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37816724"/>
        <w:docPartObj>
          <w:docPartGallery w:val="Cover Pages"/>
          <w:docPartUnique/>
        </w:docPartObj>
      </w:sdtPr>
      <w:sdtEndPr>
        <w:rPr>
          <w:color w:val="0F4761" w:themeColor="accent1" w:themeShade="BF"/>
          <w:sz w:val="32"/>
          <w:szCs w:val="32"/>
        </w:rPr>
      </w:sdtEndPr>
      <w:sdtContent>
        <w:p w14:paraId="5323F433" w14:textId="2B10A1E8" w:rsidR="00E31689" w:rsidRDefault="00E31689"/>
        <w:p w14:paraId="20DE1914" w14:textId="1528BE7D" w:rsidR="00E31689" w:rsidRDefault="00E31689">
          <w:pPr>
            <w:rPr>
              <w:rFonts w:asciiTheme="majorHAnsi" w:eastAsiaTheme="majorEastAsia" w:hAnsiTheme="majorHAnsi" w:cstheme="majorBidi"/>
              <w:color w:val="0F4761" w:themeColor="accent1" w:themeShade="BF"/>
              <w:sz w:val="32"/>
              <w:szCs w:val="32"/>
            </w:rPr>
          </w:pPr>
          <w:r>
            <w:rPr>
              <w:noProof/>
            </w:rPr>
            <mc:AlternateContent>
              <mc:Choice Requires="wps">
                <w:drawing>
                  <wp:anchor distT="0" distB="0" distL="182880" distR="182880" simplePos="0" relativeHeight="251660288" behindDoc="0" locked="0" layoutInCell="1" allowOverlap="1" wp14:anchorId="5CC1693F" wp14:editId="2EE1C7F1">
                    <wp:simplePos x="0" y="0"/>
                    <wp:positionH relativeFrom="margin">
                      <wp:align>center</wp:align>
                    </wp:positionH>
                    <wp:positionV relativeFrom="page">
                      <wp:posOffset>1859280</wp:posOffset>
                    </wp:positionV>
                    <wp:extent cx="4686300" cy="6720840"/>
                    <wp:effectExtent l="0" t="0" r="5715"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AEF836" w14:textId="2FF9F8C9" w:rsidR="00E31689" w:rsidRDefault="00242283">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F64CC">
                                      <w:rPr>
                                        <w:color w:val="156082" w:themeColor="accent1"/>
                                        <w:sz w:val="72"/>
                                        <w:szCs w:val="72"/>
                                      </w:rPr>
                                      <w:t>BMPF7315D -Managing Work-based Projects - Assessment Component 1</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3774F620" w14:textId="40D2802B" w:rsidR="00E31689" w:rsidRDefault="00D83C0B">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D13008B" w14:textId="7AAA80F0" w:rsidR="00E31689" w:rsidRDefault="00E97695">
                                    <w:pPr>
                                      <w:pStyle w:val="NoSpacing"/>
                                      <w:spacing w:before="80" w:after="40"/>
                                      <w:rPr>
                                        <w:caps/>
                                        <w:color w:val="A02B93" w:themeColor="accent5"/>
                                        <w:sz w:val="24"/>
                                        <w:szCs w:val="24"/>
                                      </w:rPr>
                                    </w:pPr>
                                    <w:r>
                                      <w:rPr>
                                        <w:caps/>
                                        <w:color w:val="A02B93" w:themeColor="accent5"/>
                                        <w:sz w:val="24"/>
                                        <w:szCs w:val="24"/>
                                      </w:rPr>
                                      <w:t>Alex J Scott</w:t>
                                    </w:r>
                                    <w:r w:rsidR="002467CC">
                                      <w:rPr>
                                        <w:caps/>
                                        <w:color w:val="A02B93" w:themeColor="accent5"/>
                                        <w:sz w:val="24"/>
                                        <w:szCs w:val="24"/>
                                      </w:rPr>
                                      <w:t xml:space="preserve"> - 2319581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CC1693F" id="_x0000_t202" coordsize="21600,21600" o:spt="202" path="m,l,21600r21600,l21600,xe">
                    <v:stroke joinstyle="miter"/>
                    <v:path gradientshapeok="t" o:connecttype="rect"/>
                  </v:shapetype>
                  <v:shape id="Text Box 32" o:spid="_x0000_s1026" type="#_x0000_t202" style="position:absolute;margin-left:0;margin-top:146.4pt;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" filled="f" stroked="f" strokeweight=".5pt">
                    <v:textbox style="mso-fit-shape-to-text:t" inset="0,0,0,0">
                      <w:txbxContent>
                        <w:p w14:paraId="34AEF836" w14:textId="2FF9F8C9" w:rsidR="00E31689"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DF64CC">
                                <w:rPr>
                                  <w:color w:val="156082" w:themeColor="accent1"/>
                                  <w:sz w:val="72"/>
                                  <w:szCs w:val="72"/>
                                </w:rPr>
                                <w:t>BMPF7315D -Managing Work-based Projects - Assessment Component 1</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3774F620" w14:textId="40D2802B" w:rsidR="00E31689" w:rsidRDefault="00D83C0B">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D13008B" w14:textId="7AAA80F0" w:rsidR="00E31689" w:rsidRDefault="00E97695">
                              <w:pPr>
                                <w:pStyle w:val="NoSpacing"/>
                                <w:spacing w:before="80" w:after="40"/>
                                <w:rPr>
                                  <w:caps/>
                                  <w:color w:val="A02B93" w:themeColor="accent5"/>
                                  <w:sz w:val="24"/>
                                  <w:szCs w:val="24"/>
                                </w:rPr>
                              </w:pPr>
                              <w:r>
                                <w:rPr>
                                  <w:caps/>
                                  <w:color w:val="A02B93" w:themeColor="accent5"/>
                                  <w:sz w:val="24"/>
                                  <w:szCs w:val="24"/>
                                </w:rPr>
                                <w:t>Alex J Scott</w:t>
                              </w:r>
                              <w:r w:rsidR="002467CC">
                                <w:rPr>
                                  <w:caps/>
                                  <w:color w:val="A02B93" w:themeColor="accent5"/>
                                  <w:sz w:val="24"/>
                                  <w:szCs w:val="24"/>
                                </w:rPr>
                                <w:t xml:space="preserve"> - 2319581</w:t>
                              </w:r>
                            </w:p>
                          </w:sdtContent>
                        </w:sdt>
                      </w:txbxContent>
                    </v:textbox>
                    <w10:wrap type="square" anchorx="margin" anchory="page"/>
                  </v:shape>
                </w:pict>
              </mc:Fallback>
            </mc:AlternateContent>
          </w:r>
          <w:r>
            <w:rPr>
              <w:color w:val="0F4761" w:themeColor="accent1" w:themeShade="BF"/>
              <w:sz w:val="32"/>
              <w:szCs w:val="32"/>
            </w:rPr>
            <w:br w:type="page"/>
          </w:r>
        </w:p>
      </w:sdtContent>
    </w:sdt>
    <w:sdt>
      <w:sdtPr>
        <w:rPr>
          <w:rFonts w:asciiTheme="minorHAnsi" w:eastAsiaTheme="minorHAnsi" w:hAnsiTheme="minorHAnsi" w:cstheme="minorBidi"/>
          <w:color w:val="auto"/>
          <w:sz w:val="22"/>
          <w:szCs w:val="22"/>
        </w:rPr>
        <w:id w:val="545492048"/>
        <w:docPartObj>
          <w:docPartGallery w:val="Table of Contents"/>
          <w:docPartUnique/>
        </w:docPartObj>
      </w:sdtPr>
      <w:sdtEndPr>
        <w:rPr>
          <w:b/>
          <w:bCs/>
          <w:noProof/>
        </w:rPr>
      </w:sdtEndPr>
      <w:sdtContent>
        <w:p w14:paraId="0AA08877" w14:textId="57CA8AF5" w:rsidR="008A1799" w:rsidRDefault="008A1799">
          <w:pPr>
            <w:pStyle w:val="TOCHeading"/>
          </w:pPr>
          <w:r>
            <w:t>Table of Contents</w:t>
          </w:r>
        </w:p>
        <w:p w14:paraId="10753689" w14:textId="50C0975F" w:rsidR="00242283" w:rsidRDefault="008A1799">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7414170" w:history="1">
            <w:r w:rsidR="00242283" w:rsidRPr="00E46219">
              <w:rPr>
                <w:rStyle w:val="Hyperlink"/>
                <w:noProof/>
              </w:rPr>
              <w:t>Introduction</w:t>
            </w:r>
            <w:r w:rsidR="00242283">
              <w:rPr>
                <w:noProof/>
                <w:webHidden/>
              </w:rPr>
              <w:tab/>
            </w:r>
            <w:r w:rsidR="00242283">
              <w:rPr>
                <w:noProof/>
                <w:webHidden/>
              </w:rPr>
              <w:fldChar w:fldCharType="begin"/>
            </w:r>
            <w:r w:rsidR="00242283">
              <w:rPr>
                <w:noProof/>
                <w:webHidden/>
              </w:rPr>
              <w:instrText xml:space="preserve"> PAGEREF _Toc177414170 \h </w:instrText>
            </w:r>
            <w:r w:rsidR="00242283">
              <w:rPr>
                <w:noProof/>
                <w:webHidden/>
              </w:rPr>
            </w:r>
            <w:r w:rsidR="00242283">
              <w:rPr>
                <w:noProof/>
                <w:webHidden/>
              </w:rPr>
              <w:fldChar w:fldCharType="separate"/>
            </w:r>
            <w:r w:rsidR="00242283">
              <w:rPr>
                <w:noProof/>
                <w:webHidden/>
              </w:rPr>
              <w:t>2</w:t>
            </w:r>
            <w:r w:rsidR="00242283">
              <w:rPr>
                <w:noProof/>
                <w:webHidden/>
              </w:rPr>
              <w:fldChar w:fldCharType="end"/>
            </w:r>
          </w:hyperlink>
        </w:p>
        <w:p w14:paraId="7BB9E3A8" w14:textId="05879823" w:rsidR="00242283" w:rsidRDefault="00242283">
          <w:pPr>
            <w:pStyle w:val="TOC1"/>
            <w:tabs>
              <w:tab w:val="right" w:leader="dot" w:pos="9016"/>
            </w:tabs>
            <w:rPr>
              <w:rFonts w:eastAsiaTheme="minorEastAsia"/>
              <w:noProof/>
              <w:kern w:val="2"/>
              <w:sz w:val="24"/>
              <w:szCs w:val="24"/>
              <w:lang w:eastAsia="en-GB"/>
              <w14:ligatures w14:val="standardContextual"/>
            </w:rPr>
          </w:pPr>
          <w:hyperlink w:anchor="_Toc177414171" w:history="1">
            <w:r w:rsidRPr="00E46219">
              <w:rPr>
                <w:rStyle w:val="Hyperlink"/>
                <w:noProof/>
              </w:rPr>
              <w:t>Critically Evaluating Existing Methodologies</w:t>
            </w:r>
            <w:r>
              <w:rPr>
                <w:noProof/>
                <w:webHidden/>
              </w:rPr>
              <w:tab/>
            </w:r>
            <w:r>
              <w:rPr>
                <w:noProof/>
                <w:webHidden/>
              </w:rPr>
              <w:fldChar w:fldCharType="begin"/>
            </w:r>
            <w:r>
              <w:rPr>
                <w:noProof/>
                <w:webHidden/>
              </w:rPr>
              <w:instrText xml:space="preserve"> PAGEREF _Toc177414171 \h </w:instrText>
            </w:r>
            <w:r>
              <w:rPr>
                <w:noProof/>
                <w:webHidden/>
              </w:rPr>
            </w:r>
            <w:r>
              <w:rPr>
                <w:noProof/>
                <w:webHidden/>
              </w:rPr>
              <w:fldChar w:fldCharType="separate"/>
            </w:r>
            <w:r>
              <w:rPr>
                <w:noProof/>
                <w:webHidden/>
              </w:rPr>
              <w:t>3</w:t>
            </w:r>
            <w:r>
              <w:rPr>
                <w:noProof/>
                <w:webHidden/>
              </w:rPr>
              <w:fldChar w:fldCharType="end"/>
            </w:r>
          </w:hyperlink>
        </w:p>
        <w:p w14:paraId="255FA596" w14:textId="6E4E3D44" w:rsidR="00242283" w:rsidRDefault="00242283">
          <w:pPr>
            <w:pStyle w:val="TOC2"/>
            <w:tabs>
              <w:tab w:val="right" w:leader="dot" w:pos="9016"/>
            </w:tabs>
            <w:rPr>
              <w:rFonts w:eastAsiaTheme="minorEastAsia"/>
              <w:noProof/>
              <w:kern w:val="2"/>
              <w:sz w:val="24"/>
              <w:szCs w:val="24"/>
              <w:lang w:eastAsia="en-GB"/>
              <w14:ligatures w14:val="standardContextual"/>
            </w:rPr>
          </w:pPr>
          <w:hyperlink w:anchor="_Toc177414172" w:history="1">
            <w:r w:rsidRPr="00E46219">
              <w:rPr>
                <w:rStyle w:val="Hyperlink"/>
                <w:noProof/>
              </w:rPr>
              <w:t>Generic Waterfall Methodology</w:t>
            </w:r>
            <w:r>
              <w:rPr>
                <w:noProof/>
                <w:webHidden/>
              </w:rPr>
              <w:tab/>
            </w:r>
            <w:r>
              <w:rPr>
                <w:noProof/>
                <w:webHidden/>
              </w:rPr>
              <w:fldChar w:fldCharType="begin"/>
            </w:r>
            <w:r>
              <w:rPr>
                <w:noProof/>
                <w:webHidden/>
              </w:rPr>
              <w:instrText xml:space="preserve"> PAGEREF _Toc177414172 \h </w:instrText>
            </w:r>
            <w:r>
              <w:rPr>
                <w:noProof/>
                <w:webHidden/>
              </w:rPr>
            </w:r>
            <w:r>
              <w:rPr>
                <w:noProof/>
                <w:webHidden/>
              </w:rPr>
              <w:fldChar w:fldCharType="separate"/>
            </w:r>
            <w:r>
              <w:rPr>
                <w:noProof/>
                <w:webHidden/>
              </w:rPr>
              <w:t>3</w:t>
            </w:r>
            <w:r>
              <w:rPr>
                <w:noProof/>
                <w:webHidden/>
              </w:rPr>
              <w:fldChar w:fldCharType="end"/>
            </w:r>
          </w:hyperlink>
        </w:p>
        <w:p w14:paraId="61602137" w14:textId="1CEA1D74" w:rsidR="00242283" w:rsidRDefault="00242283">
          <w:pPr>
            <w:pStyle w:val="TOC3"/>
            <w:tabs>
              <w:tab w:val="right" w:leader="dot" w:pos="9016"/>
            </w:tabs>
            <w:rPr>
              <w:rFonts w:eastAsiaTheme="minorEastAsia"/>
              <w:noProof/>
              <w:kern w:val="2"/>
              <w:sz w:val="24"/>
              <w:szCs w:val="24"/>
              <w:lang w:eastAsia="en-GB"/>
              <w14:ligatures w14:val="standardContextual"/>
            </w:rPr>
          </w:pPr>
          <w:hyperlink w:anchor="_Toc177414173" w:history="1">
            <w:r w:rsidRPr="00E46219">
              <w:rPr>
                <w:rStyle w:val="Hyperlink"/>
                <w:noProof/>
              </w:rPr>
              <w:t>Overview</w:t>
            </w:r>
            <w:r>
              <w:rPr>
                <w:noProof/>
                <w:webHidden/>
              </w:rPr>
              <w:tab/>
            </w:r>
            <w:r>
              <w:rPr>
                <w:noProof/>
                <w:webHidden/>
              </w:rPr>
              <w:fldChar w:fldCharType="begin"/>
            </w:r>
            <w:r>
              <w:rPr>
                <w:noProof/>
                <w:webHidden/>
              </w:rPr>
              <w:instrText xml:space="preserve"> PAGEREF _Toc177414173 \h </w:instrText>
            </w:r>
            <w:r>
              <w:rPr>
                <w:noProof/>
                <w:webHidden/>
              </w:rPr>
            </w:r>
            <w:r>
              <w:rPr>
                <w:noProof/>
                <w:webHidden/>
              </w:rPr>
              <w:fldChar w:fldCharType="separate"/>
            </w:r>
            <w:r>
              <w:rPr>
                <w:noProof/>
                <w:webHidden/>
              </w:rPr>
              <w:t>3</w:t>
            </w:r>
            <w:r>
              <w:rPr>
                <w:noProof/>
                <w:webHidden/>
              </w:rPr>
              <w:fldChar w:fldCharType="end"/>
            </w:r>
          </w:hyperlink>
        </w:p>
        <w:p w14:paraId="3FE71DE3" w14:textId="367817B5" w:rsidR="00242283" w:rsidRDefault="00242283">
          <w:pPr>
            <w:pStyle w:val="TOC3"/>
            <w:tabs>
              <w:tab w:val="right" w:leader="dot" w:pos="9016"/>
            </w:tabs>
            <w:rPr>
              <w:rFonts w:eastAsiaTheme="minorEastAsia"/>
              <w:noProof/>
              <w:kern w:val="2"/>
              <w:sz w:val="24"/>
              <w:szCs w:val="24"/>
              <w:lang w:eastAsia="en-GB"/>
              <w14:ligatures w14:val="standardContextual"/>
            </w:rPr>
          </w:pPr>
          <w:hyperlink w:anchor="_Toc177414174" w:history="1">
            <w:r w:rsidRPr="00E46219">
              <w:rPr>
                <w:rStyle w:val="Hyperlink"/>
                <w:noProof/>
              </w:rPr>
              <w:t>Strengths</w:t>
            </w:r>
            <w:r>
              <w:rPr>
                <w:noProof/>
                <w:webHidden/>
              </w:rPr>
              <w:tab/>
            </w:r>
            <w:r>
              <w:rPr>
                <w:noProof/>
                <w:webHidden/>
              </w:rPr>
              <w:fldChar w:fldCharType="begin"/>
            </w:r>
            <w:r>
              <w:rPr>
                <w:noProof/>
                <w:webHidden/>
              </w:rPr>
              <w:instrText xml:space="preserve"> PAGEREF _Toc177414174 \h </w:instrText>
            </w:r>
            <w:r>
              <w:rPr>
                <w:noProof/>
                <w:webHidden/>
              </w:rPr>
            </w:r>
            <w:r>
              <w:rPr>
                <w:noProof/>
                <w:webHidden/>
              </w:rPr>
              <w:fldChar w:fldCharType="separate"/>
            </w:r>
            <w:r>
              <w:rPr>
                <w:noProof/>
                <w:webHidden/>
              </w:rPr>
              <w:t>3</w:t>
            </w:r>
            <w:r>
              <w:rPr>
                <w:noProof/>
                <w:webHidden/>
              </w:rPr>
              <w:fldChar w:fldCharType="end"/>
            </w:r>
          </w:hyperlink>
        </w:p>
        <w:p w14:paraId="20725E51" w14:textId="7222A113" w:rsidR="00242283" w:rsidRDefault="00242283">
          <w:pPr>
            <w:pStyle w:val="TOC3"/>
            <w:tabs>
              <w:tab w:val="right" w:leader="dot" w:pos="9016"/>
            </w:tabs>
            <w:rPr>
              <w:rFonts w:eastAsiaTheme="minorEastAsia"/>
              <w:noProof/>
              <w:kern w:val="2"/>
              <w:sz w:val="24"/>
              <w:szCs w:val="24"/>
              <w:lang w:eastAsia="en-GB"/>
              <w14:ligatures w14:val="standardContextual"/>
            </w:rPr>
          </w:pPr>
          <w:hyperlink w:anchor="_Toc177414175" w:history="1">
            <w:r w:rsidRPr="00E46219">
              <w:rPr>
                <w:rStyle w:val="Hyperlink"/>
                <w:noProof/>
              </w:rPr>
              <w:t>Weaknesses</w:t>
            </w:r>
            <w:r>
              <w:rPr>
                <w:noProof/>
                <w:webHidden/>
              </w:rPr>
              <w:tab/>
            </w:r>
            <w:r>
              <w:rPr>
                <w:noProof/>
                <w:webHidden/>
              </w:rPr>
              <w:fldChar w:fldCharType="begin"/>
            </w:r>
            <w:r>
              <w:rPr>
                <w:noProof/>
                <w:webHidden/>
              </w:rPr>
              <w:instrText xml:space="preserve"> PAGEREF _Toc177414175 \h </w:instrText>
            </w:r>
            <w:r>
              <w:rPr>
                <w:noProof/>
                <w:webHidden/>
              </w:rPr>
            </w:r>
            <w:r>
              <w:rPr>
                <w:noProof/>
                <w:webHidden/>
              </w:rPr>
              <w:fldChar w:fldCharType="separate"/>
            </w:r>
            <w:r>
              <w:rPr>
                <w:noProof/>
                <w:webHidden/>
              </w:rPr>
              <w:t>3</w:t>
            </w:r>
            <w:r>
              <w:rPr>
                <w:noProof/>
                <w:webHidden/>
              </w:rPr>
              <w:fldChar w:fldCharType="end"/>
            </w:r>
          </w:hyperlink>
        </w:p>
        <w:p w14:paraId="5E98FC86" w14:textId="3C2D0E33" w:rsidR="00242283" w:rsidRDefault="00242283">
          <w:pPr>
            <w:pStyle w:val="TOC2"/>
            <w:tabs>
              <w:tab w:val="right" w:leader="dot" w:pos="9016"/>
            </w:tabs>
            <w:rPr>
              <w:rFonts w:eastAsiaTheme="minorEastAsia"/>
              <w:noProof/>
              <w:kern w:val="2"/>
              <w:sz w:val="24"/>
              <w:szCs w:val="24"/>
              <w:lang w:eastAsia="en-GB"/>
              <w14:ligatures w14:val="standardContextual"/>
            </w:rPr>
          </w:pPr>
          <w:hyperlink w:anchor="_Toc177414176" w:history="1">
            <w:r w:rsidRPr="00E46219">
              <w:rPr>
                <w:rStyle w:val="Hyperlink"/>
                <w:noProof/>
              </w:rPr>
              <w:t>PRINCE2</w:t>
            </w:r>
            <w:r>
              <w:rPr>
                <w:noProof/>
                <w:webHidden/>
              </w:rPr>
              <w:tab/>
            </w:r>
            <w:r>
              <w:rPr>
                <w:noProof/>
                <w:webHidden/>
              </w:rPr>
              <w:fldChar w:fldCharType="begin"/>
            </w:r>
            <w:r>
              <w:rPr>
                <w:noProof/>
                <w:webHidden/>
              </w:rPr>
              <w:instrText xml:space="preserve"> PAGEREF _Toc177414176 \h </w:instrText>
            </w:r>
            <w:r>
              <w:rPr>
                <w:noProof/>
                <w:webHidden/>
              </w:rPr>
            </w:r>
            <w:r>
              <w:rPr>
                <w:noProof/>
                <w:webHidden/>
              </w:rPr>
              <w:fldChar w:fldCharType="separate"/>
            </w:r>
            <w:r>
              <w:rPr>
                <w:noProof/>
                <w:webHidden/>
              </w:rPr>
              <w:t>4</w:t>
            </w:r>
            <w:r>
              <w:rPr>
                <w:noProof/>
                <w:webHidden/>
              </w:rPr>
              <w:fldChar w:fldCharType="end"/>
            </w:r>
          </w:hyperlink>
        </w:p>
        <w:p w14:paraId="2E1C9C3D" w14:textId="0D993FE3" w:rsidR="00242283" w:rsidRDefault="00242283">
          <w:pPr>
            <w:pStyle w:val="TOC3"/>
            <w:tabs>
              <w:tab w:val="right" w:leader="dot" w:pos="9016"/>
            </w:tabs>
            <w:rPr>
              <w:rFonts w:eastAsiaTheme="minorEastAsia"/>
              <w:noProof/>
              <w:kern w:val="2"/>
              <w:sz w:val="24"/>
              <w:szCs w:val="24"/>
              <w:lang w:eastAsia="en-GB"/>
              <w14:ligatures w14:val="standardContextual"/>
            </w:rPr>
          </w:pPr>
          <w:hyperlink w:anchor="_Toc177414177" w:history="1">
            <w:r w:rsidRPr="00E46219">
              <w:rPr>
                <w:rStyle w:val="Hyperlink"/>
                <w:noProof/>
              </w:rPr>
              <w:t>Overview</w:t>
            </w:r>
            <w:r>
              <w:rPr>
                <w:noProof/>
                <w:webHidden/>
              </w:rPr>
              <w:tab/>
            </w:r>
            <w:r>
              <w:rPr>
                <w:noProof/>
                <w:webHidden/>
              </w:rPr>
              <w:fldChar w:fldCharType="begin"/>
            </w:r>
            <w:r>
              <w:rPr>
                <w:noProof/>
                <w:webHidden/>
              </w:rPr>
              <w:instrText xml:space="preserve"> PAGEREF _Toc177414177 \h </w:instrText>
            </w:r>
            <w:r>
              <w:rPr>
                <w:noProof/>
                <w:webHidden/>
              </w:rPr>
            </w:r>
            <w:r>
              <w:rPr>
                <w:noProof/>
                <w:webHidden/>
              </w:rPr>
              <w:fldChar w:fldCharType="separate"/>
            </w:r>
            <w:r>
              <w:rPr>
                <w:noProof/>
                <w:webHidden/>
              </w:rPr>
              <w:t>4</w:t>
            </w:r>
            <w:r>
              <w:rPr>
                <w:noProof/>
                <w:webHidden/>
              </w:rPr>
              <w:fldChar w:fldCharType="end"/>
            </w:r>
          </w:hyperlink>
        </w:p>
        <w:p w14:paraId="1AA297CB" w14:textId="5D729A0B" w:rsidR="00242283" w:rsidRDefault="00242283">
          <w:pPr>
            <w:pStyle w:val="TOC3"/>
            <w:tabs>
              <w:tab w:val="right" w:leader="dot" w:pos="9016"/>
            </w:tabs>
            <w:rPr>
              <w:rFonts w:eastAsiaTheme="minorEastAsia"/>
              <w:noProof/>
              <w:kern w:val="2"/>
              <w:sz w:val="24"/>
              <w:szCs w:val="24"/>
              <w:lang w:eastAsia="en-GB"/>
              <w14:ligatures w14:val="standardContextual"/>
            </w:rPr>
          </w:pPr>
          <w:hyperlink w:anchor="_Toc177414178" w:history="1">
            <w:r w:rsidRPr="00E46219">
              <w:rPr>
                <w:rStyle w:val="Hyperlink"/>
                <w:noProof/>
              </w:rPr>
              <w:t>Strengths</w:t>
            </w:r>
            <w:r>
              <w:rPr>
                <w:noProof/>
                <w:webHidden/>
              </w:rPr>
              <w:tab/>
            </w:r>
            <w:r>
              <w:rPr>
                <w:noProof/>
                <w:webHidden/>
              </w:rPr>
              <w:fldChar w:fldCharType="begin"/>
            </w:r>
            <w:r>
              <w:rPr>
                <w:noProof/>
                <w:webHidden/>
              </w:rPr>
              <w:instrText xml:space="preserve"> PAGEREF _Toc177414178 \h </w:instrText>
            </w:r>
            <w:r>
              <w:rPr>
                <w:noProof/>
                <w:webHidden/>
              </w:rPr>
            </w:r>
            <w:r>
              <w:rPr>
                <w:noProof/>
                <w:webHidden/>
              </w:rPr>
              <w:fldChar w:fldCharType="separate"/>
            </w:r>
            <w:r>
              <w:rPr>
                <w:noProof/>
                <w:webHidden/>
              </w:rPr>
              <w:t>4</w:t>
            </w:r>
            <w:r>
              <w:rPr>
                <w:noProof/>
                <w:webHidden/>
              </w:rPr>
              <w:fldChar w:fldCharType="end"/>
            </w:r>
          </w:hyperlink>
        </w:p>
        <w:p w14:paraId="6AA61319" w14:textId="71189B8B" w:rsidR="00242283" w:rsidRDefault="00242283">
          <w:pPr>
            <w:pStyle w:val="TOC3"/>
            <w:tabs>
              <w:tab w:val="right" w:leader="dot" w:pos="9016"/>
            </w:tabs>
            <w:rPr>
              <w:rFonts w:eastAsiaTheme="minorEastAsia"/>
              <w:noProof/>
              <w:kern w:val="2"/>
              <w:sz w:val="24"/>
              <w:szCs w:val="24"/>
              <w:lang w:eastAsia="en-GB"/>
              <w14:ligatures w14:val="standardContextual"/>
            </w:rPr>
          </w:pPr>
          <w:hyperlink w:anchor="_Toc177414179" w:history="1">
            <w:r w:rsidRPr="00E46219">
              <w:rPr>
                <w:rStyle w:val="Hyperlink"/>
                <w:noProof/>
              </w:rPr>
              <w:t>Weaknesses</w:t>
            </w:r>
            <w:r>
              <w:rPr>
                <w:noProof/>
                <w:webHidden/>
              </w:rPr>
              <w:tab/>
            </w:r>
            <w:r>
              <w:rPr>
                <w:noProof/>
                <w:webHidden/>
              </w:rPr>
              <w:fldChar w:fldCharType="begin"/>
            </w:r>
            <w:r>
              <w:rPr>
                <w:noProof/>
                <w:webHidden/>
              </w:rPr>
              <w:instrText xml:space="preserve"> PAGEREF _Toc177414179 \h </w:instrText>
            </w:r>
            <w:r>
              <w:rPr>
                <w:noProof/>
                <w:webHidden/>
              </w:rPr>
            </w:r>
            <w:r>
              <w:rPr>
                <w:noProof/>
                <w:webHidden/>
              </w:rPr>
              <w:fldChar w:fldCharType="separate"/>
            </w:r>
            <w:r>
              <w:rPr>
                <w:noProof/>
                <w:webHidden/>
              </w:rPr>
              <w:t>5</w:t>
            </w:r>
            <w:r>
              <w:rPr>
                <w:noProof/>
                <w:webHidden/>
              </w:rPr>
              <w:fldChar w:fldCharType="end"/>
            </w:r>
          </w:hyperlink>
        </w:p>
        <w:p w14:paraId="00378372" w14:textId="0D43303B" w:rsidR="00242283" w:rsidRDefault="00242283">
          <w:pPr>
            <w:pStyle w:val="TOC2"/>
            <w:tabs>
              <w:tab w:val="right" w:leader="dot" w:pos="9016"/>
            </w:tabs>
            <w:rPr>
              <w:rFonts w:eastAsiaTheme="minorEastAsia"/>
              <w:noProof/>
              <w:kern w:val="2"/>
              <w:sz w:val="24"/>
              <w:szCs w:val="24"/>
              <w:lang w:eastAsia="en-GB"/>
              <w14:ligatures w14:val="standardContextual"/>
            </w:rPr>
          </w:pPr>
          <w:hyperlink w:anchor="_Toc177414180" w:history="1">
            <w:r w:rsidRPr="00E46219">
              <w:rPr>
                <w:rStyle w:val="Hyperlink"/>
                <w:noProof/>
              </w:rPr>
              <w:t>Agile</w:t>
            </w:r>
            <w:r>
              <w:rPr>
                <w:noProof/>
                <w:webHidden/>
              </w:rPr>
              <w:tab/>
            </w:r>
            <w:r>
              <w:rPr>
                <w:noProof/>
                <w:webHidden/>
              </w:rPr>
              <w:fldChar w:fldCharType="begin"/>
            </w:r>
            <w:r>
              <w:rPr>
                <w:noProof/>
                <w:webHidden/>
              </w:rPr>
              <w:instrText xml:space="preserve"> PAGEREF _Toc177414180 \h </w:instrText>
            </w:r>
            <w:r>
              <w:rPr>
                <w:noProof/>
                <w:webHidden/>
              </w:rPr>
            </w:r>
            <w:r>
              <w:rPr>
                <w:noProof/>
                <w:webHidden/>
              </w:rPr>
              <w:fldChar w:fldCharType="separate"/>
            </w:r>
            <w:r>
              <w:rPr>
                <w:noProof/>
                <w:webHidden/>
              </w:rPr>
              <w:t>5</w:t>
            </w:r>
            <w:r>
              <w:rPr>
                <w:noProof/>
                <w:webHidden/>
              </w:rPr>
              <w:fldChar w:fldCharType="end"/>
            </w:r>
          </w:hyperlink>
        </w:p>
        <w:p w14:paraId="6CBA6C53" w14:textId="5AB29E78" w:rsidR="00242283" w:rsidRDefault="00242283">
          <w:pPr>
            <w:pStyle w:val="TOC3"/>
            <w:tabs>
              <w:tab w:val="right" w:leader="dot" w:pos="9016"/>
            </w:tabs>
            <w:rPr>
              <w:rFonts w:eastAsiaTheme="minorEastAsia"/>
              <w:noProof/>
              <w:kern w:val="2"/>
              <w:sz w:val="24"/>
              <w:szCs w:val="24"/>
              <w:lang w:eastAsia="en-GB"/>
              <w14:ligatures w14:val="standardContextual"/>
            </w:rPr>
          </w:pPr>
          <w:hyperlink w:anchor="_Toc177414181" w:history="1">
            <w:r w:rsidRPr="00E46219">
              <w:rPr>
                <w:rStyle w:val="Hyperlink"/>
                <w:noProof/>
              </w:rPr>
              <w:t>Overview</w:t>
            </w:r>
            <w:r>
              <w:rPr>
                <w:noProof/>
                <w:webHidden/>
              </w:rPr>
              <w:tab/>
            </w:r>
            <w:r>
              <w:rPr>
                <w:noProof/>
                <w:webHidden/>
              </w:rPr>
              <w:fldChar w:fldCharType="begin"/>
            </w:r>
            <w:r>
              <w:rPr>
                <w:noProof/>
                <w:webHidden/>
              </w:rPr>
              <w:instrText xml:space="preserve"> PAGEREF _Toc177414181 \h </w:instrText>
            </w:r>
            <w:r>
              <w:rPr>
                <w:noProof/>
                <w:webHidden/>
              </w:rPr>
            </w:r>
            <w:r>
              <w:rPr>
                <w:noProof/>
                <w:webHidden/>
              </w:rPr>
              <w:fldChar w:fldCharType="separate"/>
            </w:r>
            <w:r>
              <w:rPr>
                <w:noProof/>
                <w:webHidden/>
              </w:rPr>
              <w:t>5</w:t>
            </w:r>
            <w:r>
              <w:rPr>
                <w:noProof/>
                <w:webHidden/>
              </w:rPr>
              <w:fldChar w:fldCharType="end"/>
            </w:r>
          </w:hyperlink>
        </w:p>
        <w:p w14:paraId="46DAAA09" w14:textId="4A8E7927" w:rsidR="00242283" w:rsidRDefault="00242283">
          <w:pPr>
            <w:pStyle w:val="TOC3"/>
            <w:tabs>
              <w:tab w:val="right" w:leader="dot" w:pos="9016"/>
            </w:tabs>
            <w:rPr>
              <w:rFonts w:eastAsiaTheme="minorEastAsia"/>
              <w:noProof/>
              <w:kern w:val="2"/>
              <w:sz w:val="24"/>
              <w:szCs w:val="24"/>
              <w:lang w:eastAsia="en-GB"/>
              <w14:ligatures w14:val="standardContextual"/>
            </w:rPr>
          </w:pPr>
          <w:hyperlink w:anchor="_Toc177414182" w:history="1">
            <w:r w:rsidRPr="00E46219">
              <w:rPr>
                <w:rStyle w:val="Hyperlink"/>
                <w:noProof/>
              </w:rPr>
              <w:t>Strengths</w:t>
            </w:r>
            <w:r>
              <w:rPr>
                <w:noProof/>
                <w:webHidden/>
              </w:rPr>
              <w:tab/>
            </w:r>
            <w:r>
              <w:rPr>
                <w:noProof/>
                <w:webHidden/>
              </w:rPr>
              <w:fldChar w:fldCharType="begin"/>
            </w:r>
            <w:r>
              <w:rPr>
                <w:noProof/>
                <w:webHidden/>
              </w:rPr>
              <w:instrText xml:space="preserve"> PAGEREF _Toc177414182 \h </w:instrText>
            </w:r>
            <w:r>
              <w:rPr>
                <w:noProof/>
                <w:webHidden/>
              </w:rPr>
            </w:r>
            <w:r>
              <w:rPr>
                <w:noProof/>
                <w:webHidden/>
              </w:rPr>
              <w:fldChar w:fldCharType="separate"/>
            </w:r>
            <w:r>
              <w:rPr>
                <w:noProof/>
                <w:webHidden/>
              </w:rPr>
              <w:t>5</w:t>
            </w:r>
            <w:r>
              <w:rPr>
                <w:noProof/>
                <w:webHidden/>
              </w:rPr>
              <w:fldChar w:fldCharType="end"/>
            </w:r>
          </w:hyperlink>
        </w:p>
        <w:p w14:paraId="4DB9E320" w14:textId="2160FFE9" w:rsidR="00242283" w:rsidRDefault="00242283">
          <w:pPr>
            <w:pStyle w:val="TOC3"/>
            <w:tabs>
              <w:tab w:val="right" w:leader="dot" w:pos="9016"/>
            </w:tabs>
            <w:rPr>
              <w:rFonts w:eastAsiaTheme="minorEastAsia"/>
              <w:noProof/>
              <w:kern w:val="2"/>
              <w:sz w:val="24"/>
              <w:szCs w:val="24"/>
              <w:lang w:eastAsia="en-GB"/>
              <w14:ligatures w14:val="standardContextual"/>
            </w:rPr>
          </w:pPr>
          <w:hyperlink w:anchor="_Toc177414183" w:history="1">
            <w:r w:rsidRPr="00E46219">
              <w:rPr>
                <w:rStyle w:val="Hyperlink"/>
                <w:noProof/>
              </w:rPr>
              <w:t>Weaknesses</w:t>
            </w:r>
            <w:r>
              <w:rPr>
                <w:noProof/>
                <w:webHidden/>
              </w:rPr>
              <w:tab/>
            </w:r>
            <w:r>
              <w:rPr>
                <w:noProof/>
                <w:webHidden/>
              </w:rPr>
              <w:fldChar w:fldCharType="begin"/>
            </w:r>
            <w:r>
              <w:rPr>
                <w:noProof/>
                <w:webHidden/>
              </w:rPr>
              <w:instrText xml:space="preserve"> PAGEREF _Toc177414183 \h </w:instrText>
            </w:r>
            <w:r>
              <w:rPr>
                <w:noProof/>
                <w:webHidden/>
              </w:rPr>
            </w:r>
            <w:r>
              <w:rPr>
                <w:noProof/>
                <w:webHidden/>
              </w:rPr>
              <w:fldChar w:fldCharType="separate"/>
            </w:r>
            <w:r>
              <w:rPr>
                <w:noProof/>
                <w:webHidden/>
              </w:rPr>
              <w:t>6</w:t>
            </w:r>
            <w:r>
              <w:rPr>
                <w:noProof/>
                <w:webHidden/>
              </w:rPr>
              <w:fldChar w:fldCharType="end"/>
            </w:r>
          </w:hyperlink>
        </w:p>
        <w:p w14:paraId="6F4B23E1" w14:textId="51703E85" w:rsidR="00242283" w:rsidRDefault="00242283">
          <w:pPr>
            <w:pStyle w:val="TOC2"/>
            <w:tabs>
              <w:tab w:val="right" w:leader="dot" w:pos="9016"/>
            </w:tabs>
            <w:rPr>
              <w:rFonts w:eastAsiaTheme="minorEastAsia"/>
              <w:noProof/>
              <w:kern w:val="2"/>
              <w:sz w:val="24"/>
              <w:szCs w:val="24"/>
              <w:lang w:eastAsia="en-GB"/>
              <w14:ligatures w14:val="standardContextual"/>
            </w:rPr>
          </w:pPr>
          <w:hyperlink w:anchor="_Toc177414184" w:history="1">
            <w:r w:rsidRPr="00E46219">
              <w:rPr>
                <w:rStyle w:val="Hyperlink"/>
                <w:noProof/>
              </w:rPr>
              <w:t>6 Sigma</w:t>
            </w:r>
            <w:r>
              <w:rPr>
                <w:noProof/>
                <w:webHidden/>
              </w:rPr>
              <w:tab/>
            </w:r>
            <w:r>
              <w:rPr>
                <w:noProof/>
                <w:webHidden/>
              </w:rPr>
              <w:fldChar w:fldCharType="begin"/>
            </w:r>
            <w:r>
              <w:rPr>
                <w:noProof/>
                <w:webHidden/>
              </w:rPr>
              <w:instrText xml:space="preserve"> PAGEREF _Toc177414184 \h </w:instrText>
            </w:r>
            <w:r>
              <w:rPr>
                <w:noProof/>
                <w:webHidden/>
              </w:rPr>
            </w:r>
            <w:r>
              <w:rPr>
                <w:noProof/>
                <w:webHidden/>
              </w:rPr>
              <w:fldChar w:fldCharType="separate"/>
            </w:r>
            <w:r>
              <w:rPr>
                <w:noProof/>
                <w:webHidden/>
              </w:rPr>
              <w:t>6</w:t>
            </w:r>
            <w:r>
              <w:rPr>
                <w:noProof/>
                <w:webHidden/>
              </w:rPr>
              <w:fldChar w:fldCharType="end"/>
            </w:r>
          </w:hyperlink>
        </w:p>
        <w:p w14:paraId="30AC661A" w14:textId="74BB27BA" w:rsidR="00242283" w:rsidRDefault="00242283">
          <w:pPr>
            <w:pStyle w:val="TOC3"/>
            <w:tabs>
              <w:tab w:val="right" w:leader="dot" w:pos="9016"/>
            </w:tabs>
            <w:rPr>
              <w:rFonts w:eastAsiaTheme="minorEastAsia"/>
              <w:noProof/>
              <w:kern w:val="2"/>
              <w:sz w:val="24"/>
              <w:szCs w:val="24"/>
              <w:lang w:eastAsia="en-GB"/>
              <w14:ligatures w14:val="standardContextual"/>
            </w:rPr>
          </w:pPr>
          <w:hyperlink w:anchor="_Toc177414185" w:history="1">
            <w:r w:rsidRPr="00E46219">
              <w:rPr>
                <w:rStyle w:val="Hyperlink"/>
                <w:noProof/>
              </w:rPr>
              <w:t>Overview</w:t>
            </w:r>
            <w:r>
              <w:rPr>
                <w:noProof/>
                <w:webHidden/>
              </w:rPr>
              <w:tab/>
            </w:r>
            <w:r>
              <w:rPr>
                <w:noProof/>
                <w:webHidden/>
              </w:rPr>
              <w:fldChar w:fldCharType="begin"/>
            </w:r>
            <w:r>
              <w:rPr>
                <w:noProof/>
                <w:webHidden/>
              </w:rPr>
              <w:instrText xml:space="preserve"> PAGEREF _Toc177414185 \h </w:instrText>
            </w:r>
            <w:r>
              <w:rPr>
                <w:noProof/>
                <w:webHidden/>
              </w:rPr>
            </w:r>
            <w:r>
              <w:rPr>
                <w:noProof/>
                <w:webHidden/>
              </w:rPr>
              <w:fldChar w:fldCharType="separate"/>
            </w:r>
            <w:r>
              <w:rPr>
                <w:noProof/>
                <w:webHidden/>
              </w:rPr>
              <w:t>6</w:t>
            </w:r>
            <w:r>
              <w:rPr>
                <w:noProof/>
                <w:webHidden/>
              </w:rPr>
              <w:fldChar w:fldCharType="end"/>
            </w:r>
          </w:hyperlink>
        </w:p>
        <w:p w14:paraId="60D5B48E" w14:textId="7B734678" w:rsidR="00242283" w:rsidRDefault="00242283">
          <w:pPr>
            <w:pStyle w:val="TOC3"/>
            <w:tabs>
              <w:tab w:val="right" w:leader="dot" w:pos="9016"/>
            </w:tabs>
            <w:rPr>
              <w:rFonts w:eastAsiaTheme="minorEastAsia"/>
              <w:noProof/>
              <w:kern w:val="2"/>
              <w:sz w:val="24"/>
              <w:szCs w:val="24"/>
              <w:lang w:eastAsia="en-GB"/>
              <w14:ligatures w14:val="standardContextual"/>
            </w:rPr>
          </w:pPr>
          <w:hyperlink w:anchor="_Toc177414186" w:history="1">
            <w:r w:rsidRPr="00E46219">
              <w:rPr>
                <w:rStyle w:val="Hyperlink"/>
                <w:noProof/>
              </w:rPr>
              <w:t>Strengths</w:t>
            </w:r>
            <w:r>
              <w:rPr>
                <w:noProof/>
                <w:webHidden/>
              </w:rPr>
              <w:tab/>
            </w:r>
            <w:r>
              <w:rPr>
                <w:noProof/>
                <w:webHidden/>
              </w:rPr>
              <w:fldChar w:fldCharType="begin"/>
            </w:r>
            <w:r>
              <w:rPr>
                <w:noProof/>
                <w:webHidden/>
              </w:rPr>
              <w:instrText xml:space="preserve"> PAGEREF _Toc177414186 \h </w:instrText>
            </w:r>
            <w:r>
              <w:rPr>
                <w:noProof/>
                <w:webHidden/>
              </w:rPr>
            </w:r>
            <w:r>
              <w:rPr>
                <w:noProof/>
                <w:webHidden/>
              </w:rPr>
              <w:fldChar w:fldCharType="separate"/>
            </w:r>
            <w:r>
              <w:rPr>
                <w:noProof/>
                <w:webHidden/>
              </w:rPr>
              <w:t>6</w:t>
            </w:r>
            <w:r>
              <w:rPr>
                <w:noProof/>
                <w:webHidden/>
              </w:rPr>
              <w:fldChar w:fldCharType="end"/>
            </w:r>
          </w:hyperlink>
        </w:p>
        <w:p w14:paraId="017CA5E0" w14:textId="164C0759" w:rsidR="00242283" w:rsidRDefault="00242283">
          <w:pPr>
            <w:pStyle w:val="TOC3"/>
            <w:tabs>
              <w:tab w:val="right" w:leader="dot" w:pos="9016"/>
            </w:tabs>
            <w:rPr>
              <w:rFonts w:eastAsiaTheme="minorEastAsia"/>
              <w:noProof/>
              <w:kern w:val="2"/>
              <w:sz w:val="24"/>
              <w:szCs w:val="24"/>
              <w:lang w:eastAsia="en-GB"/>
              <w14:ligatures w14:val="standardContextual"/>
            </w:rPr>
          </w:pPr>
          <w:hyperlink w:anchor="_Toc177414187" w:history="1">
            <w:r w:rsidRPr="00E46219">
              <w:rPr>
                <w:rStyle w:val="Hyperlink"/>
                <w:noProof/>
              </w:rPr>
              <w:t>Weaknesses</w:t>
            </w:r>
            <w:r>
              <w:rPr>
                <w:noProof/>
                <w:webHidden/>
              </w:rPr>
              <w:tab/>
            </w:r>
            <w:r>
              <w:rPr>
                <w:noProof/>
                <w:webHidden/>
              </w:rPr>
              <w:fldChar w:fldCharType="begin"/>
            </w:r>
            <w:r>
              <w:rPr>
                <w:noProof/>
                <w:webHidden/>
              </w:rPr>
              <w:instrText xml:space="preserve"> PAGEREF _Toc177414187 \h </w:instrText>
            </w:r>
            <w:r>
              <w:rPr>
                <w:noProof/>
                <w:webHidden/>
              </w:rPr>
            </w:r>
            <w:r>
              <w:rPr>
                <w:noProof/>
                <w:webHidden/>
              </w:rPr>
              <w:fldChar w:fldCharType="separate"/>
            </w:r>
            <w:r>
              <w:rPr>
                <w:noProof/>
                <w:webHidden/>
              </w:rPr>
              <w:t>7</w:t>
            </w:r>
            <w:r>
              <w:rPr>
                <w:noProof/>
                <w:webHidden/>
              </w:rPr>
              <w:fldChar w:fldCharType="end"/>
            </w:r>
          </w:hyperlink>
        </w:p>
        <w:p w14:paraId="25F42046" w14:textId="58145492" w:rsidR="00242283" w:rsidRDefault="00242283">
          <w:pPr>
            <w:pStyle w:val="TOC1"/>
            <w:tabs>
              <w:tab w:val="right" w:leader="dot" w:pos="9016"/>
            </w:tabs>
            <w:rPr>
              <w:rFonts w:eastAsiaTheme="minorEastAsia"/>
              <w:noProof/>
              <w:kern w:val="2"/>
              <w:sz w:val="24"/>
              <w:szCs w:val="24"/>
              <w:lang w:eastAsia="en-GB"/>
              <w14:ligatures w14:val="standardContextual"/>
            </w:rPr>
          </w:pPr>
          <w:hyperlink w:anchor="_Toc177414188" w:history="1">
            <w:r w:rsidRPr="00E46219">
              <w:rPr>
                <w:rStyle w:val="Hyperlink"/>
                <w:noProof/>
              </w:rPr>
              <w:t>Project Relevance</w:t>
            </w:r>
            <w:r>
              <w:rPr>
                <w:noProof/>
                <w:webHidden/>
              </w:rPr>
              <w:tab/>
            </w:r>
            <w:r>
              <w:rPr>
                <w:noProof/>
                <w:webHidden/>
              </w:rPr>
              <w:fldChar w:fldCharType="begin"/>
            </w:r>
            <w:r>
              <w:rPr>
                <w:noProof/>
                <w:webHidden/>
              </w:rPr>
              <w:instrText xml:space="preserve"> PAGEREF _Toc177414188 \h </w:instrText>
            </w:r>
            <w:r>
              <w:rPr>
                <w:noProof/>
                <w:webHidden/>
              </w:rPr>
            </w:r>
            <w:r>
              <w:rPr>
                <w:noProof/>
                <w:webHidden/>
              </w:rPr>
              <w:fldChar w:fldCharType="separate"/>
            </w:r>
            <w:r>
              <w:rPr>
                <w:noProof/>
                <w:webHidden/>
              </w:rPr>
              <w:t>7</w:t>
            </w:r>
            <w:r>
              <w:rPr>
                <w:noProof/>
                <w:webHidden/>
              </w:rPr>
              <w:fldChar w:fldCharType="end"/>
            </w:r>
          </w:hyperlink>
        </w:p>
        <w:p w14:paraId="2186E31E" w14:textId="3DB02A45" w:rsidR="00242283" w:rsidRDefault="00242283">
          <w:pPr>
            <w:pStyle w:val="TOC1"/>
            <w:tabs>
              <w:tab w:val="right" w:leader="dot" w:pos="9016"/>
            </w:tabs>
            <w:rPr>
              <w:rFonts w:eastAsiaTheme="minorEastAsia"/>
              <w:noProof/>
              <w:kern w:val="2"/>
              <w:sz w:val="24"/>
              <w:szCs w:val="24"/>
              <w:lang w:eastAsia="en-GB"/>
              <w14:ligatures w14:val="standardContextual"/>
            </w:rPr>
          </w:pPr>
          <w:hyperlink w:anchor="_Toc177414189" w:history="1">
            <w:r w:rsidRPr="00E46219">
              <w:rPr>
                <w:rStyle w:val="Hyperlink"/>
                <w:noProof/>
              </w:rPr>
              <w:t>Recommendations and Conclusion</w:t>
            </w:r>
            <w:r>
              <w:rPr>
                <w:noProof/>
                <w:webHidden/>
              </w:rPr>
              <w:tab/>
            </w:r>
            <w:r>
              <w:rPr>
                <w:noProof/>
                <w:webHidden/>
              </w:rPr>
              <w:fldChar w:fldCharType="begin"/>
            </w:r>
            <w:r>
              <w:rPr>
                <w:noProof/>
                <w:webHidden/>
              </w:rPr>
              <w:instrText xml:space="preserve"> PAGEREF _Toc177414189 \h </w:instrText>
            </w:r>
            <w:r>
              <w:rPr>
                <w:noProof/>
                <w:webHidden/>
              </w:rPr>
            </w:r>
            <w:r>
              <w:rPr>
                <w:noProof/>
                <w:webHidden/>
              </w:rPr>
              <w:fldChar w:fldCharType="separate"/>
            </w:r>
            <w:r>
              <w:rPr>
                <w:noProof/>
                <w:webHidden/>
              </w:rPr>
              <w:t>9</w:t>
            </w:r>
            <w:r>
              <w:rPr>
                <w:noProof/>
                <w:webHidden/>
              </w:rPr>
              <w:fldChar w:fldCharType="end"/>
            </w:r>
          </w:hyperlink>
        </w:p>
        <w:p w14:paraId="4EC3B207" w14:textId="6D7E98A7" w:rsidR="00242283" w:rsidRDefault="00242283">
          <w:pPr>
            <w:pStyle w:val="TOC2"/>
            <w:tabs>
              <w:tab w:val="right" w:leader="dot" w:pos="9016"/>
            </w:tabs>
            <w:rPr>
              <w:rFonts w:eastAsiaTheme="minorEastAsia"/>
              <w:noProof/>
              <w:kern w:val="2"/>
              <w:sz w:val="24"/>
              <w:szCs w:val="24"/>
              <w:lang w:eastAsia="en-GB"/>
              <w14:ligatures w14:val="standardContextual"/>
            </w:rPr>
          </w:pPr>
          <w:hyperlink w:anchor="_Toc177414190" w:history="1">
            <w:r w:rsidRPr="00E46219">
              <w:rPr>
                <w:rStyle w:val="Hyperlink"/>
                <w:noProof/>
              </w:rPr>
              <w:t>Recommendations</w:t>
            </w:r>
            <w:r>
              <w:rPr>
                <w:noProof/>
                <w:webHidden/>
              </w:rPr>
              <w:tab/>
            </w:r>
            <w:r>
              <w:rPr>
                <w:noProof/>
                <w:webHidden/>
              </w:rPr>
              <w:fldChar w:fldCharType="begin"/>
            </w:r>
            <w:r>
              <w:rPr>
                <w:noProof/>
                <w:webHidden/>
              </w:rPr>
              <w:instrText xml:space="preserve"> PAGEREF _Toc177414190 \h </w:instrText>
            </w:r>
            <w:r>
              <w:rPr>
                <w:noProof/>
                <w:webHidden/>
              </w:rPr>
            </w:r>
            <w:r>
              <w:rPr>
                <w:noProof/>
                <w:webHidden/>
              </w:rPr>
              <w:fldChar w:fldCharType="separate"/>
            </w:r>
            <w:r>
              <w:rPr>
                <w:noProof/>
                <w:webHidden/>
              </w:rPr>
              <w:t>9</w:t>
            </w:r>
            <w:r>
              <w:rPr>
                <w:noProof/>
                <w:webHidden/>
              </w:rPr>
              <w:fldChar w:fldCharType="end"/>
            </w:r>
          </w:hyperlink>
        </w:p>
        <w:p w14:paraId="44919A9C" w14:textId="69BD2A0B" w:rsidR="00242283" w:rsidRDefault="00242283">
          <w:pPr>
            <w:pStyle w:val="TOC2"/>
            <w:tabs>
              <w:tab w:val="right" w:leader="dot" w:pos="9016"/>
            </w:tabs>
            <w:rPr>
              <w:rFonts w:eastAsiaTheme="minorEastAsia"/>
              <w:noProof/>
              <w:kern w:val="2"/>
              <w:sz w:val="24"/>
              <w:szCs w:val="24"/>
              <w:lang w:eastAsia="en-GB"/>
              <w14:ligatures w14:val="standardContextual"/>
            </w:rPr>
          </w:pPr>
          <w:hyperlink w:anchor="_Toc177414191" w:history="1">
            <w:r w:rsidRPr="00E46219">
              <w:rPr>
                <w:rStyle w:val="Hyperlink"/>
                <w:noProof/>
              </w:rPr>
              <w:t>Conclusion</w:t>
            </w:r>
            <w:r>
              <w:rPr>
                <w:noProof/>
                <w:webHidden/>
              </w:rPr>
              <w:tab/>
            </w:r>
            <w:r>
              <w:rPr>
                <w:noProof/>
                <w:webHidden/>
              </w:rPr>
              <w:fldChar w:fldCharType="begin"/>
            </w:r>
            <w:r>
              <w:rPr>
                <w:noProof/>
                <w:webHidden/>
              </w:rPr>
              <w:instrText xml:space="preserve"> PAGEREF _Toc177414191 \h </w:instrText>
            </w:r>
            <w:r>
              <w:rPr>
                <w:noProof/>
                <w:webHidden/>
              </w:rPr>
            </w:r>
            <w:r>
              <w:rPr>
                <w:noProof/>
                <w:webHidden/>
              </w:rPr>
              <w:fldChar w:fldCharType="separate"/>
            </w:r>
            <w:r>
              <w:rPr>
                <w:noProof/>
                <w:webHidden/>
              </w:rPr>
              <w:t>9</w:t>
            </w:r>
            <w:r>
              <w:rPr>
                <w:noProof/>
                <w:webHidden/>
              </w:rPr>
              <w:fldChar w:fldCharType="end"/>
            </w:r>
          </w:hyperlink>
        </w:p>
        <w:p w14:paraId="20E52F96" w14:textId="52918406" w:rsidR="00242283" w:rsidRDefault="00242283">
          <w:pPr>
            <w:pStyle w:val="TOC1"/>
            <w:tabs>
              <w:tab w:val="right" w:leader="dot" w:pos="9016"/>
            </w:tabs>
            <w:rPr>
              <w:rFonts w:eastAsiaTheme="minorEastAsia"/>
              <w:noProof/>
              <w:kern w:val="2"/>
              <w:sz w:val="24"/>
              <w:szCs w:val="24"/>
              <w:lang w:eastAsia="en-GB"/>
              <w14:ligatures w14:val="standardContextual"/>
            </w:rPr>
          </w:pPr>
          <w:hyperlink w:anchor="_Toc177414192" w:history="1">
            <w:r w:rsidRPr="00E46219">
              <w:rPr>
                <w:rStyle w:val="Hyperlink"/>
                <w:noProof/>
              </w:rPr>
              <w:t>Bibliography</w:t>
            </w:r>
            <w:r>
              <w:rPr>
                <w:noProof/>
                <w:webHidden/>
              </w:rPr>
              <w:tab/>
            </w:r>
            <w:r>
              <w:rPr>
                <w:noProof/>
                <w:webHidden/>
              </w:rPr>
              <w:fldChar w:fldCharType="begin"/>
            </w:r>
            <w:r>
              <w:rPr>
                <w:noProof/>
                <w:webHidden/>
              </w:rPr>
              <w:instrText xml:space="preserve"> PAGEREF _Toc177414192 \h </w:instrText>
            </w:r>
            <w:r>
              <w:rPr>
                <w:noProof/>
                <w:webHidden/>
              </w:rPr>
            </w:r>
            <w:r>
              <w:rPr>
                <w:noProof/>
                <w:webHidden/>
              </w:rPr>
              <w:fldChar w:fldCharType="separate"/>
            </w:r>
            <w:r>
              <w:rPr>
                <w:noProof/>
                <w:webHidden/>
              </w:rPr>
              <w:t>10</w:t>
            </w:r>
            <w:r>
              <w:rPr>
                <w:noProof/>
                <w:webHidden/>
              </w:rPr>
              <w:fldChar w:fldCharType="end"/>
            </w:r>
          </w:hyperlink>
        </w:p>
        <w:p w14:paraId="4B9FF6B3" w14:textId="135F49F6" w:rsidR="008A1799" w:rsidRDefault="008A1799">
          <w:r>
            <w:rPr>
              <w:b/>
              <w:bCs/>
              <w:noProof/>
            </w:rPr>
            <w:fldChar w:fldCharType="end"/>
          </w:r>
        </w:p>
      </w:sdtContent>
    </w:sdt>
    <w:p w14:paraId="01C0E9EC" w14:textId="77777777" w:rsidR="008A1799" w:rsidRDefault="008A1799">
      <w:pPr>
        <w:rPr>
          <w:rFonts w:asciiTheme="majorHAnsi" w:eastAsiaTheme="majorEastAsia" w:hAnsiTheme="majorHAnsi" w:cstheme="majorBidi"/>
          <w:color w:val="0A2F41" w:themeColor="accent1" w:themeShade="80"/>
          <w:sz w:val="36"/>
          <w:szCs w:val="36"/>
        </w:rPr>
      </w:pPr>
      <w:r>
        <w:br w:type="page"/>
      </w:r>
    </w:p>
    <w:p w14:paraId="7EB6A3F8" w14:textId="0F1DB54C" w:rsidR="00955659" w:rsidRDefault="00B03193" w:rsidP="00C262A9">
      <w:pPr>
        <w:pStyle w:val="Heading1"/>
      </w:pPr>
      <w:bookmarkStart w:id="0" w:name="_Toc177414170"/>
      <w:r w:rsidRPr="00B03193">
        <w:lastRenderedPageBreak/>
        <w:t>Introduction</w:t>
      </w:r>
      <w:bookmarkEnd w:id="0"/>
    </w:p>
    <w:p w14:paraId="03F634CF" w14:textId="1BE3C931" w:rsidR="00970712" w:rsidRDefault="00970712" w:rsidP="00970712">
      <w:r>
        <w:t xml:space="preserve">When undertaking any endeavour in the workplace, it </w:t>
      </w:r>
      <w:r w:rsidR="00DE1CB4">
        <w:t>tends to be placed under the umbrella term of ‘</w:t>
      </w:r>
      <w:r>
        <w:t>project</w:t>
      </w:r>
      <w:r w:rsidR="00DE1CB4">
        <w:t>’</w:t>
      </w:r>
      <w:r w:rsidR="00D64A81">
        <w:t xml:space="preserve"> to link it to other workflows</w:t>
      </w:r>
      <w:r>
        <w:t xml:space="preserve">. This </w:t>
      </w:r>
      <w:r w:rsidR="00D64A81">
        <w:t>definition enables</w:t>
      </w:r>
      <w:r w:rsidR="00B465CF">
        <w:t xml:space="preserve"> the establishment of</w:t>
      </w:r>
      <w:r>
        <w:t xml:space="preserve"> clear start and end point</w:t>
      </w:r>
      <w:r w:rsidR="00B465CF">
        <w:t>s</w:t>
      </w:r>
      <w:r>
        <w:t xml:space="preserve"> to progress towards, define any relevant constraints, and guide day-to-day activity</w:t>
      </w:r>
      <w:r w:rsidR="001F36E1">
        <w:t xml:space="preserve"> </w:t>
      </w:r>
      <w:sdt>
        <w:sdtPr>
          <w:id w:val="929314805"/>
          <w:citation/>
        </w:sdtPr>
        <w:sdtEndPr/>
        <w:sdtContent>
          <w:r w:rsidR="003C4D91">
            <w:fldChar w:fldCharType="begin"/>
          </w:r>
          <w:r w:rsidR="00206163">
            <w:instrText xml:space="preserve">CITATION Pro12 \l 2057 </w:instrText>
          </w:r>
          <w:r w:rsidR="003C4D91">
            <w:fldChar w:fldCharType="separate"/>
          </w:r>
          <w:r w:rsidR="00242283" w:rsidRPr="00242283">
            <w:rPr>
              <w:noProof/>
            </w:rPr>
            <w:t>(Project Management Institute, 2012)</w:t>
          </w:r>
          <w:r w:rsidR="003C4D91">
            <w:fldChar w:fldCharType="end"/>
          </w:r>
        </w:sdtContent>
      </w:sdt>
      <w:r>
        <w:t>. In the modern world, organising workloads and milestones to effectively manage progression of projects has never been more important than now.</w:t>
      </w:r>
    </w:p>
    <w:p w14:paraId="6B811A94" w14:textId="4432FBB9" w:rsidR="006A0F8E" w:rsidRDefault="006A0F8E" w:rsidP="006A0F8E">
      <w:r>
        <w:t xml:space="preserve">To help maintain a project’s success, guiding structures </w:t>
      </w:r>
      <w:r w:rsidR="003307B8">
        <w:t xml:space="preserve">referred to as </w:t>
      </w:r>
      <w:r>
        <w:t>project management processes have been devised. These processes often consist of systematic or sequential activities that are implemented to partition the project and help milestones be achieved</w:t>
      </w:r>
      <w:r w:rsidR="003307B8">
        <w:t xml:space="preserve"> with high efficiency</w:t>
      </w:r>
      <w:r w:rsidR="001F36E1">
        <w:t xml:space="preserve"> </w:t>
      </w:r>
      <w:sdt>
        <w:sdtPr>
          <w:id w:val="-1476600645"/>
          <w:citation/>
        </w:sdtPr>
        <w:sdtEndPr/>
        <w:sdtContent>
          <w:r w:rsidR="004E7A20">
            <w:fldChar w:fldCharType="begin"/>
          </w:r>
          <w:r w:rsidR="00206163">
            <w:instrText xml:space="preserve">CITATION Seb07 \l 2057 </w:instrText>
          </w:r>
          <w:r w:rsidR="004E7A20">
            <w:fldChar w:fldCharType="separate"/>
          </w:r>
          <w:r w:rsidR="00242283" w:rsidRPr="00242283">
            <w:rPr>
              <w:noProof/>
            </w:rPr>
            <w:t>(Nokes &amp; Kelly, 2007)</w:t>
          </w:r>
          <w:r w:rsidR="004E7A20">
            <w:fldChar w:fldCharType="end"/>
          </w:r>
        </w:sdtContent>
      </w:sdt>
      <w:r>
        <w:t xml:space="preserve">. The core philosophy behind any project management process is to allow for </w:t>
      </w:r>
      <w:r w:rsidR="00D86907">
        <w:t xml:space="preserve">participants to </w:t>
      </w:r>
      <w:r w:rsidR="00B465CF">
        <w:t>have equal understanding</w:t>
      </w:r>
      <w:r>
        <w:t xml:space="preserve"> </w:t>
      </w:r>
      <w:r w:rsidR="00B465CF">
        <w:t xml:space="preserve">regarding </w:t>
      </w:r>
      <w:r>
        <w:t>progression towards their goals, and responsibilities assigned to achieve them</w:t>
      </w:r>
      <w:r w:rsidR="003408C0">
        <w:t>.</w:t>
      </w:r>
      <w:r>
        <w:t xml:space="preserve"> </w:t>
      </w:r>
    </w:p>
    <w:p w14:paraId="39F4B71A" w14:textId="743EE9CF" w:rsidR="001C7A78" w:rsidRDefault="001C7A78" w:rsidP="001C7A78">
      <w:r>
        <w:t>The structure of a project management process var</w:t>
      </w:r>
      <w:r w:rsidR="006E32E5">
        <w:t>ies</w:t>
      </w:r>
      <w:r>
        <w:t xml:space="preserve"> greatly</w:t>
      </w:r>
      <w:r w:rsidR="000031D4">
        <w:t>,</w:t>
      </w:r>
      <w:r>
        <w:t xml:space="preserve"> but </w:t>
      </w:r>
      <w:r w:rsidR="000031D4">
        <w:t>often involves</w:t>
      </w:r>
      <w:r>
        <w:t xml:space="preserve"> </w:t>
      </w:r>
      <w:r w:rsidR="000031D4">
        <w:t xml:space="preserve">the </w:t>
      </w:r>
      <w:r>
        <w:t xml:space="preserve">sequential breakdown of a project into key stages. </w:t>
      </w:r>
      <w:r w:rsidR="000031D4">
        <w:t>In an abstract sense these</w:t>
      </w:r>
      <w:r>
        <w:t xml:space="preserve"> </w:t>
      </w:r>
      <w:r w:rsidR="000031D4">
        <w:t>stages can be grouped as such:</w:t>
      </w:r>
      <w:r>
        <w:t xml:space="preserve"> Initiation, Planning, Execution, Monitoring, and Closing</w:t>
      </w:r>
      <w:r w:rsidR="003C13B6">
        <w:t xml:space="preserve"> </w:t>
      </w:r>
      <w:sdt>
        <w:sdtPr>
          <w:id w:val="-1054074001"/>
          <w:citation/>
        </w:sdtPr>
        <w:sdtEndPr/>
        <w:sdtContent>
          <w:r w:rsidR="003C13B6">
            <w:fldChar w:fldCharType="begin"/>
          </w:r>
          <w:r w:rsidR="00206163">
            <w:instrText xml:space="preserve">CITATION Cou23 \l 2057 </w:instrText>
          </w:r>
          <w:r w:rsidR="003C13B6">
            <w:fldChar w:fldCharType="separate"/>
          </w:r>
          <w:r w:rsidR="00242283" w:rsidRPr="00242283">
            <w:rPr>
              <w:noProof/>
            </w:rPr>
            <w:t>(Coursera Staff, 2023)</w:t>
          </w:r>
          <w:r w:rsidR="003C13B6">
            <w:fldChar w:fldCharType="end"/>
          </w:r>
        </w:sdtContent>
      </w:sdt>
      <w:r w:rsidR="001F36E1">
        <w:t xml:space="preserve"> </w:t>
      </w:r>
      <w:r>
        <w:t xml:space="preserve">. </w:t>
      </w:r>
      <w:r w:rsidR="009C00B6">
        <w:t>D</w:t>
      </w:r>
      <w:r w:rsidR="00547EAF">
        <w:t xml:space="preserve">epartures from </w:t>
      </w:r>
      <w:r w:rsidR="000031D4">
        <w:t>the above</w:t>
      </w:r>
      <w:r w:rsidR="00547EAF">
        <w:t xml:space="preserve"> </w:t>
      </w:r>
      <w:r w:rsidR="000031D4">
        <w:t xml:space="preserve">abstracted </w:t>
      </w:r>
      <w:r w:rsidR="00547EAF">
        <w:t>pattern will reflect the designer’s philosophies in how they believe a project should be managed and visualised for maximum efficiency</w:t>
      </w:r>
      <w:r w:rsidR="00404185">
        <w:t xml:space="preserve"> </w:t>
      </w:r>
      <w:sdt>
        <w:sdtPr>
          <w:id w:val="1877432181"/>
          <w:citation/>
        </w:sdtPr>
        <w:sdtEndPr/>
        <w:sdtContent>
          <w:r w:rsidR="00832756">
            <w:fldChar w:fldCharType="begin"/>
          </w:r>
          <w:r w:rsidR="00832756">
            <w:instrText xml:space="preserve"> CITATION Den07 \l 2057 </w:instrText>
          </w:r>
          <w:r w:rsidR="00832756">
            <w:fldChar w:fldCharType="separate"/>
          </w:r>
          <w:r w:rsidR="00242283" w:rsidRPr="00242283">
            <w:rPr>
              <w:noProof/>
            </w:rPr>
            <w:t>(Lock, 2007)</w:t>
          </w:r>
          <w:r w:rsidR="00832756">
            <w:fldChar w:fldCharType="end"/>
          </w:r>
        </w:sdtContent>
      </w:sdt>
      <w:r w:rsidR="00D96ED1">
        <w:t>.</w:t>
      </w:r>
    </w:p>
    <w:p w14:paraId="49F9CE32" w14:textId="1A2F67FB" w:rsidR="00D86907" w:rsidRDefault="00586A57" w:rsidP="00D86907">
      <w:r>
        <w:t>The first section of this essay will evaluate a number of project management methods, giving a brief overview of their core concepts, and the advantages and drawbacks they can provide to a workplace.</w:t>
      </w:r>
      <w:r w:rsidR="00D86907">
        <w:t xml:space="preserve"> The methodologies to be critiqued are</w:t>
      </w:r>
      <w:r w:rsidR="000031D4">
        <w:t xml:space="preserve"> </w:t>
      </w:r>
      <w:r w:rsidR="003408C0">
        <w:t>the Generic Waterfall Methodology, the PRINCE2</w:t>
      </w:r>
      <w:r w:rsidR="00D86907">
        <w:t xml:space="preserve"> </w:t>
      </w:r>
      <w:r w:rsidR="003408C0">
        <w:t xml:space="preserve">system, </w:t>
      </w:r>
      <w:r w:rsidR="00203C30">
        <w:t xml:space="preserve">the Agile Manifesto, and </w:t>
      </w:r>
      <w:r w:rsidR="000031D4">
        <w:t>6</w:t>
      </w:r>
      <w:r w:rsidR="00203C30">
        <w:t xml:space="preserve"> Sigma.</w:t>
      </w:r>
    </w:p>
    <w:p w14:paraId="11208933" w14:textId="5740871F" w:rsidR="000E3AED" w:rsidRDefault="000E3AED" w:rsidP="000E3AED">
      <w:r>
        <w:t>The second section of this essay will then evaluate each methodology with respect to a specific project being undertaken within a specific workplace, and the applicability of the management methodology to the project</w:t>
      </w:r>
      <w:r w:rsidR="00EC5B58">
        <w:t xml:space="preserve"> and workplace</w:t>
      </w:r>
      <w:r>
        <w:t xml:space="preserve">. </w:t>
      </w:r>
      <w:r w:rsidR="000B0CDB">
        <w:t xml:space="preserve">Having evaluated each methodology, </w:t>
      </w:r>
      <w:r w:rsidR="006E32E5">
        <w:t>I will then move to recommendations regarding said applicability and</w:t>
      </w:r>
      <w:r>
        <w:t xml:space="preserve"> </w:t>
      </w:r>
      <w:r w:rsidR="006E32E5">
        <w:t>further decide if</w:t>
      </w:r>
      <w:r>
        <w:t xml:space="preserve"> there is a need to devise a </w:t>
      </w:r>
      <w:r w:rsidR="000031D4">
        <w:t>unique</w:t>
      </w:r>
      <w:r>
        <w:t xml:space="preserve"> methodology to best suit the needs of the projec</w:t>
      </w:r>
      <w:r w:rsidR="000031D4">
        <w:t>t.</w:t>
      </w:r>
    </w:p>
    <w:p w14:paraId="139D9A0C" w14:textId="06C22138" w:rsidR="00605BA8" w:rsidRDefault="000E3AED" w:rsidP="00605BA8">
      <w:r>
        <w:t xml:space="preserve">The </w:t>
      </w:r>
      <w:r w:rsidR="000031D4">
        <w:t>project</w:t>
      </w:r>
      <w:r>
        <w:t xml:space="preserve"> </w:t>
      </w:r>
      <w:r w:rsidR="00605BA8">
        <w:t xml:space="preserve">I will be focusing in this essay on is based within a large-scale local council workforce. </w:t>
      </w:r>
      <w:r>
        <w:t xml:space="preserve">The </w:t>
      </w:r>
      <w:r w:rsidR="000031D4">
        <w:t>project</w:t>
      </w:r>
      <w:r w:rsidR="002D123E">
        <w:t xml:space="preserve"> is a bespoke web application developed</w:t>
      </w:r>
      <w:r w:rsidR="000031D4">
        <w:t xml:space="preserve"> within </w:t>
      </w:r>
      <w:r>
        <w:t xml:space="preserve">the </w:t>
      </w:r>
      <w:r w:rsidR="00605BA8">
        <w:t>IT and technical team</w:t>
      </w:r>
      <w:r w:rsidR="002D123E">
        <w:t xml:space="preserve">. </w:t>
      </w:r>
      <w:r w:rsidR="003C1C87">
        <w:t xml:space="preserve">This is a heavily technical project, and this </w:t>
      </w:r>
      <w:r w:rsidR="007373E5">
        <w:t xml:space="preserve">could </w:t>
      </w:r>
      <w:r w:rsidR="002D123E">
        <w:t>necessitate</w:t>
      </w:r>
      <w:r w:rsidR="00605BA8">
        <w:t xml:space="preserve"> a different approach to requirement layouts and planning, </w:t>
      </w:r>
      <w:r w:rsidR="002D123E">
        <w:t>as the project being undertaken at present is both a load bearing internal application, and also used by members of the public.</w:t>
      </w:r>
    </w:p>
    <w:p w14:paraId="52F81DD7" w14:textId="77777777" w:rsidR="00605BA8" w:rsidRPr="00605BA8" w:rsidRDefault="00605BA8" w:rsidP="00D86907">
      <w:pPr>
        <w:rPr>
          <w:b/>
          <w:bCs/>
        </w:rPr>
      </w:pPr>
    </w:p>
    <w:p w14:paraId="262AD2A1" w14:textId="0F6830EE" w:rsidR="00586A57" w:rsidRDefault="00586A57" w:rsidP="001C7A78"/>
    <w:p w14:paraId="45E7DFCA" w14:textId="77777777" w:rsidR="006A0F8E" w:rsidRDefault="006A0F8E" w:rsidP="00970712"/>
    <w:p w14:paraId="580E19BC" w14:textId="77777777" w:rsidR="00AC5CC1" w:rsidRDefault="00AC5CC1">
      <w:pPr>
        <w:rPr>
          <w:rFonts w:asciiTheme="majorHAnsi" w:eastAsiaTheme="majorEastAsia" w:hAnsiTheme="majorHAnsi" w:cstheme="majorBidi"/>
          <w:color w:val="0A2F41" w:themeColor="accent1" w:themeShade="80"/>
          <w:sz w:val="36"/>
          <w:szCs w:val="36"/>
        </w:rPr>
      </w:pPr>
      <w:r>
        <w:br w:type="page"/>
      </w:r>
    </w:p>
    <w:p w14:paraId="72A40C78" w14:textId="07BF7C3E" w:rsidR="00E736CC" w:rsidRPr="00C97DAB" w:rsidRDefault="00E736CC" w:rsidP="00E736CC">
      <w:pPr>
        <w:pStyle w:val="Heading1"/>
      </w:pPr>
      <w:bookmarkStart w:id="1" w:name="_Toc177414171"/>
      <w:r w:rsidRPr="00C97DAB">
        <w:lastRenderedPageBreak/>
        <w:t>Critically Evaluating Existing Methodologies</w:t>
      </w:r>
      <w:bookmarkEnd w:id="1"/>
    </w:p>
    <w:p w14:paraId="26F5DF81" w14:textId="6A2D91F8" w:rsidR="0013699F" w:rsidRPr="00C97DAB" w:rsidRDefault="0013699F" w:rsidP="006A40AC">
      <w:pPr>
        <w:pStyle w:val="Heading2"/>
      </w:pPr>
      <w:bookmarkStart w:id="2" w:name="_Toc177414172"/>
      <w:r w:rsidRPr="00C97DAB">
        <w:t>Generic Waterfall Methodology</w:t>
      </w:r>
      <w:bookmarkEnd w:id="2"/>
    </w:p>
    <w:p w14:paraId="5F3A9875" w14:textId="483CAE8A" w:rsidR="00B03193" w:rsidRDefault="00B03193" w:rsidP="006A40AC">
      <w:pPr>
        <w:pStyle w:val="Heading3"/>
      </w:pPr>
      <w:bookmarkStart w:id="3" w:name="_Toc177414173"/>
      <w:r w:rsidRPr="00C97DAB">
        <w:t>Overview</w:t>
      </w:r>
      <w:bookmarkEnd w:id="3"/>
    </w:p>
    <w:p w14:paraId="4E5AE0CE" w14:textId="13A53646" w:rsidR="006077E9" w:rsidRPr="00C97DAB" w:rsidRDefault="006077E9" w:rsidP="006077E9">
      <w:r w:rsidRPr="00C97DAB">
        <w:t xml:space="preserve">The generic waterfall methodology is named as such </w:t>
      </w:r>
      <w:r>
        <w:t>as it refers</w:t>
      </w:r>
      <w:r w:rsidRPr="00C97DAB">
        <w:t xml:space="preserve"> </w:t>
      </w:r>
      <w:r>
        <w:t xml:space="preserve">to </w:t>
      </w:r>
      <w:r w:rsidRPr="00C97DAB">
        <w:t xml:space="preserve">the </w:t>
      </w:r>
      <w:r>
        <w:t>‘</w:t>
      </w:r>
      <w:r w:rsidRPr="00C97DAB">
        <w:t>flow</w:t>
      </w:r>
      <w:r>
        <w:t>’</w:t>
      </w:r>
      <w:r w:rsidRPr="00C97DAB">
        <w:t xml:space="preserve"> of operation</w:t>
      </w:r>
      <w:r>
        <w:t>al stages of a project and presents these stages as</w:t>
      </w:r>
      <w:r w:rsidRPr="00C97DAB">
        <w:t xml:space="preserve"> a structured sequence of stages that</w:t>
      </w:r>
      <w:r>
        <w:t xml:space="preserve"> resembles a cascading waterfall, as the flow of the process presents itself as always moving forward into the next stage</w:t>
      </w:r>
      <w:r w:rsidRPr="00C97DAB">
        <w:t xml:space="preserve">. </w:t>
      </w:r>
      <w:r>
        <w:t>The methodology most commonly consists of five stages: Requirements, Design, Implementation, Verification, and Maintenance</w:t>
      </w:r>
      <w:r w:rsidR="00404185">
        <w:t xml:space="preserve"> </w:t>
      </w:r>
      <w:sdt>
        <w:sdtPr>
          <w:id w:val="1824847359"/>
          <w:citation/>
        </w:sdtPr>
        <w:sdtEndPr/>
        <w:sdtContent>
          <w:r w:rsidR="00256DB7">
            <w:fldChar w:fldCharType="begin"/>
          </w:r>
          <w:r w:rsidR="00256DB7">
            <w:instrText xml:space="preserve"> CITATION Dou09 \l 2057 </w:instrText>
          </w:r>
          <w:r w:rsidR="00256DB7">
            <w:fldChar w:fldCharType="separate"/>
          </w:r>
          <w:r w:rsidR="00242283" w:rsidRPr="00242283">
            <w:rPr>
              <w:noProof/>
            </w:rPr>
            <w:t>(Hughey, 2009)</w:t>
          </w:r>
          <w:r w:rsidR="00256DB7">
            <w:fldChar w:fldCharType="end"/>
          </w:r>
        </w:sdtContent>
      </w:sdt>
      <w:r w:rsidR="00D96ED1">
        <w:t xml:space="preserve">. </w:t>
      </w:r>
      <w:r>
        <w:t xml:space="preserve"> </w:t>
      </w:r>
    </w:p>
    <w:p w14:paraId="52A2E5E8" w14:textId="71109595" w:rsidR="006077E9" w:rsidRDefault="00856720" w:rsidP="006077E9">
      <w:r>
        <w:t>One of the earliest introductions of sequential development</w:t>
      </w:r>
      <w:r w:rsidR="00EA7C86" w:rsidRPr="00C97DAB">
        <w:t xml:space="preserve"> dates back to 1956, with H.D. Benington presenting the concept</w:t>
      </w:r>
      <w:r w:rsidR="006E1304">
        <w:t>ual</w:t>
      </w:r>
      <w:r w:rsidR="00EA7C86" w:rsidRPr="00C97DAB">
        <w:t xml:space="preserve"> core </w:t>
      </w:r>
      <w:r>
        <w:t>of a</w:t>
      </w:r>
      <w:r w:rsidR="00EA7C86" w:rsidRPr="00C97DAB">
        <w:t xml:space="preserve"> methodology regarding the field of software engineering</w:t>
      </w:r>
      <w:r w:rsidR="00EA7C86">
        <w:t xml:space="preserve"> </w:t>
      </w:r>
      <w:sdt>
        <w:sdtPr>
          <w:id w:val="1019824182"/>
          <w:citation/>
        </w:sdtPr>
        <w:sdtEndPr/>
        <w:sdtContent>
          <w:r w:rsidR="004A6032">
            <w:fldChar w:fldCharType="begin"/>
          </w:r>
          <w:r w:rsidR="004A6032">
            <w:instrText xml:space="preserve"> CITATION Her87 \l 2057 </w:instrText>
          </w:r>
          <w:r w:rsidR="004A6032">
            <w:fldChar w:fldCharType="separate"/>
          </w:r>
          <w:r w:rsidR="00242283" w:rsidRPr="00242283">
            <w:rPr>
              <w:noProof/>
            </w:rPr>
            <w:t>(Benington, 1987)</w:t>
          </w:r>
          <w:r w:rsidR="004A6032">
            <w:fldChar w:fldCharType="end"/>
          </w:r>
        </w:sdtContent>
      </w:sdt>
      <w:r w:rsidR="00EA7C86" w:rsidRPr="00C97DAB">
        <w:t>. This introduced phases and their sequential order, and completion of a phase meaning moving to the next.</w:t>
      </w:r>
    </w:p>
    <w:p w14:paraId="6B6938E4" w14:textId="226C3995" w:rsidR="00800755" w:rsidRPr="006077E9" w:rsidRDefault="00C24527" w:rsidP="006077E9">
      <w:r w:rsidRPr="00C97DAB">
        <w:t xml:space="preserve">The first mapped diagram introducing the typical ‘waterfall’ pattern, but not named as such until later, was established in an article written by W.W. Royce, in which he maps the basic model through </w:t>
      </w:r>
      <w:r>
        <w:t>seven</w:t>
      </w:r>
      <w:r w:rsidRPr="00C97DAB">
        <w:t xml:space="preserve"> stages</w:t>
      </w:r>
      <w:r>
        <w:t xml:space="preserve"> and describes it as a “more grandiose approach to software development”</w:t>
      </w:r>
      <w:r w:rsidR="00404185">
        <w:t xml:space="preserve"> </w:t>
      </w:r>
      <w:sdt>
        <w:sdtPr>
          <w:id w:val="1166438613"/>
          <w:citation/>
        </w:sdtPr>
        <w:sdtEndPr/>
        <w:sdtContent>
          <w:r w:rsidR="00054F20">
            <w:fldChar w:fldCharType="begin"/>
          </w:r>
          <w:r w:rsidR="00054F20">
            <w:instrText xml:space="preserve"> CITATION Roy70 \l 2057 </w:instrText>
          </w:r>
          <w:r w:rsidR="00054F20">
            <w:fldChar w:fldCharType="separate"/>
          </w:r>
          <w:r w:rsidR="00242283" w:rsidRPr="00242283">
            <w:rPr>
              <w:noProof/>
            </w:rPr>
            <w:t>(Royce, 1970)</w:t>
          </w:r>
          <w:r w:rsidR="00054F20">
            <w:fldChar w:fldCharType="end"/>
          </w:r>
        </w:sdtContent>
      </w:sdt>
      <w:r w:rsidR="00856720">
        <w:t>.</w:t>
      </w:r>
      <w:r w:rsidR="005F307C">
        <w:t xml:space="preserve"> In this paper, Royce progresses the model further, </w:t>
      </w:r>
      <w:r>
        <w:t xml:space="preserve">trying to establish a </w:t>
      </w:r>
      <w:r w:rsidR="005F307C">
        <w:t xml:space="preserve">more </w:t>
      </w:r>
      <w:r>
        <w:t>robust and detailed model for development and iterate upon this seven-stage progression.</w:t>
      </w:r>
    </w:p>
    <w:p w14:paraId="56F46D5F" w14:textId="56E056B1" w:rsidR="00FA2AF1" w:rsidRDefault="00B03193" w:rsidP="006E4F97">
      <w:pPr>
        <w:pStyle w:val="Heading3"/>
      </w:pPr>
      <w:bookmarkStart w:id="4" w:name="_Toc177414174"/>
      <w:r>
        <w:t>Strengths</w:t>
      </w:r>
      <w:bookmarkEnd w:id="4"/>
    </w:p>
    <w:p w14:paraId="48E60B6B" w14:textId="3E4E99BD" w:rsidR="00AA2A4A" w:rsidRDefault="00AA2A4A" w:rsidP="00AA2A4A">
      <w:r>
        <w:t>A core strength of the waterfall model is that</w:t>
      </w:r>
      <w:r w:rsidR="005C16A6">
        <w:t xml:space="preserve"> forecasting</w:t>
      </w:r>
      <w:r>
        <w:t xml:space="preserve"> </w:t>
      </w:r>
      <w:r w:rsidR="005C16A6">
        <w:t>timelines initially</w:t>
      </w:r>
      <w:r>
        <w:t xml:space="preserve"> </w:t>
      </w:r>
      <w:r w:rsidR="005C16A6">
        <w:t xml:space="preserve">requires immediate </w:t>
      </w:r>
      <w:r>
        <w:t>establish</w:t>
      </w:r>
      <w:r w:rsidR="005C16A6">
        <w:t>ment of</w:t>
      </w:r>
      <w:r>
        <w:t xml:space="preserve"> project requirements </w:t>
      </w:r>
      <w:r w:rsidR="005C16A6">
        <w:t xml:space="preserve">to derive </w:t>
      </w:r>
      <w:r>
        <w:t xml:space="preserve">timescales for the completion of phases, before any spending of time or resources. </w:t>
      </w:r>
      <w:r w:rsidR="00EA5508">
        <w:t xml:space="preserve">This means the requirements need to be robust and comprehensive, and in line with the shareholder’s vision for the deliverables from the beginning </w:t>
      </w:r>
      <w:sdt>
        <w:sdtPr>
          <w:id w:val="1510026014"/>
          <w:citation/>
        </w:sdtPr>
        <w:sdtEndPr/>
        <w:sdtContent>
          <w:r w:rsidR="002045A1">
            <w:fldChar w:fldCharType="begin"/>
          </w:r>
          <w:r w:rsidR="002045A1">
            <w:instrText xml:space="preserve"> CITATION Aha23 \l 2057 </w:instrText>
          </w:r>
          <w:r w:rsidR="002045A1">
            <w:fldChar w:fldCharType="separate"/>
          </w:r>
          <w:r w:rsidR="00242283" w:rsidRPr="00242283">
            <w:rPr>
              <w:noProof/>
            </w:rPr>
            <w:t>(Waseem, 2023)</w:t>
          </w:r>
          <w:r w:rsidR="002045A1">
            <w:fldChar w:fldCharType="end"/>
          </w:r>
        </w:sdtContent>
      </w:sdt>
      <w:r w:rsidR="00D96ED1">
        <w:t xml:space="preserve">. </w:t>
      </w:r>
      <w:r w:rsidR="008D50D8">
        <w:t>Further to this, being able to provide cost estimates for a project early on</w:t>
      </w:r>
      <w:r w:rsidR="00035410">
        <w:t xml:space="preserve"> </w:t>
      </w:r>
      <w:r w:rsidR="008D50D8">
        <w:t>mean</w:t>
      </w:r>
      <w:r w:rsidR="00035410">
        <w:t xml:space="preserve">s </w:t>
      </w:r>
      <w:r w:rsidR="008D50D8">
        <w:t xml:space="preserve">that if </w:t>
      </w:r>
      <w:r w:rsidR="00035410">
        <w:t>given a robust plan that allows the project’s course to be maintained,</w:t>
      </w:r>
      <w:r w:rsidR="008D50D8">
        <w:t xml:space="preserve"> stakeholders should not expect to pay for </w:t>
      </w:r>
      <w:r w:rsidR="00035410">
        <w:t>significant resource</w:t>
      </w:r>
      <w:r w:rsidR="008D50D8">
        <w:t xml:space="preserve"> costs without first being forewarned.</w:t>
      </w:r>
    </w:p>
    <w:p w14:paraId="1585CBBF" w14:textId="6EB3CFFD" w:rsidR="00AA2A4A" w:rsidRPr="00FA2AF1" w:rsidRDefault="00903EE8" w:rsidP="00FA2AF1">
      <w:r>
        <w:t xml:space="preserve">Building on the strengths that planning </w:t>
      </w:r>
      <w:r w:rsidR="00AA681A">
        <w:t>introduces</w:t>
      </w:r>
      <w:r>
        <w:t>,</w:t>
      </w:r>
      <w:r w:rsidR="00AA681A">
        <w:t xml:space="preserve"> </w:t>
      </w:r>
      <w:r w:rsidR="001349F5">
        <w:t>the</w:t>
      </w:r>
      <w:r w:rsidR="0028534F">
        <w:t xml:space="preserve"> initial</w:t>
      </w:r>
      <w:r w:rsidR="001349F5">
        <w:t xml:space="preserve"> plan is </w:t>
      </w:r>
      <w:r w:rsidR="0028534F">
        <w:t>also communicated</w:t>
      </w:r>
      <w:r>
        <w:t xml:space="preserve"> with </w:t>
      </w:r>
      <w:r w:rsidR="0028534F">
        <w:t xml:space="preserve">current </w:t>
      </w:r>
      <w:r>
        <w:t>stakeholders in the project</w:t>
      </w:r>
      <w:r w:rsidR="0028534F">
        <w:t xml:space="preserve"> to provide expectations</w:t>
      </w:r>
      <w:r>
        <w:t>. The waterfall model lays out the structure in such a way that reduces need for collaboration and feedback checkpoints with the stakeholders at each stage, since the project should be clearly outlined, and elements agreed upon before the work is undertaken</w:t>
      </w:r>
      <w:r w:rsidR="00206163">
        <w:t xml:space="preserve"> </w:t>
      </w:r>
      <w:sdt>
        <w:sdtPr>
          <w:id w:val="-377556095"/>
          <w:citation/>
        </w:sdtPr>
        <w:sdtEndPr/>
        <w:sdtContent>
          <w:r w:rsidR="00206163">
            <w:fldChar w:fldCharType="begin"/>
          </w:r>
          <w:r w:rsidR="00580E7A">
            <w:instrText xml:space="preserve">CITATION Lee23 \l 2057 </w:instrText>
          </w:r>
          <w:r w:rsidR="00206163">
            <w:fldChar w:fldCharType="separate"/>
          </w:r>
          <w:r w:rsidR="00242283" w:rsidRPr="00242283">
            <w:rPr>
              <w:noProof/>
            </w:rPr>
            <w:t>(Hoory &amp; Bottorf, 2023)</w:t>
          </w:r>
          <w:r w:rsidR="00206163">
            <w:fldChar w:fldCharType="end"/>
          </w:r>
        </w:sdtContent>
      </w:sdt>
      <w:r>
        <w:t xml:space="preserve">. Providing </w:t>
      </w:r>
      <w:r w:rsidR="00AA681A">
        <w:t xml:space="preserve">updates </w:t>
      </w:r>
      <w:r>
        <w:t xml:space="preserve">and </w:t>
      </w:r>
      <w:r w:rsidR="00934E5A">
        <w:t xml:space="preserve">in-progress </w:t>
      </w:r>
      <w:r>
        <w:t xml:space="preserve">deliverables across the project </w:t>
      </w:r>
      <w:r w:rsidR="00934E5A">
        <w:t xml:space="preserve">will </w:t>
      </w:r>
      <w:r w:rsidR="00313623">
        <w:t>result in stakeholder</w:t>
      </w:r>
      <w:r>
        <w:t xml:space="preserve"> interaction</w:t>
      </w:r>
      <w:r w:rsidR="00313623">
        <w:t xml:space="preserve"> later</w:t>
      </w:r>
      <w:r>
        <w:t xml:space="preserve">, but undertaking a project </w:t>
      </w:r>
      <w:r w:rsidR="00313623">
        <w:t>with minimal involvement</w:t>
      </w:r>
      <w:r>
        <w:t xml:space="preserve"> can help a team focus </w:t>
      </w:r>
      <w:r w:rsidR="00313623">
        <w:t>without fear of</w:t>
      </w:r>
      <w:r>
        <w:t xml:space="preserve"> realigning the project’s goals and objectives </w:t>
      </w:r>
      <w:r w:rsidR="00313623">
        <w:t>with regularity.</w:t>
      </w:r>
    </w:p>
    <w:p w14:paraId="490B5BAE" w14:textId="73CCF5B2" w:rsidR="00B03193" w:rsidRDefault="00B03193" w:rsidP="006A40AC">
      <w:pPr>
        <w:pStyle w:val="Heading3"/>
      </w:pPr>
      <w:bookmarkStart w:id="5" w:name="_Toc177414175"/>
      <w:r>
        <w:t>Weaknesses</w:t>
      </w:r>
      <w:bookmarkEnd w:id="5"/>
    </w:p>
    <w:p w14:paraId="298F2931" w14:textId="7B8DB262" w:rsidR="00EA3EC5" w:rsidRDefault="006E09F0" w:rsidP="00EA3EC5">
      <w:r>
        <w:t>Regarding the weaknesses of Waterfall, w</w:t>
      </w:r>
      <w:r w:rsidR="00EA3EC5">
        <w:t xml:space="preserve">hen factoring in the advantages </w:t>
      </w:r>
      <w:r w:rsidR="00EA5508">
        <w:t xml:space="preserve">provided by the </w:t>
      </w:r>
      <w:r w:rsidR="004E6F83">
        <w:t>rigorous structure</w:t>
      </w:r>
      <w:r w:rsidR="00EA3EC5">
        <w:t xml:space="preserve">, these advantages effectively dissolve </w:t>
      </w:r>
      <w:r w:rsidR="004E6F83">
        <w:t>without having</w:t>
      </w:r>
      <w:r w:rsidR="00EA3EC5">
        <w:t xml:space="preserve"> stakeholders that can effectively </w:t>
      </w:r>
      <w:r w:rsidR="004E6F83">
        <w:t>articulate the</w:t>
      </w:r>
      <w:r w:rsidR="008B3DBA">
        <w:t xml:space="preserve"> intended results of </w:t>
      </w:r>
      <w:r w:rsidR="00EA3EC5">
        <w:t>the project</w:t>
      </w:r>
      <w:r w:rsidR="00EC4CE7">
        <w:t xml:space="preserve"> </w:t>
      </w:r>
      <w:sdt>
        <w:sdtPr>
          <w:id w:val="469168151"/>
          <w:citation/>
        </w:sdtPr>
        <w:sdtEndPr/>
        <w:sdtContent>
          <w:r w:rsidR="00386630">
            <w:fldChar w:fldCharType="begin"/>
          </w:r>
          <w:r w:rsidR="00386630">
            <w:instrText xml:space="preserve"> CITATION Mau19 \l 2057 </w:instrText>
          </w:r>
          <w:r w:rsidR="00386630">
            <w:fldChar w:fldCharType="separate"/>
          </w:r>
          <w:r w:rsidR="00242283" w:rsidRPr="00242283">
            <w:rPr>
              <w:noProof/>
            </w:rPr>
            <w:t>(McQuade, 2019)</w:t>
          </w:r>
          <w:r w:rsidR="00386630">
            <w:fldChar w:fldCharType="end"/>
          </w:r>
        </w:sdtContent>
      </w:sdt>
      <w:r w:rsidR="00EA3EC5">
        <w:t xml:space="preserve">. Not being able to provide clarity of the start and end goals of the project’s workload </w:t>
      </w:r>
      <w:r w:rsidR="00EC4CE7">
        <w:t>can prevent</w:t>
      </w:r>
      <w:r w:rsidR="00EA3EC5">
        <w:t xml:space="preserve"> the ability to</w:t>
      </w:r>
      <w:r w:rsidR="008B3DBA">
        <w:t xml:space="preserve"> effectively</w:t>
      </w:r>
      <w:r w:rsidR="00EA3EC5">
        <w:t xml:space="preserve"> forecast, </w:t>
      </w:r>
      <w:r w:rsidR="00F31522">
        <w:t xml:space="preserve">and therefore </w:t>
      </w:r>
      <w:r w:rsidR="00EA3EC5">
        <w:t xml:space="preserve">time manage, and </w:t>
      </w:r>
      <w:r w:rsidR="00F31522">
        <w:t xml:space="preserve">subsequently </w:t>
      </w:r>
      <w:r w:rsidR="00EA3EC5">
        <w:t xml:space="preserve">execute </w:t>
      </w:r>
      <w:r w:rsidR="00F31522">
        <w:t xml:space="preserve">to meet the </w:t>
      </w:r>
      <w:r w:rsidR="00EA3EC5">
        <w:t>stakeholders desire from the project’s completion.</w:t>
      </w:r>
      <w:r w:rsidR="00D96ED1">
        <w:t xml:space="preserve"> </w:t>
      </w:r>
    </w:p>
    <w:p w14:paraId="2E7F15C2" w14:textId="2039AFF7" w:rsidR="00615769" w:rsidRPr="001A37AB" w:rsidRDefault="001A37AB">
      <w:r>
        <w:lastRenderedPageBreak/>
        <w:t>Further to this element of poor communication, if the project were</w:t>
      </w:r>
      <w:r w:rsidR="00F31522">
        <w:t xml:space="preserve"> to be</w:t>
      </w:r>
      <w:r>
        <w:t xml:space="preserve"> signed off with an unclear specification, </w:t>
      </w:r>
      <w:r w:rsidR="00F31522">
        <w:t>and this results</w:t>
      </w:r>
      <w:r>
        <w:t xml:space="preserve"> </w:t>
      </w:r>
      <w:r w:rsidR="00F31522">
        <w:t>in unsatisfied stakeholders,</w:t>
      </w:r>
      <w:r>
        <w:t xml:space="preserve"> it means that the project </w:t>
      </w:r>
      <w:r w:rsidR="00F31522">
        <w:t>needs to halt and resume from the latest suitable stage</w:t>
      </w:r>
      <w:r w:rsidR="009360A6">
        <w:t xml:space="preserve"> </w:t>
      </w:r>
      <w:sdt>
        <w:sdtPr>
          <w:id w:val="-98572716"/>
          <w:citation/>
        </w:sdtPr>
        <w:sdtEndPr/>
        <w:sdtContent>
          <w:r w:rsidR="009360A6">
            <w:fldChar w:fldCharType="begin"/>
          </w:r>
          <w:r w:rsidR="009360A6">
            <w:instrText xml:space="preserve"> CITATION Ste04 \l 2057 </w:instrText>
          </w:r>
          <w:r w:rsidR="009360A6">
            <w:fldChar w:fldCharType="separate"/>
          </w:r>
          <w:r w:rsidR="00242283" w:rsidRPr="00242283">
            <w:rPr>
              <w:noProof/>
            </w:rPr>
            <w:t>(McConnell, 2004)</w:t>
          </w:r>
          <w:r w:rsidR="009360A6">
            <w:fldChar w:fldCharType="end"/>
          </w:r>
        </w:sdtContent>
      </w:sdt>
      <w:r>
        <w:t xml:space="preserve">. Depending at what stage the deliverables are provided and the level of dissatisfaction, this </w:t>
      </w:r>
      <w:r w:rsidR="00F31522">
        <w:t xml:space="preserve">the </w:t>
      </w:r>
      <w:r w:rsidR="00F42E83">
        <w:t>worst-case</w:t>
      </w:r>
      <w:r w:rsidR="00F31522">
        <w:t xml:space="preserve"> scenario is reversion to the </w:t>
      </w:r>
      <w:r>
        <w:t>design stage, which would vastly increase the cost of the project for the stakeholders.</w:t>
      </w:r>
    </w:p>
    <w:p w14:paraId="39F02DAC" w14:textId="1A61A18B" w:rsidR="00906C2C" w:rsidRPr="00906C2C" w:rsidRDefault="0013699F" w:rsidP="00906C2C">
      <w:pPr>
        <w:pStyle w:val="Heading2"/>
      </w:pPr>
      <w:bookmarkStart w:id="6" w:name="_Toc177414176"/>
      <w:r w:rsidRPr="006A40AC">
        <w:t>PRINCE2</w:t>
      </w:r>
      <w:bookmarkEnd w:id="6"/>
    </w:p>
    <w:p w14:paraId="631E63F4" w14:textId="77777777" w:rsidR="00B03193" w:rsidRDefault="00B03193" w:rsidP="006A40AC">
      <w:pPr>
        <w:pStyle w:val="Heading3"/>
      </w:pPr>
      <w:bookmarkStart w:id="7" w:name="_Toc177414177"/>
      <w:r>
        <w:t>Overview</w:t>
      </w:r>
      <w:bookmarkEnd w:id="7"/>
    </w:p>
    <w:p w14:paraId="23E96EFB" w14:textId="5946F53C" w:rsidR="00F67358" w:rsidRDefault="00F67358" w:rsidP="00F67358">
      <w:r>
        <w:t xml:space="preserve">PRINCE2 is </w:t>
      </w:r>
      <w:r w:rsidR="00B6653F">
        <w:t xml:space="preserve">a </w:t>
      </w:r>
      <w:r>
        <w:t xml:space="preserve">methodology that </w:t>
      </w:r>
      <w:r w:rsidR="00161E60">
        <w:t xml:space="preserve">elaborates </w:t>
      </w:r>
      <w:r w:rsidR="00B6653F">
        <w:t xml:space="preserve">further </w:t>
      </w:r>
      <w:r w:rsidR="00C36D5D">
        <w:t xml:space="preserve">on </w:t>
      </w:r>
      <w:r w:rsidR="0028348B">
        <w:t>structure</w:t>
      </w:r>
      <w:r w:rsidR="00793EE1">
        <w:t>d methodology</w:t>
      </w:r>
      <w:r w:rsidR="0028348B">
        <w:t>,</w:t>
      </w:r>
      <w:r w:rsidR="00B6653F">
        <w:t xml:space="preserve"> and</w:t>
      </w:r>
      <w:r>
        <w:t xml:space="preserve"> adds significant resolution</w:t>
      </w:r>
      <w:r w:rsidR="00161E60">
        <w:t xml:space="preserve">, providing </w:t>
      </w:r>
      <w:r>
        <w:t xml:space="preserve">control points to </w:t>
      </w:r>
      <w:r w:rsidR="00877CDF">
        <w:t>maintain</w:t>
      </w:r>
      <w:r>
        <w:t xml:space="preserve"> course and monitor progress. PRINCE2’s name is derived from “PRojects IN Controlled Environments” and is the second revision of </w:t>
      </w:r>
      <w:r w:rsidR="00751F81">
        <w:t>a</w:t>
      </w:r>
      <w:r>
        <w:t xml:space="preserve"> system initially devised and implemented </w:t>
      </w:r>
      <w:r w:rsidR="00161E60">
        <w:t xml:space="preserve">by </w:t>
      </w:r>
      <w:r>
        <w:t>UK government IT divisions</w:t>
      </w:r>
      <w:r w:rsidR="00E1281D">
        <w:t xml:space="preserve">, with the </w:t>
      </w:r>
      <w:r w:rsidR="009B338C">
        <w:t>revision publicly</w:t>
      </w:r>
      <w:r w:rsidR="00E67750">
        <w:t xml:space="preserve"> releasing in </w:t>
      </w:r>
      <w:r>
        <w:t>1996</w:t>
      </w:r>
      <w:r w:rsidR="00793EE1">
        <w:t xml:space="preserve"> </w:t>
      </w:r>
      <w:sdt>
        <w:sdtPr>
          <w:id w:val="2014414022"/>
          <w:citation/>
        </w:sdtPr>
        <w:sdtEndPr/>
        <w:sdtContent>
          <w:r w:rsidR="00DA251E">
            <w:fldChar w:fldCharType="begin"/>
          </w:r>
          <w:r w:rsidR="00DA251E">
            <w:instrText xml:space="preserve"> CITATION Mar11 \l 2057 </w:instrText>
          </w:r>
          <w:r w:rsidR="00DA251E">
            <w:fldChar w:fldCharType="separate"/>
          </w:r>
          <w:r w:rsidR="00242283" w:rsidRPr="00242283">
            <w:rPr>
              <w:noProof/>
            </w:rPr>
            <w:t>(Levinson, 2011)</w:t>
          </w:r>
          <w:r w:rsidR="00DA251E">
            <w:fldChar w:fldCharType="end"/>
          </w:r>
        </w:sdtContent>
      </w:sdt>
      <w:r>
        <w:t xml:space="preserve">. </w:t>
      </w:r>
    </w:p>
    <w:p w14:paraId="4D5364C8" w14:textId="2211C800" w:rsidR="00F67358" w:rsidRDefault="00F67358" w:rsidP="00F67358">
      <w:r>
        <w:t>The basis of PRINCE2 is three sets of sevens - the seven principles, the seven themes, and the seven processes</w:t>
      </w:r>
      <w:r w:rsidR="00793EE1">
        <w:t>.</w:t>
      </w:r>
      <w:r>
        <w:t xml:space="preserve"> These elements all centred around three core elements that a project should always have, which are an organised and controlled beginning, middle, and end.</w:t>
      </w:r>
    </w:p>
    <w:p w14:paraId="20BEC4E9" w14:textId="0B242347" w:rsidR="00D02F69" w:rsidRDefault="00D81BA8" w:rsidP="00D02F69">
      <w:r>
        <w:t>The seven principles are the foundation of the PRINCE2 system and consist of the following elements: Continued justification of your business, learning from experience, definitions of roles and responsibilities, management by stages,</w:t>
      </w:r>
      <w:r w:rsidRPr="008608BF">
        <w:t xml:space="preserve"> </w:t>
      </w:r>
      <w:r>
        <w:t>managing by exception, product quality, and project specific approaches</w:t>
      </w:r>
      <w:r w:rsidR="00793EE1">
        <w:t xml:space="preserve"> </w:t>
      </w:r>
      <w:sdt>
        <w:sdtPr>
          <w:id w:val="2046554750"/>
          <w:citation/>
        </w:sdtPr>
        <w:sdtEndPr/>
        <w:sdtContent>
          <w:r w:rsidR="00DD26E1">
            <w:fldChar w:fldCharType="begin"/>
          </w:r>
          <w:r w:rsidR="00DD26E1">
            <w:instrText xml:space="preserve"> CITATION Fra24 \l 2057 </w:instrText>
          </w:r>
          <w:r w:rsidR="00DD26E1">
            <w:fldChar w:fldCharType="separate"/>
          </w:r>
          <w:r w:rsidR="00242283" w:rsidRPr="00242283">
            <w:rPr>
              <w:noProof/>
            </w:rPr>
            <w:t>(Turley, n.d.)</w:t>
          </w:r>
          <w:r w:rsidR="00DD26E1">
            <w:fldChar w:fldCharType="end"/>
          </w:r>
        </w:sdtContent>
      </w:sdt>
      <w:r>
        <w:t>.</w:t>
      </w:r>
    </w:p>
    <w:p w14:paraId="4E23598A" w14:textId="6F34F821" w:rsidR="006A4EAE" w:rsidRPr="00D02F69" w:rsidRDefault="002B1BEE" w:rsidP="00D02F69">
      <w:r>
        <w:t xml:space="preserve">The seven themes laid out by PRINCE2 to be addressed when running a project are as follows: </w:t>
      </w:r>
      <w:r w:rsidR="004C07C5">
        <w:t>B</w:t>
      </w:r>
      <w:r>
        <w:t xml:space="preserve">usiness </w:t>
      </w:r>
      <w:r w:rsidR="004C07C5">
        <w:t>C</w:t>
      </w:r>
      <w:r>
        <w:t xml:space="preserve">ase, </w:t>
      </w:r>
      <w:r w:rsidR="004C07C5">
        <w:t>O</w:t>
      </w:r>
      <w:r>
        <w:t xml:space="preserve">rganisation, </w:t>
      </w:r>
      <w:r w:rsidR="004C07C5">
        <w:t>Q</w:t>
      </w:r>
      <w:r>
        <w:t xml:space="preserve">uality, </w:t>
      </w:r>
      <w:r w:rsidR="004C07C5">
        <w:t>P</w:t>
      </w:r>
      <w:r>
        <w:t xml:space="preserve">lan, </w:t>
      </w:r>
      <w:r w:rsidR="004C07C5">
        <w:t>R</w:t>
      </w:r>
      <w:r>
        <w:t xml:space="preserve">isk, </w:t>
      </w:r>
      <w:r w:rsidR="004C07C5">
        <w:t>C</w:t>
      </w:r>
      <w:r>
        <w:t xml:space="preserve">hange, and </w:t>
      </w:r>
      <w:r w:rsidR="004C07C5">
        <w:t>P</w:t>
      </w:r>
      <w:r>
        <w:t xml:space="preserve">rogress. </w:t>
      </w:r>
      <w:r w:rsidR="004C07C5">
        <w:t>To finalise the outline of a PRINCE2 project, the seven processes are the following: Start up, Initiate, Direct, Control, Manage Stage Boundaries, Manage Product Delivery, and Closing.</w:t>
      </w:r>
    </w:p>
    <w:p w14:paraId="3539F42A" w14:textId="14DD6EEA" w:rsidR="00B03193" w:rsidRDefault="00B03193" w:rsidP="006A40AC">
      <w:pPr>
        <w:pStyle w:val="Heading3"/>
      </w:pPr>
      <w:bookmarkStart w:id="8" w:name="_Toc177414178"/>
      <w:r>
        <w:t>Strengths</w:t>
      </w:r>
      <w:bookmarkEnd w:id="8"/>
    </w:p>
    <w:p w14:paraId="57E91B3F" w14:textId="58435FA9" w:rsidR="00D02F69" w:rsidRDefault="00C4319C" w:rsidP="00C4319C">
      <w:r>
        <w:t>When considering the strengths of the PRINCE2 system, it is easy to consider them regarding each of the three pillars of structure implemented by the methodology. For example, when considering the strengths of the principles</w:t>
      </w:r>
      <w:r w:rsidR="0082266F">
        <w:t xml:space="preserve">, </w:t>
      </w:r>
      <w:r w:rsidR="00722372">
        <w:t xml:space="preserve">informing the managers and team members of the </w:t>
      </w:r>
      <w:r w:rsidR="00A05F1A">
        <w:t>informing elements that determine</w:t>
      </w:r>
      <w:r w:rsidR="00722372">
        <w:t xml:space="preserve"> </w:t>
      </w:r>
      <w:r w:rsidR="0082266F">
        <w:t>the structures in</w:t>
      </w:r>
      <w:r w:rsidR="00A05F1A">
        <w:t xml:space="preserve"> which they work can help to provide better understanding from all involved with the project</w:t>
      </w:r>
      <w:r w:rsidR="00793EE1">
        <w:t xml:space="preserve"> </w:t>
      </w:r>
      <w:sdt>
        <w:sdtPr>
          <w:id w:val="1459602616"/>
          <w:citation/>
        </w:sdtPr>
        <w:sdtEndPr/>
        <w:sdtContent>
          <w:r w:rsidR="0047354A">
            <w:fldChar w:fldCharType="begin"/>
          </w:r>
          <w:r w:rsidR="0047354A">
            <w:instrText xml:space="preserve"> CITATION Sar10 \l 2057 </w:instrText>
          </w:r>
          <w:r w:rsidR="0047354A">
            <w:fldChar w:fldCharType="separate"/>
          </w:r>
          <w:r w:rsidR="00242283" w:rsidRPr="00242283">
            <w:rPr>
              <w:noProof/>
            </w:rPr>
            <w:t>(Sargeant &amp; Hatcher, 2010)</w:t>
          </w:r>
          <w:r w:rsidR="0047354A">
            <w:fldChar w:fldCharType="end"/>
          </w:r>
        </w:sdtContent>
      </w:sdt>
      <w:r w:rsidR="00A05F1A">
        <w:t>.</w:t>
      </w:r>
      <w:r w:rsidR="0082266F">
        <w:t xml:space="preserve"> </w:t>
      </w:r>
    </w:p>
    <w:p w14:paraId="4E9BE045" w14:textId="2CA860AE" w:rsidR="00482524" w:rsidRDefault="00482524" w:rsidP="00482524">
      <w:r>
        <w:t>When moving to consider the themes</w:t>
      </w:r>
      <w:r w:rsidR="0082266F">
        <w:t>,</w:t>
      </w:r>
      <w:r>
        <w:t xml:space="preserve"> introducing these elements as explicit </w:t>
      </w:r>
      <w:r w:rsidR="0082266F">
        <w:t>considerations</w:t>
      </w:r>
      <w:r>
        <w:t xml:space="preserve"> to be addressed by the manager ensures a level of accountability and </w:t>
      </w:r>
      <w:r w:rsidR="00654FEE">
        <w:t>responsibility. These elements can also provide a higher level of flexibility with the project than some other methodologies, as they are able to be tailored to the needs of the project.</w:t>
      </w:r>
    </w:p>
    <w:p w14:paraId="1FCA2C2F" w14:textId="6741E4F6" w:rsidR="007540A1" w:rsidRPr="004B25EA" w:rsidRDefault="00AC69E5" w:rsidP="007540A1">
      <w:r>
        <w:t>The processes of</w:t>
      </w:r>
      <w:r w:rsidR="00CF4DD7">
        <w:t xml:space="preserve"> PRINCE2</w:t>
      </w:r>
      <w:r>
        <w:t xml:space="preserve"> demonstrate intention to help devise </w:t>
      </w:r>
      <w:r w:rsidR="00CF4DD7">
        <w:t>a</w:t>
      </w:r>
      <w:r w:rsidR="0082266F">
        <w:t xml:space="preserve">n </w:t>
      </w:r>
      <w:r w:rsidR="00CF4DD7">
        <w:t xml:space="preserve">approach </w:t>
      </w:r>
      <w:r>
        <w:t xml:space="preserve">tailored </w:t>
      </w:r>
      <w:r w:rsidR="00CF4DD7">
        <w:t xml:space="preserve">for </w:t>
      </w:r>
      <w:r>
        <w:t xml:space="preserve">any project </w:t>
      </w:r>
      <w:r w:rsidR="009F138F">
        <w:t>through the stage divisions</w:t>
      </w:r>
      <w:r w:rsidR="00CF4DD7">
        <w:t xml:space="preserve">. These stages help to break down advanced concepts and </w:t>
      </w:r>
      <w:r w:rsidR="009F138F">
        <w:t xml:space="preserve">distil them, </w:t>
      </w:r>
      <w:r w:rsidR="0082266F">
        <w:t>providing</w:t>
      </w:r>
      <w:r w:rsidR="009F138F">
        <w:t xml:space="preserve"> accessibility</w:t>
      </w:r>
      <w:r w:rsidR="00CF4DD7">
        <w:t xml:space="preserve"> </w:t>
      </w:r>
      <w:r w:rsidR="009F138F">
        <w:t xml:space="preserve">for </w:t>
      </w:r>
      <w:r w:rsidR="00CF4DD7">
        <w:t>managers and their team.</w:t>
      </w:r>
      <w:r w:rsidR="007540A1">
        <w:t xml:space="preserve"> </w:t>
      </w:r>
      <w:r w:rsidR="009F138F">
        <w:t xml:space="preserve">This can </w:t>
      </w:r>
      <w:r w:rsidR="007540A1">
        <w:t xml:space="preserve">bolster </w:t>
      </w:r>
      <w:r w:rsidR="0082266F">
        <w:t>communication of a</w:t>
      </w:r>
      <w:r w:rsidR="007540A1">
        <w:t xml:space="preserve"> project’s progress both to team members and </w:t>
      </w:r>
      <w:r w:rsidR="009F138F">
        <w:t>stakeholders but</w:t>
      </w:r>
      <w:r w:rsidR="008F4B33">
        <w:t xml:space="preserve"> </w:t>
      </w:r>
      <w:r w:rsidR="009F138F">
        <w:t>can also ease</w:t>
      </w:r>
      <w:r w:rsidR="007540A1">
        <w:t xml:space="preserve"> management stress since </w:t>
      </w:r>
      <w:r w:rsidR="009F138F">
        <w:t>managers</w:t>
      </w:r>
      <w:r w:rsidR="007540A1">
        <w:t xml:space="preserve"> can better attempt maintain the team’s focus through the guidelines provided</w:t>
      </w:r>
      <w:r w:rsidR="00793EE1">
        <w:t xml:space="preserve"> </w:t>
      </w:r>
      <w:sdt>
        <w:sdtPr>
          <w:id w:val="-1017846466"/>
          <w:citation/>
        </w:sdtPr>
        <w:sdtEndPr/>
        <w:sdtContent>
          <w:r w:rsidR="00580E7A">
            <w:fldChar w:fldCharType="begin"/>
          </w:r>
          <w:r w:rsidR="00580E7A">
            <w:instrText xml:space="preserve"> CITATION Gho16 \l 2057 </w:instrText>
          </w:r>
          <w:r w:rsidR="00580E7A">
            <w:fldChar w:fldCharType="separate"/>
          </w:r>
          <w:r w:rsidR="00242283" w:rsidRPr="00242283">
            <w:rPr>
              <w:noProof/>
            </w:rPr>
            <w:t>(Gholamrexa &amp; Mina, 2016)</w:t>
          </w:r>
          <w:r w:rsidR="00580E7A">
            <w:fldChar w:fldCharType="end"/>
          </w:r>
        </w:sdtContent>
      </w:sdt>
      <w:r w:rsidR="007540A1">
        <w:t>.</w:t>
      </w:r>
    </w:p>
    <w:p w14:paraId="1B6A0DB0" w14:textId="77777777" w:rsidR="00482524" w:rsidRPr="00D02F69" w:rsidRDefault="00482524" w:rsidP="00C4319C"/>
    <w:p w14:paraId="45B67798" w14:textId="1D550BCA" w:rsidR="00B03193" w:rsidRDefault="00B03193" w:rsidP="00365736">
      <w:pPr>
        <w:pStyle w:val="Heading3"/>
      </w:pPr>
      <w:bookmarkStart w:id="9" w:name="_Toc177414179"/>
      <w:r>
        <w:lastRenderedPageBreak/>
        <w:t>Weaknesses</w:t>
      </w:r>
      <w:bookmarkEnd w:id="9"/>
    </w:p>
    <w:p w14:paraId="24DE08DD" w14:textId="240B73C7" w:rsidR="007C5EF4" w:rsidRDefault="005365EB">
      <w:r>
        <w:t>As with many methodologies,</w:t>
      </w:r>
      <w:r w:rsidR="0003745D">
        <w:t xml:space="preserve"> strength</w:t>
      </w:r>
      <w:r>
        <w:t>s</w:t>
      </w:r>
      <w:r w:rsidR="0003745D">
        <w:t xml:space="preserve"> can become a weakness </w:t>
      </w:r>
      <w:r>
        <w:t>i</w:t>
      </w:r>
      <w:r w:rsidR="004A6800">
        <w:t xml:space="preserve">f applied </w:t>
      </w:r>
      <w:r w:rsidR="00CD0D1E">
        <w:t>within certain</w:t>
      </w:r>
      <w:r w:rsidR="0003745D">
        <w:t xml:space="preserve"> contexts. For example, PRINCE2’s heavy reliance on documentation at all stages coupled with the potential complexity of the project’s workflow can result in the framework </w:t>
      </w:r>
      <w:r>
        <w:t>having overt complexity not suited to smaller projects</w:t>
      </w:r>
      <w:r w:rsidR="007C5EF4">
        <w:t>.</w:t>
      </w:r>
    </w:p>
    <w:p w14:paraId="1F5BFCEE" w14:textId="2C55E76D" w:rsidR="00767002" w:rsidRDefault="007C5EF4">
      <w:r>
        <w:t xml:space="preserve">Another weakness of the outlined structure proposed is that similar to the Waterfall methodology, it results in difficulty when fundamental changes are required from stakeholders. </w:t>
      </w:r>
      <w:r w:rsidR="00FE0510">
        <w:t>With the way roles and responsibilities are defined within the methodology, allowing for bureaucratic interventions with projects facing issues</w:t>
      </w:r>
      <w:r w:rsidR="00D12355">
        <w:t xml:space="preserve"> </w:t>
      </w:r>
      <w:r w:rsidR="00FE0510">
        <w:t>can cause more delays and issues with the project as opposed to allowing the team to deal with them</w:t>
      </w:r>
      <w:r w:rsidR="00D12355">
        <w:t xml:space="preserve"> as they arise. </w:t>
      </w:r>
    </w:p>
    <w:p w14:paraId="3F69D664" w14:textId="433370C5" w:rsidR="00221989" w:rsidRDefault="00767002">
      <w:pPr>
        <w:rPr>
          <w:rFonts w:asciiTheme="majorHAnsi" w:eastAsiaTheme="majorEastAsia" w:hAnsiTheme="majorHAnsi" w:cstheme="majorBidi"/>
          <w:color w:val="0F4761" w:themeColor="accent1" w:themeShade="BF"/>
          <w:sz w:val="32"/>
          <w:szCs w:val="32"/>
        </w:rPr>
      </w:pPr>
      <w:r>
        <w:t xml:space="preserve">However, the biggest point against PRINCE2 in most </w:t>
      </w:r>
      <w:r w:rsidR="00AC69E5">
        <w:t>environments</w:t>
      </w:r>
      <w:r>
        <w:t xml:space="preserve"> is the fact that it requires both time and financial investment to train both managers and team members to effectively utilise the framework. The structure if followed without this investment can be confusing and overwhelming and could lead to severe project mismanagement if attempted.</w:t>
      </w:r>
    </w:p>
    <w:p w14:paraId="38661DDF" w14:textId="3C27014E" w:rsidR="0013699F" w:rsidRDefault="0013699F" w:rsidP="006A40AC">
      <w:pPr>
        <w:pStyle w:val="Heading2"/>
      </w:pPr>
      <w:bookmarkStart w:id="10" w:name="_Toc177414180"/>
      <w:r>
        <w:t>Agile</w:t>
      </w:r>
      <w:bookmarkEnd w:id="10"/>
    </w:p>
    <w:p w14:paraId="040006A8" w14:textId="0FC8BCF2" w:rsidR="00B03193" w:rsidRDefault="00B03193" w:rsidP="006A40AC">
      <w:pPr>
        <w:pStyle w:val="Heading3"/>
      </w:pPr>
      <w:bookmarkStart w:id="11" w:name="_Toc177414181"/>
      <w:r>
        <w:t>Overview</w:t>
      </w:r>
      <w:bookmarkEnd w:id="11"/>
    </w:p>
    <w:p w14:paraId="3CFFA775" w14:textId="4B909DE7" w:rsidR="009935F9" w:rsidRDefault="000D7F48" w:rsidP="000D7F48">
      <w:r>
        <w:t xml:space="preserve">Unlike the previously discussed methodologies, Agile is a set of principles outlined in the Agile Manifesto instead of </w:t>
      </w:r>
      <w:r w:rsidR="00B17E1D">
        <w:t>structured</w:t>
      </w:r>
      <w:r>
        <w:t xml:space="preserve"> operational plans.</w:t>
      </w:r>
      <w:r w:rsidR="009935F9">
        <w:t xml:space="preserve"> </w:t>
      </w:r>
    </w:p>
    <w:p w14:paraId="131DF246" w14:textId="2CFB6985" w:rsidR="000D7F48" w:rsidRDefault="000D7F48" w:rsidP="000D7F48">
      <w:r>
        <w:t xml:space="preserve">The Agile manifesto was defined originally to determine </w:t>
      </w:r>
      <w:r w:rsidR="00CB0E27">
        <w:t>attributes</w:t>
      </w:r>
      <w:r>
        <w:t xml:space="preserve"> that would define an </w:t>
      </w:r>
      <w:r w:rsidR="009935F9">
        <w:t>‘</w:t>
      </w:r>
      <w:r>
        <w:t>Agile</w:t>
      </w:r>
      <w:r w:rsidR="009935F9">
        <w:t>’</w:t>
      </w:r>
      <w:r>
        <w:t xml:space="preserve"> </w:t>
      </w:r>
      <w:r w:rsidR="00CB0E27">
        <w:t xml:space="preserve">development cycle </w:t>
      </w:r>
      <w:r>
        <w:t xml:space="preserve">within software development. Recognizing that </w:t>
      </w:r>
      <w:r w:rsidR="00360086">
        <w:t>holistic</w:t>
      </w:r>
      <w:r>
        <w:t xml:space="preserve"> approaches to software development </w:t>
      </w:r>
      <w:r w:rsidR="00360086">
        <w:t xml:space="preserve">was </w:t>
      </w:r>
      <w:r w:rsidR="006127F9">
        <w:t>an underdeveloped</w:t>
      </w:r>
      <w:r>
        <w:t xml:space="preserve"> area, a collective of developers in Utah gathered</w:t>
      </w:r>
      <w:r w:rsidR="009935F9">
        <w:t xml:space="preserve"> in 2001</w:t>
      </w:r>
      <w:r>
        <w:t xml:space="preserve"> to best define the mindset</w:t>
      </w:r>
      <w:r w:rsidR="006127F9">
        <w:t>s needed</w:t>
      </w:r>
      <w:r>
        <w:t xml:space="preserve"> to </w:t>
      </w:r>
      <w:r w:rsidR="006127F9">
        <w:t>best cultivate this approach</w:t>
      </w:r>
      <w:r w:rsidR="00793EE1">
        <w:t xml:space="preserve"> </w:t>
      </w:r>
      <w:sdt>
        <w:sdtPr>
          <w:id w:val="-235171994"/>
          <w:citation/>
        </w:sdtPr>
        <w:sdtEndPr/>
        <w:sdtContent>
          <w:r w:rsidR="00FD2EEF">
            <w:fldChar w:fldCharType="begin"/>
          </w:r>
          <w:r w:rsidR="00FD2EEF">
            <w:instrText xml:space="preserve"> CITATION Bec01 \l 2057 </w:instrText>
          </w:r>
          <w:r w:rsidR="00FD2EEF">
            <w:fldChar w:fldCharType="separate"/>
          </w:r>
          <w:r w:rsidR="00242283" w:rsidRPr="00242283">
            <w:rPr>
              <w:noProof/>
            </w:rPr>
            <w:t>(Beck, et al., 2001)</w:t>
          </w:r>
          <w:r w:rsidR="00FD2EEF">
            <w:fldChar w:fldCharType="end"/>
          </w:r>
        </w:sdtContent>
      </w:sdt>
      <w:r w:rsidR="006127F9">
        <w:t>.</w:t>
      </w:r>
    </w:p>
    <w:p w14:paraId="0121BBDB" w14:textId="6FBA231C" w:rsidR="008B2DAE" w:rsidRDefault="000D7F48" w:rsidP="008B2DAE">
      <w:r>
        <w:t xml:space="preserve">Within the manifesto, the team </w:t>
      </w:r>
      <w:r w:rsidR="006127F9">
        <w:t>proposes</w:t>
      </w:r>
      <w:r>
        <w:t xml:space="preserve"> two</w:t>
      </w:r>
      <w:r w:rsidR="006127F9">
        <w:t xml:space="preserve"> </w:t>
      </w:r>
      <w:r w:rsidR="00DD618D">
        <w:t xml:space="preserve">areas </w:t>
      </w:r>
      <w:r>
        <w:t xml:space="preserve">– Agile Values, and Agile </w:t>
      </w:r>
      <w:r w:rsidR="009935F9">
        <w:t>P</w:t>
      </w:r>
      <w:r>
        <w:t xml:space="preserve">ractices. The four Agile Values provide the definition of what it means to be ‘agile’, whilst the practices provided </w:t>
      </w:r>
      <w:r w:rsidR="008252A9">
        <w:t>suggestions to allow</w:t>
      </w:r>
      <w:r>
        <w:t xml:space="preserve"> a </w:t>
      </w:r>
      <w:r w:rsidR="008252A9">
        <w:t xml:space="preserve">team to maintain </w:t>
      </w:r>
      <w:r>
        <w:t>the values outlined. The values are as follows: Responding to change over following a plan, Working software over comprehensive documentation, Individuals and interactions over processes and tools, and customer collaboration over contract negotiation</w:t>
      </w:r>
      <w:r w:rsidR="00FD2EEF">
        <w:t xml:space="preserve"> </w:t>
      </w:r>
      <w:sdt>
        <w:sdtPr>
          <w:id w:val="-900368774"/>
          <w:citation/>
        </w:sdtPr>
        <w:sdtEndPr/>
        <w:sdtContent>
          <w:r w:rsidR="00FD2EEF">
            <w:fldChar w:fldCharType="begin"/>
          </w:r>
          <w:r w:rsidR="00FD2EEF">
            <w:instrText xml:space="preserve"> CITATION Bec01 \l 2057 </w:instrText>
          </w:r>
          <w:r w:rsidR="00FD2EEF">
            <w:fldChar w:fldCharType="separate"/>
          </w:r>
          <w:r w:rsidR="00242283" w:rsidRPr="00242283">
            <w:rPr>
              <w:noProof/>
            </w:rPr>
            <w:t>(Beck, et al., 2001)</w:t>
          </w:r>
          <w:r w:rsidR="00FD2EEF">
            <w:fldChar w:fldCharType="end"/>
          </w:r>
        </w:sdtContent>
      </w:sdt>
      <w:r>
        <w:t>.</w:t>
      </w:r>
      <w:r w:rsidR="00E61D97">
        <w:t xml:space="preserve"> Most of these outlines are defined in such a way to not frame one element as a negative versus the other, but simply remove the need for importance and place focus on one element than the other.</w:t>
      </w:r>
    </w:p>
    <w:p w14:paraId="7E917FC3" w14:textId="329E1293" w:rsidR="00B03193" w:rsidRDefault="00B03193" w:rsidP="006A40AC">
      <w:pPr>
        <w:pStyle w:val="Heading3"/>
      </w:pPr>
      <w:bookmarkStart w:id="12" w:name="_Toc177414182"/>
      <w:r>
        <w:t>Strengths</w:t>
      </w:r>
      <w:bookmarkEnd w:id="12"/>
    </w:p>
    <w:p w14:paraId="081A43BC" w14:textId="7B6F41DA" w:rsidR="00FE4DC2" w:rsidRDefault="00FE4DC2" w:rsidP="00FE4DC2">
      <w:r>
        <w:t xml:space="preserve">Maintaining agile values within your project </w:t>
      </w:r>
      <w:r w:rsidR="00071E9B">
        <w:t xml:space="preserve">can help to </w:t>
      </w:r>
      <w:r>
        <w:t xml:space="preserve">provide adaptable timelines as well as provide close collaboration with the project’s stakeholders. The flexibility </w:t>
      </w:r>
      <w:r w:rsidR="00A87D18">
        <w:t>A</w:t>
      </w:r>
      <w:r>
        <w:t xml:space="preserve">gile can provide </w:t>
      </w:r>
      <w:r w:rsidR="00A87D18">
        <w:t>could</w:t>
      </w:r>
      <w:r>
        <w:t xml:space="preserve"> reduce the risk of incurred costs from restarting a larger scale management plan such as Waterfall, since the iteration timespans are usually so short</w:t>
      </w:r>
      <w:r w:rsidR="00793EE1">
        <w:t xml:space="preserve"> </w:t>
      </w:r>
      <w:sdt>
        <w:sdtPr>
          <w:id w:val="1864087312"/>
          <w:citation/>
        </w:sdtPr>
        <w:sdtEndPr/>
        <w:sdtContent>
          <w:r w:rsidR="003E7B90">
            <w:fldChar w:fldCharType="begin"/>
          </w:r>
          <w:r w:rsidR="003E7B90">
            <w:instrText xml:space="preserve"> CITATION Agi24 \l 2057 </w:instrText>
          </w:r>
          <w:r w:rsidR="003E7B90">
            <w:fldChar w:fldCharType="separate"/>
          </w:r>
          <w:r w:rsidR="00242283" w:rsidRPr="00242283">
            <w:rPr>
              <w:noProof/>
            </w:rPr>
            <w:t>(Alliance, n.d.)</w:t>
          </w:r>
          <w:r w:rsidR="003E7B90">
            <w:fldChar w:fldCharType="end"/>
          </w:r>
        </w:sdtContent>
      </w:sdt>
      <w:r>
        <w:t xml:space="preserve">. </w:t>
      </w:r>
    </w:p>
    <w:p w14:paraId="72A545FB" w14:textId="31FB7A10" w:rsidR="00FE4DC2" w:rsidRDefault="00FE4DC2" w:rsidP="00FE4DC2">
      <w:r>
        <w:t xml:space="preserve">A key strength of agile values is providing a team with incremental delivery milestones. Undertaking a project with rapid prototyping and iteration </w:t>
      </w:r>
      <w:r w:rsidR="00A87D18">
        <w:t>often means a</w:t>
      </w:r>
      <w:r>
        <w:t xml:space="preserve"> deliverable prototype, and therefore value,</w:t>
      </w:r>
      <w:r w:rsidR="00A87D18">
        <w:t xml:space="preserve"> </w:t>
      </w:r>
      <w:r>
        <w:t>to demonstrate to stakeholders earlier in the project’s lifecycle</w:t>
      </w:r>
      <w:r w:rsidR="00A87D18">
        <w:t>. This</w:t>
      </w:r>
      <w:r>
        <w:t xml:space="preserve"> helps to keep stakeholders engaged with the progress the project is </w:t>
      </w:r>
      <w:r w:rsidR="00A87D18">
        <w:t>making and</w:t>
      </w:r>
      <w:r>
        <w:t xml:space="preserve"> allow</w:t>
      </w:r>
      <w:r w:rsidR="00A87D18">
        <w:t>s</w:t>
      </w:r>
      <w:r>
        <w:t xml:space="preserve"> for them to provide further input on the direction of the deliverables in a timely manner. </w:t>
      </w:r>
    </w:p>
    <w:p w14:paraId="73840F89" w14:textId="221A78EB" w:rsidR="00C9709F" w:rsidRDefault="00FE4DC2" w:rsidP="002A19F4">
      <w:r>
        <w:lastRenderedPageBreak/>
        <w:t>Agile values also place a core emphasis on communication not only with stakeholders, but other members of the team as well. The values help to promote autonomy within the team, but also provide accountability for each member when utilising items like stand-ups or progress boards</w:t>
      </w:r>
      <w:r w:rsidR="00CE6A3D">
        <w:t xml:space="preserve"> </w:t>
      </w:r>
      <w:sdt>
        <w:sdtPr>
          <w:id w:val="-2017223145"/>
          <w:citation/>
        </w:sdtPr>
        <w:sdtEndPr/>
        <w:sdtContent>
          <w:r w:rsidR="00CE6A3D">
            <w:fldChar w:fldCharType="begin"/>
          </w:r>
          <w:r w:rsidR="00CE6A3D">
            <w:instrText xml:space="preserve">CITATION Coh04 \l 2057 </w:instrText>
          </w:r>
          <w:r w:rsidR="00CE6A3D">
            <w:fldChar w:fldCharType="separate"/>
          </w:r>
          <w:r w:rsidR="00242283" w:rsidRPr="00242283">
            <w:rPr>
              <w:noProof/>
            </w:rPr>
            <w:t>(Cohen, et al., 2004)</w:t>
          </w:r>
          <w:r w:rsidR="00CE6A3D">
            <w:fldChar w:fldCharType="end"/>
          </w:r>
        </w:sdtContent>
      </w:sdt>
      <w:r>
        <w:t>. This accountability and communication can also help the team identify issues early in development cycles, whilst helping the team to improve their skills over each iteration period.</w:t>
      </w:r>
    </w:p>
    <w:p w14:paraId="7B883A00" w14:textId="77777777" w:rsidR="00B03193" w:rsidRDefault="00B03193" w:rsidP="006A40AC">
      <w:pPr>
        <w:pStyle w:val="Heading3"/>
      </w:pPr>
      <w:bookmarkStart w:id="13" w:name="_Toc177414183"/>
      <w:r>
        <w:t>Weaknesses</w:t>
      </w:r>
      <w:bookmarkEnd w:id="13"/>
    </w:p>
    <w:p w14:paraId="337E975D" w14:textId="2AE7153D" w:rsidR="006C677A" w:rsidRDefault="006C677A" w:rsidP="006C677A">
      <w:r>
        <w:t>Whilst maintaining agile values can provide benefit</w:t>
      </w:r>
      <w:r w:rsidR="00D44290">
        <w:t xml:space="preserve"> to suitable environments</w:t>
      </w:r>
      <w:r>
        <w:t>, there are many environments that the practices would</w:t>
      </w:r>
      <w:r w:rsidR="00D44290">
        <w:t xml:space="preserve"> not</w:t>
      </w:r>
      <w:r>
        <w:t xml:space="preserve"> </w:t>
      </w:r>
      <w:r w:rsidR="00D44290">
        <w:t>suit</w:t>
      </w:r>
      <w:r>
        <w:t xml:space="preserve"> and may </w:t>
      </w:r>
      <w:r w:rsidR="00D44290">
        <w:t>even</w:t>
      </w:r>
      <w:r>
        <w:t xml:space="preserve"> </w:t>
      </w:r>
      <w:r w:rsidR="00D44290">
        <w:t>hinder</w:t>
      </w:r>
      <w:r>
        <w:t>. Agile</w:t>
      </w:r>
      <w:r w:rsidR="003B1271">
        <w:t xml:space="preserve">’s </w:t>
      </w:r>
      <w:r>
        <w:t xml:space="preserve">present popularity means it is often </w:t>
      </w:r>
      <w:r w:rsidR="00511F6F">
        <w:t xml:space="preserve">introduced to </w:t>
      </w:r>
      <w:r>
        <w:t>many such environments</w:t>
      </w:r>
      <w:r w:rsidR="00793EE1">
        <w:t xml:space="preserve"> </w:t>
      </w:r>
      <w:sdt>
        <w:sdtPr>
          <w:id w:val="-2046209604"/>
          <w:citation/>
        </w:sdtPr>
        <w:sdtEndPr/>
        <w:sdtContent>
          <w:r w:rsidR="00AB6D78">
            <w:fldChar w:fldCharType="begin"/>
          </w:r>
          <w:r w:rsidR="00AB6D78">
            <w:instrText xml:space="preserve"> CITATION Kup11 \l 2057 </w:instrText>
          </w:r>
          <w:r w:rsidR="00AB6D78">
            <w:fldChar w:fldCharType="separate"/>
          </w:r>
          <w:r w:rsidR="00242283" w:rsidRPr="00242283">
            <w:rPr>
              <w:noProof/>
            </w:rPr>
            <w:t>(Kupersmith, 2011)</w:t>
          </w:r>
          <w:r w:rsidR="00AB6D78">
            <w:fldChar w:fldCharType="end"/>
          </w:r>
        </w:sdtContent>
      </w:sdt>
      <w:r>
        <w:t>. Agile is not suited to environments with a lightweight organisation structure, or where iteration on deliverables is either unnecessary or unwanted, or to projects that do not have regular stakeholder availability.</w:t>
      </w:r>
    </w:p>
    <w:p w14:paraId="1A81950B" w14:textId="0971297E" w:rsidR="006C677A" w:rsidRDefault="006C677A" w:rsidP="006C677A">
      <w:r>
        <w:t xml:space="preserve">The first </w:t>
      </w:r>
      <w:r w:rsidR="00511F6F">
        <w:t>major flaw</w:t>
      </w:r>
      <w:r>
        <w:t xml:space="preserve"> of </w:t>
      </w:r>
      <w:r w:rsidR="00511F6F">
        <w:t>A</w:t>
      </w:r>
      <w:r>
        <w:t>gile values is that adhering to them will often result in a lack of thorough documentation</w:t>
      </w:r>
      <w:r w:rsidR="004F7ECC">
        <w:t>.</w:t>
      </w:r>
      <w:r w:rsidR="00511F6F">
        <w:t xml:space="preserve"> </w:t>
      </w:r>
      <w:r w:rsidR="004F7ECC">
        <w:t xml:space="preserve">As </w:t>
      </w:r>
      <w:r w:rsidR="00511F6F">
        <w:t>such,</w:t>
      </w:r>
      <w:r>
        <w:t xml:space="preserve"> </w:t>
      </w:r>
      <w:r w:rsidR="00511F6F">
        <w:t>c</w:t>
      </w:r>
      <w:r>
        <w:t>ompliance and maintenance</w:t>
      </w:r>
      <w:r w:rsidR="004F7ECC">
        <w:t xml:space="preserve"> through documentation</w:t>
      </w:r>
      <w:r>
        <w:t xml:space="preserve"> can be trickier to </w:t>
      </w:r>
      <w:r w:rsidR="002610D3">
        <w:t>provide</w:t>
      </w:r>
      <w:r>
        <w:t xml:space="preserve"> un</w:t>
      </w:r>
      <w:r w:rsidR="004F7ECC">
        <w:t>d</w:t>
      </w:r>
      <w:r>
        <w:t xml:space="preserve">er an agile working environment since </w:t>
      </w:r>
      <w:r w:rsidR="004F7ECC">
        <w:t>it is</w:t>
      </w:r>
      <w:r>
        <w:t xml:space="preserve"> explicitly deemed a lesser priority, and lacking documentation </w:t>
      </w:r>
      <w:r w:rsidR="004F7ECC">
        <w:t xml:space="preserve">can </w:t>
      </w:r>
      <w:r w:rsidR="00E80164">
        <w:t xml:space="preserve">introduce difficulty </w:t>
      </w:r>
      <w:r>
        <w:t>onboarding new team members or stakeholders</w:t>
      </w:r>
      <w:r w:rsidR="00E80164">
        <w:t>.</w:t>
      </w:r>
    </w:p>
    <w:p w14:paraId="7BB01AFC" w14:textId="61EAEE07" w:rsidR="00CE146C" w:rsidRPr="006C677A" w:rsidRDefault="00E80164">
      <w:r>
        <w:t xml:space="preserve">Another potential </w:t>
      </w:r>
      <w:r w:rsidR="00B17E1D">
        <w:t>environment sensitive flaw is t</w:t>
      </w:r>
      <w:r w:rsidR="006C677A">
        <w:t>he emphasis on autonomy, communication and collaboration</w:t>
      </w:r>
      <w:r w:rsidR="00B17E1D">
        <w:t>.</w:t>
      </w:r>
      <w:r w:rsidR="006C677A">
        <w:t xml:space="preserve"> </w:t>
      </w:r>
      <w:r w:rsidR="00B17E1D">
        <w:t>This can</w:t>
      </w:r>
      <w:r w:rsidR="006C677A">
        <w:t xml:space="preserve"> </w:t>
      </w:r>
      <w:r w:rsidR="00223BEA">
        <w:t xml:space="preserve">be </w:t>
      </w:r>
      <w:r w:rsidR="006C677A">
        <w:t xml:space="preserve">disadvantageous in scenarios where there are </w:t>
      </w:r>
      <w:r w:rsidR="00DB1110">
        <w:t>individuals</w:t>
      </w:r>
      <w:r w:rsidR="006C677A">
        <w:t xml:space="preserve"> </w:t>
      </w:r>
      <w:r w:rsidR="00B17E1D">
        <w:t>not suited to this style</w:t>
      </w:r>
      <w:r w:rsidR="006C677A">
        <w:t>, or with poor training or understanding of agile values. In a worst-case scenario, this can lead to inefficient communication, inconsistent deliverable quality, and an overall inefficiency in project execution.</w:t>
      </w:r>
    </w:p>
    <w:p w14:paraId="46D3D1DA" w14:textId="77777777" w:rsidR="00075E47" w:rsidRDefault="00075E47" w:rsidP="00075E47">
      <w:pPr>
        <w:pStyle w:val="Heading2"/>
      </w:pPr>
      <w:bookmarkStart w:id="14" w:name="_Toc177414184"/>
      <w:r>
        <w:t>6 Sigma</w:t>
      </w:r>
      <w:bookmarkEnd w:id="14"/>
    </w:p>
    <w:p w14:paraId="472666F2" w14:textId="77777777" w:rsidR="00075E47" w:rsidRDefault="00075E47" w:rsidP="00075E47">
      <w:pPr>
        <w:pStyle w:val="Heading3"/>
      </w:pPr>
      <w:bookmarkStart w:id="15" w:name="_Toc177414185"/>
      <w:r>
        <w:t>Overview</w:t>
      </w:r>
      <w:bookmarkEnd w:id="15"/>
    </w:p>
    <w:p w14:paraId="27482815" w14:textId="041141DD" w:rsidR="00075E47" w:rsidRDefault="00A07A33" w:rsidP="00075E47">
      <w:r>
        <w:t>6</w:t>
      </w:r>
      <w:r w:rsidR="00075E47">
        <w:t xml:space="preserve"> Sigma </w:t>
      </w:r>
      <w:r w:rsidR="003A106B">
        <w:t xml:space="preserve">was </w:t>
      </w:r>
      <w:r w:rsidR="00075E47">
        <w:t>initially developed for Motorola in 1986, introduced by engineer Bill Smith to refine manufacturing processes</w:t>
      </w:r>
      <w:r w:rsidR="00510044">
        <w:t xml:space="preserve"> </w:t>
      </w:r>
      <w:sdt>
        <w:sdtPr>
          <w:id w:val="-840301736"/>
          <w:citation/>
        </w:sdtPr>
        <w:sdtEndPr/>
        <w:sdtContent>
          <w:r w:rsidR="000578AD">
            <w:fldChar w:fldCharType="begin"/>
          </w:r>
          <w:r w:rsidR="000578AD">
            <w:instrText xml:space="preserve"> CITATION Mot05 \l 2057 </w:instrText>
          </w:r>
          <w:r w:rsidR="000578AD">
            <w:fldChar w:fldCharType="separate"/>
          </w:r>
          <w:r w:rsidR="00242283" w:rsidRPr="00242283">
            <w:rPr>
              <w:noProof/>
            </w:rPr>
            <w:t>(Motorola, 2005)</w:t>
          </w:r>
          <w:r w:rsidR="000578AD">
            <w:fldChar w:fldCharType="end"/>
          </w:r>
        </w:sdtContent>
      </w:sdt>
      <w:r w:rsidR="00075E47">
        <w:t xml:space="preserve">. The </w:t>
      </w:r>
      <w:r w:rsidR="003A106B">
        <w:t>foundation of the methodology</w:t>
      </w:r>
      <w:r w:rsidR="00075E47">
        <w:t xml:space="preserve"> rel</w:t>
      </w:r>
      <w:r w:rsidR="003A106B">
        <w:t xml:space="preserve">ies </w:t>
      </w:r>
      <w:r w:rsidR="00075E47">
        <w:t>on the principles of normal distribution, which is a probability distribution for a random variable with real value. The Greek letter sigma is used to represent a standard deviation, which is a measure of variation around a variable’s mean. If plotting production of an item as the variable and creating a normal distribution to chart defects, aiming for a defect rate of 6 sigma would mean that 99.9997% of production is defect free</w:t>
      </w:r>
      <w:r w:rsidR="00510044">
        <w:t xml:space="preserve"> </w:t>
      </w:r>
      <w:sdt>
        <w:sdtPr>
          <w:id w:val="-228928297"/>
          <w:citation/>
        </w:sdtPr>
        <w:sdtEndPr/>
        <w:sdtContent>
          <w:r w:rsidR="00630ABC">
            <w:fldChar w:fldCharType="begin"/>
          </w:r>
          <w:r w:rsidR="00630ABC">
            <w:instrText xml:space="preserve"> CITATION Sch08 \l 2057 </w:instrText>
          </w:r>
          <w:r w:rsidR="00630ABC">
            <w:fldChar w:fldCharType="separate"/>
          </w:r>
          <w:r w:rsidR="00242283" w:rsidRPr="00242283">
            <w:rPr>
              <w:noProof/>
            </w:rPr>
            <w:t>(Schroeder, et al., 2008)</w:t>
          </w:r>
          <w:r w:rsidR="00630ABC">
            <w:fldChar w:fldCharType="end"/>
          </w:r>
        </w:sdtContent>
      </w:sdt>
      <w:r w:rsidR="00075E47">
        <w:t>.</w:t>
      </w:r>
    </w:p>
    <w:p w14:paraId="16368320" w14:textId="74E9790C" w:rsidR="00075E47" w:rsidRDefault="00075E47" w:rsidP="00075E47">
      <w:r>
        <w:t xml:space="preserve">To apply this mentality towards project management, processes are defined within a project or workflow, </w:t>
      </w:r>
      <w:r w:rsidR="00F460EC">
        <w:t>and inefficiencies, or defects,</w:t>
      </w:r>
      <w:r>
        <w:t xml:space="preserve"> within them identified, and solutions put in place to achieve </w:t>
      </w:r>
      <w:r w:rsidR="00663C5A">
        <w:t xml:space="preserve">the titular defect rate of </w:t>
      </w:r>
      <w:r>
        <w:t>6 sigma. This</w:t>
      </w:r>
      <w:r w:rsidR="00F460EC">
        <w:t xml:space="preserve"> is done by utilising</w:t>
      </w:r>
      <w:r>
        <w:t xml:space="preserve"> the 5 </w:t>
      </w:r>
      <w:r w:rsidR="00F460EC">
        <w:t>defined</w:t>
      </w:r>
      <w:r>
        <w:t xml:space="preserve"> steps of the methodology, DMAIC: Define, Measure, Analyse, Improve, and Control. To further allow for analysis, the methodology </w:t>
      </w:r>
      <w:r w:rsidR="00645647">
        <w:t>encourages use of</w:t>
      </w:r>
      <w:r>
        <w:t xml:space="preserve"> both statistical analysis tools and process optimisation tools to help a team create an efficient workflow and implement sustainable changes</w:t>
      </w:r>
      <w:r w:rsidR="00645647">
        <w:t xml:space="preserve"> based on data</w:t>
      </w:r>
      <w:r w:rsidR="00E41852">
        <w:t xml:space="preserve"> </w:t>
      </w:r>
      <w:sdt>
        <w:sdtPr>
          <w:id w:val="-1029330261"/>
          <w:citation/>
        </w:sdtPr>
        <w:sdtEndPr/>
        <w:sdtContent>
          <w:r w:rsidR="00EE0462">
            <w:fldChar w:fldCharType="begin"/>
          </w:r>
          <w:r w:rsidR="00EE0462">
            <w:instrText xml:space="preserve"> CITATION DeM12 \l 2057 </w:instrText>
          </w:r>
          <w:r w:rsidR="00EE0462">
            <w:fldChar w:fldCharType="separate"/>
          </w:r>
          <w:r w:rsidR="00242283" w:rsidRPr="00242283">
            <w:rPr>
              <w:noProof/>
            </w:rPr>
            <w:t>(De Mast &amp; Lokkerbol, 2012)</w:t>
          </w:r>
          <w:r w:rsidR="00EE0462">
            <w:fldChar w:fldCharType="end"/>
          </w:r>
        </w:sdtContent>
      </w:sdt>
      <w:r>
        <w:t>.</w:t>
      </w:r>
    </w:p>
    <w:p w14:paraId="773C846E" w14:textId="77777777" w:rsidR="00075E47" w:rsidRDefault="00075E47" w:rsidP="00075E47">
      <w:pPr>
        <w:pStyle w:val="Heading3"/>
      </w:pPr>
      <w:bookmarkStart w:id="16" w:name="_Toc177414186"/>
      <w:r>
        <w:t>Strengths</w:t>
      </w:r>
      <w:bookmarkEnd w:id="16"/>
    </w:p>
    <w:p w14:paraId="1DE9646B" w14:textId="2ED96A09" w:rsidR="00075E47" w:rsidRDefault="00075E47" w:rsidP="00075E47">
      <w:r>
        <w:t xml:space="preserve">One of the </w:t>
      </w:r>
      <w:r w:rsidR="00645647">
        <w:t>core</w:t>
      </w:r>
      <w:r>
        <w:t xml:space="preserve"> strengths of </w:t>
      </w:r>
      <w:r w:rsidR="00645647">
        <w:t>6</w:t>
      </w:r>
      <w:r>
        <w:t xml:space="preserve"> Sigma is the strong data analysis focus that </w:t>
      </w:r>
      <w:r w:rsidR="00645647">
        <w:t>less commonly a driving element</w:t>
      </w:r>
      <w:r>
        <w:t xml:space="preserve"> for other methodologies. When working through a project using </w:t>
      </w:r>
      <w:r w:rsidR="0096186C">
        <w:t>DMAIC</w:t>
      </w:r>
      <w:r>
        <w:t xml:space="preserve">, tools such as fishbone diagrams </w:t>
      </w:r>
      <w:r w:rsidR="002C2FEE">
        <w:t xml:space="preserve">and matrices are used </w:t>
      </w:r>
      <w:r>
        <w:t xml:space="preserve">to identify which processes need further </w:t>
      </w:r>
      <w:r>
        <w:lastRenderedPageBreak/>
        <w:t xml:space="preserve">investigation, </w:t>
      </w:r>
      <w:r w:rsidR="002C2FEE">
        <w:t xml:space="preserve">then </w:t>
      </w:r>
      <w:r>
        <w:t>to map cause and effects of the processes</w:t>
      </w:r>
      <w:r w:rsidR="002C2FEE">
        <w:t xml:space="preserve">. </w:t>
      </w:r>
      <w:r>
        <w:t xml:space="preserve">This approach helps achieve the goal of more consistent process outcomes within the project and organization. </w:t>
      </w:r>
    </w:p>
    <w:p w14:paraId="1DBE1645" w14:textId="01899C1C" w:rsidR="00075E47" w:rsidRDefault="00075E47" w:rsidP="00075E47">
      <w:r>
        <w:t xml:space="preserve">Further to the emphasis on analysis, the DMAIC structure helps to reinforce improvement and delivery of consistent process outcomes through systematic and repetitive structure. Continually refining processes through DMAIC as a team will help the team improve their ability to undertake process improvement incrementally, as well as improve process efficiency. </w:t>
      </w:r>
    </w:p>
    <w:p w14:paraId="1190D55C" w14:textId="6F73ED3E" w:rsidR="00075E47" w:rsidRPr="005B4B04" w:rsidRDefault="00075E47" w:rsidP="00075E47">
      <w:r>
        <w:t xml:space="preserve">Finally, </w:t>
      </w:r>
      <w:r w:rsidR="00D60CAE">
        <w:t>6 Sigma</w:t>
      </w:r>
      <w:r>
        <w:t xml:space="preserve"> </w:t>
      </w:r>
      <w:r w:rsidR="00991BE7">
        <w:t xml:space="preserve">can </w:t>
      </w:r>
      <w:r w:rsidR="00FC1415">
        <w:t xml:space="preserve">provide </w:t>
      </w:r>
      <w:r>
        <w:t xml:space="preserve">cost reduction for processes </w:t>
      </w:r>
      <w:r w:rsidR="00D60CAE">
        <w:t>through the</w:t>
      </w:r>
      <w:r>
        <w:t xml:space="preserve"> refining</w:t>
      </w:r>
      <w:r w:rsidR="00D60CAE">
        <w:t xml:space="preserve"> processes outlined, helping reduce wasted time and resources</w:t>
      </w:r>
      <w:r>
        <w:t>. If a business has a long-term vision for the implementation</w:t>
      </w:r>
      <w:r w:rsidR="00240AD5">
        <w:t xml:space="preserve"> of this methodology company wide</w:t>
      </w:r>
      <w:r>
        <w:t xml:space="preserve">, it </w:t>
      </w:r>
      <w:r w:rsidR="00FC1415">
        <w:t>could</w:t>
      </w:r>
      <w:r>
        <w:t xml:space="preserve"> recoup the cost of implementation </w:t>
      </w:r>
      <w:r w:rsidR="00991BE7">
        <w:t xml:space="preserve">through cut waste </w:t>
      </w:r>
      <w:r>
        <w:t xml:space="preserve">if </w:t>
      </w:r>
      <w:r w:rsidR="00991BE7">
        <w:t>implemented correctly</w:t>
      </w:r>
      <w:r w:rsidR="00A3069A">
        <w:t xml:space="preserve"> </w:t>
      </w:r>
      <w:sdt>
        <w:sdtPr>
          <w:id w:val="-507899858"/>
          <w:citation/>
        </w:sdtPr>
        <w:sdtEndPr/>
        <w:sdtContent>
          <w:r w:rsidR="00A3069A">
            <w:fldChar w:fldCharType="begin"/>
          </w:r>
          <w:r w:rsidR="00A3069A">
            <w:instrText xml:space="preserve"> CITATION Ven12 \l 2057 </w:instrText>
          </w:r>
          <w:r w:rsidR="00A3069A">
            <w:fldChar w:fldCharType="separate"/>
          </w:r>
          <w:r w:rsidR="00242283" w:rsidRPr="00242283">
            <w:rPr>
              <w:noProof/>
            </w:rPr>
            <w:t>(Pulakanam, 2012)</w:t>
          </w:r>
          <w:r w:rsidR="00A3069A">
            <w:fldChar w:fldCharType="end"/>
          </w:r>
        </w:sdtContent>
      </w:sdt>
      <w:r w:rsidR="00991BE7">
        <w:t>.</w:t>
      </w:r>
    </w:p>
    <w:p w14:paraId="636A011E" w14:textId="4F396158" w:rsidR="006E4F97" w:rsidRPr="006E4F97" w:rsidRDefault="00075E47" w:rsidP="006E4F97">
      <w:pPr>
        <w:pStyle w:val="Heading3"/>
      </w:pPr>
      <w:bookmarkStart w:id="17" w:name="_Toc177414187"/>
      <w:r>
        <w:t>Weaknesses</w:t>
      </w:r>
      <w:bookmarkEnd w:id="17"/>
    </w:p>
    <w:p w14:paraId="36C3E4F3" w14:textId="007D69A7" w:rsidR="002352D0" w:rsidRDefault="00FC1415" w:rsidP="00075E47">
      <w:r>
        <w:t>Regarding</w:t>
      </w:r>
      <w:r w:rsidR="00DA1E47">
        <w:t xml:space="preserve"> the previous strength, </w:t>
      </w:r>
      <w:r w:rsidR="00E84B2E">
        <w:t xml:space="preserve">organisations having </w:t>
      </w:r>
      <w:r w:rsidR="00075E47">
        <w:t xml:space="preserve">the ability to </w:t>
      </w:r>
      <w:r w:rsidR="00DA1E47">
        <w:t>correctly</w:t>
      </w:r>
      <w:r w:rsidR="00075E47">
        <w:t xml:space="preserve"> implement </w:t>
      </w:r>
      <w:r w:rsidR="00D60CAE">
        <w:t>6</w:t>
      </w:r>
      <w:r w:rsidR="00075E47">
        <w:t xml:space="preserve"> Sigma in the workplace is not always available</w:t>
      </w:r>
      <w:r w:rsidR="00E84B2E">
        <w:t xml:space="preserve"> due to the significant financial and resource costs</w:t>
      </w:r>
      <w:r w:rsidR="0096186C">
        <w:t xml:space="preserve"> to implement</w:t>
      </w:r>
      <w:r w:rsidR="009548C3">
        <w:t>,</w:t>
      </w:r>
      <w:r w:rsidR="00075E47">
        <w:t xml:space="preserve"> and as such </w:t>
      </w:r>
      <w:r w:rsidR="0096186C">
        <w:t>6</w:t>
      </w:r>
      <w:r w:rsidR="00075E47">
        <w:t xml:space="preserve"> Sigma is limited in </w:t>
      </w:r>
      <w:r w:rsidR="00E84B2E">
        <w:t>its</w:t>
      </w:r>
      <w:r w:rsidR="00075E47">
        <w:t xml:space="preserve"> reach to the companies that can afford both </w:t>
      </w:r>
      <w:r w:rsidR="0096186C">
        <w:t xml:space="preserve">of these significant adoption </w:t>
      </w:r>
      <w:r w:rsidR="00257902">
        <w:t>costs</w:t>
      </w:r>
      <w:r w:rsidR="00075E47">
        <w:t xml:space="preserve">. </w:t>
      </w:r>
    </w:p>
    <w:p w14:paraId="5495A72E" w14:textId="799EA731" w:rsidR="00075E47" w:rsidRDefault="00075E47" w:rsidP="00075E47">
      <w:r>
        <w:t xml:space="preserve">For example, with the </w:t>
      </w:r>
      <w:r w:rsidR="0096186C">
        <w:t xml:space="preserve">presented </w:t>
      </w:r>
      <w:r>
        <w:t xml:space="preserve">hierarchy system, if you wished to train an entire team to a minimum level, it </w:t>
      </w:r>
      <w:r w:rsidR="002352D0">
        <w:t xml:space="preserve">would involve </w:t>
      </w:r>
      <w:r>
        <w:t xml:space="preserve">the training costs for each member, but also the loss of a working resource as </w:t>
      </w:r>
      <w:r w:rsidR="002352D0">
        <w:t>the team</w:t>
      </w:r>
      <w:r>
        <w:t xml:space="preserve"> would be unavailable </w:t>
      </w:r>
      <w:r w:rsidR="002352D0">
        <w:t xml:space="preserve">across the </w:t>
      </w:r>
      <w:r>
        <w:t>training duration</w:t>
      </w:r>
      <w:r w:rsidR="002352D0">
        <w:t>. Factoring in the additional hierarchies recommended</w:t>
      </w:r>
      <w:r w:rsidR="009935F9">
        <w:t>,</w:t>
      </w:r>
      <w:r>
        <w:t xml:space="preserve"> and the further training needed</w:t>
      </w:r>
      <w:r w:rsidR="009935F9">
        <w:t xml:space="preserve"> for them</w:t>
      </w:r>
      <w:r>
        <w:t xml:space="preserve">, investing in </w:t>
      </w:r>
      <w:r w:rsidR="0096186C">
        <w:t>6</w:t>
      </w:r>
      <w:r>
        <w:t xml:space="preserve"> Sigma could reduce organisational productivity immensely.</w:t>
      </w:r>
    </w:p>
    <w:p w14:paraId="581179F5" w14:textId="7440FB11" w:rsidR="0062667B" w:rsidRPr="007373E5" w:rsidRDefault="00075E47">
      <w:r>
        <w:t xml:space="preserve">Further to the high training requirements to implement </w:t>
      </w:r>
      <w:r w:rsidR="00240AD5">
        <w:t>6</w:t>
      </w:r>
      <w:r>
        <w:t xml:space="preserve"> Sigma in the intended manner across a team, the tools provided for analysis also require high expertise to properly utilise. </w:t>
      </w:r>
      <w:r w:rsidR="00A16211">
        <w:t xml:space="preserve">Combining this </w:t>
      </w:r>
      <w:r>
        <w:t xml:space="preserve">difficulty with the fact that </w:t>
      </w:r>
      <w:r w:rsidR="00240AD5">
        <w:t>6</w:t>
      </w:r>
      <w:r>
        <w:t xml:space="preserve"> Sigma is data driven, and </w:t>
      </w:r>
      <w:r w:rsidR="00A16211">
        <w:t>it</w:t>
      </w:r>
      <w:r w:rsidR="009548C3">
        <w:t xml:space="preserve"> can</w:t>
      </w:r>
      <w:r>
        <w:t xml:space="preserve"> introduce</w:t>
      </w:r>
      <w:r w:rsidR="009548C3">
        <w:t xml:space="preserve"> </w:t>
      </w:r>
      <w:r>
        <w:t xml:space="preserve">further barriers for successful implementation. The approach to refinement can also make change </w:t>
      </w:r>
      <w:r w:rsidR="00A16211">
        <w:t xml:space="preserve">response </w:t>
      </w:r>
      <w:r>
        <w:t xml:space="preserve">within a </w:t>
      </w:r>
      <w:r w:rsidR="00A16211">
        <w:t>6</w:t>
      </w:r>
      <w:r>
        <w:t xml:space="preserve"> Sigma environment much more difficult to respond to </w:t>
      </w:r>
      <w:r w:rsidR="00A16211">
        <w:t xml:space="preserve">since they </w:t>
      </w:r>
      <w:r>
        <w:t>would be subject to thorough analysis</w:t>
      </w:r>
      <w:r w:rsidR="00240AD5">
        <w:t xml:space="preserve">, </w:t>
      </w:r>
      <w:r w:rsidR="00A16211">
        <w:t xml:space="preserve">potentially </w:t>
      </w:r>
      <w:r w:rsidR="00240AD5">
        <w:t xml:space="preserve">incurring more costs than </w:t>
      </w:r>
      <w:r w:rsidR="00A16211">
        <w:t>immediate</w:t>
      </w:r>
      <w:r w:rsidR="00240AD5">
        <w:t xml:space="preserve"> implementation</w:t>
      </w:r>
      <w:r w:rsidR="00A16211">
        <w:t>.</w:t>
      </w:r>
    </w:p>
    <w:p w14:paraId="4B24FCDA" w14:textId="72523D95" w:rsidR="00B03193" w:rsidRDefault="00F05CC7" w:rsidP="00420617">
      <w:pPr>
        <w:pStyle w:val="Heading1"/>
      </w:pPr>
      <w:bookmarkStart w:id="18" w:name="_Toc177414188"/>
      <w:r>
        <w:t>Project Relevance</w:t>
      </w:r>
      <w:bookmarkEnd w:id="18"/>
    </w:p>
    <w:p w14:paraId="711A41F2" w14:textId="0E63D30C" w:rsidR="0062667B" w:rsidRDefault="0062667B" w:rsidP="0062667B">
      <w:r>
        <w:t>The project against which the suitability of the discussed methodologies is an internal web application as a monitoring tool for internal council metrics and some light external usage. This application is a bespoke system developed within the IT team’s software division and is currently being re-written to maintain functionality and future-proof the existing system</w:t>
      </w:r>
      <w:r w:rsidR="00BE30BE">
        <w:t xml:space="preserve"> by a small team</w:t>
      </w:r>
      <w:r>
        <w:t xml:space="preserve">. The original system itself was slightly reworked over time, and this has led to a high degree of complexity in the original’s design, and the rewrite project is aiming to unravel this complexity and make the code understandable and maintainable. </w:t>
      </w:r>
    </w:p>
    <w:p w14:paraId="2C0EE545" w14:textId="15D11E37" w:rsidR="00E173D7" w:rsidRDefault="00513A0A" w:rsidP="00294923">
      <w:r>
        <w:t xml:space="preserve">Considering the </w:t>
      </w:r>
      <w:r w:rsidR="00F460EC">
        <w:t>historical</w:t>
      </w:r>
      <w:r>
        <w:t xml:space="preserve"> </w:t>
      </w:r>
      <w:r w:rsidR="00BE30BE">
        <w:t>context</w:t>
      </w:r>
      <w:r>
        <w:t xml:space="preserve">, the suitability </w:t>
      </w:r>
      <w:r w:rsidR="003945ED">
        <w:t xml:space="preserve">of </w:t>
      </w:r>
      <w:r>
        <w:t xml:space="preserve">Waterfall methodology </w:t>
      </w:r>
      <w:r w:rsidR="003E6B9A">
        <w:t>can be argued</w:t>
      </w:r>
      <w:r w:rsidR="003945ED">
        <w:t xml:space="preserve"> strongly</w:t>
      </w:r>
      <w:r w:rsidR="00294923">
        <w:t>.</w:t>
      </w:r>
      <w:r w:rsidR="00294923" w:rsidRPr="00294923">
        <w:t xml:space="preserve"> </w:t>
      </w:r>
      <w:r w:rsidR="00294923">
        <w:t>With this project, there is a clear</w:t>
      </w:r>
      <w:r w:rsidR="00BE30BE">
        <w:t xml:space="preserve"> initial</w:t>
      </w:r>
      <w:r w:rsidR="00294923">
        <w:t xml:space="preserve"> goal established between stakeholders and project managers</w:t>
      </w:r>
      <w:r w:rsidR="00035F7E">
        <w:t xml:space="preserve"> with the aim of the maintainable rebuild</w:t>
      </w:r>
      <w:r w:rsidR="00294923">
        <w:t>, which</w:t>
      </w:r>
      <w:r w:rsidR="00035F7E">
        <w:t xml:space="preserve"> designing </w:t>
      </w:r>
      <w:r w:rsidR="004E3A4C">
        <w:t xml:space="preserve">in advance </w:t>
      </w:r>
      <w:r w:rsidR="00035F7E">
        <w:t>and</w:t>
      </w:r>
      <w:r w:rsidR="00294923">
        <w:t xml:space="preserve"> mapping could greatly benefit the project’s progression</w:t>
      </w:r>
      <w:r w:rsidR="004E3A4C">
        <w:t xml:space="preserve"> and stakeholder understanding of development </w:t>
      </w:r>
      <w:r w:rsidR="006A236E">
        <w:t>timelines and difficulties</w:t>
      </w:r>
      <w:r w:rsidR="00035F7E">
        <w:t>.</w:t>
      </w:r>
      <w:r w:rsidR="00E173D7">
        <w:t xml:space="preserve"> </w:t>
      </w:r>
    </w:p>
    <w:p w14:paraId="537471F5" w14:textId="69D25AB4" w:rsidR="00E173D7" w:rsidRDefault="00E173D7" w:rsidP="00294923">
      <w:r>
        <w:t>However, utilising</w:t>
      </w:r>
      <w:r w:rsidR="00294923">
        <w:t xml:space="preserve"> </w:t>
      </w:r>
      <w:r>
        <w:t>the W</w:t>
      </w:r>
      <w:r w:rsidR="00294923">
        <w:t xml:space="preserve">aterfall model means </w:t>
      </w:r>
      <w:r w:rsidR="006A236E">
        <w:t>a lack</w:t>
      </w:r>
      <w:r w:rsidR="00294923">
        <w:t xml:space="preserve"> of flexibility available within the project for things like additional features, timescale changes and budget alterations. </w:t>
      </w:r>
      <w:r>
        <w:t xml:space="preserve">Considering the fact the project is also already underway, changes </w:t>
      </w:r>
      <w:r w:rsidR="004E3A4C">
        <w:t xml:space="preserve">requested during the </w:t>
      </w:r>
      <w:r w:rsidR="003945ED">
        <w:t xml:space="preserve">development stage could </w:t>
      </w:r>
      <w:r w:rsidR="003945ED">
        <w:lastRenderedPageBreak/>
        <w:t>lead to restarting the design process again if the changes are substantial enough</w:t>
      </w:r>
      <w:r w:rsidR="004E3A4C">
        <w:t xml:space="preserve">. Considering the time and effort already put </w:t>
      </w:r>
      <w:r w:rsidR="006A236E">
        <w:t>into</w:t>
      </w:r>
      <w:r w:rsidR="004E3A4C">
        <w:t xml:space="preserve"> the project at present, it would not be conducive to restart at any of the earlier stages, even if the current progression path is not to the liking of the stakeholders.</w:t>
      </w:r>
    </w:p>
    <w:p w14:paraId="6E03EA74" w14:textId="18EC4DAC" w:rsidR="0090313E" w:rsidRDefault="00904F75" w:rsidP="0090313E">
      <w:r>
        <w:t xml:space="preserve">Further considering </w:t>
      </w:r>
      <w:r w:rsidR="00473D3F">
        <w:t>structured</w:t>
      </w:r>
      <w:r>
        <w:t xml:space="preserve"> approaches, </w:t>
      </w:r>
      <w:r w:rsidR="005B238E">
        <w:t xml:space="preserve">the </w:t>
      </w:r>
      <w:r w:rsidR="00A40567">
        <w:t>mapping</w:t>
      </w:r>
      <w:r w:rsidR="005B238E">
        <w:t xml:space="preserve"> PRINCE2 </w:t>
      </w:r>
      <w:r w:rsidR="006220F5">
        <w:t>provides</w:t>
      </w:r>
      <w:r w:rsidR="005B238E">
        <w:t xml:space="preserve"> could be advantageous since </w:t>
      </w:r>
      <w:r w:rsidR="00473D3F">
        <w:t xml:space="preserve">it </w:t>
      </w:r>
      <w:r w:rsidR="006220F5">
        <w:t xml:space="preserve">was </w:t>
      </w:r>
      <w:r w:rsidR="00172EBA">
        <w:t xml:space="preserve">also </w:t>
      </w:r>
      <w:r w:rsidR="006220F5">
        <w:t>developed</w:t>
      </w:r>
      <w:r w:rsidR="005B238E">
        <w:t xml:space="preserve"> </w:t>
      </w:r>
      <w:r w:rsidR="006220F5">
        <w:t>with</w:t>
      </w:r>
      <w:r w:rsidR="005B238E">
        <w:t xml:space="preserve"> software development </w:t>
      </w:r>
      <w:r w:rsidR="006220F5">
        <w:t>in mind</w:t>
      </w:r>
      <w:r w:rsidR="0090313E">
        <w:t>. This structure combined with the introduction of elements like lesson logs for a project for team members to refer to when facing issues</w:t>
      </w:r>
      <w:r w:rsidR="000A3468">
        <w:t>, c</w:t>
      </w:r>
      <w:r w:rsidR="00473D3F">
        <w:t>ould</w:t>
      </w:r>
      <w:r w:rsidR="000A3468">
        <w:t xml:space="preserve"> help</w:t>
      </w:r>
      <w:r w:rsidR="000A3468" w:rsidRPr="000A3468">
        <w:t xml:space="preserve"> </w:t>
      </w:r>
      <w:r w:rsidR="000A3468">
        <w:t xml:space="preserve">provide effective </w:t>
      </w:r>
      <w:r w:rsidR="00C430EA">
        <w:t>guidance</w:t>
      </w:r>
      <w:r w:rsidR="000A3468">
        <w:t xml:space="preserve"> strategies for future</w:t>
      </w:r>
      <w:r w:rsidR="006220F5">
        <w:t xml:space="preserve"> projects as well as for </w:t>
      </w:r>
      <w:r w:rsidR="00172EBA">
        <w:t>collaboration</w:t>
      </w:r>
      <w:r w:rsidR="006104CA">
        <w:t xml:space="preserve"> between </w:t>
      </w:r>
      <w:r w:rsidR="006220F5">
        <w:t>team members</w:t>
      </w:r>
      <w:r w:rsidR="000A3468">
        <w:t xml:space="preserve"> </w:t>
      </w:r>
      <w:r w:rsidR="006220F5">
        <w:t xml:space="preserve">on the current </w:t>
      </w:r>
      <w:r w:rsidR="000A3468">
        <w:t>project</w:t>
      </w:r>
      <w:r w:rsidR="00C430EA">
        <w:t>.</w:t>
      </w:r>
    </w:p>
    <w:p w14:paraId="520EFBFD" w14:textId="4689677C" w:rsidR="0090313E" w:rsidRDefault="001F1FE7" w:rsidP="0090313E">
      <w:r>
        <w:t>On the other hand, a</w:t>
      </w:r>
      <w:r w:rsidR="0090313E">
        <w:t xml:space="preserve"> great deal of benefit</w:t>
      </w:r>
      <w:r w:rsidR="006104CA">
        <w:t xml:space="preserve"> posed</w:t>
      </w:r>
      <w:r w:rsidR="00473D3F">
        <w:t xml:space="preserve"> by the increased documentation </w:t>
      </w:r>
      <w:r w:rsidR="0090313E">
        <w:t xml:space="preserve">would stem from lesson logs </w:t>
      </w:r>
      <w:r>
        <w:t>to assist</w:t>
      </w:r>
      <w:r w:rsidR="0090313E">
        <w:t xml:space="preserve"> </w:t>
      </w:r>
      <w:r>
        <w:t>development</w:t>
      </w:r>
      <w:r w:rsidR="0090313E">
        <w:t>, but since the organisation does not currently utilise PRINCE2 or it’s systems,</w:t>
      </w:r>
      <w:r w:rsidR="003B6EC3">
        <w:t xml:space="preserve"> these advantages are not yet</w:t>
      </w:r>
      <w:r w:rsidR="00D7004E">
        <w:t xml:space="preserve"> available</w:t>
      </w:r>
      <w:r w:rsidR="003B6EC3">
        <w:t xml:space="preserve">, meaning that going </w:t>
      </w:r>
      <w:r w:rsidR="00634927">
        <w:t>forward</w:t>
      </w:r>
      <w:r w:rsidR="00D7004E">
        <w:t xml:space="preserve"> </w:t>
      </w:r>
      <w:r w:rsidR="00634927">
        <w:t xml:space="preserve">all </w:t>
      </w:r>
      <w:r w:rsidR="00D7004E">
        <w:t xml:space="preserve">application development would need to utilise PRINCE2 to gain from the extensive documentation required by the </w:t>
      </w:r>
      <w:r w:rsidR="00634927">
        <w:t>process</w:t>
      </w:r>
      <w:r w:rsidR="000556E6">
        <w:t>. The team presently uses one core tool</w:t>
      </w:r>
      <w:r w:rsidR="00300F20">
        <w:t xml:space="preserve"> for development of </w:t>
      </w:r>
      <w:r w:rsidR="00570FFD">
        <w:t>in-house</w:t>
      </w:r>
      <w:r w:rsidR="00300F20">
        <w:t xml:space="preserve"> applications,</w:t>
      </w:r>
      <w:r w:rsidR="000556E6">
        <w:t xml:space="preserve"> but there are </w:t>
      </w:r>
      <w:r w:rsidR="00532756">
        <w:t>many</w:t>
      </w:r>
      <w:r w:rsidR="000556E6">
        <w:t xml:space="preserve"> others available, so knowledge may not be transferrable if other tools are deemed suitable for a project in future.</w:t>
      </w:r>
      <w:r w:rsidR="00BE30BE">
        <w:t xml:space="preserve"> The financial element required for PRINCE2 training is also not feasible for the organisation in question.</w:t>
      </w:r>
    </w:p>
    <w:p w14:paraId="4BF9FDD8" w14:textId="1D2C78AF" w:rsidR="00546B06" w:rsidRDefault="00546B06" w:rsidP="0090313E">
      <w:r>
        <w:t xml:space="preserve">If opting for a less structured approach, maintaining Agile values within the project could </w:t>
      </w:r>
      <w:r w:rsidR="00585BE5">
        <w:t xml:space="preserve">prove </w:t>
      </w:r>
      <w:r>
        <w:t>benefi</w:t>
      </w:r>
      <w:r w:rsidR="00585BE5">
        <w:t>cial</w:t>
      </w:r>
      <w:r>
        <w:t xml:space="preserve">, since the current stakeholders are </w:t>
      </w:r>
      <w:r w:rsidR="00585BE5">
        <w:t>eager</w:t>
      </w:r>
      <w:r>
        <w:t xml:space="preserve"> to </w:t>
      </w:r>
      <w:r w:rsidR="00363DDE">
        <w:t xml:space="preserve">propose </w:t>
      </w:r>
      <w:r>
        <w:t xml:space="preserve">changes and modernisations </w:t>
      </w:r>
      <w:r w:rsidR="00363DDE">
        <w:t>alongside</w:t>
      </w:r>
      <w:r>
        <w:t xml:space="preserve"> the rebuild of the application. </w:t>
      </w:r>
      <w:r w:rsidR="00756BCE">
        <w:t>Agile</w:t>
      </w:r>
      <w:r w:rsidR="0065300B">
        <w:t xml:space="preserve"> has </w:t>
      </w:r>
      <w:r w:rsidR="00425BB9">
        <w:t>its</w:t>
      </w:r>
      <w:r w:rsidR="001D0F21">
        <w:t xml:space="preserve"> ideal</w:t>
      </w:r>
      <w:r w:rsidR="0065300B">
        <w:t xml:space="preserve"> </w:t>
      </w:r>
      <w:r w:rsidR="00756BCE">
        <w:t>environments</w:t>
      </w:r>
      <w:r w:rsidR="001D0F21">
        <w:t xml:space="preserve">, with emphasis on a lack of </w:t>
      </w:r>
      <w:r w:rsidR="00756BCE">
        <w:t>strict time</w:t>
      </w:r>
      <w:r w:rsidR="001D0F21">
        <w:t xml:space="preserve">scales </w:t>
      </w:r>
      <w:r w:rsidR="00756BCE">
        <w:t xml:space="preserve">and </w:t>
      </w:r>
      <w:r w:rsidR="0065300B">
        <w:t>also</w:t>
      </w:r>
      <w:r w:rsidR="00756BCE">
        <w:t xml:space="preserve"> </w:t>
      </w:r>
      <w:r w:rsidR="00057F77">
        <w:t xml:space="preserve">high </w:t>
      </w:r>
      <w:r w:rsidR="00756BCE">
        <w:t>stakeholder availab</w:t>
      </w:r>
      <w:r w:rsidR="00057F77">
        <w:t>ility</w:t>
      </w:r>
      <w:r w:rsidR="00756BCE">
        <w:t xml:space="preserve"> for regular hands-on engagement with the project, and both of these </w:t>
      </w:r>
      <w:r w:rsidR="00425BB9">
        <w:t>ideals</w:t>
      </w:r>
      <w:r w:rsidR="00756BCE">
        <w:t xml:space="preserve"> are met with</w:t>
      </w:r>
      <w:r w:rsidR="00425BB9">
        <w:t xml:space="preserve">in the current environment </w:t>
      </w:r>
      <w:r w:rsidR="00057F77">
        <w:t>of the project and the workplace it’s based within</w:t>
      </w:r>
      <w:r w:rsidR="00756BCE">
        <w:t xml:space="preserve">. </w:t>
      </w:r>
      <w:r w:rsidR="00CF15DE">
        <w:t xml:space="preserve">Rapid development and iteration of deliverables </w:t>
      </w:r>
      <w:r w:rsidR="005B352C">
        <w:t>could be a strength</w:t>
      </w:r>
      <w:r w:rsidR="00756BCE">
        <w:t xml:space="preserve">, </w:t>
      </w:r>
      <w:r w:rsidR="005B352C">
        <w:t xml:space="preserve">as incremental rollout and improvements </w:t>
      </w:r>
      <w:r w:rsidR="00756BCE">
        <w:t xml:space="preserve">demonstrate </w:t>
      </w:r>
      <w:r w:rsidR="003D410B">
        <w:t>effective work to the stakeholders</w:t>
      </w:r>
      <w:r w:rsidR="005B352C">
        <w:t>.</w:t>
      </w:r>
      <w:r w:rsidR="004A2AC5">
        <w:t xml:space="preserve"> The working team on the project is also small, </w:t>
      </w:r>
      <w:r w:rsidR="00EF1726">
        <w:t>and so</w:t>
      </w:r>
      <w:r w:rsidR="004A2AC5">
        <w:t xml:space="preserve"> could be a good candidate for these kinds of iterative design approaches </w:t>
      </w:r>
      <w:r w:rsidR="003D410B">
        <w:t>that utilise</w:t>
      </w:r>
      <w:r w:rsidR="004A2AC5">
        <w:t xml:space="preserve"> regular communication.</w:t>
      </w:r>
    </w:p>
    <w:p w14:paraId="77D28019" w14:textId="3692F2A2" w:rsidR="005B352C" w:rsidRDefault="00600EDD" w:rsidP="0090313E">
      <w:r>
        <w:t>With that said</w:t>
      </w:r>
      <w:r w:rsidR="005B352C">
        <w:t xml:space="preserve">, </w:t>
      </w:r>
      <w:r w:rsidR="00571102">
        <w:t xml:space="preserve">even with the current development in progress without a strict management process in place, there is </w:t>
      </w:r>
      <w:r w:rsidR="001F1FE7">
        <w:t xml:space="preserve">cause for concern with stakeholders requesting implementations of items that are not currently on the projected work list and would add a considerable amount of complexity on top of the already complex rebuild. Maintaining Agile values would mean </w:t>
      </w:r>
      <w:r w:rsidR="00425BB9">
        <w:t>regular</w:t>
      </w:r>
      <w:r w:rsidR="001F1FE7">
        <w:t xml:space="preserve"> stakeholder involvement, and there are currently times within the project where the stakeholders cannot maintain a clear vision of the improvements they would like to see over the original system.</w:t>
      </w:r>
    </w:p>
    <w:p w14:paraId="1119C7E2" w14:textId="5DDCD07B" w:rsidR="004D2345" w:rsidRDefault="0036047F" w:rsidP="0090313E">
      <w:r>
        <w:t xml:space="preserve">Referring back to more structured approaches, </w:t>
      </w:r>
      <w:r w:rsidR="00C121B4">
        <w:t>6</w:t>
      </w:r>
      <w:r>
        <w:t xml:space="preserve"> Sigma </w:t>
      </w:r>
      <w:r w:rsidR="00B64AF6">
        <w:t>could</w:t>
      </w:r>
      <w:r>
        <w:t xml:space="preserve"> </w:t>
      </w:r>
      <w:r w:rsidR="00BE30BE">
        <w:t>potentially provide</w:t>
      </w:r>
      <w:r w:rsidR="001575BB">
        <w:t xml:space="preserve"> </w:t>
      </w:r>
      <w:r w:rsidR="00200B38">
        <w:t xml:space="preserve">overall practice improvements within the team through the structured DMAIC </w:t>
      </w:r>
      <w:r w:rsidR="00B31A43">
        <w:t>process and</w:t>
      </w:r>
      <w:r w:rsidR="00B64AF6">
        <w:t xml:space="preserve"> </w:t>
      </w:r>
      <w:r w:rsidR="00C121B4">
        <w:t>would allow</w:t>
      </w:r>
      <w:r w:rsidR="00B64AF6">
        <w:t xml:space="preserve"> for iterative refinement when working on the project or similar future projects</w:t>
      </w:r>
      <w:r w:rsidR="00C121B4">
        <w:t xml:space="preserve">, as well as </w:t>
      </w:r>
      <w:r w:rsidR="0031665D">
        <w:t>provide the</w:t>
      </w:r>
      <w:r w:rsidR="00C121B4">
        <w:t xml:space="preserve"> knowledge and tools necessary to analyse current </w:t>
      </w:r>
      <w:r w:rsidR="0031665D">
        <w:t>process efficiency</w:t>
      </w:r>
      <w:r w:rsidR="00B64AF6">
        <w:t xml:space="preserve">. </w:t>
      </w:r>
      <w:r w:rsidR="0031665D">
        <w:t xml:space="preserve">Further to this, the resulting </w:t>
      </w:r>
      <w:r w:rsidR="00B31A43">
        <w:t xml:space="preserve">analysis of the processes and existing infrastructure </w:t>
      </w:r>
      <w:r w:rsidR="0031665D">
        <w:t>can be surveyed</w:t>
      </w:r>
      <w:r w:rsidR="00B31A43">
        <w:t xml:space="preserve"> to determine inefficiencies within the existing application itself</w:t>
      </w:r>
      <w:r w:rsidR="0031665D">
        <w:t xml:space="preserve"> and process surrounding it,</w:t>
      </w:r>
      <w:r w:rsidR="00B31A43">
        <w:t xml:space="preserve"> and help the team determine how best to deal with them. </w:t>
      </w:r>
    </w:p>
    <w:p w14:paraId="395E48C3" w14:textId="31627ADB" w:rsidR="0062667B" w:rsidRPr="0062667B" w:rsidRDefault="007E7D55" w:rsidP="0062667B">
      <w:r>
        <w:t>Unfortunately,</w:t>
      </w:r>
      <w:r w:rsidR="00B31A43">
        <w:t xml:space="preserve"> </w:t>
      </w:r>
      <w:r>
        <w:t xml:space="preserve">the improvements that could be offered by </w:t>
      </w:r>
      <w:r w:rsidR="00C121B4">
        <w:t>6</w:t>
      </w:r>
      <w:r>
        <w:t xml:space="preserve"> Sigma </w:t>
      </w:r>
      <w:r w:rsidR="0031665D">
        <w:t xml:space="preserve">do not outweigh the significant cost and effort required to </w:t>
      </w:r>
      <w:r>
        <w:t xml:space="preserve">implement </w:t>
      </w:r>
      <w:r w:rsidR="0031665D">
        <w:t xml:space="preserve">correctly </w:t>
      </w:r>
      <w:r>
        <w:t>within such a small team and relatively small organization</w:t>
      </w:r>
      <w:r w:rsidR="0031665D">
        <w:t xml:space="preserve">. </w:t>
      </w:r>
      <w:r>
        <w:t xml:space="preserve">Alongside this, it </w:t>
      </w:r>
      <w:r w:rsidR="0031665D">
        <w:t>could</w:t>
      </w:r>
      <w:r>
        <w:t xml:space="preserve"> potentially provide less improvement within the current development process and potentially slow it further when analysing with to </w:t>
      </w:r>
      <w:r>
        <w:lastRenderedPageBreak/>
        <w:t>determine issues that could be reflexively resolved as they arise</w:t>
      </w:r>
      <w:r w:rsidR="0031665D">
        <w:t xml:space="preserve"> in a different project environment</w:t>
      </w:r>
      <w:r>
        <w:t>.</w:t>
      </w:r>
    </w:p>
    <w:p w14:paraId="4403D15B" w14:textId="7E5FDC45" w:rsidR="00B03193" w:rsidRDefault="00F05CC7" w:rsidP="00EC32D2">
      <w:pPr>
        <w:pStyle w:val="Heading1"/>
      </w:pPr>
      <w:bookmarkStart w:id="19" w:name="_Toc177414189"/>
      <w:r>
        <w:t xml:space="preserve">Recommendations and </w:t>
      </w:r>
      <w:r w:rsidR="00B03193">
        <w:t>Conclusion</w:t>
      </w:r>
      <w:bookmarkEnd w:id="19"/>
    </w:p>
    <w:p w14:paraId="793D3FDA" w14:textId="16A37A61" w:rsidR="00727F32" w:rsidRDefault="00C116F4" w:rsidP="00C116F4">
      <w:pPr>
        <w:pStyle w:val="Heading2"/>
      </w:pPr>
      <w:bookmarkStart w:id="20" w:name="_Toc177414190"/>
      <w:r>
        <w:t>Recommendations</w:t>
      </w:r>
      <w:bookmarkEnd w:id="20"/>
    </w:p>
    <w:p w14:paraId="7FEA8D20" w14:textId="7628CADB" w:rsidR="0006122C" w:rsidRDefault="0006122C" w:rsidP="00727F32">
      <w:r>
        <w:t xml:space="preserve">Having evaluated the four above methodologies on their own merits and against a focussed project, </w:t>
      </w:r>
      <w:r w:rsidR="00E56B6F">
        <w:t xml:space="preserve">it is clear that two of the four offer clear advantages that can also be balanced effectively with resource costs, which are Waterfall and Agile. PRINCE2 and </w:t>
      </w:r>
      <w:r w:rsidR="00E41852">
        <w:t>6</w:t>
      </w:r>
      <w:r w:rsidR="00E56B6F">
        <w:t xml:space="preserve"> Sigma do offer </w:t>
      </w:r>
      <w:r w:rsidR="00004F49">
        <w:t xml:space="preserve">potential </w:t>
      </w:r>
      <w:r w:rsidR="00E56B6F">
        <w:t>benefits but would</w:t>
      </w:r>
      <w:r w:rsidR="005E64FB">
        <w:t xml:space="preserve"> not benefit from the organisation wide </w:t>
      </w:r>
      <w:r w:rsidR="00C7019C">
        <w:t>aims of those methodologies, making them less time and cost effective for the current state of the project.</w:t>
      </w:r>
    </w:p>
    <w:p w14:paraId="03ECA44B" w14:textId="6E699431" w:rsidR="00E56B6F" w:rsidRDefault="00A14E5B" w:rsidP="00727F32">
      <w:r>
        <w:t xml:space="preserve">Adopting a hybrid approach would likely be the best course of action, as there is a level of adaptability in variations of the waterfall model that provide strong overall structure and guidance, but integrating the rapid development sprints so prevalent in Agile values would also be a key </w:t>
      </w:r>
      <w:r w:rsidR="007F376D">
        <w:t>consideration for the project as it progresses.</w:t>
      </w:r>
    </w:p>
    <w:p w14:paraId="291C6E7E" w14:textId="4BCC65FE" w:rsidR="00727F32" w:rsidRDefault="00D50028" w:rsidP="00727F32">
      <w:r>
        <w:t xml:space="preserve">Further to this recommendation, </w:t>
      </w:r>
      <w:r w:rsidR="00B4467B">
        <w:t xml:space="preserve">evaluating cost benefits of proper project management training for future projects is also something that should be considered, as while the current project remains a smaller scale venture, there is no guarantee that a larger scale project with bigger team </w:t>
      </w:r>
      <w:r w:rsidR="00E110C1">
        <w:t>won’t be commissioned by the organisation</w:t>
      </w:r>
      <w:r w:rsidR="00B4467B">
        <w:t>, and any hybrid methodology devised for this project may not suit the expansion or change of focus.</w:t>
      </w:r>
    </w:p>
    <w:p w14:paraId="6E352B00" w14:textId="400DA6B5" w:rsidR="00004F49" w:rsidRDefault="001D6A3F" w:rsidP="00727F32">
      <w:r>
        <w:t>To this end,</w:t>
      </w:r>
      <w:r w:rsidR="00AE6459">
        <w:t xml:space="preserve"> the suitability</w:t>
      </w:r>
      <w:r w:rsidR="002570B7">
        <w:t xml:space="preserve"> </w:t>
      </w:r>
      <w:r w:rsidR="00AB45C9">
        <w:t xml:space="preserve">of any </w:t>
      </w:r>
      <w:r w:rsidR="00AE6459">
        <w:t>methodology</w:t>
      </w:r>
      <w:r w:rsidR="00AB45C9">
        <w:t xml:space="preserve"> should</w:t>
      </w:r>
      <w:r w:rsidR="00AE6459">
        <w:t xml:space="preserve"> </w:t>
      </w:r>
      <w:r>
        <w:t xml:space="preserve">be considered on a per-project basis, as some of the work items undertaken individually by team members are small scale enough that they need not have a project management </w:t>
      </w:r>
      <w:r w:rsidR="00F21BC1">
        <w:t>plan at all</w:t>
      </w:r>
      <w:r w:rsidR="00AB45C9">
        <w:t>, yet some members may still prefer to implement one</w:t>
      </w:r>
      <w:r w:rsidR="00F21BC1">
        <w:t xml:space="preserve">. </w:t>
      </w:r>
      <w:r w:rsidR="00C84F22">
        <w:t>Also,</w:t>
      </w:r>
      <w:r w:rsidR="00F21BC1">
        <w:t xml:space="preserve"> it is important to consider the stakeholders of each project undertaken, as </w:t>
      </w:r>
      <w:r w:rsidR="00C84F22">
        <w:t>they may differ between projects and team members, and expect different methods of project delivery.</w:t>
      </w:r>
    </w:p>
    <w:p w14:paraId="034F7B91" w14:textId="17DF7FB5" w:rsidR="00146E90" w:rsidRDefault="00C116F4" w:rsidP="00A04BCE">
      <w:pPr>
        <w:pStyle w:val="Heading2"/>
      </w:pPr>
      <w:bookmarkStart w:id="21" w:name="_Toc177414191"/>
      <w:r>
        <w:t>Conclusion</w:t>
      </w:r>
      <w:bookmarkEnd w:id="21"/>
    </w:p>
    <w:p w14:paraId="01DC6F0C" w14:textId="39CE0DB5" w:rsidR="00146E90" w:rsidRDefault="00146E90" w:rsidP="00C116F4">
      <w:r>
        <w:t>In evaluating aspects of</w:t>
      </w:r>
      <w:r w:rsidR="00E854FF">
        <w:t xml:space="preserve"> many</w:t>
      </w:r>
      <w:r>
        <w:t xml:space="preserve"> project management methodologies and their suitability to the given workplace and project, it is clear that there is no one management methodology that is </w:t>
      </w:r>
      <w:r w:rsidR="0046691F">
        <w:t>superior</w:t>
      </w:r>
      <w:r w:rsidR="00FF180C">
        <w:t xml:space="preserve"> for all projects, nor is there </w:t>
      </w:r>
      <w:r w:rsidR="003F1731">
        <w:t xml:space="preserve">only one </w:t>
      </w:r>
      <w:r w:rsidR="00FF180C">
        <w:t>methodology that best suits the given project</w:t>
      </w:r>
      <w:r w:rsidR="00E854FF">
        <w:t xml:space="preserve">. Each of the evaluated methodologies has clear environmental </w:t>
      </w:r>
      <w:r w:rsidR="00ED113B">
        <w:t>bias</w:t>
      </w:r>
      <w:r w:rsidR="00E854FF">
        <w:t xml:space="preserve"> when evaluating where it would be most effective to employ, and a core strength of managing a project is being able to identify which environment </w:t>
      </w:r>
      <w:r w:rsidR="00BA3F16">
        <w:t xml:space="preserve">is represented </w:t>
      </w:r>
      <w:r w:rsidR="00415545">
        <w:t>and therefore what methodology to use</w:t>
      </w:r>
      <w:r w:rsidR="00BA3F16">
        <w:t xml:space="preserve">. </w:t>
      </w:r>
    </w:p>
    <w:p w14:paraId="1EA9AFC1" w14:textId="59BC7D4A" w:rsidR="00415545" w:rsidRDefault="00415545" w:rsidP="00C116F4">
      <w:r>
        <w:t xml:space="preserve">Utilising </w:t>
      </w:r>
      <w:r w:rsidR="001D666D">
        <w:t xml:space="preserve">a strategic approach by </w:t>
      </w:r>
      <w:r w:rsidR="003604E6">
        <w:t>evaluating the present context of a project will lead to being able to best leverage</w:t>
      </w:r>
      <w:r w:rsidR="00D57965">
        <w:t xml:space="preserve"> the strengths of methodologies, in isolation or in a hybrid manner. </w:t>
      </w:r>
      <w:r w:rsidR="00322666">
        <w:t xml:space="preserve">In </w:t>
      </w:r>
      <w:r w:rsidR="00C7019C">
        <w:t>considering</w:t>
      </w:r>
      <w:r w:rsidR="00322666">
        <w:t xml:space="preserve"> this context, I have recommended the use of a hybrid methodology utilising Agile and Waterfall, </w:t>
      </w:r>
      <w:r w:rsidR="00FD65CA">
        <w:t>given the focus on a small</w:t>
      </w:r>
      <w:r w:rsidR="00C7019C">
        <w:t xml:space="preserve"> </w:t>
      </w:r>
      <w:r w:rsidR="00FD65CA">
        <w:t>team and smal</w:t>
      </w:r>
      <w:r w:rsidR="00C7019C">
        <w:t>l</w:t>
      </w:r>
      <w:r w:rsidR="00FD65CA">
        <w:t xml:space="preserve"> budget of the project.</w:t>
      </w:r>
      <w:r w:rsidR="00B428BE">
        <w:t xml:space="preserve"> Ultimately, all choices in project management should aim to support the wellbeing of the </w:t>
      </w:r>
      <w:r w:rsidR="001F003A">
        <w:t>organisation and ensure timely delivery of projects with minimal overspending of resources and aim to best utilise the existing abilities of the workforce.</w:t>
      </w:r>
    </w:p>
    <w:p w14:paraId="32A11379" w14:textId="77777777" w:rsidR="00ED113B" w:rsidRPr="00C116F4" w:rsidRDefault="00ED113B" w:rsidP="00C116F4"/>
    <w:p w14:paraId="123D89A6" w14:textId="77777777" w:rsidR="00727F32" w:rsidRDefault="00727F32">
      <w:pPr>
        <w:rPr>
          <w:rFonts w:asciiTheme="majorHAnsi" w:eastAsiaTheme="majorEastAsia" w:hAnsiTheme="majorHAnsi" w:cstheme="majorBidi"/>
          <w:color w:val="0A2F41" w:themeColor="accent1" w:themeShade="80"/>
          <w:sz w:val="36"/>
          <w:szCs w:val="36"/>
        </w:rPr>
      </w:pPr>
      <w:r>
        <w:br w:type="page"/>
      </w:r>
    </w:p>
    <w:bookmarkStart w:id="22" w:name="_Toc177414192" w:displacedByCustomXml="next"/>
    <w:sdt>
      <w:sdtPr>
        <w:rPr>
          <w:rFonts w:asciiTheme="minorHAnsi" w:eastAsiaTheme="minorHAnsi" w:hAnsiTheme="minorHAnsi" w:cstheme="minorBidi"/>
          <w:color w:val="auto"/>
          <w:sz w:val="22"/>
          <w:szCs w:val="22"/>
        </w:rPr>
        <w:id w:val="2123796650"/>
        <w:docPartObj>
          <w:docPartGallery w:val="Bibliographies"/>
          <w:docPartUnique/>
        </w:docPartObj>
      </w:sdtPr>
      <w:sdtEndPr/>
      <w:sdtContent>
        <w:p w14:paraId="140B41DC" w14:textId="6198D5B4" w:rsidR="003417A5" w:rsidRDefault="003417A5">
          <w:pPr>
            <w:pStyle w:val="Heading1"/>
          </w:pPr>
          <w:r>
            <w:t>Bibliography</w:t>
          </w:r>
          <w:bookmarkEnd w:id="22"/>
        </w:p>
        <w:sdt>
          <w:sdtPr>
            <w:id w:val="111145805"/>
            <w:bibliography/>
          </w:sdtPr>
          <w:sdtEndPr/>
          <w:sdtContent>
            <w:p w14:paraId="0E63C081" w14:textId="77777777" w:rsidR="00242283" w:rsidRDefault="003417A5" w:rsidP="00242283">
              <w:pPr>
                <w:pStyle w:val="Bibliography"/>
                <w:rPr>
                  <w:noProof/>
                  <w:sz w:val="24"/>
                  <w:szCs w:val="24"/>
                </w:rPr>
              </w:pPr>
              <w:r>
                <w:fldChar w:fldCharType="begin"/>
              </w:r>
              <w:r>
                <w:instrText xml:space="preserve"> BIBLIOGRAPHY </w:instrText>
              </w:r>
              <w:r>
                <w:fldChar w:fldCharType="separate"/>
              </w:r>
              <w:r w:rsidR="00242283">
                <w:rPr>
                  <w:noProof/>
                </w:rPr>
                <w:t xml:space="preserve">Alliance, A., n.d. </w:t>
              </w:r>
              <w:r w:rsidR="00242283">
                <w:rPr>
                  <w:i/>
                  <w:iCs/>
                  <w:noProof/>
                </w:rPr>
                <w:t xml:space="preserve">What is Agile?. </w:t>
              </w:r>
              <w:r w:rsidR="00242283">
                <w:rPr>
                  <w:noProof/>
                </w:rPr>
                <w:t xml:space="preserve">[Online] </w:t>
              </w:r>
              <w:r w:rsidR="00242283">
                <w:rPr>
                  <w:noProof/>
                </w:rPr>
                <w:br/>
                <w:t xml:space="preserve">Available at: </w:t>
              </w:r>
              <w:r w:rsidR="00242283">
                <w:rPr>
                  <w:noProof/>
                  <w:u w:val="single"/>
                </w:rPr>
                <w:t>https://www.agilealliance.org/agile101/</w:t>
              </w:r>
              <w:r w:rsidR="00242283">
                <w:rPr>
                  <w:noProof/>
                </w:rPr>
                <w:br/>
                <w:t>[Accessed 16 09 2024].</w:t>
              </w:r>
            </w:p>
            <w:p w14:paraId="23DCBD54" w14:textId="77777777" w:rsidR="00242283" w:rsidRDefault="00242283" w:rsidP="00242283">
              <w:pPr>
                <w:pStyle w:val="Bibliography"/>
                <w:rPr>
                  <w:noProof/>
                </w:rPr>
              </w:pPr>
              <w:r>
                <w:rPr>
                  <w:noProof/>
                </w:rPr>
                <w:t xml:space="preserve">Beck, K., Beedle, M. &amp; James, G., 2001. </w:t>
              </w:r>
              <w:r>
                <w:rPr>
                  <w:i/>
                  <w:iCs/>
                  <w:noProof/>
                </w:rPr>
                <w:t xml:space="preserve">Manifesto for Agile Software Development. </w:t>
              </w:r>
              <w:r>
                <w:rPr>
                  <w:noProof/>
                </w:rPr>
                <w:t xml:space="preserve">[Online] </w:t>
              </w:r>
              <w:r>
                <w:rPr>
                  <w:noProof/>
                </w:rPr>
                <w:br/>
                <w:t xml:space="preserve">Available at: </w:t>
              </w:r>
              <w:r>
                <w:rPr>
                  <w:noProof/>
                  <w:u w:val="single"/>
                </w:rPr>
                <w:t>https://agilemanifesto.org/</w:t>
              </w:r>
              <w:r>
                <w:rPr>
                  <w:noProof/>
                </w:rPr>
                <w:br/>
                <w:t>[Accessed 16 09 2024].</w:t>
              </w:r>
            </w:p>
            <w:p w14:paraId="6657F649" w14:textId="77777777" w:rsidR="00242283" w:rsidRDefault="00242283" w:rsidP="00242283">
              <w:pPr>
                <w:pStyle w:val="Bibliography"/>
                <w:rPr>
                  <w:noProof/>
                </w:rPr>
              </w:pPr>
              <w:r>
                <w:rPr>
                  <w:noProof/>
                </w:rPr>
                <w:t xml:space="preserve">Benington, H. D., 1987. Production of large computer programs. In: </w:t>
              </w:r>
              <w:r>
                <w:rPr>
                  <w:i/>
                  <w:iCs/>
                  <w:noProof/>
                </w:rPr>
                <w:t xml:space="preserve">Proceedings of the 9th International Conference on Software Engineering. </w:t>
              </w:r>
              <w:r>
                <w:rPr>
                  <w:noProof/>
                </w:rPr>
                <w:t>Monterey: IEEE Computer Society Press, p. 299–310.</w:t>
              </w:r>
            </w:p>
            <w:p w14:paraId="57904641" w14:textId="77777777" w:rsidR="00242283" w:rsidRDefault="00242283" w:rsidP="00242283">
              <w:pPr>
                <w:pStyle w:val="Bibliography"/>
                <w:rPr>
                  <w:noProof/>
                </w:rPr>
              </w:pPr>
              <w:r>
                <w:rPr>
                  <w:noProof/>
                </w:rPr>
                <w:t xml:space="preserve">Cohen, D., Lindvall, M. &amp; Costa, P., 2004. An introduction to agile methods.. </w:t>
              </w:r>
              <w:r>
                <w:rPr>
                  <w:i/>
                  <w:iCs/>
                  <w:noProof/>
                </w:rPr>
                <w:t xml:space="preserve">Adv. Comput., </w:t>
              </w:r>
              <w:r>
                <w:rPr>
                  <w:noProof/>
                </w:rPr>
                <w:t>62(3), pp. 1-66.</w:t>
              </w:r>
            </w:p>
            <w:p w14:paraId="54E40F7E" w14:textId="77777777" w:rsidR="00242283" w:rsidRDefault="00242283" w:rsidP="00242283">
              <w:pPr>
                <w:pStyle w:val="Bibliography"/>
                <w:rPr>
                  <w:noProof/>
                </w:rPr>
              </w:pPr>
              <w:r>
                <w:rPr>
                  <w:noProof/>
                </w:rPr>
                <w:t xml:space="preserve">C. S., 2023. </w:t>
              </w:r>
              <w:r>
                <w:rPr>
                  <w:i/>
                  <w:iCs/>
                  <w:noProof/>
                </w:rPr>
                <w:t xml:space="preserve">What Is the Project Management Lifecycle? A Beginner’s Guide. </w:t>
              </w:r>
              <w:r>
                <w:rPr>
                  <w:noProof/>
                </w:rPr>
                <w:t xml:space="preserve">[Online] </w:t>
              </w:r>
              <w:r>
                <w:rPr>
                  <w:noProof/>
                </w:rPr>
                <w:br/>
                <w:t xml:space="preserve">Available at: </w:t>
              </w:r>
              <w:r>
                <w:rPr>
                  <w:noProof/>
                  <w:u w:val="single"/>
                </w:rPr>
                <w:t>https://www.coursera.org/gb/articles/project-management-lifecycle</w:t>
              </w:r>
              <w:r>
                <w:rPr>
                  <w:noProof/>
                </w:rPr>
                <w:br/>
                <w:t>[Accessed 16 09 2024].</w:t>
              </w:r>
            </w:p>
            <w:p w14:paraId="4C33337B" w14:textId="77777777" w:rsidR="00242283" w:rsidRDefault="00242283" w:rsidP="00242283">
              <w:pPr>
                <w:pStyle w:val="Bibliography"/>
                <w:rPr>
                  <w:noProof/>
                </w:rPr>
              </w:pPr>
              <w:r>
                <w:rPr>
                  <w:noProof/>
                </w:rPr>
                <w:t xml:space="preserve">De Mast, J. &amp; Lokkerbol, J., 2012. An analysis of the Six Sigma DMAIC method from the perspective of problem solving. </w:t>
              </w:r>
              <w:r>
                <w:rPr>
                  <w:i/>
                  <w:iCs/>
                  <w:noProof/>
                </w:rPr>
                <w:t xml:space="preserve">International Journal of Production Economics, </w:t>
              </w:r>
              <w:r>
                <w:rPr>
                  <w:noProof/>
                </w:rPr>
                <w:t>139(2), pp. 604-614.</w:t>
              </w:r>
            </w:p>
            <w:p w14:paraId="634AE64D" w14:textId="77777777" w:rsidR="00242283" w:rsidRDefault="00242283" w:rsidP="00242283">
              <w:pPr>
                <w:pStyle w:val="Bibliography"/>
                <w:rPr>
                  <w:noProof/>
                </w:rPr>
              </w:pPr>
              <w:r>
                <w:rPr>
                  <w:noProof/>
                </w:rPr>
                <w:t xml:space="preserve">Gholamrexa, J. &amp; Mina, O., 2016. A study on project management based on PMBOK and PRINCE2. </w:t>
              </w:r>
              <w:r>
                <w:rPr>
                  <w:i/>
                  <w:iCs/>
                  <w:noProof/>
                </w:rPr>
                <w:t xml:space="preserve">Modern Applied Science, </w:t>
              </w:r>
              <w:r>
                <w:rPr>
                  <w:noProof/>
                </w:rPr>
                <w:t>10(6), pp. 142-146.</w:t>
              </w:r>
            </w:p>
            <w:p w14:paraId="4B71F209" w14:textId="77777777" w:rsidR="00242283" w:rsidRDefault="00242283" w:rsidP="00242283">
              <w:pPr>
                <w:pStyle w:val="Bibliography"/>
                <w:rPr>
                  <w:noProof/>
                </w:rPr>
              </w:pPr>
              <w:r>
                <w:rPr>
                  <w:noProof/>
                </w:rPr>
                <w:t xml:space="preserve">Hoory, L. &amp; Bottorf, C., 2023. </w:t>
              </w:r>
              <w:r>
                <w:rPr>
                  <w:i/>
                  <w:iCs/>
                  <w:noProof/>
                </w:rPr>
                <w:t xml:space="preserve">What Is Waterfall Methodology? And Can It Help Your Project Management Strategy?. </w:t>
              </w:r>
              <w:r>
                <w:rPr>
                  <w:noProof/>
                </w:rPr>
                <w:t xml:space="preserve">[Online] </w:t>
              </w:r>
              <w:r>
                <w:rPr>
                  <w:noProof/>
                </w:rPr>
                <w:br/>
                <w:t xml:space="preserve">Available at: </w:t>
              </w:r>
              <w:r>
                <w:rPr>
                  <w:noProof/>
                  <w:u w:val="single"/>
                </w:rPr>
                <w:t>https://www.forbes.com/uk/advisor/business/what-is-waterfall-methodology/</w:t>
              </w:r>
              <w:r>
                <w:rPr>
                  <w:noProof/>
                </w:rPr>
                <w:br/>
                <w:t>[Accessed 16 09 2024].</w:t>
              </w:r>
            </w:p>
            <w:p w14:paraId="6D5F29D8" w14:textId="77777777" w:rsidR="00242283" w:rsidRDefault="00242283" w:rsidP="00242283">
              <w:pPr>
                <w:pStyle w:val="Bibliography"/>
                <w:rPr>
                  <w:noProof/>
                </w:rPr>
              </w:pPr>
              <w:r>
                <w:rPr>
                  <w:noProof/>
                </w:rPr>
                <w:t xml:space="preserve">Hughey, D., 2009. </w:t>
              </w:r>
              <w:r>
                <w:rPr>
                  <w:i/>
                  <w:iCs/>
                  <w:noProof/>
                </w:rPr>
                <w:t xml:space="preserve">Comparing Traditional Systems Analysis and Design with Agile Methodologies. </w:t>
              </w:r>
              <w:r>
                <w:rPr>
                  <w:noProof/>
                </w:rPr>
                <w:t xml:space="preserve">[Online] </w:t>
              </w:r>
              <w:r>
                <w:rPr>
                  <w:noProof/>
                </w:rPr>
                <w:br/>
                <w:t xml:space="preserve">Available at: </w:t>
              </w:r>
              <w:r>
                <w:rPr>
                  <w:noProof/>
                  <w:u w:val="single"/>
                </w:rPr>
                <w:t>https://www.umsl.edu/~hugheyd/is6840/waterfall.html</w:t>
              </w:r>
              <w:r>
                <w:rPr>
                  <w:noProof/>
                </w:rPr>
                <w:br/>
                <w:t>[Accessed 16 09 2024].</w:t>
              </w:r>
            </w:p>
            <w:p w14:paraId="76D536DB" w14:textId="77777777" w:rsidR="00242283" w:rsidRDefault="00242283" w:rsidP="00242283">
              <w:pPr>
                <w:pStyle w:val="Bibliography"/>
                <w:rPr>
                  <w:noProof/>
                </w:rPr>
              </w:pPr>
              <w:r>
                <w:rPr>
                  <w:noProof/>
                </w:rPr>
                <w:t xml:space="preserve">Kupersmith, K., 2011. </w:t>
              </w:r>
              <w:r>
                <w:rPr>
                  <w:i/>
                  <w:iCs/>
                  <w:noProof/>
                </w:rPr>
                <w:t xml:space="preserve">Agile is a Fad. </w:t>
              </w:r>
              <w:r>
                <w:rPr>
                  <w:noProof/>
                </w:rPr>
                <w:t xml:space="preserve">[Online] </w:t>
              </w:r>
              <w:r>
                <w:rPr>
                  <w:noProof/>
                </w:rPr>
                <w:br/>
                <w:t xml:space="preserve">Available at: </w:t>
              </w:r>
              <w:r>
                <w:rPr>
                  <w:noProof/>
                  <w:u w:val="single"/>
                </w:rPr>
                <w:t>https://www.batimes.com/articles/agile-is-a-fad/</w:t>
              </w:r>
              <w:r>
                <w:rPr>
                  <w:noProof/>
                </w:rPr>
                <w:br/>
                <w:t>[Accessed 16 09 2024].</w:t>
              </w:r>
            </w:p>
            <w:p w14:paraId="6CA66545" w14:textId="77777777" w:rsidR="00242283" w:rsidRDefault="00242283" w:rsidP="00242283">
              <w:pPr>
                <w:pStyle w:val="Bibliography"/>
                <w:rPr>
                  <w:noProof/>
                </w:rPr>
              </w:pPr>
              <w:r>
                <w:rPr>
                  <w:noProof/>
                </w:rPr>
                <w:t xml:space="preserve">Levinson, M., 2011. </w:t>
              </w:r>
              <w:r>
                <w:rPr>
                  <w:i/>
                  <w:iCs/>
                  <w:noProof/>
                </w:rPr>
                <w:t xml:space="preserve">PRINCE2 Methodology Overview. </w:t>
              </w:r>
              <w:r>
                <w:rPr>
                  <w:noProof/>
                </w:rPr>
                <w:t xml:space="preserve">[Online] </w:t>
              </w:r>
              <w:r>
                <w:rPr>
                  <w:noProof/>
                </w:rPr>
                <w:br/>
                <w:t xml:space="preserve">Available at: </w:t>
              </w:r>
              <w:r>
                <w:rPr>
                  <w:noProof/>
                  <w:u w:val="single"/>
                </w:rPr>
                <w:t>https://mymanagementguide.com/prince2-methodology-overview-history-definition-meaning-benefits-certification/</w:t>
              </w:r>
              <w:r>
                <w:rPr>
                  <w:noProof/>
                </w:rPr>
                <w:br/>
                <w:t>[Accessed 16 09 2024].</w:t>
              </w:r>
            </w:p>
            <w:p w14:paraId="4687EFB1" w14:textId="77777777" w:rsidR="00242283" w:rsidRDefault="00242283" w:rsidP="00242283">
              <w:pPr>
                <w:pStyle w:val="Bibliography"/>
                <w:rPr>
                  <w:noProof/>
                </w:rPr>
              </w:pPr>
              <w:r>
                <w:rPr>
                  <w:noProof/>
                </w:rPr>
                <w:t xml:space="preserve">Lock, D., 2007. </w:t>
              </w:r>
              <w:r>
                <w:rPr>
                  <w:i/>
                  <w:iCs/>
                  <w:noProof/>
                </w:rPr>
                <w:t xml:space="preserve">Project Management. </w:t>
              </w:r>
              <w:r>
                <w:rPr>
                  <w:noProof/>
                </w:rPr>
                <w:t>9th ed. s.l.:Gower Publishing Ltd.</w:t>
              </w:r>
            </w:p>
            <w:p w14:paraId="68033B3B" w14:textId="77777777" w:rsidR="00242283" w:rsidRDefault="00242283" w:rsidP="00242283">
              <w:pPr>
                <w:pStyle w:val="Bibliography"/>
                <w:rPr>
                  <w:noProof/>
                </w:rPr>
              </w:pPr>
              <w:r>
                <w:rPr>
                  <w:noProof/>
                </w:rPr>
                <w:t xml:space="preserve">McConnell, S., 2004. </w:t>
              </w:r>
              <w:r>
                <w:rPr>
                  <w:i/>
                  <w:iCs/>
                  <w:noProof/>
                </w:rPr>
                <w:t xml:space="preserve">Code Complete. </w:t>
              </w:r>
              <w:r>
                <w:rPr>
                  <w:noProof/>
                </w:rPr>
                <w:t>2nd ed. s.l.:Microsoft Press.</w:t>
              </w:r>
            </w:p>
            <w:p w14:paraId="5F042FC8" w14:textId="77777777" w:rsidR="00242283" w:rsidRDefault="00242283" w:rsidP="00242283">
              <w:pPr>
                <w:pStyle w:val="Bibliography"/>
                <w:rPr>
                  <w:noProof/>
                </w:rPr>
              </w:pPr>
              <w:r>
                <w:rPr>
                  <w:noProof/>
                </w:rPr>
                <w:t xml:space="preserve">McQuade, M. R., 2019. Adaptable Systems Usage in Defense. In: C. f. S. a. I. S. (CSIS), ed. </w:t>
              </w:r>
              <w:r>
                <w:rPr>
                  <w:i/>
                  <w:iCs/>
                  <w:noProof/>
                </w:rPr>
                <w:t xml:space="preserve">Acquisition of Software–Defined Hardware–Based Adaptable Systems. </w:t>
              </w:r>
              <w:r>
                <w:rPr>
                  <w:noProof/>
                </w:rPr>
                <w:t>s.l.:JSTOR, pp. 7-12.</w:t>
              </w:r>
            </w:p>
            <w:p w14:paraId="3EA9F455" w14:textId="77777777" w:rsidR="00242283" w:rsidRDefault="00242283" w:rsidP="00242283">
              <w:pPr>
                <w:pStyle w:val="Bibliography"/>
                <w:rPr>
                  <w:noProof/>
                </w:rPr>
              </w:pPr>
              <w:r>
                <w:rPr>
                  <w:noProof/>
                </w:rPr>
                <w:lastRenderedPageBreak/>
                <w:t xml:space="preserve">Motorola, I., 2005. </w:t>
              </w:r>
              <w:r>
                <w:rPr>
                  <w:i/>
                  <w:iCs/>
                  <w:noProof/>
                </w:rPr>
                <w:t xml:space="preserve">About Motorola University: The Inventors of Six Sigma. </w:t>
              </w:r>
              <w:r>
                <w:rPr>
                  <w:noProof/>
                </w:rPr>
                <w:t xml:space="preserve">[Online] </w:t>
              </w:r>
              <w:r>
                <w:rPr>
                  <w:noProof/>
                </w:rPr>
                <w:br/>
                <w:t xml:space="preserve">Available at: </w:t>
              </w:r>
              <w:r>
                <w:rPr>
                  <w:noProof/>
                  <w:u w:val="single"/>
                </w:rPr>
                <w:t>https://web.archive.org/web/20051106025733/http://www.motorola.com/content/0,,3079,00.html</w:t>
              </w:r>
              <w:r>
                <w:rPr>
                  <w:noProof/>
                </w:rPr>
                <w:br/>
                <w:t>[Accessed 16 09 2024].</w:t>
              </w:r>
            </w:p>
            <w:p w14:paraId="190F3134" w14:textId="77777777" w:rsidR="00242283" w:rsidRDefault="00242283" w:rsidP="00242283">
              <w:pPr>
                <w:pStyle w:val="Bibliography"/>
                <w:rPr>
                  <w:noProof/>
                </w:rPr>
              </w:pPr>
              <w:r>
                <w:rPr>
                  <w:noProof/>
                </w:rPr>
                <w:t xml:space="preserve">Nokes, S. &amp; Kelly, S., 2007. </w:t>
              </w:r>
              <w:r>
                <w:rPr>
                  <w:i/>
                  <w:iCs/>
                  <w:noProof/>
                </w:rPr>
                <w:t xml:space="preserve">he Definitive Guide to Project Management: The Fast Track to Getting the Job Done on Time and on Budget.. </w:t>
              </w:r>
              <w:r>
                <w:rPr>
                  <w:noProof/>
                </w:rPr>
                <w:t>s.l.:Pearson Education.</w:t>
              </w:r>
            </w:p>
            <w:p w14:paraId="76DF66F0" w14:textId="77777777" w:rsidR="00242283" w:rsidRDefault="00242283" w:rsidP="00242283">
              <w:pPr>
                <w:pStyle w:val="Bibliography"/>
                <w:rPr>
                  <w:noProof/>
                </w:rPr>
              </w:pPr>
              <w:r>
                <w:rPr>
                  <w:noProof/>
                </w:rPr>
                <w:t xml:space="preserve">P. M. I., 2012. </w:t>
              </w:r>
              <w:r>
                <w:rPr>
                  <w:i/>
                  <w:iCs/>
                  <w:noProof/>
                </w:rPr>
                <w:t xml:space="preserve">A guide to the project management body of knowledge (PMBOK). </w:t>
              </w:r>
              <w:r>
                <w:rPr>
                  <w:noProof/>
                </w:rPr>
                <w:t>7th ed. Newtown Square, PA: Project Management Institute.</w:t>
              </w:r>
            </w:p>
            <w:p w14:paraId="737CF73A" w14:textId="77777777" w:rsidR="00242283" w:rsidRDefault="00242283" w:rsidP="00242283">
              <w:pPr>
                <w:pStyle w:val="Bibliography"/>
                <w:rPr>
                  <w:noProof/>
                </w:rPr>
              </w:pPr>
              <w:r>
                <w:rPr>
                  <w:noProof/>
                </w:rPr>
                <w:t xml:space="preserve">Pulakanam, V., 2012. Costs and savings of Six Sigma programs: An empirical study. </w:t>
              </w:r>
              <w:r>
                <w:rPr>
                  <w:i/>
                  <w:iCs/>
                  <w:noProof/>
                </w:rPr>
                <w:t xml:space="preserve">Quality Management Journal, </w:t>
              </w:r>
              <w:r>
                <w:rPr>
                  <w:noProof/>
                </w:rPr>
                <w:t>19(2), pp. 39-54.</w:t>
              </w:r>
            </w:p>
            <w:p w14:paraId="1C255798" w14:textId="77777777" w:rsidR="00242283" w:rsidRDefault="00242283" w:rsidP="00242283">
              <w:pPr>
                <w:pStyle w:val="Bibliography"/>
                <w:rPr>
                  <w:noProof/>
                </w:rPr>
              </w:pPr>
              <w:r>
                <w:rPr>
                  <w:noProof/>
                </w:rPr>
                <w:t xml:space="preserve">Royce, W. W., 1970. </w:t>
              </w:r>
              <w:r>
                <w:rPr>
                  <w:i/>
                  <w:iCs/>
                  <w:noProof/>
                </w:rPr>
                <w:t xml:space="preserve">Managing the Development of Large Software Systems, </w:t>
              </w:r>
              <w:r>
                <w:rPr>
                  <w:noProof/>
                </w:rPr>
                <w:t>Los Angeles: Technical Papers of Western Electronic Show and Convention (WesCon).</w:t>
              </w:r>
            </w:p>
            <w:p w14:paraId="5F9E2EDE" w14:textId="77777777" w:rsidR="00242283" w:rsidRDefault="00242283" w:rsidP="00242283">
              <w:pPr>
                <w:pStyle w:val="Bibliography"/>
                <w:rPr>
                  <w:noProof/>
                </w:rPr>
              </w:pPr>
              <w:r>
                <w:rPr>
                  <w:noProof/>
                </w:rPr>
                <w:t xml:space="preserve">Sargeant, R. &amp; Hatcher, C., 2010. </w:t>
              </w:r>
              <w:r>
                <w:rPr>
                  <w:i/>
                  <w:iCs/>
                  <w:noProof/>
                </w:rPr>
                <w:t xml:space="preserve">Creating value in project management using PRINCE2. </w:t>
              </w:r>
              <w:r>
                <w:rPr>
                  <w:noProof/>
                </w:rPr>
                <w:t>s.l.:Queensland University of Technology (QUT.</w:t>
              </w:r>
            </w:p>
            <w:p w14:paraId="5278F3E2" w14:textId="77777777" w:rsidR="00242283" w:rsidRDefault="00242283" w:rsidP="00242283">
              <w:pPr>
                <w:pStyle w:val="Bibliography"/>
                <w:rPr>
                  <w:noProof/>
                </w:rPr>
              </w:pPr>
              <w:r>
                <w:rPr>
                  <w:noProof/>
                </w:rPr>
                <w:t xml:space="preserve">Schroeder, R., Linderman, K. &amp; Liedtke, C., 2008. Six Sigma: Definition and underlying theory. </w:t>
              </w:r>
              <w:r>
                <w:rPr>
                  <w:i/>
                  <w:iCs/>
                  <w:noProof/>
                </w:rPr>
                <w:t xml:space="preserve">Journal of operations Management, </w:t>
              </w:r>
              <w:r>
                <w:rPr>
                  <w:noProof/>
                </w:rPr>
                <w:t>26(4), pp. 536-554.</w:t>
              </w:r>
            </w:p>
            <w:p w14:paraId="0530FAE6" w14:textId="77777777" w:rsidR="00242283" w:rsidRDefault="00242283" w:rsidP="00242283">
              <w:pPr>
                <w:pStyle w:val="Bibliography"/>
                <w:rPr>
                  <w:noProof/>
                </w:rPr>
              </w:pPr>
              <w:r>
                <w:rPr>
                  <w:noProof/>
                </w:rPr>
                <w:t xml:space="preserve">Turley, F., n.d. </w:t>
              </w:r>
              <w:r>
                <w:rPr>
                  <w:i/>
                  <w:iCs/>
                  <w:noProof/>
                </w:rPr>
                <w:t xml:space="preserve">Prince2 Wiki. </w:t>
              </w:r>
              <w:r>
                <w:rPr>
                  <w:noProof/>
                </w:rPr>
                <w:t xml:space="preserve">[Online] </w:t>
              </w:r>
              <w:r>
                <w:rPr>
                  <w:noProof/>
                </w:rPr>
                <w:br/>
                <w:t xml:space="preserve">Available at: </w:t>
              </w:r>
              <w:r>
                <w:rPr>
                  <w:noProof/>
                  <w:u w:val="single"/>
                </w:rPr>
                <w:t>https://prince2.wiki/principles/</w:t>
              </w:r>
              <w:r>
                <w:rPr>
                  <w:noProof/>
                </w:rPr>
                <w:br/>
                <w:t>[Accessed 16 09 2024].</w:t>
              </w:r>
            </w:p>
            <w:p w14:paraId="4315FC35" w14:textId="77777777" w:rsidR="00242283" w:rsidRDefault="00242283" w:rsidP="00242283">
              <w:pPr>
                <w:pStyle w:val="Bibliography"/>
                <w:rPr>
                  <w:noProof/>
                </w:rPr>
              </w:pPr>
              <w:r>
                <w:rPr>
                  <w:noProof/>
                </w:rPr>
                <w:t xml:space="preserve">Waseem, A., 2023. </w:t>
              </w:r>
              <w:r>
                <w:rPr>
                  <w:i/>
                  <w:iCs/>
                  <w:noProof/>
                </w:rPr>
                <w:t xml:space="preserve">Waterfall Methodology: History, Principles, Stages &amp; More. </w:t>
              </w:r>
              <w:r>
                <w:rPr>
                  <w:noProof/>
                </w:rPr>
                <w:t xml:space="preserve">[Online] </w:t>
              </w:r>
              <w:r>
                <w:rPr>
                  <w:noProof/>
                </w:rPr>
                <w:br/>
                <w:t xml:space="preserve">Available at: </w:t>
              </w:r>
              <w:r>
                <w:rPr>
                  <w:noProof/>
                  <w:u w:val="single"/>
                </w:rPr>
                <w:t>https://management.org/waterfall-methodology</w:t>
              </w:r>
              <w:r>
                <w:rPr>
                  <w:noProof/>
                </w:rPr>
                <w:br/>
                <w:t>[Accessed 16 09 2024].</w:t>
              </w:r>
            </w:p>
            <w:p w14:paraId="0EEA494D" w14:textId="6E482AA4" w:rsidR="003417A5" w:rsidRDefault="003417A5" w:rsidP="00242283">
              <w:r>
                <w:rPr>
                  <w:b/>
                  <w:bCs/>
                  <w:noProof/>
                </w:rPr>
                <w:fldChar w:fldCharType="end"/>
              </w:r>
            </w:p>
          </w:sdtContent>
        </w:sdt>
      </w:sdtContent>
    </w:sdt>
    <w:p w14:paraId="7004A0E3" w14:textId="419BE0C8" w:rsidR="00727F32" w:rsidRDefault="00727F32" w:rsidP="00CE6A3D"/>
    <w:p w14:paraId="3A119989" w14:textId="77777777" w:rsidR="00727F32" w:rsidRPr="00727F32" w:rsidRDefault="00727F32" w:rsidP="00727F32"/>
    <w:sectPr w:rsidR="00727F32" w:rsidRPr="00727F32" w:rsidSect="00E3168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C6E3053"/>
    <w:multiLevelType w:val="multilevel"/>
    <w:tmpl w:val="31C4B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79838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99F"/>
    <w:rsid w:val="0000176D"/>
    <w:rsid w:val="000031D4"/>
    <w:rsid w:val="00004F49"/>
    <w:rsid w:val="000070B5"/>
    <w:rsid w:val="00010215"/>
    <w:rsid w:val="00013614"/>
    <w:rsid w:val="00014893"/>
    <w:rsid w:val="00014F20"/>
    <w:rsid w:val="00033E12"/>
    <w:rsid w:val="00034E42"/>
    <w:rsid w:val="00035410"/>
    <w:rsid w:val="00035F7E"/>
    <w:rsid w:val="0003745D"/>
    <w:rsid w:val="00042234"/>
    <w:rsid w:val="00042D04"/>
    <w:rsid w:val="00045259"/>
    <w:rsid w:val="00050719"/>
    <w:rsid w:val="00054F20"/>
    <w:rsid w:val="000556E6"/>
    <w:rsid w:val="00055F24"/>
    <w:rsid w:val="000571EB"/>
    <w:rsid w:val="000578AD"/>
    <w:rsid w:val="00057F77"/>
    <w:rsid w:val="0006122C"/>
    <w:rsid w:val="00064E41"/>
    <w:rsid w:val="00065A70"/>
    <w:rsid w:val="00067446"/>
    <w:rsid w:val="00071E9B"/>
    <w:rsid w:val="00075E47"/>
    <w:rsid w:val="000A3347"/>
    <w:rsid w:val="000A3468"/>
    <w:rsid w:val="000B0CDB"/>
    <w:rsid w:val="000B4109"/>
    <w:rsid w:val="000B458F"/>
    <w:rsid w:val="000C17B8"/>
    <w:rsid w:val="000C3390"/>
    <w:rsid w:val="000D0243"/>
    <w:rsid w:val="000D106B"/>
    <w:rsid w:val="000D6184"/>
    <w:rsid w:val="000D7F48"/>
    <w:rsid w:val="000E3AED"/>
    <w:rsid w:val="000E66B0"/>
    <w:rsid w:val="000E7F9E"/>
    <w:rsid w:val="000F1615"/>
    <w:rsid w:val="000F1B0F"/>
    <w:rsid w:val="000F247A"/>
    <w:rsid w:val="00102F16"/>
    <w:rsid w:val="0010371E"/>
    <w:rsid w:val="00103DF5"/>
    <w:rsid w:val="00111A14"/>
    <w:rsid w:val="0012251C"/>
    <w:rsid w:val="00123489"/>
    <w:rsid w:val="00127438"/>
    <w:rsid w:val="001349F5"/>
    <w:rsid w:val="001366D5"/>
    <w:rsid w:val="0013699F"/>
    <w:rsid w:val="00136CF7"/>
    <w:rsid w:val="00140F79"/>
    <w:rsid w:val="00146E90"/>
    <w:rsid w:val="00152741"/>
    <w:rsid w:val="00153203"/>
    <w:rsid w:val="0015448C"/>
    <w:rsid w:val="00156878"/>
    <w:rsid w:val="001574A8"/>
    <w:rsid w:val="001575BB"/>
    <w:rsid w:val="00161DFA"/>
    <w:rsid w:val="00161E60"/>
    <w:rsid w:val="00166A94"/>
    <w:rsid w:val="00166D22"/>
    <w:rsid w:val="00172EBA"/>
    <w:rsid w:val="001876C7"/>
    <w:rsid w:val="001910C4"/>
    <w:rsid w:val="00191D90"/>
    <w:rsid w:val="00197862"/>
    <w:rsid w:val="001A05BF"/>
    <w:rsid w:val="001A37AB"/>
    <w:rsid w:val="001A5866"/>
    <w:rsid w:val="001A70DC"/>
    <w:rsid w:val="001B24C4"/>
    <w:rsid w:val="001C0B28"/>
    <w:rsid w:val="001C56C7"/>
    <w:rsid w:val="001C6CEB"/>
    <w:rsid w:val="001C7A78"/>
    <w:rsid w:val="001D0F21"/>
    <w:rsid w:val="001D2709"/>
    <w:rsid w:val="001D506D"/>
    <w:rsid w:val="001D666D"/>
    <w:rsid w:val="001D6A3F"/>
    <w:rsid w:val="001D6FE8"/>
    <w:rsid w:val="001E2DAC"/>
    <w:rsid w:val="001E62E7"/>
    <w:rsid w:val="001F003A"/>
    <w:rsid w:val="001F0D21"/>
    <w:rsid w:val="001F1FE7"/>
    <w:rsid w:val="001F2F3C"/>
    <w:rsid w:val="001F36E1"/>
    <w:rsid w:val="001F3DBE"/>
    <w:rsid w:val="00200B38"/>
    <w:rsid w:val="0020356D"/>
    <w:rsid w:val="00203C30"/>
    <w:rsid w:val="002045A1"/>
    <w:rsid w:val="002053A0"/>
    <w:rsid w:val="00206163"/>
    <w:rsid w:val="002130E4"/>
    <w:rsid w:val="00221989"/>
    <w:rsid w:val="00222CA8"/>
    <w:rsid w:val="00223BEA"/>
    <w:rsid w:val="00227333"/>
    <w:rsid w:val="002352D0"/>
    <w:rsid w:val="00237581"/>
    <w:rsid w:val="00240AD5"/>
    <w:rsid w:val="00242283"/>
    <w:rsid w:val="00244536"/>
    <w:rsid w:val="002467CC"/>
    <w:rsid w:val="0024770F"/>
    <w:rsid w:val="00252A9D"/>
    <w:rsid w:val="00254A37"/>
    <w:rsid w:val="00256DB7"/>
    <w:rsid w:val="002570B7"/>
    <w:rsid w:val="00257902"/>
    <w:rsid w:val="002610D3"/>
    <w:rsid w:val="00263E08"/>
    <w:rsid w:val="00264285"/>
    <w:rsid w:val="00270556"/>
    <w:rsid w:val="00280A3C"/>
    <w:rsid w:val="0028348B"/>
    <w:rsid w:val="0028534F"/>
    <w:rsid w:val="00287132"/>
    <w:rsid w:val="00293ABF"/>
    <w:rsid w:val="00293F42"/>
    <w:rsid w:val="00294923"/>
    <w:rsid w:val="00297A0A"/>
    <w:rsid w:val="002A0E44"/>
    <w:rsid w:val="002A19F4"/>
    <w:rsid w:val="002A56FE"/>
    <w:rsid w:val="002A6D5B"/>
    <w:rsid w:val="002B03D3"/>
    <w:rsid w:val="002B08DE"/>
    <w:rsid w:val="002B0A17"/>
    <w:rsid w:val="002B1BEE"/>
    <w:rsid w:val="002B3037"/>
    <w:rsid w:val="002B7383"/>
    <w:rsid w:val="002C235E"/>
    <w:rsid w:val="002C2FEE"/>
    <w:rsid w:val="002D123E"/>
    <w:rsid w:val="002E3BDE"/>
    <w:rsid w:val="00300F20"/>
    <w:rsid w:val="00302E3B"/>
    <w:rsid w:val="00310F50"/>
    <w:rsid w:val="00313623"/>
    <w:rsid w:val="0031665D"/>
    <w:rsid w:val="00321A0D"/>
    <w:rsid w:val="00322666"/>
    <w:rsid w:val="00322CB1"/>
    <w:rsid w:val="0032365A"/>
    <w:rsid w:val="00324D11"/>
    <w:rsid w:val="003278E1"/>
    <w:rsid w:val="003307B8"/>
    <w:rsid w:val="0033433C"/>
    <w:rsid w:val="00337848"/>
    <w:rsid w:val="003408C0"/>
    <w:rsid w:val="003417A5"/>
    <w:rsid w:val="00343124"/>
    <w:rsid w:val="00343646"/>
    <w:rsid w:val="003464FA"/>
    <w:rsid w:val="00347F7B"/>
    <w:rsid w:val="00354765"/>
    <w:rsid w:val="00360086"/>
    <w:rsid w:val="0036047F"/>
    <w:rsid w:val="003604E6"/>
    <w:rsid w:val="00363DDE"/>
    <w:rsid w:val="00365736"/>
    <w:rsid w:val="00386630"/>
    <w:rsid w:val="0039396E"/>
    <w:rsid w:val="003945ED"/>
    <w:rsid w:val="00397189"/>
    <w:rsid w:val="00397876"/>
    <w:rsid w:val="003A079D"/>
    <w:rsid w:val="003A106B"/>
    <w:rsid w:val="003A21A3"/>
    <w:rsid w:val="003A52B8"/>
    <w:rsid w:val="003B1271"/>
    <w:rsid w:val="003B1E5F"/>
    <w:rsid w:val="003B2ED1"/>
    <w:rsid w:val="003B6EC3"/>
    <w:rsid w:val="003C0EB0"/>
    <w:rsid w:val="003C11C4"/>
    <w:rsid w:val="003C13B6"/>
    <w:rsid w:val="003C1C87"/>
    <w:rsid w:val="003C2397"/>
    <w:rsid w:val="003C23B2"/>
    <w:rsid w:val="003C4D91"/>
    <w:rsid w:val="003D10B0"/>
    <w:rsid w:val="003D3CE9"/>
    <w:rsid w:val="003D410B"/>
    <w:rsid w:val="003D5BE2"/>
    <w:rsid w:val="003E6B9A"/>
    <w:rsid w:val="003E7B90"/>
    <w:rsid w:val="003F1731"/>
    <w:rsid w:val="003F30E2"/>
    <w:rsid w:val="004000E2"/>
    <w:rsid w:val="00404185"/>
    <w:rsid w:val="00407B22"/>
    <w:rsid w:val="00413DB9"/>
    <w:rsid w:val="004152C9"/>
    <w:rsid w:val="00415545"/>
    <w:rsid w:val="00417F9D"/>
    <w:rsid w:val="00420472"/>
    <w:rsid w:val="00420617"/>
    <w:rsid w:val="00421459"/>
    <w:rsid w:val="00425BB9"/>
    <w:rsid w:val="004306B0"/>
    <w:rsid w:val="00434FED"/>
    <w:rsid w:val="00437380"/>
    <w:rsid w:val="004373DB"/>
    <w:rsid w:val="004430A3"/>
    <w:rsid w:val="00443B98"/>
    <w:rsid w:val="00451F3B"/>
    <w:rsid w:val="00454EFD"/>
    <w:rsid w:val="0046691F"/>
    <w:rsid w:val="00467B61"/>
    <w:rsid w:val="00472427"/>
    <w:rsid w:val="0047354A"/>
    <w:rsid w:val="00473D3F"/>
    <w:rsid w:val="004756F2"/>
    <w:rsid w:val="00476344"/>
    <w:rsid w:val="00482524"/>
    <w:rsid w:val="00485E1B"/>
    <w:rsid w:val="00486FB4"/>
    <w:rsid w:val="004A01B4"/>
    <w:rsid w:val="004A2AC5"/>
    <w:rsid w:val="004A3329"/>
    <w:rsid w:val="004A6032"/>
    <w:rsid w:val="004A6800"/>
    <w:rsid w:val="004A7FD6"/>
    <w:rsid w:val="004B2137"/>
    <w:rsid w:val="004B25EA"/>
    <w:rsid w:val="004B4214"/>
    <w:rsid w:val="004B5B07"/>
    <w:rsid w:val="004B6D7E"/>
    <w:rsid w:val="004C07C5"/>
    <w:rsid w:val="004C2F77"/>
    <w:rsid w:val="004C783F"/>
    <w:rsid w:val="004D0A6F"/>
    <w:rsid w:val="004D16F0"/>
    <w:rsid w:val="004D1721"/>
    <w:rsid w:val="004D2345"/>
    <w:rsid w:val="004E3367"/>
    <w:rsid w:val="004E3465"/>
    <w:rsid w:val="004E3A4C"/>
    <w:rsid w:val="004E6F83"/>
    <w:rsid w:val="004E7A20"/>
    <w:rsid w:val="004F0282"/>
    <w:rsid w:val="004F495D"/>
    <w:rsid w:val="004F4991"/>
    <w:rsid w:val="004F7ECC"/>
    <w:rsid w:val="005027BB"/>
    <w:rsid w:val="00510044"/>
    <w:rsid w:val="00511322"/>
    <w:rsid w:val="00511F6F"/>
    <w:rsid w:val="0051298A"/>
    <w:rsid w:val="005139E3"/>
    <w:rsid w:val="00513A0A"/>
    <w:rsid w:val="00515409"/>
    <w:rsid w:val="005243F0"/>
    <w:rsid w:val="00532756"/>
    <w:rsid w:val="005358F7"/>
    <w:rsid w:val="005365EB"/>
    <w:rsid w:val="00537AF4"/>
    <w:rsid w:val="00542032"/>
    <w:rsid w:val="0054435F"/>
    <w:rsid w:val="0054446B"/>
    <w:rsid w:val="00546B06"/>
    <w:rsid w:val="00547EAF"/>
    <w:rsid w:val="00551D5D"/>
    <w:rsid w:val="00552027"/>
    <w:rsid w:val="00562A2C"/>
    <w:rsid w:val="005645A1"/>
    <w:rsid w:val="00570FFD"/>
    <w:rsid w:val="00571102"/>
    <w:rsid w:val="0057222F"/>
    <w:rsid w:val="00576FAB"/>
    <w:rsid w:val="00577369"/>
    <w:rsid w:val="00580962"/>
    <w:rsid w:val="00580E7A"/>
    <w:rsid w:val="00581C40"/>
    <w:rsid w:val="00581FFE"/>
    <w:rsid w:val="00582284"/>
    <w:rsid w:val="00583EF3"/>
    <w:rsid w:val="00585BE5"/>
    <w:rsid w:val="00586A57"/>
    <w:rsid w:val="00586D4D"/>
    <w:rsid w:val="00590CD6"/>
    <w:rsid w:val="005A2C46"/>
    <w:rsid w:val="005A487A"/>
    <w:rsid w:val="005B238E"/>
    <w:rsid w:val="005B352C"/>
    <w:rsid w:val="005B4B04"/>
    <w:rsid w:val="005B5709"/>
    <w:rsid w:val="005C16A6"/>
    <w:rsid w:val="005C171F"/>
    <w:rsid w:val="005C1C8F"/>
    <w:rsid w:val="005C3FEB"/>
    <w:rsid w:val="005C5C3B"/>
    <w:rsid w:val="005D3BD3"/>
    <w:rsid w:val="005D3FEF"/>
    <w:rsid w:val="005D551E"/>
    <w:rsid w:val="005E56CE"/>
    <w:rsid w:val="005E64FB"/>
    <w:rsid w:val="005F307C"/>
    <w:rsid w:val="005F489A"/>
    <w:rsid w:val="00600EDD"/>
    <w:rsid w:val="006051B7"/>
    <w:rsid w:val="00605BA8"/>
    <w:rsid w:val="006077E9"/>
    <w:rsid w:val="0061046F"/>
    <w:rsid w:val="006104CA"/>
    <w:rsid w:val="006127F9"/>
    <w:rsid w:val="006137D1"/>
    <w:rsid w:val="00615769"/>
    <w:rsid w:val="00621E33"/>
    <w:rsid w:val="00621FF7"/>
    <w:rsid w:val="006220F5"/>
    <w:rsid w:val="00624FA3"/>
    <w:rsid w:val="0062667B"/>
    <w:rsid w:val="00630826"/>
    <w:rsid w:val="006309F7"/>
    <w:rsid w:val="00630ABC"/>
    <w:rsid w:val="00631909"/>
    <w:rsid w:val="00634927"/>
    <w:rsid w:val="006419BA"/>
    <w:rsid w:val="006450E3"/>
    <w:rsid w:val="00645647"/>
    <w:rsid w:val="0064757A"/>
    <w:rsid w:val="006478A8"/>
    <w:rsid w:val="00647FA7"/>
    <w:rsid w:val="0065300B"/>
    <w:rsid w:val="00654FEE"/>
    <w:rsid w:val="00656FB6"/>
    <w:rsid w:val="006611C1"/>
    <w:rsid w:val="006638B4"/>
    <w:rsid w:val="00663C5A"/>
    <w:rsid w:val="00663F05"/>
    <w:rsid w:val="00664430"/>
    <w:rsid w:val="00665308"/>
    <w:rsid w:val="00666612"/>
    <w:rsid w:val="00666C44"/>
    <w:rsid w:val="00667C40"/>
    <w:rsid w:val="00667EAB"/>
    <w:rsid w:val="006762EF"/>
    <w:rsid w:val="006917EF"/>
    <w:rsid w:val="006944F6"/>
    <w:rsid w:val="00694B77"/>
    <w:rsid w:val="006A0F8E"/>
    <w:rsid w:val="006A236E"/>
    <w:rsid w:val="006A317B"/>
    <w:rsid w:val="006A40AC"/>
    <w:rsid w:val="006A480D"/>
    <w:rsid w:val="006A4EAE"/>
    <w:rsid w:val="006B0097"/>
    <w:rsid w:val="006B1EB7"/>
    <w:rsid w:val="006C677A"/>
    <w:rsid w:val="006C7B07"/>
    <w:rsid w:val="006D0CDB"/>
    <w:rsid w:val="006D43F6"/>
    <w:rsid w:val="006E09F0"/>
    <w:rsid w:val="006E1304"/>
    <w:rsid w:val="006E32E5"/>
    <w:rsid w:val="006E4F97"/>
    <w:rsid w:val="006E6682"/>
    <w:rsid w:val="006F0D73"/>
    <w:rsid w:val="006F1939"/>
    <w:rsid w:val="006F2478"/>
    <w:rsid w:val="00701D06"/>
    <w:rsid w:val="007041E1"/>
    <w:rsid w:val="007115CF"/>
    <w:rsid w:val="00712BD6"/>
    <w:rsid w:val="00712C2B"/>
    <w:rsid w:val="00714BBB"/>
    <w:rsid w:val="00716FDA"/>
    <w:rsid w:val="00722372"/>
    <w:rsid w:val="00723B88"/>
    <w:rsid w:val="00727F32"/>
    <w:rsid w:val="00732126"/>
    <w:rsid w:val="00732C67"/>
    <w:rsid w:val="00736D8A"/>
    <w:rsid w:val="007373E5"/>
    <w:rsid w:val="00741600"/>
    <w:rsid w:val="0075133B"/>
    <w:rsid w:val="00751F81"/>
    <w:rsid w:val="007540A1"/>
    <w:rsid w:val="00755CEA"/>
    <w:rsid w:val="00756BCE"/>
    <w:rsid w:val="007619A9"/>
    <w:rsid w:val="00763ED5"/>
    <w:rsid w:val="007645C3"/>
    <w:rsid w:val="00767002"/>
    <w:rsid w:val="00767D61"/>
    <w:rsid w:val="00772961"/>
    <w:rsid w:val="007760A4"/>
    <w:rsid w:val="00776BDD"/>
    <w:rsid w:val="007778B5"/>
    <w:rsid w:val="007866E3"/>
    <w:rsid w:val="0078794D"/>
    <w:rsid w:val="007912D7"/>
    <w:rsid w:val="00793EE1"/>
    <w:rsid w:val="007958FB"/>
    <w:rsid w:val="007A5018"/>
    <w:rsid w:val="007A52E5"/>
    <w:rsid w:val="007A648D"/>
    <w:rsid w:val="007A68BE"/>
    <w:rsid w:val="007A6B8B"/>
    <w:rsid w:val="007B2173"/>
    <w:rsid w:val="007B2EC8"/>
    <w:rsid w:val="007C3A8C"/>
    <w:rsid w:val="007C4C83"/>
    <w:rsid w:val="007C5EF4"/>
    <w:rsid w:val="007D0A3B"/>
    <w:rsid w:val="007E332A"/>
    <w:rsid w:val="007E7D55"/>
    <w:rsid w:val="007F0FA5"/>
    <w:rsid w:val="007F376D"/>
    <w:rsid w:val="00800755"/>
    <w:rsid w:val="00813FD6"/>
    <w:rsid w:val="00816AE5"/>
    <w:rsid w:val="008177E3"/>
    <w:rsid w:val="0082266F"/>
    <w:rsid w:val="008252A9"/>
    <w:rsid w:val="00827353"/>
    <w:rsid w:val="0083109E"/>
    <w:rsid w:val="00832756"/>
    <w:rsid w:val="00840712"/>
    <w:rsid w:val="00845254"/>
    <w:rsid w:val="00845366"/>
    <w:rsid w:val="00855848"/>
    <w:rsid w:val="00856720"/>
    <w:rsid w:val="00857111"/>
    <w:rsid w:val="008608BF"/>
    <w:rsid w:val="00864AF4"/>
    <w:rsid w:val="008717E3"/>
    <w:rsid w:val="00876A14"/>
    <w:rsid w:val="00877CDF"/>
    <w:rsid w:val="0089192C"/>
    <w:rsid w:val="00891FE7"/>
    <w:rsid w:val="008A0A29"/>
    <w:rsid w:val="008A1799"/>
    <w:rsid w:val="008A5424"/>
    <w:rsid w:val="008B0E64"/>
    <w:rsid w:val="008B2DAE"/>
    <w:rsid w:val="008B3516"/>
    <w:rsid w:val="008B3DBA"/>
    <w:rsid w:val="008B424A"/>
    <w:rsid w:val="008B6E21"/>
    <w:rsid w:val="008C0F5A"/>
    <w:rsid w:val="008C4793"/>
    <w:rsid w:val="008D4AA8"/>
    <w:rsid w:val="008D50D8"/>
    <w:rsid w:val="008D5AF9"/>
    <w:rsid w:val="008E1258"/>
    <w:rsid w:val="008E776B"/>
    <w:rsid w:val="008F2D86"/>
    <w:rsid w:val="008F3818"/>
    <w:rsid w:val="008F4B33"/>
    <w:rsid w:val="00902C4A"/>
    <w:rsid w:val="0090313E"/>
    <w:rsid w:val="00903EE8"/>
    <w:rsid w:val="00904F75"/>
    <w:rsid w:val="00905AE6"/>
    <w:rsid w:val="00906C2C"/>
    <w:rsid w:val="009124F3"/>
    <w:rsid w:val="00914011"/>
    <w:rsid w:val="009211B9"/>
    <w:rsid w:val="00924F65"/>
    <w:rsid w:val="00930249"/>
    <w:rsid w:val="00934673"/>
    <w:rsid w:val="00934E5A"/>
    <w:rsid w:val="009360A6"/>
    <w:rsid w:val="00941E09"/>
    <w:rsid w:val="009548C3"/>
    <w:rsid w:val="00955366"/>
    <w:rsid w:val="00955658"/>
    <w:rsid w:val="00955659"/>
    <w:rsid w:val="0096186C"/>
    <w:rsid w:val="0096576B"/>
    <w:rsid w:val="009678EE"/>
    <w:rsid w:val="0096790D"/>
    <w:rsid w:val="00970712"/>
    <w:rsid w:val="0097136A"/>
    <w:rsid w:val="00991BE7"/>
    <w:rsid w:val="009935F9"/>
    <w:rsid w:val="009A5334"/>
    <w:rsid w:val="009A577A"/>
    <w:rsid w:val="009B338C"/>
    <w:rsid w:val="009C00B6"/>
    <w:rsid w:val="009C1701"/>
    <w:rsid w:val="009C2E42"/>
    <w:rsid w:val="009D60F4"/>
    <w:rsid w:val="009D7465"/>
    <w:rsid w:val="009E1783"/>
    <w:rsid w:val="009F138F"/>
    <w:rsid w:val="009F32F2"/>
    <w:rsid w:val="00A04BCE"/>
    <w:rsid w:val="00A05F1A"/>
    <w:rsid w:val="00A06EB1"/>
    <w:rsid w:val="00A07A33"/>
    <w:rsid w:val="00A14E5B"/>
    <w:rsid w:val="00A16211"/>
    <w:rsid w:val="00A210EE"/>
    <w:rsid w:val="00A23AEA"/>
    <w:rsid w:val="00A254D2"/>
    <w:rsid w:val="00A3069A"/>
    <w:rsid w:val="00A36BFD"/>
    <w:rsid w:val="00A36E7E"/>
    <w:rsid w:val="00A40567"/>
    <w:rsid w:val="00A50B0F"/>
    <w:rsid w:val="00A52542"/>
    <w:rsid w:val="00A53209"/>
    <w:rsid w:val="00A53685"/>
    <w:rsid w:val="00A543F8"/>
    <w:rsid w:val="00A614E2"/>
    <w:rsid w:val="00A63D93"/>
    <w:rsid w:val="00A64036"/>
    <w:rsid w:val="00A71DF2"/>
    <w:rsid w:val="00A73D9C"/>
    <w:rsid w:val="00A77C4B"/>
    <w:rsid w:val="00A83716"/>
    <w:rsid w:val="00A84EE5"/>
    <w:rsid w:val="00A87D18"/>
    <w:rsid w:val="00A91939"/>
    <w:rsid w:val="00A95AEB"/>
    <w:rsid w:val="00A95E7A"/>
    <w:rsid w:val="00A9790D"/>
    <w:rsid w:val="00AA1BF4"/>
    <w:rsid w:val="00AA2A4A"/>
    <w:rsid w:val="00AA681A"/>
    <w:rsid w:val="00AB45C9"/>
    <w:rsid w:val="00AB6D78"/>
    <w:rsid w:val="00AC53B5"/>
    <w:rsid w:val="00AC5CC1"/>
    <w:rsid w:val="00AC69E5"/>
    <w:rsid w:val="00AD0BCA"/>
    <w:rsid w:val="00AD2E81"/>
    <w:rsid w:val="00AD400D"/>
    <w:rsid w:val="00AD671C"/>
    <w:rsid w:val="00AE6459"/>
    <w:rsid w:val="00AE6E36"/>
    <w:rsid w:val="00AE7A18"/>
    <w:rsid w:val="00AF0A1D"/>
    <w:rsid w:val="00AF0DB3"/>
    <w:rsid w:val="00AF3C3A"/>
    <w:rsid w:val="00B03193"/>
    <w:rsid w:val="00B05FF7"/>
    <w:rsid w:val="00B062FB"/>
    <w:rsid w:val="00B069DD"/>
    <w:rsid w:val="00B109E9"/>
    <w:rsid w:val="00B15F5F"/>
    <w:rsid w:val="00B171DE"/>
    <w:rsid w:val="00B17E1D"/>
    <w:rsid w:val="00B220BB"/>
    <w:rsid w:val="00B23188"/>
    <w:rsid w:val="00B237F1"/>
    <w:rsid w:val="00B26CE3"/>
    <w:rsid w:val="00B31071"/>
    <w:rsid w:val="00B31A43"/>
    <w:rsid w:val="00B36893"/>
    <w:rsid w:val="00B4131E"/>
    <w:rsid w:val="00B428BE"/>
    <w:rsid w:val="00B42C64"/>
    <w:rsid w:val="00B4467B"/>
    <w:rsid w:val="00B465CF"/>
    <w:rsid w:val="00B50203"/>
    <w:rsid w:val="00B50339"/>
    <w:rsid w:val="00B5157D"/>
    <w:rsid w:val="00B547E6"/>
    <w:rsid w:val="00B57B58"/>
    <w:rsid w:val="00B639E5"/>
    <w:rsid w:val="00B64AF6"/>
    <w:rsid w:val="00B66229"/>
    <w:rsid w:val="00B6653F"/>
    <w:rsid w:val="00B66EB0"/>
    <w:rsid w:val="00B733B4"/>
    <w:rsid w:val="00B7509A"/>
    <w:rsid w:val="00B75575"/>
    <w:rsid w:val="00B768D3"/>
    <w:rsid w:val="00B8775B"/>
    <w:rsid w:val="00B91990"/>
    <w:rsid w:val="00B928A0"/>
    <w:rsid w:val="00B92C6B"/>
    <w:rsid w:val="00BA3F16"/>
    <w:rsid w:val="00BA5AEB"/>
    <w:rsid w:val="00BB0EC2"/>
    <w:rsid w:val="00BC1114"/>
    <w:rsid w:val="00BC1760"/>
    <w:rsid w:val="00BD63FE"/>
    <w:rsid w:val="00BE086B"/>
    <w:rsid w:val="00BE30BE"/>
    <w:rsid w:val="00BE7297"/>
    <w:rsid w:val="00BE7AC8"/>
    <w:rsid w:val="00BF364A"/>
    <w:rsid w:val="00C00570"/>
    <w:rsid w:val="00C1036A"/>
    <w:rsid w:val="00C11646"/>
    <w:rsid w:val="00C116F4"/>
    <w:rsid w:val="00C121B4"/>
    <w:rsid w:val="00C24527"/>
    <w:rsid w:val="00C262A9"/>
    <w:rsid w:val="00C278C0"/>
    <w:rsid w:val="00C36D5D"/>
    <w:rsid w:val="00C430EA"/>
    <w:rsid w:val="00C4319C"/>
    <w:rsid w:val="00C5457C"/>
    <w:rsid w:val="00C62E33"/>
    <w:rsid w:val="00C639EA"/>
    <w:rsid w:val="00C64D62"/>
    <w:rsid w:val="00C66157"/>
    <w:rsid w:val="00C7019C"/>
    <w:rsid w:val="00C732CC"/>
    <w:rsid w:val="00C8059F"/>
    <w:rsid w:val="00C83305"/>
    <w:rsid w:val="00C84F22"/>
    <w:rsid w:val="00C90AF5"/>
    <w:rsid w:val="00C9709F"/>
    <w:rsid w:val="00C97DAB"/>
    <w:rsid w:val="00CA5901"/>
    <w:rsid w:val="00CB0188"/>
    <w:rsid w:val="00CB0BB9"/>
    <w:rsid w:val="00CB0E27"/>
    <w:rsid w:val="00CB7847"/>
    <w:rsid w:val="00CC2012"/>
    <w:rsid w:val="00CD0D1E"/>
    <w:rsid w:val="00CE146C"/>
    <w:rsid w:val="00CE4598"/>
    <w:rsid w:val="00CE531E"/>
    <w:rsid w:val="00CE6A3D"/>
    <w:rsid w:val="00CF15DE"/>
    <w:rsid w:val="00CF342E"/>
    <w:rsid w:val="00CF4DD7"/>
    <w:rsid w:val="00D02588"/>
    <w:rsid w:val="00D02F69"/>
    <w:rsid w:val="00D101CF"/>
    <w:rsid w:val="00D12355"/>
    <w:rsid w:val="00D14BD9"/>
    <w:rsid w:val="00D215FA"/>
    <w:rsid w:val="00D3094A"/>
    <w:rsid w:val="00D30D58"/>
    <w:rsid w:val="00D31824"/>
    <w:rsid w:val="00D34EAC"/>
    <w:rsid w:val="00D40D1C"/>
    <w:rsid w:val="00D43189"/>
    <w:rsid w:val="00D441F6"/>
    <w:rsid w:val="00D44290"/>
    <w:rsid w:val="00D44F3F"/>
    <w:rsid w:val="00D50028"/>
    <w:rsid w:val="00D50E88"/>
    <w:rsid w:val="00D53468"/>
    <w:rsid w:val="00D538DD"/>
    <w:rsid w:val="00D57965"/>
    <w:rsid w:val="00D60CAE"/>
    <w:rsid w:val="00D61949"/>
    <w:rsid w:val="00D641D0"/>
    <w:rsid w:val="00D64358"/>
    <w:rsid w:val="00D643BE"/>
    <w:rsid w:val="00D64A81"/>
    <w:rsid w:val="00D7004E"/>
    <w:rsid w:val="00D73B3C"/>
    <w:rsid w:val="00D81BA8"/>
    <w:rsid w:val="00D82404"/>
    <w:rsid w:val="00D83C0B"/>
    <w:rsid w:val="00D86907"/>
    <w:rsid w:val="00D872DB"/>
    <w:rsid w:val="00D87BB9"/>
    <w:rsid w:val="00D96ED1"/>
    <w:rsid w:val="00DA1E47"/>
    <w:rsid w:val="00DA2298"/>
    <w:rsid w:val="00DA251E"/>
    <w:rsid w:val="00DA560A"/>
    <w:rsid w:val="00DB1110"/>
    <w:rsid w:val="00DB38A8"/>
    <w:rsid w:val="00DB6BAB"/>
    <w:rsid w:val="00DC159E"/>
    <w:rsid w:val="00DC488C"/>
    <w:rsid w:val="00DC7EDB"/>
    <w:rsid w:val="00DD26E1"/>
    <w:rsid w:val="00DD4811"/>
    <w:rsid w:val="00DD618D"/>
    <w:rsid w:val="00DE1CB4"/>
    <w:rsid w:val="00DF4FDA"/>
    <w:rsid w:val="00DF64CC"/>
    <w:rsid w:val="00E03873"/>
    <w:rsid w:val="00E10B4D"/>
    <w:rsid w:val="00E110C1"/>
    <w:rsid w:val="00E1281D"/>
    <w:rsid w:val="00E13F70"/>
    <w:rsid w:val="00E173D7"/>
    <w:rsid w:val="00E241BD"/>
    <w:rsid w:val="00E31689"/>
    <w:rsid w:val="00E3509A"/>
    <w:rsid w:val="00E40D0C"/>
    <w:rsid w:val="00E41852"/>
    <w:rsid w:val="00E45F1A"/>
    <w:rsid w:val="00E56B6F"/>
    <w:rsid w:val="00E577A1"/>
    <w:rsid w:val="00E61D97"/>
    <w:rsid w:val="00E6418E"/>
    <w:rsid w:val="00E67750"/>
    <w:rsid w:val="00E72465"/>
    <w:rsid w:val="00E736CC"/>
    <w:rsid w:val="00E73C8A"/>
    <w:rsid w:val="00E768B3"/>
    <w:rsid w:val="00E80164"/>
    <w:rsid w:val="00E84B2E"/>
    <w:rsid w:val="00E854FF"/>
    <w:rsid w:val="00E938BB"/>
    <w:rsid w:val="00E947E9"/>
    <w:rsid w:val="00E94C28"/>
    <w:rsid w:val="00E96D30"/>
    <w:rsid w:val="00E96E8A"/>
    <w:rsid w:val="00E97136"/>
    <w:rsid w:val="00E97695"/>
    <w:rsid w:val="00EA1204"/>
    <w:rsid w:val="00EA171E"/>
    <w:rsid w:val="00EA3EC5"/>
    <w:rsid w:val="00EA5508"/>
    <w:rsid w:val="00EA6DD0"/>
    <w:rsid w:val="00EA7C86"/>
    <w:rsid w:val="00EB03FB"/>
    <w:rsid w:val="00EB3D51"/>
    <w:rsid w:val="00EB6D3F"/>
    <w:rsid w:val="00EB7EAF"/>
    <w:rsid w:val="00EC32D2"/>
    <w:rsid w:val="00EC4CE7"/>
    <w:rsid w:val="00EC5B58"/>
    <w:rsid w:val="00ED025E"/>
    <w:rsid w:val="00ED113B"/>
    <w:rsid w:val="00ED129C"/>
    <w:rsid w:val="00ED7B39"/>
    <w:rsid w:val="00EE0462"/>
    <w:rsid w:val="00EE11EA"/>
    <w:rsid w:val="00EF1726"/>
    <w:rsid w:val="00F05CC7"/>
    <w:rsid w:val="00F070A5"/>
    <w:rsid w:val="00F136CA"/>
    <w:rsid w:val="00F15599"/>
    <w:rsid w:val="00F15DA8"/>
    <w:rsid w:val="00F21BC1"/>
    <w:rsid w:val="00F31522"/>
    <w:rsid w:val="00F325FD"/>
    <w:rsid w:val="00F328DA"/>
    <w:rsid w:val="00F42E83"/>
    <w:rsid w:val="00F44AEE"/>
    <w:rsid w:val="00F460EC"/>
    <w:rsid w:val="00F51B40"/>
    <w:rsid w:val="00F57469"/>
    <w:rsid w:val="00F60280"/>
    <w:rsid w:val="00F6618D"/>
    <w:rsid w:val="00F67358"/>
    <w:rsid w:val="00F67D99"/>
    <w:rsid w:val="00F70D90"/>
    <w:rsid w:val="00F7184E"/>
    <w:rsid w:val="00F745E7"/>
    <w:rsid w:val="00F75DAF"/>
    <w:rsid w:val="00F814AA"/>
    <w:rsid w:val="00F8360D"/>
    <w:rsid w:val="00F83D14"/>
    <w:rsid w:val="00F86829"/>
    <w:rsid w:val="00F96F9F"/>
    <w:rsid w:val="00FA0B26"/>
    <w:rsid w:val="00FA2AF1"/>
    <w:rsid w:val="00FA2ED3"/>
    <w:rsid w:val="00FB2136"/>
    <w:rsid w:val="00FB22F4"/>
    <w:rsid w:val="00FB3746"/>
    <w:rsid w:val="00FB6C9F"/>
    <w:rsid w:val="00FB6ED9"/>
    <w:rsid w:val="00FB7F89"/>
    <w:rsid w:val="00FC1415"/>
    <w:rsid w:val="00FD146A"/>
    <w:rsid w:val="00FD2EEF"/>
    <w:rsid w:val="00FD4981"/>
    <w:rsid w:val="00FD65CA"/>
    <w:rsid w:val="00FD6798"/>
    <w:rsid w:val="00FD6F77"/>
    <w:rsid w:val="00FE0510"/>
    <w:rsid w:val="00FE0728"/>
    <w:rsid w:val="00FE4DC2"/>
    <w:rsid w:val="00FE7452"/>
    <w:rsid w:val="00FE7CDA"/>
    <w:rsid w:val="00FF180C"/>
    <w:rsid w:val="00FF6FB0"/>
    <w:rsid w:val="00FF715E"/>
    <w:rsid w:val="00FF7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1DD208"/>
  <w15:chartTrackingRefBased/>
  <w15:docId w15:val="{F81BA1D0-FADB-4649-82A7-395569C33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848"/>
  </w:style>
  <w:style w:type="paragraph" w:styleId="Heading1">
    <w:name w:val="heading 1"/>
    <w:basedOn w:val="Normal"/>
    <w:next w:val="Normal"/>
    <w:link w:val="Heading1Char"/>
    <w:uiPriority w:val="9"/>
    <w:qFormat/>
    <w:rsid w:val="00855848"/>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855848"/>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55848"/>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55848"/>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855848"/>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855848"/>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855848"/>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855848"/>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855848"/>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5848"/>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8558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55848"/>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rsid w:val="00855848"/>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855848"/>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855848"/>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855848"/>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855848"/>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855848"/>
    <w:rPr>
      <w:rFonts w:asciiTheme="majorHAnsi" w:eastAsiaTheme="majorEastAsia" w:hAnsiTheme="majorHAnsi" w:cstheme="majorBidi"/>
      <w:i/>
      <w:iCs/>
      <w:color w:val="0A2F41" w:themeColor="accent1" w:themeShade="80"/>
    </w:rPr>
  </w:style>
  <w:style w:type="paragraph" w:styleId="Caption">
    <w:name w:val="caption"/>
    <w:basedOn w:val="Normal"/>
    <w:next w:val="Normal"/>
    <w:uiPriority w:val="35"/>
    <w:semiHidden/>
    <w:unhideWhenUsed/>
    <w:qFormat/>
    <w:rsid w:val="00855848"/>
    <w:pPr>
      <w:spacing w:line="240" w:lineRule="auto"/>
    </w:pPr>
    <w:rPr>
      <w:b/>
      <w:bCs/>
      <w:smallCaps/>
      <w:color w:val="0E2841" w:themeColor="text2"/>
    </w:rPr>
  </w:style>
  <w:style w:type="paragraph" w:styleId="Title">
    <w:name w:val="Title"/>
    <w:basedOn w:val="Normal"/>
    <w:next w:val="Normal"/>
    <w:link w:val="TitleChar"/>
    <w:uiPriority w:val="10"/>
    <w:qFormat/>
    <w:rsid w:val="00855848"/>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855848"/>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855848"/>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855848"/>
    <w:rPr>
      <w:rFonts w:asciiTheme="majorHAnsi" w:eastAsiaTheme="majorEastAsia" w:hAnsiTheme="majorHAnsi" w:cstheme="majorBidi"/>
      <w:color w:val="156082" w:themeColor="accent1"/>
      <w:sz w:val="28"/>
      <w:szCs w:val="28"/>
    </w:rPr>
  </w:style>
  <w:style w:type="character" w:styleId="Strong">
    <w:name w:val="Strong"/>
    <w:basedOn w:val="DefaultParagraphFont"/>
    <w:uiPriority w:val="22"/>
    <w:qFormat/>
    <w:rsid w:val="00855848"/>
    <w:rPr>
      <w:b/>
      <w:bCs/>
    </w:rPr>
  </w:style>
  <w:style w:type="character" w:styleId="Emphasis">
    <w:name w:val="Emphasis"/>
    <w:basedOn w:val="DefaultParagraphFont"/>
    <w:uiPriority w:val="20"/>
    <w:qFormat/>
    <w:rsid w:val="00855848"/>
    <w:rPr>
      <w:i/>
      <w:iCs/>
    </w:rPr>
  </w:style>
  <w:style w:type="paragraph" w:styleId="NoSpacing">
    <w:name w:val="No Spacing"/>
    <w:link w:val="NoSpacingChar"/>
    <w:uiPriority w:val="1"/>
    <w:qFormat/>
    <w:rsid w:val="00855848"/>
    <w:pPr>
      <w:spacing w:after="0" w:line="240" w:lineRule="auto"/>
    </w:pPr>
  </w:style>
  <w:style w:type="paragraph" w:styleId="ListParagraph">
    <w:name w:val="List Paragraph"/>
    <w:basedOn w:val="Normal"/>
    <w:uiPriority w:val="34"/>
    <w:qFormat/>
    <w:rsid w:val="00855848"/>
    <w:pPr>
      <w:ind w:left="720"/>
      <w:contextualSpacing/>
    </w:pPr>
  </w:style>
  <w:style w:type="paragraph" w:styleId="Quote">
    <w:name w:val="Quote"/>
    <w:basedOn w:val="Normal"/>
    <w:next w:val="Normal"/>
    <w:link w:val="QuoteChar"/>
    <w:uiPriority w:val="29"/>
    <w:qFormat/>
    <w:rsid w:val="00855848"/>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855848"/>
    <w:rPr>
      <w:color w:val="0E2841" w:themeColor="text2"/>
      <w:sz w:val="24"/>
      <w:szCs w:val="24"/>
    </w:rPr>
  </w:style>
  <w:style w:type="paragraph" w:styleId="IntenseQuote">
    <w:name w:val="Intense Quote"/>
    <w:basedOn w:val="Normal"/>
    <w:next w:val="Normal"/>
    <w:link w:val="IntenseQuoteChar"/>
    <w:uiPriority w:val="30"/>
    <w:qFormat/>
    <w:rsid w:val="00855848"/>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855848"/>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855848"/>
    <w:rPr>
      <w:i/>
      <w:iCs/>
      <w:color w:val="595959" w:themeColor="text1" w:themeTint="A6"/>
    </w:rPr>
  </w:style>
  <w:style w:type="character" w:styleId="IntenseEmphasis">
    <w:name w:val="Intense Emphasis"/>
    <w:basedOn w:val="DefaultParagraphFont"/>
    <w:uiPriority w:val="21"/>
    <w:qFormat/>
    <w:rsid w:val="00855848"/>
    <w:rPr>
      <w:b/>
      <w:bCs/>
      <w:i/>
      <w:iCs/>
    </w:rPr>
  </w:style>
  <w:style w:type="character" w:styleId="SubtleReference">
    <w:name w:val="Subtle Reference"/>
    <w:basedOn w:val="DefaultParagraphFont"/>
    <w:uiPriority w:val="31"/>
    <w:qFormat/>
    <w:rsid w:val="0085584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55848"/>
    <w:rPr>
      <w:b/>
      <w:bCs/>
      <w:smallCaps/>
      <w:color w:val="0E2841" w:themeColor="text2"/>
      <w:u w:val="single"/>
    </w:rPr>
  </w:style>
  <w:style w:type="character" w:styleId="BookTitle">
    <w:name w:val="Book Title"/>
    <w:basedOn w:val="DefaultParagraphFont"/>
    <w:uiPriority w:val="33"/>
    <w:qFormat/>
    <w:rsid w:val="00855848"/>
    <w:rPr>
      <w:b/>
      <w:bCs/>
      <w:smallCaps/>
      <w:spacing w:val="10"/>
    </w:rPr>
  </w:style>
  <w:style w:type="paragraph" w:styleId="TOCHeading">
    <w:name w:val="TOC Heading"/>
    <w:basedOn w:val="Heading1"/>
    <w:next w:val="Normal"/>
    <w:uiPriority w:val="39"/>
    <w:unhideWhenUsed/>
    <w:qFormat/>
    <w:rsid w:val="00855848"/>
    <w:pPr>
      <w:outlineLvl w:val="9"/>
    </w:pPr>
  </w:style>
  <w:style w:type="character" w:customStyle="1" w:styleId="NoSpacingChar">
    <w:name w:val="No Spacing Char"/>
    <w:basedOn w:val="DefaultParagraphFont"/>
    <w:link w:val="NoSpacing"/>
    <w:uiPriority w:val="1"/>
    <w:rsid w:val="00E31689"/>
  </w:style>
  <w:style w:type="paragraph" w:styleId="TOC1">
    <w:name w:val="toc 1"/>
    <w:basedOn w:val="Normal"/>
    <w:next w:val="Normal"/>
    <w:autoRedefine/>
    <w:uiPriority w:val="39"/>
    <w:unhideWhenUsed/>
    <w:rsid w:val="008A1799"/>
    <w:pPr>
      <w:spacing w:after="100"/>
    </w:pPr>
  </w:style>
  <w:style w:type="paragraph" w:styleId="TOC2">
    <w:name w:val="toc 2"/>
    <w:basedOn w:val="Normal"/>
    <w:next w:val="Normal"/>
    <w:autoRedefine/>
    <w:uiPriority w:val="39"/>
    <w:unhideWhenUsed/>
    <w:rsid w:val="008A1799"/>
    <w:pPr>
      <w:spacing w:after="100"/>
      <w:ind w:left="220"/>
    </w:pPr>
  </w:style>
  <w:style w:type="paragraph" w:styleId="TOC3">
    <w:name w:val="toc 3"/>
    <w:basedOn w:val="Normal"/>
    <w:next w:val="Normal"/>
    <w:autoRedefine/>
    <w:uiPriority w:val="39"/>
    <w:unhideWhenUsed/>
    <w:rsid w:val="008A1799"/>
    <w:pPr>
      <w:spacing w:after="100"/>
      <w:ind w:left="440"/>
    </w:pPr>
  </w:style>
  <w:style w:type="character" w:styleId="Hyperlink">
    <w:name w:val="Hyperlink"/>
    <w:basedOn w:val="DefaultParagraphFont"/>
    <w:uiPriority w:val="99"/>
    <w:unhideWhenUsed/>
    <w:rsid w:val="008A1799"/>
    <w:rPr>
      <w:color w:val="467886" w:themeColor="hyperlink"/>
      <w:u w:val="single"/>
    </w:rPr>
  </w:style>
  <w:style w:type="paragraph" w:styleId="Bibliography">
    <w:name w:val="Bibliography"/>
    <w:basedOn w:val="Normal"/>
    <w:next w:val="Normal"/>
    <w:uiPriority w:val="37"/>
    <w:unhideWhenUsed/>
    <w:rsid w:val="007645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28985">
      <w:bodyDiv w:val="1"/>
      <w:marLeft w:val="0"/>
      <w:marRight w:val="0"/>
      <w:marTop w:val="0"/>
      <w:marBottom w:val="0"/>
      <w:divBdr>
        <w:top w:val="none" w:sz="0" w:space="0" w:color="auto"/>
        <w:left w:val="none" w:sz="0" w:space="0" w:color="auto"/>
        <w:bottom w:val="none" w:sz="0" w:space="0" w:color="auto"/>
        <w:right w:val="none" w:sz="0" w:space="0" w:color="auto"/>
      </w:divBdr>
    </w:div>
    <w:div w:id="12851460">
      <w:bodyDiv w:val="1"/>
      <w:marLeft w:val="0"/>
      <w:marRight w:val="0"/>
      <w:marTop w:val="0"/>
      <w:marBottom w:val="0"/>
      <w:divBdr>
        <w:top w:val="none" w:sz="0" w:space="0" w:color="auto"/>
        <w:left w:val="none" w:sz="0" w:space="0" w:color="auto"/>
        <w:bottom w:val="none" w:sz="0" w:space="0" w:color="auto"/>
        <w:right w:val="none" w:sz="0" w:space="0" w:color="auto"/>
      </w:divBdr>
    </w:div>
    <w:div w:id="29765997">
      <w:bodyDiv w:val="1"/>
      <w:marLeft w:val="0"/>
      <w:marRight w:val="0"/>
      <w:marTop w:val="0"/>
      <w:marBottom w:val="0"/>
      <w:divBdr>
        <w:top w:val="none" w:sz="0" w:space="0" w:color="auto"/>
        <w:left w:val="none" w:sz="0" w:space="0" w:color="auto"/>
        <w:bottom w:val="none" w:sz="0" w:space="0" w:color="auto"/>
        <w:right w:val="none" w:sz="0" w:space="0" w:color="auto"/>
      </w:divBdr>
    </w:div>
    <w:div w:id="30957416">
      <w:bodyDiv w:val="1"/>
      <w:marLeft w:val="0"/>
      <w:marRight w:val="0"/>
      <w:marTop w:val="0"/>
      <w:marBottom w:val="0"/>
      <w:divBdr>
        <w:top w:val="none" w:sz="0" w:space="0" w:color="auto"/>
        <w:left w:val="none" w:sz="0" w:space="0" w:color="auto"/>
        <w:bottom w:val="none" w:sz="0" w:space="0" w:color="auto"/>
        <w:right w:val="none" w:sz="0" w:space="0" w:color="auto"/>
      </w:divBdr>
    </w:div>
    <w:div w:id="67044031">
      <w:bodyDiv w:val="1"/>
      <w:marLeft w:val="0"/>
      <w:marRight w:val="0"/>
      <w:marTop w:val="0"/>
      <w:marBottom w:val="0"/>
      <w:divBdr>
        <w:top w:val="none" w:sz="0" w:space="0" w:color="auto"/>
        <w:left w:val="none" w:sz="0" w:space="0" w:color="auto"/>
        <w:bottom w:val="none" w:sz="0" w:space="0" w:color="auto"/>
        <w:right w:val="none" w:sz="0" w:space="0" w:color="auto"/>
      </w:divBdr>
    </w:div>
    <w:div w:id="89545609">
      <w:bodyDiv w:val="1"/>
      <w:marLeft w:val="0"/>
      <w:marRight w:val="0"/>
      <w:marTop w:val="0"/>
      <w:marBottom w:val="0"/>
      <w:divBdr>
        <w:top w:val="none" w:sz="0" w:space="0" w:color="auto"/>
        <w:left w:val="none" w:sz="0" w:space="0" w:color="auto"/>
        <w:bottom w:val="none" w:sz="0" w:space="0" w:color="auto"/>
        <w:right w:val="none" w:sz="0" w:space="0" w:color="auto"/>
      </w:divBdr>
    </w:div>
    <w:div w:id="90976629">
      <w:bodyDiv w:val="1"/>
      <w:marLeft w:val="0"/>
      <w:marRight w:val="0"/>
      <w:marTop w:val="0"/>
      <w:marBottom w:val="0"/>
      <w:divBdr>
        <w:top w:val="none" w:sz="0" w:space="0" w:color="auto"/>
        <w:left w:val="none" w:sz="0" w:space="0" w:color="auto"/>
        <w:bottom w:val="none" w:sz="0" w:space="0" w:color="auto"/>
        <w:right w:val="none" w:sz="0" w:space="0" w:color="auto"/>
      </w:divBdr>
    </w:div>
    <w:div w:id="99224137">
      <w:bodyDiv w:val="1"/>
      <w:marLeft w:val="0"/>
      <w:marRight w:val="0"/>
      <w:marTop w:val="0"/>
      <w:marBottom w:val="0"/>
      <w:divBdr>
        <w:top w:val="none" w:sz="0" w:space="0" w:color="auto"/>
        <w:left w:val="none" w:sz="0" w:space="0" w:color="auto"/>
        <w:bottom w:val="none" w:sz="0" w:space="0" w:color="auto"/>
        <w:right w:val="none" w:sz="0" w:space="0" w:color="auto"/>
      </w:divBdr>
    </w:div>
    <w:div w:id="131099305">
      <w:bodyDiv w:val="1"/>
      <w:marLeft w:val="0"/>
      <w:marRight w:val="0"/>
      <w:marTop w:val="0"/>
      <w:marBottom w:val="0"/>
      <w:divBdr>
        <w:top w:val="none" w:sz="0" w:space="0" w:color="auto"/>
        <w:left w:val="none" w:sz="0" w:space="0" w:color="auto"/>
        <w:bottom w:val="none" w:sz="0" w:space="0" w:color="auto"/>
        <w:right w:val="none" w:sz="0" w:space="0" w:color="auto"/>
      </w:divBdr>
    </w:div>
    <w:div w:id="160894365">
      <w:bodyDiv w:val="1"/>
      <w:marLeft w:val="0"/>
      <w:marRight w:val="0"/>
      <w:marTop w:val="0"/>
      <w:marBottom w:val="0"/>
      <w:divBdr>
        <w:top w:val="none" w:sz="0" w:space="0" w:color="auto"/>
        <w:left w:val="none" w:sz="0" w:space="0" w:color="auto"/>
        <w:bottom w:val="none" w:sz="0" w:space="0" w:color="auto"/>
        <w:right w:val="none" w:sz="0" w:space="0" w:color="auto"/>
      </w:divBdr>
    </w:div>
    <w:div w:id="162280084">
      <w:bodyDiv w:val="1"/>
      <w:marLeft w:val="0"/>
      <w:marRight w:val="0"/>
      <w:marTop w:val="0"/>
      <w:marBottom w:val="0"/>
      <w:divBdr>
        <w:top w:val="none" w:sz="0" w:space="0" w:color="auto"/>
        <w:left w:val="none" w:sz="0" w:space="0" w:color="auto"/>
        <w:bottom w:val="none" w:sz="0" w:space="0" w:color="auto"/>
        <w:right w:val="none" w:sz="0" w:space="0" w:color="auto"/>
      </w:divBdr>
    </w:div>
    <w:div w:id="178666628">
      <w:bodyDiv w:val="1"/>
      <w:marLeft w:val="0"/>
      <w:marRight w:val="0"/>
      <w:marTop w:val="0"/>
      <w:marBottom w:val="0"/>
      <w:divBdr>
        <w:top w:val="none" w:sz="0" w:space="0" w:color="auto"/>
        <w:left w:val="none" w:sz="0" w:space="0" w:color="auto"/>
        <w:bottom w:val="none" w:sz="0" w:space="0" w:color="auto"/>
        <w:right w:val="none" w:sz="0" w:space="0" w:color="auto"/>
      </w:divBdr>
    </w:div>
    <w:div w:id="202257279">
      <w:bodyDiv w:val="1"/>
      <w:marLeft w:val="0"/>
      <w:marRight w:val="0"/>
      <w:marTop w:val="0"/>
      <w:marBottom w:val="0"/>
      <w:divBdr>
        <w:top w:val="none" w:sz="0" w:space="0" w:color="auto"/>
        <w:left w:val="none" w:sz="0" w:space="0" w:color="auto"/>
        <w:bottom w:val="none" w:sz="0" w:space="0" w:color="auto"/>
        <w:right w:val="none" w:sz="0" w:space="0" w:color="auto"/>
      </w:divBdr>
    </w:div>
    <w:div w:id="231818753">
      <w:bodyDiv w:val="1"/>
      <w:marLeft w:val="0"/>
      <w:marRight w:val="0"/>
      <w:marTop w:val="0"/>
      <w:marBottom w:val="0"/>
      <w:divBdr>
        <w:top w:val="none" w:sz="0" w:space="0" w:color="auto"/>
        <w:left w:val="none" w:sz="0" w:space="0" w:color="auto"/>
        <w:bottom w:val="none" w:sz="0" w:space="0" w:color="auto"/>
        <w:right w:val="none" w:sz="0" w:space="0" w:color="auto"/>
      </w:divBdr>
    </w:div>
    <w:div w:id="236332317">
      <w:bodyDiv w:val="1"/>
      <w:marLeft w:val="0"/>
      <w:marRight w:val="0"/>
      <w:marTop w:val="0"/>
      <w:marBottom w:val="0"/>
      <w:divBdr>
        <w:top w:val="none" w:sz="0" w:space="0" w:color="auto"/>
        <w:left w:val="none" w:sz="0" w:space="0" w:color="auto"/>
        <w:bottom w:val="none" w:sz="0" w:space="0" w:color="auto"/>
        <w:right w:val="none" w:sz="0" w:space="0" w:color="auto"/>
      </w:divBdr>
    </w:div>
    <w:div w:id="243615125">
      <w:bodyDiv w:val="1"/>
      <w:marLeft w:val="0"/>
      <w:marRight w:val="0"/>
      <w:marTop w:val="0"/>
      <w:marBottom w:val="0"/>
      <w:divBdr>
        <w:top w:val="none" w:sz="0" w:space="0" w:color="auto"/>
        <w:left w:val="none" w:sz="0" w:space="0" w:color="auto"/>
        <w:bottom w:val="none" w:sz="0" w:space="0" w:color="auto"/>
        <w:right w:val="none" w:sz="0" w:space="0" w:color="auto"/>
      </w:divBdr>
    </w:div>
    <w:div w:id="287517016">
      <w:bodyDiv w:val="1"/>
      <w:marLeft w:val="0"/>
      <w:marRight w:val="0"/>
      <w:marTop w:val="0"/>
      <w:marBottom w:val="0"/>
      <w:divBdr>
        <w:top w:val="none" w:sz="0" w:space="0" w:color="auto"/>
        <w:left w:val="none" w:sz="0" w:space="0" w:color="auto"/>
        <w:bottom w:val="none" w:sz="0" w:space="0" w:color="auto"/>
        <w:right w:val="none" w:sz="0" w:space="0" w:color="auto"/>
      </w:divBdr>
    </w:div>
    <w:div w:id="289241406">
      <w:bodyDiv w:val="1"/>
      <w:marLeft w:val="0"/>
      <w:marRight w:val="0"/>
      <w:marTop w:val="0"/>
      <w:marBottom w:val="0"/>
      <w:divBdr>
        <w:top w:val="none" w:sz="0" w:space="0" w:color="auto"/>
        <w:left w:val="none" w:sz="0" w:space="0" w:color="auto"/>
        <w:bottom w:val="none" w:sz="0" w:space="0" w:color="auto"/>
        <w:right w:val="none" w:sz="0" w:space="0" w:color="auto"/>
      </w:divBdr>
    </w:div>
    <w:div w:id="321735335">
      <w:bodyDiv w:val="1"/>
      <w:marLeft w:val="0"/>
      <w:marRight w:val="0"/>
      <w:marTop w:val="0"/>
      <w:marBottom w:val="0"/>
      <w:divBdr>
        <w:top w:val="none" w:sz="0" w:space="0" w:color="auto"/>
        <w:left w:val="none" w:sz="0" w:space="0" w:color="auto"/>
        <w:bottom w:val="none" w:sz="0" w:space="0" w:color="auto"/>
        <w:right w:val="none" w:sz="0" w:space="0" w:color="auto"/>
      </w:divBdr>
    </w:div>
    <w:div w:id="350768633">
      <w:bodyDiv w:val="1"/>
      <w:marLeft w:val="0"/>
      <w:marRight w:val="0"/>
      <w:marTop w:val="0"/>
      <w:marBottom w:val="0"/>
      <w:divBdr>
        <w:top w:val="none" w:sz="0" w:space="0" w:color="auto"/>
        <w:left w:val="none" w:sz="0" w:space="0" w:color="auto"/>
        <w:bottom w:val="none" w:sz="0" w:space="0" w:color="auto"/>
        <w:right w:val="none" w:sz="0" w:space="0" w:color="auto"/>
      </w:divBdr>
    </w:div>
    <w:div w:id="359939036">
      <w:bodyDiv w:val="1"/>
      <w:marLeft w:val="0"/>
      <w:marRight w:val="0"/>
      <w:marTop w:val="0"/>
      <w:marBottom w:val="0"/>
      <w:divBdr>
        <w:top w:val="none" w:sz="0" w:space="0" w:color="auto"/>
        <w:left w:val="none" w:sz="0" w:space="0" w:color="auto"/>
        <w:bottom w:val="none" w:sz="0" w:space="0" w:color="auto"/>
        <w:right w:val="none" w:sz="0" w:space="0" w:color="auto"/>
      </w:divBdr>
    </w:div>
    <w:div w:id="365526099">
      <w:bodyDiv w:val="1"/>
      <w:marLeft w:val="0"/>
      <w:marRight w:val="0"/>
      <w:marTop w:val="0"/>
      <w:marBottom w:val="0"/>
      <w:divBdr>
        <w:top w:val="none" w:sz="0" w:space="0" w:color="auto"/>
        <w:left w:val="none" w:sz="0" w:space="0" w:color="auto"/>
        <w:bottom w:val="none" w:sz="0" w:space="0" w:color="auto"/>
        <w:right w:val="none" w:sz="0" w:space="0" w:color="auto"/>
      </w:divBdr>
    </w:div>
    <w:div w:id="367067355">
      <w:bodyDiv w:val="1"/>
      <w:marLeft w:val="0"/>
      <w:marRight w:val="0"/>
      <w:marTop w:val="0"/>
      <w:marBottom w:val="0"/>
      <w:divBdr>
        <w:top w:val="none" w:sz="0" w:space="0" w:color="auto"/>
        <w:left w:val="none" w:sz="0" w:space="0" w:color="auto"/>
        <w:bottom w:val="none" w:sz="0" w:space="0" w:color="auto"/>
        <w:right w:val="none" w:sz="0" w:space="0" w:color="auto"/>
      </w:divBdr>
    </w:div>
    <w:div w:id="383144034">
      <w:bodyDiv w:val="1"/>
      <w:marLeft w:val="0"/>
      <w:marRight w:val="0"/>
      <w:marTop w:val="0"/>
      <w:marBottom w:val="0"/>
      <w:divBdr>
        <w:top w:val="none" w:sz="0" w:space="0" w:color="auto"/>
        <w:left w:val="none" w:sz="0" w:space="0" w:color="auto"/>
        <w:bottom w:val="none" w:sz="0" w:space="0" w:color="auto"/>
        <w:right w:val="none" w:sz="0" w:space="0" w:color="auto"/>
      </w:divBdr>
    </w:div>
    <w:div w:id="390231897">
      <w:bodyDiv w:val="1"/>
      <w:marLeft w:val="0"/>
      <w:marRight w:val="0"/>
      <w:marTop w:val="0"/>
      <w:marBottom w:val="0"/>
      <w:divBdr>
        <w:top w:val="none" w:sz="0" w:space="0" w:color="auto"/>
        <w:left w:val="none" w:sz="0" w:space="0" w:color="auto"/>
        <w:bottom w:val="none" w:sz="0" w:space="0" w:color="auto"/>
        <w:right w:val="none" w:sz="0" w:space="0" w:color="auto"/>
      </w:divBdr>
    </w:div>
    <w:div w:id="410125401">
      <w:bodyDiv w:val="1"/>
      <w:marLeft w:val="0"/>
      <w:marRight w:val="0"/>
      <w:marTop w:val="0"/>
      <w:marBottom w:val="0"/>
      <w:divBdr>
        <w:top w:val="none" w:sz="0" w:space="0" w:color="auto"/>
        <w:left w:val="none" w:sz="0" w:space="0" w:color="auto"/>
        <w:bottom w:val="none" w:sz="0" w:space="0" w:color="auto"/>
        <w:right w:val="none" w:sz="0" w:space="0" w:color="auto"/>
      </w:divBdr>
    </w:div>
    <w:div w:id="417602213">
      <w:bodyDiv w:val="1"/>
      <w:marLeft w:val="0"/>
      <w:marRight w:val="0"/>
      <w:marTop w:val="0"/>
      <w:marBottom w:val="0"/>
      <w:divBdr>
        <w:top w:val="none" w:sz="0" w:space="0" w:color="auto"/>
        <w:left w:val="none" w:sz="0" w:space="0" w:color="auto"/>
        <w:bottom w:val="none" w:sz="0" w:space="0" w:color="auto"/>
        <w:right w:val="none" w:sz="0" w:space="0" w:color="auto"/>
      </w:divBdr>
    </w:div>
    <w:div w:id="425662987">
      <w:bodyDiv w:val="1"/>
      <w:marLeft w:val="0"/>
      <w:marRight w:val="0"/>
      <w:marTop w:val="0"/>
      <w:marBottom w:val="0"/>
      <w:divBdr>
        <w:top w:val="none" w:sz="0" w:space="0" w:color="auto"/>
        <w:left w:val="none" w:sz="0" w:space="0" w:color="auto"/>
        <w:bottom w:val="none" w:sz="0" w:space="0" w:color="auto"/>
        <w:right w:val="none" w:sz="0" w:space="0" w:color="auto"/>
      </w:divBdr>
    </w:div>
    <w:div w:id="433404377">
      <w:bodyDiv w:val="1"/>
      <w:marLeft w:val="0"/>
      <w:marRight w:val="0"/>
      <w:marTop w:val="0"/>
      <w:marBottom w:val="0"/>
      <w:divBdr>
        <w:top w:val="none" w:sz="0" w:space="0" w:color="auto"/>
        <w:left w:val="none" w:sz="0" w:space="0" w:color="auto"/>
        <w:bottom w:val="none" w:sz="0" w:space="0" w:color="auto"/>
        <w:right w:val="none" w:sz="0" w:space="0" w:color="auto"/>
      </w:divBdr>
    </w:div>
    <w:div w:id="444741019">
      <w:bodyDiv w:val="1"/>
      <w:marLeft w:val="0"/>
      <w:marRight w:val="0"/>
      <w:marTop w:val="0"/>
      <w:marBottom w:val="0"/>
      <w:divBdr>
        <w:top w:val="none" w:sz="0" w:space="0" w:color="auto"/>
        <w:left w:val="none" w:sz="0" w:space="0" w:color="auto"/>
        <w:bottom w:val="none" w:sz="0" w:space="0" w:color="auto"/>
        <w:right w:val="none" w:sz="0" w:space="0" w:color="auto"/>
      </w:divBdr>
    </w:div>
    <w:div w:id="453140495">
      <w:bodyDiv w:val="1"/>
      <w:marLeft w:val="0"/>
      <w:marRight w:val="0"/>
      <w:marTop w:val="0"/>
      <w:marBottom w:val="0"/>
      <w:divBdr>
        <w:top w:val="none" w:sz="0" w:space="0" w:color="auto"/>
        <w:left w:val="none" w:sz="0" w:space="0" w:color="auto"/>
        <w:bottom w:val="none" w:sz="0" w:space="0" w:color="auto"/>
        <w:right w:val="none" w:sz="0" w:space="0" w:color="auto"/>
      </w:divBdr>
    </w:div>
    <w:div w:id="455759284">
      <w:bodyDiv w:val="1"/>
      <w:marLeft w:val="0"/>
      <w:marRight w:val="0"/>
      <w:marTop w:val="0"/>
      <w:marBottom w:val="0"/>
      <w:divBdr>
        <w:top w:val="none" w:sz="0" w:space="0" w:color="auto"/>
        <w:left w:val="none" w:sz="0" w:space="0" w:color="auto"/>
        <w:bottom w:val="none" w:sz="0" w:space="0" w:color="auto"/>
        <w:right w:val="none" w:sz="0" w:space="0" w:color="auto"/>
      </w:divBdr>
    </w:div>
    <w:div w:id="462505277">
      <w:bodyDiv w:val="1"/>
      <w:marLeft w:val="0"/>
      <w:marRight w:val="0"/>
      <w:marTop w:val="0"/>
      <w:marBottom w:val="0"/>
      <w:divBdr>
        <w:top w:val="none" w:sz="0" w:space="0" w:color="auto"/>
        <w:left w:val="none" w:sz="0" w:space="0" w:color="auto"/>
        <w:bottom w:val="none" w:sz="0" w:space="0" w:color="auto"/>
        <w:right w:val="none" w:sz="0" w:space="0" w:color="auto"/>
      </w:divBdr>
    </w:div>
    <w:div w:id="472404240">
      <w:bodyDiv w:val="1"/>
      <w:marLeft w:val="0"/>
      <w:marRight w:val="0"/>
      <w:marTop w:val="0"/>
      <w:marBottom w:val="0"/>
      <w:divBdr>
        <w:top w:val="none" w:sz="0" w:space="0" w:color="auto"/>
        <w:left w:val="none" w:sz="0" w:space="0" w:color="auto"/>
        <w:bottom w:val="none" w:sz="0" w:space="0" w:color="auto"/>
        <w:right w:val="none" w:sz="0" w:space="0" w:color="auto"/>
      </w:divBdr>
    </w:div>
    <w:div w:id="486363352">
      <w:bodyDiv w:val="1"/>
      <w:marLeft w:val="0"/>
      <w:marRight w:val="0"/>
      <w:marTop w:val="0"/>
      <w:marBottom w:val="0"/>
      <w:divBdr>
        <w:top w:val="none" w:sz="0" w:space="0" w:color="auto"/>
        <w:left w:val="none" w:sz="0" w:space="0" w:color="auto"/>
        <w:bottom w:val="none" w:sz="0" w:space="0" w:color="auto"/>
        <w:right w:val="none" w:sz="0" w:space="0" w:color="auto"/>
      </w:divBdr>
    </w:div>
    <w:div w:id="513807575">
      <w:bodyDiv w:val="1"/>
      <w:marLeft w:val="0"/>
      <w:marRight w:val="0"/>
      <w:marTop w:val="0"/>
      <w:marBottom w:val="0"/>
      <w:divBdr>
        <w:top w:val="none" w:sz="0" w:space="0" w:color="auto"/>
        <w:left w:val="none" w:sz="0" w:space="0" w:color="auto"/>
        <w:bottom w:val="none" w:sz="0" w:space="0" w:color="auto"/>
        <w:right w:val="none" w:sz="0" w:space="0" w:color="auto"/>
      </w:divBdr>
    </w:div>
    <w:div w:id="556473664">
      <w:bodyDiv w:val="1"/>
      <w:marLeft w:val="0"/>
      <w:marRight w:val="0"/>
      <w:marTop w:val="0"/>
      <w:marBottom w:val="0"/>
      <w:divBdr>
        <w:top w:val="none" w:sz="0" w:space="0" w:color="auto"/>
        <w:left w:val="none" w:sz="0" w:space="0" w:color="auto"/>
        <w:bottom w:val="none" w:sz="0" w:space="0" w:color="auto"/>
        <w:right w:val="none" w:sz="0" w:space="0" w:color="auto"/>
      </w:divBdr>
    </w:div>
    <w:div w:id="607157602">
      <w:bodyDiv w:val="1"/>
      <w:marLeft w:val="0"/>
      <w:marRight w:val="0"/>
      <w:marTop w:val="0"/>
      <w:marBottom w:val="0"/>
      <w:divBdr>
        <w:top w:val="none" w:sz="0" w:space="0" w:color="auto"/>
        <w:left w:val="none" w:sz="0" w:space="0" w:color="auto"/>
        <w:bottom w:val="none" w:sz="0" w:space="0" w:color="auto"/>
        <w:right w:val="none" w:sz="0" w:space="0" w:color="auto"/>
      </w:divBdr>
    </w:div>
    <w:div w:id="644698976">
      <w:bodyDiv w:val="1"/>
      <w:marLeft w:val="0"/>
      <w:marRight w:val="0"/>
      <w:marTop w:val="0"/>
      <w:marBottom w:val="0"/>
      <w:divBdr>
        <w:top w:val="none" w:sz="0" w:space="0" w:color="auto"/>
        <w:left w:val="none" w:sz="0" w:space="0" w:color="auto"/>
        <w:bottom w:val="none" w:sz="0" w:space="0" w:color="auto"/>
        <w:right w:val="none" w:sz="0" w:space="0" w:color="auto"/>
      </w:divBdr>
    </w:div>
    <w:div w:id="688333960">
      <w:bodyDiv w:val="1"/>
      <w:marLeft w:val="0"/>
      <w:marRight w:val="0"/>
      <w:marTop w:val="0"/>
      <w:marBottom w:val="0"/>
      <w:divBdr>
        <w:top w:val="none" w:sz="0" w:space="0" w:color="auto"/>
        <w:left w:val="none" w:sz="0" w:space="0" w:color="auto"/>
        <w:bottom w:val="none" w:sz="0" w:space="0" w:color="auto"/>
        <w:right w:val="none" w:sz="0" w:space="0" w:color="auto"/>
      </w:divBdr>
    </w:div>
    <w:div w:id="714305868">
      <w:bodyDiv w:val="1"/>
      <w:marLeft w:val="0"/>
      <w:marRight w:val="0"/>
      <w:marTop w:val="0"/>
      <w:marBottom w:val="0"/>
      <w:divBdr>
        <w:top w:val="none" w:sz="0" w:space="0" w:color="auto"/>
        <w:left w:val="none" w:sz="0" w:space="0" w:color="auto"/>
        <w:bottom w:val="none" w:sz="0" w:space="0" w:color="auto"/>
        <w:right w:val="none" w:sz="0" w:space="0" w:color="auto"/>
      </w:divBdr>
    </w:div>
    <w:div w:id="722211769">
      <w:bodyDiv w:val="1"/>
      <w:marLeft w:val="0"/>
      <w:marRight w:val="0"/>
      <w:marTop w:val="0"/>
      <w:marBottom w:val="0"/>
      <w:divBdr>
        <w:top w:val="none" w:sz="0" w:space="0" w:color="auto"/>
        <w:left w:val="none" w:sz="0" w:space="0" w:color="auto"/>
        <w:bottom w:val="none" w:sz="0" w:space="0" w:color="auto"/>
        <w:right w:val="none" w:sz="0" w:space="0" w:color="auto"/>
      </w:divBdr>
    </w:div>
    <w:div w:id="743258543">
      <w:bodyDiv w:val="1"/>
      <w:marLeft w:val="0"/>
      <w:marRight w:val="0"/>
      <w:marTop w:val="0"/>
      <w:marBottom w:val="0"/>
      <w:divBdr>
        <w:top w:val="none" w:sz="0" w:space="0" w:color="auto"/>
        <w:left w:val="none" w:sz="0" w:space="0" w:color="auto"/>
        <w:bottom w:val="none" w:sz="0" w:space="0" w:color="auto"/>
        <w:right w:val="none" w:sz="0" w:space="0" w:color="auto"/>
      </w:divBdr>
    </w:div>
    <w:div w:id="752703438">
      <w:bodyDiv w:val="1"/>
      <w:marLeft w:val="0"/>
      <w:marRight w:val="0"/>
      <w:marTop w:val="0"/>
      <w:marBottom w:val="0"/>
      <w:divBdr>
        <w:top w:val="none" w:sz="0" w:space="0" w:color="auto"/>
        <w:left w:val="none" w:sz="0" w:space="0" w:color="auto"/>
        <w:bottom w:val="none" w:sz="0" w:space="0" w:color="auto"/>
        <w:right w:val="none" w:sz="0" w:space="0" w:color="auto"/>
      </w:divBdr>
    </w:div>
    <w:div w:id="772357306">
      <w:bodyDiv w:val="1"/>
      <w:marLeft w:val="0"/>
      <w:marRight w:val="0"/>
      <w:marTop w:val="0"/>
      <w:marBottom w:val="0"/>
      <w:divBdr>
        <w:top w:val="none" w:sz="0" w:space="0" w:color="auto"/>
        <w:left w:val="none" w:sz="0" w:space="0" w:color="auto"/>
        <w:bottom w:val="none" w:sz="0" w:space="0" w:color="auto"/>
        <w:right w:val="none" w:sz="0" w:space="0" w:color="auto"/>
      </w:divBdr>
    </w:div>
    <w:div w:id="775641981">
      <w:bodyDiv w:val="1"/>
      <w:marLeft w:val="0"/>
      <w:marRight w:val="0"/>
      <w:marTop w:val="0"/>
      <w:marBottom w:val="0"/>
      <w:divBdr>
        <w:top w:val="none" w:sz="0" w:space="0" w:color="auto"/>
        <w:left w:val="none" w:sz="0" w:space="0" w:color="auto"/>
        <w:bottom w:val="none" w:sz="0" w:space="0" w:color="auto"/>
        <w:right w:val="none" w:sz="0" w:space="0" w:color="auto"/>
      </w:divBdr>
    </w:div>
    <w:div w:id="781267354">
      <w:bodyDiv w:val="1"/>
      <w:marLeft w:val="0"/>
      <w:marRight w:val="0"/>
      <w:marTop w:val="0"/>
      <w:marBottom w:val="0"/>
      <w:divBdr>
        <w:top w:val="none" w:sz="0" w:space="0" w:color="auto"/>
        <w:left w:val="none" w:sz="0" w:space="0" w:color="auto"/>
        <w:bottom w:val="none" w:sz="0" w:space="0" w:color="auto"/>
        <w:right w:val="none" w:sz="0" w:space="0" w:color="auto"/>
      </w:divBdr>
    </w:div>
    <w:div w:id="785082647">
      <w:bodyDiv w:val="1"/>
      <w:marLeft w:val="0"/>
      <w:marRight w:val="0"/>
      <w:marTop w:val="0"/>
      <w:marBottom w:val="0"/>
      <w:divBdr>
        <w:top w:val="none" w:sz="0" w:space="0" w:color="auto"/>
        <w:left w:val="none" w:sz="0" w:space="0" w:color="auto"/>
        <w:bottom w:val="none" w:sz="0" w:space="0" w:color="auto"/>
        <w:right w:val="none" w:sz="0" w:space="0" w:color="auto"/>
      </w:divBdr>
    </w:div>
    <w:div w:id="789476051">
      <w:bodyDiv w:val="1"/>
      <w:marLeft w:val="0"/>
      <w:marRight w:val="0"/>
      <w:marTop w:val="0"/>
      <w:marBottom w:val="0"/>
      <w:divBdr>
        <w:top w:val="none" w:sz="0" w:space="0" w:color="auto"/>
        <w:left w:val="none" w:sz="0" w:space="0" w:color="auto"/>
        <w:bottom w:val="none" w:sz="0" w:space="0" w:color="auto"/>
        <w:right w:val="none" w:sz="0" w:space="0" w:color="auto"/>
      </w:divBdr>
    </w:div>
    <w:div w:id="810633110">
      <w:bodyDiv w:val="1"/>
      <w:marLeft w:val="0"/>
      <w:marRight w:val="0"/>
      <w:marTop w:val="0"/>
      <w:marBottom w:val="0"/>
      <w:divBdr>
        <w:top w:val="none" w:sz="0" w:space="0" w:color="auto"/>
        <w:left w:val="none" w:sz="0" w:space="0" w:color="auto"/>
        <w:bottom w:val="none" w:sz="0" w:space="0" w:color="auto"/>
        <w:right w:val="none" w:sz="0" w:space="0" w:color="auto"/>
      </w:divBdr>
    </w:div>
    <w:div w:id="827328191">
      <w:bodyDiv w:val="1"/>
      <w:marLeft w:val="0"/>
      <w:marRight w:val="0"/>
      <w:marTop w:val="0"/>
      <w:marBottom w:val="0"/>
      <w:divBdr>
        <w:top w:val="none" w:sz="0" w:space="0" w:color="auto"/>
        <w:left w:val="none" w:sz="0" w:space="0" w:color="auto"/>
        <w:bottom w:val="none" w:sz="0" w:space="0" w:color="auto"/>
        <w:right w:val="none" w:sz="0" w:space="0" w:color="auto"/>
      </w:divBdr>
    </w:div>
    <w:div w:id="834498240">
      <w:bodyDiv w:val="1"/>
      <w:marLeft w:val="0"/>
      <w:marRight w:val="0"/>
      <w:marTop w:val="0"/>
      <w:marBottom w:val="0"/>
      <w:divBdr>
        <w:top w:val="none" w:sz="0" w:space="0" w:color="auto"/>
        <w:left w:val="none" w:sz="0" w:space="0" w:color="auto"/>
        <w:bottom w:val="none" w:sz="0" w:space="0" w:color="auto"/>
        <w:right w:val="none" w:sz="0" w:space="0" w:color="auto"/>
      </w:divBdr>
    </w:div>
    <w:div w:id="863522852">
      <w:bodyDiv w:val="1"/>
      <w:marLeft w:val="0"/>
      <w:marRight w:val="0"/>
      <w:marTop w:val="0"/>
      <w:marBottom w:val="0"/>
      <w:divBdr>
        <w:top w:val="none" w:sz="0" w:space="0" w:color="auto"/>
        <w:left w:val="none" w:sz="0" w:space="0" w:color="auto"/>
        <w:bottom w:val="none" w:sz="0" w:space="0" w:color="auto"/>
        <w:right w:val="none" w:sz="0" w:space="0" w:color="auto"/>
      </w:divBdr>
    </w:div>
    <w:div w:id="864173190">
      <w:bodyDiv w:val="1"/>
      <w:marLeft w:val="0"/>
      <w:marRight w:val="0"/>
      <w:marTop w:val="0"/>
      <w:marBottom w:val="0"/>
      <w:divBdr>
        <w:top w:val="none" w:sz="0" w:space="0" w:color="auto"/>
        <w:left w:val="none" w:sz="0" w:space="0" w:color="auto"/>
        <w:bottom w:val="none" w:sz="0" w:space="0" w:color="auto"/>
        <w:right w:val="none" w:sz="0" w:space="0" w:color="auto"/>
      </w:divBdr>
    </w:div>
    <w:div w:id="866984865">
      <w:bodyDiv w:val="1"/>
      <w:marLeft w:val="0"/>
      <w:marRight w:val="0"/>
      <w:marTop w:val="0"/>
      <w:marBottom w:val="0"/>
      <w:divBdr>
        <w:top w:val="none" w:sz="0" w:space="0" w:color="auto"/>
        <w:left w:val="none" w:sz="0" w:space="0" w:color="auto"/>
        <w:bottom w:val="none" w:sz="0" w:space="0" w:color="auto"/>
        <w:right w:val="none" w:sz="0" w:space="0" w:color="auto"/>
      </w:divBdr>
    </w:div>
    <w:div w:id="891885800">
      <w:bodyDiv w:val="1"/>
      <w:marLeft w:val="0"/>
      <w:marRight w:val="0"/>
      <w:marTop w:val="0"/>
      <w:marBottom w:val="0"/>
      <w:divBdr>
        <w:top w:val="none" w:sz="0" w:space="0" w:color="auto"/>
        <w:left w:val="none" w:sz="0" w:space="0" w:color="auto"/>
        <w:bottom w:val="none" w:sz="0" w:space="0" w:color="auto"/>
        <w:right w:val="none" w:sz="0" w:space="0" w:color="auto"/>
      </w:divBdr>
    </w:div>
    <w:div w:id="912542125">
      <w:bodyDiv w:val="1"/>
      <w:marLeft w:val="0"/>
      <w:marRight w:val="0"/>
      <w:marTop w:val="0"/>
      <w:marBottom w:val="0"/>
      <w:divBdr>
        <w:top w:val="none" w:sz="0" w:space="0" w:color="auto"/>
        <w:left w:val="none" w:sz="0" w:space="0" w:color="auto"/>
        <w:bottom w:val="none" w:sz="0" w:space="0" w:color="auto"/>
        <w:right w:val="none" w:sz="0" w:space="0" w:color="auto"/>
      </w:divBdr>
    </w:div>
    <w:div w:id="913197366">
      <w:bodyDiv w:val="1"/>
      <w:marLeft w:val="0"/>
      <w:marRight w:val="0"/>
      <w:marTop w:val="0"/>
      <w:marBottom w:val="0"/>
      <w:divBdr>
        <w:top w:val="none" w:sz="0" w:space="0" w:color="auto"/>
        <w:left w:val="none" w:sz="0" w:space="0" w:color="auto"/>
        <w:bottom w:val="none" w:sz="0" w:space="0" w:color="auto"/>
        <w:right w:val="none" w:sz="0" w:space="0" w:color="auto"/>
      </w:divBdr>
    </w:div>
    <w:div w:id="921060208">
      <w:bodyDiv w:val="1"/>
      <w:marLeft w:val="0"/>
      <w:marRight w:val="0"/>
      <w:marTop w:val="0"/>
      <w:marBottom w:val="0"/>
      <w:divBdr>
        <w:top w:val="none" w:sz="0" w:space="0" w:color="auto"/>
        <w:left w:val="none" w:sz="0" w:space="0" w:color="auto"/>
        <w:bottom w:val="none" w:sz="0" w:space="0" w:color="auto"/>
        <w:right w:val="none" w:sz="0" w:space="0" w:color="auto"/>
      </w:divBdr>
    </w:div>
    <w:div w:id="930358597">
      <w:bodyDiv w:val="1"/>
      <w:marLeft w:val="0"/>
      <w:marRight w:val="0"/>
      <w:marTop w:val="0"/>
      <w:marBottom w:val="0"/>
      <w:divBdr>
        <w:top w:val="none" w:sz="0" w:space="0" w:color="auto"/>
        <w:left w:val="none" w:sz="0" w:space="0" w:color="auto"/>
        <w:bottom w:val="none" w:sz="0" w:space="0" w:color="auto"/>
        <w:right w:val="none" w:sz="0" w:space="0" w:color="auto"/>
      </w:divBdr>
    </w:div>
    <w:div w:id="979074094">
      <w:bodyDiv w:val="1"/>
      <w:marLeft w:val="0"/>
      <w:marRight w:val="0"/>
      <w:marTop w:val="0"/>
      <w:marBottom w:val="0"/>
      <w:divBdr>
        <w:top w:val="none" w:sz="0" w:space="0" w:color="auto"/>
        <w:left w:val="none" w:sz="0" w:space="0" w:color="auto"/>
        <w:bottom w:val="none" w:sz="0" w:space="0" w:color="auto"/>
        <w:right w:val="none" w:sz="0" w:space="0" w:color="auto"/>
      </w:divBdr>
    </w:div>
    <w:div w:id="984776617">
      <w:bodyDiv w:val="1"/>
      <w:marLeft w:val="0"/>
      <w:marRight w:val="0"/>
      <w:marTop w:val="0"/>
      <w:marBottom w:val="0"/>
      <w:divBdr>
        <w:top w:val="none" w:sz="0" w:space="0" w:color="auto"/>
        <w:left w:val="none" w:sz="0" w:space="0" w:color="auto"/>
        <w:bottom w:val="none" w:sz="0" w:space="0" w:color="auto"/>
        <w:right w:val="none" w:sz="0" w:space="0" w:color="auto"/>
      </w:divBdr>
    </w:div>
    <w:div w:id="1012223880">
      <w:bodyDiv w:val="1"/>
      <w:marLeft w:val="0"/>
      <w:marRight w:val="0"/>
      <w:marTop w:val="0"/>
      <w:marBottom w:val="0"/>
      <w:divBdr>
        <w:top w:val="none" w:sz="0" w:space="0" w:color="auto"/>
        <w:left w:val="none" w:sz="0" w:space="0" w:color="auto"/>
        <w:bottom w:val="none" w:sz="0" w:space="0" w:color="auto"/>
        <w:right w:val="none" w:sz="0" w:space="0" w:color="auto"/>
      </w:divBdr>
    </w:div>
    <w:div w:id="1019431720">
      <w:bodyDiv w:val="1"/>
      <w:marLeft w:val="0"/>
      <w:marRight w:val="0"/>
      <w:marTop w:val="0"/>
      <w:marBottom w:val="0"/>
      <w:divBdr>
        <w:top w:val="none" w:sz="0" w:space="0" w:color="auto"/>
        <w:left w:val="none" w:sz="0" w:space="0" w:color="auto"/>
        <w:bottom w:val="none" w:sz="0" w:space="0" w:color="auto"/>
        <w:right w:val="none" w:sz="0" w:space="0" w:color="auto"/>
      </w:divBdr>
    </w:div>
    <w:div w:id="1020618589">
      <w:bodyDiv w:val="1"/>
      <w:marLeft w:val="0"/>
      <w:marRight w:val="0"/>
      <w:marTop w:val="0"/>
      <w:marBottom w:val="0"/>
      <w:divBdr>
        <w:top w:val="none" w:sz="0" w:space="0" w:color="auto"/>
        <w:left w:val="none" w:sz="0" w:space="0" w:color="auto"/>
        <w:bottom w:val="none" w:sz="0" w:space="0" w:color="auto"/>
        <w:right w:val="none" w:sz="0" w:space="0" w:color="auto"/>
      </w:divBdr>
    </w:div>
    <w:div w:id="1033966564">
      <w:bodyDiv w:val="1"/>
      <w:marLeft w:val="0"/>
      <w:marRight w:val="0"/>
      <w:marTop w:val="0"/>
      <w:marBottom w:val="0"/>
      <w:divBdr>
        <w:top w:val="none" w:sz="0" w:space="0" w:color="auto"/>
        <w:left w:val="none" w:sz="0" w:space="0" w:color="auto"/>
        <w:bottom w:val="none" w:sz="0" w:space="0" w:color="auto"/>
        <w:right w:val="none" w:sz="0" w:space="0" w:color="auto"/>
      </w:divBdr>
    </w:div>
    <w:div w:id="1110780235">
      <w:bodyDiv w:val="1"/>
      <w:marLeft w:val="0"/>
      <w:marRight w:val="0"/>
      <w:marTop w:val="0"/>
      <w:marBottom w:val="0"/>
      <w:divBdr>
        <w:top w:val="none" w:sz="0" w:space="0" w:color="auto"/>
        <w:left w:val="none" w:sz="0" w:space="0" w:color="auto"/>
        <w:bottom w:val="none" w:sz="0" w:space="0" w:color="auto"/>
        <w:right w:val="none" w:sz="0" w:space="0" w:color="auto"/>
      </w:divBdr>
    </w:div>
    <w:div w:id="1118110174">
      <w:bodyDiv w:val="1"/>
      <w:marLeft w:val="0"/>
      <w:marRight w:val="0"/>
      <w:marTop w:val="0"/>
      <w:marBottom w:val="0"/>
      <w:divBdr>
        <w:top w:val="none" w:sz="0" w:space="0" w:color="auto"/>
        <w:left w:val="none" w:sz="0" w:space="0" w:color="auto"/>
        <w:bottom w:val="none" w:sz="0" w:space="0" w:color="auto"/>
        <w:right w:val="none" w:sz="0" w:space="0" w:color="auto"/>
      </w:divBdr>
    </w:div>
    <w:div w:id="1149712906">
      <w:bodyDiv w:val="1"/>
      <w:marLeft w:val="0"/>
      <w:marRight w:val="0"/>
      <w:marTop w:val="0"/>
      <w:marBottom w:val="0"/>
      <w:divBdr>
        <w:top w:val="none" w:sz="0" w:space="0" w:color="auto"/>
        <w:left w:val="none" w:sz="0" w:space="0" w:color="auto"/>
        <w:bottom w:val="none" w:sz="0" w:space="0" w:color="auto"/>
        <w:right w:val="none" w:sz="0" w:space="0" w:color="auto"/>
      </w:divBdr>
    </w:div>
    <w:div w:id="1156919301">
      <w:bodyDiv w:val="1"/>
      <w:marLeft w:val="0"/>
      <w:marRight w:val="0"/>
      <w:marTop w:val="0"/>
      <w:marBottom w:val="0"/>
      <w:divBdr>
        <w:top w:val="none" w:sz="0" w:space="0" w:color="auto"/>
        <w:left w:val="none" w:sz="0" w:space="0" w:color="auto"/>
        <w:bottom w:val="none" w:sz="0" w:space="0" w:color="auto"/>
        <w:right w:val="none" w:sz="0" w:space="0" w:color="auto"/>
      </w:divBdr>
    </w:div>
    <w:div w:id="1163935741">
      <w:bodyDiv w:val="1"/>
      <w:marLeft w:val="0"/>
      <w:marRight w:val="0"/>
      <w:marTop w:val="0"/>
      <w:marBottom w:val="0"/>
      <w:divBdr>
        <w:top w:val="none" w:sz="0" w:space="0" w:color="auto"/>
        <w:left w:val="none" w:sz="0" w:space="0" w:color="auto"/>
        <w:bottom w:val="none" w:sz="0" w:space="0" w:color="auto"/>
        <w:right w:val="none" w:sz="0" w:space="0" w:color="auto"/>
      </w:divBdr>
    </w:div>
    <w:div w:id="1172141775">
      <w:bodyDiv w:val="1"/>
      <w:marLeft w:val="0"/>
      <w:marRight w:val="0"/>
      <w:marTop w:val="0"/>
      <w:marBottom w:val="0"/>
      <w:divBdr>
        <w:top w:val="none" w:sz="0" w:space="0" w:color="auto"/>
        <w:left w:val="none" w:sz="0" w:space="0" w:color="auto"/>
        <w:bottom w:val="none" w:sz="0" w:space="0" w:color="auto"/>
        <w:right w:val="none" w:sz="0" w:space="0" w:color="auto"/>
      </w:divBdr>
    </w:div>
    <w:div w:id="1191214144">
      <w:bodyDiv w:val="1"/>
      <w:marLeft w:val="0"/>
      <w:marRight w:val="0"/>
      <w:marTop w:val="0"/>
      <w:marBottom w:val="0"/>
      <w:divBdr>
        <w:top w:val="none" w:sz="0" w:space="0" w:color="auto"/>
        <w:left w:val="none" w:sz="0" w:space="0" w:color="auto"/>
        <w:bottom w:val="none" w:sz="0" w:space="0" w:color="auto"/>
        <w:right w:val="none" w:sz="0" w:space="0" w:color="auto"/>
      </w:divBdr>
    </w:div>
    <w:div w:id="1192112338">
      <w:bodyDiv w:val="1"/>
      <w:marLeft w:val="0"/>
      <w:marRight w:val="0"/>
      <w:marTop w:val="0"/>
      <w:marBottom w:val="0"/>
      <w:divBdr>
        <w:top w:val="none" w:sz="0" w:space="0" w:color="auto"/>
        <w:left w:val="none" w:sz="0" w:space="0" w:color="auto"/>
        <w:bottom w:val="none" w:sz="0" w:space="0" w:color="auto"/>
        <w:right w:val="none" w:sz="0" w:space="0" w:color="auto"/>
      </w:divBdr>
    </w:div>
    <w:div w:id="1209337125">
      <w:bodyDiv w:val="1"/>
      <w:marLeft w:val="0"/>
      <w:marRight w:val="0"/>
      <w:marTop w:val="0"/>
      <w:marBottom w:val="0"/>
      <w:divBdr>
        <w:top w:val="none" w:sz="0" w:space="0" w:color="auto"/>
        <w:left w:val="none" w:sz="0" w:space="0" w:color="auto"/>
        <w:bottom w:val="none" w:sz="0" w:space="0" w:color="auto"/>
        <w:right w:val="none" w:sz="0" w:space="0" w:color="auto"/>
      </w:divBdr>
    </w:div>
    <w:div w:id="1210843884">
      <w:bodyDiv w:val="1"/>
      <w:marLeft w:val="0"/>
      <w:marRight w:val="0"/>
      <w:marTop w:val="0"/>
      <w:marBottom w:val="0"/>
      <w:divBdr>
        <w:top w:val="none" w:sz="0" w:space="0" w:color="auto"/>
        <w:left w:val="none" w:sz="0" w:space="0" w:color="auto"/>
        <w:bottom w:val="none" w:sz="0" w:space="0" w:color="auto"/>
        <w:right w:val="none" w:sz="0" w:space="0" w:color="auto"/>
      </w:divBdr>
    </w:div>
    <w:div w:id="1219441746">
      <w:bodyDiv w:val="1"/>
      <w:marLeft w:val="0"/>
      <w:marRight w:val="0"/>
      <w:marTop w:val="0"/>
      <w:marBottom w:val="0"/>
      <w:divBdr>
        <w:top w:val="none" w:sz="0" w:space="0" w:color="auto"/>
        <w:left w:val="none" w:sz="0" w:space="0" w:color="auto"/>
        <w:bottom w:val="none" w:sz="0" w:space="0" w:color="auto"/>
        <w:right w:val="none" w:sz="0" w:space="0" w:color="auto"/>
      </w:divBdr>
    </w:div>
    <w:div w:id="1220357169">
      <w:bodyDiv w:val="1"/>
      <w:marLeft w:val="0"/>
      <w:marRight w:val="0"/>
      <w:marTop w:val="0"/>
      <w:marBottom w:val="0"/>
      <w:divBdr>
        <w:top w:val="none" w:sz="0" w:space="0" w:color="auto"/>
        <w:left w:val="none" w:sz="0" w:space="0" w:color="auto"/>
        <w:bottom w:val="none" w:sz="0" w:space="0" w:color="auto"/>
        <w:right w:val="none" w:sz="0" w:space="0" w:color="auto"/>
      </w:divBdr>
    </w:div>
    <w:div w:id="1256940556">
      <w:bodyDiv w:val="1"/>
      <w:marLeft w:val="0"/>
      <w:marRight w:val="0"/>
      <w:marTop w:val="0"/>
      <w:marBottom w:val="0"/>
      <w:divBdr>
        <w:top w:val="none" w:sz="0" w:space="0" w:color="auto"/>
        <w:left w:val="none" w:sz="0" w:space="0" w:color="auto"/>
        <w:bottom w:val="none" w:sz="0" w:space="0" w:color="auto"/>
        <w:right w:val="none" w:sz="0" w:space="0" w:color="auto"/>
      </w:divBdr>
    </w:div>
    <w:div w:id="1262714535">
      <w:bodyDiv w:val="1"/>
      <w:marLeft w:val="0"/>
      <w:marRight w:val="0"/>
      <w:marTop w:val="0"/>
      <w:marBottom w:val="0"/>
      <w:divBdr>
        <w:top w:val="none" w:sz="0" w:space="0" w:color="auto"/>
        <w:left w:val="none" w:sz="0" w:space="0" w:color="auto"/>
        <w:bottom w:val="none" w:sz="0" w:space="0" w:color="auto"/>
        <w:right w:val="none" w:sz="0" w:space="0" w:color="auto"/>
      </w:divBdr>
    </w:div>
    <w:div w:id="1271358393">
      <w:bodyDiv w:val="1"/>
      <w:marLeft w:val="0"/>
      <w:marRight w:val="0"/>
      <w:marTop w:val="0"/>
      <w:marBottom w:val="0"/>
      <w:divBdr>
        <w:top w:val="none" w:sz="0" w:space="0" w:color="auto"/>
        <w:left w:val="none" w:sz="0" w:space="0" w:color="auto"/>
        <w:bottom w:val="none" w:sz="0" w:space="0" w:color="auto"/>
        <w:right w:val="none" w:sz="0" w:space="0" w:color="auto"/>
      </w:divBdr>
    </w:div>
    <w:div w:id="1285843656">
      <w:bodyDiv w:val="1"/>
      <w:marLeft w:val="0"/>
      <w:marRight w:val="0"/>
      <w:marTop w:val="0"/>
      <w:marBottom w:val="0"/>
      <w:divBdr>
        <w:top w:val="none" w:sz="0" w:space="0" w:color="auto"/>
        <w:left w:val="none" w:sz="0" w:space="0" w:color="auto"/>
        <w:bottom w:val="none" w:sz="0" w:space="0" w:color="auto"/>
        <w:right w:val="none" w:sz="0" w:space="0" w:color="auto"/>
      </w:divBdr>
    </w:div>
    <w:div w:id="1311638009">
      <w:bodyDiv w:val="1"/>
      <w:marLeft w:val="0"/>
      <w:marRight w:val="0"/>
      <w:marTop w:val="0"/>
      <w:marBottom w:val="0"/>
      <w:divBdr>
        <w:top w:val="none" w:sz="0" w:space="0" w:color="auto"/>
        <w:left w:val="none" w:sz="0" w:space="0" w:color="auto"/>
        <w:bottom w:val="none" w:sz="0" w:space="0" w:color="auto"/>
        <w:right w:val="none" w:sz="0" w:space="0" w:color="auto"/>
      </w:divBdr>
    </w:div>
    <w:div w:id="1338538005">
      <w:bodyDiv w:val="1"/>
      <w:marLeft w:val="0"/>
      <w:marRight w:val="0"/>
      <w:marTop w:val="0"/>
      <w:marBottom w:val="0"/>
      <w:divBdr>
        <w:top w:val="none" w:sz="0" w:space="0" w:color="auto"/>
        <w:left w:val="none" w:sz="0" w:space="0" w:color="auto"/>
        <w:bottom w:val="none" w:sz="0" w:space="0" w:color="auto"/>
        <w:right w:val="none" w:sz="0" w:space="0" w:color="auto"/>
      </w:divBdr>
    </w:div>
    <w:div w:id="1343892203">
      <w:bodyDiv w:val="1"/>
      <w:marLeft w:val="0"/>
      <w:marRight w:val="0"/>
      <w:marTop w:val="0"/>
      <w:marBottom w:val="0"/>
      <w:divBdr>
        <w:top w:val="none" w:sz="0" w:space="0" w:color="auto"/>
        <w:left w:val="none" w:sz="0" w:space="0" w:color="auto"/>
        <w:bottom w:val="none" w:sz="0" w:space="0" w:color="auto"/>
        <w:right w:val="none" w:sz="0" w:space="0" w:color="auto"/>
      </w:divBdr>
    </w:div>
    <w:div w:id="1348604343">
      <w:bodyDiv w:val="1"/>
      <w:marLeft w:val="0"/>
      <w:marRight w:val="0"/>
      <w:marTop w:val="0"/>
      <w:marBottom w:val="0"/>
      <w:divBdr>
        <w:top w:val="none" w:sz="0" w:space="0" w:color="auto"/>
        <w:left w:val="none" w:sz="0" w:space="0" w:color="auto"/>
        <w:bottom w:val="none" w:sz="0" w:space="0" w:color="auto"/>
        <w:right w:val="none" w:sz="0" w:space="0" w:color="auto"/>
      </w:divBdr>
    </w:div>
    <w:div w:id="1363747851">
      <w:bodyDiv w:val="1"/>
      <w:marLeft w:val="0"/>
      <w:marRight w:val="0"/>
      <w:marTop w:val="0"/>
      <w:marBottom w:val="0"/>
      <w:divBdr>
        <w:top w:val="none" w:sz="0" w:space="0" w:color="auto"/>
        <w:left w:val="none" w:sz="0" w:space="0" w:color="auto"/>
        <w:bottom w:val="none" w:sz="0" w:space="0" w:color="auto"/>
        <w:right w:val="none" w:sz="0" w:space="0" w:color="auto"/>
      </w:divBdr>
    </w:div>
    <w:div w:id="1389258400">
      <w:bodyDiv w:val="1"/>
      <w:marLeft w:val="0"/>
      <w:marRight w:val="0"/>
      <w:marTop w:val="0"/>
      <w:marBottom w:val="0"/>
      <w:divBdr>
        <w:top w:val="none" w:sz="0" w:space="0" w:color="auto"/>
        <w:left w:val="none" w:sz="0" w:space="0" w:color="auto"/>
        <w:bottom w:val="none" w:sz="0" w:space="0" w:color="auto"/>
        <w:right w:val="none" w:sz="0" w:space="0" w:color="auto"/>
      </w:divBdr>
    </w:div>
    <w:div w:id="1400513886">
      <w:bodyDiv w:val="1"/>
      <w:marLeft w:val="0"/>
      <w:marRight w:val="0"/>
      <w:marTop w:val="0"/>
      <w:marBottom w:val="0"/>
      <w:divBdr>
        <w:top w:val="none" w:sz="0" w:space="0" w:color="auto"/>
        <w:left w:val="none" w:sz="0" w:space="0" w:color="auto"/>
        <w:bottom w:val="none" w:sz="0" w:space="0" w:color="auto"/>
        <w:right w:val="none" w:sz="0" w:space="0" w:color="auto"/>
      </w:divBdr>
    </w:div>
    <w:div w:id="1401901265">
      <w:bodyDiv w:val="1"/>
      <w:marLeft w:val="0"/>
      <w:marRight w:val="0"/>
      <w:marTop w:val="0"/>
      <w:marBottom w:val="0"/>
      <w:divBdr>
        <w:top w:val="none" w:sz="0" w:space="0" w:color="auto"/>
        <w:left w:val="none" w:sz="0" w:space="0" w:color="auto"/>
        <w:bottom w:val="none" w:sz="0" w:space="0" w:color="auto"/>
        <w:right w:val="none" w:sz="0" w:space="0" w:color="auto"/>
      </w:divBdr>
    </w:div>
    <w:div w:id="1410806721">
      <w:bodyDiv w:val="1"/>
      <w:marLeft w:val="0"/>
      <w:marRight w:val="0"/>
      <w:marTop w:val="0"/>
      <w:marBottom w:val="0"/>
      <w:divBdr>
        <w:top w:val="none" w:sz="0" w:space="0" w:color="auto"/>
        <w:left w:val="none" w:sz="0" w:space="0" w:color="auto"/>
        <w:bottom w:val="none" w:sz="0" w:space="0" w:color="auto"/>
        <w:right w:val="none" w:sz="0" w:space="0" w:color="auto"/>
      </w:divBdr>
    </w:div>
    <w:div w:id="1415514467">
      <w:bodyDiv w:val="1"/>
      <w:marLeft w:val="0"/>
      <w:marRight w:val="0"/>
      <w:marTop w:val="0"/>
      <w:marBottom w:val="0"/>
      <w:divBdr>
        <w:top w:val="none" w:sz="0" w:space="0" w:color="auto"/>
        <w:left w:val="none" w:sz="0" w:space="0" w:color="auto"/>
        <w:bottom w:val="none" w:sz="0" w:space="0" w:color="auto"/>
        <w:right w:val="none" w:sz="0" w:space="0" w:color="auto"/>
      </w:divBdr>
    </w:div>
    <w:div w:id="1418286163">
      <w:bodyDiv w:val="1"/>
      <w:marLeft w:val="0"/>
      <w:marRight w:val="0"/>
      <w:marTop w:val="0"/>
      <w:marBottom w:val="0"/>
      <w:divBdr>
        <w:top w:val="none" w:sz="0" w:space="0" w:color="auto"/>
        <w:left w:val="none" w:sz="0" w:space="0" w:color="auto"/>
        <w:bottom w:val="none" w:sz="0" w:space="0" w:color="auto"/>
        <w:right w:val="none" w:sz="0" w:space="0" w:color="auto"/>
      </w:divBdr>
    </w:div>
    <w:div w:id="1434743159">
      <w:bodyDiv w:val="1"/>
      <w:marLeft w:val="0"/>
      <w:marRight w:val="0"/>
      <w:marTop w:val="0"/>
      <w:marBottom w:val="0"/>
      <w:divBdr>
        <w:top w:val="none" w:sz="0" w:space="0" w:color="auto"/>
        <w:left w:val="none" w:sz="0" w:space="0" w:color="auto"/>
        <w:bottom w:val="none" w:sz="0" w:space="0" w:color="auto"/>
        <w:right w:val="none" w:sz="0" w:space="0" w:color="auto"/>
      </w:divBdr>
    </w:div>
    <w:div w:id="1441298011">
      <w:bodyDiv w:val="1"/>
      <w:marLeft w:val="0"/>
      <w:marRight w:val="0"/>
      <w:marTop w:val="0"/>
      <w:marBottom w:val="0"/>
      <w:divBdr>
        <w:top w:val="none" w:sz="0" w:space="0" w:color="auto"/>
        <w:left w:val="none" w:sz="0" w:space="0" w:color="auto"/>
        <w:bottom w:val="none" w:sz="0" w:space="0" w:color="auto"/>
        <w:right w:val="none" w:sz="0" w:space="0" w:color="auto"/>
      </w:divBdr>
    </w:div>
    <w:div w:id="1441995651">
      <w:bodyDiv w:val="1"/>
      <w:marLeft w:val="0"/>
      <w:marRight w:val="0"/>
      <w:marTop w:val="0"/>
      <w:marBottom w:val="0"/>
      <w:divBdr>
        <w:top w:val="none" w:sz="0" w:space="0" w:color="auto"/>
        <w:left w:val="none" w:sz="0" w:space="0" w:color="auto"/>
        <w:bottom w:val="none" w:sz="0" w:space="0" w:color="auto"/>
        <w:right w:val="none" w:sz="0" w:space="0" w:color="auto"/>
      </w:divBdr>
    </w:div>
    <w:div w:id="1450971143">
      <w:bodyDiv w:val="1"/>
      <w:marLeft w:val="0"/>
      <w:marRight w:val="0"/>
      <w:marTop w:val="0"/>
      <w:marBottom w:val="0"/>
      <w:divBdr>
        <w:top w:val="none" w:sz="0" w:space="0" w:color="auto"/>
        <w:left w:val="none" w:sz="0" w:space="0" w:color="auto"/>
        <w:bottom w:val="none" w:sz="0" w:space="0" w:color="auto"/>
        <w:right w:val="none" w:sz="0" w:space="0" w:color="auto"/>
      </w:divBdr>
    </w:div>
    <w:div w:id="1460414697">
      <w:bodyDiv w:val="1"/>
      <w:marLeft w:val="0"/>
      <w:marRight w:val="0"/>
      <w:marTop w:val="0"/>
      <w:marBottom w:val="0"/>
      <w:divBdr>
        <w:top w:val="none" w:sz="0" w:space="0" w:color="auto"/>
        <w:left w:val="none" w:sz="0" w:space="0" w:color="auto"/>
        <w:bottom w:val="none" w:sz="0" w:space="0" w:color="auto"/>
        <w:right w:val="none" w:sz="0" w:space="0" w:color="auto"/>
      </w:divBdr>
    </w:div>
    <w:div w:id="1465586347">
      <w:bodyDiv w:val="1"/>
      <w:marLeft w:val="0"/>
      <w:marRight w:val="0"/>
      <w:marTop w:val="0"/>
      <w:marBottom w:val="0"/>
      <w:divBdr>
        <w:top w:val="none" w:sz="0" w:space="0" w:color="auto"/>
        <w:left w:val="none" w:sz="0" w:space="0" w:color="auto"/>
        <w:bottom w:val="none" w:sz="0" w:space="0" w:color="auto"/>
        <w:right w:val="none" w:sz="0" w:space="0" w:color="auto"/>
      </w:divBdr>
    </w:div>
    <w:div w:id="1471745008">
      <w:bodyDiv w:val="1"/>
      <w:marLeft w:val="0"/>
      <w:marRight w:val="0"/>
      <w:marTop w:val="0"/>
      <w:marBottom w:val="0"/>
      <w:divBdr>
        <w:top w:val="none" w:sz="0" w:space="0" w:color="auto"/>
        <w:left w:val="none" w:sz="0" w:space="0" w:color="auto"/>
        <w:bottom w:val="none" w:sz="0" w:space="0" w:color="auto"/>
        <w:right w:val="none" w:sz="0" w:space="0" w:color="auto"/>
      </w:divBdr>
    </w:div>
    <w:div w:id="1497382774">
      <w:bodyDiv w:val="1"/>
      <w:marLeft w:val="0"/>
      <w:marRight w:val="0"/>
      <w:marTop w:val="0"/>
      <w:marBottom w:val="0"/>
      <w:divBdr>
        <w:top w:val="none" w:sz="0" w:space="0" w:color="auto"/>
        <w:left w:val="none" w:sz="0" w:space="0" w:color="auto"/>
        <w:bottom w:val="none" w:sz="0" w:space="0" w:color="auto"/>
        <w:right w:val="none" w:sz="0" w:space="0" w:color="auto"/>
      </w:divBdr>
    </w:div>
    <w:div w:id="1519614690">
      <w:bodyDiv w:val="1"/>
      <w:marLeft w:val="0"/>
      <w:marRight w:val="0"/>
      <w:marTop w:val="0"/>
      <w:marBottom w:val="0"/>
      <w:divBdr>
        <w:top w:val="none" w:sz="0" w:space="0" w:color="auto"/>
        <w:left w:val="none" w:sz="0" w:space="0" w:color="auto"/>
        <w:bottom w:val="none" w:sz="0" w:space="0" w:color="auto"/>
        <w:right w:val="none" w:sz="0" w:space="0" w:color="auto"/>
      </w:divBdr>
    </w:div>
    <w:div w:id="1527405969">
      <w:bodyDiv w:val="1"/>
      <w:marLeft w:val="0"/>
      <w:marRight w:val="0"/>
      <w:marTop w:val="0"/>
      <w:marBottom w:val="0"/>
      <w:divBdr>
        <w:top w:val="none" w:sz="0" w:space="0" w:color="auto"/>
        <w:left w:val="none" w:sz="0" w:space="0" w:color="auto"/>
        <w:bottom w:val="none" w:sz="0" w:space="0" w:color="auto"/>
        <w:right w:val="none" w:sz="0" w:space="0" w:color="auto"/>
      </w:divBdr>
    </w:div>
    <w:div w:id="1533231456">
      <w:bodyDiv w:val="1"/>
      <w:marLeft w:val="0"/>
      <w:marRight w:val="0"/>
      <w:marTop w:val="0"/>
      <w:marBottom w:val="0"/>
      <w:divBdr>
        <w:top w:val="none" w:sz="0" w:space="0" w:color="auto"/>
        <w:left w:val="none" w:sz="0" w:space="0" w:color="auto"/>
        <w:bottom w:val="none" w:sz="0" w:space="0" w:color="auto"/>
        <w:right w:val="none" w:sz="0" w:space="0" w:color="auto"/>
      </w:divBdr>
    </w:div>
    <w:div w:id="1549147032">
      <w:bodyDiv w:val="1"/>
      <w:marLeft w:val="0"/>
      <w:marRight w:val="0"/>
      <w:marTop w:val="0"/>
      <w:marBottom w:val="0"/>
      <w:divBdr>
        <w:top w:val="none" w:sz="0" w:space="0" w:color="auto"/>
        <w:left w:val="none" w:sz="0" w:space="0" w:color="auto"/>
        <w:bottom w:val="none" w:sz="0" w:space="0" w:color="auto"/>
        <w:right w:val="none" w:sz="0" w:space="0" w:color="auto"/>
      </w:divBdr>
    </w:div>
    <w:div w:id="1599438172">
      <w:bodyDiv w:val="1"/>
      <w:marLeft w:val="0"/>
      <w:marRight w:val="0"/>
      <w:marTop w:val="0"/>
      <w:marBottom w:val="0"/>
      <w:divBdr>
        <w:top w:val="none" w:sz="0" w:space="0" w:color="auto"/>
        <w:left w:val="none" w:sz="0" w:space="0" w:color="auto"/>
        <w:bottom w:val="none" w:sz="0" w:space="0" w:color="auto"/>
        <w:right w:val="none" w:sz="0" w:space="0" w:color="auto"/>
      </w:divBdr>
    </w:div>
    <w:div w:id="1614173373">
      <w:bodyDiv w:val="1"/>
      <w:marLeft w:val="0"/>
      <w:marRight w:val="0"/>
      <w:marTop w:val="0"/>
      <w:marBottom w:val="0"/>
      <w:divBdr>
        <w:top w:val="none" w:sz="0" w:space="0" w:color="auto"/>
        <w:left w:val="none" w:sz="0" w:space="0" w:color="auto"/>
        <w:bottom w:val="none" w:sz="0" w:space="0" w:color="auto"/>
        <w:right w:val="none" w:sz="0" w:space="0" w:color="auto"/>
      </w:divBdr>
    </w:div>
    <w:div w:id="1642923232">
      <w:bodyDiv w:val="1"/>
      <w:marLeft w:val="0"/>
      <w:marRight w:val="0"/>
      <w:marTop w:val="0"/>
      <w:marBottom w:val="0"/>
      <w:divBdr>
        <w:top w:val="none" w:sz="0" w:space="0" w:color="auto"/>
        <w:left w:val="none" w:sz="0" w:space="0" w:color="auto"/>
        <w:bottom w:val="none" w:sz="0" w:space="0" w:color="auto"/>
        <w:right w:val="none" w:sz="0" w:space="0" w:color="auto"/>
      </w:divBdr>
    </w:div>
    <w:div w:id="1649626503">
      <w:bodyDiv w:val="1"/>
      <w:marLeft w:val="0"/>
      <w:marRight w:val="0"/>
      <w:marTop w:val="0"/>
      <w:marBottom w:val="0"/>
      <w:divBdr>
        <w:top w:val="none" w:sz="0" w:space="0" w:color="auto"/>
        <w:left w:val="none" w:sz="0" w:space="0" w:color="auto"/>
        <w:bottom w:val="none" w:sz="0" w:space="0" w:color="auto"/>
        <w:right w:val="none" w:sz="0" w:space="0" w:color="auto"/>
      </w:divBdr>
    </w:div>
    <w:div w:id="1659071019">
      <w:bodyDiv w:val="1"/>
      <w:marLeft w:val="0"/>
      <w:marRight w:val="0"/>
      <w:marTop w:val="0"/>
      <w:marBottom w:val="0"/>
      <w:divBdr>
        <w:top w:val="none" w:sz="0" w:space="0" w:color="auto"/>
        <w:left w:val="none" w:sz="0" w:space="0" w:color="auto"/>
        <w:bottom w:val="none" w:sz="0" w:space="0" w:color="auto"/>
        <w:right w:val="none" w:sz="0" w:space="0" w:color="auto"/>
      </w:divBdr>
    </w:div>
    <w:div w:id="1666979521">
      <w:bodyDiv w:val="1"/>
      <w:marLeft w:val="0"/>
      <w:marRight w:val="0"/>
      <w:marTop w:val="0"/>
      <w:marBottom w:val="0"/>
      <w:divBdr>
        <w:top w:val="none" w:sz="0" w:space="0" w:color="auto"/>
        <w:left w:val="none" w:sz="0" w:space="0" w:color="auto"/>
        <w:bottom w:val="none" w:sz="0" w:space="0" w:color="auto"/>
        <w:right w:val="none" w:sz="0" w:space="0" w:color="auto"/>
      </w:divBdr>
    </w:div>
    <w:div w:id="1708682432">
      <w:bodyDiv w:val="1"/>
      <w:marLeft w:val="0"/>
      <w:marRight w:val="0"/>
      <w:marTop w:val="0"/>
      <w:marBottom w:val="0"/>
      <w:divBdr>
        <w:top w:val="none" w:sz="0" w:space="0" w:color="auto"/>
        <w:left w:val="none" w:sz="0" w:space="0" w:color="auto"/>
        <w:bottom w:val="none" w:sz="0" w:space="0" w:color="auto"/>
        <w:right w:val="none" w:sz="0" w:space="0" w:color="auto"/>
      </w:divBdr>
    </w:div>
    <w:div w:id="1711803444">
      <w:bodyDiv w:val="1"/>
      <w:marLeft w:val="0"/>
      <w:marRight w:val="0"/>
      <w:marTop w:val="0"/>
      <w:marBottom w:val="0"/>
      <w:divBdr>
        <w:top w:val="none" w:sz="0" w:space="0" w:color="auto"/>
        <w:left w:val="none" w:sz="0" w:space="0" w:color="auto"/>
        <w:bottom w:val="none" w:sz="0" w:space="0" w:color="auto"/>
        <w:right w:val="none" w:sz="0" w:space="0" w:color="auto"/>
      </w:divBdr>
    </w:div>
    <w:div w:id="1737700467">
      <w:bodyDiv w:val="1"/>
      <w:marLeft w:val="0"/>
      <w:marRight w:val="0"/>
      <w:marTop w:val="0"/>
      <w:marBottom w:val="0"/>
      <w:divBdr>
        <w:top w:val="none" w:sz="0" w:space="0" w:color="auto"/>
        <w:left w:val="none" w:sz="0" w:space="0" w:color="auto"/>
        <w:bottom w:val="none" w:sz="0" w:space="0" w:color="auto"/>
        <w:right w:val="none" w:sz="0" w:space="0" w:color="auto"/>
      </w:divBdr>
    </w:div>
    <w:div w:id="1809471914">
      <w:bodyDiv w:val="1"/>
      <w:marLeft w:val="0"/>
      <w:marRight w:val="0"/>
      <w:marTop w:val="0"/>
      <w:marBottom w:val="0"/>
      <w:divBdr>
        <w:top w:val="none" w:sz="0" w:space="0" w:color="auto"/>
        <w:left w:val="none" w:sz="0" w:space="0" w:color="auto"/>
        <w:bottom w:val="none" w:sz="0" w:space="0" w:color="auto"/>
        <w:right w:val="none" w:sz="0" w:space="0" w:color="auto"/>
      </w:divBdr>
    </w:div>
    <w:div w:id="1863857384">
      <w:bodyDiv w:val="1"/>
      <w:marLeft w:val="0"/>
      <w:marRight w:val="0"/>
      <w:marTop w:val="0"/>
      <w:marBottom w:val="0"/>
      <w:divBdr>
        <w:top w:val="none" w:sz="0" w:space="0" w:color="auto"/>
        <w:left w:val="none" w:sz="0" w:space="0" w:color="auto"/>
        <w:bottom w:val="none" w:sz="0" w:space="0" w:color="auto"/>
        <w:right w:val="none" w:sz="0" w:space="0" w:color="auto"/>
      </w:divBdr>
    </w:div>
    <w:div w:id="1864976766">
      <w:bodyDiv w:val="1"/>
      <w:marLeft w:val="0"/>
      <w:marRight w:val="0"/>
      <w:marTop w:val="0"/>
      <w:marBottom w:val="0"/>
      <w:divBdr>
        <w:top w:val="none" w:sz="0" w:space="0" w:color="auto"/>
        <w:left w:val="none" w:sz="0" w:space="0" w:color="auto"/>
        <w:bottom w:val="none" w:sz="0" w:space="0" w:color="auto"/>
        <w:right w:val="none" w:sz="0" w:space="0" w:color="auto"/>
      </w:divBdr>
    </w:div>
    <w:div w:id="1865438268">
      <w:bodyDiv w:val="1"/>
      <w:marLeft w:val="0"/>
      <w:marRight w:val="0"/>
      <w:marTop w:val="0"/>
      <w:marBottom w:val="0"/>
      <w:divBdr>
        <w:top w:val="none" w:sz="0" w:space="0" w:color="auto"/>
        <w:left w:val="none" w:sz="0" w:space="0" w:color="auto"/>
        <w:bottom w:val="none" w:sz="0" w:space="0" w:color="auto"/>
        <w:right w:val="none" w:sz="0" w:space="0" w:color="auto"/>
      </w:divBdr>
    </w:div>
    <w:div w:id="1892577284">
      <w:bodyDiv w:val="1"/>
      <w:marLeft w:val="0"/>
      <w:marRight w:val="0"/>
      <w:marTop w:val="0"/>
      <w:marBottom w:val="0"/>
      <w:divBdr>
        <w:top w:val="none" w:sz="0" w:space="0" w:color="auto"/>
        <w:left w:val="none" w:sz="0" w:space="0" w:color="auto"/>
        <w:bottom w:val="none" w:sz="0" w:space="0" w:color="auto"/>
        <w:right w:val="none" w:sz="0" w:space="0" w:color="auto"/>
      </w:divBdr>
    </w:div>
    <w:div w:id="1909072960">
      <w:bodyDiv w:val="1"/>
      <w:marLeft w:val="0"/>
      <w:marRight w:val="0"/>
      <w:marTop w:val="0"/>
      <w:marBottom w:val="0"/>
      <w:divBdr>
        <w:top w:val="none" w:sz="0" w:space="0" w:color="auto"/>
        <w:left w:val="none" w:sz="0" w:space="0" w:color="auto"/>
        <w:bottom w:val="none" w:sz="0" w:space="0" w:color="auto"/>
        <w:right w:val="none" w:sz="0" w:space="0" w:color="auto"/>
      </w:divBdr>
    </w:div>
    <w:div w:id="1949502768">
      <w:bodyDiv w:val="1"/>
      <w:marLeft w:val="0"/>
      <w:marRight w:val="0"/>
      <w:marTop w:val="0"/>
      <w:marBottom w:val="0"/>
      <w:divBdr>
        <w:top w:val="none" w:sz="0" w:space="0" w:color="auto"/>
        <w:left w:val="none" w:sz="0" w:space="0" w:color="auto"/>
        <w:bottom w:val="none" w:sz="0" w:space="0" w:color="auto"/>
        <w:right w:val="none" w:sz="0" w:space="0" w:color="auto"/>
      </w:divBdr>
    </w:div>
    <w:div w:id="1996294682">
      <w:bodyDiv w:val="1"/>
      <w:marLeft w:val="0"/>
      <w:marRight w:val="0"/>
      <w:marTop w:val="0"/>
      <w:marBottom w:val="0"/>
      <w:divBdr>
        <w:top w:val="none" w:sz="0" w:space="0" w:color="auto"/>
        <w:left w:val="none" w:sz="0" w:space="0" w:color="auto"/>
        <w:bottom w:val="none" w:sz="0" w:space="0" w:color="auto"/>
        <w:right w:val="none" w:sz="0" w:space="0" w:color="auto"/>
      </w:divBdr>
    </w:div>
    <w:div w:id="2023434890">
      <w:bodyDiv w:val="1"/>
      <w:marLeft w:val="0"/>
      <w:marRight w:val="0"/>
      <w:marTop w:val="0"/>
      <w:marBottom w:val="0"/>
      <w:divBdr>
        <w:top w:val="none" w:sz="0" w:space="0" w:color="auto"/>
        <w:left w:val="none" w:sz="0" w:space="0" w:color="auto"/>
        <w:bottom w:val="none" w:sz="0" w:space="0" w:color="auto"/>
        <w:right w:val="none" w:sz="0" w:space="0" w:color="auto"/>
      </w:divBdr>
    </w:div>
    <w:div w:id="2030519677">
      <w:bodyDiv w:val="1"/>
      <w:marLeft w:val="0"/>
      <w:marRight w:val="0"/>
      <w:marTop w:val="0"/>
      <w:marBottom w:val="0"/>
      <w:divBdr>
        <w:top w:val="none" w:sz="0" w:space="0" w:color="auto"/>
        <w:left w:val="none" w:sz="0" w:space="0" w:color="auto"/>
        <w:bottom w:val="none" w:sz="0" w:space="0" w:color="auto"/>
        <w:right w:val="none" w:sz="0" w:space="0" w:color="auto"/>
      </w:divBdr>
    </w:div>
    <w:div w:id="2052219887">
      <w:bodyDiv w:val="1"/>
      <w:marLeft w:val="0"/>
      <w:marRight w:val="0"/>
      <w:marTop w:val="0"/>
      <w:marBottom w:val="0"/>
      <w:divBdr>
        <w:top w:val="none" w:sz="0" w:space="0" w:color="auto"/>
        <w:left w:val="none" w:sz="0" w:space="0" w:color="auto"/>
        <w:bottom w:val="none" w:sz="0" w:space="0" w:color="auto"/>
        <w:right w:val="none" w:sz="0" w:space="0" w:color="auto"/>
      </w:divBdr>
    </w:div>
    <w:div w:id="2074958912">
      <w:bodyDiv w:val="1"/>
      <w:marLeft w:val="0"/>
      <w:marRight w:val="0"/>
      <w:marTop w:val="0"/>
      <w:marBottom w:val="0"/>
      <w:divBdr>
        <w:top w:val="none" w:sz="0" w:space="0" w:color="auto"/>
        <w:left w:val="none" w:sz="0" w:space="0" w:color="auto"/>
        <w:bottom w:val="none" w:sz="0" w:space="0" w:color="auto"/>
        <w:right w:val="none" w:sz="0" w:space="0" w:color="auto"/>
      </w:divBdr>
    </w:div>
    <w:div w:id="2105029786">
      <w:bodyDiv w:val="1"/>
      <w:marLeft w:val="0"/>
      <w:marRight w:val="0"/>
      <w:marTop w:val="0"/>
      <w:marBottom w:val="0"/>
      <w:divBdr>
        <w:top w:val="none" w:sz="0" w:space="0" w:color="auto"/>
        <w:left w:val="none" w:sz="0" w:space="0" w:color="auto"/>
        <w:bottom w:val="none" w:sz="0" w:space="0" w:color="auto"/>
        <w:right w:val="none" w:sz="0" w:space="0" w:color="auto"/>
      </w:divBdr>
    </w:div>
    <w:div w:id="2137333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Den07</b:Tag>
    <b:SourceType>Book</b:SourceType>
    <b:Guid>{9F9F0F0D-D0AF-4C2A-834B-26D7D4648D53}</b:Guid>
    <b:Title>Project Management</b:Title>
    <b:Year>2007</b:Year>
    <b:Author>
      <b:Author>
        <b:NameList>
          <b:Person>
            <b:Last>Lock</b:Last>
            <b:First>Dennis</b:First>
          </b:Person>
        </b:NameList>
      </b:Author>
    </b:Author>
    <b:Publisher>Gower Publishing Ltd</b:Publisher>
    <b:Edition>9th</b:Edition>
    <b:RefOrder>4</b:RefOrder>
  </b:Source>
  <b:Source>
    <b:Tag>Dou09</b:Tag>
    <b:SourceType>InternetSite</b:SourceType>
    <b:Guid>{58D9C8DF-0983-4220-9FB6-D4BCEB70E4F3}</b:Guid>
    <b:Title>Comparing Traditional Systems Analysis and Design with Agile Methodologies</b:Title>
    <b:Year>2009</b:Year>
    <b:Author>
      <b:Author>
        <b:NameList>
          <b:Person>
            <b:Last>Hughey</b:Last>
            <b:First>Douglas</b:First>
          </b:Person>
        </b:NameList>
      </b:Author>
    </b:Author>
    <b:YearAccessed>2024</b:YearAccessed>
    <b:MonthAccessed>09</b:MonthAccessed>
    <b:DayAccessed>16</b:DayAccessed>
    <b:URL>https://www.umsl.edu/~hugheyd/is6840/waterfall.html</b:URL>
    <b:RefOrder>5</b:RefOrder>
  </b:Source>
  <b:Source>
    <b:Tag>Her87</b:Tag>
    <b:SourceType>BookSection</b:SourceType>
    <b:Guid>{98D87E89-02FD-4347-8EFC-805CE971DF80}</b:Guid>
    <b:Title>Production of large computer programs</b:Title>
    <b:Year>1987</b:Year>
    <b:Pages>299–310</b:Pages>
    <b:City>Monterey</b:City>
    <b:Publisher>IEEE Computer Society Press</b:Publisher>
    <b:Author>
      <b:Author>
        <b:NameList>
          <b:Person>
            <b:Last>Benington</b:Last>
            <b:First>Herbert</b:First>
            <b:Middle>D</b:Middle>
          </b:Person>
        </b:NameList>
      </b:Author>
    </b:Author>
    <b:BookTitle>Proceedings of the 9th International Conference on Software Engineering</b:BookTitle>
    <b:RefOrder>6</b:RefOrder>
  </b:Source>
  <b:Source>
    <b:Tag>Roy70</b:Tag>
    <b:SourceType>Report</b:SourceType>
    <b:Guid>{7450E680-4713-4FEA-A51E-A57D8D9CAF46}</b:Guid>
    <b:Author>
      <b:Author>
        <b:NameList>
          <b:Person>
            <b:Last>Royce</b:Last>
            <b:First>Winston</b:First>
            <b:Middle>W</b:Middle>
          </b:Person>
        </b:NameList>
      </b:Author>
    </b:Author>
    <b:Title>Managing the Development of Large Software Systems</b:Title>
    <b:Year>1970</b:Year>
    <b:City>Los Angeles</b:City>
    <b:Publisher>Technical Papers of Western Electronic Show and Convention (WesCon)</b:Publisher>
    <b:RefOrder>7</b:RefOrder>
  </b:Source>
  <b:Source>
    <b:Tag>Aha23</b:Tag>
    <b:SourceType>InternetSite</b:SourceType>
    <b:Guid>{CE76BC67-5824-49A1-8C11-B2D928C21880}</b:Guid>
    <b:Title>Waterfall Methodology: History, Principles, Stages &amp; More</b:Title>
    <b:Year>2023</b:Year>
    <b:Author>
      <b:Author>
        <b:NameList>
          <b:Person>
            <b:Last>Waseem</b:Last>
            <b:First>Ahad</b:First>
          </b:Person>
        </b:NameList>
      </b:Author>
    </b:Author>
    <b:YearAccessed>2024</b:YearAccessed>
    <b:MonthAccessed>09</b:MonthAccessed>
    <b:DayAccessed>16</b:DayAccessed>
    <b:URL>https://management.org/waterfall-methodology</b:URL>
    <b:RefOrder>8</b:RefOrder>
  </b:Source>
  <b:Source>
    <b:Tag>Mau19</b:Tag>
    <b:SourceType>BookSection</b:SourceType>
    <b:Guid>{2BA43B37-CD4E-4779-BB20-60B8F3A45A4E}</b:Guid>
    <b:Title>Adaptable Systems Usage in Defense</b:Title>
    <b:Year>2019</b:Year>
    <b:Author>
      <b:Author>
        <b:NameList>
          <b:Person>
            <b:Last>McQuade</b:Last>
            <b:First>Maura</b:First>
            <b:Middle>Rose</b:Middle>
          </b:Person>
        </b:NameList>
      </b:Author>
      <b:Editor>
        <b:NameList>
          <b:Person>
            <b:Last>(CSIS)</b:Last>
            <b:First>Center</b:First>
            <b:Middle>for Strategic and International Studies</b:Middle>
          </b:Person>
        </b:NameList>
      </b:Editor>
    </b:Author>
    <b:BookTitle>Acquisition of Software–Defined Hardware–Based Adaptable Systems</b:BookTitle>
    <b:Pages>7-12</b:Pages>
    <b:Publisher>JSTOR</b:Publisher>
    <b:RefOrder>10</b:RefOrder>
  </b:Source>
  <b:Source>
    <b:Tag>Pro12</b:Tag>
    <b:SourceType>Book</b:SourceType>
    <b:Guid>{8681BB57-450C-4CCD-A8F1-67417757049D}</b:Guid>
    <b:Author>
      <b:Author>
        <b:NameList>
          <b:Person>
            <b:First>Project Management Institute</b:First>
          </b:Person>
        </b:NameList>
      </b:Author>
    </b:Author>
    <b:Title>A guide to the project management body of knowledge (PMBOK)</b:Title>
    <b:Year>2012</b:Year>
    <b:City>Newtown Square, PA</b:City>
    <b:Publisher>Project Management Institute</b:Publisher>
    <b:Edition>7th</b:Edition>
    <b:RefOrder>1</b:RefOrder>
  </b:Source>
  <b:Source>
    <b:Tag>Cou23</b:Tag>
    <b:SourceType>InternetSite</b:SourceType>
    <b:Guid>{8FDEB96B-6CC1-484C-8537-343EF5A3706F}</b:Guid>
    <b:Title>What Is the Project Management Lifecycle? A Beginner’s Guide</b:Title>
    <b:Year>2023</b:Year>
    <b:YearAccessed>2024</b:YearAccessed>
    <b:MonthAccessed>09</b:MonthAccessed>
    <b:DayAccessed>16</b:DayAccessed>
    <b:URL>https://www.coursera.org/gb/articles/project-management-lifecycle</b:URL>
    <b:Author>
      <b:Author>
        <b:NameList>
          <b:Person>
            <b:First>Coursera Staff</b:First>
          </b:Person>
        </b:NameList>
      </b:Author>
    </b:Author>
    <b:RefOrder>3</b:RefOrder>
  </b:Source>
  <b:Source>
    <b:Tag>Seb07</b:Tag>
    <b:SourceType>Book</b:SourceType>
    <b:Guid>{81DE9023-F371-4C64-9A76-5FE29CF708AB}</b:Guid>
    <b:Author>
      <b:Author>
        <b:NameList>
          <b:Person>
            <b:Last>Nokes</b:Last>
            <b:First>Sebastian</b:First>
          </b:Person>
          <b:Person>
            <b:Last>Kelly</b:Last>
            <b:First>Sean</b:First>
          </b:Person>
        </b:NameList>
      </b:Author>
    </b:Author>
    <b:Title>he Definitive Guide to Project Management: The Fast Track to Getting the Job Done on Time and on Budget.</b:Title>
    <b:Year>2007</b:Year>
    <b:Publisher>Pearson Education</b:Publisher>
    <b:RefOrder>2</b:RefOrder>
  </b:Source>
  <b:Source>
    <b:Tag>Ste04</b:Tag>
    <b:SourceType>Book</b:SourceType>
    <b:Guid>{96D99114-6B78-4EB4-9965-606A26A1E9F3}</b:Guid>
    <b:Title>Code Complete</b:Title>
    <b:Year>2004</b:Year>
    <b:Author>
      <b:Author>
        <b:NameList>
          <b:Person>
            <b:Last>McConnell</b:Last>
            <b:First>Steve</b:First>
          </b:Person>
        </b:NameList>
      </b:Author>
    </b:Author>
    <b:Publisher>Microsoft Press</b:Publisher>
    <b:Edition>2nd</b:Edition>
    <b:RefOrder>11</b:RefOrder>
  </b:Source>
  <b:Source>
    <b:Tag>Mar11</b:Tag>
    <b:SourceType>InternetSite</b:SourceType>
    <b:Guid>{70A352C7-FA37-4AAB-8DB6-692BB516DA8B}</b:Guid>
    <b:Title>PRINCE2 Methodology Overview</b:Title>
    <b:Year>2011</b:Year>
    <b:Author>
      <b:Author>
        <b:NameList>
          <b:Person>
            <b:Last>Levinson</b:Last>
            <b:First>Mary</b:First>
          </b:Person>
        </b:NameList>
      </b:Author>
    </b:Author>
    <b:YearAccessed>2024</b:YearAccessed>
    <b:MonthAccessed>09</b:MonthAccessed>
    <b:DayAccessed>16</b:DayAccessed>
    <b:URL>https://mymanagementguide.com/prince2-methodology-overview-history-definition-meaning-benefits-certification/</b:URL>
    <b:RefOrder>12</b:RefOrder>
  </b:Source>
  <b:Source>
    <b:Tag>Fra24</b:Tag>
    <b:SourceType>InternetSite</b:SourceType>
    <b:Guid>{642B76BA-C8F4-489A-8E2C-4BC599107C0B}</b:Guid>
    <b:Author>
      <b:Author>
        <b:NameList>
          <b:Person>
            <b:Last>Turley</b:Last>
            <b:First>Frank</b:First>
          </b:Person>
        </b:NameList>
      </b:Author>
    </b:Author>
    <b:Title>Prince2 Wiki</b:Title>
    <b:YearAccessed>2024</b:YearAccessed>
    <b:MonthAccessed>09</b:MonthAccessed>
    <b:DayAccessed>16</b:DayAccessed>
    <b:URL>https://prince2.wiki/principles/</b:URL>
    <b:RefOrder>13</b:RefOrder>
  </b:Source>
  <b:Source>
    <b:Tag>Sar10</b:Tag>
    <b:SourceType>Book</b:SourceType>
    <b:Guid>{68778347-29F6-4A06-B15C-01B19E893F2B}</b:Guid>
    <b:Title>Creating value in project management using PRINCE2</b:Title>
    <b:Year>2010</b:Year>
    <b:Publisher>Queensland University of Technology (QUT</b:Publisher>
    <b:Author>
      <b:Author>
        <b:NameList>
          <b:Person>
            <b:Last>Sargeant</b:Last>
            <b:First>Richard</b:First>
          </b:Person>
          <b:Person>
            <b:Last>Hatcher</b:Last>
            <b:First>Caroline</b:First>
          </b:Person>
        </b:NameList>
      </b:Author>
    </b:Author>
    <b:RefOrder>14</b:RefOrder>
  </b:Source>
  <b:Source>
    <b:Tag>Gho16</b:Tag>
    <b:SourceType>JournalArticle</b:SourceType>
    <b:Guid>{12CE76B2-057D-4339-B139-764059FF1649}</b:Guid>
    <b:Title>A study on project management based on PMBOK and PRINCE2</b:Title>
    <b:Year>2016</b:Year>
    <b:Pages>142-146</b:Pages>
    <b:JournalName>Modern Applied Science</b:JournalName>
    <b:Volume>10</b:Volume>
    <b:Issue>6</b:Issue>
    <b:Author>
      <b:Author>
        <b:NameList>
          <b:Person>
            <b:Last>Gholamrexa</b:Last>
            <b:First>Jamali</b:First>
          </b:Person>
          <b:Person>
            <b:Last>Mina</b:Last>
            <b:First>Oveisi</b:First>
          </b:Person>
        </b:NameList>
      </b:Author>
    </b:Author>
    <b:RefOrder>15</b:RefOrder>
  </b:Source>
  <b:Source>
    <b:Tag>Lee23</b:Tag>
    <b:SourceType>InternetSite</b:SourceType>
    <b:Guid>{23A1F638-3245-4722-8431-0C5648087A32}</b:Guid>
    <b:Title>What Is Waterfall Methodology? And Can It Help Your Project Management Strategy?</b:Title>
    <b:Year>2023</b:Year>
    <b:Author>
      <b:Author>
        <b:NameList>
          <b:Person>
            <b:Last>Hoory</b:Last>
            <b:First>Leeron</b:First>
          </b:Person>
          <b:Person>
            <b:Last>Bottorf</b:Last>
            <b:First>Cassie</b:First>
          </b:Person>
        </b:NameList>
      </b:Author>
    </b:Author>
    <b:YearAccessed>2024</b:YearAccessed>
    <b:MonthAccessed>09</b:MonthAccessed>
    <b:DayAccessed>16</b:DayAccessed>
    <b:URL>https://www.forbes.com/uk/advisor/business/what-is-waterfall-methodology/</b:URL>
    <b:RefOrder>9</b:RefOrder>
  </b:Source>
  <b:Source>
    <b:Tag>Bec01</b:Tag>
    <b:SourceType>InternetSite</b:SourceType>
    <b:Guid>{D933917F-BC17-4100-9669-6D85B454ED86}</b:Guid>
    <b:Title>Manifesto for Agile Software Development</b:Title>
    <b:Year>2001</b:Year>
    <b:YearAccessed>2024</b:YearAccessed>
    <b:MonthAccessed>09</b:MonthAccessed>
    <b:DayAccessed>16</b:DayAccessed>
    <b:URL>https://agilemanifesto.org/</b:URL>
    <b:Author>
      <b:Author>
        <b:NameList>
          <b:Person>
            <b:Last>Beck</b:Last>
            <b:First>Kent</b:First>
          </b:Person>
          <b:Person>
            <b:Last>Beedle</b:Last>
            <b:First>Mike</b:First>
          </b:Person>
          <b:Person>
            <b:Last>James</b:Last>
            <b:First>Grenning</b:First>
          </b:Person>
        </b:NameList>
      </b:Author>
    </b:Author>
    <b:RefOrder>16</b:RefOrder>
  </b:Source>
  <b:Source>
    <b:Tag>Agi24</b:Tag>
    <b:SourceType>InternetSite</b:SourceType>
    <b:Guid>{02E7E61C-D74F-4F64-9D52-776723276102}</b:Guid>
    <b:Author>
      <b:Author>
        <b:NameList>
          <b:Person>
            <b:Last>Alliance</b:Last>
            <b:First>Agile</b:First>
          </b:Person>
        </b:NameList>
      </b:Author>
    </b:Author>
    <b:Title>What is Agile?</b:Title>
    <b:YearAccessed>2024</b:YearAccessed>
    <b:MonthAccessed>09</b:MonthAccessed>
    <b:DayAccessed>16</b:DayAccessed>
    <b:URL>https://www.agilealliance.org/agile101/</b:URL>
    <b:RefOrder>17</b:RefOrder>
  </b:Source>
  <b:Source>
    <b:Tag>Kup11</b:Tag>
    <b:SourceType>InternetSite</b:SourceType>
    <b:Guid>{D8B2426D-4BCA-48E9-B7F3-65FCAB300D68}</b:Guid>
    <b:Author>
      <b:Author>
        <b:NameList>
          <b:Person>
            <b:Last>Kupersmith</b:Last>
            <b:First>Kupe</b:First>
          </b:Person>
        </b:NameList>
      </b:Author>
    </b:Author>
    <b:Title>Agile is a Fad</b:Title>
    <b:Year>2011</b:Year>
    <b:YearAccessed>2024</b:YearAccessed>
    <b:MonthAccessed>09</b:MonthAccessed>
    <b:DayAccessed>16</b:DayAccessed>
    <b:URL>https://www.batimes.com/articles/agile-is-a-fad/</b:URL>
    <b:RefOrder>19</b:RefOrder>
  </b:Source>
  <b:Source>
    <b:Tag>Mot05</b:Tag>
    <b:SourceType>InternetSite</b:SourceType>
    <b:Guid>{7F459A87-00AB-4A60-BA78-AF10D12BAE75}</b:Guid>
    <b:Author>
      <b:Author>
        <b:NameList>
          <b:Person>
            <b:Last>Motorola</b:Last>
            <b:First>Inc</b:First>
          </b:Person>
        </b:NameList>
      </b:Author>
    </b:Author>
    <b:Title>About Motorola University: The Inventors of Six Sigma</b:Title>
    <b:Year>2005</b:Year>
    <b:YearAccessed>2024</b:YearAccessed>
    <b:MonthAccessed>09</b:MonthAccessed>
    <b:DayAccessed>16</b:DayAccessed>
    <b:URL>https://web.archive.org/web/20051106025733/http://www.motorola.com/content/0,,3079,00.html</b:URL>
    <b:RefOrder>20</b:RefOrder>
  </b:Source>
  <b:Source>
    <b:Tag>Sch08</b:Tag>
    <b:SourceType>JournalArticle</b:SourceType>
    <b:Guid>{0CB9A6A1-B6F6-4300-9311-75BF3EB9BC08}</b:Guid>
    <b:Title>Six Sigma: Definition and underlying theory</b:Title>
    <b:Year>2008</b:Year>
    <b:Author>
      <b:Author>
        <b:NameList>
          <b:Person>
            <b:Last>Schroeder</b:Last>
            <b:First>Roger</b:First>
          </b:Person>
          <b:Person>
            <b:Last>Linderman</b:Last>
            <b:First>Kevin</b:First>
          </b:Person>
          <b:Person>
            <b:Last>Liedtke</b:Last>
            <b:First>Charles</b:First>
          </b:Person>
        </b:NameList>
      </b:Author>
    </b:Author>
    <b:JournalName>Journal of operations Management</b:JournalName>
    <b:Pages>536-554</b:Pages>
    <b:Volume>26</b:Volume>
    <b:Issue>4</b:Issue>
    <b:RefOrder>21</b:RefOrder>
  </b:Source>
  <b:Source>
    <b:Tag>DeM12</b:Tag>
    <b:SourceType>JournalArticle</b:SourceType>
    <b:Guid>{F5360237-BFBA-4D9D-86CA-FBCEBA9464C2}</b:Guid>
    <b:Title>An analysis of the Six Sigma DMAIC method from the perspective of problem solving</b:Title>
    <b:JournalName>International Journal of Production Economics</b:JournalName>
    <b:Year>2012</b:Year>
    <b:Pages>604-614</b:Pages>
    <b:Volume>139</b:Volume>
    <b:Issue>2</b:Issue>
    <b:Author>
      <b:Author>
        <b:NameList>
          <b:Person>
            <b:Last>De Mast</b:Last>
            <b:First>Jeroen</b:First>
          </b:Person>
          <b:Person>
            <b:Last>Lokkerbol</b:Last>
            <b:First>Joran</b:First>
          </b:Person>
        </b:NameList>
      </b:Author>
    </b:Author>
    <b:RefOrder>22</b:RefOrder>
  </b:Source>
  <b:Source>
    <b:Tag>Ven12</b:Tag>
    <b:SourceType>JournalArticle</b:SourceType>
    <b:Guid>{39604935-D3F0-42F7-9DE5-4ECD355AE8F6}</b:Guid>
    <b:Title>Costs and savings of Six Sigma programs: An empirical study</b:Title>
    <b:Year>2012</b:Year>
    <b:Author>
      <b:Author>
        <b:NameList>
          <b:Person>
            <b:Last>Pulakanam</b:Last>
            <b:First>Venkateswarlu</b:First>
          </b:Person>
        </b:NameList>
      </b:Author>
    </b:Author>
    <b:JournalName>Quality Management Journal</b:JournalName>
    <b:Pages>39-54</b:Pages>
    <b:Volume>19</b:Volume>
    <b:Issue>2</b:Issue>
    <b:RefOrder>23</b:RefOrder>
  </b:Source>
  <b:Source>
    <b:Tag>Coh04</b:Tag>
    <b:SourceType>JournalArticle</b:SourceType>
    <b:Guid>{9032E677-9391-489B-9258-E54755737842}</b:Guid>
    <b:Title>An introduction to agile methods.</b:Title>
    <b:JournalName>Adv. Comput.</b:JournalName>
    <b:Year>2004</b:Year>
    <b:Pages>1-66</b:Pages>
    <b:Volume>62</b:Volume>
    <b:Issue>3</b:Issue>
    <b:Author>
      <b:Author>
        <b:NameList>
          <b:Person>
            <b:Last>Cohen</b:Last>
            <b:First>David</b:First>
          </b:Person>
          <b:Person>
            <b:Last>Lindvall</b:Last>
            <b:First>Mikael</b:First>
          </b:Person>
          <b:Person>
            <b:Last>Costa</b:Last>
            <b:First>Patricia</b:First>
          </b:Person>
        </b:NameList>
      </b:Author>
    </b:Author>
    <b:RefOrder>18</b:RefOrder>
  </b:Source>
</b:Sources>
</file>

<file path=customXml/itemProps1.xml><?xml version="1.0" encoding="utf-8"?>
<ds:datastoreItem xmlns:ds="http://schemas.openxmlformats.org/officeDocument/2006/customXml" ds:itemID="{3E7CBD2D-4575-45E8-832B-6F48F1FE2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18220</TotalTime>
  <Pages>12</Pages>
  <Words>4448</Words>
  <Characters>27609</Characters>
  <Application>Microsoft Office Word</Application>
  <DocSecurity>0</DocSecurity>
  <Lines>230</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BMPF7315D -Managing Work-based Projects - Assessment Component 1</dc:title>
  <dc:subject/>
  <dc:creator>Alex J Scott - 2319581</dc:creator>
  <cp:keywords/>
  <dc:description/>
  <cp:lastModifiedBy>Alex J Scott</cp:lastModifiedBy>
  <cp:revision>776</cp:revision>
  <dcterms:created xsi:type="dcterms:W3CDTF">2024-05-28T12:22:00Z</dcterms:created>
  <dcterms:modified xsi:type="dcterms:W3CDTF">2024-09-16T20:22:00Z</dcterms:modified>
</cp:coreProperties>
</file>