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161165336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9FEA455" w14:textId="73459882" w:rsidR="00EB3BEA" w:rsidRDefault="00EB3BE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6860A01" wp14:editId="6F3AB28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51382419EE64D51A7CACB78B62663B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8F34B89" w14:textId="53A5D982" w:rsidR="00EB3BEA" w:rsidRDefault="00EB3BEA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Retailer WCF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919B9C56D4D44D9A11C16F09CE2031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8A5ADDF" w14:textId="117C0109" w:rsidR="00EB3BEA" w:rsidRDefault="00001129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Distributed Enterprise Applications</w:t>
              </w:r>
            </w:p>
          </w:sdtContent>
        </w:sdt>
        <w:p w14:paraId="670C1B73" w14:textId="77777777" w:rsidR="00EB3BEA" w:rsidRDefault="00EB3BE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9E01A5F" wp14:editId="656077D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5-0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E542F4D" w14:textId="380F308A" w:rsidR="00EB3BEA" w:rsidRDefault="00665A6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May 7, 2018</w:t>
                                    </w:r>
                                  </w:p>
                                </w:sdtContent>
                              </w:sdt>
                              <w:p w14:paraId="6EA7735D" w14:textId="70409B48" w:rsidR="00EB3BEA" w:rsidRDefault="00340E2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01129" w:rsidRPr="00001129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Sam Phoenix (P151028)</w:t>
                                    </w:r>
                                  </w:sdtContent>
                                </w:sdt>
                              </w:p>
                              <w:p w14:paraId="2901A12F" w14:textId="6F8F3C50" w:rsidR="00EB3BEA" w:rsidRDefault="00340E2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65A64">
                                      <w:rPr>
                                        <w:color w:val="4472C4" w:themeColor="accent1"/>
                                      </w:rPr>
                                      <w:t>Lecturer: Tim Bashford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E01A5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5-0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E542F4D" w14:textId="380F308A" w:rsidR="00EB3BEA" w:rsidRDefault="00665A6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May 7, 2018</w:t>
                              </w:r>
                            </w:p>
                          </w:sdtContent>
                        </w:sdt>
                        <w:p w14:paraId="6EA7735D" w14:textId="70409B48" w:rsidR="00EB3BEA" w:rsidRDefault="00340E2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01129" w:rsidRPr="00001129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28"/>
                                  <w:szCs w:val="28"/>
                                </w:rPr>
                                <w:t>Sam Phoenix (P151028)</w:t>
                              </w:r>
                            </w:sdtContent>
                          </w:sdt>
                        </w:p>
                        <w:p w14:paraId="2901A12F" w14:textId="6F8F3C50" w:rsidR="00EB3BEA" w:rsidRDefault="00340E2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65A64">
                                <w:rPr>
                                  <w:color w:val="4472C4" w:themeColor="accent1"/>
                                </w:rPr>
                                <w:t>Lecturer: Tim Bashford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0E352D2" wp14:editId="6BED0D9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F862B4F" w14:textId="2BD6BE7C" w:rsidR="00EB3BEA" w:rsidRDefault="00EB3BEA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697798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32E45DB" w14:textId="36C3CF7A" w:rsidR="00E721F6" w:rsidRDefault="00E721F6">
          <w:pPr>
            <w:pStyle w:val="TOCHeading"/>
          </w:pPr>
          <w:r>
            <w:t>Contents</w:t>
          </w:r>
        </w:p>
        <w:p w14:paraId="14FAB410" w14:textId="386614A6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3511244" w:history="1">
            <w:r w:rsidRPr="0008557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A8394" w14:textId="5F1F3782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45" w:history="1">
            <w:r w:rsidRPr="00085577">
              <w:rPr>
                <w:rStyle w:val="Hyperlink"/>
                <w:noProof/>
              </w:rPr>
              <w:t>The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6C6B2" w14:textId="3155F93C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46" w:history="1">
            <w:r w:rsidRPr="00085577">
              <w:rPr>
                <w:rStyle w:val="Hyperlink"/>
                <w:noProof/>
              </w:rPr>
              <w:t>The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14CF1" w14:textId="148CFAA3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47" w:history="1">
            <w:r w:rsidRPr="00085577">
              <w:rPr>
                <w:rStyle w:val="Hyperlink"/>
                <w:noProof/>
              </w:rPr>
              <w:t>Problems encountered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18ED3" w14:textId="5F7305A1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48" w:history="1">
            <w:r w:rsidRPr="00085577">
              <w:rPr>
                <w:rStyle w:val="Hyperlink"/>
                <w:noProof/>
              </w:rPr>
              <w:t>How it could be improved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0DCE3" w14:textId="26965498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49" w:history="1">
            <w:r w:rsidRPr="00085577">
              <w:rPr>
                <w:rStyle w:val="Hyperlink"/>
                <w:noProof/>
              </w:rPr>
              <w:t>How this could be deployed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16DF10" w14:textId="4F23A3A2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50" w:history="1">
            <w:r w:rsidRPr="0008557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8202F" w14:textId="7F6B925D" w:rsidR="00340E20" w:rsidRDefault="00340E2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3511251" w:history="1">
            <w:r w:rsidRPr="0008557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_Toc513511251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ABFB2" w14:textId="7BDAD3C2" w:rsidR="00A30497" w:rsidRDefault="00340E20" w:rsidP="00A30497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3A4A8F64" w14:textId="5F33B950" w:rsidR="00A30497" w:rsidRDefault="00A30497">
      <w:pPr>
        <w:sectPr w:rsidR="00A30497" w:rsidSect="00EB3BEA"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1A857CDD" w14:textId="107EFDC5" w:rsidR="00887DB7" w:rsidRDefault="00E721F6" w:rsidP="00E721F6">
      <w:pPr>
        <w:pStyle w:val="Heading1"/>
      </w:pPr>
      <w:bookmarkStart w:id="0" w:name="_Toc513511244"/>
      <w:r>
        <w:lastRenderedPageBreak/>
        <w:t>Introduction</w:t>
      </w:r>
      <w:bookmarkEnd w:id="0"/>
    </w:p>
    <w:p w14:paraId="72DA361F" w14:textId="53322C36" w:rsidR="00E721F6" w:rsidRDefault="00406B1D">
      <w:r>
        <w:t>This report discusses the development of a WCF service that provides ecommerce data to a client</w:t>
      </w:r>
      <w:r w:rsidR="00262F72">
        <w:t xml:space="preserve">. </w:t>
      </w:r>
      <w:r w:rsidR="00B74F47">
        <w:t>The site in question is based on an existing side-business which sells handmade gloves; all imagery used for this</w:t>
      </w:r>
      <w:r w:rsidR="00D05D68">
        <w:t xml:space="preserve"> exercise</w:t>
      </w:r>
      <w:r w:rsidR="00B74F47">
        <w:t xml:space="preserve"> is </w:t>
      </w:r>
      <w:r w:rsidR="00A2150B">
        <w:t>also used on a</w:t>
      </w:r>
      <w:r w:rsidR="00E67A62">
        <w:t xml:space="preserve">n existing site </w:t>
      </w:r>
      <w:r w:rsidR="00A2150B">
        <w:t>illustrating the products for sale in a live environment.</w:t>
      </w:r>
    </w:p>
    <w:p w14:paraId="1F3F8931" w14:textId="46637E6D" w:rsidR="00262F72" w:rsidRDefault="00262F72" w:rsidP="00262F72">
      <w:pPr>
        <w:pStyle w:val="Heading1"/>
      </w:pPr>
      <w:bookmarkStart w:id="1" w:name="_Toc513511245"/>
      <w:r>
        <w:t>The service</w:t>
      </w:r>
      <w:bookmarkEnd w:id="1"/>
      <w:r>
        <w:t xml:space="preserve"> </w:t>
      </w:r>
    </w:p>
    <w:p w14:paraId="02941A76" w14:textId="744D2A0B" w:rsidR="00262F72" w:rsidRDefault="00422E64" w:rsidP="00262F72">
      <w:r>
        <w:t>The service is self-host</w:t>
      </w:r>
      <w:r w:rsidR="008860CA">
        <w:t>ed</w:t>
      </w:r>
      <w:r>
        <w:t xml:space="preserve"> and supplies the entity details to the client. </w:t>
      </w:r>
      <w:proofErr w:type="gramStart"/>
      <w:r>
        <w:t>For the purpose of</w:t>
      </w:r>
      <w:proofErr w:type="gramEnd"/>
      <w:r>
        <w:t xml:space="preserve"> this exercise, it uses lists to </w:t>
      </w:r>
      <w:r w:rsidR="00795341">
        <w:t xml:space="preserve">manage the data; if this was live, it would use the Entity Framework to manage a database. </w:t>
      </w:r>
    </w:p>
    <w:p w14:paraId="1B37F486" w14:textId="798405EF" w:rsidR="00717EB9" w:rsidRPr="00262F72" w:rsidRDefault="00717EB9" w:rsidP="00262F72">
      <w:r>
        <w:t xml:space="preserve">It also stores the product images; however, </w:t>
      </w:r>
      <w:r w:rsidR="00252980">
        <w:t>as described later, there were problems getting th</w:t>
      </w:r>
      <w:r w:rsidR="00A44CE7">
        <w:t>em</w:t>
      </w:r>
      <w:r w:rsidR="00252980">
        <w:t xml:space="preserve"> to </w:t>
      </w:r>
      <w:r w:rsidR="002933F1">
        <w:t>transfer to the client</w:t>
      </w:r>
      <w:r w:rsidR="00252980">
        <w:t xml:space="preserve">. </w:t>
      </w:r>
      <w:r w:rsidR="0091781F">
        <w:t xml:space="preserve">It does </w:t>
      </w:r>
      <w:r w:rsidR="00012B1E">
        <w:t>handle</w:t>
      </w:r>
      <w:r w:rsidR="0091781F">
        <w:t xml:space="preserve"> the image paths, although the images themselves are stored on the client end rather than the service</w:t>
      </w:r>
      <w:r w:rsidR="00F16D51">
        <w:t>.</w:t>
      </w:r>
    </w:p>
    <w:p w14:paraId="32227E36" w14:textId="120169DE" w:rsidR="00262F72" w:rsidRDefault="00262F72" w:rsidP="00262F72">
      <w:pPr>
        <w:pStyle w:val="Heading1"/>
      </w:pPr>
      <w:bookmarkStart w:id="2" w:name="_Toc513511246"/>
      <w:r>
        <w:t>The client</w:t>
      </w:r>
      <w:bookmarkEnd w:id="2"/>
    </w:p>
    <w:p w14:paraId="5B472D88" w14:textId="2E073A46" w:rsidR="00100D65" w:rsidRDefault="00100D65" w:rsidP="00100D65">
      <w:r>
        <w:t>The client was developed using Web Forms</w:t>
      </w:r>
      <w:r w:rsidR="00E13A66">
        <w:t>, which</w:t>
      </w:r>
      <w:r w:rsidR="00050161">
        <w:t xml:space="preserve"> includes user management </w:t>
      </w:r>
      <w:r w:rsidR="00E13A66">
        <w:t>such as</w:t>
      </w:r>
      <w:r w:rsidR="00050161">
        <w:t xml:space="preserve"> registration</w:t>
      </w:r>
      <w:r w:rsidR="0058155E">
        <w:t xml:space="preserve"> and </w:t>
      </w:r>
      <w:r w:rsidR="000B044E">
        <w:t>login information out of the box, as well as 3</w:t>
      </w:r>
      <w:r w:rsidR="000B044E" w:rsidRPr="000B044E">
        <w:rPr>
          <w:vertAlign w:val="superscript"/>
        </w:rPr>
        <w:t>rd</w:t>
      </w:r>
      <w:r w:rsidR="000B044E">
        <w:t xml:space="preserve"> party login APIs – demonstrated in this </w:t>
      </w:r>
      <w:r w:rsidR="00051EA8">
        <w:t xml:space="preserve">assignment is the </w:t>
      </w:r>
      <w:r w:rsidR="00FA5F97">
        <w:t>Google</w:t>
      </w:r>
      <w:r w:rsidR="00051EA8">
        <w:t xml:space="preserve"> API, </w:t>
      </w:r>
      <w:r w:rsidR="002077F1">
        <w:t>which is</w:t>
      </w:r>
      <w:r w:rsidR="00051EA8">
        <w:t xml:space="preserve"> shown below:</w:t>
      </w:r>
    </w:p>
    <w:p w14:paraId="124E2ADA" w14:textId="77777777" w:rsidR="00FA5F97" w:rsidRDefault="00FA5F97" w:rsidP="00FA5F97">
      <w:pPr>
        <w:keepNext/>
      </w:pPr>
      <w:r>
        <w:rPr>
          <w:noProof/>
        </w:rPr>
        <w:drawing>
          <wp:inline distT="0" distB="0" distL="0" distR="0" wp14:anchorId="6DD0C9BC" wp14:editId="0E2D1038">
            <wp:extent cx="5731510" cy="3445510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18-05-08 01_16_23-Log in - Phoenix Dragon Arcad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7C56E" w14:textId="3804E2E8" w:rsidR="00FA5F97" w:rsidRDefault="00FA5F97" w:rsidP="00FA5F97">
      <w:pPr>
        <w:pStyle w:val="Caption"/>
      </w:pPr>
      <w:bookmarkStart w:id="3" w:name="_Toc513507455"/>
      <w:r>
        <w:t xml:space="preserve">Figure </w:t>
      </w:r>
      <w:fldSimple w:instr=" SEQ Figure \* ARABIC ">
        <w:r w:rsidR="000D7A4D">
          <w:rPr>
            <w:noProof/>
          </w:rPr>
          <w:t>1</w:t>
        </w:r>
      </w:fldSimple>
      <w:r>
        <w:t>: Login with Google enabled</w:t>
      </w:r>
      <w:bookmarkEnd w:id="3"/>
    </w:p>
    <w:p w14:paraId="16E55193" w14:textId="11932A91" w:rsidR="00FA5F97" w:rsidRDefault="00981A39" w:rsidP="00FA5F97">
      <w:r>
        <w:t>Google permits the use of localhost, so the below figures demonstrate a functional login system using Google API:</w:t>
      </w:r>
    </w:p>
    <w:p w14:paraId="6E71A172" w14:textId="77777777" w:rsidR="008F3043" w:rsidRDefault="00981A39" w:rsidP="008F3043">
      <w:pPr>
        <w:keepNext/>
      </w:pPr>
      <w:r>
        <w:rPr>
          <w:noProof/>
        </w:rPr>
        <w:drawing>
          <wp:inline distT="0" distB="0" distL="0" distR="0" wp14:anchorId="402A0CE6" wp14:editId="53A7654D">
            <wp:extent cx="5731510" cy="3445510"/>
            <wp:effectExtent l="0" t="0" r="254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18-05-08 01_16_46-Sign in - Google Accounts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4B938" w14:textId="38F162E6" w:rsidR="00981A39" w:rsidRDefault="008F3043" w:rsidP="008F3043">
      <w:pPr>
        <w:pStyle w:val="Caption"/>
      </w:pPr>
      <w:bookmarkStart w:id="4" w:name="_Toc513507456"/>
      <w:r>
        <w:t xml:space="preserve">Figure </w:t>
      </w:r>
      <w:fldSimple w:instr=" SEQ Figure \* ARABIC ">
        <w:r w:rsidR="000D7A4D">
          <w:rPr>
            <w:noProof/>
          </w:rPr>
          <w:t>2</w:t>
        </w:r>
      </w:fldSimple>
      <w:r>
        <w:t>: Logging in via Google</w:t>
      </w:r>
      <w:bookmarkEnd w:id="4"/>
    </w:p>
    <w:p w14:paraId="5E833F74" w14:textId="77777777" w:rsidR="008F3043" w:rsidRDefault="00981A39" w:rsidP="008F3043">
      <w:pPr>
        <w:keepNext/>
      </w:pPr>
      <w:r>
        <w:rPr>
          <w:noProof/>
        </w:rPr>
        <w:drawing>
          <wp:inline distT="0" distB="0" distL="0" distR="0" wp14:anchorId="34A2720E" wp14:editId="4AD55993">
            <wp:extent cx="5731510" cy="3445510"/>
            <wp:effectExtent l="0" t="0" r="254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18-05-08 01_17_29-Register an external login - Phoenix Dragon Arcad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0253F" w14:textId="65EB2369" w:rsidR="00981A39" w:rsidRDefault="008F3043" w:rsidP="008F3043">
      <w:pPr>
        <w:pStyle w:val="Caption"/>
      </w:pPr>
      <w:bookmarkStart w:id="5" w:name="_Toc513507457"/>
      <w:r>
        <w:t xml:space="preserve">Figure </w:t>
      </w:r>
      <w:fldSimple w:instr=" SEQ Figure \* ARABIC ">
        <w:r w:rsidR="000D7A4D">
          <w:rPr>
            <w:noProof/>
          </w:rPr>
          <w:t>3</w:t>
        </w:r>
      </w:fldSimple>
      <w:r>
        <w:t>: Register at site with Google account</w:t>
      </w:r>
      <w:bookmarkEnd w:id="5"/>
    </w:p>
    <w:p w14:paraId="1686B0ED" w14:textId="77777777" w:rsidR="004F3066" w:rsidRDefault="00981A39" w:rsidP="004F3066">
      <w:pPr>
        <w:keepNext/>
      </w:pPr>
      <w:r>
        <w:rPr>
          <w:noProof/>
        </w:rPr>
        <w:drawing>
          <wp:inline distT="0" distB="0" distL="0" distR="0" wp14:anchorId="27F70715" wp14:editId="59C2469E">
            <wp:extent cx="5731510" cy="3445510"/>
            <wp:effectExtent l="0" t="0" r="254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18-05-08 01_19_16-Welcome - Phoenix Dragon Arcad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BEDA5" w14:textId="54E2DB82" w:rsidR="00981A39" w:rsidRDefault="004F3066" w:rsidP="004F3066">
      <w:pPr>
        <w:pStyle w:val="Caption"/>
      </w:pPr>
      <w:bookmarkStart w:id="6" w:name="_Toc513507458"/>
      <w:r>
        <w:t xml:space="preserve">Figure </w:t>
      </w:r>
      <w:fldSimple w:instr=" SEQ Figure \* ARABIC ">
        <w:r w:rsidR="000D7A4D">
          <w:rPr>
            <w:noProof/>
          </w:rPr>
          <w:t>4</w:t>
        </w:r>
      </w:fldSimple>
      <w:r>
        <w:t>: Back to home page, now logged in</w:t>
      </w:r>
      <w:bookmarkEnd w:id="6"/>
      <w:r w:rsidR="00CC072D">
        <w:t xml:space="preserve">. </w:t>
      </w:r>
      <w:r w:rsidR="00F11B49">
        <w:t>The lower half of the page will be explained later</w:t>
      </w:r>
    </w:p>
    <w:p w14:paraId="125E16F9" w14:textId="79FE72D5" w:rsidR="000B18BF" w:rsidRDefault="000B18BF" w:rsidP="000B18BF">
      <w:r>
        <w:t xml:space="preserve">The </w:t>
      </w:r>
      <w:r w:rsidR="006C6E4A">
        <w:t>3</w:t>
      </w:r>
      <w:r w:rsidR="006C6E4A" w:rsidRPr="006C6E4A">
        <w:rPr>
          <w:vertAlign w:val="superscript"/>
        </w:rPr>
        <w:t>rd</w:t>
      </w:r>
      <w:r w:rsidR="006C6E4A">
        <w:t xml:space="preserve"> party APIs are disabled by default; </w:t>
      </w:r>
      <w:proofErr w:type="gramStart"/>
      <w:r w:rsidR="006C6E4A">
        <w:t>in order to</w:t>
      </w:r>
      <w:proofErr w:type="gramEnd"/>
      <w:r w:rsidR="006C6E4A">
        <w:t xml:space="preserve"> enable them, the API credentials need to be added</w:t>
      </w:r>
      <w:r w:rsidR="009B0C99">
        <w:t xml:space="preserve"> into the </w:t>
      </w:r>
      <w:proofErr w:type="spellStart"/>
      <w:r w:rsidR="009B0C99">
        <w:t>StartupAuth.cs</w:t>
      </w:r>
      <w:proofErr w:type="spellEnd"/>
      <w:r w:rsidR="009B0C99">
        <w:t xml:space="preserve"> file</w:t>
      </w:r>
      <w:r w:rsidR="00D742B0">
        <w:t xml:space="preserve"> as shown below:</w:t>
      </w:r>
    </w:p>
    <w:p w14:paraId="034E9787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>// Uncomment the following lines to enable logging in with third party login providers</w:t>
      </w:r>
    </w:p>
    <w:p w14:paraId="7917CE89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app.UseMicrosoftAccountAuthentication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( </w:t>
      </w:r>
    </w:p>
    <w:p w14:paraId="215B5C54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clientId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: "0000000048123D66",  </w:t>
      </w:r>
    </w:p>
    <w:p w14:paraId="48F1C4FA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clientSecret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"7GyCViGCGFVbPoH6FM62AI7kV0Fd6NWu");</w:t>
      </w:r>
    </w:p>
    <w:p w14:paraId="7E1E8914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7DB16F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app.UseTwitterAuthentication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>(</w:t>
      </w:r>
    </w:p>
    <w:p w14:paraId="150CE231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consumerKey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"",</w:t>
      </w:r>
    </w:p>
    <w:p w14:paraId="2A4E36D0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consumerSecret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"");</w:t>
      </w:r>
    </w:p>
    <w:p w14:paraId="15998835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0B0709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app.UseFacebookAuthentication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>(</w:t>
      </w:r>
    </w:p>
    <w:p w14:paraId="4819BD6F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appId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"",</w:t>
      </w:r>
    </w:p>
    <w:p w14:paraId="1E852B03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appSecret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"");</w:t>
      </w:r>
    </w:p>
    <w:p w14:paraId="75CFC3D7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990053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app.UseGoogleAuthentication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GoogleOAuth2AuthenticationOptions</w:t>
      </w:r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EAE3551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14:paraId="4C400AA4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ClientId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"335532244766-jqulcha0r8ocnl2etv43o0d0bn08vv0g.apps.googleusercontent.com"</w:t>
      </w:r>
      <w:r>
        <w:rPr>
          <w:rFonts w:ascii="Consolas" w:hAnsi="Consolas" w:cs="Consolas"/>
          <w:color w:val="000000"/>
          <w:sz w:val="19"/>
          <w:szCs w:val="19"/>
        </w:rPr>
        <w:t>,</w:t>
      </w:r>
    </w:p>
    <w:p w14:paraId="4FE5017B" w14:textId="77777777" w:rsidR="00D742B0" w:rsidRDefault="00D742B0" w:rsidP="00D742B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ClientSecret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"kBLnnwmCPTw2S1jyn69Nj0vq"</w:t>
      </w:r>
    </w:p>
    <w:p w14:paraId="318844F3" w14:textId="25BBB739" w:rsidR="00D742B0" w:rsidRDefault="00D742B0" w:rsidP="00D742B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});</w:t>
      </w:r>
    </w:p>
    <w:p w14:paraId="2D70DAFA" w14:textId="41F3C709" w:rsidR="00D742B0" w:rsidRPr="000B18BF" w:rsidRDefault="00663559" w:rsidP="00D742B0">
      <w:r>
        <w:t xml:space="preserve">This is the preferred way to handle login information, as services such as Google </w:t>
      </w:r>
      <w:r w:rsidR="001016C7">
        <w:t xml:space="preserve">handle </w:t>
      </w:r>
      <w:proofErr w:type="gramStart"/>
      <w:r w:rsidR="001016C7">
        <w:t>the</w:t>
      </w:r>
      <w:r w:rsidR="000F4625">
        <w:t xml:space="preserve"> majority of</w:t>
      </w:r>
      <w:proofErr w:type="gramEnd"/>
      <w:r w:rsidR="000F4625">
        <w:t xml:space="preserve"> the</w:t>
      </w:r>
      <w:r w:rsidR="001016C7">
        <w:t xml:space="preserve"> security</w:t>
      </w:r>
      <w:r w:rsidR="000F4625">
        <w:t xml:space="preserve"> related to user information management. When storing these details to a database, as would be the case in a live system, </w:t>
      </w:r>
      <w:r w:rsidR="00136207">
        <w:t xml:space="preserve">sensitive details need to be encrypted using a secure means such as Blowfish. </w:t>
      </w:r>
    </w:p>
    <w:p w14:paraId="2DE5C5CA" w14:textId="5E55A697" w:rsidR="00262F72" w:rsidRDefault="00262F72" w:rsidP="00262F72">
      <w:pPr>
        <w:pStyle w:val="Heading1"/>
      </w:pPr>
      <w:bookmarkStart w:id="7" w:name="_Toc513511247"/>
      <w:r>
        <w:t>Problems encountered</w:t>
      </w:r>
      <w:bookmarkEnd w:id="7"/>
    </w:p>
    <w:p w14:paraId="3E4F341E" w14:textId="1005EE1C" w:rsidR="00392B23" w:rsidRDefault="000A0A6D" w:rsidP="003A24F8">
      <w:r>
        <w:t xml:space="preserve">There was a steep learning curve involved, and much time was lost on </w:t>
      </w:r>
      <w:r w:rsidR="00F11B49">
        <w:t xml:space="preserve">not only </w:t>
      </w:r>
      <w:r w:rsidR="00333112">
        <w:t>(re)learning how to develop the client, but also on how to get it to communicate effectively with the service</w:t>
      </w:r>
      <w:r w:rsidR="0019287C">
        <w:t xml:space="preserve">, as well as finding the most effective way to </w:t>
      </w:r>
      <w:r w:rsidR="00392B23">
        <w:t>host this service. It was eventually decided that self-hosting would be easier to work with</w:t>
      </w:r>
      <w:r w:rsidR="007264AD">
        <w:t xml:space="preserve">, after </w:t>
      </w:r>
      <w:r w:rsidR="00D13E14">
        <w:t>one or two iterations tried using IIS</w:t>
      </w:r>
      <w:r w:rsidR="00392B23">
        <w:t>.</w:t>
      </w:r>
    </w:p>
    <w:p w14:paraId="729ECEF7" w14:textId="4C014F66" w:rsidR="003A24F8" w:rsidRDefault="00744995" w:rsidP="003A24F8">
      <w:r>
        <w:t xml:space="preserve">While there are many resources </w:t>
      </w:r>
      <w:r w:rsidR="005F285D">
        <w:t xml:space="preserve">around to help with building a website using Web Forms, most of them assume the developer will access the database in the same application, rather than via a </w:t>
      </w:r>
      <w:r w:rsidR="003A24F8">
        <w:t xml:space="preserve">service. </w:t>
      </w:r>
      <w:r w:rsidR="00031BB3">
        <w:t xml:space="preserve">This was the case with a tutorial discovered on </w:t>
      </w:r>
      <w:r w:rsidR="00FD17B3">
        <w:t>the Microsoft site</w:t>
      </w:r>
      <w:r w:rsidR="00FD17B3">
        <w:fldChar w:fldCharType="begin" w:fldLock="1"/>
      </w:r>
      <w:r w:rsidR="00FD17B3">
        <w:instrText>ADDIN CSL_CITATION { "citationItems" : [ { "id" : "ITEM-1", "itemData" : { "URL" : "https://docs.microsoft.com/en-us/aspnet/web-forms/overview/getting-started/getting-started-with-aspnet-45-web-forms/display_data_items_and_details", "accessed" : { "date-parts" : [ [ "2018", "5", "3" ] ] }, "id" : "ITEM-1", "issued" : { "date-parts" : [ [ "0" ] ] }, "title" : "Display Data Items and Details | Microsoft Docs", "type" : "webpage" }, "uris" : [ "http://www.mendeley.com/documents/?uuid=c1a85fb8-289a-38ba-b697-5a3052939154"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FD17B3">
        <w:fldChar w:fldCharType="separate"/>
      </w:r>
      <w:r w:rsidR="00FD17B3" w:rsidRPr="00FD17B3">
        <w:rPr>
          <w:noProof/>
        </w:rPr>
        <w:t>[1]</w:t>
      </w:r>
      <w:r w:rsidR="00FD17B3">
        <w:fldChar w:fldCharType="end"/>
      </w:r>
      <w:r w:rsidR="00BB4ABD">
        <w:t>, although on discovering it was part of a series to build an ecommerce site, it has proved invaluable in other way</w:t>
      </w:r>
      <w:r w:rsidR="004D0360">
        <w:t>s.</w:t>
      </w:r>
    </w:p>
    <w:p w14:paraId="1E8D469F" w14:textId="490446B3" w:rsidR="006F17D5" w:rsidRDefault="0089391A" w:rsidP="003A24F8">
      <w:r>
        <w:t xml:space="preserve">The initial test involved a simple page with a table, and a link to retrieve product details </w:t>
      </w:r>
      <w:r w:rsidR="008F13BD">
        <w:t xml:space="preserve">from the service. </w:t>
      </w:r>
      <w:r w:rsidR="00040E6C">
        <w:t>A d</w:t>
      </w:r>
      <w:r w:rsidR="00EF377B">
        <w:t xml:space="preserve">emonstration of this working </w:t>
      </w:r>
      <w:r w:rsidR="00040E6C">
        <w:t xml:space="preserve">is shown in </w:t>
      </w:r>
      <w:r w:rsidR="00040E6C">
        <w:fldChar w:fldCharType="begin"/>
      </w:r>
      <w:r w:rsidR="00040E6C">
        <w:instrText xml:space="preserve"> REF _Ref513496301 \h </w:instrText>
      </w:r>
      <w:r w:rsidR="00040E6C">
        <w:fldChar w:fldCharType="separate"/>
      </w:r>
      <w:r w:rsidR="004839C1">
        <w:t xml:space="preserve">Figure </w:t>
      </w:r>
      <w:r w:rsidR="004839C1">
        <w:rPr>
          <w:noProof/>
        </w:rPr>
        <w:t>5</w:t>
      </w:r>
      <w:r w:rsidR="00040E6C">
        <w:fldChar w:fldCharType="end"/>
      </w:r>
      <w:r w:rsidR="00040E6C">
        <w:t xml:space="preserve"> and </w:t>
      </w:r>
      <w:r w:rsidR="00040E6C">
        <w:fldChar w:fldCharType="begin"/>
      </w:r>
      <w:r w:rsidR="00040E6C">
        <w:instrText xml:space="preserve"> REF _Ref513496309 \h </w:instrText>
      </w:r>
      <w:r w:rsidR="00040E6C">
        <w:fldChar w:fldCharType="separate"/>
      </w:r>
      <w:r w:rsidR="004839C1">
        <w:t xml:space="preserve">Figure </w:t>
      </w:r>
      <w:r w:rsidR="004839C1">
        <w:rPr>
          <w:noProof/>
        </w:rPr>
        <w:t>6</w:t>
      </w:r>
      <w:r w:rsidR="00040E6C">
        <w:fldChar w:fldCharType="end"/>
      </w:r>
      <w:r w:rsidR="00040E6C">
        <w:t xml:space="preserve"> below:</w:t>
      </w:r>
    </w:p>
    <w:p w14:paraId="1902B9B6" w14:textId="77777777" w:rsidR="008F13BD" w:rsidRDefault="00063E3C" w:rsidP="008F13BD">
      <w:pPr>
        <w:keepNext/>
      </w:pPr>
      <w:r>
        <w:rPr>
          <w:noProof/>
        </w:rPr>
        <w:drawing>
          <wp:inline distT="0" distB="0" distL="0" distR="0" wp14:anchorId="7F882D07" wp14:editId="5200C383">
            <wp:extent cx="5731510" cy="34455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-05-06 15_18_08--ProductsBefore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96908" w14:textId="21A25B27" w:rsidR="00063E3C" w:rsidRDefault="008F13BD" w:rsidP="008F13BD">
      <w:pPr>
        <w:pStyle w:val="Caption"/>
      </w:pPr>
      <w:bookmarkStart w:id="8" w:name="_Ref513496301"/>
      <w:bookmarkStart w:id="9" w:name="_Toc513507459"/>
      <w:r>
        <w:t xml:space="preserve">Figure </w:t>
      </w:r>
      <w:fldSimple w:instr=" SEQ Figure \* ARABIC ">
        <w:r w:rsidR="000D7A4D">
          <w:rPr>
            <w:noProof/>
          </w:rPr>
          <w:t>5</w:t>
        </w:r>
      </w:fldSimple>
      <w:bookmarkEnd w:id="8"/>
      <w:r>
        <w:t>: Test page to retrieve product details</w:t>
      </w:r>
      <w:bookmarkEnd w:id="9"/>
    </w:p>
    <w:p w14:paraId="15242420" w14:textId="77777777" w:rsidR="008F13BD" w:rsidRDefault="00063E3C" w:rsidP="008F13BD">
      <w:pPr>
        <w:keepNext/>
      </w:pPr>
      <w:r>
        <w:rPr>
          <w:noProof/>
        </w:rPr>
        <w:drawing>
          <wp:inline distT="0" distB="0" distL="0" distR="0" wp14:anchorId="3B685389" wp14:editId="28046174">
            <wp:extent cx="5731510" cy="34455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-05-06 15_18_08--ProductsAfter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A986C" w14:textId="0C3F7A7C" w:rsidR="008F13BD" w:rsidRDefault="008F13BD" w:rsidP="008F13BD">
      <w:pPr>
        <w:pStyle w:val="Caption"/>
      </w:pPr>
      <w:bookmarkStart w:id="10" w:name="_Ref513496309"/>
      <w:bookmarkStart w:id="11" w:name="_Toc513507460"/>
      <w:r>
        <w:t xml:space="preserve">Figure </w:t>
      </w:r>
      <w:fldSimple w:instr=" SEQ Figure \* ARABIC ">
        <w:r w:rsidR="000D7A4D">
          <w:rPr>
            <w:noProof/>
          </w:rPr>
          <w:t>6</w:t>
        </w:r>
      </w:fldSimple>
      <w:bookmarkEnd w:id="10"/>
      <w:r>
        <w:t>: Clicking the link successfully retrieves data</w:t>
      </w:r>
      <w:bookmarkEnd w:id="11"/>
    </w:p>
    <w:p w14:paraId="218C3F64" w14:textId="77777777" w:rsidR="00740913" w:rsidRDefault="00AD6645" w:rsidP="003A24F8">
      <w:r>
        <w:t xml:space="preserve">Finding a way to list all products on a page proved to be more difficult. This was a common error encountered when trying to use </w:t>
      </w:r>
      <w:r w:rsidR="00740913">
        <w:t xml:space="preserve">the </w:t>
      </w:r>
      <w:proofErr w:type="spellStart"/>
      <w:r w:rsidR="00740913">
        <w:t>ListView</w:t>
      </w:r>
      <w:proofErr w:type="spellEnd"/>
      <w:r w:rsidR="00740913">
        <w:t xml:space="preserve"> tool:</w:t>
      </w:r>
    </w:p>
    <w:p w14:paraId="476A86B9" w14:textId="77777777" w:rsidR="00740913" w:rsidRDefault="00740913" w:rsidP="00740913">
      <w:pPr>
        <w:keepNext/>
      </w:pPr>
      <w:r>
        <w:rPr>
          <w:noProof/>
        </w:rPr>
        <w:drawing>
          <wp:inline distT="0" distB="0" distL="0" distR="0" wp14:anchorId="4290BA66" wp14:editId="4FCC8EE0">
            <wp:extent cx="5731510" cy="34455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8-05-06 14_58_27-Could not determine a MetaTable. A MetaTable could not be determined for the dat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F549A" w14:textId="577A32B0" w:rsidR="00740913" w:rsidRDefault="00740913" w:rsidP="00740913">
      <w:pPr>
        <w:pStyle w:val="Caption"/>
      </w:pPr>
      <w:bookmarkStart w:id="12" w:name="_Toc513507461"/>
      <w:r>
        <w:t xml:space="preserve">Figure </w:t>
      </w:r>
      <w:fldSimple w:instr=" SEQ Figure \* ARABIC ">
        <w:r w:rsidR="000D7A4D">
          <w:rPr>
            <w:noProof/>
          </w:rPr>
          <w:t>7</w:t>
        </w:r>
      </w:fldSimple>
      <w:r>
        <w:t>: Error message encountered while trying to list all products</w:t>
      </w:r>
      <w:bookmarkEnd w:id="12"/>
    </w:p>
    <w:p w14:paraId="1CD07919" w14:textId="7640B8B1" w:rsidR="00935843" w:rsidRDefault="00054A12" w:rsidP="003A24F8">
      <w:r>
        <w:t xml:space="preserve">It was eventually discovered that, when not working with a database, it is best to leave the </w:t>
      </w:r>
      <w:r w:rsidR="00351147">
        <w:t>control “unbound” and set it up manually.</w:t>
      </w:r>
      <w:r w:rsidR="00351147">
        <w:fldChar w:fldCharType="begin" w:fldLock="1"/>
      </w:r>
      <w:r w:rsidR="00351147">
        <w:instrText>ADDIN CSL_CITATION { "citationItems" : [ { "id" : "ITEM-1", "itemData" : { "URL" : "https://forums.asp.net/t/1549691.aspx", "accessed" : { "date-parts" : [ [ "2018", "5", "6" ] ] }, "id" : "ITEM-1", "issued" : { "date-parts" : [ [ "0" ] ] }, "title" : "Binding Own Object to ListView | The ASP.NET Forums", "type" : "webpage" }, "uris" : [ "http://www.mendeley.com/documents/?uuid=baba148b-95f9-398d-bf82-f0ef694e11d0"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 w:rsidR="00351147">
        <w:fldChar w:fldCharType="separate"/>
      </w:r>
      <w:r w:rsidR="00351147" w:rsidRPr="00351147">
        <w:rPr>
          <w:noProof/>
        </w:rPr>
        <w:t>[2]</w:t>
      </w:r>
      <w:r w:rsidR="00351147">
        <w:fldChar w:fldCharType="end"/>
      </w:r>
      <w:r w:rsidR="00935843">
        <w:t xml:space="preserve"> Thus adjustments</w:t>
      </w:r>
      <w:r w:rsidR="008F176D">
        <w:t xml:space="preserve"> to the code</w:t>
      </w:r>
      <w:r w:rsidR="00935843">
        <w:t xml:space="preserve"> had to be made while following the tutorial.</w:t>
      </w:r>
    </w:p>
    <w:p w14:paraId="7E4EEAF9" w14:textId="77777777" w:rsidR="00A94D1A" w:rsidRDefault="00935843" w:rsidP="003A24F8">
      <w:r>
        <w:t xml:space="preserve">Below is shown </w:t>
      </w:r>
      <w:r w:rsidR="00A94D1A">
        <w:t>how it looks once it works as intended:</w:t>
      </w:r>
    </w:p>
    <w:p w14:paraId="4B79F008" w14:textId="77777777" w:rsidR="009F3F84" w:rsidRDefault="009F3F84" w:rsidP="009F3F84">
      <w:pPr>
        <w:keepNext/>
      </w:pPr>
      <w:r>
        <w:rPr>
          <w:noProof/>
        </w:rPr>
        <w:drawing>
          <wp:inline distT="0" distB="0" distL="0" distR="0" wp14:anchorId="77445CAA" wp14:editId="43B4B823">
            <wp:extent cx="5731510" cy="3445510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8-05-06 19_37_14-- Now looks like a product page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A4E48" w14:textId="79270966" w:rsidR="009F3F84" w:rsidRDefault="009F3F84" w:rsidP="009F3F84">
      <w:pPr>
        <w:pStyle w:val="Caption"/>
      </w:pPr>
      <w:bookmarkStart w:id="13" w:name="_Toc513507462"/>
      <w:r>
        <w:t xml:space="preserve">Figure </w:t>
      </w:r>
      <w:fldSimple w:instr=" SEQ Figure \* ARABIC ">
        <w:r w:rsidR="000D7A4D">
          <w:rPr>
            <w:noProof/>
          </w:rPr>
          <w:t>8</w:t>
        </w:r>
      </w:fldSimple>
      <w:r>
        <w:t xml:space="preserve">: Working product page </w:t>
      </w:r>
      <w:r w:rsidR="00723E94">
        <w:t>without images</w:t>
      </w:r>
      <w:bookmarkEnd w:id="13"/>
    </w:p>
    <w:p w14:paraId="0DB485E7" w14:textId="02EF021A" w:rsidR="00BE5B3D" w:rsidRDefault="00083B85" w:rsidP="009F3F84">
      <w:r>
        <w:t xml:space="preserve">It was found that there was a problem with how items were being added to the list – this was an </w:t>
      </w:r>
      <w:r w:rsidR="00A57B5B">
        <w:t xml:space="preserve">error with the way lists were being </w:t>
      </w:r>
      <w:r w:rsidR="00340E20">
        <w:t>populated and</w:t>
      </w:r>
      <w:bookmarkStart w:id="14" w:name="_GoBack"/>
      <w:bookmarkEnd w:id="14"/>
      <w:r w:rsidR="00A57B5B">
        <w:t xml:space="preserve"> was an </w:t>
      </w:r>
      <w:r>
        <w:t>easy problem to fix</w:t>
      </w:r>
      <w:r w:rsidR="003046C9">
        <w:t>.</w:t>
      </w:r>
      <w:r w:rsidR="002D68ED">
        <w:t xml:space="preserve"> </w:t>
      </w:r>
      <w:r w:rsidR="00156AD4">
        <w:t xml:space="preserve">Trying to get the images to download from the service was a different </w:t>
      </w:r>
      <w:r w:rsidR="002D68ED">
        <w:t>story,</w:t>
      </w:r>
      <w:r w:rsidR="00156AD4">
        <w:t xml:space="preserve"> which also cost time to solve. One </w:t>
      </w:r>
      <w:r w:rsidR="00C449B2">
        <w:t>solution</w:t>
      </w:r>
      <w:r w:rsidR="00C449B2">
        <w:fldChar w:fldCharType="begin" w:fldLock="1"/>
      </w:r>
      <w:r w:rsidR="00C449B2">
        <w:instrText>ADDIN CSL_CITATION { "citationItems" : [ { "id" : "ITEM-1", "itemData" : { "URL" : "https://www.c-sharpcorner.com/blogs/send-image-as-systemiostream-thru-wcf-rest-service-and-consume-it-in-asp-net-website1", "accessed" : { "date-parts" : [ [ "2018", "5", "6" ] ] }, "id" : "ITEM-1", "issued" : { "date-parts" : [ [ "0" ] ] }, "title" : "Send Image as System.IO.Stream thru WCF REST Service and Consume it in ASP.NET Website", "type" : "webpage" }, "uris" : [ "http://www.mendeley.com/documents/?uuid=2b7cfd19-c41d-30aa-b76f-115af71b6cee" ] } ], "mendeley" : { "formattedCitation" : "[3]", "plainTextFormattedCitation" : "[3]", "previouslyFormattedCitation" : "[3]" }, "properties" : {  }, "schema" : "https://github.com/citation-style-language/schema/raw/master/csl-citation.json" }</w:instrText>
      </w:r>
      <w:r w:rsidR="00C449B2">
        <w:fldChar w:fldCharType="separate"/>
      </w:r>
      <w:r w:rsidR="00C449B2" w:rsidRPr="00C449B2">
        <w:rPr>
          <w:noProof/>
        </w:rPr>
        <w:t>[3]</w:t>
      </w:r>
      <w:r w:rsidR="00C449B2">
        <w:fldChar w:fldCharType="end"/>
      </w:r>
      <w:r w:rsidR="00BE5B3D">
        <w:t xml:space="preserve"> was tried, and the default page was altered to test this:</w:t>
      </w:r>
    </w:p>
    <w:p w14:paraId="42DDC156" w14:textId="77777777" w:rsidR="00A35DB1" w:rsidRDefault="00BE5B3D" w:rsidP="00A35DB1">
      <w:pPr>
        <w:keepNext/>
      </w:pPr>
      <w:r>
        <w:rPr>
          <w:noProof/>
        </w:rPr>
        <w:drawing>
          <wp:inline distT="0" distB="0" distL="0" distR="0" wp14:anchorId="6C80EABB" wp14:editId="40B5CEA8">
            <wp:extent cx="5731510" cy="344551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8-05-06 17_21_35-RemoteImageTest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ED68F" w14:textId="6F8EE5CD" w:rsidR="00A35DB1" w:rsidRDefault="00A35DB1" w:rsidP="00A35DB1">
      <w:pPr>
        <w:pStyle w:val="Caption"/>
      </w:pPr>
      <w:bookmarkStart w:id="15" w:name="_Toc513507463"/>
      <w:r>
        <w:t xml:space="preserve">Figure </w:t>
      </w:r>
      <w:fldSimple w:instr=" SEQ Figure \* ARABIC ">
        <w:r w:rsidR="000D7A4D">
          <w:rPr>
            <w:noProof/>
          </w:rPr>
          <w:t>9</w:t>
        </w:r>
      </w:fldSimple>
      <w:r>
        <w:t>: Testing the remote image function</w:t>
      </w:r>
      <w:bookmarkEnd w:id="15"/>
    </w:p>
    <w:p w14:paraId="63CFF492" w14:textId="3E951195" w:rsidR="00FF0003" w:rsidRDefault="008078B7" w:rsidP="009F3F84">
      <w:r>
        <w:t xml:space="preserve">After several instances of “file not found” exceptions, and struggling to work out how to alter the code </w:t>
      </w:r>
      <w:r w:rsidR="00A4108E">
        <w:t>to provide a valid URL to download from,</w:t>
      </w:r>
      <w:r w:rsidR="00571F2C">
        <w:t xml:space="preserve"> </w:t>
      </w:r>
      <w:proofErr w:type="gramStart"/>
      <w:r w:rsidR="001B71E5">
        <w:t>the final result</w:t>
      </w:r>
      <w:proofErr w:type="gramEnd"/>
      <w:r w:rsidR="001B71E5">
        <w:t xml:space="preserve"> – the page being refreshed with no image displayed or any other kind of feedback – </w:t>
      </w:r>
      <w:r w:rsidR="00A4108E">
        <w:t xml:space="preserve"> </w:t>
      </w:r>
      <w:r w:rsidR="00FF0003">
        <w:t xml:space="preserve">an improvisation had to </w:t>
      </w:r>
      <w:r w:rsidR="00AE7C46">
        <w:t>be made</w:t>
      </w:r>
      <w:r w:rsidR="00FF0003">
        <w:t>:</w:t>
      </w:r>
    </w:p>
    <w:p w14:paraId="46DF6941" w14:textId="77777777" w:rsidR="00FF0003" w:rsidRDefault="00FF0003" w:rsidP="00FF0003">
      <w:pPr>
        <w:keepNext/>
      </w:pPr>
      <w:r>
        <w:rPr>
          <w:noProof/>
        </w:rPr>
        <w:drawing>
          <wp:inline distT="0" distB="0" distL="0" distR="0" wp14:anchorId="0CA2570B" wp14:editId="364634EF">
            <wp:extent cx="5731510" cy="3445510"/>
            <wp:effectExtent l="0" t="0" r="254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8-05-06 19_59_28-- Yes Im cheating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5BF74" w14:textId="00FCA6C2" w:rsidR="00FF0003" w:rsidRDefault="00FF0003" w:rsidP="00FF0003">
      <w:pPr>
        <w:pStyle w:val="Caption"/>
      </w:pPr>
      <w:bookmarkStart w:id="16" w:name="_Toc513507464"/>
      <w:r>
        <w:t xml:space="preserve">Figure </w:t>
      </w:r>
      <w:fldSimple w:instr=" SEQ Figure \* ARABIC ">
        <w:r w:rsidR="000D7A4D">
          <w:rPr>
            <w:noProof/>
          </w:rPr>
          <w:t>10</w:t>
        </w:r>
      </w:fldSimple>
      <w:r>
        <w:t>: Product page with images</w:t>
      </w:r>
      <w:bookmarkEnd w:id="16"/>
    </w:p>
    <w:p w14:paraId="57565B4D" w14:textId="1839A072" w:rsidR="009F3F84" w:rsidRPr="009F3F84" w:rsidRDefault="00AE7C46" w:rsidP="009F3F84">
      <w:r>
        <w:t>This is whe</w:t>
      </w:r>
      <w:r w:rsidR="00234D93">
        <w:t xml:space="preserve">n it was decided to store images on the client side, rather than the service as would have been preferred. </w:t>
      </w:r>
    </w:p>
    <w:p w14:paraId="11087773" w14:textId="75CCFE9E" w:rsidR="003A24F8" w:rsidRDefault="00C171C1" w:rsidP="003A24F8">
      <w:r>
        <w:t xml:space="preserve">The </w:t>
      </w:r>
      <w:r w:rsidR="00EB1AD7">
        <w:t>list also successfully links to product details, after some adjustment to the tutorial code:</w:t>
      </w:r>
    </w:p>
    <w:p w14:paraId="65490EBD" w14:textId="77777777" w:rsidR="004E04EC" w:rsidRDefault="00EB1AD7" w:rsidP="004E04EC">
      <w:pPr>
        <w:keepNext/>
      </w:pPr>
      <w:r>
        <w:rPr>
          <w:noProof/>
        </w:rPr>
        <w:drawing>
          <wp:inline distT="0" distB="0" distL="0" distR="0" wp14:anchorId="3BDFB404" wp14:editId="33CAF704">
            <wp:extent cx="5731510" cy="3445510"/>
            <wp:effectExtent l="0" t="0" r="254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8-05-06 20_37_51-- ProductDetails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6CAFF" w14:textId="04F1067A" w:rsidR="00EB1AD7" w:rsidRDefault="004E04EC" w:rsidP="004E04EC">
      <w:pPr>
        <w:pStyle w:val="Caption"/>
      </w:pPr>
      <w:bookmarkStart w:id="17" w:name="_Toc513507465"/>
      <w:r>
        <w:t xml:space="preserve">Figure </w:t>
      </w:r>
      <w:fldSimple w:instr=" SEQ Figure \* ARABIC ">
        <w:r w:rsidR="000D7A4D">
          <w:rPr>
            <w:noProof/>
          </w:rPr>
          <w:t>11</w:t>
        </w:r>
      </w:fldSimple>
      <w:r>
        <w:t>: Product details</w:t>
      </w:r>
      <w:bookmarkEnd w:id="17"/>
    </w:p>
    <w:p w14:paraId="33E44E4A" w14:textId="0E2A903F" w:rsidR="004E04EC" w:rsidRDefault="009A6D07" w:rsidP="004E04EC">
      <w:r>
        <w:t>E</w:t>
      </w:r>
      <w:r w:rsidR="00AE1BA2">
        <w:t xml:space="preserve">nsuring the checkout can only be accessed by </w:t>
      </w:r>
      <w:r>
        <w:t>logged in users turned out to be a simple task; add a folder,</w:t>
      </w:r>
      <w:r w:rsidR="005C4F27">
        <w:t xml:space="preserve"> then</w:t>
      </w:r>
      <w:r>
        <w:t xml:space="preserve"> add a </w:t>
      </w:r>
      <w:proofErr w:type="spellStart"/>
      <w:r>
        <w:t>Web.config</w:t>
      </w:r>
      <w:proofErr w:type="spellEnd"/>
      <w:r>
        <w:t xml:space="preserve"> to that folder with the following setting:</w:t>
      </w:r>
    </w:p>
    <w:p w14:paraId="79D684BC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&lt;?</w:t>
      </w:r>
      <w:r>
        <w:rPr>
          <w:rFonts w:ascii="Consolas" w:hAnsi="Consolas" w:cs="Consolas"/>
          <w:color w:val="A31515"/>
          <w:sz w:val="19"/>
          <w:szCs w:val="19"/>
        </w:rPr>
        <w:t>xml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version</w:t>
      </w:r>
      <w:r>
        <w:rPr>
          <w:rFonts w:ascii="Consolas" w:hAnsi="Consolas" w:cs="Consolas"/>
          <w:color w:val="0000FF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>"</w:t>
      </w:r>
      <w:r>
        <w:rPr>
          <w:rFonts w:ascii="Consolas" w:hAnsi="Consolas" w:cs="Consolas"/>
          <w:color w:val="0000FF"/>
          <w:sz w:val="19"/>
          <w:szCs w:val="19"/>
        </w:rPr>
        <w:t>1.0</w:t>
      </w:r>
      <w:r>
        <w:rPr>
          <w:rFonts w:ascii="Consolas" w:hAnsi="Consolas" w:cs="Consolas"/>
          <w:color w:val="000000"/>
          <w:sz w:val="19"/>
          <w:szCs w:val="19"/>
        </w:rPr>
        <w:t>"</w:t>
      </w:r>
      <w:r>
        <w:rPr>
          <w:rFonts w:ascii="Consolas" w:hAnsi="Consolas" w:cs="Consolas"/>
          <w:color w:val="0000FF"/>
          <w:sz w:val="19"/>
          <w:szCs w:val="19"/>
        </w:rPr>
        <w:t>?&gt;</w:t>
      </w:r>
    </w:p>
    <w:p w14:paraId="35AF27B1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&lt;</w:t>
      </w:r>
      <w:r>
        <w:rPr>
          <w:rFonts w:ascii="Consolas" w:hAnsi="Consolas" w:cs="Consolas"/>
          <w:color w:val="A31515"/>
          <w:sz w:val="19"/>
          <w:szCs w:val="19"/>
        </w:rPr>
        <w:t>configuration</w:t>
      </w:r>
      <w:r>
        <w:rPr>
          <w:rFonts w:ascii="Consolas" w:hAnsi="Consolas" w:cs="Consolas"/>
          <w:color w:val="0000FF"/>
          <w:sz w:val="19"/>
          <w:szCs w:val="19"/>
        </w:rPr>
        <w:t>&gt;</w:t>
      </w:r>
    </w:p>
    <w:p w14:paraId="1B9293D6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system.web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>&gt;</w:t>
      </w:r>
    </w:p>
    <w:p w14:paraId="613E26BF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&lt;</w:t>
      </w:r>
      <w:r>
        <w:rPr>
          <w:rFonts w:ascii="Consolas" w:hAnsi="Consolas" w:cs="Consolas"/>
          <w:color w:val="A31515"/>
          <w:sz w:val="19"/>
          <w:szCs w:val="19"/>
        </w:rPr>
        <w:t>authorization</w:t>
      </w:r>
      <w:r>
        <w:rPr>
          <w:rFonts w:ascii="Consolas" w:hAnsi="Consolas" w:cs="Consolas"/>
          <w:color w:val="0000FF"/>
          <w:sz w:val="19"/>
          <w:szCs w:val="19"/>
        </w:rPr>
        <w:t>&gt;</w:t>
      </w:r>
    </w:p>
    <w:p w14:paraId="28615B75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  &lt;</w:t>
      </w:r>
      <w:r>
        <w:rPr>
          <w:rFonts w:ascii="Consolas" w:hAnsi="Consolas" w:cs="Consolas"/>
          <w:color w:val="A31515"/>
          <w:sz w:val="19"/>
          <w:szCs w:val="19"/>
        </w:rPr>
        <w:t>deny</w:t>
      </w:r>
      <w:r>
        <w:rPr>
          <w:rFonts w:ascii="Consolas" w:hAnsi="Consolas" w:cs="Consolas"/>
          <w:color w:val="0000FF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users</w:t>
      </w:r>
      <w:r>
        <w:rPr>
          <w:rFonts w:ascii="Consolas" w:hAnsi="Consolas" w:cs="Consolas"/>
          <w:color w:val="0000FF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>"</w:t>
      </w:r>
      <w:r>
        <w:rPr>
          <w:rFonts w:ascii="Consolas" w:hAnsi="Consolas" w:cs="Consolas"/>
          <w:color w:val="0000FF"/>
          <w:sz w:val="19"/>
          <w:szCs w:val="19"/>
        </w:rPr>
        <w:t>?</w:t>
      </w:r>
      <w:r>
        <w:rPr>
          <w:rFonts w:ascii="Consolas" w:hAnsi="Consolas" w:cs="Consolas"/>
          <w:color w:val="000000"/>
          <w:sz w:val="19"/>
          <w:szCs w:val="19"/>
        </w:rPr>
        <w:t>"</w:t>
      </w:r>
      <w:r>
        <w:rPr>
          <w:rFonts w:ascii="Consolas" w:hAnsi="Consolas" w:cs="Consolas"/>
          <w:color w:val="0000FF"/>
          <w:sz w:val="19"/>
          <w:szCs w:val="19"/>
        </w:rPr>
        <w:t>/&gt;</w:t>
      </w:r>
    </w:p>
    <w:p w14:paraId="39FE6AD3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&lt;/</w:t>
      </w:r>
      <w:r>
        <w:rPr>
          <w:rFonts w:ascii="Consolas" w:hAnsi="Consolas" w:cs="Consolas"/>
          <w:color w:val="A31515"/>
          <w:sz w:val="19"/>
          <w:szCs w:val="19"/>
        </w:rPr>
        <w:t>authorization</w:t>
      </w:r>
      <w:r>
        <w:rPr>
          <w:rFonts w:ascii="Consolas" w:hAnsi="Consolas" w:cs="Consolas"/>
          <w:color w:val="0000FF"/>
          <w:sz w:val="19"/>
          <w:szCs w:val="19"/>
        </w:rPr>
        <w:t>&gt;</w:t>
      </w:r>
    </w:p>
    <w:p w14:paraId="7054F9E4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&lt;/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system.web</w:t>
      </w:r>
      <w:proofErr w:type="spellEnd"/>
      <w:r>
        <w:rPr>
          <w:rFonts w:ascii="Consolas" w:hAnsi="Consolas" w:cs="Consolas"/>
          <w:color w:val="0000FF"/>
          <w:sz w:val="19"/>
          <w:szCs w:val="19"/>
        </w:rPr>
        <w:t>&gt;</w:t>
      </w:r>
    </w:p>
    <w:p w14:paraId="0703867C" w14:textId="77777777" w:rsidR="007B3E44" w:rsidRDefault="007B3E44" w:rsidP="007B3E4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&lt;/</w:t>
      </w:r>
      <w:r>
        <w:rPr>
          <w:rFonts w:ascii="Consolas" w:hAnsi="Consolas" w:cs="Consolas"/>
          <w:color w:val="A31515"/>
          <w:sz w:val="19"/>
          <w:szCs w:val="19"/>
        </w:rPr>
        <w:t>configuration</w:t>
      </w:r>
      <w:r>
        <w:rPr>
          <w:rFonts w:ascii="Consolas" w:hAnsi="Consolas" w:cs="Consolas"/>
          <w:color w:val="0000FF"/>
          <w:sz w:val="19"/>
          <w:szCs w:val="19"/>
        </w:rPr>
        <w:t>&gt;</w:t>
      </w:r>
    </w:p>
    <w:p w14:paraId="2F05CE2F" w14:textId="3FFF93EE" w:rsidR="007B3E44" w:rsidRDefault="007B3E44" w:rsidP="004E04EC"/>
    <w:p w14:paraId="4ADAE827" w14:textId="64E579B1" w:rsidR="00D07AF8" w:rsidRDefault="00D07AF8" w:rsidP="004E04EC">
      <w:r>
        <w:t>According to the tutorial</w:t>
      </w:r>
      <w:r w:rsidR="000F31A5">
        <w:fldChar w:fldCharType="begin" w:fldLock="1"/>
      </w:r>
      <w:r w:rsidR="000F31A5">
        <w:instrText>ADDIN CSL_CITATION { "citationItems" : [ { "id" : "ITEM-1", "itemData" : { "URL" : "https://docs.microsoft.com/en-us/aspnet/web-forms/overview/getting-started/getting-started-with-aspnet-45-web-forms/display_data_items_and_details", "accessed" : { "date-parts" : [ [ "2018", "5", "3" ] ] }, "id" : "ITEM-1", "issued" : { "date-parts" : [ [ "0" ] ] }, "title" : "Display Data Items and Details | Microsoft Docs", "type" : "webpage" }, "uris" : [ "http://www.mendeley.com/documents/?uuid=c1a85fb8-289a-38ba-b697-5a3052939154"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0F31A5">
        <w:fldChar w:fldCharType="separate"/>
      </w:r>
      <w:r w:rsidR="000F31A5" w:rsidRPr="000F31A5">
        <w:rPr>
          <w:noProof/>
        </w:rPr>
        <w:t>[1]</w:t>
      </w:r>
      <w:r w:rsidR="000F31A5">
        <w:fldChar w:fldCharType="end"/>
      </w:r>
      <w:r>
        <w:t xml:space="preserve">, the above settings will ensure that any pages stored in this folder will be </w:t>
      </w:r>
      <w:r w:rsidR="000F31A5">
        <w:t>restricted to logged in users.</w:t>
      </w:r>
    </w:p>
    <w:p w14:paraId="23882A0F" w14:textId="4BD5B57F" w:rsidR="007B3E44" w:rsidRDefault="007B3E44" w:rsidP="004E04EC">
      <w:r>
        <w:t xml:space="preserve">The shopping cart, on the other hand, caused </w:t>
      </w:r>
      <w:r w:rsidR="00D83DB4">
        <w:t>more problems. Adding the button was the easy part:</w:t>
      </w:r>
    </w:p>
    <w:p w14:paraId="03110D2D" w14:textId="77777777" w:rsidR="00D83DB4" w:rsidRDefault="00D83DB4" w:rsidP="00D83DB4">
      <w:pPr>
        <w:keepNext/>
      </w:pPr>
      <w:r>
        <w:rPr>
          <w:noProof/>
        </w:rPr>
        <w:drawing>
          <wp:inline distT="0" distB="0" distL="0" distR="0" wp14:anchorId="1F9ED7AF" wp14:editId="4B411294">
            <wp:extent cx="5165330" cy="31051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18-05-07 23_58_51--NewProductList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60" cy="3107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0ADC4" w14:textId="7DB0C5B0" w:rsidR="00D83DB4" w:rsidRDefault="00D83DB4" w:rsidP="00D83DB4">
      <w:pPr>
        <w:pStyle w:val="Caption"/>
      </w:pPr>
      <w:bookmarkStart w:id="18" w:name="_Toc513507466"/>
      <w:r>
        <w:t xml:space="preserve">Figure </w:t>
      </w:r>
      <w:fldSimple w:instr=" SEQ Figure \* ARABIC ">
        <w:r w:rsidR="000D7A4D">
          <w:rPr>
            <w:noProof/>
          </w:rPr>
          <w:t>12</w:t>
        </w:r>
      </w:fldSimple>
      <w:r>
        <w:t>: Updated product list with "add to cart" buttons</w:t>
      </w:r>
      <w:bookmarkEnd w:id="18"/>
    </w:p>
    <w:p w14:paraId="227E02B4" w14:textId="1CF19B2F" w:rsidR="00D83DB4" w:rsidRDefault="006F5BCB" w:rsidP="00D83DB4">
      <w:r>
        <w:t>However, c</w:t>
      </w:r>
      <w:r w:rsidR="003B6A46">
        <w:t>licking the button produced this:</w:t>
      </w:r>
    </w:p>
    <w:p w14:paraId="240FAB97" w14:textId="77777777" w:rsidR="003B6A46" w:rsidRDefault="003B6A46" w:rsidP="003B6A46">
      <w:pPr>
        <w:keepNext/>
      </w:pPr>
      <w:r>
        <w:rPr>
          <w:noProof/>
        </w:rPr>
        <w:drawing>
          <wp:inline distT="0" distB="0" distL="0" distR="0" wp14:anchorId="2C0442C1" wp14:editId="231FD95B">
            <wp:extent cx="5038725" cy="30290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18-05-07 23_54_11-- ShoppingCart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559" cy="303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B1812" w14:textId="3A050D2F" w:rsidR="003B6A46" w:rsidRDefault="003B6A46" w:rsidP="003B6A46">
      <w:pPr>
        <w:pStyle w:val="Caption"/>
      </w:pPr>
      <w:bookmarkStart w:id="19" w:name="_Toc513507467"/>
      <w:r>
        <w:t xml:space="preserve">Figure </w:t>
      </w:r>
      <w:fldSimple w:instr=" SEQ Figure \* ARABIC ">
        <w:r w:rsidR="000D7A4D">
          <w:rPr>
            <w:noProof/>
          </w:rPr>
          <w:t>13</w:t>
        </w:r>
      </w:fldSimple>
      <w:r>
        <w:t>: Empty shopping cart page</w:t>
      </w:r>
      <w:bookmarkEnd w:id="19"/>
    </w:p>
    <w:p w14:paraId="75258883" w14:textId="6313C9AF" w:rsidR="00DA2FDB" w:rsidRDefault="00816737" w:rsidP="00DA2FDB">
      <w:r>
        <w:t>After more time spent trying and failing to debug the problem</w:t>
      </w:r>
      <w:r w:rsidR="00CC6478">
        <w:t xml:space="preserve">, it was decided to </w:t>
      </w:r>
      <w:r w:rsidR="00EB49EB">
        <w:t xml:space="preserve">accept that </w:t>
      </w:r>
      <w:r w:rsidR="00360EFA">
        <w:t xml:space="preserve">the site as submitted is not currently fully functional. </w:t>
      </w:r>
      <w:r w:rsidR="008A23C2">
        <w:t xml:space="preserve">If the database was handled within the client, it would not be a problem, but accessing </w:t>
      </w:r>
      <w:r w:rsidR="00590D4F">
        <w:t>any data from the service makes the system more complicated.</w:t>
      </w:r>
      <w:r w:rsidR="00EE7088">
        <w:t xml:space="preserve"> </w:t>
      </w:r>
    </w:p>
    <w:p w14:paraId="092D26CE" w14:textId="144998AB" w:rsidR="008575AE" w:rsidRDefault="008575AE" w:rsidP="00DA2FDB">
      <w:r>
        <w:t xml:space="preserve">Another problem experienced was an attempt to set up the client to use SSL </w:t>
      </w:r>
      <w:r w:rsidR="0079487B">
        <w:t>–</w:t>
      </w:r>
      <w:r>
        <w:t xml:space="preserve"> </w:t>
      </w:r>
      <w:r w:rsidR="0079487B">
        <w:t xml:space="preserve">there was </w:t>
      </w:r>
      <w:r w:rsidR="000D7A4D">
        <w:t xml:space="preserve">an error </w:t>
      </w:r>
      <w:r w:rsidR="008530E3">
        <w:t>upon trying to do so, as shown below:</w:t>
      </w:r>
    </w:p>
    <w:p w14:paraId="38DC2A34" w14:textId="77777777" w:rsidR="000D7A4D" w:rsidRDefault="000D7A4D" w:rsidP="000D7A4D">
      <w:pPr>
        <w:keepNext/>
      </w:pPr>
      <w:r>
        <w:rPr>
          <w:noProof/>
        </w:rPr>
        <w:drawing>
          <wp:inline distT="0" distB="0" distL="0" distR="0" wp14:anchorId="373079DB" wp14:editId="5F91A947">
            <wp:extent cx="3153215" cy="2305372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18-05-08 02_08_35-Properties Window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684F6" w14:textId="2615BDA7" w:rsidR="0016458C" w:rsidRDefault="000D7A4D" w:rsidP="00190BD4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14</w:t>
        </w:r>
      </w:fldSimple>
      <w:r>
        <w:t>: Trying to set up client to use SSL</w:t>
      </w:r>
    </w:p>
    <w:p w14:paraId="4AA7B361" w14:textId="3C659971" w:rsidR="00E330D6" w:rsidRDefault="00E330D6" w:rsidP="00DA2FDB">
      <w:r>
        <w:t xml:space="preserve">Using SSL </w:t>
      </w:r>
      <w:r w:rsidR="00CC6B4C">
        <w:t xml:space="preserve">is seen as standard these days, especially when handling sensitive data such as user details. </w:t>
      </w:r>
      <w:r w:rsidR="00EB1E18">
        <w:t xml:space="preserve">In a test environment it is not such a problem, but in a live environment </w:t>
      </w:r>
      <w:r w:rsidR="00240603">
        <w:t>it would be.</w:t>
      </w:r>
    </w:p>
    <w:p w14:paraId="47A36731" w14:textId="3B050543" w:rsidR="00FC7DC0" w:rsidRDefault="00FC7DC0" w:rsidP="00DA2FDB">
      <w:r>
        <w:t>The service has been set up to allow for accessing its database rather than using lists</w:t>
      </w:r>
      <w:r w:rsidR="00C64644">
        <w:t>, but that part does not work at this time.</w:t>
      </w:r>
    </w:p>
    <w:p w14:paraId="5E9338AB" w14:textId="06C58DCB" w:rsidR="00190BD4" w:rsidRDefault="00190BD4" w:rsidP="00190BD4">
      <w:pPr>
        <w:pStyle w:val="Heading1"/>
      </w:pPr>
      <w:bookmarkStart w:id="20" w:name="_Toc513511248"/>
      <w:r>
        <w:t>How it could be improved</w:t>
      </w:r>
      <w:bookmarkEnd w:id="20"/>
    </w:p>
    <w:p w14:paraId="63DD4603" w14:textId="24394829" w:rsidR="00190BD4" w:rsidRDefault="00190BD4" w:rsidP="00DA2FDB">
      <w:r>
        <w:t xml:space="preserve">With more time to improve this system, </w:t>
      </w:r>
      <w:r w:rsidR="00D37D92">
        <w:t>the service would be modified to supply access to the database</w:t>
      </w:r>
      <w:r w:rsidR="002C1AA0">
        <w:fldChar w:fldCharType="begin" w:fldLock="1"/>
      </w:r>
      <w:r w:rsidR="002C1AA0">
        <w:instrText>ADDIN CSL_CITATION { "citationItems" : [ { "id" : "ITEM-1", "itemData" : { "URL" : "http://www.intstrings.com/ramivemula/articles/create-a-simple-wcf-service-against-pubs-database-using-ef-linq-part-i/", "accessed" : { "date-parts" : [ [ "2018", "5", "8" ] ] }, "id" : "ITEM-1", "issued" : { "date-parts" : [ [ "0" ] ] }, "title" : "Create a Simple WCF service against Pubs Database using EF, LINQ \u2013 Part I | Rami Vemula", "type" : "webpage" }, "uris" : [ "http://www.mendeley.com/documents/?uuid=8416d0d7-ffec-3439-a7f0-7bf369856be5" ] } ], "mendeley" : { "formattedCitation" : "[4]", "plainTextFormattedCitation" : "[4]", "previouslyFormattedCitation" : "[4]" }, "properties" : {  }, "schema" : "https://github.com/citation-style-language/schema/raw/master/csl-citation.json" }</w:instrText>
      </w:r>
      <w:r w:rsidR="002C1AA0">
        <w:fldChar w:fldCharType="separate"/>
      </w:r>
      <w:r w:rsidR="002C1AA0" w:rsidRPr="002C1AA0">
        <w:rPr>
          <w:noProof/>
        </w:rPr>
        <w:t>[4]</w:t>
      </w:r>
      <w:r w:rsidR="002C1AA0">
        <w:fldChar w:fldCharType="end"/>
      </w:r>
      <w:r w:rsidR="00D37D92">
        <w:t xml:space="preserve"> rather than lists</w:t>
      </w:r>
      <w:r w:rsidR="002C1AA0">
        <w:t xml:space="preserve">, with the client in turn </w:t>
      </w:r>
      <w:r w:rsidR="00AC48AA">
        <w:t xml:space="preserve">being </w:t>
      </w:r>
      <w:r w:rsidR="00D02BCA">
        <w:t>improved to accept data in this way</w:t>
      </w:r>
      <w:r w:rsidR="00D02BCA">
        <w:fldChar w:fldCharType="begin" w:fldLock="1"/>
      </w:r>
      <w:r w:rsidR="00D02BCA">
        <w:instrText>ADDIN CSL_CITATION { "citationItems" : [ { "id" : "ITEM-1", "itemData" : { "URL" : "http://www.intstrings.com/ramivemula/articles/create-a-simple-wcf-service-client-against-pubs-database-using-ef-linq-part-ii/", "accessed" : { "date-parts" : [ [ "2018", "5", "8" ] ] }, "id" : "ITEM-1", "issued" : { "date-parts" : [ [ "0" ] ] }, "title" : "Create a Simple WCF Service Client against Pubs Database using EF, LINQ \u2013 Part II | Rami Vemula", "type" : "webpage" }, "uris" : [ "http://www.mendeley.com/documents/?uuid=d5b130c4-ded6-3172-9522-bae4e60864f8" ] } ], "mendeley" : { "formattedCitation" : "[5]", "plainTextFormattedCitation" : "[5]", "previouslyFormattedCitation" : "[5]" }, "properties" : {  }, "schema" : "https://github.com/citation-style-language/schema/raw/master/csl-citation.json" }</w:instrText>
      </w:r>
      <w:r w:rsidR="00D02BCA">
        <w:fldChar w:fldCharType="separate"/>
      </w:r>
      <w:r w:rsidR="00D02BCA" w:rsidRPr="00D02BCA">
        <w:rPr>
          <w:noProof/>
        </w:rPr>
        <w:t>[5]</w:t>
      </w:r>
      <w:r w:rsidR="00D02BCA">
        <w:fldChar w:fldCharType="end"/>
      </w:r>
      <w:r w:rsidR="00D37D92">
        <w:t xml:space="preserve">. </w:t>
      </w:r>
      <w:r w:rsidR="00351FC5">
        <w:t xml:space="preserve">It would likely </w:t>
      </w:r>
      <w:r w:rsidR="006C472B">
        <w:t xml:space="preserve">then </w:t>
      </w:r>
      <w:r w:rsidR="00351FC5">
        <w:t xml:space="preserve">be possible to debug the shopping cart and make it functional </w:t>
      </w:r>
      <w:r w:rsidR="00B354D3">
        <w:t>with this improvement.</w:t>
      </w:r>
    </w:p>
    <w:p w14:paraId="55B630F8" w14:textId="04002EA1" w:rsidR="008D42CD" w:rsidRDefault="008D42CD" w:rsidP="00DA2FDB">
      <w:r>
        <w:t xml:space="preserve">Once the core functionality has been fixed, work could </w:t>
      </w:r>
      <w:proofErr w:type="gramStart"/>
      <w:r>
        <w:t>continue on</w:t>
      </w:r>
      <w:proofErr w:type="gramEnd"/>
      <w:r>
        <w:t xml:space="preserve"> the other required and suggested features.</w:t>
      </w:r>
      <w:r w:rsidR="006C472B">
        <w:t xml:space="preserve"> Also, </w:t>
      </w:r>
      <w:r w:rsidR="00225C44">
        <w:t>the secure http issue would be solved, along with image transfer across the network, rather than being stored by the client.</w:t>
      </w:r>
    </w:p>
    <w:p w14:paraId="7B6ECFF1" w14:textId="24BC7F81" w:rsidR="00590D4F" w:rsidRDefault="00D70886" w:rsidP="00D70886">
      <w:pPr>
        <w:pStyle w:val="Heading1"/>
      </w:pPr>
      <w:bookmarkStart w:id="21" w:name="_Toc513511249"/>
      <w:r>
        <w:t>How this could be deployed</w:t>
      </w:r>
      <w:bookmarkEnd w:id="21"/>
      <w:r>
        <w:t xml:space="preserve"> </w:t>
      </w:r>
    </w:p>
    <w:p w14:paraId="6E743873" w14:textId="052C3DE2" w:rsidR="00D70886" w:rsidRDefault="006540D7" w:rsidP="00D70886">
      <w:r>
        <w:t xml:space="preserve">With a fully functioning service that provides access to the database, all the models that would normally </w:t>
      </w:r>
      <w:r w:rsidR="00FA174F">
        <w:t xml:space="preserve">reside on the client side would be handled instead by the service, making it a self-contained data provider. </w:t>
      </w:r>
      <w:r w:rsidR="008F3163">
        <w:t xml:space="preserve">It </w:t>
      </w:r>
      <w:r w:rsidR="00362941">
        <w:t>w</w:t>
      </w:r>
      <w:r w:rsidR="001B2594">
        <w:t xml:space="preserve">ould be hosted on a Windows Server, and accessed by either the Web Forms client, or </w:t>
      </w:r>
      <w:r w:rsidR="008C07E2">
        <w:t xml:space="preserve">by another web application such as </w:t>
      </w:r>
      <w:r w:rsidR="0082179E">
        <w:t>one using PHP</w:t>
      </w:r>
      <w:r w:rsidR="006275D3">
        <w:fldChar w:fldCharType="begin" w:fldLock="1"/>
      </w:r>
      <w:r w:rsidR="006275D3">
        <w:instrText>ADDIN CSL_CITATION { "citationItems" : [ { "id" : "ITEM-1", "itemData" : { "URL" : "https://social.msdn.microsoft.com/Forums/vstudio/en-US/daf37585-fcdb-4a6e-8d7b-5f990c1c49bd/how-to-consume-wcf-service-from-php-client-?forum=wcf", "accessed" : { "date-parts" : [ [ "2018", "5", "8" ] ] }, "id" : "ITEM-1", "issued" : { "date-parts" : [ [ "0" ] ] }, "title" : "How to consume WCF service from PHP client ?", "type" : "webpage" }, "uris" : [ "http://www.mendeley.com/documents/?uuid=bb0ec2fd-6dac-3987-a878-84fcbc9f3d0b" ] } ], "mendeley" : { "formattedCitation" : "[6]", "plainTextFormattedCitation" : "[6]", "previouslyFormattedCitation" : "[6]" }, "properties" : {  }, "schema" : "https://github.com/citation-style-language/schema/raw/master/csl-citation.json" }</w:instrText>
      </w:r>
      <w:r w:rsidR="006275D3">
        <w:fldChar w:fldCharType="separate"/>
      </w:r>
      <w:r w:rsidR="006275D3" w:rsidRPr="006275D3">
        <w:rPr>
          <w:noProof/>
        </w:rPr>
        <w:t>[6]</w:t>
      </w:r>
      <w:r w:rsidR="006275D3">
        <w:fldChar w:fldCharType="end"/>
      </w:r>
      <w:r w:rsidR="007C5EB3">
        <w:t>, which could be hosted on a different server</w:t>
      </w:r>
      <w:r w:rsidR="0082179E">
        <w:t xml:space="preserve">. </w:t>
      </w:r>
    </w:p>
    <w:p w14:paraId="0AD68BFF" w14:textId="7B4F8D3C" w:rsidR="003F1CC8" w:rsidRPr="00D70886" w:rsidRDefault="003F1CC8" w:rsidP="00D70886">
      <w:r>
        <w:t>Other possibilities include being accessed not</w:t>
      </w:r>
      <w:r w:rsidR="004060A2">
        <w:t xml:space="preserve"> just</w:t>
      </w:r>
      <w:r>
        <w:t xml:space="preserve"> by standalone web apps, but by </w:t>
      </w:r>
      <w:r w:rsidR="004E59CA">
        <w:t xml:space="preserve">CMS widgets – plugins for WordPress exist that integrate shopping cart systems into </w:t>
      </w:r>
      <w:r w:rsidR="00CD6FD3">
        <w:t xml:space="preserve">a self-hosted WordPress site. </w:t>
      </w:r>
      <w:r w:rsidR="00185FE6">
        <w:t xml:space="preserve">It could also be accessed by mobile apps. </w:t>
      </w:r>
    </w:p>
    <w:p w14:paraId="1D27415C" w14:textId="1CE404F4" w:rsidR="00E721F6" w:rsidRDefault="00E721F6" w:rsidP="00E721F6">
      <w:pPr>
        <w:pStyle w:val="Heading1"/>
      </w:pPr>
      <w:bookmarkStart w:id="22" w:name="_Toc513511250"/>
      <w:r>
        <w:t>Conclusion</w:t>
      </w:r>
      <w:bookmarkEnd w:id="22"/>
    </w:p>
    <w:p w14:paraId="568312DC" w14:textId="3E6C2E92" w:rsidR="00E721F6" w:rsidRDefault="00D64F8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There is good potential for a web service that can supply </w:t>
      </w:r>
      <w:r w:rsidR="00F75FE8">
        <w:t>multiple websites, and ASP.Net offers a way to simplify services</w:t>
      </w:r>
      <w:r w:rsidR="006D4124">
        <w:t>,</w:t>
      </w:r>
      <w:r w:rsidR="00F75FE8">
        <w:t xml:space="preserve"> such as user management </w:t>
      </w:r>
      <w:r w:rsidR="00384C57">
        <w:t>and database access</w:t>
      </w:r>
      <w:r w:rsidR="006D4124">
        <w:t>,</w:t>
      </w:r>
      <w:r w:rsidR="00384C57">
        <w:t xml:space="preserve"> by offering tools within its frameworks. </w:t>
      </w:r>
      <w:r w:rsidR="006D4124">
        <w:t xml:space="preserve">In practice, more time would be needed to get used to </w:t>
      </w:r>
      <w:r w:rsidR="00173D02">
        <w:t>working with it.</w:t>
      </w:r>
      <w:r w:rsidR="001A3E37">
        <w:t xml:space="preserve"> There were many problems encountered that may have been easier to fix were it not for making sure the</w:t>
      </w:r>
      <w:r w:rsidR="00D11FE6">
        <w:t xml:space="preserve"> service and client were decoupled. </w:t>
      </w:r>
      <w:r w:rsidR="00E721F6">
        <w:br w:type="page"/>
      </w:r>
    </w:p>
    <w:p w14:paraId="2CF68B1C" w14:textId="64C0E0F5" w:rsidR="00E721F6" w:rsidRDefault="00E721F6" w:rsidP="00E721F6">
      <w:pPr>
        <w:pStyle w:val="Heading1"/>
      </w:pPr>
      <w:bookmarkStart w:id="23" w:name="_Toc513511251"/>
      <w:r>
        <w:lastRenderedPageBreak/>
        <w:t>References</w:t>
      </w:r>
      <w:bookmarkEnd w:id="23"/>
    </w:p>
    <w:p w14:paraId="46253819" w14:textId="1C5CCDEB" w:rsidR="000F31A5" w:rsidRPr="000F31A5" w:rsidRDefault="00E721F6" w:rsidP="000F31A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0F31A5" w:rsidRPr="000F31A5">
        <w:rPr>
          <w:rFonts w:ascii="Calibri" w:hAnsi="Calibri" w:cs="Calibri"/>
          <w:noProof/>
          <w:szCs w:val="24"/>
        </w:rPr>
        <w:t>[1]</w:t>
      </w:r>
      <w:r w:rsidR="000F31A5" w:rsidRPr="000F31A5">
        <w:rPr>
          <w:rFonts w:ascii="Calibri" w:hAnsi="Calibri" w:cs="Calibri"/>
          <w:noProof/>
          <w:szCs w:val="24"/>
        </w:rPr>
        <w:tab/>
        <w:t>‘Display Data Items and Details | Microsoft Docs’. [Online]. Available: https://docs.microsoft.com/en-us/aspnet/web-forms/overview/getting-started/getting-started-with-aspnet-45-web-forms/display_data_items_and_details. [Accessed: 03-May-2018].</w:t>
      </w:r>
    </w:p>
    <w:p w14:paraId="1CE5F32C" w14:textId="77777777" w:rsidR="000F31A5" w:rsidRPr="000F31A5" w:rsidRDefault="000F31A5" w:rsidP="000F31A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0F31A5">
        <w:rPr>
          <w:rFonts w:ascii="Calibri" w:hAnsi="Calibri" w:cs="Calibri"/>
          <w:noProof/>
          <w:szCs w:val="24"/>
        </w:rPr>
        <w:t>[2]</w:t>
      </w:r>
      <w:r w:rsidRPr="000F31A5">
        <w:rPr>
          <w:rFonts w:ascii="Calibri" w:hAnsi="Calibri" w:cs="Calibri"/>
          <w:noProof/>
          <w:szCs w:val="24"/>
        </w:rPr>
        <w:tab/>
        <w:t>‘Binding Own Object to ListView | The ASP.NET Forums’. [Online]. Available: https://forums.asp.net/t/1549691.aspx. [Accessed: 06-May-2018].</w:t>
      </w:r>
    </w:p>
    <w:p w14:paraId="3CAE9B87" w14:textId="77777777" w:rsidR="000F31A5" w:rsidRPr="000F31A5" w:rsidRDefault="000F31A5" w:rsidP="000F31A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0F31A5">
        <w:rPr>
          <w:rFonts w:ascii="Calibri" w:hAnsi="Calibri" w:cs="Calibri"/>
          <w:noProof/>
          <w:szCs w:val="24"/>
        </w:rPr>
        <w:t>[3]</w:t>
      </w:r>
      <w:r w:rsidRPr="000F31A5">
        <w:rPr>
          <w:rFonts w:ascii="Calibri" w:hAnsi="Calibri" w:cs="Calibri"/>
          <w:noProof/>
          <w:szCs w:val="24"/>
        </w:rPr>
        <w:tab/>
        <w:t>‘Send Image as System.IO.Stream thru WCF REST Service and Consume it in ASP.NET Website’. [Online]. Available: https://www.c-sharpcorner.com/blogs/send-image-as-systemiostream-thru-wcf-rest-service-and-consume-it-in-asp-net-website1. [Accessed: 06-May-2018].</w:t>
      </w:r>
    </w:p>
    <w:p w14:paraId="11915AE5" w14:textId="77777777" w:rsidR="000F31A5" w:rsidRPr="000F31A5" w:rsidRDefault="000F31A5" w:rsidP="000F31A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0F31A5">
        <w:rPr>
          <w:rFonts w:ascii="Calibri" w:hAnsi="Calibri" w:cs="Calibri"/>
          <w:noProof/>
          <w:szCs w:val="24"/>
        </w:rPr>
        <w:t>[4]</w:t>
      </w:r>
      <w:r w:rsidRPr="000F31A5">
        <w:rPr>
          <w:rFonts w:ascii="Calibri" w:hAnsi="Calibri" w:cs="Calibri"/>
          <w:noProof/>
          <w:szCs w:val="24"/>
        </w:rPr>
        <w:tab/>
        <w:t>‘Create a Simple WCF service against Pubs Database using EF, LINQ – Part I | Rami Vemula’. [Online]. Available: http://www.intstrings.com/ramivemula/articles/create-a-simple-wcf-service-against-pubs-database-using-ef-linq-part-i/. [Accessed: 08-May-2018].</w:t>
      </w:r>
    </w:p>
    <w:p w14:paraId="1058B64C" w14:textId="77777777" w:rsidR="000F31A5" w:rsidRPr="000F31A5" w:rsidRDefault="000F31A5" w:rsidP="000F31A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0F31A5">
        <w:rPr>
          <w:rFonts w:ascii="Calibri" w:hAnsi="Calibri" w:cs="Calibri"/>
          <w:noProof/>
          <w:szCs w:val="24"/>
        </w:rPr>
        <w:t>[5]</w:t>
      </w:r>
      <w:r w:rsidRPr="000F31A5">
        <w:rPr>
          <w:rFonts w:ascii="Calibri" w:hAnsi="Calibri" w:cs="Calibri"/>
          <w:noProof/>
          <w:szCs w:val="24"/>
        </w:rPr>
        <w:tab/>
        <w:t>‘Create a Simple WCF Service Client against Pubs Database using EF, LINQ – Part II | Rami Vemula’. [Online]. Available: http://www.intstrings.com/ramivemula/articles/create-a-simple-wcf-service-client-against-pubs-database-using-ef-linq-part-ii/. [Accessed: 08-May-2018].</w:t>
      </w:r>
    </w:p>
    <w:p w14:paraId="36563071" w14:textId="77777777" w:rsidR="000F31A5" w:rsidRPr="000F31A5" w:rsidRDefault="000F31A5" w:rsidP="000F31A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0F31A5">
        <w:rPr>
          <w:rFonts w:ascii="Calibri" w:hAnsi="Calibri" w:cs="Calibri"/>
          <w:noProof/>
          <w:szCs w:val="24"/>
        </w:rPr>
        <w:t>[6]</w:t>
      </w:r>
      <w:r w:rsidRPr="000F31A5">
        <w:rPr>
          <w:rFonts w:ascii="Calibri" w:hAnsi="Calibri" w:cs="Calibri"/>
          <w:noProof/>
          <w:szCs w:val="24"/>
        </w:rPr>
        <w:tab/>
        <w:t>‘How to consume WCF service from PHP client ?’ [Online]. Available: https://social.msdn.microsoft.com/Forums/vstudio/en-US/daf37585-fcdb-4a6e-8d7b-5f990c1c49bd/how-to-consume-wcf-service-from-php-client-?forum=wcf. [Accessed: 08-May-2018].</w:t>
      </w:r>
    </w:p>
    <w:p w14:paraId="3E772947" w14:textId="06DE3204" w:rsidR="00E721F6" w:rsidRDefault="00E721F6">
      <w:r>
        <w:fldChar w:fldCharType="end"/>
      </w:r>
    </w:p>
    <w:sectPr w:rsidR="00E721F6" w:rsidSect="00E721F6">
      <w:footerReference w:type="default" r:id="rId26"/>
      <w:footerReference w:type="first" r:id="rId27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DE93F" w14:textId="77777777" w:rsidR="00084243" w:rsidRDefault="00084243" w:rsidP="00E721F6">
      <w:pPr>
        <w:spacing w:after="0" w:line="240" w:lineRule="auto"/>
      </w:pPr>
      <w:r>
        <w:separator/>
      </w:r>
    </w:p>
  </w:endnote>
  <w:endnote w:type="continuationSeparator" w:id="0">
    <w:p w14:paraId="1C9195C7" w14:textId="77777777" w:rsidR="00084243" w:rsidRDefault="00084243" w:rsidP="00E72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41BBA" w14:textId="1979BB0B" w:rsidR="00B86EC3" w:rsidRDefault="00B86EC3">
    <w:pPr>
      <w:pStyle w:val="Footer"/>
    </w:pPr>
  </w:p>
  <w:p w14:paraId="526DB011" w14:textId="77777777" w:rsidR="00B86EC3" w:rsidRDefault="00B86E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45399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07E352" w14:textId="74B55A49" w:rsidR="00E721F6" w:rsidRDefault="00340E20">
        <w:pPr>
          <w:pStyle w:val="Footer"/>
        </w:pPr>
      </w:p>
    </w:sdtContent>
  </w:sdt>
  <w:p w14:paraId="16240F23" w14:textId="77777777" w:rsidR="00E721F6" w:rsidRDefault="00E721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21281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640898" w14:textId="090F0701" w:rsidR="00B86EC3" w:rsidRDefault="00B86EC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EDEEB2" w14:textId="77777777" w:rsidR="00B86EC3" w:rsidRDefault="00B86EC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54740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96D5E6" w14:textId="361E8DA4" w:rsidR="00E721F6" w:rsidRDefault="00E721F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75FC9E" w14:textId="77777777" w:rsidR="00E721F6" w:rsidRDefault="00E721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C9866" w14:textId="77777777" w:rsidR="00084243" w:rsidRDefault="00084243" w:rsidP="00E721F6">
      <w:pPr>
        <w:spacing w:after="0" w:line="240" w:lineRule="auto"/>
      </w:pPr>
      <w:r>
        <w:separator/>
      </w:r>
    </w:p>
  </w:footnote>
  <w:footnote w:type="continuationSeparator" w:id="0">
    <w:p w14:paraId="61F03F98" w14:textId="77777777" w:rsidR="00084243" w:rsidRDefault="00084243" w:rsidP="00E721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C97"/>
    <w:rsid w:val="00001129"/>
    <w:rsid w:val="000022A4"/>
    <w:rsid w:val="00012B1E"/>
    <w:rsid w:val="00031BB3"/>
    <w:rsid w:val="00040E6C"/>
    <w:rsid w:val="00050161"/>
    <w:rsid w:val="00051EA8"/>
    <w:rsid w:val="00054A12"/>
    <w:rsid w:val="00063E3C"/>
    <w:rsid w:val="00083B85"/>
    <w:rsid w:val="00084243"/>
    <w:rsid w:val="000A0A6D"/>
    <w:rsid w:val="000B044E"/>
    <w:rsid w:val="000B18BF"/>
    <w:rsid w:val="000C3568"/>
    <w:rsid w:val="000D7A4D"/>
    <w:rsid w:val="000F31A5"/>
    <w:rsid w:val="000F4625"/>
    <w:rsid w:val="00100D65"/>
    <w:rsid w:val="001016C7"/>
    <w:rsid w:val="00107554"/>
    <w:rsid w:val="00136207"/>
    <w:rsid w:val="00156AD4"/>
    <w:rsid w:val="0016458C"/>
    <w:rsid w:val="00173D02"/>
    <w:rsid w:val="00174831"/>
    <w:rsid w:val="00177E05"/>
    <w:rsid w:val="00185FE6"/>
    <w:rsid w:val="00190BD4"/>
    <w:rsid w:val="0019287C"/>
    <w:rsid w:val="001A3E37"/>
    <w:rsid w:val="001B2594"/>
    <w:rsid w:val="001B71E5"/>
    <w:rsid w:val="001C3FE3"/>
    <w:rsid w:val="001F510F"/>
    <w:rsid w:val="002077F1"/>
    <w:rsid w:val="00225C44"/>
    <w:rsid w:val="00234D93"/>
    <w:rsid w:val="00240603"/>
    <w:rsid w:val="00252980"/>
    <w:rsid w:val="00262F72"/>
    <w:rsid w:val="002933F1"/>
    <w:rsid w:val="002C1AA0"/>
    <w:rsid w:val="002D4607"/>
    <w:rsid w:val="002D68ED"/>
    <w:rsid w:val="003046C9"/>
    <w:rsid w:val="00333112"/>
    <w:rsid w:val="00340E20"/>
    <w:rsid w:val="00351147"/>
    <w:rsid w:val="00351FC5"/>
    <w:rsid w:val="00360EFA"/>
    <w:rsid w:val="00362941"/>
    <w:rsid w:val="00384C57"/>
    <w:rsid w:val="00392B23"/>
    <w:rsid w:val="003A24F8"/>
    <w:rsid w:val="003B6A46"/>
    <w:rsid w:val="003F1CC8"/>
    <w:rsid w:val="004060A2"/>
    <w:rsid w:val="00406B1D"/>
    <w:rsid w:val="00422E64"/>
    <w:rsid w:val="004839C1"/>
    <w:rsid w:val="004D0360"/>
    <w:rsid w:val="004E04EC"/>
    <w:rsid w:val="004E59CA"/>
    <w:rsid w:val="004F3066"/>
    <w:rsid w:val="00551E3F"/>
    <w:rsid w:val="00571F2C"/>
    <w:rsid w:val="0058155E"/>
    <w:rsid w:val="00590D4F"/>
    <w:rsid w:val="005C4F27"/>
    <w:rsid w:val="005F285D"/>
    <w:rsid w:val="005F51F3"/>
    <w:rsid w:val="006275D3"/>
    <w:rsid w:val="006540D7"/>
    <w:rsid w:val="00663559"/>
    <w:rsid w:val="00665A64"/>
    <w:rsid w:val="006C472B"/>
    <w:rsid w:val="006C6E4A"/>
    <w:rsid w:val="006D1084"/>
    <w:rsid w:val="006D4124"/>
    <w:rsid w:val="006F17D5"/>
    <w:rsid w:val="006F5BCB"/>
    <w:rsid w:val="00717EB9"/>
    <w:rsid w:val="00723E94"/>
    <w:rsid w:val="007264AD"/>
    <w:rsid w:val="00740913"/>
    <w:rsid w:val="00744995"/>
    <w:rsid w:val="007651AF"/>
    <w:rsid w:val="0079487B"/>
    <w:rsid w:val="00795341"/>
    <w:rsid w:val="007B3E44"/>
    <w:rsid w:val="007C1F0A"/>
    <w:rsid w:val="007C5EB3"/>
    <w:rsid w:val="00802393"/>
    <w:rsid w:val="008078B7"/>
    <w:rsid w:val="00816737"/>
    <w:rsid w:val="0082179E"/>
    <w:rsid w:val="00840C76"/>
    <w:rsid w:val="008530E3"/>
    <w:rsid w:val="008575AE"/>
    <w:rsid w:val="008860CA"/>
    <w:rsid w:val="0089391A"/>
    <w:rsid w:val="008A23C2"/>
    <w:rsid w:val="008C07E2"/>
    <w:rsid w:val="008D42CD"/>
    <w:rsid w:val="008F13BD"/>
    <w:rsid w:val="008F176D"/>
    <w:rsid w:val="008F3043"/>
    <w:rsid w:val="008F3163"/>
    <w:rsid w:val="0091781F"/>
    <w:rsid w:val="00935843"/>
    <w:rsid w:val="00963D05"/>
    <w:rsid w:val="00981A39"/>
    <w:rsid w:val="009A6D07"/>
    <w:rsid w:val="009B0C99"/>
    <w:rsid w:val="009F3F84"/>
    <w:rsid w:val="00A2150B"/>
    <w:rsid w:val="00A277CB"/>
    <w:rsid w:val="00A30497"/>
    <w:rsid w:val="00A34359"/>
    <w:rsid w:val="00A35DB1"/>
    <w:rsid w:val="00A4108E"/>
    <w:rsid w:val="00A44CE7"/>
    <w:rsid w:val="00A57B5B"/>
    <w:rsid w:val="00A94D1A"/>
    <w:rsid w:val="00AC48AA"/>
    <w:rsid w:val="00AD6645"/>
    <w:rsid w:val="00AE1BA2"/>
    <w:rsid w:val="00AE7C46"/>
    <w:rsid w:val="00B354D3"/>
    <w:rsid w:val="00B57FF9"/>
    <w:rsid w:val="00B74181"/>
    <w:rsid w:val="00B74F47"/>
    <w:rsid w:val="00B86EC3"/>
    <w:rsid w:val="00BA5C97"/>
    <w:rsid w:val="00BB4ABD"/>
    <w:rsid w:val="00BE5B3D"/>
    <w:rsid w:val="00C171C1"/>
    <w:rsid w:val="00C449B2"/>
    <w:rsid w:val="00C606D9"/>
    <w:rsid w:val="00C64644"/>
    <w:rsid w:val="00C95864"/>
    <w:rsid w:val="00CC072D"/>
    <w:rsid w:val="00CC6478"/>
    <w:rsid w:val="00CC6B4C"/>
    <w:rsid w:val="00CD6FD3"/>
    <w:rsid w:val="00CF42E5"/>
    <w:rsid w:val="00D02BCA"/>
    <w:rsid w:val="00D05D68"/>
    <w:rsid w:val="00D07AF8"/>
    <w:rsid w:val="00D11FE6"/>
    <w:rsid w:val="00D13E14"/>
    <w:rsid w:val="00D33DE4"/>
    <w:rsid w:val="00D37D92"/>
    <w:rsid w:val="00D45C04"/>
    <w:rsid w:val="00D64F82"/>
    <w:rsid w:val="00D70886"/>
    <w:rsid w:val="00D742B0"/>
    <w:rsid w:val="00D83DB4"/>
    <w:rsid w:val="00DA2FDB"/>
    <w:rsid w:val="00DB2DCD"/>
    <w:rsid w:val="00E13A66"/>
    <w:rsid w:val="00E330D6"/>
    <w:rsid w:val="00E51794"/>
    <w:rsid w:val="00E67A62"/>
    <w:rsid w:val="00E721F6"/>
    <w:rsid w:val="00EA25F6"/>
    <w:rsid w:val="00EB1AD7"/>
    <w:rsid w:val="00EB1E18"/>
    <w:rsid w:val="00EB3BEA"/>
    <w:rsid w:val="00EB49EB"/>
    <w:rsid w:val="00ED32DE"/>
    <w:rsid w:val="00EE7088"/>
    <w:rsid w:val="00EF377B"/>
    <w:rsid w:val="00F11B49"/>
    <w:rsid w:val="00F144D8"/>
    <w:rsid w:val="00F16D51"/>
    <w:rsid w:val="00F53168"/>
    <w:rsid w:val="00F75FE8"/>
    <w:rsid w:val="00FA174F"/>
    <w:rsid w:val="00FA5F97"/>
    <w:rsid w:val="00FB35A2"/>
    <w:rsid w:val="00FC4298"/>
    <w:rsid w:val="00FC7DC0"/>
    <w:rsid w:val="00FD17B3"/>
    <w:rsid w:val="00FF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FFE1F0"/>
  <w15:chartTrackingRefBased/>
  <w15:docId w15:val="{A405E560-40EE-4A07-A0E6-45E876AE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21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B3BE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B3BE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72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721F6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E72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1F6"/>
  </w:style>
  <w:style w:type="paragraph" w:styleId="Footer">
    <w:name w:val="footer"/>
    <w:basedOn w:val="Normal"/>
    <w:link w:val="FooterChar"/>
    <w:uiPriority w:val="99"/>
    <w:unhideWhenUsed/>
    <w:rsid w:val="00E72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1F6"/>
  </w:style>
  <w:style w:type="paragraph" w:styleId="Caption">
    <w:name w:val="caption"/>
    <w:basedOn w:val="Normal"/>
    <w:next w:val="Normal"/>
    <w:uiPriority w:val="35"/>
    <w:unhideWhenUsed/>
    <w:qFormat/>
    <w:rsid w:val="00051EA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3B6A4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B6A46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A30497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1382419EE64D51A7CACB78B62663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1291A-9666-45BD-978D-6B5210C44B30}"/>
      </w:docPartPr>
      <w:docPartBody>
        <w:p w:rsidR="00B33522" w:rsidRDefault="00123F32" w:rsidP="00123F32">
          <w:pPr>
            <w:pStyle w:val="F51382419EE64D51A7CACB78B62663B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919B9C56D4D44D9A11C16F09CE20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08B5B-7E18-4325-9DF8-F7A96AB12F7D}"/>
      </w:docPartPr>
      <w:docPartBody>
        <w:p w:rsidR="00B33522" w:rsidRDefault="00123F32" w:rsidP="00123F32">
          <w:pPr>
            <w:pStyle w:val="1919B9C56D4D44D9A11C16F09CE2031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F32"/>
    <w:rsid w:val="00123F32"/>
    <w:rsid w:val="00692CA2"/>
    <w:rsid w:val="00B3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51382419EE64D51A7CACB78B62663BC">
    <w:name w:val="F51382419EE64D51A7CACB78B62663BC"/>
    <w:rsid w:val="00123F32"/>
  </w:style>
  <w:style w:type="paragraph" w:customStyle="1" w:styleId="1919B9C56D4D44D9A11C16F09CE20313">
    <w:name w:val="1919B9C56D4D44D9A11C16F09CE20313"/>
    <w:rsid w:val="00123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2018-05-07T00:00:00</PublishDate>
  <Abstract/>
  <CompanyAddress>Lecturer: Tim Bashford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9A96AC6-8BBA-4D73-8D17-8FCC1FC0D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13</Pages>
  <Words>2444</Words>
  <Characters>13935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Retailer WCF</vt:lpstr>
    </vt:vector>
  </TitlesOfParts>
  <Company>Sam Phoenix (P151028)</Company>
  <LinksUpToDate>false</LinksUpToDate>
  <CharactersWithSpaces>16347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Retailer WCF</dc:title>
  <dc:subject>Distributed Enterprise Applications</dc:subject>
  <dc:creator>Sam Phoenix</dc:creator>
  <cp:keywords/>
  <dc:description/>
  <cp:lastModifiedBy>Sam Phoenix</cp:lastModifiedBy>
  <cp:revision>184</cp:revision>
  <dcterms:created xsi:type="dcterms:W3CDTF">2018-05-07T16:18:00Z</dcterms:created>
  <dcterms:modified xsi:type="dcterms:W3CDTF">2018-05-08T01:53:00Z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62f40e0f-8133-329b-a249-94d9cb270c86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7th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