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EA85E1" w14:textId="61988603" w:rsidR="008645EF" w:rsidRDefault="2C529F8B" w:rsidP="2C529F8B">
      <w:pPr>
        <w:jc w:val="center"/>
        <w:rPr>
          <w:u w:val="single"/>
        </w:rPr>
      </w:pPr>
      <w:bookmarkStart w:id="0" w:name="_GoBack"/>
      <w:bookmarkEnd w:id="0"/>
      <w:r w:rsidRPr="2C529F8B">
        <w:rPr>
          <w:u w:val="single"/>
        </w:rPr>
        <w:t>How important was the concept of spiritual reward in motivating people to go Crusade?</w:t>
      </w:r>
    </w:p>
    <w:p w14:paraId="7C1F0125" w14:textId="77777777" w:rsidR="00FD7BFD" w:rsidRDefault="00FD7BFD" w:rsidP="007B5EA8">
      <w:pPr>
        <w:ind w:left="720"/>
        <w:jc w:val="both"/>
        <w:rPr>
          <w:u w:val="single"/>
        </w:rPr>
      </w:pPr>
    </w:p>
    <w:p w14:paraId="5EFC61C8" w14:textId="7A8CE4DD" w:rsidR="0F890C5E" w:rsidRDefault="57C516BC" w:rsidP="0F890C5E">
      <w:pPr>
        <w:jc w:val="both"/>
      </w:pPr>
      <w:r>
        <w:t xml:space="preserve">This essay will argue how important it truly was for people to go on the Crusade to gain the spiritual rewards offered. To break down the question, the key terms in context of this essay are defined as the </w:t>
      </w:r>
      <w:proofErr w:type="gramStart"/>
      <w:r>
        <w:t>following;</w:t>
      </w:r>
      <w:proofErr w:type="gramEnd"/>
      <w:r>
        <w:t xml:space="preserve"> spiritual is defined as “Relating to or affecting the human spirit or soul as opposed to material or physical things”</w:t>
      </w:r>
      <w:r w:rsidR="0F890C5E" w:rsidRPr="57C516BC">
        <w:rPr>
          <w:rStyle w:val="FootnoteReference"/>
        </w:rPr>
        <w:footnoteReference w:id="1"/>
      </w:r>
      <w:r>
        <w:t>. Reward is defined as “A fair return for good or bad behaviour”</w:t>
      </w:r>
      <w:r w:rsidR="0F890C5E" w:rsidRPr="57C516BC">
        <w:rPr>
          <w:rStyle w:val="FootnoteReference"/>
        </w:rPr>
        <w:footnoteReference w:id="2"/>
      </w:r>
      <w:r>
        <w:t>. Spiritual reward is defined as the return on one's spirit and soul for the good or bad deeds an individual has completed in their lifetime. Finally, Crusade is defined as “A vigorous campaign for political, social, or religious change”</w:t>
      </w:r>
      <w:r w:rsidRPr="2C529F8B">
        <w:t>.</w:t>
      </w:r>
      <w:r w:rsidR="0F890C5E" w:rsidRPr="57C516BC">
        <w:rPr>
          <w:rStyle w:val="FootnoteReference"/>
        </w:rPr>
        <w:footnoteReference w:id="3"/>
      </w:r>
      <w:r w:rsidR="211B7B88" w:rsidRPr="2C529F8B">
        <w:t xml:space="preserve"> </w:t>
      </w:r>
      <w:r w:rsidR="00FF093A">
        <w:t>The church at the time was essentially split into t</w:t>
      </w:r>
      <w:r w:rsidR="00E87EE2">
        <w:t>w</w:t>
      </w:r>
      <w:r w:rsidR="00FF093A">
        <w:t>o forms of the church. The church of the western world was that of what we would not call the Roman Catholic Church, whereas the church of the eastern world was that of the Eastern Orthodox Church.</w:t>
      </w:r>
      <w:r w:rsidR="00E87EE2">
        <w:t xml:space="preserve"> These two forms of the church are both very similar and yet also differ quite a lot. </w:t>
      </w:r>
      <w:r w:rsidR="00FF093A">
        <w:t xml:space="preserve"> </w:t>
      </w:r>
    </w:p>
    <w:p w14:paraId="22D50D62" w14:textId="0CC67952" w:rsidR="0F890C5E" w:rsidRDefault="0F890C5E" w:rsidP="0F890C5E">
      <w:pPr>
        <w:jc w:val="both"/>
      </w:pPr>
    </w:p>
    <w:p w14:paraId="1A7A041F" w14:textId="031FE167" w:rsidR="0F890C5E" w:rsidRDefault="2C529F8B" w:rsidP="0F890C5E">
      <w:pPr>
        <w:jc w:val="both"/>
      </w:pPr>
      <w:r>
        <w:t xml:space="preserve">The Crusades began in 1095 and ended in 1492. During this period, there were a total of nine Crusades along with smaller events that initially led to this. The Crusades were originally medieval expeditions made by people from Europe to go and recover the holy land from Muslims during the Eleventh century, Twelfth century and Thirteenth century. Most of the Crusades happened in and around the holy land. Debatably, Crusades were also a huge campaign for people politically, socially and to hopefully gain religious change. This was because in this time, people were incredibly religious and a lot of motives for going on the Crusades were for specific religious reasons. Throughout this time, people would have followed the papacy. The papacy is the Pope and the papal household. Because the Pope is the head of the catholic </w:t>
      </w:r>
      <w:proofErr w:type="spellStart"/>
      <w:r>
        <w:t>chruch</w:t>
      </w:r>
      <w:proofErr w:type="spellEnd"/>
      <w:r>
        <w:t>, people would have done virtually anything that the Pope would have told them as they believed it was the word of God himself. Pope Urban II was the first Pope to order the first Crusade. Pope Urban II is famously known for initiating the First Crusade. He also strongly preached how going on Crusade would help forgive sins and help people repent.</w:t>
      </w:r>
    </w:p>
    <w:p w14:paraId="7C6879F2" w14:textId="3E933A27" w:rsidR="2C529F8B" w:rsidRDefault="2C529F8B" w:rsidP="2C529F8B">
      <w:pPr>
        <w:jc w:val="both"/>
      </w:pPr>
    </w:p>
    <w:p w14:paraId="07BADE59" w14:textId="430F1BF5" w:rsidR="2C529F8B" w:rsidRDefault="2C529F8B" w:rsidP="2C529F8B">
      <w:pPr>
        <w:spacing w:line="259" w:lineRule="auto"/>
        <w:jc w:val="both"/>
      </w:pPr>
      <w:r>
        <w:t xml:space="preserve">Pope Urban II was born in 1035 to a noble family in northern France. Urban was an educated man having studied at a school linked to Reims cathedral, this is also where Urban was canon and then archdeacon. Urban left Reims for Cluny where he was granted the title of Grand Prior. During 1084 Urban worked in Germany in the attempt to gather support for Pope Gregory VII, shortly after Pope Gregory’s death Urban was declared Pope, 12 March 1088, unfortunately Urban was in exile at this point and it was not until 6 years later in 1094 that the now Pope Urban II was able to set foot in Rome. In March of 1095 Pope Urban II was presented with a request from the Byzantine Emperor Alexius I </w:t>
      </w:r>
      <w:proofErr w:type="spellStart"/>
      <w:r>
        <w:t>Comnenus</w:t>
      </w:r>
      <w:proofErr w:type="spellEnd"/>
      <w:r>
        <w:t xml:space="preserve"> to aid with fighting against the Turks. This led to the first Crusade, which was itself largely directed at the French who wished to go fight as the Spanish were required to fight the Muslims within Spain.</w:t>
      </w:r>
      <w:r w:rsidRPr="2C529F8B">
        <w:rPr>
          <w:rStyle w:val="FootnoteReference"/>
        </w:rPr>
        <w:footnoteReference w:id="4"/>
      </w:r>
    </w:p>
    <w:p w14:paraId="06048591" w14:textId="1E5684E7" w:rsidR="4312E9E0" w:rsidRDefault="4312E9E0" w:rsidP="4312E9E0">
      <w:pPr>
        <w:jc w:val="both"/>
      </w:pPr>
    </w:p>
    <w:p w14:paraId="0DC550B7" w14:textId="2D74F774" w:rsidR="4312E9E0" w:rsidRDefault="4312E9E0" w:rsidP="4312E9E0">
      <w:pPr>
        <w:jc w:val="both"/>
      </w:pPr>
      <w:r>
        <w:t>However, not everyone went on the Crusades just for the spiritual reward gained. Knights would go off to fight because they were bored of everyday life and needed something exceptional to do to keep occupied and if families had to many males' children, to stop them fighting, they would also go off on Crusade. It also gave peasants who worked hard, a chance to take a break from everyday life by taking the opportunity to go on Crusade.</w:t>
      </w:r>
      <w:r w:rsidRPr="4312E9E0">
        <w:rPr>
          <w:rStyle w:val="FootnoteReference"/>
        </w:rPr>
        <w:footnoteReference w:id="5"/>
      </w:r>
    </w:p>
    <w:p w14:paraId="45BE6C1E" w14:textId="25F484B3" w:rsidR="51DE7C23" w:rsidRDefault="51DE7C23" w:rsidP="51DE7C23">
      <w:pPr>
        <w:jc w:val="both"/>
      </w:pPr>
    </w:p>
    <w:p w14:paraId="6CD43E23" w14:textId="2C09ABAC" w:rsidR="57C516BC" w:rsidRDefault="2C529F8B" w:rsidP="51DE7C23">
      <w:pPr>
        <w:jc w:val="both"/>
      </w:pPr>
      <w:r>
        <w:lastRenderedPageBreak/>
        <w:t xml:space="preserve">Firstly, many people would have been spiritually rewarded for going on Crusade, the people who would be involved with the reward was anyone who had wanted to be forgiven. Most people would have gone to make their sins be forgiven by God. </w:t>
      </w:r>
    </w:p>
    <w:p w14:paraId="17C6A3BC" w14:textId="40B23EB5" w:rsidR="57C516BC" w:rsidRDefault="57C516BC" w:rsidP="57C516BC">
      <w:pPr>
        <w:jc w:val="both"/>
      </w:pPr>
    </w:p>
    <w:p w14:paraId="2AA04E76" w14:textId="733E5738" w:rsidR="0F890C5E" w:rsidRDefault="0F890C5E" w:rsidP="2C529F8B">
      <w:pPr>
        <w:jc w:val="both"/>
        <w:rPr>
          <w:color w:val="222222"/>
        </w:rPr>
      </w:pPr>
      <w:r>
        <w:t>The most important reason for going on Crusades, were because of the idea of which a spiritual reward was given to the Crusaders. This was a massive gain to common people. By going on Crusade, it was said that if people had sins, for which ever reason, this was a way of which the sins could all be forgiven. ‘</w:t>
      </w:r>
      <w:r w:rsidRPr="0F890C5E">
        <w:rPr>
          <w:color w:val="222222"/>
          <w:sz w:val="24"/>
          <w:szCs w:val="24"/>
        </w:rPr>
        <w:t>T</w:t>
      </w:r>
      <w:r w:rsidRPr="0F890C5E">
        <w:rPr>
          <w:color w:val="222222"/>
        </w:rPr>
        <w:t>he spiritual reward was the indulgence, or the forgiveness, of sins’.</w:t>
      </w:r>
      <w:r w:rsidRPr="0F890C5E">
        <w:rPr>
          <w:rStyle w:val="FootnoteReference"/>
          <w:color w:val="222222"/>
        </w:rPr>
        <w:footnoteReference w:id="6"/>
      </w:r>
      <w:r w:rsidRPr="0F890C5E">
        <w:rPr>
          <w:color w:val="222222"/>
        </w:rPr>
        <w:t xml:space="preserve"> This statement could mean that people who were going on Crusade, were told that by doing such a good thing you will be able to have all your bad sins taken away. Due to the mass population in this time being religious, this would have been a fantastic opportunity to absolve one's sins. This is a big pointer towards spiritual reward and spiritual retribution, where one man or woman could repent on their own sins or on the sins of their loved ones. An example of this is going on Crusade to repent for the sins of suicide, as in the medieval era suicide was deemed as being one of the greatest sins of all. By going on the Crusade, they would then be forgiven by God. </w:t>
      </w:r>
    </w:p>
    <w:p w14:paraId="5DEA7ACA" w14:textId="5C850BE0" w:rsidR="0F890C5E" w:rsidRDefault="0F890C5E" w:rsidP="0F890C5E">
      <w:pPr>
        <w:ind w:left="720"/>
        <w:jc w:val="both"/>
        <w:rPr>
          <w:rFonts w:ascii="Calibri" w:eastAsia="Calibri" w:hAnsi="Calibri" w:cs="Calibri"/>
        </w:rPr>
      </w:pPr>
    </w:p>
    <w:p w14:paraId="32DF73FF" w14:textId="152E4347" w:rsidR="0F890C5E" w:rsidRDefault="0F890C5E" w:rsidP="51DE7C23">
      <w:pPr>
        <w:ind w:left="720"/>
        <w:jc w:val="center"/>
        <w:rPr>
          <w:rFonts w:ascii="Calibri" w:eastAsia="Calibri" w:hAnsi="Calibri" w:cs="Calibri"/>
        </w:rPr>
      </w:pPr>
      <w:r w:rsidRPr="0F890C5E">
        <w:rPr>
          <w:rFonts w:ascii="Calibri" w:eastAsia="Calibri" w:hAnsi="Calibri" w:cs="Calibri"/>
        </w:rPr>
        <w:t>You owe a great debt, O Rhys, to your kinsman, the archdeacon, who has taken a hundred or so of 'your men to serve the Lord; for if he had only spoken in Welsh, you would not have had a soul left.</w:t>
      </w:r>
      <w:r w:rsidRPr="0F890C5E">
        <w:rPr>
          <w:rStyle w:val="FootnoteReference"/>
          <w:rFonts w:ascii="Calibri" w:eastAsia="Calibri" w:hAnsi="Calibri" w:cs="Calibri"/>
        </w:rPr>
        <w:footnoteReference w:id="7"/>
      </w:r>
    </w:p>
    <w:p w14:paraId="1FB7F7B6" w14:textId="22B0B6A5" w:rsidR="4A1FC2C9" w:rsidRDefault="4A1FC2C9" w:rsidP="4A1FC2C9">
      <w:pPr>
        <w:jc w:val="center"/>
        <w:rPr>
          <w:rFonts w:ascii="Calibri" w:eastAsia="Calibri" w:hAnsi="Calibri" w:cs="Calibri"/>
        </w:rPr>
      </w:pPr>
    </w:p>
    <w:p w14:paraId="4F0749C5" w14:textId="7C0B90B7" w:rsidR="0F890C5E" w:rsidRDefault="2C529F8B" w:rsidP="2C529F8B">
      <w:pPr>
        <w:jc w:val="both"/>
        <w:rPr>
          <w:rFonts w:ascii="Calibri" w:eastAsia="Calibri" w:hAnsi="Calibri" w:cs="Calibri"/>
        </w:rPr>
      </w:pPr>
      <w:r w:rsidRPr="2C529F8B">
        <w:rPr>
          <w:rFonts w:ascii="Calibri" w:eastAsia="Calibri" w:hAnsi="Calibri" w:cs="Calibri"/>
        </w:rPr>
        <w:t xml:space="preserve">As stated from this comment by Gerald of Wales, who is quoting Archbishop Baldwin on Gerald's journey around Wales. This quote is citing the need for spiritual reward and the need of spiritual absolution of sin. It seems to mention that the man known as Rhys has around one hundred men who had gone on Crusade and had gained that spiritual reward and spiritual absolution, whereas Rhys does not seem to have gone on Crusade with his men. The result of this is that Rhys’ soul has been sold to the devil/Satan, however, Rhys is only standing due to the devil/Satan not being able to speak Welsh. </w:t>
      </w:r>
    </w:p>
    <w:p w14:paraId="61140166" w14:textId="3D6E11A3" w:rsidR="4A1FC2C9" w:rsidRDefault="4A1FC2C9" w:rsidP="4A1FC2C9">
      <w:pPr>
        <w:jc w:val="both"/>
        <w:rPr>
          <w:rFonts w:ascii="Calibri" w:eastAsia="Calibri" w:hAnsi="Calibri" w:cs="Calibri"/>
        </w:rPr>
      </w:pPr>
    </w:p>
    <w:p w14:paraId="25824EE9" w14:textId="47313567" w:rsidR="4A1FC2C9" w:rsidRDefault="4A1FC2C9" w:rsidP="2C529F8B">
      <w:pPr>
        <w:jc w:val="both"/>
        <w:rPr>
          <w:rFonts w:ascii="Calibri" w:eastAsia="Calibri" w:hAnsi="Calibri" w:cs="Calibri"/>
        </w:rPr>
      </w:pPr>
      <w:r w:rsidRPr="4A1FC2C9">
        <w:rPr>
          <w:rFonts w:ascii="Calibri" w:eastAsia="Calibri" w:hAnsi="Calibri" w:cs="Calibri"/>
        </w:rPr>
        <w:t>As mentioned above, forgiveness for sins in this period were vast. People would strive for trying to be undone by their sins and be forgiven by God. To also been seen by God, citizens would go on Crusade to please him. It was seen massively as a spiritual reward and was also merited by God.</w:t>
      </w:r>
      <w:r w:rsidRPr="4A1FC2C9">
        <w:rPr>
          <w:rStyle w:val="FootnoteReference"/>
          <w:rFonts w:ascii="Calibri" w:eastAsia="Calibri" w:hAnsi="Calibri" w:cs="Calibri"/>
        </w:rPr>
        <w:footnoteReference w:id="8"/>
      </w:r>
      <w:r w:rsidRPr="4A1FC2C9">
        <w:rPr>
          <w:rFonts w:ascii="Calibri" w:eastAsia="Calibri" w:hAnsi="Calibri" w:cs="Calibri"/>
        </w:rPr>
        <w:t xml:space="preserve"> The main reason of why people wanted to get forgiven by God, was mainly so they would be able to get into heaven in the afterlife. To the people, being forgiven for their sins by going on Crusades meant everything. </w:t>
      </w:r>
    </w:p>
    <w:p w14:paraId="153AF798" w14:textId="656E2216" w:rsidR="0F890C5E" w:rsidRDefault="0F890C5E" w:rsidP="57C516BC">
      <w:pPr>
        <w:jc w:val="both"/>
        <w:rPr>
          <w:color w:val="222222"/>
        </w:rPr>
      </w:pPr>
    </w:p>
    <w:p w14:paraId="096DB2C8" w14:textId="6ECA958E" w:rsidR="57C516BC" w:rsidRDefault="57C516BC" w:rsidP="2C529F8B">
      <w:pPr>
        <w:jc w:val="both"/>
        <w:rPr>
          <w:color w:val="222222"/>
        </w:rPr>
      </w:pPr>
      <w:r w:rsidRPr="57C516BC">
        <w:rPr>
          <w:color w:val="222222"/>
        </w:rPr>
        <w:t xml:space="preserve">On the other hand, people had many other reasons for heading off on Crusade personally. Many opportunities for people going on Crusade included ones such as for their religion. </w:t>
      </w:r>
      <w:proofErr w:type="spellStart"/>
      <w:r w:rsidRPr="57C516BC">
        <w:rPr>
          <w:color w:val="222222"/>
        </w:rPr>
        <w:t>Balderic</w:t>
      </w:r>
      <w:proofErr w:type="spellEnd"/>
      <w:r w:rsidRPr="57C516BC">
        <w:rPr>
          <w:color w:val="222222"/>
        </w:rPr>
        <w:t xml:space="preserve"> of </w:t>
      </w:r>
      <w:proofErr w:type="spellStart"/>
      <w:r w:rsidRPr="57C516BC">
        <w:rPr>
          <w:color w:val="222222"/>
        </w:rPr>
        <w:t>Dol</w:t>
      </w:r>
      <w:proofErr w:type="spellEnd"/>
      <w:r w:rsidRPr="57C516BC">
        <w:rPr>
          <w:color w:val="222222"/>
        </w:rPr>
        <w:t xml:space="preserve"> who as an archbishop of the church, had written a document to get people to go on Crusade. In this piece, </w:t>
      </w:r>
      <w:proofErr w:type="spellStart"/>
      <w:r w:rsidRPr="57C516BC">
        <w:rPr>
          <w:color w:val="222222"/>
        </w:rPr>
        <w:t>Balderic</w:t>
      </w:r>
      <w:proofErr w:type="spellEnd"/>
      <w:r w:rsidRPr="57C516BC">
        <w:rPr>
          <w:color w:val="222222"/>
        </w:rPr>
        <w:t xml:space="preserve"> had emphasised massively on what he was writing by stating that; “it is a beautiful thing to die for Christ in that city in which he died for us”.</w:t>
      </w:r>
      <w:r w:rsidRPr="57C516BC">
        <w:rPr>
          <w:rStyle w:val="FootnoteReference"/>
          <w:color w:val="222222"/>
        </w:rPr>
        <w:footnoteReference w:id="9"/>
      </w:r>
      <w:r w:rsidRPr="57C516BC">
        <w:rPr>
          <w:color w:val="222222"/>
        </w:rPr>
        <w:t xml:space="preserve"> If people during this time had heard this, they would probably have been influenced to go massively as it was a magnificent thing to fight and die where Christ also died, to the deeply religious yet also fighting people would have been greatly significant. </w:t>
      </w:r>
    </w:p>
    <w:p w14:paraId="52265C96" w14:textId="6FBF3D29" w:rsidR="57C516BC" w:rsidRDefault="57C516BC" w:rsidP="57C516BC">
      <w:pPr>
        <w:jc w:val="both"/>
        <w:rPr>
          <w:color w:val="222222"/>
        </w:rPr>
      </w:pPr>
    </w:p>
    <w:p w14:paraId="62C89779" w14:textId="17BE2B7D" w:rsidR="57C516BC" w:rsidRDefault="2C529F8B" w:rsidP="2C529F8B">
      <w:pPr>
        <w:jc w:val="both"/>
        <w:rPr>
          <w:color w:val="222222"/>
        </w:rPr>
      </w:pPr>
      <w:r w:rsidRPr="2C529F8B">
        <w:rPr>
          <w:color w:val="222222"/>
        </w:rPr>
        <w:t xml:space="preserve">When comparing the reasons of why a common citizen chose to go on Crusade and a person of noble birth, one could look at the differing factors for their venture. As stated above, common people went </w:t>
      </w:r>
      <w:r w:rsidRPr="2C529F8B">
        <w:rPr>
          <w:color w:val="222222"/>
        </w:rPr>
        <w:lastRenderedPageBreak/>
        <w:t xml:space="preserve">on Crusade to escape everyday life and to take a break as it was tough as well as the potential to increase their individual wealth as even a small amount of gold would have been significant to the normal person. Whereas, someone like a lord would be going on Crusade to gain possibly more power and land to benefit themselves more sufficiently. When a lord would go on Crusade, he would also take his knights with him. Knights again had their own reasons for why they would go on Crusade, but mostly to join their leader and maybe gain some power for themselves personally. Knights would also go on Crusade because they were bored back in their hometowns and wanted to get involved with new situations. As like with the normal person both the lords and knights could have also taken plunder during their travels on Crusade, unlike the normal lay person the lords and knights could potentially have the possibility to gain some lands whilst they were out on Crusade. </w:t>
      </w:r>
    </w:p>
    <w:p w14:paraId="032356FE" w14:textId="19772D9C" w:rsidR="0F890C5E" w:rsidRDefault="0F890C5E" w:rsidP="51DE7C23">
      <w:pPr>
        <w:jc w:val="both"/>
      </w:pPr>
    </w:p>
    <w:p w14:paraId="5768B346" w14:textId="37C19124" w:rsidR="0F890C5E" w:rsidRDefault="2C529F8B" w:rsidP="57C516BC">
      <w:pPr>
        <w:jc w:val="both"/>
      </w:pPr>
      <w:r>
        <w:t xml:space="preserve">In conclusion, when summarising all the information gathered above, the answer to the question could be given as being both of great importance as well as of lesser importance for going on Crusade. This is because, when looking at individual groups of people, they went on Crusade for many different reasons. As stated above, common people went on Crusade for the break of everyday life and the hardship that came along with living in this time. A lot of people would still have been religious but also had other reasons to go on Crusade. The standard lay person of the time would possibly have gone on Crusade for the forgiveness of sin, for the spiritual reward and spiritual retribution that could be gained from the ventures of Crusade, with still being able to gain some more wealth and skill. For the God-fearing common person, the spiritual reward would have likely been of greater importance than any other reason for going on Crusade. For the people of noble birth and noble descent this may have been different. The lords and knights who went on Crusade could have greatly benefitted from the increase in wealth it may have brought as well as the power and land that also come into possession. For the person of noble birth and descent the spiritual reward would have still been important, as just like the god-fearing lay persons the noble lords and knights were still very much god-fearing folk. Overall, the importance of the concept of spiritual reward was very </w:t>
      </w:r>
      <w:proofErr w:type="gramStart"/>
      <w:r>
        <w:t>important, but</w:t>
      </w:r>
      <w:proofErr w:type="gramEnd"/>
      <w:r>
        <w:t xml:space="preserve"> may not have been the main reason that people went on Crusade. As explained the other reasons are also very compelling for people to go on Crusade and profit from the suffering of others. For these reasons this essay has concluded that the importance of the concept of spiritual reward would have varied person to person, therefore there is no one single answer for the question however there is multiple answers.</w:t>
      </w:r>
    </w:p>
    <w:p w14:paraId="65E02BD8" w14:textId="6D4E6ECD" w:rsidR="0F890C5E" w:rsidRDefault="0F890C5E" w:rsidP="0F890C5E">
      <w:pPr>
        <w:jc w:val="both"/>
        <w:rPr>
          <w:u w:val="single"/>
        </w:rPr>
      </w:pPr>
    </w:p>
    <w:p w14:paraId="6B0052CF" w14:textId="3F8C322F" w:rsidR="0F890C5E" w:rsidRDefault="0F890C5E" w:rsidP="0F890C5E">
      <w:pPr>
        <w:jc w:val="both"/>
        <w:rPr>
          <w:u w:val="single"/>
        </w:rPr>
      </w:pPr>
    </w:p>
    <w:p w14:paraId="2B322191" w14:textId="2C9790A6" w:rsidR="0F890C5E" w:rsidRDefault="0F890C5E" w:rsidP="0F890C5E">
      <w:pPr>
        <w:jc w:val="both"/>
        <w:rPr>
          <w:u w:val="single"/>
        </w:rPr>
      </w:pPr>
    </w:p>
    <w:p w14:paraId="16D709D4" w14:textId="6011C25F" w:rsidR="0F890C5E" w:rsidRDefault="0F890C5E" w:rsidP="0F890C5E">
      <w:pPr>
        <w:jc w:val="both"/>
        <w:rPr>
          <w:u w:val="single"/>
        </w:rPr>
      </w:pPr>
    </w:p>
    <w:p w14:paraId="7FBE316D" w14:textId="14F4A10F" w:rsidR="0F890C5E" w:rsidRDefault="0F890C5E" w:rsidP="0F890C5E">
      <w:pPr>
        <w:jc w:val="both"/>
        <w:rPr>
          <w:u w:val="single"/>
        </w:rPr>
      </w:pPr>
    </w:p>
    <w:p w14:paraId="07D37C38" w14:textId="5751138F" w:rsidR="00FF093A" w:rsidRDefault="00FF093A" w:rsidP="0F890C5E">
      <w:pPr>
        <w:jc w:val="both"/>
        <w:rPr>
          <w:u w:val="single"/>
        </w:rPr>
      </w:pPr>
    </w:p>
    <w:p w14:paraId="5C683D06" w14:textId="25F9F47C" w:rsidR="00FF093A" w:rsidRDefault="00FF093A" w:rsidP="0F890C5E">
      <w:pPr>
        <w:jc w:val="both"/>
        <w:rPr>
          <w:u w:val="single"/>
        </w:rPr>
      </w:pPr>
    </w:p>
    <w:p w14:paraId="012502B5" w14:textId="03E57C13" w:rsidR="00FF093A" w:rsidRDefault="00FF093A" w:rsidP="0F890C5E">
      <w:pPr>
        <w:jc w:val="both"/>
        <w:rPr>
          <w:u w:val="single"/>
        </w:rPr>
      </w:pPr>
    </w:p>
    <w:p w14:paraId="15D59FBA" w14:textId="77777777" w:rsidR="00FF093A" w:rsidRDefault="00FF093A" w:rsidP="0F890C5E">
      <w:pPr>
        <w:jc w:val="both"/>
        <w:rPr>
          <w:u w:val="single"/>
        </w:rPr>
      </w:pPr>
    </w:p>
    <w:p w14:paraId="3A3BC7EC" w14:textId="1EF5173C" w:rsidR="0F890C5E" w:rsidRDefault="0F890C5E" w:rsidP="0F890C5E">
      <w:pPr>
        <w:jc w:val="both"/>
        <w:rPr>
          <w:u w:val="single"/>
        </w:rPr>
      </w:pPr>
    </w:p>
    <w:p w14:paraId="1FCFDBD5" w14:textId="5AE52F7D" w:rsidR="0F890C5E" w:rsidRDefault="0F890C5E" w:rsidP="0F890C5E">
      <w:pPr>
        <w:jc w:val="both"/>
        <w:rPr>
          <w:u w:val="single"/>
        </w:rPr>
      </w:pPr>
    </w:p>
    <w:p w14:paraId="5075F75D" w14:textId="542F59F7" w:rsidR="0F890C5E" w:rsidRDefault="0F890C5E" w:rsidP="0F890C5E">
      <w:pPr>
        <w:jc w:val="both"/>
        <w:rPr>
          <w:u w:val="single"/>
        </w:rPr>
      </w:pPr>
    </w:p>
    <w:p w14:paraId="53E35741" w14:textId="48A7E141" w:rsidR="0F890C5E" w:rsidRDefault="0F890C5E" w:rsidP="0F890C5E">
      <w:pPr>
        <w:jc w:val="both"/>
        <w:rPr>
          <w:u w:val="single"/>
        </w:rPr>
      </w:pPr>
    </w:p>
    <w:p w14:paraId="4236C9FE" w14:textId="1507B19F" w:rsidR="0F890C5E" w:rsidRDefault="0F890C5E" w:rsidP="0F890C5E">
      <w:pPr>
        <w:jc w:val="both"/>
        <w:rPr>
          <w:u w:val="single"/>
        </w:rPr>
      </w:pPr>
    </w:p>
    <w:p w14:paraId="0D67DA3F" w14:textId="4F8E5B69" w:rsidR="0F890C5E" w:rsidRDefault="0F890C5E" w:rsidP="0F890C5E">
      <w:pPr>
        <w:jc w:val="both"/>
        <w:rPr>
          <w:u w:val="single"/>
        </w:rPr>
      </w:pPr>
    </w:p>
    <w:p w14:paraId="78918C21" w14:textId="75F8B6AF" w:rsidR="0F890C5E" w:rsidRDefault="0F890C5E" w:rsidP="0F890C5E">
      <w:pPr>
        <w:jc w:val="both"/>
        <w:rPr>
          <w:u w:val="single"/>
        </w:rPr>
      </w:pPr>
    </w:p>
    <w:p w14:paraId="79058CCB" w14:textId="42BD1315" w:rsidR="0F890C5E" w:rsidRDefault="0F890C5E" w:rsidP="0F890C5E">
      <w:pPr>
        <w:jc w:val="both"/>
        <w:rPr>
          <w:u w:val="single"/>
        </w:rPr>
      </w:pPr>
    </w:p>
    <w:p w14:paraId="0CA72357" w14:textId="3BCB0589" w:rsidR="0F890C5E" w:rsidRDefault="0F890C5E" w:rsidP="0F890C5E">
      <w:pPr>
        <w:jc w:val="both"/>
        <w:rPr>
          <w:u w:val="single"/>
        </w:rPr>
      </w:pPr>
    </w:p>
    <w:p w14:paraId="4AAE406D" w14:textId="0FC3C681" w:rsidR="0F890C5E" w:rsidRDefault="0F890C5E" w:rsidP="0F890C5E">
      <w:pPr>
        <w:jc w:val="both"/>
        <w:rPr>
          <w:u w:val="single"/>
        </w:rPr>
      </w:pPr>
    </w:p>
    <w:p w14:paraId="46887D92" w14:textId="4C619071" w:rsidR="0F890C5E" w:rsidRDefault="0F890C5E" w:rsidP="0F890C5E">
      <w:pPr>
        <w:jc w:val="both"/>
        <w:rPr>
          <w:u w:val="single"/>
        </w:rPr>
      </w:pPr>
    </w:p>
    <w:p w14:paraId="0EDA946C" w14:textId="364DEB41" w:rsidR="0F890C5E" w:rsidRDefault="0F890C5E" w:rsidP="0F890C5E">
      <w:pPr>
        <w:jc w:val="both"/>
        <w:rPr>
          <w:u w:val="single"/>
        </w:rPr>
      </w:pPr>
    </w:p>
    <w:p w14:paraId="4217E22A" w14:textId="46EB88C5" w:rsidR="0F890C5E" w:rsidRDefault="0F890C5E" w:rsidP="0F890C5E">
      <w:pPr>
        <w:jc w:val="both"/>
        <w:rPr>
          <w:u w:val="single"/>
        </w:rPr>
      </w:pPr>
    </w:p>
    <w:p w14:paraId="44C98ECC" w14:textId="0C87AB2D" w:rsidR="0F890C5E" w:rsidRDefault="0F890C5E" w:rsidP="0F890C5E">
      <w:pPr>
        <w:jc w:val="both"/>
        <w:rPr>
          <w:u w:val="single"/>
        </w:rPr>
      </w:pPr>
    </w:p>
    <w:p w14:paraId="5E784E3F" w14:textId="210486E7" w:rsidR="0F890C5E" w:rsidRDefault="0F890C5E" w:rsidP="0F890C5E">
      <w:pPr>
        <w:jc w:val="both"/>
      </w:pPr>
      <w:r>
        <w:t>Bibliography</w:t>
      </w:r>
    </w:p>
    <w:p w14:paraId="45B80889" w14:textId="77777777" w:rsidR="00315771" w:rsidRDefault="00315771" w:rsidP="0F890C5E">
      <w:pPr>
        <w:jc w:val="both"/>
        <w:rPr>
          <w:u w:val="single"/>
        </w:rPr>
      </w:pPr>
    </w:p>
    <w:p w14:paraId="6DE75720" w14:textId="159482B8" w:rsidR="00282FC6" w:rsidRDefault="00315771" w:rsidP="00282FC6">
      <w:pPr>
        <w:pStyle w:val="FootnoteText"/>
        <w:rPr>
          <w:sz w:val="22"/>
          <w:szCs w:val="22"/>
        </w:rPr>
      </w:pPr>
      <w:r>
        <w:rPr>
          <w:sz w:val="22"/>
          <w:szCs w:val="22"/>
        </w:rPr>
        <w:t>Primary:</w:t>
      </w:r>
    </w:p>
    <w:p w14:paraId="7D678FD4" w14:textId="77777777" w:rsidR="00315771" w:rsidRDefault="00315771" w:rsidP="00282FC6">
      <w:pPr>
        <w:pStyle w:val="FootnoteText"/>
        <w:rPr>
          <w:sz w:val="22"/>
          <w:szCs w:val="22"/>
        </w:rPr>
      </w:pPr>
    </w:p>
    <w:p w14:paraId="4E220394" w14:textId="09F027E6" w:rsidR="00315771" w:rsidRPr="00315771" w:rsidRDefault="00315771" w:rsidP="00315771">
      <w:pPr>
        <w:pStyle w:val="FootnoteText"/>
        <w:rPr>
          <w:sz w:val="22"/>
          <w:szCs w:val="22"/>
        </w:rPr>
      </w:pPr>
      <w:r w:rsidRPr="00315771">
        <w:rPr>
          <w:sz w:val="22"/>
          <w:szCs w:val="22"/>
        </w:rPr>
        <w:t xml:space="preserve">Internet Archive, ‘The itinerary through wales : The description of wales’, </w:t>
      </w:r>
      <w:hyperlink r:id="rId7" w:history="1">
        <w:r w:rsidRPr="00315771">
          <w:rPr>
            <w:rStyle w:val="Hyperlink"/>
            <w:sz w:val="22"/>
            <w:szCs w:val="22"/>
          </w:rPr>
          <w:t>http://www.archive.org/stream/itinerarythroug00girauoft/itinerarythroug00girauoft_djvu.txt</w:t>
        </w:r>
      </w:hyperlink>
      <w:r w:rsidRPr="00315771">
        <w:rPr>
          <w:sz w:val="22"/>
          <w:szCs w:val="22"/>
        </w:rPr>
        <w:t xml:space="preserve"> [Accessed 23/01/2020]</w:t>
      </w:r>
    </w:p>
    <w:p w14:paraId="7C687373" w14:textId="7DC31AD5" w:rsidR="00315771" w:rsidRDefault="00315771" w:rsidP="00282FC6">
      <w:pPr>
        <w:pStyle w:val="FootnoteText"/>
        <w:rPr>
          <w:sz w:val="22"/>
          <w:szCs w:val="22"/>
        </w:rPr>
      </w:pPr>
    </w:p>
    <w:p w14:paraId="40E95950" w14:textId="2DF96FD1" w:rsidR="00315771" w:rsidRDefault="00315771" w:rsidP="00282FC6">
      <w:pPr>
        <w:pStyle w:val="FootnoteText"/>
        <w:rPr>
          <w:sz w:val="22"/>
          <w:szCs w:val="22"/>
        </w:rPr>
      </w:pPr>
      <w:r>
        <w:rPr>
          <w:sz w:val="22"/>
          <w:szCs w:val="22"/>
        </w:rPr>
        <w:t>Secondary:</w:t>
      </w:r>
    </w:p>
    <w:p w14:paraId="5543655D" w14:textId="77777777" w:rsidR="00315771" w:rsidRPr="00282FC6" w:rsidRDefault="00315771" w:rsidP="00282FC6">
      <w:pPr>
        <w:pStyle w:val="FootnoteText"/>
        <w:rPr>
          <w:sz w:val="22"/>
          <w:szCs w:val="22"/>
        </w:rPr>
      </w:pPr>
    </w:p>
    <w:p w14:paraId="5059EA8A" w14:textId="77777777" w:rsidR="00315771" w:rsidRDefault="00315771" w:rsidP="2C529F8B">
      <w:pPr>
        <w:jc w:val="both"/>
      </w:pPr>
      <w:proofErr w:type="spellStart"/>
      <w:r>
        <w:t>Bysted</w:t>
      </w:r>
      <w:proofErr w:type="spellEnd"/>
      <w:r>
        <w:t xml:space="preserve">, A. L, </w:t>
      </w:r>
      <w:r w:rsidRPr="00282FC6">
        <w:rPr>
          <w:i/>
          <w:iCs/>
        </w:rPr>
        <w:t>the Crusade indulgence, Spiritual Rewards and the Theology of the Crusade c. 1095-1216.</w:t>
      </w:r>
      <w:r w:rsidRPr="2C529F8B">
        <w:t xml:space="preserve"> </w:t>
      </w:r>
    </w:p>
    <w:p w14:paraId="248798F6" w14:textId="77777777" w:rsidR="00315771" w:rsidRPr="00282FC6" w:rsidRDefault="00315771" w:rsidP="00282FC6">
      <w:pPr>
        <w:pStyle w:val="FootnoteText"/>
        <w:rPr>
          <w:sz w:val="22"/>
          <w:szCs w:val="22"/>
        </w:rPr>
      </w:pPr>
      <w:r w:rsidRPr="00282FC6">
        <w:rPr>
          <w:sz w:val="22"/>
          <w:szCs w:val="22"/>
        </w:rPr>
        <w:t xml:space="preserve">History Crunch, ‘WHY DID EUROPEANS FIGHT IN THE CRUSADES’, </w:t>
      </w:r>
      <w:hyperlink r:id="rId8" w:anchor="/" w:history="1">
        <w:r w:rsidRPr="00282FC6">
          <w:rPr>
            <w:rStyle w:val="Hyperlink"/>
            <w:sz w:val="22"/>
            <w:szCs w:val="22"/>
          </w:rPr>
          <w:t>https://www.historycrunch.com/why-did-europeans-fight-in-the-Crusades.html#/</w:t>
        </w:r>
      </w:hyperlink>
      <w:r w:rsidRPr="00282FC6">
        <w:rPr>
          <w:rStyle w:val="Hyperlink"/>
          <w:sz w:val="22"/>
          <w:szCs w:val="22"/>
        </w:rPr>
        <w:t xml:space="preserve"> [Accessed 23/01/2020]</w:t>
      </w:r>
    </w:p>
    <w:p w14:paraId="0103CD45" w14:textId="402C4796" w:rsidR="00315771" w:rsidRPr="00315771" w:rsidRDefault="00315771" w:rsidP="00315771">
      <w:pPr>
        <w:pStyle w:val="FootnoteText"/>
        <w:rPr>
          <w:sz w:val="22"/>
          <w:szCs w:val="22"/>
        </w:rPr>
      </w:pPr>
      <w:r w:rsidRPr="00315771">
        <w:rPr>
          <w:sz w:val="22"/>
          <w:szCs w:val="22"/>
        </w:rPr>
        <w:t xml:space="preserve"> [Accessed 23/01/2020]</w:t>
      </w:r>
    </w:p>
    <w:p w14:paraId="09E67084" w14:textId="77777777" w:rsidR="00315771" w:rsidRDefault="00315771" w:rsidP="00282FC6">
      <w:pPr>
        <w:pStyle w:val="FootnoteText"/>
        <w:rPr>
          <w:sz w:val="22"/>
          <w:szCs w:val="22"/>
        </w:rPr>
      </w:pPr>
      <w:proofErr w:type="spellStart"/>
      <w:r w:rsidRPr="00282FC6">
        <w:rPr>
          <w:sz w:val="22"/>
          <w:szCs w:val="22"/>
        </w:rPr>
        <w:t>Krey</w:t>
      </w:r>
      <w:proofErr w:type="spellEnd"/>
      <w:r w:rsidRPr="00282FC6">
        <w:rPr>
          <w:sz w:val="22"/>
          <w:szCs w:val="22"/>
        </w:rPr>
        <w:t xml:space="preserve">, </w:t>
      </w:r>
      <w:r>
        <w:rPr>
          <w:sz w:val="22"/>
          <w:szCs w:val="22"/>
        </w:rPr>
        <w:t xml:space="preserve">A. C, </w:t>
      </w:r>
      <w:r w:rsidRPr="00282FC6">
        <w:rPr>
          <w:i/>
          <w:iCs/>
          <w:sz w:val="22"/>
          <w:szCs w:val="22"/>
        </w:rPr>
        <w:t>The First Crusade: The Accounts of Eyewitnesses and Participants</w:t>
      </w:r>
      <w:r w:rsidRPr="00282FC6">
        <w:rPr>
          <w:sz w:val="22"/>
          <w:szCs w:val="22"/>
        </w:rPr>
        <w:t>, (Princeton: 1921), 33-36.</w:t>
      </w:r>
    </w:p>
    <w:p w14:paraId="68771E04" w14:textId="77777777" w:rsidR="00315771" w:rsidRPr="00282FC6" w:rsidRDefault="00315771" w:rsidP="00282FC6">
      <w:pPr>
        <w:pStyle w:val="FootnoteText"/>
        <w:rPr>
          <w:sz w:val="22"/>
          <w:szCs w:val="22"/>
        </w:rPr>
      </w:pPr>
      <w:proofErr w:type="spellStart"/>
      <w:r w:rsidRPr="00282FC6">
        <w:rPr>
          <w:sz w:val="22"/>
          <w:szCs w:val="22"/>
        </w:rPr>
        <w:t>Lexico</w:t>
      </w:r>
      <w:proofErr w:type="spellEnd"/>
      <w:r w:rsidRPr="00282FC6">
        <w:rPr>
          <w:sz w:val="22"/>
          <w:szCs w:val="22"/>
        </w:rPr>
        <w:t xml:space="preserve">, ‘crusade’, </w:t>
      </w:r>
      <w:hyperlink r:id="rId9">
        <w:r w:rsidRPr="00282FC6">
          <w:rPr>
            <w:rStyle w:val="Hyperlink"/>
            <w:sz w:val="22"/>
            <w:szCs w:val="22"/>
          </w:rPr>
          <w:t>https://www.lexico.com/en/definition/Crusade</w:t>
        </w:r>
      </w:hyperlink>
      <w:r w:rsidRPr="00282FC6">
        <w:rPr>
          <w:rStyle w:val="Hyperlink"/>
          <w:sz w:val="22"/>
          <w:szCs w:val="22"/>
        </w:rPr>
        <w:t xml:space="preserve"> [Accessed 23/01/2020]</w:t>
      </w:r>
    </w:p>
    <w:p w14:paraId="3CC76F49" w14:textId="77777777" w:rsidR="00315771" w:rsidRPr="00282FC6" w:rsidRDefault="00315771" w:rsidP="00282FC6">
      <w:pPr>
        <w:pStyle w:val="FootnoteText"/>
        <w:rPr>
          <w:sz w:val="22"/>
          <w:szCs w:val="22"/>
        </w:rPr>
      </w:pPr>
      <w:proofErr w:type="spellStart"/>
      <w:r w:rsidRPr="00282FC6">
        <w:rPr>
          <w:sz w:val="22"/>
          <w:szCs w:val="22"/>
        </w:rPr>
        <w:t>Lexico</w:t>
      </w:r>
      <w:proofErr w:type="spellEnd"/>
      <w:r w:rsidRPr="00282FC6">
        <w:rPr>
          <w:sz w:val="22"/>
          <w:szCs w:val="22"/>
        </w:rPr>
        <w:t xml:space="preserve">, ‘reward’, </w:t>
      </w:r>
      <w:hyperlink r:id="rId10" w:history="1">
        <w:r w:rsidRPr="00282FC6">
          <w:rPr>
            <w:rStyle w:val="Hyperlink"/>
            <w:sz w:val="22"/>
            <w:szCs w:val="22"/>
          </w:rPr>
          <w:t>https://www.lexico.com/en/definition/reward</w:t>
        </w:r>
      </w:hyperlink>
      <w:r w:rsidRPr="00282FC6">
        <w:rPr>
          <w:sz w:val="22"/>
          <w:szCs w:val="22"/>
        </w:rPr>
        <w:t xml:space="preserve"> [Accessed 23/01/2020]</w:t>
      </w:r>
    </w:p>
    <w:p w14:paraId="4A050DFF" w14:textId="77777777" w:rsidR="00315771" w:rsidRPr="00282FC6" w:rsidRDefault="00315771" w:rsidP="00282FC6">
      <w:pPr>
        <w:pStyle w:val="FootnoteText"/>
        <w:rPr>
          <w:sz w:val="22"/>
          <w:szCs w:val="22"/>
        </w:rPr>
      </w:pPr>
      <w:proofErr w:type="spellStart"/>
      <w:r w:rsidRPr="00282FC6">
        <w:rPr>
          <w:sz w:val="22"/>
          <w:szCs w:val="22"/>
        </w:rPr>
        <w:t>Lexico</w:t>
      </w:r>
      <w:proofErr w:type="spellEnd"/>
      <w:r w:rsidRPr="00282FC6">
        <w:rPr>
          <w:sz w:val="22"/>
          <w:szCs w:val="22"/>
        </w:rPr>
        <w:t xml:space="preserve">, ‘spiritual’, </w:t>
      </w:r>
      <w:hyperlink r:id="rId11" w:history="1">
        <w:r w:rsidRPr="00282FC6">
          <w:rPr>
            <w:rStyle w:val="Hyperlink"/>
            <w:sz w:val="22"/>
            <w:szCs w:val="22"/>
          </w:rPr>
          <w:t>https://www.lexico.com/en/definition/spiritual</w:t>
        </w:r>
      </w:hyperlink>
      <w:r w:rsidRPr="00282FC6">
        <w:rPr>
          <w:rStyle w:val="Hyperlink"/>
          <w:sz w:val="22"/>
          <w:szCs w:val="22"/>
        </w:rPr>
        <w:t xml:space="preserve"> [Accessed 23/01/2020]</w:t>
      </w:r>
    </w:p>
    <w:p w14:paraId="3EF6DE9B" w14:textId="77777777" w:rsidR="00315771" w:rsidRDefault="00315771" w:rsidP="00282FC6">
      <w:pPr>
        <w:jc w:val="both"/>
        <w:rPr>
          <w:rFonts w:ascii="Calibri" w:eastAsia="Calibri" w:hAnsi="Calibri" w:cs="Calibri"/>
          <w:color w:val="222222"/>
        </w:rPr>
      </w:pPr>
      <w:r>
        <w:t xml:space="preserve">Rooney, R &amp; Miller, A, </w:t>
      </w:r>
      <w:r w:rsidRPr="00282FC6">
        <w:rPr>
          <w:i/>
          <w:iCs/>
          <w:color w:val="222222"/>
        </w:rPr>
        <w:t>The Crusades: Motivations, Administration, and Cultural Influence</w:t>
      </w:r>
      <w:r w:rsidRPr="0F890C5E">
        <w:rPr>
          <w:color w:val="222222"/>
        </w:rPr>
        <w:t xml:space="preserve">. December 10, 2010. </w:t>
      </w:r>
    </w:p>
    <w:p w14:paraId="1FC6BA86" w14:textId="77777777" w:rsidR="00315771" w:rsidRPr="00282FC6" w:rsidRDefault="00315771" w:rsidP="00282FC6">
      <w:pPr>
        <w:pStyle w:val="FootnoteText"/>
        <w:rPr>
          <w:sz w:val="22"/>
          <w:szCs w:val="22"/>
        </w:rPr>
      </w:pPr>
      <w:r w:rsidRPr="00282FC6">
        <w:rPr>
          <w:sz w:val="22"/>
          <w:szCs w:val="22"/>
        </w:rPr>
        <w:t xml:space="preserve">University of Michigan, ‘Pope Urban II’, </w:t>
      </w:r>
      <w:hyperlink r:id="rId12" w:history="1">
        <w:r w:rsidRPr="00282FC6">
          <w:rPr>
            <w:rStyle w:val="Hyperlink"/>
            <w:sz w:val="22"/>
            <w:szCs w:val="22"/>
          </w:rPr>
          <w:t>http://www.umich.edu/~marcons/Crusades/timeline/Urban.html</w:t>
        </w:r>
      </w:hyperlink>
      <w:r w:rsidRPr="00282FC6">
        <w:rPr>
          <w:sz w:val="22"/>
          <w:szCs w:val="22"/>
        </w:rPr>
        <w:t xml:space="preserve"> [Accessed 23/01/2020]</w:t>
      </w:r>
    </w:p>
    <w:p w14:paraId="3EA709B4" w14:textId="77777777" w:rsidR="00315771" w:rsidRDefault="00315771" w:rsidP="2C529F8B">
      <w:pPr>
        <w:jc w:val="both"/>
      </w:pPr>
    </w:p>
    <w:sectPr w:rsidR="0031577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588E3" w14:textId="77777777" w:rsidR="00395935" w:rsidRDefault="00395935">
      <w:r>
        <w:separator/>
      </w:r>
    </w:p>
  </w:endnote>
  <w:endnote w:type="continuationSeparator" w:id="0">
    <w:p w14:paraId="3BB4D4F4" w14:textId="77777777" w:rsidR="00395935" w:rsidRDefault="003959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F890C5E" w14:paraId="40CFC3B7" w14:textId="77777777" w:rsidTr="0F890C5E">
      <w:tc>
        <w:tcPr>
          <w:tcW w:w="3009" w:type="dxa"/>
        </w:tcPr>
        <w:p w14:paraId="5C89065A" w14:textId="5301719E" w:rsidR="0F890C5E" w:rsidRDefault="0F890C5E" w:rsidP="0F890C5E">
          <w:pPr>
            <w:pStyle w:val="Header"/>
            <w:ind w:left="-115"/>
          </w:pPr>
        </w:p>
      </w:tc>
      <w:tc>
        <w:tcPr>
          <w:tcW w:w="3009" w:type="dxa"/>
        </w:tcPr>
        <w:p w14:paraId="5AFF8E85" w14:textId="7DFBE4D8" w:rsidR="0F890C5E" w:rsidRDefault="0F890C5E" w:rsidP="0F890C5E">
          <w:pPr>
            <w:pStyle w:val="Header"/>
            <w:jc w:val="center"/>
          </w:pPr>
        </w:p>
      </w:tc>
      <w:tc>
        <w:tcPr>
          <w:tcW w:w="3009" w:type="dxa"/>
        </w:tcPr>
        <w:p w14:paraId="18E7614F" w14:textId="3AC2C8C2" w:rsidR="0F890C5E" w:rsidRDefault="0F890C5E" w:rsidP="0F890C5E">
          <w:pPr>
            <w:pStyle w:val="Header"/>
            <w:ind w:right="-115"/>
            <w:jc w:val="right"/>
          </w:pPr>
        </w:p>
      </w:tc>
    </w:tr>
  </w:tbl>
  <w:p w14:paraId="2E912AE0" w14:textId="26F664D9" w:rsidR="0F890C5E" w:rsidRDefault="0F890C5E" w:rsidP="0F890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F7FF19" w14:textId="77777777" w:rsidR="00395935" w:rsidRDefault="00395935">
      <w:r>
        <w:separator/>
      </w:r>
    </w:p>
  </w:footnote>
  <w:footnote w:type="continuationSeparator" w:id="0">
    <w:p w14:paraId="3B81DEB9" w14:textId="77777777" w:rsidR="00395935" w:rsidRDefault="00395935">
      <w:r>
        <w:continuationSeparator/>
      </w:r>
    </w:p>
  </w:footnote>
  <w:footnote w:id="1">
    <w:p w14:paraId="6F91E64A" w14:textId="43AF654C" w:rsidR="57C516BC" w:rsidRDefault="57C516BC" w:rsidP="57C516BC">
      <w:pPr>
        <w:pStyle w:val="FootnoteText"/>
      </w:pPr>
      <w:r w:rsidRPr="57C516BC">
        <w:rPr>
          <w:rStyle w:val="FootnoteReference"/>
        </w:rPr>
        <w:footnoteRef/>
      </w:r>
      <w:r>
        <w:t xml:space="preserve"> </w:t>
      </w:r>
      <w:proofErr w:type="spellStart"/>
      <w:r w:rsidR="00C7314D">
        <w:t>Lexico</w:t>
      </w:r>
      <w:proofErr w:type="spellEnd"/>
      <w:r w:rsidR="00C7314D">
        <w:t xml:space="preserve">, ‘spiritual’, </w:t>
      </w:r>
      <w:hyperlink r:id="rId1" w:history="1">
        <w:r w:rsidR="00C7314D" w:rsidRPr="004957B0">
          <w:rPr>
            <w:rStyle w:val="Hyperlink"/>
          </w:rPr>
          <w:t>https://www.lexico.com/en/definition/spiritual</w:t>
        </w:r>
      </w:hyperlink>
      <w:r w:rsidR="00C7314D">
        <w:rPr>
          <w:rStyle w:val="Hyperlink"/>
        </w:rPr>
        <w:t xml:space="preserve"> [Accessed 23/01/2020]</w:t>
      </w:r>
    </w:p>
  </w:footnote>
  <w:footnote w:id="2">
    <w:p w14:paraId="03184A59" w14:textId="5162076B" w:rsidR="57C516BC" w:rsidRDefault="57C516BC" w:rsidP="57C516BC">
      <w:pPr>
        <w:pStyle w:val="FootnoteText"/>
      </w:pPr>
      <w:r w:rsidRPr="57C516BC">
        <w:rPr>
          <w:rStyle w:val="FootnoteReference"/>
        </w:rPr>
        <w:footnoteRef/>
      </w:r>
      <w:r w:rsidR="00C7314D">
        <w:t xml:space="preserve"> </w:t>
      </w:r>
      <w:proofErr w:type="spellStart"/>
      <w:r w:rsidR="00C7314D">
        <w:t>Lexico</w:t>
      </w:r>
      <w:proofErr w:type="spellEnd"/>
      <w:r w:rsidR="00C7314D">
        <w:t xml:space="preserve">, ‘reward’, </w:t>
      </w:r>
      <w:hyperlink r:id="rId2" w:history="1">
        <w:r w:rsidR="00C7314D" w:rsidRPr="004957B0">
          <w:rPr>
            <w:rStyle w:val="Hyperlink"/>
          </w:rPr>
          <w:t>https://www.lexico.com/en/definition/reward</w:t>
        </w:r>
      </w:hyperlink>
      <w:r w:rsidR="00C7314D">
        <w:t xml:space="preserve"> [Accessed 23/01/2020]</w:t>
      </w:r>
    </w:p>
  </w:footnote>
  <w:footnote w:id="3">
    <w:p w14:paraId="247ED666" w14:textId="31CD9CA9" w:rsidR="57C516BC" w:rsidRDefault="57C516BC" w:rsidP="57C516BC">
      <w:pPr>
        <w:pStyle w:val="FootnoteText"/>
      </w:pPr>
      <w:r w:rsidRPr="57C516BC">
        <w:rPr>
          <w:rStyle w:val="FootnoteReference"/>
        </w:rPr>
        <w:footnoteRef/>
      </w:r>
      <w:r w:rsidR="00C7314D">
        <w:t xml:space="preserve"> </w:t>
      </w:r>
      <w:proofErr w:type="spellStart"/>
      <w:r w:rsidR="00C7314D">
        <w:t>Lexico</w:t>
      </w:r>
      <w:proofErr w:type="spellEnd"/>
      <w:r w:rsidR="00C7314D">
        <w:t>, ‘crusade’,</w:t>
      </w:r>
      <w:r w:rsidRPr="2C529F8B">
        <w:t xml:space="preserve"> </w:t>
      </w:r>
      <w:hyperlink r:id="rId3">
        <w:r w:rsidRPr="57C516BC">
          <w:rPr>
            <w:rStyle w:val="Hyperlink"/>
          </w:rPr>
          <w:t>https://www.lexico.com/en/definition/Crusade</w:t>
        </w:r>
      </w:hyperlink>
      <w:r w:rsidR="00C7314D">
        <w:rPr>
          <w:rStyle w:val="Hyperlink"/>
        </w:rPr>
        <w:t xml:space="preserve"> [Accessed 23/01/2020]</w:t>
      </w:r>
    </w:p>
  </w:footnote>
  <w:footnote w:id="4">
    <w:p w14:paraId="01EE103B" w14:textId="0A2C5F1C" w:rsidR="2C529F8B" w:rsidRDefault="2C529F8B" w:rsidP="2C529F8B">
      <w:pPr>
        <w:pStyle w:val="FootnoteText"/>
      </w:pPr>
      <w:r w:rsidRPr="2C529F8B">
        <w:rPr>
          <w:rStyle w:val="FootnoteReference"/>
        </w:rPr>
        <w:footnoteRef/>
      </w:r>
      <w:r>
        <w:t xml:space="preserve"> </w:t>
      </w:r>
      <w:r w:rsidR="00C7314D">
        <w:t xml:space="preserve">University of Michigan, ‘Pope Urban II’, </w:t>
      </w:r>
      <w:hyperlink r:id="rId4" w:history="1">
        <w:r w:rsidR="00C7314D" w:rsidRPr="004957B0">
          <w:rPr>
            <w:rStyle w:val="Hyperlink"/>
          </w:rPr>
          <w:t>http://www.umich.edu/~marcons/Crusades/timeline/Urban.html</w:t>
        </w:r>
      </w:hyperlink>
      <w:r w:rsidR="00C7314D">
        <w:t xml:space="preserve"> [Accessed 23/01/2020]</w:t>
      </w:r>
    </w:p>
  </w:footnote>
  <w:footnote w:id="5">
    <w:p w14:paraId="66950B46" w14:textId="05E3892C" w:rsidR="4312E9E0" w:rsidRDefault="4312E9E0" w:rsidP="4312E9E0">
      <w:pPr>
        <w:pStyle w:val="FootnoteText"/>
      </w:pPr>
      <w:r w:rsidRPr="4312E9E0">
        <w:rPr>
          <w:rStyle w:val="FootnoteReference"/>
        </w:rPr>
        <w:footnoteRef/>
      </w:r>
      <w:r w:rsidR="00C7314D">
        <w:t xml:space="preserve"> History Crunch, ‘WHY DID EUROPEANS FIGHT IN THE CRUSADES’, </w:t>
      </w:r>
      <w:hyperlink r:id="rId5" w:anchor="/" w:history="1">
        <w:r w:rsidR="00C7314D" w:rsidRPr="004957B0">
          <w:rPr>
            <w:rStyle w:val="Hyperlink"/>
          </w:rPr>
          <w:t>https://www.historycrunch.com/why-did-europeans-fight-in-the-Crusades.html#/</w:t>
        </w:r>
      </w:hyperlink>
      <w:r w:rsidR="00C7314D">
        <w:rPr>
          <w:rStyle w:val="Hyperlink"/>
        </w:rPr>
        <w:t xml:space="preserve"> [Accessed 23/01/2020]</w:t>
      </w:r>
    </w:p>
  </w:footnote>
  <w:footnote w:id="6">
    <w:p w14:paraId="430A15BB" w14:textId="5ACB92FD" w:rsidR="0F890C5E" w:rsidRDefault="0F890C5E" w:rsidP="2C529F8B">
      <w:pPr>
        <w:jc w:val="both"/>
        <w:rPr>
          <w:rFonts w:ascii="Calibri" w:eastAsia="Calibri" w:hAnsi="Calibri" w:cs="Calibri"/>
          <w:color w:val="222222"/>
        </w:rPr>
      </w:pPr>
      <w:bookmarkStart w:id="1" w:name="_Hlk31211238"/>
      <w:r w:rsidRPr="0F890C5E">
        <w:rPr>
          <w:rStyle w:val="FootnoteReference"/>
        </w:rPr>
        <w:footnoteRef/>
      </w:r>
      <w:r w:rsidRPr="2C529F8B">
        <w:t xml:space="preserve"> </w:t>
      </w:r>
      <w:r w:rsidR="00282FC6">
        <w:t xml:space="preserve">R, Rooney &amp; A, Miller, </w:t>
      </w:r>
      <w:r w:rsidRPr="00282FC6">
        <w:rPr>
          <w:i/>
          <w:iCs/>
          <w:color w:val="222222"/>
        </w:rPr>
        <w:t>The Crusades: Motivations, Administration, and Cultural Influence</w:t>
      </w:r>
      <w:r w:rsidRPr="0F890C5E">
        <w:rPr>
          <w:color w:val="222222"/>
        </w:rPr>
        <w:t xml:space="preserve">. December 10, 2010. </w:t>
      </w:r>
    </w:p>
    <w:bookmarkEnd w:id="1"/>
  </w:footnote>
  <w:footnote w:id="7">
    <w:p w14:paraId="642228B6" w14:textId="1D2E8206" w:rsidR="0F890C5E" w:rsidRDefault="0F890C5E" w:rsidP="0F890C5E">
      <w:pPr>
        <w:pStyle w:val="FootnoteText"/>
      </w:pPr>
      <w:r w:rsidRPr="0F890C5E">
        <w:rPr>
          <w:rStyle w:val="FootnoteReference"/>
        </w:rPr>
        <w:footnoteRef/>
      </w:r>
      <w:r>
        <w:t xml:space="preserve"> </w:t>
      </w:r>
      <w:r w:rsidR="00C7314D">
        <w:t>Internet Archive, ‘The itinerary through wales : The description of wales’</w:t>
      </w:r>
      <w:r w:rsidR="0020720E">
        <w:t>,</w:t>
      </w:r>
      <w:r w:rsidR="00C7314D">
        <w:t xml:space="preserve"> </w:t>
      </w:r>
      <w:hyperlink r:id="rId6" w:history="1">
        <w:r w:rsidR="00C7314D" w:rsidRPr="004957B0">
          <w:rPr>
            <w:rStyle w:val="Hyperlink"/>
          </w:rPr>
          <w:t>http://www.archive.org/stream/itinerarythroug00girauoft/itinerarythroug00girauoft_djvu.txt</w:t>
        </w:r>
      </w:hyperlink>
      <w:r w:rsidR="0020720E">
        <w:t xml:space="preserve"> [Accessed 23/01/2020]</w:t>
      </w:r>
    </w:p>
  </w:footnote>
  <w:footnote w:id="8">
    <w:p w14:paraId="5160FFBD" w14:textId="4F229E56" w:rsidR="4A1FC2C9" w:rsidRDefault="4A1FC2C9" w:rsidP="2C529F8B">
      <w:pPr>
        <w:jc w:val="both"/>
      </w:pPr>
      <w:r w:rsidRPr="4A1FC2C9">
        <w:rPr>
          <w:rStyle w:val="FootnoteReference"/>
        </w:rPr>
        <w:footnoteRef/>
      </w:r>
      <w:r w:rsidR="00282FC6">
        <w:rPr>
          <w:sz w:val="20"/>
          <w:szCs w:val="20"/>
        </w:rPr>
        <w:t xml:space="preserve"> A. L, </w:t>
      </w:r>
      <w:proofErr w:type="spellStart"/>
      <w:r w:rsidR="00282FC6" w:rsidRPr="00282FC6">
        <w:rPr>
          <w:sz w:val="20"/>
          <w:szCs w:val="20"/>
        </w:rPr>
        <w:t>Bysted</w:t>
      </w:r>
      <w:proofErr w:type="spellEnd"/>
      <w:r w:rsidR="00282FC6" w:rsidRPr="00282FC6">
        <w:rPr>
          <w:sz w:val="20"/>
          <w:szCs w:val="20"/>
        </w:rPr>
        <w:t xml:space="preserve">, </w:t>
      </w:r>
      <w:r w:rsidR="00282FC6" w:rsidRPr="00282FC6">
        <w:rPr>
          <w:i/>
          <w:iCs/>
          <w:sz w:val="20"/>
          <w:szCs w:val="20"/>
        </w:rPr>
        <w:t>the Crusade indulgence, Spiritual Rewards and the Theology of the Crusade c. 1095-1216</w:t>
      </w:r>
    </w:p>
  </w:footnote>
  <w:footnote w:id="9">
    <w:p w14:paraId="10606C0B" w14:textId="3111C686" w:rsidR="57C516BC" w:rsidRDefault="57C516BC" w:rsidP="57C516BC">
      <w:pPr>
        <w:pStyle w:val="FootnoteText"/>
      </w:pPr>
      <w:r w:rsidRPr="57C516BC">
        <w:rPr>
          <w:rStyle w:val="FootnoteReference"/>
        </w:rPr>
        <w:footnoteRef/>
      </w:r>
      <w:r>
        <w:t xml:space="preserve"> A. C</w:t>
      </w:r>
      <w:r w:rsidR="00282FC6">
        <w:t>,</w:t>
      </w:r>
      <w:r>
        <w:t xml:space="preserve"> </w:t>
      </w:r>
      <w:proofErr w:type="spellStart"/>
      <w:r>
        <w:t>Krey</w:t>
      </w:r>
      <w:proofErr w:type="spellEnd"/>
      <w:r>
        <w:t>, The First Crusade: The Accounts of Eyewitnesses and Participants, (Princeton: 1921), 33-36.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F890C5E" w14:paraId="7F5EBF1B" w14:textId="77777777" w:rsidTr="0F890C5E">
      <w:tc>
        <w:tcPr>
          <w:tcW w:w="3009" w:type="dxa"/>
        </w:tcPr>
        <w:p w14:paraId="561F0EF3" w14:textId="4EBB3CD0" w:rsidR="0F890C5E" w:rsidRDefault="0F890C5E" w:rsidP="0F890C5E">
          <w:pPr>
            <w:pStyle w:val="Header"/>
            <w:ind w:left="-115"/>
          </w:pPr>
        </w:p>
      </w:tc>
      <w:tc>
        <w:tcPr>
          <w:tcW w:w="3009" w:type="dxa"/>
        </w:tcPr>
        <w:p w14:paraId="1A59A9BD" w14:textId="10843C00" w:rsidR="0F890C5E" w:rsidRDefault="0F890C5E" w:rsidP="0F890C5E">
          <w:pPr>
            <w:pStyle w:val="Header"/>
            <w:jc w:val="center"/>
          </w:pPr>
        </w:p>
      </w:tc>
      <w:tc>
        <w:tcPr>
          <w:tcW w:w="3009" w:type="dxa"/>
        </w:tcPr>
        <w:p w14:paraId="2BE2D72B" w14:textId="49C8C398" w:rsidR="0F890C5E" w:rsidRDefault="0F890C5E" w:rsidP="0F890C5E">
          <w:pPr>
            <w:pStyle w:val="Header"/>
            <w:ind w:right="-115"/>
            <w:jc w:val="right"/>
          </w:pPr>
        </w:p>
      </w:tc>
    </w:tr>
  </w:tbl>
  <w:p w14:paraId="7D1F9B3F" w14:textId="2ABEBFFA" w:rsidR="0F890C5E" w:rsidRDefault="0F890C5E" w:rsidP="0F890C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EC1F3D"/>
    <w:multiLevelType w:val="hybridMultilevel"/>
    <w:tmpl w:val="357C3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E6061E"/>
    <w:multiLevelType w:val="hybridMultilevel"/>
    <w:tmpl w:val="BA8C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5EF"/>
    <w:rsid w:val="00044C4E"/>
    <w:rsid w:val="00053F48"/>
    <w:rsid w:val="00093991"/>
    <w:rsid w:val="000D2A2F"/>
    <w:rsid w:val="001A7E96"/>
    <w:rsid w:val="0020720E"/>
    <w:rsid w:val="00212830"/>
    <w:rsid w:val="00221236"/>
    <w:rsid w:val="00282FC6"/>
    <w:rsid w:val="002D6D49"/>
    <w:rsid w:val="00315771"/>
    <w:rsid w:val="00366557"/>
    <w:rsid w:val="00393771"/>
    <w:rsid w:val="00395935"/>
    <w:rsid w:val="004F2D64"/>
    <w:rsid w:val="00505002"/>
    <w:rsid w:val="005750E9"/>
    <w:rsid w:val="005C6F60"/>
    <w:rsid w:val="006751F9"/>
    <w:rsid w:val="00712AB4"/>
    <w:rsid w:val="007B5EA8"/>
    <w:rsid w:val="007D4296"/>
    <w:rsid w:val="007E6A6C"/>
    <w:rsid w:val="008645EF"/>
    <w:rsid w:val="00884C2E"/>
    <w:rsid w:val="009363CA"/>
    <w:rsid w:val="009C2A65"/>
    <w:rsid w:val="00A47192"/>
    <w:rsid w:val="00B249D0"/>
    <w:rsid w:val="00BD6A0F"/>
    <w:rsid w:val="00C7314D"/>
    <w:rsid w:val="00D11D3F"/>
    <w:rsid w:val="00D71984"/>
    <w:rsid w:val="00DC7DBB"/>
    <w:rsid w:val="00DF6ECD"/>
    <w:rsid w:val="00E87EE2"/>
    <w:rsid w:val="00F278ED"/>
    <w:rsid w:val="00FB3FAA"/>
    <w:rsid w:val="00FD79A9"/>
    <w:rsid w:val="00FD7BFD"/>
    <w:rsid w:val="00FF093A"/>
    <w:rsid w:val="0F890C5E"/>
    <w:rsid w:val="211B7B88"/>
    <w:rsid w:val="2C529F8B"/>
    <w:rsid w:val="4312E9E0"/>
    <w:rsid w:val="4A1FC2C9"/>
    <w:rsid w:val="51DE7C23"/>
    <w:rsid w:val="57C51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1AC731"/>
  <w15:chartTrackingRefBased/>
  <w15:docId w15:val="{36045140-F9B3-B245-8390-EF141B848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A65"/>
    <w:pPr>
      <w:ind w:left="720"/>
      <w:contextualSpacing/>
    </w:p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sz w:val="20"/>
      <w:szCs w:val="20"/>
    </w:rPr>
  </w:style>
  <w:style w:type="character" w:styleId="FollowedHyperlink">
    <w:name w:val="FollowedHyperlink"/>
    <w:basedOn w:val="DefaultParagraphFont"/>
    <w:uiPriority w:val="99"/>
    <w:semiHidden/>
    <w:unhideWhenUsed/>
    <w:rsid w:val="00C7314D"/>
    <w:rPr>
      <w:color w:val="954F72" w:themeColor="followedHyperlink"/>
      <w:u w:val="single"/>
    </w:rPr>
  </w:style>
  <w:style w:type="character" w:styleId="UnresolvedMention">
    <w:name w:val="Unresolved Mention"/>
    <w:basedOn w:val="DefaultParagraphFont"/>
    <w:uiPriority w:val="99"/>
    <w:semiHidden/>
    <w:unhideWhenUsed/>
    <w:rsid w:val="00C731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runch.com/why-did-europeans-fight-in-the-Crusades.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rchive.org/stream/itinerarythroug00girauoft/itinerarythroug00girauoft_djvu.txt" TargetMode="External"/><Relationship Id="rId12" Type="http://schemas.openxmlformats.org/officeDocument/2006/relationships/hyperlink" Target="http://www.umich.edu/~marcons/Crusades/timeline/Urban.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xico.com/en/definition/spiritua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xico.com/en/definition/reward" TargetMode="External"/><Relationship Id="rId4" Type="http://schemas.openxmlformats.org/officeDocument/2006/relationships/webSettings" Target="webSettings.xml"/><Relationship Id="rId9" Type="http://schemas.openxmlformats.org/officeDocument/2006/relationships/hyperlink" Target="https://www.lexico.com/en/definition/crusade"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lexico.com/en/definition/crusade" TargetMode="External"/><Relationship Id="rId2" Type="http://schemas.openxmlformats.org/officeDocument/2006/relationships/hyperlink" Target="https://www.lexico.com/en/definition/reward" TargetMode="External"/><Relationship Id="rId1" Type="http://schemas.openxmlformats.org/officeDocument/2006/relationships/hyperlink" Target="https://www.lexico.com/en/definition/spiritual" TargetMode="External"/><Relationship Id="rId6" Type="http://schemas.openxmlformats.org/officeDocument/2006/relationships/hyperlink" Target="http://www.archive.org/stream/itinerarythroug00girauoft/itinerarythroug00girauoft_djvu.txt" TargetMode="External"/><Relationship Id="rId5" Type="http://schemas.openxmlformats.org/officeDocument/2006/relationships/hyperlink" Target="https://www.historycrunch.com/why-did-europeans-fight-in-the-Crusades.html" TargetMode="External"/><Relationship Id="rId4" Type="http://schemas.openxmlformats.org/officeDocument/2006/relationships/hyperlink" Target="http://www.umich.edu/~marcons/Crusades/timeline/Urb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1728</Words>
  <Characters>9851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lel is amazing .</dc:creator>
  <cp:keywords/>
  <dc:description/>
  <cp:lastModifiedBy>Leila</cp:lastModifiedBy>
  <cp:revision>2</cp:revision>
  <dcterms:created xsi:type="dcterms:W3CDTF">2020-01-29T17:36:00Z</dcterms:created>
  <dcterms:modified xsi:type="dcterms:W3CDTF">2020-01-29T17:36:00Z</dcterms:modified>
</cp:coreProperties>
</file>