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header4.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AB9C864" w14:textId="77777777" w:rsidR="005F4131" w:rsidRDefault="005F4131" w:rsidP="005F4131">
      <w:pPr>
        <w:spacing w:after="3"/>
        <w:ind w:right="7286"/>
        <w:jc w:val="center"/>
      </w:pPr>
      <w:r>
        <w:rPr>
          <w:noProof/>
        </w:rPr>
        <w:drawing>
          <wp:inline distT="0" distB="0" distL="0" distR="0" wp14:anchorId="6F337187" wp14:editId="23974314">
            <wp:extent cx="1809750" cy="723900"/>
            <wp:effectExtent l="0" t="0" r="0" b="0"/>
            <wp:docPr id="255" name="Picture 255"/>
            <wp:cNvGraphicFramePr/>
            <a:graphic xmlns:a="http://schemas.openxmlformats.org/drawingml/2006/main">
              <a:graphicData uri="http://schemas.openxmlformats.org/drawingml/2006/picture">
                <pic:pic xmlns:pic="http://schemas.openxmlformats.org/drawingml/2006/picture">
                  <pic:nvPicPr>
                    <pic:cNvPr id="255" name="Picture 255"/>
                    <pic:cNvPicPr/>
                  </pic:nvPicPr>
                  <pic:blipFill>
                    <a:blip r:embed="rId8"/>
                    <a:stretch>
                      <a:fillRect/>
                    </a:stretch>
                  </pic:blipFill>
                  <pic:spPr>
                    <a:xfrm>
                      <a:off x="0" y="0"/>
                      <a:ext cx="1809750" cy="723900"/>
                    </a:xfrm>
                    <a:prstGeom prst="rect">
                      <a:avLst/>
                    </a:prstGeom>
                  </pic:spPr>
                </pic:pic>
              </a:graphicData>
            </a:graphic>
          </wp:inline>
        </w:drawing>
      </w:r>
      <w:r>
        <w:t xml:space="preserve">  </w:t>
      </w:r>
    </w:p>
    <w:p w14:paraId="644972B4" w14:textId="77777777" w:rsidR="005F4131" w:rsidRDefault="005F4131" w:rsidP="005F4131">
      <w:pPr>
        <w:pStyle w:val="Heading1"/>
        <w:numPr>
          <w:ilvl w:val="0"/>
          <w:numId w:val="0"/>
        </w:numPr>
        <w:ind w:left="-5"/>
      </w:pPr>
      <w:r>
        <w:t xml:space="preserve">APPENDIX GA36b </w:t>
      </w:r>
    </w:p>
    <w:p w14:paraId="70C23D14" w14:textId="77777777" w:rsidR="005F4131" w:rsidRDefault="005F4131" w:rsidP="005F4131">
      <w:pPr>
        <w:spacing w:after="108"/>
      </w:pPr>
      <w:r>
        <w:t xml:space="preserve"> </w:t>
      </w:r>
    </w:p>
    <w:p w14:paraId="66AE125D" w14:textId="77777777" w:rsidR="005F4131" w:rsidRDefault="005F4131" w:rsidP="005F4131">
      <w:pPr>
        <w:pBdr>
          <w:top w:val="single" w:sz="4" w:space="0" w:color="000000"/>
          <w:left w:val="single" w:sz="4" w:space="0" w:color="000000"/>
          <w:bottom w:val="single" w:sz="4" w:space="0" w:color="000000"/>
          <w:right w:val="single" w:sz="4" w:space="0" w:color="000000"/>
        </w:pBdr>
        <w:shd w:val="clear" w:color="auto" w:fill="C1C2C2"/>
        <w:spacing w:after="108"/>
        <w:ind w:right="5334"/>
        <w:jc w:val="right"/>
      </w:pPr>
      <w:r>
        <w:rPr>
          <w:b/>
        </w:rPr>
        <w:t xml:space="preserve">LEVEL 5 ASSESSMENT SPECIFICATION  </w:t>
      </w:r>
    </w:p>
    <w:tbl>
      <w:tblPr>
        <w:tblStyle w:val="TableGrid"/>
        <w:tblpPr w:leftFromText="180" w:rightFromText="180" w:vertAnchor="text" w:horzAnchor="margin" w:tblpXSpec="center" w:tblpY="39"/>
        <w:tblW w:w="9922" w:type="dxa"/>
        <w:tblInd w:w="0" w:type="dxa"/>
        <w:tblCellMar>
          <w:left w:w="106" w:type="dxa"/>
          <w:right w:w="80" w:type="dxa"/>
        </w:tblCellMar>
        <w:tblLook w:val="04A0" w:firstRow="1" w:lastRow="0" w:firstColumn="1" w:lastColumn="0" w:noHBand="0" w:noVBand="1"/>
      </w:tblPr>
      <w:tblGrid>
        <w:gridCol w:w="2091"/>
        <w:gridCol w:w="3296"/>
        <w:gridCol w:w="2264"/>
        <w:gridCol w:w="2271"/>
      </w:tblGrid>
      <w:tr w:rsidR="005F4131" w14:paraId="58A41A45" w14:textId="77777777" w:rsidTr="005F4131">
        <w:trPr>
          <w:trHeight w:val="802"/>
        </w:trPr>
        <w:tc>
          <w:tcPr>
            <w:tcW w:w="2091" w:type="dxa"/>
            <w:tcBorders>
              <w:top w:val="single" w:sz="4" w:space="0" w:color="000000"/>
              <w:left w:val="single" w:sz="4" w:space="0" w:color="000000"/>
              <w:bottom w:val="single" w:sz="4" w:space="0" w:color="000000"/>
              <w:right w:val="single" w:sz="4" w:space="0" w:color="000000"/>
            </w:tcBorders>
            <w:shd w:val="clear" w:color="auto" w:fill="DADADB"/>
          </w:tcPr>
          <w:p w14:paraId="72E6B2BD" w14:textId="77777777" w:rsidR="005F4131" w:rsidRDefault="005F4131" w:rsidP="005F4131">
            <w:pPr>
              <w:spacing w:line="259" w:lineRule="auto"/>
            </w:pPr>
            <w:r>
              <w:rPr>
                <w:b/>
              </w:rPr>
              <w:t xml:space="preserve">Student name: </w:t>
            </w:r>
          </w:p>
        </w:tc>
        <w:tc>
          <w:tcPr>
            <w:tcW w:w="3296" w:type="dxa"/>
            <w:tcBorders>
              <w:top w:val="single" w:sz="4" w:space="0" w:color="000000"/>
              <w:left w:val="single" w:sz="4" w:space="0" w:color="000000"/>
              <w:bottom w:val="single" w:sz="4" w:space="0" w:color="000000"/>
              <w:right w:val="single" w:sz="4" w:space="0" w:color="000000"/>
            </w:tcBorders>
          </w:tcPr>
          <w:p w14:paraId="1763EFAE" w14:textId="77777777" w:rsidR="005F4131" w:rsidRDefault="005F4131" w:rsidP="005F4131">
            <w:pPr>
              <w:spacing w:line="259" w:lineRule="auto"/>
              <w:ind w:left="2"/>
            </w:pPr>
            <w:r>
              <w:rPr>
                <w:b/>
              </w:rPr>
              <w:t xml:space="preserve">      William Dunt</w:t>
            </w:r>
          </w:p>
        </w:tc>
        <w:tc>
          <w:tcPr>
            <w:tcW w:w="2264" w:type="dxa"/>
            <w:tcBorders>
              <w:top w:val="single" w:sz="4" w:space="0" w:color="000000"/>
              <w:left w:val="single" w:sz="4" w:space="0" w:color="000000"/>
              <w:bottom w:val="single" w:sz="4" w:space="0" w:color="000000"/>
              <w:right w:val="single" w:sz="4" w:space="0" w:color="000000"/>
            </w:tcBorders>
            <w:shd w:val="clear" w:color="auto" w:fill="DADADB"/>
          </w:tcPr>
          <w:p w14:paraId="6FEE92CA" w14:textId="77777777" w:rsidR="005F4131" w:rsidRDefault="005F4131" w:rsidP="005F4131">
            <w:pPr>
              <w:spacing w:line="259" w:lineRule="auto"/>
              <w:ind w:left="1"/>
            </w:pPr>
            <w:r>
              <w:rPr>
                <w:b/>
              </w:rPr>
              <w:t xml:space="preserve">Student ID number: </w:t>
            </w:r>
          </w:p>
        </w:tc>
        <w:tc>
          <w:tcPr>
            <w:tcW w:w="2271" w:type="dxa"/>
            <w:tcBorders>
              <w:top w:val="single" w:sz="4" w:space="0" w:color="000000"/>
              <w:left w:val="single" w:sz="4" w:space="0" w:color="000000"/>
              <w:bottom w:val="single" w:sz="4" w:space="0" w:color="000000"/>
              <w:right w:val="single" w:sz="4" w:space="0" w:color="000000"/>
            </w:tcBorders>
          </w:tcPr>
          <w:p w14:paraId="2E825282" w14:textId="77777777" w:rsidR="005F4131" w:rsidRDefault="005F4131" w:rsidP="005F4131">
            <w:pPr>
              <w:spacing w:line="259" w:lineRule="auto"/>
              <w:ind w:left="5"/>
            </w:pPr>
            <w:r>
              <w:rPr>
                <w:b/>
              </w:rPr>
              <w:t xml:space="preserve"> 1802477</w:t>
            </w:r>
          </w:p>
        </w:tc>
      </w:tr>
      <w:tr w:rsidR="005F4131" w14:paraId="5D9611F4" w14:textId="77777777" w:rsidTr="005F4131">
        <w:trPr>
          <w:trHeight w:val="527"/>
        </w:trPr>
        <w:tc>
          <w:tcPr>
            <w:tcW w:w="2091" w:type="dxa"/>
            <w:tcBorders>
              <w:top w:val="single" w:sz="4" w:space="0" w:color="000000"/>
              <w:left w:val="single" w:sz="4" w:space="0" w:color="000000"/>
              <w:bottom w:val="single" w:sz="4" w:space="0" w:color="000000"/>
              <w:right w:val="single" w:sz="4" w:space="0" w:color="000000"/>
            </w:tcBorders>
            <w:shd w:val="clear" w:color="auto" w:fill="DADADB"/>
          </w:tcPr>
          <w:p w14:paraId="2A90A920" w14:textId="77777777" w:rsidR="005F4131" w:rsidRDefault="005F4131" w:rsidP="005F4131">
            <w:pPr>
              <w:spacing w:line="259" w:lineRule="auto"/>
            </w:pPr>
            <w:r>
              <w:rPr>
                <w:b/>
              </w:rPr>
              <w:t xml:space="preserve">Programme: </w:t>
            </w:r>
          </w:p>
        </w:tc>
        <w:tc>
          <w:tcPr>
            <w:tcW w:w="7831" w:type="dxa"/>
            <w:gridSpan w:val="3"/>
            <w:tcBorders>
              <w:top w:val="single" w:sz="4" w:space="0" w:color="000000"/>
              <w:left w:val="single" w:sz="4" w:space="0" w:color="000000"/>
              <w:bottom w:val="single" w:sz="4" w:space="0" w:color="000000"/>
              <w:right w:val="single" w:sz="4" w:space="0" w:color="000000"/>
            </w:tcBorders>
          </w:tcPr>
          <w:p w14:paraId="0AB50539" w14:textId="263A082E" w:rsidR="005F4131" w:rsidRDefault="005F4131" w:rsidP="005F4131">
            <w:pPr>
              <w:spacing w:line="259" w:lineRule="auto"/>
              <w:ind w:left="2"/>
            </w:pPr>
            <w:r>
              <w:rPr>
                <w:b/>
              </w:rPr>
              <w:t>BA(</w:t>
            </w:r>
            <w:proofErr w:type="gramStart"/>
            <w:r>
              <w:rPr>
                <w:b/>
              </w:rPr>
              <w:t xml:space="preserve">Ed)  </w:t>
            </w:r>
            <w:r w:rsidR="00610185">
              <w:rPr>
                <w:b/>
              </w:rPr>
              <w:t>Primary</w:t>
            </w:r>
            <w:proofErr w:type="gramEnd"/>
            <w:r w:rsidR="00610185">
              <w:rPr>
                <w:b/>
              </w:rPr>
              <w:t xml:space="preserve"> Education with QTS</w:t>
            </w:r>
          </w:p>
        </w:tc>
      </w:tr>
      <w:tr w:rsidR="005F4131" w14:paraId="17BCD706" w14:textId="77777777" w:rsidTr="005F4131">
        <w:trPr>
          <w:trHeight w:val="526"/>
        </w:trPr>
        <w:tc>
          <w:tcPr>
            <w:tcW w:w="2091" w:type="dxa"/>
            <w:tcBorders>
              <w:top w:val="single" w:sz="4" w:space="0" w:color="000000"/>
              <w:left w:val="single" w:sz="4" w:space="0" w:color="000000"/>
              <w:bottom w:val="single" w:sz="4" w:space="0" w:color="000000"/>
              <w:right w:val="single" w:sz="4" w:space="0" w:color="000000"/>
            </w:tcBorders>
            <w:shd w:val="clear" w:color="auto" w:fill="DADADB"/>
          </w:tcPr>
          <w:p w14:paraId="613BAAF6" w14:textId="77777777" w:rsidR="005F4131" w:rsidRDefault="005F4131" w:rsidP="005F4131">
            <w:pPr>
              <w:spacing w:line="259" w:lineRule="auto"/>
            </w:pPr>
            <w:r>
              <w:rPr>
                <w:b/>
              </w:rPr>
              <w:t xml:space="preserve">Module: </w:t>
            </w:r>
          </w:p>
        </w:tc>
        <w:tc>
          <w:tcPr>
            <w:tcW w:w="7831" w:type="dxa"/>
            <w:gridSpan w:val="3"/>
            <w:tcBorders>
              <w:top w:val="single" w:sz="4" w:space="0" w:color="000000"/>
              <w:left w:val="single" w:sz="4" w:space="0" w:color="000000"/>
              <w:bottom w:val="single" w:sz="4" w:space="0" w:color="000000"/>
              <w:right w:val="single" w:sz="4" w:space="0" w:color="000000"/>
            </w:tcBorders>
          </w:tcPr>
          <w:p w14:paraId="491A79BB" w14:textId="77777777" w:rsidR="005F4131" w:rsidRDefault="005F4131" w:rsidP="005F4131">
            <w:pPr>
              <w:spacing w:line="259" w:lineRule="auto"/>
              <w:ind w:left="2"/>
            </w:pPr>
            <w:r>
              <w:rPr>
                <w:b/>
              </w:rPr>
              <w:t xml:space="preserve">Leading the learning: what, how and why am I teaching? </w:t>
            </w:r>
          </w:p>
        </w:tc>
      </w:tr>
      <w:tr w:rsidR="005F4131" w14:paraId="05FE0800" w14:textId="77777777" w:rsidTr="005F4131">
        <w:trPr>
          <w:trHeight w:val="838"/>
        </w:trPr>
        <w:tc>
          <w:tcPr>
            <w:tcW w:w="2091" w:type="dxa"/>
            <w:tcBorders>
              <w:top w:val="single" w:sz="4" w:space="0" w:color="000000"/>
              <w:left w:val="single" w:sz="4" w:space="0" w:color="000000"/>
              <w:bottom w:val="single" w:sz="4" w:space="0" w:color="000000"/>
              <w:right w:val="single" w:sz="4" w:space="0" w:color="000000"/>
            </w:tcBorders>
            <w:shd w:val="clear" w:color="auto" w:fill="DADADB"/>
          </w:tcPr>
          <w:p w14:paraId="4291BDB9" w14:textId="77777777" w:rsidR="005F4131" w:rsidRDefault="005F4131" w:rsidP="005F4131">
            <w:pPr>
              <w:spacing w:line="259" w:lineRule="auto"/>
            </w:pPr>
            <w:r>
              <w:rPr>
                <w:b/>
              </w:rPr>
              <w:t xml:space="preserve">Module code: </w:t>
            </w:r>
          </w:p>
        </w:tc>
        <w:tc>
          <w:tcPr>
            <w:tcW w:w="3296" w:type="dxa"/>
            <w:tcBorders>
              <w:top w:val="single" w:sz="4" w:space="0" w:color="000000"/>
              <w:left w:val="single" w:sz="4" w:space="0" w:color="000000"/>
              <w:bottom w:val="single" w:sz="4" w:space="0" w:color="000000"/>
              <w:right w:val="single" w:sz="4" w:space="0" w:color="000000"/>
            </w:tcBorders>
          </w:tcPr>
          <w:p w14:paraId="6C28330D" w14:textId="77777777" w:rsidR="005F4131" w:rsidRDefault="005F4131" w:rsidP="005F4131">
            <w:pPr>
              <w:spacing w:line="259" w:lineRule="auto"/>
              <w:ind w:left="2"/>
            </w:pPr>
            <w:r>
              <w:rPr>
                <w:b/>
              </w:rPr>
              <w:t xml:space="preserve">ECAD5008 </w:t>
            </w:r>
          </w:p>
        </w:tc>
        <w:tc>
          <w:tcPr>
            <w:tcW w:w="2264" w:type="dxa"/>
            <w:tcBorders>
              <w:top w:val="single" w:sz="4" w:space="0" w:color="000000"/>
              <w:left w:val="single" w:sz="4" w:space="0" w:color="000000"/>
              <w:bottom w:val="single" w:sz="4" w:space="0" w:color="000000"/>
              <w:right w:val="single" w:sz="4" w:space="0" w:color="000000"/>
            </w:tcBorders>
            <w:shd w:val="clear" w:color="auto" w:fill="DADADB"/>
          </w:tcPr>
          <w:p w14:paraId="5D3B798D" w14:textId="77777777" w:rsidR="005F4131" w:rsidRDefault="005F4131" w:rsidP="005F4131">
            <w:pPr>
              <w:ind w:left="1"/>
            </w:pPr>
            <w:r>
              <w:rPr>
                <w:b/>
              </w:rPr>
              <w:t xml:space="preserve">Contribution to Overall Module </w:t>
            </w:r>
          </w:p>
          <w:p w14:paraId="4DB2EB91" w14:textId="77777777" w:rsidR="005F4131" w:rsidRDefault="005F4131" w:rsidP="005F4131">
            <w:pPr>
              <w:spacing w:line="259" w:lineRule="auto"/>
              <w:ind w:left="1"/>
            </w:pPr>
            <w:r>
              <w:rPr>
                <w:b/>
              </w:rPr>
              <w:t xml:space="preserve">Assessment (%): </w:t>
            </w:r>
          </w:p>
        </w:tc>
        <w:tc>
          <w:tcPr>
            <w:tcW w:w="2271" w:type="dxa"/>
            <w:tcBorders>
              <w:top w:val="single" w:sz="4" w:space="0" w:color="000000"/>
              <w:left w:val="single" w:sz="4" w:space="0" w:color="000000"/>
              <w:bottom w:val="single" w:sz="4" w:space="0" w:color="000000"/>
              <w:right w:val="single" w:sz="4" w:space="0" w:color="000000"/>
            </w:tcBorders>
          </w:tcPr>
          <w:p w14:paraId="6403EF3E" w14:textId="77777777" w:rsidR="005F4131" w:rsidRDefault="005F4131" w:rsidP="005F4131">
            <w:pPr>
              <w:spacing w:line="259" w:lineRule="auto"/>
              <w:ind w:left="5"/>
            </w:pPr>
            <w:r>
              <w:rPr>
                <w:b/>
              </w:rPr>
              <w:t xml:space="preserve">100% </w:t>
            </w:r>
          </w:p>
        </w:tc>
      </w:tr>
      <w:tr w:rsidR="005F4131" w14:paraId="604CB15F" w14:textId="77777777" w:rsidTr="005F4131">
        <w:trPr>
          <w:trHeight w:val="526"/>
        </w:trPr>
        <w:tc>
          <w:tcPr>
            <w:tcW w:w="2091" w:type="dxa"/>
            <w:tcBorders>
              <w:top w:val="single" w:sz="4" w:space="0" w:color="000000"/>
              <w:left w:val="single" w:sz="4" w:space="0" w:color="000000"/>
              <w:bottom w:val="single" w:sz="4" w:space="0" w:color="000000"/>
              <w:right w:val="single" w:sz="4" w:space="0" w:color="000000"/>
            </w:tcBorders>
            <w:shd w:val="clear" w:color="auto" w:fill="DADADB"/>
          </w:tcPr>
          <w:p w14:paraId="7D859FBE" w14:textId="77777777" w:rsidR="005F4131" w:rsidRDefault="005F4131" w:rsidP="005F4131">
            <w:pPr>
              <w:spacing w:line="259" w:lineRule="auto"/>
            </w:pPr>
            <w:r>
              <w:rPr>
                <w:b/>
              </w:rPr>
              <w:t xml:space="preserve">Lecturer: </w:t>
            </w:r>
          </w:p>
        </w:tc>
        <w:tc>
          <w:tcPr>
            <w:tcW w:w="3296" w:type="dxa"/>
            <w:tcBorders>
              <w:top w:val="single" w:sz="4" w:space="0" w:color="000000"/>
              <w:left w:val="single" w:sz="4" w:space="0" w:color="000000"/>
              <w:bottom w:val="single" w:sz="4" w:space="0" w:color="000000"/>
              <w:right w:val="single" w:sz="4" w:space="0" w:color="000000"/>
            </w:tcBorders>
          </w:tcPr>
          <w:p w14:paraId="0A4E41A0" w14:textId="77777777" w:rsidR="005F4131" w:rsidRDefault="005F4131" w:rsidP="005F4131">
            <w:pPr>
              <w:spacing w:line="259" w:lineRule="auto"/>
              <w:ind w:left="2"/>
            </w:pPr>
            <w:proofErr w:type="spellStart"/>
            <w:r>
              <w:rPr>
                <w:b/>
              </w:rPr>
              <w:t>Angella</w:t>
            </w:r>
            <w:proofErr w:type="spellEnd"/>
            <w:r>
              <w:rPr>
                <w:b/>
              </w:rPr>
              <w:t xml:space="preserve"> </w:t>
            </w:r>
            <w:proofErr w:type="spellStart"/>
            <w:r>
              <w:rPr>
                <w:b/>
              </w:rPr>
              <w:t>Cooze</w:t>
            </w:r>
            <w:proofErr w:type="spellEnd"/>
            <w:r>
              <w:rPr>
                <w:b/>
              </w:rPr>
              <w:t xml:space="preserve"> </w:t>
            </w:r>
          </w:p>
        </w:tc>
        <w:tc>
          <w:tcPr>
            <w:tcW w:w="2264" w:type="dxa"/>
            <w:tcBorders>
              <w:top w:val="single" w:sz="4" w:space="0" w:color="000000"/>
              <w:left w:val="single" w:sz="4" w:space="0" w:color="000000"/>
              <w:bottom w:val="single" w:sz="4" w:space="0" w:color="000000"/>
              <w:right w:val="single" w:sz="4" w:space="0" w:color="000000"/>
            </w:tcBorders>
            <w:shd w:val="clear" w:color="auto" w:fill="DADADB"/>
          </w:tcPr>
          <w:p w14:paraId="77384581" w14:textId="77777777" w:rsidR="005F4131" w:rsidRDefault="005F4131" w:rsidP="005F4131">
            <w:pPr>
              <w:spacing w:line="259" w:lineRule="auto"/>
              <w:ind w:left="1"/>
            </w:pPr>
            <w:r>
              <w:rPr>
                <w:b/>
              </w:rPr>
              <w:t xml:space="preserve">Internal Verifier: </w:t>
            </w:r>
          </w:p>
        </w:tc>
        <w:tc>
          <w:tcPr>
            <w:tcW w:w="2271" w:type="dxa"/>
            <w:tcBorders>
              <w:top w:val="single" w:sz="4" w:space="0" w:color="000000"/>
              <w:left w:val="single" w:sz="4" w:space="0" w:color="000000"/>
              <w:bottom w:val="single" w:sz="4" w:space="0" w:color="000000"/>
              <w:right w:val="single" w:sz="4" w:space="0" w:color="000000"/>
            </w:tcBorders>
          </w:tcPr>
          <w:p w14:paraId="44CF5069" w14:textId="77777777" w:rsidR="005F4131" w:rsidRDefault="005F4131" w:rsidP="005F4131">
            <w:pPr>
              <w:spacing w:line="259" w:lineRule="auto"/>
              <w:ind w:left="5"/>
            </w:pPr>
            <w:r>
              <w:rPr>
                <w:b/>
              </w:rPr>
              <w:t xml:space="preserve"> </w:t>
            </w:r>
          </w:p>
        </w:tc>
      </w:tr>
      <w:tr w:rsidR="005F4131" w14:paraId="596212C2" w14:textId="77777777" w:rsidTr="005F4131">
        <w:trPr>
          <w:trHeight w:val="2458"/>
        </w:trPr>
        <w:tc>
          <w:tcPr>
            <w:tcW w:w="2091" w:type="dxa"/>
            <w:tcBorders>
              <w:top w:val="single" w:sz="4" w:space="0" w:color="000000"/>
              <w:left w:val="single" w:sz="4" w:space="0" w:color="000000"/>
              <w:bottom w:val="single" w:sz="4" w:space="0" w:color="000000"/>
              <w:right w:val="single" w:sz="4" w:space="0" w:color="000000"/>
            </w:tcBorders>
            <w:shd w:val="clear" w:color="auto" w:fill="DADADB"/>
          </w:tcPr>
          <w:p w14:paraId="793D728F" w14:textId="77777777" w:rsidR="005F4131" w:rsidRDefault="005F4131" w:rsidP="005F4131">
            <w:pPr>
              <w:spacing w:line="259" w:lineRule="auto"/>
            </w:pPr>
            <w:r>
              <w:rPr>
                <w:b/>
              </w:rPr>
              <w:t xml:space="preserve">Assignment </w:t>
            </w:r>
          </w:p>
          <w:p w14:paraId="4560CB1D" w14:textId="77777777" w:rsidR="005F4131" w:rsidRDefault="005F4131" w:rsidP="005F4131">
            <w:pPr>
              <w:spacing w:line="259" w:lineRule="auto"/>
            </w:pPr>
            <w:r>
              <w:rPr>
                <w:b/>
              </w:rPr>
              <w:t xml:space="preserve">Title: </w:t>
            </w:r>
          </w:p>
        </w:tc>
        <w:tc>
          <w:tcPr>
            <w:tcW w:w="3296" w:type="dxa"/>
            <w:tcBorders>
              <w:top w:val="single" w:sz="4" w:space="0" w:color="000000"/>
              <w:left w:val="single" w:sz="4" w:space="0" w:color="000000"/>
              <w:bottom w:val="single" w:sz="4" w:space="0" w:color="000000"/>
              <w:right w:val="single" w:sz="4" w:space="0" w:color="000000"/>
            </w:tcBorders>
          </w:tcPr>
          <w:p w14:paraId="2D5CF86B" w14:textId="77777777" w:rsidR="005F4131" w:rsidRDefault="005F4131" w:rsidP="005F4131">
            <w:pPr>
              <w:spacing w:after="120"/>
              <w:ind w:left="2" w:right="24"/>
            </w:pPr>
            <w:r>
              <w:t xml:space="preserve">A written assignment showing how a series of learning opportunities can be inter-linked to demonstrate progression in an area of learning and experience. (4000 words)  </w:t>
            </w:r>
          </w:p>
          <w:p w14:paraId="62B2F563" w14:textId="77777777" w:rsidR="005F4131" w:rsidRDefault="005F4131" w:rsidP="005F4131">
            <w:pPr>
              <w:spacing w:line="259" w:lineRule="auto"/>
              <w:ind w:left="2"/>
            </w:pPr>
            <w:r>
              <w:rPr>
                <w:b/>
                <w:i/>
              </w:rPr>
              <w:t xml:space="preserve"> </w:t>
            </w:r>
          </w:p>
        </w:tc>
        <w:tc>
          <w:tcPr>
            <w:tcW w:w="2264" w:type="dxa"/>
            <w:tcBorders>
              <w:top w:val="single" w:sz="4" w:space="0" w:color="000000"/>
              <w:left w:val="single" w:sz="4" w:space="0" w:color="000000"/>
              <w:bottom w:val="single" w:sz="4" w:space="0" w:color="000000"/>
              <w:right w:val="single" w:sz="4" w:space="0" w:color="000000"/>
            </w:tcBorders>
          </w:tcPr>
          <w:p w14:paraId="067CD2FA" w14:textId="77777777" w:rsidR="005F4131" w:rsidRDefault="005F4131" w:rsidP="005F4131">
            <w:pPr>
              <w:spacing w:line="259" w:lineRule="auto"/>
              <w:ind w:left="1"/>
            </w:pPr>
            <w:r>
              <w:rPr>
                <w:b/>
              </w:rPr>
              <w:t xml:space="preserve">Word count (or equivalent): </w:t>
            </w:r>
          </w:p>
        </w:tc>
        <w:tc>
          <w:tcPr>
            <w:tcW w:w="2271" w:type="dxa"/>
            <w:tcBorders>
              <w:top w:val="single" w:sz="4" w:space="0" w:color="000000"/>
              <w:left w:val="single" w:sz="4" w:space="0" w:color="000000"/>
              <w:bottom w:val="single" w:sz="4" w:space="0" w:color="000000"/>
              <w:right w:val="single" w:sz="4" w:space="0" w:color="000000"/>
            </w:tcBorders>
          </w:tcPr>
          <w:p w14:paraId="7DB66588" w14:textId="77777777" w:rsidR="005F4131" w:rsidRDefault="005F4131" w:rsidP="005F4131">
            <w:pPr>
              <w:spacing w:line="259" w:lineRule="auto"/>
              <w:ind w:left="5"/>
            </w:pPr>
            <w:r>
              <w:rPr>
                <w:b/>
              </w:rPr>
              <w:t xml:space="preserve">4,000 </w:t>
            </w:r>
          </w:p>
        </w:tc>
      </w:tr>
      <w:tr w:rsidR="005F4131" w14:paraId="3C71910E" w14:textId="77777777" w:rsidTr="005F4131">
        <w:trPr>
          <w:trHeight w:val="1354"/>
        </w:trPr>
        <w:tc>
          <w:tcPr>
            <w:tcW w:w="2091" w:type="dxa"/>
            <w:tcBorders>
              <w:top w:val="single" w:sz="4" w:space="0" w:color="000000"/>
              <w:left w:val="single" w:sz="4" w:space="0" w:color="000000"/>
              <w:bottom w:val="single" w:sz="4" w:space="0" w:color="000000"/>
              <w:right w:val="single" w:sz="4" w:space="0" w:color="000000"/>
            </w:tcBorders>
            <w:shd w:val="clear" w:color="auto" w:fill="DADADB"/>
          </w:tcPr>
          <w:p w14:paraId="22767C2A" w14:textId="77777777" w:rsidR="005F4131" w:rsidRDefault="005F4131" w:rsidP="005F4131">
            <w:pPr>
              <w:spacing w:line="259" w:lineRule="auto"/>
            </w:pPr>
            <w:r>
              <w:rPr>
                <w:b/>
              </w:rPr>
              <w:t xml:space="preserve">Submission deadline: </w:t>
            </w:r>
          </w:p>
        </w:tc>
        <w:tc>
          <w:tcPr>
            <w:tcW w:w="3296" w:type="dxa"/>
            <w:tcBorders>
              <w:top w:val="single" w:sz="4" w:space="0" w:color="000000"/>
              <w:left w:val="single" w:sz="4" w:space="0" w:color="000000"/>
              <w:bottom w:val="single" w:sz="4" w:space="0" w:color="000000"/>
              <w:right w:val="single" w:sz="4" w:space="0" w:color="000000"/>
            </w:tcBorders>
          </w:tcPr>
          <w:p w14:paraId="36860903" w14:textId="77777777" w:rsidR="005F4131" w:rsidRDefault="005F4131" w:rsidP="005F4131">
            <w:pPr>
              <w:spacing w:line="259" w:lineRule="auto"/>
              <w:ind w:left="2"/>
            </w:pPr>
            <w:r>
              <w:rPr>
                <w:b/>
              </w:rPr>
              <w:t xml:space="preserve"> </w:t>
            </w:r>
          </w:p>
          <w:p w14:paraId="4F1482F1" w14:textId="77777777" w:rsidR="005F4131" w:rsidRDefault="005F4131" w:rsidP="005F4131">
            <w:pPr>
              <w:spacing w:after="12" w:line="259" w:lineRule="auto"/>
              <w:ind w:left="2"/>
            </w:pPr>
            <w:r>
              <w:rPr>
                <w:b/>
              </w:rPr>
              <w:t>30</w:t>
            </w:r>
            <w:r>
              <w:rPr>
                <w:b/>
                <w:vertAlign w:val="superscript"/>
              </w:rPr>
              <w:t>th</w:t>
            </w:r>
            <w:r>
              <w:rPr>
                <w:b/>
              </w:rPr>
              <w:t xml:space="preserve"> October 2019 </w:t>
            </w:r>
          </w:p>
          <w:p w14:paraId="60F042FF" w14:textId="77777777" w:rsidR="005F4131" w:rsidRDefault="005F4131" w:rsidP="005F4131">
            <w:pPr>
              <w:spacing w:after="98" w:line="259" w:lineRule="auto"/>
              <w:ind w:left="2"/>
            </w:pPr>
            <w:r>
              <w:rPr>
                <w:b/>
              </w:rPr>
              <w:t xml:space="preserve"> (deadline 23:59) </w:t>
            </w:r>
          </w:p>
          <w:p w14:paraId="7C471C9B" w14:textId="77777777" w:rsidR="005F4131" w:rsidRDefault="005F4131" w:rsidP="005F4131">
            <w:pPr>
              <w:spacing w:line="259" w:lineRule="auto"/>
              <w:ind w:left="2"/>
            </w:pPr>
            <w:r>
              <w:rPr>
                <w:b/>
              </w:rPr>
              <w:t xml:space="preserve"> </w:t>
            </w:r>
          </w:p>
        </w:tc>
        <w:tc>
          <w:tcPr>
            <w:tcW w:w="2264" w:type="dxa"/>
            <w:tcBorders>
              <w:top w:val="single" w:sz="4" w:space="0" w:color="000000"/>
              <w:left w:val="single" w:sz="4" w:space="0" w:color="000000"/>
              <w:bottom w:val="single" w:sz="4" w:space="0" w:color="000000"/>
              <w:right w:val="single" w:sz="4" w:space="0" w:color="000000"/>
            </w:tcBorders>
          </w:tcPr>
          <w:p w14:paraId="4F215CB2" w14:textId="77777777" w:rsidR="005F4131" w:rsidRDefault="005F4131" w:rsidP="005F4131">
            <w:pPr>
              <w:spacing w:line="259" w:lineRule="auto"/>
              <w:ind w:left="1" w:right="20"/>
            </w:pPr>
            <w:r>
              <w:rPr>
                <w:b/>
              </w:rPr>
              <w:t xml:space="preserve">Return date of provisional marks &amp; written feedback: </w:t>
            </w:r>
          </w:p>
        </w:tc>
        <w:tc>
          <w:tcPr>
            <w:tcW w:w="2271" w:type="dxa"/>
            <w:tcBorders>
              <w:top w:val="single" w:sz="4" w:space="0" w:color="000000"/>
              <w:left w:val="single" w:sz="4" w:space="0" w:color="000000"/>
              <w:bottom w:val="single" w:sz="4" w:space="0" w:color="000000"/>
              <w:right w:val="single" w:sz="4" w:space="0" w:color="000000"/>
            </w:tcBorders>
          </w:tcPr>
          <w:p w14:paraId="4DEDF234" w14:textId="77777777" w:rsidR="005F4131" w:rsidRDefault="005F4131" w:rsidP="005F4131">
            <w:pPr>
              <w:spacing w:line="259" w:lineRule="auto"/>
              <w:ind w:left="5"/>
            </w:pPr>
            <w:r>
              <w:rPr>
                <w:b/>
              </w:rPr>
              <w:t xml:space="preserve"> </w:t>
            </w:r>
          </w:p>
        </w:tc>
      </w:tr>
      <w:tr w:rsidR="005F4131" w14:paraId="698C2D4B" w14:textId="77777777" w:rsidTr="005F4131">
        <w:trPr>
          <w:trHeight w:val="2855"/>
        </w:trPr>
        <w:tc>
          <w:tcPr>
            <w:tcW w:w="2091" w:type="dxa"/>
            <w:tcBorders>
              <w:top w:val="single" w:sz="4" w:space="0" w:color="000000"/>
              <w:left w:val="single" w:sz="4" w:space="0" w:color="000000"/>
              <w:bottom w:val="single" w:sz="4" w:space="0" w:color="000000"/>
              <w:right w:val="single" w:sz="4" w:space="0" w:color="000000"/>
            </w:tcBorders>
            <w:shd w:val="clear" w:color="auto" w:fill="DADADB"/>
          </w:tcPr>
          <w:p w14:paraId="6BD68998" w14:textId="77777777" w:rsidR="005F4131" w:rsidRDefault="005F4131" w:rsidP="005F4131">
            <w:pPr>
              <w:spacing w:line="259" w:lineRule="auto"/>
            </w:pPr>
            <w:r>
              <w:rPr>
                <w:b/>
              </w:rPr>
              <w:t xml:space="preserve">Submission method: </w:t>
            </w:r>
          </w:p>
        </w:tc>
        <w:tc>
          <w:tcPr>
            <w:tcW w:w="7831" w:type="dxa"/>
            <w:gridSpan w:val="3"/>
            <w:tcBorders>
              <w:top w:val="single" w:sz="4" w:space="0" w:color="000000"/>
              <w:left w:val="single" w:sz="4" w:space="0" w:color="000000"/>
              <w:bottom w:val="single" w:sz="4" w:space="0" w:color="000000"/>
              <w:right w:val="single" w:sz="4" w:space="0" w:color="000000"/>
            </w:tcBorders>
          </w:tcPr>
          <w:p w14:paraId="20697F50" w14:textId="77777777" w:rsidR="005F4131" w:rsidRDefault="005F4131" w:rsidP="005F4131">
            <w:pPr>
              <w:ind w:left="2"/>
            </w:pPr>
            <w:r>
              <w:t xml:space="preserve">All written assessments, where practical and possible, must be submitted via Turnitin unless otherwise instructed by the Lecturer. (Please DO NOT put this assessment specification into Turnitin or it will </w:t>
            </w:r>
          </w:p>
          <w:p w14:paraId="0A45D38B" w14:textId="77777777" w:rsidR="005F4131" w:rsidRDefault="005F4131" w:rsidP="005F4131">
            <w:pPr>
              <w:spacing w:line="344" w:lineRule="auto"/>
              <w:ind w:left="2" w:right="178"/>
            </w:pPr>
            <w:r>
              <w:t xml:space="preserve">match many similarities with other students’ submissions.) </w:t>
            </w:r>
            <w:r>
              <w:rPr>
                <w:b/>
              </w:rPr>
              <w:t xml:space="preserve">Alternative submission method (if applicable):  </w:t>
            </w:r>
          </w:p>
          <w:p w14:paraId="33D126CE" w14:textId="77777777" w:rsidR="005F4131" w:rsidRDefault="005F4131" w:rsidP="005F4131">
            <w:pPr>
              <w:spacing w:line="246" w:lineRule="auto"/>
              <w:ind w:left="2"/>
            </w:pPr>
            <w:r>
              <w:rPr>
                <w:b/>
              </w:rPr>
              <w:t xml:space="preserve">Late submission of the assessment will result in a late penalty mark.  </w:t>
            </w:r>
            <w:r>
              <w:t xml:space="preserve">Penalties for late submission: Up to one week late, maximum mark of 40%.  Over one week late, 0%.  Only the Extenuating </w:t>
            </w:r>
          </w:p>
          <w:p w14:paraId="79CA8639" w14:textId="77777777" w:rsidR="005F4131" w:rsidRDefault="005F4131" w:rsidP="005F4131">
            <w:pPr>
              <w:spacing w:line="259" w:lineRule="auto"/>
              <w:ind w:left="2"/>
            </w:pPr>
            <w:r>
              <w:t>Circumstances Panel may approve a change to submission dates.</w:t>
            </w:r>
            <w:r>
              <w:rPr>
                <w:b/>
              </w:rPr>
              <w:t xml:space="preserve"> </w:t>
            </w:r>
          </w:p>
        </w:tc>
      </w:tr>
      <w:tr w:rsidR="005F4131" w14:paraId="4736D0B9" w14:textId="77777777" w:rsidTr="005F4131">
        <w:trPr>
          <w:trHeight w:val="1628"/>
        </w:trPr>
        <w:tc>
          <w:tcPr>
            <w:tcW w:w="2091" w:type="dxa"/>
            <w:tcBorders>
              <w:top w:val="single" w:sz="4" w:space="0" w:color="000000"/>
              <w:left w:val="single" w:sz="4" w:space="0" w:color="000000"/>
              <w:bottom w:val="single" w:sz="4" w:space="0" w:color="000000"/>
              <w:right w:val="single" w:sz="4" w:space="0" w:color="000000"/>
            </w:tcBorders>
            <w:shd w:val="clear" w:color="auto" w:fill="DADADB"/>
          </w:tcPr>
          <w:p w14:paraId="41B2885D" w14:textId="77777777" w:rsidR="005F4131" w:rsidRDefault="005F4131" w:rsidP="005F4131">
            <w:pPr>
              <w:spacing w:line="259" w:lineRule="auto"/>
            </w:pPr>
            <w:r>
              <w:rPr>
                <w:b/>
              </w:rPr>
              <w:t xml:space="preserve">Academic honesty / referencing: </w:t>
            </w:r>
          </w:p>
        </w:tc>
        <w:tc>
          <w:tcPr>
            <w:tcW w:w="7831" w:type="dxa"/>
            <w:gridSpan w:val="3"/>
            <w:tcBorders>
              <w:top w:val="single" w:sz="4" w:space="0" w:color="000000"/>
              <w:left w:val="single" w:sz="4" w:space="0" w:color="000000"/>
              <w:bottom w:val="single" w:sz="4" w:space="0" w:color="000000"/>
              <w:right w:val="single" w:sz="4" w:space="0" w:color="000000"/>
            </w:tcBorders>
          </w:tcPr>
          <w:p w14:paraId="792623C2" w14:textId="77777777" w:rsidR="005F4131" w:rsidRDefault="005F4131" w:rsidP="005F4131">
            <w:pPr>
              <w:spacing w:line="259" w:lineRule="auto"/>
              <w:ind w:left="2"/>
            </w:pPr>
            <w: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68B4D769" w14:textId="362DC5E1" w:rsidR="00827669" w:rsidRPr="005F4131" w:rsidRDefault="00827669" w:rsidP="005F4131">
      <w:pPr>
        <w:ind w:right="308"/>
        <w:jc w:val="center"/>
      </w:pPr>
      <w:r w:rsidRPr="00827669">
        <w:rPr>
          <w:b/>
          <w:bCs/>
        </w:rPr>
        <w:lastRenderedPageBreak/>
        <w:t>A written assignment showing how a series of learning opportunities can be inter-linked to demonstrate progression in specific areas of learning and experience.</w:t>
      </w:r>
    </w:p>
    <w:p w14:paraId="7CB8C835" w14:textId="77777777" w:rsidR="00FB2E0F" w:rsidRDefault="00FB2E0F"/>
    <w:p w14:paraId="57E59D20" w14:textId="6369F48B" w:rsidR="00C644AF" w:rsidRPr="00D67F0D" w:rsidRDefault="00A01E72">
      <w:r w:rsidRPr="00D67F0D">
        <w:t>The core focus of this essay</w:t>
      </w:r>
      <w:r w:rsidR="00FB2E0F" w:rsidRPr="00D67F0D">
        <w:t xml:space="preserve"> aims to address the learning opportunities that can be inter-linked demonstrating progression in the areas of learning and experience</w:t>
      </w:r>
      <w:r w:rsidRPr="00D67F0D">
        <w:t xml:space="preserve">. It </w:t>
      </w:r>
      <w:r w:rsidR="00FB2E0F" w:rsidRPr="00D67F0D">
        <w:t xml:space="preserve">will be heavily supported by the readings of Professor Graham Donaldson’s, </w:t>
      </w:r>
      <w:r w:rsidR="00FB2E0F" w:rsidRPr="00D67F0D">
        <w:rPr>
          <w:i/>
          <w:iCs/>
        </w:rPr>
        <w:t xml:space="preserve">Successful Futures </w:t>
      </w:r>
      <w:r w:rsidR="00FB2E0F" w:rsidRPr="00D67F0D">
        <w:t>and Dylan Wiliam</w:t>
      </w:r>
      <w:r w:rsidR="0092322C" w:rsidRPr="00D67F0D">
        <w:t>’</w:t>
      </w:r>
      <w:r w:rsidR="00FB2E0F" w:rsidRPr="00D67F0D">
        <w:t>s</w:t>
      </w:r>
      <w:r w:rsidR="00FB2E0F" w:rsidRPr="00D67F0D">
        <w:rPr>
          <w:i/>
          <w:iCs/>
        </w:rPr>
        <w:t xml:space="preserve">, </w:t>
      </w:r>
      <w:r w:rsidR="003343C2" w:rsidRPr="00D67F0D">
        <w:rPr>
          <w:i/>
          <w:iCs/>
        </w:rPr>
        <w:t>Inside the Black Box: Raising Standards Through Classroom Assessment</w:t>
      </w:r>
      <w:r w:rsidRPr="00D67F0D">
        <w:rPr>
          <w:i/>
          <w:iCs/>
        </w:rPr>
        <w:t>,</w:t>
      </w:r>
      <w:r w:rsidRPr="00D67F0D">
        <w:t xml:space="preserve"> where they address the advantages of valuable teaching assessment.</w:t>
      </w:r>
      <w:r w:rsidR="00F178B4" w:rsidRPr="00D67F0D">
        <w:t xml:space="preserve"> </w:t>
      </w:r>
      <w:r w:rsidR="003F7A57" w:rsidRPr="00D67F0D">
        <w:t xml:space="preserve">Assessment for learning is the process that creates feedback which </w:t>
      </w:r>
      <w:r w:rsidR="005443E8" w:rsidRPr="00D67F0D">
        <w:t>can be</w:t>
      </w:r>
      <w:r w:rsidR="003F7A57" w:rsidRPr="00D67F0D">
        <w:t xml:space="preserve"> used</w:t>
      </w:r>
      <w:r w:rsidR="002E6B17" w:rsidRPr="00D67F0D">
        <w:t xml:space="preserve">, </w:t>
      </w:r>
      <w:r w:rsidR="003F7A57" w:rsidRPr="00D67F0D">
        <w:t>when planning futures lessons</w:t>
      </w:r>
      <w:r w:rsidR="0002739A" w:rsidRPr="00D67F0D">
        <w:t xml:space="preserve"> or instantly,</w:t>
      </w:r>
      <w:r w:rsidR="003F7A57" w:rsidRPr="00D67F0D">
        <w:t xml:space="preserve"> therefore improving the </w:t>
      </w:r>
      <w:r w:rsidR="005443E8" w:rsidRPr="00D67F0D">
        <w:t>pupil’s</w:t>
      </w:r>
      <w:r w:rsidR="003F7A57" w:rsidRPr="00D67F0D">
        <w:t xml:space="preserve"> performance.</w:t>
      </w:r>
      <w:r w:rsidR="002E6B17" w:rsidRPr="00D67F0D">
        <w:t xml:space="preserve"> </w:t>
      </w:r>
      <w:r w:rsidR="00A436D5" w:rsidRPr="00D67F0D">
        <w:t xml:space="preserve">This information can be used to develop to child’s growth both for short term, in just one lesson, or long term, for life. From the teacher or more knowledgeable other’s view, it will allow them to cater specifically for that child. </w:t>
      </w:r>
      <w:r w:rsidR="002E6B17" w:rsidRPr="00D67F0D">
        <w:t xml:space="preserve">In this essay the switch from subjects to areas of learning, which is another focal point of Donaldson’s plans in </w:t>
      </w:r>
      <w:r w:rsidR="002E6B17" w:rsidRPr="00D67F0D">
        <w:rPr>
          <w:i/>
          <w:iCs/>
        </w:rPr>
        <w:t xml:space="preserve">Successful Futures, </w:t>
      </w:r>
      <w:r w:rsidR="002E6B17" w:rsidRPr="00D67F0D">
        <w:t>will be addressed. This shift from subject to areas of learning ha</w:t>
      </w:r>
      <w:r w:rsidR="00A436D5" w:rsidRPr="00D67F0D">
        <w:t>s</w:t>
      </w:r>
      <w:r w:rsidR="002E6B17" w:rsidRPr="00D67F0D">
        <w:t xml:space="preserve"> been addressed in the lesson plans attached, and the way that assessment for learning can be integrated into </w:t>
      </w:r>
      <w:r w:rsidR="00413F0B" w:rsidRPr="00D67F0D">
        <w:t>these lessons</w:t>
      </w:r>
      <w:r w:rsidR="002E6B17" w:rsidRPr="00D67F0D">
        <w:t xml:space="preserve"> will be </w:t>
      </w:r>
      <w:r w:rsidR="0002739A" w:rsidRPr="00D67F0D">
        <w:t>talked about</w:t>
      </w:r>
      <w:r w:rsidR="002E6B17" w:rsidRPr="00D67F0D">
        <w:t>.</w:t>
      </w:r>
    </w:p>
    <w:p w14:paraId="3E2AAF61" w14:textId="5000A8F5" w:rsidR="005443E8" w:rsidRPr="00D67F0D" w:rsidRDefault="005443E8">
      <w:r w:rsidRPr="00D67F0D">
        <w:t>The lessons that have been devised and can be seen in appendix one, two and three, have all be created for a hypothetical class. Th</w:t>
      </w:r>
      <w:r w:rsidR="001D6F95" w:rsidRPr="00D67F0D">
        <w:t xml:space="preserve">e plans for this class </w:t>
      </w:r>
      <w:r w:rsidR="001A4B3C" w:rsidRPr="00D67F0D">
        <w:t>have</w:t>
      </w:r>
      <w:r w:rsidR="001D6F95" w:rsidRPr="00D67F0D">
        <w:t xml:space="preserve"> been made for </w:t>
      </w:r>
      <w:r w:rsidR="008F5E3A" w:rsidRPr="00D67F0D">
        <w:t>a diverse range of pupils and will have to be tailored for low, medium and high ability pupils.</w:t>
      </w:r>
      <w:r w:rsidR="00413F0B" w:rsidRPr="00D67F0D">
        <w:t xml:space="preserve"> This class of </w:t>
      </w:r>
      <w:r w:rsidR="00BA5C5D" w:rsidRPr="00D67F0D">
        <w:t>six- and seven-year</w:t>
      </w:r>
      <w:r w:rsidR="00413F0B" w:rsidRPr="00D67F0D">
        <w:t xml:space="preserve"> olds will be found in the foundation phase</w:t>
      </w:r>
      <w:r w:rsidR="00B33005" w:rsidRPr="00D67F0D">
        <w:t>,</w:t>
      </w:r>
      <w:r w:rsidR="00413F0B" w:rsidRPr="00D67F0D">
        <w:t xml:space="preserve"> class</w:t>
      </w:r>
      <w:r w:rsidR="0002739A" w:rsidRPr="00D67F0D">
        <w:t xml:space="preserve"> of</w:t>
      </w:r>
      <w:r w:rsidR="00413F0B" w:rsidRPr="00D67F0D">
        <w:t xml:space="preserve"> year two. Th</w:t>
      </w:r>
      <w:r w:rsidR="005B0EAF" w:rsidRPr="00D67F0D">
        <w:t>ese lessons that have been designed for this class, will be the first of such on the topic and therefore, there will be no prior knowledg</w:t>
      </w:r>
      <w:r w:rsidR="0002739A" w:rsidRPr="00D67F0D">
        <w:t>e</w:t>
      </w:r>
      <w:r w:rsidR="005B0EAF" w:rsidRPr="00D67F0D">
        <w:t>. The theme will all be based off a prop from a pirate in Swansea and therefore will allow the pupils to feel a greater connection to the theme</w:t>
      </w:r>
      <w:r w:rsidR="0002739A" w:rsidRPr="00D67F0D">
        <w:t xml:space="preserve"> as it encourages Y Cwriclwm Cymreig.</w:t>
      </w:r>
    </w:p>
    <w:p w14:paraId="3CC80AE9" w14:textId="03340461" w:rsidR="00747D89" w:rsidRPr="00D67F0D" w:rsidRDefault="001829AF" w:rsidP="0024432A">
      <w:r w:rsidRPr="00D67F0D">
        <w:t>The three lessons that have been planned, will cross the curriculum in many ways.</w:t>
      </w:r>
      <w:r w:rsidR="00E13B77" w:rsidRPr="00D67F0D">
        <w:t xml:space="preserve"> As well</w:t>
      </w:r>
      <w:r w:rsidR="000E4766" w:rsidRPr="00D67F0D">
        <w:t xml:space="preserve"> </w:t>
      </w:r>
      <w:r w:rsidR="00E13B77" w:rsidRPr="00D67F0D">
        <w:t xml:space="preserve">as some lessons having two areas of learning, each subject will become a gateway for cross curricular learning. </w:t>
      </w:r>
      <w:r w:rsidR="00747D89" w:rsidRPr="00D67F0D">
        <w:t xml:space="preserve">In the words of Johnathon Barnes, </w:t>
      </w:r>
    </w:p>
    <w:p w14:paraId="65CDCBF8" w14:textId="70FF7A60" w:rsidR="00747D89" w:rsidRPr="00D67F0D" w:rsidRDefault="00747D89" w:rsidP="00747D89">
      <w:pPr>
        <w:ind w:left="720"/>
      </w:pPr>
      <w:r w:rsidRPr="00D67F0D">
        <w:t xml:space="preserve">“When the skills, knowledge and attitudes of </w:t>
      </w:r>
      <w:proofErr w:type="gramStart"/>
      <w:r w:rsidRPr="00D67F0D">
        <w:t xml:space="preserve">a </w:t>
      </w:r>
      <w:r w:rsidR="00580AF9" w:rsidRPr="00D67F0D">
        <w:t>number of</w:t>
      </w:r>
      <w:proofErr w:type="gramEnd"/>
      <w:r w:rsidRPr="00D67F0D">
        <w:t xml:space="preserve"> disciplines are applied to a single experience, problem, question, theme or idea, we are working in a non-</w:t>
      </w:r>
      <w:r w:rsidR="008774D2" w:rsidRPr="00D67F0D">
        <w:t>curricular</w:t>
      </w:r>
      <w:r w:rsidRPr="00D67F0D">
        <w:t xml:space="preserve"> way. The experience of learning is considered on a macro level and with the curriculum as focus.” (Barnes, J. 2015)</w:t>
      </w:r>
    </w:p>
    <w:p w14:paraId="24ECCF22" w14:textId="11D1C396" w:rsidR="00C23E77" w:rsidRPr="00D67F0D" w:rsidRDefault="001829AF" w:rsidP="0024432A">
      <w:r w:rsidRPr="00D67F0D">
        <w:t xml:space="preserve">The three areas of learning that will be </w:t>
      </w:r>
      <w:r w:rsidR="0024432A" w:rsidRPr="00D67F0D">
        <w:t xml:space="preserve">at </w:t>
      </w:r>
      <w:r w:rsidRPr="00D67F0D">
        <w:t>the focus of the lesson</w:t>
      </w:r>
      <w:r w:rsidR="0024432A" w:rsidRPr="00D67F0D">
        <w:t xml:space="preserve">s will be: </w:t>
      </w:r>
      <w:r w:rsidR="0024432A" w:rsidRPr="00D67F0D">
        <w:rPr>
          <w:lang w:val="cy-GB"/>
        </w:rPr>
        <w:t>Language, Literacy and Communication, Epressive Arts and Development and Mathematics and Numeracy</w:t>
      </w:r>
      <w:r w:rsidR="000E4766" w:rsidRPr="00D67F0D">
        <w:rPr>
          <w:lang w:val="cy-GB"/>
        </w:rPr>
        <w:t>,</w:t>
      </w:r>
      <w:r w:rsidR="0024432A" w:rsidRPr="00D67F0D">
        <w:rPr>
          <w:lang w:val="cy-GB"/>
        </w:rPr>
        <w:t xml:space="preserve"> respectivley.</w:t>
      </w:r>
      <w:r w:rsidR="00E35DC5" w:rsidRPr="00D67F0D">
        <w:rPr>
          <w:lang w:val="cy-GB"/>
        </w:rPr>
        <w:t xml:space="preserve"> Mathematics has been chosen </w:t>
      </w:r>
      <w:r w:rsidR="00284A34" w:rsidRPr="00D67F0D">
        <w:rPr>
          <w:lang w:val="cy-GB"/>
        </w:rPr>
        <w:t xml:space="preserve">as it is the best fit for the lesson planned on estimation. The pupils will be given a chance to reach the </w:t>
      </w:r>
      <w:r w:rsidR="00DF33E2" w:rsidRPr="00D67F0D">
        <w:rPr>
          <w:lang w:val="cy-GB"/>
        </w:rPr>
        <w:t>objective</w:t>
      </w:r>
      <w:r w:rsidR="00AE14ED" w:rsidRPr="00D67F0D">
        <w:rPr>
          <w:lang w:val="cy-GB"/>
        </w:rPr>
        <w:t xml:space="preserve"> of,</w:t>
      </w:r>
      <w:r w:rsidR="00284A34" w:rsidRPr="00D67F0D">
        <w:rPr>
          <w:lang w:val="cy-GB"/>
        </w:rPr>
        <w:t xml:space="preserve"> “</w:t>
      </w:r>
      <w:r w:rsidR="00284A34" w:rsidRPr="00D67F0D">
        <w:t>enabling predictions of the likelihood of events occurring.”</w:t>
      </w:r>
      <w:r w:rsidR="00B64722" w:rsidRPr="00D67F0D">
        <w:t xml:space="preserve"> (Welsh Government, 2019)</w:t>
      </w:r>
      <w:r w:rsidR="00DF33E2" w:rsidRPr="00D67F0D">
        <w:t>, which has been taken from the ‘what matters’ statements</w:t>
      </w:r>
      <w:r w:rsidR="00826161" w:rsidRPr="00D67F0D">
        <w:t>, published in the reformed curriculum</w:t>
      </w:r>
      <w:r w:rsidR="002B3D68" w:rsidRPr="00D67F0D">
        <w:t>. This section, taken from the mathematics curriculum</w:t>
      </w:r>
      <w:r w:rsidR="009C7F73" w:rsidRPr="00D67F0D">
        <w:t xml:space="preserve"> can be used to see how the new curriculum by Donaldson, can allow the pupils to make progression in the </w:t>
      </w:r>
      <w:r w:rsidR="00302B07" w:rsidRPr="00D67F0D">
        <w:t xml:space="preserve">curriculum </w:t>
      </w:r>
      <w:r w:rsidR="00826161" w:rsidRPr="00D67F0D">
        <w:t>of mathematics.</w:t>
      </w:r>
      <w:r w:rsidR="00C23E77" w:rsidRPr="00D67F0D">
        <w:t xml:space="preserve"> The other area of learning that is being discussed within the lessons is the literacy, language and communication. This </w:t>
      </w:r>
      <w:r w:rsidR="00FC7EFF" w:rsidRPr="00D67F0D">
        <w:t>area of learning is vital, with the curriculum saying,</w:t>
      </w:r>
    </w:p>
    <w:p w14:paraId="04C2E2F0" w14:textId="43962902" w:rsidR="00256BC9" w:rsidRPr="00D67F0D" w:rsidRDefault="00C23E77" w:rsidP="00624A4F">
      <w:pPr>
        <w:ind w:left="720"/>
      </w:pPr>
      <w:r w:rsidRPr="00D67F0D">
        <w:t>“In the Languages, Literacy and Communication Area of Learning and Experience, learners will be given opportunities to speak and write in order to be effective as they interact, explore ideas, express viewpoints, knowledge and understanding and build relationships.”</w:t>
      </w:r>
      <w:r w:rsidR="000D3BEC" w:rsidRPr="00D67F0D">
        <w:t xml:space="preserve"> (Welsh Government, 2019)</w:t>
      </w:r>
    </w:p>
    <w:p w14:paraId="698734BF" w14:textId="49654729" w:rsidR="000A3990" w:rsidRPr="00D67F0D" w:rsidRDefault="00C23E77" w:rsidP="0024432A">
      <w:r w:rsidRPr="00D67F0D">
        <w:t>The importance of such an</w:t>
      </w:r>
      <w:r w:rsidR="00D824CB" w:rsidRPr="00D67F0D">
        <w:t xml:space="preserve"> </w:t>
      </w:r>
      <w:r w:rsidR="004A5DAF" w:rsidRPr="00D67F0D">
        <w:t xml:space="preserve">attribute is highlighted in the English </w:t>
      </w:r>
      <w:r w:rsidR="006C0CC0" w:rsidRPr="00D67F0D">
        <w:t>curriculum</w:t>
      </w:r>
      <w:r w:rsidR="004A5DAF" w:rsidRPr="00D67F0D">
        <w:t xml:space="preserve"> </w:t>
      </w:r>
      <w:r w:rsidR="00F96B03" w:rsidRPr="00D67F0D">
        <w:t xml:space="preserve">as </w:t>
      </w:r>
      <w:r w:rsidRPr="00D67F0D">
        <w:t>it is described as a “life skill” to b</w:t>
      </w:r>
      <w:r w:rsidR="00F96B03" w:rsidRPr="00D67F0D">
        <w:t xml:space="preserve">e able to read write and understand. </w:t>
      </w:r>
      <w:r w:rsidR="00FC7EFF" w:rsidRPr="00D67F0D">
        <w:t xml:space="preserve">It states how it can be used to build relationships, </w:t>
      </w:r>
      <w:r w:rsidR="00FC7EFF" w:rsidRPr="00D67F0D">
        <w:lastRenderedPageBreak/>
        <w:t xml:space="preserve">which I believe any teacher, but a foundation phase </w:t>
      </w:r>
      <w:proofErr w:type="gramStart"/>
      <w:r w:rsidR="00FC7EFF" w:rsidRPr="00D67F0D">
        <w:t>teacher in particular, should</w:t>
      </w:r>
      <w:proofErr w:type="gramEnd"/>
      <w:r w:rsidR="00FC7EFF" w:rsidRPr="00D67F0D">
        <w:t xml:space="preserve"> strongly focus on as it helps set them up for later life. With literacy being used every day, it should be taught in a way that can be the most engaging for the pupils. Therefore, it has been placed in the theme of building a raft, as methodical writing can often be found as a dry subject to many. The final area of learning which will is focussed in the lesson plans is Expressive Arts. This will encourage learning through play, a key concept which </w:t>
      </w:r>
      <w:r w:rsidR="001221C7">
        <w:t>P</w:t>
      </w:r>
      <w:r w:rsidR="001221C7">
        <w:t>eter</w:t>
      </w:r>
      <w:r w:rsidR="001221C7">
        <w:t xml:space="preserve"> K S</w:t>
      </w:r>
      <w:r w:rsidR="001221C7">
        <w:t>mith</w:t>
      </w:r>
      <w:r w:rsidR="001221C7">
        <w:t>, BA, PhD A</w:t>
      </w:r>
      <w:r w:rsidR="001221C7">
        <w:t>nthony</w:t>
      </w:r>
      <w:r w:rsidR="001221C7">
        <w:t xml:space="preserve"> </w:t>
      </w:r>
      <w:r w:rsidR="001221C7">
        <w:t>Pellegrini</w:t>
      </w:r>
      <w:r w:rsidR="001221C7">
        <w:t>, PhD</w:t>
      </w:r>
      <w:r w:rsidR="001221C7">
        <w:t xml:space="preserve"> (2008)</w:t>
      </w:r>
      <w:r w:rsidR="00FC7EFF" w:rsidRPr="00D67F0D">
        <w:rPr>
          <w:color w:val="FF0000"/>
        </w:rPr>
        <w:t xml:space="preserve"> </w:t>
      </w:r>
      <w:r w:rsidR="00FC7EFF" w:rsidRPr="00D67F0D">
        <w:t>says</w:t>
      </w:r>
      <w:r w:rsidR="001221C7">
        <w:t>, “</w:t>
      </w:r>
      <w:r w:rsidR="001221C7">
        <w:t>These findings suggest that play has developmental benefits. Benefits might be immediate, long-term, or both.</w:t>
      </w:r>
      <w:r w:rsidR="001221C7">
        <w:t>”</w:t>
      </w:r>
      <w:r w:rsidR="00FC7EFF" w:rsidRPr="00D67F0D">
        <w:t xml:space="preserve">. </w:t>
      </w:r>
      <w:r w:rsidR="004B398B" w:rsidRPr="00D67F0D">
        <w:t>The primary focus of this lesson as a teacher should focus less on the results of the creation of a raft, and rather the completion of ‘I can’ statement taken from the Welsh Government curriculum for Expressive Arts (2019), “I can experiment with and then select appropriate practices, materials and resources, tools and technologies in art.</w:t>
      </w:r>
    </w:p>
    <w:p w14:paraId="59D5B7BB" w14:textId="5E9474C8" w:rsidR="003537C0" w:rsidRPr="00D67F0D" w:rsidRDefault="000F14D7" w:rsidP="003537C0">
      <w:pPr>
        <w:rPr>
          <w:color w:val="FF0000"/>
          <w:shd w:val="clear" w:color="auto" w:fill="FFFFFF"/>
        </w:rPr>
      </w:pPr>
      <w:r w:rsidRPr="00D67F0D">
        <w:t>Assessment for learning</w:t>
      </w:r>
      <w:r w:rsidR="00E5586D" w:rsidRPr="00D67F0D">
        <w:t xml:space="preserve"> is</w:t>
      </w:r>
      <w:r w:rsidRPr="00D67F0D">
        <w:t xml:space="preserve"> the term given to the process of</w:t>
      </w:r>
      <w:r w:rsidR="003537C0" w:rsidRPr="00D67F0D">
        <w:t xml:space="preserve"> generating feedback which is used to develop the children’s performance. Assessment for learning has now become widely regarded as a </w:t>
      </w:r>
      <w:r w:rsidR="00E5586D" w:rsidRPr="00D67F0D">
        <w:t xml:space="preserve">driving force, </w:t>
      </w:r>
      <w:r w:rsidR="003537C0" w:rsidRPr="00D67F0D">
        <w:t xml:space="preserve">within the new curriculum reforms. </w:t>
      </w:r>
      <w:r w:rsidR="00E5586D" w:rsidRPr="00D67F0D">
        <w:t>Th</w:t>
      </w:r>
      <w:r w:rsidR="00AA4F4E" w:rsidRPr="00D67F0D">
        <w:t xml:space="preserve">e strong emphasis on change can be </w:t>
      </w:r>
      <w:r w:rsidR="00C37D1C" w:rsidRPr="00D67F0D">
        <w:t>supported</w:t>
      </w:r>
      <w:r w:rsidR="00AA4F4E" w:rsidRPr="00D67F0D">
        <w:t xml:space="preserve"> by</w:t>
      </w:r>
      <w:r w:rsidR="00E5586D" w:rsidRPr="00D67F0D">
        <w:t>, Ausubel (</w:t>
      </w:r>
      <w:r w:rsidR="00E5586D" w:rsidRPr="00D67F0D">
        <w:rPr>
          <w:shd w:val="clear" w:color="auto" w:fill="FFFFFF"/>
        </w:rPr>
        <w:t xml:space="preserve">1968, p. vi) </w:t>
      </w:r>
      <w:r w:rsidR="00AA4F4E" w:rsidRPr="00D67F0D">
        <w:rPr>
          <w:shd w:val="clear" w:color="auto" w:fill="FFFFFF"/>
        </w:rPr>
        <w:t xml:space="preserve">when he </w:t>
      </w:r>
      <w:r w:rsidR="00E5586D" w:rsidRPr="00D67F0D">
        <w:rPr>
          <w:shd w:val="clear" w:color="auto" w:fill="FFFFFF"/>
        </w:rPr>
        <w:t>stat</w:t>
      </w:r>
      <w:r w:rsidR="00C37D1C" w:rsidRPr="00D67F0D">
        <w:rPr>
          <w:shd w:val="clear" w:color="auto" w:fill="FFFFFF"/>
        </w:rPr>
        <w:t>es</w:t>
      </w:r>
      <w:r w:rsidR="00E5586D" w:rsidRPr="00D67F0D">
        <w:rPr>
          <w:shd w:val="clear" w:color="auto" w:fill="FFFFFF"/>
        </w:rPr>
        <w:t xml:space="preserve">, </w:t>
      </w:r>
      <w:r w:rsidR="003537C0" w:rsidRPr="00D67F0D">
        <w:rPr>
          <w:shd w:val="clear" w:color="auto" w:fill="FFFFFF"/>
        </w:rPr>
        <w:t>“The most important single factor influencing learning is what the learner already knows. Ascertain this and teach him accordingly</w:t>
      </w:r>
      <w:r w:rsidR="00C37D1C" w:rsidRPr="00D67F0D">
        <w:rPr>
          <w:shd w:val="clear" w:color="auto" w:fill="FFFFFF"/>
        </w:rPr>
        <w:t>”.</w:t>
      </w:r>
      <w:r w:rsidR="00D85546" w:rsidRPr="00D67F0D">
        <w:rPr>
          <w:shd w:val="clear" w:color="auto" w:fill="FFFFFF"/>
        </w:rPr>
        <w:t xml:space="preserve"> </w:t>
      </w:r>
      <w:r w:rsidR="009B78D0" w:rsidRPr="00D67F0D">
        <w:rPr>
          <w:shd w:val="clear" w:color="auto" w:fill="FFFFFF"/>
        </w:rPr>
        <w:t>To summarise, Ausubel</w:t>
      </w:r>
      <w:r w:rsidR="0065210B" w:rsidRPr="00D67F0D">
        <w:rPr>
          <w:shd w:val="clear" w:color="auto" w:fill="FFFFFF"/>
        </w:rPr>
        <w:t xml:space="preserve">’s statement, to be most effective in stimulating </w:t>
      </w:r>
      <w:r w:rsidR="00B51B2D" w:rsidRPr="00D67F0D">
        <w:rPr>
          <w:shd w:val="clear" w:color="auto" w:fill="FFFFFF"/>
        </w:rPr>
        <w:t xml:space="preserve">the development for a child, it is first important </w:t>
      </w:r>
      <w:r w:rsidR="00B25A86" w:rsidRPr="00D67F0D">
        <w:rPr>
          <w:shd w:val="clear" w:color="auto" w:fill="FFFFFF"/>
        </w:rPr>
        <w:t xml:space="preserve">to establish where the child is at, then to teach </w:t>
      </w:r>
      <w:r w:rsidR="00643EB2" w:rsidRPr="00D67F0D">
        <w:rPr>
          <w:shd w:val="clear" w:color="auto" w:fill="FFFFFF"/>
        </w:rPr>
        <w:t>with that at the core</w:t>
      </w:r>
      <w:r w:rsidR="00B25A86" w:rsidRPr="00D67F0D">
        <w:rPr>
          <w:shd w:val="clear" w:color="auto" w:fill="FFFFFF"/>
        </w:rPr>
        <w:t xml:space="preserve">. </w:t>
      </w:r>
      <w:r w:rsidR="007B4B28" w:rsidRPr="00D67F0D">
        <w:rPr>
          <w:shd w:val="clear" w:color="auto" w:fill="FFFFFF"/>
        </w:rPr>
        <w:t>This coincides with the views and purposes of Donaldson’s curriculum.</w:t>
      </w:r>
      <w:r w:rsidR="00AD6D8D" w:rsidRPr="00D67F0D">
        <w:rPr>
          <w:shd w:val="clear" w:color="auto" w:fill="FFFFFF"/>
        </w:rPr>
        <w:t xml:space="preserve"> </w:t>
      </w:r>
      <w:r w:rsidR="007B4B28" w:rsidRPr="00D67F0D">
        <w:rPr>
          <w:color w:val="FF0000"/>
          <w:shd w:val="clear" w:color="auto" w:fill="FFFFFF"/>
        </w:rPr>
        <w:t xml:space="preserve"> </w:t>
      </w:r>
    </w:p>
    <w:p w14:paraId="6357FF9C" w14:textId="12D3DA85" w:rsidR="007B4B28" w:rsidRPr="00D67F0D" w:rsidRDefault="007B4B28" w:rsidP="00B7399F">
      <w:pPr>
        <w:ind w:left="720"/>
      </w:pPr>
      <w:r w:rsidRPr="00D67F0D">
        <w:t>“</w:t>
      </w:r>
      <w:r w:rsidR="00B7399F" w:rsidRPr="00D67F0D">
        <w:t>D</w:t>
      </w:r>
      <w:r w:rsidRPr="00D67F0D">
        <w:t>eveloping the skills of self-assessment and the disposition to deploy and act on those skills. Self-assessment is therefore an important way of helping children and young people to take more responsibility for their own learning.”</w:t>
      </w:r>
      <w:r w:rsidR="00AD6D8D" w:rsidRPr="00D67F0D">
        <w:t xml:space="preserve"> (Donaldson, 2015)</w:t>
      </w:r>
    </w:p>
    <w:p w14:paraId="47E55D9C" w14:textId="59E5C23F" w:rsidR="00D1407B" w:rsidRPr="00D67F0D" w:rsidRDefault="00A017D2" w:rsidP="003537C0">
      <w:r w:rsidRPr="00D67F0D">
        <w:t>The twelve principles of pedagogy, Donaldson</w:t>
      </w:r>
      <w:r w:rsidR="00D1407B" w:rsidRPr="00D67F0D">
        <w:t xml:space="preserve">, </w:t>
      </w:r>
      <w:r w:rsidRPr="00D67F0D">
        <w:t xml:space="preserve">2015, are explained in detail in </w:t>
      </w:r>
      <w:r w:rsidR="00D1407B" w:rsidRPr="00D67F0D">
        <w:t>his</w:t>
      </w:r>
      <w:r w:rsidRPr="00D67F0D">
        <w:t xml:space="preserve"> article </w:t>
      </w:r>
      <w:r w:rsidRPr="00D67F0D">
        <w:rPr>
          <w:i/>
          <w:iCs/>
        </w:rPr>
        <w:t>Successful Futures</w:t>
      </w:r>
      <w:r w:rsidR="00D1407B" w:rsidRPr="00D67F0D">
        <w:rPr>
          <w:i/>
          <w:iCs/>
        </w:rPr>
        <w:t xml:space="preserve">. </w:t>
      </w:r>
      <w:r w:rsidR="00D1407B" w:rsidRPr="00D67F0D">
        <w:t xml:space="preserve">The focal point in this essay is to show how the use of assessment for learning can be used to accelerate progress, and to make connection within and across </w:t>
      </w:r>
      <w:r w:rsidR="00E773E7" w:rsidRPr="00D67F0D">
        <w:t xml:space="preserve">the </w:t>
      </w:r>
      <w:r w:rsidR="00D1407B" w:rsidRPr="00D67F0D">
        <w:t>areas of learning and experience.</w:t>
      </w:r>
      <w:r w:rsidR="00EF4A06" w:rsidRPr="00D67F0D">
        <w:t xml:space="preserve"> The principles are currently being used by lead schools, schools that are testing the new, draft curriculum. Using assessment for learning to focus the development within in the new areas of learning </w:t>
      </w:r>
      <w:r w:rsidR="00E3765B" w:rsidRPr="00D67F0D">
        <w:t xml:space="preserve">during this draft period, will demonstrate growth, </w:t>
      </w:r>
      <w:proofErr w:type="gramStart"/>
      <w:r w:rsidR="00E3765B" w:rsidRPr="00D67F0D">
        <w:t>whether or not</w:t>
      </w:r>
      <w:proofErr w:type="gramEnd"/>
      <w:r w:rsidR="00E3765B" w:rsidRPr="00D67F0D">
        <w:t xml:space="preserve"> the development is as prominent as </w:t>
      </w:r>
      <w:r w:rsidR="0062775F" w:rsidRPr="00D67F0D">
        <w:t>believed</w:t>
      </w:r>
      <w:r w:rsidR="00E3765B" w:rsidRPr="00D67F0D">
        <w:t>.</w:t>
      </w:r>
    </w:p>
    <w:p w14:paraId="3E597B76" w14:textId="3930D8E1" w:rsidR="000103B6" w:rsidRPr="00D67F0D" w:rsidRDefault="00F25F25" w:rsidP="003537C0">
      <w:r w:rsidRPr="00D67F0D">
        <w:t xml:space="preserve">Within the theme of assessment for learning, the two key strands of formative and summative assessment can be identified. </w:t>
      </w:r>
      <w:r w:rsidR="00523E82" w:rsidRPr="00D67F0D">
        <w:t xml:space="preserve">Some of the main </w:t>
      </w:r>
      <w:r w:rsidR="0055071E" w:rsidRPr="00D67F0D">
        <w:t xml:space="preserve">focal points in </w:t>
      </w:r>
      <w:r w:rsidR="0018183A" w:rsidRPr="00D67F0D">
        <w:t>Black and Wiliam’s article discusse</w:t>
      </w:r>
      <w:r w:rsidR="00393781" w:rsidRPr="00D67F0D">
        <w:t>s the question, whether improving formative assessment does r</w:t>
      </w:r>
      <w:r w:rsidR="00F24A64" w:rsidRPr="00D67F0D">
        <w:t>a</w:t>
      </w:r>
      <w:r w:rsidR="00393781" w:rsidRPr="00D67F0D">
        <w:t>ise the standards in the classroom.</w:t>
      </w:r>
      <w:r w:rsidR="00F24A64" w:rsidRPr="00D67F0D">
        <w:t xml:space="preserve"> Exploring formative assessment in a deeper study will allow the </w:t>
      </w:r>
      <w:r w:rsidR="00217028" w:rsidRPr="00D67F0D">
        <w:t xml:space="preserve">article, </w:t>
      </w:r>
      <w:r w:rsidR="00F24A64" w:rsidRPr="00D67F0D">
        <w:rPr>
          <w:i/>
          <w:iCs/>
        </w:rPr>
        <w:t xml:space="preserve">Inside the Black Box: Raising Standards Through Classroom Assessment </w:t>
      </w:r>
      <w:r w:rsidR="00F24A64" w:rsidRPr="00D67F0D">
        <w:t xml:space="preserve">to be pulled apart </w:t>
      </w:r>
      <w:r w:rsidR="00217028" w:rsidRPr="00D67F0D">
        <w:t xml:space="preserve">and studied at a greater depth. </w:t>
      </w:r>
      <w:r w:rsidR="007B4B28" w:rsidRPr="00D67F0D">
        <w:t>Black and Wiliam’s success of such article lies in their high level of writing but also the support they can provide to match such a theory. When Black and Wiliam voice</w:t>
      </w:r>
      <w:r w:rsidR="00C43B91" w:rsidRPr="00D67F0D">
        <w:t xml:space="preserve"> their findings of </w:t>
      </w:r>
      <w:r w:rsidR="0072354C" w:rsidRPr="00D67F0D">
        <w:t>formative</w:t>
      </w:r>
      <w:r w:rsidR="00C43B91" w:rsidRPr="00D67F0D">
        <w:t xml:space="preserve"> </w:t>
      </w:r>
      <w:r w:rsidR="00392E4D" w:rsidRPr="00D67F0D">
        <w:t xml:space="preserve">assessment </w:t>
      </w:r>
      <w:r w:rsidR="00C43B91" w:rsidRPr="00D67F0D">
        <w:t xml:space="preserve">they say, </w:t>
      </w:r>
      <w:r w:rsidR="000103B6" w:rsidRPr="00D67F0D">
        <w:t>“All these studies show that innovations that include strengthening the practice of formative assessment produce significant and often substantial learning gains”</w:t>
      </w:r>
      <w:r w:rsidR="00C43B91" w:rsidRPr="00D67F0D">
        <w:t xml:space="preserve"> (Black and Wiliam, 1998).</w:t>
      </w:r>
      <w:r w:rsidR="00CD6348" w:rsidRPr="00D67F0D">
        <w:t xml:space="preserve"> </w:t>
      </w:r>
      <w:r w:rsidR="004D25F0" w:rsidRPr="00D67F0D">
        <w:t>This is then followed up by their research which has the numerical data to match such findings.</w:t>
      </w:r>
    </w:p>
    <w:p w14:paraId="2AC5F805" w14:textId="7021A6D3" w:rsidR="00B25A86" w:rsidRPr="00D67F0D" w:rsidRDefault="00B25A86" w:rsidP="003537C0">
      <w:pPr>
        <w:rPr>
          <w:rFonts w:cstheme="minorHAnsi"/>
          <w:color w:val="000000"/>
          <w:shd w:val="clear" w:color="auto" w:fill="FFFFFF"/>
        </w:rPr>
      </w:pPr>
      <w:r w:rsidRPr="00D67F0D">
        <w:t xml:space="preserve">In response to Black and Wiliam’s article, </w:t>
      </w:r>
      <w:r w:rsidRPr="00D67F0D">
        <w:rPr>
          <w:i/>
          <w:iCs/>
        </w:rPr>
        <w:t>Inside the Black Box: Raising Standards Through Classroom Assessment,</w:t>
      </w:r>
      <w:r w:rsidRPr="00D67F0D">
        <w:t xml:space="preserve"> Didau </w:t>
      </w:r>
      <w:r w:rsidR="00FB5E3F" w:rsidRPr="00D67F0D">
        <w:t xml:space="preserve">expresses his concerns with their ideology on both his blog and twitter page. Although this evidence has been taken from his blog, which therefore loses credibility as it has been </w:t>
      </w:r>
      <w:r w:rsidR="00D03895" w:rsidRPr="00D67F0D">
        <w:t>drafted</w:t>
      </w:r>
      <w:r w:rsidR="00FB5E3F" w:rsidRPr="00D67F0D">
        <w:t xml:space="preserve"> with a specific purpose making </w:t>
      </w:r>
      <w:r w:rsidR="00D03895" w:rsidRPr="00D67F0D">
        <w:t>i</w:t>
      </w:r>
      <w:r w:rsidR="00FB5E3F" w:rsidRPr="00D67F0D">
        <w:t xml:space="preserve">t </w:t>
      </w:r>
      <w:r w:rsidR="00D03895" w:rsidRPr="00D67F0D">
        <w:t xml:space="preserve">a </w:t>
      </w:r>
      <w:r w:rsidR="00FB5E3F" w:rsidRPr="00D67F0D">
        <w:rPr>
          <w:rFonts w:cstheme="minorHAnsi"/>
        </w:rPr>
        <w:t>biased</w:t>
      </w:r>
      <w:r w:rsidR="00D03895" w:rsidRPr="00D67F0D">
        <w:rPr>
          <w:rFonts w:cstheme="minorHAnsi"/>
        </w:rPr>
        <w:t xml:space="preserve"> read</w:t>
      </w:r>
      <w:r w:rsidR="00FB5E3F" w:rsidRPr="00D67F0D">
        <w:rPr>
          <w:rFonts w:cstheme="minorHAnsi"/>
        </w:rPr>
        <w:t>, it does gain educational value as Dylan Wiliam</w:t>
      </w:r>
      <w:r w:rsidR="0033676E" w:rsidRPr="00D67F0D">
        <w:rPr>
          <w:rFonts w:cstheme="minorHAnsi"/>
        </w:rPr>
        <w:t>, himself,</w:t>
      </w:r>
      <w:r w:rsidR="00FB5E3F" w:rsidRPr="00D67F0D">
        <w:rPr>
          <w:rFonts w:cstheme="minorHAnsi"/>
        </w:rPr>
        <w:t xml:space="preserve"> has had many debates with Didau</w:t>
      </w:r>
      <w:r w:rsidR="0033676E" w:rsidRPr="00D67F0D">
        <w:rPr>
          <w:rFonts w:cstheme="minorHAnsi"/>
        </w:rPr>
        <w:t>.</w:t>
      </w:r>
      <w:r w:rsidR="00D03895" w:rsidRPr="00D67F0D">
        <w:rPr>
          <w:rFonts w:cstheme="minorHAnsi"/>
        </w:rPr>
        <w:t xml:space="preserve"> </w:t>
      </w:r>
      <w:r w:rsidR="0033676E" w:rsidRPr="00D67F0D">
        <w:rPr>
          <w:rFonts w:cstheme="minorHAnsi"/>
        </w:rPr>
        <w:t>This</w:t>
      </w:r>
      <w:r w:rsidR="00D03895" w:rsidRPr="00D67F0D">
        <w:rPr>
          <w:rFonts w:cstheme="minorHAnsi"/>
        </w:rPr>
        <w:t xml:space="preserve"> shows that the </w:t>
      </w:r>
      <w:r w:rsidR="0033676E" w:rsidRPr="00D67F0D">
        <w:rPr>
          <w:rFonts w:cstheme="minorHAnsi"/>
        </w:rPr>
        <w:t>award-winning</w:t>
      </w:r>
      <w:r w:rsidR="00D03895" w:rsidRPr="00D67F0D">
        <w:rPr>
          <w:rFonts w:cstheme="minorHAnsi"/>
        </w:rPr>
        <w:t xml:space="preserve"> writer has been credited with a higher </w:t>
      </w:r>
      <w:r w:rsidR="0033676E" w:rsidRPr="00D67F0D">
        <w:rPr>
          <w:rFonts w:cstheme="minorHAnsi"/>
        </w:rPr>
        <w:t>level</w:t>
      </w:r>
      <w:r w:rsidR="00D03895" w:rsidRPr="00D67F0D">
        <w:rPr>
          <w:rFonts w:cstheme="minorHAnsi"/>
        </w:rPr>
        <w:t xml:space="preserve"> of knowledge on the topi</w:t>
      </w:r>
      <w:r w:rsidR="00970D1B" w:rsidRPr="00D67F0D">
        <w:rPr>
          <w:rFonts w:cstheme="minorHAnsi"/>
        </w:rPr>
        <w:t xml:space="preserve">c, with him being acknowledged by, in his </w:t>
      </w:r>
      <w:r w:rsidR="00970D1B" w:rsidRPr="00D67F0D">
        <w:rPr>
          <w:rFonts w:cstheme="minorHAnsi"/>
        </w:rPr>
        <w:lastRenderedPageBreak/>
        <w:t>words, the “progenitor” of assessment for learning’ Dylan Wiliam</w:t>
      </w:r>
      <w:r w:rsidR="00D03895" w:rsidRPr="00D67F0D">
        <w:rPr>
          <w:rFonts w:cstheme="minorHAnsi"/>
        </w:rPr>
        <w:t>.</w:t>
      </w:r>
      <w:r w:rsidR="0033676E" w:rsidRPr="00D67F0D">
        <w:rPr>
          <w:rFonts w:cstheme="minorHAnsi"/>
        </w:rPr>
        <w:t xml:space="preserve"> </w:t>
      </w:r>
      <w:r w:rsidR="00FA5691" w:rsidRPr="00D67F0D">
        <w:rPr>
          <w:rFonts w:cstheme="minorHAnsi"/>
        </w:rPr>
        <w:t>David Didau goes on to explain “</w:t>
      </w:r>
      <w:r w:rsidR="00FA5691" w:rsidRPr="00D67F0D">
        <w:rPr>
          <w:rFonts w:cstheme="minorHAnsi"/>
          <w:color w:val="000000"/>
          <w:shd w:val="clear" w:color="auto" w:fill="FFFFFF"/>
        </w:rPr>
        <w:t>There’s an impressive body of research that tells us that learning is distinct from performance. You cannot see learning; you can only see performance.” (David Didau, 2014)</w:t>
      </w:r>
      <w:r w:rsidR="00970D1B" w:rsidRPr="00D67F0D">
        <w:rPr>
          <w:rFonts w:cstheme="minorHAnsi"/>
          <w:color w:val="000000"/>
          <w:shd w:val="clear" w:color="auto" w:fill="FFFFFF"/>
        </w:rPr>
        <w:t>. Didau’s motive behind this article, is not to disprove Black and Wiliam’s research</w:t>
      </w:r>
      <w:r w:rsidR="00573625" w:rsidRPr="00D67F0D">
        <w:rPr>
          <w:rFonts w:cstheme="minorHAnsi"/>
          <w:color w:val="000000"/>
          <w:shd w:val="clear" w:color="auto" w:fill="FFFFFF"/>
        </w:rPr>
        <w:t xml:space="preserve">, rather than to share light on the idea that assessment for learning is not monitoring the child’s progression. It is instead monitoring the performance of the lesson, which is dependent on factors such as, teaching and stimuli created. </w:t>
      </w:r>
    </w:p>
    <w:p w14:paraId="0062A1A2" w14:textId="3E63A5CD" w:rsidR="004E597C" w:rsidRPr="00D67F0D" w:rsidRDefault="00FC5875" w:rsidP="003537C0">
      <w:r w:rsidRPr="00D67F0D">
        <w:rPr>
          <w:rFonts w:cstheme="minorHAnsi"/>
          <w:color w:val="000000"/>
          <w:shd w:val="clear" w:color="auto" w:fill="FFFFFF"/>
        </w:rPr>
        <w:t xml:space="preserve">To draw a conclusion out of both arguments, a connection can be made when </w:t>
      </w:r>
      <w:r w:rsidRPr="00D67F0D">
        <w:rPr>
          <w:rFonts w:cstheme="minorHAnsi"/>
          <w:i/>
          <w:iCs/>
          <w:color w:val="000000"/>
          <w:shd w:val="clear" w:color="auto" w:fill="FFFFFF"/>
        </w:rPr>
        <w:t>Inside the Black Box: Raising Standards Through Classroom Assessment,</w:t>
      </w:r>
      <w:r w:rsidRPr="00D67F0D">
        <w:rPr>
          <w:rFonts w:cstheme="minorHAnsi"/>
          <w:color w:val="000000"/>
          <w:shd w:val="clear" w:color="auto" w:fill="FFFFFF"/>
        </w:rPr>
        <w:t xml:space="preserve"> is re-evaluated. </w:t>
      </w:r>
      <w:r w:rsidR="00207261" w:rsidRPr="00D67F0D">
        <w:rPr>
          <w:rFonts w:cstheme="minorHAnsi"/>
          <w:color w:val="000000"/>
          <w:shd w:val="clear" w:color="auto" w:fill="FFFFFF"/>
        </w:rPr>
        <w:t xml:space="preserve">In response to </w:t>
      </w:r>
      <w:r w:rsidRPr="00D67F0D">
        <w:rPr>
          <w:rFonts w:cstheme="minorHAnsi"/>
          <w:color w:val="000000"/>
          <w:shd w:val="clear" w:color="auto" w:fill="FFFFFF"/>
        </w:rPr>
        <w:t>Didau</w:t>
      </w:r>
      <w:r w:rsidR="00207261" w:rsidRPr="00D67F0D">
        <w:rPr>
          <w:rFonts w:cstheme="minorHAnsi"/>
          <w:color w:val="000000"/>
          <w:shd w:val="clear" w:color="auto" w:fill="FFFFFF"/>
        </w:rPr>
        <w:t xml:space="preserve">, </w:t>
      </w:r>
      <w:r w:rsidR="00C278C1" w:rsidRPr="00D67F0D">
        <w:t xml:space="preserve">the article reads, </w:t>
      </w:r>
      <w:r w:rsidR="00207261" w:rsidRPr="00D67F0D">
        <w:t xml:space="preserve">“For assessment to function formatively, the results have to be used to adjust teaching and learning; </w:t>
      </w:r>
      <w:r w:rsidR="00293A00" w:rsidRPr="00D67F0D">
        <w:t>thus,</w:t>
      </w:r>
      <w:r w:rsidR="00207261" w:rsidRPr="00D67F0D">
        <w:t xml:space="preserve"> a significant aspect of any program will be the ways in which teachers make these adjustments.”</w:t>
      </w:r>
      <w:r w:rsidR="004E597C" w:rsidRPr="00D67F0D">
        <w:t xml:space="preserve"> This notion that resonates with both parties that, the results of assessment for learning must be used at the core, </w:t>
      </w:r>
      <w:r w:rsidR="00B165DE" w:rsidRPr="00D67F0D">
        <w:t xml:space="preserve">and </w:t>
      </w:r>
      <w:r w:rsidR="004E597C" w:rsidRPr="00D67F0D">
        <w:t xml:space="preserve">then have the teaching and learning stemmed </w:t>
      </w:r>
      <w:r w:rsidR="00146B56" w:rsidRPr="00D67F0D">
        <w:t>off</w:t>
      </w:r>
      <w:r w:rsidR="004E597C" w:rsidRPr="00D67F0D">
        <w:t xml:space="preserve"> that for best growth. This therefore </w:t>
      </w:r>
      <w:r w:rsidR="00F458E9" w:rsidRPr="00D67F0D">
        <w:t xml:space="preserve">can </w:t>
      </w:r>
      <w:r w:rsidR="004E597C" w:rsidRPr="00D67F0D">
        <w:t>take</w:t>
      </w:r>
      <w:r w:rsidR="00F458E9" w:rsidRPr="00D67F0D">
        <w:t xml:space="preserve"> education</w:t>
      </w:r>
      <w:r w:rsidR="004E597C" w:rsidRPr="00D67F0D">
        <w:t xml:space="preserve"> a step closer to developing the best and most effective strategy to help answer the question, ‘how a series of learning opportunities can be inter-linked to demonstrate progression in specific areas of learning and experience’</w:t>
      </w:r>
    </w:p>
    <w:p w14:paraId="61CBBEBF" w14:textId="66544F1A" w:rsidR="0033676E" w:rsidRPr="0091269E" w:rsidRDefault="00E01A2A" w:rsidP="0091269E">
      <w:pPr>
        <w:rPr>
          <w:lang w:val="cy-GB"/>
        </w:rPr>
      </w:pPr>
      <w:r w:rsidRPr="00D67F0D">
        <w:t xml:space="preserve">One strategy of assessment for </w:t>
      </w:r>
      <w:r w:rsidRPr="0091269E">
        <w:t xml:space="preserve">learning which has been used in </w:t>
      </w:r>
      <w:r w:rsidR="00BA5C5D" w:rsidRPr="0091269E">
        <w:t>Appendix</w:t>
      </w:r>
      <w:r w:rsidR="0091269E" w:rsidRPr="0091269E">
        <w:t xml:space="preserve"> three</w:t>
      </w:r>
      <w:r w:rsidR="00E90D8F" w:rsidRPr="0091269E">
        <w:t xml:space="preserve">, to teach </w:t>
      </w:r>
      <w:r w:rsidR="0091269E" w:rsidRPr="0091269E">
        <w:t xml:space="preserve">the two areas of learning of </w:t>
      </w:r>
      <w:r w:rsidR="0091269E" w:rsidRPr="0091269E">
        <w:rPr>
          <w:lang w:val="cy-GB"/>
        </w:rPr>
        <w:t>Expressive Arts and Development and Mathematics and Numeracy,</w:t>
      </w:r>
      <w:r w:rsidR="00E90D8F" w:rsidRPr="0091269E">
        <w:t xml:space="preserve"> </w:t>
      </w:r>
      <w:r w:rsidRPr="0091269E">
        <w:t xml:space="preserve">is two stars and a wish. </w:t>
      </w:r>
      <w:r w:rsidR="00E90D8F" w:rsidRPr="0091269E">
        <w:t xml:space="preserve">The idea </w:t>
      </w:r>
      <w:r w:rsidR="00AC37FB" w:rsidRPr="0091269E">
        <w:t xml:space="preserve">is </w:t>
      </w:r>
      <w:r w:rsidR="00E90D8F" w:rsidRPr="0091269E">
        <w:t xml:space="preserve">to provide </w:t>
      </w:r>
      <w:r w:rsidR="00E90D8F" w:rsidRPr="00D67F0D">
        <w:t>the pupils with two compliments, to build their confidence up</w:t>
      </w:r>
      <w:r w:rsidR="00AC37FB" w:rsidRPr="00D67F0D">
        <w:t xml:space="preserve"> which</w:t>
      </w:r>
      <w:r w:rsidR="00E90D8F" w:rsidRPr="00D67F0D">
        <w:t xml:space="preserve"> then </w:t>
      </w:r>
      <w:r w:rsidR="00AC37FB" w:rsidRPr="00D67F0D">
        <w:t>allows the t</w:t>
      </w:r>
      <w:r w:rsidR="00E90D8F" w:rsidRPr="00D67F0D">
        <w:t xml:space="preserve">eacher to </w:t>
      </w:r>
      <w:r w:rsidR="00AC37FB" w:rsidRPr="00D67F0D">
        <w:t>provide</w:t>
      </w:r>
      <w:r w:rsidR="00E81A0E" w:rsidRPr="00D67F0D">
        <w:t xml:space="preserve"> </w:t>
      </w:r>
      <w:r w:rsidR="004D028A" w:rsidRPr="00D67F0D">
        <w:t>s</w:t>
      </w:r>
      <w:r w:rsidR="00E81A0E" w:rsidRPr="00D67F0D">
        <w:t>uggestions or questions to improve their work</w:t>
      </w:r>
      <w:r w:rsidR="00E90D8F" w:rsidRPr="00D67F0D">
        <w:t xml:space="preserve">. </w:t>
      </w:r>
      <w:r w:rsidR="00AC37FB" w:rsidRPr="00D67F0D">
        <w:t xml:space="preserve">Again, Didau is hesitant about such an approach as he feels it is a waste of time complimenting the obvious. Didau also quotes Henry Wade Beecher saying, “The meanest, most contemptible kind of praise is that which first speaks well of a man, and then qualifies it with a ‘But’.” The focal point of such strategy should therefore be focussed on the way feedback is given. It should be constructive but not sugar coated. The idea of powerful feedback is also highlighted in Donaldson curriculum, when it outlines, </w:t>
      </w:r>
      <w:r w:rsidR="00643EB2" w:rsidRPr="00D67F0D">
        <w:t>“learning can be particularly powerful when learners are given feedback that helps them to think through the issues and provides them with guidance on next steps” (Donaldson, 2015)</w:t>
      </w:r>
    </w:p>
    <w:p w14:paraId="4A77500D" w14:textId="5221E64B" w:rsidR="007E32B3" w:rsidRPr="00D67F0D" w:rsidRDefault="007E32B3" w:rsidP="009B0354">
      <w:r w:rsidRPr="00D67F0D">
        <w:t>The first of the three lesson plans that have been devised for this class, and can be seen in Appendix one, is a lesson on the area of learning ‘mathematics and numeracy’.</w:t>
      </w:r>
      <w:r w:rsidR="0023432D" w:rsidRPr="00D67F0D">
        <w:t xml:space="preserve"> This lesson for year two, has been created, with the purpose, to introduce the ability to estimate. Estimation</w:t>
      </w:r>
      <w:r w:rsidR="00DC77EE" w:rsidRPr="00D67F0D">
        <w:t xml:space="preserve"> and predictions</w:t>
      </w:r>
      <w:r w:rsidR="0023432D" w:rsidRPr="00D67F0D">
        <w:t xml:space="preserve"> </w:t>
      </w:r>
      <w:r w:rsidR="00DC77EE" w:rsidRPr="00D67F0D">
        <w:t>have</w:t>
      </w:r>
      <w:r w:rsidR="0023432D" w:rsidRPr="00D67F0D">
        <w:t xml:space="preserve"> been chosen and has been picked out of the </w:t>
      </w:r>
      <w:r w:rsidR="00DC77EE" w:rsidRPr="00D67F0D">
        <w:t xml:space="preserve">area of learning </w:t>
      </w:r>
      <w:r w:rsidR="006734D6" w:rsidRPr="00D67F0D">
        <w:t>document and</w:t>
      </w:r>
      <w:r w:rsidR="00DC77EE" w:rsidRPr="00D67F0D">
        <w:t xml:space="preserve"> will be taught in the most simplistic way. </w:t>
      </w:r>
      <w:r w:rsidR="006734D6" w:rsidRPr="00D67F0D">
        <w:t>Teaching it in a basic form will be</w:t>
      </w:r>
      <w:r w:rsidR="00DC77EE" w:rsidRPr="00D67F0D">
        <w:t xml:space="preserve"> because it will be the first time, </w:t>
      </w:r>
      <w:r w:rsidR="006734D6" w:rsidRPr="00D67F0D">
        <w:t>most</w:t>
      </w:r>
      <w:r w:rsidR="00DC77EE" w:rsidRPr="00D67F0D">
        <w:t xml:space="preserve"> pupils would have come across such a scheme, and most probably the whole class will not have heard the terms, estimation and prediction</w:t>
      </w:r>
      <w:r w:rsidR="006734D6" w:rsidRPr="00D67F0D">
        <w:t xml:space="preserve"> before.</w:t>
      </w:r>
    </w:p>
    <w:p w14:paraId="46771190" w14:textId="2DCBFE7F" w:rsidR="00DD0970" w:rsidRPr="00D67F0D" w:rsidRDefault="006734D6" w:rsidP="009B0354">
      <w:r w:rsidRPr="00D67F0D">
        <w:t xml:space="preserve">In this lesson, many </w:t>
      </w:r>
      <w:proofErr w:type="gramStart"/>
      <w:r w:rsidRPr="00D67F0D">
        <w:t>assessment</w:t>
      </w:r>
      <w:proofErr w:type="gramEnd"/>
      <w:r w:rsidRPr="00D67F0D">
        <w:t xml:space="preserve"> for learning techniques will be used, to inform teacher and pupils of where their learning is at. This will help the teacher decide whether the pupils are ready to move on, whether they need to spend time, or maybe even spend another lesson on the topic. To help monitor the pupil’s progression in the lesson, the first strategy in use, will be think, pair, share. </w:t>
      </w:r>
      <w:r w:rsidR="00140B21" w:rsidRPr="00D67F0D">
        <w:t>This assessment technique</w:t>
      </w:r>
      <w:r w:rsidRPr="00D67F0D">
        <w:t xml:space="preserve"> is often used throughout </w:t>
      </w:r>
      <w:r w:rsidR="00DD0970" w:rsidRPr="00D67F0D">
        <w:t>the educational wor</w:t>
      </w:r>
      <w:r w:rsidR="0053249C" w:rsidRPr="00D67F0D">
        <w:t>l</w:t>
      </w:r>
      <w:r w:rsidR="00DD0970" w:rsidRPr="00D67F0D">
        <w:t>d, w</w:t>
      </w:r>
      <w:r w:rsidR="0053249C" w:rsidRPr="00D67F0D">
        <w:t xml:space="preserve">here the pupils will most likely not </w:t>
      </w:r>
      <w:r w:rsidR="00DD0970" w:rsidRPr="00D67F0D">
        <w:t>understan</w:t>
      </w:r>
      <w:r w:rsidR="0053249C" w:rsidRPr="00D67F0D">
        <w:t>d</w:t>
      </w:r>
      <w:r w:rsidR="00DD0970" w:rsidRPr="00D67F0D">
        <w:t xml:space="preserve"> the large amounts of benefits it gives. </w:t>
      </w:r>
      <w:r w:rsidR="00140B21" w:rsidRPr="00D67F0D">
        <w:t>Firstly</w:t>
      </w:r>
      <w:r w:rsidR="00DD0970" w:rsidRPr="00D67F0D">
        <w:t>, rather than speaking to the whole class on their finding</w:t>
      </w:r>
      <w:r w:rsidR="0053249C" w:rsidRPr="00D67F0D">
        <w:t>s,</w:t>
      </w:r>
      <w:r w:rsidR="00DD0970" w:rsidRPr="00D67F0D">
        <w:t xml:space="preserve"> such as lollypop sticks would do, it creates a safer atmosphere for the </w:t>
      </w:r>
      <w:r w:rsidR="008518E4" w:rsidRPr="00D67F0D">
        <w:t>non-confident</w:t>
      </w:r>
      <w:r w:rsidR="00DD0970" w:rsidRPr="00D67F0D">
        <w:t xml:space="preserve"> pupils. This also is a great way to include </w:t>
      </w:r>
      <w:r w:rsidR="00140B21" w:rsidRPr="00D67F0D">
        <w:t>the whole class, as it encourages discussion and in some instances a debate may be formed if the pair’s answers are different.</w:t>
      </w:r>
      <w:r w:rsidR="00BA746D" w:rsidRPr="00D67F0D">
        <w:rPr>
          <w:color w:val="FF0000"/>
        </w:rPr>
        <w:t xml:space="preserve"> </w:t>
      </w:r>
      <w:r w:rsidR="00BA746D" w:rsidRPr="00D67F0D">
        <w:t xml:space="preserve">In comparison to </w:t>
      </w:r>
      <w:r w:rsidR="00C81843" w:rsidRPr="00D67F0D">
        <w:t xml:space="preserve">the whole concept of assessment for learning, there will always be opportunities to find flaws or disadvantages. For instance, think, pair, share, if not carried out correctly, </w:t>
      </w:r>
      <w:r w:rsidR="0053249C" w:rsidRPr="00D67F0D">
        <w:t>a</w:t>
      </w:r>
      <w:r w:rsidR="00C81843" w:rsidRPr="00D67F0D">
        <w:t xml:space="preserve"> member of the pair may be more dominant in the discussion, therefore having the opposite effect on the confidence of the pupils</w:t>
      </w:r>
      <w:r w:rsidR="0053249C" w:rsidRPr="00D67F0D">
        <w:t xml:space="preserve">, making them more reserved and shyer to speak. Another assessment for learning strategy </w:t>
      </w:r>
      <w:r w:rsidR="0053249C" w:rsidRPr="00D67F0D">
        <w:lastRenderedPageBreak/>
        <w:t xml:space="preserve">that will be integrated into this lesson, as to many lessons that will be planned, is colour-coding. This concept is </w:t>
      </w:r>
      <w:r w:rsidR="0072354C" w:rsidRPr="00D67F0D">
        <w:t xml:space="preserve">an adaptation of the well-known strategy traffic lights (which has also been referenced in appendix one). Colour-coding is still a summative feedback but is collected at the end of the lesson by the teacher when the books will be marked. In addition, this will also have great benefits to the less confident pupils of the class. Rather than publicly displaying whether they understand, they can </w:t>
      </w:r>
      <w:r w:rsidR="00C940F1" w:rsidRPr="00D67F0D">
        <w:t>place a colour inside their work, which will allow them to self-evaluate, in comparison to the learning objective.</w:t>
      </w:r>
    </w:p>
    <w:p w14:paraId="579EF947" w14:textId="21B25DA1" w:rsidR="00137D9E" w:rsidRPr="00D67F0D" w:rsidRDefault="00FE39A0" w:rsidP="00C95A8B">
      <w:pPr>
        <w:rPr>
          <w:lang w:val="cy-GB"/>
        </w:rPr>
      </w:pPr>
      <w:r w:rsidRPr="00D67F0D">
        <w:t xml:space="preserve">Appendix two, </w:t>
      </w:r>
      <w:r w:rsidR="00BC2235" w:rsidRPr="00D67F0D">
        <w:t xml:space="preserve">is the second lesson on the theme of rafts and pirates. </w:t>
      </w:r>
      <w:r w:rsidR="005843D3" w:rsidRPr="00D67F0D">
        <w:t xml:space="preserve">This lesson will incorporate both </w:t>
      </w:r>
      <w:r w:rsidR="005843D3" w:rsidRPr="00D67F0D">
        <w:rPr>
          <w:lang w:val="cy-GB"/>
        </w:rPr>
        <w:t xml:space="preserve">Expressive Arts and Development and Mathematics and Numeracy out of the areas of learning. After the </w:t>
      </w:r>
      <w:r w:rsidR="00CB298B" w:rsidRPr="00D67F0D">
        <w:rPr>
          <w:lang w:val="cy-GB"/>
        </w:rPr>
        <w:t>introduction is complete, w</w:t>
      </w:r>
      <w:r w:rsidR="00BA5C5D" w:rsidRPr="00D67F0D">
        <w:rPr>
          <w:lang w:val="cy-GB"/>
        </w:rPr>
        <w:t>hich</w:t>
      </w:r>
      <w:r w:rsidR="00CB298B" w:rsidRPr="00D67F0D">
        <w:rPr>
          <w:lang w:val="cy-GB"/>
        </w:rPr>
        <w:t xml:space="preserve"> will be where the teacher reintroduces the the</w:t>
      </w:r>
      <w:r w:rsidR="00BA5C5D" w:rsidRPr="00D67F0D">
        <w:rPr>
          <w:lang w:val="cy-GB"/>
        </w:rPr>
        <w:t>m</w:t>
      </w:r>
      <w:r w:rsidR="00CB298B" w:rsidRPr="00D67F0D">
        <w:rPr>
          <w:lang w:val="cy-GB"/>
        </w:rPr>
        <w:t>e and this time display the pirate letter from Pirate Ben Dant. Pirate Ben Dant is a hit child’s S4C character, which will allow the child to feel a greater sence of</w:t>
      </w:r>
      <w:r w:rsidR="00073EED" w:rsidRPr="00D67F0D">
        <w:rPr>
          <w:lang w:val="cy-GB"/>
        </w:rPr>
        <w:t xml:space="preserve"> a</w:t>
      </w:r>
      <w:r w:rsidR="00CB298B" w:rsidRPr="00D67F0D">
        <w:rPr>
          <w:lang w:val="cy-GB"/>
        </w:rPr>
        <w:t xml:space="preserve"> </w:t>
      </w:r>
      <w:r w:rsidR="00073EED" w:rsidRPr="00D67F0D">
        <w:rPr>
          <w:lang w:val="cy-GB"/>
        </w:rPr>
        <w:t xml:space="preserve">national </w:t>
      </w:r>
      <w:r w:rsidR="00CB298B" w:rsidRPr="00D67F0D">
        <w:rPr>
          <w:lang w:val="cy-GB"/>
        </w:rPr>
        <w:t xml:space="preserve">connecntion. This links into the idea of including </w:t>
      </w:r>
      <w:r w:rsidR="000F309F" w:rsidRPr="00D67F0D">
        <w:rPr>
          <w:lang w:val="cy-GB"/>
        </w:rPr>
        <w:t>‘</w:t>
      </w:r>
      <w:r w:rsidR="00CB298B" w:rsidRPr="00D67F0D">
        <w:rPr>
          <w:lang w:val="cy-GB"/>
        </w:rPr>
        <w:t>y cwricwlwm cymraeg</w:t>
      </w:r>
      <w:r w:rsidR="000F309F" w:rsidRPr="00D67F0D">
        <w:rPr>
          <w:lang w:val="cy-GB"/>
        </w:rPr>
        <w:t>’</w:t>
      </w:r>
      <w:r w:rsidR="00CB298B" w:rsidRPr="00D67F0D">
        <w:rPr>
          <w:lang w:val="cy-GB"/>
        </w:rPr>
        <w:t xml:space="preserve"> into all lessons. This lesson also supports across </w:t>
      </w:r>
      <w:r w:rsidR="00137D9E" w:rsidRPr="00D67F0D">
        <w:rPr>
          <w:lang w:val="cy-GB"/>
        </w:rPr>
        <w:t xml:space="preserve">curriclum development as it includes digital competnece. This being said, the emphasis will not be on the inclusion of digital compotence, however, the letter written by Ben Dant, will be on show. This stimulus, will allow the pupils to almost be reminded of the lesson objevtive as it will contain the criteria </w:t>
      </w:r>
      <w:r w:rsidR="00AA6C69" w:rsidRPr="00D67F0D">
        <w:rPr>
          <w:lang w:val="cy-GB"/>
        </w:rPr>
        <w:t xml:space="preserve">but in </w:t>
      </w:r>
      <w:r w:rsidR="00BA5C5D" w:rsidRPr="00D67F0D">
        <w:rPr>
          <w:lang w:val="cy-GB"/>
        </w:rPr>
        <w:t>the words of Ben Dant.</w:t>
      </w:r>
      <w:r w:rsidR="00F23CB7" w:rsidRPr="00D67F0D">
        <w:rPr>
          <w:lang w:val="cy-GB"/>
        </w:rPr>
        <w:t xml:space="preserve"> The area of learning that has been selected</w:t>
      </w:r>
      <w:r w:rsidR="0077685A" w:rsidRPr="00D67F0D">
        <w:rPr>
          <w:lang w:val="cy-GB"/>
        </w:rPr>
        <w:t xml:space="preserve"> will have a main focus on the Expressive Arts and Development. This lesson will have the pupils </w:t>
      </w:r>
      <w:r w:rsidR="00F60812" w:rsidRPr="00D67F0D">
        <w:rPr>
          <w:lang w:val="cy-GB"/>
        </w:rPr>
        <w:t>create rafts out of recycled materials, which eill then b used to hold golden, pirate coins. Graham Donaldson’s, four purposes</w:t>
      </w:r>
      <w:r w:rsidR="00984C04" w:rsidRPr="00D67F0D">
        <w:rPr>
          <w:lang w:val="cy-GB"/>
        </w:rPr>
        <w:t xml:space="preserve"> </w:t>
      </w:r>
      <w:r w:rsidR="00F60812" w:rsidRPr="00D67F0D">
        <w:rPr>
          <w:lang w:val="cy-GB"/>
        </w:rPr>
        <w:t xml:space="preserve">of the curriculum </w:t>
      </w:r>
      <w:r w:rsidR="00984C04" w:rsidRPr="00D67F0D">
        <w:rPr>
          <w:lang w:val="cy-GB"/>
        </w:rPr>
        <w:t>for</w:t>
      </w:r>
      <w:r w:rsidR="00F60812" w:rsidRPr="00D67F0D">
        <w:rPr>
          <w:lang w:val="cy-GB"/>
        </w:rPr>
        <w:t xml:space="preserve"> Wales, </w:t>
      </w:r>
      <w:r w:rsidR="00984C04" w:rsidRPr="00D67F0D">
        <w:rPr>
          <w:lang w:val="cy-GB"/>
        </w:rPr>
        <w:t>is met well in this lesson, especialy with the purpose, to become an ethical, informed citizen.</w:t>
      </w:r>
      <w:r w:rsidR="00ED3C4A">
        <w:rPr>
          <w:lang w:val="cy-GB"/>
        </w:rPr>
        <w:t xml:space="preserve"> This is important as in Donaldson’s, </w:t>
      </w:r>
      <w:r w:rsidR="00ED3C4A" w:rsidRPr="00ED3C4A">
        <w:rPr>
          <w:i/>
          <w:iCs/>
          <w:lang w:val="cy-GB"/>
        </w:rPr>
        <w:t>Successful Futures</w:t>
      </w:r>
      <w:r w:rsidR="00ED3C4A">
        <w:rPr>
          <w:i/>
          <w:iCs/>
          <w:lang w:val="cy-GB"/>
        </w:rPr>
        <w:t xml:space="preserve"> </w:t>
      </w:r>
      <w:r w:rsidR="00ED3C4A" w:rsidRPr="00ED3C4A">
        <w:rPr>
          <w:lang w:val="cy-GB"/>
        </w:rPr>
        <w:t xml:space="preserve">(2015), he says, </w:t>
      </w:r>
      <w:r w:rsidR="00ED3C4A">
        <w:rPr>
          <w:i/>
          <w:iCs/>
          <w:lang w:val="cy-GB"/>
        </w:rPr>
        <w:t>“</w:t>
      </w:r>
      <w:r w:rsidR="00ED3C4A">
        <w:t>they should guide all future decisions about national and local educational priorities and underpin all teaching and learning in Wales.</w:t>
      </w:r>
      <w:r w:rsidR="00ED3C4A">
        <w:t>”</w:t>
      </w:r>
      <w:r w:rsidR="00984C04" w:rsidRPr="00D67F0D">
        <w:rPr>
          <w:lang w:val="cy-GB"/>
        </w:rPr>
        <w:t xml:space="preserve"> Not only will the lesson have the pupils create rafts, it should be mentioned that it will  be created out of recycled materials. This allows the pupils to take ownership as to where their materials come from and what they can do with left over ‘rubbish’</w:t>
      </w:r>
      <w:r w:rsidR="005C0EE5" w:rsidRPr="00D67F0D">
        <w:rPr>
          <w:lang w:val="cy-GB"/>
        </w:rPr>
        <w:t>.</w:t>
      </w:r>
    </w:p>
    <w:p w14:paraId="69257B97" w14:textId="7727B125" w:rsidR="005C0EE5" w:rsidRPr="00D67F0D" w:rsidRDefault="005C0EE5" w:rsidP="00C95A8B">
      <w:pPr>
        <w:rPr>
          <w:lang w:val="cy-GB"/>
        </w:rPr>
      </w:pPr>
      <w:r w:rsidRPr="00D67F0D">
        <w:rPr>
          <w:lang w:val="cy-GB"/>
        </w:rPr>
        <w:t>In this lesson</w:t>
      </w:r>
      <w:r w:rsidR="008518E4" w:rsidRPr="00D67F0D">
        <w:rPr>
          <w:lang w:val="cy-GB"/>
        </w:rPr>
        <w:t xml:space="preserve"> </w:t>
      </w:r>
      <w:r w:rsidRPr="00D67F0D">
        <w:rPr>
          <w:lang w:val="cy-GB"/>
        </w:rPr>
        <w:t xml:space="preserve">there will be at least three stratergys of assement for learning </w:t>
      </w:r>
      <w:r w:rsidR="008518E4" w:rsidRPr="00D67F0D">
        <w:rPr>
          <w:lang w:val="cy-GB"/>
        </w:rPr>
        <w:t>in use</w:t>
      </w:r>
      <w:r w:rsidRPr="00D67F0D">
        <w:rPr>
          <w:lang w:val="cy-GB"/>
        </w:rPr>
        <w:t>.</w:t>
      </w:r>
      <w:r w:rsidR="008518E4" w:rsidRPr="00D67F0D">
        <w:rPr>
          <w:lang w:val="cy-GB"/>
        </w:rPr>
        <w:t xml:space="preserve"> The first which is worth mentioning is the method of randomly selecting pupils. In this case it is the lollipop stick method, however, other ways such as Dojo, random name genrator could be used.</w:t>
      </w:r>
      <w:r w:rsidR="00DA7335" w:rsidRPr="00D67F0D">
        <w:rPr>
          <w:lang w:val="cy-GB"/>
        </w:rPr>
        <w:t xml:space="preserve"> This is a great way of keeping all pupils focused, keeping their attention incase they are randomely selected.</w:t>
      </w:r>
      <w:r w:rsidR="008518E4" w:rsidRPr="00D67F0D">
        <w:rPr>
          <w:lang w:val="cy-GB"/>
        </w:rPr>
        <w:t xml:space="preserve"> </w:t>
      </w:r>
      <w:r w:rsidR="00DA7335" w:rsidRPr="00D67F0D">
        <w:rPr>
          <w:lang w:val="cy-GB"/>
        </w:rPr>
        <w:t xml:space="preserve">This being said, a flaw of using lollipop sticks rather than Dojo is that </w:t>
      </w:r>
      <w:r w:rsidR="003E6E02" w:rsidRPr="00D67F0D">
        <w:rPr>
          <w:lang w:val="cy-GB"/>
        </w:rPr>
        <w:t xml:space="preserve">once a pupils is selecetd they may swtich off as they are unlikely to be selected again. </w:t>
      </w:r>
    </w:p>
    <w:p w14:paraId="61017597" w14:textId="585F672A" w:rsidR="00137D9E" w:rsidRPr="00D67F0D" w:rsidRDefault="003E6E02" w:rsidP="00C95A8B">
      <w:pPr>
        <w:rPr>
          <w:lang w:val="cy-GB"/>
        </w:rPr>
      </w:pPr>
      <w:r w:rsidRPr="00D67F0D">
        <w:rPr>
          <w:lang w:val="cy-GB"/>
        </w:rPr>
        <w:t>Walking gallery will be used in this lesson as a form of peer assessment. This will encourgae the pupils to see that the same task can have multple different outcomes. For example some may have went for a more aestheticlly pleasing raft, wher</w:t>
      </w:r>
      <w:r w:rsidR="00B64F7A" w:rsidRPr="00D67F0D">
        <w:rPr>
          <w:lang w:val="cy-GB"/>
        </w:rPr>
        <w:t xml:space="preserve">e </w:t>
      </w:r>
      <w:r w:rsidRPr="00D67F0D">
        <w:rPr>
          <w:lang w:val="cy-GB"/>
        </w:rPr>
        <w:t>as some may go for a more practical one. After they have had a chance to walk around, looking at eachothers</w:t>
      </w:r>
      <w:r w:rsidR="00B64F7A" w:rsidRPr="00D67F0D">
        <w:rPr>
          <w:lang w:val="cy-GB"/>
        </w:rPr>
        <w:t xml:space="preserve"> rafts</w:t>
      </w:r>
      <w:r w:rsidRPr="00D67F0D">
        <w:rPr>
          <w:lang w:val="cy-GB"/>
        </w:rPr>
        <w:t xml:space="preserve">, they will have an oppertunity to </w:t>
      </w:r>
      <w:r w:rsidR="00ED75D2" w:rsidRPr="00D67F0D">
        <w:rPr>
          <w:lang w:val="cy-GB"/>
        </w:rPr>
        <w:t xml:space="preserve">provide </w:t>
      </w:r>
      <w:r w:rsidRPr="00D67F0D">
        <w:rPr>
          <w:lang w:val="cy-GB"/>
        </w:rPr>
        <w:t>feedback on their fellow peers.</w:t>
      </w:r>
      <w:r w:rsidR="00ED75D2" w:rsidRPr="00D67F0D">
        <w:rPr>
          <w:lang w:val="cy-GB"/>
        </w:rPr>
        <w:t xml:space="preserve"> Before the pupil do give feedback to one another, it is imporant for them not to be critical and to nock others down. It would be worth modelling an example of the sort of feedback expected. </w:t>
      </w:r>
    </w:p>
    <w:p w14:paraId="56384621" w14:textId="7329657D" w:rsidR="00131D7B" w:rsidRPr="00D67F0D" w:rsidRDefault="004249A7" w:rsidP="0004719A">
      <w:r w:rsidRPr="00D67F0D">
        <w:t>The final lesson plan which can be seen in appendix three, is the lesson focussed on the literacy, language and communication</w:t>
      </w:r>
      <w:r w:rsidR="00665C23" w:rsidRPr="00D67F0D">
        <w:t>, area of learning</w:t>
      </w:r>
      <w:r w:rsidRPr="00D67F0D">
        <w:t xml:space="preserve">. </w:t>
      </w:r>
      <w:proofErr w:type="gramStart"/>
      <w:r w:rsidR="00446414" w:rsidRPr="00D67F0D">
        <w:t xml:space="preserve">In </w:t>
      </w:r>
      <w:r w:rsidR="00665C23" w:rsidRPr="00D67F0D">
        <w:t>particular,</w:t>
      </w:r>
      <w:r w:rsidR="00446414" w:rsidRPr="00D67F0D">
        <w:t xml:space="preserve"> this</w:t>
      </w:r>
      <w:proofErr w:type="gramEnd"/>
      <w:r w:rsidR="00446414" w:rsidRPr="00D67F0D">
        <w:t xml:space="preserve"> lesson aims to address methodical writing, as the pupils will be creating a </w:t>
      </w:r>
      <w:r w:rsidR="000F254D" w:rsidRPr="00D67F0D">
        <w:t xml:space="preserve">story board on their process of creation, and once complete </w:t>
      </w:r>
      <w:r w:rsidR="001F52BF" w:rsidRPr="00D67F0D">
        <w:t>the opportunity will be there for them to add a</w:t>
      </w:r>
      <w:r w:rsidR="00CF75BA" w:rsidRPr="00D67F0D">
        <w:t xml:space="preserve"> photo or drawing.</w:t>
      </w:r>
      <w:r w:rsidR="000F254D" w:rsidRPr="00D67F0D">
        <w:t xml:space="preserve"> </w:t>
      </w:r>
      <w:r w:rsidR="00665C23" w:rsidRPr="00D67F0D">
        <w:t>This lesson has been created</w:t>
      </w:r>
      <w:r w:rsidR="00560585" w:rsidRPr="00D67F0D">
        <w:t xml:space="preserve">, with the ‘what matter’ statements being studied. This lesson, link to the curriculum, which again can be seen in appendix three, which explains “learners will be given opportunities to speak and write in order to be effective”. Group discussions will be used to make sure all pupils </w:t>
      </w:r>
      <w:r w:rsidR="00131D7B" w:rsidRPr="00D67F0D">
        <w:t>come up with the correct order, which will</w:t>
      </w:r>
      <w:r w:rsidR="00560585" w:rsidRPr="00D67F0D">
        <w:t xml:space="preserve"> then </w:t>
      </w:r>
      <w:r w:rsidR="00131D7B" w:rsidRPr="00D67F0D">
        <w:t>allow</w:t>
      </w:r>
      <w:r w:rsidR="00560585" w:rsidRPr="00D67F0D">
        <w:t xml:space="preserve"> the order </w:t>
      </w:r>
      <w:r w:rsidR="00131D7B" w:rsidRPr="00D67F0D">
        <w:t>to</w:t>
      </w:r>
      <w:r w:rsidR="00560585" w:rsidRPr="00D67F0D">
        <w:t xml:space="preserve"> be transmitted to paper.</w:t>
      </w:r>
    </w:p>
    <w:p w14:paraId="366D8672" w14:textId="4D6BD30E" w:rsidR="003818CD" w:rsidRPr="00D67F0D" w:rsidRDefault="00277B50" w:rsidP="0004719A">
      <w:r w:rsidRPr="00D67F0D">
        <w:lastRenderedPageBreak/>
        <w:t>Assessment for learning strategies will once again be intertwined into the lesson, allowing both teacher and pupil to establish the</w:t>
      </w:r>
      <w:r w:rsidR="00EE2D22" w:rsidRPr="00D67F0D">
        <w:t>ir</w:t>
      </w:r>
      <w:r w:rsidRPr="00D67F0D">
        <w:t xml:space="preserve"> level of understanding. </w:t>
      </w:r>
      <w:r w:rsidR="00C82869" w:rsidRPr="00D67F0D">
        <w:t xml:space="preserve"> Appendix three, can be used to see the trend of implementation of both the new areas of learning a</w:t>
      </w:r>
      <w:r w:rsidR="00EE2D22" w:rsidRPr="00D67F0D">
        <w:t>nd how monitoring of assessment will be carried out.</w:t>
      </w:r>
      <w:r w:rsidR="009D4F96" w:rsidRPr="00D67F0D">
        <w:t xml:space="preserve"> The first of many of </w:t>
      </w:r>
      <w:r w:rsidR="00FD78CB" w:rsidRPr="00D67F0D">
        <w:t xml:space="preserve">the </w:t>
      </w:r>
      <w:r w:rsidR="009D4F96" w:rsidRPr="00D67F0D">
        <w:t xml:space="preserve">assessment strategies </w:t>
      </w:r>
      <w:r w:rsidR="00FD78CB" w:rsidRPr="00D67F0D">
        <w:t xml:space="preserve">that are in use in this lesson is basketball not ping-pong. This strategy </w:t>
      </w:r>
      <w:r w:rsidR="003D759B" w:rsidRPr="00D67F0D">
        <w:t>is one that helps to improve the quality of question</w:t>
      </w:r>
      <w:r w:rsidR="00C43718" w:rsidRPr="00D67F0D">
        <w:t xml:space="preserve">s and the </w:t>
      </w:r>
      <w:r w:rsidR="003D759B" w:rsidRPr="00D67F0D">
        <w:t>quality of talk.</w:t>
      </w:r>
      <w:r w:rsidR="00C43718" w:rsidRPr="00D67F0D">
        <w:t xml:space="preserve"> As well as this, the element of surprise works in the teacher’s favour, meaning all pupils will have to be engaged. This differs to the concept of lollipop sticks, which once the pupils name has been chosen, they are able to sit back in confidence that their name will not be selected again.</w:t>
      </w:r>
      <w:r w:rsidR="00E3143F" w:rsidRPr="00D67F0D">
        <w:t xml:space="preserve"> The other benefits to the learners with this strategy is that it gives the pupils time to think and form their own ideas.</w:t>
      </w:r>
      <w:r w:rsidR="006D1670" w:rsidRPr="00D67F0D">
        <w:t xml:space="preserve"> This strategy will be used in this lesson, stimulating a class discussion. The teacher will ask the first pupil, what the first step was, and then ask another pupil what came second and so on. The pupils will have opportunity to suggest that a different step came before in the process, which will give the pupils a form of simplistic debate, without much, if at all, teacher influence</w:t>
      </w:r>
      <w:r w:rsidR="004F379A" w:rsidRPr="00D67F0D">
        <w:t>.</w:t>
      </w:r>
      <w:r w:rsidR="00846032" w:rsidRPr="00D67F0D">
        <w:t xml:space="preserve"> A similar assessment scheme to this is, think, pair share. This method of assessment will be used again, to improve the </w:t>
      </w:r>
      <w:r w:rsidR="003818CD" w:rsidRPr="00D67F0D">
        <w:t>pupil’s</w:t>
      </w:r>
      <w:r w:rsidR="00846032" w:rsidRPr="00D67F0D">
        <w:t xml:space="preserve"> quality of questions/ quality of talk</w:t>
      </w:r>
      <w:r w:rsidR="003818CD" w:rsidRPr="00D67F0D">
        <w:t>. A pit-stop plenary will be used in the lesson as it could be a lesson that will take longer than expected. The pit-stop will allow the pupils to be brought together again, reminding them off what is expected and what must be done to work to completing the learning objective.</w:t>
      </w:r>
      <w:r w:rsidR="00D67F0D" w:rsidRPr="00D67F0D">
        <w:t xml:space="preserve"> The final strategy of assessment for learning that will be discussed, before bringing this essay to a close is the use of thinking hats.</w:t>
      </w:r>
      <w:r w:rsidR="00D67F0D">
        <w:t xml:space="preserve"> Thinking hats are used in lessons in two ways. The first is to develop the pupil’s ability to generating ideas, as they take on the same task but with different mindsets for their approach. The second, </w:t>
      </w:r>
      <w:r w:rsidR="006C00A3">
        <w:t xml:space="preserve">approach, the approach that is used in this is to develop the art of reflection. This works well to incorporate in the pit-stop plenary as it will be based </w:t>
      </w:r>
      <w:r w:rsidR="00091533">
        <w:t>from</w:t>
      </w:r>
      <w:r w:rsidR="006C00A3">
        <w:t xml:space="preserve"> the success criteria.</w:t>
      </w:r>
    </w:p>
    <w:p w14:paraId="6CFFA8F8" w14:textId="2D38E6FE" w:rsidR="00192E14" w:rsidRPr="00D67F0D" w:rsidRDefault="00192E14">
      <w:pPr>
        <w:rPr>
          <w:b/>
        </w:rPr>
      </w:pPr>
      <w:r w:rsidRPr="00D67F0D">
        <w:t xml:space="preserve">Finally, </w:t>
      </w:r>
      <w:r w:rsidR="00FB5896" w:rsidRPr="00D67F0D">
        <w:t xml:space="preserve">to conclude this essay, which has been </w:t>
      </w:r>
      <w:r w:rsidR="0062775F" w:rsidRPr="00D67F0D">
        <w:t>written with the intention</w:t>
      </w:r>
      <w:r w:rsidR="00FB5896" w:rsidRPr="00D67F0D">
        <w:t xml:space="preserve"> </w:t>
      </w:r>
      <w:r w:rsidR="003B4245" w:rsidRPr="00D67F0D">
        <w:t>to</w:t>
      </w:r>
      <w:r w:rsidR="00FB5896" w:rsidRPr="00D67F0D">
        <w:t xml:space="preserve"> demonstrat</w:t>
      </w:r>
      <w:r w:rsidR="003B4245" w:rsidRPr="00D67F0D">
        <w:t>e</w:t>
      </w:r>
      <w:r w:rsidR="00FB5896" w:rsidRPr="00D67F0D">
        <w:t xml:space="preserve"> how learning opportunities can be inter-linked, demonstrating progression in certain </w:t>
      </w:r>
      <w:r w:rsidR="003B4245" w:rsidRPr="00D67F0D">
        <w:t>areas of learning and experience</w:t>
      </w:r>
      <w:r w:rsidR="0062775F" w:rsidRPr="00D67F0D">
        <w:t xml:space="preserve">. It is </w:t>
      </w:r>
      <w:r w:rsidR="00E545B9" w:rsidRPr="00D67F0D">
        <w:t>important to conclude that the use of assessment for learning and how effective it is divides, and will continue to divide, opinion. Black and Wiliam</w:t>
      </w:r>
      <w:r w:rsidR="000F6048" w:rsidRPr="00D67F0D">
        <w:t>’s article</w:t>
      </w:r>
      <w:r w:rsidR="000F6048" w:rsidRPr="00D67F0D">
        <w:rPr>
          <w:i/>
          <w:iCs/>
        </w:rPr>
        <w:t xml:space="preserve"> Inside the Black Box: Raising Standards Through Classroom Assessment, </w:t>
      </w:r>
      <w:r w:rsidR="00C761B1" w:rsidRPr="00D67F0D">
        <w:t>explains the benefits of assessment for learning. David Didau is one of the leading criti</w:t>
      </w:r>
      <w:r w:rsidR="007B1A7C" w:rsidRPr="00D67F0D">
        <w:t xml:space="preserve">cs of the article and has thoroughly pulled apart and questioned statements. With oppositions such as Didau, who voice a well-supported argument, it is easy to sympathise on the idea that assessment for learning is often a waste of time such as the method of two stars and a wish. Despite this, the lesson </w:t>
      </w:r>
      <w:r w:rsidR="0057653F" w:rsidRPr="00D67F0D">
        <w:t>plan</w:t>
      </w:r>
      <w:r w:rsidR="0057653F">
        <w:t xml:space="preserve"> </w:t>
      </w:r>
      <w:r w:rsidR="007B1A7C" w:rsidRPr="00D67F0D">
        <w:t xml:space="preserve">that have been created, do support positive encouragement, as it Is part of the writer’s belief. To encourage the less confident pupils, to be able to develop everyone in the class, this strategy works very well. To </w:t>
      </w:r>
      <w:proofErr w:type="gramStart"/>
      <w:r w:rsidR="007B1A7C" w:rsidRPr="00D67F0D">
        <w:t>refer back</w:t>
      </w:r>
      <w:proofErr w:type="gramEnd"/>
      <w:r w:rsidR="007B1A7C" w:rsidRPr="00D67F0D">
        <w:t xml:space="preserve"> to Black and Wiliam, when they say, “The ways in which assessment can affect the motivation and self‐esteem of pupils and the benefits of engaging pupils in self‐assessment deserve careful attention.” (Black and William), it does leave </w:t>
      </w:r>
      <w:r w:rsidR="00EB3797" w:rsidRPr="00D67F0D">
        <w:t>a greater impact on the reader.</w:t>
      </w:r>
    </w:p>
    <w:p w14:paraId="16DE354B" w14:textId="59CEBFE9" w:rsidR="0062775F" w:rsidRPr="00D67F0D" w:rsidRDefault="00EB3797" w:rsidP="00FB5896">
      <w:r w:rsidRPr="00D67F0D">
        <w:t xml:space="preserve">The lessons that have been constructed, have gone through an extensive process of using Donaldson’s new curriculum, to plan and fill out the new improved plan. To create the lesson the same format can be applied to the old curriculum, however this time looking at areas of learning instead of subjects. Another change that can be seen is the new progression steps which help to develop the child and reduces the idea of boundaries and grades of the pupil. To use this new format successfully, assessment for learning </w:t>
      </w:r>
      <w:r w:rsidR="00EE2D22" w:rsidRPr="00D67F0D">
        <w:t>must</w:t>
      </w:r>
      <w:r w:rsidRPr="00D67F0D">
        <w:t xml:space="preserve"> be carried out in a successful manner and </w:t>
      </w:r>
      <w:proofErr w:type="gramStart"/>
      <w:r w:rsidRPr="00D67F0D">
        <w:t>has to</w:t>
      </w:r>
      <w:proofErr w:type="gramEnd"/>
      <w:r w:rsidRPr="00D67F0D">
        <w:t xml:space="preserve"> be integrated </w:t>
      </w:r>
      <w:r w:rsidR="003A4AC8" w:rsidRPr="00D67F0D">
        <w:t>into</w:t>
      </w:r>
      <w:r w:rsidRPr="00D67F0D">
        <w:t xml:space="preserve"> all lessons. It</w:t>
      </w:r>
      <w:r w:rsidR="00784928" w:rsidRPr="00D67F0D">
        <w:t xml:space="preserve"> is worth mentioning, that the lessons devised in the appendix have all been created using formative</w:t>
      </w:r>
      <w:r w:rsidR="00C11E0C" w:rsidRPr="00D67F0D">
        <w:t xml:space="preserve"> assessment. For this topic, it will be harder to use summative assessment as there is no great place to include a test, exam or similar method. It could be argued that using the rafts to measure if they sink or float and testing how many </w:t>
      </w:r>
      <w:r w:rsidR="00E545B9" w:rsidRPr="00D67F0D">
        <w:t>coins,</w:t>
      </w:r>
      <w:r w:rsidR="00C11E0C" w:rsidRPr="00D67F0D">
        <w:t xml:space="preserve"> they can hold is a </w:t>
      </w:r>
      <w:r w:rsidR="00C11E0C" w:rsidRPr="00D67F0D">
        <w:lastRenderedPageBreak/>
        <w:t>slight test and therefore, can be used as a form of summative assessment</w:t>
      </w:r>
      <w:r w:rsidR="00E545B9" w:rsidRPr="00D67F0D">
        <w:t xml:space="preserve">. </w:t>
      </w:r>
      <w:proofErr w:type="gramStart"/>
      <w:r w:rsidR="00E545B9" w:rsidRPr="00D67F0D">
        <w:t>This being said,</w:t>
      </w:r>
      <w:r w:rsidR="00C11E0C" w:rsidRPr="00D67F0D">
        <w:t xml:space="preserve"> however</w:t>
      </w:r>
      <w:proofErr w:type="gramEnd"/>
      <w:r w:rsidR="00C11E0C" w:rsidRPr="00D67F0D">
        <w:t xml:space="preserve">, the </w:t>
      </w:r>
      <w:r w:rsidR="00E545B9" w:rsidRPr="00D67F0D">
        <w:t>focus</w:t>
      </w:r>
      <w:r w:rsidR="00C11E0C" w:rsidRPr="00D67F0D">
        <w:t xml:space="preserve"> will be to have instant feedback on understanding rather than checking </w:t>
      </w:r>
      <w:r w:rsidR="00E545B9" w:rsidRPr="00D67F0D">
        <w:t>the amount of coins.</w:t>
      </w:r>
    </w:p>
    <w:p w14:paraId="5A342F4B" w14:textId="4BD81029" w:rsidR="00192E14" w:rsidRDefault="00192E14" w:rsidP="007B4B28"/>
    <w:p w14:paraId="3AF0DACC" w14:textId="054B723B" w:rsidR="00FC0AAD" w:rsidRDefault="00FC0AAD" w:rsidP="007B4B28"/>
    <w:p w14:paraId="3A69EB2B" w14:textId="0C6FB122" w:rsidR="007D5D06" w:rsidRDefault="007D5D06" w:rsidP="007B4B28"/>
    <w:p w14:paraId="33EB1708" w14:textId="5CDF51CA" w:rsidR="007D5D06" w:rsidRDefault="007D5D06" w:rsidP="007B4B28"/>
    <w:p w14:paraId="7E51A1F3" w14:textId="1CBED2E0" w:rsidR="007D5D06" w:rsidRDefault="007D5D06" w:rsidP="007B4B28"/>
    <w:p w14:paraId="5FACAEEB" w14:textId="7EBF5B83" w:rsidR="007D5D06" w:rsidRDefault="007D5D06" w:rsidP="007B4B28"/>
    <w:p w14:paraId="0E26B13F" w14:textId="7D6A6CB7" w:rsidR="007D5D06" w:rsidRDefault="007D5D06" w:rsidP="007B4B28"/>
    <w:p w14:paraId="76D99679" w14:textId="146E92AD" w:rsidR="007D5D06" w:rsidRDefault="007D5D06" w:rsidP="007B4B28"/>
    <w:p w14:paraId="70FDADEB" w14:textId="4F05FD9E" w:rsidR="007D5D06" w:rsidRDefault="007D5D06" w:rsidP="007B4B28"/>
    <w:p w14:paraId="33DF69F2" w14:textId="1CF030B3" w:rsidR="007D5D06" w:rsidRDefault="007D5D06" w:rsidP="007B4B28"/>
    <w:p w14:paraId="4588F6F4" w14:textId="3276C3C3" w:rsidR="007D5D06" w:rsidRDefault="007D5D06" w:rsidP="007B4B28"/>
    <w:p w14:paraId="1140D082" w14:textId="7E8BB555" w:rsidR="007D5D06" w:rsidRDefault="007D5D06" w:rsidP="007B4B28"/>
    <w:p w14:paraId="50B8813A" w14:textId="514277F1" w:rsidR="007D5D06" w:rsidRDefault="007D5D06" w:rsidP="007B4B28"/>
    <w:p w14:paraId="7E004BA3" w14:textId="6C62AC6A" w:rsidR="007D5D06" w:rsidRDefault="007D5D06" w:rsidP="007B4B28"/>
    <w:p w14:paraId="207D569F" w14:textId="0370CBD6" w:rsidR="007D5D06" w:rsidRDefault="007D5D06" w:rsidP="007B4B28"/>
    <w:p w14:paraId="19487B74" w14:textId="0CB4D926" w:rsidR="007D5D06" w:rsidRDefault="007D5D06" w:rsidP="007B4B28"/>
    <w:p w14:paraId="10FB4FA3" w14:textId="142AE8F9" w:rsidR="007D5D06" w:rsidRDefault="007D5D06" w:rsidP="007B4B28"/>
    <w:p w14:paraId="4D385A3E" w14:textId="05EAE8CC" w:rsidR="007D5D06" w:rsidRDefault="007D5D06" w:rsidP="007B4B28"/>
    <w:p w14:paraId="1FF19FA5" w14:textId="13864600" w:rsidR="007D5D06" w:rsidRDefault="007D5D06" w:rsidP="007B4B28"/>
    <w:p w14:paraId="2138254D" w14:textId="01FBB067" w:rsidR="007D5D06" w:rsidRDefault="007D5D06" w:rsidP="007B4B28"/>
    <w:p w14:paraId="2FAB0017" w14:textId="4E2F2D53" w:rsidR="007D5D06" w:rsidRDefault="007D5D06" w:rsidP="007B4B28"/>
    <w:p w14:paraId="02EAB820" w14:textId="01A6577B" w:rsidR="007D5D06" w:rsidRDefault="007D5D06" w:rsidP="007B4B28"/>
    <w:p w14:paraId="6576B179" w14:textId="15834ABE" w:rsidR="007D5D06" w:rsidRDefault="007D5D06" w:rsidP="007B4B28"/>
    <w:p w14:paraId="68D70EF2" w14:textId="1D655566" w:rsidR="007D5D06" w:rsidRDefault="007D5D06" w:rsidP="007B4B28"/>
    <w:p w14:paraId="5389EAB8" w14:textId="6CFE6550" w:rsidR="007D5D06" w:rsidRDefault="007D5D06" w:rsidP="007B4B28"/>
    <w:p w14:paraId="7681B169" w14:textId="687FF304" w:rsidR="007D5D06" w:rsidRDefault="007D5D06" w:rsidP="007B4B28"/>
    <w:p w14:paraId="0F9AD39F" w14:textId="41B53535" w:rsidR="007D5D06" w:rsidRDefault="007D5D06" w:rsidP="007B4B28"/>
    <w:p w14:paraId="5FC6FFCE" w14:textId="77777777" w:rsidR="007D5D06" w:rsidRDefault="007D5D06" w:rsidP="007B4B28"/>
    <w:p w14:paraId="2A1442E2" w14:textId="77777777" w:rsidR="00FC0AAD" w:rsidRDefault="00FC0AAD" w:rsidP="007B4B28"/>
    <w:p w14:paraId="3FA0F83C" w14:textId="642A4E4F" w:rsidR="00827669" w:rsidRDefault="00AE14ED">
      <w:r>
        <w:lastRenderedPageBreak/>
        <w:t>Reference List-</w:t>
      </w:r>
    </w:p>
    <w:p w14:paraId="3100C28E" w14:textId="77777777" w:rsidR="00B02E3F" w:rsidRPr="008D171F" w:rsidRDefault="00B02E3F" w:rsidP="00B02E3F">
      <w:pPr>
        <w:pStyle w:val="ListParagraph"/>
        <w:numPr>
          <w:ilvl w:val="0"/>
          <w:numId w:val="2"/>
        </w:numPr>
        <w:rPr>
          <w:rFonts w:cstheme="minorHAnsi"/>
        </w:rPr>
      </w:pPr>
      <w:r w:rsidRPr="008D171F">
        <w:rPr>
          <w:rFonts w:cstheme="minorHAnsi"/>
          <w:color w:val="000000"/>
        </w:rPr>
        <w:t>Ausubel, D.P. (1960). The use of advance organizers in the learning and retention of meaningful verbal material. </w:t>
      </w:r>
      <w:r w:rsidRPr="008D171F">
        <w:rPr>
          <w:rFonts w:cstheme="minorHAnsi"/>
          <w:i/>
          <w:iCs/>
          <w:color w:val="000000"/>
        </w:rPr>
        <w:t>Journal of Educational Psychology</w:t>
      </w:r>
      <w:r w:rsidRPr="008D171F">
        <w:rPr>
          <w:rFonts w:cstheme="minorHAnsi"/>
          <w:color w:val="000000"/>
        </w:rPr>
        <w:t>. (51), 267-272.</w:t>
      </w:r>
    </w:p>
    <w:p w14:paraId="64EB179F" w14:textId="77777777" w:rsidR="00B02E3F" w:rsidRDefault="00B02E3F" w:rsidP="00B02E3F">
      <w:pPr>
        <w:pStyle w:val="ListParagraph"/>
        <w:numPr>
          <w:ilvl w:val="0"/>
          <w:numId w:val="2"/>
        </w:numPr>
        <w:spacing w:after="0"/>
      </w:pPr>
      <w:r>
        <w:t>Barnes, J. (2015) cross-curricular learning 3-14. Sage. Available at:</w:t>
      </w:r>
    </w:p>
    <w:p w14:paraId="29F61929" w14:textId="738FF24A" w:rsidR="00B02E3F" w:rsidRDefault="00B02E3F" w:rsidP="00B02E3F">
      <w:pPr>
        <w:pStyle w:val="ListParagraph"/>
        <w:spacing w:after="0"/>
        <w:rPr>
          <w:rStyle w:val="Hyperlink"/>
        </w:rPr>
      </w:pPr>
      <w:hyperlink r:id="rId9" w:anchor="v=onepage&amp;q=cross%20curricular%20links&amp;f=false" w:history="1">
        <w:r>
          <w:rPr>
            <w:rStyle w:val="Hyperlink"/>
          </w:rPr>
          <w:t>https://books.google.co.uk/books?hl=en&amp;lr=&amp;id=piKJCwAAQBAJ&amp;oi=fnd&amp;pg=PP1&amp;dq=cross+curricular+links&amp;ots=Ve0KPF3pyk&amp;sig=hgA3HRbYtqv1ns-R37cr7fpalAQ&amp;redir_esc=y#v=onepage&amp;q=cross%20curricular%20links&amp;f=false</w:t>
        </w:r>
      </w:hyperlink>
    </w:p>
    <w:p w14:paraId="744EEF06" w14:textId="036BA3D2" w:rsidR="00B02E3F" w:rsidRDefault="00B02E3F" w:rsidP="00B02E3F">
      <w:pPr>
        <w:pStyle w:val="ListParagraph"/>
        <w:spacing w:after="0"/>
      </w:pPr>
      <w:r w:rsidRPr="008D171F">
        <w:rPr>
          <w:rFonts w:cstheme="minorHAnsi"/>
        </w:rPr>
        <w:t>(Accessed: 22 October 2019) Page 11</w:t>
      </w:r>
    </w:p>
    <w:p w14:paraId="4A7B52C8" w14:textId="77777777" w:rsidR="00B02E3F" w:rsidRPr="003421AF" w:rsidRDefault="00B02E3F" w:rsidP="00B02E3F">
      <w:pPr>
        <w:pStyle w:val="ListParagraph"/>
        <w:numPr>
          <w:ilvl w:val="0"/>
          <w:numId w:val="2"/>
        </w:numPr>
        <w:rPr>
          <w:rFonts w:cstheme="minorHAnsi"/>
        </w:rPr>
      </w:pPr>
      <w:r>
        <w:rPr>
          <w:rFonts w:cstheme="minorHAnsi"/>
        </w:rPr>
        <w:t xml:space="preserve">Black, P and Wiliam, D. (1998) </w:t>
      </w:r>
      <w:r w:rsidRPr="003421AF">
        <w:rPr>
          <w:i/>
          <w:iCs/>
        </w:rPr>
        <w:t>Inside the Black Box: Raising Standards Through Classroom Assessment</w:t>
      </w:r>
      <w:r>
        <w:rPr>
          <w:i/>
          <w:iCs/>
        </w:rPr>
        <w:t xml:space="preserve">.  </w:t>
      </w:r>
      <w:r>
        <w:t>Available at:</w:t>
      </w:r>
      <w:r w:rsidRPr="003421AF">
        <w:t xml:space="preserve"> </w:t>
      </w:r>
      <w:r>
        <w:t xml:space="preserve"> </w:t>
      </w:r>
    </w:p>
    <w:p w14:paraId="7823A628" w14:textId="77777777" w:rsidR="00B02E3F" w:rsidRDefault="00B02E3F" w:rsidP="00B02E3F">
      <w:pPr>
        <w:pStyle w:val="ListParagraph"/>
      </w:pPr>
      <w:hyperlink r:id="rId10" w:history="1">
        <w:r w:rsidRPr="002E2390">
          <w:rPr>
            <w:rStyle w:val="Hyperlink"/>
          </w:rPr>
          <w:t>https://www.rdc.udel.edu/wp-content/uploads/2015/04/InsideBlackBox.pdf</w:t>
        </w:r>
      </w:hyperlink>
    </w:p>
    <w:p w14:paraId="0AAA5521" w14:textId="77777777" w:rsidR="00B02E3F" w:rsidRDefault="00B02E3F" w:rsidP="00B02E3F">
      <w:pPr>
        <w:pStyle w:val="ListParagraph"/>
        <w:rPr>
          <w:rFonts w:cstheme="minorHAnsi"/>
          <w:color w:val="000000"/>
        </w:rPr>
      </w:pPr>
      <w:r>
        <w:rPr>
          <w:rFonts w:cstheme="minorHAnsi"/>
          <w:color w:val="000000"/>
        </w:rPr>
        <w:t xml:space="preserve">(Accessed: </w:t>
      </w:r>
      <w:r w:rsidRPr="008D171F">
        <w:rPr>
          <w:rFonts w:cstheme="minorHAnsi"/>
          <w:color w:val="000000"/>
        </w:rPr>
        <w:t>24 October</w:t>
      </w:r>
      <w:r>
        <w:rPr>
          <w:rFonts w:cstheme="minorHAnsi"/>
          <w:color w:val="000000"/>
        </w:rPr>
        <w:t xml:space="preserve"> 2019</w:t>
      </w:r>
      <w:r w:rsidRPr="008D171F">
        <w:rPr>
          <w:rFonts w:cstheme="minorHAnsi"/>
          <w:color w:val="000000"/>
        </w:rPr>
        <w:t>)</w:t>
      </w:r>
    </w:p>
    <w:p w14:paraId="63F39ACF" w14:textId="77777777" w:rsidR="00B02E3F" w:rsidRPr="008D171F" w:rsidRDefault="00B02E3F" w:rsidP="00B02E3F">
      <w:pPr>
        <w:pStyle w:val="ListParagraph"/>
        <w:numPr>
          <w:ilvl w:val="0"/>
          <w:numId w:val="2"/>
        </w:numPr>
        <w:rPr>
          <w:rFonts w:cstheme="minorHAnsi"/>
        </w:rPr>
      </w:pPr>
      <w:r w:rsidRPr="008D171F">
        <w:rPr>
          <w:rFonts w:cstheme="minorHAnsi"/>
          <w:color w:val="000000"/>
        </w:rPr>
        <w:t>David Didau. (2014). </w:t>
      </w:r>
      <w:r>
        <w:rPr>
          <w:rFonts w:cstheme="minorHAnsi"/>
          <w:i/>
          <w:iCs/>
          <w:color w:val="000000"/>
        </w:rPr>
        <w:t>Two stars and a bloody wish!</w:t>
      </w:r>
      <w:r w:rsidRPr="008D171F">
        <w:rPr>
          <w:rFonts w:cstheme="minorHAnsi"/>
          <w:color w:val="000000"/>
        </w:rPr>
        <w:t xml:space="preserve"> Available at: </w:t>
      </w:r>
    </w:p>
    <w:p w14:paraId="1386E45F" w14:textId="77777777" w:rsidR="00B02E3F" w:rsidRDefault="00B02E3F" w:rsidP="00B02E3F">
      <w:pPr>
        <w:pStyle w:val="ListParagraph"/>
        <w:rPr>
          <w:rFonts w:cstheme="minorHAnsi"/>
          <w:color w:val="000000"/>
        </w:rPr>
      </w:pPr>
      <w:hyperlink r:id="rId11" w:history="1">
        <w:r>
          <w:rPr>
            <w:rStyle w:val="Hyperlink"/>
          </w:rPr>
          <w:t>https://learningspy.co.uk/leadership/two-stars-and-a-bloody-wish/</w:t>
        </w:r>
      </w:hyperlink>
    </w:p>
    <w:p w14:paraId="38F3DCF0" w14:textId="77777777" w:rsidR="00B02E3F" w:rsidRDefault="00B02E3F" w:rsidP="00B02E3F">
      <w:pPr>
        <w:pStyle w:val="ListParagraph"/>
        <w:rPr>
          <w:rFonts w:cstheme="minorHAnsi"/>
          <w:color w:val="000000"/>
        </w:rPr>
      </w:pPr>
      <w:r>
        <w:rPr>
          <w:rFonts w:cstheme="minorHAnsi"/>
          <w:color w:val="000000"/>
        </w:rPr>
        <w:t xml:space="preserve">(Accessed: </w:t>
      </w:r>
      <w:r w:rsidRPr="008D171F">
        <w:rPr>
          <w:rFonts w:cstheme="minorHAnsi"/>
          <w:color w:val="000000"/>
        </w:rPr>
        <w:t>2</w:t>
      </w:r>
      <w:r>
        <w:rPr>
          <w:rFonts w:cstheme="minorHAnsi"/>
          <w:color w:val="000000"/>
        </w:rPr>
        <w:t xml:space="preserve">5 </w:t>
      </w:r>
      <w:r w:rsidRPr="008D171F">
        <w:rPr>
          <w:rFonts w:cstheme="minorHAnsi"/>
          <w:color w:val="000000"/>
        </w:rPr>
        <w:t>October</w:t>
      </w:r>
      <w:r>
        <w:rPr>
          <w:rFonts w:cstheme="minorHAnsi"/>
          <w:color w:val="000000"/>
        </w:rPr>
        <w:t xml:space="preserve"> 2019</w:t>
      </w:r>
      <w:r w:rsidRPr="008D171F">
        <w:rPr>
          <w:rFonts w:cstheme="minorHAnsi"/>
          <w:color w:val="000000"/>
        </w:rPr>
        <w:t>)</w:t>
      </w:r>
    </w:p>
    <w:p w14:paraId="089000DF" w14:textId="77777777" w:rsidR="00B02E3F" w:rsidRPr="008D171F" w:rsidRDefault="00B02E3F" w:rsidP="00B02E3F">
      <w:pPr>
        <w:pStyle w:val="ListParagraph"/>
        <w:numPr>
          <w:ilvl w:val="0"/>
          <w:numId w:val="2"/>
        </w:numPr>
        <w:rPr>
          <w:rFonts w:cstheme="minorHAnsi"/>
        </w:rPr>
      </w:pPr>
      <w:r w:rsidRPr="008D171F">
        <w:rPr>
          <w:rFonts w:cstheme="minorHAnsi"/>
          <w:color w:val="000000"/>
        </w:rPr>
        <w:t>David Didau. (2014). </w:t>
      </w:r>
      <w:r w:rsidRPr="008D171F">
        <w:rPr>
          <w:rFonts w:cstheme="minorHAnsi"/>
          <w:i/>
          <w:iCs/>
          <w:color w:val="000000"/>
        </w:rPr>
        <w:t xml:space="preserve">Why </w:t>
      </w:r>
      <w:proofErr w:type="spellStart"/>
      <w:r w:rsidRPr="008D171F">
        <w:rPr>
          <w:rFonts w:cstheme="minorHAnsi"/>
          <w:i/>
          <w:iCs/>
          <w:color w:val="000000"/>
        </w:rPr>
        <w:t>AfL</w:t>
      </w:r>
      <w:proofErr w:type="spellEnd"/>
      <w:r w:rsidRPr="008D171F">
        <w:rPr>
          <w:rFonts w:cstheme="minorHAnsi"/>
          <w:i/>
          <w:iCs/>
          <w:color w:val="000000"/>
        </w:rPr>
        <w:t xml:space="preserve"> might be wrong, and what to do about it.</w:t>
      </w:r>
      <w:r w:rsidRPr="008D171F">
        <w:rPr>
          <w:rFonts w:cstheme="minorHAnsi"/>
          <w:color w:val="000000"/>
        </w:rPr>
        <w:t xml:space="preserve"> Available at: </w:t>
      </w:r>
    </w:p>
    <w:p w14:paraId="177E0DDB" w14:textId="77777777" w:rsidR="00B02E3F" w:rsidRDefault="00B02E3F" w:rsidP="00B02E3F">
      <w:pPr>
        <w:pStyle w:val="ListParagraph"/>
        <w:rPr>
          <w:rFonts w:cstheme="minorHAnsi"/>
          <w:color w:val="000000"/>
        </w:rPr>
      </w:pPr>
      <w:hyperlink r:id="rId12" w:history="1">
        <w:r w:rsidRPr="002E2390">
          <w:rPr>
            <w:rStyle w:val="Hyperlink"/>
            <w:rFonts w:cstheme="minorHAnsi"/>
          </w:rPr>
          <w:t>https://learningspy.co.uk/myths/afl-might-wrong/</w:t>
        </w:r>
      </w:hyperlink>
    </w:p>
    <w:p w14:paraId="59E64FCB" w14:textId="77777777" w:rsidR="00B02E3F" w:rsidRDefault="00B02E3F" w:rsidP="00B02E3F">
      <w:pPr>
        <w:pStyle w:val="ListParagraph"/>
        <w:rPr>
          <w:rFonts w:cstheme="minorHAnsi"/>
          <w:color w:val="000000"/>
        </w:rPr>
      </w:pPr>
      <w:r>
        <w:rPr>
          <w:rFonts w:cstheme="minorHAnsi"/>
          <w:color w:val="000000"/>
        </w:rPr>
        <w:t xml:space="preserve">(Accessed: </w:t>
      </w:r>
      <w:r w:rsidRPr="008D171F">
        <w:rPr>
          <w:rFonts w:cstheme="minorHAnsi"/>
          <w:color w:val="000000"/>
        </w:rPr>
        <w:t>24 October</w:t>
      </w:r>
      <w:r>
        <w:rPr>
          <w:rFonts w:cstheme="minorHAnsi"/>
          <w:color w:val="000000"/>
        </w:rPr>
        <w:t xml:space="preserve"> 2019</w:t>
      </w:r>
      <w:r w:rsidRPr="008D171F">
        <w:rPr>
          <w:rFonts w:cstheme="minorHAnsi"/>
          <w:color w:val="000000"/>
        </w:rPr>
        <w:t>)</w:t>
      </w:r>
    </w:p>
    <w:p w14:paraId="6B8F06F5" w14:textId="77777777" w:rsidR="00B02E3F" w:rsidRPr="00AD6D8D" w:rsidRDefault="00B02E3F" w:rsidP="00B02E3F">
      <w:pPr>
        <w:pStyle w:val="ListParagraph"/>
        <w:numPr>
          <w:ilvl w:val="0"/>
          <w:numId w:val="2"/>
        </w:numPr>
        <w:rPr>
          <w:rFonts w:cstheme="minorHAnsi"/>
          <w:color w:val="000000"/>
        </w:rPr>
      </w:pPr>
      <w:r>
        <w:rPr>
          <w:rFonts w:ascii="Verdana" w:hAnsi="Verdana"/>
          <w:color w:val="000000"/>
          <w:sz w:val="20"/>
          <w:szCs w:val="20"/>
        </w:rPr>
        <w:t>Graham Donaldson. (2015). </w:t>
      </w:r>
      <w:r>
        <w:rPr>
          <w:rFonts w:ascii="Verdana" w:hAnsi="Verdana"/>
          <w:i/>
          <w:iCs/>
          <w:color w:val="000000"/>
          <w:sz w:val="20"/>
          <w:szCs w:val="20"/>
        </w:rPr>
        <w:t>Independent Review of Curriculum and Assessment Arrangements in Wales.</w:t>
      </w:r>
      <w:r>
        <w:rPr>
          <w:rFonts w:ascii="Verdana" w:hAnsi="Verdana"/>
          <w:color w:val="000000"/>
          <w:sz w:val="20"/>
          <w:szCs w:val="20"/>
        </w:rPr>
        <w:t xml:space="preserve"> Available at: </w:t>
      </w:r>
      <w:hyperlink r:id="rId13" w:history="1">
        <w:r>
          <w:rPr>
            <w:rStyle w:val="Hyperlink"/>
          </w:rPr>
          <w:t>file:///C:/Users/Willd/Downloads/Donaldson%20Report%20-%20Successful%20Futures%20-%20Independent%20Review%20of%20Curriculum%20and%20Assessment%20Arrangements%20in%20Wales%20(4).pdf</w:t>
        </w:r>
      </w:hyperlink>
    </w:p>
    <w:p w14:paraId="690AC7FB" w14:textId="77777777" w:rsidR="00B02E3F" w:rsidRDefault="00B02E3F" w:rsidP="00B02E3F">
      <w:pPr>
        <w:pStyle w:val="ListParagraph"/>
        <w:rPr>
          <w:rFonts w:cstheme="minorHAnsi"/>
          <w:color w:val="000000"/>
        </w:rPr>
      </w:pPr>
      <w:bookmarkStart w:id="0" w:name="_Hlk23148864"/>
      <w:r w:rsidRPr="00AD6D8D">
        <w:rPr>
          <w:rFonts w:cstheme="minorHAnsi"/>
          <w:color w:val="000000"/>
        </w:rPr>
        <w:t>(Accessed:</w:t>
      </w:r>
      <w:r>
        <w:rPr>
          <w:rFonts w:cstheme="minorHAnsi"/>
          <w:color w:val="000000"/>
        </w:rPr>
        <w:t xml:space="preserve"> 25</w:t>
      </w:r>
      <w:r w:rsidRPr="00AD6D8D">
        <w:rPr>
          <w:rFonts w:cstheme="minorHAnsi"/>
          <w:color w:val="000000"/>
        </w:rPr>
        <w:t xml:space="preserve"> October</w:t>
      </w:r>
      <w:r>
        <w:rPr>
          <w:rFonts w:cstheme="minorHAnsi"/>
          <w:color w:val="000000"/>
        </w:rPr>
        <w:t xml:space="preserve"> 2019</w:t>
      </w:r>
      <w:r w:rsidRPr="00AD6D8D">
        <w:rPr>
          <w:rFonts w:cstheme="minorHAnsi"/>
          <w:color w:val="000000"/>
        </w:rPr>
        <w:t>)</w:t>
      </w:r>
    </w:p>
    <w:bookmarkEnd w:id="0"/>
    <w:p w14:paraId="35285873" w14:textId="77777777" w:rsidR="00B02E3F" w:rsidRPr="00DB1EFA" w:rsidRDefault="00B02E3F" w:rsidP="00B02E3F">
      <w:pPr>
        <w:pStyle w:val="ListParagraph"/>
        <w:numPr>
          <w:ilvl w:val="0"/>
          <w:numId w:val="2"/>
        </w:numPr>
        <w:rPr>
          <w:rFonts w:cstheme="minorHAnsi"/>
          <w:color w:val="000000"/>
        </w:rPr>
      </w:pPr>
      <w:r>
        <w:t xml:space="preserve">Peter K Smith, BA, PhD Anthony Pellegrini, PhD. (2008). </w:t>
      </w:r>
      <w:r w:rsidRPr="00DB1EFA">
        <w:rPr>
          <w:i/>
          <w:iCs/>
        </w:rPr>
        <w:t>Learning Through Play</w:t>
      </w:r>
      <w:r>
        <w:rPr>
          <w:i/>
          <w:iCs/>
        </w:rPr>
        <w:t xml:space="preserve">. </w:t>
      </w:r>
      <w:r>
        <w:t xml:space="preserve">Available at: </w:t>
      </w:r>
      <w:hyperlink r:id="rId14" w:history="1">
        <w:r>
          <w:rPr>
            <w:rStyle w:val="Hyperlink"/>
          </w:rPr>
          <w:t>http://citeseerx.ist.psu.edu/viewdoc/download?doi=10.1.1.608.6539&amp;rep=rep1&amp;type=pdf</w:t>
        </w:r>
      </w:hyperlink>
    </w:p>
    <w:p w14:paraId="460B0D0F" w14:textId="16A1FCEE" w:rsidR="00B02E3F" w:rsidRPr="00B02E3F" w:rsidRDefault="00B02E3F" w:rsidP="00B02E3F">
      <w:pPr>
        <w:pStyle w:val="ListParagraph"/>
        <w:rPr>
          <w:rFonts w:cstheme="minorHAnsi"/>
          <w:color w:val="000000"/>
        </w:rPr>
      </w:pPr>
      <w:r w:rsidRPr="00DB1EFA">
        <w:rPr>
          <w:rFonts w:cstheme="minorHAnsi"/>
          <w:color w:val="000000"/>
        </w:rPr>
        <w:t>(Accessed: 2</w:t>
      </w:r>
      <w:r>
        <w:rPr>
          <w:rFonts w:cstheme="minorHAnsi"/>
          <w:color w:val="000000"/>
        </w:rPr>
        <w:t>8</w:t>
      </w:r>
      <w:r w:rsidRPr="00DB1EFA">
        <w:rPr>
          <w:rFonts w:cstheme="minorHAnsi"/>
          <w:color w:val="000000"/>
        </w:rPr>
        <w:t xml:space="preserve"> October 2019)</w:t>
      </w:r>
    </w:p>
    <w:p w14:paraId="4BC015B3" w14:textId="77777777" w:rsidR="00B02E3F" w:rsidRDefault="00B02E3F" w:rsidP="00B02E3F">
      <w:pPr>
        <w:pStyle w:val="ListParagraph"/>
        <w:numPr>
          <w:ilvl w:val="0"/>
          <w:numId w:val="2"/>
        </w:numPr>
        <w:spacing w:after="0"/>
      </w:pPr>
      <w:r>
        <w:t>Welsh Government. (</w:t>
      </w:r>
      <w:proofErr w:type="gramStart"/>
      <w:r>
        <w:t>April,</w:t>
      </w:r>
      <w:proofErr w:type="gramEnd"/>
      <w:r>
        <w:t xml:space="preserve"> 2019). </w:t>
      </w:r>
      <w:r w:rsidRPr="003421AF">
        <w:rPr>
          <w:i/>
          <w:iCs/>
        </w:rPr>
        <w:t xml:space="preserve">Draft Curriculum for Wales 2022, Expressive Arts. </w:t>
      </w:r>
      <w:r>
        <w:t>Available at:</w:t>
      </w:r>
      <w:r w:rsidRPr="00B6553E">
        <w:t xml:space="preserve"> </w:t>
      </w:r>
      <w:hyperlink r:id="rId15" w:history="1">
        <w:r>
          <w:rPr>
            <w:rStyle w:val="Hyperlink"/>
          </w:rPr>
          <w:t>https://s3-eu-west-1.amazonaws.com/hwb-live-storage/a2/59/d2/72/a63544998390b2fb11b8828a/draft-statutory-guidance-expressive-arts.pdf</w:t>
        </w:r>
      </w:hyperlink>
    </w:p>
    <w:p w14:paraId="7E84E7DD" w14:textId="5843226F" w:rsidR="00B02E3F" w:rsidRDefault="00B02E3F" w:rsidP="00B02E3F">
      <w:pPr>
        <w:spacing w:after="0"/>
        <w:ind w:left="720"/>
      </w:pPr>
      <w:r>
        <w:t>(Accessed: 22 October 2019)</w:t>
      </w:r>
    </w:p>
    <w:p w14:paraId="11512BCD" w14:textId="77777777" w:rsidR="00B02E3F" w:rsidRDefault="00B02E3F" w:rsidP="00B02E3F">
      <w:pPr>
        <w:pStyle w:val="ListParagraph"/>
        <w:numPr>
          <w:ilvl w:val="0"/>
          <w:numId w:val="2"/>
        </w:numPr>
        <w:spacing w:after="0"/>
      </w:pPr>
      <w:r>
        <w:t>Welsh Government. (</w:t>
      </w:r>
      <w:proofErr w:type="gramStart"/>
      <w:r>
        <w:t>April,</w:t>
      </w:r>
      <w:proofErr w:type="gramEnd"/>
      <w:r>
        <w:t xml:space="preserve"> 2019). </w:t>
      </w:r>
      <w:r w:rsidRPr="003421AF">
        <w:rPr>
          <w:i/>
          <w:iCs/>
        </w:rPr>
        <w:t>Draft Curriculum for Wales 2022, Languages, Literacy and Communication.</w:t>
      </w:r>
      <w:r>
        <w:t xml:space="preserve"> Available at:</w:t>
      </w:r>
    </w:p>
    <w:p w14:paraId="720A1B0E" w14:textId="77777777" w:rsidR="00B02E3F" w:rsidRDefault="00B02E3F" w:rsidP="00B02E3F">
      <w:pPr>
        <w:spacing w:after="0"/>
        <w:ind w:left="720"/>
        <w:rPr>
          <w:rStyle w:val="Hyperlink"/>
        </w:rPr>
      </w:pPr>
      <w:hyperlink r:id="rId16" w:history="1">
        <w:r>
          <w:rPr>
            <w:rStyle w:val="Hyperlink"/>
          </w:rPr>
          <w:t>https://s3-eu-west-1.amazonaws.com/hwb-live-storage/50/a1/48/ee/e53b4bbbbf979cc3bba96558/draft-statutory-guidance-languages-literacy-and-communication.pdf</w:t>
        </w:r>
      </w:hyperlink>
    </w:p>
    <w:p w14:paraId="228CDEEF" w14:textId="513C7B3C" w:rsidR="00B02E3F" w:rsidRDefault="00B02E3F" w:rsidP="00B02E3F">
      <w:pPr>
        <w:spacing w:after="0"/>
        <w:ind w:left="720"/>
      </w:pPr>
      <w:r>
        <w:t>(Accessed: 22 October 2019)</w:t>
      </w:r>
    </w:p>
    <w:p w14:paraId="6F2B4A7E" w14:textId="0772A59E" w:rsidR="00AE14ED" w:rsidRDefault="00AE14ED" w:rsidP="000076B8">
      <w:pPr>
        <w:pStyle w:val="ListParagraph"/>
        <w:numPr>
          <w:ilvl w:val="0"/>
          <w:numId w:val="2"/>
        </w:numPr>
        <w:spacing w:after="0"/>
      </w:pPr>
      <w:r>
        <w:t>Welsh Government</w:t>
      </w:r>
      <w:r w:rsidR="008D171F">
        <w:t>.</w:t>
      </w:r>
      <w:r>
        <w:t xml:space="preserve"> (</w:t>
      </w:r>
      <w:proofErr w:type="gramStart"/>
      <w:r>
        <w:t>April,</w:t>
      </w:r>
      <w:proofErr w:type="gramEnd"/>
      <w:r>
        <w:t xml:space="preserve"> 2019). </w:t>
      </w:r>
      <w:r w:rsidRPr="003421AF">
        <w:rPr>
          <w:i/>
          <w:iCs/>
        </w:rPr>
        <w:t>Draft Curriculum for Wales 2022, Mathematics and Numeracy</w:t>
      </w:r>
      <w:r>
        <w:t>. Available at:</w:t>
      </w:r>
    </w:p>
    <w:p w14:paraId="33A18835" w14:textId="77777777" w:rsidR="000076B8" w:rsidRDefault="00E2179F" w:rsidP="000076B8">
      <w:pPr>
        <w:spacing w:after="0"/>
        <w:ind w:left="720"/>
      </w:pPr>
      <w:hyperlink r:id="rId17" w:history="1">
        <w:r w:rsidR="00AE14ED" w:rsidRPr="008B1180">
          <w:rPr>
            <w:rStyle w:val="Hyperlink"/>
          </w:rPr>
          <w:t>https://s3-eu-west-1.amazonaws.com/hwb-live-storage/e7/61/47/a0/b67446a4a4eb0f69260a0281/draft-statutory-guidance-mathematics-and-numeracy.pdf</w:t>
        </w:r>
      </w:hyperlink>
    </w:p>
    <w:p w14:paraId="317F3BB1" w14:textId="3E5809FF" w:rsidR="00747D89" w:rsidRPr="005F4131" w:rsidRDefault="00AE14ED" w:rsidP="005F4131">
      <w:pPr>
        <w:spacing w:after="0"/>
        <w:ind w:left="720"/>
      </w:pPr>
      <w:r>
        <w:t>(Accessed: 22 October 2019)</w:t>
      </w:r>
    </w:p>
    <w:p w14:paraId="5C139BAB" w14:textId="05BFC4CE" w:rsidR="009704F1" w:rsidRDefault="009704F1" w:rsidP="00AD6D8D">
      <w:pPr>
        <w:pStyle w:val="ListParagraph"/>
        <w:rPr>
          <w:rFonts w:cstheme="minorHAnsi"/>
          <w:color w:val="000000"/>
        </w:rPr>
      </w:pPr>
    </w:p>
    <w:p w14:paraId="28EDC0EB" w14:textId="440EC60C" w:rsidR="00146B56" w:rsidRDefault="00146B56" w:rsidP="00AD6D8D">
      <w:pPr>
        <w:pStyle w:val="ListParagraph"/>
        <w:rPr>
          <w:rFonts w:cstheme="minorHAnsi"/>
          <w:color w:val="000000"/>
        </w:rPr>
      </w:pPr>
    </w:p>
    <w:p w14:paraId="05D08990" w14:textId="2C3A0C91" w:rsidR="00146B56" w:rsidRDefault="00146B56" w:rsidP="00AD6D8D">
      <w:pPr>
        <w:pStyle w:val="ListParagraph"/>
        <w:rPr>
          <w:rFonts w:cstheme="minorHAnsi"/>
          <w:color w:val="000000"/>
        </w:rPr>
      </w:pPr>
    </w:p>
    <w:p w14:paraId="4A00D371" w14:textId="1CBC7BCE" w:rsidR="00146B56" w:rsidRDefault="00146B56" w:rsidP="00AD6D8D">
      <w:pPr>
        <w:pStyle w:val="ListParagraph"/>
        <w:rPr>
          <w:rFonts w:cstheme="minorHAnsi"/>
          <w:color w:val="000000"/>
        </w:rPr>
      </w:pPr>
    </w:p>
    <w:p w14:paraId="637B2791" w14:textId="06A9CE0E" w:rsidR="00146B56" w:rsidRPr="00146B56" w:rsidRDefault="00146B56" w:rsidP="00146B56">
      <w:pPr>
        <w:rPr>
          <w:rFonts w:cstheme="minorHAnsi"/>
          <w:color w:val="000000"/>
        </w:rPr>
      </w:pPr>
    </w:p>
    <w:p w14:paraId="34FD15F5" w14:textId="790527B5" w:rsidR="009704F1" w:rsidRPr="001B75A6" w:rsidRDefault="009704F1" w:rsidP="001B75A6">
      <w:pPr>
        <w:rPr>
          <w:rFonts w:cstheme="minorHAnsi"/>
          <w:b/>
          <w:bCs/>
          <w:color w:val="000000"/>
        </w:rPr>
      </w:pPr>
      <w:r w:rsidRPr="001B75A6">
        <w:rPr>
          <w:rFonts w:cstheme="minorHAnsi"/>
          <w:b/>
          <w:bCs/>
          <w:color w:val="000000"/>
        </w:rPr>
        <w:t>Appendix- 1</w:t>
      </w:r>
    </w:p>
    <w:p w14:paraId="07E447B0" w14:textId="77777777" w:rsidR="00146B56" w:rsidRPr="00D46A8E" w:rsidRDefault="00146B56" w:rsidP="00146B56">
      <w:pPr>
        <w:rPr>
          <w:sz w:val="28"/>
          <w:szCs w:val="28"/>
          <w:lang w:val="cy-GB"/>
        </w:rPr>
      </w:pPr>
    </w:p>
    <w:tbl>
      <w:tblPr>
        <w:tblStyle w:val="TableGrid0"/>
        <w:tblW w:w="0" w:type="auto"/>
        <w:tblLook w:val="04A0" w:firstRow="1" w:lastRow="0" w:firstColumn="1" w:lastColumn="0" w:noHBand="0" w:noVBand="1"/>
      </w:tblPr>
      <w:tblGrid>
        <w:gridCol w:w="2252"/>
        <w:gridCol w:w="3555"/>
        <w:gridCol w:w="950"/>
        <w:gridCol w:w="2253"/>
      </w:tblGrid>
      <w:tr w:rsidR="00146B56" w:rsidRPr="00D46A8E" w14:paraId="68554342" w14:textId="77777777" w:rsidTr="009F6CD4">
        <w:tc>
          <w:tcPr>
            <w:tcW w:w="2252" w:type="dxa"/>
            <w:shd w:val="clear" w:color="auto" w:fill="auto"/>
          </w:tcPr>
          <w:p w14:paraId="5B9EEA53" w14:textId="77777777" w:rsidR="00146B56" w:rsidRPr="002F72F8" w:rsidRDefault="00146B56" w:rsidP="009F6CD4">
            <w:pPr>
              <w:rPr>
                <w:szCs w:val="28"/>
                <w:lang w:val="cy-GB"/>
              </w:rPr>
            </w:pPr>
            <w:r w:rsidRPr="002F72F8">
              <w:rPr>
                <w:szCs w:val="28"/>
                <w:lang w:val="cy-GB"/>
              </w:rPr>
              <w:t>Student-teacher</w:t>
            </w:r>
          </w:p>
        </w:tc>
        <w:tc>
          <w:tcPr>
            <w:tcW w:w="3555" w:type="dxa"/>
          </w:tcPr>
          <w:p w14:paraId="7A90659D" w14:textId="77777777" w:rsidR="00146B56" w:rsidRPr="00403C0A" w:rsidRDefault="00146B56" w:rsidP="009F6CD4">
            <w:pPr>
              <w:rPr>
                <w:sz w:val="22"/>
                <w:szCs w:val="22"/>
                <w:lang w:val="cy-GB"/>
              </w:rPr>
            </w:pPr>
            <w:r w:rsidRPr="00403C0A">
              <w:rPr>
                <w:sz w:val="22"/>
                <w:szCs w:val="22"/>
                <w:lang w:val="cy-GB"/>
              </w:rPr>
              <w:t>William Dunt</w:t>
            </w:r>
          </w:p>
        </w:tc>
        <w:tc>
          <w:tcPr>
            <w:tcW w:w="950" w:type="dxa"/>
            <w:shd w:val="clear" w:color="auto" w:fill="auto"/>
          </w:tcPr>
          <w:p w14:paraId="109734B8" w14:textId="77777777" w:rsidR="00146B56" w:rsidRPr="002F72F8" w:rsidRDefault="00146B56" w:rsidP="009F6CD4">
            <w:pPr>
              <w:rPr>
                <w:szCs w:val="28"/>
                <w:lang w:val="cy-GB"/>
              </w:rPr>
            </w:pPr>
            <w:r w:rsidRPr="002F72F8">
              <w:rPr>
                <w:szCs w:val="28"/>
                <w:lang w:val="cy-GB"/>
              </w:rPr>
              <w:t>Class:</w:t>
            </w:r>
          </w:p>
        </w:tc>
        <w:tc>
          <w:tcPr>
            <w:tcW w:w="2253" w:type="dxa"/>
          </w:tcPr>
          <w:p w14:paraId="13CE33EA" w14:textId="77777777" w:rsidR="00146B56" w:rsidRDefault="00146B56" w:rsidP="009F6CD4">
            <w:pPr>
              <w:rPr>
                <w:sz w:val="22"/>
                <w:szCs w:val="22"/>
                <w:lang w:val="cy-GB"/>
              </w:rPr>
            </w:pPr>
            <w:r w:rsidRPr="00403C0A">
              <w:rPr>
                <w:sz w:val="22"/>
                <w:szCs w:val="22"/>
                <w:lang w:val="cy-GB"/>
              </w:rPr>
              <w:t xml:space="preserve">Year </w:t>
            </w:r>
            <w:r>
              <w:rPr>
                <w:sz w:val="22"/>
                <w:szCs w:val="22"/>
                <w:lang w:val="cy-GB"/>
              </w:rPr>
              <w:t>Two</w:t>
            </w:r>
          </w:p>
          <w:p w14:paraId="68AA4CE8" w14:textId="77777777" w:rsidR="00146B56" w:rsidRPr="00403C0A" w:rsidRDefault="00146B56" w:rsidP="009F6CD4">
            <w:pPr>
              <w:rPr>
                <w:sz w:val="22"/>
                <w:szCs w:val="22"/>
                <w:lang w:val="cy-GB"/>
              </w:rPr>
            </w:pPr>
            <w:r>
              <w:rPr>
                <w:sz w:val="22"/>
                <w:szCs w:val="22"/>
                <w:lang w:val="cy-GB"/>
              </w:rPr>
              <w:t>Foundation Phase</w:t>
            </w:r>
          </w:p>
        </w:tc>
      </w:tr>
      <w:tr w:rsidR="00146B56" w:rsidRPr="00D46A8E" w14:paraId="6BBF6A4A" w14:textId="77777777" w:rsidTr="009F6CD4">
        <w:tc>
          <w:tcPr>
            <w:tcW w:w="2252" w:type="dxa"/>
            <w:shd w:val="clear" w:color="auto" w:fill="auto"/>
          </w:tcPr>
          <w:p w14:paraId="2A023928" w14:textId="77777777" w:rsidR="00146B56" w:rsidRPr="002F72F8" w:rsidRDefault="00146B56" w:rsidP="009F6CD4">
            <w:pPr>
              <w:rPr>
                <w:szCs w:val="28"/>
                <w:lang w:val="cy-GB"/>
              </w:rPr>
            </w:pPr>
            <w:r w:rsidRPr="002F72F8">
              <w:rPr>
                <w:szCs w:val="28"/>
                <w:lang w:val="cy-GB"/>
              </w:rPr>
              <w:t>AoLE or Subject</w:t>
            </w:r>
          </w:p>
        </w:tc>
        <w:tc>
          <w:tcPr>
            <w:tcW w:w="3555" w:type="dxa"/>
          </w:tcPr>
          <w:p w14:paraId="325788E0" w14:textId="77777777" w:rsidR="00146B56" w:rsidRPr="00403C0A" w:rsidRDefault="00146B56" w:rsidP="009F6CD4">
            <w:pPr>
              <w:rPr>
                <w:sz w:val="22"/>
                <w:szCs w:val="22"/>
                <w:lang w:val="cy-GB"/>
              </w:rPr>
            </w:pPr>
            <w:r w:rsidRPr="00403C0A">
              <w:rPr>
                <w:sz w:val="22"/>
                <w:szCs w:val="22"/>
                <w:lang w:val="cy-GB"/>
              </w:rPr>
              <w:t>Mathematics</w:t>
            </w:r>
            <w:r>
              <w:rPr>
                <w:sz w:val="22"/>
                <w:szCs w:val="22"/>
                <w:lang w:val="cy-GB"/>
              </w:rPr>
              <w:t xml:space="preserve"> and Numeracy</w:t>
            </w:r>
          </w:p>
        </w:tc>
        <w:tc>
          <w:tcPr>
            <w:tcW w:w="950" w:type="dxa"/>
            <w:shd w:val="clear" w:color="auto" w:fill="auto"/>
          </w:tcPr>
          <w:p w14:paraId="632ACEF1" w14:textId="77777777" w:rsidR="00146B56" w:rsidRPr="002F72F8" w:rsidRDefault="00146B56" w:rsidP="009F6CD4">
            <w:pPr>
              <w:rPr>
                <w:szCs w:val="28"/>
                <w:lang w:val="cy-GB"/>
              </w:rPr>
            </w:pPr>
            <w:r w:rsidRPr="002F72F8">
              <w:rPr>
                <w:szCs w:val="28"/>
                <w:lang w:val="cy-GB"/>
              </w:rPr>
              <w:t>Date:</w:t>
            </w:r>
          </w:p>
        </w:tc>
        <w:tc>
          <w:tcPr>
            <w:tcW w:w="2253" w:type="dxa"/>
          </w:tcPr>
          <w:p w14:paraId="7C51DE05" w14:textId="77777777" w:rsidR="00146B56" w:rsidRPr="00403C0A" w:rsidRDefault="00146B56" w:rsidP="009F6CD4">
            <w:pPr>
              <w:rPr>
                <w:sz w:val="22"/>
                <w:szCs w:val="22"/>
                <w:lang w:val="cy-GB"/>
              </w:rPr>
            </w:pPr>
            <w:r w:rsidRPr="00403C0A">
              <w:rPr>
                <w:sz w:val="22"/>
                <w:szCs w:val="22"/>
                <w:lang w:val="cy-GB"/>
              </w:rPr>
              <w:t>14/10/19</w:t>
            </w:r>
          </w:p>
        </w:tc>
      </w:tr>
      <w:tr w:rsidR="00146B56" w:rsidRPr="00D46A8E" w14:paraId="06BDDD21" w14:textId="77777777" w:rsidTr="009F6CD4">
        <w:tc>
          <w:tcPr>
            <w:tcW w:w="2252" w:type="dxa"/>
            <w:shd w:val="clear" w:color="auto" w:fill="auto"/>
          </w:tcPr>
          <w:p w14:paraId="295D781E" w14:textId="77777777" w:rsidR="00146B56" w:rsidRPr="002F72F8" w:rsidRDefault="00146B56" w:rsidP="009F6CD4">
            <w:pPr>
              <w:rPr>
                <w:szCs w:val="28"/>
                <w:lang w:val="cy-GB"/>
              </w:rPr>
            </w:pPr>
            <w:r w:rsidRPr="002F72F8">
              <w:rPr>
                <w:szCs w:val="28"/>
                <w:lang w:val="cy-GB"/>
              </w:rPr>
              <w:t>Lesson Focus:</w:t>
            </w:r>
          </w:p>
        </w:tc>
        <w:tc>
          <w:tcPr>
            <w:tcW w:w="6758" w:type="dxa"/>
            <w:gridSpan w:val="3"/>
          </w:tcPr>
          <w:p w14:paraId="01D5EBA5" w14:textId="77777777" w:rsidR="00146B56" w:rsidRPr="00403C0A" w:rsidRDefault="00146B56" w:rsidP="009F6CD4">
            <w:pPr>
              <w:rPr>
                <w:sz w:val="22"/>
                <w:szCs w:val="22"/>
                <w:lang w:val="cy-GB"/>
              </w:rPr>
            </w:pPr>
            <w:r>
              <w:rPr>
                <w:sz w:val="22"/>
                <w:szCs w:val="22"/>
                <w:lang w:val="cy-GB"/>
              </w:rPr>
              <w:t>Prediction and Estimating.</w:t>
            </w:r>
          </w:p>
        </w:tc>
      </w:tr>
      <w:tr w:rsidR="00146B56" w:rsidRPr="00D46A8E" w14:paraId="4029F5BC" w14:textId="77777777" w:rsidTr="009F6CD4">
        <w:tc>
          <w:tcPr>
            <w:tcW w:w="2252" w:type="dxa"/>
            <w:shd w:val="clear" w:color="auto" w:fill="auto"/>
          </w:tcPr>
          <w:p w14:paraId="3CD8F9B5" w14:textId="77777777" w:rsidR="00146B56" w:rsidRPr="002F72F8" w:rsidRDefault="00146B56" w:rsidP="009F6CD4">
            <w:pPr>
              <w:rPr>
                <w:szCs w:val="28"/>
                <w:lang w:val="cy-GB"/>
              </w:rPr>
            </w:pPr>
            <w:r w:rsidRPr="0001412E">
              <w:rPr>
                <w:szCs w:val="28"/>
                <w:lang w:val="cy-GB"/>
              </w:rPr>
              <w:t>Meaningful links to Curriculum</w:t>
            </w:r>
            <w:r>
              <w:rPr>
                <w:szCs w:val="28"/>
                <w:lang w:val="cy-GB"/>
              </w:rPr>
              <w:t xml:space="preserve"> </w:t>
            </w:r>
          </w:p>
        </w:tc>
        <w:tc>
          <w:tcPr>
            <w:tcW w:w="6758" w:type="dxa"/>
            <w:gridSpan w:val="3"/>
          </w:tcPr>
          <w:p w14:paraId="6AF0607F" w14:textId="77777777" w:rsidR="00146B56" w:rsidRDefault="00146B56" w:rsidP="009F6CD4">
            <w:pPr>
              <w:rPr>
                <w:rFonts w:cstheme="minorHAnsi"/>
                <w:sz w:val="22"/>
                <w:szCs w:val="22"/>
                <w:lang w:val="cy-GB"/>
              </w:rPr>
            </w:pPr>
            <w:r>
              <w:rPr>
                <w:rFonts w:cstheme="minorHAnsi"/>
                <w:sz w:val="22"/>
                <w:szCs w:val="22"/>
                <w:lang w:val="cy-GB"/>
              </w:rPr>
              <w:t>What matters</w:t>
            </w:r>
          </w:p>
          <w:p w14:paraId="22B2CB32" w14:textId="77777777" w:rsidR="00146B56" w:rsidRPr="0001412E" w:rsidRDefault="00146B56" w:rsidP="00146B56">
            <w:pPr>
              <w:pStyle w:val="ListParagraph"/>
              <w:numPr>
                <w:ilvl w:val="0"/>
                <w:numId w:val="10"/>
              </w:numPr>
              <w:rPr>
                <w:rFonts w:cstheme="minorHAnsi"/>
                <w:sz w:val="22"/>
                <w:szCs w:val="22"/>
                <w:lang w:val="cy-GB"/>
              </w:rPr>
            </w:pPr>
            <w:r w:rsidRPr="0001412E">
              <w:rPr>
                <w:sz w:val="22"/>
                <w:szCs w:val="22"/>
              </w:rPr>
              <w:t>Reasoning with statistics and probability, and evaluating their reliability, develops critical thinking and analytical skills that are fundamental to making ethical and informed decisions.</w:t>
            </w:r>
          </w:p>
        </w:tc>
      </w:tr>
      <w:tr w:rsidR="00146B56" w:rsidRPr="00D46A8E" w14:paraId="2FAC7DD0" w14:textId="77777777" w:rsidTr="009F6CD4">
        <w:tc>
          <w:tcPr>
            <w:tcW w:w="2252" w:type="dxa"/>
            <w:shd w:val="clear" w:color="auto" w:fill="auto"/>
          </w:tcPr>
          <w:p w14:paraId="24C50C75" w14:textId="77777777" w:rsidR="00146B56" w:rsidRPr="0001412E" w:rsidRDefault="00146B56" w:rsidP="009F6CD4">
            <w:pPr>
              <w:rPr>
                <w:szCs w:val="28"/>
                <w:lang w:val="cy-GB"/>
              </w:rPr>
            </w:pPr>
            <w:r w:rsidRPr="0001412E">
              <w:rPr>
                <w:szCs w:val="28"/>
                <w:lang w:val="cy-GB"/>
              </w:rPr>
              <w:t>Meaningful links to:</w:t>
            </w:r>
          </w:p>
          <w:p w14:paraId="367BB235" w14:textId="77777777" w:rsidR="00146B56" w:rsidRPr="00EE14E6" w:rsidRDefault="00146B56" w:rsidP="009F6CD4">
            <w:pPr>
              <w:rPr>
                <w:szCs w:val="28"/>
                <w:highlight w:val="yellow"/>
                <w:lang w:val="cy-GB"/>
              </w:rPr>
            </w:pPr>
            <w:r w:rsidRPr="0001412E">
              <w:rPr>
                <w:szCs w:val="28"/>
                <w:lang w:val="cy-GB"/>
              </w:rPr>
              <w:t>Cross Curricular Responsibilities</w:t>
            </w:r>
          </w:p>
        </w:tc>
        <w:tc>
          <w:tcPr>
            <w:tcW w:w="6758" w:type="dxa"/>
            <w:gridSpan w:val="3"/>
          </w:tcPr>
          <w:p w14:paraId="42705C97" w14:textId="77777777" w:rsidR="00146B56" w:rsidRPr="005814CD" w:rsidRDefault="00146B56" w:rsidP="009F6CD4">
            <w:pPr>
              <w:rPr>
                <w:sz w:val="22"/>
                <w:szCs w:val="22"/>
                <w:lang w:val="cy-GB"/>
              </w:rPr>
            </w:pPr>
            <w:r>
              <w:rPr>
                <w:sz w:val="22"/>
                <w:szCs w:val="22"/>
                <w:lang w:val="cy-GB"/>
              </w:rPr>
              <w:t>LNF-Numeracy</w:t>
            </w:r>
          </w:p>
          <w:p w14:paraId="6B9CF5AE" w14:textId="77777777" w:rsidR="00146B56" w:rsidRPr="0001412E" w:rsidRDefault="00146B56" w:rsidP="00146B56">
            <w:pPr>
              <w:pStyle w:val="ListParagraph"/>
              <w:numPr>
                <w:ilvl w:val="0"/>
                <w:numId w:val="9"/>
              </w:numPr>
              <w:rPr>
                <w:rFonts w:cstheme="minorHAnsi"/>
                <w:sz w:val="22"/>
                <w:szCs w:val="22"/>
                <w:lang w:val="cy-GB"/>
              </w:rPr>
            </w:pPr>
            <w:r w:rsidRPr="0001412E">
              <w:rPr>
                <w:rFonts w:cstheme="minorHAnsi"/>
                <w:color w:val="1F1F1F"/>
                <w:sz w:val="22"/>
                <w:szCs w:val="22"/>
                <w:shd w:val="clear" w:color="auto" w:fill="FFFFFF"/>
              </w:rPr>
              <w:t>Use knowledge and practical experience to inform estimations.</w:t>
            </w:r>
          </w:p>
          <w:p w14:paraId="7F89F278" w14:textId="77777777" w:rsidR="00146B56" w:rsidRPr="0001412E" w:rsidRDefault="00146B56" w:rsidP="00146B56">
            <w:pPr>
              <w:pStyle w:val="ListParagraph"/>
              <w:numPr>
                <w:ilvl w:val="0"/>
                <w:numId w:val="9"/>
              </w:numPr>
              <w:rPr>
                <w:rFonts w:cstheme="minorHAnsi"/>
                <w:sz w:val="22"/>
                <w:szCs w:val="22"/>
                <w:lang w:val="cy-GB"/>
              </w:rPr>
            </w:pPr>
            <w:r w:rsidRPr="0001412E">
              <w:rPr>
                <w:rFonts w:cstheme="minorHAnsi"/>
                <w:color w:val="1F1F1F"/>
                <w:sz w:val="22"/>
                <w:szCs w:val="22"/>
                <w:shd w:val="clear" w:color="auto" w:fill="FFFFFF"/>
              </w:rPr>
              <w:t>Use checking strategies to decide if answers are reasonable.</w:t>
            </w:r>
          </w:p>
          <w:p w14:paraId="6A27D2E9" w14:textId="77777777" w:rsidR="00146B56" w:rsidRDefault="00146B56" w:rsidP="009F6CD4">
            <w:pPr>
              <w:rPr>
                <w:sz w:val="22"/>
                <w:szCs w:val="22"/>
                <w:lang w:val="cy-GB"/>
              </w:rPr>
            </w:pPr>
            <w:r>
              <w:rPr>
                <w:sz w:val="22"/>
                <w:szCs w:val="22"/>
                <w:lang w:val="cy-GB"/>
              </w:rPr>
              <w:t>LNF-Literacy</w:t>
            </w:r>
          </w:p>
          <w:p w14:paraId="14D33573" w14:textId="77777777" w:rsidR="00146B56" w:rsidRPr="0001412E" w:rsidRDefault="00146B56" w:rsidP="00146B56">
            <w:pPr>
              <w:pStyle w:val="ListParagraph"/>
              <w:numPr>
                <w:ilvl w:val="0"/>
                <w:numId w:val="11"/>
              </w:numPr>
              <w:rPr>
                <w:rFonts w:cstheme="minorHAnsi"/>
                <w:sz w:val="22"/>
                <w:szCs w:val="22"/>
                <w:lang w:val="cy-GB"/>
              </w:rPr>
            </w:pPr>
            <w:r w:rsidRPr="0001412E">
              <w:rPr>
                <w:rFonts w:cstheme="minorHAnsi"/>
                <w:color w:val="1F1F1F"/>
                <w:sz w:val="22"/>
                <w:szCs w:val="22"/>
                <w:shd w:val="clear" w:color="auto" w:fill="FFFFFF"/>
              </w:rPr>
              <w:t>Listen to others with concentration, understanding the main points and asking for clarification if needed.</w:t>
            </w:r>
          </w:p>
          <w:p w14:paraId="05B63979" w14:textId="77777777" w:rsidR="00146B56" w:rsidRPr="0001412E" w:rsidRDefault="00146B56" w:rsidP="00146B56">
            <w:pPr>
              <w:pStyle w:val="ListParagraph"/>
              <w:numPr>
                <w:ilvl w:val="0"/>
                <w:numId w:val="11"/>
              </w:numPr>
              <w:rPr>
                <w:rFonts w:cstheme="minorHAnsi"/>
                <w:sz w:val="22"/>
                <w:szCs w:val="22"/>
                <w:lang w:val="cy-GB"/>
              </w:rPr>
            </w:pPr>
            <w:r w:rsidRPr="0001412E">
              <w:rPr>
                <w:rFonts w:cstheme="minorHAnsi"/>
                <w:color w:val="1F1F1F"/>
                <w:sz w:val="22"/>
                <w:szCs w:val="22"/>
                <w:shd w:val="clear" w:color="auto" w:fill="FFFFFF"/>
              </w:rPr>
              <w:t>Contribute to discussion, keeping a focus on the topic and taking turns to speak.</w:t>
            </w:r>
          </w:p>
          <w:p w14:paraId="3AC78F61" w14:textId="77777777" w:rsidR="00146B56" w:rsidRDefault="00146B56" w:rsidP="009F6CD4">
            <w:pPr>
              <w:rPr>
                <w:rFonts w:cstheme="minorHAnsi"/>
                <w:sz w:val="22"/>
                <w:szCs w:val="22"/>
                <w:lang w:val="cy-GB"/>
              </w:rPr>
            </w:pPr>
            <w:r>
              <w:rPr>
                <w:rFonts w:cstheme="minorHAnsi"/>
                <w:sz w:val="22"/>
                <w:szCs w:val="22"/>
                <w:lang w:val="cy-GB"/>
              </w:rPr>
              <w:t>YCC</w:t>
            </w:r>
          </w:p>
          <w:p w14:paraId="14D44D77" w14:textId="77777777" w:rsidR="00146B56" w:rsidRPr="0001412E" w:rsidRDefault="00146B56" w:rsidP="00146B56">
            <w:pPr>
              <w:pStyle w:val="ListParagraph"/>
              <w:numPr>
                <w:ilvl w:val="0"/>
                <w:numId w:val="12"/>
              </w:numPr>
              <w:rPr>
                <w:rFonts w:cstheme="minorHAnsi"/>
                <w:sz w:val="22"/>
                <w:szCs w:val="22"/>
                <w:lang w:val="cy-GB"/>
              </w:rPr>
            </w:pPr>
            <w:r>
              <w:rPr>
                <w:rFonts w:cstheme="minorHAnsi"/>
                <w:sz w:val="22"/>
                <w:szCs w:val="22"/>
                <w:lang w:val="cy-GB"/>
              </w:rPr>
              <w:t>Incidental Welsh will be used throughout the lesson.</w:t>
            </w:r>
          </w:p>
        </w:tc>
      </w:tr>
      <w:tr w:rsidR="00146B56" w:rsidRPr="00D46A8E" w14:paraId="1BE0BAE4" w14:textId="77777777" w:rsidTr="009F6CD4">
        <w:tc>
          <w:tcPr>
            <w:tcW w:w="9010" w:type="dxa"/>
            <w:gridSpan w:val="4"/>
            <w:shd w:val="clear" w:color="auto" w:fill="auto"/>
          </w:tcPr>
          <w:p w14:paraId="07635528" w14:textId="77777777" w:rsidR="00146B56" w:rsidRPr="00171CF7" w:rsidRDefault="00146B56" w:rsidP="009F6CD4">
            <w:pPr>
              <w:rPr>
                <w:sz w:val="22"/>
                <w:szCs w:val="28"/>
                <w:lang w:val="cy-GB"/>
              </w:rPr>
            </w:pPr>
            <w:r w:rsidRPr="00171CF7">
              <w:rPr>
                <w:szCs w:val="28"/>
                <w:lang w:val="cy-GB"/>
              </w:rPr>
              <w:t xml:space="preserve">Personal Targets </w:t>
            </w:r>
            <w:r w:rsidRPr="00171CF7">
              <w:rPr>
                <w:sz w:val="22"/>
                <w:szCs w:val="28"/>
                <w:lang w:val="cy-GB"/>
              </w:rPr>
              <w:t>(Linked to QTS and identifed in weekly review)</w:t>
            </w:r>
          </w:p>
          <w:p w14:paraId="08C682AD" w14:textId="77777777" w:rsidR="00146B56" w:rsidRDefault="00146B56" w:rsidP="009F6CD4">
            <w:pPr>
              <w:rPr>
                <w:sz w:val="22"/>
                <w:szCs w:val="22"/>
              </w:rPr>
            </w:pPr>
            <w:r w:rsidRPr="00805041">
              <w:rPr>
                <w:b/>
                <w:bCs/>
                <w:sz w:val="22"/>
                <w:szCs w:val="22"/>
              </w:rPr>
              <w:t>S3.1.3</w:t>
            </w:r>
            <w:r w:rsidRPr="00805041">
              <w:rPr>
                <w:sz w:val="22"/>
                <w:szCs w:val="22"/>
              </w:rPr>
              <w:t xml:space="preserve"> They select and prepare resources, and plan for their safe and effective organisation, taking account of learners‟ interests and their language and cultural backgrounds, with the help of support staff where appropriate.</w:t>
            </w:r>
          </w:p>
          <w:p w14:paraId="428FE197" w14:textId="77777777" w:rsidR="00146B56" w:rsidRDefault="00146B56" w:rsidP="009F6CD4">
            <w:pPr>
              <w:rPr>
                <w:sz w:val="22"/>
                <w:szCs w:val="22"/>
              </w:rPr>
            </w:pPr>
            <w:r>
              <w:rPr>
                <w:sz w:val="22"/>
                <w:szCs w:val="22"/>
              </w:rPr>
              <w:t>This will take in for account the differentiation taking part in the lesson. A good variety of differentiation will in cooperate everyone in the lesson.</w:t>
            </w:r>
          </w:p>
          <w:p w14:paraId="24CE4748" w14:textId="77777777" w:rsidR="00146B56" w:rsidRDefault="00146B56" w:rsidP="009F6CD4">
            <w:pPr>
              <w:rPr>
                <w:sz w:val="22"/>
                <w:szCs w:val="22"/>
              </w:rPr>
            </w:pPr>
            <w:r w:rsidRPr="00171CF7">
              <w:rPr>
                <w:b/>
                <w:bCs/>
                <w:sz w:val="22"/>
                <w:szCs w:val="22"/>
              </w:rPr>
              <w:t>S3.2.1</w:t>
            </w:r>
            <w:r w:rsidRPr="00171CF7">
              <w:rPr>
                <w:sz w:val="22"/>
                <w:szCs w:val="22"/>
              </w:rPr>
              <w:t xml:space="preserve"> They make appropriate use of a range of monitoring and assessment strategies to evaluate learners‟ progress towards planned learning objectives and use this information to improve their own planning and teaching.</w:t>
            </w:r>
          </w:p>
          <w:p w14:paraId="18915E70" w14:textId="77777777" w:rsidR="00146B56" w:rsidRPr="003E3AE1" w:rsidRDefault="00146B56" w:rsidP="009F6CD4">
            <w:pPr>
              <w:rPr>
                <w:sz w:val="22"/>
                <w:szCs w:val="22"/>
              </w:rPr>
            </w:pPr>
            <w:r>
              <w:rPr>
                <w:sz w:val="22"/>
                <w:szCs w:val="22"/>
              </w:rPr>
              <w:t>AFL Strategies will be used to monitor process. This will allow me to get a clear picture of where the pupils are at.</w:t>
            </w:r>
          </w:p>
        </w:tc>
      </w:tr>
    </w:tbl>
    <w:p w14:paraId="176E8C41" w14:textId="77777777" w:rsidR="00146B56" w:rsidRPr="00D46A8E" w:rsidRDefault="00146B56" w:rsidP="00146B56">
      <w:pPr>
        <w:rPr>
          <w:sz w:val="28"/>
          <w:szCs w:val="28"/>
          <w:lang w:val="cy-GB"/>
        </w:rPr>
      </w:pPr>
    </w:p>
    <w:p w14:paraId="070761C6" w14:textId="77777777" w:rsidR="00146B56" w:rsidRPr="00D46A8E" w:rsidRDefault="00146B56" w:rsidP="00146B56">
      <w:pPr>
        <w:rPr>
          <w:sz w:val="28"/>
          <w:szCs w:val="28"/>
          <w:lang w:val="cy-GB"/>
        </w:rPr>
      </w:pPr>
    </w:p>
    <w:tbl>
      <w:tblPr>
        <w:tblStyle w:val="TableGrid0"/>
        <w:tblW w:w="0" w:type="auto"/>
        <w:tblLook w:val="04A0" w:firstRow="1" w:lastRow="0" w:firstColumn="1" w:lastColumn="0" w:noHBand="0" w:noVBand="1"/>
      </w:tblPr>
      <w:tblGrid>
        <w:gridCol w:w="9010"/>
      </w:tblGrid>
      <w:tr w:rsidR="00146B56" w:rsidRPr="00D46A8E" w14:paraId="198D38C2" w14:textId="77777777" w:rsidTr="009F6CD4">
        <w:tc>
          <w:tcPr>
            <w:tcW w:w="9010" w:type="dxa"/>
            <w:shd w:val="clear" w:color="auto" w:fill="D9E2F3" w:themeFill="accent1" w:themeFillTint="33"/>
          </w:tcPr>
          <w:p w14:paraId="413E9955" w14:textId="77777777" w:rsidR="00146B56" w:rsidRPr="00B14C7D" w:rsidRDefault="00146B56" w:rsidP="009F6CD4">
            <w:pPr>
              <w:rPr>
                <w:szCs w:val="28"/>
                <w:lang w:val="cy-GB"/>
              </w:rPr>
            </w:pPr>
            <w:r w:rsidRPr="00B14C7D">
              <w:rPr>
                <w:szCs w:val="28"/>
                <w:lang w:val="cy-GB"/>
              </w:rPr>
              <w:t>Learning Objectives (focus on Learning- use accessible vocabulary):</w:t>
            </w:r>
          </w:p>
        </w:tc>
      </w:tr>
      <w:tr w:rsidR="00146B56" w:rsidRPr="00D46A8E" w14:paraId="55BA0811" w14:textId="77777777" w:rsidTr="009F6CD4">
        <w:tc>
          <w:tcPr>
            <w:tcW w:w="9010" w:type="dxa"/>
          </w:tcPr>
          <w:p w14:paraId="59C72D03" w14:textId="77777777" w:rsidR="00146B56" w:rsidRDefault="00146B56" w:rsidP="009F6CD4">
            <w:pPr>
              <w:rPr>
                <w:sz w:val="22"/>
                <w:szCs w:val="22"/>
                <w:lang w:val="cy-GB"/>
              </w:rPr>
            </w:pPr>
            <w:r w:rsidRPr="00B00D0D">
              <w:rPr>
                <w:sz w:val="22"/>
                <w:szCs w:val="22"/>
                <w:lang w:val="cy-GB"/>
              </w:rPr>
              <w:t>The pupils will learn to:</w:t>
            </w:r>
          </w:p>
          <w:p w14:paraId="4916B151" w14:textId="77777777" w:rsidR="00146B56" w:rsidRPr="00AF72A9" w:rsidRDefault="00146B56" w:rsidP="009F6CD4">
            <w:pPr>
              <w:rPr>
                <w:sz w:val="20"/>
                <w:szCs w:val="20"/>
                <w:lang w:val="cy-GB"/>
              </w:rPr>
            </w:pPr>
            <w:r w:rsidRPr="00AF72A9">
              <w:rPr>
                <w:sz w:val="22"/>
                <w:szCs w:val="22"/>
              </w:rPr>
              <w:t>“I can make estimates and comparisons with measures. I can use language and non-standard units to discuss my sense of size.”</w:t>
            </w:r>
          </w:p>
          <w:p w14:paraId="069D597B" w14:textId="77777777" w:rsidR="00146B56" w:rsidRPr="00AF72A9" w:rsidRDefault="00146B56" w:rsidP="009F6CD4">
            <w:pPr>
              <w:rPr>
                <w:sz w:val="22"/>
                <w:szCs w:val="22"/>
                <w:lang w:val="cy-GB"/>
              </w:rPr>
            </w:pPr>
            <w:r w:rsidRPr="00B00D0D">
              <w:rPr>
                <w:sz w:val="22"/>
                <w:szCs w:val="22"/>
                <w:lang w:val="cy-GB"/>
              </w:rPr>
              <w:t>To be able to</w:t>
            </w:r>
            <w:r>
              <w:rPr>
                <w:sz w:val="22"/>
                <w:szCs w:val="22"/>
                <w:lang w:val="cy-GB"/>
              </w:rPr>
              <w:t xml:space="preserve">understand and give accurate </w:t>
            </w:r>
            <w:r w:rsidRPr="00AF72A9">
              <w:rPr>
                <w:sz w:val="22"/>
                <w:szCs w:val="22"/>
                <w:lang w:val="cy-GB"/>
              </w:rPr>
              <w:t>estimations, and answer the question...</w:t>
            </w:r>
          </w:p>
          <w:p w14:paraId="5D7E6A1F" w14:textId="77777777" w:rsidR="00146B56" w:rsidRPr="006E32EF" w:rsidRDefault="00146B56" w:rsidP="009F6CD4">
            <w:pPr>
              <w:rPr>
                <w:szCs w:val="28"/>
                <w:lang w:val="cy-GB"/>
              </w:rPr>
            </w:pPr>
            <w:r w:rsidRPr="00B00D0D">
              <w:rPr>
                <w:sz w:val="22"/>
                <w:szCs w:val="22"/>
                <w:lang w:val="cy-GB"/>
              </w:rPr>
              <w:t>“How many items are in the bag?”</w:t>
            </w:r>
          </w:p>
        </w:tc>
      </w:tr>
    </w:tbl>
    <w:p w14:paraId="5CD46817" w14:textId="77777777" w:rsidR="00146B56" w:rsidRPr="00D46A8E" w:rsidRDefault="00146B56" w:rsidP="00146B56">
      <w:pPr>
        <w:rPr>
          <w:sz w:val="28"/>
          <w:szCs w:val="28"/>
          <w:lang w:val="cy-GB"/>
        </w:rPr>
      </w:pPr>
    </w:p>
    <w:p w14:paraId="5BAA141E" w14:textId="77777777" w:rsidR="00146B56" w:rsidRDefault="00146B56" w:rsidP="00146B56">
      <w:pPr>
        <w:rPr>
          <w:sz w:val="28"/>
          <w:szCs w:val="28"/>
          <w:lang w:val="cy-GB"/>
        </w:rPr>
      </w:pPr>
    </w:p>
    <w:p w14:paraId="26D2B3F8" w14:textId="77777777" w:rsidR="00146B56" w:rsidRDefault="00146B56" w:rsidP="00146B56">
      <w:pPr>
        <w:rPr>
          <w:sz w:val="28"/>
          <w:szCs w:val="28"/>
          <w:lang w:val="cy-GB"/>
        </w:rPr>
      </w:pPr>
    </w:p>
    <w:p w14:paraId="7C4EE83D" w14:textId="77777777" w:rsidR="00146B56" w:rsidRPr="00D46A8E" w:rsidRDefault="00146B56" w:rsidP="00146B56">
      <w:pPr>
        <w:rPr>
          <w:sz w:val="28"/>
          <w:szCs w:val="28"/>
          <w:lang w:val="cy-GB"/>
        </w:rPr>
      </w:pPr>
    </w:p>
    <w:tbl>
      <w:tblPr>
        <w:tblStyle w:val="TableGrid0"/>
        <w:tblW w:w="0" w:type="auto"/>
        <w:tblLook w:val="04A0" w:firstRow="1" w:lastRow="0" w:firstColumn="1" w:lastColumn="0" w:noHBand="0" w:noVBand="1"/>
      </w:tblPr>
      <w:tblGrid>
        <w:gridCol w:w="4505"/>
        <w:gridCol w:w="4505"/>
      </w:tblGrid>
      <w:tr w:rsidR="00146B56" w:rsidRPr="00D46A8E" w14:paraId="1CA250AE" w14:textId="77777777" w:rsidTr="009F6CD4">
        <w:tc>
          <w:tcPr>
            <w:tcW w:w="4505" w:type="dxa"/>
            <w:shd w:val="clear" w:color="auto" w:fill="D9E2F3" w:themeFill="accent1" w:themeFillTint="33"/>
          </w:tcPr>
          <w:p w14:paraId="7A30605F" w14:textId="77777777" w:rsidR="00146B56" w:rsidRPr="00EE14E6" w:rsidRDefault="00146B56" w:rsidP="009F6CD4">
            <w:pPr>
              <w:rPr>
                <w:sz w:val="28"/>
                <w:szCs w:val="28"/>
                <w:highlight w:val="yellow"/>
                <w:lang w:val="cy-GB"/>
              </w:rPr>
            </w:pPr>
            <w:r w:rsidRPr="006D2579">
              <w:rPr>
                <w:szCs w:val="28"/>
                <w:lang w:val="cy-GB"/>
              </w:rPr>
              <w:t xml:space="preserve">Success Criteria </w:t>
            </w:r>
            <w:r w:rsidRPr="006D2579">
              <w:rPr>
                <w:sz w:val="20"/>
                <w:szCs w:val="28"/>
                <w:lang w:val="cy-GB"/>
              </w:rPr>
              <w:t>(clearly linked to each Learning Objective and related</w:t>
            </w:r>
            <w:r w:rsidRPr="004C2325">
              <w:rPr>
                <w:sz w:val="20"/>
                <w:szCs w:val="28"/>
                <w:lang w:val="cy-GB"/>
              </w:rPr>
              <w:t xml:space="preserve"> to the process and/or product of learning)</w:t>
            </w:r>
          </w:p>
        </w:tc>
        <w:tc>
          <w:tcPr>
            <w:tcW w:w="4505" w:type="dxa"/>
            <w:shd w:val="clear" w:color="auto" w:fill="D9E2F3" w:themeFill="accent1" w:themeFillTint="33"/>
          </w:tcPr>
          <w:p w14:paraId="2CEE123A" w14:textId="77777777" w:rsidR="00146B56" w:rsidRPr="00312D14" w:rsidRDefault="00146B56" w:rsidP="009F6CD4">
            <w:pPr>
              <w:rPr>
                <w:sz w:val="28"/>
                <w:szCs w:val="28"/>
                <w:lang w:val="cy-GB"/>
              </w:rPr>
            </w:pPr>
            <w:r w:rsidRPr="00312D14">
              <w:rPr>
                <w:szCs w:val="28"/>
                <w:lang w:val="cy-GB"/>
              </w:rPr>
              <w:t>Assessment of Pupils’ Learning</w:t>
            </w:r>
          </w:p>
          <w:p w14:paraId="443DFC55" w14:textId="77777777" w:rsidR="00146B56" w:rsidRPr="00312D14" w:rsidRDefault="00146B56" w:rsidP="009F6CD4">
            <w:pPr>
              <w:rPr>
                <w:sz w:val="20"/>
                <w:szCs w:val="20"/>
                <w:lang w:val="cy-GB"/>
              </w:rPr>
            </w:pPr>
            <w:r w:rsidRPr="00312D14">
              <w:rPr>
                <w:sz w:val="20"/>
                <w:szCs w:val="20"/>
                <w:lang w:val="cy-GB"/>
              </w:rPr>
              <w:t>Evidence</w:t>
            </w:r>
          </w:p>
          <w:p w14:paraId="19062ABD" w14:textId="77777777" w:rsidR="00146B56" w:rsidRPr="00EE14E6" w:rsidRDefault="00146B56" w:rsidP="009F6CD4">
            <w:pPr>
              <w:rPr>
                <w:sz w:val="28"/>
                <w:szCs w:val="28"/>
                <w:highlight w:val="yellow"/>
                <w:lang w:val="cy-GB"/>
              </w:rPr>
            </w:pPr>
            <w:r w:rsidRPr="00312D14">
              <w:rPr>
                <w:sz w:val="20"/>
                <w:szCs w:val="20"/>
                <w:lang w:val="cy-GB"/>
              </w:rPr>
              <w:t>(What have the learners to say/write/do/produce – to demonstrate learning)</w:t>
            </w:r>
          </w:p>
        </w:tc>
      </w:tr>
      <w:tr w:rsidR="00146B56" w:rsidRPr="00D46A8E" w14:paraId="7AD823B3" w14:textId="77777777" w:rsidTr="009F6CD4">
        <w:tc>
          <w:tcPr>
            <w:tcW w:w="4505" w:type="dxa"/>
          </w:tcPr>
          <w:p w14:paraId="19FDE9A5" w14:textId="77777777" w:rsidR="00146B56" w:rsidRDefault="00146B56" w:rsidP="009F6CD4">
            <w:pPr>
              <w:rPr>
                <w:sz w:val="22"/>
                <w:szCs w:val="22"/>
                <w:lang w:val="cy-GB"/>
              </w:rPr>
            </w:pPr>
            <w:r>
              <w:rPr>
                <w:sz w:val="22"/>
                <w:szCs w:val="22"/>
                <w:lang w:val="cy-GB"/>
              </w:rPr>
              <w:t>To identify this lesson to have been successful, the concept of estimation should be grapsed by the pupils. In addition to thi</w:t>
            </w:r>
            <w:bookmarkStart w:id="1" w:name="_GoBack"/>
            <w:bookmarkEnd w:id="1"/>
            <w:r>
              <w:rPr>
                <w:sz w:val="22"/>
                <w:szCs w:val="22"/>
                <w:lang w:val="cy-GB"/>
              </w:rPr>
              <w:t xml:space="preserve">s, the pupils should be able to identify a reasonable estimate in order to answer the question, </w:t>
            </w:r>
            <w:r w:rsidRPr="00B00D0D">
              <w:rPr>
                <w:sz w:val="22"/>
                <w:szCs w:val="22"/>
                <w:lang w:val="cy-GB"/>
              </w:rPr>
              <w:t>“How many items are in the bag?”</w:t>
            </w:r>
          </w:p>
          <w:p w14:paraId="3CF92EE4" w14:textId="77777777" w:rsidR="00146B56" w:rsidRDefault="00146B56" w:rsidP="009F6CD4">
            <w:pPr>
              <w:rPr>
                <w:sz w:val="22"/>
                <w:szCs w:val="22"/>
                <w:lang w:val="cy-GB"/>
              </w:rPr>
            </w:pPr>
            <w:r>
              <w:rPr>
                <w:sz w:val="22"/>
                <w:szCs w:val="22"/>
                <w:lang w:val="cy-GB"/>
              </w:rPr>
              <w:t xml:space="preserve">The teacher should not just look at the answers they are providing on the worksheet, they should also check understanding relating to the </w:t>
            </w:r>
          </w:p>
          <w:p w14:paraId="3E88B366" w14:textId="77777777" w:rsidR="00146B56" w:rsidRDefault="00146B56" w:rsidP="009F6CD4">
            <w:pPr>
              <w:rPr>
                <w:sz w:val="22"/>
                <w:szCs w:val="22"/>
                <w:lang w:val="cy-GB"/>
              </w:rPr>
            </w:pPr>
            <w:r>
              <w:rPr>
                <w:sz w:val="22"/>
                <w:szCs w:val="22"/>
                <w:lang w:val="cy-GB"/>
              </w:rPr>
              <w:t>mystery bag.</w:t>
            </w:r>
          </w:p>
          <w:p w14:paraId="1D573057" w14:textId="77777777" w:rsidR="00146B56" w:rsidRDefault="00146B56" w:rsidP="009F6CD4">
            <w:pPr>
              <w:rPr>
                <w:sz w:val="22"/>
                <w:szCs w:val="22"/>
                <w:lang w:val="cy-GB"/>
              </w:rPr>
            </w:pPr>
            <w:r>
              <w:rPr>
                <w:sz w:val="22"/>
                <w:szCs w:val="22"/>
                <w:lang w:val="cy-GB"/>
              </w:rPr>
              <w:t>The colour coding at the end of the lesson will also be used to help judge whether they have gained a grasped of estimation.</w:t>
            </w:r>
          </w:p>
          <w:p w14:paraId="34E63CBE" w14:textId="77777777" w:rsidR="00146B56" w:rsidRDefault="00146B56" w:rsidP="009F6CD4">
            <w:pPr>
              <w:rPr>
                <w:sz w:val="22"/>
                <w:szCs w:val="22"/>
                <w:lang w:val="cy-GB"/>
              </w:rPr>
            </w:pPr>
            <w:r>
              <w:rPr>
                <w:sz w:val="22"/>
                <w:szCs w:val="22"/>
                <w:lang w:val="cy-GB"/>
              </w:rPr>
              <w:t>I can taken from the curriculum.</w:t>
            </w:r>
          </w:p>
          <w:p w14:paraId="7FB51545" w14:textId="77777777" w:rsidR="00146B56" w:rsidRPr="00B24981" w:rsidRDefault="00146B56" w:rsidP="00146B56">
            <w:pPr>
              <w:pStyle w:val="ListParagraph"/>
              <w:numPr>
                <w:ilvl w:val="0"/>
                <w:numId w:val="12"/>
              </w:numPr>
              <w:rPr>
                <w:b/>
                <w:bCs/>
                <w:sz w:val="22"/>
                <w:szCs w:val="22"/>
                <w:lang w:val="cy-GB"/>
              </w:rPr>
            </w:pPr>
            <w:r w:rsidRPr="00B24981">
              <w:rPr>
                <w:sz w:val="22"/>
                <w:szCs w:val="22"/>
              </w:rPr>
              <w:t>I have investigated and collected data found in my environment. I can record data, giving meaning to marks which represent number and where each quantity corresponds to something in the real world, keeping simple records which include tallying and pictograms.</w:t>
            </w:r>
          </w:p>
        </w:tc>
        <w:tc>
          <w:tcPr>
            <w:tcW w:w="4505" w:type="dxa"/>
          </w:tcPr>
          <w:p w14:paraId="60FDE682" w14:textId="77777777" w:rsidR="00146B56" w:rsidRDefault="00146B56" w:rsidP="009F6CD4">
            <w:pPr>
              <w:rPr>
                <w:sz w:val="22"/>
                <w:szCs w:val="22"/>
                <w:lang w:val="cy-GB"/>
              </w:rPr>
            </w:pPr>
            <w:r w:rsidRPr="00EF5098">
              <w:rPr>
                <w:sz w:val="22"/>
                <w:szCs w:val="22"/>
                <w:lang w:val="cy-GB"/>
              </w:rPr>
              <w:t>Colour coding/Traffic lights</w:t>
            </w:r>
            <w:r>
              <w:rPr>
                <w:sz w:val="22"/>
                <w:szCs w:val="22"/>
                <w:lang w:val="cy-GB"/>
              </w:rPr>
              <w:t xml:space="preserve"> will be used at the end of the lesson on the top of each pupils worsheets. Doing traffic lights this way, allows the pupils with less confidence voice to </w:t>
            </w:r>
          </w:p>
          <w:p w14:paraId="0780FF8B" w14:textId="77777777" w:rsidR="00146B56" w:rsidRPr="00EF5098" w:rsidRDefault="00146B56" w:rsidP="009F6CD4">
            <w:pPr>
              <w:rPr>
                <w:sz w:val="22"/>
                <w:szCs w:val="22"/>
                <w:lang w:val="cy-GB"/>
              </w:rPr>
            </w:pPr>
            <w:r>
              <w:rPr>
                <w:sz w:val="22"/>
                <w:szCs w:val="22"/>
                <w:lang w:val="cy-GB"/>
              </w:rPr>
              <w:t>Think Pair Share will be used in the bonus activity, allowing the pairs to work together. They will give activitys to one another and work out eachother’s minature activity.</w:t>
            </w:r>
          </w:p>
        </w:tc>
      </w:tr>
    </w:tbl>
    <w:p w14:paraId="50DE90AC" w14:textId="77777777" w:rsidR="00146B56" w:rsidRDefault="00146B56" w:rsidP="00146B56">
      <w:pPr>
        <w:rPr>
          <w:sz w:val="28"/>
          <w:szCs w:val="28"/>
          <w:lang w:val="cy-GB"/>
        </w:rPr>
        <w:sectPr w:rsidR="00146B56" w:rsidSect="00D46A8E">
          <w:headerReference w:type="default" r:id="rId18"/>
          <w:footerReference w:type="default" r:id="rId19"/>
          <w:type w:val="continuous"/>
          <w:pgSz w:w="11900" w:h="16840"/>
          <w:pgMar w:top="1440" w:right="1440" w:bottom="795" w:left="1440" w:header="720" w:footer="720" w:gutter="0"/>
          <w:cols w:space="720"/>
          <w:docGrid w:linePitch="360"/>
        </w:sectPr>
      </w:pPr>
    </w:p>
    <w:tbl>
      <w:tblPr>
        <w:tblStyle w:val="TableGrid2"/>
        <w:tblpPr w:leftFromText="180" w:rightFromText="180" w:horzAnchor="page" w:tblpX="1570" w:tblpY="1084"/>
        <w:tblW w:w="0" w:type="auto"/>
        <w:tblLook w:val="04A0" w:firstRow="1" w:lastRow="0" w:firstColumn="1" w:lastColumn="0" w:noHBand="0" w:noVBand="1"/>
      </w:tblPr>
      <w:tblGrid>
        <w:gridCol w:w="1249"/>
        <w:gridCol w:w="4971"/>
        <w:gridCol w:w="4971"/>
        <w:gridCol w:w="2903"/>
      </w:tblGrid>
      <w:tr w:rsidR="00146B56" w:rsidRPr="002B2D5B" w14:paraId="6DC1E378" w14:textId="77777777" w:rsidTr="009F6CD4">
        <w:trPr>
          <w:trHeight w:val="1071"/>
        </w:trPr>
        <w:tc>
          <w:tcPr>
            <w:tcW w:w="1249" w:type="dxa"/>
          </w:tcPr>
          <w:p w14:paraId="05610010" w14:textId="77777777" w:rsidR="00146B56" w:rsidRPr="002B2D5B" w:rsidRDefault="00146B56" w:rsidP="009F6CD4">
            <w:pPr>
              <w:jc w:val="center"/>
              <w:rPr>
                <w:b/>
                <w:lang w:val="cy-GB"/>
              </w:rPr>
            </w:pPr>
            <w:r w:rsidRPr="002B2D5B">
              <w:rPr>
                <w:b/>
                <w:lang w:val="cy-GB"/>
              </w:rPr>
              <w:lastRenderedPageBreak/>
              <w:t>Time</w:t>
            </w:r>
          </w:p>
        </w:tc>
        <w:tc>
          <w:tcPr>
            <w:tcW w:w="4971" w:type="dxa"/>
          </w:tcPr>
          <w:p w14:paraId="754C16AA" w14:textId="77777777" w:rsidR="00146B56" w:rsidRPr="002B2D5B" w:rsidRDefault="00146B56" w:rsidP="009F6CD4">
            <w:pPr>
              <w:jc w:val="center"/>
              <w:rPr>
                <w:b/>
                <w:sz w:val="22"/>
                <w:szCs w:val="22"/>
                <w:lang w:val="cy-GB"/>
              </w:rPr>
            </w:pPr>
            <w:r w:rsidRPr="002B2D5B">
              <w:rPr>
                <w:b/>
                <w:sz w:val="22"/>
                <w:szCs w:val="22"/>
                <w:lang w:val="cy-GB"/>
              </w:rPr>
              <w:t>Activities/Methodology/Key Concepts</w:t>
            </w:r>
          </w:p>
          <w:p w14:paraId="030E6216" w14:textId="77777777" w:rsidR="00146B56" w:rsidRPr="002B2D5B" w:rsidRDefault="00146B56" w:rsidP="009F6CD4">
            <w:pPr>
              <w:jc w:val="center"/>
              <w:rPr>
                <w:sz w:val="22"/>
                <w:szCs w:val="22"/>
                <w:lang w:val="cy-GB"/>
              </w:rPr>
            </w:pPr>
            <w:r w:rsidRPr="002B2D5B">
              <w:rPr>
                <w:sz w:val="22"/>
                <w:szCs w:val="22"/>
                <w:lang w:val="cy-GB"/>
              </w:rPr>
              <w:t>(</w:t>
            </w:r>
            <w:r>
              <w:rPr>
                <w:sz w:val="22"/>
                <w:szCs w:val="22"/>
                <w:lang w:val="cy-GB"/>
              </w:rPr>
              <w:t>Teacher’s Role – including key teaching points and key questions</w:t>
            </w:r>
            <w:r w:rsidRPr="002B2D5B">
              <w:rPr>
                <w:sz w:val="22"/>
                <w:szCs w:val="22"/>
                <w:lang w:val="cy-GB"/>
              </w:rPr>
              <w:t>)</w:t>
            </w:r>
          </w:p>
        </w:tc>
        <w:tc>
          <w:tcPr>
            <w:tcW w:w="4971" w:type="dxa"/>
          </w:tcPr>
          <w:p w14:paraId="59D58FE0" w14:textId="77777777" w:rsidR="00146B56" w:rsidRPr="002B2D5B" w:rsidRDefault="00146B56" w:rsidP="009F6CD4">
            <w:pPr>
              <w:jc w:val="center"/>
              <w:rPr>
                <w:b/>
                <w:sz w:val="22"/>
                <w:szCs w:val="22"/>
                <w:lang w:val="cy-GB"/>
              </w:rPr>
            </w:pPr>
            <w:r w:rsidRPr="002B2D5B">
              <w:rPr>
                <w:b/>
                <w:sz w:val="22"/>
                <w:szCs w:val="22"/>
                <w:lang w:val="cy-GB"/>
              </w:rPr>
              <w:t>Pupil Tasks</w:t>
            </w:r>
          </w:p>
          <w:p w14:paraId="70FD72D2" w14:textId="77777777" w:rsidR="00146B56" w:rsidRPr="002B2D5B" w:rsidRDefault="00146B56" w:rsidP="009F6CD4">
            <w:pPr>
              <w:jc w:val="center"/>
              <w:rPr>
                <w:sz w:val="22"/>
                <w:szCs w:val="22"/>
                <w:lang w:val="cy-GB"/>
              </w:rPr>
            </w:pPr>
            <w:r>
              <w:rPr>
                <w:sz w:val="22"/>
                <w:szCs w:val="22"/>
                <w:lang w:val="cy-GB"/>
              </w:rPr>
              <w:t>(Pupils’</w:t>
            </w:r>
            <w:r w:rsidRPr="00610C4A">
              <w:rPr>
                <w:sz w:val="22"/>
                <w:szCs w:val="22"/>
                <w:lang w:val="cy-GB"/>
              </w:rPr>
              <w:t xml:space="preserve"> role -including differentiation</w:t>
            </w:r>
            <w:r w:rsidRPr="002B2D5B">
              <w:rPr>
                <w:sz w:val="22"/>
                <w:szCs w:val="22"/>
                <w:lang w:val="cy-GB"/>
              </w:rPr>
              <w:t xml:space="preserve"> strategies, </w:t>
            </w:r>
            <w:r>
              <w:rPr>
                <w:sz w:val="22"/>
                <w:szCs w:val="22"/>
                <w:lang w:val="cy-GB"/>
              </w:rPr>
              <w:t xml:space="preserve">engagement in </w:t>
            </w:r>
            <w:r w:rsidRPr="002B2D5B">
              <w:rPr>
                <w:sz w:val="22"/>
                <w:szCs w:val="22"/>
                <w:lang w:val="cy-GB"/>
              </w:rPr>
              <w:t>formative assessment and homework)</w:t>
            </w:r>
          </w:p>
          <w:p w14:paraId="462AC917" w14:textId="77777777" w:rsidR="00146B56" w:rsidRPr="002B2D5B" w:rsidRDefault="00146B56" w:rsidP="009F6CD4">
            <w:pPr>
              <w:jc w:val="center"/>
              <w:rPr>
                <w:sz w:val="22"/>
                <w:szCs w:val="22"/>
                <w:lang w:val="cy-GB"/>
              </w:rPr>
            </w:pPr>
          </w:p>
        </w:tc>
        <w:tc>
          <w:tcPr>
            <w:tcW w:w="2903" w:type="dxa"/>
          </w:tcPr>
          <w:p w14:paraId="72715949" w14:textId="77777777" w:rsidR="00146B56" w:rsidRPr="002B2D5B" w:rsidRDefault="00146B56" w:rsidP="009F6CD4">
            <w:pPr>
              <w:jc w:val="center"/>
              <w:rPr>
                <w:b/>
                <w:sz w:val="22"/>
                <w:szCs w:val="22"/>
                <w:lang w:val="cy-GB"/>
              </w:rPr>
            </w:pPr>
            <w:r w:rsidRPr="002B2D5B">
              <w:rPr>
                <w:b/>
                <w:sz w:val="22"/>
                <w:szCs w:val="22"/>
                <w:lang w:val="cy-GB"/>
              </w:rPr>
              <w:t>Resources</w:t>
            </w:r>
          </w:p>
          <w:p w14:paraId="017B2EDF" w14:textId="77777777" w:rsidR="00146B56" w:rsidRPr="00B0430A" w:rsidRDefault="00146B56" w:rsidP="009F6CD4">
            <w:pPr>
              <w:jc w:val="center"/>
              <w:rPr>
                <w:sz w:val="22"/>
                <w:szCs w:val="22"/>
                <w:lang w:val="cy-GB"/>
              </w:rPr>
            </w:pPr>
            <w:r>
              <w:rPr>
                <w:sz w:val="22"/>
                <w:szCs w:val="22"/>
                <w:lang w:val="cy-GB"/>
              </w:rPr>
              <w:t>(</w:t>
            </w:r>
            <w:r w:rsidRPr="00B0430A">
              <w:rPr>
                <w:sz w:val="22"/>
                <w:szCs w:val="22"/>
                <w:lang w:val="cy-GB"/>
              </w:rPr>
              <w:t>Including Health and Safety requirement)</w:t>
            </w:r>
          </w:p>
        </w:tc>
      </w:tr>
      <w:tr w:rsidR="00146B56" w:rsidRPr="002B2D5B" w14:paraId="7E411CC4" w14:textId="77777777" w:rsidTr="009F6CD4">
        <w:trPr>
          <w:trHeight w:val="2391"/>
        </w:trPr>
        <w:tc>
          <w:tcPr>
            <w:tcW w:w="1249" w:type="dxa"/>
          </w:tcPr>
          <w:p w14:paraId="42407738" w14:textId="77777777" w:rsidR="00146B56" w:rsidRPr="002B2D5B" w:rsidRDefault="00146B56" w:rsidP="009F6CD4">
            <w:pPr>
              <w:jc w:val="center"/>
              <w:rPr>
                <w:b/>
                <w:lang w:val="cy-GB"/>
              </w:rPr>
            </w:pPr>
          </w:p>
          <w:p w14:paraId="3E2A71B1" w14:textId="77777777" w:rsidR="00146B56" w:rsidRPr="002B2D5B" w:rsidRDefault="00146B56" w:rsidP="009F6CD4">
            <w:pPr>
              <w:jc w:val="center"/>
              <w:rPr>
                <w:b/>
                <w:lang w:val="cy-GB"/>
              </w:rPr>
            </w:pPr>
          </w:p>
          <w:p w14:paraId="7D585EAD" w14:textId="77777777" w:rsidR="00146B56" w:rsidRPr="002B2D5B" w:rsidRDefault="00146B56" w:rsidP="009F6CD4">
            <w:pPr>
              <w:jc w:val="center"/>
              <w:rPr>
                <w:b/>
                <w:lang w:val="cy-GB"/>
              </w:rPr>
            </w:pPr>
            <w:r w:rsidRPr="002B2D5B">
              <w:rPr>
                <w:b/>
                <w:lang w:val="cy-GB"/>
              </w:rPr>
              <w:t>Opening phase</w:t>
            </w:r>
            <w:r>
              <w:rPr>
                <w:b/>
                <w:lang w:val="cy-GB"/>
              </w:rPr>
              <w:t xml:space="preserve"> </w:t>
            </w:r>
            <w:r w:rsidRPr="00D060A6">
              <w:rPr>
                <w:sz w:val="20"/>
                <w:lang w:val="cy-GB"/>
              </w:rPr>
              <w:t xml:space="preserve"> </w:t>
            </w:r>
            <w:r>
              <w:rPr>
                <w:sz w:val="20"/>
                <w:lang w:val="cy-GB"/>
              </w:rPr>
              <w:t xml:space="preserve">(with links to </w:t>
            </w:r>
            <w:r w:rsidRPr="00D060A6">
              <w:rPr>
                <w:sz w:val="20"/>
                <w:lang w:val="cy-GB"/>
              </w:rPr>
              <w:t xml:space="preserve"> prior learning)</w:t>
            </w:r>
          </w:p>
        </w:tc>
        <w:tc>
          <w:tcPr>
            <w:tcW w:w="4971" w:type="dxa"/>
          </w:tcPr>
          <w:p w14:paraId="423508B6" w14:textId="77777777" w:rsidR="00146B56" w:rsidRDefault="00146B56" w:rsidP="009F6CD4">
            <w:pPr>
              <w:rPr>
                <w:sz w:val="22"/>
                <w:szCs w:val="22"/>
                <w:lang w:val="cy-GB"/>
              </w:rPr>
            </w:pPr>
            <w:r>
              <w:rPr>
                <w:sz w:val="22"/>
                <w:szCs w:val="22"/>
                <w:lang w:val="cy-GB"/>
              </w:rPr>
              <w:t>Mystery bag activity.</w:t>
            </w:r>
          </w:p>
          <w:p w14:paraId="079BFD52" w14:textId="77777777" w:rsidR="00146B56" w:rsidRDefault="00146B56" w:rsidP="009F6CD4">
            <w:pPr>
              <w:rPr>
                <w:sz w:val="22"/>
                <w:szCs w:val="22"/>
                <w:lang w:val="cy-GB"/>
              </w:rPr>
            </w:pPr>
            <w:r>
              <w:rPr>
                <w:sz w:val="22"/>
                <w:szCs w:val="22"/>
                <w:lang w:val="cy-GB"/>
              </w:rPr>
              <w:t>There wil be place here to imrpove the pupils use of other sences helping them reach a better estimation. As well as this, they will commuication within their groups to see what eveyone thinks.</w:t>
            </w:r>
          </w:p>
          <w:p w14:paraId="0651E60B" w14:textId="77777777" w:rsidR="00146B56" w:rsidRDefault="00146B56" w:rsidP="009F6CD4">
            <w:pPr>
              <w:rPr>
                <w:sz w:val="22"/>
                <w:szCs w:val="22"/>
                <w:lang w:val="cy-GB"/>
              </w:rPr>
            </w:pPr>
          </w:p>
          <w:p w14:paraId="0EF2F0C4" w14:textId="77777777" w:rsidR="00146B56" w:rsidRDefault="00146B56" w:rsidP="009F6CD4">
            <w:pPr>
              <w:rPr>
                <w:sz w:val="22"/>
                <w:szCs w:val="22"/>
                <w:lang w:val="cy-GB"/>
              </w:rPr>
            </w:pPr>
            <w:r>
              <w:rPr>
                <w:sz w:val="22"/>
                <w:szCs w:val="22"/>
                <w:lang w:val="cy-GB"/>
              </w:rPr>
              <w:t>Key questions:</w:t>
            </w:r>
          </w:p>
          <w:p w14:paraId="190B4E98" w14:textId="77777777" w:rsidR="00146B56" w:rsidRDefault="00146B56" w:rsidP="00146B56">
            <w:pPr>
              <w:pStyle w:val="ListParagraph"/>
              <w:numPr>
                <w:ilvl w:val="0"/>
                <w:numId w:val="6"/>
              </w:numPr>
              <w:rPr>
                <w:sz w:val="22"/>
                <w:szCs w:val="22"/>
                <w:lang w:val="cy-GB"/>
              </w:rPr>
            </w:pPr>
            <w:r>
              <w:rPr>
                <w:sz w:val="22"/>
                <w:szCs w:val="22"/>
                <w:lang w:val="cy-GB"/>
              </w:rPr>
              <w:t>Is it full/Empty?</w:t>
            </w:r>
          </w:p>
          <w:p w14:paraId="61D2EA51" w14:textId="77777777" w:rsidR="00146B56" w:rsidRDefault="00146B56" w:rsidP="00146B56">
            <w:pPr>
              <w:pStyle w:val="ListParagraph"/>
              <w:numPr>
                <w:ilvl w:val="0"/>
                <w:numId w:val="6"/>
              </w:numPr>
              <w:rPr>
                <w:sz w:val="22"/>
                <w:szCs w:val="22"/>
                <w:lang w:val="cy-GB"/>
              </w:rPr>
            </w:pPr>
            <w:r>
              <w:rPr>
                <w:sz w:val="22"/>
                <w:szCs w:val="22"/>
                <w:lang w:val="cy-GB"/>
              </w:rPr>
              <w:t>How many items do you think?</w:t>
            </w:r>
          </w:p>
          <w:p w14:paraId="7374221B" w14:textId="77777777" w:rsidR="00146B56" w:rsidRDefault="00146B56" w:rsidP="00146B56">
            <w:pPr>
              <w:pStyle w:val="ListParagraph"/>
              <w:numPr>
                <w:ilvl w:val="0"/>
                <w:numId w:val="6"/>
              </w:numPr>
              <w:rPr>
                <w:sz w:val="22"/>
                <w:szCs w:val="22"/>
                <w:lang w:val="cy-GB"/>
              </w:rPr>
            </w:pPr>
            <w:r>
              <w:rPr>
                <w:sz w:val="22"/>
                <w:szCs w:val="22"/>
                <w:lang w:val="cy-GB"/>
              </w:rPr>
              <w:t>Does your partner agree?</w:t>
            </w:r>
          </w:p>
          <w:p w14:paraId="494D493D" w14:textId="77777777" w:rsidR="00146B56" w:rsidRPr="0000353A" w:rsidRDefault="00146B56" w:rsidP="00146B56">
            <w:pPr>
              <w:pStyle w:val="ListParagraph"/>
              <w:numPr>
                <w:ilvl w:val="0"/>
                <w:numId w:val="6"/>
              </w:numPr>
              <w:rPr>
                <w:sz w:val="22"/>
                <w:szCs w:val="22"/>
                <w:lang w:val="cy-GB"/>
              </w:rPr>
            </w:pPr>
            <w:r w:rsidRPr="00B00D0D">
              <w:rPr>
                <w:sz w:val="22"/>
                <w:szCs w:val="22"/>
                <w:lang w:val="cy-GB"/>
              </w:rPr>
              <w:t>How many items are in the bag?</w:t>
            </w:r>
          </w:p>
          <w:p w14:paraId="34FF8480" w14:textId="77777777" w:rsidR="00146B56" w:rsidRPr="00EE14E6" w:rsidRDefault="00146B56" w:rsidP="009F6CD4">
            <w:pPr>
              <w:rPr>
                <w:sz w:val="22"/>
                <w:szCs w:val="22"/>
                <w:lang w:val="cy-GB"/>
              </w:rPr>
            </w:pPr>
          </w:p>
        </w:tc>
        <w:tc>
          <w:tcPr>
            <w:tcW w:w="4971" w:type="dxa"/>
          </w:tcPr>
          <w:p w14:paraId="498AE616" w14:textId="77777777" w:rsidR="00146B56" w:rsidRDefault="00146B56" w:rsidP="009F6CD4">
            <w:pPr>
              <w:rPr>
                <w:sz w:val="22"/>
                <w:szCs w:val="22"/>
                <w:lang w:val="cy-GB"/>
              </w:rPr>
            </w:pPr>
            <w:r>
              <w:rPr>
                <w:sz w:val="22"/>
                <w:szCs w:val="22"/>
                <w:lang w:val="cy-GB"/>
              </w:rPr>
              <w:t>The pupils will have too estimate how many items are in the mysterious bag/box.</w:t>
            </w:r>
          </w:p>
          <w:p w14:paraId="70A9ADAF" w14:textId="77777777" w:rsidR="00146B56" w:rsidRDefault="00146B56" w:rsidP="009F6CD4">
            <w:pPr>
              <w:rPr>
                <w:sz w:val="22"/>
                <w:szCs w:val="22"/>
                <w:lang w:val="cy-GB"/>
              </w:rPr>
            </w:pPr>
            <w:r>
              <w:rPr>
                <w:sz w:val="22"/>
                <w:szCs w:val="22"/>
                <w:lang w:val="cy-GB"/>
              </w:rPr>
              <w:t>Use the sences of looking, listening and then finaly touching to make an accurate estimation.</w:t>
            </w:r>
          </w:p>
          <w:p w14:paraId="38790EA8" w14:textId="77777777" w:rsidR="00146B56" w:rsidRDefault="00146B56" w:rsidP="009F6CD4">
            <w:pPr>
              <w:rPr>
                <w:sz w:val="22"/>
                <w:szCs w:val="22"/>
                <w:lang w:val="cy-GB"/>
              </w:rPr>
            </w:pPr>
          </w:p>
          <w:p w14:paraId="17341515" w14:textId="77777777" w:rsidR="00146B56" w:rsidRDefault="00146B56" w:rsidP="009F6CD4">
            <w:pPr>
              <w:rPr>
                <w:sz w:val="22"/>
                <w:szCs w:val="22"/>
                <w:lang w:val="cy-GB"/>
              </w:rPr>
            </w:pPr>
            <w:r>
              <w:rPr>
                <w:sz w:val="22"/>
                <w:szCs w:val="22"/>
                <w:lang w:val="cy-GB"/>
              </w:rPr>
              <w:t>At the end of the lesson, they will have an oppertunity to see if they were right and again change answers if they need.</w:t>
            </w:r>
          </w:p>
          <w:p w14:paraId="44197622" w14:textId="77777777" w:rsidR="00146B56" w:rsidRPr="00EE14E6" w:rsidRDefault="00146B56" w:rsidP="009F6CD4">
            <w:pPr>
              <w:rPr>
                <w:sz w:val="22"/>
                <w:szCs w:val="22"/>
                <w:lang w:val="cy-GB"/>
              </w:rPr>
            </w:pPr>
            <w:r>
              <w:rPr>
                <w:sz w:val="22"/>
                <w:szCs w:val="22"/>
                <w:lang w:val="cy-GB"/>
              </w:rPr>
              <w:t>This will allow the teacher to monitor progress.</w:t>
            </w:r>
          </w:p>
        </w:tc>
        <w:tc>
          <w:tcPr>
            <w:tcW w:w="2903" w:type="dxa"/>
          </w:tcPr>
          <w:p w14:paraId="1FD5D656" w14:textId="77777777" w:rsidR="00146B56" w:rsidRDefault="00146B56" w:rsidP="00146B56">
            <w:pPr>
              <w:pStyle w:val="ListParagraph"/>
              <w:numPr>
                <w:ilvl w:val="0"/>
                <w:numId w:val="6"/>
              </w:numPr>
              <w:rPr>
                <w:sz w:val="22"/>
                <w:szCs w:val="22"/>
                <w:lang w:val="cy-GB"/>
              </w:rPr>
            </w:pPr>
            <w:r w:rsidRPr="0000353A">
              <w:rPr>
                <w:sz w:val="22"/>
                <w:szCs w:val="22"/>
                <w:lang w:val="cy-GB"/>
              </w:rPr>
              <w:t>Mysterious Bag/Box</w:t>
            </w:r>
            <w:r>
              <w:rPr>
                <w:sz w:val="22"/>
                <w:szCs w:val="22"/>
                <w:lang w:val="cy-GB"/>
              </w:rPr>
              <w:t>.</w:t>
            </w:r>
          </w:p>
          <w:p w14:paraId="698C6EDE" w14:textId="77777777" w:rsidR="00146B56" w:rsidRDefault="00146B56" w:rsidP="00146B56">
            <w:pPr>
              <w:pStyle w:val="ListParagraph"/>
              <w:numPr>
                <w:ilvl w:val="0"/>
                <w:numId w:val="6"/>
              </w:numPr>
              <w:rPr>
                <w:sz w:val="22"/>
                <w:szCs w:val="22"/>
                <w:lang w:val="cy-GB"/>
              </w:rPr>
            </w:pPr>
            <w:r>
              <w:rPr>
                <w:sz w:val="22"/>
                <w:szCs w:val="22"/>
                <w:lang w:val="cy-GB"/>
              </w:rPr>
              <w:t>Items to fill the bag.</w:t>
            </w:r>
          </w:p>
          <w:p w14:paraId="4B861B61" w14:textId="77777777" w:rsidR="00146B56" w:rsidRPr="00ED4BA9" w:rsidRDefault="00146B56" w:rsidP="009F6CD4">
            <w:pPr>
              <w:rPr>
                <w:sz w:val="22"/>
                <w:szCs w:val="22"/>
                <w:lang w:val="cy-GB"/>
              </w:rPr>
            </w:pPr>
          </w:p>
          <w:p w14:paraId="72D5452E" w14:textId="77777777" w:rsidR="00146B56" w:rsidRDefault="00146B56" w:rsidP="009F6CD4">
            <w:pPr>
              <w:rPr>
                <w:i/>
                <w:iCs/>
                <w:sz w:val="22"/>
                <w:szCs w:val="22"/>
                <w:lang w:val="cy-GB"/>
              </w:rPr>
            </w:pPr>
            <w:r w:rsidRPr="00F42722">
              <w:rPr>
                <w:i/>
                <w:iCs/>
                <w:sz w:val="22"/>
                <w:szCs w:val="22"/>
                <w:lang w:val="cy-GB"/>
              </w:rPr>
              <w:t>Health and Safety</w:t>
            </w:r>
          </w:p>
          <w:p w14:paraId="7ACBF9F5" w14:textId="77777777" w:rsidR="00146B56" w:rsidRPr="0000353A" w:rsidRDefault="00146B56" w:rsidP="009F6CD4">
            <w:pPr>
              <w:rPr>
                <w:sz w:val="22"/>
                <w:szCs w:val="22"/>
                <w:lang w:val="cy-GB"/>
              </w:rPr>
            </w:pPr>
            <w:r>
              <w:rPr>
                <w:sz w:val="22"/>
                <w:szCs w:val="22"/>
                <w:lang w:val="cy-GB"/>
              </w:rPr>
              <w:t>Dont use any sharp objects within the bag.</w:t>
            </w:r>
          </w:p>
        </w:tc>
      </w:tr>
      <w:tr w:rsidR="00146B56" w:rsidRPr="002B2D5B" w14:paraId="5EA290DA" w14:textId="77777777" w:rsidTr="009F6CD4">
        <w:trPr>
          <w:trHeight w:val="2043"/>
        </w:trPr>
        <w:tc>
          <w:tcPr>
            <w:tcW w:w="1249" w:type="dxa"/>
          </w:tcPr>
          <w:p w14:paraId="22F999A5" w14:textId="77777777" w:rsidR="00146B56" w:rsidRPr="002B2D5B" w:rsidRDefault="00146B56" w:rsidP="009F6CD4">
            <w:pPr>
              <w:jc w:val="center"/>
              <w:rPr>
                <w:b/>
                <w:lang w:val="cy-GB"/>
              </w:rPr>
            </w:pPr>
          </w:p>
          <w:p w14:paraId="5C880DF4" w14:textId="77777777" w:rsidR="00146B56" w:rsidRPr="002B2D5B" w:rsidRDefault="00146B56" w:rsidP="009F6CD4">
            <w:pPr>
              <w:jc w:val="center"/>
              <w:rPr>
                <w:b/>
                <w:lang w:val="cy-GB"/>
              </w:rPr>
            </w:pPr>
          </w:p>
          <w:p w14:paraId="6A8C40A0" w14:textId="77777777" w:rsidR="00146B56" w:rsidRPr="002B2D5B" w:rsidRDefault="00146B56" w:rsidP="009F6CD4">
            <w:pPr>
              <w:jc w:val="center"/>
              <w:rPr>
                <w:b/>
                <w:lang w:val="cy-GB"/>
              </w:rPr>
            </w:pPr>
            <w:r w:rsidRPr="002B2D5B">
              <w:rPr>
                <w:b/>
                <w:lang w:val="cy-GB"/>
              </w:rPr>
              <w:t>Teaching &amp; Core Learning</w:t>
            </w:r>
          </w:p>
        </w:tc>
        <w:tc>
          <w:tcPr>
            <w:tcW w:w="4971" w:type="dxa"/>
          </w:tcPr>
          <w:p w14:paraId="2198250D" w14:textId="77777777" w:rsidR="00146B56" w:rsidRDefault="00146B56" w:rsidP="009F6CD4">
            <w:pPr>
              <w:rPr>
                <w:sz w:val="22"/>
                <w:szCs w:val="22"/>
                <w:lang w:val="cy-GB"/>
              </w:rPr>
            </w:pPr>
            <w:r>
              <w:rPr>
                <w:sz w:val="22"/>
                <w:szCs w:val="22"/>
                <w:lang w:val="cy-GB"/>
              </w:rPr>
              <w:t>Complete the work sheets.  Jars will be presented on the table and the pupils will estimate the number of sweets in each jar.</w:t>
            </w:r>
          </w:p>
          <w:p w14:paraId="64D21EEA" w14:textId="77777777" w:rsidR="00146B56" w:rsidRDefault="00146B56" w:rsidP="009F6CD4">
            <w:pPr>
              <w:rPr>
                <w:sz w:val="22"/>
                <w:szCs w:val="22"/>
                <w:lang w:val="cy-GB"/>
              </w:rPr>
            </w:pPr>
            <w:r>
              <w:rPr>
                <w:sz w:val="22"/>
                <w:szCs w:val="22"/>
                <w:lang w:val="cy-GB"/>
              </w:rPr>
              <w:t>Bonus Task- Allow the pupils to fill up a container with some sweets and get their partner to estimate.</w:t>
            </w:r>
          </w:p>
          <w:p w14:paraId="6BF8E3E0" w14:textId="77777777" w:rsidR="00146B56" w:rsidRDefault="00146B56" w:rsidP="009F6CD4">
            <w:pPr>
              <w:rPr>
                <w:sz w:val="22"/>
                <w:szCs w:val="22"/>
                <w:lang w:val="cy-GB"/>
              </w:rPr>
            </w:pPr>
            <w:r w:rsidRPr="00A73353">
              <w:rPr>
                <w:color w:val="FF0000"/>
                <w:sz w:val="22"/>
                <w:szCs w:val="22"/>
                <w:lang w:val="cy-GB"/>
              </w:rPr>
              <w:t>Think Pair Share</w:t>
            </w:r>
            <w:r>
              <w:rPr>
                <w:sz w:val="22"/>
                <w:szCs w:val="22"/>
                <w:lang w:val="cy-GB"/>
              </w:rPr>
              <w:t>, will be used.</w:t>
            </w:r>
          </w:p>
          <w:p w14:paraId="464B05A8" w14:textId="77777777" w:rsidR="00146B56" w:rsidRDefault="00146B56" w:rsidP="009F6CD4">
            <w:pPr>
              <w:rPr>
                <w:sz w:val="22"/>
                <w:szCs w:val="22"/>
                <w:lang w:val="cy-GB"/>
              </w:rPr>
            </w:pPr>
          </w:p>
          <w:p w14:paraId="4724CC7B" w14:textId="77777777" w:rsidR="00146B56" w:rsidRDefault="00146B56" w:rsidP="009F6CD4">
            <w:pPr>
              <w:rPr>
                <w:sz w:val="22"/>
                <w:szCs w:val="22"/>
                <w:lang w:val="cy-GB"/>
              </w:rPr>
            </w:pPr>
            <w:r>
              <w:rPr>
                <w:sz w:val="22"/>
                <w:szCs w:val="22"/>
                <w:lang w:val="cy-GB"/>
              </w:rPr>
              <w:t>Key questions:</w:t>
            </w:r>
          </w:p>
          <w:p w14:paraId="69C56B57" w14:textId="77777777" w:rsidR="00146B56" w:rsidRDefault="00146B56" w:rsidP="00146B56">
            <w:pPr>
              <w:pStyle w:val="ListParagraph"/>
              <w:numPr>
                <w:ilvl w:val="0"/>
                <w:numId w:val="6"/>
              </w:numPr>
              <w:rPr>
                <w:sz w:val="22"/>
                <w:szCs w:val="22"/>
                <w:lang w:val="cy-GB"/>
              </w:rPr>
            </w:pPr>
            <w:r>
              <w:rPr>
                <w:sz w:val="22"/>
                <w:szCs w:val="22"/>
                <w:lang w:val="cy-GB"/>
              </w:rPr>
              <w:t>Is it full/Empty?</w:t>
            </w:r>
          </w:p>
          <w:p w14:paraId="55B3CE95" w14:textId="77777777" w:rsidR="00146B56" w:rsidRDefault="00146B56" w:rsidP="00146B56">
            <w:pPr>
              <w:pStyle w:val="ListParagraph"/>
              <w:numPr>
                <w:ilvl w:val="0"/>
                <w:numId w:val="6"/>
              </w:numPr>
              <w:rPr>
                <w:sz w:val="22"/>
                <w:szCs w:val="22"/>
                <w:lang w:val="cy-GB"/>
              </w:rPr>
            </w:pPr>
            <w:r>
              <w:rPr>
                <w:sz w:val="22"/>
                <w:szCs w:val="22"/>
                <w:lang w:val="cy-GB"/>
              </w:rPr>
              <w:t>How many items do you think?</w:t>
            </w:r>
          </w:p>
          <w:p w14:paraId="6E090C22" w14:textId="77777777" w:rsidR="00146B56" w:rsidRDefault="00146B56" w:rsidP="00146B56">
            <w:pPr>
              <w:pStyle w:val="ListParagraph"/>
              <w:numPr>
                <w:ilvl w:val="0"/>
                <w:numId w:val="6"/>
              </w:numPr>
              <w:rPr>
                <w:sz w:val="22"/>
                <w:szCs w:val="22"/>
                <w:lang w:val="cy-GB"/>
              </w:rPr>
            </w:pPr>
            <w:r>
              <w:rPr>
                <w:sz w:val="22"/>
                <w:szCs w:val="22"/>
                <w:lang w:val="cy-GB"/>
              </w:rPr>
              <w:t>Does your partner agree?</w:t>
            </w:r>
          </w:p>
          <w:p w14:paraId="6C2364AB" w14:textId="77777777" w:rsidR="00146B56" w:rsidRDefault="00146B56" w:rsidP="00146B56">
            <w:pPr>
              <w:pStyle w:val="ListParagraph"/>
              <w:numPr>
                <w:ilvl w:val="0"/>
                <w:numId w:val="6"/>
              </w:numPr>
              <w:rPr>
                <w:sz w:val="22"/>
                <w:szCs w:val="22"/>
                <w:lang w:val="cy-GB"/>
              </w:rPr>
            </w:pPr>
            <w:r w:rsidRPr="00B00D0D">
              <w:rPr>
                <w:sz w:val="22"/>
                <w:szCs w:val="22"/>
                <w:lang w:val="cy-GB"/>
              </w:rPr>
              <w:t>How many items are in the bag?</w:t>
            </w:r>
          </w:p>
          <w:p w14:paraId="24D9D8C0" w14:textId="77777777" w:rsidR="00146B56" w:rsidRPr="0000353A" w:rsidRDefault="00146B56" w:rsidP="00146B56">
            <w:pPr>
              <w:pStyle w:val="ListParagraph"/>
              <w:numPr>
                <w:ilvl w:val="0"/>
                <w:numId w:val="6"/>
              </w:numPr>
              <w:rPr>
                <w:sz w:val="22"/>
                <w:szCs w:val="22"/>
                <w:lang w:val="cy-GB"/>
              </w:rPr>
            </w:pPr>
            <w:r>
              <w:rPr>
                <w:sz w:val="22"/>
                <w:szCs w:val="22"/>
                <w:lang w:val="cy-GB"/>
              </w:rPr>
              <w:lastRenderedPageBreak/>
              <w:t>Which is more?</w:t>
            </w:r>
          </w:p>
          <w:p w14:paraId="545D157D" w14:textId="77777777" w:rsidR="00146B56" w:rsidRPr="00EE14E6" w:rsidRDefault="00146B56" w:rsidP="009F6CD4">
            <w:pPr>
              <w:rPr>
                <w:sz w:val="22"/>
                <w:szCs w:val="22"/>
                <w:lang w:val="cy-GB"/>
              </w:rPr>
            </w:pPr>
          </w:p>
        </w:tc>
        <w:tc>
          <w:tcPr>
            <w:tcW w:w="4971" w:type="dxa"/>
          </w:tcPr>
          <w:p w14:paraId="120E5127" w14:textId="77777777" w:rsidR="00146B56" w:rsidRDefault="00146B56" w:rsidP="009F6CD4">
            <w:pPr>
              <w:rPr>
                <w:sz w:val="22"/>
                <w:szCs w:val="22"/>
                <w:lang w:val="cy-GB"/>
              </w:rPr>
            </w:pPr>
            <w:r>
              <w:rPr>
                <w:sz w:val="22"/>
                <w:szCs w:val="22"/>
                <w:lang w:val="cy-GB"/>
              </w:rPr>
              <w:lastRenderedPageBreak/>
              <w:t xml:space="preserve">The initital activity will be differentiated, allowing the teacher to work out and gain an understanding of where the pupils are at. Allthough this will most likley be the first time many of them would have come across such a task, some pupils (such as higher ability or MAT’s) may have crossed paths at home. </w:t>
            </w:r>
          </w:p>
          <w:p w14:paraId="4A4BF87E" w14:textId="77777777" w:rsidR="00146B56" w:rsidRDefault="00146B56" w:rsidP="009F6CD4">
            <w:pPr>
              <w:rPr>
                <w:sz w:val="22"/>
                <w:szCs w:val="22"/>
                <w:lang w:val="cy-GB"/>
              </w:rPr>
            </w:pPr>
            <w:r>
              <w:rPr>
                <w:sz w:val="22"/>
                <w:szCs w:val="22"/>
                <w:lang w:val="cy-GB"/>
              </w:rPr>
              <w:t>Higher Ability- Harder jars.</w:t>
            </w:r>
          </w:p>
          <w:p w14:paraId="5F88E3DF" w14:textId="77777777" w:rsidR="00146B56" w:rsidRDefault="00146B56" w:rsidP="009F6CD4">
            <w:pPr>
              <w:rPr>
                <w:sz w:val="22"/>
                <w:szCs w:val="22"/>
                <w:lang w:val="cy-GB"/>
              </w:rPr>
            </w:pPr>
            <w:r>
              <w:rPr>
                <w:sz w:val="22"/>
                <w:szCs w:val="22"/>
                <w:lang w:val="cy-GB"/>
              </w:rPr>
              <w:t xml:space="preserve">The higher ability group will have more advance jars, including differnt sizes and shapes. Thiese will be filled with varying amounts of </w:t>
            </w:r>
            <w:r w:rsidRPr="00D611DE">
              <w:rPr>
                <w:sz w:val="22"/>
                <w:szCs w:val="22"/>
                <w:lang w:val="cy-GB"/>
              </w:rPr>
              <w:t>sweets.</w:t>
            </w:r>
            <w:r>
              <w:rPr>
                <w:sz w:val="22"/>
                <w:szCs w:val="22"/>
                <w:lang w:val="cy-GB"/>
              </w:rPr>
              <w:t xml:space="preserve"> </w:t>
            </w:r>
          </w:p>
          <w:p w14:paraId="219AC3A5" w14:textId="77777777" w:rsidR="00146B56" w:rsidRDefault="00146B56" w:rsidP="009F6CD4">
            <w:pPr>
              <w:rPr>
                <w:sz w:val="22"/>
                <w:szCs w:val="22"/>
                <w:lang w:val="cy-GB"/>
              </w:rPr>
            </w:pPr>
            <w:r>
              <w:rPr>
                <w:sz w:val="22"/>
                <w:szCs w:val="22"/>
                <w:lang w:val="cy-GB"/>
              </w:rPr>
              <w:t>Medium Ability- Easier jars.</w:t>
            </w:r>
          </w:p>
          <w:p w14:paraId="49505E6B" w14:textId="77777777" w:rsidR="00146B56" w:rsidRDefault="00146B56" w:rsidP="009F6CD4">
            <w:pPr>
              <w:rPr>
                <w:sz w:val="22"/>
                <w:szCs w:val="22"/>
                <w:lang w:val="cy-GB"/>
              </w:rPr>
            </w:pPr>
            <w:r>
              <w:rPr>
                <w:sz w:val="22"/>
                <w:szCs w:val="22"/>
                <w:lang w:val="cy-GB"/>
              </w:rPr>
              <w:lastRenderedPageBreak/>
              <w:t xml:space="preserve">The medium ability pupils will be expected to estimate the number </w:t>
            </w:r>
            <w:r w:rsidRPr="00D611DE">
              <w:rPr>
                <w:sz w:val="22"/>
                <w:szCs w:val="22"/>
                <w:lang w:val="cy-GB"/>
              </w:rPr>
              <w:t>of sweets</w:t>
            </w:r>
            <w:r>
              <w:rPr>
                <w:sz w:val="22"/>
                <w:szCs w:val="22"/>
                <w:lang w:val="cy-GB"/>
              </w:rPr>
              <w:t xml:space="preserve"> that are in the jars, however they will have same size amd shape jars, to reduce confusion.</w:t>
            </w:r>
          </w:p>
          <w:p w14:paraId="2B4301AB" w14:textId="77777777" w:rsidR="00146B56" w:rsidRDefault="00146B56" w:rsidP="009F6CD4">
            <w:pPr>
              <w:rPr>
                <w:sz w:val="22"/>
                <w:szCs w:val="22"/>
                <w:lang w:val="cy-GB"/>
              </w:rPr>
            </w:pPr>
            <w:r>
              <w:rPr>
                <w:sz w:val="22"/>
                <w:szCs w:val="22"/>
                <w:lang w:val="cy-GB"/>
              </w:rPr>
              <w:t>Lower Ability- Match the number cards with the jars.</w:t>
            </w:r>
          </w:p>
          <w:p w14:paraId="44A3CBF2" w14:textId="77777777" w:rsidR="00146B56" w:rsidRPr="00EE14E6" w:rsidRDefault="00146B56" w:rsidP="009F6CD4">
            <w:pPr>
              <w:rPr>
                <w:sz w:val="22"/>
                <w:szCs w:val="22"/>
                <w:lang w:val="cy-GB"/>
              </w:rPr>
            </w:pPr>
            <w:r>
              <w:rPr>
                <w:sz w:val="22"/>
                <w:szCs w:val="22"/>
                <w:lang w:val="cy-GB"/>
              </w:rPr>
              <w:t>For the lowest ability of Pupils, they will have to match the ready made numers to the corresponding jars.</w:t>
            </w:r>
          </w:p>
        </w:tc>
        <w:tc>
          <w:tcPr>
            <w:tcW w:w="2903" w:type="dxa"/>
          </w:tcPr>
          <w:p w14:paraId="5AD3E00C" w14:textId="77777777" w:rsidR="00146B56" w:rsidRDefault="00146B56" w:rsidP="00146B56">
            <w:pPr>
              <w:pStyle w:val="ListParagraph"/>
              <w:numPr>
                <w:ilvl w:val="0"/>
                <w:numId w:val="6"/>
              </w:numPr>
              <w:rPr>
                <w:sz w:val="22"/>
                <w:szCs w:val="22"/>
                <w:lang w:val="cy-GB"/>
              </w:rPr>
            </w:pPr>
            <w:r>
              <w:rPr>
                <w:sz w:val="22"/>
                <w:szCs w:val="22"/>
                <w:lang w:val="cy-GB"/>
              </w:rPr>
              <w:lastRenderedPageBreak/>
              <w:t>Variety of size containers.</w:t>
            </w:r>
          </w:p>
          <w:p w14:paraId="0D472419" w14:textId="77777777" w:rsidR="00146B56" w:rsidRPr="00D611DE" w:rsidRDefault="00146B56" w:rsidP="00146B56">
            <w:pPr>
              <w:pStyle w:val="ListParagraph"/>
              <w:numPr>
                <w:ilvl w:val="0"/>
                <w:numId w:val="6"/>
              </w:numPr>
              <w:rPr>
                <w:sz w:val="22"/>
                <w:szCs w:val="22"/>
                <w:lang w:val="cy-GB"/>
              </w:rPr>
            </w:pPr>
            <w:r w:rsidRPr="00D611DE">
              <w:rPr>
                <w:sz w:val="22"/>
                <w:szCs w:val="22"/>
                <w:lang w:val="cy-GB"/>
              </w:rPr>
              <w:t>Sweets.</w:t>
            </w:r>
          </w:p>
          <w:p w14:paraId="7D409098" w14:textId="77777777" w:rsidR="00146B56" w:rsidRDefault="00146B56" w:rsidP="00146B56">
            <w:pPr>
              <w:pStyle w:val="ListParagraph"/>
              <w:numPr>
                <w:ilvl w:val="0"/>
                <w:numId w:val="6"/>
              </w:numPr>
              <w:rPr>
                <w:sz w:val="22"/>
                <w:szCs w:val="22"/>
                <w:lang w:val="cy-GB"/>
              </w:rPr>
            </w:pPr>
            <w:r>
              <w:rPr>
                <w:sz w:val="22"/>
                <w:szCs w:val="22"/>
                <w:lang w:val="cy-GB"/>
              </w:rPr>
              <w:t>Whiteboards.</w:t>
            </w:r>
          </w:p>
          <w:p w14:paraId="30F81C4B" w14:textId="77777777" w:rsidR="00146B56" w:rsidRDefault="00146B56" w:rsidP="00146B56">
            <w:pPr>
              <w:pStyle w:val="ListParagraph"/>
              <w:numPr>
                <w:ilvl w:val="0"/>
                <w:numId w:val="6"/>
              </w:numPr>
              <w:rPr>
                <w:sz w:val="22"/>
                <w:szCs w:val="22"/>
                <w:lang w:val="cy-GB"/>
              </w:rPr>
            </w:pPr>
            <w:r>
              <w:rPr>
                <w:sz w:val="22"/>
                <w:szCs w:val="22"/>
                <w:lang w:val="cy-GB"/>
              </w:rPr>
              <w:t>Pens.</w:t>
            </w:r>
          </w:p>
          <w:p w14:paraId="39623380" w14:textId="77777777" w:rsidR="00146B56" w:rsidRPr="00F42722" w:rsidRDefault="00146B56" w:rsidP="009F6CD4">
            <w:pPr>
              <w:rPr>
                <w:sz w:val="22"/>
                <w:szCs w:val="22"/>
                <w:lang w:val="cy-GB"/>
              </w:rPr>
            </w:pPr>
          </w:p>
          <w:p w14:paraId="075E8F91" w14:textId="77777777" w:rsidR="00146B56" w:rsidRDefault="00146B56" w:rsidP="009F6CD4">
            <w:pPr>
              <w:rPr>
                <w:i/>
                <w:iCs/>
                <w:sz w:val="22"/>
                <w:szCs w:val="22"/>
                <w:lang w:val="cy-GB"/>
              </w:rPr>
            </w:pPr>
            <w:r w:rsidRPr="00F42722">
              <w:rPr>
                <w:i/>
                <w:iCs/>
                <w:sz w:val="22"/>
                <w:szCs w:val="22"/>
                <w:lang w:val="cy-GB"/>
              </w:rPr>
              <w:t>Health and Safety</w:t>
            </w:r>
          </w:p>
          <w:p w14:paraId="51B66DE3" w14:textId="77777777" w:rsidR="00146B56" w:rsidRPr="00EE14E6" w:rsidRDefault="00146B56" w:rsidP="009F6CD4">
            <w:pPr>
              <w:rPr>
                <w:sz w:val="22"/>
                <w:szCs w:val="22"/>
                <w:lang w:val="cy-GB"/>
              </w:rPr>
            </w:pPr>
            <w:r w:rsidRPr="00D611DE">
              <w:rPr>
                <w:sz w:val="22"/>
                <w:szCs w:val="22"/>
                <w:lang w:val="cy-GB"/>
              </w:rPr>
              <w:t>Sweets</w:t>
            </w:r>
            <w:r>
              <w:rPr>
                <w:sz w:val="22"/>
                <w:szCs w:val="22"/>
                <w:lang w:val="cy-GB"/>
              </w:rPr>
              <w:t xml:space="preserve"> can become choking hazards, therefore must be kept at a close eye as a precorsion.</w:t>
            </w:r>
          </w:p>
        </w:tc>
      </w:tr>
      <w:tr w:rsidR="00146B56" w:rsidRPr="002B2D5B" w14:paraId="2D17FF4B" w14:textId="77777777" w:rsidTr="009F6CD4">
        <w:trPr>
          <w:trHeight w:val="2051"/>
        </w:trPr>
        <w:tc>
          <w:tcPr>
            <w:tcW w:w="1249" w:type="dxa"/>
          </w:tcPr>
          <w:p w14:paraId="1D9BF0E9" w14:textId="77777777" w:rsidR="00146B56" w:rsidRPr="002B2D5B" w:rsidRDefault="00146B56" w:rsidP="009F6CD4">
            <w:pPr>
              <w:jc w:val="center"/>
              <w:rPr>
                <w:b/>
                <w:lang w:val="cy-GB"/>
              </w:rPr>
            </w:pPr>
          </w:p>
          <w:p w14:paraId="0275DBD6" w14:textId="77777777" w:rsidR="00146B56" w:rsidRPr="002B2D5B" w:rsidRDefault="00146B56" w:rsidP="009F6CD4">
            <w:pPr>
              <w:jc w:val="center"/>
              <w:rPr>
                <w:b/>
                <w:lang w:val="cy-GB"/>
              </w:rPr>
            </w:pPr>
          </w:p>
          <w:p w14:paraId="7E7F5543" w14:textId="77777777" w:rsidR="00146B56" w:rsidRPr="002B2D5B" w:rsidRDefault="00146B56" w:rsidP="009F6CD4">
            <w:pPr>
              <w:jc w:val="center"/>
              <w:rPr>
                <w:b/>
                <w:lang w:val="cy-GB"/>
              </w:rPr>
            </w:pPr>
            <w:r w:rsidRPr="002B2D5B">
              <w:rPr>
                <w:b/>
                <w:lang w:val="cy-GB"/>
              </w:rPr>
              <w:t>Plenary</w:t>
            </w:r>
          </w:p>
        </w:tc>
        <w:tc>
          <w:tcPr>
            <w:tcW w:w="4971" w:type="dxa"/>
          </w:tcPr>
          <w:p w14:paraId="75F6F834" w14:textId="77777777" w:rsidR="00146B56" w:rsidRPr="00EE14E6" w:rsidRDefault="00146B56" w:rsidP="009F6CD4">
            <w:pPr>
              <w:rPr>
                <w:sz w:val="22"/>
                <w:szCs w:val="22"/>
                <w:lang w:val="cy-GB"/>
              </w:rPr>
            </w:pPr>
            <w:r>
              <w:rPr>
                <w:sz w:val="22"/>
                <w:szCs w:val="22"/>
                <w:lang w:val="cy-GB"/>
              </w:rPr>
              <w:t>Revisit the initial challenge, allowing the pupils a chance to correct any errors or improve them.</w:t>
            </w:r>
          </w:p>
        </w:tc>
        <w:tc>
          <w:tcPr>
            <w:tcW w:w="4971" w:type="dxa"/>
          </w:tcPr>
          <w:p w14:paraId="1E9CE664" w14:textId="77777777" w:rsidR="00146B56" w:rsidRDefault="00146B56" w:rsidP="009F6CD4">
            <w:pPr>
              <w:rPr>
                <w:sz w:val="22"/>
                <w:szCs w:val="22"/>
                <w:lang w:val="cy-GB"/>
              </w:rPr>
            </w:pPr>
            <w:r>
              <w:rPr>
                <w:sz w:val="22"/>
                <w:szCs w:val="22"/>
                <w:lang w:val="cy-GB"/>
              </w:rPr>
              <w:t xml:space="preserve">The pupils will have to </w:t>
            </w:r>
            <w:r w:rsidRPr="00D83E92">
              <w:rPr>
                <w:color w:val="FF0000"/>
                <w:sz w:val="22"/>
                <w:szCs w:val="22"/>
                <w:lang w:val="cy-GB"/>
              </w:rPr>
              <w:t xml:space="preserve">colour code </w:t>
            </w:r>
            <w:r>
              <w:rPr>
                <w:sz w:val="22"/>
                <w:szCs w:val="22"/>
                <w:lang w:val="cy-GB"/>
              </w:rPr>
              <w:t xml:space="preserve">their worksheets, with </w:t>
            </w:r>
            <w:r w:rsidRPr="006D0B51">
              <w:rPr>
                <w:color w:val="FF0000"/>
                <w:sz w:val="22"/>
                <w:szCs w:val="22"/>
                <w:lang w:val="cy-GB"/>
              </w:rPr>
              <w:t xml:space="preserve">traffic light </w:t>
            </w:r>
            <w:r>
              <w:rPr>
                <w:sz w:val="22"/>
                <w:szCs w:val="22"/>
                <w:lang w:val="cy-GB"/>
              </w:rPr>
              <w:t>colours, Green, Amber and Red.</w:t>
            </w:r>
          </w:p>
          <w:p w14:paraId="043F5BC7" w14:textId="77777777" w:rsidR="00146B56" w:rsidRPr="00EE14E6" w:rsidRDefault="00146B56" w:rsidP="009F6CD4">
            <w:pPr>
              <w:rPr>
                <w:sz w:val="22"/>
                <w:szCs w:val="22"/>
                <w:lang w:val="cy-GB"/>
              </w:rPr>
            </w:pPr>
            <w:r>
              <w:rPr>
                <w:sz w:val="22"/>
                <w:szCs w:val="22"/>
                <w:lang w:val="cy-GB"/>
              </w:rPr>
              <w:t>This should allow the teacher to gain an understanding on where each individual is at and determine if they are ready to move on.</w:t>
            </w:r>
          </w:p>
        </w:tc>
        <w:tc>
          <w:tcPr>
            <w:tcW w:w="2903" w:type="dxa"/>
          </w:tcPr>
          <w:p w14:paraId="0DB0A5C8" w14:textId="77777777" w:rsidR="00146B56" w:rsidRDefault="00146B56" w:rsidP="00146B56">
            <w:pPr>
              <w:pStyle w:val="ListParagraph"/>
              <w:numPr>
                <w:ilvl w:val="0"/>
                <w:numId w:val="8"/>
              </w:numPr>
              <w:rPr>
                <w:sz w:val="22"/>
                <w:szCs w:val="22"/>
                <w:lang w:val="cy-GB"/>
              </w:rPr>
            </w:pPr>
            <w:r>
              <w:rPr>
                <w:sz w:val="22"/>
                <w:szCs w:val="22"/>
                <w:lang w:val="cy-GB"/>
              </w:rPr>
              <w:t>Mystery Bag/Box.</w:t>
            </w:r>
          </w:p>
          <w:p w14:paraId="4CD49DE1" w14:textId="77777777" w:rsidR="00146B56" w:rsidRDefault="00146B56" w:rsidP="00146B56">
            <w:pPr>
              <w:pStyle w:val="ListParagraph"/>
              <w:numPr>
                <w:ilvl w:val="0"/>
                <w:numId w:val="8"/>
              </w:numPr>
              <w:rPr>
                <w:sz w:val="22"/>
                <w:szCs w:val="22"/>
                <w:lang w:val="cy-GB"/>
              </w:rPr>
            </w:pPr>
            <w:r>
              <w:rPr>
                <w:sz w:val="22"/>
                <w:szCs w:val="22"/>
                <w:lang w:val="cy-GB"/>
              </w:rPr>
              <w:t>Items to fill the bag.</w:t>
            </w:r>
          </w:p>
          <w:p w14:paraId="13B9B1BC" w14:textId="77777777" w:rsidR="00146B56" w:rsidRDefault="00146B56" w:rsidP="009F6CD4">
            <w:pPr>
              <w:rPr>
                <w:i/>
                <w:iCs/>
                <w:sz w:val="22"/>
                <w:szCs w:val="22"/>
                <w:lang w:val="cy-GB"/>
              </w:rPr>
            </w:pPr>
            <w:r w:rsidRPr="00F42722">
              <w:rPr>
                <w:i/>
                <w:iCs/>
                <w:sz w:val="22"/>
                <w:szCs w:val="22"/>
                <w:lang w:val="cy-GB"/>
              </w:rPr>
              <w:t>Health and Safety</w:t>
            </w:r>
          </w:p>
          <w:p w14:paraId="55E4297A" w14:textId="77777777" w:rsidR="00146B56" w:rsidRPr="007B35AA" w:rsidRDefault="00146B56" w:rsidP="009F6CD4">
            <w:pPr>
              <w:rPr>
                <w:sz w:val="22"/>
                <w:szCs w:val="22"/>
                <w:lang w:val="cy-GB"/>
              </w:rPr>
            </w:pPr>
            <w:r w:rsidRPr="007B35AA">
              <w:rPr>
                <w:sz w:val="22"/>
                <w:szCs w:val="22"/>
                <w:lang w:val="cy-GB"/>
              </w:rPr>
              <w:t>Dont use any sharp objects within the bag.</w:t>
            </w:r>
          </w:p>
        </w:tc>
      </w:tr>
    </w:tbl>
    <w:p w14:paraId="0CA9AF26" w14:textId="77777777" w:rsidR="00146B56" w:rsidRDefault="00146B56" w:rsidP="00146B56">
      <w:pPr>
        <w:rPr>
          <w:sz w:val="28"/>
          <w:szCs w:val="28"/>
        </w:rPr>
        <w:sectPr w:rsidR="00146B56" w:rsidSect="00A53AE4">
          <w:pgSz w:w="16840" w:h="11900" w:orient="landscape"/>
          <w:pgMar w:top="1440" w:right="1440" w:bottom="1440" w:left="794" w:header="720" w:footer="720" w:gutter="0"/>
          <w:cols w:space="720"/>
          <w:docGrid w:linePitch="360"/>
        </w:sectPr>
      </w:pPr>
    </w:p>
    <w:p w14:paraId="55D13095" w14:textId="77777777" w:rsidR="009704F1" w:rsidRPr="008D4AF2" w:rsidRDefault="009704F1" w:rsidP="008D4AF2">
      <w:pPr>
        <w:rPr>
          <w:rFonts w:cstheme="minorHAnsi"/>
          <w:color w:val="000000"/>
        </w:rPr>
      </w:pPr>
    </w:p>
    <w:p w14:paraId="0C0BC6DB" w14:textId="43C6385F" w:rsidR="008D4AF2" w:rsidRPr="008D4AF2" w:rsidRDefault="009704F1" w:rsidP="008D4AF2">
      <w:pPr>
        <w:pStyle w:val="ListParagraph"/>
        <w:rPr>
          <w:rFonts w:cstheme="minorHAnsi"/>
          <w:b/>
          <w:bCs/>
          <w:color w:val="000000"/>
        </w:rPr>
      </w:pPr>
      <w:r w:rsidRPr="008D4AF2">
        <w:rPr>
          <w:rFonts w:cstheme="minorHAnsi"/>
          <w:b/>
          <w:bCs/>
          <w:color w:val="000000"/>
        </w:rPr>
        <w:t>Appendix- 2</w:t>
      </w:r>
    </w:p>
    <w:tbl>
      <w:tblPr>
        <w:tblStyle w:val="TableGrid0"/>
        <w:tblW w:w="0" w:type="auto"/>
        <w:tblLook w:val="04A0" w:firstRow="1" w:lastRow="0" w:firstColumn="1" w:lastColumn="0" w:noHBand="0" w:noVBand="1"/>
      </w:tblPr>
      <w:tblGrid>
        <w:gridCol w:w="2252"/>
        <w:gridCol w:w="3555"/>
        <w:gridCol w:w="950"/>
        <w:gridCol w:w="2253"/>
      </w:tblGrid>
      <w:tr w:rsidR="008D4AF2" w:rsidRPr="00D46A8E" w14:paraId="69C441EB" w14:textId="77777777" w:rsidTr="009F6CD4">
        <w:tc>
          <w:tcPr>
            <w:tcW w:w="2252" w:type="dxa"/>
            <w:shd w:val="clear" w:color="auto" w:fill="auto"/>
          </w:tcPr>
          <w:p w14:paraId="3AD86F5D" w14:textId="77777777" w:rsidR="008D4AF2" w:rsidRPr="00F4694C" w:rsidRDefault="008D4AF2" w:rsidP="009F6CD4">
            <w:pPr>
              <w:rPr>
                <w:lang w:val="cy-GB"/>
              </w:rPr>
            </w:pPr>
            <w:r w:rsidRPr="00F4694C">
              <w:rPr>
                <w:lang w:val="cy-GB"/>
              </w:rPr>
              <w:t>Student-teacher</w:t>
            </w:r>
          </w:p>
        </w:tc>
        <w:tc>
          <w:tcPr>
            <w:tcW w:w="3555" w:type="dxa"/>
          </w:tcPr>
          <w:p w14:paraId="1C351848" w14:textId="77777777" w:rsidR="008D4AF2" w:rsidRPr="00F4694C" w:rsidRDefault="008D4AF2" w:rsidP="009F6CD4">
            <w:pPr>
              <w:rPr>
                <w:lang w:val="cy-GB"/>
              </w:rPr>
            </w:pPr>
            <w:r w:rsidRPr="00DD2BC4">
              <w:rPr>
                <w:sz w:val="22"/>
                <w:szCs w:val="22"/>
                <w:lang w:val="cy-GB"/>
              </w:rPr>
              <w:t>William Dunt</w:t>
            </w:r>
          </w:p>
        </w:tc>
        <w:tc>
          <w:tcPr>
            <w:tcW w:w="950" w:type="dxa"/>
            <w:shd w:val="clear" w:color="auto" w:fill="auto"/>
          </w:tcPr>
          <w:p w14:paraId="3BF13F4C" w14:textId="77777777" w:rsidR="008D4AF2" w:rsidRPr="00F4694C" w:rsidRDefault="008D4AF2" w:rsidP="009F6CD4">
            <w:pPr>
              <w:rPr>
                <w:lang w:val="cy-GB"/>
              </w:rPr>
            </w:pPr>
            <w:r w:rsidRPr="00F4694C">
              <w:rPr>
                <w:lang w:val="cy-GB"/>
              </w:rPr>
              <w:t>Class:</w:t>
            </w:r>
          </w:p>
        </w:tc>
        <w:tc>
          <w:tcPr>
            <w:tcW w:w="2253" w:type="dxa"/>
          </w:tcPr>
          <w:p w14:paraId="311628D7" w14:textId="77777777" w:rsidR="008D4AF2" w:rsidRDefault="008D4AF2" w:rsidP="009F6CD4">
            <w:pPr>
              <w:rPr>
                <w:sz w:val="22"/>
                <w:szCs w:val="22"/>
                <w:lang w:val="cy-GB"/>
              </w:rPr>
            </w:pPr>
            <w:r w:rsidRPr="00DD2BC4">
              <w:rPr>
                <w:sz w:val="22"/>
                <w:szCs w:val="22"/>
                <w:lang w:val="cy-GB"/>
              </w:rPr>
              <w:t>Year Two</w:t>
            </w:r>
          </w:p>
          <w:p w14:paraId="3A299EF7" w14:textId="77777777" w:rsidR="008D4AF2" w:rsidRPr="00DD2BC4" w:rsidRDefault="008D4AF2" w:rsidP="009F6CD4">
            <w:pPr>
              <w:rPr>
                <w:sz w:val="22"/>
                <w:szCs w:val="22"/>
                <w:lang w:val="cy-GB"/>
              </w:rPr>
            </w:pPr>
            <w:r>
              <w:rPr>
                <w:sz w:val="22"/>
                <w:szCs w:val="22"/>
                <w:lang w:val="cy-GB"/>
              </w:rPr>
              <w:t>Foundation Phase</w:t>
            </w:r>
          </w:p>
        </w:tc>
      </w:tr>
      <w:tr w:rsidR="008D4AF2" w:rsidRPr="00D46A8E" w14:paraId="55F89DFA" w14:textId="77777777" w:rsidTr="009F6CD4">
        <w:tc>
          <w:tcPr>
            <w:tcW w:w="2252" w:type="dxa"/>
            <w:shd w:val="clear" w:color="auto" w:fill="auto"/>
          </w:tcPr>
          <w:p w14:paraId="2921CC8F" w14:textId="77777777" w:rsidR="008D4AF2" w:rsidRPr="00F4694C" w:rsidRDefault="008D4AF2" w:rsidP="009F6CD4">
            <w:pPr>
              <w:rPr>
                <w:lang w:val="cy-GB"/>
              </w:rPr>
            </w:pPr>
            <w:r w:rsidRPr="00F4694C">
              <w:rPr>
                <w:lang w:val="cy-GB"/>
              </w:rPr>
              <w:t>AoLE or Subject</w:t>
            </w:r>
          </w:p>
        </w:tc>
        <w:tc>
          <w:tcPr>
            <w:tcW w:w="3555" w:type="dxa"/>
          </w:tcPr>
          <w:p w14:paraId="10B14AEA" w14:textId="77777777" w:rsidR="008D4AF2" w:rsidRDefault="008D4AF2" w:rsidP="009F6CD4">
            <w:pPr>
              <w:rPr>
                <w:sz w:val="22"/>
                <w:szCs w:val="22"/>
                <w:lang w:val="cy-GB"/>
              </w:rPr>
            </w:pPr>
            <w:bookmarkStart w:id="2" w:name="_Hlk23012742"/>
            <w:r w:rsidRPr="00DD2BC4">
              <w:rPr>
                <w:sz w:val="22"/>
                <w:szCs w:val="22"/>
                <w:lang w:val="cy-GB"/>
              </w:rPr>
              <w:t>E</w:t>
            </w:r>
            <w:r>
              <w:rPr>
                <w:sz w:val="22"/>
                <w:szCs w:val="22"/>
                <w:lang w:val="cy-GB"/>
              </w:rPr>
              <w:t>x</w:t>
            </w:r>
            <w:r w:rsidRPr="00DD2BC4">
              <w:rPr>
                <w:sz w:val="22"/>
                <w:szCs w:val="22"/>
                <w:lang w:val="cy-GB"/>
              </w:rPr>
              <w:t>pressive Arts and Development</w:t>
            </w:r>
          </w:p>
          <w:p w14:paraId="7C93B8FD" w14:textId="77777777" w:rsidR="008D4AF2" w:rsidRPr="00DD2BC4" w:rsidRDefault="008D4AF2" w:rsidP="009F6CD4">
            <w:pPr>
              <w:rPr>
                <w:sz w:val="22"/>
                <w:szCs w:val="22"/>
                <w:lang w:val="cy-GB"/>
              </w:rPr>
            </w:pPr>
            <w:r>
              <w:rPr>
                <w:sz w:val="22"/>
                <w:szCs w:val="22"/>
                <w:lang w:val="cy-GB"/>
              </w:rPr>
              <w:t>Mathematics and Numeracy</w:t>
            </w:r>
            <w:bookmarkEnd w:id="2"/>
          </w:p>
        </w:tc>
        <w:tc>
          <w:tcPr>
            <w:tcW w:w="950" w:type="dxa"/>
            <w:shd w:val="clear" w:color="auto" w:fill="auto"/>
          </w:tcPr>
          <w:p w14:paraId="4A2CB4C6" w14:textId="77777777" w:rsidR="008D4AF2" w:rsidRPr="00F4694C" w:rsidRDefault="008D4AF2" w:rsidP="009F6CD4">
            <w:pPr>
              <w:rPr>
                <w:lang w:val="cy-GB"/>
              </w:rPr>
            </w:pPr>
            <w:r w:rsidRPr="00F4694C">
              <w:rPr>
                <w:lang w:val="cy-GB"/>
              </w:rPr>
              <w:t>Date:</w:t>
            </w:r>
          </w:p>
        </w:tc>
        <w:tc>
          <w:tcPr>
            <w:tcW w:w="2253" w:type="dxa"/>
          </w:tcPr>
          <w:p w14:paraId="301FFB4E" w14:textId="77777777" w:rsidR="008D4AF2" w:rsidRPr="00DD2BC4" w:rsidRDefault="008D4AF2" w:rsidP="009F6CD4">
            <w:pPr>
              <w:rPr>
                <w:sz w:val="22"/>
                <w:szCs w:val="22"/>
                <w:lang w:val="cy-GB"/>
              </w:rPr>
            </w:pPr>
            <w:r w:rsidRPr="00DD2BC4">
              <w:rPr>
                <w:sz w:val="22"/>
                <w:szCs w:val="22"/>
                <w:lang w:val="cy-GB"/>
              </w:rPr>
              <w:t>12/10/19</w:t>
            </w:r>
          </w:p>
        </w:tc>
      </w:tr>
      <w:tr w:rsidR="008D4AF2" w:rsidRPr="00D46A8E" w14:paraId="639547DF" w14:textId="77777777" w:rsidTr="009F6CD4">
        <w:tc>
          <w:tcPr>
            <w:tcW w:w="2252" w:type="dxa"/>
            <w:shd w:val="clear" w:color="auto" w:fill="auto"/>
          </w:tcPr>
          <w:p w14:paraId="3DD153F7" w14:textId="77777777" w:rsidR="008D4AF2" w:rsidRPr="00F4694C" w:rsidRDefault="008D4AF2" w:rsidP="009F6CD4">
            <w:pPr>
              <w:rPr>
                <w:lang w:val="cy-GB"/>
              </w:rPr>
            </w:pPr>
            <w:r w:rsidRPr="00F4694C">
              <w:rPr>
                <w:lang w:val="cy-GB"/>
              </w:rPr>
              <w:t>Lesson Focus:</w:t>
            </w:r>
          </w:p>
        </w:tc>
        <w:tc>
          <w:tcPr>
            <w:tcW w:w="6758" w:type="dxa"/>
            <w:gridSpan w:val="3"/>
          </w:tcPr>
          <w:p w14:paraId="228F03E6" w14:textId="77777777" w:rsidR="008D4AF2" w:rsidRPr="00F4694C" w:rsidRDefault="008D4AF2" w:rsidP="009F6CD4">
            <w:pPr>
              <w:rPr>
                <w:lang w:val="cy-GB"/>
              </w:rPr>
            </w:pPr>
            <w:r w:rsidRPr="00DD2BC4">
              <w:rPr>
                <w:sz w:val="22"/>
                <w:szCs w:val="22"/>
                <w:lang w:val="cy-GB"/>
              </w:rPr>
              <w:t xml:space="preserve">To focus on the properties of materials, seeing what floats and what sinks. </w:t>
            </w:r>
          </w:p>
        </w:tc>
      </w:tr>
      <w:tr w:rsidR="008D4AF2" w:rsidRPr="00D46A8E" w14:paraId="5CD3D747" w14:textId="77777777" w:rsidTr="009F6CD4">
        <w:tc>
          <w:tcPr>
            <w:tcW w:w="2252" w:type="dxa"/>
            <w:shd w:val="clear" w:color="auto" w:fill="auto"/>
          </w:tcPr>
          <w:p w14:paraId="70F3347D" w14:textId="77777777" w:rsidR="008D4AF2" w:rsidRPr="009D7412" w:rsidRDefault="008D4AF2" w:rsidP="009F6CD4">
            <w:pPr>
              <w:rPr>
                <w:highlight w:val="yellow"/>
                <w:lang w:val="cy-GB"/>
              </w:rPr>
            </w:pPr>
            <w:r w:rsidRPr="00851E3D">
              <w:rPr>
                <w:lang w:val="cy-GB"/>
              </w:rPr>
              <w:t xml:space="preserve">Meaningful links to Curriculum </w:t>
            </w:r>
          </w:p>
        </w:tc>
        <w:tc>
          <w:tcPr>
            <w:tcW w:w="6758" w:type="dxa"/>
            <w:gridSpan w:val="3"/>
          </w:tcPr>
          <w:p w14:paraId="3D3190A1" w14:textId="77777777" w:rsidR="008D4AF2" w:rsidRDefault="008D4AF2" w:rsidP="009F6CD4">
            <w:pPr>
              <w:rPr>
                <w:rFonts w:cstheme="minorHAnsi"/>
                <w:sz w:val="22"/>
                <w:szCs w:val="22"/>
                <w:lang w:val="cy-GB"/>
              </w:rPr>
            </w:pPr>
            <w:r w:rsidRPr="007712E4">
              <w:rPr>
                <w:rFonts w:cstheme="minorHAnsi"/>
                <w:sz w:val="22"/>
                <w:szCs w:val="22"/>
                <w:lang w:val="cy-GB"/>
              </w:rPr>
              <w:t>Expressive Arts and Development</w:t>
            </w:r>
          </w:p>
          <w:p w14:paraId="318635A6" w14:textId="77777777" w:rsidR="008D4AF2" w:rsidRPr="00B24EB7" w:rsidRDefault="008D4AF2" w:rsidP="008D4AF2">
            <w:pPr>
              <w:pStyle w:val="ListParagraph"/>
              <w:numPr>
                <w:ilvl w:val="0"/>
                <w:numId w:val="14"/>
              </w:numPr>
              <w:rPr>
                <w:rFonts w:cstheme="minorHAnsi"/>
                <w:sz w:val="20"/>
                <w:szCs w:val="20"/>
                <w:lang w:val="cy-GB"/>
              </w:rPr>
            </w:pPr>
            <w:r w:rsidRPr="00B24EB7">
              <w:rPr>
                <w:sz w:val="22"/>
                <w:szCs w:val="22"/>
              </w:rPr>
              <w:t>Managing data and representing information effectively provides the means to test hypotheses, draw conclusions and make predictions.</w:t>
            </w:r>
          </w:p>
          <w:p w14:paraId="04C4EDE3" w14:textId="77777777" w:rsidR="008D4AF2" w:rsidRPr="004A6ED6" w:rsidRDefault="008D4AF2" w:rsidP="008D4AF2">
            <w:pPr>
              <w:pStyle w:val="ListParagraph"/>
              <w:numPr>
                <w:ilvl w:val="0"/>
                <w:numId w:val="14"/>
              </w:numPr>
              <w:rPr>
                <w:rFonts w:cstheme="minorHAnsi"/>
                <w:sz w:val="22"/>
                <w:szCs w:val="22"/>
                <w:lang w:val="cy-GB"/>
              </w:rPr>
            </w:pPr>
            <w:r w:rsidRPr="007712E4">
              <w:rPr>
                <w:sz w:val="22"/>
                <w:szCs w:val="22"/>
              </w:rPr>
              <w:t>I can experiment with and then select appropriate practices, materials and resources, tools and technologies in art</w:t>
            </w:r>
            <w:r>
              <w:rPr>
                <w:sz w:val="22"/>
                <w:szCs w:val="22"/>
              </w:rPr>
              <w:t>.</w:t>
            </w:r>
          </w:p>
          <w:p w14:paraId="11E6C302" w14:textId="77777777" w:rsidR="008D4AF2" w:rsidRPr="007712E4" w:rsidRDefault="008D4AF2" w:rsidP="008D4AF2">
            <w:pPr>
              <w:pStyle w:val="ListParagraph"/>
              <w:numPr>
                <w:ilvl w:val="0"/>
                <w:numId w:val="14"/>
              </w:numPr>
              <w:rPr>
                <w:rFonts w:cstheme="minorHAnsi"/>
                <w:sz w:val="22"/>
                <w:szCs w:val="22"/>
                <w:lang w:val="cy-GB"/>
              </w:rPr>
            </w:pPr>
            <w:r w:rsidRPr="007712E4">
              <w:rPr>
                <w:sz w:val="22"/>
                <w:szCs w:val="22"/>
              </w:rPr>
              <w:t xml:space="preserve">I can experiment with and then select appropriate practices, materials and resources, tools and technologies in art explore ideas inspired by my imagination and curiosity. </w:t>
            </w:r>
          </w:p>
        </w:tc>
      </w:tr>
      <w:tr w:rsidR="008D4AF2" w:rsidRPr="00D46A8E" w14:paraId="4C379E90" w14:textId="77777777" w:rsidTr="009F6CD4">
        <w:tc>
          <w:tcPr>
            <w:tcW w:w="2252" w:type="dxa"/>
            <w:shd w:val="clear" w:color="auto" w:fill="auto"/>
          </w:tcPr>
          <w:p w14:paraId="45F6976F" w14:textId="77777777" w:rsidR="008D4AF2" w:rsidRPr="00773847" w:rsidRDefault="008D4AF2" w:rsidP="009F6CD4">
            <w:pPr>
              <w:rPr>
                <w:lang w:val="cy-GB"/>
              </w:rPr>
            </w:pPr>
            <w:r w:rsidRPr="00773847">
              <w:rPr>
                <w:lang w:val="cy-GB"/>
              </w:rPr>
              <w:t>Meaningful links to:</w:t>
            </w:r>
          </w:p>
          <w:p w14:paraId="201C5298" w14:textId="77777777" w:rsidR="008D4AF2" w:rsidRPr="009D7412" w:rsidRDefault="008D4AF2" w:rsidP="009F6CD4">
            <w:pPr>
              <w:rPr>
                <w:highlight w:val="yellow"/>
                <w:lang w:val="cy-GB"/>
              </w:rPr>
            </w:pPr>
            <w:r w:rsidRPr="00773847">
              <w:rPr>
                <w:lang w:val="cy-GB"/>
              </w:rPr>
              <w:t>Cross Curricular Responsibilities</w:t>
            </w:r>
          </w:p>
        </w:tc>
        <w:tc>
          <w:tcPr>
            <w:tcW w:w="6758" w:type="dxa"/>
            <w:gridSpan w:val="3"/>
          </w:tcPr>
          <w:p w14:paraId="79995FD1" w14:textId="77777777" w:rsidR="008D4AF2" w:rsidRPr="00454A21" w:rsidRDefault="008D4AF2" w:rsidP="009F6CD4">
            <w:pPr>
              <w:rPr>
                <w:rFonts w:cstheme="minorHAnsi"/>
                <w:sz w:val="22"/>
                <w:szCs w:val="22"/>
                <w:lang w:val="cy-GB"/>
              </w:rPr>
            </w:pPr>
            <w:r w:rsidRPr="00454A21">
              <w:rPr>
                <w:rFonts w:cstheme="minorHAnsi"/>
                <w:sz w:val="22"/>
                <w:szCs w:val="22"/>
                <w:lang w:val="cy-GB"/>
              </w:rPr>
              <w:t>Mathematics and numeracy</w:t>
            </w:r>
          </w:p>
          <w:p w14:paraId="0BFDC386" w14:textId="77777777" w:rsidR="008D4AF2" w:rsidRPr="00454A21" w:rsidRDefault="008D4AF2" w:rsidP="008D4AF2">
            <w:pPr>
              <w:pStyle w:val="ListParagraph"/>
              <w:numPr>
                <w:ilvl w:val="0"/>
                <w:numId w:val="22"/>
              </w:numPr>
              <w:rPr>
                <w:rFonts w:cstheme="minorHAnsi"/>
                <w:sz w:val="22"/>
                <w:szCs w:val="22"/>
                <w:lang w:val="cy-GB"/>
              </w:rPr>
            </w:pPr>
            <w:r w:rsidRPr="00454A21">
              <w:rPr>
                <w:sz w:val="22"/>
                <w:szCs w:val="22"/>
              </w:rPr>
              <w:t>Reasoning with statistics and probability, and evaluating their reliability, develops critical thinking and analytical skills that are fundamental to making ethical and informed decisions.</w:t>
            </w:r>
          </w:p>
          <w:p w14:paraId="2142A30E" w14:textId="77777777" w:rsidR="008D4AF2" w:rsidRPr="00454A21" w:rsidRDefault="008D4AF2" w:rsidP="009F6CD4">
            <w:pPr>
              <w:rPr>
                <w:rFonts w:cstheme="minorHAnsi"/>
                <w:sz w:val="22"/>
                <w:szCs w:val="22"/>
                <w:lang w:val="cy-GB"/>
              </w:rPr>
            </w:pPr>
            <w:r w:rsidRPr="00454A21">
              <w:rPr>
                <w:rFonts w:cstheme="minorHAnsi"/>
                <w:sz w:val="22"/>
                <w:szCs w:val="22"/>
                <w:lang w:val="cy-GB"/>
              </w:rPr>
              <w:t>LNF- Numeracy</w:t>
            </w:r>
          </w:p>
          <w:p w14:paraId="14760C7B" w14:textId="77777777" w:rsidR="008D4AF2" w:rsidRPr="00454A21" w:rsidRDefault="008D4AF2" w:rsidP="008D4AF2">
            <w:pPr>
              <w:pStyle w:val="ListParagraph"/>
              <w:numPr>
                <w:ilvl w:val="0"/>
                <w:numId w:val="13"/>
              </w:numPr>
              <w:rPr>
                <w:rFonts w:cstheme="minorHAnsi"/>
                <w:sz w:val="22"/>
                <w:szCs w:val="22"/>
                <w:lang w:val="cy-GB"/>
              </w:rPr>
            </w:pPr>
            <w:r w:rsidRPr="00454A21">
              <w:rPr>
                <w:rFonts w:cstheme="minorHAnsi"/>
                <w:color w:val="1F1F1F"/>
                <w:sz w:val="22"/>
                <w:szCs w:val="22"/>
                <w:shd w:val="clear" w:color="auto" w:fill="FFFFFF"/>
              </w:rPr>
              <w:t>Select appropriate equipment and resources.</w:t>
            </w:r>
          </w:p>
          <w:p w14:paraId="0FC98D99" w14:textId="77777777" w:rsidR="008D4AF2" w:rsidRPr="00454A21" w:rsidRDefault="008D4AF2" w:rsidP="008D4AF2">
            <w:pPr>
              <w:pStyle w:val="ListParagraph"/>
              <w:numPr>
                <w:ilvl w:val="0"/>
                <w:numId w:val="13"/>
              </w:numPr>
              <w:rPr>
                <w:rFonts w:cstheme="minorHAnsi"/>
                <w:sz w:val="22"/>
                <w:szCs w:val="22"/>
                <w:lang w:val="cy-GB"/>
              </w:rPr>
            </w:pPr>
            <w:r w:rsidRPr="00454A21">
              <w:rPr>
                <w:rFonts w:cstheme="minorHAnsi"/>
                <w:color w:val="1F1F1F"/>
                <w:sz w:val="22"/>
                <w:szCs w:val="22"/>
                <w:shd w:val="clear" w:color="auto" w:fill="FFFFFF"/>
              </w:rPr>
              <w:t>Use knowledge and practical experience to inform estimations.</w:t>
            </w:r>
          </w:p>
          <w:p w14:paraId="4249E1ED" w14:textId="77777777" w:rsidR="008D4AF2" w:rsidRPr="00454A21" w:rsidRDefault="008D4AF2" w:rsidP="009F6CD4">
            <w:pPr>
              <w:rPr>
                <w:rFonts w:cstheme="minorHAnsi"/>
                <w:sz w:val="22"/>
                <w:szCs w:val="22"/>
                <w:lang w:val="cy-GB"/>
              </w:rPr>
            </w:pPr>
            <w:r w:rsidRPr="00454A21">
              <w:rPr>
                <w:rFonts w:cstheme="minorHAnsi"/>
                <w:sz w:val="22"/>
                <w:szCs w:val="22"/>
                <w:lang w:val="cy-GB"/>
              </w:rPr>
              <w:t>LNF- Literacy</w:t>
            </w:r>
          </w:p>
          <w:p w14:paraId="276D158B" w14:textId="77777777" w:rsidR="008D4AF2" w:rsidRPr="00454A21" w:rsidRDefault="008D4AF2" w:rsidP="008D4AF2">
            <w:pPr>
              <w:pStyle w:val="ListParagraph"/>
              <w:numPr>
                <w:ilvl w:val="0"/>
                <w:numId w:val="4"/>
              </w:numPr>
              <w:rPr>
                <w:rFonts w:cstheme="minorHAnsi"/>
                <w:sz w:val="22"/>
                <w:szCs w:val="22"/>
                <w:lang w:val="cy-GB"/>
              </w:rPr>
            </w:pPr>
            <w:r w:rsidRPr="00454A21">
              <w:rPr>
                <w:rFonts w:cstheme="minorHAnsi"/>
                <w:color w:val="1F1F1F"/>
                <w:sz w:val="22"/>
                <w:szCs w:val="22"/>
                <w:shd w:val="clear" w:color="auto" w:fill="FFFFFF"/>
              </w:rPr>
              <w:t>Express opinions, giving reasons, and provide appropriate answers to questions.</w:t>
            </w:r>
          </w:p>
          <w:p w14:paraId="1EE0442C" w14:textId="77777777" w:rsidR="008D4AF2" w:rsidRPr="00454A21" w:rsidRDefault="008D4AF2" w:rsidP="009F6CD4">
            <w:pPr>
              <w:rPr>
                <w:rFonts w:cstheme="minorHAnsi"/>
                <w:sz w:val="22"/>
                <w:szCs w:val="22"/>
                <w:lang w:val="cy-GB"/>
              </w:rPr>
            </w:pPr>
            <w:r w:rsidRPr="00454A21">
              <w:rPr>
                <w:rFonts w:cstheme="minorHAnsi"/>
                <w:sz w:val="22"/>
                <w:szCs w:val="22"/>
                <w:lang w:val="cy-GB"/>
              </w:rPr>
              <w:t>Digital Competence</w:t>
            </w:r>
          </w:p>
          <w:p w14:paraId="1CA41B30" w14:textId="77777777" w:rsidR="008D4AF2" w:rsidRPr="00454A21" w:rsidRDefault="008D4AF2" w:rsidP="008D4AF2">
            <w:pPr>
              <w:pStyle w:val="ListParagraph"/>
              <w:numPr>
                <w:ilvl w:val="0"/>
                <w:numId w:val="4"/>
              </w:numPr>
              <w:rPr>
                <w:rFonts w:cstheme="minorHAnsi"/>
                <w:sz w:val="22"/>
                <w:szCs w:val="22"/>
                <w:lang w:val="cy-GB"/>
              </w:rPr>
            </w:pPr>
            <w:r w:rsidRPr="00454A21">
              <w:rPr>
                <w:rFonts w:cstheme="minorHAnsi"/>
                <w:sz w:val="22"/>
                <w:szCs w:val="22"/>
                <w:lang w:val="cy-GB"/>
              </w:rPr>
              <w:t>The letter that has been written by the pirate will be shown on the interactive whiteboard as a stimulus for the childer, allowing them to see the pictures and feel more involved in the activity.</w:t>
            </w:r>
          </w:p>
          <w:p w14:paraId="5EB3B3B0" w14:textId="77777777" w:rsidR="008D4AF2" w:rsidRPr="00454A21" w:rsidRDefault="008D4AF2" w:rsidP="009F6CD4">
            <w:pPr>
              <w:rPr>
                <w:rFonts w:cstheme="minorHAnsi"/>
                <w:sz w:val="22"/>
                <w:szCs w:val="22"/>
                <w:lang w:val="cy-GB"/>
              </w:rPr>
            </w:pPr>
            <w:r w:rsidRPr="00454A21">
              <w:rPr>
                <w:rFonts w:cstheme="minorHAnsi"/>
                <w:sz w:val="22"/>
                <w:szCs w:val="22"/>
                <w:lang w:val="cy-GB"/>
              </w:rPr>
              <w:t>YCC</w:t>
            </w:r>
          </w:p>
          <w:p w14:paraId="2F014A12" w14:textId="77777777" w:rsidR="008D4AF2" w:rsidRPr="00454A21" w:rsidRDefault="008D4AF2" w:rsidP="008D4AF2">
            <w:pPr>
              <w:pStyle w:val="ListParagraph"/>
              <w:numPr>
                <w:ilvl w:val="0"/>
                <w:numId w:val="4"/>
              </w:numPr>
              <w:rPr>
                <w:rFonts w:cstheme="minorHAnsi"/>
                <w:sz w:val="22"/>
                <w:szCs w:val="22"/>
                <w:lang w:val="cy-GB"/>
              </w:rPr>
            </w:pPr>
            <w:r w:rsidRPr="00454A21">
              <w:rPr>
                <w:rFonts w:cstheme="minorHAnsi"/>
                <w:sz w:val="22"/>
                <w:szCs w:val="22"/>
                <w:lang w:val="cy-GB"/>
              </w:rPr>
              <w:t>The letter used as a stimulus will be written by a pirate from Swansea Bay. This will allow the children to have a closer connection on a national level.</w:t>
            </w:r>
          </w:p>
          <w:p w14:paraId="5F8353ED" w14:textId="77777777" w:rsidR="008D4AF2" w:rsidRPr="00454A21" w:rsidRDefault="008D4AF2" w:rsidP="008D4AF2">
            <w:pPr>
              <w:pStyle w:val="ListParagraph"/>
              <w:numPr>
                <w:ilvl w:val="0"/>
                <w:numId w:val="4"/>
              </w:numPr>
              <w:rPr>
                <w:rFonts w:cstheme="minorHAnsi"/>
                <w:sz w:val="22"/>
                <w:szCs w:val="22"/>
                <w:lang w:val="cy-GB"/>
              </w:rPr>
            </w:pPr>
            <w:r w:rsidRPr="00454A21">
              <w:rPr>
                <w:rFonts w:cstheme="minorHAnsi"/>
                <w:sz w:val="22"/>
                <w:szCs w:val="22"/>
                <w:lang w:val="cy-GB"/>
              </w:rPr>
              <w:t>Incidential welsh will also be used throughout the lesson</w:t>
            </w:r>
          </w:p>
        </w:tc>
      </w:tr>
      <w:tr w:rsidR="008D4AF2" w:rsidRPr="00D46A8E" w14:paraId="77AD9860" w14:textId="77777777" w:rsidTr="009F6CD4">
        <w:tc>
          <w:tcPr>
            <w:tcW w:w="9010" w:type="dxa"/>
            <w:gridSpan w:val="4"/>
            <w:shd w:val="clear" w:color="auto" w:fill="auto"/>
          </w:tcPr>
          <w:p w14:paraId="0CCAD0A2" w14:textId="77777777" w:rsidR="008D4AF2" w:rsidRPr="00F4694C" w:rsidRDefault="008D4AF2" w:rsidP="009F6CD4">
            <w:pPr>
              <w:rPr>
                <w:lang w:val="cy-GB"/>
              </w:rPr>
            </w:pPr>
            <w:r w:rsidRPr="00F4694C">
              <w:rPr>
                <w:lang w:val="cy-GB"/>
              </w:rPr>
              <w:t>Personal Targets (Linked to QTS and identifed in weekly review)</w:t>
            </w:r>
          </w:p>
          <w:p w14:paraId="5BB293EB" w14:textId="77777777" w:rsidR="008D4AF2" w:rsidRPr="00DD2BC4" w:rsidRDefault="008D4AF2" w:rsidP="009F6CD4">
            <w:pPr>
              <w:rPr>
                <w:sz w:val="22"/>
                <w:szCs w:val="22"/>
              </w:rPr>
            </w:pPr>
            <w:r w:rsidRPr="00DD2BC4">
              <w:rPr>
                <w:b/>
                <w:bCs/>
                <w:sz w:val="22"/>
                <w:szCs w:val="22"/>
              </w:rPr>
              <w:t>S3.2.1</w:t>
            </w:r>
            <w:r w:rsidRPr="00DD2BC4">
              <w:rPr>
                <w:sz w:val="22"/>
                <w:szCs w:val="22"/>
              </w:rPr>
              <w:t xml:space="preserve"> They make appropriate use of a range of monitoring and assessment strategies to evaluate learners‟ progress towards planned learning objectives and use this information to improve their own planning and teaching.</w:t>
            </w:r>
          </w:p>
          <w:p w14:paraId="6CE179A2" w14:textId="77777777" w:rsidR="008D4AF2" w:rsidRPr="0036766E" w:rsidRDefault="008D4AF2" w:rsidP="009F6CD4">
            <w:pPr>
              <w:rPr>
                <w:sz w:val="22"/>
                <w:szCs w:val="22"/>
                <w:lang w:val="cy-GB"/>
              </w:rPr>
            </w:pPr>
            <w:r w:rsidRPr="00DD2BC4">
              <w:rPr>
                <w:sz w:val="22"/>
                <w:szCs w:val="22"/>
                <w:lang w:val="cy-GB"/>
              </w:rPr>
              <w:t xml:space="preserve">With use of Afl (Assessment For Learning), the progression on the pupils </w:t>
            </w:r>
            <w:r>
              <w:rPr>
                <w:sz w:val="22"/>
                <w:szCs w:val="22"/>
                <w:lang w:val="cy-GB"/>
              </w:rPr>
              <w:t xml:space="preserve">throught the lesson will be monitored. This will allow me as teacher to decide if they are able to progress on to the next </w:t>
            </w:r>
            <w:r w:rsidRPr="0036766E">
              <w:rPr>
                <w:sz w:val="22"/>
                <w:szCs w:val="22"/>
                <w:lang w:val="cy-GB"/>
              </w:rPr>
              <w:t>lesson on the same topic of sink or float, or whether more time will be needed on this.</w:t>
            </w:r>
          </w:p>
          <w:p w14:paraId="21041ED6" w14:textId="77777777" w:rsidR="008D4AF2" w:rsidRDefault="008D4AF2" w:rsidP="009F6CD4">
            <w:pPr>
              <w:rPr>
                <w:sz w:val="22"/>
                <w:szCs w:val="22"/>
              </w:rPr>
            </w:pPr>
            <w:r w:rsidRPr="0036766E">
              <w:rPr>
                <w:b/>
                <w:bCs/>
                <w:sz w:val="22"/>
                <w:szCs w:val="22"/>
              </w:rPr>
              <w:t>S3.3.6</w:t>
            </w:r>
            <w:r w:rsidRPr="0036766E">
              <w:rPr>
                <w:sz w:val="22"/>
                <w:szCs w:val="22"/>
              </w:rPr>
              <w:t xml:space="preserve"> They take account of the varying interests, experiences and achievements of all those they teach to help learners make good progress.</w:t>
            </w:r>
          </w:p>
          <w:p w14:paraId="361FA945" w14:textId="77777777" w:rsidR="008D4AF2" w:rsidRPr="0036766E" w:rsidRDefault="008D4AF2" w:rsidP="009F6CD4">
            <w:pPr>
              <w:rPr>
                <w:sz w:val="22"/>
                <w:szCs w:val="22"/>
                <w:lang w:val="cy-GB"/>
              </w:rPr>
            </w:pPr>
            <w:r>
              <w:rPr>
                <w:sz w:val="22"/>
                <w:szCs w:val="22"/>
                <w:lang w:val="cy-GB"/>
              </w:rPr>
              <w:t xml:space="preserve">Expressive arts and design, is perhaps the AoLE (Area of Learning and Experience) that has the largest ability and confidence gap. As the teahcer it will be the job to shrink the gap and give every pupil the same </w:t>
            </w:r>
          </w:p>
        </w:tc>
      </w:tr>
    </w:tbl>
    <w:p w14:paraId="59BB92AF" w14:textId="77777777" w:rsidR="008D4AF2" w:rsidRDefault="008D4AF2" w:rsidP="008D4AF2">
      <w:pPr>
        <w:rPr>
          <w:sz w:val="28"/>
          <w:szCs w:val="28"/>
          <w:lang w:val="cy-GB"/>
        </w:rPr>
      </w:pPr>
    </w:p>
    <w:p w14:paraId="0BF72E80" w14:textId="77777777" w:rsidR="008D4AF2" w:rsidRDefault="008D4AF2" w:rsidP="008D4AF2">
      <w:pPr>
        <w:rPr>
          <w:sz w:val="28"/>
          <w:szCs w:val="28"/>
          <w:lang w:val="cy-GB"/>
        </w:rPr>
      </w:pPr>
    </w:p>
    <w:p w14:paraId="24BF9FB2" w14:textId="77777777" w:rsidR="008D4AF2" w:rsidRPr="00D46A8E" w:rsidRDefault="008D4AF2" w:rsidP="008D4AF2">
      <w:pPr>
        <w:rPr>
          <w:sz w:val="28"/>
          <w:szCs w:val="28"/>
          <w:lang w:val="cy-GB"/>
        </w:rPr>
      </w:pPr>
    </w:p>
    <w:p w14:paraId="665E362B" w14:textId="77777777" w:rsidR="008D4AF2" w:rsidRPr="00D46A8E" w:rsidRDefault="008D4AF2" w:rsidP="008D4AF2">
      <w:pPr>
        <w:rPr>
          <w:sz w:val="28"/>
          <w:szCs w:val="28"/>
          <w:lang w:val="cy-GB"/>
        </w:rPr>
      </w:pPr>
    </w:p>
    <w:tbl>
      <w:tblPr>
        <w:tblStyle w:val="TableGrid0"/>
        <w:tblW w:w="0" w:type="auto"/>
        <w:tblLook w:val="04A0" w:firstRow="1" w:lastRow="0" w:firstColumn="1" w:lastColumn="0" w:noHBand="0" w:noVBand="1"/>
      </w:tblPr>
      <w:tblGrid>
        <w:gridCol w:w="9010"/>
      </w:tblGrid>
      <w:tr w:rsidR="008D4AF2" w:rsidRPr="00D46A8E" w14:paraId="0B68C85F" w14:textId="77777777" w:rsidTr="009F6CD4">
        <w:tc>
          <w:tcPr>
            <w:tcW w:w="9010" w:type="dxa"/>
            <w:shd w:val="clear" w:color="auto" w:fill="D9E2F3" w:themeFill="accent1" w:themeFillTint="33"/>
          </w:tcPr>
          <w:p w14:paraId="47510CE7" w14:textId="77777777" w:rsidR="008D4AF2" w:rsidRPr="007712E4" w:rsidRDefault="008D4AF2" w:rsidP="009F6CD4">
            <w:pPr>
              <w:rPr>
                <w:szCs w:val="28"/>
                <w:lang w:val="cy-GB"/>
              </w:rPr>
            </w:pPr>
            <w:r w:rsidRPr="007712E4">
              <w:rPr>
                <w:szCs w:val="28"/>
                <w:lang w:val="cy-GB"/>
              </w:rPr>
              <w:t>Learning Objectives (focus on Learning- use accessible vocabulary):</w:t>
            </w:r>
          </w:p>
        </w:tc>
      </w:tr>
      <w:tr w:rsidR="008D4AF2" w:rsidRPr="00D46A8E" w14:paraId="2E56727A" w14:textId="77777777" w:rsidTr="009F6CD4">
        <w:tc>
          <w:tcPr>
            <w:tcW w:w="9010" w:type="dxa"/>
          </w:tcPr>
          <w:p w14:paraId="4DDB9ECE" w14:textId="77777777" w:rsidR="008D4AF2" w:rsidRDefault="008D4AF2" w:rsidP="009F6CD4">
            <w:pPr>
              <w:rPr>
                <w:sz w:val="22"/>
                <w:szCs w:val="28"/>
                <w:lang w:val="cy-GB"/>
              </w:rPr>
            </w:pPr>
            <w:r w:rsidRPr="008B2B15">
              <w:rPr>
                <w:sz w:val="22"/>
                <w:szCs w:val="28"/>
                <w:lang w:val="cy-GB"/>
              </w:rPr>
              <w:t>The pupils will learn to:</w:t>
            </w:r>
          </w:p>
          <w:p w14:paraId="7D682ACF" w14:textId="77777777" w:rsidR="008D4AF2" w:rsidRDefault="008D4AF2" w:rsidP="009F6CD4">
            <w:pPr>
              <w:rPr>
                <w:sz w:val="22"/>
                <w:szCs w:val="28"/>
                <w:lang w:val="cy-GB"/>
              </w:rPr>
            </w:pPr>
            <w:r>
              <w:rPr>
                <w:sz w:val="22"/>
                <w:szCs w:val="28"/>
                <w:lang w:val="cy-GB"/>
              </w:rPr>
              <w:t>From the curriculum-</w:t>
            </w:r>
          </w:p>
          <w:p w14:paraId="203F4F92" w14:textId="77777777" w:rsidR="008D4AF2" w:rsidRPr="007712E4" w:rsidRDefault="008D4AF2" w:rsidP="008D4AF2">
            <w:pPr>
              <w:pStyle w:val="ListParagraph"/>
              <w:numPr>
                <w:ilvl w:val="0"/>
                <w:numId w:val="4"/>
              </w:numPr>
              <w:rPr>
                <w:sz w:val="22"/>
                <w:szCs w:val="22"/>
              </w:rPr>
            </w:pPr>
            <w:r w:rsidRPr="007712E4">
              <w:rPr>
                <w:sz w:val="22"/>
                <w:szCs w:val="22"/>
              </w:rPr>
              <w:t>Use and select a range of creative techniques, processes, materials, tools and technologies to create an effect for an audience.</w:t>
            </w:r>
          </w:p>
          <w:p w14:paraId="37DC5DFE" w14:textId="77777777" w:rsidR="008D4AF2" w:rsidRPr="007712E4" w:rsidRDefault="008D4AF2" w:rsidP="008D4AF2">
            <w:pPr>
              <w:pStyle w:val="ListParagraph"/>
              <w:numPr>
                <w:ilvl w:val="0"/>
                <w:numId w:val="4"/>
              </w:numPr>
              <w:rPr>
                <w:sz w:val="22"/>
                <w:szCs w:val="22"/>
              </w:rPr>
            </w:pPr>
            <w:r w:rsidRPr="007712E4">
              <w:rPr>
                <w:sz w:val="22"/>
                <w:szCs w:val="22"/>
              </w:rPr>
              <w:t>Develop their discipline-specific skills through creative and purposeful play.</w:t>
            </w:r>
          </w:p>
          <w:p w14:paraId="1C0EBDD4" w14:textId="77777777" w:rsidR="008D4AF2" w:rsidRDefault="008D4AF2" w:rsidP="009F6CD4">
            <w:pPr>
              <w:rPr>
                <w:sz w:val="22"/>
                <w:szCs w:val="28"/>
                <w:lang w:val="cy-GB"/>
              </w:rPr>
            </w:pPr>
          </w:p>
          <w:p w14:paraId="7C953EB6" w14:textId="77777777" w:rsidR="008D4AF2" w:rsidRDefault="008D4AF2" w:rsidP="009F6CD4">
            <w:pPr>
              <w:rPr>
                <w:sz w:val="22"/>
                <w:szCs w:val="28"/>
                <w:lang w:val="cy-GB"/>
              </w:rPr>
            </w:pPr>
            <w:r>
              <w:rPr>
                <w:sz w:val="22"/>
                <w:szCs w:val="28"/>
                <w:lang w:val="cy-GB"/>
              </w:rPr>
              <w:t>The aim of this lesson is to prepare the pupils for the upcoming lesson on building a minnature raft. This lesson will focus on the idea of sinking and floating linking to previous knowledge.</w:t>
            </w:r>
          </w:p>
          <w:p w14:paraId="0493BE03" w14:textId="77777777" w:rsidR="008D4AF2" w:rsidRPr="003D5B4A" w:rsidRDefault="008D4AF2" w:rsidP="009F6CD4">
            <w:pPr>
              <w:rPr>
                <w:b/>
                <w:bCs/>
                <w:sz w:val="22"/>
                <w:szCs w:val="28"/>
                <w:lang w:val="cy-GB"/>
              </w:rPr>
            </w:pPr>
            <w:r w:rsidRPr="003D5B4A">
              <w:rPr>
                <w:b/>
                <w:bCs/>
                <w:sz w:val="22"/>
                <w:szCs w:val="28"/>
                <w:lang w:val="cy-GB"/>
              </w:rPr>
              <w:t>L.O.</w:t>
            </w:r>
          </w:p>
          <w:p w14:paraId="32ED302A" w14:textId="77777777" w:rsidR="008D4AF2" w:rsidRDefault="008D4AF2" w:rsidP="009F6CD4">
            <w:pPr>
              <w:rPr>
                <w:b/>
                <w:bCs/>
                <w:sz w:val="22"/>
                <w:szCs w:val="28"/>
                <w:lang w:val="cy-GB"/>
              </w:rPr>
            </w:pPr>
            <w:r w:rsidRPr="003D5B4A">
              <w:rPr>
                <w:b/>
                <w:bCs/>
                <w:sz w:val="22"/>
                <w:szCs w:val="28"/>
                <w:lang w:val="cy-GB"/>
              </w:rPr>
              <w:t xml:space="preserve">To make </w:t>
            </w:r>
            <w:r>
              <w:rPr>
                <w:b/>
                <w:bCs/>
                <w:sz w:val="22"/>
                <w:szCs w:val="28"/>
                <w:lang w:val="cy-GB"/>
              </w:rPr>
              <w:t>estimations how many coins each ship will gold.</w:t>
            </w:r>
          </w:p>
          <w:p w14:paraId="505D8224" w14:textId="77777777" w:rsidR="008D4AF2" w:rsidRPr="003D5B4A" w:rsidRDefault="008D4AF2" w:rsidP="009F6CD4">
            <w:pPr>
              <w:rPr>
                <w:b/>
                <w:bCs/>
                <w:sz w:val="22"/>
                <w:szCs w:val="28"/>
                <w:lang w:val="cy-GB"/>
              </w:rPr>
            </w:pPr>
            <w:r>
              <w:rPr>
                <w:b/>
                <w:bCs/>
                <w:sz w:val="22"/>
                <w:szCs w:val="28"/>
                <w:lang w:val="cy-GB"/>
              </w:rPr>
              <w:t>To successfully make a ship that will hold pirate coins.</w:t>
            </w:r>
          </w:p>
        </w:tc>
      </w:tr>
    </w:tbl>
    <w:p w14:paraId="45726C2A" w14:textId="77777777" w:rsidR="008D4AF2" w:rsidRPr="00D46A8E" w:rsidRDefault="008D4AF2" w:rsidP="008D4AF2">
      <w:pPr>
        <w:rPr>
          <w:sz w:val="28"/>
          <w:szCs w:val="28"/>
          <w:lang w:val="cy-GB"/>
        </w:rPr>
      </w:pPr>
    </w:p>
    <w:p w14:paraId="51AC69CA" w14:textId="77777777" w:rsidR="008D4AF2" w:rsidRPr="00D46A8E" w:rsidRDefault="008D4AF2" w:rsidP="008D4AF2">
      <w:pPr>
        <w:rPr>
          <w:sz w:val="28"/>
          <w:szCs w:val="28"/>
          <w:lang w:val="cy-GB"/>
        </w:rPr>
      </w:pPr>
    </w:p>
    <w:tbl>
      <w:tblPr>
        <w:tblStyle w:val="TableGrid0"/>
        <w:tblW w:w="0" w:type="auto"/>
        <w:tblLook w:val="04A0" w:firstRow="1" w:lastRow="0" w:firstColumn="1" w:lastColumn="0" w:noHBand="0" w:noVBand="1"/>
      </w:tblPr>
      <w:tblGrid>
        <w:gridCol w:w="4505"/>
        <w:gridCol w:w="4505"/>
      </w:tblGrid>
      <w:tr w:rsidR="008D4AF2" w:rsidRPr="00D46A8E" w14:paraId="3794864C" w14:textId="77777777" w:rsidTr="009F6CD4">
        <w:tc>
          <w:tcPr>
            <w:tcW w:w="4505" w:type="dxa"/>
            <w:shd w:val="clear" w:color="auto" w:fill="D9E2F3" w:themeFill="accent1" w:themeFillTint="33"/>
          </w:tcPr>
          <w:p w14:paraId="5E633EC0" w14:textId="77777777" w:rsidR="008D4AF2" w:rsidRPr="00F222AF" w:rsidRDefault="008D4AF2" w:rsidP="009F6CD4">
            <w:pPr>
              <w:rPr>
                <w:sz w:val="28"/>
                <w:szCs w:val="28"/>
                <w:highlight w:val="yellow"/>
                <w:lang w:val="cy-GB"/>
              </w:rPr>
            </w:pPr>
            <w:r w:rsidRPr="003D5B4A">
              <w:rPr>
                <w:szCs w:val="28"/>
                <w:lang w:val="cy-GB"/>
              </w:rPr>
              <w:t xml:space="preserve">Success Criteria </w:t>
            </w:r>
            <w:r w:rsidRPr="003D5B4A">
              <w:rPr>
                <w:sz w:val="20"/>
                <w:szCs w:val="28"/>
                <w:lang w:val="cy-GB"/>
              </w:rPr>
              <w:t>(clearly linked to each Learning Objective and related to the process and/or product of learning)</w:t>
            </w:r>
          </w:p>
        </w:tc>
        <w:tc>
          <w:tcPr>
            <w:tcW w:w="4505" w:type="dxa"/>
            <w:shd w:val="clear" w:color="auto" w:fill="D9E2F3" w:themeFill="accent1" w:themeFillTint="33"/>
          </w:tcPr>
          <w:p w14:paraId="206B39D2" w14:textId="77777777" w:rsidR="008D4AF2" w:rsidRPr="00375044" w:rsidRDefault="008D4AF2" w:rsidP="009F6CD4">
            <w:pPr>
              <w:rPr>
                <w:sz w:val="28"/>
                <w:szCs w:val="28"/>
                <w:lang w:val="cy-GB"/>
              </w:rPr>
            </w:pPr>
            <w:r w:rsidRPr="00375044">
              <w:rPr>
                <w:szCs w:val="28"/>
                <w:lang w:val="cy-GB"/>
              </w:rPr>
              <w:t>Assessment of Pupils’ Learning</w:t>
            </w:r>
          </w:p>
          <w:p w14:paraId="4C96009C" w14:textId="77777777" w:rsidR="008D4AF2" w:rsidRPr="00375044" w:rsidRDefault="008D4AF2" w:rsidP="009F6CD4">
            <w:pPr>
              <w:rPr>
                <w:sz w:val="20"/>
                <w:szCs w:val="20"/>
                <w:lang w:val="cy-GB"/>
              </w:rPr>
            </w:pPr>
            <w:r w:rsidRPr="00375044">
              <w:rPr>
                <w:sz w:val="20"/>
                <w:szCs w:val="20"/>
                <w:lang w:val="cy-GB"/>
              </w:rPr>
              <w:t>Evidence</w:t>
            </w:r>
          </w:p>
          <w:p w14:paraId="31A239EA" w14:textId="77777777" w:rsidR="008D4AF2" w:rsidRPr="00F222AF" w:rsidRDefault="008D4AF2" w:rsidP="009F6CD4">
            <w:pPr>
              <w:rPr>
                <w:sz w:val="28"/>
                <w:szCs w:val="28"/>
                <w:highlight w:val="yellow"/>
                <w:lang w:val="cy-GB"/>
              </w:rPr>
            </w:pPr>
            <w:r w:rsidRPr="00375044">
              <w:rPr>
                <w:sz w:val="20"/>
                <w:szCs w:val="20"/>
                <w:lang w:val="cy-GB"/>
              </w:rPr>
              <w:t>(What have the learners to say/write/do/produce – to demonstrate learning)</w:t>
            </w:r>
          </w:p>
        </w:tc>
      </w:tr>
      <w:tr w:rsidR="008D4AF2" w:rsidRPr="00D46A8E" w14:paraId="44DA48FC" w14:textId="77777777" w:rsidTr="009F6CD4">
        <w:tc>
          <w:tcPr>
            <w:tcW w:w="4505" w:type="dxa"/>
          </w:tcPr>
          <w:p w14:paraId="57F0E59A" w14:textId="77777777" w:rsidR="008D4AF2" w:rsidRDefault="008D4AF2" w:rsidP="009F6CD4">
            <w:pPr>
              <w:rPr>
                <w:sz w:val="22"/>
                <w:szCs w:val="22"/>
              </w:rPr>
            </w:pPr>
            <w:r>
              <w:rPr>
                <w:sz w:val="22"/>
                <w:szCs w:val="22"/>
              </w:rPr>
              <w:t>Art/Design</w:t>
            </w:r>
          </w:p>
          <w:p w14:paraId="4FA53689" w14:textId="77777777" w:rsidR="008D4AF2" w:rsidRPr="003D5B4A" w:rsidRDefault="008D4AF2" w:rsidP="008D4AF2">
            <w:pPr>
              <w:pStyle w:val="ListParagraph"/>
              <w:numPr>
                <w:ilvl w:val="0"/>
                <w:numId w:val="18"/>
              </w:numPr>
              <w:rPr>
                <w:sz w:val="22"/>
                <w:szCs w:val="22"/>
              </w:rPr>
            </w:pPr>
            <w:r w:rsidRPr="003D5B4A">
              <w:rPr>
                <w:sz w:val="22"/>
                <w:szCs w:val="22"/>
              </w:rPr>
              <w:t>I can explore a range of materials and resources, tools and technologies in art</w:t>
            </w:r>
          </w:p>
          <w:p w14:paraId="102A0DB3" w14:textId="77777777" w:rsidR="008D4AF2" w:rsidRPr="003D5B4A" w:rsidRDefault="008D4AF2" w:rsidP="008D4AF2">
            <w:pPr>
              <w:pStyle w:val="ListParagraph"/>
              <w:numPr>
                <w:ilvl w:val="0"/>
                <w:numId w:val="18"/>
              </w:numPr>
              <w:rPr>
                <w:sz w:val="22"/>
                <w:szCs w:val="22"/>
              </w:rPr>
            </w:pPr>
            <w:r w:rsidRPr="003D5B4A">
              <w:rPr>
                <w:sz w:val="22"/>
                <w:szCs w:val="22"/>
              </w:rPr>
              <w:t>I can experiment with a variety of creative techniques, materials and resources, tools and technologies, and using my imagination I can explore their potential to achieve different outcomes</w:t>
            </w:r>
          </w:p>
          <w:p w14:paraId="385C3D08" w14:textId="77777777" w:rsidR="008D4AF2" w:rsidRPr="003D5B4A" w:rsidRDefault="008D4AF2" w:rsidP="008D4AF2">
            <w:pPr>
              <w:pStyle w:val="ListParagraph"/>
              <w:numPr>
                <w:ilvl w:val="0"/>
                <w:numId w:val="18"/>
              </w:numPr>
              <w:rPr>
                <w:sz w:val="22"/>
                <w:szCs w:val="22"/>
              </w:rPr>
            </w:pPr>
            <w:r w:rsidRPr="003D5B4A">
              <w:rPr>
                <w:sz w:val="22"/>
                <w:szCs w:val="22"/>
              </w:rPr>
              <w:t>I can identify the main purpose of a creative work through exploration of aural, oral, physical, written, visual and technological approaches.</w:t>
            </w:r>
          </w:p>
          <w:p w14:paraId="459E2DCE" w14:textId="77777777" w:rsidR="008D4AF2" w:rsidRPr="003D5B4A" w:rsidRDefault="008D4AF2" w:rsidP="009F6CD4">
            <w:pPr>
              <w:rPr>
                <w:sz w:val="22"/>
                <w:szCs w:val="22"/>
              </w:rPr>
            </w:pPr>
          </w:p>
          <w:p w14:paraId="604FFFC4" w14:textId="77777777" w:rsidR="008D4AF2" w:rsidRPr="003D5B4A" w:rsidRDefault="008D4AF2" w:rsidP="009F6CD4">
            <w:pPr>
              <w:rPr>
                <w:sz w:val="22"/>
                <w:szCs w:val="22"/>
              </w:rPr>
            </w:pPr>
            <w:r w:rsidRPr="003D5B4A">
              <w:rPr>
                <w:sz w:val="22"/>
                <w:szCs w:val="22"/>
              </w:rPr>
              <w:t>Maths-</w:t>
            </w:r>
          </w:p>
          <w:p w14:paraId="7813EA6D" w14:textId="77777777" w:rsidR="008D4AF2" w:rsidRPr="003D5B4A" w:rsidRDefault="008D4AF2" w:rsidP="008D4AF2">
            <w:pPr>
              <w:pStyle w:val="ListParagraph"/>
              <w:numPr>
                <w:ilvl w:val="0"/>
                <w:numId w:val="19"/>
              </w:numPr>
              <w:rPr>
                <w:sz w:val="22"/>
                <w:szCs w:val="22"/>
              </w:rPr>
            </w:pPr>
            <w:r w:rsidRPr="003D5B4A">
              <w:rPr>
                <w:sz w:val="22"/>
                <w:szCs w:val="22"/>
              </w:rPr>
              <w:t>I can make predictions and identify trends and anomalies in data sets</w:t>
            </w:r>
          </w:p>
          <w:p w14:paraId="2F154AD7" w14:textId="77777777" w:rsidR="008D4AF2" w:rsidRPr="001D416B" w:rsidRDefault="008D4AF2" w:rsidP="009F6CD4">
            <w:pPr>
              <w:rPr>
                <w:sz w:val="22"/>
                <w:szCs w:val="22"/>
                <w:lang w:val="cy-GB"/>
              </w:rPr>
            </w:pPr>
          </w:p>
        </w:tc>
        <w:tc>
          <w:tcPr>
            <w:tcW w:w="4505" w:type="dxa"/>
          </w:tcPr>
          <w:p w14:paraId="5EE4DBAB" w14:textId="77777777" w:rsidR="008D4AF2" w:rsidRDefault="008D4AF2" w:rsidP="009F6CD4">
            <w:pPr>
              <w:rPr>
                <w:sz w:val="22"/>
                <w:szCs w:val="22"/>
                <w:lang w:val="cy-GB"/>
              </w:rPr>
            </w:pPr>
            <w:r>
              <w:rPr>
                <w:sz w:val="22"/>
                <w:szCs w:val="22"/>
                <w:lang w:val="cy-GB"/>
              </w:rPr>
              <w:t>Thumbs up.</w:t>
            </w:r>
          </w:p>
          <w:p w14:paraId="0CCC067E" w14:textId="77777777" w:rsidR="008D4AF2" w:rsidRDefault="008D4AF2" w:rsidP="009F6CD4">
            <w:pPr>
              <w:rPr>
                <w:sz w:val="22"/>
                <w:szCs w:val="22"/>
                <w:lang w:val="cy-GB"/>
              </w:rPr>
            </w:pPr>
            <w:r>
              <w:rPr>
                <w:sz w:val="22"/>
                <w:szCs w:val="22"/>
                <w:lang w:val="cy-GB"/>
              </w:rPr>
              <w:t>Thumbs up stratergy will be used to have a quick glance at the pupils allowing the teacher to get a generalised feel whether the pupils will be ready to move on. By showing their thumbs in a thumbs up manner, the teacher will be able to send the pupils to begin the work.</w:t>
            </w:r>
          </w:p>
          <w:p w14:paraId="0A21BB4F" w14:textId="77777777" w:rsidR="008D4AF2" w:rsidRDefault="008D4AF2" w:rsidP="009F6CD4">
            <w:pPr>
              <w:rPr>
                <w:sz w:val="22"/>
                <w:szCs w:val="22"/>
                <w:lang w:val="cy-GB"/>
              </w:rPr>
            </w:pPr>
            <w:r>
              <w:rPr>
                <w:sz w:val="22"/>
                <w:szCs w:val="22"/>
                <w:lang w:val="cy-GB"/>
              </w:rPr>
              <w:t>Walking galery.</w:t>
            </w:r>
          </w:p>
          <w:p w14:paraId="4B1B8DA1" w14:textId="77777777" w:rsidR="008D4AF2" w:rsidRDefault="008D4AF2" w:rsidP="009F6CD4">
            <w:pPr>
              <w:rPr>
                <w:sz w:val="22"/>
                <w:szCs w:val="22"/>
                <w:lang w:val="cy-GB"/>
              </w:rPr>
            </w:pPr>
            <w:r>
              <w:rPr>
                <w:sz w:val="22"/>
                <w:szCs w:val="22"/>
                <w:lang w:val="cy-GB"/>
              </w:rPr>
              <w:t>The pupils will be given an oppertuniy at the end to leave their models behind, place their hands behind their back and freely walk around the class. This will allow everyone to see all the creations and differnet interpritations of the same task, and what the class have create.</w:t>
            </w:r>
          </w:p>
          <w:p w14:paraId="7B1541B6" w14:textId="77777777" w:rsidR="008D4AF2" w:rsidRDefault="008D4AF2" w:rsidP="009F6CD4">
            <w:pPr>
              <w:rPr>
                <w:sz w:val="22"/>
                <w:szCs w:val="22"/>
                <w:lang w:val="cy-GB"/>
              </w:rPr>
            </w:pPr>
            <w:r>
              <w:rPr>
                <w:sz w:val="22"/>
                <w:szCs w:val="22"/>
                <w:lang w:val="cy-GB"/>
              </w:rPr>
              <w:t>Lollipop sticks.</w:t>
            </w:r>
          </w:p>
          <w:p w14:paraId="7986D65B" w14:textId="77777777" w:rsidR="008D4AF2" w:rsidRPr="001D416B" w:rsidRDefault="008D4AF2" w:rsidP="009F6CD4">
            <w:pPr>
              <w:rPr>
                <w:sz w:val="22"/>
                <w:szCs w:val="22"/>
                <w:lang w:val="cy-GB"/>
              </w:rPr>
            </w:pPr>
            <w:r>
              <w:rPr>
                <w:sz w:val="22"/>
                <w:szCs w:val="22"/>
                <w:lang w:val="cy-GB"/>
              </w:rPr>
              <w:t>Using lollipop sticks will be a fast waay to incorperate ech child, in a rapid quetion approach. This method of AoLE will be used to give posotive and constructive feedback on their fellow classmates.</w:t>
            </w:r>
          </w:p>
        </w:tc>
      </w:tr>
    </w:tbl>
    <w:p w14:paraId="052EC2FE" w14:textId="77777777" w:rsidR="008D4AF2" w:rsidRDefault="008D4AF2" w:rsidP="008D4AF2">
      <w:pPr>
        <w:rPr>
          <w:sz w:val="28"/>
          <w:szCs w:val="28"/>
          <w:lang w:val="cy-GB"/>
        </w:rPr>
        <w:sectPr w:rsidR="008D4AF2" w:rsidSect="00D46A8E">
          <w:headerReference w:type="default" r:id="rId20"/>
          <w:type w:val="continuous"/>
          <w:pgSz w:w="11900" w:h="16840"/>
          <w:pgMar w:top="1440" w:right="1440" w:bottom="795" w:left="1440" w:header="720" w:footer="720" w:gutter="0"/>
          <w:cols w:space="720"/>
          <w:docGrid w:linePitch="360"/>
        </w:sectPr>
      </w:pPr>
    </w:p>
    <w:tbl>
      <w:tblPr>
        <w:tblStyle w:val="TableGrid2"/>
        <w:tblpPr w:leftFromText="180" w:rightFromText="180" w:vertAnchor="page" w:horzAnchor="page" w:tblpX="1570" w:tblpY="1216"/>
        <w:tblW w:w="0" w:type="auto"/>
        <w:tblLook w:val="04A0" w:firstRow="1" w:lastRow="0" w:firstColumn="1" w:lastColumn="0" w:noHBand="0" w:noVBand="1"/>
      </w:tblPr>
      <w:tblGrid>
        <w:gridCol w:w="1225"/>
        <w:gridCol w:w="3290"/>
        <w:gridCol w:w="2319"/>
        <w:gridCol w:w="2176"/>
      </w:tblGrid>
      <w:tr w:rsidR="008D4AF2" w:rsidRPr="002B2D5B" w14:paraId="2DB42B9C" w14:textId="77777777" w:rsidTr="009F6CD4">
        <w:trPr>
          <w:trHeight w:val="1071"/>
        </w:trPr>
        <w:tc>
          <w:tcPr>
            <w:tcW w:w="1249" w:type="dxa"/>
          </w:tcPr>
          <w:p w14:paraId="6DFB3CC6" w14:textId="77777777" w:rsidR="008D4AF2" w:rsidRDefault="008D4AF2" w:rsidP="009F6CD4">
            <w:pPr>
              <w:jc w:val="center"/>
              <w:rPr>
                <w:b/>
                <w:lang w:val="cy-GB"/>
              </w:rPr>
            </w:pPr>
            <w:r w:rsidRPr="002B2D5B">
              <w:rPr>
                <w:b/>
                <w:lang w:val="cy-GB"/>
              </w:rPr>
              <w:lastRenderedPageBreak/>
              <w:t>Time</w:t>
            </w:r>
          </w:p>
          <w:p w14:paraId="5A57621A" w14:textId="77777777" w:rsidR="008D4AF2" w:rsidRDefault="008D4AF2" w:rsidP="009F6CD4">
            <w:pPr>
              <w:jc w:val="center"/>
              <w:rPr>
                <w:b/>
                <w:lang w:val="cy-GB"/>
              </w:rPr>
            </w:pPr>
          </w:p>
          <w:p w14:paraId="655B681E" w14:textId="77777777" w:rsidR="008D4AF2" w:rsidRPr="004A0680" w:rsidRDefault="008D4AF2" w:rsidP="009F6CD4">
            <w:pPr>
              <w:jc w:val="center"/>
              <w:rPr>
                <w:bCs/>
                <w:lang w:val="cy-GB"/>
              </w:rPr>
            </w:pPr>
            <w:r w:rsidRPr="004A0680">
              <w:rPr>
                <w:bCs/>
                <w:lang w:val="cy-GB"/>
              </w:rPr>
              <w:t>All</w:t>
            </w:r>
          </w:p>
          <w:p w14:paraId="7EB63D95" w14:textId="77777777" w:rsidR="008D4AF2" w:rsidRPr="002B2D5B" w:rsidRDefault="008D4AF2" w:rsidP="009F6CD4">
            <w:pPr>
              <w:jc w:val="center"/>
              <w:rPr>
                <w:b/>
                <w:lang w:val="cy-GB"/>
              </w:rPr>
            </w:pPr>
            <w:r w:rsidRPr="004A0680">
              <w:rPr>
                <w:bCs/>
                <w:lang w:val="cy-GB"/>
              </w:rPr>
              <w:t>Afternoon</w:t>
            </w:r>
            <w:r>
              <w:rPr>
                <w:b/>
                <w:lang w:val="cy-GB"/>
              </w:rPr>
              <w:t xml:space="preserve"> </w:t>
            </w:r>
          </w:p>
        </w:tc>
        <w:tc>
          <w:tcPr>
            <w:tcW w:w="4971" w:type="dxa"/>
          </w:tcPr>
          <w:p w14:paraId="3065728B" w14:textId="77777777" w:rsidR="008D4AF2" w:rsidRPr="002B2D5B" w:rsidRDefault="008D4AF2" w:rsidP="009F6CD4">
            <w:pPr>
              <w:jc w:val="center"/>
              <w:rPr>
                <w:b/>
                <w:sz w:val="22"/>
                <w:szCs w:val="22"/>
                <w:lang w:val="cy-GB"/>
              </w:rPr>
            </w:pPr>
            <w:r w:rsidRPr="002B2D5B">
              <w:rPr>
                <w:b/>
                <w:sz w:val="22"/>
                <w:szCs w:val="22"/>
                <w:lang w:val="cy-GB"/>
              </w:rPr>
              <w:t>Activities/Methodology/Key Concepts</w:t>
            </w:r>
          </w:p>
          <w:p w14:paraId="3EE80A40" w14:textId="77777777" w:rsidR="008D4AF2" w:rsidRPr="002B2D5B" w:rsidRDefault="008D4AF2" w:rsidP="009F6CD4">
            <w:pPr>
              <w:jc w:val="center"/>
              <w:rPr>
                <w:sz w:val="22"/>
                <w:szCs w:val="22"/>
                <w:lang w:val="cy-GB"/>
              </w:rPr>
            </w:pPr>
            <w:r w:rsidRPr="002B2D5B">
              <w:rPr>
                <w:sz w:val="22"/>
                <w:szCs w:val="22"/>
                <w:lang w:val="cy-GB"/>
              </w:rPr>
              <w:t>(</w:t>
            </w:r>
            <w:r>
              <w:rPr>
                <w:sz w:val="22"/>
                <w:szCs w:val="22"/>
                <w:lang w:val="cy-GB"/>
              </w:rPr>
              <w:t>Teacher’s Role – including key teaching points and key questions</w:t>
            </w:r>
            <w:r w:rsidRPr="002B2D5B">
              <w:rPr>
                <w:sz w:val="22"/>
                <w:szCs w:val="22"/>
                <w:lang w:val="cy-GB"/>
              </w:rPr>
              <w:t>)</w:t>
            </w:r>
          </w:p>
        </w:tc>
        <w:tc>
          <w:tcPr>
            <w:tcW w:w="4971" w:type="dxa"/>
          </w:tcPr>
          <w:p w14:paraId="66DE053A" w14:textId="77777777" w:rsidR="008D4AF2" w:rsidRPr="002B2D5B" w:rsidRDefault="008D4AF2" w:rsidP="009F6CD4">
            <w:pPr>
              <w:jc w:val="center"/>
              <w:rPr>
                <w:b/>
                <w:sz w:val="22"/>
                <w:szCs w:val="22"/>
                <w:lang w:val="cy-GB"/>
              </w:rPr>
            </w:pPr>
            <w:r w:rsidRPr="002B2D5B">
              <w:rPr>
                <w:b/>
                <w:sz w:val="22"/>
                <w:szCs w:val="22"/>
                <w:lang w:val="cy-GB"/>
              </w:rPr>
              <w:t>Pupil Tasks</w:t>
            </w:r>
          </w:p>
          <w:p w14:paraId="6E7B62F3" w14:textId="77777777" w:rsidR="008D4AF2" w:rsidRPr="002B2D5B" w:rsidRDefault="008D4AF2" w:rsidP="009F6CD4">
            <w:pPr>
              <w:jc w:val="center"/>
              <w:rPr>
                <w:sz w:val="22"/>
                <w:szCs w:val="22"/>
                <w:lang w:val="cy-GB"/>
              </w:rPr>
            </w:pPr>
            <w:r>
              <w:rPr>
                <w:sz w:val="22"/>
                <w:szCs w:val="22"/>
                <w:lang w:val="cy-GB"/>
              </w:rPr>
              <w:t>(Pupils’</w:t>
            </w:r>
            <w:r w:rsidRPr="00610C4A">
              <w:rPr>
                <w:sz w:val="22"/>
                <w:szCs w:val="22"/>
                <w:lang w:val="cy-GB"/>
              </w:rPr>
              <w:t xml:space="preserve"> role -including differentiation</w:t>
            </w:r>
            <w:r w:rsidRPr="002B2D5B">
              <w:rPr>
                <w:sz w:val="22"/>
                <w:szCs w:val="22"/>
                <w:lang w:val="cy-GB"/>
              </w:rPr>
              <w:t xml:space="preserve"> strategies, </w:t>
            </w:r>
            <w:r>
              <w:rPr>
                <w:sz w:val="22"/>
                <w:szCs w:val="22"/>
                <w:lang w:val="cy-GB"/>
              </w:rPr>
              <w:t xml:space="preserve">engagement in </w:t>
            </w:r>
            <w:r w:rsidRPr="002B2D5B">
              <w:rPr>
                <w:sz w:val="22"/>
                <w:szCs w:val="22"/>
                <w:lang w:val="cy-GB"/>
              </w:rPr>
              <w:t>formative assessment and homework)</w:t>
            </w:r>
          </w:p>
          <w:p w14:paraId="0E8FFF2A" w14:textId="77777777" w:rsidR="008D4AF2" w:rsidRPr="002B2D5B" w:rsidRDefault="008D4AF2" w:rsidP="009F6CD4">
            <w:pPr>
              <w:jc w:val="center"/>
              <w:rPr>
                <w:sz w:val="22"/>
                <w:szCs w:val="22"/>
                <w:lang w:val="cy-GB"/>
              </w:rPr>
            </w:pPr>
          </w:p>
        </w:tc>
        <w:tc>
          <w:tcPr>
            <w:tcW w:w="2903" w:type="dxa"/>
          </w:tcPr>
          <w:p w14:paraId="453C9D8A" w14:textId="77777777" w:rsidR="008D4AF2" w:rsidRPr="002B2D5B" w:rsidRDefault="008D4AF2" w:rsidP="009F6CD4">
            <w:pPr>
              <w:jc w:val="center"/>
              <w:rPr>
                <w:b/>
                <w:sz w:val="22"/>
                <w:szCs w:val="22"/>
                <w:lang w:val="cy-GB"/>
              </w:rPr>
            </w:pPr>
            <w:r w:rsidRPr="002B2D5B">
              <w:rPr>
                <w:b/>
                <w:sz w:val="22"/>
                <w:szCs w:val="22"/>
                <w:lang w:val="cy-GB"/>
              </w:rPr>
              <w:t>Resources</w:t>
            </w:r>
          </w:p>
          <w:p w14:paraId="41748236" w14:textId="77777777" w:rsidR="008D4AF2" w:rsidRPr="00B0430A" w:rsidRDefault="008D4AF2" w:rsidP="009F6CD4">
            <w:pPr>
              <w:jc w:val="center"/>
              <w:rPr>
                <w:sz w:val="22"/>
                <w:szCs w:val="22"/>
                <w:lang w:val="cy-GB"/>
              </w:rPr>
            </w:pPr>
            <w:r>
              <w:rPr>
                <w:sz w:val="22"/>
                <w:szCs w:val="22"/>
                <w:lang w:val="cy-GB"/>
              </w:rPr>
              <w:t>(</w:t>
            </w:r>
            <w:r w:rsidRPr="00B0430A">
              <w:rPr>
                <w:sz w:val="22"/>
                <w:szCs w:val="22"/>
                <w:lang w:val="cy-GB"/>
              </w:rPr>
              <w:t>Including Health and Safety requirement)</w:t>
            </w:r>
          </w:p>
        </w:tc>
      </w:tr>
      <w:tr w:rsidR="008D4AF2" w:rsidRPr="002B2D5B" w14:paraId="2AB78BD6" w14:textId="77777777" w:rsidTr="009F6CD4">
        <w:trPr>
          <w:trHeight w:val="1472"/>
        </w:trPr>
        <w:tc>
          <w:tcPr>
            <w:tcW w:w="1249" w:type="dxa"/>
          </w:tcPr>
          <w:p w14:paraId="73F9B8EA" w14:textId="77777777" w:rsidR="008D4AF2" w:rsidRPr="002B2D5B" w:rsidRDefault="008D4AF2" w:rsidP="009F6CD4">
            <w:pPr>
              <w:jc w:val="center"/>
              <w:rPr>
                <w:b/>
                <w:lang w:val="cy-GB"/>
              </w:rPr>
            </w:pPr>
            <w:r w:rsidRPr="002B2D5B">
              <w:rPr>
                <w:b/>
                <w:lang w:val="cy-GB"/>
              </w:rPr>
              <w:t>Opening phase</w:t>
            </w:r>
            <w:r>
              <w:rPr>
                <w:b/>
                <w:lang w:val="cy-GB"/>
              </w:rPr>
              <w:t xml:space="preserve"> </w:t>
            </w:r>
            <w:r w:rsidRPr="00D060A6">
              <w:rPr>
                <w:sz w:val="20"/>
                <w:lang w:val="cy-GB"/>
              </w:rPr>
              <w:t xml:space="preserve"> </w:t>
            </w:r>
            <w:r>
              <w:rPr>
                <w:sz w:val="20"/>
                <w:lang w:val="cy-GB"/>
              </w:rPr>
              <w:t xml:space="preserve">(with links to </w:t>
            </w:r>
            <w:r w:rsidRPr="00D060A6">
              <w:rPr>
                <w:sz w:val="20"/>
                <w:lang w:val="cy-GB"/>
              </w:rPr>
              <w:t xml:space="preserve"> prior learning)</w:t>
            </w:r>
          </w:p>
        </w:tc>
        <w:tc>
          <w:tcPr>
            <w:tcW w:w="4971" w:type="dxa"/>
          </w:tcPr>
          <w:p w14:paraId="4E37E085" w14:textId="77777777" w:rsidR="008D4AF2" w:rsidRDefault="008D4AF2" w:rsidP="009F6CD4">
            <w:pPr>
              <w:rPr>
                <w:sz w:val="22"/>
                <w:szCs w:val="22"/>
                <w:lang w:val="cy-GB"/>
              </w:rPr>
            </w:pPr>
            <w:r>
              <w:rPr>
                <w:sz w:val="22"/>
                <w:szCs w:val="22"/>
                <w:lang w:val="cy-GB"/>
              </w:rPr>
              <w:t>During the introduction, the lesson will begin with a breif overveiw of the topic, which will be related to previous learning. A letter written by Pirate Ben Dant, will be read out lowed to the class. This letter will also be shown on the interactive whiteboard, as a stimulus for the children.</w:t>
            </w:r>
          </w:p>
          <w:p w14:paraId="50AD1D5D" w14:textId="77777777" w:rsidR="008D4AF2" w:rsidRDefault="008D4AF2" w:rsidP="009F6CD4">
            <w:pPr>
              <w:rPr>
                <w:sz w:val="22"/>
                <w:szCs w:val="22"/>
                <w:lang w:val="cy-GB"/>
              </w:rPr>
            </w:pPr>
          </w:p>
          <w:p w14:paraId="1C4C6AD4" w14:textId="77777777" w:rsidR="008D4AF2" w:rsidRDefault="008D4AF2" w:rsidP="009F6CD4">
            <w:pPr>
              <w:rPr>
                <w:sz w:val="22"/>
                <w:szCs w:val="22"/>
                <w:lang w:val="cy-GB"/>
              </w:rPr>
            </w:pPr>
            <w:r w:rsidRPr="00273160">
              <w:rPr>
                <w:sz w:val="22"/>
                <w:szCs w:val="22"/>
                <w:lang w:val="cy-GB"/>
              </w:rPr>
              <w:t>Key questions:</w:t>
            </w:r>
          </w:p>
          <w:p w14:paraId="3AAB0C06" w14:textId="77777777" w:rsidR="008D4AF2" w:rsidRPr="00273160" w:rsidRDefault="008D4AF2" w:rsidP="008D4AF2">
            <w:pPr>
              <w:pStyle w:val="ListParagraph"/>
              <w:numPr>
                <w:ilvl w:val="0"/>
                <w:numId w:val="19"/>
              </w:numPr>
              <w:rPr>
                <w:sz w:val="22"/>
                <w:szCs w:val="22"/>
                <w:lang w:val="cy-GB"/>
              </w:rPr>
            </w:pPr>
            <w:r>
              <w:rPr>
                <w:sz w:val="22"/>
                <w:szCs w:val="22"/>
                <w:lang w:val="cy-GB"/>
              </w:rPr>
              <w:t>How many do you think it will hold</w:t>
            </w:r>
            <w:r w:rsidRPr="00273160">
              <w:rPr>
                <w:sz w:val="22"/>
                <w:szCs w:val="22"/>
                <w:lang w:val="cy-GB"/>
              </w:rPr>
              <w:t>?</w:t>
            </w:r>
          </w:p>
        </w:tc>
        <w:tc>
          <w:tcPr>
            <w:tcW w:w="4971" w:type="dxa"/>
          </w:tcPr>
          <w:p w14:paraId="4EF9272F" w14:textId="77777777" w:rsidR="008D4AF2" w:rsidRDefault="008D4AF2" w:rsidP="009F6CD4">
            <w:pPr>
              <w:rPr>
                <w:sz w:val="22"/>
                <w:szCs w:val="22"/>
                <w:lang w:val="cy-GB"/>
              </w:rPr>
            </w:pPr>
            <w:r>
              <w:rPr>
                <w:sz w:val="22"/>
                <w:szCs w:val="22"/>
                <w:lang w:val="cy-GB"/>
              </w:rPr>
              <w:t>Whilst sat on the carpet, the pupils will be expected to listen to the letter written by pirate Ben Dant. Once complete they will have an oppertunity to ask questions.</w:t>
            </w:r>
          </w:p>
          <w:p w14:paraId="47610A38" w14:textId="77777777" w:rsidR="008D4AF2" w:rsidRPr="0025735D" w:rsidRDefault="008D4AF2" w:rsidP="009F6CD4">
            <w:pPr>
              <w:rPr>
                <w:sz w:val="22"/>
                <w:szCs w:val="22"/>
                <w:lang w:val="cy-GB"/>
              </w:rPr>
            </w:pPr>
            <w:r>
              <w:rPr>
                <w:sz w:val="22"/>
                <w:szCs w:val="22"/>
                <w:lang w:val="cy-GB"/>
              </w:rPr>
              <w:t xml:space="preserve">Once the children are ready, and checked if they understamd with the simple </w:t>
            </w:r>
            <w:r w:rsidRPr="004A0680">
              <w:rPr>
                <w:color w:val="FF0000"/>
                <w:sz w:val="22"/>
                <w:szCs w:val="22"/>
                <w:lang w:val="cy-GB"/>
              </w:rPr>
              <w:t xml:space="preserve">Thumbs up </w:t>
            </w:r>
            <w:r>
              <w:rPr>
                <w:sz w:val="22"/>
                <w:szCs w:val="22"/>
                <w:lang w:val="cy-GB"/>
              </w:rPr>
              <w:t xml:space="preserve">technique, they will be sent back to their desked which will be sorted out in to abilities.  </w:t>
            </w:r>
          </w:p>
        </w:tc>
        <w:tc>
          <w:tcPr>
            <w:tcW w:w="2903" w:type="dxa"/>
          </w:tcPr>
          <w:p w14:paraId="70D1DF81" w14:textId="77777777" w:rsidR="008D4AF2" w:rsidRDefault="008D4AF2" w:rsidP="008D4AF2">
            <w:pPr>
              <w:pStyle w:val="ListParagraph"/>
              <w:numPr>
                <w:ilvl w:val="0"/>
                <w:numId w:val="15"/>
              </w:numPr>
              <w:rPr>
                <w:sz w:val="22"/>
                <w:szCs w:val="22"/>
                <w:lang w:val="cy-GB"/>
              </w:rPr>
            </w:pPr>
            <w:r>
              <w:rPr>
                <w:sz w:val="22"/>
                <w:szCs w:val="22"/>
                <w:lang w:val="cy-GB"/>
              </w:rPr>
              <w:t>Letter from Pirate Ben Dant (Paper copy).</w:t>
            </w:r>
          </w:p>
          <w:p w14:paraId="3E785DE9" w14:textId="77777777" w:rsidR="008D4AF2" w:rsidRPr="00E2543E" w:rsidRDefault="008D4AF2" w:rsidP="008D4AF2">
            <w:pPr>
              <w:pStyle w:val="ListParagraph"/>
              <w:numPr>
                <w:ilvl w:val="0"/>
                <w:numId w:val="15"/>
              </w:numPr>
              <w:rPr>
                <w:sz w:val="22"/>
                <w:szCs w:val="22"/>
                <w:lang w:val="cy-GB"/>
              </w:rPr>
            </w:pPr>
            <w:r>
              <w:rPr>
                <w:sz w:val="22"/>
                <w:szCs w:val="22"/>
                <w:lang w:val="cy-GB"/>
              </w:rPr>
              <w:t>Letter from Pirate Ben Dant (Online copy).</w:t>
            </w:r>
          </w:p>
        </w:tc>
      </w:tr>
      <w:tr w:rsidR="008D4AF2" w:rsidRPr="002B2D5B" w14:paraId="037EB6CA" w14:textId="77777777" w:rsidTr="009F6CD4">
        <w:trPr>
          <w:trHeight w:val="2043"/>
        </w:trPr>
        <w:tc>
          <w:tcPr>
            <w:tcW w:w="1249" w:type="dxa"/>
          </w:tcPr>
          <w:p w14:paraId="5E7C6290" w14:textId="77777777" w:rsidR="008D4AF2" w:rsidRPr="002B2D5B" w:rsidRDefault="008D4AF2" w:rsidP="009F6CD4">
            <w:pPr>
              <w:jc w:val="center"/>
              <w:rPr>
                <w:b/>
                <w:lang w:val="cy-GB"/>
              </w:rPr>
            </w:pPr>
          </w:p>
          <w:p w14:paraId="64DE15A3" w14:textId="77777777" w:rsidR="008D4AF2" w:rsidRPr="002B2D5B" w:rsidRDefault="008D4AF2" w:rsidP="009F6CD4">
            <w:pPr>
              <w:jc w:val="center"/>
              <w:rPr>
                <w:b/>
                <w:lang w:val="cy-GB"/>
              </w:rPr>
            </w:pPr>
          </w:p>
          <w:p w14:paraId="36F0FA90" w14:textId="77777777" w:rsidR="008D4AF2" w:rsidRPr="002B2D5B" w:rsidRDefault="008D4AF2" w:rsidP="009F6CD4">
            <w:pPr>
              <w:jc w:val="center"/>
              <w:rPr>
                <w:b/>
                <w:lang w:val="cy-GB"/>
              </w:rPr>
            </w:pPr>
            <w:r w:rsidRPr="002B2D5B">
              <w:rPr>
                <w:b/>
                <w:lang w:val="cy-GB"/>
              </w:rPr>
              <w:t>Teaching &amp; Core Learning</w:t>
            </w:r>
          </w:p>
        </w:tc>
        <w:tc>
          <w:tcPr>
            <w:tcW w:w="4971" w:type="dxa"/>
          </w:tcPr>
          <w:p w14:paraId="55C932D0" w14:textId="77777777" w:rsidR="008D4AF2" w:rsidRDefault="008D4AF2" w:rsidP="009F6CD4">
            <w:pPr>
              <w:rPr>
                <w:sz w:val="22"/>
                <w:szCs w:val="22"/>
                <w:lang w:val="cy-GB"/>
              </w:rPr>
            </w:pPr>
            <w:r>
              <w:rPr>
                <w:sz w:val="22"/>
                <w:szCs w:val="22"/>
                <w:lang w:val="cy-GB"/>
              </w:rPr>
              <w:t>A round robin activity will be set up between two tables, one table will be estimating with a member  of staff, how many coins the ready constructed ship will hold. The other half the class will be creating their own ships, out of the resources on offer.</w:t>
            </w:r>
          </w:p>
          <w:p w14:paraId="22AF40DD" w14:textId="77777777" w:rsidR="008D4AF2" w:rsidRDefault="008D4AF2" w:rsidP="009F6CD4">
            <w:pPr>
              <w:rPr>
                <w:sz w:val="22"/>
                <w:szCs w:val="22"/>
                <w:lang w:val="cy-GB"/>
              </w:rPr>
            </w:pPr>
          </w:p>
          <w:p w14:paraId="385815F5" w14:textId="77777777" w:rsidR="008D4AF2" w:rsidRDefault="008D4AF2" w:rsidP="009F6CD4">
            <w:pPr>
              <w:rPr>
                <w:sz w:val="22"/>
                <w:szCs w:val="22"/>
                <w:lang w:val="cy-GB"/>
              </w:rPr>
            </w:pPr>
            <w:r>
              <w:rPr>
                <w:sz w:val="22"/>
                <w:szCs w:val="22"/>
                <w:lang w:val="cy-GB"/>
              </w:rPr>
              <w:t>Activity one will be led by the Teaching Assistant.</w:t>
            </w:r>
          </w:p>
          <w:p w14:paraId="264F3045" w14:textId="77777777" w:rsidR="008D4AF2" w:rsidRDefault="008D4AF2" w:rsidP="009F6CD4">
            <w:pPr>
              <w:rPr>
                <w:sz w:val="22"/>
                <w:szCs w:val="22"/>
                <w:lang w:val="cy-GB"/>
              </w:rPr>
            </w:pPr>
            <w:r>
              <w:rPr>
                <w:sz w:val="22"/>
                <w:szCs w:val="22"/>
                <w:lang w:val="cy-GB"/>
              </w:rPr>
              <w:t xml:space="preserve">         Revisit of the theme Estimation.</w:t>
            </w:r>
          </w:p>
          <w:p w14:paraId="46FB9FDB" w14:textId="77777777" w:rsidR="008D4AF2" w:rsidRDefault="008D4AF2" w:rsidP="009F6CD4">
            <w:pPr>
              <w:rPr>
                <w:sz w:val="22"/>
                <w:szCs w:val="22"/>
                <w:lang w:val="cy-GB"/>
              </w:rPr>
            </w:pPr>
            <w:r>
              <w:rPr>
                <w:sz w:val="22"/>
                <w:szCs w:val="22"/>
                <w:lang w:val="cy-GB"/>
              </w:rPr>
              <w:t>Activity two will be led by the Teacher.</w:t>
            </w:r>
          </w:p>
          <w:p w14:paraId="3E3077C4" w14:textId="77777777" w:rsidR="008D4AF2" w:rsidRDefault="008D4AF2" w:rsidP="009F6CD4">
            <w:pPr>
              <w:rPr>
                <w:sz w:val="22"/>
                <w:szCs w:val="22"/>
                <w:lang w:val="cy-GB"/>
              </w:rPr>
            </w:pPr>
            <w:r w:rsidRPr="00A5109E">
              <w:rPr>
                <w:sz w:val="22"/>
                <w:szCs w:val="22"/>
                <w:lang w:val="cy-GB"/>
              </w:rPr>
              <w:t xml:space="preserve">         </w:t>
            </w:r>
            <w:r>
              <w:rPr>
                <w:sz w:val="22"/>
                <w:szCs w:val="22"/>
                <w:lang w:val="cy-GB"/>
              </w:rPr>
              <w:t>Art development and design.</w:t>
            </w:r>
          </w:p>
          <w:p w14:paraId="646F608F" w14:textId="77777777" w:rsidR="008D4AF2" w:rsidRDefault="008D4AF2" w:rsidP="009F6CD4">
            <w:pPr>
              <w:rPr>
                <w:sz w:val="22"/>
                <w:szCs w:val="22"/>
                <w:lang w:val="cy-GB"/>
              </w:rPr>
            </w:pPr>
          </w:p>
          <w:p w14:paraId="1FD83D4C" w14:textId="77777777" w:rsidR="008D4AF2" w:rsidRDefault="008D4AF2" w:rsidP="009F6CD4">
            <w:pPr>
              <w:rPr>
                <w:sz w:val="22"/>
                <w:szCs w:val="22"/>
                <w:lang w:val="cy-GB"/>
              </w:rPr>
            </w:pPr>
          </w:p>
          <w:p w14:paraId="45B43CF0" w14:textId="77777777" w:rsidR="008D4AF2" w:rsidRDefault="008D4AF2" w:rsidP="009F6CD4">
            <w:pPr>
              <w:rPr>
                <w:sz w:val="22"/>
                <w:szCs w:val="22"/>
                <w:lang w:val="cy-GB"/>
              </w:rPr>
            </w:pPr>
            <w:r w:rsidRPr="00273160">
              <w:rPr>
                <w:sz w:val="22"/>
                <w:szCs w:val="22"/>
                <w:lang w:val="cy-GB"/>
              </w:rPr>
              <w:t>Key questions:</w:t>
            </w:r>
          </w:p>
          <w:p w14:paraId="2E92A319" w14:textId="77777777" w:rsidR="008D4AF2" w:rsidRPr="00273160" w:rsidRDefault="008D4AF2" w:rsidP="008D4AF2">
            <w:pPr>
              <w:pStyle w:val="ListParagraph"/>
              <w:numPr>
                <w:ilvl w:val="0"/>
                <w:numId w:val="20"/>
              </w:numPr>
              <w:rPr>
                <w:sz w:val="22"/>
                <w:szCs w:val="22"/>
                <w:lang w:val="cy-GB"/>
              </w:rPr>
            </w:pPr>
            <w:r>
              <w:rPr>
                <w:sz w:val="22"/>
                <w:szCs w:val="22"/>
                <w:lang w:val="cy-GB"/>
              </w:rPr>
              <w:t>Will it sink/Float?</w:t>
            </w:r>
          </w:p>
        </w:tc>
        <w:tc>
          <w:tcPr>
            <w:tcW w:w="4971" w:type="dxa"/>
          </w:tcPr>
          <w:p w14:paraId="4A87BCBD" w14:textId="77777777" w:rsidR="008D4AF2" w:rsidRPr="00A5109E" w:rsidRDefault="008D4AF2" w:rsidP="009F6CD4">
            <w:pPr>
              <w:rPr>
                <w:i/>
                <w:iCs/>
                <w:sz w:val="22"/>
                <w:szCs w:val="22"/>
                <w:lang w:val="cy-GB"/>
              </w:rPr>
            </w:pPr>
            <w:r w:rsidRPr="00A5109E">
              <w:rPr>
                <w:i/>
                <w:iCs/>
                <w:sz w:val="22"/>
                <w:szCs w:val="22"/>
                <w:lang w:val="cy-GB"/>
              </w:rPr>
              <w:t>Activity One- Estimation</w:t>
            </w:r>
          </w:p>
          <w:p w14:paraId="54608383" w14:textId="77777777" w:rsidR="008D4AF2" w:rsidRDefault="008D4AF2" w:rsidP="009F6CD4">
            <w:pPr>
              <w:rPr>
                <w:sz w:val="22"/>
                <w:szCs w:val="22"/>
                <w:lang w:val="cy-GB"/>
              </w:rPr>
            </w:pPr>
            <w:r>
              <w:rPr>
                <w:sz w:val="22"/>
                <w:szCs w:val="22"/>
                <w:lang w:val="cy-GB"/>
              </w:rPr>
              <w:t>This will be a minature task set up, to revisit the idea of estimating learnt in the previous lesson. The pupils will estimate which ship will be able to carry the largest amount of coins before sinking. These estimations will then be put to the test with the pupils placing coins on the ship until they sink. After this, the information will be recorded and then will allow the children to use this data in future lesson to reply to their letter from Pirate Ben Dant.</w:t>
            </w:r>
          </w:p>
          <w:p w14:paraId="15A2252A" w14:textId="77777777" w:rsidR="008D4AF2" w:rsidRPr="00A5109E" w:rsidRDefault="008D4AF2" w:rsidP="009F6CD4">
            <w:pPr>
              <w:rPr>
                <w:i/>
                <w:iCs/>
                <w:sz w:val="22"/>
                <w:szCs w:val="22"/>
                <w:lang w:val="cy-GB"/>
              </w:rPr>
            </w:pPr>
            <w:r w:rsidRPr="00A5109E">
              <w:rPr>
                <w:i/>
                <w:iCs/>
                <w:sz w:val="22"/>
                <w:szCs w:val="22"/>
                <w:lang w:val="cy-GB"/>
              </w:rPr>
              <w:t>Activity Two-</w:t>
            </w:r>
            <w:r>
              <w:rPr>
                <w:i/>
                <w:iCs/>
                <w:sz w:val="22"/>
                <w:szCs w:val="22"/>
                <w:lang w:val="cy-GB"/>
              </w:rPr>
              <w:t xml:space="preserve"> Creating                  *Main activity*</w:t>
            </w:r>
          </w:p>
          <w:p w14:paraId="0878774E" w14:textId="77777777" w:rsidR="008D4AF2" w:rsidRDefault="008D4AF2" w:rsidP="009F6CD4">
            <w:pPr>
              <w:rPr>
                <w:sz w:val="22"/>
                <w:szCs w:val="22"/>
                <w:lang w:val="cy-GB"/>
              </w:rPr>
            </w:pPr>
            <w:r>
              <w:rPr>
                <w:sz w:val="22"/>
                <w:szCs w:val="22"/>
                <w:lang w:val="cy-GB"/>
              </w:rPr>
              <w:t xml:space="preserve">The pupils will be given time to create a small </w:t>
            </w:r>
            <w:r>
              <w:rPr>
                <w:sz w:val="22"/>
                <w:szCs w:val="22"/>
                <w:lang w:val="cy-GB"/>
              </w:rPr>
              <w:lastRenderedPageBreak/>
              <w:t>ship, with supervision. This will be made from recycled materials such as egg boxes. Once created they will take it in tunrs to test if their ship floats, and if so, how many coins it can with stand before sinking.</w:t>
            </w:r>
          </w:p>
          <w:p w14:paraId="1085A3E9" w14:textId="77777777" w:rsidR="008D4AF2" w:rsidRPr="00261EA6" w:rsidRDefault="008D4AF2" w:rsidP="009F6CD4">
            <w:pPr>
              <w:rPr>
                <w:color w:val="FF0000"/>
                <w:sz w:val="22"/>
                <w:szCs w:val="22"/>
                <w:lang w:val="cy-GB"/>
              </w:rPr>
            </w:pPr>
            <w:r w:rsidRPr="00261EA6">
              <w:rPr>
                <w:sz w:val="22"/>
                <w:szCs w:val="22"/>
                <w:lang w:val="cy-GB"/>
              </w:rPr>
              <w:t xml:space="preserve">During activity two, </w:t>
            </w:r>
            <w:r>
              <w:rPr>
                <w:sz w:val="22"/>
                <w:szCs w:val="22"/>
                <w:lang w:val="cy-GB"/>
              </w:rPr>
              <w:t>half way through, a pitstop plenary will be used. This will allow the pupils to be reminnded about the L.O and tailor their crafts to fit.</w:t>
            </w:r>
          </w:p>
        </w:tc>
        <w:tc>
          <w:tcPr>
            <w:tcW w:w="2903" w:type="dxa"/>
          </w:tcPr>
          <w:p w14:paraId="71EDDA70" w14:textId="77777777" w:rsidR="008D4AF2" w:rsidRDefault="008D4AF2" w:rsidP="008D4AF2">
            <w:pPr>
              <w:pStyle w:val="ListParagraph"/>
              <w:numPr>
                <w:ilvl w:val="0"/>
                <w:numId w:val="16"/>
              </w:numPr>
              <w:rPr>
                <w:sz w:val="22"/>
                <w:szCs w:val="22"/>
                <w:lang w:val="cy-GB"/>
              </w:rPr>
            </w:pPr>
            <w:r>
              <w:rPr>
                <w:sz w:val="22"/>
                <w:szCs w:val="22"/>
                <w:lang w:val="cy-GB"/>
              </w:rPr>
              <w:lastRenderedPageBreak/>
              <w:t>Water Tank.</w:t>
            </w:r>
          </w:p>
          <w:p w14:paraId="4CE1EEC0" w14:textId="77777777" w:rsidR="008D4AF2" w:rsidRDefault="008D4AF2" w:rsidP="008D4AF2">
            <w:pPr>
              <w:pStyle w:val="ListParagraph"/>
              <w:numPr>
                <w:ilvl w:val="0"/>
                <w:numId w:val="16"/>
              </w:numPr>
              <w:rPr>
                <w:sz w:val="22"/>
                <w:szCs w:val="22"/>
                <w:lang w:val="cy-GB"/>
              </w:rPr>
            </w:pPr>
            <w:r>
              <w:rPr>
                <w:sz w:val="22"/>
                <w:szCs w:val="22"/>
                <w:lang w:val="cy-GB"/>
              </w:rPr>
              <w:t>Recycling (Materials).</w:t>
            </w:r>
          </w:p>
          <w:p w14:paraId="12912387" w14:textId="77777777" w:rsidR="008D4AF2" w:rsidRDefault="008D4AF2" w:rsidP="008D4AF2">
            <w:pPr>
              <w:pStyle w:val="ListParagraph"/>
              <w:numPr>
                <w:ilvl w:val="0"/>
                <w:numId w:val="16"/>
              </w:numPr>
              <w:rPr>
                <w:sz w:val="22"/>
                <w:szCs w:val="22"/>
                <w:lang w:val="cy-GB"/>
              </w:rPr>
            </w:pPr>
            <w:r>
              <w:rPr>
                <w:sz w:val="22"/>
                <w:szCs w:val="22"/>
                <w:lang w:val="cy-GB"/>
              </w:rPr>
              <w:t>Glue.</w:t>
            </w:r>
          </w:p>
          <w:p w14:paraId="650CBB79" w14:textId="77777777" w:rsidR="008D4AF2" w:rsidRPr="00E2543E" w:rsidRDefault="008D4AF2" w:rsidP="009F6CD4">
            <w:pPr>
              <w:pStyle w:val="ListParagraph"/>
              <w:rPr>
                <w:color w:val="FFC000"/>
                <w:sz w:val="22"/>
                <w:szCs w:val="22"/>
                <w:lang w:val="cy-GB"/>
              </w:rPr>
            </w:pPr>
            <w:r w:rsidRPr="00E2543E">
              <w:rPr>
                <w:color w:val="FFC000"/>
                <w:sz w:val="22"/>
                <w:szCs w:val="22"/>
                <w:lang w:val="cy-GB"/>
              </w:rPr>
              <w:t>Glud</w:t>
            </w:r>
            <w:r>
              <w:rPr>
                <w:color w:val="FFC000"/>
                <w:sz w:val="22"/>
                <w:szCs w:val="22"/>
                <w:lang w:val="cy-GB"/>
              </w:rPr>
              <w:t>.</w:t>
            </w:r>
          </w:p>
          <w:p w14:paraId="3480EB19" w14:textId="77777777" w:rsidR="008D4AF2" w:rsidRPr="001502D8" w:rsidRDefault="008D4AF2" w:rsidP="008D4AF2">
            <w:pPr>
              <w:pStyle w:val="ListParagraph"/>
              <w:numPr>
                <w:ilvl w:val="0"/>
                <w:numId w:val="16"/>
              </w:numPr>
              <w:rPr>
                <w:sz w:val="22"/>
                <w:szCs w:val="22"/>
                <w:lang w:val="cy-GB"/>
              </w:rPr>
            </w:pPr>
            <w:r>
              <w:rPr>
                <w:sz w:val="22"/>
                <w:szCs w:val="22"/>
                <w:lang w:val="cy-GB"/>
              </w:rPr>
              <w:t xml:space="preserve">Scissors. </w:t>
            </w:r>
            <w:r>
              <w:t xml:space="preserve"> </w:t>
            </w:r>
            <w:r>
              <w:br/>
            </w:r>
            <w:proofErr w:type="spellStart"/>
            <w:r>
              <w:rPr>
                <w:color w:val="FFC000"/>
                <w:sz w:val="22"/>
                <w:szCs w:val="22"/>
              </w:rPr>
              <w:t>S</w:t>
            </w:r>
            <w:r w:rsidRPr="00E2543E">
              <w:rPr>
                <w:color w:val="FFC000"/>
                <w:sz w:val="22"/>
                <w:szCs w:val="22"/>
              </w:rPr>
              <w:t>iswrn</w:t>
            </w:r>
            <w:proofErr w:type="spellEnd"/>
            <w:r>
              <w:rPr>
                <w:color w:val="FFC000"/>
                <w:sz w:val="22"/>
                <w:szCs w:val="22"/>
              </w:rPr>
              <w:t>.</w:t>
            </w:r>
          </w:p>
          <w:p w14:paraId="50C7E543" w14:textId="77777777" w:rsidR="008D4AF2" w:rsidRDefault="008D4AF2" w:rsidP="008D4AF2">
            <w:pPr>
              <w:pStyle w:val="ListParagraph"/>
              <w:numPr>
                <w:ilvl w:val="0"/>
                <w:numId w:val="16"/>
              </w:numPr>
              <w:rPr>
                <w:sz w:val="22"/>
                <w:szCs w:val="22"/>
                <w:lang w:val="cy-GB"/>
              </w:rPr>
            </w:pPr>
            <w:r>
              <w:rPr>
                <w:sz w:val="22"/>
                <w:szCs w:val="22"/>
                <w:lang w:val="cy-GB"/>
              </w:rPr>
              <w:t>Example.</w:t>
            </w:r>
          </w:p>
          <w:p w14:paraId="1FB32A9C" w14:textId="77777777" w:rsidR="008D4AF2" w:rsidRPr="00483147" w:rsidRDefault="008D4AF2" w:rsidP="008D4AF2">
            <w:pPr>
              <w:pStyle w:val="ListParagraph"/>
              <w:numPr>
                <w:ilvl w:val="0"/>
                <w:numId w:val="16"/>
              </w:numPr>
              <w:rPr>
                <w:sz w:val="22"/>
                <w:szCs w:val="22"/>
                <w:lang w:val="cy-GB"/>
              </w:rPr>
            </w:pPr>
            <w:r>
              <w:rPr>
                <w:sz w:val="22"/>
                <w:szCs w:val="22"/>
                <w:lang w:val="cy-GB"/>
              </w:rPr>
              <w:t>Help sheet for lower ability.</w:t>
            </w:r>
          </w:p>
          <w:p w14:paraId="37767265" w14:textId="77777777" w:rsidR="008D4AF2" w:rsidRPr="00483147" w:rsidRDefault="008D4AF2" w:rsidP="009F6CD4">
            <w:pPr>
              <w:rPr>
                <w:sz w:val="22"/>
                <w:szCs w:val="22"/>
                <w:lang w:val="cy-GB"/>
              </w:rPr>
            </w:pPr>
          </w:p>
          <w:p w14:paraId="560F70B8" w14:textId="77777777" w:rsidR="008D4AF2" w:rsidRPr="001502D8" w:rsidRDefault="008D4AF2" w:rsidP="009F6CD4">
            <w:pPr>
              <w:rPr>
                <w:i/>
                <w:iCs/>
                <w:sz w:val="22"/>
                <w:szCs w:val="22"/>
                <w:lang w:val="cy-GB"/>
              </w:rPr>
            </w:pPr>
            <w:r w:rsidRPr="001502D8">
              <w:rPr>
                <w:i/>
                <w:iCs/>
                <w:sz w:val="22"/>
                <w:szCs w:val="22"/>
                <w:lang w:val="cy-GB"/>
              </w:rPr>
              <w:t>Health and Safety</w:t>
            </w:r>
          </w:p>
          <w:p w14:paraId="29642F7E" w14:textId="77777777" w:rsidR="008D4AF2" w:rsidRPr="00212B7A" w:rsidRDefault="008D4AF2" w:rsidP="009F6CD4">
            <w:pPr>
              <w:rPr>
                <w:sz w:val="22"/>
                <w:szCs w:val="22"/>
                <w:lang w:val="cy-GB"/>
              </w:rPr>
            </w:pPr>
            <w:r>
              <w:rPr>
                <w:sz w:val="22"/>
                <w:szCs w:val="22"/>
                <w:lang w:val="cy-GB"/>
              </w:rPr>
              <w:t>Scissors can be sharp, supervision by a member of staff will be required at all times. As well as this the standard protocol of scissors, how to carry, hold and use will be reminded.</w:t>
            </w:r>
          </w:p>
        </w:tc>
      </w:tr>
      <w:tr w:rsidR="008D4AF2" w:rsidRPr="002B2D5B" w14:paraId="2F7BF1E7" w14:textId="77777777" w:rsidTr="009F6CD4">
        <w:trPr>
          <w:trHeight w:val="2051"/>
        </w:trPr>
        <w:tc>
          <w:tcPr>
            <w:tcW w:w="1249" w:type="dxa"/>
          </w:tcPr>
          <w:p w14:paraId="2F3717D5" w14:textId="77777777" w:rsidR="008D4AF2" w:rsidRPr="002B2D5B" w:rsidRDefault="008D4AF2" w:rsidP="009F6CD4">
            <w:pPr>
              <w:jc w:val="center"/>
              <w:rPr>
                <w:b/>
                <w:lang w:val="cy-GB"/>
              </w:rPr>
            </w:pPr>
          </w:p>
          <w:p w14:paraId="6F9A25E9" w14:textId="77777777" w:rsidR="008D4AF2" w:rsidRPr="002B2D5B" w:rsidRDefault="008D4AF2" w:rsidP="009F6CD4">
            <w:pPr>
              <w:jc w:val="center"/>
              <w:rPr>
                <w:b/>
                <w:lang w:val="cy-GB"/>
              </w:rPr>
            </w:pPr>
          </w:p>
          <w:p w14:paraId="07AD4C31" w14:textId="77777777" w:rsidR="008D4AF2" w:rsidRPr="002B2D5B" w:rsidRDefault="008D4AF2" w:rsidP="009F6CD4">
            <w:pPr>
              <w:jc w:val="center"/>
              <w:rPr>
                <w:b/>
                <w:lang w:val="cy-GB"/>
              </w:rPr>
            </w:pPr>
            <w:r w:rsidRPr="00375044">
              <w:rPr>
                <w:b/>
                <w:lang w:val="cy-GB"/>
              </w:rPr>
              <w:t>Plenary</w:t>
            </w:r>
          </w:p>
        </w:tc>
        <w:tc>
          <w:tcPr>
            <w:tcW w:w="4971" w:type="dxa"/>
          </w:tcPr>
          <w:p w14:paraId="1E50A0AF" w14:textId="77777777" w:rsidR="008D4AF2" w:rsidRDefault="008D4AF2" w:rsidP="009F6CD4">
            <w:pPr>
              <w:rPr>
                <w:sz w:val="22"/>
                <w:szCs w:val="22"/>
                <w:lang w:val="cy-GB"/>
              </w:rPr>
            </w:pPr>
            <w:r>
              <w:rPr>
                <w:sz w:val="22"/>
                <w:szCs w:val="22"/>
                <w:lang w:val="cy-GB"/>
              </w:rPr>
              <w:t>The teacher should allow the pupils to freely walk, whilst encouraging thier thinking.</w:t>
            </w:r>
          </w:p>
          <w:p w14:paraId="16312BD9" w14:textId="77777777" w:rsidR="008D4AF2" w:rsidRDefault="008D4AF2" w:rsidP="009F6CD4">
            <w:pPr>
              <w:rPr>
                <w:sz w:val="22"/>
                <w:szCs w:val="22"/>
                <w:lang w:val="cy-GB"/>
              </w:rPr>
            </w:pPr>
            <w:r>
              <w:rPr>
                <w:sz w:val="22"/>
                <w:szCs w:val="22"/>
                <w:lang w:val="cy-GB"/>
              </w:rPr>
              <w:t>It is worth starting, with them just viewing each others work, then slowly intergrate more questions for them to think about, until finaly they are able to give feedback</w:t>
            </w:r>
          </w:p>
          <w:p w14:paraId="776BE83D" w14:textId="77777777" w:rsidR="008D4AF2" w:rsidRDefault="008D4AF2" w:rsidP="009F6CD4">
            <w:pPr>
              <w:rPr>
                <w:sz w:val="22"/>
                <w:szCs w:val="22"/>
                <w:lang w:val="cy-GB"/>
              </w:rPr>
            </w:pPr>
          </w:p>
          <w:p w14:paraId="01B96626" w14:textId="77777777" w:rsidR="008D4AF2" w:rsidRDefault="008D4AF2" w:rsidP="009F6CD4">
            <w:pPr>
              <w:rPr>
                <w:sz w:val="22"/>
                <w:szCs w:val="22"/>
                <w:lang w:val="cy-GB"/>
              </w:rPr>
            </w:pPr>
            <w:r w:rsidRPr="00273160">
              <w:rPr>
                <w:sz w:val="22"/>
                <w:szCs w:val="22"/>
                <w:lang w:val="cy-GB"/>
              </w:rPr>
              <w:t>Key questions:</w:t>
            </w:r>
          </w:p>
          <w:p w14:paraId="40906831" w14:textId="77777777" w:rsidR="008D4AF2" w:rsidRDefault="008D4AF2" w:rsidP="008D4AF2">
            <w:pPr>
              <w:pStyle w:val="ListParagraph"/>
              <w:numPr>
                <w:ilvl w:val="0"/>
                <w:numId w:val="21"/>
              </w:numPr>
              <w:rPr>
                <w:sz w:val="22"/>
                <w:szCs w:val="22"/>
                <w:lang w:val="cy-GB"/>
              </w:rPr>
            </w:pPr>
            <w:r>
              <w:rPr>
                <w:sz w:val="22"/>
                <w:szCs w:val="22"/>
                <w:lang w:val="cy-GB"/>
              </w:rPr>
              <w:t>Do you like the colour</w:t>
            </w:r>
            <w:r w:rsidRPr="00261EA6">
              <w:rPr>
                <w:sz w:val="22"/>
                <w:szCs w:val="22"/>
                <w:lang w:val="cy-GB"/>
              </w:rPr>
              <w:t>?</w:t>
            </w:r>
          </w:p>
          <w:p w14:paraId="7EF9F5F8" w14:textId="77777777" w:rsidR="008D4AF2" w:rsidRDefault="008D4AF2" w:rsidP="008D4AF2">
            <w:pPr>
              <w:pStyle w:val="ListParagraph"/>
              <w:numPr>
                <w:ilvl w:val="0"/>
                <w:numId w:val="21"/>
              </w:numPr>
              <w:rPr>
                <w:sz w:val="22"/>
                <w:szCs w:val="22"/>
                <w:lang w:val="cy-GB"/>
              </w:rPr>
            </w:pPr>
            <w:r>
              <w:rPr>
                <w:sz w:val="22"/>
                <w:szCs w:val="22"/>
                <w:lang w:val="cy-GB"/>
              </w:rPr>
              <w:t>What do you think?</w:t>
            </w:r>
          </w:p>
          <w:p w14:paraId="565E1797" w14:textId="77777777" w:rsidR="008D4AF2" w:rsidRDefault="008D4AF2" w:rsidP="008D4AF2">
            <w:pPr>
              <w:pStyle w:val="ListParagraph"/>
              <w:numPr>
                <w:ilvl w:val="0"/>
                <w:numId w:val="21"/>
              </w:numPr>
              <w:rPr>
                <w:sz w:val="22"/>
                <w:szCs w:val="22"/>
                <w:lang w:val="cy-GB"/>
              </w:rPr>
            </w:pPr>
            <w:r>
              <w:rPr>
                <w:sz w:val="22"/>
                <w:szCs w:val="22"/>
                <w:lang w:val="cy-GB"/>
              </w:rPr>
              <w:t>Is it to big/small?</w:t>
            </w:r>
          </w:p>
          <w:p w14:paraId="72BBD64B" w14:textId="77777777" w:rsidR="008D4AF2" w:rsidRPr="00261EA6" w:rsidRDefault="008D4AF2" w:rsidP="008D4AF2">
            <w:pPr>
              <w:pStyle w:val="ListParagraph"/>
              <w:numPr>
                <w:ilvl w:val="0"/>
                <w:numId w:val="21"/>
              </w:numPr>
              <w:rPr>
                <w:sz w:val="22"/>
                <w:szCs w:val="22"/>
                <w:lang w:val="cy-GB"/>
              </w:rPr>
            </w:pPr>
            <w:r>
              <w:rPr>
                <w:sz w:val="22"/>
                <w:szCs w:val="22"/>
                <w:lang w:val="cy-GB"/>
              </w:rPr>
              <w:t>Does it hold many coins?</w:t>
            </w:r>
          </w:p>
        </w:tc>
        <w:tc>
          <w:tcPr>
            <w:tcW w:w="4971" w:type="dxa"/>
          </w:tcPr>
          <w:p w14:paraId="2B18DE4E" w14:textId="77777777" w:rsidR="008D4AF2" w:rsidRDefault="008D4AF2" w:rsidP="009F6CD4">
            <w:pPr>
              <w:rPr>
                <w:sz w:val="22"/>
                <w:szCs w:val="22"/>
                <w:lang w:val="cy-GB"/>
              </w:rPr>
            </w:pPr>
            <w:r>
              <w:rPr>
                <w:sz w:val="22"/>
                <w:szCs w:val="22"/>
                <w:lang w:val="cy-GB"/>
              </w:rPr>
              <w:t xml:space="preserve">At the end of the lesson the pupils will be given an oppertunity to view their fellow piers work. </w:t>
            </w:r>
            <w:r w:rsidRPr="00261EA6">
              <w:rPr>
                <w:color w:val="FF0000"/>
                <w:sz w:val="22"/>
                <w:szCs w:val="22"/>
                <w:lang w:val="cy-GB"/>
              </w:rPr>
              <w:t xml:space="preserve">Walking gallery </w:t>
            </w:r>
            <w:r>
              <w:rPr>
                <w:sz w:val="22"/>
                <w:szCs w:val="22"/>
                <w:lang w:val="cy-GB"/>
              </w:rPr>
              <w:t xml:space="preserve">will be used as a way of viewing the work. </w:t>
            </w:r>
            <w:r w:rsidRPr="00261EA6">
              <w:rPr>
                <w:color w:val="FF0000"/>
                <w:sz w:val="22"/>
                <w:szCs w:val="22"/>
                <w:lang w:val="cy-GB"/>
              </w:rPr>
              <w:t xml:space="preserve">Lollipop sticks </w:t>
            </w:r>
            <w:r>
              <w:rPr>
                <w:sz w:val="22"/>
                <w:szCs w:val="22"/>
                <w:lang w:val="cy-GB"/>
              </w:rPr>
              <w:t>will be used following this activity allowing the pupils to answer question on posotives and perhaps constructive critism on other in the class.</w:t>
            </w:r>
          </w:p>
          <w:p w14:paraId="74150EE7" w14:textId="77777777" w:rsidR="008D4AF2" w:rsidRPr="0025735D" w:rsidRDefault="008D4AF2" w:rsidP="009F6CD4">
            <w:pPr>
              <w:rPr>
                <w:sz w:val="22"/>
                <w:szCs w:val="22"/>
                <w:lang w:val="cy-GB"/>
              </w:rPr>
            </w:pPr>
            <w:r w:rsidRPr="00610839">
              <w:rPr>
                <w:color w:val="FF0000"/>
                <w:sz w:val="22"/>
                <w:szCs w:val="22"/>
                <w:lang w:val="cy-GB"/>
              </w:rPr>
              <w:t xml:space="preserve">Two stars and a wish </w:t>
            </w:r>
            <w:r>
              <w:rPr>
                <w:sz w:val="22"/>
                <w:szCs w:val="22"/>
                <w:lang w:val="cy-GB"/>
              </w:rPr>
              <w:t>will also be used at the end just to check understanding.</w:t>
            </w:r>
          </w:p>
        </w:tc>
        <w:tc>
          <w:tcPr>
            <w:tcW w:w="2903" w:type="dxa"/>
          </w:tcPr>
          <w:p w14:paraId="66E9B970" w14:textId="77777777" w:rsidR="008D4AF2" w:rsidRPr="00B7764D" w:rsidRDefault="008D4AF2" w:rsidP="008D4AF2">
            <w:pPr>
              <w:pStyle w:val="ListParagraph"/>
              <w:numPr>
                <w:ilvl w:val="0"/>
                <w:numId w:val="17"/>
              </w:numPr>
              <w:rPr>
                <w:sz w:val="22"/>
                <w:szCs w:val="22"/>
                <w:lang w:val="cy-GB"/>
              </w:rPr>
            </w:pPr>
            <w:r w:rsidRPr="00B7764D">
              <w:rPr>
                <w:sz w:val="22"/>
                <w:szCs w:val="22"/>
                <w:lang w:val="cy-GB"/>
              </w:rPr>
              <w:t xml:space="preserve">Lollypop sticks </w:t>
            </w:r>
          </w:p>
        </w:tc>
      </w:tr>
    </w:tbl>
    <w:p w14:paraId="270B5694" w14:textId="266D5E8B" w:rsidR="009704F1" w:rsidRDefault="009704F1" w:rsidP="008D4AF2">
      <w:pPr>
        <w:rPr>
          <w:rFonts w:cstheme="minorHAnsi"/>
          <w:b/>
          <w:bCs/>
          <w:color w:val="000000"/>
        </w:rPr>
      </w:pPr>
    </w:p>
    <w:p w14:paraId="4CD0BFA8" w14:textId="7F555C9B" w:rsidR="008D4AF2" w:rsidRDefault="008D4AF2" w:rsidP="008D4AF2">
      <w:pPr>
        <w:rPr>
          <w:rFonts w:cstheme="minorHAnsi"/>
          <w:b/>
          <w:bCs/>
          <w:color w:val="000000"/>
        </w:rPr>
      </w:pPr>
    </w:p>
    <w:p w14:paraId="08CE9894" w14:textId="4ED3DE31" w:rsidR="008D4AF2" w:rsidRDefault="008D4AF2" w:rsidP="008D4AF2">
      <w:pPr>
        <w:rPr>
          <w:rFonts w:cstheme="minorHAnsi"/>
          <w:b/>
          <w:bCs/>
          <w:color w:val="000000"/>
        </w:rPr>
      </w:pPr>
    </w:p>
    <w:p w14:paraId="30FFE2A8" w14:textId="63A70D3D" w:rsidR="008D4AF2" w:rsidRDefault="008D4AF2" w:rsidP="008D4AF2">
      <w:pPr>
        <w:rPr>
          <w:rFonts w:cstheme="minorHAnsi"/>
          <w:b/>
          <w:bCs/>
          <w:color w:val="000000"/>
        </w:rPr>
      </w:pPr>
    </w:p>
    <w:p w14:paraId="1AB3BE92" w14:textId="7CA29F9B" w:rsidR="008D4AF2" w:rsidRDefault="008D4AF2" w:rsidP="008D4AF2">
      <w:pPr>
        <w:rPr>
          <w:rFonts w:cstheme="minorHAnsi"/>
          <w:b/>
          <w:bCs/>
          <w:color w:val="000000"/>
        </w:rPr>
      </w:pPr>
    </w:p>
    <w:p w14:paraId="05D202D6" w14:textId="64C3733A" w:rsidR="008D4AF2" w:rsidRDefault="008D4AF2" w:rsidP="008D4AF2">
      <w:pPr>
        <w:rPr>
          <w:rFonts w:cstheme="minorHAnsi"/>
          <w:b/>
          <w:bCs/>
          <w:color w:val="000000"/>
        </w:rPr>
      </w:pPr>
    </w:p>
    <w:p w14:paraId="39286DB5" w14:textId="77777777" w:rsidR="008D4AF2" w:rsidRDefault="008D4AF2" w:rsidP="008D4AF2">
      <w:pPr>
        <w:rPr>
          <w:rFonts w:cstheme="minorHAnsi"/>
          <w:b/>
          <w:bCs/>
          <w:color w:val="000000"/>
        </w:rPr>
      </w:pPr>
    </w:p>
    <w:p w14:paraId="7C9AF0EF" w14:textId="5F19F855" w:rsidR="008D4AF2" w:rsidRDefault="008D4AF2" w:rsidP="008D4AF2">
      <w:pPr>
        <w:rPr>
          <w:rFonts w:cstheme="minorHAnsi"/>
          <w:b/>
          <w:bCs/>
          <w:color w:val="000000"/>
        </w:rPr>
      </w:pPr>
    </w:p>
    <w:p w14:paraId="0258CA4C" w14:textId="23556AED" w:rsidR="008D4AF2" w:rsidRDefault="008D4AF2" w:rsidP="008D4AF2">
      <w:pPr>
        <w:rPr>
          <w:rFonts w:cstheme="minorHAnsi"/>
          <w:b/>
          <w:bCs/>
          <w:color w:val="000000"/>
        </w:rPr>
      </w:pPr>
    </w:p>
    <w:p w14:paraId="1EF3CB1C" w14:textId="09C3C6D2" w:rsidR="008D4AF2" w:rsidRDefault="008D4AF2" w:rsidP="008D4AF2">
      <w:pPr>
        <w:rPr>
          <w:rFonts w:cstheme="minorHAnsi"/>
          <w:b/>
          <w:bCs/>
          <w:color w:val="000000"/>
        </w:rPr>
      </w:pPr>
    </w:p>
    <w:p w14:paraId="36AF0B01" w14:textId="77777777" w:rsidR="008D4AF2" w:rsidRPr="008D4AF2" w:rsidRDefault="008D4AF2" w:rsidP="008D4AF2">
      <w:pPr>
        <w:rPr>
          <w:rFonts w:cstheme="minorHAnsi"/>
          <w:b/>
          <w:bCs/>
          <w:color w:val="000000"/>
        </w:rPr>
      </w:pPr>
    </w:p>
    <w:p w14:paraId="65B88BE7" w14:textId="09C03503" w:rsidR="009704F1" w:rsidRPr="008D4AF2" w:rsidRDefault="009704F1" w:rsidP="009704F1">
      <w:pPr>
        <w:pStyle w:val="ListParagraph"/>
        <w:rPr>
          <w:rFonts w:cstheme="minorHAnsi"/>
          <w:b/>
          <w:bCs/>
          <w:color w:val="000000"/>
        </w:rPr>
      </w:pPr>
      <w:r w:rsidRPr="008D4AF2">
        <w:rPr>
          <w:rFonts w:cstheme="minorHAnsi"/>
          <w:b/>
          <w:bCs/>
          <w:color w:val="000000"/>
        </w:rPr>
        <w:t>Appendix- 3</w:t>
      </w:r>
    </w:p>
    <w:p w14:paraId="587CFFD9" w14:textId="77777777" w:rsidR="008D4AF2" w:rsidRPr="00D46A8E" w:rsidRDefault="008D4AF2" w:rsidP="008D4AF2">
      <w:pPr>
        <w:rPr>
          <w:sz w:val="28"/>
          <w:szCs w:val="28"/>
          <w:lang w:val="cy-GB"/>
        </w:rPr>
      </w:pPr>
    </w:p>
    <w:tbl>
      <w:tblPr>
        <w:tblStyle w:val="TableGrid0"/>
        <w:tblW w:w="0" w:type="auto"/>
        <w:tblLook w:val="04A0" w:firstRow="1" w:lastRow="0" w:firstColumn="1" w:lastColumn="0" w:noHBand="0" w:noVBand="1"/>
      </w:tblPr>
      <w:tblGrid>
        <w:gridCol w:w="2252"/>
        <w:gridCol w:w="3555"/>
        <w:gridCol w:w="950"/>
        <w:gridCol w:w="2253"/>
      </w:tblGrid>
      <w:tr w:rsidR="008D4AF2" w:rsidRPr="00D46A8E" w14:paraId="05878553" w14:textId="77777777" w:rsidTr="009F6CD4">
        <w:tc>
          <w:tcPr>
            <w:tcW w:w="2252" w:type="dxa"/>
            <w:shd w:val="clear" w:color="auto" w:fill="auto"/>
          </w:tcPr>
          <w:p w14:paraId="4E70099D" w14:textId="77777777" w:rsidR="008D4AF2" w:rsidRPr="002F72F8" w:rsidRDefault="008D4AF2" w:rsidP="009F6CD4">
            <w:pPr>
              <w:rPr>
                <w:szCs w:val="28"/>
                <w:lang w:val="cy-GB"/>
              </w:rPr>
            </w:pPr>
            <w:r w:rsidRPr="002F72F8">
              <w:rPr>
                <w:szCs w:val="28"/>
                <w:lang w:val="cy-GB"/>
              </w:rPr>
              <w:t>Student-teacher</w:t>
            </w:r>
          </w:p>
        </w:tc>
        <w:tc>
          <w:tcPr>
            <w:tcW w:w="3555" w:type="dxa"/>
          </w:tcPr>
          <w:p w14:paraId="3B2DA773" w14:textId="77777777" w:rsidR="008D4AF2" w:rsidRPr="00D46A8E" w:rsidRDefault="008D4AF2" w:rsidP="009F6CD4">
            <w:pPr>
              <w:rPr>
                <w:sz w:val="28"/>
                <w:szCs w:val="28"/>
                <w:lang w:val="cy-GB"/>
              </w:rPr>
            </w:pPr>
            <w:r w:rsidRPr="00BB3D78">
              <w:rPr>
                <w:sz w:val="22"/>
                <w:szCs w:val="22"/>
                <w:lang w:val="cy-GB"/>
              </w:rPr>
              <w:t>Willliam Dunt</w:t>
            </w:r>
          </w:p>
        </w:tc>
        <w:tc>
          <w:tcPr>
            <w:tcW w:w="950" w:type="dxa"/>
            <w:shd w:val="clear" w:color="auto" w:fill="auto"/>
          </w:tcPr>
          <w:p w14:paraId="617DB154" w14:textId="77777777" w:rsidR="008D4AF2" w:rsidRPr="002F72F8" w:rsidRDefault="008D4AF2" w:rsidP="009F6CD4">
            <w:pPr>
              <w:rPr>
                <w:szCs w:val="28"/>
                <w:lang w:val="cy-GB"/>
              </w:rPr>
            </w:pPr>
            <w:r w:rsidRPr="002F72F8">
              <w:rPr>
                <w:szCs w:val="28"/>
                <w:lang w:val="cy-GB"/>
              </w:rPr>
              <w:t>Class:</w:t>
            </w:r>
          </w:p>
        </w:tc>
        <w:tc>
          <w:tcPr>
            <w:tcW w:w="2253" w:type="dxa"/>
          </w:tcPr>
          <w:p w14:paraId="2E08D974" w14:textId="77777777" w:rsidR="008D4AF2" w:rsidRPr="00BB3D78" w:rsidRDefault="008D4AF2" w:rsidP="009F6CD4">
            <w:pPr>
              <w:rPr>
                <w:sz w:val="22"/>
                <w:szCs w:val="22"/>
                <w:lang w:val="cy-GB"/>
              </w:rPr>
            </w:pPr>
            <w:r w:rsidRPr="00BB3D78">
              <w:rPr>
                <w:sz w:val="22"/>
                <w:szCs w:val="22"/>
                <w:lang w:val="cy-GB"/>
              </w:rPr>
              <w:t>Year Two</w:t>
            </w:r>
          </w:p>
          <w:p w14:paraId="248B0D3C" w14:textId="77777777" w:rsidR="008D4AF2" w:rsidRPr="00BB3D78" w:rsidRDefault="008D4AF2" w:rsidP="009F6CD4">
            <w:pPr>
              <w:rPr>
                <w:sz w:val="22"/>
                <w:szCs w:val="22"/>
                <w:lang w:val="cy-GB"/>
              </w:rPr>
            </w:pPr>
            <w:r w:rsidRPr="00BB3D78">
              <w:rPr>
                <w:sz w:val="22"/>
                <w:szCs w:val="22"/>
                <w:lang w:val="cy-GB"/>
              </w:rPr>
              <w:t>Foundation Phase</w:t>
            </w:r>
          </w:p>
        </w:tc>
      </w:tr>
      <w:tr w:rsidR="008D4AF2" w:rsidRPr="00D46A8E" w14:paraId="078D190A" w14:textId="77777777" w:rsidTr="009F6CD4">
        <w:tc>
          <w:tcPr>
            <w:tcW w:w="2252" w:type="dxa"/>
            <w:shd w:val="clear" w:color="auto" w:fill="auto"/>
          </w:tcPr>
          <w:p w14:paraId="3B12826A" w14:textId="77777777" w:rsidR="008D4AF2" w:rsidRPr="002F72F8" w:rsidRDefault="008D4AF2" w:rsidP="009F6CD4">
            <w:pPr>
              <w:rPr>
                <w:szCs w:val="28"/>
                <w:lang w:val="cy-GB"/>
              </w:rPr>
            </w:pPr>
            <w:r w:rsidRPr="002F72F8">
              <w:rPr>
                <w:szCs w:val="28"/>
                <w:lang w:val="cy-GB"/>
              </w:rPr>
              <w:t>AoLE or Subject</w:t>
            </w:r>
          </w:p>
        </w:tc>
        <w:tc>
          <w:tcPr>
            <w:tcW w:w="3555" w:type="dxa"/>
          </w:tcPr>
          <w:p w14:paraId="5021FE5D" w14:textId="77777777" w:rsidR="008D4AF2" w:rsidRPr="00D46A8E" w:rsidRDefault="008D4AF2" w:rsidP="009F6CD4">
            <w:pPr>
              <w:rPr>
                <w:sz w:val="28"/>
                <w:szCs w:val="28"/>
                <w:lang w:val="cy-GB"/>
              </w:rPr>
            </w:pPr>
            <w:r w:rsidRPr="00E53B55">
              <w:rPr>
                <w:sz w:val="22"/>
                <w:szCs w:val="22"/>
                <w:lang w:val="cy-GB"/>
              </w:rPr>
              <w:t>Language, Literacy and Communication.</w:t>
            </w:r>
          </w:p>
        </w:tc>
        <w:tc>
          <w:tcPr>
            <w:tcW w:w="950" w:type="dxa"/>
            <w:shd w:val="clear" w:color="auto" w:fill="auto"/>
          </w:tcPr>
          <w:p w14:paraId="4328182B" w14:textId="77777777" w:rsidR="008D4AF2" w:rsidRPr="002F72F8" w:rsidRDefault="008D4AF2" w:rsidP="009F6CD4">
            <w:pPr>
              <w:rPr>
                <w:szCs w:val="28"/>
                <w:lang w:val="cy-GB"/>
              </w:rPr>
            </w:pPr>
            <w:r w:rsidRPr="002F72F8">
              <w:rPr>
                <w:szCs w:val="28"/>
                <w:lang w:val="cy-GB"/>
              </w:rPr>
              <w:t>Date:</w:t>
            </w:r>
          </w:p>
        </w:tc>
        <w:tc>
          <w:tcPr>
            <w:tcW w:w="2253" w:type="dxa"/>
          </w:tcPr>
          <w:p w14:paraId="7433F00D" w14:textId="77777777" w:rsidR="008D4AF2" w:rsidRPr="00BB3D78" w:rsidRDefault="008D4AF2" w:rsidP="009F6CD4">
            <w:pPr>
              <w:rPr>
                <w:sz w:val="22"/>
                <w:szCs w:val="22"/>
                <w:lang w:val="cy-GB"/>
              </w:rPr>
            </w:pPr>
            <w:r w:rsidRPr="00BB3D78">
              <w:rPr>
                <w:sz w:val="22"/>
                <w:szCs w:val="22"/>
                <w:lang w:val="cy-GB"/>
              </w:rPr>
              <w:t>15/10/19</w:t>
            </w:r>
          </w:p>
        </w:tc>
      </w:tr>
      <w:tr w:rsidR="008D4AF2" w:rsidRPr="00D46A8E" w14:paraId="5F7C215A" w14:textId="77777777" w:rsidTr="009F6CD4">
        <w:tc>
          <w:tcPr>
            <w:tcW w:w="2252" w:type="dxa"/>
            <w:shd w:val="clear" w:color="auto" w:fill="auto"/>
          </w:tcPr>
          <w:p w14:paraId="4B0640EA" w14:textId="77777777" w:rsidR="008D4AF2" w:rsidRPr="002F72F8" w:rsidRDefault="008D4AF2" w:rsidP="009F6CD4">
            <w:pPr>
              <w:rPr>
                <w:szCs w:val="28"/>
                <w:lang w:val="cy-GB"/>
              </w:rPr>
            </w:pPr>
            <w:r w:rsidRPr="002F72F8">
              <w:rPr>
                <w:szCs w:val="28"/>
                <w:lang w:val="cy-GB"/>
              </w:rPr>
              <w:t>Lesson Focus:</w:t>
            </w:r>
          </w:p>
        </w:tc>
        <w:tc>
          <w:tcPr>
            <w:tcW w:w="6758" w:type="dxa"/>
            <w:gridSpan w:val="3"/>
          </w:tcPr>
          <w:p w14:paraId="49F53842" w14:textId="77777777" w:rsidR="008D4AF2" w:rsidRPr="00BB3D78" w:rsidRDefault="008D4AF2" w:rsidP="009F6CD4">
            <w:pPr>
              <w:rPr>
                <w:sz w:val="22"/>
                <w:szCs w:val="22"/>
                <w:lang w:val="cy-GB"/>
              </w:rPr>
            </w:pPr>
            <w:r>
              <w:rPr>
                <w:sz w:val="22"/>
                <w:szCs w:val="22"/>
                <w:lang w:val="cy-GB"/>
              </w:rPr>
              <w:t xml:space="preserve">Explaining the process of constructing the rafts. </w:t>
            </w:r>
          </w:p>
        </w:tc>
      </w:tr>
      <w:tr w:rsidR="008D4AF2" w:rsidRPr="00D46A8E" w14:paraId="67D02FE8" w14:textId="77777777" w:rsidTr="009F6CD4">
        <w:tc>
          <w:tcPr>
            <w:tcW w:w="2252" w:type="dxa"/>
            <w:shd w:val="clear" w:color="auto" w:fill="auto"/>
          </w:tcPr>
          <w:p w14:paraId="381870AF" w14:textId="77777777" w:rsidR="008D4AF2" w:rsidRPr="002F72F8" w:rsidRDefault="008D4AF2" w:rsidP="009F6CD4">
            <w:pPr>
              <w:rPr>
                <w:szCs w:val="28"/>
                <w:lang w:val="cy-GB"/>
              </w:rPr>
            </w:pPr>
            <w:r w:rsidRPr="002F72F8">
              <w:rPr>
                <w:szCs w:val="28"/>
                <w:lang w:val="cy-GB"/>
              </w:rPr>
              <w:t>Meaningful</w:t>
            </w:r>
            <w:r>
              <w:rPr>
                <w:szCs w:val="28"/>
                <w:lang w:val="cy-GB"/>
              </w:rPr>
              <w:t xml:space="preserve"> links to</w:t>
            </w:r>
            <w:r w:rsidRPr="002F72F8">
              <w:rPr>
                <w:szCs w:val="28"/>
                <w:lang w:val="cy-GB"/>
              </w:rPr>
              <w:t xml:space="preserve"> </w:t>
            </w:r>
            <w:r>
              <w:rPr>
                <w:szCs w:val="28"/>
                <w:lang w:val="cy-GB"/>
              </w:rPr>
              <w:t xml:space="preserve">Curriculum </w:t>
            </w:r>
          </w:p>
        </w:tc>
        <w:tc>
          <w:tcPr>
            <w:tcW w:w="6758" w:type="dxa"/>
            <w:gridSpan w:val="3"/>
          </w:tcPr>
          <w:p w14:paraId="1CA7AE23" w14:textId="77777777" w:rsidR="008D4AF2" w:rsidRPr="00B53963" w:rsidRDefault="008D4AF2" w:rsidP="008D4AF2">
            <w:pPr>
              <w:pStyle w:val="ListParagraph"/>
              <w:numPr>
                <w:ilvl w:val="0"/>
                <w:numId w:val="23"/>
              </w:numPr>
              <w:rPr>
                <w:sz w:val="22"/>
                <w:szCs w:val="22"/>
                <w:lang w:val="cy-GB"/>
              </w:rPr>
            </w:pPr>
            <w:r w:rsidRPr="00B53963">
              <w:rPr>
                <w:sz w:val="22"/>
                <w:szCs w:val="22"/>
              </w:rPr>
              <w:t>In the Languages, Literacy and Communication Area of Learning and Experience</w:t>
            </w:r>
            <w:bookmarkStart w:id="3" w:name="_Hlk22981418"/>
            <w:r w:rsidRPr="00B53963">
              <w:rPr>
                <w:sz w:val="22"/>
                <w:szCs w:val="22"/>
              </w:rPr>
              <w:t>, learners will be given opportunities to speak and write in order to be effective</w:t>
            </w:r>
            <w:bookmarkEnd w:id="3"/>
            <w:r w:rsidRPr="00B53963">
              <w:rPr>
                <w:sz w:val="22"/>
                <w:szCs w:val="22"/>
              </w:rPr>
              <w:t xml:space="preserve"> as they interact, explore ideas, express viewpoints, knowledge and understanding and build relationships.</w:t>
            </w:r>
          </w:p>
        </w:tc>
      </w:tr>
      <w:tr w:rsidR="008D4AF2" w:rsidRPr="00D46A8E" w14:paraId="3922F365" w14:textId="77777777" w:rsidTr="009F6CD4">
        <w:tc>
          <w:tcPr>
            <w:tcW w:w="2252" w:type="dxa"/>
            <w:shd w:val="clear" w:color="auto" w:fill="auto"/>
          </w:tcPr>
          <w:p w14:paraId="38CAC427" w14:textId="77777777" w:rsidR="008D4AF2" w:rsidRDefault="008D4AF2" w:rsidP="009F6CD4">
            <w:pPr>
              <w:rPr>
                <w:szCs w:val="28"/>
                <w:lang w:val="cy-GB"/>
              </w:rPr>
            </w:pPr>
            <w:r w:rsidRPr="002F72F8">
              <w:rPr>
                <w:szCs w:val="28"/>
                <w:lang w:val="cy-GB"/>
              </w:rPr>
              <w:t>Meaningful</w:t>
            </w:r>
            <w:r>
              <w:rPr>
                <w:szCs w:val="28"/>
                <w:lang w:val="cy-GB"/>
              </w:rPr>
              <w:t xml:space="preserve"> links to:</w:t>
            </w:r>
          </w:p>
          <w:p w14:paraId="55D3E315" w14:textId="77777777" w:rsidR="008D4AF2" w:rsidRPr="002F72F8" w:rsidRDefault="008D4AF2" w:rsidP="009F6CD4">
            <w:pPr>
              <w:rPr>
                <w:szCs w:val="28"/>
                <w:lang w:val="cy-GB"/>
              </w:rPr>
            </w:pPr>
            <w:r>
              <w:rPr>
                <w:szCs w:val="28"/>
                <w:lang w:val="cy-GB"/>
              </w:rPr>
              <w:t>Cross Curricular Responsibilities</w:t>
            </w:r>
          </w:p>
        </w:tc>
        <w:tc>
          <w:tcPr>
            <w:tcW w:w="6758" w:type="dxa"/>
            <w:gridSpan w:val="3"/>
          </w:tcPr>
          <w:p w14:paraId="3CBB9171" w14:textId="77777777" w:rsidR="008D4AF2" w:rsidRPr="00C80684" w:rsidRDefault="008D4AF2" w:rsidP="009F6CD4">
            <w:pPr>
              <w:rPr>
                <w:rFonts w:cstheme="minorHAnsi"/>
                <w:sz w:val="22"/>
                <w:szCs w:val="22"/>
                <w:lang w:val="cy-GB"/>
              </w:rPr>
            </w:pPr>
            <w:r w:rsidRPr="00C80684">
              <w:rPr>
                <w:rFonts w:cstheme="minorHAnsi"/>
                <w:sz w:val="22"/>
                <w:szCs w:val="22"/>
                <w:lang w:val="cy-GB"/>
              </w:rPr>
              <w:t>LNF-Mathematics</w:t>
            </w:r>
          </w:p>
          <w:p w14:paraId="02C77CB6" w14:textId="77777777" w:rsidR="008D4AF2" w:rsidRPr="00C80684" w:rsidRDefault="008D4AF2" w:rsidP="008D4AF2">
            <w:pPr>
              <w:pStyle w:val="ListParagraph"/>
              <w:numPr>
                <w:ilvl w:val="0"/>
                <w:numId w:val="23"/>
              </w:numPr>
              <w:rPr>
                <w:rFonts w:cstheme="minorHAnsi"/>
                <w:sz w:val="22"/>
                <w:szCs w:val="22"/>
                <w:lang w:val="cy-GB"/>
              </w:rPr>
            </w:pPr>
            <w:r w:rsidRPr="00C80684">
              <w:rPr>
                <w:rFonts w:cstheme="minorHAnsi"/>
                <w:color w:val="1F1F1F"/>
                <w:sz w:val="22"/>
                <w:szCs w:val="22"/>
                <w:shd w:val="clear" w:color="auto" w:fill="FFFFFF"/>
              </w:rPr>
              <w:t>Identify steps to complete the task or reach a solution.</w:t>
            </w:r>
          </w:p>
          <w:p w14:paraId="3A0811BB" w14:textId="77777777" w:rsidR="008D4AF2" w:rsidRPr="00C80684" w:rsidRDefault="008D4AF2" w:rsidP="008D4AF2">
            <w:pPr>
              <w:pStyle w:val="ListParagraph"/>
              <w:numPr>
                <w:ilvl w:val="0"/>
                <w:numId w:val="23"/>
              </w:numPr>
              <w:rPr>
                <w:rFonts w:cstheme="minorHAnsi"/>
                <w:sz w:val="22"/>
                <w:szCs w:val="22"/>
                <w:lang w:val="cy-GB"/>
              </w:rPr>
            </w:pPr>
            <w:r w:rsidRPr="00C80684">
              <w:rPr>
                <w:rFonts w:cstheme="minorHAnsi"/>
                <w:color w:val="1F1F1F"/>
                <w:sz w:val="22"/>
                <w:szCs w:val="22"/>
                <w:shd w:val="clear" w:color="auto" w:fill="FFFFFF"/>
              </w:rPr>
              <w:t>Use every day and mathematical language to talk about their own ideas and choices (First, Second…).</w:t>
            </w:r>
          </w:p>
          <w:p w14:paraId="629D14F1" w14:textId="77777777" w:rsidR="008D4AF2" w:rsidRPr="007D1D8D" w:rsidRDefault="008D4AF2" w:rsidP="008D4AF2">
            <w:pPr>
              <w:pStyle w:val="ListParagraph"/>
              <w:numPr>
                <w:ilvl w:val="0"/>
                <w:numId w:val="23"/>
              </w:numPr>
              <w:rPr>
                <w:rFonts w:cstheme="minorHAnsi"/>
                <w:sz w:val="22"/>
                <w:szCs w:val="22"/>
                <w:lang w:val="cy-GB"/>
              </w:rPr>
            </w:pPr>
            <w:r w:rsidRPr="00C80684">
              <w:rPr>
                <w:rFonts w:cstheme="minorHAnsi"/>
                <w:color w:val="1F1F1F"/>
                <w:sz w:val="22"/>
                <w:szCs w:val="22"/>
                <w:shd w:val="clear" w:color="auto" w:fill="FFFFFF"/>
              </w:rPr>
              <w:t>Present work orally, pictorially and in written form, and use a variety of ways to represent collected data.</w:t>
            </w:r>
          </w:p>
          <w:p w14:paraId="3F394282" w14:textId="77777777" w:rsidR="008D4AF2" w:rsidRPr="007D1D8D" w:rsidRDefault="008D4AF2" w:rsidP="009F6CD4">
            <w:pPr>
              <w:rPr>
                <w:rFonts w:cstheme="minorHAnsi"/>
                <w:sz w:val="22"/>
                <w:szCs w:val="22"/>
                <w:lang w:val="cy-GB"/>
              </w:rPr>
            </w:pPr>
            <w:r w:rsidRPr="007D1D8D">
              <w:rPr>
                <w:rFonts w:cstheme="minorHAnsi"/>
                <w:color w:val="1F1F1F"/>
                <w:sz w:val="22"/>
                <w:szCs w:val="22"/>
                <w:shd w:val="clear" w:color="auto" w:fill="FFFFFF"/>
              </w:rPr>
              <w:t>Digital Competence</w:t>
            </w:r>
          </w:p>
          <w:p w14:paraId="12B950B8" w14:textId="77777777" w:rsidR="008D4AF2" w:rsidRPr="007D1D8D" w:rsidRDefault="008D4AF2" w:rsidP="009F6CD4">
            <w:pPr>
              <w:rPr>
                <w:rFonts w:cstheme="minorHAnsi"/>
                <w:sz w:val="22"/>
                <w:szCs w:val="22"/>
                <w:lang w:val="cy-GB"/>
              </w:rPr>
            </w:pPr>
            <w:r>
              <w:rPr>
                <w:rFonts w:cstheme="minorHAnsi"/>
                <w:sz w:val="22"/>
                <w:szCs w:val="22"/>
                <w:lang w:val="cy-GB"/>
              </w:rPr>
              <w:t>N/A</w:t>
            </w:r>
          </w:p>
          <w:p w14:paraId="6A5A4E00" w14:textId="77777777" w:rsidR="008D4AF2" w:rsidRPr="00C80684" w:rsidRDefault="008D4AF2" w:rsidP="009F6CD4">
            <w:pPr>
              <w:rPr>
                <w:rFonts w:cstheme="minorHAnsi"/>
                <w:sz w:val="22"/>
                <w:szCs w:val="22"/>
                <w:lang w:val="cy-GB"/>
              </w:rPr>
            </w:pPr>
            <w:r w:rsidRPr="00C80684">
              <w:rPr>
                <w:rFonts w:cstheme="minorHAnsi"/>
                <w:sz w:val="22"/>
                <w:szCs w:val="22"/>
                <w:lang w:val="cy-GB"/>
              </w:rPr>
              <w:t>YCC</w:t>
            </w:r>
          </w:p>
          <w:p w14:paraId="256F47D1" w14:textId="77777777" w:rsidR="008D4AF2" w:rsidRPr="00C80684" w:rsidRDefault="008D4AF2" w:rsidP="009F6CD4">
            <w:pPr>
              <w:rPr>
                <w:rFonts w:cstheme="minorHAnsi"/>
                <w:sz w:val="22"/>
                <w:szCs w:val="22"/>
                <w:lang w:val="cy-GB"/>
              </w:rPr>
            </w:pPr>
            <w:r>
              <w:rPr>
                <w:rFonts w:cstheme="minorHAnsi"/>
                <w:sz w:val="22"/>
                <w:szCs w:val="22"/>
                <w:lang w:val="cy-GB"/>
              </w:rPr>
              <w:t>uiding a raft/pirate ship to be placed in Swansea Bay.</w:t>
            </w:r>
          </w:p>
        </w:tc>
      </w:tr>
      <w:tr w:rsidR="008D4AF2" w:rsidRPr="00D46A8E" w14:paraId="43C7144E" w14:textId="77777777" w:rsidTr="009F6CD4">
        <w:tc>
          <w:tcPr>
            <w:tcW w:w="9010" w:type="dxa"/>
            <w:gridSpan w:val="4"/>
            <w:shd w:val="clear" w:color="auto" w:fill="auto"/>
          </w:tcPr>
          <w:p w14:paraId="0CE034B3" w14:textId="77777777" w:rsidR="008D4AF2" w:rsidRDefault="008D4AF2" w:rsidP="009F6CD4">
            <w:pPr>
              <w:rPr>
                <w:sz w:val="22"/>
                <w:szCs w:val="28"/>
                <w:lang w:val="cy-GB"/>
              </w:rPr>
            </w:pPr>
            <w:r w:rsidRPr="002F72F8">
              <w:rPr>
                <w:szCs w:val="28"/>
                <w:lang w:val="cy-GB"/>
              </w:rPr>
              <w:t>Personal</w:t>
            </w:r>
            <w:r>
              <w:rPr>
                <w:szCs w:val="28"/>
                <w:lang w:val="cy-GB"/>
              </w:rPr>
              <w:t xml:space="preserve"> Targets </w:t>
            </w:r>
            <w:r w:rsidRPr="000432F2">
              <w:rPr>
                <w:sz w:val="22"/>
                <w:szCs w:val="28"/>
                <w:lang w:val="cy-GB"/>
              </w:rPr>
              <w:t>(Linked to QTS and identifed in weekly review)</w:t>
            </w:r>
          </w:p>
          <w:p w14:paraId="105263B0" w14:textId="77777777" w:rsidR="008D4AF2" w:rsidRPr="00BB3D78" w:rsidRDefault="008D4AF2" w:rsidP="009F6CD4">
            <w:pPr>
              <w:rPr>
                <w:sz w:val="22"/>
                <w:szCs w:val="28"/>
                <w:lang w:val="cy-GB"/>
              </w:rPr>
            </w:pPr>
            <w:r w:rsidRPr="007D1D8D">
              <w:rPr>
                <w:b/>
                <w:bCs/>
                <w:sz w:val="22"/>
                <w:szCs w:val="22"/>
              </w:rPr>
              <w:t>S3.2.6</w:t>
            </w:r>
            <w:r w:rsidRPr="007D1D8D">
              <w:rPr>
                <w:sz w:val="22"/>
                <w:szCs w:val="22"/>
              </w:rPr>
              <w:t xml:space="preserve"> They record learners‟ progress and achievements systematically to provide evidence of the range of their work, progress and attainment over time. They use this to help learners review their own progress and to inform planning.</w:t>
            </w:r>
          </w:p>
        </w:tc>
      </w:tr>
    </w:tbl>
    <w:p w14:paraId="4762C51C" w14:textId="77777777" w:rsidR="008D4AF2" w:rsidRPr="00D46A8E" w:rsidRDefault="008D4AF2" w:rsidP="008D4AF2">
      <w:pPr>
        <w:rPr>
          <w:sz w:val="28"/>
          <w:szCs w:val="28"/>
          <w:lang w:val="cy-GB"/>
        </w:rPr>
      </w:pPr>
    </w:p>
    <w:p w14:paraId="333095AB" w14:textId="77777777" w:rsidR="008D4AF2" w:rsidRPr="00D46A8E" w:rsidRDefault="008D4AF2" w:rsidP="008D4AF2">
      <w:pPr>
        <w:rPr>
          <w:sz w:val="28"/>
          <w:szCs w:val="28"/>
          <w:lang w:val="cy-GB"/>
        </w:rPr>
      </w:pPr>
    </w:p>
    <w:tbl>
      <w:tblPr>
        <w:tblStyle w:val="TableGrid0"/>
        <w:tblW w:w="0" w:type="auto"/>
        <w:tblLook w:val="04A0" w:firstRow="1" w:lastRow="0" w:firstColumn="1" w:lastColumn="0" w:noHBand="0" w:noVBand="1"/>
      </w:tblPr>
      <w:tblGrid>
        <w:gridCol w:w="9010"/>
      </w:tblGrid>
      <w:tr w:rsidR="008D4AF2" w:rsidRPr="00D46A8E" w14:paraId="683381F1" w14:textId="77777777" w:rsidTr="009F6CD4">
        <w:tc>
          <w:tcPr>
            <w:tcW w:w="9010" w:type="dxa"/>
            <w:shd w:val="clear" w:color="auto" w:fill="D9E2F3" w:themeFill="accent1" w:themeFillTint="33"/>
          </w:tcPr>
          <w:p w14:paraId="69EA9A6F" w14:textId="77777777" w:rsidR="008D4AF2" w:rsidRPr="006E32EF" w:rsidRDefault="008D4AF2" w:rsidP="009F6CD4">
            <w:pPr>
              <w:rPr>
                <w:szCs w:val="28"/>
                <w:lang w:val="cy-GB"/>
              </w:rPr>
            </w:pPr>
            <w:r w:rsidRPr="006E32EF">
              <w:rPr>
                <w:szCs w:val="28"/>
                <w:lang w:val="cy-GB"/>
              </w:rPr>
              <w:t>Lea</w:t>
            </w:r>
            <w:r>
              <w:rPr>
                <w:szCs w:val="28"/>
                <w:lang w:val="cy-GB"/>
              </w:rPr>
              <w:t>rning Objectives (f</w:t>
            </w:r>
            <w:r w:rsidRPr="006E32EF">
              <w:rPr>
                <w:szCs w:val="28"/>
                <w:lang w:val="cy-GB"/>
              </w:rPr>
              <w:t>ocus on Learning- use accessible vocabulary):</w:t>
            </w:r>
          </w:p>
        </w:tc>
      </w:tr>
      <w:tr w:rsidR="008D4AF2" w:rsidRPr="00D46A8E" w14:paraId="4DE0C930" w14:textId="77777777" w:rsidTr="009F6CD4">
        <w:tc>
          <w:tcPr>
            <w:tcW w:w="9010" w:type="dxa"/>
          </w:tcPr>
          <w:p w14:paraId="1B0CF0CA" w14:textId="77777777" w:rsidR="008D4AF2" w:rsidRDefault="008D4AF2" w:rsidP="009F6CD4">
            <w:pPr>
              <w:rPr>
                <w:sz w:val="22"/>
                <w:szCs w:val="28"/>
                <w:lang w:val="cy-GB"/>
              </w:rPr>
            </w:pPr>
            <w:r w:rsidRPr="008B2B15">
              <w:rPr>
                <w:sz w:val="22"/>
                <w:szCs w:val="28"/>
                <w:lang w:val="cy-GB"/>
              </w:rPr>
              <w:t>The pupils will learn to:</w:t>
            </w:r>
          </w:p>
          <w:p w14:paraId="5A7E40FC" w14:textId="77777777" w:rsidR="008D4AF2" w:rsidRDefault="008D4AF2" w:rsidP="009F6CD4">
            <w:pPr>
              <w:rPr>
                <w:sz w:val="22"/>
                <w:szCs w:val="28"/>
                <w:lang w:val="cy-GB"/>
              </w:rPr>
            </w:pPr>
            <w:r>
              <w:rPr>
                <w:sz w:val="22"/>
                <w:szCs w:val="28"/>
                <w:lang w:val="cy-GB"/>
              </w:rPr>
              <w:t>To recap the method we used to create our rafts.</w:t>
            </w:r>
          </w:p>
          <w:p w14:paraId="388FE7F4" w14:textId="77777777" w:rsidR="008D4AF2" w:rsidRDefault="008D4AF2" w:rsidP="009F6CD4">
            <w:pPr>
              <w:rPr>
                <w:sz w:val="22"/>
                <w:szCs w:val="28"/>
                <w:lang w:val="cy-GB"/>
              </w:rPr>
            </w:pPr>
            <w:r>
              <w:rPr>
                <w:sz w:val="22"/>
                <w:szCs w:val="28"/>
                <w:lang w:val="cy-GB"/>
              </w:rPr>
              <w:t>To make a storyboard of activities of what was done.</w:t>
            </w:r>
          </w:p>
          <w:p w14:paraId="03C23E68" w14:textId="77777777" w:rsidR="008D4AF2" w:rsidRPr="00BB3D78" w:rsidRDefault="008D4AF2" w:rsidP="009F6CD4">
            <w:pPr>
              <w:rPr>
                <w:sz w:val="22"/>
                <w:szCs w:val="28"/>
                <w:lang w:val="cy-GB"/>
              </w:rPr>
            </w:pPr>
            <w:r>
              <w:rPr>
                <w:sz w:val="22"/>
                <w:szCs w:val="28"/>
                <w:lang w:val="cy-GB"/>
              </w:rPr>
              <w:t>To both write and illustrate the storyboard.</w:t>
            </w:r>
          </w:p>
        </w:tc>
      </w:tr>
    </w:tbl>
    <w:p w14:paraId="43931320" w14:textId="77777777" w:rsidR="008D4AF2" w:rsidRPr="00D46A8E" w:rsidRDefault="008D4AF2" w:rsidP="008D4AF2">
      <w:pPr>
        <w:rPr>
          <w:sz w:val="28"/>
          <w:szCs w:val="28"/>
          <w:lang w:val="cy-GB"/>
        </w:rPr>
      </w:pPr>
    </w:p>
    <w:p w14:paraId="7C51808C" w14:textId="77777777" w:rsidR="008D4AF2" w:rsidRPr="00D46A8E" w:rsidRDefault="008D4AF2" w:rsidP="008D4AF2">
      <w:pPr>
        <w:rPr>
          <w:sz w:val="28"/>
          <w:szCs w:val="28"/>
          <w:lang w:val="cy-GB"/>
        </w:rPr>
      </w:pPr>
    </w:p>
    <w:tbl>
      <w:tblPr>
        <w:tblStyle w:val="TableGrid0"/>
        <w:tblW w:w="0" w:type="auto"/>
        <w:tblLook w:val="04A0" w:firstRow="1" w:lastRow="0" w:firstColumn="1" w:lastColumn="0" w:noHBand="0" w:noVBand="1"/>
      </w:tblPr>
      <w:tblGrid>
        <w:gridCol w:w="4505"/>
        <w:gridCol w:w="4505"/>
      </w:tblGrid>
      <w:tr w:rsidR="008D4AF2" w:rsidRPr="00D46A8E" w14:paraId="13AD2541" w14:textId="77777777" w:rsidTr="009F6CD4">
        <w:tc>
          <w:tcPr>
            <w:tcW w:w="4505" w:type="dxa"/>
            <w:shd w:val="clear" w:color="auto" w:fill="D9E2F3" w:themeFill="accent1" w:themeFillTint="33"/>
          </w:tcPr>
          <w:p w14:paraId="5DBD7777" w14:textId="77777777" w:rsidR="008D4AF2" w:rsidRPr="00D46A8E" w:rsidRDefault="008D4AF2" w:rsidP="009F6CD4">
            <w:pPr>
              <w:rPr>
                <w:sz w:val="28"/>
                <w:szCs w:val="28"/>
                <w:lang w:val="cy-GB"/>
              </w:rPr>
            </w:pPr>
            <w:r w:rsidRPr="006E32EF">
              <w:rPr>
                <w:szCs w:val="28"/>
                <w:lang w:val="cy-GB"/>
              </w:rPr>
              <w:t>Success Crit</w:t>
            </w:r>
            <w:r>
              <w:rPr>
                <w:szCs w:val="28"/>
                <w:lang w:val="cy-GB"/>
              </w:rPr>
              <w:t xml:space="preserve">eria </w:t>
            </w:r>
            <w:r w:rsidRPr="008B2B15">
              <w:rPr>
                <w:sz w:val="20"/>
                <w:szCs w:val="28"/>
                <w:lang w:val="cy-GB"/>
              </w:rPr>
              <w:t>(clearly linked to each Learning Objective and related to the process and</w:t>
            </w:r>
            <w:r>
              <w:rPr>
                <w:sz w:val="20"/>
                <w:szCs w:val="28"/>
                <w:lang w:val="cy-GB"/>
              </w:rPr>
              <w:t>/</w:t>
            </w:r>
            <w:r w:rsidRPr="008B2B15">
              <w:rPr>
                <w:sz w:val="20"/>
                <w:szCs w:val="28"/>
                <w:lang w:val="cy-GB"/>
              </w:rPr>
              <w:t>or product</w:t>
            </w:r>
            <w:r>
              <w:rPr>
                <w:sz w:val="20"/>
                <w:szCs w:val="28"/>
                <w:lang w:val="cy-GB"/>
              </w:rPr>
              <w:t xml:space="preserve"> of learning</w:t>
            </w:r>
            <w:r w:rsidRPr="008B2B15">
              <w:rPr>
                <w:sz w:val="20"/>
                <w:szCs w:val="28"/>
                <w:lang w:val="cy-GB"/>
              </w:rPr>
              <w:t>)</w:t>
            </w:r>
          </w:p>
        </w:tc>
        <w:tc>
          <w:tcPr>
            <w:tcW w:w="4505" w:type="dxa"/>
            <w:shd w:val="clear" w:color="auto" w:fill="D9E2F3" w:themeFill="accent1" w:themeFillTint="33"/>
          </w:tcPr>
          <w:p w14:paraId="489CECC4" w14:textId="77777777" w:rsidR="008D4AF2" w:rsidRPr="00D46A8E" w:rsidRDefault="008D4AF2" w:rsidP="009F6CD4">
            <w:pPr>
              <w:rPr>
                <w:sz w:val="28"/>
                <w:szCs w:val="28"/>
                <w:lang w:val="cy-GB"/>
              </w:rPr>
            </w:pPr>
            <w:r w:rsidRPr="006E32EF">
              <w:rPr>
                <w:szCs w:val="28"/>
                <w:lang w:val="cy-GB"/>
              </w:rPr>
              <w:t>Assessment of Pupils’ Learning</w:t>
            </w:r>
          </w:p>
          <w:p w14:paraId="4734018E" w14:textId="77777777" w:rsidR="008D4AF2" w:rsidRPr="00D46A8E" w:rsidRDefault="008D4AF2" w:rsidP="009F6CD4">
            <w:pPr>
              <w:rPr>
                <w:sz w:val="20"/>
                <w:szCs w:val="20"/>
                <w:lang w:val="cy-GB"/>
              </w:rPr>
            </w:pPr>
            <w:r w:rsidRPr="00D46A8E">
              <w:rPr>
                <w:sz w:val="20"/>
                <w:szCs w:val="20"/>
                <w:lang w:val="cy-GB"/>
              </w:rPr>
              <w:t>Evidence</w:t>
            </w:r>
          </w:p>
          <w:p w14:paraId="312C8312" w14:textId="77777777" w:rsidR="008D4AF2" w:rsidRPr="00D46A8E" w:rsidRDefault="008D4AF2" w:rsidP="009F6CD4">
            <w:pPr>
              <w:rPr>
                <w:sz w:val="28"/>
                <w:szCs w:val="28"/>
                <w:lang w:val="cy-GB"/>
              </w:rPr>
            </w:pPr>
            <w:r>
              <w:rPr>
                <w:sz w:val="20"/>
                <w:szCs w:val="20"/>
                <w:lang w:val="cy-GB"/>
              </w:rPr>
              <w:t>(</w:t>
            </w:r>
            <w:r w:rsidRPr="00D46A8E">
              <w:rPr>
                <w:sz w:val="20"/>
                <w:szCs w:val="20"/>
                <w:lang w:val="cy-GB"/>
              </w:rPr>
              <w:t>What have the learners</w:t>
            </w:r>
            <w:r>
              <w:rPr>
                <w:sz w:val="20"/>
                <w:szCs w:val="20"/>
                <w:lang w:val="cy-GB"/>
              </w:rPr>
              <w:t xml:space="preserve"> </w:t>
            </w:r>
            <w:r w:rsidRPr="00D46A8E">
              <w:rPr>
                <w:sz w:val="20"/>
                <w:szCs w:val="20"/>
                <w:lang w:val="cy-GB"/>
              </w:rPr>
              <w:t>to say/write/do/produce – to demonstrate</w:t>
            </w:r>
            <w:r>
              <w:rPr>
                <w:sz w:val="20"/>
                <w:szCs w:val="20"/>
                <w:lang w:val="cy-GB"/>
              </w:rPr>
              <w:t xml:space="preserve"> learning</w:t>
            </w:r>
            <w:r w:rsidRPr="00D46A8E">
              <w:rPr>
                <w:sz w:val="20"/>
                <w:szCs w:val="20"/>
                <w:lang w:val="cy-GB"/>
              </w:rPr>
              <w:t>)</w:t>
            </w:r>
          </w:p>
        </w:tc>
      </w:tr>
      <w:tr w:rsidR="008D4AF2" w:rsidRPr="00D46A8E" w14:paraId="3369DA88" w14:textId="77777777" w:rsidTr="009F6CD4">
        <w:tc>
          <w:tcPr>
            <w:tcW w:w="4505" w:type="dxa"/>
          </w:tcPr>
          <w:p w14:paraId="747AEEAD" w14:textId="77777777" w:rsidR="008D4AF2" w:rsidRPr="00FB68E6" w:rsidRDefault="008D4AF2" w:rsidP="008D4AF2">
            <w:pPr>
              <w:pStyle w:val="ListParagraph"/>
              <w:numPr>
                <w:ilvl w:val="0"/>
                <w:numId w:val="23"/>
              </w:numPr>
              <w:rPr>
                <w:sz w:val="22"/>
                <w:szCs w:val="22"/>
              </w:rPr>
            </w:pPr>
            <w:r w:rsidRPr="00FB68E6">
              <w:rPr>
                <w:sz w:val="22"/>
                <w:szCs w:val="22"/>
              </w:rPr>
              <w:t>I can understand that writing can be for different purposes and audiences.</w:t>
            </w:r>
          </w:p>
          <w:p w14:paraId="2B23484D" w14:textId="77777777" w:rsidR="008D4AF2" w:rsidRPr="00FB68E6" w:rsidRDefault="008D4AF2" w:rsidP="008D4AF2">
            <w:pPr>
              <w:pStyle w:val="ListParagraph"/>
              <w:numPr>
                <w:ilvl w:val="0"/>
                <w:numId w:val="23"/>
              </w:numPr>
              <w:rPr>
                <w:sz w:val="22"/>
                <w:szCs w:val="22"/>
              </w:rPr>
            </w:pPr>
            <w:r w:rsidRPr="00FB68E6">
              <w:rPr>
                <w:sz w:val="22"/>
                <w:szCs w:val="22"/>
              </w:rPr>
              <w:lastRenderedPageBreak/>
              <w:t>I can write independently in a familiar form using familiar words and phrases appropriately.</w:t>
            </w:r>
          </w:p>
          <w:p w14:paraId="039989B8" w14:textId="77777777" w:rsidR="008D4AF2" w:rsidRPr="00FB68E6" w:rsidRDefault="008D4AF2" w:rsidP="008D4AF2">
            <w:pPr>
              <w:pStyle w:val="ListParagraph"/>
              <w:numPr>
                <w:ilvl w:val="0"/>
                <w:numId w:val="23"/>
              </w:numPr>
              <w:rPr>
                <w:sz w:val="22"/>
                <w:szCs w:val="22"/>
              </w:rPr>
            </w:pPr>
            <w:r w:rsidRPr="00FB68E6">
              <w:rPr>
                <w:sz w:val="22"/>
                <w:szCs w:val="22"/>
              </w:rPr>
              <w:t>I can write simple words and phrases by using knowledge of letters and the sounds they represent.</w:t>
            </w:r>
          </w:p>
          <w:p w14:paraId="3444FFDB" w14:textId="77777777" w:rsidR="008D4AF2" w:rsidRPr="00FB68E6" w:rsidRDefault="008D4AF2" w:rsidP="008D4AF2">
            <w:pPr>
              <w:pStyle w:val="ListParagraph"/>
              <w:numPr>
                <w:ilvl w:val="0"/>
                <w:numId w:val="23"/>
              </w:numPr>
              <w:rPr>
                <w:sz w:val="22"/>
                <w:szCs w:val="22"/>
                <w:lang w:val="cy-GB"/>
              </w:rPr>
            </w:pPr>
            <w:r w:rsidRPr="00FB68E6">
              <w:rPr>
                <w:sz w:val="22"/>
                <w:szCs w:val="22"/>
              </w:rPr>
              <w:t>I can create and explore the use of text, image, sound, animation and video.</w:t>
            </w:r>
          </w:p>
        </w:tc>
        <w:tc>
          <w:tcPr>
            <w:tcW w:w="4505" w:type="dxa"/>
          </w:tcPr>
          <w:p w14:paraId="56184E3F" w14:textId="77777777" w:rsidR="008D4AF2" w:rsidRDefault="008D4AF2" w:rsidP="009F6CD4">
            <w:pPr>
              <w:rPr>
                <w:sz w:val="22"/>
                <w:szCs w:val="22"/>
                <w:lang w:val="cy-GB"/>
              </w:rPr>
            </w:pPr>
            <w:r w:rsidRPr="002B59A6">
              <w:rPr>
                <w:sz w:val="22"/>
                <w:szCs w:val="22"/>
                <w:lang w:val="cy-GB"/>
              </w:rPr>
              <w:lastRenderedPageBreak/>
              <w:t>Thinking Hats</w:t>
            </w:r>
          </w:p>
          <w:p w14:paraId="7D7EB0FB" w14:textId="77777777" w:rsidR="008D4AF2" w:rsidRDefault="008D4AF2" w:rsidP="009F6CD4">
            <w:pPr>
              <w:rPr>
                <w:sz w:val="22"/>
                <w:szCs w:val="22"/>
                <w:lang w:val="cy-GB"/>
              </w:rPr>
            </w:pPr>
            <w:r>
              <w:rPr>
                <w:sz w:val="22"/>
                <w:szCs w:val="22"/>
                <w:lang w:val="cy-GB"/>
              </w:rPr>
              <w:t xml:space="preserve">A couple thinking hats will be used in this lesson. The pupils will already understand this </w:t>
            </w:r>
            <w:r>
              <w:rPr>
                <w:sz w:val="22"/>
                <w:szCs w:val="22"/>
                <w:lang w:val="cy-GB"/>
              </w:rPr>
              <w:lastRenderedPageBreak/>
              <w:t>theme therfore they should be able to give detailed expalnation as to what they believe according to their coloured hat.</w:t>
            </w:r>
          </w:p>
          <w:p w14:paraId="0058952F" w14:textId="77777777" w:rsidR="008D4AF2" w:rsidRDefault="008D4AF2" w:rsidP="009F6CD4">
            <w:pPr>
              <w:rPr>
                <w:sz w:val="22"/>
                <w:szCs w:val="22"/>
                <w:lang w:val="cy-GB"/>
              </w:rPr>
            </w:pPr>
          </w:p>
          <w:p w14:paraId="615FD343" w14:textId="77777777" w:rsidR="008D4AF2" w:rsidRDefault="008D4AF2" w:rsidP="009F6CD4">
            <w:pPr>
              <w:rPr>
                <w:sz w:val="22"/>
                <w:szCs w:val="22"/>
                <w:lang w:val="cy-GB"/>
              </w:rPr>
            </w:pPr>
            <w:r>
              <w:rPr>
                <w:sz w:val="22"/>
                <w:szCs w:val="22"/>
                <w:lang w:val="cy-GB"/>
              </w:rPr>
              <w:t>Pit-stop Plenary</w:t>
            </w:r>
          </w:p>
          <w:p w14:paraId="34388B1B" w14:textId="77777777" w:rsidR="008D4AF2" w:rsidRDefault="008D4AF2" w:rsidP="009F6CD4">
            <w:pPr>
              <w:rPr>
                <w:sz w:val="22"/>
                <w:szCs w:val="22"/>
                <w:lang w:val="cy-GB"/>
              </w:rPr>
            </w:pPr>
            <w:r>
              <w:rPr>
                <w:sz w:val="22"/>
                <w:szCs w:val="22"/>
                <w:lang w:val="cy-GB"/>
              </w:rPr>
              <w:t>This will be used in the middle of the lesson, allowing the piupils to reflect on the learning objective. This will encourage them to stay on track and will make their results more tailored and specific.</w:t>
            </w:r>
          </w:p>
          <w:p w14:paraId="783D63E5" w14:textId="77777777" w:rsidR="008D4AF2" w:rsidRDefault="008D4AF2" w:rsidP="009F6CD4">
            <w:pPr>
              <w:rPr>
                <w:sz w:val="22"/>
                <w:szCs w:val="22"/>
                <w:lang w:val="cy-GB"/>
              </w:rPr>
            </w:pPr>
            <w:r>
              <w:rPr>
                <w:sz w:val="22"/>
                <w:szCs w:val="22"/>
                <w:lang w:val="cy-GB"/>
              </w:rPr>
              <w:t>Think, Pair, Share</w:t>
            </w:r>
          </w:p>
          <w:p w14:paraId="662E4745" w14:textId="77777777" w:rsidR="008D4AF2" w:rsidRDefault="008D4AF2" w:rsidP="009F6CD4">
            <w:pPr>
              <w:rPr>
                <w:sz w:val="22"/>
                <w:szCs w:val="22"/>
                <w:lang w:val="cy-GB"/>
              </w:rPr>
            </w:pPr>
            <w:r>
              <w:rPr>
                <w:sz w:val="22"/>
                <w:szCs w:val="22"/>
                <w:lang w:val="cy-GB"/>
              </w:rPr>
              <w:t>A quick and easy way of getting the pupils to self evaluate where they are at depending on their parterns results. This will promote discusion and debate before feeding back to the whole class.</w:t>
            </w:r>
          </w:p>
          <w:p w14:paraId="1870FE4E" w14:textId="77777777" w:rsidR="008D4AF2" w:rsidRDefault="008D4AF2" w:rsidP="009F6CD4">
            <w:pPr>
              <w:rPr>
                <w:sz w:val="22"/>
                <w:szCs w:val="22"/>
                <w:lang w:val="cy-GB"/>
              </w:rPr>
            </w:pPr>
            <w:r>
              <w:rPr>
                <w:sz w:val="22"/>
                <w:szCs w:val="22"/>
                <w:lang w:val="cy-GB"/>
              </w:rPr>
              <w:t>Basketball not Pingpong</w:t>
            </w:r>
          </w:p>
          <w:p w14:paraId="41D8C0D1" w14:textId="77777777" w:rsidR="008D4AF2" w:rsidRPr="00E53B55" w:rsidRDefault="008D4AF2" w:rsidP="009F6CD4">
            <w:pPr>
              <w:rPr>
                <w:sz w:val="22"/>
                <w:szCs w:val="22"/>
                <w:lang w:val="cy-GB"/>
              </w:rPr>
            </w:pPr>
            <w:r>
              <w:rPr>
                <w:sz w:val="22"/>
                <w:szCs w:val="22"/>
                <w:lang w:val="cy-GB"/>
              </w:rPr>
              <w:t>The last stratergy that will be used will be the basketball not pingpong stratergy. This will have the pupils bouncing off each other in the initial discussion. By the end of this the pupils should have come up with a responce as to the order of making that the pupils under went to create their rafts.</w:t>
            </w:r>
          </w:p>
        </w:tc>
      </w:tr>
    </w:tbl>
    <w:p w14:paraId="7EF16D9E" w14:textId="77777777" w:rsidR="008D4AF2" w:rsidRDefault="008D4AF2" w:rsidP="008D4AF2">
      <w:pPr>
        <w:rPr>
          <w:sz w:val="28"/>
          <w:szCs w:val="28"/>
          <w:lang w:val="cy-GB"/>
        </w:rPr>
        <w:sectPr w:rsidR="008D4AF2" w:rsidSect="00D46A8E">
          <w:headerReference w:type="default" r:id="rId21"/>
          <w:type w:val="continuous"/>
          <w:pgSz w:w="11900" w:h="16840"/>
          <w:pgMar w:top="1440" w:right="1440" w:bottom="795" w:left="1440" w:header="720" w:footer="720" w:gutter="0"/>
          <w:cols w:space="720"/>
          <w:docGrid w:linePitch="360"/>
        </w:sectPr>
      </w:pPr>
    </w:p>
    <w:tbl>
      <w:tblPr>
        <w:tblStyle w:val="TableGrid2"/>
        <w:tblpPr w:leftFromText="180" w:rightFromText="180" w:horzAnchor="page" w:tblpX="1570" w:tblpY="1084"/>
        <w:tblW w:w="0" w:type="auto"/>
        <w:tblLook w:val="04A0" w:firstRow="1" w:lastRow="0" w:firstColumn="1" w:lastColumn="0" w:noHBand="0" w:noVBand="1"/>
      </w:tblPr>
      <w:tblGrid>
        <w:gridCol w:w="1249"/>
        <w:gridCol w:w="4971"/>
        <w:gridCol w:w="4971"/>
        <w:gridCol w:w="2903"/>
      </w:tblGrid>
      <w:tr w:rsidR="008D4AF2" w:rsidRPr="002B2D5B" w14:paraId="2BB9BDAD" w14:textId="77777777" w:rsidTr="009F6CD4">
        <w:trPr>
          <w:trHeight w:val="1071"/>
        </w:trPr>
        <w:tc>
          <w:tcPr>
            <w:tcW w:w="1249" w:type="dxa"/>
          </w:tcPr>
          <w:p w14:paraId="0F073AEA" w14:textId="77777777" w:rsidR="008D4AF2" w:rsidRDefault="008D4AF2" w:rsidP="009F6CD4">
            <w:pPr>
              <w:jc w:val="center"/>
              <w:rPr>
                <w:b/>
                <w:lang w:val="cy-GB"/>
              </w:rPr>
            </w:pPr>
            <w:r w:rsidRPr="002B2D5B">
              <w:rPr>
                <w:b/>
                <w:lang w:val="cy-GB"/>
              </w:rPr>
              <w:lastRenderedPageBreak/>
              <w:t>Time</w:t>
            </w:r>
          </w:p>
          <w:p w14:paraId="236BE7DE" w14:textId="77777777" w:rsidR="008D4AF2" w:rsidRDefault="008D4AF2" w:rsidP="009F6CD4">
            <w:pPr>
              <w:jc w:val="center"/>
              <w:rPr>
                <w:b/>
                <w:lang w:val="cy-GB"/>
              </w:rPr>
            </w:pPr>
          </w:p>
          <w:p w14:paraId="7DAB06B6" w14:textId="77777777" w:rsidR="008D4AF2" w:rsidRPr="00B309A5" w:rsidRDefault="008D4AF2" w:rsidP="009F6CD4">
            <w:pPr>
              <w:jc w:val="center"/>
              <w:rPr>
                <w:bCs/>
                <w:lang w:val="cy-GB"/>
              </w:rPr>
            </w:pPr>
            <w:r w:rsidRPr="00B309A5">
              <w:rPr>
                <w:bCs/>
                <w:sz w:val="22"/>
                <w:szCs w:val="22"/>
                <w:lang w:val="cy-GB"/>
              </w:rPr>
              <w:t>Afternoon</w:t>
            </w:r>
          </w:p>
        </w:tc>
        <w:tc>
          <w:tcPr>
            <w:tcW w:w="4971" w:type="dxa"/>
          </w:tcPr>
          <w:p w14:paraId="252D76DE" w14:textId="77777777" w:rsidR="008D4AF2" w:rsidRPr="002B2D5B" w:rsidRDefault="008D4AF2" w:rsidP="009F6CD4">
            <w:pPr>
              <w:jc w:val="center"/>
              <w:rPr>
                <w:b/>
                <w:sz w:val="22"/>
                <w:szCs w:val="22"/>
                <w:lang w:val="cy-GB"/>
              </w:rPr>
            </w:pPr>
            <w:r w:rsidRPr="002B2D5B">
              <w:rPr>
                <w:b/>
                <w:sz w:val="22"/>
                <w:szCs w:val="22"/>
                <w:lang w:val="cy-GB"/>
              </w:rPr>
              <w:t>Activities/Methodology/Key Concepts</w:t>
            </w:r>
          </w:p>
          <w:p w14:paraId="5C35FB23" w14:textId="77777777" w:rsidR="008D4AF2" w:rsidRPr="002B2D5B" w:rsidRDefault="008D4AF2" w:rsidP="009F6CD4">
            <w:pPr>
              <w:jc w:val="center"/>
              <w:rPr>
                <w:sz w:val="22"/>
                <w:szCs w:val="22"/>
                <w:lang w:val="cy-GB"/>
              </w:rPr>
            </w:pPr>
            <w:r w:rsidRPr="002B2D5B">
              <w:rPr>
                <w:sz w:val="22"/>
                <w:szCs w:val="22"/>
                <w:lang w:val="cy-GB"/>
              </w:rPr>
              <w:t>(</w:t>
            </w:r>
            <w:r>
              <w:rPr>
                <w:sz w:val="22"/>
                <w:szCs w:val="22"/>
                <w:lang w:val="cy-GB"/>
              </w:rPr>
              <w:t>Teacher’s Role – including key teaching points and key questions</w:t>
            </w:r>
            <w:r w:rsidRPr="002B2D5B">
              <w:rPr>
                <w:sz w:val="22"/>
                <w:szCs w:val="22"/>
                <w:lang w:val="cy-GB"/>
              </w:rPr>
              <w:t>)</w:t>
            </w:r>
          </w:p>
        </w:tc>
        <w:tc>
          <w:tcPr>
            <w:tcW w:w="4971" w:type="dxa"/>
          </w:tcPr>
          <w:p w14:paraId="1DF05B6A" w14:textId="77777777" w:rsidR="008D4AF2" w:rsidRPr="002B2D5B" w:rsidRDefault="008D4AF2" w:rsidP="009F6CD4">
            <w:pPr>
              <w:jc w:val="center"/>
              <w:rPr>
                <w:b/>
                <w:sz w:val="22"/>
                <w:szCs w:val="22"/>
                <w:lang w:val="cy-GB"/>
              </w:rPr>
            </w:pPr>
            <w:r w:rsidRPr="002B2D5B">
              <w:rPr>
                <w:b/>
                <w:sz w:val="22"/>
                <w:szCs w:val="22"/>
                <w:lang w:val="cy-GB"/>
              </w:rPr>
              <w:t>Pupil Tasks</w:t>
            </w:r>
          </w:p>
          <w:p w14:paraId="28EFA1FD" w14:textId="77777777" w:rsidR="008D4AF2" w:rsidRPr="002B2D5B" w:rsidRDefault="008D4AF2" w:rsidP="009F6CD4">
            <w:pPr>
              <w:jc w:val="center"/>
              <w:rPr>
                <w:sz w:val="22"/>
                <w:szCs w:val="22"/>
                <w:lang w:val="cy-GB"/>
              </w:rPr>
            </w:pPr>
            <w:r>
              <w:rPr>
                <w:sz w:val="22"/>
                <w:szCs w:val="22"/>
                <w:lang w:val="cy-GB"/>
              </w:rPr>
              <w:t>(Pupils’</w:t>
            </w:r>
            <w:r w:rsidRPr="00610C4A">
              <w:rPr>
                <w:sz w:val="22"/>
                <w:szCs w:val="22"/>
                <w:lang w:val="cy-GB"/>
              </w:rPr>
              <w:t xml:space="preserve"> role -including differentiation</w:t>
            </w:r>
            <w:r w:rsidRPr="002B2D5B">
              <w:rPr>
                <w:sz w:val="22"/>
                <w:szCs w:val="22"/>
                <w:lang w:val="cy-GB"/>
              </w:rPr>
              <w:t xml:space="preserve"> strategies, </w:t>
            </w:r>
            <w:r>
              <w:rPr>
                <w:sz w:val="22"/>
                <w:szCs w:val="22"/>
                <w:lang w:val="cy-GB"/>
              </w:rPr>
              <w:t xml:space="preserve">engagement in </w:t>
            </w:r>
            <w:r w:rsidRPr="002B2D5B">
              <w:rPr>
                <w:sz w:val="22"/>
                <w:szCs w:val="22"/>
                <w:lang w:val="cy-GB"/>
              </w:rPr>
              <w:t>formative assessment and homework)</w:t>
            </w:r>
          </w:p>
          <w:p w14:paraId="0C262E65" w14:textId="77777777" w:rsidR="008D4AF2" w:rsidRPr="002B2D5B" w:rsidRDefault="008D4AF2" w:rsidP="009F6CD4">
            <w:pPr>
              <w:jc w:val="center"/>
              <w:rPr>
                <w:sz w:val="22"/>
                <w:szCs w:val="22"/>
                <w:lang w:val="cy-GB"/>
              </w:rPr>
            </w:pPr>
          </w:p>
        </w:tc>
        <w:tc>
          <w:tcPr>
            <w:tcW w:w="2903" w:type="dxa"/>
          </w:tcPr>
          <w:p w14:paraId="2FCE971C" w14:textId="77777777" w:rsidR="008D4AF2" w:rsidRPr="002B2D5B" w:rsidRDefault="008D4AF2" w:rsidP="009F6CD4">
            <w:pPr>
              <w:jc w:val="center"/>
              <w:rPr>
                <w:b/>
                <w:sz w:val="22"/>
                <w:szCs w:val="22"/>
                <w:lang w:val="cy-GB"/>
              </w:rPr>
            </w:pPr>
            <w:r w:rsidRPr="002B2D5B">
              <w:rPr>
                <w:b/>
                <w:sz w:val="22"/>
                <w:szCs w:val="22"/>
                <w:lang w:val="cy-GB"/>
              </w:rPr>
              <w:t>Resources</w:t>
            </w:r>
          </w:p>
          <w:p w14:paraId="2387CC6A" w14:textId="77777777" w:rsidR="008D4AF2" w:rsidRPr="00B0430A" w:rsidRDefault="008D4AF2" w:rsidP="009F6CD4">
            <w:pPr>
              <w:jc w:val="center"/>
              <w:rPr>
                <w:sz w:val="22"/>
                <w:szCs w:val="22"/>
                <w:lang w:val="cy-GB"/>
              </w:rPr>
            </w:pPr>
            <w:r>
              <w:rPr>
                <w:sz w:val="22"/>
                <w:szCs w:val="22"/>
                <w:lang w:val="cy-GB"/>
              </w:rPr>
              <w:t>(</w:t>
            </w:r>
            <w:r w:rsidRPr="00B0430A">
              <w:rPr>
                <w:sz w:val="22"/>
                <w:szCs w:val="22"/>
                <w:lang w:val="cy-GB"/>
              </w:rPr>
              <w:t>Including Health and Safety requirement)</w:t>
            </w:r>
          </w:p>
        </w:tc>
      </w:tr>
      <w:tr w:rsidR="008D4AF2" w:rsidRPr="002B2D5B" w14:paraId="4F709414" w14:textId="77777777" w:rsidTr="009F6CD4">
        <w:trPr>
          <w:trHeight w:val="2391"/>
        </w:trPr>
        <w:tc>
          <w:tcPr>
            <w:tcW w:w="1249" w:type="dxa"/>
          </w:tcPr>
          <w:p w14:paraId="0FAE4E0C" w14:textId="77777777" w:rsidR="008D4AF2" w:rsidRPr="002B2D5B" w:rsidRDefault="008D4AF2" w:rsidP="009F6CD4">
            <w:pPr>
              <w:jc w:val="center"/>
              <w:rPr>
                <w:b/>
                <w:lang w:val="cy-GB"/>
              </w:rPr>
            </w:pPr>
          </w:p>
          <w:p w14:paraId="2CF4DEAE" w14:textId="77777777" w:rsidR="008D4AF2" w:rsidRPr="002B2D5B" w:rsidRDefault="008D4AF2" w:rsidP="009F6CD4">
            <w:pPr>
              <w:jc w:val="center"/>
              <w:rPr>
                <w:b/>
                <w:lang w:val="cy-GB"/>
              </w:rPr>
            </w:pPr>
          </w:p>
          <w:p w14:paraId="490F7527" w14:textId="77777777" w:rsidR="008D4AF2" w:rsidRPr="002B2D5B" w:rsidRDefault="008D4AF2" w:rsidP="009F6CD4">
            <w:pPr>
              <w:jc w:val="center"/>
              <w:rPr>
                <w:b/>
                <w:lang w:val="cy-GB"/>
              </w:rPr>
            </w:pPr>
            <w:r w:rsidRPr="002B2D5B">
              <w:rPr>
                <w:b/>
                <w:lang w:val="cy-GB"/>
              </w:rPr>
              <w:t>Opening phase</w:t>
            </w:r>
            <w:r>
              <w:rPr>
                <w:b/>
                <w:lang w:val="cy-GB"/>
              </w:rPr>
              <w:t xml:space="preserve"> </w:t>
            </w:r>
            <w:r w:rsidRPr="00D060A6">
              <w:rPr>
                <w:sz w:val="20"/>
                <w:lang w:val="cy-GB"/>
              </w:rPr>
              <w:t xml:space="preserve"> </w:t>
            </w:r>
            <w:r>
              <w:rPr>
                <w:sz w:val="20"/>
                <w:lang w:val="cy-GB"/>
              </w:rPr>
              <w:t xml:space="preserve">(with links to </w:t>
            </w:r>
            <w:r w:rsidRPr="00D060A6">
              <w:rPr>
                <w:sz w:val="20"/>
                <w:lang w:val="cy-GB"/>
              </w:rPr>
              <w:t xml:space="preserve"> prior learning)</w:t>
            </w:r>
          </w:p>
        </w:tc>
        <w:tc>
          <w:tcPr>
            <w:tcW w:w="4971" w:type="dxa"/>
          </w:tcPr>
          <w:p w14:paraId="710E3EFE" w14:textId="77777777" w:rsidR="008D4AF2" w:rsidRPr="00BB3D78" w:rsidRDefault="008D4AF2" w:rsidP="009F6CD4">
            <w:pPr>
              <w:rPr>
                <w:sz w:val="22"/>
                <w:szCs w:val="22"/>
                <w:lang w:val="cy-GB"/>
              </w:rPr>
            </w:pPr>
            <w:r>
              <w:rPr>
                <w:sz w:val="22"/>
                <w:szCs w:val="22"/>
                <w:lang w:val="cy-GB"/>
              </w:rPr>
              <w:t>To begin the lesson, all pupils will be sat on the carpet. During this time, the pupils will reflect what has happened so far in this theme and thus will allow the teacher to link this lesson to previous learning.</w:t>
            </w:r>
          </w:p>
          <w:p w14:paraId="4A9390B5" w14:textId="77777777" w:rsidR="008D4AF2" w:rsidRDefault="008D4AF2" w:rsidP="009F6CD4">
            <w:pPr>
              <w:rPr>
                <w:sz w:val="22"/>
                <w:szCs w:val="22"/>
                <w:lang w:val="cy-GB"/>
              </w:rPr>
            </w:pPr>
            <w:r>
              <w:rPr>
                <w:sz w:val="22"/>
                <w:szCs w:val="22"/>
                <w:lang w:val="cy-GB"/>
              </w:rPr>
              <w:t>This will also give the pupils to give instant feedback and recall the activity they did in the previous lesson. The teacher will type up the steps it took them to create the raft and then print off enough for one each.</w:t>
            </w:r>
          </w:p>
          <w:p w14:paraId="1A23421A" w14:textId="77777777" w:rsidR="008D4AF2" w:rsidRDefault="008D4AF2" w:rsidP="009F6CD4">
            <w:pPr>
              <w:rPr>
                <w:sz w:val="22"/>
                <w:szCs w:val="22"/>
                <w:lang w:val="cy-GB"/>
              </w:rPr>
            </w:pPr>
            <w:r w:rsidRPr="00273160">
              <w:rPr>
                <w:sz w:val="22"/>
                <w:szCs w:val="22"/>
                <w:lang w:val="cy-GB"/>
              </w:rPr>
              <w:t>Key questions:</w:t>
            </w:r>
          </w:p>
          <w:p w14:paraId="55ABAAD2" w14:textId="77777777" w:rsidR="008D4AF2" w:rsidRDefault="008D4AF2" w:rsidP="008D4AF2">
            <w:pPr>
              <w:pStyle w:val="ListParagraph"/>
              <w:numPr>
                <w:ilvl w:val="0"/>
                <w:numId w:val="25"/>
              </w:numPr>
              <w:rPr>
                <w:sz w:val="22"/>
                <w:szCs w:val="22"/>
                <w:lang w:val="cy-GB"/>
              </w:rPr>
            </w:pPr>
            <w:r>
              <w:rPr>
                <w:sz w:val="22"/>
                <w:szCs w:val="22"/>
                <w:lang w:val="cy-GB"/>
              </w:rPr>
              <w:t>What steps did you do to create your rafts</w:t>
            </w:r>
            <w:r w:rsidRPr="002B59A6">
              <w:rPr>
                <w:sz w:val="22"/>
                <w:szCs w:val="22"/>
                <w:lang w:val="cy-GB"/>
              </w:rPr>
              <w:t>?</w:t>
            </w:r>
          </w:p>
          <w:p w14:paraId="35C53027" w14:textId="77777777" w:rsidR="008D4AF2" w:rsidRPr="002B59A6" w:rsidRDefault="008D4AF2" w:rsidP="008D4AF2">
            <w:pPr>
              <w:pStyle w:val="ListParagraph"/>
              <w:numPr>
                <w:ilvl w:val="0"/>
                <w:numId w:val="25"/>
              </w:numPr>
              <w:rPr>
                <w:sz w:val="22"/>
                <w:szCs w:val="22"/>
                <w:lang w:val="cy-GB"/>
              </w:rPr>
            </w:pPr>
            <w:r>
              <w:rPr>
                <w:sz w:val="22"/>
                <w:szCs w:val="22"/>
                <w:lang w:val="cy-GB"/>
              </w:rPr>
              <w:t>Did it come before or after?</w:t>
            </w:r>
          </w:p>
        </w:tc>
        <w:tc>
          <w:tcPr>
            <w:tcW w:w="4971" w:type="dxa"/>
          </w:tcPr>
          <w:p w14:paraId="68D5174A" w14:textId="77777777" w:rsidR="008D4AF2" w:rsidRPr="00BB3D78" w:rsidRDefault="008D4AF2" w:rsidP="009F6CD4">
            <w:pPr>
              <w:rPr>
                <w:sz w:val="22"/>
                <w:szCs w:val="22"/>
                <w:lang w:val="cy-GB"/>
              </w:rPr>
            </w:pPr>
            <w:r>
              <w:rPr>
                <w:sz w:val="22"/>
                <w:szCs w:val="22"/>
                <w:lang w:val="cy-GB"/>
              </w:rPr>
              <w:t xml:space="preserve">Pupils will give the teacher the feedback from previous learning. This will allow them to discuss the process it took for the pupuils to create the rafts. This will be discussed thoroughly encouraging the pupils to debate, using the stratergy </w:t>
            </w:r>
            <w:r w:rsidRPr="005E0C26">
              <w:rPr>
                <w:color w:val="FF0000"/>
                <w:sz w:val="22"/>
                <w:szCs w:val="22"/>
                <w:lang w:val="cy-GB"/>
              </w:rPr>
              <w:t>basketball not pingpong.</w:t>
            </w:r>
          </w:p>
        </w:tc>
        <w:tc>
          <w:tcPr>
            <w:tcW w:w="2903" w:type="dxa"/>
          </w:tcPr>
          <w:p w14:paraId="51EB6AE4" w14:textId="77777777" w:rsidR="008D4AF2" w:rsidRPr="005E0C26" w:rsidRDefault="008D4AF2" w:rsidP="008D4AF2">
            <w:pPr>
              <w:pStyle w:val="ListParagraph"/>
              <w:numPr>
                <w:ilvl w:val="0"/>
                <w:numId w:val="27"/>
              </w:numPr>
              <w:rPr>
                <w:sz w:val="22"/>
                <w:szCs w:val="22"/>
                <w:lang w:val="cy-GB"/>
              </w:rPr>
            </w:pPr>
            <w:r>
              <w:rPr>
                <w:sz w:val="22"/>
                <w:szCs w:val="22"/>
                <w:lang w:val="cy-GB"/>
              </w:rPr>
              <w:t>Interactive whiteboard.</w:t>
            </w:r>
          </w:p>
        </w:tc>
      </w:tr>
      <w:tr w:rsidR="008D4AF2" w:rsidRPr="002B2D5B" w14:paraId="2108BFB3" w14:textId="77777777" w:rsidTr="009F6CD4">
        <w:trPr>
          <w:trHeight w:val="2043"/>
        </w:trPr>
        <w:tc>
          <w:tcPr>
            <w:tcW w:w="1249" w:type="dxa"/>
          </w:tcPr>
          <w:p w14:paraId="2CEDA8A5" w14:textId="77777777" w:rsidR="008D4AF2" w:rsidRPr="002B2D5B" w:rsidRDefault="008D4AF2" w:rsidP="009F6CD4">
            <w:pPr>
              <w:jc w:val="center"/>
              <w:rPr>
                <w:b/>
                <w:lang w:val="cy-GB"/>
              </w:rPr>
            </w:pPr>
          </w:p>
          <w:p w14:paraId="346B9291" w14:textId="77777777" w:rsidR="008D4AF2" w:rsidRPr="002B2D5B" w:rsidRDefault="008D4AF2" w:rsidP="009F6CD4">
            <w:pPr>
              <w:jc w:val="center"/>
              <w:rPr>
                <w:b/>
                <w:lang w:val="cy-GB"/>
              </w:rPr>
            </w:pPr>
          </w:p>
          <w:p w14:paraId="1DE2893D" w14:textId="77777777" w:rsidR="008D4AF2" w:rsidRPr="002B2D5B" w:rsidRDefault="008D4AF2" w:rsidP="009F6CD4">
            <w:pPr>
              <w:jc w:val="center"/>
              <w:rPr>
                <w:b/>
                <w:lang w:val="cy-GB"/>
              </w:rPr>
            </w:pPr>
            <w:r w:rsidRPr="002B2D5B">
              <w:rPr>
                <w:b/>
                <w:lang w:val="cy-GB"/>
              </w:rPr>
              <w:t>Teaching &amp; Core Learning</w:t>
            </w:r>
          </w:p>
        </w:tc>
        <w:tc>
          <w:tcPr>
            <w:tcW w:w="4971" w:type="dxa"/>
          </w:tcPr>
          <w:p w14:paraId="16B7A45B" w14:textId="77777777" w:rsidR="008D4AF2" w:rsidRDefault="008D4AF2" w:rsidP="009F6CD4">
            <w:pPr>
              <w:rPr>
                <w:sz w:val="22"/>
                <w:szCs w:val="22"/>
                <w:lang w:val="cy-GB"/>
              </w:rPr>
            </w:pPr>
          </w:p>
          <w:p w14:paraId="1E28FD92" w14:textId="77777777" w:rsidR="008D4AF2" w:rsidRDefault="008D4AF2" w:rsidP="009F6CD4">
            <w:pPr>
              <w:rPr>
                <w:sz w:val="22"/>
                <w:szCs w:val="22"/>
                <w:lang w:val="cy-GB"/>
              </w:rPr>
            </w:pPr>
            <w:r>
              <w:rPr>
                <w:sz w:val="22"/>
                <w:szCs w:val="22"/>
                <w:lang w:val="cy-GB"/>
              </w:rPr>
              <w:t>Ordering the process in  oder</w:t>
            </w:r>
          </w:p>
          <w:p w14:paraId="25947A98" w14:textId="77777777" w:rsidR="008D4AF2" w:rsidRDefault="008D4AF2" w:rsidP="009F6CD4">
            <w:pPr>
              <w:rPr>
                <w:sz w:val="22"/>
                <w:szCs w:val="22"/>
                <w:lang w:val="cy-GB"/>
              </w:rPr>
            </w:pPr>
            <w:r>
              <w:rPr>
                <w:sz w:val="22"/>
                <w:szCs w:val="22"/>
                <w:lang w:val="cy-GB"/>
              </w:rPr>
              <w:t>Make a story board</w:t>
            </w:r>
          </w:p>
          <w:p w14:paraId="4C2FE7AB" w14:textId="77777777" w:rsidR="008D4AF2" w:rsidRPr="00BB3D78" w:rsidRDefault="008D4AF2" w:rsidP="009F6CD4">
            <w:pPr>
              <w:rPr>
                <w:sz w:val="22"/>
                <w:szCs w:val="22"/>
                <w:lang w:val="cy-GB"/>
              </w:rPr>
            </w:pPr>
            <w:r>
              <w:rPr>
                <w:sz w:val="22"/>
                <w:szCs w:val="22"/>
                <w:lang w:val="cy-GB"/>
              </w:rPr>
              <w:t>Allow the pupils to draw things in the section</w:t>
            </w:r>
          </w:p>
          <w:p w14:paraId="64D76BC7" w14:textId="77777777" w:rsidR="008D4AF2" w:rsidRPr="00BB3D78" w:rsidRDefault="008D4AF2" w:rsidP="009F6CD4">
            <w:pPr>
              <w:rPr>
                <w:sz w:val="22"/>
                <w:szCs w:val="22"/>
                <w:lang w:val="cy-GB"/>
              </w:rPr>
            </w:pPr>
          </w:p>
          <w:p w14:paraId="374E9745" w14:textId="77777777" w:rsidR="008D4AF2" w:rsidRDefault="008D4AF2" w:rsidP="009F6CD4">
            <w:pPr>
              <w:rPr>
                <w:sz w:val="22"/>
                <w:szCs w:val="22"/>
                <w:lang w:val="cy-GB"/>
              </w:rPr>
            </w:pPr>
            <w:r w:rsidRPr="00273160">
              <w:rPr>
                <w:sz w:val="22"/>
                <w:szCs w:val="22"/>
                <w:lang w:val="cy-GB"/>
              </w:rPr>
              <w:t>Key questions:</w:t>
            </w:r>
          </w:p>
          <w:p w14:paraId="5D0E1412" w14:textId="77777777" w:rsidR="008D4AF2" w:rsidRDefault="008D4AF2" w:rsidP="008D4AF2">
            <w:pPr>
              <w:pStyle w:val="ListParagraph"/>
              <w:numPr>
                <w:ilvl w:val="0"/>
                <w:numId w:val="25"/>
              </w:numPr>
              <w:rPr>
                <w:sz w:val="22"/>
                <w:szCs w:val="22"/>
                <w:lang w:val="cy-GB"/>
              </w:rPr>
            </w:pPr>
            <w:r>
              <w:rPr>
                <w:sz w:val="22"/>
                <w:szCs w:val="22"/>
                <w:lang w:val="cy-GB"/>
              </w:rPr>
              <w:t>What came first</w:t>
            </w:r>
            <w:r w:rsidRPr="002B59A6">
              <w:rPr>
                <w:sz w:val="22"/>
                <w:szCs w:val="22"/>
                <w:lang w:val="cy-GB"/>
              </w:rPr>
              <w:t>?</w:t>
            </w:r>
          </w:p>
          <w:p w14:paraId="0024E6DC" w14:textId="77777777" w:rsidR="008D4AF2" w:rsidRPr="006A5123" w:rsidRDefault="008D4AF2" w:rsidP="008D4AF2">
            <w:pPr>
              <w:pStyle w:val="ListParagraph"/>
              <w:numPr>
                <w:ilvl w:val="0"/>
                <w:numId w:val="25"/>
              </w:numPr>
              <w:rPr>
                <w:sz w:val="22"/>
                <w:szCs w:val="22"/>
                <w:lang w:val="cy-GB"/>
              </w:rPr>
            </w:pPr>
            <w:r>
              <w:rPr>
                <w:sz w:val="22"/>
                <w:szCs w:val="22"/>
                <w:lang w:val="cy-GB"/>
              </w:rPr>
              <w:t>What does your parner think</w:t>
            </w:r>
            <w:r w:rsidRPr="006A5123">
              <w:rPr>
                <w:sz w:val="22"/>
                <w:szCs w:val="22"/>
                <w:lang w:val="cy-GB"/>
              </w:rPr>
              <w:t>?</w:t>
            </w:r>
          </w:p>
        </w:tc>
        <w:tc>
          <w:tcPr>
            <w:tcW w:w="4971" w:type="dxa"/>
          </w:tcPr>
          <w:p w14:paraId="22B9441D" w14:textId="77777777" w:rsidR="008D4AF2" w:rsidRDefault="008D4AF2" w:rsidP="009F6CD4">
            <w:pPr>
              <w:rPr>
                <w:sz w:val="22"/>
                <w:szCs w:val="22"/>
                <w:lang w:val="cy-GB"/>
              </w:rPr>
            </w:pPr>
            <w:r>
              <w:rPr>
                <w:sz w:val="22"/>
                <w:szCs w:val="22"/>
                <w:lang w:val="cy-GB"/>
              </w:rPr>
              <w:t xml:space="preserve">The class will have to make an order of events of what they had had to do in order to create their rafts.once they have created an oder, they shall check to see if they are similalr with their partnrers. </w:t>
            </w:r>
            <w:r w:rsidRPr="00221E6B">
              <w:rPr>
                <w:color w:val="FF0000"/>
                <w:sz w:val="22"/>
                <w:szCs w:val="22"/>
                <w:lang w:val="cy-GB"/>
              </w:rPr>
              <w:t>Think, pair share</w:t>
            </w:r>
            <w:r>
              <w:rPr>
                <w:sz w:val="22"/>
                <w:szCs w:val="22"/>
                <w:lang w:val="cy-GB"/>
              </w:rPr>
              <w:t>.</w:t>
            </w:r>
          </w:p>
          <w:p w14:paraId="3876DD3C" w14:textId="77777777" w:rsidR="008D4AF2" w:rsidRDefault="008D4AF2" w:rsidP="009F6CD4">
            <w:pPr>
              <w:rPr>
                <w:sz w:val="22"/>
                <w:szCs w:val="22"/>
                <w:lang w:val="cy-GB"/>
              </w:rPr>
            </w:pPr>
            <w:r>
              <w:rPr>
                <w:sz w:val="22"/>
                <w:szCs w:val="22"/>
                <w:lang w:val="cy-GB"/>
              </w:rPr>
              <w:t>They will then place them in the oreder that they think and will end up cutting and sticking them in.</w:t>
            </w:r>
          </w:p>
          <w:p w14:paraId="431220B6" w14:textId="77777777" w:rsidR="008D4AF2" w:rsidRDefault="008D4AF2" w:rsidP="009F6CD4">
            <w:pPr>
              <w:rPr>
                <w:sz w:val="22"/>
                <w:szCs w:val="22"/>
                <w:lang w:val="cy-GB"/>
              </w:rPr>
            </w:pPr>
            <w:r>
              <w:rPr>
                <w:sz w:val="22"/>
                <w:szCs w:val="22"/>
                <w:lang w:val="cy-GB"/>
              </w:rPr>
              <w:t>Once this has been comleted they will be given time to draw a picture for each box comleteing their story board.</w:t>
            </w:r>
          </w:p>
          <w:p w14:paraId="297DBEC2" w14:textId="77777777" w:rsidR="008D4AF2" w:rsidRPr="00BB3D78" w:rsidRDefault="008D4AF2" w:rsidP="009F6CD4">
            <w:pPr>
              <w:rPr>
                <w:sz w:val="22"/>
                <w:szCs w:val="22"/>
                <w:lang w:val="cy-GB"/>
              </w:rPr>
            </w:pPr>
            <w:r>
              <w:rPr>
                <w:sz w:val="22"/>
                <w:szCs w:val="22"/>
                <w:lang w:val="cy-GB"/>
              </w:rPr>
              <w:t xml:space="preserve">Using a pit-stop plenary, the teacher will have the opportunity to pull the class back together, </w:t>
            </w:r>
            <w:r>
              <w:rPr>
                <w:sz w:val="22"/>
                <w:szCs w:val="22"/>
                <w:lang w:val="cy-GB"/>
              </w:rPr>
              <w:lastRenderedPageBreak/>
              <w:t>reminding them of the the success criteria. This will give the class an opportunity to reflect.</w:t>
            </w:r>
          </w:p>
          <w:p w14:paraId="580BEDBE" w14:textId="77777777" w:rsidR="008D4AF2" w:rsidRPr="002B59A6" w:rsidRDefault="008D4AF2" w:rsidP="009F6CD4">
            <w:pPr>
              <w:rPr>
                <w:color w:val="FF0000"/>
                <w:sz w:val="22"/>
                <w:szCs w:val="22"/>
                <w:lang w:val="cy-GB"/>
              </w:rPr>
            </w:pPr>
            <w:r w:rsidRPr="002B59A6">
              <w:rPr>
                <w:color w:val="FF0000"/>
                <w:sz w:val="22"/>
                <w:szCs w:val="22"/>
                <w:lang w:val="cy-GB"/>
              </w:rPr>
              <w:t>Pit-stop Plenary</w:t>
            </w:r>
          </w:p>
          <w:p w14:paraId="5CAC86FC" w14:textId="77777777" w:rsidR="008D4AF2" w:rsidRPr="002B59A6" w:rsidRDefault="008D4AF2" w:rsidP="009F6CD4">
            <w:pPr>
              <w:rPr>
                <w:color w:val="FF0000"/>
                <w:sz w:val="22"/>
                <w:szCs w:val="22"/>
                <w:lang w:val="cy-GB"/>
              </w:rPr>
            </w:pPr>
            <w:r w:rsidRPr="002B59A6">
              <w:rPr>
                <w:color w:val="FF0000"/>
                <w:sz w:val="22"/>
                <w:szCs w:val="22"/>
                <w:lang w:val="cy-GB"/>
              </w:rPr>
              <w:t>Thinking Hats</w:t>
            </w:r>
          </w:p>
          <w:p w14:paraId="61C36024" w14:textId="77777777" w:rsidR="008D4AF2" w:rsidRPr="00BB3D78" w:rsidRDefault="008D4AF2" w:rsidP="009F6CD4">
            <w:pPr>
              <w:rPr>
                <w:sz w:val="22"/>
                <w:szCs w:val="22"/>
                <w:lang w:val="cy-GB"/>
              </w:rPr>
            </w:pPr>
          </w:p>
          <w:p w14:paraId="1F4C22D1" w14:textId="77777777" w:rsidR="008D4AF2" w:rsidRPr="00BB3D78" w:rsidRDefault="008D4AF2" w:rsidP="009F6CD4">
            <w:pPr>
              <w:rPr>
                <w:sz w:val="22"/>
                <w:szCs w:val="22"/>
                <w:lang w:val="cy-GB"/>
              </w:rPr>
            </w:pPr>
          </w:p>
        </w:tc>
        <w:tc>
          <w:tcPr>
            <w:tcW w:w="2903" w:type="dxa"/>
          </w:tcPr>
          <w:p w14:paraId="46E06851" w14:textId="77777777" w:rsidR="008D4AF2" w:rsidRDefault="008D4AF2" w:rsidP="008D4AF2">
            <w:pPr>
              <w:pStyle w:val="ListParagraph"/>
              <w:numPr>
                <w:ilvl w:val="0"/>
                <w:numId w:val="26"/>
              </w:numPr>
              <w:rPr>
                <w:sz w:val="22"/>
                <w:szCs w:val="22"/>
                <w:lang w:val="cy-GB"/>
              </w:rPr>
            </w:pPr>
            <w:r>
              <w:rPr>
                <w:sz w:val="22"/>
                <w:szCs w:val="22"/>
                <w:lang w:val="cy-GB"/>
              </w:rPr>
              <w:lastRenderedPageBreak/>
              <w:t>Story board templates.</w:t>
            </w:r>
          </w:p>
          <w:p w14:paraId="2A0ED4B4" w14:textId="77777777" w:rsidR="008D4AF2" w:rsidRDefault="008D4AF2" w:rsidP="008D4AF2">
            <w:pPr>
              <w:pStyle w:val="ListParagraph"/>
              <w:numPr>
                <w:ilvl w:val="0"/>
                <w:numId w:val="26"/>
              </w:numPr>
              <w:rPr>
                <w:sz w:val="22"/>
                <w:szCs w:val="22"/>
                <w:lang w:val="cy-GB"/>
              </w:rPr>
            </w:pPr>
            <w:r>
              <w:rPr>
                <w:sz w:val="22"/>
                <w:szCs w:val="22"/>
                <w:lang w:val="cy-GB"/>
              </w:rPr>
              <w:t>List of the steps the pupils took to make their rafts.</w:t>
            </w:r>
          </w:p>
          <w:p w14:paraId="1602B8BD" w14:textId="77777777" w:rsidR="008D4AF2" w:rsidRDefault="008D4AF2" w:rsidP="008D4AF2">
            <w:pPr>
              <w:pStyle w:val="ListParagraph"/>
              <w:numPr>
                <w:ilvl w:val="0"/>
                <w:numId w:val="26"/>
              </w:numPr>
              <w:rPr>
                <w:sz w:val="22"/>
                <w:szCs w:val="22"/>
                <w:lang w:val="cy-GB"/>
              </w:rPr>
            </w:pPr>
            <w:r>
              <w:rPr>
                <w:sz w:val="22"/>
                <w:szCs w:val="22"/>
                <w:lang w:val="cy-GB"/>
              </w:rPr>
              <w:t>Scissors.</w:t>
            </w:r>
          </w:p>
          <w:p w14:paraId="0175D8BF" w14:textId="77777777" w:rsidR="008D4AF2" w:rsidRPr="00221E6B" w:rsidRDefault="008D4AF2" w:rsidP="008D4AF2">
            <w:pPr>
              <w:pStyle w:val="ListParagraph"/>
              <w:numPr>
                <w:ilvl w:val="0"/>
                <w:numId w:val="26"/>
              </w:numPr>
              <w:rPr>
                <w:sz w:val="22"/>
                <w:szCs w:val="22"/>
                <w:lang w:val="cy-GB"/>
              </w:rPr>
            </w:pPr>
            <w:r>
              <w:rPr>
                <w:sz w:val="22"/>
                <w:szCs w:val="22"/>
                <w:lang w:val="cy-GB"/>
              </w:rPr>
              <w:t>Glue.</w:t>
            </w:r>
          </w:p>
        </w:tc>
      </w:tr>
      <w:tr w:rsidR="008D4AF2" w:rsidRPr="002B2D5B" w14:paraId="36C86B6F" w14:textId="77777777" w:rsidTr="009F6CD4">
        <w:trPr>
          <w:trHeight w:val="2051"/>
        </w:trPr>
        <w:tc>
          <w:tcPr>
            <w:tcW w:w="1249" w:type="dxa"/>
          </w:tcPr>
          <w:p w14:paraId="67AF053A" w14:textId="77777777" w:rsidR="008D4AF2" w:rsidRPr="002B2D5B" w:rsidRDefault="008D4AF2" w:rsidP="009F6CD4">
            <w:pPr>
              <w:jc w:val="center"/>
              <w:rPr>
                <w:b/>
                <w:lang w:val="cy-GB"/>
              </w:rPr>
            </w:pPr>
          </w:p>
          <w:p w14:paraId="40686730" w14:textId="77777777" w:rsidR="008D4AF2" w:rsidRPr="002B2D5B" w:rsidRDefault="008D4AF2" w:rsidP="009F6CD4">
            <w:pPr>
              <w:jc w:val="center"/>
              <w:rPr>
                <w:b/>
                <w:lang w:val="cy-GB"/>
              </w:rPr>
            </w:pPr>
          </w:p>
          <w:p w14:paraId="004B67D2" w14:textId="77777777" w:rsidR="008D4AF2" w:rsidRPr="002B2D5B" w:rsidRDefault="008D4AF2" w:rsidP="009F6CD4">
            <w:pPr>
              <w:jc w:val="center"/>
              <w:rPr>
                <w:b/>
                <w:lang w:val="cy-GB"/>
              </w:rPr>
            </w:pPr>
            <w:r w:rsidRPr="002B2D5B">
              <w:rPr>
                <w:b/>
                <w:lang w:val="cy-GB"/>
              </w:rPr>
              <w:t>Plenary</w:t>
            </w:r>
          </w:p>
        </w:tc>
        <w:tc>
          <w:tcPr>
            <w:tcW w:w="4971" w:type="dxa"/>
          </w:tcPr>
          <w:p w14:paraId="67DA8C6C" w14:textId="77777777" w:rsidR="008D4AF2" w:rsidRPr="00BB3D78" w:rsidRDefault="008D4AF2" w:rsidP="009F6CD4">
            <w:pPr>
              <w:rPr>
                <w:sz w:val="22"/>
                <w:szCs w:val="22"/>
                <w:lang w:val="cy-GB"/>
              </w:rPr>
            </w:pPr>
            <w:r>
              <w:rPr>
                <w:sz w:val="22"/>
                <w:szCs w:val="22"/>
                <w:lang w:val="cy-GB"/>
              </w:rPr>
              <w:t>On their tables, they will have to order a simple method that has been cut and jumbled</w:t>
            </w:r>
          </w:p>
          <w:p w14:paraId="464A00B9" w14:textId="77777777" w:rsidR="008D4AF2" w:rsidRPr="00BB3D78" w:rsidRDefault="008D4AF2" w:rsidP="009F6CD4">
            <w:pPr>
              <w:rPr>
                <w:sz w:val="22"/>
                <w:szCs w:val="22"/>
                <w:lang w:val="cy-GB"/>
              </w:rPr>
            </w:pPr>
          </w:p>
          <w:p w14:paraId="200A9A3E" w14:textId="77777777" w:rsidR="008D4AF2" w:rsidRDefault="008D4AF2" w:rsidP="009F6CD4">
            <w:pPr>
              <w:rPr>
                <w:sz w:val="22"/>
                <w:szCs w:val="22"/>
                <w:lang w:val="cy-GB"/>
              </w:rPr>
            </w:pPr>
            <w:r w:rsidRPr="00273160">
              <w:rPr>
                <w:sz w:val="22"/>
                <w:szCs w:val="22"/>
                <w:lang w:val="cy-GB"/>
              </w:rPr>
              <w:t>Key questions:</w:t>
            </w:r>
          </w:p>
          <w:p w14:paraId="51CBF89D" w14:textId="77777777" w:rsidR="008D4AF2" w:rsidRDefault="008D4AF2" w:rsidP="008D4AF2">
            <w:pPr>
              <w:pStyle w:val="ListParagraph"/>
              <w:numPr>
                <w:ilvl w:val="0"/>
                <w:numId w:val="25"/>
              </w:numPr>
              <w:rPr>
                <w:sz w:val="22"/>
                <w:szCs w:val="22"/>
                <w:lang w:val="cy-GB"/>
              </w:rPr>
            </w:pPr>
            <w:r>
              <w:rPr>
                <w:sz w:val="22"/>
                <w:szCs w:val="22"/>
                <w:lang w:val="cy-GB"/>
              </w:rPr>
              <w:t>Have you got this right</w:t>
            </w:r>
            <w:r w:rsidRPr="002B59A6">
              <w:rPr>
                <w:sz w:val="22"/>
                <w:szCs w:val="22"/>
                <w:lang w:val="cy-GB"/>
              </w:rPr>
              <w:t>?</w:t>
            </w:r>
          </w:p>
          <w:p w14:paraId="190D92CD" w14:textId="77777777" w:rsidR="008D4AF2" w:rsidRPr="000A11A7" w:rsidRDefault="008D4AF2" w:rsidP="008D4AF2">
            <w:pPr>
              <w:pStyle w:val="ListParagraph"/>
              <w:numPr>
                <w:ilvl w:val="0"/>
                <w:numId w:val="25"/>
              </w:numPr>
              <w:rPr>
                <w:sz w:val="22"/>
                <w:szCs w:val="22"/>
                <w:lang w:val="cy-GB"/>
              </w:rPr>
            </w:pPr>
            <w:r>
              <w:rPr>
                <w:sz w:val="22"/>
                <w:szCs w:val="22"/>
                <w:lang w:val="cy-GB"/>
              </w:rPr>
              <w:t>Has your partner got it right</w:t>
            </w:r>
            <w:r w:rsidRPr="000A11A7">
              <w:rPr>
                <w:sz w:val="22"/>
                <w:szCs w:val="22"/>
                <w:lang w:val="cy-GB"/>
              </w:rPr>
              <w:t>?</w:t>
            </w:r>
          </w:p>
        </w:tc>
        <w:tc>
          <w:tcPr>
            <w:tcW w:w="4971" w:type="dxa"/>
          </w:tcPr>
          <w:p w14:paraId="38C58E4D" w14:textId="77777777" w:rsidR="008D4AF2" w:rsidRPr="00BB3D78" w:rsidRDefault="008D4AF2" w:rsidP="009F6CD4">
            <w:pPr>
              <w:rPr>
                <w:sz w:val="22"/>
                <w:szCs w:val="22"/>
                <w:lang w:val="cy-GB"/>
              </w:rPr>
            </w:pPr>
            <w:r>
              <w:rPr>
                <w:sz w:val="22"/>
                <w:szCs w:val="22"/>
                <w:lang w:val="cy-GB"/>
              </w:rPr>
              <w:t xml:space="preserve">Each child will have to work with their table to organise the simple task, putting the steps in order. </w:t>
            </w:r>
          </w:p>
          <w:p w14:paraId="0DF0F2EC" w14:textId="77777777" w:rsidR="008D4AF2" w:rsidRPr="00BB3D78" w:rsidRDefault="008D4AF2" w:rsidP="009F6CD4">
            <w:pPr>
              <w:rPr>
                <w:sz w:val="22"/>
                <w:szCs w:val="22"/>
                <w:lang w:val="cy-GB"/>
              </w:rPr>
            </w:pPr>
            <w:r>
              <w:rPr>
                <w:sz w:val="22"/>
                <w:szCs w:val="22"/>
                <w:lang w:val="cy-GB"/>
              </w:rPr>
              <w:t>This will be d</w:t>
            </w:r>
            <w:r w:rsidRPr="00FA2894">
              <w:rPr>
                <w:sz w:val="22"/>
                <w:szCs w:val="22"/>
                <w:lang w:val="cy-GB"/>
              </w:rPr>
              <w:t xml:space="preserve">ifferentiated </w:t>
            </w:r>
            <w:r>
              <w:rPr>
                <w:sz w:val="22"/>
                <w:szCs w:val="22"/>
                <w:lang w:val="cy-GB"/>
              </w:rPr>
              <w:t>to abillity, higher ability pupils will have a slighty harder task.</w:t>
            </w:r>
          </w:p>
          <w:p w14:paraId="6FA3FE21" w14:textId="77777777" w:rsidR="008D4AF2" w:rsidRPr="00BB3D78" w:rsidRDefault="008D4AF2" w:rsidP="009F6CD4">
            <w:pPr>
              <w:rPr>
                <w:sz w:val="22"/>
                <w:szCs w:val="22"/>
                <w:lang w:val="cy-GB"/>
              </w:rPr>
            </w:pPr>
          </w:p>
        </w:tc>
        <w:tc>
          <w:tcPr>
            <w:tcW w:w="2903" w:type="dxa"/>
          </w:tcPr>
          <w:p w14:paraId="01593340" w14:textId="77777777" w:rsidR="008D4AF2" w:rsidRDefault="008D4AF2" w:rsidP="008D4AF2">
            <w:pPr>
              <w:pStyle w:val="ListParagraph"/>
              <w:numPr>
                <w:ilvl w:val="0"/>
                <w:numId w:val="24"/>
              </w:numPr>
              <w:rPr>
                <w:sz w:val="22"/>
                <w:szCs w:val="22"/>
                <w:lang w:val="cy-GB"/>
              </w:rPr>
            </w:pPr>
            <w:r>
              <w:rPr>
                <w:sz w:val="22"/>
                <w:szCs w:val="22"/>
                <w:lang w:val="cy-GB"/>
              </w:rPr>
              <w:t>Premade task cut up (one per table).</w:t>
            </w:r>
          </w:p>
          <w:p w14:paraId="560FCA15" w14:textId="77777777" w:rsidR="008D4AF2" w:rsidRPr="00580BCB" w:rsidRDefault="008D4AF2" w:rsidP="009F6CD4">
            <w:pPr>
              <w:pStyle w:val="ListParagraph"/>
              <w:rPr>
                <w:sz w:val="22"/>
                <w:szCs w:val="22"/>
                <w:lang w:val="cy-GB"/>
              </w:rPr>
            </w:pPr>
            <w:r w:rsidRPr="00580BCB">
              <w:rPr>
                <w:sz w:val="22"/>
                <w:szCs w:val="22"/>
                <w:lang w:val="cy-GB"/>
              </w:rPr>
              <w:t>Differentiated!</w:t>
            </w:r>
          </w:p>
        </w:tc>
      </w:tr>
    </w:tbl>
    <w:p w14:paraId="41CE6488" w14:textId="77777777" w:rsidR="008D4AF2" w:rsidRDefault="008D4AF2" w:rsidP="008D4AF2">
      <w:pPr>
        <w:rPr>
          <w:sz w:val="28"/>
          <w:szCs w:val="28"/>
        </w:rPr>
        <w:sectPr w:rsidR="008D4AF2" w:rsidSect="00A53AE4">
          <w:pgSz w:w="16840" w:h="11900" w:orient="landscape"/>
          <w:pgMar w:top="1440" w:right="1440" w:bottom="1440" w:left="794" w:header="720" w:footer="720" w:gutter="0"/>
          <w:cols w:space="720"/>
          <w:docGrid w:linePitch="360"/>
        </w:sectPr>
      </w:pPr>
    </w:p>
    <w:p w14:paraId="0E3C7163" w14:textId="77777777" w:rsidR="009704F1" w:rsidRPr="008D4AF2" w:rsidRDefault="009704F1" w:rsidP="008D4AF2">
      <w:pPr>
        <w:rPr>
          <w:rFonts w:cstheme="minorHAnsi"/>
          <w:color w:val="000000"/>
        </w:rPr>
      </w:pPr>
    </w:p>
    <w:sectPr w:rsidR="009704F1" w:rsidRPr="008D4AF2">
      <w:headerReference w:type="default" r:id="rId22"/>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A0B3D97" w14:textId="77777777" w:rsidR="000D5F06" w:rsidRDefault="000D5F06" w:rsidP="00C26588">
      <w:pPr>
        <w:spacing w:after="0" w:line="240" w:lineRule="auto"/>
      </w:pPr>
      <w:r>
        <w:separator/>
      </w:r>
    </w:p>
  </w:endnote>
  <w:endnote w:type="continuationSeparator" w:id="0">
    <w:p w14:paraId="76DB7C34" w14:textId="77777777" w:rsidR="000D5F06" w:rsidRDefault="000D5F06" w:rsidP="00C265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roman"/>
    <w:notTrueType/>
    <w:pitch w:val="default"/>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43154357"/>
      <w:docPartObj>
        <w:docPartGallery w:val="Page Numbers (Bottom of Page)"/>
        <w:docPartUnique/>
      </w:docPartObj>
    </w:sdtPr>
    <w:sdtEndPr>
      <w:rPr>
        <w:color w:val="7F7F7F" w:themeColor="background1" w:themeShade="7F"/>
        <w:spacing w:val="60"/>
      </w:rPr>
    </w:sdtEndPr>
    <w:sdtContent>
      <w:p w14:paraId="6D832B01" w14:textId="46413A29" w:rsidR="00E25AA5" w:rsidRDefault="00E25AA5">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333C5CB6" w14:textId="77777777" w:rsidR="00E25AA5" w:rsidRDefault="00E25AA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FFF1CA4" w14:textId="6D797CA8" w:rsidR="00665C23" w:rsidRDefault="00665C23">
    <w:pPr>
      <w:pStyle w:val="Footer"/>
    </w:pPr>
    <w:r>
      <w:t>William Dunt</w:t>
    </w:r>
  </w:p>
  <w:p w14:paraId="68B01D82" w14:textId="14F6CDB9" w:rsidR="00665C23" w:rsidRDefault="00665C23">
    <w:pPr>
      <w:pStyle w:val="Footer"/>
    </w:pPr>
    <w:r>
      <w:t>1802477</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B0D0043" w14:textId="77777777" w:rsidR="000D5F06" w:rsidRDefault="000D5F06" w:rsidP="00C26588">
      <w:pPr>
        <w:spacing w:after="0" w:line="240" w:lineRule="auto"/>
      </w:pPr>
      <w:r>
        <w:separator/>
      </w:r>
    </w:p>
  </w:footnote>
  <w:footnote w:type="continuationSeparator" w:id="0">
    <w:p w14:paraId="3ABCF510" w14:textId="77777777" w:rsidR="000D5F06" w:rsidRDefault="000D5F06" w:rsidP="00C2658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F4CD331" w14:textId="1D7B4007" w:rsidR="00E25AA5" w:rsidRDefault="00E25AA5">
    <w:pPr>
      <w:pStyle w:val="Header"/>
    </w:pPr>
    <w:r>
      <w:t>William Dunt</w:t>
    </w:r>
  </w:p>
  <w:p w14:paraId="1C53FFB9" w14:textId="3C1CC4F1" w:rsidR="00E25AA5" w:rsidRDefault="00E25AA5">
    <w:pPr>
      <w:pStyle w:val="Header"/>
    </w:pPr>
    <w:r>
      <w:t>1802477</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0FBFA31" w14:textId="77777777" w:rsidR="008D4AF2" w:rsidRDefault="008D4AF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5F37BC4" w14:textId="77777777" w:rsidR="008D4AF2" w:rsidRDefault="008D4AF2">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D3F5108" w14:textId="211CC845" w:rsidR="00665C23" w:rsidRDefault="00665C23">
    <w:pPr>
      <w:pStyle w:val="Header"/>
    </w:pPr>
    <w:r>
      <w:t>ECAD5008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9C78B5"/>
    <w:multiLevelType w:val="hybridMultilevel"/>
    <w:tmpl w:val="EF1CB2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33C1374"/>
    <w:multiLevelType w:val="hybridMultilevel"/>
    <w:tmpl w:val="E12841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AB13BD8"/>
    <w:multiLevelType w:val="hybridMultilevel"/>
    <w:tmpl w:val="0FE66F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E3E6D34"/>
    <w:multiLevelType w:val="hybridMultilevel"/>
    <w:tmpl w:val="733E8B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01A3D84"/>
    <w:multiLevelType w:val="hybridMultilevel"/>
    <w:tmpl w:val="7E1093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29C65B4"/>
    <w:multiLevelType w:val="hybridMultilevel"/>
    <w:tmpl w:val="019C33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5893F03"/>
    <w:multiLevelType w:val="hybridMultilevel"/>
    <w:tmpl w:val="38D499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6FD6B1A"/>
    <w:multiLevelType w:val="hybridMultilevel"/>
    <w:tmpl w:val="2A6A67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8A04159"/>
    <w:multiLevelType w:val="hybridMultilevel"/>
    <w:tmpl w:val="7AD80F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D8875C7"/>
    <w:multiLevelType w:val="hybridMultilevel"/>
    <w:tmpl w:val="B83ED7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5960667"/>
    <w:multiLevelType w:val="hybridMultilevel"/>
    <w:tmpl w:val="950C5F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E8E1671"/>
    <w:multiLevelType w:val="hybridMultilevel"/>
    <w:tmpl w:val="C690F7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0647468"/>
    <w:multiLevelType w:val="hybridMultilevel"/>
    <w:tmpl w:val="34AE52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0D162C1"/>
    <w:multiLevelType w:val="hybridMultilevel"/>
    <w:tmpl w:val="B900A7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DF031D2"/>
    <w:multiLevelType w:val="hybridMultilevel"/>
    <w:tmpl w:val="0678AD56"/>
    <w:lvl w:ilvl="0" w:tplc="5614B0F4">
      <w:start w:val="1"/>
      <w:numFmt w:val="bullet"/>
      <w:lvlText w:val="•"/>
      <w:lvlJc w:val="left"/>
      <w:pPr>
        <w:ind w:left="286"/>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F120DD9C">
      <w:start w:val="1"/>
      <w:numFmt w:val="bullet"/>
      <w:lvlText w:val="o"/>
      <w:lvlJc w:val="left"/>
      <w:pPr>
        <w:ind w:left="1471"/>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2" w:tplc="6DB88BC6">
      <w:start w:val="1"/>
      <w:numFmt w:val="bullet"/>
      <w:lvlText w:val="▪"/>
      <w:lvlJc w:val="left"/>
      <w:pPr>
        <w:ind w:left="2191"/>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3" w:tplc="B2980AFC">
      <w:start w:val="1"/>
      <w:numFmt w:val="bullet"/>
      <w:lvlText w:val="•"/>
      <w:lvlJc w:val="left"/>
      <w:pPr>
        <w:ind w:left="2911"/>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A3AED94A">
      <w:start w:val="1"/>
      <w:numFmt w:val="bullet"/>
      <w:lvlText w:val="o"/>
      <w:lvlJc w:val="left"/>
      <w:pPr>
        <w:ind w:left="3631"/>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5" w:tplc="7B340F84">
      <w:start w:val="1"/>
      <w:numFmt w:val="bullet"/>
      <w:lvlText w:val="▪"/>
      <w:lvlJc w:val="left"/>
      <w:pPr>
        <w:ind w:left="4351"/>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6" w:tplc="822A06CA">
      <w:start w:val="1"/>
      <w:numFmt w:val="bullet"/>
      <w:lvlText w:val="•"/>
      <w:lvlJc w:val="left"/>
      <w:pPr>
        <w:ind w:left="5071"/>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B204D48A">
      <w:start w:val="1"/>
      <w:numFmt w:val="bullet"/>
      <w:lvlText w:val="o"/>
      <w:lvlJc w:val="left"/>
      <w:pPr>
        <w:ind w:left="5791"/>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8" w:tplc="6722F81A">
      <w:start w:val="1"/>
      <w:numFmt w:val="bullet"/>
      <w:lvlText w:val="▪"/>
      <w:lvlJc w:val="left"/>
      <w:pPr>
        <w:ind w:left="6511"/>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abstractNum>
  <w:abstractNum w:abstractNumId="15" w15:restartNumberingAfterBreak="0">
    <w:nsid w:val="4ED20884"/>
    <w:multiLevelType w:val="hybridMultilevel"/>
    <w:tmpl w:val="378A36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EEC7C1A"/>
    <w:multiLevelType w:val="hybridMultilevel"/>
    <w:tmpl w:val="F0F20D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2CB78B9"/>
    <w:multiLevelType w:val="hybridMultilevel"/>
    <w:tmpl w:val="65828BFC"/>
    <w:lvl w:ilvl="0" w:tplc="B33EEA68">
      <w:start w:val="1"/>
      <w:numFmt w:val="decimal"/>
      <w:pStyle w:val="Heading1"/>
      <w:lvlText w:val="%1."/>
      <w:lvlJc w:val="left"/>
      <w:pPr>
        <w:ind w:left="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1" w:tplc="1E7E4F8E">
      <w:start w:val="1"/>
      <w:numFmt w:val="lowerLetter"/>
      <w:lvlText w:val="%2"/>
      <w:lvlJc w:val="left"/>
      <w:pPr>
        <w:ind w:left="108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2" w:tplc="4A0E91EE">
      <w:start w:val="1"/>
      <w:numFmt w:val="lowerRoman"/>
      <w:lvlText w:val="%3"/>
      <w:lvlJc w:val="left"/>
      <w:pPr>
        <w:ind w:left="180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3" w:tplc="EDD0FCE4">
      <w:start w:val="1"/>
      <w:numFmt w:val="decimal"/>
      <w:lvlText w:val="%4"/>
      <w:lvlJc w:val="left"/>
      <w:pPr>
        <w:ind w:left="252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4" w:tplc="505AFD24">
      <w:start w:val="1"/>
      <w:numFmt w:val="lowerLetter"/>
      <w:lvlText w:val="%5"/>
      <w:lvlJc w:val="left"/>
      <w:pPr>
        <w:ind w:left="324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5" w:tplc="0D0E459E">
      <w:start w:val="1"/>
      <w:numFmt w:val="lowerRoman"/>
      <w:lvlText w:val="%6"/>
      <w:lvlJc w:val="left"/>
      <w:pPr>
        <w:ind w:left="396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6" w:tplc="149C1F00">
      <w:start w:val="1"/>
      <w:numFmt w:val="decimal"/>
      <w:lvlText w:val="%7"/>
      <w:lvlJc w:val="left"/>
      <w:pPr>
        <w:ind w:left="468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7" w:tplc="94E47AE4">
      <w:start w:val="1"/>
      <w:numFmt w:val="lowerLetter"/>
      <w:lvlText w:val="%8"/>
      <w:lvlJc w:val="left"/>
      <w:pPr>
        <w:ind w:left="540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8" w:tplc="0E203916">
      <w:start w:val="1"/>
      <w:numFmt w:val="lowerRoman"/>
      <w:lvlText w:val="%9"/>
      <w:lvlJc w:val="left"/>
      <w:pPr>
        <w:ind w:left="612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abstractNum>
  <w:abstractNum w:abstractNumId="18" w15:restartNumberingAfterBreak="0">
    <w:nsid w:val="5E620E2B"/>
    <w:multiLevelType w:val="hybridMultilevel"/>
    <w:tmpl w:val="72660D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9B91FA1"/>
    <w:multiLevelType w:val="hybridMultilevel"/>
    <w:tmpl w:val="3C9208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A4B0A2B"/>
    <w:multiLevelType w:val="hybridMultilevel"/>
    <w:tmpl w:val="99B072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AD423CC"/>
    <w:multiLevelType w:val="hybridMultilevel"/>
    <w:tmpl w:val="82488F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CB40555"/>
    <w:multiLevelType w:val="hybridMultilevel"/>
    <w:tmpl w:val="B48606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F100C07"/>
    <w:multiLevelType w:val="hybridMultilevel"/>
    <w:tmpl w:val="5FEE9C4C"/>
    <w:lvl w:ilvl="0" w:tplc="A98CD466">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9493A80"/>
    <w:multiLevelType w:val="hybridMultilevel"/>
    <w:tmpl w:val="FABEF7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9B43FCE"/>
    <w:multiLevelType w:val="hybridMultilevel"/>
    <w:tmpl w:val="00F633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EEC7122"/>
    <w:multiLevelType w:val="hybridMultilevel"/>
    <w:tmpl w:val="C8202F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3"/>
  </w:num>
  <w:num w:numId="2">
    <w:abstractNumId w:val="21"/>
  </w:num>
  <w:num w:numId="3">
    <w:abstractNumId w:val="17"/>
  </w:num>
  <w:num w:numId="4">
    <w:abstractNumId w:val="9"/>
  </w:num>
  <w:num w:numId="5">
    <w:abstractNumId w:val="14"/>
  </w:num>
  <w:num w:numId="6">
    <w:abstractNumId w:val="16"/>
  </w:num>
  <w:num w:numId="7">
    <w:abstractNumId w:val="19"/>
  </w:num>
  <w:num w:numId="8">
    <w:abstractNumId w:val="4"/>
  </w:num>
  <w:num w:numId="9">
    <w:abstractNumId w:val="7"/>
  </w:num>
  <w:num w:numId="10">
    <w:abstractNumId w:val="2"/>
  </w:num>
  <w:num w:numId="11">
    <w:abstractNumId w:val="8"/>
  </w:num>
  <w:num w:numId="12">
    <w:abstractNumId w:val="22"/>
  </w:num>
  <w:num w:numId="13">
    <w:abstractNumId w:val="24"/>
  </w:num>
  <w:num w:numId="14">
    <w:abstractNumId w:val="26"/>
  </w:num>
  <w:num w:numId="15">
    <w:abstractNumId w:val="13"/>
  </w:num>
  <w:num w:numId="16">
    <w:abstractNumId w:val="0"/>
  </w:num>
  <w:num w:numId="17">
    <w:abstractNumId w:val="18"/>
  </w:num>
  <w:num w:numId="18">
    <w:abstractNumId w:val="5"/>
  </w:num>
  <w:num w:numId="19">
    <w:abstractNumId w:val="15"/>
  </w:num>
  <w:num w:numId="20">
    <w:abstractNumId w:val="3"/>
  </w:num>
  <w:num w:numId="21">
    <w:abstractNumId w:val="20"/>
  </w:num>
  <w:num w:numId="22">
    <w:abstractNumId w:val="12"/>
  </w:num>
  <w:num w:numId="23">
    <w:abstractNumId w:val="6"/>
  </w:num>
  <w:num w:numId="24">
    <w:abstractNumId w:val="11"/>
  </w:num>
  <w:num w:numId="25">
    <w:abstractNumId w:val="25"/>
  </w:num>
  <w:num w:numId="26">
    <w:abstractNumId w:val="1"/>
  </w:num>
  <w:num w:numId="27">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7669"/>
    <w:rsid w:val="000076B8"/>
    <w:rsid w:val="000103B6"/>
    <w:rsid w:val="0002739A"/>
    <w:rsid w:val="0004719A"/>
    <w:rsid w:val="00073EED"/>
    <w:rsid w:val="00091533"/>
    <w:rsid w:val="000A3990"/>
    <w:rsid w:val="000C421C"/>
    <w:rsid w:val="000D3BEC"/>
    <w:rsid w:val="000D5F06"/>
    <w:rsid w:val="000E4766"/>
    <w:rsid w:val="000F14D7"/>
    <w:rsid w:val="000F254D"/>
    <w:rsid w:val="000F309F"/>
    <w:rsid w:val="000F6048"/>
    <w:rsid w:val="001221C7"/>
    <w:rsid w:val="00131D7B"/>
    <w:rsid w:val="00137D9E"/>
    <w:rsid w:val="00140B21"/>
    <w:rsid w:val="00146B56"/>
    <w:rsid w:val="0015560A"/>
    <w:rsid w:val="0018183A"/>
    <w:rsid w:val="00182334"/>
    <w:rsid w:val="001829AF"/>
    <w:rsid w:val="00192E14"/>
    <w:rsid w:val="001A4B3C"/>
    <w:rsid w:val="001B75A6"/>
    <w:rsid w:val="001D6F95"/>
    <w:rsid w:val="001F52BF"/>
    <w:rsid w:val="00207261"/>
    <w:rsid w:val="00217028"/>
    <w:rsid w:val="0023432D"/>
    <w:rsid w:val="0024432A"/>
    <w:rsid w:val="00256BC9"/>
    <w:rsid w:val="00277B50"/>
    <w:rsid w:val="00284A34"/>
    <w:rsid w:val="00293A00"/>
    <w:rsid w:val="002B3D68"/>
    <w:rsid w:val="002E6B17"/>
    <w:rsid w:val="00302B07"/>
    <w:rsid w:val="0032426F"/>
    <w:rsid w:val="003343C2"/>
    <w:rsid w:val="0033676E"/>
    <w:rsid w:val="003421AF"/>
    <w:rsid w:val="00353316"/>
    <w:rsid w:val="003537C0"/>
    <w:rsid w:val="003818CD"/>
    <w:rsid w:val="00392E4D"/>
    <w:rsid w:val="00393781"/>
    <w:rsid w:val="003A3EE2"/>
    <w:rsid w:val="003A4AC8"/>
    <w:rsid w:val="003B4245"/>
    <w:rsid w:val="003D759B"/>
    <w:rsid w:val="003E6E02"/>
    <w:rsid w:val="003F7A57"/>
    <w:rsid w:val="00413F0B"/>
    <w:rsid w:val="00416E01"/>
    <w:rsid w:val="00422333"/>
    <w:rsid w:val="004249A7"/>
    <w:rsid w:val="00436061"/>
    <w:rsid w:val="00446414"/>
    <w:rsid w:val="004A5DAF"/>
    <w:rsid w:val="004A6451"/>
    <w:rsid w:val="004B398B"/>
    <w:rsid w:val="004D028A"/>
    <w:rsid w:val="004D25F0"/>
    <w:rsid w:val="004E597C"/>
    <w:rsid w:val="004F379A"/>
    <w:rsid w:val="00523E82"/>
    <w:rsid w:val="00524245"/>
    <w:rsid w:val="0053249C"/>
    <w:rsid w:val="005443E8"/>
    <w:rsid w:val="0055071E"/>
    <w:rsid w:val="00560585"/>
    <w:rsid w:val="005710A9"/>
    <w:rsid w:val="00573625"/>
    <w:rsid w:val="0057653F"/>
    <w:rsid w:val="00580AF9"/>
    <w:rsid w:val="005812CA"/>
    <w:rsid w:val="005843D3"/>
    <w:rsid w:val="005901BA"/>
    <w:rsid w:val="005B0EAF"/>
    <w:rsid w:val="005C032D"/>
    <w:rsid w:val="005C0EE5"/>
    <w:rsid w:val="005F4131"/>
    <w:rsid w:val="00601956"/>
    <w:rsid w:val="006061AE"/>
    <w:rsid w:val="00610185"/>
    <w:rsid w:val="00624A4F"/>
    <w:rsid w:val="0062775F"/>
    <w:rsid w:val="0063417F"/>
    <w:rsid w:val="006402B1"/>
    <w:rsid w:val="00643EB2"/>
    <w:rsid w:val="0065210B"/>
    <w:rsid w:val="00665C23"/>
    <w:rsid w:val="00672696"/>
    <w:rsid w:val="006734D6"/>
    <w:rsid w:val="006C00A3"/>
    <w:rsid w:val="006C0CC0"/>
    <w:rsid w:val="006D1670"/>
    <w:rsid w:val="006F3D55"/>
    <w:rsid w:val="00710913"/>
    <w:rsid w:val="0072354C"/>
    <w:rsid w:val="00747D89"/>
    <w:rsid w:val="0077685A"/>
    <w:rsid w:val="00784928"/>
    <w:rsid w:val="007917ED"/>
    <w:rsid w:val="007B1A7C"/>
    <w:rsid w:val="007B4B28"/>
    <w:rsid w:val="007D5D06"/>
    <w:rsid w:val="007E32B3"/>
    <w:rsid w:val="007F7739"/>
    <w:rsid w:val="00826161"/>
    <w:rsid w:val="00827669"/>
    <w:rsid w:val="00846032"/>
    <w:rsid w:val="008518E4"/>
    <w:rsid w:val="008774D2"/>
    <w:rsid w:val="00877BA0"/>
    <w:rsid w:val="008A1E4F"/>
    <w:rsid w:val="008C25AB"/>
    <w:rsid w:val="008D171F"/>
    <w:rsid w:val="008D4AF2"/>
    <w:rsid w:val="008F5E3A"/>
    <w:rsid w:val="0091269E"/>
    <w:rsid w:val="0092322C"/>
    <w:rsid w:val="009704F1"/>
    <w:rsid w:val="00970D1B"/>
    <w:rsid w:val="00984C04"/>
    <w:rsid w:val="009B0354"/>
    <w:rsid w:val="009B78D0"/>
    <w:rsid w:val="009C7F73"/>
    <w:rsid w:val="009D4F96"/>
    <w:rsid w:val="00A017D2"/>
    <w:rsid w:val="00A01E72"/>
    <w:rsid w:val="00A436D5"/>
    <w:rsid w:val="00A4587B"/>
    <w:rsid w:val="00AA4F4E"/>
    <w:rsid w:val="00AA6C69"/>
    <w:rsid w:val="00AC37FB"/>
    <w:rsid w:val="00AD6D8D"/>
    <w:rsid w:val="00AE14ED"/>
    <w:rsid w:val="00B02E3F"/>
    <w:rsid w:val="00B165DE"/>
    <w:rsid w:val="00B25A86"/>
    <w:rsid w:val="00B33005"/>
    <w:rsid w:val="00B51B2D"/>
    <w:rsid w:val="00B64722"/>
    <w:rsid w:val="00B64F7A"/>
    <w:rsid w:val="00B6553E"/>
    <w:rsid w:val="00B7399F"/>
    <w:rsid w:val="00B86BD1"/>
    <w:rsid w:val="00BA5C5D"/>
    <w:rsid w:val="00BA746D"/>
    <w:rsid w:val="00BC2235"/>
    <w:rsid w:val="00BE4542"/>
    <w:rsid w:val="00BE78FB"/>
    <w:rsid w:val="00C11E0C"/>
    <w:rsid w:val="00C23E77"/>
    <w:rsid w:val="00C26588"/>
    <w:rsid w:val="00C278C1"/>
    <w:rsid w:val="00C37D1C"/>
    <w:rsid w:val="00C43718"/>
    <w:rsid w:val="00C43B91"/>
    <w:rsid w:val="00C644AF"/>
    <w:rsid w:val="00C761B1"/>
    <w:rsid w:val="00C81843"/>
    <w:rsid w:val="00C82869"/>
    <w:rsid w:val="00C87C74"/>
    <w:rsid w:val="00C940F1"/>
    <w:rsid w:val="00C95A8B"/>
    <w:rsid w:val="00C96177"/>
    <w:rsid w:val="00CB298B"/>
    <w:rsid w:val="00CC75E9"/>
    <w:rsid w:val="00CD6348"/>
    <w:rsid w:val="00CF75BA"/>
    <w:rsid w:val="00D03895"/>
    <w:rsid w:val="00D1407B"/>
    <w:rsid w:val="00D15BEB"/>
    <w:rsid w:val="00D348E3"/>
    <w:rsid w:val="00D42FE5"/>
    <w:rsid w:val="00D640F4"/>
    <w:rsid w:val="00D67F0D"/>
    <w:rsid w:val="00D824CB"/>
    <w:rsid w:val="00D85546"/>
    <w:rsid w:val="00D862B8"/>
    <w:rsid w:val="00D91146"/>
    <w:rsid w:val="00DA7335"/>
    <w:rsid w:val="00DB1EFA"/>
    <w:rsid w:val="00DC77EE"/>
    <w:rsid w:val="00DD0970"/>
    <w:rsid w:val="00DF33E2"/>
    <w:rsid w:val="00E01A2A"/>
    <w:rsid w:val="00E13B77"/>
    <w:rsid w:val="00E25AA5"/>
    <w:rsid w:val="00E27A11"/>
    <w:rsid w:val="00E3143F"/>
    <w:rsid w:val="00E35DC5"/>
    <w:rsid w:val="00E3765B"/>
    <w:rsid w:val="00E37DFB"/>
    <w:rsid w:val="00E545B9"/>
    <w:rsid w:val="00E5586D"/>
    <w:rsid w:val="00E773E7"/>
    <w:rsid w:val="00E81A0E"/>
    <w:rsid w:val="00E90D8F"/>
    <w:rsid w:val="00EB3797"/>
    <w:rsid w:val="00ED2256"/>
    <w:rsid w:val="00ED3C4A"/>
    <w:rsid w:val="00ED75D2"/>
    <w:rsid w:val="00EE2D22"/>
    <w:rsid w:val="00EE3AE0"/>
    <w:rsid w:val="00EE6FA3"/>
    <w:rsid w:val="00EF4A06"/>
    <w:rsid w:val="00F024E1"/>
    <w:rsid w:val="00F02FBE"/>
    <w:rsid w:val="00F178B4"/>
    <w:rsid w:val="00F23CB7"/>
    <w:rsid w:val="00F24A64"/>
    <w:rsid w:val="00F25F25"/>
    <w:rsid w:val="00F458E9"/>
    <w:rsid w:val="00F60812"/>
    <w:rsid w:val="00F614BA"/>
    <w:rsid w:val="00F70BCC"/>
    <w:rsid w:val="00F96B03"/>
    <w:rsid w:val="00FA5691"/>
    <w:rsid w:val="00FB2E0F"/>
    <w:rsid w:val="00FB5896"/>
    <w:rsid w:val="00FB5E3F"/>
    <w:rsid w:val="00FB65C5"/>
    <w:rsid w:val="00FC0AAD"/>
    <w:rsid w:val="00FC4909"/>
    <w:rsid w:val="00FC5875"/>
    <w:rsid w:val="00FC7E1E"/>
    <w:rsid w:val="00FC7EFF"/>
    <w:rsid w:val="00FD20EF"/>
    <w:rsid w:val="00FD78CB"/>
    <w:rsid w:val="00FE39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30DE1B"/>
  <w15:chartTrackingRefBased/>
  <w15:docId w15:val="{220D806B-DFD7-4821-8F41-EBE9985BC3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next w:val="Normal"/>
    <w:link w:val="Heading1Char"/>
    <w:uiPriority w:val="9"/>
    <w:qFormat/>
    <w:rsid w:val="000F14D7"/>
    <w:pPr>
      <w:keepNext/>
      <w:keepLines/>
      <w:numPr>
        <w:numId w:val="3"/>
      </w:numPr>
      <w:spacing w:after="5" w:line="250" w:lineRule="auto"/>
      <w:ind w:left="10" w:hanging="10"/>
      <w:outlineLvl w:val="0"/>
    </w:pPr>
    <w:rPr>
      <w:rFonts w:ascii="Arial" w:eastAsia="Arial" w:hAnsi="Arial" w:cs="Arial"/>
      <w:b/>
      <w:color w:val="000000"/>
      <w:sz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E14ED"/>
    <w:rPr>
      <w:color w:val="0000FF"/>
      <w:u w:val="single"/>
    </w:rPr>
  </w:style>
  <w:style w:type="paragraph" w:styleId="ListParagraph">
    <w:name w:val="List Paragraph"/>
    <w:basedOn w:val="Normal"/>
    <w:uiPriority w:val="34"/>
    <w:qFormat/>
    <w:rsid w:val="00AE14ED"/>
    <w:pPr>
      <w:ind w:left="720"/>
      <w:contextualSpacing/>
    </w:pPr>
  </w:style>
  <w:style w:type="character" w:styleId="UnresolvedMention">
    <w:name w:val="Unresolved Mention"/>
    <w:basedOn w:val="DefaultParagraphFont"/>
    <w:uiPriority w:val="99"/>
    <w:semiHidden/>
    <w:unhideWhenUsed/>
    <w:rsid w:val="00AE14ED"/>
    <w:rPr>
      <w:color w:val="605E5C"/>
      <w:shd w:val="clear" w:color="auto" w:fill="E1DFDD"/>
    </w:rPr>
  </w:style>
  <w:style w:type="character" w:customStyle="1" w:styleId="Heading1Char">
    <w:name w:val="Heading 1 Char"/>
    <w:basedOn w:val="DefaultParagraphFont"/>
    <w:link w:val="Heading1"/>
    <w:rsid w:val="000F14D7"/>
    <w:rPr>
      <w:rFonts w:ascii="Arial" w:eastAsia="Arial" w:hAnsi="Arial" w:cs="Arial"/>
      <w:b/>
      <w:color w:val="000000"/>
      <w:sz w:val="24"/>
      <w:lang w:eastAsia="en-GB"/>
    </w:rPr>
  </w:style>
  <w:style w:type="character" w:styleId="CommentReference">
    <w:name w:val="annotation reference"/>
    <w:basedOn w:val="DefaultParagraphFont"/>
    <w:uiPriority w:val="99"/>
    <w:semiHidden/>
    <w:unhideWhenUsed/>
    <w:rsid w:val="005710A9"/>
    <w:rPr>
      <w:sz w:val="16"/>
      <w:szCs w:val="16"/>
    </w:rPr>
  </w:style>
  <w:style w:type="paragraph" w:styleId="CommentText">
    <w:name w:val="annotation text"/>
    <w:basedOn w:val="Normal"/>
    <w:link w:val="CommentTextChar"/>
    <w:uiPriority w:val="99"/>
    <w:semiHidden/>
    <w:unhideWhenUsed/>
    <w:rsid w:val="005710A9"/>
    <w:pPr>
      <w:spacing w:line="240" w:lineRule="auto"/>
    </w:pPr>
    <w:rPr>
      <w:sz w:val="20"/>
      <w:szCs w:val="20"/>
    </w:rPr>
  </w:style>
  <w:style w:type="character" w:customStyle="1" w:styleId="CommentTextChar">
    <w:name w:val="Comment Text Char"/>
    <w:basedOn w:val="DefaultParagraphFont"/>
    <w:link w:val="CommentText"/>
    <w:uiPriority w:val="99"/>
    <w:semiHidden/>
    <w:rsid w:val="005710A9"/>
    <w:rPr>
      <w:sz w:val="20"/>
      <w:szCs w:val="20"/>
    </w:rPr>
  </w:style>
  <w:style w:type="paragraph" w:styleId="CommentSubject">
    <w:name w:val="annotation subject"/>
    <w:basedOn w:val="CommentText"/>
    <w:next w:val="CommentText"/>
    <w:link w:val="CommentSubjectChar"/>
    <w:uiPriority w:val="99"/>
    <w:semiHidden/>
    <w:unhideWhenUsed/>
    <w:rsid w:val="005710A9"/>
    <w:rPr>
      <w:b/>
      <w:bCs/>
    </w:rPr>
  </w:style>
  <w:style w:type="character" w:customStyle="1" w:styleId="CommentSubjectChar">
    <w:name w:val="Comment Subject Char"/>
    <w:basedOn w:val="CommentTextChar"/>
    <w:link w:val="CommentSubject"/>
    <w:uiPriority w:val="99"/>
    <w:semiHidden/>
    <w:rsid w:val="005710A9"/>
    <w:rPr>
      <w:b/>
      <w:bCs/>
      <w:sz w:val="20"/>
      <w:szCs w:val="20"/>
    </w:rPr>
  </w:style>
  <w:style w:type="paragraph" w:styleId="BalloonText">
    <w:name w:val="Balloon Text"/>
    <w:basedOn w:val="Normal"/>
    <w:link w:val="BalloonTextChar"/>
    <w:uiPriority w:val="99"/>
    <w:semiHidden/>
    <w:unhideWhenUsed/>
    <w:rsid w:val="005710A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710A9"/>
    <w:rPr>
      <w:rFonts w:ascii="Segoe UI" w:hAnsi="Segoe UI" w:cs="Segoe UI"/>
      <w:sz w:val="18"/>
      <w:szCs w:val="18"/>
    </w:rPr>
  </w:style>
  <w:style w:type="paragraph" w:styleId="Header">
    <w:name w:val="header"/>
    <w:basedOn w:val="Normal"/>
    <w:link w:val="HeaderChar"/>
    <w:uiPriority w:val="99"/>
    <w:unhideWhenUsed/>
    <w:rsid w:val="00C26588"/>
    <w:pPr>
      <w:tabs>
        <w:tab w:val="center" w:pos="4513"/>
        <w:tab w:val="right" w:pos="9026"/>
      </w:tabs>
      <w:spacing w:after="0" w:line="240" w:lineRule="auto"/>
    </w:pPr>
  </w:style>
  <w:style w:type="character" w:customStyle="1" w:styleId="HeaderChar">
    <w:name w:val="Header Char"/>
    <w:basedOn w:val="DefaultParagraphFont"/>
    <w:link w:val="Header"/>
    <w:uiPriority w:val="99"/>
    <w:rsid w:val="00C26588"/>
  </w:style>
  <w:style w:type="paragraph" w:styleId="Footer">
    <w:name w:val="footer"/>
    <w:basedOn w:val="Normal"/>
    <w:link w:val="FooterChar"/>
    <w:uiPriority w:val="99"/>
    <w:unhideWhenUsed/>
    <w:rsid w:val="00C26588"/>
    <w:pPr>
      <w:tabs>
        <w:tab w:val="center" w:pos="4513"/>
        <w:tab w:val="right" w:pos="9026"/>
      </w:tabs>
      <w:spacing w:after="0" w:line="240" w:lineRule="auto"/>
    </w:pPr>
  </w:style>
  <w:style w:type="character" w:customStyle="1" w:styleId="FooterChar">
    <w:name w:val="Footer Char"/>
    <w:basedOn w:val="DefaultParagraphFont"/>
    <w:link w:val="Footer"/>
    <w:uiPriority w:val="99"/>
    <w:rsid w:val="00C26588"/>
  </w:style>
  <w:style w:type="table" w:customStyle="1" w:styleId="TableGrid">
    <w:name w:val="TableGrid"/>
    <w:rsid w:val="005F4131"/>
    <w:pPr>
      <w:spacing w:after="0" w:line="240" w:lineRule="auto"/>
    </w:pPr>
    <w:rPr>
      <w:rFonts w:eastAsiaTheme="minorEastAsia"/>
      <w:lang w:eastAsia="en-GB"/>
    </w:rPr>
    <w:tblPr>
      <w:tblCellMar>
        <w:top w:w="0" w:type="dxa"/>
        <w:left w:w="0" w:type="dxa"/>
        <w:bottom w:w="0" w:type="dxa"/>
        <w:right w:w="0" w:type="dxa"/>
      </w:tblCellMar>
    </w:tblPr>
  </w:style>
  <w:style w:type="table" w:styleId="TableGrid0">
    <w:name w:val="Table Grid"/>
    <w:basedOn w:val="TableNormal"/>
    <w:uiPriority w:val="39"/>
    <w:rsid w:val="00146B56"/>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0"/>
    <w:uiPriority w:val="39"/>
    <w:rsid w:val="00146B56"/>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22744297">
      <w:bodyDiv w:val="1"/>
      <w:marLeft w:val="0"/>
      <w:marRight w:val="0"/>
      <w:marTop w:val="0"/>
      <w:marBottom w:val="0"/>
      <w:divBdr>
        <w:top w:val="none" w:sz="0" w:space="0" w:color="auto"/>
        <w:left w:val="none" w:sz="0" w:space="0" w:color="auto"/>
        <w:bottom w:val="none" w:sz="0" w:space="0" w:color="auto"/>
        <w:right w:val="none" w:sz="0" w:space="0" w:color="auto"/>
      </w:divBdr>
    </w:div>
    <w:div w:id="1163470882">
      <w:bodyDiv w:val="1"/>
      <w:marLeft w:val="0"/>
      <w:marRight w:val="0"/>
      <w:marTop w:val="0"/>
      <w:marBottom w:val="0"/>
      <w:divBdr>
        <w:top w:val="none" w:sz="0" w:space="0" w:color="auto"/>
        <w:left w:val="none" w:sz="0" w:space="0" w:color="auto"/>
        <w:bottom w:val="none" w:sz="0" w:space="0" w:color="auto"/>
        <w:right w:val="none" w:sz="0" w:space="0" w:color="auto"/>
      </w:divBdr>
    </w:div>
    <w:div w:id="12101888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file:///C:\Users\Willd\Downloads\Donaldson%20Report%20-%20Successful%20Futures%20-%20Independent%20Review%20of%20Curriculum%20and%20Assessment%20Arrangements%20in%20Wales%20(4).pdf" TargetMode="External"/><Relationship Id="rId18" Type="http://schemas.openxmlformats.org/officeDocument/2006/relationships/header" Target="header1.xml"/><Relationship Id="rId3" Type="http://schemas.openxmlformats.org/officeDocument/2006/relationships/styles" Target="styles.xml"/><Relationship Id="rId21" Type="http://schemas.openxmlformats.org/officeDocument/2006/relationships/header" Target="header3.xml"/><Relationship Id="rId7" Type="http://schemas.openxmlformats.org/officeDocument/2006/relationships/endnotes" Target="endnotes.xml"/><Relationship Id="rId12" Type="http://schemas.openxmlformats.org/officeDocument/2006/relationships/hyperlink" Target="https://learningspy.co.uk/myths/afl-might-wrong/" TargetMode="External"/><Relationship Id="rId17" Type="http://schemas.openxmlformats.org/officeDocument/2006/relationships/hyperlink" Target="https://s3-eu-west-1.amazonaws.com/hwb-live-storage/e7/61/47/a0/b67446a4a4eb0f69260a0281/draft-statutory-guidance-mathematics-and-numeracy.pdf"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s3-eu-west-1.amazonaws.com/hwb-live-storage/50/a1/48/ee/e53b4bbbbf979cc3bba96558/draft-statutory-guidance-languages-literacy-and-communication.pdf" TargetMode="External"/><Relationship Id="rId20"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learningspy.co.uk/leadership/two-stars-and-a-bloody-wish/"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s3-eu-west-1.amazonaws.com/hwb-live-storage/a2/59/d2/72/a63544998390b2fb11b8828a/draft-statutory-guidance-expressive-arts.pdf" TargetMode="External"/><Relationship Id="rId23" Type="http://schemas.openxmlformats.org/officeDocument/2006/relationships/footer" Target="footer2.xml"/><Relationship Id="rId10" Type="http://schemas.openxmlformats.org/officeDocument/2006/relationships/hyperlink" Target="https://www.rdc.udel.edu/wp-content/uploads/2015/04/InsideBlackBox.pdf" TargetMode="Externa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books.google.co.uk/books?hl=en&amp;lr=&amp;id=piKJCwAAQBAJ&amp;oi=fnd&amp;pg=PP1&amp;dq=cross+curricular+links&amp;ots=Ve0KPF3pyk&amp;sig=hgA3HRbYtqv1ns-R37cr7fpalAQ&amp;redir_esc=y" TargetMode="External"/><Relationship Id="rId14" Type="http://schemas.openxmlformats.org/officeDocument/2006/relationships/hyperlink" Target="http://citeseerx.ist.psu.edu/viewdoc/download?doi=10.1.1.608.6539&amp;rep=rep1&amp;type=pdf" TargetMode="External"/><Relationship Id="rId22" Type="http://schemas.openxmlformats.org/officeDocument/2006/relationships/header" Target="header4.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FAD0982-A637-477A-A3D2-65960D2041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21</Pages>
  <Words>7086</Words>
  <Characters>40393</Characters>
  <Application>Microsoft Office Word</Application>
  <DocSecurity>0</DocSecurity>
  <Lines>336</Lines>
  <Paragraphs>94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47385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William Dunt</dc:creator>
  <cp:keywords/>
  <dc:description/>
  <cp:lastModifiedBy>William Dunt</cp:lastModifiedBy>
  <cp:revision>3</cp:revision>
  <dcterms:created xsi:type="dcterms:W3CDTF">2019-10-28T10:19:00Z</dcterms:created>
  <dcterms:modified xsi:type="dcterms:W3CDTF">2019-10-28T10:19:00Z</dcterms:modified>
</cp:coreProperties>
</file>