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802C" w14:textId="31907369" w:rsidR="006975DA" w:rsidRDefault="00FD401F" w:rsidP="007B398D">
      <w:pPr>
        <w:spacing w:line="360" w:lineRule="auto"/>
        <w:jc w:val="both"/>
        <w:rPr>
          <w:rFonts w:ascii="Arial" w:hAnsi="Arial" w:cs="Arial"/>
        </w:rPr>
      </w:pPr>
      <w:r w:rsidRPr="007B398D">
        <w:rPr>
          <w:rFonts w:ascii="Arial" w:hAnsi="Arial" w:cs="Arial"/>
        </w:rPr>
        <w:t xml:space="preserve">In this report, I will be </w:t>
      </w:r>
      <w:r w:rsidR="003848D4" w:rsidRPr="007B398D">
        <w:rPr>
          <w:rFonts w:ascii="Arial" w:hAnsi="Arial" w:cs="Arial"/>
        </w:rPr>
        <w:t>discussing</w:t>
      </w:r>
      <w:r w:rsidR="009C7238" w:rsidRPr="007B398D">
        <w:rPr>
          <w:rFonts w:ascii="Arial" w:hAnsi="Arial" w:cs="Arial"/>
        </w:rPr>
        <w:t xml:space="preserve"> the different models </w:t>
      </w:r>
      <w:r w:rsidR="00B57F5B" w:rsidRPr="007B398D">
        <w:rPr>
          <w:rFonts w:ascii="Arial" w:hAnsi="Arial" w:cs="Arial"/>
        </w:rPr>
        <w:t xml:space="preserve">and approaches </w:t>
      </w:r>
      <w:r w:rsidR="009C7238" w:rsidRPr="007B398D">
        <w:rPr>
          <w:rFonts w:ascii="Arial" w:hAnsi="Arial" w:cs="Arial"/>
        </w:rPr>
        <w:t xml:space="preserve">of communication. </w:t>
      </w:r>
      <w:r w:rsidR="00D90250" w:rsidRPr="007B398D">
        <w:rPr>
          <w:rFonts w:ascii="Arial" w:hAnsi="Arial" w:cs="Arial"/>
        </w:rPr>
        <w:t xml:space="preserve">I will also explain different examples of poor communication at a workplace and how this could be improved. </w:t>
      </w:r>
      <w:r w:rsidR="009C7238" w:rsidRPr="007B398D">
        <w:rPr>
          <w:rFonts w:ascii="Arial" w:hAnsi="Arial" w:cs="Arial"/>
        </w:rPr>
        <w:t>Communication can be defined as</w:t>
      </w:r>
      <w:r w:rsidR="00B57F5B" w:rsidRPr="007B398D">
        <w:rPr>
          <w:rFonts w:ascii="Arial" w:hAnsi="Arial" w:cs="Arial"/>
        </w:rPr>
        <w:t xml:space="preserve"> a way people express themselves by what they feel, their thoughts and ideas. </w:t>
      </w:r>
      <w:r w:rsidR="006975DA" w:rsidRPr="007B398D">
        <w:rPr>
          <w:rFonts w:ascii="Arial" w:hAnsi="Arial" w:cs="Arial"/>
        </w:rPr>
        <w:t xml:space="preserve">According to Sabah (2012), it is very important to understand communication because it directly impacts all aspects of human lives including technology control and interactions. </w:t>
      </w:r>
    </w:p>
    <w:p w14:paraId="0DA845DF" w14:textId="1BE45BC7" w:rsidR="007B398D" w:rsidRPr="007B398D" w:rsidRDefault="007B398D" w:rsidP="007B398D">
      <w:pPr>
        <w:spacing w:line="360" w:lineRule="auto"/>
        <w:jc w:val="both"/>
        <w:rPr>
          <w:rFonts w:ascii="Arial" w:hAnsi="Arial" w:cs="Arial"/>
        </w:rPr>
      </w:pPr>
      <w:r w:rsidRPr="007B398D">
        <w:rPr>
          <w:rFonts w:ascii="Arial" w:hAnsi="Arial" w:cs="Arial"/>
          <w:noProof/>
        </w:rPr>
        <w:drawing>
          <wp:anchor distT="0" distB="0" distL="114300" distR="114300" simplePos="0" relativeHeight="251666432" behindDoc="0" locked="0" layoutInCell="1" allowOverlap="1" wp14:anchorId="12DB9AEF" wp14:editId="57F3321E">
            <wp:simplePos x="0" y="0"/>
            <wp:positionH relativeFrom="margin">
              <wp:posOffset>0</wp:posOffset>
            </wp:positionH>
            <wp:positionV relativeFrom="margin">
              <wp:posOffset>1752600</wp:posOffset>
            </wp:positionV>
            <wp:extent cx="2082800" cy="1583055"/>
            <wp:effectExtent l="0" t="0" r="0" b="0"/>
            <wp:wrapSquare wrapText="bothSides"/>
            <wp:docPr id="4" name="Picture 3" descr="C:\Users\Bob Wilson\Desktop\communication-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2800" cy="158305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p>
    <w:p w14:paraId="1CF71068" w14:textId="433D25EA" w:rsidR="00FD401F" w:rsidRPr="007B398D" w:rsidRDefault="00B57F5B" w:rsidP="007B398D">
      <w:pPr>
        <w:spacing w:line="360" w:lineRule="auto"/>
        <w:jc w:val="both"/>
        <w:rPr>
          <w:rFonts w:ascii="Arial" w:hAnsi="Arial" w:cs="Arial"/>
        </w:rPr>
      </w:pPr>
      <w:r w:rsidRPr="007B398D">
        <w:rPr>
          <w:rFonts w:ascii="Arial" w:hAnsi="Arial" w:cs="Arial"/>
        </w:rPr>
        <w:t xml:space="preserve">There are different forms of communication such as verbal, non-verbal, written and listening.  Communication in a workplace can be through emails, group meetings, answering phone calls, providing presentations and reports, </w:t>
      </w:r>
      <w:r w:rsidR="00D90250" w:rsidRPr="007B398D">
        <w:rPr>
          <w:rFonts w:ascii="Arial" w:hAnsi="Arial" w:cs="Arial"/>
        </w:rPr>
        <w:t>giving,</w:t>
      </w:r>
      <w:r w:rsidRPr="007B398D">
        <w:rPr>
          <w:rFonts w:ascii="Arial" w:hAnsi="Arial" w:cs="Arial"/>
        </w:rPr>
        <w:t xml:space="preserve"> and receiving instructions. </w:t>
      </w:r>
    </w:p>
    <w:p w14:paraId="4BDA2FE4" w14:textId="117A278C" w:rsidR="006975DA" w:rsidRPr="007B398D" w:rsidRDefault="006975DA" w:rsidP="007B398D">
      <w:pPr>
        <w:spacing w:line="360" w:lineRule="auto"/>
        <w:jc w:val="both"/>
        <w:rPr>
          <w:rFonts w:ascii="Arial" w:hAnsi="Arial" w:cs="Arial"/>
        </w:rPr>
      </w:pPr>
    </w:p>
    <w:p w14:paraId="01A3A24E" w14:textId="77777777" w:rsidR="006975DA" w:rsidRPr="007B398D" w:rsidRDefault="006975DA" w:rsidP="007B398D">
      <w:pPr>
        <w:spacing w:line="360" w:lineRule="auto"/>
        <w:jc w:val="both"/>
        <w:rPr>
          <w:rFonts w:ascii="Arial" w:hAnsi="Arial" w:cs="Arial"/>
        </w:rPr>
      </w:pPr>
    </w:p>
    <w:p w14:paraId="046F47D3" w14:textId="6193E421" w:rsidR="0066795E" w:rsidRPr="007B398D" w:rsidRDefault="0066795E" w:rsidP="007B398D">
      <w:pPr>
        <w:spacing w:line="360" w:lineRule="auto"/>
        <w:jc w:val="both"/>
        <w:rPr>
          <w:rFonts w:ascii="Arial" w:hAnsi="Arial" w:cs="Arial"/>
        </w:rPr>
      </w:pPr>
      <w:r w:rsidRPr="007B398D">
        <w:rPr>
          <w:rFonts w:ascii="Arial" w:hAnsi="Arial" w:cs="Arial"/>
        </w:rPr>
        <w:t xml:space="preserve">Over the years, different scientists have studied these different channels and models of </w:t>
      </w:r>
      <w:r w:rsidR="00665FB3" w:rsidRPr="007B398D">
        <w:rPr>
          <w:rFonts w:ascii="Arial" w:hAnsi="Arial" w:cs="Arial"/>
        </w:rPr>
        <w:t>communication</w:t>
      </w:r>
      <w:r w:rsidRPr="007B398D">
        <w:rPr>
          <w:rFonts w:ascii="Arial" w:hAnsi="Arial" w:cs="Arial"/>
        </w:rPr>
        <w:t xml:space="preserve">. The results of their studies have encouraged the base development of new forms of communications. As of today, many scholars and other disciplines study the same exact types of communication. We share new </w:t>
      </w:r>
      <w:r w:rsidR="00665FB3" w:rsidRPr="007B398D">
        <w:rPr>
          <w:rFonts w:ascii="Arial" w:hAnsi="Arial" w:cs="Arial"/>
        </w:rPr>
        <w:t>philosophies, models,</w:t>
      </w:r>
      <w:r w:rsidRPr="007B398D">
        <w:rPr>
          <w:rFonts w:ascii="Arial" w:hAnsi="Arial" w:cs="Arial"/>
        </w:rPr>
        <w:t xml:space="preserve"> and methods of communication to </w:t>
      </w:r>
      <w:r w:rsidR="00665FB3" w:rsidRPr="007B398D">
        <w:rPr>
          <w:rFonts w:ascii="Arial" w:hAnsi="Arial" w:cs="Arial"/>
        </w:rPr>
        <w:t>describe</w:t>
      </w:r>
      <w:r w:rsidRPr="007B398D">
        <w:rPr>
          <w:rFonts w:ascii="Arial" w:hAnsi="Arial" w:cs="Arial"/>
        </w:rPr>
        <w:t xml:space="preserve"> our feelings and emotions.  </w:t>
      </w:r>
    </w:p>
    <w:p w14:paraId="00E40A63" w14:textId="22A19CA3" w:rsidR="00B57F5B" w:rsidRDefault="003848D4" w:rsidP="007B398D">
      <w:pPr>
        <w:spacing w:line="360" w:lineRule="auto"/>
        <w:jc w:val="both"/>
        <w:rPr>
          <w:rFonts w:ascii="Arial" w:hAnsi="Arial" w:cs="Arial"/>
        </w:rPr>
      </w:pPr>
      <w:r w:rsidRPr="007B398D">
        <w:rPr>
          <w:rFonts w:ascii="Arial" w:hAnsi="Arial" w:cs="Arial"/>
        </w:rPr>
        <w:t>T</w:t>
      </w:r>
      <w:r w:rsidR="00665FB3" w:rsidRPr="007B398D">
        <w:rPr>
          <w:rFonts w:ascii="Arial" w:hAnsi="Arial" w:cs="Arial"/>
        </w:rPr>
        <w:t xml:space="preserve">he pyramid of communication has been resourceful in people everyday lives and </w:t>
      </w:r>
      <w:r w:rsidR="00673E22" w:rsidRPr="007B398D">
        <w:rPr>
          <w:rFonts w:ascii="Arial" w:hAnsi="Arial" w:cs="Arial"/>
        </w:rPr>
        <w:t>activities</w:t>
      </w:r>
      <w:r w:rsidR="00665FB3" w:rsidRPr="007B398D">
        <w:rPr>
          <w:rFonts w:ascii="Arial" w:hAnsi="Arial" w:cs="Arial"/>
        </w:rPr>
        <w:t xml:space="preserve">. </w:t>
      </w:r>
      <w:r w:rsidRPr="007B398D">
        <w:rPr>
          <w:rFonts w:ascii="Arial" w:hAnsi="Arial" w:cs="Arial"/>
        </w:rPr>
        <w:t xml:space="preserve">The hierarchy of the pyramid of communication explains different scientific disciplines and these are the societal, institutional, group, interpersonal and intrapersonal which is at the bottom of the pyramid. </w:t>
      </w:r>
      <w:r w:rsidR="00665FB3" w:rsidRPr="007B398D">
        <w:rPr>
          <w:rFonts w:ascii="Arial" w:hAnsi="Arial" w:cs="Arial"/>
        </w:rPr>
        <w:t>Sally</w:t>
      </w:r>
      <w:r w:rsidR="00673E22" w:rsidRPr="007B398D">
        <w:rPr>
          <w:rFonts w:ascii="Arial" w:hAnsi="Arial" w:cs="Arial"/>
        </w:rPr>
        <w:t xml:space="preserve"> </w:t>
      </w:r>
      <w:r w:rsidR="00CD238B" w:rsidRPr="007B398D">
        <w:rPr>
          <w:rFonts w:ascii="Arial" w:hAnsi="Arial" w:cs="Arial"/>
        </w:rPr>
        <w:t>&amp; Lucy</w:t>
      </w:r>
      <w:r w:rsidR="00665FB3" w:rsidRPr="007B398D">
        <w:rPr>
          <w:rFonts w:ascii="Arial" w:hAnsi="Arial" w:cs="Arial"/>
        </w:rPr>
        <w:t xml:space="preserve"> (2018) stated that today, students on </w:t>
      </w:r>
      <w:r w:rsidR="00673E22" w:rsidRPr="007B398D">
        <w:rPr>
          <w:rFonts w:ascii="Arial" w:hAnsi="Arial" w:cs="Arial"/>
        </w:rPr>
        <w:t>placement</w:t>
      </w:r>
      <w:r w:rsidR="00665FB3" w:rsidRPr="007B398D">
        <w:rPr>
          <w:rFonts w:ascii="Arial" w:hAnsi="Arial" w:cs="Arial"/>
        </w:rPr>
        <w:t xml:space="preserve"> frequently the use the pyramid to practice</w:t>
      </w:r>
      <w:r w:rsidR="00673E22" w:rsidRPr="007B398D">
        <w:rPr>
          <w:rFonts w:ascii="Arial" w:hAnsi="Arial" w:cs="Arial"/>
        </w:rPr>
        <w:t xml:space="preserve"> and this has been useful when paying attention to detail and developing interactional skills. </w:t>
      </w:r>
      <w:r w:rsidR="00665FB3" w:rsidRPr="007B398D">
        <w:rPr>
          <w:rFonts w:ascii="Arial" w:hAnsi="Arial" w:cs="Arial"/>
        </w:rPr>
        <w:t xml:space="preserve"> </w:t>
      </w:r>
    </w:p>
    <w:p w14:paraId="2D02EDA9" w14:textId="77777777" w:rsidR="007B398D" w:rsidRPr="007B398D" w:rsidRDefault="007B398D" w:rsidP="007B398D">
      <w:pPr>
        <w:spacing w:line="360" w:lineRule="auto"/>
        <w:jc w:val="both"/>
        <w:rPr>
          <w:rFonts w:ascii="Arial" w:hAnsi="Arial" w:cs="Arial"/>
        </w:rPr>
      </w:pPr>
    </w:p>
    <w:p w14:paraId="307A78A0" w14:textId="54FAB9AF" w:rsidR="00D90250" w:rsidRPr="007B398D" w:rsidRDefault="00D90250" w:rsidP="007B398D">
      <w:pPr>
        <w:spacing w:line="360" w:lineRule="auto"/>
        <w:jc w:val="both"/>
        <w:rPr>
          <w:rFonts w:ascii="Arial" w:hAnsi="Arial" w:cs="Arial"/>
          <w:b/>
          <w:bCs/>
        </w:rPr>
      </w:pPr>
      <w:r w:rsidRPr="007B398D">
        <w:rPr>
          <w:rFonts w:ascii="Arial" w:hAnsi="Arial" w:cs="Arial"/>
          <w:b/>
          <w:bCs/>
        </w:rPr>
        <w:t>MODELS OF COMMUNICATION</w:t>
      </w:r>
    </w:p>
    <w:p w14:paraId="26DF0511" w14:textId="6E43A290" w:rsidR="001B10B3" w:rsidRPr="007B398D" w:rsidRDefault="00D90250" w:rsidP="007B398D">
      <w:pPr>
        <w:spacing w:line="360" w:lineRule="auto"/>
        <w:jc w:val="both"/>
        <w:rPr>
          <w:rFonts w:ascii="Arial" w:hAnsi="Arial" w:cs="Arial"/>
          <w:b/>
          <w:bCs/>
        </w:rPr>
      </w:pPr>
      <w:r w:rsidRPr="007B398D">
        <w:rPr>
          <w:rFonts w:ascii="Arial" w:hAnsi="Arial" w:cs="Arial"/>
        </w:rPr>
        <w:t>There are various models of communication</w:t>
      </w:r>
      <w:r w:rsidRPr="007B398D">
        <w:rPr>
          <w:rFonts w:ascii="Arial" w:hAnsi="Arial" w:cs="Arial"/>
          <w:b/>
          <w:bCs/>
        </w:rPr>
        <w:t xml:space="preserve"> </w:t>
      </w:r>
      <w:r w:rsidR="006975DA" w:rsidRPr="007B398D">
        <w:rPr>
          <w:rFonts w:ascii="Arial" w:hAnsi="Arial" w:cs="Arial"/>
        </w:rPr>
        <w:t>that demonstrate the purpose of communication is to deliver a message, transfer of information from one person to another or from an organisation to an audience.</w:t>
      </w:r>
      <w:r w:rsidR="006975DA" w:rsidRPr="007B398D">
        <w:rPr>
          <w:rFonts w:ascii="Arial" w:hAnsi="Arial" w:cs="Arial"/>
          <w:b/>
          <w:bCs/>
        </w:rPr>
        <w:t xml:space="preserve"> </w:t>
      </w:r>
    </w:p>
    <w:p w14:paraId="1DDABA0B" w14:textId="77777777" w:rsidR="001B10B3" w:rsidRPr="007B398D" w:rsidRDefault="001B10B3" w:rsidP="007B398D">
      <w:pPr>
        <w:spacing w:line="360" w:lineRule="auto"/>
        <w:jc w:val="both"/>
        <w:rPr>
          <w:rFonts w:ascii="Arial" w:hAnsi="Arial" w:cs="Arial"/>
          <w:b/>
          <w:bCs/>
        </w:rPr>
      </w:pPr>
    </w:p>
    <w:p w14:paraId="616E7C96" w14:textId="467B9C8F" w:rsidR="0066795E" w:rsidRPr="007B398D" w:rsidRDefault="0066795E" w:rsidP="007B398D">
      <w:pPr>
        <w:spacing w:line="360" w:lineRule="auto"/>
        <w:jc w:val="both"/>
        <w:rPr>
          <w:rFonts w:ascii="Arial" w:hAnsi="Arial" w:cs="Arial"/>
          <w:b/>
          <w:bCs/>
        </w:rPr>
      </w:pPr>
      <w:r w:rsidRPr="007B398D">
        <w:rPr>
          <w:rFonts w:ascii="Arial" w:hAnsi="Arial" w:cs="Arial"/>
          <w:b/>
          <w:bCs/>
        </w:rPr>
        <w:lastRenderedPageBreak/>
        <w:t>Shannon and Weaver 1948</w:t>
      </w:r>
    </w:p>
    <w:p w14:paraId="57A3DD70" w14:textId="6E9B23AC" w:rsidR="00D90250" w:rsidRPr="007B398D" w:rsidRDefault="001B10B3" w:rsidP="007B398D">
      <w:pPr>
        <w:spacing w:line="360" w:lineRule="auto"/>
        <w:jc w:val="both"/>
        <w:rPr>
          <w:rFonts w:ascii="Arial" w:hAnsi="Arial" w:cs="Arial"/>
        </w:rPr>
      </w:pPr>
      <w:r w:rsidRPr="007B398D">
        <w:rPr>
          <w:rFonts w:ascii="Arial" w:hAnsi="Arial" w:cs="Arial"/>
          <w:noProof/>
        </w:rPr>
        <w:drawing>
          <wp:anchor distT="0" distB="0" distL="114300" distR="114300" simplePos="0" relativeHeight="251641856" behindDoc="0" locked="0" layoutInCell="1" allowOverlap="1" wp14:anchorId="153E9EBF" wp14:editId="72A713CA">
            <wp:simplePos x="0" y="0"/>
            <wp:positionH relativeFrom="margin">
              <wp:posOffset>819150</wp:posOffset>
            </wp:positionH>
            <wp:positionV relativeFrom="margin">
              <wp:posOffset>374650</wp:posOffset>
            </wp:positionV>
            <wp:extent cx="2393950" cy="1675130"/>
            <wp:effectExtent l="0" t="0" r="0" b="0"/>
            <wp:wrapSquare wrapText="bothSides"/>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3950" cy="167513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p>
    <w:p w14:paraId="7057D2CA" w14:textId="6CCF17FD" w:rsidR="00D90250" w:rsidRPr="007B398D" w:rsidRDefault="00D90250" w:rsidP="007B398D">
      <w:pPr>
        <w:spacing w:line="360" w:lineRule="auto"/>
        <w:jc w:val="both"/>
        <w:rPr>
          <w:rFonts w:ascii="Arial" w:hAnsi="Arial" w:cs="Arial"/>
        </w:rPr>
      </w:pPr>
    </w:p>
    <w:p w14:paraId="1DEF2C7D" w14:textId="2090D07E" w:rsidR="00D90250" w:rsidRPr="007B398D" w:rsidRDefault="00D90250" w:rsidP="007B398D">
      <w:pPr>
        <w:spacing w:line="360" w:lineRule="auto"/>
        <w:jc w:val="both"/>
        <w:rPr>
          <w:rFonts w:ascii="Arial" w:hAnsi="Arial" w:cs="Arial"/>
        </w:rPr>
      </w:pPr>
    </w:p>
    <w:p w14:paraId="0883D485" w14:textId="1376A4CB" w:rsidR="00D90250" w:rsidRPr="007B398D" w:rsidRDefault="00D90250" w:rsidP="007B398D">
      <w:pPr>
        <w:spacing w:line="360" w:lineRule="auto"/>
        <w:jc w:val="both"/>
        <w:rPr>
          <w:rFonts w:ascii="Arial" w:hAnsi="Arial" w:cs="Arial"/>
        </w:rPr>
      </w:pPr>
    </w:p>
    <w:p w14:paraId="7CDA2F73" w14:textId="595B4922" w:rsidR="00D90250" w:rsidRPr="007B398D" w:rsidRDefault="00D90250" w:rsidP="007B398D">
      <w:pPr>
        <w:spacing w:line="360" w:lineRule="auto"/>
        <w:jc w:val="both"/>
        <w:rPr>
          <w:rFonts w:ascii="Arial" w:hAnsi="Arial" w:cs="Arial"/>
        </w:rPr>
      </w:pPr>
    </w:p>
    <w:p w14:paraId="1E118F05" w14:textId="77777777" w:rsidR="00D90250" w:rsidRPr="007B398D" w:rsidRDefault="00D90250" w:rsidP="007B398D">
      <w:pPr>
        <w:spacing w:line="360" w:lineRule="auto"/>
        <w:jc w:val="both"/>
        <w:rPr>
          <w:rFonts w:ascii="Arial" w:hAnsi="Arial" w:cs="Arial"/>
        </w:rPr>
      </w:pPr>
    </w:p>
    <w:p w14:paraId="7E0DEE82" w14:textId="1E2CCD71" w:rsidR="00C3043F" w:rsidRPr="007B398D" w:rsidRDefault="006975DA" w:rsidP="007B398D">
      <w:pPr>
        <w:spacing w:line="360" w:lineRule="auto"/>
        <w:jc w:val="both"/>
        <w:rPr>
          <w:rFonts w:ascii="Arial" w:hAnsi="Arial" w:cs="Arial"/>
        </w:rPr>
      </w:pPr>
      <w:r w:rsidRPr="007B398D">
        <w:rPr>
          <w:rFonts w:ascii="Arial" w:hAnsi="Arial" w:cs="Arial"/>
        </w:rPr>
        <w:t xml:space="preserve">The Shannon and Weaver model was specifically designed to portray the effectiveness of communication between the sender and receiver. </w:t>
      </w:r>
      <w:r w:rsidR="002E59D6" w:rsidRPr="007B398D">
        <w:rPr>
          <w:rFonts w:ascii="Arial" w:hAnsi="Arial" w:cs="Arial"/>
        </w:rPr>
        <w:t xml:space="preserve">This model involves various concepts of information transfer such as sender, noise, receiver, encode, decode and information destination. This model was initially designed to improve technical communication but later decided to apply it widely in the communication field. </w:t>
      </w:r>
      <w:r w:rsidR="00C3043F" w:rsidRPr="007B398D">
        <w:rPr>
          <w:rFonts w:ascii="Arial" w:hAnsi="Arial" w:cs="Arial"/>
        </w:rPr>
        <w:t xml:space="preserve">According to </w:t>
      </w:r>
      <w:r w:rsidR="00C3043F" w:rsidRPr="007B398D">
        <w:rPr>
          <w:rFonts w:ascii="Arial" w:hAnsi="Arial" w:cs="Arial"/>
          <w:shd w:val="clear" w:color="auto" w:fill="FFFFFF"/>
        </w:rPr>
        <w:t>Nicole et.al (2011), Shannon and Weaver</w:t>
      </w:r>
      <w:r w:rsidR="002E59D6" w:rsidRPr="007B398D">
        <w:rPr>
          <w:rFonts w:ascii="Arial" w:hAnsi="Arial" w:cs="Arial"/>
        </w:rPr>
        <w:t xml:space="preserve"> also found out that factors such as noise </w:t>
      </w:r>
      <w:r w:rsidR="00C3043F" w:rsidRPr="007B398D">
        <w:rPr>
          <w:rFonts w:ascii="Arial" w:hAnsi="Arial" w:cs="Arial"/>
        </w:rPr>
        <w:t xml:space="preserve">were paid attention to as this </w:t>
      </w:r>
      <w:r w:rsidR="002E59D6" w:rsidRPr="007B398D">
        <w:rPr>
          <w:rFonts w:ascii="Arial" w:hAnsi="Arial" w:cs="Arial"/>
        </w:rPr>
        <w:t xml:space="preserve">affected the </w:t>
      </w:r>
      <w:r w:rsidR="00C3043F" w:rsidRPr="007B398D">
        <w:rPr>
          <w:rFonts w:ascii="Arial" w:hAnsi="Arial" w:cs="Arial"/>
        </w:rPr>
        <w:t>success or failure</w:t>
      </w:r>
      <w:r w:rsidR="002E59D6" w:rsidRPr="007B398D">
        <w:rPr>
          <w:rFonts w:ascii="Arial" w:hAnsi="Arial" w:cs="Arial"/>
        </w:rPr>
        <w:t xml:space="preserve"> of </w:t>
      </w:r>
      <w:r w:rsidR="00C3043F" w:rsidRPr="007B398D">
        <w:rPr>
          <w:rFonts w:ascii="Arial" w:hAnsi="Arial" w:cs="Arial"/>
        </w:rPr>
        <w:t>a dialogue.</w:t>
      </w:r>
    </w:p>
    <w:p w14:paraId="0DE0A402" w14:textId="0A370C33" w:rsidR="00BD3F1B" w:rsidRPr="007B398D" w:rsidRDefault="002E59D6" w:rsidP="007B398D">
      <w:pPr>
        <w:spacing w:line="360" w:lineRule="auto"/>
        <w:jc w:val="both"/>
        <w:rPr>
          <w:rFonts w:ascii="Arial" w:hAnsi="Arial" w:cs="Arial"/>
        </w:rPr>
      </w:pPr>
      <w:r w:rsidRPr="007B398D">
        <w:rPr>
          <w:rFonts w:ascii="Arial" w:hAnsi="Arial" w:cs="Arial"/>
        </w:rPr>
        <w:t xml:space="preserve">The sender sends the message through a telephone and through an encoder, the message is converted into signals. Through a decoder, the signal is converted into a message which is received by a receiver who is the destination. </w:t>
      </w:r>
      <w:r w:rsidR="00BD3F1B" w:rsidRPr="007B398D">
        <w:rPr>
          <w:rFonts w:ascii="Arial" w:hAnsi="Arial" w:cs="Arial"/>
        </w:rPr>
        <w:t xml:space="preserve">An </w:t>
      </w:r>
      <w:r w:rsidR="003F69FA" w:rsidRPr="007B398D">
        <w:rPr>
          <w:rFonts w:ascii="Arial" w:hAnsi="Arial" w:cs="Arial"/>
        </w:rPr>
        <w:t>example</w:t>
      </w:r>
      <w:r w:rsidR="00BD3F1B" w:rsidRPr="007B398D">
        <w:rPr>
          <w:rFonts w:ascii="Arial" w:hAnsi="Arial" w:cs="Arial"/>
        </w:rPr>
        <w:t xml:space="preserve"> of </w:t>
      </w:r>
      <w:r w:rsidR="003F69FA" w:rsidRPr="007B398D">
        <w:rPr>
          <w:rFonts w:ascii="Arial" w:hAnsi="Arial" w:cs="Arial"/>
        </w:rPr>
        <w:t>the Shannon and Weaver model</w:t>
      </w:r>
      <w:r w:rsidR="00C9114A" w:rsidRPr="007B398D">
        <w:rPr>
          <w:rFonts w:ascii="Arial" w:hAnsi="Arial" w:cs="Arial"/>
        </w:rPr>
        <w:t xml:space="preserve"> is a manager</w:t>
      </w:r>
      <w:r w:rsidR="009852DE" w:rsidRPr="007B398D">
        <w:rPr>
          <w:rFonts w:ascii="Arial" w:hAnsi="Arial" w:cs="Arial"/>
        </w:rPr>
        <w:t xml:space="preserve"> (sender)</w:t>
      </w:r>
      <w:r w:rsidR="00C9114A" w:rsidRPr="007B398D">
        <w:rPr>
          <w:rFonts w:ascii="Arial" w:hAnsi="Arial" w:cs="Arial"/>
        </w:rPr>
        <w:t xml:space="preserve"> making a </w:t>
      </w:r>
      <w:r w:rsidR="005224C0" w:rsidRPr="007B398D">
        <w:rPr>
          <w:rFonts w:ascii="Arial" w:hAnsi="Arial" w:cs="Arial"/>
        </w:rPr>
        <w:t xml:space="preserve">telephone </w:t>
      </w:r>
      <w:r w:rsidR="00C9114A" w:rsidRPr="007B398D">
        <w:rPr>
          <w:rFonts w:ascii="Arial" w:hAnsi="Arial" w:cs="Arial"/>
        </w:rPr>
        <w:t>call</w:t>
      </w:r>
      <w:r w:rsidR="005224C0" w:rsidRPr="007B398D">
        <w:rPr>
          <w:rFonts w:ascii="Arial" w:hAnsi="Arial" w:cs="Arial"/>
        </w:rPr>
        <w:t xml:space="preserve"> (encoder) to</w:t>
      </w:r>
      <w:r w:rsidR="00C9114A" w:rsidRPr="007B398D">
        <w:rPr>
          <w:rFonts w:ascii="Arial" w:hAnsi="Arial" w:cs="Arial"/>
        </w:rPr>
        <w:t xml:space="preserve"> </w:t>
      </w:r>
      <w:r w:rsidR="00D924A1" w:rsidRPr="007B398D">
        <w:rPr>
          <w:rFonts w:ascii="Arial" w:hAnsi="Arial" w:cs="Arial"/>
        </w:rPr>
        <w:t>one of his staff</w:t>
      </w:r>
      <w:r w:rsidR="005224C0" w:rsidRPr="007B398D">
        <w:rPr>
          <w:rFonts w:ascii="Arial" w:hAnsi="Arial" w:cs="Arial"/>
        </w:rPr>
        <w:t xml:space="preserve"> (receiver)</w:t>
      </w:r>
      <w:r w:rsidR="00D924A1" w:rsidRPr="007B398D">
        <w:rPr>
          <w:rFonts w:ascii="Arial" w:hAnsi="Arial" w:cs="Arial"/>
        </w:rPr>
        <w:t xml:space="preserve">. During this call, </w:t>
      </w:r>
      <w:r w:rsidR="009852DE" w:rsidRPr="007B398D">
        <w:rPr>
          <w:rFonts w:ascii="Arial" w:hAnsi="Arial" w:cs="Arial"/>
        </w:rPr>
        <w:t xml:space="preserve">there is appearance of </w:t>
      </w:r>
      <w:r w:rsidR="005224C0" w:rsidRPr="007B398D">
        <w:rPr>
          <w:rFonts w:ascii="Arial" w:hAnsi="Arial" w:cs="Arial"/>
        </w:rPr>
        <w:t>noise,</w:t>
      </w:r>
      <w:r w:rsidR="009852DE" w:rsidRPr="007B398D">
        <w:rPr>
          <w:rFonts w:ascii="Arial" w:hAnsi="Arial" w:cs="Arial"/>
        </w:rPr>
        <w:t xml:space="preserve"> and</w:t>
      </w:r>
      <w:r w:rsidR="00F25488" w:rsidRPr="007B398D">
        <w:rPr>
          <w:rFonts w:ascii="Arial" w:hAnsi="Arial" w:cs="Arial"/>
        </w:rPr>
        <w:t xml:space="preserve"> his staff would receive only part of the message. As feedback, </w:t>
      </w:r>
      <w:r w:rsidR="009852DE" w:rsidRPr="007B398D">
        <w:rPr>
          <w:rFonts w:ascii="Arial" w:hAnsi="Arial" w:cs="Arial"/>
        </w:rPr>
        <w:t xml:space="preserve">the staff asks his manager to repeat the message. </w:t>
      </w:r>
      <w:r w:rsidR="005224C0" w:rsidRPr="007B398D">
        <w:rPr>
          <w:rFonts w:ascii="Arial" w:hAnsi="Arial" w:cs="Arial"/>
        </w:rPr>
        <w:t xml:space="preserve">The </w:t>
      </w:r>
      <w:r w:rsidR="00D022B9" w:rsidRPr="007B398D">
        <w:rPr>
          <w:rFonts w:ascii="Arial" w:hAnsi="Arial" w:cs="Arial"/>
        </w:rPr>
        <w:t>appearance</w:t>
      </w:r>
      <w:r w:rsidR="005224C0" w:rsidRPr="007B398D">
        <w:rPr>
          <w:rFonts w:ascii="Arial" w:hAnsi="Arial" w:cs="Arial"/>
        </w:rPr>
        <w:t xml:space="preserve"> of noise </w:t>
      </w:r>
      <w:r w:rsidR="00D022B9" w:rsidRPr="007B398D">
        <w:rPr>
          <w:rFonts w:ascii="Arial" w:hAnsi="Arial" w:cs="Arial"/>
        </w:rPr>
        <w:t xml:space="preserve">affects the receiver to understand the message the sender is trying to portray hence affecting the flow of communication between both parties. </w:t>
      </w:r>
    </w:p>
    <w:p w14:paraId="430972B1" w14:textId="5C75A124" w:rsidR="00BD3F1B" w:rsidRPr="007B398D" w:rsidRDefault="00783FD1" w:rsidP="007B398D">
      <w:pPr>
        <w:spacing w:line="360" w:lineRule="auto"/>
        <w:jc w:val="both"/>
        <w:rPr>
          <w:rFonts w:ascii="Arial" w:hAnsi="Arial" w:cs="Arial"/>
        </w:rPr>
      </w:pPr>
      <w:r w:rsidRPr="007B398D">
        <w:rPr>
          <w:rFonts w:ascii="Arial" w:hAnsi="Arial" w:cs="Arial"/>
        </w:rPr>
        <w:t xml:space="preserve">The Shannon and Weaver model has been </w:t>
      </w:r>
      <w:r w:rsidR="00C3043F" w:rsidRPr="007B398D">
        <w:rPr>
          <w:rFonts w:ascii="Arial" w:hAnsi="Arial" w:cs="Arial"/>
        </w:rPr>
        <w:t>criticised</w:t>
      </w:r>
      <w:r w:rsidRPr="007B398D">
        <w:rPr>
          <w:rFonts w:ascii="Arial" w:hAnsi="Arial" w:cs="Arial"/>
        </w:rPr>
        <w:t xml:space="preserve"> </w:t>
      </w:r>
      <w:r w:rsidR="00D523D2" w:rsidRPr="007B398D">
        <w:rPr>
          <w:rFonts w:ascii="Arial" w:hAnsi="Arial" w:cs="Arial"/>
        </w:rPr>
        <w:t xml:space="preserve">in both positive and negative ways; for </w:t>
      </w:r>
      <w:r w:rsidR="00305F92" w:rsidRPr="007B398D">
        <w:rPr>
          <w:rFonts w:ascii="Arial" w:hAnsi="Arial" w:cs="Arial"/>
        </w:rPr>
        <w:t>instance,</w:t>
      </w:r>
      <w:r w:rsidR="002C6F24" w:rsidRPr="007B398D">
        <w:rPr>
          <w:rFonts w:ascii="Arial" w:hAnsi="Arial" w:cs="Arial"/>
        </w:rPr>
        <w:t xml:space="preserve"> it is simple model to apply in various </w:t>
      </w:r>
      <w:r w:rsidR="00486876" w:rsidRPr="007B398D">
        <w:rPr>
          <w:rFonts w:ascii="Arial" w:hAnsi="Arial" w:cs="Arial"/>
        </w:rPr>
        <w:t>theories</w:t>
      </w:r>
      <w:r w:rsidR="002C6F24" w:rsidRPr="007B398D">
        <w:rPr>
          <w:rFonts w:ascii="Arial" w:hAnsi="Arial" w:cs="Arial"/>
        </w:rPr>
        <w:t xml:space="preserve"> of communication. </w:t>
      </w:r>
      <w:r w:rsidR="00486876" w:rsidRPr="007B398D">
        <w:rPr>
          <w:rFonts w:ascii="Arial" w:hAnsi="Arial" w:cs="Arial"/>
        </w:rPr>
        <w:t>C</w:t>
      </w:r>
      <w:r w:rsidR="00FB49D8" w:rsidRPr="007B398D">
        <w:rPr>
          <w:rFonts w:ascii="Arial" w:hAnsi="Arial" w:cs="Arial"/>
        </w:rPr>
        <w:t>ommunication is more effective face to face or in pers</w:t>
      </w:r>
      <w:r w:rsidR="00364016" w:rsidRPr="007B398D">
        <w:rPr>
          <w:rFonts w:ascii="Arial" w:hAnsi="Arial" w:cs="Arial"/>
        </w:rPr>
        <w:t>on</w:t>
      </w:r>
      <w:r w:rsidR="00486876" w:rsidRPr="007B398D">
        <w:rPr>
          <w:rFonts w:ascii="Arial" w:hAnsi="Arial" w:cs="Arial"/>
        </w:rPr>
        <w:t xml:space="preserve"> rather than in a group setting</w:t>
      </w:r>
      <w:r w:rsidR="00364016" w:rsidRPr="007B398D">
        <w:rPr>
          <w:rFonts w:ascii="Arial" w:hAnsi="Arial" w:cs="Arial"/>
        </w:rPr>
        <w:t xml:space="preserve">. Also, </w:t>
      </w:r>
      <w:r w:rsidR="002E59D6" w:rsidRPr="007B398D">
        <w:rPr>
          <w:rFonts w:ascii="Arial" w:hAnsi="Arial" w:cs="Arial"/>
        </w:rPr>
        <w:t xml:space="preserve">there </w:t>
      </w:r>
      <w:r w:rsidR="00D90250" w:rsidRPr="007B398D">
        <w:rPr>
          <w:rFonts w:ascii="Arial" w:hAnsi="Arial" w:cs="Arial"/>
        </w:rPr>
        <w:t xml:space="preserve">is no </w:t>
      </w:r>
      <w:r w:rsidR="002E59D6" w:rsidRPr="007B398D">
        <w:rPr>
          <w:rFonts w:ascii="Arial" w:hAnsi="Arial" w:cs="Arial"/>
        </w:rPr>
        <w:t>control</w:t>
      </w:r>
      <w:r w:rsidR="00D90250" w:rsidRPr="007B398D">
        <w:rPr>
          <w:rFonts w:ascii="Arial" w:hAnsi="Arial" w:cs="Arial"/>
        </w:rPr>
        <w:t xml:space="preserve"> on the role of the sender</w:t>
      </w:r>
      <w:r w:rsidR="002E59D6" w:rsidRPr="007B398D">
        <w:rPr>
          <w:rFonts w:ascii="Arial" w:hAnsi="Arial" w:cs="Arial"/>
        </w:rPr>
        <w:t xml:space="preserve"> because the </w:t>
      </w:r>
      <w:r w:rsidR="00D90250" w:rsidRPr="007B398D">
        <w:rPr>
          <w:rFonts w:ascii="Arial" w:hAnsi="Arial" w:cs="Arial"/>
        </w:rPr>
        <w:t>reply creates the exchange.</w:t>
      </w:r>
      <w:r w:rsidR="002E59D6" w:rsidRPr="007B398D">
        <w:rPr>
          <w:rFonts w:ascii="Arial" w:hAnsi="Arial" w:cs="Arial"/>
        </w:rPr>
        <w:t xml:space="preserve"> </w:t>
      </w:r>
    </w:p>
    <w:p w14:paraId="5E825439" w14:textId="77777777" w:rsidR="001B10B3" w:rsidRPr="007B398D" w:rsidRDefault="001B10B3" w:rsidP="007B398D">
      <w:pPr>
        <w:spacing w:line="360" w:lineRule="auto"/>
        <w:jc w:val="both"/>
        <w:rPr>
          <w:rFonts w:ascii="Arial" w:hAnsi="Arial" w:cs="Arial"/>
        </w:rPr>
      </w:pPr>
      <w:r w:rsidRPr="007B398D">
        <w:rPr>
          <w:rFonts w:ascii="Arial" w:hAnsi="Arial" w:cs="Arial"/>
        </w:rPr>
        <w:t>An example of today life; w</w:t>
      </w:r>
      <w:r w:rsidR="001210FA" w:rsidRPr="007B398D">
        <w:rPr>
          <w:rFonts w:ascii="Arial" w:hAnsi="Arial" w:cs="Arial"/>
        </w:rPr>
        <w:t xml:space="preserve">hilst receiving an important call from a customer enquiring about their booking </w:t>
      </w:r>
      <w:r w:rsidRPr="007B398D">
        <w:rPr>
          <w:rFonts w:ascii="Arial" w:hAnsi="Arial" w:cs="Arial"/>
        </w:rPr>
        <w:t>I</w:t>
      </w:r>
      <w:r w:rsidR="001210FA" w:rsidRPr="007B398D">
        <w:rPr>
          <w:rFonts w:ascii="Arial" w:hAnsi="Arial" w:cs="Arial"/>
        </w:rPr>
        <w:t xml:space="preserve"> found it difficult to hear those due to the extreme high pitch noise interference in my surroundings. I solved the situation by changing my environment by walking to staff common room which is quieter. This form of communication is evidence by Shannon and Weaver theory. </w:t>
      </w:r>
    </w:p>
    <w:p w14:paraId="09C1179A" w14:textId="3985D67D" w:rsidR="006511FD" w:rsidRPr="007B398D" w:rsidRDefault="0066795E" w:rsidP="007B398D">
      <w:pPr>
        <w:spacing w:line="360" w:lineRule="auto"/>
        <w:jc w:val="both"/>
        <w:rPr>
          <w:rFonts w:ascii="Arial" w:hAnsi="Arial" w:cs="Arial"/>
          <w:b/>
          <w:bCs/>
        </w:rPr>
      </w:pPr>
      <w:r w:rsidRPr="007B398D">
        <w:rPr>
          <w:rFonts w:ascii="Arial" w:hAnsi="Arial" w:cs="Arial"/>
          <w:b/>
          <w:bCs/>
        </w:rPr>
        <w:lastRenderedPageBreak/>
        <w:t>Schramm 1954</w:t>
      </w:r>
    </w:p>
    <w:p w14:paraId="294A37BB" w14:textId="570848D2" w:rsidR="006511FD" w:rsidRPr="007B398D" w:rsidRDefault="009820E6" w:rsidP="007B398D">
      <w:pPr>
        <w:spacing w:line="360" w:lineRule="auto"/>
        <w:jc w:val="both"/>
        <w:rPr>
          <w:rFonts w:ascii="Arial" w:hAnsi="Arial" w:cs="Arial"/>
          <w:b/>
          <w:bCs/>
        </w:rPr>
      </w:pPr>
      <w:r w:rsidRPr="007B398D">
        <w:rPr>
          <w:rFonts w:ascii="Arial" w:hAnsi="Arial" w:cs="Arial"/>
          <w:b/>
          <w:bCs/>
          <w:noProof/>
        </w:rPr>
        <w:drawing>
          <wp:inline distT="0" distB="0" distL="0" distR="0" wp14:anchorId="06247A38" wp14:editId="01C17F48">
            <wp:extent cx="2482850" cy="1796256"/>
            <wp:effectExtent l="0" t="0" r="0" b="0"/>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4649" cy="1833731"/>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151102FB" w14:textId="707FD032" w:rsidR="00F47C94" w:rsidRPr="007B398D" w:rsidRDefault="00F47C94" w:rsidP="007B398D">
      <w:pPr>
        <w:spacing w:line="360" w:lineRule="auto"/>
        <w:jc w:val="both"/>
        <w:rPr>
          <w:rFonts w:ascii="Arial" w:hAnsi="Arial" w:cs="Arial"/>
          <w:shd w:val="clear" w:color="auto" w:fill="FFFFFF"/>
        </w:rPr>
      </w:pPr>
      <w:r w:rsidRPr="007B398D">
        <w:rPr>
          <w:rFonts w:ascii="Arial" w:hAnsi="Arial" w:cs="Arial"/>
          <w:shd w:val="clear" w:color="auto" w:fill="FFFFFF"/>
        </w:rPr>
        <w:t xml:space="preserve">Schramm’s model conveys the importance of coding and decoding to lead to effective communication. He highlighted that a mode of communication is inadequate unless the receiver sends feedback to the sender. </w:t>
      </w:r>
    </w:p>
    <w:p w14:paraId="01B59D1C" w14:textId="2B3E2828" w:rsidR="00613E02" w:rsidRPr="007B398D" w:rsidRDefault="005D76AA" w:rsidP="007B398D">
      <w:pPr>
        <w:spacing w:line="360" w:lineRule="auto"/>
        <w:jc w:val="both"/>
        <w:rPr>
          <w:rFonts w:ascii="Arial" w:hAnsi="Arial" w:cs="Arial"/>
          <w:shd w:val="clear" w:color="auto" w:fill="FFFFFF"/>
        </w:rPr>
      </w:pPr>
      <w:r w:rsidRPr="007B398D">
        <w:rPr>
          <w:rFonts w:ascii="Arial" w:hAnsi="Arial" w:cs="Arial"/>
          <w:shd w:val="clear" w:color="auto" w:fill="FFFFFF"/>
        </w:rPr>
        <w:t xml:space="preserve">Wilber Schramm </w:t>
      </w:r>
      <w:r w:rsidR="006024FF" w:rsidRPr="007B398D">
        <w:rPr>
          <w:rFonts w:ascii="Arial" w:hAnsi="Arial" w:cs="Arial"/>
          <w:shd w:val="clear" w:color="auto" w:fill="FFFFFF"/>
        </w:rPr>
        <w:t xml:space="preserve">proposed that information is useless until it is carefully put into words and </w:t>
      </w:r>
      <w:r w:rsidR="00802522" w:rsidRPr="007B398D">
        <w:rPr>
          <w:rFonts w:ascii="Arial" w:hAnsi="Arial" w:cs="Arial"/>
          <w:shd w:val="clear" w:color="auto" w:fill="FFFFFF"/>
        </w:rPr>
        <w:t xml:space="preserve">conveyed to </w:t>
      </w:r>
      <w:r w:rsidR="000E6767" w:rsidRPr="007B398D">
        <w:rPr>
          <w:rFonts w:ascii="Arial" w:hAnsi="Arial" w:cs="Arial"/>
          <w:shd w:val="clear" w:color="auto" w:fill="FFFFFF"/>
        </w:rPr>
        <w:t>the receiver</w:t>
      </w:r>
      <w:r w:rsidR="007714FE" w:rsidRPr="007B398D">
        <w:rPr>
          <w:rFonts w:ascii="Arial" w:hAnsi="Arial" w:cs="Arial"/>
          <w:shd w:val="clear" w:color="auto" w:fill="FFFFFF"/>
        </w:rPr>
        <w:t xml:space="preserve">. According to </w:t>
      </w:r>
      <w:proofErr w:type="spellStart"/>
      <w:r w:rsidR="007714FE" w:rsidRPr="007B398D">
        <w:rPr>
          <w:rFonts w:ascii="Arial" w:hAnsi="Arial" w:cs="Arial"/>
          <w:shd w:val="clear" w:color="auto" w:fill="FFFFFF"/>
        </w:rPr>
        <w:t>Janse</w:t>
      </w:r>
      <w:proofErr w:type="spellEnd"/>
      <w:r w:rsidR="007714FE" w:rsidRPr="007B398D">
        <w:rPr>
          <w:rFonts w:ascii="Arial" w:hAnsi="Arial" w:cs="Arial"/>
          <w:shd w:val="clear" w:color="auto" w:fill="FFFFFF"/>
        </w:rPr>
        <w:t xml:space="preserve"> B (2019), this model of communication </w:t>
      </w:r>
      <w:r w:rsidR="00091EDA" w:rsidRPr="007B398D">
        <w:rPr>
          <w:rFonts w:ascii="Arial" w:hAnsi="Arial" w:cs="Arial"/>
          <w:shd w:val="clear" w:color="auto" w:fill="FFFFFF"/>
        </w:rPr>
        <w:t>determines</w:t>
      </w:r>
      <w:r w:rsidR="00C74AA8" w:rsidRPr="007B398D">
        <w:rPr>
          <w:rFonts w:ascii="Arial" w:hAnsi="Arial" w:cs="Arial"/>
          <w:shd w:val="clear" w:color="auto" w:fill="FFFFFF"/>
        </w:rPr>
        <w:t xml:space="preserve"> how two people </w:t>
      </w:r>
      <w:r w:rsidR="000F1546" w:rsidRPr="007B398D">
        <w:rPr>
          <w:rFonts w:ascii="Arial" w:hAnsi="Arial" w:cs="Arial"/>
          <w:shd w:val="clear" w:color="auto" w:fill="FFFFFF"/>
        </w:rPr>
        <w:t>communicate when</w:t>
      </w:r>
      <w:r w:rsidR="00C74AA8" w:rsidRPr="007B398D">
        <w:rPr>
          <w:rFonts w:ascii="Arial" w:hAnsi="Arial" w:cs="Arial"/>
          <w:shd w:val="clear" w:color="auto" w:fill="FFFFFF"/>
        </w:rPr>
        <w:t xml:space="preserve"> exchanging thoughts, </w:t>
      </w:r>
      <w:r w:rsidR="005177C9" w:rsidRPr="007B398D">
        <w:rPr>
          <w:rFonts w:ascii="Arial" w:hAnsi="Arial" w:cs="Arial"/>
          <w:shd w:val="clear" w:color="auto" w:fill="FFFFFF"/>
        </w:rPr>
        <w:t>attitudes,</w:t>
      </w:r>
      <w:r w:rsidR="00C74AA8" w:rsidRPr="007B398D">
        <w:rPr>
          <w:rFonts w:ascii="Arial" w:hAnsi="Arial" w:cs="Arial"/>
          <w:shd w:val="clear" w:color="auto" w:fill="FFFFFF"/>
        </w:rPr>
        <w:t xml:space="preserve"> and </w:t>
      </w:r>
      <w:r w:rsidR="00B2371D" w:rsidRPr="007B398D">
        <w:rPr>
          <w:rFonts w:ascii="Arial" w:hAnsi="Arial" w:cs="Arial"/>
          <w:shd w:val="clear" w:color="auto" w:fill="FFFFFF"/>
        </w:rPr>
        <w:t xml:space="preserve">data. </w:t>
      </w:r>
      <w:r w:rsidR="005177C9" w:rsidRPr="007B398D">
        <w:rPr>
          <w:rFonts w:ascii="Arial" w:hAnsi="Arial" w:cs="Arial"/>
          <w:shd w:val="clear" w:color="auto" w:fill="FFFFFF"/>
        </w:rPr>
        <w:t xml:space="preserve">The </w:t>
      </w:r>
      <w:r w:rsidR="00D32C66" w:rsidRPr="007B398D">
        <w:rPr>
          <w:rFonts w:ascii="Arial" w:hAnsi="Arial" w:cs="Arial"/>
          <w:shd w:val="clear" w:color="auto" w:fill="FFFFFF"/>
        </w:rPr>
        <w:t xml:space="preserve">main role </w:t>
      </w:r>
      <w:r w:rsidR="00887B6F" w:rsidRPr="007B398D">
        <w:rPr>
          <w:rFonts w:ascii="Arial" w:hAnsi="Arial" w:cs="Arial"/>
          <w:shd w:val="clear" w:color="auto" w:fill="FFFFFF"/>
        </w:rPr>
        <w:t xml:space="preserve">of the </w:t>
      </w:r>
      <w:r w:rsidR="000F1546" w:rsidRPr="007B398D">
        <w:rPr>
          <w:rFonts w:ascii="Arial" w:hAnsi="Arial" w:cs="Arial"/>
          <w:shd w:val="clear" w:color="auto" w:fill="FFFFFF"/>
        </w:rPr>
        <w:t>receiver</w:t>
      </w:r>
      <w:r w:rsidR="00887B6F" w:rsidRPr="007B398D">
        <w:rPr>
          <w:rFonts w:ascii="Arial" w:hAnsi="Arial" w:cs="Arial"/>
          <w:shd w:val="clear" w:color="auto" w:fill="FFFFFF"/>
        </w:rPr>
        <w:t xml:space="preserve"> is to </w:t>
      </w:r>
      <w:r w:rsidR="000F1546" w:rsidRPr="007B398D">
        <w:rPr>
          <w:rFonts w:ascii="Arial" w:hAnsi="Arial" w:cs="Arial"/>
          <w:shd w:val="clear" w:color="auto" w:fill="FFFFFF"/>
        </w:rPr>
        <w:t>understand</w:t>
      </w:r>
      <w:r w:rsidR="00887B6F" w:rsidRPr="007B398D">
        <w:rPr>
          <w:rFonts w:ascii="Arial" w:hAnsi="Arial" w:cs="Arial"/>
          <w:shd w:val="clear" w:color="auto" w:fill="FFFFFF"/>
        </w:rPr>
        <w:t xml:space="preserve"> the information</w:t>
      </w:r>
      <w:r w:rsidR="000F1546" w:rsidRPr="007B398D">
        <w:rPr>
          <w:rFonts w:ascii="Arial" w:hAnsi="Arial" w:cs="Arial"/>
          <w:shd w:val="clear" w:color="auto" w:fill="FFFFFF"/>
        </w:rPr>
        <w:t xml:space="preserve"> and what it intends to convey from the sender. </w:t>
      </w:r>
      <w:r w:rsidR="00D32C66" w:rsidRPr="007B398D">
        <w:rPr>
          <w:rFonts w:ascii="Arial" w:hAnsi="Arial" w:cs="Arial"/>
          <w:shd w:val="clear" w:color="auto" w:fill="FFFFFF"/>
        </w:rPr>
        <w:t xml:space="preserve"> </w:t>
      </w:r>
      <w:r w:rsidR="00B03FA7" w:rsidRPr="007B398D">
        <w:rPr>
          <w:rFonts w:ascii="Arial" w:hAnsi="Arial" w:cs="Arial"/>
          <w:shd w:val="clear" w:color="auto" w:fill="FFFFFF"/>
        </w:rPr>
        <w:t xml:space="preserve">If the receiver fails to decode the information from the sender, the message </w:t>
      </w:r>
      <w:r w:rsidR="00D168E7" w:rsidRPr="007B398D">
        <w:rPr>
          <w:rFonts w:ascii="Arial" w:hAnsi="Arial" w:cs="Arial"/>
          <w:shd w:val="clear" w:color="auto" w:fill="FFFFFF"/>
        </w:rPr>
        <w:t xml:space="preserve">is </w:t>
      </w:r>
      <w:r w:rsidR="00DC5CFF" w:rsidRPr="007B398D">
        <w:rPr>
          <w:rFonts w:ascii="Arial" w:hAnsi="Arial" w:cs="Arial"/>
          <w:shd w:val="clear" w:color="auto" w:fill="FFFFFF"/>
        </w:rPr>
        <w:t xml:space="preserve">useless. </w:t>
      </w:r>
    </w:p>
    <w:p w14:paraId="62C9657D" w14:textId="429ADD30" w:rsidR="001B10B3" w:rsidRPr="007B398D" w:rsidRDefault="001B10B3" w:rsidP="007B398D">
      <w:pPr>
        <w:spacing w:after="225" w:line="360" w:lineRule="auto"/>
        <w:jc w:val="both"/>
        <w:rPr>
          <w:rFonts w:ascii="Arial" w:eastAsia="Times New Roman" w:hAnsi="Arial" w:cs="Arial"/>
          <w:lang w:eastAsia="en-GB"/>
        </w:rPr>
      </w:pPr>
      <w:r w:rsidRPr="007B398D">
        <w:rPr>
          <w:rFonts w:ascii="Arial" w:hAnsi="Arial" w:cs="Arial"/>
        </w:rPr>
        <w:t xml:space="preserve">An example of today life; I sent a message for </w:t>
      </w:r>
      <w:proofErr w:type="gramStart"/>
      <w:r w:rsidRPr="007B398D">
        <w:rPr>
          <w:rFonts w:ascii="Arial" w:hAnsi="Arial" w:cs="Arial"/>
        </w:rPr>
        <w:t>an</w:t>
      </w:r>
      <w:proofErr w:type="gramEnd"/>
      <w:r w:rsidRPr="007B398D">
        <w:rPr>
          <w:rFonts w:ascii="Arial" w:hAnsi="Arial" w:cs="Arial"/>
        </w:rPr>
        <w:t xml:space="preserve"> group presentation by which my member did not respond I had sent multiple messages on different occasion and received no response which shows unwillingness to work as a team to achieve our goal. </w:t>
      </w:r>
      <w:r w:rsidRPr="007B398D">
        <w:rPr>
          <w:rFonts w:ascii="Arial" w:eastAsia="Times New Roman" w:hAnsi="Arial" w:cs="Arial"/>
          <w:lang w:eastAsia="en-GB"/>
        </w:rPr>
        <w:t>This also shows that communication between both parties was incomplete as no feedback was given.</w:t>
      </w:r>
    </w:p>
    <w:p w14:paraId="00676FD9" w14:textId="49332146" w:rsidR="00016B10" w:rsidRPr="007B398D" w:rsidRDefault="00016B10" w:rsidP="007B398D">
      <w:pPr>
        <w:spacing w:line="360" w:lineRule="auto"/>
        <w:jc w:val="both"/>
        <w:rPr>
          <w:rFonts w:ascii="Arial" w:hAnsi="Arial" w:cs="Arial"/>
          <w:b/>
          <w:bCs/>
        </w:rPr>
      </w:pPr>
    </w:p>
    <w:p w14:paraId="15963FA7" w14:textId="7C2D88E9" w:rsidR="0066795E" w:rsidRPr="007B398D" w:rsidRDefault="00016B10" w:rsidP="007B398D">
      <w:pPr>
        <w:spacing w:line="360" w:lineRule="auto"/>
        <w:jc w:val="both"/>
        <w:rPr>
          <w:rFonts w:ascii="Arial" w:hAnsi="Arial" w:cs="Arial"/>
          <w:b/>
          <w:bCs/>
        </w:rPr>
      </w:pPr>
      <w:proofErr w:type="spellStart"/>
      <w:r w:rsidRPr="007B398D">
        <w:rPr>
          <w:rFonts w:ascii="Arial" w:hAnsi="Arial" w:cs="Arial"/>
          <w:b/>
          <w:bCs/>
        </w:rPr>
        <w:t>B</w:t>
      </w:r>
      <w:r w:rsidR="0066795E" w:rsidRPr="007B398D">
        <w:rPr>
          <w:rFonts w:ascii="Arial" w:hAnsi="Arial" w:cs="Arial"/>
          <w:b/>
          <w:bCs/>
        </w:rPr>
        <w:t>erlo</w:t>
      </w:r>
      <w:proofErr w:type="spellEnd"/>
      <w:r w:rsidR="0066795E" w:rsidRPr="007B398D">
        <w:rPr>
          <w:rFonts w:ascii="Arial" w:hAnsi="Arial" w:cs="Arial"/>
          <w:b/>
          <w:bCs/>
        </w:rPr>
        <w:t xml:space="preserve"> 1960</w:t>
      </w:r>
    </w:p>
    <w:p w14:paraId="796C46BE" w14:textId="26B73AF0" w:rsidR="006511FD" w:rsidRPr="007B398D" w:rsidRDefault="001B10B3" w:rsidP="007B398D">
      <w:pPr>
        <w:spacing w:line="360" w:lineRule="auto"/>
        <w:jc w:val="both"/>
        <w:rPr>
          <w:rFonts w:ascii="Arial" w:hAnsi="Arial" w:cs="Arial"/>
          <w:b/>
          <w:bCs/>
        </w:rPr>
      </w:pPr>
      <w:r w:rsidRPr="007B398D">
        <w:rPr>
          <w:rFonts w:ascii="Arial" w:hAnsi="Arial" w:cs="Arial"/>
          <w:b/>
          <w:bCs/>
          <w:noProof/>
        </w:rPr>
        <w:drawing>
          <wp:anchor distT="0" distB="0" distL="114300" distR="114300" simplePos="0" relativeHeight="251705344" behindDoc="0" locked="0" layoutInCell="1" allowOverlap="1" wp14:anchorId="0CAB3223" wp14:editId="53990EB9">
            <wp:simplePos x="0" y="0"/>
            <wp:positionH relativeFrom="margin">
              <wp:posOffset>133350</wp:posOffset>
            </wp:positionH>
            <wp:positionV relativeFrom="margin">
              <wp:posOffset>6813550</wp:posOffset>
            </wp:positionV>
            <wp:extent cx="2936875" cy="2202815"/>
            <wp:effectExtent l="0" t="0" r="0" b="0"/>
            <wp:wrapSquare wrapText="bothSides"/>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6875" cy="220281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p>
    <w:p w14:paraId="3FA4EDC7" w14:textId="4B12AE58" w:rsidR="006511FD" w:rsidRPr="007B398D" w:rsidRDefault="006511FD" w:rsidP="007B398D">
      <w:pPr>
        <w:spacing w:line="360" w:lineRule="auto"/>
        <w:jc w:val="both"/>
        <w:rPr>
          <w:rFonts w:ascii="Arial" w:hAnsi="Arial" w:cs="Arial"/>
          <w:b/>
          <w:bCs/>
        </w:rPr>
      </w:pPr>
    </w:p>
    <w:p w14:paraId="19EB8AC2" w14:textId="226A91AF" w:rsidR="006511FD" w:rsidRPr="007B398D" w:rsidRDefault="006511FD" w:rsidP="007B398D">
      <w:pPr>
        <w:spacing w:line="360" w:lineRule="auto"/>
        <w:jc w:val="both"/>
        <w:rPr>
          <w:rFonts w:ascii="Arial" w:hAnsi="Arial" w:cs="Arial"/>
          <w:b/>
          <w:bCs/>
        </w:rPr>
      </w:pPr>
    </w:p>
    <w:p w14:paraId="65DCBA3A" w14:textId="077C6C18" w:rsidR="006511FD" w:rsidRPr="007B398D" w:rsidRDefault="006511FD" w:rsidP="007B398D">
      <w:pPr>
        <w:spacing w:line="360" w:lineRule="auto"/>
        <w:jc w:val="both"/>
        <w:rPr>
          <w:rFonts w:ascii="Arial" w:hAnsi="Arial" w:cs="Arial"/>
          <w:b/>
          <w:bCs/>
        </w:rPr>
      </w:pPr>
    </w:p>
    <w:p w14:paraId="0C124E79" w14:textId="634CA5EF" w:rsidR="009820E6" w:rsidRPr="007B398D" w:rsidRDefault="009820E6" w:rsidP="007B398D">
      <w:pPr>
        <w:spacing w:line="360" w:lineRule="auto"/>
        <w:jc w:val="both"/>
        <w:rPr>
          <w:rFonts w:ascii="Arial" w:hAnsi="Arial" w:cs="Arial"/>
          <w:b/>
          <w:bCs/>
        </w:rPr>
      </w:pPr>
    </w:p>
    <w:p w14:paraId="0ED57E92" w14:textId="56CF100D" w:rsidR="00F40FB1" w:rsidRPr="007B398D" w:rsidRDefault="00B44189" w:rsidP="007B398D">
      <w:pPr>
        <w:spacing w:line="360" w:lineRule="auto"/>
        <w:jc w:val="both"/>
        <w:rPr>
          <w:rFonts w:ascii="Arial" w:hAnsi="Arial" w:cs="Arial"/>
        </w:rPr>
      </w:pPr>
      <w:r w:rsidRPr="007B398D">
        <w:rPr>
          <w:rFonts w:ascii="Arial" w:hAnsi="Arial" w:cs="Arial"/>
        </w:rPr>
        <w:lastRenderedPageBreak/>
        <w:t xml:space="preserve">The </w:t>
      </w:r>
      <w:proofErr w:type="spellStart"/>
      <w:r w:rsidRPr="007B398D">
        <w:rPr>
          <w:rFonts w:ascii="Arial" w:hAnsi="Arial" w:cs="Arial"/>
        </w:rPr>
        <w:t>Berlo</w:t>
      </w:r>
      <w:proofErr w:type="spellEnd"/>
      <w:r w:rsidRPr="007B398D">
        <w:rPr>
          <w:rFonts w:ascii="Arial" w:hAnsi="Arial" w:cs="Arial"/>
        </w:rPr>
        <w:t xml:space="preserve"> model </w:t>
      </w:r>
      <w:r w:rsidR="00801234" w:rsidRPr="007B398D">
        <w:rPr>
          <w:rFonts w:ascii="Arial" w:hAnsi="Arial" w:cs="Arial"/>
        </w:rPr>
        <w:t>of communication operates on the SMCR model</w:t>
      </w:r>
      <w:r w:rsidR="00151B9A" w:rsidRPr="007B398D">
        <w:rPr>
          <w:rFonts w:ascii="Arial" w:hAnsi="Arial" w:cs="Arial"/>
        </w:rPr>
        <w:t xml:space="preserve"> </w:t>
      </w:r>
      <w:proofErr w:type="gramStart"/>
      <w:r w:rsidR="00151B9A" w:rsidRPr="007B398D">
        <w:rPr>
          <w:rFonts w:ascii="Arial" w:hAnsi="Arial" w:cs="Arial"/>
        </w:rPr>
        <w:t>i.e.</w:t>
      </w:r>
      <w:proofErr w:type="gramEnd"/>
      <w:r w:rsidR="00151B9A" w:rsidRPr="007B398D">
        <w:rPr>
          <w:rFonts w:ascii="Arial" w:hAnsi="Arial" w:cs="Arial"/>
        </w:rPr>
        <w:t xml:space="preserve"> source, message, channel and receiver. </w:t>
      </w:r>
      <w:r w:rsidR="00391E9A" w:rsidRPr="007B398D">
        <w:rPr>
          <w:rFonts w:ascii="Arial" w:hAnsi="Arial" w:cs="Arial"/>
        </w:rPr>
        <w:t xml:space="preserve">Within this model of communication, </w:t>
      </w:r>
      <w:r w:rsidR="00151B9A" w:rsidRPr="007B398D">
        <w:rPr>
          <w:rFonts w:ascii="Arial" w:hAnsi="Arial" w:cs="Arial"/>
        </w:rPr>
        <w:t>several</w:t>
      </w:r>
      <w:r w:rsidR="00783930" w:rsidRPr="007B398D">
        <w:rPr>
          <w:rFonts w:ascii="Arial" w:hAnsi="Arial" w:cs="Arial"/>
        </w:rPr>
        <w:t xml:space="preserve"> factors such as attitudes,</w:t>
      </w:r>
      <w:r w:rsidR="00151B9A" w:rsidRPr="007B398D">
        <w:rPr>
          <w:rFonts w:ascii="Arial" w:hAnsi="Arial" w:cs="Arial"/>
        </w:rPr>
        <w:t xml:space="preserve"> culture,</w:t>
      </w:r>
      <w:r w:rsidR="00783930" w:rsidRPr="007B398D">
        <w:rPr>
          <w:rFonts w:ascii="Arial" w:hAnsi="Arial" w:cs="Arial"/>
        </w:rPr>
        <w:t xml:space="preserve"> </w:t>
      </w:r>
      <w:r w:rsidR="00151B9A" w:rsidRPr="007B398D">
        <w:rPr>
          <w:rFonts w:ascii="Arial" w:hAnsi="Arial" w:cs="Arial"/>
        </w:rPr>
        <w:t>knowledge</w:t>
      </w:r>
      <w:r w:rsidR="00783930" w:rsidRPr="007B398D">
        <w:rPr>
          <w:rFonts w:ascii="Arial" w:hAnsi="Arial" w:cs="Arial"/>
        </w:rPr>
        <w:t xml:space="preserve">, </w:t>
      </w:r>
      <w:r w:rsidRPr="007B398D">
        <w:rPr>
          <w:rFonts w:ascii="Arial" w:hAnsi="Arial" w:cs="Arial"/>
        </w:rPr>
        <w:t xml:space="preserve">communication skills, the source etc. play a vital role when communicating. </w:t>
      </w:r>
    </w:p>
    <w:p w14:paraId="60D7EE65" w14:textId="77777777" w:rsidR="00F40FB1" w:rsidRPr="007B398D" w:rsidRDefault="00F40FB1" w:rsidP="007B398D">
      <w:pPr>
        <w:spacing w:line="360" w:lineRule="auto"/>
        <w:jc w:val="both"/>
        <w:rPr>
          <w:rFonts w:ascii="Arial" w:hAnsi="Arial" w:cs="Arial"/>
          <w:b/>
          <w:bCs/>
        </w:rPr>
      </w:pPr>
    </w:p>
    <w:p w14:paraId="0EC5D318" w14:textId="2C252095" w:rsidR="00991C3D" w:rsidRPr="007B398D" w:rsidRDefault="00991C3D" w:rsidP="007B398D">
      <w:pPr>
        <w:spacing w:line="360" w:lineRule="auto"/>
        <w:jc w:val="both"/>
        <w:rPr>
          <w:rFonts w:ascii="Arial" w:hAnsi="Arial" w:cs="Arial"/>
          <w:b/>
          <w:bCs/>
        </w:rPr>
      </w:pPr>
      <w:r w:rsidRPr="007B398D">
        <w:rPr>
          <w:rFonts w:ascii="Arial" w:hAnsi="Arial" w:cs="Arial"/>
          <w:b/>
          <w:bCs/>
        </w:rPr>
        <w:t>COMMUNICATION SKILLS</w:t>
      </w:r>
    </w:p>
    <w:p w14:paraId="37F1F605" w14:textId="5BD5E17B" w:rsidR="00D6003C" w:rsidRPr="007B398D" w:rsidRDefault="00D6003C" w:rsidP="007B398D">
      <w:pPr>
        <w:spacing w:after="0" w:line="360" w:lineRule="auto"/>
        <w:jc w:val="both"/>
        <w:rPr>
          <w:rFonts w:ascii="Arial" w:hAnsi="Arial" w:cs="Arial"/>
          <w:bCs/>
        </w:rPr>
      </w:pPr>
      <w:r w:rsidRPr="007B398D">
        <w:rPr>
          <w:rFonts w:ascii="Arial" w:hAnsi="Arial" w:cs="Arial"/>
          <w:b/>
          <w:bCs/>
          <w:u w:val="single"/>
        </w:rPr>
        <w:t>Verbal communication</w:t>
      </w:r>
      <w:r w:rsidRPr="007B398D">
        <w:rPr>
          <w:rFonts w:ascii="Arial" w:hAnsi="Arial" w:cs="Arial"/>
          <w:b/>
          <w:bCs/>
        </w:rPr>
        <w:t xml:space="preserve"> </w:t>
      </w:r>
      <w:r w:rsidRPr="007B398D">
        <w:rPr>
          <w:rFonts w:ascii="Arial" w:hAnsi="Arial" w:cs="Arial"/>
        </w:rPr>
        <w:t xml:space="preserve">can be described </w:t>
      </w:r>
      <w:r w:rsidRPr="007B398D">
        <w:rPr>
          <w:rFonts w:ascii="Arial" w:hAnsi="Arial" w:cs="Arial"/>
          <w:bCs/>
        </w:rPr>
        <w:t>as word of mouth. This could mean words that come out of our mouths. It is speaking face to face between two or more individuals.</w:t>
      </w:r>
      <w:r w:rsidR="00991C3D" w:rsidRPr="007B398D">
        <w:rPr>
          <w:rFonts w:ascii="Arial" w:hAnsi="Arial" w:cs="Arial"/>
          <w:bCs/>
        </w:rPr>
        <w:t xml:space="preserve"> </w:t>
      </w:r>
      <w:r w:rsidRPr="007B398D">
        <w:rPr>
          <w:rFonts w:ascii="Arial" w:hAnsi="Arial" w:cs="Arial"/>
        </w:rPr>
        <w:t xml:space="preserve">At a workplace, verbal communication involves formal presentation, reports, team meetings and </w:t>
      </w:r>
      <w:proofErr w:type="gramStart"/>
      <w:r w:rsidRPr="007B398D">
        <w:rPr>
          <w:rFonts w:ascii="Arial" w:hAnsi="Arial" w:cs="Arial"/>
        </w:rPr>
        <w:t>team work</w:t>
      </w:r>
      <w:proofErr w:type="gramEnd"/>
      <w:r w:rsidRPr="007B398D">
        <w:rPr>
          <w:rFonts w:ascii="Arial" w:hAnsi="Arial" w:cs="Arial"/>
        </w:rPr>
        <w:t>, (Glenda &amp; Ian 2002).</w:t>
      </w:r>
    </w:p>
    <w:p w14:paraId="5877DCFB" w14:textId="77777777" w:rsidR="00D6003C" w:rsidRPr="007B398D" w:rsidRDefault="00D6003C" w:rsidP="007B398D">
      <w:pPr>
        <w:spacing w:after="0" w:line="360" w:lineRule="auto"/>
        <w:jc w:val="both"/>
        <w:rPr>
          <w:rFonts w:ascii="Arial" w:eastAsia="Times New Roman" w:hAnsi="Arial" w:cs="Arial"/>
          <w:lang w:eastAsia="en-GB"/>
        </w:rPr>
      </w:pPr>
    </w:p>
    <w:p w14:paraId="096567BF" w14:textId="77777777" w:rsidR="00D6003C" w:rsidRPr="007B398D" w:rsidRDefault="00D6003C" w:rsidP="007B398D">
      <w:pPr>
        <w:spacing w:line="360" w:lineRule="auto"/>
        <w:jc w:val="both"/>
        <w:rPr>
          <w:rFonts w:ascii="Arial" w:hAnsi="Arial" w:cs="Arial"/>
        </w:rPr>
      </w:pPr>
      <w:r w:rsidRPr="007B398D">
        <w:rPr>
          <w:rFonts w:ascii="Arial" w:hAnsi="Arial" w:cs="Arial"/>
          <w:b/>
          <w:bCs/>
          <w:u w:val="single"/>
        </w:rPr>
        <w:t>Non-verbal communication</w:t>
      </w:r>
      <w:r w:rsidRPr="007B398D">
        <w:rPr>
          <w:rFonts w:ascii="Arial" w:hAnsi="Arial" w:cs="Arial"/>
          <w:b/>
          <w:bCs/>
        </w:rPr>
        <w:t xml:space="preserve"> </w:t>
      </w:r>
      <w:r w:rsidRPr="007B398D">
        <w:rPr>
          <w:rFonts w:ascii="Arial" w:hAnsi="Arial" w:cs="Arial"/>
        </w:rPr>
        <w:t xml:space="preserve">refers to the </w:t>
      </w:r>
      <w:r w:rsidRPr="007B398D">
        <w:rPr>
          <w:rFonts w:ascii="Arial" w:hAnsi="Arial" w:cs="Arial"/>
          <w:bCs/>
        </w:rPr>
        <w:t xml:space="preserve">things we don’t </w:t>
      </w:r>
      <w:proofErr w:type="gramStart"/>
      <w:r w:rsidRPr="007B398D">
        <w:rPr>
          <w:rFonts w:ascii="Arial" w:hAnsi="Arial" w:cs="Arial"/>
          <w:bCs/>
        </w:rPr>
        <w:t>say;</w:t>
      </w:r>
      <w:proofErr w:type="gramEnd"/>
      <w:r w:rsidRPr="007B398D">
        <w:rPr>
          <w:rFonts w:ascii="Arial" w:hAnsi="Arial" w:cs="Arial"/>
          <w:bCs/>
        </w:rPr>
        <w:t xml:space="preserve"> things that we keep within ourselves</w:t>
      </w:r>
      <w:r w:rsidRPr="007B398D">
        <w:rPr>
          <w:rFonts w:ascii="Arial" w:hAnsi="Arial" w:cs="Arial"/>
        </w:rPr>
        <w:t xml:space="preserve">, but are able to communicate through our </w:t>
      </w:r>
      <w:r w:rsidRPr="007B398D">
        <w:rPr>
          <w:rFonts w:ascii="Arial" w:hAnsi="Arial" w:cs="Arial"/>
          <w:bCs/>
        </w:rPr>
        <w:t>body language, signs and signals, tone of voice.</w:t>
      </w:r>
    </w:p>
    <w:p w14:paraId="1249C6B5" w14:textId="77777777" w:rsidR="00D6003C" w:rsidRPr="007B398D" w:rsidRDefault="00D6003C" w:rsidP="007B398D">
      <w:pPr>
        <w:spacing w:line="360" w:lineRule="auto"/>
        <w:jc w:val="both"/>
        <w:rPr>
          <w:rFonts w:ascii="Arial" w:hAnsi="Arial" w:cs="Arial"/>
        </w:rPr>
      </w:pPr>
      <w:r w:rsidRPr="007B398D">
        <w:rPr>
          <w:rFonts w:ascii="Arial" w:hAnsi="Arial" w:cs="Arial"/>
        </w:rPr>
        <w:t xml:space="preserve">Both verbal and non-verbal communication is vital and can say different things for different reasons. </w:t>
      </w:r>
    </w:p>
    <w:p w14:paraId="3358C9B3" w14:textId="77777777" w:rsidR="00D6003C" w:rsidRPr="007B398D" w:rsidRDefault="00D6003C" w:rsidP="007B398D">
      <w:pPr>
        <w:spacing w:line="360" w:lineRule="auto"/>
        <w:jc w:val="both"/>
        <w:rPr>
          <w:rFonts w:ascii="Arial" w:hAnsi="Arial" w:cs="Arial"/>
        </w:rPr>
      </w:pPr>
      <w:r w:rsidRPr="007B398D">
        <w:rPr>
          <w:rFonts w:ascii="Arial" w:hAnsi="Arial" w:cs="Arial"/>
        </w:rPr>
        <w:t xml:space="preserve">It is important that we are aware of the differences between our own verbal and non-verbal communication and that of others. </w:t>
      </w:r>
    </w:p>
    <w:p w14:paraId="703E977D" w14:textId="77777777" w:rsidR="00D6003C" w:rsidRPr="007B398D" w:rsidRDefault="00D6003C" w:rsidP="007B398D">
      <w:pPr>
        <w:spacing w:after="0" w:line="360" w:lineRule="auto"/>
        <w:jc w:val="both"/>
        <w:rPr>
          <w:rFonts w:ascii="Arial" w:hAnsi="Arial" w:cs="Arial"/>
          <w:shd w:val="clear" w:color="auto" w:fill="FFFFFF"/>
        </w:rPr>
      </w:pPr>
      <w:r w:rsidRPr="007B398D">
        <w:rPr>
          <w:rFonts w:ascii="Arial" w:eastAsia="Times New Roman" w:hAnsi="Arial" w:cs="Arial"/>
          <w:b/>
          <w:u w:val="single"/>
          <w:lang w:eastAsia="en-GB"/>
        </w:rPr>
        <w:t>Written Communication</w:t>
      </w:r>
      <w:r w:rsidRPr="007B398D">
        <w:rPr>
          <w:rFonts w:ascii="Arial" w:eastAsia="Times New Roman" w:hAnsi="Arial" w:cs="Arial"/>
          <w:lang w:eastAsia="en-GB"/>
        </w:rPr>
        <w:t xml:space="preserve"> is another form communication by sending an email, a memo, a report, a Facebook post, a Tweet, a contract.</w:t>
      </w:r>
      <w:r w:rsidRPr="007B398D">
        <w:rPr>
          <w:rFonts w:ascii="Arial" w:hAnsi="Arial" w:cs="Arial"/>
          <w:shd w:val="clear" w:color="auto" w:fill="FFFFFF"/>
        </w:rPr>
        <w:t xml:space="preserve"> One important thing to remember about written communication, especially in the digital age, is the message lives on, perhaps in perpetuity. </w:t>
      </w:r>
    </w:p>
    <w:p w14:paraId="2C4690D8" w14:textId="77777777" w:rsidR="00D6003C" w:rsidRPr="007B398D" w:rsidRDefault="00D6003C" w:rsidP="007B398D">
      <w:pPr>
        <w:spacing w:after="0" w:line="360" w:lineRule="auto"/>
        <w:jc w:val="both"/>
        <w:rPr>
          <w:rFonts w:ascii="Arial" w:eastAsia="Times New Roman" w:hAnsi="Arial" w:cs="Arial"/>
          <w:lang w:eastAsia="en-GB"/>
        </w:rPr>
      </w:pPr>
    </w:p>
    <w:p w14:paraId="2A2F80D1" w14:textId="77777777" w:rsidR="00D6003C" w:rsidRPr="007B398D" w:rsidRDefault="00D6003C" w:rsidP="007B398D">
      <w:pPr>
        <w:spacing w:line="360" w:lineRule="auto"/>
        <w:jc w:val="both"/>
        <w:rPr>
          <w:rFonts w:ascii="Arial" w:hAnsi="Arial" w:cs="Arial"/>
        </w:rPr>
      </w:pPr>
      <w:r w:rsidRPr="007B398D">
        <w:rPr>
          <w:rFonts w:ascii="Arial" w:hAnsi="Arial" w:cs="Arial"/>
          <w:b/>
          <w:u w:val="single"/>
        </w:rPr>
        <w:t xml:space="preserve">Listening </w:t>
      </w:r>
      <w:r w:rsidRPr="007B398D">
        <w:rPr>
          <w:rFonts w:ascii="Arial" w:hAnsi="Arial" w:cs="Arial"/>
        </w:rPr>
        <w:t xml:space="preserve">active listening is a key factor for being attentive or alert when it </w:t>
      </w:r>
      <w:proofErr w:type="spellStart"/>
      <w:r w:rsidRPr="007B398D">
        <w:rPr>
          <w:rFonts w:ascii="Arial" w:hAnsi="Arial" w:cs="Arial"/>
        </w:rPr>
        <w:t>come</w:t>
      </w:r>
      <w:proofErr w:type="spellEnd"/>
      <w:r w:rsidRPr="007B398D">
        <w:rPr>
          <w:rFonts w:ascii="Arial" w:hAnsi="Arial" w:cs="Arial"/>
        </w:rPr>
        <w:t xml:space="preserve"> to certain things like listening to an incoming call over the phone. By listening attentively to what someone is saying is important so that you receive all the information they our portraying to you. </w:t>
      </w:r>
    </w:p>
    <w:p w14:paraId="7B6D9D4D" w14:textId="77777777" w:rsidR="00D6003C" w:rsidRPr="007B398D" w:rsidRDefault="00D6003C" w:rsidP="007B398D">
      <w:pPr>
        <w:spacing w:line="360" w:lineRule="auto"/>
        <w:jc w:val="both"/>
        <w:rPr>
          <w:rFonts w:ascii="Arial" w:hAnsi="Arial" w:cs="Arial"/>
        </w:rPr>
      </w:pPr>
      <w:r w:rsidRPr="007B398D">
        <w:rPr>
          <w:rFonts w:ascii="Arial" w:hAnsi="Arial" w:cs="Arial"/>
          <w:b/>
          <w:u w:val="single"/>
        </w:rPr>
        <w:t>Empathetic listening</w:t>
      </w:r>
      <w:r w:rsidRPr="007B398D">
        <w:rPr>
          <w:rFonts w:ascii="Arial" w:hAnsi="Arial" w:cs="Arial"/>
        </w:rPr>
        <w:t xml:space="preserve"> is putting yourself in another person shoes by really understand where they are coming from.</w:t>
      </w:r>
    </w:p>
    <w:p w14:paraId="3AB143C4" w14:textId="3D817C56" w:rsidR="00391E9A" w:rsidRPr="007B398D" w:rsidRDefault="00D6003C" w:rsidP="007B398D">
      <w:pPr>
        <w:spacing w:before="450" w:after="150" w:line="360" w:lineRule="auto"/>
        <w:jc w:val="both"/>
        <w:outlineLvl w:val="1"/>
        <w:rPr>
          <w:rFonts w:ascii="Arial" w:eastAsia="Times New Roman" w:hAnsi="Arial" w:cs="Arial"/>
          <w:b/>
          <w:bCs/>
          <w:caps/>
          <w:lang w:eastAsia="en-GB"/>
        </w:rPr>
      </w:pPr>
      <w:r w:rsidRPr="007B398D">
        <w:rPr>
          <w:rFonts w:ascii="Arial" w:eastAsia="Times New Roman" w:hAnsi="Arial" w:cs="Arial"/>
          <w:b/>
          <w:bCs/>
          <w:caps/>
          <w:lang w:eastAsia="en-GB"/>
        </w:rPr>
        <w:t>VISUAL COMMUNICATIO</w:t>
      </w:r>
      <w:r w:rsidR="00391E9A" w:rsidRPr="007B398D">
        <w:rPr>
          <w:rFonts w:ascii="Arial" w:eastAsia="Times New Roman" w:hAnsi="Arial" w:cs="Arial"/>
          <w:b/>
          <w:bCs/>
          <w:caps/>
          <w:lang w:eastAsia="en-GB"/>
        </w:rPr>
        <w:t>N</w:t>
      </w:r>
    </w:p>
    <w:p w14:paraId="33891F2B" w14:textId="00DD090F" w:rsidR="00D6003C" w:rsidRPr="007B398D" w:rsidRDefault="00D6003C" w:rsidP="007B398D">
      <w:pPr>
        <w:spacing w:before="450" w:after="150" w:line="360" w:lineRule="auto"/>
        <w:jc w:val="both"/>
        <w:outlineLvl w:val="1"/>
        <w:rPr>
          <w:rFonts w:ascii="Arial" w:eastAsia="Times New Roman" w:hAnsi="Arial" w:cs="Arial"/>
          <w:b/>
          <w:bCs/>
          <w:caps/>
          <w:lang w:eastAsia="en-GB"/>
        </w:rPr>
      </w:pPr>
      <w:r w:rsidRPr="007B398D">
        <w:rPr>
          <w:rFonts w:ascii="Arial" w:eastAsia="Times New Roman" w:hAnsi="Arial" w:cs="Arial"/>
          <w:lang w:eastAsia="en-GB"/>
        </w:rPr>
        <w:t xml:space="preserve">Think about it </w:t>
      </w:r>
      <w:proofErr w:type="gramStart"/>
      <w:r w:rsidRPr="007B398D">
        <w:rPr>
          <w:rFonts w:ascii="Arial" w:eastAsia="Times New Roman" w:hAnsi="Arial" w:cs="Arial"/>
          <w:lang w:eastAsia="en-GB"/>
        </w:rPr>
        <w:t>in this day and age</w:t>
      </w:r>
      <w:proofErr w:type="gramEnd"/>
      <w:r w:rsidRPr="007B398D">
        <w:rPr>
          <w:rFonts w:ascii="Arial" w:eastAsia="Times New Roman" w:hAnsi="Arial" w:cs="Arial"/>
          <w:lang w:eastAsia="en-GB"/>
        </w:rPr>
        <w:t xml:space="preserve"> we are very visually as a society. By using televisions that are run for 24/7 exposing yourself </w:t>
      </w:r>
      <w:proofErr w:type="gramStart"/>
      <w:r w:rsidRPr="007B398D">
        <w:rPr>
          <w:rFonts w:ascii="Arial" w:eastAsia="Times New Roman" w:hAnsi="Arial" w:cs="Arial"/>
          <w:lang w:eastAsia="en-GB"/>
        </w:rPr>
        <w:t>to</w:t>
      </w:r>
      <w:proofErr w:type="gramEnd"/>
      <w:r w:rsidRPr="007B398D">
        <w:rPr>
          <w:rFonts w:ascii="Arial" w:eastAsia="Times New Roman" w:hAnsi="Arial" w:cs="Arial"/>
          <w:lang w:eastAsia="en-GB"/>
        </w:rPr>
        <w:t xml:space="preserve"> visually. Even on social media like Facebook is visual </w:t>
      </w:r>
      <w:r w:rsidRPr="007B398D">
        <w:rPr>
          <w:rFonts w:ascii="Arial" w:eastAsia="Times New Roman" w:hAnsi="Arial" w:cs="Arial"/>
          <w:lang w:eastAsia="en-GB"/>
        </w:rPr>
        <w:lastRenderedPageBreak/>
        <w:t xml:space="preserve">communication with its memes, videos, images, etc., Instagram is an image-only platform, and advertisers use imagery to sell products and ideas. </w:t>
      </w:r>
    </w:p>
    <w:p w14:paraId="5E760252" w14:textId="77777777" w:rsidR="001B10B3" w:rsidRPr="007B398D" w:rsidRDefault="001B10B3" w:rsidP="007B398D">
      <w:pPr>
        <w:spacing w:line="360" w:lineRule="auto"/>
        <w:jc w:val="both"/>
        <w:rPr>
          <w:rFonts w:ascii="Arial" w:hAnsi="Arial" w:cs="Arial"/>
          <w:b/>
          <w:u w:val="single"/>
        </w:rPr>
      </w:pPr>
    </w:p>
    <w:p w14:paraId="6FC6514D" w14:textId="0997DA1B" w:rsidR="001B10B3" w:rsidRPr="007B398D" w:rsidRDefault="001B10B3" w:rsidP="007B398D">
      <w:pPr>
        <w:spacing w:line="360" w:lineRule="auto"/>
        <w:jc w:val="both"/>
        <w:rPr>
          <w:rFonts w:ascii="Arial" w:hAnsi="Arial" w:cs="Arial"/>
        </w:rPr>
      </w:pPr>
      <w:r w:rsidRPr="007B398D">
        <w:rPr>
          <w:rFonts w:ascii="Arial" w:hAnsi="Arial" w:cs="Arial"/>
        </w:rPr>
        <w:t xml:space="preserve">In a </w:t>
      </w:r>
      <w:proofErr w:type="gramStart"/>
      <w:r w:rsidRPr="007B398D">
        <w:rPr>
          <w:rFonts w:ascii="Arial" w:hAnsi="Arial" w:cs="Arial"/>
        </w:rPr>
        <w:t>nut shell</w:t>
      </w:r>
      <w:proofErr w:type="gramEnd"/>
      <w:r w:rsidRPr="007B398D">
        <w:rPr>
          <w:rFonts w:ascii="Arial" w:hAnsi="Arial" w:cs="Arial"/>
        </w:rPr>
        <w:t xml:space="preserve"> communication is vital in our day to day lives and at a workplace. Effective communication leads to better results at work for example giving clear instructions to team member prompts better performance which could intern increase organisation of a role and productivity this also means easy cooperation within a team and better problem solving. However poor communication can lead to unlawful conflicts which intern lead to disciplinary action as a result you can lose your job and credibility.</w:t>
      </w:r>
    </w:p>
    <w:p w14:paraId="2196E509" w14:textId="34DD5456" w:rsidR="001B10B3" w:rsidRPr="007B398D" w:rsidRDefault="001B10B3" w:rsidP="007B398D">
      <w:pPr>
        <w:spacing w:line="360" w:lineRule="auto"/>
        <w:jc w:val="both"/>
        <w:rPr>
          <w:rFonts w:ascii="Arial" w:hAnsi="Arial" w:cs="Arial"/>
          <w:b/>
          <w:bCs/>
        </w:rPr>
      </w:pPr>
    </w:p>
    <w:p w14:paraId="29F94312" w14:textId="5E81D8AD" w:rsidR="001B10B3" w:rsidRPr="007B398D" w:rsidRDefault="001B10B3" w:rsidP="007B398D">
      <w:pPr>
        <w:spacing w:line="360" w:lineRule="auto"/>
        <w:jc w:val="both"/>
        <w:rPr>
          <w:rFonts w:ascii="Arial" w:hAnsi="Arial" w:cs="Arial"/>
          <w:b/>
          <w:bCs/>
        </w:rPr>
      </w:pPr>
      <w:r w:rsidRPr="007B398D">
        <w:rPr>
          <w:rFonts w:ascii="Arial" w:hAnsi="Arial" w:cs="Arial"/>
          <w:b/>
          <w:bCs/>
        </w:rPr>
        <w:t xml:space="preserve">REFERENCES </w:t>
      </w:r>
    </w:p>
    <w:p w14:paraId="3CD84830" w14:textId="4BFC637F" w:rsidR="00D90250" w:rsidRPr="007B398D" w:rsidRDefault="001E7B3B" w:rsidP="007B398D">
      <w:pPr>
        <w:tabs>
          <w:tab w:val="left" w:pos="6960"/>
        </w:tabs>
        <w:spacing w:line="360" w:lineRule="auto"/>
        <w:jc w:val="both"/>
        <w:rPr>
          <w:rFonts w:ascii="Arial" w:hAnsi="Arial" w:cs="Arial"/>
        </w:rPr>
      </w:pPr>
      <w:r w:rsidRPr="007B398D">
        <w:rPr>
          <w:rFonts w:ascii="Arial" w:hAnsi="Arial" w:cs="Arial"/>
        </w:rPr>
        <w:t>Sally</w:t>
      </w:r>
      <w:r w:rsidR="00CF2434" w:rsidRPr="007B398D">
        <w:rPr>
          <w:rFonts w:ascii="Arial" w:hAnsi="Arial" w:cs="Arial"/>
        </w:rPr>
        <w:t>,</w:t>
      </w:r>
      <w:r w:rsidRPr="007B398D">
        <w:rPr>
          <w:rFonts w:ascii="Arial" w:hAnsi="Arial" w:cs="Arial"/>
        </w:rPr>
        <w:t xml:space="preserve"> </w:t>
      </w:r>
      <w:r w:rsidR="007D313A" w:rsidRPr="007B398D">
        <w:rPr>
          <w:rFonts w:ascii="Arial" w:hAnsi="Arial" w:cs="Arial"/>
        </w:rPr>
        <w:t>M</w:t>
      </w:r>
      <w:r w:rsidR="00CF2434" w:rsidRPr="007B398D">
        <w:rPr>
          <w:rFonts w:ascii="Arial" w:hAnsi="Arial" w:cs="Arial"/>
        </w:rPr>
        <w:t>. and</w:t>
      </w:r>
      <w:r w:rsidR="009C63C2" w:rsidRPr="007B398D">
        <w:rPr>
          <w:rFonts w:ascii="Arial" w:hAnsi="Arial" w:cs="Arial"/>
        </w:rPr>
        <w:t xml:space="preserve"> Lucy</w:t>
      </w:r>
      <w:r w:rsidR="00CF2434" w:rsidRPr="007B398D">
        <w:rPr>
          <w:rFonts w:ascii="Arial" w:hAnsi="Arial" w:cs="Arial"/>
        </w:rPr>
        <w:t>,</w:t>
      </w:r>
      <w:r w:rsidR="009C63C2" w:rsidRPr="007B398D">
        <w:rPr>
          <w:rFonts w:ascii="Arial" w:hAnsi="Arial" w:cs="Arial"/>
        </w:rPr>
        <w:t xml:space="preserve"> D</w:t>
      </w:r>
      <w:r w:rsidR="00CF2434" w:rsidRPr="007B398D">
        <w:rPr>
          <w:rFonts w:ascii="Arial" w:hAnsi="Arial" w:cs="Arial"/>
        </w:rPr>
        <w:t xml:space="preserve">. </w:t>
      </w:r>
      <w:r w:rsidR="00014CB2" w:rsidRPr="007B398D">
        <w:rPr>
          <w:rFonts w:ascii="Arial" w:hAnsi="Arial" w:cs="Arial"/>
        </w:rPr>
        <w:t>(</w:t>
      </w:r>
      <w:r w:rsidR="000E602F" w:rsidRPr="007B398D">
        <w:rPr>
          <w:rFonts w:ascii="Arial" w:hAnsi="Arial" w:cs="Arial"/>
        </w:rPr>
        <w:t>2018</w:t>
      </w:r>
      <w:r w:rsidR="00014CB2" w:rsidRPr="007B398D">
        <w:rPr>
          <w:rFonts w:ascii="Arial" w:hAnsi="Arial" w:cs="Arial"/>
        </w:rPr>
        <w:t>)</w:t>
      </w:r>
      <w:r w:rsidR="000E602F" w:rsidRPr="007B398D">
        <w:rPr>
          <w:rFonts w:ascii="Arial" w:hAnsi="Arial" w:cs="Arial"/>
        </w:rPr>
        <w:t>.</w:t>
      </w:r>
      <w:r w:rsidR="00DF3DBB" w:rsidRPr="007B398D">
        <w:rPr>
          <w:rFonts w:ascii="Arial" w:hAnsi="Arial" w:cs="Arial"/>
        </w:rPr>
        <w:t xml:space="preserve"> </w:t>
      </w:r>
      <w:r w:rsidR="00663EA6" w:rsidRPr="007B398D">
        <w:rPr>
          <w:rFonts w:ascii="Arial" w:hAnsi="Arial" w:cs="Arial"/>
        </w:rPr>
        <w:t xml:space="preserve">Ask the Experts, </w:t>
      </w:r>
      <w:r w:rsidR="00663EA6" w:rsidRPr="007B398D">
        <w:rPr>
          <w:rFonts w:ascii="Arial" w:hAnsi="Arial" w:cs="Arial"/>
          <w:i/>
          <w:iCs/>
        </w:rPr>
        <w:t>“Is</w:t>
      </w:r>
      <w:r w:rsidRPr="007B398D">
        <w:rPr>
          <w:rFonts w:ascii="Arial" w:hAnsi="Arial" w:cs="Arial"/>
          <w:i/>
          <w:iCs/>
        </w:rPr>
        <w:t xml:space="preserve"> the communication pyramid a useful model of language development?”</w:t>
      </w:r>
      <w:r w:rsidR="00DF3DBB" w:rsidRPr="007B398D">
        <w:rPr>
          <w:rFonts w:ascii="Arial" w:hAnsi="Arial" w:cs="Arial"/>
        </w:rPr>
        <w:t xml:space="preserve"> </w:t>
      </w:r>
      <w:r w:rsidR="00D97D26" w:rsidRPr="007B398D">
        <w:rPr>
          <w:rFonts w:ascii="Arial" w:hAnsi="Arial" w:cs="Arial"/>
        </w:rPr>
        <w:t>D</w:t>
      </w:r>
      <w:r w:rsidR="00DF3DBB" w:rsidRPr="007B398D">
        <w:rPr>
          <w:rFonts w:ascii="Arial" w:hAnsi="Arial" w:cs="Arial"/>
        </w:rPr>
        <w:t xml:space="preserve">ivision of </w:t>
      </w:r>
      <w:r w:rsidR="00D97D26" w:rsidRPr="007B398D">
        <w:rPr>
          <w:rFonts w:ascii="Arial" w:hAnsi="Arial" w:cs="Arial"/>
        </w:rPr>
        <w:t>La</w:t>
      </w:r>
      <w:r w:rsidR="00DF3DBB" w:rsidRPr="007B398D">
        <w:rPr>
          <w:rFonts w:ascii="Arial" w:hAnsi="Arial" w:cs="Arial"/>
        </w:rPr>
        <w:t xml:space="preserve">nguage and Communication Science at City, University </w:t>
      </w:r>
      <w:r w:rsidR="00D97D26" w:rsidRPr="007B398D">
        <w:rPr>
          <w:rFonts w:ascii="Arial" w:hAnsi="Arial" w:cs="Arial"/>
        </w:rPr>
        <w:t>of London</w:t>
      </w:r>
    </w:p>
    <w:p w14:paraId="2D008C27" w14:textId="31296D41" w:rsidR="006975DA" w:rsidRPr="007B398D" w:rsidRDefault="00074558" w:rsidP="007B398D">
      <w:pPr>
        <w:tabs>
          <w:tab w:val="left" w:pos="6960"/>
        </w:tabs>
        <w:spacing w:line="360" w:lineRule="auto"/>
        <w:jc w:val="both"/>
        <w:rPr>
          <w:rFonts w:ascii="Arial" w:hAnsi="Arial" w:cs="Arial"/>
        </w:rPr>
      </w:pPr>
      <w:r w:rsidRPr="007B398D">
        <w:rPr>
          <w:rFonts w:ascii="Arial" w:hAnsi="Arial" w:cs="Arial"/>
        </w:rPr>
        <w:t xml:space="preserve">Glenda, C. and Ian, W. </w:t>
      </w:r>
      <w:r w:rsidR="00014CB2" w:rsidRPr="007B398D">
        <w:rPr>
          <w:rFonts w:ascii="Arial" w:hAnsi="Arial" w:cs="Arial"/>
        </w:rPr>
        <w:t>(</w:t>
      </w:r>
      <w:r w:rsidR="00B95DB1" w:rsidRPr="007B398D">
        <w:rPr>
          <w:rFonts w:ascii="Arial" w:hAnsi="Arial" w:cs="Arial"/>
        </w:rPr>
        <w:t>2002</w:t>
      </w:r>
      <w:r w:rsidR="00014CB2" w:rsidRPr="007B398D">
        <w:rPr>
          <w:rFonts w:ascii="Arial" w:hAnsi="Arial" w:cs="Arial"/>
        </w:rPr>
        <w:t>)</w:t>
      </w:r>
      <w:r w:rsidR="00B95DB1" w:rsidRPr="007B398D">
        <w:rPr>
          <w:rFonts w:ascii="Arial" w:hAnsi="Arial" w:cs="Arial"/>
        </w:rPr>
        <w:t>. Oral communication: the workplace needs and uses of business graduate employees</w:t>
      </w:r>
      <w:r w:rsidR="00532E4B" w:rsidRPr="007B398D">
        <w:rPr>
          <w:rFonts w:ascii="Arial" w:hAnsi="Arial" w:cs="Arial"/>
        </w:rPr>
        <w:t xml:space="preserve">. </w:t>
      </w:r>
      <w:r w:rsidR="0091607E" w:rsidRPr="007B398D">
        <w:rPr>
          <w:rFonts w:ascii="Arial" w:hAnsi="Arial" w:cs="Arial"/>
          <w:i/>
          <w:iCs/>
        </w:rPr>
        <w:t>Journal</w:t>
      </w:r>
      <w:r w:rsidR="00532E4B" w:rsidRPr="007B398D">
        <w:rPr>
          <w:rFonts w:ascii="Arial" w:hAnsi="Arial" w:cs="Arial"/>
          <w:i/>
          <w:iCs/>
        </w:rPr>
        <w:t xml:space="preserve"> of English </w:t>
      </w:r>
      <w:proofErr w:type="gramStart"/>
      <w:r w:rsidR="00532E4B" w:rsidRPr="007B398D">
        <w:rPr>
          <w:rFonts w:ascii="Arial" w:hAnsi="Arial" w:cs="Arial"/>
          <w:i/>
          <w:iCs/>
        </w:rPr>
        <w:t>Of</w:t>
      </w:r>
      <w:proofErr w:type="gramEnd"/>
      <w:r w:rsidR="00532E4B" w:rsidRPr="007B398D">
        <w:rPr>
          <w:rFonts w:ascii="Arial" w:hAnsi="Arial" w:cs="Arial"/>
          <w:i/>
          <w:iCs/>
        </w:rPr>
        <w:t xml:space="preserve"> Specific Purposes</w:t>
      </w:r>
      <w:r w:rsidR="0091607E" w:rsidRPr="007B398D">
        <w:rPr>
          <w:rFonts w:ascii="Arial" w:hAnsi="Arial" w:cs="Arial"/>
        </w:rPr>
        <w:t>, 21(1), pp. 41-57</w:t>
      </w:r>
    </w:p>
    <w:p w14:paraId="66687ADA" w14:textId="56845312" w:rsidR="006975DA" w:rsidRPr="007B398D" w:rsidRDefault="00F30D95" w:rsidP="007B398D">
      <w:pPr>
        <w:tabs>
          <w:tab w:val="left" w:pos="6960"/>
        </w:tabs>
        <w:spacing w:line="360" w:lineRule="auto"/>
        <w:jc w:val="both"/>
        <w:rPr>
          <w:rFonts w:ascii="Arial" w:hAnsi="Arial" w:cs="Arial"/>
        </w:rPr>
      </w:pPr>
      <w:r w:rsidRPr="007B398D">
        <w:rPr>
          <w:rFonts w:ascii="Arial" w:hAnsi="Arial" w:cs="Arial"/>
        </w:rPr>
        <w:t>Sabah, Al-F</w:t>
      </w:r>
      <w:r w:rsidR="00014CB2" w:rsidRPr="007B398D">
        <w:rPr>
          <w:rFonts w:ascii="Arial" w:hAnsi="Arial" w:cs="Arial"/>
        </w:rPr>
        <w:t>.</w:t>
      </w:r>
      <w:r w:rsidRPr="007B398D">
        <w:rPr>
          <w:rFonts w:ascii="Arial" w:hAnsi="Arial" w:cs="Arial"/>
        </w:rPr>
        <w:t xml:space="preserve"> (2012). A Conceptual Foundation for the Shannon-Weaver Model of Communication. </w:t>
      </w:r>
      <w:r w:rsidRPr="007B398D">
        <w:rPr>
          <w:rFonts w:ascii="Arial" w:hAnsi="Arial" w:cs="Arial"/>
          <w:i/>
          <w:iCs/>
        </w:rPr>
        <w:t>International Journal of Soft Computing</w:t>
      </w:r>
      <w:r w:rsidRPr="007B398D">
        <w:rPr>
          <w:rFonts w:ascii="Arial" w:hAnsi="Arial" w:cs="Arial"/>
        </w:rPr>
        <w:t>.</w:t>
      </w:r>
      <w:r w:rsidR="00014CB2" w:rsidRPr="007B398D">
        <w:rPr>
          <w:rFonts w:ascii="Arial" w:hAnsi="Arial" w:cs="Arial"/>
        </w:rPr>
        <w:t xml:space="preserve"> </w:t>
      </w:r>
      <w:r w:rsidRPr="007B398D">
        <w:rPr>
          <w:rFonts w:ascii="Arial" w:hAnsi="Arial" w:cs="Arial"/>
        </w:rPr>
        <w:t>7</w:t>
      </w:r>
      <w:r w:rsidR="00014CB2" w:rsidRPr="007B398D">
        <w:rPr>
          <w:rFonts w:ascii="Arial" w:hAnsi="Arial" w:cs="Arial"/>
        </w:rPr>
        <w:t>, pp</w:t>
      </w:r>
      <w:r w:rsidR="00CB1636" w:rsidRPr="007B398D">
        <w:rPr>
          <w:rFonts w:ascii="Arial" w:hAnsi="Arial" w:cs="Arial"/>
        </w:rPr>
        <w:t xml:space="preserve">. </w:t>
      </w:r>
      <w:r w:rsidRPr="007B398D">
        <w:rPr>
          <w:rFonts w:ascii="Arial" w:hAnsi="Arial" w:cs="Arial"/>
        </w:rPr>
        <w:t xml:space="preserve">12-19. </w:t>
      </w:r>
    </w:p>
    <w:p w14:paraId="2D73C0B7" w14:textId="6A1A50CF" w:rsidR="00CB1636" w:rsidRPr="007B398D" w:rsidRDefault="00CB1636" w:rsidP="007B398D">
      <w:pPr>
        <w:tabs>
          <w:tab w:val="left" w:pos="6960"/>
        </w:tabs>
        <w:spacing w:line="360" w:lineRule="auto"/>
        <w:jc w:val="both"/>
        <w:rPr>
          <w:rFonts w:ascii="Arial" w:hAnsi="Arial" w:cs="Arial"/>
        </w:rPr>
      </w:pPr>
      <w:proofErr w:type="spellStart"/>
      <w:r w:rsidRPr="007B398D">
        <w:rPr>
          <w:rFonts w:ascii="Arial" w:hAnsi="Arial" w:cs="Arial"/>
        </w:rPr>
        <w:t>Janse</w:t>
      </w:r>
      <w:proofErr w:type="spellEnd"/>
      <w:r w:rsidRPr="007B398D">
        <w:rPr>
          <w:rFonts w:ascii="Arial" w:hAnsi="Arial" w:cs="Arial"/>
        </w:rPr>
        <w:t xml:space="preserve">, B. (2019). </w:t>
      </w:r>
      <w:r w:rsidRPr="007B398D">
        <w:rPr>
          <w:rFonts w:ascii="Arial" w:hAnsi="Arial" w:cs="Arial"/>
          <w:i/>
          <w:iCs/>
        </w:rPr>
        <w:t>Schramm Communication Model</w:t>
      </w:r>
      <w:r w:rsidRPr="007B398D">
        <w:rPr>
          <w:rFonts w:ascii="Arial" w:hAnsi="Arial" w:cs="Arial"/>
        </w:rPr>
        <w:t xml:space="preserve">. </w:t>
      </w:r>
      <w:r w:rsidR="00D835BF" w:rsidRPr="007B398D">
        <w:rPr>
          <w:rFonts w:ascii="Arial" w:hAnsi="Arial" w:cs="Arial"/>
        </w:rPr>
        <w:t>Retrieved (01/09/2021)</w:t>
      </w:r>
      <w:r w:rsidR="0003137A" w:rsidRPr="007B398D">
        <w:rPr>
          <w:rFonts w:ascii="Arial" w:hAnsi="Arial" w:cs="Arial"/>
        </w:rPr>
        <w:t xml:space="preserve"> from </w:t>
      </w:r>
      <w:proofErr w:type="spellStart"/>
      <w:r w:rsidR="0003137A" w:rsidRPr="007B398D">
        <w:rPr>
          <w:rFonts w:ascii="Arial" w:hAnsi="Arial" w:cs="Arial"/>
        </w:rPr>
        <w:t>toolshero</w:t>
      </w:r>
      <w:proofErr w:type="spellEnd"/>
      <w:r w:rsidR="0003137A" w:rsidRPr="007B398D">
        <w:rPr>
          <w:rFonts w:ascii="Arial" w:hAnsi="Arial" w:cs="Arial"/>
        </w:rPr>
        <w:t xml:space="preserve">: </w:t>
      </w:r>
      <w:hyperlink r:id="rId9" w:history="1">
        <w:r w:rsidR="0003137A" w:rsidRPr="007B398D">
          <w:rPr>
            <w:rStyle w:val="Hyperlink"/>
            <w:rFonts w:ascii="Arial" w:hAnsi="Arial" w:cs="Arial"/>
          </w:rPr>
          <w:t>https://www.toolshero.com/communication-skills/schramm-communication-model/</w:t>
        </w:r>
      </w:hyperlink>
    </w:p>
    <w:p w14:paraId="155903B6" w14:textId="733FEC57" w:rsidR="00D90250" w:rsidRPr="007B398D" w:rsidRDefault="00C215FA" w:rsidP="007B398D">
      <w:pPr>
        <w:spacing w:line="360" w:lineRule="auto"/>
        <w:jc w:val="both"/>
        <w:rPr>
          <w:rFonts w:ascii="Arial" w:hAnsi="Arial" w:cs="Arial"/>
          <w:shd w:val="clear" w:color="auto" w:fill="FFFFFF"/>
        </w:rPr>
      </w:pPr>
      <w:r w:rsidRPr="007B398D">
        <w:rPr>
          <w:rFonts w:ascii="Arial" w:hAnsi="Arial" w:cs="Arial"/>
          <w:shd w:val="clear" w:color="auto" w:fill="FFFFFF"/>
        </w:rPr>
        <w:t>Nicol</w:t>
      </w:r>
      <w:r w:rsidR="0003137A" w:rsidRPr="007B398D">
        <w:rPr>
          <w:rFonts w:ascii="Arial" w:hAnsi="Arial" w:cs="Arial"/>
          <w:shd w:val="clear" w:color="auto" w:fill="FFFFFF"/>
        </w:rPr>
        <w:t>e,</w:t>
      </w:r>
      <w:r w:rsidRPr="007B398D">
        <w:rPr>
          <w:rFonts w:ascii="Arial" w:hAnsi="Arial" w:cs="Arial"/>
          <w:shd w:val="clear" w:color="auto" w:fill="FFFFFF"/>
        </w:rPr>
        <w:t xml:space="preserve"> M</w:t>
      </w:r>
      <w:r w:rsidR="0017485C" w:rsidRPr="007B398D">
        <w:rPr>
          <w:rFonts w:ascii="Arial" w:hAnsi="Arial" w:cs="Arial"/>
          <w:shd w:val="clear" w:color="auto" w:fill="FFFFFF"/>
        </w:rPr>
        <w:t>.</w:t>
      </w:r>
      <w:r w:rsidRPr="007B398D">
        <w:rPr>
          <w:rFonts w:ascii="Arial" w:hAnsi="Arial" w:cs="Arial"/>
          <w:shd w:val="clear" w:color="auto" w:fill="FFFFFF"/>
        </w:rPr>
        <w:t>, Stefan</w:t>
      </w:r>
      <w:r w:rsidR="0003137A" w:rsidRPr="007B398D">
        <w:rPr>
          <w:rFonts w:ascii="Arial" w:hAnsi="Arial" w:cs="Arial"/>
          <w:shd w:val="clear" w:color="auto" w:fill="FFFFFF"/>
        </w:rPr>
        <w:t>,</w:t>
      </w:r>
      <w:r w:rsidRPr="007B398D">
        <w:rPr>
          <w:rFonts w:ascii="Arial" w:hAnsi="Arial" w:cs="Arial"/>
          <w:shd w:val="clear" w:color="auto" w:fill="FFFFFF"/>
        </w:rPr>
        <w:t xml:space="preserve"> R</w:t>
      </w:r>
      <w:r w:rsidR="0003137A" w:rsidRPr="007B398D">
        <w:rPr>
          <w:rFonts w:ascii="Arial" w:hAnsi="Arial" w:cs="Arial"/>
          <w:shd w:val="clear" w:color="auto" w:fill="FFFFFF"/>
        </w:rPr>
        <w:t>.</w:t>
      </w:r>
      <w:r w:rsidRPr="007B398D">
        <w:rPr>
          <w:rFonts w:ascii="Arial" w:hAnsi="Arial" w:cs="Arial"/>
          <w:shd w:val="clear" w:color="auto" w:fill="FFFFFF"/>
        </w:rPr>
        <w:t>, Astrid</w:t>
      </w:r>
      <w:r w:rsidR="0017485C" w:rsidRPr="007B398D">
        <w:rPr>
          <w:rFonts w:ascii="Arial" w:hAnsi="Arial" w:cs="Arial"/>
          <w:shd w:val="clear" w:color="auto" w:fill="FFFFFF"/>
        </w:rPr>
        <w:t xml:space="preserve">, </w:t>
      </w:r>
      <w:r w:rsidRPr="007B398D">
        <w:rPr>
          <w:rFonts w:ascii="Arial" w:hAnsi="Arial" w:cs="Arial"/>
          <w:shd w:val="clear" w:color="auto" w:fill="FFFFFF"/>
        </w:rPr>
        <w:t>W</w:t>
      </w:r>
      <w:r w:rsidR="0017485C" w:rsidRPr="007B398D">
        <w:rPr>
          <w:rFonts w:ascii="Arial" w:hAnsi="Arial" w:cs="Arial"/>
          <w:shd w:val="clear" w:color="auto" w:fill="FFFFFF"/>
        </w:rPr>
        <w:t>.</w:t>
      </w:r>
      <w:r w:rsidRPr="007B398D">
        <w:rPr>
          <w:rFonts w:ascii="Arial" w:hAnsi="Arial" w:cs="Arial"/>
          <w:shd w:val="clear" w:color="auto" w:fill="FFFFFF"/>
        </w:rPr>
        <w:t xml:space="preserve">, </w:t>
      </w:r>
      <w:r w:rsidR="0017485C" w:rsidRPr="007B398D">
        <w:rPr>
          <w:rFonts w:ascii="Arial" w:hAnsi="Arial" w:cs="Arial"/>
          <w:shd w:val="clear" w:color="auto" w:fill="FFFFFF"/>
        </w:rPr>
        <w:t xml:space="preserve">and </w:t>
      </w:r>
      <w:r w:rsidRPr="007B398D">
        <w:rPr>
          <w:rFonts w:ascii="Arial" w:hAnsi="Arial" w:cs="Arial"/>
          <w:shd w:val="clear" w:color="auto" w:fill="FFFFFF"/>
        </w:rPr>
        <w:t>Manfred</w:t>
      </w:r>
      <w:r w:rsidR="007B398D" w:rsidRPr="007B398D">
        <w:rPr>
          <w:rFonts w:ascii="Arial" w:hAnsi="Arial" w:cs="Arial"/>
          <w:shd w:val="clear" w:color="auto" w:fill="FFFFFF"/>
        </w:rPr>
        <w:t>,</w:t>
      </w:r>
      <w:r w:rsidRPr="007B398D">
        <w:rPr>
          <w:rFonts w:ascii="Arial" w:hAnsi="Arial" w:cs="Arial"/>
          <w:shd w:val="clear" w:color="auto" w:fill="FFFFFF"/>
        </w:rPr>
        <w:t xml:space="preserve"> T</w:t>
      </w:r>
      <w:r w:rsidR="007B398D" w:rsidRPr="007B398D">
        <w:rPr>
          <w:rFonts w:ascii="Arial" w:hAnsi="Arial" w:cs="Arial"/>
          <w:shd w:val="clear" w:color="auto" w:fill="FFFFFF"/>
        </w:rPr>
        <w:t>.</w:t>
      </w:r>
      <w:r w:rsidRPr="007B398D">
        <w:rPr>
          <w:rFonts w:ascii="Arial" w:hAnsi="Arial" w:cs="Arial"/>
          <w:shd w:val="clear" w:color="auto" w:fill="FFFFFF"/>
        </w:rPr>
        <w:t>,</w:t>
      </w:r>
      <w:r w:rsidR="007B398D" w:rsidRPr="007B398D">
        <w:rPr>
          <w:rFonts w:ascii="Arial" w:hAnsi="Arial" w:cs="Arial"/>
          <w:shd w:val="clear" w:color="auto" w:fill="FFFFFF"/>
        </w:rPr>
        <w:t xml:space="preserve"> (2011)</w:t>
      </w:r>
      <w:r w:rsidRPr="007B398D">
        <w:rPr>
          <w:rFonts w:ascii="Arial" w:hAnsi="Arial" w:cs="Arial"/>
          <w:shd w:val="clear" w:color="auto" w:fill="FFFFFF"/>
        </w:rPr>
        <w:t xml:space="preserve"> "A case study on the effect of feedback on itinerary requests in human-robot interaction", </w:t>
      </w:r>
      <w:r w:rsidRPr="007B398D">
        <w:rPr>
          <w:rFonts w:ascii="Arial" w:hAnsi="Arial" w:cs="Arial"/>
          <w:i/>
          <w:iCs/>
          <w:shd w:val="clear" w:color="auto" w:fill="FFFFFF"/>
        </w:rPr>
        <w:t>RO-MAN 2011 IEEE</w:t>
      </w:r>
      <w:r w:rsidRPr="007B398D">
        <w:rPr>
          <w:rFonts w:ascii="Arial" w:hAnsi="Arial" w:cs="Arial"/>
          <w:shd w:val="clear" w:color="auto" w:fill="FFFFFF"/>
        </w:rPr>
        <w:t>, pp. 343-349.</w:t>
      </w:r>
    </w:p>
    <w:p w14:paraId="432E2F5F" w14:textId="77777777" w:rsidR="00C215FA" w:rsidRPr="007B398D" w:rsidRDefault="00C215FA" w:rsidP="007B398D">
      <w:pPr>
        <w:spacing w:line="360" w:lineRule="auto"/>
        <w:jc w:val="both"/>
        <w:rPr>
          <w:rFonts w:ascii="Arial" w:hAnsi="Arial" w:cs="Arial"/>
        </w:rPr>
      </w:pPr>
    </w:p>
    <w:sectPr w:rsidR="00C215FA" w:rsidRPr="007B3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D37C9"/>
    <w:multiLevelType w:val="hybridMultilevel"/>
    <w:tmpl w:val="A12CA9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65FB20A8"/>
    <w:multiLevelType w:val="multilevel"/>
    <w:tmpl w:val="0A52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01F"/>
    <w:rsid w:val="00014CB2"/>
    <w:rsid w:val="00016B10"/>
    <w:rsid w:val="0003137A"/>
    <w:rsid w:val="00074558"/>
    <w:rsid w:val="00091EDA"/>
    <w:rsid w:val="000E602F"/>
    <w:rsid w:val="000E6767"/>
    <w:rsid w:val="000F1546"/>
    <w:rsid w:val="001210FA"/>
    <w:rsid w:val="00151B9A"/>
    <w:rsid w:val="00160520"/>
    <w:rsid w:val="0017485C"/>
    <w:rsid w:val="001B10B3"/>
    <w:rsid w:val="001E7B3B"/>
    <w:rsid w:val="0026286B"/>
    <w:rsid w:val="00266A4D"/>
    <w:rsid w:val="002C6F24"/>
    <w:rsid w:val="002E59D6"/>
    <w:rsid w:val="00305F92"/>
    <w:rsid w:val="0033224A"/>
    <w:rsid w:val="0034758A"/>
    <w:rsid w:val="00361F49"/>
    <w:rsid w:val="00364016"/>
    <w:rsid w:val="003848D4"/>
    <w:rsid w:val="00391E9A"/>
    <w:rsid w:val="003F69FA"/>
    <w:rsid w:val="00486876"/>
    <w:rsid w:val="004B4126"/>
    <w:rsid w:val="005177C9"/>
    <w:rsid w:val="005224C0"/>
    <w:rsid w:val="00532E4B"/>
    <w:rsid w:val="00546689"/>
    <w:rsid w:val="005D76AA"/>
    <w:rsid w:val="006024FF"/>
    <w:rsid w:val="00613E02"/>
    <w:rsid w:val="00634337"/>
    <w:rsid w:val="006511FD"/>
    <w:rsid w:val="00663EA6"/>
    <w:rsid w:val="00665FB3"/>
    <w:rsid w:val="0066795E"/>
    <w:rsid w:val="00673E22"/>
    <w:rsid w:val="006975DA"/>
    <w:rsid w:val="007714FE"/>
    <w:rsid w:val="00783930"/>
    <w:rsid w:val="00783FD1"/>
    <w:rsid w:val="007B398D"/>
    <w:rsid w:val="007D313A"/>
    <w:rsid w:val="007F4665"/>
    <w:rsid w:val="00801234"/>
    <w:rsid w:val="00802522"/>
    <w:rsid w:val="00807FAA"/>
    <w:rsid w:val="00887B6F"/>
    <w:rsid w:val="0091607E"/>
    <w:rsid w:val="009820E6"/>
    <w:rsid w:val="009852DE"/>
    <w:rsid w:val="00991C3D"/>
    <w:rsid w:val="009A2BAD"/>
    <w:rsid w:val="009B76A9"/>
    <w:rsid w:val="009C63C2"/>
    <w:rsid w:val="009C7238"/>
    <w:rsid w:val="00A573AD"/>
    <w:rsid w:val="00A97DC3"/>
    <w:rsid w:val="00AD0250"/>
    <w:rsid w:val="00B03FA7"/>
    <w:rsid w:val="00B2371D"/>
    <w:rsid w:val="00B44189"/>
    <w:rsid w:val="00B57F5B"/>
    <w:rsid w:val="00B95DB1"/>
    <w:rsid w:val="00BD3F1B"/>
    <w:rsid w:val="00C215FA"/>
    <w:rsid w:val="00C3043F"/>
    <w:rsid w:val="00C650C4"/>
    <w:rsid w:val="00C74AA8"/>
    <w:rsid w:val="00C9114A"/>
    <w:rsid w:val="00CB1636"/>
    <w:rsid w:val="00CD238B"/>
    <w:rsid w:val="00CF2434"/>
    <w:rsid w:val="00D022B9"/>
    <w:rsid w:val="00D168E7"/>
    <w:rsid w:val="00D22EF3"/>
    <w:rsid w:val="00D32C66"/>
    <w:rsid w:val="00D523D2"/>
    <w:rsid w:val="00D6003C"/>
    <w:rsid w:val="00D835BF"/>
    <w:rsid w:val="00D90250"/>
    <w:rsid w:val="00D924A1"/>
    <w:rsid w:val="00D96BB6"/>
    <w:rsid w:val="00D97D26"/>
    <w:rsid w:val="00DA6FD1"/>
    <w:rsid w:val="00DC5CFF"/>
    <w:rsid w:val="00DD38DC"/>
    <w:rsid w:val="00DF3DBB"/>
    <w:rsid w:val="00E029EB"/>
    <w:rsid w:val="00EA6470"/>
    <w:rsid w:val="00EE69A0"/>
    <w:rsid w:val="00F10C73"/>
    <w:rsid w:val="00F25488"/>
    <w:rsid w:val="00F30D95"/>
    <w:rsid w:val="00F40FB1"/>
    <w:rsid w:val="00F47C94"/>
    <w:rsid w:val="00F855B6"/>
    <w:rsid w:val="00FB49D8"/>
    <w:rsid w:val="00FC132A"/>
    <w:rsid w:val="00FD4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662F"/>
  <w15:chartTrackingRefBased/>
  <w15:docId w15:val="{FAB75402-5ECA-428F-A513-7FBD89D8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45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5FB3"/>
    <w:rPr>
      <w:color w:val="0000FF" w:themeColor="hyperlink"/>
      <w:u w:val="single"/>
    </w:rPr>
  </w:style>
  <w:style w:type="character" w:styleId="UnresolvedMention">
    <w:name w:val="Unresolved Mention"/>
    <w:basedOn w:val="DefaultParagraphFont"/>
    <w:uiPriority w:val="99"/>
    <w:semiHidden/>
    <w:unhideWhenUsed/>
    <w:rsid w:val="00665FB3"/>
    <w:rPr>
      <w:color w:val="605E5C"/>
      <w:shd w:val="clear" w:color="auto" w:fill="E1DFDD"/>
    </w:rPr>
  </w:style>
  <w:style w:type="paragraph" w:styleId="NormalWeb">
    <w:name w:val="Normal (Web)"/>
    <w:basedOn w:val="Normal"/>
    <w:uiPriority w:val="99"/>
    <w:semiHidden/>
    <w:unhideWhenUsed/>
    <w:rsid w:val="00697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59D6"/>
    <w:rPr>
      <w:b/>
      <w:bCs/>
    </w:rPr>
  </w:style>
  <w:style w:type="paragraph" w:styleId="ListParagraph">
    <w:name w:val="List Paragraph"/>
    <w:basedOn w:val="Normal"/>
    <w:uiPriority w:val="34"/>
    <w:qFormat/>
    <w:rsid w:val="00D6003C"/>
    <w:pPr>
      <w:ind w:left="720"/>
      <w:contextualSpacing/>
    </w:pPr>
  </w:style>
  <w:style w:type="character" w:styleId="Emphasis">
    <w:name w:val="Emphasis"/>
    <w:basedOn w:val="DefaultParagraphFont"/>
    <w:uiPriority w:val="20"/>
    <w:qFormat/>
    <w:rsid w:val="005D76AA"/>
    <w:rPr>
      <w:i/>
      <w:iCs/>
    </w:rPr>
  </w:style>
  <w:style w:type="character" w:customStyle="1" w:styleId="Heading1Char">
    <w:name w:val="Heading 1 Char"/>
    <w:basedOn w:val="DefaultParagraphFont"/>
    <w:link w:val="Heading1"/>
    <w:uiPriority w:val="9"/>
    <w:rsid w:val="00074558"/>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074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85402">
      <w:bodyDiv w:val="1"/>
      <w:marLeft w:val="0"/>
      <w:marRight w:val="0"/>
      <w:marTop w:val="0"/>
      <w:marBottom w:val="0"/>
      <w:divBdr>
        <w:top w:val="none" w:sz="0" w:space="0" w:color="auto"/>
        <w:left w:val="none" w:sz="0" w:space="0" w:color="auto"/>
        <w:bottom w:val="none" w:sz="0" w:space="0" w:color="auto"/>
        <w:right w:val="none" w:sz="0" w:space="0" w:color="auto"/>
      </w:divBdr>
    </w:div>
    <w:div w:id="525599997">
      <w:bodyDiv w:val="1"/>
      <w:marLeft w:val="0"/>
      <w:marRight w:val="0"/>
      <w:marTop w:val="0"/>
      <w:marBottom w:val="0"/>
      <w:divBdr>
        <w:top w:val="none" w:sz="0" w:space="0" w:color="auto"/>
        <w:left w:val="none" w:sz="0" w:space="0" w:color="auto"/>
        <w:bottom w:val="none" w:sz="0" w:space="0" w:color="auto"/>
        <w:right w:val="none" w:sz="0" w:space="0" w:color="auto"/>
      </w:divBdr>
    </w:div>
    <w:div w:id="923685648">
      <w:bodyDiv w:val="1"/>
      <w:marLeft w:val="0"/>
      <w:marRight w:val="0"/>
      <w:marTop w:val="0"/>
      <w:marBottom w:val="0"/>
      <w:divBdr>
        <w:top w:val="none" w:sz="0" w:space="0" w:color="auto"/>
        <w:left w:val="none" w:sz="0" w:space="0" w:color="auto"/>
        <w:bottom w:val="none" w:sz="0" w:space="0" w:color="auto"/>
        <w:right w:val="none" w:sz="0" w:space="0" w:color="auto"/>
      </w:divBdr>
    </w:div>
    <w:div w:id="1464275134">
      <w:bodyDiv w:val="1"/>
      <w:marLeft w:val="0"/>
      <w:marRight w:val="0"/>
      <w:marTop w:val="0"/>
      <w:marBottom w:val="0"/>
      <w:divBdr>
        <w:top w:val="none" w:sz="0" w:space="0" w:color="auto"/>
        <w:left w:val="none" w:sz="0" w:space="0" w:color="auto"/>
        <w:bottom w:val="none" w:sz="0" w:space="0" w:color="auto"/>
        <w:right w:val="none" w:sz="0" w:space="0" w:color="auto"/>
      </w:divBdr>
    </w:div>
    <w:div w:id="1751580975">
      <w:bodyDiv w:val="1"/>
      <w:marLeft w:val="0"/>
      <w:marRight w:val="0"/>
      <w:marTop w:val="0"/>
      <w:marBottom w:val="0"/>
      <w:divBdr>
        <w:top w:val="none" w:sz="0" w:space="0" w:color="auto"/>
        <w:left w:val="none" w:sz="0" w:space="0" w:color="auto"/>
        <w:bottom w:val="none" w:sz="0" w:space="0" w:color="auto"/>
        <w:right w:val="none" w:sz="0" w:space="0" w:color="auto"/>
      </w:divBdr>
    </w:div>
    <w:div w:id="1954172980">
      <w:bodyDiv w:val="1"/>
      <w:marLeft w:val="0"/>
      <w:marRight w:val="0"/>
      <w:marTop w:val="0"/>
      <w:marBottom w:val="0"/>
      <w:divBdr>
        <w:top w:val="none" w:sz="0" w:space="0" w:color="auto"/>
        <w:left w:val="none" w:sz="0" w:space="0" w:color="auto"/>
        <w:bottom w:val="none" w:sz="0" w:space="0" w:color="auto"/>
        <w:right w:val="none" w:sz="0" w:space="0" w:color="auto"/>
      </w:divBdr>
    </w:div>
    <w:div w:id="214677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olshero.com/communication-skills/schramm-communicat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K</dc:creator>
  <cp:keywords/>
  <dc:description/>
  <cp:lastModifiedBy>JR Nike</cp:lastModifiedBy>
  <cp:revision>2</cp:revision>
  <dcterms:created xsi:type="dcterms:W3CDTF">2021-09-03T22:39:00Z</dcterms:created>
  <dcterms:modified xsi:type="dcterms:W3CDTF">2021-09-03T22:39:00Z</dcterms:modified>
</cp:coreProperties>
</file>