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B8683B" w14:textId="77777777" w:rsidR="00285834" w:rsidRPr="00E63343" w:rsidRDefault="00285834" w:rsidP="00285834">
      <w:pPr>
        <w:spacing w:after="165" w:line="360" w:lineRule="auto"/>
        <w:rPr>
          <w:rFonts w:ascii="Arial" w:hAnsi="Arial" w:cs="Arial"/>
          <w:color w:val="000000"/>
          <w:sz w:val="32"/>
          <w:szCs w:val="32"/>
        </w:rPr>
      </w:pPr>
      <w:r w:rsidRPr="00E63343">
        <w:rPr>
          <w:rFonts w:ascii="Arial" w:hAnsi="Arial" w:cs="Arial"/>
          <w:b/>
          <w:noProof/>
          <w:sz w:val="32"/>
          <w:szCs w:val="32"/>
          <w:lang w:eastAsia="en-GB"/>
        </w:rPr>
        <w:drawing>
          <wp:inline distT="0" distB="0" distL="0" distR="0" wp14:anchorId="7D80A685" wp14:editId="4B8135B3">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373126" name="Picture 1" descr="Description: :::::::Desktop:In progress desktop:TRINITY SAINT DAVID:logo:TSD_logo2010.jpg"/>
                    <pic:cNvPicPr>
                      <a:picLocks noChangeAspect="1" noChangeArrowheads="1"/>
                    </pic:cNvPicPr>
                  </pic:nvPicPr>
                  <pic:blipFill>
                    <a:blip r:embed="rId7" cstate="prin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398378C0" w14:textId="77777777" w:rsidR="00285834" w:rsidRPr="00E63343" w:rsidRDefault="00285834" w:rsidP="00285834">
      <w:pPr>
        <w:spacing w:after="165" w:line="360" w:lineRule="auto"/>
        <w:jc w:val="center"/>
        <w:rPr>
          <w:rFonts w:ascii="Arial" w:hAnsi="Arial" w:cs="Arial"/>
          <w:color w:val="000000"/>
          <w:sz w:val="32"/>
          <w:szCs w:val="32"/>
        </w:rPr>
      </w:pPr>
      <w:r w:rsidRPr="00E63343">
        <w:rPr>
          <w:rFonts w:ascii="Arial" w:hAnsi="Arial" w:cs="Arial"/>
          <w:color w:val="000000"/>
          <w:sz w:val="32"/>
          <w:szCs w:val="32"/>
        </w:rPr>
        <w:br/>
      </w:r>
    </w:p>
    <w:tbl>
      <w:tblPr>
        <w:tblW w:w="102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763"/>
      </w:tblGrid>
      <w:tr w:rsidR="00285834" w:rsidRPr="00E63343" w14:paraId="5219188C" w14:textId="77777777" w:rsidTr="00852F18">
        <w:tc>
          <w:tcPr>
            <w:tcW w:w="3438" w:type="dxa"/>
            <w:shd w:val="clear" w:color="auto" w:fill="D9D9D9"/>
          </w:tcPr>
          <w:p w14:paraId="03BC2503" w14:textId="77777777" w:rsidR="00285834" w:rsidRPr="00E63343" w:rsidRDefault="00285834" w:rsidP="00852F18">
            <w:pPr>
              <w:spacing w:before="120" w:after="120" w:line="360" w:lineRule="auto"/>
              <w:rPr>
                <w:rFonts w:ascii="Arial" w:hAnsi="Arial" w:cs="Arial"/>
                <w:sz w:val="32"/>
                <w:szCs w:val="32"/>
              </w:rPr>
            </w:pPr>
            <w:r w:rsidRPr="00E63343">
              <w:rPr>
                <w:rFonts w:ascii="Arial" w:hAnsi="Arial" w:cs="Arial"/>
                <w:sz w:val="32"/>
                <w:szCs w:val="32"/>
              </w:rPr>
              <w:t>Student Name:</w:t>
            </w:r>
          </w:p>
        </w:tc>
        <w:tc>
          <w:tcPr>
            <w:tcW w:w="6763" w:type="dxa"/>
          </w:tcPr>
          <w:p w14:paraId="63E48D99" w14:textId="77777777" w:rsidR="00285834" w:rsidRPr="00E63343" w:rsidRDefault="00285834" w:rsidP="00852F18">
            <w:pPr>
              <w:spacing w:before="120" w:after="120" w:line="360" w:lineRule="auto"/>
              <w:rPr>
                <w:rFonts w:ascii="Arial" w:hAnsi="Arial" w:cs="Arial"/>
                <w:sz w:val="32"/>
                <w:szCs w:val="32"/>
              </w:rPr>
            </w:pPr>
            <w:r w:rsidRPr="00E63343">
              <w:rPr>
                <w:rFonts w:ascii="Arial" w:hAnsi="Arial" w:cs="Arial"/>
                <w:sz w:val="32"/>
                <w:szCs w:val="32"/>
              </w:rPr>
              <w:t>Ana Maria Ar</w:t>
            </w:r>
            <w:r>
              <w:rPr>
                <w:rFonts w:ascii="Arial" w:hAnsi="Arial" w:cs="Arial"/>
                <w:sz w:val="32"/>
                <w:szCs w:val="32"/>
              </w:rPr>
              <w:t xml:space="preserve">cila  </w:t>
            </w:r>
          </w:p>
        </w:tc>
      </w:tr>
      <w:tr w:rsidR="00285834" w:rsidRPr="00E63343" w14:paraId="07FF7F01" w14:textId="77777777" w:rsidTr="00852F18">
        <w:tc>
          <w:tcPr>
            <w:tcW w:w="3438" w:type="dxa"/>
            <w:shd w:val="clear" w:color="auto" w:fill="D9D9D9"/>
          </w:tcPr>
          <w:p w14:paraId="27CF9744" w14:textId="77777777" w:rsidR="00285834" w:rsidRPr="00E63343" w:rsidRDefault="00285834" w:rsidP="00852F18">
            <w:pPr>
              <w:spacing w:before="120" w:after="120" w:line="360" w:lineRule="auto"/>
              <w:rPr>
                <w:rFonts w:ascii="Arial" w:hAnsi="Arial" w:cs="Arial"/>
                <w:sz w:val="32"/>
                <w:szCs w:val="32"/>
              </w:rPr>
            </w:pPr>
            <w:r w:rsidRPr="00E63343">
              <w:rPr>
                <w:rFonts w:ascii="Arial" w:hAnsi="Arial" w:cs="Arial"/>
                <w:sz w:val="32"/>
                <w:szCs w:val="32"/>
              </w:rPr>
              <w:t>Student Number:</w:t>
            </w:r>
          </w:p>
        </w:tc>
        <w:tc>
          <w:tcPr>
            <w:tcW w:w="6763" w:type="dxa"/>
          </w:tcPr>
          <w:p w14:paraId="61EACE76" w14:textId="77777777" w:rsidR="00285834" w:rsidRPr="00E63343" w:rsidRDefault="00285834" w:rsidP="00852F18">
            <w:pPr>
              <w:spacing w:before="120" w:after="120" w:line="360" w:lineRule="auto"/>
              <w:rPr>
                <w:rFonts w:ascii="Arial" w:hAnsi="Arial" w:cs="Arial"/>
                <w:sz w:val="32"/>
                <w:szCs w:val="32"/>
              </w:rPr>
            </w:pPr>
            <w:r w:rsidRPr="00E63343">
              <w:rPr>
                <w:rFonts w:ascii="Arial" w:hAnsi="Arial" w:cs="Arial"/>
                <w:sz w:val="32"/>
                <w:szCs w:val="32"/>
              </w:rPr>
              <w:t>1714416</w:t>
            </w:r>
          </w:p>
        </w:tc>
      </w:tr>
      <w:tr w:rsidR="00285834" w:rsidRPr="00E63343" w14:paraId="18D18488" w14:textId="77777777" w:rsidTr="00852F18">
        <w:tc>
          <w:tcPr>
            <w:tcW w:w="3438" w:type="dxa"/>
            <w:shd w:val="clear" w:color="auto" w:fill="D9D9D9"/>
          </w:tcPr>
          <w:p w14:paraId="6FB7FFAF" w14:textId="77777777" w:rsidR="00285834" w:rsidRPr="00E63343" w:rsidRDefault="00285834" w:rsidP="00852F18">
            <w:pPr>
              <w:spacing w:before="120" w:after="120" w:line="360" w:lineRule="auto"/>
              <w:rPr>
                <w:rFonts w:ascii="Arial" w:hAnsi="Arial" w:cs="Arial"/>
                <w:sz w:val="32"/>
                <w:szCs w:val="32"/>
              </w:rPr>
            </w:pPr>
            <w:r w:rsidRPr="00E63343">
              <w:rPr>
                <w:rFonts w:ascii="Arial" w:hAnsi="Arial" w:cs="Arial"/>
                <w:sz w:val="32"/>
                <w:szCs w:val="32"/>
              </w:rPr>
              <w:t>Module No:</w:t>
            </w:r>
          </w:p>
        </w:tc>
        <w:tc>
          <w:tcPr>
            <w:tcW w:w="6763" w:type="dxa"/>
          </w:tcPr>
          <w:p w14:paraId="00D8D0DE" w14:textId="77777777" w:rsidR="00285834" w:rsidRPr="000B7E36" w:rsidRDefault="00285834" w:rsidP="00852F18">
            <w:pPr>
              <w:spacing w:before="120" w:after="120" w:line="360" w:lineRule="auto"/>
              <w:rPr>
                <w:rFonts w:ascii="Arial" w:hAnsi="Arial" w:cs="Arial"/>
                <w:color w:val="000000" w:themeColor="text1"/>
                <w:sz w:val="32"/>
                <w:szCs w:val="32"/>
              </w:rPr>
            </w:pPr>
            <w:r>
              <w:rPr>
                <w:rFonts w:ascii="Arial" w:hAnsi="Arial" w:cs="Arial"/>
                <w:color w:val="000000" w:themeColor="text1"/>
                <w:sz w:val="32"/>
                <w:szCs w:val="32"/>
              </w:rPr>
              <w:t>BMSK4006</w:t>
            </w:r>
          </w:p>
        </w:tc>
      </w:tr>
      <w:tr w:rsidR="00285834" w:rsidRPr="00E63343" w14:paraId="6785A36A" w14:textId="77777777" w:rsidTr="00852F18">
        <w:trPr>
          <w:trHeight w:val="413"/>
        </w:trPr>
        <w:tc>
          <w:tcPr>
            <w:tcW w:w="3438" w:type="dxa"/>
            <w:shd w:val="clear" w:color="auto" w:fill="D9D9D9"/>
          </w:tcPr>
          <w:p w14:paraId="38D60B82" w14:textId="77777777" w:rsidR="00285834" w:rsidRDefault="00285834" w:rsidP="00852F18">
            <w:pPr>
              <w:spacing w:before="120" w:after="120" w:line="360" w:lineRule="auto"/>
              <w:rPr>
                <w:rFonts w:ascii="Arial" w:hAnsi="Arial" w:cs="Arial"/>
                <w:sz w:val="32"/>
                <w:szCs w:val="32"/>
              </w:rPr>
            </w:pPr>
            <w:r w:rsidRPr="00E63343">
              <w:rPr>
                <w:rFonts w:ascii="Arial" w:hAnsi="Arial" w:cs="Arial"/>
                <w:sz w:val="32"/>
                <w:szCs w:val="32"/>
              </w:rPr>
              <w:t>Module Title:</w:t>
            </w:r>
          </w:p>
          <w:p w14:paraId="06843EC1" w14:textId="77777777" w:rsidR="00285834" w:rsidRDefault="00285834" w:rsidP="00852F18">
            <w:pPr>
              <w:spacing w:before="120" w:after="120" w:line="360" w:lineRule="auto"/>
              <w:rPr>
                <w:rFonts w:ascii="Arial" w:hAnsi="Arial" w:cs="Arial"/>
                <w:sz w:val="32"/>
                <w:szCs w:val="32"/>
              </w:rPr>
            </w:pPr>
            <w:r>
              <w:rPr>
                <w:rFonts w:ascii="Arial" w:hAnsi="Arial" w:cs="Arial"/>
                <w:sz w:val="32"/>
                <w:szCs w:val="32"/>
              </w:rPr>
              <w:t>Lecture:</w:t>
            </w:r>
          </w:p>
          <w:p w14:paraId="1A6816AE" w14:textId="77777777" w:rsidR="00285834" w:rsidRDefault="00285834" w:rsidP="00852F18">
            <w:pPr>
              <w:spacing w:before="120" w:after="120" w:line="360" w:lineRule="auto"/>
              <w:rPr>
                <w:rFonts w:ascii="Arial" w:hAnsi="Arial" w:cs="Arial"/>
                <w:sz w:val="32"/>
                <w:szCs w:val="32"/>
              </w:rPr>
            </w:pPr>
            <w:r>
              <w:rPr>
                <w:rFonts w:ascii="Arial" w:hAnsi="Arial" w:cs="Arial"/>
                <w:sz w:val="32"/>
                <w:szCs w:val="32"/>
              </w:rPr>
              <w:t>Date:</w:t>
            </w:r>
          </w:p>
          <w:p w14:paraId="263ADD44" w14:textId="77777777" w:rsidR="00285834" w:rsidRPr="00E63343" w:rsidRDefault="00285834" w:rsidP="00852F18">
            <w:pPr>
              <w:spacing w:before="120" w:after="120" w:line="360" w:lineRule="auto"/>
              <w:rPr>
                <w:rFonts w:ascii="Arial" w:hAnsi="Arial" w:cs="Arial"/>
                <w:sz w:val="32"/>
                <w:szCs w:val="32"/>
              </w:rPr>
            </w:pPr>
          </w:p>
        </w:tc>
        <w:tc>
          <w:tcPr>
            <w:tcW w:w="6763" w:type="dxa"/>
          </w:tcPr>
          <w:p w14:paraId="3B473B31" w14:textId="5E1D80B1" w:rsidR="00285834" w:rsidRPr="00DE5BF3" w:rsidRDefault="00285834" w:rsidP="00852F18">
            <w:pPr>
              <w:spacing w:before="120" w:after="120" w:line="360" w:lineRule="auto"/>
              <w:rPr>
                <w:rFonts w:ascii="Arial" w:hAnsi="Arial" w:cs="Arial"/>
                <w:color w:val="000000" w:themeColor="text1"/>
                <w:sz w:val="32"/>
                <w:szCs w:val="32"/>
              </w:rPr>
            </w:pPr>
            <w:r>
              <w:rPr>
                <w:rFonts w:ascii="Arial" w:hAnsi="Arial" w:cs="Arial"/>
                <w:color w:val="000000" w:themeColor="text1"/>
                <w:sz w:val="32"/>
                <w:szCs w:val="32"/>
              </w:rPr>
              <w:t xml:space="preserve">Managing </w:t>
            </w:r>
            <w:r w:rsidR="00045E92">
              <w:rPr>
                <w:rFonts w:ascii="Arial" w:hAnsi="Arial" w:cs="Arial"/>
                <w:color w:val="000000" w:themeColor="text1"/>
                <w:sz w:val="32"/>
                <w:szCs w:val="32"/>
              </w:rPr>
              <w:t xml:space="preserve">Century </w:t>
            </w:r>
            <w:r>
              <w:rPr>
                <w:rFonts w:ascii="Arial" w:hAnsi="Arial" w:cs="Arial"/>
                <w:color w:val="000000" w:themeColor="text1"/>
                <w:sz w:val="32"/>
                <w:szCs w:val="32"/>
              </w:rPr>
              <w:t>Enterprise in the 21</w:t>
            </w:r>
            <w:r w:rsidRPr="00285834">
              <w:rPr>
                <w:rFonts w:ascii="Arial" w:hAnsi="Arial" w:cs="Arial"/>
                <w:color w:val="000000" w:themeColor="text1"/>
                <w:sz w:val="32"/>
                <w:szCs w:val="32"/>
                <w:vertAlign w:val="superscript"/>
              </w:rPr>
              <w:t>st</w:t>
            </w:r>
            <w:r>
              <w:rPr>
                <w:rFonts w:ascii="Arial" w:hAnsi="Arial" w:cs="Arial"/>
                <w:color w:val="000000" w:themeColor="text1"/>
                <w:sz w:val="32"/>
                <w:szCs w:val="32"/>
              </w:rPr>
              <w:t xml:space="preserve"> </w:t>
            </w:r>
          </w:p>
          <w:p w14:paraId="36B69733" w14:textId="77777777" w:rsidR="00285834" w:rsidRPr="00DF60F7" w:rsidRDefault="00285834" w:rsidP="00852F18">
            <w:pPr>
              <w:spacing w:before="120" w:after="120" w:line="360" w:lineRule="auto"/>
              <w:rPr>
                <w:rFonts w:ascii="Arial" w:hAnsi="Arial" w:cs="Arial"/>
                <w:color w:val="000000" w:themeColor="text1"/>
                <w:sz w:val="32"/>
                <w:szCs w:val="32"/>
              </w:rPr>
            </w:pPr>
            <w:r w:rsidRPr="00DF60F7">
              <w:rPr>
                <w:rFonts w:ascii="Arial" w:hAnsi="Arial" w:cs="Arial"/>
                <w:color w:val="000000" w:themeColor="text1"/>
                <w:sz w:val="32"/>
                <w:szCs w:val="32"/>
              </w:rPr>
              <w:t xml:space="preserve"> </w:t>
            </w:r>
            <w:r w:rsidR="008D308B">
              <w:rPr>
                <w:rFonts w:ascii="Arial" w:hAnsi="Arial" w:cs="Arial"/>
                <w:color w:val="000000" w:themeColor="text1"/>
                <w:sz w:val="32"/>
                <w:szCs w:val="32"/>
              </w:rPr>
              <w:t>DR Isaiah Oino</w:t>
            </w:r>
          </w:p>
          <w:p w14:paraId="15D3558C" w14:textId="77777777" w:rsidR="00285834" w:rsidRPr="00285834" w:rsidRDefault="00285834" w:rsidP="00852F18">
            <w:pPr>
              <w:spacing w:before="120" w:after="120" w:line="360" w:lineRule="auto"/>
              <w:rPr>
                <w:rFonts w:ascii="Arial" w:hAnsi="Arial" w:cs="Arial"/>
                <w:color w:val="000000" w:themeColor="text1"/>
                <w:sz w:val="32"/>
                <w:szCs w:val="32"/>
              </w:rPr>
            </w:pPr>
            <w:r>
              <w:rPr>
                <w:rFonts w:ascii="Arial" w:hAnsi="Arial" w:cs="Arial"/>
                <w:color w:val="000000" w:themeColor="text1"/>
                <w:sz w:val="32"/>
                <w:szCs w:val="32"/>
              </w:rPr>
              <w:t>21 November 2018</w:t>
            </w:r>
          </w:p>
        </w:tc>
      </w:tr>
    </w:tbl>
    <w:p w14:paraId="0CDB0542" w14:textId="77777777" w:rsidR="00285834" w:rsidRPr="00E63343" w:rsidRDefault="00285834" w:rsidP="00285834">
      <w:pPr>
        <w:spacing w:before="120" w:after="120" w:line="360" w:lineRule="auto"/>
        <w:rPr>
          <w:rFonts w:ascii="Arial" w:hAnsi="Arial" w:cs="Arial"/>
          <w:b/>
          <w:color w:val="000000"/>
          <w:sz w:val="32"/>
          <w:szCs w:val="32"/>
        </w:rPr>
      </w:pPr>
    </w:p>
    <w:p w14:paraId="49657018" w14:textId="77777777" w:rsidR="00285834" w:rsidRPr="00E63343" w:rsidRDefault="00285834" w:rsidP="00285834">
      <w:pPr>
        <w:spacing w:before="120" w:after="120" w:line="360" w:lineRule="auto"/>
        <w:rPr>
          <w:rFonts w:ascii="Arial" w:hAnsi="Arial" w:cs="Arial"/>
          <w:color w:val="000000"/>
          <w:sz w:val="32"/>
          <w:szCs w:val="32"/>
        </w:rPr>
      </w:pPr>
    </w:p>
    <w:p w14:paraId="538A2E9F" w14:textId="77777777" w:rsidR="00285834" w:rsidRPr="00E63343" w:rsidRDefault="00285834" w:rsidP="00285834">
      <w:pPr>
        <w:spacing w:before="120" w:after="120" w:line="360" w:lineRule="auto"/>
        <w:rPr>
          <w:rFonts w:ascii="Arial" w:hAnsi="Arial" w:cs="Arial"/>
          <w:color w:val="000000"/>
          <w:sz w:val="32"/>
          <w:szCs w:val="32"/>
        </w:rPr>
      </w:pPr>
    </w:p>
    <w:p w14:paraId="772B64CC" w14:textId="77777777" w:rsidR="00285834" w:rsidRPr="00E63343" w:rsidRDefault="00285834" w:rsidP="00285834">
      <w:pPr>
        <w:spacing w:before="120" w:after="120" w:line="360" w:lineRule="auto"/>
        <w:rPr>
          <w:rFonts w:ascii="Arial" w:hAnsi="Arial" w:cs="Arial"/>
          <w:color w:val="000000"/>
          <w:sz w:val="32"/>
          <w:szCs w:val="32"/>
        </w:rPr>
      </w:pPr>
    </w:p>
    <w:p w14:paraId="6CEC7877" w14:textId="76C51B8E" w:rsidR="00B517B5" w:rsidRDefault="00B517B5" w:rsidP="00B517B5">
      <w:pPr>
        <w:rPr>
          <w:rFonts w:ascii="Arial" w:hAnsi="Arial" w:cs="Arial"/>
          <w:color w:val="000000"/>
          <w:sz w:val="32"/>
          <w:szCs w:val="32"/>
        </w:rPr>
      </w:pPr>
    </w:p>
    <w:p w14:paraId="02BF1B83" w14:textId="788F2D0E" w:rsidR="00B517B5" w:rsidRDefault="00B517B5" w:rsidP="00B517B5">
      <w:pPr>
        <w:rPr>
          <w:b/>
          <w:sz w:val="28"/>
          <w:szCs w:val="28"/>
        </w:rPr>
      </w:pPr>
    </w:p>
    <w:p w14:paraId="27C06255" w14:textId="1A89252E" w:rsidR="00B517B5" w:rsidRDefault="00B517B5" w:rsidP="00B517B5">
      <w:pPr>
        <w:rPr>
          <w:b/>
          <w:sz w:val="28"/>
          <w:szCs w:val="28"/>
        </w:rPr>
      </w:pPr>
    </w:p>
    <w:p w14:paraId="1A64286F" w14:textId="0F6FF22F" w:rsidR="00B517B5" w:rsidRDefault="00B517B5" w:rsidP="00B517B5">
      <w:pPr>
        <w:rPr>
          <w:b/>
          <w:sz w:val="28"/>
          <w:szCs w:val="28"/>
        </w:rPr>
      </w:pPr>
    </w:p>
    <w:p w14:paraId="54AAAFF8" w14:textId="332D8E18" w:rsidR="00B517B5" w:rsidRDefault="00B517B5" w:rsidP="00B517B5">
      <w:pPr>
        <w:rPr>
          <w:b/>
          <w:sz w:val="28"/>
          <w:szCs w:val="28"/>
        </w:rPr>
      </w:pPr>
    </w:p>
    <w:p w14:paraId="0DFDC733" w14:textId="5BCFB3A3" w:rsidR="00B517B5" w:rsidRDefault="00B517B5" w:rsidP="00B517B5">
      <w:pPr>
        <w:rPr>
          <w:b/>
          <w:sz w:val="28"/>
          <w:szCs w:val="28"/>
        </w:rPr>
      </w:pPr>
    </w:p>
    <w:p w14:paraId="33FD9A9A" w14:textId="77777777" w:rsidR="00B517B5" w:rsidRPr="00E34F85" w:rsidRDefault="00B517B5" w:rsidP="00B517B5">
      <w:pPr>
        <w:spacing w:after="100"/>
        <w:rPr>
          <w:rFonts w:ascii="Arial" w:eastAsiaTheme="minorEastAsia" w:hAnsi="Arial" w:cs="Arial"/>
          <w:bCs/>
          <w:sz w:val="28"/>
          <w:szCs w:val="28"/>
          <w:lang w:val="en-US"/>
        </w:rPr>
      </w:pPr>
      <w:r w:rsidRPr="00E34F85">
        <w:rPr>
          <w:rFonts w:ascii="Arial" w:eastAsiaTheme="minorEastAsia" w:hAnsi="Arial" w:cs="Arial"/>
          <w:bCs/>
          <w:sz w:val="28"/>
          <w:szCs w:val="28"/>
          <w:lang w:val="en-US"/>
        </w:rPr>
        <w:lastRenderedPageBreak/>
        <w:t>Introduction………………………………………………………………………</w:t>
      </w:r>
    </w:p>
    <w:p w14:paraId="2320E4A8" w14:textId="27C45CAF" w:rsidR="00B517B5" w:rsidRPr="00E34F85" w:rsidRDefault="00E6198C" w:rsidP="00B517B5">
      <w:pPr>
        <w:rPr>
          <w:rFonts w:ascii="Arial" w:hAnsi="Arial" w:cs="Arial"/>
          <w:sz w:val="28"/>
          <w:szCs w:val="28"/>
          <w:lang w:val="en-US"/>
        </w:rPr>
      </w:pPr>
      <w:r>
        <w:rPr>
          <w:rFonts w:ascii="Arial" w:hAnsi="Arial" w:cs="Arial"/>
          <w:sz w:val="28"/>
          <w:szCs w:val="28"/>
          <w:lang w:val="en-US"/>
        </w:rPr>
        <w:t>Main body</w:t>
      </w:r>
      <w:r w:rsidR="00B517B5" w:rsidRPr="00E34F85">
        <w:rPr>
          <w:rFonts w:ascii="Arial" w:hAnsi="Arial" w:cs="Arial"/>
          <w:sz w:val="28"/>
          <w:szCs w:val="28"/>
          <w:lang w:val="en-US"/>
        </w:rPr>
        <w:t>………………………………………………………………………</w:t>
      </w:r>
    </w:p>
    <w:p w14:paraId="5EEF53E0" w14:textId="2358679E" w:rsidR="003907D6" w:rsidRDefault="00E6198C" w:rsidP="00B517B5">
      <w:pPr>
        <w:rPr>
          <w:rFonts w:ascii="Arial" w:hAnsi="Arial" w:cs="Arial"/>
          <w:sz w:val="28"/>
          <w:szCs w:val="28"/>
          <w:lang w:val="en-US"/>
        </w:rPr>
      </w:pPr>
      <w:r>
        <w:rPr>
          <w:rFonts w:ascii="Arial" w:hAnsi="Arial" w:cs="Arial"/>
          <w:sz w:val="28"/>
          <w:szCs w:val="28"/>
          <w:lang w:val="en-US"/>
        </w:rPr>
        <w:t>Communications</w:t>
      </w:r>
      <w:r w:rsidR="00B517B5" w:rsidRPr="00E34F85">
        <w:rPr>
          <w:rFonts w:ascii="Arial" w:hAnsi="Arial" w:cs="Arial"/>
          <w:sz w:val="28"/>
          <w:szCs w:val="28"/>
          <w:lang w:val="en-US"/>
        </w:rPr>
        <w:t>………………………………………………………………</w:t>
      </w:r>
    </w:p>
    <w:p w14:paraId="13B38996" w14:textId="38A2F720" w:rsidR="00B517B5" w:rsidRPr="00E34F85" w:rsidRDefault="00E6198C" w:rsidP="00B517B5">
      <w:pPr>
        <w:rPr>
          <w:rFonts w:ascii="Arial" w:hAnsi="Arial" w:cs="Arial"/>
          <w:sz w:val="28"/>
          <w:szCs w:val="28"/>
          <w:lang w:val="en-US"/>
        </w:rPr>
      </w:pPr>
      <w:r>
        <w:rPr>
          <w:rFonts w:ascii="Arial" w:hAnsi="Arial" w:cs="Arial"/>
          <w:sz w:val="28"/>
          <w:szCs w:val="28"/>
          <w:lang w:val="en-US"/>
        </w:rPr>
        <w:t xml:space="preserve">Evaluation </w:t>
      </w:r>
      <w:r w:rsidR="00B517B5" w:rsidRPr="00E34F85">
        <w:rPr>
          <w:rFonts w:ascii="Arial" w:hAnsi="Arial" w:cs="Arial"/>
          <w:sz w:val="28"/>
          <w:szCs w:val="28"/>
          <w:lang w:val="en-US"/>
        </w:rPr>
        <w:t>…………………………………</w:t>
      </w:r>
      <w:r w:rsidR="00B517B5">
        <w:rPr>
          <w:rFonts w:ascii="Arial" w:hAnsi="Arial" w:cs="Arial"/>
          <w:sz w:val="28"/>
          <w:szCs w:val="28"/>
          <w:lang w:val="en-US"/>
        </w:rPr>
        <w:t>…………………………</w:t>
      </w:r>
      <w:r>
        <w:rPr>
          <w:rFonts w:ascii="Arial" w:hAnsi="Arial" w:cs="Arial"/>
          <w:sz w:val="28"/>
          <w:szCs w:val="28"/>
          <w:lang w:val="en-US"/>
        </w:rPr>
        <w:t>………….</w:t>
      </w:r>
      <w:r w:rsidR="00B517B5" w:rsidRPr="00E34F85">
        <w:rPr>
          <w:rFonts w:ascii="Arial" w:hAnsi="Arial" w:cs="Arial"/>
          <w:sz w:val="28"/>
          <w:szCs w:val="28"/>
          <w:lang w:val="en-US"/>
        </w:rPr>
        <w:t xml:space="preserve"> </w:t>
      </w:r>
    </w:p>
    <w:p w14:paraId="6CAB8FC7" w14:textId="24C75CEB" w:rsidR="00B517B5" w:rsidRPr="00E34F85" w:rsidRDefault="00900E7E" w:rsidP="00B517B5">
      <w:pPr>
        <w:rPr>
          <w:rFonts w:ascii="Arial" w:hAnsi="Arial" w:cs="Arial"/>
          <w:sz w:val="28"/>
          <w:szCs w:val="28"/>
          <w:lang w:val="en-US"/>
        </w:rPr>
      </w:pPr>
      <w:r>
        <w:rPr>
          <w:rFonts w:ascii="Arial" w:hAnsi="Arial" w:cs="Arial"/>
          <w:sz w:val="28"/>
          <w:szCs w:val="28"/>
          <w:lang w:val="en-US"/>
        </w:rPr>
        <w:t>Analysis</w:t>
      </w:r>
      <w:r w:rsidR="00B517B5" w:rsidRPr="00E34F85">
        <w:rPr>
          <w:rFonts w:ascii="Arial" w:hAnsi="Arial" w:cs="Arial"/>
          <w:sz w:val="28"/>
          <w:szCs w:val="28"/>
          <w:lang w:val="en-US"/>
        </w:rPr>
        <w:t>…………………………………………………………………………</w:t>
      </w:r>
      <w:r w:rsidR="00B517B5">
        <w:rPr>
          <w:rFonts w:ascii="Arial" w:hAnsi="Arial" w:cs="Arial"/>
          <w:sz w:val="28"/>
          <w:szCs w:val="28"/>
          <w:lang w:val="en-US"/>
        </w:rPr>
        <w:t>.</w:t>
      </w:r>
    </w:p>
    <w:p w14:paraId="0CB7BB02" w14:textId="77777777" w:rsidR="00B517B5" w:rsidRPr="00E34F85" w:rsidRDefault="00B517B5" w:rsidP="00B517B5">
      <w:pPr>
        <w:rPr>
          <w:rFonts w:ascii="Arial" w:hAnsi="Arial" w:cs="Arial"/>
          <w:sz w:val="28"/>
          <w:szCs w:val="28"/>
          <w:lang w:val="en-US"/>
        </w:rPr>
      </w:pPr>
      <w:r w:rsidRPr="00E34F85">
        <w:rPr>
          <w:rFonts w:ascii="Arial" w:hAnsi="Arial" w:cs="Arial"/>
          <w:sz w:val="28"/>
          <w:szCs w:val="28"/>
          <w:lang w:val="en-US"/>
        </w:rPr>
        <w:t>Conclusion………………………………………………………………………</w:t>
      </w:r>
    </w:p>
    <w:p w14:paraId="7F8DFCFC" w14:textId="77777777" w:rsidR="00B517B5" w:rsidRPr="00096FC7" w:rsidRDefault="00B517B5" w:rsidP="00B517B5">
      <w:pPr>
        <w:rPr>
          <w:lang w:val="en-US"/>
        </w:rPr>
      </w:pPr>
      <w:r w:rsidRPr="00E34F85">
        <w:rPr>
          <w:rFonts w:ascii="Arial" w:hAnsi="Arial" w:cs="Arial"/>
          <w:sz w:val="28"/>
          <w:szCs w:val="28"/>
          <w:lang w:val="en-US"/>
        </w:rPr>
        <w:t>References…………………………………………………</w:t>
      </w:r>
      <w:r>
        <w:rPr>
          <w:rFonts w:ascii="Arial" w:hAnsi="Arial" w:cs="Arial"/>
          <w:sz w:val="28"/>
          <w:szCs w:val="28"/>
          <w:lang w:val="en-US"/>
        </w:rPr>
        <w:t>………………….</w:t>
      </w:r>
    </w:p>
    <w:p w14:paraId="4A2B5253" w14:textId="77777777" w:rsidR="00B517B5" w:rsidRDefault="00B517B5" w:rsidP="00B517B5">
      <w:pPr>
        <w:rPr>
          <w:b/>
          <w:sz w:val="28"/>
          <w:szCs w:val="28"/>
        </w:rPr>
      </w:pPr>
    </w:p>
    <w:p w14:paraId="2F784EDE" w14:textId="77777777" w:rsidR="00494C7F" w:rsidRDefault="00494C7F" w:rsidP="00494C7F">
      <w:pPr>
        <w:pStyle w:val="NormalWeb"/>
        <w:rPr>
          <w:rFonts w:ascii="Arial" w:hAnsi="Arial" w:cs="Arial"/>
          <w:color w:val="000000"/>
          <w:sz w:val="28"/>
          <w:szCs w:val="28"/>
        </w:rPr>
      </w:pPr>
    </w:p>
    <w:p w14:paraId="050F222C" w14:textId="77777777" w:rsidR="00E6198C" w:rsidRDefault="00E6198C">
      <w:pPr>
        <w:rPr>
          <w:b/>
          <w:sz w:val="28"/>
          <w:szCs w:val="28"/>
        </w:rPr>
      </w:pPr>
    </w:p>
    <w:p w14:paraId="7DE2E12B" w14:textId="77777777" w:rsidR="00494C7F" w:rsidRDefault="00494C7F">
      <w:pPr>
        <w:rPr>
          <w:b/>
          <w:sz w:val="28"/>
          <w:szCs w:val="28"/>
        </w:rPr>
      </w:pPr>
    </w:p>
    <w:p w14:paraId="08877A52" w14:textId="77777777" w:rsidR="00494C7F" w:rsidRDefault="00494C7F">
      <w:pPr>
        <w:rPr>
          <w:b/>
          <w:sz w:val="28"/>
          <w:szCs w:val="28"/>
        </w:rPr>
      </w:pPr>
    </w:p>
    <w:p w14:paraId="64832862" w14:textId="77777777" w:rsidR="00494C7F" w:rsidRDefault="00494C7F">
      <w:pPr>
        <w:rPr>
          <w:b/>
          <w:sz w:val="28"/>
          <w:szCs w:val="28"/>
        </w:rPr>
      </w:pPr>
    </w:p>
    <w:p w14:paraId="2671DA20" w14:textId="77777777" w:rsidR="00494C7F" w:rsidRDefault="00494C7F">
      <w:pPr>
        <w:rPr>
          <w:b/>
          <w:sz w:val="28"/>
          <w:szCs w:val="28"/>
        </w:rPr>
      </w:pPr>
    </w:p>
    <w:p w14:paraId="6D56DBB5" w14:textId="77777777" w:rsidR="00494C7F" w:rsidRDefault="00494C7F">
      <w:pPr>
        <w:rPr>
          <w:b/>
          <w:sz w:val="28"/>
          <w:szCs w:val="28"/>
        </w:rPr>
      </w:pPr>
    </w:p>
    <w:p w14:paraId="4B4B3E3C" w14:textId="77777777" w:rsidR="00494C7F" w:rsidRDefault="00494C7F">
      <w:pPr>
        <w:rPr>
          <w:b/>
          <w:sz w:val="28"/>
          <w:szCs w:val="28"/>
        </w:rPr>
      </w:pPr>
    </w:p>
    <w:p w14:paraId="1B59B917" w14:textId="77777777" w:rsidR="00494C7F" w:rsidRDefault="00494C7F">
      <w:pPr>
        <w:rPr>
          <w:b/>
          <w:sz w:val="28"/>
          <w:szCs w:val="28"/>
        </w:rPr>
      </w:pPr>
    </w:p>
    <w:p w14:paraId="1524BCD2" w14:textId="77777777" w:rsidR="00494C7F" w:rsidRDefault="00494C7F">
      <w:pPr>
        <w:rPr>
          <w:b/>
          <w:sz w:val="28"/>
          <w:szCs w:val="28"/>
        </w:rPr>
      </w:pPr>
    </w:p>
    <w:p w14:paraId="0452965B" w14:textId="77777777" w:rsidR="00494C7F" w:rsidRDefault="00494C7F">
      <w:pPr>
        <w:rPr>
          <w:b/>
          <w:sz w:val="28"/>
          <w:szCs w:val="28"/>
        </w:rPr>
      </w:pPr>
    </w:p>
    <w:p w14:paraId="22435202" w14:textId="77777777" w:rsidR="00494C7F" w:rsidRDefault="00494C7F">
      <w:pPr>
        <w:rPr>
          <w:b/>
          <w:sz w:val="28"/>
          <w:szCs w:val="28"/>
        </w:rPr>
      </w:pPr>
    </w:p>
    <w:p w14:paraId="259A79E9" w14:textId="77777777" w:rsidR="00494C7F" w:rsidRDefault="00494C7F">
      <w:pPr>
        <w:rPr>
          <w:b/>
          <w:sz w:val="28"/>
          <w:szCs w:val="28"/>
        </w:rPr>
      </w:pPr>
    </w:p>
    <w:p w14:paraId="662215EA" w14:textId="77777777" w:rsidR="00494C7F" w:rsidRDefault="00494C7F">
      <w:pPr>
        <w:rPr>
          <w:b/>
          <w:sz w:val="28"/>
          <w:szCs w:val="28"/>
        </w:rPr>
      </w:pPr>
    </w:p>
    <w:p w14:paraId="1F77BFC8" w14:textId="77777777" w:rsidR="00494C7F" w:rsidRDefault="00494C7F">
      <w:pPr>
        <w:rPr>
          <w:b/>
          <w:sz w:val="28"/>
          <w:szCs w:val="28"/>
        </w:rPr>
      </w:pPr>
    </w:p>
    <w:p w14:paraId="6CCC20E7" w14:textId="77777777" w:rsidR="00494C7F" w:rsidRDefault="00494C7F">
      <w:pPr>
        <w:rPr>
          <w:b/>
          <w:sz w:val="28"/>
          <w:szCs w:val="28"/>
        </w:rPr>
      </w:pPr>
    </w:p>
    <w:p w14:paraId="082DB143" w14:textId="77777777" w:rsidR="00494C7F" w:rsidRDefault="00494C7F">
      <w:pPr>
        <w:rPr>
          <w:b/>
          <w:sz w:val="28"/>
          <w:szCs w:val="28"/>
        </w:rPr>
      </w:pPr>
    </w:p>
    <w:p w14:paraId="0691620E" w14:textId="77777777" w:rsidR="00494C7F" w:rsidRDefault="00494C7F">
      <w:pPr>
        <w:rPr>
          <w:b/>
          <w:sz w:val="28"/>
          <w:szCs w:val="28"/>
        </w:rPr>
      </w:pPr>
    </w:p>
    <w:p w14:paraId="458C937E" w14:textId="126B5807" w:rsidR="003D344E" w:rsidRPr="00494C7F" w:rsidRDefault="008D308B">
      <w:pPr>
        <w:rPr>
          <w:b/>
          <w:sz w:val="36"/>
          <w:szCs w:val="36"/>
        </w:rPr>
      </w:pPr>
      <w:r w:rsidRPr="00494C7F">
        <w:rPr>
          <w:b/>
          <w:sz w:val="36"/>
          <w:szCs w:val="36"/>
        </w:rPr>
        <w:lastRenderedPageBreak/>
        <w:t xml:space="preserve">Introduction </w:t>
      </w:r>
    </w:p>
    <w:p w14:paraId="60977562" w14:textId="77777777" w:rsidR="00494C7F" w:rsidRDefault="00494C7F">
      <w:pPr>
        <w:rPr>
          <w:b/>
          <w:sz w:val="28"/>
          <w:szCs w:val="28"/>
        </w:rPr>
      </w:pPr>
    </w:p>
    <w:p w14:paraId="3D03339F" w14:textId="4799AA1B" w:rsidR="0057609C" w:rsidRDefault="00F91E3B" w:rsidP="0004154E">
      <w:pPr>
        <w:pStyle w:val="NormalWeb"/>
        <w:rPr>
          <w:rFonts w:ascii="Arial" w:hAnsi="Arial" w:cs="Arial"/>
          <w:sz w:val="28"/>
          <w:szCs w:val="28"/>
        </w:rPr>
      </w:pPr>
      <w:r>
        <w:rPr>
          <w:rFonts w:ascii="Arial" w:hAnsi="Arial" w:cs="Arial"/>
          <w:sz w:val="28"/>
          <w:szCs w:val="28"/>
        </w:rPr>
        <w:t xml:space="preserve">I will be writing a reflective report upon my  own experiences and personal </w:t>
      </w:r>
      <w:r w:rsidR="009267F5">
        <w:rPr>
          <w:rFonts w:ascii="Arial" w:hAnsi="Arial" w:cs="Arial"/>
          <w:sz w:val="28"/>
          <w:szCs w:val="28"/>
        </w:rPr>
        <w:t>knowledge</w:t>
      </w:r>
      <w:r>
        <w:rPr>
          <w:rFonts w:ascii="Arial" w:hAnsi="Arial" w:cs="Arial"/>
          <w:sz w:val="28"/>
          <w:szCs w:val="28"/>
        </w:rPr>
        <w:t xml:space="preserve"> journey arising from the business plan and personal </w:t>
      </w:r>
      <w:r w:rsidR="000A3B5F">
        <w:rPr>
          <w:rFonts w:ascii="Arial" w:hAnsi="Arial" w:cs="Arial"/>
          <w:sz w:val="28"/>
          <w:szCs w:val="28"/>
        </w:rPr>
        <w:t>ability</w:t>
      </w:r>
      <w:r>
        <w:rPr>
          <w:rFonts w:ascii="Arial" w:hAnsi="Arial" w:cs="Arial"/>
          <w:sz w:val="28"/>
          <w:szCs w:val="28"/>
        </w:rPr>
        <w:t xml:space="preserve"> </w:t>
      </w:r>
      <w:r w:rsidR="000A3B5F">
        <w:rPr>
          <w:rFonts w:ascii="Arial" w:hAnsi="Arial" w:cs="Arial"/>
          <w:sz w:val="28"/>
          <w:szCs w:val="28"/>
        </w:rPr>
        <w:t>conventional</w:t>
      </w:r>
      <w:r>
        <w:rPr>
          <w:rFonts w:ascii="Arial" w:hAnsi="Arial" w:cs="Arial"/>
          <w:sz w:val="28"/>
          <w:szCs w:val="28"/>
        </w:rPr>
        <w:t xml:space="preserve"> for self-employment</w:t>
      </w:r>
      <w:r w:rsidR="00C807B9">
        <w:rPr>
          <w:rFonts w:ascii="Arial" w:hAnsi="Arial" w:cs="Arial"/>
          <w:sz w:val="28"/>
          <w:szCs w:val="28"/>
        </w:rPr>
        <w:t>,</w:t>
      </w:r>
      <w:r>
        <w:rPr>
          <w:rFonts w:ascii="Arial" w:hAnsi="Arial" w:cs="Arial"/>
          <w:sz w:val="28"/>
          <w:szCs w:val="28"/>
        </w:rPr>
        <w:t xml:space="preserve"> </w:t>
      </w:r>
      <w:r w:rsidR="008E6104">
        <w:rPr>
          <w:rFonts w:ascii="Arial" w:hAnsi="Arial" w:cs="Arial"/>
          <w:sz w:val="28"/>
          <w:szCs w:val="28"/>
        </w:rPr>
        <w:t xml:space="preserve">The report is </w:t>
      </w:r>
      <w:r w:rsidR="00AD33CD">
        <w:rPr>
          <w:rFonts w:ascii="Arial" w:hAnsi="Arial" w:cs="Arial"/>
          <w:sz w:val="28"/>
          <w:szCs w:val="28"/>
        </w:rPr>
        <w:t>for</w:t>
      </w:r>
      <w:r w:rsidR="008E6104">
        <w:rPr>
          <w:rFonts w:ascii="Arial" w:hAnsi="Arial" w:cs="Arial"/>
          <w:sz w:val="28"/>
          <w:szCs w:val="28"/>
        </w:rPr>
        <w:t xml:space="preserve"> my own experience on our group presentation because when working as a team, the skills of the members are combined </w:t>
      </w:r>
      <w:r w:rsidR="003F08EF">
        <w:rPr>
          <w:rFonts w:ascii="Arial" w:hAnsi="Arial" w:cs="Arial"/>
          <w:sz w:val="28"/>
          <w:szCs w:val="28"/>
        </w:rPr>
        <w:t xml:space="preserve">with </w:t>
      </w:r>
      <w:r w:rsidR="008E6104">
        <w:rPr>
          <w:rFonts w:ascii="Arial" w:hAnsi="Arial" w:cs="Arial"/>
          <w:sz w:val="28"/>
          <w:szCs w:val="28"/>
        </w:rPr>
        <w:t>the</w:t>
      </w:r>
      <w:r w:rsidR="0064067F">
        <w:rPr>
          <w:rFonts w:ascii="Arial" w:hAnsi="Arial" w:cs="Arial"/>
          <w:sz w:val="28"/>
          <w:szCs w:val="28"/>
        </w:rPr>
        <w:t>ir</w:t>
      </w:r>
      <w:r w:rsidR="008E6104">
        <w:rPr>
          <w:rFonts w:ascii="Arial" w:hAnsi="Arial" w:cs="Arial"/>
          <w:sz w:val="28"/>
          <w:szCs w:val="28"/>
        </w:rPr>
        <w:t xml:space="preserve"> efforts </w:t>
      </w:r>
      <w:r w:rsidR="003F08EF">
        <w:rPr>
          <w:rFonts w:ascii="Arial" w:hAnsi="Arial" w:cs="Arial"/>
          <w:sz w:val="28"/>
          <w:szCs w:val="28"/>
        </w:rPr>
        <w:t>which the</w:t>
      </w:r>
      <w:r w:rsidR="0064067F">
        <w:rPr>
          <w:rFonts w:ascii="Arial" w:hAnsi="Arial" w:cs="Arial"/>
          <w:sz w:val="28"/>
          <w:szCs w:val="28"/>
        </w:rPr>
        <w:t>y</w:t>
      </w:r>
      <w:r w:rsidR="003F08EF">
        <w:rPr>
          <w:rFonts w:ascii="Arial" w:hAnsi="Arial" w:cs="Arial"/>
          <w:sz w:val="28"/>
          <w:szCs w:val="28"/>
        </w:rPr>
        <w:t xml:space="preserve"> </w:t>
      </w:r>
      <w:r w:rsidR="00811D17">
        <w:rPr>
          <w:rFonts w:ascii="Arial" w:hAnsi="Arial" w:cs="Arial"/>
          <w:sz w:val="28"/>
          <w:szCs w:val="28"/>
        </w:rPr>
        <w:t xml:space="preserve">are </w:t>
      </w:r>
      <w:r w:rsidR="000A3B5F">
        <w:rPr>
          <w:rFonts w:ascii="Arial" w:hAnsi="Arial" w:cs="Arial"/>
          <w:sz w:val="28"/>
          <w:szCs w:val="28"/>
        </w:rPr>
        <w:t>supported</w:t>
      </w:r>
      <w:r w:rsidR="00811D17">
        <w:rPr>
          <w:rFonts w:ascii="Arial" w:hAnsi="Arial" w:cs="Arial"/>
          <w:sz w:val="28"/>
          <w:szCs w:val="28"/>
        </w:rPr>
        <w:t xml:space="preserve">, the time </w:t>
      </w:r>
      <w:r w:rsidR="000A3B5F">
        <w:rPr>
          <w:rFonts w:ascii="Arial" w:hAnsi="Arial" w:cs="Arial"/>
          <w:sz w:val="28"/>
          <w:szCs w:val="28"/>
        </w:rPr>
        <w:t>capitalised</w:t>
      </w:r>
      <w:r w:rsidR="00811D17">
        <w:rPr>
          <w:rFonts w:ascii="Arial" w:hAnsi="Arial" w:cs="Arial"/>
          <w:sz w:val="28"/>
          <w:szCs w:val="28"/>
        </w:rPr>
        <w:t xml:space="preserve"> in work </w:t>
      </w:r>
      <w:r w:rsidR="000A3B5F">
        <w:rPr>
          <w:rFonts w:ascii="Arial" w:hAnsi="Arial" w:cs="Arial"/>
          <w:sz w:val="28"/>
          <w:szCs w:val="28"/>
        </w:rPr>
        <w:t>reductions</w:t>
      </w:r>
      <w:r w:rsidR="00811D17">
        <w:rPr>
          <w:rFonts w:ascii="Arial" w:hAnsi="Arial" w:cs="Arial"/>
          <w:sz w:val="28"/>
          <w:szCs w:val="28"/>
        </w:rPr>
        <w:t xml:space="preserve"> the effectiveness</w:t>
      </w:r>
      <w:r w:rsidR="003F08EF">
        <w:rPr>
          <w:rFonts w:ascii="Arial" w:hAnsi="Arial" w:cs="Arial"/>
          <w:sz w:val="28"/>
          <w:szCs w:val="28"/>
        </w:rPr>
        <w:t xml:space="preserve"> and</w:t>
      </w:r>
      <w:r w:rsidR="00811D17">
        <w:rPr>
          <w:rFonts w:ascii="Arial" w:hAnsi="Arial" w:cs="Arial"/>
          <w:sz w:val="28"/>
          <w:szCs w:val="28"/>
        </w:rPr>
        <w:t xml:space="preserve"> the results </w:t>
      </w:r>
      <w:r w:rsidR="000A3B5F">
        <w:rPr>
          <w:rFonts w:ascii="Arial" w:hAnsi="Arial" w:cs="Arial"/>
          <w:sz w:val="28"/>
          <w:szCs w:val="28"/>
        </w:rPr>
        <w:t>upsurges</w:t>
      </w:r>
      <w:r w:rsidR="0057609C">
        <w:rPr>
          <w:rFonts w:ascii="Arial" w:hAnsi="Arial" w:cs="Arial"/>
          <w:sz w:val="28"/>
          <w:szCs w:val="28"/>
        </w:rPr>
        <w:t>.</w:t>
      </w:r>
      <w:r w:rsidR="003F08EF">
        <w:rPr>
          <w:rFonts w:ascii="Arial" w:hAnsi="Arial" w:cs="Arial"/>
          <w:sz w:val="28"/>
          <w:szCs w:val="28"/>
        </w:rPr>
        <w:t xml:space="preserve"> </w:t>
      </w:r>
      <w:r w:rsidR="0057609C">
        <w:rPr>
          <w:rFonts w:ascii="Arial" w:hAnsi="Arial" w:cs="Arial"/>
          <w:sz w:val="28"/>
          <w:szCs w:val="28"/>
        </w:rPr>
        <w:t>In this essay I am</w:t>
      </w:r>
      <w:r w:rsidR="00AD33CD">
        <w:rPr>
          <w:rFonts w:ascii="Arial" w:hAnsi="Arial" w:cs="Arial"/>
          <w:sz w:val="28"/>
          <w:szCs w:val="28"/>
        </w:rPr>
        <w:t xml:space="preserve"> also going to state my</w:t>
      </w:r>
      <w:r w:rsidR="0057609C">
        <w:rPr>
          <w:rFonts w:ascii="Arial" w:hAnsi="Arial" w:cs="Arial"/>
          <w:sz w:val="28"/>
          <w:szCs w:val="28"/>
        </w:rPr>
        <w:t xml:space="preserve"> own opinions and thoughts, </w:t>
      </w:r>
      <w:r w:rsidR="001C6D17">
        <w:rPr>
          <w:rFonts w:ascii="Arial" w:hAnsi="Arial" w:cs="Arial"/>
          <w:sz w:val="28"/>
          <w:szCs w:val="28"/>
        </w:rPr>
        <w:t>I will</w:t>
      </w:r>
      <w:r w:rsidR="0057609C">
        <w:rPr>
          <w:rFonts w:ascii="Arial" w:hAnsi="Arial" w:cs="Arial"/>
          <w:sz w:val="28"/>
          <w:szCs w:val="28"/>
        </w:rPr>
        <w:t xml:space="preserve"> al</w:t>
      </w:r>
      <w:r w:rsidR="001C6D17">
        <w:rPr>
          <w:rFonts w:ascii="Arial" w:hAnsi="Arial" w:cs="Arial"/>
          <w:sz w:val="28"/>
          <w:szCs w:val="28"/>
        </w:rPr>
        <w:t>so assess the outcome an</w:t>
      </w:r>
      <w:r>
        <w:rPr>
          <w:rFonts w:ascii="Arial" w:hAnsi="Arial" w:cs="Arial"/>
          <w:sz w:val="28"/>
          <w:szCs w:val="28"/>
        </w:rPr>
        <w:t>d</w:t>
      </w:r>
      <w:r w:rsidR="001C6D17">
        <w:rPr>
          <w:rFonts w:ascii="Arial" w:hAnsi="Arial" w:cs="Arial"/>
          <w:sz w:val="28"/>
          <w:szCs w:val="28"/>
        </w:rPr>
        <w:t xml:space="preserve"> analyse whether it would benefit claims and meet objectives. Finally, I will reflect o</w:t>
      </w:r>
      <w:r w:rsidR="00C80685">
        <w:rPr>
          <w:rFonts w:ascii="Arial" w:hAnsi="Arial" w:cs="Arial"/>
          <w:sz w:val="28"/>
          <w:szCs w:val="28"/>
        </w:rPr>
        <w:t>n</w:t>
      </w:r>
      <w:r w:rsidR="001C6D17">
        <w:rPr>
          <w:rFonts w:ascii="Arial" w:hAnsi="Arial" w:cs="Arial"/>
          <w:sz w:val="28"/>
          <w:szCs w:val="28"/>
        </w:rPr>
        <w:t xml:space="preserve"> my how this project has impacted m</w:t>
      </w:r>
      <w:r w:rsidR="00E628BF">
        <w:rPr>
          <w:rFonts w:ascii="Arial" w:hAnsi="Arial" w:cs="Arial"/>
          <w:sz w:val="28"/>
          <w:szCs w:val="28"/>
        </w:rPr>
        <w:t>e using Gibbs model of reflection as shown in figure 1 below</w:t>
      </w:r>
      <w:r w:rsidR="001C6D17">
        <w:rPr>
          <w:rFonts w:ascii="Arial" w:hAnsi="Arial" w:cs="Arial"/>
          <w:sz w:val="28"/>
          <w:szCs w:val="28"/>
        </w:rPr>
        <w:t xml:space="preserve">. </w:t>
      </w:r>
    </w:p>
    <w:p w14:paraId="4F8A0C72" w14:textId="364B5BFC" w:rsidR="00D437E8" w:rsidRPr="00D437E8" w:rsidRDefault="00D437E8" w:rsidP="00D437E8">
      <w:pPr>
        <w:pStyle w:val="NormalWeb"/>
        <w:rPr>
          <w:rFonts w:ascii="Arial" w:hAnsi="Arial" w:cs="Arial"/>
          <w:color w:val="000000"/>
          <w:sz w:val="28"/>
          <w:szCs w:val="28"/>
        </w:rPr>
      </w:pPr>
      <w:r w:rsidRPr="00D437E8">
        <w:rPr>
          <w:rFonts w:ascii="Arial" w:hAnsi="Arial" w:cs="Arial"/>
          <w:color w:val="000000"/>
          <w:sz w:val="28"/>
          <w:szCs w:val="28"/>
        </w:rPr>
        <w:t>An enterprise refers to a kind of business or company which works for the purpose of profit accumulation. Enterprises are mostly related to entrepreneurial ventures. In other words, it can be said that enterprise is another term for</w:t>
      </w:r>
      <w:r w:rsidR="0081792E">
        <w:rPr>
          <w:rFonts w:ascii="Arial" w:hAnsi="Arial" w:cs="Arial"/>
          <w:color w:val="000000"/>
          <w:sz w:val="28"/>
          <w:szCs w:val="28"/>
        </w:rPr>
        <w:t xml:space="preserve"> the</w:t>
      </w:r>
      <w:r w:rsidRPr="00D437E8">
        <w:rPr>
          <w:rFonts w:ascii="Arial" w:hAnsi="Arial" w:cs="Arial"/>
          <w:color w:val="000000"/>
          <w:sz w:val="28"/>
          <w:szCs w:val="28"/>
        </w:rPr>
        <w:t xml:space="preserve"> business itself. So, an enterprise incorporates all kinds of bodies, organizations, institutions as well as individual and group entities who work for the sole purpose of conducting business for </w:t>
      </w:r>
      <w:r w:rsidR="0081792E">
        <w:rPr>
          <w:rFonts w:ascii="Arial" w:hAnsi="Arial" w:cs="Arial"/>
          <w:color w:val="000000"/>
          <w:sz w:val="28"/>
          <w:szCs w:val="28"/>
        </w:rPr>
        <w:t xml:space="preserve">an </w:t>
      </w:r>
      <w:r w:rsidRPr="00D437E8">
        <w:rPr>
          <w:rFonts w:ascii="Arial" w:hAnsi="Arial" w:cs="Arial"/>
          <w:color w:val="000000"/>
          <w:sz w:val="28"/>
          <w:szCs w:val="28"/>
        </w:rPr>
        <w:t>accumulation of profit. There has been a significant change in the field of enterprises and other kinds of business in the 21st century (Indiacelebrating.com, 2017). With the advance in science and technology, enterprises too have started changing and modifying themselves in order to cater to the needs and requirements of the consumers in the 21st century. Some of the significant changes that have come up in managing of enterprises include usage of mobile applications, ease of delivery services, advanced communication through the internet, etc. In other words, it can be said that enterprises have become virtually digitized. This is how the individuals and organizations have been trying to manage enterprises in the 21st century (Indiacelebrating.com, 2017). Moreover, most of the countries in today’s world are trying to improve their economic growth by adopting various measures and policies related to entrepreneurial growth and development. This is because such enterprises not only help in strengthening of the finances, but they also help in providing employment opportunities to various unemployed persons which ultimately help in the economic development of a country.</w:t>
      </w:r>
    </w:p>
    <w:p w14:paraId="62205E27" w14:textId="77777777" w:rsidR="00D437E8" w:rsidRDefault="00D437E8" w:rsidP="0004154E">
      <w:pPr>
        <w:pStyle w:val="NormalWeb"/>
        <w:rPr>
          <w:rFonts w:ascii="Arial" w:hAnsi="Arial" w:cs="Arial"/>
          <w:sz w:val="28"/>
          <w:szCs w:val="28"/>
        </w:rPr>
      </w:pPr>
    </w:p>
    <w:p w14:paraId="3EE0355A" w14:textId="77777777" w:rsidR="0057609C" w:rsidRDefault="0057609C" w:rsidP="0004154E">
      <w:pPr>
        <w:pStyle w:val="NormalWeb"/>
        <w:rPr>
          <w:rFonts w:ascii="Arial" w:hAnsi="Arial" w:cs="Arial"/>
          <w:sz w:val="28"/>
          <w:szCs w:val="28"/>
        </w:rPr>
      </w:pPr>
    </w:p>
    <w:p w14:paraId="3A6B8853" w14:textId="77777777" w:rsidR="007F109D" w:rsidRDefault="007F109D" w:rsidP="0004154E">
      <w:pPr>
        <w:pStyle w:val="NormalWeb"/>
        <w:rPr>
          <w:rFonts w:ascii="Arial" w:hAnsi="Arial" w:cs="Arial"/>
          <w:color w:val="000000"/>
          <w:sz w:val="28"/>
          <w:szCs w:val="28"/>
        </w:rPr>
      </w:pPr>
    </w:p>
    <w:p w14:paraId="6D8FB4A2" w14:textId="1BB8FF9E" w:rsidR="00811D17" w:rsidRPr="008E5D47" w:rsidRDefault="0012111D" w:rsidP="008E5D47">
      <w:pPr>
        <w:rPr>
          <w:rFonts w:ascii="Arial" w:eastAsia="Times New Roman" w:hAnsi="Arial" w:cs="Arial"/>
          <w:color w:val="000000"/>
          <w:sz w:val="28"/>
          <w:szCs w:val="28"/>
          <w:lang w:eastAsia="en-GB"/>
        </w:rPr>
      </w:pPr>
      <w:r w:rsidRPr="00494C7F">
        <w:rPr>
          <w:rFonts w:ascii="Arial" w:hAnsi="Arial" w:cs="Arial"/>
          <w:b/>
          <w:color w:val="000000"/>
          <w:sz w:val="36"/>
          <w:szCs w:val="36"/>
        </w:rPr>
        <w:t>Main body</w:t>
      </w:r>
    </w:p>
    <w:p w14:paraId="6B4A9884" w14:textId="0414A6FF" w:rsidR="00BD0BF6" w:rsidRDefault="006032DE" w:rsidP="00BD0BF6">
      <w:pPr>
        <w:pStyle w:val="NormalWeb"/>
        <w:rPr>
          <w:rFonts w:ascii="Arial" w:hAnsi="Arial" w:cs="Arial"/>
          <w:color w:val="000000"/>
          <w:sz w:val="28"/>
          <w:szCs w:val="28"/>
        </w:rPr>
      </w:pPr>
      <w:r>
        <w:rPr>
          <w:rFonts w:ascii="Arial" w:hAnsi="Arial" w:cs="Arial"/>
          <w:color w:val="000000"/>
          <w:sz w:val="28"/>
          <w:szCs w:val="28"/>
        </w:rPr>
        <w:t>My experience of working in my group was very effective because I learned new things and develop</w:t>
      </w:r>
      <w:r w:rsidR="003B1EF8">
        <w:rPr>
          <w:rFonts w:ascii="Arial" w:hAnsi="Arial" w:cs="Arial"/>
          <w:color w:val="000000"/>
          <w:sz w:val="28"/>
          <w:szCs w:val="28"/>
        </w:rPr>
        <w:t>ed</w:t>
      </w:r>
      <w:r>
        <w:rPr>
          <w:rFonts w:ascii="Arial" w:hAnsi="Arial" w:cs="Arial"/>
          <w:color w:val="000000"/>
          <w:sz w:val="28"/>
          <w:szCs w:val="28"/>
        </w:rPr>
        <w:t xml:space="preserve"> my abilities</w:t>
      </w:r>
      <w:r w:rsidR="003B1EF8">
        <w:rPr>
          <w:rFonts w:ascii="Arial" w:hAnsi="Arial" w:cs="Arial"/>
          <w:color w:val="000000"/>
          <w:sz w:val="28"/>
          <w:szCs w:val="28"/>
        </w:rPr>
        <w:t xml:space="preserve"> during work on the</w:t>
      </w:r>
      <w:r w:rsidR="006A6C37">
        <w:rPr>
          <w:rFonts w:ascii="Arial" w:hAnsi="Arial" w:cs="Arial"/>
          <w:color w:val="000000"/>
          <w:sz w:val="28"/>
          <w:szCs w:val="28"/>
        </w:rPr>
        <w:t xml:space="preserve"> project that we are working</w:t>
      </w:r>
      <w:r w:rsidR="0012531A">
        <w:rPr>
          <w:rFonts w:ascii="Arial" w:hAnsi="Arial" w:cs="Arial"/>
          <w:color w:val="000000"/>
          <w:sz w:val="28"/>
          <w:szCs w:val="28"/>
        </w:rPr>
        <w:t xml:space="preserve"> on. </w:t>
      </w:r>
      <w:r w:rsidR="0012531A" w:rsidRPr="0012531A">
        <w:rPr>
          <w:rFonts w:ascii="Arial" w:hAnsi="Arial" w:cs="Arial"/>
          <w:sz w:val="28"/>
          <w:szCs w:val="28"/>
        </w:rPr>
        <w:t>In addition, the roles as a group can</w:t>
      </w:r>
      <w:r w:rsidR="00E53511">
        <w:rPr>
          <w:rFonts w:ascii="Arial" w:hAnsi="Arial" w:cs="Arial"/>
          <w:sz w:val="28"/>
          <w:szCs w:val="28"/>
        </w:rPr>
        <w:t>,</w:t>
      </w:r>
      <w:r w:rsidR="0012531A" w:rsidRPr="0012531A">
        <w:rPr>
          <w:rFonts w:ascii="Arial" w:hAnsi="Arial" w:cs="Arial"/>
          <w:sz w:val="28"/>
          <w:szCs w:val="28"/>
        </w:rPr>
        <w:t xml:space="preserve"> therefore</w:t>
      </w:r>
      <w:r w:rsidR="00C80685">
        <w:rPr>
          <w:rFonts w:ascii="Arial" w:hAnsi="Arial" w:cs="Arial"/>
          <w:sz w:val="28"/>
          <w:szCs w:val="28"/>
        </w:rPr>
        <w:t>,</w:t>
      </w:r>
      <w:r w:rsidR="0012531A" w:rsidRPr="0012531A">
        <w:rPr>
          <w:rFonts w:ascii="Arial" w:hAnsi="Arial" w:cs="Arial"/>
          <w:sz w:val="28"/>
          <w:szCs w:val="28"/>
        </w:rPr>
        <w:t xml:space="preserve"> be defined following the scheme of the complementarity, communication, coordination, trust</w:t>
      </w:r>
      <w:r w:rsidR="00C80685">
        <w:rPr>
          <w:rFonts w:ascii="Arial" w:hAnsi="Arial" w:cs="Arial"/>
          <w:sz w:val="28"/>
          <w:szCs w:val="28"/>
        </w:rPr>
        <w:t>,</w:t>
      </w:r>
      <w:r w:rsidR="0012531A" w:rsidRPr="0012531A">
        <w:rPr>
          <w:rFonts w:ascii="Arial" w:hAnsi="Arial" w:cs="Arial"/>
          <w:sz w:val="28"/>
          <w:szCs w:val="28"/>
        </w:rPr>
        <w:t xml:space="preserve"> and commitment</w:t>
      </w:r>
      <w:r w:rsidR="00B648A0">
        <w:rPr>
          <w:rFonts w:ascii="Arial" w:hAnsi="Arial" w:cs="Arial"/>
          <w:sz w:val="28"/>
          <w:szCs w:val="28"/>
        </w:rPr>
        <w:t>]</w:t>
      </w:r>
      <w:r w:rsidR="0012531A" w:rsidRPr="0012531A">
        <w:rPr>
          <w:rFonts w:ascii="Arial" w:hAnsi="Arial" w:cs="Arial"/>
          <w:sz w:val="28"/>
          <w:szCs w:val="28"/>
        </w:rPr>
        <w:t>. However, communication</w:t>
      </w:r>
      <w:r w:rsidR="0012531A" w:rsidRPr="0012531A">
        <w:rPr>
          <w:rFonts w:ascii="Arial" w:hAnsi="Arial" w:cs="Arial"/>
          <w:color w:val="000000"/>
          <w:sz w:val="28"/>
          <w:szCs w:val="28"/>
        </w:rPr>
        <w:t xml:space="preserve"> is the most important thing when you work as a team to be more effective</w:t>
      </w:r>
      <w:r w:rsidR="0012531A">
        <w:rPr>
          <w:rFonts w:ascii="Arial" w:hAnsi="Arial" w:cs="Arial"/>
          <w:color w:val="000000"/>
          <w:sz w:val="28"/>
          <w:szCs w:val="28"/>
        </w:rPr>
        <w:t>.</w:t>
      </w:r>
    </w:p>
    <w:p w14:paraId="0BE51376" w14:textId="314EE633" w:rsidR="0012531A" w:rsidRDefault="0012531A" w:rsidP="00B854EA">
      <w:pPr>
        <w:pStyle w:val="NormalWeb"/>
        <w:rPr>
          <w:rFonts w:ascii="Arial" w:hAnsi="Arial" w:cs="Arial"/>
          <w:color w:val="000000"/>
          <w:sz w:val="28"/>
          <w:szCs w:val="28"/>
        </w:rPr>
      </w:pPr>
      <w:r>
        <w:rPr>
          <w:rFonts w:ascii="Arial" w:hAnsi="Arial" w:cs="Arial"/>
          <w:color w:val="000000"/>
          <w:sz w:val="28"/>
          <w:szCs w:val="28"/>
        </w:rPr>
        <w:t>One choice that I made was towards and marketing plan</w:t>
      </w:r>
      <w:r w:rsidR="00B854EA">
        <w:rPr>
          <w:rFonts w:ascii="Arial" w:hAnsi="Arial" w:cs="Arial"/>
          <w:color w:val="000000"/>
          <w:sz w:val="28"/>
          <w:szCs w:val="28"/>
        </w:rPr>
        <w:t xml:space="preserve"> was to use </w:t>
      </w:r>
      <w:r>
        <w:rPr>
          <w:rFonts w:ascii="Arial" w:hAnsi="Arial" w:cs="Arial"/>
          <w:color w:val="000000"/>
          <w:sz w:val="28"/>
          <w:szCs w:val="28"/>
        </w:rPr>
        <w:t xml:space="preserve">social media to advertise our project. </w:t>
      </w:r>
      <w:r w:rsidR="00B854EA">
        <w:rPr>
          <w:rFonts w:ascii="Arial" w:hAnsi="Arial" w:cs="Arial"/>
          <w:color w:val="000000"/>
          <w:sz w:val="28"/>
          <w:szCs w:val="28"/>
        </w:rPr>
        <w:t>This was aimed at reaching more customers and it was seen to be cost and time effective.</w:t>
      </w:r>
    </w:p>
    <w:p w14:paraId="6E2847FE" w14:textId="27572CF3" w:rsidR="0042645F" w:rsidRDefault="0042645F" w:rsidP="0042645F">
      <w:pPr>
        <w:pStyle w:val="NormalWeb"/>
        <w:rPr>
          <w:rFonts w:ascii="Arial" w:hAnsi="Arial" w:cs="Arial"/>
          <w:color w:val="000000"/>
          <w:sz w:val="28"/>
          <w:szCs w:val="28"/>
        </w:rPr>
      </w:pPr>
      <w:r w:rsidRPr="00570E29">
        <w:rPr>
          <w:rFonts w:ascii="Arial" w:hAnsi="Arial" w:cs="Arial"/>
          <w:color w:val="000000"/>
          <w:sz w:val="28"/>
          <w:szCs w:val="28"/>
        </w:rPr>
        <w:t>This post-modern age has introduced us to globalisation</w:t>
      </w:r>
      <w:r w:rsidR="00C80685">
        <w:rPr>
          <w:rFonts w:ascii="Arial" w:hAnsi="Arial" w:cs="Arial"/>
          <w:color w:val="000000"/>
          <w:sz w:val="28"/>
          <w:szCs w:val="28"/>
        </w:rPr>
        <w:t>,</w:t>
      </w:r>
      <w:r w:rsidRPr="00570E29">
        <w:rPr>
          <w:rFonts w:ascii="Arial" w:hAnsi="Arial" w:cs="Arial"/>
          <w:color w:val="000000"/>
          <w:sz w:val="28"/>
          <w:szCs w:val="28"/>
        </w:rPr>
        <w:t xml:space="preserve"> therefore</w:t>
      </w:r>
      <w:r w:rsidR="00C80685">
        <w:rPr>
          <w:rFonts w:ascii="Arial" w:hAnsi="Arial" w:cs="Arial"/>
          <w:color w:val="000000"/>
          <w:sz w:val="28"/>
          <w:szCs w:val="28"/>
        </w:rPr>
        <w:t>,</w:t>
      </w:r>
      <w:r w:rsidRPr="00570E29">
        <w:rPr>
          <w:rFonts w:ascii="Arial" w:hAnsi="Arial" w:cs="Arial"/>
          <w:color w:val="000000"/>
          <w:sz w:val="28"/>
          <w:szCs w:val="28"/>
        </w:rPr>
        <w:t xml:space="preserve"> we are very interconnected and </w:t>
      </w:r>
      <w:r>
        <w:rPr>
          <w:rFonts w:ascii="Arial" w:hAnsi="Arial" w:cs="Arial"/>
          <w:color w:val="000000"/>
          <w:sz w:val="28"/>
          <w:szCs w:val="28"/>
        </w:rPr>
        <w:t xml:space="preserve">part of </w:t>
      </w:r>
      <w:r w:rsidRPr="00570E29">
        <w:rPr>
          <w:rFonts w:ascii="Arial" w:hAnsi="Arial" w:cs="Arial"/>
          <w:color w:val="000000"/>
          <w:sz w:val="28"/>
          <w:szCs w:val="28"/>
        </w:rPr>
        <w:t xml:space="preserve">that is because of social media. Social media allows us to reach more customers </w:t>
      </w:r>
      <w:r>
        <w:rPr>
          <w:rFonts w:ascii="Arial" w:hAnsi="Arial" w:cs="Arial"/>
          <w:color w:val="000000"/>
          <w:sz w:val="28"/>
          <w:szCs w:val="28"/>
        </w:rPr>
        <w:t xml:space="preserve">which fuel and exasperates growth </w:t>
      </w:r>
      <w:r w:rsidRPr="00570E29">
        <w:rPr>
          <w:rFonts w:ascii="Arial" w:hAnsi="Arial" w:cs="Arial"/>
          <w:color w:val="000000"/>
          <w:sz w:val="28"/>
          <w:szCs w:val="28"/>
        </w:rPr>
        <w:t>and to do it quicker than ever before.</w:t>
      </w:r>
      <w:r>
        <w:rPr>
          <w:rFonts w:ascii="Arial" w:hAnsi="Arial" w:cs="Arial"/>
          <w:color w:val="000000"/>
          <w:sz w:val="28"/>
          <w:szCs w:val="28"/>
        </w:rPr>
        <w:t xml:space="preserve"> It is cost effective because printing and distribution costs are cut, it also </w:t>
      </w:r>
      <w:r w:rsidR="002802DD">
        <w:rPr>
          <w:rFonts w:ascii="Arial" w:hAnsi="Arial" w:cs="Arial"/>
          <w:color w:val="000000"/>
          <w:sz w:val="28"/>
          <w:szCs w:val="28"/>
        </w:rPr>
        <w:t>takes</w:t>
      </w:r>
      <w:r>
        <w:rPr>
          <w:rFonts w:ascii="Arial" w:hAnsi="Arial" w:cs="Arial"/>
          <w:color w:val="000000"/>
          <w:sz w:val="28"/>
          <w:szCs w:val="28"/>
        </w:rPr>
        <w:t xml:space="preserve"> much less time than other methods like handing out leaflets. This was a good decision because it would make our organisation more effective. However, costs still exist as web developers are still expensive.  </w:t>
      </w:r>
    </w:p>
    <w:p w14:paraId="12951C86" w14:textId="77777777" w:rsidR="00BB6E48" w:rsidRPr="00BB6E48" w:rsidRDefault="00BB6E48" w:rsidP="00BB6E48">
      <w:pPr>
        <w:pStyle w:val="NormalWeb"/>
        <w:rPr>
          <w:rFonts w:ascii="Arial" w:hAnsi="Arial" w:cs="Arial"/>
          <w:b/>
          <w:color w:val="000000"/>
          <w:sz w:val="28"/>
          <w:szCs w:val="28"/>
        </w:rPr>
      </w:pPr>
      <w:r w:rsidRPr="00BB6E48">
        <w:rPr>
          <w:rFonts w:ascii="Arial" w:hAnsi="Arial" w:cs="Arial"/>
          <w:b/>
          <w:color w:val="000000"/>
          <w:sz w:val="28"/>
          <w:szCs w:val="28"/>
        </w:rPr>
        <w:t xml:space="preserve">Improvement of responsibility: </w:t>
      </w:r>
    </w:p>
    <w:p w14:paraId="7D7405C3" w14:textId="4A408337" w:rsidR="00BB6E48" w:rsidRDefault="00BB6E48" w:rsidP="00BB6E48">
      <w:pPr>
        <w:pStyle w:val="NormalWeb"/>
        <w:rPr>
          <w:rFonts w:ascii="Arial" w:hAnsi="Arial" w:cs="Arial"/>
          <w:color w:val="000000"/>
          <w:sz w:val="28"/>
          <w:szCs w:val="28"/>
        </w:rPr>
      </w:pPr>
      <w:r w:rsidRPr="00BB6E48">
        <w:rPr>
          <w:rFonts w:ascii="Arial" w:hAnsi="Arial" w:cs="Arial"/>
          <w:color w:val="000000"/>
          <w:sz w:val="28"/>
          <w:szCs w:val="28"/>
        </w:rPr>
        <w:t xml:space="preserve">The whole process of providing as well as receiving of feedback becomes much easier through the medium of social media. The customers can let the companies know regarding any issues or complaints related to the products or services very easily. Social media acts as a platform for all the customers to convey their views as well as address their issues and complaints in a well efficient and timely manner. It also helps the companies to respond to such feedbacks of the customers in a timely manner. </w:t>
      </w:r>
    </w:p>
    <w:p w14:paraId="1EF3C334" w14:textId="77777777" w:rsidR="00BB6E48" w:rsidRPr="00BB6E48" w:rsidRDefault="00BB6E48" w:rsidP="00BB6E48">
      <w:pPr>
        <w:pStyle w:val="NormalWeb"/>
        <w:rPr>
          <w:rFonts w:ascii="Arial" w:hAnsi="Arial" w:cs="Arial"/>
          <w:b/>
          <w:color w:val="000000"/>
          <w:sz w:val="28"/>
          <w:szCs w:val="28"/>
        </w:rPr>
      </w:pPr>
      <w:r w:rsidRPr="00BB6E48">
        <w:rPr>
          <w:rFonts w:ascii="Arial" w:hAnsi="Arial" w:cs="Arial"/>
          <w:b/>
          <w:color w:val="000000"/>
          <w:sz w:val="28"/>
          <w:szCs w:val="28"/>
        </w:rPr>
        <w:t xml:space="preserve">Effective form of marketing: </w:t>
      </w:r>
    </w:p>
    <w:p w14:paraId="0894676E" w14:textId="77777777" w:rsidR="00BB6E48" w:rsidRPr="00BB6E48" w:rsidRDefault="00BB6E48" w:rsidP="00BB6E48">
      <w:pPr>
        <w:pStyle w:val="NormalWeb"/>
        <w:rPr>
          <w:rFonts w:ascii="Arial" w:hAnsi="Arial" w:cs="Arial"/>
          <w:color w:val="000000"/>
          <w:sz w:val="28"/>
          <w:szCs w:val="28"/>
        </w:rPr>
      </w:pPr>
      <w:r w:rsidRPr="00BB6E48">
        <w:rPr>
          <w:rFonts w:ascii="Arial" w:hAnsi="Arial" w:cs="Arial"/>
          <w:color w:val="000000"/>
          <w:sz w:val="28"/>
          <w:szCs w:val="28"/>
        </w:rPr>
        <w:t xml:space="preserve">Social media is one of the best platforms for advertising of the various products and services in a well efficient manner (An Introduction to Business Plans, n.d.). The enterprises or businesses can make the use of informative posts in order to spread the information to the target </w:t>
      </w:r>
      <w:r w:rsidRPr="00BB6E48">
        <w:rPr>
          <w:rFonts w:ascii="Arial" w:hAnsi="Arial" w:cs="Arial"/>
          <w:color w:val="000000"/>
          <w:sz w:val="28"/>
          <w:szCs w:val="28"/>
        </w:rPr>
        <w:lastRenderedPageBreak/>
        <w:t xml:space="preserve">audiences. Social media also helps in spreading of the news or any other information regarding the particular business. </w:t>
      </w:r>
    </w:p>
    <w:p w14:paraId="27F6C4A0" w14:textId="77777777" w:rsidR="00BB6E48" w:rsidRPr="00BB6E48" w:rsidRDefault="00BB6E48" w:rsidP="00BB6E48">
      <w:pPr>
        <w:pStyle w:val="NormalWeb"/>
        <w:rPr>
          <w:rFonts w:ascii="Arial" w:hAnsi="Arial" w:cs="Arial"/>
          <w:color w:val="000000"/>
          <w:sz w:val="28"/>
          <w:szCs w:val="28"/>
        </w:rPr>
      </w:pPr>
    </w:p>
    <w:p w14:paraId="500F91F3" w14:textId="77777777" w:rsidR="00BB6E48" w:rsidRDefault="00BB6E48" w:rsidP="0042645F">
      <w:pPr>
        <w:pStyle w:val="NormalWeb"/>
        <w:rPr>
          <w:rFonts w:ascii="Arial" w:hAnsi="Arial" w:cs="Arial"/>
          <w:color w:val="000000"/>
          <w:sz w:val="28"/>
          <w:szCs w:val="28"/>
        </w:rPr>
      </w:pPr>
    </w:p>
    <w:p w14:paraId="04421FB3" w14:textId="77777777" w:rsidR="003B1EF8" w:rsidRDefault="003B1EF8" w:rsidP="00494C7F">
      <w:pPr>
        <w:pStyle w:val="NormalWeb"/>
        <w:rPr>
          <w:rFonts w:ascii="Arial" w:hAnsi="Arial" w:cs="Arial"/>
          <w:b/>
          <w:color w:val="000000"/>
          <w:sz w:val="28"/>
          <w:szCs w:val="28"/>
        </w:rPr>
      </w:pPr>
    </w:p>
    <w:p w14:paraId="2561AF4A" w14:textId="7DEDDF5F" w:rsidR="00146E70" w:rsidRDefault="00146E70" w:rsidP="00494C7F">
      <w:pPr>
        <w:pStyle w:val="NormalWeb"/>
        <w:rPr>
          <w:rFonts w:ascii="Arial" w:hAnsi="Arial" w:cs="Arial"/>
          <w:b/>
          <w:color w:val="000000"/>
          <w:sz w:val="28"/>
          <w:szCs w:val="28"/>
        </w:rPr>
      </w:pPr>
      <w:r>
        <w:rPr>
          <w:rFonts w:ascii="Arial" w:hAnsi="Arial" w:cs="Arial"/>
          <w:b/>
          <w:color w:val="000000"/>
          <w:sz w:val="28"/>
          <w:szCs w:val="28"/>
        </w:rPr>
        <w:t xml:space="preserve">Feelings </w:t>
      </w:r>
    </w:p>
    <w:p w14:paraId="299F4CC1" w14:textId="7B052F64" w:rsidR="00146E70" w:rsidRDefault="00146E70" w:rsidP="00494C7F">
      <w:pPr>
        <w:pStyle w:val="NormalWeb"/>
        <w:rPr>
          <w:rFonts w:ascii="Arial" w:hAnsi="Arial" w:cs="Arial"/>
          <w:color w:val="000000"/>
          <w:sz w:val="28"/>
          <w:szCs w:val="28"/>
        </w:rPr>
      </w:pPr>
      <w:r>
        <w:rPr>
          <w:rFonts w:ascii="Arial" w:hAnsi="Arial" w:cs="Arial"/>
          <w:color w:val="000000"/>
          <w:sz w:val="28"/>
          <w:szCs w:val="28"/>
        </w:rPr>
        <w:t>I have learned that sometimes even in the same team there are several leaders and that depending on “when or what happens</w:t>
      </w:r>
      <w:r w:rsidR="00434E2F">
        <w:rPr>
          <w:rFonts w:ascii="Arial" w:hAnsi="Arial" w:cs="Arial"/>
          <w:color w:val="000000"/>
          <w:sz w:val="28"/>
          <w:szCs w:val="28"/>
        </w:rPr>
        <w:t>”, they adopt a different position, in this group</w:t>
      </w:r>
      <w:r w:rsidR="0032019F">
        <w:rPr>
          <w:rFonts w:ascii="Arial" w:hAnsi="Arial" w:cs="Arial"/>
          <w:color w:val="000000"/>
          <w:sz w:val="28"/>
          <w:szCs w:val="28"/>
        </w:rPr>
        <w:t>,</w:t>
      </w:r>
      <w:r w:rsidR="00434E2F">
        <w:rPr>
          <w:rFonts w:ascii="Arial" w:hAnsi="Arial" w:cs="Arial"/>
          <w:color w:val="000000"/>
          <w:sz w:val="28"/>
          <w:szCs w:val="28"/>
        </w:rPr>
        <w:t xml:space="preserve"> for example, we sometimes change roles and two of us let ourselves be carried away b</w:t>
      </w:r>
      <w:r w:rsidR="00CC1198">
        <w:rPr>
          <w:rFonts w:ascii="Arial" w:hAnsi="Arial" w:cs="Arial"/>
          <w:color w:val="000000"/>
          <w:sz w:val="28"/>
          <w:szCs w:val="28"/>
        </w:rPr>
        <w:t>y</w:t>
      </w:r>
      <w:r w:rsidR="00434E2F">
        <w:rPr>
          <w:rFonts w:ascii="Arial" w:hAnsi="Arial" w:cs="Arial"/>
          <w:color w:val="000000"/>
          <w:sz w:val="28"/>
          <w:szCs w:val="28"/>
        </w:rPr>
        <w:t xml:space="preserve"> the third. There no insane rivalries.</w:t>
      </w:r>
    </w:p>
    <w:p w14:paraId="741E154C" w14:textId="7D994F50" w:rsidR="00434E2F" w:rsidRPr="00146E70" w:rsidRDefault="00434E2F" w:rsidP="00494C7F">
      <w:pPr>
        <w:pStyle w:val="NormalWeb"/>
        <w:rPr>
          <w:rFonts w:ascii="Arial" w:hAnsi="Arial" w:cs="Arial"/>
          <w:color w:val="000000"/>
          <w:sz w:val="28"/>
          <w:szCs w:val="28"/>
        </w:rPr>
      </w:pPr>
      <w:r>
        <w:rPr>
          <w:rFonts w:ascii="Arial" w:hAnsi="Arial" w:cs="Arial"/>
          <w:color w:val="000000"/>
          <w:sz w:val="28"/>
          <w:szCs w:val="28"/>
        </w:rPr>
        <w:t xml:space="preserve">The important thing is that we can all shine. I’m not saying that problems are not going </w:t>
      </w:r>
      <w:r w:rsidR="008225CE">
        <w:rPr>
          <w:rFonts w:ascii="Arial" w:hAnsi="Arial" w:cs="Arial"/>
          <w:color w:val="000000"/>
          <w:sz w:val="28"/>
          <w:szCs w:val="28"/>
        </w:rPr>
        <w:t>arise,</w:t>
      </w:r>
      <w:r>
        <w:rPr>
          <w:rFonts w:ascii="Arial" w:hAnsi="Arial" w:cs="Arial"/>
          <w:color w:val="000000"/>
          <w:sz w:val="28"/>
          <w:szCs w:val="28"/>
        </w:rPr>
        <w:t xml:space="preserve"> there always problems, but you should not compete to be more </w:t>
      </w:r>
      <w:r w:rsidR="00373F56">
        <w:rPr>
          <w:rFonts w:ascii="Arial" w:hAnsi="Arial" w:cs="Arial"/>
          <w:color w:val="000000"/>
          <w:sz w:val="28"/>
          <w:szCs w:val="28"/>
        </w:rPr>
        <w:t>leader,</w:t>
      </w:r>
      <w:r>
        <w:rPr>
          <w:rFonts w:ascii="Arial" w:hAnsi="Arial" w:cs="Arial"/>
          <w:color w:val="000000"/>
          <w:sz w:val="28"/>
          <w:szCs w:val="28"/>
        </w:rPr>
        <w:t xml:space="preserve"> just let yourself be carried away by the rest advance.</w:t>
      </w:r>
      <w:r w:rsidR="008225CE">
        <w:rPr>
          <w:rFonts w:ascii="Arial" w:hAnsi="Arial" w:cs="Arial"/>
          <w:color w:val="000000"/>
          <w:sz w:val="28"/>
          <w:szCs w:val="28"/>
        </w:rPr>
        <w:t xml:space="preserve"> We all have weaknesses. But we also have strengths that we must know about o</w:t>
      </w:r>
      <w:r w:rsidR="00BC1C3D">
        <w:rPr>
          <w:rFonts w:ascii="Arial" w:hAnsi="Arial" w:cs="Arial"/>
          <w:color w:val="000000"/>
          <w:sz w:val="28"/>
          <w:szCs w:val="28"/>
        </w:rPr>
        <w:t>u</w:t>
      </w:r>
      <w:r w:rsidR="008225CE">
        <w:rPr>
          <w:rFonts w:ascii="Arial" w:hAnsi="Arial" w:cs="Arial"/>
          <w:color w:val="000000"/>
          <w:sz w:val="28"/>
          <w:szCs w:val="28"/>
        </w:rPr>
        <w:t>rselves.</w:t>
      </w:r>
      <w:r>
        <w:rPr>
          <w:rFonts w:ascii="Arial" w:hAnsi="Arial" w:cs="Arial"/>
          <w:color w:val="000000"/>
          <w:sz w:val="28"/>
          <w:szCs w:val="28"/>
        </w:rPr>
        <w:t xml:space="preserve"> </w:t>
      </w:r>
    </w:p>
    <w:p w14:paraId="22A06309" w14:textId="013C0BAF" w:rsidR="00494C7F" w:rsidRDefault="00494C7F" w:rsidP="00494C7F">
      <w:pPr>
        <w:pStyle w:val="NormalWeb"/>
        <w:rPr>
          <w:rFonts w:ascii="Arial" w:hAnsi="Arial" w:cs="Arial"/>
          <w:color w:val="000000"/>
          <w:sz w:val="28"/>
          <w:szCs w:val="28"/>
        </w:rPr>
      </w:pPr>
      <w:r w:rsidRPr="00BD0BF6">
        <w:rPr>
          <w:rFonts w:ascii="Arial" w:hAnsi="Arial" w:cs="Arial"/>
          <w:color w:val="000000"/>
          <w:sz w:val="28"/>
          <w:szCs w:val="28"/>
        </w:rPr>
        <w:t xml:space="preserve"> </w:t>
      </w:r>
    </w:p>
    <w:p w14:paraId="1A5EC8F9" w14:textId="77777777" w:rsidR="0012531A" w:rsidRPr="00E6198C" w:rsidRDefault="0012531A" w:rsidP="0012531A">
      <w:pPr>
        <w:pStyle w:val="NormalWeb"/>
        <w:rPr>
          <w:rFonts w:ascii="Arial" w:hAnsi="Arial" w:cs="Arial"/>
          <w:b/>
          <w:color w:val="000000"/>
          <w:sz w:val="28"/>
          <w:szCs w:val="28"/>
        </w:rPr>
      </w:pPr>
      <w:r w:rsidRPr="00E6198C">
        <w:rPr>
          <w:rFonts w:ascii="Arial" w:hAnsi="Arial" w:cs="Arial"/>
          <w:b/>
          <w:color w:val="000000"/>
          <w:sz w:val="28"/>
          <w:szCs w:val="28"/>
        </w:rPr>
        <w:t>Evaluation</w:t>
      </w:r>
    </w:p>
    <w:p w14:paraId="4150A8F0" w14:textId="77777777" w:rsidR="0012531A" w:rsidRPr="0042645F" w:rsidRDefault="0012531A" w:rsidP="0042645F">
      <w:pPr>
        <w:pStyle w:val="NormalWeb"/>
        <w:numPr>
          <w:ilvl w:val="0"/>
          <w:numId w:val="2"/>
        </w:numPr>
        <w:rPr>
          <w:rFonts w:ascii="Arial" w:hAnsi="Arial" w:cs="Arial"/>
          <w:color w:val="000000"/>
          <w:sz w:val="28"/>
          <w:szCs w:val="28"/>
        </w:rPr>
      </w:pPr>
      <w:r>
        <w:rPr>
          <w:rFonts w:ascii="Arial" w:hAnsi="Arial" w:cs="Arial"/>
          <w:color w:val="000000"/>
          <w:sz w:val="28"/>
          <w:szCs w:val="28"/>
        </w:rPr>
        <w:t>Difficulties with identity (similar to other groups)</w:t>
      </w:r>
      <w:r w:rsidR="0042645F" w:rsidRPr="0042645F">
        <w:rPr>
          <w:rFonts w:ascii="Arial" w:hAnsi="Arial" w:cs="Arial"/>
          <w:color w:val="000000"/>
          <w:sz w:val="28"/>
          <w:szCs w:val="28"/>
        </w:rPr>
        <w:t xml:space="preserve"> </w:t>
      </w:r>
      <w:r w:rsidR="0042645F">
        <w:rPr>
          <w:rFonts w:ascii="Arial" w:hAnsi="Arial" w:cs="Arial"/>
          <w:color w:val="000000"/>
          <w:sz w:val="28"/>
          <w:szCs w:val="28"/>
        </w:rPr>
        <w:t xml:space="preserve">New strategies </w:t>
      </w:r>
      <w:r w:rsidR="00F82DEA">
        <w:rPr>
          <w:rFonts w:ascii="Arial" w:hAnsi="Arial" w:cs="Arial"/>
          <w:color w:val="000000"/>
          <w:sz w:val="28"/>
          <w:szCs w:val="28"/>
        </w:rPr>
        <w:t>(difficult</w:t>
      </w:r>
      <w:r w:rsidR="0042645F">
        <w:rPr>
          <w:rFonts w:ascii="Arial" w:hAnsi="Arial" w:cs="Arial"/>
          <w:color w:val="000000"/>
          <w:sz w:val="28"/>
          <w:szCs w:val="28"/>
        </w:rPr>
        <w:t xml:space="preserve"> to be different) </w:t>
      </w:r>
    </w:p>
    <w:p w14:paraId="4E6DC6AB" w14:textId="77777777" w:rsidR="0012531A" w:rsidRDefault="0012531A" w:rsidP="0012531A">
      <w:pPr>
        <w:pStyle w:val="NormalWeb"/>
        <w:numPr>
          <w:ilvl w:val="0"/>
          <w:numId w:val="2"/>
        </w:numPr>
        <w:rPr>
          <w:rFonts w:ascii="Arial" w:hAnsi="Arial" w:cs="Arial"/>
          <w:color w:val="000000"/>
          <w:sz w:val="28"/>
          <w:szCs w:val="28"/>
        </w:rPr>
      </w:pPr>
      <w:r>
        <w:rPr>
          <w:rFonts w:ascii="Arial" w:hAnsi="Arial" w:cs="Arial"/>
          <w:color w:val="000000"/>
          <w:sz w:val="28"/>
          <w:szCs w:val="28"/>
        </w:rPr>
        <w:t xml:space="preserve">Better </w:t>
      </w:r>
      <w:r w:rsidR="00F82DEA">
        <w:rPr>
          <w:rFonts w:ascii="Arial" w:hAnsi="Arial" w:cs="Arial"/>
          <w:color w:val="000000"/>
          <w:sz w:val="28"/>
          <w:szCs w:val="28"/>
        </w:rPr>
        <w:t>delegation (leader</w:t>
      </w:r>
      <w:r>
        <w:rPr>
          <w:rFonts w:ascii="Arial" w:hAnsi="Arial" w:cs="Arial"/>
          <w:color w:val="000000"/>
          <w:sz w:val="28"/>
          <w:szCs w:val="28"/>
        </w:rPr>
        <w:t xml:space="preserve"> took over, disengaged and uncommitted members)</w:t>
      </w:r>
    </w:p>
    <w:p w14:paraId="4E20E7D2" w14:textId="330F8E34" w:rsidR="003907D6" w:rsidRPr="003907D6" w:rsidRDefault="0042645F" w:rsidP="003907D6">
      <w:pPr>
        <w:pStyle w:val="NormalWeb"/>
        <w:rPr>
          <w:rFonts w:ascii="Arial" w:hAnsi="Arial" w:cs="Arial"/>
          <w:color w:val="000000"/>
          <w:sz w:val="28"/>
          <w:szCs w:val="28"/>
        </w:rPr>
      </w:pPr>
      <w:r>
        <w:rPr>
          <w:rFonts w:ascii="Arial" w:hAnsi="Arial" w:cs="Arial"/>
          <w:color w:val="000000"/>
          <w:sz w:val="28"/>
          <w:szCs w:val="28"/>
        </w:rPr>
        <w:t>One difficulty I encountered was, my group needed better communication, delegation</w:t>
      </w:r>
      <w:r w:rsidR="00C80685">
        <w:rPr>
          <w:rFonts w:ascii="Arial" w:hAnsi="Arial" w:cs="Arial"/>
          <w:color w:val="000000"/>
          <w:sz w:val="28"/>
          <w:szCs w:val="28"/>
        </w:rPr>
        <w:t>,</w:t>
      </w:r>
      <w:r>
        <w:rPr>
          <w:rFonts w:ascii="Arial" w:hAnsi="Arial" w:cs="Arial"/>
          <w:color w:val="000000"/>
          <w:sz w:val="28"/>
          <w:szCs w:val="28"/>
        </w:rPr>
        <w:t xml:space="preserve"> and punctuality. Our leader </w:t>
      </w:r>
      <w:r w:rsidR="00BE0E04">
        <w:rPr>
          <w:rFonts w:ascii="Arial" w:hAnsi="Arial" w:cs="Arial"/>
          <w:color w:val="000000"/>
          <w:sz w:val="28"/>
          <w:szCs w:val="28"/>
        </w:rPr>
        <w:t>B</w:t>
      </w:r>
      <w:r>
        <w:rPr>
          <w:rFonts w:ascii="Arial" w:hAnsi="Arial" w:cs="Arial"/>
          <w:color w:val="000000"/>
          <w:sz w:val="28"/>
          <w:szCs w:val="28"/>
        </w:rPr>
        <w:t xml:space="preserve"> took </w:t>
      </w:r>
      <w:r w:rsidR="00F82DEA">
        <w:rPr>
          <w:rFonts w:ascii="Arial" w:hAnsi="Arial" w:cs="Arial"/>
          <w:color w:val="000000"/>
          <w:sz w:val="28"/>
          <w:szCs w:val="28"/>
        </w:rPr>
        <w:t>charge,</w:t>
      </w:r>
      <w:r>
        <w:rPr>
          <w:rFonts w:ascii="Arial" w:hAnsi="Arial" w:cs="Arial"/>
          <w:color w:val="000000"/>
          <w:sz w:val="28"/>
          <w:szCs w:val="28"/>
        </w:rPr>
        <w:t xml:space="preserve"> and this led to people not adding their own ideas. Consequently, our presentation could have been better and more expressive of the group as a unit. This could have been dealt with</w:t>
      </w:r>
      <w:r w:rsidR="00C80685">
        <w:rPr>
          <w:rFonts w:ascii="Arial" w:hAnsi="Arial" w:cs="Arial"/>
          <w:color w:val="000000"/>
          <w:sz w:val="28"/>
          <w:szCs w:val="28"/>
        </w:rPr>
        <w:t xml:space="preserve"> a</w:t>
      </w:r>
      <w:r>
        <w:rPr>
          <w:rFonts w:ascii="Arial" w:hAnsi="Arial" w:cs="Arial"/>
          <w:color w:val="000000"/>
          <w:sz w:val="28"/>
          <w:szCs w:val="28"/>
        </w:rPr>
        <w:t xml:space="preserve"> better delegation. Had we made people more accountable for their part they would have worked harder</w:t>
      </w:r>
      <w:r w:rsidR="00195F3B">
        <w:rPr>
          <w:rFonts w:ascii="Arial" w:hAnsi="Arial" w:cs="Arial"/>
          <w:color w:val="000000"/>
          <w:sz w:val="28"/>
          <w:szCs w:val="28"/>
        </w:rPr>
        <w:t>.</w:t>
      </w:r>
      <w:r w:rsidR="00E43C63">
        <w:rPr>
          <w:color w:val="000000"/>
        </w:rPr>
        <w:t xml:space="preserve"> </w:t>
      </w:r>
      <w:r w:rsidR="00E43C63" w:rsidRPr="00E43C63">
        <w:rPr>
          <w:rFonts w:ascii="Arial" w:hAnsi="Arial" w:cs="Arial"/>
          <w:color w:val="000000"/>
          <w:sz w:val="28"/>
          <w:szCs w:val="28"/>
        </w:rPr>
        <w:t>(Indiacelebrating.com, 2017).</w:t>
      </w:r>
      <w:r w:rsidR="00244A23" w:rsidRPr="00E43C63">
        <w:rPr>
          <w:rFonts w:ascii="Arial" w:hAnsi="Arial" w:cs="Arial"/>
          <w:color w:val="000000"/>
          <w:sz w:val="28"/>
          <w:szCs w:val="28"/>
        </w:rPr>
        <w:t xml:space="preserve"> </w:t>
      </w:r>
      <w:r>
        <w:rPr>
          <w:rFonts w:ascii="Arial" w:hAnsi="Arial" w:cs="Arial"/>
          <w:color w:val="000000"/>
          <w:sz w:val="28"/>
          <w:szCs w:val="28"/>
        </w:rPr>
        <w:t>Another difficulty was</w:t>
      </w:r>
      <w:r w:rsidR="00195F3B">
        <w:rPr>
          <w:rFonts w:ascii="Arial" w:hAnsi="Arial" w:cs="Arial"/>
          <w:color w:val="000000"/>
          <w:sz w:val="28"/>
          <w:szCs w:val="28"/>
        </w:rPr>
        <w:t xml:space="preserve"> with originality</w:t>
      </w:r>
      <w:r w:rsidR="00043EF7">
        <w:rPr>
          <w:rFonts w:ascii="Arial" w:hAnsi="Arial" w:cs="Arial"/>
          <w:color w:val="000000"/>
          <w:sz w:val="28"/>
          <w:szCs w:val="28"/>
        </w:rPr>
        <w:t xml:space="preserve"> as many projects were very </w:t>
      </w:r>
      <w:r w:rsidR="003907D6">
        <w:rPr>
          <w:rFonts w:ascii="Arial" w:hAnsi="Arial" w:cs="Arial"/>
          <w:color w:val="000000"/>
          <w:sz w:val="28"/>
          <w:szCs w:val="28"/>
        </w:rPr>
        <w:t>similar,</w:t>
      </w:r>
      <w:r w:rsidR="00043EF7">
        <w:rPr>
          <w:rFonts w:ascii="Arial" w:hAnsi="Arial" w:cs="Arial"/>
          <w:color w:val="000000"/>
          <w:sz w:val="28"/>
          <w:szCs w:val="28"/>
        </w:rPr>
        <w:t xml:space="preserve"> but we concentrated </w:t>
      </w:r>
      <w:r w:rsidR="009E036C">
        <w:rPr>
          <w:rFonts w:ascii="Arial" w:hAnsi="Arial" w:cs="Arial"/>
          <w:color w:val="000000"/>
          <w:sz w:val="28"/>
          <w:szCs w:val="28"/>
        </w:rPr>
        <w:t>on</w:t>
      </w:r>
      <w:r w:rsidR="00CC1198">
        <w:rPr>
          <w:rFonts w:ascii="Arial" w:hAnsi="Arial" w:cs="Arial"/>
          <w:color w:val="000000"/>
          <w:sz w:val="28"/>
          <w:szCs w:val="28"/>
        </w:rPr>
        <w:t xml:space="preserve"> the </w:t>
      </w:r>
      <w:r w:rsidR="00043EF7">
        <w:rPr>
          <w:rFonts w:ascii="Arial" w:hAnsi="Arial" w:cs="Arial"/>
          <w:color w:val="000000"/>
          <w:sz w:val="28"/>
          <w:szCs w:val="28"/>
        </w:rPr>
        <w:t>uniqueness of our tailored service</w:t>
      </w:r>
      <w:r w:rsidR="007553BC">
        <w:rPr>
          <w:rFonts w:ascii="Arial" w:hAnsi="Arial" w:cs="Arial"/>
          <w:color w:val="000000"/>
          <w:sz w:val="28"/>
          <w:szCs w:val="28"/>
        </w:rPr>
        <w:t>.</w:t>
      </w:r>
    </w:p>
    <w:p w14:paraId="4473C638" w14:textId="5F08B1FC" w:rsidR="00931DD9" w:rsidRDefault="00244A23" w:rsidP="00931DD9">
      <w:pPr>
        <w:pStyle w:val="NormalWeb"/>
        <w:rPr>
          <w:rFonts w:ascii="Arial" w:hAnsi="Arial" w:cs="Arial"/>
          <w:sz w:val="28"/>
          <w:szCs w:val="28"/>
        </w:rPr>
      </w:pPr>
      <w:r>
        <w:rPr>
          <w:rFonts w:ascii="Arial" w:hAnsi="Arial" w:cs="Arial"/>
          <w:color w:val="000000"/>
          <w:sz w:val="28"/>
          <w:szCs w:val="28"/>
        </w:rPr>
        <w:t>During the presentation</w:t>
      </w:r>
      <w:r w:rsidR="00C80685">
        <w:rPr>
          <w:rFonts w:ascii="Arial" w:hAnsi="Arial" w:cs="Arial"/>
          <w:color w:val="000000"/>
          <w:sz w:val="28"/>
          <w:szCs w:val="28"/>
        </w:rPr>
        <w:t>,</w:t>
      </w:r>
      <w:r>
        <w:rPr>
          <w:rFonts w:ascii="Arial" w:hAnsi="Arial" w:cs="Arial"/>
          <w:color w:val="000000"/>
          <w:sz w:val="28"/>
          <w:szCs w:val="28"/>
        </w:rPr>
        <w:t xml:space="preserve"> we did not address meeting our targets, what we would do if we did or did not meet them. This is important because </w:t>
      </w:r>
      <w:r>
        <w:rPr>
          <w:rFonts w:ascii="Arial" w:hAnsi="Arial" w:cs="Arial"/>
          <w:color w:val="000000"/>
          <w:sz w:val="28"/>
          <w:szCs w:val="28"/>
        </w:rPr>
        <w:lastRenderedPageBreak/>
        <w:t xml:space="preserve">with a clear plan and direction our outcomes will not be as successful as we want them to be. If we add more detail </w:t>
      </w:r>
      <w:r w:rsidR="000B7522">
        <w:rPr>
          <w:rFonts w:ascii="Arial" w:hAnsi="Arial" w:cs="Arial"/>
          <w:color w:val="000000"/>
          <w:sz w:val="28"/>
          <w:szCs w:val="28"/>
        </w:rPr>
        <w:t xml:space="preserve">in </w:t>
      </w:r>
      <w:r w:rsidR="00BC611F">
        <w:rPr>
          <w:rFonts w:ascii="Arial" w:hAnsi="Arial" w:cs="Arial"/>
          <w:color w:val="000000"/>
          <w:sz w:val="28"/>
          <w:szCs w:val="28"/>
        </w:rPr>
        <w:t>to</w:t>
      </w:r>
      <w:r w:rsidR="000B7522">
        <w:rPr>
          <w:rFonts w:ascii="Arial" w:hAnsi="Arial" w:cs="Arial"/>
          <w:color w:val="000000"/>
          <w:sz w:val="28"/>
          <w:szCs w:val="28"/>
        </w:rPr>
        <w:t xml:space="preserve"> presentation about what we would do with profits </w:t>
      </w:r>
      <w:r w:rsidR="00B517B5">
        <w:rPr>
          <w:rFonts w:ascii="Arial" w:hAnsi="Arial" w:cs="Arial"/>
          <w:color w:val="000000"/>
          <w:sz w:val="28"/>
          <w:szCs w:val="28"/>
        </w:rPr>
        <w:t>our</w:t>
      </w:r>
      <w:r w:rsidR="000B7522">
        <w:rPr>
          <w:rFonts w:ascii="Arial" w:hAnsi="Arial" w:cs="Arial"/>
          <w:color w:val="000000"/>
          <w:sz w:val="28"/>
          <w:szCs w:val="28"/>
        </w:rPr>
        <w:t xml:space="preserve"> outcome will be </w:t>
      </w:r>
      <w:r w:rsidR="00FE0C38">
        <w:rPr>
          <w:rFonts w:ascii="Arial" w:hAnsi="Arial" w:cs="Arial"/>
          <w:color w:val="000000"/>
          <w:sz w:val="28"/>
          <w:szCs w:val="28"/>
        </w:rPr>
        <w:t>clearer</w:t>
      </w:r>
      <w:r w:rsidR="000B7522">
        <w:rPr>
          <w:rFonts w:ascii="Arial" w:hAnsi="Arial" w:cs="Arial"/>
          <w:color w:val="000000"/>
          <w:sz w:val="28"/>
          <w:szCs w:val="28"/>
        </w:rPr>
        <w:t>.</w:t>
      </w:r>
      <w:r w:rsidR="00146E70">
        <w:rPr>
          <w:rFonts w:ascii="Arial" w:hAnsi="Arial" w:cs="Arial"/>
          <w:color w:val="000000"/>
          <w:sz w:val="28"/>
          <w:szCs w:val="28"/>
        </w:rPr>
        <w:t xml:space="preserve"> </w:t>
      </w:r>
      <w:r w:rsidR="00931DD9" w:rsidRPr="00017C42">
        <w:rPr>
          <w:rFonts w:ascii="Arial" w:hAnsi="Arial" w:cs="Arial"/>
          <w:sz w:val="28"/>
          <w:szCs w:val="28"/>
        </w:rPr>
        <w:t>According to Morgan (2017) there are two significant relations to describe here, groups and sides and there is no</w:t>
      </w:r>
      <w:r w:rsidR="00931DD9">
        <w:rPr>
          <w:rFonts w:ascii="Arial" w:hAnsi="Arial" w:cs="Arial"/>
          <w:sz w:val="28"/>
          <w:szCs w:val="28"/>
        </w:rPr>
        <w:t>t</w:t>
      </w:r>
      <w:r w:rsidR="00931DD9" w:rsidRPr="00017C42">
        <w:rPr>
          <w:rFonts w:ascii="Arial" w:hAnsi="Arial" w:cs="Arial"/>
          <w:sz w:val="28"/>
          <w:szCs w:val="28"/>
        </w:rPr>
        <w:t xml:space="preserve"> </w:t>
      </w:r>
      <w:r w:rsidR="00BC611F">
        <w:rPr>
          <w:rFonts w:ascii="Arial" w:hAnsi="Arial" w:cs="Arial"/>
          <w:sz w:val="28"/>
          <w:szCs w:val="28"/>
        </w:rPr>
        <w:t xml:space="preserve">the </w:t>
      </w:r>
      <w:r w:rsidR="00931DD9" w:rsidRPr="00017C42">
        <w:rPr>
          <w:rFonts w:ascii="Arial" w:hAnsi="Arial" w:cs="Arial"/>
          <w:sz w:val="28"/>
          <w:szCs w:val="28"/>
        </w:rPr>
        <w:t xml:space="preserve">deficiency of conversation in the academy works as to what starts each one. In some situations, it might not material importantly as to whether you reflect you are working in a group or in a team, but if other people have a different view and skills, then their behaviour will be different. </w:t>
      </w:r>
    </w:p>
    <w:p w14:paraId="0CB82611" w14:textId="77777777" w:rsidR="00F96DF4" w:rsidRDefault="00F96DF4" w:rsidP="00651324">
      <w:pPr>
        <w:pStyle w:val="NormalWeb"/>
        <w:rPr>
          <w:rFonts w:ascii="Arial" w:hAnsi="Arial" w:cs="Arial"/>
          <w:b/>
          <w:sz w:val="28"/>
          <w:szCs w:val="28"/>
        </w:rPr>
      </w:pPr>
    </w:p>
    <w:p w14:paraId="29B924C5" w14:textId="3EC45330" w:rsidR="00F96DF4" w:rsidRDefault="00651324" w:rsidP="00651324">
      <w:pPr>
        <w:pStyle w:val="NormalWeb"/>
        <w:rPr>
          <w:rFonts w:ascii="Arial" w:hAnsi="Arial" w:cs="Arial"/>
          <w:b/>
          <w:sz w:val="28"/>
          <w:szCs w:val="28"/>
        </w:rPr>
      </w:pPr>
      <w:r>
        <w:rPr>
          <w:rFonts w:ascii="Arial" w:hAnsi="Arial" w:cs="Arial"/>
          <w:b/>
          <w:sz w:val="28"/>
          <w:szCs w:val="28"/>
        </w:rPr>
        <w:t>Analysis:</w:t>
      </w:r>
    </w:p>
    <w:p w14:paraId="2701FFDF" w14:textId="2E53F5AB" w:rsidR="00651324" w:rsidRDefault="00651324" w:rsidP="00651324">
      <w:pPr>
        <w:pStyle w:val="NormalWeb"/>
        <w:rPr>
          <w:rFonts w:ascii="Arial" w:hAnsi="Arial" w:cs="Arial"/>
          <w:color w:val="000000"/>
          <w:sz w:val="28"/>
          <w:szCs w:val="28"/>
        </w:rPr>
      </w:pPr>
      <w:r>
        <w:rPr>
          <w:rFonts w:ascii="Arial" w:hAnsi="Arial" w:cs="Arial"/>
          <w:color w:val="000000"/>
          <w:sz w:val="28"/>
          <w:szCs w:val="28"/>
        </w:rPr>
        <w:t>In our presentation, we mentioned in our swot analysis that one of our fears were to ‘not be recognised in the industry’. This was hard to overcome because finding originality in social care is difficult. Therefore, if he had found some more originality our project would be more likely to succeed.</w:t>
      </w:r>
      <w:r w:rsidRPr="003907D6">
        <w:rPr>
          <w:rFonts w:ascii="Arial" w:hAnsi="Arial" w:cs="Arial"/>
          <w:color w:val="000000"/>
          <w:sz w:val="28"/>
          <w:szCs w:val="28"/>
        </w:rPr>
        <w:t xml:space="preserve"> Have removed the disadvantages of many of them to facilitate the best and ideal model for communication (McQuail and Windahl, 2015). The model also has same components or elements to make the tasks efficiently and easier but with some advanced benefits like noise control, length of the communication, interpreter if required so that the message sent will be fully useful without any distortion or disturbance. According to this model, coding as well as decoding are the two most significant processes involved in effective communication.</w:t>
      </w:r>
    </w:p>
    <w:p w14:paraId="66046D3F" w14:textId="52DFF8B4" w:rsidR="008E5D47" w:rsidRDefault="008E5D47" w:rsidP="00651324">
      <w:pPr>
        <w:pStyle w:val="NormalWeb"/>
        <w:rPr>
          <w:rFonts w:ascii="Arial" w:hAnsi="Arial" w:cs="Arial"/>
          <w:b/>
          <w:sz w:val="28"/>
          <w:szCs w:val="28"/>
        </w:rPr>
      </w:pPr>
    </w:p>
    <w:p w14:paraId="75550407" w14:textId="6B3883EA" w:rsidR="008E5D47" w:rsidRDefault="008E5D47" w:rsidP="00651324">
      <w:pPr>
        <w:pStyle w:val="NormalWeb"/>
        <w:rPr>
          <w:rFonts w:ascii="Arial" w:hAnsi="Arial" w:cs="Arial"/>
          <w:b/>
          <w:sz w:val="28"/>
          <w:szCs w:val="28"/>
        </w:rPr>
      </w:pPr>
      <w:r>
        <w:rPr>
          <w:rFonts w:ascii="Arial" w:hAnsi="Arial" w:cs="Arial"/>
          <w:b/>
          <w:sz w:val="28"/>
          <w:szCs w:val="28"/>
        </w:rPr>
        <w:t>Action plan:</w:t>
      </w:r>
    </w:p>
    <w:p w14:paraId="6CE69EDF" w14:textId="2F9C75E0" w:rsidR="00FE4C8C" w:rsidRDefault="00FE4C8C" w:rsidP="00884D3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sz w:val="28"/>
          <w:szCs w:val="28"/>
          <w:lang w:eastAsia="en-GB"/>
        </w:rPr>
      </w:pPr>
      <w:r>
        <w:rPr>
          <w:rFonts w:ascii="Arial" w:eastAsia="Times New Roman" w:hAnsi="Arial" w:cs="Arial"/>
          <w:sz w:val="28"/>
          <w:szCs w:val="28"/>
          <w:lang w:eastAsia="en-GB"/>
        </w:rPr>
        <w:t xml:space="preserve">Communication can be </w:t>
      </w:r>
      <w:r w:rsidR="003B17E6">
        <w:rPr>
          <w:rFonts w:ascii="Arial" w:eastAsia="Times New Roman" w:hAnsi="Arial" w:cs="Arial"/>
          <w:sz w:val="28"/>
          <w:szCs w:val="28"/>
          <w:lang w:eastAsia="en-GB"/>
        </w:rPr>
        <w:t>clear</w:t>
      </w:r>
      <w:r>
        <w:rPr>
          <w:rFonts w:ascii="Arial" w:eastAsia="Times New Roman" w:hAnsi="Arial" w:cs="Arial"/>
          <w:sz w:val="28"/>
          <w:szCs w:val="28"/>
          <w:lang w:eastAsia="en-GB"/>
        </w:rPr>
        <w:t xml:space="preserve"> as the procedure of </w:t>
      </w:r>
      <w:r w:rsidR="003B17E6">
        <w:rPr>
          <w:rFonts w:ascii="Arial" w:eastAsia="Times New Roman" w:hAnsi="Arial" w:cs="Arial"/>
          <w:sz w:val="28"/>
          <w:szCs w:val="28"/>
          <w:lang w:eastAsia="en-GB"/>
        </w:rPr>
        <w:t>transient</w:t>
      </w:r>
      <w:r>
        <w:rPr>
          <w:rFonts w:ascii="Arial" w:eastAsia="Times New Roman" w:hAnsi="Arial" w:cs="Arial"/>
          <w:sz w:val="28"/>
          <w:szCs w:val="28"/>
          <w:lang w:eastAsia="en-GB"/>
        </w:rPr>
        <w:t xml:space="preserve"> information from individuals to others for the purpose of </w:t>
      </w:r>
      <w:r w:rsidR="003B17E6">
        <w:rPr>
          <w:rFonts w:ascii="Arial" w:eastAsia="Times New Roman" w:hAnsi="Arial" w:cs="Arial"/>
          <w:sz w:val="28"/>
          <w:szCs w:val="28"/>
          <w:lang w:eastAsia="en-GB"/>
        </w:rPr>
        <w:t>overall</w:t>
      </w:r>
      <w:r>
        <w:rPr>
          <w:rFonts w:ascii="Arial" w:eastAsia="Times New Roman" w:hAnsi="Arial" w:cs="Arial"/>
          <w:sz w:val="28"/>
          <w:szCs w:val="28"/>
          <w:lang w:eastAsia="en-GB"/>
        </w:rPr>
        <w:t xml:space="preserve"> understanding </w:t>
      </w:r>
    </w:p>
    <w:p w14:paraId="07966BA8" w14:textId="1F5AEEBC" w:rsidR="00623F5B" w:rsidRPr="00FE4C8C" w:rsidRDefault="00FE4C8C" w:rsidP="00FE4C8C">
      <w:pPr>
        <w:rPr>
          <w:rFonts w:ascii="Arial" w:eastAsia="Times New Roman" w:hAnsi="Arial" w:cs="Arial"/>
          <w:sz w:val="28"/>
          <w:szCs w:val="28"/>
          <w:lang w:eastAsia="en-GB"/>
        </w:rPr>
      </w:pPr>
      <w:r>
        <w:rPr>
          <w:rFonts w:ascii="Arial" w:eastAsia="Times New Roman" w:hAnsi="Arial" w:cs="Arial"/>
          <w:sz w:val="28"/>
          <w:szCs w:val="28"/>
          <w:lang w:eastAsia="en-GB"/>
        </w:rPr>
        <w:t xml:space="preserve">(keyton,2011). The </w:t>
      </w:r>
      <w:r w:rsidR="003B17E6">
        <w:rPr>
          <w:rFonts w:ascii="Arial" w:eastAsia="Times New Roman" w:hAnsi="Arial" w:cs="Arial"/>
          <w:sz w:val="28"/>
          <w:szCs w:val="28"/>
          <w:lang w:eastAsia="en-GB"/>
        </w:rPr>
        <w:t>expression</w:t>
      </w:r>
      <w:r>
        <w:rPr>
          <w:rFonts w:ascii="Arial" w:eastAsia="Times New Roman" w:hAnsi="Arial" w:cs="Arial"/>
          <w:sz w:val="28"/>
          <w:szCs w:val="28"/>
          <w:lang w:eastAsia="en-GB"/>
        </w:rPr>
        <w:t xml:space="preserve"> communications </w:t>
      </w:r>
      <w:r w:rsidR="00FE046E">
        <w:rPr>
          <w:rFonts w:ascii="Arial" w:eastAsia="Times New Roman" w:hAnsi="Arial" w:cs="Arial"/>
          <w:sz w:val="28"/>
          <w:szCs w:val="28"/>
          <w:lang w:eastAsia="en-GB"/>
        </w:rPr>
        <w:t>are</w:t>
      </w:r>
      <w:r>
        <w:rPr>
          <w:rFonts w:ascii="Arial" w:eastAsia="Times New Roman" w:hAnsi="Arial" w:cs="Arial"/>
          <w:sz w:val="28"/>
          <w:szCs w:val="28"/>
          <w:lang w:eastAsia="en-GB"/>
        </w:rPr>
        <w:t xml:space="preserve"> a Latin wordcounts, which means common. The definition </w:t>
      </w:r>
      <w:r w:rsidR="003B17E6">
        <w:rPr>
          <w:rFonts w:ascii="Arial" w:eastAsia="Times New Roman" w:hAnsi="Arial" w:cs="Arial"/>
          <w:sz w:val="28"/>
          <w:szCs w:val="28"/>
          <w:lang w:eastAsia="en-GB"/>
        </w:rPr>
        <w:t>underlines</w:t>
      </w:r>
      <w:r>
        <w:rPr>
          <w:rFonts w:ascii="Arial" w:eastAsia="Times New Roman" w:hAnsi="Arial" w:cs="Arial"/>
          <w:sz w:val="28"/>
          <w:szCs w:val="28"/>
          <w:lang w:eastAsia="en-GB"/>
        </w:rPr>
        <w:t xml:space="preserve"> the fact that unless a common understanding results from the </w:t>
      </w:r>
      <w:bookmarkStart w:id="0" w:name="_GoBack"/>
      <w:bookmarkEnd w:id="0"/>
      <w:r w:rsidR="003B17E6">
        <w:rPr>
          <w:rFonts w:ascii="Arial" w:eastAsia="Times New Roman" w:hAnsi="Arial" w:cs="Arial"/>
          <w:sz w:val="28"/>
          <w:szCs w:val="28"/>
          <w:lang w:eastAsia="en-GB"/>
        </w:rPr>
        <w:t>conversation</w:t>
      </w:r>
      <w:r>
        <w:rPr>
          <w:rFonts w:ascii="Arial" w:eastAsia="Times New Roman" w:hAnsi="Arial" w:cs="Arial"/>
          <w:sz w:val="28"/>
          <w:szCs w:val="28"/>
          <w:lang w:eastAsia="en-GB"/>
        </w:rPr>
        <w:t xml:space="preserve"> of information, there is no communication.  </w:t>
      </w:r>
      <w:r w:rsidR="00884D37" w:rsidRPr="00884D37">
        <w:rPr>
          <w:rFonts w:ascii="Arial" w:eastAsia="Times New Roman" w:hAnsi="Arial" w:cs="Arial"/>
          <w:color w:val="212121"/>
          <w:sz w:val="28"/>
          <w:szCs w:val="28"/>
          <w:bdr w:val="none" w:sz="0" w:space="0" w:color="auto" w:frame="1"/>
          <w:lang w:val="en" w:eastAsia="en-GB"/>
        </w:rPr>
        <w:t xml:space="preserve">We </w:t>
      </w:r>
      <w:r w:rsidR="00623F5B" w:rsidRPr="001D5C88">
        <w:rPr>
          <w:rFonts w:ascii="Arial" w:eastAsia="Times New Roman" w:hAnsi="Arial" w:cs="Arial"/>
          <w:color w:val="212121"/>
          <w:sz w:val="28"/>
          <w:szCs w:val="28"/>
          <w:bdr w:val="none" w:sz="0" w:space="0" w:color="auto" w:frame="1"/>
          <w:lang w:val="en" w:eastAsia="en-GB"/>
        </w:rPr>
        <w:t>cannot</w:t>
      </w:r>
      <w:r w:rsidR="00884D37" w:rsidRPr="00884D37">
        <w:rPr>
          <w:rFonts w:ascii="Arial" w:eastAsia="Times New Roman" w:hAnsi="Arial" w:cs="Arial"/>
          <w:color w:val="212121"/>
          <w:sz w:val="28"/>
          <w:szCs w:val="28"/>
          <w:bdr w:val="none" w:sz="0" w:space="0" w:color="auto" w:frame="1"/>
          <w:lang w:val="en" w:eastAsia="en-GB"/>
        </w:rPr>
        <w:t xml:space="preserve"> miss communication. This is the basis of a good relationship between co-workers.</w:t>
      </w:r>
      <w:r w:rsidR="00850870">
        <w:rPr>
          <w:rFonts w:ascii="Arial" w:eastAsia="Times New Roman" w:hAnsi="Arial" w:cs="Arial"/>
          <w:color w:val="212121"/>
          <w:sz w:val="28"/>
          <w:szCs w:val="28"/>
          <w:bdr w:val="none" w:sz="0" w:space="0" w:color="auto" w:frame="1"/>
          <w:lang w:val="en" w:eastAsia="en-GB"/>
        </w:rPr>
        <w:t xml:space="preserve"> In the future </w:t>
      </w:r>
      <w:r w:rsidR="00E17D46">
        <w:rPr>
          <w:rFonts w:ascii="Arial" w:eastAsia="Times New Roman" w:hAnsi="Arial" w:cs="Arial"/>
          <w:color w:val="212121"/>
          <w:sz w:val="28"/>
          <w:szCs w:val="28"/>
          <w:bdr w:val="none" w:sz="0" w:space="0" w:color="auto" w:frame="1"/>
          <w:lang w:val="en" w:eastAsia="en-GB"/>
        </w:rPr>
        <w:t>we should apply these points to get good results as a group</w:t>
      </w:r>
      <w:r w:rsidR="00623F5B" w:rsidRPr="001D5C88">
        <w:rPr>
          <w:rFonts w:ascii="Arial" w:eastAsia="Times New Roman" w:hAnsi="Arial" w:cs="Arial"/>
          <w:color w:val="212121"/>
          <w:sz w:val="28"/>
          <w:szCs w:val="28"/>
          <w:bdr w:val="none" w:sz="0" w:space="0" w:color="auto" w:frame="1"/>
          <w:lang w:val="en" w:eastAsia="en-GB"/>
        </w:rPr>
        <w:t xml:space="preserve"> </w:t>
      </w:r>
      <w:r w:rsidR="00E17D46">
        <w:rPr>
          <w:rFonts w:ascii="Arial" w:eastAsia="Times New Roman" w:hAnsi="Arial" w:cs="Arial"/>
          <w:color w:val="212121"/>
          <w:sz w:val="28"/>
          <w:szCs w:val="28"/>
          <w:bdr w:val="none" w:sz="0" w:space="0" w:color="auto" w:frame="1"/>
          <w:lang w:val="en" w:eastAsia="en-GB"/>
        </w:rPr>
        <w:t>f</w:t>
      </w:r>
      <w:r w:rsidR="00623F5B" w:rsidRPr="001D5C88">
        <w:rPr>
          <w:rFonts w:ascii="Arial" w:eastAsia="Times New Roman" w:hAnsi="Arial" w:cs="Arial"/>
          <w:color w:val="212121"/>
          <w:sz w:val="28"/>
          <w:szCs w:val="28"/>
          <w:bdr w:val="none" w:sz="0" w:space="0" w:color="auto" w:frame="1"/>
          <w:lang w:val="en" w:eastAsia="en-GB"/>
        </w:rPr>
        <w:t>or example;</w:t>
      </w:r>
    </w:p>
    <w:p w14:paraId="3D50AAA6" w14:textId="70274DF5" w:rsidR="00623F5B" w:rsidRPr="001D5C88" w:rsidRDefault="00623F5B" w:rsidP="00623F5B">
      <w:pPr>
        <w:pStyle w:val="ListParagraph"/>
        <w:numPr>
          <w:ilvl w:val="0"/>
          <w:numId w:val="4"/>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12121"/>
          <w:sz w:val="28"/>
          <w:szCs w:val="28"/>
          <w:bdr w:val="none" w:sz="0" w:space="0" w:color="auto" w:frame="1"/>
          <w:lang w:val="en" w:eastAsia="en-GB"/>
        </w:rPr>
      </w:pPr>
      <w:r w:rsidRPr="001D5C88">
        <w:rPr>
          <w:rFonts w:ascii="Arial" w:eastAsia="Times New Roman" w:hAnsi="Arial" w:cs="Arial"/>
          <w:color w:val="212121"/>
          <w:sz w:val="28"/>
          <w:szCs w:val="28"/>
          <w:bdr w:val="none" w:sz="0" w:space="0" w:color="auto" w:frame="1"/>
          <w:lang w:val="en" w:eastAsia="en-GB"/>
        </w:rPr>
        <w:t>Good communication</w:t>
      </w:r>
    </w:p>
    <w:p w14:paraId="2EE697C8" w14:textId="17335894" w:rsidR="00623F5B" w:rsidRPr="001D5C88" w:rsidRDefault="00623F5B" w:rsidP="00623F5B">
      <w:pPr>
        <w:pStyle w:val="ListParagraph"/>
        <w:numPr>
          <w:ilvl w:val="0"/>
          <w:numId w:val="4"/>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12121"/>
          <w:sz w:val="28"/>
          <w:szCs w:val="28"/>
          <w:bdr w:val="none" w:sz="0" w:space="0" w:color="auto" w:frame="1"/>
          <w:lang w:val="en" w:eastAsia="en-GB"/>
        </w:rPr>
      </w:pPr>
      <w:r w:rsidRPr="001D5C88">
        <w:rPr>
          <w:rFonts w:ascii="Arial" w:eastAsia="Times New Roman" w:hAnsi="Arial" w:cs="Arial"/>
          <w:color w:val="212121"/>
          <w:sz w:val="28"/>
          <w:szCs w:val="28"/>
          <w:bdr w:val="none" w:sz="0" w:space="0" w:color="auto" w:frame="1"/>
          <w:lang w:val="en" w:eastAsia="en-GB"/>
        </w:rPr>
        <w:t xml:space="preserve">Task management tools </w:t>
      </w:r>
    </w:p>
    <w:p w14:paraId="279420C6" w14:textId="77777777" w:rsidR="00623F5B" w:rsidRPr="001D5C88" w:rsidRDefault="00623F5B" w:rsidP="00623F5B">
      <w:pPr>
        <w:pStyle w:val="ListParagraph"/>
        <w:numPr>
          <w:ilvl w:val="0"/>
          <w:numId w:val="4"/>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12121"/>
          <w:sz w:val="28"/>
          <w:szCs w:val="28"/>
          <w:bdr w:val="none" w:sz="0" w:space="0" w:color="auto" w:frame="1"/>
          <w:lang w:val="en" w:eastAsia="en-GB"/>
        </w:rPr>
      </w:pPr>
      <w:r w:rsidRPr="001D5C88">
        <w:rPr>
          <w:rFonts w:ascii="Arial" w:eastAsia="Times New Roman" w:hAnsi="Arial" w:cs="Arial"/>
          <w:color w:val="212121"/>
          <w:sz w:val="28"/>
          <w:szCs w:val="28"/>
          <w:bdr w:val="none" w:sz="0" w:space="0" w:color="auto" w:frame="1"/>
          <w:lang w:val="en" w:eastAsia="en-GB"/>
        </w:rPr>
        <w:t xml:space="preserve">Do not focus on the “me” but on the “us” </w:t>
      </w:r>
    </w:p>
    <w:p w14:paraId="543F01A5" w14:textId="4E9F265E" w:rsidR="00623F5B" w:rsidRPr="001D5C88" w:rsidRDefault="00623F5B" w:rsidP="00623F5B">
      <w:pPr>
        <w:pStyle w:val="ListParagraph"/>
        <w:numPr>
          <w:ilvl w:val="0"/>
          <w:numId w:val="4"/>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12121"/>
          <w:sz w:val="28"/>
          <w:szCs w:val="28"/>
          <w:bdr w:val="none" w:sz="0" w:space="0" w:color="auto" w:frame="1"/>
          <w:lang w:val="en" w:eastAsia="en-GB"/>
        </w:rPr>
      </w:pPr>
      <w:r w:rsidRPr="001D5C88">
        <w:rPr>
          <w:rFonts w:ascii="Arial" w:eastAsia="Times New Roman" w:hAnsi="Arial" w:cs="Arial"/>
          <w:color w:val="212121"/>
          <w:sz w:val="28"/>
          <w:szCs w:val="28"/>
          <w:bdr w:val="none" w:sz="0" w:space="0" w:color="auto" w:frame="1"/>
          <w:lang w:val="en" w:eastAsia="en-GB"/>
        </w:rPr>
        <w:lastRenderedPageBreak/>
        <w:t>common objectives</w:t>
      </w:r>
    </w:p>
    <w:p w14:paraId="4A8FBC1D" w14:textId="7BB50C1E" w:rsidR="00623F5B" w:rsidRPr="001D5C88" w:rsidRDefault="00623F5B" w:rsidP="00623F5B">
      <w:pPr>
        <w:pStyle w:val="ListParagraph"/>
        <w:numPr>
          <w:ilvl w:val="0"/>
          <w:numId w:val="4"/>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12121"/>
          <w:sz w:val="28"/>
          <w:szCs w:val="28"/>
          <w:bdr w:val="none" w:sz="0" w:space="0" w:color="auto" w:frame="1"/>
          <w:lang w:val="en" w:eastAsia="en-GB"/>
        </w:rPr>
      </w:pPr>
      <w:r w:rsidRPr="001D5C88">
        <w:rPr>
          <w:rFonts w:ascii="Arial" w:eastAsia="Times New Roman" w:hAnsi="Arial" w:cs="Arial"/>
          <w:color w:val="212121"/>
          <w:sz w:val="28"/>
          <w:szCs w:val="28"/>
          <w:bdr w:val="none" w:sz="0" w:space="0" w:color="auto" w:frame="1"/>
          <w:lang w:val="en" w:eastAsia="en-GB"/>
        </w:rPr>
        <w:t>Delegate and trust</w:t>
      </w:r>
    </w:p>
    <w:p w14:paraId="6B9EDB19" w14:textId="208B6EAB" w:rsidR="00623F5B" w:rsidRPr="001D5C88" w:rsidRDefault="00623F5B" w:rsidP="00623F5B">
      <w:pPr>
        <w:pStyle w:val="ListParagraph"/>
        <w:numPr>
          <w:ilvl w:val="0"/>
          <w:numId w:val="4"/>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12121"/>
          <w:sz w:val="28"/>
          <w:szCs w:val="28"/>
          <w:bdr w:val="none" w:sz="0" w:space="0" w:color="auto" w:frame="1"/>
          <w:lang w:val="en" w:eastAsia="en-GB"/>
        </w:rPr>
      </w:pPr>
      <w:r w:rsidRPr="001D5C88">
        <w:rPr>
          <w:rFonts w:ascii="Arial" w:eastAsia="Times New Roman" w:hAnsi="Arial" w:cs="Arial"/>
          <w:color w:val="212121"/>
          <w:sz w:val="28"/>
          <w:szCs w:val="28"/>
          <w:bdr w:val="none" w:sz="0" w:space="0" w:color="auto" w:frame="1"/>
          <w:lang w:val="en" w:eastAsia="en-GB"/>
        </w:rPr>
        <w:t xml:space="preserve">Create a sense of belonging </w:t>
      </w:r>
    </w:p>
    <w:p w14:paraId="20214734" w14:textId="4BFC3EB3" w:rsidR="00623F5B" w:rsidRPr="001D5C88" w:rsidRDefault="00623F5B" w:rsidP="00623F5B">
      <w:pPr>
        <w:pStyle w:val="ListParagraph"/>
        <w:numPr>
          <w:ilvl w:val="0"/>
          <w:numId w:val="4"/>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12121"/>
          <w:sz w:val="28"/>
          <w:szCs w:val="28"/>
          <w:bdr w:val="none" w:sz="0" w:space="0" w:color="auto" w:frame="1"/>
          <w:lang w:val="en" w:eastAsia="en-GB"/>
        </w:rPr>
      </w:pPr>
      <w:r w:rsidRPr="001D5C88">
        <w:rPr>
          <w:rFonts w:ascii="Arial" w:eastAsia="Times New Roman" w:hAnsi="Arial" w:cs="Arial"/>
          <w:color w:val="212121"/>
          <w:sz w:val="28"/>
          <w:szCs w:val="28"/>
          <w:bdr w:val="none" w:sz="0" w:space="0" w:color="auto" w:frame="1"/>
          <w:lang w:val="en" w:eastAsia="en-GB"/>
        </w:rPr>
        <w:t>Celebrate a result</w:t>
      </w:r>
    </w:p>
    <w:p w14:paraId="4990D204" w14:textId="2D48108E" w:rsidR="00623F5B" w:rsidRPr="001D5C88" w:rsidRDefault="00623F5B" w:rsidP="00623F5B">
      <w:pPr>
        <w:pStyle w:val="ListParagraph"/>
        <w:numPr>
          <w:ilvl w:val="0"/>
          <w:numId w:val="4"/>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12121"/>
          <w:sz w:val="28"/>
          <w:szCs w:val="28"/>
          <w:bdr w:val="none" w:sz="0" w:space="0" w:color="auto" w:frame="1"/>
          <w:lang w:val="en" w:eastAsia="en-GB"/>
        </w:rPr>
      </w:pPr>
      <w:r w:rsidRPr="001D5C88">
        <w:rPr>
          <w:rFonts w:ascii="Arial" w:eastAsia="Times New Roman" w:hAnsi="Arial" w:cs="Arial"/>
          <w:color w:val="212121"/>
          <w:sz w:val="28"/>
          <w:szCs w:val="28"/>
          <w:bdr w:val="none" w:sz="0" w:space="0" w:color="auto" w:frame="1"/>
          <w:lang w:val="en" w:eastAsia="en-GB"/>
        </w:rPr>
        <w:t xml:space="preserve">Power the best of each member </w:t>
      </w:r>
    </w:p>
    <w:p w14:paraId="40AFEAAF" w14:textId="03813B31" w:rsidR="00623F5B" w:rsidRPr="001D5C88" w:rsidRDefault="00623F5B" w:rsidP="00623F5B">
      <w:pPr>
        <w:pStyle w:val="ListParagraph"/>
        <w:numPr>
          <w:ilvl w:val="0"/>
          <w:numId w:val="4"/>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12121"/>
          <w:sz w:val="28"/>
          <w:szCs w:val="28"/>
          <w:bdr w:val="none" w:sz="0" w:space="0" w:color="auto" w:frame="1"/>
          <w:lang w:val="en" w:eastAsia="en-GB"/>
        </w:rPr>
      </w:pPr>
      <w:r w:rsidRPr="001D5C88">
        <w:rPr>
          <w:rFonts w:ascii="Arial" w:eastAsia="Times New Roman" w:hAnsi="Arial" w:cs="Arial"/>
          <w:color w:val="212121"/>
          <w:sz w:val="28"/>
          <w:szCs w:val="28"/>
          <w:bdr w:val="none" w:sz="0" w:space="0" w:color="auto" w:frame="1"/>
          <w:lang w:val="en" w:eastAsia="en-GB"/>
        </w:rPr>
        <w:t xml:space="preserve">Motivation of the team </w:t>
      </w:r>
    </w:p>
    <w:p w14:paraId="0FC880CC" w14:textId="63F941F1" w:rsidR="00623F5B" w:rsidRDefault="00623F5B" w:rsidP="001D5C88">
      <w:pPr>
        <w:pStyle w:val="ListParagraph"/>
        <w:numPr>
          <w:ilvl w:val="0"/>
          <w:numId w:val="4"/>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Arial" w:eastAsia="Times New Roman" w:hAnsi="Arial" w:cs="Arial"/>
          <w:color w:val="212121"/>
          <w:sz w:val="28"/>
          <w:szCs w:val="28"/>
          <w:bdr w:val="none" w:sz="0" w:space="0" w:color="auto" w:frame="1"/>
          <w:lang w:val="en" w:eastAsia="en-GB"/>
        </w:rPr>
      </w:pPr>
      <w:r w:rsidRPr="001D5C88">
        <w:rPr>
          <w:rFonts w:ascii="Arial" w:eastAsia="Times New Roman" w:hAnsi="Arial" w:cs="Arial"/>
          <w:color w:val="212121"/>
          <w:sz w:val="28"/>
          <w:szCs w:val="28"/>
          <w:bdr w:val="none" w:sz="0" w:space="0" w:color="auto" w:frame="1"/>
          <w:lang w:val="en" w:eastAsia="en-GB"/>
        </w:rPr>
        <w:t xml:space="preserve">Time to train </w:t>
      </w:r>
      <w:r w:rsidR="00D70A57" w:rsidRPr="001D5C88">
        <w:rPr>
          <w:rFonts w:ascii="Arial" w:eastAsia="Times New Roman" w:hAnsi="Arial" w:cs="Arial"/>
          <w:color w:val="212121"/>
          <w:sz w:val="28"/>
          <w:szCs w:val="28"/>
          <w:bdr w:val="none" w:sz="0" w:space="0" w:color="auto" w:frame="1"/>
          <w:lang w:val="en" w:eastAsia="en-GB"/>
        </w:rPr>
        <w:t>and reflect</w:t>
      </w:r>
    </w:p>
    <w:p w14:paraId="6C63B3A2" w14:textId="77777777" w:rsidR="00B96173" w:rsidRPr="001D5C88" w:rsidRDefault="00B96173" w:rsidP="00B96173">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Arial" w:eastAsia="Times New Roman" w:hAnsi="Arial" w:cs="Arial"/>
          <w:color w:val="212121"/>
          <w:sz w:val="28"/>
          <w:szCs w:val="28"/>
          <w:bdr w:val="none" w:sz="0" w:space="0" w:color="auto" w:frame="1"/>
          <w:lang w:val="en" w:eastAsia="en-GB"/>
        </w:rPr>
      </w:pPr>
    </w:p>
    <w:p w14:paraId="7ABEA6E5" w14:textId="7F159666" w:rsidR="001D5C88" w:rsidRDefault="001D5C88" w:rsidP="001D5C88">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Arial" w:eastAsia="Times New Roman" w:hAnsi="Arial" w:cs="Arial"/>
          <w:color w:val="212121"/>
          <w:sz w:val="24"/>
          <w:szCs w:val="24"/>
          <w:bdr w:val="none" w:sz="0" w:space="0" w:color="auto" w:frame="1"/>
          <w:lang w:val="en" w:eastAsia="en-GB"/>
        </w:rPr>
      </w:pPr>
    </w:p>
    <w:p w14:paraId="7A37C6F4" w14:textId="6081CD4D" w:rsidR="001D5C88" w:rsidRPr="00B96173" w:rsidRDefault="00B96173" w:rsidP="00B96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Arial" w:eastAsia="Times New Roman" w:hAnsi="Arial" w:cs="Arial"/>
          <w:b/>
          <w:color w:val="212121"/>
          <w:sz w:val="28"/>
          <w:szCs w:val="28"/>
          <w:bdr w:val="none" w:sz="0" w:space="0" w:color="auto" w:frame="1"/>
          <w:lang w:val="en" w:eastAsia="en-GB"/>
        </w:rPr>
      </w:pPr>
      <w:r>
        <w:rPr>
          <w:rFonts w:ascii="Arial" w:eastAsia="Times New Roman" w:hAnsi="Arial" w:cs="Arial"/>
          <w:b/>
          <w:color w:val="212121"/>
          <w:sz w:val="24"/>
          <w:szCs w:val="24"/>
          <w:bdr w:val="none" w:sz="0" w:space="0" w:color="auto" w:frame="1"/>
          <w:lang w:val="en" w:eastAsia="en-GB"/>
        </w:rPr>
        <w:t xml:space="preserve">     </w:t>
      </w:r>
      <w:r w:rsidRPr="00B96173">
        <w:rPr>
          <w:rFonts w:ascii="Arial" w:eastAsia="Times New Roman" w:hAnsi="Arial" w:cs="Arial"/>
          <w:b/>
          <w:color w:val="212121"/>
          <w:sz w:val="28"/>
          <w:szCs w:val="28"/>
          <w:bdr w:val="none" w:sz="0" w:space="0" w:color="auto" w:frame="1"/>
          <w:lang w:val="en" w:eastAsia="en-GB"/>
        </w:rPr>
        <w:t>Team roles:</w:t>
      </w:r>
    </w:p>
    <w:p w14:paraId="17FA2BBC" w14:textId="77777777" w:rsidR="00623F5B" w:rsidRDefault="00623F5B" w:rsidP="00623F5B">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12121"/>
          <w:sz w:val="24"/>
          <w:szCs w:val="24"/>
          <w:bdr w:val="none" w:sz="0" w:space="0" w:color="auto" w:frame="1"/>
          <w:lang w:val="en" w:eastAsia="en-GB"/>
        </w:rPr>
      </w:pPr>
    </w:p>
    <w:p w14:paraId="7A986A7F" w14:textId="77777777" w:rsidR="00B96173" w:rsidRPr="00B96173" w:rsidRDefault="00B96173" w:rsidP="00B96173">
      <w:pPr>
        <w:spacing w:after="120" w:line="240" w:lineRule="auto"/>
        <w:ind w:left="360"/>
        <w:contextualSpacing/>
        <w:rPr>
          <w:rFonts w:ascii="Times New Roman" w:eastAsia="Times New Roman" w:hAnsi="Times New Roman" w:cs="Times New Roman"/>
          <w:color w:val="1287C3"/>
          <w:sz w:val="32"/>
          <w:szCs w:val="32"/>
          <w:lang w:eastAsia="en-GB"/>
        </w:rPr>
      </w:pPr>
      <w:r w:rsidRPr="00B96173">
        <w:rPr>
          <w:rFonts w:ascii="Arial" w:eastAsiaTheme="minorEastAsia" w:hAnsi="Arial" w:cs="Arial"/>
          <w:color w:val="000000" w:themeColor="text1"/>
          <w:kern w:val="24"/>
          <w:sz w:val="32"/>
          <w:szCs w:val="32"/>
          <w:lang w:eastAsia="en-GB"/>
        </w:rPr>
        <w:t xml:space="preserve">With teamwork any company aims to achieve maximum efficiency and effectiveness of any type of project. However, to work as a team it is essential to identify and unify objectives and integrate skills. </w:t>
      </w:r>
    </w:p>
    <w:p w14:paraId="4107AAD4" w14:textId="17D43667" w:rsidR="00623F5B" w:rsidRDefault="00623F5B" w:rsidP="001D5C88">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12121"/>
          <w:sz w:val="24"/>
          <w:szCs w:val="24"/>
          <w:bdr w:val="none" w:sz="0" w:space="0" w:color="auto" w:frame="1"/>
          <w:lang w:eastAsia="en-GB"/>
        </w:rPr>
      </w:pPr>
    </w:p>
    <w:p w14:paraId="4337BA00" w14:textId="29314FAB" w:rsidR="00B96173" w:rsidRPr="00B96173" w:rsidRDefault="00B96173" w:rsidP="00B96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b/>
          <w:color w:val="000000" w:themeColor="text1"/>
          <w:sz w:val="28"/>
          <w:szCs w:val="28"/>
          <w:bdr w:val="none" w:sz="0" w:space="0" w:color="auto" w:frame="1"/>
          <w:lang w:eastAsia="en-GB"/>
        </w:rPr>
      </w:pPr>
      <w:r>
        <w:rPr>
          <w:rFonts w:ascii="Arial" w:eastAsiaTheme="majorEastAsia" w:hAnsi="Arial" w:cs="Arial"/>
          <w:b/>
          <w:color w:val="000000" w:themeColor="text1"/>
          <w:kern w:val="24"/>
          <w:sz w:val="28"/>
          <w:szCs w:val="28"/>
        </w:rPr>
        <w:t xml:space="preserve">     </w:t>
      </w:r>
      <w:r w:rsidRPr="00B96173">
        <w:rPr>
          <w:rFonts w:ascii="Arial" w:eastAsiaTheme="majorEastAsia" w:hAnsi="Arial" w:cs="Arial"/>
          <w:b/>
          <w:color w:val="000000" w:themeColor="text1"/>
          <w:kern w:val="24"/>
          <w:sz w:val="28"/>
          <w:szCs w:val="28"/>
        </w:rPr>
        <w:t>Understand our own identity in terms of team roles</w:t>
      </w:r>
      <w:r>
        <w:rPr>
          <w:rFonts w:ascii="Arial" w:eastAsiaTheme="majorEastAsia" w:hAnsi="Arial" w:cs="Arial"/>
          <w:b/>
          <w:color w:val="000000" w:themeColor="text1"/>
          <w:kern w:val="24"/>
          <w:sz w:val="28"/>
          <w:szCs w:val="28"/>
        </w:rPr>
        <w:t>:</w:t>
      </w:r>
    </w:p>
    <w:p w14:paraId="4928178A" w14:textId="63CA107C" w:rsidR="00B96173" w:rsidRPr="00B96173" w:rsidRDefault="00B96173" w:rsidP="00B96173">
      <w:pPr>
        <w:spacing w:after="120" w:line="240" w:lineRule="auto"/>
        <w:rPr>
          <w:rFonts w:ascii="Times New Roman" w:eastAsia="Times New Roman" w:hAnsi="Times New Roman" w:cs="Times New Roman"/>
          <w:color w:val="1287C3"/>
          <w:sz w:val="32"/>
          <w:szCs w:val="32"/>
          <w:lang w:eastAsia="en-GB"/>
        </w:rPr>
      </w:pPr>
      <w:r>
        <w:rPr>
          <w:rFonts w:ascii="Arial" w:eastAsiaTheme="minorEastAsia" w:hAnsi="Arial" w:cs="Arial"/>
          <w:color w:val="000000" w:themeColor="text1"/>
          <w:kern w:val="24"/>
          <w:sz w:val="32"/>
          <w:szCs w:val="32"/>
          <w:lang w:eastAsia="en-GB"/>
        </w:rPr>
        <w:t xml:space="preserve">   - </w:t>
      </w:r>
      <w:r w:rsidRPr="00B96173">
        <w:rPr>
          <w:rFonts w:ascii="Arial" w:eastAsiaTheme="minorEastAsia" w:hAnsi="Arial" w:cs="Arial"/>
          <w:color w:val="000000" w:themeColor="text1"/>
          <w:kern w:val="24"/>
          <w:sz w:val="32"/>
          <w:szCs w:val="32"/>
          <w:lang w:eastAsia="en-GB"/>
        </w:rPr>
        <w:t>Manage your strengths and weaknesses.</w:t>
      </w:r>
    </w:p>
    <w:p w14:paraId="221BD231" w14:textId="59E75C2E" w:rsidR="00B96173" w:rsidRPr="00B96173" w:rsidRDefault="00B96173" w:rsidP="00B96173">
      <w:pPr>
        <w:spacing w:after="120" w:line="240" w:lineRule="auto"/>
        <w:rPr>
          <w:rFonts w:ascii="Times New Roman" w:eastAsia="Times New Roman" w:hAnsi="Times New Roman" w:cs="Times New Roman"/>
          <w:color w:val="1287C3"/>
          <w:sz w:val="32"/>
          <w:szCs w:val="32"/>
          <w:lang w:eastAsia="en-GB"/>
        </w:rPr>
      </w:pPr>
      <w:r>
        <w:rPr>
          <w:rFonts w:ascii="Arial" w:eastAsiaTheme="minorEastAsia" w:hAnsi="Arial" w:cs="Arial"/>
          <w:color w:val="000000" w:themeColor="text1"/>
          <w:kern w:val="24"/>
          <w:sz w:val="32"/>
          <w:szCs w:val="32"/>
          <w:lang w:eastAsia="en-GB"/>
        </w:rPr>
        <w:t xml:space="preserve">   - </w:t>
      </w:r>
      <w:r w:rsidRPr="00B96173">
        <w:rPr>
          <w:rFonts w:ascii="Arial" w:eastAsiaTheme="minorEastAsia" w:hAnsi="Arial" w:cs="Arial"/>
          <w:color w:val="000000" w:themeColor="text1"/>
          <w:kern w:val="24"/>
          <w:sz w:val="32"/>
          <w:szCs w:val="32"/>
          <w:lang w:eastAsia="en-GB"/>
        </w:rPr>
        <w:t>Learn to develop your team roles.</w:t>
      </w:r>
    </w:p>
    <w:p w14:paraId="205B591A" w14:textId="1BC84993" w:rsidR="00B96173" w:rsidRPr="00B96173" w:rsidRDefault="00B96173" w:rsidP="00B96173">
      <w:pPr>
        <w:spacing w:after="120" w:line="240" w:lineRule="auto"/>
        <w:rPr>
          <w:rFonts w:ascii="Times New Roman" w:eastAsia="Times New Roman" w:hAnsi="Times New Roman" w:cs="Times New Roman"/>
          <w:color w:val="1287C3"/>
          <w:sz w:val="32"/>
          <w:szCs w:val="32"/>
          <w:lang w:eastAsia="en-GB"/>
        </w:rPr>
      </w:pPr>
      <w:r>
        <w:rPr>
          <w:rFonts w:ascii="Arial" w:eastAsiaTheme="minorEastAsia" w:hAnsi="Arial" w:cs="Arial"/>
          <w:color w:val="000000" w:themeColor="text1"/>
          <w:kern w:val="24"/>
          <w:sz w:val="32"/>
          <w:szCs w:val="32"/>
          <w:lang w:eastAsia="en-GB"/>
        </w:rPr>
        <w:t xml:space="preserve">    -</w:t>
      </w:r>
      <w:r w:rsidRPr="00B96173">
        <w:rPr>
          <w:rFonts w:ascii="Arial" w:eastAsiaTheme="minorEastAsia" w:hAnsi="Arial" w:cs="Arial"/>
          <w:color w:val="000000" w:themeColor="text1"/>
          <w:kern w:val="24"/>
          <w:sz w:val="32"/>
          <w:szCs w:val="32"/>
          <w:lang w:eastAsia="en-GB"/>
        </w:rPr>
        <w:t>Project your personal image in the best possible way.</w:t>
      </w:r>
    </w:p>
    <w:p w14:paraId="6B75EFDE" w14:textId="6DBB3F5A" w:rsidR="00B96173" w:rsidRPr="00B96173" w:rsidRDefault="00B96173" w:rsidP="00B96173">
      <w:pPr>
        <w:spacing w:after="120" w:line="240" w:lineRule="auto"/>
        <w:rPr>
          <w:rFonts w:ascii="Times New Roman" w:eastAsia="Times New Roman" w:hAnsi="Times New Roman" w:cs="Times New Roman"/>
          <w:color w:val="1287C3"/>
          <w:sz w:val="32"/>
          <w:szCs w:val="32"/>
          <w:lang w:eastAsia="en-GB"/>
        </w:rPr>
      </w:pPr>
      <w:r>
        <w:rPr>
          <w:rFonts w:ascii="Arial" w:eastAsiaTheme="minorEastAsia" w:hAnsi="Arial" w:cs="Arial"/>
          <w:color w:val="000000" w:themeColor="text1"/>
          <w:kern w:val="24"/>
          <w:sz w:val="32"/>
          <w:szCs w:val="32"/>
          <w:lang w:eastAsia="en-GB"/>
        </w:rPr>
        <w:t xml:space="preserve">   - </w:t>
      </w:r>
      <w:r w:rsidRPr="00B96173">
        <w:rPr>
          <w:rFonts w:ascii="Arial" w:eastAsiaTheme="minorEastAsia" w:hAnsi="Arial" w:cs="Arial"/>
          <w:color w:val="000000" w:themeColor="text1"/>
          <w:kern w:val="24"/>
          <w:sz w:val="32"/>
          <w:szCs w:val="32"/>
          <w:lang w:eastAsia="en-GB"/>
        </w:rPr>
        <w:t>Work more effectively as a team.</w:t>
      </w:r>
    </w:p>
    <w:p w14:paraId="2680050C" w14:textId="71235EA7" w:rsidR="00B96173" w:rsidRDefault="00B96173" w:rsidP="00B96173">
      <w:pPr>
        <w:spacing w:after="120" w:line="240" w:lineRule="auto"/>
        <w:rPr>
          <w:rFonts w:ascii="Arial" w:eastAsiaTheme="minorEastAsia" w:hAnsi="Arial" w:cs="Arial"/>
          <w:color w:val="000000" w:themeColor="text1"/>
          <w:kern w:val="24"/>
          <w:sz w:val="32"/>
          <w:szCs w:val="32"/>
          <w:lang w:eastAsia="en-GB"/>
        </w:rPr>
      </w:pPr>
      <w:r>
        <w:rPr>
          <w:rFonts w:ascii="Arial" w:eastAsiaTheme="minorEastAsia" w:hAnsi="Arial" w:cs="Arial"/>
          <w:color w:val="000000" w:themeColor="text1"/>
          <w:kern w:val="24"/>
          <w:sz w:val="32"/>
          <w:szCs w:val="32"/>
          <w:lang w:eastAsia="en-GB"/>
        </w:rPr>
        <w:t xml:space="preserve">   - </w:t>
      </w:r>
      <w:r w:rsidRPr="00B96173">
        <w:rPr>
          <w:rFonts w:ascii="Arial" w:eastAsiaTheme="minorEastAsia" w:hAnsi="Arial" w:cs="Arial"/>
          <w:color w:val="000000" w:themeColor="text1"/>
          <w:kern w:val="24"/>
          <w:sz w:val="32"/>
          <w:szCs w:val="32"/>
          <w:lang w:eastAsia="en-GB"/>
        </w:rPr>
        <w:t xml:space="preserve">Leadership is important role and commitment. To keep staff </w:t>
      </w:r>
      <w:r>
        <w:rPr>
          <w:rFonts w:ascii="Arial" w:eastAsiaTheme="minorEastAsia" w:hAnsi="Arial" w:cs="Arial"/>
          <w:color w:val="000000" w:themeColor="text1"/>
          <w:kern w:val="24"/>
          <w:sz w:val="32"/>
          <w:szCs w:val="32"/>
          <w:lang w:eastAsia="en-GB"/>
        </w:rPr>
        <w:t xml:space="preserve">      -</w:t>
      </w:r>
      <w:r w:rsidRPr="00B96173">
        <w:rPr>
          <w:rFonts w:ascii="Arial" w:eastAsiaTheme="minorEastAsia" w:hAnsi="Arial" w:cs="Arial"/>
          <w:color w:val="000000" w:themeColor="text1"/>
          <w:kern w:val="24"/>
          <w:sz w:val="32"/>
          <w:szCs w:val="32"/>
          <w:lang w:eastAsia="en-GB"/>
        </w:rPr>
        <w:t xml:space="preserve">motivated to provide great services and job. </w:t>
      </w:r>
    </w:p>
    <w:p w14:paraId="74F30ED2" w14:textId="2B8C8CB2" w:rsidR="0007323D" w:rsidRDefault="0007323D" w:rsidP="00B96173">
      <w:pPr>
        <w:spacing w:after="120" w:line="240" w:lineRule="auto"/>
        <w:rPr>
          <w:rFonts w:ascii="Times New Roman" w:eastAsia="Times New Roman" w:hAnsi="Times New Roman" w:cs="Times New Roman"/>
          <w:color w:val="1287C3"/>
          <w:sz w:val="32"/>
          <w:szCs w:val="32"/>
          <w:lang w:eastAsia="en-GB"/>
        </w:rPr>
      </w:pPr>
    </w:p>
    <w:p w14:paraId="49FE4CA0" w14:textId="3BCE664D" w:rsidR="0007323D" w:rsidRDefault="0007323D" w:rsidP="00B96173">
      <w:pPr>
        <w:spacing w:after="120" w:line="240" w:lineRule="auto"/>
        <w:rPr>
          <w:rFonts w:ascii="Times New Roman" w:eastAsia="Times New Roman" w:hAnsi="Times New Roman" w:cs="Times New Roman"/>
          <w:color w:val="1287C3"/>
          <w:sz w:val="32"/>
          <w:szCs w:val="32"/>
          <w:lang w:eastAsia="en-GB"/>
        </w:rPr>
      </w:pPr>
    </w:p>
    <w:p w14:paraId="3FEDA657" w14:textId="77777777" w:rsidR="0007323D" w:rsidRDefault="0007323D" w:rsidP="00B96173">
      <w:pPr>
        <w:spacing w:after="120" w:line="240" w:lineRule="auto"/>
        <w:rPr>
          <w:rFonts w:ascii="Arial" w:eastAsiaTheme="majorEastAsia" w:hAnsi="Arial" w:cs="Arial"/>
          <w:color w:val="000000" w:themeColor="text1"/>
          <w:kern w:val="24"/>
          <w:sz w:val="32"/>
          <w:szCs w:val="32"/>
        </w:rPr>
      </w:pPr>
    </w:p>
    <w:p w14:paraId="4A7F3289" w14:textId="77777777" w:rsidR="0007323D" w:rsidRDefault="0007323D" w:rsidP="00B96173">
      <w:pPr>
        <w:spacing w:after="120" w:line="240" w:lineRule="auto"/>
        <w:rPr>
          <w:rFonts w:ascii="Arial" w:eastAsiaTheme="majorEastAsia" w:hAnsi="Arial" w:cs="Arial"/>
          <w:color w:val="000000" w:themeColor="text1"/>
          <w:kern w:val="24"/>
          <w:sz w:val="32"/>
          <w:szCs w:val="32"/>
        </w:rPr>
      </w:pPr>
    </w:p>
    <w:p w14:paraId="1CB80543" w14:textId="77777777" w:rsidR="0007323D" w:rsidRDefault="0007323D" w:rsidP="00B96173">
      <w:pPr>
        <w:spacing w:after="120" w:line="240" w:lineRule="auto"/>
        <w:rPr>
          <w:rFonts w:ascii="Arial" w:eastAsiaTheme="majorEastAsia" w:hAnsi="Arial" w:cs="Arial"/>
          <w:color w:val="000000" w:themeColor="text1"/>
          <w:kern w:val="24"/>
          <w:sz w:val="32"/>
          <w:szCs w:val="32"/>
        </w:rPr>
      </w:pPr>
    </w:p>
    <w:p w14:paraId="78B7966B" w14:textId="77777777" w:rsidR="0007323D" w:rsidRDefault="0007323D" w:rsidP="00B96173">
      <w:pPr>
        <w:spacing w:after="120" w:line="240" w:lineRule="auto"/>
        <w:rPr>
          <w:rFonts w:ascii="Arial" w:eastAsiaTheme="majorEastAsia" w:hAnsi="Arial" w:cs="Arial"/>
          <w:color w:val="000000" w:themeColor="text1"/>
          <w:kern w:val="24"/>
          <w:sz w:val="32"/>
          <w:szCs w:val="32"/>
        </w:rPr>
      </w:pPr>
    </w:p>
    <w:p w14:paraId="7E8184E8" w14:textId="77777777" w:rsidR="0007323D" w:rsidRDefault="0007323D" w:rsidP="00B96173">
      <w:pPr>
        <w:spacing w:after="120" w:line="240" w:lineRule="auto"/>
        <w:rPr>
          <w:rFonts w:ascii="Arial" w:eastAsiaTheme="majorEastAsia" w:hAnsi="Arial" w:cs="Arial"/>
          <w:color w:val="000000" w:themeColor="text1"/>
          <w:kern w:val="24"/>
          <w:sz w:val="32"/>
          <w:szCs w:val="32"/>
        </w:rPr>
      </w:pPr>
    </w:p>
    <w:p w14:paraId="7FD328EF" w14:textId="77777777" w:rsidR="0007323D" w:rsidRDefault="0007323D" w:rsidP="00B96173">
      <w:pPr>
        <w:spacing w:after="120" w:line="240" w:lineRule="auto"/>
        <w:rPr>
          <w:rFonts w:ascii="Arial" w:eastAsiaTheme="majorEastAsia" w:hAnsi="Arial" w:cs="Arial"/>
          <w:color w:val="000000" w:themeColor="text1"/>
          <w:kern w:val="24"/>
          <w:sz w:val="32"/>
          <w:szCs w:val="32"/>
        </w:rPr>
      </w:pPr>
    </w:p>
    <w:p w14:paraId="511CF627" w14:textId="77777777" w:rsidR="0007323D" w:rsidRDefault="0007323D" w:rsidP="00B96173">
      <w:pPr>
        <w:spacing w:after="120" w:line="240" w:lineRule="auto"/>
        <w:rPr>
          <w:rFonts w:ascii="Arial" w:eastAsiaTheme="majorEastAsia" w:hAnsi="Arial" w:cs="Arial"/>
          <w:color w:val="000000" w:themeColor="text1"/>
          <w:kern w:val="24"/>
          <w:sz w:val="32"/>
          <w:szCs w:val="32"/>
        </w:rPr>
      </w:pPr>
    </w:p>
    <w:p w14:paraId="78375915" w14:textId="62D644DE" w:rsidR="0007323D" w:rsidRPr="0007323D" w:rsidRDefault="0007323D" w:rsidP="00B96173">
      <w:pPr>
        <w:spacing w:after="120" w:line="240" w:lineRule="auto"/>
        <w:rPr>
          <w:rFonts w:ascii="Times New Roman" w:eastAsia="Times New Roman" w:hAnsi="Times New Roman" w:cs="Times New Roman"/>
          <w:color w:val="000000" w:themeColor="text1"/>
          <w:sz w:val="32"/>
          <w:szCs w:val="32"/>
          <w:lang w:eastAsia="en-GB"/>
        </w:rPr>
      </w:pPr>
      <w:r w:rsidRPr="0007323D">
        <w:rPr>
          <w:rFonts w:ascii="Arial" w:eastAsiaTheme="majorEastAsia" w:hAnsi="Arial" w:cs="Arial"/>
          <w:color w:val="000000" w:themeColor="text1"/>
          <w:kern w:val="24"/>
          <w:sz w:val="32"/>
          <w:szCs w:val="32"/>
        </w:rPr>
        <w:lastRenderedPageBreak/>
        <w:t xml:space="preserve">9 Team Roles identified by Belbin. </w:t>
      </w:r>
      <w:r w:rsidRPr="0007323D">
        <w:rPr>
          <w:rFonts w:ascii="Arial" w:eastAsiaTheme="majorEastAsia" w:hAnsi="Arial" w:cs="Arial"/>
          <w:color w:val="000000" w:themeColor="text1"/>
          <w:kern w:val="24"/>
          <w:sz w:val="32"/>
          <w:szCs w:val="32"/>
        </w:rPr>
        <w:br/>
        <w:t>However, Morgan has Emphasised that these team roles are widely used.</w:t>
      </w:r>
    </w:p>
    <w:p w14:paraId="7C86D378" w14:textId="653E7438" w:rsidR="0007323D" w:rsidRPr="0007323D" w:rsidRDefault="0007323D" w:rsidP="0007323D">
      <w:pPr>
        <w:pStyle w:val="NormalWeb"/>
        <w:numPr>
          <w:ilvl w:val="0"/>
          <w:numId w:val="15"/>
        </w:numPr>
        <w:rPr>
          <w:rFonts w:ascii="Arial" w:hAnsi="Arial" w:cs="Arial"/>
          <w:sz w:val="28"/>
          <w:szCs w:val="28"/>
        </w:rPr>
      </w:pPr>
      <w:r w:rsidRPr="0007323D">
        <w:rPr>
          <w:rFonts w:ascii="Arial" w:hAnsi="Arial" w:cs="Arial"/>
          <w:sz w:val="28"/>
          <w:szCs w:val="28"/>
        </w:rPr>
        <w:t xml:space="preserve">Resource investigator </w:t>
      </w:r>
    </w:p>
    <w:p w14:paraId="5B6BA9EA" w14:textId="77777777" w:rsidR="0007323D" w:rsidRPr="0007323D" w:rsidRDefault="0007323D" w:rsidP="0007323D">
      <w:pPr>
        <w:pStyle w:val="NormalWeb"/>
        <w:numPr>
          <w:ilvl w:val="0"/>
          <w:numId w:val="15"/>
        </w:numPr>
        <w:rPr>
          <w:rFonts w:ascii="Arial" w:hAnsi="Arial" w:cs="Arial"/>
          <w:sz w:val="28"/>
          <w:szCs w:val="28"/>
        </w:rPr>
      </w:pPr>
      <w:r w:rsidRPr="0007323D">
        <w:rPr>
          <w:rFonts w:ascii="Arial" w:hAnsi="Arial" w:cs="Arial"/>
          <w:sz w:val="28"/>
          <w:szCs w:val="28"/>
        </w:rPr>
        <w:t xml:space="preserve">Team worker </w:t>
      </w:r>
    </w:p>
    <w:p w14:paraId="4C6251A5" w14:textId="77777777" w:rsidR="0007323D" w:rsidRPr="0007323D" w:rsidRDefault="0007323D" w:rsidP="0007323D">
      <w:pPr>
        <w:pStyle w:val="NormalWeb"/>
        <w:numPr>
          <w:ilvl w:val="0"/>
          <w:numId w:val="15"/>
        </w:numPr>
        <w:rPr>
          <w:rFonts w:ascii="Arial" w:hAnsi="Arial" w:cs="Arial"/>
          <w:sz w:val="28"/>
          <w:szCs w:val="28"/>
        </w:rPr>
      </w:pPr>
      <w:r w:rsidRPr="0007323D">
        <w:rPr>
          <w:rFonts w:ascii="Arial" w:hAnsi="Arial" w:cs="Arial"/>
          <w:sz w:val="28"/>
          <w:szCs w:val="28"/>
        </w:rPr>
        <w:t>Co-Ordinator</w:t>
      </w:r>
    </w:p>
    <w:p w14:paraId="72E30666" w14:textId="77777777" w:rsidR="0007323D" w:rsidRPr="0007323D" w:rsidRDefault="0007323D" w:rsidP="0007323D">
      <w:pPr>
        <w:pStyle w:val="NormalWeb"/>
        <w:numPr>
          <w:ilvl w:val="0"/>
          <w:numId w:val="15"/>
        </w:numPr>
        <w:rPr>
          <w:rFonts w:ascii="Arial" w:hAnsi="Arial" w:cs="Arial"/>
          <w:sz w:val="28"/>
          <w:szCs w:val="28"/>
        </w:rPr>
      </w:pPr>
      <w:r w:rsidRPr="0007323D">
        <w:rPr>
          <w:rFonts w:ascii="Arial" w:hAnsi="Arial" w:cs="Arial"/>
          <w:sz w:val="28"/>
          <w:szCs w:val="28"/>
        </w:rPr>
        <w:t>Plant</w:t>
      </w:r>
    </w:p>
    <w:p w14:paraId="0A7960A2" w14:textId="77777777" w:rsidR="0007323D" w:rsidRPr="0007323D" w:rsidRDefault="0007323D" w:rsidP="0007323D">
      <w:pPr>
        <w:pStyle w:val="NormalWeb"/>
        <w:numPr>
          <w:ilvl w:val="0"/>
          <w:numId w:val="15"/>
        </w:numPr>
        <w:rPr>
          <w:rFonts w:ascii="Arial" w:hAnsi="Arial" w:cs="Arial"/>
          <w:sz w:val="28"/>
          <w:szCs w:val="28"/>
        </w:rPr>
      </w:pPr>
      <w:r w:rsidRPr="0007323D">
        <w:rPr>
          <w:rFonts w:ascii="Arial" w:hAnsi="Arial" w:cs="Arial"/>
          <w:sz w:val="28"/>
          <w:szCs w:val="28"/>
        </w:rPr>
        <w:t>Monitor evaluator</w:t>
      </w:r>
    </w:p>
    <w:p w14:paraId="6D7CD7C7" w14:textId="77777777" w:rsidR="0007323D" w:rsidRPr="0007323D" w:rsidRDefault="0007323D" w:rsidP="0007323D">
      <w:pPr>
        <w:pStyle w:val="NormalWeb"/>
        <w:numPr>
          <w:ilvl w:val="0"/>
          <w:numId w:val="15"/>
        </w:numPr>
        <w:rPr>
          <w:rFonts w:ascii="Arial" w:hAnsi="Arial" w:cs="Arial"/>
          <w:sz w:val="28"/>
          <w:szCs w:val="28"/>
        </w:rPr>
      </w:pPr>
      <w:r w:rsidRPr="0007323D">
        <w:rPr>
          <w:rFonts w:ascii="Arial" w:hAnsi="Arial" w:cs="Arial"/>
          <w:sz w:val="28"/>
          <w:szCs w:val="28"/>
        </w:rPr>
        <w:t xml:space="preserve">Specialist </w:t>
      </w:r>
    </w:p>
    <w:p w14:paraId="696EDE95" w14:textId="77777777" w:rsidR="0007323D" w:rsidRPr="0007323D" w:rsidRDefault="0007323D" w:rsidP="0007323D">
      <w:pPr>
        <w:pStyle w:val="NormalWeb"/>
        <w:numPr>
          <w:ilvl w:val="0"/>
          <w:numId w:val="15"/>
        </w:numPr>
        <w:rPr>
          <w:rFonts w:ascii="Arial" w:hAnsi="Arial" w:cs="Arial"/>
          <w:sz w:val="28"/>
          <w:szCs w:val="28"/>
        </w:rPr>
      </w:pPr>
      <w:r w:rsidRPr="0007323D">
        <w:rPr>
          <w:rFonts w:ascii="Arial" w:hAnsi="Arial" w:cs="Arial"/>
          <w:sz w:val="28"/>
          <w:szCs w:val="28"/>
        </w:rPr>
        <w:t xml:space="preserve">Shaper </w:t>
      </w:r>
    </w:p>
    <w:p w14:paraId="5D5DEC8B" w14:textId="77777777" w:rsidR="0007323D" w:rsidRPr="0007323D" w:rsidRDefault="0007323D" w:rsidP="0007323D">
      <w:pPr>
        <w:pStyle w:val="NormalWeb"/>
        <w:numPr>
          <w:ilvl w:val="0"/>
          <w:numId w:val="15"/>
        </w:numPr>
        <w:rPr>
          <w:rFonts w:ascii="Arial" w:hAnsi="Arial" w:cs="Arial"/>
          <w:sz w:val="28"/>
          <w:szCs w:val="28"/>
        </w:rPr>
      </w:pPr>
      <w:r w:rsidRPr="0007323D">
        <w:rPr>
          <w:rFonts w:ascii="Arial" w:hAnsi="Arial" w:cs="Arial"/>
          <w:sz w:val="28"/>
          <w:szCs w:val="28"/>
        </w:rPr>
        <w:t>Implementer</w:t>
      </w:r>
    </w:p>
    <w:p w14:paraId="77487858" w14:textId="77777777" w:rsidR="0007323D" w:rsidRPr="0007323D" w:rsidRDefault="0007323D" w:rsidP="0007323D">
      <w:pPr>
        <w:pStyle w:val="NormalWeb"/>
        <w:numPr>
          <w:ilvl w:val="0"/>
          <w:numId w:val="15"/>
        </w:numPr>
        <w:rPr>
          <w:rFonts w:ascii="Arial" w:hAnsi="Arial" w:cs="Arial"/>
          <w:sz w:val="28"/>
          <w:szCs w:val="28"/>
        </w:rPr>
      </w:pPr>
      <w:r w:rsidRPr="0007323D">
        <w:rPr>
          <w:rFonts w:ascii="Arial" w:hAnsi="Arial" w:cs="Arial"/>
          <w:sz w:val="28"/>
          <w:szCs w:val="28"/>
        </w:rPr>
        <w:t xml:space="preserve">Completer finisher  </w:t>
      </w:r>
    </w:p>
    <w:p w14:paraId="5CDE7CE0" w14:textId="77777777" w:rsidR="00884D37" w:rsidRPr="00884D37" w:rsidRDefault="00884D37" w:rsidP="0007323D">
      <w:pPr>
        <w:pStyle w:val="NormalWeb"/>
        <w:ind w:left="720"/>
        <w:rPr>
          <w:rFonts w:ascii="Arial" w:hAnsi="Arial" w:cs="Arial"/>
          <w:sz w:val="28"/>
          <w:szCs w:val="28"/>
        </w:rPr>
      </w:pPr>
    </w:p>
    <w:p w14:paraId="46B8BDA0" w14:textId="77777777" w:rsidR="00884D37" w:rsidRDefault="00884D37" w:rsidP="00B96173">
      <w:pPr>
        <w:pStyle w:val="NormalWeb"/>
        <w:rPr>
          <w:rFonts w:ascii="Arial" w:hAnsi="Arial" w:cs="Arial"/>
          <w:b/>
          <w:sz w:val="28"/>
          <w:szCs w:val="28"/>
        </w:rPr>
      </w:pPr>
    </w:p>
    <w:p w14:paraId="0DB849C8" w14:textId="2A6691F3" w:rsidR="008E5D47" w:rsidRPr="008E5D47" w:rsidRDefault="0007323D" w:rsidP="00651324">
      <w:pPr>
        <w:pStyle w:val="NormalWeb"/>
        <w:rPr>
          <w:rFonts w:ascii="Arial" w:hAnsi="Arial" w:cs="Arial"/>
          <w:sz w:val="28"/>
          <w:szCs w:val="28"/>
        </w:rPr>
      </w:pPr>
      <w:r>
        <w:rPr>
          <w:noProof/>
        </w:rPr>
        <w:drawing>
          <wp:inline distT="0" distB="0" distL="0" distR="0" wp14:anchorId="3BF9DB8A" wp14:editId="7B6802D0">
            <wp:extent cx="4847391" cy="3728762"/>
            <wp:effectExtent l="0" t="0" r="0" b="5080"/>
            <wp:docPr id="5" name="Picture 4" descr="A screenshot of a cell phone&#10;&#10;Description automatically generated">
              <a:extLst xmlns:a="http://schemas.openxmlformats.org/drawingml/2006/main">
                <a:ext uri="{FF2B5EF4-FFF2-40B4-BE49-F238E27FC236}">
                  <a16:creationId xmlns:a16="http://schemas.microsoft.com/office/drawing/2014/main" id="{E6E123EE-F060-40C9-B2F0-57E0B5AFB36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screenshot of a cell phone&#10;&#10;Description automatically generated">
                      <a:extLst>
                        <a:ext uri="{FF2B5EF4-FFF2-40B4-BE49-F238E27FC236}">
                          <a16:creationId xmlns:a16="http://schemas.microsoft.com/office/drawing/2014/main" id="{E6E123EE-F060-40C9-B2F0-57E0B5AFB369}"/>
                        </a:ext>
                      </a:extLst>
                    </pic:cNvPr>
                    <pic:cNvPicPr>
                      <a:picLocks noChangeAspect="1"/>
                    </pic:cNvPicPr>
                  </pic:nvPicPr>
                  <pic:blipFill>
                    <a:blip r:embed="rId8"/>
                    <a:stretch>
                      <a:fillRect/>
                    </a:stretch>
                  </pic:blipFill>
                  <pic:spPr>
                    <a:xfrm>
                      <a:off x="0" y="0"/>
                      <a:ext cx="4847391" cy="3728762"/>
                    </a:xfrm>
                    <a:prstGeom prst="rect">
                      <a:avLst/>
                    </a:prstGeom>
                  </pic:spPr>
                </pic:pic>
              </a:graphicData>
            </a:graphic>
          </wp:inline>
        </w:drawing>
      </w:r>
    </w:p>
    <w:p w14:paraId="0EB73F3F" w14:textId="4648C68F" w:rsidR="00651324" w:rsidRPr="0007323D" w:rsidRDefault="0007323D" w:rsidP="00931DD9">
      <w:pPr>
        <w:pStyle w:val="NormalWeb"/>
        <w:rPr>
          <w:rFonts w:ascii="Arial" w:hAnsi="Arial" w:cs="Arial"/>
          <w:b/>
          <w:color w:val="000000" w:themeColor="text1"/>
          <w:sz w:val="28"/>
          <w:szCs w:val="28"/>
        </w:rPr>
      </w:pPr>
      <w:r>
        <w:rPr>
          <w:rFonts w:ascii="Arial" w:eastAsiaTheme="majorEastAsia" w:hAnsi="Arial" w:cs="Arial"/>
          <w:color w:val="000000" w:themeColor="text1"/>
          <w:kern w:val="24"/>
          <w:sz w:val="28"/>
          <w:szCs w:val="28"/>
        </w:rPr>
        <w:t xml:space="preserve">  </w:t>
      </w:r>
      <w:r w:rsidR="00B96173" w:rsidRPr="0007323D">
        <w:rPr>
          <w:rFonts w:ascii="Arial" w:eastAsiaTheme="majorEastAsia" w:hAnsi="Arial" w:cs="Arial"/>
          <w:color w:val="000000" w:themeColor="text1"/>
          <w:kern w:val="24"/>
          <w:sz w:val="28"/>
          <w:szCs w:val="28"/>
        </w:rPr>
        <w:t xml:space="preserve"> </w:t>
      </w:r>
    </w:p>
    <w:p w14:paraId="7685B910" w14:textId="1896EA74" w:rsidR="0007323D" w:rsidRPr="0007323D" w:rsidRDefault="0007323D" w:rsidP="0007323D">
      <w:pPr>
        <w:spacing w:after="120" w:line="240" w:lineRule="auto"/>
        <w:ind w:left="1166"/>
        <w:contextualSpacing/>
        <w:rPr>
          <w:rFonts w:ascii="Times New Roman" w:eastAsia="Times New Roman" w:hAnsi="Times New Roman" w:cs="Times New Roman"/>
          <w:color w:val="1287C3"/>
          <w:sz w:val="67"/>
          <w:szCs w:val="24"/>
          <w:lang w:eastAsia="en-GB"/>
        </w:rPr>
      </w:pPr>
      <w:r w:rsidRPr="0007323D">
        <w:rPr>
          <w:rFonts w:ascii="Arial" w:eastAsiaTheme="minorEastAsia" w:hAnsi="Arial" w:cs="Arial"/>
          <w:color w:val="000000" w:themeColor="text1"/>
          <w:kern w:val="24"/>
          <w:sz w:val="46"/>
          <w:szCs w:val="46"/>
          <w:lang w:eastAsia="en-GB"/>
        </w:rPr>
        <w:t xml:space="preserve"> </w:t>
      </w:r>
    </w:p>
    <w:p w14:paraId="52581295" w14:textId="3AF9CE92" w:rsidR="00651324" w:rsidRDefault="00651324" w:rsidP="00931DD9">
      <w:pPr>
        <w:pStyle w:val="NormalWeb"/>
        <w:rPr>
          <w:rFonts w:ascii="Arial" w:hAnsi="Arial" w:cs="Arial"/>
          <w:sz w:val="28"/>
          <w:szCs w:val="28"/>
        </w:rPr>
      </w:pPr>
    </w:p>
    <w:p w14:paraId="422A0F9C" w14:textId="5F04352A" w:rsidR="00651324" w:rsidRDefault="0007323D" w:rsidP="0007323D">
      <w:pPr>
        <w:rPr>
          <w:rFonts w:ascii="Arial" w:eastAsia="Times New Roman" w:hAnsi="Arial" w:cs="Arial"/>
          <w:sz w:val="28"/>
          <w:szCs w:val="28"/>
          <w:lang w:eastAsia="en-GB"/>
        </w:rPr>
      </w:pPr>
      <w:r>
        <w:rPr>
          <w:rFonts w:ascii="Arial" w:eastAsia="Times New Roman" w:hAnsi="Arial" w:cs="Arial"/>
          <w:sz w:val="28"/>
          <w:szCs w:val="28"/>
          <w:lang w:eastAsia="en-GB"/>
        </w:rPr>
        <w:lastRenderedPageBreak/>
        <w:t xml:space="preserve"> </w:t>
      </w:r>
    </w:p>
    <w:p w14:paraId="3F786B58" w14:textId="09BAD5B4" w:rsidR="0007323D" w:rsidRDefault="0007323D" w:rsidP="0007323D">
      <w:pPr>
        <w:rPr>
          <w:rFonts w:ascii="Arial" w:eastAsia="Times New Roman" w:hAnsi="Arial" w:cs="Arial"/>
          <w:sz w:val="28"/>
          <w:szCs w:val="28"/>
          <w:lang w:eastAsia="en-GB"/>
        </w:rPr>
      </w:pPr>
    </w:p>
    <w:p w14:paraId="5FA51FD9" w14:textId="5CC3B048" w:rsidR="0007323D" w:rsidRDefault="0007323D" w:rsidP="0007323D">
      <w:pPr>
        <w:rPr>
          <w:rFonts w:ascii="Arial" w:eastAsia="Times New Roman" w:hAnsi="Arial" w:cs="Arial"/>
          <w:sz w:val="28"/>
          <w:szCs w:val="28"/>
          <w:lang w:eastAsia="en-GB"/>
        </w:rPr>
      </w:pPr>
    </w:p>
    <w:p w14:paraId="5A4E9BF0" w14:textId="14C1219A" w:rsidR="0007323D" w:rsidRDefault="0007323D" w:rsidP="0007323D">
      <w:pPr>
        <w:rPr>
          <w:rFonts w:ascii="Arial" w:eastAsia="Times New Roman" w:hAnsi="Arial" w:cs="Arial"/>
          <w:sz w:val="28"/>
          <w:szCs w:val="28"/>
          <w:lang w:eastAsia="en-GB"/>
        </w:rPr>
      </w:pPr>
    </w:p>
    <w:p w14:paraId="5032DB80" w14:textId="3820A6AE" w:rsidR="0007323D" w:rsidRDefault="00907142" w:rsidP="0007323D">
      <w:pPr>
        <w:rPr>
          <w:rFonts w:ascii="Arial" w:eastAsia="Times New Roman" w:hAnsi="Arial" w:cs="Arial"/>
          <w:sz w:val="28"/>
          <w:szCs w:val="28"/>
          <w:lang w:eastAsia="en-GB"/>
        </w:rPr>
      </w:pPr>
      <w:r>
        <w:rPr>
          <w:noProof/>
        </w:rPr>
        <w:drawing>
          <wp:inline distT="0" distB="0" distL="0" distR="0" wp14:anchorId="57A73BCD" wp14:editId="46551A56">
            <wp:extent cx="5731510" cy="3639185"/>
            <wp:effectExtent l="0" t="38100" r="0" b="3746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DFFE7FF" w14:textId="7D73F028" w:rsidR="0007323D" w:rsidRDefault="0007323D" w:rsidP="0007323D">
      <w:pPr>
        <w:rPr>
          <w:rFonts w:ascii="Arial" w:eastAsia="Times New Roman" w:hAnsi="Arial" w:cs="Arial"/>
          <w:sz w:val="28"/>
          <w:szCs w:val="28"/>
          <w:lang w:eastAsia="en-GB"/>
        </w:rPr>
      </w:pPr>
    </w:p>
    <w:p w14:paraId="63D13C85" w14:textId="6D0B9C3F" w:rsidR="0007323D" w:rsidRDefault="0007323D" w:rsidP="0007323D">
      <w:pPr>
        <w:rPr>
          <w:rFonts w:ascii="Arial" w:eastAsia="Times New Roman" w:hAnsi="Arial" w:cs="Arial"/>
          <w:sz w:val="28"/>
          <w:szCs w:val="28"/>
          <w:lang w:eastAsia="en-GB"/>
        </w:rPr>
      </w:pPr>
    </w:p>
    <w:p w14:paraId="7176063C" w14:textId="57DA149F" w:rsidR="0007323D" w:rsidRDefault="0007323D" w:rsidP="0007323D">
      <w:pPr>
        <w:rPr>
          <w:rFonts w:ascii="Arial" w:eastAsia="Times New Roman" w:hAnsi="Arial" w:cs="Arial"/>
          <w:sz w:val="28"/>
          <w:szCs w:val="28"/>
          <w:lang w:eastAsia="en-GB"/>
        </w:rPr>
      </w:pPr>
    </w:p>
    <w:p w14:paraId="4EF95EDB" w14:textId="46290149" w:rsidR="00931DD9" w:rsidRDefault="00907142" w:rsidP="00244A23">
      <w:pPr>
        <w:pStyle w:val="NormalWeb"/>
        <w:rPr>
          <w:rFonts w:ascii="Arial" w:hAnsi="Arial" w:cs="Arial"/>
          <w:color w:val="000000"/>
          <w:sz w:val="28"/>
          <w:szCs w:val="28"/>
        </w:rPr>
      </w:pPr>
      <w:r>
        <w:rPr>
          <w:rFonts w:ascii="Arial" w:hAnsi="Arial" w:cs="Arial"/>
          <w:sz w:val="28"/>
          <w:szCs w:val="28"/>
        </w:rPr>
        <w:t xml:space="preserve"> </w:t>
      </w:r>
      <w:r w:rsidR="00F96DF4" w:rsidRPr="00F96DF4">
        <w:rPr>
          <w:rFonts w:ascii="Arial" w:hAnsi="Arial" w:cs="Arial"/>
          <w:color w:val="000000"/>
          <w:sz w:val="28"/>
          <w:szCs w:val="28"/>
        </w:rPr>
        <w:t>Fig 1: Gibbs Reflective cycle</w:t>
      </w:r>
    </w:p>
    <w:p w14:paraId="47474DD8" w14:textId="7F349C7A" w:rsidR="00F96DF4" w:rsidRDefault="00F96DF4" w:rsidP="00244A23">
      <w:pPr>
        <w:pStyle w:val="NormalWeb"/>
        <w:rPr>
          <w:rFonts w:ascii="Arial" w:hAnsi="Arial" w:cs="Arial"/>
          <w:color w:val="000000"/>
          <w:sz w:val="28"/>
          <w:szCs w:val="28"/>
        </w:rPr>
      </w:pPr>
      <w:r w:rsidRPr="00F96DF4">
        <w:rPr>
          <w:rFonts w:ascii="Arial" w:hAnsi="Arial" w:cs="Arial"/>
          <w:color w:val="000000"/>
          <w:sz w:val="28"/>
          <w:szCs w:val="28"/>
        </w:rPr>
        <w:t>(Source: Created by learner)</w:t>
      </w:r>
    </w:p>
    <w:p w14:paraId="7C35C583" w14:textId="77777777" w:rsidR="00B34B3B" w:rsidRDefault="00B34B3B" w:rsidP="00244A23">
      <w:pPr>
        <w:pStyle w:val="NormalWeb"/>
        <w:rPr>
          <w:rFonts w:ascii="Arial" w:hAnsi="Arial" w:cs="Arial"/>
          <w:color w:val="000000"/>
          <w:sz w:val="28"/>
          <w:szCs w:val="28"/>
        </w:rPr>
      </w:pPr>
    </w:p>
    <w:p w14:paraId="18275D9B" w14:textId="77777777" w:rsidR="00907142" w:rsidRDefault="00907142" w:rsidP="0007323D">
      <w:pPr>
        <w:rPr>
          <w:rFonts w:ascii="Arial" w:hAnsi="Arial" w:cs="Arial"/>
          <w:b/>
          <w:color w:val="000000"/>
          <w:sz w:val="28"/>
          <w:szCs w:val="28"/>
        </w:rPr>
      </w:pPr>
      <w:r>
        <w:rPr>
          <w:rFonts w:ascii="Arial" w:hAnsi="Arial" w:cs="Arial"/>
          <w:b/>
          <w:color w:val="000000"/>
          <w:sz w:val="28"/>
          <w:szCs w:val="28"/>
        </w:rPr>
        <w:t xml:space="preserve"> </w:t>
      </w:r>
    </w:p>
    <w:p w14:paraId="3C96BAD5" w14:textId="77777777" w:rsidR="00907142" w:rsidRDefault="00907142" w:rsidP="0007323D">
      <w:pPr>
        <w:rPr>
          <w:rFonts w:ascii="Arial" w:hAnsi="Arial" w:cs="Arial"/>
          <w:b/>
          <w:color w:val="000000"/>
          <w:sz w:val="28"/>
          <w:szCs w:val="28"/>
        </w:rPr>
      </w:pPr>
    </w:p>
    <w:p w14:paraId="40A2611C" w14:textId="77777777" w:rsidR="00907142" w:rsidRDefault="00907142" w:rsidP="0007323D">
      <w:pPr>
        <w:rPr>
          <w:rFonts w:ascii="Arial" w:hAnsi="Arial" w:cs="Arial"/>
          <w:b/>
          <w:color w:val="000000"/>
          <w:sz w:val="28"/>
          <w:szCs w:val="28"/>
        </w:rPr>
      </w:pPr>
    </w:p>
    <w:p w14:paraId="76DA1880" w14:textId="77777777" w:rsidR="00907142" w:rsidRDefault="00907142" w:rsidP="0007323D">
      <w:pPr>
        <w:rPr>
          <w:rFonts w:ascii="Arial" w:hAnsi="Arial" w:cs="Arial"/>
          <w:b/>
          <w:color w:val="000000"/>
          <w:sz w:val="28"/>
          <w:szCs w:val="28"/>
        </w:rPr>
      </w:pPr>
    </w:p>
    <w:p w14:paraId="7AFA499D" w14:textId="77777777" w:rsidR="00907142" w:rsidRDefault="00907142" w:rsidP="0007323D">
      <w:pPr>
        <w:rPr>
          <w:rFonts w:ascii="Arial" w:hAnsi="Arial" w:cs="Arial"/>
          <w:b/>
          <w:color w:val="000000"/>
          <w:sz w:val="28"/>
          <w:szCs w:val="28"/>
        </w:rPr>
      </w:pPr>
    </w:p>
    <w:p w14:paraId="66D2995A" w14:textId="27EAEFB2" w:rsidR="00BF2A61" w:rsidRPr="0007323D" w:rsidRDefault="00E43C63" w:rsidP="0007323D">
      <w:pPr>
        <w:rPr>
          <w:rFonts w:ascii="Arial" w:eastAsia="Times New Roman" w:hAnsi="Arial" w:cs="Arial"/>
          <w:color w:val="000000"/>
          <w:sz w:val="28"/>
          <w:szCs w:val="28"/>
          <w:lang w:eastAsia="en-GB"/>
        </w:rPr>
      </w:pPr>
      <w:r>
        <w:rPr>
          <w:rFonts w:ascii="Arial" w:hAnsi="Arial" w:cs="Arial"/>
          <w:b/>
          <w:color w:val="000000"/>
          <w:sz w:val="28"/>
          <w:szCs w:val="28"/>
        </w:rPr>
        <w:lastRenderedPageBreak/>
        <w:t>Conclusion:</w:t>
      </w:r>
    </w:p>
    <w:p w14:paraId="02F416B7" w14:textId="521CA46D" w:rsidR="00E43C63" w:rsidRPr="001673EF" w:rsidRDefault="00FE4556" w:rsidP="001673E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12121"/>
          <w:sz w:val="28"/>
          <w:szCs w:val="28"/>
          <w:lang w:eastAsia="en-GB"/>
        </w:rPr>
      </w:pPr>
      <w:r w:rsidRPr="001770AA">
        <w:rPr>
          <w:rFonts w:ascii="Arial" w:hAnsi="Arial" w:cs="Arial"/>
          <w:color w:val="000000" w:themeColor="text1"/>
          <w:sz w:val="28"/>
          <w:szCs w:val="28"/>
        </w:rPr>
        <w:t xml:space="preserve">In the final analysis to be to develop good </w:t>
      </w:r>
      <w:r>
        <w:rPr>
          <w:rFonts w:ascii="Arial" w:eastAsia="Times New Roman" w:hAnsi="Arial" w:cs="Arial"/>
          <w:color w:val="212121"/>
          <w:sz w:val="28"/>
          <w:szCs w:val="28"/>
          <w:bdr w:val="none" w:sz="0" w:space="0" w:color="auto" w:frame="1"/>
          <w:lang w:eastAsia="en-GB"/>
        </w:rPr>
        <w:t>T</w:t>
      </w:r>
      <w:r w:rsidR="001673EF" w:rsidRPr="001673EF">
        <w:rPr>
          <w:rFonts w:ascii="Arial" w:eastAsia="Times New Roman" w:hAnsi="Arial" w:cs="Arial"/>
          <w:color w:val="212121"/>
          <w:sz w:val="28"/>
          <w:szCs w:val="28"/>
          <w:bdr w:val="none" w:sz="0" w:space="0" w:color="auto" w:frame="1"/>
          <w:lang w:val="en" w:eastAsia="en-GB"/>
        </w:rPr>
        <w:t xml:space="preserve">eamwork is </w:t>
      </w:r>
      <w:r w:rsidR="0070413F" w:rsidRPr="001673EF">
        <w:rPr>
          <w:rFonts w:ascii="Arial" w:eastAsia="Times New Roman" w:hAnsi="Arial" w:cs="Arial"/>
          <w:color w:val="212121"/>
          <w:sz w:val="28"/>
          <w:szCs w:val="28"/>
          <w:bdr w:val="none" w:sz="0" w:space="0" w:color="auto" w:frame="1"/>
          <w:lang w:val="en" w:eastAsia="en-GB"/>
        </w:rPr>
        <w:t>unique</w:t>
      </w:r>
      <w:r w:rsidR="001673EF" w:rsidRPr="001673EF">
        <w:rPr>
          <w:rFonts w:ascii="Arial" w:eastAsia="Times New Roman" w:hAnsi="Arial" w:cs="Arial"/>
          <w:color w:val="212121"/>
          <w:sz w:val="28"/>
          <w:szCs w:val="28"/>
          <w:bdr w:val="none" w:sz="0" w:space="0" w:color="auto" w:frame="1"/>
          <w:lang w:val="en" w:eastAsia="en-GB"/>
        </w:rPr>
        <w:t xml:space="preserve"> of the </w:t>
      </w:r>
      <w:r w:rsidR="0070413F" w:rsidRPr="001673EF">
        <w:rPr>
          <w:rFonts w:ascii="Arial" w:eastAsia="Times New Roman" w:hAnsi="Arial" w:cs="Arial"/>
          <w:color w:val="212121"/>
          <w:sz w:val="28"/>
          <w:szCs w:val="28"/>
          <w:bdr w:val="none" w:sz="0" w:space="0" w:color="auto" w:frame="1"/>
          <w:lang w:val="en" w:eastAsia="en-GB"/>
        </w:rPr>
        <w:t>situations</w:t>
      </w:r>
      <w:r w:rsidR="001673EF" w:rsidRPr="001673EF">
        <w:rPr>
          <w:rFonts w:ascii="Arial" w:eastAsia="Times New Roman" w:hAnsi="Arial" w:cs="Arial"/>
          <w:color w:val="212121"/>
          <w:sz w:val="28"/>
          <w:szCs w:val="28"/>
          <w:bdr w:val="none" w:sz="0" w:space="0" w:color="auto" w:frame="1"/>
          <w:lang w:val="en" w:eastAsia="en-GB"/>
        </w:rPr>
        <w:t xml:space="preserve"> </w:t>
      </w:r>
      <w:r w:rsidR="0070413F" w:rsidRPr="001673EF">
        <w:rPr>
          <w:rFonts w:ascii="Arial" w:eastAsia="Times New Roman" w:hAnsi="Arial" w:cs="Arial"/>
          <w:color w:val="212121"/>
          <w:sz w:val="28"/>
          <w:szCs w:val="28"/>
          <w:bdr w:val="none" w:sz="0" w:space="0" w:color="auto" w:frame="1"/>
          <w:lang w:val="en" w:eastAsia="en-GB"/>
        </w:rPr>
        <w:t>obligatory</w:t>
      </w:r>
      <w:r w:rsidR="001673EF" w:rsidRPr="001673EF">
        <w:rPr>
          <w:rFonts w:ascii="Arial" w:eastAsia="Times New Roman" w:hAnsi="Arial" w:cs="Arial"/>
          <w:color w:val="212121"/>
          <w:sz w:val="28"/>
          <w:szCs w:val="28"/>
          <w:bdr w:val="none" w:sz="0" w:space="0" w:color="auto" w:frame="1"/>
          <w:lang w:val="en" w:eastAsia="en-GB"/>
        </w:rPr>
        <w:t xml:space="preserve"> to be a good </w:t>
      </w:r>
      <w:r w:rsidR="0070413F" w:rsidRPr="001673EF">
        <w:rPr>
          <w:rFonts w:ascii="Arial" w:eastAsia="Times New Roman" w:hAnsi="Arial" w:cs="Arial"/>
          <w:color w:val="212121"/>
          <w:sz w:val="28"/>
          <w:szCs w:val="28"/>
          <w:bdr w:val="none" w:sz="0" w:space="0" w:color="auto" w:frame="1"/>
          <w:lang w:val="en" w:eastAsia="en-GB"/>
        </w:rPr>
        <w:t>qualified</w:t>
      </w:r>
      <w:r w:rsidR="001673EF" w:rsidRPr="001673EF">
        <w:rPr>
          <w:rFonts w:ascii="Arial" w:eastAsia="Times New Roman" w:hAnsi="Arial" w:cs="Arial"/>
          <w:color w:val="212121"/>
          <w:sz w:val="28"/>
          <w:szCs w:val="28"/>
          <w:bdr w:val="none" w:sz="0" w:space="0" w:color="auto" w:frame="1"/>
          <w:lang w:val="en" w:eastAsia="en-GB"/>
        </w:rPr>
        <w:t xml:space="preserve"> and work in any job, this also </w:t>
      </w:r>
      <w:r w:rsidR="0070413F" w:rsidRPr="001673EF">
        <w:rPr>
          <w:rFonts w:ascii="Arial" w:eastAsia="Times New Roman" w:hAnsi="Arial" w:cs="Arial"/>
          <w:color w:val="212121"/>
          <w:sz w:val="28"/>
          <w:szCs w:val="28"/>
          <w:bdr w:val="none" w:sz="0" w:space="0" w:color="auto" w:frame="1"/>
          <w:lang w:val="en" w:eastAsia="en-GB"/>
        </w:rPr>
        <w:t>permits</w:t>
      </w:r>
      <w:r w:rsidR="001673EF" w:rsidRPr="001673EF">
        <w:rPr>
          <w:rFonts w:ascii="Arial" w:eastAsia="Times New Roman" w:hAnsi="Arial" w:cs="Arial"/>
          <w:color w:val="212121"/>
          <w:sz w:val="28"/>
          <w:szCs w:val="28"/>
          <w:bdr w:val="none" w:sz="0" w:space="0" w:color="auto" w:frame="1"/>
          <w:lang w:val="en" w:eastAsia="en-GB"/>
        </w:rPr>
        <w:t xml:space="preserve"> us to live together and have </w:t>
      </w:r>
      <w:r w:rsidR="0070413F" w:rsidRPr="001673EF">
        <w:rPr>
          <w:rFonts w:ascii="Arial" w:eastAsia="Times New Roman" w:hAnsi="Arial" w:cs="Arial"/>
          <w:color w:val="212121"/>
          <w:sz w:val="28"/>
          <w:szCs w:val="28"/>
          <w:bdr w:val="none" w:sz="0" w:space="0" w:color="auto" w:frame="1"/>
          <w:lang w:val="en" w:eastAsia="en-GB"/>
        </w:rPr>
        <w:t>better</w:t>
      </w:r>
      <w:r w:rsidR="001673EF" w:rsidRPr="001673EF">
        <w:rPr>
          <w:rFonts w:ascii="Arial" w:eastAsia="Times New Roman" w:hAnsi="Arial" w:cs="Arial"/>
          <w:color w:val="212121"/>
          <w:sz w:val="28"/>
          <w:szCs w:val="28"/>
          <w:bdr w:val="none" w:sz="0" w:space="0" w:color="auto" w:frame="1"/>
          <w:lang w:val="en" w:eastAsia="en-GB"/>
        </w:rPr>
        <w:t xml:space="preserve"> </w:t>
      </w:r>
      <w:r w:rsidR="0070413F" w:rsidRPr="001673EF">
        <w:rPr>
          <w:rFonts w:ascii="Arial" w:eastAsia="Times New Roman" w:hAnsi="Arial" w:cs="Arial"/>
          <w:color w:val="212121"/>
          <w:sz w:val="28"/>
          <w:szCs w:val="28"/>
          <w:bdr w:val="none" w:sz="0" w:space="0" w:color="auto" w:frame="1"/>
          <w:lang w:val="en" w:eastAsia="en-GB"/>
        </w:rPr>
        <w:t>existence</w:t>
      </w:r>
      <w:r w:rsidR="001673EF" w:rsidRPr="001673EF">
        <w:rPr>
          <w:rFonts w:ascii="Arial" w:eastAsia="Times New Roman" w:hAnsi="Arial" w:cs="Arial"/>
          <w:color w:val="212121"/>
          <w:sz w:val="28"/>
          <w:szCs w:val="28"/>
          <w:bdr w:val="none" w:sz="0" w:space="0" w:color="auto" w:frame="1"/>
          <w:lang w:val="en" w:eastAsia="en-GB"/>
        </w:rPr>
        <w:t xml:space="preserve"> with people around us because this </w:t>
      </w:r>
      <w:r w:rsidR="0070413F" w:rsidRPr="001673EF">
        <w:rPr>
          <w:rFonts w:ascii="Arial" w:eastAsia="Times New Roman" w:hAnsi="Arial" w:cs="Arial"/>
          <w:color w:val="212121"/>
          <w:sz w:val="28"/>
          <w:szCs w:val="28"/>
          <w:bdr w:val="none" w:sz="0" w:space="0" w:color="auto" w:frame="1"/>
          <w:lang w:val="en" w:eastAsia="en-GB"/>
        </w:rPr>
        <w:t>permits</w:t>
      </w:r>
      <w:r w:rsidR="001673EF" w:rsidRPr="001673EF">
        <w:rPr>
          <w:rFonts w:ascii="Arial" w:eastAsia="Times New Roman" w:hAnsi="Arial" w:cs="Arial"/>
          <w:color w:val="212121"/>
          <w:sz w:val="28"/>
          <w:szCs w:val="28"/>
          <w:bdr w:val="none" w:sz="0" w:space="0" w:color="auto" w:frame="1"/>
          <w:lang w:val="en" w:eastAsia="en-GB"/>
        </w:rPr>
        <w:t xml:space="preserve"> you to listen to the ideas of others, </w:t>
      </w:r>
      <w:r w:rsidR="00B67647" w:rsidRPr="001673EF">
        <w:rPr>
          <w:rFonts w:ascii="Arial" w:eastAsia="Times New Roman" w:hAnsi="Arial" w:cs="Arial"/>
          <w:color w:val="212121"/>
          <w:sz w:val="28"/>
          <w:szCs w:val="28"/>
          <w:bdr w:val="none" w:sz="0" w:space="0" w:color="auto" w:frame="1"/>
          <w:lang w:val="en" w:eastAsia="en-GB"/>
        </w:rPr>
        <w:t>receive</w:t>
      </w:r>
      <w:r w:rsidR="001673EF" w:rsidRPr="001673EF">
        <w:rPr>
          <w:rFonts w:ascii="Arial" w:eastAsia="Times New Roman" w:hAnsi="Arial" w:cs="Arial"/>
          <w:color w:val="212121"/>
          <w:sz w:val="28"/>
          <w:szCs w:val="28"/>
          <w:bdr w:val="none" w:sz="0" w:space="0" w:color="auto" w:frame="1"/>
          <w:lang w:val="en" w:eastAsia="en-GB"/>
        </w:rPr>
        <w:t xml:space="preserve">, support them and </w:t>
      </w:r>
      <w:r w:rsidR="00B67647" w:rsidRPr="001673EF">
        <w:rPr>
          <w:rFonts w:ascii="Arial" w:eastAsia="Times New Roman" w:hAnsi="Arial" w:cs="Arial"/>
          <w:color w:val="212121"/>
          <w:sz w:val="28"/>
          <w:szCs w:val="28"/>
          <w:bdr w:val="none" w:sz="0" w:space="0" w:color="auto" w:frame="1"/>
          <w:lang w:val="en" w:eastAsia="en-GB"/>
        </w:rPr>
        <w:t>transmit</w:t>
      </w:r>
      <w:r w:rsidR="001673EF" w:rsidRPr="001673EF">
        <w:rPr>
          <w:rFonts w:ascii="Arial" w:eastAsia="Times New Roman" w:hAnsi="Arial" w:cs="Arial"/>
          <w:color w:val="212121"/>
          <w:sz w:val="28"/>
          <w:szCs w:val="28"/>
          <w:bdr w:val="none" w:sz="0" w:space="0" w:color="auto" w:frame="1"/>
          <w:lang w:val="en" w:eastAsia="en-GB"/>
        </w:rPr>
        <w:t xml:space="preserve"> them out. In addition, teamwork </w:t>
      </w:r>
      <w:r w:rsidR="00B67647" w:rsidRPr="001673EF">
        <w:rPr>
          <w:rFonts w:ascii="Arial" w:eastAsia="Times New Roman" w:hAnsi="Arial" w:cs="Arial"/>
          <w:color w:val="212121"/>
          <w:sz w:val="28"/>
          <w:szCs w:val="28"/>
          <w:bdr w:val="none" w:sz="0" w:space="0" w:color="auto" w:frame="1"/>
          <w:lang w:val="en" w:eastAsia="en-GB"/>
        </w:rPr>
        <w:t>permits</w:t>
      </w:r>
      <w:r w:rsidR="001673EF" w:rsidRPr="001673EF">
        <w:rPr>
          <w:rFonts w:ascii="Arial" w:eastAsia="Times New Roman" w:hAnsi="Arial" w:cs="Arial"/>
          <w:color w:val="212121"/>
          <w:sz w:val="28"/>
          <w:szCs w:val="28"/>
          <w:bdr w:val="none" w:sz="0" w:space="0" w:color="auto" w:frame="1"/>
          <w:lang w:val="en" w:eastAsia="en-GB"/>
        </w:rPr>
        <w:t xml:space="preserve"> you to set goals, in which all team </w:t>
      </w:r>
      <w:r w:rsidR="00B67647" w:rsidRPr="001673EF">
        <w:rPr>
          <w:rFonts w:ascii="Arial" w:eastAsia="Times New Roman" w:hAnsi="Arial" w:cs="Arial"/>
          <w:color w:val="212121"/>
          <w:sz w:val="28"/>
          <w:szCs w:val="28"/>
          <w:bdr w:val="none" w:sz="0" w:space="0" w:color="auto" w:frame="1"/>
          <w:lang w:val="en" w:eastAsia="en-GB"/>
        </w:rPr>
        <w:t>associates</w:t>
      </w:r>
      <w:r w:rsidR="001673EF" w:rsidRPr="001673EF">
        <w:rPr>
          <w:rFonts w:ascii="Arial" w:eastAsia="Times New Roman" w:hAnsi="Arial" w:cs="Arial"/>
          <w:color w:val="212121"/>
          <w:sz w:val="28"/>
          <w:szCs w:val="28"/>
          <w:bdr w:val="none" w:sz="0" w:space="0" w:color="auto" w:frame="1"/>
          <w:lang w:val="en" w:eastAsia="en-GB"/>
        </w:rPr>
        <w:t xml:space="preserve"> must </w:t>
      </w:r>
      <w:r w:rsidR="00B67647" w:rsidRPr="001673EF">
        <w:rPr>
          <w:rFonts w:ascii="Arial" w:eastAsia="Times New Roman" w:hAnsi="Arial" w:cs="Arial"/>
          <w:color w:val="212121"/>
          <w:sz w:val="28"/>
          <w:szCs w:val="28"/>
          <w:bdr w:val="none" w:sz="0" w:space="0" w:color="auto" w:frame="1"/>
          <w:lang w:val="en" w:eastAsia="en-GB"/>
        </w:rPr>
        <w:t>contribute</w:t>
      </w:r>
      <w:r w:rsidR="001673EF" w:rsidRPr="001673EF">
        <w:rPr>
          <w:rFonts w:ascii="Arial" w:eastAsia="Times New Roman" w:hAnsi="Arial" w:cs="Arial"/>
          <w:color w:val="212121"/>
          <w:sz w:val="28"/>
          <w:szCs w:val="28"/>
          <w:bdr w:val="none" w:sz="0" w:space="0" w:color="auto" w:frame="1"/>
          <w:lang w:val="en" w:eastAsia="en-GB"/>
        </w:rPr>
        <w:t xml:space="preserve"> to achieve them. On the other hand, the </w:t>
      </w:r>
      <w:r w:rsidR="002C1B97" w:rsidRPr="001673EF">
        <w:rPr>
          <w:rFonts w:ascii="Arial" w:eastAsia="Times New Roman" w:hAnsi="Arial" w:cs="Arial"/>
          <w:color w:val="212121"/>
          <w:sz w:val="28"/>
          <w:szCs w:val="28"/>
          <w:bdr w:val="none" w:sz="0" w:space="0" w:color="auto" w:frame="1"/>
          <w:lang w:val="en" w:eastAsia="en-GB"/>
        </w:rPr>
        <w:t>different</w:t>
      </w:r>
      <w:r w:rsidR="001673EF" w:rsidRPr="001673EF">
        <w:rPr>
          <w:rFonts w:ascii="Arial" w:eastAsia="Times New Roman" w:hAnsi="Arial" w:cs="Arial"/>
          <w:color w:val="212121"/>
          <w:sz w:val="28"/>
          <w:szCs w:val="28"/>
          <w:bdr w:val="none" w:sz="0" w:space="0" w:color="auto" w:frame="1"/>
          <w:lang w:val="en" w:eastAsia="en-GB"/>
        </w:rPr>
        <w:t xml:space="preserve"> roles that each one plays and the responsibility that each one </w:t>
      </w:r>
      <w:r w:rsidR="002C1B97" w:rsidRPr="001673EF">
        <w:rPr>
          <w:rFonts w:ascii="Arial" w:eastAsia="Times New Roman" w:hAnsi="Arial" w:cs="Arial"/>
          <w:color w:val="212121"/>
          <w:sz w:val="28"/>
          <w:szCs w:val="28"/>
          <w:bdr w:val="none" w:sz="0" w:space="0" w:color="auto" w:frame="1"/>
          <w:lang w:val="en" w:eastAsia="en-GB"/>
        </w:rPr>
        <w:t>receipts</w:t>
      </w:r>
      <w:r w:rsidR="001673EF" w:rsidRPr="001673EF">
        <w:rPr>
          <w:rFonts w:ascii="Arial" w:eastAsia="Times New Roman" w:hAnsi="Arial" w:cs="Arial"/>
          <w:color w:val="212121"/>
          <w:sz w:val="28"/>
          <w:szCs w:val="28"/>
          <w:bdr w:val="none" w:sz="0" w:space="0" w:color="auto" w:frame="1"/>
          <w:lang w:val="en" w:eastAsia="en-GB"/>
        </w:rPr>
        <w:t xml:space="preserve"> are </w:t>
      </w:r>
      <w:r w:rsidR="00B67647" w:rsidRPr="001673EF">
        <w:rPr>
          <w:rFonts w:ascii="Arial" w:eastAsia="Times New Roman" w:hAnsi="Arial" w:cs="Arial"/>
          <w:color w:val="212121"/>
          <w:sz w:val="28"/>
          <w:szCs w:val="28"/>
          <w:bdr w:val="none" w:sz="0" w:space="0" w:color="auto" w:frame="1"/>
          <w:lang w:val="en" w:eastAsia="en-GB"/>
        </w:rPr>
        <w:t>important</w:t>
      </w:r>
      <w:r w:rsidR="001673EF" w:rsidRPr="001673EF">
        <w:rPr>
          <w:rFonts w:ascii="Arial" w:eastAsia="Times New Roman" w:hAnsi="Arial" w:cs="Arial"/>
          <w:color w:val="212121"/>
          <w:sz w:val="28"/>
          <w:szCs w:val="28"/>
          <w:bdr w:val="none" w:sz="0" w:space="0" w:color="auto" w:frame="1"/>
          <w:lang w:val="en" w:eastAsia="en-GB"/>
        </w:rPr>
        <w:t xml:space="preserve">, since the </w:t>
      </w:r>
      <w:r w:rsidR="002C1B97" w:rsidRPr="001673EF">
        <w:rPr>
          <w:rFonts w:ascii="Arial" w:eastAsia="Times New Roman" w:hAnsi="Arial" w:cs="Arial"/>
          <w:color w:val="212121"/>
          <w:sz w:val="28"/>
          <w:szCs w:val="28"/>
          <w:bdr w:val="none" w:sz="0" w:space="0" w:color="auto" w:frame="1"/>
          <w:lang w:val="en" w:eastAsia="en-GB"/>
        </w:rPr>
        <w:t>organization</w:t>
      </w:r>
      <w:r w:rsidR="001673EF" w:rsidRPr="001673EF">
        <w:rPr>
          <w:rFonts w:ascii="Arial" w:eastAsia="Times New Roman" w:hAnsi="Arial" w:cs="Arial"/>
          <w:color w:val="212121"/>
          <w:sz w:val="28"/>
          <w:szCs w:val="28"/>
          <w:bdr w:val="none" w:sz="0" w:space="0" w:color="auto" w:frame="1"/>
          <w:lang w:val="en" w:eastAsia="en-GB"/>
        </w:rPr>
        <w:t xml:space="preserve"> and / or assignment of tasks depends on them, as well as allowing the object to be clear. However, each of the team members </w:t>
      </w:r>
      <w:r w:rsidR="002C1B97" w:rsidRPr="001673EF">
        <w:rPr>
          <w:rFonts w:ascii="Arial" w:eastAsia="Times New Roman" w:hAnsi="Arial" w:cs="Arial"/>
          <w:color w:val="212121"/>
          <w:sz w:val="28"/>
          <w:szCs w:val="28"/>
          <w:bdr w:val="none" w:sz="0" w:space="0" w:color="auto" w:frame="1"/>
          <w:lang w:val="en" w:eastAsia="en-GB"/>
        </w:rPr>
        <w:t>donates</w:t>
      </w:r>
      <w:r w:rsidR="001673EF" w:rsidRPr="001673EF">
        <w:rPr>
          <w:rFonts w:ascii="Arial" w:eastAsia="Times New Roman" w:hAnsi="Arial" w:cs="Arial"/>
          <w:color w:val="212121"/>
          <w:sz w:val="28"/>
          <w:szCs w:val="28"/>
          <w:bdr w:val="none" w:sz="0" w:space="0" w:color="auto" w:frame="1"/>
          <w:lang w:val="en" w:eastAsia="en-GB"/>
        </w:rPr>
        <w:t xml:space="preserve"> their skills and abilities to help achieve the goal. In addition, this should be </w:t>
      </w:r>
      <w:r w:rsidR="002C1B97" w:rsidRPr="001673EF">
        <w:rPr>
          <w:rFonts w:ascii="Arial" w:eastAsia="Times New Roman" w:hAnsi="Arial" w:cs="Arial"/>
          <w:color w:val="212121"/>
          <w:sz w:val="28"/>
          <w:szCs w:val="28"/>
          <w:bdr w:val="none" w:sz="0" w:space="0" w:color="auto" w:frame="1"/>
          <w:lang w:val="en" w:eastAsia="en-GB"/>
        </w:rPr>
        <w:t>reverential</w:t>
      </w:r>
      <w:r w:rsidR="001673EF" w:rsidRPr="001673EF">
        <w:rPr>
          <w:rFonts w:ascii="Arial" w:eastAsia="Times New Roman" w:hAnsi="Arial" w:cs="Arial"/>
          <w:color w:val="212121"/>
          <w:sz w:val="28"/>
          <w:szCs w:val="28"/>
          <w:bdr w:val="none" w:sz="0" w:space="0" w:color="auto" w:frame="1"/>
          <w:lang w:val="en" w:eastAsia="en-GB"/>
        </w:rPr>
        <w:t xml:space="preserve">, encourage the partner, </w:t>
      </w:r>
      <w:r w:rsidR="002C1B97" w:rsidRPr="001673EF">
        <w:rPr>
          <w:rFonts w:ascii="Arial" w:eastAsia="Times New Roman" w:hAnsi="Arial" w:cs="Arial"/>
          <w:color w:val="212121"/>
          <w:sz w:val="28"/>
          <w:szCs w:val="28"/>
          <w:bdr w:val="none" w:sz="0" w:space="0" w:color="auto" w:frame="1"/>
          <w:lang w:val="en" w:eastAsia="en-GB"/>
        </w:rPr>
        <w:t>receive</w:t>
      </w:r>
      <w:r w:rsidR="001673EF" w:rsidRPr="001673EF">
        <w:rPr>
          <w:rFonts w:ascii="Arial" w:eastAsia="Times New Roman" w:hAnsi="Arial" w:cs="Arial"/>
          <w:color w:val="212121"/>
          <w:sz w:val="28"/>
          <w:szCs w:val="28"/>
          <w:bdr w:val="none" w:sz="0" w:space="0" w:color="auto" w:frame="1"/>
          <w:lang w:val="en" w:eastAsia="en-GB"/>
        </w:rPr>
        <w:t xml:space="preserve"> the opinions of others and ask questions if </w:t>
      </w:r>
      <w:r w:rsidR="002C1B97" w:rsidRPr="001673EF">
        <w:rPr>
          <w:rFonts w:ascii="Arial" w:eastAsia="Times New Roman" w:hAnsi="Arial" w:cs="Arial"/>
          <w:color w:val="212121"/>
          <w:sz w:val="28"/>
          <w:szCs w:val="28"/>
          <w:bdr w:val="none" w:sz="0" w:space="0" w:color="auto" w:frame="1"/>
          <w:lang w:val="en" w:eastAsia="en-GB"/>
        </w:rPr>
        <w:t>essential</w:t>
      </w:r>
      <w:r w:rsidR="00745BE0" w:rsidRPr="001673EF">
        <w:rPr>
          <w:rFonts w:ascii="Arial" w:eastAsia="Times New Roman" w:hAnsi="Arial" w:cs="Arial"/>
          <w:color w:val="212121"/>
          <w:sz w:val="28"/>
          <w:szCs w:val="28"/>
          <w:bdr w:val="none" w:sz="0" w:space="0" w:color="auto" w:frame="1"/>
          <w:lang w:val="en" w:eastAsia="en-GB"/>
        </w:rPr>
        <w:t>.</w:t>
      </w:r>
      <w:r w:rsidR="00745BE0" w:rsidRPr="00E43C63">
        <w:rPr>
          <w:rFonts w:ascii="Arial" w:hAnsi="Arial" w:cs="Arial"/>
          <w:color w:val="000000"/>
          <w:sz w:val="28"/>
          <w:szCs w:val="28"/>
        </w:rPr>
        <w:t xml:space="preserve"> In</w:t>
      </w:r>
      <w:r w:rsidR="00E43C63" w:rsidRPr="00E43C63">
        <w:rPr>
          <w:rFonts w:ascii="Arial" w:hAnsi="Arial" w:cs="Arial"/>
          <w:color w:val="000000"/>
          <w:sz w:val="28"/>
          <w:szCs w:val="28"/>
        </w:rPr>
        <w:t xml:space="preserve"> the 21st century, the leaders of the various business enterprises try to deliver to their customers whatever they need. They try to meet every requirement of the customers while trying to analyse how it would impact their business in the long run. The traditional business enterprises did not </w:t>
      </w:r>
      <w:proofErr w:type="gramStart"/>
      <w:r w:rsidR="002C1B97" w:rsidRPr="00E43C63">
        <w:rPr>
          <w:rFonts w:ascii="Arial" w:hAnsi="Arial" w:cs="Arial"/>
          <w:color w:val="000000"/>
          <w:sz w:val="28"/>
          <w:szCs w:val="28"/>
        </w:rPr>
        <w:t>possess</w:t>
      </w:r>
      <w:proofErr w:type="gramEnd"/>
      <w:r w:rsidR="00E43C63" w:rsidRPr="00E43C63">
        <w:rPr>
          <w:rFonts w:ascii="Arial" w:hAnsi="Arial" w:cs="Arial"/>
          <w:color w:val="000000"/>
          <w:sz w:val="28"/>
          <w:szCs w:val="28"/>
        </w:rPr>
        <w:t xml:space="preserve"> such qualities. It was only during the advent of the 21st century that the business enterprises started paying heed to the demands and needs of the customers too along with their goals related to profit and finance accumulation too. Nowadays, various changes have come up in businesses or entrepreneurial ventures with regards to communication and technology. For example, social media platforms are now being used for the sales, advertisements as well as transactions of the various products and services of the businesses or companies. Moreover, there has been significant development of communication and technology too in the field of business enterprises. Thus, it can be said that the management of enterprises has become very easy and affordable in the 21st century. </w:t>
      </w:r>
    </w:p>
    <w:p w14:paraId="3B35A7E3" w14:textId="77777777" w:rsidR="00BF2A61" w:rsidRDefault="00BF2A61">
      <w:pPr>
        <w:rPr>
          <w:rFonts w:ascii="Arial" w:eastAsia="Times New Roman" w:hAnsi="Arial" w:cs="Arial"/>
          <w:color w:val="000000"/>
          <w:sz w:val="28"/>
          <w:szCs w:val="28"/>
          <w:lang w:eastAsia="en-GB"/>
        </w:rPr>
      </w:pPr>
      <w:r>
        <w:rPr>
          <w:rFonts w:ascii="Arial" w:hAnsi="Arial" w:cs="Arial"/>
          <w:color w:val="000000"/>
          <w:sz w:val="28"/>
          <w:szCs w:val="28"/>
        </w:rPr>
        <w:br w:type="page"/>
      </w:r>
    </w:p>
    <w:p w14:paraId="5CC02941" w14:textId="76254148" w:rsidR="001D429D" w:rsidRDefault="000B7522" w:rsidP="001D429D">
      <w:pPr>
        <w:pStyle w:val="NormalWeb"/>
        <w:rPr>
          <w:rFonts w:ascii="Arial" w:hAnsi="Arial" w:cs="Arial"/>
          <w:b/>
          <w:color w:val="000000"/>
          <w:sz w:val="28"/>
          <w:szCs w:val="28"/>
        </w:rPr>
      </w:pPr>
      <w:r>
        <w:rPr>
          <w:rFonts w:ascii="Arial" w:hAnsi="Arial" w:cs="Arial"/>
          <w:color w:val="000000"/>
          <w:sz w:val="28"/>
          <w:szCs w:val="28"/>
        </w:rPr>
        <w:lastRenderedPageBreak/>
        <w:t xml:space="preserve">  </w:t>
      </w:r>
      <w:r w:rsidR="00BF2A61">
        <w:rPr>
          <w:rFonts w:ascii="Arial" w:hAnsi="Arial" w:cs="Arial"/>
          <w:b/>
          <w:color w:val="000000"/>
          <w:sz w:val="28"/>
          <w:szCs w:val="28"/>
        </w:rPr>
        <w:t>References</w:t>
      </w:r>
      <w:r w:rsidR="00761258">
        <w:rPr>
          <w:rFonts w:ascii="Arial" w:hAnsi="Arial" w:cs="Arial"/>
          <w:b/>
          <w:color w:val="000000"/>
          <w:sz w:val="28"/>
          <w:szCs w:val="28"/>
        </w:rPr>
        <w:t>:</w:t>
      </w:r>
    </w:p>
    <w:p w14:paraId="2EBB19BA" w14:textId="459B3C49" w:rsidR="00761258" w:rsidRDefault="00761258" w:rsidP="0028325A">
      <w:pPr>
        <w:pStyle w:val="NormalWeb"/>
        <w:rPr>
          <w:rFonts w:ascii="Arial" w:hAnsi="Arial" w:cs="Arial"/>
          <w:color w:val="000000"/>
          <w:sz w:val="28"/>
          <w:szCs w:val="28"/>
        </w:rPr>
      </w:pPr>
      <w:r w:rsidRPr="00761258">
        <w:rPr>
          <w:rFonts w:ascii="Arial" w:hAnsi="Arial" w:cs="Arial"/>
          <w:color w:val="000000"/>
          <w:sz w:val="28"/>
          <w:szCs w:val="28"/>
        </w:rPr>
        <w:t>Available from: https://www.tutorialspoint.com/management_concepts/communication_models.htm, accessed on 12.12.2018</w:t>
      </w:r>
    </w:p>
    <w:p w14:paraId="51FEE96B" w14:textId="276E3AEC" w:rsidR="0071080B" w:rsidRPr="0071080B" w:rsidRDefault="0071080B" w:rsidP="0071080B">
      <w:pPr>
        <w:spacing w:after="120" w:line="240" w:lineRule="auto"/>
        <w:contextualSpacing/>
        <w:rPr>
          <w:rFonts w:ascii="Times New Roman" w:eastAsia="Times New Roman" w:hAnsi="Times New Roman" w:cs="Times New Roman"/>
          <w:color w:val="1287C3"/>
          <w:sz w:val="28"/>
          <w:szCs w:val="28"/>
          <w:lang w:eastAsia="en-GB"/>
        </w:rPr>
      </w:pPr>
      <w:r w:rsidRPr="0071080B">
        <w:rPr>
          <w:rFonts w:ascii="Arial" w:eastAsiaTheme="minorEastAsia" w:hAnsi="Arial" w:cs="Arial"/>
          <w:color w:val="000000" w:themeColor="text1"/>
          <w:kern w:val="24"/>
          <w:sz w:val="28"/>
          <w:szCs w:val="28"/>
          <w:lang w:eastAsia="en-GB"/>
        </w:rPr>
        <w:t>https://www.belbin.com/about/belbin-team-roles/(Accessed: 27 Nov 2018).</w:t>
      </w:r>
    </w:p>
    <w:p w14:paraId="6C5811B7" w14:textId="68948EB1" w:rsidR="00761258" w:rsidRDefault="00761258" w:rsidP="0028325A">
      <w:pPr>
        <w:pStyle w:val="NormalWeb"/>
        <w:rPr>
          <w:rFonts w:ascii="Arial" w:hAnsi="Arial" w:cs="Arial"/>
          <w:color w:val="000000"/>
          <w:sz w:val="28"/>
          <w:szCs w:val="28"/>
        </w:rPr>
      </w:pPr>
      <w:proofErr w:type="spellStart"/>
      <w:r w:rsidRPr="00761258">
        <w:rPr>
          <w:rFonts w:ascii="Arial" w:hAnsi="Arial" w:cs="Arial"/>
          <w:color w:val="000000"/>
          <w:sz w:val="28"/>
          <w:szCs w:val="28"/>
        </w:rPr>
        <w:t>McQuail</w:t>
      </w:r>
      <w:proofErr w:type="spellEnd"/>
      <w:r w:rsidRPr="00761258">
        <w:rPr>
          <w:rFonts w:ascii="Arial" w:hAnsi="Arial" w:cs="Arial"/>
          <w:color w:val="000000"/>
          <w:sz w:val="28"/>
          <w:szCs w:val="28"/>
        </w:rPr>
        <w:t>, D. and Windahl, S. (2015). Communication models for the study of mass communications. Routledge.</w:t>
      </w:r>
    </w:p>
    <w:p w14:paraId="023BE209" w14:textId="77777777" w:rsidR="00761258" w:rsidRDefault="00761258" w:rsidP="0028325A">
      <w:pPr>
        <w:pStyle w:val="NormalWeb"/>
        <w:rPr>
          <w:rFonts w:ascii="Arial" w:hAnsi="Arial" w:cs="Arial"/>
          <w:color w:val="000000"/>
          <w:sz w:val="28"/>
          <w:szCs w:val="28"/>
        </w:rPr>
      </w:pPr>
      <w:r w:rsidRPr="00761258">
        <w:rPr>
          <w:rFonts w:ascii="Arial" w:hAnsi="Arial" w:cs="Arial"/>
          <w:color w:val="000000"/>
          <w:sz w:val="28"/>
          <w:szCs w:val="28"/>
        </w:rPr>
        <w:t xml:space="preserve">Flensburg, P. (2010). An enhanced communication models. An Introduction to Business Plans (n.d.). </w:t>
      </w:r>
    </w:p>
    <w:p w14:paraId="2632FB89" w14:textId="4CA2687D" w:rsidR="00761258" w:rsidRDefault="00761258" w:rsidP="0028325A">
      <w:pPr>
        <w:pStyle w:val="NormalWeb"/>
        <w:rPr>
          <w:rFonts w:ascii="Arial" w:hAnsi="Arial" w:cs="Arial"/>
          <w:color w:val="000000"/>
          <w:sz w:val="28"/>
          <w:szCs w:val="28"/>
        </w:rPr>
      </w:pPr>
      <w:r w:rsidRPr="00761258">
        <w:rPr>
          <w:rFonts w:ascii="Arial" w:hAnsi="Arial" w:cs="Arial"/>
          <w:color w:val="000000"/>
          <w:sz w:val="28"/>
          <w:szCs w:val="28"/>
        </w:rPr>
        <w:t xml:space="preserve"> Entrepreneur India. Available from: https://www.entrepreneur.com/article/38290, accessed on 12.12.2018</w:t>
      </w:r>
    </w:p>
    <w:p w14:paraId="0D8F6439" w14:textId="349B7C35" w:rsidR="00761258" w:rsidRDefault="00761258" w:rsidP="0028325A">
      <w:pPr>
        <w:pStyle w:val="NormalWeb"/>
        <w:rPr>
          <w:rFonts w:ascii="Arial" w:hAnsi="Arial" w:cs="Arial"/>
          <w:color w:val="000000"/>
          <w:sz w:val="28"/>
          <w:szCs w:val="28"/>
        </w:rPr>
      </w:pPr>
      <w:r w:rsidRPr="00761258">
        <w:rPr>
          <w:rFonts w:ascii="Arial" w:hAnsi="Arial" w:cs="Arial"/>
          <w:color w:val="000000"/>
          <w:sz w:val="28"/>
          <w:szCs w:val="28"/>
        </w:rPr>
        <w:t>Indiacelebrating.com (2017). Essay on Positive and Negative Effects of Social Media. Indiacelebrating.com</w:t>
      </w:r>
    </w:p>
    <w:p w14:paraId="4BF8D465" w14:textId="6D4DF9CB" w:rsidR="00761258" w:rsidRPr="00761258" w:rsidRDefault="00761258" w:rsidP="0028325A">
      <w:pPr>
        <w:pStyle w:val="NormalWeb"/>
        <w:rPr>
          <w:rFonts w:ascii="Arial" w:hAnsi="Arial" w:cs="Arial"/>
          <w:color w:val="000000"/>
          <w:sz w:val="28"/>
          <w:szCs w:val="28"/>
        </w:rPr>
      </w:pPr>
      <w:r w:rsidRPr="00761258">
        <w:rPr>
          <w:rFonts w:ascii="Arial" w:hAnsi="Arial" w:cs="Arial"/>
          <w:color w:val="000000"/>
          <w:sz w:val="28"/>
          <w:szCs w:val="28"/>
        </w:rPr>
        <w:t>Available from https://www.indiacelebrating.com/essay/essay-onsocial-media/, accessed on 12.12.2018.</w:t>
      </w:r>
    </w:p>
    <w:p w14:paraId="2645CD98" w14:textId="77777777" w:rsidR="001B766D" w:rsidRPr="00472FB9" w:rsidRDefault="001B766D" w:rsidP="001B766D">
      <w:pPr>
        <w:rPr>
          <w:rFonts w:ascii="Arial" w:hAnsi="Arial" w:cs="Arial"/>
          <w:i/>
          <w:sz w:val="28"/>
          <w:szCs w:val="28"/>
        </w:rPr>
      </w:pPr>
      <w:r w:rsidRPr="00472FB9">
        <w:rPr>
          <w:rFonts w:ascii="Arial" w:hAnsi="Arial" w:cs="Arial"/>
          <w:sz w:val="28"/>
          <w:szCs w:val="28"/>
        </w:rPr>
        <w:t>Morgan, P. (2017</w:t>
      </w:r>
      <w:r w:rsidRPr="00472FB9">
        <w:rPr>
          <w:rFonts w:ascii="Arial" w:hAnsi="Arial" w:cs="Arial"/>
          <w:i/>
          <w:sz w:val="28"/>
          <w:szCs w:val="28"/>
        </w:rPr>
        <w:t xml:space="preserve">) The business student’s guide to study and employability. London: SAGE. </w:t>
      </w:r>
    </w:p>
    <w:p w14:paraId="054E41FA" w14:textId="77777777" w:rsidR="001B766D" w:rsidRPr="00F35C2C" w:rsidRDefault="001B766D" w:rsidP="0028325A">
      <w:pPr>
        <w:pStyle w:val="NormalWeb"/>
        <w:rPr>
          <w:rFonts w:ascii="Arial" w:hAnsi="Arial" w:cs="Arial"/>
          <w:color w:val="000000"/>
          <w:sz w:val="28"/>
          <w:szCs w:val="28"/>
        </w:rPr>
      </w:pPr>
    </w:p>
    <w:p w14:paraId="0DEDD4D7" w14:textId="4DFA7133" w:rsidR="00BD0BF6" w:rsidRDefault="00BD0BF6" w:rsidP="00BD0BF6">
      <w:pPr>
        <w:pStyle w:val="NormalWeb"/>
        <w:rPr>
          <w:rFonts w:ascii="Arial" w:hAnsi="Arial" w:cs="Arial"/>
          <w:color w:val="000000"/>
          <w:sz w:val="28"/>
          <w:szCs w:val="28"/>
        </w:rPr>
      </w:pPr>
    </w:p>
    <w:p w14:paraId="7262546D" w14:textId="77777777" w:rsidR="00BD0BF6" w:rsidRPr="00BD0BF6" w:rsidRDefault="00BD0BF6" w:rsidP="00BD0BF6">
      <w:pPr>
        <w:pStyle w:val="NormalWeb"/>
        <w:rPr>
          <w:rFonts w:ascii="Arial" w:hAnsi="Arial" w:cs="Arial"/>
          <w:color w:val="000000"/>
          <w:sz w:val="28"/>
          <w:szCs w:val="28"/>
        </w:rPr>
      </w:pPr>
    </w:p>
    <w:p w14:paraId="4AB211BF" w14:textId="28D5715D" w:rsidR="00BD0BF6" w:rsidRDefault="00BD0BF6" w:rsidP="00BD0BF6">
      <w:pPr>
        <w:pStyle w:val="NormalWeb"/>
        <w:rPr>
          <w:rFonts w:ascii="Arial" w:hAnsi="Arial" w:cs="Arial"/>
          <w:color w:val="000000"/>
          <w:sz w:val="28"/>
          <w:szCs w:val="28"/>
        </w:rPr>
      </w:pPr>
    </w:p>
    <w:p w14:paraId="5E3E2CDC" w14:textId="77777777" w:rsidR="001D429D" w:rsidRPr="001D429D" w:rsidRDefault="001D429D" w:rsidP="001D429D">
      <w:pPr>
        <w:pStyle w:val="NormalWeb"/>
        <w:rPr>
          <w:rFonts w:ascii="Arial" w:hAnsi="Arial" w:cs="Arial"/>
          <w:color w:val="000000"/>
          <w:sz w:val="28"/>
          <w:szCs w:val="28"/>
        </w:rPr>
      </w:pPr>
    </w:p>
    <w:p w14:paraId="593E1228" w14:textId="77777777" w:rsidR="00BF2A61" w:rsidRPr="00BF2A61" w:rsidRDefault="00BF2A61" w:rsidP="00244A23">
      <w:pPr>
        <w:pStyle w:val="NormalWeb"/>
        <w:rPr>
          <w:rFonts w:ascii="Arial" w:hAnsi="Arial" w:cs="Arial"/>
          <w:color w:val="000000"/>
          <w:sz w:val="28"/>
          <w:szCs w:val="28"/>
        </w:rPr>
      </w:pPr>
    </w:p>
    <w:p w14:paraId="1EAA0417" w14:textId="77777777" w:rsidR="00195F3B" w:rsidRDefault="00195F3B" w:rsidP="0042645F">
      <w:pPr>
        <w:pStyle w:val="NormalWeb"/>
        <w:ind w:left="720"/>
        <w:rPr>
          <w:rFonts w:ascii="Arial" w:hAnsi="Arial" w:cs="Arial"/>
          <w:color w:val="000000"/>
          <w:sz w:val="28"/>
          <w:szCs w:val="28"/>
        </w:rPr>
      </w:pPr>
    </w:p>
    <w:p w14:paraId="7B6BA5D1" w14:textId="77777777" w:rsidR="0012531A" w:rsidRPr="0090391C" w:rsidRDefault="0012531A" w:rsidP="0012531A">
      <w:pPr>
        <w:pStyle w:val="NormalWeb"/>
        <w:rPr>
          <w:rFonts w:ascii="Arial" w:hAnsi="Arial" w:cs="Arial"/>
          <w:color w:val="000000"/>
          <w:sz w:val="28"/>
          <w:szCs w:val="28"/>
        </w:rPr>
      </w:pPr>
    </w:p>
    <w:p w14:paraId="6BC53D5B" w14:textId="77777777" w:rsidR="006032DE" w:rsidRPr="006032DE" w:rsidRDefault="006032DE" w:rsidP="0004154E">
      <w:pPr>
        <w:pStyle w:val="NormalWeb"/>
        <w:rPr>
          <w:rFonts w:ascii="Arial" w:hAnsi="Arial" w:cs="Arial"/>
          <w:color w:val="000000"/>
          <w:sz w:val="28"/>
          <w:szCs w:val="28"/>
        </w:rPr>
      </w:pPr>
    </w:p>
    <w:p w14:paraId="08CFC4C6" w14:textId="77777777" w:rsidR="0012111D" w:rsidRPr="0012111D" w:rsidRDefault="0012111D" w:rsidP="0004154E">
      <w:pPr>
        <w:pStyle w:val="NormalWeb"/>
        <w:rPr>
          <w:rFonts w:ascii="Arial" w:hAnsi="Arial" w:cs="Arial"/>
          <w:color w:val="000000"/>
          <w:sz w:val="28"/>
          <w:szCs w:val="28"/>
        </w:rPr>
      </w:pPr>
    </w:p>
    <w:p w14:paraId="25BC8505" w14:textId="77777777" w:rsidR="0012111D" w:rsidRPr="0012111D" w:rsidRDefault="0012111D" w:rsidP="0012111D">
      <w:pPr>
        <w:shd w:val="clear" w:color="auto" w:fill="FFFFFF"/>
        <w:spacing w:after="0" w:line="240" w:lineRule="auto"/>
        <w:jc w:val="center"/>
        <w:rPr>
          <w:rFonts w:ascii="Helvetica" w:eastAsia="Times New Roman" w:hAnsi="Helvetica" w:cs="Times New Roman"/>
          <w:color w:val="217BB9"/>
          <w:spacing w:val="3"/>
          <w:sz w:val="21"/>
          <w:szCs w:val="21"/>
          <w:lang w:eastAsia="en-GB"/>
        </w:rPr>
      </w:pPr>
    </w:p>
    <w:p w14:paraId="4C47E749" w14:textId="77777777" w:rsidR="008D308B" w:rsidRPr="008D308B" w:rsidRDefault="008D308B" w:rsidP="007F388D">
      <w:pPr>
        <w:rPr>
          <w:rFonts w:ascii="Arial" w:hAnsi="Arial" w:cs="Arial"/>
          <w:sz w:val="28"/>
          <w:szCs w:val="28"/>
        </w:rPr>
      </w:pPr>
    </w:p>
    <w:sectPr w:rsidR="008D308B" w:rsidRPr="008D308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D4F57C" w14:textId="77777777" w:rsidR="00D8078F" w:rsidRDefault="00D8078F" w:rsidP="006635B8">
      <w:pPr>
        <w:spacing w:after="0" w:line="240" w:lineRule="auto"/>
      </w:pPr>
      <w:r>
        <w:separator/>
      </w:r>
    </w:p>
  </w:endnote>
  <w:endnote w:type="continuationSeparator" w:id="0">
    <w:p w14:paraId="7E1AAAA1" w14:textId="77777777" w:rsidR="00D8078F" w:rsidRDefault="00D8078F" w:rsidP="006635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9B0ABD" w14:textId="77777777" w:rsidR="00D8078F" w:rsidRDefault="00D8078F" w:rsidP="006635B8">
      <w:pPr>
        <w:spacing w:after="0" w:line="240" w:lineRule="auto"/>
      </w:pPr>
      <w:r>
        <w:separator/>
      </w:r>
    </w:p>
  </w:footnote>
  <w:footnote w:type="continuationSeparator" w:id="0">
    <w:p w14:paraId="0507C9B4" w14:textId="77777777" w:rsidR="00D8078F" w:rsidRDefault="00D8078F" w:rsidP="006635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89383E"/>
    <w:multiLevelType w:val="hybridMultilevel"/>
    <w:tmpl w:val="C630B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F02CF6"/>
    <w:multiLevelType w:val="hybridMultilevel"/>
    <w:tmpl w:val="1A2C5270"/>
    <w:lvl w:ilvl="0" w:tplc="E954C6DC">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3F529B"/>
    <w:multiLevelType w:val="hybridMultilevel"/>
    <w:tmpl w:val="76507914"/>
    <w:lvl w:ilvl="0" w:tplc="E954C6DC">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7079D6"/>
    <w:multiLevelType w:val="hybridMultilevel"/>
    <w:tmpl w:val="C4E86A4C"/>
    <w:lvl w:ilvl="0" w:tplc="E954C6DC">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C72CF8"/>
    <w:multiLevelType w:val="hybridMultilevel"/>
    <w:tmpl w:val="E19E225E"/>
    <w:lvl w:ilvl="0" w:tplc="E730B6CA">
      <w:start w:val="1"/>
      <w:numFmt w:val="bullet"/>
      <w:lvlText w:val="•"/>
      <w:lvlJc w:val="left"/>
      <w:pPr>
        <w:tabs>
          <w:tab w:val="num" w:pos="720"/>
        </w:tabs>
        <w:ind w:left="720" w:hanging="360"/>
      </w:pPr>
      <w:rPr>
        <w:rFonts w:ascii="Arial" w:hAnsi="Arial" w:hint="default"/>
      </w:rPr>
    </w:lvl>
    <w:lvl w:ilvl="1" w:tplc="03B4636A" w:tentative="1">
      <w:start w:val="1"/>
      <w:numFmt w:val="bullet"/>
      <w:lvlText w:val="•"/>
      <w:lvlJc w:val="left"/>
      <w:pPr>
        <w:tabs>
          <w:tab w:val="num" w:pos="1440"/>
        </w:tabs>
        <w:ind w:left="1440" w:hanging="360"/>
      </w:pPr>
      <w:rPr>
        <w:rFonts w:ascii="Arial" w:hAnsi="Arial" w:hint="default"/>
      </w:rPr>
    </w:lvl>
    <w:lvl w:ilvl="2" w:tplc="75A01598" w:tentative="1">
      <w:start w:val="1"/>
      <w:numFmt w:val="bullet"/>
      <w:lvlText w:val="•"/>
      <w:lvlJc w:val="left"/>
      <w:pPr>
        <w:tabs>
          <w:tab w:val="num" w:pos="2160"/>
        </w:tabs>
        <w:ind w:left="2160" w:hanging="360"/>
      </w:pPr>
      <w:rPr>
        <w:rFonts w:ascii="Arial" w:hAnsi="Arial" w:hint="default"/>
      </w:rPr>
    </w:lvl>
    <w:lvl w:ilvl="3" w:tplc="A9ACD450" w:tentative="1">
      <w:start w:val="1"/>
      <w:numFmt w:val="bullet"/>
      <w:lvlText w:val="•"/>
      <w:lvlJc w:val="left"/>
      <w:pPr>
        <w:tabs>
          <w:tab w:val="num" w:pos="2880"/>
        </w:tabs>
        <w:ind w:left="2880" w:hanging="360"/>
      </w:pPr>
      <w:rPr>
        <w:rFonts w:ascii="Arial" w:hAnsi="Arial" w:hint="default"/>
      </w:rPr>
    </w:lvl>
    <w:lvl w:ilvl="4" w:tplc="C0284468" w:tentative="1">
      <w:start w:val="1"/>
      <w:numFmt w:val="bullet"/>
      <w:lvlText w:val="•"/>
      <w:lvlJc w:val="left"/>
      <w:pPr>
        <w:tabs>
          <w:tab w:val="num" w:pos="3600"/>
        </w:tabs>
        <w:ind w:left="3600" w:hanging="360"/>
      </w:pPr>
      <w:rPr>
        <w:rFonts w:ascii="Arial" w:hAnsi="Arial" w:hint="default"/>
      </w:rPr>
    </w:lvl>
    <w:lvl w:ilvl="5" w:tplc="C2445272" w:tentative="1">
      <w:start w:val="1"/>
      <w:numFmt w:val="bullet"/>
      <w:lvlText w:val="•"/>
      <w:lvlJc w:val="left"/>
      <w:pPr>
        <w:tabs>
          <w:tab w:val="num" w:pos="4320"/>
        </w:tabs>
        <w:ind w:left="4320" w:hanging="360"/>
      </w:pPr>
      <w:rPr>
        <w:rFonts w:ascii="Arial" w:hAnsi="Arial" w:hint="default"/>
      </w:rPr>
    </w:lvl>
    <w:lvl w:ilvl="6" w:tplc="3424C014" w:tentative="1">
      <w:start w:val="1"/>
      <w:numFmt w:val="bullet"/>
      <w:lvlText w:val="•"/>
      <w:lvlJc w:val="left"/>
      <w:pPr>
        <w:tabs>
          <w:tab w:val="num" w:pos="5040"/>
        </w:tabs>
        <w:ind w:left="5040" w:hanging="360"/>
      </w:pPr>
      <w:rPr>
        <w:rFonts w:ascii="Arial" w:hAnsi="Arial" w:hint="default"/>
      </w:rPr>
    </w:lvl>
    <w:lvl w:ilvl="7" w:tplc="4BC413AE" w:tentative="1">
      <w:start w:val="1"/>
      <w:numFmt w:val="bullet"/>
      <w:lvlText w:val="•"/>
      <w:lvlJc w:val="left"/>
      <w:pPr>
        <w:tabs>
          <w:tab w:val="num" w:pos="5760"/>
        </w:tabs>
        <w:ind w:left="5760" w:hanging="360"/>
      </w:pPr>
      <w:rPr>
        <w:rFonts w:ascii="Arial" w:hAnsi="Arial" w:hint="default"/>
      </w:rPr>
    </w:lvl>
    <w:lvl w:ilvl="8" w:tplc="7F52078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DDB01F7"/>
    <w:multiLevelType w:val="hybridMultilevel"/>
    <w:tmpl w:val="3DFA0C0E"/>
    <w:lvl w:ilvl="0" w:tplc="E954C6DC">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A87F6F"/>
    <w:multiLevelType w:val="hybridMultilevel"/>
    <w:tmpl w:val="31A848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27767E"/>
    <w:multiLevelType w:val="hybridMultilevel"/>
    <w:tmpl w:val="1E446C7E"/>
    <w:lvl w:ilvl="0" w:tplc="E954C6DC">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60462F"/>
    <w:multiLevelType w:val="hybridMultilevel"/>
    <w:tmpl w:val="7EFE7D14"/>
    <w:lvl w:ilvl="0" w:tplc="F2DCA824">
      <w:start w:val="1"/>
      <w:numFmt w:val="bullet"/>
      <w:lvlText w:val="•"/>
      <w:lvlJc w:val="left"/>
      <w:pPr>
        <w:tabs>
          <w:tab w:val="num" w:pos="720"/>
        </w:tabs>
        <w:ind w:left="720" w:hanging="360"/>
      </w:pPr>
      <w:rPr>
        <w:rFonts w:ascii="Arial" w:hAnsi="Arial" w:hint="default"/>
      </w:rPr>
    </w:lvl>
    <w:lvl w:ilvl="1" w:tplc="01A8CDC0" w:tentative="1">
      <w:start w:val="1"/>
      <w:numFmt w:val="bullet"/>
      <w:lvlText w:val="•"/>
      <w:lvlJc w:val="left"/>
      <w:pPr>
        <w:tabs>
          <w:tab w:val="num" w:pos="1440"/>
        </w:tabs>
        <w:ind w:left="1440" w:hanging="360"/>
      </w:pPr>
      <w:rPr>
        <w:rFonts w:ascii="Arial" w:hAnsi="Arial" w:hint="default"/>
      </w:rPr>
    </w:lvl>
    <w:lvl w:ilvl="2" w:tplc="B5AE7362" w:tentative="1">
      <w:start w:val="1"/>
      <w:numFmt w:val="bullet"/>
      <w:lvlText w:val="•"/>
      <w:lvlJc w:val="left"/>
      <w:pPr>
        <w:tabs>
          <w:tab w:val="num" w:pos="2160"/>
        </w:tabs>
        <w:ind w:left="2160" w:hanging="360"/>
      </w:pPr>
      <w:rPr>
        <w:rFonts w:ascii="Arial" w:hAnsi="Arial" w:hint="default"/>
      </w:rPr>
    </w:lvl>
    <w:lvl w:ilvl="3" w:tplc="E5129ACE" w:tentative="1">
      <w:start w:val="1"/>
      <w:numFmt w:val="bullet"/>
      <w:lvlText w:val="•"/>
      <w:lvlJc w:val="left"/>
      <w:pPr>
        <w:tabs>
          <w:tab w:val="num" w:pos="2880"/>
        </w:tabs>
        <w:ind w:left="2880" w:hanging="360"/>
      </w:pPr>
      <w:rPr>
        <w:rFonts w:ascii="Arial" w:hAnsi="Arial" w:hint="default"/>
      </w:rPr>
    </w:lvl>
    <w:lvl w:ilvl="4" w:tplc="7C00966C" w:tentative="1">
      <w:start w:val="1"/>
      <w:numFmt w:val="bullet"/>
      <w:lvlText w:val="•"/>
      <w:lvlJc w:val="left"/>
      <w:pPr>
        <w:tabs>
          <w:tab w:val="num" w:pos="3600"/>
        </w:tabs>
        <w:ind w:left="3600" w:hanging="360"/>
      </w:pPr>
      <w:rPr>
        <w:rFonts w:ascii="Arial" w:hAnsi="Arial" w:hint="default"/>
      </w:rPr>
    </w:lvl>
    <w:lvl w:ilvl="5" w:tplc="288CE058" w:tentative="1">
      <w:start w:val="1"/>
      <w:numFmt w:val="bullet"/>
      <w:lvlText w:val="•"/>
      <w:lvlJc w:val="left"/>
      <w:pPr>
        <w:tabs>
          <w:tab w:val="num" w:pos="4320"/>
        </w:tabs>
        <w:ind w:left="4320" w:hanging="360"/>
      </w:pPr>
      <w:rPr>
        <w:rFonts w:ascii="Arial" w:hAnsi="Arial" w:hint="default"/>
      </w:rPr>
    </w:lvl>
    <w:lvl w:ilvl="6" w:tplc="30463EDE" w:tentative="1">
      <w:start w:val="1"/>
      <w:numFmt w:val="bullet"/>
      <w:lvlText w:val="•"/>
      <w:lvlJc w:val="left"/>
      <w:pPr>
        <w:tabs>
          <w:tab w:val="num" w:pos="5040"/>
        </w:tabs>
        <w:ind w:left="5040" w:hanging="360"/>
      </w:pPr>
      <w:rPr>
        <w:rFonts w:ascii="Arial" w:hAnsi="Arial" w:hint="default"/>
      </w:rPr>
    </w:lvl>
    <w:lvl w:ilvl="7" w:tplc="3F7E1CEC" w:tentative="1">
      <w:start w:val="1"/>
      <w:numFmt w:val="bullet"/>
      <w:lvlText w:val="•"/>
      <w:lvlJc w:val="left"/>
      <w:pPr>
        <w:tabs>
          <w:tab w:val="num" w:pos="5760"/>
        </w:tabs>
        <w:ind w:left="5760" w:hanging="360"/>
      </w:pPr>
      <w:rPr>
        <w:rFonts w:ascii="Arial" w:hAnsi="Arial" w:hint="default"/>
      </w:rPr>
    </w:lvl>
    <w:lvl w:ilvl="8" w:tplc="E676C7D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3F06360"/>
    <w:multiLevelType w:val="hybridMultilevel"/>
    <w:tmpl w:val="5232C774"/>
    <w:lvl w:ilvl="0" w:tplc="E954C6DC">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6891E70"/>
    <w:multiLevelType w:val="hybridMultilevel"/>
    <w:tmpl w:val="72EC52B8"/>
    <w:lvl w:ilvl="0" w:tplc="E954C6DC">
      <w:start w:val="1"/>
      <w:numFmt w:val="bullet"/>
      <w:lvlText w:val="•"/>
      <w:lvlJc w:val="left"/>
      <w:pPr>
        <w:tabs>
          <w:tab w:val="num" w:pos="720"/>
        </w:tabs>
        <w:ind w:left="720" w:hanging="360"/>
      </w:pPr>
      <w:rPr>
        <w:rFonts w:ascii="Arial" w:hAnsi="Arial" w:hint="default"/>
      </w:rPr>
    </w:lvl>
    <w:lvl w:ilvl="1" w:tplc="6DC4765E" w:tentative="1">
      <w:start w:val="1"/>
      <w:numFmt w:val="bullet"/>
      <w:lvlText w:val="•"/>
      <w:lvlJc w:val="left"/>
      <w:pPr>
        <w:tabs>
          <w:tab w:val="num" w:pos="1440"/>
        </w:tabs>
        <w:ind w:left="1440" w:hanging="360"/>
      </w:pPr>
      <w:rPr>
        <w:rFonts w:ascii="Arial" w:hAnsi="Arial" w:hint="default"/>
      </w:rPr>
    </w:lvl>
    <w:lvl w:ilvl="2" w:tplc="6F800BEE" w:tentative="1">
      <w:start w:val="1"/>
      <w:numFmt w:val="bullet"/>
      <w:lvlText w:val="•"/>
      <w:lvlJc w:val="left"/>
      <w:pPr>
        <w:tabs>
          <w:tab w:val="num" w:pos="2160"/>
        </w:tabs>
        <w:ind w:left="2160" w:hanging="360"/>
      </w:pPr>
      <w:rPr>
        <w:rFonts w:ascii="Arial" w:hAnsi="Arial" w:hint="default"/>
      </w:rPr>
    </w:lvl>
    <w:lvl w:ilvl="3" w:tplc="F23A2B46" w:tentative="1">
      <w:start w:val="1"/>
      <w:numFmt w:val="bullet"/>
      <w:lvlText w:val="•"/>
      <w:lvlJc w:val="left"/>
      <w:pPr>
        <w:tabs>
          <w:tab w:val="num" w:pos="2880"/>
        </w:tabs>
        <w:ind w:left="2880" w:hanging="360"/>
      </w:pPr>
      <w:rPr>
        <w:rFonts w:ascii="Arial" w:hAnsi="Arial" w:hint="default"/>
      </w:rPr>
    </w:lvl>
    <w:lvl w:ilvl="4" w:tplc="86F00D94" w:tentative="1">
      <w:start w:val="1"/>
      <w:numFmt w:val="bullet"/>
      <w:lvlText w:val="•"/>
      <w:lvlJc w:val="left"/>
      <w:pPr>
        <w:tabs>
          <w:tab w:val="num" w:pos="3600"/>
        </w:tabs>
        <w:ind w:left="3600" w:hanging="360"/>
      </w:pPr>
      <w:rPr>
        <w:rFonts w:ascii="Arial" w:hAnsi="Arial" w:hint="default"/>
      </w:rPr>
    </w:lvl>
    <w:lvl w:ilvl="5" w:tplc="439AF814" w:tentative="1">
      <w:start w:val="1"/>
      <w:numFmt w:val="bullet"/>
      <w:lvlText w:val="•"/>
      <w:lvlJc w:val="left"/>
      <w:pPr>
        <w:tabs>
          <w:tab w:val="num" w:pos="4320"/>
        </w:tabs>
        <w:ind w:left="4320" w:hanging="360"/>
      </w:pPr>
      <w:rPr>
        <w:rFonts w:ascii="Arial" w:hAnsi="Arial" w:hint="default"/>
      </w:rPr>
    </w:lvl>
    <w:lvl w:ilvl="6" w:tplc="E0ACAFEA" w:tentative="1">
      <w:start w:val="1"/>
      <w:numFmt w:val="bullet"/>
      <w:lvlText w:val="•"/>
      <w:lvlJc w:val="left"/>
      <w:pPr>
        <w:tabs>
          <w:tab w:val="num" w:pos="5040"/>
        </w:tabs>
        <w:ind w:left="5040" w:hanging="360"/>
      </w:pPr>
      <w:rPr>
        <w:rFonts w:ascii="Arial" w:hAnsi="Arial" w:hint="default"/>
      </w:rPr>
    </w:lvl>
    <w:lvl w:ilvl="7" w:tplc="549E8582" w:tentative="1">
      <w:start w:val="1"/>
      <w:numFmt w:val="bullet"/>
      <w:lvlText w:val="•"/>
      <w:lvlJc w:val="left"/>
      <w:pPr>
        <w:tabs>
          <w:tab w:val="num" w:pos="5760"/>
        </w:tabs>
        <w:ind w:left="5760" w:hanging="360"/>
      </w:pPr>
      <w:rPr>
        <w:rFonts w:ascii="Arial" w:hAnsi="Arial" w:hint="default"/>
      </w:rPr>
    </w:lvl>
    <w:lvl w:ilvl="8" w:tplc="571C65A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AAE1AA7"/>
    <w:multiLevelType w:val="hybridMultilevel"/>
    <w:tmpl w:val="C59EB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2FF245F"/>
    <w:multiLevelType w:val="hybridMultilevel"/>
    <w:tmpl w:val="FEC0B9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63741BD3"/>
    <w:multiLevelType w:val="hybridMultilevel"/>
    <w:tmpl w:val="4D0EA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6FF1E82"/>
    <w:multiLevelType w:val="hybridMultilevel"/>
    <w:tmpl w:val="473089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D570366"/>
    <w:multiLevelType w:val="hybridMultilevel"/>
    <w:tmpl w:val="210E841A"/>
    <w:lvl w:ilvl="0" w:tplc="825C9614">
      <w:start w:val="1"/>
      <w:numFmt w:val="bullet"/>
      <w:lvlText w:val="•"/>
      <w:lvlJc w:val="left"/>
      <w:pPr>
        <w:tabs>
          <w:tab w:val="num" w:pos="720"/>
        </w:tabs>
        <w:ind w:left="720" w:hanging="360"/>
      </w:pPr>
      <w:rPr>
        <w:rFonts w:ascii="Arial" w:hAnsi="Arial" w:hint="default"/>
      </w:rPr>
    </w:lvl>
    <w:lvl w:ilvl="1" w:tplc="2A8CBB18" w:tentative="1">
      <w:start w:val="1"/>
      <w:numFmt w:val="bullet"/>
      <w:lvlText w:val="•"/>
      <w:lvlJc w:val="left"/>
      <w:pPr>
        <w:tabs>
          <w:tab w:val="num" w:pos="1440"/>
        </w:tabs>
        <w:ind w:left="1440" w:hanging="360"/>
      </w:pPr>
      <w:rPr>
        <w:rFonts w:ascii="Arial" w:hAnsi="Arial" w:hint="default"/>
      </w:rPr>
    </w:lvl>
    <w:lvl w:ilvl="2" w:tplc="054A4584" w:tentative="1">
      <w:start w:val="1"/>
      <w:numFmt w:val="bullet"/>
      <w:lvlText w:val="•"/>
      <w:lvlJc w:val="left"/>
      <w:pPr>
        <w:tabs>
          <w:tab w:val="num" w:pos="2160"/>
        </w:tabs>
        <w:ind w:left="2160" w:hanging="360"/>
      </w:pPr>
      <w:rPr>
        <w:rFonts w:ascii="Arial" w:hAnsi="Arial" w:hint="default"/>
      </w:rPr>
    </w:lvl>
    <w:lvl w:ilvl="3" w:tplc="61043B2E" w:tentative="1">
      <w:start w:val="1"/>
      <w:numFmt w:val="bullet"/>
      <w:lvlText w:val="•"/>
      <w:lvlJc w:val="left"/>
      <w:pPr>
        <w:tabs>
          <w:tab w:val="num" w:pos="2880"/>
        </w:tabs>
        <w:ind w:left="2880" w:hanging="360"/>
      </w:pPr>
      <w:rPr>
        <w:rFonts w:ascii="Arial" w:hAnsi="Arial" w:hint="default"/>
      </w:rPr>
    </w:lvl>
    <w:lvl w:ilvl="4" w:tplc="C25847B8" w:tentative="1">
      <w:start w:val="1"/>
      <w:numFmt w:val="bullet"/>
      <w:lvlText w:val="•"/>
      <w:lvlJc w:val="left"/>
      <w:pPr>
        <w:tabs>
          <w:tab w:val="num" w:pos="3600"/>
        </w:tabs>
        <w:ind w:left="3600" w:hanging="360"/>
      </w:pPr>
      <w:rPr>
        <w:rFonts w:ascii="Arial" w:hAnsi="Arial" w:hint="default"/>
      </w:rPr>
    </w:lvl>
    <w:lvl w:ilvl="5" w:tplc="AF1C32A8" w:tentative="1">
      <w:start w:val="1"/>
      <w:numFmt w:val="bullet"/>
      <w:lvlText w:val="•"/>
      <w:lvlJc w:val="left"/>
      <w:pPr>
        <w:tabs>
          <w:tab w:val="num" w:pos="4320"/>
        </w:tabs>
        <w:ind w:left="4320" w:hanging="360"/>
      </w:pPr>
      <w:rPr>
        <w:rFonts w:ascii="Arial" w:hAnsi="Arial" w:hint="default"/>
      </w:rPr>
    </w:lvl>
    <w:lvl w:ilvl="6" w:tplc="9CF4B9CA" w:tentative="1">
      <w:start w:val="1"/>
      <w:numFmt w:val="bullet"/>
      <w:lvlText w:val="•"/>
      <w:lvlJc w:val="left"/>
      <w:pPr>
        <w:tabs>
          <w:tab w:val="num" w:pos="5040"/>
        </w:tabs>
        <w:ind w:left="5040" w:hanging="360"/>
      </w:pPr>
      <w:rPr>
        <w:rFonts w:ascii="Arial" w:hAnsi="Arial" w:hint="default"/>
      </w:rPr>
    </w:lvl>
    <w:lvl w:ilvl="7" w:tplc="E9F274D8" w:tentative="1">
      <w:start w:val="1"/>
      <w:numFmt w:val="bullet"/>
      <w:lvlText w:val="•"/>
      <w:lvlJc w:val="left"/>
      <w:pPr>
        <w:tabs>
          <w:tab w:val="num" w:pos="5760"/>
        </w:tabs>
        <w:ind w:left="5760" w:hanging="360"/>
      </w:pPr>
      <w:rPr>
        <w:rFonts w:ascii="Arial" w:hAnsi="Arial" w:hint="default"/>
      </w:rPr>
    </w:lvl>
    <w:lvl w:ilvl="8" w:tplc="E77ADE4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73652DC0"/>
    <w:multiLevelType w:val="hybridMultilevel"/>
    <w:tmpl w:val="B074FAF4"/>
    <w:lvl w:ilvl="0" w:tplc="E954C6DC">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CB912DC"/>
    <w:multiLevelType w:val="hybridMultilevel"/>
    <w:tmpl w:val="7D42D40C"/>
    <w:lvl w:ilvl="0" w:tplc="8268648E">
      <w:start w:val="1"/>
      <w:numFmt w:val="bullet"/>
      <w:lvlText w:val="•"/>
      <w:lvlJc w:val="left"/>
      <w:pPr>
        <w:tabs>
          <w:tab w:val="num" w:pos="720"/>
        </w:tabs>
        <w:ind w:left="720" w:hanging="360"/>
      </w:pPr>
      <w:rPr>
        <w:rFonts w:ascii="Arial" w:hAnsi="Arial" w:hint="default"/>
      </w:rPr>
    </w:lvl>
    <w:lvl w:ilvl="1" w:tplc="36C0EE78" w:tentative="1">
      <w:start w:val="1"/>
      <w:numFmt w:val="bullet"/>
      <w:lvlText w:val="•"/>
      <w:lvlJc w:val="left"/>
      <w:pPr>
        <w:tabs>
          <w:tab w:val="num" w:pos="1440"/>
        </w:tabs>
        <w:ind w:left="1440" w:hanging="360"/>
      </w:pPr>
      <w:rPr>
        <w:rFonts w:ascii="Arial" w:hAnsi="Arial" w:hint="default"/>
      </w:rPr>
    </w:lvl>
    <w:lvl w:ilvl="2" w:tplc="2CB69DD4" w:tentative="1">
      <w:start w:val="1"/>
      <w:numFmt w:val="bullet"/>
      <w:lvlText w:val="•"/>
      <w:lvlJc w:val="left"/>
      <w:pPr>
        <w:tabs>
          <w:tab w:val="num" w:pos="2160"/>
        </w:tabs>
        <w:ind w:left="2160" w:hanging="360"/>
      </w:pPr>
      <w:rPr>
        <w:rFonts w:ascii="Arial" w:hAnsi="Arial" w:hint="default"/>
      </w:rPr>
    </w:lvl>
    <w:lvl w:ilvl="3" w:tplc="61C43728" w:tentative="1">
      <w:start w:val="1"/>
      <w:numFmt w:val="bullet"/>
      <w:lvlText w:val="•"/>
      <w:lvlJc w:val="left"/>
      <w:pPr>
        <w:tabs>
          <w:tab w:val="num" w:pos="2880"/>
        </w:tabs>
        <w:ind w:left="2880" w:hanging="360"/>
      </w:pPr>
      <w:rPr>
        <w:rFonts w:ascii="Arial" w:hAnsi="Arial" w:hint="default"/>
      </w:rPr>
    </w:lvl>
    <w:lvl w:ilvl="4" w:tplc="8CB46360" w:tentative="1">
      <w:start w:val="1"/>
      <w:numFmt w:val="bullet"/>
      <w:lvlText w:val="•"/>
      <w:lvlJc w:val="left"/>
      <w:pPr>
        <w:tabs>
          <w:tab w:val="num" w:pos="3600"/>
        </w:tabs>
        <w:ind w:left="3600" w:hanging="360"/>
      </w:pPr>
      <w:rPr>
        <w:rFonts w:ascii="Arial" w:hAnsi="Arial" w:hint="default"/>
      </w:rPr>
    </w:lvl>
    <w:lvl w:ilvl="5" w:tplc="DB0C00E8" w:tentative="1">
      <w:start w:val="1"/>
      <w:numFmt w:val="bullet"/>
      <w:lvlText w:val="•"/>
      <w:lvlJc w:val="left"/>
      <w:pPr>
        <w:tabs>
          <w:tab w:val="num" w:pos="4320"/>
        </w:tabs>
        <w:ind w:left="4320" w:hanging="360"/>
      </w:pPr>
      <w:rPr>
        <w:rFonts w:ascii="Arial" w:hAnsi="Arial" w:hint="default"/>
      </w:rPr>
    </w:lvl>
    <w:lvl w:ilvl="6" w:tplc="3ECC87D0" w:tentative="1">
      <w:start w:val="1"/>
      <w:numFmt w:val="bullet"/>
      <w:lvlText w:val="•"/>
      <w:lvlJc w:val="left"/>
      <w:pPr>
        <w:tabs>
          <w:tab w:val="num" w:pos="5040"/>
        </w:tabs>
        <w:ind w:left="5040" w:hanging="360"/>
      </w:pPr>
      <w:rPr>
        <w:rFonts w:ascii="Arial" w:hAnsi="Arial" w:hint="default"/>
      </w:rPr>
    </w:lvl>
    <w:lvl w:ilvl="7" w:tplc="CE8E9260" w:tentative="1">
      <w:start w:val="1"/>
      <w:numFmt w:val="bullet"/>
      <w:lvlText w:val="•"/>
      <w:lvlJc w:val="left"/>
      <w:pPr>
        <w:tabs>
          <w:tab w:val="num" w:pos="5760"/>
        </w:tabs>
        <w:ind w:left="5760" w:hanging="360"/>
      </w:pPr>
      <w:rPr>
        <w:rFonts w:ascii="Arial" w:hAnsi="Arial" w:hint="default"/>
      </w:rPr>
    </w:lvl>
    <w:lvl w:ilvl="8" w:tplc="F30E2046" w:tentative="1">
      <w:start w:val="1"/>
      <w:numFmt w:val="bullet"/>
      <w:lvlText w:val="•"/>
      <w:lvlJc w:val="left"/>
      <w:pPr>
        <w:tabs>
          <w:tab w:val="num" w:pos="6480"/>
        </w:tabs>
        <w:ind w:left="6480" w:hanging="360"/>
      </w:pPr>
      <w:rPr>
        <w:rFonts w:ascii="Arial" w:hAnsi="Arial" w:hint="default"/>
      </w:rPr>
    </w:lvl>
  </w:abstractNum>
  <w:num w:numId="1">
    <w:abstractNumId w:val="13"/>
  </w:num>
  <w:num w:numId="2">
    <w:abstractNumId w:val="0"/>
  </w:num>
  <w:num w:numId="3">
    <w:abstractNumId w:val="12"/>
  </w:num>
  <w:num w:numId="4">
    <w:abstractNumId w:val="11"/>
  </w:num>
  <w:num w:numId="5">
    <w:abstractNumId w:val="15"/>
  </w:num>
  <w:num w:numId="6">
    <w:abstractNumId w:val="10"/>
  </w:num>
  <w:num w:numId="7">
    <w:abstractNumId w:val="16"/>
  </w:num>
  <w:num w:numId="8">
    <w:abstractNumId w:val="1"/>
  </w:num>
  <w:num w:numId="9">
    <w:abstractNumId w:val="14"/>
  </w:num>
  <w:num w:numId="10">
    <w:abstractNumId w:val="2"/>
  </w:num>
  <w:num w:numId="11">
    <w:abstractNumId w:val="9"/>
  </w:num>
  <w:num w:numId="12">
    <w:abstractNumId w:val="7"/>
  </w:num>
  <w:num w:numId="13">
    <w:abstractNumId w:val="5"/>
  </w:num>
  <w:num w:numId="14">
    <w:abstractNumId w:val="3"/>
  </w:num>
  <w:num w:numId="15">
    <w:abstractNumId w:val="6"/>
  </w:num>
  <w:num w:numId="16">
    <w:abstractNumId w:val="17"/>
  </w:num>
  <w:num w:numId="17">
    <w:abstractNumId w:val="4"/>
  </w:num>
  <w:num w:numId="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5834"/>
    <w:rsid w:val="0004154E"/>
    <w:rsid w:val="00043EF7"/>
    <w:rsid w:val="00045E92"/>
    <w:rsid w:val="0007323D"/>
    <w:rsid w:val="000A3B5F"/>
    <w:rsid w:val="000A733B"/>
    <w:rsid w:val="000B7522"/>
    <w:rsid w:val="000D100C"/>
    <w:rsid w:val="000E1D39"/>
    <w:rsid w:val="0012111D"/>
    <w:rsid w:val="0012531A"/>
    <w:rsid w:val="00146E70"/>
    <w:rsid w:val="001673EF"/>
    <w:rsid w:val="00195F3B"/>
    <w:rsid w:val="001B2D72"/>
    <w:rsid w:val="001B766D"/>
    <w:rsid w:val="001C6074"/>
    <w:rsid w:val="001C6D17"/>
    <w:rsid w:val="001D429D"/>
    <w:rsid w:val="001D5C88"/>
    <w:rsid w:val="00220ADB"/>
    <w:rsid w:val="00237412"/>
    <w:rsid w:val="00244A23"/>
    <w:rsid w:val="0026478B"/>
    <w:rsid w:val="002802DD"/>
    <w:rsid w:val="0028325A"/>
    <w:rsid w:val="00285834"/>
    <w:rsid w:val="002C0F3A"/>
    <w:rsid w:val="002C1B97"/>
    <w:rsid w:val="0032019F"/>
    <w:rsid w:val="0032199A"/>
    <w:rsid w:val="003369F5"/>
    <w:rsid w:val="0034558A"/>
    <w:rsid w:val="003658D8"/>
    <w:rsid w:val="00373F56"/>
    <w:rsid w:val="003907D6"/>
    <w:rsid w:val="003B17E6"/>
    <w:rsid w:val="003B1EF8"/>
    <w:rsid w:val="003D344E"/>
    <w:rsid w:val="003F08EF"/>
    <w:rsid w:val="0042645F"/>
    <w:rsid w:val="00434E2F"/>
    <w:rsid w:val="00494C7F"/>
    <w:rsid w:val="004F637F"/>
    <w:rsid w:val="00554587"/>
    <w:rsid w:val="00570E29"/>
    <w:rsid w:val="0057609C"/>
    <w:rsid w:val="00592196"/>
    <w:rsid w:val="005D697F"/>
    <w:rsid w:val="006032DE"/>
    <w:rsid w:val="00605438"/>
    <w:rsid w:val="00623F5B"/>
    <w:rsid w:val="0064067F"/>
    <w:rsid w:val="00651324"/>
    <w:rsid w:val="006635B8"/>
    <w:rsid w:val="006A6C37"/>
    <w:rsid w:val="0070413F"/>
    <w:rsid w:val="0071080B"/>
    <w:rsid w:val="00745BE0"/>
    <w:rsid w:val="007553BC"/>
    <w:rsid w:val="00761258"/>
    <w:rsid w:val="00764F4A"/>
    <w:rsid w:val="007B34D8"/>
    <w:rsid w:val="007F109D"/>
    <w:rsid w:val="007F388D"/>
    <w:rsid w:val="00811D17"/>
    <w:rsid w:val="0081792E"/>
    <w:rsid w:val="008225CE"/>
    <w:rsid w:val="00850870"/>
    <w:rsid w:val="00852F18"/>
    <w:rsid w:val="00884D37"/>
    <w:rsid w:val="008A3EE7"/>
    <w:rsid w:val="008D308B"/>
    <w:rsid w:val="008E5D47"/>
    <w:rsid w:val="008E6104"/>
    <w:rsid w:val="00900E7E"/>
    <w:rsid w:val="0090391C"/>
    <w:rsid w:val="00907142"/>
    <w:rsid w:val="009267F5"/>
    <w:rsid w:val="00931DD9"/>
    <w:rsid w:val="00982E2C"/>
    <w:rsid w:val="00983A6B"/>
    <w:rsid w:val="00985E4A"/>
    <w:rsid w:val="009E036C"/>
    <w:rsid w:val="00A06C2B"/>
    <w:rsid w:val="00A672A0"/>
    <w:rsid w:val="00AC65F5"/>
    <w:rsid w:val="00AD33CD"/>
    <w:rsid w:val="00B34B3B"/>
    <w:rsid w:val="00B517B5"/>
    <w:rsid w:val="00B648A0"/>
    <w:rsid w:val="00B67647"/>
    <w:rsid w:val="00B75641"/>
    <w:rsid w:val="00B854EA"/>
    <w:rsid w:val="00B96173"/>
    <w:rsid w:val="00BB6E48"/>
    <w:rsid w:val="00BC1C3D"/>
    <w:rsid w:val="00BC611F"/>
    <w:rsid w:val="00BD0BF6"/>
    <w:rsid w:val="00BE0E04"/>
    <w:rsid w:val="00BF2A61"/>
    <w:rsid w:val="00C802E0"/>
    <w:rsid w:val="00C80685"/>
    <w:rsid w:val="00C807B9"/>
    <w:rsid w:val="00CC1198"/>
    <w:rsid w:val="00D437E8"/>
    <w:rsid w:val="00D70A57"/>
    <w:rsid w:val="00D8078F"/>
    <w:rsid w:val="00E17D46"/>
    <w:rsid w:val="00E43C63"/>
    <w:rsid w:val="00E46150"/>
    <w:rsid w:val="00E53511"/>
    <w:rsid w:val="00E6198C"/>
    <w:rsid w:val="00E628BF"/>
    <w:rsid w:val="00ED2281"/>
    <w:rsid w:val="00EF1D73"/>
    <w:rsid w:val="00F32BE8"/>
    <w:rsid w:val="00F82DEA"/>
    <w:rsid w:val="00F91E3B"/>
    <w:rsid w:val="00F96DF4"/>
    <w:rsid w:val="00FE046E"/>
    <w:rsid w:val="00FE0C38"/>
    <w:rsid w:val="00FE4556"/>
    <w:rsid w:val="00FE4C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C2D00E"/>
  <w15:chartTrackingRefBased/>
  <w15:docId w15:val="{0C67CBB7-8ED4-469E-9CC6-2FD56EFC1F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85834"/>
  </w:style>
  <w:style w:type="paragraph" w:styleId="Heading1">
    <w:name w:val="heading 1"/>
    <w:basedOn w:val="Normal"/>
    <w:next w:val="Normal"/>
    <w:link w:val="Heading1Char"/>
    <w:uiPriority w:val="9"/>
    <w:qFormat/>
    <w:rsid w:val="002858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583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85834"/>
    <w:pPr>
      <w:outlineLvl w:val="9"/>
    </w:pPr>
    <w:rPr>
      <w:lang w:val="en-US"/>
    </w:rPr>
  </w:style>
  <w:style w:type="paragraph" w:styleId="NormalWeb">
    <w:name w:val="Normal (Web)"/>
    <w:basedOn w:val="Normal"/>
    <w:uiPriority w:val="99"/>
    <w:unhideWhenUsed/>
    <w:rsid w:val="0004154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635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35B8"/>
  </w:style>
  <w:style w:type="paragraph" w:styleId="Footer">
    <w:name w:val="footer"/>
    <w:basedOn w:val="Normal"/>
    <w:link w:val="FooterChar"/>
    <w:uiPriority w:val="99"/>
    <w:unhideWhenUsed/>
    <w:rsid w:val="006635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35B8"/>
  </w:style>
  <w:style w:type="paragraph" w:styleId="ListParagraph">
    <w:name w:val="List Paragraph"/>
    <w:basedOn w:val="Normal"/>
    <w:uiPriority w:val="34"/>
    <w:qFormat/>
    <w:rsid w:val="00623F5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941455">
      <w:bodyDiv w:val="1"/>
      <w:marLeft w:val="0"/>
      <w:marRight w:val="0"/>
      <w:marTop w:val="0"/>
      <w:marBottom w:val="0"/>
      <w:divBdr>
        <w:top w:val="none" w:sz="0" w:space="0" w:color="auto"/>
        <w:left w:val="none" w:sz="0" w:space="0" w:color="auto"/>
        <w:bottom w:val="none" w:sz="0" w:space="0" w:color="auto"/>
        <w:right w:val="none" w:sz="0" w:space="0" w:color="auto"/>
      </w:divBdr>
      <w:divsChild>
        <w:div w:id="1235511460">
          <w:marLeft w:val="0"/>
          <w:marRight w:val="0"/>
          <w:marTop w:val="0"/>
          <w:marBottom w:val="0"/>
          <w:divBdr>
            <w:top w:val="none" w:sz="0" w:space="0" w:color="auto"/>
            <w:left w:val="none" w:sz="0" w:space="0" w:color="auto"/>
            <w:bottom w:val="none" w:sz="0" w:space="0" w:color="auto"/>
            <w:right w:val="none" w:sz="0" w:space="0" w:color="auto"/>
          </w:divBdr>
        </w:div>
      </w:divsChild>
    </w:div>
    <w:div w:id="25444760">
      <w:bodyDiv w:val="1"/>
      <w:marLeft w:val="0"/>
      <w:marRight w:val="0"/>
      <w:marTop w:val="0"/>
      <w:marBottom w:val="0"/>
      <w:divBdr>
        <w:top w:val="none" w:sz="0" w:space="0" w:color="auto"/>
        <w:left w:val="none" w:sz="0" w:space="0" w:color="auto"/>
        <w:bottom w:val="none" w:sz="0" w:space="0" w:color="auto"/>
        <w:right w:val="none" w:sz="0" w:space="0" w:color="auto"/>
      </w:divBdr>
    </w:div>
    <w:div w:id="90668324">
      <w:bodyDiv w:val="1"/>
      <w:marLeft w:val="0"/>
      <w:marRight w:val="0"/>
      <w:marTop w:val="0"/>
      <w:marBottom w:val="0"/>
      <w:divBdr>
        <w:top w:val="none" w:sz="0" w:space="0" w:color="auto"/>
        <w:left w:val="none" w:sz="0" w:space="0" w:color="auto"/>
        <w:bottom w:val="none" w:sz="0" w:space="0" w:color="auto"/>
        <w:right w:val="none" w:sz="0" w:space="0" w:color="auto"/>
      </w:divBdr>
    </w:div>
    <w:div w:id="92290025">
      <w:bodyDiv w:val="1"/>
      <w:marLeft w:val="0"/>
      <w:marRight w:val="0"/>
      <w:marTop w:val="0"/>
      <w:marBottom w:val="0"/>
      <w:divBdr>
        <w:top w:val="none" w:sz="0" w:space="0" w:color="auto"/>
        <w:left w:val="none" w:sz="0" w:space="0" w:color="auto"/>
        <w:bottom w:val="none" w:sz="0" w:space="0" w:color="auto"/>
        <w:right w:val="none" w:sz="0" w:space="0" w:color="auto"/>
      </w:divBdr>
      <w:divsChild>
        <w:div w:id="1448162773">
          <w:marLeft w:val="446"/>
          <w:marRight w:val="0"/>
          <w:marTop w:val="110"/>
          <w:marBottom w:val="120"/>
          <w:divBdr>
            <w:top w:val="none" w:sz="0" w:space="0" w:color="auto"/>
            <w:left w:val="none" w:sz="0" w:space="0" w:color="auto"/>
            <w:bottom w:val="none" w:sz="0" w:space="0" w:color="auto"/>
            <w:right w:val="none" w:sz="0" w:space="0" w:color="auto"/>
          </w:divBdr>
        </w:div>
        <w:div w:id="1374501545">
          <w:marLeft w:val="446"/>
          <w:marRight w:val="0"/>
          <w:marTop w:val="110"/>
          <w:marBottom w:val="120"/>
          <w:divBdr>
            <w:top w:val="none" w:sz="0" w:space="0" w:color="auto"/>
            <w:left w:val="none" w:sz="0" w:space="0" w:color="auto"/>
            <w:bottom w:val="none" w:sz="0" w:space="0" w:color="auto"/>
            <w:right w:val="none" w:sz="0" w:space="0" w:color="auto"/>
          </w:divBdr>
        </w:div>
        <w:div w:id="1235968790">
          <w:marLeft w:val="446"/>
          <w:marRight w:val="0"/>
          <w:marTop w:val="110"/>
          <w:marBottom w:val="120"/>
          <w:divBdr>
            <w:top w:val="none" w:sz="0" w:space="0" w:color="auto"/>
            <w:left w:val="none" w:sz="0" w:space="0" w:color="auto"/>
            <w:bottom w:val="none" w:sz="0" w:space="0" w:color="auto"/>
            <w:right w:val="none" w:sz="0" w:space="0" w:color="auto"/>
          </w:divBdr>
        </w:div>
        <w:div w:id="1570576946">
          <w:marLeft w:val="446"/>
          <w:marRight w:val="0"/>
          <w:marTop w:val="110"/>
          <w:marBottom w:val="120"/>
          <w:divBdr>
            <w:top w:val="none" w:sz="0" w:space="0" w:color="auto"/>
            <w:left w:val="none" w:sz="0" w:space="0" w:color="auto"/>
            <w:bottom w:val="none" w:sz="0" w:space="0" w:color="auto"/>
            <w:right w:val="none" w:sz="0" w:space="0" w:color="auto"/>
          </w:divBdr>
        </w:div>
        <w:div w:id="1146052293">
          <w:marLeft w:val="446"/>
          <w:marRight w:val="0"/>
          <w:marTop w:val="110"/>
          <w:marBottom w:val="120"/>
          <w:divBdr>
            <w:top w:val="none" w:sz="0" w:space="0" w:color="auto"/>
            <w:left w:val="none" w:sz="0" w:space="0" w:color="auto"/>
            <w:bottom w:val="none" w:sz="0" w:space="0" w:color="auto"/>
            <w:right w:val="none" w:sz="0" w:space="0" w:color="auto"/>
          </w:divBdr>
        </w:div>
        <w:div w:id="2082481124">
          <w:marLeft w:val="446"/>
          <w:marRight w:val="0"/>
          <w:marTop w:val="110"/>
          <w:marBottom w:val="120"/>
          <w:divBdr>
            <w:top w:val="none" w:sz="0" w:space="0" w:color="auto"/>
            <w:left w:val="none" w:sz="0" w:space="0" w:color="auto"/>
            <w:bottom w:val="none" w:sz="0" w:space="0" w:color="auto"/>
            <w:right w:val="none" w:sz="0" w:space="0" w:color="auto"/>
          </w:divBdr>
        </w:div>
        <w:div w:id="901477482">
          <w:marLeft w:val="446"/>
          <w:marRight w:val="0"/>
          <w:marTop w:val="110"/>
          <w:marBottom w:val="120"/>
          <w:divBdr>
            <w:top w:val="none" w:sz="0" w:space="0" w:color="auto"/>
            <w:left w:val="none" w:sz="0" w:space="0" w:color="auto"/>
            <w:bottom w:val="none" w:sz="0" w:space="0" w:color="auto"/>
            <w:right w:val="none" w:sz="0" w:space="0" w:color="auto"/>
          </w:divBdr>
        </w:div>
        <w:div w:id="1602951846">
          <w:marLeft w:val="446"/>
          <w:marRight w:val="0"/>
          <w:marTop w:val="110"/>
          <w:marBottom w:val="120"/>
          <w:divBdr>
            <w:top w:val="none" w:sz="0" w:space="0" w:color="auto"/>
            <w:left w:val="none" w:sz="0" w:space="0" w:color="auto"/>
            <w:bottom w:val="none" w:sz="0" w:space="0" w:color="auto"/>
            <w:right w:val="none" w:sz="0" w:space="0" w:color="auto"/>
          </w:divBdr>
        </w:div>
        <w:div w:id="1322612628">
          <w:marLeft w:val="446"/>
          <w:marRight w:val="0"/>
          <w:marTop w:val="110"/>
          <w:marBottom w:val="120"/>
          <w:divBdr>
            <w:top w:val="none" w:sz="0" w:space="0" w:color="auto"/>
            <w:left w:val="none" w:sz="0" w:space="0" w:color="auto"/>
            <w:bottom w:val="none" w:sz="0" w:space="0" w:color="auto"/>
            <w:right w:val="none" w:sz="0" w:space="0" w:color="auto"/>
          </w:divBdr>
        </w:div>
      </w:divsChild>
    </w:div>
    <w:div w:id="263851926">
      <w:bodyDiv w:val="1"/>
      <w:marLeft w:val="0"/>
      <w:marRight w:val="0"/>
      <w:marTop w:val="0"/>
      <w:marBottom w:val="0"/>
      <w:divBdr>
        <w:top w:val="none" w:sz="0" w:space="0" w:color="auto"/>
        <w:left w:val="none" w:sz="0" w:space="0" w:color="auto"/>
        <w:bottom w:val="none" w:sz="0" w:space="0" w:color="auto"/>
        <w:right w:val="none" w:sz="0" w:space="0" w:color="auto"/>
      </w:divBdr>
    </w:div>
    <w:div w:id="521210748">
      <w:bodyDiv w:val="1"/>
      <w:marLeft w:val="0"/>
      <w:marRight w:val="0"/>
      <w:marTop w:val="0"/>
      <w:marBottom w:val="0"/>
      <w:divBdr>
        <w:top w:val="none" w:sz="0" w:space="0" w:color="auto"/>
        <w:left w:val="none" w:sz="0" w:space="0" w:color="auto"/>
        <w:bottom w:val="none" w:sz="0" w:space="0" w:color="auto"/>
        <w:right w:val="none" w:sz="0" w:space="0" w:color="auto"/>
      </w:divBdr>
    </w:div>
    <w:div w:id="633680976">
      <w:bodyDiv w:val="1"/>
      <w:marLeft w:val="0"/>
      <w:marRight w:val="0"/>
      <w:marTop w:val="0"/>
      <w:marBottom w:val="0"/>
      <w:divBdr>
        <w:top w:val="none" w:sz="0" w:space="0" w:color="auto"/>
        <w:left w:val="none" w:sz="0" w:space="0" w:color="auto"/>
        <w:bottom w:val="none" w:sz="0" w:space="0" w:color="auto"/>
        <w:right w:val="none" w:sz="0" w:space="0" w:color="auto"/>
      </w:divBdr>
      <w:divsChild>
        <w:div w:id="490565192">
          <w:marLeft w:val="446"/>
          <w:marRight w:val="0"/>
          <w:marTop w:val="110"/>
          <w:marBottom w:val="120"/>
          <w:divBdr>
            <w:top w:val="none" w:sz="0" w:space="0" w:color="auto"/>
            <w:left w:val="none" w:sz="0" w:space="0" w:color="auto"/>
            <w:bottom w:val="none" w:sz="0" w:space="0" w:color="auto"/>
            <w:right w:val="none" w:sz="0" w:space="0" w:color="auto"/>
          </w:divBdr>
        </w:div>
        <w:div w:id="344745710">
          <w:marLeft w:val="446"/>
          <w:marRight w:val="0"/>
          <w:marTop w:val="110"/>
          <w:marBottom w:val="120"/>
          <w:divBdr>
            <w:top w:val="none" w:sz="0" w:space="0" w:color="auto"/>
            <w:left w:val="none" w:sz="0" w:space="0" w:color="auto"/>
            <w:bottom w:val="none" w:sz="0" w:space="0" w:color="auto"/>
            <w:right w:val="none" w:sz="0" w:space="0" w:color="auto"/>
          </w:divBdr>
        </w:div>
        <w:div w:id="1465006279">
          <w:marLeft w:val="446"/>
          <w:marRight w:val="0"/>
          <w:marTop w:val="110"/>
          <w:marBottom w:val="120"/>
          <w:divBdr>
            <w:top w:val="none" w:sz="0" w:space="0" w:color="auto"/>
            <w:left w:val="none" w:sz="0" w:space="0" w:color="auto"/>
            <w:bottom w:val="none" w:sz="0" w:space="0" w:color="auto"/>
            <w:right w:val="none" w:sz="0" w:space="0" w:color="auto"/>
          </w:divBdr>
        </w:div>
        <w:div w:id="185215677">
          <w:marLeft w:val="446"/>
          <w:marRight w:val="0"/>
          <w:marTop w:val="110"/>
          <w:marBottom w:val="120"/>
          <w:divBdr>
            <w:top w:val="none" w:sz="0" w:space="0" w:color="auto"/>
            <w:left w:val="none" w:sz="0" w:space="0" w:color="auto"/>
            <w:bottom w:val="none" w:sz="0" w:space="0" w:color="auto"/>
            <w:right w:val="none" w:sz="0" w:space="0" w:color="auto"/>
          </w:divBdr>
        </w:div>
        <w:div w:id="1136987883">
          <w:marLeft w:val="446"/>
          <w:marRight w:val="0"/>
          <w:marTop w:val="110"/>
          <w:marBottom w:val="120"/>
          <w:divBdr>
            <w:top w:val="none" w:sz="0" w:space="0" w:color="auto"/>
            <w:left w:val="none" w:sz="0" w:space="0" w:color="auto"/>
            <w:bottom w:val="none" w:sz="0" w:space="0" w:color="auto"/>
            <w:right w:val="none" w:sz="0" w:space="0" w:color="auto"/>
          </w:divBdr>
        </w:div>
        <w:div w:id="1501382545">
          <w:marLeft w:val="446"/>
          <w:marRight w:val="0"/>
          <w:marTop w:val="110"/>
          <w:marBottom w:val="120"/>
          <w:divBdr>
            <w:top w:val="none" w:sz="0" w:space="0" w:color="auto"/>
            <w:left w:val="none" w:sz="0" w:space="0" w:color="auto"/>
            <w:bottom w:val="none" w:sz="0" w:space="0" w:color="auto"/>
            <w:right w:val="none" w:sz="0" w:space="0" w:color="auto"/>
          </w:divBdr>
        </w:div>
        <w:div w:id="222103945">
          <w:marLeft w:val="446"/>
          <w:marRight w:val="0"/>
          <w:marTop w:val="110"/>
          <w:marBottom w:val="120"/>
          <w:divBdr>
            <w:top w:val="none" w:sz="0" w:space="0" w:color="auto"/>
            <w:left w:val="none" w:sz="0" w:space="0" w:color="auto"/>
            <w:bottom w:val="none" w:sz="0" w:space="0" w:color="auto"/>
            <w:right w:val="none" w:sz="0" w:space="0" w:color="auto"/>
          </w:divBdr>
        </w:div>
        <w:div w:id="459228892">
          <w:marLeft w:val="446"/>
          <w:marRight w:val="0"/>
          <w:marTop w:val="110"/>
          <w:marBottom w:val="120"/>
          <w:divBdr>
            <w:top w:val="none" w:sz="0" w:space="0" w:color="auto"/>
            <w:left w:val="none" w:sz="0" w:space="0" w:color="auto"/>
            <w:bottom w:val="none" w:sz="0" w:space="0" w:color="auto"/>
            <w:right w:val="none" w:sz="0" w:space="0" w:color="auto"/>
          </w:divBdr>
        </w:div>
        <w:div w:id="1664814445">
          <w:marLeft w:val="446"/>
          <w:marRight w:val="0"/>
          <w:marTop w:val="110"/>
          <w:marBottom w:val="120"/>
          <w:divBdr>
            <w:top w:val="none" w:sz="0" w:space="0" w:color="auto"/>
            <w:left w:val="none" w:sz="0" w:space="0" w:color="auto"/>
            <w:bottom w:val="none" w:sz="0" w:space="0" w:color="auto"/>
            <w:right w:val="none" w:sz="0" w:space="0" w:color="auto"/>
          </w:divBdr>
        </w:div>
      </w:divsChild>
    </w:div>
    <w:div w:id="749935618">
      <w:bodyDiv w:val="1"/>
      <w:marLeft w:val="0"/>
      <w:marRight w:val="0"/>
      <w:marTop w:val="0"/>
      <w:marBottom w:val="0"/>
      <w:divBdr>
        <w:top w:val="none" w:sz="0" w:space="0" w:color="auto"/>
        <w:left w:val="none" w:sz="0" w:space="0" w:color="auto"/>
        <w:bottom w:val="none" w:sz="0" w:space="0" w:color="auto"/>
        <w:right w:val="none" w:sz="0" w:space="0" w:color="auto"/>
      </w:divBdr>
    </w:div>
    <w:div w:id="867259001">
      <w:bodyDiv w:val="1"/>
      <w:marLeft w:val="0"/>
      <w:marRight w:val="0"/>
      <w:marTop w:val="0"/>
      <w:marBottom w:val="0"/>
      <w:divBdr>
        <w:top w:val="none" w:sz="0" w:space="0" w:color="auto"/>
        <w:left w:val="none" w:sz="0" w:space="0" w:color="auto"/>
        <w:bottom w:val="none" w:sz="0" w:space="0" w:color="auto"/>
        <w:right w:val="none" w:sz="0" w:space="0" w:color="auto"/>
      </w:divBdr>
      <w:divsChild>
        <w:div w:id="304311799">
          <w:marLeft w:val="446"/>
          <w:marRight w:val="0"/>
          <w:marTop w:val="173"/>
          <w:marBottom w:val="120"/>
          <w:divBdr>
            <w:top w:val="none" w:sz="0" w:space="0" w:color="auto"/>
            <w:left w:val="none" w:sz="0" w:space="0" w:color="auto"/>
            <w:bottom w:val="none" w:sz="0" w:space="0" w:color="auto"/>
            <w:right w:val="none" w:sz="0" w:space="0" w:color="auto"/>
          </w:divBdr>
        </w:div>
      </w:divsChild>
    </w:div>
    <w:div w:id="868683929">
      <w:bodyDiv w:val="1"/>
      <w:marLeft w:val="0"/>
      <w:marRight w:val="0"/>
      <w:marTop w:val="0"/>
      <w:marBottom w:val="0"/>
      <w:divBdr>
        <w:top w:val="none" w:sz="0" w:space="0" w:color="auto"/>
        <w:left w:val="none" w:sz="0" w:space="0" w:color="auto"/>
        <w:bottom w:val="none" w:sz="0" w:space="0" w:color="auto"/>
        <w:right w:val="none" w:sz="0" w:space="0" w:color="auto"/>
      </w:divBdr>
    </w:div>
    <w:div w:id="869076592">
      <w:bodyDiv w:val="1"/>
      <w:marLeft w:val="0"/>
      <w:marRight w:val="0"/>
      <w:marTop w:val="0"/>
      <w:marBottom w:val="0"/>
      <w:divBdr>
        <w:top w:val="none" w:sz="0" w:space="0" w:color="auto"/>
        <w:left w:val="none" w:sz="0" w:space="0" w:color="auto"/>
        <w:bottom w:val="none" w:sz="0" w:space="0" w:color="auto"/>
        <w:right w:val="none" w:sz="0" w:space="0" w:color="auto"/>
      </w:divBdr>
      <w:divsChild>
        <w:div w:id="1665694840">
          <w:marLeft w:val="0"/>
          <w:marRight w:val="0"/>
          <w:marTop w:val="0"/>
          <w:marBottom w:val="0"/>
          <w:divBdr>
            <w:top w:val="none" w:sz="0" w:space="0" w:color="auto"/>
            <w:left w:val="none" w:sz="0" w:space="0" w:color="auto"/>
            <w:bottom w:val="none" w:sz="0" w:space="0" w:color="auto"/>
            <w:right w:val="none" w:sz="0" w:space="0" w:color="auto"/>
          </w:divBdr>
          <w:divsChild>
            <w:div w:id="26949308">
              <w:marLeft w:val="0"/>
              <w:marRight w:val="0"/>
              <w:marTop w:val="150"/>
              <w:marBottom w:val="0"/>
              <w:divBdr>
                <w:top w:val="none" w:sz="0" w:space="0" w:color="auto"/>
                <w:left w:val="none" w:sz="0" w:space="0" w:color="auto"/>
                <w:bottom w:val="none" w:sz="0" w:space="0" w:color="auto"/>
                <w:right w:val="none" w:sz="0" w:space="0" w:color="auto"/>
              </w:divBdr>
              <w:divsChild>
                <w:div w:id="1374698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1307332">
      <w:bodyDiv w:val="1"/>
      <w:marLeft w:val="0"/>
      <w:marRight w:val="0"/>
      <w:marTop w:val="0"/>
      <w:marBottom w:val="0"/>
      <w:divBdr>
        <w:top w:val="none" w:sz="0" w:space="0" w:color="auto"/>
        <w:left w:val="none" w:sz="0" w:space="0" w:color="auto"/>
        <w:bottom w:val="none" w:sz="0" w:space="0" w:color="auto"/>
        <w:right w:val="none" w:sz="0" w:space="0" w:color="auto"/>
      </w:divBdr>
    </w:div>
    <w:div w:id="935209306">
      <w:bodyDiv w:val="1"/>
      <w:marLeft w:val="0"/>
      <w:marRight w:val="0"/>
      <w:marTop w:val="0"/>
      <w:marBottom w:val="0"/>
      <w:divBdr>
        <w:top w:val="none" w:sz="0" w:space="0" w:color="auto"/>
        <w:left w:val="none" w:sz="0" w:space="0" w:color="auto"/>
        <w:bottom w:val="none" w:sz="0" w:space="0" w:color="auto"/>
        <w:right w:val="none" w:sz="0" w:space="0" w:color="auto"/>
      </w:divBdr>
      <w:divsChild>
        <w:div w:id="547305878">
          <w:marLeft w:val="0"/>
          <w:marRight w:val="0"/>
          <w:marTop w:val="0"/>
          <w:marBottom w:val="0"/>
          <w:divBdr>
            <w:top w:val="none" w:sz="0" w:space="0" w:color="auto"/>
            <w:left w:val="none" w:sz="0" w:space="0" w:color="auto"/>
            <w:bottom w:val="none" w:sz="0" w:space="0" w:color="auto"/>
            <w:right w:val="none" w:sz="0" w:space="0" w:color="auto"/>
          </w:divBdr>
        </w:div>
      </w:divsChild>
    </w:div>
    <w:div w:id="1095052346">
      <w:bodyDiv w:val="1"/>
      <w:marLeft w:val="0"/>
      <w:marRight w:val="0"/>
      <w:marTop w:val="0"/>
      <w:marBottom w:val="0"/>
      <w:divBdr>
        <w:top w:val="none" w:sz="0" w:space="0" w:color="auto"/>
        <w:left w:val="none" w:sz="0" w:space="0" w:color="auto"/>
        <w:bottom w:val="none" w:sz="0" w:space="0" w:color="auto"/>
        <w:right w:val="none" w:sz="0" w:space="0" w:color="auto"/>
      </w:divBdr>
      <w:divsChild>
        <w:div w:id="99762763">
          <w:marLeft w:val="446"/>
          <w:marRight w:val="0"/>
          <w:marTop w:val="86"/>
          <w:marBottom w:val="120"/>
          <w:divBdr>
            <w:top w:val="none" w:sz="0" w:space="0" w:color="auto"/>
            <w:left w:val="none" w:sz="0" w:space="0" w:color="auto"/>
            <w:bottom w:val="none" w:sz="0" w:space="0" w:color="auto"/>
            <w:right w:val="none" w:sz="0" w:space="0" w:color="auto"/>
          </w:divBdr>
        </w:div>
      </w:divsChild>
    </w:div>
    <w:div w:id="1192376448">
      <w:bodyDiv w:val="1"/>
      <w:marLeft w:val="0"/>
      <w:marRight w:val="0"/>
      <w:marTop w:val="0"/>
      <w:marBottom w:val="0"/>
      <w:divBdr>
        <w:top w:val="none" w:sz="0" w:space="0" w:color="auto"/>
        <w:left w:val="none" w:sz="0" w:space="0" w:color="auto"/>
        <w:bottom w:val="none" w:sz="0" w:space="0" w:color="auto"/>
        <w:right w:val="none" w:sz="0" w:space="0" w:color="auto"/>
      </w:divBdr>
    </w:div>
    <w:div w:id="2018337238">
      <w:bodyDiv w:val="1"/>
      <w:marLeft w:val="0"/>
      <w:marRight w:val="0"/>
      <w:marTop w:val="0"/>
      <w:marBottom w:val="0"/>
      <w:divBdr>
        <w:top w:val="none" w:sz="0" w:space="0" w:color="auto"/>
        <w:left w:val="none" w:sz="0" w:space="0" w:color="auto"/>
        <w:bottom w:val="none" w:sz="0" w:space="0" w:color="auto"/>
        <w:right w:val="none" w:sz="0" w:space="0" w:color="auto"/>
      </w:divBdr>
      <w:divsChild>
        <w:div w:id="810439883">
          <w:marLeft w:val="446"/>
          <w:marRight w:val="0"/>
          <w:marTop w:val="144"/>
          <w:marBottom w:val="120"/>
          <w:divBdr>
            <w:top w:val="none" w:sz="0" w:space="0" w:color="auto"/>
            <w:left w:val="none" w:sz="0" w:space="0" w:color="auto"/>
            <w:bottom w:val="none" w:sz="0" w:space="0" w:color="auto"/>
            <w:right w:val="none" w:sz="0" w:space="0" w:color="auto"/>
          </w:divBdr>
        </w:div>
        <w:div w:id="443816638">
          <w:marLeft w:val="446"/>
          <w:marRight w:val="0"/>
          <w:marTop w:val="144"/>
          <w:marBottom w:val="120"/>
          <w:divBdr>
            <w:top w:val="none" w:sz="0" w:space="0" w:color="auto"/>
            <w:left w:val="none" w:sz="0" w:space="0" w:color="auto"/>
            <w:bottom w:val="none" w:sz="0" w:space="0" w:color="auto"/>
            <w:right w:val="none" w:sz="0" w:space="0" w:color="auto"/>
          </w:divBdr>
        </w:div>
        <w:div w:id="2013482573">
          <w:marLeft w:val="446"/>
          <w:marRight w:val="0"/>
          <w:marTop w:val="144"/>
          <w:marBottom w:val="120"/>
          <w:divBdr>
            <w:top w:val="none" w:sz="0" w:space="0" w:color="auto"/>
            <w:left w:val="none" w:sz="0" w:space="0" w:color="auto"/>
            <w:bottom w:val="none" w:sz="0" w:space="0" w:color="auto"/>
            <w:right w:val="none" w:sz="0" w:space="0" w:color="auto"/>
          </w:divBdr>
        </w:div>
        <w:div w:id="2130198395">
          <w:marLeft w:val="446"/>
          <w:marRight w:val="0"/>
          <w:marTop w:val="144"/>
          <w:marBottom w:val="120"/>
          <w:divBdr>
            <w:top w:val="none" w:sz="0" w:space="0" w:color="auto"/>
            <w:left w:val="none" w:sz="0" w:space="0" w:color="auto"/>
            <w:bottom w:val="none" w:sz="0" w:space="0" w:color="auto"/>
            <w:right w:val="none" w:sz="0" w:space="0" w:color="auto"/>
          </w:divBdr>
        </w:div>
        <w:div w:id="732654012">
          <w:marLeft w:val="446"/>
          <w:marRight w:val="0"/>
          <w:marTop w:val="144"/>
          <w:marBottom w:val="120"/>
          <w:divBdr>
            <w:top w:val="none" w:sz="0" w:space="0" w:color="auto"/>
            <w:left w:val="none" w:sz="0" w:space="0" w:color="auto"/>
            <w:bottom w:val="none" w:sz="0" w:space="0" w:color="auto"/>
            <w:right w:val="none" w:sz="0" w:space="0" w:color="auto"/>
          </w:divBdr>
        </w:div>
      </w:divsChild>
    </w:div>
    <w:div w:id="2127190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microsoft.com/office/2007/relationships/diagramDrawing" Target="diagrams/drawing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diagramColors" Target="diagrams/colors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QuickStyle" Target="diagrams/quickStyle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diagramLayout" Target="diagrams/layout1.xm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2_4">
  <dgm:title val=""/>
  <dgm:desc val=""/>
  <dgm:catLst>
    <dgm:cat type="accent2" pri="11400"/>
  </dgm:catLst>
  <dgm:styleLbl name="node0">
    <dgm:fillClrLst meth="cycle">
      <a:schemeClr val="accent2">
        <a:shade val="60000"/>
      </a:schemeClr>
    </dgm:fillClrLst>
    <dgm:linClrLst meth="repeat">
      <a:schemeClr val="lt1"/>
    </dgm:linClrLst>
    <dgm:effectClrLst/>
    <dgm:txLinClrLst/>
    <dgm:txFillClrLst/>
    <dgm:txEffectClrLst/>
  </dgm:styleLbl>
  <dgm:styleLbl name="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alignNode1">
    <dgm:fillClrLst meth="cycle">
      <a:schemeClr val="accent2">
        <a:shade val="50000"/>
      </a:schemeClr>
      <a:schemeClr val="accent2">
        <a:tint val="45000"/>
      </a:schemeClr>
    </dgm:fillClrLst>
    <dgm:linClrLst meth="cycle">
      <a:schemeClr val="accent2">
        <a:shade val="50000"/>
      </a:schemeClr>
      <a:schemeClr val="accent2">
        <a:tint val="45000"/>
      </a:schemeClr>
    </dgm:linClrLst>
    <dgm:effectClrLst/>
    <dgm:txLinClrLst/>
    <dgm:txFillClrLst/>
    <dgm:txEffectClrLst/>
  </dgm:styleLbl>
  <dgm:styleLbl name="ln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vennNode1">
    <dgm:fillClrLst meth="cycle">
      <a:schemeClr val="accent2">
        <a:shade val="80000"/>
        <a:alpha val="50000"/>
      </a:schemeClr>
      <a:schemeClr val="accent2">
        <a:tint val="45000"/>
        <a:alpha val="50000"/>
      </a:schemeClr>
    </dgm:fillClrLst>
    <dgm:linClrLst meth="repeat">
      <a:schemeClr val="lt1"/>
    </dgm:linClrLst>
    <dgm:effectClrLst/>
    <dgm:txLinClrLst/>
    <dgm:txFillClrLst/>
    <dgm:txEffectClrLst/>
  </dgm:styleLbl>
  <dgm:styleLbl name="node2">
    <dgm:fillClrLst>
      <a:schemeClr val="accent2">
        <a:shade val="80000"/>
      </a:schemeClr>
    </dgm:fillClrLst>
    <dgm:linClrLst meth="repeat">
      <a:schemeClr val="lt1"/>
    </dgm:linClrLst>
    <dgm:effectClrLst/>
    <dgm:txLinClrLst/>
    <dgm:txFillClrLst/>
    <dgm:txEffectClrLst/>
  </dgm:styleLbl>
  <dgm:styleLbl name="node3">
    <dgm:fillClrLst>
      <a:schemeClr val="accent2">
        <a:tint val="99000"/>
      </a:schemeClr>
    </dgm:fillClrLst>
    <dgm:linClrLst meth="repeat">
      <a:schemeClr val="lt1"/>
    </dgm:linClrLst>
    <dgm:effectClrLst/>
    <dgm:txLinClrLst/>
    <dgm:txFillClrLst/>
    <dgm:txEffectClrLst/>
  </dgm:styleLbl>
  <dgm:styleLbl name="node4">
    <dgm:fillClrLst>
      <a:schemeClr val="accent2">
        <a:tint val="70000"/>
      </a:schemeClr>
    </dgm:fillClrLst>
    <dgm:linClrLst meth="repeat">
      <a:schemeClr val="lt1"/>
    </dgm:linClrLst>
    <dgm:effectClrLst/>
    <dgm:txLinClrLst/>
    <dgm:txFillClrLst/>
    <dgm:txEffectClrLst/>
  </dgm:styleLbl>
  <dgm:styleLbl name="f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f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b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sibTrans1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shade val="80000"/>
      </a:schemeClr>
    </dgm:fillClrLst>
    <dgm:linClrLst meth="repeat">
      <a:schemeClr val="lt1"/>
    </dgm:linClrLst>
    <dgm:effectClrLst/>
    <dgm:txLinClrLst/>
    <dgm:txFillClrLst/>
    <dgm:txEffectClrLst/>
  </dgm:styleLbl>
  <dgm:styleLbl name="asst1">
    <dgm:fillClrLst meth="repeat">
      <a:schemeClr val="accent2">
        <a:shade val="80000"/>
      </a:schemeClr>
    </dgm:fillClrLst>
    <dgm:linClrLst meth="repeat">
      <a:schemeClr val="lt1"/>
    </dgm:linClrLst>
    <dgm:effectClrLst/>
    <dgm:txLinClrLst/>
    <dgm:txFillClrLst/>
    <dgm:txEffectClrLst/>
  </dgm:styleLbl>
  <dgm:styleLbl name="asst2">
    <dgm:fillClrLst>
      <a:schemeClr val="accent2">
        <a:tint val="90000"/>
      </a:schemeClr>
    </dgm:fillClrLst>
    <dgm:linClrLst meth="repeat">
      <a:schemeClr val="lt1"/>
    </dgm:linClrLst>
    <dgm:effectClrLst/>
    <dgm:txLinClrLst/>
    <dgm:txFillClrLst/>
    <dgm:txEffectClrLst/>
  </dgm:styleLbl>
  <dgm:styleLbl name="asst3">
    <dgm:fillClrLst>
      <a:schemeClr val="accent2">
        <a:tint val="70000"/>
      </a:schemeClr>
    </dgm:fillClrLst>
    <dgm:linClrLst meth="repeat">
      <a:schemeClr val="lt1"/>
    </dgm:linClrLst>
    <dgm:effectClrLst/>
    <dgm:txLinClrLst/>
    <dgm:txFillClrLst/>
    <dgm:txEffectClrLst/>
  </dgm:styleLbl>
  <dgm:styleLbl name="asst4">
    <dgm:fillClrLst>
      <a:schemeClr val="accent2">
        <a:tint val="50000"/>
      </a:schemeClr>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shade val="80000"/>
      </a:schemeClr>
    </dgm:linClrLst>
    <dgm:effectClrLst/>
    <dgm:txLinClrLst/>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dk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2">
        <a:tint val="90000"/>
      </a:schemeClr>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2">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align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bgAccFollowNode1">
    <dgm:fillClrLst meth="repeat">
      <a:schemeClr val="accent2">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50000"/>
      </a:schemeClr>
    </dgm:linClrLst>
    <dgm:effectClrLst/>
    <dgm:txLinClrLst/>
    <dgm:txFillClrLst meth="repeat">
      <a:schemeClr val="dk1"/>
    </dgm:txFillClrLst>
    <dgm:txEffectClrLst/>
  </dgm:styleLbl>
  <dgm:styleLbl name="bgShp">
    <dgm:fillClrLst meth="repeat">
      <a:schemeClr val="accent2">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55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7316CDC-19E3-4C75-93C8-032427BEF14F}" type="doc">
      <dgm:prSet loTypeId="urn:microsoft.com/office/officeart/2005/8/layout/cycle2" loCatId="cycle" qsTypeId="urn:microsoft.com/office/officeart/2005/8/quickstyle/3d2" qsCatId="3D" csTypeId="urn:microsoft.com/office/officeart/2005/8/colors/accent2_4" csCatId="accent2" phldr="1"/>
      <dgm:spPr/>
      <dgm:t>
        <a:bodyPr/>
        <a:lstStyle/>
        <a:p>
          <a:endParaRPr lang="en-IN"/>
        </a:p>
      </dgm:t>
    </dgm:pt>
    <dgm:pt modelId="{6EB318B7-0C88-45D8-ACA7-712B3E672ECE}">
      <dgm:prSet phldrT="[Text]"/>
      <dgm:spPr/>
      <dgm:t>
        <a:bodyPr/>
        <a:lstStyle/>
        <a:p>
          <a:r>
            <a:rPr lang="en-IN">
              <a:solidFill>
                <a:sysClr val="windowText" lastClr="000000"/>
              </a:solidFill>
              <a:latin typeface="Times New Roman" panose="02020603050405020304" pitchFamily="18" charset="0"/>
              <a:cs typeface="Times New Roman" panose="02020603050405020304" pitchFamily="18" charset="0"/>
            </a:rPr>
            <a:t>Description</a:t>
          </a:r>
        </a:p>
      </dgm:t>
    </dgm:pt>
    <dgm:pt modelId="{8A374177-4BAF-4334-BA66-617A808398A7}" type="parTrans" cxnId="{08FCB201-6653-4E1C-B7CE-5CBD87516B47}">
      <dgm:prSet/>
      <dgm:spPr/>
      <dgm:t>
        <a:bodyPr/>
        <a:lstStyle/>
        <a:p>
          <a:endParaRPr lang="en-IN"/>
        </a:p>
      </dgm:t>
    </dgm:pt>
    <dgm:pt modelId="{AF504232-1552-4B14-A5F3-C7AD176BF1BA}" type="sibTrans" cxnId="{08FCB201-6653-4E1C-B7CE-5CBD87516B47}">
      <dgm:prSet/>
      <dgm:spPr/>
      <dgm:t>
        <a:bodyPr/>
        <a:lstStyle/>
        <a:p>
          <a:endParaRPr lang="en-IN"/>
        </a:p>
      </dgm:t>
    </dgm:pt>
    <dgm:pt modelId="{D464C737-9019-4196-8A31-D0632BED047D}">
      <dgm:prSet phldrT="[Text]"/>
      <dgm:spPr/>
      <dgm:t>
        <a:bodyPr/>
        <a:lstStyle/>
        <a:p>
          <a:r>
            <a:rPr lang="en-IN">
              <a:solidFill>
                <a:sysClr val="windowText" lastClr="000000"/>
              </a:solidFill>
              <a:latin typeface="Times New Roman" panose="02020603050405020304" pitchFamily="18" charset="0"/>
              <a:cs typeface="Times New Roman" panose="02020603050405020304" pitchFamily="18" charset="0"/>
            </a:rPr>
            <a:t>Feelings</a:t>
          </a:r>
        </a:p>
      </dgm:t>
    </dgm:pt>
    <dgm:pt modelId="{BD82D7BC-00B2-4B04-BE71-961C3552F691}" type="parTrans" cxnId="{841F3873-8B80-4F09-B712-8E4195B545DC}">
      <dgm:prSet/>
      <dgm:spPr/>
      <dgm:t>
        <a:bodyPr/>
        <a:lstStyle/>
        <a:p>
          <a:endParaRPr lang="en-IN"/>
        </a:p>
      </dgm:t>
    </dgm:pt>
    <dgm:pt modelId="{8325311A-940B-4C90-9CF8-20BAFB12B233}" type="sibTrans" cxnId="{841F3873-8B80-4F09-B712-8E4195B545DC}">
      <dgm:prSet/>
      <dgm:spPr/>
      <dgm:t>
        <a:bodyPr/>
        <a:lstStyle/>
        <a:p>
          <a:endParaRPr lang="en-IN"/>
        </a:p>
      </dgm:t>
    </dgm:pt>
    <dgm:pt modelId="{DE16ADDB-8D9F-4270-84A1-209667423A11}">
      <dgm:prSet phldrT="[Text]"/>
      <dgm:spPr/>
      <dgm:t>
        <a:bodyPr/>
        <a:lstStyle/>
        <a:p>
          <a:r>
            <a:rPr lang="en-IN">
              <a:solidFill>
                <a:sysClr val="windowText" lastClr="000000"/>
              </a:solidFill>
              <a:latin typeface="Times New Roman" panose="02020603050405020304" pitchFamily="18" charset="0"/>
              <a:cs typeface="Times New Roman" panose="02020603050405020304" pitchFamily="18" charset="0"/>
            </a:rPr>
            <a:t>Evaluation</a:t>
          </a:r>
        </a:p>
      </dgm:t>
    </dgm:pt>
    <dgm:pt modelId="{3DB5C13A-B02F-4738-B659-DC469F8ECC6C}" type="parTrans" cxnId="{C08EBB65-7B87-4B5E-B12E-A2D3104276F1}">
      <dgm:prSet/>
      <dgm:spPr/>
      <dgm:t>
        <a:bodyPr/>
        <a:lstStyle/>
        <a:p>
          <a:endParaRPr lang="en-IN"/>
        </a:p>
      </dgm:t>
    </dgm:pt>
    <dgm:pt modelId="{F31F9F3F-A495-46AD-A133-6C86B3CC0571}" type="sibTrans" cxnId="{C08EBB65-7B87-4B5E-B12E-A2D3104276F1}">
      <dgm:prSet/>
      <dgm:spPr/>
      <dgm:t>
        <a:bodyPr/>
        <a:lstStyle/>
        <a:p>
          <a:endParaRPr lang="en-IN"/>
        </a:p>
      </dgm:t>
    </dgm:pt>
    <dgm:pt modelId="{A369FEB6-7D7F-4676-A08C-1E06A1E10010}">
      <dgm:prSet phldrT="[Text]"/>
      <dgm:spPr/>
      <dgm:t>
        <a:bodyPr/>
        <a:lstStyle/>
        <a:p>
          <a:r>
            <a:rPr lang="en-IN">
              <a:solidFill>
                <a:sysClr val="windowText" lastClr="000000"/>
              </a:solidFill>
              <a:latin typeface="Times New Roman" panose="02020603050405020304" pitchFamily="18" charset="0"/>
              <a:cs typeface="Times New Roman" panose="02020603050405020304" pitchFamily="18" charset="0"/>
            </a:rPr>
            <a:t>Desriptiona</a:t>
          </a:r>
        </a:p>
      </dgm:t>
    </dgm:pt>
    <dgm:pt modelId="{0592AC0A-564B-4F5A-9C62-FDA15F5E2303}" type="parTrans" cxnId="{B3E613AB-6D9A-4EE9-A63A-FBA08125075E}">
      <dgm:prSet/>
      <dgm:spPr/>
      <dgm:t>
        <a:bodyPr/>
        <a:lstStyle/>
        <a:p>
          <a:endParaRPr lang="en-IN"/>
        </a:p>
      </dgm:t>
    </dgm:pt>
    <dgm:pt modelId="{B41BBE71-3D35-4009-B240-7CE8363EEF4F}" type="sibTrans" cxnId="{B3E613AB-6D9A-4EE9-A63A-FBA08125075E}">
      <dgm:prSet/>
      <dgm:spPr/>
      <dgm:t>
        <a:bodyPr/>
        <a:lstStyle/>
        <a:p>
          <a:endParaRPr lang="en-IN"/>
        </a:p>
      </dgm:t>
    </dgm:pt>
    <dgm:pt modelId="{8872877A-AD39-43F0-8C58-10BB9F3B6AB5}">
      <dgm:prSet phldrT="[Text]"/>
      <dgm:spPr/>
      <dgm:t>
        <a:bodyPr/>
        <a:lstStyle/>
        <a:p>
          <a:r>
            <a:rPr lang="en-IN">
              <a:solidFill>
                <a:sysClr val="windowText" lastClr="000000"/>
              </a:solidFill>
              <a:latin typeface="Times New Roman" panose="02020603050405020304" pitchFamily="18" charset="0"/>
              <a:cs typeface="Times New Roman" panose="02020603050405020304" pitchFamily="18" charset="0"/>
            </a:rPr>
            <a:t>Conclusion</a:t>
          </a:r>
        </a:p>
      </dgm:t>
    </dgm:pt>
    <dgm:pt modelId="{38BB041F-A396-4137-B3CA-C5A26884B05C}" type="parTrans" cxnId="{295593C2-B43B-40A9-B58C-2C9F7C61D6C8}">
      <dgm:prSet/>
      <dgm:spPr/>
      <dgm:t>
        <a:bodyPr/>
        <a:lstStyle/>
        <a:p>
          <a:endParaRPr lang="en-IN"/>
        </a:p>
      </dgm:t>
    </dgm:pt>
    <dgm:pt modelId="{C8EF65D9-860A-4A37-B17C-0B76FF555314}" type="sibTrans" cxnId="{295593C2-B43B-40A9-B58C-2C9F7C61D6C8}">
      <dgm:prSet/>
      <dgm:spPr/>
      <dgm:t>
        <a:bodyPr/>
        <a:lstStyle/>
        <a:p>
          <a:endParaRPr lang="en-IN"/>
        </a:p>
      </dgm:t>
    </dgm:pt>
    <dgm:pt modelId="{8141CC96-38A3-4CAA-986C-0C0BB260DA43}">
      <dgm:prSet custT="1"/>
      <dgm:spPr/>
      <dgm:t>
        <a:bodyPr/>
        <a:lstStyle/>
        <a:p>
          <a:r>
            <a:rPr lang="en-IN" sz="1000">
              <a:solidFill>
                <a:sysClr val="windowText" lastClr="000000"/>
              </a:solidFill>
              <a:latin typeface="Times New Roman" panose="02020603050405020304" pitchFamily="18" charset="0"/>
              <a:cs typeface="Times New Roman" panose="02020603050405020304" pitchFamily="18" charset="0"/>
            </a:rPr>
            <a:t>Action plan</a:t>
          </a:r>
        </a:p>
      </dgm:t>
    </dgm:pt>
    <dgm:pt modelId="{C7531673-2207-4079-90C2-9900DB1D7AE8}" type="parTrans" cxnId="{2815C0F1-E13A-48DB-9B32-BC9ADB932248}">
      <dgm:prSet/>
      <dgm:spPr/>
      <dgm:t>
        <a:bodyPr/>
        <a:lstStyle/>
        <a:p>
          <a:endParaRPr lang="en-US"/>
        </a:p>
      </dgm:t>
    </dgm:pt>
    <dgm:pt modelId="{D13C1B92-E138-4C39-942A-2EE5CD72266F}" type="sibTrans" cxnId="{2815C0F1-E13A-48DB-9B32-BC9ADB932248}">
      <dgm:prSet/>
      <dgm:spPr/>
      <dgm:t>
        <a:bodyPr/>
        <a:lstStyle/>
        <a:p>
          <a:endParaRPr lang="en-IN"/>
        </a:p>
      </dgm:t>
    </dgm:pt>
    <dgm:pt modelId="{95A638EA-54D1-4DA1-8BC8-AEECD8FC9035}" type="pres">
      <dgm:prSet presAssocID="{47316CDC-19E3-4C75-93C8-032427BEF14F}" presName="cycle" presStyleCnt="0">
        <dgm:presLayoutVars>
          <dgm:dir/>
          <dgm:resizeHandles val="exact"/>
        </dgm:presLayoutVars>
      </dgm:prSet>
      <dgm:spPr/>
    </dgm:pt>
    <dgm:pt modelId="{8C8E0658-43DB-422E-8F32-7E8712A9D717}" type="pres">
      <dgm:prSet presAssocID="{6EB318B7-0C88-45D8-ACA7-712B3E672ECE}" presName="node" presStyleLbl="node1" presStyleIdx="0" presStyleCnt="6">
        <dgm:presLayoutVars>
          <dgm:bulletEnabled val="1"/>
        </dgm:presLayoutVars>
      </dgm:prSet>
      <dgm:spPr/>
    </dgm:pt>
    <dgm:pt modelId="{E89999DC-AB3A-4180-9006-C62C6A984CBE}" type="pres">
      <dgm:prSet presAssocID="{AF504232-1552-4B14-A5F3-C7AD176BF1BA}" presName="sibTrans" presStyleLbl="sibTrans2D1" presStyleIdx="0" presStyleCnt="6"/>
      <dgm:spPr/>
    </dgm:pt>
    <dgm:pt modelId="{421EADCF-954C-4D6B-9F31-A8FE71E9D032}" type="pres">
      <dgm:prSet presAssocID="{AF504232-1552-4B14-A5F3-C7AD176BF1BA}" presName="connectorText" presStyleLbl="sibTrans2D1" presStyleIdx="0" presStyleCnt="6"/>
      <dgm:spPr/>
    </dgm:pt>
    <dgm:pt modelId="{DA40108E-6DE8-4C77-B035-4F69933E7679}" type="pres">
      <dgm:prSet presAssocID="{D464C737-9019-4196-8A31-D0632BED047D}" presName="node" presStyleLbl="node1" presStyleIdx="1" presStyleCnt="6">
        <dgm:presLayoutVars>
          <dgm:bulletEnabled val="1"/>
        </dgm:presLayoutVars>
      </dgm:prSet>
      <dgm:spPr/>
    </dgm:pt>
    <dgm:pt modelId="{EBA6728C-8FE8-404A-8DE3-E77A062274DC}" type="pres">
      <dgm:prSet presAssocID="{8325311A-940B-4C90-9CF8-20BAFB12B233}" presName="sibTrans" presStyleLbl="sibTrans2D1" presStyleIdx="1" presStyleCnt="6"/>
      <dgm:spPr/>
    </dgm:pt>
    <dgm:pt modelId="{59926BB3-456D-485D-8084-13C3DB86DAA7}" type="pres">
      <dgm:prSet presAssocID="{8325311A-940B-4C90-9CF8-20BAFB12B233}" presName="connectorText" presStyleLbl="sibTrans2D1" presStyleIdx="1" presStyleCnt="6"/>
      <dgm:spPr/>
    </dgm:pt>
    <dgm:pt modelId="{7649056E-3D52-41D1-8A34-A7DFCD50FAA3}" type="pres">
      <dgm:prSet presAssocID="{DE16ADDB-8D9F-4270-84A1-209667423A11}" presName="node" presStyleLbl="node1" presStyleIdx="2" presStyleCnt="6">
        <dgm:presLayoutVars>
          <dgm:bulletEnabled val="1"/>
        </dgm:presLayoutVars>
      </dgm:prSet>
      <dgm:spPr/>
    </dgm:pt>
    <dgm:pt modelId="{B89CC740-3B28-4C44-8DB4-3145BF01009B}" type="pres">
      <dgm:prSet presAssocID="{F31F9F3F-A495-46AD-A133-6C86B3CC0571}" presName="sibTrans" presStyleLbl="sibTrans2D1" presStyleIdx="2" presStyleCnt="6"/>
      <dgm:spPr/>
    </dgm:pt>
    <dgm:pt modelId="{2238BBF5-2B4D-48B5-A247-3C7E98097F46}" type="pres">
      <dgm:prSet presAssocID="{F31F9F3F-A495-46AD-A133-6C86B3CC0571}" presName="connectorText" presStyleLbl="sibTrans2D1" presStyleIdx="2" presStyleCnt="6"/>
      <dgm:spPr/>
    </dgm:pt>
    <dgm:pt modelId="{3EE7678F-ACB5-45BD-A5D4-674B6FF1E860}" type="pres">
      <dgm:prSet presAssocID="{A369FEB6-7D7F-4676-A08C-1E06A1E10010}" presName="node" presStyleLbl="node1" presStyleIdx="3" presStyleCnt="6">
        <dgm:presLayoutVars>
          <dgm:bulletEnabled val="1"/>
        </dgm:presLayoutVars>
      </dgm:prSet>
      <dgm:spPr/>
    </dgm:pt>
    <dgm:pt modelId="{AF5AE32B-FC82-41D8-8406-867EBED35074}" type="pres">
      <dgm:prSet presAssocID="{B41BBE71-3D35-4009-B240-7CE8363EEF4F}" presName="sibTrans" presStyleLbl="sibTrans2D1" presStyleIdx="3" presStyleCnt="6"/>
      <dgm:spPr/>
    </dgm:pt>
    <dgm:pt modelId="{78F29776-0145-4ED8-9B6E-888604003E82}" type="pres">
      <dgm:prSet presAssocID="{B41BBE71-3D35-4009-B240-7CE8363EEF4F}" presName="connectorText" presStyleLbl="sibTrans2D1" presStyleIdx="3" presStyleCnt="6"/>
      <dgm:spPr/>
    </dgm:pt>
    <dgm:pt modelId="{7B02130D-5B86-4040-96E8-4AF7FA323FD1}" type="pres">
      <dgm:prSet presAssocID="{8872877A-AD39-43F0-8C58-10BB9F3B6AB5}" presName="node" presStyleLbl="node1" presStyleIdx="4" presStyleCnt="6">
        <dgm:presLayoutVars>
          <dgm:bulletEnabled val="1"/>
        </dgm:presLayoutVars>
      </dgm:prSet>
      <dgm:spPr/>
    </dgm:pt>
    <dgm:pt modelId="{BB141502-EC48-497B-BFD3-B89390A1C414}" type="pres">
      <dgm:prSet presAssocID="{C8EF65D9-860A-4A37-B17C-0B76FF555314}" presName="sibTrans" presStyleLbl="sibTrans2D1" presStyleIdx="4" presStyleCnt="6"/>
      <dgm:spPr/>
    </dgm:pt>
    <dgm:pt modelId="{550E152D-1DF2-4937-8231-FDCC4EBEC30F}" type="pres">
      <dgm:prSet presAssocID="{C8EF65D9-860A-4A37-B17C-0B76FF555314}" presName="connectorText" presStyleLbl="sibTrans2D1" presStyleIdx="4" presStyleCnt="6"/>
      <dgm:spPr/>
    </dgm:pt>
    <dgm:pt modelId="{72A23CD9-E7F2-46D5-B9F8-4D8EEAFAFEF8}" type="pres">
      <dgm:prSet presAssocID="{8141CC96-38A3-4CAA-986C-0C0BB260DA43}" presName="node" presStyleLbl="node1" presStyleIdx="5" presStyleCnt="6">
        <dgm:presLayoutVars>
          <dgm:bulletEnabled val="1"/>
        </dgm:presLayoutVars>
      </dgm:prSet>
      <dgm:spPr/>
    </dgm:pt>
    <dgm:pt modelId="{0D2FF4FD-F7F9-44E7-BFA9-71C4772204CC}" type="pres">
      <dgm:prSet presAssocID="{D13C1B92-E138-4C39-942A-2EE5CD72266F}" presName="sibTrans" presStyleLbl="sibTrans2D1" presStyleIdx="5" presStyleCnt="6"/>
      <dgm:spPr/>
    </dgm:pt>
    <dgm:pt modelId="{CA5A9F9C-2BE2-43D1-8CA4-0EC421047A58}" type="pres">
      <dgm:prSet presAssocID="{D13C1B92-E138-4C39-942A-2EE5CD72266F}" presName="connectorText" presStyleLbl="sibTrans2D1" presStyleIdx="5" presStyleCnt="6"/>
      <dgm:spPr/>
    </dgm:pt>
  </dgm:ptLst>
  <dgm:cxnLst>
    <dgm:cxn modelId="{08FCB201-6653-4E1C-B7CE-5CBD87516B47}" srcId="{47316CDC-19E3-4C75-93C8-032427BEF14F}" destId="{6EB318B7-0C88-45D8-ACA7-712B3E672ECE}" srcOrd="0" destOrd="0" parTransId="{8A374177-4BAF-4334-BA66-617A808398A7}" sibTransId="{AF504232-1552-4B14-A5F3-C7AD176BF1BA}"/>
    <dgm:cxn modelId="{E0A39115-42DD-42E0-8F6D-B22B4C798F07}" type="presOf" srcId="{6EB318B7-0C88-45D8-ACA7-712B3E672ECE}" destId="{8C8E0658-43DB-422E-8F32-7E8712A9D717}" srcOrd="0" destOrd="0" presId="urn:microsoft.com/office/officeart/2005/8/layout/cycle2"/>
    <dgm:cxn modelId="{C4C7BC32-6008-43D5-97F8-447CAEEB1F6D}" type="presOf" srcId="{8325311A-940B-4C90-9CF8-20BAFB12B233}" destId="{59926BB3-456D-485D-8084-13C3DB86DAA7}" srcOrd="1" destOrd="0" presId="urn:microsoft.com/office/officeart/2005/8/layout/cycle2"/>
    <dgm:cxn modelId="{9F508C3D-9B1F-4B25-9D05-E728321CD39C}" type="presOf" srcId="{C8EF65D9-860A-4A37-B17C-0B76FF555314}" destId="{550E152D-1DF2-4937-8231-FDCC4EBEC30F}" srcOrd="1" destOrd="0" presId="urn:microsoft.com/office/officeart/2005/8/layout/cycle2"/>
    <dgm:cxn modelId="{F80C7244-23A8-4311-B70A-FC25230AA357}" type="presOf" srcId="{D464C737-9019-4196-8A31-D0632BED047D}" destId="{DA40108E-6DE8-4C77-B035-4F69933E7679}" srcOrd="0" destOrd="0" presId="urn:microsoft.com/office/officeart/2005/8/layout/cycle2"/>
    <dgm:cxn modelId="{C08EBB65-7B87-4B5E-B12E-A2D3104276F1}" srcId="{47316CDC-19E3-4C75-93C8-032427BEF14F}" destId="{DE16ADDB-8D9F-4270-84A1-209667423A11}" srcOrd="2" destOrd="0" parTransId="{3DB5C13A-B02F-4738-B659-DC469F8ECC6C}" sibTransId="{F31F9F3F-A495-46AD-A133-6C86B3CC0571}"/>
    <dgm:cxn modelId="{649AEF50-C1F5-44DF-9BF8-42FD93A4C6FD}" type="presOf" srcId="{B41BBE71-3D35-4009-B240-7CE8363EEF4F}" destId="{78F29776-0145-4ED8-9B6E-888604003E82}" srcOrd="1" destOrd="0" presId="urn:microsoft.com/office/officeart/2005/8/layout/cycle2"/>
    <dgm:cxn modelId="{3EE42E72-9A6D-46C0-B7B0-710455438806}" type="presOf" srcId="{8141CC96-38A3-4CAA-986C-0C0BB260DA43}" destId="{72A23CD9-E7F2-46D5-B9F8-4D8EEAFAFEF8}" srcOrd="0" destOrd="0" presId="urn:microsoft.com/office/officeart/2005/8/layout/cycle2"/>
    <dgm:cxn modelId="{0FDA3152-54E4-44A1-A489-209EE38A19FF}" type="presOf" srcId="{DE16ADDB-8D9F-4270-84A1-209667423A11}" destId="{7649056E-3D52-41D1-8A34-A7DFCD50FAA3}" srcOrd="0" destOrd="0" presId="urn:microsoft.com/office/officeart/2005/8/layout/cycle2"/>
    <dgm:cxn modelId="{841F3873-8B80-4F09-B712-8E4195B545DC}" srcId="{47316CDC-19E3-4C75-93C8-032427BEF14F}" destId="{D464C737-9019-4196-8A31-D0632BED047D}" srcOrd="1" destOrd="0" parTransId="{BD82D7BC-00B2-4B04-BE71-961C3552F691}" sibTransId="{8325311A-940B-4C90-9CF8-20BAFB12B233}"/>
    <dgm:cxn modelId="{34F3CB92-88A1-4025-B563-1E0E26A6322D}" type="presOf" srcId="{AF504232-1552-4B14-A5F3-C7AD176BF1BA}" destId="{E89999DC-AB3A-4180-9006-C62C6A984CBE}" srcOrd="0" destOrd="0" presId="urn:microsoft.com/office/officeart/2005/8/layout/cycle2"/>
    <dgm:cxn modelId="{8CC2C395-B5F9-4716-86E3-D21E0B547E39}" type="presOf" srcId="{D13C1B92-E138-4C39-942A-2EE5CD72266F}" destId="{0D2FF4FD-F7F9-44E7-BFA9-71C4772204CC}" srcOrd="0" destOrd="0" presId="urn:microsoft.com/office/officeart/2005/8/layout/cycle2"/>
    <dgm:cxn modelId="{6FAED2A8-85D6-48AD-9D60-4D6F6D78C67B}" type="presOf" srcId="{8325311A-940B-4C90-9CF8-20BAFB12B233}" destId="{EBA6728C-8FE8-404A-8DE3-E77A062274DC}" srcOrd="0" destOrd="0" presId="urn:microsoft.com/office/officeart/2005/8/layout/cycle2"/>
    <dgm:cxn modelId="{B3E613AB-6D9A-4EE9-A63A-FBA08125075E}" srcId="{47316CDC-19E3-4C75-93C8-032427BEF14F}" destId="{A369FEB6-7D7F-4676-A08C-1E06A1E10010}" srcOrd="3" destOrd="0" parTransId="{0592AC0A-564B-4F5A-9C62-FDA15F5E2303}" sibTransId="{B41BBE71-3D35-4009-B240-7CE8363EEF4F}"/>
    <dgm:cxn modelId="{92AFADB2-C441-46A9-9985-7D6DEFBCBC58}" type="presOf" srcId="{8872877A-AD39-43F0-8C58-10BB9F3B6AB5}" destId="{7B02130D-5B86-4040-96E8-4AF7FA323FD1}" srcOrd="0" destOrd="0" presId="urn:microsoft.com/office/officeart/2005/8/layout/cycle2"/>
    <dgm:cxn modelId="{8498C5B3-4ADF-4EE6-9F4A-CBC6F3A84BE2}" type="presOf" srcId="{D13C1B92-E138-4C39-942A-2EE5CD72266F}" destId="{CA5A9F9C-2BE2-43D1-8CA4-0EC421047A58}" srcOrd="1" destOrd="0" presId="urn:microsoft.com/office/officeart/2005/8/layout/cycle2"/>
    <dgm:cxn modelId="{3FCB51B8-5454-459F-ABCA-1B7B0D471BC3}" type="presOf" srcId="{F31F9F3F-A495-46AD-A133-6C86B3CC0571}" destId="{2238BBF5-2B4D-48B5-A247-3C7E98097F46}" srcOrd="1" destOrd="0" presId="urn:microsoft.com/office/officeart/2005/8/layout/cycle2"/>
    <dgm:cxn modelId="{295593C2-B43B-40A9-B58C-2C9F7C61D6C8}" srcId="{47316CDC-19E3-4C75-93C8-032427BEF14F}" destId="{8872877A-AD39-43F0-8C58-10BB9F3B6AB5}" srcOrd="4" destOrd="0" parTransId="{38BB041F-A396-4137-B3CA-C5A26884B05C}" sibTransId="{C8EF65D9-860A-4A37-B17C-0B76FF555314}"/>
    <dgm:cxn modelId="{4D77DBC5-CCC8-4124-970A-3252D08E7E8A}" type="presOf" srcId="{B41BBE71-3D35-4009-B240-7CE8363EEF4F}" destId="{AF5AE32B-FC82-41D8-8406-867EBED35074}" srcOrd="0" destOrd="0" presId="urn:microsoft.com/office/officeart/2005/8/layout/cycle2"/>
    <dgm:cxn modelId="{154068C8-A8A8-4692-A6AE-E7F4B34EFB57}" type="presOf" srcId="{A369FEB6-7D7F-4676-A08C-1E06A1E10010}" destId="{3EE7678F-ACB5-45BD-A5D4-674B6FF1E860}" srcOrd="0" destOrd="0" presId="urn:microsoft.com/office/officeart/2005/8/layout/cycle2"/>
    <dgm:cxn modelId="{20E376CE-17DB-48E3-8359-024C22BA700E}" type="presOf" srcId="{AF504232-1552-4B14-A5F3-C7AD176BF1BA}" destId="{421EADCF-954C-4D6B-9F31-A8FE71E9D032}" srcOrd="1" destOrd="0" presId="urn:microsoft.com/office/officeart/2005/8/layout/cycle2"/>
    <dgm:cxn modelId="{F7135BD5-D09F-4F86-A998-CE3C17DF60B1}" type="presOf" srcId="{F31F9F3F-A495-46AD-A133-6C86B3CC0571}" destId="{B89CC740-3B28-4C44-8DB4-3145BF01009B}" srcOrd="0" destOrd="0" presId="urn:microsoft.com/office/officeart/2005/8/layout/cycle2"/>
    <dgm:cxn modelId="{BC9600EA-7CD9-49D2-A1AF-82EFF36FA69E}" type="presOf" srcId="{C8EF65D9-860A-4A37-B17C-0B76FF555314}" destId="{BB141502-EC48-497B-BFD3-B89390A1C414}" srcOrd="0" destOrd="0" presId="urn:microsoft.com/office/officeart/2005/8/layout/cycle2"/>
    <dgm:cxn modelId="{2815C0F1-E13A-48DB-9B32-BC9ADB932248}" srcId="{47316CDC-19E3-4C75-93C8-032427BEF14F}" destId="{8141CC96-38A3-4CAA-986C-0C0BB260DA43}" srcOrd="5" destOrd="0" parTransId="{C7531673-2207-4079-90C2-9900DB1D7AE8}" sibTransId="{D13C1B92-E138-4C39-942A-2EE5CD72266F}"/>
    <dgm:cxn modelId="{692332FC-2FA6-4FC3-9443-F2B55043C97D}" type="presOf" srcId="{47316CDC-19E3-4C75-93C8-032427BEF14F}" destId="{95A638EA-54D1-4DA1-8BC8-AEECD8FC9035}" srcOrd="0" destOrd="0" presId="urn:microsoft.com/office/officeart/2005/8/layout/cycle2"/>
    <dgm:cxn modelId="{AFAD6BF6-6202-4922-B765-058AB43231BF}" type="presParOf" srcId="{95A638EA-54D1-4DA1-8BC8-AEECD8FC9035}" destId="{8C8E0658-43DB-422E-8F32-7E8712A9D717}" srcOrd="0" destOrd="0" presId="urn:microsoft.com/office/officeart/2005/8/layout/cycle2"/>
    <dgm:cxn modelId="{4C4328FA-AC46-4FCB-A1B1-AB4E92496CEC}" type="presParOf" srcId="{95A638EA-54D1-4DA1-8BC8-AEECD8FC9035}" destId="{E89999DC-AB3A-4180-9006-C62C6A984CBE}" srcOrd="1" destOrd="0" presId="urn:microsoft.com/office/officeart/2005/8/layout/cycle2"/>
    <dgm:cxn modelId="{4F431455-F007-49E0-9FC4-9635F8B52CF6}" type="presParOf" srcId="{E89999DC-AB3A-4180-9006-C62C6A984CBE}" destId="{421EADCF-954C-4D6B-9F31-A8FE71E9D032}" srcOrd="0" destOrd="0" presId="urn:microsoft.com/office/officeart/2005/8/layout/cycle2"/>
    <dgm:cxn modelId="{8F55CD4B-DF3B-4547-A261-E0828AFA8E04}" type="presParOf" srcId="{95A638EA-54D1-4DA1-8BC8-AEECD8FC9035}" destId="{DA40108E-6DE8-4C77-B035-4F69933E7679}" srcOrd="2" destOrd="0" presId="urn:microsoft.com/office/officeart/2005/8/layout/cycle2"/>
    <dgm:cxn modelId="{5CBB14AB-4F8D-4E8C-B18B-A83019E149FC}" type="presParOf" srcId="{95A638EA-54D1-4DA1-8BC8-AEECD8FC9035}" destId="{EBA6728C-8FE8-404A-8DE3-E77A062274DC}" srcOrd="3" destOrd="0" presId="urn:microsoft.com/office/officeart/2005/8/layout/cycle2"/>
    <dgm:cxn modelId="{8C773563-A1BE-44ED-A0C0-219EAA497CC0}" type="presParOf" srcId="{EBA6728C-8FE8-404A-8DE3-E77A062274DC}" destId="{59926BB3-456D-485D-8084-13C3DB86DAA7}" srcOrd="0" destOrd="0" presId="urn:microsoft.com/office/officeart/2005/8/layout/cycle2"/>
    <dgm:cxn modelId="{83A39FBD-3847-4544-8067-FB3130187EA6}" type="presParOf" srcId="{95A638EA-54D1-4DA1-8BC8-AEECD8FC9035}" destId="{7649056E-3D52-41D1-8A34-A7DFCD50FAA3}" srcOrd="4" destOrd="0" presId="urn:microsoft.com/office/officeart/2005/8/layout/cycle2"/>
    <dgm:cxn modelId="{3D79D3A5-2197-4062-8708-7B8159396D3A}" type="presParOf" srcId="{95A638EA-54D1-4DA1-8BC8-AEECD8FC9035}" destId="{B89CC740-3B28-4C44-8DB4-3145BF01009B}" srcOrd="5" destOrd="0" presId="urn:microsoft.com/office/officeart/2005/8/layout/cycle2"/>
    <dgm:cxn modelId="{639AF4DA-25E7-4D86-BC33-5A41E0FACFF2}" type="presParOf" srcId="{B89CC740-3B28-4C44-8DB4-3145BF01009B}" destId="{2238BBF5-2B4D-48B5-A247-3C7E98097F46}" srcOrd="0" destOrd="0" presId="urn:microsoft.com/office/officeart/2005/8/layout/cycle2"/>
    <dgm:cxn modelId="{4DC3C0F1-B2C9-49CA-B259-1D94D2E344D8}" type="presParOf" srcId="{95A638EA-54D1-4DA1-8BC8-AEECD8FC9035}" destId="{3EE7678F-ACB5-45BD-A5D4-674B6FF1E860}" srcOrd="6" destOrd="0" presId="urn:microsoft.com/office/officeart/2005/8/layout/cycle2"/>
    <dgm:cxn modelId="{1BF712CD-5DDE-4AD6-AE87-51AB07230CB2}" type="presParOf" srcId="{95A638EA-54D1-4DA1-8BC8-AEECD8FC9035}" destId="{AF5AE32B-FC82-41D8-8406-867EBED35074}" srcOrd="7" destOrd="0" presId="urn:microsoft.com/office/officeart/2005/8/layout/cycle2"/>
    <dgm:cxn modelId="{DFD52D42-E557-4A58-989E-9D53F707E06D}" type="presParOf" srcId="{AF5AE32B-FC82-41D8-8406-867EBED35074}" destId="{78F29776-0145-4ED8-9B6E-888604003E82}" srcOrd="0" destOrd="0" presId="urn:microsoft.com/office/officeart/2005/8/layout/cycle2"/>
    <dgm:cxn modelId="{EB769E69-35B0-4359-9AA1-DC96DF3B0446}" type="presParOf" srcId="{95A638EA-54D1-4DA1-8BC8-AEECD8FC9035}" destId="{7B02130D-5B86-4040-96E8-4AF7FA323FD1}" srcOrd="8" destOrd="0" presId="urn:microsoft.com/office/officeart/2005/8/layout/cycle2"/>
    <dgm:cxn modelId="{29BA87A4-8567-4D0E-9F6F-C372B84A64EE}" type="presParOf" srcId="{95A638EA-54D1-4DA1-8BC8-AEECD8FC9035}" destId="{BB141502-EC48-497B-BFD3-B89390A1C414}" srcOrd="9" destOrd="0" presId="urn:microsoft.com/office/officeart/2005/8/layout/cycle2"/>
    <dgm:cxn modelId="{7C72E850-FAF0-4581-8692-8DB2420BB3FF}" type="presParOf" srcId="{BB141502-EC48-497B-BFD3-B89390A1C414}" destId="{550E152D-1DF2-4937-8231-FDCC4EBEC30F}" srcOrd="0" destOrd="0" presId="urn:microsoft.com/office/officeart/2005/8/layout/cycle2"/>
    <dgm:cxn modelId="{83225578-0527-492C-BCC6-CEDA93D04FBA}" type="presParOf" srcId="{95A638EA-54D1-4DA1-8BC8-AEECD8FC9035}" destId="{72A23CD9-E7F2-46D5-B9F8-4D8EEAFAFEF8}" srcOrd="10" destOrd="0" presId="urn:microsoft.com/office/officeart/2005/8/layout/cycle2"/>
    <dgm:cxn modelId="{345E2E7B-4834-4F26-B047-C8FCBE32331D}" type="presParOf" srcId="{95A638EA-54D1-4DA1-8BC8-AEECD8FC9035}" destId="{0D2FF4FD-F7F9-44E7-BFA9-71C4772204CC}" srcOrd="11" destOrd="0" presId="urn:microsoft.com/office/officeart/2005/8/layout/cycle2"/>
    <dgm:cxn modelId="{7D6319DF-8BEB-4992-A092-BE08D06C6CCB}" type="presParOf" srcId="{0D2FF4FD-F7F9-44E7-BFA9-71C4772204CC}" destId="{CA5A9F9C-2BE2-43D1-8CA4-0EC421047A58}" srcOrd="0" destOrd="0" presId="urn:microsoft.com/office/officeart/2005/8/layout/cycle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C8E0658-43DB-422E-8F32-7E8712A9D717}">
      <dsp:nvSpPr>
        <dsp:cNvPr id="0" name=""/>
        <dsp:cNvSpPr/>
      </dsp:nvSpPr>
      <dsp:spPr>
        <a:xfrm>
          <a:off x="2411683" y="1424"/>
          <a:ext cx="908142" cy="908142"/>
        </a:xfrm>
        <a:prstGeom prst="ellipse">
          <a:avLst/>
        </a:prstGeom>
        <a:gradFill rotWithShape="0">
          <a:gsLst>
            <a:gs pos="0">
              <a:schemeClr val="accent2">
                <a:shade val="50000"/>
                <a:hueOff val="0"/>
                <a:satOff val="0"/>
                <a:lumOff val="0"/>
                <a:alphaOff val="0"/>
                <a:satMod val="103000"/>
                <a:lumMod val="102000"/>
                <a:tint val="94000"/>
              </a:schemeClr>
            </a:gs>
            <a:gs pos="50000">
              <a:schemeClr val="accent2">
                <a:shade val="50000"/>
                <a:hueOff val="0"/>
                <a:satOff val="0"/>
                <a:lumOff val="0"/>
                <a:alphaOff val="0"/>
                <a:satMod val="110000"/>
                <a:lumMod val="100000"/>
                <a:shade val="100000"/>
              </a:schemeClr>
            </a:gs>
            <a:gs pos="100000">
              <a:schemeClr val="accent2">
                <a:shade val="5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solidFill>
                <a:sysClr val="windowText" lastClr="000000"/>
              </a:solidFill>
              <a:latin typeface="Times New Roman" panose="02020603050405020304" pitchFamily="18" charset="0"/>
              <a:cs typeface="Times New Roman" panose="02020603050405020304" pitchFamily="18" charset="0"/>
            </a:rPr>
            <a:t>Description</a:t>
          </a:r>
        </a:p>
      </dsp:txBody>
      <dsp:txXfrm>
        <a:off x="2544677" y="134418"/>
        <a:ext cx="642154" cy="642154"/>
      </dsp:txXfrm>
    </dsp:sp>
    <dsp:sp modelId="{E89999DC-AB3A-4180-9006-C62C6A984CBE}">
      <dsp:nvSpPr>
        <dsp:cNvPr id="0" name=""/>
        <dsp:cNvSpPr/>
      </dsp:nvSpPr>
      <dsp:spPr>
        <a:xfrm rot="1800000">
          <a:off x="3329675" y="639850"/>
          <a:ext cx="241656" cy="306497"/>
        </a:xfrm>
        <a:prstGeom prst="rightArrow">
          <a:avLst>
            <a:gd name="adj1" fmla="val 60000"/>
            <a:gd name="adj2" fmla="val 50000"/>
          </a:avLst>
        </a:prstGeom>
        <a:solidFill>
          <a:schemeClr val="accent2">
            <a:shade val="90000"/>
            <a:hueOff val="0"/>
            <a:satOff val="0"/>
            <a:lumOff val="0"/>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IN" sz="800" kern="1200"/>
        </a:p>
      </dsp:txBody>
      <dsp:txXfrm>
        <a:off x="3334531" y="683025"/>
        <a:ext cx="169159" cy="183899"/>
      </dsp:txXfrm>
    </dsp:sp>
    <dsp:sp modelId="{DA40108E-6DE8-4C77-B035-4F69933E7679}">
      <dsp:nvSpPr>
        <dsp:cNvPr id="0" name=""/>
        <dsp:cNvSpPr/>
      </dsp:nvSpPr>
      <dsp:spPr>
        <a:xfrm>
          <a:off x="3593026" y="683472"/>
          <a:ext cx="908142" cy="908142"/>
        </a:xfrm>
        <a:prstGeom prst="ellipse">
          <a:avLst/>
        </a:prstGeom>
        <a:gradFill rotWithShape="0">
          <a:gsLst>
            <a:gs pos="0">
              <a:schemeClr val="accent2">
                <a:shade val="50000"/>
                <a:hueOff val="-197058"/>
                <a:satOff val="2594"/>
                <a:lumOff val="15539"/>
                <a:alphaOff val="0"/>
                <a:satMod val="103000"/>
                <a:lumMod val="102000"/>
                <a:tint val="94000"/>
              </a:schemeClr>
            </a:gs>
            <a:gs pos="50000">
              <a:schemeClr val="accent2">
                <a:shade val="50000"/>
                <a:hueOff val="-197058"/>
                <a:satOff val="2594"/>
                <a:lumOff val="15539"/>
                <a:alphaOff val="0"/>
                <a:satMod val="110000"/>
                <a:lumMod val="100000"/>
                <a:shade val="100000"/>
              </a:schemeClr>
            </a:gs>
            <a:gs pos="100000">
              <a:schemeClr val="accent2">
                <a:shade val="50000"/>
                <a:hueOff val="-197058"/>
                <a:satOff val="2594"/>
                <a:lumOff val="15539"/>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solidFill>
                <a:sysClr val="windowText" lastClr="000000"/>
              </a:solidFill>
              <a:latin typeface="Times New Roman" panose="02020603050405020304" pitchFamily="18" charset="0"/>
              <a:cs typeface="Times New Roman" panose="02020603050405020304" pitchFamily="18" charset="0"/>
            </a:rPr>
            <a:t>Feelings</a:t>
          </a:r>
        </a:p>
      </dsp:txBody>
      <dsp:txXfrm>
        <a:off x="3726020" y="816466"/>
        <a:ext cx="642154" cy="642154"/>
      </dsp:txXfrm>
    </dsp:sp>
    <dsp:sp modelId="{EBA6728C-8FE8-404A-8DE3-E77A062274DC}">
      <dsp:nvSpPr>
        <dsp:cNvPr id="0" name=""/>
        <dsp:cNvSpPr/>
      </dsp:nvSpPr>
      <dsp:spPr>
        <a:xfrm rot="5400000">
          <a:off x="3926269" y="1659504"/>
          <a:ext cx="241656" cy="306497"/>
        </a:xfrm>
        <a:prstGeom prst="rightArrow">
          <a:avLst>
            <a:gd name="adj1" fmla="val 60000"/>
            <a:gd name="adj2" fmla="val 50000"/>
          </a:avLst>
        </a:prstGeom>
        <a:solidFill>
          <a:schemeClr val="accent2">
            <a:shade val="90000"/>
            <a:hueOff val="-191560"/>
            <a:satOff val="136"/>
            <a:lumOff val="10705"/>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IN" sz="800" kern="1200"/>
        </a:p>
      </dsp:txBody>
      <dsp:txXfrm>
        <a:off x="3962518" y="1684555"/>
        <a:ext cx="169159" cy="183899"/>
      </dsp:txXfrm>
    </dsp:sp>
    <dsp:sp modelId="{7649056E-3D52-41D1-8A34-A7DFCD50FAA3}">
      <dsp:nvSpPr>
        <dsp:cNvPr id="0" name=""/>
        <dsp:cNvSpPr/>
      </dsp:nvSpPr>
      <dsp:spPr>
        <a:xfrm>
          <a:off x="3593026" y="2047570"/>
          <a:ext cx="908142" cy="908142"/>
        </a:xfrm>
        <a:prstGeom prst="ellipse">
          <a:avLst/>
        </a:prstGeom>
        <a:gradFill rotWithShape="0">
          <a:gsLst>
            <a:gs pos="0">
              <a:schemeClr val="accent2">
                <a:shade val="50000"/>
                <a:hueOff val="-394115"/>
                <a:satOff val="5189"/>
                <a:lumOff val="31078"/>
                <a:alphaOff val="0"/>
                <a:satMod val="103000"/>
                <a:lumMod val="102000"/>
                <a:tint val="94000"/>
              </a:schemeClr>
            </a:gs>
            <a:gs pos="50000">
              <a:schemeClr val="accent2">
                <a:shade val="50000"/>
                <a:hueOff val="-394115"/>
                <a:satOff val="5189"/>
                <a:lumOff val="31078"/>
                <a:alphaOff val="0"/>
                <a:satMod val="110000"/>
                <a:lumMod val="100000"/>
                <a:shade val="100000"/>
              </a:schemeClr>
            </a:gs>
            <a:gs pos="100000">
              <a:schemeClr val="accent2">
                <a:shade val="50000"/>
                <a:hueOff val="-394115"/>
                <a:satOff val="5189"/>
                <a:lumOff val="31078"/>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solidFill>
                <a:sysClr val="windowText" lastClr="000000"/>
              </a:solidFill>
              <a:latin typeface="Times New Roman" panose="02020603050405020304" pitchFamily="18" charset="0"/>
              <a:cs typeface="Times New Roman" panose="02020603050405020304" pitchFamily="18" charset="0"/>
            </a:rPr>
            <a:t>Evaluation</a:t>
          </a:r>
        </a:p>
      </dsp:txBody>
      <dsp:txXfrm>
        <a:off x="3726020" y="2180564"/>
        <a:ext cx="642154" cy="642154"/>
      </dsp:txXfrm>
    </dsp:sp>
    <dsp:sp modelId="{B89CC740-3B28-4C44-8DB4-3145BF01009B}">
      <dsp:nvSpPr>
        <dsp:cNvPr id="0" name=""/>
        <dsp:cNvSpPr/>
      </dsp:nvSpPr>
      <dsp:spPr>
        <a:xfrm rot="9000000">
          <a:off x="3341521" y="2685996"/>
          <a:ext cx="241656" cy="306497"/>
        </a:xfrm>
        <a:prstGeom prst="rightArrow">
          <a:avLst>
            <a:gd name="adj1" fmla="val 60000"/>
            <a:gd name="adj2" fmla="val 50000"/>
          </a:avLst>
        </a:prstGeom>
        <a:solidFill>
          <a:schemeClr val="accent2">
            <a:shade val="90000"/>
            <a:hueOff val="-383121"/>
            <a:satOff val="273"/>
            <a:lumOff val="21409"/>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IN" sz="800" kern="1200"/>
        </a:p>
      </dsp:txBody>
      <dsp:txXfrm rot="10800000">
        <a:off x="3409162" y="2729171"/>
        <a:ext cx="169159" cy="183899"/>
      </dsp:txXfrm>
    </dsp:sp>
    <dsp:sp modelId="{3EE7678F-ACB5-45BD-A5D4-674B6FF1E860}">
      <dsp:nvSpPr>
        <dsp:cNvPr id="0" name=""/>
        <dsp:cNvSpPr/>
      </dsp:nvSpPr>
      <dsp:spPr>
        <a:xfrm>
          <a:off x="2411683" y="2729618"/>
          <a:ext cx="908142" cy="908142"/>
        </a:xfrm>
        <a:prstGeom prst="ellipse">
          <a:avLst/>
        </a:prstGeom>
        <a:gradFill rotWithShape="0">
          <a:gsLst>
            <a:gs pos="0">
              <a:schemeClr val="accent2">
                <a:shade val="50000"/>
                <a:hueOff val="-591173"/>
                <a:satOff val="7783"/>
                <a:lumOff val="46617"/>
                <a:alphaOff val="0"/>
                <a:satMod val="103000"/>
                <a:lumMod val="102000"/>
                <a:tint val="94000"/>
              </a:schemeClr>
            </a:gs>
            <a:gs pos="50000">
              <a:schemeClr val="accent2">
                <a:shade val="50000"/>
                <a:hueOff val="-591173"/>
                <a:satOff val="7783"/>
                <a:lumOff val="46617"/>
                <a:alphaOff val="0"/>
                <a:satMod val="110000"/>
                <a:lumMod val="100000"/>
                <a:shade val="100000"/>
              </a:schemeClr>
            </a:gs>
            <a:gs pos="100000">
              <a:schemeClr val="accent2">
                <a:shade val="50000"/>
                <a:hueOff val="-591173"/>
                <a:satOff val="7783"/>
                <a:lumOff val="46617"/>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solidFill>
                <a:sysClr val="windowText" lastClr="000000"/>
              </a:solidFill>
              <a:latin typeface="Times New Roman" panose="02020603050405020304" pitchFamily="18" charset="0"/>
              <a:cs typeface="Times New Roman" panose="02020603050405020304" pitchFamily="18" charset="0"/>
            </a:rPr>
            <a:t>Desriptiona</a:t>
          </a:r>
        </a:p>
      </dsp:txBody>
      <dsp:txXfrm>
        <a:off x="2544677" y="2862612"/>
        <a:ext cx="642154" cy="642154"/>
      </dsp:txXfrm>
    </dsp:sp>
    <dsp:sp modelId="{AF5AE32B-FC82-41D8-8406-867EBED35074}">
      <dsp:nvSpPr>
        <dsp:cNvPr id="0" name=""/>
        <dsp:cNvSpPr/>
      </dsp:nvSpPr>
      <dsp:spPr>
        <a:xfrm rot="12600000">
          <a:off x="2160178" y="2692836"/>
          <a:ext cx="241656" cy="306497"/>
        </a:xfrm>
        <a:prstGeom prst="rightArrow">
          <a:avLst>
            <a:gd name="adj1" fmla="val 60000"/>
            <a:gd name="adj2" fmla="val 50000"/>
          </a:avLst>
        </a:prstGeom>
        <a:solidFill>
          <a:schemeClr val="accent2">
            <a:shade val="90000"/>
            <a:hueOff val="-574681"/>
            <a:satOff val="409"/>
            <a:lumOff val="32114"/>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IN" sz="800" kern="1200"/>
        </a:p>
      </dsp:txBody>
      <dsp:txXfrm rot="10800000">
        <a:off x="2227819" y="2772259"/>
        <a:ext cx="169159" cy="183899"/>
      </dsp:txXfrm>
    </dsp:sp>
    <dsp:sp modelId="{7B02130D-5B86-4040-96E8-4AF7FA323FD1}">
      <dsp:nvSpPr>
        <dsp:cNvPr id="0" name=""/>
        <dsp:cNvSpPr/>
      </dsp:nvSpPr>
      <dsp:spPr>
        <a:xfrm>
          <a:off x="1230341" y="2047570"/>
          <a:ext cx="908142" cy="908142"/>
        </a:xfrm>
        <a:prstGeom prst="ellipse">
          <a:avLst/>
        </a:prstGeom>
        <a:gradFill rotWithShape="0">
          <a:gsLst>
            <a:gs pos="0">
              <a:schemeClr val="accent2">
                <a:shade val="50000"/>
                <a:hueOff val="-394115"/>
                <a:satOff val="5189"/>
                <a:lumOff val="31078"/>
                <a:alphaOff val="0"/>
                <a:satMod val="103000"/>
                <a:lumMod val="102000"/>
                <a:tint val="94000"/>
              </a:schemeClr>
            </a:gs>
            <a:gs pos="50000">
              <a:schemeClr val="accent2">
                <a:shade val="50000"/>
                <a:hueOff val="-394115"/>
                <a:satOff val="5189"/>
                <a:lumOff val="31078"/>
                <a:alphaOff val="0"/>
                <a:satMod val="110000"/>
                <a:lumMod val="100000"/>
                <a:shade val="100000"/>
              </a:schemeClr>
            </a:gs>
            <a:gs pos="100000">
              <a:schemeClr val="accent2">
                <a:shade val="50000"/>
                <a:hueOff val="-394115"/>
                <a:satOff val="5189"/>
                <a:lumOff val="31078"/>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solidFill>
                <a:sysClr val="windowText" lastClr="000000"/>
              </a:solidFill>
              <a:latin typeface="Times New Roman" panose="02020603050405020304" pitchFamily="18" charset="0"/>
              <a:cs typeface="Times New Roman" panose="02020603050405020304" pitchFamily="18" charset="0"/>
            </a:rPr>
            <a:t>Conclusion</a:t>
          </a:r>
        </a:p>
      </dsp:txBody>
      <dsp:txXfrm>
        <a:off x="1363335" y="2180564"/>
        <a:ext cx="642154" cy="642154"/>
      </dsp:txXfrm>
    </dsp:sp>
    <dsp:sp modelId="{BB141502-EC48-497B-BFD3-B89390A1C414}">
      <dsp:nvSpPr>
        <dsp:cNvPr id="0" name=""/>
        <dsp:cNvSpPr/>
      </dsp:nvSpPr>
      <dsp:spPr>
        <a:xfrm rot="16200000">
          <a:off x="1563584" y="1673182"/>
          <a:ext cx="241656" cy="306497"/>
        </a:xfrm>
        <a:prstGeom prst="rightArrow">
          <a:avLst>
            <a:gd name="adj1" fmla="val 60000"/>
            <a:gd name="adj2" fmla="val 50000"/>
          </a:avLst>
        </a:prstGeom>
        <a:solidFill>
          <a:schemeClr val="accent2">
            <a:shade val="90000"/>
            <a:hueOff val="-383121"/>
            <a:satOff val="273"/>
            <a:lumOff val="21409"/>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IN" sz="800" kern="1200"/>
        </a:p>
      </dsp:txBody>
      <dsp:txXfrm>
        <a:off x="1599833" y="1770730"/>
        <a:ext cx="169159" cy="183899"/>
      </dsp:txXfrm>
    </dsp:sp>
    <dsp:sp modelId="{72A23CD9-E7F2-46D5-B9F8-4D8EEAFAFEF8}">
      <dsp:nvSpPr>
        <dsp:cNvPr id="0" name=""/>
        <dsp:cNvSpPr/>
      </dsp:nvSpPr>
      <dsp:spPr>
        <a:xfrm>
          <a:off x="1230341" y="683472"/>
          <a:ext cx="908142" cy="908142"/>
        </a:xfrm>
        <a:prstGeom prst="ellipse">
          <a:avLst/>
        </a:prstGeom>
        <a:gradFill rotWithShape="0">
          <a:gsLst>
            <a:gs pos="0">
              <a:schemeClr val="accent2">
                <a:shade val="50000"/>
                <a:hueOff val="-197058"/>
                <a:satOff val="2594"/>
                <a:lumOff val="15539"/>
                <a:alphaOff val="0"/>
                <a:satMod val="103000"/>
                <a:lumMod val="102000"/>
                <a:tint val="94000"/>
              </a:schemeClr>
            </a:gs>
            <a:gs pos="50000">
              <a:schemeClr val="accent2">
                <a:shade val="50000"/>
                <a:hueOff val="-197058"/>
                <a:satOff val="2594"/>
                <a:lumOff val="15539"/>
                <a:alphaOff val="0"/>
                <a:satMod val="110000"/>
                <a:lumMod val="100000"/>
                <a:shade val="100000"/>
              </a:schemeClr>
            </a:gs>
            <a:gs pos="100000">
              <a:schemeClr val="accent2">
                <a:shade val="50000"/>
                <a:hueOff val="-197058"/>
                <a:satOff val="2594"/>
                <a:lumOff val="15539"/>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solidFill>
                <a:sysClr val="windowText" lastClr="000000"/>
              </a:solidFill>
              <a:latin typeface="Times New Roman" panose="02020603050405020304" pitchFamily="18" charset="0"/>
              <a:cs typeface="Times New Roman" panose="02020603050405020304" pitchFamily="18" charset="0"/>
            </a:rPr>
            <a:t>Action plan</a:t>
          </a:r>
        </a:p>
      </dsp:txBody>
      <dsp:txXfrm>
        <a:off x="1363335" y="816466"/>
        <a:ext cx="642154" cy="642154"/>
      </dsp:txXfrm>
    </dsp:sp>
    <dsp:sp modelId="{0D2FF4FD-F7F9-44E7-BFA9-71C4772204CC}">
      <dsp:nvSpPr>
        <dsp:cNvPr id="0" name=""/>
        <dsp:cNvSpPr/>
      </dsp:nvSpPr>
      <dsp:spPr>
        <a:xfrm rot="19800000">
          <a:off x="2148332" y="646690"/>
          <a:ext cx="241656" cy="306497"/>
        </a:xfrm>
        <a:prstGeom prst="rightArrow">
          <a:avLst>
            <a:gd name="adj1" fmla="val 60000"/>
            <a:gd name="adj2" fmla="val 50000"/>
          </a:avLst>
        </a:prstGeom>
        <a:solidFill>
          <a:schemeClr val="accent2">
            <a:shade val="90000"/>
            <a:hueOff val="-191560"/>
            <a:satOff val="136"/>
            <a:lumOff val="10705"/>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IN" sz="800" kern="1200"/>
        </a:p>
      </dsp:txBody>
      <dsp:txXfrm>
        <a:off x="2153188" y="726113"/>
        <a:ext cx="169159" cy="183899"/>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10111</TotalTime>
  <Pages>12</Pages>
  <Words>1865</Words>
  <Characters>10636</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Manuela Castaneda</dc:creator>
  <cp:keywords/>
  <dc:description/>
  <cp:lastModifiedBy>Manuela Castaneda</cp:lastModifiedBy>
  <cp:revision>15</cp:revision>
  <dcterms:created xsi:type="dcterms:W3CDTF">2018-11-21T09:37:00Z</dcterms:created>
  <dcterms:modified xsi:type="dcterms:W3CDTF">2019-01-01T23:54:00Z</dcterms:modified>
</cp:coreProperties>
</file>