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D5C" w:rsidRDefault="00F62C07" w:rsidP="00515E93">
      <w:pPr>
        <w:spacing w:line="360" w:lineRule="auto"/>
        <w:jc w:val="both"/>
        <w:rPr>
          <w:rFonts w:ascii="Times New Roman" w:hAnsi="Times New Roman" w:cs="Times New Roman"/>
          <w:sz w:val="24"/>
          <w:szCs w:val="24"/>
        </w:rPr>
      </w:pPr>
      <w:r w:rsidRPr="00D10819">
        <w:rPr>
          <w:rFonts w:ascii="Times New Roman" w:hAnsi="Times New Roman" w:cs="Times New Roman"/>
          <w:sz w:val="24"/>
          <w:szCs w:val="24"/>
        </w:rPr>
        <w:t>This essay will explore what constitutes Empowerment, Agency and Anti-Oppressive practice</w:t>
      </w:r>
      <w:r w:rsidR="004F194C" w:rsidRPr="00D10819">
        <w:rPr>
          <w:rFonts w:ascii="Times New Roman" w:hAnsi="Times New Roman" w:cs="Times New Roman"/>
          <w:sz w:val="24"/>
          <w:szCs w:val="24"/>
        </w:rPr>
        <w:t xml:space="preserve"> within a Mental Health Setting, the policies and codes of practise</w:t>
      </w:r>
      <w:r w:rsidR="009B0FAE" w:rsidRPr="00D10819">
        <w:rPr>
          <w:rFonts w:ascii="Times New Roman" w:hAnsi="Times New Roman" w:cs="Times New Roman"/>
          <w:sz w:val="24"/>
          <w:szCs w:val="24"/>
        </w:rPr>
        <w:t xml:space="preserve"> used</w:t>
      </w:r>
      <w:r w:rsidR="004F194C" w:rsidRPr="00D10819">
        <w:rPr>
          <w:rFonts w:ascii="Times New Roman" w:hAnsi="Times New Roman" w:cs="Times New Roman"/>
          <w:sz w:val="24"/>
          <w:szCs w:val="24"/>
        </w:rPr>
        <w:t xml:space="preserve"> within Laws today regarding </w:t>
      </w:r>
      <w:r w:rsidR="00EC052D" w:rsidRPr="00D10819">
        <w:rPr>
          <w:rFonts w:ascii="Times New Roman" w:hAnsi="Times New Roman" w:cs="Times New Roman"/>
          <w:sz w:val="24"/>
          <w:szCs w:val="24"/>
        </w:rPr>
        <w:t>mental</w:t>
      </w:r>
      <w:r w:rsidR="004F194C" w:rsidRPr="00D10819">
        <w:rPr>
          <w:rFonts w:ascii="Times New Roman" w:hAnsi="Times New Roman" w:cs="Times New Roman"/>
          <w:sz w:val="24"/>
          <w:szCs w:val="24"/>
        </w:rPr>
        <w:t xml:space="preserve"> health patients and the procedures </w:t>
      </w:r>
      <w:r w:rsidR="00D35969" w:rsidRPr="00D10819">
        <w:rPr>
          <w:rFonts w:ascii="Times New Roman" w:hAnsi="Times New Roman" w:cs="Times New Roman"/>
          <w:sz w:val="24"/>
          <w:szCs w:val="24"/>
        </w:rPr>
        <w:t>of discharging</w:t>
      </w:r>
      <w:r w:rsidR="004F194C" w:rsidRPr="00D10819">
        <w:rPr>
          <w:rFonts w:ascii="Times New Roman" w:hAnsi="Times New Roman" w:cs="Times New Roman"/>
          <w:sz w:val="24"/>
          <w:szCs w:val="24"/>
        </w:rPr>
        <w:t xml:space="preserve"> </w:t>
      </w:r>
      <w:r w:rsidR="00D35969" w:rsidRPr="00D10819">
        <w:rPr>
          <w:rFonts w:ascii="Times New Roman" w:hAnsi="Times New Roman" w:cs="Times New Roman"/>
          <w:sz w:val="24"/>
          <w:szCs w:val="24"/>
        </w:rPr>
        <w:t>patient’s from</w:t>
      </w:r>
      <w:r w:rsidR="004F194C" w:rsidRPr="00D10819">
        <w:rPr>
          <w:rFonts w:ascii="Times New Roman" w:hAnsi="Times New Roman" w:cs="Times New Roman"/>
          <w:sz w:val="24"/>
          <w:szCs w:val="24"/>
        </w:rPr>
        <w:t xml:space="preserve"> hospitals.  </w:t>
      </w:r>
      <w:r w:rsidRPr="00D10819">
        <w:rPr>
          <w:rFonts w:ascii="Times New Roman" w:hAnsi="Times New Roman" w:cs="Times New Roman"/>
          <w:sz w:val="24"/>
          <w:szCs w:val="24"/>
        </w:rPr>
        <w:t xml:space="preserve">It will give you an insight as to what </w:t>
      </w:r>
      <w:r w:rsidR="00321506" w:rsidRPr="00D10819">
        <w:rPr>
          <w:rFonts w:ascii="Times New Roman" w:hAnsi="Times New Roman" w:cs="Times New Roman"/>
          <w:sz w:val="24"/>
          <w:szCs w:val="24"/>
        </w:rPr>
        <w:t xml:space="preserve">the definitions of Empowerment, Agency and Anti-Oppressive </w:t>
      </w:r>
      <w:r w:rsidR="00C1207B" w:rsidRPr="00D10819">
        <w:rPr>
          <w:rFonts w:ascii="Times New Roman" w:hAnsi="Times New Roman" w:cs="Times New Roman"/>
          <w:sz w:val="24"/>
          <w:szCs w:val="24"/>
        </w:rPr>
        <w:t xml:space="preserve">practise </w:t>
      </w:r>
      <w:r w:rsidR="00D35969" w:rsidRPr="00D10819">
        <w:rPr>
          <w:rFonts w:ascii="Times New Roman" w:hAnsi="Times New Roman" w:cs="Times New Roman"/>
          <w:sz w:val="24"/>
          <w:szCs w:val="24"/>
        </w:rPr>
        <w:t>entails</w:t>
      </w:r>
      <w:r w:rsidR="00C1207B" w:rsidRPr="00D10819">
        <w:rPr>
          <w:rFonts w:ascii="Times New Roman" w:hAnsi="Times New Roman" w:cs="Times New Roman"/>
          <w:sz w:val="24"/>
          <w:szCs w:val="24"/>
        </w:rPr>
        <w:t xml:space="preserve">. </w:t>
      </w:r>
      <w:r w:rsidR="00D35969" w:rsidRPr="00D10819">
        <w:rPr>
          <w:rFonts w:ascii="Times New Roman" w:hAnsi="Times New Roman" w:cs="Times New Roman"/>
          <w:sz w:val="24"/>
          <w:szCs w:val="24"/>
        </w:rPr>
        <w:t>Many individuals can find themselves as being a subject to oppression, feeling non- incl</w:t>
      </w:r>
      <w:r w:rsidR="00EC052D" w:rsidRPr="00D10819">
        <w:rPr>
          <w:rFonts w:ascii="Times New Roman" w:hAnsi="Times New Roman" w:cs="Times New Roman"/>
          <w:sz w:val="24"/>
          <w:szCs w:val="24"/>
        </w:rPr>
        <w:t xml:space="preserve">usive in aspects of their lives, this can be unintentional where </w:t>
      </w:r>
      <w:r w:rsidR="00A50D5C">
        <w:rPr>
          <w:rFonts w:ascii="Times New Roman" w:hAnsi="Times New Roman" w:cs="Times New Roman"/>
          <w:sz w:val="24"/>
          <w:szCs w:val="24"/>
        </w:rPr>
        <w:t xml:space="preserve">unfortunate </w:t>
      </w:r>
      <w:r w:rsidR="00EC052D" w:rsidRPr="00D10819">
        <w:rPr>
          <w:rFonts w:ascii="Times New Roman" w:hAnsi="Times New Roman" w:cs="Times New Roman"/>
          <w:sz w:val="24"/>
          <w:szCs w:val="24"/>
        </w:rPr>
        <w:t>assumptions can be made via others,</w:t>
      </w:r>
      <w:r w:rsidR="00A50D5C" w:rsidRPr="00A50D5C">
        <w:rPr>
          <w:rFonts w:ascii="Times New Roman" w:hAnsi="Times New Roman" w:cs="Times New Roman"/>
          <w:sz w:val="24"/>
          <w:szCs w:val="24"/>
        </w:rPr>
        <w:t xml:space="preserve"> </w:t>
      </w:r>
      <w:r w:rsidR="00A50D5C" w:rsidRPr="00D10819">
        <w:rPr>
          <w:rFonts w:ascii="Times New Roman" w:hAnsi="Times New Roman" w:cs="Times New Roman"/>
          <w:sz w:val="24"/>
          <w:szCs w:val="24"/>
        </w:rPr>
        <w:t xml:space="preserve">based on the social structure of the individuals values and beliefs. </w:t>
      </w:r>
      <w:r w:rsidR="00A50D5C">
        <w:rPr>
          <w:rFonts w:ascii="Times New Roman" w:hAnsi="Times New Roman" w:cs="Times New Roman"/>
          <w:sz w:val="24"/>
          <w:szCs w:val="24"/>
        </w:rPr>
        <w:t>This could be family, friends, medical professionals or outside organisation, in fact anyone involved in the ind</w:t>
      </w:r>
      <w:r w:rsidR="00BA5C2C">
        <w:rPr>
          <w:rFonts w:ascii="Times New Roman" w:hAnsi="Times New Roman" w:cs="Times New Roman"/>
          <w:sz w:val="24"/>
          <w:szCs w:val="24"/>
        </w:rPr>
        <w:t>ividuals health and well-being.</w:t>
      </w:r>
      <w:bookmarkStart w:id="0" w:name="_GoBack"/>
      <w:bookmarkEnd w:id="0"/>
    </w:p>
    <w:p w:rsidR="00C1207B" w:rsidRPr="00D10819" w:rsidRDefault="00C1207B" w:rsidP="00515E93">
      <w:pPr>
        <w:spacing w:line="360" w:lineRule="auto"/>
        <w:jc w:val="both"/>
        <w:rPr>
          <w:rFonts w:ascii="Times New Roman" w:hAnsi="Times New Roman" w:cs="Times New Roman"/>
          <w:sz w:val="24"/>
          <w:szCs w:val="24"/>
        </w:rPr>
      </w:pPr>
      <w:r w:rsidRPr="00D10819">
        <w:rPr>
          <w:rFonts w:ascii="Times New Roman" w:hAnsi="Times New Roman" w:cs="Times New Roman"/>
          <w:sz w:val="24"/>
          <w:szCs w:val="24"/>
        </w:rPr>
        <w:t xml:space="preserve">Mary </w:t>
      </w:r>
      <w:proofErr w:type="spellStart"/>
      <w:r w:rsidRPr="00D10819">
        <w:rPr>
          <w:rFonts w:ascii="Times New Roman" w:hAnsi="Times New Roman" w:cs="Times New Roman"/>
          <w:sz w:val="24"/>
          <w:szCs w:val="24"/>
        </w:rPr>
        <w:t>Genitile’s</w:t>
      </w:r>
      <w:proofErr w:type="spellEnd"/>
      <w:r w:rsidR="004F194C" w:rsidRPr="00D10819">
        <w:rPr>
          <w:rFonts w:ascii="Times New Roman" w:hAnsi="Times New Roman" w:cs="Times New Roman"/>
          <w:sz w:val="24"/>
          <w:szCs w:val="24"/>
        </w:rPr>
        <w:t>,</w:t>
      </w:r>
      <w:r w:rsidRPr="00D10819">
        <w:rPr>
          <w:rFonts w:ascii="Times New Roman" w:hAnsi="Times New Roman" w:cs="Times New Roman"/>
          <w:sz w:val="24"/>
          <w:szCs w:val="24"/>
        </w:rPr>
        <w:t xml:space="preserve"> Giving voice to values approach helps individuals</w:t>
      </w:r>
      <w:r w:rsidR="00C13143" w:rsidRPr="00D10819">
        <w:rPr>
          <w:rFonts w:ascii="Times New Roman" w:hAnsi="Times New Roman" w:cs="Times New Roman"/>
          <w:sz w:val="24"/>
          <w:szCs w:val="24"/>
        </w:rPr>
        <w:t xml:space="preserve"> refrain value conflicts,</w:t>
      </w:r>
      <w:r w:rsidRPr="00D10819">
        <w:rPr>
          <w:rFonts w:ascii="Times New Roman" w:hAnsi="Times New Roman" w:cs="Times New Roman"/>
          <w:sz w:val="24"/>
          <w:szCs w:val="24"/>
        </w:rPr>
        <w:t xml:space="preserve"> reflect on what has enabled and disabled individuals from voicing their </w:t>
      </w:r>
      <w:r w:rsidR="004F194C" w:rsidRPr="00D10819">
        <w:rPr>
          <w:rFonts w:ascii="Times New Roman" w:hAnsi="Times New Roman" w:cs="Times New Roman"/>
          <w:sz w:val="24"/>
          <w:szCs w:val="24"/>
        </w:rPr>
        <w:t xml:space="preserve">values, </w:t>
      </w:r>
      <w:r w:rsidR="008B70B4">
        <w:rPr>
          <w:rFonts w:ascii="Times New Roman" w:hAnsi="Times New Roman" w:cs="Times New Roman"/>
          <w:sz w:val="24"/>
          <w:szCs w:val="24"/>
        </w:rPr>
        <w:t xml:space="preserve">Mary </w:t>
      </w:r>
      <w:r w:rsidR="00A50D5C">
        <w:rPr>
          <w:rFonts w:ascii="Times New Roman" w:hAnsi="Times New Roman" w:cs="Times New Roman"/>
          <w:sz w:val="24"/>
          <w:szCs w:val="24"/>
        </w:rPr>
        <w:t xml:space="preserve">has acknowledged </w:t>
      </w:r>
      <w:r w:rsidR="004F194C" w:rsidRPr="00D10819">
        <w:rPr>
          <w:rFonts w:ascii="Times New Roman" w:hAnsi="Times New Roman" w:cs="Times New Roman"/>
          <w:sz w:val="24"/>
          <w:szCs w:val="24"/>
        </w:rPr>
        <w:t>the fact that many individuals already know what the right thing to do is</w:t>
      </w:r>
      <w:r w:rsidR="00A50D5C">
        <w:rPr>
          <w:rFonts w:ascii="Times New Roman" w:hAnsi="Times New Roman" w:cs="Times New Roman"/>
          <w:sz w:val="24"/>
          <w:szCs w:val="24"/>
        </w:rPr>
        <w:t xml:space="preserve"> in any given situation, </w:t>
      </w:r>
      <w:r w:rsidR="00A50D5C" w:rsidRPr="00D10819">
        <w:rPr>
          <w:rFonts w:ascii="Times New Roman" w:hAnsi="Times New Roman" w:cs="Times New Roman"/>
          <w:sz w:val="24"/>
          <w:szCs w:val="24"/>
        </w:rPr>
        <w:t>but</w:t>
      </w:r>
      <w:r w:rsidR="004F194C" w:rsidRPr="00D10819">
        <w:rPr>
          <w:rFonts w:ascii="Times New Roman" w:hAnsi="Times New Roman" w:cs="Times New Roman"/>
          <w:sz w:val="24"/>
          <w:szCs w:val="24"/>
        </w:rPr>
        <w:t xml:space="preserve"> are often unsure of how to deal with a situation or conflict in a given working environment or life in general.  </w:t>
      </w:r>
      <w:r w:rsidRPr="00D10819">
        <w:rPr>
          <w:rFonts w:ascii="Times New Roman" w:hAnsi="Times New Roman" w:cs="Times New Roman"/>
          <w:sz w:val="24"/>
          <w:szCs w:val="24"/>
        </w:rPr>
        <w:t xml:space="preserve"> </w:t>
      </w:r>
      <w:r w:rsidR="004F194C" w:rsidRPr="00D10819">
        <w:rPr>
          <w:rFonts w:ascii="Times New Roman" w:hAnsi="Times New Roman" w:cs="Times New Roman"/>
          <w:sz w:val="24"/>
          <w:szCs w:val="24"/>
        </w:rPr>
        <w:t>The</w:t>
      </w:r>
      <w:r w:rsidR="00C13143" w:rsidRPr="00D10819">
        <w:rPr>
          <w:rFonts w:ascii="Times New Roman" w:hAnsi="Times New Roman" w:cs="Times New Roman"/>
          <w:sz w:val="24"/>
          <w:szCs w:val="24"/>
        </w:rPr>
        <w:t xml:space="preserve"> </w:t>
      </w:r>
      <w:r w:rsidRPr="00D10819">
        <w:rPr>
          <w:rFonts w:ascii="Times New Roman" w:hAnsi="Times New Roman" w:cs="Times New Roman"/>
          <w:sz w:val="24"/>
          <w:szCs w:val="24"/>
        </w:rPr>
        <w:t>g</w:t>
      </w:r>
      <w:r w:rsidR="004F194C" w:rsidRPr="00D10819">
        <w:rPr>
          <w:rFonts w:ascii="Times New Roman" w:hAnsi="Times New Roman" w:cs="Times New Roman"/>
          <w:sz w:val="24"/>
          <w:szCs w:val="24"/>
        </w:rPr>
        <w:t xml:space="preserve">iving </w:t>
      </w:r>
      <w:r w:rsidRPr="00D10819">
        <w:rPr>
          <w:rFonts w:ascii="Times New Roman" w:hAnsi="Times New Roman" w:cs="Times New Roman"/>
          <w:sz w:val="24"/>
          <w:szCs w:val="24"/>
        </w:rPr>
        <w:t>v</w:t>
      </w:r>
      <w:r w:rsidR="004F194C" w:rsidRPr="00D10819">
        <w:rPr>
          <w:rFonts w:ascii="Times New Roman" w:hAnsi="Times New Roman" w:cs="Times New Roman"/>
          <w:sz w:val="24"/>
          <w:szCs w:val="24"/>
        </w:rPr>
        <w:t>oice to values approach</w:t>
      </w:r>
      <w:r w:rsidR="00C13143" w:rsidRPr="00D10819">
        <w:rPr>
          <w:rFonts w:ascii="Times New Roman" w:hAnsi="Times New Roman" w:cs="Times New Roman"/>
          <w:sz w:val="24"/>
          <w:szCs w:val="24"/>
        </w:rPr>
        <w:t xml:space="preserve"> helps individuals voice their opinions and to act upon their values.</w:t>
      </w:r>
      <w:r w:rsidR="004F194C" w:rsidRPr="00D10819">
        <w:rPr>
          <w:rFonts w:ascii="Times New Roman" w:hAnsi="Times New Roman" w:cs="Times New Roman"/>
          <w:sz w:val="24"/>
          <w:szCs w:val="24"/>
        </w:rPr>
        <w:t xml:space="preserve"> It</w:t>
      </w:r>
      <w:r w:rsidR="00C13143" w:rsidRPr="00D10819">
        <w:rPr>
          <w:rFonts w:ascii="Times New Roman" w:hAnsi="Times New Roman" w:cs="Times New Roman"/>
          <w:sz w:val="24"/>
          <w:szCs w:val="24"/>
        </w:rPr>
        <w:t xml:space="preserve"> offers workshops and training programmes that are used by </w:t>
      </w:r>
      <w:r w:rsidR="004F194C" w:rsidRPr="00D10819">
        <w:rPr>
          <w:rFonts w:ascii="Times New Roman" w:hAnsi="Times New Roman" w:cs="Times New Roman"/>
          <w:sz w:val="24"/>
          <w:szCs w:val="24"/>
        </w:rPr>
        <w:t>many organisations</w:t>
      </w:r>
      <w:r w:rsidR="00C13143" w:rsidRPr="00D10819">
        <w:rPr>
          <w:rFonts w:ascii="Times New Roman" w:hAnsi="Times New Roman" w:cs="Times New Roman"/>
          <w:sz w:val="24"/>
          <w:szCs w:val="24"/>
        </w:rPr>
        <w:t xml:space="preserve"> and </w:t>
      </w:r>
      <w:r w:rsidR="004F194C" w:rsidRPr="00D10819">
        <w:rPr>
          <w:rFonts w:ascii="Times New Roman" w:hAnsi="Times New Roman" w:cs="Times New Roman"/>
          <w:sz w:val="24"/>
          <w:szCs w:val="24"/>
        </w:rPr>
        <w:t>universities</w:t>
      </w:r>
      <w:r w:rsidR="009B0FAE" w:rsidRPr="00D10819">
        <w:rPr>
          <w:rFonts w:ascii="Times New Roman" w:hAnsi="Times New Roman" w:cs="Times New Roman"/>
          <w:sz w:val="24"/>
          <w:szCs w:val="24"/>
        </w:rPr>
        <w:t xml:space="preserve"> today</w:t>
      </w:r>
      <w:r w:rsidR="00C13143" w:rsidRPr="00D10819">
        <w:rPr>
          <w:rFonts w:ascii="Times New Roman" w:hAnsi="Times New Roman" w:cs="Times New Roman"/>
          <w:sz w:val="24"/>
          <w:szCs w:val="24"/>
        </w:rPr>
        <w:t xml:space="preserve">. The </w:t>
      </w:r>
      <w:r w:rsidR="004F194C" w:rsidRPr="00D10819">
        <w:rPr>
          <w:rFonts w:ascii="Times New Roman" w:hAnsi="Times New Roman" w:cs="Times New Roman"/>
          <w:sz w:val="24"/>
          <w:szCs w:val="24"/>
        </w:rPr>
        <w:t>programme encourages</w:t>
      </w:r>
      <w:r w:rsidR="00C13143" w:rsidRPr="00D10819">
        <w:rPr>
          <w:rFonts w:ascii="Times New Roman" w:hAnsi="Times New Roman" w:cs="Times New Roman"/>
          <w:sz w:val="24"/>
          <w:szCs w:val="24"/>
        </w:rPr>
        <w:t xml:space="preserve"> organisations to turn </w:t>
      </w:r>
      <w:r w:rsidR="009B0FAE" w:rsidRPr="00D10819">
        <w:rPr>
          <w:rFonts w:ascii="Times New Roman" w:hAnsi="Times New Roman" w:cs="Times New Roman"/>
          <w:sz w:val="24"/>
          <w:szCs w:val="24"/>
        </w:rPr>
        <w:t xml:space="preserve">workplaces </w:t>
      </w:r>
      <w:r w:rsidR="00C13143" w:rsidRPr="00D10819">
        <w:rPr>
          <w:rFonts w:ascii="Times New Roman" w:hAnsi="Times New Roman" w:cs="Times New Roman"/>
          <w:sz w:val="24"/>
          <w:szCs w:val="24"/>
        </w:rPr>
        <w:t xml:space="preserve">into environments where value conflicts </w:t>
      </w:r>
      <w:r w:rsidR="009B0FAE" w:rsidRPr="00D10819">
        <w:rPr>
          <w:rFonts w:ascii="Times New Roman" w:hAnsi="Times New Roman" w:cs="Times New Roman"/>
          <w:sz w:val="24"/>
          <w:szCs w:val="24"/>
        </w:rPr>
        <w:t>can be</w:t>
      </w:r>
      <w:r w:rsidR="00C13143" w:rsidRPr="00D10819">
        <w:rPr>
          <w:rFonts w:ascii="Times New Roman" w:hAnsi="Times New Roman" w:cs="Times New Roman"/>
          <w:sz w:val="24"/>
          <w:szCs w:val="24"/>
        </w:rPr>
        <w:t xml:space="preserve"> aired and discussed</w:t>
      </w:r>
      <w:r w:rsidR="004F194C" w:rsidRPr="00D10819">
        <w:rPr>
          <w:rFonts w:ascii="Times New Roman" w:hAnsi="Times New Roman" w:cs="Times New Roman"/>
          <w:sz w:val="24"/>
          <w:szCs w:val="24"/>
        </w:rPr>
        <w:t xml:space="preserve"> instead of being oppressed.</w:t>
      </w:r>
      <w:r w:rsidR="009B0FAE" w:rsidRPr="00D10819">
        <w:rPr>
          <w:rFonts w:ascii="Times New Roman" w:hAnsi="Times New Roman" w:cs="Times New Roman"/>
          <w:sz w:val="24"/>
          <w:szCs w:val="24"/>
        </w:rPr>
        <w:t xml:space="preserve"> </w:t>
      </w:r>
      <w:proofErr w:type="gramStart"/>
      <w:r w:rsidR="003F60FB">
        <w:rPr>
          <w:rFonts w:ascii="Times New Roman" w:hAnsi="Times New Roman" w:cs="Times New Roman"/>
          <w:sz w:val="24"/>
          <w:szCs w:val="24"/>
        </w:rPr>
        <w:t>Trying to ensure, equality</w:t>
      </w:r>
      <w:r w:rsidR="00A50D5C">
        <w:rPr>
          <w:rFonts w:ascii="Times New Roman" w:hAnsi="Times New Roman" w:cs="Times New Roman"/>
          <w:sz w:val="24"/>
          <w:szCs w:val="24"/>
        </w:rPr>
        <w:t xml:space="preserve"> and fair practise.</w:t>
      </w:r>
      <w:proofErr w:type="gramEnd"/>
    </w:p>
    <w:p w:rsidR="009842F8" w:rsidRDefault="00F62C07" w:rsidP="00515E93">
      <w:pPr>
        <w:pStyle w:val="NoSpacing"/>
        <w:spacing w:line="360" w:lineRule="auto"/>
        <w:jc w:val="both"/>
        <w:rPr>
          <w:rFonts w:ascii="Times New Roman" w:hAnsi="Times New Roman" w:cs="Times New Roman"/>
          <w:sz w:val="24"/>
          <w:szCs w:val="24"/>
        </w:rPr>
      </w:pPr>
      <w:r w:rsidRPr="00D10819">
        <w:rPr>
          <w:rFonts w:ascii="Times New Roman" w:hAnsi="Times New Roman" w:cs="Times New Roman"/>
          <w:sz w:val="24"/>
          <w:szCs w:val="24"/>
        </w:rPr>
        <w:t>Empowerment is the capability of an individual, patient, service user</w:t>
      </w:r>
      <w:r w:rsidR="001D37D0" w:rsidRPr="00D10819">
        <w:rPr>
          <w:rFonts w:ascii="Times New Roman" w:hAnsi="Times New Roman" w:cs="Times New Roman"/>
          <w:sz w:val="24"/>
          <w:szCs w:val="24"/>
        </w:rPr>
        <w:t xml:space="preserve"> enabling them to create</w:t>
      </w:r>
      <w:r w:rsidRPr="00D10819">
        <w:rPr>
          <w:rFonts w:ascii="Times New Roman" w:hAnsi="Times New Roman" w:cs="Times New Roman"/>
          <w:sz w:val="24"/>
          <w:szCs w:val="24"/>
        </w:rPr>
        <w:t xml:space="preserve"> the choice to take control of their</w:t>
      </w:r>
      <w:r w:rsidR="001D37D0" w:rsidRPr="00D10819">
        <w:rPr>
          <w:rFonts w:ascii="Times New Roman" w:hAnsi="Times New Roman" w:cs="Times New Roman"/>
          <w:sz w:val="24"/>
          <w:szCs w:val="24"/>
        </w:rPr>
        <w:t xml:space="preserve"> own</w:t>
      </w:r>
      <w:r w:rsidRPr="00D10819">
        <w:rPr>
          <w:rFonts w:ascii="Times New Roman" w:hAnsi="Times New Roman" w:cs="Times New Roman"/>
          <w:sz w:val="24"/>
          <w:szCs w:val="24"/>
        </w:rPr>
        <w:t xml:space="preserve"> </w:t>
      </w:r>
      <w:r w:rsidR="001D37D0" w:rsidRPr="00D10819">
        <w:rPr>
          <w:rFonts w:ascii="Times New Roman" w:hAnsi="Times New Roman" w:cs="Times New Roman"/>
          <w:sz w:val="24"/>
          <w:szCs w:val="24"/>
        </w:rPr>
        <w:t>circumstances,</w:t>
      </w:r>
      <w:r w:rsidRPr="00D10819">
        <w:rPr>
          <w:rFonts w:ascii="Times New Roman" w:hAnsi="Times New Roman" w:cs="Times New Roman"/>
          <w:sz w:val="24"/>
          <w:szCs w:val="24"/>
        </w:rPr>
        <w:t xml:space="preserve"> </w:t>
      </w:r>
      <w:r w:rsidR="001D37D0" w:rsidRPr="00D10819">
        <w:rPr>
          <w:rFonts w:ascii="Times New Roman" w:hAnsi="Times New Roman" w:cs="Times New Roman"/>
          <w:sz w:val="24"/>
          <w:szCs w:val="24"/>
        </w:rPr>
        <w:t>assisting</w:t>
      </w:r>
      <w:r w:rsidRPr="00D10819">
        <w:rPr>
          <w:rFonts w:ascii="Times New Roman" w:hAnsi="Times New Roman" w:cs="Times New Roman"/>
          <w:sz w:val="24"/>
          <w:szCs w:val="24"/>
        </w:rPr>
        <w:t xml:space="preserve"> them </w:t>
      </w:r>
      <w:r w:rsidR="009B0FAE" w:rsidRPr="00D10819">
        <w:rPr>
          <w:rFonts w:ascii="Times New Roman" w:hAnsi="Times New Roman" w:cs="Times New Roman"/>
          <w:sz w:val="24"/>
          <w:szCs w:val="24"/>
        </w:rPr>
        <w:t xml:space="preserve">to achieve their own </w:t>
      </w:r>
      <w:proofErr w:type="gramStart"/>
      <w:r w:rsidR="009B0FAE" w:rsidRPr="00D10819">
        <w:rPr>
          <w:rFonts w:ascii="Times New Roman" w:hAnsi="Times New Roman" w:cs="Times New Roman"/>
          <w:sz w:val="24"/>
          <w:szCs w:val="24"/>
        </w:rPr>
        <w:t>objectives</w:t>
      </w:r>
      <w:proofErr w:type="gramEnd"/>
      <w:r w:rsidR="009B0FAE" w:rsidRPr="00D10819">
        <w:rPr>
          <w:rFonts w:ascii="Times New Roman" w:hAnsi="Times New Roman" w:cs="Times New Roman"/>
          <w:sz w:val="24"/>
          <w:szCs w:val="24"/>
        </w:rPr>
        <w:t xml:space="preserve"> or </w:t>
      </w:r>
      <w:r w:rsidRPr="00D10819">
        <w:rPr>
          <w:rFonts w:ascii="Times New Roman" w:hAnsi="Times New Roman" w:cs="Times New Roman"/>
          <w:sz w:val="24"/>
          <w:szCs w:val="24"/>
        </w:rPr>
        <w:t>aims. Empowerment enables the individual to gain control of their lives</w:t>
      </w:r>
      <w:r w:rsidR="009B0FAE" w:rsidRPr="00D10819">
        <w:rPr>
          <w:rFonts w:ascii="Times New Roman" w:hAnsi="Times New Roman" w:cs="Times New Roman"/>
          <w:sz w:val="24"/>
          <w:szCs w:val="24"/>
        </w:rPr>
        <w:t xml:space="preserve"> and possibly reach some goals that they may have set. Empowerment is</w:t>
      </w:r>
      <w:r w:rsidRPr="00D10819">
        <w:rPr>
          <w:rFonts w:ascii="Times New Roman" w:hAnsi="Times New Roman" w:cs="Times New Roman"/>
          <w:sz w:val="24"/>
          <w:szCs w:val="24"/>
        </w:rPr>
        <w:t xml:space="preserve"> something we do with our power to influence individuals to move forward with their life, not to suppress</w:t>
      </w:r>
      <w:r w:rsidR="001D37D0" w:rsidRPr="00D10819">
        <w:rPr>
          <w:rFonts w:ascii="Times New Roman" w:hAnsi="Times New Roman" w:cs="Times New Roman"/>
          <w:sz w:val="24"/>
          <w:szCs w:val="24"/>
        </w:rPr>
        <w:t xml:space="preserve"> them</w:t>
      </w:r>
      <w:r w:rsidRPr="00D10819">
        <w:rPr>
          <w:rFonts w:ascii="Times New Roman" w:hAnsi="Times New Roman" w:cs="Times New Roman"/>
          <w:sz w:val="24"/>
          <w:szCs w:val="24"/>
        </w:rPr>
        <w:t xml:space="preserve"> but to</w:t>
      </w:r>
      <w:r w:rsidR="00321506" w:rsidRPr="00D10819">
        <w:rPr>
          <w:rFonts w:ascii="Times New Roman" w:hAnsi="Times New Roman" w:cs="Times New Roman"/>
          <w:sz w:val="24"/>
          <w:szCs w:val="24"/>
        </w:rPr>
        <w:t xml:space="preserve"> in fact</w:t>
      </w:r>
      <w:r w:rsidRPr="00D10819">
        <w:rPr>
          <w:rFonts w:ascii="Times New Roman" w:hAnsi="Times New Roman" w:cs="Times New Roman"/>
          <w:sz w:val="24"/>
          <w:szCs w:val="24"/>
        </w:rPr>
        <w:t xml:space="preserve"> help</w:t>
      </w:r>
      <w:r w:rsidR="009B0FAE" w:rsidRPr="00D10819">
        <w:rPr>
          <w:rFonts w:ascii="Times New Roman" w:hAnsi="Times New Roman" w:cs="Times New Roman"/>
          <w:sz w:val="24"/>
          <w:szCs w:val="24"/>
        </w:rPr>
        <w:t xml:space="preserve"> and support</w:t>
      </w:r>
      <w:r w:rsidRPr="00D10819">
        <w:rPr>
          <w:rFonts w:ascii="Times New Roman" w:hAnsi="Times New Roman" w:cs="Times New Roman"/>
          <w:sz w:val="24"/>
          <w:szCs w:val="24"/>
        </w:rPr>
        <w:t xml:space="preserve"> the individual.</w:t>
      </w:r>
      <w:r w:rsidR="009842F8">
        <w:rPr>
          <w:rFonts w:ascii="Times New Roman" w:hAnsi="Times New Roman" w:cs="Times New Roman"/>
          <w:sz w:val="24"/>
          <w:szCs w:val="24"/>
        </w:rPr>
        <w:t xml:space="preserve"> According to Steve Masterson and Dr Sara Owen’s journal empowerment is particularly important for mental health service users, given the often extremely disempowering psychological effects of mental health problems. (Materson</w:t>
      </w:r>
      <w:proofErr w:type="gramStart"/>
      <w:r w:rsidR="009842F8">
        <w:rPr>
          <w:rFonts w:ascii="Times New Roman" w:hAnsi="Times New Roman" w:cs="Times New Roman"/>
          <w:sz w:val="24"/>
          <w:szCs w:val="24"/>
        </w:rPr>
        <w:t>,S</w:t>
      </w:r>
      <w:proofErr w:type="gramEnd"/>
      <w:r w:rsidR="009842F8">
        <w:rPr>
          <w:rFonts w:ascii="Times New Roman" w:hAnsi="Times New Roman" w:cs="Times New Roman"/>
          <w:sz w:val="24"/>
          <w:szCs w:val="24"/>
        </w:rPr>
        <w:t xml:space="preserve"> and Dr Owen, S. 2009.) </w:t>
      </w:r>
    </w:p>
    <w:p w:rsidR="001D37D0" w:rsidRPr="00D10819" w:rsidRDefault="00790B01" w:rsidP="00515E93">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(Adams, 2003</w:t>
      </w:r>
      <w:r w:rsidR="00321506" w:rsidRPr="00D10819">
        <w:rPr>
          <w:rFonts w:ascii="Times New Roman" w:hAnsi="Times New Roman" w:cs="Times New Roman"/>
          <w:sz w:val="24"/>
          <w:szCs w:val="24"/>
        </w:rPr>
        <w:t>,) definition of Empowerment is as follows:</w:t>
      </w:r>
    </w:p>
    <w:p w:rsidR="00321506" w:rsidRPr="00D10819" w:rsidRDefault="00321506" w:rsidP="00515E93">
      <w:pPr>
        <w:pStyle w:val="NoSpacing"/>
        <w:spacing w:line="360" w:lineRule="auto"/>
        <w:jc w:val="both"/>
        <w:rPr>
          <w:rFonts w:ascii="Times New Roman" w:hAnsi="Times New Roman" w:cs="Times New Roman"/>
          <w:sz w:val="24"/>
          <w:szCs w:val="24"/>
        </w:rPr>
      </w:pPr>
    </w:p>
    <w:p w:rsidR="00321506" w:rsidRPr="00D10819" w:rsidRDefault="00321506" w:rsidP="00515E93">
      <w:pPr>
        <w:pStyle w:val="NoSpacing"/>
        <w:spacing w:line="360" w:lineRule="auto"/>
        <w:ind w:left="567" w:right="567"/>
        <w:jc w:val="both"/>
        <w:rPr>
          <w:rFonts w:ascii="Times New Roman" w:hAnsi="Times New Roman" w:cs="Times New Roman"/>
          <w:sz w:val="24"/>
          <w:szCs w:val="24"/>
        </w:rPr>
      </w:pPr>
      <w:r w:rsidRPr="00D10819">
        <w:rPr>
          <w:rFonts w:ascii="Times New Roman" w:hAnsi="Times New Roman" w:cs="Times New Roman"/>
          <w:sz w:val="24"/>
          <w:szCs w:val="24"/>
        </w:rPr>
        <w:t>“The capacity of individuals, groups and or/communities to take control of their circumstances and achieve their own goals, thereby being able to work towards h</w:t>
      </w:r>
      <w:r w:rsidR="002335C5" w:rsidRPr="00D10819">
        <w:rPr>
          <w:rFonts w:ascii="Times New Roman" w:hAnsi="Times New Roman" w:cs="Times New Roman"/>
          <w:sz w:val="24"/>
          <w:szCs w:val="24"/>
        </w:rPr>
        <w:t xml:space="preserve">elping themselves and others to </w:t>
      </w:r>
      <w:r w:rsidRPr="00D10819">
        <w:rPr>
          <w:rFonts w:ascii="Times New Roman" w:hAnsi="Times New Roman" w:cs="Times New Roman"/>
          <w:sz w:val="24"/>
          <w:szCs w:val="24"/>
        </w:rPr>
        <w:t>maximise the quality of lives.”</w:t>
      </w:r>
    </w:p>
    <w:p w:rsidR="00BA10CC" w:rsidRDefault="00BA10CC" w:rsidP="00515E93">
      <w:pPr>
        <w:pStyle w:val="NoSpacing"/>
        <w:spacing w:line="360" w:lineRule="auto"/>
        <w:ind w:right="567"/>
        <w:jc w:val="both"/>
      </w:pPr>
    </w:p>
    <w:p w:rsidR="00C8277C" w:rsidRPr="00D10819" w:rsidRDefault="00C8277C" w:rsidP="00515E93">
      <w:pPr>
        <w:pStyle w:val="Pa0"/>
        <w:spacing w:after="100" w:line="360" w:lineRule="auto"/>
        <w:jc w:val="both"/>
        <w:rPr>
          <w:rStyle w:val="A0"/>
          <w:rFonts w:ascii="Times New Roman" w:hAnsi="Times New Roman" w:cs="Times New Roman"/>
          <w:sz w:val="24"/>
          <w:szCs w:val="24"/>
        </w:rPr>
      </w:pPr>
      <w:r w:rsidRPr="00D10819">
        <w:rPr>
          <w:rStyle w:val="A0"/>
          <w:rFonts w:ascii="Times New Roman" w:hAnsi="Times New Roman" w:cs="Times New Roman"/>
          <w:sz w:val="24"/>
          <w:szCs w:val="24"/>
        </w:rPr>
        <w:lastRenderedPageBreak/>
        <w:t xml:space="preserve">This is implemented in the Mental Health Act 1983: Code of Practice </w:t>
      </w:r>
    </w:p>
    <w:p w:rsidR="00C8277C" w:rsidRPr="00D10819" w:rsidRDefault="00C8277C" w:rsidP="00515E93">
      <w:pPr>
        <w:pStyle w:val="Pa38"/>
        <w:spacing w:line="360" w:lineRule="auto"/>
        <w:jc w:val="both"/>
        <w:rPr>
          <w:rFonts w:ascii="Times New Roman" w:hAnsi="Times New Roman" w:cs="Times New Roman"/>
          <w:color w:val="000000"/>
        </w:rPr>
      </w:pPr>
      <w:r w:rsidRPr="00D10819">
        <w:rPr>
          <w:rStyle w:val="A9"/>
          <w:rFonts w:ascii="Times New Roman" w:hAnsi="Times New Roman" w:cs="Times New Roman"/>
          <w:sz w:val="24"/>
          <w:szCs w:val="24"/>
        </w:rPr>
        <w:t>Empowerment and involvement</w:t>
      </w:r>
    </w:p>
    <w:p w:rsidR="00C8277C" w:rsidRPr="00D10819" w:rsidRDefault="00C8277C" w:rsidP="00515E93">
      <w:pPr>
        <w:pStyle w:val="Pa38"/>
        <w:spacing w:line="360" w:lineRule="auto"/>
        <w:ind w:left="567" w:right="567" w:hanging="560"/>
        <w:jc w:val="both"/>
        <w:rPr>
          <w:rFonts w:ascii="Times New Roman" w:hAnsi="Times New Roman" w:cs="Times New Roman"/>
          <w:color w:val="000000"/>
        </w:rPr>
      </w:pPr>
      <w:r w:rsidRPr="00D10819">
        <w:rPr>
          <w:rFonts w:ascii="Times New Roman" w:hAnsi="Times New Roman" w:cs="Times New Roman"/>
          <w:color w:val="000000"/>
        </w:rPr>
        <w:t xml:space="preserve">          1.7 Patients should be given the opportunity to be involved in planning, developing and reviewing their own care and treatment to help ensure that it is delivered in a way that is as appropriate and effective for them as possible. Wherever possible, care plans should be produced in consultation with the patient.</w:t>
      </w:r>
    </w:p>
    <w:p w:rsidR="00C8277C" w:rsidRPr="00D10819" w:rsidRDefault="00C8277C" w:rsidP="00515E93">
      <w:pPr>
        <w:pStyle w:val="NoSpacing"/>
        <w:spacing w:line="360" w:lineRule="auto"/>
        <w:ind w:left="567" w:right="567"/>
        <w:jc w:val="both"/>
        <w:rPr>
          <w:rFonts w:ascii="Times New Roman" w:hAnsi="Times New Roman" w:cs="Times New Roman"/>
          <w:sz w:val="24"/>
          <w:szCs w:val="24"/>
        </w:rPr>
      </w:pPr>
      <w:r w:rsidRPr="00D10819">
        <w:rPr>
          <w:rFonts w:ascii="Times New Roman" w:hAnsi="Times New Roman" w:cs="Times New Roman"/>
          <w:color w:val="000000"/>
          <w:sz w:val="24"/>
          <w:szCs w:val="24"/>
        </w:rPr>
        <w:t>1.8 A patient’s views, past and present wishes and feelings (whether expressed at the time or in advance), should be considered so far as they are reasonably ascertainable. Patients should be encouraged and supported to develop advance statements of wishes and feeling and express their views about future care and treatment when they are well.  (</w:t>
      </w:r>
      <w:r w:rsidR="00832CFF" w:rsidRPr="00D10819">
        <w:rPr>
          <w:rFonts w:ascii="Times New Roman" w:hAnsi="Times New Roman" w:cs="Times New Roman"/>
          <w:color w:val="000000"/>
          <w:sz w:val="24"/>
          <w:szCs w:val="24"/>
        </w:rPr>
        <w:t>.g</w:t>
      </w:r>
      <w:r w:rsidRPr="00D10819">
        <w:rPr>
          <w:rFonts w:ascii="Times New Roman" w:hAnsi="Times New Roman" w:cs="Times New Roman"/>
          <w:color w:val="000000"/>
          <w:sz w:val="24"/>
          <w:szCs w:val="24"/>
        </w:rPr>
        <w:t>ov.uk</w:t>
      </w:r>
      <w:r w:rsidR="00832CFF" w:rsidRPr="00D10819">
        <w:rPr>
          <w:rFonts w:ascii="Times New Roman" w:hAnsi="Times New Roman" w:cs="Times New Roman"/>
          <w:color w:val="000000"/>
          <w:sz w:val="24"/>
          <w:szCs w:val="24"/>
        </w:rPr>
        <w:t>. 2017</w:t>
      </w:r>
      <w:r w:rsidRPr="00D10819">
        <w:rPr>
          <w:rFonts w:ascii="Times New Roman" w:hAnsi="Times New Roman" w:cs="Times New Roman"/>
          <w:color w:val="000000"/>
          <w:sz w:val="24"/>
          <w:szCs w:val="24"/>
        </w:rPr>
        <w:t>).</w:t>
      </w:r>
    </w:p>
    <w:p w:rsidR="00C8277C" w:rsidRPr="00D10819" w:rsidRDefault="00C8277C" w:rsidP="00515E93">
      <w:pPr>
        <w:pStyle w:val="NoSpacing"/>
        <w:spacing w:line="360" w:lineRule="auto"/>
        <w:ind w:right="567"/>
        <w:jc w:val="both"/>
        <w:rPr>
          <w:rFonts w:ascii="Times New Roman" w:hAnsi="Times New Roman" w:cs="Times New Roman"/>
          <w:sz w:val="24"/>
          <w:szCs w:val="24"/>
        </w:rPr>
      </w:pPr>
    </w:p>
    <w:p w:rsidR="00BA10CC" w:rsidRPr="00D10819" w:rsidRDefault="00BA10CC" w:rsidP="00515E93">
      <w:pPr>
        <w:pStyle w:val="NoSpacing"/>
        <w:spacing w:line="360" w:lineRule="auto"/>
        <w:ind w:right="567"/>
        <w:jc w:val="both"/>
        <w:rPr>
          <w:rFonts w:ascii="Times New Roman" w:hAnsi="Times New Roman" w:cs="Times New Roman"/>
          <w:sz w:val="24"/>
          <w:szCs w:val="24"/>
        </w:rPr>
      </w:pPr>
      <w:r w:rsidRPr="00D10819">
        <w:rPr>
          <w:rFonts w:ascii="Times New Roman" w:hAnsi="Times New Roman" w:cs="Times New Roman"/>
          <w:sz w:val="24"/>
          <w:szCs w:val="24"/>
        </w:rPr>
        <w:t xml:space="preserve">The ladder of participation is a theory by Sherry Arnstein, referring to how involved people are and how involved they will be, so that individuals are not excluded them from the political and economic process in society.  The ladders of participation include several depths; the theory involves informing people so the delivering of information to someone, consultation – the discussion of what they think or what their opinions are, involvement, is getting their thoughts and input.  And then to collaborate is to work on something together in order to move forward, the final depth of the ladder of participation is Empower, being empowered, to hand over the decision making or other powers to another person, team or group, Giving them the authority to comply. </w:t>
      </w:r>
      <w:r w:rsidR="00F91015" w:rsidRPr="00D10819">
        <w:rPr>
          <w:rFonts w:ascii="Times New Roman" w:hAnsi="Times New Roman" w:cs="Times New Roman"/>
          <w:sz w:val="24"/>
          <w:szCs w:val="24"/>
        </w:rPr>
        <w:t>(Arnstein, S. 1969)</w:t>
      </w:r>
    </w:p>
    <w:p w:rsidR="00BA10CC" w:rsidRPr="00D10819" w:rsidRDefault="00BA10CC" w:rsidP="00515E93">
      <w:pPr>
        <w:pStyle w:val="NoSpacing"/>
        <w:spacing w:line="360" w:lineRule="auto"/>
        <w:ind w:right="567"/>
        <w:jc w:val="both"/>
        <w:rPr>
          <w:rFonts w:ascii="Times New Roman" w:hAnsi="Times New Roman" w:cs="Times New Roman"/>
          <w:sz w:val="24"/>
          <w:szCs w:val="24"/>
        </w:rPr>
      </w:pPr>
    </w:p>
    <w:p w:rsidR="009B0FAE" w:rsidRPr="00D10819" w:rsidRDefault="00033703" w:rsidP="00515E93">
      <w:pPr>
        <w:pStyle w:val="NoSpacing"/>
        <w:spacing w:line="360" w:lineRule="auto"/>
        <w:ind w:right="567"/>
        <w:jc w:val="both"/>
        <w:rPr>
          <w:rFonts w:ascii="Times New Roman" w:hAnsi="Times New Roman" w:cs="Times New Roman"/>
          <w:sz w:val="24"/>
          <w:szCs w:val="24"/>
        </w:rPr>
      </w:pPr>
      <w:r w:rsidRPr="00D10819">
        <w:rPr>
          <w:rFonts w:ascii="Times New Roman" w:hAnsi="Times New Roman" w:cs="Times New Roman"/>
          <w:sz w:val="24"/>
          <w:szCs w:val="24"/>
        </w:rPr>
        <w:t xml:space="preserve">The definition of </w:t>
      </w:r>
      <w:r w:rsidR="009B0FAE" w:rsidRPr="00D10819">
        <w:rPr>
          <w:rFonts w:ascii="Times New Roman" w:hAnsi="Times New Roman" w:cs="Times New Roman"/>
          <w:sz w:val="24"/>
          <w:szCs w:val="24"/>
        </w:rPr>
        <w:t>Agency is the individual’s ability to make choices in society and</w:t>
      </w:r>
      <w:r w:rsidR="007448FC" w:rsidRPr="00D10819">
        <w:rPr>
          <w:rFonts w:ascii="Times New Roman" w:hAnsi="Times New Roman" w:cs="Times New Roman"/>
          <w:sz w:val="24"/>
          <w:szCs w:val="24"/>
        </w:rPr>
        <w:t xml:space="preserve"> the</w:t>
      </w:r>
      <w:r w:rsidR="009B0FAE" w:rsidRPr="00D10819">
        <w:rPr>
          <w:rFonts w:ascii="Times New Roman" w:hAnsi="Times New Roman" w:cs="Times New Roman"/>
          <w:sz w:val="24"/>
          <w:szCs w:val="24"/>
        </w:rPr>
        <w:t xml:space="preserve"> choices</w:t>
      </w:r>
      <w:r w:rsidR="007448FC" w:rsidRPr="00D10819">
        <w:rPr>
          <w:rFonts w:ascii="Times New Roman" w:hAnsi="Times New Roman" w:cs="Times New Roman"/>
          <w:sz w:val="24"/>
          <w:szCs w:val="24"/>
        </w:rPr>
        <w:t xml:space="preserve"> in society</w:t>
      </w:r>
      <w:r w:rsidR="009B0FAE" w:rsidRPr="00D10819">
        <w:rPr>
          <w:rFonts w:ascii="Times New Roman" w:hAnsi="Times New Roman" w:cs="Times New Roman"/>
          <w:sz w:val="24"/>
          <w:szCs w:val="24"/>
        </w:rPr>
        <w:t xml:space="preserve"> that are not guided by anything </w:t>
      </w:r>
      <w:r w:rsidR="007448FC" w:rsidRPr="00D10819">
        <w:rPr>
          <w:rFonts w:ascii="Times New Roman" w:hAnsi="Times New Roman" w:cs="Times New Roman"/>
          <w:sz w:val="24"/>
          <w:szCs w:val="24"/>
        </w:rPr>
        <w:t>other than their</w:t>
      </w:r>
      <w:r w:rsidR="009B0FAE" w:rsidRPr="00D10819">
        <w:rPr>
          <w:rFonts w:ascii="Times New Roman" w:hAnsi="Times New Roman" w:cs="Times New Roman"/>
          <w:sz w:val="24"/>
          <w:szCs w:val="24"/>
        </w:rPr>
        <w:t xml:space="preserve"> own </w:t>
      </w:r>
      <w:r w:rsidR="007448FC" w:rsidRPr="00D10819">
        <w:rPr>
          <w:rFonts w:ascii="Times New Roman" w:hAnsi="Times New Roman" w:cs="Times New Roman"/>
          <w:sz w:val="24"/>
          <w:szCs w:val="24"/>
        </w:rPr>
        <w:t>desire;</w:t>
      </w:r>
      <w:r w:rsidR="009B0FAE" w:rsidRPr="00D10819">
        <w:rPr>
          <w:rFonts w:ascii="Times New Roman" w:hAnsi="Times New Roman" w:cs="Times New Roman"/>
          <w:sz w:val="24"/>
          <w:szCs w:val="24"/>
        </w:rPr>
        <w:t xml:space="preserve"> their own needs</w:t>
      </w:r>
      <w:r w:rsidR="007448FC" w:rsidRPr="00D10819">
        <w:rPr>
          <w:rFonts w:ascii="Times New Roman" w:hAnsi="Times New Roman" w:cs="Times New Roman"/>
          <w:sz w:val="24"/>
          <w:szCs w:val="24"/>
        </w:rPr>
        <w:t>, their own wishes</w:t>
      </w:r>
      <w:r w:rsidR="003F2685" w:rsidRPr="00D10819">
        <w:rPr>
          <w:rFonts w:ascii="Times New Roman" w:hAnsi="Times New Roman" w:cs="Times New Roman"/>
          <w:sz w:val="24"/>
          <w:szCs w:val="24"/>
        </w:rPr>
        <w:t xml:space="preserve"> </w:t>
      </w:r>
      <w:r w:rsidR="009B0FAE" w:rsidRPr="00D10819">
        <w:rPr>
          <w:rFonts w:ascii="Times New Roman" w:hAnsi="Times New Roman" w:cs="Times New Roman"/>
          <w:sz w:val="24"/>
          <w:szCs w:val="24"/>
        </w:rPr>
        <w:t>.</w:t>
      </w:r>
      <w:r w:rsidR="003F2685" w:rsidRPr="00D10819">
        <w:rPr>
          <w:rFonts w:ascii="Times New Roman" w:hAnsi="Times New Roman" w:cs="Times New Roman"/>
          <w:sz w:val="24"/>
          <w:szCs w:val="24"/>
        </w:rPr>
        <w:t>It is</w:t>
      </w:r>
      <w:r w:rsidR="009B0FAE" w:rsidRPr="00D10819">
        <w:rPr>
          <w:rFonts w:ascii="Times New Roman" w:hAnsi="Times New Roman" w:cs="Times New Roman"/>
          <w:sz w:val="24"/>
          <w:szCs w:val="24"/>
        </w:rPr>
        <w:t xml:space="preserve"> </w:t>
      </w:r>
      <w:r w:rsidR="003F2685" w:rsidRPr="00D10819">
        <w:rPr>
          <w:rFonts w:ascii="Times New Roman" w:hAnsi="Times New Roman" w:cs="Times New Roman"/>
          <w:sz w:val="24"/>
          <w:szCs w:val="24"/>
        </w:rPr>
        <w:t>t</w:t>
      </w:r>
      <w:r w:rsidR="009B0FAE" w:rsidRPr="00D10819">
        <w:rPr>
          <w:rFonts w:ascii="Times New Roman" w:hAnsi="Times New Roman" w:cs="Times New Roman"/>
          <w:sz w:val="24"/>
          <w:szCs w:val="24"/>
        </w:rPr>
        <w:t>he ability as a person to make decisions ‘</w:t>
      </w:r>
      <w:r w:rsidR="007448FC" w:rsidRPr="00D10819">
        <w:rPr>
          <w:rFonts w:ascii="Times New Roman" w:hAnsi="Times New Roman" w:cs="Times New Roman"/>
          <w:sz w:val="24"/>
          <w:szCs w:val="24"/>
        </w:rPr>
        <w:t>its</w:t>
      </w:r>
      <w:r w:rsidR="009B0FAE" w:rsidRPr="00D10819">
        <w:rPr>
          <w:rFonts w:ascii="Times New Roman" w:hAnsi="Times New Roman" w:cs="Times New Roman"/>
          <w:sz w:val="24"/>
          <w:szCs w:val="24"/>
        </w:rPr>
        <w:t xml:space="preserve"> individual choice</w:t>
      </w:r>
      <w:r w:rsidR="003F2685" w:rsidRPr="00D10819">
        <w:rPr>
          <w:rFonts w:ascii="Times New Roman" w:hAnsi="Times New Roman" w:cs="Times New Roman"/>
          <w:sz w:val="24"/>
          <w:szCs w:val="24"/>
        </w:rPr>
        <w:t xml:space="preserve"> otherwise known as</w:t>
      </w:r>
      <w:r w:rsidR="003A4814" w:rsidRPr="00D10819">
        <w:rPr>
          <w:rFonts w:ascii="Times New Roman" w:hAnsi="Times New Roman" w:cs="Times New Roman"/>
          <w:sz w:val="24"/>
          <w:szCs w:val="24"/>
        </w:rPr>
        <w:t xml:space="preserve"> ‘free will’</w:t>
      </w:r>
      <w:r w:rsidR="007448FC" w:rsidRPr="00D10819">
        <w:rPr>
          <w:rFonts w:ascii="Times New Roman" w:hAnsi="Times New Roman" w:cs="Times New Roman"/>
          <w:sz w:val="24"/>
          <w:szCs w:val="24"/>
        </w:rPr>
        <w:t xml:space="preserve">. </w:t>
      </w:r>
      <w:r w:rsidR="003F2685" w:rsidRPr="00D10819">
        <w:rPr>
          <w:rFonts w:ascii="Times New Roman" w:hAnsi="Times New Roman" w:cs="Times New Roman"/>
          <w:sz w:val="24"/>
          <w:szCs w:val="24"/>
        </w:rPr>
        <w:t xml:space="preserve">This can be affected by </w:t>
      </w:r>
      <w:r w:rsidR="007448FC" w:rsidRPr="00D10819">
        <w:rPr>
          <w:rFonts w:ascii="Times New Roman" w:hAnsi="Times New Roman" w:cs="Times New Roman"/>
          <w:sz w:val="24"/>
          <w:szCs w:val="24"/>
        </w:rPr>
        <w:t>Social forces that exist outside of the individual</w:t>
      </w:r>
      <w:r w:rsidR="003A4814" w:rsidRPr="00D10819">
        <w:rPr>
          <w:rFonts w:ascii="Times New Roman" w:hAnsi="Times New Roman" w:cs="Times New Roman"/>
          <w:sz w:val="24"/>
          <w:szCs w:val="24"/>
        </w:rPr>
        <w:t>,</w:t>
      </w:r>
      <w:r w:rsidR="00A05DA9" w:rsidRPr="00D10819">
        <w:rPr>
          <w:rFonts w:ascii="Times New Roman" w:hAnsi="Times New Roman" w:cs="Times New Roman"/>
          <w:sz w:val="24"/>
          <w:szCs w:val="24"/>
        </w:rPr>
        <w:t xml:space="preserve"> that may impact</w:t>
      </w:r>
      <w:r w:rsidR="003A4814" w:rsidRPr="00D10819">
        <w:rPr>
          <w:rFonts w:ascii="Times New Roman" w:hAnsi="Times New Roman" w:cs="Times New Roman"/>
          <w:sz w:val="24"/>
          <w:szCs w:val="24"/>
        </w:rPr>
        <w:t xml:space="preserve"> on the individual and prevent them from </w:t>
      </w:r>
      <w:r w:rsidR="005F075B" w:rsidRPr="00D10819">
        <w:rPr>
          <w:rFonts w:ascii="Times New Roman" w:hAnsi="Times New Roman" w:cs="Times New Roman"/>
          <w:sz w:val="24"/>
          <w:szCs w:val="24"/>
        </w:rPr>
        <w:t>being capable</w:t>
      </w:r>
      <w:r w:rsidR="003A4814" w:rsidRPr="00D10819">
        <w:rPr>
          <w:rFonts w:ascii="Times New Roman" w:hAnsi="Times New Roman" w:cs="Times New Roman"/>
          <w:sz w:val="24"/>
          <w:szCs w:val="24"/>
        </w:rPr>
        <w:t xml:space="preserve"> of making </w:t>
      </w:r>
      <w:r w:rsidR="005F075B" w:rsidRPr="00D10819">
        <w:rPr>
          <w:rFonts w:ascii="Times New Roman" w:hAnsi="Times New Roman" w:cs="Times New Roman"/>
          <w:sz w:val="24"/>
          <w:szCs w:val="24"/>
        </w:rPr>
        <w:t>their own decisions and influencing</w:t>
      </w:r>
      <w:r w:rsidR="007448FC" w:rsidRPr="00D10819">
        <w:rPr>
          <w:rFonts w:ascii="Times New Roman" w:hAnsi="Times New Roman" w:cs="Times New Roman"/>
          <w:sz w:val="24"/>
          <w:szCs w:val="24"/>
        </w:rPr>
        <w:t xml:space="preserve"> others to make decisions</w:t>
      </w:r>
      <w:r w:rsidR="00A05DA9" w:rsidRPr="00D10819">
        <w:rPr>
          <w:rFonts w:ascii="Times New Roman" w:hAnsi="Times New Roman" w:cs="Times New Roman"/>
          <w:sz w:val="24"/>
          <w:szCs w:val="24"/>
        </w:rPr>
        <w:t xml:space="preserve"> automatically on their behalf.</w:t>
      </w:r>
      <w:r w:rsidR="003A4814" w:rsidRPr="00D10819">
        <w:rPr>
          <w:rFonts w:ascii="Times New Roman" w:hAnsi="Times New Roman" w:cs="Times New Roman"/>
          <w:sz w:val="24"/>
          <w:szCs w:val="24"/>
        </w:rPr>
        <w:t xml:space="preserve">  A mental health patient that suffers from </w:t>
      </w:r>
      <w:r w:rsidR="00637016" w:rsidRPr="00D10819">
        <w:rPr>
          <w:rFonts w:ascii="Times New Roman" w:hAnsi="Times New Roman" w:cs="Times New Roman"/>
          <w:sz w:val="24"/>
          <w:szCs w:val="24"/>
        </w:rPr>
        <w:t xml:space="preserve">a form of mental distress will be signposted to a relevant mental health professional who will </w:t>
      </w:r>
      <w:r w:rsidR="00637016" w:rsidRPr="00D10819">
        <w:rPr>
          <w:rFonts w:ascii="Times New Roman" w:hAnsi="Times New Roman" w:cs="Times New Roman"/>
          <w:sz w:val="24"/>
          <w:szCs w:val="24"/>
        </w:rPr>
        <w:lastRenderedPageBreak/>
        <w:t xml:space="preserve">decide the most appropriate medical care and what the next stages </w:t>
      </w:r>
      <w:r w:rsidR="005F075B" w:rsidRPr="00D10819">
        <w:rPr>
          <w:rFonts w:ascii="Times New Roman" w:hAnsi="Times New Roman" w:cs="Times New Roman"/>
          <w:sz w:val="24"/>
          <w:szCs w:val="24"/>
        </w:rPr>
        <w:t>of treatment would be</w:t>
      </w:r>
      <w:r w:rsidR="00637016" w:rsidRPr="00D10819">
        <w:rPr>
          <w:rFonts w:ascii="Times New Roman" w:hAnsi="Times New Roman" w:cs="Times New Roman"/>
          <w:sz w:val="24"/>
          <w:szCs w:val="24"/>
        </w:rPr>
        <w:t>.</w:t>
      </w:r>
    </w:p>
    <w:p w:rsidR="00283652" w:rsidRPr="00D10819" w:rsidRDefault="00283652" w:rsidP="00515E93">
      <w:pPr>
        <w:pStyle w:val="NoSpacing"/>
        <w:spacing w:line="360" w:lineRule="auto"/>
        <w:ind w:right="567"/>
        <w:jc w:val="both"/>
        <w:rPr>
          <w:rFonts w:ascii="Times New Roman" w:hAnsi="Times New Roman" w:cs="Times New Roman"/>
          <w:sz w:val="24"/>
          <w:szCs w:val="24"/>
        </w:rPr>
      </w:pPr>
    </w:p>
    <w:p w:rsidR="00283652" w:rsidRPr="00D10819" w:rsidRDefault="00FB6144" w:rsidP="00515E93">
      <w:pPr>
        <w:pStyle w:val="NoSpacing"/>
        <w:spacing w:line="360" w:lineRule="auto"/>
        <w:ind w:right="567"/>
        <w:jc w:val="both"/>
        <w:rPr>
          <w:rFonts w:ascii="Times New Roman" w:hAnsi="Times New Roman" w:cs="Times New Roman"/>
          <w:sz w:val="24"/>
          <w:szCs w:val="24"/>
        </w:rPr>
      </w:pPr>
      <w:r w:rsidRPr="00D10819">
        <w:rPr>
          <w:rFonts w:ascii="Times New Roman" w:hAnsi="Times New Roman" w:cs="Times New Roman"/>
          <w:sz w:val="24"/>
          <w:szCs w:val="24"/>
        </w:rPr>
        <w:t>Anti-</w:t>
      </w:r>
      <w:r w:rsidR="00283652" w:rsidRPr="00D10819">
        <w:rPr>
          <w:rFonts w:ascii="Times New Roman" w:hAnsi="Times New Roman" w:cs="Times New Roman"/>
          <w:sz w:val="24"/>
          <w:szCs w:val="24"/>
        </w:rPr>
        <w:t>oppressive practise</w:t>
      </w:r>
      <w:r w:rsidR="005467CC" w:rsidRPr="00D10819">
        <w:rPr>
          <w:rFonts w:ascii="Times New Roman" w:hAnsi="Times New Roman" w:cs="Times New Roman"/>
          <w:sz w:val="24"/>
          <w:szCs w:val="24"/>
        </w:rPr>
        <w:t xml:space="preserve"> has taken </w:t>
      </w:r>
      <w:r w:rsidR="00283652" w:rsidRPr="00D10819">
        <w:rPr>
          <w:rFonts w:ascii="Times New Roman" w:hAnsi="Times New Roman" w:cs="Times New Roman"/>
          <w:sz w:val="24"/>
          <w:szCs w:val="24"/>
        </w:rPr>
        <w:t>essence</w:t>
      </w:r>
      <w:r w:rsidR="005467CC" w:rsidRPr="00D10819">
        <w:rPr>
          <w:rFonts w:ascii="Times New Roman" w:hAnsi="Times New Roman" w:cs="Times New Roman"/>
          <w:sz w:val="24"/>
          <w:szCs w:val="24"/>
        </w:rPr>
        <w:t xml:space="preserve"> in social work as an effort to raise social justice and to improve services and the outcomes that individuals receive from those services</w:t>
      </w:r>
      <w:proofErr w:type="gramStart"/>
      <w:r w:rsidR="005467CC" w:rsidRPr="00D10819">
        <w:rPr>
          <w:rFonts w:ascii="Times New Roman" w:hAnsi="Times New Roman" w:cs="Times New Roman"/>
          <w:sz w:val="24"/>
          <w:szCs w:val="24"/>
        </w:rPr>
        <w:t>.(</w:t>
      </w:r>
      <w:proofErr w:type="gramEnd"/>
      <w:r w:rsidR="005467CC" w:rsidRPr="00D10819">
        <w:rPr>
          <w:rFonts w:ascii="Times New Roman" w:hAnsi="Times New Roman" w:cs="Times New Roman"/>
          <w:sz w:val="24"/>
          <w:szCs w:val="24"/>
        </w:rPr>
        <w:t>Ann  Curry-Stevens</w:t>
      </w:r>
      <w:r w:rsidR="00BC333A" w:rsidRPr="00D10819">
        <w:rPr>
          <w:rFonts w:ascii="Times New Roman" w:hAnsi="Times New Roman" w:cs="Times New Roman"/>
          <w:sz w:val="24"/>
          <w:szCs w:val="24"/>
        </w:rPr>
        <w:t>, 2016.</w:t>
      </w:r>
      <w:r w:rsidR="005467CC" w:rsidRPr="00D10819">
        <w:rPr>
          <w:rFonts w:ascii="Times New Roman" w:hAnsi="Times New Roman" w:cs="Times New Roman"/>
          <w:sz w:val="24"/>
          <w:szCs w:val="24"/>
        </w:rPr>
        <w:t>) describes  Anti oppressive practice( AOP) as</w:t>
      </w:r>
    </w:p>
    <w:p w:rsidR="00BC333A" w:rsidRPr="00D10819" w:rsidRDefault="005467CC" w:rsidP="00515E93">
      <w:pPr>
        <w:pStyle w:val="NoSpacing"/>
        <w:spacing w:line="360" w:lineRule="auto"/>
        <w:ind w:left="567" w:right="567"/>
        <w:jc w:val="both"/>
        <w:rPr>
          <w:rFonts w:ascii="Times New Roman" w:hAnsi="Times New Roman" w:cs="Times New Roman"/>
          <w:sz w:val="24"/>
          <w:szCs w:val="24"/>
        </w:rPr>
      </w:pPr>
      <w:r w:rsidRPr="00D10819">
        <w:rPr>
          <w:rFonts w:ascii="Times New Roman" w:hAnsi="Times New Roman" w:cs="Times New Roman"/>
          <w:sz w:val="24"/>
          <w:szCs w:val="24"/>
        </w:rPr>
        <w:t xml:space="preserve"> </w:t>
      </w:r>
      <w:r w:rsidR="00BC333A" w:rsidRPr="00D10819">
        <w:rPr>
          <w:rFonts w:ascii="Times New Roman" w:hAnsi="Times New Roman" w:cs="Times New Roman"/>
          <w:sz w:val="24"/>
          <w:szCs w:val="24"/>
        </w:rPr>
        <w:t>“</w:t>
      </w:r>
      <w:r w:rsidRPr="00D10819">
        <w:rPr>
          <w:rFonts w:ascii="Times New Roman" w:hAnsi="Times New Roman" w:cs="Times New Roman"/>
          <w:sz w:val="24"/>
          <w:szCs w:val="24"/>
        </w:rPr>
        <w:t>a lens through which experience is u</w:t>
      </w:r>
      <w:r w:rsidR="00BC333A" w:rsidRPr="00D10819">
        <w:rPr>
          <w:rFonts w:ascii="Times New Roman" w:hAnsi="Times New Roman" w:cs="Times New Roman"/>
          <w:sz w:val="24"/>
          <w:szCs w:val="24"/>
        </w:rPr>
        <w:t>nderstood, the AOP lens is that</w:t>
      </w:r>
      <w:r w:rsidRPr="00D10819">
        <w:rPr>
          <w:rFonts w:ascii="Times New Roman" w:hAnsi="Times New Roman" w:cs="Times New Roman"/>
          <w:sz w:val="24"/>
          <w:szCs w:val="24"/>
        </w:rPr>
        <w:t xml:space="preserve"> of power based on group identities or affiliations such as </w:t>
      </w:r>
      <w:r w:rsidR="00283652" w:rsidRPr="00D10819">
        <w:rPr>
          <w:rFonts w:ascii="Times New Roman" w:hAnsi="Times New Roman" w:cs="Times New Roman"/>
          <w:sz w:val="24"/>
          <w:szCs w:val="24"/>
        </w:rPr>
        <w:t>race, class</w:t>
      </w:r>
      <w:r w:rsidRPr="00D10819">
        <w:rPr>
          <w:rFonts w:ascii="Times New Roman" w:hAnsi="Times New Roman" w:cs="Times New Roman"/>
          <w:sz w:val="24"/>
          <w:szCs w:val="24"/>
        </w:rPr>
        <w:t xml:space="preserve"> gender and sexual identity, and when </w:t>
      </w:r>
      <w:r w:rsidR="00283652" w:rsidRPr="00D10819">
        <w:rPr>
          <w:rFonts w:ascii="Times New Roman" w:hAnsi="Times New Roman" w:cs="Times New Roman"/>
          <w:sz w:val="24"/>
          <w:szCs w:val="24"/>
        </w:rPr>
        <w:t>practitioners</w:t>
      </w:r>
      <w:r w:rsidRPr="00D10819">
        <w:rPr>
          <w:rFonts w:ascii="Times New Roman" w:hAnsi="Times New Roman" w:cs="Times New Roman"/>
          <w:sz w:val="24"/>
          <w:szCs w:val="24"/>
        </w:rPr>
        <w:t xml:space="preserve"> notice group </w:t>
      </w:r>
      <w:r w:rsidR="007929EB" w:rsidRPr="00D10819">
        <w:rPr>
          <w:rFonts w:ascii="Times New Roman" w:hAnsi="Times New Roman" w:cs="Times New Roman"/>
          <w:sz w:val="24"/>
          <w:szCs w:val="24"/>
        </w:rPr>
        <w:t>identities, they</w:t>
      </w:r>
      <w:r w:rsidRPr="00D10819">
        <w:rPr>
          <w:rFonts w:ascii="Times New Roman" w:hAnsi="Times New Roman" w:cs="Times New Roman"/>
          <w:sz w:val="24"/>
          <w:szCs w:val="24"/>
        </w:rPr>
        <w:t xml:space="preserve"> can </w:t>
      </w:r>
      <w:r w:rsidR="00BC333A" w:rsidRPr="00D10819">
        <w:rPr>
          <w:rFonts w:ascii="Times New Roman" w:hAnsi="Times New Roman" w:cs="Times New Roman"/>
          <w:sz w:val="24"/>
          <w:szCs w:val="24"/>
        </w:rPr>
        <w:t xml:space="preserve">anticipate- for that client, their family, or their community- an array of experiences that are associated with positive or negative life outcomes such as health, </w:t>
      </w:r>
      <w:r w:rsidR="00283652" w:rsidRPr="00D10819">
        <w:rPr>
          <w:rFonts w:ascii="Times New Roman" w:hAnsi="Times New Roman" w:cs="Times New Roman"/>
          <w:sz w:val="24"/>
          <w:szCs w:val="24"/>
        </w:rPr>
        <w:t>income, education</w:t>
      </w:r>
      <w:r w:rsidR="00BC333A" w:rsidRPr="00D10819">
        <w:rPr>
          <w:rFonts w:ascii="Times New Roman" w:hAnsi="Times New Roman" w:cs="Times New Roman"/>
          <w:sz w:val="24"/>
          <w:szCs w:val="24"/>
        </w:rPr>
        <w:t xml:space="preserve">, status, social inclusion/exclusion and so </w:t>
      </w:r>
      <w:r w:rsidR="007929EB" w:rsidRPr="00D10819">
        <w:rPr>
          <w:rFonts w:ascii="Times New Roman" w:hAnsi="Times New Roman" w:cs="Times New Roman"/>
          <w:sz w:val="24"/>
          <w:szCs w:val="24"/>
        </w:rPr>
        <w:t>on.”</w:t>
      </w:r>
    </w:p>
    <w:p w:rsidR="00FB6144" w:rsidRPr="00D10819" w:rsidRDefault="00BC333A" w:rsidP="00515E93">
      <w:pPr>
        <w:pStyle w:val="NoSpacing"/>
        <w:spacing w:line="360" w:lineRule="auto"/>
        <w:ind w:right="567"/>
        <w:jc w:val="both"/>
        <w:rPr>
          <w:rFonts w:ascii="Times New Roman" w:hAnsi="Times New Roman" w:cs="Times New Roman"/>
          <w:sz w:val="24"/>
          <w:szCs w:val="24"/>
        </w:rPr>
      </w:pPr>
      <w:r w:rsidRPr="00D10819">
        <w:rPr>
          <w:rFonts w:ascii="Times New Roman" w:hAnsi="Times New Roman" w:cs="Times New Roman"/>
          <w:sz w:val="24"/>
          <w:szCs w:val="24"/>
        </w:rPr>
        <w:t xml:space="preserve">Anti – oppressive practice is to minimize power of </w:t>
      </w:r>
      <w:r w:rsidR="00283652" w:rsidRPr="00D10819">
        <w:rPr>
          <w:rFonts w:ascii="Times New Roman" w:hAnsi="Times New Roman" w:cs="Times New Roman"/>
          <w:sz w:val="24"/>
          <w:szCs w:val="24"/>
        </w:rPr>
        <w:t xml:space="preserve">hierarchies and </w:t>
      </w:r>
      <w:r w:rsidRPr="00D10819">
        <w:rPr>
          <w:rFonts w:ascii="Times New Roman" w:hAnsi="Times New Roman" w:cs="Times New Roman"/>
          <w:sz w:val="24"/>
          <w:szCs w:val="24"/>
        </w:rPr>
        <w:t>reduce the unfair power of those labelled with</w:t>
      </w:r>
      <w:r w:rsidR="00283652" w:rsidRPr="00D10819">
        <w:rPr>
          <w:rFonts w:ascii="Times New Roman" w:hAnsi="Times New Roman" w:cs="Times New Roman"/>
          <w:sz w:val="24"/>
          <w:szCs w:val="24"/>
        </w:rPr>
        <w:t xml:space="preserve"> a</w:t>
      </w:r>
      <w:r w:rsidRPr="00D10819">
        <w:rPr>
          <w:rFonts w:ascii="Times New Roman" w:hAnsi="Times New Roman" w:cs="Times New Roman"/>
          <w:sz w:val="24"/>
          <w:szCs w:val="24"/>
        </w:rPr>
        <w:t xml:space="preserve"> privileged status.</w:t>
      </w:r>
    </w:p>
    <w:p w:rsidR="00283652" w:rsidRPr="00D10819" w:rsidRDefault="00E61649" w:rsidP="00515E93">
      <w:pPr>
        <w:pStyle w:val="NoSpacing"/>
        <w:spacing w:line="360" w:lineRule="auto"/>
        <w:ind w:right="567"/>
        <w:jc w:val="both"/>
        <w:rPr>
          <w:rFonts w:ascii="Times New Roman" w:hAnsi="Times New Roman" w:cs="Times New Roman"/>
          <w:sz w:val="24"/>
          <w:szCs w:val="24"/>
        </w:rPr>
      </w:pPr>
      <w:r w:rsidRPr="00D10819">
        <w:rPr>
          <w:rFonts w:ascii="Times New Roman" w:hAnsi="Times New Roman" w:cs="Times New Roman"/>
          <w:sz w:val="24"/>
          <w:szCs w:val="24"/>
        </w:rPr>
        <w:t xml:space="preserve">Lena </w:t>
      </w:r>
      <w:r w:rsidR="00283652" w:rsidRPr="00D10819">
        <w:rPr>
          <w:rFonts w:ascii="Times New Roman" w:hAnsi="Times New Roman" w:cs="Times New Roman"/>
          <w:sz w:val="24"/>
          <w:szCs w:val="24"/>
        </w:rPr>
        <w:t>Dominelli’s definition</w:t>
      </w:r>
      <w:r w:rsidRPr="00D10819">
        <w:rPr>
          <w:rFonts w:ascii="Times New Roman" w:hAnsi="Times New Roman" w:cs="Times New Roman"/>
          <w:sz w:val="24"/>
          <w:szCs w:val="24"/>
        </w:rPr>
        <w:t xml:space="preserve"> of Anti-oppressive practise</w:t>
      </w:r>
    </w:p>
    <w:p w:rsidR="00E61649" w:rsidRPr="00D10819" w:rsidRDefault="00E61649" w:rsidP="00515E93">
      <w:pPr>
        <w:pStyle w:val="NoSpacing"/>
        <w:spacing w:line="360" w:lineRule="auto"/>
        <w:ind w:left="567" w:right="567"/>
        <w:jc w:val="both"/>
        <w:rPr>
          <w:rFonts w:ascii="Times New Roman" w:hAnsi="Times New Roman" w:cs="Times New Roman"/>
          <w:sz w:val="24"/>
          <w:szCs w:val="24"/>
        </w:rPr>
      </w:pPr>
      <w:r w:rsidRPr="00D10819">
        <w:rPr>
          <w:rFonts w:ascii="Times New Roman" w:hAnsi="Times New Roman" w:cs="Times New Roman"/>
          <w:sz w:val="24"/>
          <w:szCs w:val="24"/>
        </w:rPr>
        <w:t>”</w:t>
      </w:r>
      <w:r w:rsidR="00283652" w:rsidRPr="00D10819">
        <w:rPr>
          <w:rFonts w:ascii="Times New Roman" w:hAnsi="Times New Roman" w:cs="Times New Roman"/>
          <w:sz w:val="24"/>
          <w:szCs w:val="24"/>
        </w:rPr>
        <w:t xml:space="preserve"> E</w:t>
      </w:r>
      <w:r w:rsidRPr="00D10819">
        <w:rPr>
          <w:rFonts w:ascii="Times New Roman" w:hAnsi="Times New Roman" w:cs="Times New Roman"/>
          <w:sz w:val="24"/>
          <w:szCs w:val="24"/>
        </w:rPr>
        <w:t>mbodies a person-</w:t>
      </w:r>
      <w:r w:rsidR="00283652" w:rsidRPr="00D10819">
        <w:rPr>
          <w:rFonts w:ascii="Times New Roman" w:hAnsi="Times New Roman" w:cs="Times New Roman"/>
          <w:sz w:val="24"/>
          <w:szCs w:val="24"/>
        </w:rPr>
        <w:t>cantered</w:t>
      </w:r>
      <w:r w:rsidRPr="00D10819">
        <w:rPr>
          <w:rFonts w:ascii="Times New Roman" w:hAnsi="Times New Roman" w:cs="Times New Roman"/>
          <w:sz w:val="24"/>
          <w:szCs w:val="24"/>
        </w:rPr>
        <w:t xml:space="preserve"> philosophy, an egalitarian value system concerned with reducing the deleterious </w:t>
      </w:r>
      <w:r w:rsidR="00283652" w:rsidRPr="00D10819">
        <w:rPr>
          <w:rFonts w:ascii="Times New Roman" w:hAnsi="Times New Roman" w:cs="Times New Roman"/>
          <w:sz w:val="24"/>
          <w:szCs w:val="24"/>
        </w:rPr>
        <w:t>effects</w:t>
      </w:r>
      <w:r w:rsidRPr="00D10819">
        <w:rPr>
          <w:rFonts w:ascii="Times New Roman" w:hAnsi="Times New Roman" w:cs="Times New Roman"/>
          <w:sz w:val="24"/>
          <w:szCs w:val="24"/>
        </w:rPr>
        <w:t xml:space="preserve"> of </w:t>
      </w:r>
      <w:r w:rsidR="00283652" w:rsidRPr="00D10819">
        <w:rPr>
          <w:rFonts w:ascii="Times New Roman" w:hAnsi="Times New Roman" w:cs="Times New Roman"/>
          <w:sz w:val="24"/>
          <w:szCs w:val="24"/>
        </w:rPr>
        <w:t>structural</w:t>
      </w:r>
      <w:r w:rsidRPr="00D10819">
        <w:rPr>
          <w:rFonts w:ascii="Times New Roman" w:hAnsi="Times New Roman" w:cs="Times New Roman"/>
          <w:sz w:val="24"/>
          <w:szCs w:val="24"/>
        </w:rPr>
        <w:t xml:space="preserve"> inequalities upon </w:t>
      </w:r>
      <w:r w:rsidR="00283652" w:rsidRPr="00D10819">
        <w:rPr>
          <w:rFonts w:ascii="Times New Roman" w:hAnsi="Times New Roman" w:cs="Times New Roman"/>
          <w:sz w:val="24"/>
          <w:szCs w:val="24"/>
        </w:rPr>
        <w:t>people’s</w:t>
      </w:r>
      <w:r w:rsidRPr="00D10819">
        <w:rPr>
          <w:rFonts w:ascii="Times New Roman" w:hAnsi="Times New Roman" w:cs="Times New Roman"/>
          <w:sz w:val="24"/>
          <w:szCs w:val="24"/>
        </w:rPr>
        <w:t xml:space="preserve"> lives: a methodology focusing on both process and outcome; a way </w:t>
      </w:r>
      <w:r w:rsidR="00283652" w:rsidRPr="00D10819">
        <w:rPr>
          <w:rFonts w:ascii="Times New Roman" w:hAnsi="Times New Roman" w:cs="Times New Roman"/>
          <w:sz w:val="24"/>
          <w:szCs w:val="24"/>
        </w:rPr>
        <w:t>of structuring relationships between individuals that aims to empower users by reducing negative effects of hierarchy on their interaction and the work they do together”.</w:t>
      </w:r>
    </w:p>
    <w:p w:rsidR="003A4814" w:rsidRPr="00D10819" w:rsidRDefault="003A4814" w:rsidP="00515E93">
      <w:pPr>
        <w:pStyle w:val="NoSpacing"/>
        <w:spacing w:line="360" w:lineRule="auto"/>
        <w:ind w:right="567"/>
        <w:jc w:val="both"/>
        <w:rPr>
          <w:rFonts w:ascii="Times New Roman" w:hAnsi="Times New Roman" w:cs="Times New Roman"/>
          <w:sz w:val="24"/>
          <w:szCs w:val="24"/>
        </w:rPr>
      </w:pPr>
    </w:p>
    <w:p w:rsidR="00236B3D" w:rsidRPr="00D10819" w:rsidRDefault="00E06629" w:rsidP="00515E93">
      <w:pPr>
        <w:pStyle w:val="NoSpacing"/>
        <w:spacing w:line="360" w:lineRule="auto"/>
        <w:ind w:right="567"/>
        <w:jc w:val="both"/>
        <w:rPr>
          <w:rFonts w:ascii="Times New Roman" w:hAnsi="Times New Roman" w:cs="Times New Roman"/>
          <w:sz w:val="24"/>
          <w:szCs w:val="24"/>
        </w:rPr>
      </w:pPr>
      <w:r w:rsidRPr="00D10819">
        <w:rPr>
          <w:rFonts w:ascii="Times New Roman" w:hAnsi="Times New Roman" w:cs="Times New Roman"/>
          <w:sz w:val="24"/>
          <w:szCs w:val="24"/>
        </w:rPr>
        <w:t>The N</w:t>
      </w:r>
      <w:r w:rsidR="00893DFF">
        <w:rPr>
          <w:rFonts w:ascii="Times New Roman" w:hAnsi="Times New Roman" w:cs="Times New Roman"/>
          <w:sz w:val="24"/>
          <w:szCs w:val="24"/>
        </w:rPr>
        <w:t xml:space="preserve">ational </w:t>
      </w:r>
      <w:r w:rsidRPr="00D10819">
        <w:rPr>
          <w:rFonts w:ascii="Times New Roman" w:hAnsi="Times New Roman" w:cs="Times New Roman"/>
          <w:sz w:val="24"/>
          <w:szCs w:val="24"/>
        </w:rPr>
        <w:t>H</w:t>
      </w:r>
      <w:r w:rsidR="00893DFF">
        <w:rPr>
          <w:rFonts w:ascii="Times New Roman" w:hAnsi="Times New Roman" w:cs="Times New Roman"/>
          <w:sz w:val="24"/>
          <w:szCs w:val="24"/>
        </w:rPr>
        <w:t xml:space="preserve">ealth </w:t>
      </w:r>
      <w:r w:rsidRPr="00D10819">
        <w:rPr>
          <w:rFonts w:ascii="Times New Roman" w:hAnsi="Times New Roman" w:cs="Times New Roman"/>
          <w:sz w:val="24"/>
          <w:szCs w:val="24"/>
        </w:rPr>
        <w:t>S</w:t>
      </w:r>
      <w:r w:rsidR="00893DFF">
        <w:rPr>
          <w:rFonts w:ascii="Times New Roman" w:hAnsi="Times New Roman" w:cs="Times New Roman"/>
          <w:sz w:val="24"/>
          <w:szCs w:val="24"/>
        </w:rPr>
        <w:t>ervice in</w:t>
      </w:r>
      <w:r w:rsidRPr="00D10819">
        <w:rPr>
          <w:rFonts w:ascii="Times New Roman" w:hAnsi="Times New Roman" w:cs="Times New Roman"/>
          <w:sz w:val="24"/>
          <w:szCs w:val="24"/>
        </w:rPr>
        <w:t xml:space="preserve"> London has models of care in place, one of the models supports individuals</w:t>
      </w:r>
      <w:r w:rsidR="00C42305">
        <w:rPr>
          <w:rFonts w:ascii="Times New Roman" w:hAnsi="Times New Roman" w:cs="Times New Roman"/>
          <w:sz w:val="24"/>
          <w:szCs w:val="24"/>
        </w:rPr>
        <w:t xml:space="preserve"> who are</w:t>
      </w:r>
      <w:r w:rsidRPr="00D10819">
        <w:rPr>
          <w:rFonts w:ascii="Times New Roman" w:hAnsi="Times New Roman" w:cs="Times New Roman"/>
          <w:sz w:val="24"/>
          <w:szCs w:val="24"/>
        </w:rPr>
        <w:t xml:space="preserve"> suffering from Long term mental health conditions, </w:t>
      </w:r>
      <w:r w:rsidR="002B1EF3" w:rsidRPr="00D10819">
        <w:rPr>
          <w:rFonts w:ascii="Times New Roman" w:hAnsi="Times New Roman" w:cs="Times New Roman"/>
          <w:sz w:val="24"/>
          <w:szCs w:val="24"/>
        </w:rPr>
        <w:t>The model of care</w:t>
      </w:r>
      <w:r w:rsidR="00E82DA4" w:rsidRPr="00D10819">
        <w:rPr>
          <w:rFonts w:ascii="Times New Roman" w:hAnsi="Times New Roman" w:cs="Times New Roman"/>
          <w:sz w:val="24"/>
          <w:szCs w:val="24"/>
        </w:rPr>
        <w:t xml:space="preserve"> has a range of factors</w:t>
      </w:r>
      <w:r w:rsidR="00236B3D" w:rsidRPr="00D10819">
        <w:rPr>
          <w:rFonts w:ascii="Times New Roman" w:hAnsi="Times New Roman" w:cs="Times New Roman"/>
          <w:sz w:val="24"/>
          <w:szCs w:val="24"/>
        </w:rPr>
        <w:t xml:space="preserve"> within the care model</w:t>
      </w:r>
      <w:r w:rsidR="00E82DA4" w:rsidRPr="00D10819">
        <w:rPr>
          <w:rFonts w:ascii="Times New Roman" w:hAnsi="Times New Roman" w:cs="Times New Roman"/>
          <w:sz w:val="24"/>
          <w:szCs w:val="24"/>
        </w:rPr>
        <w:t>,</w:t>
      </w:r>
      <w:r w:rsidR="00BC320F" w:rsidRPr="00D10819">
        <w:rPr>
          <w:rFonts w:ascii="Times New Roman" w:hAnsi="Times New Roman" w:cs="Times New Roman"/>
          <w:sz w:val="24"/>
          <w:szCs w:val="24"/>
        </w:rPr>
        <w:t xml:space="preserve"> the factors consist of </w:t>
      </w:r>
      <w:r w:rsidR="002B1EF3" w:rsidRPr="00D10819">
        <w:rPr>
          <w:rFonts w:ascii="Times New Roman" w:hAnsi="Times New Roman" w:cs="Times New Roman"/>
          <w:sz w:val="24"/>
          <w:szCs w:val="24"/>
        </w:rPr>
        <w:t xml:space="preserve">the following: </w:t>
      </w:r>
      <w:r w:rsidR="00BC320F" w:rsidRPr="00D10819">
        <w:rPr>
          <w:rFonts w:ascii="Times New Roman" w:hAnsi="Times New Roman" w:cs="Times New Roman"/>
          <w:sz w:val="24"/>
          <w:szCs w:val="24"/>
        </w:rPr>
        <w:t>Assessment, Advice, Education, Social Networks, Faith organisations, Leisure Activities, Housing and environment, Employment and volunteering and Family and friends</w:t>
      </w:r>
      <w:r w:rsidR="00E82DA4" w:rsidRPr="00D10819">
        <w:rPr>
          <w:rFonts w:ascii="Times New Roman" w:hAnsi="Times New Roman" w:cs="Times New Roman"/>
          <w:sz w:val="24"/>
          <w:szCs w:val="24"/>
        </w:rPr>
        <w:t xml:space="preserve"> depending on what  factor the individual falls in, determines what provisions are available </w:t>
      </w:r>
      <w:r w:rsidR="00BA238A" w:rsidRPr="00D10819">
        <w:rPr>
          <w:rFonts w:ascii="Times New Roman" w:hAnsi="Times New Roman" w:cs="Times New Roman"/>
          <w:sz w:val="24"/>
          <w:szCs w:val="24"/>
        </w:rPr>
        <w:t>to that individual</w:t>
      </w:r>
      <w:r w:rsidR="00BC320F" w:rsidRPr="00D10819">
        <w:rPr>
          <w:rFonts w:ascii="Times New Roman" w:hAnsi="Times New Roman" w:cs="Times New Roman"/>
          <w:sz w:val="24"/>
          <w:szCs w:val="24"/>
        </w:rPr>
        <w:t>,  After the initial Assessment, if the individual cannot be identified as falling into one of those factors because of severe mental health attributes, the indiv</w:t>
      </w:r>
      <w:r w:rsidR="00236B3D" w:rsidRPr="00D10819">
        <w:rPr>
          <w:rFonts w:ascii="Times New Roman" w:hAnsi="Times New Roman" w:cs="Times New Roman"/>
          <w:sz w:val="24"/>
          <w:szCs w:val="24"/>
        </w:rPr>
        <w:t>idual would be sign posted to ei</w:t>
      </w:r>
      <w:r w:rsidR="00BC320F" w:rsidRPr="00D10819">
        <w:rPr>
          <w:rFonts w:ascii="Times New Roman" w:hAnsi="Times New Roman" w:cs="Times New Roman"/>
          <w:sz w:val="24"/>
          <w:szCs w:val="24"/>
        </w:rPr>
        <w:t>th</w:t>
      </w:r>
      <w:r w:rsidR="00236B3D" w:rsidRPr="00D10819">
        <w:rPr>
          <w:rFonts w:ascii="Times New Roman" w:hAnsi="Times New Roman" w:cs="Times New Roman"/>
          <w:sz w:val="24"/>
          <w:szCs w:val="24"/>
        </w:rPr>
        <w:t>er</w:t>
      </w:r>
      <w:r w:rsidR="00BC320F" w:rsidRPr="00D10819">
        <w:rPr>
          <w:rFonts w:ascii="Times New Roman" w:hAnsi="Times New Roman" w:cs="Times New Roman"/>
          <w:sz w:val="24"/>
          <w:szCs w:val="24"/>
        </w:rPr>
        <w:t xml:space="preserve"> primary, secondary or shared care </w:t>
      </w:r>
      <w:r w:rsidR="00EC1220" w:rsidRPr="00D10819">
        <w:rPr>
          <w:rFonts w:ascii="Times New Roman" w:hAnsi="Times New Roman" w:cs="Times New Roman"/>
          <w:sz w:val="24"/>
          <w:szCs w:val="24"/>
        </w:rPr>
        <w:t>or</w:t>
      </w:r>
      <w:r w:rsidR="00BC320F" w:rsidRPr="00D10819">
        <w:rPr>
          <w:rFonts w:ascii="Times New Roman" w:hAnsi="Times New Roman" w:cs="Times New Roman"/>
          <w:sz w:val="24"/>
          <w:szCs w:val="24"/>
        </w:rPr>
        <w:t xml:space="preserve"> the local authority</w:t>
      </w:r>
      <w:r w:rsidR="00EC1220" w:rsidRPr="00D10819">
        <w:rPr>
          <w:rFonts w:ascii="Times New Roman" w:hAnsi="Times New Roman" w:cs="Times New Roman"/>
          <w:sz w:val="24"/>
          <w:szCs w:val="24"/>
        </w:rPr>
        <w:t xml:space="preserve"> social services</w:t>
      </w:r>
      <w:r w:rsidR="00BC320F" w:rsidRPr="00D10819">
        <w:rPr>
          <w:rFonts w:ascii="Times New Roman" w:hAnsi="Times New Roman" w:cs="Times New Roman"/>
          <w:sz w:val="24"/>
          <w:szCs w:val="24"/>
        </w:rPr>
        <w:t>.</w:t>
      </w:r>
      <w:r w:rsidR="00E82DA4" w:rsidRPr="00D10819">
        <w:rPr>
          <w:rFonts w:ascii="Times New Roman" w:hAnsi="Times New Roman" w:cs="Times New Roman"/>
          <w:sz w:val="24"/>
          <w:szCs w:val="24"/>
        </w:rPr>
        <w:t xml:space="preserve"> According to the model description </w:t>
      </w:r>
      <w:r w:rsidR="002912A0" w:rsidRPr="00D10819">
        <w:rPr>
          <w:rFonts w:ascii="Times New Roman" w:hAnsi="Times New Roman" w:cs="Times New Roman"/>
          <w:sz w:val="24"/>
          <w:szCs w:val="24"/>
        </w:rPr>
        <w:t>“if</w:t>
      </w:r>
      <w:r w:rsidR="00E82DA4" w:rsidRPr="00D10819">
        <w:rPr>
          <w:rFonts w:ascii="Times New Roman" w:hAnsi="Times New Roman" w:cs="Times New Roman"/>
          <w:sz w:val="24"/>
          <w:szCs w:val="24"/>
        </w:rPr>
        <w:t xml:space="preserve"> an </w:t>
      </w:r>
      <w:r w:rsidR="00236B3D" w:rsidRPr="00D10819">
        <w:rPr>
          <w:rFonts w:ascii="Times New Roman" w:hAnsi="Times New Roman" w:cs="Times New Roman"/>
          <w:sz w:val="24"/>
          <w:szCs w:val="24"/>
        </w:rPr>
        <w:t>individual’s</w:t>
      </w:r>
      <w:r w:rsidR="00E82DA4" w:rsidRPr="00D10819">
        <w:rPr>
          <w:rFonts w:ascii="Times New Roman" w:hAnsi="Times New Roman" w:cs="Times New Roman"/>
          <w:sz w:val="24"/>
          <w:szCs w:val="24"/>
        </w:rPr>
        <w:t xml:space="preserve"> mental health worsens, their first point of call is likely to be their GP or social services who will conduct an </w:t>
      </w:r>
      <w:r w:rsidR="002912A0" w:rsidRPr="00D10819">
        <w:rPr>
          <w:rFonts w:ascii="Times New Roman" w:hAnsi="Times New Roman" w:cs="Times New Roman"/>
          <w:sz w:val="24"/>
          <w:szCs w:val="24"/>
        </w:rPr>
        <w:t>assessment,</w:t>
      </w:r>
      <w:r w:rsidR="00E82DA4" w:rsidRPr="00D10819">
        <w:rPr>
          <w:rFonts w:ascii="Times New Roman" w:hAnsi="Times New Roman" w:cs="Times New Roman"/>
          <w:sz w:val="24"/>
          <w:szCs w:val="24"/>
        </w:rPr>
        <w:t xml:space="preserve"> the assessment will support the decision about the support needs</w:t>
      </w:r>
      <w:r w:rsidR="00BA238A" w:rsidRPr="00D10819">
        <w:rPr>
          <w:rFonts w:ascii="Times New Roman" w:hAnsi="Times New Roman" w:cs="Times New Roman"/>
          <w:sz w:val="24"/>
          <w:szCs w:val="24"/>
        </w:rPr>
        <w:t xml:space="preserve"> of the individual and whether these needs </w:t>
      </w:r>
      <w:r w:rsidR="00BA238A" w:rsidRPr="00D10819">
        <w:rPr>
          <w:rFonts w:ascii="Times New Roman" w:hAnsi="Times New Roman" w:cs="Times New Roman"/>
          <w:sz w:val="24"/>
          <w:szCs w:val="24"/>
        </w:rPr>
        <w:lastRenderedPageBreak/>
        <w:t>can be met within primary or secondary care or if shared care is the most appropriate level of support to manage their condition</w:t>
      </w:r>
      <w:r w:rsidR="00BC320F" w:rsidRPr="00D10819">
        <w:rPr>
          <w:rFonts w:ascii="Times New Roman" w:hAnsi="Times New Roman" w:cs="Times New Roman"/>
          <w:sz w:val="24"/>
          <w:szCs w:val="24"/>
        </w:rPr>
        <w:t xml:space="preserve">.” </w:t>
      </w:r>
      <w:r w:rsidR="00236B3D" w:rsidRPr="00D10819">
        <w:rPr>
          <w:rFonts w:ascii="Times New Roman" w:hAnsi="Times New Roman" w:cs="Times New Roman"/>
          <w:sz w:val="24"/>
          <w:szCs w:val="24"/>
        </w:rPr>
        <w:t xml:space="preserve"> The level of an individual’s mental health conditions can change, in agreement with their care providers the individuals can move around the model of care components.</w:t>
      </w:r>
    </w:p>
    <w:p w:rsidR="00E82DA4" w:rsidRPr="00D10819" w:rsidRDefault="00E82DA4" w:rsidP="00515E93">
      <w:pPr>
        <w:pStyle w:val="NoSpacing"/>
        <w:spacing w:line="360" w:lineRule="auto"/>
        <w:ind w:right="567"/>
        <w:jc w:val="both"/>
        <w:rPr>
          <w:rFonts w:ascii="Times New Roman" w:hAnsi="Times New Roman" w:cs="Times New Roman"/>
          <w:sz w:val="24"/>
          <w:szCs w:val="24"/>
        </w:rPr>
      </w:pPr>
    </w:p>
    <w:p w:rsidR="00262646" w:rsidRPr="00C16190" w:rsidRDefault="003254DE" w:rsidP="00515E93">
      <w:pPr>
        <w:pStyle w:val="NoSpacing"/>
        <w:spacing w:line="360" w:lineRule="auto"/>
        <w:ind w:right="567"/>
        <w:jc w:val="both"/>
        <w:rPr>
          <w:rFonts w:ascii="Times New Roman" w:hAnsi="Times New Roman" w:cs="Times New Roman"/>
          <w:sz w:val="24"/>
          <w:szCs w:val="24"/>
        </w:rPr>
      </w:pPr>
      <w:r w:rsidRPr="00C16190">
        <w:rPr>
          <w:rFonts w:ascii="Times New Roman" w:hAnsi="Times New Roman" w:cs="Times New Roman"/>
          <w:sz w:val="24"/>
          <w:szCs w:val="24"/>
        </w:rPr>
        <w:t>Maslow’s Hierarchy of needs is a theory</w:t>
      </w:r>
      <w:r w:rsidR="00555E23" w:rsidRPr="00C16190">
        <w:rPr>
          <w:rFonts w:ascii="Times New Roman" w:hAnsi="Times New Roman" w:cs="Times New Roman"/>
          <w:sz w:val="24"/>
          <w:szCs w:val="24"/>
        </w:rPr>
        <w:t xml:space="preserve"> by Abraham </w:t>
      </w:r>
      <w:proofErr w:type="gramStart"/>
      <w:r w:rsidR="00555E23" w:rsidRPr="00C16190">
        <w:rPr>
          <w:rFonts w:ascii="Times New Roman" w:hAnsi="Times New Roman" w:cs="Times New Roman"/>
          <w:sz w:val="24"/>
          <w:szCs w:val="24"/>
        </w:rPr>
        <w:t>Maslow,</w:t>
      </w:r>
      <w:proofErr w:type="gramEnd"/>
      <w:r w:rsidR="00555E23" w:rsidRPr="00C16190">
        <w:rPr>
          <w:rFonts w:ascii="Times New Roman" w:hAnsi="Times New Roman" w:cs="Times New Roman"/>
          <w:sz w:val="24"/>
          <w:szCs w:val="24"/>
        </w:rPr>
        <w:t xml:space="preserve"> it is a motivational five tier model</w:t>
      </w:r>
      <w:r w:rsidR="007F52AA" w:rsidRPr="00C16190">
        <w:rPr>
          <w:rFonts w:ascii="Times New Roman" w:hAnsi="Times New Roman" w:cs="Times New Roman"/>
          <w:sz w:val="24"/>
          <w:szCs w:val="24"/>
        </w:rPr>
        <w:t xml:space="preserve"> </w:t>
      </w:r>
      <w:r w:rsidR="00555E23" w:rsidRPr="00C16190">
        <w:rPr>
          <w:rFonts w:ascii="Times New Roman" w:hAnsi="Times New Roman" w:cs="Times New Roman"/>
          <w:sz w:val="24"/>
          <w:szCs w:val="24"/>
        </w:rPr>
        <w:t xml:space="preserve">that was </w:t>
      </w:r>
      <w:r w:rsidR="007F52AA" w:rsidRPr="00C16190">
        <w:rPr>
          <w:rFonts w:ascii="Times New Roman" w:hAnsi="Times New Roman" w:cs="Times New Roman"/>
          <w:sz w:val="24"/>
          <w:szCs w:val="24"/>
        </w:rPr>
        <w:t>created over several decades (</w:t>
      </w:r>
      <w:r w:rsidR="005F075B" w:rsidRPr="00C16190">
        <w:rPr>
          <w:rFonts w:ascii="Times New Roman" w:hAnsi="Times New Roman" w:cs="Times New Roman"/>
          <w:sz w:val="24"/>
          <w:szCs w:val="24"/>
        </w:rPr>
        <w:t>M</w:t>
      </w:r>
      <w:r w:rsidR="00B6452F" w:rsidRPr="00C16190">
        <w:rPr>
          <w:rFonts w:ascii="Times New Roman" w:hAnsi="Times New Roman" w:cs="Times New Roman"/>
          <w:sz w:val="24"/>
          <w:szCs w:val="24"/>
        </w:rPr>
        <w:t>aslow 1943</w:t>
      </w:r>
      <w:r w:rsidR="005F075B" w:rsidRPr="00C16190">
        <w:rPr>
          <w:rFonts w:ascii="Times New Roman" w:hAnsi="Times New Roman" w:cs="Times New Roman"/>
          <w:sz w:val="24"/>
          <w:szCs w:val="24"/>
        </w:rPr>
        <w:t xml:space="preserve">). </w:t>
      </w:r>
      <w:r w:rsidR="007F52AA" w:rsidRPr="00C16190">
        <w:rPr>
          <w:rFonts w:ascii="Times New Roman" w:hAnsi="Times New Roman" w:cs="Times New Roman"/>
          <w:sz w:val="24"/>
          <w:szCs w:val="24"/>
        </w:rPr>
        <w:t xml:space="preserve">The five tiers consist of self-actualization, </w:t>
      </w:r>
      <w:r w:rsidR="00262646" w:rsidRPr="00C16190">
        <w:rPr>
          <w:rFonts w:ascii="Times New Roman" w:hAnsi="Times New Roman" w:cs="Times New Roman"/>
          <w:sz w:val="24"/>
          <w:szCs w:val="24"/>
        </w:rPr>
        <w:t xml:space="preserve">Esteem, Love/Belonging, Safety, and Physiological. The most complex needs residing at the top of the pyramid. Maslow suggested that the needs at the base of the pyramid, which includes such things as food, water and </w:t>
      </w:r>
      <w:r w:rsidR="00B6452F" w:rsidRPr="00C16190">
        <w:rPr>
          <w:rFonts w:ascii="Times New Roman" w:hAnsi="Times New Roman" w:cs="Times New Roman"/>
          <w:sz w:val="24"/>
          <w:szCs w:val="24"/>
        </w:rPr>
        <w:t>sleep,</w:t>
      </w:r>
      <w:r w:rsidR="00262646" w:rsidRPr="00C16190">
        <w:rPr>
          <w:rFonts w:ascii="Times New Roman" w:hAnsi="Times New Roman" w:cs="Times New Roman"/>
          <w:sz w:val="24"/>
          <w:szCs w:val="24"/>
        </w:rPr>
        <w:t xml:space="preserve"> must be met in order for an individual to progress his or her way up the hierarchy of needs.</w:t>
      </w:r>
      <w:r w:rsidR="00533372" w:rsidRPr="00C16190">
        <w:rPr>
          <w:rFonts w:ascii="Times New Roman" w:hAnsi="Times New Roman" w:cs="Times New Roman"/>
          <w:sz w:val="24"/>
          <w:szCs w:val="24"/>
        </w:rPr>
        <w:t xml:space="preserve"> (</w:t>
      </w:r>
      <w:proofErr w:type="spellStart"/>
      <w:r w:rsidR="00533372" w:rsidRPr="00C16190">
        <w:rPr>
          <w:rFonts w:ascii="Times New Roman" w:hAnsi="Times New Roman" w:cs="Times New Roman"/>
          <w:sz w:val="24"/>
          <w:szCs w:val="24"/>
        </w:rPr>
        <w:t>Cherry</w:t>
      </w:r>
      <w:proofErr w:type="gramStart"/>
      <w:r w:rsidR="00533372" w:rsidRPr="00C16190">
        <w:rPr>
          <w:rFonts w:ascii="Times New Roman" w:hAnsi="Times New Roman" w:cs="Times New Roman"/>
          <w:sz w:val="24"/>
          <w:szCs w:val="24"/>
        </w:rPr>
        <w:t>,K</w:t>
      </w:r>
      <w:proofErr w:type="spellEnd"/>
      <w:proofErr w:type="gramEnd"/>
      <w:r w:rsidR="00533372" w:rsidRPr="00C16190">
        <w:rPr>
          <w:rFonts w:ascii="Times New Roman" w:hAnsi="Times New Roman" w:cs="Times New Roman"/>
          <w:sz w:val="24"/>
          <w:szCs w:val="24"/>
        </w:rPr>
        <w:t>. 2017).</w:t>
      </w:r>
    </w:p>
    <w:p w:rsidR="002A026F" w:rsidRDefault="00C16190" w:rsidP="00515E93">
      <w:pPr>
        <w:spacing w:line="360" w:lineRule="auto"/>
        <w:ind w:left="567" w:right="567"/>
        <w:jc w:val="both"/>
        <w:rPr>
          <w:rStyle w:val="A9"/>
          <w:rFonts w:ascii="Times New Roman" w:hAnsi="Times New Roman" w:cs="Times New Roman"/>
          <w:b w:val="0"/>
          <w:sz w:val="24"/>
          <w:szCs w:val="24"/>
        </w:rPr>
      </w:pPr>
      <w:proofErr w:type="spellStart"/>
      <w:r w:rsidRPr="00C16190">
        <w:rPr>
          <w:rStyle w:val="A9"/>
          <w:rFonts w:ascii="Times New Roman" w:hAnsi="Times New Roman" w:cs="Times New Roman"/>
          <w:b w:val="0"/>
          <w:sz w:val="24"/>
          <w:szCs w:val="24"/>
        </w:rPr>
        <w:t>Cherry,K</w:t>
      </w:r>
      <w:proofErr w:type="spellEnd"/>
      <w:r w:rsidRPr="00C16190">
        <w:rPr>
          <w:rStyle w:val="A9"/>
          <w:rFonts w:ascii="Times New Roman" w:hAnsi="Times New Roman" w:cs="Times New Roman"/>
          <w:b w:val="0"/>
          <w:sz w:val="24"/>
          <w:szCs w:val="24"/>
        </w:rPr>
        <w:t xml:space="preserve"> (2017) states in her piece </w:t>
      </w:r>
      <w:r>
        <w:rPr>
          <w:rStyle w:val="A9"/>
          <w:rFonts w:ascii="Times New Roman" w:hAnsi="Times New Roman" w:cs="Times New Roman"/>
          <w:b w:val="0"/>
          <w:sz w:val="24"/>
          <w:szCs w:val="24"/>
        </w:rPr>
        <w:t>“</w:t>
      </w:r>
      <w:r w:rsidRPr="00C16190">
        <w:rPr>
          <w:rStyle w:val="A9"/>
          <w:rFonts w:ascii="Times New Roman" w:hAnsi="Times New Roman" w:cs="Times New Roman"/>
          <w:b w:val="0"/>
          <w:sz w:val="24"/>
          <w:szCs w:val="24"/>
        </w:rPr>
        <w:t>that while some of the existing schools of thought at the time (such as psychoanalysis and behaviourism) tend to focus on problematic behaviours, Maslow was much more interested in learning about what makes people happy and the things that they do to achieve that aim.</w:t>
      </w:r>
      <w:r>
        <w:rPr>
          <w:rStyle w:val="A9"/>
          <w:rFonts w:ascii="Times New Roman" w:hAnsi="Times New Roman" w:cs="Times New Roman"/>
          <w:b w:val="0"/>
          <w:sz w:val="24"/>
          <w:szCs w:val="24"/>
        </w:rPr>
        <w:t>”</w:t>
      </w:r>
    </w:p>
    <w:p w:rsidR="00893DFF" w:rsidRDefault="00381E49" w:rsidP="00515E93">
      <w:pPr>
        <w:spacing w:line="360" w:lineRule="auto"/>
        <w:ind w:right="567"/>
        <w:jc w:val="both"/>
        <w:rPr>
          <w:rStyle w:val="A0"/>
          <w:rFonts w:ascii="Times New Roman" w:hAnsi="Times New Roman" w:cs="Times New Roman"/>
          <w:sz w:val="24"/>
          <w:szCs w:val="24"/>
        </w:rPr>
      </w:pPr>
      <w:r>
        <w:rPr>
          <w:rStyle w:val="A9"/>
          <w:rFonts w:ascii="Times New Roman" w:hAnsi="Times New Roman" w:cs="Times New Roman"/>
          <w:b w:val="0"/>
          <w:sz w:val="24"/>
          <w:szCs w:val="24"/>
        </w:rPr>
        <w:t xml:space="preserve">Overall this essay has explored the definitions of what empowerment, agency and anti-oppressive practice </w:t>
      </w:r>
      <w:proofErr w:type="gramStart"/>
      <w:r>
        <w:rPr>
          <w:rStyle w:val="A9"/>
          <w:rFonts w:ascii="Times New Roman" w:hAnsi="Times New Roman" w:cs="Times New Roman"/>
          <w:b w:val="0"/>
          <w:sz w:val="24"/>
          <w:szCs w:val="24"/>
        </w:rPr>
        <w:t>necessitates</w:t>
      </w:r>
      <w:proofErr w:type="gramEnd"/>
      <w:r>
        <w:rPr>
          <w:rStyle w:val="A9"/>
          <w:rFonts w:ascii="Times New Roman" w:hAnsi="Times New Roman" w:cs="Times New Roman"/>
          <w:b w:val="0"/>
          <w:sz w:val="24"/>
          <w:szCs w:val="24"/>
        </w:rPr>
        <w:t xml:space="preserve">. </w:t>
      </w:r>
      <w:r w:rsidR="00893DFF">
        <w:rPr>
          <w:rStyle w:val="A9"/>
          <w:rFonts w:ascii="Times New Roman" w:hAnsi="Times New Roman" w:cs="Times New Roman"/>
          <w:b w:val="0"/>
          <w:sz w:val="24"/>
          <w:szCs w:val="24"/>
        </w:rPr>
        <w:t>The e</w:t>
      </w:r>
      <w:r>
        <w:rPr>
          <w:rStyle w:val="A9"/>
          <w:rFonts w:ascii="Times New Roman" w:hAnsi="Times New Roman" w:cs="Times New Roman"/>
          <w:b w:val="0"/>
          <w:sz w:val="24"/>
          <w:szCs w:val="24"/>
        </w:rPr>
        <w:t xml:space="preserve">mpowerment and involvement within the </w:t>
      </w:r>
      <w:r w:rsidRPr="00D10819">
        <w:rPr>
          <w:rStyle w:val="A0"/>
          <w:rFonts w:ascii="Times New Roman" w:hAnsi="Times New Roman" w:cs="Times New Roman"/>
          <w:sz w:val="24"/>
          <w:szCs w:val="24"/>
        </w:rPr>
        <w:t>Mental Health Act 1983: Code of Practice</w:t>
      </w:r>
      <w:r>
        <w:rPr>
          <w:rStyle w:val="A0"/>
          <w:rFonts w:ascii="Times New Roman" w:hAnsi="Times New Roman" w:cs="Times New Roman"/>
          <w:sz w:val="24"/>
          <w:szCs w:val="24"/>
        </w:rPr>
        <w:t>, Mary Gentiles approach to giving voice to values and how engaging the approaches in workplaces and life</w:t>
      </w:r>
      <w:r w:rsidR="00461FD4">
        <w:rPr>
          <w:rStyle w:val="A0"/>
          <w:rFonts w:ascii="Times New Roman" w:hAnsi="Times New Roman" w:cs="Times New Roman"/>
          <w:sz w:val="24"/>
          <w:szCs w:val="24"/>
        </w:rPr>
        <w:t>, and how</w:t>
      </w:r>
      <w:r w:rsidR="00977E8B">
        <w:rPr>
          <w:rStyle w:val="A0"/>
          <w:rFonts w:ascii="Times New Roman" w:hAnsi="Times New Roman" w:cs="Times New Roman"/>
          <w:sz w:val="24"/>
          <w:szCs w:val="24"/>
        </w:rPr>
        <w:t xml:space="preserve"> it</w:t>
      </w:r>
      <w:r>
        <w:rPr>
          <w:rStyle w:val="A0"/>
          <w:rFonts w:ascii="Times New Roman" w:hAnsi="Times New Roman" w:cs="Times New Roman"/>
          <w:sz w:val="24"/>
          <w:szCs w:val="24"/>
        </w:rPr>
        <w:t xml:space="preserve"> enables individuals to find their voice and to help put their views and opinions</w:t>
      </w:r>
      <w:r w:rsidR="00893DFF">
        <w:rPr>
          <w:rStyle w:val="A0"/>
          <w:rFonts w:ascii="Times New Roman" w:hAnsi="Times New Roman" w:cs="Times New Roman"/>
          <w:sz w:val="24"/>
          <w:szCs w:val="24"/>
        </w:rPr>
        <w:t xml:space="preserve"> out </w:t>
      </w:r>
      <w:r w:rsidR="00F82D7A">
        <w:rPr>
          <w:rStyle w:val="A0"/>
          <w:rFonts w:ascii="Times New Roman" w:hAnsi="Times New Roman" w:cs="Times New Roman"/>
          <w:sz w:val="24"/>
          <w:szCs w:val="24"/>
        </w:rPr>
        <w:t>there.</w:t>
      </w:r>
      <w:r w:rsidR="00461FD4">
        <w:rPr>
          <w:rStyle w:val="A0"/>
          <w:rFonts w:ascii="Times New Roman" w:hAnsi="Times New Roman" w:cs="Times New Roman"/>
          <w:sz w:val="24"/>
          <w:szCs w:val="24"/>
        </w:rPr>
        <w:t xml:space="preserve"> </w:t>
      </w:r>
      <w:r w:rsidR="00D76533">
        <w:rPr>
          <w:rStyle w:val="A0"/>
          <w:rFonts w:ascii="Times New Roman" w:hAnsi="Times New Roman" w:cs="Times New Roman"/>
          <w:sz w:val="24"/>
          <w:szCs w:val="24"/>
        </w:rPr>
        <w:t xml:space="preserve">Sherry </w:t>
      </w:r>
      <w:proofErr w:type="spellStart"/>
      <w:r w:rsidR="00D76533">
        <w:rPr>
          <w:rStyle w:val="A0"/>
          <w:rFonts w:ascii="Times New Roman" w:hAnsi="Times New Roman" w:cs="Times New Roman"/>
          <w:sz w:val="24"/>
          <w:szCs w:val="24"/>
        </w:rPr>
        <w:t>Arnsteins</w:t>
      </w:r>
      <w:proofErr w:type="spellEnd"/>
      <w:r w:rsidR="00461FD4">
        <w:rPr>
          <w:rStyle w:val="A0"/>
          <w:rFonts w:ascii="Times New Roman" w:hAnsi="Times New Roman" w:cs="Times New Roman"/>
          <w:sz w:val="24"/>
          <w:szCs w:val="24"/>
        </w:rPr>
        <w:t xml:space="preserve"> ladder of participation theory that covers the inclusion of people in today’s society. </w:t>
      </w:r>
      <w:r w:rsidR="00893DFF">
        <w:rPr>
          <w:rStyle w:val="A0"/>
          <w:rFonts w:ascii="Times New Roman" w:hAnsi="Times New Roman" w:cs="Times New Roman"/>
          <w:sz w:val="24"/>
          <w:szCs w:val="24"/>
        </w:rPr>
        <w:t>It has disclosed NHS models of care, the factors involved</w:t>
      </w:r>
      <w:r w:rsidR="00977E8B">
        <w:rPr>
          <w:rStyle w:val="A0"/>
          <w:rFonts w:ascii="Times New Roman" w:hAnsi="Times New Roman" w:cs="Times New Roman"/>
          <w:sz w:val="24"/>
          <w:szCs w:val="24"/>
        </w:rPr>
        <w:t xml:space="preserve"> within the model,</w:t>
      </w:r>
      <w:r w:rsidR="00893DFF">
        <w:rPr>
          <w:rStyle w:val="A0"/>
          <w:rFonts w:ascii="Times New Roman" w:hAnsi="Times New Roman" w:cs="Times New Roman"/>
          <w:sz w:val="24"/>
          <w:szCs w:val="24"/>
        </w:rPr>
        <w:t xml:space="preserve"> the</w:t>
      </w:r>
      <w:r w:rsidR="00977E8B">
        <w:rPr>
          <w:rStyle w:val="A0"/>
          <w:rFonts w:ascii="Times New Roman" w:hAnsi="Times New Roman" w:cs="Times New Roman"/>
          <w:sz w:val="24"/>
          <w:szCs w:val="24"/>
        </w:rPr>
        <w:t xml:space="preserve"> different</w:t>
      </w:r>
      <w:r w:rsidR="00893DFF">
        <w:rPr>
          <w:rStyle w:val="A0"/>
          <w:rFonts w:ascii="Times New Roman" w:hAnsi="Times New Roman" w:cs="Times New Roman"/>
          <w:sz w:val="24"/>
          <w:szCs w:val="24"/>
        </w:rPr>
        <w:t xml:space="preserve"> </w:t>
      </w:r>
      <w:r w:rsidR="00977E8B">
        <w:rPr>
          <w:rStyle w:val="A0"/>
          <w:rFonts w:ascii="Times New Roman" w:hAnsi="Times New Roman" w:cs="Times New Roman"/>
          <w:sz w:val="24"/>
          <w:szCs w:val="24"/>
        </w:rPr>
        <w:t>branches</w:t>
      </w:r>
      <w:r w:rsidR="00893DFF">
        <w:rPr>
          <w:rStyle w:val="A0"/>
          <w:rFonts w:ascii="Times New Roman" w:hAnsi="Times New Roman" w:cs="Times New Roman"/>
          <w:sz w:val="24"/>
          <w:szCs w:val="24"/>
        </w:rPr>
        <w:t xml:space="preserve"> for individuals </w:t>
      </w:r>
      <w:r w:rsidR="00893DFF">
        <w:rPr>
          <w:rFonts w:ascii="Times New Roman" w:hAnsi="Times New Roman" w:cs="Times New Roman"/>
          <w:sz w:val="24"/>
          <w:szCs w:val="24"/>
        </w:rPr>
        <w:t>who are</w:t>
      </w:r>
      <w:r w:rsidR="00893DFF" w:rsidRPr="00D10819">
        <w:rPr>
          <w:rFonts w:ascii="Times New Roman" w:hAnsi="Times New Roman" w:cs="Times New Roman"/>
          <w:sz w:val="24"/>
          <w:szCs w:val="24"/>
        </w:rPr>
        <w:t xml:space="preserve"> suffering from Long term mental health conditions</w:t>
      </w:r>
      <w:r w:rsidR="00977E8B">
        <w:rPr>
          <w:rFonts w:ascii="Times New Roman" w:hAnsi="Times New Roman" w:cs="Times New Roman"/>
          <w:sz w:val="24"/>
          <w:szCs w:val="24"/>
        </w:rPr>
        <w:t xml:space="preserve"> and w</w:t>
      </w:r>
      <w:r w:rsidR="00F82D7A">
        <w:rPr>
          <w:rFonts w:ascii="Times New Roman" w:hAnsi="Times New Roman" w:cs="Times New Roman"/>
          <w:sz w:val="24"/>
          <w:szCs w:val="24"/>
        </w:rPr>
        <w:t>hich relevant sector</w:t>
      </w:r>
      <w:r w:rsidR="00461FD4">
        <w:rPr>
          <w:rFonts w:ascii="Times New Roman" w:hAnsi="Times New Roman" w:cs="Times New Roman"/>
          <w:sz w:val="24"/>
          <w:szCs w:val="24"/>
        </w:rPr>
        <w:t>s</w:t>
      </w:r>
      <w:r w:rsidR="00F82D7A">
        <w:rPr>
          <w:rFonts w:ascii="Times New Roman" w:hAnsi="Times New Roman" w:cs="Times New Roman"/>
          <w:sz w:val="24"/>
          <w:szCs w:val="24"/>
        </w:rPr>
        <w:t xml:space="preserve"> the individual</w:t>
      </w:r>
      <w:r w:rsidR="00977E8B">
        <w:rPr>
          <w:rFonts w:ascii="Times New Roman" w:hAnsi="Times New Roman" w:cs="Times New Roman"/>
          <w:sz w:val="24"/>
          <w:szCs w:val="24"/>
        </w:rPr>
        <w:t xml:space="preserve"> would be sign posted</w:t>
      </w:r>
      <w:r w:rsidR="00F82D7A">
        <w:rPr>
          <w:rFonts w:ascii="Times New Roman" w:hAnsi="Times New Roman" w:cs="Times New Roman"/>
          <w:sz w:val="24"/>
          <w:szCs w:val="24"/>
        </w:rPr>
        <w:t xml:space="preserve"> too</w:t>
      </w:r>
      <w:r w:rsidR="00977E8B">
        <w:rPr>
          <w:rFonts w:ascii="Times New Roman" w:hAnsi="Times New Roman" w:cs="Times New Roman"/>
          <w:sz w:val="24"/>
          <w:szCs w:val="24"/>
        </w:rPr>
        <w:t>.</w:t>
      </w:r>
    </w:p>
    <w:p w:rsidR="00C16190" w:rsidRPr="00C16190" w:rsidRDefault="00381E49" w:rsidP="00515E93">
      <w:pPr>
        <w:spacing w:line="360" w:lineRule="auto"/>
        <w:ind w:right="567"/>
        <w:jc w:val="both"/>
        <w:rPr>
          <w:rStyle w:val="A9"/>
          <w:rFonts w:ascii="Times New Roman" w:hAnsi="Times New Roman" w:cs="Times New Roman"/>
          <w:b w:val="0"/>
          <w:sz w:val="24"/>
          <w:szCs w:val="24"/>
        </w:rPr>
      </w:pPr>
      <w:r>
        <w:rPr>
          <w:rStyle w:val="A0"/>
          <w:rFonts w:ascii="Times New Roman" w:hAnsi="Times New Roman" w:cs="Times New Roman"/>
          <w:sz w:val="24"/>
          <w:szCs w:val="24"/>
        </w:rPr>
        <w:t xml:space="preserve"> </w:t>
      </w:r>
    </w:p>
    <w:p w:rsidR="00321506" w:rsidRDefault="00321506" w:rsidP="00515E93">
      <w:pPr>
        <w:pStyle w:val="NoSpacing"/>
        <w:spacing w:line="360" w:lineRule="auto"/>
        <w:ind w:left="567" w:right="567"/>
        <w:jc w:val="both"/>
      </w:pPr>
    </w:p>
    <w:p w:rsidR="001D37D0" w:rsidRDefault="001D37D0" w:rsidP="00515E93">
      <w:pPr>
        <w:spacing w:line="360" w:lineRule="auto"/>
        <w:ind w:left="567" w:right="567"/>
        <w:jc w:val="both"/>
      </w:pPr>
    </w:p>
    <w:p w:rsidR="00321506" w:rsidRDefault="00321506" w:rsidP="00515E93">
      <w:pPr>
        <w:spacing w:line="360" w:lineRule="auto"/>
        <w:jc w:val="both"/>
      </w:pPr>
    </w:p>
    <w:p w:rsidR="00F62C07" w:rsidRDefault="00F62C07" w:rsidP="00515E93">
      <w:pPr>
        <w:spacing w:line="360" w:lineRule="auto"/>
        <w:jc w:val="both"/>
      </w:pPr>
    </w:p>
    <w:p w:rsidR="00F62C07" w:rsidRPr="00F503F3" w:rsidRDefault="00F62C07" w:rsidP="00515E93">
      <w:pPr>
        <w:spacing w:line="360" w:lineRule="auto"/>
        <w:jc w:val="both"/>
        <w:rPr>
          <w:u w:val="single"/>
        </w:rPr>
      </w:pPr>
    </w:p>
    <w:p w:rsidR="00F62C07" w:rsidRPr="00F503F3" w:rsidRDefault="00381E49">
      <w:pPr>
        <w:rPr>
          <w:u w:val="single"/>
        </w:rPr>
      </w:pPr>
      <w:r>
        <w:rPr>
          <w:u w:val="single"/>
        </w:rPr>
        <w:lastRenderedPageBreak/>
        <w:t>Referencing</w:t>
      </w:r>
    </w:p>
    <w:p w:rsidR="00270233" w:rsidRPr="00270233" w:rsidRDefault="00270233" w:rsidP="00AC5C72">
      <w:pPr>
        <w:rPr>
          <w:i/>
        </w:rPr>
      </w:pPr>
      <w:proofErr w:type="gramStart"/>
      <w:r w:rsidRPr="00C42305">
        <w:t>Abraham Maslow</w:t>
      </w:r>
      <w:r>
        <w:rPr>
          <w:i/>
        </w:rPr>
        <w:t xml:space="preserve"> </w:t>
      </w:r>
      <w:r>
        <w:t xml:space="preserve">(1943) </w:t>
      </w:r>
      <w:r>
        <w:rPr>
          <w:i/>
        </w:rPr>
        <w:t>A theory of human motivation.</w:t>
      </w:r>
      <w:proofErr w:type="gramEnd"/>
      <w:r>
        <w:rPr>
          <w:i/>
        </w:rPr>
        <w:t xml:space="preserve"> </w:t>
      </w:r>
      <w:proofErr w:type="spellStart"/>
      <w:proofErr w:type="gramStart"/>
      <w:r>
        <w:rPr>
          <w:i/>
        </w:rPr>
        <w:t>CreateSpace</w:t>
      </w:r>
      <w:proofErr w:type="spellEnd"/>
      <w:r>
        <w:rPr>
          <w:i/>
        </w:rPr>
        <w:t xml:space="preserve"> independent publishing platform.</w:t>
      </w:r>
      <w:proofErr w:type="gramEnd"/>
      <w:r>
        <w:rPr>
          <w:i/>
        </w:rPr>
        <w:t xml:space="preserve"> 2013.</w:t>
      </w:r>
    </w:p>
    <w:p w:rsidR="00AC5C72" w:rsidRPr="0039099F" w:rsidRDefault="00AC5C72" w:rsidP="00AC5C72">
      <w:proofErr w:type="spellStart"/>
      <w:r>
        <w:t>Adams</w:t>
      </w:r>
      <w:proofErr w:type="gramStart"/>
      <w:r>
        <w:t>,R</w:t>
      </w:r>
      <w:proofErr w:type="spellEnd"/>
      <w:proofErr w:type="gramEnd"/>
      <w:r>
        <w:t xml:space="preserve">. (2003) </w:t>
      </w:r>
      <w:r w:rsidRPr="0039099F">
        <w:rPr>
          <w:i/>
        </w:rPr>
        <w:t>Empowerment , participatio</w:t>
      </w:r>
      <w:r>
        <w:rPr>
          <w:i/>
        </w:rPr>
        <w:t xml:space="preserve">n and social work. </w:t>
      </w:r>
      <w:proofErr w:type="gramStart"/>
      <w:r>
        <w:t>3</w:t>
      </w:r>
      <w:r w:rsidRPr="00AC5C72">
        <w:rPr>
          <w:vertAlign w:val="superscript"/>
        </w:rPr>
        <w:t>rd</w:t>
      </w:r>
      <w:r>
        <w:t xml:space="preserve"> </w:t>
      </w:r>
      <w:proofErr w:type="spellStart"/>
      <w:r>
        <w:t>edn</w:t>
      </w:r>
      <w:proofErr w:type="spellEnd"/>
      <w:r>
        <w:t>.</w:t>
      </w:r>
      <w:proofErr w:type="gramEnd"/>
      <w:r>
        <w:t xml:space="preserve"> Palgrave Macmillan.</w:t>
      </w:r>
    </w:p>
    <w:p w:rsidR="00CC5AE6" w:rsidRDefault="002912A0">
      <w:proofErr w:type="spellStart"/>
      <w:r>
        <w:t>Adams</w:t>
      </w:r>
      <w:proofErr w:type="gramStart"/>
      <w:r w:rsidR="0039099F">
        <w:t>,R</w:t>
      </w:r>
      <w:proofErr w:type="spellEnd"/>
      <w:proofErr w:type="gramEnd"/>
      <w:r w:rsidR="0039099F">
        <w:t>. (</w:t>
      </w:r>
      <w:r w:rsidR="00AC5C72">
        <w:t>2007</w:t>
      </w:r>
      <w:r w:rsidR="0039099F">
        <w:t xml:space="preserve">) </w:t>
      </w:r>
      <w:r w:rsidR="00A0312E">
        <w:t xml:space="preserve"> </w:t>
      </w:r>
      <w:r w:rsidR="00A0312E" w:rsidRPr="0039099F">
        <w:rPr>
          <w:i/>
        </w:rPr>
        <w:t>Empowerment , participatio</w:t>
      </w:r>
      <w:r w:rsidR="0039099F">
        <w:rPr>
          <w:i/>
        </w:rPr>
        <w:t xml:space="preserve">n and social work. </w:t>
      </w:r>
      <w:proofErr w:type="gramStart"/>
      <w:r w:rsidR="0039099F">
        <w:t>4</w:t>
      </w:r>
      <w:r w:rsidR="0039099F" w:rsidRPr="0039099F">
        <w:rPr>
          <w:vertAlign w:val="superscript"/>
        </w:rPr>
        <w:t>TH</w:t>
      </w:r>
      <w:r w:rsidR="0039099F">
        <w:t xml:space="preserve"> </w:t>
      </w:r>
      <w:proofErr w:type="spellStart"/>
      <w:r w:rsidR="0039099F">
        <w:t>edn</w:t>
      </w:r>
      <w:proofErr w:type="spellEnd"/>
      <w:r w:rsidR="0039099F">
        <w:t>.</w:t>
      </w:r>
      <w:proofErr w:type="gramEnd"/>
      <w:r w:rsidR="0039099F">
        <w:t xml:space="preserve"> Palgrave Macmillan.</w:t>
      </w:r>
    </w:p>
    <w:p w:rsidR="00207EE4" w:rsidRDefault="00270233" w:rsidP="00207EE4">
      <w:proofErr w:type="gramStart"/>
      <w:r>
        <w:t>Anne Curry-Stevens (2016</w:t>
      </w:r>
      <w:r w:rsidR="00207EE4">
        <w:t xml:space="preserve">) </w:t>
      </w:r>
      <w:r w:rsidR="00207EE4" w:rsidRPr="00533372">
        <w:rPr>
          <w:i/>
        </w:rPr>
        <w:t>Anti</w:t>
      </w:r>
      <w:r>
        <w:rPr>
          <w:i/>
        </w:rPr>
        <w:t>-oppressive practice</w:t>
      </w:r>
      <w:r w:rsidR="008D0913">
        <w:rPr>
          <w:i/>
        </w:rPr>
        <w:t>.</w:t>
      </w:r>
      <w:proofErr w:type="gramEnd"/>
      <w:r w:rsidR="00207EE4" w:rsidRPr="00207EE4">
        <w:t xml:space="preserve"> </w:t>
      </w:r>
      <w:hyperlink r:id="rId7" w:history="1">
        <w:r w:rsidR="00207EE4" w:rsidRPr="00F167F9">
          <w:rPr>
            <w:rStyle w:val="Hyperlink"/>
          </w:rPr>
          <w:t>http://www.oxfordbibliographies.com/view/document/obo-9780195389678/obo-9780195389678-0203.xml</w:t>
        </w:r>
      </w:hyperlink>
      <w:r w:rsidR="00207EE4">
        <w:t xml:space="preserve"> (Accessed 09/12/2017)</w:t>
      </w:r>
    </w:p>
    <w:p w:rsidR="00533372" w:rsidRDefault="00207EE4" w:rsidP="00207EE4">
      <w:pPr>
        <w:rPr>
          <w:i/>
        </w:rPr>
      </w:pPr>
      <w:r>
        <w:rPr>
          <w:i/>
        </w:rPr>
        <w:t xml:space="preserve"> </w:t>
      </w:r>
      <w:proofErr w:type="gramStart"/>
      <w:r w:rsidR="00270233">
        <w:rPr>
          <w:i/>
        </w:rPr>
        <w:t>(Accessed: 09/12/2017).</w:t>
      </w:r>
      <w:proofErr w:type="gramEnd"/>
    </w:p>
    <w:p w:rsidR="00B6452F" w:rsidRPr="00B6452F" w:rsidRDefault="00B6452F">
      <w:proofErr w:type="spellStart"/>
      <w:r>
        <w:rPr>
          <w:i/>
        </w:rPr>
        <w:t>Cherry</w:t>
      </w:r>
      <w:proofErr w:type="gramStart"/>
      <w:r>
        <w:rPr>
          <w:i/>
        </w:rPr>
        <w:t>,K</w:t>
      </w:r>
      <w:proofErr w:type="spellEnd"/>
      <w:proofErr w:type="gramEnd"/>
      <w:r>
        <w:rPr>
          <w:i/>
        </w:rPr>
        <w:t xml:space="preserve">. (2017)the five levels of hierarchy of needs: how </w:t>
      </w:r>
      <w:proofErr w:type="spellStart"/>
      <w:r>
        <w:rPr>
          <w:i/>
        </w:rPr>
        <w:t>maslow’s</w:t>
      </w:r>
      <w:proofErr w:type="spellEnd"/>
      <w:r>
        <w:rPr>
          <w:i/>
        </w:rPr>
        <w:t xml:space="preserve"> famous hierarchy explains human motivation, </w:t>
      </w:r>
      <w:hyperlink r:id="rId8" w:history="1">
        <w:r w:rsidRPr="00B6452F">
          <w:rPr>
            <w:rStyle w:val="Hyperlink"/>
          </w:rPr>
          <w:t>http://www.verywell.com</w:t>
        </w:r>
      </w:hyperlink>
      <w:r>
        <w:rPr>
          <w:i/>
        </w:rPr>
        <w:t xml:space="preserve"> (Accessed</w:t>
      </w:r>
      <w:r w:rsidR="00270233">
        <w:rPr>
          <w:i/>
        </w:rPr>
        <w:t>:</w:t>
      </w:r>
      <w:r>
        <w:rPr>
          <w:i/>
        </w:rPr>
        <w:t xml:space="preserve"> 09/12/2017.)</w:t>
      </w:r>
    </w:p>
    <w:p w:rsidR="002912A0" w:rsidRDefault="00A0312E">
      <w:proofErr w:type="spellStart"/>
      <w:r>
        <w:t>Domenilli</w:t>
      </w:r>
      <w:proofErr w:type="spellEnd"/>
      <w:r>
        <w:t xml:space="preserve">, L. 2002. </w:t>
      </w:r>
      <w:proofErr w:type="gramStart"/>
      <w:r w:rsidRPr="00A0312E">
        <w:rPr>
          <w:i/>
        </w:rPr>
        <w:t>Anti-oppressive social work theory and practice</w:t>
      </w:r>
      <w:r>
        <w:t>.</w:t>
      </w:r>
      <w:proofErr w:type="gramEnd"/>
      <w:r>
        <w:t xml:space="preserve"> </w:t>
      </w:r>
      <w:proofErr w:type="spellStart"/>
      <w:r>
        <w:t>Basingstoke</w:t>
      </w:r>
      <w:proofErr w:type="gramStart"/>
      <w:r>
        <w:t>,UK</w:t>
      </w:r>
      <w:proofErr w:type="spellEnd"/>
      <w:proofErr w:type="gramEnd"/>
      <w:r>
        <w:t xml:space="preserve">:  </w:t>
      </w:r>
      <w:proofErr w:type="spellStart"/>
      <w:r>
        <w:t>palgrave</w:t>
      </w:r>
      <w:proofErr w:type="spellEnd"/>
      <w:r>
        <w:t xml:space="preserve"> </w:t>
      </w:r>
      <w:proofErr w:type="spellStart"/>
      <w:r>
        <w:t>Macmillian</w:t>
      </w:r>
      <w:proofErr w:type="spellEnd"/>
      <w:r>
        <w:t>.</w:t>
      </w:r>
    </w:p>
    <w:p w:rsidR="009842F8" w:rsidRPr="000854F4" w:rsidRDefault="00CC5AE6" w:rsidP="00CC5AE6">
      <w:proofErr w:type="gramStart"/>
      <w:r>
        <w:t>.gov.uk.</w:t>
      </w:r>
      <w:proofErr w:type="gramEnd"/>
      <w:r>
        <w:t xml:space="preserve"> (2017) </w:t>
      </w:r>
      <w:r>
        <w:rPr>
          <w:i/>
        </w:rPr>
        <w:t xml:space="preserve">code of practise: Mental Health Act 1983. </w:t>
      </w:r>
      <w:r>
        <w:t>http://.gov.uk (Accessed:</w:t>
      </w:r>
      <w:r w:rsidR="00270233">
        <w:t xml:space="preserve"> </w:t>
      </w:r>
      <w:r>
        <w:t>07/12/2017).</w:t>
      </w:r>
    </w:p>
    <w:p w:rsidR="000B21A3" w:rsidRDefault="00EC1220">
      <w:proofErr w:type="gramStart"/>
      <w:r>
        <w:t>N</w:t>
      </w:r>
      <w:r w:rsidR="004A73DE">
        <w:t>HS () 2.</w:t>
      </w:r>
      <w:proofErr w:type="gramEnd"/>
      <w:r w:rsidR="004A73DE">
        <w:t xml:space="preserve"> </w:t>
      </w:r>
      <w:r w:rsidR="004A73DE">
        <w:rPr>
          <w:i/>
        </w:rPr>
        <w:t>Mental health models of care for London.</w:t>
      </w:r>
      <w:r>
        <w:t xml:space="preserve"> </w:t>
      </w:r>
      <w:r w:rsidR="004A73DE">
        <w:t>http://www.l</w:t>
      </w:r>
      <w:r>
        <w:t>ondonhp.nhs.uk</w:t>
      </w:r>
      <w:r w:rsidR="004A73DE">
        <w:t>/wp-content/uploads/2011/03/2.-models-of-care-low-</w:t>
      </w:r>
      <w:proofErr w:type="gramStart"/>
      <w:r w:rsidR="004A73DE">
        <w:t>res.pdf</w:t>
      </w:r>
      <w:r>
        <w:t xml:space="preserve"> </w:t>
      </w:r>
      <w:r w:rsidR="004A73DE">
        <w:t xml:space="preserve"> (</w:t>
      </w:r>
      <w:proofErr w:type="gramEnd"/>
      <w:r w:rsidR="004A73DE">
        <w:t xml:space="preserve">Accessed : 09/12/2017) </w:t>
      </w:r>
      <w:r>
        <w:t>pp.34-39</w:t>
      </w:r>
    </w:p>
    <w:p w:rsidR="00F62C07" w:rsidRDefault="00637016">
      <w:proofErr w:type="spellStart"/>
      <w:r>
        <w:t>Sherry</w:t>
      </w:r>
      <w:proofErr w:type="gramStart"/>
      <w:r>
        <w:t>,R.Arnstein</w:t>
      </w:r>
      <w:proofErr w:type="spellEnd"/>
      <w:proofErr w:type="gramEnd"/>
      <w:r>
        <w:t xml:space="preserve"> “ </w:t>
      </w:r>
      <w:r w:rsidRPr="00637016">
        <w:rPr>
          <w:i/>
        </w:rPr>
        <w:t>A ladder of citizen participation</w:t>
      </w:r>
      <w:r>
        <w:t xml:space="preserve">.” Journal of the American planning Association, Vol.35, no.4, </w:t>
      </w:r>
      <w:proofErr w:type="spellStart"/>
      <w:proofErr w:type="gramStart"/>
      <w:r>
        <w:t>july</w:t>
      </w:r>
      <w:proofErr w:type="spellEnd"/>
      <w:proofErr w:type="gramEnd"/>
      <w:r>
        <w:t xml:space="preserve"> 1969, pp.216-224.</w:t>
      </w:r>
    </w:p>
    <w:p w:rsidR="009842F8" w:rsidRDefault="009842F8">
      <w:proofErr w:type="gramStart"/>
      <w:r>
        <w:t xml:space="preserve">Steve </w:t>
      </w:r>
      <w:proofErr w:type="spellStart"/>
      <w:r>
        <w:t>Materson</w:t>
      </w:r>
      <w:proofErr w:type="spellEnd"/>
      <w:r>
        <w:t xml:space="preserve"> a\</w:t>
      </w:r>
      <w:proofErr w:type="spellStart"/>
      <w:r>
        <w:t>nd</w:t>
      </w:r>
      <w:proofErr w:type="spellEnd"/>
      <w:r>
        <w:t xml:space="preserve"> Dr Sara Owen.</w:t>
      </w:r>
      <w:proofErr w:type="gramEnd"/>
      <w:r>
        <w:t xml:space="preserve">  </w:t>
      </w:r>
      <w:proofErr w:type="gramStart"/>
      <w:r w:rsidR="005D703B">
        <w:rPr>
          <w:i/>
        </w:rPr>
        <w:t>“</w:t>
      </w:r>
      <w:r w:rsidRPr="005D703B">
        <w:rPr>
          <w:i/>
        </w:rPr>
        <w:t xml:space="preserve"> health</w:t>
      </w:r>
      <w:proofErr w:type="gramEnd"/>
      <w:r w:rsidRPr="005D703B">
        <w:rPr>
          <w:i/>
        </w:rPr>
        <w:t xml:space="preserve"> service user’s social and individual empowerment. </w:t>
      </w:r>
      <w:proofErr w:type="gramStart"/>
      <w:r w:rsidRPr="005D703B">
        <w:rPr>
          <w:i/>
        </w:rPr>
        <w:t xml:space="preserve">Using theories of power to </w:t>
      </w:r>
      <w:r w:rsidR="005D703B" w:rsidRPr="005D703B">
        <w:rPr>
          <w:i/>
        </w:rPr>
        <w:t xml:space="preserve">elucidate the far-reaching </w:t>
      </w:r>
      <w:proofErr w:type="spellStart"/>
      <w:r w:rsidR="005D703B" w:rsidRPr="005D703B">
        <w:rPr>
          <w:i/>
        </w:rPr>
        <w:t>stratergies</w:t>
      </w:r>
      <w:proofErr w:type="spellEnd"/>
      <w:r w:rsidR="005D703B">
        <w:t>”.</w:t>
      </w:r>
      <w:proofErr w:type="gramEnd"/>
      <w:r w:rsidR="005D703B">
        <w:t xml:space="preserve">  2009 pp19-34</w:t>
      </w:r>
    </w:p>
    <w:p w:rsidR="008E1C3D" w:rsidRDefault="008E1C3D"/>
    <w:sectPr w:rsidR="008E1C3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687" w:rsidRDefault="00E97687" w:rsidP="00F62C07">
      <w:pPr>
        <w:spacing w:after="0" w:line="240" w:lineRule="auto"/>
      </w:pPr>
      <w:r>
        <w:separator/>
      </w:r>
    </w:p>
  </w:endnote>
  <w:endnote w:type="continuationSeparator" w:id="0">
    <w:p w:rsidR="00E97687" w:rsidRDefault="00E97687" w:rsidP="00F62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Helvetica Neue CE">
    <w:altName w:val="Helvetica Neue C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687" w:rsidRDefault="00E97687" w:rsidP="00F62C07">
      <w:pPr>
        <w:spacing w:after="0" w:line="240" w:lineRule="auto"/>
      </w:pPr>
      <w:r>
        <w:separator/>
      </w:r>
    </w:p>
  </w:footnote>
  <w:footnote w:type="continuationSeparator" w:id="0">
    <w:p w:rsidR="00E97687" w:rsidRDefault="00E97687" w:rsidP="00F62C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C07" w:rsidRDefault="00F62C07">
    <w:pPr>
      <w:pStyle w:val="Header"/>
    </w:pPr>
    <w:r>
      <w:t>Samantha Moon</w:t>
    </w:r>
    <w:r>
      <w:tab/>
      <w:t>ECAY4002</w:t>
    </w:r>
    <w:r>
      <w:tab/>
      <w:t>1707389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C07"/>
    <w:rsid w:val="00033703"/>
    <w:rsid w:val="000665D5"/>
    <w:rsid w:val="000854F4"/>
    <w:rsid w:val="000B21A3"/>
    <w:rsid w:val="00153F9E"/>
    <w:rsid w:val="00175647"/>
    <w:rsid w:val="001D37D0"/>
    <w:rsid w:val="00207EE4"/>
    <w:rsid w:val="00212B65"/>
    <w:rsid w:val="002335C5"/>
    <w:rsid w:val="00236B3D"/>
    <w:rsid w:val="00262646"/>
    <w:rsid w:val="0026718C"/>
    <w:rsid w:val="00270233"/>
    <w:rsid w:val="00283652"/>
    <w:rsid w:val="002912A0"/>
    <w:rsid w:val="002A026F"/>
    <w:rsid w:val="002A3D23"/>
    <w:rsid w:val="002B1EF3"/>
    <w:rsid w:val="00311D7A"/>
    <w:rsid w:val="00321506"/>
    <w:rsid w:val="003254DE"/>
    <w:rsid w:val="003462EA"/>
    <w:rsid w:val="00381E49"/>
    <w:rsid w:val="0039099F"/>
    <w:rsid w:val="003A4814"/>
    <w:rsid w:val="003E238F"/>
    <w:rsid w:val="003F2685"/>
    <w:rsid w:val="003F60FB"/>
    <w:rsid w:val="00461FD4"/>
    <w:rsid w:val="00473778"/>
    <w:rsid w:val="004A73DE"/>
    <w:rsid w:val="004F194C"/>
    <w:rsid w:val="00515E93"/>
    <w:rsid w:val="00533372"/>
    <w:rsid w:val="005467CC"/>
    <w:rsid w:val="00555E23"/>
    <w:rsid w:val="0059630E"/>
    <w:rsid w:val="005D0CE4"/>
    <w:rsid w:val="005D703B"/>
    <w:rsid w:val="005F075B"/>
    <w:rsid w:val="005F5CAD"/>
    <w:rsid w:val="00637016"/>
    <w:rsid w:val="006526BB"/>
    <w:rsid w:val="007448FC"/>
    <w:rsid w:val="00750192"/>
    <w:rsid w:val="00790B01"/>
    <w:rsid w:val="007929EB"/>
    <w:rsid w:val="007962C0"/>
    <w:rsid w:val="007F52AA"/>
    <w:rsid w:val="00832CFF"/>
    <w:rsid w:val="00893DFF"/>
    <w:rsid w:val="008B70B4"/>
    <w:rsid w:val="008D0913"/>
    <w:rsid w:val="008E1C3D"/>
    <w:rsid w:val="00977E8B"/>
    <w:rsid w:val="009842F8"/>
    <w:rsid w:val="009B0FAE"/>
    <w:rsid w:val="009E6A59"/>
    <w:rsid w:val="009F4F37"/>
    <w:rsid w:val="00A0312E"/>
    <w:rsid w:val="00A05DA9"/>
    <w:rsid w:val="00A50D5C"/>
    <w:rsid w:val="00AA0425"/>
    <w:rsid w:val="00AC5C72"/>
    <w:rsid w:val="00B13F3A"/>
    <w:rsid w:val="00B6452F"/>
    <w:rsid w:val="00BA10CC"/>
    <w:rsid w:val="00BA238A"/>
    <w:rsid w:val="00BA5C2C"/>
    <w:rsid w:val="00BB0378"/>
    <w:rsid w:val="00BC320F"/>
    <w:rsid w:val="00BC333A"/>
    <w:rsid w:val="00C00E10"/>
    <w:rsid w:val="00C1207B"/>
    <w:rsid w:val="00C13143"/>
    <w:rsid w:val="00C16190"/>
    <w:rsid w:val="00C42305"/>
    <w:rsid w:val="00C8277C"/>
    <w:rsid w:val="00CC5AE6"/>
    <w:rsid w:val="00D10819"/>
    <w:rsid w:val="00D35969"/>
    <w:rsid w:val="00D42425"/>
    <w:rsid w:val="00D76533"/>
    <w:rsid w:val="00E06629"/>
    <w:rsid w:val="00E0673D"/>
    <w:rsid w:val="00E2789E"/>
    <w:rsid w:val="00E61649"/>
    <w:rsid w:val="00E82DA4"/>
    <w:rsid w:val="00E97687"/>
    <w:rsid w:val="00EC052D"/>
    <w:rsid w:val="00EC1220"/>
    <w:rsid w:val="00F503F3"/>
    <w:rsid w:val="00F62C07"/>
    <w:rsid w:val="00F82D7A"/>
    <w:rsid w:val="00F91015"/>
    <w:rsid w:val="00FB6144"/>
    <w:rsid w:val="00FD4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2C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C07"/>
  </w:style>
  <w:style w:type="paragraph" w:styleId="Footer">
    <w:name w:val="footer"/>
    <w:basedOn w:val="Normal"/>
    <w:link w:val="FooterChar"/>
    <w:uiPriority w:val="99"/>
    <w:unhideWhenUsed/>
    <w:rsid w:val="00F62C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C07"/>
  </w:style>
  <w:style w:type="paragraph" w:styleId="NoSpacing">
    <w:name w:val="No Spacing"/>
    <w:uiPriority w:val="1"/>
    <w:qFormat/>
    <w:rsid w:val="00321506"/>
    <w:pPr>
      <w:spacing w:after="0" w:line="240" w:lineRule="auto"/>
    </w:pPr>
  </w:style>
  <w:style w:type="paragraph" w:customStyle="1" w:styleId="Pa38">
    <w:name w:val="Pa38"/>
    <w:basedOn w:val="Normal"/>
    <w:next w:val="Normal"/>
    <w:uiPriority w:val="99"/>
    <w:rsid w:val="002A026F"/>
    <w:pPr>
      <w:autoSpaceDE w:val="0"/>
      <w:autoSpaceDN w:val="0"/>
      <w:adjustRightInd w:val="0"/>
      <w:spacing w:after="0" w:line="241" w:lineRule="atLeast"/>
    </w:pPr>
    <w:rPr>
      <w:rFonts w:ascii="Helvetica" w:hAnsi="Helvetica" w:cs="Helvetica"/>
      <w:sz w:val="24"/>
      <w:szCs w:val="24"/>
    </w:rPr>
  </w:style>
  <w:style w:type="character" w:customStyle="1" w:styleId="A9">
    <w:name w:val="A9"/>
    <w:uiPriority w:val="99"/>
    <w:rsid w:val="002A026F"/>
    <w:rPr>
      <w:b/>
      <w:bCs/>
      <w:color w:val="000000"/>
      <w:sz w:val="32"/>
      <w:szCs w:val="32"/>
    </w:rPr>
  </w:style>
  <w:style w:type="paragraph" w:customStyle="1" w:styleId="Pa0">
    <w:name w:val="Pa0"/>
    <w:basedOn w:val="Normal"/>
    <w:next w:val="Normal"/>
    <w:uiPriority w:val="99"/>
    <w:rsid w:val="002A026F"/>
    <w:pPr>
      <w:autoSpaceDE w:val="0"/>
      <w:autoSpaceDN w:val="0"/>
      <w:adjustRightInd w:val="0"/>
      <w:spacing w:after="0" w:line="241" w:lineRule="atLeast"/>
    </w:pPr>
    <w:rPr>
      <w:rFonts w:ascii="Helvetica Neue CE" w:hAnsi="Helvetica Neue CE"/>
      <w:sz w:val="24"/>
      <w:szCs w:val="24"/>
    </w:rPr>
  </w:style>
  <w:style w:type="character" w:customStyle="1" w:styleId="A0">
    <w:name w:val="A0"/>
    <w:uiPriority w:val="99"/>
    <w:rsid w:val="002A026F"/>
    <w:rPr>
      <w:rFonts w:cs="Helvetica Neue CE"/>
      <w:color w:val="000000"/>
      <w:sz w:val="76"/>
      <w:szCs w:val="76"/>
    </w:rPr>
  </w:style>
  <w:style w:type="character" w:styleId="Hyperlink">
    <w:name w:val="Hyperlink"/>
    <w:basedOn w:val="DefaultParagraphFont"/>
    <w:uiPriority w:val="99"/>
    <w:unhideWhenUsed/>
    <w:rsid w:val="00212B6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2C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C07"/>
  </w:style>
  <w:style w:type="paragraph" w:styleId="Footer">
    <w:name w:val="footer"/>
    <w:basedOn w:val="Normal"/>
    <w:link w:val="FooterChar"/>
    <w:uiPriority w:val="99"/>
    <w:unhideWhenUsed/>
    <w:rsid w:val="00F62C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C07"/>
  </w:style>
  <w:style w:type="paragraph" w:styleId="NoSpacing">
    <w:name w:val="No Spacing"/>
    <w:uiPriority w:val="1"/>
    <w:qFormat/>
    <w:rsid w:val="00321506"/>
    <w:pPr>
      <w:spacing w:after="0" w:line="240" w:lineRule="auto"/>
    </w:pPr>
  </w:style>
  <w:style w:type="paragraph" w:customStyle="1" w:styleId="Pa38">
    <w:name w:val="Pa38"/>
    <w:basedOn w:val="Normal"/>
    <w:next w:val="Normal"/>
    <w:uiPriority w:val="99"/>
    <w:rsid w:val="002A026F"/>
    <w:pPr>
      <w:autoSpaceDE w:val="0"/>
      <w:autoSpaceDN w:val="0"/>
      <w:adjustRightInd w:val="0"/>
      <w:spacing w:after="0" w:line="241" w:lineRule="atLeast"/>
    </w:pPr>
    <w:rPr>
      <w:rFonts w:ascii="Helvetica" w:hAnsi="Helvetica" w:cs="Helvetica"/>
      <w:sz w:val="24"/>
      <w:szCs w:val="24"/>
    </w:rPr>
  </w:style>
  <w:style w:type="character" w:customStyle="1" w:styleId="A9">
    <w:name w:val="A9"/>
    <w:uiPriority w:val="99"/>
    <w:rsid w:val="002A026F"/>
    <w:rPr>
      <w:b/>
      <w:bCs/>
      <w:color w:val="000000"/>
      <w:sz w:val="32"/>
      <w:szCs w:val="32"/>
    </w:rPr>
  </w:style>
  <w:style w:type="paragraph" w:customStyle="1" w:styleId="Pa0">
    <w:name w:val="Pa0"/>
    <w:basedOn w:val="Normal"/>
    <w:next w:val="Normal"/>
    <w:uiPriority w:val="99"/>
    <w:rsid w:val="002A026F"/>
    <w:pPr>
      <w:autoSpaceDE w:val="0"/>
      <w:autoSpaceDN w:val="0"/>
      <w:adjustRightInd w:val="0"/>
      <w:spacing w:after="0" w:line="241" w:lineRule="atLeast"/>
    </w:pPr>
    <w:rPr>
      <w:rFonts w:ascii="Helvetica Neue CE" w:hAnsi="Helvetica Neue CE"/>
      <w:sz w:val="24"/>
      <w:szCs w:val="24"/>
    </w:rPr>
  </w:style>
  <w:style w:type="character" w:customStyle="1" w:styleId="A0">
    <w:name w:val="A0"/>
    <w:uiPriority w:val="99"/>
    <w:rsid w:val="002A026F"/>
    <w:rPr>
      <w:rFonts w:cs="Helvetica Neue CE"/>
      <w:color w:val="000000"/>
      <w:sz w:val="76"/>
      <w:szCs w:val="76"/>
    </w:rPr>
  </w:style>
  <w:style w:type="character" w:styleId="Hyperlink">
    <w:name w:val="Hyperlink"/>
    <w:basedOn w:val="DefaultParagraphFont"/>
    <w:uiPriority w:val="99"/>
    <w:unhideWhenUsed/>
    <w:rsid w:val="00212B6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erywell.com" TargetMode="External"/><Relationship Id="rId3" Type="http://schemas.openxmlformats.org/officeDocument/2006/relationships/settings" Target="settings.xml"/><Relationship Id="rId7" Type="http://schemas.openxmlformats.org/officeDocument/2006/relationships/hyperlink" Target="http://www.oxfordbibliographies.com/view/document/obo-9780195389678/obo-9780195389678-0203.x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1611</Words>
  <Characters>9184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LibLoan9</dc:creator>
  <cp:lastModifiedBy>LibLoan9</cp:lastModifiedBy>
  <cp:revision>2</cp:revision>
  <dcterms:created xsi:type="dcterms:W3CDTF">2017-12-10T13:21:00Z</dcterms:created>
  <dcterms:modified xsi:type="dcterms:W3CDTF">2017-12-10T13:21:00Z</dcterms:modified>
</cp:coreProperties>
</file>