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4EBD" w:rsidRDefault="008B4EBD" w:rsidP="008B4EBD">
      <w:pPr>
        <w:pStyle w:val="Heading1"/>
      </w:pPr>
      <w:r>
        <w:t>Identifying and classifying skills that employers require</w:t>
      </w:r>
    </w:p>
    <w:p w:rsidR="008B4EBD" w:rsidRPr="008B4EBD" w:rsidRDefault="008B4EBD" w:rsidP="008B4EBD"/>
    <w:p w:rsidR="008B4EBD" w:rsidRPr="008B4EBD" w:rsidRDefault="008B4EBD" w:rsidP="008B4EBD">
      <w:pPr>
        <w:pStyle w:val="ListParagraph"/>
        <w:numPr>
          <w:ilvl w:val="0"/>
          <w:numId w:val="1"/>
        </w:numPr>
        <w:rPr>
          <w:sz w:val="22"/>
          <w:szCs w:val="22"/>
        </w:rPr>
      </w:pPr>
      <w:r>
        <w:rPr>
          <w:rFonts w:ascii="Calibri" w:eastAsia="+mn-ea" w:hAnsi="Calibri" w:cs="+mn-cs"/>
          <w:b/>
          <w:bCs/>
          <w:color w:val="000000"/>
          <w:kern w:val="24"/>
          <w:sz w:val="22"/>
          <w:szCs w:val="22"/>
        </w:rPr>
        <w:t>Technical skills</w:t>
      </w:r>
      <w:r w:rsidRPr="008B4EBD">
        <w:rPr>
          <w:rFonts w:ascii="Calibri" w:eastAsia="+mn-ea" w:hAnsi="Calibri" w:cs="+mn-cs"/>
          <w:b/>
          <w:bCs/>
          <w:color w:val="000000"/>
          <w:kern w:val="24"/>
          <w:sz w:val="22"/>
          <w:szCs w:val="22"/>
        </w:rPr>
        <w:t xml:space="preserve"> </w:t>
      </w:r>
      <w:r w:rsidRPr="008B4EBD">
        <w:rPr>
          <w:rFonts w:ascii="Calibri" w:eastAsia="+mn-ea" w:hAnsi="Calibri" w:cs="+mn-cs"/>
          <w:bCs/>
          <w:color w:val="000000"/>
          <w:kern w:val="24"/>
          <w:sz w:val="22"/>
          <w:szCs w:val="22"/>
        </w:rPr>
        <w:t>such as</w:t>
      </w:r>
      <w:r>
        <w:rPr>
          <w:rFonts w:ascii="Calibri" w:eastAsia="+mn-ea" w:hAnsi="Calibri" w:cs="+mn-cs"/>
          <w:b/>
          <w:bCs/>
          <w:color w:val="000000"/>
          <w:kern w:val="24"/>
          <w:sz w:val="22"/>
          <w:szCs w:val="22"/>
        </w:rPr>
        <w:t xml:space="preserve"> </w:t>
      </w:r>
      <w:r>
        <w:rPr>
          <w:rFonts w:ascii="Calibri" w:eastAsia="+mn-ea" w:hAnsi="Calibri" w:cs="+mn-cs"/>
          <w:color w:val="000000"/>
          <w:kern w:val="24"/>
          <w:sz w:val="22"/>
          <w:szCs w:val="22"/>
        </w:rPr>
        <w:t xml:space="preserve">NGBs, driving, IT, languages </w:t>
      </w:r>
    </w:p>
    <w:p w:rsidR="008B4EBD" w:rsidRPr="008B4EBD" w:rsidRDefault="008B4EBD" w:rsidP="008B4EBD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8B4EBD">
        <w:rPr>
          <w:rFonts w:ascii="Calibri" w:eastAsia="+mn-ea" w:hAnsi="Calibri" w:cs="+mn-cs"/>
          <w:b/>
          <w:bCs/>
          <w:color w:val="000000"/>
          <w:kern w:val="24"/>
          <w:sz w:val="22"/>
          <w:szCs w:val="22"/>
        </w:rPr>
        <w:t xml:space="preserve">Process skills </w:t>
      </w:r>
      <w:r w:rsidRPr="008B4EBD">
        <w:rPr>
          <w:rFonts w:ascii="Calibri" w:eastAsia="+mn-ea" w:hAnsi="Calibri" w:cs="+mn-cs"/>
          <w:color w:val="000000"/>
          <w:kern w:val="24"/>
          <w:sz w:val="22"/>
          <w:szCs w:val="22"/>
        </w:rPr>
        <w:t>such as instructing and group leadership.</w:t>
      </w:r>
    </w:p>
    <w:p w:rsidR="008B4EBD" w:rsidRPr="008B4EBD" w:rsidRDefault="008B4EBD" w:rsidP="008B4EBD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8B4EBD">
        <w:rPr>
          <w:rFonts w:ascii="Calibri" w:eastAsia="+mn-ea" w:hAnsi="Calibri" w:cs="+mn-cs"/>
          <w:b/>
          <w:bCs/>
          <w:color w:val="000000"/>
          <w:kern w:val="24"/>
          <w:sz w:val="22"/>
          <w:szCs w:val="22"/>
        </w:rPr>
        <w:t>Meta-skills</w:t>
      </w:r>
      <w:r w:rsidRPr="008B4EBD">
        <w:rPr>
          <w:rFonts w:ascii="Calibri" w:eastAsia="+mn-ea" w:hAnsi="Calibri" w:cs="+mn-cs"/>
          <w:color w:val="000000"/>
          <w:kern w:val="24"/>
          <w:sz w:val="22"/>
          <w:szCs w:val="22"/>
        </w:rPr>
        <w:t xml:space="preserve"> such as sound judgment, creative thinking, ethical behaviour and clear vision- evolve throughout a career</w:t>
      </w:r>
    </w:p>
    <w:p w:rsidR="008B4EBD" w:rsidRDefault="008B4EBD"/>
    <w:tbl>
      <w:tblPr>
        <w:tblStyle w:val="TableGrid"/>
        <w:tblW w:w="14887" w:type="dxa"/>
        <w:tblInd w:w="-431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ook w:val="04A0" w:firstRow="1" w:lastRow="0" w:firstColumn="1" w:lastColumn="0" w:noHBand="0" w:noVBand="1"/>
      </w:tblPr>
      <w:tblGrid>
        <w:gridCol w:w="4962"/>
        <w:gridCol w:w="4962"/>
        <w:gridCol w:w="4963"/>
      </w:tblGrid>
      <w:tr w:rsidR="008B4EBD" w:rsidRPr="00F23F27" w:rsidTr="00B528B0">
        <w:tc>
          <w:tcPr>
            <w:tcW w:w="4962" w:type="dxa"/>
          </w:tcPr>
          <w:p w:rsidR="008B4EBD" w:rsidRPr="00F23F27" w:rsidRDefault="008B4EBD">
            <w:pPr>
              <w:rPr>
                <w:b/>
                <w:sz w:val="32"/>
              </w:rPr>
            </w:pPr>
            <w:r w:rsidRPr="00F23F27">
              <w:rPr>
                <w:b/>
                <w:sz w:val="32"/>
              </w:rPr>
              <w:t>Technical Skills</w:t>
            </w:r>
          </w:p>
        </w:tc>
        <w:tc>
          <w:tcPr>
            <w:tcW w:w="4962" w:type="dxa"/>
          </w:tcPr>
          <w:p w:rsidR="008B4EBD" w:rsidRPr="00F23F27" w:rsidRDefault="008B4EBD">
            <w:pPr>
              <w:rPr>
                <w:b/>
                <w:sz w:val="32"/>
              </w:rPr>
            </w:pPr>
            <w:r w:rsidRPr="00F23F27">
              <w:rPr>
                <w:b/>
                <w:sz w:val="32"/>
              </w:rPr>
              <w:t>Process Skills</w:t>
            </w:r>
          </w:p>
        </w:tc>
        <w:tc>
          <w:tcPr>
            <w:tcW w:w="4963" w:type="dxa"/>
          </w:tcPr>
          <w:p w:rsidR="008B4EBD" w:rsidRPr="00F23F27" w:rsidRDefault="008B4EBD">
            <w:pPr>
              <w:rPr>
                <w:b/>
                <w:sz w:val="32"/>
              </w:rPr>
            </w:pPr>
            <w:r w:rsidRPr="00F23F27">
              <w:rPr>
                <w:b/>
                <w:sz w:val="32"/>
              </w:rPr>
              <w:t xml:space="preserve">Meta Skills </w:t>
            </w:r>
          </w:p>
        </w:tc>
      </w:tr>
      <w:tr w:rsidR="00F23F27" w:rsidTr="00F14985">
        <w:trPr>
          <w:trHeight w:val="5874"/>
        </w:trPr>
        <w:tc>
          <w:tcPr>
            <w:tcW w:w="4962" w:type="dxa"/>
          </w:tcPr>
          <w:p w:rsidR="00F23F27" w:rsidRDefault="00F23F27"/>
          <w:p w:rsidR="00F14985" w:rsidRDefault="00F14985" w:rsidP="00F14985">
            <w:r>
              <w:t>E.g., Mountain Leader certificate</w:t>
            </w:r>
          </w:p>
        </w:tc>
        <w:tc>
          <w:tcPr>
            <w:tcW w:w="4962" w:type="dxa"/>
          </w:tcPr>
          <w:p w:rsidR="00F23F27" w:rsidRDefault="00F23F27"/>
          <w:p w:rsidR="00F14985" w:rsidRDefault="00F14985" w:rsidP="00F14985">
            <w:r>
              <w:t>E.g.,  Ability to safely lead people on mountain expeditions</w:t>
            </w:r>
          </w:p>
        </w:tc>
        <w:tc>
          <w:tcPr>
            <w:tcW w:w="4963" w:type="dxa"/>
          </w:tcPr>
          <w:p w:rsidR="00F23F27" w:rsidRDefault="00F23F27"/>
          <w:p w:rsidR="00F14985" w:rsidRDefault="00F14985" w:rsidP="00F14985">
            <w:r>
              <w:t>E.g., able to maintain well motivated and sustainable  expedition teams</w:t>
            </w:r>
            <w:bookmarkStart w:id="0" w:name="_GoBack"/>
            <w:bookmarkEnd w:id="0"/>
            <w:r>
              <w:t xml:space="preserve"> </w:t>
            </w:r>
          </w:p>
        </w:tc>
      </w:tr>
    </w:tbl>
    <w:p w:rsidR="008B4EBD" w:rsidRDefault="00F23F27" w:rsidP="00F23F27">
      <w:pPr>
        <w:tabs>
          <w:tab w:val="left" w:pos="9114"/>
        </w:tabs>
      </w:pPr>
      <w:r>
        <w:tab/>
      </w:r>
    </w:p>
    <w:sectPr w:rsidR="008B4EBD" w:rsidSect="00F23F2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53609B"/>
    <w:multiLevelType w:val="hybridMultilevel"/>
    <w:tmpl w:val="EDF45B2E"/>
    <w:lvl w:ilvl="0" w:tplc="853CB1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406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4090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1487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CED7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13007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DE16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8042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983B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4EBD"/>
    <w:rsid w:val="00075436"/>
    <w:rsid w:val="00692F06"/>
    <w:rsid w:val="008B4EBD"/>
    <w:rsid w:val="00B528B0"/>
    <w:rsid w:val="00C03F28"/>
    <w:rsid w:val="00D95F50"/>
    <w:rsid w:val="00E03AF2"/>
    <w:rsid w:val="00F14985"/>
    <w:rsid w:val="00F23F27"/>
    <w:rsid w:val="00F71A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8B6B3"/>
  <w15:chartTrackingRefBased/>
  <w15:docId w15:val="{15FF1CED-652C-446E-8F75-DD72C8D5E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E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4EB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8B4E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B4EB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71AB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71AB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23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31968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783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62929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99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23450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14844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215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76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Graham Harvey</cp:lastModifiedBy>
  <cp:revision>2</cp:revision>
  <cp:lastPrinted>2017-11-12T12:16:00Z</cp:lastPrinted>
  <dcterms:created xsi:type="dcterms:W3CDTF">2017-11-12T12:07:00Z</dcterms:created>
  <dcterms:modified xsi:type="dcterms:W3CDTF">2018-03-19T13:35:00Z</dcterms:modified>
</cp:coreProperties>
</file>