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875CE" w14:textId="5417EC19" w:rsidR="00EB237D" w:rsidRDefault="00EB237D" w:rsidP="00EB237D">
      <w:pP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lgerian" w:hAnsi="Algerian"/>
          <w:noProof/>
          <w:sz w:val="36"/>
          <w:szCs w:val="36"/>
        </w:rPr>
        <mc:AlternateContent>
          <mc:Choice Requires="wpg">
            <w:drawing>
              <wp:inline distT="0" distB="0" distL="0" distR="0" wp14:anchorId="34C968DA" wp14:editId="20B7609B">
                <wp:extent cx="838200" cy="654050"/>
                <wp:effectExtent l="0" t="0" r="0" b="0"/>
                <wp:docPr id="1177064957" name="Group 3"/>
                <wp:cNvGraphicFramePr/>
                <a:graphic xmlns:a="http://schemas.openxmlformats.org/drawingml/2006/main">
                  <a:graphicData uri="http://schemas.microsoft.com/office/word/2010/wordprocessingGroup">
                    <wpg:wgp>
                      <wpg:cNvGrpSpPr/>
                      <wpg:grpSpPr>
                        <a:xfrm>
                          <a:off x="0" y="0"/>
                          <a:ext cx="838200" cy="654050"/>
                          <a:chOff x="0" y="0"/>
                          <a:chExt cx="5731510" cy="4050030"/>
                        </a:xfrm>
                      </wpg:grpSpPr>
                      <pic:pic xmlns:pic="http://schemas.openxmlformats.org/drawingml/2006/picture">
                        <pic:nvPicPr>
                          <pic:cNvPr id="2009417293" name="Picture 1"/>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3706495"/>
                          </a:xfrm>
                          <a:prstGeom prst="rect">
                            <a:avLst/>
                          </a:prstGeom>
                        </pic:spPr>
                      </pic:pic>
                      <wps:wsp>
                        <wps:cNvPr id="348323962" name="Text Box 2"/>
                        <wps:cNvSpPr txBox="1"/>
                        <wps:spPr>
                          <a:xfrm>
                            <a:off x="0" y="3706495"/>
                            <a:ext cx="5731510" cy="343535"/>
                          </a:xfrm>
                          <a:prstGeom prst="rect">
                            <a:avLst/>
                          </a:prstGeom>
                          <a:solidFill>
                            <a:prstClr val="white"/>
                          </a:solidFill>
                          <a:ln>
                            <a:noFill/>
                          </a:ln>
                        </wps:spPr>
                        <wps:txbx>
                          <w:txbxContent>
                            <w:p w14:paraId="653AA995" w14:textId="0DBD9DBB" w:rsidR="00EB237D" w:rsidRPr="00EB237D" w:rsidRDefault="00EB237D" w:rsidP="00EB237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4C968DA" id="Group 3" o:spid="_x0000_s1026" style="width:66pt;height:51.5pt;mso-position-horizontal-relative:char;mso-position-vertical-relative:line" coordsize="57315,40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7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">
                  <v:imagedata r:id="rId7" o:title=""/>
                </v:shape>
                <v:shapetype id="_x0000_t202" coordsize="21600,21600" o:spt="202" path="m,l,21600r21600,l21600,xe">
                  <v:stroke joinstyle="miter"/>
                  <v:path gradientshapeok="t" o:connecttype="rect"/>
                </v:shapetype>
                <v:shape id="Text Box 2" o:spid="_x0000_s1028" type="#_x0000_t202" style="position:absolute;top:37064;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" stroked="f">
                  <v:textbox>
                    <w:txbxContent>
                      <w:p w14:paraId="653AA995" w14:textId="0DBD9DBB" w:rsidR="00EB237D" w:rsidRPr="00EB237D" w:rsidRDefault="00EB237D" w:rsidP="00EB237D">
                        <w:pPr>
                          <w:rPr>
                            <w:sz w:val="18"/>
                            <w:szCs w:val="18"/>
                          </w:rPr>
                        </w:pPr>
                      </w:p>
                    </w:txbxContent>
                  </v:textbox>
                </v:shape>
                <w10:anchorlock/>
              </v:group>
            </w:pict>
          </mc:Fallback>
        </mc:AlternateContent>
      </w:r>
      <w: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14:paraId="08B22C19" w14:textId="152B8152" w:rsidR="00C77F08" w:rsidRDefault="00C77F08" w:rsidP="00EB237D">
      <w:pP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5D34C3B" w14:textId="3AD2F9AA" w:rsidR="00C77F08" w:rsidRDefault="00C77F08" w:rsidP="00EB237D">
      <w:pPr>
        <w:rPr>
          <w:rFonts w:ascii="Algerian" w:hAnsi="Algeri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lgerian" w:hAnsi="Algeri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Irina Tanase</w:t>
      </w:r>
    </w:p>
    <w:p w14:paraId="61CAFC85" w14:textId="4B722646" w:rsidR="00C77F08" w:rsidRPr="00C77F08" w:rsidRDefault="00C77F08" w:rsidP="00EB237D">
      <w:pPr>
        <w:rPr>
          <w:rFonts w:ascii="Algerian" w:hAnsi="Algeri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lgerian" w:hAnsi="Algeri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1920088</w:t>
      </w:r>
    </w:p>
    <w:p w14:paraId="2B73B887" w14:textId="77777777" w:rsidR="00EB237D" w:rsidRDefault="00EB237D" w:rsidP="00EB237D">
      <w:pP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F43002E" w14:textId="6C79AB42" w:rsidR="00EB237D" w:rsidRDefault="00EB237D" w:rsidP="00EB237D">
      <w:pP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Pr>
          <w:rFonts w:ascii="Algerian" w:hAnsi="Algeri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Fighting Cancer Together</w:t>
      </w:r>
    </w:p>
    <w:p w14:paraId="0CECEA0A" w14:textId="77777777" w:rsidR="005F7437" w:rsidRDefault="005F7437"/>
    <w:p w14:paraId="468F7E34" w14:textId="77777777" w:rsidR="00EB237D" w:rsidRDefault="00EB237D"/>
    <w:p w14:paraId="56FF4E7B" w14:textId="77777777" w:rsidR="00EB237D" w:rsidRDefault="00EB237D" w:rsidP="00EB237D">
      <w:pPr>
        <w:spacing w:after="0" w:line="240" w:lineRule="auto"/>
        <w:rPr>
          <w:rFonts w:ascii="Times New Roman" w:eastAsia="Times New Roman" w:hAnsi="Times New Roman" w:cs="Times New Roman"/>
          <w:kern w:val="0"/>
          <w:sz w:val="24"/>
          <w:szCs w:val="24"/>
          <w:lang w:eastAsia="en-GB"/>
          <w14:ligatures w14:val="none"/>
        </w:rPr>
      </w:pPr>
      <w:r w:rsidRPr="00EB237D">
        <w:rPr>
          <w:rFonts w:ascii="Times New Roman" w:eastAsia="Times New Roman" w:hAnsi="Times New Roman" w:cs="Times New Roman"/>
          <w:kern w:val="0"/>
          <w:sz w:val="24"/>
          <w:szCs w:val="24"/>
          <w:lang w:eastAsia="en-GB"/>
          <w14:ligatures w14:val="none"/>
        </w:rPr>
        <w:t>In the never-ending battle against cancer, hope frequently emerges from the collective efforts of devoted individuals and communities working together. Cancer research fundraisers serve as lights of this shared commitment, illuminating paths to breakthroughs and cures.</w:t>
      </w:r>
    </w:p>
    <w:p w14:paraId="4A0BF2BD" w14:textId="77777777" w:rsidR="0003210E" w:rsidRDefault="0003210E" w:rsidP="0003210E">
      <w:pPr>
        <w:spacing w:after="0" w:line="240" w:lineRule="auto"/>
        <w:rPr>
          <w:rFonts w:ascii="Times New Roman" w:eastAsia="Times New Roman" w:hAnsi="Times New Roman" w:cs="Times New Roman"/>
          <w:kern w:val="0"/>
          <w:sz w:val="24"/>
          <w:szCs w:val="24"/>
          <w:lang w:eastAsia="en-GB"/>
          <w14:ligatures w14:val="none"/>
        </w:rPr>
      </w:pPr>
      <w:r w:rsidRPr="0003210E">
        <w:rPr>
          <w:rFonts w:ascii="Times New Roman" w:eastAsia="Times New Roman" w:hAnsi="Times New Roman" w:cs="Times New Roman"/>
          <w:kern w:val="0"/>
          <w:sz w:val="24"/>
          <w:szCs w:val="24"/>
          <w:lang w:eastAsia="en-GB"/>
          <w14:ligatures w14:val="none"/>
        </w:rPr>
        <w:t>Cancer research takes substantial financial resources. Fundraising programmes support creative studies, clinical trials, and the development of new treatments and therapies.</w:t>
      </w:r>
    </w:p>
    <w:p w14:paraId="18DBBBD9" w14:textId="77777777" w:rsidR="0003210E" w:rsidRPr="0003210E" w:rsidRDefault="0003210E" w:rsidP="0003210E">
      <w:pPr>
        <w:spacing w:after="0" w:line="240" w:lineRule="auto"/>
        <w:rPr>
          <w:rFonts w:ascii="Times New Roman" w:eastAsia="Times New Roman" w:hAnsi="Times New Roman" w:cs="Times New Roman"/>
          <w:kern w:val="0"/>
          <w:sz w:val="24"/>
          <w:szCs w:val="24"/>
          <w:lang w:eastAsia="en-GB"/>
          <w14:ligatures w14:val="none"/>
        </w:rPr>
      </w:pPr>
    </w:p>
    <w:p w14:paraId="18661EC6" w14:textId="737FFB24" w:rsidR="00EB237D" w:rsidRDefault="0003210E" w:rsidP="00EB237D">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aims of the project are: Raising money through fundraising giving page.</w:t>
      </w:r>
    </w:p>
    <w:p w14:paraId="1F3CB439" w14:textId="08BEF6A6" w:rsidR="0003210E" w:rsidRPr="00EB237D" w:rsidRDefault="0003210E" w:rsidP="0003210E">
      <w:pPr>
        <w:spacing w:after="0" w:line="240" w:lineRule="auto"/>
        <w:ind w:left="270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Promote the fundraising giving page through local </w:t>
      </w:r>
      <w:proofErr w:type="gramStart"/>
      <w:r>
        <w:rPr>
          <w:rFonts w:ascii="Times New Roman" w:eastAsia="Times New Roman" w:hAnsi="Times New Roman" w:cs="Times New Roman"/>
          <w:kern w:val="0"/>
          <w:sz w:val="24"/>
          <w:szCs w:val="24"/>
          <w:lang w:eastAsia="en-GB"/>
          <w14:ligatures w14:val="none"/>
        </w:rPr>
        <w:t xml:space="preserve">community,   </w:t>
      </w:r>
      <w:proofErr w:type="gramEnd"/>
      <w:r>
        <w:rPr>
          <w:rFonts w:ascii="Times New Roman" w:eastAsia="Times New Roman" w:hAnsi="Times New Roman" w:cs="Times New Roman"/>
          <w:kern w:val="0"/>
          <w:sz w:val="24"/>
          <w:szCs w:val="24"/>
          <w:lang w:eastAsia="en-GB"/>
          <w14:ligatures w14:val="none"/>
        </w:rPr>
        <w:t xml:space="preserve">                                    family, friends.</w:t>
      </w:r>
    </w:p>
    <w:p w14:paraId="0A351839" w14:textId="4166F9DB" w:rsidR="00EB237D" w:rsidRDefault="0003210E">
      <w:r>
        <w:tab/>
      </w:r>
      <w:r>
        <w:tab/>
      </w:r>
      <w:r>
        <w:tab/>
        <w:t xml:space="preserve">            Increase awareness.</w:t>
      </w:r>
    </w:p>
    <w:p w14:paraId="30D6AF0A" w14:textId="77777777" w:rsidR="00E32791" w:rsidRDefault="00E32791">
      <w:r>
        <w:t xml:space="preserve">According to our project schedule, we will follow the next steps: </w:t>
      </w:r>
    </w:p>
    <w:p w14:paraId="683F80AC" w14:textId="24D6FAC7" w:rsidR="0003210E" w:rsidRDefault="00E32791" w:rsidP="00E32791">
      <w:pPr>
        <w:ind w:left="2880"/>
      </w:pPr>
      <w:r>
        <w:t>Week 1- Planning and Preparation</w:t>
      </w:r>
    </w:p>
    <w:p w14:paraId="78003EA1" w14:textId="665F7C8E" w:rsidR="00E32791" w:rsidRDefault="00E32791" w:rsidP="00E32791">
      <w:pPr>
        <w:ind w:left="2880"/>
      </w:pPr>
      <w:r>
        <w:t>Week 2- Volunteer Recruitment and Publicity</w:t>
      </w:r>
    </w:p>
    <w:p w14:paraId="0E6FD4AD" w14:textId="1A6C814C" w:rsidR="00E32791" w:rsidRDefault="00E32791" w:rsidP="00E32791">
      <w:pPr>
        <w:ind w:left="2880"/>
      </w:pPr>
      <w:r>
        <w:t>Week 3- Fundraising Campaign Started</w:t>
      </w:r>
    </w:p>
    <w:p w14:paraId="385CD0A7" w14:textId="7C5C32CD" w:rsidR="00E32791" w:rsidRDefault="00E32791" w:rsidP="00E32791">
      <w:pPr>
        <w:ind w:left="2880"/>
      </w:pPr>
      <w:r>
        <w:t>Week 4- Publicity and Awareness</w:t>
      </w:r>
    </w:p>
    <w:p w14:paraId="3257EB80" w14:textId="7F57072C" w:rsidR="00E32791" w:rsidRDefault="00E32791" w:rsidP="00E32791">
      <w:pPr>
        <w:ind w:left="2880"/>
      </w:pPr>
      <w:r>
        <w:t>Week 5- Fundraising Campaign Completed</w:t>
      </w:r>
    </w:p>
    <w:p w14:paraId="37B44A71" w14:textId="6C28F249" w:rsidR="00C77F08" w:rsidRPr="00C77F08" w:rsidRDefault="00E32791" w:rsidP="00C77F08">
      <w:pPr>
        <w:rPr>
          <w:rFonts w:ascii="Times New Roman" w:eastAsia="Times New Roman" w:hAnsi="Times New Roman" w:cs="Times New Roman"/>
          <w:kern w:val="0"/>
          <w:sz w:val="24"/>
          <w:szCs w:val="24"/>
          <w:lang w:eastAsia="en-GB"/>
          <w14:ligatures w14:val="none"/>
        </w:rPr>
      </w:pPr>
      <w:r>
        <w:t xml:space="preserve">The goal is to </w:t>
      </w:r>
      <w:r w:rsidR="0074692A">
        <w:t>raise 150£ until the 28</w:t>
      </w:r>
      <w:r w:rsidR="0074692A" w:rsidRPr="0074692A">
        <w:rPr>
          <w:vertAlign w:val="superscript"/>
        </w:rPr>
        <w:t>th</w:t>
      </w:r>
      <w:r w:rsidR="0074692A">
        <w:t xml:space="preserve"> of June, money which will be directly raised in Company’s account.</w:t>
      </w:r>
      <w:r w:rsidR="00C77F08" w:rsidRPr="00C77F08">
        <w:t xml:space="preserve"> </w:t>
      </w:r>
      <w:r w:rsidR="00C77F08">
        <w:t xml:space="preserve">Zhang. X et al (2023) mentioned that </w:t>
      </w:r>
      <w:r w:rsidR="00C77F08">
        <w:rPr>
          <w:rFonts w:ascii="Times New Roman" w:eastAsia="Times New Roman" w:hAnsi="Times New Roman" w:cs="Times New Roman"/>
          <w:kern w:val="0"/>
          <w:sz w:val="24"/>
          <w:szCs w:val="24"/>
          <w:lang w:eastAsia="en-GB"/>
          <w14:ligatures w14:val="none"/>
        </w:rPr>
        <w:t>p</w:t>
      </w:r>
      <w:r w:rsidR="00C77F08" w:rsidRPr="00C77F08">
        <w:rPr>
          <w:rFonts w:ascii="Times New Roman" w:eastAsia="Times New Roman" w:hAnsi="Times New Roman" w:cs="Times New Roman"/>
          <w:kern w:val="0"/>
          <w:sz w:val="24"/>
          <w:szCs w:val="24"/>
          <w:lang w:eastAsia="en-GB"/>
          <w14:ligatures w14:val="none"/>
        </w:rPr>
        <w:t>eople are more inclined to provide money when a cause obtains larger donations.</w:t>
      </w:r>
    </w:p>
    <w:p w14:paraId="500DA57E" w14:textId="600E7D44" w:rsidR="00E32791" w:rsidRDefault="0074692A" w:rsidP="0074692A">
      <w:pPr>
        <w:jc w:val="both"/>
      </w:pPr>
      <w:r>
        <w:t xml:space="preserve">To prevent the risk of failure we are taking in consideration 4 crucial </w:t>
      </w:r>
      <w:r w:rsidR="00C77F08">
        <w:t>steps:</w:t>
      </w:r>
      <w:r>
        <w:t xml:space="preserve"> </w:t>
      </w:r>
    </w:p>
    <w:p w14:paraId="23E48AD8" w14:textId="59690D0E" w:rsidR="0074692A" w:rsidRDefault="0074692A" w:rsidP="00E30744">
      <w:pPr>
        <w:pStyle w:val="ListParagraph"/>
        <w:numPr>
          <w:ilvl w:val="0"/>
          <w:numId w:val="2"/>
        </w:numPr>
        <w:jc w:val="both"/>
      </w:pPr>
      <w:r>
        <w:t xml:space="preserve">Identify </w:t>
      </w:r>
      <w:proofErr w:type="gramStart"/>
      <w:r>
        <w:t>risks</w:t>
      </w:r>
      <w:proofErr w:type="gramEnd"/>
    </w:p>
    <w:p w14:paraId="23BA8A4A" w14:textId="7AAFD59E" w:rsidR="0074692A" w:rsidRDefault="0074692A" w:rsidP="00E30744">
      <w:pPr>
        <w:pStyle w:val="ListParagraph"/>
        <w:numPr>
          <w:ilvl w:val="0"/>
          <w:numId w:val="2"/>
        </w:numPr>
        <w:jc w:val="both"/>
      </w:pPr>
      <w:r>
        <w:t xml:space="preserve">Assess </w:t>
      </w:r>
      <w:proofErr w:type="gramStart"/>
      <w:r>
        <w:t>risks</w:t>
      </w:r>
      <w:proofErr w:type="gramEnd"/>
    </w:p>
    <w:p w14:paraId="65A63145" w14:textId="0C3154E1" w:rsidR="0074692A" w:rsidRDefault="0074692A" w:rsidP="0074692A">
      <w:pPr>
        <w:pStyle w:val="ListParagraph"/>
        <w:numPr>
          <w:ilvl w:val="0"/>
          <w:numId w:val="2"/>
        </w:numPr>
        <w:jc w:val="both"/>
      </w:pPr>
      <w:r>
        <w:t xml:space="preserve">Adapt and Improve </w:t>
      </w:r>
    </w:p>
    <w:p w14:paraId="422644D2" w14:textId="7AB69BA1" w:rsidR="00C77F08" w:rsidRDefault="00AB6A80" w:rsidP="00C77F08">
      <w:pPr>
        <w:pStyle w:val="ListParagraph"/>
        <w:numPr>
          <w:ilvl w:val="0"/>
          <w:numId w:val="2"/>
        </w:numPr>
        <w:jc w:val="both"/>
      </w:pPr>
      <w:r>
        <w:t>Monitor and Review</w:t>
      </w:r>
    </w:p>
    <w:p w14:paraId="468C4992" w14:textId="77777777" w:rsidR="00C77F08" w:rsidRDefault="00C77F08" w:rsidP="00C77F08">
      <w:pPr>
        <w:pStyle w:val="ListParagraph"/>
        <w:jc w:val="both"/>
      </w:pPr>
    </w:p>
    <w:p w14:paraId="22A8BD51" w14:textId="3E739A6D" w:rsidR="00C77F08" w:rsidRDefault="00C77F08" w:rsidP="00C77F08">
      <w:r>
        <w:t>Reference List</w:t>
      </w:r>
    </w:p>
    <w:p w14:paraId="697AC8F1" w14:textId="24AF97F4" w:rsidR="00AB6A80" w:rsidRDefault="00C77F08" w:rsidP="00C77F08">
      <w:r>
        <w:rPr>
          <w:rFonts w:ascii="Source Sans Pro" w:hAnsi="Source Sans Pro"/>
          <w:color w:val="3A3A3A"/>
          <w:sz w:val="23"/>
          <w:szCs w:val="23"/>
          <w:shd w:val="clear" w:color="auto" w:fill="FFFFFF"/>
        </w:rPr>
        <w:t>Zhang, X.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(2023) ‘The Success of Cancer Crowdfunding Campaigns: Project and Text Analysis’, </w:t>
      </w:r>
      <w:r>
        <w:rPr>
          <w:rFonts w:ascii="Source Sans Pro" w:hAnsi="Source Sans Pro"/>
          <w:i/>
          <w:iCs/>
          <w:color w:val="3A3A3A"/>
          <w:sz w:val="23"/>
          <w:szCs w:val="23"/>
          <w:shd w:val="clear" w:color="auto" w:fill="FFFFFF"/>
        </w:rPr>
        <w:t>Journal of medical Internet research</w:t>
      </w:r>
      <w:r>
        <w:rPr>
          <w:rFonts w:ascii="Source Sans Pro" w:hAnsi="Source Sans Pro"/>
          <w:color w:val="3A3A3A"/>
          <w:sz w:val="23"/>
          <w:szCs w:val="23"/>
          <w:shd w:val="clear" w:color="auto" w:fill="FFFFFF"/>
        </w:rPr>
        <w:t>, 25(5), pp. e44197–e44197. Available at: https://doi.org/10.2196/44197.</w:t>
      </w:r>
    </w:p>
    <w:sectPr w:rsidR="00AB6A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CC5437"/>
    <w:multiLevelType w:val="hybridMultilevel"/>
    <w:tmpl w:val="11B8F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627AFA"/>
    <w:multiLevelType w:val="hybridMultilevel"/>
    <w:tmpl w:val="2A34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041209">
    <w:abstractNumId w:val="1"/>
  </w:num>
  <w:num w:numId="2" w16cid:durableId="18067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48"/>
    <w:rsid w:val="0003210E"/>
    <w:rsid w:val="004153C0"/>
    <w:rsid w:val="0042665B"/>
    <w:rsid w:val="005F7437"/>
    <w:rsid w:val="0069271E"/>
    <w:rsid w:val="0074692A"/>
    <w:rsid w:val="00AB6A80"/>
    <w:rsid w:val="00C77F08"/>
    <w:rsid w:val="00DA3048"/>
    <w:rsid w:val="00E32791"/>
    <w:rsid w:val="00EB2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9D53C"/>
  <w15:chartTrackingRefBased/>
  <w15:docId w15:val="{F6799B54-A626-46F2-9B87-470AE7BC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37D"/>
  </w:style>
  <w:style w:type="paragraph" w:styleId="Heading1">
    <w:name w:val="heading 1"/>
    <w:basedOn w:val="Normal"/>
    <w:next w:val="Normal"/>
    <w:link w:val="Heading1Char"/>
    <w:uiPriority w:val="9"/>
    <w:qFormat/>
    <w:rsid w:val="00DA30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0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0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0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0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0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0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0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0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0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0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0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0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0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0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0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0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048"/>
    <w:rPr>
      <w:rFonts w:eastAsiaTheme="majorEastAsia" w:cstheme="majorBidi"/>
      <w:color w:val="272727" w:themeColor="text1" w:themeTint="D8"/>
    </w:rPr>
  </w:style>
  <w:style w:type="paragraph" w:styleId="Title">
    <w:name w:val="Title"/>
    <w:basedOn w:val="Normal"/>
    <w:next w:val="Normal"/>
    <w:link w:val="TitleChar"/>
    <w:uiPriority w:val="10"/>
    <w:qFormat/>
    <w:rsid w:val="00DA30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0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0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0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048"/>
    <w:pPr>
      <w:spacing w:before="160"/>
      <w:jc w:val="center"/>
    </w:pPr>
    <w:rPr>
      <w:i/>
      <w:iCs/>
      <w:color w:val="404040" w:themeColor="text1" w:themeTint="BF"/>
    </w:rPr>
  </w:style>
  <w:style w:type="character" w:customStyle="1" w:styleId="QuoteChar">
    <w:name w:val="Quote Char"/>
    <w:basedOn w:val="DefaultParagraphFont"/>
    <w:link w:val="Quote"/>
    <w:uiPriority w:val="29"/>
    <w:rsid w:val="00DA3048"/>
    <w:rPr>
      <w:i/>
      <w:iCs/>
      <w:color w:val="404040" w:themeColor="text1" w:themeTint="BF"/>
    </w:rPr>
  </w:style>
  <w:style w:type="paragraph" w:styleId="ListParagraph">
    <w:name w:val="List Paragraph"/>
    <w:basedOn w:val="Normal"/>
    <w:uiPriority w:val="34"/>
    <w:qFormat/>
    <w:rsid w:val="00DA3048"/>
    <w:pPr>
      <w:ind w:left="720"/>
      <w:contextualSpacing/>
    </w:pPr>
  </w:style>
  <w:style w:type="character" w:styleId="IntenseEmphasis">
    <w:name w:val="Intense Emphasis"/>
    <w:basedOn w:val="DefaultParagraphFont"/>
    <w:uiPriority w:val="21"/>
    <w:qFormat/>
    <w:rsid w:val="00DA3048"/>
    <w:rPr>
      <w:i/>
      <w:iCs/>
      <w:color w:val="0F4761" w:themeColor="accent1" w:themeShade="BF"/>
    </w:rPr>
  </w:style>
  <w:style w:type="paragraph" w:styleId="IntenseQuote">
    <w:name w:val="Intense Quote"/>
    <w:basedOn w:val="Normal"/>
    <w:next w:val="Normal"/>
    <w:link w:val="IntenseQuoteChar"/>
    <w:uiPriority w:val="30"/>
    <w:qFormat/>
    <w:rsid w:val="00DA3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048"/>
    <w:rPr>
      <w:i/>
      <w:iCs/>
      <w:color w:val="0F4761" w:themeColor="accent1" w:themeShade="BF"/>
    </w:rPr>
  </w:style>
  <w:style w:type="character" w:styleId="IntenseReference">
    <w:name w:val="Intense Reference"/>
    <w:basedOn w:val="DefaultParagraphFont"/>
    <w:uiPriority w:val="32"/>
    <w:qFormat/>
    <w:rsid w:val="00DA3048"/>
    <w:rPr>
      <w:b/>
      <w:bCs/>
      <w:smallCaps/>
      <w:color w:val="0F4761" w:themeColor="accent1" w:themeShade="BF"/>
      <w:spacing w:val="5"/>
    </w:rPr>
  </w:style>
  <w:style w:type="character" w:styleId="Hyperlink">
    <w:name w:val="Hyperlink"/>
    <w:basedOn w:val="DefaultParagraphFont"/>
    <w:uiPriority w:val="99"/>
    <w:unhideWhenUsed/>
    <w:rsid w:val="00EB237D"/>
    <w:rPr>
      <w:color w:val="467886" w:themeColor="hyperlink"/>
      <w:u w:val="single"/>
    </w:rPr>
  </w:style>
  <w:style w:type="character" w:styleId="UnresolvedMention">
    <w:name w:val="Unresolved Mention"/>
    <w:basedOn w:val="DefaultParagraphFont"/>
    <w:uiPriority w:val="99"/>
    <w:semiHidden/>
    <w:unhideWhenUsed/>
    <w:rsid w:val="00EB237D"/>
    <w:rPr>
      <w:color w:val="605E5C"/>
      <w:shd w:val="clear" w:color="auto" w:fill="E1DFDD"/>
    </w:rPr>
  </w:style>
  <w:style w:type="paragraph" w:styleId="NormalWeb">
    <w:name w:val="Normal (Web)"/>
    <w:basedOn w:val="Normal"/>
    <w:uiPriority w:val="99"/>
    <w:semiHidden/>
    <w:unhideWhenUsed/>
    <w:rsid w:val="00EB23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3803344">
      <w:bodyDiv w:val="1"/>
      <w:marLeft w:val="0"/>
      <w:marRight w:val="0"/>
      <w:marTop w:val="0"/>
      <w:marBottom w:val="0"/>
      <w:divBdr>
        <w:top w:val="none" w:sz="0" w:space="0" w:color="auto"/>
        <w:left w:val="none" w:sz="0" w:space="0" w:color="auto"/>
        <w:bottom w:val="none" w:sz="0" w:space="0" w:color="auto"/>
        <w:right w:val="none" w:sz="0" w:space="0" w:color="auto"/>
      </w:divBdr>
    </w:div>
    <w:div w:id="1019510243">
      <w:bodyDiv w:val="1"/>
      <w:marLeft w:val="0"/>
      <w:marRight w:val="0"/>
      <w:marTop w:val="0"/>
      <w:marBottom w:val="0"/>
      <w:divBdr>
        <w:top w:val="none" w:sz="0" w:space="0" w:color="auto"/>
        <w:left w:val="none" w:sz="0" w:space="0" w:color="auto"/>
        <w:bottom w:val="none" w:sz="0" w:space="0" w:color="auto"/>
        <w:right w:val="none" w:sz="0" w:space="0" w:color="auto"/>
      </w:divBdr>
    </w:div>
    <w:div w:id="1069037172">
      <w:bodyDiv w:val="1"/>
      <w:marLeft w:val="0"/>
      <w:marRight w:val="0"/>
      <w:marTop w:val="0"/>
      <w:marBottom w:val="0"/>
      <w:divBdr>
        <w:top w:val="none" w:sz="0" w:space="0" w:color="auto"/>
        <w:left w:val="none" w:sz="0" w:space="0" w:color="auto"/>
        <w:bottom w:val="none" w:sz="0" w:space="0" w:color="auto"/>
        <w:right w:val="none" w:sz="0" w:space="0" w:color="auto"/>
      </w:divBdr>
    </w:div>
    <w:div w:id="119704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ngall.com/breast-cancer-ribbon-png/download/18631"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tanase</dc:creator>
  <cp:keywords/>
  <dc:description/>
  <cp:lastModifiedBy>irina tanase</cp:lastModifiedBy>
  <cp:revision>3</cp:revision>
  <dcterms:created xsi:type="dcterms:W3CDTF">2024-05-16T19:14:00Z</dcterms:created>
  <dcterms:modified xsi:type="dcterms:W3CDTF">2024-05-16T20:41:00Z</dcterms:modified>
</cp:coreProperties>
</file>