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8CCF12" w14:textId="77777777" w:rsidR="0023678A" w:rsidRPr="0023678A" w:rsidRDefault="0023678A" w:rsidP="0023678A">
      <w:pPr>
        <w:rPr>
          <w:rFonts w:cstheme="minorHAnsi"/>
        </w:rPr>
      </w:pPr>
      <w:r w:rsidRPr="0023678A">
        <w:rPr>
          <w:rFonts w:cstheme="minorHAnsi"/>
          <w:noProof/>
        </w:rPr>
        <w:drawing>
          <wp:inline distT="0" distB="0" distL="0" distR="0" wp14:anchorId="2DCA6BE2" wp14:editId="4999925F">
            <wp:extent cx="2619375" cy="1165894"/>
            <wp:effectExtent l="0" t="0" r="0" b="0"/>
            <wp:docPr id="509279478"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5FF0A59A" w14:textId="77777777" w:rsidR="0023678A" w:rsidRPr="0023678A" w:rsidRDefault="0023678A" w:rsidP="0023678A">
      <w:pPr>
        <w:jc w:val="center"/>
        <w:rPr>
          <w:rFonts w:cstheme="minorHAnsi"/>
          <w:b/>
          <w:bCs/>
          <w:color w:val="FF0000"/>
          <w:sz w:val="40"/>
          <w:szCs w:val="40"/>
        </w:rPr>
      </w:pPr>
    </w:p>
    <w:p w14:paraId="1C888089" w14:textId="77777777" w:rsidR="00383066" w:rsidRDefault="00383066" w:rsidP="0023678A">
      <w:pPr>
        <w:rPr>
          <w:rFonts w:cstheme="minorHAnsi"/>
          <w:b/>
          <w:bCs/>
          <w:color w:val="FF0000"/>
          <w:sz w:val="56"/>
          <w:szCs w:val="56"/>
        </w:rPr>
      </w:pPr>
      <w:r>
        <w:rPr>
          <w:rFonts w:cstheme="minorHAnsi"/>
          <w:b/>
          <w:bCs/>
          <w:color w:val="FF0000"/>
          <w:sz w:val="56"/>
          <w:szCs w:val="56"/>
        </w:rPr>
        <w:t xml:space="preserve">                  </w:t>
      </w:r>
    </w:p>
    <w:p w14:paraId="14B958FD" w14:textId="77777777" w:rsidR="00383066" w:rsidRDefault="00383066" w:rsidP="0023678A">
      <w:pPr>
        <w:rPr>
          <w:rFonts w:cstheme="minorHAnsi"/>
          <w:b/>
          <w:bCs/>
          <w:color w:val="FF0000"/>
          <w:sz w:val="56"/>
          <w:szCs w:val="56"/>
        </w:rPr>
      </w:pPr>
    </w:p>
    <w:p w14:paraId="66E622A5" w14:textId="64F55F50" w:rsidR="0023678A" w:rsidRPr="0023678A" w:rsidRDefault="00383066" w:rsidP="0023678A">
      <w:pPr>
        <w:rPr>
          <w:rFonts w:cstheme="minorHAnsi"/>
        </w:rPr>
      </w:pPr>
      <w:r>
        <w:rPr>
          <w:rFonts w:cstheme="minorHAnsi"/>
          <w:b/>
          <w:bCs/>
          <w:color w:val="FF0000"/>
          <w:sz w:val="56"/>
          <w:szCs w:val="56"/>
        </w:rPr>
        <w:t xml:space="preserve">             Reflective Report  </w:t>
      </w:r>
    </w:p>
    <w:p w14:paraId="7B575395" w14:textId="740C7E31" w:rsidR="0023678A" w:rsidRDefault="0023678A" w:rsidP="00383066">
      <w:pPr>
        <w:rPr>
          <w:rFonts w:cstheme="minorHAnsi"/>
        </w:rPr>
      </w:pPr>
    </w:p>
    <w:p w14:paraId="4F0B2179" w14:textId="77777777" w:rsidR="00383066" w:rsidRDefault="00383066" w:rsidP="00383066">
      <w:pPr>
        <w:rPr>
          <w:rFonts w:cstheme="minorHAnsi"/>
        </w:rPr>
      </w:pPr>
    </w:p>
    <w:p w14:paraId="7491DE3C" w14:textId="77777777" w:rsidR="00383066" w:rsidRPr="0023678A" w:rsidRDefault="00383066" w:rsidP="00383066">
      <w:pPr>
        <w:rPr>
          <w:rFonts w:cstheme="minorHAnsi"/>
          <w:b/>
          <w:bCs/>
          <w:sz w:val="96"/>
          <w:szCs w:val="96"/>
        </w:rPr>
      </w:pPr>
    </w:p>
    <w:p w14:paraId="0F5963AE" w14:textId="77777777" w:rsidR="00383066" w:rsidRDefault="00383066" w:rsidP="0023678A">
      <w:pPr>
        <w:rPr>
          <w:rFonts w:cstheme="minorHAnsi"/>
          <w:sz w:val="56"/>
          <w:szCs w:val="56"/>
        </w:rPr>
      </w:pPr>
    </w:p>
    <w:p w14:paraId="23DD9B80" w14:textId="384A7D10" w:rsidR="0023678A" w:rsidRPr="0023678A" w:rsidRDefault="0023678A" w:rsidP="0023678A">
      <w:pPr>
        <w:rPr>
          <w:rFonts w:cstheme="minorHAnsi"/>
          <w:sz w:val="36"/>
          <w:szCs w:val="36"/>
        </w:rPr>
      </w:pPr>
      <w:r w:rsidRPr="0023678A">
        <w:rPr>
          <w:rFonts w:cstheme="minorHAnsi"/>
          <w:sz w:val="36"/>
          <w:szCs w:val="36"/>
        </w:rPr>
        <w:t xml:space="preserve">Student Name: </w:t>
      </w:r>
      <w:r w:rsidR="000C64BA">
        <w:rPr>
          <w:rFonts w:cstheme="minorHAnsi"/>
          <w:sz w:val="36"/>
          <w:szCs w:val="36"/>
        </w:rPr>
        <w:t>Ana Maria Salazar Basich</w:t>
      </w:r>
    </w:p>
    <w:p w14:paraId="07A342AA" w14:textId="1361A72F" w:rsidR="0023678A" w:rsidRPr="0023678A" w:rsidRDefault="0023678A" w:rsidP="0023678A">
      <w:pPr>
        <w:rPr>
          <w:rFonts w:cstheme="minorHAnsi"/>
          <w:sz w:val="36"/>
          <w:szCs w:val="36"/>
        </w:rPr>
      </w:pPr>
      <w:r w:rsidRPr="0023678A">
        <w:rPr>
          <w:rFonts w:cstheme="minorHAnsi"/>
          <w:sz w:val="36"/>
          <w:szCs w:val="36"/>
        </w:rPr>
        <w:t>Student ID:</w:t>
      </w:r>
      <w:r w:rsidR="000C64BA">
        <w:rPr>
          <w:rFonts w:cstheme="minorHAnsi"/>
          <w:sz w:val="36"/>
          <w:szCs w:val="36"/>
        </w:rPr>
        <w:t xml:space="preserve"> 2433792</w:t>
      </w:r>
    </w:p>
    <w:p w14:paraId="1D4119F9" w14:textId="77777777" w:rsidR="0023678A" w:rsidRPr="0023678A" w:rsidRDefault="0023678A" w:rsidP="0023678A">
      <w:pPr>
        <w:rPr>
          <w:rFonts w:cstheme="minorHAnsi"/>
          <w:sz w:val="36"/>
          <w:szCs w:val="36"/>
        </w:rPr>
      </w:pPr>
      <w:r w:rsidRPr="0023678A">
        <w:rPr>
          <w:rFonts w:cstheme="minorHAnsi"/>
          <w:sz w:val="36"/>
          <w:szCs w:val="36"/>
        </w:rPr>
        <w:t>Module Code: LCLM4001</w:t>
      </w:r>
    </w:p>
    <w:p w14:paraId="658E315C" w14:textId="77777777" w:rsidR="0023678A" w:rsidRPr="0023678A" w:rsidRDefault="0023678A" w:rsidP="0023678A">
      <w:pPr>
        <w:rPr>
          <w:rFonts w:cstheme="minorHAnsi"/>
          <w:sz w:val="36"/>
          <w:szCs w:val="36"/>
        </w:rPr>
      </w:pPr>
      <w:r w:rsidRPr="0023678A">
        <w:rPr>
          <w:rFonts w:cstheme="minorHAnsi"/>
          <w:sz w:val="36"/>
          <w:szCs w:val="36"/>
        </w:rPr>
        <w:t>Module: Academic Skills</w:t>
      </w:r>
    </w:p>
    <w:p w14:paraId="1B087057" w14:textId="1E99BD24" w:rsidR="0023678A" w:rsidRPr="0023678A" w:rsidRDefault="0023678A" w:rsidP="0023678A">
      <w:pPr>
        <w:rPr>
          <w:rFonts w:cstheme="minorHAnsi"/>
          <w:sz w:val="36"/>
          <w:szCs w:val="36"/>
        </w:rPr>
      </w:pPr>
      <w:r w:rsidRPr="0023678A">
        <w:rPr>
          <w:rFonts w:cstheme="minorHAnsi"/>
          <w:sz w:val="36"/>
          <w:szCs w:val="36"/>
        </w:rPr>
        <w:t>Lecturer:</w:t>
      </w:r>
      <w:r w:rsidR="00922112">
        <w:rPr>
          <w:rFonts w:cstheme="minorHAnsi"/>
          <w:sz w:val="36"/>
          <w:szCs w:val="36"/>
        </w:rPr>
        <w:t xml:space="preserve"> Sam D’Elia </w:t>
      </w:r>
    </w:p>
    <w:p w14:paraId="3EA711CF" w14:textId="77777777" w:rsidR="00ED5964" w:rsidRPr="0023678A" w:rsidRDefault="00ED5964" w:rsidP="00ED5964">
      <w:pPr>
        <w:jc w:val="both"/>
        <w:rPr>
          <w:rFonts w:cstheme="minorHAnsi"/>
          <w:sz w:val="28"/>
          <w:szCs w:val="28"/>
        </w:rPr>
      </w:pPr>
    </w:p>
    <w:p w14:paraId="32C3A4F9" w14:textId="77777777" w:rsidR="00ED5964" w:rsidRPr="0023678A" w:rsidRDefault="00ED5964" w:rsidP="00ED5964">
      <w:pPr>
        <w:jc w:val="both"/>
        <w:rPr>
          <w:rFonts w:cstheme="minorHAnsi"/>
          <w:sz w:val="28"/>
          <w:szCs w:val="28"/>
        </w:rPr>
      </w:pPr>
    </w:p>
    <w:p w14:paraId="1434F2B1" w14:textId="77777777" w:rsidR="00ED5964" w:rsidRPr="0023678A" w:rsidRDefault="00ED5964" w:rsidP="35020848">
      <w:pPr>
        <w:jc w:val="both"/>
        <w:rPr>
          <w:rFonts w:cstheme="minorHAnsi"/>
          <w:sz w:val="28"/>
          <w:szCs w:val="28"/>
        </w:rPr>
      </w:pPr>
    </w:p>
    <w:p w14:paraId="574F57DB" w14:textId="55B0ADF5" w:rsidR="35020848" w:rsidRPr="0023678A" w:rsidRDefault="35020848" w:rsidP="35020848">
      <w:pPr>
        <w:jc w:val="both"/>
        <w:rPr>
          <w:rFonts w:cstheme="minorHAnsi"/>
          <w:sz w:val="28"/>
          <w:szCs w:val="28"/>
        </w:rPr>
      </w:pPr>
    </w:p>
    <w:p w14:paraId="4F979E62" w14:textId="77777777" w:rsidR="00ED5964" w:rsidRPr="00A83AF3" w:rsidRDefault="00ED5964" w:rsidP="00ED5964">
      <w:pPr>
        <w:jc w:val="both"/>
        <w:rPr>
          <w:rFonts w:cstheme="minorHAnsi"/>
          <w:b/>
          <w:bCs/>
          <w:sz w:val="36"/>
          <w:szCs w:val="36"/>
        </w:rPr>
      </w:pPr>
    </w:p>
    <w:p w14:paraId="5B92A34C" w14:textId="18C5A376" w:rsidR="00ED5964" w:rsidRPr="00A83AF3" w:rsidRDefault="532B5FED" w:rsidP="0023678A">
      <w:pPr>
        <w:shd w:val="clear" w:color="auto" w:fill="FFFFFF" w:themeFill="background1"/>
        <w:jc w:val="both"/>
        <w:rPr>
          <w:rFonts w:cstheme="minorHAnsi"/>
          <w:b/>
          <w:bCs/>
          <w:sz w:val="36"/>
          <w:szCs w:val="36"/>
        </w:rPr>
      </w:pPr>
      <w:r w:rsidRPr="00A83AF3">
        <w:rPr>
          <w:rFonts w:cstheme="minorHAnsi"/>
          <w:b/>
          <w:bCs/>
          <w:sz w:val="36"/>
          <w:szCs w:val="36"/>
        </w:rPr>
        <w:t>Table of Contents</w:t>
      </w:r>
    </w:p>
    <w:sdt>
      <w:sdtPr>
        <w:rPr>
          <w:rFonts w:cstheme="minorHAnsi"/>
          <w:sz w:val="28"/>
          <w:szCs w:val="28"/>
        </w:rPr>
        <w:id w:val="624402484"/>
        <w:docPartObj>
          <w:docPartGallery w:val="Table of Contents"/>
          <w:docPartUnique/>
        </w:docPartObj>
      </w:sdtPr>
      <w:sdtContent>
        <w:p w14:paraId="46B2E773" w14:textId="055FD472" w:rsidR="0023678A" w:rsidRPr="00A83AF3" w:rsidRDefault="2FFEC2F7" w:rsidP="0023678A">
          <w:pPr>
            <w:pStyle w:val="TOC1"/>
            <w:shd w:val="clear" w:color="auto" w:fill="FFFFFF" w:themeFill="background1"/>
            <w:rPr>
              <w:rFonts w:cstheme="minorHAnsi"/>
              <w:noProof/>
              <w:sz w:val="32"/>
              <w:szCs w:val="32"/>
            </w:rPr>
          </w:pPr>
          <w:r w:rsidRPr="00A83AF3">
            <w:rPr>
              <w:rFonts w:cstheme="minorHAnsi"/>
              <w:sz w:val="28"/>
              <w:szCs w:val="28"/>
            </w:rPr>
            <w:fldChar w:fldCharType="begin"/>
          </w:r>
          <w:r w:rsidR="35020848" w:rsidRPr="00A83AF3">
            <w:rPr>
              <w:rFonts w:cstheme="minorHAnsi"/>
              <w:sz w:val="28"/>
              <w:szCs w:val="28"/>
            </w:rPr>
            <w:instrText>TOC \o "1-9" \z \u \h</w:instrText>
          </w:r>
          <w:r w:rsidRPr="00A83AF3">
            <w:rPr>
              <w:rFonts w:cstheme="minorHAnsi"/>
              <w:sz w:val="28"/>
              <w:szCs w:val="28"/>
            </w:rPr>
            <w:fldChar w:fldCharType="separate"/>
          </w:r>
          <w:hyperlink w:anchor="_Toc194656417" w:history="1">
            <w:r w:rsidR="0023678A" w:rsidRPr="00A83AF3">
              <w:rPr>
                <w:rStyle w:val="Hyperlink"/>
                <w:rFonts w:cstheme="minorHAnsi"/>
                <w:noProof/>
                <w:sz w:val="28"/>
                <w:szCs w:val="28"/>
              </w:rPr>
              <w:t>1 Introduction</w:t>
            </w:r>
            <w:r w:rsidR="0023678A" w:rsidRPr="00A83AF3">
              <w:rPr>
                <w:rFonts w:cstheme="minorHAnsi"/>
                <w:noProof/>
                <w:webHidden/>
                <w:sz w:val="28"/>
                <w:szCs w:val="28"/>
              </w:rPr>
              <w:tab/>
            </w:r>
            <w:r w:rsidR="0023678A" w:rsidRPr="00A83AF3">
              <w:rPr>
                <w:rFonts w:cstheme="minorHAnsi"/>
                <w:noProof/>
                <w:webHidden/>
                <w:sz w:val="28"/>
                <w:szCs w:val="28"/>
              </w:rPr>
              <w:fldChar w:fldCharType="begin"/>
            </w:r>
            <w:r w:rsidR="0023678A" w:rsidRPr="00A83AF3">
              <w:rPr>
                <w:rFonts w:cstheme="minorHAnsi"/>
                <w:noProof/>
                <w:webHidden/>
                <w:sz w:val="28"/>
                <w:szCs w:val="28"/>
              </w:rPr>
              <w:instrText xml:space="preserve"> PAGEREF _Toc194656417 \h </w:instrText>
            </w:r>
            <w:r w:rsidR="0023678A" w:rsidRPr="00A83AF3">
              <w:rPr>
                <w:rFonts w:cstheme="minorHAnsi"/>
                <w:noProof/>
                <w:webHidden/>
                <w:sz w:val="28"/>
                <w:szCs w:val="28"/>
              </w:rPr>
            </w:r>
            <w:r w:rsidR="0023678A" w:rsidRPr="00A83AF3">
              <w:rPr>
                <w:rFonts w:cstheme="minorHAnsi"/>
                <w:noProof/>
                <w:webHidden/>
                <w:sz w:val="28"/>
                <w:szCs w:val="28"/>
              </w:rPr>
              <w:fldChar w:fldCharType="separate"/>
            </w:r>
            <w:r w:rsidR="00A83AF3">
              <w:rPr>
                <w:rFonts w:cstheme="minorHAnsi"/>
                <w:noProof/>
                <w:webHidden/>
                <w:sz w:val="28"/>
                <w:szCs w:val="28"/>
              </w:rPr>
              <w:t>3</w:t>
            </w:r>
            <w:r w:rsidR="0023678A" w:rsidRPr="00A83AF3">
              <w:rPr>
                <w:rFonts w:cstheme="minorHAnsi"/>
                <w:noProof/>
                <w:webHidden/>
                <w:sz w:val="28"/>
                <w:szCs w:val="28"/>
              </w:rPr>
              <w:fldChar w:fldCharType="end"/>
            </w:r>
          </w:hyperlink>
        </w:p>
        <w:p w14:paraId="5866009D" w14:textId="050791C7" w:rsidR="0023678A" w:rsidRPr="00A83AF3" w:rsidRDefault="00000000" w:rsidP="0023678A">
          <w:pPr>
            <w:pStyle w:val="TOC1"/>
            <w:shd w:val="clear" w:color="auto" w:fill="FFFFFF" w:themeFill="background1"/>
            <w:rPr>
              <w:rFonts w:cstheme="minorHAnsi"/>
              <w:noProof/>
              <w:sz w:val="32"/>
              <w:szCs w:val="32"/>
            </w:rPr>
          </w:pPr>
          <w:hyperlink w:anchor="_Toc194656418" w:history="1">
            <w:r w:rsidR="0023678A" w:rsidRPr="00A83AF3">
              <w:rPr>
                <w:rStyle w:val="Hyperlink"/>
                <w:rFonts w:cstheme="minorHAnsi"/>
                <w:noProof/>
                <w:sz w:val="28"/>
                <w:szCs w:val="28"/>
              </w:rPr>
              <w:t>2 Description of Experiences</w:t>
            </w:r>
            <w:r w:rsidR="0023678A" w:rsidRPr="00A83AF3">
              <w:rPr>
                <w:rFonts w:cstheme="minorHAnsi"/>
                <w:noProof/>
                <w:webHidden/>
                <w:sz w:val="28"/>
                <w:szCs w:val="28"/>
              </w:rPr>
              <w:tab/>
            </w:r>
            <w:r w:rsidR="0023678A" w:rsidRPr="00A83AF3">
              <w:rPr>
                <w:rFonts w:cstheme="minorHAnsi"/>
                <w:noProof/>
                <w:webHidden/>
                <w:sz w:val="28"/>
                <w:szCs w:val="28"/>
              </w:rPr>
              <w:fldChar w:fldCharType="begin"/>
            </w:r>
            <w:r w:rsidR="0023678A" w:rsidRPr="00A83AF3">
              <w:rPr>
                <w:rFonts w:cstheme="minorHAnsi"/>
                <w:noProof/>
                <w:webHidden/>
                <w:sz w:val="28"/>
                <w:szCs w:val="28"/>
              </w:rPr>
              <w:instrText xml:space="preserve"> PAGEREF _Toc194656418 \h </w:instrText>
            </w:r>
            <w:r w:rsidR="0023678A" w:rsidRPr="00A83AF3">
              <w:rPr>
                <w:rFonts w:cstheme="minorHAnsi"/>
                <w:noProof/>
                <w:webHidden/>
                <w:sz w:val="28"/>
                <w:szCs w:val="28"/>
              </w:rPr>
            </w:r>
            <w:r w:rsidR="0023678A" w:rsidRPr="00A83AF3">
              <w:rPr>
                <w:rFonts w:cstheme="minorHAnsi"/>
                <w:noProof/>
                <w:webHidden/>
                <w:sz w:val="28"/>
                <w:szCs w:val="28"/>
              </w:rPr>
              <w:fldChar w:fldCharType="separate"/>
            </w:r>
            <w:r w:rsidR="00A83AF3">
              <w:rPr>
                <w:rFonts w:cstheme="minorHAnsi"/>
                <w:noProof/>
                <w:webHidden/>
                <w:sz w:val="28"/>
                <w:szCs w:val="28"/>
              </w:rPr>
              <w:t>3</w:t>
            </w:r>
            <w:r w:rsidR="0023678A" w:rsidRPr="00A83AF3">
              <w:rPr>
                <w:rFonts w:cstheme="minorHAnsi"/>
                <w:noProof/>
                <w:webHidden/>
                <w:sz w:val="28"/>
                <w:szCs w:val="28"/>
              </w:rPr>
              <w:fldChar w:fldCharType="end"/>
            </w:r>
          </w:hyperlink>
        </w:p>
        <w:p w14:paraId="5C327F12" w14:textId="03A8A69A" w:rsidR="0023678A" w:rsidRPr="00A83AF3" w:rsidRDefault="00000000" w:rsidP="0023678A">
          <w:pPr>
            <w:pStyle w:val="TOC1"/>
            <w:shd w:val="clear" w:color="auto" w:fill="FFFFFF" w:themeFill="background1"/>
            <w:rPr>
              <w:rFonts w:cstheme="minorHAnsi"/>
              <w:noProof/>
              <w:sz w:val="32"/>
              <w:szCs w:val="32"/>
            </w:rPr>
          </w:pPr>
          <w:hyperlink w:anchor="_Toc194656419" w:history="1">
            <w:r w:rsidR="0023678A" w:rsidRPr="00A83AF3">
              <w:rPr>
                <w:rStyle w:val="Hyperlink"/>
                <w:rFonts w:cstheme="minorHAnsi"/>
                <w:noProof/>
                <w:sz w:val="28"/>
                <w:szCs w:val="28"/>
              </w:rPr>
              <w:t>3 Personal Reflection</w:t>
            </w:r>
            <w:r w:rsidR="0023678A" w:rsidRPr="00A83AF3">
              <w:rPr>
                <w:rFonts w:cstheme="minorHAnsi"/>
                <w:noProof/>
                <w:webHidden/>
                <w:sz w:val="28"/>
                <w:szCs w:val="28"/>
              </w:rPr>
              <w:tab/>
            </w:r>
            <w:r w:rsidR="0023678A" w:rsidRPr="00A83AF3">
              <w:rPr>
                <w:rFonts w:cstheme="minorHAnsi"/>
                <w:noProof/>
                <w:webHidden/>
                <w:sz w:val="28"/>
                <w:szCs w:val="28"/>
              </w:rPr>
              <w:fldChar w:fldCharType="begin"/>
            </w:r>
            <w:r w:rsidR="0023678A" w:rsidRPr="00A83AF3">
              <w:rPr>
                <w:rFonts w:cstheme="minorHAnsi"/>
                <w:noProof/>
                <w:webHidden/>
                <w:sz w:val="28"/>
                <w:szCs w:val="28"/>
              </w:rPr>
              <w:instrText xml:space="preserve"> PAGEREF _Toc194656419 \h </w:instrText>
            </w:r>
            <w:r w:rsidR="0023678A" w:rsidRPr="00A83AF3">
              <w:rPr>
                <w:rFonts w:cstheme="minorHAnsi"/>
                <w:noProof/>
                <w:webHidden/>
                <w:sz w:val="28"/>
                <w:szCs w:val="28"/>
              </w:rPr>
            </w:r>
            <w:r w:rsidR="0023678A" w:rsidRPr="00A83AF3">
              <w:rPr>
                <w:rFonts w:cstheme="minorHAnsi"/>
                <w:noProof/>
                <w:webHidden/>
                <w:sz w:val="28"/>
                <w:szCs w:val="28"/>
              </w:rPr>
              <w:fldChar w:fldCharType="separate"/>
            </w:r>
            <w:r w:rsidR="00A83AF3">
              <w:rPr>
                <w:rFonts w:cstheme="minorHAnsi"/>
                <w:noProof/>
                <w:webHidden/>
                <w:sz w:val="28"/>
                <w:szCs w:val="28"/>
              </w:rPr>
              <w:t>3</w:t>
            </w:r>
            <w:r w:rsidR="0023678A" w:rsidRPr="00A83AF3">
              <w:rPr>
                <w:rFonts w:cstheme="minorHAnsi"/>
                <w:noProof/>
                <w:webHidden/>
                <w:sz w:val="28"/>
                <w:szCs w:val="28"/>
              </w:rPr>
              <w:fldChar w:fldCharType="end"/>
            </w:r>
          </w:hyperlink>
        </w:p>
        <w:p w14:paraId="1841AEEE" w14:textId="01CFAB39" w:rsidR="0023678A" w:rsidRPr="00A83AF3" w:rsidRDefault="00000000" w:rsidP="0023678A">
          <w:pPr>
            <w:pStyle w:val="TOC1"/>
            <w:shd w:val="clear" w:color="auto" w:fill="FFFFFF" w:themeFill="background1"/>
            <w:rPr>
              <w:rFonts w:cstheme="minorHAnsi"/>
              <w:noProof/>
              <w:sz w:val="32"/>
              <w:szCs w:val="32"/>
            </w:rPr>
          </w:pPr>
          <w:hyperlink w:anchor="_Toc194656420" w:history="1">
            <w:r w:rsidR="0023678A" w:rsidRPr="00A83AF3">
              <w:rPr>
                <w:rStyle w:val="Hyperlink"/>
                <w:rFonts w:cstheme="minorHAnsi"/>
                <w:noProof/>
                <w:sz w:val="28"/>
                <w:szCs w:val="28"/>
              </w:rPr>
              <w:t>3.1 Evaluation</w:t>
            </w:r>
            <w:r w:rsidR="0023678A" w:rsidRPr="00A83AF3">
              <w:rPr>
                <w:rFonts w:cstheme="minorHAnsi"/>
                <w:noProof/>
                <w:webHidden/>
                <w:sz w:val="28"/>
                <w:szCs w:val="28"/>
              </w:rPr>
              <w:tab/>
            </w:r>
            <w:r w:rsidR="0023678A" w:rsidRPr="00A83AF3">
              <w:rPr>
                <w:rFonts w:cstheme="minorHAnsi"/>
                <w:noProof/>
                <w:webHidden/>
                <w:sz w:val="28"/>
                <w:szCs w:val="28"/>
              </w:rPr>
              <w:fldChar w:fldCharType="begin"/>
            </w:r>
            <w:r w:rsidR="0023678A" w:rsidRPr="00A83AF3">
              <w:rPr>
                <w:rFonts w:cstheme="minorHAnsi"/>
                <w:noProof/>
                <w:webHidden/>
                <w:sz w:val="28"/>
                <w:szCs w:val="28"/>
              </w:rPr>
              <w:instrText xml:space="preserve"> PAGEREF _Toc194656420 \h </w:instrText>
            </w:r>
            <w:r w:rsidR="0023678A" w:rsidRPr="00A83AF3">
              <w:rPr>
                <w:rFonts w:cstheme="minorHAnsi"/>
                <w:noProof/>
                <w:webHidden/>
                <w:sz w:val="28"/>
                <w:szCs w:val="28"/>
              </w:rPr>
            </w:r>
            <w:r w:rsidR="0023678A" w:rsidRPr="00A83AF3">
              <w:rPr>
                <w:rFonts w:cstheme="minorHAnsi"/>
                <w:noProof/>
                <w:webHidden/>
                <w:sz w:val="28"/>
                <w:szCs w:val="28"/>
              </w:rPr>
              <w:fldChar w:fldCharType="separate"/>
            </w:r>
            <w:r w:rsidR="00A83AF3">
              <w:rPr>
                <w:rFonts w:cstheme="minorHAnsi"/>
                <w:noProof/>
                <w:webHidden/>
                <w:sz w:val="28"/>
                <w:szCs w:val="28"/>
              </w:rPr>
              <w:t>3</w:t>
            </w:r>
            <w:r w:rsidR="0023678A" w:rsidRPr="00A83AF3">
              <w:rPr>
                <w:rFonts w:cstheme="minorHAnsi"/>
                <w:noProof/>
                <w:webHidden/>
                <w:sz w:val="28"/>
                <w:szCs w:val="28"/>
              </w:rPr>
              <w:fldChar w:fldCharType="end"/>
            </w:r>
          </w:hyperlink>
        </w:p>
        <w:p w14:paraId="2AE0AEB0" w14:textId="69B937DA" w:rsidR="0023678A" w:rsidRPr="00A83AF3" w:rsidRDefault="00000000" w:rsidP="0023678A">
          <w:pPr>
            <w:pStyle w:val="TOC1"/>
            <w:shd w:val="clear" w:color="auto" w:fill="FFFFFF" w:themeFill="background1"/>
            <w:rPr>
              <w:rFonts w:cstheme="minorHAnsi"/>
              <w:noProof/>
              <w:sz w:val="32"/>
              <w:szCs w:val="32"/>
            </w:rPr>
          </w:pPr>
          <w:hyperlink w:anchor="_Toc194656421" w:history="1">
            <w:r w:rsidR="0023678A" w:rsidRPr="00A83AF3">
              <w:rPr>
                <w:rStyle w:val="Hyperlink"/>
                <w:rFonts w:cstheme="minorHAnsi"/>
                <w:noProof/>
                <w:sz w:val="28"/>
                <w:szCs w:val="28"/>
              </w:rPr>
              <w:t>3.2 Analysis</w:t>
            </w:r>
            <w:r w:rsidR="0023678A" w:rsidRPr="00A83AF3">
              <w:rPr>
                <w:rFonts w:cstheme="minorHAnsi"/>
                <w:noProof/>
                <w:webHidden/>
                <w:sz w:val="28"/>
                <w:szCs w:val="28"/>
              </w:rPr>
              <w:tab/>
            </w:r>
            <w:r w:rsidR="0023678A" w:rsidRPr="00A83AF3">
              <w:rPr>
                <w:rFonts w:cstheme="minorHAnsi"/>
                <w:noProof/>
                <w:webHidden/>
                <w:sz w:val="28"/>
                <w:szCs w:val="28"/>
              </w:rPr>
              <w:fldChar w:fldCharType="begin"/>
            </w:r>
            <w:r w:rsidR="0023678A" w:rsidRPr="00A83AF3">
              <w:rPr>
                <w:rFonts w:cstheme="minorHAnsi"/>
                <w:noProof/>
                <w:webHidden/>
                <w:sz w:val="28"/>
                <w:szCs w:val="28"/>
              </w:rPr>
              <w:instrText xml:space="preserve"> PAGEREF _Toc194656421 \h </w:instrText>
            </w:r>
            <w:r w:rsidR="0023678A" w:rsidRPr="00A83AF3">
              <w:rPr>
                <w:rFonts w:cstheme="minorHAnsi"/>
                <w:noProof/>
                <w:webHidden/>
                <w:sz w:val="28"/>
                <w:szCs w:val="28"/>
              </w:rPr>
            </w:r>
            <w:r w:rsidR="0023678A" w:rsidRPr="00A83AF3">
              <w:rPr>
                <w:rFonts w:cstheme="minorHAnsi"/>
                <w:noProof/>
                <w:webHidden/>
                <w:sz w:val="28"/>
                <w:szCs w:val="28"/>
              </w:rPr>
              <w:fldChar w:fldCharType="separate"/>
            </w:r>
            <w:r w:rsidR="00A83AF3">
              <w:rPr>
                <w:rFonts w:cstheme="minorHAnsi"/>
                <w:noProof/>
                <w:webHidden/>
                <w:sz w:val="28"/>
                <w:szCs w:val="28"/>
              </w:rPr>
              <w:t>4</w:t>
            </w:r>
            <w:r w:rsidR="0023678A" w:rsidRPr="00A83AF3">
              <w:rPr>
                <w:rFonts w:cstheme="minorHAnsi"/>
                <w:noProof/>
                <w:webHidden/>
                <w:sz w:val="28"/>
                <w:szCs w:val="28"/>
              </w:rPr>
              <w:fldChar w:fldCharType="end"/>
            </w:r>
          </w:hyperlink>
        </w:p>
        <w:p w14:paraId="089A61B2" w14:textId="08F7616E" w:rsidR="0023678A" w:rsidRPr="00A83AF3" w:rsidRDefault="00000000" w:rsidP="0023678A">
          <w:pPr>
            <w:pStyle w:val="TOC1"/>
            <w:shd w:val="clear" w:color="auto" w:fill="FFFFFF" w:themeFill="background1"/>
            <w:rPr>
              <w:rFonts w:cstheme="minorHAnsi"/>
              <w:noProof/>
              <w:sz w:val="32"/>
              <w:szCs w:val="32"/>
            </w:rPr>
          </w:pPr>
          <w:hyperlink w:anchor="_Toc194656422" w:history="1">
            <w:r w:rsidR="0023678A" w:rsidRPr="00A83AF3">
              <w:rPr>
                <w:rStyle w:val="Hyperlink"/>
                <w:rFonts w:cstheme="minorHAnsi"/>
                <w:noProof/>
                <w:sz w:val="28"/>
                <w:szCs w:val="28"/>
              </w:rPr>
              <w:t>4 Conclusion</w:t>
            </w:r>
            <w:r w:rsidR="0023678A" w:rsidRPr="00A83AF3">
              <w:rPr>
                <w:rFonts w:cstheme="minorHAnsi"/>
                <w:noProof/>
                <w:webHidden/>
                <w:sz w:val="28"/>
                <w:szCs w:val="28"/>
              </w:rPr>
              <w:tab/>
            </w:r>
            <w:r w:rsidR="0023678A" w:rsidRPr="00A83AF3">
              <w:rPr>
                <w:rFonts w:cstheme="minorHAnsi"/>
                <w:noProof/>
                <w:webHidden/>
                <w:sz w:val="28"/>
                <w:szCs w:val="28"/>
              </w:rPr>
              <w:fldChar w:fldCharType="begin"/>
            </w:r>
            <w:r w:rsidR="0023678A" w:rsidRPr="00A83AF3">
              <w:rPr>
                <w:rFonts w:cstheme="minorHAnsi"/>
                <w:noProof/>
                <w:webHidden/>
                <w:sz w:val="28"/>
                <w:szCs w:val="28"/>
              </w:rPr>
              <w:instrText xml:space="preserve"> PAGEREF _Toc194656422 \h </w:instrText>
            </w:r>
            <w:r w:rsidR="0023678A" w:rsidRPr="00A83AF3">
              <w:rPr>
                <w:rFonts w:cstheme="minorHAnsi"/>
                <w:noProof/>
                <w:webHidden/>
                <w:sz w:val="28"/>
                <w:szCs w:val="28"/>
              </w:rPr>
            </w:r>
            <w:r w:rsidR="0023678A" w:rsidRPr="00A83AF3">
              <w:rPr>
                <w:rFonts w:cstheme="minorHAnsi"/>
                <w:noProof/>
                <w:webHidden/>
                <w:sz w:val="28"/>
                <w:szCs w:val="28"/>
              </w:rPr>
              <w:fldChar w:fldCharType="separate"/>
            </w:r>
            <w:r w:rsidR="00A83AF3">
              <w:rPr>
                <w:rFonts w:cstheme="minorHAnsi"/>
                <w:noProof/>
                <w:webHidden/>
                <w:sz w:val="28"/>
                <w:szCs w:val="28"/>
              </w:rPr>
              <w:t>4</w:t>
            </w:r>
            <w:r w:rsidR="0023678A" w:rsidRPr="00A83AF3">
              <w:rPr>
                <w:rFonts w:cstheme="minorHAnsi"/>
                <w:noProof/>
                <w:webHidden/>
                <w:sz w:val="28"/>
                <w:szCs w:val="28"/>
              </w:rPr>
              <w:fldChar w:fldCharType="end"/>
            </w:r>
          </w:hyperlink>
        </w:p>
        <w:p w14:paraId="25A28F48" w14:textId="5872605D" w:rsidR="0023678A" w:rsidRPr="00A83AF3" w:rsidRDefault="00000000" w:rsidP="0023678A">
          <w:pPr>
            <w:pStyle w:val="TOC1"/>
            <w:shd w:val="clear" w:color="auto" w:fill="FFFFFF" w:themeFill="background1"/>
            <w:rPr>
              <w:rFonts w:cstheme="minorHAnsi"/>
              <w:noProof/>
              <w:sz w:val="32"/>
              <w:szCs w:val="32"/>
            </w:rPr>
          </w:pPr>
          <w:hyperlink w:anchor="_Toc194656423" w:history="1">
            <w:r w:rsidR="0023678A" w:rsidRPr="00A83AF3">
              <w:rPr>
                <w:rStyle w:val="Hyperlink"/>
                <w:rFonts w:cstheme="minorHAnsi"/>
                <w:noProof/>
                <w:sz w:val="28"/>
                <w:szCs w:val="28"/>
              </w:rPr>
              <w:t>5 References</w:t>
            </w:r>
            <w:r w:rsidR="0023678A" w:rsidRPr="00A83AF3">
              <w:rPr>
                <w:rFonts w:cstheme="minorHAnsi"/>
                <w:noProof/>
                <w:webHidden/>
                <w:sz w:val="28"/>
                <w:szCs w:val="28"/>
              </w:rPr>
              <w:tab/>
            </w:r>
            <w:r w:rsidR="0023678A" w:rsidRPr="00A83AF3">
              <w:rPr>
                <w:rFonts w:cstheme="minorHAnsi"/>
                <w:noProof/>
                <w:webHidden/>
                <w:sz w:val="28"/>
                <w:szCs w:val="28"/>
              </w:rPr>
              <w:fldChar w:fldCharType="begin"/>
            </w:r>
            <w:r w:rsidR="0023678A" w:rsidRPr="00A83AF3">
              <w:rPr>
                <w:rFonts w:cstheme="minorHAnsi"/>
                <w:noProof/>
                <w:webHidden/>
                <w:sz w:val="28"/>
                <w:szCs w:val="28"/>
              </w:rPr>
              <w:instrText xml:space="preserve"> PAGEREF _Toc194656423 \h </w:instrText>
            </w:r>
            <w:r w:rsidR="0023678A" w:rsidRPr="00A83AF3">
              <w:rPr>
                <w:rFonts w:cstheme="minorHAnsi"/>
                <w:noProof/>
                <w:webHidden/>
                <w:sz w:val="28"/>
                <w:szCs w:val="28"/>
              </w:rPr>
            </w:r>
            <w:r w:rsidR="0023678A" w:rsidRPr="00A83AF3">
              <w:rPr>
                <w:rFonts w:cstheme="minorHAnsi"/>
                <w:noProof/>
                <w:webHidden/>
                <w:sz w:val="28"/>
                <w:szCs w:val="28"/>
              </w:rPr>
              <w:fldChar w:fldCharType="separate"/>
            </w:r>
            <w:r w:rsidR="00A83AF3">
              <w:rPr>
                <w:rFonts w:cstheme="minorHAnsi"/>
                <w:noProof/>
                <w:webHidden/>
                <w:sz w:val="28"/>
                <w:szCs w:val="28"/>
              </w:rPr>
              <w:t>5</w:t>
            </w:r>
            <w:r w:rsidR="0023678A" w:rsidRPr="00A83AF3">
              <w:rPr>
                <w:rFonts w:cstheme="minorHAnsi"/>
                <w:noProof/>
                <w:webHidden/>
                <w:sz w:val="28"/>
                <w:szCs w:val="28"/>
              </w:rPr>
              <w:fldChar w:fldCharType="end"/>
            </w:r>
          </w:hyperlink>
        </w:p>
        <w:p w14:paraId="2EBDE9B5" w14:textId="685F77AC" w:rsidR="2FFEC2F7" w:rsidRPr="00A83AF3" w:rsidRDefault="2FFEC2F7" w:rsidP="0023678A">
          <w:pPr>
            <w:pStyle w:val="TOC1"/>
            <w:shd w:val="clear" w:color="auto" w:fill="FFFFFF" w:themeFill="background1"/>
            <w:rPr>
              <w:rStyle w:val="Hyperlink"/>
              <w:rFonts w:cstheme="minorHAnsi"/>
              <w:sz w:val="32"/>
              <w:szCs w:val="32"/>
            </w:rPr>
          </w:pPr>
          <w:r w:rsidRPr="00A83AF3">
            <w:rPr>
              <w:rFonts w:cstheme="minorHAnsi"/>
              <w:sz w:val="28"/>
              <w:szCs w:val="28"/>
            </w:rPr>
            <w:fldChar w:fldCharType="end"/>
          </w:r>
        </w:p>
      </w:sdtContent>
    </w:sdt>
    <w:p w14:paraId="4A159F97" w14:textId="77777777" w:rsidR="00ED5964" w:rsidRPr="0023678A" w:rsidRDefault="00ED5964" w:rsidP="35020848">
      <w:pPr>
        <w:jc w:val="both"/>
        <w:rPr>
          <w:rFonts w:cstheme="minorHAnsi"/>
          <w:b/>
          <w:bCs/>
          <w:sz w:val="28"/>
          <w:szCs w:val="28"/>
        </w:rPr>
      </w:pPr>
    </w:p>
    <w:p w14:paraId="75B4A308" w14:textId="1B5AD251" w:rsidR="35020848" w:rsidRPr="0023678A" w:rsidRDefault="35020848" w:rsidP="35020848">
      <w:pPr>
        <w:jc w:val="both"/>
        <w:rPr>
          <w:rFonts w:cstheme="minorHAnsi"/>
          <w:b/>
          <w:bCs/>
          <w:sz w:val="28"/>
          <w:szCs w:val="28"/>
        </w:rPr>
      </w:pPr>
    </w:p>
    <w:p w14:paraId="1657BD73" w14:textId="3775FBB0" w:rsidR="35020848" w:rsidRPr="0023678A" w:rsidRDefault="35020848" w:rsidP="35020848">
      <w:pPr>
        <w:jc w:val="both"/>
        <w:rPr>
          <w:rFonts w:cstheme="minorHAnsi"/>
          <w:b/>
          <w:bCs/>
          <w:sz w:val="28"/>
          <w:szCs w:val="28"/>
        </w:rPr>
      </w:pPr>
    </w:p>
    <w:p w14:paraId="1CCA6421" w14:textId="65366709" w:rsidR="0023678A" w:rsidRPr="0023678A" w:rsidRDefault="0023678A" w:rsidP="0023678A">
      <w:pPr>
        <w:jc w:val="center"/>
        <w:rPr>
          <w:rFonts w:cstheme="minorHAnsi"/>
          <w:color w:val="FF0000"/>
          <w:sz w:val="32"/>
          <w:szCs w:val="32"/>
        </w:rPr>
      </w:pPr>
    </w:p>
    <w:p w14:paraId="22F29D06" w14:textId="2F924ECD" w:rsidR="35020848" w:rsidRPr="0023678A" w:rsidRDefault="35020848" w:rsidP="35020848">
      <w:pPr>
        <w:jc w:val="both"/>
        <w:rPr>
          <w:rFonts w:cstheme="minorHAnsi"/>
          <w:b/>
          <w:bCs/>
          <w:sz w:val="28"/>
          <w:szCs w:val="28"/>
        </w:rPr>
      </w:pPr>
    </w:p>
    <w:p w14:paraId="09E24E55" w14:textId="77777777" w:rsidR="00ED5964" w:rsidRPr="0023678A" w:rsidRDefault="00ED5964" w:rsidP="00ED5964">
      <w:pPr>
        <w:jc w:val="both"/>
        <w:rPr>
          <w:rFonts w:cstheme="minorHAnsi"/>
          <w:b/>
          <w:bCs/>
          <w:sz w:val="28"/>
          <w:szCs w:val="28"/>
        </w:rPr>
      </w:pPr>
    </w:p>
    <w:p w14:paraId="40BC340F" w14:textId="77777777" w:rsidR="00ED5964" w:rsidRPr="0023678A" w:rsidRDefault="00ED5964" w:rsidP="00ED5964">
      <w:pPr>
        <w:jc w:val="both"/>
        <w:rPr>
          <w:rFonts w:cstheme="minorHAnsi"/>
          <w:b/>
          <w:bCs/>
          <w:sz w:val="28"/>
          <w:szCs w:val="28"/>
        </w:rPr>
      </w:pPr>
    </w:p>
    <w:p w14:paraId="41A63835" w14:textId="77777777" w:rsidR="00ED5964" w:rsidRPr="0023678A" w:rsidRDefault="00ED5964" w:rsidP="00ED5964">
      <w:pPr>
        <w:jc w:val="both"/>
        <w:rPr>
          <w:rFonts w:cstheme="minorHAnsi"/>
          <w:b/>
          <w:bCs/>
          <w:sz w:val="28"/>
          <w:szCs w:val="28"/>
        </w:rPr>
      </w:pPr>
    </w:p>
    <w:p w14:paraId="123865CA" w14:textId="77777777" w:rsidR="00ED5964" w:rsidRPr="0023678A" w:rsidRDefault="00ED5964" w:rsidP="00ED5964">
      <w:pPr>
        <w:jc w:val="both"/>
        <w:rPr>
          <w:rFonts w:cstheme="minorHAnsi"/>
          <w:b/>
          <w:bCs/>
          <w:sz w:val="28"/>
          <w:szCs w:val="28"/>
        </w:rPr>
      </w:pPr>
    </w:p>
    <w:p w14:paraId="2A21042D" w14:textId="77777777" w:rsidR="00ED5964" w:rsidRPr="0023678A" w:rsidRDefault="00ED5964" w:rsidP="00ED5964">
      <w:pPr>
        <w:jc w:val="both"/>
        <w:rPr>
          <w:rFonts w:cstheme="minorHAnsi"/>
          <w:b/>
          <w:bCs/>
          <w:sz w:val="28"/>
          <w:szCs w:val="28"/>
        </w:rPr>
      </w:pPr>
    </w:p>
    <w:p w14:paraId="48382F67" w14:textId="77777777" w:rsidR="00ED5964" w:rsidRPr="0023678A" w:rsidRDefault="00ED5964" w:rsidP="00ED5964">
      <w:pPr>
        <w:jc w:val="both"/>
        <w:rPr>
          <w:rFonts w:cstheme="minorHAnsi"/>
          <w:b/>
          <w:bCs/>
          <w:sz w:val="28"/>
          <w:szCs w:val="28"/>
        </w:rPr>
      </w:pPr>
    </w:p>
    <w:p w14:paraId="6A057EFD" w14:textId="77777777" w:rsidR="00ED5964" w:rsidRPr="0023678A" w:rsidRDefault="00ED5964" w:rsidP="00ED5964">
      <w:pPr>
        <w:jc w:val="both"/>
        <w:rPr>
          <w:rFonts w:cstheme="minorHAnsi"/>
          <w:b/>
          <w:bCs/>
          <w:sz w:val="28"/>
          <w:szCs w:val="28"/>
        </w:rPr>
      </w:pPr>
    </w:p>
    <w:p w14:paraId="55078F3B" w14:textId="77777777" w:rsidR="00ED5964" w:rsidRPr="0023678A" w:rsidRDefault="00ED5964" w:rsidP="00ED5964">
      <w:pPr>
        <w:jc w:val="both"/>
        <w:rPr>
          <w:rFonts w:cstheme="minorHAnsi"/>
          <w:b/>
          <w:bCs/>
          <w:sz w:val="28"/>
          <w:szCs w:val="28"/>
        </w:rPr>
      </w:pPr>
    </w:p>
    <w:p w14:paraId="32EEE109" w14:textId="77777777" w:rsidR="00ED5964" w:rsidRPr="0023678A" w:rsidRDefault="00ED5964" w:rsidP="00ED5964">
      <w:pPr>
        <w:jc w:val="both"/>
        <w:rPr>
          <w:rFonts w:cstheme="minorHAnsi"/>
          <w:b/>
          <w:bCs/>
          <w:sz w:val="28"/>
          <w:szCs w:val="28"/>
        </w:rPr>
      </w:pPr>
    </w:p>
    <w:p w14:paraId="3F442436" w14:textId="77777777" w:rsidR="00ED5964" w:rsidRPr="0023678A" w:rsidRDefault="00ED5964" w:rsidP="00ED5964">
      <w:pPr>
        <w:jc w:val="both"/>
        <w:rPr>
          <w:rFonts w:cstheme="minorHAnsi"/>
          <w:b/>
          <w:bCs/>
          <w:sz w:val="28"/>
          <w:szCs w:val="28"/>
        </w:rPr>
      </w:pPr>
    </w:p>
    <w:p w14:paraId="6585A04F" w14:textId="77777777" w:rsidR="00ED5964" w:rsidRPr="0023678A" w:rsidRDefault="00ED5964" w:rsidP="00ED5964">
      <w:pPr>
        <w:jc w:val="both"/>
        <w:rPr>
          <w:rFonts w:cstheme="minorHAnsi"/>
          <w:b/>
          <w:bCs/>
          <w:sz w:val="28"/>
          <w:szCs w:val="28"/>
        </w:rPr>
      </w:pPr>
    </w:p>
    <w:p w14:paraId="5FD00FEB" w14:textId="77777777" w:rsidR="00ED5964" w:rsidRPr="0023678A" w:rsidRDefault="00ED5964" w:rsidP="00ED5964">
      <w:pPr>
        <w:jc w:val="both"/>
        <w:rPr>
          <w:rFonts w:cstheme="minorHAnsi"/>
          <w:b/>
          <w:bCs/>
          <w:sz w:val="28"/>
          <w:szCs w:val="28"/>
        </w:rPr>
      </w:pPr>
    </w:p>
    <w:p w14:paraId="240CE277" w14:textId="77777777" w:rsidR="00ED5964" w:rsidRPr="0023678A" w:rsidRDefault="00ED5964" w:rsidP="00ED5964">
      <w:pPr>
        <w:jc w:val="both"/>
        <w:rPr>
          <w:rFonts w:cstheme="minorHAnsi"/>
          <w:b/>
          <w:bCs/>
          <w:sz w:val="28"/>
          <w:szCs w:val="28"/>
        </w:rPr>
      </w:pPr>
    </w:p>
    <w:p w14:paraId="65621D63" w14:textId="612727C3" w:rsidR="00ED5964" w:rsidRPr="0023678A" w:rsidRDefault="6BFD0F98" w:rsidP="2FFEC2F7">
      <w:pPr>
        <w:pStyle w:val="Heading1"/>
        <w:rPr>
          <w:rFonts w:asciiTheme="minorHAnsi" w:hAnsiTheme="minorHAnsi" w:cstheme="minorHAnsi"/>
          <w:b/>
          <w:bCs/>
          <w:sz w:val="28"/>
          <w:szCs w:val="28"/>
        </w:rPr>
      </w:pPr>
      <w:bookmarkStart w:id="0" w:name="_Toc375805020"/>
      <w:bookmarkStart w:id="1" w:name="_Toc194656417"/>
      <w:r w:rsidRPr="0023678A">
        <w:rPr>
          <w:rFonts w:asciiTheme="minorHAnsi" w:hAnsiTheme="minorHAnsi" w:cstheme="minorHAnsi"/>
        </w:rPr>
        <w:t xml:space="preserve">1 </w:t>
      </w:r>
      <w:r w:rsidR="00ED5964" w:rsidRPr="0023678A">
        <w:rPr>
          <w:rFonts w:asciiTheme="minorHAnsi" w:hAnsiTheme="minorHAnsi" w:cstheme="minorHAnsi"/>
        </w:rPr>
        <w:t>Introduction</w:t>
      </w:r>
      <w:bookmarkEnd w:id="0"/>
      <w:bookmarkEnd w:id="1"/>
      <w:r w:rsidR="00ED5964" w:rsidRPr="0023678A">
        <w:rPr>
          <w:rFonts w:asciiTheme="minorHAnsi" w:hAnsiTheme="minorHAnsi" w:cstheme="minorHAnsi"/>
        </w:rPr>
        <w:t xml:space="preserve"> </w:t>
      </w:r>
    </w:p>
    <w:p w14:paraId="4A465FF9" w14:textId="77777777" w:rsidR="009D47A6" w:rsidRPr="009D47A6" w:rsidRDefault="009D47A6" w:rsidP="009D47A6">
      <w:pPr>
        <w:spacing w:before="100" w:beforeAutospacing="1" w:after="100" w:afterAutospacing="1" w:line="360" w:lineRule="auto"/>
        <w:rPr>
          <w:rFonts w:eastAsia="Times New Roman" w:cstheme="minorHAnsi"/>
          <w:kern w:val="0"/>
          <w:sz w:val="24"/>
          <w:szCs w:val="24"/>
          <w:lang w:eastAsia="en-GB"/>
          <w14:ligatures w14:val="none"/>
        </w:rPr>
      </w:pPr>
      <w:r w:rsidRPr="009D47A6">
        <w:rPr>
          <w:rFonts w:eastAsia="Times New Roman" w:cstheme="minorHAnsi"/>
          <w:kern w:val="0"/>
          <w:sz w:val="24"/>
          <w:szCs w:val="24"/>
          <w:lang w:eastAsia="en-GB"/>
          <w14:ligatures w14:val="none"/>
        </w:rPr>
        <w:t>Thinking about what I have done during this module has helped me to know more  about myself and how I study how I learn. Schön (1983) explains that reflection can help us understand what we did and how to do it better next time. It is a good way to see how we are learning and how we can improve. Boud et al. (1985) also say that reflection helps us connect what we learn in class with real situations. In this report, I will talk about my experiences with time management, referencing, and note taking. I will also explain what worked well for me, what did not, and what I learned from these experiences.</w:t>
      </w:r>
    </w:p>
    <w:p w14:paraId="1B29D7E5" w14:textId="08DCBD7C" w:rsidR="00ED5964" w:rsidRPr="0023678A" w:rsidRDefault="009D47A6" w:rsidP="009D47A6">
      <w:pPr>
        <w:jc w:val="both"/>
        <w:rPr>
          <w:rFonts w:cstheme="minorHAnsi"/>
          <w:sz w:val="28"/>
          <w:szCs w:val="28"/>
        </w:rPr>
      </w:pPr>
      <w:r w:rsidRPr="00A56960">
        <w:rPr>
          <w:rFonts w:eastAsia="Times New Roman" w:cstheme="minorHAnsi"/>
          <w:kern w:val="0"/>
          <w:sz w:val="24"/>
          <w:szCs w:val="24"/>
          <w:lang w:eastAsia="en-GB"/>
          <w14:ligatures w14:val="none"/>
        </w:rPr>
        <w:pict w14:anchorId="68F997ED">
          <v:rect id="_x0000_i1025" style="width:0;height:1.5pt" o:hralign="center" o:hrstd="t" o:hr="t" fillcolor="#a0a0a0" stroked="f"/>
        </w:pict>
      </w:r>
    </w:p>
    <w:p w14:paraId="0590E299" w14:textId="1DE4B1D6" w:rsidR="009D47A6" w:rsidRPr="009D47A6" w:rsidRDefault="1311D6B9" w:rsidP="009D47A6">
      <w:pPr>
        <w:pStyle w:val="Heading1"/>
        <w:jc w:val="both"/>
        <w:rPr>
          <w:rFonts w:asciiTheme="minorHAnsi" w:hAnsiTheme="minorHAnsi" w:cstheme="minorHAnsi"/>
        </w:rPr>
      </w:pPr>
      <w:bookmarkStart w:id="2" w:name="_Toc194656418"/>
      <w:r w:rsidRPr="0023678A">
        <w:rPr>
          <w:rFonts w:asciiTheme="minorHAnsi" w:hAnsiTheme="minorHAnsi" w:cstheme="minorHAnsi"/>
        </w:rPr>
        <w:t xml:space="preserve">2 </w:t>
      </w:r>
      <w:r w:rsidR="7EE85B68" w:rsidRPr="0023678A">
        <w:rPr>
          <w:rFonts w:asciiTheme="minorHAnsi" w:hAnsiTheme="minorHAnsi" w:cstheme="minorHAnsi"/>
        </w:rPr>
        <w:t xml:space="preserve">Description of </w:t>
      </w:r>
      <w:r w:rsidR="009D47A6">
        <w:rPr>
          <w:rFonts w:asciiTheme="minorHAnsi" w:hAnsiTheme="minorHAnsi" w:cstheme="minorHAnsi"/>
        </w:rPr>
        <w:t xml:space="preserve">my </w:t>
      </w:r>
      <w:r w:rsidR="7EE85B68" w:rsidRPr="0023678A">
        <w:rPr>
          <w:rFonts w:asciiTheme="minorHAnsi" w:hAnsiTheme="minorHAnsi" w:cstheme="minorHAnsi"/>
        </w:rPr>
        <w:t>Experiences</w:t>
      </w:r>
      <w:bookmarkEnd w:id="2"/>
      <w:r w:rsidR="75516B3E" w:rsidRPr="0023678A">
        <w:rPr>
          <w:rFonts w:asciiTheme="minorHAnsi" w:hAnsiTheme="minorHAnsi" w:cstheme="minorHAnsi"/>
        </w:rPr>
        <w:t xml:space="preserve"> </w:t>
      </w:r>
      <w:r w:rsidR="00922112">
        <w:rPr>
          <w:rFonts w:asciiTheme="minorHAnsi" w:hAnsiTheme="minorHAnsi" w:cstheme="minorHAnsi"/>
        </w:rPr>
        <w:t>During weeks 2</w:t>
      </w:r>
      <w:r w:rsidR="00AF7705">
        <w:rPr>
          <w:rFonts w:asciiTheme="minorHAnsi" w:hAnsiTheme="minorHAnsi" w:cstheme="minorHAnsi"/>
        </w:rPr>
        <w:t>,</w:t>
      </w:r>
      <w:r w:rsidR="00922112">
        <w:rPr>
          <w:rFonts w:asciiTheme="minorHAnsi" w:hAnsiTheme="minorHAnsi" w:cstheme="minorHAnsi"/>
        </w:rPr>
        <w:t xml:space="preserve"> 3</w:t>
      </w:r>
      <w:r w:rsidR="00AF7705">
        <w:rPr>
          <w:rFonts w:asciiTheme="minorHAnsi" w:hAnsiTheme="minorHAnsi" w:cstheme="minorHAnsi"/>
        </w:rPr>
        <w:t xml:space="preserve"> and 4</w:t>
      </w:r>
    </w:p>
    <w:p w14:paraId="2251AE9F" w14:textId="77777777" w:rsidR="009D47A6" w:rsidRPr="009D47A6" w:rsidRDefault="009D47A6" w:rsidP="009D47A6">
      <w:pPr>
        <w:spacing w:before="100" w:beforeAutospacing="1" w:after="100" w:afterAutospacing="1" w:line="360" w:lineRule="auto"/>
        <w:rPr>
          <w:rFonts w:eastAsia="Times New Roman" w:cstheme="minorHAnsi"/>
          <w:kern w:val="0"/>
          <w:sz w:val="24"/>
          <w:szCs w:val="24"/>
          <w:lang w:eastAsia="en-GB"/>
          <w14:ligatures w14:val="none"/>
        </w:rPr>
      </w:pPr>
      <w:r w:rsidRPr="009D47A6">
        <w:rPr>
          <w:rFonts w:eastAsia="Times New Roman" w:cstheme="minorHAnsi"/>
          <w:kern w:val="0"/>
          <w:sz w:val="24"/>
          <w:szCs w:val="24"/>
          <w:lang w:eastAsia="en-GB"/>
          <w14:ligatures w14:val="none"/>
        </w:rPr>
        <w:t>During this module, I learned many useful skills. One of the most important was time management. I found it difficult before to stay focused and organise my time well. But I learned about the Pomodoro Technique, which means working for 25 minutes and then taking a 5-minute break. I used it during Task 1, and it really helped. I finished more work in less time and did not get distracted as easily. I also found a YouTube video that uses the Pomodoro method with calm music (</w:t>
      </w:r>
      <w:r w:rsidRPr="009D47A6">
        <w:rPr>
          <w:rFonts w:eastAsia="Times New Roman" w:cstheme="minorHAnsi"/>
          <w:i/>
          <w:iCs/>
          <w:kern w:val="0"/>
          <w:sz w:val="24"/>
          <w:szCs w:val="24"/>
          <w:lang w:eastAsia="en-GB"/>
          <w14:ligatures w14:val="none"/>
        </w:rPr>
        <w:t xml:space="preserve">study with me with </w:t>
      </w:r>
      <w:proofErr w:type="spellStart"/>
      <w:r w:rsidRPr="009D47A6">
        <w:rPr>
          <w:rFonts w:eastAsia="Times New Roman" w:cstheme="minorHAnsi"/>
          <w:i/>
          <w:iCs/>
          <w:kern w:val="0"/>
          <w:sz w:val="24"/>
          <w:szCs w:val="24"/>
          <w:lang w:eastAsia="en-GB"/>
          <w14:ligatures w14:val="none"/>
        </w:rPr>
        <w:t>lofi</w:t>
      </w:r>
      <w:proofErr w:type="spellEnd"/>
      <w:r w:rsidRPr="009D47A6">
        <w:rPr>
          <w:rFonts w:eastAsia="Times New Roman" w:cstheme="minorHAnsi"/>
          <w:i/>
          <w:iCs/>
          <w:kern w:val="0"/>
          <w:sz w:val="24"/>
          <w:szCs w:val="24"/>
          <w:lang w:eastAsia="en-GB"/>
          <w14:ligatures w14:val="none"/>
        </w:rPr>
        <w:t xml:space="preserve"> music</w:t>
      </w:r>
      <w:r w:rsidRPr="009D47A6">
        <w:rPr>
          <w:rFonts w:eastAsia="Times New Roman" w:cstheme="minorHAnsi"/>
          <w:kern w:val="0"/>
          <w:sz w:val="24"/>
          <w:szCs w:val="24"/>
          <w:lang w:eastAsia="en-GB"/>
          <w14:ligatures w14:val="none"/>
        </w:rPr>
        <w:t>, 2023), which helped me concentrate better.</w:t>
      </w:r>
    </w:p>
    <w:p w14:paraId="32A4D597" w14:textId="77777777" w:rsidR="009D47A6" w:rsidRPr="009D47A6" w:rsidRDefault="009D47A6" w:rsidP="009D47A6">
      <w:pPr>
        <w:spacing w:before="100" w:beforeAutospacing="1" w:after="100" w:afterAutospacing="1" w:line="360" w:lineRule="auto"/>
        <w:rPr>
          <w:rFonts w:eastAsia="Times New Roman" w:cstheme="minorHAnsi"/>
          <w:kern w:val="0"/>
          <w:sz w:val="24"/>
          <w:szCs w:val="24"/>
          <w:lang w:eastAsia="en-GB"/>
          <w14:ligatures w14:val="none"/>
        </w:rPr>
      </w:pPr>
      <w:r w:rsidRPr="009D47A6">
        <w:rPr>
          <w:rFonts w:eastAsia="Times New Roman" w:cstheme="minorHAnsi"/>
          <w:kern w:val="0"/>
          <w:sz w:val="24"/>
          <w:szCs w:val="24"/>
          <w:lang w:eastAsia="en-GB"/>
          <w14:ligatures w14:val="none"/>
        </w:rPr>
        <w:t>Another skill I tried to improve was referencing. we had to include sources. I found this hard because I did not know how to do it properly. I was not sure how to format the reference list or how to do in-text citations. Even when I checked guides, I still made some mistakes. I now know it is important to give credit to the sources we use (Pears and Shields, 2019), but I am still learning how to do it right.</w:t>
      </w:r>
    </w:p>
    <w:p w14:paraId="78A2D4CC" w14:textId="77777777" w:rsidR="009D47A6" w:rsidRPr="009D47A6" w:rsidRDefault="009D47A6" w:rsidP="009D47A6">
      <w:pPr>
        <w:spacing w:before="100" w:beforeAutospacing="1" w:after="100" w:afterAutospacing="1" w:line="360" w:lineRule="auto"/>
        <w:rPr>
          <w:rFonts w:eastAsia="Times New Roman" w:cstheme="minorHAnsi"/>
          <w:kern w:val="0"/>
          <w:sz w:val="24"/>
          <w:szCs w:val="24"/>
          <w:lang w:eastAsia="en-GB"/>
          <w14:ligatures w14:val="none"/>
        </w:rPr>
      </w:pPr>
      <w:r w:rsidRPr="009D47A6">
        <w:rPr>
          <w:rFonts w:eastAsia="Times New Roman" w:cstheme="minorHAnsi"/>
          <w:kern w:val="0"/>
          <w:sz w:val="24"/>
          <w:szCs w:val="24"/>
          <w:lang w:eastAsia="en-GB"/>
          <w14:ligatures w14:val="none"/>
        </w:rPr>
        <w:t>Note taking was also a challenge for me. Sometimes I wrote too much or not enough. I did not always know what parts of the lecture were important. I realised I need to improve how I take notes, especially for revision later.</w:t>
      </w:r>
    </w:p>
    <w:p w14:paraId="0E95AF2C" w14:textId="572CD355" w:rsidR="0B734A7B" w:rsidRPr="0023678A" w:rsidRDefault="0B734A7B" w:rsidP="2FFEC2F7">
      <w:pPr>
        <w:jc w:val="both"/>
        <w:rPr>
          <w:rFonts w:eastAsia="Arial" w:cstheme="minorHAnsi"/>
          <w:sz w:val="28"/>
          <w:szCs w:val="28"/>
        </w:rPr>
      </w:pPr>
    </w:p>
    <w:p w14:paraId="1452FC71" w14:textId="5A3553FA" w:rsidR="28A56864" w:rsidRPr="0023678A" w:rsidRDefault="28A56864" w:rsidP="2FFEC2F7">
      <w:pPr>
        <w:pStyle w:val="Heading1"/>
        <w:rPr>
          <w:rFonts w:asciiTheme="minorHAnsi" w:hAnsiTheme="minorHAnsi" w:cstheme="minorHAnsi"/>
        </w:rPr>
      </w:pPr>
      <w:bookmarkStart w:id="3" w:name="_Toc194656419"/>
      <w:r w:rsidRPr="0023678A">
        <w:rPr>
          <w:rFonts w:asciiTheme="minorHAnsi" w:hAnsiTheme="minorHAnsi" w:cstheme="minorHAnsi"/>
        </w:rPr>
        <w:lastRenderedPageBreak/>
        <w:t xml:space="preserve">3 </w:t>
      </w:r>
      <w:r w:rsidR="009D47A6">
        <w:rPr>
          <w:rFonts w:asciiTheme="minorHAnsi" w:hAnsiTheme="minorHAnsi" w:cstheme="minorHAnsi"/>
        </w:rPr>
        <w:t xml:space="preserve">My </w:t>
      </w:r>
      <w:r w:rsidRPr="0023678A">
        <w:rPr>
          <w:rFonts w:asciiTheme="minorHAnsi" w:hAnsiTheme="minorHAnsi" w:cstheme="minorHAnsi"/>
        </w:rPr>
        <w:t>Personal Reflection</w:t>
      </w:r>
      <w:bookmarkEnd w:id="3"/>
    </w:p>
    <w:p w14:paraId="634E06CB" w14:textId="5433418D" w:rsidR="0DCA1DB3" w:rsidRPr="0023678A" w:rsidRDefault="0DCA1DB3" w:rsidP="2FFEC2F7">
      <w:pPr>
        <w:pStyle w:val="Heading1"/>
        <w:rPr>
          <w:rFonts w:asciiTheme="minorHAnsi" w:hAnsiTheme="minorHAnsi" w:cstheme="minorHAnsi"/>
        </w:rPr>
      </w:pPr>
      <w:bookmarkStart w:id="4" w:name="_Toc194656420"/>
      <w:r w:rsidRPr="0023678A">
        <w:rPr>
          <w:rFonts w:asciiTheme="minorHAnsi" w:hAnsiTheme="minorHAnsi" w:cstheme="minorHAnsi"/>
        </w:rPr>
        <w:t>3</w:t>
      </w:r>
      <w:r w:rsidR="3B01E923" w:rsidRPr="0023678A">
        <w:rPr>
          <w:rFonts w:asciiTheme="minorHAnsi" w:hAnsiTheme="minorHAnsi" w:cstheme="minorHAnsi"/>
        </w:rPr>
        <w:t>.1</w:t>
      </w:r>
      <w:r w:rsidRPr="0023678A">
        <w:rPr>
          <w:rFonts w:asciiTheme="minorHAnsi" w:hAnsiTheme="minorHAnsi" w:cstheme="minorHAnsi"/>
        </w:rPr>
        <w:t xml:space="preserve"> </w:t>
      </w:r>
      <w:r w:rsidR="6F199904" w:rsidRPr="0023678A">
        <w:rPr>
          <w:rFonts w:asciiTheme="minorHAnsi" w:hAnsiTheme="minorHAnsi" w:cstheme="minorHAnsi"/>
        </w:rPr>
        <w:t>Evaluation</w:t>
      </w:r>
      <w:bookmarkEnd w:id="4"/>
      <w:r w:rsidR="4D49F72B" w:rsidRPr="0023678A">
        <w:rPr>
          <w:rFonts w:asciiTheme="minorHAnsi" w:hAnsiTheme="minorHAnsi" w:cstheme="minorHAnsi"/>
        </w:rPr>
        <w:t xml:space="preserve"> </w:t>
      </w:r>
    </w:p>
    <w:p w14:paraId="103CA902" w14:textId="77777777" w:rsidR="009D47A6" w:rsidRPr="009D47A6" w:rsidRDefault="009D47A6" w:rsidP="009D47A6">
      <w:pPr>
        <w:spacing w:before="100" w:beforeAutospacing="1" w:after="100" w:afterAutospacing="1" w:line="360" w:lineRule="auto"/>
        <w:rPr>
          <w:rFonts w:eastAsia="Times New Roman" w:cstheme="minorHAnsi"/>
          <w:kern w:val="0"/>
          <w:sz w:val="24"/>
          <w:szCs w:val="24"/>
          <w:lang w:eastAsia="en-GB"/>
          <w14:ligatures w14:val="none"/>
        </w:rPr>
      </w:pPr>
      <w:r w:rsidRPr="009D47A6">
        <w:rPr>
          <w:rFonts w:eastAsia="Times New Roman" w:cstheme="minorHAnsi"/>
          <w:kern w:val="0"/>
          <w:sz w:val="24"/>
          <w:szCs w:val="24"/>
          <w:lang w:eastAsia="en-GB"/>
          <w14:ligatures w14:val="none"/>
        </w:rPr>
        <w:t>Some things went well in this module, but others were difficult. The Pomodoro Technique worked really well for me. At work I used it to manage my time, and I felt more focused and organised. I did not feel stressed like I usually do. I liked having short breaks between my work sessions. It helped me stay focus and on track.</w:t>
      </w:r>
    </w:p>
    <w:p w14:paraId="022C5ADE" w14:textId="309D83C9" w:rsidR="009D47A6" w:rsidRPr="009D47A6" w:rsidRDefault="009D47A6" w:rsidP="009D47A6">
      <w:pPr>
        <w:spacing w:before="100" w:beforeAutospacing="1" w:after="100" w:afterAutospacing="1" w:line="360" w:lineRule="auto"/>
        <w:rPr>
          <w:rFonts w:eastAsia="Times New Roman" w:cstheme="minorHAnsi"/>
          <w:kern w:val="0"/>
          <w:sz w:val="24"/>
          <w:szCs w:val="24"/>
          <w:lang w:eastAsia="en-GB"/>
          <w14:ligatures w14:val="none"/>
        </w:rPr>
      </w:pPr>
      <w:r w:rsidRPr="009D47A6">
        <w:rPr>
          <w:rFonts w:eastAsia="Times New Roman" w:cstheme="minorHAnsi"/>
          <w:kern w:val="0"/>
          <w:sz w:val="24"/>
          <w:szCs w:val="24"/>
          <w:lang w:eastAsia="en-GB"/>
          <w14:ligatures w14:val="none"/>
        </w:rPr>
        <w:t xml:space="preserve">However, referencing did not go so well. I made mistakes in the reference list. I also forgot to include some in-text citations. The feedback from my teacher showed me that I needed to improve this. I tried to fix it, but I still did not feel confident. Note taking also did not go as planned. Sometimes my notes were messy or hard to understand when I read them </w:t>
      </w:r>
      <w:proofErr w:type="spellStart"/>
      <w:r w:rsidRPr="009D47A6">
        <w:rPr>
          <w:rFonts w:eastAsia="Times New Roman" w:cstheme="minorHAnsi"/>
          <w:kern w:val="0"/>
          <w:sz w:val="24"/>
          <w:szCs w:val="24"/>
          <w:lang w:eastAsia="en-GB"/>
          <w14:ligatures w14:val="none"/>
        </w:rPr>
        <w:t>lat</w:t>
      </w:r>
      <w:proofErr w:type="spellEnd"/>
    </w:p>
    <w:p w14:paraId="78FA8C8D" w14:textId="7AA69F68" w:rsidR="2522D26C" w:rsidRPr="0023678A" w:rsidRDefault="009D47A6" w:rsidP="009D47A6">
      <w:pPr>
        <w:jc w:val="both"/>
        <w:rPr>
          <w:rFonts w:cstheme="minorHAnsi"/>
          <w:sz w:val="28"/>
          <w:szCs w:val="28"/>
        </w:rPr>
      </w:pPr>
      <w:r w:rsidRPr="00A56960">
        <w:rPr>
          <w:rFonts w:eastAsia="Times New Roman" w:cstheme="minorHAnsi"/>
          <w:kern w:val="0"/>
          <w:sz w:val="24"/>
          <w:szCs w:val="24"/>
          <w:lang w:eastAsia="en-GB"/>
          <w14:ligatures w14:val="none"/>
        </w:rPr>
        <w:pict w14:anchorId="22C23A20">
          <v:rect id="_x0000_i1027" style="width:0;height:1.5pt" o:hralign="center" o:hrstd="t" o:hr="t" fillcolor="#a0a0a0" stroked="f"/>
        </w:pict>
      </w:r>
    </w:p>
    <w:p w14:paraId="025EF672" w14:textId="746AC4D9" w:rsidR="56F68CEA" w:rsidRPr="0023678A" w:rsidRDefault="60BBEFF0" w:rsidP="2FFEC2F7">
      <w:pPr>
        <w:jc w:val="both"/>
        <w:rPr>
          <w:rFonts w:cstheme="minorHAnsi"/>
          <w:sz w:val="28"/>
          <w:szCs w:val="28"/>
        </w:rPr>
      </w:pPr>
      <w:r w:rsidRPr="0023678A">
        <w:rPr>
          <w:rFonts w:cstheme="minorHAnsi"/>
          <w:sz w:val="28"/>
          <w:szCs w:val="28"/>
        </w:rPr>
        <w:t>.</w:t>
      </w:r>
    </w:p>
    <w:p w14:paraId="218F8FCB" w14:textId="61FC018D" w:rsidR="359AA28F" w:rsidRDefault="359AA28F" w:rsidP="2FFEC2F7">
      <w:pPr>
        <w:pStyle w:val="Heading1"/>
        <w:rPr>
          <w:rFonts w:asciiTheme="minorHAnsi" w:hAnsiTheme="minorHAnsi" w:cstheme="minorHAnsi"/>
        </w:rPr>
      </w:pPr>
      <w:bookmarkStart w:id="5" w:name="_Toc194656421"/>
      <w:r w:rsidRPr="0023678A">
        <w:rPr>
          <w:rFonts w:asciiTheme="minorHAnsi" w:hAnsiTheme="minorHAnsi" w:cstheme="minorHAnsi"/>
        </w:rPr>
        <w:t>3.2 Analysis</w:t>
      </w:r>
      <w:bookmarkEnd w:id="5"/>
    </w:p>
    <w:p w14:paraId="69A3B8EC" w14:textId="77777777" w:rsidR="000C64BA" w:rsidRPr="000C64BA" w:rsidRDefault="000C64BA" w:rsidP="000C64BA">
      <w:pPr>
        <w:spacing w:before="100" w:beforeAutospacing="1" w:after="100" w:afterAutospacing="1" w:line="360" w:lineRule="auto"/>
        <w:rPr>
          <w:rFonts w:eastAsia="Times New Roman" w:cstheme="minorHAnsi"/>
          <w:kern w:val="0"/>
          <w:sz w:val="24"/>
          <w:szCs w:val="24"/>
          <w:lang w:eastAsia="en-GB"/>
          <w14:ligatures w14:val="none"/>
        </w:rPr>
      </w:pPr>
      <w:r w:rsidRPr="000C64BA">
        <w:rPr>
          <w:rFonts w:eastAsia="Times New Roman" w:cstheme="minorHAnsi"/>
          <w:kern w:val="0"/>
          <w:sz w:val="24"/>
          <w:szCs w:val="24"/>
          <w:lang w:eastAsia="en-GB"/>
          <w14:ligatures w14:val="none"/>
        </w:rPr>
        <w:t xml:space="preserve">I think the Pomodoro Technique worked well for me because it made studying feel more </w:t>
      </w:r>
      <w:proofErr w:type="spellStart"/>
      <w:r w:rsidRPr="000C64BA">
        <w:rPr>
          <w:rFonts w:eastAsia="Times New Roman" w:cstheme="minorHAnsi"/>
          <w:kern w:val="0"/>
          <w:sz w:val="24"/>
          <w:szCs w:val="24"/>
          <w:lang w:eastAsia="en-GB"/>
          <w14:ligatures w14:val="none"/>
        </w:rPr>
        <w:t>manageble</w:t>
      </w:r>
      <w:proofErr w:type="spellEnd"/>
      <w:r w:rsidRPr="000C64BA">
        <w:rPr>
          <w:rFonts w:eastAsia="Times New Roman" w:cstheme="minorHAnsi"/>
          <w:kern w:val="0"/>
          <w:sz w:val="24"/>
          <w:szCs w:val="24"/>
          <w:lang w:eastAsia="en-GB"/>
          <w14:ligatures w14:val="none"/>
        </w:rPr>
        <w:t>. I usually lose focus or check my phone after a few minutes, but with this method, I knew I only had to work for 25 minutes. It made studying easier, and I did not feel overwhelmed. I also think the relaxing music from the YouTube video helped me concentrate without getting bored. This showed me that having a study method really helps.</w:t>
      </w:r>
    </w:p>
    <w:p w14:paraId="48FA175E" w14:textId="77777777" w:rsidR="000C64BA" w:rsidRPr="000C64BA" w:rsidRDefault="000C64BA" w:rsidP="000C64BA">
      <w:pPr>
        <w:spacing w:before="100" w:beforeAutospacing="1" w:after="100" w:afterAutospacing="1" w:line="360" w:lineRule="auto"/>
        <w:rPr>
          <w:rFonts w:eastAsia="Times New Roman" w:cstheme="minorHAnsi"/>
          <w:kern w:val="0"/>
          <w:sz w:val="24"/>
          <w:szCs w:val="24"/>
          <w:lang w:eastAsia="en-GB"/>
          <w14:ligatures w14:val="none"/>
        </w:rPr>
      </w:pPr>
      <w:r w:rsidRPr="000C64BA">
        <w:rPr>
          <w:rFonts w:eastAsia="Times New Roman" w:cstheme="minorHAnsi"/>
          <w:kern w:val="0"/>
          <w:sz w:val="24"/>
          <w:szCs w:val="24"/>
          <w:lang w:eastAsia="en-GB"/>
          <w14:ligatures w14:val="none"/>
        </w:rPr>
        <w:t>Referencing was harder. One reason it did not go well is because I had never done it before university. There are many rules depending on the type of source (book, website, article), and it is easy to make mistakes. Pears and Shields (2019) explain how referencing is important in academic writing, but for beginners like me, it can feel confusing. I did not always know if I had to include the year or the page number. Sometimes I was scared of getting it wrong, that is why  I avoided using sources. I now realise that avoiding it only made it worse, and I need to practise more.</w:t>
      </w:r>
    </w:p>
    <w:p w14:paraId="3D5F3EA0" w14:textId="77777777" w:rsidR="000C64BA" w:rsidRPr="000C64BA" w:rsidRDefault="000C64BA" w:rsidP="000C64BA">
      <w:pPr>
        <w:spacing w:before="100" w:beforeAutospacing="1" w:after="100" w:afterAutospacing="1" w:line="360" w:lineRule="auto"/>
        <w:rPr>
          <w:rFonts w:eastAsia="Times New Roman" w:cstheme="minorHAnsi"/>
          <w:kern w:val="0"/>
          <w:sz w:val="24"/>
          <w:szCs w:val="24"/>
          <w:lang w:eastAsia="en-GB"/>
          <w14:ligatures w14:val="none"/>
        </w:rPr>
      </w:pPr>
      <w:r w:rsidRPr="000C64BA">
        <w:rPr>
          <w:rFonts w:eastAsia="Times New Roman" w:cstheme="minorHAnsi"/>
          <w:kern w:val="0"/>
          <w:sz w:val="24"/>
          <w:szCs w:val="24"/>
          <w:lang w:eastAsia="en-GB"/>
          <w14:ligatures w14:val="none"/>
        </w:rPr>
        <w:lastRenderedPageBreak/>
        <w:t>With note taking, I think the problem was that I did not know what to listen for. Sometimes I wrote everything the teacher said, and other times I wrote very little. I did not know how to decide what was important. I have learned that I need to try better methods, like writing key points and using bullet points. Maybe trying something like the Cornell Note-Taking method will help me improve this.</w:t>
      </w:r>
    </w:p>
    <w:p w14:paraId="09F252ED" w14:textId="6BEF91A6" w:rsidR="000C64BA" w:rsidRPr="000C64BA" w:rsidRDefault="000C64BA" w:rsidP="000C64BA">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0C64BA">
        <w:rPr>
          <w:rFonts w:eastAsia="Times New Roman" w:cstheme="minorHAnsi"/>
          <w:kern w:val="0"/>
          <w:sz w:val="24"/>
          <w:szCs w:val="24"/>
          <w:lang w:eastAsia="en-GB"/>
          <w14:ligatures w14:val="none"/>
        </w:rPr>
        <w:t xml:space="preserve">These experiences helped me understand what the module is about. It is not only about writing essays but also about learning how to study better. I saw that I am good at managing time when I use a method, but I need more practice with referencing and note taking. </w:t>
      </w:r>
      <w:bookmarkStart w:id="6" w:name="_Hlk206624167"/>
    </w:p>
    <w:p w14:paraId="73D0C6D8" w14:textId="3063F68F" w:rsidR="000C64BA" w:rsidRPr="000C64BA" w:rsidRDefault="000C64BA" w:rsidP="000C64BA">
      <w:r w:rsidRPr="00A56960">
        <w:rPr>
          <w:rFonts w:ascii="Times New Roman" w:eastAsia="Times New Roman" w:hAnsi="Times New Roman" w:cs="Times New Roman"/>
          <w:kern w:val="0"/>
          <w:sz w:val="24"/>
          <w:szCs w:val="24"/>
          <w:lang w:eastAsia="en-GB"/>
          <w14:ligatures w14:val="none"/>
        </w:rPr>
        <w:pict w14:anchorId="74292600">
          <v:rect id="_x0000_i1035" style="width:0;height:1.5pt" o:hralign="center" o:hrstd="t" o:hr="t" fillcolor="#a0a0a0" stroked="f"/>
        </w:pict>
      </w:r>
      <w:bookmarkEnd w:id="6"/>
    </w:p>
    <w:p w14:paraId="73DC604D" w14:textId="77777777" w:rsidR="000C64BA" w:rsidRPr="000C64BA" w:rsidRDefault="000C64BA" w:rsidP="000C64BA"/>
    <w:p w14:paraId="77A1752F" w14:textId="5E30DCCA" w:rsidR="000C64BA" w:rsidRDefault="000C64BA" w:rsidP="000C64BA">
      <w:pPr>
        <w:spacing w:before="100" w:beforeAutospacing="1" w:after="100" w:afterAutospacing="1" w:line="360" w:lineRule="auto"/>
        <w:rPr>
          <w:rFonts w:cstheme="minorHAnsi"/>
          <w:sz w:val="28"/>
          <w:szCs w:val="28"/>
          <w:u w:val="single"/>
        </w:rPr>
      </w:pPr>
      <w:r>
        <w:rPr>
          <w:rFonts w:cstheme="minorHAnsi"/>
          <w:sz w:val="28"/>
          <w:szCs w:val="28"/>
          <w:u w:val="single"/>
        </w:rPr>
        <w:t xml:space="preserve">What I </w:t>
      </w:r>
      <w:r w:rsidR="418FABB0" w:rsidRPr="0023678A">
        <w:rPr>
          <w:rFonts w:cstheme="minorHAnsi"/>
          <w:sz w:val="28"/>
          <w:szCs w:val="28"/>
          <w:u w:val="single"/>
        </w:rPr>
        <w:t>Consider:</w:t>
      </w:r>
    </w:p>
    <w:p w14:paraId="2B929A0F" w14:textId="19E81605" w:rsidR="000C64BA" w:rsidRPr="000C64BA" w:rsidRDefault="418FABB0" w:rsidP="000C64BA">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23678A">
        <w:rPr>
          <w:rFonts w:cstheme="minorHAnsi"/>
          <w:sz w:val="28"/>
          <w:szCs w:val="28"/>
          <w:u w:val="single"/>
        </w:rPr>
        <w:t xml:space="preserve"> </w:t>
      </w:r>
      <w:r w:rsidR="000C64BA" w:rsidRPr="000C64BA">
        <w:rPr>
          <w:rFonts w:eastAsia="Times New Roman" w:cstheme="minorHAnsi"/>
          <w:kern w:val="0"/>
          <w:sz w:val="24"/>
          <w:szCs w:val="24"/>
          <w:lang w:eastAsia="en-GB"/>
          <w14:ligatures w14:val="none"/>
        </w:rPr>
        <w:t>In the</w:t>
      </w:r>
      <w:r w:rsidR="000C64BA" w:rsidRPr="000C64BA">
        <w:rPr>
          <w:rFonts w:ascii="Times New Roman" w:eastAsia="Times New Roman" w:hAnsi="Times New Roman" w:cs="Times New Roman"/>
          <w:kern w:val="0"/>
          <w:sz w:val="24"/>
          <w:szCs w:val="24"/>
          <w:lang w:eastAsia="en-GB"/>
          <w14:ligatures w14:val="none"/>
        </w:rPr>
        <w:t xml:space="preserve"> future, I will keep using the Pomodoro Technique and I will try new note taking styles. For referencing, I will use the university’s support and ask for help when I do not understand something.</w:t>
      </w:r>
    </w:p>
    <w:p w14:paraId="31282244" w14:textId="37D8B0BB" w:rsidR="3FD2E15B" w:rsidRPr="000C64BA" w:rsidRDefault="000C64BA" w:rsidP="2FFEC2F7">
      <w:pPr>
        <w:jc w:val="both"/>
        <w:rPr>
          <w:rFonts w:cstheme="minorHAnsi"/>
          <w:sz w:val="28"/>
          <w:szCs w:val="28"/>
          <w:u w:val="single"/>
        </w:rPr>
      </w:pPr>
      <w:r w:rsidRPr="00A56960">
        <w:rPr>
          <w:rFonts w:ascii="Times New Roman" w:eastAsia="Times New Roman" w:hAnsi="Times New Roman" w:cs="Times New Roman"/>
          <w:kern w:val="0"/>
          <w:sz w:val="24"/>
          <w:szCs w:val="24"/>
          <w:lang w:eastAsia="en-GB"/>
          <w14:ligatures w14:val="none"/>
        </w:rPr>
        <w:pict w14:anchorId="27C0D405">
          <v:rect id="_x0000_i1037" style="width:0;height:1.5pt" o:hralign="center" o:hrstd="t" o:hr="t" fillcolor="#a0a0a0" stroked="f"/>
        </w:pict>
      </w:r>
    </w:p>
    <w:p w14:paraId="06AAD7B5" w14:textId="77777777" w:rsidR="0023678A" w:rsidRPr="0023678A" w:rsidRDefault="0023678A" w:rsidP="2FFEC2F7">
      <w:pPr>
        <w:jc w:val="both"/>
        <w:rPr>
          <w:rFonts w:cstheme="minorHAnsi"/>
          <w:sz w:val="28"/>
          <w:szCs w:val="28"/>
        </w:rPr>
      </w:pPr>
    </w:p>
    <w:p w14:paraId="217408C8" w14:textId="165E0BA4" w:rsidR="35020848" w:rsidRPr="0023678A" w:rsidRDefault="4BD6752F" w:rsidP="2FFEC2F7">
      <w:pPr>
        <w:pStyle w:val="Heading1"/>
        <w:rPr>
          <w:rFonts w:asciiTheme="minorHAnsi" w:hAnsiTheme="minorHAnsi" w:cstheme="minorHAnsi"/>
          <w:sz w:val="28"/>
          <w:szCs w:val="28"/>
        </w:rPr>
      </w:pPr>
      <w:bookmarkStart w:id="7" w:name="_Toc194656422"/>
      <w:r w:rsidRPr="0023678A">
        <w:rPr>
          <w:rFonts w:asciiTheme="minorHAnsi" w:hAnsiTheme="minorHAnsi" w:cstheme="minorHAnsi"/>
        </w:rPr>
        <w:t>4</w:t>
      </w:r>
      <w:r w:rsidR="2944917E" w:rsidRPr="0023678A">
        <w:rPr>
          <w:rFonts w:asciiTheme="minorHAnsi" w:hAnsiTheme="minorHAnsi" w:cstheme="minorHAnsi"/>
        </w:rPr>
        <w:t xml:space="preserve"> </w:t>
      </w:r>
      <w:r w:rsidR="71E9B972" w:rsidRPr="0023678A">
        <w:rPr>
          <w:rFonts w:asciiTheme="minorHAnsi" w:hAnsiTheme="minorHAnsi" w:cstheme="minorHAnsi"/>
        </w:rPr>
        <w:t>Conclusion</w:t>
      </w:r>
      <w:bookmarkEnd w:id="7"/>
      <w:r w:rsidR="71E9B972" w:rsidRPr="0023678A">
        <w:rPr>
          <w:rFonts w:asciiTheme="minorHAnsi" w:hAnsiTheme="minorHAnsi" w:cstheme="minorHAnsi"/>
        </w:rPr>
        <w:t xml:space="preserve"> </w:t>
      </w:r>
    </w:p>
    <w:p w14:paraId="7EF101D5" w14:textId="450E044B" w:rsidR="0023678A" w:rsidRPr="0023678A" w:rsidRDefault="0023678A" w:rsidP="2FFEC2F7">
      <w:pPr>
        <w:rPr>
          <w:rFonts w:cstheme="minorHAnsi"/>
          <w:sz w:val="28"/>
          <w:szCs w:val="28"/>
        </w:rPr>
      </w:pPr>
    </w:p>
    <w:p w14:paraId="71011BA4" w14:textId="77777777" w:rsidR="000C64BA" w:rsidRPr="000C64BA" w:rsidRDefault="000C64BA" w:rsidP="000C64BA">
      <w:pPr>
        <w:spacing w:before="100" w:beforeAutospacing="1" w:after="100" w:afterAutospacing="1" w:line="360" w:lineRule="auto"/>
        <w:rPr>
          <w:rFonts w:eastAsia="Times New Roman" w:cstheme="minorHAnsi"/>
          <w:kern w:val="0"/>
          <w:sz w:val="24"/>
          <w:szCs w:val="24"/>
          <w:lang w:eastAsia="en-GB"/>
          <w14:ligatures w14:val="none"/>
        </w:rPr>
      </w:pPr>
      <w:r w:rsidRPr="000C64BA">
        <w:rPr>
          <w:rFonts w:eastAsia="Times New Roman" w:cstheme="minorHAnsi"/>
          <w:kern w:val="0"/>
          <w:sz w:val="24"/>
          <w:szCs w:val="24"/>
          <w:lang w:eastAsia="en-GB"/>
          <w14:ligatures w14:val="none"/>
        </w:rPr>
        <w:t>To add up, this module helped me learn more about myself and my  learning style. I found that using the Pomodoro Technique really helped with my time management and focus. On the other hand, I had difficulties with referencing and note taking. These are skills I still need to practice more, but I now know what actions to take. Reflecting on these experiences has helped me understand where I am now and what I need to improve. I will continue to practise and use the support available so I can become more confident in my academic work.</w:t>
      </w:r>
    </w:p>
    <w:p w14:paraId="627599C9" w14:textId="528E5EE2" w:rsidR="35020848" w:rsidRPr="0023678A" w:rsidRDefault="000C64BA" w:rsidP="000C64BA">
      <w:pPr>
        <w:jc w:val="both"/>
        <w:rPr>
          <w:rFonts w:eastAsia="Arial" w:cstheme="minorHAnsi"/>
          <w:sz w:val="28"/>
          <w:szCs w:val="28"/>
        </w:rPr>
      </w:pPr>
      <w:r w:rsidRPr="00A56960">
        <w:rPr>
          <w:rFonts w:eastAsia="Times New Roman" w:cstheme="minorHAnsi"/>
          <w:kern w:val="0"/>
          <w:sz w:val="24"/>
          <w:szCs w:val="24"/>
          <w:lang w:eastAsia="en-GB"/>
          <w14:ligatures w14:val="none"/>
        </w:rPr>
        <w:pict w14:anchorId="70CC846C">
          <v:rect id="_x0000_i1039" style="width:0;height:1.5pt" o:hralign="center" o:hrstd="t" o:hr="t" fillcolor="#a0a0a0" stroked="f"/>
        </w:pict>
      </w:r>
    </w:p>
    <w:p w14:paraId="079D5CBB" w14:textId="77777777" w:rsidR="0023678A" w:rsidRPr="0023678A" w:rsidRDefault="0023678A" w:rsidP="2FFEC2F7">
      <w:pPr>
        <w:jc w:val="both"/>
        <w:rPr>
          <w:rFonts w:eastAsia="Arial" w:cstheme="minorHAnsi"/>
          <w:sz w:val="28"/>
          <w:szCs w:val="28"/>
        </w:rPr>
      </w:pPr>
    </w:p>
    <w:p w14:paraId="21D23B22" w14:textId="46DFC4FF" w:rsidR="35020848" w:rsidRPr="0023678A" w:rsidRDefault="35020848" w:rsidP="2FFEC2F7">
      <w:pPr>
        <w:jc w:val="both"/>
        <w:rPr>
          <w:rFonts w:cstheme="minorHAnsi"/>
          <w:sz w:val="28"/>
          <w:szCs w:val="28"/>
        </w:rPr>
      </w:pPr>
    </w:p>
    <w:p w14:paraId="7BA1EE7E" w14:textId="77777777" w:rsidR="0023678A" w:rsidRPr="0023678A" w:rsidRDefault="0023678A" w:rsidP="2FFEC2F7">
      <w:pPr>
        <w:jc w:val="both"/>
        <w:rPr>
          <w:rFonts w:cstheme="minorHAnsi"/>
          <w:sz w:val="28"/>
          <w:szCs w:val="28"/>
        </w:rPr>
      </w:pPr>
    </w:p>
    <w:p w14:paraId="7AC2EE9E" w14:textId="57745CBC" w:rsidR="35020848" w:rsidRPr="0023678A" w:rsidRDefault="35020848" w:rsidP="6A580246">
      <w:pPr>
        <w:jc w:val="both"/>
        <w:rPr>
          <w:rFonts w:cstheme="minorHAnsi"/>
          <w:sz w:val="28"/>
          <w:szCs w:val="28"/>
        </w:rPr>
      </w:pPr>
    </w:p>
    <w:p w14:paraId="7998863B" w14:textId="14A45B06" w:rsidR="2FF9C752" w:rsidRPr="0023678A" w:rsidRDefault="521E06AF" w:rsidP="08667478">
      <w:pPr>
        <w:pStyle w:val="Heading1"/>
        <w:rPr>
          <w:rFonts w:asciiTheme="minorHAnsi" w:hAnsiTheme="minorHAnsi" w:cstheme="minorHAnsi"/>
          <w:b/>
          <w:bCs/>
          <w:sz w:val="28"/>
          <w:szCs w:val="28"/>
        </w:rPr>
      </w:pPr>
      <w:bookmarkStart w:id="8" w:name="_Toc642091982"/>
      <w:bookmarkStart w:id="9" w:name="_Toc194656423"/>
      <w:r w:rsidRPr="0023678A">
        <w:rPr>
          <w:rFonts w:asciiTheme="minorHAnsi" w:hAnsiTheme="minorHAnsi" w:cstheme="minorHAnsi"/>
        </w:rPr>
        <w:t>5</w:t>
      </w:r>
      <w:r w:rsidR="7F702431" w:rsidRPr="0023678A">
        <w:rPr>
          <w:rFonts w:asciiTheme="minorHAnsi" w:hAnsiTheme="minorHAnsi" w:cstheme="minorHAnsi"/>
        </w:rPr>
        <w:t xml:space="preserve"> </w:t>
      </w:r>
      <w:r w:rsidR="2FF9C752" w:rsidRPr="0023678A">
        <w:rPr>
          <w:rFonts w:asciiTheme="minorHAnsi" w:hAnsiTheme="minorHAnsi" w:cstheme="minorHAnsi"/>
        </w:rPr>
        <w:t>References</w:t>
      </w:r>
      <w:bookmarkEnd w:id="8"/>
      <w:bookmarkEnd w:id="9"/>
      <w:r w:rsidR="2FF9C752" w:rsidRPr="0023678A">
        <w:rPr>
          <w:rFonts w:asciiTheme="minorHAnsi" w:hAnsiTheme="minorHAnsi" w:cstheme="minorHAnsi"/>
        </w:rPr>
        <w:t xml:space="preserve"> </w:t>
      </w:r>
    </w:p>
    <w:p w14:paraId="1B849666" w14:textId="48B5440A" w:rsidR="3C337B36" w:rsidRPr="0023678A" w:rsidRDefault="3C337B36" w:rsidP="3C337B36">
      <w:pPr>
        <w:jc w:val="both"/>
        <w:rPr>
          <w:rFonts w:cstheme="minorHAnsi"/>
          <w:b/>
          <w:bCs/>
          <w:sz w:val="28"/>
          <w:szCs w:val="28"/>
        </w:rPr>
      </w:pPr>
    </w:p>
    <w:p w14:paraId="5F29E478" w14:textId="77C83362" w:rsidR="0023678A" w:rsidRPr="0023678A" w:rsidRDefault="0023678A" w:rsidP="3C337B36">
      <w:pPr>
        <w:jc w:val="both"/>
        <w:rPr>
          <w:rFonts w:cstheme="minorHAnsi"/>
          <w:sz w:val="28"/>
          <w:szCs w:val="28"/>
        </w:rPr>
      </w:pPr>
      <w:r w:rsidRPr="0023678A">
        <w:rPr>
          <w:rFonts w:cstheme="minorHAnsi"/>
          <w:sz w:val="28"/>
          <w:szCs w:val="28"/>
        </w:rPr>
        <w:t xml:space="preserve">These should start on a new page. </w:t>
      </w:r>
      <w:r>
        <w:rPr>
          <w:rFonts w:cstheme="minorHAnsi"/>
          <w:sz w:val="28"/>
          <w:szCs w:val="28"/>
        </w:rPr>
        <w:t xml:space="preserve">You should have 3-10 sources. </w:t>
      </w:r>
    </w:p>
    <w:p w14:paraId="66836F68" w14:textId="30B9BE99" w:rsidR="3C337B36" w:rsidRPr="0023678A" w:rsidRDefault="3C337B36" w:rsidP="3C337B36">
      <w:pPr>
        <w:jc w:val="both"/>
        <w:rPr>
          <w:rFonts w:cstheme="minorHAnsi"/>
          <w:b/>
          <w:bCs/>
          <w:sz w:val="28"/>
          <w:szCs w:val="28"/>
        </w:rPr>
      </w:pPr>
    </w:p>
    <w:p w14:paraId="00A2B344" w14:textId="77777777" w:rsidR="000C64BA" w:rsidRPr="000C64BA" w:rsidRDefault="000C64BA" w:rsidP="000C64BA">
      <w:pPr>
        <w:numPr>
          <w:ilvl w:val="0"/>
          <w:numId w:val="14"/>
        </w:numPr>
        <w:spacing w:before="100" w:beforeAutospacing="1" w:after="100" w:afterAutospacing="1" w:line="360" w:lineRule="auto"/>
        <w:rPr>
          <w:rFonts w:eastAsia="Times New Roman" w:cstheme="minorHAnsi"/>
          <w:kern w:val="0"/>
          <w:sz w:val="24"/>
          <w:szCs w:val="24"/>
          <w:lang w:eastAsia="en-GB"/>
          <w14:ligatures w14:val="none"/>
        </w:rPr>
      </w:pPr>
      <w:r w:rsidRPr="000C64BA">
        <w:rPr>
          <w:rFonts w:eastAsia="Times New Roman" w:cstheme="minorHAnsi"/>
          <w:kern w:val="0"/>
          <w:sz w:val="24"/>
          <w:szCs w:val="24"/>
          <w:lang w:eastAsia="en-GB"/>
          <w14:ligatures w14:val="none"/>
        </w:rPr>
        <w:t xml:space="preserve">Boud, D., Keogh, R. and Walker, D. (1985) </w:t>
      </w:r>
      <w:r w:rsidRPr="000C64BA">
        <w:rPr>
          <w:rFonts w:eastAsia="Times New Roman" w:cstheme="minorHAnsi"/>
          <w:i/>
          <w:iCs/>
          <w:kern w:val="0"/>
          <w:sz w:val="24"/>
          <w:szCs w:val="24"/>
          <w:lang w:eastAsia="en-GB"/>
          <w14:ligatures w14:val="none"/>
        </w:rPr>
        <w:t>Reflection: Turning Experience into Learning</w:t>
      </w:r>
      <w:r w:rsidRPr="000C64BA">
        <w:rPr>
          <w:rFonts w:eastAsia="Times New Roman" w:cstheme="minorHAnsi"/>
          <w:kern w:val="0"/>
          <w:sz w:val="24"/>
          <w:szCs w:val="24"/>
          <w:lang w:eastAsia="en-GB"/>
          <w14:ligatures w14:val="none"/>
        </w:rPr>
        <w:t>. London: Kogan Page.</w:t>
      </w:r>
    </w:p>
    <w:p w14:paraId="7CC3D872" w14:textId="77777777" w:rsidR="000C64BA" w:rsidRPr="000C64BA" w:rsidRDefault="000C64BA" w:rsidP="000C64BA">
      <w:pPr>
        <w:numPr>
          <w:ilvl w:val="0"/>
          <w:numId w:val="14"/>
        </w:numPr>
        <w:spacing w:before="100" w:beforeAutospacing="1" w:after="100" w:afterAutospacing="1" w:line="360" w:lineRule="auto"/>
        <w:rPr>
          <w:rFonts w:eastAsia="Times New Roman" w:cstheme="minorHAnsi"/>
          <w:kern w:val="0"/>
          <w:sz w:val="24"/>
          <w:szCs w:val="24"/>
          <w:lang w:eastAsia="en-GB"/>
          <w14:ligatures w14:val="none"/>
        </w:rPr>
      </w:pPr>
      <w:r w:rsidRPr="000C64BA">
        <w:rPr>
          <w:rFonts w:eastAsia="Times New Roman" w:cstheme="minorHAnsi"/>
          <w:kern w:val="0"/>
          <w:sz w:val="24"/>
          <w:szCs w:val="24"/>
          <w:lang w:eastAsia="en-GB"/>
          <w14:ligatures w14:val="none"/>
        </w:rPr>
        <w:t xml:space="preserve">Britton, B.K. and Tesser, A. (1991) ‘Effects of time-management practices on college grades’, </w:t>
      </w:r>
      <w:r w:rsidRPr="000C64BA">
        <w:rPr>
          <w:rFonts w:eastAsia="Times New Roman" w:cstheme="minorHAnsi"/>
          <w:i/>
          <w:iCs/>
          <w:kern w:val="0"/>
          <w:sz w:val="24"/>
          <w:szCs w:val="24"/>
          <w:lang w:eastAsia="en-GB"/>
          <w14:ligatures w14:val="none"/>
        </w:rPr>
        <w:t>Journal of Educational Psychology</w:t>
      </w:r>
      <w:r w:rsidRPr="000C64BA">
        <w:rPr>
          <w:rFonts w:eastAsia="Times New Roman" w:cstheme="minorHAnsi"/>
          <w:kern w:val="0"/>
          <w:sz w:val="24"/>
          <w:szCs w:val="24"/>
          <w:lang w:eastAsia="en-GB"/>
          <w14:ligatures w14:val="none"/>
        </w:rPr>
        <w:t>, 83(3), pp. 405–410.</w:t>
      </w:r>
    </w:p>
    <w:p w14:paraId="005375B8" w14:textId="77777777" w:rsidR="000C64BA" w:rsidRPr="000C64BA" w:rsidRDefault="000C64BA" w:rsidP="000C64BA">
      <w:pPr>
        <w:numPr>
          <w:ilvl w:val="0"/>
          <w:numId w:val="14"/>
        </w:numPr>
        <w:spacing w:before="100" w:beforeAutospacing="1" w:after="100" w:afterAutospacing="1" w:line="360" w:lineRule="auto"/>
        <w:rPr>
          <w:rFonts w:eastAsia="Times New Roman" w:cstheme="minorHAnsi"/>
          <w:kern w:val="0"/>
          <w:sz w:val="24"/>
          <w:szCs w:val="24"/>
          <w:lang w:eastAsia="en-GB"/>
          <w14:ligatures w14:val="none"/>
        </w:rPr>
      </w:pPr>
      <w:r w:rsidRPr="000C64BA">
        <w:rPr>
          <w:rFonts w:eastAsia="Times New Roman" w:cstheme="minorHAnsi"/>
          <w:kern w:val="0"/>
          <w:sz w:val="24"/>
          <w:szCs w:val="24"/>
          <w:lang w:eastAsia="en-GB"/>
          <w14:ligatures w14:val="none"/>
        </w:rPr>
        <w:t xml:space="preserve">Pears, R. and Shields, G. (2019) </w:t>
      </w:r>
      <w:r w:rsidRPr="000C64BA">
        <w:rPr>
          <w:rFonts w:eastAsia="Times New Roman" w:cstheme="minorHAnsi"/>
          <w:i/>
          <w:iCs/>
          <w:kern w:val="0"/>
          <w:sz w:val="24"/>
          <w:szCs w:val="24"/>
          <w:lang w:eastAsia="en-GB"/>
          <w14:ligatures w14:val="none"/>
        </w:rPr>
        <w:t>Cite Them Right: The Essential Referencing Guide</w:t>
      </w:r>
      <w:r w:rsidRPr="000C64BA">
        <w:rPr>
          <w:rFonts w:eastAsia="Times New Roman" w:cstheme="minorHAnsi"/>
          <w:kern w:val="0"/>
          <w:sz w:val="24"/>
          <w:szCs w:val="24"/>
          <w:lang w:eastAsia="en-GB"/>
          <w14:ligatures w14:val="none"/>
        </w:rPr>
        <w:t xml:space="preserve">. 11th </w:t>
      </w:r>
      <w:proofErr w:type="spellStart"/>
      <w:r w:rsidRPr="000C64BA">
        <w:rPr>
          <w:rFonts w:eastAsia="Times New Roman" w:cstheme="minorHAnsi"/>
          <w:kern w:val="0"/>
          <w:sz w:val="24"/>
          <w:szCs w:val="24"/>
          <w:lang w:eastAsia="en-GB"/>
          <w14:ligatures w14:val="none"/>
        </w:rPr>
        <w:t>edn</w:t>
      </w:r>
      <w:proofErr w:type="spellEnd"/>
      <w:r w:rsidRPr="000C64BA">
        <w:rPr>
          <w:rFonts w:eastAsia="Times New Roman" w:cstheme="minorHAnsi"/>
          <w:kern w:val="0"/>
          <w:sz w:val="24"/>
          <w:szCs w:val="24"/>
          <w:lang w:eastAsia="en-GB"/>
          <w14:ligatures w14:val="none"/>
        </w:rPr>
        <w:t>. London: Macmillan Education.</w:t>
      </w:r>
    </w:p>
    <w:p w14:paraId="1CD7CCDE" w14:textId="77777777" w:rsidR="000C64BA" w:rsidRPr="000C64BA" w:rsidRDefault="000C64BA" w:rsidP="000C64BA">
      <w:pPr>
        <w:numPr>
          <w:ilvl w:val="0"/>
          <w:numId w:val="14"/>
        </w:numPr>
        <w:spacing w:before="100" w:beforeAutospacing="1" w:after="100" w:afterAutospacing="1" w:line="360" w:lineRule="auto"/>
        <w:rPr>
          <w:rFonts w:eastAsia="Times New Roman" w:cstheme="minorHAnsi"/>
          <w:kern w:val="0"/>
          <w:sz w:val="24"/>
          <w:szCs w:val="24"/>
          <w:lang w:eastAsia="en-GB"/>
          <w14:ligatures w14:val="none"/>
        </w:rPr>
      </w:pPr>
      <w:r w:rsidRPr="000C64BA">
        <w:rPr>
          <w:rFonts w:eastAsia="Times New Roman" w:cstheme="minorHAnsi"/>
          <w:kern w:val="0"/>
          <w:sz w:val="24"/>
          <w:szCs w:val="24"/>
          <w:lang w:eastAsia="en-GB"/>
          <w14:ligatures w14:val="none"/>
        </w:rPr>
        <w:t xml:space="preserve">Schön, D.A. (1983) </w:t>
      </w:r>
      <w:r w:rsidRPr="000C64BA">
        <w:rPr>
          <w:rFonts w:eastAsia="Times New Roman" w:cstheme="minorHAnsi"/>
          <w:i/>
          <w:iCs/>
          <w:kern w:val="0"/>
          <w:sz w:val="24"/>
          <w:szCs w:val="24"/>
          <w:lang w:eastAsia="en-GB"/>
          <w14:ligatures w14:val="none"/>
        </w:rPr>
        <w:t>The Reflective Practitioner: How Professionals Think in Action</w:t>
      </w:r>
      <w:r w:rsidRPr="000C64BA">
        <w:rPr>
          <w:rFonts w:eastAsia="Times New Roman" w:cstheme="minorHAnsi"/>
          <w:kern w:val="0"/>
          <w:sz w:val="24"/>
          <w:szCs w:val="24"/>
          <w:lang w:eastAsia="en-GB"/>
          <w14:ligatures w14:val="none"/>
        </w:rPr>
        <w:t>. New York: Basic Books.</w:t>
      </w:r>
    </w:p>
    <w:p w14:paraId="1DDB1CE5" w14:textId="77777777" w:rsidR="000C64BA" w:rsidRPr="000C64BA" w:rsidRDefault="000C64BA" w:rsidP="000C64BA">
      <w:pPr>
        <w:numPr>
          <w:ilvl w:val="0"/>
          <w:numId w:val="14"/>
        </w:numPr>
        <w:spacing w:before="100" w:beforeAutospacing="1" w:after="100" w:afterAutospacing="1" w:line="360" w:lineRule="auto"/>
        <w:rPr>
          <w:rFonts w:eastAsia="Times New Roman" w:cstheme="minorHAnsi"/>
          <w:kern w:val="0"/>
          <w:sz w:val="24"/>
          <w:szCs w:val="24"/>
          <w:lang w:eastAsia="en-GB"/>
          <w14:ligatures w14:val="none"/>
        </w:rPr>
      </w:pPr>
      <w:r w:rsidRPr="000C64BA">
        <w:rPr>
          <w:rFonts w:eastAsia="Times New Roman" w:cstheme="minorHAnsi"/>
          <w:i/>
          <w:iCs/>
          <w:kern w:val="0"/>
          <w:sz w:val="24"/>
          <w:szCs w:val="24"/>
          <w:lang w:eastAsia="en-GB"/>
          <w14:ligatures w14:val="none"/>
        </w:rPr>
        <w:t xml:space="preserve">study with me with </w:t>
      </w:r>
      <w:proofErr w:type="spellStart"/>
      <w:r w:rsidRPr="000C64BA">
        <w:rPr>
          <w:rFonts w:eastAsia="Times New Roman" w:cstheme="minorHAnsi"/>
          <w:i/>
          <w:iCs/>
          <w:kern w:val="0"/>
          <w:sz w:val="24"/>
          <w:szCs w:val="24"/>
          <w:lang w:eastAsia="en-GB"/>
          <w14:ligatures w14:val="none"/>
        </w:rPr>
        <w:t>lofi</w:t>
      </w:r>
      <w:proofErr w:type="spellEnd"/>
      <w:r w:rsidRPr="000C64BA">
        <w:rPr>
          <w:rFonts w:eastAsia="Times New Roman" w:cstheme="minorHAnsi"/>
          <w:i/>
          <w:iCs/>
          <w:kern w:val="0"/>
          <w:sz w:val="24"/>
          <w:szCs w:val="24"/>
          <w:lang w:eastAsia="en-GB"/>
          <w14:ligatures w14:val="none"/>
        </w:rPr>
        <w:t xml:space="preserve"> music | Pomodoro (25 min study × 5 min rest)</w:t>
      </w:r>
      <w:r w:rsidRPr="000C64BA">
        <w:rPr>
          <w:rFonts w:eastAsia="Times New Roman" w:cstheme="minorHAnsi"/>
          <w:kern w:val="0"/>
          <w:sz w:val="24"/>
          <w:szCs w:val="24"/>
          <w:lang w:eastAsia="en-GB"/>
          <w14:ligatures w14:val="none"/>
        </w:rPr>
        <w:t xml:space="preserve"> (2023) [YouTube video]. Available at: </w:t>
      </w:r>
      <w:hyperlink r:id="rId8" w:tgtFrame="_new" w:history="1">
        <w:r w:rsidRPr="000C64BA">
          <w:rPr>
            <w:rFonts w:eastAsia="Times New Roman" w:cstheme="minorHAnsi"/>
            <w:color w:val="0000FF"/>
            <w:kern w:val="0"/>
            <w:sz w:val="24"/>
            <w:szCs w:val="24"/>
            <w:u w:val="single"/>
            <w:lang w:eastAsia="en-GB"/>
            <w14:ligatures w14:val="none"/>
          </w:rPr>
          <w:t>https://www.youtube.com/watch?v=sScDYHeXpvA</w:t>
        </w:r>
      </w:hyperlink>
      <w:r w:rsidRPr="000C64BA">
        <w:rPr>
          <w:rFonts w:eastAsia="Times New Roman" w:cstheme="minorHAnsi"/>
          <w:kern w:val="0"/>
          <w:sz w:val="24"/>
          <w:szCs w:val="24"/>
          <w:lang w:eastAsia="en-GB"/>
          <w14:ligatures w14:val="none"/>
        </w:rPr>
        <w:t xml:space="preserve"> (Accessed: 15 August 2025).</w:t>
      </w:r>
    </w:p>
    <w:p w14:paraId="5E00EB8D" w14:textId="2A8144E8" w:rsidR="0023678A" w:rsidRPr="0023678A" w:rsidRDefault="0023678A" w:rsidP="0023678A">
      <w:pPr>
        <w:pStyle w:val="NormalWeb"/>
        <w:rPr>
          <w:rFonts w:asciiTheme="minorHAnsi" w:hAnsiTheme="minorHAnsi" w:cstheme="minorHAnsi"/>
          <w:color w:val="000000"/>
          <w:sz w:val="28"/>
          <w:szCs w:val="28"/>
        </w:rPr>
      </w:pPr>
    </w:p>
    <w:sectPr w:rsidR="0023678A" w:rsidRPr="0023678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6E031F" w14:textId="77777777" w:rsidR="00F57EDB" w:rsidRDefault="00F57EDB" w:rsidP="000D2D48">
      <w:pPr>
        <w:spacing w:after="0" w:line="240" w:lineRule="auto"/>
      </w:pPr>
      <w:r>
        <w:separator/>
      </w:r>
    </w:p>
  </w:endnote>
  <w:endnote w:type="continuationSeparator" w:id="0">
    <w:p w14:paraId="3A2EE211" w14:textId="77777777" w:rsidR="00F57EDB" w:rsidRDefault="00F57EDB" w:rsidP="000D2D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4C1BB8" w14:textId="77777777" w:rsidR="00F57EDB" w:rsidRDefault="00F57EDB" w:rsidP="000D2D48">
      <w:pPr>
        <w:spacing w:after="0" w:line="240" w:lineRule="auto"/>
      </w:pPr>
      <w:r>
        <w:separator/>
      </w:r>
    </w:p>
  </w:footnote>
  <w:footnote w:type="continuationSeparator" w:id="0">
    <w:p w14:paraId="57D5D48F" w14:textId="77777777" w:rsidR="00F57EDB" w:rsidRDefault="00F57EDB" w:rsidP="000D2D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9DE2DB"/>
    <w:multiLevelType w:val="hybridMultilevel"/>
    <w:tmpl w:val="E2405D38"/>
    <w:lvl w:ilvl="0" w:tplc="ABDEDE38">
      <w:start w:val="1"/>
      <w:numFmt w:val="decimal"/>
      <w:lvlText w:val="%1."/>
      <w:lvlJc w:val="left"/>
      <w:pPr>
        <w:ind w:left="720" w:hanging="360"/>
      </w:pPr>
    </w:lvl>
    <w:lvl w:ilvl="1" w:tplc="BAE0C1DC">
      <w:start w:val="1"/>
      <w:numFmt w:val="lowerLetter"/>
      <w:lvlText w:val="%2."/>
      <w:lvlJc w:val="left"/>
      <w:pPr>
        <w:ind w:left="1440" w:hanging="360"/>
      </w:pPr>
    </w:lvl>
    <w:lvl w:ilvl="2" w:tplc="B9AC72D0">
      <w:start w:val="1"/>
      <w:numFmt w:val="lowerRoman"/>
      <w:lvlText w:val="%3."/>
      <w:lvlJc w:val="right"/>
      <w:pPr>
        <w:ind w:left="2160" w:hanging="180"/>
      </w:pPr>
    </w:lvl>
    <w:lvl w:ilvl="3" w:tplc="2B780078">
      <w:start w:val="1"/>
      <w:numFmt w:val="decimal"/>
      <w:lvlText w:val="%4."/>
      <w:lvlJc w:val="left"/>
      <w:pPr>
        <w:ind w:left="2880" w:hanging="360"/>
      </w:pPr>
    </w:lvl>
    <w:lvl w:ilvl="4" w:tplc="6DBAFF4C">
      <w:start w:val="1"/>
      <w:numFmt w:val="lowerLetter"/>
      <w:lvlText w:val="%5."/>
      <w:lvlJc w:val="left"/>
      <w:pPr>
        <w:ind w:left="3600" w:hanging="360"/>
      </w:pPr>
    </w:lvl>
    <w:lvl w:ilvl="5" w:tplc="9318A55E">
      <w:start w:val="1"/>
      <w:numFmt w:val="lowerRoman"/>
      <w:lvlText w:val="%6."/>
      <w:lvlJc w:val="right"/>
      <w:pPr>
        <w:ind w:left="4320" w:hanging="180"/>
      </w:pPr>
    </w:lvl>
    <w:lvl w:ilvl="6" w:tplc="A884613E">
      <w:start w:val="1"/>
      <w:numFmt w:val="decimal"/>
      <w:lvlText w:val="%7."/>
      <w:lvlJc w:val="left"/>
      <w:pPr>
        <w:ind w:left="5040" w:hanging="360"/>
      </w:pPr>
    </w:lvl>
    <w:lvl w:ilvl="7" w:tplc="0BF0553E">
      <w:start w:val="1"/>
      <w:numFmt w:val="lowerLetter"/>
      <w:lvlText w:val="%8."/>
      <w:lvlJc w:val="left"/>
      <w:pPr>
        <w:ind w:left="5760" w:hanging="360"/>
      </w:pPr>
    </w:lvl>
    <w:lvl w:ilvl="8" w:tplc="83561E96">
      <w:start w:val="1"/>
      <w:numFmt w:val="lowerRoman"/>
      <w:lvlText w:val="%9."/>
      <w:lvlJc w:val="right"/>
      <w:pPr>
        <w:ind w:left="6480" w:hanging="180"/>
      </w:pPr>
    </w:lvl>
  </w:abstractNum>
  <w:abstractNum w:abstractNumId="2" w15:restartNumberingAfterBreak="0">
    <w:nsid w:val="1605C66A"/>
    <w:multiLevelType w:val="hybridMultilevel"/>
    <w:tmpl w:val="3778823A"/>
    <w:lvl w:ilvl="0" w:tplc="4C26CCBA">
      <w:start w:val="1"/>
      <w:numFmt w:val="bullet"/>
      <w:lvlText w:val=""/>
      <w:lvlJc w:val="left"/>
      <w:pPr>
        <w:ind w:left="720" w:hanging="360"/>
      </w:pPr>
      <w:rPr>
        <w:rFonts w:ascii="Symbol" w:hAnsi="Symbol" w:hint="default"/>
      </w:rPr>
    </w:lvl>
    <w:lvl w:ilvl="1" w:tplc="9D06942C">
      <w:start w:val="1"/>
      <w:numFmt w:val="bullet"/>
      <w:lvlText w:val="o"/>
      <w:lvlJc w:val="left"/>
      <w:pPr>
        <w:ind w:left="1440" w:hanging="360"/>
      </w:pPr>
      <w:rPr>
        <w:rFonts w:ascii="Courier New" w:hAnsi="Courier New" w:hint="default"/>
      </w:rPr>
    </w:lvl>
    <w:lvl w:ilvl="2" w:tplc="E5D4751C">
      <w:start w:val="1"/>
      <w:numFmt w:val="bullet"/>
      <w:lvlText w:val=""/>
      <w:lvlJc w:val="left"/>
      <w:pPr>
        <w:ind w:left="2160" w:hanging="360"/>
      </w:pPr>
      <w:rPr>
        <w:rFonts w:ascii="Wingdings" w:hAnsi="Wingdings" w:hint="default"/>
      </w:rPr>
    </w:lvl>
    <w:lvl w:ilvl="3" w:tplc="1B4C7CEE">
      <w:start w:val="1"/>
      <w:numFmt w:val="bullet"/>
      <w:lvlText w:val=""/>
      <w:lvlJc w:val="left"/>
      <w:pPr>
        <w:ind w:left="2880" w:hanging="360"/>
      </w:pPr>
      <w:rPr>
        <w:rFonts w:ascii="Symbol" w:hAnsi="Symbol" w:hint="default"/>
      </w:rPr>
    </w:lvl>
    <w:lvl w:ilvl="4" w:tplc="2E88A408">
      <w:start w:val="1"/>
      <w:numFmt w:val="bullet"/>
      <w:lvlText w:val="o"/>
      <w:lvlJc w:val="left"/>
      <w:pPr>
        <w:ind w:left="3600" w:hanging="360"/>
      </w:pPr>
      <w:rPr>
        <w:rFonts w:ascii="Courier New" w:hAnsi="Courier New" w:hint="default"/>
      </w:rPr>
    </w:lvl>
    <w:lvl w:ilvl="5" w:tplc="657EEE68">
      <w:start w:val="1"/>
      <w:numFmt w:val="bullet"/>
      <w:lvlText w:val=""/>
      <w:lvlJc w:val="left"/>
      <w:pPr>
        <w:ind w:left="4320" w:hanging="360"/>
      </w:pPr>
      <w:rPr>
        <w:rFonts w:ascii="Wingdings" w:hAnsi="Wingdings" w:hint="default"/>
      </w:rPr>
    </w:lvl>
    <w:lvl w:ilvl="6" w:tplc="92FA289E">
      <w:start w:val="1"/>
      <w:numFmt w:val="bullet"/>
      <w:lvlText w:val=""/>
      <w:lvlJc w:val="left"/>
      <w:pPr>
        <w:ind w:left="5040" w:hanging="360"/>
      </w:pPr>
      <w:rPr>
        <w:rFonts w:ascii="Symbol" w:hAnsi="Symbol" w:hint="default"/>
      </w:rPr>
    </w:lvl>
    <w:lvl w:ilvl="7" w:tplc="A30C829A">
      <w:start w:val="1"/>
      <w:numFmt w:val="bullet"/>
      <w:lvlText w:val="o"/>
      <w:lvlJc w:val="left"/>
      <w:pPr>
        <w:ind w:left="5760" w:hanging="360"/>
      </w:pPr>
      <w:rPr>
        <w:rFonts w:ascii="Courier New" w:hAnsi="Courier New" w:hint="default"/>
      </w:rPr>
    </w:lvl>
    <w:lvl w:ilvl="8" w:tplc="BECAE328">
      <w:start w:val="1"/>
      <w:numFmt w:val="bullet"/>
      <w:lvlText w:val=""/>
      <w:lvlJc w:val="left"/>
      <w:pPr>
        <w:ind w:left="6480" w:hanging="360"/>
      </w:pPr>
      <w:rPr>
        <w:rFonts w:ascii="Wingdings" w:hAnsi="Wingdings" w:hint="default"/>
      </w:r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9112371"/>
    <w:multiLevelType w:val="multilevel"/>
    <w:tmpl w:val="9A3EB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E86B9A8"/>
    <w:multiLevelType w:val="hybridMultilevel"/>
    <w:tmpl w:val="17C65C08"/>
    <w:lvl w:ilvl="0" w:tplc="00E6B752">
      <w:start w:val="1"/>
      <w:numFmt w:val="bullet"/>
      <w:lvlText w:val=""/>
      <w:lvlJc w:val="left"/>
      <w:pPr>
        <w:ind w:left="720" w:hanging="360"/>
      </w:pPr>
      <w:rPr>
        <w:rFonts w:ascii="Symbol" w:hAnsi="Symbol" w:hint="default"/>
      </w:rPr>
    </w:lvl>
    <w:lvl w:ilvl="1" w:tplc="77D6BC10">
      <w:start w:val="1"/>
      <w:numFmt w:val="bullet"/>
      <w:lvlText w:val="o"/>
      <w:lvlJc w:val="left"/>
      <w:pPr>
        <w:ind w:left="1440" w:hanging="360"/>
      </w:pPr>
      <w:rPr>
        <w:rFonts w:ascii="Courier New" w:hAnsi="Courier New" w:hint="default"/>
      </w:rPr>
    </w:lvl>
    <w:lvl w:ilvl="2" w:tplc="4050C472">
      <w:start w:val="1"/>
      <w:numFmt w:val="bullet"/>
      <w:lvlText w:val=""/>
      <w:lvlJc w:val="left"/>
      <w:pPr>
        <w:ind w:left="2160" w:hanging="360"/>
      </w:pPr>
      <w:rPr>
        <w:rFonts w:ascii="Wingdings" w:hAnsi="Wingdings" w:hint="default"/>
      </w:rPr>
    </w:lvl>
    <w:lvl w:ilvl="3" w:tplc="C45A41A2">
      <w:start w:val="1"/>
      <w:numFmt w:val="bullet"/>
      <w:lvlText w:val=""/>
      <w:lvlJc w:val="left"/>
      <w:pPr>
        <w:ind w:left="2880" w:hanging="360"/>
      </w:pPr>
      <w:rPr>
        <w:rFonts w:ascii="Symbol" w:hAnsi="Symbol" w:hint="default"/>
      </w:rPr>
    </w:lvl>
    <w:lvl w:ilvl="4" w:tplc="32DCA708">
      <w:start w:val="1"/>
      <w:numFmt w:val="bullet"/>
      <w:lvlText w:val="o"/>
      <w:lvlJc w:val="left"/>
      <w:pPr>
        <w:ind w:left="3600" w:hanging="360"/>
      </w:pPr>
      <w:rPr>
        <w:rFonts w:ascii="Courier New" w:hAnsi="Courier New" w:hint="default"/>
      </w:rPr>
    </w:lvl>
    <w:lvl w:ilvl="5" w:tplc="8FB45950">
      <w:start w:val="1"/>
      <w:numFmt w:val="bullet"/>
      <w:lvlText w:val=""/>
      <w:lvlJc w:val="left"/>
      <w:pPr>
        <w:ind w:left="4320" w:hanging="360"/>
      </w:pPr>
      <w:rPr>
        <w:rFonts w:ascii="Wingdings" w:hAnsi="Wingdings" w:hint="default"/>
      </w:rPr>
    </w:lvl>
    <w:lvl w:ilvl="6" w:tplc="BD88C514">
      <w:start w:val="1"/>
      <w:numFmt w:val="bullet"/>
      <w:lvlText w:val=""/>
      <w:lvlJc w:val="left"/>
      <w:pPr>
        <w:ind w:left="5040" w:hanging="360"/>
      </w:pPr>
      <w:rPr>
        <w:rFonts w:ascii="Symbol" w:hAnsi="Symbol" w:hint="default"/>
      </w:rPr>
    </w:lvl>
    <w:lvl w:ilvl="7" w:tplc="1B421BFE">
      <w:start w:val="1"/>
      <w:numFmt w:val="bullet"/>
      <w:lvlText w:val="o"/>
      <w:lvlJc w:val="left"/>
      <w:pPr>
        <w:ind w:left="5760" w:hanging="360"/>
      </w:pPr>
      <w:rPr>
        <w:rFonts w:ascii="Courier New" w:hAnsi="Courier New" w:hint="default"/>
      </w:rPr>
    </w:lvl>
    <w:lvl w:ilvl="8" w:tplc="2C925888">
      <w:start w:val="1"/>
      <w:numFmt w:val="bullet"/>
      <w:lvlText w:val=""/>
      <w:lvlJc w:val="left"/>
      <w:pPr>
        <w:ind w:left="6480" w:hanging="360"/>
      </w:pPr>
      <w:rPr>
        <w:rFonts w:ascii="Wingdings" w:hAnsi="Wingdings" w:hint="default"/>
      </w:rPr>
    </w:lvl>
  </w:abstractNum>
  <w:abstractNum w:abstractNumId="11"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95449C6"/>
    <w:multiLevelType w:val="hybridMultilevel"/>
    <w:tmpl w:val="0616EFCC"/>
    <w:lvl w:ilvl="0" w:tplc="FFD09AF0">
      <w:start w:val="1"/>
      <w:numFmt w:val="decimal"/>
      <w:lvlText w:val="%1."/>
      <w:lvlJc w:val="left"/>
      <w:pPr>
        <w:ind w:left="720" w:hanging="360"/>
      </w:pPr>
    </w:lvl>
    <w:lvl w:ilvl="1" w:tplc="79DA1420">
      <w:start w:val="1"/>
      <w:numFmt w:val="lowerLetter"/>
      <w:lvlText w:val="%2."/>
      <w:lvlJc w:val="left"/>
      <w:pPr>
        <w:ind w:left="1440" w:hanging="360"/>
      </w:pPr>
    </w:lvl>
    <w:lvl w:ilvl="2" w:tplc="7E0E4A68">
      <w:start w:val="1"/>
      <w:numFmt w:val="lowerRoman"/>
      <w:lvlText w:val="%3."/>
      <w:lvlJc w:val="right"/>
      <w:pPr>
        <w:ind w:left="2160" w:hanging="180"/>
      </w:pPr>
    </w:lvl>
    <w:lvl w:ilvl="3" w:tplc="F9C8F454">
      <w:start w:val="1"/>
      <w:numFmt w:val="decimal"/>
      <w:lvlText w:val="%4."/>
      <w:lvlJc w:val="left"/>
      <w:pPr>
        <w:ind w:left="2880" w:hanging="360"/>
      </w:pPr>
    </w:lvl>
    <w:lvl w:ilvl="4" w:tplc="E4227E78">
      <w:start w:val="1"/>
      <w:numFmt w:val="lowerLetter"/>
      <w:lvlText w:val="%5."/>
      <w:lvlJc w:val="left"/>
      <w:pPr>
        <w:ind w:left="3600" w:hanging="360"/>
      </w:pPr>
    </w:lvl>
    <w:lvl w:ilvl="5" w:tplc="68F4F1E4">
      <w:start w:val="1"/>
      <w:numFmt w:val="lowerRoman"/>
      <w:lvlText w:val="%6."/>
      <w:lvlJc w:val="right"/>
      <w:pPr>
        <w:ind w:left="4320" w:hanging="180"/>
      </w:pPr>
    </w:lvl>
    <w:lvl w:ilvl="6" w:tplc="447CD9FC">
      <w:start w:val="1"/>
      <w:numFmt w:val="decimal"/>
      <w:lvlText w:val="%7."/>
      <w:lvlJc w:val="left"/>
      <w:pPr>
        <w:ind w:left="5040" w:hanging="360"/>
      </w:pPr>
    </w:lvl>
    <w:lvl w:ilvl="7" w:tplc="43126D62">
      <w:start w:val="1"/>
      <w:numFmt w:val="lowerLetter"/>
      <w:lvlText w:val="%8."/>
      <w:lvlJc w:val="left"/>
      <w:pPr>
        <w:ind w:left="5760" w:hanging="360"/>
      </w:pPr>
    </w:lvl>
    <w:lvl w:ilvl="8" w:tplc="D8F6F550">
      <w:start w:val="1"/>
      <w:numFmt w:val="lowerRoman"/>
      <w:lvlText w:val="%9."/>
      <w:lvlJc w:val="right"/>
      <w:pPr>
        <w:ind w:left="6480" w:hanging="180"/>
      </w:pPr>
    </w:lvl>
  </w:abstractNum>
  <w:num w:numId="1" w16cid:durableId="1701784056">
    <w:abstractNumId w:val="10"/>
  </w:num>
  <w:num w:numId="2" w16cid:durableId="1886520972">
    <w:abstractNumId w:val="13"/>
  </w:num>
  <w:num w:numId="3" w16cid:durableId="981739550">
    <w:abstractNumId w:val="1"/>
  </w:num>
  <w:num w:numId="4" w16cid:durableId="404957318">
    <w:abstractNumId w:val="2"/>
  </w:num>
  <w:num w:numId="5" w16cid:durableId="52895227">
    <w:abstractNumId w:val="4"/>
  </w:num>
  <w:num w:numId="6" w16cid:durableId="351032333">
    <w:abstractNumId w:val="0"/>
  </w:num>
  <w:num w:numId="7" w16cid:durableId="1067413603">
    <w:abstractNumId w:val="6"/>
  </w:num>
  <w:num w:numId="8" w16cid:durableId="931426930">
    <w:abstractNumId w:val="11"/>
  </w:num>
  <w:num w:numId="9" w16cid:durableId="1422484198">
    <w:abstractNumId w:val="8"/>
  </w:num>
  <w:num w:numId="10" w16cid:durableId="552929862">
    <w:abstractNumId w:val="9"/>
  </w:num>
  <w:num w:numId="11" w16cid:durableId="587203086">
    <w:abstractNumId w:val="12"/>
  </w:num>
  <w:num w:numId="12" w16cid:durableId="389156196">
    <w:abstractNumId w:val="7"/>
  </w:num>
  <w:num w:numId="13" w16cid:durableId="1393503788">
    <w:abstractNumId w:val="3"/>
  </w:num>
  <w:num w:numId="14" w16cid:durableId="103758016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C64BA"/>
    <w:rsid w:val="000D2D48"/>
    <w:rsid w:val="00157CD2"/>
    <w:rsid w:val="0023678A"/>
    <w:rsid w:val="002E2580"/>
    <w:rsid w:val="003261F1"/>
    <w:rsid w:val="00383066"/>
    <w:rsid w:val="00612DEA"/>
    <w:rsid w:val="006A5CFC"/>
    <w:rsid w:val="00812716"/>
    <w:rsid w:val="00922112"/>
    <w:rsid w:val="009D2C60"/>
    <w:rsid w:val="009D47A6"/>
    <w:rsid w:val="009F5CE6"/>
    <w:rsid w:val="00A507C5"/>
    <w:rsid w:val="00A83AF3"/>
    <w:rsid w:val="00AF7705"/>
    <w:rsid w:val="00B1067E"/>
    <w:rsid w:val="00CC682A"/>
    <w:rsid w:val="00E067A8"/>
    <w:rsid w:val="00E602AF"/>
    <w:rsid w:val="00ED5964"/>
    <w:rsid w:val="00F57EDB"/>
    <w:rsid w:val="01C9F5E1"/>
    <w:rsid w:val="024E0203"/>
    <w:rsid w:val="02A23A7E"/>
    <w:rsid w:val="02B21A7C"/>
    <w:rsid w:val="02CFBDF4"/>
    <w:rsid w:val="034B2C42"/>
    <w:rsid w:val="03B107C7"/>
    <w:rsid w:val="046F5741"/>
    <w:rsid w:val="050AB40A"/>
    <w:rsid w:val="0607497B"/>
    <w:rsid w:val="06271F70"/>
    <w:rsid w:val="06602C24"/>
    <w:rsid w:val="0660A4D5"/>
    <w:rsid w:val="07103AEB"/>
    <w:rsid w:val="072E4447"/>
    <w:rsid w:val="07415B6B"/>
    <w:rsid w:val="0749E9B1"/>
    <w:rsid w:val="08667478"/>
    <w:rsid w:val="08727DE6"/>
    <w:rsid w:val="08A86B86"/>
    <w:rsid w:val="09ABF311"/>
    <w:rsid w:val="0A5C0D5A"/>
    <w:rsid w:val="0A5F4D7A"/>
    <w:rsid w:val="0ADACFD9"/>
    <w:rsid w:val="0B62C625"/>
    <w:rsid w:val="0B734A7B"/>
    <w:rsid w:val="0BBBE39E"/>
    <w:rsid w:val="0BE44BDB"/>
    <w:rsid w:val="0C687249"/>
    <w:rsid w:val="0D71674A"/>
    <w:rsid w:val="0DCA1DB3"/>
    <w:rsid w:val="0FFEB9A5"/>
    <w:rsid w:val="101EE8EC"/>
    <w:rsid w:val="10859CFD"/>
    <w:rsid w:val="10CEEB65"/>
    <w:rsid w:val="114AD466"/>
    <w:rsid w:val="11EE6881"/>
    <w:rsid w:val="1221A0BB"/>
    <w:rsid w:val="12E3A103"/>
    <w:rsid w:val="130B68F0"/>
    <w:rsid w:val="1311D6B9"/>
    <w:rsid w:val="136F1275"/>
    <w:rsid w:val="13A75D93"/>
    <w:rsid w:val="13BF6277"/>
    <w:rsid w:val="15490A68"/>
    <w:rsid w:val="156A9F2D"/>
    <w:rsid w:val="1594C376"/>
    <w:rsid w:val="15EDC151"/>
    <w:rsid w:val="16D8C157"/>
    <w:rsid w:val="170C8B42"/>
    <w:rsid w:val="176208C2"/>
    <w:rsid w:val="17EAF189"/>
    <w:rsid w:val="17F0BA11"/>
    <w:rsid w:val="1805B7BF"/>
    <w:rsid w:val="1824EBAB"/>
    <w:rsid w:val="197E63D3"/>
    <w:rsid w:val="19A253DC"/>
    <w:rsid w:val="1AD9AD14"/>
    <w:rsid w:val="1BBB25D6"/>
    <w:rsid w:val="1C2A22EE"/>
    <w:rsid w:val="1C991F7D"/>
    <w:rsid w:val="1D30732D"/>
    <w:rsid w:val="1E93A392"/>
    <w:rsid w:val="1FEF27CC"/>
    <w:rsid w:val="204A532C"/>
    <w:rsid w:val="20F9402F"/>
    <w:rsid w:val="2170ABBB"/>
    <w:rsid w:val="22658A91"/>
    <w:rsid w:val="2267331C"/>
    <w:rsid w:val="230D66C4"/>
    <w:rsid w:val="231F5DA0"/>
    <w:rsid w:val="235EFC0C"/>
    <w:rsid w:val="2437339E"/>
    <w:rsid w:val="245C7E33"/>
    <w:rsid w:val="2522D26C"/>
    <w:rsid w:val="2551FF03"/>
    <w:rsid w:val="2572707F"/>
    <w:rsid w:val="25C4CAF4"/>
    <w:rsid w:val="2642F56B"/>
    <w:rsid w:val="270E40E0"/>
    <w:rsid w:val="279E8238"/>
    <w:rsid w:val="27B8DD2A"/>
    <w:rsid w:val="28A52B32"/>
    <w:rsid w:val="28A56864"/>
    <w:rsid w:val="28CB35C2"/>
    <w:rsid w:val="2944917E"/>
    <w:rsid w:val="2945C06D"/>
    <w:rsid w:val="2973377C"/>
    <w:rsid w:val="29763378"/>
    <w:rsid w:val="29A34DED"/>
    <w:rsid w:val="2A120838"/>
    <w:rsid w:val="2A3B27F9"/>
    <w:rsid w:val="2B2C4021"/>
    <w:rsid w:val="2B86E300"/>
    <w:rsid w:val="2BD40031"/>
    <w:rsid w:val="2D6D798A"/>
    <w:rsid w:val="2E0C9C46"/>
    <w:rsid w:val="2E7C0997"/>
    <w:rsid w:val="2E7C1F70"/>
    <w:rsid w:val="2F21C263"/>
    <w:rsid w:val="2FF9C752"/>
    <w:rsid w:val="2FFEC2F7"/>
    <w:rsid w:val="30BEE9B5"/>
    <w:rsid w:val="30DCABE8"/>
    <w:rsid w:val="30F3034B"/>
    <w:rsid w:val="313B983D"/>
    <w:rsid w:val="3157ADF3"/>
    <w:rsid w:val="32759E87"/>
    <w:rsid w:val="32C95B2D"/>
    <w:rsid w:val="3305B493"/>
    <w:rsid w:val="35020848"/>
    <w:rsid w:val="3503A3E0"/>
    <w:rsid w:val="350492A1"/>
    <w:rsid w:val="355A811B"/>
    <w:rsid w:val="359AA28F"/>
    <w:rsid w:val="367C573C"/>
    <w:rsid w:val="36B15FBC"/>
    <w:rsid w:val="36BCBA98"/>
    <w:rsid w:val="36CBB9F6"/>
    <w:rsid w:val="375EAE1F"/>
    <w:rsid w:val="37D42906"/>
    <w:rsid w:val="3884847F"/>
    <w:rsid w:val="38DA2E88"/>
    <w:rsid w:val="39A77E95"/>
    <w:rsid w:val="39B1ECA5"/>
    <w:rsid w:val="39C54405"/>
    <w:rsid w:val="39F63545"/>
    <w:rsid w:val="3A13C70F"/>
    <w:rsid w:val="3A51EDD2"/>
    <w:rsid w:val="3AC81565"/>
    <w:rsid w:val="3B01E923"/>
    <w:rsid w:val="3B6B9778"/>
    <w:rsid w:val="3BB74E5B"/>
    <w:rsid w:val="3BFAAA67"/>
    <w:rsid w:val="3C1C94E8"/>
    <w:rsid w:val="3C337B36"/>
    <w:rsid w:val="3D15DC48"/>
    <w:rsid w:val="3D481FB5"/>
    <w:rsid w:val="3DE510D2"/>
    <w:rsid w:val="3E15A6DA"/>
    <w:rsid w:val="3E9F7DDD"/>
    <w:rsid w:val="3F380C68"/>
    <w:rsid w:val="3F7F80D1"/>
    <w:rsid w:val="3FD2E15B"/>
    <w:rsid w:val="3FF07D76"/>
    <w:rsid w:val="4011E965"/>
    <w:rsid w:val="40F70CA1"/>
    <w:rsid w:val="41532A2E"/>
    <w:rsid w:val="418FABB0"/>
    <w:rsid w:val="422C75EC"/>
    <w:rsid w:val="431241BC"/>
    <w:rsid w:val="43B18D4B"/>
    <w:rsid w:val="4606F38B"/>
    <w:rsid w:val="4629E75E"/>
    <w:rsid w:val="46F97E3D"/>
    <w:rsid w:val="4706C259"/>
    <w:rsid w:val="471A1042"/>
    <w:rsid w:val="47EF0483"/>
    <w:rsid w:val="481D1090"/>
    <w:rsid w:val="4845C352"/>
    <w:rsid w:val="4A277048"/>
    <w:rsid w:val="4BD6752F"/>
    <w:rsid w:val="4C7CADB6"/>
    <w:rsid w:val="4D2C5089"/>
    <w:rsid w:val="4D423625"/>
    <w:rsid w:val="4D49F72B"/>
    <w:rsid w:val="4E3986BA"/>
    <w:rsid w:val="4E3DBA63"/>
    <w:rsid w:val="4E8A636D"/>
    <w:rsid w:val="4E99A2BD"/>
    <w:rsid w:val="4F17A619"/>
    <w:rsid w:val="4F5BAC59"/>
    <w:rsid w:val="4FC3482E"/>
    <w:rsid w:val="4FC7F198"/>
    <w:rsid w:val="4FC97864"/>
    <w:rsid w:val="4FCED33E"/>
    <w:rsid w:val="50282275"/>
    <w:rsid w:val="502E8E0D"/>
    <w:rsid w:val="50B0916F"/>
    <w:rsid w:val="518C7818"/>
    <w:rsid w:val="51CB6DE1"/>
    <w:rsid w:val="51F2AC4D"/>
    <w:rsid w:val="521E06AF"/>
    <w:rsid w:val="52D63D36"/>
    <w:rsid w:val="53057234"/>
    <w:rsid w:val="532B5FED"/>
    <w:rsid w:val="533AC5E3"/>
    <w:rsid w:val="53F30A26"/>
    <w:rsid w:val="553DEDF0"/>
    <w:rsid w:val="55497588"/>
    <w:rsid w:val="55D761C5"/>
    <w:rsid w:val="55F9FE17"/>
    <w:rsid w:val="56F68CEA"/>
    <w:rsid w:val="57DAB1C1"/>
    <w:rsid w:val="5833345A"/>
    <w:rsid w:val="58CDF96B"/>
    <w:rsid w:val="591F80B2"/>
    <w:rsid w:val="59C66B7D"/>
    <w:rsid w:val="5A566A36"/>
    <w:rsid w:val="5BC9727A"/>
    <w:rsid w:val="5C3BF6A2"/>
    <w:rsid w:val="5D589741"/>
    <w:rsid w:val="5D68AF21"/>
    <w:rsid w:val="5D8A9A9E"/>
    <w:rsid w:val="5DCAE370"/>
    <w:rsid w:val="5DE28331"/>
    <w:rsid w:val="5E4C3E69"/>
    <w:rsid w:val="5E585083"/>
    <w:rsid w:val="5E81E92C"/>
    <w:rsid w:val="5EFAA467"/>
    <w:rsid w:val="5F36D883"/>
    <w:rsid w:val="5F695AD1"/>
    <w:rsid w:val="60153ED2"/>
    <w:rsid w:val="60378DF7"/>
    <w:rsid w:val="60A3408E"/>
    <w:rsid w:val="60BBEFF0"/>
    <w:rsid w:val="61AE04BB"/>
    <w:rsid w:val="61B45465"/>
    <w:rsid w:val="627A5869"/>
    <w:rsid w:val="62B06468"/>
    <w:rsid w:val="62C25DB1"/>
    <w:rsid w:val="635862C7"/>
    <w:rsid w:val="64CE8B58"/>
    <w:rsid w:val="655D49CD"/>
    <w:rsid w:val="656E1EA4"/>
    <w:rsid w:val="65D048A0"/>
    <w:rsid w:val="664A0E9E"/>
    <w:rsid w:val="66556B72"/>
    <w:rsid w:val="67882259"/>
    <w:rsid w:val="67A404AB"/>
    <w:rsid w:val="67DABFAE"/>
    <w:rsid w:val="6862D1DD"/>
    <w:rsid w:val="68C266D1"/>
    <w:rsid w:val="69965C76"/>
    <w:rsid w:val="6A580246"/>
    <w:rsid w:val="6B5786E3"/>
    <w:rsid w:val="6B90D7AB"/>
    <w:rsid w:val="6BCEA97B"/>
    <w:rsid w:val="6BF64762"/>
    <w:rsid w:val="6BFD0F98"/>
    <w:rsid w:val="6CD7813B"/>
    <w:rsid w:val="6D11456F"/>
    <w:rsid w:val="6D58D53F"/>
    <w:rsid w:val="6DA38551"/>
    <w:rsid w:val="6DED706E"/>
    <w:rsid w:val="6DFFD945"/>
    <w:rsid w:val="6E34BE12"/>
    <w:rsid w:val="6F1649F2"/>
    <w:rsid w:val="6F199904"/>
    <w:rsid w:val="6F64BB64"/>
    <w:rsid w:val="6F7A0BE1"/>
    <w:rsid w:val="6F84E95C"/>
    <w:rsid w:val="6F850DC8"/>
    <w:rsid w:val="6F94DC96"/>
    <w:rsid w:val="6FF1209D"/>
    <w:rsid w:val="709D8835"/>
    <w:rsid w:val="70C7373E"/>
    <w:rsid w:val="70EEE2A6"/>
    <w:rsid w:val="7115DC42"/>
    <w:rsid w:val="71E9B972"/>
    <w:rsid w:val="71EE9060"/>
    <w:rsid w:val="7210D00A"/>
    <w:rsid w:val="722A2AF1"/>
    <w:rsid w:val="72A0B3D2"/>
    <w:rsid w:val="7469823B"/>
    <w:rsid w:val="74C8AA57"/>
    <w:rsid w:val="74CD4DBA"/>
    <w:rsid w:val="75022234"/>
    <w:rsid w:val="7514005F"/>
    <w:rsid w:val="75516B3E"/>
    <w:rsid w:val="75824F52"/>
    <w:rsid w:val="75B1FF4C"/>
    <w:rsid w:val="76D01BBE"/>
    <w:rsid w:val="76E46A03"/>
    <w:rsid w:val="7733EB84"/>
    <w:rsid w:val="77EB7A77"/>
    <w:rsid w:val="77F731DB"/>
    <w:rsid w:val="78039C3C"/>
    <w:rsid w:val="780E8D02"/>
    <w:rsid w:val="782F9854"/>
    <w:rsid w:val="792EF95D"/>
    <w:rsid w:val="79691989"/>
    <w:rsid w:val="7998C9B7"/>
    <w:rsid w:val="7AE6459E"/>
    <w:rsid w:val="7B45D67E"/>
    <w:rsid w:val="7BED6624"/>
    <w:rsid w:val="7CF5A484"/>
    <w:rsid w:val="7D2DADDA"/>
    <w:rsid w:val="7D7CBBEC"/>
    <w:rsid w:val="7D853030"/>
    <w:rsid w:val="7EE85B68"/>
    <w:rsid w:val="7F55ED01"/>
    <w:rsid w:val="7F702431"/>
    <w:rsid w:val="7F8702A2"/>
    <w:rsid w:val="7FE6112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218276"/>
  <w15:chartTrackingRefBased/>
  <w15:docId w15:val="{2AE266F3-C87E-48BC-9424-001EA92B6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64BA"/>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rsid w:val="0023678A"/>
    <w:pPr>
      <w:tabs>
        <w:tab w:val="right" w:leader="dot" w:pos="9015"/>
      </w:tabs>
      <w:spacing w:after="100"/>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0D2D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2D48"/>
  </w:style>
  <w:style w:type="paragraph" w:styleId="Footer">
    <w:name w:val="footer"/>
    <w:basedOn w:val="Normal"/>
    <w:link w:val="FooterChar"/>
    <w:uiPriority w:val="99"/>
    <w:unhideWhenUsed/>
    <w:rsid w:val="000D2D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2D48"/>
  </w:style>
  <w:style w:type="paragraph" w:styleId="TOCHeading">
    <w:name w:val="TOC Heading"/>
    <w:basedOn w:val="Heading1"/>
    <w:next w:val="Normal"/>
    <w:uiPriority w:val="39"/>
    <w:unhideWhenUsed/>
    <w:qFormat/>
    <w:rsid w:val="0023678A"/>
    <w:pPr>
      <w:outlineLvl w:val="9"/>
    </w:pPr>
    <w:rPr>
      <w:kern w:val="0"/>
      <w:lang w:val="en-US" w:eastAsia="en-US"/>
      <w14:ligatures w14:val="none"/>
    </w:rPr>
  </w:style>
  <w:style w:type="paragraph" w:styleId="NormalWeb">
    <w:name w:val="Normal (Web)"/>
    <w:basedOn w:val="Normal"/>
    <w:uiPriority w:val="99"/>
    <w:unhideWhenUsed/>
    <w:rsid w:val="0023678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sScDYHeXpvA"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1198</Words>
  <Characters>5524</Characters>
  <Application>Microsoft Office Word</Application>
  <DocSecurity>0</DocSecurity>
  <Lines>157</Lines>
  <Paragraphs>54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ana maria salazar basich</cp:lastModifiedBy>
  <cp:revision>3</cp:revision>
  <dcterms:created xsi:type="dcterms:W3CDTF">2025-08-20T22:27:00Z</dcterms:created>
  <dcterms:modified xsi:type="dcterms:W3CDTF">2025-08-20T22:29:00Z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6442e7af-8d2f-4c04-8138-cd71cf1d26d2</vt:lpwstr>
  </property>
</Properties>
</file>