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E69A8" w14:textId="0EC23B51" w:rsidR="00A157A1" w:rsidRPr="00A157A1" w:rsidRDefault="00A157A1">
      <w:pPr>
        <w:rPr>
          <w:sz w:val="32"/>
          <w:szCs w:val="32"/>
        </w:rPr>
      </w:pPr>
      <w:r w:rsidRPr="00A157A1">
        <w:rPr>
          <w:sz w:val="32"/>
          <w:szCs w:val="32"/>
        </w:rPr>
        <w:t xml:space="preserve">Assignment </w:t>
      </w:r>
      <w:r w:rsidR="00DC7224" w:rsidRPr="00A157A1">
        <w:rPr>
          <w:sz w:val="32"/>
          <w:szCs w:val="32"/>
        </w:rPr>
        <w:t>module: LCHS</w:t>
      </w:r>
      <w:r w:rsidRPr="00A157A1">
        <w:rPr>
          <w:sz w:val="32"/>
          <w:szCs w:val="32"/>
        </w:rPr>
        <w:t>4003 Health and Social care</w:t>
      </w:r>
    </w:p>
    <w:p w14:paraId="1511A57A" w14:textId="3188090B" w:rsidR="00A157A1" w:rsidRPr="00A157A1" w:rsidRDefault="00A157A1">
      <w:pPr>
        <w:rPr>
          <w:sz w:val="32"/>
          <w:szCs w:val="32"/>
        </w:rPr>
      </w:pPr>
      <w:r w:rsidRPr="00A157A1">
        <w:rPr>
          <w:sz w:val="32"/>
          <w:szCs w:val="32"/>
        </w:rPr>
        <w:t>Title: Case Study Mrs Mann</w:t>
      </w:r>
    </w:p>
    <w:p w14:paraId="27725947" w14:textId="77777777" w:rsidR="00DC7224" w:rsidRDefault="00A157A1">
      <w:pPr>
        <w:rPr>
          <w:sz w:val="32"/>
          <w:szCs w:val="32"/>
        </w:rPr>
      </w:pPr>
      <w:r w:rsidRPr="00A157A1">
        <w:rPr>
          <w:sz w:val="32"/>
          <w:szCs w:val="32"/>
        </w:rPr>
        <w:t xml:space="preserve">Name: Zahid Rasul </w:t>
      </w:r>
    </w:p>
    <w:p w14:paraId="7EFD2165" w14:textId="4C6A5CAE" w:rsidR="00A157A1" w:rsidRDefault="00A157A1">
      <w:pPr>
        <w:rPr>
          <w:sz w:val="32"/>
          <w:szCs w:val="32"/>
        </w:rPr>
      </w:pPr>
      <w:r w:rsidRPr="00A157A1">
        <w:rPr>
          <w:sz w:val="32"/>
          <w:szCs w:val="32"/>
        </w:rPr>
        <w:t>student id: 2441661</w:t>
      </w:r>
    </w:p>
    <w:p w14:paraId="1DD6B780" w14:textId="21CDFC1D" w:rsidR="000214BE" w:rsidRPr="00A157A1" w:rsidRDefault="000214BE">
      <w:pPr>
        <w:rPr>
          <w:sz w:val="32"/>
          <w:szCs w:val="32"/>
        </w:rPr>
      </w:pPr>
      <w:r>
        <w:rPr>
          <w:sz w:val="32"/>
          <w:szCs w:val="32"/>
        </w:rPr>
        <w:t>Date 21/11/2025</w:t>
      </w:r>
    </w:p>
    <w:p w14:paraId="358A6D66" w14:textId="40D15272" w:rsidR="00A157A1" w:rsidRPr="00A157A1" w:rsidRDefault="00A157A1">
      <w:pPr>
        <w:rPr>
          <w:sz w:val="32"/>
          <w:szCs w:val="32"/>
        </w:rPr>
      </w:pPr>
      <w:r w:rsidRPr="00A157A1">
        <w:rPr>
          <w:sz w:val="32"/>
          <w:szCs w:val="32"/>
        </w:rPr>
        <w:t>Group :11</w:t>
      </w:r>
    </w:p>
    <w:p w14:paraId="52844E72" w14:textId="109F2F5F" w:rsidR="00A157A1" w:rsidRDefault="00A157A1">
      <w:pPr>
        <w:rPr>
          <w:sz w:val="32"/>
          <w:szCs w:val="32"/>
        </w:rPr>
      </w:pPr>
      <w:r w:rsidRPr="00A157A1">
        <w:rPr>
          <w:sz w:val="32"/>
          <w:szCs w:val="32"/>
        </w:rPr>
        <w:t>Lecturer: Azida Zahn</w:t>
      </w:r>
      <w:r w:rsidR="00561D5E">
        <w:rPr>
          <w:sz w:val="32"/>
          <w:szCs w:val="32"/>
        </w:rPr>
        <w:t>ol</w:t>
      </w:r>
    </w:p>
    <w:p w14:paraId="477F3810" w14:textId="3B26B4F3" w:rsidR="00B754DA" w:rsidRDefault="00561D5E" w:rsidP="00B754DA">
      <w:pPr>
        <w:rPr>
          <w:sz w:val="32"/>
          <w:szCs w:val="32"/>
        </w:rPr>
      </w:pPr>
      <w:r w:rsidRPr="00B754DA">
        <w:rPr>
          <w:sz w:val="32"/>
          <w:szCs w:val="32"/>
        </w:rPr>
        <w:t>Introduction</w:t>
      </w:r>
    </w:p>
    <w:p w14:paraId="0452D68A" w14:textId="6FF9EB79" w:rsidR="00992DC2" w:rsidRDefault="00B754DA" w:rsidP="00561D5E">
      <w:pPr>
        <w:spacing w:line="360" w:lineRule="auto"/>
        <w:jc w:val="both"/>
        <w:rPr>
          <w:rFonts w:ascii="Arial" w:hAnsi="Arial" w:cs="Arial"/>
        </w:rPr>
      </w:pPr>
      <w:r>
        <w:rPr>
          <w:rFonts w:ascii="Arial" w:hAnsi="Arial" w:cs="Arial"/>
        </w:rPr>
        <w:t xml:space="preserve">This case study is </w:t>
      </w:r>
      <w:r w:rsidR="00DC7224">
        <w:rPr>
          <w:rFonts w:ascii="Arial" w:hAnsi="Arial" w:cs="Arial"/>
        </w:rPr>
        <w:t>regarding Mrs</w:t>
      </w:r>
      <w:r>
        <w:rPr>
          <w:rFonts w:ascii="Arial" w:hAnsi="Arial" w:cs="Arial"/>
        </w:rPr>
        <w:t xml:space="preserve"> Mann</w:t>
      </w:r>
      <w:r w:rsidR="00DC7224">
        <w:rPr>
          <w:rFonts w:ascii="Arial" w:hAnsi="Arial" w:cs="Arial"/>
        </w:rPr>
        <w:t>.</w:t>
      </w:r>
      <w:r>
        <w:rPr>
          <w:rFonts w:ascii="Arial" w:hAnsi="Arial" w:cs="Arial"/>
        </w:rPr>
        <w:t xml:space="preserve"> </w:t>
      </w:r>
      <w:r w:rsidR="00DC7224">
        <w:rPr>
          <w:rFonts w:ascii="Arial" w:hAnsi="Arial" w:cs="Arial"/>
        </w:rPr>
        <w:t>S</w:t>
      </w:r>
      <w:r>
        <w:rPr>
          <w:rFonts w:ascii="Arial" w:hAnsi="Arial" w:cs="Arial"/>
        </w:rPr>
        <w:t xml:space="preserve">he is a </w:t>
      </w:r>
      <w:r w:rsidR="00223602">
        <w:rPr>
          <w:rFonts w:ascii="Arial" w:hAnsi="Arial" w:cs="Arial"/>
        </w:rPr>
        <w:t>72-year</w:t>
      </w:r>
      <w:r>
        <w:rPr>
          <w:rFonts w:ascii="Arial" w:hAnsi="Arial" w:cs="Arial"/>
        </w:rPr>
        <w:t xml:space="preserve"> </w:t>
      </w:r>
      <w:r w:rsidR="00FC73E1">
        <w:rPr>
          <w:rFonts w:ascii="Arial" w:hAnsi="Arial" w:cs="Arial"/>
        </w:rPr>
        <w:t xml:space="preserve">elderly </w:t>
      </w:r>
      <w:r>
        <w:rPr>
          <w:rFonts w:ascii="Arial" w:hAnsi="Arial" w:cs="Arial"/>
        </w:rPr>
        <w:t xml:space="preserve">old woman. She has </w:t>
      </w:r>
      <w:r w:rsidR="00FC73E1">
        <w:rPr>
          <w:rFonts w:ascii="Arial" w:hAnsi="Arial" w:cs="Arial"/>
        </w:rPr>
        <w:t xml:space="preserve">recently </w:t>
      </w:r>
      <w:r>
        <w:rPr>
          <w:rFonts w:ascii="Arial" w:hAnsi="Arial" w:cs="Arial"/>
        </w:rPr>
        <w:t>been through</w:t>
      </w:r>
      <w:r w:rsidR="00627F9E">
        <w:rPr>
          <w:rFonts w:ascii="Arial" w:hAnsi="Arial" w:cs="Arial"/>
        </w:rPr>
        <w:t xml:space="preserve"> hip </w:t>
      </w:r>
      <w:r>
        <w:rPr>
          <w:rFonts w:ascii="Arial" w:hAnsi="Arial" w:cs="Arial"/>
        </w:rPr>
        <w:t>replacement surgery at the hospital and was recently discharged.</w:t>
      </w:r>
      <w:r w:rsidR="00B243B7">
        <w:rPr>
          <w:rFonts w:ascii="Arial" w:hAnsi="Arial" w:cs="Arial"/>
        </w:rPr>
        <w:t xml:space="preserve"> Her residential status is that she lives alone in her own house. Twice a week she </w:t>
      </w:r>
      <w:r>
        <w:rPr>
          <w:rFonts w:ascii="Arial" w:hAnsi="Arial" w:cs="Arial"/>
        </w:rPr>
        <w:t>receives visits from a domiciliary care agency</w:t>
      </w:r>
      <w:r w:rsidR="00B243B7">
        <w:rPr>
          <w:rFonts w:ascii="Arial" w:hAnsi="Arial" w:cs="Arial"/>
        </w:rPr>
        <w:t>.</w:t>
      </w:r>
    </w:p>
    <w:p w14:paraId="0A08FF71" w14:textId="12B4DAF8" w:rsidR="00A25230" w:rsidRDefault="00B754DA" w:rsidP="00561D5E">
      <w:pPr>
        <w:spacing w:line="360" w:lineRule="auto"/>
        <w:jc w:val="both"/>
        <w:rPr>
          <w:rFonts w:ascii="Arial" w:hAnsi="Arial" w:cs="Arial"/>
        </w:rPr>
      </w:pPr>
      <w:r>
        <w:rPr>
          <w:rFonts w:ascii="Arial" w:hAnsi="Arial" w:cs="Arial"/>
        </w:rPr>
        <w:t xml:space="preserve"> </w:t>
      </w:r>
      <w:r w:rsidR="00F41C51">
        <w:rPr>
          <w:rFonts w:ascii="Arial" w:hAnsi="Arial" w:cs="Arial"/>
        </w:rPr>
        <w:t>Also t</w:t>
      </w:r>
      <w:r>
        <w:rPr>
          <w:rFonts w:ascii="Arial" w:hAnsi="Arial" w:cs="Arial"/>
        </w:rPr>
        <w:t>wice daily to assist with personal care and mobility. Mrs Mann</w:t>
      </w:r>
      <w:r w:rsidR="00646CF9">
        <w:rPr>
          <w:rFonts w:ascii="Arial" w:hAnsi="Arial" w:cs="Arial"/>
        </w:rPr>
        <w:t xml:space="preserve"> </w:t>
      </w:r>
      <w:r w:rsidR="00780DC0">
        <w:rPr>
          <w:rFonts w:ascii="Arial" w:hAnsi="Arial" w:cs="Arial"/>
        </w:rPr>
        <w:t>speaks very</w:t>
      </w:r>
      <w:r w:rsidR="00646CF9">
        <w:rPr>
          <w:rFonts w:ascii="Arial" w:hAnsi="Arial" w:cs="Arial"/>
        </w:rPr>
        <w:t xml:space="preserve"> little</w:t>
      </w:r>
      <w:r w:rsidR="00F41C51">
        <w:rPr>
          <w:rFonts w:ascii="Arial" w:hAnsi="Arial" w:cs="Arial"/>
        </w:rPr>
        <w:t xml:space="preserve"> English </w:t>
      </w:r>
      <w:r w:rsidR="00940EC4">
        <w:rPr>
          <w:rFonts w:ascii="Arial" w:hAnsi="Arial" w:cs="Arial"/>
        </w:rPr>
        <w:t xml:space="preserve">her </w:t>
      </w:r>
      <w:r>
        <w:rPr>
          <w:rFonts w:ascii="Arial" w:hAnsi="Arial" w:cs="Arial"/>
        </w:rPr>
        <w:t xml:space="preserve">first language is Urdu. Her </w:t>
      </w:r>
      <w:r w:rsidR="00B20DA5">
        <w:rPr>
          <w:rFonts w:ascii="Arial" w:hAnsi="Arial" w:cs="Arial"/>
        </w:rPr>
        <w:t>daughter, lives</w:t>
      </w:r>
      <w:r>
        <w:rPr>
          <w:rFonts w:ascii="Arial" w:hAnsi="Arial" w:cs="Arial"/>
        </w:rPr>
        <w:t xml:space="preserve"> </w:t>
      </w:r>
      <w:r w:rsidR="00B20DA5">
        <w:rPr>
          <w:rFonts w:ascii="Arial" w:hAnsi="Arial" w:cs="Arial"/>
        </w:rPr>
        <w:t>locally</w:t>
      </w:r>
      <w:r>
        <w:rPr>
          <w:rFonts w:ascii="Arial" w:hAnsi="Arial" w:cs="Arial"/>
        </w:rPr>
        <w:t xml:space="preserve">, </w:t>
      </w:r>
      <w:r w:rsidR="00B20DA5">
        <w:rPr>
          <w:rFonts w:ascii="Arial" w:hAnsi="Arial" w:cs="Arial"/>
        </w:rPr>
        <w:t xml:space="preserve">she often </w:t>
      </w:r>
      <w:r>
        <w:rPr>
          <w:rFonts w:ascii="Arial" w:hAnsi="Arial" w:cs="Arial"/>
        </w:rPr>
        <w:t>helps</w:t>
      </w:r>
      <w:r w:rsidR="00943D5E">
        <w:rPr>
          <w:rFonts w:ascii="Arial" w:hAnsi="Arial" w:cs="Arial"/>
        </w:rPr>
        <w:t xml:space="preserve"> translating and interpreting </w:t>
      </w:r>
      <w:r>
        <w:rPr>
          <w:rFonts w:ascii="Arial" w:hAnsi="Arial" w:cs="Arial"/>
        </w:rPr>
        <w:t>for her</w:t>
      </w:r>
      <w:r w:rsidR="00463671">
        <w:rPr>
          <w:rFonts w:ascii="Arial" w:hAnsi="Arial" w:cs="Arial"/>
        </w:rPr>
        <w:t>.</w:t>
      </w:r>
    </w:p>
    <w:p w14:paraId="476BA738" w14:textId="3C6F1645" w:rsidR="00B754DA" w:rsidRDefault="00B754DA" w:rsidP="00561D5E">
      <w:pPr>
        <w:spacing w:line="360" w:lineRule="auto"/>
        <w:jc w:val="both"/>
        <w:rPr>
          <w:rFonts w:ascii="Arial" w:hAnsi="Arial" w:cs="Arial"/>
        </w:rPr>
      </w:pPr>
      <w:r>
        <w:rPr>
          <w:rFonts w:ascii="Arial" w:hAnsi="Arial" w:cs="Arial"/>
        </w:rPr>
        <w:t>The care team also</w:t>
      </w:r>
      <w:r w:rsidR="00A25230">
        <w:rPr>
          <w:rFonts w:ascii="Arial" w:hAnsi="Arial" w:cs="Arial"/>
        </w:rPr>
        <w:t xml:space="preserve"> communicate</w:t>
      </w:r>
      <w:r w:rsidR="003560E4">
        <w:rPr>
          <w:rFonts w:ascii="Arial" w:hAnsi="Arial" w:cs="Arial"/>
        </w:rPr>
        <w:t>s</w:t>
      </w:r>
      <w:r>
        <w:rPr>
          <w:rFonts w:ascii="Arial" w:hAnsi="Arial" w:cs="Arial"/>
        </w:rPr>
        <w:t xml:space="preserve"> with her GP and a community physiotherapist</w:t>
      </w:r>
      <w:r w:rsidR="003560E4">
        <w:rPr>
          <w:rFonts w:ascii="Arial" w:hAnsi="Arial" w:cs="Arial"/>
        </w:rPr>
        <w:t xml:space="preserve">. The physiotherapist </w:t>
      </w:r>
      <w:r>
        <w:rPr>
          <w:rFonts w:ascii="Arial" w:hAnsi="Arial" w:cs="Arial"/>
        </w:rPr>
        <w:t xml:space="preserve">visits </w:t>
      </w:r>
      <w:r w:rsidR="003560E4">
        <w:rPr>
          <w:rFonts w:ascii="Arial" w:hAnsi="Arial" w:cs="Arial"/>
        </w:rPr>
        <w:t xml:space="preserve">her </w:t>
      </w:r>
      <w:r>
        <w:rPr>
          <w:rFonts w:ascii="Arial" w:hAnsi="Arial" w:cs="Arial"/>
        </w:rPr>
        <w:t xml:space="preserve">twice a week to support her rehabilitation. Recently, there were </w:t>
      </w:r>
      <w:r w:rsidR="00DF456B">
        <w:rPr>
          <w:rFonts w:ascii="Arial" w:hAnsi="Arial" w:cs="Arial"/>
        </w:rPr>
        <w:t>some problems with her care records</w:t>
      </w:r>
      <w:r w:rsidR="00F369C0">
        <w:rPr>
          <w:rFonts w:ascii="Arial" w:hAnsi="Arial" w:cs="Arial"/>
        </w:rPr>
        <w:t xml:space="preserve"> </w:t>
      </w:r>
      <w:r w:rsidR="000D1E11">
        <w:rPr>
          <w:rFonts w:ascii="Arial" w:hAnsi="Arial" w:cs="Arial"/>
        </w:rPr>
        <w:t>documents</w:t>
      </w:r>
      <w:r w:rsidR="00F369C0">
        <w:rPr>
          <w:rFonts w:ascii="Arial" w:hAnsi="Arial" w:cs="Arial"/>
        </w:rPr>
        <w:t>.</w:t>
      </w:r>
      <w:r w:rsidR="000D1E11">
        <w:rPr>
          <w:rFonts w:ascii="Arial" w:hAnsi="Arial" w:cs="Arial"/>
        </w:rPr>
        <w:t xml:space="preserve"> This</w:t>
      </w:r>
      <w:r>
        <w:rPr>
          <w:rFonts w:ascii="Arial" w:hAnsi="Arial" w:cs="Arial"/>
        </w:rPr>
        <w:t xml:space="preserve"> inconsistent</w:t>
      </w:r>
      <w:r w:rsidR="000D1E11">
        <w:rPr>
          <w:rFonts w:ascii="Arial" w:hAnsi="Arial" w:cs="Arial"/>
        </w:rPr>
        <w:t>ly</w:t>
      </w:r>
      <w:r w:rsidR="00EA0E2C">
        <w:rPr>
          <w:rFonts w:ascii="Arial" w:hAnsi="Arial" w:cs="Arial"/>
        </w:rPr>
        <w:t xml:space="preserve"> </w:t>
      </w:r>
      <w:r w:rsidR="000D1E11">
        <w:rPr>
          <w:rFonts w:ascii="Arial" w:hAnsi="Arial" w:cs="Arial"/>
        </w:rPr>
        <w:t>in</w:t>
      </w:r>
      <w:r w:rsidR="00EA0E2C">
        <w:rPr>
          <w:rFonts w:ascii="Arial" w:hAnsi="Arial" w:cs="Arial"/>
        </w:rPr>
        <w:t xml:space="preserve"> </w:t>
      </w:r>
      <w:r w:rsidR="000D1E11">
        <w:rPr>
          <w:rFonts w:ascii="Arial" w:hAnsi="Arial" w:cs="Arial"/>
        </w:rPr>
        <w:t xml:space="preserve">the </w:t>
      </w:r>
      <w:r>
        <w:rPr>
          <w:rFonts w:ascii="Arial" w:hAnsi="Arial" w:cs="Arial"/>
        </w:rPr>
        <w:t xml:space="preserve">documentation </w:t>
      </w:r>
      <w:r w:rsidR="0075227D">
        <w:rPr>
          <w:rFonts w:ascii="Arial" w:hAnsi="Arial" w:cs="Arial"/>
        </w:rPr>
        <w:t xml:space="preserve">led to a </w:t>
      </w:r>
      <w:r w:rsidR="003B1909">
        <w:rPr>
          <w:rFonts w:ascii="Arial" w:hAnsi="Arial" w:cs="Arial"/>
        </w:rPr>
        <w:t>miss communication result</w:t>
      </w:r>
      <w:r w:rsidR="00E92196">
        <w:rPr>
          <w:rFonts w:ascii="Arial" w:hAnsi="Arial" w:cs="Arial"/>
        </w:rPr>
        <w:t>ing in</w:t>
      </w:r>
      <w:r w:rsidR="00C5014D">
        <w:rPr>
          <w:rFonts w:ascii="Arial" w:hAnsi="Arial" w:cs="Arial"/>
        </w:rPr>
        <w:t xml:space="preserve"> a delay to</w:t>
      </w:r>
      <w:r w:rsidR="00E92196">
        <w:rPr>
          <w:rFonts w:ascii="Arial" w:hAnsi="Arial" w:cs="Arial"/>
        </w:rPr>
        <w:t xml:space="preserve"> Mrs </w:t>
      </w:r>
      <w:r w:rsidR="00296E19">
        <w:rPr>
          <w:rFonts w:ascii="Arial" w:hAnsi="Arial" w:cs="Arial"/>
        </w:rPr>
        <w:t>Man’s medication</w:t>
      </w:r>
      <w:r w:rsidR="00961F6A">
        <w:rPr>
          <w:rFonts w:ascii="Arial" w:hAnsi="Arial" w:cs="Arial"/>
        </w:rPr>
        <w:t xml:space="preserve"> adjustmen</w:t>
      </w:r>
      <w:r w:rsidR="00296E19">
        <w:rPr>
          <w:rFonts w:ascii="Arial" w:hAnsi="Arial" w:cs="Arial"/>
        </w:rPr>
        <w:t>t.</w:t>
      </w:r>
      <w:r w:rsidR="000D1E11">
        <w:rPr>
          <w:rFonts w:ascii="Arial" w:hAnsi="Arial" w:cs="Arial"/>
        </w:rPr>
        <w:t xml:space="preserve"> </w:t>
      </w:r>
      <w:r w:rsidR="00D3220A">
        <w:rPr>
          <w:rFonts w:ascii="Arial" w:hAnsi="Arial" w:cs="Arial"/>
        </w:rPr>
        <w:t>This understan</w:t>
      </w:r>
      <w:r w:rsidR="0006760E">
        <w:rPr>
          <w:rFonts w:ascii="Arial" w:hAnsi="Arial" w:cs="Arial"/>
        </w:rPr>
        <w:t xml:space="preserve">dably caused </w:t>
      </w:r>
      <w:r w:rsidR="000D1E11">
        <w:rPr>
          <w:rFonts w:ascii="Arial" w:hAnsi="Arial" w:cs="Arial"/>
        </w:rPr>
        <w:t>concern for her family</w:t>
      </w:r>
      <w:r w:rsidR="009A7740">
        <w:rPr>
          <w:rFonts w:ascii="Arial" w:hAnsi="Arial" w:cs="Arial"/>
        </w:rPr>
        <w:t xml:space="preserve"> so now this</w:t>
      </w:r>
      <w:r>
        <w:rPr>
          <w:rFonts w:ascii="Arial" w:hAnsi="Arial" w:cs="Arial"/>
        </w:rPr>
        <w:t xml:space="preserve"> incident is under internal review.</w:t>
      </w:r>
    </w:p>
    <w:p w14:paraId="1021EAD7" w14:textId="77777777" w:rsidR="00223602" w:rsidRDefault="001D3531" w:rsidP="00223602">
      <w:pPr>
        <w:spacing w:line="360" w:lineRule="auto"/>
        <w:jc w:val="both"/>
        <w:rPr>
          <w:rFonts w:ascii="Arial" w:hAnsi="Arial" w:cs="Arial"/>
          <w:sz w:val="28"/>
          <w:szCs w:val="28"/>
        </w:rPr>
      </w:pPr>
      <w:r w:rsidRPr="00B969DD">
        <w:rPr>
          <w:rFonts w:ascii="Arial" w:hAnsi="Arial" w:cs="Arial"/>
          <w:sz w:val="28"/>
          <w:szCs w:val="28"/>
        </w:rPr>
        <w:t xml:space="preserve">Importance of effective communication </w:t>
      </w:r>
    </w:p>
    <w:p w14:paraId="70DA3BE2" w14:textId="09C61BB7" w:rsidR="00D961A5" w:rsidRPr="00F35C4A" w:rsidRDefault="00032C47" w:rsidP="00223602">
      <w:pPr>
        <w:spacing w:line="360" w:lineRule="auto"/>
        <w:jc w:val="both"/>
        <w:rPr>
          <w:rFonts w:ascii="Arial" w:hAnsi="Arial" w:cs="Arial"/>
          <w:sz w:val="18"/>
          <w:szCs w:val="18"/>
        </w:rPr>
      </w:pPr>
      <w:r w:rsidRPr="00F35C4A">
        <w:rPr>
          <w:rFonts w:ascii="Arial" w:hAnsi="Arial" w:cs="Arial"/>
          <w:sz w:val="18"/>
          <w:szCs w:val="18"/>
        </w:rPr>
        <w:t>Mrs Mann</w:t>
      </w:r>
      <w:r w:rsidR="000E52CB" w:rsidRPr="00F35C4A">
        <w:rPr>
          <w:rFonts w:ascii="Arial" w:hAnsi="Arial" w:cs="Arial"/>
          <w:sz w:val="18"/>
          <w:szCs w:val="18"/>
        </w:rPr>
        <w:t xml:space="preserve">’s daughter will have to get in touch with her GP to explain </w:t>
      </w:r>
      <w:r w:rsidR="00921522" w:rsidRPr="00F35C4A">
        <w:rPr>
          <w:rFonts w:ascii="Arial" w:hAnsi="Arial" w:cs="Arial"/>
          <w:sz w:val="18"/>
          <w:szCs w:val="18"/>
        </w:rPr>
        <w:t xml:space="preserve">her needs. Mrs Mann has a right as </w:t>
      </w:r>
      <w:r w:rsidR="009314BB" w:rsidRPr="00F35C4A">
        <w:rPr>
          <w:rFonts w:ascii="Arial" w:hAnsi="Arial" w:cs="Arial"/>
          <w:sz w:val="18"/>
          <w:szCs w:val="18"/>
        </w:rPr>
        <w:t xml:space="preserve">a </w:t>
      </w:r>
      <w:r w:rsidR="00921522" w:rsidRPr="00F35C4A">
        <w:rPr>
          <w:rFonts w:ascii="Arial" w:hAnsi="Arial" w:cs="Arial"/>
          <w:sz w:val="18"/>
          <w:szCs w:val="18"/>
        </w:rPr>
        <w:t>citizen of the UK</w:t>
      </w:r>
      <w:r w:rsidR="003873B3" w:rsidRPr="00F35C4A">
        <w:rPr>
          <w:rFonts w:ascii="Arial" w:hAnsi="Arial" w:cs="Arial"/>
          <w:sz w:val="18"/>
          <w:szCs w:val="18"/>
        </w:rPr>
        <w:t xml:space="preserve"> to be treated fairly and equally and not be </w:t>
      </w:r>
      <w:r w:rsidR="009314BB" w:rsidRPr="00F35C4A">
        <w:rPr>
          <w:rFonts w:ascii="Arial" w:hAnsi="Arial" w:cs="Arial"/>
          <w:sz w:val="18"/>
          <w:szCs w:val="18"/>
        </w:rPr>
        <w:t xml:space="preserve">discriminated </w:t>
      </w:r>
      <w:r w:rsidR="00451829" w:rsidRPr="00F35C4A">
        <w:rPr>
          <w:rFonts w:ascii="Arial" w:hAnsi="Arial" w:cs="Arial"/>
          <w:sz w:val="18"/>
          <w:szCs w:val="18"/>
        </w:rPr>
        <w:t>against. According</w:t>
      </w:r>
      <w:r w:rsidR="000E52CB" w:rsidRPr="00F35C4A">
        <w:rPr>
          <w:rFonts w:ascii="Arial" w:hAnsi="Arial" w:cs="Arial"/>
          <w:sz w:val="18"/>
          <w:szCs w:val="18"/>
        </w:rPr>
        <w:t xml:space="preserve"> </w:t>
      </w:r>
      <w:r w:rsidR="00451829" w:rsidRPr="00F35C4A">
        <w:rPr>
          <w:rFonts w:ascii="Arial" w:hAnsi="Arial" w:cs="Arial"/>
          <w:sz w:val="18"/>
          <w:szCs w:val="18"/>
        </w:rPr>
        <w:t xml:space="preserve">to the </w:t>
      </w:r>
      <w:r w:rsidR="00ED74FE" w:rsidRPr="00F35C4A">
        <w:rPr>
          <w:rFonts w:ascii="Arial" w:hAnsi="Arial" w:cs="Arial"/>
          <w:sz w:val="18"/>
          <w:szCs w:val="18"/>
        </w:rPr>
        <w:t xml:space="preserve">Equality act </w:t>
      </w:r>
      <w:r w:rsidR="009C1CB8" w:rsidRPr="00F35C4A">
        <w:rPr>
          <w:rFonts w:ascii="Arial" w:hAnsi="Arial" w:cs="Arial"/>
          <w:sz w:val="18"/>
          <w:szCs w:val="18"/>
        </w:rPr>
        <w:t>2010, which</w:t>
      </w:r>
      <w:r w:rsidR="00ED74FE" w:rsidRPr="00F35C4A">
        <w:rPr>
          <w:rFonts w:ascii="Arial" w:hAnsi="Arial" w:cs="Arial"/>
          <w:sz w:val="18"/>
          <w:szCs w:val="18"/>
        </w:rPr>
        <w:t xml:space="preserve"> was </w:t>
      </w:r>
      <w:r w:rsidR="00C15805" w:rsidRPr="00F35C4A">
        <w:rPr>
          <w:rFonts w:ascii="Arial" w:hAnsi="Arial" w:cs="Arial"/>
          <w:sz w:val="18"/>
          <w:szCs w:val="18"/>
        </w:rPr>
        <w:t xml:space="preserve">passed </w:t>
      </w:r>
      <w:r w:rsidR="00451829" w:rsidRPr="00F35C4A">
        <w:rPr>
          <w:rFonts w:ascii="Arial" w:hAnsi="Arial" w:cs="Arial"/>
          <w:sz w:val="18"/>
          <w:szCs w:val="18"/>
        </w:rPr>
        <w:t xml:space="preserve">in the parliament </w:t>
      </w:r>
      <w:r w:rsidR="00ED74FE" w:rsidRPr="00F35C4A">
        <w:rPr>
          <w:rFonts w:ascii="Arial" w:hAnsi="Arial" w:cs="Arial"/>
          <w:sz w:val="18"/>
          <w:szCs w:val="18"/>
        </w:rPr>
        <w:t xml:space="preserve">during the </w:t>
      </w:r>
      <w:r w:rsidR="00C15805" w:rsidRPr="00F35C4A">
        <w:rPr>
          <w:rFonts w:ascii="Arial" w:hAnsi="Arial" w:cs="Arial"/>
          <w:sz w:val="18"/>
          <w:szCs w:val="18"/>
        </w:rPr>
        <w:t xml:space="preserve">Mr Brown’s </w:t>
      </w:r>
      <w:r w:rsidR="00735CE2" w:rsidRPr="00F35C4A">
        <w:rPr>
          <w:rFonts w:ascii="Arial" w:hAnsi="Arial" w:cs="Arial"/>
          <w:sz w:val="18"/>
          <w:szCs w:val="18"/>
        </w:rPr>
        <w:t xml:space="preserve">term as </w:t>
      </w:r>
      <w:r w:rsidR="009C1CB8" w:rsidRPr="00F35C4A">
        <w:rPr>
          <w:rFonts w:ascii="Arial" w:hAnsi="Arial" w:cs="Arial"/>
          <w:sz w:val="18"/>
          <w:szCs w:val="18"/>
        </w:rPr>
        <w:t xml:space="preserve">a </w:t>
      </w:r>
      <w:r w:rsidR="00735CE2" w:rsidRPr="00F35C4A">
        <w:rPr>
          <w:rFonts w:ascii="Arial" w:hAnsi="Arial" w:cs="Arial"/>
          <w:sz w:val="18"/>
          <w:szCs w:val="18"/>
        </w:rPr>
        <w:t>PM.</w:t>
      </w:r>
      <w:r w:rsidR="00B25F98" w:rsidRPr="00F35C4A">
        <w:rPr>
          <w:rFonts w:ascii="Arial" w:hAnsi="Arial" w:cs="Arial"/>
          <w:sz w:val="18"/>
          <w:szCs w:val="18"/>
        </w:rPr>
        <w:t xml:space="preserve"> </w:t>
      </w:r>
    </w:p>
    <w:p w14:paraId="35BC60BF" w14:textId="2D99F5BE" w:rsidR="009C1CB8" w:rsidRPr="00F35C4A" w:rsidRDefault="009C1CB8" w:rsidP="002D5C24">
      <w:pPr>
        <w:spacing w:line="480" w:lineRule="auto"/>
      </w:pPr>
      <w:r w:rsidRPr="00F35C4A">
        <w:t xml:space="preserve">The Equality Act </w:t>
      </w:r>
      <w:r w:rsidR="00D961A5" w:rsidRPr="00F35C4A">
        <w:t>2010 clearly</w:t>
      </w:r>
      <w:r w:rsidR="00B25F98" w:rsidRPr="00F35C4A">
        <w:t xml:space="preserve"> states</w:t>
      </w:r>
      <w:r w:rsidR="00E47023" w:rsidRPr="00F35C4A">
        <w:t xml:space="preserve"> t</w:t>
      </w:r>
      <w:r w:rsidRPr="00F35C4A">
        <w:t xml:space="preserve">he nine protected characteristics </w:t>
      </w:r>
      <w:r w:rsidR="00B25F98" w:rsidRPr="00F35C4A">
        <w:t xml:space="preserve">which are </w:t>
      </w:r>
      <w:r w:rsidRPr="00F35C4A">
        <w:t>age, disability, gender reassignment, marriag</w:t>
      </w:r>
      <w:r w:rsidR="000F7A92" w:rsidRPr="00F35C4A">
        <w:t>e,</w:t>
      </w:r>
      <w:r w:rsidRPr="00F35C4A">
        <w:t xml:space="preserve"> pregnancy and maternity, race, religion or belief, sex and sexual orientation. Among other things, the Act simplifies or clarifies the definitions of direct discrimination (including association and perception), indirect discrimination, harassment and victimisation and extends positive equality duties to public authorities which must have due regard to the need to eliminate discrimination, advance equality of opportunity, and foster good relations between different </w:t>
      </w:r>
      <w:r w:rsidR="00936F04" w:rsidRPr="00F35C4A">
        <w:t>groups (</w:t>
      </w:r>
      <w:r w:rsidR="00D961A5" w:rsidRPr="00F35C4A">
        <w:t>GOV.UK)</w:t>
      </w:r>
      <w:r w:rsidR="008D288C" w:rsidRPr="00F35C4A">
        <w:t>.</w:t>
      </w:r>
    </w:p>
    <w:p w14:paraId="0E401D05" w14:textId="77777777" w:rsidR="00742A60" w:rsidRPr="00F35C4A" w:rsidRDefault="008D288C" w:rsidP="00742A60">
      <w:pPr>
        <w:spacing w:line="480" w:lineRule="auto"/>
        <w:rPr>
          <w:rFonts w:ascii="Open Sans" w:hAnsi="Open Sans" w:cs="Open Sans"/>
          <w:color w:val="333333"/>
          <w:shd w:val="clear" w:color="auto" w:fill="FFFFFF"/>
        </w:rPr>
      </w:pPr>
      <w:r w:rsidRPr="00F35C4A">
        <w:rPr>
          <w:rFonts w:ascii="Open Sans" w:hAnsi="Open Sans" w:cs="Open Sans"/>
          <w:color w:val="333333"/>
          <w:shd w:val="clear" w:color="auto" w:fill="FFFFFF"/>
        </w:rPr>
        <w:t>Health literacy</w:t>
      </w:r>
      <w:r w:rsidR="00747B2C" w:rsidRPr="00F35C4A">
        <w:rPr>
          <w:rFonts w:ascii="Open Sans" w:hAnsi="Open Sans" w:cs="Open Sans"/>
          <w:color w:val="333333"/>
          <w:shd w:val="clear" w:color="auto" w:fill="FFFFFF"/>
        </w:rPr>
        <w:t xml:space="preserve"> </w:t>
      </w:r>
      <w:r w:rsidR="00FE2DFB" w:rsidRPr="00F35C4A">
        <w:rPr>
          <w:rFonts w:ascii="Open Sans" w:hAnsi="Open Sans" w:cs="Open Sans"/>
          <w:color w:val="333333"/>
          <w:shd w:val="clear" w:color="auto" w:fill="FFFFFF"/>
        </w:rPr>
        <w:t>plays a critical role in addressing these communication gaps. Mrs Mann’s daughter must have good knowledge of her health needs and medication.</w:t>
      </w:r>
    </w:p>
    <w:p w14:paraId="5B8AFA66" w14:textId="77777777" w:rsidR="00CB35CD" w:rsidRPr="00F35C4A" w:rsidRDefault="00932650" w:rsidP="00CB35CD">
      <w:pPr>
        <w:spacing w:line="480" w:lineRule="auto"/>
        <w:rPr>
          <w:rFonts w:ascii="Open Sans" w:hAnsi="Open Sans" w:cs="Open Sans"/>
          <w:color w:val="333333"/>
          <w:shd w:val="clear" w:color="auto" w:fill="FFFFFF"/>
        </w:rPr>
      </w:pPr>
      <w:r w:rsidRPr="00F35C4A">
        <w:rPr>
          <w:rFonts w:ascii="Open Sans" w:hAnsi="Open Sans" w:cs="Open Sans"/>
          <w:color w:val="333333"/>
          <w:shd w:val="clear" w:color="auto" w:fill="FFFFFF"/>
        </w:rPr>
        <w:t xml:space="preserve">Health literacy </w:t>
      </w:r>
      <w:r w:rsidR="00747B2C" w:rsidRPr="00F35C4A">
        <w:rPr>
          <w:rFonts w:ascii="Open Sans" w:hAnsi="Open Sans" w:cs="Open Sans"/>
          <w:color w:val="333333"/>
          <w:shd w:val="clear" w:color="auto" w:fill="FFFFFF"/>
        </w:rPr>
        <w:t xml:space="preserve">means </w:t>
      </w:r>
      <w:r w:rsidR="008D288C" w:rsidRPr="00F35C4A">
        <w:rPr>
          <w:rFonts w:ascii="Open Sans" w:hAnsi="Open Sans" w:cs="Open Sans"/>
          <w:color w:val="333333"/>
          <w:shd w:val="clear" w:color="auto" w:fill="FFFFFF"/>
        </w:rPr>
        <w:t xml:space="preserve">the ability </w:t>
      </w:r>
      <w:r w:rsidR="000A72A9" w:rsidRPr="00F35C4A">
        <w:rPr>
          <w:rFonts w:ascii="Open Sans" w:hAnsi="Open Sans" w:cs="Open Sans"/>
          <w:color w:val="333333"/>
          <w:shd w:val="clear" w:color="auto" w:fill="FFFFFF"/>
        </w:rPr>
        <w:t xml:space="preserve">to </w:t>
      </w:r>
      <w:r w:rsidR="008D288C" w:rsidRPr="00F35C4A">
        <w:rPr>
          <w:rFonts w:ascii="Open Sans" w:hAnsi="Open Sans" w:cs="Open Sans"/>
          <w:color w:val="333333"/>
          <w:shd w:val="clear" w:color="auto" w:fill="FFFFFF"/>
        </w:rPr>
        <w:t>understand</w:t>
      </w:r>
      <w:r w:rsidR="00747B2C" w:rsidRPr="00F35C4A">
        <w:rPr>
          <w:rFonts w:ascii="Open Sans" w:hAnsi="Open Sans" w:cs="Open Sans"/>
          <w:color w:val="333333"/>
          <w:shd w:val="clear" w:color="auto" w:fill="FFFFFF"/>
        </w:rPr>
        <w:t xml:space="preserve"> and </w:t>
      </w:r>
      <w:r w:rsidR="00FC0942" w:rsidRPr="00F35C4A">
        <w:rPr>
          <w:rFonts w:ascii="Open Sans" w:hAnsi="Open Sans" w:cs="Open Sans"/>
          <w:color w:val="333333"/>
          <w:shd w:val="clear" w:color="auto" w:fill="FFFFFF"/>
        </w:rPr>
        <w:t>find and</w:t>
      </w:r>
      <w:r w:rsidR="008D288C" w:rsidRPr="00F35C4A">
        <w:rPr>
          <w:rFonts w:ascii="Open Sans" w:hAnsi="Open Sans" w:cs="Open Sans"/>
          <w:color w:val="333333"/>
          <w:shd w:val="clear" w:color="auto" w:fill="FFFFFF"/>
        </w:rPr>
        <w:t xml:space="preserve"> use information to make informed health-related decisions</w:t>
      </w:r>
      <w:r w:rsidR="005A106E" w:rsidRPr="00F35C4A">
        <w:rPr>
          <w:rFonts w:ascii="Open Sans" w:hAnsi="Open Sans" w:cs="Open Sans"/>
          <w:color w:val="333333"/>
          <w:shd w:val="clear" w:color="auto" w:fill="FFFFFF"/>
        </w:rPr>
        <w:t>.</w:t>
      </w:r>
    </w:p>
    <w:p w14:paraId="163746AC" w14:textId="7DEBF275" w:rsidR="006550D4" w:rsidRPr="00F35C4A" w:rsidRDefault="005A106E" w:rsidP="006550D4">
      <w:pPr>
        <w:spacing w:line="480" w:lineRule="auto"/>
        <w:rPr>
          <w:rFonts w:ascii="Open Sans" w:hAnsi="Open Sans" w:cs="Open Sans"/>
          <w:color w:val="333333"/>
          <w:shd w:val="clear" w:color="auto" w:fill="FFFFFF"/>
        </w:rPr>
      </w:pPr>
      <w:r w:rsidRPr="00F35C4A">
        <w:rPr>
          <w:rFonts w:ascii="Open Sans" w:hAnsi="Open Sans" w:cs="Open Sans"/>
          <w:color w:val="333333"/>
          <w:shd w:val="clear" w:color="auto" w:fill="FFFFFF"/>
        </w:rPr>
        <w:t>H</w:t>
      </w:r>
      <w:r w:rsidR="008D288C" w:rsidRPr="00F35C4A">
        <w:rPr>
          <w:rFonts w:ascii="Open Sans" w:hAnsi="Open Sans" w:cs="Open Sans"/>
          <w:color w:val="333333"/>
          <w:shd w:val="clear" w:color="auto" w:fill="FFFFFF"/>
        </w:rPr>
        <w:t>ealth communication</w:t>
      </w:r>
      <w:r w:rsidR="002E4AF2" w:rsidRPr="00F35C4A">
        <w:rPr>
          <w:rFonts w:ascii="Open Sans" w:hAnsi="Open Sans" w:cs="Open Sans"/>
          <w:color w:val="333333"/>
          <w:shd w:val="clear" w:color="auto" w:fill="FFFFFF"/>
        </w:rPr>
        <w:t xml:space="preserve"> plays a critical role in addressing these communication gaps.</w:t>
      </w:r>
      <w:r w:rsidR="00C94932" w:rsidRPr="00F35C4A">
        <w:rPr>
          <w:rFonts w:ascii="Open Sans" w:hAnsi="Open Sans" w:cs="Open Sans"/>
          <w:color w:val="333333"/>
          <w:shd w:val="clear" w:color="auto" w:fill="FFFFFF"/>
        </w:rPr>
        <w:t xml:space="preserve"> It </w:t>
      </w:r>
      <w:r w:rsidR="008D288C" w:rsidRPr="00F35C4A">
        <w:rPr>
          <w:rFonts w:ascii="Open Sans" w:hAnsi="Open Sans" w:cs="Open Sans"/>
          <w:color w:val="333333"/>
          <w:shd w:val="clear" w:color="auto" w:fill="FFFFFF"/>
        </w:rPr>
        <w:t>involves more than just sharing information</w:t>
      </w:r>
      <w:r w:rsidRPr="00F35C4A">
        <w:rPr>
          <w:rFonts w:ascii="Open Sans" w:hAnsi="Open Sans" w:cs="Open Sans"/>
          <w:color w:val="333333"/>
          <w:shd w:val="clear" w:color="auto" w:fill="FFFFFF"/>
        </w:rPr>
        <w:t>,</w:t>
      </w:r>
      <w:r w:rsidR="008D288C" w:rsidRPr="00F35C4A">
        <w:rPr>
          <w:rFonts w:ascii="Open Sans" w:hAnsi="Open Sans" w:cs="Open Sans"/>
          <w:color w:val="333333"/>
          <w:shd w:val="clear" w:color="auto" w:fill="FFFFFF"/>
        </w:rPr>
        <w:t xml:space="preserve"> it requires ensuring patients and families can comprehend and act on that information.</w:t>
      </w:r>
    </w:p>
    <w:p w14:paraId="5B7D9E5B" w14:textId="77777777" w:rsidR="00D33F45" w:rsidRPr="00F35C4A" w:rsidRDefault="00434F12" w:rsidP="000B78B4">
      <w:pPr>
        <w:spacing w:line="480" w:lineRule="auto"/>
        <w:rPr>
          <w:rFonts w:ascii="Georgia" w:hAnsi="Georgia"/>
          <w:color w:val="333333"/>
          <w:shd w:val="clear" w:color="auto" w:fill="FFFFFF"/>
        </w:rPr>
      </w:pPr>
      <w:r w:rsidRPr="00F35C4A">
        <w:rPr>
          <w:rFonts w:ascii="Open Sans" w:hAnsi="Open Sans" w:cs="Open Sans"/>
          <w:color w:val="333333"/>
          <w:shd w:val="clear" w:color="auto" w:fill="FFFFFF"/>
        </w:rPr>
        <w:t>F</w:t>
      </w:r>
      <w:r w:rsidR="008D288C" w:rsidRPr="00F35C4A">
        <w:rPr>
          <w:rFonts w:ascii="Open Sans" w:hAnsi="Open Sans" w:cs="Open Sans"/>
          <w:color w:val="333333"/>
          <w:shd w:val="clear" w:color="auto" w:fill="FFFFFF"/>
        </w:rPr>
        <w:t>ail</w:t>
      </w:r>
      <w:r w:rsidRPr="00F35C4A">
        <w:rPr>
          <w:rFonts w:ascii="Open Sans" w:hAnsi="Open Sans" w:cs="Open Sans"/>
          <w:color w:val="333333"/>
          <w:shd w:val="clear" w:color="auto" w:fill="FFFFFF"/>
        </w:rPr>
        <w:t>ure by the health providers</w:t>
      </w:r>
      <w:r w:rsidR="008D288C" w:rsidRPr="00F35C4A">
        <w:rPr>
          <w:rFonts w:ascii="Open Sans" w:hAnsi="Open Sans" w:cs="Open Sans"/>
          <w:color w:val="333333"/>
          <w:shd w:val="clear" w:color="auto" w:fill="FFFFFF"/>
        </w:rPr>
        <w:t xml:space="preserve"> to bridge this understanding gap, </w:t>
      </w:r>
      <w:r w:rsidR="00850F8E" w:rsidRPr="00F35C4A">
        <w:rPr>
          <w:rFonts w:ascii="Open Sans" w:hAnsi="Open Sans" w:cs="Open Sans"/>
          <w:color w:val="333333"/>
          <w:shd w:val="clear" w:color="auto" w:fill="FFFFFF"/>
        </w:rPr>
        <w:t xml:space="preserve">leaves </w:t>
      </w:r>
      <w:r w:rsidR="008D288C" w:rsidRPr="00F35C4A">
        <w:rPr>
          <w:rFonts w:ascii="Open Sans" w:hAnsi="Open Sans" w:cs="Open Sans"/>
          <w:color w:val="333333"/>
          <w:shd w:val="clear" w:color="auto" w:fill="FFFFFF"/>
        </w:rPr>
        <w:t xml:space="preserve">patients </w:t>
      </w:r>
      <w:r w:rsidR="00850F8E" w:rsidRPr="00F35C4A">
        <w:rPr>
          <w:rFonts w:ascii="Open Sans" w:hAnsi="Open Sans" w:cs="Open Sans"/>
          <w:color w:val="333333"/>
          <w:shd w:val="clear" w:color="auto" w:fill="FFFFFF"/>
        </w:rPr>
        <w:t xml:space="preserve">to </w:t>
      </w:r>
      <w:r w:rsidR="008D288C" w:rsidRPr="00F35C4A">
        <w:rPr>
          <w:rFonts w:ascii="Open Sans" w:hAnsi="Open Sans" w:cs="Open Sans"/>
          <w:color w:val="333333"/>
          <w:shd w:val="clear" w:color="auto" w:fill="FFFFFF"/>
        </w:rPr>
        <w:t xml:space="preserve">struggle to navigate their healthcare journeys, leading to worse health </w:t>
      </w:r>
      <w:r w:rsidR="004C78EF" w:rsidRPr="00F35C4A">
        <w:rPr>
          <w:rFonts w:ascii="Open Sans" w:hAnsi="Open Sans" w:cs="Open Sans"/>
          <w:color w:val="333333"/>
          <w:shd w:val="clear" w:color="auto" w:fill="FFFFFF"/>
        </w:rPr>
        <w:t>outcomes. (</w:t>
      </w:r>
      <w:r w:rsidR="00274A6E" w:rsidRPr="00F35C4A">
        <w:rPr>
          <w:rFonts w:ascii="Open Sans" w:hAnsi="Open Sans" w:cs="Open Sans"/>
          <w:color w:val="333333"/>
          <w:shd w:val="clear" w:color="auto" w:fill="FFFFFF"/>
        </w:rPr>
        <w:t>Sage Journals</w:t>
      </w:r>
      <w:r w:rsidR="000624C3" w:rsidRPr="00F35C4A">
        <w:rPr>
          <w:rFonts w:ascii="Open Sans" w:hAnsi="Open Sans" w:cs="Open Sans"/>
          <w:color w:val="333333"/>
          <w:shd w:val="clear" w:color="auto" w:fill="FFFFFF"/>
        </w:rPr>
        <w:t>)</w:t>
      </w:r>
      <w:r w:rsidR="00877374" w:rsidRPr="00F35C4A">
        <w:rPr>
          <w:rFonts w:ascii="Open Sans" w:hAnsi="Open Sans" w:cs="Open Sans"/>
          <w:color w:val="333333"/>
          <w:shd w:val="clear" w:color="auto" w:fill="FFFFFF"/>
        </w:rPr>
        <w:t>.</w:t>
      </w:r>
      <w:r w:rsidR="00877374" w:rsidRPr="00F35C4A">
        <w:rPr>
          <w:rFonts w:ascii="Georgia" w:hAnsi="Georgia"/>
          <w:color w:val="333333"/>
          <w:shd w:val="clear" w:color="auto" w:fill="FFFFFF"/>
        </w:rPr>
        <w:t xml:space="preserve"> </w:t>
      </w:r>
      <w:r w:rsidR="00C94F4C" w:rsidRPr="00F35C4A">
        <w:rPr>
          <w:rFonts w:ascii="Georgia" w:hAnsi="Georgia"/>
          <w:color w:val="333333"/>
          <w:shd w:val="clear" w:color="auto" w:fill="FFFFFF"/>
        </w:rPr>
        <w:t xml:space="preserve">Effective communication is </w:t>
      </w:r>
      <w:r w:rsidR="000E4111" w:rsidRPr="00F35C4A">
        <w:rPr>
          <w:rFonts w:ascii="Georgia" w:hAnsi="Georgia"/>
          <w:color w:val="333333"/>
          <w:shd w:val="clear" w:color="auto" w:fill="FFFFFF"/>
        </w:rPr>
        <w:t>essential</w:t>
      </w:r>
      <w:r w:rsidR="00C94F4C" w:rsidRPr="00F35C4A">
        <w:rPr>
          <w:rFonts w:ascii="Georgia" w:hAnsi="Georgia"/>
          <w:color w:val="333333"/>
          <w:shd w:val="clear" w:color="auto" w:fill="FFFFFF"/>
        </w:rPr>
        <w:t xml:space="preserve"> </w:t>
      </w:r>
      <w:r w:rsidR="000E4111" w:rsidRPr="00F35C4A">
        <w:rPr>
          <w:rFonts w:ascii="Georgia" w:hAnsi="Georgia"/>
          <w:color w:val="333333"/>
          <w:shd w:val="clear" w:color="auto" w:fill="FFFFFF"/>
        </w:rPr>
        <w:t xml:space="preserve">for </w:t>
      </w:r>
      <w:r w:rsidR="00C94F4C" w:rsidRPr="00F35C4A">
        <w:rPr>
          <w:rFonts w:ascii="Georgia" w:hAnsi="Georgia"/>
          <w:color w:val="333333"/>
          <w:shd w:val="clear" w:color="auto" w:fill="FFFFFF"/>
        </w:rPr>
        <w:t>quality healthcare</w:t>
      </w:r>
      <w:r w:rsidR="008A727F" w:rsidRPr="00F35C4A">
        <w:rPr>
          <w:rFonts w:ascii="Georgia" w:hAnsi="Georgia"/>
          <w:color w:val="333333"/>
          <w:shd w:val="clear" w:color="auto" w:fill="FFFFFF"/>
        </w:rPr>
        <w:t xml:space="preserve">. </w:t>
      </w:r>
      <w:r w:rsidR="00065E77" w:rsidRPr="00F35C4A">
        <w:rPr>
          <w:rFonts w:ascii="Georgia" w:hAnsi="Georgia"/>
          <w:color w:val="333333"/>
          <w:shd w:val="clear" w:color="auto" w:fill="FFFFFF"/>
        </w:rPr>
        <w:t>Patient bonding</w:t>
      </w:r>
      <w:r w:rsidR="00F54120" w:rsidRPr="00F35C4A">
        <w:rPr>
          <w:rFonts w:ascii="Georgia" w:hAnsi="Georgia"/>
          <w:color w:val="333333"/>
          <w:shd w:val="clear" w:color="auto" w:fill="FFFFFF"/>
        </w:rPr>
        <w:t xml:space="preserve"> and ther</w:t>
      </w:r>
      <w:r w:rsidR="003A77FD" w:rsidRPr="00F35C4A">
        <w:rPr>
          <w:rFonts w:ascii="Georgia" w:hAnsi="Georgia"/>
          <w:color w:val="333333"/>
          <w:shd w:val="clear" w:color="auto" w:fill="FFFFFF"/>
        </w:rPr>
        <w:t xml:space="preserve">apeutic </w:t>
      </w:r>
      <w:r w:rsidR="00522C63" w:rsidRPr="00F35C4A">
        <w:rPr>
          <w:rFonts w:ascii="Georgia" w:hAnsi="Georgia"/>
          <w:color w:val="333333"/>
          <w:shd w:val="clear" w:color="auto" w:fill="FFFFFF"/>
        </w:rPr>
        <w:t xml:space="preserve">relationships are formed due to effective </w:t>
      </w:r>
      <w:r w:rsidR="00CC7EFE" w:rsidRPr="00F35C4A">
        <w:rPr>
          <w:rFonts w:ascii="Georgia" w:hAnsi="Georgia"/>
          <w:color w:val="333333"/>
          <w:shd w:val="clear" w:color="auto" w:fill="FFFFFF"/>
        </w:rPr>
        <w:t>Communication.</w:t>
      </w:r>
      <w:r w:rsidR="008A727F" w:rsidRPr="00F35C4A">
        <w:rPr>
          <w:rFonts w:ascii="Georgia" w:hAnsi="Georgia"/>
          <w:color w:val="333333"/>
          <w:shd w:val="clear" w:color="auto" w:fill="FFFFFF"/>
        </w:rPr>
        <w:t xml:space="preserve">  with patients forming to therapeutic </w:t>
      </w:r>
      <w:r w:rsidR="00065E77" w:rsidRPr="00F35C4A">
        <w:rPr>
          <w:rFonts w:ascii="Georgia" w:hAnsi="Georgia"/>
          <w:color w:val="333333"/>
          <w:shd w:val="clear" w:color="auto" w:fill="FFFFFF"/>
        </w:rPr>
        <w:t>relationships</w:t>
      </w:r>
      <w:r w:rsidR="00CC7EFE" w:rsidRPr="00F35C4A">
        <w:rPr>
          <w:rFonts w:ascii="Georgia" w:hAnsi="Georgia"/>
          <w:color w:val="333333"/>
          <w:shd w:val="clear" w:color="auto" w:fill="FFFFFF"/>
        </w:rPr>
        <w:t xml:space="preserve"> which</w:t>
      </w:r>
      <w:r w:rsidR="00877374" w:rsidRPr="00F35C4A">
        <w:rPr>
          <w:rFonts w:ascii="Georgia" w:hAnsi="Georgia"/>
          <w:color w:val="333333"/>
          <w:shd w:val="clear" w:color="auto" w:fill="FFFFFF"/>
        </w:rPr>
        <w:t xml:space="preserve"> that benefit</w:t>
      </w:r>
      <w:r w:rsidR="00CC7EFE" w:rsidRPr="00F35C4A">
        <w:rPr>
          <w:rFonts w:ascii="Georgia" w:hAnsi="Georgia"/>
          <w:color w:val="333333"/>
          <w:shd w:val="clear" w:color="auto" w:fill="FFFFFF"/>
        </w:rPr>
        <w:t>s</w:t>
      </w:r>
      <w:r w:rsidR="00877374" w:rsidRPr="00F35C4A">
        <w:rPr>
          <w:rFonts w:ascii="Georgia" w:hAnsi="Georgia"/>
          <w:color w:val="333333"/>
          <w:shd w:val="clear" w:color="auto" w:fill="FFFFFF"/>
        </w:rPr>
        <w:t xml:space="preserve"> patient-centred outcomes. </w:t>
      </w:r>
      <w:r w:rsidR="00A31877" w:rsidRPr="00F35C4A">
        <w:rPr>
          <w:rFonts w:ascii="Georgia" w:hAnsi="Georgia"/>
          <w:color w:val="333333"/>
          <w:shd w:val="clear" w:color="auto" w:fill="FFFFFF"/>
        </w:rPr>
        <w:t>E</w:t>
      </w:r>
      <w:r w:rsidR="00877374" w:rsidRPr="00F35C4A">
        <w:rPr>
          <w:rFonts w:ascii="Georgia" w:hAnsi="Georgia"/>
          <w:color w:val="333333"/>
          <w:shd w:val="clear" w:color="auto" w:fill="FFFFFF"/>
        </w:rPr>
        <w:t>xchang</w:t>
      </w:r>
      <w:r w:rsidR="00A31877" w:rsidRPr="00F35C4A">
        <w:rPr>
          <w:rFonts w:ascii="Georgia" w:hAnsi="Georgia"/>
          <w:color w:val="333333"/>
          <w:shd w:val="clear" w:color="auto" w:fill="FFFFFF"/>
        </w:rPr>
        <w:t xml:space="preserve">e of information between the provider </w:t>
      </w:r>
      <w:r w:rsidR="00FC2BCA" w:rsidRPr="00F35C4A">
        <w:rPr>
          <w:rFonts w:ascii="Georgia" w:hAnsi="Georgia"/>
          <w:color w:val="333333"/>
          <w:shd w:val="clear" w:color="auto" w:fill="FFFFFF"/>
        </w:rPr>
        <w:t xml:space="preserve">and </w:t>
      </w:r>
      <w:r w:rsidR="00877374" w:rsidRPr="00F35C4A">
        <w:rPr>
          <w:rFonts w:ascii="Georgia" w:hAnsi="Georgia"/>
          <w:color w:val="333333"/>
          <w:shd w:val="clear" w:color="auto" w:fill="FFFFFF"/>
        </w:rPr>
        <w:t>patient can help in medical decision-making, such as better self-</w:t>
      </w:r>
      <w:r w:rsidR="003B7E74" w:rsidRPr="00F35C4A">
        <w:rPr>
          <w:rFonts w:ascii="Georgia" w:hAnsi="Georgia"/>
          <w:color w:val="333333"/>
          <w:shd w:val="clear" w:color="auto" w:fill="FFFFFF"/>
        </w:rPr>
        <w:t>management (</w:t>
      </w:r>
      <w:r w:rsidR="00251501" w:rsidRPr="00F35C4A">
        <w:rPr>
          <w:rFonts w:ascii="Segoe UI" w:hAnsi="Segoe UI" w:cs="Segoe UI"/>
          <w:i/>
          <w:iCs/>
          <w:color w:val="333333"/>
          <w:shd w:val="clear" w:color="auto" w:fill="FFFFFF"/>
        </w:rPr>
        <w:t xml:space="preserve">BMC Health </w:t>
      </w:r>
      <w:r w:rsidR="003B7E74" w:rsidRPr="00F35C4A">
        <w:rPr>
          <w:rFonts w:ascii="Segoe UI" w:hAnsi="Segoe UI" w:cs="Segoe UI"/>
          <w:i/>
          <w:iCs/>
          <w:color w:val="333333"/>
          <w:shd w:val="clear" w:color="auto" w:fill="FFFFFF"/>
        </w:rPr>
        <w:t>Serve</w:t>
      </w:r>
      <w:r w:rsidR="00251501" w:rsidRPr="00F35C4A">
        <w:rPr>
          <w:rFonts w:ascii="Segoe UI" w:hAnsi="Segoe UI" w:cs="Segoe UI"/>
          <w:i/>
          <w:iCs/>
          <w:color w:val="333333"/>
          <w:shd w:val="clear" w:color="auto" w:fill="FFFFFF"/>
        </w:rPr>
        <w:t xml:space="preserve"> Res</w:t>
      </w:r>
      <w:r w:rsidR="00251501" w:rsidRPr="00F35C4A">
        <w:rPr>
          <w:rFonts w:ascii="Segoe UI" w:hAnsi="Segoe UI" w:cs="Segoe UI"/>
          <w:color w:val="333333"/>
          <w:shd w:val="clear" w:color="auto" w:fill="FFFFFF"/>
        </w:rPr>
        <w:t> </w:t>
      </w:r>
      <w:r w:rsidR="00251501" w:rsidRPr="00F35C4A">
        <w:rPr>
          <w:rFonts w:ascii="Segoe UI" w:hAnsi="Segoe UI" w:cs="Segoe UI"/>
          <w:b/>
          <w:bCs/>
          <w:color w:val="333333"/>
          <w:shd w:val="clear" w:color="auto" w:fill="FFFFFF"/>
        </w:rPr>
        <w:t>23</w:t>
      </w:r>
      <w:r w:rsidR="00251501" w:rsidRPr="00F35C4A">
        <w:rPr>
          <w:rFonts w:ascii="Segoe UI" w:hAnsi="Segoe UI" w:cs="Segoe UI"/>
          <w:color w:val="333333"/>
          <w:shd w:val="clear" w:color="auto" w:fill="FFFFFF"/>
        </w:rPr>
        <w:t>, 886 (2023).</w:t>
      </w:r>
      <w:r w:rsidR="00251501" w:rsidRPr="00F35C4A">
        <w:rPr>
          <w:rFonts w:ascii="Georgia" w:hAnsi="Georgia"/>
          <w:color w:val="333333"/>
          <w:shd w:val="clear" w:color="auto" w:fill="FFFFFF"/>
        </w:rPr>
        <w:t xml:space="preserve">   </w:t>
      </w:r>
      <w:r w:rsidR="006920E9" w:rsidRPr="00F35C4A">
        <w:rPr>
          <w:rFonts w:ascii="Georgia" w:hAnsi="Georgia"/>
          <w:color w:val="333333"/>
          <w:shd w:val="clear" w:color="auto" w:fill="FFFFFF"/>
        </w:rPr>
        <w:t>In Mrs Mann</w:t>
      </w:r>
      <w:r w:rsidR="002E1472" w:rsidRPr="00F35C4A">
        <w:rPr>
          <w:rFonts w:ascii="Georgia" w:hAnsi="Georgia"/>
          <w:color w:val="333333"/>
          <w:shd w:val="clear" w:color="auto" w:fill="FFFFFF"/>
        </w:rPr>
        <w:t xml:space="preserve">’s case the daughter should </w:t>
      </w:r>
    </w:p>
    <w:p w14:paraId="103F0046" w14:textId="77777777" w:rsidR="00A258C7" w:rsidRDefault="00C55046" w:rsidP="000B78B4">
      <w:pPr>
        <w:spacing w:line="480" w:lineRule="auto"/>
        <w:rPr>
          <w:rFonts w:ascii="Georgia" w:hAnsi="Georgia"/>
          <w:color w:val="333333"/>
          <w:shd w:val="clear" w:color="auto" w:fill="FFFFFF"/>
        </w:rPr>
      </w:pPr>
      <w:r w:rsidRPr="00F35C4A">
        <w:rPr>
          <w:rFonts w:ascii="Georgia" w:hAnsi="Georgia"/>
          <w:color w:val="333333"/>
          <w:shd w:val="clear" w:color="auto" w:fill="FFFFFF"/>
        </w:rPr>
        <w:t>Should get in touch with the GP and the care com</w:t>
      </w:r>
      <w:r w:rsidR="00BB6233" w:rsidRPr="00F35C4A">
        <w:rPr>
          <w:rFonts w:ascii="Georgia" w:hAnsi="Georgia"/>
          <w:color w:val="333333"/>
          <w:shd w:val="clear" w:color="auto" w:fill="FFFFFF"/>
        </w:rPr>
        <w:t xml:space="preserve">pany and also the physiothereapist. They all will have to communicate together in order to have a </w:t>
      </w:r>
      <w:r w:rsidR="000550E0" w:rsidRPr="00F35C4A">
        <w:rPr>
          <w:rFonts w:ascii="Georgia" w:hAnsi="Georgia"/>
          <w:color w:val="333333"/>
          <w:shd w:val="clear" w:color="auto" w:fill="FFFFFF"/>
        </w:rPr>
        <w:t>self-centred care plan for Mrs Mann</w:t>
      </w:r>
      <w:r w:rsidR="00F35C4A" w:rsidRPr="00F35C4A">
        <w:rPr>
          <w:rFonts w:ascii="Georgia" w:hAnsi="Georgia"/>
          <w:color w:val="333333"/>
          <w:shd w:val="clear" w:color="auto" w:fill="FFFFFF"/>
        </w:rPr>
        <w:t>.</w:t>
      </w:r>
      <w:r w:rsidR="00401EBB">
        <w:rPr>
          <w:rFonts w:ascii="Georgia" w:hAnsi="Georgia"/>
          <w:color w:val="333333"/>
          <w:shd w:val="clear" w:color="auto" w:fill="FFFFFF"/>
        </w:rPr>
        <w:t xml:space="preserve"> </w:t>
      </w:r>
      <w:r w:rsidR="00B11A5F">
        <w:rPr>
          <w:rFonts w:ascii="Georgia" w:hAnsi="Georgia"/>
          <w:color w:val="333333"/>
          <w:shd w:val="clear" w:color="auto" w:fill="FFFFFF"/>
        </w:rPr>
        <w:t xml:space="preserve"> </w:t>
      </w:r>
      <w:r w:rsidR="00AB73E3">
        <w:rPr>
          <w:rFonts w:ascii="Georgia" w:hAnsi="Georgia"/>
          <w:color w:val="333333"/>
          <w:shd w:val="clear" w:color="auto" w:fill="FFFFFF"/>
        </w:rPr>
        <w:t xml:space="preserve">This will </w:t>
      </w:r>
      <w:r w:rsidR="00CA3A53" w:rsidRPr="00CA3A53">
        <w:rPr>
          <w:rFonts w:ascii="Georgia" w:hAnsi="Georgia"/>
          <w:color w:val="333333"/>
          <w:shd w:val="clear" w:color="auto" w:fill="FFFFFF"/>
        </w:rPr>
        <w:t>Enable missus man</w:t>
      </w:r>
      <w:r w:rsidR="00CA3A53">
        <w:rPr>
          <w:rFonts w:ascii="Georgia" w:hAnsi="Georgia"/>
          <w:color w:val="333333"/>
          <w:shd w:val="clear" w:color="auto" w:fill="FFFFFF"/>
        </w:rPr>
        <w:t xml:space="preserve">n </w:t>
      </w:r>
      <w:r w:rsidR="00CA3A53" w:rsidRPr="00CA3A53">
        <w:rPr>
          <w:rFonts w:ascii="Georgia" w:hAnsi="Georgia"/>
          <w:color w:val="333333"/>
          <w:shd w:val="clear" w:color="auto" w:fill="FFFFFF"/>
        </w:rPr>
        <w:t>make the little choices to be told what services are available to know the costs and that the provision has clear information</w:t>
      </w:r>
      <w:r w:rsidR="00565B3C" w:rsidRPr="00565B3C">
        <w:rPr>
          <w:rFonts w:ascii="Georgia" w:hAnsi="Georgia"/>
          <w:color w:val="333333"/>
          <w:shd w:val="clear" w:color="auto" w:fill="FFFFFF"/>
        </w:rPr>
        <w:t xml:space="preserve"> it requires the health and social care worker getting to know the individual as a unique person as a very important person </w:t>
      </w:r>
      <w:r w:rsidR="00F01A69">
        <w:rPr>
          <w:rFonts w:ascii="Georgia" w:hAnsi="Georgia"/>
          <w:color w:val="333333"/>
          <w:shd w:val="clear" w:color="auto" w:fill="FFFFFF"/>
        </w:rPr>
        <w:t>(</w:t>
      </w:r>
      <w:r w:rsidR="00565B3C" w:rsidRPr="00565B3C">
        <w:rPr>
          <w:rFonts w:ascii="Georgia" w:hAnsi="Georgia"/>
          <w:color w:val="333333"/>
          <w:shd w:val="clear" w:color="auto" w:fill="FFFFFF"/>
        </w:rPr>
        <w:t>McLean associates 2015</w:t>
      </w:r>
      <w:r w:rsidR="00F01A69">
        <w:rPr>
          <w:rFonts w:ascii="Georgia" w:hAnsi="Georgia"/>
          <w:color w:val="333333"/>
          <w:shd w:val="clear" w:color="auto" w:fill="FFFFFF"/>
        </w:rPr>
        <w:t>)</w:t>
      </w:r>
      <w:r w:rsidR="006C2A6D">
        <w:rPr>
          <w:rFonts w:ascii="Georgia" w:hAnsi="Georgia"/>
          <w:color w:val="333333"/>
          <w:shd w:val="clear" w:color="auto" w:fill="FFFFFF"/>
        </w:rPr>
        <w:t>.</w:t>
      </w:r>
      <w:r w:rsidR="00565B3C" w:rsidRPr="00565B3C">
        <w:rPr>
          <w:rFonts w:ascii="Georgia" w:hAnsi="Georgia"/>
          <w:color w:val="333333"/>
          <w:shd w:val="clear" w:color="auto" w:fill="FFFFFF"/>
        </w:rPr>
        <w:t xml:space="preserve"> </w:t>
      </w:r>
      <w:r w:rsidR="006C2A6D">
        <w:rPr>
          <w:rFonts w:ascii="Georgia" w:hAnsi="Georgia"/>
          <w:color w:val="333333"/>
          <w:shd w:val="clear" w:color="auto" w:fill="FFFFFF"/>
        </w:rPr>
        <w:t xml:space="preserve">This is </w:t>
      </w:r>
      <w:r w:rsidR="00565B3C" w:rsidRPr="00565B3C">
        <w:rPr>
          <w:rFonts w:ascii="Georgia" w:hAnsi="Georgia"/>
          <w:color w:val="333333"/>
          <w:shd w:val="clear" w:color="auto" w:fill="FFFFFF"/>
        </w:rPr>
        <w:t xml:space="preserve">about working in partnership with </w:t>
      </w:r>
      <w:r w:rsidR="006C2A6D">
        <w:rPr>
          <w:rFonts w:ascii="Georgia" w:hAnsi="Georgia"/>
          <w:color w:val="333333"/>
          <w:shd w:val="clear" w:color="auto" w:fill="FFFFFF"/>
        </w:rPr>
        <w:t>Mrs Mann through communicating with her via her daughter.</w:t>
      </w:r>
      <w:r w:rsidR="00565B3C" w:rsidRPr="00565B3C">
        <w:rPr>
          <w:rFonts w:ascii="Georgia" w:hAnsi="Georgia"/>
          <w:color w:val="333333"/>
          <w:shd w:val="clear" w:color="auto" w:fill="FFFFFF"/>
        </w:rPr>
        <w:t xml:space="preserve"> </w:t>
      </w:r>
      <w:r w:rsidR="00BA1471">
        <w:rPr>
          <w:rFonts w:ascii="Georgia" w:hAnsi="Georgia"/>
          <w:color w:val="333333"/>
          <w:shd w:val="clear" w:color="auto" w:fill="FFFFFF"/>
        </w:rPr>
        <w:t xml:space="preserve">Allowing Mrs Mann to be </w:t>
      </w:r>
      <w:r w:rsidR="00565B3C" w:rsidRPr="00565B3C">
        <w:rPr>
          <w:rFonts w:ascii="Georgia" w:hAnsi="Georgia"/>
          <w:color w:val="333333"/>
          <w:shd w:val="clear" w:color="auto" w:fill="FFFFFF"/>
        </w:rPr>
        <w:t>as an equal partner</w:t>
      </w:r>
      <w:r w:rsidR="00670790" w:rsidRPr="00670790">
        <w:rPr>
          <w:rFonts w:ascii="Georgia" w:hAnsi="Georgia"/>
          <w:color w:val="333333"/>
          <w:shd w:val="clear" w:color="auto" w:fill="FFFFFF"/>
        </w:rPr>
        <w:t xml:space="preserve"> in person centred care</w:t>
      </w:r>
      <w:r w:rsidR="00BA1471">
        <w:rPr>
          <w:rFonts w:ascii="Georgia" w:hAnsi="Georgia"/>
          <w:color w:val="333333"/>
          <w:shd w:val="clear" w:color="auto" w:fill="FFFFFF"/>
        </w:rPr>
        <w:t xml:space="preserve">. </w:t>
      </w:r>
    </w:p>
    <w:p w14:paraId="52225314" w14:textId="23F308D5" w:rsidR="00ED5B98" w:rsidRDefault="00BA1471" w:rsidP="000B78B4">
      <w:pPr>
        <w:spacing w:line="480" w:lineRule="auto"/>
        <w:rPr>
          <w:rFonts w:ascii="Georgia" w:hAnsi="Georgia"/>
          <w:color w:val="333333"/>
          <w:shd w:val="clear" w:color="auto" w:fill="FFFFFF"/>
        </w:rPr>
      </w:pPr>
      <w:r>
        <w:rPr>
          <w:rFonts w:ascii="Georgia" w:hAnsi="Georgia"/>
          <w:color w:val="333333"/>
          <w:shd w:val="clear" w:color="auto" w:fill="FFFFFF"/>
        </w:rPr>
        <w:t xml:space="preserve">Mrs Mann </w:t>
      </w:r>
      <w:r w:rsidR="00670790" w:rsidRPr="00670790">
        <w:rPr>
          <w:rFonts w:ascii="Georgia" w:hAnsi="Georgia"/>
          <w:color w:val="333333"/>
          <w:shd w:val="clear" w:color="auto" w:fill="FFFFFF"/>
        </w:rPr>
        <w:t>will get the help to build up</w:t>
      </w:r>
      <w:r w:rsidR="00AD4FA6">
        <w:rPr>
          <w:rFonts w:ascii="Georgia" w:hAnsi="Georgia"/>
          <w:color w:val="333333"/>
          <w:shd w:val="clear" w:color="auto" w:fill="FFFFFF"/>
        </w:rPr>
        <w:t xml:space="preserve"> her</w:t>
      </w:r>
      <w:r w:rsidR="00670790" w:rsidRPr="00670790">
        <w:rPr>
          <w:rFonts w:ascii="Georgia" w:hAnsi="Georgia"/>
          <w:color w:val="333333"/>
          <w:shd w:val="clear" w:color="auto" w:fill="FFFFFF"/>
        </w:rPr>
        <w:t xml:space="preserve"> resilience </w:t>
      </w:r>
      <w:r w:rsidR="00225315">
        <w:rPr>
          <w:rFonts w:ascii="Georgia" w:hAnsi="Georgia"/>
          <w:color w:val="333333"/>
          <w:shd w:val="clear" w:color="auto" w:fill="FFFFFF"/>
        </w:rPr>
        <w:t>she</w:t>
      </w:r>
      <w:r w:rsidR="00670790" w:rsidRPr="00670790">
        <w:rPr>
          <w:rFonts w:ascii="Georgia" w:hAnsi="Georgia"/>
          <w:color w:val="333333"/>
          <w:shd w:val="clear" w:color="auto" w:fill="FFFFFF"/>
        </w:rPr>
        <w:t xml:space="preserve"> will feel</w:t>
      </w:r>
      <w:r w:rsidR="007F3F07">
        <w:rPr>
          <w:rFonts w:ascii="Georgia" w:hAnsi="Georgia"/>
          <w:color w:val="333333"/>
          <w:shd w:val="clear" w:color="auto" w:fill="FFFFFF"/>
        </w:rPr>
        <w:t xml:space="preserve"> confident </w:t>
      </w:r>
      <w:r w:rsidR="00670790" w:rsidRPr="00670790">
        <w:rPr>
          <w:rFonts w:ascii="Georgia" w:hAnsi="Georgia"/>
          <w:color w:val="333333"/>
          <w:shd w:val="clear" w:color="auto" w:fill="FFFFFF"/>
        </w:rPr>
        <w:t xml:space="preserve">and </w:t>
      </w:r>
      <w:r w:rsidR="001E13D5" w:rsidRPr="00670790">
        <w:rPr>
          <w:rFonts w:ascii="Georgia" w:hAnsi="Georgia"/>
          <w:color w:val="333333"/>
          <w:shd w:val="clear" w:color="auto" w:fill="FFFFFF"/>
        </w:rPr>
        <w:t>enthusias</w:t>
      </w:r>
      <w:r w:rsidR="001E13D5">
        <w:rPr>
          <w:rFonts w:ascii="Georgia" w:hAnsi="Georgia"/>
          <w:color w:val="333333"/>
          <w:shd w:val="clear" w:color="auto" w:fill="FFFFFF"/>
        </w:rPr>
        <w:t>tic. The</w:t>
      </w:r>
      <w:r w:rsidR="0002080E">
        <w:rPr>
          <w:rFonts w:ascii="Georgia" w:hAnsi="Georgia"/>
          <w:color w:val="333333"/>
          <w:shd w:val="clear" w:color="auto" w:fill="FFFFFF"/>
        </w:rPr>
        <w:t xml:space="preserve"> </w:t>
      </w:r>
      <w:r w:rsidR="002D567E" w:rsidRPr="002D567E">
        <w:rPr>
          <w:rFonts w:ascii="Georgia" w:hAnsi="Georgia"/>
          <w:color w:val="333333"/>
          <w:shd w:val="clear" w:color="auto" w:fill="FFFFFF"/>
        </w:rPr>
        <w:t xml:space="preserve">building </w:t>
      </w:r>
      <w:r w:rsidR="0002080E">
        <w:rPr>
          <w:rFonts w:ascii="Georgia" w:hAnsi="Georgia"/>
          <w:color w:val="333333"/>
          <w:shd w:val="clear" w:color="auto" w:fill="FFFFFF"/>
        </w:rPr>
        <w:t xml:space="preserve">of </w:t>
      </w:r>
      <w:r w:rsidR="001E13D5" w:rsidRPr="002D567E">
        <w:rPr>
          <w:rFonts w:ascii="Georgia" w:hAnsi="Georgia"/>
          <w:color w:val="333333"/>
          <w:shd w:val="clear" w:color="auto" w:fill="FFFFFF"/>
        </w:rPr>
        <w:t>positive</w:t>
      </w:r>
      <w:r w:rsidR="002D567E" w:rsidRPr="002D567E">
        <w:rPr>
          <w:rFonts w:ascii="Georgia" w:hAnsi="Georgia"/>
          <w:color w:val="333333"/>
          <w:shd w:val="clear" w:color="auto" w:fill="FFFFFF"/>
        </w:rPr>
        <w:t xml:space="preserve"> and credible relationships with frontline workers</w:t>
      </w:r>
      <w:r w:rsidR="00B43BCE">
        <w:rPr>
          <w:rFonts w:ascii="Georgia" w:hAnsi="Georgia"/>
          <w:color w:val="333333"/>
          <w:shd w:val="clear" w:color="auto" w:fill="FFFFFF"/>
        </w:rPr>
        <w:t>. Therefore</w:t>
      </w:r>
      <w:r w:rsidR="002D567E" w:rsidRPr="002D567E">
        <w:rPr>
          <w:rFonts w:ascii="Georgia" w:hAnsi="Georgia"/>
          <w:color w:val="333333"/>
          <w:shd w:val="clear" w:color="auto" w:fill="FFFFFF"/>
        </w:rPr>
        <w:t xml:space="preserve"> there needs to be a flexible and reliable service delivery that the service has an eye and valuing diversity needs to calm rising there needs to have consistent service delivery</w:t>
      </w:r>
      <w:r w:rsidR="00F01A69" w:rsidRPr="00F01A69">
        <w:rPr>
          <w:rFonts w:ascii="Georgia" w:hAnsi="Georgia"/>
          <w:color w:val="333333"/>
          <w:shd w:val="clear" w:color="auto" w:fill="FFFFFF"/>
        </w:rPr>
        <w:t xml:space="preserve"> </w:t>
      </w:r>
      <w:r w:rsidR="0002080E">
        <w:rPr>
          <w:rFonts w:ascii="Georgia" w:hAnsi="Georgia"/>
          <w:color w:val="333333"/>
          <w:shd w:val="clear" w:color="auto" w:fill="FFFFFF"/>
        </w:rPr>
        <w:t>(</w:t>
      </w:r>
      <w:r w:rsidR="00F01A69" w:rsidRPr="00F01A69">
        <w:rPr>
          <w:rFonts w:ascii="Georgia" w:hAnsi="Georgia"/>
          <w:color w:val="333333"/>
          <w:shd w:val="clear" w:color="auto" w:fill="FFFFFF"/>
        </w:rPr>
        <w:t>bro</w:t>
      </w:r>
      <w:r w:rsidR="0002080E">
        <w:rPr>
          <w:rFonts w:ascii="Georgia" w:hAnsi="Georgia"/>
          <w:color w:val="333333"/>
          <w:shd w:val="clear" w:color="auto" w:fill="FFFFFF"/>
        </w:rPr>
        <w:t>o</w:t>
      </w:r>
      <w:r w:rsidR="00F01A69" w:rsidRPr="00F01A69">
        <w:rPr>
          <w:rFonts w:ascii="Georgia" w:hAnsi="Georgia"/>
          <w:color w:val="333333"/>
          <w:shd w:val="clear" w:color="auto" w:fill="FFFFFF"/>
        </w:rPr>
        <w:t>ke</w:t>
      </w:r>
      <w:r w:rsidR="001E13D5">
        <w:rPr>
          <w:rFonts w:ascii="Georgia" w:hAnsi="Georgia"/>
          <w:color w:val="333333"/>
          <w:shd w:val="clear" w:color="auto" w:fill="FFFFFF"/>
        </w:rPr>
        <w:t xml:space="preserve"> </w:t>
      </w:r>
      <w:r w:rsidR="00F01A69" w:rsidRPr="00F01A69">
        <w:rPr>
          <w:rFonts w:ascii="Georgia" w:hAnsi="Georgia"/>
          <w:color w:val="333333"/>
          <w:shd w:val="clear" w:color="auto" w:fill="FFFFFF"/>
        </w:rPr>
        <w:t>2004</w:t>
      </w:r>
      <w:r w:rsidR="00B43BCE">
        <w:rPr>
          <w:rFonts w:ascii="Georgia" w:hAnsi="Georgia"/>
          <w:color w:val="333333"/>
          <w:shd w:val="clear" w:color="auto" w:fill="FFFFFF"/>
        </w:rPr>
        <w:t>) T</w:t>
      </w:r>
      <w:r w:rsidR="00F01A69" w:rsidRPr="00F01A69">
        <w:rPr>
          <w:rFonts w:ascii="Georgia" w:hAnsi="Georgia"/>
          <w:color w:val="333333"/>
          <w:shd w:val="clear" w:color="auto" w:fill="FFFFFF"/>
        </w:rPr>
        <w:t xml:space="preserve">he language used within health and social sector is very important when communicating with </w:t>
      </w:r>
      <w:r w:rsidR="00B43BCE">
        <w:rPr>
          <w:rFonts w:ascii="Georgia" w:hAnsi="Georgia"/>
          <w:color w:val="333333"/>
          <w:shd w:val="clear" w:color="auto" w:fill="FFFFFF"/>
        </w:rPr>
        <w:t xml:space="preserve">Mrs Mann </w:t>
      </w:r>
      <w:r w:rsidR="00F01A69" w:rsidRPr="00F01A69">
        <w:rPr>
          <w:rFonts w:ascii="Georgia" w:hAnsi="Georgia"/>
          <w:color w:val="333333"/>
          <w:shd w:val="clear" w:color="auto" w:fill="FFFFFF"/>
        </w:rPr>
        <w:t xml:space="preserve">user </w:t>
      </w:r>
      <w:r w:rsidR="00B43BCE">
        <w:rPr>
          <w:rFonts w:ascii="Georgia" w:hAnsi="Georgia"/>
          <w:color w:val="333333"/>
          <w:shd w:val="clear" w:color="auto" w:fill="FFFFFF"/>
        </w:rPr>
        <w:t>her daughter</w:t>
      </w:r>
      <w:r w:rsidR="00F01A69" w:rsidRPr="00F01A69">
        <w:rPr>
          <w:rFonts w:ascii="Georgia" w:hAnsi="Georgia"/>
          <w:color w:val="333333"/>
          <w:shd w:val="clear" w:color="auto" w:fill="FFFFFF"/>
        </w:rPr>
        <w:t xml:space="preserve"> for examplethe word help and the word assist what is the difference between them in the health and social care sector</w:t>
      </w:r>
      <w:r w:rsidR="00595DFB">
        <w:rPr>
          <w:rFonts w:ascii="Georgia" w:hAnsi="Georgia"/>
          <w:color w:val="333333"/>
          <w:shd w:val="clear" w:color="auto" w:fill="FFFFFF"/>
        </w:rPr>
        <w:t xml:space="preserve">. Help is </w:t>
      </w:r>
      <w:r w:rsidR="0078663F">
        <w:rPr>
          <w:rFonts w:ascii="Georgia" w:hAnsi="Georgia"/>
          <w:color w:val="333333"/>
          <w:shd w:val="clear" w:color="auto" w:fill="FFFFFF"/>
        </w:rPr>
        <w:t xml:space="preserve">total dependence on the carers and workers whilst assist is that they will ask Mrs Mann first if she needs to be </w:t>
      </w:r>
      <w:r w:rsidR="00ED39B4">
        <w:rPr>
          <w:rFonts w:ascii="Georgia" w:hAnsi="Georgia"/>
          <w:color w:val="333333"/>
          <w:shd w:val="clear" w:color="auto" w:fill="FFFFFF"/>
        </w:rPr>
        <w:t>assisted. This</w:t>
      </w:r>
      <w:r w:rsidR="004C7CCB">
        <w:rPr>
          <w:rFonts w:ascii="Georgia" w:hAnsi="Georgia"/>
          <w:color w:val="333333"/>
          <w:shd w:val="clear" w:color="auto" w:fill="FFFFFF"/>
        </w:rPr>
        <w:t xml:space="preserve"> will give her independence and </w:t>
      </w:r>
      <w:r w:rsidR="005F7CED">
        <w:rPr>
          <w:rFonts w:ascii="Georgia" w:hAnsi="Georgia"/>
          <w:color w:val="333333"/>
          <w:shd w:val="clear" w:color="auto" w:fill="FFFFFF"/>
        </w:rPr>
        <w:t>self-control</w:t>
      </w:r>
      <w:r w:rsidR="004C7CCB">
        <w:rPr>
          <w:rFonts w:ascii="Georgia" w:hAnsi="Georgia"/>
          <w:color w:val="333333"/>
          <w:shd w:val="clear" w:color="auto" w:fill="FFFFFF"/>
        </w:rPr>
        <w:t xml:space="preserve"> of her care.</w:t>
      </w:r>
    </w:p>
    <w:p w14:paraId="77975AC2" w14:textId="360AB0CA" w:rsidR="00C55046" w:rsidRDefault="004C7CCB" w:rsidP="000B78B4">
      <w:pPr>
        <w:spacing w:line="480" w:lineRule="auto"/>
        <w:rPr>
          <w:rFonts w:ascii="Georgia" w:hAnsi="Georgia"/>
          <w:color w:val="333333"/>
          <w:shd w:val="clear" w:color="auto" w:fill="FFFFFF"/>
        </w:rPr>
      </w:pPr>
      <w:r>
        <w:rPr>
          <w:rFonts w:ascii="Georgia" w:hAnsi="Georgia"/>
          <w:color w:val="333333"/>
          <w:shd w:val="clear" w:color="auto" w:fill="FFFFFF"/>
        </w:rPr>
        <w:t>The</w:t>
      </w:r>
      <w:r w:rsidR="00F01A69" w:rsidRPr="00F01A69">
        <w:rPr>
          <w:rFonts w:ascii="Georgia" w:hAnsi="Georgia"/>
          <w:color w:val="333333"/>
          <w:shd w:val="clear" w:color="auto" w:fill="FFFFFF"/>
        </w:rPr>
        <w:t xml:space="preserve"> </w:t>
      </w:r>
      <w:r>
        <w:rPr>
          <w:rFonts w:ascii="Georgia" w:hAnsi="Georgia"/>
          <w:color w:val="333333"/>
          <w:shd w:val="clear" w:color="auto" w:fill="FFFFFF"/>
        </w:rPr>
        <w:t>u</w:t>
      </w:r>
      <w:r w:rsidR="00401EBB">
        <w:rPr>
          <w:rFonts w:ascii="Georgia" w:hAnsi="Georgia"/>
          <w:color w:val="333333"/>
          <w:shd w:val="clear" w:color="auto" w:fill="FFFFFF"/>
        </w:rPr>
        <w:t>s</w:t>
      </w:r>
      <w:r w:rsidR="004E4A22">
        <w:rPr>
          <w:rFonts w:ascii="Georgia" w:hAnsi="Georgia"/>
          <w:color w:val="333333"/>
          <w:shd w:val="clear" w:color="auto" w:fill="FFFFFF"/>
        </w:rPr>
        <w:t xml:space="preserve">age of </w:t>
      </w:r>
      <w:r w:rsidR="00401EBB">
        <w:rPr>
          <w:rFonts w:ascii="Georgia" w:hAnsi="Georgia"/>
          <w:color w:val="333333"/>
          <w:shd w:val="clear" w:color="auto" w:fill="FFFFFF"/>
        </w:rPr>
        <w:t xml:space="preserve"> the Berlo communication model which is based on</w:t>
      </w:r>
      <w:r w:rsidR="00AB098B">
        <w:rPr>
          <w:rFonts w:ascii="Georgia" w:hAnsi="Georgia"/>
          <w:color w:val="333333"/>
          <w:shd w:val="clear" w:color="auto" w:fill="FFFFFF"/>
        </w:rPr>
        <w:t xml:space="preserve"> </w:t>
      </w:r>
      <w:r w:rsidR="00D63047" w:rsidRPr="00D63047">
        <w:rPr>
          <w:rFonts w:ascii="Georgia" w:hAnsi="Georgia"/>
          <w:color w:val="333333"/>
          <w:shd w:val="clear" w:color="auto" w:fill="FFFFFF"/>
        </w:rPr>
        <w:t>Discussing a treatment plan with the patient giving instructions to a care worker communicating with a colleague about a client care workers need to be able to communicate verbally in order to respond to questions, find out about patients problems or needs, and to draw out all the information they need from a service user as they can come across barriers</w:t>
      </w:r>
      <w:r w:rsidR="006578B6" w:rsidRPr="006578B6">
        <w:rPr>
          <w:rFonts w:ascii="Georgia" w:hAnsi="Georgia"/>
          <w:color w:val="333333"/>
          <w:shd w:val="clear" w:color="auto" w:fill="FFFFFF"/>
        </w:rPr>
        <w:t xml:space="preserve"> active listening is a key communication skill that is taught to health and social care professionals it is the process of fully attending to another person using both non verbal and verbal cues in order to check understanding of the patient this requires the health care worker to focus entirely on the speaker good active listening skills can help to build trust and report resolve conflict</w:t>
      </w:r>
      <w:r w:rsidR="007D4758" w:rsidRPr="007D4758">
        <w:rPr>
          <w:rFonts w:ascii="Georgia" w:hAnsi="Georgia"/>
          <w:color w:val="333333"/>
          <w:shd w:val="clear" w:color="auto" w:fill="FFFFFF"/>
        </w:rPr>
        <w:t xml:space="preserve"> and improve overall communication nonverbal communication using </w:t>
      </w:r>
      <w:r w:rsidR="005F7CED" w:rsidRPr="007D4758">
        <w:rPr>
          <w:rFonts w:ascii="Georgia" w:hAnsi="Georgia"/>
          <w:color w:val="333333"/>
          <w:shd w:val="clear" w:color="auto" w:fill="FFFFFF"/>
        </w:rPr>
        <w:t>non-verbal</w:t>
      </w:r>
      <w:r w:rsidR="007D4758" w:rsidRPr="007D4758">
        <w:rPr>
          <w:rFonts w:ascii="Georgia" w:hAnsi="Georgia"/>
          <w:color w:val="333333"/>
          <w:shd w:val="clear" w:color="auto" w:fill="FFFFFF"/>
        </w:rPr>
        <w:t xml:space="preserve"> communication is key there may be times </w:t>
      </w:r>
      <w:r w:rsidR="007D4758">
        <w:rPr>
          <w:rFonts w:ascii="Georgia" w:hAnsi="Georgia"/>
          <w:color w:val="333333"/>
          <w:shd w:val="clear" w:color="auto" w:fill="FFFFFF"/>
        </w:rPr>
        <w:t>Mrs Mann</w:t>
      </w:r>
      <w:r w:rsidR="007D4758" w:rsidRPr="007D4758">
        <w:rPr>
          <w:rFonts w:ascii="Georgia" w:hAnsi="Georgia"/>
          <w:color w:val="333333"/>
          <w:shd w:val="clear" w:color="auto" w:fill="FFFFFF"/>
        </w:rPr>
        <w:t xml:space="preserve"> struggles verbally</w:t>
      </w:r>
      <w:r w:rsidR="00AB098B">
        <w:rPr>
          <w:rFonts w:ascii="Georgia" w:hAnsi="Georgia"/>
          <w:color w:val="333333"/>
          <w:shd w:val="clear" w:color="auto" w:fill="FFFFFF"/>
        </w:rPr>
        <w:t xml:space="preserve"> </w:t>
      </w:r>
      <w:r w:rsidR="00ED39B4">
        <w:rPr>
          <w:rFonts w:ascii="Georgia" w:hAnsi="Georgia"/>
          <w:color w:val="333333"/>
          <w:shd w:val="clear" w:color="auto" w:fill="FFFFFF"/>
        </w:rPr>
        <w:t xml:space="preserve"> </w:t>
      </w:r>
      <w:r w:rsidR="001A1FA6" w:rsidRPr="001A1FA6">
        <w:rPr>
          <w:rFonts w:ascii="Georgia" w:hAnsi="Georgia"/>
          <w:color w:val="333333"/>
          <w:shd w:val="clear" w:color="auto" w:fill="FFFFFF"/>
        </w:rPr>
        <w:t>Understanding h</w:t>
      </w:r>
      <w:r w:rsidR="008C6494">
        <w:rPr>
          <w:rFonts w:ascii="Georgia" w:hAnsi="Georgia"/>
          <w:color w:val="333333"/>
          <w:shd w:val="clear" w:color="auto" w:fill="FFFFFF"/>
        </w:rPr>
        <w:t>er</w:t>
      </w:r>
      <w:r w:rsidR="001A1FA6" w:rsidRPr="001A1FA6">
        <w:rPr>
          <w:rFonts w:ascii="Georgia" w:hAnsi="Georgia"/>
          <w:color w:val="333333"/>
          <w:shd w:val="clear" w:color="auto" w:fill="FFFFFF"/>
        </w:rPr>
        <w:t xml:space="preserve"> requirements without the need to be verbal and making sure</w:t>
      </w:r>
      <w:r w:rsidR="008C6494" w:rsidRPr="008C6494">
        <w:rPr>
          <w:rFonts w:ascii="Georgia" w:hAnsi="Georgia"/>
          <w:color w:val="333333"/>
          <w:shd w:val="clear" w:color="auto" w:fill="FFFFFF"/>
        </w:rPr>
        <w:t xml:space="preserve"> they understand is important for Mrs man's care</w:t>
      </w:r>
      <w:r w:rsidR="008C6494">
        <w:rPr>
          <w:rFonts w:ascii="Georgia" w:hAnsi="Georgia"/>
          <w:color w:val="333333"/>
          <w:shd w:val="clear" w:color="auto" w:fill="FFFFFF"/>
        </w:rPr>
        <w:t>.(Berlo 1960)</w:t>
      </w:r>
    </w:p>
    <w:p w14:paraId="75B681EC" w14:textId="2CAFB3DE" w:rsidR="004611AA" w:rsidRPr="008829C2" w:rsidRDefault="004611AA" w:rsidP="000B78B4">
      <w:pPr>
        <w:spacing w:line="480" w:lineRule="auto"/>
        <w:rPr>
          <w:rFonts w:ascii="Georgia" w:hAnsi="Georgia"/>
          <w:color w:val="333333"/>
          <w:sz w:val="28"/>
          <w:szCs w:val="28"/>
          <w:shd w:val="clear" w:color="auto" w:fill="FFFFFF"/>
        </w:rPr>
      </w:pPr>
      <w:r w:rsidRPr="008829C2">
        <w:rPr>
          <w:rFonts w:ascii="Georgia" w:hAnsi="Georgia"/>
          <w:color w:val="333333"/>
          <w:sz w:val="28"/>
          <w:szCs w:val="28"/>
          <w:shd w:val="clear" w:color="auto" w:fill="FFFFFF"/>
        </w:rPr>
        <w:t xml:space="preserve">Good </w:t>
      </w:r>
      <w:r w:rsidR="003C2261" w:rsidRPr="008829C2">
        <w:rPr>
          <w:rFonts w:ascii="Georgia" w:hAnsi="Georgia"/>
          <w:color w:val="333333"/>
          <w:sz w:val="28"/>
          <w:szCs w:val="28"/>
          <w:shd w:val="clear" w:color="auto" w:fill="FFFFFF"/>
        </w:rPr>
        <w:t>administrative skills</w:t>
      </w:r>
      <w:r w:rsidR="00EE6A39" w:rsidRPr="008829C2">
        <w:rPr>
          <w:rFonts w:ascii="Georgia" w:hAnsi="Georgia"/>
          <w:color w:val="333333"/>
          <w:sz w:val="28"/>
          <w:szCs w:val="28"/>
          <w:shd w:val="clear" w:color="auto" w:fill="FFFFFF"/>
        </w:rPr>
        <w:t xml:space="preserve"> and Record keeping</w:t>
      </w:r>
    </w:p>
    <w:p w14:paraId="4CC636AA" w14:textId="77777777" w:rsidR="0006555F" w:rsidRDefault="00702F28" w:rsidP="000B78B4">
      <w:pPr>
        <w:spacing w:line="480" w:lineRule="auto"/>
        <w:rPr>
          <w:rFonts w:ascii="Georgia" w:hAnsi="Georgia"/>
          <w:color w:val="333333"/>
          <w:shd w:val="clear" w:color="auto" w:fill="FFFFFF"/>
        </w:rPr>
      </w:pPr>
      <w:r w:rsidRPr="00702F28">
        <w:rPr>
          <w:rFonts w:ascii="Georgia" w:hAnsi="Georgia"/>
          <w:color w:val="333333"/>
          <w:shd w:val="clear" w:color="auto" w:fill="FFFFFF"/>
        </w:rPr>
        <w:t>Good administrative skills vital for managing operations ensuring patient and staff satisfaction, and men maintaining regularity compliance in a healthcare setting</w:t>
      </w:r>
      <w:r w:rsidR="001049E5" w:rsidRPr="001049E5">
        <w:rPr>
          <w:rFonts w:ascii="Georgia" w:hAnsi="Georgia"/>
          <w:color w:val="333333"/>
          <w:shd w:val="clear" w:color="auto" w:fill="FFFFFF"/>
        </w:rPr>
        <w:t xml:space="preserve"> understanding medical terminology, coding, an</w:t>
      </w:r>
      <w:r w:rsidR="008829C2">
        <w:rPr>
          <w:rFonts w:ascii="Georgia" w:hAnsi="Georgia"/>
          <w:color w:val="333333"/>
          <w:shd w:val="clear" w:color="auto" w:fill="FFFFFF"/>
        </w:rPr>
        <w:t>d</w:t>
      </w:r>
      <w:r w:rsidR="001049E5" w:rsidRPr="001049E5">
        <w:rPr>
          <w:rFonts w:ascii="Georgia" w:hAnsi="Georgia"/>
          <w:color w:val="333333"/>
          <w:shd w:val="clear" w:color="auto" w:fill="FFFFFF"/>
        </w:rPr>
        <w:t xml:space="preserve"> building ensures accurate record keeping an</w:t>
      </w:r>
      <w:r w:rsidR="008829C2">
        <w:rPr>
          <w:rFonts w:ascii="Georgia" w:hAnsi="Georgia"/>
          <w:color w:val="333333"/>
          <w:shd w:val="clear" w:color="auto" w:fill="FFFFFF"/>
        </w:rPr>
        <w:t>d</w:t>
      </w:r>
      <w:r w:rsidR="001049E5" w:rsidRPr="001049E5">
        <w:rPr>
          <w:rFonts w:ascii="Georgia" w:hAnsi="Georgia"/>
          <w:color w:val="333333"/>
          <w:shd w:val="clear" w:color="auto" w:fill="FFFFFF"/>
        </w:rPr>
        <w:t xml:space="preserve"> financial process is skills with electronic health record systems data</w:t>
      </w:r>
      <w:r w:rsidR="008829C2">
        <w:rPr>
          <w:rFonts w:ascii="Georgia" w:hAnsi="Georgia"/>
          <w:color w:val="333333"/>
          <w:shd w:val="clear" w:color="auto" w:fill="FFFFFF"/>
        </w:rPr>
        <w:t>.</w:t>
      </w:r>
      <w:r w:rsidR="001049E5" w:rsidRPr="001049E5">
        <w:rPr>
          <w:rFonts w:ascii="Georgia" w:hAnsi="Georgia"/>
          <w:color w:val="333333"/>
          <w:shd w:val="clear" w:color="auto" w:fill="FFFFFF"/>
        </w:rPr>
        <w:t xml:space="preserve"> </w:t>
      </w:r>
      <w:r w:rsidR="008829C2">
        <w:rPr>
          <w:rFonts w:ascii="Georgia" w:hAnsi="Georgia"/>
          <w:color w:val="333333"/>
          <w:shd w:val="clear" w:color="auto" w:fill="FFFFFF"/>
        </w:rPr>
        <w:t>M</w:t>
      </w:r>
      <w:r w:rsidR="001049E5" w:rsidRPr="001049E5">
        <w:rPr>
          <w:rFonts w:ascii="Georgia" w:hAnsi="Georgia"/>
          <w:color w:val="333333"/>
          <w:shd w:val="clear" w:color="auto" w:fill="FFFFFF"/>
        </w:rPr>
        <w:t>anagement and standard software like Microsoft Office</w:t>
      </w:r>
      <w:r w:rsidR="0006555F">
        <w:rPr>
          <w:rFonts w:ascii="Georgia" w:hAnsi="Georgia"/>
          <w:color w:val="333333"/>
          <w:shd w:val="clear" w:color="auto" w:fill="FFFFFF"/>
        </w:rPr>
        <w:t>,</w:t>
      </w:r>
      <w:r w:rsidR="001049E5" w:rsidRPr="001049E5">
        <w:rPr>
          <w:rFonts w:ascii="Georgia" w:hAnsi="Georgia"/>
          <w:color w:val="333333"/>
          <w:shd w:val="clear" w:color="auto" w:fill="FFFFFF"/>
        </w:rPr>
        <w:t xml:space="preserve"> knowledge of regulations like HI</w:t>
      </w:r>
      <w:r w:rsidR="0006555F">
        <w:rPr>
          <w:rFonts w:ascii="Georgia" w:hAnsi="Georgia"/>
          <w:color w:val="333333"/>
          <w:shd w:val="clear" w:color="auto" w:fill="FFFFFF"/>
        </w:rPr>
        <w:t>P</w:t>
      </w:r>
      <w:r w:rsidR="001049E5" w:rsidRPr="001049E5">
        <w:rPr>
          <w:rFonts w:ascii="Georgia" w:hAnsi="Georgia"/>
          <w:color w:val="333333"/>
          <w:shd w:val="clear" w:color="auto" w:fill="FFFFFF"/>
        </w:rPr>
        <w:t>PA is necessary</w:t>
      </w:r>
      <w:r w:rsidR="0006555F">
        <w:rPr>
          <w:rFonts w:ascii="Georgia" w:hAnsi="Georgia"/>
          <w:color w:val="333333"/>
          <w:shd w:val="clear" w:color="auto" w:fill="FFFFFF"/>
        </w:rPr>
        <w:t>.</w:t>
      </w:r>
      <w:r w:rsidR="001049E5" w:rsidRPr="001049E5">
        <w:rPr>
          <w:rFonts w:ascii="Georgia" w:hAnsi="Georgia"/>
          <w:color w:val="333333"/>
          <w:shd w:val="clear" w:color="auto" w:fill="FFFFFF"/>
        </w:rPr>
        <w:t xml:space="preserve"> </w:t>
      </w:r>
    </w:p>
    <w:p w14:paraId="33A936AA" w14:textId="0E2B5FEA" w:rsidR="00CE630D" w:rsidRDefault="0006555F" w:rsidP="000B78B4">
      <w:pPr>
        <w:spacing w:line="480" w:lineRule="auto"/>
        <w:rPr>
          <w:rFonts w:ascii="Georgia" w:hAnsi="Georgia"/>
          <w:color w:val="333333"/>
          <w:shd w:val="clear" w:color="auto" w:fill="FFFFFF"/>
        </w:rPr>
      </w:pPr>
      <w:r>
        <w:rPr>
          <w:rFonts w:ascii="Georgia" w:hAnsi="Georgia"/>
          <w:color w:val="333333"/>
          <w:shd w:val="clear" w:color="auto" w:fill="FFFFFF"/>
        </w:rPr>
        <w:t>To</w:t>
      </w:r>
      <w:r w:rsidR="001049E5" w:rsidRPr="001049E5">
        <w:rPr>
          <w:rFonts w:ascii="Georgia" w:hAnsi="Georgia"/>
          <w:color w:val="333333"/>
          <w:shd w:val="clear" w:color="auto" w:fill="FFFFFF"/>
        </w:rPr>
        <w:t xml:space="preserve"> protect patient privacy</w:t>
      </w:r>
      <w:r w:rsidR="008052E7" w:rsidRPr="008052E7">
        <w:rPr>
          <w:rFonts w:ascii="Georgia" w:hAnsi="Georgia"/>
          <w:color w:val="333333"/>
          <w:shd w:val="clear" w:color="auto" w:fill="FFFFFF"/>
        </w:rPr>
        <w:t xml:space="preserve"> data analysis is the ability to analyse data to make informed decisions about facility management and service improvement time </w:t>
      </w:r>
      <w:r>
        <w:rPr>
          <w:rFonts w:ascii="Georgia" w:hAnsi="Georgia"/>
          <w:color w:val="333333"/>
          <w:shd w:val="clear" w:color="auto" w:fill="FFFFFF"/>
        </w:rPr>
        <w:t>M</w:t>
      </w:r>
      <w:r w:rsidR="008052E7" w:rsidRPr="008052E7">
        <w:rPr>
          <w:rFonts w:ascii="Georgia" w:hAnsi="Georgia"/>
          <w:color w:val="333333"/>
          <w:shd w:val="clear" w:color="auto" w:fill="FFFFFF"/>
        </w:rPr>
        <w:t>anagement prioritising tasks delegating responsibilities and meeting deadlines in a fast-paced environment risk management identifying potential risks in operations and implementing strategies to mitigate them</w:t>
      </w:r>
      <w:r w:rsidR="00740079" w:rsidRPr="00740079">
        <w:rPr>
          <w:rFonts w:ascii="Georgia" w:hAnsi="Georgia"/>
          <w:color w:val="333333"/>
          <w:shd w:val="clear" w:color="auto" w:fill="FFFFFF"/>
        </w:rPr>
        <w:t xml:space="preserve"> technical skills like data management and knowledge of medical terminology skills such as time management and strategic planning and interprets skills like communication and conflict resolution</w:t>
      </w:r>
      <w:r w:rsidR="00675329">
        <w:rPr>
          <w:rFonts w:ascii="Georgia" w:hAnsi="Georgia"/>
          <w:color w:val="333333"/>
          <w:shd w:val="clear" w:color="auto" w:fill="FFFFFF"/>
        </w:rPr>
        <w:t>.</w:t>
      </w:r>
    </w:p>
    <w:p w14:paraId="6BAA9ECD" w14:textId="77777777" w:rsidR="00AD3AAA" w:rsidRDefault="00536786" w:rsidP="000B78B4">
      <w:pPr>
        <w:spacing w:line="480" w:lineRule="auto"/>
        <w:rPr>
          <w:rFonts w:ascii="Georgia" w:hAnsi="Georgia"/>
          <w:color w:val="333333"/>
          <w:shd w:val="clear" w:color="auto" w:fill="FFFFFF"/>
        </w:rPr>
      </w:pPr>
      <w:r w:rsidRPr="00536786">
        <w:rPr>
          <w:rFonts w:ascii="Georgia" w:hAnsi="Georgia"/>
          <w:color w:val="333333"/>
          <w:shd w:val="clear" w:color="auto" w:fill="FFFFFF"/>
        </w:rPr>
        <w:t>Record keeping is a vital part of health and social care and all health and social care workers employees including service managers frontline care workers care home workers personal assistants and other care providers are responsible for managing records appropriately and in accordance with the law</w:t>
      </w:r>
      <w:r w:rsidR="00AD3AAA">
        <w:rPr>
          <w:rFonts w:ascii="Georgia" w:hAnsi="Georgia"/>
          <w:color w:val="333333"/>
          <w:shd w:val="clear" w:color="auto" w:fill="FFFFFF"/>
        </w:rPr>
        <w:t>.</w:t>
      </w:r>
      <w:r w:rsidR="00F85FCD" w:rsidRPr="00F85FCD">
        <w:rPr>
          <w:rFonts w:ascii="Georgia" w:hAnsi="Georgia"/>
          <w:color w:val="333333"/>
          <w:shd w:val="clear" w:color="auto" w:fill="FFFFFF"/>
        </w:rPr>
        <w:t xml:space="preserve"> </w:t>
      </w:r>
    </w:p>
    <w:p w14:paraId="6CC65CDA" w14:textId="77777777" w:rsidR="00AD3AAA" w:rsidRDefault="00AD3AAA" w:rsidP="000B78B4">
      <w:pPr>
        <w:spacing w:line="480" w:lineRule="auto"/>
        <w:rPr>
          <w:rFonts w:ascii="Georgia" w:hAnsi="Georgia"/>
          <w:color w:val="333333"/>
          <w:shd w:val="clear" w:color="auto" w:fill="FFFFFF"/>
        </w:rPr>
      </w:pPr>
      <w:r>
        <w:rPr>
          <w:rFonts w:ascii="Georgia" w:hAnsi="Georgia"/>
          <w:color w:val="333333"/>
          <w:shd w:val="clear" w:color="auto" w:fill="FFFFFF"/>
        </w:rPr>
        <w:t>R</w:t>
      </w:r>
      <w:r w:rsidR="00F85FCD" w:rsidRPr="00F85FCD">
        <w:rPr>
          <w:rFonts w:ascii="Georgia" w:hAnsi="Georgia"/>
          <w:color w:val="333333"/>
          <w:shd w:val="clear" w:color="auto" w:fill="FFFFFF"/>
        </w:rPr>
        <w:t xml:space="preserve">ecord keeping is an integral part of health and social care work and </w:t>
      </w:r>
      <w:r w:rsidRPr="00F85FCD">
        <w:rPr>
          <w:rFonts w:ascii="Georgia" w:hAnsi="Georgia"/>
          <w:color w:val="333333"/>
          <w:shd w:val="clear" w:color="auto" w:fill="FFFFFF"/>
        </w:rPr>
        <w:t>essential</w:t>
      </w:r>
      <w:r w:rsidR="00F85FCD" w:rsidRPr="00F85FCD">
        <w:rPr>
          <w:rFonts w:ascii="Georgia" w:hAnsi="Georgia"/>
          <w:color w:val="333333"/>
          <w:shd w:val="clear" w:color="auto" w:fill="FFFFFF"/>
        </w:rPr>
        <w:t xml:space="preserve"> part of supportive personal centred care</w:t>
      </w:r>
      <w:r>
        <w:rPr>
          <w:rFonts w:ascii="Georgia" w:hAnsi="Georgia"/>
          <w:color w:val="333333"/>
          <w:shd w:val="clear" w:color="auto" w:fill="FFFFFF"/>
        </w:rPr>
        <w:t>.</w:t>
      </w:r>
      <w:r w:rsidR="00F85FCD" w:rsidRPr="00F85FCD">
        <w:rPr>
          <w:rFonts w:ascii="Georgia" w:hAnsi="Georgia"/>
          <w:color w:val="333333"/>
          <w:shd w:val="clear" w:color="auto" w:fill="FFFFFF"/>
        </w:rPr>
        <w:t xml:space="preserve"> </w:t>
      </w:r>
    </w:p>
    <w:p w14:paraId="18E17BCF" w14:textId="41181DDF" w:rsidR="008F3769" w:rsidRPr="00077BE0" w:rsidRDefault="00AD3AAA" w:rsidP="00DD030A">
      <w:pPr>
        <w:spacing w:line="480" w:lineRule="auto"/>
        <w:rPr>
          <w:rFonts w:ascii="Georgia" w:hAnsi="Georgia"/>
          <w:color w:val="333333"/>
          <w:shd w:val="clear" w:color="auto" w:fill="FFFFFF"/>
        </w:rPr>
      </w:pPr>
      <w:r>
        <w:rPr>
          <w:rFonts w:ascii="Georgia" w:hAnsi="Georgia"/>
          <w:color w:val="333333"/>
          <w:shd w:val="clear" w:color="auto" w:fill="FFFFFF"/>
        </w:rPr>
        <w:t>R</w:t>
      </w:r>
      <w:r w:rsidR="00F85FCD" w:rsidRPr="00F85FCD">
        <w:rPr>
          <w:rFonts w:ascii="Georgia" w:hAnsi="Georgia"/>
          <w:color w:val="333333"/>
          <w:shd w:val="clear" w:color="auto" w:fill="FFFFFF"/>
        </w:rPr>
        <w:t>ecord keeping in health and social care is about writing down what you have done</w:t>
      </w:r>
      <w:r>
        <w:rPr>
          <w:rFonts w:ascii="Georgia" w:hAnsi="Georgia"/>
          <w:color w:val="333333"/>
          <w:shd w:val="clear" w:color="auto" w:fill="FFFFFF"/>
        </w:rPr>
        <w:t>,</w:t>
      </w:r>
      <w:r w:rsidR="00F85FCD" w:rsidRPr="00F85FCD">
        <w:rPr>
          <w:rFonts w:ascii="Georgia" w:hAnsi="Georgia"/>
          <w:color w:val="333333"/>
          <w:shd w:val="clear" w:color="auto" w:fill="FFFFFF"/>
        </w:rPr>
        <w:t xml:space="preserve"> what you observed </w:t>
      </w:r>
      <w:r>
        <w:rPr>
          <w:rFonts w:ascii="Georgia" w:hAnsi="Georgia"/>
          <w:color w:val="333333"/>
          <w:shd w:val="clear" w:color="auto" w:fill="FFFFFF"/>
        </w:rPr>
        <w:t xml:space="preserve">and </w:t>
      </w:r>
      <w:r w:rsidR="00F85FCD" w:rsidRPr="00F85FCD">
        <w:rPr>
          <w:rFonts w:ascii="Georgia" w:hAnsi="Georgia"/>
          <w:color w:val="333333"/>
          <w:shd w:val="clear" w:color="auto" w:fill="FFFFFF"/>
        </w:rPr>
        <w:t>any relevant decisions made and what will happen next</w:t>
      </w:r>
      <w:r>
        <w:rPr>
          <w:rFonts w:ascii="Georgia" w:hAnsi="Georgia"/>
          <w:color w:val="333333"/>
          <w:shd w:val="clear" w:color="auto" w:fill="FFFFFF"/>
        </w:rPr>
        <w:t>.</w:t>
      </w:r>
      <w:r w:rsidR="00F85FCD" w:rsidRPr="00F85FCD">
        <w:rPr>
          <w:rFonts w:ascii="Georgia" w:hAnsi="Georgia"/>
          <w:color w:val="333333"/>
          <w:shd w:val="clear" w:color="auto" w:fill="FFFFFF"/>
        </w:rPr>
        <w:t xml:space="preserve"> </w:t>
      </w:r>
      <w:r>
        <w:rPr>
          <w:rFonts w:ascii="Georgia" w:hAnsi="Georgia"/>
          <w:color w:val="333333"/>
          <w:shd w:val="clear" w:color="auto" w:fill="FFFFFF"/>
        </w:rPr>
        <w:t>T</w:t>
      </w:r>
      <w:r w:rsidR="00F85FCD" w:rsidRPr="00F85FCD">
        <w:rPr>
          <w:rFonts w:ascii="Georgia" w:hAnsi="Georgia"/>
          <w:color w:val="333333"/>
          <w:shd w:val="clear" w:color="auto" w:fill="FFFFFF"/>
        </w:rPr>
        <w:t>hese records may be paper based or digital daily not so formal assessments but they all have the same aim to communicate the right information to the right people at the right time</w:t>
      </w:r>
      <w:r w:rsidR="00A777D5">
        <w:rPr>
          <w:rFonts w:ascii="Georgia" w:hAnsi="Georgia"/>
          <w:color w:val="333333"/>
          <w:shd w:val="clear" w:color="auto" w:fill="FFFFFF"/>
        </w:rPr>
        <w:t xml:space="preserve">.The </w:t>
      </w:r>
      <w:r w:rsidR="00A836EB" w:rsidRPr="00A836EB">
        <w:rPr>
          <w:rFonts w:ascii="Georgia" w:hAnsi="Georgia"/>
          <w:color w:val="333333"/>
          <w:shd w:val="clear" w:color="auto" w:fill="FFFFFF"/>
        </w:rPr>
        <w:t xml:space="preserve">personal information about patient patient residents care plans patient resident legal documents are common accommodation information financial information referral information local authority reports written correspondence information shared by family transcriptions of conversations conversations about patient resident safeguarding information concerns and </w:t>
      </w:r>
      <w:r w:rsidR="00F02D33" w:rsidRPr="00F02D33">
        <w:rPr>
          <w:rFonts w:ascii="Georgia" w:hAnsi="Georgia"/>
          <w:color w:val="333333"/>
          <w:shd w:val="clear" w:color="auto" w:fill="FFFFFF"/>
        </w:rPr>
        <w:t xml:space="preserve"> record good quality record isn't a central part of ensuring good outcomes for the people who use you use their service record keeping is an important part of providing high quality safe and effective care to those who need it and ensures everyone has the right information at the time accurate record keeping benefits everyone including the people using the service that K providers health and social care employees and the wider health and social care system record good record keeping is important</w:t>
      </w:r>
      <w:r w:rsidR="003C5F0E" w:rsidRPr="003C5F0E">
        <w:rPr>
          <w:rFonts w:ascii="Georgia" w:hAnsi="Georgia"/>
          <w:color w:val="333333"/>
          <w:shd w:val="clear" w:color="auto" w:fill="FFFFFF"/>
        </w:rPr>
        <w:t xml:space="preserve"> in health and care social because encourages care and support of patients residents promotes continuity of care helps identify emerging patterns and challenges a person might have might be having helps to prioritise interventions improves patient residents residents safety helps staff to respond more quickly to patient resident needs promotes effective communication both entirely an extremely helps to quickly and easily share important information</w:t>
      </w:r>
      <w:r w:rsidR="008829C2" w:rsidRPr="008829C2">
        <w:rPr>
          <w:rFonts w:ascii="Georgia" w:hAnsi="Georgia"/>
          <w:color w:val="333333"/>
          <w:shd w:val="clear" w:color="auto" w:fill="FFFFFF"/>
        </w:rPr>
        <w:t xml:space="preserve"> aides of this not involved with the patient resident quickly understand the situation reduces the chance of information duplication and errors improves accountability and transparency can be used as evidence in case of compliance investigations or court cases ensures the staff can easily comply with their legal duty to record information</w:t>
      </w:r>
    </w:p>
    <w:p w14:paraId="56D91A81" w14:textId="7C7A033A" w:rsidR="008D288C" w:rsidRDefault="004D467B" w:rsidP="002D5C24">
      <w:pPr>
        <w:spacing w:line="480" w:lineRule="auto"/>
        <w:rPr>
          <w:rFonts w:ascii="Arial" w:hAnsi="Arial" w:cs="Arial"/>
        </w:rPr>
      </w:pPr>
      <w:r w:rsidRPr="00F35C4A">
        <w:rPr>
          <w:rFonts w:ascii="Arial" w:hAnsi="Arial" w:cs="Arial"/>
        </w:rPr>
        <w:t>Conclusion</w:t>
      </w:r>
    </w:p>
    <w:p w14:paraId="6C1456BE" w14:textId="09116F9B" w:rsidR="00510BCA" w:rsidRDefault="00112CBC" w:rsidP="002D5C24">
      <w:pPr>
        <w:spacing w:line="480" w:lineRule="auto"/>
        <w:rPr>
          <w:rFonts w:ascii="Arial" w:hAnsi="Arial" w:cs="Arial"/>
        </w:rPr>
      </w:pPr>
      <w:r w:rsidRPr="00112CBC">
        <w:rPr>
          <w:rFonts w:ascii="Arial" w:hAnsi="Arial" w:cs="Arial"/>
        </w:rPr>
        <w:t>Effective healthcare management</w:t>
      </w:r>
      <w:r w:rsidR="00833705">
        <w:rPr>
          <w:rFonts w:ascii="Arial" w:hAnsi="Arial" w:cs="Arial"/>
        </w:rPr>
        <w:t xml:space="preserve"> and</w:t>
      </w:r>
      <w:r w:rsidRPr="00112CBC">
        <w:rPr>
          <w:rFonts w:ascii="Arial" w:hAnsi="Arial" w:cs="Arial"/>
        </w:rPr>
        <w:t xml:space="preserve"> </w:t>
      </w:r>
      <w:r w:rsidR="00833705">
        <w:rPr>
          <w:rFonts w:ascii="Arial" w:hAnsi="Arial" w:cs="Arial"/>
        </w:rPr>
        <w:t>l</w:t>
      </w:r>
      <w:r w:rsidR="00833705" w:rsidRPr="00833705">
        <w:rPr>
          <w:rFonts w:ascii="Arial" w:hAnsi="Arial" w:cs="Arial"/>
        </w:rPr>
        <w:t>eadership</w:t>
      </w:r>
      <w:r w:rsidR="00833705">
        <w:rPr>
          <w:rFonts w:ascii="Arial" w:hAnsi="Arial" w:cs="Arial"/>
        </w:rPr>
        <w:t xml:space="preserve"> </w:t>
      </w:r>
      <w:r w:rsidR="00682896" w:rsidRPr="00112CBC">
        <w:rPr>
          <w:rFonts w:ascii="Arial" w:hAnsi="Arial" w:cs="Arial"/>
        </w:rPr>
        <w:t>require</w:t>
      </w:r>
      <w:r w:rsidR="00833705">
        <w:rPr>
          <w:rFonts w:ascii="Arial" w:hAnsi="Arial" w:cs="Arial"/>
        </w:rPr>
        <w:t>s</w:t>
      </w:r>
      <w:r w:rsidRPr="00112CBC">
        <w:rPr>
          <w:rFonts w:ascii="Arial" w:hAnsi="Arial" w:cs="Arial"/>
        </w:rPr>
        <w:t xml:space="preserve"> blend</w:t>
      </w:r>
      <w:r w:rsidR="00A03C88" w:rsidRPr="00A03C88">
        <w:rPr>
          <w:rFonts w:ascii="Arial" w:hAnsi="Arial" w:cs="Arial"/>
        </w:rPr>
        <w:t xml:space="preserve"> of emotional intelligence, strong communication </w:t>
      </w:r>
      <w:r w:rsidR="00833705">
        <w:rPr>
          <w:rFonts w:ascii="Arial" w:hAnsi="Arial" w:cs="Arial"/>
        </w:rPr>
        <w:t xml:space="preserve"> and </w:t>
      </w:r>
      <w:r w:rsidR="00340B5C" w:rsidRPr="00340B5C">
        <w:rPr>
          <w:rFonts w:ascii="Arial" w:hAnsi="Arial" w:cs="Arial"/>
        </w:rPr>
        <w:t>Strategic thinking</w:t>
      </w:r>
      <w:r w:rsidR="00340B5C">
        <w:rPr>
          <w:rFonts w:ascii="Arial" w:hAnsi="Arial" w:cs="Arial"/>
        </w:rPr>
        <w:t xml:space="preserve"> </w:t>
      </w:r>
      <w:r w:rsidR="00A03C88" w:rsidRPr="00A03C88">
        <w:rPr>
          <w:rFonts w:ascii="Arial" w:hAnsi="Arial" w:cs="Arial"/>
        </w:rPr>
        <w:t>skills as well as team building, decision-making an membership</w:t>
      </w:r>
      <w:r w:rsidR="008F54AC">
        <w:rPr>
          <w:rFonts w:ascii="Arial" w:hAnsi="Arial" w:cs="Arial"/>
        </w:rPr>
        <w:t>.</w:t>
      </w:r>
      <w:r w:rsidR="008F54AC" w:rsidRPr="008F54AC">
        <w:rPr>
          <w:rFonts w:ascii="Arial" w:hAnsi="Arial" w:cs="Arial"/>
        </w:rPr>
        <w:t xml:space="preserve"> </w:t>
      </w:r>
    </w:p>
    <w:p w14:paraId="45D3CBDA" w14:textId="0DF8E493" w:rsidR="008B0767" w:rsidRPr="00F35C4A" w:rsidRDefault="008F54AC" w:rsidP="002D5C24">
      <w:pPr>
        <w:spacing w:line="480" w:lineRule="auto"/>
        <w:rPr>
          <w:rFonts w:ascii="Arial" w:hAnsi="Arial" w:cs="Arial"/>
        </w:rPr>
      </w:pPr>
      <w:r w:rsidRPr="008F54AC">
        <w:rPr>
          <w:rFonts w:ascii="Arial" w:hAnsi="Arial" w:cs="Arial"/>
        </w:rPr>
        <w:t>By being able to demonstrate these skills and strategies affectively, how to workers can deal with the complexities of the sector improve services and enhance the well-being of their teams and communities they serve</w:t>
      </w:r>
      <w:r w:rsidR="00340B5C">
        <w:rPr>
          <w:rFonts w:ascii="Arial" w:hAnsi="Arial" w:cs="Arial"/>
        </w:rPr>
        <w:t>.(</w:t>
      </w:r>
      <w:r w:rsidR="004611AA">
        <w:rPr>
          <w:rFonts w:ascii="Arial" w:hAnsi="Arial" w:cs="Arial"/>
        </w:rPr>
        <w:t>NHS website)</w:t>
      </w:r>
      <w:r w:rsidR="00D716C3" w:rsidRPr="00D716C3">
        <w:rPr>
          <w:rFonts w:ascii="Arial" w:hAnsi="Arial" w:cs="Arial"/>
        </w:rPr>
        <w:t xml:space="preserve"> in Mrs </w:t>
      </w:r>
      <w:r w:rsidR="00613B7D" w:rsidRPr="00D716C3">
        <w:rPr>
          <w:rFonts w:ascii="Arial" w:hAnsi="Arial" w:cs="Arial"/>
        </w:rPr>
        <w:t>Mann’s</w:t>
      </w:r>
      <w:r w:rsidR="00D716C3" w:rsidRPr="00D716C3">
        <w:rPr>
          <w:rFonts w:ascii="Arial" w:hAnsi="Arial" w:cs="Arial"/>
        </w:rPr>
        <w:t xml:space="preserve"> case</w:t>
      </w:r>
      <w:r w:rsidR="00D716C3">
        <w:rPr>
          <w:rFonts w:ascii="Arial" w:hAnsi="Arial" w:cs="Arial"/>
        </w:rPr>
        <w:t xml:space="preserve"> </w:t>
      </w:r>
      <w:r w:rsidR="00D716C3" w:rsidRPr="00D716C3">
        <w:rPr>
          <w:rFonts w:ascii="Arial" w:hAnsi="Arial" w:cs="Arial"/>
        </w:rPr>
        <w:t>h</w:t>
      </w:r>
      <w:r w:rsidR="00D716C3">
        <w:rPr>
          <w:rFonts w:ascii="Arial" w:hAnsi="Arial" w:cs="Arial"/>
        </w:rPr>
        <w:t xml:space="preserve">er </w:t>
      </w:r>
      <w:r w:rsidR="00D716C3" w:rsidRPr="00D716C3">
        <w:rPr>
          <w:rFonts w:ascii="Arial" w:hAnsi="Arial" w:cs="Arial"/>
        </w:rPr>
        <w:t>daughter</w:t>
      </w:r>
      <w:r w:rsidR="00D716C3">
        <w:rPr>
          <w:rFonts w:ascii="Arial" w:hAnsi="Arial" w:cs="Arial"/>
        </w:rPr>
        <w:t xml:space="preserve"> </w:t>
      </w:r>
      <w:r w:rsidR="00BA047E" w:rsidRPr="00BA047E">
        <w:rPr>
          <w:rFonts w:ascii="Arial" w:hAnsi="Arial" w:cs="Arial"/>
        </w:rPr>
        <w:t>will build a solid and a positive communication relationship with the care company t</w:t>
      </w:r>
      <w:r w:rsidR="00682896">
        <w:rPr>
          <w:rFonts w:ascii="Arial" w:hAnsi="Arial" w:cs="Arial"/>
        </w:rPr>
        <w:t>his will allow her to request a positive and efficient care for her mother.</w:t>
      </w:r>
      <w:r w:rsidR="00BA047E" w:rsidRPr="00BA047E">
        <w:rPr>
          <w:rFonts w:ascii="Arial" w:hAnsi="Arial" w:cs="Arial"/>
        </w:rPr>
        <w:t xml:space="preserve"> </w:t>
      </w:r>
    </w:p>
    <w:p w14:paraId="5F2063D0" w14:textId="77777777" w:rsidR="00DD030A" w:rsidRDefault="00DD030A" w:rsidP="00DD030A">
      <w:pPr>
        <w:spacing w:line="480" w:lineRule="auto"/>
        <w:rPr>
          <w:rFonts w:ascii="Georgia" w:hAnsi="Georgia"/>
          <w:color w:val="333333"/>
          <w:shd w:val="clear" w:color="auto" w:fill="FFFFFF"/>
        </w:rPr>
      </w:pPr>
      <w:r>
        <w:rPr>
          <w:rFonts w:ascii="Georgia" w:hAnsi="Georgia"/>
          <w:color w:val="333333"/>
          <w:shd w:val="clear" w:color="auto" w:fill="FFFFFF"/>
        </w:rPr>
        <w:t>References</w:t>
      </w:r>
    </w:p>
    <w:p w14:paraId="78A1FDE6" w14:textId="77777777" w:rsidR="00DD030A" w:rsidRPr="00077BE0" w:rsidRDefault="00DD030A" w:rsidP="00DD030A">
      <w:pPr>
        <w:spacing w:line="480" w:lineRule="auto"/>
        <w:rPr>
          <w:rFonts w:ascii="Georgia" w:hAnsi="Georgia"/>
          <w:color w:val="333333"/>
          <w:shd w:val="clear" w:color="auto" w:fill="FFFFFF"/>
        </w:rPr>
      </w:pPr>
      <w:r>
        <w:rPr>
          <w:rFonts w:ascii="Georgia" w:hAnsi="Georgia"/>
          <w:color w:val="333333"/>
          <w:shd w:val="clear" w:color="auto" w:fill="FFFFFF"/>
        </w:rPr>
        <w:t xml:space="preserve">1)The </w:t>
      </w:r>
      <w:r w:rsidRPr="003D5B57">
        <w:rPr>
          <w:rFonts w:ascii="Georgia" w:hAnsi="Georgia"/>
          <w:color w:val="333333"/>
          <w:shd w:val="clear" w:color="auto" w:fill="FFFFFF"/>
        </w:rPr>
        <w:t>Equality Act 2010</w:t>
      </w:r>
      <w:r>
        <w:rPr>
          <w:rFonts w:ascii="Georgia" w:hAnsi="Georgia"/>
          <w:color w:val="333333"/>
          <w:shd w:val="clear" w:color="auto" w:fill="FFFFFF"/>
        </w:rPr>
        <w:t>,2)GOV.UK,</w:t>
      </w:r>
      <w:r w:rsidRPr="005F7CED">
        <w:rPr>
          <w:rFonts w:ascii="Georgia" w:hAnsi="Georgia"/>
          <w:color w:val="333333"/>
          <w:shd w:val="clear" w:color="auto" w:fill="FFFFFF"/>
        </w:rPr>
        <w:t xml:space="preserve"> </w:t>
      </w:r>
      <w:r>
        <w:rPr>
          <w:rFonts w:ascii="Georgia" w:hAnsi="Georgia"/>
          <w:color w:val="333333"/>
          <w:shd w:val="clear" w:color="auto" w:fill="FFFFFF"/>
        </w:rPr>
        <w:t>3)</w:t>
      </w:r>
      <w:r w:rsidRPr="005F7CED">
        <w:rPr>
          <w:rFonts w:ascii="Georgia" w:hAnsi="Georgia"/>
          <w:color w:val="333333"/>
          <w:shd w:val="clear" w:color="auto" w:fill="FFFFFF"/>
        </w:rPr>
        <w:t>NHS website</w:t>
      </w:r>
      <w:r>
        <w:rPr>
          <w:rFonts w:ascii="Georgia" w:hAnsi="Georgia"/>
          <w:color w:val="333333"/>
          <w:shd w:val="clear" w:color="auto" w:fill="FFFFFF"/>
        </w:rPr>
        <w:t>,</w:t>
      </w:r>
      <w:r w:rsidRPr="005F7CED">
        <w:rPr>
          <w:rFonts w:ascii="Georgia" w:hAnsi="Georgia"/>
          <w:color w:val="333333"/>
          <w:shd w:val="clear" w:color="auto" w:fill="FFFFFF"/>
        </w:rPr>
        <w:t xml:space="preserve"> </w:t>
      </w:r>
      <w:r>
        <w:rPr>
          <w:rFonts w:ascii="Georgia" w:hAnsi="Georgia"/>
          <w:color w:val="333333"/>
          <w:shd w:val="clear" w:color="auto" w:fill="FFFFFF"/>
        </w:rPr>
        <w:t>4)Berlo 1960,</w:t>
      </w:r>
      <w:r w:rsidRPr="0023725B">
        <w:rPr>
          <w:rFonts w:ascii="Georgia" w:hAnsi="Georgia"/>
          <w:color w:val="333333"/>
          <w:shd w:val="clear" w:color="auto" w:fill="FFFFFF"/>
        </w:rPr>
        <w:t xml:space="preserve"> </w:t>
      </w:r>
      <w:r>
        <w:rPr>
          <w:rFonts w:ascii="Georgia" w:hAnsi="Georgia"/>
          <w:color w:val="333333"/>
          <w:shd w:val="clear" w:color="auto" w:fill="FFFFFF"/>
        </w:rPr>
        <w:t>5)</w:t>
      </w:r>
      <w:r w:rsidRPr="0023725B">
        <w:rPr>
          <w:rFonts w:ascii="Georgia" w:hAnsi="Georgia"/>
          <w:color w:val="333333"/>
          <w:shd w:val="clear" w:color="auto" w:fill="FFFFFF"/>
        </w:rPr>
        <w:t>Bro</w:t>
      </w:r>
      <w:r>
        <w:rPr>
          <w:rFonts w:ascii="Georgia" w:hAnsi="Georgia"/>
          <w:color w:val="333333"/>
          <w:shd w:val="clear" w:color="auto" w:fill="FFFFFF"/>
        </w:rPr>
        <w:t>o</w:t>
      </w:r>
      <w:r w:rsidRPr="0023725B">
        <w:rPr>
          <w:rFonts w:ascii="Georgia" w:hAnsi="Georgia"/>
          <w:color w:val="333333"/>
          <w:shd w:val="clear" w:color="auto" w:fill="FFFFFF"/>
        </w:rPr>
        <w:t>k</w:t>
      </w:r>
      <w:r>
        <w:rPr>
          <w:rFonts w:ascii="Georgia" w:hAnsi="Georgia"/>
          <w:color w:val="333333"/>
          <w:shd w:val="clear" w:color="auto" w:fill="FFFFFF"/>
        </w:rPr>
        <w:t xml:space="preserve"> </w:t>
      </w:r>
      <w:r w:rsidRPr="0023725B">
        <w:rPr>
          <w:rFonts w:ascii="Georgia" w:hAnsi="Georgia"/>
          <w:color w:val="333333"/>
          <w:shd w:val="clear" w:color="auto" w:fill="FFFFFF"/>
        </w:rPr>
        <w:t>2004</w:t>
      </w:r>
      <w:r>
        <w:rPr>
          <w:rFonts w:ascii="Georgia" w:hAnsi="Georgia"/>
          <w:color w:val="333333"/>
          <w:shd w:val="clear" w:color="auto" w:fill="FFFFFF"/>
        </w:rPr>
        <w:t>,</w:t>
      </w:r>
      <w:r w:rsidRPr="00B85593">
        <w:rPr>
          <w:rFonts w:ascii="Georgia" w:hAnsi="Georgia"/>
          <w:color w:val="333333"/>
          <w:shd w:val="clear" w:color="auto" w:fill="FFFFFF"/>
        </w:rPr>
        <w:t xml:space="preserve"> </w:t>
      </w:r>
      <w:r>
        <w:rPr>
          <w:rFonts w:ascii="Georgia" w:hAnsi="Georgia"/>
          <w:color w:val="333333"/>
          <w:shd w:val="clear" w:color="auto" w:fill="FFFFFF"/>
        </w:rPr>
        <w:t>6)</w:t>
      </w:r>
      <w:r w:rsidRPr="00B85593">
        <w:rPr>
          <w:rFonts w:ascii="Georgia" w:hAnsi="Georgia"/>
          <w:color w:val="333333"/>
          <w:shd w:val="clear" w:color="auto" w:fill="FFFFFF"/>
        </w:rPr>
        <w:t>McLean associates 2015</w:t>
      </w:r>
    </w:p>
    <w:p w14:paraId="03208C0D" w14:textId="77777777" w:rsidR="009C1CB8" w:rsidRPr="00F35C4A" w:rsidRDefault="009C1CB8" w:rsidP="002D5C24">
      <w:pPr>
        <w:spacing w:line="480" w:lineRule="auto"/>
        <w:rPr>
          <w:rFonts w:ascii="Arial" w:hAnsi="Arial" w:cs="Arial"/>
        </w:rPr>
      </w:pPr>
    </w:p>
    <w:p w14:paraId="0B1D19E8" w14:textId="77777777" w:rsidR="009C1CB8" w:rsidRPr="00F35C4A" w:rsidRDefault="009C1CB8" w:rsidP="002D5C24">
      <w:pPr>
        <w:spacing w:line="480" w:lineRule="auto"/>
        <w:rPr>
          <w:rFonts w:ascii="Arial" w:hAnsi="Arial" w:cs="Arial"/>
        </w:rPr>
      </w:pPr>
    </w:p>
    <w:p w14:paraId="615497AF" w14:textId="77777777" w:rsidR="009C1CB8" w:rsidRPr="00F35C4A" w:rsidRDefault="009C1CB8" w:rsidP="002D5C24">
      <w:pPr>
        <w:spacing w:line="480" w:lineRule="auto"/>
        <w:rPr>
          <w:rFonts w:ascii="Arial" w:hAnsi="Arial" w:cs="Arial"/>
        </w:rPr>
      </w:pPr>
    </w:p>
    <w:p w14:paraId="501F867C" w14:textId="77777777" w:rsidR="009C1CB8" w:rsidRPr="00F35C4A" w:rsidRDefault="009C1CB8" w:rsidP="002D5C24">
      <w:pPr>
        <w:spacing w:line="480" w:lineRule="auto"/>
        <w:rPr>
          <w:rFonts w:ascii="Arial" w:hAnsi="Arial" w:cs="Arial"/>
        </w:rPr>
      </w:pPr>
    </w:p>
    <w:p w14:paraId="3A27F637" w14:textId="47C4E080" w:rsidR="00B754DA" w:rsidRPr="00F35C4A" w:rsidRDefault="002D5C24" w:rsidP="001C18AE">
      <w:pPr>
        <w:spacing w:line="480" w:lineRule="auto"/>
        <w:rPr>
          <w:rFonts w:ascii="Arial" w:hAnsi="Arial" w:cs="Arial"/>
        </w:rPr>
      </w:pPr>
      <w:r w:rsidRPr="00F35C4A">
        <w:rPr>
          <w:rFonts w:ascii="Arial" w:hAnsi="Arial" w:cs="Arial"/>
        </w:rPr>
        <w:t>.</w:t>
      </w:r>
      <w:r w:rsidR="008B783A" w:rsidRPr="00F35C4A">
        <w:rPr>
          <w:rFonts w:ascii="Arial" w:hAnsi="Arial" w:cs="Arial"/>
        </w:rPr>
        <w:t xml:space="preserve"> </w:t>
      </w:r>
    </w:p>
    <w:p w14:paraId="5994DFE9" w14:textId="77777777" w:rsidR="00B754DA" w:rsidRPr="00F35C4A" w:rsidRDefault="00B754DA"/>
    <w:p w14:paraId="0070DA04" w14:textId="77777777" w:rsidR="00A157A1" w:rsidRPr="00F35C4A" w:rsidRDefault="00A157A1"/>
    <w:p w14:paraId="0284EFA2" w14:textId="77777777" w:rsidR="00A157A1" w:rsidRPr="00F35C4A" w:rsidRDefault="00A157A1">
      <w:pPr>
        <w:rPr>
          <w:sz w:val="18"/>
          <w:szCs w:val="18"/>
        </w:rPr>
      </w:pPr>
    </w:p>
    <w:p w14:paraId="71A97199" w14:textId="77777777" w:rsidR="001C18AE" w:rsidRPr="00F35C4A" w:rsidRDefault="001C18AE">
      <w:pPr>
        <w:rPr>
          <w:sz w:val="18"/>
          <w:szCs w:val="18"/>
        </w:rPr>
      </w:pPr>
    </w:p>
    <w:sectPr w:rsidR="001C18AE" w:rsidRPr="00F35C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B125B"/>
    <w:multiLevelType w:val="hybridMultilevel"/>
    <w:tmpl w:val="C01A2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8B2B6D"/>
    <w:multiLevelType w:val="hybridMultilevel"/>
    <w:tmpl w:val="5CAEE8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0654182">
    <w:abstractNumId w:val="0"/>
  </w:num>
  <w:num w:numId="2" w16cid:durableId="5956034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6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7A1"/>
    <w:rsid w:val="0002080E"/>
    <w:rsid w:val="000214BE"/>
    <w:rsid w:val="00032C47"/>
    <w:rsid w:val="00035DA3"/>
    <w:rsid w:val="0004178A"/>
    <w:rsid w:val="000550E0"/>
    <w:rsid w:val="00060EBF"/>
    <w:rsid w:val="000624C3"/>
    <w:rsid w:val="0006555F"/>
    <w:rsid w:val="00065E77"/>
    <w:rsid w:val="0006760E"/>
    <w:rsid w:val="00077BE0"/>
    <w:rsid w:val="000864B9"/>
    <w:rsid w:val="000A72A9"/>
    <w:rsid w:val="000B78B4"/>
    <w:rsid w:val="000D1E11"/>
    <w:rsid w:val="000E4111"/>
    <w:rsid w:val="000E52CB"/>
    <w:rsid w:val="000F7A92"/>
    <w:rsid w:val="001024F2"/>
    <w:rsid w:val="001049E5"/>
    <w:rsid w:val="00112CBC"/>
    <w:rsid w:val="00140E77"/>
    <w:rsid w:val="00145084"/>
    <w:rsid w:val="001A1FA6"/>
    <w:rsid w:val="001C18AE"/>
    <w:rsid w:val="001D3531"/>
    <w:rsid w:val="001E13D5"/>
    <w:rsid w:val="001E73AB"/>
    <w:rsid w:val="00223602"/>
    <w:rsid w:val="00225315"/>
    <w:rsid w:val="0023725B"/>
    <w:rsid w:val="00251501"/>
    <w:rsid w:val="00274A6E"/>
    <w:rsid w:val="00284CCB"/>
    <w:rsid w:val="00296E19"/>
    <w:rsid w:val="002B5601"/>
    <w:rsid w:val="002D567E"/>
    <w:rsid w:val="002D5C24"/>
    <w:rsid w:val="002E1472"/>
    <w:rsid w:val="002E4AF2"/>
    <w:rsid w:val="002F4712"/>
    <w:rsid w:val="00340B5C"/>
    <w:rsid w:val="00341A61"/>
    <w:rsid w:val="003560E4"/>
    <w:rsid w:val="003873B3"/>
    <w:rsid w:val="00393634"/>
    <w:rsid w:val="003A77FD"/>
    <w:rsid w:val="003B1909"/>
    <w:rsid w:val="003B7E74"/>
    <w:rsid w:val="003C2261"/>
    <w:rsid w:val="003C5F0E"/>
    <w:rsid w:val="003D5B57"/>
    <w:rsid w:val="003E4226"/>
    <w:rsid w:val="00401EBB"/>
    <w:rsid w:val="00407D0A"/>
    <w:rsid w:val="00434F12"/>
    <w:rsid w:val="00451829"/>
    <w:rsid w:val="004611AA"/>
    <w:rsid w:val="00463671"/>
    <w:rsid w:val="004A290C"/>
    <w:rsid w:val="004C78EF"/>
    <w:rsid w:val="004C7CCB"/>
    <w:rsid w:val="004D467B"/>
    <w:rsid w:val="004E4A22"/>
    <w:rsid w:val="00503CC2"/>
    <w:rsid w:val="00510BCA"/>
    <w:rsid w:val="00522C63"/>
    <w:rsid w:val="00536786"/>
    <w:rsid w:val="0055046F"/>
    <w:rsid w:val="00561D5E"/>
    <w:rsid w:val="00565B3C"/>
    <w:rsid w:val="00591B42"/>
    <w:rsid w:val="00595DFB"/>
    <w:rsid w:val="005A106E"/>
    <w:rsid w:val="005F7CED"/>
    <w:rsid w:val="00613B7D"/>
    <w:rsid w:val="00627F9E"/>
    <w:rsid w:val="00646CF9"/>
    <w:rsid w:val="006550D4"/>
    <w:rsid w:val="006578B6"/>
    <w:rsid w:val="00670790"/>
    <w:rsid w:val="00675329"/>
    <w:rsid w:val="00682896"/>
    <w:rsid w:val="006920E9"/>
    <w:rsid w:val="006C2A6D"/>
    <w:rsid w:val="00702F28"/>
    <w:rsid w:val="0073475A"/>
    <w:rsid w:val="00735CE2"/>
    <w:rsid w:val="00740079"/>
    <w:rsid w:val="00742A60"/>
    <w:rsid w:val="00747B2C"/>
    <w:rsid w:val="0075227D"/>
    <w:rsid w:val="00757209"/>
    <w:rsid w:val="0076329E"/>
    <w:rsid w:val="00780DC0"/>
    <w:rsid w:val="0078663F"/>
    <w:rsid w:val="007D4758"/>
    <w:rsid w:val="007E150B"/>
    <w:rsid w:val="007F1D06"/>
    <w:rsid w:val="007F3F07"/>
    <w:rsid w:val="008052E7"/>
    <w:rsid w:val="00833705"/>
    <w:rsid w:val="00850F8E"/>
    <w:rsid w:val="00877374"/>
    <w:rsid w:val="008829C2"/>
    <w:rsid w:val="008A727F"/>
    <w:rsid w:val="008B0767"/>
    <w:rsid w:val="008B6E19"/>
    <w:rsid w:val="008B783A"/>
    <w:rsid w:val="008C6494"/>
    <w:rsid w:val="008D288C"/>
    <w:rsid w:val="008F3769"/>
    <w:rsid w:val="008F54AC"/>
    <w:rsid w:val="00921522"/>
    <w:rsid w:val="009314BB"/>
    <w:rsid w:val="00932650"/>
    <w:rsid w:val="00936F04"/>
    <w:rsid w:val="00940EC4"/>
    <w:rsid w:val="00943D5E"/>
    <w:rsid w:val="00955228"/>
    <w:rsid w:val="00961F6A"/>
    <w:rsid w:val="00992DC2"/>
    <w:rsid w:val="009A7740"/>
    <w:rsid w:val="009C1CB8"/>
    <w:rsid w:val="00A03C88"/>
    <w:rsid w:val="00A157A1"/>
    <w:rsid w:val="00A25230"/>
    <w:rsid w:val="00A258C7"/>
    <w:rsid w:val="00A31877"/>
    <w:rsid w:val="00A61844"/>
    <w:rsid w:val="00A777D5"/>
    <w:rsid w:val="00A836EB"/>
    <w:rsid w:val="00AB098B"/>
    <w:rsid w:val="00AB73E3"/>
    <w:rsid w:val="00AD3AAA"/>
    <w:rsid w:val="00AD4FA6"/>
    <w:rsid w:val="00B11A5F"/>
    <w:rsid w:val="00B20DA5"/>
    <w:rsid w:val="00B243B7"/>
    <w:rsid w:val="00B25F98"/>
    <w:rsid w:val="00B43BCE"/>
    <w:rsid w:val="00B754DA"/>
    <w:rsid w:val="00B85593"/>
    <w:rsid w:val="00B87C28"/>
    <w:rsid w:val="00B969DD"/>
    <w:rsid w:val="00BA047E"/>
    <w:rsid w:val="00BA1471"/>
    <w:rsid w:val="00BB6233"/>
    <w:rsid w:val="00C15805"/>
    <w:rsid w:val="00C15F1D"/>
    <w:rsid w:val="00C5014D"/>
    <w:rsid w:val="00C55046"/>
    <w:rsid w:val="00C94932"/>
    <w:rsid w:val="00C94F4C"/>
    <w:rsid w:val="00CA3A53"/>
    <w:rsid w:val="00CB35CD"/>
    <w:rsid w:val="00CC7EFE"/>
    <w:rsid w:val="00CE630D"/>
    <w:rsid w:val="00CF28E3"/>
    <w:rsid w:val="00D3220A"/>
    <w:rsid w:val="00D33F45"/>
    <w:rsid w:val="00D63047"/>
    <w:rsid w:val="00D716C3"/>
    <w:rsid w:val="00D9174A"/>
    <w:rsid w:val="00D961A5"/>
    <w:rsid w:val="00DC7224"/>
    <w:rsid w:val="00DD030A"/>
    <w:rsid w:val="00DF456B"/>
    <w:rsid w:val="00E47023"/>
    <w:rsid w:val="00E71080"/>
    <w:rsid w:val="00E86A97"/>
    <w:rsid w:val="00E92196"/>
    <w:rsid w:val="00EA0E2C"/>
    <w:rsid w:val="00ED39B4"/>
    <w:rsid w:val="00ED5B98"/>
    <w:rsid w:val="00ED5BAE"/>
    <w:rsid w:val="00ED74FE"/>
    <w:rsid w:val="00EE6A39"/>
    <w:rsid w:val="00F01A69"/>
    <w:rsid w:val="00F02D33"/>
    <w:rsid w:val="00F35C4A"/>
    <w:rsid w:val="00F369C0"/>
    <w:rsid w:val="00F41C51"/>
    <w:rsid w:val="00F54120"/>
    <w:rsid w:val="00F744E6"/>
    <w:rsid w:val="00F85FCD"/>
    <w:rsid w:val="00FB50F7"/>
    <w:rsid w:val="00FC0942"/>
    <w:rsid w:val="00FC2BCA"/>
    <w:rsid w:val="00FC73E1"/>
    <w:rsid w:val="00FE08BF"/>
    <w:rsid w:val="00FE2DF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1FC6E"/>
  <w15:chartTrackingRefBased/>
  <w15:docId w15:val="{643747E6-09A3-4CCE-8C87-E69E60F8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57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57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57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57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57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57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57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57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57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57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57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57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57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57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57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57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57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57A1"/>
    <w:rPr>
      <w:rFonts w:eastAsiaTheme="majorEastAsia" w:cstheme="majorBidi"/>
      <w:color w:val="272727" w:themeColor="text1" w:themeTint="D8"/>
    </w:rPr>
  </w:style>
  <w:style w:type="paragraph" w:styleId="Title">
    <w:name w:val="Title"/>
    <w:basedOn w:val="Normal"/>
    <w:next w:val="Normal"/>
    <w:link w:val="TitleChar"/>
    <w:uiPriority w:val="10"/>
    <w:qFormat/>
    <w:rsid w:val="00A157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57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57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57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57A1"/>
    <w:pPr>
      <w:spacing w:before="160"/>
      <w:jc w:val="center"/>
    </w:pPr>
    <w:rPr>
      <w:i/>
      <w:iCs/>
      <w:color w:val="404040" w:themeColor="text1" w:themeTint="BF"/>
    </w:rPr>
  </w:style>
  <w:style w:type="character" w:customStyle="1" w:styleId="QuoteChar">
    <w:name w:val="Quote Char"/>
    <w:basedOn w:val="DefaultParagraphFont"/>
    <w:link w:val="Quote"/>
    <w:uiPriority w:val="29"/>
    <w:rsid w:val="00A157A1"/>
    <w:rPr>
      <w:i/>
      <w:iCs/>
      <w:color w:val="404040" w:themeColor="text1" w:themeTint="BF"/>
    </w:rPr>
  </w:style>
  <w:style w:type="paragraph" w:styleId="ListParagraph">
    <w:name w:val="List Paragraph"/>
    <w:basedOn w:val="Normal"/>
    <w:uiPriority w:val="34"/>
    <w:qFormat/>
    <w:rsid w:val="00A157A1"/>
    <w:pPr>
      <w:ind w:left="720"/>
      <w:contextualSpacing/>
    </w:pPr>
  </w:style>
  <w:style w:type="character" w:styleId="IntenseEmphasis">
    <w:name w:val="Intense Emphasis"/>
    <w:basedOn w:val="DefaultParagraphFont"/>
    <w:uiPriority w:val="21"/>
    <w:qFormat/>
    <w:rsid w:val="00A157A1"/>
    <w:rPr>
      <w:i/>
      <w:iCs/>
      <w:color w:val="0F4761" w:themeColor="accent1" w:themeShade="BF"/>
    </w:rPr>
  </w:style>
  <w:style w:type="paragraph" w:styleId="IntenseQuote">
    <w:name w:val="Intense Quote"/>
    <w:basedOn w:val="Normal"/>
    <w:next w:val="Normal"/>
    <w:link w:val="IntenseQuoteChar"/>
    <w:uiPriority w:val="30"/>
    <w:qFormat/>
    <w:rsid w:val="00A157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57A1"/>
    <w:rPr>
      <w:i/>
      <w:iCs/>
      <w:color w:val="0F4761" w:themeColor="accent1" w:themeShade="BF"/>
    </w:rPr>
  </w:style>
  <w:style w:type="character" w:styleId="IntenseReference">
    <w:name w:val="Intense Reference"/>
    <w:basedOn w:val="DefaultParagraphFont"/>
    <w:uiPriority w:val="32"/>
    <w:qFormat/>
    <w:rsid w:val="00A157A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1492</Words>
  <Characters>8509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Zahid Rasul</dc:creator>
  <cp:keywords/>
  <dc:description/>
  <cp:lastModifiedBy>Zahid Rasul</cp:lastModifiedBy>
  <cp:revision>4</cp:revision>
  <dcterms:created xsi:type="dcterms:W3CDTF">2025-11-21T09:54:00Z</dcterms:created>
  <dcterms:modified xsi:type="dcterms:W3CDTF">2025-11-21T09:59:00Z</dcterms:modified>
</cp:coreProperties>
</file>