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985DB4" w14:textId="77777777" w:rsidR="006561D6" w:rsidRDefault="006561D6" w:rsidP="006561D6">
      <w:pPr>
        <w:rPr>
          <w:rFonts w:ascii="Arial" w:hAnsi="Arial" w:cs="Arial"/>
          <w:sz w:val="28"/>
          <w:szCs w:val="28"/>
        </w:rPr>
      </w:pPr>
    </w:p>
    <w:p w14:paraId="354F83F4" w14:textId="77777777" w:rsidR="006561D6" w:rsidRDefault="006561D6" w:rsidP="006561D6">
      <w:pPr>
        <w:rPr>
          <w:rFonts w:ascii="Arial" w:hAnsi="Arial" w:cs="Arial"/>
          <w:sz w:val="28"/>
          <w:szCs w:val="28"/>
        </w:rPr>
      </w:pPr>
      <w:r>
        <w:rPr>
          <w:rFonts w:ascii="Arial" w:hAnsi="Arial" w:cs="Arial"/>
          <w:noProof/>
          <w:color w:val="660099"/>
          <w:sz w:val="27"/>
          <w:szCs w:val="27"/>
          <w:shd w:val="clear" w:color="auto" w:fill="FFFFFF"/>
        </w:rPr>
        <w:drawing>
          <wp:inline distT="0" distB="0" distL="0" distR="0" wp14:anchorId="64E382BA" wp14:editId="071AF7AF">
            <wp:extent cx="2468880" cy="1173480"/>
            <wp:effectExtent l="0" t="0" r="7620" b="7620"/>
            <wp:docPr id="1" name="Picture 1">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68880" cy="1173480"/>
                    </a:xfrm>
                    <a:prstGeom prst="rect">
                      <a:avLst/>
                    </a:prstGeom>
                    <a:noFill/>
                    <a:ln>
                      <a:noFill/>
                    </a:ln>
                  </pic:spPr>
                </pic:pic>
              </a:graphicData>
            </a:graphic>
          </wp:inline>
        </w:drawing>
      </w:r>
    </w:p>
    <w:p w14:paraId="4685FF02" w14:textId="77777777" w:rsidR="006561D6" w:rsidRDefault="006561D6" w:rsidP="006561D6">
      <w:pPr>
        <w:rPr>
          <w:rFonts w:ascii="Arial" w:hAnsi="Arial" w:cs="Arial"/>
          <w:sz w:val="28"/>
          <w:szCs w:val="28"/>
        </w:rPr>
      </w:pPr>
    </w:p>
    <w:p w14:paraId="1D94C1A0" w14:textId="77777777" w:rsidR="006561D6" w:rsidRDefault="006561D6" w:rsidP="006561D6">
      <w:pPr>
        <w:rPr>
          <w:rFonts w:ascii="Arial" w:hAnsi="Arial" w:cs="Arial"/>
          <w:sz w:val="28"/>
          <w:szCs w:val="28"/>
        </w:rPr>
      </w:pPr>
    </w:p>
    <w:p w14:paraId="6ED4DF0E" w14:textId="77777777" w:rsidR="006561D6" w:rsidRDefault="006561D6" w:rsidP="006561D6">
      <w:pPr>
        <w:rPr>
          <w:rFonts w:ascii="Arial" w:hAnsi="Arial" w:cs="Arial"/>
          <w:sz w:val="28"/>
          <w:szCs w:val="28"/>
        </w:rPr>
      </w:pPr>
    </w:p>
    <w:p w14:paraId="777E044F" w14:textId="77777777" w:rsidR="006561D6" w:rsidRDefault="006561D6" w:rsidP="006561D6">
      <w:pPr>
        <w:rPr>
          <w:rFonts w:ascii="Arial" w:hAnsi="Arial" w:cs="Arial"/>
          <w:sz w:val="28"/>
          <w:szCs w:val="28"/>
        </w:rPr>
      </w:pPr>
    </w:p>
    <w:p w14:paraId="38783E04" w14:textId="77777777" w:rsidR="006561D6" w:rsidRDefault="006561D6" w:rsidP="006561D6">
      <w:pPr>
        <w:jc w:val="center"/>
        <w:rPr>
          <w:rFonts w:ascii="Arial" w:hAnsi="Arial" w:cs="Arial"/>
          <w:b/>
          <w:bCs/>
          <w:sz w:val="44"/>
          <w:szCs w:val="44"/>
        </w:rPr>
      </w:pPr>
      <w:r>
        <w:rPr>
          <w:rFonts w:ascii="Arial" w:hAnsi="Arial" w:cs="Arial"/>
          <w:b/>
          <w:bCs/>
          <w:sz w:val="44"/>
          <w:szCs w:val="44"/>
        </w:rPr>
        <w:t>BSc (Hons) Health and Social Care</w:t>
      </w:r>
    </w:p>
    <w:p w14:paraId="77EFE7E8" w14:textId="77777777" w:rsidR="006561D6" w:rsidRDefault="006561D6" w:rsidP="006561D6">
      <w:pPr>
        <w:jc w:val="center"/>
        <w:rPr>
          <w:rFonts w:ascii="Arial" w:hAnsi="Arial" w:cs="Arial"/>
          <w:b/>
          <w:bCs/>
          <w:sz w:val="44"/>
          <w:szCs w:val="44"/>
        </w:rPr>
      </w:pPr>
      <w:r>
        <w:rPr>
          <w:rFonts w:ascii="Arial" w:hAnsi="Arial" w:cs="Arial"/>
          <w:b/>
          <w:bCs/>
          <w:sz w:val="44"/>
          <w:szCs w:val="44"/>
        </w:rPr>
        <w:t>Level 5</w:t>
      </w:r>
    </w:p>
    <w:p w14:paraId="49A0A1EC" w14:textId="77777777" w:rsidR="006561D6" w:rsidRDefault="006561D6" w:rsidP="006561D6">
      <w:pPr>
        <w:jc w:val="center"/>
        <w:rPr>
          <w:rFonts w:ascii="Arial" w:hAnsi="Arial" w:cs="Arial"/>
          <w:b/>
          <w:bCs/>
          <w:sz w:val="44"/>
          <w:szCs w:val="44"/>
        </w:rPr>
      </w:pPr>
    </w:p>
    <w:p w14:paraId="3270B147" w14:textId="07E5937A" w:rsidR="006561D6" w:rsidRDefault="006561D6" w:rsidP="006561D6">
      <w:pPr>
        <w:jc w:val="center"/>
        <w:rPr>
          <w:rFonts w:ascii="Arial" w:hAnsi="Arial" w:cs="Arial"/>
          <w:b/>
          <w:bCs/>
          <w:sz w:val="44"/>
          <w:szCs w:val="44"/>
        </w:rPr>
      </w:pPr>
      <w:r>
        <w:rPr>
          <w:rFonts w:ascii="Arial" w:hAnsi="Arial" w:cs="Arial"/>
          <w:b/>
          <w:bCs/>
          <w:sz w:val="44"/>
          <w:szCs w:val="44"/>
        </w:rPr>
        <w:t>BMHP5002_LON</w:t>
      </w:r>
    </w:p>
    <w:p w14:paraId="284DC2C4" w14:textId="6CF3E87B" w:rsidR="006561D6" w:rsidRDefault="006561D6" w:rsidP="006561D6">
      <w:pPr>
        <w:jc w:val="center"/>
        <w:rPr>
          <w:rFonts w:ascii="Arial" w:hAnsi="Arial" w:cs="Arial"/>
          <w:b/>
          <w:bCs/>
          <w:sz w:val="44"/>
          <w:szCs w:val="44"/>
        </w:rPr>
      </w:pPr>
      <w:r>
        <w:rPr>
          <w:rFonts w:ascii="Arial" w:hAnsi="Arial" w:cs="Arial"/>
          <w:b/>
          <w:bCs/>
          <w:sz w:val="44"/>
          <w:szCs w:val="44"/>
        </w:rPr>
        <w:t>Principles of Health and Social Care Practice</w:t>
      </w:r>
    </w:p>
    <w:p w14:paraId="4A35A81A" w14:textId="77777777" w:rsidR="006561D6" w:rsidRDefault="006561D6" w:rsidP="006561D6">
      <w:pPr>
        <w:jc w:val="center"/>
        <w:rPr>
          <w:rFonts w:ascii="Arial" w:hAnsi="Arial" w:cs="Arial"/>
          <w:b/>
          <w:bCs/>
          <w:sz w:val="44"/>
          <w:szCs w:val="44"/>
        </w:rPr>
      </w:pPr>
    </w:p>
    <w:p w14:paraId="077ED18E" w14:textId="77777777" w:rsidR="006561D6" w:rsidRDefault="006561D6" w:rsidP="006561D6">
      <w:pPr>
        <w:jc w:val="center"/>
        <w:rPr>
          <w:rFonts w:ascii="Arial" w:hAnsi="Arial" w:cs="Arial"/>
          <w:b/>
          <w:bCs/>
          <w:sz w:val="44"/>
          <w:szCs w:val="44"/>
        </w:rPr>
      </w:pPr>
      <w:r>
        <w:rPr>
          <w:rFonts w:ascii="Arial" w:hAnsi="Arial" w:cs="Arial"/>
          <w:b/>
          <w:bCs/>
          <w:sz w:val="44"/>
          <w:szCs w:val="44"/>
        </w:rPr>
        <w:t>Student: Hyacinth Thomas 1810167</w:t>
      </w:r>
    </w:p>
    <w:p w14:paraId="2739DB7A" w14:textId="77777777" w:rsidR="006561D6" w:rsidRDefault="006561D6" w:rsidP="006561D6">
      <w:pPr>
        <w:jc w:val="center"/>
        <w:rPr>
          <w:rFonts w:ascii="Arial" w:hAnsi="Arial" w:cs="Arial"/>
          <w:b/>
          <w:bCs/>
          <w:sz w:val="44"/>
          <w:szCs w:val="44"/>
        </w:rPr>
      </w:pPr>
    </w:p>
    <w:p w14:paraId="71A59535" w14:textId="7C8ECC4E" w:rsidR="006561D6" w:rsidRDefault="006561D6" w:rsidP="006561D6">
      <w:pPr>
        <w:jc w:val="center"/>
        <w:rPr>
          <w:rFonts w:ascii="Arial" w:hAnsi="Arial" w:cs="Arial"/>
          <w:b/>
          <w:bCs/>
          <w:sz w:val="44"/>
          <w:szCs w:val="44"/>
        </w:rPr>
      </w:pPr>
      <w:r>
        <w:rPr>
          <w:rFonts w:ascii="Arial" w:hAnsi="Arial" w:cs="Arial"/>
          <w:b/>
          <w:bCs/>
          <w:sz w:val="44"/>
          <w:szCs w:val="44"/>
        </w:rPr>
        <w:t>Lecturer: Dr Gulnar Ali</w:t>
      </w:r>
    </w:p>
    <w:p w14:paraId="785A13CD" w14:textId="77777777" w:rsidR="006561D6" w:rsidRDefault="006561D6" w:rsidP="006561D6">
      <w:pPr>
        <w:jc w:val="center"/>
        <w:rPr>
          <w:rFonts w:ascii="Arial" w:hAnsi="Arial" w:cs="Arial"/>
          <w:b/>
          <w:bCs/>
          <w:sz w:val="44"/>
          <w:szCs w:val="44"/>
        </w:rPr>
      </w:pPr>
    </w:p>
    <w:p w14:paraId="32B6A1ED" w14:textId="77777777" w:rsidR="006561D6" w:rsidRDefault="006561D6" w:rsidP="006561D6">
      <w:pPr>
        <w:jc w:val="center"/>
        <w:rPr>
          <w:rFonts w:ascii="Arial" w:hAnsi="Arial" w:cs="Arial"/>
          <w:b/>
          <w:bCs/>
          <w:sz w:val="28"/>
          <w:szCs w:val="28"/>
        </w:rPr>
      </w:pPr>
    </w:p>
    <w:p w14:paraId="236EBDB7" w14:textId="77777777" w:rsidR="006561D6" w:rsidRDefault="006561D6" w:rsidP="006561D6">
      <w:pPr>
        <w:jc w:val="center"/>
        <w:rPr>
          <w:rFonts w:ascii="Arial" w:hAnsi="Arial" w:cs="Arial"/>
          <w:b/>
          <w:bCs/>
          <w:sz w:val="28"/>
          <w:szCs w:val="28"/>
        </w:rPr>
      </w:pPr>
    </w:p>
    <w:p w14:paraId="6A70ED4B" w14:textId="77777777" w:rsidR="006561D6" w:rsidRDefault="006561D6" w:rsidP="006561D6">
      <w:pPr>
        <w:jc w:val="center"/>
        <w:rPr>
          <w:rFonts w:ascii="Arial" w:hAnsi="Arial" w:cs="Arial"/>
          <w:b/>
          <w:bCs/>
          <w:sz w:val="28"/>
          <w:szCs w:val="28"/>
        </w:rPr>
      </w:pPr>
    </w:p>
    <w:p w14:paraId="094C51F5" w14:textId="4E149642" w:rsidR="006561D6" w:rsidRDefault="006561D6" w:rsidP="006561D6">
      <w:pPr>
        <w:rPr>
          <w:rFonts w:ascii="Arial" w:hAnsi="Arial" w:cs="Arial"/>
          <w:b/>
          <w:bCs/>
          <w:sz w:val="28"/>
          <w:szCs w:val="28"/>
        </w:rPr>
      </w:pPr>
    </w:p>
    <w:p w14:paraId="1D1F98F1" w14:textId="1084689B" w:rsidR="008A46CE" w:rsidRPr="008A46CE" w:rsidRDefault="008A46CE" w:rsidP="008A46CE">
      <w:pPr>
        <w:jc w:val="center"/>
        <w:rPr>
          <w:rFonts w:ascii="Arial" w:hAnsi="Arial" w:cs="Arial"/>
          <w:b/>
          <w:bCs/>
        </w:rPr>
      </w:pPr>
      <w:r w:rsidRPr="008A46CE">
        <w:lastRenderedPageBreak/>
        <w:t>BMHP5002_LON</w:t>
      </w:r>
      <w:r w:rsidR="00F120A1">
        <w:t xml:space="preserve">      </w:t>
      </w:r>
      <w:r w:rsidRPr="008A46CE">
        <w:t xml:space="preserve"> </w:t>
      </w:r>
      <w:r w:rsidRPr="008A46CE">
        <w:rPr>
          <w:rFonts w:ascii="Arial" w:hAnsi="Arial" w:cs="Arial"/>
        </w:rPr>
        <w:t xml:space="preserve">Principles of Health and Social Care Practice </w:t>
      </w:r>
      <w:r w:rsidR="00F120A1">
        <w:rPr>
          <w:rFonts w:ascii="Arial" w:hAnsi="Arial" w:cs="Arial"/>
        </w:rPr>
        <w:t xml:space="preserve">   </w:t>
      </w:r>
      <w:r w:rsidRPr="008A46CE">
        <w:t xml:space="preserve">Hyacinth </w:t>
      </w:r>
      <w:r w:rsidR="00A73A85" w:rsidRPr="008A46CE">
        <w:t>Thomas 1810167</w:t>
      </w:r>
      <w:r w:rsidRPr="008A46CE">
        <w:t xml:space="preserve">                      </w:t>
      </w:r>
    </w:p>
    <w:p w14:paraId="603B12C4" w14:textId="587DBCBF" w:rsidR="008A46CE" w:rsidRDefault="008A46CE" w:rsidP="008A46CE">
      <w:pPr>
        <w:spacing w:after="0" w:line="240" w:lineRule="auto"/>
        <w:rPr>
          <w:b/>
          <w:bCs/>
          <w:sz w:val="28"/>
          <w:szCs w:val="28"/>
        </w:rPr>
      </w:pPr>
    </w:p>
    <w:p w14:paraId="6ABEBE68" w14:textId="329B7F83" w:rsidR="00F120A1" w:rsidRDefault="00F120A1" w:rsidP="008A46CE">
      <w:pPr>
        <w:spacing w:after="0" w:line="240" w:lineRule="auto"/>
        <w:rPr>
          <w:b/>
          <w:bCs/>
          <w:sz w:val="28"/>
          <w:szCs w:val="28"/>
        </w:rPr>
      </w:pPr>
    </w:p>
    <w:p w14:paraId="1277955E" w14:textId="77777777" w:rsidR="00F120A1" w:rsidRDefault="00F120A1" w:rsidP="008A46CE">
      <w:pPr>
        <w:spacing w:after="0" w:line="240" w:lineRule="auto"/>
        <w:rPr>
          <w:b/>
          <w:bCs/>
          <w:sz w:val="28"/>
          <w:szCs w:val="28"/>
        </w:rPr>
      </w:pPr>
    </w:p>
    <w:p w14:paraId="58D39428" w14:textId="77777777" w:rsidR="008A46CE" w:rsidRDefault="008A46CE" w:rsidP="003A7826">
      <w:pPr>
        <w:spacing w:after="0" w:line="240" w:lineRule="auto"/>
        <w:jc w:val="center"/>
        <w:rPr>
          <w:b/>
          <w:bCs/>
          <w:sz w:val="28"/>
          <w:szCs w:val="28"/>
        </w:rPr>
      </w:pPr>
      <w:r>
        <w:rPr>
          <w:b/>
          <w:bCs/>
          <w:sz w:val="28"/>
          <w:szCs w:val="28"/>
        </w:rPr>
        <w:t>Contents Page</w:t>
      </w:r>
      <w:r w:rsidRPr="00F41201">
        <w:rPr>
          <w:b/>
          <w:bCs/>
          <w:sz w:val="28"/>
          <w:szCs w:val="28"/>
        </w:rPr>
        <w:t>:</w:t>
      </w:r>
    </w:p>
    <w:p w14:paraId="47E79B19" w14:textId="77777777" w:rsidR="008A46CE" w:rsidRDefault="008A46CE" w:rsidP="008A46CE">
      <w:pPr>
        <w:spacing w:after="0" w:line="240" w:lineRule="auto"/>
        <w:rPr>
          <w:b/>
          <w:bCs/>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80"/>
        <w:gridCol w:w="446"/>
      </w:tblGrid>
      <w:tr w:rsidR="008A46CE" w14:paraId="4E192E02" w14:textId="77777777" w:rsidTr="00706326">
        <w:tc>
          <w:tcPr>
            <w:tcW w:w="9351" w:type="dxa"/>
          </w:tcPr>
          <w:p w14:paraId="1B35DC62" w14:textId="6D7F88DD" w:rsidR="008A46CE" w:rsidRPr="00F652A5" w:rsidRDefault="008A46CE" w:rsidP="00706326">
            <w:pPr>
              <w:spacing w:line="600" w:lineRule="auto"/>
              <w:rPr>
                <w:sz w:val="28"/>
                <w:szCs w:val="28"/>
              </w:rPr>
            </w:pPr>
          </w:p>
        </w:tc>
        <w:tc>
          <w:tcPr>
            <w:tcW w:w="1105" w:type="dxa"/>
          </w:tcPr>
          <w:p w14:paraId="7C546E52" w14:textId="50B2660C" w:rsidR="008A46CE" w:rsidRPr="00F652A5" w:rsidRDefault="008A46CE" w:rsidP="00706326">
            <w:pPr>
              <w:spacing w:line="600" w:lineRule="auto"/>
              <w:rPr>
                <w:sz w:val="28"/>
                <w:szCs w:val="28"/>
              </w:rPr>
            </w:pPr>
          </w:p>
        </w:tc>
      </w:tr>
      <w:tr w:rsidR="008A46CE" w14:paraId="13BF24CA" w14:textId="77777777" w:rsidTr="00706326">
        <w:tc>
          <w:tcPr>
            <w:tcW w:w="9351" w:type="dxa"/>
          </w:tcPr>
          <w:p w14:paraId="3706E40F" w14:textId="71965452" w:rsidR="008A46CE" w:rsidRPr="00F652A5" w:rsidRDefault="008A46CE" w:rsidP="00706326">
            <w:pPr>
              <w:spacing w:line="600" w:lineRule="auto"/>
              <w:rPr>
                <w:sz w:val="28"/>
                <w:szCs w:val="28"/>
              </w:rPr>
            </w:pPr>
            <w:r w:rsidRPr="00F652A5">
              <w:rPr>
                <w:sz w:val="28"/>
                <w:szCs w:val="28"/>
              </w:rPr>
              <w:t>Introduction</w:t>
            </w:r>
            <w:r>
              <w:rPr>
                <w:sz w:val="28"/>
                <w:szCs w:val="28"/>
              </w:rPr>
              <w:t>…………………………………………………………………………………………</w:t>
            </w:r>
            <w:r w:rsidR="000A24B1">
              <w:rPr>
                <w:sz w:val="28"/>
                <w:szCs w:val="28"/>
              </w:rPr>
              <w:t>….</w:t>
            </w:r>
          </w:p>
        </w:tc>
        <w:tc>
          <w:tcPr>
            <w:tcW w:w="1105" w:type="dxa"/>
          </w:tcPr>
          <w:p w14:paraId="1E67EB6B" w14:textId="7F12ACC3" w:rsidR="008A46CE" w:rsidRPr="00F652A5" w:rsidRDefault="00CE0DE1" w:rsidP="00706326">
            <w:pPr>
              <w:spacing w:line="600" w:lineRule="auto"/>
              <w:rPr>
                <w:sz w:val="28"/>
                <w:szCs w:val="28"/>
              </w:rPr>
            </w:pPr>
            <w:r>
              <w:rPr>
                <w:sz w:val="28"/>
                <w:szCs w:val="28"/>
              </w:rPr>
              <w:t>1</w:t>
            </w:r>
          </w:p>
        </w:tc>
      </w:tr>
      <w:tr w:rsidR="008A46CE" w14:paraId="5C30C5E3" w14:textId="77777777" w:rsidTr="00706326">
        <w:tc>
          <w:tcPr>
            <w:tcW w:w="9351" w:type="dxa"/>
          </w:tcPr>
          <w:p w14:paraId="26F326B6" w14:textId="078CE5C2" w:rsidR="008A46CE" w:rsidRPr="00F652A5" w:rsidRDefault="008A46CE" w:rsidP="00706326">
            <w:pPr>
              <w:spacing w:line="600" w:lineRule="auto"/>
              <w:rPr>
                <w:sz w:val="28"/>
                <w:szCs w:val="28"/>
              </w:rPr>
            </w:pPr>
            <w:r w:rsidRPr="00F652A5">
              <w:rPr>
                <w:sz w:val="28"/>
                <w:szCs w:val="28"/>
              </w:rPr>
              <w:t>Backgroun</w:t>
            </w:r>
            <w:r w:rsidR="00F120A1">
              <w:rPr>
                <w:sz w:val="28"/>
                <w:szCs w:val="28"/>
              </w:rPr>
              <w:t>d</w:t>
            </w:r>
            <w:r>
              <w:rPr>
                <w:sz w:val="28"/>
                <w:szCs w:val="28"/>
              </w:rPr>
              <w:t>…………</w:t>
            </w:r>
            <w:r w:rsidR="00F120A1">
              <w:rPr>
                <w:sz w:val="28"/>
                <w:szCs w:val="28"/>
              </w:rPr>
              <w:t>……………………………………….</w:t>
            </w:r>
            <w:r>
              <w:rPr>
                <w:sz w:val="28"/>
                <w:szCs w:val="28"/>
              </w:rPr>
              <w:t>………………………………………</w:t>
            </w:r>
            <w:r w:rsidR="000A24B1">
              <w:rPr>
                <w:sz w:val="28"/>
                <w:szCs w:val="28"/>
              </w:rPr>
              <w:t>….</w:t>
            </w:r>
          </w:p>
        </w:tc>
        <w:tc>
          <w:tcPr>
            <w:tcW w:w="1105" w:type="dxa"/>
          </w:tcPr>
          <w:p w14:paraId="5920D8FA" w14:textId="1DF975EB" w:rsidR="008A46CE" w:rsidRPr="00F652A5" w:rsidRDefault="00CE0DE1" w:rsidP="00706326">
            <w:pPr>
              <w:spacing w:line="600" w:lineRule="auto"/>
              <w:rPr>
                <w:sz w:val="28"/>
                <w:szCs w:val="28"/>
              </w:rPr>
            </w:pPr>
            <w:r>
              <w:rPr>
                <w:sz w:val="28"/>
                <w:szCs w:val="28"/>
              </w:rPr>
              <w:t>1</w:t>
            </w:r>
          </w:p>
        </w:tc>
      </w:tr>
      <w:tr w:rsidR="008A46CE" w14:paraId="15289767" w14:textId="77777777" w:rsidTr="00706326">
        <w:tc>
          <w:tcPr>
            <w:tcW w:w="9351" w:type="dxa"/>
          </w:tcPr>
          <w:p w14:paraId="562471DA" w14:textId="6E4C506E" w:rsidR="008A46CE" w:rsidRPr="00E25061" w:rsidRDefault="00127902" w:rsidP="00F120A1">
            <w:pPr>
              <w:spacing w:line="360" w:lineRule="auto"/>
              <w:rPr>
                <w:rFonts w:cstheme="minorHAnsi"/>
                <w:sz w:val="28"/>
                <w:szCs w:val="28"/>
              </w:rPr>
            </w:pPr>
            <w:r w:rsidRPr="00127902">
              <w:rPr>
                <w:rFonts w:cstheme="minorHAnsi"/>
                <w:sz w:val="28"/>
                <w:szCs w:val="28"/>
              </w:rPr>
              <w:t>Identifying the Complexities of Mr T’s Needs</w:t>
            </w:r>
            <w:r>
              <w:rPr>
                <w:rFonts w:cstheme="minorHAnsi"/>
                <w:sz w:val="28"/>
                <w:szCs w:val="28"/>
              </w:rPr>
              <w:t>……………………</w:t>
            </w:r>
            <w:r w:rsidR="00F120A1">
              <w:rPr>
                <w:rFonts w:ascii="Arial" w:hAnsi="Arial" w:cs="Arial"/>
                <w:sz w:val="24"/>
                <w:szCs w:val="24"/>
              </w:rPr>
              <w:t>………</w:t>
            </w:r>
            <w:r w:rsidR="008A46CE">
              <w:rPr>
                <w:sz w:val="28"/>
                <w:szCs w:val="28"/>
              </w:rPr>
              <w:t>…………….</w:t>
            </w:r>
          </w:p>
        </w:tc>
        <w:tc>
          <w:tcPr>
            <w:tcW w:w="1105" w:type="dxa"/>
          </w:tcPr>
          <w:p w14:paraId="4F30909C" w14:textId="1A8EB2FA" w:rsidR="008A46CE" w:rsidRPr="00F652A5" w:rsidRDefault="00CE0DE1" w:rsidP="00706326">
            <w:pPr>
              <w:spacing w:line="600" w:lineRule="auto"/>
              <w:rPr>
                <w:sz w:val="28"/>
                <w:szCs w:val="28"/>
              </w:rPr>
            </w:pPr>
            <w:r>
              <w:rPr>
                <w:sz w:val="28"/>
                <w:szCs w:val="28"/>
              </w:rPr>
              <w:t>1</w:t>
            </w:r>
          </w:p>
        </w:tc>
      </w:tr>
      <w:tr w:rsidR="008A46CE" w14:paraId="716D2B08" w14:textId="77777777" w:rsidTr="00706326">
        <w:tc>
          <w:tcPr>
            <w:tcW w:w="9351" w:type="dxa"/>
          </w:tcPr>
          <w:p w14:paraId="5144FF04" w14:textId="039227CF" w:rsidR="008A46CE" w:rsidRPr="00E25304" w:rsidRDefault="00E25304" w:rsidP="00E25304">
            <w:pPr>
              <w:spacing w:line="360" w:lineRule="auto"/>
              <w:rPr>
                <w:rFonts w:cstheme="minorHAnsi"/>
                <w:sz w:val="28"/>
                <w:szCs w:val="28"/>
              </w:rPr>
            </w:pPr>
            <w:r w:rsidRPr="00E25304">
              <w:rPr>
                <w:rFonts w:cstheme="minorHAnsi"/>
                <w:sz w:val="28"/>
                <w:szCs w:val="28"/>
              </w:rPr>
              <w:t xml:space="preserve">A Deeper Insight into Mrs T’s Hospitalisation and Current Mobility </w:t>
            </w:r>
            <w:r w:rsidR="00A73A85" w:rsidRPr="00E25304">
              <w:rPr>
                <w:rFonts w:cstheme="minorHAnsi"/>
                <w:sz w:val="28"/>
                <w:szCs w:val="28"/>
              </w:rPr>
              <w:t>Issues</w:t>
            </w:r>
          </w:p>
        </w:tc>
        <w:tc>
          <w:tcPr>
            <w:tcW w:w="1105" w:type="dxa"/>
          </w:tcPr>
          <w:p w14:paraId="5EF829EC" w14:textId="24CDBB2B" w:rsidR="008A46CE" w:rsidRPr="00F652A5" w:rsidRDefault="008B7359" w:rsidP="00706326">
            <w:pPr>
              <w:spacing w:line="600" w:lineRule="auto"/>
              <w:rPr>
                <w:sz w:val="28"/>
                <w:szCs w:val="28"/>
              </w:rPr>
            </w:pPr>
            <w:r>
              <w:rPr>
                <w:sz w:val="28"/>
                <w:szCs w:val="28"/>
              </w:rPr>
              <w:t>2</w:t>
            </w:r>
          </w:p>
        </w:tc>
      </w:tr>
      <w:tr w:rsidR="008A46CE" w14:paraId="3955F97A" w14:textId="77777777" w:rsidTr="00706326">
        <w:tc>
          <w:tcPr>
            <w:tcW w:w="9351" w:type="dxa"/>
          </w:tcPr>
          <w:p w14:paraId="0418CC1E" w14:textId="25F33FBD" w:rsidR="008A46CE" w:rsidRPr="001D0322" w:rsidRDefault="00B748DE" w:rsidP="001D0322">
            <w:pPr>
              <w:spacing w:line="360" w:lineRule="auto"/>
              <w:rPr>
                <w:rFonts w:cstheme="minorHAnsi"/>
                <w:sz w:val="28"/>
                <w:szCs w:val="28"/>
              </w:rPr>
            </w:pPr>
            <w:r w:rsidRPr="00B748DE">
              <w:rPr>
                <w:rFonts w:cstheme="minorHAnsi"/>
                <w:sz w:val="28"/>
                <w:szCs w:val="28"/>
              </w:rPr>
              <w:t>Specific Criteria and Responsibilities Required from a Social Care Provider</w:t>
            </w:r>
          </w:p>
        </w:tc>
        <w:tc>
          <w:tcPr>
            <w:tcW w:w="1105" w:type="dxa"/>
          </w:tcPr>
          <w:p w14:paraId="465B5844" w14:textId="425A92BF" w:rsidR="00B748DE" w:rsidRPr="00F652A5" w:rsidRDefault="008B7359" w:rsidP="00706326">
            <w:pPr>
              <w:spacing w:line="600" w:lineRule="auto"/>
              <w:rPr>
                <w:sz w:val="28"/>
                <w:szCs w:val="28"/>
              </w:rPr>
            </w:pPr>
            <w:r>
              <w:rPr>
                <w:sz w:val="28"/>
                <w:szCs w:val="28"/>
              </w:rPr>
              <w:t>3</w:t>
            </w:r>
          </w:p>
        </w:tc>
      </w:tr>
      <w:tr w:rsidR="008A46CE" w14:paraId="3456F7C8" w14:textId="77777777" w:rsidTr="00706326">
        <w:tc>
          <w:tcPr>
            <w:tcW w:w="9351" w:type="dxa"/>
          </w:tcPr>
          <w:p w14:paraId="32508FD1" w14:textId="42B17824" w:rsidR="008A46CE" w:rsidRPr="003A2B85" w:rsidRDefault="003A2B85" w:rsidP="003A2B85">
            <w:pPr>
              <w:spacing w:line="360" w:lineRule="auto"/>
              <w:rPr>
                <w:rFonts w:cstheme="minorHAnsi"/>
                <w:b/>
                <w:bCs/>
                <w:sz w:val="28"/>
                <w:szCs w:val="28"/>
              </w:rPr>
            </w:pPr>
            <w:r w:rsidRPr="003A2B85">
              <w:rPr>
                <w:rFonts w:cstheme="minorHAnsi"/>
                <w:sz w:val="28"/>
                <w:szCs w:val="28"/>
              </w:rPr>
              <w:t>Practical Solutions that can be implemented by Social Services</w:t>
            </w:r>
            <w:r w:rsidR="00A73A85">
              <w:rPr>
                <w:rFonts w:cstheme="minorHAnsi"/>
                <w:sz w:val="28"/>
                <w:szCs w:val="28"/>
              </w:rPr>
              <w:t>….</w:t>
            </w:r>
            <w:r w:rsidR="008A46CE">
              <w:rPr>
                <w:sz w:val="28"/>
                <w:szCs w:val="28"/>
              </w:rPr>
              <w:t>……………</w:t>
            </w:r>
          </w:p>
        </w:tc>
        <w:tc>
          <w:tcPr>
            <w:tcW w:w="1105" w:type="dxa"/>
          </w:tcPr>
          <w:p w14:paraId="57AA1E3D" w14:textId="7F0F35BF" w:rsidR="008A46CE" w:rsidRPr="00F652A5" w:rsidRDefault="00F75C36" w:rsidP="00706326">
            <w:pPr>
              <w:spacing w:line="600" w:lineRule="auto"/>
              <w:rPr>
                <w:sz w:val="28"/>
                <w:szCs w:val="28"/>
              </w:rPr>
            </w:pPr>
            <w:r>
              <w:rPr>
                <w:sz w:val="28"/>
                <w:szCs w:val="28"/>
              </w:rPr>
              <w:t>4</w:t>
            </w:r>
          </w:p>
        </w:tc>
      </w:tr>
      <w:tr w:rsidR="008A46CE" w14:paraId="10B26522" w14:textId="77777777" w:rsidTr="00706326">
        <w:tc>
          <w:tcPr>
            <w:tcW w:w="9351" w:type="dxa"/>
          </w:tcPr>
          <w:p w14:paraId="076C8389" w14:textId="56D511FC" w:rsidR="008A46CE" w:rsidRPr="00F652A5" w:rsidRDefault="00D449A3" w:rsidP="00706326">
            <w:pPr>
              <w:spacing w:line="600" w:lineRule="auto"/>
              <w:rPr>
                <w:sz w:val="28"/>
                <w:szCs w:val="28"/>
              </w:rPr>
            </w:pPr>
            <w:r w:rsidRPr="00D449A3">
              <w:rPr>
                <w:rFonts w:cstheme="minorHAnsi"/>
                <w:sz w:val="28"/>
                <w:szCs w:val="28"/>
              </w:rPr>
              <w:t>Individual Social Services that would assist Mrs T</w:t>
            </w:r>
            <w:r w:rsidR="00F120A1">
              <w:rPr>
                <w:sz w:val="28"/>
                <w:szCs w:val="28"/>
              </w:rPr>
              <w:t>…………………………</w:t>
            </w:r>
            <w:r w:rsidR="00A73A85">
              <w:rPr>
                <w:sz w:val="28"/>
                <w:szCs w:val="28"/>
              </w:rPr>
              <w:t>….</w:t>
            </w:r>
            <w:r w:rsidR="008A46CE">
              <w:rPr>
                <w:sz w:val="28"/>
                <w:szCs w:val="28"/>
              </w:rPr>
              <w:t>…</w:t>
            </w:r>
            <w:r w:rsidR="00D319F6">
              <w:rPr>
                <w:sz w:val="28"/>
                <w:szCs w:val="28"/>
              </w:rPr>
              <w:t>….</w:t>
            </w:r>
          </w:p>
        </w:tc>
        <w:tc>
          <w:tcPr>
            <w:tcW w:w="1105" w:type="dxa"/>
          </w:tcPr>
          <w:p w14:paraId="68FEC402" w14:textId="2BB7B797" w:rsidR="008A46CE" w:rsidRPr="00F652A5" w:rsidRDefault="00F75C36" w:rsidP="00706326">
            <w:pPr>
              <w:spacing w:line="600" w:lineRule="auto"/>
              <w:rPr>
                <w:sz w:val="28"/>
                <w:szCs w:val="28"/>
              </w:rPr>
            </w:pPr>
            <w:r>
              <w:rPr>
                <w:sz w:val="28"/>
                <w:szCs w:val="28"/>
              </w:rPr>
              <w:t>5</w:t>
            </w:r>
          </w:p>
        </w:tc>
      </w:tr>
      <w:tr w:rsidR="008A46CE" w14:paraId="42F57506" w14:textId="77777777" w:rsidTr="00706326">
        <w:tc>
          <w:tcPr>
            <w:tcW w:w="9351" w:type="dxa"/>
          </w:tcPr>
          <w:p w14:paraId="26DE8C1D" w14:textId="18DD599E" w:rsidR="008A46CE" w:rsidRPr="00F42C9C" w:rsidRDefault="00F42C9C" w:rsidP="00F42C9C">
            <w:pPr>
              <w:spacing w:line="360" w:lineRule="auto"/>
              <w:rPr>
                <w:rFonts w:cstheme="minorHAnsi"/>
                <w:sz w:val="28"/>
                <w:szCs w:val="28"/>
              </w:rPr>
            </w:pPr>
            <w:r w:rsidRPr="00F42C9C">
              <w:rPr>
                <w:rFonts w:cstheme="minorHAnsi"/>
                <w:sz w:val="28"/>
                <w:szCs w:val="28"/>
              </w:rPr>
              <w:t xml:space="preserve">The Issues the Social Service Provider </w:t>
            </w:r>
            <w:r w:rsidR="00A73A85" w:rsidRPr="00F42C9C">
              <w:rPr>
                <w:rFonts w:cstheme="minorHAnsi"/>
                <w:sz w:val="28"/>
                <w:szCs w:val="28"/>
              </w:rPr>
              <w:t>Will</w:t>
            </w:r>
            <w:r w:rsidRPr="00F42C9C">
              <w:rPr>
                <w:rFonts w:cstheme="minorHAnsi"/>
                <w:sz w:val="28"/>
                <w:szCs w:val="28"/>
              </w:rPr>
              <w:t xml:space="preserve"> Need to</w:t>
            </w:r>
            <w:r w:rsidR="003A7826">
              <w:rPr>
                <w:rFonts w:cstheme="minorHAnsi"/>
                <w:sz w:val="28"/>
                <w:szCs w:val="28"/>
              </w:rPr>
              <w:t xml:space="preserve"> </w:t>
            </w:r>
            <w:r w:rsidRPr="00F42C9C">
              <w:rPr>
                <w:rFonts w:cstheme="minorHAnsi"/>
                <w:sz w:val="28"/>
                <w:szCs w:val="28"/>
              </w:rPr>
              <w:t>Cover</w:t>
            </w:r>
            <w:r w:rsidR="00F120A1">
              <w:rPr>
                <w:sz w:val="28"/>
                <w:szCs w:val="28"/>
              </w:rPr>
              <w:t>……………</w:t>
            </w:r>
            <w:r>
              <w:rPr>
                <w:sz w:val="28"/>
                <w:szCs w:val="28"/>
              </w:rPr>
              <w:t>…</w:t>
            </w:r>
            <w:r w:rsidR="008A46CE">
              <w:rPr>
                <w:sz w:val="28"/>
                <w:szCs w:val="28"/>
              </w:rPr>
              <w:t>………</w:t>
            </w:r>
          </w:p>
        </w:tc>
        <w:tc>
          <w:tcPr>
            <w:tcW w:w="1105" w:type="dxa"/>
          </w:tcPr>
          <w:p w14:paraId="42B2084E" w14:textId="0D1A0B80" w:rsidR="008A46CE" w:rsidRPr="00F652A5" w:rsidRDefault="0030353D" w:rsidP="00706326">
            <w:pPr>
              <w:spacing w:line="600" w:lineRule="auto"/>
              <w:rPr>
                <w:sz w:val="28"/>
                <w:szCs w:val="28"/>
              </w:rPr>
            </w:pPr>
            <w:r>
              <w:rPr>
                <w:sz w:val="28"/>
                <w:szCs w:val="28"/>
              </w:rPr>
              <w:t>5</w:t>
            </w:r>
          </w:p>
        </w:tc>
      </w:tr>
      <w:tr w:rsidR="008A46CE" w14:paraId="1A968630" w14:textId="77777777" w:rsidTr="00706326">
        <w:tc>
          <w:tcPr>
            <w:tcW w:w="9351" w:type="dxa"/>
          </w:tcPr>
          <w:p w14:paraId="5D97351B" w14:textId="138625DA" w:rsidR="008A46CE" w:rsidRPr="00CB72DA" w:rsidRDefault="00CB72DA" w:rsidP="00CB72DA">
            <w:pPr>
              <w:spacing w:line="360" w:lineRule="auto"/>
              <w:rPr>
                <w:rFonts w:cstheme="minorHAnsi"/>
                <w:sz w:val="28"/>
                <w:szCs w:val="28"/>
              </w:rPr>
            </w:pPr>
            <w:r w:rsidRPr="00CB72DA">
              <w:rPr>
                <w:rFonts w:cstheme="minorHAnsi"/>
                <w:sz w:val="28"/>
                <w:szCs w:val="28"/>
              </w:rPr>
              <w:t>Legislation and policies on safeguarding vulnerable adults</w:t>
            </w:r>
            <w:r w:rsidR="00F120A1">
              <w:rPr>
                <w:sz w:val="28"/>
                <w:szCs w:val="28"/>
              </w:rPr>
              <w:t>…………………</w:t>
            </w:r>
            <w:r>
              <w:rPr>
                <w:sz w:val="28"/>
                <w:szCs w:val="28"/>
              </w:rPr>
              <w:t>….</w:t>
            </w:r>
            <w:r w:rsidR="008A46CE">
              <w:rPr>
                <w:sz w:val="28"/>
                <w:szCs w:val="28"/>
              </w:rPr>
              <w:t>…</w:t>
            </w:r>
          </w:p>
        </w:tc>
        <w:tc>
          <w:tcPr>
            <w:tcW w:w="1105" w:type="dxa"/>
          </w:tcPr>
          <w:p w14:paraId="0CDD230E" w14:textId="0DC9FE6C" w:rsidR="008A46CE" w:rsidRPr="00F652A5" w:rsidRDefault="0030353D" w:rsidP="00706326">
            <w:pPr>
              <w:spacing w:line="600" w:lineRule="auto"/>
              <w:rPr>
                <w:sz w:val="28"/>
                <w:szCs w:val="28"/>
              </w:rPr>
            </w:pPr>
            <w:r>
              <w:rPr>
                <w:sz w:val="28"/>
                <w:szCs w:val="28"/>
              </w:rPr>
              <w:t>7</w:t>
            </w:r>
          </w:p>
        </w:tc>
      </w:tr>
      <w:tr w:rsidR="008A46CE" w14:paraId="15054483" w14:textId="77777777" w:rsidTr="00706326">
        <w:tc>
          <w:tcPr>
            <w:tcW w:w="9351" w:type="dxa"/>
          </w:tcPr>
          <w:p w14:paraId="1BA69876" w14:textId="6405C1FF" w:rsidR="008A46CE" w:rsidRPr="00E505AA" w:rsidRDefault="008A46CE" w:rsidP="006E6B17">
            <w:pPr>
              <w:spacing w:line="360" w:lineRule="auto"/>
              <w:rPr>
                <w:rFonts w:cstheme="minorHAnsi"/>
                <w:sz w:val="28"/>
                <w:szCs w:val="28"/>
              </w:rPr>
            </w:pPr>
          </w:p>
        </w:tc>
        <w:tc>
          <w:tcPr>
            <w:tcW w:w="1105" w:type="dxa"/>
          </w:tcPr>
          <w:p w14:paraId="6133A31C" w14:textId="4BF0465A" w:rsidR="008A46CE" w:rsidRPr="00F652A5" w:rsidRDefault="008A46CE" w:rsidP="00706326">
            <w:pPr>
              <w:spacing w:line="600" w:lineRule="auto"/>
              <w:rPr>
                <w:sz w:val="28"/>
                <w:szCs w:val="28"/>
              </w:rPr>
            </w:pPr>
          </w:p>
        </w:tc>
      </w:tr>
    </w:tbl>
    <w:p w14:paraId="1A1739F8" w14:textId="77777777" w:rsidR="008A46CE" w:rsidRDefault="008A46CE" w:rsidP="008A46CE">
      <w:pPr>
        <w:rPr>
          <w:rFonts w:ascii="Arial" w:hAnsi="Arial" w:cs="Arial"/>
          <w:b/>
          <w:bCs/>
          <w:sz w:val="28"/>
          <w:szCs w:val="28"/>
        </w:rPr>
      </w:pPr>
    </w:p>
    <w:p w14:paraId="06D54B8E" w14:textId="77777777" w:rsidR="008A46CE" w:rsidRPr="00E15A5A" w:rsidRDefault="008A46CE" w:rsidP="006561D6">
      <w:pPr>
        <w:rPr>
          <w:rFonts w:ascii="Arial" w:hAnsi="Arial" w:cs="Arial"/>
          <w:b/>
          <w:bCs/>
          <w:sz w:val="28"/>
          <w:szCs w:val="28"/>
        </w:rPr>
      </w:pPr>
    </w:p>
    <w:p w14:paraId="296D5D39" w14:textId="77777777" w:rsidR="00F120A1" w:rsidRDefault="00F120A1" w:rsidP="006561D6">
      <w:pPr>
        <w:rPr>
          <w:rFonts w:ascii="Arial" w:hAnsi="Arial" w:cs="Arial"/>
          <w:b/>
          <w:bCs/>
          <w:sz w:val="28"/>
          <w:szCs w:val="28"/>
        </w:rPr>
      </w:pPr>
    </w:p>
    <w:p w14:paraId="44381D33" w14:textId="77777777" w:rsidR="00F120A1" w:rsidRDefault="00F120A1" w:rsidP="006561D6">
      <w:pPr>
        <w:rPr>
          <w:rFonts w:ascii="Arial" w:hAnsi="Arial" w:cs="Arial"/>
          <w:b/>
          <w:bCs/>
          <w:sz w:val="28"/>
          <w:szCs w:val="28"/>
        </w:rPr>
      </w:pPr>
    </w:p>
    <w:p w14:paraId="3606D49E" w14:textId="77777777" w:rsidR="00433F52" w:rsidRDefault="00433F52" w:rsidP="006561D6">
      <w:pPr>
        <w:rPr>
          <w:rFonts w:ascii="Arial" w:hAnsi="Arial" w:cs="Arial"/>
          <w:b/>
          <w:bCs/>
          <w:sz w:val="28"/>
          <w:szCs w:val="28"/>
        </w:rPr>
        <w:sectPr w:rsidR="00433F52" w:rsidSect="006561D6">
          <w:footerReference w:type="default" r:id="rId12"/>
          <w:pgSz w:w="11906" w:h="16838"/>
          <w:pgMar w:top="1135" w:right="1440" w:bottom="1440" w:left="1440" w:header="708" w:footer="708" w:gutter="0"/>
          <w:cols w:space="708"/>
          <w:docGrid w:linePitch="360"/>
        </w:sectPr>
      </w:pPr>
    </w:p>
    <w:p w14:paraId="5FC660D5" w14:textId="698F3590" w:rsidR="00F120A1" w:rsidRDefault="00F120A1" w:rsidP="006561D6">
      <w:pPr>
        <w:rPr>
          <w:rFonts w:ascii="Arial" w:hAnsi="Arial" w:cs="Arial"/>
          <w:b/>
          <w:bCs/>
          <w:sz w:val="28"/>
          <w:szCs w:val="28"/>
        </w:rPr>
      </w:pPr>
    </w:p>
    <w:p w14:paraId="74920E4C" w14:textId="77777777" w:rsidR="00E00775" w:rsidRDefault="00E00775" w:rsidP="006561D6">
      <w:pPr>
        <w:rPr>
          <w:rFonts w:ascii="Arial" w:hAnsi="Arial" w:cs="Arial"/>
          <w:b/>
          <w:bCs/>
          <w:sz w:val="28"/>
          <w:szCs w:val="28"/>
        </w:rPr>
      </w:pPr>
    </w:p>
    <w:p w14:paraId="4FF0D335" w14:textId="32E0C92A" w:rsidR="006561D6" w:rsidRPr="001709CF" w:rsidRDefault="00480226" w:rsidP="006561D6">
      <w:pPr>
        <w:rPr>
          <w:rFonts w:cstheme="minorHAnsi"/>
          <w:b/>
          <w:bCs/>
          <w:sz w:val="28"/>
          <w:szCs w:val="28"/>
        </w:rPr>
      </w:pPr>
      <w:r w:rsidRPr="001709CF">
        <w:rPr>
          <w:rFonts w:cstheme="minorHAnsi"/>
          <w:b/>
          <w:bCs/>
          <w:sz w:val="28"/>
          <w:szCs w:val="28"/>
        </w:rPr>
        <w:t>Introduction</w:t>
      </w:r>
    </w:p>
    <w:p w14:paraId="06587CF4" w14:textId="65CA7268" w:rsidR="00FF1492" w:rsidRPr="001709CF" w:rsidRDefault="00FF1492" w:rsidP="009A7926">
      <w:pPr>
        <w:spacing w:line="360" w:lineRule="auto"/>
        <w:rPr>
          <w:rFonts w:cstheme="minorHAnsi"/>
          <w:b/>
          <w:bCs/>
          <w:sz w:val="44"/>
          <w:szCs w:val="44"/>
        </w:rPr>
      </w:pPr>
      <w:r w:rsidRPr="001709CF">
        <w:rPr>
          <w:rFonts w:cstheme="minorHAnsi"/>
          <w:sz w:val="24"/>
          <w:szCs w:val="24"/>
        </w:rPr>
        <w:t xml:space="preserve">As part of </w:t>
      </w:r>
      <w:r w:rsidR="00C1220A" w:rsidRPr="001709CF">
        <w:rPr>
          <w:rFonts w:cstheme="minorHAnsi"/>
          <w:sz w:val="24"/>
          <w:szCs w:val="24"/>
        </w:rPr>
        <w:t>my</w:t>
      </w:r>
      <w:r w:rsidRPr="001709CF">
        <w:rPr>
          <w:rFonts w:cstheme="minorHAnsi"/>
          <w:sz w:val="24"/>
          <w:szCs w:val="24"/>
        </w:rPr>
        <w:t xml:space="preserve"> </w:t>
      </w:r>
      <w:r w:rsidR="000D6E35" w:rsidRPr="001709CF">
        <w:rPr>
          <w:rFonts w:cstheme="minorHAnsi"/>
          <w:sz w:val="24"/>
          <w:szCs w:val="24"/>
        </w:rPr>
        <w:t>case-study</w:t>
      </w:r>
      <w:r w:rsidR="00C1220A" w:rsidRPr="001709CF">
        <w:rPr>
          <w:rFonts w:cstheme="minorHAnsi"/>
          <w:sz w:val="24"/>
          <w:szCs w:val="24"/>
        </w:rPr>
        <w:t>,</w:t>
      </w:r>
      <w:r w:rsidRPr="001709CF">
        <w:rPr>
          <w:rFonts w:cstheme="minorHAnsi"/>
          <w:sz w:val="24"/>
          <w:szCs w:val="24"/>
        </w:rPr>
        <w:t xml:space="preserve"> I will be </w:t>
      </w:r>
      <w:r w:rsidR="00C1220A" w:rsidRPr="001709CF">
        <w:rPr>
          <w:rFonts w:cstheme="minorHAnsi"/>
          <w:sz w:val="24"/>
          <w:szCs w:val="24"/>
        </w:rPr>
        <w:t>looking into organisations that provide care services for elderly people</w:t>
      </w:r>
      <w:r w:rsidR="004F45B3">
        <w:rPr>
          <w:rFonts w:cstheme="minorHAnsi"/>
          <w:sz w:val="24"/>
          <w:szCs w:val="24"/>
        </w:rPr>
        <w:t xml:space="preserve">, </w:t>
      </w:r>
      <w:r w:rsidR="00E359DD" w:rsidRPr="001709CF">
        <w:rPr>
          <w:rFonts w:cstheme="minorHAnsi"/>
          <w:sz w:val="24"/>
          <w:szCs w:val="24"/>
        </w:rPr>
        <w:t>focusing</w:t>
      </w:r>
      <w:r w:rsidR="00C1220A" w:rsidRPr="001709CF">
        <w:rPr>
          <w:rFonts w:cstheme="minorHAnsi"/>
          <w:sz w:val="24"/>
          <w:szCs w:val="24"/>
        </w:rPr>
        <w:t xml:space="preserve"> on</w:t>
      </w:r>
      <w:r w:rsidR="004F45B3">
        <w:rPr>
          <w:rFonts w:cstheme="minorHAnsi"/>
          <w:sz w:val="24"/>
          <w:szCs w:val="24"/>
        </w:rPr>
        <w:t xml:space="preserve"> the</w:t>
      </w:r>
      <w:r w:rsidR="00C1220A" w:rsidRPr="001709CF">
        <w:rPr>
          <w:rFonts w:cstheme="minorHAnsi"/>
          <w:sz w:val="24"/>
          <w:szCs w:val="24"/>
        </w:rPr>
        <w:t xml:space="preserve"> provi</w:t>
      </w:r>
      <w:r w:rsidR="004F45B3">
        <w:rPr>
          <w:rFonts w:cstheme="minorHAnsi"/>
          <w:sz w:val="24"/>
          <w:szCs w:val="24"/>
        </w:rPr>
        <w:t>sion of</w:t>
      </w:r>
      <w:r w:rsidR="00C1220A" w:rsidRPr="001709CF">
        <w:rPr>
          <w:rFonts w:cstheme="minorHAnsi"/>
          <w:sz w:val="24"/>
          <w:szCs w:val="24"/>
        </w:rPr>
        <w:t xml:space="preserve"> care for a fictional couple called Mr and Mrs T who are both over 85 years old. </w:t>
      </w:r>
      <w:r w:rsidR="004E00B5">
        <w:rPr>
          <w:rFonts w:cstheme="minorHAnsi"/>
          <w:sz w:val="24"/>
          <w:szCs w:val="24"/>
        </w:rPr>
        <w:t xml:space="preserve"> </w:t>
      </w:r>
      <w:r w:rsidR="00C1220A" w:rsidRPr="001709CF">
        <w:rPr>
          <w:rFonts w:cstheme="minorHAnsi"/>
          <w:sz w:val="24"/>
          <w:szCs w:val="24"/>
        </w:rPr>
        <w:t>My aim is to demonstrate how to navigate the social care system whilst covering a range of Mr and Mrs T’s needs.</w:t>
      </w:r>
    </w:p>
    <w:p w14:paraId="63BCCEFD" w14:textId="77777777" w:rsidR="00480226" w:rsidRPr="001709CF" w:rsidRDefault="00480226" w:rsidP="006561D6">
      <w:pPr>
        <w:rPr>
          <w:rFonts w:cstheme="minorHAnsi"/>
          <w:sz w:val="24"/>
          <w:szCs w:val="24"/>
        </w:rPr>
      </w:pPr>
    </w:p>
    <w:p w14:paraId="4A83E319" w14:textId="4A6B4134" w:rsidR="001B1FDB" w:rsidRPr="001709CF" w:rsidRDefault="001B1FDB" w:rsidP="00337159">
      <w:pPr>
        <w:spacing w:line="360" w:lineRule="auto"/>
        <w:rPr>
          <w:rFonts w:cstheme="minorHAnsi"/>
          <w:b/>
          <w:bCs/>
          <w:sz w:val="28"/>
          <w:szCs w:val="28"/>
          <w:lang w:val="en-US"/>
        </w:rPr>
      </w:pPr>
      <w:r w:rsidRPr="001709CF">
        <w:rPr>
          <w:rFonts w:cstheme="minorHAnsi"/>
          <w:b/>
          <w:bCs/>
          <w:sz w:val="28"/>
          <w:szCs w:val="28"/>
          <w:lang w:val="en-US"/>
        </w:rPr>
        <w:t>Background</w:t>
      </w:r>
    </w:p>
    <w:p w14:paraId="72209783" w14:textId="5BFC7183" w:rsidR="000D6E35" w:rsidRPr="001709CF" w:rsidRDefault="00750A07" w:rsidP="00337159">
      <w:pPr>
        <w:spacing w:line="360" w:lineRule="auto"/>
        <w:rPr>
          <w:rFonts w:cstheme="minorHAnsi"/>
          <w:sz w:val="24"/>
          <w:szCs w:val="24"/>
        </w:rPr>
      </w:pPr>
      <w:r w:rsidRPr="001709CF">
        <w:rPr>
          <w:rFonts w:cstheme="minorHAnsi"/>
          <w:sz w:val="24"/>
          <w:szCs w:val="24"/>
        </w:rPr>
        <w:t xml:space="preserve">I have selected </w:t>
      </w:r>
      <w:r w:rsidR="009401A9" w:rsidRPr="001709CF">
        <w:rPr>
          <w:rFonts w:cstheme="minorHAnsi"/>
          <w:sz w:val="24"/>
          <w:szCs w:val="24"/>
        </w:rPr>
        <w:t>s</w:t>
      </w:r>
      <w:r w:rsidR="001B1FDB" w:rsidRPr="001709CF">
        <w:rPr>
          <w:rFonts w:cstheme="minorHAnsi"/>
          <w:sz w:val="24"/>
          <w:szCs w:val="24"/>
        </w:rPr>
        <w:t>ocial services</w:t>
      </w:r>
      <w:r w:rsidR="000D3686" w:rsidRPr="001709CF">
        <w:rPr>
          <w:rFonts w:cstheme="minorHAnsi"/>
          <w:sz w:val="24"/>
          <w:szCs w:val="24"/>
        </w:rPr>
        <w:t xml:space="preserve"> </w:t>
      </w:r>
      <w:r w:rsidR="009401A9" w:rsidRPr="001709CF">
        <w:rPr>
          <w:rFonts w:cstheme="minorHAnsi"/>
          <w:sz w:val="24"/>
          <w:szCs w:val="24"/>
        </w:rPr>
        <w:t>as my</w:t>
      </w:r>
      <w:r w:rsidR="000D3686" w:rsidRPr="001709CF">
        <w:rPr>
          <w:rFonts w:cstheme="minorHAnsi"/>
          <w:sz w:val="24"/>
          <w:szCs w:val="24"/>
        </w:rPr>
        <w:t xml:space="preserve"> government-led organisation</w:t>
      </w:r>
      <w:r w:rsidR="00750222" w:rsidRPr="001709CF">
        <w:rPr>
          <w:rFonts w:cstheme="minorHAnsi"/>
          <w:sz w:val="24"/>
          <w:szCs w:val="24"/>
        </w:rPr>
        <w:t xml:space="preserve"> as it</w:t>
      </w:r>
      <w:r w:rsidR="000D3686" w:rsidRPr="001709CF">
        <w:rPr>
          <w:rFonts w:cstheme="minorHAnsi"/>
          <w:sz w:val="24"/>
          <w:szCs w:val="24"/>
        </w:rPr>
        <w:t xml:space="preserve"> aims to protect the well-being of children and vulnerable adults</w:t>
      </w:r>
      <w:r w:rsidR="001B1FDB" w:rsidRPr="001709CF">
        <w:rPr>
          <w:rFonts w:cstheme="minorHAnsi"/>
          <w:sz w:val="24"/>
          <w:szCs w:val="24"/>
        </w:rPr>
        <w:t xml:space="preserve"> </w:t>
      </w:r>
      <w:r w:rsidR="000D3686" w:rsidRPr="001709CF">
        <w:rPr>
          <w:rFonts w:cstheme="minorHAnsi"/>
          <w:sz w:val="24"/>
          <w:szCs w:val="24"/>
        </w:rPr>
        <w:t>and form part of the</w:t>
      </w:r>
      <w:r w:rsidR="001B1FDB" w:rsidRPr="001709CF">
        <w:rPr>
          <w:rFonts w:cstheme="minorHAnsi"/>
          <w:sz w:val="24"/>
          <w:szCs w:val="24"/>
        </w:rPr>
        <w:t xml:space="preserve"> local authority. </w:t>
      </w:r>
      <w:r w:rsidR="00A175B6">
        <w:rPr>
          <w:rFonts w:cstheme="minorHAnsi"/>
          <w:sz w:val="24"/>
          <w:szCs w:val="24"/>
        </w:rPr>
        <w:t xml:space="preserve"> </w:t>
      </w:r>
      <w:r w:rsidR="001B1FDB" w:rsidRPr="001709CF">
        <w:rPr>
          <w:rFonts w:cstheme="minorHAnsi"/>
          <w:sz w:val="24"/>
          <w:szCs w:val="24"/>
        </w:rPr>
        <w:t xml:space="preserve">Social services have a statutory obligation to safeguard and promote the welfare of vulnerable individuals </w:t>
      </w:r>
      <w:r w:rsidR="000D3686" w:rsidRPr="001709CF">
        <w:rPr>
          <w:rFonts w:cstheme="minorHAnsi"/>
          <w:sz w:val="24"/>
          <w:szCs w:val="24"/>
        </w:rPr>
        <w:t>by</w:t>
      </w:r>
      <w:r w:rsidR="001B1FDB" w:rsidRPr="001709CF">
        <w:rPr>
          <w:rFonts w:cstheme="minorHAnsi"/>
          <w:sz w:val="24"/>
          <w:szCs w:val="24"/>
        </w:rPr>
        <w:t xml:space="preserve"> provid</w:t>
      </w:r>
      <w:r w:rsidR="000D3686" w:rsidRPr="001709CF">
        <w:rPr>
          <w:rFonts w:cstheme="minorHAnsi"/>
          <w:sz w:val="24"/>
          <w:szCs w:val="24"/>
        </w:rPr>
        <w:t>ing and coordinating</w:t>
      </w:r>
      <w:r w:rsidR="001B1FDB" w:rsidRPr="001709CF">
        <w:rPr>
          <w:rFonts w:cstheme="minorHAnsi"/>
          <w:sz w:val="24"/>
          <w:szCs w:val="24"/>
        </w:rPr>
        <w:t xml:space="preserve"> a wide range of services </w:t>
      </w:r>
      <w:r w:rsidR="0055023A" w:rsidRPr="001709CF">
        <w:rPr>
          <w:rFonts w:cstheme="minorHAnsi"/>
          <w:sz w:val="24"/>
          <w:szCs w:val="24"/>
        </w:rPr>
        <w:t xml:space="preserve">including </w:t>
      </w:r>
      <w:r w:rsidR="001B1FDB" w:rsidRPr="001709CF">
        <w:rPr>
          <w:rFonts w:cstheme="minorHAnsi"/>
          <w:sz w:val="24"/>
          <w:szCs w:val="24"/>
        </w:rPr>
        <w:t xml:space="preserve">within </w:t>
      </w:r>
      <w:r w:rsidR="000D3686" w:rsidRPr="001709CF">
        <w:rPr>
          <w:rFonts w:cstheme="minorHAnsi"/>
          <w:sz w:val="24"/>
          <w:szCs w:val="24"/>
        </w:rPr>
        <w:t>the</w:t>
      </w:r>
      <w:r w:rsidR="001B1FDB" w:rsidRPr="001709CF">
        <w:rPr>
          <w:rFonts w:cstheme="minorHAnsi"/>
          <w:sz w:val="24"/>
          <w:szCs w:val="24"/>
        </w:rPr>
        <w:t xml:space="preserve"> home environment</w:t>
      </w:r>
      <w:r w:rsidR="000D3686" w:rsidRPr="001709CF">
        <w:rPr>
          <w:rFonts w:cstheme="minorHAnsi"/>
          <w:sz w:val="24"/>
          <w:szCs w:val="24"/>
        </w:rPr>
        <w:t>.</w:t>
      </w:r>
      <w:r w:rsidR="0055023A" w:rsidRPr="001709CF">
        <w:rPr>
          <w:rFonts w:cstheme="minorHAnsi"/>
          <w:sz w:val="24"/>
          <w:szCs w:val="24"/>
        </w:rPr>
        <w:t xml:space="preserve"> </w:t>
      </w:r>
      <w:r w:rsidR="00A175B6">
        <w:rPr>
          <w:rFonts w:cstheme="minorHAnsi"/>
          <w:sz w:val="24"/>
          <w:szCs w:val="24"/>
        </w:rPr>
        <w:t xml:space="preserve"> </w:t>
      </w:r>
      <w:r w:rsidR="000D6E35" w:rsidRPr="001709CF">
        <w:rPr>
          <w:rFonts w:cstheme="minorHAnsi"/>
          <w:sz w:val="24"/>
          <w:szCs w:val="24"/>
        </w:rPr>
        <w:t>With regards to covering the individual needs of the Mr and Mrs T</w:t>
      </w:r>
      <w:r w:rsidR="00A175B6">
        <w:rPr>
          <w:rFonts w:cstheme="minorHAnsi"/>
          <w:sz w:val="24"/>
          <w:szCs w:val="24"/>
        </w:rPr>
        <w:t>,</w:t>
      </w:r>
      <w:r w:rsidR="000D6E35" w:rsidRPr="001709CF">
        <w:rPr>
          <w:rFonts w:cstheme="minorHAnsi"/>
          <w:sz w:val="24"/>
          <w:szCs w:val="24"/>
        </w:rPr>
        <w:t xml:space="preserve"> I believe I have identified </w:t>
      </w:r>
      <w:r w:rsidR="0055023A" w:rsidRPr="001709CF">
        <w:rPr>
          <w:rFonts w:cstheme="minorHAnsi"/>
          <w:sz w:val="24"/>
          <w:szCs w:val="24"/>
        </w:rPr>
        <w:t xml:space="preserve">Social </w:t>
      </w:r>
      <w:r w:rsidR="00D62C1F">
        <w:rPr>
          <w:rFonts w:cstheme="minorHAnsi"/>
          <w:sz w:val="24"/>
          <w:szCs w:val="24"/>
        </w:rPr>
        <w:t>S</w:t>
      </w:r>
      <w:r w:rsidR="0055023A" w:rsidRPr="001709CF">
        <w:rPr>
          <w:rFonts w:cstheme="minorHAnsi"/>
          <w:sz w:val="24"/>
          <w:szCs w:val="24"/>
        </w:rPr>
        <w:t xml:space="preserve">ervices </w:t>
      </w:r>
      <w:r w:rsidR="000D6E35" w:rsidRPr="001709CF">
        <w:rPr>
          <w:rFonts w:cstheme="minorHAnsi"/>
          <w:sz w:val="24"/>
          <w:szCs w:val="24"/>
        </w:rPr>
        <w:t xml:space="preserve">as being </w:t>
      </w:r>
      <w:r w:rsidR="0055023A" w:rsidRPr="001709CF">
        <w:rPr>
          <w:rFonts w:cstheme="minorHAnsi"/>
          <w:sz w:val="24"/>
          <w:szCs w:val="24"/>
        </w:rPr>
        <w:t xml:space="preserve">the best organisation to support their </w:t>
      </w:r>
      <w:r w:rsidR="000D6E35" w:rsidRPr="001709CF">
        <w:rPr>
          <w:rFonts w:cstheme="minorHAnsi"/>
          <w:sz w:val="24"/>
          <w:szCs w:val="24"/>
        </w:rPr>
        <w:t xml:space="preserve">specific </w:t>
      </w:r>
      <w:r w:rsidR="0055023A" w:rsidRPr="001709CF">
        <w:rPr>
          <w:rFonts w:cstheme="minorHAnsi"/>
          <w:sz w:val="24"/>
          <w:szCs w:val="24"/>
        </w:rPr>
        <w:t>individual needs.</w:t>
      </w:r>
    </w:p>
    <w:p w14:paraId="63A07069" w14:textId="77777777" w:rsidR="00593E01" w:rsidRPr="001709CF" w:rsidRDefault="00593E01" w:rsidP="00337159">
      <w:pPr>
        <w:spacing w:line="360" w:lineRule="auto"/>
        <w:rPr>
          <w:rFonts w:cstheme="minorHAnsi"/>
          <w:sz w:val="24"/>
          <w:szCs w:val="24"/>
        </w:rPr>
      </w:pPr>
    </w:p>
    <w:p w14:paraId="1FEC614B" w14:textId="71AC3865" w:rsidR="000D6E35" w:rsidRPr="001709CF" w:rsidRDefault="000D6E35" w:rsidP="00337159">
      <w:pPr>
        <w:spacing w:line="360" w:lineRule="auto"/>
        <w:rPr>
          <w:rFonts w:cstheme="minorHAnsi"/>
          <w:b/>
          <w:bCs/>
          <w:sz w:val="28"/>
          <w:szCs w:val="28"/>
        </w:rPr>
      </w:pPr>
      <w:r w:rsidRPr="001709CF">
        <w:rPr>
          <w:rFonts w:cstheme="minorHAnsi"/>
          <w:b/>
          <w:bCs/>
          <w:sz w:val="28"/>
          <w:szCs w:val="28"/>
        </w:rPr>
        <w:t xml:space="preserve">Identifying the Complexities of </w:t>
      </w:r>
      <w:r w:rsidR="00127902">
        <w:rPr>
          <w:rFonts w:cstheme="minorHAnsi"/>
          <w:b/>
          <w:bCs/>
          <w:sz w:val="28"/>
          <w:szCs w:val="28"/>
        </w:rPr>
        <w:t>Mr T</w:t>
      </w:r>
      <w:r w:rsidRPr="001709CF">
        <w:rPr>
          <w:rFonts w:cstheme="minorHAnsi"/>
          <w:b/>
          <w:bCs/>
          <w:sz w:val="28"/>
          <w:szCs w:val="28"/>
        </w:rPr>
        <w:t>’s Needs</w:t>
      </w:r>
    </w:p>
    <w:p w14:paraId="641064DE" w14:textId="77777777" w:rsidR="00294022" w:rsidRDefault="000D6E35" w:rsidP="00337159">
      <w:pPr>
        <w:spacing w:line="360" w:lineRule="auto"/>
        <w:rPr>
          <w:rFonts w:cstheme="minorHAnsi"/>
          <w:bCs/>
          <w:sz w:val="24"/>
          <w:szCs w:val="24"/>
        </w:rPr>
      </w:pPr>
      <w:r w:rsidRPr="001709CF">
        <w:rPr>
          <w:rFonts w:cstheme="minorHAnsi"/>
          <w:bCs/>
          <w:sz w:val="24"/>
          <w:szCs w:val="24"/>
        </w:rPr>
        <w:t>Th</w:t>
      </w:r>
      <w:r w:rsidR="00F7462E">
        <w:rPr>
          <w:rFonts w:cstheme="minorHAnsi"/>
          <w:bCs/>
          <w:sz w:val="24"/>
          <w:szCs w:val="24"/>
        </w:rPr>
        <w:t>e</w:t>
      </w:r>
      <w:r w:rsidRPr="001709CF">
        <w:rPr>
          <w:rFonts w:cstheme="minorHAnsi"/>
          <w:bCs/>
          <w:sz w:val="24"/>
          <w:szCs w:val="24"/>
        </w:rPr>
        <w:t xml:space="preserve"> case study has outlined that both </w:t>
      </w:r>
      <w:r w:rsidR="001B1FDB" w:rsidRPr="001709CF">
        <w:rPr>
          <w:rFonts w:cstheme="minorHAnsi"/>
          <w:bCs/>
          <w:sz w:val="24"/>
          <w:szCs w:val="24"/>
        </w:rPr>
        <w:t>Mr T</w:t>
      </w:r>
      <w:r w:rsidR="00211954" w:rsidRPr="001709CF">
        <w:rPr>
          <w:rFonts w:cstheme="minorHAnsi"/>
          <w:bCs/>
          <w:sz w:val="24"/>
          <w:szCs w:val="24"/>
        </w:rPr>
        <w:t xml:space="preserve"> </w:t>
      </w:r>
      <w:r w:rsidRPr="001709CF">
        <w:rPr>
          <w:rFonts w:cstheme="minorHAnsi"/>
          <w:bCs/>
          <w:sz w:val="24"/>
          <w:szCs w:val="24"/>
        </w:rPr>
        <w:t>and Mrs T have specific conditions and individual needs that would greatly impact on the way they can partake in or on the way care packa</w:t>
      </w:r>
      <w:r w:rsidR="00593E01" w:rsidRPr="001709CF">
        <w:rPr>
          <w:rFonts w:cstheme="minorHAnsi"/>
          <w:bCs/>
          <w:sz w:val="24"/>
          <w:szCs w:val="24"/>
        </w:rPr>
        <w:t xml:space="preserve">ges/services can be </w:t>
      </w:r>
      <w:r w:rsidRPr="001709CF">
        <w:rPr>
          <w:rFonts w:cstheme="minorHAnsi"/>
          <w:bCs/>
          <w:sz w:val="24"/>
          <w:szCs w:val="24"/>
        </w:rPr>
        <w:t>deliver</w:t>
      </w:r>
      <w:r w:rsidR="00593E01" w:rsidRPr="001709CF">
        <w:rPr>
          <w:rFonts w:cstheme="minorHAnsi"/>
          <w:bCs/>
          <w:sz w:val="24"/>
          <w:szCs w:val="24"/>
        </w:rPr>
        <w:t xml:space="preserve">ed. </w:t>
      </w:r>
      <w:r w:rsidR="00817F06">
        <w:rPr>
          <w:rFonts w:cstheme="minorHAnsi"/>
          <w:bCs/>
          <w:sz w:val="24"/>
          <w:szCs w:val="24"/>
        </w:rPr>
        <w:t xml:space="preserve"> </w:t>
      </w:r>
      <w:r w:rsidR="00593E01" w:rsidRPr="001709CF">
        <w:rPr>
          <w:rFonts w:cstheme="minorHAnsi"/>
          <w:bCs/>
          <w:sz w:val="24"/>
          <w:szCs w:val="24"/>
        </w:rPr>
        <w:t xml:space="preserve">It has been outlined that Mr T </w:t>
      </w:r>
      <w:r w:rsidR="00211954" w:rsidRPr="001709CF">
        <w:rPr>
          <w:rFonts w:cstheme="minorHAnsi"/>
          <w:bCs/>
          <w:sz w:val="24"/>
          <w:szCs w:val="24"/>
        </w:rPr>
        <w:t>suffers from several chronic conditions</w:t>
      </w:r>
      <w:r w:rsidR="00294022">
        <w:rPr>
          <w:rFonts w:cstheme="minorHAnsi"/>
          <w:bCs/>
          <w:sz w:val="24"/>
          <w:szCs w:val="24"/>
        </w:rPr>
        <w:t>,</w:t>
      </w:r>
      <w:r w:rsidR="00211954" w:rsidRPr="001709CF">
        <w:rPr>
          <w:rFonts w:cstheme="minorHAnsi"/>
          <w:bCs/>
          <w:sz w:val="24"/>
          <w:szCs w:val="24"/>
        </w:rPr>
        <w:t xml:space="preserve"> </w:t>
      </w:r>
      <w:r w:rsidR="000D3686" w:rsidRPr="001709CF">
        <w:rPr>
          <w:rFonts w:cstheme="minorHAnsi"/>
          <w:bCs/>
          <w:sz w:val="24"/>
          <w:szCs w:val="24"/>
        </w:rPr>
        <w:t>including</w:t>
      </w:r>
      <w:r w:rsidR="00211954" w:rsidRPr="001709CF">
        <w:rPr>
          <w:rFonts w:cstheme="minorHAnsi"/>
          <w:bCs/>
          <w:sz w:val="24"/>
          <w:szCs w:val="24"/>
        </w:rPr>
        <w:t xml:space="preserve"> dementia</w:t>
      </w:r>
      <w:r w:rsidR="00593E01" w:rsidRPr="001709CF">
        <w:rPr>
          <w:rFonts w:cstheme="minorHAnsi"/>
          <w:bCs/>
          <w:sz w:val="24"/>
          <w:szCs w:val="24"/>
        </w:rPr>
        <w:t xml:space="preserve"> that can have a detrimental effect on the couple as they were recently identified as being an independent couple</w:t>
      </w:r>
      <w:r w:rsidR="00211954" w:rsidRPr="001709CF">
        <w:rPr>
          <w:rFonts w:cstheme="minorHAnsi"/>
          <w:bCs/>
          <w:sz w:val="24"/>
          <w:szCs w:val="24"/>
        </w:rPr>
        <w:t>.</w:t>
      </w:r>
      <w:r w:rsidR="000D3686" w:rsidRPr="001709CF">
        <w:rPr>
          <w:rFonts w:cstheme="minorHAnsi"/>
          <w:bCs/>
          <w:sz w:val="24"/>
          <w:szCs w:val="24"/>
        </w:rPr>
        <w:t xml:space="preserve"> </w:t>
      </w:r>
      <w:r w:rsidR="00817F06">
        <w:rPr>
          <w:rFonts w:cstheme="minorHAnsi"/>
          <w:bCs/>
          <w:sz w:val="24"/>
          <w:szCs w:val="24"/>
        </w:rPr>
        <w:t xml:space="preserve"> </w:t>
      </w:r>
    </w:p>
    <w:p w14:paraId="05FE0F29" w14:textId="76C96864" w:rsidR="0055023A" w:rsidRPr="001709CF" w:rsidRDefault="00211954" w:rsidP="00337159">
      <w:pPr>
        <w:spacing w:line="360" w:lineRule="auto"/>
        <w:rPr>
          <w:rFonts w:cstheme="minorHAnsi"/>
          <w:sz w:val="24"/>
          <w:szCs w:val="24"/>
        </w:rPr>
      </w:pPr>
      <w:r w:rsidRPr="001709CF">
        <w:rPr>
          <w:rFonts w:cstheme="minorHAnsi"/>
          <w:sz w:val="24"/>
          <w:szCs w:val="24"/>
        </w:rPr>
        <w:t xml:space="preserve">According to the </w:t>
      </w:r>
      <w:r w:rsidR="0007635F" w:rsidRPr="001709CF">
        <w:rPr>
          <w:rFonts w:cstheme="minorHAnsi"/>
          <w:sz w:val="24"/>
          <w:szCs w:val="24"/>
        </w:rPr>
        <w:t>World Health Organizatio</w:t>
      </w:r>
      <w:r w:rsidR="00552A37" w:rsidRPr="001709CF">
        <w:rPr>
          <w:rFonts w:cstheme="minorHAnsi"/>
          <w:sz w:val="24"/>
          <w:szCs w:val="24"/>
        </w:rPr>
        <w:t xml:space="preserve">n </w:t>
      </w:r>
      <w:r w:rsidR="00514D37" w:rsidRPr="001709CF">
        <w:rPr>
          <w:rFonts w:cstheme="minorHAnsi"/>
          <w:sz w:val="24"/>
          <w:szCs w:val="24"/>
        </w:rPr>
        <w:t>(</w:t>
      </w:r>
      <w:r w:rsidR="00552A37" w:rsidRPr="001709CF">
        <w:rPr>
          <w:rFonts w:cstheme="minorHAnsi"/>
          <w:sz w:val="24"/>
          <w:szCs w:val="24"/>
        </w:rPr>
        <w:t>2020)</w:t>
      </w:r>
      <w:r w:rsidR="00E14924" w:rsidRPr="001709CF">
        <w:rPr>
          <w:rFonts w:cstheme="minorHAnsi"/>
          <w:sz w:val="24"/>
          <w:szCs w:val="24"/>
        </w:rPr>
        <w:t>,</w:t>
      </w:r>
      <w:r w:rsidRPr="001709CF">
        <w:rPr>
          <w:rFonts w:cstheme="minorHAnsi"/>
          <w:sz w:val="24"/>
          <w:szCs w:val="24"/>
        </w:rPr>
        <w:t xml:space="preserve"> </w:t>
      </w:r>
      <w:r w:rsidR="000D3686" w:rsidRPr="001709CF">
        <w:rPr>
          <w:rFonts w:cstheme="minorHAnsi"/>
          <w:sz w:val="24"/>
          <w:szCs w:val="24"/>
        </w:rPr>
        <w:t>d</w:t>
      </w:r>
      <w:r w:rsidR="00555344" w:rsidRPr="001709CF">
        <w:rPr>
          <w:rFonts w:cstheme="minorHAnsi"/>
          <w:sz w:val="24"/>
          <w:szCs w:val="24"/>
        </w:rPr>
        <w:t xml:space="preserve">ementia </w:t>
      </w:r>
      <w:r w:rsidRPr="001709CF">
        <w:rPr>
          <w:rFonts w:cstheme="minorHAnsi"/>
          <w:sz w:val="24"/>
          <w:szCs w:val="24"/>
        </w:rPr>
        <w:t>is</w:t>
      </w:r>
      <w:r w:rsidR="008F34E3" w:rsidRPr="001709CF">
        <w:rPr>
          <w:rFonts w:cstheme="minorHAnsi"/>
          <w:sz w:val="24"/>
          <w:szCs w:val="24"/>
        </w:rPr>
        <w:t xml:space="preserve"> </w:t>
      </w:r>
      <w:r w:rsidR="00143501" w:rsidRPr="001709CF">
        <w:rPr>
          <w:rFonts w:cstheme="minorHAnsi"/>
          <w:sz w:val="24"/>
          <w:szCs w:val="24"/>
        </w:rPr>
        <w:t xml:space="preserve">a </w:t>
      </w:r>
      <w:r w:rsidR="000D3686" w:rsidRPr="001709CF">
        <w:rPr>
          <w:rFonts w:cstheme="minorHAnsi"/>
          <w:sz w:val="24"/>
          <w:szCs w:val="24"/>
        </w:rPr>
        <w:t>progressive</w:t>
      </w:r>
      <w:r w:rsidR="005105D6" w:rsidRPr="001709CF">
        <w:rPr>
          <w:rFonts w:cstheme="minorHAnsi"/>
          <w:sz w:val="24"/>
          <w:szCs w:val="24"/>
        </w:rPr>
        <w:t xml:space="preserve"> disorder </w:t>
      </w:r>
      <w:r w:rsidR="000D3686" w:rsidRPr="001709CF">
        <w:rPr>
          <w:rFonts w:cstheme="minorHAnsi"/>
          <w:sz w:val="24"/>
          <w:szCs w:val="24"/>
        </w:rPr>
        <w:t>which impacts the ability of an individual to fully participate in their daily life.  S</w:t>
      </w:r>
      <w:r w:rsidR="005105D6" w:rsidRPr="001709CF">
        <w:rPr>
          <w:rFonts w:cstheme="minorHAnsi"/>
          <w:sz w:val="24"/>
          <w:szCs w:val="24"/>
        </w:rPr>
        <w:t>ome of the symptoms associated with dementia include memory loss</w:t>
      </w:r>
      <w:r w:rsidR="000D3686" w:rsidRPr="001709CF">
        <w:rPr>
          <w:rFonts w:cstheme="minorHAnsi"/>
          <w:sz w:val="24"/>
          <w:szCs w:val="24"/>
        </w:rPr>
        <w:t>,</w:t>
      </w:r>
      <w:r w:rsidR="005105D6" w:rsidRPr="001709CF">
        <w:rPr>
          <w:rFonts w:cstheme="minorHAnsi"/>
          <w:sz w:val="24"/>
          <w:szCs w:val="24"/>
        </w:rPr>
        <w:t xml:space="preserve"> changes in personality</w:t>
      </w:r>
      <w:r w:rsidR="000D3686" w:rsidRPr="001709CF">
        <w:rPr>
          <w:rFonts w:cstheme="minorHAnsi"/>
          <w:sz w:val="24"/>
          <w:szCs w:val="24"/>
        </w:rPr>
        <w:t>, inability</w:t>
      </w:r>
      <w:r w:rsidR="005105D6" w:rsidRPr="001709CF">
        <w:rPr>
          <w:rFonts w:cstheme="minorHAnsi"/>
          <w:sz w:val="24"/>
          <w:szCs w:val="24"/>
        </w:rPr>
        <w:t xml:space="preserve"> to eat</w:t>
      </w:r>
      <w:r w:rsidR="000D3686" w:rsidRPr="001709CF">
        <w:rPr>
          <w:rFonts w:cstheme="minorHAnsi"/>
          <w:sz w:val="24"/>
          <w:szCs w:val="24"/>
        </w:rPr>
        <w:t xml:space="preserve">, </w:t>
      </w:r>
      <w:r w:rsidR="005105D6" w:rsidRPr="001709CF">
        <w:rPr>
          <w:rFonts w:cstheme="minorHAnsi"/>
          <w:sz w:val="24"/>
          <w:szCs w:val="24"/>
        </w:rPr>
        <w:t xml:space="preserve">drink </w:t>
      </w:r>
      <w:r w:rsidR="000D3686" w:rsidRPr="001709CF">
        <w:rPr>
          <w:rFonts w:cstheme="minorHAnsi"/>
          <w:sz w:val="24"/>
          <w:szCs w:val="24"/>
        </w:rPr>
        <w:t xml:space="preserve">and </w:t>
      </w:r>
      <w:r w:rsidR="005105D6" w:rsidRPr="001709CF">
        <w:rPr>
          <w:rFonts w:cstheme="minorHAnsi"/>
          <w:sz w:val="24"/>
          <w:szCs w:val="24"/>
        </w:rPr>
        <w:t xml:space="preserve">care for </w:t>
      </w:r>
      <w:r w:rsidR="000D3686" w:rsidRPr="001709CF">
        <w:rPr>
          <w:rFonts w:cstheme="minorHAnsi"/>
          <w:sz w:val="24"/>
          <w:szCs w:val="24"/>
        </w:rPr>
        <w:t>oneself and perform</w:t>
      </w:r>
      <w:r w:rsidR="005105D6" w:rsidRPr="001709CF">
        <w:rPr>
          <w:rFonts w:cstheme="minorHAnsi"/>
          <w:sz w:val="24"/>
          <w:szCs w:val="24"/>
        </w:rPr>
        <w:t xml:space="preserve"> daily activities</w:t>
      </w:r>
      <w:r w:rsidR="002404DD" w:rsidRPr="001709CF">
        <w:rPr>
          <w:rFonts w:cstheme="minorHAnsi"/>
          <w:sz w:val="24"/>
          <w:szCs w:val="24"/>
        </w:rPr>
        <w:t xml:space="preserve"> (WHO,</w:t>
      </w:r>
      <w:r w:rsidR="00294022">
        <w:rPr>
          <w:rFonts w:cstheme="minorHAnsi"/>
          <w:sz w:val="24"/>
          <w:szCs w:val="24"/>
        </w:rPr>
        <w:t xml:space="preserve"> </w:t>
      </w:r>
      <w:r w:rsidR="002404DD" w:rsidRPr="001709CF">
        <w:rPr>
          <w:rFonts w:cstheme="minorHAnsi"/>
          <w:sz w:val="24"/>
          <w:szCs w:val="24"/>
        </w:rPr>
        <w:t>2020)</w:t>
      </w:r>
      <w:r w:rsidR="005105D6" w:rsidRPr="001709CF">
        <w:rPr>
          <w:rFonts w:cstheme="minorHAnsi"/>
          <w:sz w:val="24"/>
          <w:szCs w:val="24"/>
        </w:rPr>
        <w:t>.</w:t>
      </w:r>
      <w:r w:rsidR="00294022">
        <w:rPr>
          <w:rFonts w:cstheme="minorHAnsi"/>
          <w:sz w:val="24"/>
          <w:szCs w:val="24"/>
        </w:rPr>
        <w:t xml:space="preserve"> </w:t>
      </w:r>
      <w:r w:rsidR="005105D6" w:rsidRPr="001709CF">
        <w:rPr>
          <w:rFonts w:cstheme="minorHAnsi"/>
          <w:sz w:val="24"/>
          <w:szCs w:val="24"/>
        </w:rPr>
        <w:t xml:space="preserve"> </w:t>
      </w:r>
      <w:r w:rsidR="000D3686" w:rsidRPr="001709CF">
        <w:rPr>
          <w:rFonts w:cstheme="minorHAnsi"/>
          <w:sz w:val="24"/>
          <w:szCs w:val="24"/>
        </w:rPr>
        <w:t xml:space="preserve">Individuals with dementia require </w:t>
      </w:r>
      <w:r w:rsidR="005105D6" w:rsidRPr="001709CF">
        <w:rPr>
          <w:rFonts w:cstheme="minorHAnsi"/>
          <w:sz w:val="24"/>
          <w:szCs w:val="24"/>
        </w:rPr>
        <w:t xml:space="preserve">specialised care </w:t>
      </w:r>
      <w:r w:rsidR="000D3686" w:rsidRPr="001709CF">
        <w:rPr>
          <w:rFonts w:cstheme="minorHAnsi"/>
          <w:sz w:val="24"/>
          <w:szCs w:val="24"/>
        </w:rPr>
        <w:t>so</w:t>
      </w:r>
      <w:r w:rsidR="005105D6" w:rsidRPr="001709CF">
        <w:rPr>
          <w:rFonts w:cstheme="minorHAnsi"/>
          <w:sz w:val="24"/>
          <w:szCs w:val="24"/>
        </w:rPr>
        <w:t xml:space="preserve"> it </w:t>
      </w:r>
      <w:r w:rsidR="000D3686" w:rsidRPr="001709CF">
        <w:rPr>
          <w:rFonts w:cstheme="minorHAnsi"/>
          <w:sz w:val="24"/>
          <w:szCs w:val="24"/>
        </w:rPr>
        <w:t>will be</w:t>
      </w:r>
      <w:r w:rsidR="005105D6" w:rsidRPr="001709CF">
        <w:rPr>
          <w:rFonts w:cstheme="minorHAnsi"/>
          <w:sz w:val="24"/>
          <w:szCs w:val="24"/>
        </w:rPr>
        <w:t xml:space="preserve"> important </w:t>
      </w:r>
      <w:r w:rsidR="000D3686" w:rsidRPr="001709CF">
        <w:rPr>
          <w:rFonts w:cstheme="minorHAnsi"/>
          <w:sz w:val="24"/>
          <w:szCs w:val="24"/>
        </w:rPr>
        <w:t xml:space="preserve">for Mr T to remain in familiar </w:t>
      </w:r>
      <w:r w:rsidR="000D3686" w:rsidRPr="001709CF">
        <w:rPr>
          <w:rFonts w:cstheme="minorHAnsi"/>
          <w:sz w:val="24"/>
          <w:szCs w:val="24"/>
        </w:rPr>
        <w:lastRenderedPageBreak/>
        <w:t xml:space="preserve">surroundings, with people he recognises and feels safe with </w:t>
      </w:r>
      <w:r w:rsidR="005105D6" w:rsidRPr="001709CF">
        <w:rPr>
          <w:rFonts w:cstheme="minorHAnsi"/>
          <w:sz w:val="24"/>
          <w:szCs w:val="24"/>
        </w:rPr>
        <w:t>during the early stages of dementia</w:t>
      </w:r>
      <w:r w:rsidR="002404DD" w:rsidRPr="001709CF">
        <w:rPr>
          <w:rFonts w:cstheme="minorHAnsi"/>
          <w:sz w:val="24"/>
          <w:szCs w:val="24"/>
        </w:rPr>
        <w:t xml:space="preserve"> (N</w:t>
      </w:r>
      <w:r w:rsidR="00C56E5E">
        <w:rPr>
          <w:rFonts w:cstheme="minorHAnsi"/>
          <w:sz w:val="24"/>
          <w:szCs w:val="24"/>
        </w:rPr>
        <w:t>HS</w:t>
      </w:r>
      <w:r w:rsidR="002404DD" w:rsidRPr="001709CF">
        <w:rPr>
          <w:rFonts w:cstheme="minorHAnsi"/>
          <w:sz w:val="24"/>
          <w:szCs w:val="24"/>
        </w:rPr>
        <w:t>,</w:t>
      </w:r>
      <w:r w:rsidR="00C56E5E">
        <w:rPr>
          <w:rFonts w:cstheme="minorHAnsi"/>
          <w:sz w:val="24"/>
          <w:szCs w:val="24"/>
        </w:rPr>
        <w:t xml:space="preserve"> </w:t>
      </w:r>
      <w:r w:rsidR="002404DD" w:rsidRPr="001709CF">
        <w:rPr>
          <w:rFonts w:cstheme="minorHAnsi"/>
          <w:sz w:val="24"/>
          <w:szCs w:val="24"/>
        </w:rPr>
        <w:t>2017)</w:t>
      </w:r>
      <w:r w:rsidR="005105D6" w:rsidRPr="001709CF">
        <w:rPr>
          <w:rFonts w:cstheme="minorHAnsi"/>
          <w:sz w:val="24"/>
          <w:szCs w:val="24"/>
        </w:rPr>
        <w:t>.</w:t>
      </w:r>
    </w:p>
    <w:p w14:paraId="7D225C00" w14:textId="1D53E4D1" w:rsidR="00593E01" w:rsidRPr="001709CF" w:rsidRDefault="00593E01" w:rsidP="00593E01">
      <w:pPr>
        <w:spacing w:line="360" w:lineRule="auto"/>
        <w:rPr>
          <w:rFonts w:cstheme="minorHAnsi"/>
          <w:sz w:val="24"/>
          <w:szCs w:val="24"/>
        </w:rPr>
      </w:pPr>
      <w:r w:rsidRPr="001709CF">
        <w:rPr>
          <w:rFonts w:cstheme="minorHAnsi"/>
          <w:sz w:val="24"/>
          <w:szCs w:val="24"/>
        </w:rPr>
        <w:t xml:space="preserve">Social services have a close relationship with the National Health Service (NHS) </w:t>
      </w:r>
      <w:r w:rsidR="007246E9">
        <w:rPr>
          <w:rFonts w:cstheme="minorHAnsi"/>
          <w:sz w:val="24"/>
          <w:szCs w:val="24"/>
        </w:rPr>
        <w:t>w</w:t>
      </w:r>
      <w:r w:rsidRPr="001709CF">
        <w:rPr>
          <w:rFonts w:cstheme="minorHAnsi"/>
          <w:sz w:val="24"/>
          <w:szCs w:val="24"/>
        </w:rPr>
        <w:t xml:space="preserve">ith regards </w:t>
      </w:r>
      <w:r w:rsidRPr="007246E9">
        <w:rPr>
          <w:rFonts w:cstheme="minorHAnsi"/>
          <w:sz w:val="24"/>
          <w:szCs w:val="24"/>
        </w:rPr>
        <w:t>to this debilitating condition</w:t>
      </w:r>
      <w:r w:rsidR="00235B75" w:rsidRPr="007246E9">
        <w:rPr>
          <w:rFonts w:cstheme="minorHAnsi"/>
          <w:sz w:val="24"/>
          <w:szCs w:val="24"/>
        </w:rPr>
        <w:t>, which may cause difficulties with verbal communication</w:t>
      </w:r>
      <w:r w:rsidR="007F7FB5" w:rsidRPr="007246E9">
        <w:rPr>
          <w:rFonts w:cstheme="minorHAnsi"/>
          <w:sz w:val="24"/>
          <w:szCs w:val="24"/>
        </w:rPr>
        <w:t>,</w:t>
      </w:r>
      <w:r w:rsidRPr="007246E9">
        <w:rPr>
          <w:rFonts w:cstheme="minorHAnsi"/>
          <w:sz w:val="24"/>
          <w:szCs w:val="24"/>
        </w:rPr>
        <w:t xml:space="preserve"> </w:t>
      </w:r>
      <w:r w:rsidR="007F7FB5" w:rsidRPr="007246E9">
        <w:rPr>
          <w:rFonts w:cstheme="minorHAnsi"/>
          <w:sz w:val="24"/>
          <w:szCs w:val="24"/>
        </w:rPr>
        <w:t>thus</w:t>
      </w:r>
      <w:r w:rsidR="00536432">
        <w:rPr>
          <w:rFonts w:cstheme="minorHAnsi"/>
          <w:sz w:val="24"/>
          <w:szCs w:val="24"/>
        </w:rPr>
        <w:t xml:space="preserve"> possibly</w:t>
      </w:r>
      <w:r w:rsidR="007F7FB5">
        <w:rPr>
          <w:rFonts w:cstheme="minorHAnsi"/>
          <w:sz w:val="24"/>
          <w:szCs w:val="24"/>
        </w:rPr>
        <w:t xml:space="preserve"> leading</w:t>
      </w:r>
      <w:r w:rsidR="0022684E">
        <w:rPr>
          <w:rFonts w:cstheme="minorHAnsi"/>
          <w:sz w:val="24"/>
          <w:szCs w:val="24"/>
        </w:rPr>
        <w:t xml:space="preserve"> to</w:t>
      </w:r>
      <w:r w:rsidR="00EE1183" w:rsidRPr="001709CF">
        <w:rPr>
          <w:rFonts w:cstheme="minorHAnsi"/>
          <w:sz w:val="24"/>
          <w:szCs w:val="24"/>
        </w:rPr>
        <w:t xml:space="preserve"> a greater strain on general </w:t>
      </w:r>
      <w:r w:rsidR="009B0CC8">
        <w:rPr>
          <w:rFonts w:cstheme="minorHAnsi"/>
          <w:sz w:val="24"/>
          <w:szCs w:val="24"/>
        </w:rPr>
        <w:t xml:space="preserve">social </w:t>
      </w:r>
      <w:r w:rsidR="00EE1183" w:rsidRPr="001709CF">
        <w:rPr>
          <w:rFonts w:cstheme="minorHAnsi"/>
          <w:sz w:val="24"/>
          <w:szCs w:val="24"/>
        </w:rPr>
        <w:t xml:space="preserve">services in the long term. </w:t>
      </w:r>
      <w:r w:rsidR="00C56E5E">
        <w:rPr>
          <w:rFonts w:cstheme="minorHAnsi"/>
          <w:sz w:val="24"/>
          <w:szCs w:val="24"/>
        </w:rPr>
        <w:t xml:space="preserve"> </w:t>
      </w:r>
      <w:r w:rsidR="00EE1183" w:rsidRPr="001709CF">
        <w:rPr>
          <w:rFonts w:cstheme="minorHAnsi"/>
          <w:sz w:val="24"/>
          <w:szCs w:val="24"/>
        </w:rPr>
        <w:t>I feel that if Mr T’s dementia is not assessed and treated correctly it could cause things to deteriorate dramatically</w:t>
      </w:r>
      <w:r w:rsidR="00DE18AC">
        <w:rPr>
          <w:rFonts w:cstheme="minorHAnsi"/>
          <w:sz w:val="24"/>
          <w:szCs w:val="24"/>
        </w:rPr>
        <w:t xml:space="preserve"> (</w:t>
      </w:r>
      <w:r w:rsidR="009B0CC8">
        <w:rPr>
          <w:rFonts w:cstheme="minorHAnsi"/>
          <w:sz w:val="24"/>
          <w:szCs w:val="24"/>
        </w:rPr>
        <w:t xml:space="preserve">WHO </w:t>
      </w:r>
      <w:r w:rsidR="00DE18AC">
        <w:rPr>
          <w:rFonts w:cstheme="minorHAnsi"/>
          <w:sz w:val="24"/>
          <w:szCs w:val="24"/>
        </w:rPr>
        <w:t>,2020)</w:t>
      </w:r>
      <w:r w:rsidR="009B0CC8">
        <w:rPr>
          <w:rFonts w:cstheme="minorHAnsi"/>
          <w:sz w:val="24"/>
          <w:szCs w:val="24"/>
        </w:rPr>
        <w:t>,</w:t>
      </w:r>
      <w:r w:rsidR="00EE1183" w:rsidRPr="001709CF">
        <w:rPr>
          <w:rFonts w:cstheme="minorHAnsi"/>
          <w:sz w:val="24"/>
          <w:szCs w:val="24"/>
        </w:rPr>
        <w:t xml:space="preserve"> causing Mrs T</w:t>
      </w:r>
      <w:r w:rsidR="009B0CC8">
        <w:rPr>
          <w:rFonts w:cstheme="minorHAnsi"/>
          <w:sz w:val="24"/>
          <w:szCs w:val="24"/>
        </w:rPr>
        <w:t>’s</w:t>
      </w:r>
      <w:r w:rsidR="00EE1183" w:rsidRPr="001709CF">
        <w:rPr>
          <w:rFonts w:cstheme="minorHAnsi"/>
          <w:sz w:val="24"/>
          <w:szCs w:val="24"/>
        </w:rPr>
        <w:t xml:space="preserve"> general health to worsen as she would have to </w:t>
      </w:r>
      <w:r w:rsidR="00502131" w:rsidRPr="001709CF">
        <w:rPr>
          <w:rFonts w:cstheme="minorHAnsi"/>
          <w:sz w:val="24"/>
          <w:szCs w:val="24"/>
        </w:rPr>
        <w:t>overcompensate</w:t>
      </w:r>
      <w:r w:rsidR="00EE1183" w:rsidRPr="001709CF">
        <w:rPr>
          <w:rFonts w:cstheme="minorHAnsi"/>
          <w:sz w:val="24"/>
          <w:szCs w:val="24"/>
        </w:rPr>
        <w:t xml:space="preserve"> as a </w:t>
      </w:r>
      <w:r w:rsidR="009B0CC8">
        <w:rPr>
          <w:rFonts w:cstheme="minorHAnsi"/>
          <w:sz w:val="24"/>
          <w:szCs w:val="24"/>
        </w:rPr>
        <w:t>c</w:t>
      </w:r>
      <w:r w:rsidR="00D5521B" w:rsidRPr="001709CF">
        <w:rPr>
          <w:rFonts w:cstheme="minorHAnsi"/>
          <w:sz w:val="24"/>
          <w:szCs w:val="24"/>
        </w:rPr>
        <w:t>arer,</w:t>
      </w:r>
      <w:r w:rsidR="00EE1183" w:rsidRPr="001709CF">
        <w:rPr>
          <w:rFonts w:cstheme="minorHAnsi"/>
          <w:sz w:val="24"/>
          <w:szCs w:val="24"/>
        </w:rPr>
        <w:t xml:space="preserve"> or they could eventually have to separate with Mr T being placed in a care home. </w:t>
      </w:r>
      <w:r w:rsidR="0049474F">
        <w:rPr>
          <w:rFonts w:cstheme="minorHAnsi"/>
          <w:sz w:val="24"/>
          <w:szCs w:val="24"/>
        </w:rPr>
        <w:t xml:space="preserve"> </w:t>
      </w:r>
      <w:r w:rsidR="00EE1183" w:rsidRPr="001709CF">
        <w:rPr>
          <w:rFonts w:cstheme="minorHAnsi"/>
          <w:sz w:val="24"/>
          <w:szCs w:val="24"/>
        </w:rPr>
        <w:t xml:space="preserve">I would suggest that a full assessment be </w:t>
      </w:r>
      <w:r w:rsidR="0049474F">
        <w:rPr>
          <w:rFonts w:cstheme="minorHAnsi"/>
          <w:sz w:val="24"/>
          <w:szCs w:val="24"/>
        </w:rPr>
        <w:t>carried out</w:t>
      </w:r>
      <w:r w:rsidR="00EE1183" w:rsidRPr="001709CF">
        <w:rPr>
          <w:rFonts w:cstheme="minorHAnsi"/>
          <w:sz w:val="24"/>
          <w:szCs w:val="24"/>
        </w:rPr>
        <w:t xml:space="preserve"> on the couple, with a dedicated social worker put in place to manage Mr T’s dementia status and progression</w:t>
      </w:r>
      <w:r w:rsidR="006502E0">
        <w:rPr>
          <w:rFonts w:cstheme="minorHAnsi"/>
          <w:sz w:val="24"/>
          <w:szCs w:val="24"/>
        </w:rPr>
        <w:t xml:space="preserve"> (WHO, 2020)</w:t>
      </w:r>
      <w:r w:rsidR="00EE1183" w:rsidRPr="001709CF">
        <w:rPr>
          <w:rFonts w:cstheme="minorHAnsi"/>
          <w:sz w:val="24"/>
          <w:szCs w:val="24"/>
        </w:rPr>
        <w:t xml:space="preserve">. </w:t>
      </w:r>
      <w:r w:rsidR="00745DB5">
        <w:rPr>
          <w:rFonts w:cstheme="minorHAnsi"/>
          <w:sz w:val="24"/>
          <w:szCs w:val="24"/>
        </w:rPr>
        <w:t xml:space="preserve"> </w:t>
      </w:r>
      <w:r w:rsidR="00EE1183" w:rsidRPr="001709CF">
        <w:rPr>
          <w:rFonts w:cstheme="minorHAnsi"/>
          <w:sz w:val="24"/>
          <w:szCs w:val="24"/>
        </w:rPr>
        <w:t xml:space="preserve">The social worker would have the ability to raise concerns as well as suggested services that could </w:t>
      </w:r>
      <w:r w:rsidR="00E25061" w:rsidRPr="001709CF">
        <w:rPr>
          <w:rFonts w:cstheme="minorHAnsi"/>
          <w:sz w:val="24"/>
          <w:szCs w:val="24"/>
        </w:rPr>
        <w:t>alleviate some of the extra duties that may have been placed on Mrs T as a carer for her husband. Extra help can be given for laundry services, meals on wheels, aids and adaptions added to their home and respite for Mrs T with Mr T having access to day centres</w:t>
      </w:r>
      <w:r w:rsidR="00DE18AC">
        <w:rPr>
          <w:rFonts w:cstheme="minorHAnsi"/>
          <w:sz w:val="24"/>
          <w:szCs w:val="24"/>
        </w:rPr>
        <w:t xml:space="preserve"> </w:t>
      </w:r>
      <w:r w:rsidR="002A72A2">
        <w:rPr>
          <w:rFonts w:cstheme="minorHAnsi"/>
          <w:sz w:val="24"/>
          <w:szCs w:val="24"/>
        </w:rPr>
        <w:t>(NHS</w:t>
      </w:r>
      <w:r w:rsidR="00DE18AC">
        <w:rPr>
          <w:rFonts w:cstheme="minorHAnsi"/>
          <w:sz w:val="24"/>
          <w:szCs w:val="24"/>
        </w:rPr>
        <w:t>,</w:t>
      </w:r>
      <w:r w:rsidR="00745DB5">
        <w:rPr>
          <w:rFonts w:cstheme="minorHAnsi"/>
          <w:sz w:val="24"/>
          <w:szCs w:val="24"/>
        </w:rPr>
        <w:t xml:space="preserve"> </w:t>
      </w:r>
      <w:r w:rsidR="00DE18AC">
        <w:rPr>
          <w:rFonts w:cstheme="minorHAnsi"/>
          <w:sz w:val="24"/>
          <w:szCs w:val="24"/>
        </w:rPr>
        <w:t>2021).</w:t>
      </w:r>
    </w:p>
    <w:p w14:paraId="6F5A7AB5" w14:textId="13639B0A" w:rsidR="00593E01" w:rsidRDefault="00593E01" w:rsidP="00337159">
      <w:pPr>
        <w:spacing w:line="360" w:lineRule="auto"/>
        <w:rPr>
          <w:rFonts w:cstheme="minorHAnsi"/>
          <w:sz w:val="24"/>
          <w:szCs w:val="24"/>
        </w:rPr>
      </w:pPr>
    </w:p>
    <w:p w14:paraId="6F3F9A88" w14:textId="35B91322" w:rsidR="00E25304" w:rsidRPr="00E25304" w:rsidRDefault="00E25304" w:rsidP="00337159">
      <w:pPr>
        <w:spacing w:line="360" w:lineRule="auto"/>
        <w:rPr>
          <w:rFonts w:cstheme="minorHAnsi"/>
          <w:b/>
          <w:bCs/>
          <w:sz w:val="28"/>
          <w:szCs w:val="28"/>
        </w:rPr>
      </w:pPr>
      <w:r w:rsidRPr="00E25304">
        <w:rPr>
          <w:rFonts w:cstheme="minorHAnsi"/>
          <w:b/>
          <w:bCs/>
          <w:sz w:val="28"/>
          <w:szCs w:val="28"/>
        </w:rPr>
        <w:t xml:space="preserve">A </w:t>
      </w:r>
      <w:r>
        <w:rPr>
          <w:rFonts w:cstheme="minorHAnsi"/>
          <w:b/>
          <w:bCs/>
          <w:sz w:val="28"/>
          <w:szCs w:val="28"/>
        </w:rPr>
        <w:t>D</w:t>
      </w:r>
      <w:r w:rsidRPr="00E25304">
        <w:rPr>
          <w:rFonts w:cstheme="minorHAnsi"/>
          <w:b/>
          <w:bCs/>
          <w:sz w:val="28"/>
          <w:szCs w:val="28"/>
        </w:rPr>
        <w:t xml:space="preserve">eeper </w:t>
      </w:r>
      <w:r>
        <w:rPr>
          <w:rFonts w:cstheme="minorHAnsi"/>
          <w:b/>
          <w:bCs/>
          <w:sz w:val="28"/>
          <w:szCs w:val="28"/>
        </w:rPr>
        <w:t>I</w:t>
      </w:r>
      <w:r w:rsidRPr="00E25304">
        <w:rPr>
          <w:rFonts w:cstheme="minorHAnsi"/>
          <w:b/>
          <w:bCs/>
          <w:sz w:val="28"/>
          <w:szCs w:val="28"/>
        </w:rPr>
        <w:t xml:space="preserve">nsight into Mrs T’s </w:t>
      </w:r>
      <w:r>
        <w:rPr>
          <w:rFonts w:cstheme="minorHAnsi"/>
          <w:b/>
          <w:bCs/>
          <w:sz w:val="28"/>
          <w:szCs w:val="28"/>
        </w:rPr>
        <w:t>H</w:t>
      </w:r>
      <w:r w:rsidRPr="00E25304">
        <w:rPr>
          <w:rFonts w:cstheme="minorHAnsi"/>
          <w:b/>
          <w:bCs/>
          <w:sz w:val="28"/>
          <w:szCs w:val="28"/>
        </w:rPr>
        <w:t xml:space="preserve">ospitalisation and </w:t>
      </w:r>
      <w:r>
        <w:rPr>
          <w:rFonts w:cstheme="minorHAnsi"/>
          <w:b/>
          <w:bCs/>
          <w:sz w:val="28"/>
          <w:szCs w:val="28"/>
        </w:rPr>
        <w:t>C</w:t>
      </w:r>
      <w:r w:rsidRPr="00E25304">
        <w:rPr>
          <w:rFonts w:cstheme="minorHAnsi"/>
          <w:b/>
          <w:bCs/>
          <w:sz w:val="28"/>
          <w:szCs w:val="28"/>
        </w:rPr>
        <w:t xml:space="preserve">urrent </w:t>
      </w:r>
      <w:r>
        <w:rPr>
          <w:rFonts w:cstheme="minorHAnsi"/>
          <w:b/>
          <w:bCs/>
          <w:sz w:val="28"/>
          <w:szCs w:val="28"/>
        </w:rPr>
        <w:t>M</w:t>
      </w:r>
      <w:r w:rsidRPr="00E25304">
        <w:rPr>
          <w:rFonts w:cstheme="minorHAnsi"/>
          <w:b/>
          <w:bCs/>
          <w:sz w:val="28"/>
          <w:szCs w:val="28"/>
        </w:rPr>
        <w:t xml:space="preserve">obility </w:t>
      </w:r>
      <w:r>
        <w:rPr>
          <w:rFonts w:cstheme="minorHAnsi"/>
          <w:b/>
          <w:bCs/>
          <w:sz w:val="28"/>
          <w:szCs w:val="28"/>
        </w:rPr>
        <w:t>I</w:t>
      </w:r>
      <w:r w:rsidRPr="00E25304">
        <w:rPr>
          <w:rFonts w:cstheme="minorHAnsi"/>
          <w:b/>
          <w:bCs/>
          <w:sz w:val="28"/>
          <w:szCs w:val="28"/>
        </w:rPr>
        <w:t>ssues</w:t>
      </w:r>
    </w:p>
    <w:p w14:paraId="324E8F3B" w14:textId="3696BEE4" w:rsidR="004671BF" w:rsidRPr="001709CF" w:rsidRDefault="00602CBF" w:rsidP="00337159">
      <w:pPr>
        <w:spacing w:line="360" w:lineRule="auto"/>
        <w:rPr>
          <w:rFonts w:cstheme="minorHAnsi"/>
          <w:bCs/>
          <w:sz w:val="24"/>
          <w:szCs w:val="24"/>
        </w:rPr>
      </w:pPr>
      <w:r>
        <w:rPr>
          <w:rFonts w:cstheme="minorHAnsi"/>
          <w:sz w:val="24"/>
          <w:szCs w:val="24"/>
        </w:rPr>
        <w:t>It has been highlighted that the initial enquir</w:t>
      </w:r>
      <w:r w:rsidR="006502E0">
        <w:rPr>
          <w:rFonts w:cstheme="minorHAnsi"/>
          <w:sz w:val="24"/>
          <w:szCs w:val="24"/>
        </w:rPr>
        <w:t>i</w:t>
      </w:r>
      <w:r>
        <w:rPr>
          <w:rFonts w:cstheme="minorHAnsi"/>
          <w:sz w:val="24"/>
          <w:szCs w:val="24"/>
        </w:rPr>
        <w:t>es for assistance were raised due to Mrs T returning home from</w:t>
      </w:r>
      <w:r w:rsidR="006502E0">
        <w:rPr>
          <w:rFonts w:cstheme="minorHAnsi"/>
          <w:sz w:val="24"/>
          <w:szCs w:val="24"/>
        </w:rPr>
        <w:t xml:space="preserve"> a</w:t>
      </w:r>
      <w:r>
        <w:rPr>
          <w:rFonts w:cstheme="minorHAnsi"/>
          <w:sz w:val="24"/>
          <w:szCs w:val="24"/>
        </w:rPr>
        <w:t xml:space="preserve"> recent hip operation and having reduced mobility as she now relies on a walking frame aid</w:t>
      </w:r>
      <w:r w:rsidR="00C96388">
        <w:rPr>
          <w:rFonts w:cstheme="minorHAnsi"/>
          <w:sz w:val="24"/>
          <w:szCs w:val="24"/>
        </w:rPr>
        <w:t xml:space="preserve"> (Rushton, 2020)</w:t>
      </w:r>
      <w:r>
        <w:rPr>
          <w:rFonts w:cstheme="minorHAnsi"/>
          <w:sz w:val="24"/>
          <w:szCs w:val="24"/>
        </w:rPr>
        <w:t xml:space="preserve">. </w:t>
      </w:r>
      <w:r w:rsidR="006502E0">
        <w:rPr>
          <w:rFonts w:cstheme="minorHAnsi"/>
          <w:sz w:val="24"/>
          <w:szCs w:val="24"/>
        </w:rPr>
        <w:t xml:space="preserve"> </w:t>
      </w:r>
      <w:r w:rsidR="005105D6" w:rsidRPr="001709CF">
        <w:rPr>
          <w:rFonts w:cstheme="minorHAnsi"/>
          <w:sz w:val="24"/>
          <w:szCs w:val="24"/>
        </w:rPr>
        <w:t>Mrs T wishes to remain at home</w:t>
      </w:r>
      <w:r>
        <w:rPr>
          <w:rFonts w:cstheme="minorHAnsi"/>
          <w:sz w:val="24"/>
          <w:szCs w:val="24"/>
        </w:rPr>
        <w:t>,</w:t>
      </w:r>
      <w:r w:rsidR="005105D6" w:rsidRPr="001709CF">
        <w:rPr>
          <w:rFonts w:cstheme="minorHAnsi"/>
          <w:sz w:val="24"/>
          <w:szCs w:val="24"/>
        </w:rPr>
        <w:t xml:space="preserve"> </w:t>
      </w:r>
      <w:r>
        <w:rPr>
          <w:rFonts w:cstheme="minorHAnsi"/>
          <w:sz w:val="24"/>
          <w:szCs w:val="24"/>
        </w:rPr>
        <w:t>continue the couple</w:t>
      </w:r>
      <w:r w:rsidR="006502E0">
        <w:rPr>
          <w:rFonts w:cstheme="minorHAnsi"/>
          <w:sz w:val="24"/>
          <w:szCs w:val="24"/>
        </w:rPr>
        <w:t>’</w:t>
      </w:r>
      <w:r>
        <w:rPr>
          <w:rFonts w:cstheme="minorHAnsi"/>
          <w:sz w:val="24"/>
          <w:szCs w:val="24"/>
        </w:rPr>
        <w:t>s independent living</w:t>
      </w:r>
      <w:r w:rsidR="006502E0">
        <w:rPr>
          <w:rFonts w:cstheme="minorHAnsi"/>
          <w:sz w:val="24"/>
          <w:szCs w:val="24"/>
        </w:rPr>
        <w:t xml:space="preserve">, </w:t>
      </w:r>
      <w:r w:rsidR="004374D1">
        <w:rPr>
          <w:rFonts w:cstheme="minorHAnsi"/>
          <w:sz w:val="24"/>
          <w:szCs w:val="24"/>
        </w:rPr>
        <w:t>and</w:t>
      </w:r>
      <w:r w:rsidR="005105D6" w:rsidRPr="001709CF">
        <w:rPr>
          <w:rFonts w:cstheme="minorHAnsi"/>
          <w:sz w:val="24"/>
          <w:szCs w:val="24"/>
        </w:rPr>
        <w:t xml:space="preserve"> car</w:t>
      </w:r>
      <w:r w:rsidR="00EA7449">
        <w:rPr>
          <w:rFonts w:cstheme="minorHAnsi"/>
          <w:sz w:val="24"/>
          <w:szCs w:val="24"/>
        </w:rPr>
        <w:t>ing</w:t>
      </w:r>
      <w:r w:rsidR="005105D6" w:rsidRPr="001709CF">
        <w:rPr>
          <w:rFonts w:cstheme="minorHAnsi"/>
          <w:sz w:val="24"/>
          <w:szCs w:val="24"/>
        </w:rPr>
        <w:t xml:space="preserve"> for her husband</w:t>
      </w:r>
      <w:r>
        <w:rPr>
          <w:rFonts w:cstheme="minorHAnsi"/>
          <w:sz w:val="24"/>
          <w:szCs w:val="24"/>
        </w:rPr>
        <w:t xml:space="preserve">. </w:t>
      </w:r>
      <w:r w:rsidR="002409C1">
        <w:rPr>
          <w:rFonts w:cstheme="minorHAnsi"/>
          <w:sz w:val="24"/>
          <w:szCs w:val="24"/>
        </w:rPr>
        <w:t xml:space="preserve"> </w:t>
      </w:r>
      <w:r>
        <w:rPr>
          <w:rFonts w:cstheme="minorHAnsi"/>
          <w:sz w:val="24"/>
          <w:szCs w:val="24"/>
        </w:rPr>
        <w:t>An assigned social worker would be able to assure Mrs T that they will do everything they can do to help them remain</w:t>
      </w:r>
      <w:r w:rsidR="005105D6" w:rsidRPr="001709CF">
        <w:rPr>
          <w:rFonts w:cstheme="minorHAnsi"/>
          <w:sz w:val="24"/>
          <w:szCs w:val="24"/>
        </w:rPr>
        <w:t xml:space="preserve"> within a familiar environment</w:t>
      </w:r>
      <w:r w:rsidR="00F5779D" w:rsidRPr="001709CF">
        <w:rPr>
          <w:rFonts w:cstheme="minorHAnsi"/>
          <w:sz w:val="24"/>
          <w:szCs w:val="24"/>
        </w:rPr>
        <w:t xml:space="preserve">, </w:t>
      </w:r>
      <w:r w:rsidR="00D519F0">
        <w:rPr>
          <w:rFonts w:cstheme="minorHAnsi"/>
          <w:sz w:val="24"/>
          <w:szCs w:val="24"/>
        </w:rPr>
        <w:t>ensuring</w:t>
      </w:r>
      <w:r>
        <w:rPr>
          <w:rFonts w:cstheme="minorHAnsi"/>
          <w:sz w:val="24"/>
          <w:szCs w:val="24"/>
        </w:rPr>
        <w:t xml:space="preserve"> that they protect the elderly </w:t>
      </w:r>
      <w:r w:rsidR="00DB529A">
        <w:rPr>
          <w:rFonts w:cstheme="minorHAnsi"/>
          <w:sz w:val="24"/>
          <w:szCs w:val="24"/>
        </w:rPr>
        <w:t>couple’s</w:t>
      </w:r>
      <w:r>
        <w:rPr>
          <w:rFonts w:cstheme="minorHAnsi"/>
          <w:sz w:val="24"/>
          <w:szCs w:val="24"/>
        </w:rPr>
        <w:t xml:space="preserve"> mental wellbeing</w:t>
      </w:r>
      <w:r w:rsidR="00DE18AC">
        <w:rPr>
          <w:rFonts w:cstheme="minorHAnsi"/>
          <w:sz w:val="24"/>
          <w:szCs w:val="24"/>
        </w:rPr>
        <w:t xml:space="preserve"> </w:t>
      </w:r>
      <w:bookmarkStart w:id="0" w:name="_Hlk71830073"/>
      <w:r w:rsidR="00DE18AC">
        <w:rPr>
          <w:rFonts w:cstheme="minorHAnsi"/>
          <w:sz w:val="24"/>
          <w:szCs w:val="24"/>
        </w:rPr>
        <w:t>(Rushton, 2020)</w:t>
      </w:r>
      <w:bookmarkEnd w:id="0"/>
      <w:r w:rsidR="00DE18AC">
        <w:rPr>
          <w:rFonts w:cstheme="minorHAnsi"/>
          <w:sz w:val="24"/>
          <w:szCs w:val="24"/>
        </w:rPr>
        <w:t>.</w:t>
      </w:r>
    </w:p>
    <w:p w14:paraId="40A6FC2F" w14:textId="02E1E5D6" w:rsidR="004A426B" w:rsidRPr="001709CF" w:rsidRDefault="0089343C" w:rsidP="00337159">
      <w:pPr>
        <w:spacing w:line="360" w:lineRule="auto"/>
        <w:rPr>
          <w:rFonts w:cstheme="minorHAnsi"/>
          <w:sz w:val="24"/>
          <w:szCs w:val="24"/>
        </w:rPr>
      </w:pPr>
      <w:r w:rsidRPr="001709CF">
        <w:rPr>
          <w:rFonts w:cstheme="minorHAnsi"/>
          <w:sz w:val="24"/>
          <w:szCs w:val="24"/>
        </w:rPr>
        <w:t>Considering</w:t>
      </w:r>
      <w:r w:rsidR="008138B7" w:rsidRPr="001709CF">
        <w:rPr>
          <w:rFonts w:cstheme="minorHAnsi"/>
          <w:sz w:val="24"/>
          <w:szCs w:val="24"/>
        </w:rPr>
        <w:t xml:space="preserve"> </w:t>
      </w:r>
      <w:r w:rsidR="00602CBF">
        <w:rPr>
          <w:rFonts w:cstheme="minorHAnsi"/>
          <w:sz w:val="24"/>
          <w:szCs w:val="24"/>
        </w:rPr>
        <w:t xml:space="preserve">both </w:t>
      </w:r>
      <w:r w:rsidR="008138B7" w:rsidRPr="001709CF">
        <w:rPr>
          <w:rFonts w:cstheme="minorHAnsi"/>
          <w:sz w:val="24"/>
          <w:szCs w:val="24"/>
        </w:rPr>
        <w:t xml:space="preserve">Mr T’s diagnosis of dementia, </w:t>
      </w:r>
      <w:r w:rsidRPr="001709CF">
        <w:rPr>
          <w:rFonts w:cstheme="minorHAnsi"/>
          <w:sz w:val="24"/>
          <w:szCs w:val="24"/>
        </w:rPr>
        <w:t xml:space="preserve">and Mrs T’s condition and wishes, </w:t>
      </w:r>
      <w:r w:rsidR="00F5779D" w:rsidRPr="001709CF">
        <w:rPr>
          <w:rFonts w:cstheme="minorHAnsi"/>
          <w:sz w:val="24"/>
          <w:szCs w:val="24"/>
        </w:rPr>
        <w:t>Social Services will be able to put in place a care plan</w:t>
      </w:r>
      <w:r w:rsidRPr="001709CF">
        <w:rPr>
          <w:rFonts w:cstheme="minorHAnsi"/>
          <w:sz w:val="24"/>
          <w:szCs w:val="24"/>
        </w:rPr>
        <w:t xml:space="preserve"> that reflects both Mr T ‘s needs and his main carer’</w:t>
      </w:r>
      <w:r w:rsidR="00423557">
        <w:rPr>
          <w:rFonts w:cstheme="minorHAnsi"/>
          <w:sz w:val="24"/>
          <w:szCs w:val="24"/>
        </w:rPr>
        <w:t>s</w:t>
      </w:r>
      <w:r w:rsidR="004374D1">
        <w:rPr>
          <w:rFonts w:cstheme="minorHAnsi"/>
          <w:sz w:val="24"/>
          <w:szCs w:val="24"/>
        </w:rPr>
        <w:t>,</w:t>
      </w:r>
      <w:r w:rsidRPr="001709CF">
        <w:rPr>
          <w:rFonts w:cstheme="minorHAnsi"/>
          <w:sz w:val="24"/>
          <w:szCs w:val="24"/>
        </w:rPr>
        <w:t xml:space="preserve"> </w:t>
      </w:r>
      <w:r w:rsidR="00AD761E" w:rsidRPr="001709CF">
        <w:rPr>
          <w:rFonts w:cstheme="minorHAnsi"/>
          <w:sz w:val="24"/>
          <w:szCs w:val="24"/>
        </w:rPr>
        <w:t>now</w:t>
      </w:r>
      <w:r w:rsidRPr="001709CF">
        <w:rPr>
          <w:rFonts w:cstheme="minorHAnsi"/>
          <w:sz w:val="24"/>
          <w:szCs w:val="24"/>
        </w:rPr>
        <w:t xml:space="preserve"> Mrs T</w:t>
      </w:r>
      <w:r w:rsidR="00CD4D20" w:rsidRPr="001709CF">
        <w:rPr>
          <w:rFonts w:cstheme="minorHAnsi"/>
          <w:sz w:val="24"/>
          <w:szCs w:val="24"/>
        </w:rPr>
        <w:t xml:space="preserve"> (Wiltjer,</w:t>
      </w:r>
      <w:r w:rsidR="004374D1">
        <w:rPr>
          <w:rFonts w:cstheme="minorHAnsi"/>
          <w:sz w:val="24"/>
          <w:szCs w:val="24"/>
        </w:rPr>
        <w:t xml:space="preserve"> </w:t>
      </w:r>
      <w:r w:rsidR="00CD4D20" w:rsidRPr="001709CF">
        <w:rPr>
          <w:rFonts w:cstheme="minorHAnsi"/>
          <w:sz w:val="24"/>
          <w:szCs w:val="24"/>
        </w:rPr>
        <w:t>2017)</w:t>
      </w:r>
      <w:r w:rsidR="004374D1">
        <w:rPr>
          <w:rFonts w:cstheme="minorHAnsi"/>
          <w:sz w:val="24"/>
          <w:szCs w:val="24"/>
        </w:rPr>
        <w:t>.</w:t>
      </w:r>
    </w:p>
    <w:p w14:paraId="437597FA" w14:textId="38C29C2F" w:rsidR="0089343C" w:rsidRDefault="004225CB" w:rsidP="00337159">
      <w:pPr>
        <w:spacing w:line="360" w:lineRule="auto"/>
        <w:rPr>
          <w:rFonts w:cstheme="minorHAnsi"/>
          <w:sz w:val="24"/>
          <w:szCs w:val="24"/>
        </w:rPr>
      </w:pPr>
      <w:r>
        <w:rPr>
          <w:rFonts w:cstheme="minorHAnsi"/>
          <w:sz w:val="24"/>
          <w:szCs w:val="24"/>
        </w:rPr>
        <w:t xml:space="preserve">The </w:t>
      </w:r>
      <w:r w:rsidR="002A72A2">
        <w:rPr>
          <w:rFonts w:cstheme="minorHAnsi"/>
          <w:sz w:val="24"/>
          <w:szCs w:val="24"/>
        </w:rPr>
        <w:t>NHS</w:t>
      </w:r>
      <w:r w:rsidR="004374D1">
        <w:rPr>
          <w:rFonts w:cstheme="minorHAnsi"/>
          <w:sz w:val="24"/>
          <w:szCs w:val="24"/>
        </w:rPr>
        <w:t xml:space="preserve"> </w:t>
      </w:r>
      <w:r w:rsidR="003C3D58">
        <w:rPr>
          <w:rFonts w:cstheme="minorHAnsi"/>
          <w:sz w:val="24"/>
          <w:szCs w:val="24"/>
        </w:rPr>
        <w:t>(</w:t>
      </w:r>
      <w:r w:rsidR="002A72A2">
        <w:rPr>
          <w:rFonts w:cstheme="minorHAnsi"/>
          <w:sz w:val="24"/>
          <w:szCs w:val="24"/>
        </w:rPr>
        <w:t>2017)</w:t>
      </w:r>
      <w:r w:rsidR="003C3D58">
        <w:rPr>
          <w:rFonts w:cstheme="minorHAnsi"/>
          <w:sz w:val="24"/>
          <w:szCs w:val="24"/>
        </w:rPr>
        <w:t xml:space="preserve"> would suggest that</w:t>
      </w:r>
      <w:r w:rsidR="002A72A2">
        <w:rPr>
          <w:rFonts w:cstheme="minorHAnsi"/>
          <w:sz w:val="24"/>
          <w:szCs w:val="24"/>
        </w:rPr>
        <w:t xml:space="preserve"> </w:t>
      </w:r>
      <w:r w:rsidR="003C3D58">
        <w:rPr>
          <w:rFonts w:cstheme="minorHAnsi"/>
          <w:sz w:val="24"/>
          <w:szCs w:val="24"/>
        </w:rPr>
        <w:t>t</w:t>
      </w:r>
      <w:r w:rsidR="0089343C" w:rsidRPr="001709CF">
        <w:rPr>
          <w:rFonts w:cstheme="minorHAnsi"/>
          <w:sz w:val="24"/>
          <w:szCs w:val="24"/>
        </w:rPr>
        <w:t>h</w:t>
      </w:r>
      <w:r w:rsidR="003D7D43" w:rsidRPr="001709CF">
        <w:rPr>
          <w:rFonts w:cstheme="minorHAnsi"/>
          <w:sz w:val="24"/>
          <w:szCs w:val="24"/>
        </w:rPr>
        <w:t xml:space="preserve">e </w:t>
      </w:r>
      <w:r w:rsidR="0089343C" w:rsidRPr="001709CF">
        <w:rPr>
          <w:rFonts w:cstheme="minorHAnsi"/>
          <w:sz w:val="24"/>
          <w:szCs w:val="24"/>
        </w:rPr>
        <w:t>care plan w</w:t>
      </w:r>
      <w:r w:rsidR="00602CBF">
        <w:rPr>
          <w:rFonts w:cstheme="minorHAnsi"/>
          <w:sz w:val="24"/>
          <w:szCs w:val="24"/>
        </w:rPr>
        <w:t>ould mainly need to</w:t>
      </w:r>
      <w:r w:rsidR="0089343C" w:rsidRPr="001709CF">
        <w:rPr>
          <w:rFonts w:cstheme="minorHAnsi"/>
          <w:sz w:val="24"/>
          <w:szCs w:val="24"/>
        </w:rPr>
        <w:t xml:space="preserve"> include provisions on how to enable the couple to continue doing activities that are important to them for as long as possibl</w:t>
      </w:r>
      <w:r w:rsidR="003C3D58">
        <w:rPr>
          <w:rFonts w:cstheme="minorHAnsi"/>
          <w:sz w:val="24"/>
          <w:szCs w:val="24"/>
        </w:rPr>
        <w:t>y</w:t>
      </w:r>
      <w:r w:rsidR="00602CBF">
        <w:rPr>
          <w:rFonts w:cstheme="minorHAnsi"/>
          <w:sz w:val="24"/>
          <w:szCs w:val="24"/>
        </w:rPr>
        <w:t xml:space="preserve"> safe to do so.</w:t>
      </w:r>
      <w:r w:rsidR="0089343C" w:rsidRPr="001709CF">
        <w:rPr>
          <w:rFonts w:cstheme="minorHAnsi"/>
          <w:sz w:val="24"/>
          <w:szCs w:val="24"/>
        </w:rPr>
        <w:t xml:space="preserve"> </w:t>
      </w:r>
      <w:r w:rsidR="003C3D58">
        <w:rPr>
          <w:rFonts w:cstheme="minorHAnsi"/>
          <w:sz w:val="24"/>
          <w:szCs w:val="24"/>
        </w:rPr>
        <w:t xml:space="preserve"> </w:t>
      </w:r>
      <w:r w:rsidR="00602CBF">
        <w:rPr>
          <w:rFonts w:cstheme="minorHAnsi"/>
          <w:sz w:val="24"/>
          <w:szCs w:val="24"/>
        </w:rPr>
        <w:t xml:space="preserve">They need to have a sense of continued stability which is </w:t>
      </w:r>
      <w:r w:rsidR="00602CBF">
        <w:rPr>
          <w:rFonts w:cstheme="minorHAnsi"/>
          <w:sz w:val="24"/>
          <w:szCs w:val="24"/>
        </w:rPr>
        <w:lastRenderedPageBreak/>
        <w:t xml:space="preserve">something I believe can be delivered by their assigned social worker. </w:t>
      </w:r>
      <w:r w:rsidR="003C3D58">
        <w:rPr>
          <w:rFonts w:cstheme="minorHAnsi"/>
          <w:sz w:val="24"/>
          <w:szCs w:val="24"/>
        </w:rPr>
        <w:t xml:space="preserve"> </w:t>
      </w:r>
      <w:r w:rsidR="00602CBF">
        <w:rPr>
          <w:rFonts w:cstheme="minorHAnsi"/>
          <w:sz w:val="24"/>
          <w:szCs w:val="24"/>
        </w:rPr>
        <w:t xml:space="preserve">Their social worker should be the primary person who personally handles </w:t>
      </w:r>
      <w:r w:rsidR="00D519F0">
        <w:rPr>
          <w:rFonts w:cstheme="minorHAnsi"/>
          <w:sz w:val="24"/>
          <w:szCs w:val="24"/>
        </w:rPr>
        <w:t>all</w:t>
      </w:r>
      <w:r w:rsidR="00602CBF">
        <w:rPr>
          <w:rFonts w:cstheme="minorHAnsi"/>
          <w:sz w:val="24"/>
          <w:szCs w:val="24"/>
        </w:rPr>
        <w:t xml:space="preserve"> their personal enquiries and delivers i</w:t>
      </w:r>
      <w:r w:rsidR="0089343C" w:rsidRPr="001709CF">
        <w:rPr>
          <w:rFonts w:cstheme="minorHAnsi"/>
          <w:sz w:val="24"/>
          <w:szCs w:val="24"/>
        </w:rPr>
        <w:t xml:space="preserve">nformation on </w:t>
      </w:r>
      <w:r w:rsidR="00D567DC">
        <w:rPr>
          <w:rFonts w:cstheme="minorHAnsi"/>
          <w:sz w:val="24"/>
          <w:szCs w:val="24"/>
        </w:rPr>
        <w:t xml:space="preserve">the available services and </w:t>
      </w:r>
      <w:r w:rsidR="0089343C" w:rsidRPr="001709CF">
        <w:rPr>
          <w:rFonts w:cstheme="minorHAnsi"/>
          <w:sz w:val="24"/>
          <w:szCs w:val="24"/>
        </w:rPr>
        <w:t xml:space="preserve">how </w:t>
      </w:r>
      <w:r w:rsidR="00D567DC">
        <w:rPr>
          <w:rFonts w:cstheme="minorHAnsi"/>
          <w:sz w:val="24"/>
          <w:szCs w:val="24"/>
        </w:rPr>
        <w:t>they will be delivered.</w:t>
      </w:r>
      <w:r w:rsidR="003C3D58">
        <w:rPr>
          <w:rFonts w:cstheme="minorHAnsi"/>
          <w:sz w:val="24"/>
          <w:szCs w:val="24"/>
        </w:rPr>
        <w:t xml:space="preserve"> </w:t>
      </w:r>
      <w:r w:rsidR="00D567DC">
        <w:rPr>
          <w:rFonts w:cstheme="minorHAnsi"/>
          <w:sz w:val="24"/>
          <w:szCs w:val="24"/>
        </w:rPr>
        <w:t xml:space="preserve"> It will be the </w:t>
      </w:r>
      <w:r w:rsidR="0089343C" w:rsidRPr="001709CF">
        <w:rPr>
          <w:rFonts w:cstheme="minorHAnsi"/>
          <w:sz w:val="24"/>
          <w:szCs w:val="24"/>
        </w:rPr>
        <w:t>designated health and social care</w:t>
      </w:r>
      <w:r w:rsidR="00514D37" w:rsidRPr="001709CF">
        <w:rPr>
          <w:rFonts w:cstheme="minorHAnsi"/>
          <w:sz w:val="24"/>
          <w:szCs w:val="24"/>
        </w:rPr>
        <w:t xml:space="preserve"> person</w:t>
      </w:r>
      <w:r w:rsidR="00D567DC">
        <w:rPr>
          <w:rFonts w:cstheme="minorHAnsi"/>
          <w:sz w:val="24"/>
          <w:szCs w:val="24"/>
        </w:rPr>
        <w:t>’s responsibility to</w:t>
      </w:r>
      <w:r w:rsidR="00514D37" w:rsidRPr="001709CF">
        <w:rPr>
          <w:rFonts w:cstheme="minorHAnsi"/>
          <w:sz w:val="24"/>
          <w:szCs w:val="24"/>
        </w:rPr>
        <w:t xml:space="preserve"> coordinate and navigate all the different support available to </w:t>
      </w:r>
      <w:r w:rsidR="00D567DC">
        <w:rPr>
          <w:rFonts w:cstheme="minorHAnsi"/>
          <w:sz w:val="24"/>
          <w:szCs w:val="24"/>
        </w:rPr>
        <w:t>Mr and Mrs T, especially when they have to consider that Mrs T is not only recovering from her recent operation but also a f</w:t>
      </w:r>
      <w:r w:rsidR="00FD260B">
        <w:rPr>
          <w:rFonts w:cstheme="minorHAnsi"/>
          <w:sz w:val="24"/>
          <w:szCs w:val="24"/>
        </w:rPr>
        <w:t xml:space="preserve">rail </w:t>
      </w:r>
      <w:r w:rsidR="00D567DC">
        <w:rPr>
          <w:rFonts w:cstheme="minorHAnsi"/>
          <w:sz w:val="24"/>
          <w:szCs w:val="24"/>
        </w:rPr>
        <w:t>elderly carer for her husband</w:t>
      </w:r>
      <w:r w:rsidR="00CE34C3" w:rsidRPr="001709CF">
        <w:rPr>
          <w:rFonts w:cstheme="minorHAnsi"/>
          <w:sz w:val="24"/>
          <w:szCs w:val="24"/>
        </w:rPr>
        <w:t xml:space="preserve"> </w:t>
      </w:r>
      <w:r w:rsidR="00514D37" w:rsidRPr="001709CF">
        <w:rPr>
          <w:rFonts w:cstheme="minorHAnsi"/>
          <w:sz w:val="24"/>
          <w:szCs w:val="24"/>
        </w:rPr>
        <w:fldChar w:fldCharType="begin"/>
      </w:r>
      <w:r w:rsidR="00514D37" w:rsidRPr="001709CF">
        <w:rPr>
          <w:rFonts w:cstheme="minorHAnsi"/>
          <w:sz w:val="24"/>
          <w:szCs w:val="24"/>
        </w:rPr>
        <w:instrText xml:space="preserve"> ADDIN ZOTERO_ITEM CSL_CITATION {"citationID":"8pzO7h59","properties":{"formattedCitation":"(NHS.UK, 2017)","plainCitation":"(NHS.UK, 2017)","noteIndex":0},"citationItems":[{"id":989,"uris":["http://zotero.org/users/local/C6RQTiJK/items/RA59C9RJ"],"uri":["http://zotero.org/users/local/C6RQTiJK/items/RA59C9RJ"],"itemData":{"id":989,"type":"webpage","abstract":"Information on where to turn for advice and support, including social services, online forums and dementia charities.","container-title":"nhs.uk","language":"en","note":"section: guide","title":"Help and support for people with dementia","URL":"https://www.nhs.uk/conditions/dementia/help-and-support/","author":[{"family":"NHS.UK","given":""}],"accessed":{"date-parts":[["2020",11,23]]},"issued":{"date-parts":[["2017",12,21]]}}}],"schema":"https://github.com/citation-style-language/schema/raw/master/csl-citation.json"} </w:instrText>
      </w:r>
      <w:r w:rsidR="00514D37" w:rsidRPr="001709CF">
        <w:rPr>
          <w:rFonts w:cstheme="minorHAnsi"/>
          <w:sz w:val="24"/>
          <w:szCs w:val="24"/>
        </w:rPr>
        <w:fldChar w:fldCharType="separate"/>
      </w:r>
      <w:r w:rsidR="00514D37" w:rsidRPr="001709CF">
        <w:rPr>
          <w:rFonts w:cstheme="minorHAnsi"/>
          <w:noProof/>
          <w:sz w:val="24"/>
          <w:szCs w:val="24"/>
        </w:rPr>
        <w:t>(NHS</w:t>
      </w:r>
      <w:r w:rsidR="00333CB2" w:rsidRPr="001709CF">
        <w:rPr>
          <w:rFonts w:cstheme="minorHAnsi"/>
          <w:noProof/>
          <w:sz w:val="24"/>
          <w:szCs w:val="24"/>
        </w:rPr>
        <w:t>,</w:t>
      </w:r>
      <w:r w:rsidR="00514D37" w:rsidRPr="001709CF">
        <w:rPr>
          <w:rFonts w:cstheme="minorHAnsi"/>
          <w:noProof/>
          <w:sz w:val="24"/>
          <w:szCs w:val="24"/>
        </w:rPr>
        <w:t xml:space="preserve"> 2017)</w:t>
      </w:r>
      <w:r w:rsidR="00514D37" w:rsidRPr="001709CF">
        <w:rPr>
          <w:rFonts w:cstheme="minorHAnsi"/>
          <w:sz w:val="24"/>
          <w:szCs w:val="24"/>
        </w:rPr>
        <w:fldChar w:fldCharType="end"/>
      </w:r>
      <w:r w:rsidR="00CE34C3" w:rsidRPr="001709CF">
        <w:rPr>
          <w:rFonts w:cstheme="minorHAnsi"/>
          <w:sz w:val="24"/>
          <w:szCs w:val="24"/>
        </w:rPr>
        <w:t>.</w:t>
      </w:r>
    </w:p>
    <w:p w14:paraId="3FF6C719" w14:textId="7940E5CB" w:rsidR="00B748DE" w:rsidRDefault="00B748DE" w:rsidP="00337159">
      <w:pPr>
        <w:spacing w:line="360" w:lineRule="auto"/>
        <w:rPr>
          <w:rFonts w:cstheme="minorHAnsi"/>
          <w:sz w:val="24"/>
          <w:szCs w:val="24"/>
        </w:rPr>
      </w:pPr>
    </w:p>
    <w:p w14:paraId="49BC832C" w14:textId="73B6FFBC" w:rsidR="00B748DE" w:rsidRPr="00B748DE" w:rsidRDefault="00B748DE" w:rsidP="00337159">
      <w:pPr>
        <w:spacing w:line="360" w:lineRule="auto"/>
        <w:rPr>
          <w:rFonts w:cstheme="minorHAnsi"/>
          <w:b/>
          <w:bCs/>
          <w:sz w:val="28"/>
          <w:szCs w:val="28"/>
        </w:rPr>
      </w:pPr>
      <w:r w:rsidRPr="00B748DE">
        <w:rPr>
          <w:rFonts w:cstheme="minorHAnsi"/>
          <w:b/>
          <w:bCs/>
          <w:sz w:val="28"/>
          <w:szCs w:val="28"/>
        </w:rPr>
        <w:t>Specific Criteria and Responsibilities Required from a Social Care Provider</w:t>
      </w:r>
    </w:p>
    <w:p w14:paraId="70CC50F4" w14:textId="3CC6390E" w:rsidR="003D7D43" w:rsidRPr="001709CF" w:rsidRDefault="00BB6153" w:rsidP="00337159">
      <w:pPr>
        <w:spacing w:line="360" w:lineRule="auto"/>
        <w:rPr>
          <w:rFonts w:cstheme="minorHAnsi"/>
          <w:sz w:val="24"/>
          <w:szCs w:val="24"/>
        </w:rPr>
      </w:pPr>
      <w:r>
        <w:rPr>
          <w:rFonts w:cstheme="minorHAnsi"/>
          <w:sz w:val="24"/>
          <w:szCs w:val="24"/>
        </w:rPr>
        <w:t>According to the NHS (2017)</w:t>
      </w:r>
      <w:r w:rsidR="003C3D58">
        <w:rPr>
          <w:rFonts w:cstheme="minorHAnsi"/>
          <w:sz w:val="24"/>
          <w:szCs w:val="24"/>
        </w:rPr>
        <w:t>,</w:t>
      </w:r>
      <w:r>
        <w:rPr>
          <w:rFonts w:cstheme="minorHAnsi"/>
          <w:sz w:val="24"/>
          <w:szCs w:val="24"/>
        </w:rPr>
        <w:t xml:space="preserve"> t</w:t>
      </w:r>
      <w:r w:rsidR="003D7D43" w:rsidRPr="001709CF">
        <w:rPr>
          <w:rFonts w:cstheme="minorHAnsi"/>
          <w:sz w:val="24"/>
          <w:szCs w:val="24"/>
        </w:rPr>
        <w:t>h</w:t>
      </w:r>
      <w:r w:rsidR="008618CB">
        <w:rPr>
          <w:rFonts w:cstheme="minorHAnsi"/>
          <w:sz w:val="24"/>
          <w:szCs w:val="24"/>
        </w:rPr>
        <w:t xml:space="preserve">e assigned social care worker’s </w:t>
      </w:r>
      <w:r w:rsidR="003D7D43" w:rsidRPr="001709CF">
        <w:rPr>
          <w:rFonts w:cstheme="minorHAnsi"/>
          <w:sz w:val="24"/>
          <w:szCs w:val="24"/>
        </w:rPr>
        <w:t xml:space="preserve">approach is important as it </w:t>
      </w:r>
      <w:r w:rsidR="008618CB">
        <w:rPr>
          <w:rFonts w:cstheme="minorHAnsi"/>
          <w:sz w:val="24"/>
          <w:szCs w:val="24"/>
        </w:rPr>
        <w:t xml:space="preserve">is </w:t>
      </w:r>
      <w:r w:rsidR="003D7D43" w:rsidRPr="001709CF">
        <w:rPr>
          <w:rFonts w:cstheme="minorHAnsi"/>
          <w:sz w:val="24"/>
          <w:szCs w:val="24"/>
        </w:rPr>
        <w:t>focuse</w:t>
      </w:r>
      <w:r w:rsidR="008618CB">
        <w:rPr>
          <w:rFonts w:cstheme="minorHAnsi"/>
          <w:sz w:val="24"/>
          <w:szCs w:val="24"/>
        </w:rPr>
        <w:t>d</w:t>
      </w:r>
      <w:r w:rsidR="003D7D43" w:rsidRPr="001709CF">
        <w:rPr>
          <w:rFonts w:cstheme="minorHAnsi"/>
          <w:sz w:val="24"/>
          <w:szCs w:val="24"/>
        </w:rPr>
        <w:t xml:space="preserve"> on </w:t>
      </w:r>
      <w:r w:rsidR="008618CB">
        <w:rPr>
          <w:rFonts w:cstheme="minorHAnsi"/>
          <w:sz w:val="24"/>
          <w:szCs w:val="24"/>
        </w:rPr>
        <w:t>each individual client’s needs rather than just tackling</w:t>
      </w:r>
      <w:r w:rsidR="003D7D43" w:rsidRPr="001709CF">
        <w:rPr>
          <w:rFonts w:cstheme="minorHAnsi"/>
          <w:sz w:val="24"/>
          <w:szCs w:val="24"/>
        </w:rPr>
        <w:t xml:space="preserve"> their conditions or resulting </w:t>
      </w:r>
      <w:r w:rsidR="008618CB">
        <w:rPr>
          <w:rFonts w:cstheme="minorHAnsi"/>
          <w:sz w:val="24"/>
          <w:szCs w:val="24"/>
        </w:rPr>
        <w:t xml:space="preserve">effects and </w:t>
      </w:r>
      <w:r w:rsidR="003D7D43" w:rsidRPr="001709CF">
        <w:rPr>
          <w:rFonts w:cstheme="minorHAnsi"/>
          <w:sz w:val="24"/>
          <w:szCs w:val="24"/>
        </w:rPr>
        <w:t xml:space="preserve">symptoms. </w:t>
      </w:r>
      <w:r w:rsidR="00CC0181">
        <w:rPr>
          <w:rFonts w:cstheme="minorHAnsi"/>
          <w:sz w:val="24"/>
          <w:szCs w:val="24"/>
        </w:rPr>
        <w:t xml:space="preserve"> </w:t>
      </w:r>
      <w:r w:rsidR="003D7D43" w:rsidRPr="001709CF">
        <w:rPr>
          <w:rFonts w:cstheme="minorHAnsi"/>
          <w:sz w:val="24"/>
          <w:szCs w:val="24"/>
        </w:rPr>
        <w:t xml:space="preserve">Multiple studies </w:t>
      </w:r>
      <w:r w:rsidR="00C5794C">
        <w:rPr>
          <w:rFonts w:cstheme="minorHAnsi"/>
          <w:sz w:val="24"/>
          <w:szCs w:val="24"/>
        </w:rPr>
        <w:t xml:space="preserve">clarify </w:t>
      </w:r>
      <w:r w:rsidR="003D7D43" w:rsidRPr="001709CF">
        <w:rPr>
          <w:rFonts w:cstheme="minorHAnsi"/>
          <w:sz w:val="24"/>
          <w:szCs w:val="24"/>
        </w:rPr>
        <w:t>that</w:t>
      </w:r>
      <w:r w:rsidR="00CC0181">
        <w:rPr>
          <w:rFonts w:cstheme="minorHAnsi"/>
          <w:sz w:val="24"/>
          <w:szCs w:val="24"/>
        </w:rPr>
        <w:t>,</w:t>
      </w:r>
      <w:r w:rsidR="003D7D43" w:rsidRPr="001709CF">
        <w:rPr>
          <w:rFonts w:cstheme="minorHAnsi"/>
          <w:sz w:val="24"/>
          <w:szCs w:val="24"/>
        </w:rPr>
        <w:t xml:space="preserve"> </w:t>
      </w:r>
      <w:r w:rsidR="00D519F0" w:rsidRPr="001709CF">
        <w:rPr>
          <w:rFonts w:cstheme="minorHAnsi"/>
          <w:sz w:val="24"/>
          <w:szCs w:val="24"/>
        </w:rPr>
        <w:t>to</w:t>
      </w:r>
      <w:r w:rsidR="003D7D43" w:rsidRPr="001709CF">
        <w:rPr>
          <w:rFonts w:cstheme="minorHAnsi"/>
          <w:sz w:val="24"/>
          <w:szCs w:val="24"/>
        </w:rPr>
        <w:t xml:space="preserve"> promote optimal physical and mental health</w:t>
      </w:r>
      <w:r w:rsidR="00C5794C">
        <w:rPr>
          <w:rFonts w:cstheme="minorHAnsi"/>
          <w:sz w:val="24"/>
          <w:szCs w:val="24"/>
        </w:rPr>
        <w:t>,</w:t>
      </w:r>
      <w:r w:rsidR="003D7D43" w:rsidRPr="001709CF">
        <w:rPr>
          <w:rFonts w:cstheme="minorHAnsi"/>
          <w:sz w:val="24"/>
          <w:szCs w:val="24"/>
        </w:rPr>
        <w:t xml:space="preserve"> it is vital to approach planning</w:t>
      </w:r>
      <w:r w:rsidR="00C5794C">
        <w:rPr>
          <w:rFonts w:cstheme="minorHAnsi"/>
          <w:sz w:val="24"/>
          <w:szCs w:val="24"/>
        </w:rPr>
        <w:t>, then</w:t>
      </w:r>
      <w:r w:rsidR="003D7D43" w:rsidRPr="001709CF">
        <w:rPr>
          <w:rFonts w:cstheme="minorHAnsi"/>
          <w:sz w:val="24"/>
          <w:szCs w:val="24"/>
        </w:rPr>
        <w:t xml:space="preserve"> implement</w:t>
      </w:r>
      <w:r w:rsidR="00C5794C">
        <w:rPr>
          <w:rFonts w:cstheme="minorHAnsi"/>
          <w:sz w:val="24"/>
          <w:szCs w:val="24"/>
        </w:rPr>
        <w:t xml:space="preserve"> the</w:t>
      </w:r>
      <w:r w:rsidR="003D7D43" w:rsidRPr="001709CF">
        <w:rPr>
          <w:rFonts w:cstheme="minorHAnsi"/>
          <w:sz w:val="24"/>
          <w:szCs w:val="24"/>
        </w:rPr>
        <w:t xml:space="preserve"> care support as </w:t>
      </w:r>
      <w:r w:rsidR="00C5794C">
        <w:rPr>
          <w:rFonts w:cstheme="minorHAnsi"/>
          <w:sz w:val="24"/>
          <w:szCs w:val="24"/>
        </w:rPr>
        <w:t xml:space="preserve">an </w:t>
      </w:r>
      <w:r w:rsidR="003D7D43" w:rsidRPr="001709CF">
        <w:rPr>
          <w:rFonts w:cstheme="minorHAnsi"/>
          <w:sz w:val="24"/>
          <w:szCs w:val="24"/>
        </w:rPr>
        <w:t>interpersonal and inter-professional teamwork between the main service provider</w:t>
      </w:r>
      <w:r w:rsidR="00C5794C">
        <w:rPr>
          <w:rFonts w:cstheme="minorHAnsi"/>
          <w:sz w:val="24"/>
          <w:szCs w:val="24"/>
        </w:rPr>
        <w:t xml:space="preserve"> and</w:t>
      </w:r>
      <w:r w:rsidR="003D7D43" w:rsidRPr="001709CF">
        <w:rPr>
          <w:rFonts w:cstheme="minorHAnsi"/>
          <w:sz w:val="24"/>
          <w:szCs w:val="24"/>
        </w:rPr>
        <w:t xml:space="preserve"> the people involved</w:t>
      </w:r>
      <w:r>
        <w:rPr>
          <w:rFonts w:cstheme="minorHAnsi"/>
          <w:sz w:val="24"/>
          <w:szCs w:val="24"/>
        </w:rPr>
        <w:t xml:space="preserve"> (NHS,</w:t>
      </w:r>
      <w:r w:rsidR="004A35D9">
        <w:rPr>
          <w:rFonts w:cstheme="minorHAnsi"/>
          <w:sz w:val="24"/>
          <w:szCs w:val="24"/>
        </w:rPr>
        <w:t xml:space="preserve"> </w:t>
      </w:r>
      <w:r>
        <w:rPr>
          <w:rFonts w:cstheme="minorHAnsi"/>
          <w:sz w:val="24"/>
          <w:szCs w:val="24"/>
        </w:rPr>
        <w:t>2017).</w:t>
      </w:r>
      <w:r w:rsidR="00C5794C">
        <w:rPr>
          <w:rFonts w:cstheme="minorHAnsi"/>
          <w:sz w:val="24"/>
          <w:szCs w:val="24"/>
        </w:rPr>
        <w:t xml:space="preserve"> </w:t>
      </w:r>
      <w:r w:rsidR="004A35D9">
        <w:rPr>
          <w:rFonts w:cstheme="minorHAnsi"/>
          <w:sz w:val="24"/>
          <w:szCs w:val="24"/>
        </w:rPr>
        <w:t xml:space="preserve"> </w:t>
      </w:r>
      <w:r w:rsidR="00C5794C">
        <w:rPr>
          <w:rFonts w:cstheme="minorHAnsi"/>
          <w:sz w:val="24"/>
          <w:szCs w:val="24"/>
        </w:rPr>
        <w:t>This also includes</w:t>
      </w:r>
      <w:r w:rsidR="003D7D43" w:rsidRPr="001709CF">
        <w:rPr>
          <w:rFonts w:cstheme="minorHAnsi"/>
          <w:sz w:val="24"/>
          <w:szCs w:val="24"/>
        </w:rPr>
        <w:t xml:space="preserve"> all other stakeholders with the focus on “understanding the patient as a unique human being”</w:t>
      </w:r>
      <w:r w:rsidR="003D7D43" w:rsidRPr="001709CF">
        <w:rPr>
          <w:rFonts w:cstheme="minorHAnsi"/>
          <w:sz w:val="24"/>
          <w:szCs w:val="24"/>
        </w:rPr>
        <w:fldChar w:fldCharType="begin"/>
      </w:r>
      <w:r w:rsidR="003D7D43" w:rsidRPr="001709CF">
        <w:rPr>
          <w:rFonts w:cstheme="minorHAnsi"/>
          <w:sz w:val="24"/>
          <w:szCs w:val="24"/>
        </w:rPr>
        <w:instrText xml:space="preserve"> ADDIN ZOTERO_ITEM CSL_CITATION {"citationID":"DmdFn1yw","properties":{"formattedCitation":"(Ebrahimi {\\i{}et al.}, 2020)","plainCitation":"(Ebrahimi et al., 2020)","noteIndex":0},"citationItems":[{"id":991,"uris":["http://zotero.org/users/local/C6RQTiJK/items/M9525267"],"uri":["http://zotero.org/users/local/C6RQTiJK/items/M9525267"],"itemData":{"id":991,"type":"article-journal","abstract":"The purpose\nof this study was to explore the content and essential components of implemented person-centered care in the out-of-hospital context for older people (65+).\nMethod\nA systematic review was conducted, searching for published research in electronic databases: PubMed, CINAHL, Scopus, PsycInfo, Web of Science and Embase between 2017 and 2019. Original studies with both qualitative and quantitative methods were included and assessed according to the quality assessment tools EPHPP and CASP. The review was limited to studies published in English, Swedish, Danish, Norwegian and Spanish.\nResults\nIn total, 63 original articles were included from 1772 hits. The results of the final synthesis revealed the following four interrelated themes, which are crucial for implementing person-centered care: (1) Knowing and confirming the patient as a whole person; (2) Co-creating a tailored personal health plan; (3) Inter-professional teamwork and collaboration with and for the older person and his/her relatives; and (4) Building a person-centered foundation.\nConclusion\nApproaching an interpersonal and inter-professional teamwork and consultation with focus on preventive and health promoting actions is a crucial prerequisite to co-create optimal health care practice with and for older people and their relatives in their unique context.","container-title":"Geriatric Nursing","DOI":"10.1016/j.gerinurse.2020.08.004","ISSN":"0197-4572","journalAbbreviation":"Geriatric Nursing","language":"en","source":"ScienceDirect","title":"A systematic review on implementation of person-centered care interventions for older people in out-of-hospital settings","URL":"http://www.sciencedirect.com/science/article/pii/S0197457220302482","author":[{"family":"Ebrahimi","given":"Zahra"},{"family":"Patel","given":"Harshida"},{"family":"Wijk","given":"Helle"},{"family":"Ekman","given":"Inger"},{"family":"Olaya-Contreras","given":"Patricia"}],"accessed":{"date-parts":[["2020",11,23]]},"issued":{"date-parts":[["2020",8,27]]}}}],"schema":"https://github.com/citation-style-language/schema/raw/master/csl-citation.json"} </w:instrText>
      </w:r>
      <w:r w:rsidR="003D7D43" w:rsidRPr="001709CF">
        <w:rPr>
          <w:rFonts w:cstheme="minorHAnsi"/>
          <w:sz w:val="24"/>
          <w:szCs w:val="24"/>
        </w:rPr>
        <w:fldChar w:fldCharType="separate"/>
      </w:r>
      <w:r w:rsidR="003D7D43" w:rsidRPr="001709CF">
        <w:rPr>
          <w:rFonts w:cstheme="minorHAnsi"/>
          <w:sz w:val="24"/>
          <w:szCs w:val="24"/>
          <w:lang w:val="en-US"/>
        </w:rPr>
        <w:t xml:space="preserve">(Ebrahimi </w:t>
      </w:r>
      <w:r w:rsidR="003D7D43" w:rsidRPr="001709CF">
        <w:rPr>
          <w:rFonts w:cstheme="minorHAnsi"/>
          <w:i/>
          <w:iCs/>
          <w:sz w:val="24"/>
          <w:szCs w:val="24"/>
          <w:lang w:val="en-US"/>
        </w:rPr>
        <w:t>et al.</w:t>
      </w:r>
      <w:r w:rsidR="003D7D43" w:rsidRPr="001709CF">
        <w:rPr>
          <w:rFonts w:cstheme="minorHAnsi"/>
          <w:sz w:val="24"/>
          <w:szCs w:val="24"/>
          <w:lang w:val="en-US"/>
        </w:rPr>
        <w:t>, 2020)</w:t>
      </w:r>
      <w:r w:rsidR="003D7D43" w:rsidRPr="001709CF">
        <w:rPr>
          <w:rFonts w:cstheme="minorHAnsi"/>
          <w:sz w:val="24"/>
          <w:szCs w:val="24"/>
        </w:rPr>
        <w:fldChar w:fldCharType="end"/>
      </w:r>
      <w:r w:rsidR="00C5794C">
        <w:rPr>
          <w:rFonts w:cstheme="minorHAnsi"/>
          <w:sz w:val="24"/>
          <w:szCs w:val="24"/>
        </w:rPr>
        <w:t xml:space="preserve">. </w:t>
      </w:r>
      <w:r w:rsidR="0078741B">
        <w:rPr>
          <w:rFonts w:cstheme="minorHAnsi"/>
          <w:sz w:val="24"/>
          <w:szCs w:val="24"/>
        </w:rPr>
        <w:t xml:space="preserve"> </w:t>
      </w:r>
      <w:r w:rsidR="00C5794C">
        <w:rPr>
          <w:rFonts w:cstheme="minorHAnsi"/>
          <w:sz w:val="24"/>
          <w:szCs w:val="24"/>
        </w:rPr>
        <w:t>I believe that this outlined approach is essential for the wellbeing of both Mr and Mrs T</w:t>
      </w:r>
      <w:r w:rsidR="0078741B">
        <w:rPr>
          <w:rFonts w:cstheme="minorHAnsi"/>
          <w:sz w:val="24"/>
          <w:szCs w:val="24"/>
        </w:rPr>
        <w:t>,</w:t>
      </w:r>
      <w:r w:rsidR="00C5794C">
        <w:rPr>
          <w:rFonts w:cstheme="minorHAnsi"/>
          <w:sz w:val="24"/>
          <w:szCs w:val="24"/>
        </w:rPr>
        <w:t xml:space="preserve"> especially when </w:t>
      </w:r>
      <w:r w:rsidR="00642DE5">
        <w:rPr>
          <w:rFonts w:cstheme="minorHAnsi"/>
          <w:sz w:val="24"/>
          <w:szCs w:val="24"/>
        </w:rPr>
        <w:t>taking into</w:t>
      </w:r>
      <w:r w:rsidR="00C5794C">
        <w:rPr>
          <w:rFonts w:cstheme="minorHAnsi"/>
          <w:sz w:val="24"/>
          <w:szCs w:val="24"/>
        </w:rPr>
        <w:t xml:space="preserve"> account the </w:t>
      </w:r>
      <w:r w:rsidR="00D519F0">
        <w:rPr>
          <w:rFonts w:cstheme="minorHAnsi"/>
          <w:sz w:val="24"/>
          <w:szCs w:val="24"/>
        </w:rPr>
        <w:t>fact</w:t>
      </w:r>
      <w:r w:rsidR="00C5794C">
        <w:rPr>
          <w:rFonts w:cstheme="minorHAnsi"/>
          <w:sz w:val="24"/>
          <w:szCs w:val="24"/>
        </w:rPr>
        <w:t xml:space="preserve"> they are both over the age of 85 and that Mrs T is a </w:t>
      </w:r>
      <w:r w:rsidR="00D519F0">
        <w:rPr>
          <w:rFonts w:cstheme="minorHAnsi"/>
          <w:sz w:val="24"/>
          <w:szCs w:val="24"/>
        </w:rPr>
        <w:t>full-time</w:t>
      </w:r>
      <w:r w:rsidR="00C5794C">
        <w:rPr>
          <w:rFonts w:cstheme="minorHAnsi"/>
          <w:sz w:val="24"/>
          <w:szCs w:val="24"/>
        </w:rPr>
        <w:t xml:space="preserve"> </w:t>
      </w:r>
      <w:r>
        <w:rPr>
          <w:rFonts w:cstheme="minorHAnsi"/>
          <w:sz w:val="24"/>
          <w:szCs w:val="24"/>
        </w:rPr>
        <w:t>carer</w:t>
      </w:r>
      <w:r w:rsidR="00C5794C">
        <w:rPr>
          <w:rFonts w:cstheme="minorHAnsi"/>
          <w:sz w:val="24"/>
          <w:szCs w:val="24"/>
        </w:rPr>
        <w:t xml:space="preserve"> also</w:t>
      </w:r>
      <w:r w:rsidR="00096DCF">
        <w:rPr>
          <w:rFonts w:cstheme="minorHAnsi"/>
          <w:sz w:val="24"/>
          <w:szCs w:val="24"/>
        </w:rPr>
        <w:t xml:space="preserve"> in</w:t>
      </w:r>
      <w:r w:rsidR="00C5794C">
        <w:rPr>
          <w:rFonts w:cstheme="minorHAnsi"/>
          <w:sz w:val="24"/>
          <w:szCs w:val="24"/>
        </w:rPr>
        <w:t xml:space="preserve"> need</w:t>
      </w:r>
      <w:r w:rsidR="00F21951">
        <w:rPr>
          <w:rFonts w:cstheme="minorHAnsi"/>
          <w:sz w:val="24"/>
          <w:szCs w:val="24"/>
        </w:rPr>
        <w:t xml:space="preserve"> of</w:t>
      </w:r>
      <w:r w:rsidR="00C5794C">
        <w:rPr>
          <w:rFonts w:cstheme="minorHAnsi"/>
          <w:sz w:val="24"/>
          <w:szCs w:val="24"/>
        </w:rPr>
        <w:t xml:space="preserve"> extra focus on mental wellbeing.</w:t>
      </w:r>
    </w:p>
    <w:p w14:paraId="629A01A5" w14:textId="16B94A4B" w:rsidR="00BA0FFA" w:rsidRDefault="003D7D43" w:rsidP="00337159">
      <w:pPr>
        <w:spacing w:line="360" w:lineRule="auto"/>
        <w:rPr>
          <w:rFonts w:cstheme="minorHAnsi"/>
          <w:sz w:val="24"/>
          <w:szCs w:val="24"/>
        </w:rPr>
      </w:pPr>
      <w:r w:rsidRPr="001709CF">
        <w:rPr>
          <w:rFonts w:cstheme="minorHAnsi"/>
          <w:sz w:val="24"/>
          <w:szCs w:val="24"/>
        </w:rPr>
        <w:t xml:space="preserve">Social </w:t>
      </w:r>
      <w:r w:rsidR="00AD761E" w:rsidRPr="001709CF">
        <w:rPr>
          <w:rFonts w:cstheme="minorHAnsi"/>
          <w:sz w:val="24"/>
          <w:szCs w:val="24"/>
        </w:rPr>
        <w:t>Services</w:t>
      </w:r>
      <w:r w:rsidR="007A024E">
        <w:rPr>
          <w:rFonts w:cstheme="minorHAnsi"/>
          <w:sz w:val="24"/>
          <w:szCs w:val="24"/>
        </w:rPr>
        <w:t xml:space="preserve"> </w:t>
      </w:r>
      <w:r w:rsidRPr="001709CF">
        <w:rPr>
          <w:rFonts w:cstheme="minorHAnsi"/>
          <w:sz w:val="24"/>
          <w:szCs w:val="24"/>
        </w:rPr>
        <w:t xml:space="preserve">act as an equal partner in planning, </w:t>
      </w:r>
      <w:r w:rsidR="00874ED1" w:rsidRPr="001709CF">
        <w:rPr>
          <w:rFonts w:cstheme="minorHAnsi"/>
          <w:sz w:val="24"/>
          <w:szCs w:val="24"/>
        </w:rPr>
        <w:t>developing,</w:t>
      </w:r>
      <w:r w:rsidRPr="001709CF">
        <w:rPr>
          <w:rFonts w:cstheme="minorHAnsi"/>
          <w:sz w:val="24"/>
          <w:szCs w:val="24"/>
        </w:rPr>
        <w:t xml:space="preserve"> and monitoring the care of vulnerable adults in the way that best meets their needs</w:t>
      </w:r>
      <w:r w:rsidR="00BB6153">
        <w:rPr>
          <w:rFonts w:cstheme="minorHAnsi"/>
          <w:sz w:val="24"/>
          <w:szCs w:val="24"/>
        </w:rPr>
        <w:t xml:space="preserve"> (Sheehan and Hope,</w:t>
      </w:r>
      <w:r w:rsidR="00642DE5">
        <w:rPr>
          <w:rFonts w:cstheme="minorHAnsi"/>
          <w:sz w:val="24"/>
          <w:szCs w:val="24"/>
        </w:rPr>
        <w:t xml:space="preserve"> </w:t>
      </w:r>
      <w:r w:rsidR="00BB6153">
        <w:rPr>
          <w:rFonts w:cstheme="minorHAnsi"/>
          <w:sz w:val="24"/>
          <w:szCs w:val="24"/>
        </w:rPr>
        <w:t>2020)</w:t>
      </w:r>
      <w:r w:rsidRPr="001709CF">
        <w:rPr>
          <w:rFonts w:cstheme="minorHAnsi"/>
          <w:sz w:val="24"/>
          <w:szCs w:val="24"/>
        </w:rPr>
        <w:t xml:space="preserve"> and empowers them to take control of their own care. </w:t>
      </w:r>
      <w:r w:rsidR="00554BFB">
        <w:rPr>
          <w:rFonts w:cstheme="minorHAnsi"/>
          <w:sz w:val="24"/>
          <w:szCs w:val="24"/>
        </w:rPr>
        <w:t xml:space="preserve"> </w:t>
      </w:r>
      <w:r w:rsidR="007A024E">
        <w:rPr>
          <w:rFonts w:cstheme="minorHAnsi"/>
          <w:sz w:val="24"/>
          <w:szCs w:val="24"/>
        </w:rPr>
        <w:t xml:space="preserve">Their risk assessment on </w:t>
      </w:r>
      <w:r w:rsidR="0089343C" w:rsidRPr="001709CF">
        <w:rPr>
          <w:rFonts w:cstheme="minorHAnsi"/>
          <w:sz w:val="24"/>
          <w:szCs w:val="24"/>
        </w:rPr>
        <w:t xml:space="preserve">Mr T will also </w:t>
      </w:r>
      <w:r w:rsidR="00514D37" w:rsidRPr="001709CF">
        <w:rPr>
          <w:rFonts w:cstheme="minorHAnsi"/>
          <w:sz w:val="24"/>
          <w:szCs w:val="24"/>
        </w:rPr>
        <w:t>have</w:t>
      </w:r>
      <w:r w:rsidR="0089343C" w:rsidRPr="001709CF">
        <w:rPr>
          <w:rFonts w:cstheme="minorHAnsi"/>
          <w:sz w:val="24"/>
          <w:szCs w:val="24"/>
        </w:rPr>
        <w:t xml:space="preserve"> to </w:t>
      </w:r>
      <w:r w:rsidR="007A024E">
        <w:rPr>
          <w:rFonts w:cstheme="minorHAnsi"/>
          <w:sz w:val="24"/>
          <w:szCs w:val="24"/>
        </w:rPr>
        <w:t>assess</w:t>
      </w:r>
      <w:r w:rsidR="0089343C" w:rsidRPr="001709CF">
        <w:rPr>
          <w:rFonts w:cstheme="minorHAnsi"/>
          <w:sz w:val="24"/>
          <w:szCs w:val="24"/>
        </w:rPr>
        <w:t xml:space="preserve"> what </w:t>
      </w:r>
      <w:r w:rsidR="00514D37" w:rsidRPr="001709CF">
        <w:rPr>
          <w:rFonts w:cstheme="minorHAnsi"/>
          <w:sz w:val="24"/>
          <w:szCs w:val="24"/>
        </w:rPr>
        <w:t>he needs</w:t>
      </w:r>
      <w:r w:rsidR="0089343C" w:rsidRPr="001709CF">
        <w:rPr>
          <w:rFonts w:cstheme="minorHAnsi"/>
          <w:sz w:val="24"/>
          <w:szCs w:val="24"/>
        </w:rPr>
        <w:t xml:space="preserve"> </w:t>
      </w:r>
      <w:r w:rsidR="00514D37" w:rsidRPr="001709CF">
        <w:rPr>
          <w:rFonts w:cstheme="minorHAnsi"/>
          <w:sz w:val="24"/>
          <w:szCs w:val="24"/>
        </w:rPr>
        <w:t xml:space="preserve">to manage </w:t>
      </w:r>
      <w:r w:rsidR="007A024E">
        <w:rPr>
          <w:rFonts w:cstheme="minorHAnsi"/>
          <w:sz w:val="24"/>
          <w:szCs w:val="24"/>
        </w:rPr>
        <w:t>daily</w:t>
      </w:r>
      <w:r w:rsidR="00514D37" w:rsidRPr="001709CF">
        <w:rPr>
          <w:rFonts w:cstheme="minorHAnsi"/>
          <w:sz w:val="24"/>
          <w:szCs w:val="24"/>
        </w:rPr>
        <w:t xml:space="preserve"> </w:t>
      </w:r>
      <w:r w:rsidR="00AD761E" w:rsidRPr="001709CF">
        <w:rPr>
          <w:rFonts w:cstheme="minorHAnsi"/>
          <w:sz w:val="24"/>
          <w:szCs w:val="24"/>
        </w:rPr>
        <w:t>tasks</w:t>
      </w:r>
      <w:r w:rsidR="00554BFB">
        <w:rPr>
          <w:rFonts w:cstheme="minorHAnsi"/>
          <w:sz w:val="24"/>
          <w:szCs w:val="24"/>
        </w:rPr>
        <w:t>,</w:t>
      </w:r>
      <w:r w:rsidR="00333C77">
        <w:rPr>
          <w:rFonts w:cstheme="minorHAnsi"/>
          <w:sz w:val="24"/>
          <w:szCs w:val="24"/>
        </w:rPr>
        <w:t xml:space="preserve"> ranging from his abilities to feed himself, clean himself and us</w:t>
      </w:r>
      <w:r w:rsidR="00875936">
        <w:rPr>
          <w:rFonts w:cstheme="minorHAnsi"/>
          <w:sz w:val="24"/>
          <w:szCs w:val="24"/>
        </w:rPr>
        <w:t>e</w:t>
      </w:r>
      <w:r w:rsidR="00333C77">
        <w:rPr>
          <w:rFonts w:cstheme="minorHAnsi"/>
          <w:sz w:val="24"/>
          <w:szCs w:val="24"/>
        </w:rPr>
        <w:t xml:space="preserve"> the toilet facilities</w:t>
      </w:r>
      <w:r w:rsidR="00875936">
        <w:rPr>
          <w:rFonts w:cstheme="minorHAnsi"/>
          <w:sz w:val="24"/>
          <w:szCs w:val="24"/>
        </w:rPr>
        <w:t>,</w:t>
      </w:r>
      <w:r w:rsidR="00333C77">
        <w:rPr>
          <w:rFonts w:cstheme="minorHAnsi"/>
          <w:sz w:val="24"/>
          <w:szCs w:val="24"/>
        </w:rPr>
        <w:t xml:space="preserve"> and his navigation and understanding of his current environment</w:t>
      </w:r>
      <w:r w:rsidR="00AD761E" w:rsidRPr="001709CF">
        <w:rPr>
          <w:rFonts w:cstheme="minorHAnsi"/>
          <w:sz w:val="24"/>
          <w:szCs w:val="24"/>
        </w:rPr>
        <w:t>;</w:t>
      </w:r>
      <w:r w:rsidR="0089343C" w:rsidRPr="001709CF">
        <w:rPr>
          <w:rFonts w:cstheme="minorHAnsi"/>
          <w:sz w:val="24"/>
          <w:szCs w:val="24"/>
        </w:rPr>
        <w:t xml:space="preserve"> this </w:t>
      </w:r>
      <w:r w:rsidR="00333C77">
        <w:rPr>
          <w:rFonts w:cstheme="minorHAnsi"/>
          <w:sz w:val="24"/>
          <w:szCs w:val="24"/>
        </w:rPr>
        <w:t xml:space="preserve">in-depth assessment </w:t>
      </w:r>
      <w:r w:rsidR="0089343C" w:rsidRPr="001709CF">
        <w:rPr>
          <w:rFonts w:cstheme="minorHAnsi"/>
          <w:sz w:val="24"/>
          <w:szCs w:val="24"/>
        </w:rPr>
        <w:t xml:space="preserve">can be facilitated by Social Services </w:t>
      </w:r>
      <w:r w:rsidR="00514D37" w:rsidRPr="001709CF">
        <w:rPr>
          <w:rFonts w:cstheme="minorHAnsi"/>
          <w:sz w:val="24"/>
          <w:szCs w:val="24"/>
        </w:rPr>
        <w:t>department through their local council</w:t>
      </w:r>
      <w:r w:rsidR="00333C77">
        <w:rPr>
          <w:rFonts w:cstheme="minorHAnsi"/>
          <w:sz w:val="24"/>
          <w:szCs w:val="24"/>
        </w:rPr>
        <w:t xml:space="preserve"> and combined NHS services</w:t>
      </w:r>
      <w:r w:rsidR="00BB6153">
        <w:rPr>
          <w:rFonts w:cstheme="minorHAnsi"/>
          <w:sz w:val="24"/>
          <w:szCs w:val="24"/>
        </w:rPr>
        <w:t xml:space="preserve"> (NHS,</w:t>
      </w:r>
      <w:r w:rsidR="00554BFB">
        <w:rPr>
          <w:rFonts w:cstheme="minorHAnsi"/>
          <w:sz w:val="24"/>
          <w:szCs w:val="24"/>
        </w:rPr>
        <w:t xml:space="preserve"> </w:t>
      </w:r>
      <w:r w:rsidR="00BB6153">
        <w:rPr>
          <w:rFonts w:cstheme="minorHAnsi"/>
          <w:sz w:val="24"/>
          <w:szCs w:val="24"/>
        </w:rPr>
        <w:t>2017).</w:t>
      </w:r>
    </w:p>
    <w:p w14:paraId="6309EA9A" w14:textId="58171417" w:rsidR="00C850CA" w:rsidRDefault="00BA0FFA" w:rsidP="00337159">
      <w:pPr>
        <w:spacing w:line="360" w:lineRule="auto"/>
        <w:rPr>
          <w:rFonts w:cstheme="minorHAnsi"/>
          <w:sz w:val="24"/>
          <w:szCs w:val="24"/>
        </w:rPr>
      </w:pPr>
      <w:r>
        <w:rPr>
          <w:rFonts w:cstheme="minorHAnsi"/>
          <w:sz w:val="24"/>
          <w:szCs w:val="24"/>
        </w:rPr>
        <w:t xml:space="preserve">Although most of the services provided by social services </w:t>
      </w:r>
      <w:r w:rsidR="003D21CA">
        <w:rPr>
          <w:rFonts w:cstheme="minorHAnsi"/>
          <w:sz w:val="24"/>
          <w:szCs w:val="24"/>
        </w:rPr>
        <w:t>are</w:t>
      </w:r>
      <w:r>
        <w:rPr>
          <w:rFonts w:cstheme="minorHAnsi"/>
          <w:sz w:val="24"/>
          <w:szCs w:val="24"/>
        </w:rPr>
        <w:t xml:space="preserve"> free, this can also be subject to the </w:t>
      </w:r>
      <w:r w:rsidR="00D519F0">
        <w:rPr>
          <w:rFonts w:cstheme="minorHAnsi"/>
          <w:sz w:val="24"/>
          <w:szCs w:val="24"/>
        </w:rPr>
        <w:t>couple’s</w:t>
      </w:r>
      <w:r>
        <w:rPr>
          <w:rFonts w:cstheme="minorHAnsi"/>
          <w:sz w:val="24"/>
          <w:szCs w:val="24"/>
        </w:rPr>
        <w:t xml:space="preserve"> current financial status</w:t>
      </w:r>
      <w:r w:rsidR="00BB6153">
        <w:rPr>
          <w:rFonts w:cstheme="minorHAnsi"/>
          <w:sz w:val="24"/>
          <w:szCs w:val="24"/>
        </w:rPr>
        <w:t xml:space="preserve"> (NHS,</w:t>
      </w:r>
      <w:r w:rsidR="00554BFB">
        <w:rPr>
          <w:rFonts w:cstheme="minorHAnsi"/>
          <w:sz w:val="24"/>
          <w:szCs w:val="24"/>
        </w:rPr>
        <w:t xml:space="preserve"> </w:t>
      </w:r>
      <w:r w:rsidR="00BB6153">
        <w:rPr>
          <w:rFonts w:cstheme="minorHAnsi"/>
          <w:sz w:val="24"/>
          <w:szCs w:val="24"/>
        </w:rPr>
        <w:t>2021).</w:t>
      </w:r>
      <w:r>
        <w:rPr>
          <w:rFonts w:cstheme="minorHAnsi"/>
          <w:sz w:val="24"/>
          <w:szCs w:val="24"/>
        </w:rPr>
        <w:t xml:space="preserve"> </w:t>
      </w:r>
      <w:r w:rsidR="00554BFB">
        <w:rPr>
          <w:rFonts w:cstheme="minorHAnsi"/>
          <w:sz w:val="24"/>
          <w:szCs w:val="24"/>
        </w:rPr>
        <w:t xml:space="preserve"> </w:t>
      </w:r>
      <w:r>
        <w:rPr>
          <w:rFonts w:cstheme="minorHAnsi"/>
          <w:sz w:val="24"/>
          <w:szCs w:val="24"/>
        </w:rPr>
        <w:t xml:space="preserve">For </w:t>
      </w:r>
      <w:r w:rsidR="00D519F0">
        <w:rPr>
          <w:rFonts w:cstheme="minorHAnsi"/>
          <w:sz w:val="24"/>
          <w:szCs w:val="24"/>
        </w:rPr>
        <w:t>instance,</w:t>
      </w:r>
      <w:r>
        <w:rPr>
          <w:rFonts w:cstheme="minorHAnsi"/>
          <w:sz w:val="24"/>
          <w:szCs w:val="24"/>
        </w:rPr>
        <w:t xml:space="preserve"> if they own their home and have </w:t>
      </w:r>
      <w:r w:rsidR="00DE2F48">
        <w:rPr>
          <w:rFonts w:cstheme="minorHAnsi"/>
          <w:sz w:val="24"/>
          <w:szCs w:val="24"/>
        </w:rPr>
        <w:t>substantial</w:t>
      </w:r>
      <w:r>
        <w:rPr>
          <w:rFonts w:cstheme="minorHAnsi"/>
          <w:sz w:val="24"/>
          <w:szCs w:val="24"/>
        </w:rPr>
        <w:t xml:space="preserve"> savings</w:t>
      </w:r>
      <w:r w:rsidR="003D21CA">
        <w:rPr>
          <w:rFonts w:cstheme="minorHAnsi"/>
          <w:sz w:val="24"/>
          <w:szCs w:val="24"/>
        </w:rPr>
        <w:t>,</w:t>
      </w:r>
      <w:r>
        <w:rPr>
          <w:rFonts w:cstheme="minorHAnsi"/>
          <w:sz w:val="24"/>
          <w:szCs w:val="24"/>
        </w:rPr>
        <w:t xml:space="preserve"> they</w:t>
      </w:r>
      <w:r w:rsidR="004111C7">
        <w:rPr>
          <w:rFonts w:cstheme="minorHAnsi"/>
          <w:sz w:val="24"/>
          <w:szCs w:val="24"/>
        </w:rPr>
        <w:t xml:space="preserve"> would be expected to</w:t>
      </w:r>
      <w:r>
        <w:rPr>
          <w:rFonts w:cstheme="minorHAnsi"/>
          <w:sz w:val="24"/>
          <w:szCs w:val="24"/>
        </w:rPr>
        <w:t xml:space="preserve"> contribute to the cost of most services</w:t>
      </w:r>
      <w:r w:rsidR="00BB6153">
        <w:rPr>
          <w:rFonts w:cstheme="minorHAnsi"/>
          <w:sz w:val="24"/>
          <w:szCs w:val="24"/>
        </w:rPr>
        <w:t xml:space="preserve"> (NHS,</w:t>
      </w:r>
      <w:r w:rsidR="00554BFB">
        <w:rPr>
          <w:rFonts w:cstheme="minorHAnsi"/>
          <w:sz w:val="24"/>
          <w:szCs w:val="24"/>
        </w:rPr>
        <w:t xml:space="preserve"> </w:t>
      </w:r>
      <w:r w:rsidR="00BB6153">
        <w:rPr>
          <w:rFonts w:cstheme="minorHAnsi"/>
          <w:sz w:val="24"/>
          <w:szCs w:val="24"/>
        </w:rPr>
        <w:t>2021).</w:t>
      </w:r>
      <w:r>
        <w:rPr>
          <w:rFonts w:cstheme="minorHAnsi"/>
          <w:sz w:val="24"/>
          <w:szCs w:val="24"/>
        </w:rPr>
        <w:t xml:space="preserve"> </w:t>
      </w:r>
      <w:r w:rsidR="000917C7">
        <w:rPr>
          <w:rFonts w:cstheme="minorHAnsi"/>
          <w:sz w:val="24"/>
          <w:szCs w:val="24"/>
        </w:rPr>
        <w:t xml:space="preserve"> </w:t>
      </w:r>
      <w:r>
        <w:rPr>
          <w:rFonts w:cstheme="minorHAnsi"/>
          <w:sz w:val="24"/>
          <w:szCs w:val="24"/>
        </w:rPr>
        <w:t xml:space="preserve">This could be a factor in some families being reluctant in reporting they </w:t>
      </w:r>
      <w:r>
        <w:rPr>
          <w:rFonts w:cstheme="minorHAnsi"/>
          <w:sz w:val="24"/>
          <w:szCs w:val="24"/>
        </w:rPr>
        <w:lastRenderedPageBreak/>
        <w:t>require social care assistance as they may be fearful that the supporting services could eat heavily into the famil</w:t>
      </w:r>
      <w:r w:rsidR="00DE2F48">
        <w:rPr>
          <w:rFonts w:cstheme="minorHAnsi"/>
          <w:sz w:val="24"/>
          <w:szCs w:val="24"/>
        </w:rPr>
        <w:t>y’</w:t>
      </w:r>
      <w:r>
        <w:rPr>
          <w:rFonts w:cstheme="minorHAnsi"/>
          <w:sz w:val="24"/>
          <w:szCs w:val="24"/>
        </w:rPr>
        <w:t>s estate.</w:t>
      </w:r>
      <w:r w:rsidR="009C338E">
        <w:rPr>
          <w:rFonts w:cstheme="minorHAnsi"/>
          <w:sz w:val="24"/>
          <w:szCs w:val="24"/>
        </w:rPr>
        <w:t xml:space="preserve"> </w:t>
      </w:r>
      <w:r>
        <w:rPr>
          <w:rFonts w:cstheme="minorHAnsi"/>
          <w:sz w:val="24"/>
          <w:szCs w:val="24"/>
        </w:rPr>
        <w:t xml:space="preserve"> </w:t>
      </w:r>
    </w:p>
    <w:p w14:paraId="36E9E432" w14:textId="4036FA1B" w:rsidR="003B0DCD" w:rsidRDefault="00BA0FFA" w:rsidP="00337159">
      <w:pPr>
        <w:spacing w:line="360" w:lineRule="auto"/>
        <w:rPr>
          <w:rFonts w:cstheme="minorHAnsi"/>
          <w:sz w:val="24"/>
          <w:szCs w:val="24"/>
        </w:rPr>
      </w:pPr>
      <w:r>
        <w:rPr>
          <w:rFonts w:cstheme="minorHAnsi"/>
          <w:sz w:val="24"/>
          <w:szCs w:val="24"/>
        </w:rPr>
        <w:t>In the case of Mr T</w:t>
      </w:r>
      <w:r w:rsidR="00C850CA">
        <w:rPr>
          <w:rFonts w:cstheme="minorHAnsi"/>
          <w:sz w:val="24"/>
          <w:szCs w:val="24"/>
        </w:rPr>
        <w:t>,</w:t>
      </w:r>
      <w:r>
        <w:rPr>
          <w:rFonts w:cstheme="minorHAnsi"/>
          <w:sz w:val="24"/>
          <w:szCs w:val="24"/>
        </w:rPr>
        <w:t xml:space="preserve"> s</w:t>
      </w:r>
      <w:r w:rsidR="004A426B" w:rsidRPr="001709CF">
        <w:rPr>
          <w:rFonts w:cstheme="minorHAnsi"/>
          <w:sz w:val="24"/>
          <w:szCs w:val="24"/>
        </w:rPr>
        <w:t xml:space="preserve">ome of the support </w:t>
      </w:r>
      <w:r w:rsidR="00F5779D" w:rsidRPr="001709CF">
        <w:rPr>
          <w:rFonts w:cstheme="minorHAnsi"/>
          <w:sz w:val="24"/>
          <w:szCs w:val="24"/>
        </w:rPr>
        <w:t>include hiring a</w:t>
      </w:r>
      <w:r w:rsidR="004A426B" w:rsidRPr="001709CF">
        <w:rPr>
          <w:rFonts w:cstheme="minorHAnsi"/>
          <w:sz w:val="24"/>
          <w:szCs w:val="24"/>
        </w:rPr>
        <w:t xml:space="preserve"> paid carer</w:t>
      </w:r>
      <w:r w:rsidR="009B056E" w:rsidRPr="001709CF">
        <w:rPr>
          <w:rFonts w:cstheme="minorHAnsi"/>
          <w:sz w:val="24"/>
          <w:szCs w:val="24"/>
        </w:rPr>
        <w:t xml:space="preserve"> </w:t>
      </w:r>
      <w:r w:rsidR="00F5779D" w:rsidRPr="001709CF">
        <w:rPr>
          <w:rFonts w:cstheme="minorHAnsi"/>
          <w:sz w:val="24"/>
          <w:szCs w:val="24"/>
        </w:rPr>
        <w:t>to provide help at home for both Mr and Mrs T</w:t>
      </w:r>
      <w:r w:rsidR="00C850CA">
        <w:rPr>
          <w:rFonts w:cstheme="minorHAnsi"/>
          <w:sz w:val="24"/>
          <w:szCs w:val="24"/>
        </w:rPr>
        <w:t>,</w:t>
      </w:r>
      <w:r w:rsidR="00F5779D" w:rsidRPr="001709CF">
        <w:rPr>
          <w:rFonts w:cstheme="minorHAnsi"/>
          <w:sz w:val="24"/>
          <w:szCs w:val="24"/>
        </w:rPr>
        <w:t xml:space="preserve"> such </w:t>
      </w:r>
      <w:r w:rsidR="00514D37" w:rsidRPr="001709CF">
        <w:rPr>
          <w:rFonts w:cstheme="minorHAnsi"/>
          <w:sz w:val="24"/>
          <w:szCs w:val="24"/>
        </w:rPr>
        <w:t>as domestic</w:t>
      </w:r>
      <w:r w:rsidR="004A426B" w:rsidRPr="001709CF">
        <w:rPr>
          <w:rFonts w:cstheme="minorHAnsi"/>
          <w:sz w:val="24"/>
          <w:szCs w:val="24"/>
        </w:rPr>
        <w:t xml:space="preserve"> services</w:t>
      </w:r>
      <w:r w:rsidR="00F5779D" w:rsidRPr="001709CF">
        <w:rPr>
          <w:rFonts w:cstheme="minorHAnsi"/>
          <w:sz w:val="24"/>
          <w:szCs w:val="24"/>
        </w:rPr>
        <w:t>:</w:t>
      </w:r>
      <w:r w:rsidR="004A426B" w:rsidRPr="001709CF">
        <w:rPr>
          <w:rFonts w:cstheme="minorHAnsi"/>
          <w:sz w:val="24"/>
          <w:szCs w:val="24"/>
        </w:rPr>
        <w:t xml:space="preserve"> cleaning</w:t>
      </w:r>
      <w:r w:rsidR="00F5779D" w:rsidRPr="001709CF">
        <w:rPr>
          <w:rFonts w:cstheme="minorHAnsi"/>
          <w:sz w:val="24"/>
          <w:szCs w:val="24"/>
        </w:rPr>
        <w:t>,</w:t>
      </w:r>
      <w:r w:rsidR="004A426B" w:rsidRPr="001709CF">
        <w:rPr>
          <w:rFonts w:cstheme="minorHAnsi"/>
          <w:sz w:val="24"/>
          <w:szCs w:val="24"/>
        </w:rPr>
        <w:t xml:space="preserve"> </w:t>
      </w:r>
      <w:r w:rsidR="00D26D79" w:rsidRPr="001709CF">
        <w:rPr>
          <w:rFonts w:cstheme="minorHAnsi"/>
          <w:sz w:val="24"/>
          <w:szCs w:val="24"/>
        </w:rPr>
        <w:t>shopping</w:t>
      </w:r>
      <w:r w:rsidR="00F5779D" w:rsidRPr="001709CF">
        <w:rPr>
          <w:rFonts w:cstheme="minorHAnsi"/>
          <w:sz w:val="24"/>
          <w:szCs w:val="24"/>
        </w:rPr>
        <w:t>,</w:t>
      </w:r>
      <w:r w:rsidR="004A426B" w:rsidRPr="001709CF">
        <w:rPr>
          <w:rFonts w:cstheme="minorHAnsi"/>
          <w:sz w:val="24"/>
          <w:szCs w:val="24"/>
        </w:rPr>
        <w:t xml:space="preserve"> </w:t>
      </w:r>
      <w:r w:rsidR="009B056E" w:rsidRPr="001709CF">
        <w:rPr>
          <w:rFonts w:cstheme="minorHAnsi"/>
          <w:sz w:val="24"/>
          <w:szCs w:val="24"/>
        </w:rPr>
        <w:t>laundry,</w:t>
      </w:r>
      <w:r w:rsidR="00F5779D" w:rsidRPr="001709CF">
        <w:rPr>
          <w:rFonts w:cstheme="minorHAnsi"/>
          <w:sz w:val="24"/>
          <w:szCs w:val="24"/>
        </w:rPr>
        <w:t xml:space="preserve"> and </w:t>
      </w:r>
      <w:r w:rsidR="004A426B" w:rsidRPr="001709CF">
        <w:rPr>
          <w:rFonts w:cstheme="minorHAnsi"/>
          <w:sz w:val="24"/>
          <w:szCs w:val="24"/>
        </w:rPr>
        <w:t xml:space="preserve">personal care </w:t>
      </w:r>
      <w:r w:rsidR="00F5779D" w:rsidRPr="001709CF">
        <w:rPr>
          <w:rFonts w:cstheme="minorHAnsi"/>
          <w:sz w:val="24"/>
          <w:szCs w:val="24"/>
        </w:rPr>
        <w:t>for M</w:t>
      </w:r>
      <w:r w:rsidR="00514D37" w:rsidRPr="001709CF">
        <w:rPr>
          <w:rFonts w:cstheme="minorHAnsi"/>
          <w:sz w:val="24"/>
          <w:szCs w:val="24"/>
        </w:rPr>
        <w:t>r</w:t>
      </w:r>
      <w:r w:rsidR="00F5779D" w:rsidRPr="001709CF">
        <w:rPr>
          <w:rFonts w:cstheme="minorHAnsi"/>
          <w:sz w:val="24"/>
          <w:szCs w:val="24"/>
        </w:rPr>
        <w:t xml:space="preserve"> T throughout the day</w:t>
      </w:r>
      <w:r w:rsidR="00051461">
        <w:rPr>
          <w:rFonts w:cstheme="minorHAnsi"/>
          <w:sz w:val="24"/>
          <w:szCs w:val="24"/>
        </w:rPr>
        <w:t xml:space="preserve"> </w:t>
      </w:r>
      <w:r w:rsidR="00051461" w:rsidRPr="001709CF">
        <w:rPr>
          <w:rFonts w:cstheme="minorHAnsi"/>
          <w:sz w:val="24"/>
          <w:szCs w:val="24"/>
        </w:rPr>
        <w:t>(N</w:t>
      </w:r>
      <w:r w:rsidR="00051461">
        <w:rPr>
          <w:rFonts w:cstheme="minorHAnsi"/>
          <w:sz w:val="24"/>
          <w:szCs w:val="24"/>
        </w:rPr>
        <w:t>HS</w:t>
      </w:r>
      <w:r w:rsidR="00051461" w:rsidRPr="001709CF">
        <w:rPr>
          <w:rFonts w:cstheme="minorHAnsi"/>
          <w:sz w:val="24"/>
          <w:szCs w:val="24"/>
        </w:rPr>
        <w:t>,</w:t>
      </w:r>
      <w:r w:rsidR="00051461">
        <w:rPr>
          <w:rFonts w:cstheme="minorHAnsi"/>
          <w:sz w:val="24"/>
          <w:szCs w:val="24"/>
        </w:rPr>
        <w:t xml:space="preserve"> </w:t>
      </w:r>
      <w:r w:rsidR="00051461" w:rsidRPr="001709CF">
        <w:rPr>
          <w:rFonts w:cstheme="minorHAnsi"/>
          <w:sz w:val="24"/>
          <w:szCs w:val="24"/>
        </w:rPr>
        <w:t>2018)</w:t>
      </w:r>
      <w:r w:rsidR="00C850CA">
        <w:rPr>
          <w:rFonts w:cstheme="minorHAnsi"/>
          <w:sz w:val="24"/>
          <w:szCs w:val="24"/>
        </w:rPr>
        <w:t xml:space="preserve">. </w:t>
      </w:r>
      <w:r>
        <w:rPr>
          <w:rFonts w:cstheme="minorHAnsi"/>
          <w:sz w:val="24"/>
          <w:szCs w:val="24"/>
        </w:rPr>
        <w:t xml:space="preserve"> </w:t>
      </w:r>
      <w:r w:rsidR="00C850CA">
        <w:rPr>
          <w:rFonts w:cstheme="minorHAnsi"/>
          <w:sz w:val="24"/>
          <w:szCs w:val="24"/>
        </w:rPr>
        <w:t>R</w:t>
      </w:r>
      <w:r>
        <w:rPr>
          <w:rFonts w:cstheme="minorHAnsi"/>
          <w:sz w:val="24"/>
          <w:szCs w:val="24"/>
        </w:rPr>
        <w:t xml:space="preserve">efusing these services </w:t>
      </w:r>
      <w:r w:rsidR="00051461">
        <w:rPr>
          <w:rFonts w:cstheme="minorHAnsi"/>
          <w:sz w:val="24"/>
          <w:szCs w:val="24"/>
        </w:rPr>
        <w:t>in an effort</w:t>
      </w:r>
      <w:r>
        <w:rPr>
          <w:rFonts w:cstheme="minorHAnsi"/>
          <w:sz w:val="24"/>
          <w:szCs w:val="24"/>
        </w:rPr>
        <w:t xml:space="preserve"> to save money from their estate</w:t>
      </w:r>
      <w:r w:rsidR="00991A75">
        <w:rPr>
          <w:rFonts w:cstheme="minorHAnsi"/>
          <w:sz w:val="24"/>
          <w:szCs w:val="24"/>
        </w:rPr>
        <w:t>,</w:t>
      </w:r>
      <w:r>
        <w:rPr>
          <w:rFonts w:cstheme="minorHAnsi"/>
          <w:sz w:val="24"/>
          <w:szCs w:val="24"/>
        </w:rPr>
        <w:t xml:space="preserve"> could have a negative result as social services are legally obligated to intervene once they are made aware of desperate situations</w:t>
      </w:r>
      <w:r w:rsidR="00EF2202">
        <w:rPr>
          <w:rFonts w:cstheme="minorHAnsi"/>
          <w:sz w:val="24"/>
          <w:szCs w:val="24"/>
        </w:rPr>
        <w:t xml:space="preserve"> (NHS,</w:t>
      </w:r>
      <w:r w:rsidR="00BE67D1">
        <w:rPr>
          <w:rFonts w:cstheme="minorHAnsi"/>
          <w:sz w:val="24"/>
          <w:szCs w:val="24"/>
        </w:rPr>
        <w:t xml:space="preserve"> </w:t>
      </w:r>
      <w:r w:rsidR="00EF2202">
        <w:rPr>
          <w:rFonts w:cstheme="minorHAnsi"/>
          <w:sz w:val="24"/>
          <w:szCs w:val="24"/>
        </w:rPr>
        <w:t>2021).</w:t>
      </w:r>
      <w:r w:rsidR="00611E00" w:rsidRPr="001709CF">
        <w:rPr>
          <w:rFonts w:cstheme="minorHAnsi"/>
          <w:sz w:val="24"/>
          <w:szCs w:val="24"/>
        </w:rPr>
        <w:t xml:space="preserve"> </w:t>
      </w:r>
      <w:r w:rsidR="00BE67D1">
        <w:rPr>
          <w:rFonts w:cstheme="minorHAnsi"/>
          <w:sz w:val="24"/>
          <w:szCs w:val="24"/>
        </w:rPr>
        <w:t xml:space="preserve"> </w:t>
      </w:r>
      <w:r>
        <w:rPr>
          <w:rFonts w:cstheme="minorHAnsi"/>
          <w:sz w:val="24"/>
          <w:szCs w:val="24"/>
        </w:rPr>
        <w:t xml:space="preserve">This could even result in Mr T being placed in a care home as a place of safety if Mr T demonstrates that the current situation has </w:t>
      </w:r>
      <w:r w:rsidR="002859C0">
        <w:rPr>
          <w:rFonts w:cstheme="minorHAnsi"/>
          <w:sz w:val="24"/>
          <w:szCs w:val="24"/>
        </w:rPr>
        <w:t xml:space="preserve">deteriorated to a point that they </w:t>
      </w:r>
      <w:r w:rsidR="00EF2202">
        <w:rPr>
          <w:rFonts w:cstheme="minorHAnsi"/>
          <w:sz w:val="24"/>
          <w:szCs w:val="24"/>
        </w:rPr>
        <w:t>cannot</w:t>
      </w:r>
      <w:r w:rsidR="002859C0">
        <w:rPr>
          <w:rFonts w:cstheme="minorHAnsi"/>
          <w:sz w:val="24"/>
          <w:szCs w:val="24"/>
        </w:rPr>
        <w:t xml:space="preserve"> mutually manage and there is a resistance to taking the help due to </w:t>
      </w:r>
      <w:r w:rsidR="00A139C3">
        <w:rPr>
          <w:rFonts w:cstheme="minorHAnsi"/>
          <w:sz w:val="24"/>
          <w:szCs w:val="24"/>
        </w:rPr>
        <w:t>mis</w:t>
      </w:r>
      <w:r w:rsidR="002859C0">
        <w:rPr>
          <w:rFonts w:cstheme="minorHAnsi"/>
          <w:sz w:val="24"/>
          <w:szCs w:val="24"/>
        </w:rPr>
        <w:t>trust or not wanting to pay for additional services.</w:t>
      </w:r>
    </w:p>
    <w:p w14:paraId="7D42CBCB" w14:textId="0691349E" w:rsidR="003A2B85" w:rsidRDefault="003A2B85" w:rsidP="00337159">
      <w:pPr>
        <w:spacing w:line="360" w:lineRule="auto"/>
        <w:rPr>
          <w:rFonts w:cstheme="minorHAnsi"/>
          <w:sz w:val="24"/>
          <w:szCs w:val="24"/>
        </w:rPr>
      </w:pPr>
    </w:p>
    <w:p w14:paraId="0B9C4D45" w14:textId="268B390D" w:rsidR="003A2B85" w:rsidRPr="003A2B85" w:rsidRDefault="003A2B85" w:rsidP="00337159">
      <w:pPr>
        <w:spacing w:line="360" w:lineRule="auto"/>
        <w:rPr>
          <w:rFonts w:cstheme="minorHAnsi"/>
          <w:b/>
          <w:bCs/>
          <w:sz w:val="28"/>
          <w:szCs w:val="28"/>
        </w:rPr>
      </w:pPr>
      <w:r w:rsidRPr="003A2B85">
        <w:rPr>
          <w:rFonts w:cstheme="minorHAnsi"/>
          <w:b/>
          <w:bCs/>
          <w:sz w:val="28"/>
          <w:szCs w:val="28"/>
        </w:rPr>
        <w:t xml:space="preserve">Practical Solutions that can be implemented by Social </w:t>
      </w:r>
      <w:r w:rsidR="00D519F0" w:rsidRPr="003A2B85">
        <w:rPr>
          <w:rFonts w:cstheme="minorHAnsi"/>
          <w:b/>
          <w:bCs/>
          <w:sz w:val="28"/>
          <w:szCs w:val="28"/>
        </w:rPr>
        <w:t>Services.</w:t>
      </w:r>
    </w:p>
    <w:p w14:paraId="03F20A4F" w14:textId="387ED9BE" w:rsidR="003B0DCD" w:rsidRPr="001709CF" w:rsidRDefault="00611E00" w:rsidP="00337159">
      <w:pPr>
        <w:spacing w:line="360" w:lineRule="auto"/>
        <w:rPr>
          <w:rFonts w:cstheme="minorHAnsi"/>
          <w:sz w:val="24"/>
          <w:szCs w:val="24"/>
        </w:rPr>
      </w:pPr>
      <w:r w:rsidRPr="001709CF">
        <w:rPr>
          <w:rFonts w:cstheme="minorHAnsi"/>
          <w:sz w:val="24"/>
          <w:szCs w:val="24"/>
        </w:rPr>
        <w:t>Social services could also arrange</w:t>
      </w:r>
      <w:r w:rsidR="00C233C3" w:rsidRPr="001709CF">
        <w:rPr>
          <w:rFonts w:cstheme="minorHAnsi"/>
          <w:sz w:val="24"/>
          <w:szCs w:val="24"/>
        </w:rPr>
        <w:t xml:space="preserve"> for Mr</w:t>
      </w:r>
      <w:r w:rsidRPr="001709CF">
        <w:rPr>
          <w:rFonts w:cstheme="minorHAnsi"/>
          <w:sz w:val="24"/>
          <w:szCs w:val="24"/>
        </w:rPr>
        <w:t xml:space="preserve"> T</w:t>
      </w:r>
      <w:r w:rsidR="00C233C3" w:rsidRPr="001709CF">
        <w:rPr>
          <w:rFonts w:cstheme="minorHAnsi"/>
          <w:sz w:val="24"/>
          <w:szCs w:val="24"/>
        </w:rPr>
        <w:t xml:space="preserve"> </w:t>
      </w:r>
      <w:r w:rsidR="003B0DCD" w:rsidRPr="001709CF">
        <w:rPr>
          <w:rFonts w:cstheme="minorHAnsi"/>
          <w:sz w:val="24"/>
          <w:szCs w:val="24"/>
        </w:rPr>
        <w:t>to have a</w:t>
      </w:r>
      <w:r w:rsidR="00C233C3" w:rsidRPr="001709CF">
        <w:rPr>
          <w:rFonts w:cstheme="minorHAnsi"/>
          <w:sz w:val="24"/>
          <w:szCs w:val="24"/>
        </w:rPr>
        <w:t xml:space="preserve"> personal alarm and home security systems</w:t>
      </w:r>
      <w:r w:rsidR="009B056E" w:rsidRPr="001709CF">
        <w:rPr>
          <w:rFonts w:cstheme="minorHAnsi"/>
          <w:sz w:val="24"/>
          <w:szCs w:val="24"/>
        </w:rPr>
        <w:t xml:space="preserve"> </w:t>
      </w:r>
      <w:r w:rsidR="00081440">
        <w:rPr>
          <w:rFonts w:cstheme="minorHAnsi"/>
          <w:sz w:val="24"/>
          <w:szCs w:val="24"/>
        </w:rPr>
        <w:t>with the</w:t>
      </w:r>
      <w:r w:rsidR="00C233C3" w:rsidRPr="001709CF">
        <w:rPr>
          <w:rFonts w:cstheme="minorHAnsi"/>
          <w:sz w:val="24"/>
          <w:szCs w:val="24"/>
        </w:rPr>
        <w:t xml:space="preserve"> safety device </w:t>
      </w:r>
      <w:r w:rsidR="00140B59">
        <w:rPr>
          <w:rFonts w:cstheme="minorHAnsi"/>
          <w:sz w:val="24"/>
          <w:szCs w:val="24"/>
        </w:rPr>
        <w:t>worn</w:t>
      </w:r>
      <w:r w:rsidR="00081440">
        <w:rPr>
          <w:rFonts w:cstheme="minorHAnsi"/>
          <w:sz w:val="24"/>
          <w:szCs w:val="24"/>
        </w:rPr>
        <w:t xml:space="preserve"> </w:t>
      </w:r>
      <w:r w:rsidR="00C233C3" w:rsidRPr="001709CF">
        <w:rPr>
          <w:rFonts w:cstheme="minorHAnsi"/>
          <w:sz w:val="24"/>
          <w:szCs w:val="24"/>
        </w:rPr>
        <w:t>a</w:t>
      </w:r>
      <w:r w:rsidR="00081440">
        <w:rPr>
          <w:rFonts w:cstheme="minorHAnsi"/>
          <w:sz w:val="24"/>
          <w:szCs w:val="24"/>
        </w:rPr>
        <w:t>round</w:t>
      </w:r>
      <w:r w:rsidR="00C233C3" w:rsidRPr="001709CF">
        <w:rPr>
          <w:rFonts w:cstheme="minorHAnsi"/>
          <w:sz w:val="24"/>
          <w:szCs w:val="24"/>
        </w:rPr>
        <w:t xml:space="preserve"> his neck</w:t>
      </w:r>
      <w:r w:rsidR="003B0DCD" w:rsidRPr="001709CF">
        <w:rPr>
          <w:rFonts w:cstheme="minorHAnsi"/>
          <w:sz w:val="24"/>
          <w:szCs w:val="24"/>
        </w:rPr>
        <w:t>.</w:t>
      </w:r>
      <w:r w:rsidR="00C233C3" w:rsidRPr="001709CF">
        <w:rPr>
          <w:rFonts w:cstheme="minorHAnsi"/>
          <w:sz w:val="24"/>
          <w:szCs w:val="24"/>
        </w:rPr>
        <w:t xml:space="preserve"> </w:t>
      </w:r>
      <w:r w:rsidR="006765CD">
        <w:rPr>
          <w:rFonts w:cstheme="minorHAnsi"/>
          <w:sz w:val="24"/>
          <w:szCs w:val="24"/>
        </w:rPr>
        <w:t xml:space="preserve"> </w:t>
      </w:r>
      <w:r w:rsidR="00081440">
        <w:rPr>
          <w:rFonts w:cstheme="minorHAnsi"/>
          <w:sz w:val="24"/>
          <w:szCs w:val="24"/>
        </w:rPr>
        <w:t>P</w:t>
      </w:r>
      <w:r w:rsidR="003B0DCD" w:rsidRPr="001709CF">
        <w:rPr>
          <w:rFonts w:cstheme="minorHAnsi"/>
          <w:sz w:val="24"/>
          <w:szCs w:val="24"/>
        </w:rPr>
        <w:t xml:space="preserve">ressing the button </w:t>
      </w:r>
      <w:r w:rsidR="0055617D">
        <w:rPr>
          <w:rFonts w:cstheme="minorHAnsi"/>
          <w:sz w:val="24"/>
          <w:szCs w:val="24"/>
        </w:rPr>
        <w:t>will</w:t>
      </w:r>
      <w:r w:rsidR="00081440">
        <w:rPr>
          <w:rFonts w:cstheme="minorHAnsi"/>
          <w:sz w:val="24"/>
          <w:szCs w:val="24"/>
        </w:rPr>
        <w:t xml:space="preserve"> give him instant access to a </w:t>
      </w:r>
      <w:r w:rsidR="00D5521B">
        <w:rPr>
          <w:rFonts w:cstheme="minorHAnsi"/>
          <w:sz w:val="24"/>
          <w:szCs w:val="24"/>
        </w:rPr>
        <w:t>24-hour</w:t>
      </w:r>
      <w:r w:rsidR="00081440">
        <w:rPr>
          <w:rFonts w:cstheme="minorHAnsi"/>
          <w:sz w:val="24"/>
          <w:szCs w:val="24"/>
        </w:rPr>
        <w:t xml:space="preserve"> service caller that can notify the correct emergency service providers if any situations arise</w:t>
      </w:r>
      <w:r w:rsidR="007E014A">
        <w:rPr>
          <w:rFonts w:cstheme="minorHAnsi"/>
          <w:sz w:val="24"/>
          <w:szCs w:val="24"/>
        </w:rPr>
        <w:t xml:space="preserve">, such as a fall </w:t>
      </w:r>
      <w:r w:rsidR="00302299">
        <w:rPr>
          <w:rFonts w:cstheme="minorHAnsi"/>
          <w:sz w:val="24"/>
          <w:szCs w:val="24"/>
        </w:rPr>
        <w:t>or becoming confused</w:t>
      </w:r>
      <w:r w:rsidR="00EF2202">
        <w:rPr>
          <w:rFonts w:cstheme="minorHAnsi"/>
          <w:sz w:val="24"/>
          <w:szCs w:val="24"/>
        </w:rPr>
        <w:t xml:space="preserve"> (NHS,</w:t>
      </w:r>
      <w:r w:rsidR="00302299">
        <w:rPr>
          <w:rFonts w:cstheme="minorHAnsi"/>
          <w:sz w:val="24"/>
          <w:szCs w:val="24"/>
        </w:rPr>
        <w:t xml:space="preserve"> 2018</w:t>
      </w:r>
      <w:r w:rsidR="001950B5">
        <w:rPr>
          <w:rFonts w:cstheme="minorHAnsi"/>
          <w:sz w:val="24"/>
          <w:szCs w:val="24"/>
        </w:rPr>
        <w:t xml:space="preserve">; </w:t>
      </w:r>
      <w:r w:rsidR="00EF2202">
        <w:rPr>
          <w:rFonts w:cstheme="minorHAnsi"/>
          <w:sz w:val="24"/>
          <w:szCs w:val="24"/>
        </w:rPr>
        <w:t>2021).</w:t>
      </w:r>
      <w:r w:rsidR="004A426B" w:rsidRPr="001709CF">
        <w:rPr>
          <w:rFonts w:cstheme="minorHAnsi"/>
          <w:sz w:val="24"/>
          <w:szCs w:val="24"/>
        </w:rPr>
        <w:t xml:space="preserve"> </w:t>
      </w:r>
      <w:r w:rsidR="006765CD">
        <w:rPr>
          <w:rFonts w:cstheme="minorHAnsi"/>
          <w:sz w:val="24"/>
          <w:szCs w:val="24"/>
        </w:rPr>
        <w:t xml:space="preserve"> </w:t>
      </w:r>
      <w:r w:rsidR="007246E9" w:rsidRPr="00304DC7">
        <w:rPr>
          <w:rFonts w:cstheme="minorHAnsi"/>
          <w:sz w:val="24"/>
          <w:szCs w:val="24"/>
        </w:rPr>
        <w:t>Another</w:t>
      </w:r>
      <w:r w:rsidR="003B0DCD" w:rsidRPr="00304DC7">
        <w:rPr>
          <w:rFonts w:cstheme="minorHAnsi"/>
          <w:sz w:val="24"/>
          <w:szCs w:val="24"/>
        </w:rPr>
        <w:t xml:space="preserve"> service </w:t>
      </w:r>
      <w:r w:rsidR="000C0693" w:rsidRPr="00304DC7">
        <w:rPr>
          <w:rFonts w:cstheme="minorHAnsi"/>
          <w:sz w:val="24"/>
          <w:szCs w:val="24"/>
        </w:rPr>
        <w:t xml:space="preserve">that would </w:t>
      </w:r>
      <w:r w:rsidR="003B0DCD" w:rsidRPr="00304DC7">
        <w:rPr>
          <w:rFonts w:cstheme="minorHAnsi"/>
          <w:sz w:val="24"/>
          <w:szCs w:val="24"/>
        </w:rPr>
        <w:t>support both</w:t>
      </w:r>
      <w:r w:rsidR="004A426B" w:rsidRPr="00304DC7">
        <w:rPr>
          <w:rFonts w:cstheme="minorHAnsi"/>
          <w:sz w:val="24"/>
          <w:szCs w:val="24"/>
        </w:rPr>
        <w:t xml:space="preserve"> </w:t>
      </w:r>
      <w:r w:rsidR="003B0DCD" w:rsidRPr="00304DC7">
        <w:rPr>
          <w:rFonts w:cstheme="minorHAnsi"/>
          <w:sz w:val="24"/>
          <w:szCs w:val="24"/>
        </w:rPr>
        <w:t>Mr and Mrs T</w:t>
      </w:r>
      <w:r w:rsidR="00BB6BF6" w:rsidRPr="00304DC7">
        <w:rPr>
          <w:rFonts w:cstheme="minorHAnsi"/>
          <w:sz w:val="24"/>
          <w:szCs w:val="24"/>
        </w:rPr>
        <w:t>, at least</w:t>
      </w:r>
      <w:r w:rsidR="004A426B" w:rsidRPr="00304DC7">
        <w:rPr>
          <w:rFonts w:cstheme="minorHAnsi"/>
          <w:sz w:val="24"/>
          <w:szCs w:val="24"/>
        </w:rPr>
        <w:t xml:space="preserve"> </w:t>
      </w:r>
      <w:r w:rsidR="003B0DCD" w:rsidRPr="00304DC7">
        <w:rPr>
          <w:rFonts w:cstheme="minorHAnsi"/>
          <w:sz w:val="24"/>
          <w:szCs w:val="24"/>
        </w:rPr>
        <w:t>until Mrs T</w:t>
      </w:r>
      <w:r w:rsidR="006765CD">
        <w:rPr>
          <w:rFonts w:cstheme="minorHAnsi"/>
          <w:sz w:val="24"/>
          <w:szCs w:val="24"/>
        </w:rPr>
        <w:t xml:space="preserve"> </w:t>
      </w:r>
      <w:r w:rsidR="009A0915">
        <w:rPr>
          <w:rFonts w:cstheme="minorHAnsi"/>
          <w:sz w:val="24"/>
          <w:szCs w:val="24"/>
        </w:rPr>
        <w:t>fully recovers from her recent hip operation,</w:t>
      </w:r>
      <w:r w:rsidR="003B0DCD" w:rsidRPr="001709CF">
        <w:rPr>
          <w:rFonts w:cstheme="minorHAnsi"/>
          <w:sz w:val="24"/>
          <w:szCs w:val="24"/>
        </w:rPr>
        <w:t xml:space="preserve"> </w:t>
      </w:r>
      <w:r w:rsidR="00D519F0" w:rsidRPr="001709CF">
        <w:rPr>
          <w:rFonts w:cstheme="minorHAnsi"/>
          <w:sz w:val="24"/>
          <w:szCs w:val="24"/>
        </w:rPr>
        <w:t>is</w:t>
      </w:r>
      <w:r w:rsidR="000C0693">
        <w:rPr>
          <w:rFonts w:cstheme="minorHAnsi"/>
          <w:sz w:val="24"/>
          <w:szCs w:val="24"/>
        </w:rPr>
        <w:t xml:space="preserve"> </w:t>
      </w:r>
      <w:r w:rsidR="004A426B" w:rsidRPr="001709CF">
        <w:rPr>
          <w:rFonts w:cstheme="minorHAnsi"/>
          <w:sz w:val="24"/>
          <w:szCs w:val="24"/>
        </w:rPr>
        <w:t>Meals on Wheels</w:t>
      </w:r>
      <w:r w:rsidR="00EF2202">
        <w:rPr>
          <w:rFonts w:cstheme="minorHAnsi"/>
          <w:sz w:val="24"/>
          <w:szCs w:val="24"/>
        </w:rPr>
        <w:t xml:space="preserve"> (NHS,</w:t>
      </w:r>
      <w:r w:rsidR="00BB6BF6">
        <w:rPr>
          <w:rFonts w:cstheme="minorHAnsi"/>
          <w:sz w:val="24"/>
          <w:szCs w:val="24"/>
        </w:rPr>
        <w:t xml:space="preserve"> </w:t>
      </w:r>
      <w:r w:rsidR="00EF2202">
        <w:rPr>
          <w:rFonts w:cstheme="minorHAnsi"/>
          <w:sz w:val="24"/>
          <w:szCs w:val="24"/>
        </w:rPr>
        <w:t>2018)</w:t>
      </w:r>
      <w:r w:rsidR="001950B5">
        <w:rPr>
          <w:rFonts w:cstheme="minorHAnsi"/>
          <w:sz w:val="24"/>
          <w:szCs w:val="24"/>
        </w:rPr>
        <w:t>, which</w:t>
      </w:r>
      <w:r w:rsidR="00EF06C2" w:rsidRPr="001709CF">
        <w:rPr>
          <w:rFonts w:cstheme="minorHAnsi"/>
          <w:sz w:val="24"/>
          <w:szCs w:val="24"/>
        </w:rPr>
        <w:t xml:space="preserve"> provides prepared meals </w:t>
      </w:r>
      <w:r w:rsidR="004A426B" w:rsidRPr="001709CF">
        <w:rPr>
          <w:rFonts w:cstheme="minorHAnsi"/>
          <w:sz w:val="24"/>
          <w:szCs w:val="24"/>
        </w:rPr>
        <w:t xml:space="preserve">that fit </w:t>
      </w:r>
      <w:r w:rsidR="0039502C">
        <w:rPr>
          <w:rFonts w:cstheme="minorHAnsi"/>
          <w:sz w:val="24"/>
          <w:szCs w:val="24"/>
        </w:rPr>
        <w:t>individual requirements</w:t>
      </w:r>
      <w:r w:rsidR="00DA6013">
        <w:rPr>
          <w:rFonts w:cstheme="minorHAnsi"/>
          <w:sz w:val="24"/>
          <w:szCs w:val="24"/>
        </w:rPr>
        <w:t>,</w:t>
      </w:r>
      <w:r w:rsidR="0039502C">
        <w:rPr>
          <w:rFonts w:cstheme="minorHAnsi"/>
          <w:sz w:val="24"/>
          <w:szCs w:val="24"/>
        </w:rPr>
        <w:t xml:space="preserve"> catering</w:t>
      </w:r>
      <w:r w:rsidR="00BB6BF6">
        <w:rPr>
          <w:rFonts w:cstheme="minorHAnsi"/>
          <w:sz w:val="24"/>
          <w:szCs w:val="24"/>
        </w:rPr>
        <w:t xml:space="preserve"> </w:t>
      </w:r>
      <w:r w:rsidR="00DA6013">
        <w:rPr>
          <w:rFonts w:cstheme="minorHAnsi"/>
          <w:sz w:val="24"/>
          <w:szCs w:val="24"/>
        </w:rPr>
        <w:t>for</w:t>
      </w:r>
      <w:r w:rsidR="0039502C">
        <w:rPr>
          <w:rFonts w:cstheme="minorHAnsi"/>
          <w:sz w:val="24"/>
          <w:szCs w:val="24"/>
        </w:rPr>
        <w:t xml:space="preserve"> allergy sufferers and providing ethnic specific meals</w:t>
      </w:r>
      <w:r w:rsidR="00EF2202">
        <w:rPr>
          <w:rFonts w:cstheme="minorHAnsi"/>
          <w:sz w:val="24"/>
          <w:szCs w:val="24"/>
        </w:rPr>
        <w:t xml:space="preserve"> (NHS, 2018)</w:t>
      </w:r>
      <w:r w:rsidR="00DA6013">
        <w:rPr>
          <w:rFonts w:cstheme="minorHAnsi"/>
          <w:sz w:val="24"/>
          <w:szCs w:val="24"/>
        </w:rPr>
        <w:t>.</w:t>
      </w:r>
    </w:p>
    <w:p w14:paraId="5B0F8551" w14:textId="4348ED95" w:rsidR="00272F4E" w:rsidRPr="001709CF" w:rsidRDefault="00EF2202" w:rsidP="00272F4E">
      <w:pPr>
        <w:spacing w:line="360" w:lineRule="auto"/>
        <w:rPr>
          <w:rFonts w:cstheme="minorHAnsi"/>
          <w:sz w:val="24"/>
          <w:szCs w:val="24"/>
        </w:rPr>
      </w:pPr>
      <w:r>
        <w:rPr>
          <w:rFonts w:cstheme="minorHAnsi"/>
          <w:sz w:val="24"/>
          <w:szCs w:val="24"/>
        </w:rPr>
        <w:t>According to the NHS (2021)</w:t>
      </w:r>
      <w:r w:rsidR="00DA6013">
        <w:rPr>
          <w:rFonts w:cstheme="minorHAnsi"/>
          <w:sz w:val="24"/>
          <w:szCs w:val="24"/>
        </w:rPr>
        <w:t>,</w:t>
      </w:r>
      <w:r>
        <w:rPr>
          <w:rFonts w:cstheme="minorHAnsi"/>
          <w:sz w:val="24"/>
          <w:szCs w:val="24"/>
        </w:rPr>
        <w:t xml:space="preserve"> </w:t>
      </w:r>
      <w:r w:rsidR="004A426B" w:rsidRPr="001709CF">
        <w:rPr>
          <w:rFonts w:cstheme="minorHAnsi"/>
          <w:sz w:val="24"/>
          <w:szCs w:val="24"/>
        </w:rPr>
        <w:t>Social services can</w:t>
      </w:r>
      <w:r w:rsidR="00D30E43">
        <w:rPr>
          <w:rFonts w:cstheme="minorHAnsi"/>
          <w:sz w:val="24"/>
          <w:szCs w:val="24"/>
        </w:rPr>
        <w:t xml:space="preserve"> </w:t>
      </w:r>
      <w:r w:rsidR="00D519F0">
        <w:rPr>
          <w:rFonts w:cstheme="minorHAnsi"/>
          <w:sz w:val="24"/>
          <w:szCs w:val="24"/>
        </w:rPr>
        <w:t>carry out</w:t>
      </w:r>
      <w:r w:rsidR="00D30E43">
        <w:rPr>
          <w:rFonts w:cstheme="minorHAnsi"/>
          <w:sz w:val="24"/>
          <w:szCs w:val="24"/>
        </w:rPr>
        <w:t xml:space="preserve"> a full investigation into </w:t>
      </w:r>
      <w:r w:rsidR="004A426B" w:rsidRPr="001709CF">
        <w:rPr>
          <w:rFonts w:cstheme="minorHAnsi"/>
          <w:sz w:val="24"/>
          <w:szCs w:val="24"/>
        </w:rPr>
        <w:t xml:space="preserve">Mr </w:t>
      </w:r>
      <w:r w:rsidR="003B0DCD" w:rsidRPr="001709CF">
        <w:rPr>
          <w:rFonts w:cstheme="minorHAnsi"/>
          <w:sz w:val="24"/>
          <w:szCs w:val="24"/>
        </w:rPr>
        <w:t>T</w:t>
      </w:r>
      <w:r w:rsidR="004A426B" w:rsidRPr="001709CF">
        <w:rPr>
          <w:rFonts w:cstheme="minorHAnsi"/>
          <w:sz w:val="24"/>
          <w:szCs w:val="24"/>
        </w:rPr>
        <w:t xml:space="preserve">'s home </w:t>
      </w:r>
      <w:r w:rsidR="00D30E43">
        <w:rPr>
          <w:rFonts w:cstheme="minorHAnsi"/>
          <w:sz w:val="24"/>
          <w:szCs w:val="24"/>
        </w:rPr>
        <w:t xml:space="preserve">living space and implement </w:t>
      </w:r>
      <w:r w:rsidR="004A426B" w:rsidRPr="001709CF">
        <w:rPr>
          <w:rFonts w:cstheme="minorHAnsi"/>
          <w:sz w:val="24"/>
          <w:szCs w:val="24"/>
        </w:rPr>
        <w:t>adapt</w:t>
      </w:r>
      <w:r w:rsidR="00D30E43">
        <w:rPr>
          <w:rFonts w:cstheme="minorHAnsi"/>
          <w:sz w:val="24"/>
          <w:szCs w:val="24"/>
        </w:rPr>
        <w:t xml:space="preserve">ions to the home that </w:t>
      </w:r>
      <w:r w:rsidR="004A426B" w:rsidRPr="001709CF">
        <w:rPr>
          <w:rFonts w:cstheme="minorHAnsi"/>
          <w:sz w:val="24"/>
          <w:szCs w:val="24"/>
        </w:rPr>
        <w:t>meet his needs</w:t>
      </w:r>
      <w:r w:rsidR="00D30E43">
        <w:rPr>
          <w:rFonts w:cstheme="minorHAnsi"/>
          <w:sz w:val="24"/>
          <w:szCs w:val="24"/>
        </w:rPr>
        <w:t xml:space="preserve">, in turn </w:t>
      </w:r>
      <w:r w:rsidR="003B0DCD" w:rsidRPr="001709CF">
        <w:rPr>
          <w:rFonts w:cstheme="minorHAnsi"/>
          <w:sz w:val="24"/>
          <w:szCs w:val="24"/>
        </w:rPr>
        <w:t>ensur</w:t>
      </w:r>
      <w:r w:rsidR="00D30E43">
        <w:rPr>
          <w:rFonts w:cstheme="minorHAnsi"/>
          <w:sz w:val="24"/>
          <w:szCs w:val="24"/>
        </w:rPr>
        <w:t xml:space="preserve">ing </w:t>
      </w:r>
      <w:r w:rsidR="003B0DCD" w:rsidRPr="001709CF">
        <w:rPr>
          <w:rFonts w:cstheme="minorHAnsi"/>
          <w:sz w:val="24"/>
          <w:szCs w:val="24"/>
        </w:rPr>
        <w:t xml:space="preserve">he can live at home </w:t>
      </w:r>
      <w:r w:rsidR="00D30E43">
        <w:rPr>
          <w:rFonts w:cstheme="minorHAnsi"/>
          <w:sz w:val="24"/>
          <w:szCs w:val="24"/>
        </w:rPr>
        <w:t xml:space="preserve">and </w:t>
      </w:r>
      <w:r w:rsidR="00D30E43" w:rsidRPr="00AC2F32">
        <w:rPr>
          <w:rFonts w:cstheme="minorHAnsi"/>
          <w:sz w:val="24"/>
          <w:szCs w:val="24"/>
        </w:rPr>
        <w:t xml:space="preserve">the couple can continue their independent level of living </w:t>
      </w:r>
      <w:r w:rsidR="003B0DCD" w:rsidRPr="00AC2F32">
        <w:rPr>
          <w:rFonts w:cstheme="minorHAnsi"/>
          <w:sz w:val="24"/>
          <w:szCs w:val="24"/>
        </w:rPr>
        <w:t>for as long as possible</w:t>
      </w:r>
      <w:r w:rsidR="00710DC4" w:rsidRPr="00AC2F32">
        <w:rPr>
          <w:rFonts w:cstheme="minorHAnsi"/>
          <w:sz w:val="24"/>
          <w:szCs w:val="24"/>
        </w:rPr>
        <w:t xml:space="preserve"> (NHS, 2021</w:t>
      </w:r>
      <w:r w:rsidR="00272F4E">
        <w:rPr>
          <w:rFonts w:cstheme="minorHAnsi"/>
          <w:sz w:val="24"/>
          <w:szCs w:val="24"/>
        </w:rPr>
        <w:t>)</w:t>
      </w:r>
      <w:r w:rsidR="00475B02" w:rsidRPr="009A6203">
        <w:rPr>
          <w:rFonts w:cstheme="minorHAnsi"/>
          <w:sz w:val="24"/>
          <w:szCs w:val="24"/>
        </w:rPr>
        <w:t>.</w:t>
      </w:r>
      <w:r w:rsidR="00475B02">
        <w:rPr>
          <w:rFonts w:cstheme="minorHAnsi"/>
          <w:sz w:val="24"/>
          <w:szCs w:val="24"/>
        </w:rPr>
        <w:t xml:space="preserve"> </w:t>
      </w:r>
      <w:r w:rsidR="00272F4E">
        <w:rPr>
          <w:rFonts w:cstheme="minorHAnsi"/>
          <w:sz w:val="24"/>
          <w:szCs w:val="24"/>
        </w:rPr>
        <w:t xml:space="preserve"> </w:t>
      </w:r>
      <w:r w:rsidR="00272F4E" w:rsidRPr="00272F4E">
        <w:rPr>
          <w:rFonts w:cstheme="minorHAnsi"/>
          <w:sz w:val="24"/>
          <w:szCs w:val="24"/>
        </w:rPr>
        <w:t>Adaptations could include a basic rearrangement to the home to implement appropriate equipment</w:t>
      </w:r>
      <w:r w:rsidR="007C215A">
        <w:rPr>
          <w:rFonts w:cstheme="minorHAnsi"/>
          <w:sz w:val="24"/>
          <w:szCs w:val="24"/>
        </w:rPr>
        <w:t>.</w:t>
      </w:r>
    </w:p>
    <w:p w14:paraId="1407B083" w14:textId="7D7A68DC" w:rsidR="00D918C5" w:rsidRPr="001709CF" w:rsidRDefault="00D30E43" w:rsidP="00337159">
      <w:pPr>
        <w:spacing w:line="360" w:lineRule="auto"/>
        <w:rPr>
          <w:rFonts w:cstheme="minorHAnsi"/>
          <w:sz w:val="24"/>
          <w:szCs w:val="24"/>
        </w:rPr>
      </w:pPr>
      <w:r>
        <w:rPr>
          <w:rFonts w:cstheme="minorHAnsi"/>
          <w:sz w:val="24"/>
          <w:szCs w:val="24"/>
        </w:rPr>
        <w:t xml:space="preserve"> </w:t>
      </w:r>
      <w:r w:rsidR="00475B02">
        <w:rPr>
          <w:rFonts w:cstheme="minorHAnsi"/>
          <w:sz w:val="24"/>
          <w:szCs w:val="24"/>
        </w:rPr>
        <w:t>F</w:t>
      </w:r>
      <w:r>
        <w:rPr>
          <w:rFonts w:cstheme="minorHAnsi"/>
          <w:sz w:val="24"/>
          <w:szCs w:val="24"/>
        </w:rPr>
        <w:t>or instance</w:t>
      </w:r>
      <w:r w:rsidR="00475B02">
        <w:rPr>
          <w:rFonts w:cstheme="minorHAnsi"/>
          <w:sz w:val="24"/>
          <w:szCs w:val="24"/>
        </w:rPr>
        <w:t>,</w:t>
      </w:r>
      <w:r>
        <w:rPr>
          <w:rFonts w:cstheme="minorHAnsi"/>
          <w:sz w:val="24"/>
          <w:szCs w:val="24"/>
        </w:rPr>
        <w:t xml:space="preserve"> </w:t>
      </w:r>
      <w:r w:rsidR="003B0DCD" w:rsidRPr="001709CF">
        <w:rPr>
          <w:rFonts w:cstheme="minorHAnsi"/>
          <w:sz w:val="24"/>
          <w:szCs w:val="24"/>
        </w:rPr>
        <w:t>arranging</w:t>
      </w:r>
      <w:r w:rsidR="004A426B" w:rsidRPr="001709CF">
        <w:rPr>
          <w:rFonts w:cstheme="minorHAnsi"/>
          <w:sz w:val="24"/>
          <w:szCs w:val="24"/>
        </w:rPr>
        <w:t xml:space="preserve"> equipment </w:t>
      </w:r>
      <w:r>
        <w:rPr>
          <w:rFonts w:cstheme="minorHAnsi"/>
          <w:sz w:val="24"/>
          <w:szCs w:val="24"/>
        </w:rPr>
        <w:t xml:space="preserve">in a way that reduces the risk of Mr or Mrs T </w:t>
      </w:r>
      <w:r w:rsidR="004A426B" w:rsidRPr="001709CF">
        <w:rPr>
          <w:rFonts w:cstheme="minorHAnsi"/>
          <w:sz w:val="24"/>
          <w:szCs w:val="24"/>
        </w:rPr>
        <w:t xml:space="preserve">burning </w:t>
      </w:r>
      <w:r>
        <w:rPr>
          <w:rFonts w:cstheme="minorHAnsi"/>
          <w:sz w:val="24"/>
          <w:szCs w:val="24"/>
        </w:rPr>
        <w:t>the</w:t>
      </w:r>
      <w:r w:rsidR="004A426B" w:rsidRPr="001709CF">
        <w:rPr>
          <w:rFonts w:cstheme="minorHAnsi"/>
          <w:sz w:val="24"/>
          <w:szCs w:val="24"/>
        </w:rPr>
        <w:t>msel</w:t>
      </w:r>
      <w:r>
        <w:rPr>
          <w:rFonts w:cstheme="minorHAnsi"/>
          <w:sz w:val="24"/>
          <w:szCs w:val="24"/>
        </w:rPr>
        <w:t>ves</w:t>
      </w:r>
      <w:r w:rsidR="004A426B" w:rsidRPr="001709CF">
        <w:rPr>
          <w:rFonts w:cstheme="minorHAnsi"/>
          <w:sz w:val="24"/>
          <w:szCs w:val="24"/>
        </w:rPr>
        <w:t xml:space="preserve"> with the kettle</w:t>
      </w:r>
      <w:r>
        <w:rPr>
          <w:rFonts w:cstheme="minorHAnsi"/>
          <w:sz w:val="24"/>
          <w:szCs w:val="24"/>
        </w:rPr>
        <w:t xml:space="preserve"> or fixing </w:t>
      </w:r>
      <w:r w:rsidR="0055617D">
        <w:rPr>
          <w:rFonts w:cstheme="minorHAnsi"/>
          <w:sz w:val="24"/>
          <w:szCs w:val="24"/>
        </w:rPr>
        <w:t>nonslip</w:t>
      </w:r>
      <w:r>
        <w:rPr>
          <w:rFonts w:cstheme="minorHAnsi"/>
          <w:sz w:val="24"/>
          <w:szCs w:val="24"/>
        </w:rPr>
        <w:t xml:space="preserve"> mats and </w:t>
      </w:r>
      <w:r w:rsidR="003A2196">
        <w:rPr>
          <w:rFonts w:cstheme="minorHAnsi"/>
          <w:sz w:val="24"/>
          <w:szCs w:val="24"/>
        </w:rPr>
        <w:t>a hoist that</w:t>
      </w:r>
      <w:r>
        <w:rPr>
          <w:rFonts w:cstheme="minorHAnsi"/>
          <w:sz w:val="24"/>
          <w:szCs w:val="24"/>
        </w:rPr>
        <w:t xml:space="preserve"> lowers them into a warm bath</w:t>
      </w:r>
      <w:r w:rsidR="00710DC4">
        <w:rPr>
          <w:rFonts w:cstheme="minorHAnsi"/>
          <w:sz w:val="24"/>
          <w:szCs w:val="24"/>
        </w:rPr>
        <w:t>,</w:t>
      </w:r>
      <w:r>
        <w:rPr>
          <w:rFonts w:cstheme="minorHAnsi"/>
          <w:sz w:val="24"/>
          <w:szCs w:val="24"/>
        </w:rPr>
        <w:t xml:space="preserve"> especially during Mrs T’s recovery</w:t>
      </w:r>
      <w:r w:rsidR="008C79AE">
        <w:rPr>
          <w:rFonts w:cstheme="minorHAnsi"/>
          <w:sz w:val="24"/>
          <w:szCs w:val="24"/>
        </w:rPr>
        <w:t>,</w:t>
      </w:r>
      <w:r>
        <w:rPr>
          <w:rFonts w:cstheme="minorHAnsi"/>
          <w:sz w:val="24"/>
          <w:szCs w:val="24"/>
        </w:rPr>
        <w:t xml:space="preserve"> </w:t>
      </w:r>
      <w:r w:rsidR="00D449A3">
        <w:rPr>
          <w:rFonts w:cstheme="minorHAnsi"/>
          <w:sz w:val="24"/>
          <w:szCs w:val="24"/>
        </w:rPr>
        <w:t xml:space="preserve">would </w:t>
      </w:r>
      <w:r w:rsidR="00EF2202">
        <w:rPr>
          <w:rFonts w:cstheme="minorHAnsi"/>
          <w:sz w:val="24"/>
          <w:szCs w:val="24"/>
        </w:rPr>
        <w:t>give</w:t>
      </w:r>
      <w:r w:rsidR="00D449A3">
        <w:rPr>
          <w:rFonts w:cstheme="minorHAnsi"/>
          <w:sz w:val="24"/>
          <w:szCs w:val="24"/>
        </w:rPr>
        <w:t xml:space="preserve"> them both a greater quality of life.</w:t>
      </w:r>
      <w:r w:rsidR="003B0DCD" w:rsidRPr="001709CF">
        <w:rPr>
          <w:rFonts w:cstheme="minorHAnsi"/>
          <w:sz w:val="24"/>
          <w:szCs w:val="24"/>
        </w:rPr>
        <w:t xml:space="preserve"> </w:t>
      </w:r>
      <w:r w:rsidR="008C79AE">
        <w:rPr>
          <w:rFonts w:cstheme="minorHAnsi"/>
          <w:sz w:val="24"/>
          <w:szCs w:val="24"/>
        </w:rPr>
        <w:t xml:space="preserve"> </w:t>
      </w:r>
      <w:r w:rsidR="003B0DCD" w:rsidRPr="001709CF">
        <w:rPr>
          <w:rFonts w:cstheme="minorHAnsi"/>
          <w:sz w:val="24"/>
          <w:szCs w:val="24"/>
        </w:rPr>
        <w:t xml:space="preserve">Other services </w:t>
      </w:r>
      <w:r w:rsidR="00D449A3">
        <w:rPr>
          <w:rFonts w:cstheme="minorHAnsi"/>
          <w:sz w:val="24"/>
          <w:szCs w:val="24"/>
        </w:rPr>
        <w:t xml:space="preserve">could also </w:t>
      </w:r>
      <w:r w:rsidR="003B0DCD" w:rsidRPr="001709CF">
        <w:rPr>
          <w:rFonts w:cstheme="minorHAnsi"/>
          <w:sz w:val="24"/>
          <w:szCs w:val="24"/>
        </w:rPr>
        <w:t>include fitting</w:t>
      </w:r>
      <w:r w:rsidR="007F6402">
        <w:rPr>
          <w:rFonts w:cstheme="minorHAnsi"/>
          <w:sz w:val="24"/>
          <w:szCs w:val="24"/>
        </w:rPr>
        <w:t xml:space="preserve"> the home</w:t>
      </w:r>
      <w:r w:rsidR="00D26D79" w:rsidRPr="001709CF">
        <w:rPr>
          <w:rFonts w:cstheme="minorHAnsi"/>
          <w:sz w:val="24"/>
          <w:szCs w:val="24"/>
        </w:rPr>
        <w:t xml:space="preserve"> with an </w:t>
      </w:r>
      <w:r w:rsidR="00D918C5" w:rsidRPr="001709CF">
        <w:rPr>
          <w:rFonts w:cstheme="minorHAnsi"/>
          <w:sz w:val="24"/>
          <w:szCs w:val="24"/>
        </w:rPr>
        <w:t xml:space="preserve">electric </w:t>
      </w:r>
      <w:r w:rsidR="003B0DCD" w:rsidRPr="001709CF">
        <w:rPr>
          <w:rFonts w:cstheme="minorHAnsi"/>
          <w:sz w:val="24"/>
          <w:szCs w:val="24"/>
        </w:rPr>
        <w:t>c</w:t>
      </w:r>
      <w:r w:rsidR="00D918C5" w:rsidRPr="001709CF">
        <w:rPr>
          <w:rFonts w:cstheme="minorHAnsi"/>
          <w:sz w:val="24"/>
          <w:szCs w:val="24"/>
        </w:rPr>
        <w:t xml:space="preserve">hair </w:t>
      </w:r>
      <w:r w:rsidR="007F6402">
        <w:rPr>
          <w:rFonts w:cstheme="minorHAnsi"/>
          <w:sz w:val="24"/>
          <w:szCs w:val="24"/>
        </w:rPr>
        <w:t>to aid them in going</w:t>
      </w:r>
      <w:r w:rsidR="00D918C5" w:rsidRPr="001709CF">
        <w:rPr>
          <w:rFonts w:cstheme="minorHAnsi"/>
          <w:sz w:val="24"/>
          <w:szCs w:val="24"/>
        </w:rPr>
        <w:t xml:space="preserve"> </w:t>
      </w:r>
      <w:r w:rsidR="00D918C5" w:rsidRPr="001709CF">
        <w:rPr>
          <w:rFonts w:cstheme="minorHAnsi"/>
          <w:sz w:val="24"/>
          <w:szCs w:val="24"/>
        </w:rPr>
        <w:lastRenderedPageBreak/>
        <w:t>up and down the stairs</w:t>
      </w:r>
      <w:r w:rsidR="00D449A3">
        <w:rPr>
          <w:rFonts w:cstheme="minorHAnsi"/>
          <w:sz w:val="24"/>
          <w:szCs w:val="24"/>
        </w:rPr>
        <w:t xml:space="preserve"> but again this service will be subject to charges depending on their current financial status</w:t>
      </w:r>
      <w:r w:rsidR="00710DC4">
        <w:rPr>
          <w:rFonts w:cstheme="minorHAnsi"/>
          <w:sz w:val="24"/>
          <w:szCs w:val="24"/>
        </w:rPr>
        <w:t xml:space="preserve"> (NHS, 2021)</w:t>
      </w:r>
      <w:r w:rsidR="00D918C5" w:rsidRPr="001709CF">
        <w:rPr>
          <w:rFonts w:cstheme="minorHAnsi"/>
          <w:sz w:val="24"/>
          <w:szCs w:val="24"/>
        </w:rPr>
        <w:t>.</w:t>
      </w:r>
    </w:p>
    <w:p w14:paraId="45C6CCAC" w14:textId="1F9EA11A" w:rsidR="00D449A3" w:rsidRPr="00F75C36" w:rsidRDefault="00D449A3" w:rsidP="00337159">
      <w:pPr>
        <w:spacing w:line="360" w:lineRule="auto"/>
        <w:rPr>
          <w:rFonts w:cstheme="minorHAnsi"/>
          <w:b/>
          <w:bCs/>
          <w:sz w:val="28"/>
          <w:szCs w:val="28"/>
        </w:rPr>
      </w:pPr>
      <w:r w:rsidRPr="00F75C36">
        <w:rPr>
          <w:rFonts w:cstheme="minorHAnsi"/>
          <w:b/>
          <w:bCs/>
          <w:sz w:val="28"/>
          <w:szCs w:val="28"/>
        </w:rPr>
        <w:t xml:space="preserve">Individual Social Services that would assist Mrs </w:t>
      </w:r>
      <w:r w:rsidR="0055617D" w:rsidRPr="00F75C36">
        <w:rPr>
          <w:rFonts w:cstheme="minorHAnsi"/>
          <w:b/>
          <w:bCs/>
          <w:sz w:val="28"/>
          <w:szCs w:val="28"/>
        </w:rPr>
        <w:t>T.</w:t>
      </w:r>
    </w:p>
    <w:p w14:paraId="0C6F4EE9" w14:textId="6019026F" w:rsidR="005B3F6F" w:rsidRDefault="00CB3137" w:rsidP="00337159">
      <w:pPr>
        <w:spacing w:line="360" w:lineRule="auto"/>
        <w:rPr>
          <w:rFonts w:cstheme="minorHAnsi"/>
          <w:sz w:val="24"/>
          <w:szCs w:val="24"/>
        </w:rPr>
      </w:pPr>
      <w:r>
        <w:rPr>
          <w:rFonts w:cstheme="minorHAnsi"/>
          <w:sz w:val="24"/>
          <w:szCs w:val="24"/>
        </w:rPr>
        <w:t xml:space="preserve">It has been outlined that </w:t>
      </w:r>
      <w:r w:rsidR="00663AF4" w:rsidRPr="001709CF">
        <w:rPr>
          <w:rFonts w:cstheme="minorHAnsi"/>
          <w:sz w:val="24"/>
          <w:szCs w:val="24"/>
        </w:rPr>
        <w:t xml:space="preserve">Mrs </w:t>
      </w:r>
      <w:r>
        <w:rPr>
          <w:rFonts w:cstheme="minorHAnsi"/>
          <w:sz w:val="24"/>
          <w:szCs w:val="24"/>
        </w:rPr>
        <w:t>T</w:t>
      </w:r>
      <w:r w:rsidR="00663AF4" w:rsidRPr="001709CF">
        <w:rPr>
          <w:rFonts w:cstheme="minorHAnsi"/>
          <w:sz w:val="24"/>
          <w:szCs w:val="24"/>
        </w:rPr>
        <w:t xml:space="preserve"> </w:t>
      </w:r>
      <w:r>
        <w:rPr>
          <w:rFonts w:cstheme="minorHAnsi"/>
          <w:sz w:val="24"/>
          <w:szCs w:val="24"/>
        </w:rPr>
        <w:t>has been</w:t>
      </w:r>
      <w:r w:rsidR="00663AF4" w:rsidRPr="001709CF">
        <w:rPr>
          <w:rFonts w:cstheme="minorHAnsi"/>
          <w:sz w:val="24"/>
          <w:szCs w:val="24"/>
        </w:rPr>
        <w:t xml:space="preserve"> discharged from hospital </w:t>
      </w:r>
      <w:r>
        <w:rPr>
          <w:rFonts w:cstheme="minorHAnsi"/>
          <w:sz w:val="24"/>
          <w:szCs w:val="24"/>
        </w:rPr>
        <w:t>due to a recent hip operation</w:t>
      </w:r>
      <w:r w:rsidR="008C79AE">
        <w:rPr>
          <w:rFonts w:cstheme="minorHAnsi"/>
          <w:sz w:val="24"/>
          <w:szCs w:val="24"/>
        </w:rPr>
        <w:t xml:space="preserve">. </w:t>
      </w:r>
      <w:r>
        <w:rPr>
          <w:rFonts w:cstheme="minorHAnsi"/>
          <w:sz w:val="24"/>
          <w:szCs w:val="24"/>
        </w:rPr>
        <w:t xml:space="preserve"> </w:t>
      </w:r>
      <w:r w:rsidR="008C79AE">
        <w:rPr>
          <w:rFonts w:cstheme="minorHAnsi"/>
          <w:sz w:val="24"/>
          <w:szCs w:val="24"/>
        </w:rPr>
        <w:t>I</w:t>
      </w:r>
      <w:r w:rsidR="0055617D">
        <w:rPr>
          <w:rFonts w:cstheme="minorHAnsi"/>
          <w:sz w:val="24"/>
          <w:szCs w:val="24"/>
        </w:rPr>
        <w:t>deally</w:t>
      </w:r>
      <w:r w:rsidR="008C79AE">
        <w:rPr>
          <w:rFonts w:cstheme="minorHAnsi"/>
          <w:sz w:val="24"/>
          <w:szCs w:val="24"/>
        </w:rPr>
        <w:t>,</w:t>
      </w:r>
      <w:r>
        <w:rPr>
          <w:rFonts w:cstheme="minorHAnsi"/>
          <w:sz w:val="24"/>
          <w:szCs w:val="24"/>
        </w:rPr>
        <w:t xml:space="preserve"> services should have been in place before this point </w:t>
      </w:r>
      <w:r w:rsidR="00DB529A">
        <w:rPr>
          <w:rFonts w:cstheme="minorHAnsi"/>
          <w:sz w:val="24"/>
          <w:szCs w:val="24"/>
        </w:rPr>
        <w:t>to</w:t>
      </w:r>
      <w:r>
        <w:rPr>
          <w:rFonts w:cstheme="minorHAnsi"/>
          <w:sz w:val="24"/>
          <w:szCs w:val="24"/>
        </w:rPr>
        <w:t xml:space="preserve"> implement a care and discharge package for the elderly couple</w:t>
      </w:r>
      <w:r w:rsidR="006168FC">
        <w:rPr>
          <w:rFonts w:cstheme="minorHAnsi"/>
          <w:sz w:val="24"/>
          <w:szCs w:val="24"/>
        </w:rPr>
        <w:t xml:space="preserve"> (NHS </w:t>
      </w:r>
      <w:r w:rsidR="005D532B">
        <w:rPr>
          <w:rFonts w:cstheme="minorHAnsi"/>
          <w:sz w:val="24"/>
          <w:szCs w:val="24"/>
        </w:rPr>
        <w:t>England</w:t>
      </w:r>
      <w:r w:rsidR="006168FC">
        <w:rPr>
          <w:rFonts w:cstheme="minorHAnsi"/>
          <w:sz w:val="24"/>
          <w:szCs w:val="24"/>
        </w:rPr>
        <w:t>, 201</w:t>
      </w:r>
      <w:r w:rsidR="004E00C0">
        <w:rPr>
          <w:rFonts w:cstheme="minorHAnsi"/>
          <w:sz w:val="24"/>
          <w:szCs w:val="24"/>
        </w:rPr>
        <w:t>4</w:t>
      </w:r>
      <w:r w:rsidR="006168FC">
        <w:rPr>
          <w:rFonts w:cstheme="minorHAnsi"/>
          <w:sz w:val="24"/>
          <w:szCs w:val="24"/>
        </w:rPr>
        <w:t>)</w:t>
      </w:r>
      <w:r>
        <w:rPr>
          <w:rFonts w:cstheme="minorHAnsi"/>
          <w:sz w:val="24"/>
          <w:szCs w:val="24"/>
        </w:rPr>
        <w:t xml:space="preserve">. </w:t>
      </w:r>
      <w:r w:rsidR="008C79AE">
        <w:rPr>
          <w:rFonts w:cstheme="minorHAnsi"/>
          <w:sz w:val="24"/>
          <w:szCs w:val="24"/>
        </w:rPr>
        <w:t xml:space="preserve"> </w:t>
      </w:r>
      <w:r w:rsidR="002B6E89">
        <w:rPr>
          <w:rFonts w:cstheme="minorHAnsi"/>
          <w:sz w:val="24"/>
          <w:szCs w:val="24"/>
        </w:rPr>
        <w:t xml:space="preserve">It is vital that Mrs T is allowed a period of recovery, which is something most </w:t>
      </w:r>
      <w:r w:rsidR="0055617D">
        <w:rPr>
          <w:rFonts w:cstheme="minorHAnsi"/>
          <w:sz w:val="24"/>
          <w:szCs w:val="24"/>
        </w:rPr>
        <w:t>full-time</w:t>
      </w:r>
      <w:r w:rsidR="002B6E89">
        <w:rPr>
          <w:rFonts w:cstheme="minorHAnsi"/>
          <w:sz w:val="24"/>
          <w:szCs w:val="24"/>
        </w:rPr>
        <w:t xml:space="preserve"> carers find it very difficult to arrange. </w:t>
      </w:r>
      <w:r w:rsidR="00895F06">
        <w:rPr>
          <w:rFonts w:cstheme="minorHAnsi"/>
          <w:sz w:val="24"/>
          <w:szCs w:val="24"/>
        </w:rPr>
        <w:t xml:space="preserve"> </w:t>
      </w:r>
      <w:r w:rsidR="002B6E89">
        <w:rPr>
          <w:rFonts w:cstheme="minorHAnsi"/>
          <w:sz w:val="24"/>
          <w:szCs w:val="24"/>
        </w:rPr>
        <w:t>Social services would be able to arrange a more substantial type of respite for Mrs T in these circumstances as</w:t>
      </w:r>
      <w:r w:rsidR="00A12085">
        <w:rPr>
          <w:rFonts w:cstheme="minorHAnsi"/>
          <w:sz w:val="24"/>
          <w:szCs w:val="24"/>
        </w:rPr>
        <w:t xml:space="preserve"> they could arrange for Mr T to spend several days within a short-term respite facility with an understanding that he will return home once Mrs T recovered enough to manage looking after him</w:t>
      </w:r>
      <w:r w:rsidR="001E4B1F">
        <w:rPr>
          <w:rFonts w:cstheme="minorHAnsi"/>
          <w:sz w:val="24"/>
          <w:szCs w:val="24"/>
        </w:rPr>
        <w:t xml:space="preserve"> (Nice, 2013</w:t>
      </w:r>
      <w:r w:rsidR="00820FCF">
        <w:rPr>
          <w:rFonts w:cstheme="minorHAnsi"/>
          <w:sz w:val="24"/>
          <w:szCs w:val="24"/>
        </w:rPr>
        <w:t>) (Wiltjer, 2017)</w:t>
      </w:r>
      <w:r w:rsidR="00A12085">
        <w:rPr>
          <w:rFonts w:cstheme="minorHAnsi"/>
          <w:sz w:val="24"/>
          <w:szCs w:val="24"/>
        </w:rPr>
        <w:t xml:space="preserve">. </w:t>
      </w:r>
      <w:r w:rsidR="00895F06">
        <w:rPr>
          <w:rFonts w:cstheme="minorHAnsi"/>
          <w:sz w:val="24"/>
          <w:szCs w:val="24"/>
        </w:rPr>
        <w:t xml:space="preserve"> </w:t>
      </w:r>
    </w:p>
    <w:p w14:paraId="1478C009" w14:textId="472AB71F" w:rsidR="003B0DCD" w:rsidRPr="001709CF" w:rsidRDefault="00A12085" w:rsidP="00337159">
      <w:pPr>
        <w:spacing w:line="360" w:lineRule="auto"/>
        <w:rPr>
          <w:rFonts w:cstheme="minorHAnsi"/>
          <w:sz w:val="24"/>
          <w:szCs w:val="24"/>
        </w:rPr>
      </w:pPr>
      <w:r>
        <w:rPr>
          <w:rFonts w:cstheme="minorHAnsi"/>
          <w:sz w:val="24"/>
          <w:szCs w:val="24"/>
        </w:rPr>
        <w:t>A</w:t>
      </w:r>
      <w:r w:rsidR="00663AF4" w:rsidRPr="001709CF">
        <w:rPr>
          <w:rFonts w:cstheme="minorHAnsi"/>
          <w:sz w:val="24"/>
          <w:szCs w:val="24"/>
        </w:rPr>
        <w:t xml:space="preserve"> discharge plan </w:t>
      </w:r>
      <w:r>
        <w:rPr>
          <w:rFonts w:cstheme="minorHAnsi"/>
          <w:sz w:val="24"/>
          <w:szCs w:val="24"/>
        </w:rPr>
        <w:t xml:space="preserve">like this would involve </w:t>
      </w:r>
      <w:r w:rsidR="00E14924" w:rsidRPr="001709CF">
        <w:rPr>
          <w:rFonts w:cstheme="minorHAnsi"/>
          <w:sz w:val="24"/>
          <w:szCs w:val="24"/>
        </w:rPr>
        <w:t>several</w:t>
      </w:r>
      <w:r w:rsidR="00663AF4" w:rsidRPr="001709CF">
        <w:rPr>
          <w:rFonts w:cstheme="minorHAnsi"/>
          <w:sz w:val="24"/>
          <w:szCs w:val="24"/>
        </w:rPr>
        <w:t xml:space="preserve"> clinical specialists w</w:t>
      </w:r>
      <w:r>
        <w:rPr>
          <w:rFonts w:cstheme="minorHAnsi"/>
          <w:sz w:val="24"/>
          <w:szCs w:val="24"/>
        </w:rPr>
        <w:t>ho would personally</w:t>
      </w:r>
      <w:r w:rsidR="00663AF4" w:rsidRPr="001709CF">
        <w:rPr>
          <w:rFonts w:cstheme="minorHAnsi"/>
          <w:sz w:val="24"/>
          <w:szCs w:val="24"/>
        </w:rPr>
        <w:t xml:space="preserve"> </w:t>
      </w:r>
      <w:r>
        <w:rPr>
          <w:rFonts w:cstheme="minorHAnsi"/>
          <w:sz w:val="24"/>
          <w:szCs w:val="24"/>
        </w:rPr>
        <w:t>assess the</w:t>
      </w:r>
      <w:r w:rsidR="00663AF4" w:rsidRPr="001709CF">
        <w:rPr>
          <w:rFonts w:cstheme="minorHAnsi"/>
          <w:sz w:val="24"/>
          <w:szCs w:val="24"/>
        </w:rPr>
        <w:t xml:space="preserve"> family and talk to Mrs T about </w:t>
      </w:r>
      <w:r>
        <w:rPr>
          <w:rFonts w:cstheme="minorHAnsi"/>
          <w:sz w:val="24"/>
          <w:szCs w:val="24"/>
        </w:rPr>
        <w:t>what she would like from the discharge plan, then mak</w:t>
      </w:r>
      <w:r w:rsidR="005B3F6F">
        <w:rPr>
          <w:rFonts w:cstheme="minorHAnsi"/>
          <w:sz w:val="24"/>
          <w:szCs w:val="24"/>
        </w:rPr>
        <w:t>ing</w:t>
      </w:r>
      <w:r>
        <w:rPr>
          <w:rFonts w:cstheme="minorHAnsi"/>
          <w:sz w:val="24"/>
          <w:szCs w:val="24"/>
        </w:rPr>
        <w:t xml:space="preserve"> sure she is totally comfortable with what will be implemented </w:t>
      </w:r>
      <w:r w:rsidR="0055617D">
        <w:rPr>
          <w:rFonts w:cstheme="minorHAnsi"/>
          <w:sz w:val="24"/>
          <w:szCs w:val="24"/>
        </w:rPr>
        <w:t>to</w:t>
      </w:r>
      <w:r>
        <w:rPr>
          <w:rFonts w:cstheme="minorHAnsi"/>
          <w:sz w:val="24"/>
          <w:szCs w:val="24"/>
        </w:rPr>
        <w:t xml:space="preserve"> make sure they protect her mental wellbeing</w:t>
      </w:r>
      <w:r w:rsidR="00663AF4" w:rsidRPr="001709CF">
        <w:rPr>
          <w:rFonts w:cstheme="minorHAnsi"/>
          <w:sz w:val="24"/>
          <w:szCs w:val="24"/>
        </w:rPr>
        <w:t xml:space="preserve">. </w:t>
      </w:r>
      <w:r w:rsidR="005B3F6F">
        <w:rPr>
          <w:rFonts w:cstheme="minorHAnsi"/>
          <w:sz w:val="24"/>
          <w:szCs w:val="24"/>
        </w:rPr>
        <w:t xml:space="preserve"> </w:t>
      </w:r>
      <w:r>
        <w:rPr>
          <w:rFonts w:cstheme="minorHAnsi"/>
          <w:sz w:val="24"/>
          <w:szCs w:val="24"/>
        </w:rPr>
        <w:t>The main part</w:t>
      </w:r>
      <w:r w:rsidR="00663AF4" w:rsidRPr="001709CF">
        <w:rPr>
          <w:rFonts w:cstheme="minorHAnsi"/>
          <w:sz w:val="24"/>
          <w:szCs w:val="24"/>
        </w:rPr>
        <w:t xml:space="preserve"> of the discharge plan w</w:t>
      </w:r>
      <w:r>
        <w:rPr>
          <w:rFonts w:cstheme="minorHAnsi"/>
          <w:sz w:val="24"/>
          <w:szCs w:val="24"/>
        </w:rPr>
        <w:t>ould involve discussing</w:t>
      </w:r>
      <w:r w:rsidR="00663AF4" w:rsidRPr="001709CF">
        <w:rPr>
          <w:rFonts w:cstheme="minorHAnsi"/>
          <w:sz w:val="24"/>
          <w:szCs w:val="24"/>
        </w:rPr>
        <w:t xml:space="preserve"> how</w:t>
      </w:r>
      <w:r w:rsidR="001C1598" w:rsidRPr="001709CF">
        <w:rPr>
          <w:rFonts w:cstheme="minorHAnsi"/>
          <w:sz w:val="24"/>
          <w:szCs w:val="24"/>
        </w:rPr>
        <w:t xml:space="preserve"> to ensure</w:t>
      </w:r>
      <w:r w:rsidR="00663AF4" w:rsidRPr="001709CF">
        <w:rPr>
          <w:rFonts w:cstheme="minorHAnsi"/>
          <w:sz w:val="24"/>
          <w:szCs w:val="24"/>
        </w:rPr>
        <w:t xml:space="preserve"> she heal</w:t>
      </w:r>
      <w:r w:rsidR="00E14924" w:rsidRPr="001709CF">
        <w:rPr>
          <w:rFonts w:cstheme="minorHAnsi"/>
          <w:sz w:val="24"/>
          <w:szCs w:val="24"/>
        </w:rPr>
        <w:t>s</w:t>
      </w:r>
      <w:r w:rsidR="00663AF4" w:rsidRPr="001709CF">
        <w:rPr>
          <w:rFonts w:cstheme="minorHAnsi"/>
          <w:sz w:val="24"/>
          <w:szCs w:val="24"/>
        </w:rPr>
        <w:t xml:space="preserve"> following </w:t>
      </w:r>
      <w:r w:rsidR="001C1598" w:rsidRPr="001709CF">
        <w:rPr>
          <w:rFonts w:cstheme="minorHAnsi"/>
          <w:sz w:val="24"/>
          <w:szCs w:val="24"/>
        </w:rPr>
        <w:t>her</w:t>
      </w:r>
      <w:r w:rsidR="00663AF4" w:rsidRPr="001709CF">
        <w:rPr>
          <w:rFonts w:cstheme="minorHAnsi"/>
          <w:sz w:val="24"/>
          <w:szCs w:val="24"/>
        </w:rPr>
        <w:t xml:space="preserve"> hip operation</w:t>
      </w:r>
      <w:r>
        <w:rPr>
          <w:rFonts w:cstheme="minorHAnsi"/>
          <w:sz w:val="24"/>
          <w:szCs w:val="24"/>
        </w:rPr>
        <w:t xml:space="preserve">, working on ways to </w:t>
      </w:r>
      <w:r w:rsidR="00663AF4" w:rsidRPr="001709CF">
        <w:rPr>
          <w:rFonts w:cstheme="minorHAnsi"/>
          <w:sz w:val="24"/>
          <w:szCs w:val="24"/>
        </w:rPr>
        <w:t xml:space="preserve">reduce potential </w:t>
      </w:r>
      <w:r>
        <w:rPr>
          <w:rFonts w:cstheme="minorHAnsi"/>
          <w:sz w:val="24"/>
          <w:szCs w:val="24"/>
        </w:rPr>
        <w:t>future</w:t>
      </w:r>
      <w:r w:rsidR="00663AF4" w:rsidRPr="001709CF">
        <w:rPr>
          <w:rFonts w:cstheme="minorHAnsi"/>
          <w:sz w:val="24"/>
          <w:szCs w:val="24"/>
        </w:rPr>
        <w:t xml:space="preserve"> falls</w:t>
      </w:r>
      <w:r>
        <w:rPr>
          <w:rFonts w:cstheme="minorHAnsi"/>
          <w:sz w:val="24"/>
          <w:szCs w:val="24"/>
        </w:rPr>
        <w:t xml:space="preserve"> and when she believes she can handle the return of Mr T from the short-term respite home</w:t>
      </w:r>
      <w:r w:rsidR="00E755A6" w:rsidRPr="001709CF">
        <w:rPr>
          <w:rFonts w:cstheme="minorHAnsi"/>
          <w:sz w:val="24"/>
          <w:szCs w:val="24"/>
        </w:rPr>
        <w:t xml:space="preserve"> (Nice,</w:t>
      </w:r>
      <w:r w:rsidR="00895F06">
        <w:rPr>
          <w:rFonts w:cstheme="minorHAnsi"/>
          <w:sz w:val="24"/>
          <w:szCs w:val="24"/>
        </w:rPr>
        <w:t xml:space="preserve"> </w:t>
      </w:r>
      <w:r w:rsidR="00E755A6" w:rsidRPr="001709CF">
        <w:rPr>
          <w:rFonts w:cstheme="minorHAnsi"/>
          <w:sz w:val="24"/>
          <w:szCs w:val="24"/>
        </w:rPr>
        <w:t>2013)</w:t>
      </w:r>
      <w:r w:rsidR="005E0F98">
        <w:rPr>
          <w:rFonts w:cstheme="minorHAnsi"/>
          <w:sz w:val="24"/>
          <w:szCs w:val="24"/>
        </w:rPr>
        <w:t xml:space="preserve"> (Wiltjer,</w:t>
      </w:r>
      <w:r w:rsidR="00895F06">
        <w:rPr>
          <w:rFonts w:cstheme="minorHAnsi"/>
          <w:sz w:val="24"/>
          <w:szCs w:val="24"/>
        </w:rPr>
        <w:t xml:space="preserve"> </w:t>
      </w:r>
      <w:r w:rsidR="005E0F98">
        <w:rPr>
          <w:rFonts w:cstheme="minorHAnsi"/>
          <w:sz w:val="24"/>
          <w:szCs w:val="24"/>
        </w:rPr>
        <w:t>2017).</w:t>
      </w:r>
    </w:p>
    <w:p w14:paraId="55F30368" w14:textId="66D6A138" w:rsidR="00C07BCE" w:rsidRDefault="00C07BCE" w:rsidP="00337159">
      <w:pPr>
        <w:spacing w:line="360" w:lineRule="auto"/>
        <w:rPr>
          <w:rFonts w:cstheme="minorHAnsi"/>
          <w:sz w:val="24"/>
          <w:szCs w:val="24"/>
        </w:rPr>
      </w:pPr>
    </w:p>
    <w:p w14:paraId="52F3C586" w14:textId="64714E1F" w:rsidR="00C07BCE" w:rsidRPr="00F42C9C" w:rsidRDefault="00C07BCE" w:rsidP="00337159">
      <w:pPr>
        <w:spacing w:line="360" w:lineRule="auto"/>
        <w:rPr>
          <w:rFonts w:cstheme="minorHAnsi"/>
          <w:b/>
          <w:bCs/>
          <w:sz w:val="28"/>
          <w:szCs w:val="28"/>
        </w:rPr>
      </w:pPr>
      <w:r w:rsidRPr="00F42C9C">
        <w:rPr>
          <w:rFonts w:cstheme="minorHAnsi"/>
          <w:b/>
          <w:bCs/>
          <w:sz w:val="28"/>
          <w:szCs w:val="28"/>
        </w:rPr>
        <w:t xml:space="preserve">The Issues the Social Service Provider </w:t>
      </w:r>
      <w:r w:rsidR="0055617D" w:rsidRPr="00F42C9C">
        <w:rPr>
          <w:rFonts w:cstheme="minorHAnsi"/>
          <w:b/>
          <w:bCs/>
          <w:sz w:val="28"/>
          <w:szCs w:val="28"/>
        </w:rPr>
        <w:t>Will</w:t>
      </w:r>
      <w:r w:rsidRPr="00F42C9C">
        <w:rPr>
          <w:rFonts w:cstheme="minorHAnsi"/>
          <w:b/>
          <w:bCs/>
          <w:sz w:val="28"/>
          <w:szCs w:val="28"/>
        </w:rPr>
        <w:t xml:space="preserve"> Need to Cover</w:t>
      </w:r>
    </w:p>
    <w:p w14:paraId="43ED365A" w14:textId="4AAAD1B3" w:rsidR="00F52ACC" w:rsidRPr="001709CF" w:rsidRDefault="00B327BE" w:rsidP="00337159">
      <w:pPr>
        <w:spacing w:line="360" w:lineRule="auto"/>
        <w:rPr>
          <w:rFonts w:cstheme="minorHAnsi"/>
          <w:sz w:val="24"/>
          <w:szCs w:val="24"/>
        </w:rPr>
      </w:pPr>
      <w:r>
        <w:rPr>
          <w:rFonts w:cstheme="minorHAnsi"/>
          <w:sz w:val="24"/>
          <w:szCs w:val="24"/>
        </w:rPr>
        <w:t>Fjell et al (2018)</w:t>
      </w:r>
      <w:r w:rsidR="00EF18AE">
        <w:rPr>
          <w:rFonts w:cstheme="minorHAnsi"/>
          <w:sz w:val="24"/>
          <w:szCs w:val="24"/>
        </w:rPr>
        <w:t xml:space="preserve"> are of the view that</w:t>
      </w:r>
      <w:r>
        <w:rPr>
          <w:rFonts w:cstheme="minorHAnsi"/>
          <w:sz w:val="24"/>
          <w:szCs w:val="24"/>
        </w:rPr>
        <w:t xml:space="preserve"> </w:t>
      </w:r>
      <w:r w:rsidR="00EF18AE">
        <w:rPr>
          <w:rFonts w:cstheme="minorHAnsi"/>
          <w:sz w:val="24"/>
          <w:szCs w:val="24"/>
        </w:rPr>
        <w:t>s</w:t>
      </w:r>
      <w:r w:rsidR="001C1598" w:rsidRPr="001709CF">
        <w:rPr>
          <w:rFonts w:cstheme="minorHAnsi"/>
          <w:sz w:val="24"/>
          <w:szCs w:val="24"/>
        </w:rPr>
        <w:t xml:space="preserve">ocial services need to look at what they can put in place to ensure that she is safe. </w:t>
      </w:r>
      <w:r w:rsidR="005B3F6F">
        <w:rPr>
          <w:rFonts w:cstheme="minorHAnsi"/>
          <w:sz w:val="24"/>
          <w:szCs w:val="24"/>
        </w:rPr>
        <w:t xml:space="preserve"> </w:t>
      </w:r>
      <w:r w:rsidR="001C1598" w:rsidRPr="001709CF">
        <w:rPr>
          <w:rFonts w:cstheme="minorHAnsi"/>
          <w:sz w:val="24"/>
          <w:szCs w:val="24"/>
        </w:rPr>
        <w:t xml:space="preserve">This </w:t>
      </w:r>
      <w:r w:rsidR="003B0DCD" w:rsidRPr="001709CF">
        <w:rPr>
          <w:rFonts w:cstheme="minorHAnsi"/>
          <w:sz w:val="24"/>
          <w:szCs w:val="24"/>
        </w:rPr>
        <w:t>requires a</w:t>
      </w:r>
      <w:r w:rsidR="001C1598" w:rsidRPr="001709CF">
        <w:rPr>
          <w:rFonts w:cstheme="minorHAnsi"/>
          <w:sz w:val="24"/>
          <w:szCs w:val="24"/>
        </w:rPr>
        <w:t xml:space="preserve"> risk assessment</w:t>
      </w:r>
      <w:r w:rsidR="003B0DCD" w:rsidRPr="001709CF">
        <w:rPr>
          <w:rFonts w:cstheme="minorHAnsi"/>
          <w:sz w:val="24"/>
          <w:szCs w:val="24"/>
        </w:rPr>
        <w:t xml:space="preserve"> is</w:t>
      </w:r>
      <w:r w:rsidR="004966FD" w:rsidRPr="001709CF">
        <w:rPr>
          <w:rFonts w:cstheme="minorHAnsi"/>
          <w:sz w:val="24"/>
          <w:szCs w:val="24"/>
        </w:rPr>
        <w:t xml:space="preserve"> part of her discharge plan</w:t>
      </w:r>
      <w:r w:rsidR="00EF18AE">
        <w:rPr>
          <w:rFonts w:cstheme="minorHAnsi"/>
          <w:sz w:val="24"/>
          <w:szCs w:val="24"/>
        </w:rPr>
        <w:t xml:space="preserve"> </w:t>
      </w:r>
      <w:r w:rsidR="00EF18AE" w:rsidRPr="001709CF">
        <w:rPr>
          <w:rFonts w:cstheme="minorHAnsi"/>
          <w:sz w:val="24"/>
          <w:szCs w:val="24"/>
        </w:rPr>
        <w:t>(Fjell et al, 2018)</w:t>
      </w:r>
      <w:r w:rsidR="00EF18AE">
        <w:rPr>
          <w:rFonts w:cstheme="minorHAnsi"/>
          <w:sz w:val="24"/>
          <w:szCs w:val="24"/>
        </w:rPr>
        <w:t xml:space="preserve">. </w:t>
      </w:r>
      <w:r w:rsidR="003B0DCD" w:rsidRPr="001709CF">
        <w:rPr>
          <w:rFonts w:cstheme="minorHAnsi"/>
          <w:sz w:val="24"/>
          <w:szCs w:val="24"/>
        </w:rPr>
        <w:t xml:space="preserve"> </w:t>
      </w:r>
      <w:r w:rsidR="004966FD" w:rsidRPr="001709CF">
        <w:rPr>
          <w:rFonts w:cstheme="minorHAnsi"/>
          <w:sz w:val="24"/>
          <w:szCs w:val="24"/>
        </w:rPr>
        <w:t>Social services would need to look at her home to ensure that</w:t>
      </w:r>
      <w:r w:rsidR="00F54426">
        <w:rPr>
          <w:rFonts w:cstheme="minorHAnsi"/>
          <w:sz w:val="24"/>
          <w:szCs w:val="24"/>
        </w:rPr>
        <w:t xml:space="preserve"> it is</w:t>
      </w:r>
      <w:r w:rsidR="004966FD" w:rsidRPr="001709CF">
        <w:rPr>
          <w:rFonts w:cstheme="minorHAnsi"/>
          <w:sz w:val="24"/>
          <w:szCs w:val="24"/>
        </w:rPr>
        <w:t xml:space="preserve"> safe</w:t>
      </w:r>
      <w:r w:rsidR="005E0F98">
        <w:rPr>
          <w:rFonts w:cstheme="minorHAnsi"/>
          <w:sz w:val="24"/>
          <w:szCs w:val="24"/>
        </w:rPr>
        <w:t xml:space="preserve"> (NHS,</w:t>
      </w:r>
      <w:r w:rsidR="003C7EFA">
        <w:rPr>
          <w:rFonts w:cstheme="minorHAnsi"/>
          <w:sz w:val="24"/>
          <w:szCs w:val="24"/>
        </w:rPr>
        <w:t xml:space="preserve"> 2021)</w:t>
      </w:r>
      <w:r w:rsidR="00D85FBD">
        <w:rPr>
          <w:rFonts w:cstheme="minorHAnsi"/>
          <w:sz w:val="24"/>
          <w:szCs w:val="24"/>
        </w:rPr>
        <w:t xml:space="preserve">. </w:t>
      </w:r>
      <w:r w:rsidR="004966FD" w:rsidRPr="001709CF">
        <w:rPr>
          <w:rFonts w:cstheme="minorHAnsi"/>
          <w:sz w:val="24"/>
          <w:szCs w:val="24"/>
        </w:rPr>
        <w:t xml:space="preserve"> </w:t>
      </w:r>
      <w:r w:rsidR="00D85FBD">
        <w:rPr>
          <w:rFonts w:cstheme="minorHAnsi"/>
          <w:sz w:val="24"/>
          <w:szCs w:val="24"/>
        </w:rPr>
        <w:t>P</w:t>
      </w:r>
      <w:r w:rsidR="004966FD" w:rsidRPr="001709CF">
        <w:rPr>
          <w:rFonts w:cstheme="minorHAnsi"/>
          <w:sz w:val="24"/>
          <w:szCs w:val="24"/>
        </w:rPr>
        <w:t>erhaps if she has rugs around the house</w:t>
      </w:r>
      <w:r w:rsidR="00D85FBD">
        <w:rPr>
          <w:rFonts w:cstheme="minorHAnsi"/>
          <w:sz w:val="24"/>
          <w:szCs w:val="24"/>
        </w:rPr>
        <w:t>,</w:t>
      </w:r>
      <w:r w:rsidR="004966FD" w:rsidRPr="001709CF">
        <w:rPr>
          <w:rFonts w:cstheme="minorHAnsi"/>
          <w:sz w:val="24"/>
          <w:szCs w:val="24"/>
        </w:rPr>
        <w:t xml:space="preserve"> she may need to have those put away for a while</w:t>
      </w:r>
      <w:r w:rsidR="00D85FBD">
        <w:rPr>
          <w:rFonts w:cstheme="minorHAnsi"/>
          <w:sz w:val="24"/>
          <w:szCs w:val="24"/>
        </w:rPr>
        <w:t xml:space="preserve">. </w:t>
      </w:r>
      <w:r w:rsidR="004966FD" w:rsidRPr="001709CF">
        <w:rPr>
          <w:rFonts w:cstheme="minorHAnsi"/>
          <w:sz w:val="24"/>
          <w:szCs w:val="24"/>
        </w:rPr>
        <w:t xml:space="preserve"> </w:t>
      </w:r>
      <w:r w:rsidR="00A9659C">
        <w:rPr>
          <w:rFonts w:cstheme="minorHAnsi"/>
          <w:sz w:val="24"/>
          <w:szCs w:val="24"/>
        </w:rPr>
        <w:t>With regard to her bathing, s</w:t>
      </w:r>
      <w:r w:rsidR="004966FD" w:rsidRPr="001709CF">
        <w:rPr>
          <w:rFonts w:cstheme="minorHAnsi"/>
          <w:sz w:val="24"/>
          <w:szCs w:val="24"/>
        </w:rPr>
        <w:t xml:space="preserve">he may have an issue </w:t>
      </w:r>
      <w:r w:rsidR="00A9659C">
        <w:rPr>
          <w:rFonts w:cstheme="minorHAnsi"/>
          <w:sz w:val="24"/>
          <w:szCs w:val="24"/>
        </w:rPr>
        <w:t xml:space="preserve">with </w:t>
      </w:r>
      <w:r w:rsidR="00A84A0C">
        <w:rPr>
          <w:rFonts w:cstheme="minorHAnsi"/>
          <w:sz w:val="24"/>
          <w:szCs w:val="24"/>
        </w:rPr>
        <w:t>mobility</w:t>
      </w:r>
      <w:r w:rsidR="00872EAA">
        <w:rPr>
          <w:rFonts w:cstheme="minorHAnsi"/>
          <w:sz w:val="24"/>
          <w:szCs w:val="24"/>
        </w:rPr>
        <w:t>,</w:t>
      </w:r>
      <w:r w:rsidR="004966FD" w:rsidRPr="001709CF">
        <w:rPr>
          <w:rFonts w:cstheme="minorHAnsi"/>
          <w:sz w:val="24"/>
          <w:szCs w:val="24"/>
        </w:rPr>
        <w:t xml:space="preserve"> so there would be the need for possible aids to help her to wash and bathe appropriately</w:t>
      </w:r>
      <w:r w:rsidR="00CE5E81">
        <w:rPr>
          <w:rFonts w:cstheme="minorHAnsi"/>
          <w:sz w:val="24"/>
          <w:szCs w:val="24"/>
        </w:rPr>
        <w:t xml:space="preserve">. </w:t>
      </w:r>
      <w:r w:rsidR="004966FD" w:rsidRPr="001709CF">
        <w:rPr>
          <w:rFonts w:cstheme="minorHAnsi"/>
          <w:sz w:val="24"/>
          <w:szCs w:val="24"/>
        </w:rPr>
        <w:t xml:space="preserve"> </w:t>
      </w:r>
      <w:r w:rsidR="00CE5E81">
        <w:rPr>
          <w:rFonts w:cstheme="minorHAnsi"/>
          <w:sz w:val="24"/>
          <w:szCs w:val="24"/>
        </w:rPr>
        <w:t>F</w:t>
      </w:r>
      <w:r w:rsidR="004966FD" w:rsidRPr="001709CF">
        <w:rPr>
          <w:rFonts w:cstheme="minorHAnsi"/>
          <w:sz w:val="24"/>
          <w:szCs w:val="24"/>
        </w:rPr>
        <w:t>or that to also happen</w:t>
      </w:r>
      <w:r w:rsidR="00335BEB">
        <w:rPr>
          <w:rFonts w:cstheme="minorHAnsi"/>
          <w:sz w:val="24"/>
          <w:szCs w:val="24"/>
        </w:rPr>
        <w:t>,</w:t>
      </w:r>
      <w:r w:rsidR="004966FD" w:rsidRPr="001709CF">
        <w:rPr>
          <w:rFonts w:cstheme="minorHAnsi"/>
          <w:sz w:val="24"/>
          <w:szCs w:val="24"/>
        </w:rPr>
        <w:t xml:space="preserve"> she may also be supported by having a </w:t>
      </w:r>
      <w:r w:rsidR="00E755A6" w:rsidRPr="001709CF">
        <w:rPr>
          <w:rFonts w:cstheme="minorHAnsi"/>
          <w:sz w:val="24"/>
          <w:szCs w:val="24"/>
        </w:rPr>
        <w:t>C</w:t>
      </w:r>
      <w:r w:rsidR="003B0DCD" w:rsidRPr="001709CF">
        <w:rPr>
          <w:rFonts w:cstheme="minorHAnsi"/>
          <w:sz w:val="24"/>
          <w:szCs w:val="24"/>
        </w:rPr>
        <w:t>arer</w:t>
      </w:r>
      <w:r w:rsidR="00941883" w:rsidRPr="001709CF">
        <w:rPr>
          <w:rFonts w:cstheme="minorHAnsi"/>
          <w:sz w:val="24"/>
          <w:szCs w:val="24"/>
        </w:rPr>
        <w:t xml:space="preserve"> </w:t>
      </w:r>
      <w:r w:rsidR="004966FD" w:rsidRPr="001709CF">
        <w:rPr>
          <w:rFonts w:cstheme="minorHAnsi"/>
          <w:sz w:val="24"/>
          <w:szCs w:val="24"/>
        </w:rPr>
        <w:t>that would come in the morning and also in the evening to help her undress and</w:t>
      </w:r>
      <w:r w:rsidR="00F52ACC" w:rsidRPr="001709CF">
        <w:rPr>
          <w:rFonts w:cstheme="minorHAnsi"/>
          <w:sz w:val="24"/>
          <w:szCs w:val="24"/>
        </w:rPr>
        <w:t xml:space="preserve"> get ready for bed</w:t>
      </w:r>
      <w:r w:rsidR="00335BEB">
        <w:rPr>
          <w:rFonts w:cstheme="minorHAnsi"/>
          <w:sz w:val="24"/>
          <w:szCs w:val="24"/>
        </w:rPr>
        <w:t xml:space="preserve"> </w:t>
      </w:r>
      <w:r w:rsidR="00335BEB" w:rsidRPr="001709CF">
        <w:rPr>
          <w:rFonts w:cstheme="minorHAnsi"/>
          <w:sz w:val="24"/>
          <w:szCs w:val="24"/>
        </w:rPr>
        <w:t>(Age UK,</w:t>
      </w:r>
      <w:r w:rsidR="00335BEB">
        <w:rPr>
          <w:rFonts w:cstheme="minorHAnsi"/>
          <w:sz w:val="24"/>
          <w:szCs w:val="24"/>
        </w:rPr>
        <w:t xml:space="preserve"> </w:t>
      </w:r>
      <w:r w:rsidR="00335BEB" w:rsidRPr="001709CF">
        <w:rPr>
          <w:rFonts w:cstheme="minorHAnsi"/>
          <w:sz w:val="24"/>
          <w:szCs w:val="24"/>
        </w:rPr>
        <w:t>2020)</w:t>
      </w:r>
      <w:r w:rsidR="00F52ACC" w:rsidRPr="001709CF">
        <w:rPr>
          <w:rFonts w:cstheme="minorHAnsi"/>
          <w:sz w:val="24"/>
          <w:szCs w:val="24"/>
        </w:rPr>
        <w:t xml:space="preserve">. </w:t>
      </w:r>
    </w:p>
    <w:p w14:paraId="0A848255" w14:textId="5018E862" w:rsidR="00413E18" w:rsidRDefault="00F52ACC" w:rsidP="00337159">
      <w:pPr>
        <w:spacing w:line="360" w:lineRule="auto"/>
        <w:rPr>
          <w:rFonts w:cstheme="minorHAnsi"/>
          <w:sz w:val="24"/>
          <w:szCs w:val="24"/>
        </w:rPr>
      </w:pPr>
      <w:r w:rsidRPr="001709CF">
        <w:rPr>
          <w:rFonts w:cstheme="minorHAnsi"/>
          <w:sz w:val="24"/>
          <w:szCs w:val="24"/>
        </w:rPr>
        <w:lastRenderedPageBreak/>
        <w:t>In terms of safeguarding</w:t>
      </w:r>
      <w:r w:rsidR="00335BEB">
        <w:rPr>
          <w:rFonts w:cstheme="minorHAnsi"/>
          <w:sz w:val="24"/>
          <w:szCs w:val="24"/>
        </w:rPr>
        <w:t>,</w:t>
      </w:r>
      <w:r w:rsidRPr="001709CF">
        <w:rPr>
          <w:rFonts w:cstheme="minorHAnsi"/>
          <w:sz w:val="24"/>
          <w:szCs w:val="24"/>
        </w:rPr>
        <w:t xml:space="preserve"> </w:t>
      </w:r>
      <w:r w:rsidR="00E14924" w:rsidRPr="001709CF">
        <w:rPr>
          <w:rFonts w:cstheme="minorHAnsi"/>
          <w:sz w:val="24"/>
          <w:szCs w:val="24"/>
        </w:rPr>
        <w:t>Mrs T must be</w:t>
      </w:r>
      <w:r w:rsidRPr="001709CF">
        <w:rPr>
          <w:rFonts w:cstheme="minorHAnsi"/>
          <w:sz w:val="24"/>
          <w:szCs w:val="24"/>
        </w:rPr>
        <w:t xml:space="preserve"> kept safe as a vulnerable person</w:t>
      </w:r>
      <w:r w:rsidR="002E4D04" w:rsidRPr="001709CF">
        <w:rPr>
          <w:rFonts w:cstheme="minorHAnsi"/>
          <w:sz w:val="24"/>
          <w:szCs w:val="24"/>
        </w:rPr>
        <w:t xml:space="preserve"> (Age UK,</w:t>
      </w:r>
      <w:r w:rsidR="00335BEB">
        <w:rPr>
          <w:rFonts w:cstheme="minorHAnsi"/>
          <w:sz w:val="24"/>
          <w:szCs w:val="24"/>
        </w:rPr>
        <w:t xml:space="preserve"> </w:t>
      </w:r>
      <w:r w:rsidR="002E4D04" w:rsidRPr="001709CF">
        <w:rPr>
          <w:rFonts w:cstheme="minorHAnsi"/>
          <w:sz w:val="24"/>
          <w:szCs w:val="24"/>
        </w:rPr>
        <w:t>2020)</w:t>
      </w:r>
      <w:r w:rsidR="00335BEB">
        <w:rPr>
          <w:rFonts w:cstheme="minorHAnsi"/>
          <w:sz w:val="24"/>
          <w:szCs w:val="24"/>
        </w:rPr>
        <w:t xml:space="preserve">. </w:t>
      </w:r>
      <w:r w:rsidRPr="001709CF">
        <w:rPr>
          <w:rFonts w:cstheme="minorHAnsi"/>
          <w:sz w:val="24"/>
          <w:szCs w:val="24"/>
        </w:rPr>
        <w:t xml:space="preserve"> </w:t>
      </w:r>
      <w:r w:rsidR="00335BEB">
        <w:rPr>
          <w:rFonts w:cstheme="minorHAnsi"/>
          <w:sz w:val="24"/>
          <w:szCs w:val="24"/>
        </w:rPr>
        <w:t>S</w:t>
      </w:r>
      <w:r w:rsidRPr="001709CF">
        <w:rPr>
          <w:rFonts w:cstheme="minorHAnsi"/>
          <w:sz w:val="24"/>
          <w:szCs w:val="24"/>
        </w:rPr>
        <w:t xml:space="preserve">he is not just </w:t>
      </w:r>
      <w:r w:rsidR="00AD761E" w:rsidRPr="001709CF">
        <w:rPr>
          <w:rFonts w:cstheme="minorHAnsi"/>
          <w:sz w:val="24"/>
          <w:szCs w:val="24"/>
        </w:rPr>
        <w:t>elderly,</w:t>
      </w:r>
      <w:r w:rsidRPr="001709CF">
        <w:rPr>
          <w:rFonts w:cstheme="minorHAnsi"/>
          <w:sz w:val="24"/>
          <w:szCs w:val="24"/>
        </w:rPr>
        <w:t xml:space="preserve"> but she is also quite frail in her health</w:t>
      </w:r>
      <w:r w:rsidR="00FF3AFE" w:rsidRPr="001709CF">
        <w:rPr>
          <w:rFonts w:cstheme="minorHAnsi"/>
          <w:sz w:val="24"/>
          <w:szCs w:val="24"/>
        </w:rPr>
        <w:t xml:space="preserve"> </w:t>
      </w:r>
      <w:r w:rsidR="00ED761D" w:rsidRPr="001709CF">
        <w:rPr>
          <w:rFonts w:cstheme="minorHAnsi"/>
          <w:sz w:val="24"/>
          <w:szCs w:val="24"/>
        </w:rPr>
        <w:t>(NHS</w:t>
      </w:r>
      <w:r w:rsidR="00FF3AFE" w:rsidRPr="001709CF">
        <w:rPr>
          <w:rFonts w:cstheme="minorHAnsi"/>
          <w:sz w:val="24"/>
          <w:szCs w:val="24"/>
        </w:rPr>
        <w:t>,</w:t>
      </w:r>
      <w:r w:rsidR="00335BEB">
        <w:rPr>
          <w:rFonts w:cstheme="minorHAnsi"/>
          <w:sz w:val="24"/>
          <w:szCs w:val="24"/>
        </w:rPr>
        <w:t xml:space="preserve"> </w:t>
      </w:r>
      <w:r w:rsidR="00FF3AFE" w:rsidRPr="001709CF">
        <w:rPr>
          <w:rFonts w:cstheme="minorHAnsi"/>
          <w:sz w:val="24"/>
          <w:szCs w:val="24"/>
        </w:rPr>
        <w:t>201</w:t>
      </w:r>
      <w:r w:rsidR="003C7EFA">
        <w:rPr>
          <w:rFonts w:cstheme="minorHAnsi"/>
          <w:sz w:val="24"/>
          <w:szCs w:val="24"/>
        </w:rPr>
        <w:t>8</w:t>
      </w:r>
      <w:r w:rsidR="00FF3AFE" w:rsidRPr="001709CF">
        <w:rPr>
          <w:rFonts w:cstheme="minorHAnsi"/>
          <w:sz w:val="24"/>
          <w:szCs w:val="24"/>
        </w:rPr>
        <w:t>)</w:t>
      </w:r>
      <w:r w:rsidR="003B0DCD" w:rsidRPr="001709CF">
        <w:rPr>
          <w:rFonts w:cstheme="minorHAnsi"/>
          <w:sz w:val="24"/>
          <w:szCs w:val="24"/>
        </w:rPr>
        <w:t>.</w:t>
      </w:r>
      <w:r w:rsidR="000C4C27" w:rsidRPr="001709CF">
        <w:rPr>
          <w:rFonts w:cstheme="minorHAnsi"/>
          <w:sz w:val="24"/>
          <w:szCs w:val="24"/>
        </w:rPr>
        <w:t xml:space="preserve"> </w:t>
      </w:r>
      <w:r w:rsidR="00335BEB">
        <w:rPr>
          <w:rFonts w:cstheme="minorHAnsi"/>
          <w:sz w:val="24"/>
          <w:szCs w:val="24"/>
        </w:rPr>
        <w:t xml:space="preserve"> </w:t>
      </w:r>
      <w:r w:rsidR="00712B50" w:rsidRPr="001709CF">
        <w:rPr>
          <w:rFonts w:cstheme="minorHAnsi"/>
          <w:sz w:val="24"/>
          <w:szCs w:val="24"/>
        </w:rPr>
        <w:t>Mrs T’s preference</w:t>
      </w:r>
      <w:r w:rsidR="000C4C27" w:rsidRPr="001709CF">
        <w:rPr>
          <w:rFonts w:cstheme="minorHAnsi"/>
          <w:sz w:val="24"/>
          <w:szCs w:val="24"/>
        </w:rPr>
        <w:t xml:space="preserve"> </w:t>
      </w:r>
      <w:r w:rsidR="003B0DCD" w:rsidRPr="001709CF">
        <w:rPr>
          <w:rFonts w:cstheme="minorHAnsi"/>
          <w:sz w:val="24"/>
          <w:szCs w:val="24"/>
        </w:rPr>
        <w:t>on</w:t>
      </w:r>
      <w:r w:rsidR="00712B50" w:rsidRPr="001709CF">
        <w:rPr>
          <w:rFonts w:cstheme="minorHAnsi"/>
          <w:sz w:val="24"/>
          <w:szCs w:val="24"/>
        </w:rPr>
        <w:t xml:space="preserve"> how she is looked after needs to be </w:t>
      </w:r>
      <w:r w:rsidR="003F7798" w:rsidRPr="001709CF">
        <w:rPr>
          <w:rFonts w:cstheme="minorHAnsi"/>
          <w:sz w:val="24"/>
          <w:szCs w:val="24"/>
        </w:rPr>
        <w:t>considered</w:t>
      </w:r>
      <w:r w:rsidR="00712B50" w:rsidRPr="001709CF">
        <w:rPr>
          <w:rFonts w:cstheme="minorHAnsi"/>
          <w:sz w:val="24"/>
          <w:szCs w:val="24"/>
        </w:rPr>
        <w:t xml:space="preserve">. </w:t>
      </w:r>
      <w:r w:rsidR="00335BEB">
        <w:rPr>
          <w:rFonts w:cstheme="minorHAnsi"/>
          <w:sz w:val="24"/>
          <w:szCs w:val="24"/>
        </w:rPr>
        <w:t xml:space="preserve"> </w:t>
      </w:r>
      <w:r w:rsidR="00F655A0" w:rsidRPr="001709CF">
        <w:rPr>
          <w:rFonts w:cstheme="minorHAnsi"/>
          <w:sz w:val="24"/>
          <w:szCs w:val="24"/>
        </w:rPr>
        <w:t xml:space="preserve">This may incur some cost through social services so they would also need to </w:t>
      </w:r>
      <w:r w:rsidR="003F7798" w:rsidRPr="001709CF">
        <w:rPr>
          <w:rFonts w:cstheme="minorHAnsi"/>
          <w:sz w:val="24"/>
          <w:szCs w:val="24"/>
        </w:rPr>
        <w:t>investigate</w:t>
      </w:r>
      <w:r w:rsidR="00F655A0" w:rsidRPr="001709CF">
        <w:rPr>
          <w:rFonts w:cstheme="minorHAnsi"/>
          <w:sz w:val="24"/>
          <w:szCs w:val="24"/>
        </w:rPr>
        <w:t xml:space="preserve"> what is available in terms of her care package </w:t>
      </w:r>
      <w:r w:rsidR="003B0DCD" w:rsidRPr="001709CF">
        <w:rPr>
          <w:rFonts w:cstheme="minorHAnsi"/>
          <w:sz w:val="24"/>
          <w:szCs w:val="24"/>
        </w:rPr>
        <w:t xml:space="preserve">and perhaps arrange for a financial assessment </w:t>
      </w:r>
      <w:r w:rsidR="00EF06C2" w:rsidRPr="001709CF">
        <w:rPr>
          <w:rFonts w:cstheme="minorHAnsi"/>
          <w:sz w:val="24"/>
          <w:szCs w:val="24"/>
        </w:rPr>
        <w:t>to determine how much she can contribute to the cost of care</w:t>
      </w:r>
      <w:r w:rsidR="00F655A0" w:rsidRPr="00304DC7">
        <w:rPr>
          <w:rFonts w:cstheme="minorHAnsi"/>
          <w:sz w:val="24"/>
          <w:szCs w:val="24"/>
        </w:rPr>
        <w:t>.</w:t>
      </w:r>
      <w:r w:rsidR="00EB5479" w:rsidRPr="00304DC7">
        <w:rPr>
          <w:rFonts w:cstheme="minorHAnsi"/>
          <w:sz w:val="24"/>
          <w:szCs w:val="24"/>
        </w:rPr>
        <w:t xml:space="preserve">  In addition to this</w:t>
      </w:r>
      <w:r w:rsidR="003212E9" w:rsidRPr="00304DC7">
        <w:rPr>
          <w:rFonts w:cstheme="minorHAnsi"/>
          <w:sz w:val="24"/>
          <w:szCs w:val="24"/>
        </w:rPr>
        <w:t xml:space="preserve">, she would </w:t>
      </w:r>
      <w:r w:rsidR="007733D1" w:rsidRPr="00304DC7">
        <w:rPr>
          <w:rFonts w:cstheme="minorHAnsi"/>
          <w:sz w:val="24"/>
          <w:szCs w:val="24"/>
        </w:rPr>
        <w:t>need to be safeguarded whil</w:t>
      </w:r>
      <w:r w:rsidR="00413E18" w:rsidRPr="00304DC7">
        <w:rPr>
          <w:rFonts w:cstheme="minorHAnsi"/>
          <w:sz w:val="24"/>
          <w:szCs w:val="24"/>
        </w:rPr>
        <w:t>st</w:t>
      </w:r>
      <w:r w:rsidR="007733D1" w:rsidRPr="00304DC7">
        <w:rPr>
          <w:rFonts w:cstheme="minorHAnsi"/>
          <w:sz w:val="24"/>
          <w:szCs w:val="24"/>
        </w:rPr>
        <w:t xml:space="preserve"> at home and during any other activities she may be undertaking, such as shopping</w:t>
      </w:r>
      <w:r w:rsidR="00413E18" w:rsidRPr="00304DC7">
        <w:rPr>
          <w:rFonts w:cstheme="minorHAnsi"/>
          <w:sz w:val="24"/>
          <w:szCs w:val="24"/>
        </w:rPr>
        <w:t>.</w:t>
      </w:r>
      <w:r w:rsidR="007733D1">
        <w:rPr>
          <w:rFonts w:cstheme="minorHAnsi"/>
          <w:sz w:val="24"/>
          <w:szCs w:val="24"/>
        </w:rPr>
        <w:t xml:space="preserve"> </w:t>
      </w:r>
      <w:r w:rsidR="00F655A0" w:rsidRPr="001709CF">
        <w:rPr>
          <w:rFonts w:cstheme="minorHAnsi"/>
          <w:sz w:val="24"/>
          <w:szCs w:val="24"/>
        </w:rPr>
        <w:t xml:space="preserve"> </w:t>
      </w:r>
      <w:r w:rsidR="00335BEB">
        <w:rPr>
          <w:rFonts w:cstheme="minorHAnsi"/>
          <w:sz w:val="24"/>
          <w:szCs w:val="24"/>
        </w:rPr>
        <w:t xml:space="preserve"> </w:t>
      </w:r>
    </w:p>
    <w:p w14:paraId="1986BA8D" w14:textId="5FA700C8" w:rsidR="00EF06C2" w:rsidRPr="001709CF" w:rsidRDefault="00494213" w:rsidP="00337159">
      <w:pPr>
        <w:spacing w:line="360" w:lineRule="auto"/>
        <w:rPr>
          <w:rFonts w:cstheme="minorHAnsi"/>
          <w:sz w:val="24"/>
          <w:szCs w:val="24"/>
        </w:rPr>
      </w:pPr>
      <w:r w:rsidRPr="001709CF">
        <w:rPr>
          <w:rFonts w:cstheme="minorHAnsi"/>
          <w:sz w:val="24"/>
          <w:szCs w:val="24"/>
        </w:rPr>
        <w:t xml:space="preserve">Social services need to make sure that Mrs T is safeguarded from </w:t>
      </w:r>
      <w:r w:rsidR="00EF06C2" w:rsidRPr="001709CF">
        <w:rPr>
          <w:rFonts w:cstheme="minorHAnsi"/>
          <w:sz w:val="24"/>
          <w:szCs w:val="24"/>
        </w:rPr>
        <w:t>r</w:t>
      </w:r>
      <w:r w:rsidRPr="001709CF">
        <w:rPr>
          <w:rFonts w:cstheme="minorHAnsi"/>
          <w:sz w:val="24"/>
          <w:szCs w:val="24"/>
        </w:rPr>
        <w:t>isk of harm t</w:t>
      </w:r>
      <w:r w:rsidR="00E90C78" w:rsidRPr="001709CF">
        <w:rPr>
          <w:rFonts w:cstheme="minorHAnsi"/>
          <w:sz w:val="24"/>
          <w:szCs w:val="24"/>
        </w:rPr>
        <w:t>o</w:t>
      </w:r>
      <w:r w:rsidRPr="001709CF">
        <w:rPr>
          <w:rFonts w:cstheme="minorHAnsi"/>
          <w:sz w:val="24"/>
          <w:szCs w:val="24"/>
        </w:rPr>
        <w:t xml:space="preserve"> herself</w:t>
      </w:r>
      <w:r w:rsidR="00EE652C">
        <w:rPr>
          <w:rFonts w:cstheme="minorHAnsi"/>
          <w:sz w:val="24"/>
          <w:szCs w:val="24"/>
        </w:rPr>
        <w:t xml:space="preserve">. </w:t>
      </w:r>
      <w:r w:rsidRPr="001709CF">
        <w:rPr>
          <w:rFonts w:cstheme="minorHAnsi"/>
          <w:sz w:val="24"/>
          <w:szCs w:val="24"/>
        </w:rPr>
        <w:t xml:space="preserve"> </w:t>
      </w:r>
      <w:r w:rsidR="00EE652C">
        <w:rPr>
          <w:rFonts w:cstheme="minorHAnsi"/>
          <w:sz w:val="24"/>
          <w:szCs w:val="24"/>
        </w:rPr>
        <w:t>S</w:t>
      </w:r>
      <w:r w:rsidRPr="001709CF">
        <w:rPr>
          <w:rFonts w:cstheme="minorHAnsi"/>
          <w:sz w:val="24"/>
          <w:szCs w:val="24"/>
        </w:rPr>
        <w:t xml:space="preserve">he also may feel </w:t>
      </w:r>
      <w:r w:rsidR="00EF06C2" w:rsidRPr="001709CF">
        <w:rPr>
          <w:rFonts w:cstheme="minorHAnsi"/>
          <w:sz w:val="24"/>
          <w:szCs w:val="24"/>
        </w:rPr>
        <w:t>overwhelmed</w:t>
      </w:r>
      <w:r w:rsidRPr="001709CF">
        <w:rPr>
          <w:rFonts w:cstheme="minorHAnsi"/>
          <w:sz w:val="24"/>
          <w:szCs w:val="24"/>
        </w:rPr>
        <w:t xml:space="preserve"> with her health </w:t>
      </w:r>
      <w:r w:rsidR="00EF06C2" w:rsidRPr="001709CF">
        <w:rPr>
          <w:rFonts w:cstheme="minorHAnsi"/>
          <w:sz w:val="24"/>
          <w:szCs w:val="24"/>
        </w:rPr>
        <w:t>and responsibilities regarding Mr T’s health</w:t>
      </w:r>
      <w:r w:rsidR="00EA6AF0" w:rsidRPr="001709CF">
        <w:rPr>
          <w:rFonts w:cstheme="minorHAnsi"/>
          <w:sz w:val="24"/>
          <w:szCs w:val="24"/>
        </w:rPr>
        <w:t xml:space="preserve">. </w:t>
      </w:r>
      <w:r w:rsidR="00FA1B93" w:rsidRPr="001709CF">
        <w:rPr>
          <w:rFonts w:cstheme="minorHAnsi"/>
          <w:sz w:val="24"/>
          <w:szCs w:val="24"/>
        </w:rPr>
        <w:t xml:space="preserve"> All this is </w:t>
      </w:r>
      <w:r w:rsidR="00E90C78" w:rsidRPr="001709CF">
        <w:rPr>
          <w:rFonts w:cstheme="minorHAnsi"/>
          <w:sz w:val="24"/>
          <w:szCs w:val="24"/>
        </w:rPr>
        <w:t>investigated</w:t>
      </w:r>
      <w:r w:rsidR="00EE652C">
        <w:rPr>
          <w:rFonts w:cstheme="minorHAnsi"/>
          <w:sz w:val="24"/>
          <w:szCs w:val="24"/>
        </w:rPr>
        <w:t>,</w:t>
      </w:r>
      <w:r w:rsidR="00FA1B93" w:rsidRPr="001709CF">
        <w:rPr>
          <w:rFonts w:cstheme="minorHAnsi"/>
          <w:sz w:val="24"/>
          <w:szCs w:val="24"/>
        </w:rPr>
        <w:t xml:space="preserve"> her report is then compiled by her coordinator/social worker and a plan of action is put in place</w:t>
      </w:r>
      <w:r w:rsidR="006B0A20">
        <w:rPr>
          <w:rFonts w:cstheme="minorHAnsi"/>
          <w:sz w:val="24"/>
          <w:szCs w:val="24"/>
        </w:rPr>
        <w:t xml:space="preserve"> (Age UK, 2020)</w:t>
      </w:r>
      <w:r w:rsidR="00FA1B93" w:rsidRPr="001709CF">
        <w:rPr>
          <w:rFonts w:cstheme="minorHAnsi"/>
          <w:sz w:val="24"/>
          <w:szCs w:val="24"/>
        </w:rPr>
        <w:t xml:space="preserve">. </w:t>
      </w:r>
    </w:p>
    <w:p w14:paraId="65C82C75" w14:textId="2BEEA998" w:rsidR="00690930" w:rsidRPr="001709CF" w:rsidRDefault="00FA1B93" w:rsidP="00337159">
      <w:pPr>
        <w:spacing w:line="360" w:lineRule="auto"/>
        <w:rPr>
          <w:rFonts w:cstheme="minorHAnsi"/>
          <w:sz w:val="24"/>
          <w:szCs w:val="24"/>
        </w:rPr>
      </w:pPr>
      <w:r w:rsidRPr="001709CF">
        <w:rPr>
          <w:rFonts w:cstheme="minorHAnsi"/>
          <w:sz w:val="24"/>
          <w:szCs w:val="24"/>
        </w:rPr>
        <w:t xml:space="preserve">Mrs </w:t>
      </w:r>
      <w:r w:rsidR="00E90C78" w:rsidRPr="001709CF">
        <w:rPr>
          <w:rFonts w:cstheme="minorHAnsi"/>
          <w:sz w:val="24"/>
          <w:szCs w:val="24"/>
        </w:rPr>
        <w:t>T’s</w:t>
      </w:r>
      <w:r w:rsidRPr="001709CF">
        <w:rPr>
          <w:rFonts w:cstheme="minorHAnsi"/>
          <w:sz w:val="24"/>
          <w:szCs w:val="24"/>
        </w:rPr>
        <w:t xml:space="preserve"> mobility </w:t>
      </w:r>
      <w:r w:rsidR="00AF3CF3">
        <w:rPr>
          <w:rFonts w:cstheme="minorHAnsi"/>
          <w:sz w:val="24"/>
          <w:szCs w:val="24"/>
        </w:rPr>
        <w:t>would</w:t>
      </w:r>
      <w:r w:rsidR="00EF06C2" w:rsidRPr="001709CF">
        <w:rPr>
          <w:rFonts w:cstheme="minorHAnsi"/>
          <w:sz w:val="24"/>
          <w:szCs w:val="24"/>
        </w:rPr>
        <w:t xml:space="preserve"> need to</w:t>
      </w:r>
      <w:r w:rsidRPr="001709CF">
        <w:rPr>
          <w:rFonts w:cstheme="minorHAnsi"/>
          <w:sz w:val="24"/>
          <w:szCs w:val="24"/>
        </w:rPr>
        <w:t xml:space="preserve"> be assessed</w:t>
      </w:r>
      <w:r w:rsidR="00AF3CF3">
        <w:rPr>
          <w:rFonts w:cstheme="minorHAnsi"/>
          <w:sz w:val="24"/>
          <w:szCs w:val="24"/>
        </w:rPr>
        <w:t xml:space="preserve"> and</w:t>
      </w:r>
      <w:r w:rsidRPr="001709CF">
        <w:rPr>
          <w:rFonts w:cstheme="minorHAnsi"/>
          <w:sz w:val="24"/>
          <w:szCs w:val="24"/>
        </w:rPr>
        <w:t xml:space="preserve"> that would involve her GP who may make an occasional home visit to ch</w:t>
      </w:r>
      <w:r w:rsidR="00E90C78" w:rsidRPr="001709CF">
        <w:rPr>
          <w:rFonts w:cstheme="minorHAnsi"/>
          <w:sz w:val="24"/>
          <w:szCs w:val="24"/>
        </w:rPr>
        <w:t>eck</w:t>
      </w:r>
      <w:r w:rsidRPr="001709CF">
        <w:rPr>
          <w:rFonts w:cstheme="minorHAnsi"/>
          <w:sz w:val="24"/>
          <w:szCs w:val="24"/>
        </w:rPr>
        <w:t xml:space="preserve"> that she is </w:t>
      </w:r>
      <w:r w:rsidR="00EA5EF4">
        <w:rPr>
          <w:rFonts w:cstheme="minorHAnsi"/>
          <w:sz w:val="24"/>
          <w:szCs w:val="24"/>
        </w:rPr>
        <w:t>managing</w:t>
      </w:r>
      <w:r w:rsidR="00AD761E" w:rsidRPr="001709CF">
        <w:rPr>
          <w:rFonts w:cstheme="minorHAnsi"/>
          <w:sz w:val="24"/>
          <w:szCs w:val="24"/>
        </w:rPr>
        <w:t>,</w:t>
      </w:r>
      <w:r w:rsidRPr="001709CF">
        <w:rPr>
          <w:rFonts w:cstheme="minorHAnsi"/>
          <w:sz w:val="24"/>
          <w:szCs w:val="24"/>
        </w:rPr>
        <w:t xml:space="preserve"> and</w:t>
      </w:r>
      <w:r w:rsidR="00E90C78" w:rsidRPr="001709CF">
        <w:rPr>
          <w:rFonts w:cstheme="minorHAnsi"/>
          <w:sz w:val="24"/>
          <w:szCs w:val="24"/>
        </w:rPr>
        <w:t xml:space="preserve"> her</w:t>
      </w:r>
      <w:r w:rsidRPr="001709CF">
        <w:rPr>
          <w:rFonts w:cstheme="minorHAnsi"/>
          <w:sz w:val="24"/>
          <w:szCs w:val="24"/>
        </w:rPr>
        <w:t xml:space="preserve"> hip is healing well and he</w:t>
      </w:r>
      <w:r w:rsidR="00E90C78" w:rsidRPr="001709CF">
        <w:rPr>
          <w:rFonts w:cstheme="minorHAnsi"/>
          <w:sz w:val="24"/>
          <w:szCs w:val="24"/>
        </w:rPr>
        <w:t>ar</w:t>
      </w:r>
      <w:r w:rsidRPr="001709CF">
        <w:rPr>
          <w:rFonts w:cstheme="minorHAnsi"/>
          <w:sz w:val="24"/>
          <w:szCs w:val="24"/>
        </w:rPr>
        <w:t xml:space="preserve"> any concern</w:t>
      </w:r>
      <w:r w:rsidR="00537880">
        <w:rPr>
          <w:rFonts w:cstheme="minorHAnsi"/>
          <w:sz w:val="24"/>
          <w:szCs w:val="24"/>
        </w:rPr>
        <w:t>s</w:t>
      </w:r>
      <w:r w:rsidRPr="001709CF">
        <w:rPr>
          <w:rFonts w:cstheme="minorHAnsi"/>
          <w:sz w:val="24"/>
          <w:szCs w:val="24"/>
        </w:rPr>
        <w:t xml:space="preserve"> she may have</w:t>
      </w:r>
      <w:r w:rsidR="00690930" w:rsidRPr="001709CF">
        <w:rPr>
          <w:rFonts w:cstheme="minorHAnsi"/>
          <w:sz w:val="24"/>
          <w:szCs w:val="24"/>
        </w:rPr>
        <w:t>.</w:t>
      </w:r>
      <w:r w:rsidRPr="001709CF">
        <w:rPr>
          <w:rFonts w:cstheme="minorHAnsi"/>
          <w:sz w:val="24"/>
          <w:szCs w:val="24"/>
        </w:rPr>
        <w:t xml:space="preserve"> </w:t>
      </w:r>
      <w:r w:rsidR="006B0A20">
        <w:rPr>
          <w:rFonts w:cstheme="minorHAnsi"/>
          <w:sz w:val="24"/>
          <w:szCs w:val="24"/>
        </w:rPr>
        <w:t xml:space="preserve"> </w:t>
      </w:r>
      <w:r w:rsidR="00690930" w:rsidRPr="001709CF">
        <w:rPr>
          <w:rFonts w:cstheme="minorHAnsi"/>
          <w:sz w:val="24"/>
          <w:szCs w:val="24"/>
        </w:rPr>
        <w:t>S</w:t>
      </w:r>
      <w:r w:rsidRPr="001709CF">
        <w:rPr>
          <w:rFonts w:cstheme="minorHAnsi"/>
          <w:sz w:val="24"/>
          <w:szCs w:val="24"/>
        </w:rPr>
        <w:t xml:space="preserve">he may </w:t>
      </w:r>
      <w:r w:rsidR="00690930" w:rsidRPr="001709CF">
        <w:rPr>
          <w:rFonts w:cstheme="minorHAnsi"/>
          <w:sz w:val="24"/>
          <w:szCs w:val="24"/>
        </w:rPr>
        <w:t xml:space="preserve">also </w:t>
      </w:r>
      <w:r w:rsidRPr="001709CF">
        <w:rPr>
          <w:rFonts w:cstheme="minorHAnsi"/>
          <w:sz w:val="24"/>
          <w:szCs w:val="24"/>
        </w:rPr>
        <w:t>be provided with tools to help her become more</w:t>
      </w:r>
      <w:r w:rsidR="00690930" w:rsidRPr="001709CF">
        <w:rPr>
          <w:rFonts w:cstheme="minorHAnsi"/>
          <w:sz w:val="24"/>
          <w:szCs w:val="24"/>
        </w:rPr>
        <w:t xml:space="preserve"> </w:t>
      </w:r>
      <w:r w:rsidRPr="001709CF">
        <w:rPr>
          <w:rFonts w:cstheme="minorHAnsi"/>
          <w:sz w:val="24"/>
          <w:szCs w:val="24"/>
        </w:rPr>
        <w:t xml:space="preserve">mobile such as a </w:t>
      </w:r>
      <w:r w:rsidR="00690930" w:rsidRPr="001709CF">
        <w:rPr>
          <w:rFonts w:cstheme="minorHAnsi"/>
          <w:sz w:val="24"/>
          <w:szCs w:val="24"/>
        </w:rPr>
        <w:t>w</w:t>
      </w:r>
      <w:r w:rsidRPr="001709CF">
        <w:rPr>
          <w:rFonts w:cstheme="minorHAnsi"/>
          <w:sz w:val="24"/>
          <w:szCs w:val="24"/>
        </w:rPr>
        <w:t>alker</w:t>
      </w:r>
      <w:r w:rsidR="00690930" w:rsidRPr="001709CF">
        <w:rPr>
          <w:rFonts w:cstheme="minorHAnsi"/>
          <w:sz w:val="24"/>
          <w:szCs w:val="24"/>
        </w:rPr>
        <w:t xml:space="preserve"> or a trolley with a seat</w:t>
      </w:r>
      <w:r w:rsidR="00AF3CF3">
        <w:rPr>
          <w:rFonts w:cstheme="minorHAnsi"/>
          <w:sz w:val="24"/>
          <w:szCs w:val="24"/>
        </w:rPr>
        <w:t xml:space="preserve"> </w:t>
      </w:r>
      <w:r w:rsidR="00AF3CF3" w:rsidRPr="001709CF">
        <w:rPr>
          <w:rFonts w:cstheme="minorHAnsi"/>
          <w:sz w:val="24"/>
          <w:szCs w:val="24"/>
        </w:rPr>
        <w:t>(Age UK,</w:t>
      </w:r>
      <w:r w:rsidR="00AF3CF3">
        <w:rPr>
          <w:rFonts w:cstheme="minorHAnsi"/>
          <w:sz w:val="24"/>
          <w:szCs w:val="24"/>
        </w:rPr>
        <w:t xml:space="preserve"> </w:t>
      </w:r>
      <w:r w:rsidR="00AF3CF3" w:rsidRPr="001709CF">
        <w:rPr>
          <w:rFonts w:cstheme="minorHAnsi"/>
          <w:sz w:val="24"/>
          <w:szCs w:val="24"/>
        </w:rPr>
        <w:t>2020)</w:t>
      </w:r>
      <w:r w:rsidR="00690930" w:rsidRPr="001709CF">
        <w:rPr>
          <w:rFonts w:cstheme="minorHAnsi"/>
          <w:sz w:val="24"/>
          <w:szCs w:val="24"/>
        </w:rPr>
        <w:t xml:space="preserve">. </w:t>
      </w:r>
      <w:r w:rsidRPr="001709CF">
        <w:rPr>
          <w:rFonts w:cstheme="minorHAnsi"/>
          <w:sz w:val="24"/>
          <w:szCs w:val="24"/>
        </w:rPr>
        <w:t xml:space="preserve"> </w:t>
      </w:r>
    </w:p>
    <w:p w14:paraId="4863ADD1" w14:textId="366AE005" w:rsidR="00690930" w:rsidRPr="001709CF" w:rsidRDefault="001B78B8" w:rsidP="00337159">
      <w:pPr>
        <w:spacing w:line="360" w:lineRule="auto"/>
        <w:rPr>
          <w:rFonts w:cstheme="minorHAnsi"/>
          <w:sz w:val="24"/>
          <w:szCs w:val="24"/>
        </w:rPr>
      </w:pPr>
      <w:r w:rsidRPr="001709CF">
        <w:rPr>
          <w:rFonts w:cstheme="minorHAnsi"/>
          <w:sz w:val="24"/>
          <w:szCs w:val="24"/>
        </w:rPr>
        <w:t xml:space="preserve">Mrs </w:t>
      </w:r>
      <w:r w:rsidR="00E90C78" w:rsidRPr="001709CF">
        <w:rPr>
          <w:rFonts w:cstheme="minorHAnsi"/>
          <w:sz w:val="24"/>
          <w:szCs w:val="24"/>
        </w:rPr>
        <w:t>T</w:t>
      </w:r>
      <w:r w:rsidRPr="001709CF">
        <w:rPr>
          <w:rFonts w:cstheme="minorHAnsi"/>
          <w:sz w:val="24"/>
          <w:szCs w:val="24"/>
        </w:rPr>
        <w:t xml:space="preserve"> would benefit from </w:t>
      </w:r>
      <w:r w:rsidR="00AD761E" w:rsidRPr="001709CF">
        <w:rPr>
          <w:rFonts w:cstheme="minorHAnsi"/>
          <w:sz w:val="24"/>
          <w:szCs w:val="24"/>
        </w:rPr>
        <w:t>physiotherapy</w:t>
      </w:r>
      <w:r w:rsidRPr="001709CF">
        <w:rPr>
          <w:rFonts w:cstheme="minorHAnsi"/>
          <w:sz w:val="24"/>
          <w:szCs w:val="24"/>
        </w:rPr>
        <w:t xml:space="preserve"> sessions </w:t>
      </w:r>
      <w:r w:rsidR="00690930" w:rsidRPr="001709CF">
        <w:rPr>
          <w:rFonts w:cstheme="minorHAnsi"/>
          <w:sz w:val="24"/>
          <w:szCs w:val="24"/>
        </w:rPr>
        <w:t>to</w:t>
      </w:r>
      <w:r w:rsidRPr="001709CF">
        <w:rPr>
          <w:rFonts w:cstheme="minorHAnsi"/>
          <w:sz w:val="24"/>
          <w:szCs w:val="24"/>
        </w:rPr>
        <w:t xml:space="preserve"> help her </w:t>
      </w:r>
      <w:r w:rsidR="00690930" w:rsidRPr="001709CF">
        <w:rPr>
          <w:rFonts w:cstheme="minorHAnsi"/>
          <w:sz w:val="24"/>
          <w:szCs w:val="24"/>
        </w:rPr>
        <w:t xml:space="preserve">regain her </w:t>
      </w:r>
      <w:r w:rsidRPr="001709CF">
        <w:rPr>
          <w:rFonts w:cstheme="minorHAnsi"/>
          <w:sz w:val="24"/>
          <w:szCs w:val="24"/>
        </w:rPr>
        <w:t>confidence with walking</w:t>
      </w:r>
      <w:r w:rsidR="00690930" w:rsidRPr="001709CF">
        <w:rPr>
          <w:rFonts w:cstheme="minorHAnsi"/>
          <w:sz w:val="24"/>
          <w:szCs w:val="24"/>
        </w:rPr>
        <w:t xml:space="preserve"> as well as an exercise regime</w:t>
      </w:r>
      <w:r w:rsidR="003D592F">
        <w:rPr>
          <w:rFonts w:cstheme="minorHAnsi"/>
          <w:sz w:val="24"/>
          <w:szCs w:val="24"/>
        </w:rPr>
        <w:t xml:space="preserve"> </w:t>
      </w:r>
      <w:r w:rsidR="003A622E">
        <w:rPr>
          <w:rFonts w:cstheme="minorHAnsi"/>
          <w:sz w:val="24"/>
          <w:szCs w:val="24"/>
        </w:rPr>
        <w:t>(Blood</w:t>
      </w:r>
      <w:r w:rsidR="003A2A9D">
        <w:rPr>
          <w:rFonts w:cstheme="minorHAnsi"/>
          <w:sz w:val="24"/>
          <w:szCs w:val="24"/>
        </w:rPr>
        <w:t>-Smyth,</w:t>
      </w:r>
      <w:r w:rsidR="00537880">
        <w:rPr>
          <w:rFonts w:cstheme="minorHAnsi"/>
          <w:sz w:val="24"/>
          <w:szCs w:val="24"/>
        </w:rPr>
        <w:t xml:space="preserve"> </w:t>
      </w:r>
      <w:r w:rsidR="003A2A9D">
        <w:rPr>
          <w:rFonts w:cstheme="minorHAnsi"/>
          <w:sz w:val="24"/>
          <w:szCs w:val="24"/>
        </w:rPr>
        <w:t>2016).</w:t>
      </w:r>
      <w:r w:rsidR="006C70C3">
        <w:rPr>
          <w:rFonts w:cstheme="minorHAnsi"/>
          <w:sz w:val="24"/>
          <w:szCs w:val="24"/>
        </w:rPr>
        <w:t xml:space="preserve">  </w:t>
      </w:r>
      <w:r w:rsidR="00537880">
        <w:rPr>
          <w:rFonts w:cstheme="minorHAnsi"/>
          <w:sz w:val="24"/>
          <w:szCs w:val="24"/>
        </w:rPr>
        <w:t xml:space="preserve"> </w:t>
      </w:r>
      <w:r w:rsidR="00690930" w:rsidRPr="001709CF">
        <w:rPr>
          <w:rFonts w:cstheme="minorHAnsi"/>
          <w:sz w:val="24"/>
          <w:szCs w:val="24"/>
        </w:rPr>
        <w:t>T</w:t>
      </w:r>
      <w:r w:rsidRPr="001709CF">
        <w:rPr>
          <w:rFonts w:cstheme="minorHAnsi"/>
          <w:sz w:val="24"/>
          <w:szCs w:val="24"/>
        </w:rPr>
        <w:t xml:space="preserve">he </w:t>
      </w:r>
      <w:r w:rsidR="00E90C78" w:rsidRPr="001709CF">
        <w:rPr>
          <w:rFonts w:cstheme="minorHAnsi"/>
          <w:sz w:val="24"/>
          <w:szCs w:val="24"/>
        </w:rPr>
        <w:t>carer</w:t>
      </w:r>
      <w:r w:rsidRPr="001709CF">
        <w:rPr>
          <w:rFonts w:cstheme="minorHAnsi"/>
          <w:sz w:val="24"/>
          <w:szCs w:val="24"/>
        </w:rPr>
        <w:t xml:space="preserve"> who comes in </w:t>
      </w:r>
      <w:r w:rsidR="00E90C78" w:rsidRPr="001709CF">
        <w:rPr>
          <w:rFonts w:cstheme="minorHAnsi"/>
          <w:sz w:val="24"/>
          <w:szCs w:val="24"/>
        </w:rPr>
        <w:t>to assist her in the morning</w:t>
      </w:r>
      <w:r w:rsidRPr="001709CF">
        <w:rPr>
          <w:rFonts w:cstheme="minorHAnsi"/>
          <w:sz w:val="24"/>
          <w:szCs w:val="24"/>
        </w:rPr>
        <w:t xml:space="preserve"> and evening </w:t>
      </w:r>
      <w:r w:rsidR="00690930" w:rsidRPr="001709CF">
        <w:rPr>
          <w:rFonts w:cstheme="minorHAnsi"/>
          <w:sz w:val="24"/>
          <w:szCs w:val="24"/>
        </w:rPr>
        <w:t>could help</w:t>
      </w:r>
      <w:r w:rsidRPr="001709CF">
        <w:rPr>
          <w:rFonts w:cstheme="minorHAnsi"/>
          <w:sz w:val="24"/>
          <w:szCs w:val="24"/>
        </w:rPr>
        <w:t xml:space="preserve"> her exercise safely and to develop her confidence. </w:t>
      </w:r>
    </w:p>
    <w:p w14:paraId="2F9F9D54" w14:textId="42265E8D" w:rsidR="00690930" w:rsidRPr="001709CF" w:rsidRDefault="001B78B8" w:rsidP="00337159">
      <w:pPr>
        <w:spacing w:line="360" w:lineRule="auto"/>
        <w:rPr>
          <w:rFonts w:cstheme="minorHAnsi"/>
          <w:sz w:val="24"/>
          <w:szCs w:val="24"/>
        </w:rPr>
      </w:pPr>
      <w:r w:rsidRPr="001709CF">
        <w:rPr>
          <w:rFonts w:cstheme="minorHAnsi"/>
          <w:sz w:val="24"/>
          <w:szCs w:val="24"/>
        </w:rPr>
        <w:t xml:space="preserve">Mrs </w:t>
      </w:r>
      <w:r w:rsidR="00E90C78" w:rsidRPr="001709CF">
        <w:rPr>
          <w:rFonts w:cstheme="minorHAnsi"/>
          <w:sz w:val="24"/>
          <w:szCs w:val="24"/>
        </w:rPr>
        <w:t>T</w:t>
      </w:r>
      <w:r w:rsidRPr="001709CF">
        <w:rPr>
          <w:rFonts w:cstheme="minorHAnsi"/>
          <w:sz w:val="24"/>
          <w:szCs w:val="24"/>
        </w:rPr>
        <w:t xml:space="preserve"> may require domestic care </w:t>
      </w:r>
      <w:r w:rsidR="00690930" w:rsidRPr="001709CF">
        <w:rPr>
          <w:rFonts w:cstheme="minorHAnsi"/>
          <w:sz w:val="24"/>
          <w:szCs w:val="24"/>
        </w:rPr>
        <w:t>t</w:t>
      </w:r>
      <w:r w:rsidRPr="001709CF">
        <w:rPr>
          <w:rFonts w:cstheme="minorHAnsi"/>
          <w:sz w:val="24"/>
          <w:szCs w:val="24"/>
        </w:rPr>
        <w:t xml:space="preserve">o </w:t>
      </w:r>
      <w:r w:rsidR="00690930" w:rsidRPr="001709CF">
        <w:rPr>
          <w:rFonts w:cstheme="minorHAnsi"/>
          <w:sz w:val="24"/>
          <w:szCs w:val="24"/>
        </w:rPr>
        <w:t xml:space="preserve">aid her with </w:t>
      </w:r>
      <w:r w:rsidRPr="001709CF">
        <w:rPr>
          <w:rFonts w:cstheme="minorHAnsi"/>
          <w:sz w:val="24"/>
          <w:szCs w:val="24"/>
        </w:rPr>
        <w:t>cook</w:t>
      </w:r>
      <w:r w:rsidR="00690930" w:rsidRPr="001709CF">
        <w:rPr>
          <w:rFonts w:cstheme="minorHAnsi"/>
          <w:sz w:val="24"/>
          <w:szCs w:val="24"/>
        </w:rPr>
        <w:t xml:space="preserve">ing, </w:t>
      </w:r>
      <w:r w:rsidRPr="001709CF">
        <w:rPr>
          <w:rFonts w:cstheme="minorHAnsi"/>
          <w:sz w:val="24"/>
          <w:szCs w:val="24"/>
        </w:rPr>
        <w:t>clean</w:t>
      </w:r>
      <w:r w:rsidR="00690930" w:rsidRPr="001709CF">
        <w:rPr>
          <w:rFonts w:cstheme="minorHAnsi"/>
          <w:sz w:val="24"/>
          <w:szCs w:val="24"/>
        </w:rPr>
        <w:t>ing</w:t>
      </w:r>
      <w:r w:rsidRPr="001709CF">
        <w:rPr>
          <w:rFonts w:cstheme="minorHAnsi"/>
          <w:sz w:val="24"/>
          <w:szCs w:val="24"/>
        </w:rPr>
        <w:t xml:space="preserve"> and </w:t>
      </w:r>
      <w:r w:rsidR="00690930" w:rsidRPr="001709CF">
        <w:rPr>
          <w:rFonts w:cstheme="minorHAnsi"/>
          <w:sz w:val="24"/>
          <w:szCs w:val="24"/>
        </w:rPr>
        <w:t xml:space="preserve">to </w:t>
      </w:r>
      <w:r w:rsidRPr="001709CF">
        <w:rPr>
          <w:rFonts w:cstheme="minorHAnsi"/>
          <w:sz w:val="24"/>
          <w:szCs w:val="24"/>
        </w:rPr>
        <w:t>do her shopping</w:t>
      </w:r>
      <w:r w:rsidR="00B464A5" w:rsidRPr="001709CF">
        <w:rPr>
          <w:rFonts w:cstheme="minorHAnsi"/>
          <w:sz w:val="24"/>
          <w:szCs w:val="24"/>
        </w:rPr>
        <w:t xml:space="preserve"> </w:t>
      </w:r>
      <w:r w:rsidR="000B40B9" w:rsidRPr="001709CF">
        <w:rPr>
          <w:rFonts w:cstheme="minorHAnsi"/>
          <w:sz w:val="24"/>
          <w:szCs w:val="24"/>
        </w:rPr>
        <w:t>(Friends</w:t>
      </w:r>
      <w:r w:rsidR="00B464A5" w:rsidRPr="001709CF">
        <w:rPr>
          <w:rFonts w:cstheme="minorHAnsi"/>
          <w:sz w:val="24"/>
          <w:szCs w:val="24"/>
        </w:rPr>
        <w:t xml:space="preserve"> of Age UK,</w:t>
      </w:r>
      <w:r w:rsidR="00537880">
        <w:rPr>
          <w:rFonts w:cstheme="minorHAnsi"/>
          <w:sz w:val="24"/>
          <w:szCs w:val="24"/>
        </w:rPr>
        <w:t xml:space="preserve"> </w:t>
      </w:r>
      <w:r w:rsidR="00B464A5" w:rsidRPr="001709CF">
        <w:rPr>
          <w:rFonts w:cstheme="minorHAnsi"/>
          <w:sz w:val="24"/>
          <w:szCs w:val="24"/>
        </w:rPr>
        <w:t>2020).</w:t>
      </w:r>
      <w:r w:rsidRPr="001709CF">
        <w:rPr>
          <w:rFonts w:cstheme="minorHAnsi"/>
          <w:sz w:val="24"/>
          <w:szCs w:val="24"/>
        </w:rPr>
        <w:t xml:space="preserve"> </w:t>
      </w:r>
      <w:r w:rsidR="00537880">
        <w:rPr>
          <w:rFonts w:cstheme="minorHAnsi"/>
          <w:sz w:val="24"/>
          <w:szCs w:val="24"/>
        </w:rPr>
        <w:t xml:space="preserve"> </w:t>
      </w:r>
      <w:r w:rsidRPr="001709CF">
        <w:rPr>
          <w:rFonts w:cstheme="minorHAnsi"/>
          <w:sz w:val="24"/>
          <w:szCs w:val="24"/>
        </w:rPr>
        <w:t xml:space="preserve">Dignity and respect </w:t>
      </w:r>
      <w:r w:rsidR="00E90C78" w:rsidRPr="001709CF">
        <w:rPr>
          <w:rFonts w:cstheme="minorHAnsi"/>
          <w:sz w:val="24"/>
          <w:szCs w:val="24"/>
        </w:rPr>
        <w:t>are</w:t>
      </w:r>
      <w:r w:rsidRPr="001709CF">
        <w:rPr>
          <w:rFonts w:cstheme="minorHAnsi"/>
          <w:sz w:val="24"/>
          <w:szCs w:val="24"/>
        </w:rPr>
        <w:t xml:space="preserve"> paramount in everything</w:t>
      </w:r>
      <w:r w:rsidR="00690930" w:rsidRPr="001709CF">
        <w:rPr>
          <w:rFonts w:cstheme="minorHAnsi"/>
          <w:sz w:val="24"/>
          <w:szCs w:val="24"/>
        </w:rPr>
        <w:t xml:space="preserve"> carers</w:t>
      </w:r>
      <w:r w:rsidRPr="001709CF">
        <w:rPr>
          <w:rFonts w:cstheme="minorHAnsi"/>
          <w:sz w:val="24"/>
          <w:szCs w:val="24"/>
        </w:rPr>
        <w:t xml:space="preserve"> do for vulnerable adults</w:t>
      </w:r>
      <w:r w:rsidR="00537880">
        <w:rPr>
          <w:rFonts w:cstheme="minorHAnsi"/>
          <w:sz w:val="24"/>
          <w:szCs w:val="24"/>
        </w:rPr>
        <w:t xml:space="preserve">. </w:t>
      </w:r>
      <w:r w:rsidRPr="001709CF">
        <w:rPr>
          <w:rFonts w:cstheme="minorHAnsi"/>
          <w:sz w:val="24"/>
          <w:szCs w:val="24"/>
        </w:rPr>
        <w:t xml:space="preserve"> </w:t>
      </w:r>
      <w:r w:rsidR="00537880">
        <w:rPr>
          <w:rFonts w:cstheme="minorHAnsi"/>
          <w:sz w:val="24"/>
          <w:szCs w:val="24"/>
        </w:rPr>
        <w:t>T</w:t>
      </w:r>
      <w:r w:rsidRPr="001709CF">
        <w:rPr>
          <w:rFonts w:cstheme="minorHAnsi"/>
          <w:sz w:val="24"/>
          <w:szCs w:val="24"/>
        </w:rPr>
        <w:t xml:space="preserve">o ensure that </w:t>
      </w:r>
      <w:r w:rsidR="00690930" w:rsidRPr="001709CF">
        <w:rPr>
          <w:rFonts w:cstheme="minorHAnsi"/>
          <w:sz w:val="24"/>
          <w:szCs w:val="24"/>
        </w:rPr>
        <w:t>the couple’s</w:t>
      </w:r>
      <w:r w:rsidRPr="001709CF">
        <w:rPr>
          <w:rFonts w:cstheme="minorHAnsi"/>
          <w:sz w:val="24"/>
          <w:szCs w:val="24"/>
        </w:rPr>
        <w:t xml:space="preserve"> dignity is maintained</w:t>
      </w:r>
      <w:r w:rsidR="00690930" w:rsidRPr="001709CF">
        <w:rPr>
          <w:rFonts w:cstheme="minorHAnsi"/>
          <w:sz w:val="24"/>
          <w:szCs w:val="24"/>
        </w:rPr>
        <w:t>,</w:t>
      </w:r>
      <w:r w:rsidRPr="001709CF">
        <w:rPr>
          <w:rFonts w:cstheme="minorHAnsi"/>
          <w:sz w:val="24"/>
          <w:szCs w:val="24"/>
        </w:rPr>
        <w:t xml:space="preserve"> </w:t>
      </w:r>
      <w:r w:rsidR="00690930" w:rsidRPr="001709CF">
        <w:rPr>
          <w:rFonts w:cstheme="minorHAnsi"/>
          <w:sz w:val="24"/>
          <w:szCs w:val="24"/>
        </w:rPr>
        <w:t>they</w:t>
      </w:r>
      <w:r w:rsidRPr="001709CF">
        <w:rPr>
          <w:rFonts w:cstheme="minorHAnsi"/>
          <w:sz w:val="24"/>
          <w:szCs w:val="24"/>
        </w:rPr>
        <w:t xml:space="preserve"> </w:t>
      </w:r>
      <w:r w:rsidR="00690930" w:rsidRPr="001709CF">
        <w:rPr>
          <w:rFonts w:cstheme="minorHAnsi"/>
          <w:sz w:val="24"/>
          <w:szCs w:val="24"/>
        </w:rPr>
        <w:t>are</w:t>
      </w:r>
      <w:r w:rsidRPr="001709CF">
        <w:rPr>
          <w:rFonts w:cstheme="minorHAnsi"/>
          <w:sz w:val="24"/>
          <w:szCs w:val="24"/>
        </w:rPr>
        <w:t xml:space="preserve"> treated with respect and that trust is developed. </w:t>
      </w:r>
    </w:p>
    <w:p w14:paraId="2BE01F09" w14:textId="17CDEF39" w:rsidR="00200A55" w:rsidRDefault="001B78B8" w:rsidP="00337159">
      <w:pPr>
        <w:spacing w:line="360" w:lineRule="auto"/>
        <w:rPr>
          <w:rFonts w:cstheme="minorHAnsi"/>
          <w:sz w:val="24"/>
          <w:szCs w:val="24"/>
        </w:rPr>
      </w:pPr>
      <w:r w:rsidRPr="001709CF">
        <w:rPr>
          <w:rFonts w:cstheme="minorHAnsi"/>
          <w:sz w:val="24"/>
          <w:szCs w:val="24"/>
        </w:rPr>
        <w:t xml:space="preserve">Mrs </w:t>
      </w:r>
      <w:r w:rsidR="00E90C78" w:rsidRPr="001709CF">
        <w:rPr>
          <w:rFonts w:cstheme="minorHAnsi"/>
          <w:sz w:val="24"/>
          <w:szCs w:val="24"/>
        </w:rPr>
        <w:t>T</w:t>
      </w:r>
      <w:r w:rsidRPr="001709CF">
        <w:rPr>
          <w:rFonts w:cstheme="minorHAnsi"/>
          <w:sz w:val="24"/>
          <w:szCs w:val="24"/>
        </w:rPr>
        <w:t xml:space="preserve"> may wish to go out occasionally </w:t>
      </w:r>
      <w:r w:rsidR="00690930" w:rsidRPr="001709CF">
        <w:rPr>
          <w:rFonts w:cstheme="minorHAnsi"/>
          <w:sz w:val="24"/>
          <w:szCs w:val="24"/>
        </w:rPr>
        <w:t xml:space="preserve">on her own </w:t>
      </w:r>
      <w:r w:rsidRPr="001709CF">
        <w:rPr>
          <w:rFonts w:cstheme="minorHAnsi"/>
          <w:sz w:val="24"/>
          <w:szCs w:val="24"/>
        </w:rPr>
        <w:t xml:space="preserve">to undertake a social activity or she may wish to go out with </w:t>
      </w:r>
      <w:r w:rsidR="00690930" w:rsidRPr="001709CF">
        <w:rPr>
          <w:rFonts w:cstheme="minorHAnsi"/>
          <w:sz w:val="24"/>
          <w:szCs w:val="24"/>
        </w:rPr>
        <w:t>Mr T.</w:t>
      </w:r>
      <w:r w:rsidR="00537880">
        <w:rPr>
          <w:rFonts w:cstheme="minorHAnsi"/>
          <w:sz w:val="24"/>
          <w:szCs w:val="24"/>
        </w:rPr>
        <w:t xml:space="preserve"> </w:t>
      </w:r>
      <w:r w:rsidR="00690930" w:rsidRPr="001709CF">
        <w:rPr>
          <w:rFonts w:cstheme="minorHAnsi"/>
          <w:sz w:val="24"/>
          <w:szCs w:val="24"/>
        </w:rPr>
        <w:t xml:space="preserve"> They could be</w:t>
      </w:r>
      <w:r w:rsidRPr="001709CF">
        <w:rPr>
          <w:rFonts w:cstheme="minorHAnsi"/>
          <w:sz w:val="24"/>
          <w:szCs w:val="24"/>
        </w:rPr>
        <w:t xml:space="preserve"> referred to a group or service that supports </w:t>
      </w:r>
      <w:r w:rsidR="00690930" w:rsidRPr="001709CF">
        <w:rPr>
          <w:rFonts w:cstheme="minorHAnsi"/>
          <w:sz w:val="24"/>
          <w:szCs w:val="24"/>
        </w:rPr>
        <w:t xml:space="preserve">the </w:t>
      </w:r>
      <w:r w:rsidR="005C38B6" w:rsidRPr="001709CF">
        <w:rPr>
          <w:rFonts w:cstheme="minorHAnsi"/>
          <w:sz w:val="24"/>
          <w:szCs w:val="24"/>
        </w:rPr>
        <w:t>befriending of vulnerable</w:t>
      </w:r>
      <w:r w:rsidRPr="001709CF">
        <w:rPr>
          <w:rFonts w:cstheme="minorHAnsi"/>
          <w:sz w:val="24"/>
          <w:szCs w:val="24"/>
        </w:rPr>
        <w:t xml:space="preserve"> people</w:t>
      </w:r>
      <w:r w:rsidR="000B50D8" w:rsidRPr="001709CF">
        <w:rPr>
          <w:rFonts w:cstheme="minorHAnsi"/>
          <w:sz w:val="24"/>
          <w:szCs w:val="24"/>
        </w:rPr>
        <w:t xml:space="preserve"> </w:t>
      </w:r>
      <w:r w:rsidR="002E4D04" w:rsidRPr="001709CF">
        <w:rPr>
          <w:rFonts w:cstheme="minorHAnsi"/>
          <w:sz w:val="24"/>
          <w:szCs w:val="24"/>
        </w:rPr>
        <w:t>(</w:t>
      </w:r>
      <w:r w:rsidR="00FF3AFE" w:rsidRPr="001709CF">
        <w:rPr>
          <w:rFonts w:cstheme="minorHAnsi"/>
          <w:sz w:val="24"/>
          <w:szCs w:val="24"/>
        </w:rPr>
        <w:t>Novek et al,</w:t>
      </w:r>
      <w:r w:rsidR="00F31FE4">
        <w:rPr>
          <w:rFonts w:cstheme="minorHAnsi"/>
          <w:sz w:val="24"/>
          <w:szCs w:val="24"/>
        </w:rPr>
        <w:t xml:space="preserve"> </w:t>
      </w:r>
      <w:r w:rsidR="00FF3AFE" w:rsidRPr="001709CF">
        <w:rPr>
          <w:rFonts w:cstheme="minorHAnsi"/>
          <w:sz w:val="24"/>
          <w:szCs w:val="24"/>
        </w:rPr>
        <w:t xml:space="preserve">2013 and </w:t>
      </w:r>
      <w:r w:rsidR="002E4D04" w:rsidRPr="001709CF">
        <w:rPr>
          <w:rFonts w:cstheme="minorHAnsi"/>
          <w:sz w:val="24"/>
          <w:szCs w:val="24"/>
        </w:rPr>
        <w:t>Wiles</w:t>
      </w:r>
      <w:r w:rsidR="002F5B1D" w:rsidRPr="001709CF">
        <w:rPr>
          <w:rFonts w:cstheme="minorHAnsi"/>
          <w:sz w:val="24"/>
          <w:szCs w:val="24"/>
        </w:rPr>
        <w:t xml:space="preserve"> et al,</w:t>
      </w:r>
      <w:r w:rsidR="00F31FE4">
        <w:rPr>
          <w:rFonts w:cstheme="minorHAnsi"/>
          <w:sz w:val="24"/>
          <w:szCs w:val="24"/>
        </w:rPr>
        <w:t xml:space="preserve"> </w:t>
      </w:r>
      <w:r w:rsidR="002F5B1D" w:rsidRPr="001709CF">
        <w:rPr>
          <w:rFonts w:cstheme="minorHAnsi"/>
          <w:sz w:val="24"/>
          <w:szCs w:val="24"/>
        </w:rPr>
        <w:t>2019)</w:t>
      </w:r>
      <w:r w:rsidRPr="001709CF">
        <w:rPr>
          <w:rFonts w:cstheme="minorHAnsi"/>
          <w:sz w:val="24"/>
          <w:szCs w:val="24"/>
        </w:rPr>
        <w:t xml:space="preserve"> or she could be supported to attend community activities</w:t>
      </w:r>
      <w:r w:rsidR="00F31FE4">
        <w:rPr>
          <w:rFonts w:cstheme="minorHAnsi"/>
          <w:sz w:val="24"/>
          <w:szCs w:val="24"/>
        </w:rPr>
        <w:t>,</w:t>
      </w:r>
      <w:r w:rsidRPr="001709CF">
        <w:rPr>
          <w:rFonts w:cstheme="minorHAnsi"/>
          <w:sz w:val="24"/>
          <w:szCs w:val="24"/>
        </w:rPr>
        <w:t xml:space="preserve"> </w:t>
      </w:r>
      <w:r w:rsidR="00AD761E" w:rsidRPr="001709CF">
        <w:rPr>
          <w:rFonts w:cstheme="minorHAnsi"/>
          <w:sz w:val="24"/>
          <w:szCs w:val="24"/>
        </w:rPr>
        <w:t>using</w:t>
      </w:r>
      <w:r w:rsidRPr="001709CF">
        <w:rPr>
          <w:rFonts w:cstheme="minorHAnsi"/>
          <w:sz w:val="24"/>
          <w:szCs w:val="24"/>
        </w:rPr>
        <w:t xml:space="preserve"> community transport</w:t>
      </w:r>
      <w:r w:rsidR="00B464A5" w:rsidRPr="001709CF">
        <w:rPr>
          <w:rFonts w:cstheme="minorHAnsi"/>
          <w:sz w:val="24"/>
          <w:szCs w:val="24"/>
        </w:rPr>
        <w:t xml:space="preserve"> </w:t>
      </w:r>
      <w:r w:rsidR="00690930" w:rsidRPr="001709CF">
        <w:rPr>
          <w:rFonts w:cstheme="minorHAnsi"/>
          <w:sz w:val="24"/>
          <w:szCs w:val="24"/>
        </w:rPr>
        <w:t>that</w:t>
      </w:r>
      <w:r w:rsidRPr="001709CF">
        <w:rPr>
          <w:rFonts w:cstheme="minorHAnsi"/>
          <w:sz w:val="24"/>
          <w:szCs w:val="24"/>
        </w:rPr>
        <w:t xml:space="preserve"> would pick </w:t>
      </w:r>
      <w:r w:rsidR="00690930" w:rsidRPr="001709CF">
        <w:rPr>
          <w:rFonts w:cstheme="minorHAnsi"/>
          <w:sz w:val="24"/>
          <w:szCs w:val="24"/>
        </w:rPr>
        <w:t>them</w:t>
      </w:r>
      <w:r w:rsidRPr="001709CF">
        <w:rPr>
          <w:rFonts w:cstheme="minorHAnsi"/>
          <w:sz w:val="24"/>
          <w:szCs w:val="24"/>
        </w:rPr>
        <w:t xml:space="preserve"> up at a set </w:t>
      </w:r>
      <w:r w:rsidR="005C38B6" w:rsidRPr="001709CF">
        <w:rPr>
          <w:rFonts w:cstheme="minorHAnsi"/>
          <w:sz w:val="24"/>
          <w:szCs w:val="24"/>
        </w:rPr>
        <w:t>t</w:t>
      </w:r>
      <w:r w:rsidRPr="001709CF">
        <w:rPr>
          <w:rFonts w:cstheme="minorHAnsi"/>
          <w:sz w:val="24"/>
          <w:szCs w:val="24"/>
        </w:rPr>
        <w:t xml:space="preserve">ime and take them </w:t>
      </w:r>
      <w:r w:rsidR="005C38B6" w:rsidRPr="001709CF">
        <w:rPr>
          <w:rFonts w:cstheme="minorHAnsi"/>
          <w:sz w:val="24"/>
          <w:szCs w:val="24"/>
        </w:rPr>
        <w:t>to</w:t>
      </w:r>
      <w:r w:rsidRPr="001709CF">
        <w:rPr>
          <w:rFonts w:cstheme="minorHAnsi"/>
          <w:sz w:val="24"/>
          <w:szCs w:val="24"/>
        </w:rPr>
        <w:t xml:space="preserve"> the place of interest</w:t>
      </w:r>
      <w:r w:rsidR="00535FAA" w:rsidRPr="001709CF">
        <w:rPr>
          <w:rFonts w:cstheme="minorHAnsi"/>
          <w:sz w:val="24"/>
          <w:szCs w:val="24"/>
        </w:rPr>
        <w:t xml:space="preserve"> and return them home</w:t>
      </w:r>
      <w:r w:rsidR="00F31FE4">
        <w:rPr>
          <w:rFonts w:cstheme="minorHAnsi"/>
          <w:sz w:val="24"/>
          <w:szCs w:val="24"/>
        </w:rPr>
        <w:t xml:space="preserve"> </w:t>
      </w:r>
      <w:r w:rsidR="00F31FE4" w:rsidRPr="001709CF">
        <w:rPr>
          <w:rFonts w:cstheme="minorHAnsi"/>
          <w:sz w:val="24"/>
          <w:szCs w:val="24"/>
        </w:rPr>
        <w:t>(Friends of Age UK,</w:t>
      </w:r>
      <w:r w:rsidR="00F31FE4">
        <w:rPr>
          <w:rFonts w:cstheme="minorHAnsi"/>
          <w:sz w:val="24"/>
          <w:szCs w:val="24"/>
        </w:rPr>
        <w:t xml:space="preserve"> </w:t>
      </w:r>
      <w:r w:rsidR="00F31FE4" w:rsidRPr="001709CF">
        <w:rPr>
          <w:rFonts w:cstheme="minorHAnsi"/>
          <w:sz w:val="24"/>
          <w:szCs w:val="24"/>
        </w:rPr>
        <w:t>2020)</w:t>
      </w:r>
      <w:r w:rsidR="00535FAA" w:rsidRPr="001709CF">
        <w:rPr>
          <w:rFonts w:cstheme="minorHAnsi"/>
          <w:sz w:val="24"/>
          <w:szCs w:val="24"/>
        </w:rPr>
        <w:t>.</w:t>
      </w:r>
      <w:r w:rsidR="00FA1B93" w:rsidRPr="001709CF">
        <w:rPr>
          <w:rFonts w:cstheme="minorHAnsi"/>
          <w:sz w:val="24"/>
          <w:szCs w:val="24"/>
        </w:rPr>
        <w:t xml:space="preserve"> </w:t>
      </w:r>
      <w:r w:rsidR="00F31FE4">
        <w:rPr>
          <w:rFonts w:cstheme="minorHAnsi"/>
          <w:sz w:val="24"/>
          <w:szCs w:val="24"/>
        </w:rPr>
        <w:t xml:space="preserve"> </w:t>
      </w:r>
      <w:r w:rsidR="00200A55" w:rsidRPr="001709CF">
        <w:rPr>
          <w:rFonts w:cstheme="minorHAnsi"/>
          <w:sz w:val="24"/>
          <w:szCs w:val="24"/>
        </w:rPr>
        <w:t xml:space="preserve">Social inclusion </w:t>
      </w:r>
      <w:r w:rsidR="00F31FE4">
        <w:rPr>
          <w:rFonts w:cstheme="minorHAnsi"/>
          <w:sz w:val="24"/>
          <w:szCs w:val="24"/>
        </w:rPr>
        <w:t>i</w:t>
      </w:r>
      <w:r w:rsidR="00200A55" w:rsidRPr="001709CF">
        <w:rPr>
          <w:rFonts w:cstheme="minorHAnsi"/>
          <w:sz w:val="24"/>
          <w:szCs w:val="24"/>
        </w:rPr>
        <w:t xml:space="preserve">s an aspect in which Mrs </w:t>
      </w:r>
      <w:r w:rsidR="00E14924" w:rsidRPr="001709CF">
        <w:rPr>
          <w:rFonts w:cstheme="minorHAnsi"/>
          <w:sz w:val="24"/>
          <w:szCs w:val="24"/>
        </w:rPr>
        <w:t xml:space="preserve">T </w:t>
      </w:r>
      <w:r w:rsidR="00200A55" w:rsidRPr="001709CF">
        <w:rPr>
          <w:rFonts w:cstheme="minorHAnsi"/>
          <w:sz w:val="24"/>
          <w:szCs w:val="24"/>
        </w:rPr>
        <w:t xml:space="preserve">would be considered </w:t>
      </w:r>
      <w:r w:rsidR="00E14924" w:rsidRPr="001709CF">
        <w:rPr>
          <w:rFonts w:cstheme="minorHAnsi"/>
          <w:sz w:val="24"/>
          <w:szCs w:val="24"/>
        </w:rPr>
        <w:t>because</w:t>
      </w:r>
      <w:r w:rsidR="00200A55" w:rsidRPr="001709CF">
        <w:rPr>
          <w:rFonts w:cstheme="minorHAnsi"/>
          <w:sz w:val="24"/>
          <w:szCs w:val="24"/>
        </w:rPr>
        <w:t xml:space="preserve"> that is all part of a holistic approach to an individual</w:t>
      </w:r>
      <w:r w:rsidR="00052E5D">
        <w:rPr>
          <w:rFonts w:cstheme="minorHAnsi"/>
          <w:sz w:val="24"/>
          <w:szCs w:val="24"/>
        </w:rPr>
        <w:t>’s care</w:t>
      </w:r>
      <w:r w:rsidR="00200A55" w:rsidRPr="001709CF">
        <w:rPr>
          <w:rFonts w:cstheme="minorHAnsi"/>
          <w:sz w:val="24"/>
          <w:szCs w:val="24"/>
        </w:rPr>
        <w:t xml:space="preserve">. </w:t>
      </w:r>
      <w:r w:rsidR="00052E5D">
        <w:rPr>
          <w:rFonts w:cstheme="minorHAnsi"/>
          <w:sz w:val="24"/>
          <w:szCs w:val="24"/>
        </w:rPr>
        <w:t xml:space="preserve"> </w:t>
      </w:r>
      <w:r w:rsidR="00200A55" w:rsidRPr="001709CF">
        <w:rPr>
          <w:rFonts w:cstheme="minorHAnsi"/>
          <w:sz w:val="24"/>
          <w:szCs w:val="24"/>
        </w:rPr>
        <w:t>Another social inclusion aspect</w:t>
      </w:r>
      <w:r w:rsidR="00690930" w:rsidRPr="001709CF">
        <w:rPr>
          <w:rFonts w:cstheme="minorHAnsi"/>
          <w:sz w:val="24"/>
          <w:szCs w:val="24"/>
        </w:rPr>
        <w:t xml:space="preserve"> </w:t>
      </w:r>
      <w:r w:rsidR="00690930" w:rsidRPr="001709CF">
        <w:rPr>
          <w:rFonts w:cstheme="minorHAnsi"/>
          <w:sz w:val="24"/>
          <w:szCs w:val="24"/>
        </w:rPr>
        <w:lastRenderedPageBreak/>
        <w:t>to be considered</w:t>
      </w:r>
      <w:r w:rsidR="00052E5D">
        <w:rPr>
          <w:rFonts w:cstheme="minorHAnsi"/>
          <w:sz w:val="24"/>
          <w:szCs w:val="24"/>
        </w:rPr>
        <w:t>,</w:t>
      </w:r>
      <w:r w:rsidR="00690930" w:rsidRPr="001709CF">
        <w:rPr>
          <w:rFonts w:cstheme="minorHAnsi"/>
          <w:sz w:val="24"/>
          <w:szCs w:val="24"/>
        </w:rPr>
        <w:t xml:space="preserve"> is the couple’s </w:t>
      </w:r>
      <w:r w:rsidR="00200A55" w:rsidRPr="001709CF">
        <w:rPr>
          <w:rFonts w:cstheme="minorHAnsi"/>
          <w:sz w:val="24"/>
          <w:szCs w:val="24"/>
        </w:rPr>
        <w:t>faith</w:t>
      </w:r>
      <w:r w:rsidR="00690930" w:rsidRPr="001709CF">
        <w:rPr>
          <w:rFonts w:cstheme="minorHAnsi"/>
          <w:sz w:val="24"/>
          <w:szCs w:val="24"/>
        </w:rPr>
        <w:t xml:space="preserve">. </w:t>
      </w:r>
      <w:r w:rsidR="00200A55" w:rsidRPr="001709CF">
        <w:rPr>
          <w:rFonts w:cstheme="minorHAnsi"/>
          <w:sz w:val="24"/>
          <w:szCs w:val="24"/>
        </w:rPr>
        <w:t xml:space="preserve"> </w:t>
      </w:r>
      <w:r w:rsidR="00690930" w:rsidRPr="001709CF">
        <w:rPr>
          <w:rFonts w:cstheme="minorHAnsi"/>
          <w:sz w:val="24"/>
          <w:szCs w:val="24"/>
        </w:rPr>
        <w:t>Mr and Mrs T</w:t>
      </w:r>
      <w:r w:rsidR="00200A55" w:rsidRPr="001709CF">
        <w:rPr>
          <w:rFonts w:cstheme="minorHAnsi"/>
          <w:sz w:val="24"/>
          <w:szCs w:val="24"/>
        </w:rPr>
        <w:t xml:space="preserve"> may wish to maintain </w:t>
      </w:r>
      <w:r w:rsidR="00690930" w:rsidRPr="001709CF">
        <w:rPr>
          <w:rFonts w:cstheme="minorHAnsi"/>
          <w:sz w:val="24"/>
          <w:szCs w:val="24"/>
        </w:rPr>
        <w:t>their</w:t>
      </w:r>
      <w:r w:rsidR="00200A55" w:rsidRPr="001709CF">
        <w:rPr>
          <w:rFonts w:cstheme="minorHAnsi"/>
          <w:sz w:val="24"/>
          <w:szCs w:val="24"/>
        </w:rPr>
        <w:t xml:space="preserve"> faith through attending</w:t>
      </w:r>
      <w:r w:rsidR="0028488B">
        <w:rPr>
          <w:rFonts w:cstheme="minorHAnsi"/>
          <w:sz w:val="24"/>
          <w:szCs w:val="24"/>
        </w:rPr>
        <w:t xml:space="preserve"> a place of worship</w:t>
      </w:r>
      <w:r w:rsidR="00200A55" w:rsidRPr="001709CF">
        <w:rPr>
          <w:rFonts w:cstheme="minorHAnsi"/>
          <w:sz w:val="24"/>
          <w:szCs w:val="24"/>
        </w:rPr>
        <w:t xml:space="preserve"> and </w:t>
      </w:r>
      <w:r w:rsidR="005406EC" w:rsidRPr="001709CF">
        <w:rPr>
          <w:rFonts w:cstheme="minorHAnsi"/>
          <w:sz w:val="24"/>
          <w:szCs w:val="24"/>
        </w:rPr>
        <w:t xml:space="preserve">may </w:t>
      </w:r>
      <w:r w:rsidR="00690930" w:rsidRPr="001709CF">
        <w:rPr>
          <w:rFonts w:cstheme="minorHAnsi"/>
          <w:sz w:val="24"/>
          <w:szCs w:val="24"/>
        </w:rPr>
        <w:t>benefit from the support of the community</w:t>
      </w:r>
      <w:r w:rsidR="00200A55" w:rsidRPr="001709CF">
        <w:rPr>
          <w:rFonts w:cstheme="minorHAnsi"/>
          <w:sz w:val="24"/>
          <w:szCs w:val="24"/>
        </w:rPr>
        <w:t xml:space="preserve"> as </w:t>
      </w:r>
      <w:r w:rsidR="005406EC" w:rsidRPr="001709CF">
        <w:rPr>
          <w:rFonts w:cstheme="minorHAnsi"/>
          <w:sz w:val="24"/>
          <w:szCs w:val="24"/>
        </w:rPr>
        <w:t>Mrs T</w:t>
      </w:r>
      <w:r w:rsidR="00200A55" w:rsidRPr="001709CF">
        <w:rPr>
          <w:rFonts w:cstheme="minorHAnsi"/>
          <w:sz w:val="24"/>
          <w:szCs w:val="24"/>
        </w:rPr>
        <w:t xml:space="preserve"> recovers </w:t>
      </w:r>
      <w:r w:rsidR="003A622E">
        <w:rPr>
          <w:rFonts w:cstheme="minorHAnsi"/>
          <w:sz w:val="24"/>
          <w:szCs w:val="24"/>
        </w:rPr>
        <w:t>(Hensen, 2015).</w:t>
      </w:r>
    </w:p>
    <w:p w14:paraId="78A38F97" w14:textId="35C895C8" w:rsidR="006E6B17" w:rsidRDefault="006E6B17" w:rsidP="00337159">
      <w:pPr>
        <w:spacing w:line="360" w:lineRule="auto"/>
        <w:rPr>
          <w:rFonts w:cstheme="minorHAnsi"/>
          <w:sz w:val="24"/>
          <w:szCs w:val="24"/>
        </w:rPr>
      </w:pPr>
    </w:p>
    <w:p w14:paraId="00629556" w14:textId="020FF480" w:rsidR="00A53C88" w:rsidRPr="00CB72DA" w:rsidRDefault="000F59AE" w:rsidP="00337159">
      <w:pPr>
        <w:spacing w:line="360" w:lineRule="auto"/>
        <w:rPr>
          <w:rFonts w:cstheme="minorHAnsi"/>
          <w:b/>
          <w:bCs/>
          <w:sz w:val="28"/>
          <w:szCs w:val="28"/>
        </w:rPr>
      </w:pPr>
      <w:r w:rsidRPr="00CB72DA">
        <w:rPr>
          <w:rFonts w:cstheme="minorHAnsi"/>
          <w:b/>
          <w:bCs/>
          <w:sz w:val="28"/>
          <w:szCs w:val="28"/>
        </w:rPr>
        <w:t xml:space="preserve">Legislation and policies </w:t>
      </w:r>
      <w:r w:rsidR="003D7D43" w:rsidRPr="00CB72DA">
        <w:rPr>
          <w:rFonts w:cstheme="minorHAnsi"/>
          <w:b/>
          <w:bCs/>
          <w:sz w:val="28"/>
          <w:szCs w:val="28"/>
        </w:rPr>
        <w:t>on</w:t>
      </w:r>
      <w:r w:rsidRPr="00CB72DA">
        <w:rPr>
          <w:rFonts w:cstheme="minorHAnsi"/>
          <w:b/>
          <w:bCs/>
          <w:sz w:val="28"/>
          <w:szCs w:val="28"/>
        </w:rPr>
        <w:t xml:space="preserve"> safeguarding vulnerable adults</w:t>
      </w:r>
    </w:p>
    <w:p w14:paraId="39237B7D" w14:textId="08DBC6B5" w:rsidR="003D7D43" w:rsidRPr="001709CF" w:rsidRDefault="002027E7" w:rsidP="00337159">
      <w:pPr>
        <w:spacing w:line="360" w:lineRule="auto"/>
        <w:rPr>
          <w:rFonts w:cstheme="minorHAnsi"/>
          <w:bCs/>
          <w:sz w:val="24"/>
          <w:szCs w:val="24"/>
        </w:rPr>
      </w:pPr>
      <w:r w:rsidRPr="001709CF">
        <w:rPr>
          <w:rFonts w:cstheme="minorHAnsi"/>
          <w:bCs/>
          <w:sz w:val="24"/>
          <w:szCs w:val="24"/>
        </w:rPr>
        <w:t>For</w:t>
      </w:r>
      <w:r w:rsidR="003D7D43" w:rsidRPr="001709CF">
        <w:rPr>
          <w:rFonts w:cstheme="minorHAnsi"/>
          <w:bCs/>
          <w:sz w:val="24"/>
          <w:szCs w:val="24"/>
        </w:rPr>
        <w:t xml:space="preserve"> Social services to abide by their </w:t>
      </w:r>
      <w:r w:rsidR="003D7D43" w:rsidRPr="001709CF">
        <w:rPr>
          <w:rFonts w:cstheme="minorHAnsi"/>
          <w:sz w:val="24"/>
          <w:szCs w:val="24"/>
        </w:rPr>
        <w:t>statutory obligation to safeguard and promote the welfare of vulnerable individuals</w:t>
      </w:r>
      <w:r w:rsidR="003D7D43" w:rsidRPr="001709CF">
        <w:rPr>
          <w:rFonts w:cstheme="minorHAnsi"/>
          <w:bCs/>
          <w:sz w:val="24"/>
          <w:szCs w:val="24"/>
        </w:rPr>
        <w:t xml:space="preserve">, they </w:t>
      </w:r>
      <w:r w:rsidRPr="001709CF">
        <w:rPr>
          <w:rFonts w:cstheme="minorHAnsi"/>
          <w:bCs/>
          <w:sz w:val="24"/>
          <w:szCs w:val="24"/>
        </w:rPr>
        <w:t>must</w:t>
      </w:r>
      <w:r w:rsidR="003D7D43" w:rsidRPr="001709CF">
        <w:rPr>
          <w:rFonts w:cstheme="minorHAnsi"/>
          <w:bCs/>
          <w:sz w:val="24"/>
          <w:szCs w:val="24"/>
        </w:rPr>
        <w:t xml:space="preserve"> ensure they are aware of and upholding the legislation that protects and defines the rights of Mr and Mrs T</w:t>
      </w:r>
      <w:r w:rsidRPr="001709CF">
        <w:rPr>
          <w:rFonts w:cstheme="minorHAnsi"/>
          <w:bCs/>
          <w:sz w:val="24"/>
          <w:szCs w:val="24"/>
        </w:rPr>
        <w:t xml:space="preserve"> (Rushton,</w:t>
      </w:r>
      <w:r w:rsidR="00285249">
        <w:rPr>
          <w:rFonts w:cstheme="minorHAnsi"/>
          <w:bCs/>
          <w:sz w:val="24"/>
          <w:szCs w:val="24"/>
        </w:rPr>
        <w:t xml:space="preserve"> </w:t>
      </w:r>
      <w:r w:rsidRPr="001709CF">
        <w:rPr>
          <w:rFonts w:cstheme="minorHAnsi"/>
          <w:bCs/>
          <w:sz w:val="24"/>
          <w:szCs w:val="24"/>
        </w:rPr>
        <w:t>2020)</w:t>
      </w:r>
      <w:r w:rsidR="00285249">
        <w:rPr>
          <w:rFonts w:cstheme="minorHAnsi"/>
          <w:bCs/>
          <w:sz w:val="24"/>
          <w:szCs w:val="24"/>
        </w:rPr>
        <w:t>.</w:t>
      </w:r>
    </w:p>
    <w:p w14:paraId="1E738074" w14:textId="36D79EC3" w:rsidR="00A53C88" w:rsidRPr="001709CF" w:rsidRDefault="003D7D43" w:rsidP="00337159">
      <w:pPr>
        <w:spacing w:line="360" w:lineRule="auto"/>
        <w:rPr>
          <w:rFonts w:cstheme="minorHAnsi"/>
          <w:b/>
          <w:bCs/>
          <w:sz w:val="24"/>
          <w:szCs w:val="24"/>
        </w:rPr>
      </w:pPr>
      <w:r w:rsidRPr="001709CF">
        <w:rPr>
          <w:rFonts w:cstheme="minorHAnsi"/>
          <w:bCs/>
          <w:sz w:val="24"/>
          <w:szCs w:val="24"/>
        </w:rPr>
        <w:t>The</w:t>
      </w:r>
      <w:r w:rsidRPr="001709CF">
        <w:rPr>
          <w:rFonts w:cstheme="minorHAnsi"/>
          <w:b/>
          <w:bCs/>
          <w:sz w:val="24"/>
          <w:szCs w:val="24"/>
        </w:rPr>
        <w:t xml:space="preserve"> </w:t>
      </w:r>
      <w:r w:rsidR="00A53C88" w:rsidRPr="001709CF">
        <w:rPr>
          <w:rFonts w:cstheme="minorHAnsi"/>
          <w:bCs/>
          <w:sz w:val="24"/>
          <w:szCs w:val="24"/>
        </w:rPr>
        <w:t>Care Act 2014</w:t>
      </w:r>
      <w:r w:rsidR="00A53C88" w:rsidRPr="001709CF">
        <w:rPr>
          <w:rFonts w:cstheme="minorHAnsi"/>
          <w:sz w:val="24"/>
          <w:szCs w:val="24"/>
        </w:rPr>
        <w:t xml:space="preserve"> specif</w:t>
      </w:r>
      <w:r w:rsidRPr="001709CF">
        <w:rPr>
          <w:rFonts w:cstheme="minorHAnsi"/>
          <w:sz w:val="24"/>
          <w:szCs w:val="24"/>
        </w:rPr>
        <w:t xml:space="preserve">ies </w:t>
      </w:r>
      <w:r w:rsidR="00C62F78" w:rsidRPr="001709CF">
        <w:rPr>
          <w:rFonts w:cstheme="minorHAnsi"/>
          <w:sz w:val="24"/>
          <w:szCs w:val="24"/>
        </w:rPr>
        <w:t xml:space="preserve">the </w:t>
      </w:r>
      <w:r w:rsidR="00A53C88" w:rsidRPr="001709CF">
        <w:rPr>
          <w:rFonts w:cstheme="minorHAnsi"/>
          <w:sz w:val="24"/>
          <w:szCs w:val="24"/>
        </w:rPr>
        <w:t xml:space="preserve">legislative duties of protecting vulnerable adults </w:t>
      </w:r>
      <w:r w:rsidRPr="001709CF">
        <w:rPr>
          <w:rFonts w:cstheme="minorHAnsi"/>
          <w:sz w:val="24"/>
          <w:szCs w:val="24"/>
        </w:rPr>
        <w:t>and</w:t>
      </w:r>
      <w:r w:rsidR="00A53C88" w:rsidRPr="001709CF">
        <w:rPr>
          <w:rFonts w:cstheme="minorHAnsi"/>
          <w:sz w:val="24"/>
          <w:szCs w:val="24"/>
        </w:rPr>
        <w:t xml:space="preserve"> </w:t>
      </w:r>
      <w:r w:rsidR="00154732" w:rsidRPr="001709CF">
        <w:rPr>
          <w:rFonts w:cstheme="minorHAnsi"/>
          <w:sz w:val="24"/>
          <w:szCs w:val="24"/>
        </w:rPr>
        <w:t>it</w:t>
      </w:r>
      <w:r w:rsidR="00A53C88" w:rsidRPr="001709CF">
        <w:rPr>
          <w:rFonts w:cstheme="minorHAnsi"/>
          <w:sz w:val="24"/>
          <w:szCs w:val="24"/>
        </w:rPr>
        <w:t xml:space="preserve"> </w:t>
      </w:r>
      <w:r w:rsidRPr="001709CF">
        <w:rPr>
          <w:rFonts w:cstheme="minorHAnsi"/>
          <w:sz w:val="24"/>
          <w:szCs w:val="24"/>
        </w:rPr>
        <w:t>outlines that</w:t>
      </w:r>
      <w:r w:rsidR="00A53C88" w:rsidRPr="001709CF">
        <w:rPr>
          <w:rFonts w:cstheme="minorHAnsi"/>
          <w:sz w:val="24"/>
          <w:szCs w:val="24"/>
        </w:rPr>
        <w:t xml:space="preserve"> municipal </w:t>
      </w:r>
      <w:r w:rsidR="00154732" w:rsidRPr="001709CF">
        <w:rPr>
          <w:rFonts w:cstheme="minorHAnsi"/>
          <w:sz w:val="24"/>
          <w:szCs w:val="24"/>
        </w:rPr>
        <w:t>Authorities</w:t>
      </w:r>
      <w:r w:rsidR="00A53C88" w:rsidRPr="001709CF">
        <w:rPr>
          <w:rFonts w:cstheme="minorHAnsi"/>
          <w:sz w:val="24"/>
          <w:szCs w:val="24"/>
        </w:rPr>
        <w:t xml:space="preserve"> have the responsibility and must collaborate with healthcare providers </w:t>
      </w:r>
      <w:r w:rsidRPr="001709CF">
        <w:rPr>
          <w:rFonts w:cstheme="minorHAnsi"/>
          <w:sz w:val="24"/>
          <w:szCs w:val="24"/>
        </w:rPr>
        <w:t>to ensure the</w:t>
      </w:r>
      <w:r w:rsidR="00A53C88" w:rsidRPr="001709CF">
        <w:rPr>
          <w:rFonts w:cstheme="minorHAnsi"/>
          <w:sz w:val="24"/>
          <w:szCs w:val="24"/>
        </w:rPr>
        <w:t xml:space="preserve"> general </w:t>
      </w:r>
      <w:r w:rsidR="00154732" w:rsidRPr="001709CF">
        <w:rPr>
          <w:rFonts w:cstheme="minorHAnsi"/>
          <w:sz w:val="24"/>
          <w:szCs w:val="24"/>
        </w:rPr>
        <w:t>well-being</w:t>
      </w:r>
      <w:r w:rsidR="00A53C88" w:rsidRPr="001709CF">
        <w:rPr>
          <w:rFonts w:cstheme="minorHAnsi"/>
          <w:sz w:val="24"/>
          <w:szCs w:val="24"/>
        </w:rPr>
        <w:t xml:space="preserve"> of disabled adults</w:t>
      </w:r>
      <w:r w:rsidR="00285249">
        <w:rPr>
          <w:rFonts w:cstheme="minorHAnsi"/>
          <w:sz w:val="24"/>
          <w:szCs w:val="24"/>
        </w:rPr>
        <w:t xml:space="preserve"> </w:t>
      </w:r>
      <w:r w:rsidR="002027E7" w:rsidRPr="001709CF">
        <w:rPr>
          <w:rFonts w:cstheme="minorHAnsi"/>
          <w:sz w:val="24"/>
          <w:szCs w:val="24"/>
        </w:rPr>
        <w:t>(Rushton,</w:t>
      </w:r>
      <w:r w:rsidR="00285249">
        <w:rPr>
          <w:rFonts w:cstheme="minorHAnsi"/>
          <w:sz w:val="24"/>
          <w:szCs w:val="24"/>
        </w:rPr>
        <w:t xml:space="preserve"> </w:t>
      </w:r>
      <w:r w:rsidR="002027E7" w:rsidRPr="001709CF">
        <w:rPr>
          <w:rFonts w:cstheme="minorHAnsi"/>
          <w:sz w:val="24"/>
          <w:szCs w:val="24"/>
        </w:rPr>
        <w:t>2020</w:t>
      </w:r>
      <w:r w:rsidR="00285249">
        <w:rPr>
          <w:rFonts w:cstheme="minorHAnsi"/>
          <w:sz w:val="24"/>
          <w:szCs w:val="24"/>
        </w:rPr>
        <w:t>).</w:t>
      </w:r>
    </w:p>
    <w:p w14:paraId="55FB2085" w14:textId="0FDC1F7D" w:rsidR="00643B5E" w:rsidRDefault="007670F5" w:rsidP="00337159">
      <w:pPr>
        <w:spacing w:line="360" w:lineRule="auto"/>
        <w:rPr>
          <w:rFonts w:cstheme="minorHAnsi"/>
          <w:sz w:val="24"/>
          <w:szCs w:val="24"/>
        </w:rPr>
      </w:pPr>
      <w:r>
        <w:rPr>
          <w:rFonts w:cstheme="minorHAnsi"/>
          <w:sz w:val="24"/>
          <w:szCs w:val="24"/>
        </w:rPr>
        <w:t xml:space="preserve">The </w:t>
      </w:r>
      <w:r w:rsidR="00AD761E" w:rsidRPr="001709CF">
        <w:rPr>
          <w:rFonts w:cstheme="minorHAnsi"/>
          <w:bCs/>
          <w:sz w:val="24"/>
          <w:szCs w:val="24"/>
        </w:rPr>
        <w:t>Health and Social Care Act 2012</w:t>
      </w:r>
      <w:r>
        <w:rPr>
          <w:rFonts w:cstheme="minorHAnsi"/>
          <w:bCs/>
          <w:sz w:val="24"/>
          <w:szCs w:val="24"/>
        </w:rPr>
        <w:t xml:space="preserve"> </w:t>
      </w:r>
      <w:r w:rsidR="00643B5E" w:rsidRPr="001709CF">
        <w:rPr>
          <w:rFonts w:cstheme="minorHAnsi"/>
          <w:sz w:val="24"/>
          <w:szCs w:val="24"/>
        </w:rPr>
        <w:t>safeguard</w:t>
      </w:r>
      <w:r>
        <w:rPr>
          <w:rFonts w:cstheme="minorHAnsi"/>
          <w:sz w:val="24"/>
          <w:szCs w:val="24"/>
        </w:rPr>
        <w:t>s</w:t>
      </w:r>
      <w:r w:rsidR="00643B5E" w:rsidRPr="001709CF">
        <w:rPr>
          <w:rFonts w:cstheme="minorHAnsi"/>
          <w:sz w:val="24"/>
          <w:szCs w:val="24"/>
        </w:rPr>
        <w:t xml:space="preserve"> vulnerable individuals</w:t>
      </w:r>
      <w:r>
        <w:rPr>
          <w:rFonts w:cstheme="minorHAnsi"/>
          <w:sz w:val="24"/>
          <w:szCs w:val="24"/>
        </w:rPr>
        <w:t xml:space="preserve"> and</w:t>
      </w:r>
      <w:r w:rsidR="00643B5E" w:rsidRPr="001709CF">
        <w:rPr>
          <w:rFonts w:cstheme="minorHAnsi"/>
          <w:sz w:val="24"/>
          <w:szCs w:val="24"/>
        </w:rPr>
        <w:t xml:space="preserve"> prevent</w:t>
      </w:r>
      <w:r w:rsidR="00A65102">
        <w:rPr>
          <w:rFonts w:cstheme="minorHAnsi"/>
          <w:sz w:val="24"/>
          <w:szCs w:val="24"/>
        </w:rPr>
        <w:t>s</w:t>
      </w:r>
      <w:r w:rsidR="00643B5E" w:rsidRPr="001709CF">
        <w:rPr>
          <w:rFonts w:cstheme="minorHAnsi"/>
          <w:sz w:val="24"/>
          <w:szCs w:val="24"/>
        </w:rPr>
        <w:t xml:space="preserve"> adults from being exploited within the health and social care system</w:t>
      </w:r>
      <w:r w:rsidR="00962E4E">
        <w:rPr>
          <w:rFonts w:cstheme="minorHAnsi"/>
          <w:sz w:val="24"/>
          <w:szCs w:val="24"/>
        </w:rPr>
        <w:t xml:space="preserve"> </w:t>
      </w:r>
      <w:r w:rsidR="00211E2E" w:rsidRPr="001709CF">
        <w:rPr>
          <w:rFonts w:cstheme="minorHAnsi"/>
          <w:sz w:val="24"/>
          <w:szCs w:val="24"/>
        </w:rPr>
        <w:t>(Rushton,</w:t>
      </w:r>
      <w:r w:rsidR="00B749B5">
        <w:rPr>
          <w:rFonts w:cstheme="minorHAnsi"/>
          <w:sz w:val="24"/>
          <w:szCs w:val="24"/>
        </w:rPr>
        <w:t xml:space="preserve"> </w:t>
      </w:r>
      <w:r w:rsidR="00211E2E" w:rsidRPr="001709CF">
        <w:rPr>
          <w:rFonts w:cstheme="minorHAnsi"/>
          <w:sz w:val="24"/>
          <w:szCs w:val="24"/>
        </w:rPr>
        <w:t>2020)</w:t>
      </w:r>
      <w:r w:rsidR="00B749B5">
        <w:rPr>
          <w:rFonts w:cstheme="minorHAnsi"/>
          <w:sz w:val="24"/>
          <w:szCs w:val="24"/>
        </w:rPr>
        <w:t>.</w:t>
      </w:r>
      <w:r w:rsidR="00643B5E" w:rsidRPr="001709CF">
        <w:rPr>
          <w:rFonts w:cstheme="minorHAnsi"/>
          <w:sz w:val="24"/>
          <w:szCs w:val="24"/>
        </w:rPr>
        <w:t xml:space="preserve"> </w:t>
      </w:r>
    </w:p>
    <w:p w14:paraId="534945FB" w14:textId="035C024F" w:rsidR="00643B5E" w:rsidRPr="009A6203" w:rsidRDefault="00E80CFD" w:rsidP="00337159">
      <w:pPr>
        <w:spacing w:line="360" w:lineRule="auto"/>
        <w:rPr>
          <w:rFonts w:cstheme="minorHAnsi"/>
          <w:b/>
          <w:bCs/>
          <w:sz w:val="24"/>
          <w:szCs w:val="24"/>
        </w:rPr>
      </w:pPr>
      <w:r>
        <w:rPr>
          <w:rFonts w:cstheme="minorHAnsi"/>
          <w:sz w:val="24"/>
          <w:szCs w:val="24"/>
        </w:rPr>
        <w:t xml:space="preserve">The Equality Act 2010 </w:t>
      </w:r>
      <w:r w:rsidR="00BB38CD">
        <w:rPr>
          <w:rFonts w:cstheme="minorHAnsi"/>
          <w:sz w:val="24"/>
          <w:szCs w:val="24"/>
        </w:rPr>
        <w:t xml:space="preserve">protects those receiving care and would ensure that </w:t>
      </w:r>
      <w:r w:rsidR="00C638CE">
        <w:rPr>
          <w:rFonts w:cstheme="minorHAnsi"/>
          <w:sz w:val="24"/>
          <w:szCs w:val="24"/>
        </w:rPr>
        <w:t>Mr and Mrs T are not treated unfairly because of their age and/or disability</w:t>
      </w:r>
      <w:r w:rsidR="00071D56">
        <w:rPr>
          <w:rFonts w:cstheme="minorHAnsi"/>
          <w:sz w:val="24"/>
          <w:szCs w:val="24"/>
        </w:rPr>
        <w:t xml:space="preserve"> </w:t>
      </w:r>
      <w:r w:rsidR="00071D56" w:rsidRPr="00C06B3C">
        <w:rPr>
          <w:rFonts w:cstheme="minorHAnsi"/>
          <w:sz w:val="24"/>
          <w:szCs w:val="24"/>
        </w:rPr>
        <w:t>(Rushton, 2020).</w:t>
      </w:r>
      <w:r w:rsidR="00643B5E" w:rsidRPr="006E6B17">
        <w:rPr>
          <w:rFonts w:cstheme="minorHAnsi"/>
          <w:b/>
          <w:bCs/>
          <w:sz w:val="28"/>
          <w:szCs w:val="28"/>
        </w:rPr>
        <w:t xml:space="preserve"> </w:t>
      </w:r>
    </w:p>
    <w:p w14:paraId="0CB866A5" w14:textId="26B24DA8" w:rsidR="00643B5E" w:rsidRPr="00FF67DB" w:rsidRDefault="00366730" w:rsidP="00337159">
      <w:pPr>
        <w:spacing w:line="360" w:lineRule="auto"/>
        <w:rPr>
          <w:rFonts w:cstheme="minorHAnsi"/>
          <w:sz w:val="24"/>
          <w:szCs w:val="24"/>
        </w:rPr>
      </w:pPr>
      <w:r w:rsidRPr="00366730">
        <w:rPr>
          <w:rFonts w:cstheme="minorHAnsi"/>
          <w:sz w:val="24"/>
          <w:szCs w:val="24"/>
        </w:rPr>
        <w:t>The Human Rights Act</w:t>
      </w:r>
      <w:r>
        <w:rPr>
          <w:rFonts w:cstheme="minorHAnsi"/>
          <w:sz w:val="24"/>
          <w:szCs w:val="24"/>
        </w:rPr>
        <w:t xml:space="preserve"> 1998 </w:t>
      </w:r>
      <w:r w:rsidR="00FF67DB" w:rsidRPr="00B1083E">
        <w:rPr>
          <w:rFonts w:cstheme="minorHAnsi"/>
          <w:sz w:val="24"/>
          <w:szCs w:val="24"/>
        </w:rPr>
        <w:t>s</w:t>
      </w:r>
      <w:r w:rsidR="00643B5E" w:rsidRPr="00B1083E">
        <w:rPr>
          <w:rFonts w:cstheme="minorHAnsi"/>
          <w:sz w:val="24"/>
          <w:szCs w:val="24"/>
        </w:rPr>
        <w:t>afeguard</w:t>
      </w:r>
      <w:r w:rsidR="00FF67DB" w:rsidRPr="00B1083E">
        <w:rPr>
          <w:rFonts w:cstheme="minorHAnsi"/>
          <w:sz w:val="24"/>
          <w:szCs w:val="24"/>
        </w:rPr>
        <w:t>s</w:t>
      </w:r>
      <w:r w:rsidR="00643B5E" w:rsidRPr="00B1083E">
        <w:rPr>
          <w:rFonts w:cstheme="minorHAnsi"/>
          <w:sz w:val="24"/>
          <w:szCs w:val="24"/>
        </w:rPr>
        <w:t xml:space="preserve"> the right to life</w:t>
      </w:r>
      <w:r w:rsidR="00FF67DB">
        <w:rPr>
          <w:rFonts w:cstheme="minorHAnsi"/>
          <w:sz w:val="24"/>
          <w:szCs w:val="24"/>
        </w:rPr>
        <w:t xml:space="preserve">, </w:t>
      </w:r>
      <w:r w:rsidR="005412C5">
        <w:rPr>
          <w:rFonts w:cstheme="minorHAnsi"/>
          <w:sz w:val="24"/>
          <w:szCs w:val="24"/>
        </w:rPr>
        <w:t xml:space="preserve">which means that </w:t>
      </w:r>
      <w:r w:rsidR="005E43E3">
        <w:rPr>
          <w:rFonts w:cstheme="minorHAnsi"/>
          <w:sz w:val="24"/>
          <w:szCs w:val="24"/>
        </w:rPr>
        <w:t>older people should not be refused lifesaving treatment because of their age</w:t>
      </w:r>
      <w:r w:rsidR="0048008E">
        <w:rPr>
          <w:rFonts w:cstheme="minorHAnsi"/>
          <w:sz w:val="24"/>
          <w:szCs w:val="24"/>
        </w:rPr>
        <w:t xml:space="preserve">. </w:t>
      </w:r>
      <w:r w:rsidR="00923B14">
        <w:rPr>
          <w:rFonts w:cstheme="minorHAnsi"/>
          <w:sz w:val="24"/>
          <w:szCs w:val="24"/>
        </w:rPr>
        <w:t xml:space="preserve"> </w:t>
      </w:r>
      <w:r w:rsidR="0048008E">
        <w:rPr>
          <w:rFonts w:cstheme="minorHAnsi"/>
          <w:sz w:val="24"/>
          <w:szCs w:val="24"/>
        </w:rPr>
        <w:t>It also ensures the right to family life</w:t>
      </w:r>
      <w:r w:rsidR="006E0B38">
        <w:rPr>
          <w:rFonts w:cstheme="minorHAnsi"/>
          <w:sz w:val="24"/>
          <w:szCs w:val="24"/>
        </w:rPr>
        <w:t xml:space="preserve">, meaning that be supported </w:t>
      </w:r>
      <w:r w:rsidR="00EC1001">
        <w:rPr>
          <w:rFonts w:cstheme="minorHAnsi"/>
          <w:sz w:val="24"/>
          <w:szCs w:val="24"/>
        </w:rPr>
        <w:t>to stay in their home or with their family or partner should they wish</w:t>
      </w:r>
      <w:r w:rsidR="00923B14">
        <w:rPr>
          <w:rFonts w:cstheme="minorHAnsi"/>
          <w:sz w:val="24"/>
          <w:szCs w:val="24"/>
        </w:rPr>
        <w:t>, and make choices about their daily life</w:t>
      </w:r>
      <w:r w:rsidR="00B1083E">
        <w:rPr>
          <w:rFonts w:cstheme="minorHAnsi"/>
          <w:sz w:val="24"/>
          <w:szCs w:val="24"/>
        </w:rPr>
        <w:t xml:space="preserve"> (Rushton, 2020).</w:t>
      </w:r>
    </w:p>
    <w:p w14:paraId="6435BD2C" w14:textId="4E426F93" w:rsidR="002715CA" w:rsidRPr="002D5984" w:rsidRDefault="00643B5E" w:rsidP="00337159">
      <w:pPr>
        <w:spacing w:line="360" w:lineRule="auto"/>
        <w:rPr>
          <w:rFonts w:cstheme="minorHAnsi"/>
          <w:sz w:val="24"/>
          <w:szCs w:val="24"/>
        </w:rPr>
      </w:pPr>
      <w:r w:rsidRPr="001709CF">
        <w:rPr>
          <w:rFonts w:cstheme="minorHAnsi"/>
          <w:sz w:val="24"/>
          <w:szCs w:val="24"/>
        </w:rPr>
        <w:t>The Data Protection Act</w:t>
      </w:r>
      <w:r w:rsidR="00502DB5">
        <w:rPr>
          <w:rFonts w:cstheme="minorHAnsi"/>
          <w:sz w:val="24"/>
          <w:szCs w:val="24"/>
        </w:rPr>
        <w:t xml:space="preserve"> 19</w:t>
      </w:r>
      <w:r w:rsidR="00AC184F">
        <w:rPr>
          <w:rFonts w:cstheme="minorHAnsi"/>
          <w:sz w:val="24"/>
          <w:szCs w:val="24"/>
        </w:rPr>
        <w:t>89</w:t>
      </w:r>
      <w:r w:rsidRPr="001709CF">
        <w:rPr>
          <w:rFonts w:cstheme="minorHAnsi"/>
          <w:sz w:val="24"/>
          <w:szCs w:val="24"/>
        </w:rPr>
        <w:t xml:space="preserve"> (</w:t>
      </w:r>
      <w:r w:rsidR="008305D6" w:rsidRPr="001709CF">
        <w:rPr>
          <w:rFonts w:cstheme="minorHAnsi"/>
          <w:sz w:val="24"/>
          <w:szCs w:val="24"/>
        </w:rPr>
        <w:t>DPA)</w:t>
      </w:r>
      <w:r w:rsidR="004266C5">
        <w:rPr>
          <w:rFonts w:cstheme="minorHAnsi"/>
          <w:sz w:val="24"/>
          <w:szCs w:val="24"/>
        </w:rPr>
        <w:t xml:space="preserve">, </w:t>
      </w:r>
      <w:r w:rsidRPr="001709CF">
        <w:rPr>
          <w:rFonts w:cstheme="minorHAnsi"/>
          <w:sz w:val="24"/>
          <w:szCs w:val="24"/>
        </w:rPr>
        <w:t xml:space="preserve">since superseded </w:t>
      </w:r>
      <w:r w:rsidR="008305D6" w:rsidRPr="001709CF">
        <w:rPr>
          <w:rFonts w:cstheme="minorHAnsi"/>
          <w:sz w:val="24"/>
          <w:szCs w:val="24"/>
        </w:rPr>
        <w:t>by</w:t>
      </w:r>
      <w:r w:rsidR="002715CA" w:rsidRPr="001709CF">
        <w:rPr>
          <w:rFonts w:cstheme="minorHAnsi"/>
          <w:sz w:val="24"/>
          <w:szCs w:val="24"/>
        </w:rPr>
        <w:t xml:space="preserve"> </w:t>
      </w:r>
      <w:r w:rsidR="00C32ACF">
        <w:rPr>
          <w:rFonts w:cstheme="minorHAnsi"/>
          <w:sz w:val="24"/>
          <w:szCs w:val="24"/>
        </w:rPr>
        <w:t>t</w:t>
      </w:r>
      <w:r w:rsidR="002715CA" w:rsidRPr="001709CF">
        <w:rPr>
          <w:rFonts w:cstheme="minorHAnsi"/>
          <w:sz w:val="24"/>
          <w:szCs w:val="24"/>
        </w:rPr>
        <w:t xml:space="preserve">he EU </w:t>
      </w:r>
      <w:r w:rsidR="006F6690">
        <w:rPr>
          <w:rFonts w:cstheme="minorHAnsi"/>
          <w:sz w:val="24"/>
          <w:szCs w:val="24"/>
        </w:rPr>
        <w:t>G</w:t>
      </w:r>
      <w:r w:rsidR="002715CA" w:rsidRPr="001709CF">
        <w:rPr>
          <w:rFonts w:cstheme="minorHAnsi"/>
          <w:sz w:val="24"/>
          <w:szCs w:val="24"/>
        </w:rPr>
        <w:t xml:space="preserve">eneral </w:t>
      </w:r>
      <w:r w:rsidR="006F6690">
        <w:rPr>
          <w:rFonts w:cstheme="minorHAnsi"/>
          <w:sz w:val="24"/>
          <w:szCs w:val="24"/>
        </w:rPr>
        <w:t>D</w:t>
      </w:r>
      <w:r w:rsidR="002715CA" w:rsidRPr="001709CF">
        <w:rPr>
          <w:rFonts w:cstheme="minorHAnsi"/>
          <w:sz w:val="24"/>
          <w:szCs w:val="24"/>
        </w:rPr>
        <w:t xml:space="preserve">ata </w:t>
      </w:r>
      <w:r w:rsidR="006F6690">
        <w:rPr>
          <w:rFonts w:cstheme="minorHAnsi"/>
          <w:sz w:val="24"/>
          <w:szCs w:val="24"/>
        </w:rPr>
        <w:t>P</w:t>
      </w:r>
      <w:r w:rsidR="002715CA" w:rsidRPr="001709CF">
        <w:rPr>
          <w:rFonts w:cstheme="minorHAnsi"/>
          <w:sz w:val="24"/>
          <w:szCs w:val="24"/>
        </w:rPr>
        <w:t xml:space="preserve">rotection </w:t>
      </w:r>
      <w:r w:rsidR="006F6690">
        <w:rPr>
          <w:rFonts w:cstheme="minorHAnsi"/>
          <w:sz w:val="24"/>
          <w:szCs w:val="24"/>
        </w:rPr>
        <w:t>R</w:t>
      </w:r>
      <w:r w:rsidR="002715CA" w:rsidRPr="001709CF">
        <w:rPr>
          <w:rFonts w:cstheme="minorHAnsi"/>
          <w:sz w:val="24"/>
          <w:szCs w:val="24"/>
        </w:rPr>
        <w:t xml:space="preserve">egulation </w:t>
      </w:r>
      <w:r w:rsidR="006F6690">
        <w:rPr>
          <w:rFonts w:cstheme="minorHAnsi"/>
          <w:sz w:val="24"/>
          <w:szCs w:val="24"/>
        </w:rPr>
        <w:t>(</w:t>
      </w:r>
      <w:r w:rsidR="002715CA" w:rsidRPr="001709CF">
        <w:rPr>
          <w:rFonts w:cstheme="minorHAnsi"/>
          <w:sz w:val="24"/>
          <w:szCs w:val="24"/>
        </w:rPr>
        <w:t>GDPR</w:t>
      </w:r>
      <w:r w:rsidR="006F6690">
        <w:rPr>
          <w:rFonts w:cstheme="minorHAnsi"/>
          <w:sz w:val="24"/>
          <w:szCs w:val="24"/>
        </w:rPr>
        <w:t>)</w:t>
      </w:r>
      <w:r w:rsidR="00C32ACF">
        <w:rPr>
          <w:rFonts w:cstheme="minorHAnsi"/>
          <w:sz w:val="24"/>
          <w:szCs w:val="24"/>
        </w:rPr>
        <w:t xml:space="preserve">, </w:t>
      </w:r>
      <w:r w:rsidR="002715CA" w:rsidRPr="001709CF">
        <w:rPr>
          <w:rFonts w:cstheme="minorHAnsi"/>
          <w:sz w:val="24"/>
          <w:szCs w:val="24"/>
        </w:rPr>
        <w:t xml:space="preserve">determines how and when </w:t>
      </w:r>
      <w:r w:rsidR="00976FEB" w:rsidRPr="001709CF">
        <w:rPr>
          <w:rFonts w:cstheme="minorHAnsi"/>
          <w:sz w:val="24"/>
          <w:szCs w:val="24"/>
        </w:rPr>
        <w:t>people and organisations</w:t>
      </w:r>
      <w:r w:rsidR="002715CA" w:rsidRPr="001709CF">
        <w:rPr>
          <w:rFonts w:cstheme="minorHAnsi"/>
          <w:sz w:val="24"/>
          <w:szCs w:val="24"/>
        </w:rPr>
        <w:t xml:space="preserve"> are entitled to process</w:t>
      </w:r>
      <w:r w:rsidR="00976FEB" w:rsidRPr="001709CF">
        <w:rPr>
          <w:rFonts w:cstheme="minorHAnsi"/>
          <w:sz w:val="24"/>
          <w:szCs w:val="24"/>
        </w:rPr>
        <w:t>,</w:t>
      </w:r>
      <w:r w:rsidR="002715CA" w:rsidRPr="001709CF">
        <w:rPr>
          <w:rFonts w:cstheme="minorHAnsi"/>
          <w:sz w:val="24"/>
          <w:szCs w:val="24"/>
        </w:rPr>
        <w:t xml:space="preserve"> </w:t>
      </w:r>
      <w:r w:rsidR="00E16C2D" w:rsidRPr="001709CF">
        <w:rPr>
          <w:rFonts w:cstheme="minorHAnsi"/>
          <w:sz w:val="24"/>
          <w:szCs w:val="24"/>
        </w:rPr>
        <w:t>use,</w:t>
      </w:r>
      <w:r w:rsidR="00976FEB" w:rsidRPr="001709CF">
        <w:rPr>
          <w:rFonts w:cstheme="minorHAnsi"/>
          <w:sz w:val="24"/>
          <w:szCs w:val="24"/>
        </w:rPr>
        <w:t xml:space="preserve"> or share</w:t>
      </w:r>
      <w:r w:rsidR="002715CA" w:rsidRPr="001709CF">
        <w:rPr>
          <w:rFonts w:cstheme="minorHAnsi"/>
          <w:sz w:val="24"/>
          <w:szCs w:val="24"/>
        </w:rPr>
        <w:t xml:space="preserve"> </w:t>
      </w:r>
      <w:r w:rsidR="00C62F78" w:rsidRPr="001709CF">
        <w:rPr>
          <w:rFonts w:cstheme="minorHAnsi"/>
          <w:sz w:val="24"/>
          <w:szCs w:val="24"/>
        </w:rPr>
        <w:t xml:space="preserve">the </w:t>
      </w:r>
      <w:r w:rsidR="002715CA" w:rsidRPr="001709CF">
        <w:rPr>
          <w:rFonts w:cstheme="minorHAnsi"/>
          <w:sz w:val="24"/>
          <w:szCs w:val="24"/>
        </w:rPr>
        <w:t xml:space="preserve">knowledge </w:t>
      </w:r>
      <w:r w:rsidR="00976FEB" w:rsidRPr="001709CF">
        <w:rPr>
          <w:rFonts w:cstheme="minorHAnsi"/>
          <w:sz w:val="24"/>
          <w:szCs w:val="24"/>
        </w:rPr>
        <w:t>and sensitive data</w:t>
      </w:r>
      <w:r w:rsidR="002715CA" w:rsidRPr="001709CF">
        <w:rPr>
          <w:rFonts w:cstheme="minorHAnsi"/>
          <w:sz w:val="24"/>
          <w:szCs w:val="24"/>
        </w:rPr>
        <w:t xml:space="preserve"> </w:t>
      </w:r>
      <w:r w:rsidR="00976FEB" w:rsidRPr="001709CF">
        <w:rPr>
          <w:rFonts w:cstheme="minorHAnsi"/>
          <w:sz w:val="24"/>
          <w:szCs w:val="24"/>
        </w:rPr>
        <w:t>of their clients or patients</w:t>
      </w:r>
      <w:r w:rsidR="00CA4E2F">
        <w:rPr>
          <w:rFonts w:cstheme="minorHAnsi"/>
          <w:sz w:val="24"/>
          <w:szCs w:val="24"/>
        </w:rPr>
        <w:t>,</w:t>
      </w:r>
      <w:r w:rsidR="00976FEB" w:rsidRPr="001709CF">
        <w:rPr>
          <w:rFonts w:cstheme="minorHAnsi"/>
          <w:sz w:val="24"/>
          <w:szCs w:val="24"/>
        </w:rPr>
        <w:t xml:space="preserve"> ensuring that personal information is only used for the intended purposes and protected at all stages</w:t>
      </w:r>
      <w:r w:rsidR="00CA4E2F">
        <w:rPr>
          <w:rFonts w:cstheme="minorHAnsi"/>
          <w:sz w:val="24"/>
          <w:szCs w:val="24"/>
        </w:rPr>
        <w:t xml:space="preserve"> </w:t>
      </w:r>
      <w:r w:rsidR="002027E7" w:rsidRPr="001709CF">
        <w:rPr>
          <w:rFonts w:cstheme="minorHAnsi"/>
          <w:sz w:val="24"/>
          <w:szCs w:val="24"/>
        </w:rPr>
        <w:t>(Rushton,</w:t>
      </w:r>
      <w:r w:rsidR="005A35D9">
        <w:rPr>
          <w:rFonts w:cstheme="minorHAnsi"/>
          <w:sz w:val="24"/>
          <w:szCs w:val="24"/>
        </w:rPr>
        <w:t xml:space="preserve"> </w:t>
      </w:r>
      <w:r w:rsidR="002027E7" w:rsidRPr="001709CF">
        <w:rPr>
          <w:rFonts w:cstheme="minorHAnsi"/>
          <w:sz w:val="24"/>
          <w:szCs w:val="24"/>
        </w:rPr>
        <w:t>2020)</w:t>
      </w:r>
      <w:r w:rsidR="00CA4E2F">
        <w:rPr>
          <w:rFonts w:cstheme="minorHAnsi"/>
          <w:sz w:val="24"/>
          <w:szCs w:val="24"/>
        </w:rPr>
        <w:t>.</w:t>
      </w:r>
      <w:r w:rsidR="00C32ACF">
        <w:rPr>
          <w:rFonts w:cstheme="minorHAnsi"/>
          <w:sz w:val="24"/>
          <w:szCs w:val="24"/>
        </w:rPr>
        <w:t xml:space="preserve">  However, </w:t>
      </w:r>
      <w:r w:rsidR="002D5984">
        <w:rPr>
          <w:rFonts w:cstheme="minorHAnsi"/>
          <w:sz w:val="24"/>
          <w:szCs w:val="24"/>
        </w:rPr>
        <w:t>t</w:t>
      </w:r>
      <w:r w:rsidR="00976FEB" w:rsidRPr="001709CF">
        <w:rPr>
          <w:rFonts w:cstheme="minorHAnsi"/>
          <w:bCs/>
          <w:sz w:val="24"/>
          <w:szCs w:val="24"/>
        </w:rPr>
        <w:t xml:space="preserve">he </w:t>
      </w:r>
      <w:r w:rsidR="00F767F0" w:rsidRPr="001709CF">
        <w:rPr>
          <w:rFonts w:cstheme="minorHAnsi"/>
          <w:bCs/>
          <w:sz w:val="24"/>
          <w:szCs w:val="24"/>
        </w:rPr>
        <w:t>P</w:t>
      </w:r>
      <w:r w:rsidR="002715CA" w:rsidRPr="001709CF">
        <w:rPr>
          <w:rFonts w:cstheme="minorHAnsi"/>
          <w:bCs/>
          <w:sz w:val="24"/>
          <w:szCs w:val="24"/>
        </w:rPr>
        <w:t xml:space="preserve">ublic </w:t>
      </w:r>
      <w:r w:rsidR="00F767F0" w:rsidRPr="001709CF">
        <w:rPr>
          <w:rFonts w:cstheme="minorHAnsi"/>
          <w:bCs/>
          <w:sz w:val="24"/>
          <w:szCs w:val="24"/>
        </w:rPr>
        <w:t>Interest</w:t>
      </w:r>
      <w:r w:rsidR="002715CA" w:rsidRPr="001709CF">
        <w:rPr>
          <w:rFonts w:cstheme="minorHAnsi"/>
          <w:bCs/>
          <w:sz w:val="24"/>
          <w:szCs w:val="24"/>
        </w:rPr>
        <w:t xml:space="preserve"> </w:t>
      </w:r>
      <w:r w:rsidR="00F767F0" w:rsidRPr="001709CF">
        <w:rPr>
          <w:rFonts w:cstheme="minorHAnsi"/>
          <w:bCs/>
          <w:sz w:val="24"/>
          <w:szCs w:val="24"/>
        </w:rPr>
        <w:t>D</w:t>
      </w:r>
      <w:r w:rsidR="002715CA" w:rsidRPr="001709CF">
        <w:rPr>
          <w:rFonts w:cstheme="minorHAnsi"/>
          <w:bCs/>
          <w:sz w:val="24"/>
          <w:szCs w:val="24"/>
        </w:rPr>
        <w:t xml:space="preserve">isclosure </w:t>
      </w:r>
      <w:r w:rsidR="00F767F0" w:rsidRPr="001709CF">
        <w:rPr>
          <w:rFonts w:cstheme="minorHAnsi"/>
          <w:bCs/>
          <w:sz w:val="24"/>
          <w:szCs w:val="24"/>
        </w:rPr>
        <w:t>A</w:t>
      </w:r>
      <w:r w:rsidR="002715CA" w:rsidRPr="001709CF">
        <w:rPr>
          <w:rFonts w:cstheme="minorHAnsi"/>
          <w:bCs/>
          <w:sz w:val="24"/>
          <w:szCs w:val="24"/>
        </w:rPr>
        <w:t>ct</w:t>
      </w:r>
      <w:r w:rsidR="00C62F78" w:rsidRPr="001709CF">
        <w:rPr>
          <w:rFonts w:cstheme="minorHAnsi"/>
          <w:bCs/>
          <w:sz w:val="24"/>
          <w:szCs w:val="24"/>
        </w:rPr>
        <w:t xml:space="preserve"> of</w:t>
      </w:r>
      <w:r w:rsidR="002715CA" w:rsidRPr="001709CF">
        <w:rPr>
          <w:rFonts w:cstheme="minorHAnsi"/>
          <w:bCs/>
          <w:sz w:val="24"/>
          <w:szCs w:val="24"/>
        </w:rPr>
        <w:t xml:space="preserve"> 1998</w:t>
      </w:r>
      <w:r w:rsidR="00CA4E2F">
        <w:rPr>
          <w:rFonts w:cstheme="minorHAnsi"/>
          <w:bCs/>
          <w:sz w:val="24"/>
          <w:szCs w:val="24"/>
        </w:rPr>
        <w:t>,</w:t>
      </w:r>
      <w:r w:rsidR="00976FEB" w:rsidRPr="001709CF">
        <w:rPr>
          <w:rFonts w:cstheme="minorHAnsi"/>
          <w:b/>
          <w:bCs/>
          <w:sz w:val="24"/>
          <w:szCs w:val="24"/>
        </w:rPr>
        <w:t xml:space="preserve"> </w:t>
      </w:r>
      <w:r w:rsidR="002D5984" w:rsidRPr="002D5984">
        <w:rPr>
          <w:rFonts w:cstheme="minorHAnsi"/>
          <w:sz w:val="24"/>
          <w:szCs w:val="24"/>
        </w:rPr>
        <w:t>means</w:t>
      </w:r>
      <w:r w:rsidR="002D5984">
        <w:rPr>
          <w:rFonts w:cstheme="minorHAnsi"/>
          <w:b/>
          <w:bCs/>
          <w:sz w:val="24"/>
          <w:szCs w:val="24"/>
        </w:rPr>
        <w:t xml:space="preserve"> </w:t>
      </w:r>
      <w:r w:rsidR="002715CA" w:rsidRPr="001709CF">
        <w:rPr>
          <w:rFonts w:cstheme="minorHAnsi"/>
          <w:sz w:val="24"/>
          <w:szCs w:val="24"/>
        </w:rPr>
        <w:t xml:space="preserve">workers in both the public and private sectors can generally disclose private information to protect the public interest. </w:t>
      </w:r>
      <w:r w:rsidR="002D5984">
        <w:rPr>
          <w:rFonts w:cstheme="minorHAnsi"/>
          <w:sz w:val="24"/>
          <w:szCs w:val="24"/>
        </w:rPr>
        <w:t xml:space="preserve"> </w:t>
      </w:r>
      <w:r w:rsidR="002715CA" w:rsidRPr="001709CF">
        <w:rPr>
          <w:rFonts w:cstheme="minorHAnsi"/>
          <w:sz w:val="24"/>
          <w:szCs w:val="24"/>
        </w:rPr>
        <w:t>It is known as whistleblowing and anyone who does it is protected in their workplace from victimisation and discrimination</w:t>
      </w:r>
      <w:r w:rsidR="002027E7" w:rsidRPr="001709CF">
        <w:rPr>
          <w:rFonts w:cstheme="minorHAnsi"/>
          <w:sz w:val="24"/>
          <w:szCs w:val="24"/>
        </w:rPr>
        <w:t xml:space="preserve"> (Rushton,</w:t>
      </w:r>
      <w:r w:rsidR="00044F41">
        <w:rPr>
          <w:rFonts w:cstheme="minorHAnsi"/>
          <w:sz w:val="24"/>
          <w:szCs w:val="24"/>
        </w:rPr>
        <w:t xml:space="preserve"> </w:t>
      </w:r>
      <w:r w:rsidR="002027E7" w:rsidRPr="001709CF">
        <w:rPr>
          <w:rFonts w:cstheme="minorHAnsi"/>
          <w:sz w:val="24"/>
          <w:szCs w:val="24"/>
        </w:rPr>
        <w:t>2020)</w:t>
      </w:r>
      <w:r w:rsidR="00044F41">
        <w:rPr>
          <w:rFonts w:cstheme="minorHAnsi"/>
          <w:sz w:val="24"/>
          <w:szCs w:val="24"/>
        </w:rPr>
        <w:t>.</w:t>
      </w:r>
    </w:p>
    <w:p w14:paraId="130C4B85" w14:textId="0F79D3C2" w:rsidR="00976FEB" w:rsidRPr="001709CF" w:rsidRDefault="002715CA" w:rsidP="00337159">
      <w:pPr>
        <w:spacing w:line="360" w:lineRule="auto"/>
        <w:rPr>
          <w:rFonts w:cstheme="minorHAnsi"/>
          <w:sz w:val="24"/>
          <w:szCs w:val="24"/>
        </w:rPr>
      </w:pPr>
      <w:r w:rsidRPr="001709CF">
        <w:rPr>
          <w:rFonts w:cstheme="minorHAnsi"/>
          <w:sz w:val="24"/>
          <w:szCs w:val="24"/>
        </w:rPr>
        <w:lastRenderedPageBreak/>
        <w:t xml:space="preserve">In terms of vulnerable adults, it allows workers to speak where it is known that individuals are not properly protected, by informing the authorities about </w:t>
      </w:r>
      <w:r w:rsidR="00976FEB" w:rsidRPr="001709CF">
        <w:rPr>
          <w:rFonts w:cstheme="minorHAnsi"/>
          <w:sz w:val="24"/>
          <w:szCs w:val="24"/>
        </w:rPr>
        <w:t>their</w:t>
      </w:r>
      <w:r w:rsidRPr="001709CF">
        <w:rPr>
          <w:rFonts w:cstheme="minorHAnsi"/>
          <w:sz w:val="24"/>
          <w:szCs w:val="24"/>
        </w:rPr>
        <w:t xml:space="preserve"> treatment and problems </w:t>
      </w:r>
      <w:r w:rsidR="002027E7" w:rsidRPr="001709CF">
        <w:rPr>
          <w:rFonts w:cstheme="minorHAnsi"/>
          <w:sz w:val="24"/>
          <w:szCs w:val="24"/>
        </w:rPr>
        <w:t>(Rushton,</w:t>
      </w:r>
      <w:r w:rsidR="00900903">
        <w:rPr>
          <w:rFonts w:cstheme="minorHAnsi"/>
          <w:sz w:val="24"/>
          <w:szCs w:val="24"/>
        </w:rPr>
        <w:t xml:space="preserve"> </w:t>
      </w:r>
      <w:r w:rsidR="002027E7" w:rsidRPr="001709CF">
        <w:rPr>
          <w:rFonts w:cstheme="minorHAnsi"/>
          <w:sz w:val="24"/>
          <w:szCs w:val="24"/>
        </w:rPr>
        <w:t>2020)</w:t>
      </w:r>
      <w:r w:rsidR="00CA4E2F">
        <w:rPr>
          <w:rFonts w:cstheme="minorHAnsi"/>
          <w:sz w:val="24"/>
          <w:szCs w:val="24"/>
        </w:rPr>
        <w:t>.</w:t>
      </w:r>
    </w:p>
    <w:p w14:paraId="4CAF295F" w14:textId="77777777" w:rsidR="00976FEB" w:rsidRPr="001709CF" w:rsidRDefault="00976FEB" w:rsidP="00337159">
      <w:pPr>
        <w:spacing w:line="360" w:lineRule="auto"/>
        <w:rPr>
          <w:rFonts w:cstheme="minorHAnsi"/>
          <w:sz w:val="24"/>
          <w:szCs w:val="24"/>
        </w:rPr>
      </w:pPr>
      <w:r w:rsidRPr="001709CF">
        <w:rPr>
          <w:rFonts w:cstheme="minorHAnsi"/>
          <w:sz w:val="24"/>
          <w:szCs w:val="24"/>
        </w:rPr>
        <w:br w:type="page"/>
      </w:r>
    </w:p>
    <w:p w14:paraId="2229186F" w14:textId="61BE4200" w:rsidR="00976FEB" w:rsidRPr="00A20B4F" w:rsidRDefault="00976FEB" w:rsidP="00E505AA">
      <w:pPr>
        <w:spacing w:line="360" w:lineRule="auto"/>
        <w:jc w:val="center"/>
        <w:rPr>
          <w:rFonts w:cstheme="minorHAnsi"/>
          <w:b/>
          <w:sz w:val="28"/>
          <w:szCs w:val="28"/>
        </w:rPr>
      </w:pPr>
      <w:r w:rsidRPr="00A20B4F">
        <w:rPr>
          <w:rFonts w:cstheme="minorHAnsi"/>
          <w:b/>
          <w:sz w:val="28"/>
          <w:szCs w:val="28"/>
        </w:rPr>
        <w:lastRenderedPageBreak/>
        <w:t>Bibliography</w:t>
      </w:r>
    </w:p>
    <w:p w14:paraId="4E553D23" w14:textId="77777777" w:rsidR="00E505AA" w:rsidRDefault="00E505AA" w:rsidP="00E505AA">
      <w:pPr>
        <w:spacing w:line="240" w:lineRule="auto"/>
        <w:rPr>
          <w:rFonts w:cstheme="minorHAnsi"/>
          <w:b/>
          <w:sz w:val="24"/>
          <w:szCs w:val="24"/>
        </w:rPr>
      </w:pPr>
    </w:p>
    <w:p w14:paraId="3C451DBE" w14:textId="627C1C44" w:rsidR="00976FEB" w:rsidRDefault="00976FEB" w:rsidP="00E505AA">
      <w:pPr>
        <w:spacing w:line="240" w:lineRule="auto"/>
        <w:rPr>
          <w:rFonts w:eastAsia="Times New Roman" w:cstheme="minorHAnsi"/>
          <w:sz w:val="24"/>
          <w:szCs w:val="24"/>
        </w:rPr>
      </w:pPr>
      <w:r w:rsidRPr="001709CF">
        <w:rPr>
          <w:rFonts w:eastAsia="Times New Roman" w:cstheme="minorHAnsi"/>
          <w:sz w:val="24"/>
          <w:szCs w:val="24"/>
        </w:rPr>
        <w:t xml:space="preserve">Action for Carers (2020) ‘Carers of people with dementia | Action for Carers’, 12 August. Available at: </w:t>
      </w:r>
      <w:hyperlink r:id="rId13" w:history="1">
        <w:r w:rsidRPr="001709CF">
          <w:rPr>
            <w:rFonts w:eastAsia="Times New Roman" w:cstheme="minorHAnsi"/>
            <w:color w:val="0000FF"/>
            <w:sz w:val="24"/>
            <w:szCs w:val="24"/>
            <w:u w:val="single"/>
          </w:rPr>
          <w:t>https://www.actionforcarers.org.uk/who-we-help/adult-carers/caring-for-someone-with-dementia/</w:t>
        </w:r>
      </w:hyperlink>
      <w:r w:rsidRPr="001709CF">
        <w:rPr>
          <w:rFonts w:eastAsia="Times New Roman" w:cstheme="minorHAnsi"/>
          <w:sz w:val="24"/>
          <w:szCs w:val="24"/>
        </w:rPr>
        <w:t xml:space="preserve"> (Accessed: 12 August 2020).</w:t>
      </w:r>
    </w:p>
    <w:p w14:paraId="73B99381" w14:textId="77777777" w:rsidR="00030B75" w:rsidRPr="00030B75" w:rsidRDefault="00030B75" w:rsidP="00030B75">
      <w:pPr>
        <w:spacing w:after="240" w:line="240" w:lineRule="auto"/>
        <w:rPr>
          <w:rFonts w:ascii="Calibri" w:hAnsi="Calibri" w:cs="Calibri"/>
          <w:sz w:val="24"/>
          <w:szCs w:val="24"/>
        </w:rPr>
      </w:pPr>
      <w:r w:rsidRPr="00030B75">
        <w:rPr>
          <w:rFonts w:ascii="Calibri" w:hAnsi="Calibri" w:cs="Calibri"/>
          <w:sz w:val="24"/>
          <w:szCs w:val="24"/>
        </w:rPr>
        <w:t xml:space="preserve">Age UK (2019) </w:t>
      </w:r>
      <w:r w:rsidRPr="00030B75">
        <w:rPr>
          <w:rFonts w:ascii="Calibri" w:hAnsi="Calibri" w:cs="Calibri"/>
          <w:i/>
          <w:iCs/>
          <w:sz w:val="24"/>
          <w:szCs w:val="24"/>
        </w:rPr>
        <w:t>fs78_safeguarding_older_people_from_abuse_fcs.pdf</w:t>
      </w:r>
      <w:r w:rsidRPr="00030B75">
        <w:rPr>
          <w:rFonts w:ascii="Calibri" w:hAnsi="Calibri" w:cs="Calibri"/>
          <w:sz w:val="24"/>
          <w:szCs w:val="24"/>
        </w:rPr>
        <w:t>. Available at: https://www.ageuk.org.uk/globalassets/age-uk/documents/factsheets/fs78_safeguarding_older_people_from_abuse_fcs.pdf (Accessed: 22 September 2020).</w:t>
      </w:r>
    </w:p>
    <w:p w14:paraId="461BE77B" w14:textId="77777777" w:rsidR="00273185" w:rsidRPr="00273185" w:rsidRDefault="00273185" w:rsidP="00273185">
      <w:pPr>
        <w:spacing w:after="240" w:line="240" w:lineRule="auto"/>
        <w:rPr>
          <w:rFonts w:ascii="Calibri" w:hAnsi="Calibri" w:cs="Calibri"/>
          <w:sz w:val="24"/>
          <w:szCs w:val="24"/>
        </w:rPr>
      </w:pPr>
      <w:r w:rsidRPr="00273185">
        <w:rPr>
          <w:rFonts w:ascii="Calibri" w:hAnsi="Calibri" w:cs="Calibri"/>
          <w:sz w:val="24"/>
          <w:szCs w:val="24"/>
        </w:rPr>
        <w:t xml:space="preserve">Blood-Smyth (2016) </w:t>
      </w:r>
      <w:r w:rsidRPr="00273185">
        <w:rPr>
          <w:rFonts w:ascii="Calibri" w:hAnsi="Calibri" w:cs="Calibri"/>
          <w:i/>
          <w:iCs/>
          <w:sz w:val="24"/>
          <w:szCs w:val="24"/>
        </w:rPr>
        <w:t>Physiotherapy For The Elderly</w:t>
      </w:r>
      <w:r w:rsidRPr="00273185">
        <w:rPr>
          <w:rFonts w:ascii="Calibri" w:hAnsi="Calibri" w:cs="Calibri"/>
          <w:sz w:val="24"/>
          <w:szCs w:val="24"/>
        </w:rPr>
        <w:t xml:space="preserve">, </w:t>
      </w:r>
      <w:r w:rsidRPr="00273185">
        <w:rPr>
          <w:rFonts w:ascii="Calibri" w:hAnsi="Calibri" w:cs="Calibri"/>
          <w:i/>
          <w:iCs/>
          <w:sz w:val="24"/>
          <w:szCs w:val="24"/>
        </w:rPr>
        <w:t>Local Physio</w:t>
      </w:r>
      <w:r w:rsidRPr="00273185">
        <w:rPr>
          <w:rFonts w:ascii="Calibri" w:hAnsi="Calibri" w:cs="Calibri"/>
          <w:sz w:val="24"/>
          <w:szCs w:val="24"/>
        </w:rPr>
        <w:t>. Available at: https://www.local-physio.co.uk/articles/general/physiotherapy-for-elderly/ (Accessed: 21 September 2020).</w:t>
      </w:r>
    </w:p>
    <w:p w14:paraId="4292DDBC" w14:textId="77777777" w:rsidR="00976FEB" w:rsidRPr="001709CF" w:rsidRDefault="00976FEB" w:rsidP="00E505AA">
      <w:pPr>
        <w:spacing w:line="240" w:lineRule="auto"/>
        <w:rPr>
          <w:rFonts w:eastAsia="Times New Roman" w:cstheme="minorHAnsi"/>
          <w:sz w:val="24"/>
          <w:szCs w:val="24"/>
        </w:rPr>
      </w:pPr>
      <w:r w:rsidRPr="001709CF">
        <w:rPr>
          <w:rFonts w:eastAsia="Times New Roman" w:cstheme="minorHAnsi"/>
          <w:sz w:val="24"/>
          <w:szCs w:val="24"/>
        </w:rPr>
        <w:t xml:space="preserve">Collins, R., Silarova, B. and Clare, L. (2020) ‘Dementia Primary Prevention Policies and Strategies and Their Local Implementation: A Scoping Review Using England as a Case Study’, </w:t>
      </w:r>
      <w:r w:rsidRPr="001709CF">
        <w:rPr>
          <w:rFonts w:eastAsia="Times New Roman" w:cstheme="minorHAnsi"/>
          <w:i/>
          <w:iCs/>
          <w:sz w:val="24"/>
          <w:szCs w:val="24"/>
        </w:rPr>
        <w:t>Journal of Alzheimer’s Disease</w:t>
      </w:r>
      <w:r w:rsidRPr="001709CF">
        <w:rPr>
          <w:rFonts w:eastAsia="Times New Roman" w:cstheme="minorHAnsi"/>
          <w:sz w:val="24"/>
          <w:szCs w:val="24"/>
        </w:rPr>
        <w:t xml:space="preserve">, 70(Suppl 1), pp. S303–S318. doi: </w:t>
      </w:r>
      <w:hyperlink r:id="rId14" w:history="1">
        <w:r w:rsidRPr="001709CF">
          <w:rPr>
            <w:rFonts w:eastAsia="Times New Roman" w:cstheme="minorHAnsi"/>
            <w:color w:val="0000FF"/>
            <w:sz w:val="24"/>
            <w:szCs w:val="24"/>
            <w:u w:val="single"/>
          </w:rPr>
          <w:t>10.3233/JAD-180608</w:t>
        </w:r>
      </w:hyperlink>
      <w:r w:rsidRPr="001709CF">
        <w:rPr>
          <w:rFonts w:eastAsia="Times New Roman" w:cstheme="minorHAnsi"/>
          <w:sz w:val="24"/>
          <w:szCs w:val="24"/>
        </w:rPr>
        <w:t>.</w:t>
      </w:r>
    </w:p>
    <w:p w14:paraId="17515BBA" w14:textId="77777777" w:rsidR="00976FEB" w:rsidRPr="001709CF" w:rsidRDefault="00976FEB" w:rsidP="00E505AA">
      <w:pPr>
        <w:spacing w:line="240" w:lineRule="auto"/>
        <w:rPr>
          <w:rFonts w:eastAsia="Times New Roman" w:cstheme="minorHAnsi"/>
          <w:sz w:val="24"/>
          <w:szCs w:val="24"/>
        </w:rPr>
      </w:pPr>
      <w:r w:rsidRPr="001709CF">
        <w:rPr>
          <w:rFonts w:eastAsia="Times New Roman" w:cstheme="minorHAnsi"/>
          <w:sz w:val="24"/>
          <w:szCs w:val="24"/>
        </w:rPr>
        <w:t xml:space="preserve">Dowling, S. (ed.) (2006) </w:t>
      </w:r>
      <w:r w:rsidRPr="001709CF">
        <w:rPr>
          <w:rFonts w:eastAsia="Times New Roman" w:cstheme="minorHAnsi"/>
          <w:i/>
          <w:iCs/>
          <w:sz w:val="24"/>
          <w:szCs w:val="24"/>
        </w:rPr>
        <w:t>Person-centred planning in social care: a scoping review</w:t>
      </w:r>
      <w:r w:rsidRPr="001709CF">
        <w:rPr>
          <w:rFonts w:eastAsia="Times New Roman" w:cstheme="minorHAnsi"/>
          <w:sz w:val="24"/>
          <w:szCs w:val="24"/>
        </w:rPr>
        <w:t>. York [England]: Joseph Rowntree Foundation.</w:t>
      </w:r>
    </w:p>
    <w:p w14:paraId="2738ADA9" w14:textId="79B784E8" w:rsidR="00976FEB" w:rsidRPr="001709CF" w:rsidRDefault="00976FEB" w:rsidP="00E505AA">
      <w:pPr>
        <w:spacing w:line="240" w:lineRule="auto"/>
        <w:rPr>
          <w:rFonts w:eastAsia="Times New Roman" w:cstheme="minorHAnsi"/>
          <w:sz w:val="24"/>
          <w:szCs w:val="24"/>
        </w:rPr>
      </w:pPr>
      <w:r w:rsidRPr="001709CF">
        <w:rPr>
          <w:rFonts w:eastAsia="Times New Roman" w:cstheme="minorHAnsi"/>
          <w:sz w:val="24"/>
          <w:szCs w:val="24"/>
        </w:rPr>
        <w:t xml:space="preserve">Ebrahimi, Z. </w:t>
      </w:r>
      <w:r w:rsidRPr="001709CF">
        <w:rPr>
          <w:rFonts w:eastAsia="Times New Roman" w:cstheme="minorHAnsi"/>
          <w:i/>
          <w:iCs/>
          <w:sz w:val="24"/>
          <w:szCs w:val="24"/>
        </w:rPr>
        <w:t>et al.</w:t>
      </w:r>
      <w:r w:rsidRPr="001709CF">
        <w:rPr>
          <w:rFonts w:eastAsia="Times New Roman" w:cstheme="minorHAnsi"/>
          <w:sz w:val="24"/>
          <w:szCs w:val="24"/>
        </w:rPr>
        <w:t xml:space="preserve"> (2020) ‘A systematic review on implementation of person-</w:t>
      </w:r>
      <w:r w:rsidR="00AD761E" w:rsidRPr="001709CF">
        <w:rPr>
          <w:rFonts w:eastAsia="Times New Roman" w:cstheme="minorHAnsi"/>
          <w:sz w:val="24"/>
          <w:szCs w:val="24"/>
        </w:rPr>
        <w:t>cantered</w:t>
      </w:r>
      <w:r w:rsidRPr="001709CF">
        <w:rPr>
          <w:rFonts w:eastAsia="Times New Roman" w:cstheme="minorHAnsi"/>
          <w:sz w:val="24"/>
          <w:szCs w:val="24"/>
        </w:rPr>
        <w:t xml:space="preserve"> care interventions for older people in out-of-hospital settings’, </w:t>
      </w:r>
      <w:r w:rsidRPr="001709CF">
        <w:rPr>
          <w:rFonts w:eastAsia="Times New Roman" w:cstheme="minorHAnsi"/>
          <w:i/>
          <w:iCs/>
          <w:sz w:val="24"/>
          <w:szCs w:val="24"/>
        </w:rPr>
        <w:t>Geriatric Nursing</w:t>
      </w:r>
      <w:r w:rsidRPr="001709CF">
        <w:rPr>
          <w:rFonts w:eastAsia="Times New Roman" w:cstheme="minorHAnsi"/>
          <w:sz w:val="24"/>
          <w:szCs w:val="24"/>
        </w:rPr>
        <w:t xml:space="preserve">. doi: </w:t>
      </w:r>
      <w:hyperlink r:id="rId15" w:history="1">
        <w:r w:rsidRPr="001709CF">
          <w:rPr>
            <w:rFonts w:eastAsia="Times New Roman" w:cstheme="minorHAnsi"/>
            <w:color w:val="0000FF"/>
            <w:sz w:val="24"/>
            <w:szCs w:val="24"/>
            <w:u w:val="single"/>
          </w:rPr>
          <w:t>10.1016/j.gerinurse.2020.08.004</w:t>
        </w:r>
      </w:hyperlink>
      <w:r w:rsidRPr="001709CF">
        <w:rPr>
          <w:rFonts w:eastAsia="Times New Roman" w:cstheme="minorHAnsi"/>
          <w:sz w:val="24"/>
          <w:szCs w:val="24"/>
        </w:rPr>
        <w:t>.</w:t>
      </w:r>
    </w:p>
    <w:p w14:paraId="446B03FC" w14:textId="77777777" w:rsidR="00976FEB" w:rsidRPr="001709CF" w:rsidRDefault="00976FEB" w:rsidP="00E505AA">
      <w:pPr>
        <w:spacing w:line="240" w:lineRule="auto"/>
        <w:rPr>
          <w:rFonts w:eastAsia="Times New Roman" w:cstheme="minorHAnsi"/>
          <w:sz w:val="24"/>
          <w:szCs w:val="24"/>
        </w:rPr>
      </w:pPr>
      <w:r w:rsidRPr="001709CF">
        <w:rPr>
          <w:rFonts w:eastAsia="Times New Roman" w:cstheme="minorHAnsi"/>
          <w:sz w:val="24"/>
          <w:szCs w:val="24"/>
        </w:rPr>
        <w:t xml:space="preserve">Fjell, A. </w:t>
      </w:r>
      <w:r w:rsidRPr="001709CF">
        <w:rPr>
          <w:rFonts w:eastAsia="Times New Roman" w:cstheme="minorHAnsi"/>
          <w:i/>
          <w:iCs/>
          <w:sz w:val="24"/>
          <w:szCs w:val="24"/>
        </w:rPr>
        <w:t>et al.</w:t>
      </w:r>
      <w:r w:rsidRPr="001709CF">
        <w:rPr>
          <w:rFonts w:eastAsia="Times New Roman" w:cstheme="minorHAnsi"/>
          <w:sz w:val="24"/>
          <w:szCs w:val="24"/>
        </w:rPr>
        <w:t xml:space="preserve"> (2018) ‘Risk assessment during preventive home visits among older people’, </w:t>
      </w:r>
      <w:r w:rsidRPr="001709CF">
        <w:rPr>
          <w:rFonts w:eastAsia="Times New Roman" w:cstheme="minorHAnsi"/>
          <w:i/>
          <w:iCs/>
          <w:sz w:val="24"/>
          <w:szCs w:val="24"/>
        </w:rPr>
        <w:t>Journal of Multidisciplinary Healthcare</w:t>
      </w:r>
      <w:r w:rsidRPr="001709CF">
        <w:rPr>
          <w:rFonts w:eastAsia="Times New Roman" w:cstheme="minorHAnsi"/>
          <w:sz w:val="24"/>
          <w:szCs w:val="24"/>
        </w:rPr>
        <w:t xml:space="preserve">, 11, pp. 609–620. doi: </w:t>
      </w:r>
      <w:hyperlink r:id="rId16" w:history="1">
        <w:r w:rsidRPr="001709CF">
          <w:rPr>
            <w:rFonts w:eastAsia="Times New Roman" w:cstheme="minorHAnsi"/>
            <w:color w:val="0000FF"/>
            <w:sz w:val="24"/>
            <w:szCs w:val="24"/>
            <w:u w:val="single"/>
          </w:rPr>
          <w:t>10.2147/JMDH.S176646</w:t>
        </w:r>
      </w:hyperlink>
      <w:r w:rsidRPr="001709CF">
        <w:rPr>
          <w:rFonts w:eastAsia="Times New Roman" w:cstheme="minorHAnsi"/>
          <w:sz w:val="24"/>
          <w:szCs w:val="24"/>
        </w:rPr>
        <w:t>.</w:t>
      </w:r>
    </w:p>
    <w:p w14:paraId="5884C159" w14:textId="1B5951C3" w:rsidR="00976FEB" w:rsidRDefault="00976FEB" w:rsidP="00E505AA">
      <w:pPr>
        <w:spacing w:line="240" w:lineRule="auto"/>
        <w:rPr>
          <w:rFonts w:eastAsia="Times New Roman" w:cstheme="minorHAnsi"/>
          <w:sz w:val="24"/>
          <w:szCs w:val="24"/>
        </w:rPr>
      </w:pPr>
      <w:r w:rsidRPr="001709CF">
        <w:rPr>
          <w:rFonts w:eastAsia="Times New Roman" w:cstheme="minorHAnsi"/>
          <w:sz w:val="24"/>
          <w:szCs w:val="24"/>
        </w:rPr>
        <w:t xml:space="preserve">GOV.UK (2015) </w:t>
      </w:r>
      <w:r w:rsidRPr="001709CF">
        <w:rPr>
          <w:rFonts w:eastAsia="Times New Roman" w:cstheme="minorHAnsi"/>
          <w:i/>
          <w:iCs/>
          <w:sz w:val="24"/>
          <w:szCs w:val="24"/>
        </w:rPr>
        <w:t>2010 to 2015 government policy: dementia</w:t>
      </w:r>
      <w:r w:rsidRPr="001709CF">
        <w:rPr>
          <w:rFonts w:eastAsia="Times New Roman" w:cstheme="minorHAnsi"/>
          <w:sz w:val="24"/>
          <w:szCs w:val="24"/>
        </w:rPr>
        <w:t xml:space="preserve">, </w:t>
      </w:r>
      <w:r w:rsidRPr="001709CF">
        <w:rPr>
          <w:rFonts w:eastAsia="Times New Roman" w:cstheme="minorHAnsi"/>
          <w:i/>
          <w:iCs/>
          <w:sz w:val="24"/>
          <w:szCs w:val="24"/>
        </w:rPr>
        <w:t>GOV.UK</w:t>
      </w:r>
      <w:r w:rsidRPr="001709CF">
        <w:rPr>
          <w:rFonts w:eastAsia="Times New Roman" w:cstheme="minorHAnsi"/>
          <w:sz w:val="24"/>
          <w:szCs w:val="24"/>
        </w:rPr>
        <w:t xml:space="preserve">. Available at: </w:t>
      </w:r>
      <w:hyperlink r:id="rId17" w:history="1">
        <w:r w:rsidRPr="001709CF">
          <w:rPr>
            <w:rFonts w:eastAsia="Times New Roman" w:cstheme="minorHAnsi"/>
            <w:color w:val="0000FF"/>
            <w:sz w:val="24"/>
            <w:szCs w:val="24"/>
            <w:u w:val="single"/>
          </w:rPr>
          <w:t>https://www.gov.uk/government/publications/2010-to-2015-government-policy-dementia/2010-to-2015-government-policy-dementia</w:t>
        </w:r>
      </w:hyperlink>
      <w:r w:rsidRPr="001709CF">
        <w:rPr>
          <w:rFonts w:eastAsia="Times New Roman" w:cstheme="minorHAnsi"/>
          <w:sz w:val="24"/>
          <w:szCs w:val="24"/>
        </w:rPr>
        <w:t xml:space="preserve"> (Accessed: 12 August 2020).</w:t>
      </w:r>
    </w:p>
    <w:p w14:paraId="42B933B2" w14:textId="77777777" w:rsidR="00691842" w:rsidRPr="00691842" w:rsidRDefault="00691842" w:rsidP="00691842">
      <w:pPr>
        <w:spacing w:after="240" w:line="240" w:lineRule="auto"/>
        <w:rPr>
          <w:rFonts w:ascii="Calibri" w:hAnsi="Calibri" w:cs="Calibri"/>
          <w:sz w:val="24"/>
          <w:szCs w:val="24"/>
        </w:rPr>
      </w:pPr>
      <w:r w:rsidRPr="00691842">
        <w:rPr>
          <w:rFonts w:ascii="Calibri" w:hAnsi="Calibri" w:cs="Calibri"/>
          <w:sz w:val="24"/>
          <w:szCs w:val="24"/>
        </w:rPr>
        <w:t xml:space="preserve">Hensen (no date) </w:t>
      </w:r>
      <w:r w:rsidRPr="00691842">
        <w:rPr>
          <w:rFonts w:ascii="Calibri" w:hAnsi="Calibri" w:cs="Calibri"/>
          <w:i/>
          <w:iCs/>
          <w:sz w:val="24"/>
          <w:szCs w:val="24"/>
        </w:rPr>
        <w:t>Going to church, to the mosque or to the synagogue has a good influence on the mental health of the elderly — Silver Economy</w:t>
      </w:r>
      <w:r w:rsidRPr="00691842">
        <w:rPr>
          <w:rFonts w:ascii="Calibri" w:hAnsi="Calibri" w:cs="Calibri"/>
          <w:sz w:val="24"/>
          <w:szCs w:val="24"/>
        </w:rPr>
        <w:t>. Available at: http://www.silvereco.org/en/going-to-church-to-the-mosque-or-to-the-synagogue-has-a-good-influence-on-the-mental-health-of-the-elderly/ (Accessed: 13 May 2021).</w:t>
      </w:r>
    </w:p>
    <w:p w14:paraId="77FA5543" w14:textId="77777777" w:rsidR="00976FEB" w:rsidRPr="001709CF" w:rsidRDefault="00976FEB" w:rsidP="00E505AA">
      <w:pPr>
        <w:spacing w:line="240" w:lineRule="auto"/>
        <w:rPr>
          <w:rFonts w:eastAsia="Times New Roman" w:cstheme="minorHAnsi"/>
          <w:sz w:val="24"/>
          <w:szCs w:val="24"/>
        </w:rPr>
      </w:pPr>
      <w:r w:rsidRPr="001709CF">
        <w:rPr>
          <w:rFonts w:eastAsia="Times New Roman" w:cstheme="minorHAnsi"/>
          <w:sz w:val="24"/>
          <w:szCs w:val="24"/>
        </w:rPr>
        <w:t xml:space="preserve">HSE.Gov.UK (2020) </w:t>
      </w:r>
      <w:r w:rsidRPr="001709CF">
        <w:rPr>
          <w:rFonts w:eastAsia="Times New Roman" w:cstheme="minorHAnsi"/>
          <w:i/>
          <w:iCs/>
          <w:sz w:val="24"/>
          <w:szCs w:val="24"/>
        </w:rPr>
        <w:t>Sensible risk assessment in care settings - Health and social care - HSE</w:t>
      </w:r>
      <w:r w:rsidRPr="001709CF">
        <w:rPr>
          <w:rFonts w:eastAsia="Times New Roman" w:cstheme="minorHAnsi"/>
          <w:sz w:val="24"/>
          <w:szCs w:val="24"/>
        </w:rPr>
        <w:t xml:space="preserve">. Available at: </w:t>
      </w:r>
      <w:hyperlink r:id="rId18" w:history="1">
        <w:r w:rsidRPr="001709CF">
          <w:rPr>
            <w:rFonts w:eastAsia="Times New Roman" w:cstheme="minorHAnsi"/>
            <w:color w:val="0000FF"/>
            <w:sz w:val="24"/>
            <w:szCs w:val="24"/>
            <w:u w:val="single"/>
          </w:rPr>
          <w:t>https://www.hse.gov.uk/healthservices/sensible-risk-assessment-care-settings.htm</w:t>
        </w:r>
      </w:hyperlink>
      <w:r w:rsidRPr="001709CF">
        <w:rPr>
          <w:rFonts w:eastAsia="Times New Roman" w:cstheme="minorHAnsi"/>
          <w:sz w:val="24"/>
          <w:szCs w:val="24"/>
        </w:rPr>
        <w:t xml:space="preserve"> (Accessed: 22 September 2020).</w:t>
      </w:r>
    </w:p>
    <w:p w14:paraId="2D1F8204" w14:textId="2CCBAC2B" w:rsidR="00337159" w:rsidRPr="001709CF" w:rsidRDefault="00976FEB" w:rsidP="00E505AA">
      <w:pPr>
        <w:spacing w:line="240" w:lineRule="auto"/>
        <w:rPr>
          <w:rFonts w:eastAsia="Times New Roman" w:cstheme="minorHAnsi"/>
          <w:sz w:val="24"/>
          <w:szCs w:val="24"/>
        </w:rPr>
      </w:pPr>
      <w:r w:rsidRPr="001709CF">
        <w:rPr>
          <w:rFonts w:eastAsia="Times New Roman" w:cstheme="minorHAnsi"/>
          <w:sz w:val="24"/>
          <w:szCs w:val="24"/>
        </w:rPr>
        <w:t xml:space="preserve">Jr, G. </w:t>
      </w:r>
      <w:r w:rsidRPr="001709CF">
        <w:rPr>
          <w:rFonts w:eastAsia="Times New Roman" w:cstheme="minorHAnsi"/>
          <w:i/>
          <w:iCs/>
          <w:sz w:val="24"/>
          <w:szCs w:val="24"/>
        </w:rPr>
        <w:t>et al.</w:t>
      </w:r>
      <w:r w:rsidRPr="001709CF">
        <w:rPr>
          <w:rFonts w:eastAsia="Times New Roman" w:cstheme="minorHAnsi"/>
          <w:sz w:val="24"/>
          <w:szCs w:val="24"/>
        </w:rPr>
        <w:t xml:space="preserve"> (2016) </w:t>
      </w:r>
      <w:r w:rsidRPr="001709CF">
        <w:rPr>
          <w:rFonts w:eastAsia="Times New Roman" w:cstheme="minorHAnsi"/>
          <w:i/>
          <w:iCs/>
          <w:sz w:val="24"/>
          <w:szCs w:val="24"/>
        </w:rPr>
        <w:t>New horizons in the implementation and research of comprehensive geriatric assessment: knowing, doing and the ‘know-do’ gap</w:t>
      </w:r>
      <w:r w:rsidRPr="001709CF">
        <w:rPr>
          <w:rFonts w:eastAsia="Times New Roman" w:cstheme="minorHAnsi"/>
          <w:sz w:val="24"/>
          <w:szCs w:val="24"/>
        </w:rPr>
        <w:t xml:space="preserve">, </w:t>
      </w:r>
      <w:r w:rsidRPr="001709CF">
        <w:rPr>
          <w:rFonts w:eastAsia="Times New Roman" w:cstheme="minorHAnsi"/>
          <w:i/>
          <w:iCs/>
          <w:sz w:val="24"/>
          <w:szCs w:val="24"/>
        </w:rPr>
        <w:t>Age and ageing</w:t>
      </w:r>
      <w:r w:rsidRPr="001709CF">
        <w:rPr>
          <w:rFonts w:eastAsia="Times New Roman" w:cstheme="minorHAnsi"/>
          <w:sz w:val="24"/>
          <w:szCs w:val="24"/>
        </w:rPr>
        <w:t xml:space="preserve">. Age Ageing. doi: </w:t>
      </w:r>
      <w:hyperlink r:id="rId19" w:history="1">
        <w:r w:rsidRPr="001709CF">
          <w:rPr>
            <w:rFonts w:eastAsia="Times New Roman" w:cstheme="minorHAnsi"/>
            <w:color w:val="0000FF"/>
            <w:sz w:val="24"/>
            <w:szCs w:val="24"/>
            <w:u w:val="single"/>
          </w:rPr>
          <w:t>10.1093/ageing/afw012</w:t>
        </w:r>
      </w:hyperlink>
      <w:r w:rsidRPr="001709CF">
        <w:rPr>
          <w:rFonts w:eastAsia="Times New Roman" w:cstheme="minorHAnsi"/>
          <w:sz w:val="24"/>
          <w:szCs w:val="24"/>
        </w:rPr>
        <w:t>.</w:t>
      </w:r>
    </w:p>
    <w:p w14:paraId="49DD4CC3" w14:textId="77777777" w:rsidR="00976FEB" w:rsidRPr="001709CF" w:rsidRDefault="00976FEB" w:rsidP="00E505AA">
      <w:pPr>
        <w:spacing w:line="240" w:lineRule="auto"/>
        <w:rPr>
          <w:rFonts w:eastAsia="Times New Roman" w:cstheme="minorHAnsi"/>
          <w:sz w:val="24"/>
          <w:szCs w:val="24"/>
        </w:rPr>
      </w:pPr>
      <w:r w:rsidRPr="001709CF">
        <w:rPr>
          <w:rFonts w:eastAsia="Times New Roman" w:cstheme="minorHAnsi"/>
          <w:sz w:val="24"/>
          <w:szCs w:val="24"/>
        </w:rPr>
        <w:t xml:space="preserve">NHS.UK (2017) </w:t>
      </w:r>
      <w:r w:rsidRPr="001709CF">
        <w:rPr>
          <w:rFonts w:eastAsia="Times New Roman" w:cstheme="minorHAnsi"/>
          <w:i/>
          <w:iCs/>
          <w:sz w:val="24"/>
          <w:szCs w:val="24"/>
        </w:rPr>
        <w:t>Help and support for people with dementia</w:t>
      </w:r>
      <w:r w:rsidRPr="001709CF">
        <w:rPr>
          <w:rFonts w:eastAsia="Times New Roman" w:cstheme="minorHAnsi"/>
          <w:sz w:val="24"/>
          <w:szCs w:val="24"/>
        </w:rPr>
        <w:t xml:space="preserve">, </w:t>
      </w:r>
      <w:r w:rsidRPr="001709CF">
        <w:rPr>
          <w:rFonts w:eastAsia="Times New Roman" w:cstheme="minorHAnsi"/>
          <w:i/>
          <w:iCs/>
          <w:sz w:val="24"/>
          <w:szCs w:val="24"/>
        </w:rPr>
        <w:t>nhs.uk</w:t>
      </w:r>
      <w:r w:rsidRPr="001709CF">
        <w:rPr>
          <w:rFonts w:eastAsia="Times New Roman" w:cstheme="minorHAnsi"/>
          <w:sz w:val="24"/>
          <w:szCs w:val="24"/>
        </w:rPr>
        <w:t xml:space="preserve">. Available at: </w:t>
      </w:r>
      <w:hyperlink r:id="rId20" w:history="1">
        <w:r w:rsidRPr="001709CF">
          <w:rPr>
            <w:rFonts w:eastAsia="Times New Roman" w:cstheme="minorHAnsi"/>
            <w:color w:val="0000FF"/>
            <w:sz w:val="24"/>
            <w:szCs w:val="24"/>
            <w:u w:val="single"/>
          </w:rPr>
          <w:t>https://www.nhs.uk/conditions/dementia/help-and-support/</w:t>
        </w:r>
      </w:hyperlink>
      <w:r w:rsidRPr="001709CF">
        <w:rPr>
          <w:rFonts w:eastAsia="Times New Roman" w:cstheme="minorHAnsi"/>
          <w:sz w:val="24"/>
          <w:szCs w:val="24"/>
        </w:rPr>
        <w:t xml:space="preserve"> (Accessed: 23 November 2020).</w:t>
      </w:r>
    </w:p>
    <w:p w14:paraId="49D6B319" w14:textId="7A6D2D1E" w:rsidR="00976FEB" w:rsidRDefault="00976FEB" w:rsidP="00E505AA">
      <w:pPr>
        <w:spacing w:line="240" w:lineRule="auto"/>
        <w:rPr>
          <w:rFonts w:eastAsia="Times New Roman" w:cstheme="minorHAnsi"/>
          <w:sz w:val="24"/>
          <w:szCs w:val="24"/>
        </w:rPr>
      </w:pPr>
      <w:r w:rsidRPr="001709CF">
        <w:rPr>
          <w:rFonts w:eastAsia="Times New Roman" w:cstheme="minorHAnsi"/>
          <w:sz w:val="24"/>
          <w:szCs w:val="24"/>
        </w:rPr>
        <w:lastRenderedPageBreak/>
        <w:t xml:space="preserve">nhs.uk (2017) </w:t>
      </w:r>
      <w:r w:rsidRPr="001709CF">
        <w:rPr>
          <w:rFonts w:eastAsia="Times New Roman" w:cstheme="minorHAnsi"/>
          <w:i/>
          <w:iCs/>
          <w:sz w:val="24"/>
          <w:szCs w:val="24"/>
        </w:rPr>
        <w:t>Help and support for people with dementia</w:t>
      </w:r>
      <w:r w:rsidRPr="001709CF">
        <w:rPr>
          <w:rFonts w:eastAsia="Times New Roman" w:cstheme="minorHAnsi"/>
          <w:sz w:val="24"/>
          <w:szCs w:val="24"/>
        </w:rPr>
        <w:t xml:space="preserve">, </w:t>
      </w:r>
      <w:r w:rsidRPr="001709CF">
        <w:rPr>
          <w:rFonts w:eastAsia="Times New Roman" w:cstheme="minorHAnsi"/>
          <w:i/>
          <w:iCs/>
          <w:sz w:val="24"/>
          <w:szCs w:val="24"/>
        </w:rPr>
        <w:t>nhs.uk</w:t>
      </w:r>
      <w:r w:rsidRPr="001709CF">
        <w:rPr>
          <w:rFonts w:eastAsia="Times New Roman" w:cstheme="minorHAnsi"/>
          <w:sz w:val="24"/>
          <w:szCs w:val="24"/>
        </w:rPr>
        <w:t xml:space="preserve">. Available at: </w:t>
      </w:r>
      <w:hyperlink r:id="rId21" w:history="1">
        <w:r w:rsidRPr="001709CF">
          <w:rPr>
            <w:rFonts w:eastAsia="Times New Roman" w:cstheme="minorHAnsi"/>
            <w:color w:val="0000FF"/>
            <w:sz w:val="24"/>
            <w:szCs w:val="24"/>
            <w:u w:val="single"/>
          </w:rPr>
          <w:t>https://www.nhs.uk/conditions/dementia/help-and-support/</w:t>
        </w:r>
      </w:hyperlink>
      <w:r w:rsidRPr="001709CF">
        <w:rPr>
          <w:rFonts w:eastAsia="Times New Roman" w:cstheme="minorHAnsi"/>
          <w:sz w:val="24"/>
          <w:szCs w:val="24"/>
        </w:rPr>
        <w:t xml:space="preserve"> (Accessed: 12 August 2020).</w:t>
      </w:r>
    </w:p>
    <w:p w14:paraId="4CA1B341" w14:textId="77777777" w:rsidR="00976FEB" w:rsidRPr="001709CF" w:rsidRDefault="00976FEB" w:rsidP="00E505AA">
      <w:pPr>
        <w:spacing w:line="240" w:lineRule="auto"/>
        <w:rPr>
          <w:rFonts w:eastAsia="Times New Roman" w:cstheme="minorHAnsi"/>
          <w:sz w:val="24"/>
          <w:szCs w:val="24"/>
        </w:rPr>
      </w:pPr>
      <w:r w:rsidRPr="001709CF">
        <w:rPr>
          <w:rFonts w:eastAsia="Times New Roman" w:cstheme="minorHAnsi"/>
          <w:sz w:val="24"/>
          <w:szCs w:val="24"/>
        </w:rPr>
        <w:t xml:space="preserve">NHS.UK (2018a) </w:t>
      </w:r>
      <w:r w:rsidRPr="001709CF">
        <w:rPr>
          <w:rFonts w:eastAsia="Times New Roman" w:cstheme="minorHAnsi"/>
          <w:i/>
          <w:iCs/>
          <w:sz w:val="24"/>
          <w:szCs w:val="24"/>
        </w:rPr>
        <w:t>Falls - Prevention</w:t>
      </w:r>
      <w:r w:rsidRPr="001709CF">
        <w:rPr>
          <w:rFonts w:eastAsia="Times New Roman" w:cstheme="minorHAnsi"/>
          <w:sz w:val="24"/>
          <w:szCs w:val="24"/>
        </w:rPr>
        <w:t xml:space="preserve">, </w:t>
      </w:r>
      <w:r w:rsidRPr="001709CF">
        <w:rPr>
          <w:rFonts w:eastAsia="Times New Roman" w:cstheme="minorHAnsi"/>
          <w:i/>
          <w:iCs/>
          <w:sz w:val="24"/>
          <w:szCs w:val="24"/>
        </w:rPr>
        <w:t>nhs.uk</w:t>
      </w:r>
      <w:r w:rsidRPr="001709CF">
        <w:rPr>
          <w:rFonts w:eastAsia="Times New Roman" w:cstheme="minorHAnsi"/>
          <w:sz w:val="24"/>
          <w:szCs w:val="24"/>
        </w:rPr>
        <w:t xml:space="preserve">. Available at: </w:t>
      </w:r>
      <w:hyperlink r:id="rId22" w:history="1">
        <w:r w:rsidRPr="001709CF">
          <w:rPr>
            <w:rFonts w:eastAsia="Times New Roman" w:cstheme="minorHAnsi"/>
            <w:color w:val="0000FF"/>
            <w:sz w:val="24"/>
            <w:szCs w:val="24"/>
            <w:u w:val="single"/>
          </w:rPr>
          <w:t>https://www.nhs.uk/conditions/falls/prevention/</w:t>
        </w:r>
      </w:hyperlink>
      <w:r w:rsidRPr="001709CF">
        <w:rPr>
          <w:rFonts w:eastAsia="Times New Roman" w:cstheme="minorHAnsi"/>
          <w:sz w:val="24"/>
          <w:szCs w:val="24"/>
        </w:rPr>
        <w:t xml:space="preserve"> (Accessed: 3 November 2020).</w:t>
      </w:r>
    </w:p>
    <w:p w14:paraId="7266910A" w14:textId="20AD371B" w:rsidR="00976FEB" w:rsidRDefault="00976FEB" w:rsidP="00E505AA">
      <w:pPr>
        <w:spacing w:line="240" w:lineRule="auto"/>
        <w:rPr>
          <w:rFonts w:eastAsia="Times New Roman" w:cstheme="minorHAnsi"/>
          <w:sz w:val="24"/>
          <w:szCs w:val="24"/>
        </w:rPr>
      </w:pPr>
      <w:r w:rsidRPr="001709CF">
        <w:rPr>
          <w:rFonts w:eastAsia="Times New Roman" w:cstheme="minorHAnsi"/>
          <w:sz w:val="24"/>
          <w:szCs w:val="24"/>
        </w:rPr>
        <w:t xml:space="preserve">NHS.UK (2018b) </w:t>
      </w:r>
      <w:r w:rsidRPr="001709CF">
        <w:rPr>
          <w:rFonts w:eastAsia="Times New Roman" w:cstheme="minorHAnsi"/>
          <w:i/>
          <w:iCs/>
          <w:sz w:val="24"/>
          <w:szCs w:val="24"/>
        </w:rPr>
        <w:t>help at home from a carer</w:t>
      </w:r>
      <w:r w:rsidRPr="001709CF">
        <w:rPr>
          <w:rFonts w:eastAsia="Times New Roman" w:cstheme="minorHAnsi"/>
          <w:sz w:val="24"/>
          <w:szCs w:val="24"/>
        </w:rPr>
        <w:t xml:space="preserve">, </w:t>
      </w:r>
      <w:r w:rsidRPr="001709CF">
        <w:rPr>
          <w:rFonts w:eastAsia="Times New Roman" w:cstheme="minorHAnsi"/>
          <w:i/>
          <w:iCs/>
          <w:sz w:val="24"/>
          <w:szCs w:val="24"/>
        </w:rPr>
        <w:t>nhs.uk</w:t>
      </w:r>
      <w:r w:rsidRPr="001709CF">
        <w:rPr>
          <w:rFonts w:eastAsia="Times New Roman" w:cstheme="minorHAnsi"/>
          <w:sz w:val="24"/>
          <w:szCs w:val="24"/>
        </w:rPr>
        <w:t xml:space="preserve">. Available at: </w:t>
      </w:r>
      <w:hyperlink r:id="rId23" w:history="1">
        <w:r w:rsidRPr="001709CF">
          <w:rPr>
            <w:rFonts w:eastAsia="Times New Roman" w:cstheme="minorHAnsi"/>
            <w:color w:val="0000FF"/>
            <w:sz w:val="24"/>
            <w:szCs w:val="24"/>
            <w:u w:val="single"/>
          </w:rPr>
          <w:t>https://www.nhs.uk/conditions/social-care-and-support-guide/care-services-equipment-and-care-homes/homecare/</w:t>
        </w:r>
      </w:hyperlink>
      <w:r w:rsidRPr="001709CF">
        <w:rPr>
          <w:rFonts w:eastAsia="Times New Roman" w:cstheme="minorHAnsi"/>
          <w:sz w:val="24"/>
          <w:szCs w:val="24"/>
        </w:rPr>
        <w:t xml:space="preserve"> (Accessed: 22 September 2020).</w:t>
      </w:r>
    </w:p>
    <w:p w14:paraId="586B1FA5" w14:textId="0127BCEB" w:rsidR="002A7818" w:rsidRDefault="002A7818" w:rsidP="002A7818">
      <w:pPr>
        <w:spacing w:after="240" w:line="240" w:lineRule="auto"/>
        <w:rPr>
          <w:rFonts w:ascii="Calibri" w:hAnsi="Calibri" w:cs="Calibri"/>
          <w:sz w:val="24"/>
          <w:szCs w:val="24"/>
        </w:rPr>
      </w:pPr>
      <w:r w:rsidRPr="002A7818">
        <w:rPr>
          <w:rFonts w:ascii="Calibri" w:hAnsi="Calibri" w:cs="Calibri"/>
          <w:sz w:val="24"/>
          <w:szCs w:val="24"/>
        </w:rPr>
        <w:t xml:space="preserve">NHS (2018c) </w:t>
      </w:r>
      <w:r w:rsidRPr="002A7818">
        <w:rPr>
          <w:rFonts w:ascii="Calibri" w:hAnsi="Calibri" w:cs="Calibri"/>
          <w:i/>
          <w:iCs/>
          <w:sz w:val="24"/>
          <w:szCs w:val="24"/>
        </w:rPr>
        <w:t>How to feed someone you care for</w:t>
      </w:r>
      <w:r w:rsidRPr="002A7818">
        <w:rPr>
          <w:rFonts w:ascii="Calibri" w:hAnsi="Calibri" w:cs="Calibri"/>
          <w:sz w:val="24"/>
          <w:szCs w:val="24"/>
        </w:rPr>
        <w:t xml:space="preserve">, </w:t>
      </w:r>
      <w:r w:rsidRPr="002A7818">
        <w:rPr>
          <w:rFonts w:ascii="Calibri" w:hAnsi="Calibri" w:cs="Calibri"/>
          <w:i/>
          <w:iCs/>
          <w:sz w:val="24"/>
          <w:szCs w:val="24"/>
        </w:rPr>
        <w:t>nhs.uk</w:t>
      </w:r>
      <w:r w:rsidRPr="002A7818">
        <w:rPr>
          <w:rFonts w:ascii="Calibri" w:hAnsi="Calibri" w:cs="Calibri"/>
          <w:sz w:val="24"/>
          <w:szCs w:val="24"/>
        </w:rPr>
        <w:t>. Available at: https://www.nhs.uk/conditions/social-care-and-support-guide/practical-tips-if-you-care-for-someone/how-to-feed-someone-you-care-for/ (Accessed: 13 May 2021).</w:t>
      </w:r>
    </w:p>
    <w:p w14:paraId="6BF226B4" w14:textId="4FEFD7AD" w:rsidR="009D2EB9" w:rsidRPr="009D2EB9" w:rsidRDefault="009D2EB9" w:rsidP="009D2EB9">
      <w:pPr>
        <w:spacing w:after="240" w:line="240" w:lineRule="auto"/>
        <w:rPr>
          <w:rFonts w:ascii="Calibri" w:hAnsi="Calibri" w:cs="Calibri"/>
          <w:sz w:val="24"/>
          <w:szCs w:val="24"/>
        </w:rPr>
      </w:pPr>
      <w:r w:rsidRPr="009D2EB9">
        <w:rPr>
          <w:rFonts w:ascii="Calibri" w:hAnsi="Calibri" w:cs="Calibri"/>
          <w:sz w:val="24"/>
          <w:szCs w:val="24"/>
        </w:rPr>
        <w:t>NHS ENGLAND (</w:t>
      </w:r>
      <w:r w:rsidR="000609C7">
        <w:rPr>
          <w:rFonts w:ascii="Calibri" w:hAnsi="Calibri" w:cs="Calibri"/>
          <w:sz w:val="24"/>
          <w:szCs w:val="24"/>
        </w:rPr>
        <w:t>2014</w:t>
      </w:r>
      <w:r w:rsidRPr="009D2EB9">
        <w:rPr>
          <w:rFonts w:ascii="Calibri" w:hAnsi="Calibri" w:cs="Calibri"/>
          <w:sz w:val="24"/>
          <w:szCs w:val="24"/>
        </w:rPr>
        <w:t xml:space="preserve">) </w:t>
      </w:r>
      <w:r w:rsidRPr="009D2EB9">
        <w:rPr>
          <w:rFonts w:ascii="Calibri" w:hAnsi="Calibri" w:cs="Calibri"/>
          <w:i/>
          <w:iCs/>
          <w:sz w:val="24"/>
          <w:szCs w:val="24"/>
        </w:rPr>
        <w:t>Safe compassionate care for frail older people using an integrated care pathway:</w:t>
      </w:r>
      <w:r w:rsidRPr="009D2EB9">
        <w:rPr>
          <w:rFonts w:ascii="Calibri" w:hAnsi="Calibri" w:cs="Calibri"/>
          <w:sz w:val="24"/>
          <w:szCs w:val="24"/>
        </w:rPr>
        <w:t xml:space="preserve"> Available at: https://www.england.nhs.uk/wp-content/uploads/2014/02/safe-comp-care.pdf (Accessed: 13 May 2021).</w:t>
      </w:r>
    </w:p>
    <w:p w14:paraId="4E4D3060" w14:textId="77777777" w:rsidR="00105C6A" w:rsidRPr="00105C6A" w:rsidRDefault="00105C6A" w:rsidP="00105C6A">
      <w:pPr>
        <w:spacing w:after="240" w:line="240" w:lineRule="auto"/>
        <w:rPr>
          <w:rFonts w:ascii="Calibri" w:hAnsi="Calibri" w:cs="Calibri"/>
          <w:sz w:val="24"/>
          <w:szCs w:val="24"/>
        </w:rPr>
      </w:pPr>
      <w:r w:rsidRPr="00105C6A">
        <w:rPr>
          <w:rFonts w:ascii="Calibri" w:hAnsi="Calibri" w:cs="Calibri"/>
          <w:sz w:val="24"/>
          <w:szCs w:val="24"/>
        </w:rPr>
        <w:t xml:space="preserve">NHS Foundation Trust (2015) </w:t>
      </w:r>
      <w:r w:rsidRPr="00105C6A">
        <w:rPr>
          <w:rFonts w:ascii="Calibri" w:hAnsi="Calibri" w:cs="Calibri"/>
          <w:i/>
          <w:iCs/>
          <w:sz w:val="24"/>
          <w:szCs w:val="24"/>
        </w:rPr>
        <w:t>Therapy Guide following Hip Replacement Surgery</w:t>
      </w:r>
      <w:r w:rsidRPr="00105C6A">
        <w:rPr>
          <w:rFonts w:ascii="Calibri" w:hAnsi="Calibri" w:cs="Calibri"/>
          <w:sz w:val="24"/>
          <w:szCs w:val="24"/>
        </w:rPr>
        <w:t>. Available at: https://www.nlg.nhs.uk/content/uploads/2015/12/IFP-0892.pdf (Accessed: 11 May 2021).</w:t>
      </w:r>
    </w:p>
    <w:p w14:paraId="63D710F6" w14:textId="6623280B" w:rsidR="00976FEB" w:rsidRPr="001709CF" w:rsidRDefault="00976FEB" w:rsidP="00E505AA">
      <w:pPr>
        <w:spacing w:line="240" w:lineRule="auto"/>
        <w:rPr>
          <w:rFonts w:eastAsia="Times New Roman" w:cstheme="minorHAnsi"/>
          <w:sz w:val="24"/>
          <w:szCs w:val="24"/>
        </w:rPr>
      </w:pPr>
      <w:r w:rsidRPr="001709CF">
        <w:rPr>
          <w:rFonts w:eastAsia="Times New Roman" w:cstheme="minorHAnsi"/>
          <w:sz w:val="24"/>
          <w:szCs w:val="24"/>
        </w:rPr>
        <w:t xml:space="preserve">Rushton, J. (2020) ‘Legislation and policies that surround safeguarding vulnerable adults’, </w:t>
      </w:r>
      <w:r w:rsidRPr="001709CF">
        <w:rPr>
          <w:rFonts w:eastAsia="Times New Roman" w:cstheme="minorHAnsi"/>
          <w:i/>
          <w:iCs/>
          <w:sz w:val="24"/>
          <w:szCs w:val="24"/>
        </w:rPr>
        <w:t>CPD Online College</w:t>
      </w:r>
      <w:r w:rsidRPr="001709CF">
        <w:rPr>
          <w:rFonts w:eastAsia="Times New Roman" w:cstheme="minorHAnsi"/>
          <w:sz w:val="24"/>
          <w:szCs w:val="24"/>
        </w:rPr>
        <w:t xml:space="preserve">, 7 August. Available at: </w:t>
      </w:r>
      <w:hyperlink r:id="rId24" w:history="1">
        <w:r w:rsidRPr="001709CF">
          <w:rPr>
            <w:rFonts w:eastAsia="Times New Roman" w:cstheme="minorHAnsi"/>
            <w:color w:val="0000FF"/>
            <w:sz w:val="24"/>
            <w:szCs w:val="24"/>
            <w:u w:val="single"/>
          </w:rPr>
          <w:t>https://cpdonline.co.uk/knowledge-base/safeguarding/legislation-and-policies-that-surround-safeguarding-vulnerable-adults/</w:t>
        </w:r>
      </w:hyperlink>
      <w:r w:rsidRPr="001709CF">
        <w:rPr>
          <w:rFonts w:eastAsia="Times New Roman" w:cstheme="minorHAnsi"/>
          <w:sz w:val="24"/>
          <w:szCs w:val="24"/>
        </w:rPr>
        <w:t xml:space="preserve"> (Accessed: 5 November 2020).</w:t>
      </w:r>
    </w:p>
    <w:p w14:paraId="4CB28F99" w14:textId="77777777" w:rsidR="00976FEB" w:rsidRPr="001709CF" w:rsidRDefault="00976FEB" w:rsidP="00E505AA">
      <w:pPr>
        <w:spacing w:line="240" w:lineRule="auto"/>
        <w:rPr>
          <w:rFonts w:eastAsia="Times New Roman" w:cstheme="minorHAnsi"/>
          <w:sz w:val="24"/>
          <w:szCs w:val="24"/>
        </w:rPr>
      </w:pPr>
      <w:r w:rsidRPr="001709CF">
        <w:rPr>
          <w:rFonts w:eastAsia="Times New Roman" w:cstheme="minorHAnsi"/>
          <w:sz w:val="24"/>
          <w:szCs w:val="24"/>
        </w:rPr>
        <w:t xml:space="preserve">Sheehan, M. and Hope, T. (2012a) ‘Allocating Health Care Resources in the UK’, in Rhodes, R., Battin, M., and Silvers, A. (eds) </w:t>
      </w:r>
      <w:r w:rsidRPr="001709CF">
        <w:rPr>
          <w:rFonts w:eastAsia="Times New Roman" w:cstheme="minorHAnsi"/>
          <w:i/>
          <w:iCs/>
          <w:sz w:val="24"/>
          <w:szCs w:val="24"/>
        </w:rPr>
        <w:t>Medicine and Social Justice</w:t>
      </w:r>
      <w:r w:rsidRPr="001709CF">
        <w:rPr>
          <w:rFonts w:eastAsia="Times New Roman" w:cstheme="minorHAnsi"/>
          <w:sz w:val="24"/>
          <w:szCs w:val="24"/>
        </w:rPr>
        <w:t xml:space="preserve">. Oxford University Press, pp. 219–230. doi: </w:t>
      </w:r>
      <w:hyperlink r:id="rId25" w:history="1">
        <w:r w:rsidRPr="001709CF">
          <w:rPr>
            <w:rFonts w:eastAsia="Times New Roman" w:cstheme="minorHAnsi"/>
            <w:color w:val="0000FF"/>
            <w:sz w:val="24"/>
            <w:szCs w:val="24"/>
            <w:u w:val="single"/>
          </w:rPr>
          <w:t>10.1093/acprof:osobl/9780199744206.003.0018</w:t>
        </w:r>
      </w:hyperlink>
      <w:r w:rsidRPr="001709CF">
        <w:rPr>
          <w:rFonts w:eastAsia="Times New Roman" w:cstheme="minorHAnsi"/>
          <w:sz w:val="24"/>
          <w:szCs w:val="24"/>
        </w:rPr>
        <w:t>.</w:t>
      </w:r>
    </w:p>
    <w:p w14:paraId="793BBF70" w14:textId="77777777" w:rsidR="00976FEB" w:rsidRPr="001709CF" w:rsidRDefault="00976FEB" w:rsidP="00E505AA">
      <w:pPr>
        <w:spacing w:line="240" w:lineRule="auto"/>
        <w:rPr>
          <w:rFonts w:eastAsia="Times New Roman" w:cstheme="minorHAnsi"/>
          <w:sz w:val="24"/>
          <w:szCs w:val="24"/>
        </w:rPr>
      </w:pPr>
      <w:r w:rsidRPr="001709CF">
        <w:rPr>
          <w:rFonts w:eastAsia="Times New Roman" w:cstheme="minorHAnsi"/>
          <w:sz w:val="24"/>
          <w:szCs w:val="24"/>
        </w:rPr>
        <w:t xml:space="preserve">Sheehan, M. and Hope, T. (2012b) ‘Allocating Health Care Resources in the UK’, in Rhodes, R., Battin, M., and Silvers, A. (eds) </w:t>
      </w:r>
      <w:r w:rsidRPr="001709CF">
        <w:rPr>
          <w:rFonts w:eastAsia="Times New Roman" w:cstheme="minorHAnsi"/>
          <w:i/>
          <w:iCs/>
          <w:sz w:val="24"/>
          <w:szCs w:val="24"/>
        </w:rPr>
        <w:t>Medicine and Social Justice</w:t>
      </w:r>
      <w:r w:rsidRPr="001709CF">
        <w:rPr>
          <w:rFonts w:eastAsia="Times New Roman" w:cstheme="minorHAnsi"/>
          <w:sz w:val="24"/>
          <w:szCs w:val="24"/>
        </w:rPr>
        <w:t xml:space="preserve">. Oxford University Press, pp. 219–230. doi: </w:t>
      </w:r>
      <w:hyperlink r:id="rId26" w:history="1">
        <w:r w:rsidRPr="001709CF">
          <w:rPr>
            <w:rFonts w:eastAsia="Times New Roman" w:cstheme="minorHAnsi"/>
            <w:color w:val="0000FF"/>
            <w:sz w:val="24"/>
            <w:szCs w:val="24"/>
            <w:u w:val="single"/>
          </w:rPr>
          <w:t>10.1093/acprof:osobl/9780199744206.003.0018</w:t>
        </w:r>
      </w:hyperlink>
      <w:r w:rsidRPr="001709CF">
        <w:rPr>
          <w:rFonts w:eastAsia="Times New Roman" w:cstheme="minorHAnsi"/>
          <w:sz w:val="24"/>
          <w:szCs w:val="24"/>
        </w:rPr>
        <w:t>.</w:t>
      </w:r>
    </w:p>
    <w:p w14:paraId="042C2A3F" w14:textId="77777777" w:rsidR="00976FEB" w:rsidRPr="001709CF" w:rsidRDefault="00976FEB" w:rsidP="00E505AA">
      <w:pPr>
        <w:spacing w:line="240" w:lineRule="auto"/>
        <w:rPr>
          <w:rFonts w:eastAsia="Times New Roman" w:cstheme="minorHAnsi"/>
          <w:sz w:val="24"/>
          <w:szCs w:val="24"/>
        </w:rPr>
      </w:pPr>
      <w:r w:rsidRPr="001709CF">
        <w:rPr>
          <w:rFonts w:eastAsia="Times New Roman" w:cstheme="minorHAnsi"/>
          <w:sz w:val="24"/>
          <w:szCs w:val="24"/>
        </w:rPr>
        <w:t xml:space="preserve">The Care Group (2020) </w:t>
      </w:r>
      <w:r w:rsidRPr="001709CF">
        <w:rPr>
          <w:rFonts w:eastAsia="Times New Roman" w:cstheme="minorHAnsi"/>
          <w:i/>
          <w:iCs/>
          <w:sz w:val="24"/>
          <w:szCs w:val="24"/>
        </w:rPr>
        <w:t>Dementia charities in the UK</w:t>
      </w:r>
      <w:r w:rsidRPr="001709CF">
        <w:rPr>
          <w:rFonts w:eastAsia="Times New Roman" w:cstheme="minorHAnsi"/>
          <w:sz w:val="24"/>
          <w:szCs w:val="24"/>
        </w:rPr>
        <w:t xml:space="preserve">. Available at: </w:t>
      </w:r>
      <w:hyperlink r:id="rId27" w:history="1">
        <w:r w:rsidRPr="001709CF">
          <w:rPr>
            <w:rFonts w:eastAsia="Times New Roman" w:cstheme="minorHAnsi"/>
            <w:color w:val="0000FF"/>
            <w:sz w:val="24"/>
            <w:szCs w:val="24"/>
            <w:u w:val="single"/>
          </w:rPr>
          <w:t>https://www.thegoodcaregroup.com/live-in-care/dementia-care/dementia-charities-uk/</w:t>
        </w:r>
      </w:hyperlink>
      <w:r w:rsidRPr="001709CF">
        <w:rPr>
          <w:rFonts w:eastAsia="Times New Roman" w:cstheme="minorHAnsi"/>
          <w:sz w:val="24"/>
          <w:szCs w:val="24"/>
        </w:rPr>
        <w:t xml:space="preserve"> (Accessed: 12 August 2020).</w:t>
      </w:r>
    </w:p>
    <w:p w14:paraId="2D5D5E6C" w14:textId="77777777" w:rsidR="00976FEB" w:rsidRPr="001709CF" w:rsidRDefault="00976FEB" w:rsidP="00337159">
      <w:pPr>
        <w:spacing w:line="360" w:lineRule="auto"/>
        <w:rPr>
          <w:rFonts w:eastAsia="Times New Roman" w:cstheme="minorHAnsi"/>
          <w:sz w:val="24"/>
          <w:szCs w:val="24"/>
        </w:rPr>
      </w:pPr>
      <w:r w:rsidRPr="001709CF">
        <w:rPr>
          <w:rFonts w:eastAsia="Times New Roman" w:cstheme="minorHAnsi"/>
          <w:sz w:val="24"/>
          <w:szCs w:val="24"/>
        </w:rPr>
        <w:t xml:space="preserve">WHO (2020) </w:t>
      </w:r>
      <w:r w:rsidRPr="001709CF">
        <w:rPr>
          <w:rFonts w:eastAsia="Times New Roman" w:cstheme="minorHAnsi"/>
          <w:i/>
          <w:iCs/>
          <w:sz w:val="24"/>
          <w:szCs w:val="24"/>
        </w:rPr>
        <w:t>Dementia</w:t>
      </w:r>
      <w:r w:rsidRPr="001709CF">
        <w:rPr>
          <w:rFonts w:eastAsia="Times New Roman" w:cstheme="minorHAnsi"/>
          <w:sz w:val="24"/>
          <w:szCs w:val="24"/>
        </w:rPr>
        <w:t xml:space="preserve">. Available at: </w:t>
      </w:r>
      <w:hyperlink r:id="rId28" w:history="1">
        <w:r w:rsidRPr="001709CF">
          <w:rPr>
            <w:rFonts w:eastAsia="Times New Roman" w:cstheme="minorHAnsi"/>
            <w:color w:val="0000FF"/>
            <w:sz w:val="24"/>
            <w:szCs w:val="24"/>
            <w:u w:val="single"/>
          </w:rPr>
          <w:t>https://www.who.int/news-room/fact-sheets/detail/dementia</w:t>
        </w:r>
      </w:hyperlink>
      <w:r w:rsidRPr="001709CF">
        <w:rPr>
          <w:rFonts w:eastAsia="Times New Roman" w:cstheme="minorHAnsi"/>
          <w:sz w:val="24"/>
          <w:szCs w:val="24"/>
        </w:rPr>
        <w:t xml:space="preserve"> (Accessed: 28 October 2020).</w:t>
      </w:r>
    </w:p>
    <w:p w14:paraId="71FC1D2A" w14:textId="77777777" w:rsidR="00976FEB" w:rsidRPr="001709CF" w:rsidRDefault="00976FEB" w:rsidP="00E505AA">
      <w:pPr>
        <w:spacing w:line="240" w:lineRule="auto"/>
        <w:rPr>
          <w:rFonts w:eastAsia="Times New Roman" w:cstheme="minorHAnsi"/>
          <w:sz w:val="24"/>
          <w:szCs w:val="24"/>
        </w:rPr>
      </w:pPr>
      <w:r w:rsidRPr="001709CF">
        <w:rPr>
          <w:rFonts w:eastAsia="Times New Roman" w:cstheme="minorHAnsi"/>
          <w:sz w:val="24"/>
          <w:szCs w:val="24"/>
        </w:rPr>
        <w:t xml:space="preserve">Wiles, J. </w:t>
      </w:r>
      <w:r w:rsidRPr="001709CF">
        <w:rPr>
          <w:rFonts w:eastAsia="Times New Roman" w:cstheme="minorHAnsi"/>
          <w:i/>
          <w:iCs/>
          <w:sz w:val="24"/>
          <w:szCs w:val="24"/>
        </w:rPr>
        <w:t>et al.</w:t>
      </w:r>
      <w:r w:rsidRPr="001709CF">
        <w:rPr>
          <w:rFonts w:eastAsia="Times New Roman" w:cstheme="minorHAnsi"/>
          <w:sz w:val="24"/>
          <w:szCs w:val="24"/>
        </w:rPr>
        <w:t xml:space="preserve"> (2019) ‘Befriending Services for Culturally Diverse Older People’, </w:t>
      </w:r>
      <w:r w:rsidRPr="001709CF">
        <w:rPr>
          <w:rFonts w:eastAsia="Times New Roman" w:cstheme="minorHAnsi"/>
          <w:i/>
          <w:iCs/>
          <w:sz w:val="24"/>
          <w:szCs w:val="24"/>
        </w:rPr>
        <w:t>Journal of Gerontological Social Work</w:t>
      </w:r>
      <w:r w:rsidRPr="001709CF">
        <w:rPr>
          <w:rFonts w:eastAsia="Times New Roman" w:cstheme="minorHAnsi"/>
          <w:sz w:val="24"/>
          <w:szCs w:val="24"/>
        </w:rPr>
        <w:t xml:space="preserve">, 62(7), pp. 776–793. doi: </w:t>
      </w:r>
      <w:hyperlink r:id="rId29" w:history="1">
        <w:r w:rsidRPr="001709CF">
          <w:rPr>
            <w:rFonts w:eastAsia="Times New Roman" w:cstheme="minorHAnsi"/>
            <w:color w:val="0000FF"/>
            <w:sz w:val="24"/>
            <w:szCs w:val="24"/>
            <w:u w:val="single"/>
          </w:rPr>
          <w:t>10.1080/01634372.2019.1640333</w:t>
        </w:r>
      </w:hyperlink>
      <w:r w:rsidRPr="001709CF">
        <w:rPr>
          <w:rFonts w:eastAsia="Times New Roman" w:cstheme="minorHAnsi"/>
          <w:sz w:val="24"/>
          <w:szCs w:val="24"/>
        </w:rPr>
        <w:t>.</w:t>
      </w:r>
    </w:p>
    <w:p w14:paraId="41988556" w14:textId="265337F5" w:rsidR="00E505AA" w:rsidRPr="00E505AA" w:rsidRDefault="00976FEB" w:rsidP="00E505AA">
      <w:pPr>
        <w:spacing w:after="0" w:line="240" w:lineRule="auto"/>
        <w:rPr>
          <w:rFonts w:eastAsia="Times New Roman" w:cstheme="minorHAnsi"/>
          <w:sz w:val="24"/>
          <w:szCs w:val="24"/>
        </w:rPr>
      </w:pPr>
      <w:r w:rsidRPr="001709CF">
        <w:rPr>
          <w:rFonts w:eastAsia="Times New Roman" w:cstheme="minorHAnsi"/>
          <w:sz w:val="24"/>
          <w:szCs w:val="24"/>
        </w:rPr>
        <w:t>Wiltjer, H. (</w:t>
      </w:r>
      <w:r w:rsidR="00487D1F">
        <w:rPr>
          <w:rFonts w:eastAsia="Times New Roman" w:cstheme="minorHAnsi"/>
          <w:sz w:val="24"/>
          <w:szCs w:val="24"/>
        </w:rPr>
        <w:t>2017</w:t>
      </w:r>
      <w:r w:rsidRPr="001709CF">
        <w:rPr>
          <w:rFonts w:eastAsia="Times New Roman" w:cstheme="minorHAnsi"/>
          <w:sz w:val="24"/>
          <w:szCs w:val="24"/>
        </w:rPr>
        <w:t xml:space="preserve">) ‘Exploring the Assessment Process on a Ward for Older People: A Constructivist Grounded Theory’, p. </w:t>
      </w:r>
      <w:r w:rsidR="00874ED1" w:rsidRPr="001709CF">
        <w:rPr>
          <w:rFonts w:eastAsia="Times New Roman" w:cstheme="minorHAnsi"/>
          <w:sz w:val="24"/>
          <w:szCs w:val="24"/>
        </w:rPr>
        <w:t>350.</w:t>
      </w:r>
    </w:p>
    <w:sectPr w:rsidR="00E505AA" w:rsidRPr="00E505AA" w:rsidSect="00CE0DE1">
      <w:footerReference w:type="default" r:id="rId30"/>
      <w:pgSz w:w="11906" w:h="16838"/>
      <w:pgMar w:top="1135"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918C7F" w14:textId="77777777" w:rsidR="00786852" w:rsidRDefault="00786852" w:rsidP="001D0322">
      <w:pPr>
        <w:spacing w:after="0" w:line="240" w:lineRule="auto"/>
      </w:pPr>
      <w:r>
        <w:separator/>
      </w:r>
    </w:p>
  </w:endnote>
  <w:endnote w:type="continuationSeparator" w:id="0">
    <w:p w14:paraId="71E71BF7" w14:textId="77777777" w:rsidR="00786852" w:rsidRDefault="00786852" w:rsidP="001D03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C468D4" w14:textId="6E88A380" w:rsidR="001D0322" w:rsidRDefault="001D0322" w:rsidP="00CE0DE1">
    <w:pPr>
      <w:pStyle w:val="Footer"/>
      <w:jc w:val="center"/>
    </w:pPr>
  </w:p>
  <w:p w14:paraId="2E0016E2" w14:textId="77777777" w:rsidR="001D0322" w:rsidRDefault="001D032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4562438"/>
      <w:docPartObj>
        <w:docPartGallery w:val="Page Numbers (Bottom of Page)"/>
        <w:docPartUnique/>
      </w:docPartObj>
    </w:sdtPr>
    <w:sdtEndPr>
      <w:rPr>
        <w:noProof/>
      </w:rPr>
    </w:sdtEndPr>
    <w:sdtContent>
      <w:p w14:paraId="2C002433" w14:textId="77777777" w:rsidR="008D34D9" w:rsidRDefault="008D34D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C798794" w14:textId="77777777" w:rsidR="008D34D9" w:rsidRDefault="008D34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DF0C89" w14:textId="77777777" w:rsidR="00786852" w:rsidRDefault="00786852" w:rsidP="001D0322">
      <w:pPr>
        <w:spacing w:after="0" w:line="240" w:lineRule="auto"/>
      </w:pPr>
      <w:r>
        <w:separator/>
      </w:r>
    </w:p>
  </w:footnote>
  <w:footnote w:type="continuationSeparator" w:id="0">
    <w:p w14:paraId="41E84A54" w14:textId="77777777" w:rsidR="00786852" w:rsidRDefault="00786852" w:rsidP="001D032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TA2tTAzN7U0s7Q0tLBU0lEKTi0uzszPAykwNKkFABQCYRUtAAAA"/>
  </w:docVars>
  <w:rsids>
    <w:rsidRoot w:val="001B1FDB"/>
    <w:rsid w:val="000242E5"/>
    <w:rsid w:val="000275C9"/>
    <w:rsid w:val="0002795A"/>
    <w:rsid w:val="00030B75"/>
    <w:rsid w:val="00044F41"/>
    <w:rsid w:val="00051461"/>
    <w:rsid w:val="00052E5D"/>
    <w:rsid w:val="000609C7"/>
    <w:rsid w:val="00063F1D"/>
    <w:rsid w:val="000669D8"/>
    <w:rsid w:val="00066D5F"/>
    <w:rsid w:val="00071D56"/>
    <w:rsid w:val="0007635F"/>
    <w:rsid w:val="00081440"/>
    <w:rsid w:val="000917C7"/>
    <w:rsid w:val="00096DCF"/>
    <w:rsid w:val="000A24B1"/>
    <w:rsid w:val="000B40B9"/>
    <w:rsid w:val="000B50D8"/>
    <w:rsid w:val="000C0693"/>
    <w:rsid w:val="000C4C27"/>
    <w:rsid w:val="000C7A0A"/>
    <w:rsid w:val="000D3686"/>
    <w:rsid w:val="000D6E35"/>
    <w:rsid w:val="000D76AE"/>
    <w:rsid w:val="000F59AE"/>
    <w:rsid w:val="00105C6A"/>
    <w:rsid w:val="00110AD4"/>
    <w:rsid w:val="00127902"/>
    <w:rsid w:val="00140B59"/>
    <w:rsid w:val="00143501"/>
    <w:rsid w:val="00144F2A"/>
    <w:rsid w:val="00154732"/>
    <w:rsid w:val="001709CF"/>
    <w:rsid w:val="001950B5"/>
    <w:rsid w:val="001B1FDB"/>
    <w:rsid w:val="001B78B8"/>
    <w:rsid w:val="001C1598"/>
    <w:rsid w:val="001D0322"/>
    <w:rsid w:val="001E4B1F"/>
    <w:rsid w:val="001E58E9"/>
    <w:rsid w:val="001F3292"/>
    <w:rsid w:val="00200A55"/>
    <w:rsid w:val="002027E7"/>
    <w:rsid w:val="00211954"/>
    <w:rsid w:val="00211E2E"/>
    <w:rsid w:val="0022684E"/>
    <w:rsid w:val="00235B75"/>
    <w:rsid w:val="002404DD"/>
    <w:rsid w:val="002409C1"/>
    <w:rsid w:val="002715CA"/>
    <w:rsid w:val="00272F4E"/>
    <w:rsid w:val="00273185"/>
    <w:rsid w:val="0028488B"/>
    <w:rsid w:val="00285249"/>
    <w:rsid w:val="002859C0"/>
    <w:rsid w:val="00294022"/>
    <w:rsid w:val="002A72A2"/>
    <w:rsid w:val="002A7818"/>
    <w:rsid w:val="002B2931"/>
    <w:rsid w:val="002B6E89"/>
    <w:rsid w:val="002D36A6"/>
    <w:rsid w:val="002D5984"/>
    <w:rsid w:val="002E4D04"/>
    <w:rsid w:val="002F5B1D"/>
    <w:rsid w:val="00302299"/>
    <w:rsid w:val="0030353D"/>
    <w:rsid w:val="00304DC7"/>
    <w:rsid w:val="00312E87"/>
    <w:rsid w:val="00320345"/>
    <w:rsid w:val="003212E9"/>
    <w:rsid w:val="00331AB8"/>
    <w:rsid w:val="00333C77"/>
    <w:rsid w:val="00333CB2"/>
    <w:rsid w:val="00335BEB"/>
    <w:rsid w:val="00337159"/>
    <w:rsid w:val="0035466D"/>
    <w:rsid w:val="003624CB"/>
    <w:rsid w:val="00366730"/>
    <w:rsid w:val="003878DC"/>
    <w:rsid w:val="0039502C"/>
    <w:rsid w:val="003A2196"/>
    <w:rsid w:val="003A2A9D"/>
    <w:rsid w:val="003A2B85"/>
    <w:rsid w:val="003A622E"/>
    <w:rsid w:val="003A7826"/>
    <w:rsid w:val="003B0DCD"/>
    <w:rsid w:val="003C3D58"/>
    <w:rsid w:val="003C72DF"/>
    <w:rsid w:val="003C7EFA"/>
    <w:rsid w:val="003D21CA"/>
    <w:rsid w:val="003D592F"/>
    <w:rsid w:val="003D7D43"/>
    <w:rsid w:val="003F05D3"/>
    <w:rsid w:val="003F7798"/>
    <w:rsid w:val="004111C7"/>
    <w:rsid w:val="00413E18"/>
    <w:rsid w:val="004225CB"/>
    <w:rsid w:val="00423557"/>
    <w:rsid w:val="004235ED"/>
    <w:rsid w:val="004266C5"/>
    <w:rsid w:val="00433F52"/>
    <w:rsid w:val="004374D1"/>
    <w:rsid w:val="00455ED4"/>
    <w:rsid w:val="004671BF"/>
    <w:rsid w:val="00475B02"/>
    <w:rsid w:val="0048008E"/>
    <w:rsid w:val="00480226"/>
    <w:rsid w:val="00487D1F"/>
    <w:rsid w:val="00494213"/>
    <w:rsid w:val="0049474F"/>
    <w:rsid w:val="004966FD"/>
    <w:rsid w:val="004A35D9"/>
    <w:rsid w:val="004A426B"/>
    <w:rsid w:val="004E00B5"/>
    <w:rsid w:val="004E00C0"/>
    <w:rsid w:val="004E716B"/>
    <w:rsid w:val="004F0B4D"/>
    <w:rsid w:val="004F45B3"/>
    <w:rsid w:val="00501942"/>
    <w:rsid w:val="00502131"/>
    <w:rsid w:val="00502DB5"/>
    <w:rsid w:val="005105D6"/>
    <w:rsid w:val="00514D37"/>
    <w:rsid w:val="00521033"/>
    <w:rsid w:val="00535BC6"/>
    <w:rsid w:val="00535FAA"/>
    <w:rsid w:val="00536432"/>
    <w:rsid w:val="00537880"/>
    <w:rsid w:val="005406EC"/>
    <w:rsid w:val="005412C5"/>
    <w:rsid w:val="0055023A"/>
    <w:rsid w:val="00552A37"/>
    <w:rsid w:val="00554BFB"/>
    <w:rsid w:val="00555344"/>
    <w:rsid w:val="0055617D"/>
    <w:rsid w:val="0058577E"/>
    <w:rsid w:val="00592B41"/>
    <w:rsid w:val="00593E01"/>
    <w:rsid w:val="005A35D9"/>
    <w:rsid w:val="005A7520"/>
    <w:rsid w:val="005B0B9F"/>
    <w:rsid w:val="005B25C2"/>
    <w:rsid w:val="005B3F6F"/>
    <w:rsid w:val="005B6E9B"/>
    <w:rsid w:val="005C38B6"/>
    <w:rsid w:val="005D532B"/>
    <w:rsid w:val="005E0F98"/>
    <w:rsid w:val="005E43E3"/>
    <w:rsid w:val="00602CBF"/>
    <w:rsid w:val="00602DBB"/>
    <w:rsid w:val="00611E00"/>
    <w:rsid w:val="006168FC"/>
    <w:rsid w:val="00642DE5"/>
    <w:rsid w:val="00643B5E"/>
    <w:rsid w:val="006502E0"/>
    <w:rsid w:val="006561D6"/>
    <w:rsid w:val="00663AF4"/>
    <w:rsid w:val="006765CD"/>
    <w:rsid w:val="006767E6"/>
    <w:rsid w:val="0068219A"/>
    <w:rsid w:val="00690930"/>
    <w:rsid w:val="00691842"/>
    <w:rsid w:val="00693DE5"/>
    <w:rsid w:val="006B0A20"/>
    <w:rsid w:val="006C70C3"/>
    <w:rsid w:val="006D4C37"/>
    <w:rsid w:val="006E0B38"/>
    <w:rsid w:val="006E311D"/>
    <w:rsid w:val="006E6B17"/>
    <w:rsid w:val="006F6690"/>
    <w:rsid w:val="006F6D6D"/>
    <w:rsid w:val="007047AD"/>
    <w:rsid w:val="00710DC4"/>
    <w:rsid w:val="00712B50"/>
    <w:rsid w:val="00716CC3"/>
    <w:rsid w:val="007246E9"/>
    <w:rsid w:val="0072584E"/>
    <w:rsid w:val="007431D8"/>
    <w:rsid w:val="00745DB5"/>
    <w:rsid w:val="00750222"/>
    <w:rsid w:val="00750A07"/>
    <w:rsid w:val="00751627"/>
    <w:rsid w:val="00756476"/>
    <w:rsid w:val="007670F5"/>
    <w:rsid w:val="007733D1"/>
    <w:rsid w:val="00786852"/>
    <w:rsid w:val="0078741B"/>
    <w:rsid w:val="007A024E"/>
    <w:rsid w:val="007A1977"/>
    <w:rsid w:val="007A6C06"/>
    <w:rsid w:val="007C215A"/>
    <w:rsid w:val="007D6503"/>
    <w:rsid w:val="007E014A"/>
    <w:rsid w:val="007F3CE0"/>
    <w:rsid w:val="007F6402"/>
    <w:rsid w:val="007F7FB5"/>
    <w:rsid w:val="00806906"/>
    <w:rsid w:val="008138B7"/>
    <w:rsid w:val="00817F06"/>
    <w:rsid w:val="00820FCF"/>
    <w:rsid w:val="008305D6"/>
    <w:rsid w:val="00850A7E"/>
    <w:rsid w:val="0086089C"/>
    <w:rsid w:val="008618CB"/>
    <w:rsid w:val="00872EAA"/>
    <w:rsid w:val="0087335E"/>
    <w:rsid w:val="00874A67"/>
    <w:rsid w:val="00874ED1"/>
    <w:rsid w:val="00875936"/>
    <w:rsid w:val="008760B7"/>
    <w:rsid w:val="00881B2D"/>
    <w:rsid w:val="0089343C"/>
    <w:rsid w:val="00895F06"/>
    <w:rsid w:val="008A46CE"/>
    <w:rsid w:val="008A7E50"/>
    <w:rsid w:val="008B1549"/>
    <w:rsid w:val="008B2CA4"/>
    <w:rsid w:val="008B7359"/>
    <w:rsid w:val="008C79AE"/>
    <w:rsid w:val="008D34D9"/>
    <w:rsid w:val="008F34E3"/>
    <w:rsid w:val="00900903"/>
    <w:rsid w:val="00923B14"/>
    <w:rsid w:val="009401A9"/>
    <w:rsid w:val="00941883"/>
    <w:rsid w:val="00962E4E"/>
    <w:rsid w:val="00976FEB"/>
    <w:rsid w:val="00991A75"/>
    <w:rsid w:val="009A0915"/>
    <w:rsid w:val="009A6203"/>
    <w:rsid w:val="009A6B11"/>
    <w:rsid w:val="009A7926"/>
    <w:rsid w:val="009B056E"/>
    <w:rsid w:val="009B0CC8"/>
    <w:rsid w:val="009C338E"/>
    <w:rsid w:val="009C491D"/>
    <w:rsid w:val="009D2EB9"/>
    <w:rsid w:val="009E54CC"/>
    <w:rsid w:val="00A12085"/>
    <w:rsid w:val="00A13155"/>
    <w:rsid w:val="00A139C3"/>
    <w:rsid w:val="00A175B6"/>
    <w:rsid w:val="00A20B4F"/>
    <w:rsid w:val="00A21BEC"/>
    <w:rsid w:val="00A27C47"/>
    <w:rsid w:val="00A525E9"/>
    <w:rsid w:val="00A53C88"/>
    <w:rsid w:val="00A65102"/>
    <w:rsid w:val="00A73A85"/>
    <w:rsid w:val="00A84A0C"/>
    <w:rsid w:val="00A9659C"/>
    <w:rsid w:val="00AC15E4"/>
    <w:rsid w:val="00AC184F"/>
    <w:rsid w:val="00AC2F32"/>
    <w:rsid w:val="00AD761E"/>
    <w:rsid w:val="00AF3CF3"/>
    <w:rsid w:val="00B1083E"/>
    <w:rsid w:val="00B12A6F"/>
    <w:rsid w:val="00B327BE"/>
    <w:rsid w:val="00B44085"/>
    <w:rsid w:val="00B464A5"/>
    <w:rsid w:val="00B46D48"/>
    <w:rsid w:val="00B47495"/>
    <w:rsid w:val="00B50926"/>
    <w:rsid w:val="00B748DE"/>
    <w:rsid w:val="00B749B5"/>
    <w:rsid w:val="00BA0FFA"/>
    <w:rsid w:val="00BB38CD"/>
    <w:rsid w:val="00BB6153"/>
    <w:rsid w:val="00BB6BF6"/>
    <w:rsid w:val="00BC0060"/>
    <w:rsid w:val="00BE67D1"/>
    <w:rsid w:val="00BF250F"/>
    <w:rsid w:val="00BF7049"/>
    <w:rsid w:val="00C06B3C"/>
    <w:rsid w:val="00C07BCE"/>
    <w:rsid w:val="00C1220A"/>
    <w:rsid w:val="00C233C3"/>
    <w:rsid w:val="00C32ACF"/>
    <w:rsid w:val="00C463EC"/>
    <w:rsid w:val="00C535D1"/>
    <w:rsid w:val="00C56E5E"/>
    <w:rsid w:val="00C5794C"/>
    <w:rsid w:val="00C624E4"/>
    <w:rsid w:val="00C62F78"/>
    <w:rsid w:val="00C638CE"/>
    <w:rsid w:val="00C80E55"/>
    <w:rsid w:val="00C850CA"/>
    <w:rsid w:val="00C90ABA"/>
    <w:rsid w:val="00C96388"/>
    <w:rsid w:val="00C97F29"/>
    <w:rsid w:val="00CA4E2F"/>
    <w:rsid w:val="00CB3137"/>
    <w:rsid w:val="00CB72DA"/>
    <w:rsid w:val="00CC0181"/>
    <w:rsid w:val="00CC18CA"/>
    <w:rsid w:val="00CD4285"/>
    <w:rsid w:val="00CD4D20"/>
    <w:rsid w:val="00CE0DE1"/>
    <w:rsid w:val="00CE34C3"/>
    <w:rsid w:val="00CE5E81"/>
    <w:rsid w:val="00D26D79"/>
    <w:rsid w:val="00D30E43"/>
    <w:rsid w:val="00D319F6"/>
    <w:rsid w:val="00D348A5"/>
    <w:rsid w:val="00D449A3"/>
    <w:rsid w:val="00D519F0"/>
    <w:rsid w:val="00D5521B"/>
    <w:rsid w:val="00D567DC"/>
    <w:rsid w:val="00D60F66"/>
    <w:rsid w:val="00D62C1F"/>
    <w:rsid w:val="00D80FF2"/>
    <w:rsid w:val="00D85FBD"/>
    <w:rsid w:val="00D918C5"/>
    <w:rsid w:val="00D9440D"/>
    <w:rsid w:val="00DA454A"/>
    <w:rsid w:val="00DA6013"/>
    <w:rsid w:val="00DB529A"/>
    <w:rsid w:val="00DD02C0"/>
    <w:rsid w:val="00DE18AC"/>
    <w:rsid w:val="00DE2F48"/>
    <w:rsid w:val="00DE4E9A"/>
    <w:rsid w:val="00E00775"/>
    <w:rsid w:val="00E01F2F"/>
    <w:rsid w:val="00E14924"/>
    <w:rsid w:val="00E16C2D"/>
    <w:rsid w:val="00E25061"/>
    <w:rsid w:val="00E25304"/>
    <w:rsid w:val="00E359DD"/>
    <w:rsid w:val="00E45027"/>
    <w:rsid w:val="00E505AA"/>
    <w:rsid w:val="00E5129E"/>
    <w:rsid w:val="00E56F4D"/>
    <w:rsid w:val="00E755A6"/>
    <w:rsid w:val="00E77E35"/>
    <w:rsid w:val="00E80CFD"/>
    <w:rsid w:val="00E851AD"/>
    <w:rsid w:val="00E90C78"/>
    <w:rsid w:val="00EA5EF4"/>
    <w:rsid w:val="00EA6AF0"/>
    <w:rsid w:val="00EA7449"/>
    <w:rsid w:val="00EB5479"/>
    <w:rsid w:val="00EC1001"/>
    <w:rsid w:val="00ED761D"/>
    <w:rsid w:val="00EE1183"/>
    <w:rsid w:val="00EE652C"/>
    <w:rsid w:val="00EF06C2"/>
    <w:rsid w:val="00EF18AE"/>
    <w:rsid w:val="00EF2202"/>
    <w:rsid w:val="00EF5D50"/>
    <w:rsid w:val="00F00D22"/>
    <w:rsid w:val="00F120A1"/>
    <w:rsid w:val="00F21951"/>
    <w:rsid w:val="00F31FE4"/>
    <w:rsid w:val="00F42C9C"/>
    <w:rsid w:val="00F430AC"/>
    <w:rsid w:val="00F52ACC"/>
    <w:rsid w:val="00F54426"/>
    <w:rsid w:val="00F5779D"/>
    <w:rsid w:val="00F655A0"/>
    <w:rsid w:val="00F7462E"/>
    <w:rsid w:val="00F75C36"/>
    <w:rsid w:val="00F767F0"/>
    <w:rsid w:val="00FA1B93"/>
    <w:rsid w:val="00FC0FB1"/>
    <w:rsid w:val="00FD260B"/>
    <w:rsid w:val="00FE2EE2"/>
    <w:rsid w:val="00FE7D27"/>
    <w:rsid w:val="00FF1492"/>
    <w:rsid w:val="00FF3AFE"/>
    <w:rsid w:val="00FF67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AF70A2"/>
  <w15:chartTrackingRefBased/>
  <w15:docId w15:val="{E15EC38F-13D3-428B-9546-8B8C579ABA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211954"/>
    <w:rPr>
      <w:sz w:val="16"/>
      <w:szCs w:val="16"/>
    </w:rPr>
  </w:style>
  <w:style w:type="paragraph" w:styleId="CommentText">
    <w:name w:val="annotation text"/>
    <w:basedOn w:val="Normal"/>
    <w:link w:val="CommentTextChar"/>
    <w:uiPriority w:val="99"/>
    <w:semiHidden/>
    <w:unhideWhenUsed/>
    <w:rsid w:val="00211954"/>
    <w:pPr>
      <w:spacing w:line="240" w:lineRule="auto"/>
    </w:pPr>
    <w:rPr>
      <w:sz w:val="20"/>
      <w:szCs w:val="20"/>
    </w:rPr>
  </w:style>
  <w:style w:type="character" w:customStyle="1" w:styleId="CommentTextChar">
    <w:name w:val="Comment Text Char"/>
    <w:basedOn w:val="DefaultParagraphFont"/>
    <w:link w:val="CommentText"/>
    <w:uiPriority w:val="99"/>
    <w:semiHidden/>
    <w:rsid w:val="00211954"/>
    <w:rPr>
      <w:sz w:val="20"/>
      <w:szCs w:val="20"/>
    </w:rPr>
  </w:style>
  <w:style w:type="paragraph" w:styleId="CommentSubject">
    <w:name w:val="annotation subject"/>
    <w:basedOn w:val="CommentText"/>
    <w:next w:val="CommentText"/>
    <w:link w:val="CommentSubjectChar"/>
    <w:uiPriority w:val="99"/>
    <w:semiHidden/>
    <w:unhideWhenUsed/>
    <w:rsid w:val="00211954"/>
    <w:rPr>
      <w:b/>
      <w:bCs/>
    </w:rPr>
  </w:style>
  <w:style w:type="character" w:customStyle="1" w:styleId="CommentSubjectChar">
    <w:name w:val="Comment Subject Char"/>
    <w:basedOn w:val="CommentTextChar"/>
    <w:link w:val="CommentSubject"/>
    <w:uiPriority w:val="99"/>
    <w:semiHidden/>
    <w:rsid w:val="00211954"/>
    <w:rPr>
      <w:b/>
      <w:bCs/>
      <w:sz w:val="20"/>
      <w:szCs w:val="20"/>
    </w:rPr>
  </w:style>
  <w:style w:type="paragraph" w:styleId="BalloonText">
    <w:name w:val="Balloon Text"/>
    <w:basedOn w:val="Normal"/>
    <w:link w:val="BalloonTextChar"/>
    <w:uiPriority w:val="99"/>
    <w:semiHidden/>
    <w:unhideWhenUsed/>
    <w:rsid w:val="00211954"/>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211954"/>
    <w:rPr>
      <w:rFonts w:ascii="Times New Roman" w:hAnsi="Times New Roman" w:cs="Times New Roman"/>
      <w:sz w:val="18"/>
      <w:szCs w:val="18"/>
    </w:rPr>
  </w:style>
  <w:style w:type="character" w:styleId="Hyperlink">
    <w:name w:val="Hyperlink"/>
    <w:basedOn w:val="DefaultParagraphFont"/>
    <w:uiPriority w:val="99"/>
    <w:semiHidden/>
    <w:unhideWhenUsed/>
    <w:rsid w:val="00976FEB"/>
    <w:rPr>
      <w:color w:val="0000FF"/>
      <w:u w:val="single"/>
    </w:rPr>
  </w:style>
  <w:style w:type="table" w:styleId="TableGrid">
    <w:name w:val="Table Grid"/>
    <w:basedOn w:val="TableNormal"/>
    <w:uiPriority w:val="39"/>
    <w:rsid w:val="008A46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D03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1D0322"/>
  </w:style>
  <w:style w:type="paragraph" w:styleId="Footer">
    <w:name w:val="footer"/>
    <w:basedOn w:val="Normal"/>
    <w:link w:val="FooterChar"/>
    <w:uiPriority w:val="99"/>
    <w:unhideWhenUsed/>
    <w:rsid w:val="001D03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1D0322"/>
  </w:style>
  <w:style w:type="paragraph" w:styleId="Bibliography">
    <w:name w:val="Bibliography"/>
    <w:basedOn w:val="Normal"/>
    <w:next w:val="Normal"/>
    <w:uiPriority w:val="37"/>
    <w:semiHidden/>
    <w:unhideWhenUsed/>
    <w:rsid w:val="00030B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6127124">
      <w:bodyDiv w:val="1"/>
      <w:marLeft w:val="0"/>
      <w:marRight w:val="0"/>
      <w:marTop w:val="0"/>
      <w:marBottom w:val="0"/>
      <w:divBdr>
        <w:top w:val="none" w:sz="0" w:space="0" w:color="auto"/>
        <w:left w:val="none" w:sz="0" w:space="0" w:color="auto"/>
        <w:bottom w:val="none" w:sz="0" w:space="0" w:color="auto"/>
        <w:right w:val="none" w:sz="0" w:space="0" w:color="auto"/>
      </w:divBdr>
    </w:div>
    <w:div w:id="960383807">
      <w:bodyDiv w:val="1"/>
      <w:marLeft w:val="0"/>
      <w:marRight w:val="0"/>
      <w:marTop w:val="0"/>
      <w:marBottom w:val="0"/>
      <w:divBdr>
        <w:top w:val="none" w:sz="0" w:space="0" w:color="auto"/>
        <w:left w:val="none" w:sz="0" w:space="0" w:color="auto"/>
        <w:bottom w:val="none" w:sz="0" w:space="0" w:color="auto"/>
        <w:right w:val="none" w:sz="0" w:space="0" w:color="auto"/>
      </w:divBdr>
      <w:divsChild>
        <w:div w:id="936059364">
          <w:marLeft w:val="0"/>
          <w:marRight w:val="0"/>
          <w:marTop w:val="0"/>
          <w:marBottom w:val="0"/>
          <w:divBdr>
            <w:top w:val="none" w:sz="0" w:space="0" w:color="auto"/>
            <w:left w:val="none" w:sz="0" w:space="0" w:color="auto"/>
            <w:bottom w:val="none" w:sz="0" w:space="0" w:color="auto"/>
            <w:right w:val="none" w:sz="0" w:space="0" w:color="auto"/>
          </w:divBdr>
          <w:divsChild>
            <w:div w:id="2114587904">
              <w:marLeft w:val="0"/>
              <w:marRight w:val="0"/>
              <w:marTop w:val="0"/>
              <w:marBottom w:val="240"/>
              <w:divBdr>
                <w:top w:val="none" w:sz="0" w:space="0" w:color="auto"/>
                <w:left w:val="none" w:sz="0" w:space="0" w:color="auto"/>
                <w:bottom w:val="none" w:sz="0" w:space="0" w:color="auto"/>
                <w:right w:val="none" w:sz="0" w:space="0" w:color="auto"/>
              </w:divBdr>
            </w:div>
            <w:div w:id="1244609907">
              <w:marLeft w:val="0"/>
              <w:marRight w:val="0"/>
              <w:marTop w:val="0"/>
              <w:marBottom w:val="240"/>
              <w:divBdr>
                <w:top w:val="none" w:sz="0" w:space="0" w:color="auto"/>
                <w:left w:val="none" w:sz="0" w:space="0" w:color="auto"/>
                <w:bottom w:val="none" w:sz="0" w:space="0" w:color="auto"/>
                <w:right w:val="none" w:sz="0" w:space="0" w:color="auto"/>
              </w:divBdr>
            </w:div>
            <w:div w:id="208149156">
              <w:marLeft w:val="0"/>
              <w:marRight w:val="0"/>
              <w:marTop w:val="0"/>
              <w:marBottom w:val="240"/>
              <w:divBdr>
                <w:top w:val="none" w:sz="0" w:space="0" w:color="auto"/>
                <w:left w:val="none" w:sz="0" w:space="0" w:color="auto"/>
                <w:bottom w:val="none" w:sz="0" w:space="0" w:color="auto"/>
                <w:right w:val="none" w:sz="0" w:space="0" w:color="auto"/>
              </w:divBdr>
            </w:div>
            <w:div w:id="88425986">
              <w:marLeft w:val="0"/>
              <w:marRight w:val="0"/>
              <w:marTop w:val="0"/>
              <w:marBottom w:val="240"/>
              <w:divBdr>
                <w:top w:val="none" w:sz="0" w:space="0" w:color="auto"/>
                <w:left w:val="none" w:sz="0" w:space="0" w:color="auto"/>
                <w:bottom w:val="none" w:sz="0" w:space="0" w:color="auto"/>
                <w:right w:val="none" w:sz="0" w:space="0" w:color="auto"/>
              </w:divBdr>
            </w:div>
            <w:div w:id="1505977649">
              <w:marLeft w:val="0"/>
              <w:marRight w:val="0"/>
              <w:marTop w:val="0"/>
              <w:marBottom w:val="240"/>
              <w:divBdr>
                <w:top w:val="none" w:sz="0" w:space="0" w:color="auto"/>
                <w:left w:val="none" w:sz="0" w:space="0" w:color="auto"/>
                <w:bottom w:val="none" w:sz="0" w:space="0" w:color="auto"/>
                <w:right w:val="none" w:sz="0" w:space="0" w:color="auto"/>
              </w:divBdr>
            </w:div>
            <w:div w:id="527257680">
              <w:marLeft w:val="0"/>
              <w:marRight w:val="0"/>
              <w:marTop w:val="0"/>
              <w:marBottom w:val="240"/>
              <w:divBdr>
                <w:top w:val="none" w:sz="0" w:space="0" w:color="auto"/>
                <w:left w:val="none" w:sz="0" w:space="0" w:color="auto"/>
                <w:bottom w:val="none" w:sz="0" w:space="0" w:color="auto"/>
                <w:right w:val="none" w:sz="0" w:space="0" w:color="auto"/>
              </w:divBdr>
            </w:div>
            <w:div w:id="754014151">
              <w:marLeft w:val="0"/>
              <w:marRight w:val="0"/>
              <w:marTop w:val="0"/>
              <w:marBottom w:val="240"/>
              <w:divBdr>
                <w:top w:val="none" w:sz="0" w:space="0" w:color="auto"/>
                <w:left w:val="none" w:sz="0" w:space="0" w:color="auto"/>
                <w:bottom w:val="none" w:sz="0" w:space="0" w:color="auto"/>
                <w:right w:val="none" w:sz="0" w:space="0" w:color="auto"/>
              </w:divBdr>
            </w:div>
            <w:div w:id="2094425494">
              <w:marLeft w:val="0"/>
              <w:marRight w:val="0"/>
              <w:marTop w:val="0"/>
              <w:marBottom w:val="240"/>
              <w:divBdr>
                <w:top w:val="none" w:sz="0" w:space="0" w:color="auto"/>
                <w:left w:val="none" w:sz="0" w:space="0" w:color="auto"/>
                <w:bottom w:val="none" w:sz="0" w:space="0" w:color="auto"/>
                <w:right w:val="none" w:sz="0" w:space="0" w:color="auto"/>
              </w:divBdr>
            </w:div>
            <w:div w:id="1267033631">
              <w:marLeft w:val="0"/>
              <w:marRight w:val="0"/>
              <w:marTop w:val="0"/>
              <w:marBottom w:val="240"/>
              <w:divBdr>
                <w:top w:val="none" w:sz="0" w:space="0" w:color="auto"/>
                <w:left w:val="none" w:sz="0" w:space="0" w:color="auto"/>
                <w:bottom w:val="none" w:sz="0" w:space="0" w:color="auto"/>
                <w:right w:val="none" w:sz="0" w:space="0" w:color="auto"/>
              </w:divBdr>
            </w:div>
            <w:div w:id="1221285944">
              <w:marLeft w:val="0"/>
              <w:marRight w:val="0"/>
              <w:marTop w:val="0"/>
              <w:marBottom w:val="240"/>
              <w:divBdr>
                <w:top w:val="none" w:sz="0" w:space="0" w:color="auto"/>
                <w:left w:val="none" w:sz="0" w:space="0" w:color="auto"/>
                <w:bottom w:val="none" w:sz="0" w:space="0" w:color="auto"/>
                <w:right w:val="none" w:sz="0" w:space="0" w:color="auto"/>
              </w:divBdr>
            </w:div>
            <w:div w:id="1894076186">
              <w:marLeft w:val="0"/>
              <w:marRight w:val="0"/>
              <w:marTop w:val="0"/>
              <w:marBottom w:val="240"/>
              <w:divBdr>
                <w:top w:val="none" w:sz="0" w:space="0" w:color="auto"/>
                <w:left w:val="none" w:sz="0" w:space="0" w:color="auto"/>
                <w:bottom w:val="none" w:sz="0" w:space="0" w:color="auto"/>
                <w:right w:val="none" w:sz="0" w:space="0" w:color="auto"/>
              </w:divBdr>
            </w:div>
            <w:div w:id="1109009804">
              <w:marLeft w:val="0"/>
              <w:marRight w:val="0"/>
              <w:marTop w:val="0"/>
              <w:marBottom w:val="240"/>
              <w:divBdr>
                <w:top w:val="none" w:sz="0" w:space="0" w:color="auto"/>
                <w:left w:val="none" w:sz="0" w:space="0" w:color="auto"/>
                <w:bottom w:val="none" w:sz="0" w:space="0" w:color="auto"/>
                <w:right w:val="none" w:sz="0" w:space="0" w:color="auto"/>
              </w:divBdr>
            </w:div>
            <w:div w:id="2057117224">
              <w:marLeft w:val="0"/>
              <w:marRight w:val="0"/>
              <w:marTop w:val="0"/>
              <w:marBottom w:val="240"/>
              <w:divBdr>
                <w:top w:val="none" w:sz="0" w:space="0" w:color="auto"/>
                <w:left w:val="none" w:sz="0" w:space="0" w:color="auto"/>
                <w:bottom w:val="none" w:sz="0" w:space="0" w:color="auto"/>
                <w:right w:val="none" w:sz="0" w:space="0" w:color="auto"/>
              </w:divBdr>
            </w:div>
            <w:div w:id="1756439740">
              <w:marLeft w:val="0"/>
              <w:marRight w:val="0"/>
              <w:marTop w:val="0"/>
              <w:marBottom w:val="240"/>
              <w:divBdr>
                <w:top w:val="none" w:sz="0" w:space="0" w:color="auto"/>
                <w:left w:val="none" w:sz="0" w:space="0" w:color="auto"/>
                <w:bottom w:val="none" w:sz="0" w:space="0" w:color="auto"/>
                <w:right w:val="none" w:sz="0" w:space="0" w:color="auto"/>
              </w:divBdr>
            </w:div>
            <w:div w:id="1708677111">
              <w:marLeft w:val="0"/>
              <w:marRight w:val="0"/>
              <w:marTop w:val="0"/>
              <w:marBottom w:val="240"/>
              <w:divBdr>
                <w:top w:val="none" w:sz="0" w:space="0" w:color="auto"/>
                <w:left w:val="none" w:sz="0" w:space="0" w:color="auto"/>
                <w:bottom w:val="none" w:sz="0" w:space="0" w:color="auto"/>
                <w:right w:val="none" w:sz="0" w:space="0" w:color="auto"/>
              </w:divBdr>
            </w:div>
            <w:div w:id="1335449966">
              <w:marLeft w:val="0"/>
              <w:marRight w:val="0"/>
              <w:marTop w:val="0"/>
              <w:marBottom w:val="240"/>
              <w:divBdr>
                <w:top w:val="none" w:sz="0" w:space="0" w:color="auto"/>
                <w:left w:val="none" w:sz="0" w:space="0" w:color="auto"/>
                <w:bottom w:val="none" w:sz="0" w:space="0" w:color="auto"/>
                <w:right w:val="none" w:sz="0" w:space="0" w:color="auto"/>
              </w:divBdr>
            </w:div>
            <w:div w:id="1868986381">
              <w:marLeft w:val="0"/>
              <w:marRight w:val="0"/>
              <w:marTop w:val="0"/>
              <w:marBottom w:val="240"/>
              <w:divBdr>
                <w:top w:val="none" w:sz="0" w:space="0" w:color="auto"/>
                <w:left w:val="none" w:sz="0" w:space="0" w:color="auto"/>
                <w:bottom w:val="none" w:sz="0" w:space="0" w:color="auto"/>
                <w:right w:val="none" w:sz="0" w:space="0" w:color="auto"/>
              </w:divBdr>
            </w:div>
            <w:div w:id="957375675">
              <w:marLeft w:val="0"/>
              <w:marRight w:val="0"/>
              <w:marTop w:val="0"/>
              <w:marBottom w:val="240"/>
              <w:divBdr>
                <w:top w:val="none" w:sz="0" w:space="0" w:color="auto"/>
                <w:left w:val="none" w:sz="0" w:space="0" w:color="auto"/>
                <w:bottom w:val="none" w:sz="0" w:space="0" w:color="auto"/>
                <w:right w:val="none" w:sz="0" w:space="0" w:color="auto"/>
              </w:divBdr>
            </w:div>
            <w:div w:id="162477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2022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actionforcarers.org.uk/who-we-help/adult-carers/caring-for-someone-with-dementia/" TargetMode="External"/><Relationship Id="rId18" Type="http://schemas.openxmlformats.org/officeDocument/2006/relationships/hyperlink" Target="https://www.hse.gov.uk/healthservices/sensible-risk-assessment-care-settings.htm" TargetMode="External"/><Relationship Id="rId26" Type="http://schemas.openxmlformats.org/officeDocument/2006/relationships/hyperlink" Target="https://doi.org/10.1093/acprof:osobl/9780199744206.003.0018" TargetMode="External"/><Relationship Id="rId3" Type="http://schemas.openxmlformats.org/officeDocument/2006/relationships/customXml" Target="../customXml/item3.xml"/><Relationship Id="rId21" Type="http://schemas.openxmlformats.org/officeDocument/2006/relationships/hyperlink" Target="https://www.nhs.uk/conditions/dementia/help-and-support/" TargetMode="Externa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hyperlink" Target="https://www.gov.uk/government/publications/2010-to-2015-government-policy-dementia/2010-to-2015-government-policy-dementia" TargetMode="External"/><Relationship Id="rId25" Type="http://schemas.openxmlformats.org/officeDocument/2006/relationships/hyperlink" Target="https://doi.org/10.1093/acprof:osobl/9780199744206.003.0018" TargetMode="External"/><Relationship Id="rId2" Type="http://schemas.openxmlformats.org/officeDocument/2006/relationships/customXml" Target="../customXml/item2.xml"/><Relationship Id="rId16" Type="http://schemas.openxmlformats.org/officeDocument/2006/relationships/hyperlink" Target="https://doi.org/10.2147/JMDH.S176646" TargetMode="External"/><Relationship Id="rId20" Type="http://schemas.openxmlformats.org/officeDocument/2006/relationships/hyperlink" Target="https://www.nhs.uk/conditions/dementia/help-and-support/" TargetMode="External"/><Relationship Id="rId29" Type="http://schemas.openxmlformats.org/officeDocument/2006/relationships/hyperlink" Target="https://doi.org/10.1080/01634372.2019.1640333"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24" Type="http://schemas.openxmlformats.org/officeDocument/2006/relationships/hyperlink" Target="https://cpdonline.co.uk/knowledge-base/safeguarding/legislation-and-policies-that-surround-safeguarding-vulnerable-adults/" TargetMode="External"/><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doi.org/10.1016/j.gerinurse.2020.08.004" TargetMode="External"/><Relationship Id="rId23" Type="http://schemas.openxmlformats.org/officeDocument/2006/relationships/hyperlink" Target="https://www.nhs.uk/conditions/social-care-and-support-guide/care-services-equipment-and-care-homes/homecare/" TargetMode="External"/><Relationship Id="rId28" Type="http://schemas.openxmlformats.org/officeDocument/2006/relationships/hyperlink" Target="https://www.who.int/news-room/fact-sheets/detail/dementia" TargetMode="External"/><Relationship Id="rId10" Type="http://schemas.openxmlformats.org/officeDocument/2006/relationships/hyperlink" Target="https://www.google.com/search?sa=G&amp;hl=en-GB&amp;tbs=simg:CAQS4wEJifp2fM3mgGga1wELELCMpwgaYgpgCAMSKPYDsQiaFIIKsgiACrQIgQqYBqEUvz--P8E_1wD-APaE9oj2DPeUz6DMaMIwbRZXmVuPJN2oMEmSmAA8Z23Aycb8hKA6TpaLMKhTRaaNPSVgq7W-5dRSUOOXYCyAEDAsQjq7-CBoKCggIARIEBUfL4gwLEJ3twQkaUAobCghwYXJhbGxlbNqliPYDCwoJL20vMDMwemZuChoKB2Nhcm1pbmXapYj2AwsKCS9tLzA1dF95dAoVCgNpbmvapYj2AwoKCC9tLzAzeWhrDA&amp;sxsrf=ALeKk00WfBp2GoFNCcnDXJ84ly1k0y8wDQ:1594585550209&amp;q=university+of+wales+trinity+saint+david&amp;tbm=isch&amp;ved=2ahUKEwi1y6KKxsjqAhWNasAKHSDiBxQQwg4oAHoECB4QKA" TargetMode="External"/><Relationship Id="rId19" Type="http://schemas.openxmlformats.org/officeDocument/2006/relationships/hyperlink" Target="https://doi.org/10.1093/ageing/afw012"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doi.org/10.3233/JAD-180608" TargetMode="External"/><Relationship Id="rId22" Type="http://schemas.openxmlformats.org/officeDocument/2006/relationships/hyperlink" Target="https://www.nhs.uk/conditions/falls/prevention/" TargetMode="External"/><Relationship Id="rId27" Type="http://schemas.openxmlformats.org/officeDocument/2006/relationships/hyperlink" Target="https://www.thegoodcaregroup.com/live-in-care/dementia-care/dementia-charities-uk/" TargetMode="External"/><Relationship Id="rId3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A77C16B-3DF7-0545-A4A8-127BD11188FB}">
  <we:reference id="wa200001011" version="1.1.0.0" store="en-001" storeType="OMEX"/>
  <we:alternateReferences>
    <we:reference id="wa200001011" version="1.1.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01E7CAED2D27845AC0DD35BF095AA4E" ma:contentTypeVersion="28" ma:contentTypeDescription="Create a new document." ma:contentTypeScope="" ma:versionID="701cc6173793da59073922101c4810d6">
  <xsd:schema xmlns:xsd="http://www.w3.org/2001/XMLSchema" xmlns:xs="http://www.w3.org/2001/XMLSchema" xmlns:p="http://schemas.microsoft.com/office/2006/metadata/properties" xmlns:ns3="765cf6ce-332f-4ac7-bfa8-8e0ab4f5b3d8" xmlns:ns4="f86bfd17-d661-4dc5-88b8-0d8940c82093" targetNamespace="http://schemas.microsoft.com/office/2006/metadata/properties" ma:root="true" ma:fieldsID="1512ffb7e942d9c4d94571a78dac960b" ns3:_="" ns4:_="">
    <xsd:import namespace="765cf6ce-332f-4ac7-bfa8-8e0ab4f5b3d8"/>
    <xsd:import namespace="f86bfd17-d661-4dc5-88b8-0d8940c82093"/>
    <xsd:element name="properties">
      <xsd:complexType>
        <xsd:sequence>
          <xsd:element name="documentManagement">
            <xsd:complexType>
              <xsd:all>
                <xsd:element ref="ns3:NotebookType" minOccurs="0"/>
                <xsd:element ref="ns3:FolderType" minOccurs="0"/>
                <xsd:element ref="ns3:Owner" minOccurs="0"/>
                <xsd:element ref="ns3:DefaultSectionNames" minOccurs="0"/>
                <xsd:element ref="ns3:Templates" minOccurs="0"/>
                <xsd:element ref="ns3:CultureName" minOccurs="0"/>
                <xsd:element ref="ns3:AppVersion" minOccurs="0"/>
                <xsd:element ref="ns3:Teachers" minOccurs="0"/>
                <xsd:element ref="ns3:Students" minOccurs="0"/>
                <xsd:element ref="ns3:Student_Groups" minOccurs="0"/>
                <xsd:element ref="ns3:Invited_Teachers" minOccurs="0"/>
                <xsd:element ref="ns3:Invited_Students" minOccurs="0"/>
                <xsd:element ref="ns3:Self_Registration_Enabled" minOccurs="0"/>
                <xsd:element ref="ns3:Has_Teacher_Only_SectionGroup" minOccurs="0"/>
                <xsd:element ref="ns3:Is_Collaboration_Space_Locked" minOccurs="0"/>
                <xsd:element ref="ns4:SharedWithUsers" minOccurs="0"/>
                <xsd:element ref="ns4:SharedWithDetails" minOccurs="0"/>
                <xsd:element ref="ns4:SharingHintHash"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65cf6ce-332f-4ac7-bfa8-8e0ab4f5b3d8"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Owner" ma:index="10"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1" nillable="true" ma:displayName="Default Section Names" ma:internalName="DefaultSectionNames">
      <xsd:simpleType>
        <xsd:restriction base="dms:Note">
          <xsd:maxLength value="255"/>
        </xsd:restriction>
      </xsd:simpleType>
    </xsd:element>
    <xsd:element name="Templates" ma:index="12" nillable="true" ma:displayName="Templates" ma:internalName="Templates">
      <xsd:simpleType>
        <xsd:restriction base="dms:Note">
          <xsd:maxLength value="255"/>
        </xsd:restriction>
      </xsd:simpleType>
    </xsd:element>
    <xsd:element name="CultureName" ma:index="13" nillable="true" ma:displayName="Culture Name" ma:internalName="CultureName">
      <xsd:simpleType>
        <xsd:restriction base="dms:Text"/>
      </xsd:simpleType>
    </xsd:element>
    <xsd:element name="AppVersion" ma:index="14" nillable="true" ma:displayName="App Version" ma:internalName="AppVersion">
      <xsd:simpleType>
        <xsd:restriction base="dms:Text"/>
      </xsd:simpleType>
    </xsd:element>
    <xsd:element name="Teachers" ma:index="15"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6"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7"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18" nillable="true" ma:displayName="Invited Teachers" ma:internalName="Invited_Teachers">
      <xsd:simpleType>
        <xsd:restriction base="dms:Note">
          <xsd:maxLength value="255"/>
        </xsd:restriction>
      </xsd:simpleType>
    </xsd:element>
    <xsd:element name="Invited_Students" ma:index="19" nillable="true" ma:displayName="Invited Students" ma:internalName="Invited_Students">
      <xsd:simpleType>
        <xsd:restriction base="dms:Note">
          <xsd:maxLength value="255"/>
        </xsd:restriction>
      </xsd:simpleType>
    </xsd:element>
    <xsd:element name="Self_Registration_Enabled" ma:index="20" nillable="true" ma:displayName="Self Registration Enabled" ma:internalName="Self_Registration_Enabled">
      <xsd:simpleType>
        <xsd:restriction base="dms:Boolean"/>
      </xsd:simpleType>
    </xsd:element>
    <xsd:element name="Has_Teacher_Only_SectionGroup" ma:index="21" nillable="true" ma:displayName="Has Teacher Only SectionGroup" ma:internalName="Has_Teacher_Only_SectionGroup">
      <xsd:simpleType>
        <xsd:restriction base="dms:Boolean"/>
      </xsd:simpleType>
    </xsd:element>
    <xsd:element name="Is_Collaboration_Space_Locked" ma:index="22" nillable="true" ma:displayName="Is Collaboration Space Locked" ma:internalName="Is_Collaboration_Space_Locked">
      <xsd:simpleType>
        <xsd:restriction base="dms:Boolean"/>
      </xsd:simpleType>
    </xsd:element>
    <xsd:element name="MediaServiceMetadata" ma:index="26" nillable="true" ma:displayName="MediaServiceMetadata" ma:hidden="true" ma:internalName="MediaServiceMetadata" ma:readOnly="true">
      <xsd:simpleType>
        <xsd:restriction base="dms:Note"/>
      </xsd:simpleType>
    </xsd:element>
    <xsd:element name="MediaServiceFastMetadata" ma:index="27" nillable="true" ma:displayName="MediaServiceFastMetadata" ma:hidden="true" ma:internalName="MediaServiceFastMetadata" ma:readOnly="true">
      <xsd:simpleType>
        <xsd:restriction base="dms:Note"/>
      </xsd:simpleType>
    </xsd:element>
    <xsd:element name="MediaServiceAutoTags" ma:index="28" nillable="true" ma:displayName="Tags" ma:internalName="MediaServiceAutoTags"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Location" ma:index="33" nillable="true" ma:displayNam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86bfd17-d661-4dc5-88b8-0d8940c82093" elementFormDefault="qualified">
    <xsd:import namespace="http://schemas.microsoft.com/office/2006/documentManagement/types"/>
    <xsd:import namespace="http://schemas.microsoft.com/office/infopath/2007/PartnerControls"/>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element name="SharingHintHash" ma:index="2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elf_Registration_Enabled xmlns="765cf6ce-332f-4ac7-bfa8-8e0ab4f5b3d8" xsi:nil="true"/>
    <Teachers xmlns="765cf6ce-332f-4ac7-bfa8-8e0ab4f5b3d8">
      <UserInfo>
        <DisplayName/>
        <AccountId xsi:nil="true"/>
        <AccountType/>
      </UserInfo>
    </Teachers>
    <Student_Groups xmlns="765cf6ce-332f-4ac7-bfa8-8e0ab4f5b3d8">
      <UserInfo>
        <DisplayName/>
        <AccountId xsi:nil="true"/>
        <AccountType/>
      </UserInfo>
    </Student_Groups>
    <Invited_Students xmlns="765cf6ce-332f-4ac7-bfa8-8e0ab4f5b3d8" xsi:nil="true"/>
    <Is_Collaboration_Space_Locked xmlns="765cf6ce-332f-4ac7-bfa8-8e0ab4f5b3d8" xsi:nil="true"/>
    <Templates xmlns="765cf6ce-332f-4ac7-bfa8-8e0ab4f5b3d8" xsi:nil="true"/>
    <Has_Teacher_Only_SectionGroup xmlns="765cf6ce-332f-4ac7-bfa8-8e0ab4f5b3d8" xsi:nil="true"/>
    <CultureName xmlns="765cf6ce-332f-4ac7-bfa8-8e0ab4f5b3d8" xsi:nil="true"/>
    <DefaultSectionNames xmlns="765cf6ce-332f-4ac7-bfa8-8e0ab4f5b3d8" xsi:nil="true"/>
    <Owner xmlns="765cf6ce-332f-4ac7-bfa8-8e0ab4f5b3d8">
      <UserInfo>
        <DisplayName/>
        <AccountId xsi:nil="true"/>
        <AccountType/>
      </UserInfo>
    </Owner>
    <Invited_Teachers xmlns="765cf6ce-332f-4ac7-bfa8-8e0ab4f5b3d8" xsi:nil="true"/>
    <NotebookType xmlns="765cf6ce-332f-4ac7-bfa8-8e0ab4f5b3d8" xsi:nil="true"/>
    <AppVersion xmlns="765cf6ce-332f-4ac7-bfa8-8e0ab4f5b3d8" xsi:nil="true"/>
    <FolderType xmlns="765cf6ce-332f-4ac7-bfa8-8e0ab4f5b3d8" xsi:nil="true"/>
    <Students xmlns="765cf6ce-332f-4ac7-bfa8-8e0ab4f5b3d8">
      <UserInfo>
        <DisplayName/>
        <AccountId xsi:nil="true"/>
        <AccountType/>
      </UserInfo>
    </Students>
  </documentManagement>
</p:properties>
</file>

<file path=customXml/itemProps1.xml><?xml version="1.0" encoding="utf-8"?>
<ds:datastoreItem xmlns:ds="http://schemas.openxmlformats.org/officeDocument/2006/customXml" ds:itemID="{038A7E58-FF65-40DD-B022-8ECFE0EEAF24}">
  <ds:schemaRefs>
    <ds:schemaRef ds:uri="http://schemas.openxmlformats.org/officeDocument/2006/bibliography"/>
  </ds:schemaRefs>
</ds:datastoreItem>
</file>

<file path=customXml/itemProps2.xml><?xml version="1.0" encoding="utf-8"?>
<ds:datastoreItem xmlns:ds="http://schemas.openxmlformats.org/officeDocument/2006/customXml" ds:itemID="{6DDBE35D-33C3-4119-91E9-DF48B8CC65F8}">
  <ds:schemaRefs>
    <ds:schemaRef ds:uri="http://schemas.microsoft.com/sharepoint/v3/contenttype/forms"/>
  </ds:schemaRefs>
</ds:datastoreItem>
</file>

<file path=customXml/itemProps3.xml><?xml version="1.0" encoding="utf-8"?>
<ds:datastoreItem xmlns:ds="http://schemas.openxmlformats.org/officeDocument/2006/customXml" ds:itemID="{8B0DE4DD-C89B-4FDB-9A80-2CA4E20ADD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65cf6ce-332f-4ac7-bfa8-8e0ab4f5b3d8"/>
    <ds:schemaRef ds:uri="f86bfd17-d661-4dc5-88b8-0d8940c820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5B16706-B038-498F-91E3-AC1BF04F6FF7}">
  <ds:schemaRefs>
    <ds:schemaRef ds:uri="http://schemas.microsoft.com/office/2006/metadata/properties"/>
    <ds:schemaRef ds:uri="http://schemas.microsoft.com/office/infopath/2007/PartnerControls"/>
    <ds:schemaRef ds:uri="765cf6ce-332f-4ac7-bfa8-8e0ab4f5b3d8"/>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4035</Words>
  <Characters>23005</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Hyacinth Thomas (1810167)</dc:creator>
  <cp:keywords/>
  <dc:description/>
  <cp:lastModifiedBy>Hyacinth Deloris Thomas (1810167)</cp:lastModifiedBy>
  <cp:revision>4</cp:revision>
  <dcterms:created xsi:type="dcterms:W3CDTF">2021-05-14T14:16:00Z</dcterms:created>
  <dcterms:modified xsi:type="dcterms:W3CDTF">2021-05-14T14:19:00Z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documentId_3703</vt:lpwstr>
  </property>
  <property fmtid="{D5CDD505-2E9C-101B-9397-08002B2CF9AE}" pid="3" name="grammarly_documentContext">
    <vt:lpwstr>{"goals":[],"domain":"general","emotions":[],"dialect":"british"}</vt:lpwstr>
  </property>
  <property fmtid="{D5CDD505-2E9C-101B-9397-08002B2CF9AE}" pid="4" name="ZOTERO_PREF_1">
    <vt:lpwstr>&lt;data data-version="3" zotero-version="5.0.93"&gt;&lt;session id="0cNRZvpv"/&gt;&lt;style id="http://www.zotero.org/styles/harvard-cite-them-right" hasBibliography="1" bibliographyStyleHasBeenSet="0"/&gt;&lt;prefs&gt;&lt;pref name="fieldType" value="Field"/&gt;&lt;/prefs&gt;&lt;/data&gt;</vt:lpwstr>
  </property>
  <property fmtid="{D5CDD505-2E9C-101B-9397-08002B2CF9AE}" pid="5" name="ContentTypeId">
    <vt:lpwstr>0x010100501E7CAED2D27845AC0DD35BF095AA4E</vt:lpwstr>
  </property>
</Properties>
</file>