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570759628"/>
        <w:docPartObj>
          <w:docPartGallery w:val="Cover Pages"/>
          <w:docPartUnique/>
        </w:docPartObj>
      </w:sdtPr>
      <w:sdtEndPr>
        <w:rPr>
          <w:color w:val="0E101A"/>
          <w:lang w:eastAsia="en-GB"/>
        </w:rPr>
      </w:sdtEndPr>
      <w:sdtContent>
        <w:p w14:paraId="1F4B3ADB" w14:textId="417E8C0D" w:rsidR="00BE00C3" w:rsidRPr="007954D7" w:rsidRDefault="00BE00C3" w:rsidP="007954D7">
          <w:pPr>
            <w:spacing w:line="360" w:lineRule="auto"/>
            <w:jc w:val="both"/>
            <w:rPr>
              <w:rFonts w:ascii="Arial" w:hAnsi="Arial" w:cs="Arial"/>
              <w:sz w:val="22"/>
              <w:szCs w:val="22"/>
            </w:rPr>
          </w:pPr>
          <w:r w:rsidRPr="007954D7">
            <w:rPr>
              <w:rFonts w:ascii="Arial" w:hAnsi="Arial" w:cs="Arial"/>
              <w:noProof/>
              <w:sz w:val="22"/>
              <w:szCs w:val="22"/>
            </w:rPr>
            <mc:AlternateContent>
              <mc:Choice Requires="wps">
                <w:drawing>
                  <wp:anchor distT="0" distB="0" distL="114300" distR="114300" simplePos="0" relativeHeight="251659264" behindDoc="0" locked="0" layoutInCell="1" allowOverlap="1" wp14:anchorId="1E3805F2" wp14:editId="6648C7F0">
                    <wp:simplePos x="0" y="0"/>
                    <mc:AlternateContent>
                      <mc:Choice Requires="wp14">
                        <wp:positionH relativeFrom="page">
                          <wp14:pctPosHOffset>2000</wp14:pctPosHOffset>
                        </wp:positionH>
                      </mc:Choice>
                      <mc:Fallback>
                        <wp:positionH relativeFrom="page">
                          <wp:posOffset>150495</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B039DFC" w14:textId="4E8E5325" w:rsidR="00BE00C3" w:rsidRDefault="00324214">
                                    <w:pPr>
                                      <w:pStyle w:val="Title"/>
                                      <w:jc w:val="right"/>
                                      <w:rPr>
                                        <w:caps/>
                                        <w:color w:val="FFFFFF" w:themeColor="background1"/>
                                        <w:sz w:val="80"/>
                                        <w:szCs w:val="80"/>
                                      </w:rPr>
                                    </w:pPr>
                                    <w:r>
                                      <w:rPr>
                                        <w:caps/>
                                        <w:color w:val="FFFFFF" w:themeColor="background1"/>
                                        <w:sz w:val="80"/>
                                        <w:szCs w:val="80"/>
                                      </w:rPr>
                                      <w:t>Final report</w:t>
                                    </w:r>
                                  </w:p>
                                </w:sdtContent>
                              </w:sdt>
                              <w:p w14:paraId="04D0B573" w14:textId="77777777" w:rsidR="00BE00C3" w:rsidRDefault="00BE00C3">
                                <w:pPr>
                                  <w:spacing w:before="240"/>
                                  <w:ind w:left="720"/>
                                  <w:jc w:val="right"/>
                                  <w:rPr>
                                    <w:color w:val="FFFFFF" w:themeColor="background1"/>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55CDBBA4" w14:textId="35EBE54A" w:rsidR="00BE00C3" w:rsidRPr="00E16392" w:rsidRDefault="00324214">
                                    <w:pPr>
                                      <w:spacing w:before="240"/>
                                      <w:ind w:left="1008"/>
                                      <w:jc w:val="right"/>
                                      <w:rPr>
                                        <w:color w:val="FFFFFF" w:themeColor="background1"/>
                                        <w:sz w:val="72"/>
                                        <w:szCs w:val="72"/>
                                      </w:rPr>
                                    </w:pPr>
                                    <w:r w:rsidRPr="00CA77F3">
                                      <w:rPr>
                                        <w:color w:val="FFFFFF" w:themeColor="background1"/>
                                        <w:sz w:val="40"/>
                                        <w:szCs w:val="40"/>
                                      </w:rPr>
                                      <w:t>Probl</w:t>
                                    </w:r>
                                    <w:r w:rsidR="00E16392" w:rsidRPr="00CA77F3">
                                      <w:rPr>
                                        <w:color w:val="FFFFFF" w:themeColor="background1"/>
                                        <w:sz w:val="40"/>
                                        <w:szCs w:val="40"/>
                                      </w:rPr>
                                      <w:t xml:space="preserve">em Solving and </w:t>
                                    </w:r>
                                    <w:proofErr w:type="gramStart"/>
                                    <w:r w:rsidR="008D6A32">
                                      <w:rPr>
                                        <w:color w:val="FFFFFF" w:themeColor="background1"/>
                                        <w:sz w:val="40"/>
                                        <w:szCs w:val="40"/>
                                      </w:rPr>
                                      <w:t>D</w:t>
                                    </w:r>
                                    <w:r w:rsidR="008D6A32" w:rsidRPr="00CA77F3">
                                      <w:rPr>
                                        <w:color w:val="FFFFFF" w:themeColor="background1"/>
                                        <w:sz w:val="40"/>
                                        <w:szCs w:val="40"/>
                                      </w:rPr>
                                      <w:t>ecision</w:t>
                                    </w:r>
                                    <w:r w:rsidR="008D6A32">
                                      <w:rPr>
                                        <w:color w:val="FFFFFF" w:themeColor="background1"/>
                                        <w:sz w:val="40"/>
                                        <w:szCs w:val="40"/>
                                      </w:rPr>
                                      <w:t xml:space="preserve"> M</w:t>
                                    </w:r>
                                    <w:r w:rsidR="008D6A32" w:rsidRPr="00CA77F3">
                                      <w:rPr>
                                        <w:color w:val="FFFFFF" w:themeColor="background1"/>
                                        <w:sz w:val="40"/>
                                        <w:szCs w:val="40"/>
                                      </w:rPr>
                                      <w:t>aking</w:t>
                                    </w:r>
                                    <w:proofErr w:type="gramEnd"/>
                                    <w:r w:rsidR="00CD6DDC" w:rsidRPr="00CA77F3">
                                      <w:rPr>
                                        <w:color w:val="FFFFFF" w:themeColor="background1"/>
                                        <w:sz w:val="40"/>
                                        <w:szCs w:val="40"/>
                                      </w:rPr>
                                      <w:t xml:space="preserve">                        </w:t>
                                    </w:r>
                                    <w:r w:rsidR="00C45FA1" w:rsidRPr="00CA77F3">
                                      <w:rPr>
                                        <w:color w:val="FFFFFF" w:themeColor="background1"/>
                                        <w:sz w:val="40"/>
                                        <w:szCs w:val="40"/>
                                      </w:rPr>
                                      <w:t xml:space="preserve">          </w:t>
                                    </w:r>
                                    <w:r w:rsidR="00CD6DDC" w:rsidRPr="00CA77F3">
                                      <w:rPr>
                                        <w:color w:val="FFFFFF" w:themeColor="background1"/>
                                        <w:sz w:val="40"/>
                                        <w:szCs w:val="40"/>
                                      </w:rPr>
                                      <w:t xml:space="preserve"> Lecturer: </w:t>
                                    </w:r>
                                    <w:r w:rsidR="00C96FDD" w:rsidRPr="00CA77F3">
                                      <w:rPr>
                                        <w:color w:val="FFFFFF" w:themeColor="background1"/>
                                        <w:sz w:val="40"/>
                                        <w:szCs w:val="40"/>
                                      </w:rPr>
                                      <w:t xml:space="preserve">Zahra </w:t>
                                    </w:r>
                                    <w:proofErr w:type="spellStart"/>
                                    <w:r w:rsidR="00C96FDD" w:rsidRPr="00CA77F3">
                                      <w:rPr>
                                        <w:color w:val="FFFFFF" w:themeColor="background1"/>
                                        <w:sz w:val="40"/>
                                        <w:szCs w:val="40"/>
                                      </w:rPr>
                                      <w:t>M</w:t>
                                    </w:r>
                                    <w:r w:rsidR="00C45FA1" w:rsidRPr="00CA77F3">
                                      <w:rPr>
                                        <w:color w:val="FFFFFF" w:themeColor="background1"/>
                                        <w:sz w:val="40"/>
                                        <w:szCs w:val="40"/>
                                      </w:rPr>
                                      <w:t>uhammadnazari</w:t>
                                    </w:r>
                                    <w:proofErr w:type="spellEnd"/>
                                    <w:r w:rsidR="00C45FA1" w:rsidRPr="00CA77F3">
                                      <w:rPr>
                                        <w:color w:val="FFFFFF" w:themeColor="background1"/>
                                        <w:sz w:val="40"/>
                                        <w:szCs w:val="40"/>
                                      </w:rPr>
                                      <w:t xml:space="preserve"> </w:t>
                                    </w:r>
                                    <w:r w:rsidR="007F311F" w:rsidRPr="00CA77F3">
                                      <w:rPr>
                                        <w:color w:val="FFFFFF" w:themeColor="background1"/>
                                        <w:sz w:val="40"/>
                                        <w:szCs w:val="40"/>
                                      </w:rPr>
                                      <w:t xml:space="preserve">                Student: </w:t>
                                    </w:r>
                                    <w:r w:rsidR="00237DA3" w:rsidRPr="00CA77F3">
                                      <w:rPr>
                                        <w:color w:val="FFFFFF" w:themeColor="background1"/>
                                        <w:sz w:val="40"/>
                                        <w:szCs w:val="40"/>
                                      </w:rPr>
                                      <w:t>B</w:t>
                                    </w:r>
                                    <w:r w:rsidR="007F311F" w:rsidRPr="00CA77F3">
                                      <w:rPr>
                                        <w:color w:val="FFFFFF" w:themeColor="background1"/>
                                        <w:sz w:val="40"/>
                                        <w:szCs w:val="40"/>
                                      </w:rPr>
                                      <w:t xml:space="preserve">orimir Atanasov Petkov: </w:t>
                                    </w:r>
                                    <w:r w:rsidR="00237DA3" w:rsidRPr="00CA77F3">
                                      <w:rPr>
                                        <w:color w:val="FFFFFF" w:themeColor="background1"/>
                                        <w:sz w:val="40"/>
                                        <w:szCs w:val="40"/>
                                      </w:rPr>
                                      <w:t>2118523</w:t>
                                    </w:r>
                                    <w:r w:rsidR="00C45FA1" w:rsidRPr="00CA77F3">
                                      <w:rPr>
                                        <w:color w:val="FFFFFF" w:themeColor="background1"/>
                                        <w:sz w:val="40"/>
                                        <w:szCs w:val="40"/>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E3805F2"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B039DFC" w14:textId="4E8E5325" w:rsidR="00BE00C3" w:rsidRDefault="00324214">
                              <w:pPr>
                                <w:pStyle w:val="Title"/>
                                <w:jc w:val="right"/>
                                <w:rPr>
                                  <w:caps/>
                                  <w:color w:val="FFFFFF" w:themeColor="background1"/>
                                  <w:sz w:val="80"/>
                                  <w:szCs w:val="80"/>
                                </w:rPr>
                              </w:pPr>
                              <w:r>
                                <w:rPr>
                                  <w:caps/>
                                  <w:color w:val="FFFFFF" w:themeColor="background1"/>
                                  <w:sz w:val="80"/>
                                  <w:szCs w:val="80"/>
                                </w:rPr>
                                <w:t>Final report</w:t>
                              </w:r>
                            </w:p>
                          </w:sdtContent>
                        </w:sdt>
                        <w:p w14:paraId="04D0B573" w14:textId="77777777" w:rsidR="00BE00C3" w:rsidRDefault="00BE00C3">
                          <w:pPr>
                            <w:spacing w:before="240"/>
                            <w:ind w:left="720"/>
                            <w:jc w:val="right"/>
                            <w:rPr>
                              <w:color w:val="FFFFFF" w:themeColor="background1"/>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55CDBBA4" w14:textId="35EBE54A" w:rsidR="00BE00C3" w:rsidRPr="00E16392" w:rsidRDefault="00324214">
                              <w:pPr>
                                <w:spacing w:before="240"/>
                                <w:ind w:left="1008"/>
                                <w:jc w:val="right"/>
                                <w:rPr>
                                  <w:color w:val="FFFFFF" w:themeColor="background1"/>
                                  <w:sz w:val="72"/>
                                  <w:szCs w:val="72"/>
                                </w:rPr>
                              </w:pPr>
                              <w:r w:rsidRPr="00CA77F3">
                                <w:rPr>
                                  <w:color w:val="FFFFFF" w:themeColor="background1"/>
                                  <w:sz w:val="40"/>
                                  <w:szCs w:val="40"/>
                                </w:rPr>
                                <w:t>Probl</w:t>
                              </w:r>
                              <w:r w:rsidR="00E16392" w:rsidRPr="00CA77F3">
                                <w:rPr>
                                  <w:color w:val="FFFFFF" w:themeColor="background1"/>
                                  <w:sz w:val="40"/>
                                  <w:szCs w:val="40"/>
                                </w:rPr>
                                <w:t xml:space="preserve">em Solving and </w:t>
                              </w:r>
                              <w:proofErr w:type="gramStart"/>
                              <w:r w:rsidR="008D6A32">
                                <w:rPr>
                                  <w:color w:val="FFFFFF" w:themeColor="background1"/>
                                  <w:sz w:val="40"/>
                                  <w:szCs w:val="40"/>
                                </w:rPr>
                                <w:t>D</w:t>
                              </w:r>
                              <w:r w:rsidR="008D6A32" w:rsidRPr="00CA77F3">
                                <w:rPr>
                                  <w:color w:val="FFFFFF" w:themeColor="background1"/>
                                  <w:sz w:val="40"/>
                                  <w:szCs w:val="40"/>
                                </w:rPr>
                                <w:t>ecision</w:t>
                              </w:r>
                              <w:r w:rsidR="008D6A32">
                                <w:rPr>
                                  <w:color w:val="FFFFFF" w:themeColor="background1"/>
                                  <w:sz w:val="40"/>
                                  <w:szCs w:val="40"/>
                                </w:rPr>
                                <w:t xml:space="preserve"> M</w:t>
                              </w:r>
                              <w:r w:rsidR="008D6A32" w:rsidRPr="00CA77F3">
                                <w:rPr>
                                  <w:color w:val="FFFFFF" w:themeColor="background1"/>
                                  <w:sz w:val="40"/>
                                  <w:szCs w:val="40"/>
                                </w:rPr>
                                <w:t>aking</w:t>
                              </w:r>
                              <w:proofErr w:type="gramEnd"/>
                              <w:r w:rsidR="00CD6DDC" w:rsidRPr="00CA77F3">
                                <w:rPr>
                                  <w:color w:val="FFFFFF" w:themeColor="background1"/>
                                  <w:sz w:val="40"/>
                                  <w:szCs w:val="40"/>
                                </w:rPr>
                                <w:t xml:space="preserve">                        </w:t>
                              </w:r>
                              <w:r w:rsidR="00C45FA1" w:rsidRPr="00CA77F3">
                                <w:rPr>
                                  <w:color w:val="FFFFFF" w:themeColor="background1"/>
                                  <w:sz w:val="40"/>
                                  <w:szCs w:val="40"/>
                                </w:rPr>
                                <w:t xml:space="preserve">          </w:t>
                              </w:r>
                              <w:r w:rsidR="00CD6DDC" w:rsidRPr="00CA77F3">
                                <w:rPr>
                                  <w:color w:val="FFFFFF" w:themeColor="background1"/>
                                  <w:sz w:val="40"/>
                                  <w:szCs w:val="40"/>
                                </w:rPr>
                                <w:t xml:space="preserve"> Lecturer: </w:t>
                              </w:r>
                              <w:r w:rsidR="00C96FDD" w:rsidRPr="00CA77F3">
                                <w:rPr>
                                  <w:color w:val="FFFFFF" w:themeColor="background1"/>
                                  <w:sz w:val="40"/>
                                  <w:szCs w:val="40"/>
                                </w:rPr>
                                <w:t xml:space="preserve">Zahra </w:t>
                              </w:r>
                              <w:proofErr w:type="spellStart"/>
                              <w:r w:rsidR="00C96FDD" w:rsidRPr="00CA77F3">
                                <w:rPr>
                                  <w:color w:val="FFFFFF" w:themeColor="background1"/>
                                  <w:sz w:val="40"/>
                                  <w:szCs w:val="40"/>
                                </w:rPr>
                                <w:t>M</w:t>
                              </w:r>
                              <w:r w:rsidR="00C45FA1" w:rsidRPr="00CA77F3">
                                <w:rPr>
                                  <w:color w:val="FFFFFF" w:themeColor="background1"/>
                                  <w:sz w:val="40"/>
                                  <w:szCs w:val="40"/>
                                </w:rPr>
                                <w:t>uhammadnazari</w:t>
                              </w:r>
                              <w:proofErr w:type="spellEnd"/>
                              <w:r w:rsidR="00C45FA1" w:rsidRPr="00CA77F3">
                                <w:rPr>
                                  <w:color w:val="FFFFFF" w:themeColor="background1"/>
                                  <w:sz w:val="40"/>
                                  <w:szCs w:val="40"/>
                                </w:rPr>
                                <w:t xml:space="preserve"> </w:t>
                              </w:r>
                              <w:r w:rsidR="007F311F" w:rsidRPr="00CA77F3">
                                <w:rPr>
                                  <w:color w:val="FFFFFF" w:themeColor="background1"/>
                                  <w:sz w:val="40"/>
                                  <w:szCs w:val="40"/>
                                </w:rPr>
                                <w:t xml:space="preserve">                Student: </w:t>
                              </w:r>
                              <w:r w:rsidR="00237DA3" w:rsidRPr="00CA77F3">
                                <w:rPr>
                                  <w:color w:val="FFFFFF" w:themeColor="background1"/>
                                  <w:sz w:val="40"/>
                                  <w:szCs w:val="40"/>
                                </w:rPr>
                                <w:t>B</w:t>
                              </w:r>
                              <w:r w:rsidR="007F311F" w:rsidRPr="00CA77F3">
                                <w:rPr>
                                  <w:color w:val="FFFFFF" w:themeColor="background1"/>
                                  <w:sz w:val="40"/>
                                  <w:szCs w:val="40"/>
                                </w:rPr>
                                <w:t xml:space="preserve">orimir Atanasov Petkov: </w:t>
                              </w:r>
                              <w:r w:rsidR="00237DA3" w:rsidRPr="00CA77F3">
                                <w:rPr>
                                  <w:color w:val="FFFFFF" w:themeColor="background1"/>
                                  <w:sz w:val="40"/>
                                  <w:szCs w:val="40"/>
                                </w:rPr>
                                <w:t>2118523</w:t>
                              </w:r>
                              <w:r w:rsidR="00C45FA1" w:rsidRPr="00CA77F3">
                                <w:rPr>
                                  <w:color w:val="FFFFFF" w:themeColor="background1"/>
                                  <w:sz w:val="40"/>
                                  <w:szCs w:val="40"/>
                                </w:rPr>
                                <w:t xml:space="preserve">                          </w:t>
                              </w:r>
                            </w:p>
                          </w:sdtContent>
                        </w:sdt>
                      </w:txbxContent>
                    </v:textbox>
                    <w10:wrap anchorx="page" anchory="page"/>
                  </v:rect>
                </w:pict>
              </mc:Fallback>
            </mc:AlternateContent>
          </w:r>
          <w:r w:rsidRPr="007954D7">
            <w:rPr>
              <w:rFonts w:ascii="Arial" w:hAnsi="Arial" w:cs="Arial"/>
              <w:noProof/>
              <w:sz w:val="22"/>
              <w:szCs w:val="22"/>
            </w:rPr>
            <mc:AlternateContent>
              <mc:Choice Requires="wps">
                <w:drawing>
                  <wp:anchor distT="0" distB="0" distL="114300" distR="114300" simplePos="0" relativeHeight="251660288" behindDoc="0" locked="0" layoutInCell="1" allowOverlap="1" wp14:anchorId="112B36C7" wp14:editId="41E13C0C">
                    <wp:simplePos x="0" y="0"/>
                    <mc:AlternateContent>
                      <mc:Choice Requires="wp14">
                        <wp:positionH relativeFrom="page">
                          <wp14:pctPosHOffset>73000</wp14:pctPosHOffset>
                        </wp:positionH>
                      </mc:Choice>
                      <mc:Fallback>
                        <wp:positionH relativeFrom="page">
                          <wp:posOffset>5513070</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EC1CC4A" w14:textId="47BDC279" w:rsidR="00BE00C3" w:rsidRPr="000B6C26" w:rsidRDefault="000B6C26">
                                    <w:pPr>
                                      <w:pStyle w:val="Subtitle"/>
                                      <w:rPr>
                                        <w:rFonts w:cstheme="minorBidi"/>
                                        <w:color w:val="FFFFFF" w:themeColor="background1"/>
                                        <w:sz w:val="40"/>
                                        <w:szCs w:val="40"/>
                                      </w:rPr>
                                    </w:pPr>
                                    <w:r w:rsidRPr="000B6C26">
                                      <w:rPr>
                                        <w:rFonts w:cstheme="minorBidi"/>
                                        <w:color w:val="FFFFFF" w:themeColor="background1"/>
                                        <w:sz w:val="40"/>
                                        <w:szCs w:val="40"/>
                                      </w:rPr>
                                      <w:t>BMSW 4004</w:t>
                                    </w:r>
                                    <w:r w:rsidR="000C0DEA">
                                      <w:rPr>
                                        <w:rFonts w:cstheme="minorBidi"/>
                                        <w:color w:val="FFFFFF" w:themeColor="background1"/>
                                        <w:sz w:val="40"/>
                                        <w:szCs w:val="40"/>
                                      </w:rPr>
                                      <w:t>_Birm</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12B36C7" id="Rectangle 472"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EC1CC4A" w14:textId="47BDC279" w:rsidR="00BE00C3" w:rsidRPr="000B6C26" w:rsidRDefault="000B6C26">
                              <w:pPr>
                                <w:pStyle w:val="Subtitle"/>
                                <w:rPr>
                                  <w:rFonts w:cstheme="minorBidi"/>
                                  <w:color w:val="FFFFFF" w:themeColor="background1"/>
                                  <w:sz w:val="40"/>
                                  <w:szCs w:val="40"/>
                                </w:rPr>
                              </w:pPr>
                              <w:r w:rsidRPr="000B6C26">
                                <w:rPr>
                                  <w:rFonts w:cstheme="minorBidi"/>
                                  <w:color w:val="FFFFFF" w:themeColor="background1"/>
                                  <w:sz w:val="40"/>
                                  <w:szCs w:val="40"/>
                                </w:rPr>
                                <w:t>BMSW 4004</w:t>
                              </w:r>
                              <w:r w:rsidR="000C0DEA">
                                <w:rPr>
                                  <w:rFonts w:cstheme="minorBidi"/>
                                  <w:color w:val="FFFFFF" w:themeColor="background1"/>
                                  <w:sz w:val="40"/>
                                  <w:szCs w:val="40"/>
                                </w:rPr>
                                <w:t>_Birm</w:t>
                              </w:r>
                            </w:p>
                          </w:sdtContent>
                        </w:sdt>
                      </w:txbxContent>
                    </v:textbox>
                    <w10:wrap anchorx="page" anchory="page"/>
                  </v:rect>
                </w:pict>
              </mc:Fallback>
            </mc:AlternateContent>
          </w:r>
        </w:p>
        <w:p w14:paraId="241D9709" w14:textId="77777777" w:rsidR="00BE00C3" w:rsidRPr="007954D7" w:rsidRDefault="00BE00C3" w:rsidP="007954D7">
          <w:pPr>
            <w:spacing w:line="360" w:lineRule="auto"/>
            <w:jc w:val="both"/>
            <w:rPr>
              <w:rFonts w:ascii="Arial" w:hAnsi="Arial" w:cs="Arial"/>
              <w:sz w:val="22"/>
              <w:szCs w:val="22"/>
            </w:rPr>
          </w:pPr>
        </w:p>
        <w:p w14:paraId="4060141C" w14:textId="77777777" w:rsidR="00CA77F3" w:rsidRPr="007954D7" w:rsidRDefault="00CA77F3" w:rsidP="007954D7">
          <w:pPr>
            <w:spacing w:line="360" w:lineRule="auto"/>
            <w:jc w:val="both"/>
            <w:rPr>
              <w:rFonts w:ascii="Arial" w:hAnsi="Arial" w:cs="Arial"/>
              <w:color w:val="0E101A"/>
              <w:sz w:val="22"/>
              <w:szCs w:val="22"/>
              <w:lang w:eastAsia="en-GB"/>
            </w:rPr>
          </w:pPr>
        </w:p>
        <w:p w14:paraId="5EB5EF33" w14:textId="77777777" w:rsidR="00CA77F3" w:rsidRPr="007954D7" w:rsidRDefault="00CA77F3"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br w:type="page"/>
          </w:r>
        </w:p>
        <w:sdt>
          <w:sdtPr>
            <w:rPr>
              <w:rFonts w:asciiTheme="minorHAnsi" w:eastAsia="Times New Roman" w:hAnsiTheme="minorHAnsi" w:cstheme="minorBidi"/>
              <w:color w:val="auto"/>
              <w:sz w:val="24"/>
              <w:szCs w:val="24"/>
              <w:lang w:val="en-GB"/>
            </w:rPr>
            <w:id w:val="-537042174"/>
            <w:docPartObj>
              <w:docPartGallery w:val="Table of Contents"/>
              <w:docPartUnique/>
            </w:docPartObj>
          </w:sdtPr>
          <w:sdtEndPr>
            <w:rPr>
              <w:b/>
              <w:bCs/>
              <w:noProof/>
            </w:rPr>
          </w:sdtEndPr>
          <w:sdtContent>
            <w:p w14:paraId="22F74F0F" w14:textId="0EEB328F" w:rsidR="00664852" w:rsidRDefault="00664852">
              <w:pPr>
                <w:pStyle w:val="TOCHeading"/>
              </w:pPr>
              <w:r>
                <w:t>Contents</w:t>
              </w:r>
            </w:p>
            <w:p w14:paraId="4F91DE5E" w14:textId="0747AAC9" w:rsidR="00664852" w:rsidRDefault="00664852">
              <w:pPr>
                <w:pStyle w:val="TOC1"/>
                <w:tabs>
                  <w:tab w:val="right" w:leader="dot" w:pos="9004"/>
                </w:tabs>
                <w:rPr>
                  <w:noProof/>
                </w:rPr>
              </w:pPr>
              <w:r>
                <w:fldChar w:fldCharType="begin"/>
              </w:r>
              <w:r>
                <w:instrText xml:space="preserve"> TOC \o "1-3" \h \z \u </w:instrText>
              </w:r>
              <w:r>
                <w:fldChar w:fldCharType="separate"/>
              </w:r>
              <w:hyperlink w:anchor="_Toc111327147" w:history="1">
                <w:r w:rsidRPr="00E75EE8">
                  <w:rPr>
                    <w:rStyle w:val="Hyperlink"/>
                    <w:noProof/>
                    <w:lang w:eastAsia="en-GB"/>
                  </w:rPr>
                  <w:t>1.Introduction</w:t>
                </w:r>
                <w:r>
                  <w:rPr>
                    <w:noProof/>
                    <w:webHidden/>
                  </w:rPr>
                  <w:tab/>
                </w:r>
                <w:r>
                  <w:rPr>
                    <w:noProof/>
                    <w:webHidden/>
                  </w:rPr>
                  <w:fldChar w:fldCharType="begin"/>
                </w:r>
                <w:r>
                  <w:rPr>
                    <w:noProof/>
                    <w:webHidden/>
                  </w:rPr>
                  <w:instrText xml:space="preserve"> PAGEREF _Toc111327147 \h </w:instrText>
                </w:r>
                <w:r>
                  <w:rPr>
                    <w:noProof/>
                    <w:webHidden/>
                  </w:rPr>
                </w:r>
                <w:r>
                  <w:rPr>
                    <w:noProof/>
                    <w:webHidden/>
                  </w:rPr>
                  <w:fldChar w:fldCharType="separate"/>
                </w:r>
                <w:r>
                  <w:rPr>
                    <w:noProof/>
                    <w:webHidden/>
                  </w:rPr>
                  <w:t>2</w:t>
                </w:r>
                <w:r>
                  <w:rPr>
                    <w:noProof/>
                    <w:webHidden/>
                  </w:rPr>
                  <w:fldChar w:fldCharType="end"/>
                </w:r>
              </w:hyperlink>
            </w:p>
            <w:p w14:paraId="2A0C9251" w14:textId="2E973AAE" w:rsidR="00664852" w:rsidRDefault="00E31F9D">
              <w:pPr>
                <w:pStyle w:val="TOC1"/>
                <w:tabs>
                  <w:tab w:val="right" w:leader="dot" w:pos="9004"/>
                </w:tabs>
                <w:rPr>
                  <w:noProof/>
                </w:rPr>
              </w:pPr>
              <w:hyperlink w:anchor="_Toc111327148" w:history="1">
                <w:r w:rsidR="00664852" w:rsidRPr="00E75EE8">
                  <w:rPr>
                    <w:rStyle w:val="Hyperlink"/>
                    <w:noProof/>
                    <w:lang w:eastAsia="en-GB"/>
                  </w:rPr>
                  <w:t>2.DEFINITION OF A PROBLEM AND DECISION MAKING</w:t>
                </w:r>
                <w:r w:rsidR="00664852">
                  <w:rPr>
                    <w:noProof/>
                    <w:webHidden/>
                  </w:rPr>
                  <w:tab/>
                </w:r>
                <w:r w:rsidR="00664852">
                  <w:rPr>
                    <w:noProof/>
                    <w:webHidden/>
                  </w:rPr>
                  <w:fldChar w:fldCharType="begin"/>
                </w:r>
                <w:r w:rsidR="00664852">
                  <w:rPr>
                    <w:noProof/>
                    <w:webHidden/>
                  </w:rPr>
                  <w:instrText xml:space="preserve"> PAGEREF _Toc111327148 \h </w:instrText>
                </w:r>
                <w:r w:rsidR="00664852">
                  <w:rPr>
                    <w:noProof/>
                    <w:webHidden/>
                  </w:rPr>
                </w:r>
                <w:r w:rsidR="00664852">
                  <w:rPr>
                    <w:noProof/>
                    <w:webHidden/>
                  </w:rPr>
                  <w:fldChar w:fldCharType="separate"/>
                </w:r>
                <w:r w:rsidR="00664852">
                  <w:rPr>
                    <w:noProof/>
                    <w:webHidden/>
                  </w:rPr>
                  <w:t>2</w:t>
                </w:r>
                <w:r w:rsidR="00664852">
                  <w:rPr>
                    <w:noProof/>
                    <w:webHidden/>
                  </w:rPr>
                  <w:fldChar w:fldCharType="end"/>
                </w:r>
              </w:hyperlink>
            </w:p>
            <w:p w14:paraId="3F5602EB" w14:textId="5787F3C7" w:rsidR="00664852" w:rsidRDefault="00E31F9D">
              <w:pPr>
                <w:pStyle w:val="TOC1"/>
                <w:tabs>
                  <w:tab w:val="right" w:leader="dot" w:pos="9004"/>
                </w:tabs>
                <w:rPr>
                  <w:noProof/>
                </w:rPr>
              </w:pPr>
              <w:hyperlink w:anchor="_Toc111327149" w:history="1">
                <w:r w:rsidR="00664852" w:rsidRPr="00E75EE8">
                  <w:rPr>
                    <w:rStyle w:val="Hyperlink"/>
                    <w:noProof/>
                    <w:lang w:eastAsia="en-GB"/>
                  </w:rPr>
                  <w:t>3.PESTEL ANALYSIS</w:t>
                </w:r>
                <w:r w:rsidR="00664852">
                  <w:rPr>
                    <w:noProof/>
                    <w:webHidden/>
                  </w:rPr>
                  <w:tab/>
                </w:r>
                <w:r w:rsidR="00664852">
                  <w:rPr>
                    <w:noProof/>
                    <w:webHidden/>
                  </w:rPr>
                  <w:fldChar w:fldCharType="begin"/>
                </w:r>
                <w:r w:rsidR="00664852">
                  <w:rPr>
                    <w:noProof/>
                    <w:webHidden/>
                  </w:rPr>
                  <w:instrText xml:space="preserve"> PAGEREF _Toc111327149 \h </w:instrText>
                </w:r>
                <w:r w:rsidR="00664852">
                  <w:rPr>
                    <w:noProof/>
                    <w:webHidden/>
                  </w:rPr>
                </w:r>
                <w:r w:rsidR="00664852">
                  <w:rPr>
                    <w:noProof/>
                    <w:webHidden/>
                  </w:rPr>
                  <w:fldChar w:fldCharType="separate"/>
                </w:r>
                <w:r w:rsidR="00664852">
                  <w:rPr>
                    <w:noProof/>
                    <w:webHidden/>
                  </w:rPr>
                  <w:t>2</w:t>
                </w:r>
                <w:r w:rsidR="00664852">
                  <w:rPr>
                    <w:noProof/>
                    <w:webHidden/>
                  </w:rPr>
                  <w:fldChar w:fldCharType="end"/>
                </w:r>
              </w:hyperlink>
            </w:p>
            <w:p w14:paraId="61BAD4E0" w14:textId="5BDF0190" w:rsidR="00664852" w:rsidRDefault="00E31F9D">
              <w:pPr>
                <w:pStyle w:val="TOC2"/>
                <w:tabs>
                  <w:tab w:val="right" w:leader="dot" w:pos="9004"/>
                </w:tabs>
                <w:rPr>
                  <w:noProof/>
                </w:rPr>
              </w:pPr>
              <w:hyperlink w:anchor="_Toc111327150" w:history="1">
                <w:r w:rsidR="00664852" w:rsidRPr="00E75EE8">
                  <w:rPr>
                    <w:rStyle w:val="Hyperlink"/>
                    <w:noProof/>
                  </w:rPr>
                  <w:t>3.1 Political factors</w:t>
                </w:r>
                <w:r w:rsidR="00664852">
                  <w:rPr>
                    <w:noProof/>
                    <w:webHidden/>
                  </w:rPr>
                  <w:tab/>
                </w:r>
                <w:r w:rsidR="00664852">
                  <w:rPr>
                    <w:noProof/>
                    <w:webHidden/>
                  </w:rPr>
                  <w:fldChar w:fldCharType="begin"/>
                </w:r>
                <w:r w:rsidR="00664852">
                  <w:rPr>
                    <w:noProof/>
                    <w:webHidden/>
                  </w:rPr>
                  <w:instrText xml:space="preserve"> PAGEREF _Toc111327150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5785779B" w14:textId="7F1DA1B3" w:rsidR="00664852" w:rsidRDefault="00E31F9D">
              <w:pPr>
                <w:pStyle w:val="TOC2"/>
                <w:tabs>
                  <w:tab w:val="right" w:leader="dot" w:pos="9004"/>
                </w:tabs>
                <w:rPr>
                  <w:noProof/>
                </w:rPr>
              </w:pPr>
              <w:hyperlink w:anchor="_Toc111327151" w:history="1">
                <w:r w:rsidR="00664852" w:rsidRPr="00E75EE8">
                  <w:rPr>
                    <w:rStyle w:val="Hyperlink"/>
                    <w:noProof/>
                  </w:rPr>
                  <w:t>3.2 Economic factors</w:t>
                </w:r>
                <w:r w:rsidR="00664852">
                  <w:rPr>
                    <w:noProof/>
                    <w:webHidden/>
                  </w:rPr>
                  <w:tab/>
                </w:r>
                <w:r w:rsidR="00664852">
                  <w:rPr>
                    <w:noProof/>
                    <w:webHidden/>
                  </w:rPr>
                  <w:fldChar w:fldCharType="begin"/>
                </w:r>
                <w:r w:rsidR="00664852">
                  <w:rPr>
                    <w:noProof/>
                    <w:webHidden/>
                  </w:rPr>
                  <w:instrText xml:space="preserve"> PAGEREF _Toc111327151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364A542B" w14:textId="51B1DD60" w:rsidR="00664852" w:rsidRDefault="00E31F9D">
              <w:pPr>
                <w:pStyle w:val="TOC2"/>
                <w:tabs>
                  <w:tab w:val="right" w:leader="dot" w:pos="9004"/>
                </w:tabs>
                <w:rPr>
                  <w:noProof/>
                </w:rPr>
              </w:pPr>
              <w:hyperlink w:anchor="_Toc111327152" w:history="1">
                <w:r w:rsidR="00664852" w:rsidRPr="00E75EE8">
                  <w:rPr>
                    <w:rStyle w:val="Hyperlink"/>
                    <w:noProof/>
                  </w:rPr>
                  <w:t>3.3 Social factors</w:t>
                </w:r>
                <w:r w:rsidR="00664852">
                  <w:rPr>
                    <w:noProof/>
                    <w:webHidden/>
                  </w:rPr>
                  <w:tab/>
                </w:r>
                <w:r w:rsidR="00664852">
                  <w:rPr>
                    <w:noProof/>
                    <w:webHidden/>
                  </w:rPr>
                  <w:fldChar w:fldCharType="begin"/>
                </w:r>
                <w:r w:rsidR="00664852">
                  <w:rPr>
                    <w:noProof/>
                    <w:webHidden/>
                  </w:rPr>
                  <w:instrText xml:space="preserve"> PAGEREF _Toc111327152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5C8BCDCF" w14:textId="1F1E427D" w:rsidR="00664852" w:rsidRDefault="00E31F9D">
              <w:pPr>
                <w:pStyle w:val="TOC2"/>
                <w:tabs>
                  <w:tab w:val="right" w:leader="dot" w:pos="9004"/>
                </w:tabs>
                <w:rPr>
                  <w:noProof/>
                </w:rPr>
              </w:pPr>
              <w:hyperlink w:anchor="_Toc111327153" w:history="1">
                <w:r w:rsidR="00664852" w:rsidRPr="00E75EE8">
                  <w:rPr>
                    <w:rStyle w:val="Hyperlink"/>
                    <w:noProof/>
                  </w:rPr>
                  <w:t>3.4 Technological factors</w:t>
                </w:r>
                <w:r w:rsidR="00664852">
                  <w:rPr>
                    <w:noProof/>
                    <w:webHidden/>
                  </w:rPr>
                  <w:tab/>
                </w:r>
                <w:r w:rsidR="00664852">
                  <w:rPr>
                    <w:noProof/>
                    <w:webHidden/>
                  </w:rPr>
                  <w:fldChar w:fldCharType="begin"/>
                </w:r>
                <w:r w:rsidR="00664852">
                  <w:rPr>
                    <w:noProof/>
                    <w:webHidden/>
                  </w:rPr>
                  <w:instrText xml:space="preserve"> PAGEREF _Toc111327153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7A637662" w14:textId="125C289C" w:rsidR="00664852" w:rsidRDefault="00E31F9D">
              <w:pPr>
                <w:pStyle w:val="TOC2"/>
                <w:tabs>
                  <w:tab w:val="right" w:leader="dot" w:pos="9004"/>
                </w:tabs>
                <w:rPr>
                  <w:noProof/>
                </w:rPr>
              </w:pPr>
              <w:hyperlink w:anchor="_Toc111327154" w:history="1">
                <w:r w:rsidR="00664852" w:rsidRPr="00E75EE8">
                  <w:rPr>
                    <w:rStyle w:val="Hyperlink"/>
                    <w:noProof/>
                  </w:rPr>
                  <w:t>3.5 Environmental factors</w:t>
                </w:r>
                <w:r w:rsidR="00664852">
                  <w:rPr>
                    <w:noProof/>
                    <w:webHidden/>
                  </w:rPr>
                  <w:tab/>
                </w:r>
                <w:r w:rsidR="00664852">
                  <w:rPr>
                    <w:noProof/>
                    <w:webHidden/>
                  </w:rPr>
                  <w:fldChar w:fldCharType="begin"/>
                </w:r>
                <w:r w:rsidR="00664852">
                  <w:rPr>
                    <w:noProof/>
                    <w:webHidden/>
                  </w:rPr>
                  <w:instrText xml:space="preserve"> PAGEREF _Toc111327154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54C174ED" w14:textId="3660EAD8" w:rsidR="00664852" w:rsidRDefault="00E31F9D">
              <w:pPr>
                <w:pStyle w:val="TOC2"/>
                <w:tabs>
                  <w:tab w:val="right" w:leader="dot" w:pos="9004"/>
                </w:tabs>
                <w:rPr>
                  <w:noProof/>
                </w:rPr>
              </w:pPr>
              <w:hyperlink w:anchor="_Toc111327155" w:history="1">
                <w:r w:rsidR="00664852" w:rsidRPr="00E75EE8">
                  <w:rPr>
                    <w:rStyle w:val="Hyperlink"/>
                    <w:noProof/>
                  </w:rPr>
                  <w:t>3.6 Legal factors</w:t>
                </w:r>
                <w:r w:rsidR="00664852">
                  <w:rPr>
                    <w:noProof/>
                    <w:webHidden/>
                  </w:rPr>
                  <w:tab/>
                </w:r>
                <w:r w:rsidR="00664852">
                  <w:rPr>
                    <w:noProof/>
                    <w:webHidden/>
                  </w:rPr>
                  <w:fldChar w:fldCharType="begin"/>
                </w:r>
                <w:r w:rsidR="00664852">
                  <w:rPr>
                    <w:noProof/>
                    <w:webHidden/>
                  </w:rPr>
                  <w:instrText xml:space="preserve"> PAGEREF _Toc111327155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1CAF9485" w14:textId="5D5D9DC1" w:rsidR="00664852" w:rsidRDefault="00E31F9D">
              <w:pPr>
                <w:pStyle w:val="TOC1"/>
                <w:tabs>
                  <w:tab w:val="right" w:leader="dot" w:pos="9004"/>
                </w:tabs>
                <w:rPr>
                  <w:noProof/>
                </w:rPr>
              </w:pPr>
              <w:hyperlink w:anchor="_Toc111327156" w:history="1">
                <w:r w:rsidR="00664852" w:rsidRPr="00E75EE8">
                  <w:rPr>
                    <w:rStyle w:val="Hyperlink"/>
                    <w:noProof/>
                    <w:lang w:eastAsia="en-GB"/>
                  </w:rPr>
                  <w:t>4.CAUSE AND EFFECT ANALYSIS</w:t>
                </w:r>
                <w:r w:rsidR="00664852">
                  <w:rPr>
                    <w:noProof/>
                    <w:webHidden/>
                  </w:rPr>
                  <w:tab/>
                </w:r>
                <w:r w:rsidR="00664852">
                  <w:rPr>
                    <w:noProof/>
                    <w:webHidden/>
                  </w:rPr>
                  <w:fldChar w:fldCharType="begin"/>
                </w:r>
                <w:r w:rsidR="00664852">
                  <w:rPr>
                    <w:noProof/>
                    <w:webHidden/>
                  </w:rPr>
                  <w:instrText xml:space="preserve"> PAGEREF _Toc111327156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16E185CA" w14:textId="4B13C64B" w:rsidR="00664852" w:rsidRDefault="00E31F9D">
              <w:pPr>
                <w:pStyle w:val="TOC2"/>
                <w:tabs>
                  <w:tab w:val="right" w:leader="dot" w:pos="9004"/>
                </w:tabs>
                <w:rPr>
                  <w:noProof/>
                </w:rPr>
              </w:pPr>
              <w:hyperlink w:anchor="_Toc111327157" w:history="1">
                <w:r w:rsidR="00664852" w:rsidRPr="00E75EE8">
                  <w:rPr>
                    <w:rStyle w:val="Hyperlink"/>
                    <w:noProof/>
                  </w:rPr>
                  <w:t>4.1 Financial Factors</w:t>
                </w:r>
                <w:r w:rsidR="00664852">
                  <w:rPr>
                    <w:noProof/>
                    <w:webHidden/>
                  </w:rPr>
                  <w:tab/>
                </w:r>
                <w:r w:rsidR="00664852">
                  <w:rPr>
                    <w:noProof/>
                    <w:webHidden/>
                  </w:rPr>
                  <w:fldChar w:fldCharType="begin"/>
                </w:r>
                <w:r w:rsidR="00664852">
                  <w:rPr>
                    <w:noProof/>
                    <w:webHidden/>
                  </w:rPr>
                  <w:instrText xml:space="preserve"> PAGEREF _Toc111327157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64D65732" w14:textId="3C26D206" w:rsidR="00664852" w:rsidRDefault="00E31F9D">
              <w:pPr>
                <w:pStyle w:val="TOC2"/>
                <w:tabs>
                  <w:tab w:val="right" w:leader="dot" w:pos="9004"/>
                </w:tabs>
                <w:rPr>
                  <w:noProof/>
                </w:rPr>
              </w:pPr>
              <w:hyperlink w:anchor="_Toc111327158" w:history="1">
                <w:r w:rsidR="00664852" w:rsidRPr="00E75EE8">
                  <w:rPr>
                    <w:rStyle w:val="Hyperlink"/>
                    <w:noProof/>
                  </w:rPr>
                  <w:t>4.2 Management factors</w:t>
                </w:r>
                <w:r w:rsidR="00664852">
                  <w:rPr>
                    <w:noProof/>
                    <w:webHidden/>
                  </w:rPr>
                  <w:tab/>
                </w:r>
                <w:r w:rsidR="00664852">
                  <w:rPr>
                    <w:noProof/>
                    <w:webHidden/>
                  </w:rPr>
                  <w:fldChar w:fldCharType="begin"/>
                </w:r>
                <w:r w:rsidR="00664852">
                  <w:rPr>
                    <w:noProof/>
                    <w:webHidden/>
                  </w:rPr>
                  <w:instrText xml:space="preserve"> PAGEREF _Toc111327158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0DDBF794" w14:textId="7311C4D3" w:rsidR="00664852" w:rsidRDefault="00E31F9D">
              <w:pPr>
                <w:pStyle w:val="TOC2"/>
                <w:tabs>
                  <w:tab w:val="right" w:leader="dot" w:pos="9004"/>
                </w:tabs>
                <w:rPr>
                  <w:noProof/>
                </w:rPr>
              </w:pPr>
              <w:hyperlink w:anchor="_Toc111327159" w:history="1">
                <w:r w:rsidR="00664852" w:rsidRPr="00E75EE8">
                  <w:rPr>
                    <w:rStyle w:val="Hyperlink"/>
                    <w:noProof/>
                  </w:rPr>
                  <w:t>4.3 Environmental factors</w:t>
                </w:r>
                <w:r w:rsidR="00664852">
                  <w:rPr>
                    <w:noProof/>
                    <w:webHidden/>
                  </w:rPr>
                  <w:tab/>
                </w:r>
                <w:r w:rsidR="00664852">
                  <w:rPr>
                    <w:noProof/>
                    <w:webHidden/>
                  </w:rPr>
                  <w:fldChar w:fldCharType="begin"/>
                </w:r>
                <w:r w:rsidR="00664852">
                  <w:rPr>
                    <w:noProof/>
                    <w:webHidden/>
                  </w:rPr>
                  <w:instrText xml:space="preserve"> PAGEREF _Toc111327159 \h </w:instrText>
                </w:r>
                <w:r w:rsidR="00664852">
                  <w:rPr>
                    <w:noProof/>
                    <w:webHidden/>
                  </w:rPr>
                </w:r>
                <w:r w:rsidR="00664852">
                  <w:rPr>
                    <w:noProof/>
                    <w:webHidden/>
                  </w:rPr>
                  <w:fldChar w:fldCharType="separate"/>
                </w:r>
                <w:r w:rsidR="00664852">
                  <w:rPr>
                    <w:noProof/>
                    <w:webHidden/>
                  </w:rPr>
                  <w:t>3</w:t>
                </w:r>
                <w:r w:rsidR="00664852">
                  <w:rPr>
                    <w:noProof/>
                    <w:webHidden/>
                  </w:rPr>
                  <w:fldChar w:fldCharType="end"/>
                </w:r>
              </w:hyperlink>
            </w:p>
            <w:p w14:paraId="4AB59725" w14:textId="0F1FF4E4" w:rsidR="00664852" w:rsidRDefault="00E31F9D">
              <w:pPr>
                <w:pStyle w:val="TOC2"/>
                <w:tabs>
                  <w:tab w:val="right" w:leader="dot" w:pos="9004"/>
                </w:tabs>
                <w:rPr>
                  <w:noProof/>
                </w:rPr>
              </w:pPr>
              <w:hyperlink w:anchor="_Toc111327160" w:history="1">
                <w:r w:rsidR="00664852" w:rsidRPr="00E75EE8">
                  <w:rPr>
                    <w:rStyle w:val="Hyperlink"/>
                    <w:noProof/>
                  </w:rPr>
                  <w:t>4.4 People factors</w:t>
                </w:r>
                <w:r w:rsidR="00664852">
                  <w:rPr>
                    <w:noProof/>
                    <w:webHidden/>
                  </w:rPr>
                  <w:tab/>
                </w:r>
                <w:r w:rsidR="00664852">
                  <w:rPr>
                    <w:noProof/>
                    <w:webHidden/>
                  </w:rPr>
                  <w:fldChar w:fldCharType="begin"/>
                </w:r>
                <w:r w:rsidR="00664852">
                  <w:rPr>
                    <w:noProof/>
                    <w:webHidden/>
                  </w:rPr>
                  <w:instrText xml:space="preserve"> PAGEREF _Toc111327160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337450FE" w14:textId="381E8824" w:rsidR="00664852" w:rsidRDefault="00E31F9D">
              <w:pPr>
                <w:pStyle w:val="TOC2"/>
                <w:tabs>
                  <w:tab w:val="right" w:leader="dot" w:pos="9004"/>
                </w:tabs>
                <w:rPr>
                  <w:noProof/>
                </w:rPr>
              </w:pPr>
              <w:hyperlink w:anchor="_Toc111327161" w:history="1">
                <w:r w:rsidR="00664852" w:rsidRPr="00E75EE8">
                  <w:rPr>
                    <w:rStyle w:val="Hyperlink"/>
                    <w:noProof/>
                  </w:rPr>
                  <w:t>4.5 Equipment factors</w:t>
                </w:r>
                <w:r w:rsidR="00664852">
                  <w:rPr>
                    <w:noProof/>
                    <w:webHidden/>
                  </w:rPr>
                  <w:tab/>
                </w:r>
                <w:r w:rsidR="00664852">
                  <w:rPr>
                    <w:noProof/>
                    <w:webHidden/>
                  </w:rPr>
                  <w:fldChar w:fldCharType="begin"/>
                </w:r>
                <w:r w:rsidR="00664852">
                  <w:rPr>
                    <w:noProof/>
                    <w:webHidden/>
                  </w:rPr>
                  <w:instrText xml:space="preserve"> PAGEREF _Toc111327161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1053DEFE" w14:textId="0D46A72C" w:rsidR="00664852" w:rsidRDefault="00E31F9D">
              <w:pPr>
                <w:pStyle w:val="TOC1"/>
                <w:tabs>
                  <w:tab w:val="right" w:leader="dot" w:pos="9004"/>
                </w:tabs>
                <w:rPr>
                  <w:noProof/>
                </w:rPr>
              </w:pPr>
              <w:hyperlink w:anchor="_Toc111327162" w:history="1">
                <w:r w:rsidR="00664852" w:rsidRPr="00E75EE8">
                  <w:rPr>
                    <w:rStyle w:val="Hyperlink"/>
                    <w:noProof/>
                    <w:lang w:eastAsia="en-GB"/>
                  </w:rPr>
                  <w:t>5.ROOT CAUSE ANALYSIS</w:t>
                </w:r>
                <w:r w:rsidR="00664852">
                  <w:rPr>
                    <w:noProof/>
                    <w:webHidden/>
                  </w:rPr>
                  <w:tab/>
                </w:r>
                <w:r w:rsidR="00664852">
                  <w:rPr>
                    <w:noProof/>
                    <w:webHidden/>
                  </w:rPr>
                  <w:fldChar w:fldCharType="begin"/>
                </w:r>
                <w:r w:rsidR="00664852">
                  <w:rPr>
                    <w:noProof/>
                    <w:webHidden/>
                  </w:rPr>
                  <w:instrText xml:space="preserve"> PAGEREF _Toc111327162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7C9E6B05" w14:textId="727E5B75" w:rsidR="00664852" w:rsidRDefault="00E31F9D">
              <w:pPr>
                <w:pStyle w:val="TOC2"/>
                <w:tabs>
                  <w:tab w:val="right" w:leader="dot" w:pos="9004"/>
                </w:tabs>
                <w:rPr>
                  <w:noProof/>
                </w:rPr>
              </w:pPr>
              <w:hyperlink w:anchor="_Toc111327163" w:history="1">
                <w:r w:rsidR="00664852" w:rsidRPr="00E75EE8">
                  <w:rPr>
                    <w:rStyle w:val="Hyperlink"/>
                    <w:noProof/>
                  </w:rPr>
                  <w:t>5.1 Goal 1</w:t>
                </w:r>
                <w:r w:rsidR="00664852">
                  <w:rPr>
                    <w:noProof/>
                    <w:webHidden/>
                  </w:rPr>
                  <w:tab/>
                </w:r>
                <w:r w:rsidR="00664852">
                  <w:rPr>
                    <w:noProof/>
                    <w:webHidden/>
                  </w:rPr>
                  <w:fldChar w:fldCharType="begin"/>
                </w:r>
                <w:r w:rsidR="00664852">
                  <w:rPr>
                    <w:noProof/>
                    <w:webHidden/>
                  </w:rPr>
                  <w:instrText xml:space="preserve"> PAGEREF _Toc111327163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647C9A39" w14:textId="71B1247C" w:rsidR="00664852" w:rsidRDefault="00E31F9D">
              <w:pPr>
                <w:pStyle w:val="TOC2"/>
                <w:tabs>
                  <w:tab w:val="right" w:leader="dot" w:pos="9004"/>
                </w:tabs>
                <w:rPr>
                  <w:noProof/>
                </w:rPr>
              </w:pPr>
              <w:hyperlink w:anchor="_Toc111327164" w:history="1">
                <w:r w:rsidR="00664852" w:rsidRPr="00E75EE8">
                  <w:rPr>
                    <w:rStyle w:val="Hyperlink"/>
                    <w:noProof/>
                  </w:rPr>
                  <w:t>5.2 Goal 2</w:t>
                </w:r>
                <w:r w:rsidR="00664852">
                  <w:rPr>
                    <w:noProof/>
                    <w:webHidden/>
                  </w:rPr>
                  <w:tab/>
                </w:r>
                <w:r w:rsidR="00664852">
                  <w:rPr>
                    <w:noProof/>
                    <w:webHidden/>
                  </w:rPr>
                  <w:fldChar w:fldCharType="begin"/>
                </w:r>
                <w:r w:rsidR="00664852">
                  <w:rPr>
                    <w:noProof/>
                    <w:webHidden/>
                  </w:rPr>
                  <w:instrText xml:space="preserve"> PAGEREF _Toc111327164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1B355CD8" w14:textId="2A5034DB" w:rsidR="00664852" w:rsidRDefault="00E31F9D">
              <w:pPr>
                <w:pStyle w:val="TOC2"/>
                <w:tabs>
                  <w:tab w:val="right" w:leader="dot" w:pos="9004"/>
                </w:tabs>
                <w:rPr>
                  <w:noProof/>
                </w:rPr>
              </w:pPr>
              <w:hyperlink w:anchor="_Toc111327165" w:history="1">
                <w:r w:rsidR="00664852" w:rsidRPr="00E75EE8">
                  <w:rPr>
                    <w:rStyle w:val="Hyperlink"/>
                    <w:noProof/>
                  </w:rPr>
                  <w:t>5.3 Goal 3</w:t>
                </w:r>
                <w:r w:rsidR="00664852">
                  <w:rPr>
                    <w:noProof/>
                    <w:webHidden/>
                  </w:rPr>
                  <w:tab/>
                </w:r>
                <w:r w:rsidR="00664852">
                  <w:rPr>
                    <w:noProof/>
                    <w:webHidden/>
                  </w:rPr>
                  <w:fldChar w:fldCharType="begin"/>
                </w:r>
                <w:r w:rsidR="00664852">
                  <w:rPr>
                    <w:noProof/>
                    <w:webHidden/>
                  </w:rPr>
                  <w:instrText xml:space="preserve"> PAGEREF _Toc111327165 \h </w:instrText>
                </w:r>
                <w:r w:rsidR="00664852">
                  <w:rPr>
                    <w:noProof/>
                    <w:webHidden/>
                  </w:rPr>
                </w:r>
                <w:r w:rsidR="00664852">
                  <w:rPr>
                    <w:noProof/>
                    <w:webHidden/>
                  </w:rPr>
                  <w:fldChar w:fldCharType="separate"/>
                </w:r>
                <w:r w:rsidR="00664852">
                  <w:rPr>
                    <w:noProof/>
                    <w:webHidden/>
                  </w:rPr>
                  <w:t>4</w:t>
                </w:r>
                <w:r w:rsidR="00664852">
                  <w:rPr>
                    <w:noProof/>
                    <w:webHidden/>
                  </w:rPr>
                  <w:fldChar w:fldCharType="end"/>
                </w:r>
              </w:hyperlink>
            </w:p>
            <w:p w14:paraId="69377FAA" w14:textId="0ADABB9A" w:rsidR="00664852" w:rsidRDefault="00E31F9D">
              <w:pPr>
                <w:pStyle w:val="TOC1"/>
                <w:tabs>
                  <w:tab w:val="right" w:leader="dot" w:pos="9004"/>
                </w:tabs>
                <w:rPr>
                  <w:noProof/>
                </w:rPr>
              </w:pPr>
              <w:hyperlink w:anchor="_Toc111327166" w:history="1">
                <w:r w:rsidR="00664852" w:rsidRPr="00E75EE8">
                  <w:rPr>
                    <w:rStyle w:val="Hyperlink"/>
                    <w:noProof/>
                    <w:lang w:eastAsia="en-GB"/>
                  </w:rPr>
                  <w:t>6.PMI Analysis</w:t>
                </w:r>
                <w:r w:rsidR="00664852">
                  <w:rPr>
                    <w:noProof/>
                    <w:webHidden/>
                  </w:rPr>
                  <w:tab/>
                </w:r>
                <w:r w:rsidR="00664852">
                  <w:rPr>
                    <w:noProof/>
                    <w:webHidden/>
                  </w:rPr>
                  <w:fldChar w:fldCharType="begin"/>
                </w:r>
                <w:r w:rsidR="00664852">
                  <w:rPr>
                    <w:noProof/>
                    <w:webHidden/>
                  </w:rPr>
                  <w:instrText xml:space="preserve"> PAGEREF _Toc111327166 \h </w:instrText>
                </w:r>
                <w:r w:rsidR="00664852">
                  <w:rPr>
                    <w:noProof/>
                    <w:webHidden/>
                  </w:rPr>
                </w:r>
                <w:r w:rsidR="00664852">
                  <w:rPr>
                    <w:noProof/>
                    <w:webHidden/>
                  </w:rPr>
                  <w:fldChar w:fldCharType="separate"/>
                </w:r>
                <w:r w:rsidR="00664852">
                  <w:rPr>
                    <w:noProof/>
                    <w:webHidden/>
                  </w:rPr>
                  <w:t>5</w:t>
                </w:r>
                <w:r w:rsidR="00664852">
                  <w:rPr>
                    <w:noProof/>
                    <w:webHidden/>
                  </w:rPr>
                  <w:fldChar w:fldCharType="end"/>
                </w:r>
              </w:hyperlink>
            </w:p>
            <w:p w14:paraId="11299B9D" w14:textId="1866476E" w:rsidR="00664852" w:rsidRDefault="00E31F9D">
              <w:pPr>
                <w:pStyle w:val="TOC1"/>
                <w:tabs>
                  <w:tab w:val="right" w:leader="dot" w:pos="9004"/>
                </w:tabs>
                <w:rPr>
                  <w:noProof/>
                </w:rPr>
              </w:pPr>
              <w:hyperlink w:anchor="_Toc111327167" w:history="1">
                <w:r w:rsidR="00664852" w:rsidRPr="00E75EE8">
                  <w:rPr>
                    <w:rStyle w:val="Hyperlink"/>
                    <w:noProof/>
                    <w:lang w:eastAsia="en-GB"/>
                  </w:rPr>
                  <w:t>7.GRID Analysis</w:t>
                </w:r>
                <w:r w:rsidR="00664852">
                  <w:rPr>
                    <w:noProof/>
                    <w:webHidden/>
                  </w:rPr>
                  <w:tab/>
                </w:r>
                <w:r w:rsidR="00664852">
                  <w:rPr>
                    <w:noProof/>
                    <w:webHidden/>
                  </w:rPr>
                  <w:fldChar w:fldCharType="begin"/>
                </w:r>
                <w:r w:rsidR="00664852">
                  <w:rPr>
                    <w:noProof/>
                    <w:webHidden/>
                  </w:rPr>
                  <w:instrText xml:space="preserve"> PAGEREF _Toc111327167 \h </w:instrText>
                </w:r>
                <w:r w:rsidR="00664852">
                  <w:rPr>
                    <w:noProof/>
                    <w:webHidden/>
                  </w:rPr>
                </w:r>
                <w:r w:rsidR="00664852">
                  <w:rPr>
                    <w:noProof/>
                    <w:webHidden/>
                  </w:rPr>
                  <w:fldChar w:fldCharType="separate"/>
                </w:r>
                <w:r w:rsidR="00664852">
                  <w:rPr>
                    <w:noProof/>
                    <w:webHidden/>
                  </w:rPr>
                  <w:t>5</w:t>
                </w:r>
                <w:r w:rsidR="00664852">
                  <w:rPr>
                    <w:noProof/>
                    <w:webHidden/>
                  </w:rPr>
                  <w:fldChar w:fldCharType="end"/>
                </w:r>
              </w:hyperlink>
            </w:p>
            <w:p w14:paraId="04439D5F" w14:textId="563E22E3" w:rsidR="00664852" w:rsidRDefault="00E31F9D">
              <w:pPr>
                <w:pStyle w:val="TOC1"/>
                <w:tabs>
                  <w:tab w:val="right" w:leader="dot" w:pos="9004"/>
                </w:tabs>
                <w:rPr>
                  <w:noProof/>
                </w:rPr>
              </w:pPr>
              <w:hyperlink w:anchor="_Toc111327168" w:history="1">
                <w:r w:rsidR="00664852" w:rsidRPr="00E75EE8">
                  <w:rPr>
                    <w:rStyle w:val="Hyperlink"/>
                    <w:noProof/>
                    <w:lang w:eastAsia="en-GB"/>
                  </w:rPr>
                  <w:t>8.Action plan according to the case study</w:t>
                </w:r>
                <w:r w:rsidR="00664852">
                  <w:rPr>
                    <w:noProof/>
                    <w:webHidden/>
                  </w:rPr>
                  <w:tab/>
                </w:r>
                <w:r w:rsidR="00664852">
                  <w:rPr>
                    <w:noProof/>
                    <w:webHidden/>
                  </w:rPr>
                  <w:fldChar w:fldCharType="begin"/>
                </w:r>
                <w:r w:rsidR="00664852">
                  <w:rPr>
                    <w:noProof/>
                    <w:webHidden/>
                  </w:rPr>
                  <w:instrText xml:space="preserve"> PAGEREF _Toc111327168 \h </w:instrText>
                </w:r>
                <w:r w:rsidR="00664852">
                  <w:rPr>
                    <w:noProof/>
                    <w:webHidden/>
                  </w:rPr>
                </w:r>
                <w:r w:rsidR="00664852">
                  <w:rPr>
                    <w:noProof/>
                    <w:webHidden/>
                  </w:rPr>
                  <w:fldChar w:fldCharType="separate"/>
                </w:r>
                <w:r w:rsidR="00664852">
                  <w:rPr>
                    <w:noProof/>
                    <w:webHidden/>
                  </w:rPr>
                  <w:t>5</w:t>
                </w:r>
                <w:r w:rsidR="00664852">
                  <w:rPr>
                    <w:noProof/>
                    <w:webHidden/>
                  </w:rPr>
                  <w:fldChar w:fldCharType="end"/>
                </w:r>
              </w:hyperlink>
            </w:p>
            <w:p w14:paraId="30F8F5FE" w14:textId="60D59D26" w:rsidR="00664852" w:rsidRDefault="00E31F9D">
              <w:pPr>
                <w:pStyle w:val="TOC1"/>
                <w:tabs>
                  <w:tab w:val="right" w:leader="dot" w:pos="9004"/>
                </w:tabs>
                <w:rPr>
                  <w:noProof/>
                </w:rPr>
              </w:pPr>
              <w:hyperlink w:anchor="_Toc111327169" w:history="1">
                <w:r w:rsidR="00664852" w:rsidRPr="00E75EE8">
                  <w:rPr>
                    <w:rStyle w:val="Hyperlink"/>
                    <w:noProof/>
                    <w:lang w:eastAsia="en-GB"/>
                  </w:rPr>
                  <w:t>9.Implementing the decision</w:t>
                </w:r>
                <w:r w:rsidR="00664852">
                  <w:rPr>
                    <w:noProof/>
                    <w:webHidden/>
                  </w:rPr>
                  <w:tab/>
                </w:r>
                <w:r w:rsidR="00664852">
                  <w:rPr>
                    <w:noProof/>
                    <w:webHidden/>
                  </w:rPr>
                  <w:fldChar w:fldCharType="begin"/>
                </w:r>
                <w:r w:rsidR="00664852">
                  <w:rPr>
                    <w:noProof/>
                    <w:webHidden/>
                  </w:rPr>
                  <w:instrText xml:space="preserve"> PAGEREF _Toc111327169 \h </w:instrText>
                </w:r>
                <w:r w:rsidR="00664852">
                  <w:rPr>
                    <w:noProof/>
                    <w:webHidden/>
                  </w:rPr>
                </w:r>
                <w:r w:rsidR="00664852">
                  <w:rPr>
                    <w:noProof/>
                    <w:webHidden/>
                  </w:rPr>
                  <w:fldChar w:fldCharType="separate"/>
                </w:r>
                <w:r w:rsidR="00664852">
                  <w:rPr>
                    <w:noProof/>
                    <w:webHidden/>
                  </w:rPr>
                  <w:t>6</w:t>
                </w:r>
                <w:r w:rsidR="00664852">
                  <w:rPr>
                    <w:noProof/>
                    <w:webHidden/>
                  </w:rPr>
                  <w:fldChar w:fldCharType="end"/>
                </w:r>
              </w:hyperlink>
            </w:p>
            <w:p w14:paraId="5A01D8C1" w14:textId="5B18099A" w:rsidR="00664852" w:rsidRDefault="00E31F9D">
              <w:pPr>
                <w:pStyle w:val="TOC1"/>
                <w:tabs>
                  <w:tab w:val="right" w:leader="dot" w:pos="9004"/>
                </w:tabs>
                <w:rPr>
                  <w:noProof/>
                </w:rPr>
              </w:pPr>
              <w:hyperlink w:anchor="_Toc111327170" w:history="1">
                <w:r w:rsidR="00664852" w:rsidRPr="00E75EE8">
                  <w:rPr>
                    <w:rStyle w:val="Hyperlink"/>
                    <w:noProof/>
                    <w:lang w:eastAsia="en-GB"/>
                  </w:rPr>
                  <w:t>10.Conclusion</w:t>
                </w:r>
                <w:r w:rsidR="00664852">
                  <w:rPr>
                    <w:noProof/>
                    <w:webHidden/>
                  </w:rPr>
                  <w:tab/>
                </w:r>
                <w:r w:rsidR="00664852">
                  <w:rPr>
                    <w:noProof/>
                    <w:webHidden/>
                  </w:rPr>
                  <w:fldChar w:fldCharType="begin"/>
                </w:r>
                <w:r w:rsidR="00664852">
                  <w:rPr>
                    <w:noProof/>
                    <w:webHidden/>
                  </w:rPr>
                  <w:instrText xml:space="preserve"> PAGEREF _Toc111327170 \h </w:instrText>
                </w:r>
                <w:r w:rsidR="00664852">
                  <w:rPr>
                    <w:noProof/>
                    <w:webHidden/>
                  </w:rPr>
                </w:r>
                <w:r w:rsidR="00664852">
                  <w:rPr>
                    <w:noProof/>
                    <w:webHidden/>
                  </w:rPr>
                  <w:fldChar w:fldCharType="separate"/>
                </w:r>
                <w:r w:rsidR="00664852">
                  <w:rPr>
                    <w:noProof/>
                    <w:webHidden/>
                  </w:rPr>
                  <w:t>7</w:t>
                </w:r>
                <w:r w:rsidR="00664852">
                  <w:rPr>
                    <w:noProof/>
                    <w:webHidden/>
                  </w:rPr>
                  <w:fldChar w:fldCharType="end"/>
                </w:r>
              </w:hyperlink>
            </w:p>
            <w:p w14:paraId="13E548E5" w14:textId="6FB9063F" w:rsidR="00664852" w:rsidRDefault="00E31F9D">
              <w:pPr>
                <w:pStyle w:val="TOC1"/>
                <w:tabs>
                  <w:tab w:val="right" w:leader="dot" w:pos="9004"/>
                </w:tabs>
                <w:rPr>
                  <w:noProof/>
                </w:rPr>
              </w:pPr>
              <w:hyperlink w:anchor="_Toc111327171" w:history="1">
                <w:r w:rsidR="00664852" w:rsidRPr="00E75EE8">
                  <w:rPr>
                    <w:rStyle w:val="Hyperlink"/>
                    <w:noProof/>
                    <w:lang w:eastAsia="en-GB"/>
                  </w:rPr>
                  <w:t>11.References</w:t>
                </w:r>
                <w:r w:rsidR="00664852">
                  <w:rPr>
                    <w:noProof/>
                    <w:webHidden/>
                  </w:rPr>
                  <w:tab/>
                </w:r>
                <w:r w:rsidR="00664852">
                  <w:rPr>
                    <w:noProof/>
                    <w:webHidden/>
                  </w:rPr>
                  <w:fldChar w:fldCharType="begin"/>
                </w:r>
                <w:r w:rsidR="00664852">
                  <w:rPr>
                    <w:noProof/>
                    <w:webHidden/>
                  </w:rPr>
                  <w:instrText xml:space="preserve"> PAGEREF _Toc111327171 \h </w:instrText>
                </w:r>
                <w:r w:rsidR="00664852">
                  <w:rPr>
                    <w:noProof/>
                    <w:webHidden/>
                  </w:rPr>
                </w:r>
                <w:r w:rsidR="00664852">
                  <w:rPr>
                    <w:noProof/>
                    <w:webHidden/>
                  </w:rPr>
                  <w:fldChar w:fldCharType="separate"/>
                </w:r>
                <w:r w:rsidR="00664852">
                  <w:rPr>
                    <w:noProof/>
                    <w:webHidden/>
                  </w:rPr>
                  <w:t>8</w:t>
                </w:r>
                <w:r w:rsidR="00664852">
                  <w:rPr>
                    <w:noProof/>
                    <w:webHidden/>
                  </w:rPr>
                  <w:fldChar w:fldCharType="end"/>
                </w:r>
              </w:hyperlink>
            </w:p>
            <w:p w14:paraId="04A0B0CB" w14:textId="283185EA" w:rsidR="00664852" w:rsidRDefault="00664852">
              <w:r>
                <w:rPr>
                  <w:b/>
                  <w:bCs/>
                  <w:noProof/>
                </w:rPr>
                <w:fldChar w:fldCharType="end"/>
              </w:r>
            </w:p>
          </w:sdtContent>
        </w:sdt>
        <w:p w14:paraId="524D9EA8" w14:textId="3B9B0304" w:rsidR="00BE00C3" w:rsidRPr="007954D7" w:rsidRDefault="00BE00C3"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br w:type="page"/>
          </w:r>
        </w:p>
      </w:sdtContent>
    </w:sdt>
    <w:p w14:paraId="60A812D0" w14:textId="49078B2C" w:rsidR="00B4316B" w:rsidRPr="007954D7" w:rsidRDefault="00CA77F3" w:rsidP="004309BA">
      <w:pPr>
        <w:pStyle w:val="Heading1"/>
        <w:rPr>
          <w:lang w:eastAsia="en-GB"/>
        </w:rPr>
      </w:pPr>
      <w:bookmarkStart w:id="0" w:name="_Toc111327147"/>
      <w:r w:rsidRPr="007954D7">
        <w:rPr>
          <w:lang w:eastAsia="en-GB"/>
        </w:rPr>
        <w:lastRenderedPageBreak/>
        <w:t>1.</w:t>
      </w:r>
      <w:r w:rsidR="00B4316B" w:rsidRPr="007954D7">
        <w:rPr>
          <w:lang w:eastAsia="en-GB"/>
        </w:rPr>
        <w:t>Introduction</w:t>
      </w:r>
      <w:bookmarkEnd w:id="0"/>
      <w:r w:rsidR="00B4316B" w:rsidRPr="007954D7">
        <w:rPr>
          <w:lang w:eastAsia="en-GB"/>
        </w:rPr>
        <w:t> </w:t>
      </w:r>
    </w:p>
    <w:p w14:paraId="2AE69ED7"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C685972"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The report is based on issues revolving around NHS hospitals in its mental health and community providers reporting immense staff shortage in proper care, a UK adult care provider. This workforce is taking a toll and has significant consequences for the patients and staff. Suppose the problem of staff shortage is not solved. In that case, they will continue to have deteriorated quality care, leaving a question mark on the future sustainability of its services. The report discusses the problem definition of the given case, including its causes and effect, and the decision-making process in the Fishbone analysis. Other tools used were Pestel, Grit and PMI analysis with an action plan to move ahead to the conclusion. </w:t>
      </w:r>
    </w:p>
    <w:p w14:paraId="7A3C6538"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7A040A74" w14:textId="73C3E6D8" w:rsidR="00B4316B" w:rsidRPr="007954D7" w:rsidRDefault="00CA77F3" w:rsidP="004309BA">
      <w:pPr>
        <w:pStyle w:val="Heading1"/>
        <w:rPr>
          <w:lang w:eastAsia="en-GB"/>
        </w:rPr>
      </w:pPr>
      <w:bookmarkStart w:id="1" w:name="_Toc111327148"/>
      <w:r w:rsidRPr="007954D7">
        <w:rPr>
          <w:lang w:eastAsia="en-GB"/>
        </w:rPr>
        <w:t>2.</w:t>
      </w:r>
      <w:r w:rsidR="00B4316B" w:rsidRPr="007954D7">
        <w:rPr>
          <w:lang w:eastAsia="en-GB"/>
        </w:rPr>
        <w:t>DEFINITION OF A PROBLEM AND DECISION MAKING</w:t>
      </w:r>
      <w:bookmarkEnd w:id="1"/>
      <w:r w:rsidR="00B4316B" w:rsidRPr="007954D7">
        <w:rPr>
          <w:lang w:eastAsia="en-GB"/>
        </w:rPr>
        <w:t> </w:t>
      </w:r>
    </w:p>
    <w:p w14:paraId="081200C0"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35B37BED"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The problem can be defined as the difference between the situation that occurred </w:t>
      </w:r>
      <w:proofErr w:type="gramStart"/>
      <w:r w:rsidRPr="007954D7">
        <w:rPr>
          <w:rFonts w:ascii="Arial" w:hAnsi="Arial" w:cs="Arial"/>
          <w:color w:val="0E101A"/>
          <w:sz w:val="22"/>
          <w:szCs w:val="22"/>
          <w:lang w:eastAsia="en-GB"/>
        </w:rPr>
        <w:t>at the moment</w:t>
      </w:r>
      <w:proofErr w:type="gramEnd"/>
      <w:r w:rsidRPr="007954D7">
        <w:rPr>
          <w:rFonts w:ascii="Arial" w:hAnsi="Arial" w:cs="Arial"/>
          <w:color w:val="0E101A"/>
          <w:sz w:val="22"/>
          <w:szCs w:val="22"/>
          <w:lang w:eastAsia="en-GB"/>
        </w:rPr>
        <w:t xml:space="preserve"> and how we thought it should be better. The problem can be anything like a task, situation or even a person that is difficult to deal with and cannot be controlled easily because of transparency and complexity (Talanker, 2016). It is a question that is proposed to get a solution, as it is a matter that seems to be difficult to solve or settle, revolving around doubts and uncertainty.  </w:t>
      </w:r>
    </w:p>
    <w:p w14:paraId="41A5F316"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Decision-making is all about choosing among alternatives </w:t>
      </w:r>
      <w:proofErr w:type="gramStart"/>
      <w:r w:rsidRPr="007954D7">
        <w:rPr>
          <w:rFonts w:ascii="Arial" w:hAnsi="Arial" w:cs="Arial"/>
          <w:color w:val="0E101A"/>
          <w:sz w:val="22"/>
          <w:szCs w:val="22"/>
          <w:lang w:eastAsia="en-GB"/>
        </w:rPr>
        <w:t>in order to</w:t>
      </w:r>
      <w:proofErr w:type="gramEnd"/>
      <w:r w:rsidRPr="007954D7">
        <w:rPr>
          <w:rFonts w:ascii="Arial" w:hAnsi="Arial" w:cs="Arial"/>
          <w:color w:val="0E101A"/>
          <w:sz w:val="22"/>
          <w:szCs w:val="22"/>
          <w:lang w:eastAsia="en-GB"/>
        </w:rPr>
        <w:t xml:space="preserve"> maximise utility. It is the process of making choices by identifying a solution and collecting all types of information, and at the same time considering its alternatives. The better choices made, the better decisions will be made, and a good decision-making process will involve the best outcome for the decision maker (Fazli, 2020). </w:t>
      </w:r>
    </w:p>
    <w:p w14:paraId="166B717B"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32ED3109" w14:textId="03A2CA96" w:rsidR="00B4316B" w:rsidRPr="007954D7" w:rsidRDefault="008757AA" w:rsidP="004309BA">
      <w:pPr>
        <w:pStyle w:val="Heading1"/>
        <w:rPr>
          <w:lang w:eastAsia="en-GB"/>
        </w:rPr>
      </w:pPr>
      <w:bookmarkStart w:id="2" w:name="_Toc111327149"/>
      <w:r w:rsidRPr="007954D7">
        <w:rPr>
          <w:lang w:eastAsia="en-GB"/>
        </w:rPr>
        <w:t>3.</w:t>
      </w:r>
      <w:r w:rsidR="00B4316B" w:rsidRPr="007954D7">
        <w:rPr>
          <w:lang w:eastAsia="en-GB"/>
        </w:rPr>
        <w:t>PEST</w:t>
      </w:r>
      <w:r w:rsidRPr="007954D7">
        <w:rPr>
          <w:lang w:eastAsia="en-GB"/>
        </w:rPr>
        <w:t>EL</w:t>
      </w:r>
      <w:r w:rsidR="00B4316B" w:rsidRPr="007954D7">
        <w:rPr>
          <w:lang w:eastAsia="en-GB"/>
        </w:rPr>
        <w:t xml:space="preserve"> ANALYSIS</w:t>
      </w:r>
      <w:bookmarkEnd w:id="2"/>
      <w:r w:rsidR="00B4316B" w:rsidRPr="007954D7">
        <w:rPr>
          <w:lang w:eastAsia="en-GB"/>
        </w:rPr>
        <w:t> </w:t>
      </w:r>
    </w:p>
    <w:p w14:paraId="507EE655"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2F573055" w14:textId="2CB26CD5"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The PEST</w:t>
      </w:r>
      <w:r w:rsidR="008757AA" w:rsidRPr="007954D7">
        <w:rPr>
          <w:rFonts w:ascii="Arial" w:hAnsi="Arial" w:cs="Arial"/>
          <w:color w:val="0E101A"/>
          <w:sz w:val="22"/>
          <w:szCs w:val="22"/>
          <w:lang w:eastAsia="en-GB"/>
        </w:rPr>
        <w:t>EL</w:t>
      </w:r>
      <w:r w:rsidRPr="007954D7">
        <w:rPr>
          <w:rFonts w:ascii="Arial" w:hAnsi="Arial" w:cs="Arial"/>
          <w:color w:val="0E101A"/>
          <w:sz w:val="22"/>
          <w:szCs w:val="22"/>
          <w:lang w:eastAsia="en-GB"/>
        </w:rPr>
        <w:t xml:space="preserve"> Analysis is used as a situational analysis tool for business evaluation purposes. It is one of the most used models in evaluating the external business environment that is highly dynamic (Gupta, A., 2013). It consists of Political, Economic, Social, Technological, Environmental and Legal factors that can affect an organisation </w:t>
      </w:r>
      <w:proofErr w:type="gramStart"/>
      <w:r w:rsidRPr="007954D7">
        <w:rPr>
          <w:rFonts w:ascii="Arial" w:hAnsi="Arial" w:cs="Arial"/>
          <w:color w:val="0E101A"/>
          <w:sz w:val="22"/>
          <w:szCs w:val="22"/>
          <w:lang w:eastAsia="en-GB"/>
        </w:rPr>
        <w:t>and also</w:t>
      </w:r>
      <w:proofErr w:type="gramEnd"/>
      <w:r w:rsidRPr="007954D7">
        <w:rPr>
          <w:rFonts w:ascii="Arial" w:hAnsi="Arial" w:cs="Arial"/>
          <w:color w:val="0E101A"/>
          <w:sz w:val="22"/>
          <w:szCs w:val="22"/>
          <w:lang w:eastAsia="en-GB"/>
        </w:rPr>
        <w:t xml:space="preserve"> considers if such factors are beneficial at the same time. Further PEST</w:t>
      </w:r>
      <w:r w:rsidR="00BE078C" w:rsidRPr="007954D7">
        <w:rPr>
          <w:rFonts w:ascii="Arial" w:hAnsi="Arial" w:cs="Arial"/>
          <w:color w:val="0E101A"/>
          <w:sz w:val="22"/>
          <w:szCs w:val="22"/>
          <w:lang w:eastAsia="en-GB"/>
        </w:rPr>
        <w:t>EL</w:t>
      </w:r>
      <w:r w:rsidRPr="007954D7">
        <w:rPr>
          <w:rFonts w:ascii="Arial" w:hAnsi="Arial" w:cs="Arial"/>
          <w:color w:val="0E101A"/>
          <w:sz w:val="22"/>
          <w:szCs w:val="22"/>
          <w:lang w:eastAsia="en-GB"/>
        </w:rPr>
        <w:t xml:space="preserve"> analysis also spots the weak spot and ways to overcome it in future so that if the same problem occurs, the organisation can manage it well and not miss anything related. "The model application will depend highly upon </w:t>
      </w:r>
      <w:r w:rsidRPr="007954D7">
        <w:rPr>
          <w:rFonts w:ascii="Arial" w:hAnsi="Arial" w:cs="Arial"/>
          <w:color w:val="0E101A"/>
          <w:sz w:val="22"/>
          <w:szCs w:val="22"/>
          <w:lang w:eastAsia="en-GB"/>
        </w:rPr>
        <w:lastRenderedPageBreak/>
        <w:t>the industry or market" (Yüksel, I., 2012). The PESTLE analysis for Proper Care, a UK adult care provider, is as follows: </w:t>
      </w:r>
    </w:p>
    <w:p w14:paraId="3EE60478"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9465666" w14:textId="3A4C1A3C" w:rsidR="00B4316B" w:rsidRPr="007954D7" w:rsidRDefault="008757AA" w:rsidP="007954D7">
      <w:pPr>
        <w:spacing w:line="360" w:lineRule="auto"/>
        <w:ind w:left="720"/>
        <w:jc w:val="both"/>
        <w:rPr>
          <w:rFonts w:ascii="Arial" w:hAnsi="Arial" w:cs="Arial"/>
          <w:color w:val="0E101A"/>
          <w:sz w:val="22"/>
          <w:szCs w:val="22"/>
          <w:lang w:eastAsia="en-GB"/>
        </w:rPr>
      </w:pPr>
      <w:bookmarkStart w:id="3" w:name="_Toc111327150"/>
      <w:r w:rsidRPr="004309BA">
        <w:rPr>
          <w:rStyle w:val="Heading2Char"/>
        </w:rPr>
        <w:t xml:space="preserve">3.1 </w:t>
      </w:r>
      <w:r w:rsidR="00B4316B" w:rsidRPr="004309BA">
        <w:rPr>
          <w:rStyle w:val="Heading2Char"/>
        </w:rPr>
        <w:t>Political factors</w:t>
      </w:r>
      <w:bookmarkEnd w:id="3"/>
      <w:r w:rsidR="00B4316B" w:rsidRPr="007954D7">
        <w:rPr>
          <w:rFonts w:ascii="Arial" w:hAnsi="Arial" w:cs="Arial"/>
          <w:color w:val="0E101A"/>
          <w:sz w:val="22"/>
          <w:szCs w:val="22"/>
          <w:lang w:eastAsia="en-GB"/>
        </w:rPr>
        <w:t xml:space="preserve">: Some political factors that affect proper care are Brexit, political stability, different government </w:t>
      </w:r>
      <w:r w:rsidRPr="007954D7">
        <w:rPr>
          <w:rFonts w:ascii="Arial" w:hAnsi="Arial" w:cs="Arial"/>
          <w:color w:val="0E101A"/>
          <w:sz w:val="22"/>
          <w:szCs w:val="22"/>
          <w:lang w:eastAsia="en-GB"/>
        </w:rPr>
        <w:t>policies that</w:t>
      </w:r>
      <w:r w:rsidR="00B4316B" w:rsidRPr="007954D7">
        <w:rPr>
          <w:rFonts w:ascii="Arial" w:hAnsi="Arial" w:cs="Arial"/>
          <w:color w:val="0E101A"/>
          <w:sz w:val="22"/>
          <w:szCs w:val="22"/>
          <w:lang w:eastAsia="en-GB"/>
        </w:rPr>
        <w:t xml:space="preserve"> needs to be considered. </w:t>
      </w:r>
    </w:p>
    <w:p w14:paraId="3A6D42A0" w14:textId="149743CB" w:rsidR="00B4316B" w:rsidRPr="007954D7" w:rsidRDefault="008757AA" w:rsidP="007954D7">
      <w:pPr>
        <w:spacing w:line="360" w:lineRule="auto"/>
        <w:ind w:left="720"/>
        <w:jc w:val="both"/>
        <w:rPr>
          <w:rFonts w:ascii="Arial" w:hAnsi="Arial" w:cs="Arial"/>
          <w:color w:val="0E101A"/>
          <w:sz w:val="22"/>
          <w:szCs w:val="22"/>
          <w:lang w:eastAsia="en-GB"/>
        </w:rPr>
      </w:pPr>
      <w:bookmarkStart w:id="4" w:name="_Toc111327151"/>
      <w:r w:rsidRPr="004309BA">
        <w:rPr>
          <w:rStyle w:val="Heading2Char"/>
        </w:rPr>
        <w:t xml:space="preserve">3.2 </w:t>
      </w:r>
      <w:r w:rsidR="00B4316B" w:rsidRPr="004309BA">
        <w:rPr>
          <w:rStyle w:val="Heading2Char"/>
        </w:rPr>
        <w:t>Economic factors</w:t>
      </w:r>
      <w:bookmarkEnd w:id="4"/>
      <w:r w:rsidR="00B4316B" w:rsidRPr="007954D7">
        <w:rPr>
          <w:rFonts w:ascii="Arial" w:hAnsi="Arial" w:cs="Arial"/>
          <w:color w:val="0E101A"/>
          <w:sz w:val="22"/>
          <w:szCs w:val="22"/>
          <w:lang w:eastAsia="en-GB"/>
        </w:rPr>
        <w:t>: The economic factors include low wages given to the staff, job difficulties that the staff are facing and the cost of higher education that they cannot afford to give their staff. </w:t>
      </w:r>
    </w:p>
    <w:p w14:paraId="0CA1B71D" w14:textId="0A108DFA" w:rsidR="00B4316B" w:rsidRPr="007954D7" w:rsidRDefault="008757AA" w:rsidP="007954D7">
      <w:pPr>
        <w:spacing w:line="360" w:lineRule="auto"/>
        <w:ind w:left="720"/>
        <w:jc w:val="both"/>
        <w:rPr>
          <w:rFonts w:ascii="Arial" w:hAnsi="Arial" w:cs="Arial"/>
          <w:color w:val="0E101A"/>
          <w:sz w:val="22"/>
          <w:szCs w:val="22"/>
          <w:lang w:eastAsia="en-GB"/>
        </w:rPr>
      </w:pPr>
      <w:bookmarkStart w:id="5" w:name="_Toc111327152"/>
      <w:r w:rsidRPr="004309BA">
        <w:rPr>
          <w:rStyle w:val="Heading2Char"/>
        </w:rPr>
        <w:t xml:space="preserve">3.3 </w:t>
      </w:r>
      <w:r w:rsidR="00B4316B" w:rsidRPr="004309BA">
        <w:rPr>
          <w:rStyle w:val="Heading2Char"/>
        </w:rPr>
        <w:t>Social factors</w:t>
      </w:r>
      <w:bookmarkEnd w:id="5"/>
      <w:r w:rsidR="00B4316B" w:rsidRPr="007954D7">
        <w:rPr>
          <w:rFonts w:ascii="Arial" w:hAnsi="Arial" w:cs="Arial"/>
          <w:color w:val="0E101A"/>
          <w:sz w:val="22"/>
          <w:szCs w:val="22"/>
          <w:lang w:eastAsia="en-GB"/>
        </w:rPr>
        <w:t>: The social factors include the staff's career attitudes, the people's health consciousness increasing day by day and cultural barriers of society. </w:t>
      </w:r>
    </w:p>
    <w:p w14:paraId="32FA95D9" w14:textId="68207234" w:rsidR="00B4316B" w:rsidRPr="007954D7" w:rsidRDefault="008757AA" w:rsidP="007954D7">
      <w:pPr>
        <w:spacing w:line="360" w:lineRule="auto"/>
        <w:ind w:left="720"/>
        <w:jc w:val="both"/>
        <w:rPr>
          <w:rFonts w:ascii="Arial" w:hAnsi="Arial" w:cs="Arial"/>
          <w:color w:val="0E101A"/>
          <w:sz w:val="22"/>
          <w:szCs w:val="22"/>
          <w:lang w:eastAsia="en-GB"/>
        </w:rPr>
      </w:pPr>
      <w:bookmarkStart w:id="6" w:name="_Toc111327153"/>
      <w:r w:rsidRPr="004309BA">
        <w:rPr>
          <w:rStyle w:val="Heading2Char"/>
        </w:rPr>
        <w:t xml:space="preserve">3.4 </w:t>
      </w:r>
      <w:r w:rsidR="00B4316B" w:rsidRPr="004309BA">
        <w:rPr>
          <w:rStyle w:val="Heading2Char"/>
        </w:rPr>
        <w:t>Technological factors</w:t>
      </w:r>
      <w:bookmarkEnd w:id="6"/>
      <w:r w:rsidR="00B4316B" w:rsidRPr="007954D7">
        <w:rPr>
          <w:rFonts w:ascii="Arial" w:hAnsi="Arial" w:cs="Arial"/>
          <w:color w:val="0E101A"/>
          <w:sz w:val="22"/>
          <w:szCs w:val="22"/>
          <w:lang w:eastAsia="en-GB"/>
        </w:rPr>
        <w:t>: Technological factors that affect the improved and advanced technologies and automation, including technological awareness, and the company cannot provide quality training to the staff.  </w:t>
      </w:r>
    </w:p>
    <w:p w14:paraId="52537628" w14:textId="51FEC42F" w:rsidR="00B4316B" w:rsidRPr="007954D7" w:rsidRDefault="008757AA" w:rsidP="007954D7">
      <w:pPr>
        <w:spacing w:line="360" w:lineRule="auto"/>
        <w:ind w:left="720"/>
        <w:jc w:val="both"/>
        <w:rPr>
          <w:rFonts w:ascii="Arial" w:hAnsi="Arial" w:cs="Arial"/>
          <w:color w:val="0E101A"/>
          <w:sz w:val="22"/>
          <w:szCs w:val="22"/>
          <w:lang w:eastAsia="en-GB"/>
        </w:rPr>
      </w:pPr>
      <w:bookmarkStart w:id="7" w:name="_Toc111327154"/>
      <w:r w:rsidRPr="004309BA">
        <w:rPr>
          <w:rStyle w:val="Heading2Char"/>
        </w:rPr>
        <w:t xml:space="preserve">3.5 </w:t>
      </w:r>
      <w:r w:rsidR="00B4316B" w:rsidRPr="004309BA">
        <w:rPr>
          <w:rStyle w:val="Heading2Char"/>
        </w:rPr>
        <w:t>Environmental factors</w:t>
      </w:r>
      <w:bookmarkEnd w:id="7"/>
      <w:r w:rsidR="00B4316B" w:rsidRPr="007954D7">
        <w:rPr>
          <w:rFonts w:ascii="Arial" w:hAnsi="Arial" w:cs="Arial"/>
          <w:color w:val="0E101A"/>
          <w:sz w:val="22"/>
          <w:szCs w:val="22"/>
          <w:lang w:eastAsia="en-GB"/>
        </w:rPr>
        <w:t xml:space="preserve">: Certain environmental factors like weather, </w:t>
      </w:r>
      <w:proofErr w:type="gramStart"/>
      <w:r w:rsidR="00B4316B" w:rsidRPr="007954D7">
        <w:rPr>
          <w:rFonts w:ascii="Arial" w:hAnsi="Arial" w:cs="Arial"/>
          <w:color w:val="0E101A"/>
          <w:sz w:val="22"/>
          <w:szCs w:val="22"/>
          <w:lang w:eastAsia="en-GB"/>
        </w:rPr>
        <w:t>climate</w:t>
      </w:r>
      <w:proofErr w:type="gramEnd"/>
      <w:r w:rsidR="00B4316B" w:rsidRPr="007954D7">
        <w:rPr>
          <w:rFonts w:ascii="Arial" w:hAnsi="Arial" w:cs="Arial"/>
          <w:color w:val="0E101A"/>
          <w:sz w:val="22"/>
          <w:szCs w:val="22"/>
          <w:lang w:eastAsia="en-GB"/>
        </w:rPr>
        <w:t xml:space="preserve"> and the region in which the organisation operates to affect the organisation.  </w:t>
      </w:r>
    </w:p>
    <w:p w14:paraId="66E8AB94" w14:textId="0C50C8FC" w:rsidR="00B4316B" w:rsidRPr="007954D7" w:rsidRDefault="008757AA" w:rsidP="007954D7">
      <w:pPr>
        <w:spacing w:line="360" w:lineRule="auto"/>
        <w:ind w:left="720"/>
        <w:jc w:val="both"/>
        <w:rPr>
          <w:rFonts w:ascii="Arial" w:hAnsi="Arial" w:cs="Arial"/>
          <w:color w:val="0E101A"/>
          <w:sz w:val="22"/>
          <w:szCs w:val="22"/>
          <w:lang w:eastAsia="en-GB"/>
        </w:rPr>
      </w:pPr>
      <w:bookmarkStart w:id="8" w:name="_Toc111327155"/>
      <w:r w:rsidRPr="004309BA">
        <w:rPr>
          <w:rStyle w:val="Heading2Char"/>
        </w:rPr>
        <w:t xml:space="preserve">3.6 </w:t>
      </w:r>
      <w:r w:rsidR="00B4316B" w:rsidRPr="004309BA">
        <w:rPr>
          <w:rStyle w:val="Heading2Char"/>
        </w:rPr>
        <w:t>Legal factors</w:t>
      </w:r>
      <w:bookmarkEnd w:id="8"/>
      <w:r w:rsidR="00B4316B" w:rsidRPr="007954D7">
        <w:rPr>
          <w:rFonts w:ascii="Arial" w:hAnsi="Arial" w:cs="Arial"/>
          <w:color w:val="0E101A"/>
          <w:sz w:val="22"/>
          <w:szCs w:val="22"/>
          <w:lang w:eastAsia="en-GB"/>
        </w:rPr>
        <w:t>: The organisation must comply with employment, discrimination, and health safety laws. Following them will help the organisation to operate sufficiently. (Buye, 2021). </w:t>
      </w:r>
    </w:p>
    <w:p w14:paraId="070B3ECF"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55755035" w14:textId="02A8E944" w:rsidR="00B4316B" w:rsidRPr="007954D7" w:rsidRDefault="008757AA" w:rsidP="004309BA">
      <w:pPr>
        <w:pStyle w:val="Heading1"/>
        <w:rPr>
          <w:lang w:eastAsia="en-GB"/>
        </w:rPr>
      </w:pPr>
      <w:bookmarkStart w:id="9" w:name="_Toc111327156"/>
      <w:r w:rsidRPr="007954D7">
        <w:rPr>
          <w:lang w:eastAsia="en-GB"/>
        </w:rPr>
        <w:t>4.</w:t>
      </w:r>
      <w:r w:rsidR="00B4316B" w:rsidRPr="007954D7">
        <w:rPr>
          <w:lang w:eastAsia="en-GB"/>
        </w:rPr>
        <w:t>CAUSE AND EFFECT ANALYSIS</w:t>
      </w:r>
      <w:bookmarkEnd w:id="9"/>
      <w:r w:rsidR="00B4316B" w:rsidRPr="007954D7">
        <w:rPr>
          <w:lang w:eastAsia="en-GB"/>
        </w:rPr>
        <w:t> </w:t>
      </w:r>
    </w:p>
    <w:p w14:paraId="1092E64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E98461E"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Cause and effect analysis is a way that helps to understand all types of causes of a problem, which means that one can find as well as fix the leading cause the first time without a problem running in it (Cao, 2018). In the case of staff shortage in proper care UK, cause and effect analysis will </w:t>
      </w:r>
      <w:proofErr w:type="gramStart"/>
      <w:r w:rsidRPr="007954D7">
        <w:rPr>
          <w:rFonts w:ascii="Arial" w:hAnsi="Arial" w:cs="Arial"/>
          <w:color w:val="0E101A"/>
          <w:sz w:val="22"/>
          <w:szCs w:val="22"/>
          <w:lang w:eastAsia="en-GB"/>
        </w:rPr>
        <w:t>take into account</w:t>
      </w:r>
      <w:proofErr w:type="gramEnd"/>
      <w:r w:rsidRPr="007954D7">
        <w:rPr>
          <w:rFonts w:ascii="Arial" w:hAnsi="Arial" w:cs="Arial"/>
          <w:color w:val="0E101A"/>
          <w:sz w:val="22"/>
          <w:szCs w:val="22"/>
          <w:lang w:eastAsia="en-GB"/>
        </w:rPr>
        <w:t xml:space="preserve"> the causes of staff shortage there in detail and some factors identified are as follows: </w:t>
      </w:r>
    </w:p>
    <w:p w14:paraId="62C6EC6D"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0468F16F" w14:textId="3EBA1948" w:rsidR="00B4316B" w:rsidRPr="007954D7" w:rsidRDefault="008757AA" w:rsidP="007954D7">
      <w:pPr>
        <w:spacing w:line="360" w:lineRule="auto"/>
        <w:ind w:left="720"/>
        <w:jc w:val="both"/>
        <w:rPr>
          <w:rFonts w:ascii="Arial" w:hAnsi="Arial" w:cs="Arial"/>
          <w:color w:val="0E101A"/>
          <w:sz w:val="22"/>
          <w:szCs w:val="22"/>
          <w:lang w:eastAsia="en-GB"/>
        </w:rPr>
      </w:pPr>
      <w:bookmarkStart w:id="10" w:name="_Toc111327157"/>
      <w:r w:rsidRPr="004309BA">
        <w:rPr>
          <w:rStyle w:val="Heading2Char"/>
        </w:rPr>
        <w:t xml:space="preserve">4.1 </w:t>
      </w:r>
      <w:r w:rsidR="00B4316B" w:rsidRPr="004309BA">
        <w:rPr>
          <w:rStyle w:val="Heading2Char"/>
        </w:rPr>
        <w:t>Financial Factors</w:t>
      </w:r>
      <w:bookmarkEnd w:id="10"/>
      <w:r w:rsidR="00B4316B" w:rsidRPr="007954D7">
        <w:rPr>
          <w:rFonts w:ascii="Arial" w:hAnsi="Arial" w:cs="Arial"/>
          <w:color w:val="0E101A"/>
          <w:sz w:val="22"/>
          <w:szCs w:val="22"/>
          <w:lang w:eastAsia="en-GB"/>
        </w:rPr>
        <w:t>: Low pay, sufficient funding for the company and distant area. </w:t>
      </w:r>
    </w:p>
    <w:p w14:paraId="4902EF03" w14:textId="0BD29648" w:rsidR="00B4316B" w:rsidRPr="007954D7" w:rsidRDefault="008757AA" w:rsidP="007954D7">
      <w:pPr>
        <w:spacing w:line="360" w:lineRule="auto"/>
        <w:ind w:left="720"/>
        <w:jc w:val="both"/>
        <w:rPr>
          <w:rFonts w:ascii="Arial" w:hAnsi="Arial" w:cs="Arial"/>
          <w:color w:val="0E101A"/>
          <w:sz w:val="22"/>
          <w:szCs w:val="22"/>
          <w:lang w:eastAsia="en-GB"/>
        </w:rPr>
      </w:pPr>
      <w:bookmarkStart w:id="11" w:name="_Toc111327158"/>
      <w:r w:rsidRPr="004309BA">
        <w:rPr>
          <w:rStyle w:val="Heading2Char"/>
        </w:rPr>
        <w:t xml:space="preserve">4.2 </w:t>
      </w:r>
      <w:r w:rsidR="00B4316B" w:rsidRPr="004309BA">
        <w:rPr>
          <w:rStyle w:val="Heading2Char"/>
        </w:rPr>
        <w:t>Management factors</w:t>
      </w:r>
      <w:bookmarkEnd w:id="11"/>
      <w:r w:rsidR="00B4316B" w:rsidRPr="007954D7">
        <w:rPr>
          <w:rFonts w:ascii="Arial" w:hAnsi="Arial" w:cs="Arial"/>
          <w:color w:val="0E101A"/>
          <w:sz w:val="22"/>
          <w:szCs w:val="22"/>
          <w:lang w:eastAsia="en-GB"/>
        </w:rPr>
        <w:t xml:space="preserve">: Lack of support, insufficient </w:t>
      </w:r>
      <w:proofErr w:type="gramStart"/>
      <w:r w:rsidR="00B4316B" w:rsidRPr="007954D7">
        <w:rPr>
          <w:rFonts w:ascii="Arial" w:hAnsi="Arial" w:cs="Arial"/>
          <w:color w:val="0E101A"/>
          <w:sz w:val="22"/>
          <w:szCs w:val="22"/>
          <w:lang w:eastAsia="en-GB"/>
        </w:rPr>
        <w:t>involvement</w:t>
      </w:r>
      <w:proofErr w:type="gramEnd"/>
      <w:r w:rsidR="00B4316B" w:rsidRPr="007954D7">
        <w:rPr>
          <w:rFonts w:ascii="Arial" w:hAnsi="Arial" w:cs="Arial"/>
          <w:color w:val="0E101A"/>
          <w:sz w:val="22"/>
          <w:szCs w:val="22"/>
          <w:lang w:eastAsia="en-GB"/>
        </w:rPr>
        <w:t xml:space="preserve"> and lack of communication. </w:t>
      </w:r>
    </w:p>
    <w:p w14:paraId="10982F11" w14:textId="3DAB5219" w:rsidR="00B4316B" w:rsidRPr="007954D7" w:rsidRDefault="008757AA" w:rsidP="007954D7">
      <w:pPr>
        <w:spacing w:line="360" w:lineRule="auto"/>
        <w:ind w:left="720"/>
        <w:jc w:val="both"/>
        <w:rPr>
          <w:rFonts w:ascii="Arial" w:hAnsi="Arial" w:cs="Arial"/>
          <w:color w:val="0E101A"/>
          <w:sz w:val="22"/>
          <w:szCs w:val="22"/>
          <w:lang w:eastAsia="en-GB"/>
        </w:rPr>
      </w:pPr>
      <w:bookmarkStart w:id="12" w:name="_Toc111327159"/>
      <w:r w:rsidRPr="004309BA">
        <w:rPr>
          <w:rStyle w:val="Heading2Char"/>
        </w:rPr>
        <w:t xml:space="preserve">4.3 </w:t>
      </w:r>
      <w:r w:rsidR="00B4316B" w:rsidRPr="004309BA">
        <w:rPr>
          <w:rStyle w:val="Heading2Char"/>
        </w:rPr>
        <w:t>Environmental factors</w:t>
      </w:r>
      <w:bookmarkEnd w:id="12"/>
      <w:r w:rsidR="00B4316B" w:rsidRPr="007954D7">
        <w:rPr>
          <w:rFonts w:ascii="Arial" w:hAnsi="Arial" w:cs="Arial"/>
          <w:color w:val="0E101A"/>
          <w:sz w:val="22"/>
          <w:szCs w:val="22"/>
          <w:lang w:eastAsia="en-GB"/>
        </w:rPr>
        <w:t>: This includes stressful atmosphere, unsafe working environment and over crowding. </w:t>
      </w:r>
    </w:p>
    <w:p w14:paraId="39526502" w14:textId="6C045A2C" w:rsidR="00B4316B" w:rsidRPr="007954D7" w:rsidRDefault="008757AA" w:rsidP="007954D7">
      <w:pPr>
        <w:spacing w:line="360" w:lineRule="auto"/>
        <w:ind w:left="720"/>
        <w:jc w:val="both"/>
        <w:rPr>
          <w:rFonts w:ascii="Arial" w:hAnsi="Arial" w:cs="Arial"/>
          <w:color w:val="0E101A"/>
          <w:sz w:val="22"/>
          <w:szCs w:val="22"/>
          <w:lang w:eastAsia="en-GB"/>
        </w:rPr>
      </w:pPr>
      <w:bookmarkStart w:id="13" w:name="_Toc111327160"/>
      <w:r w:rsidRPr="004309BA">
        <w:rPr>
          <w:rStyle w:val="Heading2Char"/>
        </w:rPr>
        <w:lastRenderedPageBreak/>
        <w:t xml:space="preserve">4.4 </w:t>
      </w:r>
      <w:r w:rsidR="00B4316B" w:rsidRPr="004309BA">
        <w:rPr>
          <w:rStyle w:val="Heading2Char"/>
        </w:rPr>
        <w:t>People factors</w:t>
      </w:r>
      <w:bookmarkEnd w:id="13"/>
      <w:r w:rsidR="00B4316B" w:rsidRPr="007954D7">
        <w:rPr>
          <w:rFonts w:ascii="Arial" w:hAnsi="Arial" w:cs="Arial"/>
          <w:color w:val="0E101A"/>
          <w:sz w:val="22"/>
          <w:szCs w:val="22"/>
          <w:lang w:eastAsia="en-GB"/>
        </w:rPr>
        <w:t xml:space="preserve"> are the discrimination that the staff might be facing working there which causes lack of motivation and lack of teamwork affecting all the people. </w:t>
      </w:r>
    </w:p>
    <w:p w14:paraId="28F9E2A8" w14:textId="0CF5C5C0" w:rsidR="00B4316B" w:rsidRPr="007954D7" w:rsidRDefault="008757AA" w:rsidP="007954D7">
      <w:pPr>
        <w:spacing w:line="360" w:lineRule="auto"/>
        <w:ind w:left="720"/>
        <w:jc w:val="both"/>
        <w:rPr>
          <w:rFonts w:ascii="Arial" w:hAnsi="Arial" w:cs="Arial"/>
          <w:color w:val="0E101A"/>
          <w:sz w:val="22"/>
          <w:szCs w:val="22"/>
          <w:lang w:eastAsia="en-GB"/>
        </w:rPr>
      </w:pPr>
      <w:bookmarkStart w:id="14" w:name="_Toc111327161"/>
      <w:r w:rsidRPr="004309BA">
        <w:rPr>
          <w:rStyle w:val="Heading2Char"/>
        </w:rPr>
        <w:t xml:space="preserve">4.5 </w:t>
      </w:r>
      <w:r w:rsidR="00B4316B" w:rsidRPr="004309BA">
        <w:rPr>
          <w:rStyle w:val="Heading2Char"/>
        </w:rPr>
        <w:t>Equipment factors</w:t>
      </w:r>
      <w:bookmarkEnd w:id="14"/>
      <w:r w:rsidR="00B4316B" w:rsidRPr="007954D7">
        <w:rPr>
          <w:rFonts w:ascii="Arial" w:hAnsi="Arial" w:cs="Arial"/>
          <w:color w:val="0E101A"/>
          <w:sz w:val="22"/>
          <w:szCs w:val="22"/>
          <w:lang w:eastAsia="en-GB"/>
        </w:rPr>
        <w:t>: There are old equipment which is insufficient for the current demand and the staffs are not trained enough to use it properly that is causing an issue for the management. </w:t>
      </w:r>
    </w:p>
    <w:p w14:paraId="15791436"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109128A" w14:textId="16983E32"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Now that the </w:t>
      </w:r>
      <w:r w:rsidR="004309BA" w:rsidRPr="007954D7">
        <w:rPr>
          <w:rFonts w:ascii="Arial" w:hAnsi="Arial" w:cs="Arial"/>
          <w:color w:val="0E101A"/>
          <w:sz w:val="22"/>
          <w:szCs w:val="22"/>
          <w:lang w:eastAsia="en-GB"/>
        </w:rPr>
        <w:t>cause-and-effect</w:t>
      </w:r>
      <w:r w:rsidRPr="007954D7">
        <w:rPr>
          <w:rFonts w:ascii="Arial" w:hAnsi="Arial" w:cs="Arial"/>
          <w:color w:val="0E101A"/>
          <w:sz w:val="22"/>
          <w:szCs w:val="22"/>
          <w:lang w:eastAsia="en-GB"/>
        </w:rPr>
        <w:t xml:space="preserve"> analysis has listed the causes of the problems that the management faces about the staff shortages, it can work on each of them closely to solve them one by one and arrive at a proper solution. </w:t>
      </w:r>
    </w:p>
    <w:p w14:paraId="3419177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41A525B0" w14:textId="3E1D26DE" w:rsidR="00B4316B" w:rsidRPr="007954D7" w:rsidRDefault="008757AA" w:rsidP="004309BA">
      <w:pPr>
        <w:pStyle w:val="Heading1"/>
        <w:rPr>
          <w:lang w:eastAsia="en-GB"/>
        </w:rPr>
      </w:pPr>
      <w:bookmarkStart w:id="15" w:name="_Toc111327162"/>
      <w:r w:rsidRPr="007954D7">
        <w:rPr>
          <w:lang w:eastAsia="en-GB"/>
        </w:rPr>
        <w:t>5.</w:t>
      </w:r>
      <w:r w:rsidR="00B4316B" w:rsidRPr="007954D7">
        <w:rPr>
          <w:lang w:eastAsia="en-GB"/>
        </w:rPr>
        <w:t>ROOT CAUSE ANALYSIS</w:t>
      </w:r>
      <w:bookmarkEnd w:id="15"/>
      <w:r w:rsidR="00B4316B" w:rsidRPr="007954D7">
        <w:rPr>
          <w:lang w:eastAsia="en-GB"/>
        </w:rPr>
        <w:t> </w:t>
      </w:r>
    </w:p>
    <w:p w14:paraId="77A3B065"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5DB2FC44"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Root Cause Analysis, RCA is a framework which is used for identifying and determines the causes of why an event has occurred in the first place. Without being able to find the root cause of a problem, we will never be able to prevent it from happening in the future or to find a solution of how to solve it. In the present situation, some principles can be applied to get an idea of the core issue that Proper care faces in respect to their staff shortages and can draft their action plans accordingly to solve the issue (Charles, 2016). Focusing on correcting and remedying the root cause is important and trying to find out how and why this happened and not who is responsible for making this happens will solve things better.  </w:t>
      </w:r>
    </w:p>
    <w:p w14:paraId="368493FF"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72E689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The management should use methodical ways to get to the root cause of their staff shortage because there can be many causes. Finding the root cause is vital for a corrective course of action and can be prevented from occurring again. The management should ensure that a group of persons are working together to get the problem cause and must be prominent analysis team members (Ershadi, 2018). The goals of the management here should be as follows: </w:t>
      </w:r>
    </w:p>
    <w:p w14:paraId="6A6E4EBA"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24CF1D6C" w14:textId="388D4409" w:rsidR="00B4316B" w:rsidRPr="007954D7" w:rsidRDefault="008757AA" w:rsidP="007954D7">
      <w:pPr>
        <w:spacing w:line="360" w:lineRule="auto"/>
        <w:jc w:val="both"/>
        <w:rPr>
          <w:rFonts w:ascii="Arial" w:hAnsi="Arial" w:cs="Arial"/>
          <w:color w:val="0E101A"/>
          <w:sz w:val="22"/>
          <w:szCs w:val="22"/>
          <w:lang w:eastAsia="en-GB"/>
        </w:rPr>
      </w:pPr>
      <w:bookmarkStart w:id="16" w:name="_Toc111327163"/>
      <w:r w:rsidRPr="004309BA">
        <w:rPr>
          <w:rStyle w:val="Heading2Char"/>
        </w:rPr>
        <w:t xml:space="preserve">5.1 </w:t>
      </w:r>
      <w:r w:rsidR="00B4316B" w:rsidRPr="004309BA">
        <w:rPr>
          <w:rStyle w:val="Heading2Char"/>
        </w:rPr>
        <w:t>Goal 1</w:t>
      </w:r>
      <w:bookmarkEnd w:id="16"/>
      <w:r w:rsidR="00B4316B" w:rsidRPr="007954D7">
        <w:rPr>
          <w:rFonts w:ascii="Arial" w:hAnsi="Arial" w:cs="Arial"/>
          <w:color w:val="0E101A"/>
          <w:sz w:val="22"/>
          <w:szCs w:val="22"/>
          <w:lang w:eastAsia="en-GB"/>
        </w:rPr>
        <w:t xml:space="preserve"> – Discover the root cause of the problem of staff shortage in Proper care </w:t>
      </w:r>
    </w:p>
    <w:p w14:paraId="38A888A2" w14:textId="298CDE53" w:rsidR="00B4316B" w:rsidRPr="007954D7" w:rsidRDefault="00F7456C" w:rsidP="007954D7">
      <w:pPr>
        <w:spacing w:line="360" w:lineRule="auto"/>
        <w:jc w:val="both"/>
        <w:rPr>
          <w:rFonts w:ascii="Arial" w:hAnsi="Arial" w:cs="Arial"/>
          <w:color w:val="0E101A"/>
          <w:sz w:val="22"/>
          <w:szCs w:val="22"/>
          <w:lang w:eastAsia="en-GB"/>
        </w:rPr>
      </w:pPr>
      <w:bookmarkStart w:id="17" w:name="_Toc111327164"/>
      <w:r w:rsidRPr="004309BA">
        <w:rPr>
          <w:rStyle w:val="Heading2Char"/>
        </w:rPr>
        <w:t>5.2 Goal 2</w:t>
      </w:r>
      <w:bookmarkEnd w:id="17"/>
      <w:r w:rsidRPr="007954D7">
        <w:rPr>
          <w:rFonts w:ascii="Arial" w:hAnsi="Arial" w:cs="Arial"/>
          <w:b/>
          <w:bCs/>
          <w:color w:val="0E101A"/>
          <w:sz w:val="22"/>
          <w:szCs w:val="22"/>
          <w:lang w:eastAsia="en-GB"/>
        </w:rPr>
        <w:t>-</w:t>
      </w:r>
      <w:r w:rsidR="00B4316B" w:rsidRPr="007954D7">
        <w:rPr>
          <w:rFonts w:ascii="Arial" w:hAnsi="Arial" w:cs="Arial"/>
          <w:color w:val="0E101A"/>
          <w:sz w:val="22"/>
          <w:szCs w:val="22"/>
          <w:lang w:eastAsia="en-GB"/>
        </w:rPr>
        <w:t> Fully understand ways to fix, compensate and learn all possible things from those issues present in the root cause. </w:t>
      </w:r>
    </w:p>
    <w:p w14:paraId="348E84DF" w14:textId="696435EA" w:rsidR="00B4316B" w:rsidRPr="007954D7" w:rsidRDefault="00F7456C" w:rsidP="007954D7">
      <w:pPr>
        <w:spacing w:line="360" w:lineRule="auto"/>
        <w:jc w:val="both"/>
        <w:rPr>
          <w:rFonts w:ascii="Arial" w:hAnsi="Arial" w:cs="Arial"/>
          <w:color w:val="0E101A"/>
          <w:sz w:val="22"/>
          <w:szCs w:val="22"/>
          <w:lang w:eastAsia="en-GB"/>
        </w:rPr>
      </w:pPr>
      <w:bookmarkStart w:id="18" w:name="_Toc111327165"/>
      <w:r w:rsidRPr="004309BA">
        <w:rPr>
          <w:rStyle w:val="Heading2Char"/>
        </w:rPr>
        <w:t xml:space="preserve">5.3 </w:t>
      </w:r>
      <w:r w:rsidR="00B4316B" w:rsidRPr="004309BA">
        <w:rPr>
          <w:rStyle w:val="Heading2Char"/>
        </w:rPr>
        <w:t>Goal 3</w:t>
      </w:r>
      <w:bookmarkEnd w:id="18"/>
      <w:r w:rsidR="00B4316B" w:rsidRPr="007954D7">
        <w:rPr>
          <w:rFonts w:ascii="Arial" w:hAnsi="Arial" w:cs="Arial"/>
          <w:color w:val="0E101A"/>
          <w:sz w:val="22"/>
          <w:szCs w:val="22"/>
          <w:lang w:eastAsia="en-GB"/>
        </w:rPr>
        <w:t xml:space="preserve"> – Applying all the learning from this analysis to prevent any staff shortage issue from occurring again. </w:t>
      </w:r>
    </w:p>
    <w:p w14:paraId="5A8C269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4DB0746C" w14:textId="06418521" w:rsidR="00B4316B" w:rsidRDefault="00F7456C" w:rsidP="004309BA">
      <w:pPr>
        <w:pStyle w:val="Heading1"/>
        <w:rPr>
          <w:lang w:eastAsia="en-GB"/>
        </w:rPr>
      </w:pPr>
      <w:bookmarkStart w:id="19" w:name="_Toc111327166"/>
      <w:r w:rsidRPr="007954D7">
        <w:rPr>
          <w:lang w:eastAsia="en-GB"/>
        </w:rPr>
        <w:lastRenderedPageBreak/>
        <w:t>6.</w:t>
      </w:r>
      <w:r w:rsidR="00B4316B" w:rsidRPr="007954D7">
        <w:rPr>
          <w:lang w:eastAsia="en-GB"/>
        </w:rPr>
        <w:t>PMI Analysis</w:t>
      </w:r>
      <w:bookmarkEnd w:id="19"/>
      <w:r w:rsidR="00B4316B" w:rsidRPr="007954D7">
        <w:rPr>
          <w:lang w:eastAsia="en-GB"/>
        </w:rPr>
        <w:t> </w:t>
      </w:r>
    </w:p>
    <w:p w14:paraId="1A9D0467" w14:textId="77777777" w:rsidR="00774CC2" w:rsidRPr="00774CC2" w:rsidRDefault="00774CC2" w:rsidP="00774CC2">
      <w:pPr>
        <w:rPr>
          <w:lang w:eastAsia="en-GB"/>
        </w:rPr>
      </w:pPr>
    </w:p>
    <w:p w14:paraId="056F34B8"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PMI Analysis it is an abbreviation of plus-minus interesting. It is one of several techniques that can be used in decision-making. We </w:t>
      </w:r>
      <w:proofErr w:type="gramStart"/>
      <w:r w:rsidRPr="007954D7">
        <w:rPr>
          <w:rFonts w:ascii="Arial" w:hAnsi="Arial" w:cs="Arial"/>
          <w:color w:val="0E101A"/>
          <w:sz w:val="22"/>
          <w:szCs w:val="22"/>
          <w:lang w:eastAsia="en-GB"/>
        </w:rPr>
        <w:t>have to</w:t>
      </w:r>
      <w:proofErr w:type="gramEnd"/>
      <w:r w:rsidRPr="007954D7">
        <w:rPr>
          <w:rFonts w:ascii="Arial" w:hAnsi="Arial" w:cs="Arial"/>
          <w:color w:val="0E101A"/>
          <w:sz w:val="22"/>
          <w:szCs w:val="22"/>
          <w:lang w:eastAsia="en-GB"/>
        </w:rPr>
        <w:t xml:space="preserve"> determine the pros and cons of a problem and the interest it might bring to our management planning. It helps to visualise a problem or an idea from a different perspective. It improves our critical thinking via brainstorming and is used to encourage examining all types of ideas, </w:t>
      </w:r>
      <w:proofErr w:type="gramStart"/>
      <w:r w:rsidRPr="007954D7">
        <w:rPr>
          <w:rFonts w:ascii="Arial" w:hAnsi="Arial" w:cs="Arial"/>
          <w:color w:val="0E101A"/>
          <w:sz w:val="22"/>
          <w:szCs w:val="22"/>
          <w:lang w:eastAsia="en-GB"/>
        </w:rPr>
        <w:t>concepts</w:t>
      </w:r>
      <w:proofErr w:type="gramEnd"/>
      <w:r w:rsidRPr="007954D7">
        <w:rPr>
          <w:rFonts w:ascii="Arial" w:hAnsi="Arial" w:cs="Arial"/>
          <w:color w:val="0E101A"/>
          <w:sz w:val="22"/>
          <w:szCs w:val="22"/>
          <w:lang w:eastAsia="en-GB"/>
        </w:rPr>
        <w:t xml:space="preserve"> and experiences from different types of perspectives (Sharma, 2017). This is a critical thinking tool that can help brainstorm ideas and make decisions quickly by analysing pros and cons </w:t>
      </w:r>
      <w:proofErr w:type="gramStart"/>
      <w:r w:rsidRPr="007954D7">
        <w:rPr>
          <w:rFonts w:ascii="Arial" w:hAnsi="Arial" w:cs="Arial"/>
          <w:color w:val="0E101A"/>
          <w:sz w:val="22"/>
          <w:szCs w:val="22"/>
          <w:lang w:eastAsia="en-GB"/>
        </w:rPr>
        <w:t>and also</w:t>
      </w:r>
      <w:proofErr w:type="gramEnd"/>
      <w:r w:rsidRPr="007954D7">
        <w:rPr>
          <w:rFonts w:ascii="Arial" w:hAnsi="Arial" w:cs="Arial"/>
          <w:color w:val="0E101A"/>
          <w:sz w:val="22"/>
          <w:szCs w:val="22"/>
          <w:lang w:eastAsia="en-GB"/>
        </w:rPr>
        <w:t xml:space="preserve"> helps to identify the strengths and weaknesses that can help for future improvement.  </w:t>
      </w:r>
    </w:p>
    <w:p w14:paraId="1646366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EA128A4"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In the case of Proper care, the UK, the PMI analysis of the issue of staff shortage was conducted where the total of Plus was 11, the total of minus was -18 and total of interesting was 5. The outcome with score -2 proved that the staff shortage was causing a negative effect on the business and the management should seriously think to work on the issue to maintain the organisation's long-term sustainability to keep up with providing quality care. The management should highly recommend using PMI strategy as a collaborative exercise in its staff teams to make sure they hear from different points of view and can make decisions accordingly with respect to positive or negative result of the PMI analysis.  </w:t>
      </w:r>
    </w:p>
    <w:p w14:paraId="27A0E9A8"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3308FD8" w14:textId="535B6245" w:rsidR="00B4316B" w:rsidRDefault="00E25426" w:rsidP="00774CC2">
      <w:pPr>
        <w:pStyle w:val="Heading1"/>
        <w:rPr>
          <w:lang w:eastAsia="en-GB"/>
        </w:rPr>
      </w:pPr>
      <w:bookmarkStart w:id="20" w:name="_Toc111327167"/>
      <w:r w:rsidRPr="007954D7">
        <w:rPr>
          <w:lang w:eastAsia="en-GB"/>
        </w:rPr>
        <w:t>7.</w:t>
      </w:r>
      <w:r w:rsidR="00B4316B" w:rsidRPr="007954D7">
        <w:rPr>
          <w:lang w:eastAsia="en-GB"/>
        </w:rPr>
        <w:t>GRID Analysis</w:t>
      </w:r>
      <w:bookmarkEnd w:id="20"/>
      <w:r w:rsidR="00B4316B" w:rsidRPr="007954D7">
        <w:rPr>
          <w:lang w:eastAsia="en-GB"/>
        </w:rPr>
        <w:t> </w:t>
      </w:r>
    </w:p>
    <w:p w14:paraId="73D5D265" w14:textId="77777777" w:rsidR="00774CC2" w:rsidRPr="00774CC2" w:rsidRDefault="00774CC2" w:rsidP="00774CC2">
      <w:pPr>
        <w:rPr>
          <w:lang w:eastAsia="en-GB"/>
        </w:rPr>
      </w:pPr>
    </w:p>
    <w:p w14:paraId="590B4C0D"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GRID Analysis helps perform research and choose between different options. It is helpful to measure options and choose the one most beneficial for the organisation (Hastings, 2005). You can do it by creating a table with your alternatives, score each one of them according to the factors that are important for you, weight and then multiply the score. The result will give you the best option at the least cost and justifies their decision well and </w:t>
      </w:r>
      <w:proofErr w:type="gramStart"/>
      <w:r w:rsidRPr="007954D7">
        <w:rPr>
          <w:rFonts w:ascii="Arial" w:hAnsi="Arial" w:cs="Arial"/>
          <w:color w:val="0E101A"/>
          <w:sz w:val="22"/>
          <w:szCs w:val="22"/>
          <w:lang w:eastAsia="en-GB"/>
        </w:rPr>
        <w:t>the end result</w:t>
      </w:r>
      <w:proofErr w:type="gramEnd"/>
      <w:r w:rsidRPr="007954D7">
        <w:rPr>
          <w:rFonts w:ascii="Arial" w:hAnsi="Arial" w:cs="Arial"/>
          <w:color w:val="0E101A"/>
          <w:sz w:val="22"/>
          <w:szCs w:val="22"/>
          <w:lang w:eastAsia="en-GB"/>
        </w:rPr>
        <w:t xml:space="preserve"> is in the form of rank list ideas. In the current situation, all points like factors, cost, customer care, performance, distance is taken into consideration and supplier 3 leads the score with 56 in comparison to supplier 1 and supplier 2 against all factors and gives a decision to the management to stay with supplier 3 which is feasible in all matter (Pike, 2004) </w:t>
      </w:r>
    </w:p>
    <w:p w14:paraId="21716EDC"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7B6A320" w14:textId="77777777" w:rsidR="00B4316B" w:rsidRPr="007954D7" w:rsidRDefault="00B4316B" w:rsidP="00774CC2">
      <w:pPr>
        <w:pStyle w:val="Heading1"/>
        <w:rPr>
          <w:lang w:eastAsia="en-GB"/>
        </w:rPr>
      </w:pPr>
      <w:r w:rsidRPr="007954D7">
        <w:rPr>
          <w:lang w:eastAsia="en-GB"/>
        </w:rPr>
        <w:lastRenderedPageBreak/>
        <w:t> </w:t>
      </w:r>
    </w:p>
    <w:p w14:paraId="0F381CFD" w14:textId="77777777" w:rsidR="00D66414" w:rsidRDefault="00D66414" w:rsidP="00774CC2">
      <w:pPr>
        <w:pStyle w:val="Heading1"/>
        <w:rPr>
          <w:lang w:eastAsia="en-GB"/>
        </w:rPr>
      </w:pPr>
      <w:bookmarkStart w:id="21" w:name="_Toc111327168"/>
    </w:p>
    <w:p w14:paraId="549CB4C0" w14:textId="279EB951" w:rsidR="00B4316B" w:rsidRPr="007954D7" w:rsidRDefault="00E25426" w:rsidP="00774CC2">
      <w:pPr>
        <w:pStyle w:val="Heading1"/>
        <w:rPr>
          <w:lang w:eastAsia="en-GB"/>
        </w:rPr>
      </w:pPr>
      <w:r w:rsidRPr="007954D7">
        <w:rPr>
          <w:lang w:eastAsia="en-GB"/>
        </w:rPr>
        <w:t>8.</w:t>
      </w:r>
      <w:r w:rsidR="00B4316B" w:rsidRPr="007954D7">
        <w:rPr>
          <w:lang w:eastAsia="en-GB"/>
        </w:rPr>
        <w:t>Action plan according to the case study</w:t>
      </w:r>
      <w:bookmarkEnd w:id="21"/>
      <w:r w:rsidR="00B4316B" w:rsidRPr="007954D7">
        <w:rPr>
          <w:lang w:eastAsia="en-GB"/>
        </w:rPr>
        <w:t> </w:t>
      </w:r>
    </w:p>
    <w:p w14:paraId="1ACF177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5C34742" w14:textId="5A21F49E"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xml:space="preserve">The management of Proper care, UK needs to put up a strong action plan seeing the increasing demand and falling staff strength to make sure it </w:t>
      </w:r>
      <w:proofErr w:type="gramStart"/>
      <w:r w:rsidRPr="007954D7">
        <w:rPr>
          <w:rFonts w:ascii="Arial" w:hAnsi="Arial" w:cs="Arial"/>
          <w:color w:val="0E101A"/>
          <w:sz w:val="22"/>
          <w:szCs w:val="22"/>
          <w:lang w:eastAsia="en-GB"/>
        </w:rPr>
        <w:t>is able to</w:t>
      </w:r>
      <w:proofErr w:type="gramEnd"/>
      <w:r w:rsidRPr="007954D7">
        <w:rPr>
          <w:rFonts w:ascii="Arial" w:hAnsi="Arial" w:cs="Arial"/>
          <w:color w:val="0E101A"/>
          <w:sz w:val="22"/>
          <w:szCs w:val="22"/>
          <w:lang w:eastAsia="en-GB"/>
        </w:rPr>
        <w:t xml:space="preserve"> survive well in the long run in and does not </w:t>
      </w:r>
      <w:r w:rsidR="00774CC2" w:rsidRPr="007954D7">
        <w:rPr>
          <w:rFonts w:ascii="Arial" w:hAnsi="Arial" w:cs="Arial"/>
          <w:color w:val="0E101A"/>
          <w:sz w:val="22"/>
          <w:szCs w:val="22"/>
          <w:lang w:eastAsia="en-GB"/>
        </w:rPr>
        <w:t>degrade</w:t>
      </w:r>
      <w:r w:rsidRPr="007954D7">
        <w:rPr>
          <w:rFonts w:ascii="Arial" w:hAnsi="Arial" w:cs="Arial"/>
          <w:color w:val="0E101A"/>
          <w:sz w:val="22"/>
          <w:szCs w:val="22"/>
          <w:lang w:eastAsia="en-GB"/>
        </w:rPr>
        <w:t xml:space="preserve"> the quality of healthcare it is providing to the general public. Some actions it should act upon immediately are as follows: </w:t>
      </w:r>
    </w:p>
    <w:p w14:paraId="7F917674"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0A7A4B49" w14:textId="0BE3E3F4"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Prioritising their working activities and giving them high priority to the staff available.  </w:t>
      </w:r>
    </w:p>
    <w:p w14:paraId="10A6EED6" w14:textId="40ACB01A"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 xml:space="preserve">Trying to delegate the medium ones to the agency staff and postpone the low priority ones for the time being till when they </w:t>
      </w:r>
      <w:proofErr w:type="gramStart"/>
      <w:r w:rsidR="00B4316B" w:rsidRPr="007954D7">
        <w:rPr>
          <w:rFonts w:ascii="Arial" w:hAnsi="Arial" w:cs="Arial"/>
          <w:color w:val="0E101A"/>
          <w:sz w:val="22"/>
          <w:szCs w:val="22"/>
          <w:lang w:eastAsia="en-GB"/>
        </w:rPr>
        <w:t>are able to</w:t>
      </w:r>
      <w:proofErr w:type="gramEnd"/>
      <w:r w:rsidR="00B4316B" w:rsidRPr="007954D7">
        <w:rPr>
          <w:rFonts w:ascii="Arial" w:hAnsi="Arial" w:cs="Arial"/>
          <w:color w:val="0E101A"/>
          <w:sz w:val="22"/>
          <w:szCs w:val="22"/>
          <w:lang w:eastAsia="en-GB"/>
        </w:rPr>
        <w:t xml:space="preserve"> have more staff. </w:t>
      </w:r>
    </w:p>
    <w:p w14:paraId="6F254DDF" w14:textId="3BECB295"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Recruit untrained staff or engage volunteers, as they will be readily available to provide their service.  </w:t>
      </w:r>
    </w:p>
    <w:p w14:paraId="052964D1" w14:textId="028BCF81"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Improve the teamwork by creating a better bond with the team so that they can be more supportive in such situations. </w:t>
      </w:r>
    </w:p>
    <w:p w14:paraId="200D62B2" w14:textId="48A44561"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Organise the workload by making a list of the stuff needed and order sufficient equipment for the organisation. </w:t>
      </w:r>
    </w:p>
    <w:p w14:paraId="3C90060E" w14:textId="3A5540C3"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 xml:space="preserve">Improving the communication with the staff so that all their problems are </w:t>
      </w:r>
      <w:r w:rsidR="00945EF0" w:rsidRPr="007954D7">
        <w:rPr>
          <w:rFonts w:ascii="Arial" w:hAnsi="Arial" w:cs="Arial"/>
          <w:color w:val="0E101A"/>
          <w:sz w:val="22"/>
          <w:szCs w:val="22"/>
          <w:lang w:eastAsia="en-GB"/>
        </w:rPr>
        <w:t>heard,</w:t>
      </w:r>
      <w:r w:rsidR="00B4316B" w:rsidRPr="007954D7">
        <w:rPr>
          <w:rFonts w:ascii="Arial" w:hAnsi="Arial" w:cs="Arial"/>
          <w:color w:val="0E101A"/>
          <w:sz w:val="22"/>
          <w:szCs w:val="22"/>
          <w:lang w:eastAsia="en-GB"/>
        </w:rPr>
        <w:t xml:space="preserve"> and necessary action is taken.  </w:t>
      </w:r>
    </w:p>
    <w:p w14:paraId="7C45142F" w14:textId="774A799A"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-Planning</w:t>
      </w:r>
      <w:r w:rsidR="00B4316B" w:rsidRPr="007954D7">
        <w:rPr>
          <w:rFonts w:ascii="Arial" w:hAnsi="Arial" w:cs="Arial"/>
          <w:color w:val="0E101A"/>
          <w:sz w:val="22"/>
          <w:szCs w:val="22"/>
          <w:lang w:eastAsia="en-GB"/>
        </w:rPr>
        <w:t xml:space="preserve"> of ways to make the existing staffs survive until new staff arrives. </w:t>
      </w:r>
    </w:p>
    <w:p w14:paraId="01244BC2" w14:textId="7F27FC42"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Making a business strategy by increasing the pay rates for the incoming new starters and give "good job" bonuses to the staff who are already existing to keep their motivation high. </w:t>
      </w:r>
    </w:p>
    <w:p w14:paraId="687B0E8A" w14:textId="3C055ECC" w:rsidR="00B4316B" w:rsidRPr="007954D7" w:rsidRDefault="009E52F9" w:rsidP="007954D7">
      <w:pPr>
        <w:spacing w:line="360" w:lineRule="auto"/>
        <w:ind w:left="720"/>
        <w:jc w:val="both"/>
        <w:rPr>
          <w:rFonts w:ascii="Arial" w:hAnsi="Arial" w:cs="Arial"/>
          <w:color w:val="0E101A"/>
          <w:sz w:val="22"/>
          <w:szCs w:val="22"/>
          <w:lang w:eastAsia="en-GB"/>
        </w:rPr>
      </w:pPr>
      <w:r w:rsidRPr="007954D7">
        <w:rPr>
          <w:rFonts w:ascii="Arial" w:hAnsi="Arial" w:cs="Arial"/>
          <w:color w:val="0E101A"/>
          <w:sz w:val="22"/>
          <w:szCs w:val="22"/>
          <w:lang w:eastAsia="en-GB"/>
        </w:rPr>
        <w:t>-</w:t>
      </w:r>
      <w:r w:rsidR="00B4316B" w:rsidRPr="007954D7">
        <w:rPr>
          <w:rFonts w:ascii="Arial" w:hAnsi="Arial" w:cs="Arial"/>
          <w:color w:val="0E101A"/>
          <w:sz w:val="22"/>
          <w:szCs w:val="22"/>
          <w:lang w:eastAsia="en-GB"/>
        </w:rPr>
        <w:t>Seeking help from friends or another organisation and their opinions to manage the current situation, including any type of help, or additional recourses that is beneficial for the business. </w:t>
      </w:r>
    </w:p>
    <w:p w14:paraId="53E9C5C2" w14:textId="77777777" w:rsidR="00B4316B" w:rsidRPr="007954D7" w:rsidRDefault="00B4316B" w:rsidP="00774CC2">
      <w:pPr>
        <w:pStyle w:val="Heading1"/>
        <w:rPr>
          <w:lang w:eastAsia="en-GB"/>
        </w:rPr>
      </w:pPr>
      <w:r w:rsidRPr="007954D7">
        <w:rPr>
          <w:lang w:eastAsia="en-GB"/>
        </w:rPr>
        <w:t> </w:t>
      </w:r>
    </w:p>
    <w:p w14:paraId="4A5491EC" w14:textId="2270803B" w:rsidR="00B4316B" w:rsidRPr="007954D7" w:rsidRDefault="009E52F9" w:rsidP="00774CC2">
      <w:pPr>
        <w:pStyle w:val="Heading1"/>
        <w:rPr>
          <w:lang w:eastAsia="en-GB"/>
        </w:rPr>
      </w:pPr>
      <w:bookmarkStart w:id="22" w:name="_Toc111327169"/>
      <w:r w:rsidRPr="007954D7">
        <w:rPr>
          <w:lang w:eastAsia="en-GB"/>
        </w:rPr>
        <w:t>9.</w:t>
      </w:r>
      <w:r w:rsidR="00B4316B" w:rsidRPr="007954D7">
        <w:rPr>
          <w:lang w:eastAsia="en-GB"/>
        </w:rPr>
        <w:t>Implementing the decision</w:t>
      </w:r>
      <w:bookmarkEnd w:id="22"/>
      <w:r w:rsidR="00B4316B" w:rsidRPr="007954D7">
        <w:rPr>
          <w:lang w:eastAsia="en-GB"/>
        </w:rPr>
        <w:t> </w:t>
      </w:r>
    </w:p>
    <w:p w14:paraId="296EDA89"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CC27E68" w14:textId="77777777" w:rsidR="00B4316B" w:rsidRPr="007954D7" w:rsidRDefault="00B4316B" w:rsidP="007954D7">
      <w:pPr>
        <w:spacing w:line="360" w:lineRule="auto"/>
        <w:jc w:val="both"/>
        <w:rPr>
          <w:rFonts w:ascii="Arial" w:hAnsi="Arial" w:cs="Arial"/>
          <w:color w:val="0E101A"/>
          <w:sz w:val="22"/>
          <w:szCs w:val="22"/>
          <w:lang w:eastAsia="en-GB"/>
        </w:rPr>
      </w:pPr>
      <w:proofErr w:type="gramStart"/>
      <w:r w:rsidRPr="007954D7">
        <w:rPr>
          <w:rFonts w:ascii="Arial" w:hAnsi="Arial" w:cs="Arial"/>
          <w:color w:val="0E101A"/>
          <w:sz w:val="22"/>
          <w:szCs w:val="22"/>
          <w:lang w:eastAsia="en-GB"/>
        </w:rPr>
        <w:t>In order to</w:t>
      </w:r>
      <w:proofErr w:type="gramEnd"/>
      <w:r w:rsidRPr="007954D7">
        <w:rPr>
          <w:rFonts w:ascii="Arial" w:hAnsi="Arial" w:cs="Arial"/>
          <w:color w:val="0E101A"/>
          <w:sz w:val="22"/>
          <w:szCs w:val="22"/>
          <w:lang w:eastAsia="en-GB"/>
        </w:rPr>
        <w:t xml:space="preserve"> make sure that the above action plan is implemented well, the management of Proper Care should make sure they act upon it, keep themselves on track and also determine the result of how well they all have done in the end. Just implementation is not important but follow ups after implementing the plan is needed to make sure that the issue of staff shortage </w:t>
      </w:r>
      <w:r w:rsidRPr="007954D7">
        <w:rPr>
          <w:rFonts w:ascii="Arial" w:hAnsi="Arial" w:cs="Arial"/>
          <w:color w:val="0E101A"/>
          <w:sz w:val="22"/>
          <w:szCs w:val="22"/>
          <w:lang w:eastAsia="en-GB"/>
        </w:rPr>
        <w:lastRenderedPageBreak/>
        <w:t>does not arise in the future again (Campos, 2010). They should decide on the timeline for completing their task and this should also include review dates so that a complete timeline is set for them to act upon.  </w:t>
      </w:r>
    </w:p>
    <w:p w14:paraId="6C781DF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57218F4D" w14:textId="43FECCAA" w:rsidR="00B4316B" w:rsidRPr="007954D7" w:rsidRDefault="009E52F9" w:rsidP="00774CC2">
      <w:pPr>
        <w:pStyle w:val="Heading1"/>
        <w:rPr>
          <w:lang w:eastAsia="en-GB"/>
        </w:rPr>
      </w:pPr>
      <w:bookmarkStart w:id="23" w:name="_Toc111327170"/>
      <w:r w:rsidRPr="007954D7">
        <w:rPr>
          <w:lang w:eastAsia="en-GB"/>
        </w:rPr>
        <w:t>10.</w:t>
      </w:r>
      <w:r w:rsidR="00B4316B" w:rsidRPr="007954D7">
        <w:rPr>
          <w:lang w:eastAsia="en-GB"/>
        </w:rPr>
        <w:t>Conclusion</w:t>
      </w:r>
      <w:bookmarkEnd w:id="23"/>
      <w:r w:rsidR="00B4316B" w:rsidRPr="007954D7">
        <w:rPr>
          <w:lang w:eastAsia="en-GB"/>
        </w:rPr>
        <w:t> </w:t>
      </w:r>
    </w:p>
    <w:p w14:paraId="3D83546A"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724A3F5F"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The issue of staff shortage is a nationwide problem that has worsened drastically, especially after the pandemic. The social care sector is facing many difficulties at present due to the rising vacancies and less availability of labor. Brexit brought an additional pressure with the lack of qualified staff to provide good quality services, and all this is having a negative impact on both the patients and staff in the Personal Care, UK. This situation can be handled by using some decision-making tools like PESTLE analysis, cause and effect analysis, root cause analysis, PMI analysis, Grid analysis to solve the issue of staff shortage and improve staffing levels. The management of Proper care, UK should establish their business goals, analyse stuffing needs, develop a strong workplace culture and finally create a new project of ways to get in new staff in their organisation with a positive attitude and good management strategy to go ahead and manage the issue to survive in the long run and keep providing quality care. </w:t>
      </w:r>
    </w:p>
    <w:p w14:paraId="256E09B0"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0976674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E63D29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7692207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5EF3CDD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4A2BB673"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0A03265C"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35E33CF6"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9A68347"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340739CC"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14411C61"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20EA83D7"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5FD09756"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604A9BFA"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294EA894"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49A5F8AD"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2235FE7A" w14:textId="77777777" w:rsidR="00627AFA" w:rsidRDefault="00627AFA" w:rsidP="00774CC2">
      <w:pPr>
        <w:pStyle w:val="Heading1"/>
        <w:rPr>
          <w:lang w:eastAsia="en-GB"/>
        </w:rPr>
      </w:pPr>
    </w:p>
    <w:p w14:paraId="49CF9E53" w14:textId="77777777" w:rsidR="00627AFA" w:rsidRDefault="00627AFA" w:rsidP="00774CC2">
      <w:pPr>
        <w:pStyle w:val="Heading1"/>
        <w:rPr>
          <w:lang w:eastAsia="en-GB"/>
        </w:rPr>
      </w:pPr>
    </w:p>
    <w:p w14:paraId="5193D870" w14:textId="77777777" w:rsidR="00627AFA" w:rsidRDefault="00627AFA" w:rsidP="00774CC2">
      <w:pPr>
        <w:pStyle w:val="Heading1"/>
        <w:rPr>
          <w:lang w:eastAsia="en-GB"/>
        </w:rPr>
      </w:pPr>
    </w:p>
    <w:p w14:paraId="35D9A616" w14:textId="77777777" w:rsidR="00627AFA" w:rsidRDefault="00627AFA" w:rsidP="00774CC2">
      <w:pPr>
        <w:pStyle w:val="Heading1"/>
        <w:rPr>
          <w:lang w:eastAsia="en-GB"/>
        </w:rPr>
      </w:pPr>
    </w:p>
    <w:p w14:paraId="7F41E68D" w14:textId="2FE31642" w:rsidR="00B4316B" w:rsidRPr="007954D7" w:rsidRDefault="009E52F9" w:rsidP="00774CC2">
      <w:pPr>
        <w:pStyle w:val="Heading1"/>
        <w:rPr>
          <w:lang w:eastAsia="en-GB"/>
        </w:rPr>
      </w:pPr>
      <w:bookmarkStart w:id="24" w:name="_Toc111327171"/>
      <w:r w:rsidRPr="007954D7">
        <w:rPr>
          <w:lang w:eastAsia="en-GB"/>
        </w:rPr>
        <w:t>11.</w:t>
      </w:r>
      <w:r w:rsidR="00B4316B" w:rsidRPr="007954D7">
        <w:rPr>
          <w:lang w:eastAsia="en-GB"/>
        </w:rPr>
        <w:t>References</w:t>
      </w:r>
      <w:bookmarkEnd w:id="24"/>
      <w:r w:rsidR="00B4316B" w:rsidRPr="007954D7">
        <w:rPr>
          <w:lang w:eastAsia="en-GB"/>
        </w:rPr>
        <w:t> </w:t>
      </w:r>
    </w:p>
    <w:p w14:paraId="1E36AA08" w14:textId="77777777" w:rsidR="00B4316B" w:rsidRPr="007954D7" w:rsidRDefault="00B4316B" w:rsidP="007954D7">
      <w:pPr>
        <w:spacing w:line="360" w:lineRule="auto"/>
        <w:jc w:val="both"/>
        <w:rPr>
          <w:rFonts w:ascii="Arial" w:hAnsi="Arial" w:cs="Arial"/>
          <w:color w:val="0E101A"/>
          <w:sz w:val="22"/>
          <w:szCs w:val="22"/>
          <w:lang w:eastAsia="en-GB"/>
        </w:rPr>
      </w:pPr>
      <w:r w:rsidRPr="007954D7">
        <w:rPr>
          <w:rFonts w:ascii="Arial" w:hAnsi="Arial" w:cs="Arial"/>
          <w:color w:val="0E101A"/>
          <w:sz w:val="22"/>
          <w:szCs w:val="22"/>
          <w:lang w:eastAsia="en-GB"/>
        </w:rPr>
        <w:t> </w:t>
      </w:r>
    </w:p>
    <w:p w14:paraId="762F39B9" w14:textId="77777777" w:rsidR="004672CF" w:rsidRPr="007954D7" w:rsidRDefault="004672CF" w:rsidP="004672CF">
      <w:pPr>
        <w:spacing w:line="360" w:lineRule="auto"/>
        <w:rPr>
          <w:rFonts w:ascii="Arial" w:hAnsi="Arial" w:cs="Arial"/>
          <w:color w:val="0E101A"/>
          <w:sz w:val="22"/>
          <w:szCs w:val="22"/>
          <w:lang w:eastAsia="en-GB"/>
        </w:rPr>
      </w:pPr>
    </w:p>
    <w:p w14:paraId="592EEDDD" w14:textId="0681635C"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‌Buye, R. (2021). </w:t>
      </w:r>
      <w:r w:rsidRPr="007954D7">
        <w:rPr>
          <w:rFonts w:ascii="Arial" w:hAnsi="Arial" w:cs="Arial"/>
          <w:i/>
          <w:iCs/>
          <w:color w:val="0E101A"/>
          <w:sz w:val="22"/>
          <w:szCs w:val="22"/>
          <w:lang w:eastAsia="en-GB"/>
        </w:rPr>
        <w:t>Critical examination of the PESTEL Analysis Model</w:t>
      </w:r>
      <w:r w:rsidRPr="007954D7">
        <w:rPr>
          <w:rFonts w:ascii="Arial" w:hAnsi="Arial" w:cs="Arial"/>
          <w:color w:val="0E101A"/>
          <w:sz w:val="22"/>
          <w:szCs w:val="22"/>
          <w:lang w:eastAsia="en-GB"/>
        </w:rPr>
        <w:t>. [online] ResearchGate. Available at: https://www.researchgate.net/publication/349506325_Critical_examination_of_the_PESTEL_Analysis_Model.(Accessed 2 August 2022).</w:t>
      </w:r>
    </w:p>
    <w:p w14:paraId="78682640"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Campos, A., Vivacqua, A.S. and Borges, M.R.S. (2010). Supporting the Decision Implementation Process. </w:t>
      </w:r>
      <w:r w:rsidRPr="007954D7">
        <w:rPr>
          <w:rFonts w:ascii="Arial" w:hAnsi="Arial" w:cs="Arial"/>
          <w:i/>
          <w:iCs/>
          <w:color w:val="0E101A"/>
          <w:sz w:val="22"/>
          <w:szCs w:val="22"/>
          <w:lang w:eastAsia="en-GB"/>
        </w:rPr>
        <w:t>Lecture Notes in Computer Science</w:t>
      </w:r>
      <w:r w:rsidRPr="007954D7">
        <w:rPr>
          <w:rFonts w:ascii="Arial" w:hAnsi="Arial" w:cs="Arial"/>
          <w:color w:val="0E101A"/>
          <w:sz w:val="22"/>
          <w:szCs w:val="22"/>
          <w:lang w:eastAsia="en-GB"/>
        </w:rPr>
        <w:t>, pp.113–120. doi:10.1007/978-3-642-15714-1_9.</w:t>
      </w:r>
    </w:p>
    <w:p w14:paraId="4E9065D4" w14:textId="53858FFD"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 xml:space="preserve">Cao, </w:t>
      </w:r>
      <w:proofErr w:type="spellStart"/>
      <w:proofErr w:type="gramStart"/>
      <w:r w:rsidRPr="007954D7">
        <w:rPr>
          <w:rFonts w:ascii="Arial" w:hAnsi="Arial" w:cs="Arial"/>
          <w:color w:val="0E101A"/>
          <w:sz w:val="22"/>
          <w:szCs w:val="22"/>
          <w:lang w:eastAsia="en-GB"/>
        </w:rPr>
        <w:t>M.Sun</w:t>
      </w:r>
      <w:proofErr w:type="spellEnd"/>
      <w:proofErr w:type="gramEnd"/>
      <w:r w:rsidRPr="007954D7">
        <w:rPr>
          <w:rFonts w:ascii="Arial" w:hAnsi="Arial" w:cs="Arial"/>
          <w:color w:val="0E101A"/>
          <w:sz w:val="22"/>
          <w:szCs w:val="22"/>
          <w:lang w:eastAsia="en-GB"/>
        </w:rPr>
        <w:t>, X. and Zhuge, H.(2018)' The contribution of cause-effect link to representing the core of scientific paper—The role of Semantic Link' Network. </w:t>
      </w:r>
      <w:r w:rsidRPr="007954D7">
        <w:rPr>
          <w:rFonts w:ascii="Arial" w:hAnsi="Arial" w:cs="Arial"/>
          <w:i/>
          <w:iCs/>
          <w:color w:val="0E101A"/>
          <w:sz w:val="22"/>
          <w:szCs w:val="22"/>
          <w:lang w:eastAsia="en-GB"/>
        </w:rPr>
        <w:t>PLOS ONE</w:t>
      </w:r>
      <w:r w:rsidRPr="007954D7">
        <w:rPr>
          <w:rFonts w:ascii="Arial" w:hAnsi="Arial" w:cs="Arial"/>
          <w:color w:val="0E101A"/>
          <w:sz w:val="22"/>
          <w:szCs w:val="22"/>
          <w:lang w:eastAsia="en-GB"/>
        </w:rPr>
        <w:t xml:space="preserve">, 13(6), p.e0199303. </w:t>
      </w:r>
      <w:r w:rsidR="008D6A32" w:rsidRPr="007954D7">
        <w:rPr>
          <w:rFonts w:ascii="Arial" w:hAnsi="Arial" w:cs="Arial"/>
          <w:color w:val="0E101A"/>
          <w:sz w:val="22"/>
          <w:szCs w:val="22"/>
          <w:lang w:eastAsia="en-GB"/>
        </w:rPr>
        <w:t>Doi</w:t>
      </w:r>
      <w:r w:rsidR="005B50E2" w:rsidRPr="007954D7">
        <w:rPr>
          <w:rFonts w:ascii="Arial" w:hAnsi="Arial" w:cs="Arial"/>
          <w:color w:val="0E101A"/>
          <w:sz w:val="22"/>
          <w:szCs w:val="22"/>
          <w:lang w:eastAsia="en-GB"/>
        </w:rPr>
        <w:t>: 10.1371/journal.pone</w:t>
      </w:r>
      <w:r w:rsidRPr="007954D7">
        <w:rPr>
          <w:rFonts w:ascii="Arial" w:hAnsi="Arial" w:cs="Arial"/>
          <w:color w:val="0E101A"/>
          <w:sz w:val="22"/>
          <w:szCs w:val="22"/>
          <w:lang w:eastAsia="en-GB"/>
        </w:rPr>
        <w:t>.</w:t>
      </w:r>
      <w:r w:rsidR="00945EF0" w:rsidRPr="007954D7">
        <w:rPr>
          <w:rFonts w:ascii="Arial" w:hAnsi="Arial" w:cs="Arial"/>
          <w:color w:val="0E101A"/>
          <w:sz w:val="22"/>
          <w:szCs w:val="22"/>
          <w:lang w:eastAsia="en-GB"/>
        </w:rPr>
        <w:t>0199303. (</w:t>
      </w:r>
      <w:r w:rsidRPr="007954D7">
        <w:rPr>
          <w:rFonts w:ascii="Arial" w:hAnsi="Arial" w:cs="Arial"/>
          <w:color w:val="0E101A"/>
          <w:sz w:val="22"/>
          <w:szCs w:val="22"/>
          <w:lang w:eastAsia="en-GB"/>
        </w:rPr>
        <w:t>Accessed:2 August 2022).</w:t>
      </w:r>
    </w:p>
    <w:p w14:paraId="149F442B" w14:textId="3ED0F768"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 xml:space="preserve"> Charles, R </w:t>
      </w:r>
      <w:r w:rsidR="005B50E2" w:rsidRPr="007954D7">
        <w:rPr>
          <w:rFonts w:ascii="Arial" w:hAnsi="Arial" w:cs="Arial"/>
          <w:color w:val="0E101A"/>
          <w:sz w:val="22"/>
          <w:szCs w:val="22"/>
          <w:lang w:eastAsia="en-GB"/>
        </w:rPr>
        <w:t>et al. (</w:t>
      </w:r>
      <w:r w:rsidRPr="007954D7">
        <w:rPr>
          <w:rFonts w:ascii="Arial" w:hAnsi="Arial" w:cs="Arial"/>
          <w:color w:val="0E101A"/>
          <w:sz w:val="22"/>
          <w:szCs w:val="22"/>
          <w:lang w:eastAsia="en-GB"/>
        </w:rPr>
        <w:t>2016) How to perform a root cause analysis for workup and future prevention of medical errors: a review. </w:t>
      </w:r>
      <w:r w:rsidRPr="007954D7">
        <w:rPr>
          <w:rFonts w:ascii="Arial" w:hAnsi="Arial" w:cs="Arial"/>
          <w:i/>
          <w:iCs/>
          <w:color w:val="0E101A"/>
          <w:sz w:val="22"/>
          <w:szCs w:val="22"/>
          <w:lang w:eastAsia="en-GB"/>
        </w:rPr>
        <w:t>Patient Safety in Surgery</w:t>
      </w:r>
      <w:r w:rsidRPr="007954D7">
        <w:rPr>
          <w:rFonts w:ascii="Arial" w:hAnsi="Arial" w:cs="Arial"/>
          <w:color w:val="0E101A"/>
          <w:sz w:val="22"/>
          <w:szCs w:val="22"/>
          <w:lang w:eastAsia="en-GB"/>
        </w:rPr>
        <w:t>, 10(1). doi:10.1186/s13037-016-0107-8.</w:t>
      </w:r>
    </w:p>
    <w:p w14:paraId="3D06EA68"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Ershadi, M., Aiassi., R and Kazemi, S (2018). '</w:t>
      </w:r>
      <w:r w:rsidRPr="007954D7">
        <w:rPr>
          <w:rFonts w:ascii="Arial" w:hAnsi="Arial" w:cs="Arial"/>
          <w:i/>
          <w:iCs/>
          <w:color w:val="0E101A"/>
          <w:sz w:val="22"/>
          <w:szCs w:val="22"/>
          <w:lang w:eastAsia="en-GB"/>
        </w:rPr>
        <w:t>Root cause analysis in quality problem solving of research information systems: A case study</w:t>
      </w:r>
      <w:r w:rsidRPr="007954D7">
        <w:rPr>
          <w:rFonts w:ascii="Arial" w:hAnsi="Arial" w:cs="Arial"/>
          <w:color w:val="0E101A"/>
          <w:sz w:val="22"/>
          <w:szCs w:val="22"/>
          <w:lang w:eastAsia="en-GB"/>
        </w:rPr>
        <w:t>. ResearchGate. Available at: https://www.researchgate.net/publication/325207104_Root_cause_analysis_in_quality_problem_solving_of_research_information_systems_A_case_study.(Accessed:3 August 2022).</w:t>
      </w:r>
    </w:p>
    <w:p w14:paraId="4D5B67E1"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Fazli, M. (2020) 'Problem Solving and Decision Making. Research Gate April. (Accessed 2 August 2022)</w:t>
      </w:r>
    </w:p>
    <w:p w14:paraId="46AD033F"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‌Gupta, A. (2013). 'Environmental and pest analysis: An approach to external business environment.' </w:t>
      </w:r>
      <w:r w:rsidRPr="007954D7">
        <w:rPr>
          <w:rFonts w:ascii="Arial" w:hAnsi="Arial" w:cs="Arial"/>
          <w:i/>
          <w:iCs/>
          <w:color w:val="0E101A"/>
          <w:sz w:val="22"/>
          <w:szCs w:val="22"/>
          <w:lang w:eastAsia="en-GB"/>
        </w:rPr>
        <w:t>Merit Research Journal of Art, Social Science and Humanities</w:t>
      </w:r>
      <w:r w:rsidRPr="007954D7">
        <w:rPr>
          <w:rFonts w:ascii="Arial" w:hAnsi="Arial" w:cs="Arial"/>
          <w:color w:val="0E101A"/>
          <w:sz w:val="22"/>
          <w:szCs w:val="22"/>
          <w:lang w:eastAsia="en-GB"/>
        </w:rPr>
        <w:t>, 1(2), pp.13-017. Available at: https://www.meritresearchjournals.org/assh/Content/2013/June/Gupta.pdf.(Accessed:3 August 2022).</w:t>
      </w:r>
    </w:p>
    <w:p w14:paraId="76625FED"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Hastings, S. (2005). 'A Grid-Based Image Archival and Analysis System.' </w:t>
      </w:r>
      <w:r w:rsidRPr="007954D7">
        <w:rPr>
          <w:rFonts w:ascii="Arial" w:hAnsi="Arial" w:cs="Arial"/>
          <w:i/>
          <w:iCs/>
          <w:color w:val="0E101A"/>
          <w:sz w:val="22"/>
          <w:szCs w:val="22"/>
          <w:lang w:eastAsia="en-GB"/>
        </w:rPr>
        <w:t>Journal of the American Medical Informatics Association</w:t>
      </w:r>
      <w:r w:rsidRPr="007954D7">
        <w:rPr>
          <w:rFonts w:ascii="Arial" w:hAnsi="Arial" w:cs="Arial"/>
          <w:color w:val="0E101A"/>
          <w:sz w:val="22"/>
          <w:szCs w:val="22"/>
          <w:lang w:eastAsia="en-GB"/>
        </w:rPr>
        <w:t>, 12(3), pp.286–295. doi:10.1197/jamia.m1698.</w:t>
      </w:r>
    </w:p>
    <w:p w14:paraId="3706F159"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lastRenderedPageBreak/>
        <w:t>‌Pike, S. (2004). 'The Use of Repertory Grid Analysis and Importance-Performance Analysis to Identify Determinant Attributes of Universities. '</w:t>
      </w:r>
      <w:r w:rsidRPr="007954D7">
        <w:rPr>
          <w:rFonts w:ascii="Arial" w:hAnsi="Arial" w:cs="Arial"/>
          <w:i/>
          <w:iCs/>
          <w:color w:val="0E101A"/>
          <w:sz w:val="22"/>
          <w:szCs w:val="22"/>
          <w:lang w:eastAsia="en-GB"/>
        </w:rPr>
        <w:t>Journal of Marketing for Higher Education</w:t>
      </w:r>
      <w:r w:rsidRPr="007954D7">
        <w:rPr>
          <w:rFonts w:ascii="Arial" w:hAnsi="Arial" w:cs="Arial"/>
          <w:color w:val="0E101A"/>
          <w:sz w:val="22"/>
          <w:szCs w:val="22"/>
          <w:lang w:eastAsia="en-GB"/>
        </w:rPr>
        <w:t>, 14(2), pp.1–18. doi:10.1300/j050v14n02_01.</w:t>
      </w:r>
    </w:p>
    <w:p w14:paraId="2065ACB0" w14:textId="77777777"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 xml:space="preserve">‌Sharma, H and </w:t>
      </w:r>
      <w:proofErr w:type="spellStart"/>
      <w:r w:rsidRPr="007954D7">
        <w:rPr>
          <w:rFonts w:ascii="Arial" w:hAnsi="Arial" w:cs="Arial"/>
          <w:color w:val="0E101A"/>
          <w:sz w:val="22"/>
          <w:szCs w:val="22"/>
          <w:lang w:eastAsia="en-GB"/>
        </w:rPr>
        <w:t>Saarsar</w:t>
      </w:r>
      <w:proofErr w:type="spellEnd"/>
      <w:r w:rsidRPr="007954D7">
        <w:rPr>
          <w:rFonts w:ascii="Arial" w:hAnsi="Arial" w:cs="Arial"/>
          <w:color w:val="0E101A"/>
          <w:sz w:val="22"/>
          <w:szCs w:val="22"/>
          <w:lang w:eastAsia="en-GB"/>
        </w:rPr>
        <w:t>, P (2017)</w:t>
      </w:r>
      <w:r w:rsidRPr="007954D7">
        <w:rPr>
          <w:rFonts w:ascii="Arial" w:hAnsi="Arial" w:cs="Arial"/>
          <w:i/>
          <w:iCs/>
          <w:color w:val="0E101A"/>
          <w:sz w:val="22"/>
          <w:szCs w:val="22"/>
          <w:lang w:eastAsia="en-GB"/>
        </w:rPr>
        <w:t> PMI (Plus-Minus-Interesting): A creative thinking strategy to foster critical thinking</w:t>
      </w:r>
      <w:r w:rsidRPr="007954D7">
        <w:rPr>
          <w:rFonts w:ascii="Arial" w:hAnsi="Arial" w:cs="Arial"/>
          <w:color w:val="0E101A"/>
          <w:sz w:val="22"/>
          <w:szCs w:val="22"/>
          <w:lang w:eastAsia="en-GB"/>
        </w:rPr>
        <w:t>. [online] Available at: https://www.researchgate.net/publication/323600102_PMI_Plus-Minus-Interesting_A_creative_thinking_strategy_to_foster_critical_thinking.(Accessed:3 August 2022).</w:t>
      </w:r>
    </w:p>
    <w:p w14:paraId="779EAF1B" w14:textId="77777777" w:rsidR="004672CF" w:rsidRPr="007954D7" w:rsidRDefault="004672CF" w:rsidP="004672CF">
      <w:pPr>
        <w:spacing w:line="360" w:lineRule="auto"/>
        <w:rPr>
          <w:rFonts w:ascii="Arial" w:hAnsi="Arial" w:cs="Arial"/>
          <w:color w:val="0E101A"/>
          <w:sz w:val="22"/>
          <w:szCs w:val="22"/>
          <w:lang w:eastAsia="en-GB"/>
        </w:rPr>
      </w:pPr>
      <w:proofErr w:type="spellStart"/>
      <w:r w:rsidRPr="007954D7">
        <w:rPr>
          <w:rFonts w:ascii="Arial" w:hAnsi="Arial" w:cs="Arial"/>
          <w:color w:val="0E101A"/>
          <w:sz w:val="22"/>
          <w:szCs w:val="22"/>
          <w:lang w:eastAsia="en-GB"/>
        </w:rPr>
        <w:t>Talanker</w:t>
      </w:r>
      <w:proofErr w:type="spellEnd"/>
      <w:r w:rsidRPr="007954D7">
        <w:rPr>
          <w:rFonts w:ascii="Arial" w:hAnsi="Arial" w:cs="Arial"/>
          <w:color w:val="0E101A"/>
          <w:sz w:val="22"/>
          <w:szCs w:val="22"/>
          <w:lang w:eastAsia="en-GB"/>
        </w:rPr>
        <w:t>, S. (2016) 'Problem-solving is Decision-making'. Research Gate Nov. (Accessed 2 August 2022).</w:t>
      </w:r>
    </w:p>
    <w:p w14:paraId="1DB0907A" w14:textId="08E268EA" w:rsidR="004672CF" w:rsidRPr="007954D7" w:rsidRDefault="004672CF" w:rsidP="004672CF">
      <w:pPr>
        <w:spacing w:line="360" w:lineRule="auto"/>
        <w:rPr>
          <w:rFonts w:ascii="Arial" w:hAnsi="Arial" w:cs="Arial"/>
          <w:color w:val="0E101A"/>
          <w:sz w:val="22"/>
          <w:szCs w:val="22"/>
          <w:lang w:eastAsia="en-GB"/>
        </w:rPr>
      </w:pPr>
      <w:r w:rsidRPr="007954D7">
        <w:rPr>
          <w:rFonts w:ascii="Arial" w:hAnsi="Arial" w:cs="Arial"/>
          <w:color w:val="0E101A"/>
          <w:sz w:val="22"/>
          <w:szCs w:val="22"/>
          <w:lang w:eastAsia="en-GB"/>
        </w:rPr>
        <w:t>Yüksel, I., (2012).</w:t>
      </w:r>
      <w:r w:rsidRPr="007954D7">
        <w:rPr>
          <w:rFonts w:ascii="Arial" w:hAnsi="Arial" w:cs="Arial"/>
          <w:i/>
          <w:iCs/>
          <w:color w:val="0E101A"/>
          <w:sz w:val="22"/>
          <w:szCs w:val="22"/>
          <w:lang w:eastAsia="en-GB"/>
        </w:rPr>
        <w:t> 'Developing a Multi-</w:t>
      </w:r>
      <w:r w:rsidR="005B50E2" w:rsidRPr="007954D7">
        <w:rPr>
          <w:rFonts w:ascii="Arial" w:hAnsi="Arial" w:cs="Arial"/>
          <w:i/>
          <w:iCs/>
          <w:color w:val="0E101A"/>
          <w:sz w:val="22"/>
          <w:szCs w:val="22"/>
          <w:lang w:eastAsia="en-GB"/>
        </w:rPr>
        <w:t>Criteria Decision-Making</w:t>
      </w:r>
      <w:r w:rsidRPr="007954D7">
        <w:rPr>
          <w:rFonts w:ascii="Arial" w:hAnsi="Arial" w:cs="Arial"/>
          <w:i/>
          <w:iCs/>
          <w:color w:val="0E101A"/>
          <w:sz w:val="22"/>
          <w:szCs w:val="22"/>
          <w:lang w:eastAsia="en-GB"/>
        </w:rPr>
        <w:t xml:space="preserve"> Model for PESTEL Analysis.'</w:t>
      </w:r>
      <w:r w:rsidRPr="007954D7">
        <w:rPr>
          <w:rFonts w:ascii="Arial" w:hAnsi="Arial" w:cs="Arial"/>
          <w:color w:val="0E101A"/>
          <w:sz w:val="22"/>
          <w:szCs w:val="22"/>
          <w:lang w:eastAsia="en-GB"/>
        </w:rPr>
        <w:t> Available at: https://www.researchgate.net/publication/274863692_Developing_a_Multi-Criteria_Decision_Making_Model_for_PESTEL_Analysis.(Accessed:4 August 2022).</w:t>
      </w:r>
    </w:p>
    <w:sectPr w:rsidR="004672CF" w:rsidRPr="007954D7" w:rsidSect="00BE00C3">
      <w:footerReference w:type="even" r:id="rId12"/>
      <w:pgSz w:w="11894" w:h="16834"/>
      <w:pgMar w:top="1440" w:right="1440" w:bottom="1440" w:left="1440" w:header="708" w:footer="708"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534C7" w14:textId="77777777" w:rsidR="00FE44BC" w:rsidRDefault="00FE44BC" w:rsidP="004309BA">
      <w:r>
        <w:separator/>
      </w:r>
    </w:p>
  </w:endnote>
  <w:endnote w:type="continuationSeparator" w:id="0">
    <w:p w14:paraId="37BD8186" w14:textId="77777777" w:rsidR="00FE44BC" w:rsidRDefault="00FE44BC" w:rsidP="004309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341919"/>
      <w:docPartObj>
        <w:docPartGallery w:val="Page Numbers (Bottom of Page)"/>
        <w:docPartUnique/>
      </w:docPartObj>
    </w:sdtPr>
    <w:sdtEndPr>
      <w:rPr>
        <w:noProof/>
      </w:rPr>
    </w:sdtEndPr>
    <w:sdtContent>
      <w:p w14:paraId="71351164" w14:textId="6C8BB412" w:rsidR="00242024" w:rsidRDefault="002420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E0CB88" w14:textId="77777777" w:rsidR="004309BA" w:rsidRDefault="00430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12302" w14:textId="77777777" w:rsidR="00FE44BC" w:rsidRDefault="00FE44BC" w:rsidP="004309BA">
      <w:r>
        <w:separator/>
      </w:r>
    </w:p>
  </w:footnote>
  <w:footnote w:type="continuationSeparator" w:id="0">
    <w:p w14:paraId="10C6E9FD" w14:textId="77777777" w:rsidR="00FE44BC" w:rsidRDefault="00FE44BC" w:rsidP="004309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B352F"/>
    <w:multiLevelType w:val="multilevel"/>
    <w:tmpl w:val="387C5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C87A94"/>
    <w:multiLevelType w:val="multilevel"/>
    <w:tmpl w:val="9314C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823618"/>
    <w:multiLevelType w:val="multilevel"/>
    <w:tmpl w:val="FD00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503790">
    <w:abstractNumId w:val="0"/>
  </w:num>
  <w:num w:numId="2" w16cid:durableId="448667603">
    <w:abstractNumId w:val="1"/>
  </w:num>
  <w:num w:numId="3" w16cid:durableId="4872137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16B"/>
    <w:rsid w:val="000B6C26"/>
    <w:rsid w:val="000C0DEA"/>
    <w:rsid w:val="000C216A"/>
    <w:rsid w:val="00126614"/>
    <w:rsid w:val="0023202A"/>
    <w:rsid w:val="00237DA3"/>
    <w:rsid w:val="00242024"/>
    <w:rsid w:val="00324214"/>
    <w:rsid w:val="00390BA0"/>
    <w:rsid w:val="004309BA"/>
    <w:rsid w:val="004672CF"/>
    <w:rsid w:val="004B28F8"/>
    <w:rsid w:val="005B50E2"/>
    <w:rsid w:val="00627AFA"/>
    <w:rsid w:val="00664852"/>
    <w:rsid w:val="00740FB9"/>
    <w:rsid w:val="00774CC2"/>
    <w:rsid w:val="007954D7"/>
    <w:rsid w:val="007F311F"/>
    <w:rsid w:val="008757AA"/>
    <w:rsid w:val="008D6A32"/>
    <w:rsid w:val="00945EF0"/>
    <w:rsid w:val="009E52F9"/>
    <w:rsid w:val="00AE6BED"/>
    <w:rsid w:val="00B2383F"/>
    <w:rsid w:val="00B4316B"/>
    <w:rsid w:val="00BE00C3"/>
    <w:rsid w:val="00BE078C"/>
    <w:rsid w:val="00C45FA1"/>
    <w:rsid w:val="00C96FDD"/>
    <w:rsid w:val="00CA77F3"/>
    <w:rsid w:val="00CD6DDC"/>
    <w:rsid w:val="00D66414"/>
    <w:rsid w:val="00D704F9"/>
    <w:rsid w:val="00E16392"/>
    <w:rsid w:val="00E25426"/>
    <w:rsid w:val="00E31F9D"/>
    <w:rsid w:val="00F7456C"/>
    <w:rsid w:val="00FE4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CB33"/>
  <w15:chartTrackingRefBased/>
  <w15:docId w15:val="{74B78581-2A7F-2448-A4D3-C2195C7FC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9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09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316B"/>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B4316B"/>
    <w:rPr>
      <w:b/>
      <w:bCs/>
    </w:rPr>
  </w:style>
  <w:style w:type="character" w:styleId="Emphasis">
    <w:name w:val="Emphasis"/>
    <w:basedOn w:val="DefaultParagraphFont"/>
    <w:uiPriority w:val="20"/>
    <w:qFormat/>
    <w:rsid w:val="00B4316B"/>
    <w:rPr>
      <w:i/>
      <w:iCs/>
    </w:rPr>
  </w:style>
  <w:style w:type="paragraph" w:styleId="Title">
    <w:name w:val="Title"/>
    <w:basedOn w:val="Normal"/>
    <w:next w:val="Normal"/>
    <w:link w:val="TitleChar"/>
    <w:uiPriority w:val="10"/>
    <w:qFormat/>
    <w:rsid w:val="00BE00C3"/>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E00C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E00C3"/>
    <w:pPr>
      <w:numPr>
        <w:ilvl w:val="1"/>
      </w:numPr>
      <w:spacing w:after="160" w:line="259" w:lineRule="auto"/>
    </w:pPr>
    <w:rPr>
      <w:rFonts w:eastAsiaTheme="minorEastAsia"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BE00C3"/>
    <w:rPr>
      <w:rFonts w:eastAsiaTheme="minorEastAsia" w:cs="Times New Roman"/>
      <w:color w:val="5A5A5A" w:themeColor="text1" w:themeTint="A5"/>
      <w:spacing w:val="15"/>
      <w:sz w:val="22"/>
      <w:szCs w:val="22"/>
      <w:lang w:val="en-US"/>
    </w:rPr>
  </w:style>
  <w:style w:type="paragraph" w:styleId="ListParagraph">
    <w:name w:val="List Paragraph"/>
    <w:basedOn w:val="Normal"/>
    <w:uiPriority w:val="34"/>
    <w:qFormat/>
    <w:rsid w:val="004309BA"/>
    <w:pPr>
      <w:ind w:left="720"/>
      <w:contextualSpacing/>
    </w:pPr>
  </w:style>
  <w:style w:type="paragraph" w:styleId="Header">
    <w:name w:val="header"/>
    <w:basedOn w:val="Normal"/>
    <w:link w:val="HeaderChar"/>
    <w:uiPriority w:val="99"/>
    <w:unhideWhenUsed/>
    <w:rsid w:val="004309BA"/>
    <w:pPr>
      <w:tabs>
        <w:tab w:val="center" w:pos="4680"/>
        <w:tab w:val="right" w:pos="9360"/>
      </w:tabs>
    </w:pPr>
  </w:style>
  <w:style w:type="character" w:customStyle="1" w:styleId="HeaderChar">
    <w:name w:val="Header Char"/>
    <w:basedOn w:val="DefaultParagraphFont"/>
    <w:link w:val="Header"/>
    <w:uiPriority w:val="99"/>
    <w:rsid w:val="004309BA"/>
  </w:style>
  <w:style w:type="paragraph" w:styleId="Footer">
    <w:name w:val="footer"/>
    <w:basedOn w:val="Normal"/>
    <w:link w:val="FooterChar"/>
    <w:uiPriority w:val="99"/>
    <w:unhideWhenUsed/>
    <w:rsid w:val="004309BA"/>
    <w:pPr>
      <w:tabs>
        <w:tab w:val="center" w:pos="4680"/>
        <w:tab w:val="right" w:pos="9360"/>
      </w:tabs>
    </w:pPr>
  </w:style>
  <w:style w:type="character" w:customStyle="1" w:styleId="FooterChar">
    <w:name w:val="Footer Char"/>
    <w:basedOn w:val="DefaultParagraphFont"/>
    <w:link w:val="Footer"/>
    <w:uiPriority w:val="99"/>
    <w:rsid w:val="004309BA"/>
  </w:style>
  <w:style w:type="character" w:customStyle="1" w:styleId="Heading1Char">
    <w:name w:val="Heading 1 Char"/>
    <w:basedOn w:val="DefaultParagraphFont"/>
    <w:link w:val="Heading1"/>
    <w:uiPriority w:val="9"/>
    <w:rsid w:val="004309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09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64852"/>
    <w:pPr>
      <w:spacing w:line="259" w:lineRule="auto"/>
      <w:outlineLvl w:val="9"/>
    </w:pPr>
    <w:rPr>
      <w:lang w:val="en-US"/>
    </w:rPr>
  </w:style>
  <w:style w:type="paragraph" w:styleId="TOC1">
    <w:name w:val="toc 1"/>
    <w:basedOn w:val="Normal"/>
    <w:next w:val="Normal"/>
    <w:autoRedefine/>
    <w:uiPriority w:val="39"/>
    <w:unhideWhenUsed/>
    <w:rsid w:val="00664852"/>
    <w:pPr>
      <w:spacing w:after="100"/>
    </w:pPr>
  </w:style>
  <w:style w:type="paragraph" w:styleId="TOC2">
    <w:name w:val="toc 2"/>
    <w:basedOn w:val="Normal"/>
    <w:next w:val="Normal"/>
    <w:autoRedefine/>
    <w:uiPriority w:val="39"/>
    <w:unhideWhenUsed/>
    <w:rsid w:val="00664852"/>
    <w:pPr>
      <w:spacing w:after="100"/>
      <w:ind w:left="240"/>
    </w:pPr>
  </w:style>
  <w:style w:type="character" w:styleId="Hyperlink">
    <w:name w:val="Hyperlink"/>
    <w:basedOn w:val="DefaultParagraphFont"/>
    <w:uiPriority w:val="99"/>
    <w:unhideWhenUsed/>
    <w:rsid w:val="006648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565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Problem Solving and Decision Making                                   Lecturer: Zahra Muhammadnazari                 Student: Borimir Atanasov Petkov: 2118523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435EC6-0F91-494E-954E-AFAA8F2759C6}">
  <ds:schemaRefs>
    <ds:schemaRef ds:uri="http://purl.org/dc/elements/1.1/"/>
    <ds:schemaRef ds:uri="0e7fbce4-8ae7-4085-8b0a-9efa4c7cae6d"/>
    <ds:schemaRef ds:uri="http://purl.org/dc/dcmitype/"/>
    <ds:schemaRef ds:uri="http://schemas.microsoft.com/office/2006/metadata/properties"/>
    <ds:schemaRef ds:uri="http://schemas.openxmlformats.org/package/2006/metadata/core-properties"/>
    <ds:schemaRef ds:uri="http://schemas.microsoft.com/office/2006/documentManagement/types"/>
    <ds:schemaRef ds:uri="4eb0a523-77d0-454a-93a8-50ca111d3c44"/>
    <ds:schemaRef ds:uri="http://www.w3.org/XML/1998/namespace"/>
    <ds:schemaRef ds:uri="http://schemas.microsoft.com/office/infopath/2007/PartnerControls"/>
    <ds:schemaRef ds:uri="http://purl.org/dc/terms/"/>
  </ds:schemaRefs>
</ds:datastoreItem>
</file>

<file path=customXml/itemProps3.xml><?xml version="1.0" encoding="utf-8"?>
<ds:datastoreItem xmlns:ds="http://schemas.openxmlformats.org/officeDocument/2006/customXml" ds:itemID="{19285F6A-AA9C-4D6B-A835-3159792BE1AE}">
  <ds:schemaRefs>
    <ds:schemaRef ds:uri="http://schemas.microsoft.com/sharepoint/v3/contenttype/forms"/>
  </ds:schemaRefs>
</ds:datastoreItem>
</file>

<file path=customXml/itemProps4.xml><?xml version="1.0" encoding="utf-8"?>
<ds:datastoreItem xmlns:ds="http://schemas.openxmlformats.org/officeDocument/2006/customXml" ds:itemID="{9F948C43-0FF6-4A1B-A5B9-CD358CDC14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EDD34FB-EF65-4AD8-B679-4ED742984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report</dc:title>
  <dc:subject>BMSW 4004_Birm</dc:subject>
  <dc:creator>Oslava Chougleva (2028217)</dc:creator>
  <cp:keywords/>
  <dc:description/>
  <cp:lastModifiedBy>Borimir Petkov</cp:lastModifiedBy>
  <cp:revision>2</cp:revision>
  <dcterms:created xsi:type="dcterms:W3CDTF">2022-08-13T22:56:00Z</dcterms:created>
  <dcterms:modified xsi:type="dcterms:W3CDTF">2022-08-13T22:56:00Z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