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2FC44" w14:textId="1337CDE4" w:rsidR="0008043A" w:rsidRDefault="0008043A" w:rsidP="1BBCB4D9">
      <w:pPr>
        <w:ind w:left="720"/>
        <w:jc w:val="center"/>
        <w:rPr>
          <w:sz w:val="72"/>
          <w:szCs w:val="72"/>
        </w:rPr>
      </w:pPr>
    </w:p>
    <w:p w14:paraId="777F17F1" w14:textId="1B21EFD2" w:rsidR="0008043A" w:rsidRDefault="0008043A" w:rsidP="1BBCB4D9">
      <w:pPr>
        <w:ind w:left="720"/>
        <w:jc w:val="center"/>
        <w:rPr>
          <w:sz w:val="72"/>
          <w:szCs w:val="72"/>
        </w:rPr>
      </w:pPr>
    </w:p>
    <w:p w14:paraId="2C078E63" w14:textId="776C57EB" w:rsidR="0008043A" w:rsidRDefault="48F422E8" w:rsidP="1BBCB4D9">
      <w:pPr>
        <w:ind w:left="720"/>
        <w:jc w:val="center"/>
        <w:rPr>
          <w:sz w:val="96"/>
          <w:szCs w:val="96"/>
        </w:rPr>
      </w:pPr>
      <w:r w:rsidRPr="1BBCB4D9">
        <w:rPr>
          <w:sz w:val="72"/>
          <w:szCs w:val="72"/>
        </w:rPr>
        <w:t>Mihaita Viorel Petrache</w:t>
      </w:r>
    </w:p>
    <w:p w14:paraId="3A30474E" w14:textId="01DADB31" w:rsidR="1BBCB4D9" w:rsidRDefault="1BBCB4D9" w:rsidP="1BBCB4D9">
      <w:pPr>
        <w:ind w:left="720"/>
        <w:jc w:val="center"/>
        <w:rPr>
          <w:sz w:val="72"/>
          <w:szCs w:val="72"/>
        </w:rPr>
      </w:pPr>
    </w:p>
    <w:p w14:paraId="44817731" w14:textId="3943EF6D" w:rsidR="1BBCB4D9" w:rsidRDefault="1BBCB4D9" w:rsidP="1BBCB4D9">
      <w:pPr>
        <w:ind w:left="720"/>
        <w:jc w:val="center"/>
        <w:rPr>
          <w:sz w:val="72"/>
          <w:szCs w:val="72"/>
        </w:rPr>
      </w:pPr>
    </w:p>
    <w:p w14:paraId="71344841" w14:textId="46D02D9F" w:rsidR="1BBCB4D9" w:rsidRDefault="1BBCB4D9" w:rsidP="1BBCB4D9">
      <w:pPr>
        <w:ind w:left="720"/>
        <w:jc w:val="center"/>
        <w:rPr>
          <w:sz w:val="72"/>
          <w:szCs w:val="72"/>
        </w:rPr>
      </w:pPr>
    </w:p>
    <w:p w14:paraId="079CF4D2" w14:textId="5752045F" w:rsidR="48F422E8" w:rsidRDefault="48F422E8" w:rsidP="1BBCB4D9">
      <w:pPr>
        <w:ind w:left="720"/>
        <w:jc w:val="center"/>
        <w:rPr>
          <w:sz w:val="96"/>
          <w:szCs w:val="96"/>
        </w:rPr>
      </w:pPr>
      <w:r w:rsidRPr="1BBCB4D9">
        <w:rPr>
          <w:sz w:val="72"/>
          <w:szCs w:val="72"/>
        </w:rPr>
        <w:t>Student Number 2215055</w:t>
      </w:r>
    </w:p>
    <w:p w14:paraId="54636B7A" w14:textId="0F77DF8B" w:rsidR="48F422E8" w:rsidRDefault="48F422E8" w:rsidP="1BBCB4D9">
      <w:pPr>
        <w:ind w:left="720"/>
        <w:jc w:val="center"/>
        <w:rPr>
          <w:sz w:val="96"/>
          <w:szCs w:val="96"/>
        </w:rPr>
      </w:pPr>
      <w:r w:rsidRPr="1BBCB4D9">
        <w:rPr>
          <w:sz w:val="72"/>
          <w:szCs w:val="72"/>
        </w:rPr>
        <w:t>E-portfolio</w:t>
      </w:r>
    </w:p>
    <w:p w14:paraId="638DCDD0" w14:textId="1297E750" w:rsidR="1BBCB4D9" w:rsidRDefault="1BBCB4D9" w:rsidP="1BBCB4D9">
      <w:pPr>
        <w:ind w:left="720"/>
        <w:jc w:val="center"/>
        <w:rPr>
          <w:sz w:val="72"/>
          <w:szCs w:val="72"/>
        </w:rPr>
      </w:pPr>
    </w:p>
    <w:p w14:paraId="5EA9D463" w14:textId="5F7BF9C1" w:rsidR="1BBCB4D9" w:rsidRDefault="1BBCB4D9" w:rsidP="1BBCB4D9">
      <w:pPr>
        <w:ind w:left="720"/>
        <w:jc w:val="center"/>
        <w:rPr>
          <w:sz w:val="72"/>
          <w:szCs w:val="72"/>
        </w:rPr>
      </w:pPr>
    </w:p>
    <w:p w14:paraId="19A1B65B" w14:textId="29AC0C14" w:rsidR="1BBCB4D9" w:rsidRDefault="1BBCB4D9" w:rsidP="1BBCB4D9">
      <w:pPr>
        <w:ind w:left="720"/>
        <w:jc w:val="center"/>
        <w:rPr>
          <w:sz w:val="72"/>
          <w:szCs w:val="72"/>
        </w:rPr>
      </w:pPr>
    </w:p>
    <w:p w14:paraId="284FF3EF" w14:textId="1BA381CB" w:rsidR="0039549E" w:rsidRDefault="0039549E" w:rsidP="1BBCB4D9">
      <w:pPr>
        <w:jc w:val="both"/>
        <w:rPr>
          <w:rFonts w:ascii="Arial" w:eastAsia="Arial" w:hAnsi="Arial" w:cs="Arial"/>
          <w:sz w:val="72"/>
          <w:szCs w:val="72"/>
        </w:rPr>
      </w:pPr>
    </w:p>
    <w:p w14:paraId="6AB7140C" w14:textId="76E39072" w:rsidR="0039549E" w:rsidRDefault="00FD0E89" w:rsidP="00FD0E89">
      <w:pPr>
        <w:jc w:val="both"/>
        <w:rPr>
          <w:rFonts w:ascii="Arial" w:eastAsia="Arial" w:hAnsi="Arial" w:cs="Arial"/>
          <w:sz w:val="24"/>
          <w:szCs w:val="24"/>
          <w:lang w:val="en-GB"/>
        </w:rPr>
      </w:pPr>
      <w:r>
        <w:rPr>
          <w:rFonts w:ascii="Arial" w:eastAsia="Arial" w:hAnsi="Arial" w:cs="Arial"/>
          <w:sz w:val="24"/>
          <w:szCs w:val="24"/>
        </w:rPr>
        <w:lastRenderedPageBreak/>
        <w:t>1.a)</w:t>
      </w:r>
      <w:r>
        <w:rPr>
          <w:rFonts w:ascii="Arial" w:eastAsia="Arial" w:hAnsi="Arial" w:cs="Arial"/>
          <w:sz w:val="24"/>
          <w:szCs w:val="24"/>
          <w:lang w:val="en-GB"/>
        </w:rPr>
        <w:t xml:space="preserve"> To impro</w:t>
      </w:r>
      <w:r w:rsidR="001144C0">
        <w:rPr>
          <w:rFonts w:ascii="Arial" w:eastAsia="Arial" w:hAnsi="Arial" w:cs="Arial"/>
          <w:sz w:val="24"/>
          <w:szCs w:val="24"/>
          <w:lang w:val="en-GB"/>
        </w:rPr>
        <w:t xml:space="preserve">ve our life we need lo learn every day something new, </w:t>
      </w:r>
      <w:r w:rsidR="00972EFB">
        <w:rPr>
          <w:rFonts w:ascii="Arial" w:eastAsia="Arial" w:hAnsi="Arial" w:cs="Arial"/>
          <w:sz w:val="24"/>
          <w:szCs w:val="24"/>
          <w:lang w:val="en-GB"/>
        </w:rPr>
        <w:t xml:space="preserve">to become a student </w:t>
      </w:r>
      <w:r w:rsidR="009D79E3">
        <w:rPr>
          <w:rFonts w:ascii="Arial" w:eastAsia="Arial" w:hAnsi="Arial" w:cs="Arial"/>
          <w:sz w:val="24"/>
          <w:szCs w:val="24"/>
          <w:lang w:val="en-GB"/>
        </w:rPr>
        <w:t xml:space="preserve">had to pass </w:t>
      </w:r>
      <w:r w:rsidR="00DF0665">
        <w:rPr>
          <w:rFonts w:ascii="Arial" w:eastAsia="Arial" w:hAnsi="Arial" w:cs="Arial"/>
          <w:sz w:val="24"/>
          <w:szCs w:val="24"/>
          <w:lang w:val="en-GB"/>
        </w:rPr>
        <w:t xml:space="preserve">the exam </w:t>
      </w:r>
      <w:r w:rsidR="00083380">
        <w:rPr>
          <w:rFonts w:ascii="Arial" w:eastAsia="Arial" w:hAnsi="Arial" w:cs="Arial"/>
          <w:sz w:val="24"/>
          <w:szCs w:val="24"/>
          <w:lang w:val="en-GB"/>
        </w:rPr>
        <w:t>to</w:t>
      </w:r>
      <w:r w:rsidR="00A803A7">
        <w:rPr>
          <w:rFonts w:ascii="Arial" w:eastAsia="Arial" w:hAnsi="Arial" w:cs="Arial"/>
          <w:sz w:val="24"/>
          <w:szCs w:val="24"/>
          <w:lang w:val="en-GB"/>
        </w:rPr>
        <w:t xml:space="preserve"> be</w:t>
      </w:r>
      <w:r w:rsidR="00083380">
        <w:rPr>
          <w:rFonts w:ascii="Arial" w:eastAsia="Arial" w:hAnsi="Arial" w:cs="Arial"/>
          <w:sz w:val="24"/>
          <w:szCs w:val="24"/>
          <w:lang w:val="en-GB"/>
        </w:rPr>
        <w:t xml:space="preserve"> accepted at university. </w:t>
      </w:r>
      <w:r w:rsidR="00CF2C61">
        <w:rPr>
          <w:rFonts w:ascii="Arial" w:eastAsia="Arial" w:hAnsi="Arial" w:cs="Arial"/>
          <w:sz w:val="24"/>
          <w:szCs w:val="24"/>
          <w:lang w:val="en-GB"/>
        </w:rPr>
        <w:t>I did find myself having</w:t>
      </w:r>
      <w:r w:rsidR="00A803A7">
        <w:rPr>
          <w:rFonts w:ascii="Arial" w:eastAsia="Arial" w:hAnsi="Arial" w:cs="Arial"/>
          <w:sz w:val="24"/>
          <w:szCs w:val="24"/>
          <w:lang w:val="en-GB"/>
        </w:rPr>
        <w:t xml:space="preserve"> some</w:t>
      </w:r>
      <w:r w:rsidR="00CF2C61">
        <w:rPr>
          <w:rFonts w:ascii="Arial" w:eastAsia="Arial" w:hAnsi="Arial" w:cs="Arial"/>
          <w:sz w:val="24"/>
          <w:szCs w:val="24"/>
          <w:lang w:val="en-GB"/>
        </w:rPr>
        <w:t xml:space="preserve"> problems with my time</w:t>
      </w:r>
      <w:r w:rsidR="00CB0270">
        <w:rPr>
          <w:rFonts w:ascii="Arial" w:eastAsia="Arial" w:hAnsi="Arial" w:cs="Arial"/>
          <w:sz w:val="24"/>
          <w:szCs w:val="24"/>
          <w:lang w:val="en-GB"/>
        </w:rPr>
        <w:t xml:space="preserve"> management</w:t>
      </w:r>
      <w:sdt>
        <w:sdtPr>
          <w:rPr>
            <w:rFonts w:ascii="Arial" w:eastAsia="Arial" w:hAnsi="Arial" w:cs="Arial"/>
            <w:color w:val="000000"/>
            <w:sz w:val="24"/>
            <w:szCs w:val="24"/>
            <w:lang w:val="en-GB"/>
          </w:rPr>
          <w:tag w:val="MENDELEY_CITATION_v3_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"/>
          <w:id w:val="-811637370"/>
          <w:placeholder>
            <w:docPart w:val="DefaultPlaceholder_-1854013440"/>
          </w:placeholder>
        </w:sdtPr>
        <w:sdtContent>
          <w:r w:rsidR="0083006B" w:rsidRPr="0083006B">
            <w:rPr>
              <w:rFonts w:ascii="Arial" w:eastAsia="Arial" w:hAnsi="Arial" w:cs="Arial"/>
              <w:color w:val="000000"/>
              <w:sz w:val="24"/>
              <w:szCs w:val="24"/>
              <w:lang w:val="en-GB"/>
            </w:rPr>
            <w:t>[1]</w:t>
          </w:r>
        </w:sdtContent>
      </w:sdt>
      <w:r w:rsidR="00A803A7">
        <w:rPr>
          <w:rFonts w:ascii="Arial" w:eastAsia="Arial" w:hAnsi="Arial" w:cs="Arial"/>
          <w:sz w:val="24"/>
          <w:szCs w:val="24"/>
          <w:lang w:val="en-GB"/>
        </w:rPr>
        <w:t xml:space="preserve">, with my capacity of listening or my attention on classes. </w:t>
      </w:r>
    </w:p>
    <w:p w14:paraId="50F35F02" w14:textId="5C4A7EC9" w:rsidR="004267C9" w:rsidRDefault="00721BF1" w:rsidP="00FD0E89">
      <w:pPr>
        <w:jc w:val="both"/>
        <w:rPr>
          <w:rFonts w:ascii="Arial" w:eastAsia="Arial" w:hAnsi="Arial" w:cs="Arial"/>
          <w:sz w:val="24"/>
          <w:szCs w:val="24"/>
          <w:lang w:val="en-GB"/>
        </w:rPr>
      </w:pPr>
      <w:r>
        <w:rPr>
          <w:rFonts w:ascii="Arial" w:eastAsia="Arial" w:hAnsi="Arial" w:cs="Arial"/>
          <w:noProof/>
          <w:sz w:val="24"/>
          <w:szCs w:val="24"/>
          <w:lang w:val="en-GB"/>
        </w:rPr>
        <w:drawing>
          <wp:inline distT="0" distB="0" distL="0" distR="0" wp14:anchorId="35F227F2" wp14:editId="185E3E2A">
            <wp:extent cx="3017520" cy="237450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5199" cy="2380548"/>
                    </a:xfrm>
                    <a:prstGeom prst="rect">
                      <a:avLst/>
                    </a:prstGeom>
                    <a:noFill/>
                    <a:ln>
                      <a:noFill/>
                    </a:ln>
                  </pic:spPr>
                </pic:pic>
              </a:graphicData>
            </a:graphic>
          </wp:inline>
        </w:drawing>
      </w:r>
      <w:sdt>
        <w:sdtPr>
          <w:rPr>
            <w:rFonts w:ascii="Arial" w:eastAsia="Arial" w:hAnsi="Arial" w:cs="Arial"/>
            <w:color w:val="000000"/>
            <w:sz w:val="24"/>
            <w:szCs w:val="24"/>
            <w:lang w:val="en-GB"/>
          </w:rPr>
          <w:tag w:val="MENDELEY_CITATION_v3_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"/>
          <w:id w:val="699592169"/>
          <w:placeholder>
            <w:docPart w:val="DefaultPlaceholder_-1854013440"/>
          </w:placeholder>
        </w:sdtPr>
        <w:sdtContent>
          <w:r w:rsidR="0083006B" w:rsidRPr="0083006B">
            <w:rPr>
              <w:rFonts w:ascii="Arial" w:eastAsia="Arial" w:hAnsi="Arial" w:cs="Arial"/>
              <w:color w:val="000000"/>
              <w:sz w:val="24"/>
              <w:szCs w:val="24"/>
              <w:lang w:val="en-GB"/>
            </w:rPr>
            <w:t>[2]</w:t>
          </w:r>
        </w:sdtContent>
      </w:sdt>
    </w:p>
    <w:p w14:paraId="0E7A9764" w14:textId="04ABC58B" w:rsidR="00E2060B" w:rsidRDefault="00A57C67" w:rsidP="00E2060B">
      <w:pPr>
        <w:jc w:val="both"/>
        <w:rPr>
          <w:rFonts w:ascii="Arial" w:hAnsi="Arial" w:cs="Arial"/>
          <w:sz w:val="24"/>
          <w:szCs w:val="24"/>
        </w:rPr>
      </w:pPr>
      <w:r>
        <w:rPr>
          <w:rFonts w:ascii="Arial" w:eastAsia="Arial" w:hAnsi="Arial" w:cs="Arial"/>
          <w:sz w:val="24"/>
          <w:szCs w:val="24"/>
          <w:lang w:val="en-GB"/>
        </w:rPr>
        <w:t xml:space="preserve">The most </w:t>
      </w:r>
      <w:r w:rsidR="00ED4A64">
        <w:rPr>
          <w:rFonts w:ascii="Arial" w:eastAsia="Arial" w:hAnsi="Arial" w:cs="Arial"/>
          <w:sz w:val="24"/>
          <w:szCs w:val="24"/>
          <w:lang w:val="en-GB"/>
        </w:rPr>
        <w:t>difficult for</w:t>
      </w:r>
      <w:r w:rsidR="00555AE6">
        <w:rPr>
          <w:rFonts w:ascii="Arial" w:eastAsia="Arial" w:hAnsi="Arial" w:cs="Arial"/>
          <w:sz w:val="24"/>
          <w:szCs w:val="24"/>
          <w:lang w:val="en-GB"/>
        </w:rPr>
        <w:t xml:space="preserve"> me</w:t>
      </w:r>
      <w:r w:rsidR="00ED4A64">
        <w:rPr>
          <w:rFonts w:ascii="Arial" w:eastAsia="Arial" w:hAnsi="Arial" w:cs="Arial"/>
          <w:sz w:val="24"/>
          <w:szCs w:val="24"/>
          <w:lang w:val="en-GB"/>
        </w:rPr>
        <w:t xml:space="preserve"> </w:t>
      </w:r>
      <w:r w:rsidR="00BE5848">
        <w:rPr>
          <w:rFonts w:ascii="Arial" w:eastAsia="Arial" w:hAnsi="Arial" w:cs="Arial"/>
          <w:sz w:val="24"/>
          <w:szCs w:val="24"/>
          <w:lang w:val="en-GB"/>
        </w:rPr>
        <w:t>was to manage my time</w:t>
      </w:r>
      <w:r w:rsidR="00555AE6">
        <w:rPr>
          <w:rFonts w:ascii="Arial" w:eastAsia="Arial" w:hAnsi="Arial" w:cs="Arial"/>
          <w:sz w:val="24"/>
          <w:szCs w:val="24"/>
          <w:lang w:val="en-GB"/>
        </w:rPr>
        <w:t>,</w:t>
      </w:r>
      <w:r w:rsidR="0093492C">
        <w:rPr>
          <w:rFonts w:ascii="Arial" w:eastAsia="Arial" w:hAnsi="Arial" w:cs="Arial"/>
          <w:sz w:val="24"/>
          <w:szCs w:val="24"/>
          <w:lang w:val="en-GB"/>
        </w:rPr>
        <w:t xml:space="preserve"> </w:t>
      </w:r>
      <w:r w:rsidR="00555AE6">
        <w:rPr>
          <w:rFonts w:ascii="Arial" w:eastAsia="Arial" w:hAnsi="Arial" w:cs="Arial"/>
          <w:sz w:val="24"/>
          <w:szCs w:val="24"/>
          <w:lang w:val="en-GB"/>
        </w:rPr>
        <w:t>so</w:t>
      </w:r>
      <w:r w:rsidR="0093492C">
        <w:rPr>
          <w:rFonts w:ascii="Arial" w:eastAsia="Arial" w:hAnsi="Arial" w:cs="Arial"/>
          <w:sz w:val="24"/>
          <w:szCs w:val="24"/>
          <w:lang w:val="en-GB"/>
        </w:rPr>
        <w:t xml:space="preserve"> I</w:t>
      </w:r>
      <w:r w:rsidR="00BE5848">
        <w:rPr>
          <w:rFonts w:ascii="Arial" w:eastAsia="Arial" w:hAnsi="Arial" w:cs="Arial"/>
          <w:sz w:val="24"/>
          <w:szCs w:val="24"/>
          <w:lang w:val="en-GB"/>
        </w:rPr>
        <w:t xml:space="preserve"> star</w:t>
      </w:r>
      <w:r w:rsidR="0093492C">
        <w:rPr>
          <w:rFonts w:ascii="Arial" w:eastAsia="Arial" w:hAnsi="Arial" w:cs="Arial"/>
          <w:sz w:val="24"/>
          <w:szCs w:val="24"/>
          <w:lang w:val="en-GB"/>
        </w:rPr>
        <w:t>t</w:t>
      </w:r>
      <w:r w:rsidR="00BE5848">
        <w:rPr>
          <w:rFonts w:ascii="Arial" w:eastAsia="Arial" w:hAnsi="Arial" w:cs="Arial"/>
          <w:sz w:val="24"/>
          <w:szCs w:val="24"/>
          <w:lang w:val="en-GB"/>
        </w:rPr>
        <w:t xml:space="preserve"> to learn about time management </w:t>
      </w:r>
      <w:r w:rsidR="0093492C">
        <w:rPr>
          <w:rFonts w:ascii="Arial" w:eastAsia="Arial" w:hAnsi="Arial" w:cs="Arial"/>
          <w:sz w:val="24"/>
          <w:szCs w:val="24"/>
          <w:lang w:val="en-GB"/>
        </w:rPr>
        <w:t xml:space="preserve">and how it can improve my </w:t>
      </w:r>
      <w:r w:rsidR="00980DDB">
        <w:rPr>
          <w:rFonts w:ascii="Arial" w:eastAsia="Arial" w:hAnsi="Arial" w:cs="Arial"/>
          <w:sz w:val="24"/>
          <w:szCs w:val="24"/>
          <w:lang w:val="en-GB"/>
        </w:rPr>
        <w:t xml:space="preserve">future </w:t>
      </w:r>
      <w:r w:rsidR="00D53C37">
        <w:rPr>
          <w:rFonts w:ascii="Arial" w:eastAsia="Arial" w:hAnsi="Arial" w:cs="Arial"/>
          <w:sz w:val="24"/>
          <w:szCs w:val="24"/>
          <w:lang w:val="en-GB"/>
        </w:rPr>
        <w:t>career which</w:t>
      </w:r>
      <w:r w:rsidR="00135080">
        <w:rPr>
          <w:rFonts w:ascii="Arial" w:eastAsia="Arial" w:hAnsi="Arial" w:cs="Arial"/>
          <w:sz w:val="24"/>
          <w:szCs w:val="24"/>
          <w:lang w:val="en-GB"/>
        </w:rPr>
        <w:t xml:space="preserve"> is to be a web </w:t>
      </w:r>
      <w:r w:rsidR="00D53C37">
        <w:rPr>
          <w:rFonts w:ascii="Arial" w:eastAsia="Arial" w:hAnsi="Arial" w:cs="Arial"/>
          <w:sz w:val="24"/>
          <w:szCs w:val="24"/>
          <w:lang w:val="en-GB"/>
        </w:rPr>
        <w:t>developer</w:t>
      </w:r>
      <w:r w:rsidR="0093492C">
        <w:rPr>
          <w:rFonts w:ascii="Arial" w:eastAsia="Arial" w:hAnsi="Arial" w:cs="Arial"/>
          <w:sz w:val="24"/>
          <w:szCs w:val="24"/>
          <w:lang w:val="en-GB"/>
        </w:rPr>
        <w:t xml:space="preserve">. When </w:t>
      </w:r>
      <w:r w:rsidR="00551BF0">
        <w:rPr>
          <w:rFonts w:ascii="Arial" w:eastAsia="Arial" w:hAnsi="Arial" w:cs="Arial"/>
          <w:sz w:val="24"/>
          <w:szCs w:val="24"/>
          <w:lang w:val="en-GB"/>
        </w:rPr>
        <w:t xml:space="preserve">we manage our time in the right </w:t>
      </w:r>
      <w:r w:rsidR="00FF578C">
        <w:rPr>
          <w:rFonts w:ascii="Arial" w:eastAsia="Arial" w:hAnsi="Arial" w:cs="Arial"/>
          <w:sz w:val="24"/>
          <w:szCs w:val="24"/>
          <w:lang w:val="en-GB"/>
        </w:rPr>
        <w:t>way,</w:t>
      </w:r>
      <w:r w:rsidR="00551BF0">
        <w:rPr>
          <w:rFonts w:ascii="Arial" w:eastAsia="Arial" w:hAnsi="Arial" w:cs="Arial"/>
          <w:sz w:val="24"/>
          <w:szCs w:val="24"/>
          <w:lang w:val="en-GB"/>
        </w:rPr>
        <w:t xml:space="preserve"> </w:t>
      </w:r>
      <w:r w:rsidR="00551DA4">
        <w:rPr>
          <w:rFonts w:ascii="Arial" w:eastAsia="Arial" w:hAnsi="Arial" w:cs="Arial"/>
          <w:sz w:val="24"/>
          <w:szCs w:val="24"/>
          <w:lang w:val="en-GB"/>
        </w:rPr>
        <w:t>we</w:t>
      </w:r>
      <w:r w:rsidR="00551BF0">
        <w:rPr>
          <w:rFonts w:ascii="Arial" w:eastAsia="Arial" w:hAnsi="Arial" w:cs="Arial"/>
          <w:sz w:val="24"/>
          <w:szCs w:val="24"/>
          <w:lang w:val="en-GB"/>
        </w:rPr>
        <w:t xml:space="preserve"> </w:t>
      </w:r>
      <w:r w:rsidR="00D32CFB">
        <w:rPr>
          <w:rFonts w:ascii="Arial" w:eastAsia="Arial" w:hAnsi="Arial" w:cs="Arial"/>
          <w:sz w:val="24"/>
          <w:szCs w:val="24"/>
          <w:lang w:val="en-GB"/>
        </w:rPr>
        <w:t xml:space="preserve">become more </w:t>
      </w:r>
      <w:r w:rsidR="008F3C87">
        <w:rPr>
          <w:rFonts w:ascii="Arial" w:eastAsia="Arial" w:hAnsi="Arial" w:cs="Arial"/>
          <w:sz w:val="24"/>
          <w:szCs w:val="24"/>
          <w:lang w:val="en-GB"/>
        </w:rPr>
        <w:t xml:space="preserve">positive, </w:t>
      </w:r>
      <w:r w:rsidR="000D5F96">
        <w:rPr>
          <w:rFonts w:ascii="Arial" w:eastAsia="Arial" w:hAnsi="Arial" w:cs="Arial"/>
          <w:sz w:val="24"/>
          <w:szCs w:val="24"/>
          <w:lang w:val="en-GB"/>
        </w:rPr>
        <w:t>stressless,</w:t>
      </w:r>
      <w:r w:rsidR="00551DA4">
        <w:rPr>
          <w:rFonts w:ascii="Arial" w:eastAsia="Arial" w:hAnsi="Arial" w:cs="Arial"/>
          <w:sz w:val="24"/>
          <w:szCs w:val="24"/>
          <w:lang w:val="en-GB"/>
        </w:rPr>
        <w:t xml:space="preserve"> productive </w:t>
      </w:r>
      <w:r w:rsidR="00FF578C">
        <w:rPr>
          <w:rFonts w:ascii="Arial" w:eastAsia="Arial" w:hAnsi="Arial" w:cs="Arial"/>
          <w:sz w:val="24"/>
          <w:szCs w:val="24"/>
          <w:lang w:val="en-GB"/>
        </w:rPr>
        <w:t>and</w:t>
      </w:r>
      <w:r w:rsidR="00F72978">
        <w:rPr>
          <w:rFonts w:ascii="Arial" w:eastAsia="Arial" w:hAnsi="Arial" w:cs="Arial"/>
          <w:sz w:val="24"/>
          <w:szCs w:val="24"/>
          <w:lang w:val="en-GB"/>
        </w:rPr>
        <w:t xml:space="preserve"> improve our communication skills. </w:t>
      </w:r>
      <w:r w:rsidR="008F3C87">
        <w:rPr>
          <w:rFonts w:ascii="Arial" w:eastAsia="Arial" w:hAnsi="Arial" w:cs="Arial"/>
          <w:sz w:val="24"/>
          <w:szCs w:val="24"/>
          <w:lang w:val="en-GB"/>
        </w:rPr>
        <w:t xml:space="preserve">Some researchers discover </w:t>
      </w:r>
      <w:r w:rsidR="009369E4">
        <w:rPr>
          <w:rFonts w:ascii="Arial" w:eastAsia="Arial" w:hAnsi="Arial" w:cs="Arial"/>
          <w:sz w:val="24"/>
          <w:szCs w:val="24"/>
          <w:lang w:val="en-GB"/>
        </w:rPr>
        <w:t>that</w:t>
      </w:r>
      <w:r w:rsidR="00F24214">
        <w:rPr>
          <w:rFonts w:ascii="Arial" w:eastAsia="Arial" w:hAnsi="Arial" w:cs="Arial"/>
          <w:sz w:val="24"/>
          <w:szCs w:val="24"/>
          <w:lang w:val="en-GB"/>
        </w:rPr>
        <w:t xml:space="preserve"> </w:t>
      </w:r>
      <w:r w:rsidR="000375BC">
        <w:rPr>
          <w:rFonts w:ascii="Arial" w:hAnsi="Arial" w:cs="Arial"/>
          <w:sz w:val="24"/>
          <w:szCs w:val="24"/>
        </w:rPr>
        <w:t>t</w:t>
      </w:r>
      <w:r w:rsidR="005E6186" w:rsidRPr="005E6186">
        <w:rPr>
          <w:rFonts w:ascii="Arial" w:hAnsi="Arial" w:cs="Arial"/>
          <w:sz w:val="24"/>
          <w:szCs w:val="24"/>
        </w:rPr>
        <w:t xml:space="preserve">ime management is very </w:t>
      </w:r>
      <w:r w:rsidR="00FF578C" w:rsidRPr="005E6186">
        <w:rPr>
          <w:rFonts w:ascii="Arial" w:hAnsi="Arial" w:cs="Arial"/>
          <w:sz w:val="24"/>
          <w:szCs w:val="24"/>
        </w:rPr>
        <w:t>important,</w:t>
      </w:r>
      <w:r w:rsidR="005E6186" w:rsidRPr="005E6186">
        <w:rPr>
          <w:rFonts w:ascii="Arial" w:hAnsi="Arial" w:cs="Arial"/>
          <w:sz w:val="24"/>
          <w:szCs w:val="24"/>
        </w:rPr>
        <w:t xml:space="preserve"> and it may </w:t>
      </w:r>
      <w:r w:rsidR="00FF578C" w:rsidRPr="005E6186">
        <w:rPr>
          <w:rFonts w:ascii="Arial" w:hAnsi="Arial" w:cs="Arial"/>
          <w:sz w:val="24"/>
          <w:szCs w:val="24"/>
        </w:rPr>
        <w:t>affect</w:t>
      </w:r>
      <w:r w:rsidR="005E6186" w:rsidRPr="005E6186">
        <w:rPr>
          <w:rFonts w:ascii="Arial" w:hAnsi="Arial" w:cs="Arial"/>
          <w:sz w:val="24"/>
          <w:szCs w:val="24"/>
        </w:rPr>
        <w:t xml:space="preserve"> individual's overall performance and achievements</w:t>
      </w:r>
      <w:r w:rsidR="000375BC">
        <w:rPr>
          <w:rFonts w:ascii="Arial" w:hAnsi="Arial" w:cs="Arial"/>
          <w:sz w:val="24"/>
          <w:szCs w:val="24"/>
        </w:rPr>
        <w:t>.</w:t>
      </w:r>
      <w:sdt>
        <w:sdtPr>
          <w:rPr>
            <w:rFonts w:ascii="Arial" w:hAnsi="Arial" w:cs="Arial"/>
            <w:color w:val="000000"/>
            <w:sz w:val="24"/>
            <w:szCs w:val="24"/>
          </w:rPr>
          <w:tag w:val="MENDELEY_CITATION_v3_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"/>
          <w:id w:val="-765541320"/>
          <w:placeholder>
            <w:docPart w:val="DefaultPlaceholder_-1854013440"/>
          </w:placeholder>
        </w:sdtPr>
        <w:sdtContent>
          <w:r w:rsidR="0083006B" w:rsidRPr="0083006B">
            <w:rPr>
              <w:rFonts w:ascii="Arial" w:hAnsi="Arial" w:cs="Arial"/>
              <w:color w:val="000000"/>
              <w:sz w:val="24"/>
              <w:szCs w:val="24"/>
            </w:rPr>
            <w:t>[3]</w:t>
          </w:r>
        </w:sdtContent>
      </w:sdt>
    </w:p>
    <w:p w14:paraId="0E19FF2C" w14:textId="25182103" w:rsidR="00F838E9" w:rsidRDefault="00B73119" w:rsidP="00E2060B">
      <w:pPr>
        <w:jc w:val="both"/>
        <w:rPr>
          <w:rFonts w:ascii="Arial" w:hAnsi="Arial" w:cs="Arial"/>
          <w:sz w:val="24"/>
          <w:szCs w:val="24"/>
        </w:rPr>
      </w:pPr>
      <w:r>
        <w:rPr>
          <w:rFonts w:ascii="Arial" w:hAnsi="Arial" w:cs="Arial"/>
          <w:noProof/>
          <w:sz w:val="24"/>
          <w:szCs w:val="24"/>
        </w:rPr>
        <w:drawing>
          <wp:inline distT="0" distB="0" distL="0" distR="0" wp14:anchorId="2E3D9A1A" wp14:editId="594B3B60">
            <wp:extent cx="4747260" cy="277284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3909" cy="2776729"/>
                    </a:xfrm>
                    <a:prstGeom prst="rect">
                      <a:avLst/>
                    </a:prstGeom>
                    <a:noFill/>
                    <a:ln>
                      <a:noFill/>
                    </a:ln>
                  </pic:spPr>
                </pic:pic>
              </a:graphicData>
            </a:graphic>
          </wp:inline>
        </w:drawing>
      </w:r>
    </w:p>
    <w:p w14:paraId="3B70C77E" w14:textId="6CFD3DFE" w:rsidR="00721BF1" w:rsidRDefault="00E2060B" w:rsidP="00FD0E89">
      <w:pPr>
        <w:jc w:val="both"/>
        <w:rPr>
          <w:rFonts w:ascii="Arial" w:hAnsi="Arial" w:cs="Arial"/>
          <w:color w:val="000000"/>
          <w:sz w:val="24"/>
          <w:szCs w:val="24"/>
        </w:rPr>
      </w:pPr>
      <w:r>
        <w:rPr>
          <w:rFonts w:ascii="Arial" w:hAnsi="Arial" w:cs="Arial"/>
          <w:sz w:val="24"/>
          <w:szCs w:val="24"/>
        </w:rPr>
        <w:t xml:space="preserve">Being able to </w:t>
      </w:r>
      <w:r w:rsidR="004B67D6">
        <w:rPr>
          <w:rFonts w:ascii="Arial" w:hAnsi="Arial" w:cs="Arial"/>
          <w:sz w:val="24"/>
          <w:szCs w:val="24"/>
        </w:rPr>
        <w:t>accumulate</w:t>
      </w:r>
      <w:r>
        <w:rPr>
          <w:rFonts w:ascii="Arial" w:hAnsi="Arial" w:cs="Arial"/>
          <w:sz w:val="24"/>
          <w:szCs w:val="24"/>
        </w:rPr>
        <w:t xml:space="preserve"> knowledge </w:t>
      </w:r>
      <w:r w:rsidR="004B67D6">
        <w:rPr>
          <w:rFonts w:ascii="Arial" w:hAnsi="Arial" w:cs="Arial"/>
          <w:sz w:val="24"/>
          <w:szCs w:val="24"/>
        </w:rPr>
        <w:t>about study skills we cand deve</w:t>
      </w:r>
      <w:r w:rsidR="0043495C">
        <w:rPr>
          <w:rFonts w:ascii="Arial" w:hAnsi="Arial" w:cs="Arial"/>
          <w:sz w:val="24"/>
          <w:szCs w:val="24"/>
        </w:rPr>
        <w:t xml:space="preserve">lop employment skills which are very important to sustain a future career. </w:t>
      </w:r>
      <w:r w:rsidR="0043495C" w:rsidRPr="0043495C">
        <w:rPr>
          <w:rFonts w:ascii="Arial" w:hAnsi="Arial" w:cs="Arial"/>
          <w:sz w:val="24"/>
          <w:szCs w:val="24"/>
        </w:rPr>
        <w:t>Being organized and methodical. Able to plan work to meet deadlines and targets. Monitoring progress of work to ensure you are on track to meeting a deadline</w:t>
      </w:r>
      <w:r w:rsidR="00B73119">
        <w:rPr>
          <w:rFonts w:ascii="Arial" w:hAnsi="Arial" w:cs="Arial"/>
          <w:sz w:val="24"/>
          <w:szCs w:val="24"/>
        </w:rPr>
        <w:t>.</w:t>
      </w:r>
      <w:r w:rsidR="00DE2504">
        <w:rPr>
          <w:rFonts w:ascii="Arial" w:hAnsi="Arial" w:cs="Arial"/>
          <w:sz w:val="24"/>
          <w:szCs w:val="24"/>
        </w:rPr>
        <w:t xml:space="preserve"> Communication </w:t>
      </w:r>
      <w:r w:rsidR="00F60991">
        <w:rPr>
          <w:rFonts w:ascii="Arial" w:hAnsi="Arial" w:cs="Arial"/>
          <w:sz w:val="24"/>
          <w:szCs w:val="24"/>
        </w:rPr>
        <w:t xml:space="preserve">is the simple act which transfer information’s from one place to other places. I can be </w:t>
      </w:r>
      <w:r w:rsidR="006009DF">
        <w:rPr>
          <w:rFonts w:ascii="Arial" w:hAnsi="Arial" w:cs="Arial"/>
          <w:sz w:val="24"/>
          <w:szCs w:val="24"/>
        </w:rPr>
        <w:t xml:space="preserve">written, </w:t>
      </w:r>
      <w:proofErr w:type="gramStart"/>
      <w:r w:rsidR="006009DF">
        <w:rPr>
          <w:rFonts w:ascii="Arial" w:hAnsi="Arial" w:cs="Arial"/>
          <w:sz w:val="24"/>
          <w:szCs w:val="24"/>
        </w:rPr>
        <w:t>vocally ,</w:t>
      </w:r>
      <w:proofErr w:type="gramEnd"/>
      <w:r w:rsidR="006009DF">
        <w:rPr>
          <w:rFonts w:ascii="Arial" w:hAnsi="Arial" w:cs="Arial"/>
          <w:sz w:val="24"/>
          <w:szCs w:val="24"/>
        </w:rPr>
        <w:t xml:space="preserve"> visually or non-</w:t>
      </w:r>
      <w:r w:rsidR="006009DF">
        <w:rPr>
          <w:rFonts w:ascii="Arial" w:hAnsi="Arial" w:cs="Arial"/>
          <w:sz w:val="24"/>
          <w:szCs w:val="24"/>
        </w:rPr>
        <w:lastRenderedPageBreak/>
        <w:t>verbally</w:t>
      </w:r>
      <w:sdt>
        <w:sdtPr>
          <w:rPr>
            <w:rFonts w:ascii="Arial" w:hAnsi="Arial" w:cs="Arial"/>
            <w:color w:val="000000"/>
            <w:sz w:val="24"/>
            <w:szCs w:val="24"/>
          </w:rPr>
          <w:tag w:val="MENDELEY_CITATION_v3_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"/>
          <w:id w:val="-412085957"/>
          <w:placeholder>
            <w:docPart w:val="DefaultPlaceholder_-1854013440"/>
          </w:placeholder>
        </w:sdtPr>
        <w:sdtContent>
          <w:r w:rsidR="0083006B" w:rsidRPr="0083006B">
            <w:rPr>
              <w:rFonts w:ascii="Arial" w:hAnsi="Arial" w:cs="Arial"/>
              <w:color w:val="000000"/>
              <w:sz w:val="24"/>
              <w:szCs w:val="24"/>
            </w:rPr>
            <w:t>[4]</w:t>
          </w:r>
        </w:sdtContent>
      </w:sdt>
      <w:r w:rsidR="00A55B27">
        <w:rPr>
          <w:rFonts w:ascii="Arial" w:hAnsi="Arial" w:cs="Arial"/>
          <w:sz w:val="24"/>
          <w:szCs w:val="24"/>
        </w:rPr>
        <w:t xml:space="preserve">. </w:t>
      </w:r>
      <w:r w:rsidR="00DC33DA">
        <w:rPr>
          <w:rFonts w:ascii="Arial" w:hAnsi="Arial" w:cs="Arial"/>
          <w:sz w:val="24"/>
          <w:szCs w:val="24"/>
        </w:rPr>
        <w:t xml:space="preserve">To be able co communicate </w:t>
      </w:r>
      <w:r w:rsidR="00A61528">
        <w:rPr>
          <w:rFonts w:ascii="Arial" w:hAnsi="Arial" w:cs="Arial"/>
          <w:sz w:val="24"/>
          <w:szCs w:val="24"/>
        </w:rPr>
        <w:t xml:space="preserve">effectively with your </w:t>
      </w:r>
      <w:r w:rsidR="00926716">
        <w:rPr>
          <w:rFonts w:ascii="Arial" w:hAnsi="Arial" w:cs="Arial"/>
          <w:sz w:val="24"/>
          <w:szCs w:val="24"/>
        </w:rPr>
        <w:t>colleagues</w:t>
      </w:r>
      <w:r w:rsidR="00A61528">
        <w:rPr>
          <w:rFonts w:ascii="Arial" w:hAnsi="Arial" w:cs="Arial"/>
          <w:sz w:val="24"/>
          <w:szCs w:val="24"/>
        </w:rPr>
        <w:t xml:space="preserve">, </w:t>
      </w:r>
      <w:r w:rsidR="000B7F9D">
        <w:rPr>
          <w:rFonts w:ascii="Arial" w:hAnsi="Arial" w:cs="Arial"/>
          <w:sz w:val="24"/>
          <w:szCs w:val="24"/>
        </w:rPr>
        <w:t xml:space="preserve">superiors no matter which </w:t>
      </w:r>
      <w:r w:rsidR="00926716">
        <w:rPr>
          <w:rFonts w:ascii="Arial" w:hAnsi="Arial" w:cs="Arial"/>
          <w:sz w:val="24"/>
          <w:szCs w:val="24"/>
        </w:rPr>
        <w:t xml:space="preserve">industry you work on. </w:t>
      </w:r>
      <w:r w:rsidR="00CF2553">
        <w:rPr>
          <w:rFonts w:ascii="Arial" w:hAnsi="Arial" w:cs="Arial"/>
          <w:sz w:val="24"/>
          <w:szCs w:val="24"/>
        </w:rPr>
        <w:t xml:space="preserve">From my experience this are very important skills </w:t>
      </w:r>
      <w:r w:rsidR="00E7167A">
        <w:rPr>
          <w:rFonts w:ascii="Arial" w:hAnsi="Arial" w:cs="Arial"/>
          <w:sz w:val="24"/>
          <w:szCs w:val="24"/>
        </w:rPr>
        <w:t xml:space="preserve">but are also very often overlooked. If you master </w:t>
      </w:r>
      <w:proofErr w:type="gramStart"/>
      <w:r w:rsidR="00E7167A">
        <w:rPr>
          <w:rFonts w:ascii="Arial" w:hAnsi="Arial" w:cs="Arial"/>
          <w:sz w:val="24"/>
          <w:szCs w:val="24"/>
        </w:rPr>
        <w:t xml:space="preserve">them </w:t>
      </w:r>
      <w:r w:rsidR="006D4652">
        <w:rPr>
          <w:rFonts w:ascii="Arial" w:hAnsi="Arial" w:cs="Arial"/>
          <w:sz w:val="24"/>
          <w:szCs w:val="24"/>
        </w:rPr>
        <w:t>,</w:t>
      </w:r>
      <w:proofErr w:type="gramEnd"/>
      <w:r w:rsidR="006D4652">
        <w:rPr>
          <w:rFonts w:ascii="Arial" w:hAnsi="Arial" w:cs="Arial"/>
          <w:sz w:val="24"/>
          <w:szCs w:val="24"/>
        </w:rPr>
        <w:t xml:space="preserve"> you can improve you professional  and personal </w:t>
      </w:r>
      <w:r w:rsidR="00BE2AAB">
        <w:rPr>
          <w:rFonts w:ascii="Arial" w:hAnsi="Arial" w:cs="Arial"/>
          <w:sz w:val="24"/>
          <w:szCs w:val="24"/>
        </w:rPr>
        <w:t xml:space="preserve"> life </w:t>
      </w:r>
      <w:r w:rsidR="00BC466A">
        <w:rPr>
          <w:rFonts w:ascii="Arial" w:hAnsi="Arial" w:cs="Arial"/>
          <w:sz w:val="24"/>
          <w:szCs w:val="24"/>
        </w:rPr>
        <w:t xml:space="preserve">effectively and </w:t>
      </w:r>
      <w:r w:rsidR="002A2FBB">
        <w:rPr>
          <w:rFonts w:ascii="Arial" w:hAnsi="Arial" w:cs="Arial"/>
          <w:sz w:val="24"/>
          <w:szCs w:val="24"/>
        </w:rPr>
        <w:t>impressively.</w:t>
      </w:r>
      <w:sdt>
        <w:sdtPr>
          <w:rPr>
            <w:rFonts w:ascii="Arial" w:hAnsi="Arial" w:cs="Arial"/>
            <w:color w:val="000000"/>
            <w:sz w:val="24"/>
            <w:szCs w:val="24"/>
          </w:rPr>
          <w:tag w:val="MENDELEY_CITATION_v3_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"/>
          <w:id w:val="1427684793"/>
          <w:placeholder>
            <w:docPart w:val="DefaultPlaceholder_-1854013440"/>
          </w:placeholder>
        </w:sdtPr>
        <w:sdtContent>
          <w:r w:rsidR="0083006B" w:rsidRPr="0083006B">
            <w:rPr>
              <w:rFonts w:ascii="Arial" w:hAnsi="Arial" w:cs="Arial"/>
              <w:color w:val="000000"/>
              <w:sz w:val="24"/>
              <w:szCs w:val="24"/>
            </w:rPr>
            <w:t>[5]</w:t>
          </w:r>
        </w:sdtContent>
      </w:sdt>
    </w:p>
    <w:p w14:paraId="3D574CD1" w14:textId="76696735" w:rsidR="008A036B" w:rsidRDefault="008A036B" w:rsidP="00FD0E89">
      <w:pPr>
        <w:jc w:val="both"/>
        <w:rPr>
          <w:rFonts w:ascii="Arial" w:eastAsia="Arial" w:hAnsi="Arial" w:cs="Arial"/>
          <w:sz w:val="24"/>
          <w:szCs w:val="24"/>
          <w:lang w:val="en-GB"/>
        </w:rPr>
      </w:pPr>
      <w:r>
        <w:rPr>
          <w:rFonts w:ascii="Arial" w:hAnsi="Arial" w:cs="Arial"/>
          <w:noProof/>
          <w:color w:val="000000"/>
          <w:sz w:val="24"/>
          <w:szCs w:val="24"/>
        </w:rPr>
        <w:drawing>
          <wp:inline distT="0" distB="0" distL="0" distR="0" wp14:anchorId="2630D4FE" wp14:editId="782D2174">
            <wp:extent cx="3474720" cy="22550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96791" cy="2269346"/>
                    </a:xfrm>
                    <a:prstGeom prst="rect">
                      <a:avLst/>
                    </a:prstGeom>
                    <a:noFill/>
                    <a:ln>
                      <a:noFill/>
                    </a:ln>
                  </pic:spPr>
                </pic:pic>
              </a:graphicData>
            </a:graphic>
          </wp:inline>
        </w:drawing>
      </w:r>
    </w:p>
    <w:p w14:paraId="44A95710" w14:textId="240B353F" w:rsidR="008A036B" w:rsidRDefault="008A036B" w:rsidP="00FD0E89">
      <w:pPr>
        <w:jc w:val="both"/>
        <w:rPr>
          <w:rFonts w:ascii="Arial" w:eastAsia="Arial" w:hAnsi="Arial" w:cs="Arial"/>
          <w:sz w:val="24"/>
          <w:szCs w:val="24"/>
          <w:lang w:val="en-GB"/>
        </w:rPr>
      </w:pPr>
    </w:p>
    <w:p w14:paraId="5D0673BF" w14:textId="094D3E1F" w:rsidR="008A036B" w:rsidRDefault="008A036B" w:rsidP="00FD0E89">
      <w:pPr>
        <w:jc w:val="both"/>
        <w:rPr>
          <w:rFonts w:ascii="Arial" w:eastAsia="Arial" w:hAnsi="Arial" w:cs="Arial"/>
          <w:sz w:val="24"/>
          <w:szCs w:val="24"/>
          <w:lang w:val="en-GB"/>
        </w:rPr>
      </w:pPr>
    </w:p>
    <w:p w14:paraId="4E089E8F" w14:textId="2A3F81E3" w:rsidR="007D2332" w:rsidRDefault="007D2332" w:rsidP="00FD0E89">
      <w:pPr>
        <w:jc w:val="both"/>
        <w:rPr>
          <w:rFonts w:ascii="Arial" w:hAnsi="Arial" w:cs="Arial"/>
          <w:noProof/>
          <w:sz w:val="24"/>
          <w:szCs w:val="24"/>
        </w:rPr>
      </w:pPr>
      <w:r>
        <w:rPr>
          <w:rFonts w:ascii="Arial" w:eastAsia="Arial" w:hAnsi="Arial" w:cs="Arial"/>
          <w:sz w:val="24"/>
          <w:szCs w:val="24"/>
          <w:lang w:val="en-GB"/>
        </w:rPr>
        <w:t>b)</w:t>
      </w:r>
      <w:r w:rsidR="00C628B1">
        <w:rPr>
          <w:rFonts w:ascii="Arial" w:eastAsia="Arial" w:hAnsi="Arial" w:cs="Arial"/>
          <w:sz w:val="24"/>
          <w:szCs w:val="24"/>
          <w:lang w:val="en-GB"/>
        </w:rPr>
        <w:t xml:space="preserve"> </w:t>
      </w:r>
      <w:r w:rsidR="00912CCE">
        <w:rPr>
          <w:rFonts w:ascii="Arial" w:eastAsia="Arial" w:hAnsi="Arial" w:cs="Arial"/>
          <w:sz w:val="24"/>
          <w:szCs w:val="24"/>
          <w:lang w:val="en-GB"/>
        </w:rPr>
        <w:t xml:space="preserve">By using </w:t>
      </w:r>
      <w:r w:rsidR="00912CCE" w:rsidRPr="00912CCE">
        <w:rPr>
          <w:rFonts w:ascii="Arial" w:hAnsi="Arial" w:cs="Arial"/>
          <w:sz w:val="24"/>
          <w:szCs w:val="24"/>
        </w:rPr>
        <w:t>Turnitin link</w:t>
      </w:r>
      <w:r w:rsidR="00912CCE">
        <w:rPr>
          <w:rFonts w:ascii="Arial" w:hAnsi="Arial" w:cs="Arial"/>
          <w:sz w:val="24"/>
          <w:szCs w:val="24"/>
        </w:rPr>
        <w:t xml:space="preserve"> from </w:t>
      </w:r>
      <w:r w:rsidR="001961A4">
        <w:rPr>
          <w:rFonts w:ascii="Arial" w:hAnsi="Arial" w:cs="Arial"/>
          <w:sz w:val="24"/>
          <w:szCs w:val="24"/>
        </w:rPr>
        <w:t>module page I get my similarity score</w:t>
      </w:r>
      <w:r w:rsidR="00B468FF">
        <w:rPr>
          <w:rFonts w:ascii="Arial" w:hAnsi="Arial" w:cs="Arial"/>
          <w:sz w:val="24"/>
          <w:szCs w:val="24"/>
        </w:rPr>
        <w:t xml:space="preserve"> which is 30 %</w:t>
      </w:r>
      <w:r w:rsidR="007F1181">
        <w:rPr>
          <w:rFonts w:ascii="Arial" w:hAnsi="Arial" w:cs="Arial"/>
          <w:sz w:val="24"/>
          <w:szCs w:val="24"/>
        </w:rPr>
        <w:t xml:space="preserve"> which is not a passa</w:t>
      </w:r>
      <w:r w:rsidR="0051026D">
        <w:rPr>
          <w:rFonts w:ascii="Arial" w:hAnsi="Arial" w:cs="Arial"/>
          <w:sz w:val="24"/>
          <w:szCs w:val="24"/>
        </w:rPr>
        <w:t xml:space="preserve">ble score. </w:t>
      </w:r>
      <w:r w:rsidR="009114F4">
        <w:rPr>
          <w:rFonts w:ascii="Arial" w:hAnsi="Arial" w:cs="Arial"/>
          <w:sz w:val="24"/>
          <w:szCs w:val="24"/>
        </w:rPr>
        <w:t xml:space="preserve">To improve my </w:t>
      </w:r>
      <w:r w:rsidR="00E71F8A">
        <w:rPr>
          <w:rFonts w:ascii="Arial" w:hAnsi="Arial" w:cs="Arial"/>
          <w:sz w:val="24"/>
          <w:szCs w:val="24"/>
        </w:rPr>
        <w:t>score,</w:t>
      </w:r>
      <w:r w:rsidR="009114F4">
        <w:rPr>
          <w:rFonts w:ascii="Arial" w:hAnsi="Arial" w:cs="Arial"/>
          <w:sz w:val="24"/>
          <w:szCs w:val="24"/>
        </w:rPr>
        <w:t xml:space="preserve"> I </w:t>
      </w:r>
      <w:proofErr w:type="gramStart"/>
      <w:r w:rsidR="009114F4">
        <w:rPr>
          <w:rFonts w:ascii="Arial" w:hAnsi="Arial" w:cs="Arial"/>
          <w:sz w:val="24"/>
          <w:szCs w:val="24"/>
        </w:rPr>
        <w:t>have to</w:t>
      </w:r>
      <w:proofErr w:type="gramEnd"/>
      <w:r w:rsidR="009114F4">
        <w:rPr>
          <w:rFonts w:ascii="Arial" w:hAnsi="Arial" w:cs="Arial"/>
          <w:sz w:val="24"/>
          <w:szCs w:val="24"/>
        </w:rPr>
        <w:t xml:space="preserve"> focus o</w:t>
      </w:r>
      <w:r w:rsidR="00787123">
        <w:rPr>
          <w:rFonts w:ascii="Arial" w:hAnsi="Arial" w:cs="Arial"/>
          <w:sz w:val="24"/>
          <w:szCs w:val="24"/>
        </w:rPr>
        <w:t xml:space="preserve">n the researchers that I have done, to be more credible and </w:t>
      </w:r>
      <w:r w:rsidR="00381ADE">
        <w:rPr>
          <w:rFonts w:ascii="Arial" w:hAnsi="Arial" w:cs="Arial"/>
          <w:sz w:val="24"/>
          <w:szCs w:val="24"/>
        </w:rPr>
        <w:t>to be more focus on the topic.</w:t>
      </w:r>
      <w:r w:rsidR="00725DC5">
        <w:rPr>
          <w:rFonts w:ascii="Arial" w:hAnsi="Arial" w:cs="Arial"/>
          <w:sz w:val="24"/>
          <w:szCs w:val="24"/>
        </w:rPr>
        <w:t xml:space="preserve"> Very important is the knowledge of your topic, without it you can mislead </w:t>
      </w:r>
      <w:r w:rsidR="007600E1">
        <w:rPr>
          <w:rFonts w:ascii="Arial" w:hAnsi="Arial" w:cs="Arial"/>
          <w:sz w:val="24"/>
          <w:szCs w:val="24"/>
        </w:rPr>
        <w:t>other people. Another point w</w:t>
      </w:r>
      <w:r w:rsidR="00D87208">
        <w:rPr>
          <w:rFonts w:ascii="Arial" w:hAnsi="Arial" w:cs="Arial"/>
          <w:sz w:val="24"/>
          <w:szCs w:val="24"/>
        </w:rPr>
        <w:t>here I will have to work is references</w:t>
      </w:r>
      <w:r w:rsidR="00BD5521">
        <w:rPr>
          <w:rFonts w:ascii="Arial" w:hAnsi="Arial" w:cs="Arial"/>
          <w:sz w:val="24"/>
          <w:szCs w:val="24"/>
        </w:rPr>
        <w:t xml:space="preserve">, to be more </w:t>
      </w:r>
      <w:r w:rsidR="00B85700">
        <w:rPr>
          <w:rFonts w:ascii="Arial" w:hAnsi="Arial" w:cs="Arial"/>
          <w:sz w:val="24"/>
          <w:szCs w:val="24"/>
        </w:rPr>
        <w:t>devoted to find articles</w:t>
      </w:r>
      <w:r w:rsidR="0032795B">
        <w:rPr>
          <w:rFonts w:ascii="Arial" w:hAnsi="Arial" w:cs="Arial"/>
          <w:sz w:val="24"/>
          <w:szCs w:val="24"/>
        </w:rPr>
        <w:t xml:space="preserve"> </w:t>
      </w:r>
      <w:r w:rsidR="00E71F8A">
        <w:rPr>
          <w:rFonts w:ascii="Arial" w:hAnsi="Arial" w:cs="Arial"/>
          <w:sz w:val="24"/>
          <w:szCs w:val="24"/>
        </w:rPr>
        <w:t>with positive review.</w:t>
      </w:r>
      <w:r w:rsidR="00026CC6" w:rsidRPr="00026CC6">
        <w:rPr>
          <w:rFonts w:ascii="Arial" w:hAnsi="Arial" w:cs="Arial"/>
          <w:noProof/>
          <w:sz w:val="24"/>
          <w:szCs w:val="24"/>
        </w:rPr>
        <w:t xml:space="preserve"> </w:t>
      </w:r>
      <w:r w:rsidR="00026CC6">
        <w:rPr>
          <w:rFonts w:ascii="Arial" w:hAnsi="Arial" w:cs="Arial"/>
          <w:noProof/>
          <w:sz w:val="24"/>
          <w:szCs w:val="24"/>
        </w:rPr>
        <w:drawing>
          <wp:inline distT="0" distB="0" distL="0" distR="0" wp14:anchorId="5E7B8E1B" wp14:editId="2697D7D3">
            <wp:extent cx="5935980" cy="6858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5980" cy="685800"/>
                    </a:xfrm>
                    <a:prstGeom prst="rect">
                      <a:avLst/>
                    </a:prstGeom>
                    <a:noFill/>
                    <a:ln>
                      <a:noFill/>
                    </a:ln>
                  </pic:spPr>
                </pic:pic>
              </a:graphicData>
            </a:graphic>
          </wp:inline>
        </w:drawing>
      </w:r>
    </w:p>
    <w:p w14:paraId="616698D6" w14:textId="17503424" w:rsidR="00026CC6" w:rsidRDefault="00026CC6" w:rsidP="00FD0E89">
      <w:pPr>
        <w:jc w:val="both"/>
        <w:rPr>
          <w:rFonts w:ascii="Arial" w:eastAsia="Arial" w:hAnsi="Arial" w:cs="Arial"/>
          <w:sz w:val="24"/>
          <w:szCs w:val="24"/>
          <w:lang w:val="en-GB"/>
        </w:rPr>
      </w:pPr>
    </w:p>
    <w:p w14:paraId="6BC52506" w14:textId="129B4780" w:rsidR="00697313" w:rsidRDefault="00320AA0" w:rsidP="00FD0E89">
      <w:pPr>
        <w:jc w:val="both"/>
        <w:rPr>
          <w:rFonts w:ascii="Arial" w:eastAsia="Arial" w:hAnsi="Arial" w:cs="Arial"/>
          <w:sz w:val="24"/>
          <w:szCs w:val="24"/>
          <w:lang w:val="en-GB"/>
        </w:rPr>
      </w:pPr>
      <w:r>
        <w:rPr>
          <w:rFonts w:ascii="Arial" w:eastAsia="Arial" w:hAnsi="Arial" w:cs="Arial"/>
          <w:sz w:val="24"/>
          <w:szCs w:val="24"/>
          <w:lang w:val="en-GB"/>
        </w:rPr>
        <w:t>2.</w:t>
      </w:r>
    </w:p>
    <w:p w14:paraId="69D340DE" w14:textId="477DE3E6" w:rsidR="00320AA0" w:rsidRDefault="00320AA0" w:rsidP="00FD0E89">
      <w:pPr>
        <w:jc w:val="both"/>
        <w:rPr>
          <w:rFonts w:ascii="Arial" w:eastAsia="Arial" w:hAnsi="Arial" w:cs="Arial"/>
          <w:sz w:val="24"/>
          <w:szCs w:val="24"/>
          <w:lang w:val="en-GB"/>
        </w:rPr>
      </w:pPr>
      <w:r>
        <w:rPr>
          <w:rFonts w:ascii="Arial" w:eastAsia="Arial" w:hAnsi="Arial" w:cs="Arial"/>
          <w:sz w:val="24"/>
          <w:szCs w:val="24"/>
          <w:lang w:val="en-GB"/>
        </w:rPr>
        <w:t>a</w:t>
      </w:r>
      <w:r w:rsidR="0045798A">
        <w:rPr>
          <w:rFonts w:ascii="Arial" w:eastAsia="Arial" w:hAnsi="Arial" w:cs="Arial"/>
          <w:sz w:val="24"/>
          <w:szCs w:val="24"/>
          <w:lang w:val="en-GB"/>
        </w:rPr>
        <w:t>)</w:t>
      </w:r>
      <w:hyperlink r:id="rId12" w:history="1">
        <w:r w:rsidR="00B30EEB" w:rsidRPr="00B30EEB">
          <w:rPr>
            <w:rStyle w:val="Hyperlink"/>
            <w:rFonts w:ascii="Arial" w:eastAsia="Arial" w:hAnsi="Arial" w:cs="Arial"/>
            <w:sz w:val="24"/>
            <w:szCs w:val="24"/>
            <w:lang w:val="en-GB"/>
          </w:rPr>
          <w:t>https://sway.office.com/Y46q4iSfynH44qzl?ref=Link</w:t>
        </w:r>
      </w:hyperlink>
    </w:p>
    <w:p w14:paraId="713F16AC" w14:textId="298E7B48" w:rsidR="00B30EEB" w:rsidRDefault="00A411AE" w:rsidP="00FD0E89">
      <w:pPr>
        <w:jc w:val="both"/>
        <w:rPr>
          <w:rFonts w:ascii="Arial" w:eastAsia="Arial" w:hAnsi="Arial" w:cs="Arial"/>
          <w:color w:val="000000"/>
          <w:sz w:val="24"/>
          <w:szCs w:val="24"/>
          <w:lang w:val="en-GB"/>
        </w:rPr>
      </w:pPr>
      <w:r>
        <w:rPr>
          <w:rFonts w:ascii="Arial" w:eastAsia="Arial" w:hAnsi="Arial" w:cs="Arial"/>
          <w:sz w:val="24"/>
          <w:szCs w:val="24"/>
          <w:lang w:val="en-GB"/>
        </w:rPr>
        <w:t>b)</w:t>
      </w:r>
      <w:r w:rsidR="005B2304">
        <w:rPr>
          <w:rFonts w:ascii="Arial" w:eastAsia="Arial" w:hAnsi="Arial" w:cs="Arial"/>
          <w:sz w:val="24"/>
          <w:szCs w:val="24"/>
          <w:lang w:val="en-GB"/>
        </w:rPr>
        <w:t xml:space="preserve"> For creating my online </w:t>
      </w:r>
      <w:proofErr w:type="gramStart"/>
      <w:r w:rsidR="005B2304">
        <w:rPr>
          <w:rFonts w:ascii="Arial" w:eastAsia="Arial" w:hAnsi="Arial" w:cs="Arial"/>
          <w:sz w:val="24"/>
          <w:szCs w:val="24"/>
          <w:lang w:val="en-GB"/>
        </w:rPr>
        <w:t>video</w:t>
      </w:r>
      <w:proofErr w:type="gramEnd"/>
      <w:r w:rsidR="005B2304">
        <w:rPr>
          <w:rFonts w:ascii="Arial" w:eastAsia="Arial" w:hAnsi="Arial" w:cs="Arial"/>
          <w:sz w:val="24"/>
          <w:szCs w:val="24"/>
          <w:lang w:val="en-GB"/>
        </w:rPr>
        <w:t xml:space="preserve"> I used the online video player </w:t>
      </w:r>
      <w:proofErr w:type="spellStart"/>
      <w:r w:rsidR="00C23D6B">
        <w:rPr>
          <w:rFonts w:ascii="Arial" w:eastAsia="Arial" w:hAnsi="Arial" w:cs="Arial"/>
          <w:sz w:val="24"/>
          <w:szCs w:val="24"/>
          <w:lang w:val="en-GB"/>
        </w:rPr>
        <w:t>vimeo</w:t>
      </w:r>
      <w:proofErr w:type="spellEnd"/>
      <w:r w:rsidR="00C23D6B">
        <w:rPr>
          <w:rFonts w:ascii="Arial" w:eastAsia="Arial" w:hAnsi="Arial" w:cs="Arial"/>
          <w:sz w:val="24"/>
          <w:szCs w:val="24"/>
          <w:lang w:val="en-GB"/>
        </w:rPr>
        <w:t xml:space="preserve">. </w:t>
      </w:r>
      <w:sdt>
        <w:sdtPr>
          <w:rPr>
            <w:rFonts w:ascii="Arial" w:eastAsia="Arial" w:hAnsi="Arial" w:cs="Arial"/>
            <w:color w:val="000000"/>
            <w:sz w:val="24"/>
            <w:szCs w:val="24"/>
            <w:lang w:val="en-GB"/>
          </w:rPr>
          <w:tag w:val="MENDELEY_CITATION_v3_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"/>
          <w:id w:val="1871578801"/>
          <w:placeholder>
            <w:docPart w:val="DefaultPlaceholder_-1854013440"/>
          </w:placeholder>
        </w:sdtPr>
        <w:sdtContent>
          <w:r w:rsidR="0083006B" w:rsidRPr="0083006B">
            <w:rPr>
              <w:rFonts w:ascii="Arial" w:eastAsia="Arial" w:hAnsi="Arial" w:cs="Arial"/>
              <w:color w:val="000000"/>
              <w:sz w:val="24"/>
              <w:szCs w:val="24"/>
              <w:lang w:val="en-GB"/>
            </w:rPr>
            <w:t>[6]</w:t>
          </w:r>
        </w:sdtContent>
      </w:sdt>
    </w:p>
    <w:p w14:paraId="73F4B267" w14:textId="4F4DEEC0" w:rsidR="00C23D6B" w:rsidRDefault="00C23D6B" w:rsidP="00FD0E89">
      <w:pPr>
        <w:jc w:val="both"/>
        <w:rPr>
          <w:rFonts w:ascii="Arial" w:eastAsia="Arial" w:hAnsi="Arial" w:cs="Arial"/>
          <w:color w:val="000000"/>
          <w:sz w:val="24"/>
          <w:szCs w:val="24"/>
          <w:lang w:val="en-GB"/>
        </w:rPr>
      </w:pPr>
      <w:r>
        <w:rPr>
          <w:rFonts w:ascii="Arial" w:eastAsia="Arial" w:hAnsi="Arial" w:cs="Arial"/>
          <w:color w:val="000000"/>
          <w:sz w:val="24"/>
          <w:szCs w:val="24"/>
          <w:lang w:val="en-GB"/>
        </w:rPr>
        <w:t xml:space="preserve">   </w:t>
      </w:r>
      <w:hyperlink r:id="rId13" w:history="1">
        <w:r w:rsidR="001C7D05" w:rsidRPr="001C7D05">
          <w:rPr>
            <w:rStyle w:val="Hyperlink"/>
            <w:rFonts w:ascii="Arial" w:eastAsia="Arial" w:hAnsi="Arial" w:cs="Arial"/>
            <w:sz w:val="24"/>
            <w:szCs w:val="24"/>
            <w:lang w:val="en-GB"/>
          </w:rPr>
          <w:t>https://vimeo.com/773077686/947539fa0f</w:t>
        </w:r>
      </w:hyperlink>
    </w:p>
    <w:p w14:paraId="07D8BB7A" w14:textId="60608A62" w:rsidR="001C7D05" w:rsidRDefault="00D04971" w:rsidP="00FD0E89">
      <w:pPr>
        <w:jc w:val="both"/>
        <w:rPr>
          <w:rFonts w:ascii="Arial" w:eastAsia="Arial" w:hAnsi="Arial" w:cs="Arial"/>
          <w:sz w:val="24"/>
          <w:szCs w:val="24"/>
          <w:lang w:val="en-GB"/>
        </w:rPr>
      </w:pPr>
      <w:r>
        <w:rPr>
          <w:rFonts w:ascii="Arial" w:eastAsia="Arial" w:hAnsi="Arial" w:cs="Arial"/>
          <w:sz w:val="24"/>
          <w:szCs w:val="24"/>
          <w:lang w:val="en-GB"/>
        </w:rPr>
        <w:t xml:space="preserve"> </w:t>
      </w:r>
    </w:p>
    <w:p w14:paraId="3B435541" w14:textId="6F89E004" w:rsidR="00D04971" w:rsidRDefault="00E50F67" w:rsidP="00FD0E89">
      <w:pPr>
        <w:jc w:val="both"/>
        <w:rPr>
          <w:rFonts w:ascii="Arial" w:eastAsia="Arial" w:hAnsi="Arial" w:cs="Arial"/>
          <w:sz w:val="24"/>
          <w:szCs w:val="24"/>
          <w:lang w:val="en-GB"/>
        </w:rPr>
      </w:pPr>
      <w:r>
        <w:rPr>
          <w:rFonts w:ascii="Arial" w:eastAsia="Arial" w:hAnsi="Arial" w:cs="Arial"/>
          <w:sz w:val="24"/>
          <w:szCs w:val="24"/>
          <w:lang w:val="en-GB"/>
        </w:rPr>
        <w:t xml:space="preserve">3. </w:t>
      </w:r>
      <w:r w:rsidR="00D04971">
        <w:rPr>
          <w:rFonts w:ascii="Arial" w:eastAsia="Arial" w:hAnsi="Arial" w:cs="Arial"/>
          <w:sz w:val="24"/>
          <w:szCs w:val="24"/>
          <w:lang w:val="en-GB"/>
        </w:rPr>
        <w:t xml:space="preserve">In task 3 </w:t>
      </w:r>
      <w:r w:rsidR="00490D0C">
        <w:rPr>
          <w:rFonts w:ascii="Arial" w:eastAsia="Arial" w:hAnsi="Arial" w:cs="Arial"/>
          <w:sz w:val="24"/>
          <w:szCs w:val="24"/>
          <w:lang w:val="en-GB"/>
        </w:rPr>
        <w:t xml:space="preserve">I will discuss about </w:t>
      </w:r>
      <w:r w:rsidR="00C341C4">
        <w:rPr>
          <w:rFonts w:ascii="Arial" w:eastAsia="Arial" w:hAnsi="Arial" w:cs="Arial"/>
          <w:sz w:val="24"/>
          <w:szCs w:val="24"/>
          <w:lang w:val="en-GB"/>
        </w:rPr>
        <w:t xml:space="preserve">automatic referencing tools. The one I chose is Mendeley </w:t>
      </w:r>
      <w:sdt>
        <w:sdtPr>
          <w:rPr>
            <w:rFonts w:ascii="Arial" w:eastAsia="Arial" w:hAnsi="Arial" w:cs="Arial"/>
            <w:color w:val="000000"/>
            <w:sz w:val="24"/>
            <w:szCs w:val="24"/>
            <w:lang w:val="en-GB"/>
          </w:rPr>
          <w:tag w:val="MENDELEY_CITATION_v3_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"/>
          <w:id w:val="567389914"/>
          <w:placeholder>
            <w:docPart w:val="DefaultPlaceholder_-1854013440"/>
          </w:placeholder>
        </w:sdtPr>
        <w:sdtContent>
          <w:r w:rsidR="0083006B" w:rsidRPr="0083006B">
            <w:rPr>
              <w:rFonts w:ascii="Arial" w:eastAsia="Arial" w:hAnsi="Arial" w:cs="Arial"/>
              <w:color w:val="000000"/>
              <w:sz w:val="24"/>
              <w:szCs w:val="24"/>
              <w:lang w:val="en-GB"/>
            </w:rPr>
            <w:t>[7]</w:t>
          </w:r>
        </w:sdtContent>
      </w:sdt>
      <w:r w:rsidR="00C341C4">
        <w:rPr>
          <w:rFonts w:ascii="Arial" w:eastAsia="Arial" w:hAnsi="Arial" w:cs="Arial"/>
          <w:sz w:val="24"/>
          <w:szCs w:val="24"/>
          <w:lang w:val="en-GB"/>
        </w:rPr>
        <w:t xml:space="preserve">reference tool. </w:t>
      </w:r>
      <w:r w:rsidR="009A6BB7">
        <w:rPr>
          <w:rFonts w:ascii="Arial" w:eastAsia="Arial" w:hAnsi="Arial" w:cs="Arial"/>
          <w:sz w:val="24"/>
          <w:szCs w:val="24"/>
          <w:lang w:val="en-GB"/>
        </w:rPr>
        <w:t xml:space="preserve">I find Mendeley </w:t>
      </w:r>
      <w:r w:rsidR="003147D4">
        <w:rPr>
          <w:rFonts w:ascii="Arial" w:eastAsia="Arial" w:hAnsi="Arial" w:cs="Arial"/>
          <w:sz w:val="24"/>
          <w:szCs w:val="24"/>
          <w:lang w:val="en-GB"/>
        </w:rPr>
        <w:t xml:space="preserve">a verry helpful tool </w:t>
      </w:r>
      <w:r w:rsidR="00A15ABE">
        <w:rPr>
          <w:rFonts w:ascii="Arial" w:eastAsia="Arial" w:hAnsi="Arial" w:cs="Arial"/>
          <w:sz w:val="24"/>
          <w:szCs w:val="24"/>
          <w:lang w:val="en-GB"/>
        </w:rPr>
        <w:t>to help anyone who want to give references like a professional</w:t>
      </w:r>
      <w:r w:rsidR="001A2FAF">
        <w:rPr>
          <w:rFonts w:ascii="Arial" w:eastAsia="Arial" w:hAnsi="Arial" w:cs="Arial"/>
          <w:sz w:val="24"/>
          <w:szCs w:val="24"/>
          <w:lang w:val="en-GB"/>
        </w:rPr>
        <w:t xml:space="preserve"> and is free.</w:t>
      </w:r>
    </w:p>
    <w:p w14:paraId="7E1D5EE8" w14:textId="4F63D327" w:rsidR="00946AD8" w:rsidRDefault="00801D74" w:rsidP="00FD0E89">
      <w:pPr>
        <w:jc w:val="both"/>
        <w:rPr>
          <w:rFonts w:ascii="Arial" w:eastAsia="Arial" w:hAnsi="Arial" w:cs="Arial"/>
          <w:color w:val="000000"/>
          <w:sz w:val="24"/>
          <w:szCs w:val="24"/>
          <w:lang w:val="en-GB"/>
        </w:rPr>
      </w:pPr>
      <w:r>
        <w:rPr>
          <w:rFonts w:ascii="Arial" w:eastAsia="Arial" w:hAnsi="Arial" w:cs="Arial"/>
          <w:sz w:val="24"/>
          <w:szCs w:val="24"/>
          <w:lang w:val="en-GB"/>
        </w:rPr>
        <w:lastRenderedPageBreak/>
        <w:t xml:space="preserve">The first to have access on </w:t>
      </w:r>
      <w:r w:rsidR="000648E7">
        <w:rPr>
          <w:rFonts w:ascii="Arial" w:eastAsia="Arial" w:hAnsi="Arial" w:cs="Arial"/>
          <w:sz w:val="24"/>
          <w:szCs w:val="24"/>
          <w:lang w:val="en-GB"/>
        </w:rPr>
        <w:t>Mendeley,</w:t>
      </w:r>
      <w:r>
        <w:rPr>
          <w:rFonts w:ascii="Arial" w:eastAsia="Arial" w:hAnsi="Arial" w:cs="Arial"/>
          <w:sz w:val="24"/>
          <w:szCs w:val="24"/>
          <w:lang w:val="en-GB"/>
        </w:rPr>
        <w:t xml:space="preserve"> you </w:t>
      </w:r>
      <w:r w:rsidR="00080DAD">
        <w:rPr>
          <w:rFonts w:ascii="Arial" w:eastAsia="Arial" w:hAnsi="Arial" w:cs="Arial"/>
          <w:sz w:val="24"/>
          <w:szCs w:val="24"/>
          <w:lang w:val="en-GB"/>
        </w:rPr>
        <w:t>must</w:t>
      </w:r>
      <w:r w:rsidR="000648E7">
        <w:rPr>
          <w:rFonts w:ascii="Arial" w:eastAsia="Arial" w:hAnsi="Arial" w:cs="Arial"/>
          <w:sz w:val="24"/>
          <w:szCs w:val="24"/>
          <w:lang w:val="en-GB"/>
        </w:rPr>
        <w:t xml:space="preserve"> navigate on the official site</w:t>
      </w:r>
      <w:r w:rsidR="009D1763">
        <w:rPr>
          <w:rFonts w:ascii="Arial" w:eastAsia="Arial" w:hAnsi="Arial" w:cs="Arial"/>
          <w:sz w:val="24"/>
          <w:szCs w:val="24"/>
          <w:lang w:val="en-GB"/>
        </w:rPr>
        <w:t>.</w:t>
      </w:r>
      <w:sdt>
        <w:sdtPr>
          <w:rPr>
            <w:rFonts w:ascii="Arial" w:eastAsia="Arial" w:hAnsi="Arial" w:cs="Arial"/>
            <w:color w:val="000000"/>
            <w:sz w:val="24"/>
            <w:szCs w:val="24"/>
            <w:lang w:val="en-GB"/>
          </w:rPr>
          <w:tag w:val="MENDELEY_CITATION_v3_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"/>
          <w:id w:val="849228750"/>
          <w:placeholder>
            <w:docPart w:val="DefaultPlaceholder_-1854013440"/>
          </w:placeholder>
        </w:sdtPr>
        <w:sdtContent>
          <w:r w:rsidR="0083006B" w:rsidRPr="0083006B">
            <w:rPr>
              <w:rFonts w:ascii="Arial" w:eastAsia="Arial" w:hAnsi="Arial" w:cs="Arial"/>
              <w:color w:val="000000"/>
              <w:sz w:val="24"/>
              <w:szCs w:val="24"/>
              <w:lang w:val="en-GB"/>
            </w:rPr>
            <w:t>[8]</w:t>
          </w:r>
        </w:sdtContent>
      </w:sdt>
      <w:r w:rsidR="00944D00">
        <w:rPr>
          <w:rFonts w:ascii="Arial" w:eastAsia="Arial" w:hAnsi="Arial" w:cs="Arial"/>
          <w:color w:val="000000"/>
          <w:sz w:val="24"/>
          <w:szCs w:val="24"/>
          <w:lang w:val="en-GB"/>
        </w:rPr>
        <w:t xml:space="preserve">Go on the right top corner to find the </w:t>
      </w:r>
      <w:r w:rsidR="00080DAD">
        <w:rPr>
          <w:rFonts w:ascii="Arial" w:eastAsia="Arial" w:hAnsi="Arial" w:cs="Arial"/>
          <w:color w:val="000000"/>
          <w:sz w:val="24"/>
          <w:szCs w:val="24"/>
          <w:lang w:val="en-GB"/>
        </w:rPr>
        <w:t xml:space="preserve">download button. </w:t>
      </w:r>
      <w:r w:rsidR="004A7783">
        <w:rPr>
          <w:rFonts w:ascii="Arial" w:eastAsia="Arial" w:hAnsi="Arial" w:cs="Arial"/>
          <w:color w:val="000000"/>
          <w:sz w:val="24"/>
          <w:szCs w:val="24"/>
          <w:lang w:val="en-GB"/>
        </w:rPr>
        <w:t xml:space="preserve">After that you </w:t>
      </w:r>
      <w:proofErr w:type="gramStart"/>
      <w:r w:rsidR="0049656C">
        <w:rPr>
          <w:rFonts w:ascii="Arial" w:eastAsia="Arial" w:hAnsi="Arial" w:cs="Arial"/>
          <w:color w:val="000000"/>
          <w:sz w:val="24"/>
          <w:szCs w:val="24"/>
          <w:lang w:val="en-GB"/>
        </w:rPr>
        <w:t>have to</w:t>
      </w:r>
      <w:proofErr w:type="gramEnd"/>
      <w:r w:rsidR="00C717D6">
        <w:rPr>
          <w:rFonts w:ascii="Arial" w:eastAsia="Arial" w:hAnsi="Arial" w:cs="Arial"/>
          <w:color w:val="000000"/>
          <w:sz w:val="24"/>
          <w:szCs w:val="24"/>
          <w:lang w:val="en-GB"/>
        </w:rPr>
        <w:t xml:space="preserve"> select the correct option for your </w:t>
      </w:r>
      <w:r w:rsidR="007A79D9">
        <w:rPr>
          <w:rFonts w:ascii="Arial" w:eastAsia="Arial" w:hAnsi="Arial" w:cs="Arial"/>
          <w:color w:val="000000"/>
          <w:sz w:val="24"/>
          <w:szCs w:val="24"/>
          <w:lang w:val="en-GB"/>
        </w:rPr>
        <w:t>operating system.</w:t>
      </w:r>
    </w:p>
    <w:p w14:paraId="0EAF9F88" w14:textId="1D3B118F" w:rsidR="009D1763" w:rsidRDefault="00946AD8" w:rsidP="00FD0E89">
      <w:pPr>
        <w:jc w:val="both"/>
        <w:rPr>
          <w:rFonts w:ascii="Arial" w:eastAsia="Arial" w:hAnsi="Arial" w:cs="Arial"/>
          <w:color w:val="000000"/>
          <w:sz w:val="24"/>
          <w:szCs w:val="24"/>
          <w:lang w:val="en-GB"/>
        </w:rPr>
      </w:pPr>
      <w:r>
        <w:rPr>
          <w:rFonts w:ascii="Arial" w:eastAsia="Arial" w:hAnsi="Arial" w:cs="Arial"/>
          <w:noProof/>
          <w:color w:val="000000"/>
          <w:sz w:val="24"/>
          <w:szCs w:val="24"/>
          <w:lang w:val="en-GB"/>
        </w:rPr>
        <w:drawing>
          <wp:inline distT="0" distB="0" distL="0" distR="0" wp14:anchorId="0529CA5C" wp14:editId="66A14CC0">
            <wp:extent cx="5943600" cy="3314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14700"/>
                    </a:xfrm>
                    <a:prstGeom prst="rect">
                      <a:avLst/>
                    </a:prstGeom>
                    <a:noFill/>
                    <a:ln>
                      <a:noFill/>
                    </a:ln>
                  </pic:spPr>
                </pic:pic>
              </a:graphicData>
            </a:graphic>
          </wp:inline>
        </w:drawing>
      </w:r>
    </w:p>
    <w:p w14:paraId="64E2877E" w14:textId="64A3A3AB" w:rsidR="002532CC" w:rsidRDefault="00A632A1" w:rsidP="00FD0E89">
      <w:pPr>
        <w:jc w:val="both"/>
        <w:rPr>
          <w:rFonts w:ascii="Arial" w:eastAsia="Arial" w:hAnsi="Arial" w:cs="Arial"/>
          <w:color w:val="000000"/>
          <w:sz w:val="24"/>
          <w:szCs w:val="24"/>
          <w:lang w:val="en-GB"/>
        </w:rPr>
      </w:pPr>
      <w:r>
        <w:rPr>
          <w:rFonts w:ascii="Arial" w:eastAsia="Arial" w:hAnsi="Arial" w:cs="Arial"/>
          <w:color w:val="000000"/>
          <w:sz w:val="24"/>
          <w:szCs w:val="24"/>
          <w:lang w:val="en-GB"/>
        </w:rPr>
        <w:t>The next step is to install the app</w:t>
      </w:r>
      <w:r w:rsidR="00BD673A">
        <w:rPr>
          <w:rFonts w:ascii="Arial" w:eastAsia="Arial" w:hAnsi="Arial" w:cs="Arial"/>
          <w:color w:val="000000"/>
          <w:sz w:val="24"/>
          <w:szCs w:val="24"/>
          <w:lang w:val="en-GB"/>
        </w:rPr>
        <w:t xml:space="preserve"> by clicking Install button.</w:t>
      </w:r>
    </w:p>
    <w:p w14:paraId="1F2D1C74" w14:textId="568C2174" w:rsidR="00BD673A" w:rsidRPr="009D1763" w:rsidRDefault="00BD673A" w:rsidP="00FD0E89">
      <w:pPr>
        <w:jc w:val="both"/>
        <w:rPr>
          <w:rFonts w:ascii="Arial" w:eastAsia="Arial" w:hAnsi="Arial" w:cs="Arial"/>
          <w:color w:val="000000"/>
          <w:sz w:val="24"/>
          <w:szCs w:val="24"/>
          <w:lang w:val="en-GB"/>
        </w:rPr>
      </w:pPr>
      <w:r>
        <w:rPr>
          <w:rFonts w:ascii="Arial" w:eastAsia="Arial" w:hAnsi="Arial" w:cs="Arial"/>
          <w:noProof/>
          <w:color w:val="000000"/>
          <w:sz w:val="24"/>
          <w:szCs w:val="24"/>
          <w:lang w:val="en-GB"/>
        </w:rPr>
        <w:drawing>
          <wp:inline distT="0" distB="0" distL="0" distR="0" wp14:anchorId="42C04B48" wp14:editId="0008FB55">
            <wp:extent cx="2720340" cy="213655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3870" cy="2139323"/>
                    </a:xfrm>
                    <a:prstGeom prst="rect">
                      <a:avLst/>
                    </a:prstGeom>
                    <a:noFill/>
                    <a:ln>
                      <a:noFill/>
                    </a:ln>
                  </pic:spPr>
                </pic:pic>
              </a:graphicData>
            </a:graphic>
          </wp:inline>
        </w:drawing>
      </w:r>
    </w:p>
    <w:p w14:paraId="578F11AD" w14:textId="77777777" w:rsidR="000370BF" w:rsidRDefault="000370BF" w:rsidP="00FD0E89">
      <w:pPr>
        <w:jc w:val="both"/>
        <w:rPr>
          <w:rFonts w:ascii="Arial" w:eastAsia="Arial" w:hAnsi="Arial" w:cs="Arial"/>
          <w:sz w:val="24"/>
          <w:szCs w:val="24"/>
          <w:lang w:val="en-GB"/>
        </w:rPr>
      </w:pPr>
    </w:p>
    <w:p w14:paraId="49CFBE19" w14:textId="77777777" w:rsidR="000370BF" w:rsidRDefault="000370BF" w:rsidP="00FD0E89">
      <w:pPr>
        <w:jc w:val="both"/>
        <w:rPr>
          <w:rFonts w:ascii="Arial" w:eastAsia="Arial" w:hAnsi="Arial" w:cs="Arial"/>
          <w:sz w:val="24"/>
          <w:szCs w:val="24"/>
          <w:lang w:val="en-GB"/>
        </w:rPr>
      </w:pPr>
    </w:p>
    <w:p w14:paraId="7BF8B79A" w14:textId="77777777" w:rsidR="000370BF" w:rsidRDefault="000370BF" w:rsidP="00FD0E89">
      <w:pPr>
        <w:jc w:val="both"/>
        <w:rPr>
          <w:rFonts w:ascii="Arial" w:eastAsia="Arial" w:hAnsi="Arial" w:cs="Arial"/>
          <w:sz w:val="24"/>
          <w:szCs w:val="24"/>
          <w:lang w:val="en-GB"/>
        </w:rPr>
      </w:pPr>
    </w:p>
    <w:p w14:paraId="463304B0" w14:textId="6BDBDD26" w:rsidR="00080DAD" w:rsidRDefault="00A227DD" w:rsidP="00FD0E89">
      <w:pPr>
        <w:jc w:val="both"/>
        <w:rPr>
          <w:rFonts w:ascii="Arial" w:eastAsia="Arial" w:hAnsi="Arial" w:cs="Arial"/>
          <w:color w:val="000000"/>
          <w:sz w:val="24"/>
          <w:szCs w:val="24"/>
          <w:lang w:val="en-GB"/>
        </w:rPr>
      </w:pPr>
      <w:r>
        <w:rPr>
          <w:rFonts w:ascii="Arial" w:eastAsia="Arial" w:hAnsi="Arial" w:cs="Arial"/>
          <w:sz w:val="24"/>
          <w:szCs w:val="24"/>
          <w:lang w:val="en-GB"/>
        </w:rPr>
        <w:t xml:space="preserve">To use the </w:t>
      </w:r>
      <w:r w:rsidR="00437033">
        <w:rPr>
          <w:rFonts w:ascii="Arial" w:eastAsia="Arial" w:hAnsi="Arial" w:cs="Arial"/>
          <w:sz w:val="24"/>
          <w:szCs w:val="24"/>
          <w:lang w:val="en-GB"/>
        </w:rPr>
        <w:t>Mendeley</w:t>
      </w:r>
      <w:r>
        <w:rPr>
          <w:rFonts w:ascii="Arial" w:eastAsia="Arial" w:hAnsi="Arial" w:cs="Arial"/>
          <w:sz w:val="24"/>
          <w:szCs w:val="24"/>
          <w:lang w:val="en-GB"/>
        </w:rPr>
        <w:t xml:space="preserve"> reference </w:t>
      </w:r>
      <w:r w:rsidR="00437033">
        <w:rPr>
          <w:rFonts w:ascii="Arial" w:eastAsia="Arial" w:hAnsi="Arial" w:cs="Arial"/>
          <w:sz w:val="24"/>
          <w:szCs w:val="24"/>
          <w:lang w:val="en-GB"/>
        </w:rPr>
        <w:t xml:space="preserve">manager you </w:t>
      </w:r>
      <w:proofErr w:type="gramStart"/>
      <w:r w:rsidR="00437033">
        <w:rPr>
          <w:rFonts w:ascii="Arial" w:eastAsia="Arial" w:hAnsi="Arial" w:cs="Arial"/>
          <w:sz w:val="24"/>
          <w:szCs w:val="24"/>
          <w:lang w:val="en-GB"/>
        </w:rPr>
        <w:t>have to</w:t>
      </w:r>
      <w:proofErr w:type="gramEnd"/>
      <w:r w:rsidR="00437033">
        <w:rPr>
          <w:rFonts w:ascii="Arial" w:eastAsia="Arial" w:hAnsi="Arial" w:cs="Arial"/>
          <w:sz w:val="24"/>
          <w:szCs w:val="24"/>
          <w:lang w:val="en-GB"/>
        </w:rPr>
        <w:t xml:space="preserve"> create an account on Elsevier</w:t>
      </w:r>
      <w:sdt>
        <w:sdtPr>
          <w:rPr>
            <w:rFonts w:ascii="Arial" w:eastAsia="Arial" w:hAnsi="Arial" w:cs="Arial"/>
            <w:color w:val="000000"/>
            <w:sz w:val="24"/>
            <w:szCs w:val="24"/>
            <w:lang w:val="en-GB"/>
          </w:rPr>
          <w:tag w:val="MENDELEY_CITATION_v3_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"/>
          <w:id w:val="-1191529158"/>
          <w:placeholder>
            <w:docPart w:val="DefaultPlaceholder_-1854013440"/>
          </w:placeholder>
        </w:sdtPr>
        <w:sdtContent>
          <w:r w:rsidR="0083006B" w:rsidRPr="0083006B">
            <w:rPr>
              <w:rFonts w:ascii="Arial" w:eastAsia="Arial" w:hAnsi="Arial" w:cs="Arial"/>
              <w:color w:val="000000"/>
              <w:sz w:val="24"/>
              <w:szCs w:val="24"/>
              <w:lang w:val="en-GB"/>
            </w:rPr>
            <w:t>[9]</w:t>
          </w:r>
        </w:sdtContent>
      </w:sdt>
      <w:r w:rsidR="006B5456">
        <w:rPr>
          <w:rFonts w:ascii="Arial" w:eastAsia="Arial" w:hAnsi="Arial" w:cs="Arial"/>
          <w:color w:val="000000"/>
          <w:sz w:val="24"/>
          <w:szCs w:val="24"/>
          <w:lang w:val="en-GB"/>
        </w:rPr>
        <w:t>. To do the go back on the Mendeley references managers site and click create account</w:t>
      </w:r>
      <w:r w:rsidR="00124F8E">
        <w:rPr>
          <w:rFonts w:ascii="Arial" w:eastAsia="Arial" w:hAnsi="Arial" w:cs="Arial"/>
          <w:color w:val="000000"/>
          <w:sz w:val="24"/>
          <w:szCs w:val="24"/>
          <w:lang w:val="en-GB"/>
        </w:rPr>
        <w:t xml:space="preserve">, insert your email </w:t>
      </w:r>
      <w:proofErr w:type="gramStart"/>
      <w:r w:rsidR="00124F8E">
        <w:rPr>
          <w:rFonts w:ascii="Arial" w:eastAsia="Arial" w:hAnsi="Arial" w:cs="Arial"/>
          <w:color w:val="000000"/>
          <w:sz w:val="24"/>
          <w:szCs w:val="24"/>
          <w:lang w:val="en-GB"/>
        </w:rPr>
        <w:t>address ,</w:t>
      </w:r>
      <w:proofErr w:type="gramEnd"/>
      <w:r w:rsidR="00124F8E">
        <w:rPr>
          <w:rFonts w:ascii="Arial" w:eastAsia="Arial" w:hAnsi="Arial" w:cs="Arial"/>
          <w:color w:val="000000"/>
          <w:sz w:val="24"/>
          <w:szCs w:val="24"/>
          <w:lang w:val="en-GB"/>
        </w:rPr>
        <w:t xml:space="preserve"> your name and family name and chose a password</w:t>
      </w:r>
      <w:r w:rsidR="000B26ED">
        <w:rPr>
          <w:rFonts w:ascii="Arial" w:eastAsia="Arial" w:hAnsi="Arial" w:cs="Arial"/>
          <w:color w:val="000000"/>
          <w:sz w:val="24"/>
          <w:szCs w:val="24"/>
          <w:lang w:val="en-GB"/>
        </w:rPr>
        <w:t xml:space="preserve"> and then </w:t>
      </w:r>
      <w:r w:rsidR="000B26ED">
        <w:rPr>
          <w:rFonts w:ascii="Arial" w:eastAsia="Arial" w:hAnsi="Arial" w:cs="Arial"/>
          <w:color w:val="000000"/>
          <w:sz w:val="24"/>
          <w:szCs w:val="24"/>
          <w:lang w:val="en-GB"/>
        </w:rPr>
        <w:lastRenderedPageBreak/>
        <w:t xml:space="preserve">click register button. </w:t>
      </w:r>
      <w:r w:rsidR="00912835">
        <w:rPr>
          <w:rFonts w:ascii="Arial" w:eastAsia="Arial" w:hAnsi="Arial" w:cs="Arial"/>
          <w:color w:val="000000"/>
          <w:sz w:val="24"/>
          <w:szCs w:val="24"/>
          <w:lang w:val="en-GB"/>
        </w:rPr>
        <w:t xml:space="preserve">After that you will have </w:t>
      </w:r>
      <w:proofErr w:type="gramStart"/>
      <w:r w:rsidR="00912835">
        <w:rPr>
          <w:rFonts w:ascii="Arial" w:eastAsia="Arial" w:hAnsi="Arial" w:cs="Arial"/>
          <w:color w:val="000000"/>
          <w:sz w:val="24"/>
          <w:szCs w:val="24"/>
          <w:lang w:val="en-GB"/>
        </w:rPr>
        <w:t>a</w:t>
      </w:r>
      <w:proofErr w:type="gramEnd"/>
      <w:r w:rsidR="00912835">
        <w:rPr>
          <w:rFonts w:ascii="Arial" w:eastAsia="Arial" w:hAnsi="Arial" w:cs="Arial"/>
          <w:color w:val="000000"/>
          <w:sz w:val="24"/>
          <w:szCs w:val="24"/>
          <w:lang w:val="en-GB"/>
        </w:rPr>
        <w:t xml:space="preserve"> Elsevier account which will help you to use Mend</w:t>
      </w:r>
      <w:r w:rsidR="00B71D0D">
        <w:rPr>
          <w:rFonts w:ascii="Arial" w:eastAsia="Arial" w:hAnsi="Arial" w:cs="Arial"/>
          <w:color w:val="000000"/>
          <w:sz w:val="24"/>
          <w:szCs w:val="24"/>
          <w:lang w:val="en-GB"/>
        </w:rPr>
        <w:t>eley References Manager.</w:t>
      </w:r>
    </w:p>
    <w:p w14:paraId="1722A97B" w14:textId="3C2FAAEA" w:rsidR="00B71D0D" w:rsidRDefault="000370BF" w:rsidP="00FD0E89">
      <w:pPr>
        <w:jc w:val="both"/>
        <w:rPr>
          <w:rFonts w:ascii="Arial" w:eastAsia="Arial" w:hAnsi="Arial" w:cs="Arial"/>
          <w:sz w:val="24"/>
          <w:szCs w:val="24"/>
          <w:lang w:val="en-GB"/>
        </w:rPr>
      </w:pPr>
      <w:r>
        <w:rPr>
          <w:rFonts w:ascii="Arial" w:eastAsia="Arial" w:hAnsi="Arial" w:cs="Arial"/>
          <w:noProof/>
          <w:color w:val="000000"/>
          <w:sz w:val="24"/>
          <w:szCs w:val="24"/>
          <w:lang w:val="en-GB"/>
        </w:rPr>
        <w:drawing>
          <wp:inline distT="0" distB="0" distL="0" distR="0" wp14:anchorId="08428499" wp14:editId="6766AF29">
            <wp:extent cx="5105400" cy="2372471"/>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63567" cy="2399501"/>
                    </a:xfrm>
                    <a:prstGeom prst="rect">
                      <a:avLst/>
                    </a:prstGeom>
                    <a:noFill/>
                    <a:ln>
                      <a:noFill/>
                    </a:ln>
                  </pic:spPr>
                </pic:pic>
              </a:graphicData>
            </a:graphic>
          </wp:inline>
        </w:drawing>
      </w:r>
    </w:p>
    <w:p w14:paraId="6F9D0EE6" w14:textId="32F76C3A" w:rsidR="002C2DD9" w:rsidRDefault="00845E2D" w:rsidP="00FD0E89">
      <w:pPr>
        <w:jc w:val="both"/>
        <w:rPr>
          <w:rFonts w:ascii="Arial" w:eastAsia="Arial" w:hAnsi="Arial" w:cs="Arial"/>
          <w:sz w:val="24"/>
          <w:szCs w:val="24"/>
          <w:lang w:val="en-GB"/>
        </w:rPr>
      </w:pPr>
      <w:r>
        <w:rPr>
          <w:rFonts w:ascii="Arial" w:eastAsia="Arial" w:hAnsi="Arial" w:cs="Arial"/>
          <w:sz w:val="24"/>
          <w:szCs w:val="24"/>
          <w:lang w:val="en-GB"/>
        </w:rPr>
        <w:t xml:space="preserve">You can also download the Mendeley Web importer </w:t>
      </w:r>
      <w:r w:rsidR="00EC1F5F">
        <w:rPr>
          <w:rFonts w:ascii="Arial" w:eastAsia="Arial" w:hAnsi="Arial" w:cs="Arial"/>
          <w:sz w:val="24"/>
          <w:szCs w:val="24"/>
          <w:lang w:val="en-GB"/>
        </w:rPr>
        <w:t xml:space="preserve">which will work on all </w:t>
      </w:r>
      <w:r w:rsidR="001B1C3C">
        <w:rPr>
          <w:rFonts w:ascii="Arial" w:eastAsia="Arial" w:hAnsi="Arial" w:cs="Arial"/>
          <w:sz w:val="24"/>
          <w:szCs w:val="24"/>
          <w:lang w:val="en-GB"/>
        </w:rPr>
        <w:t xml:space="preserve">major internet </w:t>
      </w:r>
      <w:proofErr w:type="gramStart"/>
      <w:r w:rsidR="001B1C3C">
        <w:rPr>
          <w:rFonts w:ascii="Arial" w:eastAsia="Arial" w:hAnsi="Arial" w:cs="Arial"/>
          <w:sz w:val="24"/>
          <w:szCs w:val="24"/>
          <w:lang w:val="en-GB"/>
        </w:rPr>
        <w:t>browsers</w:t>
      </w:r>
      <w:proofErr w:type="gramEnd"/>
      <w:r w:rsidR="001B1C3C">
        <w:rPr>
          <w:rFonts w:ascii="Arial" w:eastAsia="Arial" w:hAnsi="Arial" w:cs="Arial"/>
          <w:sz w:val="24"/>
          <w:szCs w:val="24"/>
          <w:lang w:val="en-GB"/>
        </w:rPr>
        <w:t xml:space="preserve"> and it</w:t>
      </w:r>
      <w:r>
        <w:rPr>
          <w:rFonts w:ascii="Arial" w:eastAsia="Arial" w:hAnsi="Arial" w:cs="Arial"/>
          <w:sz w:val="24"/>
          <w:szCs w:val="24"/>
          <w:lang w:val="en-GB"/>
        </w:rPr>
        <w:t xml:space="preserve"> will</w:t>
      </w:r>
      <w:r w:rsidR="00BC61C9">
        <w:rPr>
          <w:rFonts w:ascii="Arial" w:eastAsia="Arial" w:hAnsi="Arial" w:cs="Arial"/>
          <w:sz w:val="24"/>
          <w:szCs w:val="24"/>
          <w:lang w:val="en-GB"/>
        </w:rPr>
        <w:t xml:space="preserve"> help you to save your references very easy.</w:t>
      </w:r>
    </w:p>
    <w:p w14:paraId="67538C41" w14:textId="7E2E6D91" w:rsidR="002C2DD9" w:rsidRDefault="002C2DD9" w:rsidP="00FD0E89">
      <w:pPr>
        <w:jc w:val="both"/>
        <w:rPr>
          <w:rFonts w:ascii="Arial" w:eastAsia="Arial" w:hAnsi="Arial" w:cs="Arial"/>
          <w:color w:val="000000"/>
          <w:sz w:val="24"/>
          <w:szCs w:val="24"/>
          <w:lang w:val="en-GB"/>
        </w:rPr>
      </w:pPr>
      <w:r>
        <w:rPr>
          <w:rFonts w:ascii="Arial" w:eastAsia="Arial" w:hAnsi="Arial" w:cs="Arial"/>
          <w:sz w:val="24"/>
          <w:szCs w:val="24"/>
          <w:lang w:val="en-GB"/>
        </w:rPr>
        <w:t xml:space="preserve">If you want to use the Mendeley on Microsoft word you </w:t>
      </w:r>
      <w:proofErr w:type="gramStart"/>
      <w:r>
        <w:rPr>
          <w:rFonts w:ascii="Arial" w:eastAsia="Arial" w:hAnsi="Arial" w:cs="Arial"/>
          <w:sz w:val="24"/>
          <w:szCs w:val="24"/>
          <w:lang w:val="en-GB"/>
        </w:rPr>
        <w:t>have to</w:t>
      </w:r>
      <w:proofErr w:type="gramEnd"/>
      <w:r>
        <w:rPr>
          <w:rFonts w:ascii="Arial" w:eastAsia="Arial" w:hAnsi="Arial" w:cs="Arial"/>
          <w:sz w:val="24"/>
          <w:szCs w:val="24"/>
          <w:lang w:val="en-GB"/>
        </w:rPr>
        <w:t xml:space="preserve"> </w:t>
      </w:r>
      <w:r w:rsidR="00E54D10">
        <w:rPr>
          <w:rFonts w:ascii="Arial" w:eastAsia="Arial" w:hAnsi="Arial" w:cs="Arial"/>
          <w:sz w:val="24"/>
          <w:szCs w:val="24"/>
          <w:lang w:val="en-GB"/>
        </w:rPr>
        <w:t>go back on Mendeley site and download the Mendeley Cite. This</w:t>
      </w:r>
      <w:r w:rsidR="009146D4">
        <w:rPr>
          <w:rFonts w:ascii="Arial" w:eastAsia="Arial" w:hAnsi="Arial" w:cs="Arial"/>
          <w:sz w:val="24"/>
          <w:szCs w:val="24"/>
          <w:lang w:val="en-GB"/>
        </w:rPr>
        <w:t xml:space="preserve"> it</w:t>
      </w:r>
      <w:r w:rsidR="00E54D10">
        <w:rPr>
          <w:rFonts w:ascii="Arial" w:eastAsia="Arial" w:hAnsi="Arial" w:cs="Arial"/>
          <w:sz w:val="24"/>
          <w:szCs w:val="24"/>
          <w:lang w:val="en-GB"/>
        </w:rPr>
        <w:t xml:space="preserve"> </w:t>
      </w:r>
      <w:r w:rsidR="009146D4">
        <w:rPr>
          <w:rFonts w:ascii="Arial" w:eastAsia="Arial" w:hAnsi="Arial" w:cs="Arial"/>
          <w:sz w:val="24"/>
          <w:szCs w:val="24"/>
          <w:lang w:val="en-GB"/>
        </w:rPr>
        <w:t xml:space="preserve">will help you to insert the references in </w:t>
      </w:r>
      <w:r w:rsidR="0002694D">
        <w:rPr>
          <w:rFonts w:ascii="Arial" w:eastAsia="Arial" w:hAnsi="Arial" w:cs="Arial"/>
          <w:sz w:val="24"/>
          <w:szCs w:val="24"/>
          <w:lang w:val="en-GB"/>
        </w:rPr>
        <w:t xml:space="preserve">a </w:t>
      </w:r>
      <w:r w:rsidR="009146D4">
        <w:rPr>
          <w:rFonts w:ascii="Arial" w:eastAsia="Arial" w:hAnsi="Arial" w:cs="Arial"/>
          <w:sz w:val="24"/>
          <w:szCs w:val="24"/>
          <w:lang w:val="en-GB"/>
        </w:rPr>
        <w:t xml:space="preserve">very easy way </w:t>
      </w:r>
      <w:r w:rsidR="00D332BC">
        <w:rPr>
          <w:rFonts w:ascii="Arial" w:eastAsia="Arial" w:hAnsi="Arial" w:cs="Arial"/>
          <w:sz w:val="24"/>
          <w:szCs w:val="24"/>
          <w:lang w:val="en-GB"/>
        </w:rPr>
        <w:t>and you cand chose our desirable referencing style</w:t>
      </w:r>
      <w:r w:rsidR="00363A80">
        <w:rPr>
          <w:rFonts w:ascii="Arial" w:eastAsia="Arial" w:hAnsi="Arial" w:cs="Arial"/>
          <w:sz w:val="24"/>
          <w:szCs w:val="24"/>
          <w:lang w:val="en-GB"/>
        </w:rPr>
        <w:t xml:space="preserve">. </w:t>
      </w:r>
      <w:r w:rsidR="0002694D">
        <w:rPr>
          <w:rFonts w:ascii="Arial" w:eastAsia="Arial" w:hAnsi="Arial" w:cs="Arial"/>
          <w:sz w:val="24"/>
          <w:szCs w:val="24"/>
          <w:lang w:val="en-GB"/>
        </w:rPr>
        <w:t xml:space="preserve"> </w:t>
      </w:r>
      <w:r w:rsidR="008F4ECB">
        <w:rPr>
          <w:rFonts w:ascii="Arial" w:eastAsia="Arial" w:hAnsi="Arial" w:cs="Arial"/>
          <w:sz w:val="24"/>
          <w:szCs w:val="24"/>
          <w:lang w:val="en-GB"/>
        </w:rPr>
        <w:t xml:space="preserve">Here you cand find a video to </w:t>
      </w:r>
      <w:r w:rsidR="00EF435E">
        <w:rPr>
          <w:rFonts w:ascii="Arial" w:eastAsia="Arial" w:hAnsi="Arial" w:cs="Arial"/>
          <w:sz w:val="24"/>
          <w:szCs w:val="24"/>
          <w:lang w:val="en-GB"/>
        </w:rPr>
        <w:t>help you to install and use the Mendeley References Manager.</w:t>
      </w:r>
      <w:sdt>
        <w:sdtPr>
          <w:rPr>
            <w:rFonts w:ascii="Arial" w:eastAsia="Arial" w:hAnsi="Arial" w:cs="Arial"/>
            <w:color w:val="000000"/>
            <w:sz w:val="24"/>
            <w:szCs w:val="24"/>
            <w:lang w:val="en-GB"/>
          </w:rPr>
          <w:tag w:val="MENDELEY_CITATION_v3_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"/>
          <w:id w:val="669915677"/>
          <w:placeholder>
            <w:docPart w:val="DefaultPlaceholder_-1854013440"/>
          </w:placeholder>
        </w:sdtPr>
        <w:sdtContent>
          <w:r w:rsidR="0083006B" w:rsidRPr="0083006B">
            <w:rPr>
              <w:rFonts w:ascii="Arial" w:eastAsia="Arial" w:hAnsi="Arial" w:cs="Arial"/>
              <w:color w:val="000000"/>
              <w:sz w:val="24"/>
              <w:szCs w:val="24"/>
              <w:lang w:val="en-GB"/>
            </w:rPr>
            <w:t>[10]</w:t>
          </w:r>
        </w:sdtContent>
      </w:sdt>
    </w:p>
    <w:p w14:paraId="2282ED6C" w14:textId="77777777" w:rsidR="0071570F" w:rsidRDefault="0071570F" w:rsidP="00FD0E89">
      <w:pPr>
        <w:jc w:val="both"/>
        <w:rPr>
          <w:rFonts w:ascii="Arial" w:eastAsia="Arial" w:hAnsi="Arial" w:cs="Arial"/>
          <w:color w:val="000000"/>
          <w:sz w:val="24"/>
          <w:szCs w:val="24"/>
          <w:lang w:val="en-GB"/>
        </w:rPr>
      </w:pPr>
    </w:p>
    <w:p w14:paraId="58246B2B" w14:textId="77777777" w:rsidR="0071570F" w:rsidRDefault="0071570F" w:rsidP="00FD0E89">
      <w:pPr>
        <w:jc w:val="both"/>
        <w:rPr>
          <w:rFonts w:ascii="Arial" w:eastAsia="Arial" w:hAnsi="Arial" w:cs="Arial"/>
          <w:color w:val="000000"/>
          <w:sz w:val="24"/>
          <w:szCs w:val="24"/>
          <w:lang w:val="en-GB"/>
        </w:rPr>
      </w:pPr>
    </w:p>
    <w:p w14:paraId="3D88C3A1" w14:textId="77777777" w:rsidR="0071570F" w:rsidRDefault="0071570F" w:rsidP="00FD0E89">
      <w:pPr>
        <w:jc w:val="both"/>
        <w:rPr>
          <w:rFonts w:ascii="Arial" w:eastAsia="Arial" w:hAnsi="Arial" w:cs="Arial"/>
          <w:color w:val="000000"/>
          <w:sz w:val="24"/>
          <w:szCs w:val="24"/>
          <w:lang w:val="en-GB"/>
        </w:rPr>
      </w:pPr>
    </w:p>
    <w:p w14:paraId="3BCB205E" w14:textId="77777777" w:rsidR="0071570F" w:rsidRDefault="0071570F" w:rsidP="00FD0E89">
      <w:pPr>
        <w:jc w:val="both"/>
        <w:rPr>
          <w:rFonts w:ascii="Arial" w:eastAsia="Arial" w:hAnsi="Arial" w:cs="Arial"/>
          <w:color w:val="000000"/>
          <w:sz w:val="24"/>
          <w:szCs w:val="24"/>
          <w:lang w:val="en-GB"/>
        </w:rPr>
      </w:pPr>
    </w:p>
    <w:p w14:paraId="3ACE62E3" w14:textId="77777777" w:rsidR="0071570F" w:rsidRDefault="0071570F" w:rsidP="00FD0E89">
      <w:pPr>
        <w:jc w:val="both"/>
        <w:rPr>
          <w:rFonts w:ascii="Arial" w:eastAsia="Arial" w:hAnsi="Arial" w:cs="Arial"/>
          <w:color w:val="000000"/>
          <w:sz w:val="24"/>
          <w:szCs w:val="24"/>
          <w:lang w:val="en-GB"/>
        </w:rPr>
      </w:pPr>
    </w:p>
    <w:p w14:paraId="17A36395" w14:textId="77777777" w:rsidR="0071570F" w:rsidRDefault="0071570F" w:rsidP="00FD0E89">
      <w:pPr>
        <w:jc w:val="both"/>
        <w:rPr>
          <w:rFonts w:ascii="Arial" w:eastAsia="Arial" w:hAnsi="Arial" w:cs="Arial"/>
          <w:color w:val="000000"/>
          <w:sz w:val="24"/>
          <w:szCs w:val="24"/>
          <w:lang w:val="en-GB"/>
        </w:rPr>
      </w:pPr>
    </w:p>
    <w:p w14:paraId="35EB561F" w14:textId="77777777" w:rsidR="0071570F" w:rsidRDefault="0071570F" w:rsidP="00FD0E89">
      <w:pPr>
        <w:jc w:val="both"/>
        <w:rPr>
          <w:rFonts w:ascii="Arial" w:eastAsia="Arial" w:hAnsi="Arial" w:cs="Arial"/>
          <w:color w:val="000000"/>
          <w:sz w:val="24"/>
          <w:szCs w:val="24"/>
          <w:lang w:val="en-GB"/>
        </w:rPr>
      </w:pPr>
    </w:p>
    <w:p w14:paraId="444305E1" w14:textId="77777777" w:rsidR="0071570F" w:rsidRDefault="0071570F" w:rsidP="00FD0E89">
      <w:pPr>
        <w:jc w:val="both"/>
        <w:rPr>
          <w:rFonts w:ascii="Arial" w:eastAsia="Arial" w:hAnsi="Arial" w:cs="Arial"/>
          <w:color w:val="000000"/>
          <w:sz w:val="24"/>
          <w:szCs w:val="24"/>
          <w:lang w:val="en-GB"/>
        </w:rPr>
      </w:pPr>
    </w:p>
    <w:p w14:paraId="34EEC1E7" w14:textId="77777777" w:rsidR="0071570F" w:rsidRDefault="0071570F" w:rsidP="00FD0E89">
      <w:pPr>
        <w:jc w:val="both"/>
        <w:rPr>
          <w:rFonts w:ascii="Arial" w:eastAsia="Arial" w:hAnsi="Arial" w:cs="Arial"/>
          <w:color w:val="000000"/>
          <w:sz w:val="24"/>
          <w:szCs w:val="24"/>
          <w:lang w:val="en-GB"/>
        </w:rPr>
      </w:pPr>
    </w:p>
    <w:p w14:paraId="56C8CD65" w14:textId="77777777" w:rsidR="0071570F" w:rsidRDefault="0071570F" w:rsidP="00FD0E89">
      <w:pPr>
        <w:jc w:val="both"/>
        <w:rPr>
          <w:rFonts w:ascii="Arial" w:eastAsia="Arial" w:hAnsi="Arial" w:cs="Arial"/>
          <w:color w:val="000000"/>
          <w:sz w:val="24"/>
          <w:szCs w:val="24"/>
          <w:lang w:val="en-GB"/>
        </w:rPr>
      </w:pPr>
    </w:p>
    <w:p w14:paraId="714878FD" w14:textId="77777777" w:rsidR="0071570F" w:rsidRDefault="0071570F" w:rsidP="00FD0E89">
      <w:pPr>
        <w:jc w:val="both"/>
        <w:rPr>
          <w:rFonts w:ascii="Arial" w:eastAsia="Arial" w:hAnsi="Arial" w:cs="Arial"/>
          <w:color w:val="000000"/>
          <w:sz w:val="24"/>
          <w:szCs w:val="24"/>
          <w:lang w:val="en-GB"/>
        </w:rPr>
      </w:pPr>
    </w:p>
    <w:p w14:paraId="0631DFA1" w14:textId="77777777" w:rsidR="0071570F" w:rsidRDefault="0071570F" w:rsidP="00FD0E89">
      <w:pPr>
        <w:jc w:val="both"/>
        <w:rPr>
          <w:rFonts w:ascii="Arial" w:eastAsia="Arial" w:hAnsi="Arial" w:cs="Arial"/>
          <w:color w:val="000000"/>
          <w:sz w:val="24"/>
          <w:szCs w:val="24"/>
          <w:lang w:val="en-GB"/>
        </w:rPr>
      </w:pPr>
    </w:p>
    <w:p w14:paraId="35F2438B" w14:textId="37E732FA" w:rsidR="0071570F" w:rsidRDefault="0071570F" w:rsidP="00FD0E89">
      <w:pPr>
        <w:jc w:val="both"/>
        <w:rPr>
          <w:rFonts w:ascii="Arial" w:eastAsia="Arial" w:hAnsi="Arial" w:cs="Arial"/>
          <w:color w:val="000000"/>
          <w:sz w:val="24"/>
          <w:szCs w:val="24"/>
          <w:lang w:val="en-GB"/>
        </w:rPr>
      </w:pPr>
      <w:r>
        <w:rPr>
          <w:rFonts w:ascii="Arial" w:eastAsia="Arial" w:hAnsi="Arial" w:cs="Arial"/>
          <w:color w:val="000000"/>
          <w:sz w:val="24"/>
          <w:szCs w:val="24"/>
          <w:lang w:val="en-GB"/>
        </w:rPr>
        <w:t>4.</w:t>
      </w:r>
      <w:r w:rsidR="00D33CE4">
        <w:rPr>
          <w:rFonts w:ascii="Arial" w:eastAsia="Arial" w:hAnsi="Arial" w:cs="Arial"/>
          <w:color w:val="000000"/>
          <w:sz w:val="24"/>
          <w:szCs w:val="24"/>
          <w:lang w:val="en-GB"/>
        </w:rPr>
        <w:t>Life Is a Team Sport!</w:t>
      </w:r>
      <w:r w:rsidR="00BC7331">
        <w:rPr>
          <w:rFonts w:ascii="Arial" w:eastAsia="Arial" w:hAnsi="Arial" w:cs="Arial"/>
          <w:color w:val="000000"/>
          <w:sz w:val="24"/>
          <w:szCs w:val="24"/>
          <w:lang w:val="en-GB"/>
        </w:rPr>
        <w:t xml:space="preserve"> </w:t>
      </w:r>
    </w:p>
    <w:p w14:paraId="382AE606" w14:textId="45ABC785" w:rsidR="006534D2" w:rsidRDefault="006534D2" w:rsidP="00FD0E89">
      <w:pPr>
        <w:jc w:val="both"/>
        <w:rPr>
          <w:rFonts w:ascii="Arial" w:eastAsia="Arial" w:hAnsi="Arial" w:cs="Arial"/>
          <w:color w:val="000000"/>
          <w:sz w:val="24"/>
          <w:szCs w:val="24"/>
          <w:lang w:val="en-GB"/>
        </w:rPr>
      </w:pPr>
      <w:hyperlink r:id="rId17" w:history="1">
        <w:r w:rsidRPr="006534D2">
          <w:rPr>
            <w:rStyle w:val="Hyperlink"/>
            <w:rFonts w:ascii="Arial" w:eastAsia="Arial" w:hAnsi="Arial" w:cs="Arial"/>
            <w:sz w:val="24"/>
            <w:szCs w:val="24"/>
            <w:lang w:val="en-GB"/>
          </w:rPr>
          <w:t>https://express.adobe.com/post/YzuY</w:t>
        </w:r>
        <w:r w:rsidRPr="006534D2">
          <w:rPr>
            <w:rStyle w:val="Hyperlink"/>
            <w:rFonts w:ascii="Arial" w:eastAsia="Arial" w:hAnsi="Arial" w:cs="Arial"/>
            <w:sz w:val="24"/>
            <w:szCs w:val="24"/>
            <w:lang w:val="en-GB"/>
          </w:rPr>
          <w:t>T</w:t>
        </w:r>
        <w:r w:rsidRPr="006534D2">
          <w:rPr>
            <w:rStyle w:val="Hyperlink"/>
            <w:rFonts w:ascii="Arial" w:eastAsia="Arial" w:hAnsi="Arial" w:cs="Arial"/>
            <w:sz w:val="24"/>
            <w:szCs w:val="24"/>
            <w:lang w:val="en-GB"/>
          </w:rPr>
          <w:t>VQo46lDU/</w:t>
        </w:r>
      </w:hyperlink>
    </w:p>
    <w:p w14:paraId="21AACAB8" w14:textId="16851578" w:rsidR="006E5D4F" w:rsidRDefault="006534D2" w:rsidP="00FD0E89">
      <w:pPr>
        <w:jc w:val="both"/>
        <w:rPr>
          <w:rFonts w:ascii="Arial" w:eastAsia="Arial" w:hAnsi="Arial" w:cs="Arial"/>
          <w:color w:val="000000"/>
          <w:sz w:val="24"/>
          <w:szCs w:val="24"/>
          <w:lang w:val="en-GB"/>
        </w:rPr>
      </w:pPr>
      <w:r>
        <w:rPr>
          <w:rFonts w:ascii="Arial" w:eastAsia="Arial" w:hAnsi="Arial" w:cs="Arial"/>
          <w:color w:val="000000"/>
          <w:sz w:val="24"/>
          <w:szCs w:val="24"/>
          <w:lang w:val="en-GB"/>
        </w:rPr>
        <w:t>I create the poster with Adobe Express program.</w:t>
      </w:r>
      <w:sdt>
        <w:sdtPr>
          <w:rPr>
            <w:rFonts w:ascii="Arial" w:eastAsia="Arial" w:hAnsi="Arial" w:cs="Arial"/>
            <w:color w:val="000000"/>
            <w:sz w:val="24"/>
            <w:szCs w:val="24"/>
            <w:lang w:val="en-GB"/>
          </w:rPr>
          <w:tag w:val="MENDELEY_CITATION_v3_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"/>
          <w:id w:val="536011546"/>
          <w:placeholder>
            <w:docPart w:val="DefaultPlaceholder_-1854013440"/>
          </w:placeholder>
        </w:sdtPr>
        <w:sdtContent>
          <w:r w:rsidR="0083006B" w:rsidRPr="0083006B">
            <w:rPr>
              <w:rFonts w:ascii="Arial" w:eastAsia="Arial" w:hAnsi="Arial" w:cs="Arial"/>
              <w:color w:val="000000"/>
              <w:sz w:val="24"/>
              <w:szCs w:val="24"/>
              <w:lang w:val="en-GB"/>
            </w:rPr>
            <w:t>[11]</w:t>
          </w:r>
        </w:sdtContent>
      </w:sdt>
    </w:p>
    <w:p w14:paraId="64268E0A" w14:textId="06D333B4" w:rsidR="00696338" w:rsidRDefault="00696338" w:rsidP="00FD0E89">
      <w:pPr>
        <w:jc w:val="both"/>
        <w:rPr>
          <w:rFonts w:ascii="Arial" w:eastAsia="Arial" w:hAnsi="Arial" w:cs="Arial"/>
          <w:color w:val="000000"/>
          <w:sz w:val="24"/>
          <w:szCs w:val="24"/>
          <w:lang w:val="en-GB"/>
        </w:rPr>
      </w:pPr>
      <w:r>
        <w:rPr>
          <w:rFonts w:ascii="Arial" w:eastAsia="Arial" w:hAnsi="Arial" w:cs="Arial"/>
          <w:color w:val="000000"/>
          <w:sz w:val="24"/>
          <w:szCs w:val="24"/>
          <w:lang w:val="en-GB"/>
        </w:rPr>
        <w:lastRenderedPageBreak/>
        <w:t xml:space="preserve"> </w:t>
      </w:r>
      <w:r w:rsidR="0071570F">
        <w:rPr>
          <w:rFonts w:ascii="Arial" w:eastAsia="Arial" w:hAnsi="Arial" w:cs="Arial"/>
          <w:noProof/>
          <w:color w:val="000000"/>
          <w:sz w:val="24"/>
          <w:szCs w:val="24"/>
          <w:lang w:val="en-GB"/>
        </w:rPr>
        <w:drawing>
          <wp:inline distT="0" distB="0" distL="0" distR="0" wp14:anchorId="66E43273" wp14:editId="12B20749">
            <wp:extent cx="5318760" cy="82219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18760" cy="8221980"/>
                    </a:xfrm>
                    <a:prstGeom prst="rect">
                      <a:avLst/>
                    </a:prstGeom>
                    <a:noFill/>
                    <a:ln>
                      <a:noFill/>
                    </a:ln>
                  </pic:spPr>
                </pic:pic>
              </a:graphicData>
            </a:graphic>
          </wp:inline>
        </w:drawing>
      </w:r>
      <w:sdt>
        <w:sdtPr>
          <w:rPr>
            <w:rFonts w:ascii="Arial" w:eastAsia="Arial" w:hAnsi="Arial" w:cs="Arial"/>
            <w:color w:val="000000"/>
            <w:sz w:val="24"/>
            <w:szCs w:val="24"/>
            <w:lang w:val="en-GB"/>
          </w:rPr>
          <w:tag w:val="MENDELEY_CITATION_v3_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"/>
          <w:id w:val="1786463826"/>
          <w:placeholder>
            <w:docPart w:val="DefaultPlaceholder_-1854013440"/>
          </w:placeholder>
        </w:sdtPr>
        <w:sdtContent>
          <w:r w:rsidR="0083006B" w:rsidRPr="0083006B">
            <w:rPr>
              <w:rFonts w:ascii="Arial" w:eastAsia="Arial" w:hAnsi="Arial" w:cs="Arial"/>
              <w:color w:val="000000"/>
              <w:sz w:val="24"/>
              <w:szCs w:val="24"/>
              <w:lang w:val="en-GB"/>
            </w:rPr>
            <w:t>[12]</w:t>
          </w:r>
        </w:sdtContent>
      </w:sdt>
      <w:sdt>
        <w:sdtPr>
          <w:rPr>
            <w:rFonts w:ascii="Arial" w:eastAsia="Arial" w:hAnsi="Arial" w:cs="Arial"/>
            <w:color w:val="000000"/>
            <w:sz w:val="24"/>
            <w:szCs w:val="24"/>
            <w:lang w:val="en-GB"/>
          </w:rPr>
          <w:tag w:val="MENDELEY_CITATION_v3_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"/>
          <w:id w:val="680775784"/>
          <w:placeholder>
            <w:docPart w:val="DefaultPlaceholder_-1854013440"/>
          </w:placeholder>
        </w:sdtPr>
        <w:sdtContent>
          <w:r w:rsidR="0083006B" w:rsidRPr="0083006B">
            <w:rPr>
              <w:rFonts w:ascii="Arial" w:eastAsia="Arial" w:hAnsi="Arial" w:cs="Arial"/>
              <w:color w:val="000000"/>
              <w:sz w:val="24"/>
              <w:szCs w:val="24"/>
              <w:lang w:val="en-GB"/>
            </w:rPr>
            <w:t>[13]</w:t>
          </w:r>
        </w:sdtContent>
      </w:sdt>
      <w:sdt>
        <w:sdtPr>
          <w:rPr>
            <w:rFonts w:ascii="Arial" w:eastAsia="Arial" w:hAnsi="Arial" w:cs="Arial"/>
            <w:color w:val="000000"/>
            <w:sz w:val="24"/>
            <w:szCs w:val="24"/>
            <w:lang w:val="en-GB"/>
          </w:rPr>
          <w:tag w:val="MENDELEY_CITATION_v3_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"/>
          <w:id w:val="-275650138"/>
          <w:placeholder>
            <w:docPart w:val="DefaultPlaceholder_-1854013440"/>
          </w:placeholder>
        </w:sdtPr>
        <w:sdtContent>
          <w:r w:rsidR="0083006B" w:rsidRPr="0083006B">
            <w:rPr>
              <w:rFonts w:ascii="Arial" w:eastAsia="Arial" w:hAnsi="Arial" w:cs="Arial"/>
              <w:color w:val="000000"/>
              <w:sz w:val="24"/>
              <w:szCs w:val="24"/>
              <w:lang w:val="en-GB"/>
            </w:rPr>
            <w:t>[14]</w:t>
          </w:r>
        </w:sdtContent>
      </w:sdt>
    </w:p>
    <w:p w14:paraId="1FFEF620" w14:textId="77777777" w:rsidR="005D2440" w:rsidRDefault="005D2440" w:rsidP="00FD0E89">
      <w:pPr>
        <w:jc w:val="both"/>
        <w:rPr>
          <w:rFonts w:ascii="Arial" w:eastAsia="Arial" w:hAnsi="Arial" w:cs="Arial"/>
          <w:color w:val="000000"/>
          <w:sz w:val="24"/>
          <w:szCs w:val="24"/>
          <w:lang w:val="en-GB"/>
        </w:rPr>
      </w:pPr>
    </w:p>
    <w:p w14:paraId="666B0188" w14:textId="77777777" w:rsidR="005D2440" w:rsidRDefault="005D2440">
      <w:pPr>
        <w:autoSpaceDE w:val="0"/>
        <w:autoSpaceDN w:val="0"/>
        <w:ind w:left="640" w:hanging="640"/>
        <w:divId w:val="1788892887"/>
        <w:rPr>
          <w:rFonts w:ascii="Arial" w:eastAsia="Arial" w:hAnsi="Arial" w:cs="Arial"/>
          <w:color w:val="000000"/>
          <w:sz w:val="24"/>
          <w:szCs w:val="24"/>
          <w:lang w:val="en-GB"/>
        </w:rPr>
      </w:pPr>
      <w:r>
        <w:rPr>
          <w:rFonts w:ascii="Arial" w:eastAsia="Arial" w:hAnsi="Arial" w:cs="Arial"/>
          <w:color w:val="000000"/>
          <w:sz w:val="24"/>
          <w:szCs w:val="24"/>
          <w:lang w:val="en-GB"/>
        </w:rPr>
        <w:t xml:space="preserve">References: </w:t>
      </w:r>
    </w:p>
    <w:sdt>
      <w:sdtPr>
        <w:rPr>
          <w:rFonts w:ascii="Arial" w:eastAsia="Arial" w:hAnsi="Arial" w:cs="Arial"/>
          <w:color w:val="000000"/>
          <w:sz w:val="24"/>
          <w:szCs w:val="24"/>
          <w:lang w:val="en-GB"/>
        </w:rPr>
        <w:tag w:val="MENDELEY_BIBLIOGRAPHY"/>
        <w:id w:val="-1879081807"/>
        <w:placeholder>
          <w:docPart w:val="DefaultPlaceholder_-1854013440"/>
        </w:placeholder>
      </w:sdtPr>
      <w:sdtContent>
        <w:p w14:paraId="2AFFA7D6" w14:textId="77777777" w:rsidR="0083006B" w:rsidRDefault="0083006B">
          <w:pPr>
            <w:autoSpaceDE w:val="0"/>
            <w:autoSpaceDN w:val="0"/>
            <w:ind w:hanging="640"/>
            <w:divId w:val="1869754234"/>
            <w:rPr>
              <w:rFonts w:eastAsia="Times New Roman"/>
              <w:sz w:val="24"/>
              <w:szCs w:val="24"/>
            </w:rPr>
          </w:pPr>
          <w:r>
            <w:rPr>
              <w:rFonts w:eastAsia="Times New Roman"/>
            </w:rPr>
            <w:t>[1]</w:t>
          </w:r>
          <w:r>
            <w:rPr>
              <w:rFonts w:eastAsia="Times New Roman"/>
            </w:rPr>
            <w:tab/>
            <w:t>‘TIME MANAGEMENT AND ACADEMIC ACHIEVEMENT OF HIGHER SECONDARY STUDENTS’, Accessed: Nov. 20, 2022. [Online]. Available: http://en.wikipedia.org/wiki/</w:t>
          </w:r>
        </w:p>
        <w:p w14:paraId="2CD67DC8" w14:textId="77777777" w:rsidR="0083006B" w:rsidRDefault="0083006B">
          <w:pPr>
            <w:autoSpaceDE w:val="0"/>
            <w:autoSpaceDN w:val="0"/>
            <w:ind w:hanging="640"/>
            <w:divId w:val="54017176"/>
            <w:rPr>
              <w:rFonts w:eastAsia="Times New Roman"/>
            </w:rPr>
          </w:pPr>
          <w:r>
            <w:rPr>
              <w:rFonts w:eastAsia="Times New Roman"/>
            </w:rPr>
            <w:t>[2]</w:t>
          </w:r>
          <w:r>
            <w:rPr>
              <w:rFonts w:eastAsia="Times New Roman"/>
            </w:rPr>
            <w:tab/>
            <w:t>S. Simpson, ‘Essential Study Skills Essential Study Skills 4 Contents’, 2015, Accessed: Nov. 20, 2022. [Online]. Available: www.sylvania.com</w:t>
          </w:r>
        </w:p>
        <w:p w14:paraId="3BA42E9C" w14:textId="77777777" w:rsidR="0083006B" w:rsidRDefault="0083006B">
          <w:pPr>
            <w:autoSpaceDE w:val="0"/>
            <w:autoSpaceDN w:val="0"/>
            <w:ind w:hanging="640"/>
            <w:divId w:val="998659019"/>
            <w:rPr>
              <w:rFonts w:eastAsia="Times New Roman"/>
            </w:rPr>
          </w:pPr>
          <w:r>
            <w:rPr>
              <w:rFonts w:eastAsia="Times New Roman"/>
            </w:rPr>
            <w:t>[3]</w:t>
          </w:r>
          <w:r>
            <w:rPr>
              <w:rFonts w:eastAsia="Times New Roman"/>
            </w:rPr>
            <w:tab/>
            <w:t xml:space="preserve">G. </w:t>
          </w:r>
          <w:proofErr w:type="spellStart"/>
          <w:r>
            <w:rPr>
              <w:rFonts w:eastAsia="Times New Roman"/>
            </w:rPr>
            <w:t>Goremykina</w:t>
          </w:r>
          <w:proofErr w:type="spellEnd"/>
          <w:r>
            <w:rPr>
              <w:rFonts w:eastAsia="Times New Roman"/>
            </w:rPr>
            <w:t xml:space="preserve"> </w:t>
          </w:r>
          <w:r>
            <w:rPr>
              <w:rFonts w:eastAsia="Times New Roman"/>
              <w:i/>
              <w:iCs/>
            </w:rPr>
            <w:t>et al.</w:t>
          </w:r>
          <w:r>
            <w:rPr>
              <w:rFonts w:eastAsia="Times New Roman"/>
            </w:rPr>
            <w:t xml:space="preserve">, ‘The Impact of Time Management on Students’ Academic Achievement Project portfolio management system, concepts and approach foundations Grid management and air quality of Xi’an city The Impact of Time Management on Students’ Academic Achievement’, </w:t>
          </w:r>
          <w:r>
            <w:rPr>
              <w:rFonts w:eastAsia="Times New Roman"/>
              <w:i/>
              <w:iCs/>
            </w:rPr>
            <w:t>IOP Conf. Series: Journal of Physics: Conf. Series</w:t>
          </w:r>
          <w:r>
            <w:rPr>
              <w:rFonts w:eastAsia="Times New Roman"/>
            </w:rPr>
            <w:t xml:space="preserve">, vol. 995, p. 12042, 2018, </w:t>
          </w:r>
          <w:proofErr w:type="spellStart"/>
          <w:r>
            <w:rPr>
              <w:rFonts w:eastAsia="Times New Roman"/>
            </w:rPr>
            <w:t>doi</w:t>
          </w:r>
          <w:proofErr w:type="spellEnd"/>
          <w:r>
            <w:rPr>
              <w:rFonts w:eastAsia="Times New Roman"/>
            </w:rPr>
            <w:t>: 10.1088/1742-6596/995/1/012042.</w:t>
          </w:r>
        </w:p>
        <w:p w14:paraId="249CDF0E" w14:textId="77777777" w:rsidR="0083006B" w:rsidRDefault="0083006B">
          <w:pPr>
            <w:autoSpaceDE w:val="0"/>
            <w:autoSpaceDN w:val="0"/>
            <w:ind w:hanging="640"/>
            <w:divId w:val="776873130"/>
            <w:rPr>
              <w:rFonts w:eastAsia="Times New Roman"/>
            </w:rPr>
          </w:pPr>
          <w:r>
            <w:rPr>
              <w:rFonts w:eastAsia="Times New Roman"/>
            </w:rPr>
            <w:t>[4]</w:t>
          </w:r>
          <w:r>
            <w:rPr>
              <w:rFonts w:eastAsia="Times New Roman"/>
            </w:rPr>
            <w:tab/>
            <w:t xml:space="preserve">‘What is Communication? Verbal, Non-Verbal &amp; Written | </w:t>
          </w:r>
          <w:proofErr w:type="spellStart"/>
          <w:r>
            <w:rPr>
              <w:rFonts w:eastAsia="Times New Roman"/>
            </w:rPr>
            <w:t>SkillsYouNeed</w:t>
          </w:r>
          <w:proofErr w:type="spellEnd"/>
          <w:r>
            <w:rPr>
              <w:rFonts w:eastAsia="Times New Roman"/>
            </w:rPr>
            <w:t>’. https://www.skillsyouneed.com/ips/what-is-communication.html (accessed Nov. 20, 2022).</w:t>
          </w:r>
        </w:p>
        <w:p w14:paraId="3125E165" w14:textId="77777777" w:rsidR="0083006B" w:rsidRDefault="0083006B">
          <w:pPr>
            <w:autoSpaceDE w:val="0"/>
            <w:autoSpaceDN w:val="0"/>
            <w:ind w:hanging="640"/>
            <w:divId w:val="376591328"/>
            <w:rPr>
              <w:rFonts w:eastAsia="Times New Roman"/>
            </w:rPr>
          </w:pPr>
          <w:r>
            <w:rPr>
              <w:rFonts w:eastAsia="Times New Roman"/>
            </w:rPr>
            <w:t>[5]</w:t>
          </w:r>
          <w:r>
            <w:rPr>
              <w:rFonts w:eastAsia="Times New Roman"/>
            </w:rPr>
            <w:tab/>
            <w:t>‘Communication - Importance of Good Communication Skills’. https://corporatefinanceinstitute.com/resources/management/communication/ (accessed Nov. 20, 2022).</w:t>
          </w:r>
        </w:p>
        <w:p w14:paraId="1544BA35" w14:textId="77777777" w:rsidR="0083006B" w:rsidRDefault="0083006B">
          <w:pPr>
            <w:autoSpaceDE w:val="0"/>
            <w:autoSpaceDN w:val="0"/>
            <w:ind w:hanging="640"/>
            <w:divId w:val="1694771011"/>
            <w:rPr>
              <w:rFonts w:eastAsia="Times New Roman"/>
            </w:rPr>
          </w:pPr>
          <w:r>
            <w:rPr>
              <w:rFonts w:eastAsia="Times New Roman"/>
            </w:rPr>
            <w:t>[6]</w:t>
          </w:r>
          <w:r>
            <w:rPr>
              <w:rFonts w:eastAsia="Times New Roman"/>
            </w:rPr>
            <w:tab/>
            <w:t>‘Videos on Vimeo’. https://vimeo.com/ (accessed Nov. 20, 2022).</w:t>
          </w:r>
        </w:p>
        <w:p w14:paraId="08A846EB" w14:textId="77777777" w:rsidR="0083006B" w:rsidRDefault="0083006B">
          <w:pPr>
            <w:autoSpaceDE w:val="0"/>
            <w:autoSpaceDN w:val="0"/>
            <w:ind w:hanging="640"/>
            <w:divId w:val="1266615752"/>
            <w:rPr>
              <w:rFonts w:eastAsia="Times New Roman"/>
            </w:rPr>
          </w:pPr>
          <w:r>
            <w:rPr>
              <w:rFonts w:eastAsia="Times New Roman"/>
            </w:rPr>
            <w:t>[7]</w:t>
          </w:r>
          <w:r>
            <w:rPr>
              <w:rFonts w:eastAsia="Times New Roman"/>
            </w:rPr>
            <w:tab/>
            <w:t>‘What is Mendeley Reference Manager? - Mendeley Support Center’. https://service.elsevier.com/app/answers/detail/a_id/30107/supporthub/mendeley/p/16075/ (accessed Nov. 20, 2022).</w:t>
          </w:r>
        </w:p>
        <w:p w14:paraId="3AB559AC" w14:textId="77777777" w:rsidR="0083006B" w:rsidRDefault="0083006B">
          <w:pPr>
            <w:autoSpaceDE w:val="0"/>
            <w:autoSpaceDN w:val="0"/>
            <w:ind w:hanging="640"/>
            <w:divId w:val="1566406470"/>
            <w:rPr>
              <w:rFonts w:eastAsia="Times New Roman"/>
            </w:rPr>
          </w:pPr>
          <w:r>
            <w:rPr>
              <w:rFonts w:eastAsia="Times New Roman"/>
            </w:rPr>
            <w:t>[8]</w:t>
          </w:r>
          <w:r>
            <w:rPr>
              <w:rFonts w:eastAsia="Times New Roman"/>
            </w:rPr>
            <w:tab/>
            <w:t>‘Mendeley Reference Manager | Mendeley’. https://www.mendeley.com/reference-management/reference-manager/ (accessed Nov. 20, 2022).</w:t>
          </w:r>
        </w:p>
        <w:p w14:paraId="5A3DED14" w14:textId="77777777" w:rsidR="0083006B" w:rsidRDefault="0083006B">
          <w:pPr>
            <w:autoSpaceDE w:val="0"/>
            <w:autoSpaceDN w:val="0"/>
            <w:ind w:hanging="640"/>
            <w:divId w:val="1892645134"/>
            <w:rPr>
              <w:rFonts w:eastAsia="Times New Roman"/>
            </w:rPr>
          </w:pPr>
          <w:r>
            <w:rPr>
              <w:rFonts w:eastAsia="Times New Roman"/>
            </w:rPr>
            <w:t>[9]</w:t>
          </w:r>
          <w:r>
            <w:rPr>
              <w:rFonts w:eastAsia="Times New Roman"/>
            </w:rPr>
            <w:tab/>
            <w:t>‘Elsevier | An Information Analytics Company | Empowering Knowledge’. https://www.elsevier.com/en-gb (accessed Nov. 20, 2022).</w:t>
          </w:r>
        </w:p>
        <w:p w14:paraId="14BD110E" w14:textId="77777777" w:rsidR="0083006B" w:rsidRDefault="0083006B">
          <w:pPr>
            <w:autoSpaceDE w:val="0"/>
            <w:autoSpaceDN w:val="0"/>
            <w:ind w:hanging="640"/>
            <w:divId w:val="1095368707"/>
            <w:rPr>
              <w:rFonts w:eastAsia="Times New Roman"/>
            </w:rPr>
          </w:pPr>
          <w:r>
            <w:rPr>
              <w:rFonts w:eastAsia="Times New Roman"/>
            </w:rPr>
            <w:t>[10]</w:t>
          </w:r>
          <w:r>
            <w:rPr>
              <w:rFonts w:eastAsia="Times New Roman"/>
            </w:rPr>
            <w:tab/>
            <w:t xml:space="preserve">‘How </w:t>
          </w:r>
          <w:proofErr w:type="gramStart"/>
          <w:r>
            <w:rPr>
              <w:rFonts w:eastAsia="Times New Roman"/>
            </w:rPr>
            <w:t>To</w:t>
          </w:r>
          <w:proofErr w:type="gramEnd"/>
          <w:r>
            <w:rPr>
              <w:rFonts w:eastAsia="Times New Roman"/>
            </w:rPr>
            <w:t xml:space="preserve"> Use Mendeley Reference Manager (Complete Beginner’s Guide) - YouTube’. https://www.youtube.com/watch?v=OzFHGFnAM2Q (accessed Nov. 20, 2022).</w:t>
          </w:r>
        </w:p>
        <w:p w14:paraId="3443F212" w14:textId="77777777" w:rsidR="0083006B" w:rsidRDefault="0083006B">
          <w:pPr>
            <w:autoSpaceDE w:val="0"/>
            <w:autoSpaceDN w:val="0"/>
            <w:ind w:hanging="640"/>
            <w:divId w:val="2111851684"/>
            <w:rPr>
              <w:rFonts w:eastAsia="Times New Roman"/>
            </w:rPr>
          </w:pPr>
          <w:r>
            <w:rPr>
              <w:rFonts w:eastAsia="Times New Roman"/>
            </w:rPr>
            <w:t>[11]</w:t>
          </w:r>
          <w:r>
            <w:rPr>
              <w:rFonts w:eastAsia="Times New Roman"/>
            </w:rPr>
            <w:tab/>
            <w:t>‘Adobe Express’. https://express.adobe.com/sp/ (accessed Nov. 20, 2022).</w:t>
          </w:r>
        </w:p>
        <w:p w14:paraId="2DAA67EB" w14:textId="77777777" w:rsidR="0083006B" w:rsidRDefault="0083006B">
          <w:pPr>
            <w:autoSpaceDE w:val="0"/>
            <w:autoSpaceDN w:val="0"/>
            <w:ind w:hanging="640"/>
            <w:divId w:val="1443919569"/>
            <w:rPr>
              <w:rFonts w:eastAsia="Times New Roman"/>
            </w:rPr>
          </w:pPr>
          <w:r>
            <w:rPr>
              <w:rFonts w:eastAsia="Times New Roman"/>
            </w:rPr>
            <w:t>[12]</w:t>
          </w:r>
          <w:r>
            <w:rPr>
              <w:rFonts w:eastAsia="Times New Roman"/>
            </w:rPr>
            <w:tab/>
            <w:t>‘Paul J. Meyer - Communication - the human connection - is...’ https://www.brainyquote.com/quotes/paul_j_meyer_190945?src=t_communication (accessed Nov. 20, 2022).</w:t>
          </w:r>
        </w:p>
        <w:p w14:paraId="7D6171DE" w14:textId="77777777" w:rsidR="0083006B" w:rsidRDefault="0083006B">
          <w:pPr>
            <w:autoSpaceDE w:val="0"/>
            <w:autoSpaceDN w:val="0"/>
            <w:ind w:hanging="640"/>
            <w:divId w:val="1809471770"/>
            <w:rPr>
              <w:rFonts w:eastAsia="Times New Roman"/>
            </w:rPr>
          </w:pPr>
          <w:r>
            <w:rPr>
              <w:rFonts w:eastAsia="Times New Roman"/>
            </w:rPr>
            <w:t>[13]</w:t>
          </w:r>
          <w:r>
            <w:rPr>
              <w:rFonts w:eastAsia="Times New Roman"/>
            </w:rPr>
            <w:tab/>
            <w:t>‘Albert Einstein - Everyone should be respected as an...’ https://www.brainyquote.com/quotes/albert_einstein_163169?src=t_respect (accessed Nov. 20, 2022).</w:t>
          </w:r>
        </w:p>
        <w:p w14:paraId="1E5A4723" w14:textId="77777777" w:rsidR="0083006B" w:rsidRDefault="0083006B">
          <w:pPr>
            <w:autoSpaceDE w:val="0"/>
            <w:autoSpaceDN w:val="0"/>
            <w:ind w:hanging="640"/>
            <w:divId w:val="1307934564"/>
            <w:rPr>
              <w:rFonts w:eastAsia="Times New Roman"/>
            </w:rPr>
          </w:pPr>
          <w:r>
            <w:rPr>
              <w:rFonts w:eastAsia="Times New Roman"/>
            </w:rPr>
            <w:t>[14]</w:t>
          </w:r>
          <w:r>
            <w:rPr>
              <w:rFonts w:eastAsia="Times New Roman"/>
            </w:rPr>
            <w:tab/>
            <w:t>‘Martha Beck - Every day brings new choices.’ https://www.brainyquote.com/quotes/martha_beck_282605?src=t_positive (accessed Nov. 20, 2022).</w:t>
          </w:r>
        </w:p>
        <w:p w14:paraId="654B6B1A" w14:textId="0867DC5D" w:rsidR="005D2440" w:rsidRPr="0043495C" w:rsidRDefault="0083006B" w:rsidP="00FD0E89">
          <w:pPr>
            <w:jc w:val="both"/>
            <w:rPr>
              <w:rFonts w:ascii="Arial" w:eastAsia="Arial" w:hAnsi="Arial" w:cs="Arial"/>
              <w:sz w:val="24"/>
              <w:szCs w:val="24"/>
              <w:lang w:val="en-GB"/>
            </w:rPr>
          </w:pPr>
          <w:r>
            <w:rPr>
              <w:rFonts w:eastAsia="Times New Roman"/>
            </w:rPr>
            <w:t> </w:t>
          </w:r>
        </w:p>
      </w:sdtContent>
    </w:sdt>
    <w:sectPr w:rsidR="005D2440" w:rsidRPr="0043495C">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91909" w14:textId="77777777" w:rsidR="004B432F" w:rsidRDefault="004B432F">
      <w:pPr>
        <w:spacing w:after="0" w:line="240" w:lineRule="auto"/>
      </w:pPr>
      <w:r>
        <w:separator/>
      </w:r>
    </w:p>
  </w:endnote>
  <w:endnote w:type="continuationSeparator" w:id="0">
    <w:p w14:paraId="78459DD1" w14:textId="77777777" w:rsidR="004B432F" w:rsidRDefault="004B432F">
      <w:pPr>
        <w:spacing w:after="0" w:line="240" w:lineRule="auto"/>
      </w:pPr>
      <w:r>
        <w:continuationSeparator/>
      </w:r>
    </w:p>
  </w:endnote>
  <w:endnote w:type="continuationNotice" w:id="1">
    <w:p w14:paraId="0472F81E" w14:textId="77777777" w:rsidR="004B432F" w:rsidRDefault="004B43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tblGrid>
    <w:tr w:rsidR="1BBCB4D9" w14:paraId="632B789D" w14:textId="77777777" w:rsidTr="1BBCB4D9">
      <w:trPr>
        <w:trHeight w:val="300"/>
      </w:trPr>
      <w:tc>
        <w:tcPr>
          <w:tcW w:w="3120" w:type="dxa"/>
        </w:tcPr>
        <w:p w14:paraId="27818415" w14:textId="41A97862" w:rsidR="1BBCB4D9" w:rsidRDefault="1BBCB4D9" w:rsidP="1BBCB4D9">
          <w:pPr>
            <w:pStyle w:val="Header"/>
            <w:jc w:val="center"/>
          </w:pPr>
        </w:p>
      </w:tc>
    </w:tr>
  </w:tbl>
  <w:p w14:paraId="2775C98A" w14:textId="1418D020" w:rsidR="1BBCB4D9" w:rsidRDefault="1BBCB4D9" w:rsidP="1BBCB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3CDBD" w14:textId="77777777" w:rsidR="004B432F" w:rsidRDefault="004B432F">
      <w:pPr>
        <w:spacing w:after="0" w:line="240" w:lineRule="auto"/>
      </w:pPr>
      <w:r>
        <w:separator/>
      </w:r>
    </w:p>
  </w:footnote>
  <w:footnote w:type="continuationSeparator" w:id="0">
    <w:p w14:paraId="7CA93CC0" w14:textId="77777777" w:rsidR="004B432F" w:rsidRDefault="004B432F">
      <w:pPr>
        <w:spacing w:after="0" w:line="240" w:lineRule="auto"/>
      </w:pPr>
      <w:r>
        <w:continuationSeparator/>
      </w:r>
    </w:p>
  </w:footnote>
  <w:footnote w:type="continuationNotice" w:id="1">
    <w:p w14:paraId="43DEE2C5" w14:textId="77777777" w:rsidR="004B432F" w:rsidRDefault="004B43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BBCB4D9" w14:paraId="63504F95" w14:textId="77777777" w:rsidTr="1BBCB4D9">
      <w:tc>
        <w:tcPr>
          <w:tcW w:w="3120" w:type="dxa"/>
        </w:tcPr>
        <w:p w14:paraId="7EE5F851" w14:textId="73508FDD" w:rsidR="1BBCB4D9" w:rsidRDefault="1BBCB4D9" w:rsidP="1BBCB4D9">
          <w:pPr>
            <w:pStyle w:val="Header"/>
            <w:ind w:left="-115"/>
          </w:pPr>
        </w:p>
      </w:tc>
      <w:tc>
        <w:tcPr>
          <w:tcW w:w="3120" w:type="dxa"/>
        </w:tcPr>
        <w:p w14:paraId="61409F8C" w14:textId="31B9070E" w:rsidR="1BBCB4D9" w:rsidRDefault="1BBCB4D9" w:rsidP="1BBCB4D9">
          <w:pPr>
            <w:pStyle w:val="Header"/>
            <w:jc w:val="center"/>
          </w:pPr>
        </w:p>
      </w:tc>
      <w:tc>
        <w:tcPr>
          <w:tcW w:w="3120" w:type="dxa"/>
        </w:tcPr>
        <w:p w14:paraId="51D8BAFB" w14:textId="7B055D6F" w:rsidR="1BBCB4D9" w:rsidRDefault="1BBCB4D9" w:rsidP="1BBCB4D9">
          <w:pPr>
            <w:pStyle w:val="Header"/>
            <w:ind w:right="-115"/>
            <w:jc w:val="right"/>
          </w:pPr>
        </w:p>
      </w:tc>
    </w:tr>
  </w:tbl>
  <w:p w14:paraId="101258DA" w14:textId="3E936852" w:rsidR="1BBCB4D9" w:rsidRDefault="1BBCB4D9" w:rsidP="1BBCB4D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RTsiCDEF" int2:invalidationBookmarkName="" int2:hashCode="SRrW+A9X4gRb55" int2:id="RW7OQJPF"/>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C354332"/>
    <w:multiLevelType w:val="hybridMultilevel"/>
    <w:tmpl w:val="E7DED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D23A44"/>
    <w:multiLevelType w:val="hybridMultilevel"/>
    <w:tmpl w:val="9B72CFB8"/>
    <w:lvl w:ilvl="0" w:tplc="83F24C7E">
      <w:start w:val="1"/>
      <w:numFmt w:val="bullet"/>
      <w:lvlText w:val=""/>
      <w:lvlJc w:val="left"/>
      <w:pPr>
        <w:ind w:left="720" w:hanging="360"/>
      </w:pPr>
      <w:rPr>
        <w:rFonts w:ascii="Symbol" w:hAnsi="Symbol" w:hint="default"/>
      </w:rPr>
    </w:lvl>
    <w:lvl w:ilvl="1" w:tplc="0262E07A">
      <w:start w:val="1"/>
      <w:numFmt w:val="bullet"/>
      <w:lvlText w:val="o"/>
      <w:lvlJc w:val="left"/>
      <w:pPr>
        <w:ind w:left="1440" w:hanging="360"/>
      </w:pPr>
      <w:rPr>
        <w:rFonts w:ascii="Courier New" w:hAnsi="Courier New" w:hint="default"/>
      </w:rPr>
    </w:lvl>
    <w:lvl w:ilvl="2" w:tplc="3E9A1A9E">
      <w:start w:val="1"/>
      <w:numFmt w:val="bullet"/>
      <w:lvlText w:val=""/>
      <w:lvlJc w:val="left"/>
      <w:pPr>
        <w:ind w:left="2160" w:hanging="360"/>
      </w:pPr>
      <w:rPr>
        <w:rFonts w:ascii="Wingdings" w:hAnsi="Wingdings" w:hint="default"/>
      </w:rPr>
    </w:lvl>
    <w:lvl w:ilvl="3" w:tplc="859AF3AE">
      <w:start w:val="1"/>
      <w:numFmt w:val="bullet"/>
      <w:lvlText w:val=""/>
      <w:lvlJc w:val="left"/>
      <w:pPr>
        <w:ind w:left="2880" w:hanging="360"/>
      </w:pPr>
      <w:rPr>
        <w:rFonts w:ascii="Symbol" w:hAnsi="Symbol" w:hint="default"/>
      </w:rPr>
    </w:lvl>
    <w:lvl w:ilvl="4" w:tplc="0684553E">
      <w:start w:val="1"/>
      <w:numFmt w:val="bullet"/>
      <w:lvlText w:val="o"/>
      <w:lvlJc w:val="left"/>
      <w:pPr>
        <w:ind w:left="3600" w:hanging="360"/>
      </w:pPr>
      <w:rPr>
        <w:rFonts w:ascii="Courier New" w:hAnsi="Courier New" w:hint="default"/>
      </w:rPr>
    </w:lvl>
    <w:lvl w:ilvl="5" w:tplc="AE8CAEB2">
      <w:start w:val="1"/>
      <w:numFmt w:val="bullet"/>
      <w:lvlText w:val=""/>
      <w:lvlJc w:val="left"/>
      <w:pPr>
        <w:ind w:left="4320" w:hanging="360"/>
      </w:pPr>
      <w:rPr>
        <w:rFonts w:ascii="Wingdings" w:hAnsi="Wingdings" w:hint="default"/>
      </w:rPr>
    </w:lvl>
    <w:lvl w:ilvl="6" w:tplc="6A662C4E">
      <w:start w:val="1"/>
      <w:numFmt w:val="bullet"/>
      <w:lvlText w:val=""/>
      <w:lvlJc w:val="left"/>
      <w:pPr>
        <w:ind w:left="5040" w:hanging="360"/>
      </w:pPr>
      <w:rPr>
        <w:rFonts w:ascii="Symbol" w:hAnsi="Symbol" w:hint="default"/>
      </w:rPr>
    </w:lvl>
    <w:lvl w:ilvl="7" w:tplc="1974C668">
      <w:start w:val="1"/>
      <w:numFmt w:val="bullet"/>
      <w:lvlText w:val="o"/>
      <w:lvlJc w:val="left"/>
      <w:pPr>
        <w:ind w:left="5760" w:hanging="360"/>
      </w:pPr>
      <w:rPr>
        <w:rFonts w:ascii="Courier New" w:hAnsi="Courier New" w:hint="default"/>
      </w:rPr>
    </w:lvl>
    <w:lvl w:ilvl="8" w:tplc="20826460">
      <w:start w:val="1"/>
      <w:numFmt w:val="bullet"/>
      <w:lvlText w:val=""/>
      <w:lvlJc w:val="left"/>
      <w:pPr>
        <w:ind w:left="6480" w:hanging="360"/>
      </w:pPr>
      <w:rPr>
        <w:rFonts w:ascii="Wingdings" w:hAnsi="Wingdings" w:hint="default"/>
      </w:rPr>
    </w:lvl>
  </w:abstractNum>
  <w:abstractNum w:abstractNumId="3" w15:restartNumberingAfterBreak="0">
    <w:nsid w:val="64CE53A7"/>
    <w:multiLevelType w:val="hybridMultilevel"/>
    <w:tmpl w:val="70748F0C"/>
    <w:lvl w:ilvl="0" w:tplc="66681D20">
      <w:start w:val="1"/>
      <w:numFmt w:val="decimal"/>
      <w:lvlText w:val="%1."/>
      <w:lvlJc w:val="left"/>
      <w:pPr>
        <w:ind w:left="720" w:hanging="360"/>
      </w:pPr>
    </w:lvl>
    <w:lvl w:ilvl="1" w:tplc="B1EAFADE">
      <w:start w:val="1"/>
      <w:numFmt w:val="lowerLetter"/>
      <w:lvlText w:val="%2."/>
      <w:lvlJc w:val="left"/>
      <w:pPr>
        <w:ind w:left="1440" w:hanging="360"/>
      </w:pPr>
    </w:lvl>
    <w:lvl w:ilvl="2" w:tplc="C63EB0DC">
      <w:start w:val="1"/>
      <w:numFmt w:val="bullet"/>
      <w:lvlText w:val="·"/>
      <w:lvlJc w:val="left"/>
      <w:pPr>
        <w:ind w:left="2160" w:hanging="180"/>
      </w:pPr>
      <w:rPr>
        <w:rFonts w:ascii="Symbol" w:hAnsi="Symbol" w:hint="default"/>
      </w:rPr>
    </w:lvl>
    <w:lvl w:ilvl="3" w:tplc="5B08B1B4">
      <w:start w:val="1"/>
      <w:numFmt w:val="decimal"/>
      <w:lvlText w:val="%4."/>
      <w:lvlJc w:val="left"/>
      <w:pPr>
        <w:ind w:left="2880" w:hanging="360"/>
      </w:pPr>
    </w:lvl>
    <w:lvl w:ilvl="4" w:tplc="D422BF12">
      <w:start w:val="1"/>
      <w:numFmt w:val="lowerLetter"/>
      <w:lvlText w:val="%5."/>
      <w:lvlJc w:val="left"/>
      <w:pPr>
        <w:ind w:left="3600" w:hanging="360"/>
      </w:pPr>
    </w:lvl>
    <w:lvl w:ilvl="5" w:tplc="8B3CE63E">
      <w:start w:val="1"/>
      <w:numFmt w:val="lowerRoman"/>
      <w:lvlText w:val="%6."/>
      <w:lvlJc w:val="right"/>
      <w:pPr>
        <w:ind w:left="4320" w:hanging="180"/>
      </w:pPr>
    </w:lvl>
    <w:lvl w:ilvl="6" w:tplc="803CDF4E">
      <w:start w:val="1"/>
      <w:numFmt w:val="decimal"/>
      <w:lvlText w:val="%7."/>
      <w:lvlJc w:val="left"/>
      <w:pPr>
        <w:ind w:left="5040" w:hanging="360"/>
      </w:pPr>
    </w:lvl>
    <w:lvl w:ilvl="7" w:tplc="6338CA76">
      <w:start w:val="1"/>
      <w:numFmt w:val="lowerLetter"/>
      <w:lvlText w:val="%8."/>
      <w:lvlJc w:val="left"/>
      <w:pPr>
        <w:ind w:left="5760" w:hanging="360"/>
      </w:pPr>
    </w:lvl>
    <w:lvl w:ilvl="8" w:tplc="C4D6EC6C">
      <w:start w:val="1"/>
      <w:numFmt w:val="lowerRoman"/>
      <w:lvlText w:val="%9."/>
      <w:lvlJc w:val="right"/>
      <w:pPr>
        <w:ind w:left="6480" w:hanging="180"/>
      </w:pPr>
    </w:lvl>
  </w:abstractNum>
  <w:abstractNum w:abstractNumId="4" w15:restartNumberingAfterBreak="0">
    <w:nsid w:val="67E69193"/>
    <w:multiLevelType w:val="hybridMultilevel"/>
    <w:tmpl w:val="04080B38"/>
    <w:lvl w:ilvl="0" w:tplc="AA46ACEA">
      <w:start w:val="1"/>
      <w:numFmt w:val="bullet"/>
      <w:lvlText w:val=""/>
      <w:lvlJc w:val="left"/>
      <w:pPr>
        <w:ind w:left="720" w:hanging="360"/>
      </w:pPr>
      <w:rPr>
        <w:rFonts w:ascii="Symbol" w:hAnsi="Symbol" w:hint="default"/>
      </w:rPr>
    </w:lvl>
    <w:lvl w:ilvl="1" w:tplc="12BAECE2">
      <w:start w:val="1"/>
      <w:numFmt w:val="bullet"/>
      <w:lvlText w:val="o"/>
      <w:lvlJc w:val="left"/>
      <w:pPr>
        <w:ind w:left="1440" w:hanging="360"/>
      </w:pPr>
      <w:rPr>
        <w:rFonts w:ascii="Courier New" w:hAnsi="Courier New" w:hint="default"/>
      </w:rPr>
    </w:lvl>
    <w:lvl w:ilvl="2" w:tplc="1D824C84">
      <w:start w:val="1"/>
      <w:numFmt w:val="bullet"/>
      <w:lvlText w:val="·"/>
      <w:lvlJc w:val="left"/>
      <w:pPr>
        <w:ind w:left="2160" w:hanging="360"/>
      </w:pPr>
      <w:rPr>
        <w:rFonts w:ascii="Symbol" w:hAnsi="Symbol" w:hint="default"/>
      </w:rPr>
    </w:lvl>
    <w:lvl w:ilvl="3" w:tplc="E54088C0">
      <w:start w:val="1"/>
      <w:numFmt w:val="bullet"/>
      <w:lvlText w:val=""/>
      <w:lvlJc w:val="left"/>
      <w:pPr>
        <w:ind w:left="2880" w:hanging="360"/>
      </w:pPr>
      <w:rPr>
        <w:rFonts w:ascii="Symbol" w:hAnsi="Symbol" w:hint="default"/>
      </w:rPr>
    </w:lvl>
    <w:lvl w:ilvl="4" w:tplc="D0C0D160">
      <w:start w:val="1"/>
      <w:numFmt w:val="bullet"/>
      <w:lvlText w:val="o"/>
      <w:lvlJc w:val="left"/>
      <w:pPr>
        <w:ind w:left="3600" w:hanging="360"/>
      </w:pPr>
      <w:rPr>
        <w:rFonts w:ascii="Courier New" w:hAnsi="Courier New" w:hint="default"/>
      </w:rPr>
    </w:lvl>
    <w:lvl w:ilvl="5" w:tplc="04908BBC">
      <w:start w:val="1"/>
      <w:numFmt w:val="bullet"/>
      <w:lvlText w:val=""/>
      <w:lvlJc w:val="left"/>
      <w:pPr>
        <w:ind w:left="4320" w:hanging="360"/>
      </w:pPr>
      <w:rPr>
        <w:rFonts w:ascii="Wingdings" w:hAnsi="Wingdings" w:hint="default"/>
      </w:rPr>
    </w:lvl>
    <w:lvl w:ilvl="6" w:tplc="0D3CF2BA">
      <w:start w:val="1"/>
      <w:numFmt w:val="bullet"/>
      <w:lvlText w:val=""/>
      <w:lvlJc w:val="left"/>
      <w:pPr>
        <w:ind w:left="5040" w:hanging="360"/>
      </w:pPr>
      <w:rPr>
        <w:rFonts w:ascii="Symbol" w:hAnsi="Symbol" w:hint="default"/>
      </w:rPr>
    </w:lvl>
    <w:lvl w:ilvl="7" w:tplc="86D4F448">
      <w:start w:val="1"/>
      <w:numFmt w:val="bullet"/>
      <w:lvlText w:val="o"/>
      <w:lvlJc w:val="left"/>
      <w:pPr>
        <w:ind w:left="5760" w:hanging="360"/>
      </w:pPr>
      <w:rPr>
        <w:rFonts w:ascii="Courier New" w:hAnsi="Courier New" w:hint="default"/>
      </w:rPr>
    </w:lvl>
    <w:lvl w:ilvl="8" w:tplc="30886038">
      <w:start w:val="1"/>
      <w:numFmt w:val="bullet"/>
      <w:lvlText w:val=""/>
      <w:lvlJc w:val="left"/>
      <w:pPr>
        <w:ind w:left="6480" w:hanging="360"/>
      </w:pPr>
      <w:rPr>
        <w:rFonts w:ascii="Wingdings" w:hAnsi="Wingdings" w:hint="default"/>
      </w:rPr>
    </w:lvl>
  </w:abstractNum>
  <w:abstractNum w:abstractNumId="5" w15:restartNumberingAfterBreak="0">
    <w:nsid w:val="73A54435"/>
    <w:multiLevelType w:val="hybridMultilevel"/>
    <w:tmpl w:val="14B0E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8809332">
    <w:abstractNumId w:val="4"/>
  </w:num>
  <w:num w:numId="2" w16cid:durableId="962688357">
    <w:abstractNumId w:val="3"/>
  </w:num>
  <w:num w:numId="3" w16cid:durableId="1831601591">
    <w:abstractNumId w:val="2"/>
  </w:num>
  <w:num w:numId="4" w16cid:durableId="1247768464">
    <w:abstractNumId w:val="0"/>
  </w:num>
  <w:num w:numId="5" w16cid:durableId="303043966">
    <w:abstractNumId w:val="0"/>
  </w:num>
  <w:num w:numId="6" w16cid:durableId="1892226773">
    <w:abstractNumId w:val="0"/>
  </w:num>
  <w:num w:numId="7" w16cid:durableId="435642220">
    <w:abstractNumId w:val="0"/>
  </w:num>
  <w:num w:numId="8" w16cid:durableId="1020859951">
    <w:abstractNumId w:val="0"/>
  </w:num>
  <w:num w:numId="9" w16cid:durableId="481695461">
    <w:abstractNumId w:val="0"/>
  </w:num>
  <w:num w:numId="10" w16cid:durableId="1487741282">
    <w:abstractNumId w:val="0"/>
  </w:num>
  <w:num w:numId="11" w16cid:durableId="1564632279">
    <w:abstractNumId w:val="0"/>
  </w:num>
  <w:num w:numId="12" w16cid:durableId="1796875295">
    <w:abstractNumId w:val="0"/>
  </w:num>
  <w:num w:numId="13" w16cid:durableId="1880822617">
    <w:abstractNumId w:val="0"/>
  </w:num>
  <w:num w:numId="14" w16cid:durableId="1463688243">
    <w:abstractNumId w:val="5"/>
  </w:num>
  <w:num w:numId="15" w16cid:durableId="889417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B825CD"/>
    <w:rsid w:val="0001200A"/>
    <w:rsid w:val="0002694D"/>
    <w:rsid w:val="00026CC6"/>
    <w:rsid w:val="000370BF"/>
    <w:rsid w:val="000375BC"/>
    <w:rsid w:val="0006006B"/>
    <w:rsid w:val="000648E7"/>
    <w:rsid w:val="0008043A"/>
    <w:rsid w:val="00080DAD"/>
    <w:rsid w:val="00083380"/>
    <w:rsid w:val="00086FE7"/>
    <w:rsid w:val="000B26ED"/>
    <w:rsid w:val="000B4080"/>
    <w:rsid w:val="000B7F9D"/>
    <w:rsid w:val="000D5F96"/>
    <w:rsid w:val="000D7474"/>
    <w:rsid w:val="000F515B"/>
    <w:rsid w:val="000F6611"/>
    <w:rsid w:val="001144C0"/>
    <w:rsid w:val="00124F8E"/>
    <w:rsid w:val="00135080"/>
    <w:rsid w:val="00160B52"/>
    <w:rsid w:val="00171A10"/>
    <w:rsid w:val="001961A4"/>
    <w:rsid w:val="001A2FAF"/>
    <w:rsid w:val="001B1C3C"/>
    <w:rsid w:val="001B3D50"/>
    <w:rsid w:val="001C7D05"/>
    <w:rsid w:val="001F251B"/>
    <w:rsid w:val="00216C32"/>
    <w:rsid w:val="00217F46"/>
    <w:rsid w:val="00243863"/>
    <w:rsid w:val="002532CC"/>
    <w:rsid w:val="00261180"/>
    <w:rsid w:val="002A2FBB"/>
    <w:rsid w:val="002C2DD9"/>
    <w:rsid w:val="002F7157"/>
    <w:rsid w:val="003147D4"/>
    <w:rsid w:val="00320AA0"/>
    <w:rsid w:val="0032795B"/>
    <w:rsid w:val="0034189E"/>
    <w:rsid w:val="00357DF0"/>
    <w:rsid w:val="00363A80"/>
    <w:rsid w:val="00381ADE"/>
    <w:rsid w:val="0039549E"/>
    <w:rsid w:val="003C6C60"/>
    <w:rsid w:val="003D294B"/>
    <w:rsid w:val="003E3BD3"/>
    <w:rsid w:val="004134B7"/>
    <w:rsid w:val="004267C9"/>
    <w:rsid w:val="0043495C"/>
    <w:rsid w:val="00437033"/>
    <w:rsid w:val="00441574"/>
    <w:rsid w:val="0045798A"/>
    <w:rsid w:val="00475E3A"/>
    <w:rsid w:val="00490D0C"/>
    <w:rsid w:val="0049656C"/>
    <w:rsid w:val="004A0BFF"/>
    <w:rsid w:val="004A7783"/>
    <w:rsid w:val="004B432F"/>
    <w:rsid w:val="004B67D6"/>
    <w:rsid w:val="004C7303"/>
    <w:rsid w:val="004E04B5"/>
    <w:rsid w:val="004E2272"/>
    <w:rsid w:val="004E4A29"/>
    <w:rsid w:val="0051026D"/>
    <w:rsid w:val="00551BF0"/>
    <w:rsid w:val="00551DA4"/>
    <w:rsid w:val="00555AE6"/>
    <w:rsid w:val="0059549B"/>
    <w:rsid w:val="005B2304"/>
    <w:rsid w:val="005C6774"/>
    <w:rsid w:val="005D2440"/>
    <w:rsid w:val="005E6186"/>
    <w:rsid w:val="006009DF"/>
    <w:rsid w:val="006025C4"/>
    <w:rsid w:val="00643A1B"/>
    <w:rsid w:val="00644BF8"/>
    <w:rsid w:val="006534D2"/>
    <w:rsid w:val="006706E2"/>
    <w:rsid w:val="00676EDA"/>
    <w:rsid w:val="00683B06"/>
    <w:rsid w:val="00696338"/>
    <w:rsid w:val="00697313"/>
    <w:rsid w:val="006B5456"/>
    <w:rsid w:val="006D4652"/>
    <w:rsid w:val="006E5D4F"/>
    <w:rsid w:val="0070782B"/>
    <w:rsid w:val="007120FE"/>
    <w:rsid w:val="0071570F"/>
    <w:rsid w:val="00721BF1"/>
    <w:rsid w:val="00725DC5"/>
    <w:rsid w:val="007600E1"/>
    <w:rsid w:val="007819EB"/>
    <w:rsid w:val="00787123"/>
    <w:rsid w:val="007A1090"/>
    <w:rsid w:val="007A79D9"/>
    <w:rsid w:val="007D2332"/>
    <w:rsid w:val="007D302F"/>
    <w:rsid w:val="007F1181"/>
    <w:rsid w:val="00801D74"/>
    <w:rsid w:val="008023EA"/>
    <w:rsid w:val="0083006B"/>
    <w:rsid w:val="00837091"/>
    <w:rsid w:val="00845E2D"/>
    <w:rsid w:val="0088713C"/>
    <w:rsid w:val="00890245"/>
    <w:rsid w:val="00890500"/>
    <w:rsid w:val="008A036B"/>
    <w:rsid w:val="008C5092"/>
    <w:rsid w:val="008F3C87"/>
    <w:rsid w:val="008F4C80"/>
    <w:rsid w:val="008F4ECB"/>
    <w:rsid w:val="008F5076"/>
    <w:rsid w:val="009069F4"/>
    <w:rsid w:val="009114F4"/>
    <w:rsid w:val="00912835"/>
    <w:rsid w:val="00912CCE"/>
    <w:rsid w:val="009146D4"/>
    <w:rsid w:val="00926716"/>
    <w:rsid w:val="009325DE"/>
    <w:rsid w:val="0093492C"/>
    <w:rsid w:val="009369E4"/>
    <w:rsid w:val="00944D00"/>
    <w:rsid w:val="00946AD8"/>
    <w:rsid w:val="00972EFB"/>
    <w:rsid w:val="00980DDB"/>
    <w:rsid w:val="009A6BB7"/>
    <w:rsid w:val="009D1763"/>
    <w:rsid w:val="009D79E3"/>
    <w:rsid w:val="00A116DC"/>
    <w:rsid w:val="00A15266"/>
    <w:rsid w:val="00A15ABE"/>
    <w:rsid w:val="00A227DD"/>
    <w:rsid w:val="00A411AE"/>
    <w:rsid w:val="00A5457F"/>
    <w:rsid w:val="00A55B27"/>
    <w:rsid w:val="00A57C67"/>
    <w:rsid w:val="00A61528"/>
    <w:rsid w:val="00A632A1"/>
    <w:rsid w:val="00A803A7"/>
    <w:rsid w:val="00A82FB8"/>
    <w:rsid w:val="00A86021"/>
    <w:rsid w:val="00AD5F08"/>
    <w:rsid w:val="00B30EEB"/>
    <w:rsid w:val="00B468FF"/>
    <w:rsid w:val="00B71D0D"/>
    <w:rsid w:val="00B73119"/>
    <w:rsid w:val="00B85700"/>
    <w:rsid w:val="00BA16AB"/>
    <w:rsid w:val="00BC466A"/>
    <w:rsid w:val="00BC61C9"/>
    <w:rsid w:val="00BC7331"/>
    <w:rsid w:val="00BD5521"/>
    <w:rsid w:val="00BD673A"/>
    <w:rsid w:val="00BE10ED"/>
    <w:rsid w:val="00BE2AAB"/>
    <w:rsid w:val="00BE5848"/>
    <w:rsid w:val="00C22F1B"/>
    <w:rsid w:val="00C23D6B"/>
    <w:rsid w:val="00C341C4"/>
    <w:rsid w:val="00C37886"/>
    <w:rsid w:val="00C52668"/>
    <w:rsid w:val="00C628B1"/>
    <w:rsid w:val="00C633C3"/>
    <w:rsid w:val="00C717D6"/>
    <w:rsid w:val="00CB0270"/>
    <w:rsid w:val="00CC6724"/>
    <w:rsid w:val="00CF2553"/>
    <w:rsid w:val="00CF2C61"/>
    <w:rsid w:val="00D04971"/>
    <w:rsid w:val="00D32CFB"/>
    <w:rsid w:val="00D32EDB"/>
    <w:rsid w:val="00D332BC"/>
    <w:rsid w:val="00D33CE4"/>
    <w:rsid w:val="00D53C37"/>
    <w:rsid w:val="00D56F98"/>
    <w:rsid w:val="00D62B87"/>
    <w:rsid w:val="00D85E61"/>
    <w:rsid w:val="00D87208"/>
    <w:rsid w:val="00DB49FF"/>
    <w:rsid w:val="00DC33DA"/>
    <w:rsid w:val="00DE2504"/>
    <w:rsid w:val="00DE73DA"/>
    <w:rsid w:val="00DF0665"/>
    <w:rsid w:val="00DF1AB5"/>
    <w:rsid w:val="00E2060B"/>
    <w:rsid w:val="00E50F67"/>
    <w:rsid w:val="00E54D10"/>
    <w:rsid w:val="00E7167A"/>
    <w:rsid w:val="00E71F8A"/>
    <w:rsid w:val="00E821FC"/>
    <w:rsid w:val="00EB6B0D"/>
    <w:rsid w:val="00EC113B"/>
    <w:rsid w:val="00EC1F5F"/>
    <w:rsid w:val="00EC785C"/>
    <w:rsid w:val="00ED0698"/>
    <w:rsid w:val="00ED4A64"/>
    <w:rsid w:val="00EE72C8"/>
    <w:rsid w:val="00EF435E"/>
    <w:rsid w:val="00EF5DA6"/>
    <w:rsid w:val="00EF743D"/>
    <w:rsid w:val="00F24214"/>
    <w:rsid w:val="00F6038F"/>
    <w:rsid w:val="00F60991"/>
    <w:rsid w:val="00F72978"/>
    <w:rsid w:val="00F838E9"/>
    <w:rsid w:val="00FA28D0"/>
    <w:rsid w:val="00FA50E2"/>
    <w:rsid w:val="00FC36CF"/>
    <w:rsid w:val="00FD0E89"/>
    <w:rsid w:val="00FF578C"/>
    <w:rsid w:val="03741053"/>
    <w:rsid w:val="16189D78"/>
    <w:rsid w:val="1827C4DF"/>
    <w:rsid w:val="1BBCB4D9"/>
    <w:rsid w:val="1E3E70F2"/>
    <w:rsid w:val="239479E5"/>
    <w:rsid w:val="3088FE1C"/>
    <w:rsid w:val="31942304"/>
    <w:rsid w:val="34CBC3C6"/>
    <w:rsid w:val="36679427"/>
    <w:rsid w:val="37870110"/>
    <w:rsid w:val="3D04706C"/>
    <w:rsid w:val="48F422E8"/>
    <w:rsid w:val="4CBC6F23"/>
    <w:rsid w:val="50B825CD"/>
    <w:rsid w:val="55667A71"/>
    <w:rsid w:val="5AFBC836"/>
    <w:rsid w:val="5C28BF17"/>
    <w:rsid w:val="6140AC6D"/>
    <w:rsid w:val="641C6F07"/>
    <w:rsid w:val="67540FC9"/>
    <w:rsid w:val="68EFE02A"/>
    <w:rsid w:val="6E92CD92"/>
    <w:rsid w:val="7B58283D"/>
    <w:rsid w:val="7E7C5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825CD"/>
  <w15:chartTrackingRefBased/>
  <w15:docId w15:val="{54B37549-7887-4AD8-ADE5-AE6575206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6DC"/>
  </w:style>
  <w:style w:type="paragraph" w:styleId="Heading1">
    <w:name w:val="heading 1"/>
    <w:basedOn w:val="Normal"/>
    <w:next w:val="Normal"/>
    <w:link w:val="Heading1Char"/>
    <w:uiPriority w:val="9"/>
    <w:qFormat/>
    <w:rsid w:val="00A116D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A116D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A116D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A116D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A116D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A116D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A116D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A116D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A116D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laceholderText">
    <w:name w:val="Placeholder Text"/>
    <w:basedOn w:val="DefaultParagraphFont"/>
    <w:uiPriority w:val="99"/>
    <w:semiHidden/>
    <w:rsid w:val="00441574"/>
    <w:rPr>
      <w:color w:val="808080"/>
    </w:rPr>
  </w:style>
  <w:style w:type="character" w:styleId="FollowedHyperlink">
    <w:name w:val="FollowedHyperlink"/>
    <w:basedOn w:val="DefaultParagraphFont"/>
    <w:uiPriority w:val="99"/>
    <w:semiHidden/>
    <w:unhideWhenUsed/>
    <w:rsid w:val="00EC113B"/>
    <w:rPr>
      <w:color w:val="954F72" w:themeColor="followedHyperlink"/>
      <w:u w:val="single"/>
    </w:rPr>
  </w:style>
  <w:style w:type="character" w:customStyle="1" w:styleId="Heading1Char">
    <w:name w:val="Heading 1 Char"/>
    <w:basedOn w:val="DefaultParagraphFont"/>
    <w:link w:val="Heading1"/>
    <w:uiPriority w:val="9"/>
    <w:rsid w:val="00A116DC"/>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semiHidden/>
    <w:rsid w:val="00A116DC"/>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A116D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A116D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A116D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A116D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A116D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A116D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A116D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A116D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A116D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A116D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A116D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A116D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A116DC"/>
    <w:rPr>
      <w:b/>
      <w:bCs/>
    </w:rPr>
  </w:style>
  <w:style w:type="character" w:styleId="Emphasis">
    <w:name w:val="Emphasis"/>
    <w:basedOn w:val="DefaultParagraphFont"/>
    <w:uiPriority w:val="20"/>
    <w:qFormat/>
    <w:rsid w:val="00A116DC"/>
    <w:rPr>
      <w:i/>
      <w:iCs/>
    </w:rPr>
  </w:style>
  <w:style w:type="paragraph" w:styleId="NoSpacing">
    <w:name w:val="No Spacing"/>
    <w:uiPriority w:val="1"/>
    <w:qFormat/>
    <w:rsid w:val="00A116DC"/>
    <w:pPr>
      <w:spacing w:after="0" w:line="240" w:lineRule="auto"/>
    </w:pPr>
  </w:style>
  <w:style w:type="paragraph" w:styleId="Quote">
    <w:name w:val="Quote"/>
    <w:basedOn w:val="Normal"/>
    <w:next w:val="Normal"/>
    <w:link w:val="QuoteChar"/>
    <w:uiPriority w:val="29"/>
    <w:qFormat/>
    <w:rsid w:val="00A116D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A116DC"/>
    <w:rPr>
      <w:i/>
      <w:iCs/>
    </w:rPr>
  </w:style>
  <w:style w:type="paragraph" w:styleId="IntenseQuote">
    <w:name w:val="Intense Quote"/>
    <w:basedOn w:val="Normal"/>
    <w:next w:val="Normal"/>
    <w:link w:val="IntenseQuoteChar"/>
    <w:uiPriority w:val="30"/>
    <w:qFormat/>
    <w:rsid w:val="00A116D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116D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116DC"/>
    <w:rPr>
      <w:i/>
      <w:iCs/>
      <w:color w:val="595959" w:themeColor="text1" w:themeTint="A6"/>
    </w:rPr>
  </w:style>
  <w:style w:type="character" w:styleId="IntenseEmphasis">
    <w:name w:val="Intense Emphasis"/>
    <w:basedOn w:val="DefaultParagraphFont"/>
    <w:uiPriority w:val="21"/>
    <w:qFormat/>
    <w:rsid w:val="00A116DC"/>
    <w:rPr>
      <w:b/>
      <w:bCs/>
      <w:i/>
      <w:iCs/>
    </w:rPr>
  </w:style>
  <w:style w:type="character" w:styleId="SubtleReference">
    <w:name w:val="Subtle Reference"/>
    <w:basedOn w:val="DefaultParagraphFont"/>
    <w:uiPriority w:val="31"/>
    <w:qFormat/>
    <w:rsid w:val="00A116DC"/>
    <w:rPr>
      <w:smallCaps/>
      <w:color w:val="404040" w:themeColor="text1" w:themeTint="BF"/>
    </w:rPr>
  </w:style>
  <w:style w:type="character" w:styleId="IntenseReference">
    <w:name w:val="Intense Reference"/>
    <w:basedOn w:val="DefaultParagraphFont"/>
    <w:uiPriority w:val="32"/>
    <w:qFormat/>
    <w:rsid w:val="00A116DC"/>
    <w:rPr>
      <w:b/>
      <w:bCs/>
      <w:smallCaps/>
      <w:u w:val="single"/>
    </w:rPr>
  </w:style>
  <w:style w:type="character" w:styleId="BookTitle">
    <w:name w:val="Book Title"/>
    <w:basedOn w:val="DefaultParagraphFont"/>
    <w:uiPriority w:val="33"/>
    <w:qFormat/>
    <w:rsid w:val="00A116DC"/>
    <w:rPr>
      <w:b/>
      <w:bCs/>
      <w:smallCaps/>
    </w:rPr>
  </w:style>
  <w:style w:type="paragraph" w:styleId="TOCHeading">
    <w:name w:val="TOC Heading"/>
    <w:basedOn w:val="Heading1"/>
    <w:next w:val="Normal"/>
    <w:uiPriority w:val="39"/>
    <w:semiHidden/>
    <w:unhideWhenUsed/>
    <w:qFormat/>
    <w:rsid w:val="00A116DC"/>
    <w:pPr>
      <w:outlineLvl w:val="9"/>
    </w:pPr>
  </w:style>
  <w:style w:type="character" w:styleId="UnresolvedMention">
    <w:name w:val="Unresolved Mention"/>
    <w:basedOn w:val="DefaultParagraphFont"/>
    <w:uiPriority w:val="99"/>
    <w:semiHidden/>
    <w:unhideWhenUsed/>
    <w:rsid w:val="00B30E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8772">
      <w:bodyDiv w:val="1"/>
      <w:marLeft w:val="0"/>
      <w:marRight w:val="0"/>
      <w:marTop w:val="0"/>
      <w:marBottom w:val="0"/>
      <w:divBdr>
        <w:top w:val="none" w:sz="0" w:space="0" w:color="auto"/>
        <w:left w:val="none" w:sz="0" w:space="0" w:color="auto"/>
        <w:bottom w:val="none" w:sz="0" w:space="0" w:color="auto"/>
        <w:right w:val="none" w:sz="0" w:space="0" w:color="auto"/>
      </w:divBdr>
    </w:div>
    <w:div w:id="52387698">
      <w:bodyDiv w:val="1"/>
      <w:marLeft w:val="0"/>
      <w:marRight w:val="0"/>
      <w:marTop w:val="0"/>
      <w:marBottom w:val="0"/>
      <w:divBdr>
        <w:top w:val="none" w:sz="0" w:space="0" w:color="auto"/>
        <w:left w:val="none" w:sz="0" w:space="0" w:color="auto"/>
        <w:bottom w:val="none" w:sz="0" w:space="0" w:color="auto"/>
        <w:right w:val="none" w:sz="0" w:space="0" w:color="auto"/>
      </w:divBdr>
      <w:divsChild>
        <w:div w:id="530726258">
          <w:marLeft w:val="640"/>
          <w:marRight w:val="0"/>
          <w:marTop w:val="0"/>
          <w:marBottom w:val="0"/>
          <w:divBdr>
            <w:top w:val="none" w:sz="0" w:space="0" w:color="auto"/>
            <w:left w:val="none" w:sz="0" w:space="0" w:color="auto"/>
            <w:bottom w:val="none" w:sz="0" w:space="0" w:color="auto"/>
            <w:right w:val="none" w:sz="0" w:space="0" w:color="auto"/>
          </w:divBdr>
        </w:div>
        <w:div w:id="1454132477">
          <w:marLeft w:val="640"/>
          <w:marRight w:val="0"/>
          <w:marTop w:val="0"/>
          <w:marBottom w:val="0"/>
          <w:divBdr>
            <w:top w:val="none" w:sz="0" w:space="0" w:color="auto"/>
            <w:left w:val="none" w:sz="0" w:space="0" w:color="auto"/>
            <w:bottom w:val="none" w:sz="0" w:space="0" w:color="auto"/>
            <w:right w:val="none" w:sz="0" w:space="0" w:color="auto"/>
          </w:divBdr>
        </w:div>
        <w:div w:id="330649093">
          <w:marLeft w:val="640"/>
          <w:marRight w:val="0"/>
          <w:marTop w:val="0"/>
          <w:marBottom w:val="0"/>
          <w:divBdr>
            <w:top w:val="none" w:sz="0" w:space="0" w:color="auto"/>
            <w:left w:val="none" w:sz="0" w:space="0" w:color="auto"/>
            <w:bottom w:val="none" w:sz="0" w:space="0" w:color="auto"/>
            <w:right w:val="none" w:sz="0" w:space="0" w:color="auto"/>
          </w:divBdr>
        </w:div>
        <w:div w:id="611134275">
          <w:marLeft w:val="640"/>
          <w:marRight w:val="0"/>
          <w:marTop w:val="0"/>
          <w:marBottom w:val="0"/>
          <w:divBdr>
            <w:top w:val="none" w:sz="0" w:space="0" w:color="auto"/>
            <w:left w:val="none" w:sz="0" w:space="0" w:color="auto"/>
            <w:bottom w:val="none" w:sz="0" w:space="0" w:color="auto"/>
            <w:right w:val="none" w:sz="0" w:space="0" w:color="auto"/>
          </w:divBdr>
        </w:div>
        <w:div w:id="935479512">
          <w:marLeft w:val="640"/>
          <w:marRight w:val="0"/>
          <w:marTop w:val="0"/>
          <w:marBottom w:val="0"/>
          <w:divBdr>
            <w:top w:val="none" w:sz="0" w:space="0" w:color="auto"/>
            <w:left w:val="none" w:sz="0" w:space="0" w:color="auto"/>
            <w:bottom w:val="none" w:sz="0" w:space="0" w:color="auto"/>
            <w:right w:val="none" w:sz="0" w:space="0" w:color="auto"/>
          </w:divBdr>
        </w:div>
        <w:div w:id="741101469">
          <w:marLeft w:val="640"/>
          <w:marRight w:val="0"/>
          <w:marTop w:val="0"/>
          <w:marBottom w:val="0"/>
          <w:divBdr>
            <w:top w:val="none" w:sz="0" w:space="0" w:color="auto"/>
            <w:left w:val="none" w:sz="0" w:space="0" w:color="auto"/>
            <w:bottom w:val="none" w:sz="0" w:space="0" w:color="auto"/>
            <w:right w:val="none" w:sz="0" w:space="0" w:color="auto"/>
          </w:divBdr>
        </w:div>
        <w:div w:id="1657798667">
          <w:marLeft w:val="640"/>
          <w:marRight w:val="0"/>
          <w:marTop w:val="0"/>
          <w:marBottom w:val="0"/>
          <w:divBdr>
            <w:top w:val="none" w:sz="0" w:space="0" w:color="auto"/>
            <w:left w:val="none" w:sz="0" w:space="0" w:color="auto"/>
            <w:bottom w:val="none" w:sz="0" w:space="0" w:color="auto"/>
            <w:right w:val="none" w:sz="0" w:space="0" w:color="auto"/>
          </w:divBdr>
        </w:div>
        <w:div w:id="963388568">
          <w:marLeft w:val="640"/>
          <w:marRight w:val="0"/>
          <w:marTop w:val="0"/>
          <w:marBottom w:val="0"/>
          <w:divBdr>
            <w:top w:val="none" w:sz="0" w:space="0" w:color="auto"/>
            <w:left w:val="none" w:sz="0" w:space="0" w:color="auto"/>
            <w:bottom w:val="none" w:sz="0" w:space="0" w:color="auto"/>
            <w:right w:val="none" w:sz="0" w:space="0" w:color="auto"/>
          </w:divBdr>
        </w:div>
        <w:div w:id="1712074873">
          <w:marLeft w:val="640"/>
          <w:marRight w:val="0"/>
          <w:marTop w:val="0"/>
          <w:marBottom w:val="0"/>
          <w:divBdr>
            <w:top w:val="none" w:sz="0" w:space="0" w:color="auto"/>
            <w:left w:val="none" w:sz="0" w:space="0" w:color="auto"/>
            <w:bottom w:val="none" w:sz="0" w:space="0" w:color="auto"/>
            <w:right w:val="none" w:sz="0" w:space="0" w:color="auto"/>
          </w:divBdr>
        </w:div>
        <w:div w:id="442457544">
          <w:marLeft w:val="640"/>
          <w:marRight w:val="0"/>
          <w:marTop w:val="0"/>
          <w:marBottom w:val="0"/>
          <w:divBdr>
            <w:top w:val="none" w:sz="0" w:space="0" w:color="auto"/>
            <w:left w:val="none" w:sz="0" w:space="0" w:color="auto"/>
            <w:bottom w:val="none" w:sz="0" w:space="0" w:color="auto"/>
            <w:right w:val="none" w:sz="0" w:space="0" w:color="auto"/>
          </w:divBdr>
        </w:div>
        <w:div w:id="1990864631">
          <w:marLeft w:val="640"/>
          <w:marRight w:val="0"/>
          <w:marTop w:val="0"/>
          <w:marBottom w:val="0"/>
          <w:divBdr>
            <w:top w:val="none" w:sz="0" w:space="0" w:color="auto"/>
            <w:left w:val="none" w:sz="0" w:space="0" w:color="auto"/>
            <w:bottom w:val="none" w:sz="0" w:space="0" w:color="auto"/>
            <w:right w:val="none" w:sz="0" w:space="0" w:color="auto"/>
          </w:divBdr>
        </w:div>
        <w:div w:id="1208377900">
          <w:marLeft w:val="640"/>
          <w:marRight w:val="0"/>
          <w:marTop w:val="0"/>
          <w:marBottom w:val="0"/>
          <w:divBdr>
            <w:top w:val="none" w:sz="0" w:space="0" w:color="auto"/>
            <w:left w:val="none" w:sz="0" w:space="0" w:color="auto"/>
            <w:bottom w:val="none" w:sz="0" w:space="0" w:color="auto"/>
            <w:right w:val="none" w:sz="0" w:space="0" w:color="auto"/>
          </w:divBdr>
        </w:div>
        <w:div w:id="1711765979">
          <w:marLeft w:val="640"/>
          <w:marRight w:val="0"/>
          <w:marTop w:val="0"/>
          <w:marBottom w:val="0"/>
          <w:divBdr>
            <w:top w:val="none" w:sz="0" w:space="0" w:color="auto"/>
            <w:left w:val="none" w:sz="0" w:space="0" w:color="auto"/>
            <w:bottom w:val="none" w:sz="0" w:space="0" w:color="auto"/>
            <w:right w:val="none" w:sz="0" w:space="0" w:color="auto"/>
          </w:divBdr>
        </w:div>
      </w:divsChild>
    </w:div>
    <w:div w:id="82068534">
      <w:bodyDiv w:val="1"/>
      <w:marLeft w:val="0"/>
      <w:marRight w:val="0"/>
      <w:marTop w:val="0"/>
      <w:marBottom w:val="0"/>
      <w:divBdr>
        <w:top w:val="none" w:sz="0" w:space="0" w:color="auto"/>
        <w:left w:val="none" w:sz="0" w:space="0" w:color="auto"/>
        <w:bottom w:val="none" w:sz="0" w:space="0" w:color="auto"/>
        <w:right w:val="none" w:sz="0" w:space="0" w:color="auto"/>
      </w:divBdr>
    </w:div>
    <w:div w:id="111556977">
      <w:bodyDiv w:val="1"/>
      <w:marLeft w:val="0"/>
      <w:marRight w:val="0"/>
      <w:marTop w:val="0"/>
      <w:marBottom w:val="0"/>
      <w:divBdr>
        <w:top w:val="none" w:sz="0" w:space="0" w:color="auto"/>
        <w:left w:val="none" w:sz="0" w:space="0" w:color="auto"/>
        <w:bottom w:val="none" w:sz="0" w:space="0" w:color="auto"/>
        <w:right w:val="none" w:sz="0" w:space="0" w:color="auto"/>
      </w:divBdr>
    </w:div>
    <w:div w:id="156925249">
      <w:bodyDiv w:val="1"/>
      <w:marLeft w:val="0"/>
      <w:marRight w:val="0"/>
      <w:marTop w:val="0"/>
      <w:marBottom w:val="0"/>
      <w:divBdr>
        <w:top w:val="none" w:sz="0" w:space="0" w:color="auto"/>
        <w:left w:val="none" w:sz="0" w:space="0" w:color="auto"/>
        <w:bottom w:val="none" w:sz="0" w:space="0" w:color="auto"/>
        <w:right w:val="none" w:sz="0" w:space="0" w:color="auto"/>
      </w:divBdr>
    </w:div>
    <w:div w:id="159541503">
      <w:bodyDiv w:val="1"/>
      <w:marLeft w:val="0"/>
      <w:marRight w:val="0"/>
      <w:marTop w:val="0"/>
      <w:marBottom w:val="0"/>
      <w:divBdr>
        <w:top w:val="none" w:sz="0" w:space="0" w:color="auto"/>
        <w:left w:val="none" w:sz="0" w:space="0" w:color="auto"/>
        <w:bottom w:val="none" w:sz="0" w:space="0" w:color="auto"/>
        <w:right w:val="none" w:sz="0" w:space="0" w:color="auto"/>
      </w:divBdr>
    </w:div>
    <w:div w:id="289896132">
      <w:bodyDiv w:val="1"/>
      <w:marLeft w:val="0"/>
      <w:marRight w:val="0"/>
      <w:marTop w:val="0"/>
      <w:marBottom w:val="0"/>
      <w:divBdr>
        <w:top w:val="none" w:sz="0" w:space="0" w:color="auto"/>
        <w:left w:val="none" w:sz="0" w:space="0" w:color="auto"/>
        <w:bottom w:val="none" w:sz="0" w:space="0" w:color="auto"/>
        <w:right w:val="none" w:sz="0" w:space="0" w:color="auto"/>
      </w:divBdr>
    </w:div>
    <w:div w:id="328943255">
      <w:bodyDiv w:val="1"/>
      <w:marLeft w:val="0"/>
      <w:marRight w:val="0"/>
      <w:marTop w:val="0"/>
      <w:marBottom w:val="0"/>
      <w:divBdr>
        <w:top w:val="none" w:sz="0" w:space="0" w:color="auto"/>
        <w:left w:val="none" w:sz="0" w:space="0" w:color="auto"/>
        <w:bottom w:val="none" w:sz="0" w:space="0" w:color="auto"/>
        <w:right w:val="none" w:sz="0" w:space="0" w:color="auto"/>
      </w:divBdr>
    </w:div>
    <w:div w:id="399913277">
      <w:bodyDiv w:val="1"/>
      <w:marLeft w:val="0"/>
      <w:marRight w:val="0"/>
      <w:marTop w:val="0"/>
      <w:marBottom w:val="0"/>
      <w:divBdr>
        <w:top w:val="none" w:sz="0" w:space="0" w:color="auto"/>
        <w:left w:val="none" w:sz="0" w:space="0" w:color="auto"/>
        <w:bottom w:val="none" w:sz="0" w:space="0" w:color="auto"/>
        <w:right w:val="none" w:sz="0" w:space="0" w:color="auto"/>
      </w:divBdr>
    </w:div>
    <w:div w:id="454952045">
      <w:bodyDiv w:val="1"/>
      <w:marLeft w:val="0"/>
      <w:marRight w:val="0"/>
      <w:marTop w:val="0"/>
      <w:marBottom w:val="0"/>
      <w:divBdr>
        <w:top w:val="none" w:sz="0" w:space="0" w:color="auto"/>
        <w:left w:val="none" w:sz="0" w:space="0" w:color="auto"/>
        <w:bottom w:val="none" w:sz="0" w:space="0" w:color="auto"/>
        <w:right w:val="none" w:sz="0" w:space="0" w:color="auto"/>
      </w:divBdr>
      <w:divsChild>
        <w:div w:id="85538225">
          <w:marLeft w:val="640"/>
          <w:marRight w:val="0"/>
          <w:marTop w:val="0"/>
          <w:marBottom w:val="0"/>
          <w:divBdr>
            <w:top w:val="none" w:sz="0" w:space="0" w:color="auto"/>
            <w:left w:val="none" w:sz="0" w:space="0" w:color="auto"/>
            <w:bottom w:val="none" w:sz="0" w:space="0" w:color="auto"/>
            <w:right w:val="none" w:sz="0" w:space="0" w:color="auto"/>
          </w:divBdr>
        </w:div>
        <w:div w:id="1483815287">
          <w:marLeft w:val="640"/>
          <w:marRight w:val="0"/>
          <w:marTop w:val="0"/>
          <w:marBottom w:val="0"/>
          <w:divBdr>
            <w:top w:val="none" w:sz="0" w:space="0" w:color="auto"/>
            <w:left w:val="none" w:sz="0" w:space="0" w:color="auto"/>
            <w:bottom w:val="none" w:sz="0" w:space="0" w:color="auto"/>
            <w:right w:val="none" w:sz="0" w:space="0" w:color="auto"/>
          </w:divBdr>
        </w:div>
        <w:div w:id="848835059">
          <w:marLeft w:val="640"/>
          <w:marRight w:val="0"/>
          <w:marTop w:val="0"/>
          <w:marBottom w:val="0"/>
          <w:divBdr>
            <w:top w:val="none" w:sz="0" w:space="0" w:color="auto"/>
            <w:left w:val="none" w:sz="0" w:space="0" w:color="auto"/>
            <w:bottom w:val="none" w:sz="0" w:space="0" w:color="auto"/>
            <w:right w:val="none" w:sz="0" w:space="0" w:color="auto"/>
          </w:divBdr>
        </w:div>
        <w:div w:id="1285040934">
          <w:marLeft w:val="640"/>
          <w:marRight w:val="0"/>
          <w:marTop w:val="0"/>
          <w:marBottom w:val="0"/>
          <w:divBdr>
            <w:top w:val="none" w:sz="0" w:space="0" w:color="auto"/>
            <w:left w:val="none" w:sz="0" w:space="0" w:color="auto"/>
            <w:bottom w:val="none" w:sz="0" w:space="0" w:color="auto"/>
            <w:right w:val="none" w:sz="0" w:space="0" w:color="auto"/>
          </w:divBdr>
        </w:div>
        <w:div w:id="1957367644">
          <w:marLeft w:val="640"/>
          <w:marRight w:val="0"/>
          <w:marTop w:val="0"/>
          <w:marBottom w:val="0"/>
          <w:divBdr>
            <w:top w:val="none" w:sz="0" w:space="0" w:color="auto"/>
            <w:left w:val="none" w:sz="0" w:space="0" w:color="auto"/>
            <w:bottom w:val="none" w:sz="0" w:space="0" w:color="auto"/>
            <w:right w:val="none" w:sz="0" w:space="0" w:color="auto"/>
          </w:divBdr>
        </w:div>
        <w:div w:id="968435928">
          <w:marLeft w:val="640"/>
          <w:marRight w:val="0"/>
          <w:marTop w:val="0"/>
          <w:marBottom w:val="0"/>
          <w:divBdr>
            <w:top w:val="none" w:sz="0" w:space="0" w:color="auto"/>
            <w:left w:val="none" w:sz="0" w:space="0" w:color="auto"/>
            <w:bottom w:val="none" w:sz="0" w:space="0" w:color="auto"/>
            <w:right w:val="none" w:sz="0" w:space="0" w:color="auto"/>
          </w:divBdr>
        </w:div>
        <w:div w:id="1929733296">
          <w:marLeft w:val="640"/>
          <w:marRight w:val="0"/>
          <w:marTop w:val="0"/>
          <w:marBottom w:val="0"/>
          <w:divBdr>
            <w:top w:val="none" w:sz="0" w:space="0" w:color="auto"/>
            <w:left w:val="none" w:sz="0" w:space="0" w:color="auto"/>
            <w:bottom w:val="none" w:sz="0" w:space="0" w:color="auto"/>
            <w:right w:val="none" w:sz="0" w:space="0" w:color="auto"/>
          </w:divBdr>
        </w:div>
        <w:div w:id="1647665090">
          <w:marLeft w:val="640"/>
          <w:marRight w:val="0"/>
          <w:marTop w:val="0"/>
          <w:marBottom w:val="0"/>
          <w:divBdr>
            <w:top w:val="none" w:sz="0" w:space="0" w:color="auto"/>
            <w:left w:val="none" w:sz="0" w:space="0" w:color="auto"/>
            <w:bottom w:val="none" w:sz="0" w:space="0" w:color="auto"/>
            <w:right w:val="none" w:sz="0" w:space="0" w:color="auto"/>
          </w:divBdr>
        </w:div>
        <w:div w:id="1220240438">
          <w:marLeft w:val="640"/>
          <w:marRight w:val="0"/>
          <w:marTop w:val="0"/>
          <w:marBottom w:val="0"/>
          <w:divBdr>
            <w:top w:val="none" w:sz="0" w:space="0" w:color="auto"/>
            <w:left w:val="none" w:sz="0" w:space="0" w:color="auto"/>
            <w:bottom w:val="none" w:sz="0" w:space="0" w:color="auto"/>
            <w:right w:val="none" w:sz="0" w:space="0" w:color="auto"/>
          </w:divBdr>
        </w:div>
        <w:div w:id="350570899">
          <w:marLeft w:val="640"/>
          <w:marRight w:val="0"/>
          <w:marTop w:val="0"/>
          <w:marBottom w:val="0"/>
          <w:divBdr>
            <w:top w:val="none" w:sz="0" w:space="0" w:color="auto"/>
            <w:left w:val="none" w:sz="0" w:space="0" w:color="auto"/>
            <w:bottom w:val="none" w:sz="0" w:space="0" w:color="auto"/>
            <w:right w:val="none" w:sz="0" w:space="0" w:color="auto"/>
          </w:divBdr>
        </w:div>
        <w:div w:id="918170289">
          <w:marLeft w:val="640"/>
          <w:marRight w:val="0"/>
          <w:marTop w:val="0"/>
          <w:marBottom w:val="0"/>
          <w:divBdr>
            <w:top w:val="none" w:sz="0" w:space="0" w:color="auto"/>
            <w:left w:val="none" w:sz="0" w:space="0" w:color="auto"/>
            <w:bottom w:val="none" w:sz="0" w:space="0" w:color="auto"/>
            <w:right w:val="none" w:sz="0" w:space="0" w:color="auto"/>
          </w:divBdr>
        </w:div>
        <w:div w:id="1607695772">
          <w:marLeft w:val="640"/>
          <w:marRight w:val="0"/>
          <w:marTop w:val="0"/>
          <w:marBottom w:val="0"/>
          <w:divBdr>
            <w:top w:val="none" w:sz="0" w:space="0" w:color="auto"/>
            <w:left w:val="none" w:sz="0" w:space="0" w:color="auto"/>
            <w:bottom w:val="none" w:sz="0" w:space="0" w:color="auto"/>
            <w:right w:val="none" w:sz="0" w:space="0" w:color="auto"/>
          </w:divBdr>
        </w:div>
        <w:div w:id="35587313">
          <w:marLeft w:val="640"/>
          <w:marRight w:val="0"/>
          <w:marTop w:val="0"/>
          <w:marBottom w:val="0"/>
          <w:divBdr>
            <w:top w:val="none" w:sz="0" w:space="0" w:color="auto"/>
            <w:left w:val="none" w:sz="0" w:space="0" w:color="auto"/>
            <w:bottom w:val="none" w:sz="0" w:space="0" w:color="auto"/>
            <w:right w:val="none" w:sz="0" w:space="0" w:color="auto"/>
          </w:divBdr>
        </w:div>
      </w:divsChild>
    </w:div>
    <w:div w:id="459613864">
      <w:bodyDiv w:val="1"/>
      <w:marLeft w:val="0"/>
      <w:marRight w:val="0"/>
      <w:marTop w:val="0"/>
      <w:marBottom w:val="0"/>
      <w:divBdr>
        <w:top w:val="none" w:sz="0" w:space="0" w:color="auto"/>
        <w:left w:val="none" w:sz="0" w:space="0" w:color="auto"/>
        <w:bottom w:val="none" w:sz="0" w:space="0" w:color="auto"/>
        <w:right w:val="none" w:sz="0" w:space="0" w:color="auto"/>
      </w:divBdr>
    </w:div>
    <w:div w:id="476730651">
      <w:bodyDiv w:val="1"/>
      <w:marLeft w:val="0"/>
      <w:marRight w:val="0"/>
      <w:marTop w:val="0"/>
      <w:marBottom w:val="0"/>
      <w:divBdr>
        <w:top w:val="none" w:sz="0" w:space="0" w:color="auto"/>
        <w:left w:val="none" w:sz="0" w:space="0" w:color="auto"/>
        <w:bottom w:val="none" w:sz="0" w:space="0" w:color="auto"/>
        <w:right w:val="none" w:sz="0" w:space="0" w:color="auto"/>
      </w:divBdr>
    </w:div>
    <w:div w:id="480388066">
      <w:bodyDiv w:val="1"/>
      <w:marLeft w:val="0"/>
      <w:marRight w:val="0"/>
      <w:marTop w:val="0"/>
      <w:marBottom w:val="0"/>
      <w:divBdr>
        <w:top w:val="none" w:sz="0" w:space="0" w:color="auto"/>
        <w:left w:val="none" w:sz="0" w:space="0" w:color="auto"/>
        <w:bottom w:val="none" w:sz="0" w:space="0" w:color="auto"/>
        <w:right w:val="none" w:sz="0" w:space="0" w:color="auto"/>
      </w:divBdr>
    </w:div>
    <w:div w:id="548305639">
      <w:bodyDiv w:val="1"/>
      <w:marLeft w:val="0"/>
      <w:marRight w:val="0"/>
      <w:marTop w:val="0"/>
      <w:marBottom w:val="0"/>
      <w:divBdr>
        <w:top w:val="none" w:sz="0" w:space="0" w:color="auto"/>
        <w:left w:val="none" w:sz="0" w:space="0" w:color="auto"/>
        <w:bottom w:val="none" w:sz="0" w:space="0" w:color="auto"/>
        <w:right w:val="none" w:sz="0" w:space="0" w:color="auto"/>
      </w:divBdr>
    </w:div>
    <w:div w:id="598489428">
      <w:bodyDiv w:val="1"/>
      <w:marLeft w:val="0"/>
      <w:marRight w:val="0"/>
      <w:marTop w:val="0"/>
      <w:marBottom w:val="0"/>
      <w:divBdr>
        <w:top w:val="none" w:sz="0" w:space="0" w:color="auto"/>
        <w:left w:val="none" w:sz="0" w:space="0" w:color="auto"/>
        <w:bottom w:val="none" w:sz="0" w:space="0" w:color="auto"/>
        <w:right w:val="none" w:sz="0" w:space="0" w:color="auto"/>
      </w:divBdr>
    </w:div>
    <w:div w:id="605161080">
      <w:bodyDiv w:val="1"/>
      <w:marLeft w:val="0"/>
      <w:marRight w:val="0"/>
      <w:marTop w:val="0"/>
      <w:marBottom w:val="0"/>
      <w:divBdr>
        <w:top w:val="none" w:sz="0" w:space="0" w:color="auto"/>
        <w:left w:val="none" w:sz="0" w:space="0" w:color="auto"/>
        <w:bottom w:val="none" w:sz="0" w:space="0" w:color="auto"/>
        <w:right w:val="none" w:sz="0" w:space="0" w:color="auto"/>
      </w:divBdr>
    </w:div>
    <w:div w:id="647979905">
      <w:bodyDiv w:val="1"/>
      <w:marLeft w:val="0"/>
      <w:marRight w:val="0"/>
      <w:marTop w:val="0"/>
      <w:marBottom w:val="0"/>
      <w:divBdr>
        <w:top w:val="none" w:sz="0" w:space="0" w:color="auto"/>
        <w:left w:val="none" w:sz="0" w:space="0" w:color="auto"/>
        <w:bottom w:val="none" w:sz="0" w:space="0" w:color="auto"/>
        <w:right w:val="none" w:sz="0" w:space="0" w:color="auto"/>
      </w:divBdr>
      <w:divsChild>
        <w:div w:id="1788892887">
          <w:marLeft w:val="640"/>
          <w:marRight w:val="0"/>
          <w:marTop w:val="0"/>
          <w:marBottom w:val="0"/>
          <w:divBdr>
            <w:top w:val="none" w:sz="0" w:space="0" w:color="auto"/>
            <w:left w:val="none" w:sz="0" w:space="0" w:color="auto"/>
            <w:bottom w:val="none" w:sz="0" w:space="0" w:color="auto"/>
            <w:right w:val="none" w:sz="0" w:space="0" w:color="auto"/>
          </w:divBdr>
        </w:div>
        <w:div w:id="291441789">
          <w:marLeft w:val="640"/>
          <w:marRight w:val="0"/>
          <w:marTop w:val="0"/>
          <w:marBottom w:val="0"/>
          <w:divBdr>
            <w:top w:val="none" w:sz="0" w:space="0" w:color="auto"/>
            <w:left w:val="none" w:sz="0" w:space="0" w:color="auto"/>
            <w:bottom w:val="none" w:sz="0" w:space="0" w:color="auto"/>
            <w:right w:val="none" w:sz="0" w:space="0" w:color="auto"/>
          </w:divBdr>
        </w:div>
        <w:div w:id="413204782">
          <w:marLeft w:val="640"/>
          <w:marRight w:val="0"/>
          <w:marTop w:val="0"/>
          <w:marBottom w:val="0"/>
          <w:divBdr>
            <w:top w:val="none" w:sz="0" w:space="0" w:color="auto"/>
            <w:left w:val="none" w:sz="0" w:space="0" w:color="auto"/>
            <w:bottom w:val="none" w:sz="0" w:space="0" w:color="auto"/>
            <w:right w:val="none" w:sz="0" w:space="0" w:color="auto"/>
          </w:divBdr>
        </w:div>
        <w:div w:id="1399326498">
          <w:marLeft w:val="640"/>
          <w:marRight w:val="0"/>
          <w:marTop w:val="0"/>
          <w:marBottom w:val="0"/>
          <w:divBdr>
            <w:top w:val="none" w:sz="0" w:space="0" w:color="auto"/>
            <w:left w:val="none" w:sz="0" w:space="0" w:color="auto"/>
            <w:bottom w:val="none" w:sz="0" w:space="0" w:color="auto"/>
            <w:right w:val="none" w:sz="0" w:space="0" w:color="auto"/>
          </w:divBdr>
        </w:div>
        <w:div w:id="881868647">
          <w:marLeft w:val="640"/>
          <w:marRight w:val="0"/>
          <w:marTop w:val="0"/>
          <w:marBottom w:val="0"/>
          <w:divBdr>
            <w:top w:val="none" w:sz="0" w:space="0" w:color="auto"/>
            <w:left w:val="none" w:sz="0" w:space="0" w:color="auto"/>
            <w:bottom w:val="none" w:sz="0" w:space="0" w:color="auto"/>
            <w:right w:val="none" w:sz="0" w:space="0" w:color="auto"/>
          </w:divBdr>
        </w:div>
        <w:div w:id="1539732530">
          <w:marLeft w:val="640"/>
          <w:marRight w:val="0"/>
          <w:marTop w:val="0"/>
          <w:marBottom w:val="0"/>
          <w:divBdr>
            <w:top w:val="none" w:sz="0" w:space="0" w:color="auto"/>
            <w:left w:val="none" w:sz="0" w:space="0" w:color="auto"/>
            <w:bottom w:val="none" w:sz="0" w:space="0" w:color="auto"/>
            <w:right w:val="none" w:sz="0" w:space="0" w:color="auto"/>
          </w:divBdr>
        </w:div>
        <w:div w:id="1597907565">
          <w:marLeft w:val="640"/>
          <w:marRight w:val="0"/>
          <w:marTop w:val="0"/>
          <w:marBottom w:val="0"/>
          <w:divBdr>
            <w:top w:val="none" w:sz="0" w:space="0" w:color="auto"/>
            <w:left w:val="none" w:sz="0" w:space="0" w:color="auto"/>
            <w:bottom w:val="none" w:sz="0" w:space="0" w:color="auto"/>
            <w:right w:val="none" w:sz="0" w:space="0" w:color="auto"/>
          </w:divBdr>
        </w:div>
        <w:div w:id="924459499">
          <w:marLeft w:val="640"/>
          <w:marRight w:val="0"/>
          <w:marTop w:val="0"/>
          <w:marBottom w:val="0"/>
          <w:divBdr>
            <w:top w:val="none" w:sz="0" w:space="0" w:color="auto"/>
            <w:left w:val="none" w:sz="0" w:space="0" w:color="auto"/>
            <w:bottom w:val="none" w:sz="0" w:space="0" w:color="auto"/>
            <w:right w:val="none" w:sz="0" w:space="0" w:color="auto"/>
          </w:divBdr>
        </w:div>
        <w:div w:id="1261526648">
          <w:marLeft w:val="640"/>
          <w:marRight w:val="0"/>
          <w:marTop w:val="0"/>
          <w:marBottom w:val="0"/>
          <w:divBdr>
            <w:top w:val="none" w:sz="0" w:space="0" w:color="auto"/>
            <w:left w:val="none" w:sz="0" w:space="0" w:color="auto"/>
            <w:bottom w:val="none" w:sz="0" w:space="0" w:color="auto"/>
            <w:right w:val="none" w:sz="0" w:space="0" w:color="auto"/>
          </w:divBdr>
        </w:div>
        <w:div w:id="1489397361">
          <w:marLeft w:val="640"/>
          <w:marRight w:val="0"/>
          <w:marTop w:val="0"/>
          <w:marBottom w:val="0"/>
          <w:divBdr>
            <w:top w:val="none" w:sz="0" w:space="0" w:color="auto"/>
            <w:left w:val="none" w:sz="0" w:space="0" w:color="auto"/>
            <w:bottom w:val="none" w:sz="0" w:space="0" w:color="auto"/>
            <w:right w:val="none" w:sz="0" w:space="0" w:color="auto"/>
          </w:divBdr>
        </w:div>
        <w:div w:id="771314396">
          <w:marLeft w:val="640"/>
          <w:marRight w:val="0"/>
          <w:marTop w:val="0"/>
          <w:marBottom w:val="0"/>
          <w:divBdr>
            <w:top w:val="none" w:sz="0" w:space="0" w:color="auto"/>
            <w:left w:val="none" w:sz="0" w:space="0" w:color="auto"/>
            <w:bottom w:val="none" w:sz="0" w:space="0" w:color="auto"/>
            <w:right w:val="none" w:sz="0" w:space="0" w:color="auto"/>
          </w:divBdr>
        </w:div>
        <w:div w:id="1877959534">
          <w:marLeft w:val="640"/>
          <w:marRight w:val="0"/>
          <w:marTop w:val="0"/>
          <w:marBottom w:val="0"/>
          <w:divBdr>
            <w:top w:val="none" w:sz="0" w:space="0" w:color="auto"/>
            <w:left w:val="none" w:sz="0" w:space="0" w:color="auto"/>
            <w:bottom w:val="none" w:sz="0" w:space="0" w:color="auto"/>
            <w:right w:val="none" w:sz="0" w:space="0" w:color="auto"/>
          </w:divBdr>
        </w:div>
        <w:div w:id="307131468">
          <w:marLeft w:val="640"/>
          <w:marRight w:val="0"/>
          <w:marTop w:val="0"/>
          <w:marBottom w:val="0"/>
          <w:divBdr>
            <w:top w:val="none" w:sz="0" w:space="0" w:color="auto"/>
            <w:left w:val="none" w:sz="0" w:space="0" w:color="auto"/>
            <w:bottom w:val="none" w:sz="0" w:space="0" w:color="auto"/>
            <w:right w:val="none" w:sz="0" w:space="0" w:color="auto"/>
          </w:divBdr>
        </w:div>
      </w:divsChild>
    </w:div>
    <w:div w:id="689648809">
      <w:bodyDiv w:val="1"/>
      <w:marLeft w:val="0"/>
      <w:marRight w:val="0"/>
      <w:marTop w:val="0"/>
      <w:marBottom w:val="0"/>
      <w:divBdr>
        <w:top w:val="none" w:sz="0" w:space="0" w:color="auto"/>
        <w:left w:val="none" w:sz="0" w:space="0" w:color="auto"/>
        <w:bottom w:val="none" w:sz="0" w:space="0" w:color="auto"/>
        <w:right w:val="none" w:sz="0" w:space="0" w:color="auto"/>
      </w:divBdr>
    </w:div>
    <w:div w:id="861087825">
      <w:bodyDiv w:val="1"/>
      <w:marLeft w:val="0"/>
      <w:marRight w:val="0"/>
      <w:marTop w:val="0"/>
      <w:marBottom w:val="0"/>
      <w:divBdr>
        <w:top w:val="none" w:sz="0" w:space="0" w:color="auto"/>
        <w:left w:val="none" w:sz="0" w:space="0" w:color="auto"/>
        <w:bottom w:val="none" w:sz="0" w:space="0" w:color="auto"/>
        <w:right w:val="none" w:sz="0" w:space="0" w:color="auto"/>
      </w:divBdr>
    </w:div>
    <w:div w:id="875893485">
      <w:bodyDiv w:val="1"/>
      <w:marLeft w:val="0"/>
      <w:marRight w:val="0"/>
      <w:marTop w:val="0"/>
      <w:marBottom w:val="0"/>
      <w:divBdr>
        <w:top w:val="none" w:sz="0" w:space="0" w:color="auto"/>
        <w:left w:val="none" w:sz="0" w:space="0" w:color="auto"/>
        <w:bottom w:val="none" w:sz="0" w:space="0" w:color="auto"/>
        <w:right w:val="none" w:sz="0" w:space="0" w:color="auto"/>
      </w:divBdr>
    </w:div>
    <w:div w:id="882910523">
      <w:bodyDiv w:val="1"/>
      <w:marLeft w:val="0"/>
      <w:marRight w:val="0"/>
      <w:marTop w:val="0"/>
      <w:marBottom w:val="0"/>
      <w:divBdr>
        <w:top w:val="none" w:sz="0" w:space="0" w:color="auto"/>
        <w:left w:val="none" w:sz="0" w:space="0" w:color="auto"/>
        <w:bottom w:val="none" w:sz="0" w:space="0" w:color="auto"/>
        <w:right w:val="none" w:sz="0" w:space="0" w:color="auto"/>
      </w:divBdr>
    </w:div>
    <w:div w:id="895119097">
      <w:bodyDiv w:val="1"/>
      <w:marLeft w:val="0"/>
      <w:marRight w:val="0"/>
      <w:marTop w:val="0"/>
      <w:marBottom w:val="0"/>
      <w:divBdr>
        <w:top w:val="none" w:sz="0" w:space="0" w:color="auto"/>
        <w:left w:val="none" w:sz="0" w:space="0" w:color="auto"/>
        <w:bottom w:val="none" w:sz="0" w:space="0" w:color="auto"/>
        <w:right w:val="none" w:sz="0" w:space="0" w:color="auto"/>
      </w:divBdr>
    </w:div>
    <w:div w:id="967517637">
      <w:bodyDiv w:val="1"/>
      <w:marLeft w:val="0"/>
      <w:marRight w:val="0"/>
      <w:marTop w:val="0"/>
      <w:marBottom w:val="0"/>
      <w:divBdr>
        <w:top w:val="none" w:sz="0" w:space="0" w:color="auto"/>
        <w:left w:val="none" w:sz="0" w:space="0" w:color="auto"/>
        <w:bottom w:val="none" w:sz="0" w:space="0" w:color="auto"/>
        <w:right w:val="none" w:sz="0" w:space="0" w:color="auto"/>
      </w:divBdr>
      <w:divsChild>
        <w:div w:id="544487018">
          <w:marLeft w:val="640"/>
          <w:marRight w:val="0"/>
          <w:marTop w:val="0"/>
          <w:marBottom w:val="0"/>
          <w:divBdr>
            <w:top w:val="none" w:sz="0" w:space="0" w:color="auto"/>
            <w:left w:val="none" w:sz="0" w:space="0" w:color="auto"/>
            <w:bottom w:val="none" w:sz="0" w:space="0" w:color="auto"/>
            <w:right w:val="none" w:sz="0" w:space="0" w:color="auto"/>
          </w:divBdr>
        </w:div>
        <w:div w:id="434131503">
          <w:marLeft w:val="640"/>
          <w:marRight w:val="0"/>
          <w:marTop w:val="0"/>
          <w:marBottom w:val="0"/>
          <w:divBdr>
            <w:top w:val="none" w:sz="0" w:space="0" w:color="auto"/>
            <w:left w:val="none" w:sz="0" w:space="0" w:color="auto"/>
            <w:bottom w:val="none" w:sz="0" w:space="0" w:color="auto"/>
            <w:right w:val="none" w:sz="0" w:space="0" w:color="auto"/>
          </w:divBdr>
        </w:div>
        <w:div w:id="1808936264">
          <w:marLeft w:val="640"/>
          <w:marRight w:val="0"/>
          <w:marTop w:val="0"/>
          <w:marBottom w:val="0"/>
          <w:divBdr>
            <w:top w:val="none" w:sz="0" w:space="0" w:color="auto"/>
            <w:left w:val="none" w:sz="0" w:space="0" w:color="auto"/>
            <w:bottom w:val="none" w:sz="0" w:space="0" w:color="auto"/>
            <w:right w:val="none" w:sz="0" w:space="0" w:color="auto"/>
          </w:divBdr>
        </w:div>
        <w:div w:id="968247030">
          <w:marLeft w:val="640"/>
          <w:marRight w:val="0"/>
          <w:marTop w:val="0"/>
          <w:marBottom w:val="0"/>
          <w:divBdr>
            <w:top w:val="none" w:sz="0" w:space="0" w:color="auto"/>
            <w:left w:val="none" w:sz="0" w:space="0" w:color="auto"/>
            <w:bottom w:val="none" w:sz="0" w:space="0" w:color="auto"/>
            <w:right w:val="none" w:sz="0" w:space="0" w:color="auto"/>
          </w:divBdr>
        </w:div>
        <w:div w:id="2064596804">
          <w:marLeft w:val="640"/>
          <w:marRight w:val="0"/>
          <w:marTop w:val="0"/>
          <w:marBottom w:val="0"/>
          <w:divBdr>
            <w:top w:val="none" w:sz="0" w:space="0" w:color="auto"/>
            <w:left w:val="none" w:sz="0" w:space="0" w:color="auto"/>
            <w:bottom w:val="none" w:sz="0" w:space="0" w:color="auto"/>
            <w:right w:val="none" w:sz="0" w:space="0" w:color="auto"/>
          </w:divBdr>
        </w:div>
      </w:divsChild>
    </w:div>
    <w:div w:id="973490864">
      <w:bodyDiv w:val="1"/>
      <w:marLeft w:val="0"/>
      <w:marRight w:val="0"/>
      <w:marTop w:val="0"/>
      <w:marBottom w:val="0"/>
      <w:divBdr>
        <w:top w:val="none" w:sz="0" w:space="0" w:color="auto"/>
        <w:left w:val="none" w:sz="0" w:space="0" w:color="auto"/>
        <w:bottom w:val="none" w:sz="0" w:space="0" w:color="auto"/>
        <w:right w:val="none" w:sz="0" w:space="0" w:color="auto"/>
      </w:divBdr>
    </w:div>
    <w:div w:id="976104609">
      <w:bodyDiv w:val="1"/>
      <w:marLeft w:val="0"/>
      <w:marRight w:val="0"/>
      <w:marTop w:val="0"/>
      <w:marBottom w:val="0"/>
      <w:divBdr>
        <w:top w:val="none" w:sz="0" w:space="0" w:color="auto"/>
        <w:left w:val="none" w:sz="0" w:space="0" w:color="auto"/>
        <w:bottom w:val="none" w:sz="0" w:space="0" w:color="auto"/>
        <w:right w:val="none" w:sz="0" w:space="0" w:color="auto"/>
      </w:divBdr>
      <w:divsChild>
        <w:div w:id="782187113">
          <w:marLeft w:val="640"/>
          <w:marRight w:val="0"/>
          <w:marTop w:val="0"/>
          <w:marBottom w:val="0"/>
          <w:divBdr>
            <w:top w:val="none" w:sz="0" w:space="0" w:color="auto"/>
            <w:left w:val="none" w:sz="0" w:space="0" w:color="auto"/>
            <w:bottom w:val="none" w:sz="0" w:space="0" w:color="auto"/>
            <w:right w:val="none" w:sz="0" w:space="0" w:color="auto"/>
          </w:divBdr>
        </w:div>
        <w:div w:id="1700082793">
          <w:marLeft w:val="640"/>
          <w:marRight w:val="0"/>
          <w:marTop w:val="0"/>
          <w:marBottom w:val="0"/>
          <w:divBdr>
            <w:top w:val="none" w:sz="0" w:space="0" w:color="auto"/>
            <w:left w:val="none" w:sz="0" w:space="0" w:color="auto"/>
            <w:bottom w:val="none" w:sz="0" w:space="0" w:color="auto"/>
            <w:right w:val="none" w:sz="0" w:space="0" w:color="auto"/>
          </w:divBdr>
        </w:div>
        <w:div w:id="1099914141">
          <w:marLeft w:val="640"/>
          <w:marRight w:val="0"/>
          <w:marTop w:val="0"/>
          <w:marBottom w:val="0"/>
          <w:divBdr>
            <w:top w:val="none" w:sz="0" w:space="0" w:color="auto"/>
            <w:left w:val="none" w:sz="0" w:space="0" w:color="auto"/>
            <w:bottom w:val="none" w:sz="0" w:space="0" w:color="auto"/>
            <w:right w:val="none" w:sz="0" w:space="0" w:color="auto"/>
          </w:divBdr>
        </w:div>
        <w:div w:id="697657570">
          <w:marLeft w:val="640"/>
          <w:marRight w:val="0"/>
          <w:marTop w:val="0"/>
          <w:marBottom w:val="0"/>
          <w:divBdr>
            <w:top w:val="none" w:sz="0" w:space="0" w:color="auto"/>
            <w:left w:val="none" w:sz="0" w:space="0" w:color="auto"/>
            <w:bottom w:val="none" w:sz="0" w:space="0" w:color="auto"/>
            <w:right w:val="none" w:sz="0" w:space="0" w:color="auto"/>
          </w:divBdr>
        </w:div>
        <w:div w:id="1297950431">
          <w:marLeft w:val="640"/>
          <w:marRight w:val="0"/>
          <w:marTop w:val="0"/>
          <w:marBottom w:val="0"/>
          <w:divBdr>
            <w:top w:val="none" w:sz="0" w:space="0" w:color="auto"/>
            <w:left w:val="none" w:sz="0" w:space="0" w:color="auto"/>
            <w:bottom w:val="none" w:sz="0" w:space="0" w:color="auto"/>
            <w:right w:val="none" w:sz="0" w:space="0" w:color="auto"/>
          </w:divBdr>
        </w:div>
      </w:divsChild>
    </w:div>
    <w:div w:id="1016883806">
      <w:bodyDiv w:val="1"/>
      <w:marLeft w:val="0"/>
      <w:marRight w:val="0"/>
      <w:marTop w:val="0"/>
      <w:marBottom w:val="0"/>
      <w:divBdr>
        <w:top w:val="none" w:sz="0" w:space="0" w:color="auto"/>
        <w:left w:val="none" w:sz="0" w:space="0" w:color="auto"/>
        <w:bottom w:val="none" w:sz="0" w:space="0" w:color="auto"/>
        <w:right w:val="none" w:sz="0" w:space="0" w:color="auto"/>
      </w:divBdr>
    </w:div>
    <w:div w:id="1082142839">
      <w:bodyDiv w:val="1"/>
      <w:marLeft w:val="0"/>
      <w:marRight w:val="0"/>
      <w:marTop w:val="0"/>
      <w:marBottom w:val="0"/>
      <w:divBdr>
        <w:top w:val="none" w:sz="0" w:space="0" w:color="auto"/>
        <w:left w:val="none" w:sz="0" w:space="0" w:color="auto"/>
        <w:bottom w:val="none" w:sz="0" w:space="0" w:color="auto"/>
        <w:right w:val="none" w:sz="0" w:space="0" w:color="auto"/>
      </w:divBdr>
    </w:div>
    <w:div w:id="1158617108">
      <w:bodyDiv w:val="1"/>
      <w:marLeft w:val="0"/>
      <w:marRight w:val="0"/>
      <w:marTop w:val="0"/>
      <w:marBottom w:val="0"/>
      <w:divBdr>
        <w:top w:val="none" w:sz="0" w:space="0" w:color="auto"/>
        <w:left w:val="none" w:sz="0" w:space="0" w:color="auto"/>
        <w:bottom w:val="none" w:sz="0" w:space="0" w:color="auto"/>
        <w:right w:val="none" w:sz="0" w:space="0" w:color="auto"/>
      </w:divBdr>
    </w:div>
    <w:div w:id="1239441259">
      <w:bodyDiv w:val="1"/>
      <w:marLeft w:val="0"/>
      <w:marRight w:val="0"/>
      <w:marTop w:val="0"/>
      <w:marBottom w:val="0"/>
      <w:divBdr>
        <w:top w:val="none" w:sz="0" w:space="0" w:color="auto"/>
        <w:left w:val="none" w:sz="0" w:space="0" w:color="auto"/>
        <w:bottom w:val="none" w:sz="0" w:space="0" w:color="auto"/>
        <w:right w:val="none" w:sz="0" w:space="0" w:color="auto"/>
      </w:divBdr>
    </w:div>
    <w:div w:id="1296713951">
      <w:bodyDiv w:val="1"/>
      <w:marLeft w:val="0"/>
      <w:marRight w:val="0"/>
      <w:marTop w:val="0"/>
      <w:marBottom w:val="0"/>
      <w:divBdr>
        <w:top w:val="none" w:sz="0" w:space="0" w:color="auto"/>
        <w:left w:val="none" w:sz="0" w:space="0" w:color="auto"/>
        <w:bottom w:val="none" w:sz="0" w:space="0" w:color="auto"/>
        <w:right w:val="none" w:sz="0" w:space="0" w:color="auto"/>
      </w:divBdr>
    </w:div>
    <w:div w:id="1301424860">
      <w:bodyDiv w:val="1"/>
      <w:marLeft w:val="0"/>
      <w:marRight w:val="0"/>
      <w:marTop w:val="0"/>
      <w:marBottom w:val="0"/>
      <w:divBdr>
        <w:top w:val="none" w:sz="0" w:space="0" w:color="auto"/>
        <w:left w:val="none" w:sz="0" w:space="0" w:color="auto"/>
        <w:bottom w:val="none" w:sz="0" w:space="0" w:color="auto"/>
        <w:right w:val="none" w:sz="0" w:space="0" w:color="auto"/>
      </w:divBdr>
    </w:div>
    <w:div w:id="1307930116">
      <w:bodyDiv w:val="1"/>
      <w:marLeft w:val="0"/>
      <w:marRight w:val="0"/>
      <w:marTop w:val="0"/>
      <w:marBottom w:val="0"/>
      <w:divBdr>
        <w:top w:val="none" w:sz="0" w:space="0" w:color="auto"/>
        <w:left w:val="none" w:sz="0" w:space="0" w:color="auto"/>
        <w:bottom w:val="none" w:sz="0" w:space="0" w:color="auto"/>
        <w:right w:val="none" w:sz="0" w:space="0" w:color="auto"/>
      </w:divBdr>
    </w:div>
    <w:div w:id="1326469915">
      <w:bodyDiv w:val="1"/>
      <w:marLeft w:val="0"/>
      <w:marRight w:val="0"/>
      <w:marTop w:val="0"/>
      <w:marBottom w:val="0"/>
      <w:divBdr>
        <w:top w:val="none" w:sz="0" w:space="0" w:color="auto"/>
        <w:left w:val="none" w:sz="0" w:space="0" w:color="auto"/>
        <w:bottom w:val="none" w:sz="0" w:space="0" w:color="auto"/>
        <w:right w:val="none" w:sz="0" w:space="0" w:color="auto"/>
      </w:divBdr>
    </w:div>
    <w:div w:id="1370715941">
      <w:bodyDiv w:val="1"/>
      <w:marLeft w:val="0"/>
      <w:marRight w:val="0"/>
      <w:marTop w:val="0"/>
      <w:marBottom w:val="0"/>
      <w:divBdr>
        <w:top w:val="none" w:sz="0" w:space="0" w:color="auto"/>
        <w:left w:val="none" w:sz="0" w:space="0" w:color="auto"/>
        <w:bottom w:val="none" w:sz="0" w:space="0" w:color="auto"/>
        <w:right w:val="none" w:sz="0" w:space="0" w:color="auto"/>
      </w:divBdr>
    </w:div>
    <w:div w:id="1379820502">
      <w:bodyDiv w:val="1"/>
      <w:marLeft w:val="0"/>
      <w:marRight w:val="0"/>
      <w:marTop w:val="0"/>
      <w:marBottom w:val="0"/>
      <w:divBdr>
        <w:top w:val="none" w:sz="0" w:space="0" w:color="auto"/>
        <w:left w:val="none" w:sz="0" w:space="0" w:color="auto"/>
        <w:bottom w:val="none" w:sz="0" w:space="0" w:color="auto"/>
        <w:right w:val="none" w:sz="0" w:space="0" w:color="auto"/>
      </w:divBdr>
    </w:div>
    <w:div w:id="1393890915">
      <w:bodyDiv w:val="1"/>
      <w:marLeft w:val="0"/>
      <w:marRight w:val="0"/>
      <w:marTop w:val="0"/>
      <w:marBottom w:val="0"/>
      <w:divBdr>
        <w:top w:val="none" w:sz="0" w:space="0" w:color="auto"/>
        <w:left w:val="none" w:sz="0" w:space="0" w:color="auto"/>
        <w:bottom w:val="none" w:sz="0" w:space="0" w:color="auto"/>
        <w:right w:val="none" w:sz="0" w:space="0" w:color="auto"/>
      </w:divBdr>
    </w:div>
    <w:div w:id="1402364807">
      <w:bodyDiv w:val="1"/>
      <w:marLeft w:val="0"/>
      <w:marRight w:val="0"/>
      <w:marTop w:val="0"/>
      <w:marBottom w:val="0"/>
      <w:divBdr>
        <w:top w:val="none" w:sz="0" w:space="0" w:color="auto"/>
        <w:left w:val="none" w:sz="0" w:space="0" w:color="auto"/>
        <w:bottom w:val="none" w:sz="0" w:space="0" w:color="auto"/>
        <w:right w:val="none" w:sz="0" w:space="0" w:color="auto"/>
      </w:divBdr>
    </w:div>
    <w:div w:id="1412855313">
      <w:bodyDiv w:val="1"/>
      <w:marLeft w:val="0"/>
      <w:marRight w:val="0"/>
      <w:marTop w:val="0"/>
      <w:marBottom w:val="0"/>
      <w:divBdr>
        <w:top w:val="none" w:sz="0" w:space="0" w:color="auto"/>
        <w:left w:val="none" w:sz="0" w:space="0" w:color="auto"/>
        <w:bottom w:val="none" w:sz="0" w:space="0" w:color="auto"/>
        <w:right w:val="none" w:sz="0" w:space="0" w:color="auto"/>
      </w:divBdr>
    </w:div>
    <w:div w:id="1512572748">
      <w:bodyDiv w:val="1"/>
      <w:marLeft w:val="0"/>
      <w:marRight w:val="0"/>
      <w:marTop w:val="0"/>
      <w:marBottom w:val="0"/>
      <w:divBdr>
        <w:top w:val="none" w:sz="0" w:space="0" w:color="auto"/>
        <w:left w:val="none" w:sz="0" w:space="0" w:color="auto"/>
        <w:bottom w:val="none" w:sz="0" w:space="0" w:color="auto"/>
        <w:right w:val="none" w:sz="0" w:space="0" w:color="auto"/>
      </w:divBdr>
    </w:div>
    <w:div w:id="1547990697">
      <w:bodyDiv w:val="1"/>
      <w:marLeft w:val="0"/>
      <w:marRight w:val="0"/>
      <w:marTop w:val="0"/>
      <w:marBottom w:val="0"/>
      <w:divBdr>
        <w:top w:val="none" w:sz="0" w:space="0" w:color="auto"/>
        <w:left w:val="none" w:sz="0" w:space="0" w:color="auto"/>
        <w:bottom w:val="none" w:sz="0" w:space="0" w:color="auto"/>
        <w:right w:val="none" w:sz="0" w:space="0" w:color="auto"/>
      </w:divBdr>
    </w:div>
    <w:div w:id="1577323117">
      <w:bodyDiv w:val="1"/>
      <w:marLeft w:val="0"/>
      <w:marRight w:val="0"/>
      <w:marTop w:val="0"/>
      <w:marBottom w:val="0"/>
      <w:divBdr>
        <w:top w:val="none" w:sz="0" w:space="0" w:color="auto"/>
        <w:left w:val="none" w:sz="0" w:space="0" w:color="auto"/>
        <w:bottom w:val="none" w:sz="0" w:space="0" w:color="auto"/>
        <w:right w:val="none" w:sz="0" w:space="0" w:color="auto"/>
      </w:divBdr>
      <w:divsChild>
        <w:div w:id="1869754234">
          <w:marLeft w:val="640"/>
          <w:marRight w:val="0"/>
          <w:marTop w:val="0"/>
          <w:marBottom w:val="0"/>
          <w:divBdr>
            <w:top w:val="none" w:sz="0" w:space="0" w:color="auto"/>
            <w:left w:val="none" w:sz="0" w:space="0" w:color="auto"/>
            <w:bottom w:val="none" w:sz="0" w:space="0" w:color="auto"/>
            <w:right w:val="none" w:sz="0" w:space="0" w:color="auto"/>
          </w:divBdr>
        </w:div>
        <w:div w:id="54017176">
          <w:marLeft w:val="640"/>
          <w:marRight w:val="0"/>
          <w:marTop w:val="0"/>
          <w:marBottom w:val="0"/>
          <w:divBdr>
            <w:top w:val="none" w:sz="0" w:space="0" w:color="auto"/>
            <w:left w:val="none" w:sz="0" w:space="0" w:color="auto"/>
            <w:bottom w:val="none" w:sz="0" w:space="0" w:color="auto"/>
            <w:right w:val="none" w:sz="0" w:space="0" w:color="auto"/>
          </w:divBdr>
        </w:div>
        <w:div w:id="998659019">
          <w:marLeft w:val="640"/>
          <w:marRight w:val="0"/>
          <w:marTop w:val="0"/>
          <w:marBottom w:val="0"/>
          <w:divBdr>
            <w:top w:val="none" w:sz="0" w:space="0" w:color="auto"/>
            <w:left w:val="none" w:sz="0" w:space="0" w:color="auto"/>
            <w:bottom w:val="none" w:sz="0" w:space="0" w:color="auto"/>
            <w:right w:val="none" w:sz="0" w:space="0" w:color="auto"/>
          </w:divBdr>
        </w:div>
        <w:div w:id="776873130">
          <w:marLeft w:val="640"/>
          <w:marRight w:val="0"/>
          <w:marTop w:val="0"/>
          <w:marBottom w:val="0"/>
          <w:divBdr>
            <w:top w:val="none" w:sz="0" w:space="0" w:color="auto"/>
            <w:left w:val="none" w:sz="0" w:space="0" w:color="auto"/>
            <w:bottom w:val="none" w:sz="0" w:space="0" w:color="auto"/>
            <w:right w:val="none" w:sz="0" w:space="0" w:color="auto"/>
          </w:divBdr>
        </w:div>
        <w:div w:id="376591328">
          <w:marLeft w:val="640"/>
          <w:marRight w:val="0"/>
          <w:marTop w:val="0"/>
          <w:marBottom w:val="0"/>
          <w:divBdr>
            <w:top w:val="none" w:sz="0" w:space="0" w:color="auto"/>
            <w:left w:val="none" w:sz="0" w:space="0" w:color="auto"/>
            <w:bottom w:val="none" w:sz="0" w:space="0" w:color="auto"/>
            <w:right w:val="none" w:sz="0" w:space="0" w:color="auto"/>
          </w:divBdr>
        </w:div>
        <w:div w:id="1694771011">
          <w:marLeft w:val="640"/>
          <w:marRight w:val="0"/>
          <w:marTop w:val="0"/>
          <w:marBottom w:val="0"/>
          <w:divBdr>
            <w:top w:val="none" w:sz="0" w:space="0" w:color="auto"/>
            <w:left w:val="none" w:sz="0" w:space="0" w:color="auto"/>
            <w:bottom w:val="none" w:sz="0" w:space="0" w:color="auto"/>
            <w:right w:val="none" w:sz="0" w:space="0" w:color="auto"/>
          </w:divBdr>
        </w:div>
        <w:div w:id="1266615752">
          <w:marLeft w:val="640"/>
          <w:marRight w:val="0"/>
          <w:marTop w:val="0"/>
          <w:marBottom w:val="0"/>
          <w:divBdr>
            <w:top w:val="none" w:sz="0" w:space="0" w:color="auto"/>
            <w:left w:val="none" w:sz="0" w:space="0" w:color="auto"/>
            <w:bottom w:val="none" w:sz="0" w:space="0" w:color="auto"/>
            <w:right w:val="none" w:sz="0" w:space="0" w:color="auto"/>
          </w:divBdr>
        </w:div>
        <w:div w:id="1566406470">
          <w:marLeft w:val="640"/>
          <w:marRight w:val="0"/>
          <w:marTop w:val="0"/>
          <w:marBottom w:val="0"/>
          <w:divBdr>
            <w:top w:val="none" w:sz="0" w:space="0" w:color="auto"/>
            <w:left w:val="none" w:sz="0" w:space="0" w:color="auto"/>
            <w:bottom w:val="none" w:sz="0" w:space="0" w:color="auto"/>
            <w:right w:val="none" w:sz="0" w:space="0" w:color="auto"/>
          </w:divBdr>
        </w:div>
        <w:div w:id="1892645134">
          <w:marLeft w:val="640"/>
          <w:marRight w:val="0"/>
          <w:marTop w:val="0"/>
          <w:marBottom w:val="0"/>
          <w:divBdr>
            <w:top w:val="none" w:sz="0" w:space="0" w:color="auto"/>
            <w:left w:val="none" w:sz="0" w:space="0" w:color="auto"/>
            <w:bottom w:val="none" w:sz="0" w:space="0" w:color="auto"/>
            <w:right w:val="none" w:sz="0" w:space="0" w:color="auto"/>
          </w:divBdr>
        </w:div>
        <w:div w:id="1095368707">
          <w:marLeft w:val="640"/>
          <w:marRight w:val="0"/>
          <w:marTop w:val="0"/>
          <w:marBottom w:val="0"/>
          <w:divBdr>
            <w:top w:val="none" w:sz="0" w:space="0" w:color="auto"/>
            <w:left w:val="none" w:sz="0" w:space="0" w:color="auto"/>
            <w:bottom w:val="none" w:sz="0" w:space="0" w:color="auto"/>
            <w:right w:val="none" w:sz="0" w:space="0" w:color="auto"/>
          </w:divBdr>
        </w:div>
        <w:div w:id="2111851684">
          <w:marLeft w:val="640"/>
          <w:marRight w:val="0"/>
          <w:marTop w:val="0"/>
          <w:marBottom w:val="0"/>
          <w:divBdr>
            <w:top w:val="none" w:sz="0" w:space="0" w:color="auto"/>
            <w:left w:val="none" w:sz="0" w:space="0" w:color="auto"/>
            <w:bottom w:val="none" w:sz="0" w:space="0" w:color="auto"/>
            <w:right w:val="none" w:sz="0" w:space="0" w:color="auto"/>
          </w:divBdr>
        </w:div>
        <w:div w:id="1443919569">
          <w:marLeft w:val="640"/>
          <w:marRight w:val="0"/>
          <w:marTop w:val="0"/>
          <w:marBottom w:val="0"/>
          <w:divBdr>
            <w:top w:val="none" w:sz="0" w:space="0" w:color="auto"/>
            <w:left w:val="none" w:sz="0" w:space="0" w:color="auto"/>
            <w:bottom w:val="none" w:sz="0" w:space="0" w:color="auto"/>
            <w:right w:val="none" w:sz="0" w:space="0" w:color="auto"/>
          </w:divBdr>
        </w:div>
        <w:div w:id="1809471770">
          <w:marLeft w:val="640"/>
          <w:marRight w:val="0"/>
          <w:marTop w:val="0"/>
          <w:marBottom w:val="0"/>
          <w:divBdr>
            <w:top w:val="none" w:sz="0" w:space="0" w:color="auto"/>
            <w:left w:val="none" w:sz="0" w:space="0" w:color="auto"/>
            <w:bottom w:val="none" w:sz="0" w:space="0" w:color="auto"/>
            <w:right w:val="none" w:sz="0" w:space="0" w:color="auto"/>
          </w:divBdr>
        </w:div>
        <w:div w:id="1307934564">
          <w:marLeft w:val="640"/>
          <w:marRight w:val="0"/>
          <w:marTop w:val="0"/>
          <w:marBottom w:val="0"/>
          <w:divBdr>
            <w:top w:val="none" w:sz="0" w:space="0" w:color="auto"/>
            <w:left w:val="none" w:sz="0" w:space="0" w:color="auto"/>
            <w:bottom w:val="none" w:sz="0" w:space="0" w:color="auto"/>
            <w:right w:val="none" w:sz="0" w:space="0" w:color="auto"/>
          </w:divBdr>
        </w:div>
      </w:divsChild>
    </w:div>
    <w:div w:id="1611663471">
      <w:bodyDiv w:val="1"/>
      <w:marLeft w:val="0"/>
      <w:marRight w:val="0"/>
      <w:marTop w:val="0"/>
      <w:marBottom w:val="0"/>
      <w:divBdr>
        <w:top w:val="none" w:sz="0" w:space="0" w:color="auto"/>
        <w:left w:val="none" w:sz="0" w:space="0" w:color="auto"/>
        <w:bottom w:val="none" w:sz="0" w:space="0" w:color="auto"/>
        <w:right w:val="none" w:sz="0" w:space="0" w:color="auto"/>
      </w:divBdr>
    </w:div>
    <w:div w:id="1638074507">
      <w:bodyDiv w:val="1"/>
      <w:marLeft w:val="0"/>
      <w:marRight w:val="0"/>
      <w:marTop w:val="0"/>
      <w:marBottom w:val="0"/>
      <w:divBdr>
        <w:top w:val="none" w:sz="0" w:space="0" w:color="auto"/>
        <w:left w:val="none" w:sz="0" w:space="0" w:color="auto"/>
        <w:bottom w:val="none" w:sz="0" w:space="0" w:color="auto"/>
        <w:right w:val="none" w:sz="0" w:space="0" w:color="auto"/>
      </w:divBdr>
    </w:div>
    <w:div w:id="1644383255">
      <w:bodyDiv w:val="1"/>
      <w:marLeft w:val="0"/>
      <w:marRight w:val="0"/>
      <w:marTop w:val="0"/>
      <w:marBottom w:val="0"/>
      <w:divBdr>
        <w:top w:val="none" w:sz="0" w:space="0" w:color="auto"/>
        <w:left w:val="none" w:sz="0" w:space="0" w:color="auto"/>
        <w:bottom w:val="none" w:sz="0" w:space="0" w:color="auto"/>
        <w:right w:val="none" w:sz="0" w:space="0" w:color="auto"/>
      </w:divBdr>
    </w:div>
    <w:div w:id="1846942957">
      <w:bodyDiv w:val="1"/>
      <w:marLeft w:val="0"/>
      <w:marRight w:val="0"/>
      <w:marTop w:val="0"/>
      <w:marBottom w:val="0"/>
      <w:divBdr>
        <w:top w:val="none" w:sz="0" w:space="0" w:color="auto"/>
        <w:left w:val="none" w:sz="0" w:space="0" w:color="auto"/>
        <w:bottom w:val="none" w:sz="0" w:space="0" w:color="auto"/>
        <w:right w:val="none" w:sz="0" w:space="0" w:color="auto"/>
      </w:divBdr>
    </w:div>
    <w:div w:id="1854999599">
      <w:bodyDiv w:val="1"/>
      <w:marLeft w:val="0"/>
      <w:marRight w:val="0"/>
      <w:marTop w:val="0"/>
      <w:marBottom w:val="0"/>
      <w:divBdr>
        <w:top w:val="none" w:sz="0" w:space="0" w:color="auto"/>
        <w:left w:val="none" w:sz="0" w:space="0" w:color="auto"/>
        <w:bottom w:val="none" w:sz="0" w:space="0" w:color="auto"/>
        <w:right w:val="none" w:sz="0" w:space="0" w:color="auto"/>
      </w:divBdr>
    </w:div>
    <w:div w:id="1869371849">
      <w:bodyDiv w:val="1"/>
      <w:marLeft w:val="0"/>
      <w:marRight w:val="0"/>
      <w:marTop w:val="0"/>
      <w:marBottom w:val="0"/>
      <w:divBdr>
        <w:top w:val="none" w:sz="0" w:space="0" w:color="auto"/>
        <w:left w:val="none" w:sz="0" w:space="0" w:color="auto"/>
        <w:bottom w:val="none" w:sz="0" w:space="0" w:color="auto"/>
        <w:right w:val="none" w:sz="0" w:space="0" w:color="auto"/>
      </w:divBdr>
    </w:div>
    <w:div w:id="1873833990">
      <w:bodyDiv w:val="1"/>
      <w:marLeft w:val="0"/>
      <w:marRight w:val="0"/>
      <w:marTop w:val="0"/>
      <w:marBottom w:val="0"/>
      <w:divBdr>
        <w:top w:val="none" w:sz="0" w:space="0" w:color="auto"/>
        <w:left w:val="none" w:sz="0" w:space="0" w:color="auto"/>
        <w:bottom w:val="none" w:sz="0" w:space="0" w:color="auto"/>
        <w:right w:val="none" w:sz="0" w:space="0" w:color="auto"/>
      </w:divBdr>
    </w:div>
    <w:div w:id="1899247788">
      <w:bodyDiv w:val="1"/>
      <w:marLeft w:val="0"/>
      <w:marRight w:val="0"/>
      <w:marTop w:val="0"/>
      <w:marBottom w:val="0"/>
      <w:divBdr>
        <w:top w:val="none" w:sz="0" w:space="0" w:color="auto"/>
        <w:left w:val="none" w:sz="0" w:space="0" w:color="auto"/>
        <w:bottom w:val="none" w:sz="0" w:space="0" w:color="auto"/>
        <w:right w:val="none" w:sz="0" w:space="0" w:color="auto"/>
      </w:divBdr>
    </w:div>
    <w:div w:id="1918661162">
      <w:bodyDiv w:val="1"/>
      <w:marLeft w:val="0"/>
      <w:marRight w:val="0"/>
      <w:marTop w:val="0"/>
      <w:marBottom w:val="0"/>
      <w:divBdr>
        <w:top w:val="none" w:sz="0" w:space="0" w:color="auto"/>
        <w:left w:val="none" w:sz="0" w:space="0" w:color="auto"/>
        <w:bottom w:val="none" w:sz="0" w:space="0" w:color="auto"/>
        <w:right w:val="none" w:sz="0" w:space="0" w:color="auto"/>
      </w:divBdr>
    </w:div>
    <w:div w:id="1957758388">
      <w:bodyDiv w:val="1"/>
      <w:marLeft w:val="0"/>
      <w:marRight w:val="0"/>
      <w:marTop w:val="0"/>
      <w:marBottom w:val="0"/>
      <w:divBdr>
        <w:top w:val="none" w:sz="0" w:space="0" w:color="auto"/>
        <w:left w:val="none" w:sz="0" w:space="0" w:color="auto"/>
        <w:bottom w:val="none" w:sz="0" w:space="0" w:color="auto"/>
        <w:right w:val="none" w:sz="0" w:space="0" w:color="auto"/>
      </w:divBdr>
    </w:div>
    <w:div w:id="1996032912">
      <w:bodyDiv w:val="1"/>
      <w:marLeft w:val="0"/>
      <w:marRight w:val="0"/>
      <w:marTop w:val="0"/>
      <w:marBottom w:val="0"/>
      <w:divBdr>
        <w:top w:val="none" w:sz="0" w:space="0" w:color="auto"/>
        <w:left w:val="none" w:sz="0" w:space="0" w:color="auto"/>
        <w:bottom w:val="none" w:sz="0" w:space="0" w:color="auto"/>
        <w:right w:val="none" w:sz="0" w:space="0" w:color="auto"/>
      </w:divBdr>
    </w:div>
    <w:div w:id="2025281746">
      <w:bodyDiv w:val="1"/>
      <w:marLeft w:val="0"/>
      <w:marRight w:val="0"/>
      <w:marTop w:val="0"/>
      <w:marBottom w:val="0"/>
      <w:divBdr>
        <w:top w:val="none" w:sz="0" w:space="0" w:color="auto"/>
        <w:left w:val="none" w:sz="0" w:space="0" w:color="auto"/>
        <w:bottom w:val="none" w:sz="0" w:space="0" w:color="auto"/>
        <w:right w:val="none" w:sz="0" w:space="0" w:color="auto"/>
      </w:divBdr>
    </w:div>
    <w:div w:id="2078934265">
      <w:bodyDiv w:val="1"/>
      <w:marLeft w:val="0"/>
      <w:marRight w:val="0"/>
      <w:marTop w:val="0"/>
      <w:marBottom w:val="0"/>
      <w:divBdr>
        <w:top w:val="none" w:sz="0" w:space="0" w:color="auto"/>
        <w:left w:val="none" w:sz="0" w:space="0" w:color="auto"/>
        <w:bottom w:val="none" w:sz="0" w:space="0" w:color="auto"/>
        <w:right w:val="none" w:sz="0" w:space="0" w:color="auto"/>
      </w:divBdr>
    </w:div>
    <w:div w:id="214430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meo.com/773077686/947539fa0f"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way.office.com/Y46q4iSfynH44qzl?ref=Link" TargetMode="External"/><Relationship Id="rId17" Type="http://schemas.openxmlformats.org/officeDocument/2006/relationships/hyperlink" Target="https://express.adobe.com/post/YzuYTVQo46lDU/"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6E3CB8E-2BB8-4932-A0E5-B7D34A64B946}"/>
      </w:docPartPr>
      <w:docPartBody>
        <w:p w:rsidR="00210D6C" w:rsidRDefault="0090100C">
          <w:r w:rsidRPr="006E76C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00C"/>
    <w:rsid w:val="00210D6C"/>
    <w:rsid w:val="0079127B"/>
    <w:rsid w:val="0090100C"/>
    <w:rsid w:val="00A46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100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E12D67-8FB7-41FD-BE77-46278A1D5E13}">
  <we:reference id="wa104382081" version="1.46.0.0" store="en-GB" storeType="OMEX"/>
  <we:alternateReferences>
    <we:reference id="WA104382081" version="1.46.0.0" store="" storeType="OMEX"/>
  </we:alternateReferences>
  <we:properties>
    <we:property name="MENDELEY_CITATIONS" value="[{&quot;citationID&quot;:&quot;MENDELEY_CITATION_f91d2ffe-dc26-4049-97f6-13f07d45730c&quot;,&quot;properties&quot;:{&quot;noteIndex&quot;:0},&quot;isEdited&quot;:false,&quot;manualOverride&quot;:{&quot;isManuallyOverridden&quot;:false,&quot;citeprocText&quot;:&quot;[1]&quot;,&quot;manualOverrideText&quot;:&quot;&quot;},&quot;citationTag&quot;:&quot;MENDELEY_CITATION_v3_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&quot;,&quot;citationItems&quot;:[{&quot;id&quot;:&quot;1cc9ceeb-9a20-315c-a9d5-d070a2a59b9b&quot;,&quot;itemData&quot;:{&quot;type&quot;:&quot;article-journal&quot;,&quot;id&quot;:&quot;1cc9ceeb-9a20-315c-a9d5-d070a2a59b9b&quot;,&quot;title&quot;:&quot;TIME MANAGEMENT AND ACADEMIC ACHIEVEMENT OF HIGHER SECONDARY STUDENTS&quot;,&quot;accessed&quot;:{&quot;date-parts&quot;:[[2022,11,20]]},&quot;URL&quot;:&quot;http://en.wikipedia.org/wiki/&quot;,&quot;abstract&quot;:&quot;The only thing, which can't be changed by man, is time. One cannot get back time lost or gone Nothing can be substituted for time. Time management is actually self management. The skills that people need to manage others are the same skills that are required to manage themselves. The purpose of the present study was to explore the relation between time management and academic achievement of Higher Secondary students. The population for the present study consists of 180 students and the sample consists of 63 students [35 male and 28 female] taken from Peniel Higher Secondary School, Natham, Dindigul District. Time management scale was prepared and validated by Prof. S. Arockiasamy and Miss. P. Premalatha, 2011 (St. Xavier's College of Education, Palayamkottai). The investigator used this tool to assess Time management. Personal data sheet was prepared by the investigator. Percentage analysis, Mean, Standard deviation and 't' test were used for analyzing the data. The results showed that there is significant relationship between the Time management and Academic achievement of Higher Secondary students.&quot;,&quot;container-title-short&quot;:&quot;&quot;},&quot;isTemporary&quot;:false}]},{&quot;citationID&quot;:&quot;MENDELEY_CITATION_3675d9bd-c9f3-4376-aa5d-6703fe96fd2c&quot;,&quot;properties&quot;:{&quot;noteIndex&quot;:0},&quot;isEdited&quot;:false,&quot;manualOverride&quot;:{&quot;isManuallyOverridden&quot;:false,&quot;citeprocText&quot;:&quot;[2]&quot;,&quot;manualOverrideText&quot;:&quot;&quot;},&quot;citationTag&quot;:&quot;MENDELEY_CITATION_v3_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&quot;,&quot;citationItems&quot;:[{&quot;id&quot;:&quot;b655dde7-4707-3e4f-8ee2-43246f752d29&quot;,&quot;itemData&quot;:{&quot;type&quot;:&quot;article-journal&quot;,&quot;id&quot;:&quot;b655dde7-4707-3e4f-8ee2-43246f752d29&quot;,&quot;title&quot;:&quot;Essential Study Skills Essential Study Skills 4 Contents&quot;,&quot;author&quot;:[{&quot;family&quot;:&quot;Simpson&quot;,&quot;given&quot;:&quot;Sarah&quot;,&quot;parse-names&quot;:false,&quot;dropping-particle&quot;:&quot;&quot;,&quot;non-dropping-particle&quot;:&quot;&quot;}],&quot;accessed&quot;:{&quot;date-parts&quot;:[[2022,11,20]]},&quot;ISBN&quot;:&quot;978-87-403-1125-9&quot;,&quot;URL&quot;:&quot;www.sylvania.com&quot;,&quot;issued&quot;:{&quot;date-parts&quot;:[[2015]]},&quot;container-title-short&quot;:&quot;&quot;},&quot;isTemporary&quot;:false}]},{&quot;citationID&quot;:&quot;MENDELEY_CITATION_f972a6d3-2168-47ca-afcc-2a301c931629&quot;,&quot;properties&quot;:{&quot;noteIndex&quot;:0},&quot;isEdited&quot;:false,&quot;manualOverride&quot;:{&quot;isManuallyOverridden&quot;:false,&quot;citeprocText&quot;:&quot;[3]&quot;,&quot;manualOverrideText&quot;:&quot;&quot;},&quot;citationTag&quot;:&quot;MENDELEY_CITATION_v3_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&quot;,&quot;citationItems&quot;:[{&quot;id&quot;:&quot;1e4ab457-3a89-37cf-960d-dc733409a752&quot;,&quot;itemData&quot;:{&quot;type&quot;:&quot;article-journal&quot;,&quot;id&quot;:&quot;1e4ab457-3a89-37cf-960d-dc733409a752&quot;,&quot;title&quot;:&quot;The Impact of Time Management on Students' Academic Achievement Project portfolio management system, concepts and approach foundations Grid management and air quality of Xi'an city The Impact of Time Management on Students' Academic Achievement&quot;,&quot;author&quot;:[{&quot;family&quot;:&quot;Goremykina&quot;,&quot;given&quot;:&quot;Galina&quot;,&quot;parse-names&quot;:false,&quot;dropping-particle&quot;:&quot;&quot;,&quot;non-dropping-particle&quot;:&quot;&quot;},{&quot;family&quot;:&quot;Gupanova&quot;,&quot;given&quot;:&quot;Yulia&quot;,&quot;parse-names&quot;:false,&quot;dropping-particle&quot;:&quot;&quot;,&quot;non-dropping-particle&quot;:&quot;&quot;},{&quot;family&quot;:&quot;Udalova -&quot;,&quot;given&quot;:&quot;Zoya&quot;,&quot;parse-names&quot;:false,&quot;dropping-particle&quot;:&quot;&quot;,&quot;non-dropping-particle&quot;:&quot;&quot;},{&quot;family&quot;:&quot;Dezhkam&quot;,&quot;given&quot;:&quot;Majid&quot;,&quot;parse-names&quot;:false,&quot;dropping-particle&quot;:&quot;&quot;,&quot;non-dropping-particle&quot;:&quot;&quot;},{&quot;family&quot;:&quot;Xue&quot;,&quot;given&quot;:&quot;Suduo&quot;,&quot;parse-names&quot;:false,&quot;dropping-particle&quot;:&quot;&quot;,&quot;non-dropping-particle&quot;:&quot;&quot;},{&quot;family&quot;:&quot;Liu -&quot;,&quot;given&quot;:&quot;Zhansheng&quot;,&quot;parse-names&quot;:false,&quot;dropping-particle&quot;:&quot;&quot;,&quot;non-dropping-particle&quot;:&quot;&quot;},{&quot;family&quot;:&quot;Yang&quot;,&quot;given&quot;:&quot;D M&quot;,&quot;parse-names&quot;:false,&quot;dropping-particle&quot;:&quot;&quot;,&quot;non-dropping-particle&quot;:&quot;&quot;},{&quot;family&quot;:&quot;Wu -&quot;,&quot;given&quot;:&quot;W Z&quot;,&quot;parse-names&quot;:false,&quot;dropping-particle&quot;:&quot;&quot;,&quot;non-dropping-particle&quot;:&quot;&quot;},{&quot;family&quot;:&quot;A M Razali&quot;,&quot;given&quot;:&quot;S N&quot;,&quot;parse-names&quot;:false,&quot;dropping-particle&quot;:&quot;&quot;,&quot;non-dropping-particle&quot;:&quot;&quot;},{&quot;family&quot;:&quot;Rusiman&quot;,&quot;given&quot;:&quot;M S&quot;,&quot;parse-names&quot;:false,&quot;dropping-particle&quot;:&quot;&quot;,&quot;non-dropping-particle&quot;:&quot;&quot;},{&quot;family&quot;:&quot;Gan&quot;,&quot;given&quot;:&quot;W S&quot;,&quot;parse-names&quot;:false,&quot;dropping-particle&quot;:&quot;&quot;,&quot;non-dropping-particle&quot;:&quot;&quot;},{&quot;family&quot;:&quot;Arbin&quot;,&quot;given&quot;:&quot;N&quot;,&quot;parse-names&quot;:false,&quot;dropping-particle&quot;:&quot;&quot;,&quot;non-dropping-particle&quot;:&quot;&quot;},{&quot;family&quot;:&quot;Hussein Onn Malaysia&quot;,&quot;given&quot;:&quot;Tun&quot;,&quot;parse-names&quot;:false,&quot;dropping-particle&quot;:&quot;&quot;,&quot;non-dropping-particle&quot;:&quot;&quot;}],&quot;container-title&quot;:&quot;IOP Conf. Series: Journal of Physics: Conf. Series&quot;,&quot;accessed&quot;:{&quot;date-parts&quot;:[[2022,11,20]]},&quot;DOI&quot;:&quot;10.1088/1742-6596/995/1/012042&quot;,&quot;issued&quot;:{&quot;date-parts&quot;:[[2018]]},&quot;page&quot;:&quot;12042&quot;,&quot;abstract&quot;:&quot;Time management is very important and it may actually affect individual's overall performance and achievements. Students nowadays always commented that they do not have enough time to complete all the tasks assigned to them. In addition, a university environment's flexibility and freedom can derail students who have not mastered time management skills. Therefore, the aim of this study is to determine the relationship between the time management and academic achievement of the students. The factor analysis result showed three main factors associated with time management which can be classified as time planning, time attitudes and time wasting. The result also indicated that gender and races of students show no significant differences in time management behaviours. While year of study and faculty of students reveal the significant differences in the time management behaviours. Meanwhile, all the time management behaviours are significantly positively related to academic achievement of students although the relationship is weak. Time planning is the most significant correlated predictor.&quot;,&quot;volume&quot;:&quot;995&quot;,&quot;container-title-short&quot;:&quot;&quot;},&quot;isTemporary&quot;:false}]},{&quot;citationID&quot;:&quot;MENDELEY_CITATION_1d54ca34-22b0-485c-a0ad-d2f214256227&quot;,&quot;properties&quot;:{&quot;noteIndex&quot;:0},&quot;isEdited&quot;:false,&quot;manualOverride&quot;:{&quot;isManuallyOverridden&quot;:false,&quot;citeprocText&quot;:&quot;[4]&quot;,&quot;manualOverrideText&quot;:&quot;&quot;},&quot;citationTag&quot;:&quot;MENDELEY_CITATION_v3_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&quot;,&quot;citationItems&quot;:[{&quot;id&quot;:&quot;be38ee19-f358-3e47-aba7-aecae57b194d&quot;,&quot;itemData&quot;:{&quot;type&quot;:&quot;webpage&quot;,&quot;id&quot;:&quot;be38ee19-f358-3e47-aba7-aecae57b194d&quot;,&quot;title&quot;:&quot;What is Communication? Verbal, Non-Verbal &amp; Written | SkillsYouNeed&quot;,&quot;accessed&quot;:{&quot;date-parts&quot;:[[2022,11,20]]},&quot;URL&quot;:&quot;https://www.skillsyouneed.com/ips/what-is-communication.html&quot;,&quot;container-title-short&quot;:&quot;&quot;},&quot;isTemporary&quot;:false}]},{&quot;citationID&quot;:&quot;MENDELEY_CITATION_1c3a7f5e-d77a-4250-a066-e21d865bc822&quot;,&quot;properties&quot;:{&quot;noteIndex&quot;:0},&quot;isEdited&quot;:false,&quot;manualOverride&quot;:{&quot;isManuallyOverridden&quot;:false,&quot;citeprocText&quot;:&quot;[5]&quot;,&quot;manualOverrideText&quot;:&quot;&quot;},&quot;citationTag&quot;:&quot;MENDELEY_CITATION_v3_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&quot;,&quot;citationItems&quot;:[{&quot;id&quot;:&quot;f1145de4-5a4c-36cd-b3bb-353ff2d55f58&quot;,&quot;itemData&quot;:{&quot;type&quot;:&quot;webpage&quot;,&quot;id&quot;:&quot;f1145de4-5a4c-36cd-b3bb-353ff2d55f58&quot;,&quot;title&quot;:&quot;Communication - Importance of Good Communication Skills&quot;,&quot;accessed&quot;:{&quot;date-parts&quot;:[[2022,11,20]]},&quot;URL&quot;:&quot;https://corporatefinanceinstitute.com/resources/management/communication/&quot;,&quot;container-title-short&quot;:&quot;&quot;},&quot;isTemporary&quot;:false}]},{&quot;citationID&quot;:&quot;MENDELEY_CITATION_1f15a2dc-0918-42f6-8211-4ae64e015342&quot;,&quot;properties&quot;:{&quot;noteIndex&quot;:0},&quot;isEdited&quot;:false,&quot;manualOverride&quot;:{&quot;isManuallyOverridden&quot;:false,&quot;citeprocText&quot;:&quot;[6]&quot;,&quot;manualOverrideText&quot;:&quot;&quot;},&quot;citationTag&quot;:&quot;MENDELEY_CITATION_v3_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&quot;,&quot;citationItems&quot;:[{&quot;id&quot;:&quot;acd14bc4-b5f5-3e59-a05b-0aa26bcb7a3e&quot;,&quot;itemData&quot;:{&quot;type&quot;:&quot;webpage&quot;,&quot;id&quot;:&quot;acd14bc4-b5f5-3e59-a05b-0aa26bcb7a3e&quot;,&quot;title&quot;:&quot;Videos on Vimeo&quot;,&quot;accessed&quot;:{&quot;date-parts&quot;:[[2022,11,20]]},&quot;URL&quot;:&quot;https://vimeo.com/&quot;,&quot;container-title-short&quot;:&quot;&quot;},&quot;isTemporary&quot;:false}]},{&quot;citationID&quot;:&quot;MENDELEY_CITATION_d99048d0-ade7-4b30-a52e-85dc32ec67c6&quot;,&quot;properties&quot;:{&quot;noteIndex&quot;:0},&quot;isEdited&quot;:false,&quot;manualOverride&quot;:{&quot;isManuallyOverridden&quot;:false,&quot;citeprocText&quot;:&quot;[7]&quot;,&quot;manualOverrideText&quot;:&quot;&quot;},&quot;citationTag&quot;:&quot;MENDELEY_CITATION_v3_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&quot;,&quot;citationItems&quot;:[{&quot;id&quot;:&quot;90e9c309-689b-34b5-bed0-c37d04701792&quot;,&quot;itemData&quot;:{&quot;type&quot;:&quot;webpage&quot;,&quot;id&quot;:&quot;90e9c309-689b-34b5-bed0-c37d04701792&quot;,&quot;title&quot;:&quot;What is Mendeley Reference Manager? - Mendeley Support Center&quot;,&quot;accessed&quot;:{&quot;date-parts&quot;:[[2022,11,20]]},&quot;URL&quot;:&quot;https://service.elsevier.com/app/answers/detail/a_id/30107/supporthub/mendeley/p/16075/&quot;,&quot;container-title-short&quot;:&quot;&quot;},&quot;isTemporary&quot;:false}]},{&quot;citationID&quot;:&quot;MENDELEY_CITATION_c8fd0c9a-6315-4fe7-a730-aa2ad24614d9&quot;,&quot;properties&quot;:{&quot;noteIndex&quot;:0},&quot;isEdited&quot;:false,&quot;manualOverride&quot;:{&quot;isManuallyOverridden&quot;:false,&quot;citeprocText&quot;:&quot;[8]&quot;,&quot;manualOverrideText&quot;:&quot;&quot;},&quot;citationTag&quot;:&quot;MENDELEY_CITATION_v3_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&quot;,&quot;citationItems&quot;:[{&quot;id&quot;:&quot;970caeda-18ec-35f8-b0c3-d6ea514148d4&quot;,&quot;itemData&quot;:{&quot;type&quot;:&quot;webpage&quot;,&quot;id&quot;:&quot;970caeda-18ec-35f8-b0c3-d6ea514148d4&quot;,&quot;title&quot;:&quot;Mendeley Reference Manager | Mendeley&quot;,&quot;accessed&quot;:{&quot;date-parts&quot;:[[2022,11,20]]},&quot;URL&quot;:&quot;https://www.mendeley.com/reference-management/reference-manager/&quot;,&quot;container-title-short&quot;:&quot;&quot;},&quot;isTemporary&quot;:false}]},{&quot;citationID&quot;:&quot;MENDELEY_CITATION_f836f528-b632-4e43-b2a7-06005d0710ed&quot;,&quot;properties&quot;:{&quot;noteIndex&quot;:0},&quot;isEdited&quot;:false,&quot;manualOverride&quot;:{&quot;isManuallyOverridden&quot;:false,&quot;citeprocText&quot;:&quot;[9]&quot;,&quot;manualOverrideText&quot;:&quot;&quot;},&quot;citationTag&quot;:&quot;MENDELEY_CITATION_v3_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&quot;,&quot;citationItems&quot;:[{&quot;id&quot;:&quot;efa1800a-cfbd-3d96-94fb-fe8cda793d1c&quot;,&quot;itemData&quot;:{&quot;type&quot;:&quot;webpage&quot;,&quot;id&quot;:&quot;efa1800a-cfbd-3d96-94fb-fe8cda793d1c&quot;,&quot;title&quot;:&quot;Elsevier | An Information Analytics Company | Empowering Knowledge&quot;,&quot;accessed&quot;:{&quot;date-parts&quot;:[[2022,11,20]]},&quot;URL&quot;:&quot;https://www.elsevier.com/en-gb&quot;,&quot;container-title-short&quot;:&quot;&quot;},&quot;isTemporary&quot;:false}]},{&quot;citationID&quot;:&quot;MENDELEY_CITATION_85685bfa-927c-47dd-b9dd-9fbde3c8a930&quot;,&quot;properties&quot;:{&quot;noteIndex&quot;:0},&quot;isEdited&quot;:false,&quot;manualOverride&quot;:{&quot;isManuallyOverridden&quot;:false,&quot;citeprocText&quot;:&quot;[10]&quot;,&quot;manualOverrideText&quot;:&quot;&quot;},&quot;citationTag&quot;:&quot;MENDELEY_CITATION_v3_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&quot;,&quot;citationItems&quot;:[{&quot;id&quot;:&quot;9743552f-a99d-3147-8640-0c6aabdb2f4a&quot;,&quot;itemData&quot;:{&quot;type&quot;:&quot;webpage&quot;,&quot;id&quot;:&quot;9743552f-a99d-3147-8640-0c6aabdb2f4a&quot;,&quot;title&quot;:&quot;How To Use Mendeley Reference Manager (Complete Beginner's Guide) - YouTube&quot;,&quot;accessed&quot;:{&quot;date-parts&quot;:[[2022,11,20]]},&quot;URL&quot;:&quot;https://www.youtube.com/watch?v=OzFHGFnAM2Q&quot;,&quot;container-title-short&quot;:&quot;&quot;},&quot;isTemporary&quot;:false}]},{&quot;citationID&quot;:&quot;MENDELEY_CITATION_fe871433-acd1-4c0c-aec4-1b4c7290cddc&quot;,&quot;properties&quot;:{&quot;noteIndex&quot;:0},&quot;isEdited&quot;:false,&quot;manualOverride&quot;:{&quot;isManuallyOverridden&quot;:false,&quot;citeprocText&quot;:&quot;[11]&quot;,&quot;manualOverrideText&quot;:&quot;&quot;},&quot;citationTag&quot;:&quot;MENDELEY_CITATION_v3_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&quot;,&quot;citationItems&quot;:[{&quot;id&quot;:&quot;21322104-e566-3237-aaf4-acbcb13a7321&quot;,&quot;itemData&quot;:{&quot;type&quot;:&quot;webpage&quot;,&quot;id&quot;:&quot;21322104-e566-3237-aaf4-acbcb13a7321&quot;,&quot;title&quot;:&quot;Adobe Express&quot;,&quot;accessed&quot;:{&quot;date-parts&quot;:[[2022,11,20]]},&quot;URL&quot;:&quot;https://express.adobe.com/sp/&quot;,&quot;container-title-short&quot;:&quot;&quot;},&quot;isTemporary&quot;:false}]},{&quot;citationID&quot;:&quot;MENDELEY_CITATION_cdb44c72-9efc-42ae-ad00-c3fef1340133&quot;,&quot;properties&quot;:{&quot;noteIndex&quot;:0},&quot;isEdited&quot;:false,&quot;manualOverride&quot;:{&quot;isManuallyOverridden&quot;:false,&quot;citeprocText&quot;:&quot;[12]&quot;,&quot;manualOverrideText&quot;:&quot;&quot;},&quot;citationTag&quot;:&quot;MENDELEY_CITATION_v3_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&quot;,&quot;citationItems&quot;:[{&quot;id&quot;:&quot;8e71d05a-7956-360c-a8cb-7c37dad72ba8&quot;,&quot;itemData&quot;:{&quot;type&quot;:&quot;webpage&quot;,&quot;id&quot;:&quot;8e71d05a-7956-360c-a8cb-7c37dad72ba8&quot;,&quot;title&quot;:&quot;Paul J. Meyer - Communication - the human connection - is...&quot;,&quot;accessed&quot;:{&quot;date-parts&quot;:[[2022,11,20]]},&quot;URL&quot;:&quot;https://www.brainyquote.com/quotes/paul_j_meyer_190945?src=t_communication&quot;,&quot;container-title-short&quot;:&quot;&quot;},&quot;isTemporary&quot;:false}]},{&quot;citationID&quot;:&quot;MENDELEY_CITATION_1dcba2a7-d809-4709-9ef7-7b50ff27dd33&quot;,&quot;properties&quot;:{&quot;noteIndex&quot;:0},&quot;isEdited&quot;:false,&quot;manualOverride&quot;:{&quot;isManuallyOverridden&quot;:false,&quot;citeprocText&quot;:&quot;[13]&quot;,&quot;manualOverrideText&quot;:&quot;&quot;},&quot;citationTag&quot;:&quot;MENDELEY_CITATION_v3_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&quot;,&quot;citationItems&quot;:[{&quot;id&quot;:&quot;6fb70702-120f-3029-943b-0dfb60f410cc&quot;,&quot;itemData&quot;:{&quot;type&quot;:&quot;webpage&quot;,&quot;id&quot;:&quot;6fb70702-120f-3029-943b-0dfb60f410cc&quot;,&quot;title&quot;:&quot;Albert Einstein - Everyone should be respected as an...&quot;,&quot;accessed&quot;:{&quot;date-parts&quot;:[[2022,11,20]]},&quot;URL&quot;:&quot;https://www.brainyquote.com/quotes/albert_einstein_163169?src=t_respect&quot;,&quot;container-title-short&quot;:&quot;&quot;},&quot;isTemporary&quot;:false}]},{&quot;citationID&quot;:&quot;MENDELEY_CITATION_397f0552-eecc-4393-8128-bc796b6538b5&quot;,&quot;properties&quot;:{&quot;noteIndex&quot;:0},&quot;isEdited&quot;:false,&quot;manualOverride&quot;:{&quot;isManuallyOverridden&quot;:false,&quot;citeprocText&quot;:&quot;[14]&quot;,&quot;manualOverrideText&quot;:&quot;&quot;},&quot;citationTag&quot;:&quot;MENDELEY_CITATION_v3_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&quot;,&quot;citationItems&quot;:[{&quot;id&quot;:&quot;906a89cd-8882-3012-be2a-53b16c537558&quot;,&quot;itemData&quot;:{&quot;type&quot;:&quot;webpage&quot;,&quot;id&quot;:&quot;906a89cd-8882-3012-be2a-53b16c537558&quot;,&quot;title&quot;:&quot;Martha Beck - Every day brings new choices.&quot;,&quot;accessed&quot;:{&quot;date-parts&quot;:[[2022,11,20]]},&quot;URL&quot;:&quot;https://www.brainyquote.com/quotes/martha_beck_282605?src=t_positive&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6FE1F-2EFC-4687-BEA9-B2D55A5A8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7</Pages>
  <Words>915</Words>
  <Characters>5216</Characters>
  <Application>Microsoft Office Word</Application>
  <DocSecurity>0</DocSecurity>
  <Lines>43</Lines>
  <Paragraphs>12</Paragraphs>
  <ScaleCrop>false</ScaleCrop>
  <Company/>
  <LinksUpToDate>false</LinksUpToDate>
  <CharactersWithSpaces>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Petrache (2215055)</dc:creator>
  <cp:keywords/>
  <dc:description/>
  <cp:lastModifiedBy>Mihaita Petrache</cp:lastModifiedBy>
  <cp:revision>204</cp:revision>
  <dcterms:created xsi:type="dcterms:W3CDTF">2022-10-14T14:42:00Z</dcterms:created>
  <dcterms:modified xsi:type="dcterms:W3CDTF">2022-11-20T21:39:00Z</dcterms:modified>
</cp:coreProperties>
</file>