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ayout w:type="fixed"/>
        <w:tblLook w:val="04A0" w:firstRow="1" w:lastRow="0" w:firstColumn="1" w:lastColumn="0" w:noHBand="0" w:noVBand="1"/>
      </w:tblPr>
      <w:tblGrid>
        <w:gridCol w:w="2971"/>
        <w:gridCol w:w="3148"/>
        <w:gridCol w:w="2897"/>
      </w:tblGrid>
      <w:tr w:rsidR="3CD29381" w14:paraId="317E4AA9" w14:textId="77777777" w:rsidTr="3CD29381">
        <w:trPr>
          <w:trHeight w:val="225"/>
        </w:trPr>
        <w:tc>
          <w:tcPr>
            <w:tcW w:w="9016" w:type="dxa"/>
            <w:gridSpan w:val="3"/>
            <w:tcBorders>
              <w:top w:val="single" w:sz="8" w:space="0" w:color="auto"/>
              <w:left w:val="single" w:sz="8" w:space="0" w:color="auto"/>
              <w:bottom w:val="single" w:sz="8" w:space="0" w:color="auto"/>
              <w:right w:val="single" w:sz="8" w:space="0" w:color="auto"/>
            </w:tcBorders>
          </w:tcPr>
          <w:p w14:paraId="4A47A2E5" w14:textId="29278BE1" w:rsidR="3CD29381" w:rsidRDefault="3CD29381" w:rsidP="3CD29381">
            <w:pPr>
              <w:jc w:val="center"/>
              <w:rPr>
                <w:rFonts w:ascii="Arial" w:eastAsia="Arial" w:hAnsi="Arial" w:cs="Arial"/>
                <w:b/>
                <w:bCs/>
                <w:i/>
                <w:iCs/>
                <w:sz w:val="24"/>
                <w:szCs w:val="24"/>
              </w:rPr>
            </w:pPr>
            <w:r w:rsidRPr="3CD29381">
              <w:rPr>
                <w:rFonts w:ascii="Arial" w:eastAsia="Arial" w:hAnsi="Arial" w:cs="Arial"/>
                <w:b/>
                <w:bCs/>
                <w:i/>
                <w:iCs/>
                <w:sz w:val="24"/>
                <w:szCs w:val="24"/>
              </w:rPr>
              <w:t>Activity Plan</w:t>
            </w:r>
          </w:p>
        </w:tc>
      </w:tr>
      <w:tr w:rsidR="3CD29381" w14:paraId="75F053A5" w14:textId="77777777" w:rsidTr="3CD29381">
        <w:trPr>
          <w:trHeight w:val="465"/>
        </w:trPr>
        <w:tc>
          <w:tcPr>
            <w:tcW w:w="9016" w:type="dxa"/>
            <w:gridSpan w:val="3"/>
            <w:tcBorders>
              <w:top w:val="single" w:sz="8" w:space="0" w:color="auto"/>
              <w:left w:val="single" w:sz="8" w:space="0" w:color="auto"/>
              <w:bottom w:val="single" w:sz="8" w:space="0" w:color="auto"/>
              <w:right w:val="single" w:sz="8" w:space="0" w:color="auto"/>
            </w:tcBorders>
          </w:tcPr>
          <w:p w14:paraId="2C0623D5" w14:textId="7E87B806"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Activity:</w:t>
            </w:r>
          </w:p>
          <w:p w14:paraId="150E55EF" w14:textId="0567AEE5" w:rsidR="3CD29381" w:rsidRDefault="3CD29381" w:rsidP="3CD29381">
            <w:pPr>
              <w:rPr>
                <w:rFonts w:ascii="Arial" w:eastAsia="Arial" w:hAnsi="Arial" w:cs="Arial"/>
                <w:sz w:val="24"/>
                <w:szCs w:val="24"/>
              </w:rPr>
            </w:pPr>
            <w:r w:rsidRPr="3CD29381">
              <w:rPr>
                <w:rFonts w:ascii="Arial" w:eastAsia="Arial" w:hAnsi="Arial" w:cs="Arial"/>
                <w:sz w:val="24"/>
                <w:szCs w:val="24"/>
              </w:rPr>
              <w:t>Natural data handling</w:t>
            </w:r>
          </w:p>
        </w:tc>
      </w:tr>
      <w:tr w:rsidR="3CD29381" w14:paraId="286589DA" w14:textId="77777777" w:rsidTr="3CD29381">
        <w:trPr>
          <w:trHeight w:val="450"/>
        </w:trPr>
        <w:tc>
          <w:tcPr>
            <w:tcW w:w="2971" w:type="dxa"/>
            <w:tcBorders>
              <w:top w:val="single" w:sz="8" w:space="0" w:color="auto"/>
              <w:left w:val="single" w:sz="8" w:space="0" w:color="auto"/>
              <w:bottom w:val="single" w:sz="8" w:space="0" w:color="auto"/>
              <w:right w:val="single" w:sz="8" w:space="0" w:color="auto"/>
            </w:tcBorders>
          </w:tcPr>
          <w:p w14:paraId="759565DD" w14:textId="33CBDD7E"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Number of children:8</w:t>
            </w:r>
          </w:p>
          <w:p w14:paraId="4E906448" w14:textId="3DA1CD79"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c>
          <w:tcPr>
            <w:tcW w:w="3148" w:type="dxa"/>
            <w:tcBorders>
              <w:top w:val="nil"/>
              <w:left w:val="single" w:sz="8" w:space="0" w:color="auto"/>
              <w:bottom w:val="single" w:sz="8" w:space="0" w:color="auto"/>
              <w:right w:val="single" w:sz="8" w:space="0" w:color="auto"/>
            </w:tcBorders>
          </w:tcPr>
          <w:p w14:paraId="27C288EF" w14:textId="06F11738" w:rsidR="3CD29381" w:rsidRDefault="3CD29381" w:rsidP="3CD29381">
            <w:pPr>
              <w:rPr>
                <w:rFonts w:ascii="Arial" w:eastAsia="Arial" w:hAnsi="Arial" w:cs="Arial"/>
                <w:sz w:val="24"/>
                <w:szCs w:val="24"/>
              </w:rPr>
            </w:pPr>
            <w:r w:rsidRPr="3CD29381">
              <w:rPr>
                <w:rFonts w:ascii="Arial" w:eastAsia="Arial" w:hAnsi="Arial" w:cs="Arial"/>
                <w:b/>
                <w:bCs/>
                <w:i/>
                <w:iCs/>
                <w:sz w:val="24"/>
                <w:szCs w:val="24"/>
              </w:rPr>
              <w:t>Age of children:</w:t>
            </w:r>
            <w:r w:rsidRPr="3CD29381">
              <w:rPr>
                <w:rFonts w:ascii="Arial" w:eastAsia="Arial" w:hAnsi="Arial" w:cs="Arial"/>
                <w:sz w:val="24"/>
                <w:szCs w:val="24"/>
              </w:rPr>
              <w:t>5 years old</w:t>
            </w:r>
          </w:p>
        </w:tc>
        <w:tc>
          <w:tcPr>
            <w:tcW w:w="2897" w:type="dxa"/>
            <w:tcBorders>
              <w:top w:val="nil"/>
              <w:left w:val="single" w:sz="8" w:space="0" w:color="auto"/>
              <w:bottom w:val="single" w:sz="8" w:space="0" w:color="auto"/>
              <w:right w:val="single" w:sz="8" w:space="0" w:color="auto"/>
            </w:tcBorders>
          </w:tcPr>
          <w:p w14:paraId="6BA72728" w14:textId="0871E41D" w:rsidR="3CD29381" w:rsidRDefault="3CD29381" w:rsidP="3CD29381">
            <w:pPr>
              <w:rPr>
                <w:rFonts w:ascii="Arial" w:eastAsia="Arial" w:hAnsi="Arial" w:cs="Arial"/>
                <w:sz w:val="24"/>
                <w:szCs w:val="24"/>
              </w:rPr>
            </w:pPr>
            <w:r w:rsidRPr="3CD29381">
              <w:rPr>
                <w:rFonts w:ascii="Arial" w:eastAsia="Arial" w:hAnsi="Arial" w:cs="Arial"/>
                <w:b/>
                <w:bCs/>
                <w:i/>
                <w:iCs/>
                <w:sz w:val="24"/>
                <w:szCs w:val="24"/>
              </w:rPr>
              <w:t>Number of adults:</w:t>
            </w:r>
            <w:r w:rsidRPr="3CD29381">
              <w:rPr>
                <w:rFonts w:ascii="Arial" w:eastAsia="Arial" w:hAnsi="Arial" w:cs="Arial"/>
                <w:sz w:val="24"/>
                <w:szCs w:val="24"/>
              </w:rPr>
              <w:t>2</w:t>
            </w:r>
          </w:p>
        </w:tc>
      </w:tr>
      <w:tr w:rsidR="3CD29381" w14:paraId="238303FC" w14:textId="77777777" w:rsidTr="3CD29381">
        <w:trPr>
          <w:trHeight w:val="465"/>
        </w:trPr>
        <w:tc>
          <w:tcPr>
            <w:tcW w:w="2971" w:type="dxa"/>
            <w:tcBorders>
              <w:top w:val="single" w:sz="8" w:space="0" w:color="auto"/>
              <w:left w:val="single" w:sz="8" w:space="0" w:color="auto"/>
              <w:bottom w:val="single" w:sz="8" w:space="0" w:color="auto"/>
              <w:right w:val="single" w:sz="8" w:space="0" w:color="auto"/>
            </w:tcBorders>
          </w:tcPr>
          <w:p w14:paraId="224F7CC1" w14:textId="273A4B55"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 xml:space="preserve">Location: </w:t>
            </w:r>
            <w:r w:rsidRPr="3CD29381">
              <w:rPr>
                <w:rFonts w:ascii="Arial" w:eastAsia="Arial" w:hAnsi="Arial" w:cs="Arial"/>
                <w:sz w:val="24"/>
                <w:szCs w:val="24"/>
              </w:rPr>
              <w:t>Local woodland</w:t>
            </w:r>
            <w:r w:rsidRPr="3CD29381">
              <w:rPr>
                <w:rFonts w:ascii="Arial" w:eastAsia="Arial" w:hAnsi="Arial" w:cs="Arial"/>
                <w:b/>
                <w:bCs/>
                <w:i/>
                <w:iCs/>
                <w:sz w:val="24"/>
                <w:szCs w:val="24"/>
              </w:rPr>
              <w:t xml:space="preserve"> </w:t>
            </w:r>
          </w:p>
          <w:p w14:paraId="594B6F46" w14:textId="6FE79431"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c>
          <w:tcPr>
            <w:tcW w:w="3148" w:type="dxa"/>
            <w:tcBorders>
              <w:top w:val="single" w:sz="8" w:space="0" w:color="auto"/>
              <w:left w:val="single" w:sz="8" w:space="0" w:color="auto"/>
              <w:bottom w:val="single" w:sz="8" w:space="0" w:color="auto"/>
              <w:right w:val="single" w:sz="8" w:space="0" w:color="auto"/>
            </w:tcBorders>
          </w:tcPr>
          <w:p w14:paraId="33D4BB1F" w14:textId="587D969D" w:rsidR="3CD29381" w:rsidRDefault="3CD29381" w:rsidP="3CD29381">
            <w:pPr>
              <w:rPr>
                <w:rFonts w:ascii="Arial" w:eastAsia="Arial" w:hAnsi="Arial" w:cs="Arial"/>
                <w:sz w:val="24"/>
                <w:szCs w:val="24"/>
              </w:rPr>
            </w:pPr>
            <w:r w:rsidRPr="3CD29381">
              <w:rPr>
                <w:rFonts w:ascii="Arial" w:eastAsia="Arial" w:hAnsi="Arial" w:cs="Arial"/>
                <w:b/>
                <w:bCs/>
                <w:i/>
                <w:iCs/>
                <w:sz w:val="24"/>
                <w:szCs w:val="24"/>
              </w:rPr>
              <w:t>Preparation time:</w:t>
            </w:r>
            <w:r w:rsidRPr="3CD29381">
              <w:rPr>
                <w:rFonts w:ascii="Arial" w:eastAsia="Arial" w:hAnsi="Arial" w:cs="Arial"/>
                <w:sz w:val="24"/>
                <w:szCs w:val="24"/>
              </w:rPr>
              <w:t>1 hour</w:t>
            </w:r>
          </w:p>
        </w:tc>
        <w:tc>
          <w:tcPr>
            <w:tcW w:w="2897" w:type="dxa"/>
            <w:tcBorders>
              <w:top w:val="single" w:sz="8" w:space="0" w:color="auto"/>
              <w:left w:val="single" w:sz="8" w:space="0" w:color="auto"/>
              <w:bottom w:val="single" w:sz="8" w:space="0" w:color="auto"/>
              <w:right w:val="single" w:sz="8" w:space="0" w:color="auto"/>
            </w:tcBorders>
          </w:tcPr>
          <w:p w14:paraId="73926098" w14:textId="5F7AEB44" w:rsidR="3CD29381" w:rsidRDefault="3CD29381" w:rsidP="3CD29381">
            <w:pPr>
              <w:rPr>
                <w:rFonts w:ascii="Arial" w:eastAsia="Arial" w:hAnsi="Arial" w:cs="Arial"/>
                <w:sz w:val="24"/>
                <w:szCs w:val="24"/>
              </w:rPr>
            </w:pPr>
            <w:r w:rsidRPr="3CD29381">
              <w:rPr>
                <w:rFonts w:ascii="Arial" w:eastAsia="Arial" w:hAnsi="Arial" w:cs="Arial"/>
                <w:b/>
                <w:bCs/>
                <w:i/>
                <w:iCs/>
                <w:sz w:val="24"/>
                <w:szCs w:val="24"/>
              </w:rPr>
              <w:t xml:space="preserve">Activity time: </w:t>
            </w:r>
            <w:r w:rsidRPr="3CD29381">
              <w:rPr>
                <w:rFonts w:ascii="Arial" w:eastAsia="Arial" w:hAnsi="Arial" w:cs="Arial"/>
                <w:sz w:val="24"/>
                <w:szCs w:val="24"/>
              </w:rPr>
              <w:t>45 minutes</w:t>
            </w:r>
          </w:p>
        </w:tc>
      </w:tr>
      <w:tr w:rsidR="3CD29381" w14:paraId="7799DDF9" w14:textId="77777777" w:rsidTr="3CD29381">
        <w:trPr>
          <w:trHeight w:val="690"/>
        </w:trPr>
        <w:tc>
          <w:tcPr>
            <w:tcW w:w="9016" w:type="dxa"/>
            <w:gridSpan w:val="3"/>
            <w:tcBorders>
              <w:top w:val="single" w:sz="8" w:space="0" w:color="auto"/>
              <w:left w:val="single" w:sz="8" w:space="0" w:color="auto"/>
              <w:bottom w:val="single" w:sz="8" w:space="0" w:color="auto"/>
              <w:right w:val="single" w:sz="8" w:space="0" w:color="auto"/>
            </w:tcBorders>
          </w:tcPr>
          <w:p w14:paraId="0A40866D" w14:textId="31100CF1" w:rsidR="3CD29381" w:rsidRDefault="3CD29381" w:rsidP="3CD29381">
            <w:pPr>
              <w:rPr>
                <w:rFonts w:ascii="Arial" w:eastAsia="Arial" w:hAnsi="Arial" w:cs="Arial"/>
                <w:sz w:val="24"/>
                <w:szCs w:val="24"/>
              </w:rPr>
            </w:pPr>
            <w:r w:rsidRPr="3CD29381">
              <w:rPr>
                <w:rFonts w:ascii="Arial" w:eastAsia="Arial" w:hAnsi="Arial" w:cs="Arial"/>
                <w:b/>
                <w:bCs/>
                <w:i/>
                <w:iCs/>
                <w:sz w:val="24"/>
                <w:szCs w:val="24"/>
              </w:rPr>
              <w:t xml:space="preserve">Resources: </w:t>
            </w:r>
            <w:r w:rsidRPr="3CD29381">
              <w:rPr>
                <w:rFonts w:ascii="Arial" w:eastAsia="Arial" w:hAnsi="Arial" w:cs="Arial"/>
                <w:sz w:val="24"/>
                <w:szCs w:val="24"/>
              </w:rPr>
              <w:t>Laminated numbers, laminated paint splats, natural items, paper envelopes, show-me boards, whiteboard pens, i</w:t>
            </w:r>
            <w:r w:rsidR="0D34CAC0" w:rsidRPr="3CD29381">
              <w:rPr>
                <w:rFonts w:ascii="Arial" w:eastAsia="Arial" w:hAnsi="Arial" w:cs="Arial"/>
                <w:sz w:val="24"/>
                <w:szCs w:val="24"/>
              </w:rPr>
              <w:t>P</w:t>
            </w:r>
            <w:r w:rsidRPr="3CD29381">
              <w:rPr>
                <w:rFonts w:ascii="Arial" w:eastAsia="Arial" w:hAnsi="Arial" w:cs="Arial"/>
                <w:sz w:val="24"/>
                <w:szCs w:val="24"/>
              </w:rPr>
              <w:t>ad, first aid kit, mobile phone</w:t>
            </w:r>
          </w:p>
          <w:p w14:paraId="7762AD3B" w14:textId="161A3C89"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r>
      <w:tr w:rsidR="3CD29381" w14:paraId="3B632FDF" w14:textId="77777777" w:rsidTr="3CD29381">
        <w:trPr>
          <w:trHeight w:val="1425"/>
        </w:trPr>
        <w:tc>
          <w:tcPr>
            <w:tcW w:w="9016" w:type="dxa"/>
            <w:gridSpan w:val="3"/>
            <w:tcBorders>
              <w:top w:val="single" w:sz="8" w:space="0" w:color="auto"/>
              <w:left w:val="single" w:sz="8" w:space="0" w:color="auto"/>
              <w:bottom w:val="single" w:sz="8" w:space="0" w:color="auto"/>
              <w:right w:val="single" w:sz="8" w:space="0" w:color="auto"/>
            </w:tcBorders>
          </w:tcPr>
          <w:p w14:paraId="79D2E709" w14:textId="22B9D818"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Aim/s of activity:</w:t>
            </w:r>
          </w:p>
          <w:p w14:paraId="0FDBF6FF" w14:textId="77B31289" w:rsidR="3CD29381" w:rsidRDefault="3CD29381" w:rsidP="3CD29381">
            <w:pPr>
              <w:pStyle w:val="ListParagraph"/>
              <w:numPr>
                <w:ilvl w:val="0"/>
                <w:numId w:val="3"/>
              </w:numPr>
              <w:rPr>
                <w:rFonts w:ascii="Arial" w:eastAsia="Arial" w:hAnsi="Arial" w:cs="Arial"/>
                <w:sz w:val="24"/>
                <w:szCs w:val="24"/>
              </w:rPr>
            </w:pPr>
            <w:r w:rsidRPr="3CD29381">
              <w:rPr>
                <w:rFonts w:ascii="Arial" w:eastAsia="Arial" w:hAnsi="Arial" w:cs="Arial"/>
                <w:sz w:val="24"/>
                <w:szCs w:val="24"/>
              </w:rPr>
              <w:t>To introduce data handling</w:t>
            </w:r>
          </w:p>
          <w:p w14:paraId="1D77F7AE" w14:textId="7D3ACD97" w:rsidR="3CD29381" w:rsidRDefault="3CD29381" w:rsidP="3CD29381">
            <w:pPr>
              <w:pStyle w:val="ListParagraph"/>
              <w:numPr>
                <w:ilvl w:val="0"/>
                <w:numId w:val="3"/>
              </w:numPr>
              <w:rPr>
                <w:rFonts w:ascii="Arial" w:eastAsia="Arial" w:hAnsi="Arial" w:cs="Arial"/>
                <w:sz w:val="24"/>
                <w:szCs w:val="24"/>
              </w:rPr>
            </w:pPr>
            <w:r w:rsidRPr="3CD29381">
              <w:rPr>
                <w:rFonts w:ascii="Arial" w:eastAsia="Arial" w:hAnsi="Arial" w:cs="Arial"/>
                <w:sz w:val="24"/>
                <w:szCs w:val="24"/>
              </w:rPr>
              <w:t xml:space="preserve">Recognise / name/ match </w:t>
            </w:r>
            <w:proofErr w:type="gramStart"/>
            <w:r w:rsidRPr="3CD29381">
              <w:rPr>
                <w:rFonts w:ascii="Arial" w:eastAsia="Arial" w:hAnsi="Arial" w:cs="Arial"/>
                <w:sz w:val="24"/>
                <w:szCs w:val="24"/>
              </w:rPr>
              <w:t>colours</w:t>
            </w:r>
            <w:proofErr w:type="gramEnd"/>
          </w:p>
          <w:p w14:paraId="4F48E9BC" w14:textId="2DDC447A" w:rsidR="3CD29381" w:rsidRDefault="3CD29381" w:rsidP="3CD29381">
            <w:pPr>
              <w:pStyle w:val="ListParagraph"/>
              <w:numPr>
                <w:ilvl w:val="0"/>
                <w:numId w:val="3"/>
              </w:numPr>
              <w:rPr>
                <w:rFonts w:ascii="Arial" w:eastAsia="Arial" w:hAnsi="Arial" w:cs="Arial"/>
                <w:sz w:val="24"/>
                <w:szCs w:val="24"/>
              </w:rPr>
            </w:pPr>
            <w:r w:rsidRPr="3CD29381">
              <w:rPr>
                <w:rFonts w:ascii="Arial" w:eastAsia="Arial" w:hAnsi="Arial" w:cs="Arial"/>
                <w:sz w:val="24"/>
                <w:szCs w:val="24"/>
              </w:rPr>
              <w:t>Counting to 10/20</w:t>
            </w:r>
          </w:p>
          <w:p w14:paraId="0D46DC64" w14:textId="04B4C207" w:rsidR="3CD29381" w:rsidRDefault="3CD29381" w:rsidP="3CD29381">
            <w:pPr>
              <w:pStyle w:val="ListParagraph"/>
              <w:numPr>
                <w:ilvl w:val="0"/>
                <w:numId w:val="3"/>
              </w:numPr>
              <w:rPr>
                <w:rFonts w:ascii="Arial" w:eastAsia="Arial" w:hAnsi="Arial" w:cs="Arial"/>
                <w:sz w:val="24"/>
                <w:szCs w:val="24"/>
              </w:rPr>
            </w:pPr>
            <w:r w:rsidRPr="3CD29381">
              <w:rPr>
                <w:rFonts w:ascii="Arial" w:eastAsia="Arial" w:hAnsi="Arial" w:cs="Arial"/>
                <w:sz w:val="24"/>
                <w:szCs w:val="24"/>
              </w:rPr>
              <w:t>Number formation</w:t>
            </w:r>
          </w:p>
          <w:p w14:paraId="19D58A6D" w14:textId="0A9B018F" w:rsidR="3CD29381" w:rsidRDefault="3CD29381" w:rsidP="3CD29381">
            <w:pPr>
              <w:pStyle w:val="ListParagraph"/>
              <w:numPr>
                <w:ilvl w:val="0"/>
                <w:numId w:val="3"/>
              </w:numPr>
              <w:rPr>
                <w:rFonts w:ascii="Arial" w:eastAsia="Arial" w:hAnsi="Arial" w:cs="Arial"/>
                <w:sz w:val="24"/>
                <w:szCs w:val="24"/>
              </w:rPr>
            </w:pPr>
            <w:r w:rsidRPr="3CD29381">
              <w:rPr>
                <w:rFonts w:ascii="Arial" w:eastAsia="Arial" w:hAnsi="Arial" w:cs="Arial"/>
                <w:sz w:val="24"/>
                <w:szCs w:val="24"/>
              </w:rPr>
              <w:t xml:space="preserve">Sorting for 1 </w:t>
            </w:r>
            <w:proofErr w:type="gramStart"/>
            <w:r w:rsidRPr="3CD29381">
              <w:rPr>
                <w:rFonts w:ascii="Arial" w:eastAsia="Arial" w:hAnsi="Arial" w:cs="Arial"/>
                <w:sz w:val="24"/>
                <w:szCs w:val="24"/>
              </w:rPr>
              <w:t>criteria</w:t>
            </w:r>
            <w:proofErr w:type="gramEnd"/>
            <w:r w:rsidRPr="3CD29381">
              <w:rPr>
                <w:rFonts w:ascii="Arial" w:eastAsia="Arial" w:hAnsi="Arial" w:cs="Arial"/>
                <w:sz w:val="24"/>
                <w:szCs w:val="24"/>
              </w:rPr>
              <w:t>- colour</w:t>
            </w:r>
          </w:p>
        </w:tc>
      </w:tr>
      <w:tr w:rsidR="3CD29381" w14:paraId="5A3B8D2D" w14:textId="77777777" w:rsidTr="3CD29381">
        <w:trPr>
          <w:trHeight w:val="1830"/>
        </w:trPr>
        <w:tc>
          <w:tcPr>
            <w:tcW w:w="9016" w:type="dxa"/>
            <w:gridSpan w:val="3"/>
            <w:tcBorders>
              <w:top w:val="single" w:sz="8" w:space="0" w:color="auto"/>
              <w:left w:val="single" w:sz="8" w:space="0" w:color="auto"/>
              <w:bottom w:val="single" w:sz="8" w:space="0" w:color="auto"/>
              <w:right w:val="single" w:sz="8" w:space="0" w:color="auto"/>
            </w:tcBorders>
          </w:tcPr>
          <w:p w14:paraId="1531AB76" w14:textId="29B73979"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Links to outcomes:</w:t>
            </w:r>
          </w:p>
          <w:p w14:paraId="157F7470" w14:textId="04EFE0DC" w:rsidR="3CD29381" w:rsidRDefault="3CD29381" w:rsidP="3CD29381">
            <w:pPr>
              <w:rPr>
                <w:rFonts w:ascii="Arial" w:eastAsia="Arial" w:hAnsi="Arial" w:cs="Arial"/>
                <w:sz w:val="24"/>
                <w:szCs w:val="24"/>
              </w:rPr>
            </w:pPr>
            <w:r w:rsidRPr="3CD29381">
              <w:rPr>
                <w:rFonts w:ascii="Arial" w:eastAsia="Arial" w:hAnsi="Arial" w:cs="Arial"/>
                <w:sz w:val="24"/>
                <w:szCs w:val="24"/>
              </w:rPr>
              <w:t>Group 1</w:t>
            </w:r>
            <w:proofErr w:type="gramStart"/>
            <w:r w:rsidRPr="3CD29381">
              <w:rPr>
                <w:rFonts w:ascii="Arial" w:eastAsia="Arial" w:hAnsi="Arial" w:cs="Arial"/>
                <w:sz w:val="24"/>
                <w:szCs w:val="24"/>
              </w:rPr>
              <w:t xml:space="preserve">-  </w:t>
            </w:r>
            <w:proofErr w:type="spellStart"/>
            <w:r w:rsidRPr="3CD29381">
              <w:rPr>
                <w:rFonts w:ascii="Arial" w:eastAsia="Arial" w:hAnsi="Arial" w:cs="Arial"/>
                <w:sz w:val="24"/>
                <w:szCs w:val="24"/>
              </w:rPr>
              <w:t>Yr</w:t>
            </w:r>
            <w:proofErr w:type="spellEnd"/>
            <w:proofErr w:type="gramEnd"/>
            <w:r w:rsidRPr="3CD29381">
              <w:rPr>
                <w:rFonts w:ascii="Arial" w:eastAsia="Arial" w:hAnsi="Arial" w:cs="Arial"/>
                <w:sz w:val="24"/>
                <w:szCs w:val="24"/>
              </w:rPr>
              <w:t xml:space="preserve"> 1 count reliably up to 20 objects</w:t>
            </w:r>
          </w:p>
          <w:p w14:paraId="4D894A88" w14:textId="26F952F0" w:rsidR="3CD29381" w:rsidRDefault="3CD29381" w:rsidP="3CD29381">
            <w:pPr>
              <w:rPr>
                <w:rFonts w:ascii="Arial" w:eastAsia="Arial" w:hAnsi="Arial" w:cs="Arial"/>
                <w:sz w:val="24"/>
                <w:szCs w:val="24"/>
              </w:rPr>
            </w:pPr>
            <w:proofErr w:type="spellStart"/>
            <w:r w:rsidRPr="3CD29381">
              <w:rPr>
                <w:rFonts w:ascii="Arial" w:eastAsia="Arial" w:hAnsi="Arial" w:cs="Arial"/>
                <w:sz w:val="24"/>
                <w:szCs w:val="24"/>
              </w:rPr>
              <w:t>Yr</w:t>
            </w:r>
            <w:proofErr w:type="spellEnd"/>
            <w:r w:rsidRPr="3CD29381">
              <w:rPr>
                <w:rFonts w:ascii="Arial" w:eastAsia="Arial" w:hAnsi="Arial" w:cs="Arial"/>
                <w:sz w:val="24"/>
                <w:szCs w:val="24"/>
              </w:rPr>
              <w:t xml:space="preserve"> 1 – Make table/graph based on data </w:t>
            </w:r>
            <w:proofErr w:type="gramStart"/>
            <w:r w:rsidRPr="3CD29381">
              <w:rPr>
                <w:rFonts w:ascii="Arial" w:eastAsia="Arial" w:hAnsi="Arial" w:cs="Arial"/>
                <w:sz w:val="24"/>
                <w:szCs w:val="24"/>
              </w:rPr>
              <w:t>collection</w:t>
            </w:r>
            <w:proofErr w:type="gramEnd"/>
          </w:p>
          <w:p w14:paraId="0AE01ED5" w14:textId="075FEF9C"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p w14:paraId="76310F39" w14:textId="1FD5FFC3"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Group 2- R count up to 10 </w:t>
            </w:r>
            <w:proofErr w:type="gramStart"/>
            <w:r w:rsidRPr="3CD29381">
              <w:rPr>
                <w:rFonts w:ascii="Arial" w:eastAsia="Arial" w:hAnsi="Arial" w:cs="Arial"/>
                <w:sz w:val="24"/>
                <w:szCs w:val="24"/>
              </w:rPr>
              <w:t>objects</w:t>
            </w:r>
            <w:proofErr w:type="gramEnd"/>
          </w:p>
          <w:p w14:paraId="1527E11F" w14:textId="3F5D78EE"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R- Record collections using marks and </w:t>
            </w:r>
            <w:proofErr w:type="gramStart"/>
            <w:r w:rsidRPr="3CD29381">
              <w:rPr>
                <w:rFonts w:ascii="Arial" w:eastAsia="Arial" w:hAnsi="Arial" w:cs="Arial"/>
                <w:sz w:val="24"/>
                <w:szCs w:val="24"/>
              </w:rPr>
              <w:t>numbers</w:t>
            </w:r>
            <w:proofErr w:type="gramEnd"/>
          </w:p>
          <w:p w14:paraId="21C7F892" w14:textId="6C08C765"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p w14:paraId="735A428F" w14:textId="3F7717D4"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r>
      <w:tr w:rsidR="3CD29381" w14:paraId="78C37333" w14:textId="77777777" w:rsidTr="3CD29381">
        <w:trPr>
          <w:trHeight w:val="1395"/>
        </w:trPr>
        <w:tc>
          <w:tcPr>
            <w:tcW w:w="9016" w:type="dxa"/>
            <w:gridSpan w:val="3"/>
            <w:tcBorders>
              <w:top w:val="single" w:sz="8" w:space="0" w:color="auto"/>
              <w:left w:val="single" w:sz="8" w:space="0" w:color="auto"/>
              <w:bottom w:val="single" w:sz="8" w:space="0" w:color="auto"/>
              <w:right w:val="single" w:sz="8" w:space="0" w:color="auto"/>
            </w:tcBorders>
          </w:tcPr>
          <w:p w14:paraId="7598F271" w14:textId="157E650B"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Differentiation:</w:t>
            </w:r>
          </w:p>
          <w:p w14:paraId="05CACBD2" w14:textId="5F6720D8"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Group 1- Collect objects, count up to 20 objects, analyse data comparing different results on the </w:t>
            </w:r>
            <w:proofErr w:type="gramStart"/>
            <w:r w:rsidRPr="3CD29381">
              <w:rPr>
                <w:rFonts w:ascii="Arial" w:eastAsia="Arial" w:hAnsi="Arial" w:cs="Arial"/>
                <w:sz w:val="24"/>
                <w:szCs w:val="24"/>
              </w:rPr>
              <w:t>graph</w:t>
            </w:r>
            <w:proofErr w:type="gramEnd"/>
          </w:p>
          <w:p w14:paraId="7D49B7E4" w14:textId="71386F07"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p w14:paraId="0821DC89" w14:textId="29BDED5D"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Group 2- Collect objects, count up to 10 objects, use the terms most/ </w:t>
            </w:r>
            <w:proofErr w:type="gramStart"/>
            <w:r w:rsidRPr="3CD29381">
              <w:rPr>
                <w:rFonts w:ascii="Arial" w:eastAsia="Arial" w:hAnsi="Arial" w:cs="Arial"/>
                <w:sz w:val="24"/>
                <w:szCs w:val="24"/>
              </w:rPr>
              <w:t>least</w:t>
            </w:r>
            <w:proofErr w:type="gramEnd"/>
            <w:r w:rsidRPr="3CD29381">
              <w:rPr>
                <w:rFonts w:ascii="Arial" w:eastAsia="Arial" w:hAnsi="Arial" w:cs="Arial"/>
                <w:sz w:val="24"/>
                <w:szCs w:val="24"/>
              </w:rPr>
              <w:t xml:space="preserve"> </w:t>
            </w:r>
          </w:p>
          <w:p w14:paraId="04D2E249" w14:textId="67150850"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r>
      <w:tr w:rsidR="3CD29381" w14:paraId="30AEE625" w14:textId="77777777" w:rsidTr="3CD29381">
        <w:trPr>
          <w:trHeight w:val="2370"/>
        </w:trPr>
        <w:tc>
          <w:tcPr>
            <w:tcW w:w="9016" w:type="dxa"/>
            <w:gridSpan w:val="3"/>
            <w:tcBorders>
              <w:top w:val="single" w:sz="8" w:space="0" w:color="auto"/>
              <w:left w:val="single" w:sz="8" w:space="0" w:color="auto"/>
              <w:bottom w:val="single" w:sz="8" w:space="0" w:color="auto"/>
              <w:right w:val="single" w:sz="8" w:space="0" w:color="auto"/>
            </w:tcBorders>
          </w:tcPr>
          <w:p w14:paraId="60074697" w14:textId="013E971C"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Health and safety:</w:t>
            </w:r>
          </w:p>
          <w:p w14:paraId="6669565E" w14:textId="0336B079"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Check woodland area prior </w:t>
            </w:r>
            <w:proofErr w:type="gramStart"/>
            <w:r w:rsidRPr="3CD29381">
              <w:rPr>
                <w:rFonts w:ascii="Arial" w:eastAsia="Arial" w:hAnsi="Arial" w:cs="Arial"/>
                <w:sz w:val="24"/>
                <w:szCs w:val="24"/>
              </w:rPr>
              <w:t>visit</w:t>
            </w:r>
            <w:proofErr w:type="gramEnd"/>
          </w:p>
          <w:p w14:paraId="5AB07CC4" w14:textId="73262665"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Ensure first aid kit is fully </w:t>
            </w:r>
            <w:proofErr w:type="gramStart"/>
            <w:r w:rsidRPr="3CD29381">
              <w:rPr>
                <w:rFonts w:ascii="Arial" w:eastAsia="Arial" w:hAnsi="Arial" w:cs="Arial"/>
                <w:sz w:val="24"/>
                <w:szCs w:val="24"/>
              </w:rPr>
              <w:t>stocked</w:t>
            </w:r>
            <w:proofErr w:type="gramEnd"/>
          </w:p>
          <w:p w14:paraId="3DFE18E5" w14:textId="3C09296A"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High visibility jackets for staff and pupils</w:t>
            </w:r>
          </w:p>
          <w:p w14:paraId="724D97E1" w14:textId="7ECC9127"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Regular head counts </w:t>
            </w:r>
          </w:p>
          <w:p w14:paraId="314CC317" w14:textId="208B9767"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Suitable clothing / footwear</w:t>
            </w:r>
          </w:p>
          <w:p w14:paraId="2A0DF43F" w14:textId="0777BC22"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Check children’s medical records – pack any pumps/medication </w:t>
            </w:r>
            <w:proofErr w:type="gramStart"/>
            <w:r w:rsidRPr="3CD29381">
              <w:rPr>
                <w:rFonts w:ascii="Arial" w:eastAsia="Arial" w:hAnsi="Arial" w:cs="Arial"/>
                <w:sz w:val="24"/>
                <w:szCs w:val="24"/>
              </w:rPr>
              <w:t>needed</w:t>
            </w:r>
            <w:proofErr w:type="gramEnd"/>
          </w:p>
          <w:p w14:paraId="6A1212F9" w14:textId="33EF8761"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Check weather prior </w:t>
            </w:r>
            <w:proofErr w:type="gramStart"/>
            <w:r w:rsidRPr="3CD29381">
              <w:rPr>
                <w:rFonts w:ascii="Arial" w:eastAsia="Arial" w:hAnsi="Arial" w:cs="Arial"/>
                <w:sz w:val="24"/>
                <w:szCs w:val="24"/>
              </w:rPr>
              <w:t>visit</w:t>
            </w:r>
            <w:proofErr w:type="gramEnd"/>
          </w:p>
          <w:p w14:paraId="0FC45144" w14:textId="273B6D9B" w:rsidR="3CD29381" w:rsidRDefault="3CD29381" w:rsidP="3CD29381">
            <w:pPr>
              <w:pStyle w:val="ListParagraph"/>
              <w:numPr>
                <w:ilvl w:val="0"/>
                <w:numId w:val="2"/>
              </w:numPr>
              <w:rPr>
                <w:rFonts w:ascii="Arial" w:eastAsia="Arial" w:hAnsi="Arial" w:cs="Arial"/>
                <w:sz w:val="24"/>
                <w:szCs w:val="24"/>
              </w:rPr>
            </w:pPr>
            <w:r w:rsidRPr="3CD29381">
              <w:rPr>
                <w:rFonts w:ascii="Arial" w:eastAsia="Arial" w:hAnsi="Arial" w:cs="Arial"/>
                <w:sz w:val="24"/>
                <w:szCs w:val="24"/>
              </w:rPr>
              <w:t xml:space="preserve">Pack fully charged mobile with emergency contact </w:t>
            </w:r>
            <w:proofErr w:type="gramStart"/>
            <w:r w:rsidRPr="3CD29381">
              <w:rPr>
                <w:rFonts w:ascii="Arial" w:eastAsia="Arial" w:hAnsi="Arial" w:cs="Arial"/>
                <w:sz w:val="24"/>
                <w:szCs w:val="24"/>
              </w:rPr>
              <w:t>numbers</w:t>
            </w:r>
            <w:proofErr w:type="gramEnd"/>
          </w:p>
          <w:p w14:paraId="5DDA1C38" w14:textId="143BC4CA"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r>
      <w:tr w:rsidR="3CD29381" w14:paraId="00E36E92" w14:textId="77777777" w:rsidTr="3CD29381">
        <w:trPr>
          <w:trHeight w:val="2370"/>
        </w:trPr>
        <w:tc>
          <w:tcPr>
            <w:tcW w:w="9016" w:type="dxa"/>
            <w:gridSpan w:val="3"/>
            <w:tcBorders>
              <w:top w:val="single" w:sz="8" w:space="0" w:color="auto"/>
              <w:left w:val="single" w:sz="8" w:space="0" w:color="auto"/>
              <w:bottom w:val="single" w:sz="8" w:space="0" w:color="auto"/>
              <w:right w:val="single" w:sz="8" w:space="0" w:color="auto"/>
            </w:tcBorders>
          </w:tcPr>
          <w:p w14:paraId="287C4134" w14:textId="2BAB4322"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lastRenderedPageBreak/>
              <w:t>Role of adult/adults:</w:t>
            </w:r>
          </w:p>
          <w:p w14:paraId="6028155C" w14:textId="75A12141"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Provide </w:t>
            </w:r>
            <w:proofErr w:type="gramStart"/>
            <w:r w:rsidRPr="3CD29381">
              <w:rPr>
                <w:rFonts w:ascii="Arial" w:eastAsia="Arial" w:hAnsi="Arial" w:cs="Arial"/>
                <w:sz w:val="24"/>
                <w:szCs w:val="24"/>
              </w:rPr>
              <w:t>resources</w:t>
            </w:r>
            <w:proofErr w:type="gramEnd"/>
          </w:p>
          <w:p w14:paraId="5E258346" w14:textId="466E3D9B"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Explain the rules and boundaries to keep </w:t>
            </w:r>
            <w:proofErr w:type="gramStart"/>
            <w:r w:rsidRPr="3CD29381">
              <w:rPr>
                <w:rFonts w:ascii="Arial" w:eastAsia="Arial" w:hAnsi="Arial" w:cs="Arial"/>
                <w:sz w:val="24"/>
                <w:szCs w:val="24"/>
              </w:rPr>
              <w:t>safe</w:t>
            </w:r>
            <w:proofErr w:type="gramEnd"/>
          </w:p>
          <w:p w14:paraId="284CA6E7" w14:textId="1AB059C5"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Remind pupils of prior learning linked to this </w:t>
            </w:r>
            <w:proofErr w:type="gramStart"/>
            <w:r w:rsidRPr="3CD29381">
              <w:rPr>
                <w:rFonts w:ascii="Arial" w:eastAsia="Arial" w:hAnsi="Arial" w:cs="Arial"/>
                <w:sz w:val="24"/>
                <w:szCs w:val="24"/>
              </w:rPr>
              <w:t>task</w:t>
            </w:r>
            <w:proofErr w:type="gramEnd"/>
          </w:p>
          <w:p w14:paraId="4B10567F" w14:textId="7407C01A"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Demonstrate the </w:t>
            </w:r>
            <w:proofErr w:type="gramStart"/>
            <w:r w:rsidRPr="3CD29381">
              <w:rPr>
                <w:rFonts w:ascii="Arial" w:eastAsia="Arial" w:hAnsi="Arial" w:cs="Arial"/>
                <w:sz w:val="24"/>
                <w:szCs w:val="24"/>
              </w:rPr>
              <w:t>activity</w:t>
            </w:r>
            <w:proofErr w:type="gramEnd"/>
          </w:p>
          <w:p w14:paraId="42CDCF7E" w14:textId="20F9AAD2"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Use appropriate </w:t>
            </w:r>
            <w:proofErr w:type="gramStart"/>
            <w:r w:rsidRPr="3CD29381">
              <w:rPr>
                <w:rFonts w:ascii="Arial" w:eastAsia="Arial" w:hAnsi="Arial" w:cs="Arial"/>
                <w:sz w:val="24"/>
                <w:szCs w:val="24"/>
              </w:rPr>
              <w:t>questioning</w:t>
            </w:r>
            <w:proofErr w:type="gramEnd"/>
          </w:p>
          <w:p w14:paraId="6AA925BC" w14:textId="1A52B60A"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Step in when children require further </w:t>
            </w:r>
            <w:proofErr w:type="gramStart"/>
            <w:r w:rsidRPr="3CD29381">
              <w:rPr>
                <w:rFonts w:ascii="Arial" w:eastAsia="Arial" w:hAnsi="Arial" w:cs="Arial"/>
                <w:sz w:val="24"/>
                <w:szCs w:val="24"/>
              </w:rPr>
              <w:t>support</w:t>
            </w:r>
            <w:proofErr w:type="gramEnd"/>
          </w:p>
          <w:p w14:paraId="05260C8D" w14:textId="423EFB1C" w:rsidR="3CD29381" w:rsidRDefault="3CD29381" w:rsidP="3CD29381">
            <w:pPr>
              <w:pStyle w:val="ListParagraph"/>
              <w:numPr>
                <w:ilvl w:val="0"/>
                <w:numId w:val="1"/>
              </w:numPr>
              <w:rPr>
                <w:rFonts w:ascii="Arial" w:eastAsia="Arial" w:hAnsi="Arial" w:cs="Arial"/>
                <w:sz w:val="24"/>
                <w:szCs w:val="24"/>
              </w:rPr>
            </w:pPr>
            <w:r w:rsidRPr="3CD29381">
              <w:rPr>
                <w:rFonts w:ascii="Arial" w:eastAsia="Arial" w:hAnsi="Arial" w:cs="Arial"/>
                <w:sz w:val="24"/>
                <w:szCs w:val="24"/>
              </w:rPr>
              <w:t xml:space="preserve">Extend activity for pupils who require further </w:t>
            </w:r>
            <w:proofErr w:type="gramStart"/>
            <w:r w:rsidRPr="3CD29381">
              <w:rPr>
                <w:rFonts w:ascii="Arial" w:eastAsia="Arial" w:hAnsi="Arial" w:cs="Arial"/>
                <w:sz w:val="24"/>
                <w:szCs w:val="24"/>
              </w:rPr>
              <w:t>challenge</w:t>
            </w:r>
            <w:proofErr w:type="gramEnd"/>
          </w:p>
          <w:p w14:paraId="3C5F2F0C" w14:textId="2ACF6609"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p w14:paraId="296F2FF3" w14:textId="2469622E"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 </w:t>
            </w:r>
          </w:p>
        </w:tc>
      </w:tr>
      <w:tr w:rsidR="3CD29381" w14:paraId="0ACE8F75" w14:textId="77777777" w:rsidTr="3CD29381">
        <w:trPr>
          <w:trHeight w:val="5655"/>
        </w:trPr>
        <w:tc>
          <w:tcPr>
            <w:tcW w:w="9016" w:type="dxa"/>
            <w:gridSpan w:val="3"/>
            <w:tcBorders>
              <w:top w:val="single" w:sz="8" w:space="0" w:color="auto"/>
              <w:left w:val="single" w:sz="8" w:space="0" w:color="auto"/>
              <w:bottom w:val="single" w:sz="8" w:space="0" w:color="auto"/>
              <w:right w:val="single" w:sz="8" w:space="0" w:color="auto"/>
            </w:tcBorders>
          </w:tcPr>
          <w:p w14:paraId="1982873A" w14:textId="4CE7054A"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The activity:</w:t>
            </w:r>
          </w:p>
          <w:p w14:paraId="130CCD1E" w14:textId="187434D8"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Pupils will be provided with the outline of a giant floor graph. Labelled with colours across the bottom and numbers up the side.  They will be asked to collect a range of coloured items during the woodland walk and place in their paper envelopes. Group 1 will be asked to set out the graph by labelling it with the laminated numbers and colours.  They will then place their collect4ed natural items on the graph and count the totals of each colour and write the number on their show me board.  They will investigate the data results and talk about the differences between the least and most, again using their show me boards to write down the answers.  Group 2 will be asked to place their colour items on the </w:t>
            </w:r>
            <w:proofErr w:type="gramStart"/>
            <w:r w:rsidRPr="3CD29381">
              <w:rPr>
                <w:rFonts w:ascii="Arial" w:eastAsia="Arial" w:hAnsi="Arial" w:cs="Arial"/>
                <w:sz w:val="24"/>
                <w:szCs w:val="24"/>
              </w:rPr>
              <w:t>set up</w:t>
            </w:r>
            <w:proofErr w:type="gramEnd"/>
            <w:r w:rsidRPr="3CD29381">
              <w:rPr>
                <w:rFonts w:ascii="Arial" w:eastAsia="Arial" w:hAnsi="Arial" w:cs="Arial"/>
                <w:sz w:val="24"/>
                <w:szCs w:val="24"/>
              </w:rPr>
              <w:t xml:space="preserve"> graph.  They will then count the totals of each colour column and write on their show me board.  They will discuss the results using the terms least and most.  </w:t>
            </w:r>
          </w:p>
          <w:p w14:paraId="050EA763" w14:textId="7C3D2D6D" w:rsidR="3CD29381" w:rsidRDefault="3CD29381" w:rsidP="3CD29381">
            <w:pPr>
              <w:rPr>
                <w:rFonts w:ascii="Arial" w:eastAsia="Arial" w:hAnsi="Arial" w:cs="Arial"/>
                <w:sz w:val="24"/>
                <w:szCs w:val="24"/>
              </w:rPr>
            </w:pPr>
            <w:r w:rsidRPr="3CD29381">
              <w:rPr>
                <w:rFonts w:ascii="Arial" w:eastAsia="Arial" w:hAnsi="Arial" w:cs="Arial"/>
                <w:sz w:val="24"/>
                <w:szCs w:val="24"/>
              </w:rPr>
              <w:t xml:space="preserve">Throughout the activity pupils will be asked to count, </w:t>
            </w:r>
            <w:proofErr w:type="gramStart"/>
            <w:r w:rsidRPr="3CD29381">
              <w:rPr>
                <w:rFonts w:ascii="Arial" w:eastAsia="Arial" w:hAnsi="Arial" w:cs="Arial"/>
                <w:sz w:val="24"/>
                <w:szCs w:val="24"/>
              </w:rPr>
              <w:t>identify</w:t>
            </w:r>
            <w:proofErr w:type="gramEnd"/>
            <w:r w:rsidRPr="3CD29381">
              <w:rPr>
                <w:rFonts w:ascii="Arial" w:eastAsia="Arial" w:hAnsi="Arial" w:cs="Arial"/>
                <w:sz w:val="24"/>
                <w:szCs w:val="24"/>
              </w:rPr>
              <w:t xml:space="preserve"> and write numbers and name / match colours.</w:t>
            </w:r>
          </w:p>
          <w:p w14:paraId="2334F4F4" w14:textId="460A2FE7"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 xml:space="preserve"> </w:t>
            </w:r>
          </w:p>
          <w:p w14:paraId="140DE175" w14:textId="0C420590" w:rsidR="3CD29381" w:rsidRDefault="3CD29381" w:rsidP="3CD29381">
            <w:pPr>
              <w:rPr>
                <w:rFonts w:ascii="Arial" w:eastAsia="Arial" w:hAnsi="Arial" w:cs="Arial"/>
                <w:b/>
                <w:bCs/>
                <w:i/>
                <w:iCs/>
                <w:sz w:val="24"/>
                <w:szCs w:val="24"/>
              </w:rPr>
            </w:pPr>
            <w:r w:rsidRPr="3CD29381">
              <w:rPr>
                <w:rFonts w:ascii="Arial" w:eastAsia="Arial" w:hAnsi="Arial" w:cs="Arial"/>
                <w:b/>
                <w:bCs/>
                <w:i/>
                <w:iCs/>
                <w:sz w:val="24"/>
                <w:szCs w:val="24"/>
              </w:rPr>
              <w:t xml:space="preserve"> </w:t>
            </w:r>
          </w:p>
        </w:tc>
      </w:tr>
    </w:tbl>
    <w:p w14:paraId="0790445B" w14:textId="5B29BFBB" w:rsidR="3CD29381" w:rsidRDefault="3CD29381" w:rsidP="3CD29381">
      <w:pPr>
        <w:spacing w:line="257" w:lineRule="auto"/>
        <w:jc w:val="center"/>
        <w:rPr>
          <w:rFonts w:ascii="Calibri" w:eastAsia="Calibri" w:hAnsi="Calibri" w:cs="Calibri"/>
        </w:rPr>
      </w:pPr>
    </w:p>
    <w:p w14:paraId="0F1DDDB8" w14:textId="459ECBFA" w:rsidR="3CD29381" w:rsidRDefault="3CD29381" w:rsidP="3CD29381">
      <w:pPr>
        <w:spacing w:line="360" w:lineRule="auto"/>
        <w:jc w:val="both"/>
        <w:rPr>
          <w:rFonts w:ascii="Arial" w:eastAsia="Arial" w:hAnsi="Arial" w:cs="Arial"/>
          <w:sz w:val="24"/>
          <w:szCs w:val="24"/>
        </w:rPr>
      </w:pPr>
    </w:p>
    <w:p w14:paraId="3D76B157" w14:textId="5D11095C" w:rsidR="3CD29381" w:rsidRDefault="3CD29381" w:rsidP="3CD29381">
      <w:pPr>
        <w:spacing w:line="360" w:lineRule="auto"/>
        <w:jc w:val="both"/>
        <w:rPr>
          <w:rFonts w:ascii="Arial" w:eastAsia="Arial" w:hAnsi="Arial" w:cs="Arial"/>
          <w:sz w:val="24"/>
          <w:szCs w:val="24"/>
        </w:rPr>
      </w:pPr>
    </w:p>
    <w:p w14:paraId="28B7BC6F" w14:textId="1D374BE1" w:rsidR="3CD29381" w:rsidRDefault="3CD29381" w:rsidP="3CD29381">
      <w:pPr>
        <w:spacing w:line="360" w:lineRule="auto"/>
        <w:jc w:val="both"/>
        <w:rPr>
          <w:rFonts w:ascii="Arial" w:eastAsia="Arial" w:hAnsi="Arial" w:cs="Arial"/>
          <w:sz w:val="24"/>
          <w:szCs w:val="24"/>
        </w:rPr>
      </w:pPr>
    </w:p>
    <w:p w14:paraId="6FE94F77" w14:textId="6BBB00D4" w:rsidR="3CD29381" w:rsidRDefault="3CD29381" w:rsidP="3CD29381">
      <w:pPr>
        <w:spacing w:line="360" w:lineRule="auto"/>
        <w:jc w:val="both"/>
        <w:rPr>
          <w:rFonts w:ascii="Arial" w:eastAsia="Arial" w:hAnsi="Arial" w:cs="Arial"/>
          <w:sz w:val="24"/>
          <w:szCs w:val="24"/>
        </w:rPr>
      </w:pPr>
    </w:p>
    <w:p w14:paraId="7850F164" w14:textId="4F6B3593" w:rsidR="3CD29381" w:rsidRDefault="3CD29381" w:rsidP="3CD29381">
      <w:pPr>
        <w:spacing w:line="360" w:lineRule="auto"/>
        <w:jc w:val="both"/>
        <w:rPr>
          <w:rFonts w:ascii="Arial" w:eastAsia="Arial" w:hAnsi="Arial" w:cs="Arial"/>
          <w:sz w:val="24"/>
          <w:szCs w:val="24"/>
        </w:rPr>
      </w:pPr>
    </w:p>
    <w:p w14:paraId="23CF8EA9" w14:textId="32B56C90" w:rsidR="3CD29381" w:rsidRDefault="3CD29381" w:rsidP="3CD29381">
      <w:pPr>
        <w:spacing w:line="360" w:lineRule="auto"/>
        <w:jc w:val="both"/>
        <w:rPr>
          <w:rFonts w:ascii="Arial" w:eastAsia="Arial" w:hAnsi="Arial" w:cs="Arial"/>
          <w:sz w:val="24"/>
          <w:szCs w:val="24"/>
        </w:rPr>
      </w:pPr>
    </w:p>
    <w:p w14:paraId="7BA944BA" w14:textId="50B466C8" w:rsidR="3CD29381" w:rsidRDefault="3CD29381" w:rsidP="3CD29381">
      <w:pPr>
        <w:spacing w:line="360" w:lineRule="auto"/>
        <w:jc w:val="both"/>
        <w:rPr>
          <w:rFonts w:ascii="Arial" w:eastAsia="Arial" w:hAnsi="Arial" w:cs="Arial"/>
          <w:sz w:val="24"/>
          <w:szCs w:val="24"/>
        </w:rPr>
      </w:pPr>
    </w:p>
    <w:p w14:paraId="2151DDFF" w14:textId="7E064CB6" w:rsidR="3CD29381" w:rsidRDefault="3CD29381" w:rsidP="3CD29381">
      <w:pPr>
        <w:spacing w:line="360" w:lineRule="auto"/>
        <w:jc w:val="both"/>
        <w:rPr>
          <w:rFonts w:ascii="Arial" w:eastAsia="Arial" w:hAnsi="Arial" w:cs="Arial"/>
          <w:sz w:val="24"/>
          <w:szCs w:val="24"/>
        </w:rPr>
      </w:pPr>
    </w:p>
    <w:p w14:paraId="507F0462" w14:textId="6813EA90" w:rsidR="3CD29381" w:rsidRDefault="3CD29381" w:rsidP="3CD29381">
      <w:pPr>
        <w:spacing w:line="360" w:lineRule="auto"/>
        <w:jc w:val="both"/>
        <w:rPr>
          <w:rFonts w:ascii="Arial" w:eastAsia="Arial" w:hAnsi="Arial" w:cs="Arial"/>
          <w:sz w:val="24"/>
          <w:szCs w:val="24"/>
        </w:rPr>
      </w:pPr>
    </w:p>
    <w:p w14:paraId="5E5787A5" w14:textId="75245F75" w:rsidR="00EF4D64" w:rsidRDefault="5B2F275E"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Section </w:t>
      </w:r>
      <w:r w:rsidR="7DBFA174" w:rsidRPr="3CD29381">
        <w:rPr>
          <w:rFonts w:ascii="Arial" w:eastAsia="Arial" w:hAnsi="Arial" w:cs="Arial"/>
          <w:sz w:val="24"/>
          <w:szCs w:val="24"/>
        </w:rPr>
        <w:t>2</w:t>
      </w:r>
    </w:p>
    <w:p w14:paraId="28B91206" w14:textId="40CDE7DA" w:rsidR="6D546BC3" w:rsidRDefault="7426D160"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On evaluation of the activity </w:t>
      </w:r>
      <w:r w:rsidR="40C6B09D" w:rsidRPr="3CD29381">
        <w:rPr>
          <w:rFonts w:ascii="Arial" w:eastAsia="Arial" w:hAnsi="Arial" w:cs="Arial"/>
          <w:sz w:val="24"/>
          <w:szCs w:val="24"/>
        </w:rPr>
        <w:t>plan,</w:t>
      </w:r>
      <w:r w:rsidRPr="3CD29381">
        <w:rPr>
          <w:rFonts w:ascii="Arial" w:eastAsia="Arial" w:hAnsi="Arial" w:cs="Arial"/>
          <w:sz w:val="24"/>
          <w:szCs w:val="24"/>
        </w:rPr>
        <w:t xml:space="preserve"> </w:t>
      </w:r>
      <w:r w:rsidR="0547C618" w:rsidRPr="3CD29381">
        <w:rPr>
          <w:rFonts w:ascii="Arial" w:eastAsia="Arial" w:hAnsi="Arial" w:cs="Arial"/>
          <w:sz w:val="24"/>
          <w:szCs w:val="24"/>
        </w:rPr>
        <w:t>it</w:t>
      </w:r>
      <w:r w:rsidR="4ED35DDB" w:rsidRPr="3CD29381">
        <w:rPr>
          <w:rFonts w:ascii="Arial" w:eastAsia="Arial" w:hAnsi="Arial" w:cs="Arial"/>
          <w:sz w:val="24"/>
          <w:szCs w:val="24"/>
        </w:rPr>
        <w:t xml:space="preserve"> is</w:t>
      </w:r>
      <w:r w:rsidR="0547C618" w:rsidRPr="3CD29381">
        <w:rPr>
          <w:rFonts w:ascii="Arial" w:eastAsia="Arial" w:hAnsi="Arial" w:cs="Arial"/>
          <w:sz w:val="24"/>
          <w:szCs w:val="24"/>
        </w:rPr>
        <w:t xml:space="preserve"> clearly laid out to display each section of the activi</w:t>
      </w:r>
      <w:r w:rsidR="3BF2D76E" w:rsidRPr="3CD29381">
        <w:rPr>
          <w:rFonts w:ascii="Arial" w:eastAsia="Arial" w:hAnsi="Arial" w:cs="Arial"/>
          <w:sz w:val="24"/>
          <w:szCs w:val="24"/>
        </w:rPr>
        <w:t>ty</w:t>
      </w:r>
      <w:r w:rsidR="246253F8" w:rsidRPr="3CD29381">
        <w:rPr>
          <w:rFonts w:ascii="Arial" w:eastAsia="Arial" w:hAnsi="Arial" w:cs="Arial"/>
          <w:sz w:val="24"/>
          <w:szCs w:val="24"/>
        </w:rPr>
        <w:t xml:space="preserve">, </w:t>
      </w:r>
      <w:r w:rsidR="3BF2D76E" w:rsidRPr="3CD29381">
        <w:rPr>
          <w:rFonts w:ascii="Arial" w:eastAsia="Arial" w:hAnsi="Arial" w:cs="Arial"/>
          <w:sz w:val="24"/>
          <w:szCs w:val="24"/>
        </w:rPr>
        <w:t xml:space="preserve">giving the onlooker a full description of </w:t>
      </w:r>
      <w:r w:rsidR="775A6E8B" w:rsidRPr="3CD29381">
        <w:rPr>
          <w:rFonts w:ascii="Arial" w:eastAsia="Arial" w:hAnsi="Arial" w:cs="Arial"/>
          <w:sz w:val="24"/>
          <w:szCs w:val="24"/>
        </w:rPr>
        <w:t>what is planned, what will be used and what is expected from the pupils.</w:t>
      </w:r>
      <w:r w:rsidR="62993FAA" w:rsidRPr="3CD29381">
        <w:rPr>
          <w:rFonts w:ascii="Arial" w:eastAsia="Arial" w:hAnsi="Arial" w:cs="Arial"/>
          <w:sz w:val="24"/>
          <w:szCs w:val="24"/>
        </w:rPr>
        <w:t xml:space="preserve"> </w:t>
      </w:r>
      <w:r w:rsidR="41629722" w:rsidRPr="3CD29381">
        <w:rPr>
          <w:rFonts w:ascii="Arial" w:eastAsia="Arial" w:hAnsi="Arial" w:cs="Arial"/>
          <w:sz w:val="24"/>
          <w:szCs w:val="24"/>
        </w:rPr>
        <w:t>The planning that is carried out by teachers impacts on the delivery of their teaching.  When they plan the activities with aims and desired outcomes it gives the te</w:t>
      </w:r>
      <w:r w:rsidR="1152DB01" w:rsidRPr="3CD29381">
        <w:rPr>
          <w:rFonts w:ascii="Arial" w:eastAsia="Arial" w:hAnsi="Arial" w:cs="Arial"/>
          <w:sz w:val="24"/>
          <w:szCs w:val="24"/>
        </w:rPr>
        <w:t xml:space="preserve">acher a clear focus on what </w:t>
      </w:r>
      <w:r w:rsidR="50D6066C" w:rsidRPr="3CD29381">
        <w:rPr>
          <w:rFonts w:ascii="Arial" w:eastAsia="Arial" w:hAnsi="Arial" w:cs="Arial"/>
          <w:sz w:val="24"/>
          <w:szCs w:val="24"/>
        </w:rPr>
        <w:t xml:space="preserve">skill they need to observe the pupil learning. </w:t>
      </w:r>
      <w:r w:rsidR="3BF2D76E" w:rsidRPr="3CD29381">
        <w:rPr>
          <w:rFonts w:ascii="Arial" w:eastAsia="Arial" w:hAnsi="Arial" w:cs="Arial"/>
          <w:sz w:val="24"/>
          <w:szCs w:val="24"/>
        </w:rPr>
        <w:t xml:space="preserve"> </w:t>
      </w:r>
      <w:r w:rsidR="682D8E29" w:rsidRPr="3CD29381">
        <w:rPr>
          <w:rFonts w:ascii="Arial" w:eastAsia="Arial" w:hAnsi="Arial" w:cs="Arial"/>
          <w:sz w:val="24"/>
          <w:szCs w:val="24"/>
        </w:rPr>
        <w:t>(Ramirez et al 2017)</w:t>
      </w:r>
      <w:r w:rsidR="69BD6883" w:rsidRPr="3CD29381">
        <w:rPr>
          <w:rFonts w:ascii="Arial" w:eastAsia="Arial" w:hAnsi="Arial" w:cs="Arial"/>
          <w:sz w:val="24"/>
          <w:szCs w:val="24"/>
        </w:rPr>
        <w:t xml:space="preserve">  </w:t>
      </w:r>
    </w:p>
    <w:p w14:paraId="45A463D0" w14:textId="3BACBA34" w:rsidR="49A933C9" w:rsidRDefault="3E9FCCC9" w:rsidP="3CD29381">
      <w:pPr>
        <w:spacing w:line="360" w:lineRule="auto"/>
        <w:jc w:val="both"/>
        <w:rPr>
          <w:rFonts w:ascii="Arial" w:eastAsia="Arial" w:hAnsi="Arial" w:cs="Arial"/>
          <w:sz w:val="24"/>
          <w:szCs w:val="24"/>
        </w:rPr>
      </w:pPr>
      <w:r w:rsidRPr="3CD29381">
        <w:rPr>
          <w:rFonts w:ascii="Arial" w:eastAsia="Arial" w:hAnsi="Arial" w:cs="Arial"/>
          <w:sz w:val="24"/>
          <w:szCs w:val="24"/>
        </w:rPr>
        <w:t>A positive aspect of the activity plan is the fact that it is a very practical activity. (</w:t>
      </w:r>
      <w:proofErr w:type="gramStart"/>
      <w:r w:rsidR="00D932E3">
        <w:rPr>
          <w:rFonts w:ascii="Arial" w:eastAsia="Arial" w:hAnsi="Arial" w:cs="Arial"/>
          <w:sz w:val="24"/>
          <w:szCs w:val="24"/>
        </w:rPr>
        <w:t xml:space="preserve">Knight </w:t>
      </w:r>
      <w:r w:rsidRPr="3CD29381">
        <w:rPr>
          <w:rFonts w:ascii="Arial" w:eastAsia="Arial" w:hAnsi="Arial" w:cs="Arial"/>
          <w:sz w:val="24"/>
          <w:szCs w:val="24"/>
        </w:rPr>
        <w:t xml:space="preserve"> 2013</w:t>
      </w:r>
      <w:proofErr w:type="gramEnd"/>
      <w:r w:rsidRPr="3CD29381">
        <w:rPr>
          <w:rFonts w:ascii="Arial" w:eastAsia="Arial" w:hAnsi="Arial" w:cs="Arial"/>
          <w:sz w:val="24"/>
          <w:szCs w:val="24"/>
        </w:rPr>
        <w:t>) states that children naturally take part in play based activities and this is a good starting point for children’s learning. They are naturally curious of different environments, both indoors and outdoors and the use of a range of locations help to encourage children’s natural curiosity.</w:t>
      </w:r>
    </w:p>
    <w:p w14:paraId="5480C052" w14:textId="51D22F74" w:rsidR="657AF45D" w:rsidRDefault="1DCAD044" w:rsidP="3CD29381">
      <w:pPr>
        <w:spacing w:line="360" w:lineRule="auto"/>
        <w:jc w:val="both"/>
        <w:rPr>
          <w:rFonts w:ascii="Arial" w:eastAsia="Arial" w:hAnsi="Arial" w:cs="Arial"/>
          <w:sz w:val="24"/>
          <w:szCs w:val="24"/>
        </w:rPr>
      </w:pPr>
      <w:r w:rsidRPr="3CD29381">
        <w:rPr>
          <w:rFonts w:ascii="Arial" w:eastAsia="Arial" w:hAnsi="Arial" w:cs="Arial"/>
          <w:sz w:val="24"/>
          <w:szCs w:val="24"/>
        </w:rPr>
        <w:t>The activity is based in the outdoors which</w:t>
      </w:r>
      <w:r w:rsidR="6969691C" w:rsidRPr="3CD29381">
        <w:rPr>
          <w:rFonts w:ascii="Arial" w:eastAsia="Arial" w:hAnsi="Arial" w:cs="Arial"/>
          <w:sz w:val="24"/>
          <w:szCs w:val="24"/>
        </w:rPr>
        <w:t xml:space="preserve"> (Welsh Assembly Government 2009) states that outdoor provision gives children experiences that cann</w:t>
      </w:r>
      <w:r w:rsidR="62803E9C" w:rsidRPr="3CD29381">
        <w:rPr>
          <w:rFonts w:ascii="Arial" w:eastAsia="Arial" w:hAnsi="Arial" w:cs="Arial"/>
          <w:sz w:val="24"/>
          <w:szCs w:val="24"/>
        </w:rPr>
        <w:t>ot be gained whilst indoors.  It provides opportunities to carry out</w:t>
      </w:r>
      <w:r w:rsidR="6C15DB61" w:rsidRPr="3CD29381">
        <w:rPr>
          <w:rFonts w:ascii="Arial" w:eastAsia="Arial" w:hAnsi="Arial" w:cs="Arial"/>
          <w:sz w:val="24"/>
          <w:szCs w:val="24"/>
        </w:rPr>
        <w:t xml:space="preserve"> physical</w:t>
      </w:r>
      <w:r w:rsidR="62803E9C" w:rsidRPr="3CD29381">
        <w:rPr>
          <w:rFonts w:ascii="Arial" w:eastAsia="Arial" w:hAnsi="Arial" w:cs="Arial"/>
          <w:sz w:val="24"/>
          <w:szCs w:val="24"/>
        </w:rPr>
        <w:t xml:space="preserve"> activities with different levels of risk whils</w:t>
      </w:r>
      <w:r w:rsidR="7613505F" w:rsidRPr="3CD29381">
        <w:rPr>
          <w:rFonts w:ascii="Arial" w:eastAsia="Arial" w:hAnsi="Arial" w:cs="Arial"/>
          <w:sz w:val="24"/>
          <w:szCs w:val="24"/>
        </w:rPr>
        <w:t>t in the natural environment</w:t>
      </w:r>
      <w:r w:rsidR="183CF661" w:rsidRPr="3CD29381">
        <w:rPr>
          <w:rFonts w:ascii="Arial" w:eastAsia="Arial" w:hAnsi="Arial" w:cs="Arial"/>
          <w:sz w:val="24"/>
          <w:szCs w:val="24"/>
        </w:rPr>
        <w:t xml:space="preserve">.  During these outdoor </w:t>
      </w:r>
      <w:proofErr w:type="gramStart"/>
      <w:r w:rsidR="183CF661" w:rsidRPr="3CD29381">
        <w:rPr>
          <w:rFonts w:ascii="Arial" w:eastAsia="Arial" w:hAnsi="Arial" w:cs="Arial"/>
          <w:sz w:val="24"/>
          <w:szCs w:val="24"/>
        </w:rPr>
        <w:t>activities</w:t>
      </w:r>
      <w:proofErr w:type="gramEnd"/>
      <w:r w:rsidR="183CF661" w:rsidRPr="3CD29381">
        <w:rPr>
          <w:rFonts w:ascii="Arial" w:eastAsia="Arial" w:hAnsi="Arial" w:cs="Arial"/>
          <w:sz w:val="24"/>
          <w:szCs w:val="24"/>
        </w:rPr>
        <w:t xml:space="preserve"> children </w:t>
      </w:r>
      <w:r w:rsidR="1BDD30F5" w:rsidRPr="3CD29381">
        <w:rPr>
          <w:rFonts w:ascii="Arial" w:eastAsia="Arial" w:hAnsi="Arial" w:cs="Arial"/>
          <w:sz w:val="24"/>
          <w:szCs w:val="24"/>
        </w:rPr>
        <w:t xml:space="preserve">are developing holistically </w:t>
      </w:r>
      <w:r w:rsidR="36DAA832" w:rsidRPr="3CD29381">
        <w:rPr>
          <w:rFonts w:ascii="Arial" w:eastAsia="Arial" w:hAnsi="Arial" w:cs="Arial"/>
          <w:sz w:val="24"/>
          <w:szCs w:val="24"/>
        </w:rPr>
        <w:t>through</w:t>
      </w:r>
      <w:r w:rsidR="45A5B187" w:rsidRPr="3CD29381">
        <w:rPr>
          <w:rFonts w:ascii="Arial" w:eastAsia="Arial" w:hAnsi="Arial" w:cs="Arial"/>
          <w:sz w:val="24"/>
          <w:szCs w:val="24"/>
        </w:rPr>
        <w:t xml:space="preserve"> </w:t>
      </w:r>
      <w:r w:rsidR="4091AF13" w:rsidRPr="3CD29381">
        <w:rPr>
          <w:rFonts w:ascii="Arial" w:eastAsia="Arial" w:hAnsi="Arial" w:cs="Arial"/>
          <w:sz w:val="24"/>
          <w:szCs w:val="24"/>
        </w:rPr>
        <w:t>first-hand</w:t>
      </w:r>
      <w:r w:rsidR="088F4263" w:rsidRPr="3CD29381">
        <w:rPr>
          <w:rFonts w:ascii="Arial" w:eastAsia="Arial" w:hAnsi="Arial" w:cs="Arial"/>
          <w:sz w:val="24"/>
          <w:szCs w:val="24"/>
        </w:rPr>
        <w:t xml:space="preserve"> experiences.  They are using social skills to work together, problem solving </w:t>
      </w:r>
      <w:r w:rsidR="7B8C54D0" w:rsidRPr="3CD29381">
        <w:rPr>
          <w:rFonts w:ascii="Arial" w:eastAsia="Arial" w:hAnsi="Arial" w:cs="Arial"/>
          <w:sz w:val="24"/>
          <w:szCs w:val="24"/>
        </w:rPr>
        <w:t xml:space="preserve">by investigating their natural resources and their uses </w:t>
      </w:r>
      <w:r w:rsidR="2C65550D" w:rsidRPr="3CD29381">
        <w:rPr>
          <w:rFonts w:ascii="Arial" w:eastAsia="Arial" w:hAnsi="Arial" w:cs="Arial"/>
          <w:sz w:val="24"/>
          <w:szCs w:val="24"/>
        </w:rPr>
        <w:t>whilst</w:t>
      </w:r>
      <w:r w:rsidR="7B8C54D0" w:rsidRPr="3CD29381">
        <w:rPr>
          <w:rFonts w:ascii="Arial" w:eastAsia="Arial" w:hAnsi="Arial" w:cs="Arial"/>
          <w:sz w:val="24"/>
          <w:szCs w:val="24"/>
        </w:rPr>
        <w:t xml:space="preserve"> </w:t>
      </w:r>
      <w:r w:rsidR="5D2FC030" w:rsidRPr="3CD29381">
        <w:rPr>
          <w:rFonts w:ascii="Arial" w:eastAsia="Arial" w:hAnsi="Arial" w:cs="Arial"/>
          <w:sz w:val="24"/>
          <w:szCs w:val="24"/>
        </w:rPr>
        <w:t>developing</w:t>
      </w:r>
      <w:r w:rsidR="7B8C54D0" w:rsidRPr="3CD29381">
        <w:rPr>
          <w:rFonts w:ascii="Arial" w:eastAsia="Arial" w:hAnsi="Arial" w:cs="Arial"/>
          <w:sz w:val="24"/>
          <w:szCs w:val="24"/>
        </w:rPr>
        <w:t xml:space="preserve"> gross/fine motor skills to </w:t>
      </w:r>
      <w:r w:rsidR="645B63C8" w:rsidRPr="3CD29381">
        <w:rPr>
          <w:rFonts w:ascii="Arial" w:eastAsia="Arial" w:hAnsi="Arial" w:cs="Arial"/>
          <w:sz w:val="24"/>
          <w:szCs w:val="24"/>
        </w:rPr>
        <w:t xml:space="preserve">creatively </w:t>
      </w:r>
      <w:r w:rsidR="3C4E5445" w:rsidRPr="3CD29381">
        <w:rPr>
          <w:rFonts w:ascii="Arial" w:eastAsia="Arial" w:hAnsi="Arial" w:cs="Arial"/>
          <w:sz w:val="24"/>
          <w:szCs w:val="24"/>
        </w:rPr>
        <w:t>build and move materials</w:t>
      </w:r>
      <w:r w:rsidR="645B63C8" w:rsidRPr="3CD29381">
        <w:rPr>
          <w:rFonts w:ascii="Arial" w:eastAsia="Arial" w:hAnsi="Arial" w:cs="Arial"/>
          <w:sz w:val="24"/>
          <w:szCs w:val="24"/>
        </w:rPr>
        <w:t>.</w:t>
      </w:r>
      <w:r w:rsidR="7B8C54D0" w:rsidRPr="3CD29381">
        <w:rPr>
          <w:rFonts w:ascii="Arial" w:eastAsia="Arial" w:hAnsi="Arial" w:cs="Arial"/>
          <w:sz w:val="24"/>
          <w:szCs w:val="24"/>
        </w:rPr>
        <w:t xml:space="preserve"> </w:t>
      </w:r>
    </w:p>
    <w:p w14:paraId="46941F3F" w14:textId="15788BE2" w:rsidR="657AF45D" w:rsidRDefault="08C736AF" w:rsidP="3CD29381">
      <w:pPr>
        <w:spacing w:line="360" w:lineRule="auto"/>
        <w:jc w:val="both"/>
        <w:rPr>
          <w:rFonts w:ascii="Arial" w:eastAsia="Arial" w:hAnsi="Arial" w:cs="Arial"/>
          <w:sz w:val="24"/>
          <w:szCs w:val="24"/>
        </w:rPr>
      </w:pPr>
      <w:r w:rsidRPr="3CD29381">
        <w:rPr>
          <w:rFonts w:ascii="Arial" w:eastAsia="Arial" w:hAnsi="Arial" w:cs="Arial"/>
          <w:sz w:val="24"/>
          <w:szCs w:val="24"/>
        </w:rPr>
        <w:t>(</w:t>
      </w:r>
      <w:proofErr w:type="spellStart"/>
      <w:r w:rsidRPr="3CD29381">
        <w:rPr>
          <w:rFonts w:ascii="Arial" w:eastAsia="Arial" w:hAnsi="Arial" w:cs="Arial"/>
          <w:sz w:val="24"/>
          <w:szCs w:val="24"/>
        </w:rPr>
        <w:t>Wisbey</w:t>
      </w:r>
      <w:proofErr w:type="spellEnd"/>
      <w:r w:rsidRPr="3CD29381">
        <w:rPr>
          <w:rFonts w:ascii="Arial" w:eastAsia="Arial" w:hAnsi="Arial" w:cs="Arial"/>
          <w:sz w:val="24"/>
          <w:szCs w:val="24"/>
        </w:rPr>
        <w:t xml:space="preserve"> 2015) Supports this</w:t>
      </w:r>
      <w:r w:rsidR="20AF15B6" w:rsidRPr="3CD29381">
        <w:rPr>
          <w:rFonts w:ascii="Arial" w:eastAsia="Arial" w:hAnsi="Arial" w:cs="Arial"/>
          <w:sz w:val="24"/>
          <w:szCs w:val="24"/>
        </w:rPr>
        <w:t>,</w:t>
      </w:r>
      <w:r w:rsidRPr="3CD29381">
        <w:rPr>
          <w:rFonts w:ascii="Arial" w:eastAsia="Arial" w:hAnsi="Arial" w:cs="Arial"/>
          <w:sz w:val="24"/>
          <w:szCs w:val="24"/>
        </w:rPr>
        <w:t xml:space="preserve"> discussing </w:t>
      </w:r>
      <w:r w:rsidR="467CA909" w:rsidRPr="3CD29381">
        <w:rPr>
          <w:rFonts w:ascii="Arial" w:eastAsia="Arial" w:hAnsi="Arial" w:cs="Arial"/>
          <w:sz w:val="24"/>
          <w:szCs w:val="24"/>
        </w:rPr>
        <w:t>the ‘Montessori philosophy’ in the outdoor environment</w:t>
      </w:r>
      <w:r w:rsidR="404E4425" w:rsidRPr="3CD29381">
        <w:rPr>
          <w:rFonts w:ascii="Arial" w:eastAsia="Arial" w:hAnsi="Arial" w:cs="Arial"/>
          <w:sz w:val="24"/>
          <w:szCs w:val="24"/>
        </w:rPr>
        <w:t xml:space="preserve">.  </w:t>
      </w:r>
      <w:r w:rsidR="2622D3FB" w:rsidRPr="3CD29381">
        <w:rPr>
          <w:rFonts w:ascii="Arial" w:eastAsia="Arial" w:hAnsi="Arial" w:cs="Arial"/>
          <w:sz w:val="24"/>
          <w:szCs w:val="24"/>
        </w:rPr>
        <w:t xml:space="preserve">Being in the natural environment promotes </w:t>
      </w:r>
      <w:r w:rsidR="0AFABE27" w:rsidRPr="3CD29381">
        <w:rPr>
          <w:rFonts w:ascii="Arial" w:eastAsia="Arial" w:hAnsi="Arial" w:cs="Arial"/>
          <w:sz w:val="24"/>
          <w:szCs w:val="24"/>
        </w:rPr>
        <w:t>curiosity</w:t>
      </w:r>
      <w:r w:rsidR="2622D3FB" w:rsidRPr="3CD29381">
        <w:rPr>
          <w:rFonts w:ascii="Arial" w:eastAsia="Arial" w:hAnsi="Arial" w:cs="Arial"/>
          <w:sz w:val="24"/>
          <w:szCs w:val="24"/>
        </w:rPr>
        <w:t xml:space="preserve"> of their surroundings</w:t>
      </w:r>
      <w:r w:rsidR="7365A112" w:rsidRPr="3CD29381">
        <w:rPr>
          <w:rFonts w:ascii="Arial" w:eastAsia="Arial" w:hAnsi="Arial" w:cs="Arial"/>
          <w:sz w:val="24"/>
          <w:szCs w:val="24"/>
        </w:rPr>
        <w:t xml:space="preserve"> whilst using the endless </w:t>
      </w:r>
      <w:proofErr w:type="gramStart"/>
      <w:r w:rsidR="7365A112" w:rsidRPr="3CD29381">
        <w:rPr>
          <w:rFonts w:ascii="Arial" w:eastAsia="Arial" w:hAnsi="Arial" w:cs="Arial"/>
          <w:sz w:val="24"/>
          <w:szCs w:val="24"/>
        </w:rPr>
        <w:t>a</w:t>
      </w:r>
      <w:r w:rsidR="57A8ADB9" w:rsidRPr="3CD29381">
        <w:rPr>
          <w:rFonts w:ascii="Arial" w:eastAsia="Arial" w:hAnsi="Arial" w:cs="Arial"/>
          <w:sz w:val="24"/>
          <w:szCs w:val="24"/>
        </w:rPr>
        <w:t>moun</w:t>
      </w:r>
      <w:r w:rsidR="7365A112" w:rsidRPr="3CD29381">
        <w:rPr>
          <w:rFonts w:ascii="Arial" w:eastAsia="Arial" w:hAnsi="Arial" w:cs="Arial"/>
          <w:sz w:val="24"/>
          <w:szCs w:val="24"/>
        </w:rPr>
        <w:t>t</w:t>
      </w:r>
      <w:proofErr w:type="gramEnd"/>
      <w:r w:rsidR="7365A112" w:rsidRPr="3CD29381">
        <w:rPr>
          <w:rFonts w:ascii="Arial" w:eastAsia="Arial" w:hAnsi="Arial" w:cs="Arial"/>
          <w:sz w:val="24"/>
          <w:szCs w:val="24"/>
        </w:rPr>
        <w:t xml:space="preserve"> of natural resources to help develop their mathematical skills.  In nature </w:t>
      </w:r>
      <w:r w:rsidR="181B417B" w:rsidRPr="3CD29381">
        <w:rPr>
          <w:rFonts w:ascii="Arial" w:eastAsia="Arial" w:hAnsi="Arial" w:cs="Arial"/>
          <w:sz w:val="24"/>
          <w:szCs w:val="24"/>
        </w:rPr>
        <w:t>there are</w:t>
      </w:r>
      <w:r w:rsidR="7365A112" w:rsidRPr="3CD29381">
        <w:rPr>
          <w:rFonts w:ascii="Arial" w:eastAsia="Arial" w:hAnsi="Arial" w:cs="Arial"/>
          <w:sz w:val="24"/>
          <w:szCs w:val="24"/>
        </w:rPr>
        <w:t xml:space="preserve"> </w:t>
      </w:r>
      <w:r w:rsidR="426E5A7F" w:rsidRPr="3CD29381">
        <w:rPr>
          <w:rFonts w:ascii="Arial" w:eastAsia="Arial" w:hAnsi="Arial" w:cs="Arial"/>
          <w:sz w:val="24"/>
          <w:szCs w:val="24"/>
        </w:rPr>
        <w:t>numerous</w:t>
      </w:r>
      <w:r w:rsidR="7365A112" w:rsidRPr="3CD29381">
        <w:rPr>
          <w:rFonts w:ascii="Arial" w:eastAsia="Arial" w:hAnsi="Arial" w:cs="Arial"/>
          <w:sz w:val="24"/>
          <w:szCs w:val="24"/>
        </w:rPr>
        <w:t xml:space="preserve"> opportunities for identifying shapes, </w:t>
      </w:r>
      <w:r w:rsidR="7AE32754" w:rsidRPr="3CD29381">
        <w:rPr>
          <w:rFonts w:ascii="Arial" w:eastAsia="Arial" w:hAnsi="Arial" w:cs="Arial"/>
          <w:sz w:val="24"/>
          <w:szCs w:val="24"/>
        </w:rPr>
        <w:t xml:space="preserve">colours, natural </w:t>
      </w:r>
      <w:proofErr w:type="gramStart"/>
      <w:r w:rsidR="7AE32754" w:rsidRPr="3CD29381">
        <w:rPr>
          <w:rFonts w:ascii="Arial" w:eastAsia="Arial" w:hAnsi="Arial" w:cs="Arial"/>
          <w:sz w:val="24"/>
          <w:szCs w:val="24"/>
        </w:rPr>
        <w:t>patterns</w:t>
      </w:r>
      <w:proofErr w:type="gramEnd"/>
      <w:r w:rsidR="7AE32754" w:rsidRPr="3CD29381">
        <w:rPr>
          <w:rFonts w:ascii="Arial" w:eastAsia="Arial" w:hAnsi="Arial" w:cs="Arial"/>
          <w:sz w:val="24"/>
          <w:szCs w:val="24"/>
        </w:rPr>
        <w:t xml:space="preserve"> and symmetry as well as sorting objects in a range of criteria.</w:t>
      </w:r>
      <w:r w:rsidR="37ACE21A" w:rsidRPr="3CD29381">
        <w:rPr>
          <w:rFonts w:ascii="Arial" w:eastAsia="Arial" w:hAnsi="Arial" w:cs="Arial"/>
          <w:sz w:val="24"/>
          <w:szCs w:val="24"/>
        </w:rPr>
        <w:t xml:space="preserve"> </w:t>
      </w:r>
      <w:r w:rsidR="5CF24356" w:rsidRPr="3CD29381">
        <w:rPr>
          <w:rFonts w:ascii="Arial" w:eastAsia="Arial" w:hAnsi="Arial" w:cs="Arial"/>
          <w:sz w:val="24"/>
          <w:szCs w:val="24"/>
        </w:rPr>
        <w:t xml:space="preserve"> Haylock (2010) states that </w:t>
      </w:r>
      <w:proofErr w:type="gramStart"/>
      <w:r w:rsidR="5CF24356" w:rsidRPr="3CD29381">
        <w:rPr>
          <w:rFonts w:ascii="Arial" w:eastAsia="Arial" w:hAnsi="Arial" w:cs="Arial"/>
          <w:sz w:val="24"/>
          <w:szCs w:val="24"/>
        </w:rPr>
        <w:t>collecting,  organising</w:t>
      </w:r>
      <w:proofErr w:type="gramEnd"/>
      <w:r w:rsidR="5CF24356" w:rsidRPr="3CD29381">
        <w:rPr>
          <w:rFonts w:ascii="Arial" w:eastAsia="Arial" w:hAnsi="Arial" w:cs="Arial"/>
          <w:sz w:val="24"/>
          <w:szCs w:val="24"/>
        </w:rPr>
        <w:t>, representing and interpreting data are the four stages of the handling data process. All of which are covered in the activity plan</w:t>
      </w:r>
      <w:r w:rsidR="7AE32754" w:rsidRPr="3CD29381">
        <w:rPr>
          <w:rFonts w:ascii="Arial" w:eastAsia="Arial" w:hAnsi="Arial" w:cs="Arial"/>
          <w:sz w:val="24"/>
          <w:szCs w:val="24"/>
        </w:rPr>
        <w:t xml:space="preserve"> </w:t>
      </w:r>
      <w:r w:rsidR="5B182C89" w:rsidRPr="3CD29381">
        <w:rPr>
          <w:rFonts w:ascii="Arial" w:eastAsia="Arial" w:hAnsi="Arial" w:cs="Arial"/>
          <w:sz w:val="24"/>
          <w:szCs w:val="24"/>
        </w:rPr>
        <w:t>as</w:t>
      </w:r>
      <w:r w:rsidR="7AE32754" w:rsidRPr="3CD29381">
        <w:rPr>
          <w:rFonts w:ascii="Arial" w:eastAsia="Arial" w:hAnsi="Arial" w:cs="Arial"/>
          <w:sz w:val="24"/>
          <w:szCs w:val="24"/>
        </w:rPr>
        <w:t xml:space="preserve"> </w:t>
      </w:r>
      <w:r w:rsidR="31885980" w:rsidRPr="3CD29381">
        <w:rPr>
          <w:rFonts w:ascii="Arial" w:eastAsia="Arial" w:hAnsi="Arial" w:cs="Arial"/>
          <w:sz w:val="24"/>
          <w:szCs w:val="24"/>
        </w:rPr>
        <w:t>t</w:t>
      </w:r>
      <w:r w:rsidR="3F7CFBC4" w:rsidRPr="3CD29381">
        <w:rPr>
          <w:rFonts w:ascii="Arial" w:eastAsia="Arial" w:hAnsi="Arial" w:cs="Arial"/>
          <w:sz w:val="24"/>
          <w:szCs w:val="24"/>
        </w:rPr>
        <w:t xml:space="preserve">he </w:t>
      </w:r>
      <w:r w:rsidR="56DE9CFF" w:rsidRPr="3CD29381">
        <w:rPr>
          <w:rFonts w:ascii="Arial" w:eastAsia="Arial" w:hAnsi="Arial" w:cs="Arial"/>
          <w:sz w:val="24"/>
          <w:szCs w:val="24"/>
        </w:rPr>
        <w:t>n</w:t>
      </w:r>
      <w:r w:rsidR="3F7CFBC4" w:rsidRPr="3CD29381">
        <w:rPr>
          <w:rFonts w:ascii="Arial" w:eastAsia="Arial" w:hAnsi="Arial" w:cs="Arial"/>
          <w:sz w:val="24"/>
          <w:szCs w:val="24"/>
        </w:rPr>
        <w:t>atural data handling activity consists of the children collecting coloured items</w:t>
      </w:r>
      <w:r w:rsidR="68897F37" w:rsidRPr="3CD29381">
        <w:rPr>
          <w:rFonts w:ascii="Arial" w:eastAsia="Arial" w:hAnsi="Arial" w:cs="Arial"/>
          <w:sz w:val="24"/>
          <w:szCs w:val="24"/>
        </w:rPr>
        <w:t xml:space="preserve"> on their woodland walk</w:t>
      </w:r>
      <w:r w:rsidR="3F7CFBC4" w:rsidRPr="3CD29381">
        <w:rPr>
          <w:rFonts w:ascii="Arial" w:eastAsia="Arial" w:hAnsi="Arial" w:cs="Arial"/>
          <w:sz w:val="24"/>
          <w:szCs w:val="24"/>
        </w:rPr>
        <w:t xml:space="preserve"> and sorting them onto a floor graph</w:t>
      </w:r>
      <w:r w:rsidR="1E0E92AB" w:rsidRPr="3CD29381">
        <w:rPr>
          <w:rFonts w:ascii="Arial" w:eastAsia="Arial" w:hAnsi="Arial" w:cs="Arial"/>
          <w:sz w:val="24"/>
          <w:szCs w:val="24"/>
        </w:rPr>
        <w:t xml:space="preserve"> based on their colours</w:t>
      </w:r>
      <w:r w:rsidR="3F7CFBC4" w:rsidRPr="3CD29381">
        <w:rPr>
          <w:rFonts w:ascii="Arial" w:eastAsia="Arial" w:hAnsi="Arial" w:cs="Arial"/>
          <w:sz w:val="24"/>
          <w:szCs w:val="24"/>
        </w:rPr>
        <w:t>.</w:t>
      </w:r>
      <w:r w:rsidR="0B9D3BED" w:rsidRPr="3CD29381">
        <w:rPr>
          <w:rFonts w:ascii="Arial" w:eastAsia="Arial" w:hAnsi="Arial" w:cs="Arial"/>
          <w:sz w:val="24"/>
          <w:szCs w:val="24"/>
        </w:rPr>
        <w:t xml:space="preserve">  </w:t>
      </w:r>
      <w:r w:rsidR="772DA2E9" w:rsidRPr="3CD29381">
        <w:rPr>
          <w:rFonts w:ascii="Arial" w:eastAsia="Arial" w:hAnsi="Arial" w:cs="Arial"/>
          <w:sz w:val="24"/>
          <w:szCs w:val="24"/>
        </w:rPr>
        <w:t>The c</w:t>
      </w:r>
      <w:r w:rsidR="0B9D3BED" w:rsidRPr="3CD29381">
        <w:rPr>
          <w:rFonts w:ascii="Arial" w:eastAsia="Arial" w:hAnsi="Arial" w:cs="Arial"/>
          <w:sz w:val="24"/>
          <w:szCs w:val="24"/>
        </w:rPr>
        <w:t>hildren are given a level o</w:t>
      </w:r>
      <w:r w:rsidR="18570306" w:rsidRPr="3CD29381">
        <w:rPr>
          <w:rFonts w:ascii="Arial" w:eastAsia="Arial" w:hAnsi="Arial" w:cs="Arial"/>
          <w:sz w:val="24"/>
          <w:szCs w:val="24"/>
        </w:rPr>
        <w:t>f trust</w:t>
      </w:r>
      <w:r w:rsidR="651BD6FE" w:rsidRPr="3CD29381">
        <w:rPr>
          <w:rFonts w:ascii="Arial" w:eastAsia="Arial" w:hAnsi="Arial" w:cs="Arial"/>
          <w:sz w:val="24"/>
          <w:szCs w:val="24"/>
        </w:rPr>
        <w:t>,</w:t>
      </w:r>
      <w:r w:rsidR="18570306" w:rsidRPr="3CD29381">
        <w:rPr>
          <w:rFonts w:ascii="Arial" w:eastAsia="Arial" w:hAnsi="Arial" w:cs="Arial"/>
          <w:sz w:val="24"/>
          <w:szCs w:val="24"/>
        </w:rPr>
        <w:t xml:space="preserve"> as the activity is</w:t>
      </w:r>
      <w:r w:rsidR="6582AB13" w:rsidRPr="3CD29381">
        <w:rPr>
          <w:rFonts w:ascii="Arial" w:eastAsia="Arial" w:hAnsi="Arial" w:cs="Arial"/>
          <w:sz w:val="24"/>
          <w:szCs w:val="24"/>
        </w:rPr>
        <w:t xml:space="preserve"> to be</w:t>
      </w:r>
      <w:r w:rsidR="18570306" w:rsidRPr="3CD29381">
        <w:rPr>
          <w:rFonts w:ascii="Arial" w:eastAsia="Arial" w:hAnsi="Arial" w:cs="Arial"/>
          <w:sz w:val="24"/>
          <w:szCs w:val="24"/>
        </w:rPr>
        <w:t xml:space="preserve"> </w:t>
      </w:r>
      <w:r w:rsidR="18570306" w:rsidRPr="3CD29381">
        <w:rPr>
          <w:rFonts w:ascii="Arial" w:eastAsia="Arial" w:hAnsi="Arial" w:cs="Arial"/>
          <w:sz w:val="24"/>
          <w:szCs w:val="24"/>
        </w:rPr>
        <w:lastRenderedPageBreak/>
        <w:t>explained to the</w:t>
      </w:r>
      <w:r w:rsidR="65A4EFD5" w:rsidRPr="3CD29381">
        <w:rPr>
          <w:rFonts w:ascii="Arial" w:eastAsia="Arial" w:hAnsi="Arial" w:cs="Arial"/>
          <w:sz w:val="24"/>
          <w:szCs w:val="24"/>
        </w:rPr>
        <w:t xml:space="preserve">m and </w:t>
      </w:r>
      <w:r w:rsidR="3D4C292E" w:rsidRPr="3CD29381">
        <w:rPr>
          <w:rFonts w:ascii="Arial" w:eastAsia="Arial" w:hAnsi="Arial" w:cs="Arial"/>
          <w:sz w:val="24"/>
          <w:szCs w:val="24"/>
        </w:rPr>
        <w:t xml:space="preserve">they </w:t>
      </w:r>
      <w:r w:rsidR="7B20FF15" w:rsidRPr="3CD29381">
        <w:rPr>
          <w:rFonts w:ascii="Arial" w:eastAsia="Arial" w:hAnsi="Arial" w:cs="Arial"/>
          <w:sz w:val="24"/>
          <w:szCs w:val="24"/>
        </w:rPr>
        <w:t xml:space="preserve">are to </w:t>
      </w:r>
      <w:r w:rsidR="44B61704" w:rsidRPr="3CD29381">
        <w:rPr>
          <w:rFonts w:ascii="Arial" w:eastAsia="Arial" w:hAnsi="Arial" w:cs="Arial"/>
          <w:sz w:val="24"/>
          <w:szCs w:val="24"/>
        </w:rPr>
        <w:t>work independently to gather the items, sort</w:t>
      </w:r>
      <w:r w:rsidR="46441B78" w:rsidRPr="3CD29381">
        <w:rPr>
          <w:rFonts w:ascii="Arial" w:eastAsia="Arial" w:hAnsi="Arial" w:cs="Arial"/>
          <w:sz w:val="24"/>
          <w:szCs w:val="24"/>
        </w:rPr>
        <w:t xml:space="preserve"> them</w:t>
      </w:r>
      <w:r w:rsidR="44B61704" w:rsidRPr="3CD29381">
        <w:rPr>
          <w:rFonts w:ascii="Arial" w:eastAsia="Arial" w:hAnsi="Arial" w:cs="Arial"/>
          <w:sz w:val="24"/>
          <w:szCs w:val="24"/>
        </w:rPr>
        <w:t xml:space="preserve"> and place in graph</w:t>
      </w:r>
      <w:r w:rsidR="4066829D" w:rsidRPr="3CD29381">
        <w:rPr>
          <w:rFonts w:ascii="Arial" w:eastAsia="Arial" w:hAnsi="Arial" w:cs="Arial"/>
          <w:sz w:val="24"/>
          <w:szCs w:val="24"/>
        </w:rPr>
        <w:t xml:space="preserve"> whilst exploring</w:t>
      </w:r>
      <w:r w:rsidR="44B61704" w:rsidRPr="3CD29381">
        <w:rPr>
          <w:rFonts w:ascii="Arial" w:eastAsia="Arial" w:hAnsi="Arial" w:cs="Arial"/>
          <w:sz w:val="24"/>
          <w:szCs w:val="24"/>
        </w:rPr>
        <w:t>.</w:t>
      </w:r>
    </w:p>
    <w:p w14:paraId="5AEB913C" w14:textId="1D993CF5" w:rsidR="657AF45D" w:rsidRDefault="77FCFEEA" w:rsidP="3CD29381">
      <w:pPr>
        <w:spacing w:line="360" w:lineRule="auto"/>
        <w:jc w:val="both"/>
        <w:rPr>
          <w:rFonts w:ascii="Arial" w:eastAsia="Arial" w:hAnsi="Arial" w:cs="Arial"/>
          <w:sz w:val="24"/>
          <w:szCs w:val="24"/>
        </w:rPr>
      </w:pPr>
      <w:r w:rsidRPr="3CD29381">
        <w:rPr>
          <w:rFonts w:ascii="Arial" w:eastAsia="Arial" w:hAnsi="Arial" w:cs="Arial"/>
          <w:sz w:val="24"/>
          <w:szCs w:val="24"/>
        </w:rPr>
        <w:t>(Isaacs 2015) explains the importance of having trust between the child</w:t>
      </w:r>
      <w:r w:rsidR="1A2AAE5B" w:rsidRPr="3CD29381">
        <w:rPr>
          <w:rFonts w:ascii="Arial" w:eastAsia="Arial" w:hAnsi="Arial" w:cs="Arial"/>
          <w:sz w:val="24"/>
          <w:szCs w:val="24"/>
        </w:rPr>
        <w:t xml:space="preserve">, </w:t>
      </w:r>
      <w:r w:rsidRPr="3CD29381">
        <w:rPr>
          <w:rFonts w:ascii="Arial" w:eastAsia="Arial" w:hAnsi="Arial" w:cs="Arial"/>
          <w:sz w:val="24"/>
          <w:szCs w:val="24"/>
        </w:rPr>
        <w:t xml:space="preserve">the </w:t>
      </w:r>
      <w:proofErr w:type="gramStart"/>
      <w:r w:rsidRPr="3CD29381">
        <w:rPr>
          <w:rFonts w:ascii="Arial" w:eastAsia="Arial" w:hAnsi="Arial" w:cs="Arial"/>
          <w:sz w:val="24"/>
          <w:szCs w:val="24"/>
        </w:rPr>
        <w:t>educator</w:t>
      </w:r>
      <w:proofErr w:type="gramEnd"/>
      <w:r w:rsidR="7E3DDBE1" w:rsidRPr="3CD29381">
        <w:rPr>
          <w:rFonts w:ascii="Arial" w:eastAsia="Arial" w:hAnsi="Arial" w:cs="Arial"/>
          <w:sz w:val="24"/>
          <w:szCs w:val="24"/>
        </w:rPr>
        <w:t xml:space="preserve"> </w:t>
      </w:r>
      <w:r w:rsidR="051442DD" w:rsidRPr="3CD29381">
        <w:rPr>
          <w:rFonts w:ascii="Arial" w:eastAsia="Arial" w:hAnsi="Arial" w:cs="Arial"/>
          <w:sz w:val="24"/>
          <w:szCs w:val="24"/>
        </w:rPr>
        <w:t>and the favourable environment.  The adult is there to support the child when they need assistance and allow them a safe level of freedom</w:t>
      </w:r>
      <w:r w:rsidR="088BA452" w:rsidRPr="3CD29381">
        <w:rPr>
          <w:rFonts w:ascii="Arial" w:eastAsia="Arial" w:hAnsi="Arial" w:cs="Arial"/>
          <w:sz w:val="24"/>
          <w:szCs w:val="24"/>
        </w:rPr>
        <w:t xml:space="preserve"> to </w:t>
      </w:r>
      <w:r w:rsidR="3026F0B6" w:rsidRPr="3CD29381">
        <w:rPr>
          <w:rFonts w:ascii="Arial" w:eastAsia="Arial" w:hAnsi="Arial" w:cs="Arial"/>
          <w:sz w:val="24"/>
          <w:szCs w:val="24"/>
        </w:rPr>
        <w:t>take part in the activity in their own individual wa</w:t>
      </w:r>
      <w:r w:rsidR="21B0E520" w:rsidRPr="3CD29381">
        <w:rPr>
          <w:rFonts w:ascii="Arial" w:eastAsia="Arial" w:hAnsi="Arial" w:cs="Arial"/>
          <w:sz w:val="24"/>
          <w:szCs w:val="24"/>
        </w:rPr>
        <w:t xml:space="preserve">y.  </w:t>
      </w:r>
    </w:p>
    <w:p w14:paraId="6C3200F7" w14:textId="656C84FD" w:rsidR="00408E8A" w:rsidRDefault="296F245E"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Although it is important to give the child some freedom over the activity it is also equally important that the adult </w:t>
      </w:r>
      <w:proofErr w:type="gramStart"/>
      <w:r w:rsidRPr="3CD29381">
        <w:rPr>
          <w:rFonts w:ascii="Arial" w:eastAsia="Arial" w:hAnsi="Arial" w:cs="Arial"/>
          <w:sz w:val="24"/>
          <w:szCs w:val="24"/>
        </w:rPr>
        <w:t>is able to</w:t>
      </w:r>
      <w:proofErr w:type="gramEnd"/>
      <w:r w:rsidRPr="3CD29381">
        <w:rPr>
          <w:rFonts w:ascii="Arial" w:eastAsia="Arial" w:hAnsi="Arial" w:cs="Arial"/>
          <w:sz w:val="24"/>
          <w:szCs w:val="24"/>
        </w:rPr>
        <w:t xml:space="preserve"> guide the learning to meet the overall objective. </w:t>
      </w:r>
      <w:proofErr w:type="gramStart"/>
      <w:r w:rsidRPr="3CD29381">
        <w:rPr>
          <w:rFonts w:ascii="Arial" w:eastAsia="Arial" w:hAnsi="Arial" w:cs="Arial"/>
          <w:sz w:val="24"/>
          <w:szCs w:val="24"/>
        </w:rPr>
        <w:t>Therefore</w:t>
      </w:r>
      <w:proofErr w:type="gramEnd"/>
      <w:r w:rsidRPr="3CD29381">
        <w:rPr>
          <w:rFonts w:ascii="Arial" w:eastAsia="Arial" w:hAnsi="Arial" w:cs="Arial"/>
          <w:sz w:val="24"/>
          <w:szCs w:val="24"/>
        </w:rPr>
        <w:t xml:space="preserve"> the adult needs to have a clear understanding of how the learning will be recorded (Sage 2013).</w:t>
      </w:r>
      <w:r w:rsidR="187CF8CE" w:rsidRPr="3CD29381">
        <w:rPr>
          <w:rFonts w:ascii="Arial" w:eastAsia="Arial" w:hAnsi="Arial" w:cs="Arial"/>
          <w:sz w:val="24"/>
          <w:szCs w:val="24"/>
        </w:rPr>
        <w:t xml:space="preserve">  The resources on the activity plan mention an </w:t>
      </w:r>
      <w:proofErr w:type="spellStart"/>
      <w:r w:rsidR="187CF8CE" w:rsidRPr="3CD29381">
        <w:rPr>
          <w:rFonts w:ascii="Arial" w:eastAsia="Arial" w:hAnsi="Arial" w:cs="Arial"/>
          <w:sz w:val="24"/>
          <w:szCs w:val="24"/>
        </w:rPr>
        <w:t>ipad</w:t>
      </w:r>
      <w:proofErr w:type="spellEnd"/>
      <w:r w:rsidR="187CF8CE" w:rsidRPr="3CD29381">
        <w:rPr>
          <w:rFonts w:ascii="Arial" w:eastAsia="Arial" w:hAnsi="Arial" w:cs="Arial"/>
          <w:sz w:val="24"/>
          <w:szCs w:val="24"/>
        </w:rPr>
        <w:t xml:space="preserve"> but it is not stated how this </w:t>
      </w:r>
      <w:r w:rsidR="12D0121D" w:rsidRPr="3CD29381">
        <w:rPr>
          <w:rFonts w:ascii="Arial" w:eastAsia="Arial" w:hAnsi="Arial" w:cs="Arial"/>
          <w:sz w:val="24"/>
          <w:szCs w:val="24"/>
        </w:rPr>
        <w:t>is planned to be used</w:t>
      </w:r>
      <w:r w:rsidR="187CF8CE" w:rsidRPr="3CD29381">
        <w:rPr>
          <w:rFonts w:ascii="Arial" w:eastAsia="Arial" w:hAnsi="Arial" w:cs="Arial"/>
          <w:sz w:val="24"/>
          <w:szCs w:val="24"/>
        </w:rPr>
        <w:t xml:space="preserve">.  </w:t>
      </w:r>
    </w:p>
    <w:p w14:paraId="0D908F0C" w14:textId="07518E40" w:rsidR="00408E8A" w:rsidRDefault="7603C809"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When the adult observes children through play or structured </w:t>
      </w:r>
      <w:r w:rsidR="0AD790E3" w:rsidRPr="3CD29381">
        <w:rPr>
          <w:rFonts w:ascii="Arial" w:eastAsia="Arial" w:hAnsi="Arial" w:cs="Arial"/>
          <w:sz w:val="24"/>
          <w:szCs w:val="24"/>
        </w:rPr>
        <w:t>activities,</w:t>
      </w:r>
      <w:r w:rsidRPr="3CD29381">
        <w:rPr>
          <w:rFonts w:ascii="Arial" w:eastAsia="Arial" w:hAnsi="Arial" w:cs="Arial"/>
          <w:sz w:val="24"/>
          <w:szCs w:val="24"/>
        </w:rPr>
        <w:t xml:space="preserve"> they develop a greater understanding of the child’s level of </w:t>
      </w:r>
      <w:r w:rsidR="53FA99E6" w:rsidRPr="3CD29381">
        <w:rPr>
          <w:rFonts w:ascii="Arial" w:eastAsia="Arial" w:hAnsi="Arial" w:cs="Arial"/>
          <w:sz w:val="24"/>
          <w:szCs w:val="24"/>
        </w:rPr>
        <w:t>abilities and how they develop</w:t>
      </w:r>
      <w:r w:rsidR="33A4F5E0" w:rsidRPr="3CD29381">
        <w:rPr>
          <w:rFonts w:ascii="Arial" w:eastAsia="Arial" w:hAnsi="Arial" w:cs="Arial"/>
          <w:sz w:val="24"/>
          <w:szCs w:val="24"/>
        </w:rPr>
        <w:t xml:space="preserve"> informing them of the next steps needed for the child.  The observation method should not be </w:t>
      </w:r>
      <w:r w:rsidR="1D59CF0C" w:rsidRPr="3CD29381">
        <w:rPr>
          <w:rFonts w:ascii="Arial" w:eastAsia="Arial" w:hAnsi="Arial" w:cs="Arial"/>
          <w:sz w:val="24"/>
          <w:szCs w:val="24"/>
        </w:rPr>
        <w:t xml:space="preserve">disruptive to the activity, with the adult knowing the right time to intervein.  A developed method of recording is the use of technology, the </w:t>
      </w:r>
      <w:r w:rsidR="64304EDA" w:rsidRPr="3CD29381">
        <w:rPr>
          <w:rFonts w:ascii="Arial" w:eastAsia="Arial" w:hAnsi="Arial" w:cs="Arial"/>
          <w:sz w:val="24"/>
          <w:szCs w:val="24"/>
        </w:rPr>
        <w:t>iPad</w:t>
      </w:r>
      <w:r w:rsidR="1D59CF0C" w:rsidRPr="3CD29381">
        <w:rPr>
          <w:rFonts w:ascii="Arial" w:eastAsia="Arial" w:hAnsi="Arial" w:cs="Arial"/>
          <w:sz w:val="24"/>
          <w:szCs w:val="24"/>
        </w:rPr>
        <w:t xml:space="preserve"> mentioned </w:t>
      </w:r>
      <w:r w:rsidR="59E864DB" w:rsidRPr="3CD29381">
        <w:rPr>
          <w:rFonts w:ascii="Arial" w:eastAsia="Arial" w:hAnsi="Arial" w:cs="Arial"/>
          <w:sz w:val="24"/>
          <w:szCs w:val="24"/>
        </w:rPr>
        <w:t>in resources should be mentioned in further detail in the role of the adult.  A</w:t>
      </w:r>
      <w:r w:rsidR="6A8D84FD" w:rsidRPr="3CD29381">
        <w:rPr>
          <w:rFonts w:ascii="Arial" w:eastAsia="Arial" w:hAnsi="Arial" w:cs="Arial"/>
          <w:sz w:val="24"/>
          <w:szCs w:val="24"/>
        </w:rPr>
        <w:t xml:space="preserve"> recording of the activity set up by the adult will help inform assessments and further planning when looked back on. </w:t>
      </w:r>
      <w:r w:rsidR="0F095593" w:rsidRPr="3CD29381">
        <w:rPr>
          <w:rFonts w:ascii="Arial" w:eastAsia="Arial" w:hAnsi="Arial" w:cs="Arial"/>
          <w:sz w:val="24"/>
          <w:szCs w:val="24"/>
        </w:rPr>
        <w:t>(Welsh Assembly Government 2008)</w:t>
      </w:r>
    </w:p>
    <w:p w14:paraId="7002C860" w14:textId="34C0E763" w:rsidR="00408E8A" w:rsidRDefault="296F245E" w:rsidP="3CD29381">
      <w:pPr>
        <w:spacing w:line="360" w:lineRule="auto"/>
        <w:jc w:val="both"/>
        <w:rPr>
          <w:rFonts w:ascii="Arial" w:eastAsia="Arial" w:hAnsi="Arial" w:cs="Arial"/>
          <w:sz w:val="24"/>
          <w:szCs w:val="24"/>
        </w:rPr>
      </w:pPr>
      <w:r w:rsidRPr="3CD29381">
        <w:rPr>
          <w:rFonts w:ascii="Arial" w:eastAsia="Arial" w:hAnsi="Arial" w:cs="Arial"/>
          <w:sz w:val="24"/>
          <w:szCs w:val="24"/>
        </w:rPr>
        <w:t>In th</w:t>
      </w:r>
      <w:r w:rsidR="4912469E" w:rsidRPr="3CD29381">
        <w:rPr>
          <w:rFonts w:ascii="Arial" w:eastAsia="Arial" w:hAnsi="Arial" w:cs="Arial"/>
          <w:sz w:val="24"/>
          <w:szCs w:val="24"/>
        </w:rPr>
        <w:t>e</w:t>
      </w:r>
      <w:r w:rsidRPr="3CD29381">
        <w:rPr>
          <w:rFonts w:ascii="Arial" w:eastAsia="Arial" w:hAnsi="Arial" w:cs="Arial"/>
          <w:sz w:val="24"/>
          <w:szCs w:val="24"/>
        </w:rPr>
        <w:t xml:space="preserve"> activity plan the </w:t>
      </w:r>
      <w:r w:rsidR="24ADB7D1" w:rsidRPr="3CD29381">
        <w:rPr>
          <w:rFonts w:ascii="Arial" w:eastAsia="Arial" w:hAnsi="Arial" w:cs="Arial"/>
          <w:sz w:val="24"/>
          <w:szCs w:val="24"/>
        </w:rPr>
        <w:t>aims</w:t>
      </w:r>
      <w:r w:rsidRPr="3CD29381">
        <w:rPr>
          <w:rFonts w:ascii="Arial" w:eastAsia="Arial" w:hAnsi="Arial" w:cs="Arial"/>
          <w:sz w:val="24"/>
          <w:szCs w:val="24"/>
        </w:rPr>
        <w:t xml:space="preserve"> </w:t>
      </w:r>
      <w:r w:rsidR="43DBD5D5" w:rsidRPr="3CD29381">
        <w:rPr>
          <w:rFonts w:ascii="Arial" w:eastAsia="Arial" w:hAnsi="Arial" w:cs="Arial"/>
          <w:sz w:val="24"/>
          <w:szCs w:val="24"/>
        </w:rPr>
        <w:t xml:space="preserve">are </w:t>
      </w:r>
      <w:r w:rsidRPr="3CD29381">
        <w:rPr>
          <w:rFonts w:ascii="Arial" w:eastAsia="Arial" w:hAnsi="Arial" w:cs="Arial"/>
          <w:sz w:val="24"/>
          <w:szCs w:val="24"/>
        </w:rPr>
        <w:t xml:space="preserve">clear and well thought out. Dockett and Fleer (1999) suggested that the role of an adult in </w:t>
      </w:r>
      <w:r w:rsidR="3F212D85" w:rsidRPr="3CD29381">
        <w:rPr>
          <w:rFonts w:ascii="Arial" w:eastAsia="Arial" w:hAnsi="Arial" w:cs="Arial"/>
          <w:sz w:val="24"/>
          <w:szCs w:val="24"/>
        </w:rPr>
        <w:t>play-based</w:t>
      </w:r>
      <w:r w:rsidRPr="3CD29381">
        <w:rPr>
          <w:rFonts w:ascii="Arial" w:eastAsia="Arial" w:hAnsi="Arial" w:cs="Arial"/>
          <w:sz w:val="24"/>
          <w:szCs w:val="24"/>
        </w:rPr>
        <w:t xml:space="preserve"> activities can take three forms: manager, </w:t>
      </w:r>
      <w:proofErr w:type="gramStart"/>
      <w:r w:rsidR="58BE27DB" w:rsidRPr="3CD29381">
        <w:rPr>
          <w:rFonts w:ascii="Arial" w:eastAsia="Arial" w:hAnsi="Arial" w:cs="Arial"/>
          <w:sz w:val="24"/>
          <w:szCs w:val="24"/>
        </w:rPr>
        <w:t>facilitator</w:t>
      </w:r>
      <w:proofErr w:type="gramEnd"/>
      <w:r w:rsidRPr="3CD29381">
        <w:rPr>
          <w:rFonts w:ascii="Arial" w:eastAsia="Arial" w:hAnsi="Arial" w:cs="Arial"/>
          <w:sz w:val="24"/>
          <w:szCs w:val="24"/>
        </w:rPr>
        <w:t xml:space="preserve"> and player. The activity plan shows that the role of the adult in this activity plan is manger and facilitator. </w:t>
      </w:r>
      <w:r w:rsidR="50C6A476" w:rsidRPr="3CD29381">
        <w:rPr>
          <w:rFonts w:ascii="Arial" w:eastAsia="Arial" w:hAnsi="Arial" w:cs="Arial"/>
          <w:sz w:val="24"/>
          <w:szCs w:val="24"/>
        </w:rPr>
        <w:t>The</w:t>
      </w:r>
      <w:r w:rsidRPr="3CD29381">
        <w:rPr>
          <w:rFonts w:ascii="Arial" w:eastAsia="Arial" w:hAnsi="Arial" w:cs="Arial"/>
          <w:sz w:val="24"/>
          <w:szCs w:val="24"/>
        </w:rPr>
        <w:t xml:space="preserve"> adults need to manage the resources and the learning environment safely. Also, as a facilitator it needs to be made clearer how the adult can interpret and clarify children’s learning (Dockett and Fleer, 1999). This could be done </w:t>
      </w:r>
      <w:proofErr w:type="gramStart"/>
      <w:r w:rsidRPr="3CD29381">
        <w:rPr>
          <w:rFonts w:ascii="Arial" w:eastAsia="Arial" w:hAnsi="Arial" w:cs="Arial"/>
          <w:sz w:val="24"/>
          <w:szCs w:val="24"/>
        </w:rPr>
        <w:t>through the use of</w:t>
      </w:r>
      <w:proofErr w:type="gramEnd"/>
      <w:r w:rsidRPr="3CD29381">
        <w:rPr>
          <w:rFonts w:ascii="Arial" w:eastAsia="Arial" w:hAnsi="Arial" w:cs="Arial"/>
          <w:sz w:val="24"/>
          <w:szCs w:val="24"/>
        </w:rPr>
        <w:t xml:space="preserve"> questioning. It is important that the adults have a clear idea of the types of opening ended questions that could be used and on reflection these should be included in the activity plan.</w:t>
      </w:r>
    </w:p>
    <w:p w14:paraId="0E86AFE8" w14:textId="78F21959" w:rsidR="09E04170" w:rsidRDefault="296F245E"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Siraj-Blatchford et al (2002) highlights the importance of developing children’s mathematical thinking through the use of </w:t>
      </w:r>
      <w:proofErr w:type="gramStart"/>
      <w:r w:rsidRPr="3CD29381">
        <w:rPr>
          <w:rFonts w:ascii="Arial" w:eastAsia="Arial" w:hAnsi="Arial" w:cs="Arial"/>
          <w:sz w:val="24"/>
          <w:szCs w:val="24"/>
        </w:rPr>
        <w:t>open ended</w:t>
      </w:r>
      <w:proofErr w:type="gramEnd"/>
      <w:r w:rsidRPr="3CD29381">
        <w:rPr>
          <w:rFonts w:ascii="Arial" w:eastAsia="Arial" w:hAnsi="Arial" w:cs="Arial"/>
          <w:sz w:val="24"/>
          <w:szCs w:val="24"/>
        </w:rPr>
        <w:t xml:space="preserve"> questioning. This is an area </w:t>
      </w:r>
      <w:r w:rsidRPr="3CD29381">
        <w:rPr>
          <w:rFonts w:ascii="Arial" w:eastAsia="Arial" w:hAnsi="Arial" w:cs="Arial"/>
          <w:sz w:val="24"/>
          <w:szCs w:val="24"/>
        </w:rPr>
        <w:lastRenderedPageBreak/>
        <w:t>which is lacking in the activity plan. It is important for adults to take on the role of the observer and to ask open ended questions to expand children’s learning and extend their thinking skills.</w:t>
      </w:r>
    </w:p>
    <w:p w14:paraId="6F8DD584" w14:textId="5855169D" w:rsidR="149A5511" w:rsidRDefault="4520B15B" w:rsidP="3CD29381">
      <w:pPr>
        <w:spacing w:line="360" w:lineRule="auto"/>
        <w:jc w:val="both"/>
        <w:rPr>
          <w:rFonts w:ascii="Arial" w:eastAsia="Arial" w:hAnsi="Arial" w:cs="Arial"/>
          <w:sz w:val="24"/>
          <w:szCs w:val="24"/>
        </w:rPr>
      </w:pPr>
      <w:r w:rsidRPr="3CD29381">
        <w:rPr>
          <w:rFonts w:ascii="Arial" w:eastAsia="Arial" w:hAnsi="Arial" w:cs="Arial"/>
          <w:sz w:val="24"/>
          <w:szCs w:val="24"/>
        </w:rPr>
        <w:t>In the health and safety section of the activity plan it states checking the</w:t>
      </w:r>
      <w:r w:rsidR="707033A8" w:rsidRPr="3CD29381">
        <w:rPr>
          <w:rFonts w:ascii="Arial" w:eastAsia="Arial" w:hAnsi="Arial" w:cs="Arial"/>
          <w:sz w:val="24"/>
          <w:szCs w:val="24"/>
        </w:rPr>
        <w:t xml:space="preserve"> woodland area prior to visit, this is done to ensure it is </w:t>
      </w:r>
      <w:r w:rsidR="3B933EB7" w:rsidRPr="3CD29381">
        <w:rPr>
          <w:rFonts w:ascii="Arial" w:eastAsia="Arial" w:hAnsi="Arial" w:cs="Arial"/>
          <w:sz w:val="24"/>
          <w:szCs w:val="24"/>
        </w:rPr>
        <w:t>appropriate</w:t>
      </w:r>
      <w:r w:rsidR="707033A8" w:rsidRPr="3CD29381">
        <w:rPr>
          <w:rFonts w:ascii="Arial" w:eastAsia="Arial" w:hAnsi="Arial" w:cs="Arial"/>
          <w:sz w:val="24"/>
          <w:szCs w:val="24"/>
        </w:rPr>
        <w:t xml:space="preserve"> for the activity however it </w:t>
      </w:r>
      <w:proofErr w:type="gramStart"/>
      <w:r w:rsidR="707033A8" w:rsidRPr="3CD29381">
        <w:rPr>
          <w:rFonts w:ascii="Arial" w:eastAsia="Arial" w:hAnsi="Arial" w:cs="Arial"/>
          <w:sz w:val="24"/>
          <w:szCs w:val="24"/>
        </w:rPr>
        <w:t>doesn’t</w:t>
      </w:r>
      <w:proofErr w:type="gramEnd"/>
      <w:r w:rsidR="707033A8" w:rsidRPr="3CD29381">
        <w:rPr>
          <w:rFonts w:ascii="Arial" w:eastAsia="Arial" w:hAnsi="Arial" w:cs="Arial"/>
          <w:sz w:val="24"/>
          <w:szCs w:val="24"/>
        </w:rPr>
        <w:t xml:space="preserve"> mention if the setting has a specified policy </w:t>
      </w:r>
      <w:r w:rsidR="60F9FDF5" w:rsidRPr="3CD29381">
        <w:rPr>
          <w:rFonts w:ascii="Arial" w:eastAsia="Arial" w:hAnsi="Arial" w:cs="Arial"/>
          <w:sz w:val="24"/>
          <w:szCs w:val="24"/>
        </w:rPr>
        <w:t xml:space="preserve">for </w:t>
      </w:r>
      <w:r w:rsidR="5AA9544F" w:rsidRPr="3CD29381">
        <w:rPr>
          <w:rFonts w:ascii="Arial" w:eastAsia="Arial" w:hAnsi="Arial" w:cs="Arial"/>
          <w:sz w:val="24"/>
          <w:szCs w:val="24"/>
        </w:rPr>
        <w:t>offsite visits and the risk assessment that will take place prior the visit</w:t>
      </w:r>
      <w:r w:rsidR="68D6AACC" w:rsidRPr="3CD29381">
        <w:rPr>
          <w:rFonts w:ascii="Arial" w:eastAsia="Arial" w:hAnsi="Arial" w:cs="Arial"/>
          <w:sz w:val="24"/>
          <w:szCs w:val="24"/>
        </w:rPr>
        <w:t>.</w:t>
      </w:r>
      <w:r w:rsidR="0FD9BF11" w:rsidRPr="3CD29381">
        <w:rPr>
          <w:rFonts w:ascii="Arial" w:eastAsia="Arial" w:hAnsi="Arial" w:cs="Arial"/>
          <w:sz w:val="24"/>
          <w:szCs w:val="24"/>
        </w:rPr>
        <w:t xml:space="preserve">  </w:t>
      </w:r>
      <w:r w:rsidR="2EAF8A0E" w:rsidRPr="3CD29381">
        <w:rPr>
          <w:rFonts w:ascii="Arial" w:eastAsia="Arial" w:hAnsi="Arial" w:cs="Arial"/>
          <w:sz w:val="24"/>
          <w:szCs w:val="24"/>
        </w:rPr>
        <w:t>(OEAP</w:t>
      </w:r>
      <w:r w:rsidR="11649241" w:rsidRPr="3CD29381">
        <w:rPr>
          <w:rFonts w:ascii="Arial" w:eastAsia="Arial" w:hAnsi="Arial" w:cs="Arial"/>
          <w:sz w:val="24"/>
          <w:szCs w:val="24"/>
        </w:rPr>
        <w:t>NG</w:t>
      </w:r>
      <w:r w:rsidR="57B4BEDD" w:rsidRPr="3CD29381">
        <w:rPr>
          <w:rFonts w:ascii="Arial" w:eastAsia="Arial" w:hAnsi="Arial" w:cs="Arial"/>
          <w:sz w:val="24"/>
          <w:szCs w:val="24"/>
        </w:rPr>
        <w:t>.info</w:t>
      </w:r>
      <w:r w:rsidR="2EAF8A0E" w:rsidRPr="3CD29381">
        <w:rPr>
          <w:rFonts w:ascii="Arial" w:eastAsia="Arial" w:hAnsi="Arial" w:cs="Arial"/>
          <w:sz w:val="24"/>
          <w:szCs w:val="24"/>
        </w:rPr>
        <w:t xml:space="preserve"> 2020) supports this stating that</w:t>
      </w:r>
      <w:r w:rsidR="4A715B94" w:rsidRPr="3CD29381">
        <w:rPr>
          <w:rFonts w:ascii="Arial" w:eastAsia="Arial" w:hAnsi="Arial" w:cs="Arial"/>
          <w:sz w:val="24"/>
          <w:szCs w:val="24"/>
        </w:rPr>
        <w:t xml:space="preserve"> all settings should have policies relating to outdoor learning and </w:t>
      </w:r>
      <w:r w:rsidR="60B878F9" w:rsidRPr="3CD29381">
        <w:rPr>
          <w:rFonts w:ascii="Arial" w:eastAsia="Arial" w:hAnsi="Arial" w:cs="Arial"/>
          <w:sz w:val="24"/>
          <w:szCs w:val="24"/>
        </w:rPr>
        <w:t>off-site</w:t>
      </w:r>
      <w:r w:rsidR="4A715B94" w:rsidRPr="3CD29381">
        <w:rPr>
          <w:rFonts w:ascii="Arial" w:eastAsia="Arial" w:hAnsi="Arial" w:cs="Arial"/>
          <w:sz w:val="24"/>
          <w:szCs w:val="24"/>
        </w:rPr>
        <w:t xml:space="preserve"> visits </w:t>
      </w:r>
      <w:r w:rsidR="396F0638" w:rsidRPr="3CD29381">
        <w:rPr>
          <w:rFonts w:ascii="Arial" w:eastAsia="Arial" w:hAnsi="Arial" w:cs="Arial"/>
          <w:sz w:val="24"/>
          <w:szCs w:val="24"/>
        </w:rPr>
        <w:t>listing the requirements that must be followed.</w:t>
      </w:r>
      <w:r w:rsidR="57DE0079" w:rsidRPr="3CD29381">
        <w:rPr>
          <w:rFonts w:ascii="Arial" w:eastAsia="Arial" w:hAnsi="Arial" w:cs="Arial"/>
          <w:sz w:val="24"/>
          <w:szCs w:val="24"/>
        </w:rPr>
        <w:t xml:space="preserve">  It should be specific to the school, its surrounding areas and any educational visits that will take place.  </w:t>
      </w:r>
      <w:r w:rsidR="528C8837" w:rsidRPr="3CD29381">
        <w:rPr>
          <w:rFonts w:ascii="Arial" w:eastAsia="Arial" w:hAnsi="Arial" w:cs="Arial"/>
          <w:sz w:val="24"/>
          <w:szCs w:val="24"/>
        </w:rPr>
        <w:t xml:space="preserve">Following such a policy is </w:t>
      </w:r>
      <w:r w:rsidR="016168CA" w:rsidRPr="3CD29381">
        <w:rPr>
          <w:rFonts w:ascii="Arial" w:eastAsia="Arial" w:hAnsi="Arial" w:cs="Arial"/>
          <w:sz w:val="24"/>
          <w:szCs w:val="24"/>
        </w:rPr>
        <w:t>recommended</w:t>
      </w:r>
      <w:r w:rsidR="528C8837" w:rsidRPr="3CD29381">
        <w:rPr>
          <w:rFonts w:ascii="Arial" w:eastAsia="Arial" w:hAnsi="Arial" w:cs="Arial"/>
          <w:sz w:val="24"/>
          <w:szCs w:val="24"/>
        </w:rPr>
        <w:t xml:space="preserve"> by</w:t>
      </w:r>
      <w:r w:rsidR="1DCC16A4" w:rsidRPr="3CD29381">
        <w:rPr>
          <w:rFonts w:ascii="Arial" w:eastAsia="Arial" w:hAnsi="Arial" w:cs="Arial"/>
          <w:sz w:val="24"/>
          <w:szCs w:val="24"/>
        </w:rPr>
        <w:t xml:space="preserve"> the Welsh Assembly Government and</w:t>
      </w:r>
      <w:r w:rsidR="528C8837" w:rsidRPr="3CD29381">
        <w:rPr>
          <w:rFonts w:ascii="Arial" w:eastAsia="Arial" w:hAnsi="Arial" w:cs="Arial"/>
          <w:sz w:val="24"/>
          <w:szCs w:val="24"/>
        </w:rPr>
        <w:t xml:space="preserve"> National Guidance.</w:t>
      </w:r>
      <w:r w:rsidR="2D6F78A1" w:rsidRPr="3CD29381">
        <w:rPr>
          <w:rFonts w:ascii="Arial" w:eastAsia="Arial" w:hAnsi="Arial" w:cs="Arial"/>
          <w:sz w:val="24"/>
          <w:szCs w:val="24"/>
        </w:rPr>
        <w:t xml:space="preserve">  </w:t>
      </w:r>
    </w:p>
    <w:p w14:paraId="03BB38E6" w14:textId="7B23F3B5" w:rsidR="270DAACE" w:rsidRDefault="2D6F78A1" w:rsidP="3CD29381">
      <w:pPr>
        <w:spacing w:line="360" w:lineRule="auto"/>
        <w:jc w:val="both"/>
        <w:rPr>
          <w:rFonts w:ascii="Arial" w:eastAsia="Arial" w:hAnsi="Arial" w:cs="Arial"/>
          <w:sz w:val="24"/>
          <w:szCs w:val="24"/>
        </w:rPr>
      </w:pPr>
      <w:r w:rsidRPr="3CD29381">
        <w:rPr>
          <w:rFonts w:ascii="Arial" w:eastAsia="Arial" w:hAnsi="Arial" w:cs="Arial"/>
          <w:sz w:val="24"/>
          <w:szCs w:val="24"/>
        </w:rPr>
        <w:t>The activity plan mentions suitable clothing and footwear</w:t>
      </w:r>
      <w:r w:rsidR="500C8669" w:rsidRPr="3CD29381">
        <w:rPr>
          <w:rFonts w:ascii="Arial" w:eastAsia="Arial" w:hAnsi="Arial" w:cs="Arial"/>
          <w:sz w:val="24"/>
          <w:szCs w:val="24"/>
        </w:rPr>
        <w:t xml:space="preserve"> and checking the weather report prior the visit.  </w:t>
      </w:r>
      <w:r w:rsidR="0B3E808E" w:rsidRPr="3CD29381">
        <w:rPr>
          <w:rFonts w:ascii="Arial" w:eastAsia="Arial" w:hAnsi="Arial" w:cs="Arial"/>
          <w:sz w:val="24"/>
          <w:szCs w:val="24"/>
        </w:rPr>
        <w:t>(Knight,</w:t>
      </w:r>
      <w:r w:rsidR="159973E3" w:rsidRPr="3CD29381">
        <w:rPr>
          <w:rFonts w:ascii="Arial" w:eastAsia="Arial" w:hAnsi="Arial" w:cs="Arial"/>
          <w:sz w:val="24"/>
          <w:szCs w:val="24"/>
        </w:rPr>
        <w:t xml:space="preserve"> </w:t>
      </w:r>
      <w:proofErr w:type="gramStart"/>
      <w:r w:rsidR="159973E3" w:rsidRPr="3CD29381">
        <w:rPr>
          <w:rFonts w:ascii="Arial" w:eastAsia="Arial" w:hAnsi="Arial" w:cs="Arial"/>
          <w:sz w:val="24"/>
          <w:szCs w:val="24"/>
        </w:rPr>
        <w:t>2013</w:t>
      </w:r>
      <w:r w:rsidR="0B3E808E" w:rsidRPr="3CD29381">
        <w:rPr>
          <w:rFonts w:ascii="Arial" w:eastAsia="Arial" w:hAnsi="Arial" w:cs="Arial"/>
          <w:sz w:val="24"/>
          <w:szCs w:val="24"/>
        </w:rPr>
        <w:t xml:space="preserve"> )</w:t>
      </w:r>
      <w:proofErr w:type="gramEnd"/>
      <w:r w:rsidR="6C561206" w:rsidRPr="3CD29381">
        <w:rPr>
          <w:rFonts w:ascii="Arial" w:eastAsia="Arial" w:hAnsi="Arial" w:cs="Arial"/>
          <w:sz w:val="24"/>
          <w:szCs w:val="24"/>
        </w:rPr>
        <w:t xml:space="preserve"> when talking about forest school and outdoor learning</w:t>
      </w:r>
      <w:r w:rsidR="0B3E808E" w:rsidRPr="3CD29381">
        <w:rPr>
          <w:rFonts w:ascii="Arial" w:eastAsia="Arial" w:hAnsi="Arial" w:cs="Arial"/>
          <w:sz w:val="24"/>
          <w:szCs w:val="24"/>
        </w:rPr>
        <w:t xml:space="preserve"> uses the </w:t>
      </w:r>
      <w:r w:rsidR="445C691F" w:rsidRPr="3CD29381">
        <w:rPr>
          <w:rFonts w:ascii="Arial" w:eastAsia="Arial" w:hAnsi="Arial" w:cs="Arial"/>
          <w:sz w:val="24"/>
          <w:szCs w:val="24"/>
        </w:rPr>
        <w:t xml:space="preserve">Scandinavian term </w:t>
      </w:r>
      <w:r w:rsidR="4AE44034" w:rsidRPr="3CD29381">
        <w:rPr>
          <w:rFonts w:ascii="Arial" w:eastAsia="Arial" w:hAnsi="Arial" w:cs="Arial"/>
          <w:sz w:val="24"/>
          <w:szCs w:val="24"/>
        </w:rPr>
        <w:t>‘there</w:t>
      </w:r>
      <w:r w:rsidR="445C691F" w:rsidRPr="3CD29381">
        <w:rPr>
          <w:rFonts w:ascii="Arial" w:eastAsia="Arial" w:hAnsi="Arial" w:cs="Arial"/>
          <w:sz w:val="24"/>
          <w:szCs w:val="24"/>
        </w:rPr>
        <w:t xml:space="preserve"> is no such thing as bad weather, only bad clothing’</w:t>
      </w:r>
      <w:r w:rsidR="3176E11E" w:rsidRPr="3CD29381">
        <w:rPr>
          <w:rFonts w:ascii="Arial" w:eastAsia="Arial" w:hAnsi="Arial" w:cs="Arial"/>
          <w:sz w:val="24"/>
          <w:szCs w:val="24"/>
        </w:rPr>
        <w:t>.</w:t>
      </w:r>
      <w:r w:rsidR="4828DC07" w:rsidRPr="3CD29381">
        <w:rPr>
          <w:rFonts w:ascii="Arial" w:eastAsia="Arial" w:hAnsi="Arial" w:cs="Arial"/>
          <w:sz w:val="24"/>
          <w:szCs w:val="24"/>
        </w:rPr>
        <w:t xml:space="preserve"> They believe that children should go outside in all weathers but only when appropriately dressed</w:t>
      </w:r>
      <w:r w:rsidR="0174A0FB" w:rsidRPr="3CD29381">
        <w:rPr>
          <w:rFonts w:ascii="Arial" w:eastAsia="Arial" w:hAnsi="Arial" w:cs="Arial"/>
          <w:sz w:val="24"/>
          <w:szCs w:val="24"/>
        </w:rPr>
        <w:t xml:space="preserve">, using wetsuits and wellies in wet </w:t>
      </w:r>
      <w:proofErr w:type="gramStart"/>
      <w:r w:rsidR="0174A0FB" w:rsidRPr="3CD29381">
        <w:rPr>
          <w:rFonts w:ascii="Arial" w:eastAsia="Arial" w:hAnsi="Arial" w:cs="Arial"/>
          <w:sz w:val="24"/>
          <w:szCs w:val="24"/>
        </w:rPr>
        <w:t>weather</w:t>
      </w:r>
      <w:proofErr w:type="gramEnd"/>
      <w:r w:rsidR="0174A0FB" w:rsidRPr="3CD29381">
        <w:rPr>
          <w:rFonts w:ascii="Arial" w:eastAsia="Arial" w:hAnsi="Arial" w:cs="Arial"/>
          <w:sz w:val="24"/>
          <w:szCs w:val="24"/>
        </w:rPr>
        <w:t xml:space="preserve"> and being covered up to help prevent grazes and scratches if accessing woodland areas.  Clothing can become a barrier to learning in the outd</w:t>
      </w:r>
      <w:r w:rsidR="6363C452" w:rsidRPr="3CD29381">
        <w:rPr>
          <w:rFonts w:ascii="Arial" w:eastAsia="Arial" w:hAnsi="Arial" w:cs="Arial"/>
          <w:sz w:val="24"/>
          <w:szCs w:val="24"/>
        </w:rPr>
        <w:t>oors</w:t>
      </w:r>
      <w:r w:rsidR="2A36B2CD" w:rsidRPr="3CD29381">
        <w:rPr>
          <w:rFonts w:ascii="Arial" w:eastAsia="Arial" w:hAnsi="Arial" w:cs="Arial"/>
          <w:sz w:val="24"/>
          <w:szCs w:val="24"/>
        </w:rPr>
        <w:t xml:space="preserve">, </w:t>
      </w:r>
      <w:r w:rsidR="05E31DAD" w:rsidRPr="3CD29381">
        <w:rPr>
          <w:rFonts w:ascii="Arial" w:eastAsia="Arial" w:hAnsi="Arial" w:cs="Arial"/>
          <w:sz w:val="24"/>
          <w:szCs w:val="24"/>
        </w:rPr>
        <w:t xml:space="preserve">for example, </w:t>
      </w:r>
      <w:r w:rsidR="6363C452" w:rsidRPr="3CD29381">
        <w:rPr>
          <w:rFonts w:ascii="Arial" w:eastAsia="Arial" w:hAnsi="Arial" w:cs="Arial"/>
          <w:sz w:val="24"/>
          <w:szCs w:val="24"/>
        </w:rPr>
        <w:t>children</w:t>
      </w:r>
      <w:r w:rsidR="5DB1C9F1" w:rsidRPr="3CD29381">
        <w:rPr>
          <w:rFonts w:ascii="Arial" w:eastAsia="Arial" w:hAnsi="Arial" w:cs="Arial"/>
          <w:sz w:val="24"/>
          <w:szCs w:val="24"/>
        </w:rPr>
        <w:t xml:space="preserve"> who</w:t>
      </w:r>
      <w:r w:rsidR="6363C452" w:rsidRPr="3CD29381">
        <w:rPr>
          <w:rFonts w:ascii="Arial" w:eastAsia="Arial" w:hAnsi="Arial" w:cs="Arial"/>
          <w:sz w:val="24"/>
          <w:szCs w:val="24"/>
        </w:rPr>
        <w:t xml:space="preserve"> come to school inappropriately dressed if their parents are unable to equip them </w:t>
      </w:r>
      <w:r w:rsidR="10937A18" w:rsidRPr="3CD29381">
        <w:rPr>
          <w:rFonts w:ascii="Arial" w:eastAsia="Arial" w:hAnsi="Arial" w:cs="Arial"/>
          <w:sz w:val="24"/>
          <w:szCs w:val="24"/>
        </w:rPr>
        <w:t xml:space="preserve">with such clothing.  Schools can build a bank of clothing to provide the children with when planning for </w:t>
      </w:r>
      <w:proofErr w:type="gramStart"/>
      <w:r w:rsidR="10937A18" w:rsidRPr="3CD29381">
        <w:rPr>
          <w:rFonts w:ascii="Arial" w:eastAsia="Arial" w:hAnsi="Arial" w:cs="Arial"/>
          <w:sz w:val="24"/>
          <w:szCs w:val="24"/>
        </w:rPr>
        <w:t>these type of activities</w:t>
      </w:r>
      <w:proofErr w:type="gramEnd"/>
      <w:r w:rsidR="10937A18" w:rsidRPr="3CD29381">
        <w:rPr>
          <w:rFonts w:ascii="Arial" w:eastAsia="Arial" w:hAnsi="Arial" w:cs="Arial"/>
          <w:sz w:val="24"/>
          <w:szCs w:val="24"/>
        </w:rPr>
        <w:t>.</w:t>
      </w:r>
      <w:r w:rsidR="35ACC171" w:rsidRPr="3CD29381">
        <w:rPr>
          <w:rFonts w:ascii="Arial" w:eastAsia="Arial" w:hAnsi="Arial" w:cs="Arial"/>
          <w:sz w:val="24"/>
          <w:szCs w:val="24"/>
        </w:rPr>
        <w:t xml:space="preserve">  </w:t>
      </w:r>
    </w:p>
    <w:p w14:paraId="1CAFEA3C" w14:textId="3BE5D11F" w:rsidR="5FC92301" w:rsidRDefault="35ACC171"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Assembly </w:t>
      </w:r>
      <w:r w:rsidR="7D31D4D9" w:rsidRPr="3CD29381">
        <w:rPr>
          <w:rFonts w:ascii="Arial" w:eastAsia="Arial" w:hAnsi="Arial" w:cs="Arial"/>
          <w:sz w:val="24"/>
          <w:szCs w:val="24"/>
        </w:rPr>
        <w:t>Government</w:t>
      </w:r>
      <w:r w:rsidR="1BB8CACC" w:rsidRPr="3CD29381">
        <w:rPr>
          <w:rFonts w:ascii="Arial" w:eastAsia="Arial" w:hAnsi="Arial" w:cs="Arial"/>
          <w:sz w:val="24"/>
          <w:szCs w:val="24"/>
        </w:rPr>
        <w:t xml:space="preserve">, </w:t>
      </w:r>
      <w:proofErr w:type="gramStart"/>
      <w:r w:rsidR="1BB8CACC" w:rsidRPr="3CD29381">
        <w:rPr>
          <w:rFonts w:ascii="Arial" w:eastAsia="Arial" w:hAnsi="Arial" w:cs="Arial"/>
          <w:sz w:val="24"/>
          <w:szCs w:val="24"/>
        </w:rPr>
        <w:t>2009</w:t>
      </w:r>
      <w:r w:rsidRPr="3CD29381">
        <w:rPr>
          <w:rFonts w:ascii="Arial" w:eastAsia="Arial" w:hAnsi="Arial" w:cs="Arial"/>
          <w:sz w:val="24"/>
          <w:szCs w:val="24"/>
        </w:rPr>
        <w:t xml:space="preserve"> )</w:t>
      </w:r>
      <w:proofErr w:type="gramEnd"/>
      <w:r w:rsidRPr="3CD29381">
        <w:rPr>
          <w:rFonts w:ascii="Arial" w:eastAsia="Arial" w:hAnsi="Arial" w:cs="Arial"/>
          <w:sz w:val="24"/>
          <w:szCs w:val="24"/>
        </w:rPr>
        <w:t xml:space="preserve"> supports children accessing the outdoor in all weathers, stating that it </w:t>
      </w:r>
      <w:r w:rsidR="34212915" w:rsidRPr="3CD29381">
        <w:rPr>
          <w:rFonts w:ascii="Arial" w:eastAsia="Arial" w:hAnsi="Arial" w:cs="Arial"/>
          <w:sz w:val="24"/>
          <w:szCs w:val="24"/>
        </w:rPr>
        <w:t>provides them with ‘</w:t>
      </w:r>
      <w:proofErr w:type="spellStart"/>
      <w:r w:rsidR="34212915" w:rsidRPr="3CD29381">
        <w:rPr>
          <w:rFonts w:ascii="Arial" w:eastAsia="Arial" w:hAnsi="Arial" w:cs="Arial"/>
          <w:sz w:val="24"/>
          <w:szCs w:val="24"/>
        </w:rPr>
        <w:t>multi sensory</w:t>
      </w:r>
      <w:proofErr w:type="spellEnd"/>
      <w:r w:rsidR="34212915" w:rsidRPr="3CD29381">
        <w:rPr>
          <w:rFonts w:ascii="Arial" w:eastAsia="Arial" w:hAnsi="Arial" w:cs="Arial"/>
          <w:sz w:val="24"/>
          <w:szCs w:val="24"/>
        </w:rPr>
        <w:t xml:space="preserve"> experiences’ </w:t>
      </w:r>
      <w:r w:rsidR="5B0980D5" w:rsidRPr="3CD29381">
        <w:rPr>
          <w:rFonts w:ascii="Arial" w:eastAsia="Arial" w:hAnsi="Arial" w:cs="Arial"/>
          <w:sz w:val="24"/>
          <w:szCs w:val="24"/>
        </w:rPr>
        <w:t xml:space="preserve">and helps them gain basic life lessons on the importance of different types of clothing and </w:t>
      </w:r>
      <w:r w:rsidR="257FB406" w:rsidRPr="3CD29381">
        <w:rPr>
          <w:rFonts w:ascii="Arial" w:eastAsia="Arial" w:hAnsi="Arial" w:cs="Arial"/>
          <w:sz w:val="24"/>
          <w:szCs w:val="24"/>
        </w:rPr>
        <w:t>how they protect you from the elements.</w:t>
      </w:r>
    </w:p>
    <w:p w14:paraId="638D3B1B" w14:textId="4AEC2E5B" w:rsidR="00408E8A" w:rsidRDefault="3FF39181" w:rsidP="3CD29381">
      <w:pPr>
        <w:spacing w:line="360" w:lineRule="auto"/>
        <w:jc w:val="both"/>
        <w:rPr>
          <w:rFonts w:ascii="Arial" w:eastAsia="Arial" w:hAnsi="Arial" w:cs="Arial"/>
          <w:sz w:val="24"/>
          <w:szCs w:val="24"/>
        </w:rPr>
      </w:pPr>
      <w:r w:rsidRPr="3CD29381">
        <w:rPr>
          <w:rFonts w:ascii="Arial" w:eastAsia="Arial" w:hAnsi="Arial" w:cs="Arial"/>
          <w:sz w:val="24"/>
          <w:szCs w:val="24"/>
        </w:rPr>
        <w:t>The planned activity includes two adults and eight R</w:t>
      </w:r>
      <w:r w:rsidR="181B70A9" w:rsidRPr="3CD29381">
        <w:rPr>
          <w:rFonts w:ascii="Arial" w:eastAsia="Arial" w:hAnsi="Arial" w:cs="Arial"/>
          <w:sz w:val="24"/>
          <w:szCs w:val="24"/>
        </w:rPr>
        <w:t>eception aged children</w:t>
      </w:r>
      <w:r w:rsidR="7493B1FE" w:rsidRPr="3CD29381">
        <w:rPr>
          <w:rFonts w:ascii="Arial" w:eastAsia="Arial" w:hAnsi="Arial" w:cs="Arial"/>
          <w:sz w:val="24"/>
          <w:szCs w:val="24"/>
        </w:rPr>
        <w:t xml:space="preserve"> t</w:t>
      </w:r>
      <w:r w:rsidR="181B70A9" w:rsidRPr="3CD29381">
        <w:rPr>
          <w:rFonts w:ascii="Arial" w:eastAsia="Arial" w:hAnsi="Arial" w:cs="Arial"/>
          <w:sz w:val="24"/>
          <w:szCs w:val="24"/>
        </w:rPr>
        <w:t xml:space="preserve">his is a strong </w:t>
      </w:r>
      <w:r w:rsidR="40B6E72A" w:rsidRPr="3CD29381">
        <w:rPr>
          <w:rFonts w:ascii="Arial" w:eastAsia="Arial" w:hAnsi="Arial" w:cs="Arial"/>
          <w:sz w:val="24"/>
          <w:szCs w:val="24"/>
        </w:rPr>
        <w:t>adult: child</w:t>
      </w:r>
      <w:r w:rsidR="181B70A9" w:rsidRPr="3CD29381">
        <w:rPr>
          <w:rFonts w:ascii="Arial" w:eastAsia="Arial" w:hAnsi="Arial" w:cs="Arial"/>
          <w:sz w:val="24"/>
          <w:szCs w:val="24"/>
        </w:rPr>
        <w:t xml:space="preserve"> ratio. </w:t>
      </w:r>
      <w:proofErr w:type="gramStart"/>
      <w:r w:rsidR="4EC5D00E" w:rsidRPr="3CD29381">
        <w:rPr>
          <w:rFonts w:ascii="Arial" w:eastAsia="Arial" w:hAnsi="Arial" w:cs="Arial"/>
          <w:sz w:val="24"/>
          <w:szCs w:val="24"/>
        </w:rPr>
        <w:t xml:space="preserve">( </w:t>
      </w:r>
      <w:r w:rsidR="2FA64E01" w:rsidRPr="3CD29381">
        <w:rPr>
          <w:rFonts w:ascii="Arial" w:eastAsia="Arial" w:hAnsi="Arial" w:cs="Arial"/>
          <w:sz w:val="24"/>
          <w:szCs w:val="24"/>
        </w:rPr>
        <w:t>Welsh</w:t>
      </w:r>
      <w:proofErr w:type="gramEnd"/>
      <w:r w:rsidR="2FA64E01" w:rsidRPr="3CD29381">
        <w:rPr>
          <w:rFonts w:ascii="Arial" w:eastAsia="Arial" w:hAnsi="Arial" w:cs="Arial"/>
          <w:sz w:val="24"/>
          <w:szCs w:val="24"/>
        </w:rPr>
        <w:t xml:space="preserve"> Assembly Government 2008</w:t>
      </w:r>
      <w:r w:rsidR="4EC5D00E" w:rsidRPr="3CD29381">
        <w:rPr>
          <w:rFonts w:ascii="Arial" w:eastAsia="Arial" w:hAnsi="Arial" w:cs="Arial"/>
          <w:sz w:val="24"/>
          <w:szCs w:val="24"/>
        </w:rPr>
        <w:t xml:space="preserve">  ) </w:t>
      </w:r>
      <w:r w:rsidR="02F6530C" w:rsidRPr="3CD29381">
        <w:rPr>
          <w:rFonts w:ascii="Arial" w:eastAsia="Arial" w:hAnsi="Arial" w:cs="Arial"/>
          <w:sz w:val="24"/>
          <w:szCs w:val="24"/>
        </w:rPr>
        <w:t xml:space="preserve">All Wales guidance discusses the importance of appropriate adult to </w:t>
      </w:r>
      <w:r w:rsidR="47543DFB" w:rsidRPr="3CD29381">
        <w:rPr>
          <w:rFonts w:ascii="Arial" w:eastAsia="Arial" w:hAnsi="Arial" w:cs="Arial"/>
          <w:sz w:val="24"/>
          <w:szCs w:val="24"/>
        </w:rPr>
        <w:t>child ratios during off-site visits.  It mentions the deciding factors that relate to the ratios; age and ability of the children</w:t>
      </w:r>
      <w:r w:rsidR="7972FEA1" w:rsidRPr="3CD29381">
        <w:rPr>
          <w:rFonts w:ascii="Arial" w:eastAsia="Arial" w:hAnsi="Arial" w:cs="Arial"/>
          <w:sz w:val="24"/>
          <w:szCs w:val="24"/>
        </w:rPr>
        <w:t xml:space="preserve">, type of activity, the location and the competency of the staff </w:t>
      </w:r>
      <w:r w:rsidR="7C45DB08" w:rsidRPr="3CD29381">
        <w:rPr>
          <w:rFonts w:ascii="Arial" w:eastAsia="Arial" w:hAnsi="Arial" w:cs="Arial"/>
          <w:sz w:val="24"/>
          <w:szCs w:val="24"/>
        </w:rPr>
        <w:t>involved</w:t>
      </w:r>
      <w:r w:rsidR="69339A4B" w:rsidRPr="3CD29381">
        <w:rPr>
          <w:rFonts w:ascii="Arial" w:eastAsia="Arial" w:hAnsi="Arial" w:cs="Arial"/>
          <w:sz w:val="24"/>
          <w:szCs w:val="24"/>
        </w:rPr>
        <w:t xml:space="preserve"> etc</w:t>
      </w:r>
      <w:r w:rsidR="7C45DB08" w:rsidRPr="3CD29381">
        <w:rPr>
          <w:rFonts w:ascii="Arial" w:eastAsia="Arial" w:hAnsi="Arial" w:cs="Arial"/>
          <w:sz w:val="24"/>
          <w:szCs w:val="24"/>
        </w:rPr>
        <w:t xml:space="preserve">.   For the type of activity planned, </w:t>
      </w:r>
      <w:r w:rsidR="3CA15612" w:rsidRPr="3CD29381">
        <w:rPr>
          <w:rFonts w:ascii="Arial" w:eastAsia="Arial" w:hAnsi="Arial" w:cs="Arial"/>
          <w:sz w:val="24"/>
          <w:szCs w:val="24"/>
        </w:rPr>
        <w:t xml:space="preserve">a </w:t>
      </w:r>
      <w:r w:rsidR="7C45DB08" w:rsidRPr="3CD29381">
        <w:rPr>
          <w:rFonts w:ascii="Arial" w:eastAsia="Arial" w:hAnsi="Arial" w:cs="Arial"/>
          <w:sz w:val="24"/>
          <w:szCs w:val="24"/>
        </w:rPr>
        <w:t>woodland walk, th</w:t>
      </w:r>
      <w:r w:rsidR="2AC148A2" w:rsidRPr="3CD29381">
        <w:rPr>
          <w:rFonts w:ascii="Arial" w:eastAsia="Arial" w:hAnsi="Arial" w:cs="Arial"/>
          <w:sz w:val="24"/>
          <w:szCs w:val="24"/>
        </w:rPr>
        <w:t>e suggested ratio is 1:4-6</w:t>
      </w:r>
      <w:r w:rsidR="020A6462" w:rsidRPr="3CD29381">
        <w:rPr>
          <w:rFonts w:ascii="Arial" w:eastAsia="Arial" w:hAnsi="Arial" w:cs="Arial"/>
          <w:sz w:val="24"/>
          <w:szCs w:val="24"/>
        </w:rPr>
        <w:t xml:space="preserve">.  This shows that </w:t>
      </w:r>
      <w:r w:rsidR="020A6462" w:rsidRPr="3CD29381">
        <w:rPr>
          <w:rFonts w:ascii="Arial" w:eastAsia="Arial" w:hAnsi="Arial" w:cs="Arial"/>
          <w:sz w:val="24"/>
          <w:szCs w:val="24"/>
        </w:rPr>
        <w:lastRenderedPageBreak/>
        <w:t xml:space="preserve">guidance is being followed and the activity would allow for up to twelve children to take part. </w:t>
      </w:r>
    </w:p>
    <w:p w14:paraId="049D237D" w14:textId="517E678D" w:rsidR="00408E8A" w:rsidRDefault="020A6462" w:rsidP="3CD29381">
      <w:pPr>
        <w:spacing w:line="360" w:lineRule="auto"/>
        <w:jc w:val="both"/>
        <w:rPr>
          <w:rFonts w:ascii="Arial" w:eastAsia="Arial" w:hAnsi="Arial" w:cs="Arial"/>
          <w:sz w:val="24"/>
          <w:szCs w:val="24"/>
        </w:rPr>
      </w:pPr>
      <w:r w:rsidRPr="3CD29381">
        <w:rPr>
          <w:rFonts w:ascii="Arial" w:eastAsia="Arial" w:hAnsi="Arial" w:cs="Arial"/>
          <w:sz w:val="24"/>
          <w:szCs w:val="24"/>
        </w:rPr>
        <w:t>With two adults being present this allows the activity to be split into two different differentiat</w:t>
      </w:r>
      <w:r w:rsidR="1800FCC6" w:rsidRPr="3CD29381">
        <w:rPr>
          <w:rFonts w:ascii="Arial" w:eastAsia="Arial" w:hAnsi="Arial" w:cs="Arial"/>
          <w:sz w:val="24"/>
          <w:szCs w:val="24"/>
        </w:rPr>
        <w:t>ed groups</w:t>
      </w:r>
      <w:r w:rsidR="0DA7ECC9" w:rsidRPr="3CD29381">
        <w:rPr>
          <w:rFonts w:ascii="Arial" w:eastAsia="Arial" w:hAnsi="Arial" w:cs="Arial"/>
          <w:sz w:val="24"/>
          <w:szCs w:val="24"/>
        </w:rPr>
        <w:t>, one with each adult</w:t>
      </w:r>
      <w:r w:rsidR="2B462FFA" w:rsidRPr="3CD29381">
        <w:rPr>
          <w:rFonts w:ascii="Arial" w:eastAsia="Arial" w:hAnsi="Arial" w:cs="Arial"/>
          <w:sz w:val="24"/>
          <w:szCs w:val="24"/>
        </w:rPr>
        <w:t>.  T</w:t>
      </w:r>
      <w:r w:rsidR="1800FCC6" w:rsidRPr="3CD29381">
        <w:rPr>
          <w:rFonts w:ascii="Arial" w:eastAsia="Arial" w:hAnsi="Arial" w:cs="Arial"/>
          <w:sz w:val="24"/>
          <w:szCs w:val="24"/>
        </w:rPr>
        <w:t>he practitioner has planned for the children to be sp</w:t>
      </w:r>
      <w:r w:rsidR="773E3F2F" w:rsidRPr="3CD29381">
        <w:rPr>
          <w:rFonts w:ascii="Arial" w:eastAsia="Arial" w:hAnsi="Arial" w:cs="Arial"/>
          <w:sz w:val="24"/>
          <w:szCs w:val="24"/>
        </w:rPr>
        <w:t>lit into group one and group two</w:t>
      </w:r>
      <w:r w:rsidR="73CF4F6B" w:rsidRPr="3CD29381">
        <w:rPr>
          <w:rFonts w:ascii="Arial" w:eastAsia="Arial" w:hAnsi="Arial" w:cs="Arial"/>
          <w:sz w:val="24"/>
          <w:szCs w:val="24"/>
        </w:rPr>
        <w:t>, within these groups there are different expected outcomes</w:t>
      </w:r>
      <w:r w:rsidR="33E2ACF7" w:rsidRPr="3CD29381">
        <w:rPr>
          <w:rFonts w:ascii="Arial" w:eastAsia="Arial" w:hAnsi="Arial" w:cs="Arial"/>
          <w:sz w:val="24"/>
          <w:szCs w:val="24"/>
        </w:rPr>
        <w:t xml:space="preserve">.  </w:t>
      </w:r>
      <w:r w:rsidR="4324B3F8" w:rsidRPr="3CD29381">
        <w:rPr>
          <w:rFonts w:ascii="Arial" w:eastAsia="Arial" w:hAnsi="Arial" w:cs="Arial"/>
          <w:sz w:val="24"/>
          <w:szCs w:val="24"/>
        </w:rPr>
        <w:t>Both</w:t>
      </w:r>
      <w:r w:rsidR="58CA9F54" w:rsidRPr="3CD29381">
        <w:rPr>
          <w:rFonts w:ascii="Arial" w:eastAsia="Arial" w:hAnsi="Arial" w:cs="Arial"/>
          <w:sz w:val="24"/>
          <w:szCs w:val="24"/>
        </w:rPr>
        <w:t xml:space="preserve"> </w:t>
      </w:r>
      <w:r w:rsidR="4324B3F8" w:rsidRPr="3CD29381">
        <w:rPr>
          <w:rFonts w:ascii="Arial" w:eastAsia="Arial" w:hAnsi="Arial" w:cs="Arial"/>
          <w:sz w:val="24"/>
          <w:szCs w:val="24"/>
        </w:rPr>
        <w:t>groups will be</w:t>
      </w:r>
      <w:r w:rsidR="2C13CA89" w:rsidRPr="3CD29381">
        <w:rPr>
          <w:rFonts w:ascii="Arial" w:eastAsia="Arial" w:hAnsi="Arial" w:cs="Arial"/>
          <w:sz w:val="24"/>
          <w:szCs w:val="24"/>
        </w:rPr>
        <w:t xml:space="preserve"> working at their developmental levels, group one counting to twenty and making the graph based on the coloure</w:t>
      </w:r>
      <w:r w:rsidR="0A1C5D99" w:rsidRPr="3CD29381">
        <w:rPr>
          <w:rFonts w:ascii="Arial" w:eastAsia="Arial" w:hAnsi="Arial" w:cs="Arial"/>
          <w:sz w:val="24"/>
          <w:szCs w:val="24"/>
        </w:rPr>
        <w:t>d leaves collected by sorting them</w:t>
      </w:r>
      <w:r w:rsidR="18D121EE" w:rsidRPr="3CD29381">
        <w:rPr>
          <w:rFonts w:ascii="Arial" w:eastAsia="Arial" w:hAnsi="Arial" w:cs="Arial"/>
          <w:sz w:val="24"/>
          <w:szCs w:val="24"/>
        </w:rPr>
        <w:t>.  G</w:t>
      </w:r>
      <w:r w:rsidR="0A1C5D99" w:rsidRPr="3CD29381">
        <w:rPr>
          <w:rFonts w:ascii="Arial" w:eastAsia="Arial" w:hAnsi="Arial" w:cs="Arial"/>
          <w:sz w:val="24"/>
          <w:szCs w:val="24"/>
        </w:rPr>
        <w:t xml:space="preserve">roup two will be </w:t>
      </w:r>
      <w:proofErr w:type="gramStart"/>
      <w:r w:rsidR="0A1C5D99" w:rsidRPr="3CD29381">
        <w:rPr>
          <w:rFonts w:ascii="Arial" w:eastAsia="Arial" w:hAnsi="Arial" w:cs="Arial"/>
          <w:sz w:val="24"/>
          <w:szCs w:val="24"/>
        </w:rPr>
        <w:t>counting up</w:t>
      </w:r>
      <w:proofErr w:type="gramEnd"/>
      <w:r w:rsidR="0A1C5D99" w:rsidRPr="3CD29381">
        <w:rPr>
          <w:rFonts w:ascii="Arial" w:eastAsia="Arial" w:hAnsi="Arial" w:cs="Arial"/>
          <w:sz w:val="24"/>
          <w:szCs w:val="24"/>
        </w:rPr>
        <w:t xml:space="preserve"> to ten objects, which the staff member </w:t>
      </w:r>
      <w:r w:rsidR="5934B354" w:rsidRPr="3CD29381">
        <w:rPr>
          <w:rFonts w:ascii="Arial" w:eastAsia="Arial" w:hAnsi="Arial" w:cs="Arial"/>
          <w:sz w:val="24"/>
          <w:szCs w:val="24"/>
        </w:rPr>
        <w:t xml:space="preserve">will be </w:t>
      </w:r>
      <w:r w:rsidR="0A1C5D99" w:rsidRPr="3CD29381">
        <w:rPr>
          <w:rFonts w:ascii="Arial" w:eastAsia="Arial" w:hAnsi="Arial" w:cs="Arial"/>
          <w:sz w:val="24"/>
          <w:szCs w:val="24"/>
        </w:rPr>
        <w:t xml:space="preserve">supporting the sorting </w:t>
      </w:r>
      <w:r w:rsidR="0572E67A" w:rsidRPr="3CD29381">
        <w:rPr>
          <w:rFonts w:ascii="Arial" w:eastAsia="Arial" w:hAnsi="Arial" w:cs="Arial"/>
          <w:sz w:val="24"/>
          <w:szCs w:val="24"/>
        </w:rPr>
        <w:t>items and building the graph</w:t>
      </w:r>
      <w:r w:rsidR="7F4644F8" w:rsidRPr="3CD29381">
        <w:rPr>
          <w:rFonts w:ascii="Arial" w:eastAsia="Arial" w:hAnsi="Arial" w:cs="Arial"/>
          <w:sz w:val="24"/>
          <w:szCs w:val="24"/>
        </w:rPr>
        <w:t xml:space="preserve"> and the children writing down the numbers from the results.</w:t>
      </w:r>
      <w:r w:rsidR="7902C89C" w:rsidRPr="3CD29381">
        <w:rPr>
          <w:rFonts w:ascii="Arial" w:eastAsia="Arial" w:hAnsi="Arial" w:cs="Arial"/>
          <w:sz w:val="24"/>
          <w:szCs w:val="24"/>
        </w:rPr>
        <w:t xml:space="preserve"> </w:t>
      </w:r>
      <w:r w:rsidR="1432BD67" w:rsidRPr="3CD29381">
        <w:rPr>
          <w:rFonts w:ascii="Arial" w:eastAsia="Arial" w:hAnsi="Arial" w:cs="Arial"/>
          <w:sz w:val="24"/>
          <w:szCs w:val="24"/>
        </w:rPr>
        <w:t xml:space="preserve">This type of differentiation is supported by </w:t>
      </w:r>
      <w:r w:rsidR="7902C89C" w:rsidRPr="3CD29381">
        <w:rPr>
          <w:rFonts w:ascii="Arial" w:eastAsia="Arial" w:hAnsi="Arial" w:cs="Arial"/>
          <w:sz w:val="24"/>
          <w:szCs w:val="24"/>
        </w:rPr>
        <w:t xml:space="preserve">(Welsh Government Curriculum for Wales 2020) </w:t>
      </w:r>
      <w:r w:rsidR="3BFBF411" w:rsidRPr="3CD29381">
        <w:rPr>
          <w:rFonts w:ascii="Arial" w:eastAsia="Arial" w:hAnsi="Arial" w:cs="Arial"/>
          <w:sz w:val="24"/>
          <w:szCs w:val="24"/>
        </w:rPr>
        <w:t>vision for children’s learning</w:t>
      </w:r>
      <w:r w:rsidR="1650327F" w:rsidRPr="3CD29381">
        <w:rPr>
          <w:rFonts w:ascii="Arial" w:eastAsia="Arial" w:hAnsi="Arial" w:cs="Arial"/>
          <w:sz w:val="24"/>
          <w:szCs w:val="24"/>
        </w:rPr>
        <w:t xml:space="preserve"> is for them to be given experiences and the importance is not only on what is taught but </w:t>
      </w:r>
      <w:r w:rsidR="05AEF824" w:rsidRPr="3CD29381">
        <w:rPr>
          <w:rFonts w:ascii="Arial" w:eastAsia="Arial" w:hAnsi="Arial" w:cs="Arial"/>
          <w:sz w:val="24"/>
          <w:szCs w:val="24"/>
        </w:rPr>
        <w:t xml:space="preserve">why and the methods </w:t>
      </w:r>
      <w:r w:rsidR="41C77433" w:rsidRPr="3CD29381">
        <w:rPr>
          <w:rFonts w:ascii="Arial" w:eastAsia="Arial" w:hAnsi="Arial" w:cs="Arial"/>
          <w:sz w:val="24"/>
          <w:szCs w:val="24"/>
        </w:rPr>
        <w:t>used</w:t>
      </w:r>
      <w:r w:rsidR="05AEF824" w:rsidRPr="3CD29381">
        <w:rPr>
          <w:rFonts w:ascii="Arial" w:eastAsia="Arial" w:hAnsi="Arial" w:cs="Arial"/>
          <w:sz w:val="24"/>
          <w:szCs w:val="24"/>
        </w:rPr>
        <w:t xml:space="preserve"> to teach the child dependant on their individual needs.</w:t>
      </w:r>
    </w:p>
    <w:p w14:paraId="489B9D02" w14:textId="52CBA6FC" w:rsidR="07355AD0" w:rsidRDefault="17EA6EF8" w:rsidP="3CD29381">
      <w:pPr>
        <w:spacing w:line="360" w:lineRule="auto"/>
        <w:jc w:val="both"/>
        <w:rPr>
          <w:rFonts w:ascii="Arial" w:eastAsia="Arial" w:hAnsi="Arial" w:cs="Arial"/>
          <w:sz w:val="24"/>
          <w:szCs w:val="24"/>
        </w:rPr>
      </w:pPr>
      <w:r w:rsidRPr="3CD29381">
        <w:rPr>
          <w:rFonts w:ascii="Arial" w:eastAsia="Arial" w:hAnsi="Arial" w:cs="Arial"/>
          <w:sz w:val="24"/>
          <w:szCs w:val="24"/>
        </w:rPr>
        <w:t>Although the aims of the activity are clear and precise</w:t>
      </w:r>
      <w:r w:rsidR="3A71178E" w:rsidRPr="3CD29381">
        <w:rPr>
          <w:rFonts w:ascii="Arial" w:eastAsia="Arial" w:hAnsi="Arial" w:cs="Arial"/>
          <w:sz w:val="24"/>
          <w:szCs w:val="24"/>
        </w:rPr>
        <w:t>, the</w:t>
      </w:r>
      <w:r w:rsidRPr="3CD29381">
        <w:rPr>
          <w:rFonts w:ascii="Arial" w:eastAsia="Arial" w:hAnsi="Arial" w:cs="Arial"/>
          <w:sz w:val="24"/>
          <w:szCs w:val="24"/>
        </w:rPr>
        <w:t xml:space="preserve"> links to </w:t>
      </w:r>
      <w:r w:rsidR="0CCDB6CB" w:rsidRPr="3CD29381">
        <w:rPr>
          <w:rFonts w:ascii="Arial" w:eastAsia="Arial" w:hAnsi="Arial" w:cs="Arial"/>
          <w:sz w:val="24"/>
          <w:szCs w:val="24"/>
        </w:rPr>
        <w:t xml:space="preserve">where </w:t>
      </w:r>
      <w:r w:rsidRPr="3CD29381">
        <w:rPr>
          <w:rFonts w:ascii="Arial" w:eastAsia="Arial" w:hAnsi="Arial" w:cs="Arial"/>
          <w:sz w:val="24"/>
          <w:szCs w:val="24"/>
        </w:rPr>
        <w:t>the outcomes</w:t>
      </w:r>
      <w:r w:rsidR="2119E6CC" w:rsidRPr="3CD29381">
        <w:rPr>
          <w:rFonts w:ascii="Arial" w:eastAsia="Arial" w:hAnsi="Arial" w:cs="Arial"/>
          <w:sz w:val="24"/>
          <w:szCs w:val="24"/>
        </w:rPr>
        <w:t xml:space="preserve"> come from</w:t>
      </w:r>
      <w:r w:rsidRPr="3CD29381">
        <w:rPr>
          <w:rFonts w:ascii="Arial" w:eastAsia="Arial" w:hAnsi="Arial" w:cs="Arial"/>
          <w:sz w:val="24"/>
          <w:szCs w:val="24"/>
        </w:rPr>
        <w:t xml:space="preserve"> are </w:t>
      </w:r>
      <w:r w:rsidR="5D152F79" w:rsidRPr="3CD29381">
        <w:rPr>
          <w:rFonts w:ascii="Arial" w:eastAsia="Arial" w:hAnsi="Arial" w:cs="Arial"/>
          <w:sz w:val="24"/>
          <w:szCs w:val="24"/>
        </w:rPr>
        <w:t xml:space="preserve">not </w:t>
      </w:r>
      <w:r w:rsidR="5EA9A892" w:rsidRPr="3CD29381">
        <w:rPr>
          <w:rFonts w:ascii="Arial" w:eastAsia="Arial" w:hAnsi="Arial" w:cs="Arial"/>
          <w:sz w:val="24"/>
          <w:szCs w:val="24"/>
        </w:rPr>
        <w:t>identified</w:t>
      </w:r>
      <w:r w:rsidRPr="3CD29381">
        <w:rPr>
          <w:rFonts w:ascii="Arial" w:eastAsia="Arial" w:hAnsi="Arial" w:cs="Arial"/>
          <w:sz w:val="24"/>
          <w:szCs w:val="24"/>
        </w:rPr>
        <w:t xml:space="preserve">. </w:t>
      </w:r>
      <w:r w:rsidR="20663868" w:rsidRPr="3CD29381">
        <w:rPr>
          <w:rFonts w:ascii="Arial" w:eastAsia="Arial" w:hAnsi="Arial" w:cs="Arial"/>
          <w:sz w:val="24"/>
          <w:szCs w:val="24"/>
        </w:rPr>
        <w:t>In the activity plan the</w:t>
      </w:r>
      <w:r w:rsidR="64F2C48E" w:rsidRPr="3CD29381">
        <w:rPr>
          <w:rFonts w:ascii="Arial" w:eastAsia="Arial" w:hAnsi="Arial" w:cs="Arial"/>
          <w:sz w:val="24"/>
          <w:szCs w:val="24"/>
        </w:rPr>
        <w:t>re are</w:t>
      </w:r>
      <w:r w:rsidRPr="3CD29381">
        <w:rPr>
          <w:rFonts w:ascii="Arial" w:eastAsia="Arial" w:hAnsi="Arial" w:cs="Arial"/>
          <w:sz w:val="24"/>
          <w:szCs w:val="24"/>
        </w:rPr>
        <w:t xml:space="preserve"> expected outcomes for group</w:t>
      </w:r>
      <w:r w:rsidR="08482D82" w:rsidRPr="3CD29381">
        <w:rPr>
          <w:rFonts w:ascii="Arial" w:eastAsia="Arial" w:hAnsi="Arial" w:cs="Arial"/>
          <w:sz w:val="24"/>
          <w:szCs w:val="24"/>
        </w:rPr>
        <w:t xml:space="preserve"> one and two</w:t>
      </w:r>
      <w:r w:rsidRPr="3CD29381">
        <w:rPr>
          <w:rFonts w:ascii="Arial" w:eastAsia="Arial" w:hAnsi="Arial" w:cs="Arial"/>
          <w:sz w:val="24"/>
          <w:szCs w:val="24"/>
        </w:rPr>
        <w:t xml:space="preserve">.  </w:t>
      </w:r>
      <w:r w:rsidR="4E4535E7" w:rsidRPr="3CD29381">
        <w:rPr>
          <w:rFonts w:ascii="Arial" w:eastAsia="Arial" w:hAnsi="Arial" w:cs="Arial"/>
          <w:sz w:val="24"/>
          <w:szCs w:val="24"/>
        </w:rPr>
        <w:t xml:space="preserve">Welsh Government </w:t>
      </w:r>
      <w:r w:rsidR="72E31364" w:rsidRPr="3CD29381">
        <w:rPr>
          <w:rFonts w:ascii="Arial" w:eastAsia="Arial" w:hAnsi="Arial" w:cs="Arial"/>
          <w:sz w:val="24"/>
          <w:szCs w:val="24"/>
        </w:rPr>
        <w:t xml:space="preserve">p32 </w:t>
      </w:r>
      <w:r w:rsidR="4E4535E7" w:rsidRPr="3CD29381">
        <w:rPr>
          <w:rFonts w:ascii="Arial" w:eastAsia="Arial" w:hAnsi="Arial" w:cs="Arial"/>
          <w:sz w:val="24"/>
          <w:szCs w:val="24"/>
        </w:rPr>
        <w:t>(2015) Foundation Phase Framework</w:t>
      </w:r>
      <w:r w:rsidR="48168E16" w:rsidRPr="3CD29381">
        <w:rPr>
          <w:rFonts w:ascii="Arial" w:eastAsia="Arial" w:hAnsi="Arial" w:cs="Arial"/>
          <w:sz w:val="24"/>
          <w:szCs w:val="24"/>
        </w:rPr>
        <w:t xml:space="preserve"> lists in the mathematical development that Reception children ‘count reli</w:t>
      </w:r>
      <w:r w:rsidR="484346D2" w:rsidRPr="3CD29381">
        <w:rPr>
          <w:rFonts w:ascii="Arial" w:eastAsia="Arial" w:hAnsi="Arial" w:cs="Arial"/>
          <w:sz w:val="24"/>
          <w:szCs w:val="24"/>
        </w:rPr>
        <w:t>ably up to 10 objects</w:t>
      </w:r>
      <w:r w:rsidR="0B8785F5" w:rsidRPr="3CD29381">
        <w:rPr>
          <w:rFonts w:ascii="Arial" w:eastAsia="Arial" w:hAnsi="Arial" w:cs="Arial"/>
          <w:sz w:val="24"/>
          <w:szCs w:val="24"/>
        </w:rPr>
        <w:t xml:space="preserve">’ and Year 1 children are able to ‘count reliably up to 20 objects’ in the number facts criteria. This framework should have </w:t>
      </w:r>
      <w:r w:rsidR="263D4972" w:rsidRPr="3CD29381">
        <w:rPr>
          <w:rFonts w:ascii="Arial" w:eastAsia="Arial" w:hAnsi="Arial" w:cs="Arial"/>
          <w:sz w:val="24"/>
          <w:szCs w:val="24"/>
        </w:rPr>
        <w:t>been</w:t>
      </w:r>
      <w:r w:rsidR="0B8785F5" w:rsidRPr="3CD29381">
        <w:rPr>
          <w:rFonts w:ascii="Arial" w:eastAsia="Arial" w:hAnsi="Arial" w:cs="Arial"/>
          <w:sz w:val="24"/>
          <w:szCs w:val="24"/>
        </w:rPr>
        <w:t xml:space="preserve"> linked to the activi</w:t>
      </w:r>
      <w:r w:rsidR="56B35858" w:rsidRPr="3CD29381">
        <w:rPr>
          <w:rFonts w:ascii="Arial" w:eastAsia="Arial" w:hAnsi="Arial" w:cs="Arial"/>
          <w:sz w:val="24"/>
          <w:szCs w:val="24"/>
        </w:rPr>
        <w:t xml:space="preserve">ty plan.  </w:t>
      </w:r>
      <w:proofErr w:type="gramStart"/>
      <w:r w:rsidR="56B35858" w:rsidRPr="3CD29381">
        <w:rPr>
          <w:rFonts w:ascii="Arial" w:eastAsia="Arial" w:hAnsi="Arial" w:cs="Arial"/>
          <w:sz w:val="24"/>
          <w:szCs w:val="24"/>
        </w:rPr>
        <w:t>However</w:t>
      </w:r>
      <w:proofErr w:type="gramEnd"/>
      <w:r w:rsidR="56B35858" w:rsidRPr="3CD29381">
        <w:rPr>
          <w:rFonts w:ascii="Arial" w:eastAsia="Arial" w:hAnsi="Arial" w:cs="Arial"/>
          <w:sz w:val="24"/>
          <w:szCs w:val="24"/>
        </w:rPr>
        <w:t xml:space="preserve"> in </w:t>
      </w:r>
      <w:r w:rsidR="61595FF0" w:rsidRPr="3CD29381">
        <w:rPr>
          <w:rFonts w:ascii="Arial" w:eastAsia="Arial" w:hAnsi="Arial" w:cs="Arial"/>
          <w:sz w:val="24"/>
          <w:szCs w:val="24"/>
        </w:rPr>
        <w:t xml:space="preserve">preparation for the </w:t>
      </w:r>
      <w:r w:rsidR="78927D51" w:rsidRPr="3CD29381">
        <w:rPr>
          <w:rFonts w:ascii="Arial" w:eastAsia="Arial" w:hAnsi="Arial" w:cs="Arial"/>
          <w:sz w:val="24"/>
          <w:szCs w:val="24"/>
        </w:rPr>
        <w:t xml:space="preserve">New Curriculum for Wales the </w:t>
      </w:r>
      <w:r w:rsidR="2804D4A8" w:rsidRPr="3CD29381">
        <w:rPr>
          <w:rFonts w:ascii="Arial" w:eastAsia="Arial" w:hAnsi="Arial" w:cs="Arial"/>
          <w:sz w:val="24"/>
          <w:szCs w:val="24"/>
        </w:rPr>
        <w:t>adult</w:t>
      </w:r>
      <w:r w:rsidR="78927D51" w:rsidRPr="3CD29381">
        <w:rPr>
          <w:rFonts w:ascii="Arial" w:eastAsia="Arial" w:hAnsi="Arial" w:cs="Arial"/>
          <w:sz w:val="24"/>
          <w:szCs w:val="24"/>
        </w:rPr>
        <w:t xml:space="preserve"> should take into consideration the new progression steps in mathematics and numeracy</w:t>
      </w:r>
      <w:r w:rsidR="51EBA4DF" w:rsidRPr="3CD29381">
        <w:rPr>
          <w:rFonts w:ascii="Arial" w:eastAsia="Arial" w:hAnsi="Arial" w:cs="Arial"/>
          <w:sz w:val="24"/>
          <w:szCs w:val="24"/>
        </w:rPr>
        <w:t xml:space="preserve">.  These link with the activity and give a range of learning opportunities for the children such as </w:t>
      </w:r>
      <w:r w:rsidR="247A8B9C" w:rsidRPr="3CD29381">
        <w:rPr>
          <w:rFonts w:ascii="Arial" w:eastAsia="Arial" w:hAnsi="Arial" w:cs="Arial"/>
          <w:sz w:val="24"/>
          <w:szCs w:val="24"/>
        </w:rPr>
        <w:t xml:space="preserve">Progression step one ‘I can use my experience of the counting sequence of numbers and of one-to-one correspondence to count sets reliably. I can count objects that I can touch, and ones that I cannot.’ </w:t>
      </w:r>
      <w:r w:rsidR="4051D9A9" w:rsidRPr="3CD29381">
        <w:rPr>
          <w:rFonts w:ascii="Arial" w:eastAsia="Arial" w:hAnsi="Arial" w:cs="Arial"/>
          <w:sz w:val="24"/>
          <w:szCs w:val="24"/>
        </w:rPr>
        <w:t>(Welsh Government 2020)</w:t>
      </w:r>
      <w:r w:rsidR="2726D3DE" w:rsidRPr="3CD29381">
        <w:rPr>
          <w:rFonts w:ascii="Arial" w:eastAsia="Arial" w:hAnsi="Arial" w:cs="Arial"/>
          <w:sz w:val="24"/>
          <w:szCs w:val="24"/>
        </w:rPr>
        <w:t xml:space="preserve">.  </w:t>
      </w:r>
    </w:p>
    <w:p w14:paraId="36CB65E9" w14:textId="2A6E3C1B" w:rsidR="58A5AAB8" w:rsidRDefault="2726D3DE" w:rsidP="3CD29381">
      <w:pPr>
        <w:spacing w:line="360" w:lineRule="auto"/>
        <w:jc w:val="both"/>
        <w:rPr>
          <w:rFonts w:ascii="Arial" w:eastAsia="Arial" w:hAnsi="Arial" w:cs="Arial"/>
          <w:sz w:val="24"/>
          <w:szCs w:val="24"/>
        </w:rPr>
      </w:pPr>
      <w:r w:rsidRPr="3CD29381">
        <w:rPr>
          <w:rFonts w:ascii="Arial" w:eastAsia="Arial" w:hAnsi="Arial" w:cs="Arial"/>
          <w:sz w:val="24"/>
          <w:szCs w:val="24"/>
        </w:rPr>
        <w:t>This more experiential approach informs the adult</w:t>
      </w:r>
      <w:r w:rsidR="625B000D" w:rsidRPr="3CD29381">
        <w:rPr>
          <w:rFonts w:ascii="Arial" w:eastAsia="Arial" w:hAnsi="Arial" w:cs="Arial"/>
          <w:sz w:val="24"/>
          <w:szCs w:val="24"/>
        </w:rPr>
        <w:t xml:space="preserve"> that children in the mentioned progression step should be able to count actual physical objects as well as </w:t>
      </w:r>
      <w:r w:rsidR="424BA655" w:rsidRPr="3CD29381">
        <w:rPr>
          <w:rFonts w:ascii="Arial" w:eastAsia="Arial" w:hAnsi="Arial" w:cs="Arial"/>
          <w:sz w:val="24"/>
          <w:szCs w:val="24"/>
        </w:rPr>
        <w:t>non-physical</w:t>
      </w:r>
      <w:r w:rsidR="6728F22C" w:rsidRPr="3CD29381">
        <w:rPr>
          <w:rFonts w:ascii="Arial" w:eastAsia="Arial" w:hAnsi="Arial" w:cs="Arial"/>
          <w:sz w:val="24"/>
          <w:szCs w:val="24"/>
        </w:rPr>
        <w:t xml:space="preserve"> ones.  For children having hands on experience helps children relate back to these experiences when they are further along in their le</w:t>
      </w:r>
      <w:r w:rsidR="6C07A61F" w:rsidRPr="3CD29381">
        <w:rPr>
          <w:rFonts w:ascii="Arial" w:eastAsia="Arial" w:hAnsi="Arial" w:cs="Arial"/>
          <w:sz w:val="24"/>
          <w:szCs w:val="24"/>
        </w:rPr>
        <w:t>arning.</w:t>
      </w:r>
      <w:r w:rsidR="6A775465" w:rsidRPr="3CD29381">
        <w:rPr>
          <w:rFonts w:ascii="Arial" w:eastAsia="Arial" w:hAnsi="Arial" w:cs="Arial"/>
          <w:sz w:val="24"/>
          <w:szCs w:val="24"/>
        </w:rPr>
        <w:t xml:space="preserve">  </w:t>
      </w:r>
      <w:r w:rsidR="27E5C53C" w:rsidRPr="3CD29381">
        <w:rPr>
          <w:rFonts w:ascii="Arial" w:eastAsia="Arial" w:hAnsi="Arial" w:cs="Arial"/>
          <w:sz w:val="24"/>
          <w:szCs w:val="24"/>
        </w:rPr>
        <w:t xml:space="preserve">(Tovey, NO </w:t>
      </w:r>
      <w:proofErr w:type="gramStart"/>
      <w:r w:rsidR="27E5C53C" w:rsidRPr="3CD29381">
        <w:rPr>
          <w:rFonts w:ascii="Arial" w:eastAsia="Arial" w:hAnsi="Arial" w:cs="Arial"/>
          <w:sz w:val="24"/>
          <w:szCs w:val="24"/>
        </w:rPr>
        <w:t>YEAR )</w:t>
      </w:r>
      <w:proofErr w:type="gramEnd"/>
      <w:r w:rsidR="6A775465" w:rsidRPr="3CD29381">
        <w:rPr>
          <w:rFonts w:ascii="Arial" w:eastAsia="Arial" w:hAnsi="Arial" w:cs="Arial"/>
          <w:sz w:val="24"/>
          <w:szCs w:val="24"/>
        </w:rPr>
        <w:t xml:space="preserve"> discusses the ‘Froebelian approach’ and how </w:t>
      </w:r>
      <w:r w:rsidR="75911CB9" w:rsidRPr="3CD29381">
        <w:rPr>
          <w:rFonts w:ascii="Arial" w:eastAsia="Arial" w:hAnsi="Arial" w:cs="Arial"/>
          <w:sz w:val="24"/>
          <w:szCs w:val="24"/>
        </w:rPr>
        <w:t xml:space="preserve">learning in the outdoors helps stimulate </w:t>
      </w:r>
      <w:r w:rsidR="75911CB9" w:rsidRPr="3CD29381">
        <w:rPr>
          <w:rFonts w:ascii="Arial" w:eastAsia="Arial" w:hAnsi="Arial" w:cs="Arial"/>
          <w:sz w:val="24"/>
          <w:szCs w:val="24"/>
        </w:rPr>
        <w:lastRenderedPageBreak/>
        <w:t>the child</w:t>
      </w:r>
      <w:r w:rsidR="5FBECBFD" w:rsidRPr="3CD29381">
        <w:rPr>
          <w:rFonts w:ascii="Arial" w:eastAsia="Arial" w:hAnsi="Arial" w:cs="Arial"/>
          <w:sz w:val="24"/>
          <w:szCs w:val="24"/>
        </w:rPr>
        <w:t xml:space="preserve"> it</w:t>
      </w:r>
      <w:r w:rsidR="75911CB9" w:rsidRPr="3CD29381">
        <w:rPr>
          <w:rFonts w:ascii="Arial" w:eastAsia="Arial" w:hAnsi="Arial" w:cs="Arial"/>
          <w:sz w:val="24"/>
          <w:szCs w:val="24"/>
        </w:rPr>
        <w:t xml:space="preserve"> take</w:t>
      </w:r>
      <w:r w:rsidR="69F8867D" w:rsidRPr="3CD29381">
        <w:rPr>
          <w:rFonts w:ascii="Arial" w:eastAsia="Arial" w:hAnsi="Arial" w:cs="Arial"/>
          <w:sz w:val="24"/>
          <w:szCs w:val="24"/>
        </w:rPr>
        <w:t>s</w:t>
      </w:r>
      <w:r w:rsidR="75911CB9" w:rsidRPr="3CD29381">
        <w:rPr>
          <w:rFonts w:ascii="Arial" w:eastAsia="Arial" w:hAnsi="Arial" w:cs="Arial"/>
          <w:sz w:val="24"/>
          <w:szCs w:val="24"/>
        </w:rPr>
        <w:t xml:space="preserve"> their learning to a new level </w:t>
      </w:r>
      <w:r w:rsidR="2A336787" w:rsidRPr="3CD29381">
        <w:rPr>
          <w:rFonts w:ascii="Arial" w:eastAsia="Arial" w:hAnsi="Arial" w:cs="Arial"/>
          <w:sz w:val="24"/>
          <w:szCs w:val="24"/>
        </w:rPr>
        <w:t>with</w:t>
      </w:r>
      <w:r w:rsidR="75911CB9" w:rsidRPr="3CD29381">
        <w:rPr>
          <w:rFonts w:ascii="Arial" w:eastAsia="Arial" w:hAnsi="Arial" w:cs="Arial"/>
          <w:sz w:val="24"/>
          <w:szCs w:val="24"/>
        </w:rPr>
        <w:t xml:space="preserve"> the use of natural resources</w:t>
      </w:r>
      <w:r w:rsidR="03B00E13" w:rsidRPr="3CD29381">
        <w:rPr>
          <w:rFonts w:ascii="Arial" w:eastAsia="Arial" w:hAnsi="Arial" w:cs="Arial"/>
          <w:sz w:val="24"/>
          <w:szCs w:val="24"/>
        </w:rPr>
        <w:t xml:space="preserve"> and </w:t>
      </w:r>
      <w:r w:rsidR="4E51755E" w:rsidRPr="3CD29381">
        <w:rPr>
          <w:rFonts w:ascii="Arial" w:eastAsia="Arial" w:hAnsi="Arial" w:cs="Arial"/>
          <w:sz w:val="24"/>
          <w:szCs w:val="24"/>
        </w:rPr>
        <w:t>the relation</w:t>
      </w:r>
      <w:r w:rsidR="6540413A" w:rsidRPr="3CD29381">
        <w:rPr>
          <w:rFonts w:ascii="Arial" w:eastAsia="Arial" w:hAnsi="Arial" w:cs="Arial"/>
          <w:sz w:val="24"/>
          <w:szCs w:val="24"/>
        </w:rPr>
        <w:t>s</w:t>
      </w:r>
      <w:r w:rsidR="4E51755E" w:rsidRPr="3CD29381">
        <w:rPr>
          <w:rFonts w:ascii="Arial" w:eastAsia="Arial" w:hAnsi="Arial" w:cs="Arial"/>
          <w:sz w:val="24"/>
          <w:szCs w:val="24"/>
        </w:rPr>
        <w:t xml:space="preserve"> between these</w:t>
      </w:r>
      <w:r w:rsidR="4049E6F7" w:rsidRPr="3CD29381">
        <w:rPr>
          <w:rFonts w:ascii="Arial" w:eastAsia="Arial" w:hAnsi="Arial" w:cs="Arial"/>
          <w:sz w:val="24"/>
          <w:szCs w:val="24"/>
        </w:rPr>
        <w:t xml:space="preserve"> </w:t>
      </w:r>
      <w:r w:rsidR="52E367CC" w:rsidRPr="3CD29381">
        <w:rPr>
          <w:rFonts w:ascii="Arial" w:eastAsia="Arial" w:hAnsi="Arial" w:cs="Arial"/>
          <w:sz w:val="24"/>
          <w:szCs w:val="24"/>
        </w:rPr>
        <w:t>objects and other familiar it</w:t>
      </w:r>
      <w:r w:rsidR="36F25DEE" w:rsidRPr="3CD29381">
        <w:rPr>
          <w:rFonts w:ascii="Arial" w:eastAsia="Arial" w:hAnsi="Arial" w:cs="Arial"/>
          <w:sz w:val="24"/>
          <w:szCs w:val="24"/>
        </w:rPr>
        <w:t xml:space="preserve">ems from their everyday life.  Looking for </w:t>
      </w:r>
      <w:r w:rsidR="5DD93DA5" w:rsidRPr="3CD29381">
        <w:rPr>
          <w:rFonts w:ascii="Arial" w:eastAsia="Arial" w:hAnsi="Arial" w:cs="Arial"/>
          <w:sz w:val="24"/>
          <w:szCs w:val="24"/>
        </w:rPr>
        <w:t>natural-coloured</w:t>
      </w:r>
      <w:r w:rsidR="36F25DEE" w:rsidRPr="3CD29381">
        <w:rPr>
          <w:rFonts w:ascii="Arial" w:eastAsia="Arial" w:hAnsi="Arial" w:cs="Arial"/>
          <w:sz w:val="24"/>
          <w:szCs w:val="24"/>
        </w:rPr>
        <w:t xml:space="preserve"> items, naming them, talking about </w:t>
      </w:r>
      <w:proofErr w:type="gramStart"/>
      <w:r w:rsidR="36F25DEE" w:rsidRPr="3CD29381">
        <w:rPr>
          <w:rFonts w:ascii="Arial" w:eastAsia="Arial" w:hAnsi="Arial" w:cs="Arial"/>
          <w:sz w:val="24"/>
          <w:szCs w:val="24"/>
        </w:rPr>
        <w:t>colour</w:t>
      </w:r>
      <w:proofErr w:type="gramEnd"/>
      <w:r w:rsidR="36F25DEE" w:rsidRPr="3CD29381">
        <w:rPr>
          <w:rFonts w:ascii="Arial" w:eastAsia="Arial" w:hAnsi="Arial" w:cs="Arial"/>
          <w:sz w:val="24"/>
          <w:szCs w:val="24"/>
        </w:rPr>
        <w:t xml:space="preserve"> and</w:t>
      </w:r>
      <w:r w:rsidR="16D1F670" w:rsidRPr="3CD29381">
        <w:rPr>
          <w:rFonts w:ascii="Arial" w:eastAsia="Arial" w:hAnsi="Arial" w:cs="Arial"/>
          <w:sz w:val="24"/>
          <w:szCs w:val="24"/>
        </w:rPr>
        <w:t xml:space="preserve"> making those </w:t>
      </w:r>
      <w:r w:rsidR="6A1FF569" w:rsidRPr="3CD29381">
        <w:rPr>
          <w:rFonts w:ascii="Arial" w:eastAsia="Arial" w:hAnsi="Arial" w:cs="Arial"/>
          <w:sz w:val="24"/>
          <w:szCs w:val="24"/>
        </w:rPr>
        <w:t>connections</w:t>
      </w:r>
      <w:r w:rsidR="16D1F670" w:rsidRPr="3CD29381">
        <w:rPr>
          <w:rFonts w:ascii="Arial" w:eastAsia="Arial" w:hAnsi="Arial" w:cs="Arial"/>
          <w:sz w:val="24"/>
          <w:szCs w:val="24"/>
        </w:rPr>
        <w:t xml:space="preserve"> when back inside the classroom</w:t>
      </w:r>
      <w:r w:rsidR="5D8FE537" w:rsidRPr="3CD29381">
        <w:rPr>
          <w:rFonts w:ascii="Arial" w:eastAsia="Arial" w:hAnsi="Arial" w:cs="Arial"/>
          <w:sz w:val="24"/>
          <w:szCs w:val="24"/>
        </w:rPr>
        <w:t xml:space="preserve"> for further learning.</w:t>
      </w:r>
    </w:p>
    <w:p w14:paraId="65306935" w14:textId="5B308D3E" w:rsidR="2B6B3BD3" w:rsidRDefault="2B6B3BD3" w:rsidP="3CD29381">
      <w:pPr>
        <w:spacing w:line="360" w:lineRule="auto"/>
        <w:jc w:val="both"/>
        <w:rPr>
          <w:rFonts w:ascii="Arial" w:eastAsia="Arial" w:hAnsi="Arial" w:cs="Arial"/>
          <w:sz w:val="24"/>
          <w:szCs w:val="24"/>
        </w:rPr>
      </w:pPr>
    </w:p>
    <w:p w14:paraId="2627A486" w14:textId="418C17F0" w:rsidR="2B6B3BD3" w:rsidRDefault="2B6B3BD3" w:rsidP="3CD29381">
      <w:pPr>
        <w:spacing w:line="360" w:lineRule="auto"/>
        <w:jc w:val="both"/>
        <w:rPr>
          <w:rFonts w:ascii="Arial" w:eastAsia="Arial" w:hAnsi="Arial" w:cs="Arial"/>
          <w:sz w:val="24"/>
          <w:szCs w:val="24"/>
        </w:rPr>
      </w:pPr>
    </w:p>
    <w:p w14:paraId="31ADBE43" w14:textId="7C73489E" w:rsidR="62C9DEB9" w:rsidRDefault="00DA35FE" w:rsidP="3CD29381">
      <w:pPr>
        <w:spacing w:line="360" w:lineRule="auto"/>
        <w:jc w:val="both"/>
        <w:rPr>
          <w:rFonts w:ascii="Arial" w:eastAsia="Arial" w:hAnsi="Arial" w:cs="Arial"/>
          <w:sz w:val="24"/>
          <w:szCs w:val="24"/>
          <w:u w:val="single"/>
        </w:rPr>
      </w:pPr>
      <w:r w:rsidRPr="3CD29381">
        <w:rPr>
          <w:rFonts w:ascii="Arial" w:eastAsia="Arial" w:hAnsi="Arial" w:cs="Arial"/>
          <w:sz w:val="24"/>
          <w:szCs w:val="24"/>
          <w:u w:val="single"/>
        </w:rPr>
        <w:t>Section 3</w:t>
      </w:r>
    </w:p>
    <w:p w14:paraId="73C1D6E5" w14:textId="5BD9B683" w:rsidR="747E06B7" w:rsidRDefault="4E310080" w:rsidP="3CD29381">
      <w:pPr>
        <w:spacing w:line="360" w:lineRule="auto"/>
        <w:jc w:val="both"/>
        <w:rPr>
          <w:rFonts w:ascii="Arial" w:eastAsia="Arial" w:hAnsi="Arial" w:cs="Arial"/>
          <w:sz w:val="24"/>
          <w:szCs w:val="24"/>
        </w:rPr>
      </w:pPr>
      <w:r w:rsidRPr="3CD29381">
        <w:rPr>
          <w:rFonts w:ascii="Arial" w:eastAsia="Arial" w:hAnsi="Arial" w:cs="Arial"/>
          <w:sz w:val="24"/>
          <w:szCs w:val="24"/>
        </w:rPr>
        <w:t>There is a range of different resources listed in the activity plan.  Resources such as the first aid kit and mobile phone are</w:t>
      </w:r>
      <w:r w:rsidR="1894969D" w:rsidRPr="3CD29381">
        <w:rPr>
          <w:rFonts w:ascii="Arial" w:eastAsia="Arial" w:hAnsi="Arial" w:cs="Arial"/>
          <w:sz w:val="24"/>
          <w:szCs w:val="24"/>
        </w:rPr>
        <w:t xml:space="preserve"> not specifically used in the activity but there for emergency situations</w:t>
      </w:r>
      <w:r w:rsidR="53691703" w:rsidRPr="3CD29381">
        <w:rPr>
          <w:rFonts w:ascii="Arial" w:eastAsia="Arial" w:hAnsi="Arial" w:cs="Arial"/>
          <w:sz w:val="24"/>
          <w:szCs w:val="24"/>
        </w:rPr>
        <w:t xml:space="preserve"> only.  </w:t>
      </w:r>
      <w:r w:rsidR="2B9A7F75" w:rsidRPr="3CD29381">
        <w:rPr>
          <w:rFonts w:ascii="Arial" w:eastAsia="Arial" w:hAnsi="Arial" w:cs="Arial"/>
          <w:sz w:val="24"/>
          <w:szCs w:val="24"/>
        </w:rPr>
        <w:t xml:space="preserve">(OEAPNG.info 2020) National guidance states that </w:t>
      </w:r>
      <w:r w:rsidR="74DF7E10" w:rsidRPr="3CD29381">
        <w:rPr>
          <w:rFonts w:ascii="Arial" w:eastAsia="Arial" w:hAnsi="Arial" w:cs="Arial"/>
          <w:sz w:val="24"/>
          <w:szCs w:val="24"/>
        </w:rPr>
        <w:t>appropriate</w:t>
      </w:r>
      <w:r w:rsidR="65E78BEF" w:rsidRPr="3CD29381">
        <w:rPr>
          <w:rFonts w:ascii="Arial" w:eastAsia="Arial" w:hAnsi="Arial" w:cs="Arial"/>
          <w:sz w:val="24"/>
          <w:szCs w:val="24"/>
        </w:rPr>
        <w:t xml:space="preserve"> equipment should be provided in preparation for</w:t>
      </w:r>
      <w:r w:rsidR="63FD3C72" w:rsidRPr="3CD29381">
        <w:rPr>
          <w:rFonts w:ascii="Arial" w:eastAsia="Arial" w:hAnsi="Arial" w:cs="Arial"/>
          <w:sz w:val="24"/>
          <w:szCs w:val="24"/>
        </w:rPr>
        <w:t xml:space="preserve"> incidents which require first aid assistance.  When preparing the first aid kit the location and type of activity should be taken into consideration </w:t>
      </w:r>
      <w:r w:rsidR="41D916C6" w:rsidRPr="3CD29381">
        <w:rPr>
          <w:rFonts w:ascii="Arial" w:eastAsia="Arial" w:hAnsi="Arial" w:cs="Arial"/>
          <w:sz w:val="24"/>
          <w:szCs w:val="24"/>
        </w:rPr>
        <w:t>including following Coronavirus guidelines on protection of the first aider administrating the care.</w:t>
      </w:r>
      <w:r w:rsidR="0D499BF9" w:rsidRPr="3CD29381">
        <w:rPr>
          <w:rFonts w:ascii="Arial" w:eastAsia="Arial" w:hAnsi="Arial" w:cs="Arial"/>
          <w:sz w:val="24"/>
          <w:szCs w:val="24"/>
        </w:rPr>
        <w:t xml:space="preserve">  </w:t>
      </w:r>
      <w:r w:rsidR="02815AFC" w:rsidRPr="3CD29381">
        <w:rPr>
          <w:rFonts w:ascii="Arial" w:eastAsia="Arial" w:hAnsi="Arial" w:cs="Arial"/>
          <w:sz w:val="24"/>
          <w:szCs w:val="24"/>
        </w:rPr>
        <w:t xml:space="preserve">The use of a mobile phone is required for </w:t>
      </w:r>
      <w:r w:rsidR="24198689" w:rsidRPr="3CD29381">
        <w:rPr>
          <w:rFonts w:ascii="Arial" w:eastAsia="Arial" w:hAnsi="Arial" w:cs="Arial"/>
          <w:sz w:val="24"/>
          <w:szCs w:val="24"/>
        </w:rPr>
        <w:t>emergency contact during serious accidents.</w:t>
      </w:r>
    </w:p>
    <w:p w14:paraId="40C5F43C" w14:textId="47133318" w:rsidR="142D80DA" w:rsidRDefault="59DC67BB" w:rsidP="3CD29381">
      <w:pPr>
        <w:spacing w:line="360" w:lineRule="auto"/>
        <w:jc w:val="both"/>
        <w:rPr>
          <w:rFonts w:ascii="Arial" w:eastAsia="Arial" w:hAnsi="Arial" w:cs="Arial"/>
          <w:sz w:val="24"/>
          <w:szCs w:val="24"/>
        </w:rPr>
      </w:pPr>
      <w:r w:rsidRPr="3CD29381">
        <w:rPr>
          <w:rFonts w:ascii="Arial" w:eastAsia="Arial" w:hAnsi="Arial" w:cs="Arial"/>
          <w:sz w:val="24"/>
          <w:szCs w:val="24"/>
        </w:rPr>
        <w:t>Much of</w:t>
      </w:r>
      <w:r w:rsidR="06B3C7A7" w:rsidRPr="3CD29381">
        <w:rPr>
          <w:rFonts w:ascii="Arial" w:eastAsia="Arial" w:hAnsi="Arial" w:cs="Arial"/>
          <w:sz w:val="24"/>
          <w:szCs w:val="24"/>
        </w:rPr>
        <w:t xml:space="preserve"> the activity will use natural objects collected by the children.  These natural resources have </w:t>
      </w:r>
      <w:r w:rsidR="50FDF3F4" w:rsidRPr="3CD29381">
        <w:rPr>
          <w:rFonts w:ascii="Arial" w:eastAsia="Arial" w:hAnsi="Arial" w:cs="Arial"/>
          <w:sz w:val="24"/>
          <w:szCs w:val="24"/>
        </w:rPr>
        <w:t>multiple</w:t>
      </w:r>
      <w:r w:rsidR="06B3C7A7" w:rsidRPr="3CD29381">
        <w:rPr>
          <w:rFonts w:ascii="Arial" w:eastAsia="Arial" w:hAnsi="Arial" w:cs="Arial"/>
          <w:sz w:val="24"/>
          <w:szCs w:val="24"/>
        </w:rPr>
        <w:t xml:space="preserve"> uses and </w:t>
      </w:r>
      <w:r w:rsidR="42471887" w:rsidRPr="3CD29381">
        <w:rPr>
          <w:rFonts w:ascii="Arial" w:eastAsia="Arial" w:hAnsi="Arial" w:cs="Arial"/>
          <w:sz w:val="24"/>
          <w:szCs w:val="24"/>
        </w:rPr>
        <w:t>are classed</w:t>
      </w:r>
      <w:r w:rsidR="17816875" w:rsidRPr="3CD29381">
        <w:rPr>
          <w:rFonts w:ascii="Arial" w:eastAsia="Arial" w:hAnsi="Arial" w:cs="Arial"/>
          <w:sz w:val="24"/>
          <w:szCs w:val="24"/>
        </w:rPr>
        <w:t xml:space="preserve"> as </w:t>
      </w:r>
      <w:r w:rsidR="55FE58D5" w:rsidRPr="3CD29381">
        <w:rPr>
          <w:rFonts w:ascii="Arial" w:eastAsia="Arial" w:hAnsi="Arial" w:cs="Arial"/>
          <w:sz w:val="24"/>
          <w:szCs w:val="24"/>
        </w:rPr>
        <w:t>open-ended</w:t>
      </w:r>
      <w:r w:rsidR="5E882445" w:rsidRPr="3CD29381">
        <w:rPr>
          <w:rFonts w:ascii="Arial" w:eastAsia="Arial" w:hAnsi="Arial" w:cs="Arial"/>
          <w:sz w:val="24"/>
          <w:szCs w:val="24"/>
        </w:rPr>
        <w:t xml:space="preserve"> materials.</w:t>
      </w:r>
      <w:r w:rsidR="31945224" w:rsidRPr="3CD29381">
        <w:rPr>
          <w:rFonts w:ascii="Arial" w:eastAsia="Arial" w:hAnsi="Arial" w:cs="Arial"/>
          <w:sz w:val="24"/>
          <w:szCs w:val="24"/>
        </w:rPr>
        <w:t xml:space="preserve">  The collected items will be used to sort for one </w:t>
      </w:r>
      <w:r w:rsidR="3F5ECBC3" w:rsidRPr="3CD29381">
        <w:rPr>
          <w:rFonts w:ascii="Arial" w:eastAsia="Arial" w:hAnsi="Arial" w:cs="Arial"/>
          <w:sz w:val="24"/>
          <w:szCs w:val="24"/>
        </w:rPr>
        <w:t>criterion</w:t>
      </w:r>
      <w:r w:rsidR="31945224" w:rsidRPr="3CD29381">
        <w:rPr>
          <w:rFonts w:ascii="Arial" w:eastAsia="Arial" w:hAnsi="Arial" w:cs="Arial"/>
          <w:sz w:val="24"/>
          <w:szCs w:val="24"/>
        </w:rPr>
        <w:t xml:space="preserve"> during the activity but after they may wish to take them back to class to use in a creative way to make pictures or </w:t>
      </w:r>
      <w:r w:rsidR="30C17CCB" w:rsidRPr="3CD29381">
        <w:rPr>
          <w:rFonts w:ascii="Arial" w:eastAsia="Arial" w:hAnsi="Arial" w:cs="Arial"/>
          <w:sz w:val="24"/>
          <w:szCs w:val="24"/>
        </w:rPr>
        <w:t xml:space="preserve">used in a counting activity.  Their use can be extended by looking at the different shapes they </w:t>
      </w:r>
      <w:r w:rsidR="121AB689" w:rsidRPr="3CD29381">
        <w:rPr>
          <w:rFonts w:ascii="Arial" w:eastAsia="Arial" w:hAnsi="Arial" w:cs="Arial"/>
          <w:sz w:val="24"/>
          <w:szCs w:val="24"/>
        </w:rPr>
        <w:t>represent or</w:t>
      </w:r>
      <w:r w:rsidR="4E69716E" w:rsidRPr="3CD29381">
        <w:rPr>
          <w:rFonts w:ascii="Arial" w:eastAsia="Arial" w:hAnsi="Arial" w:cs="Arial"/>
          <w:sz w:val="24"/>
          <w:szCs w:val="24"/>
        </w:rPr>
        <w:t xml:space="preserve"> used as part of measurement activities</w:t>
      </w:r>
      <w:r w:rsidR="22566265" w:rsidRPr="3CD29381">
        <w:rPr>
          <w:rFonts w:ascii="Arial" w:eastAsia="Arial" w:hAnsi="Arial" w:cs="Arial"/>
          <w:sz w:val="24"/>
          <w:szCs w:val="24"/>
        </w:rPr>
        <w:t xml:space="preserve"> or to explore further by finding out about where they come from or what they are called</w:t>
      </w:r>
      <w:r w:rsidR="4E69716E" w:rsidRPr="3CD29381">
        <w:rPr>
          <w:rFonts w:ascii="Arial" w:eastAsia="Arial" w:hAnsi="Arial" w:cs="Arial"/>
          <w:sz w:val="24"/>
          <w:szCs w:val="24"/>
        </w:rPr>
        <w:t xml:space="preserve">.  There is a range of </w:t>
      </w:r>
      <w:r w:rsidR="352F6A3D" w:rsidRPr="3CD29381">
        <w:rPr>
          <w:rFonts w:ascii="Arial" w:eastAsia="Arial" w:hAnsi="Arial" w:cs="Arial"/>
          <w:sz w:val="24"/>
          <w:szCs w:val="24"/>
        </w:rPr>
        <w:t xml:space="preserve">learning </w:t>
      </w:r>
      <w:r w:rsidR="69188BD8" w:rsidRPr="3CD29381">
        <w:rPr>
          <w:rFonts w:ascii="Arial" w:eastAsia="Arial" w:hAnsi="Arial" w:cs="Arial"/>
          <w:sz w:val="24"/>
          <w:szCs w:val="24"/>
        </w:rPr>
        <w:t>opportunities</w:t>
      </w:r>
      <w:r w:rsidR="4E69716E" w:rsidRPr="3CD29381">
        <w:rPr>
          <w:rFonts w:ascii="Arial" w:eastAsia="Arial" w:hAnsi="Arial" w:cs="Arial"/>
          <w:sz w:val="24"/>
          <w:szCs w:val="24"/>
        </w:rPr>
        <w:t xml:space="preserve"> these natural items </w:t>
      </w:r>
      <w:r w:rsidR="7632D0E0" w:rsidRPr="3CD29381">
        <w:rPr>
          <w:rFonts w:ascii="Arial" w:eastAsia="Arial" w:hAnsi="Arial" w:cs="Arial"/>
          <w:sz w:val="24"/>
          <w:szCs w:val="24"/>
        </w:rPr>
        <w:t>provide.</w:t>
      </w:r>
      <w:r w:rsidR="04981F6F" w:rsidRPr="3CD29381">
        <w:rPr>
          <w:rFonts w:ascii="Arial" w:eastAsia="Arial" w:hAnsi="Arial" w:cs="Arial"/>
          <w:sz w:val="24"/>
          <w:szCs w:val="24"/>
        </w:rPr>
        <w:t xml:space="preserve"> (Tovey, NO YEAR). </w:t>
      </w:r>
      <w:r w:rsidR="7FF3C088" w:rsidRPr="3CD29381">
        <w:rPr>
          <w:rFonts w:ascii="Arial" w:eastAsia="Arial" w:hAnsi="Arial" w:cs="Arial"/>
          <w:sz w:val="24"/>
          <w:szCs w:val="24"/>
        </w:rPr>
        <w:t xml:space="preserve">  </w:t>
      </w:r>
    </w:p>
    <w:p w14:paraId="66A3AA0A" w14:textId="17172DDD" w:rsidR="46230A28" w:rsidRDefault="0DA2D22A"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Furthermore (Rogers 2014) </w:t>
      </w:r>
      <w:r w:rsidR="07CCA71F" w:rsidRPr="3CD29381">
        <w:rPr>
          <w:rFonts w:ascii="Arial" w:eastAsia="Arial" w:hAnsi="Arial" w:cs="Arial"/>
          <w:sz w:val="24"/>
          <w:szCs w:val="24"/>
        </w:rPr>
        <w:t xml:space="preserve">asserts that </w:t>
      </w:r>
      <w:r w:rsidR="755FDF05" w:rsidRPr="3CD29381">
        <w:rPr>
          <w:rFonts w:ascii="Arial" w:eastAsia="Arial" w:hAnsi="Arial" w:cs="Arial"/>
          <w:sz w:val="24"/>
          <w:szCs w:val="24"/>
        </w:rPr>
        <w:t xml:space="preserve">in children’s experiences it is </w:t>
      </w:r>
      <w:r w:rsidR="54952806" w:rsidRPr="3CD29381">
        <w:rPr>
          <w:rFonts w:ascii="Arial" w:eastAsia="Arial" w:hAnsi="Arial" w:cs="Arial"/>
          <w:sz w:val="24"/>
          <w:szCs w:val="24"/>
        </w:rPr>
        <w:t>fundamental</w:t>
      </w:r>
      <w:r w:rsidR="755FDF05" w:rsidRPr="3CD29381">
        <w:rPr>
          <w:rFonts w:ascii="Arial" w:eastAsia="Arial" w:hAnsi="Arial" w:cs="Arial"/>
          <w:sz w:val="24"/>
          <w:szCs w:val="24"/>
        </w:rPr>
        <w:t xml:space="preserve"> for them to access the outdoors and have access to these natural items</w:t>
      </w:r>
      <w:r w:rsidR="3FE161E8" w:rsidRPr="3CD29381">
        <w:rPr>
          <w:rFonts w:ascii="Arial" w:eastAsia="Arial" w:hAnsi="Arial" w:cs="Arial"/>
          <w:sz w:val="24"/>
          <w:szCs w:val="24"/>
        </w:rPr>
        <w:t xml:space="preserve">.  It stimulates their minds and provides </w:t>
      </w:r>
      <w:r w:rsidR="77396A86" w:rsidRPr="3CD29381">
        <w:rPr>
          <w:rFonts w:ascii="Arial" w:eastAsia="Arial" w:hAnsi="Arial" w:cs="Arial"/>
          <w:sz w:val="24"/>
          <w:szCs w:val="24"/>
        </w:rPr>
        <w:t>opportunities</w:t>
      </w:r>
      <w:r w:rsidR="3FE161E8" w:rsidRPr="3CD29381">
        <w:rPr>
          <w:rFonts w:ascii="Arial" w:eastAsia="Arial" w:hAnsi="Arial" w:cs="Arial"/>
          <w:sz w:val="24"/>
          <w:szCs w:val="24"/>
        </w:rPr>
        <w:t xml:space="preserve"> for creativi</w:t>
      </w:r>
      <w:r w:rsidR="1B02981A" w:rsidRPr="3CD29381">
        <w:rPr>
          <w:rFonts w:ascii="Arial" w:eastAsia="Arial" w:hAnsi="Arial" w:cs="Arial"/>
          <w:sz w:val="24"/>
          <w:szCs w:val="24"/>
        </w:rPr>
        <w:t xml:space="preserve">ty and imagination, what does the child see the item as and what uses can they find for it.  The sensory element </w:t>
      </w:r>
      <w:r w:rsidR="272A9EAA" w:rsidRPr="3CD29381">
        <w:rPr>
          <w:rFonts w:ascii="Arial" w:eastAsia="Arial" w:hAnsi="Arial" w:cs="Arial"/>
          <w:sz w:val="24"/>
          <w:szCs w:val="24"/>
        </w:rPr>
        <w:t xml:space="preserve">can be fascinating to children, discovering new smells, </w:t>
      </w:r>
      <w:proofErr w:type="gramStart"/>
      <w:r w:rsidR="272A9EAA" w:rsidRPr="3CD29381">
        <w:rPr>
          <w:rFonts w:ascii="Arial" w:eastAsia="Arial" w:hAnsi="Arial" w:cs="Arial"/>
          <w:sz w:val="24"/>
          <w:szCs w:val="24"/>
        </w:rPr>
        <w:t>textures</w:t>
      </w:r>
      <w:proofErr w:type="gramEnd"/>
      <w:r w:rsidR="272A9EAA" w:rsidRPr="3CD29381">
        <w:rPr>
          <w:rFonts w:ascii="Arial" w:eastAsia="Arial" w:hAnsi="Arial" w:cs="Arial"/>
          <w:sz w:val="24"/>
          <w:szCs w:val="24"/>
        </w:rPr>
        <w:t xml:space="preserve"> and colours a</w:t>
      </w:r>
      <w:r w:rsidR="03BAA45F" w:rsidRPr="3CD29381">
        <w:rPr>
          <w:rFonts w:ascii="Arial" w:eastAsia="Arial" w:hAnsi="Arial" w:cs="Arial"/>
          <w:sz w:val="24"/>
          <w:szCs w:val="24"/>
        </w:rPr>
        <w:t>s</w:t>
      </w:r>
      <w:r w:rsidR="272A9EAA" w:rsidRPr="3CD29381">
        <w:rPr>
          <w:rFonts w:ascii="Arial" w:eastAsia="Arial" w:hAnsi="Arial" w:cs="Arial"/>
          <w:sz w:val="24"/>
          <w:szCs w:val="24"/>
        </w:rPr>
        <w:t xml:space="preserve"> wel</w:t>
      </w:r>
      <w:r w:rsidR="0BE5F4FF" w:rsidRPr="3CD29381">
        <w:rPr>
          <w:rFonts w:ascii="Arial" w:eastAsia="Arial" w:hAnsi="Arial" w:cs="Arial"/>
          <w:sz w:val="24"/>
          <w:szCs w:val="24"/>
        </w:rPr>
        <w:t xml:space="preserve">l as learning about nature and how easily accessible it is. </w:t>
      </w:r>
    </w:p>
    <w:p w14:paraId="66C79C2C" w14:textId="24C9C29E" w:rsidR="13A626C6" w:rsidRDefault="6CE8C2A5" w:rsidP="3CD29381">
      <w:pPr>
        <w:spacing w:line="360" w:lineRule="auto"/>
        <w:jc w:val="both"/>
        <w:rPr>
          <w:rFonts w:ascii="Arial" w:eastAsia="Arial" w:hAnsi="Arial" w:cs="Arial"/>
          <w:sz w:val="24"/>
          <w:szCs w:val="24"/>
        </w:rPr>
      </w:pPr>
      <w:r w:rsidRPr="3CD29381">
        <w:rPr>
          <w:rFonts w:ascii="Arial" w:eastAsia="Arial" w:hAnsi="Arial" w:cs="Arial"/>
          <w:sz w:val="24"/>
          <w:szCs w:val="24"/>
        </w:rPr>
        <w:lastRenderedPageBreak/>
        <w:t xml:space="preserve">The activity does plan the used of laminated colour and number signs, these </w:t>
      </w:r>
      <w:r w:rsidR="7B8C5468" w:rsidRPr="3CD29381">
        <w:rPr>
          <w:rFonts w:ascii="Arial" w:eastAsia="Arial" w:hAnsi="Arial" w:cs="Arial"/>
          <w:sz w:val="24"/>
          <w:szCs w:val="24"/>
        </w:rPr>
        <w:t xml:space="preserve">can be used in </w:t>
      </w:r>
      <w:proofErr w:type="gramStart"/>
      <w:r w:rsidR="7B8C5468" w:rsidRPr="3CD29381">
        <w:rPr>
          <w:rFonts w:ascii="Arial" w:eastAsia="Arial" w:hAnsi="Arial" w:cs="Arial"/>
          <w:sz w:val="24"/>
          <w:szCs w:val="24"/>
        </w:rPr>
        <w:t>a number of</w:t>
      </w:r>
      <w:proofErr w:type="gramEnd"/>
      <w:r w:rsidR="7B8C5468" w:rsidRPr="3CD29381">
        <w:rPr>
          <w:rFonts w:ascii="Arial" w:eastAsia="Arial" w:hAnsi="Arial" w:cs="Arial"/>
          <w:sz w:val="24"/>
          <w:szCs w:val="24"/>
        </w:rPr>
        <w:t xml:space="preserve"> ways, as part of displa</w:t>
      </w:r>
      <w:r w:rsidR="16481914" w:rsidRPr="3CD29381">
        <w:rPr>
          <w:rFonts w:ascii="Arial" w:eastAsia="Arial" w:hAnsi="Arial" w:cs="Arial"/>
          <w:sz w:val="24"/>
          <w:szCs w:val="24"/>
        </w:rPr>
        <w:t>ys or other</w:t>
      </w:r>
      <w:r w:rsidR="7B8C5468" w:rsidRPr="3CD29381">
        <w:rPr>
          <w:rFonts w:ascii="Arial" w:eastAsia="Arial" w:hAnsi="Arial" w:cs="Arial"/>
          <w:sz w:val="24"/>
          <w:szCs w:val="24"/>
        </w:rPr>
        <w:t xml:space="preserve"> purposes</w:t>
      </w:r>
      <w:r w:rsidR="67185D2D" w:rsidRPr="3CD29381">
        <w:rPr>
          <w:rFonts w:ascii="Arial" w:eastAsia="Arial" w:hAnsi="Arial" w:cs="Arial"/>
          <w:sz w:val="24"/>
          <w:szCs w:val="24"/>
        </w:rPr>
        <w:t xml:space="preserve"> in different areas of learning</w:t>
      </w:r>
      <w:r w:rsidR="7B8C5468" w:rsidRPr="3CD29381">
        <w:rPr>
          <w:rFonts w:ascii="Arial" w:eastAsia="Arial" w:hAnsi="Arial" w:cs="Arial"/>
          <w:sz w:val="24"/>
          <w:szCs w:val="24"/>
        </w:rPr>
        <w:t xml:space="preserve">.  </w:t>
      </w:r>
      <w:proofErr w:type="gramStart"/>
      <w:r w:rsidR="6D7B81FC" w:rsidRPr="3CD29381">
        <w:rPr>
          <w:rFonts w:ascii="Arial" w:eastAsia="Arial" w:hAnsi="Arial" w:cs="Arial"/>
          <w:sz w:val="24"/>
          <w:szCs w:val="24"/>
        </w:rPr>
        <w:t>All of</w:t>
      </w:r>
      <w:proofErr w:type="gramEnd"/>
      <w:r w:rsidR="6D7B81FC" w:rsidRPr="3CD29381">
        <w:rPr>
          <w:rFonts w:ascii="Arial" w:eastAsia="Arial" w:hAnsi="Arial" w:cs="Arial"/>
          <w:sz w:val="24"/>
          <w:szCs w:val="24"/>
        </w:rPr>
        <w:t xml:space="preserve"> the resources mentioned in the plan have multiple uses or can be used in a range of methods.  The plan does not have any plastic resources in it as these can often have limited use.  </w:t>
      </w:r>
      <w:r w:rsidR="0141663D" w:rsidRPr="3CD29381">
        <w:rPr>
          <w:rFonts w:ascii="Arial" w:eastAsia="Arial" w:hAnsi="Arial" w:cs="Arial"/>
          <w:sz w:val="24"/>
          <w:szCs w:val="24"/>
        </w:rPr>
        <w:t xml:space="preserve">(Early years careers 2016) </w:t>
      </w:r>
      <w:r w:rsidR="080A69AD" w:rsidRPr="3CD29381">
        <w:rPr>
          <w:rFonts w:ascii="Arial" w:eastAsia="Arial" w:hAnsi="Arial" w:cs="Arial"/>
          <w:sz w:val="24"/>
          <w:szCs w:val="24"/>
        </w:rPr>
        <w:t>argues that</w:t>
      </w:r>
      <w:r w:rsidR="289E3D9F" w:rsidRPr="3CD29381">
        <w:rPr>
          <w:rFonts w:ascii="Arial" w:eastAsia="Arial" w:hAnsi="Arial" w:cs="Arial"/>
          <w:sz w:val="24"/>
          <w:szCs w:val="24"/>
        </w:rPr>
        <w:t xml:space="preserve"> plastic toys can have restricted uses compared to wooden and natural resources and that it can often </w:t>
      </w:r>
      <w:r w:rsidR="1A9C2943" w:rsidRPr="3CD29381">
        <w:rPr>
          <w:rFonts w:ascii="Arial" w:eastAsia="Arial" w:hAnsi="Arial" w:cs="Arial"/>
          <w:sz w:val="24"/>
          <w:szCs w:val="24"/>
        </w:rPr>
        <w:t xml:space="preserve">only have one purpose therefore preventing the child from using their creative thinking skills.  </w:t>
      </w:r>
      <w:r w:rsidR="730FC1BD" w:rsidRPr="3CD29381">
        <w:rPr>
          <w:rFonts w:ascii="Arial" w:eastAsia="Arial" w:hAnsi="Arial" w:cs="Arial"/>
          <w:sz w:val="24"/>
          <w:szCs w:val="24"/>
        </w:rPr>
        <w:t>T</w:t>
      </w:r>
      <w:r w:rsidR="1A9C2943" w:rsidRPr="3CD29381">
        <w:rPr>
          <w:rFonts w:ascii="Arial" w:eastAsia="Arial" w:hAnsi="Arial" w:cs="Arial"/>
          <w:sz w:val="24"/>
          <w:szCs w:val="24"/>
        </w:rPr>
        <w:t xml:space="preserve">he use </w:t>
      </w:r>
      <w:r w:rsidR="0619E0FE" w:rsidRPr="3CD29381">
        <w:rPr>
          <w:rFonts w:ascii="Arial" w:eastAsia="Arial" w:hAnsi="Arial" w:cs="Arial"/>
          <w:sz w:val="24"/>
          <w:szCs w:val="24"/>
        </w:rPr>
        <w:t xml:space="preserve">of </w:t>
      </w:r>
      <w:r w:rsidR="61E16D31" w:rsidRPr="3CD29381">
        <w:rPr>
          <w:rFonts w:ascii="Arial" w:eastAsia="Arial" w:hAnsi="Arial" w:cs="Arial"/>
          <w:sz w:val="24"/>
          <w:szCs w:val="24"/>
        </w:rPr>
        <w:t>open-ended</w:t>
      </w:r>
      <w:r w:rsidR="22F928B3" w:rsidRPr="3CD29381">
        <w:rPr>
          <w:rFonts w:ascii="Arial" w:eastAsia="Arial" w:hAnsi="Arial" w:cs="Arial"/>
          <w:sz w:val="24"/>
          <w:szCs w:val="24"/>
        </w:rPr>
        <w:t xml:space="preserve"> resources </w:t>
      </w:r>
      <w:r w:rsidR="3DF6DC8E" w:rsidRPr="3CD29381">
        <w:rPr>
          <w:rFonts w:ascii="Arial" w:eastAsia="Arial" w:hAnsi="Arial" w:cs="Arial"/>
          <w:sz w:val="24"/>
          <w:szCs w:val="24"/>
        </w:rPr>
        <w:t>helps</w:t>
      </w:r>
      <w:r w:rsidR="22F928B3" w:rsidRPr="3CD29381">
        <w:rPr>
          <w:rFonts w:ascii="Arial" w:eastAsia="Arial" w:hAnsi="Arial" w:cs="Arial"/>
          <w:sz w:val="24"/>
          <w:szCs w:val="24"/>
        </w:rPr>
        <w:t xml:space="preserve"> children become more creative thinkers with broader lang</w:t>
      </w:r>
      <w:r w:rsidR="28C87E82" w:rsidRPr="3CD29381">
        <w:rPr>
          <w:rFonts w:ascii="Arial" w:eastAsia="Arial" w:hAnsi="Arial" w:cs="Arial"/>
          <w:sz w:val="24"/>
          <w:szCs w:val="24"/>
        </w:rPr>
        <w:t xml:space="preserve">uage skills.  When </w:t>
      </w:r>
      <w:r w:rsidR="7CE50EF6" w:rsidRPr="3CD29381">
        <w:rPr>
          <w:rFonts w:ascii="Arial" w:eastAsia="Arial" w:hAnsi="Arial" w:cs="Arial"/>
          <w:sz w:val="24"/>
          <w:szCs w:val="24"/>
        </w:rPr>
        <w:t>playing it</w:t>
      </w:r>
      <w:r w:rsidR="28C87E82" w:rsidRPr="3CD29381">
        <w:rPr>
          <w:rFonts w:ascii="Arial" w:eastAsia="Arial" w:hAnsi="Arial" w:cs="Arial"/>
          <w:sz w:val="24"/>
          <w:szCs w:val="24"/>
        </w:rPr>
        <w:t xml:space="preserve"> encourages opportunities for curiosity and </w:t>
      </w:r>
      <w:r w:rsidR="586A39A8" w:rsidRPr="3CD29381">
        <w:rPr>
          <w:rFonts w:ascii="Arial" w:eastAsia="Arial" w:hAnsi="Arial" w:cs="Arial"/>
          <w:sz w:val="24"/>
          <w:szCs w:val="24"/>
        </w:rPr>
        <w:t xml:space="preserve">questioning, helping children learn more about the natural items and their environments, something that plastic toys </w:t>
      </w:r>
      <w:proofErr w:type="gramStart"/>
      <w:r w:rsidR="586A39A8" w:rsidRPr="3CD29381">
        <w:rPr>
          <w:rFonts w:ascii="Arial" w:eastAsia="Arial" w:hAnsi="Arial" w:cs="Arial"/>
          <w:sz w:val="24"/>
          <w:szCs w:val="24"/>
        </w:rPr>
        <w:t>don’t</w:t>
      </w:r>
      <w:proofErr w:type="gramEnd"/>
      <w:r w:rsidR="586A39A8" w:rsidRPr="3CD29381">
        <w:rPr>
          <w:rFonts w:ascii="Arial" w:eastAsia="Arial" w:hAnsi="Arial" w:cs="Arial"/>
          <w:sz w:val="24"/>
          <w:szCs w:val="24"/>
        </w:rPr>
        <w:t xml:space="preserve"> </w:t>
      </w:r>
      <w:r w:rsidR="653DA44B" w:rsidRPr="3CD29381">
        <w:rPr>
          <w:rFonts w:ascii="Arial" w:eastAsia="Arial" w:hAnsi="Arial" w:cs="Arial"/>
          <w:sz w:val="24"/>
          <w:szCs w:val="24"/>
        </w:rPr>
        <w:t>offer.</w:t>
      </w:r>
    </w:p>
    <w:p w14:paraId="7919A942" w14:textId="231AEFB1" w:rsidR="3E73907E" w:rsidRDefault="3E73907E"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Collection of the natural resources by the children helps promote their fine motor skills when picking the items up using their hands and their </w:t>
      </w:r>
      <w:r w:rsidR="117D0871" w:rsidRPr="3CD29381">
        <w:rPr>
          <w:rFonts w:ascii="Arial" w:eastAsia="Arial" w:hAnsi="Arial" w:cs="Arial"/>
          <w:sz w:val="24"/>
          <w:szCs w:val="24"/>
        </w:rPr>
        <w:t xml:space="preserve">physical development when on the walk itself, </w:t>
      </w:r>
      <w:r w:rsidR="428C3C14" w:rsidRPr="3CD29381">
        <w:rPr>
          <w:rFonts w:ascii="Arial" w:eastAsia="Arial" w:hAnsi="Arial" w:cs="Arial"/>
          <w:sz w:val="24"/>
          <w:szCs w:val="24"/>
        </w:rPr>
        <w:t>manoeuvring</w:t>
      </w:r>
      <w:r w:rsidR="7B87B887" w:rsidRPr="3CD29381">
        <w:rPr>
          <w:rFonts w:ascii="Arial" w:eastAsia="Arial" w:hAnsi="Arial" w:cs="Arial"/>
          <w:sz w:val="24"/>
          <w:szCs w:val="24"/>
        </w:rPr>
        <w:t xml:space="preserve"> </w:t>
      </w:r>
      <w:r w:rsidR="117D0871" w:rsidRPr="3CD29381">
        <w:rPr>
          <w:rFonts w:ascii="Arial" w:eastAsia="Arial" w:hAnsi="Arial" w:cs="Arial"/>
          <w:sz w:val="24"/>
          <w:szCs w:val="24"/>
        </w:rPr>
        <w:t xml:space="preserve">to get items and create the graph. </w:t>
      </w:r>
      <w:r w:rsidR="549BE21E" w:rsidRPr="3CD29381">
        <w:rPr>
          <w:rFonts w:ascii="Arial" w:eastAsia="Arial" w:hAnsi="Arial" w:cs="Arial"/>
          <w:sz w:val="24"/>
          <w:szCs w:val="24"/>
        </w:rPr>
        <w:t xml:space="preserve"> </w:t>
      </w:r>
      <w:r w:rsidR="6D25BF41" w:rsidRPr="3CD29381">
        <w:rPr>
          <w:rFonts w:ascii="Arial" w:eastAsia="Arial" w:hAnsi="Arial" w:cs="Arial"/>
          <w:sz w:val="24"/>
          <w:szCs w:val="24"/>
        </w:rPr>
        <w:t xml:space="preserve">According to </w:t>
      </w:r>
      <w:proofErr w:type="spellStart"/>
      <w:r w:rsidR="6D25BF41" w:rsidRPr="3CD29381">
        <w:rPr>
          <w:rFonts w:ascii="Arial" w:eastAsia="Arial" w:hAnsi="Arial" w:cs="Arial"/>
          <w:sz w:val="24"/>
          <w:szCs w:val="24"/>
        </w:rPr>
        <w:t>Moorehouse</w:t>
      </w:r>
      <w:proofErr w:type="spellEnd"/>
      <w:r w:rsidR="6D25BF41" w:rsidRPr="3CD29381">
        <w:rPr>
          <w:rFonts w:ascii="Arial" w:eastAsia="Arial" w:hAnsi="Arial" w:cs="Arial"/>
          <w:sz w:val="24"/>
          <w:szCs w:val="24"/>
        </w:rPr>
        <w:t xml:space="preserve"> (NO YEAR) to promote physical development in the outdoors there should be a </w:t>
      </w:r>
      <w:r w:rsidR="1AA07971" w:rsidRPr="3CD29381">
        <w:rPr>
          <w:rFonts w:ascii="Arial" w:eastAsia="Arial" w:hAnsi="Arial" w:cs="Arial"/>
          <w:sz w:val="24"/>
          <w:szCs w:val="24"/>
        </w:rPr>
        <w:t xml:space="preserve">variety of resources and areas to challenge the child physically.  </w:t>
      </w:r>
      <w:r w:rsidR="0B1D170C" w:rsidRPr="3CD29381">
        <w:rPr>
          <w:rFonts w:ascii="Arial" w:eastAsia="Arial" w:hAnsi="Arial" w:cs="Arial"/>
          <w:sz w:val="24"/>
          <w:szCs w:val="24"/>
        </w:rPr>
        <w:t xml:space="preserve">The use of large objects for children to balance </w:t>
      </w:r>
      <w:r w:rsidR="4ADD3778" w:rsidRPr="3CD29381">
        <w:rPr>
          <w:rFonts w:ascii="Arial" w:eastAsia="Arial" w:hAnsi="Arial" w:cs="Arial"/>
          <w:sz w:val="24"/>
          <w:szCs w:val="24"/>
        </w:rPr>
        <w:t>on,</w:t>
      </w:r>
      <w:r w:rsidR="0B1D170C" w:rsidRPr="3CD29381">
        <w:rPr>
          <w:rFonts w:ascii="Arial" w:eastAsia="Arial" w:hAnsi="Arial" w:cs="Arial"/>
          <w:sz w:val="24"/>
          <w:szCs w:val="24"/>
        </w:rPr>
        <w:t xml:space="preserve"> move around and access to help pro</w:t>
      </w:r>
      <w:r w:rsidR="6A6F89A4" w:rsidRPr="3CD29381">
        <w:rPr>
          <w:rFonts w:ascii="Arial" w:eastAsia="Arial" w:hAnsi="Arial" w:cs="Arial"/>
          <w:sz w:val="24"/>
          <w:szCs w:val="24"/>
        </w:rPr>
        <w:t>mote gross motor skills as well as the smaller loose parts which children focus on using their fine motor skills.</w:t>
      </w:r>
      <w:r w:rsidR="07B3E76E" w:rsidRPr="3CD29381">
        <w:rPr>
          <w:rFonts w:ascii="Arial" w:eastAsia="Arial" w:hAnsi="Arial" w:cs="Arial"/>
          <w:sz w:val="24"/>
          <w:szCs w:val="24"/>
        </w:rPr>
        <w:t xml:space="preserve"> </w:t>
      </w:r>
      <w:r w:rsidR="48504412" w:rsidRPr="3CD29381">
        <w:rPr>
          <w:rFonts w:ascii="Arial" w:eastAsia="Arial" w:hAnsi="Arial" w:cs="Arial"/>
          <w:sz w:val="24"/>
          <w:szCs w:val="24"/>
        </w:rPr>
        <w:t>The New Curriculum for Wales</w:t>
      </w:r>
      <w:r w:rsidR="7AAC2E9D" w:rsidRPr="3CD29381">
        <w:rPr>
          <w:rFonts w:ascii="Arial" w:eastAsia="Arial" w:hAnsi="Arial" w:cs="Arial"/>
          <w:sz w:val="24"/>
          <w:szCs w:val="24"/>
        </w:rPr>
        <w:t xml:space="preserve"> </w:t>
      </w:r>
      <w:r w:rsidR="5A82D358" w:rsidRPr="3CD29381">
        <w:rPr>
          <w:rFonts w:ascii="Arial" w:eastAsia="Arial" w:hAnsi="Arial" w:cs="Arial"/>
          <w:sz w:val="24"/>
          <w:szCs w:val="24"/>
        </w:rPr>
        <w:t>purposes supports the focus on developing physically and the importance</w:t>
      </w:r>
      <w:r w:rsidR="7AAC2E9D" w:rsidRPr="3CD29381">
        <w:rPr>
          <w:rFonts w:ascii="Arial" w:eastAsia="Arial" w:hAnsi="Arial" w:cs="Arial"/>
          <w:sz w:val="24"/>
          <w:szCs w:val="24"/>
        </w:rPr>
        <w:t xml:space="preserve"> that ‘all our children and young people will be healthy confident individuals who: </w:t>
      </w:r>
      <w:r w:rsidR="07795B66" w:rsidRPr="3CD29381">
        <w:rPr>
          <w:rFonts w:ascii="Arial" w:eastAsia="Arial" w:hAnsi="Arial" w:cs="Arial"/>
          <w:sz w:val="24"/>
          <w:szCs w:val="24"/>
        </w:rPr>
        <w:t>take part in physical activities’</w:t>
      </w:r>
      <w:r w:rsidR="77F5F900" w:rsidRPr="3CD29381">
        <w:rPr>
          <w:rFonts w:ascii="Arial" w:eastAsia="Arial" w:hAnsi="Arial" w:cs="Arial"/>
          <w:sz w:val="24"/>
          <w:szCs w:val="24"/>
        </w:rPr>
        <w:t xml:space="preserve"> (Welsh Government 2015)</w:t>
      </w:r>
      <w:r w:rsidR="053FFE79" w:rsidRPr="3CD29381">
        <w:rPr>
          <w:rFonts w:ascii="Arial" w:eastAsia="Arial" w:hAnsi="Arial" w:cs="Arial"/>
          <w:sz w:val="24"/>
          <w:szCs w:val="24"/>
        </w:rPr>
        <w:t xml:space="preserve">.  Furthermore </w:t>
      </w:r>
      <w:r w:rsidR="06DBCEDA" w:rsidRPr="3CD29381">
        <w:rPr>
          <w:rFonts w:ascii="Arial" w:eastAsia="Arial" w:hAnsi="Arial" w:cs="Arial"/>
          <w:sz w:val="24"/>
          <w:szCs w:val="24"/>
        </w:rPr>
        <w:t>Pitchford et al (2016) research</w:t>
      </w:r>
      <w:r w:rsidR="62067956" w:rsidRPr="3CD29381">
        <w:rPr>
          <w:rFonts w:ascii="Arial" w:eastAsia="Arial" w:hAnsi="Arial" w:cs="Arial"/>
          <w:sz w:val="24"/>
          <w:szCs w:val="24"/>
        </w:rPr>
        <w:t xml:space="preserve"> </w:t>
      </w:r>
      <w:proofErr w:type="gramStart"/>
      <w:r w:rsidR="62067956" w:rsidRPr="3CD29381">
        <w:rPr>
          <w:rFonts w:ascii="Arial" w:eastAsia="Arial" w:hAnsi="Arial" w:cs="Arial"/>
          <w:sz w:val="24"/>
          <w:szCs w:val="24"/>
        </w:rPr>
        <w:t>evidence</w:t>
      </w:r>
      <w:r w:rsidR="06DBCEDA" w:rsidRPr="3CD29381">
        <w:rPr>
          <w:rFonts w:ascii="Arial" w:eastAsia="Arial" w:hAnsi="Arial" w:cs="Arial"/>
          <w:sz w:val="24"/>
          <w:szCs w:val="24"/>
        </w:rPr>
        <w:t xml:space="preserve"> </w:t>
      </w:r>
      <w:r w:rsidR="096374A8" w:rsidRPr="3CD29381">
        <w:rPr>
          <w:rFonts w:ascii="Arial" w:eastAsia="Arial" w:hAnsi="Arial" w:cs="Arial"/>
          <w:sz w:val="24"/>
          <w:szCs w:val="24"/>
        </w:rPr>
        <w:t xml:space="preserve"> supports</w:t>
      </w:r>
      <w:proofErr w:type="gramEnd"/>
      <w:r w:rsidR="096374A8" w:rsidRPr="3CD29381">
        <w:rPr>
          <w:rFonts w:ascii="Arial" w:eastAsia="Arial" w:hAnsi="Arial" w:cs="Arial"/>
          <w:sz w:val="24"/>
          <w:szCs w:val="24"/>
        </w:rPr>
        <w:t xml:space="preserve"> the importance of </w:t>
      </w:r>
      <w:r w:rsidR="30E185DC" w:rsidRPr="3CD29381">
        <w:rPr>
          <w:rFonts w:ascii="Arial" w:eastAsia="Arial" w:hAnsi="Arial" w:cs="Arial"/>
          <w:sz w:val="24"/>
          <w:szCs w:val="24"/>
        </w:rPr>
        <w:t xml:space="preserve">the development of fine motor skills </w:t>
      </w:r>
      <w:r w:rsidR="256DCEBD" w:rsidRPr="3CD29381">
        <w:rPr>
          <w:rFonts w:ascii="Arial" w:eastAsia="Arial" w:hAnsi="Arial" w:cs="Arial"/>
          <w:sz w:val="24"/>
          <w:szCs w:val="24"/>
        </w:rPr>
        <w:t xml:space="preserve">in the early years </w:t>
      </w:r>
      <w:r w:rsidR="38EC97C1" w:rsidRPr="3CD29381">
        <w:rPr>
          <w:rFonts w:ascii="Arial" w:eastAsia="Arial" w:hAnsi="Arial" w:cs="Arial"/>
          <w:sz w:val="24"/>
          <w:szCs w:val="24"/>
        </w:rPr>
        <w:t>and how in links</w:t>
      </w:r>
      <w:r w:rsidR="256DCEBD" w:rsidRPr="3CD29381">
        <w:rPr>
          <w:rFonts w:ascii="Arial" w:eastAsia="Arial" w:hAnsi="Arial" w:cs="Arial"/>
          <w:sz w:val="24"/>
          <w:szCs w:val="24"/>
        </w:rPr>
        <w:t xml:space="preserve"> to </w:t>
      </w:r>
      <w:r w:rsidR="07C7A447" w:rsidRPr="3CD29381">
        <w:rPr>
          <w:rFonts w:ascii="Arial" w:eastAsia="Arial" w:hAnsi="Arial" w:cs="Arial"/>
          <w:sz w:val="24"/>
          <w:szCs w:val="24"/>
        </w:rPr>
        <w:t>the child’s mathematical skills later on</w:t>
      </w:r>
      <w:r w:rsidR="6A794A52" w:rsidRPr="3CD29381">
        <w:rPr>
          <w:rFonts w:ascii="Arial" w:eastAsia="Arial" w:hAnsi="Arial" w:cs="Arial"/>
          <w:sz w:val="24"/>
          <w:szCs w:val="24"/>
        </w:rPr>
        <w:t xml:space="preserve"> in life. </w:t>
      </w:r>
    </w:p>
    <w:p w14:paraId="18F163CD" w14:textId="4CF15664" w:rsidR="6B8A75B4" w:rsidRDefault="6B8A75B4" w:rsidP="3CD29381">
      <w:pPr>
        <w:spacing w:line="360" w:lineRule="auto"/>
        <w:jc w:val="both"/>
        <w:rPr>
          <w:rFonts w:ascii="Arial" w:eastAsia="Arial" w:hAnsi="Arial" w:cs="Arial"/>
          <w:sz w:val="24"/>
          <w:szCs w:val="24"/>
        </w:rPr>
      </w:pPr>
    </w:p>
    <w:p w14:paraId="6150ABB4" w14:textId="7CDEA1D1" w:rsidR="6A794A52" w:rsidRDefault="6A794A52" w:rsidP="3CD29381">
      <w:pPr>
        <w:spacing w:line="360" w:lineRule="auto"/>
        <w:jc w:val="both"/>
        <w:rPr>
          <w:rFonts w:ascii="Arial" w:eastAsia="Arial" w:hAnsi="Arial" w:cs="Arial"/>
          <w:sz w:val="24"/>
          <w:szCs w:val="24"/>
          <w:u w:val="single"/>
        </w:rPr>
      </w:pPr>
      <w:r w:rsidRPr="3CD29381">
        <w:rPr>
          <w:rFonts w:ascii="Arial" w:eastAsia="Arial" w:hAnsi="Arial" w:cs="Arial"/>
          <w:sz w:val="24"/>
          <w:szCs w:val="24"/>
          <w:u w:val="single"/>
        </w:rPr>
        <w:t>Section 4</w:t>
      </w:r>
    </w:p>
    <w:p w14:paraId="397B5571" w14:textId="1D5957CF" w:rsidR="657AF45D" w:rsidRDefault="3C60D125" w:rsidP="3CD29381">
      <w:pPr>
        <w:spacing w:line="360" w:lineRule="auto"/>
        <w:jc w:val="both"/>
        <w:rPr>
          <w:rFonts w:ascii="Arial" w:eastAsia="Arial" w:hAnsi="Arial" w:cs="Arial"/>
          <w:color w:val="000000" w:themeColor="text1"/>
          <w:sz w:val="24"/>
          <w:szCs w:val="24"/>
        </w:rPr>
      </w:pPr>
      <w:r w:rsidRPr="3CD29381">
        <w:rPr>
          <w:rFonts w:ascii="Arial" w:eastAsia="Arial" w:hAnsi="Arial" w:cs="Arial"/>
          <w:sz w:val="24"/>
          <w:szCs w:val="24"/>
        </w:rPr>
        <w:t xml:space="preserve">The leading adult in the activity plan will need to prepare the mentioned </w:t>
      </w:r>
      <w:r w:rsidR="6273C10A" w:rsidRPr="3CD29381">
        <w:rPr>
          <w:rFonts w:ascii="Arial" w:eastAsia="Arial" w:hAnsi="Arial" w:cs="Arial"/>
          <w:sz w:val="24"/>
          <w:szCs w:val="24"/>
        </w:rPr>
        <w:t>resources.  The children will be accessing natural items themselves during the activity</w:t>
      </w:r>
      <w:r w:rsidR="2D61A0E2" w:rsidRPr="3CD29381">
        <w:rPr>
          <w:rFonts w:ascii="Arial" w:eastAsia="Arial" w:hAnsi="Arial" w:cs="Arial"/>
          <w:sz w:val="24"/>
          <w:szCs w:val="24"/>
        </w:rPr>
        <w:t>, yet the laminated coloured paint splats and number signs will need to be prepared prior the activity.</w:t>
      </w:r>
      <w:r w:rsidR="5CD10DCA" w:rsidRPr="3CD29381">
        <w:rPr>
          <w:rFonts w:ascii="Arial" w:eastAsia="Arial" w:hAnsi="Arial" w:cs="Arial"/>
          <w:sz w:val="24"/>
          <w:szCs w:val="24"/>
        </w:rPr>
        <w:t xml:space="preserve">  The signs will be visually stimulating with the images and words </w:t>
      </w:r>
      <w:r w:rsidR="373294F6" w:rsidRPr="3CD29381">
        <w:rPr>
          <w:rFonts w:ascii="Arial" w:eastAsia="Arial" w:hAnsi="Arial" w:cs="Arial"/>
          <w:sz w:val="24"/>
          <w:szCs w:val="24"/>
        </w:rPr>
        <w:t>la</w:t>
      </w:r>
      <w:r w:rsidR="373294F6" w:rsidRPr="3CD29381">
        <w:rPr>
          <w:rFonts w:ascii="Arial" w:eastAsia="Arial" w:hAnsi="Arial" w:cs="Arial"/>
          <w:color w:val="000000" w:themeColor="text1"/>
          <w:sz w:val="24"/>
          <w:szCs w:val="24"/>
        </w:rPr>
        <w:t xml:space="preserve">belling the colours and numbers.  This caters for </w:t>
      </w:r>
      <w:r w:rsidR="624F1C11" w:rsidRPr="3CD29381">
        <w:rPr>
          <w:rFonts w:ascii="Arial" w:eastAsia="Arial" w:hAnsi="Arial" w:cs="Arial"/>
          <w:color w:val="000000" w:themeColor="text1"/>
          <w:sz w:val="24"/>
          <w:szCs w:val="24"/>
        </w:rPr>
        <w:t>children’s</w:t>
      </w:r>
      <w:r w:rsidR="26DB0612" w:rsidRPr="3CD29381">
        <w:rPr>
          <w:rFonts w:ascii="Arial" w:eastAsia="Arial" w:hAnsi="Arial" w:cs="Arial"/>
          <w:color w:val="000000" w:themeColor="text1"/>
          <w:sz w:val="24"/>
          <w:szCs w:val="24"/>
        </w:rPr>
        <w:t xml:space="preserve"> different abilities and learning styles. </w:t>
      </w:r>
      <w:r w:rsidR="3D6858E6" w:rsidRPr="3CD29381">
        <w:rPr>
          <w:rFonts w:ascii="Arial" w:eastAsia="Arial" w:hAnsi="Arial" w:cs="Arial"/>
          <w:color w:val="000000" w:themeColor="text1"/>
          <w:sz w:val="24"/>
          <w:szCs w:val="24"/>
        </w:rPr>
        <w:t xml:space="preserve"> </w:t>
      </w:r>
      <w:r w:rsidR="3D6858E6" w:rsidRPr="3CD29381">
        <w:rPr>
          <w:rFonts w:ascii="Arial" w:eastAsia="Arial" w:hAnsi="Arial" w:cs="Arial"/>
          <w:color w:val="000000" w:themeColor="text1"/>
          <w:sz w:val="24"/>
          <w:szCs w:val="24"/>
        </w:rPr>
        <w:lastRenderedPageBreak/>
        <w:t>As explained by</w:t>
      </w:r>
      <w:r w:rsidR="26DB0612" w:rsidRPr="3CD29381">
        <w:rPr>
          <w:rFonts w:ascii="Arial" w:eastAsia="Arial" w:hAnsi="Arial" w:cs="Arial"/>
          <w:color w:val="000000" w:themeColor="text1"/>
          <w:sz w:val="24"/>
          <w:szCs w:val="24"/>
        </w:rPr>
        <w:t xml:space="preserve"> O'Loughlin (2020</w:t>
      </w:r>
      <w:r w:rsidR="421E58F1" w:rsidRPr="3CD29381">
        <w:rPr>
          <w:rFonts w:ascii="Arial" w:eastAsia="Arial" w:hAnsi="Arial" w:cs="Arial"/>
          <w:color w:val="000000" w:themeColor="text1"/>
          <w:sz w:val="24"/>
          <w:szCs w:val="24"/>
        </w:rPr>
        <w:t xml:space="preserve">) </w:t>
      </w:r>
      <w:r w:rsidR="06958C84" w:rsidRPr="3CD29381">
        <w:rPr>
          <w:rFonts w:ascii="Arial" w:eastAsia="Arial" w:hAnsi="Arial" w:cs="Arial"/>
          <w:color w:val="000000" w:themeColor="text1"/>
          <w:sz w:val="24"/>
          <w:szCs w:val="24"/>
        </w:rPr>
        <w:t>the adult needs to provide the children with</w:t>
      </w:r>
      <w:r w:rsidR="212D2D2A" w:rsidRPr="3CD29381">
        <w:rPr>
          <w:rFonts w:ascii="Arial" w:eastAsia="Arial" w:hAnsi="Arial" w:cs="Arial"/>
          <w:color w:val="000000" w:themeColor="text1"/>
          <w:sz w:val="24"/>
          <w:szCs w:val="24"/>
        </w:rPr>
        <w:t xml:space="preserve"> activities</w:t>
      </w:r>
      <w:r w:rsidR="76777B33" w:rsidRPr="3CD29381">
        <w:rPr>
          <w:rFonts w:ascii="Arial" w:eastAsia="Arial" w:hAnsi="Arial" w:cs="Arial"/>
          <w:color w:val="000000" w:themeColor="text1"/>
          <w:sz w:val="24"/>
          <w:szCs w:val="24"/>
        </w:rPr>
        <w:t xml:space="preserve"> that have</w:t>
      </w:r>
      <w:r w:rsidR="212D2D2A" w:rsidRPr="3CD29381">
        <w:rPr>
          <w:rFonts w:ascii="Arial" w:eastAsia="Arial" w:hAnsi="Arial" w:cs="Arial"/>
          <w:color w:val="000000" w:themeColor="text1"/>
          <w:sz w:val="24"/>
          <w:szCs w:val="24"/>
        </w:rPr>
        <w:t xml:space="preserve"> a</w:t>
      </w:r>
      <w:r w:rsidR="06958C84" w:rsidRPr="3CD29381">
        <w:rPr>
          <w:rFonts w:ascii="Arial" w:eastAsia="Arial" w:hAnsi="Arial" w:cs="Arial"/>
          <w:color w:val="000000" w:themeColor="text1"/>
          <w:sz w:val="24"/>
          <w:szCs w:val="24"/>
        </w:rPr>
        <w:t xml:space="preserve"> suitable</w:t>
      </w:r>
      <w:r w:rsidR="1F6A0B90" w:rsidRPr="3CD29381">
        <w:rPr>
          <w:rFonts w:ascii="Arial" w:eastAsia="Arial" w:hAnsi="Arial" w:cs="Arial"/>
          <w:color w:val="000000" w:themeColor="text1"/>
          <w:sz w:val="24"/>
          <w:szCs w:val="24"/>
        </w:rPr>
        <w:t xml:space="preserve"> </w:t>
      </w:r>
      <w:r w:rsidR="3BC4CDD0" w:rsidRPr="3CD29381">
        <w:rPr>
          <w:rFonts w:ascii="Arial" w:eastAsia="Arial" w:hAnsi="Arial" w:cs="Arial"/>
          <w:color w:val="000000" w:themeColor="text1"/>
          <w:sz w:val="24"/>
          <w:szCs w:val="24"/>
        </w:rPr>
        <w:t>level of challenge</w:t>
      </w:r>
      <w:r w:rsidR="0523148D" w:rsidRPr="3CD29381">
        <w:rPr>
          <w:rFonts w:ascii="Arial" w:eastAsia="Arial" w:hAnsi="Arial" w:cs="Arial"/>
          <w:color w:val="000000" w:themeColor="text1"/>
          <w:sz w:val="24"/>
          <w:szCs w:val="24"/>
        </w:rPr>
        <w:t xml:space="preserve"> and</w:t>
      </w:r>
      <w:r w:rsidR="3BC4CDD0" w:rsidRPr="3CD29381">
        <w:rPr>
          <w:rFonts w:ascii="Arial" w:eastAsia="Arial" w:hAnsi="Arial" w:cs="Arial"/>
          <w:color w:val="000000" w:themeColor="text1"/>
          <w:sz w:val="24"/>
          <w:szCs w:val="24"/>
        </w:rPr>
        <w:t xml:space="preserve"> </w:t>
      </w:r>
      <w:r w:rsidR="6CE9C14A" w:rsidRPr="3CD29381">
        <w:rPr>
          <w:rFonts w:ascii="Arial" w:eastAsia="Arial" w:hAnsi="Arial" w:cs="Arial"/>
          <w:color w:val="000000" w:themeColor="text1"/>
          <w:sz w:val="24"/>
          <w:szCs w:val="24"/>
        </w:rPr>
        <w:t xml:space="preserve">are fully inclusive.  This allows the </w:t>
      </w:r>
      <w:r w:rsidR="2C6FDFD1" w:rsidRPr="3CD29381">
        <w:rPr>
          <w:rFonts w:ascii="Arial" w:eastAsia="Arial" w:hAnsi="Arial" w:cs="Arial"/>
          <w:color w:val="000000" w:themeColor="text1"/>
          <w:sz w:val="24"/>
          <w:szCs w:val="24"/>
        </w:rPr>
        <w:t xml:space="preserve">learning to be accessible by all and optimizing their learning.  </w:t>
      </w:r>
      <w:r w:rsidR="15FBB55A" w:rsidRPr="3CD29381">
        <w:rPr>
          <w:rFonts w:ascii="Arial" w:eastAsia="Arial" w:hAnsi="Arial" w:cs="Arial"/>
          <w:color w:val="000000" w:themeColor="text1"/>
          <w:sz w:val="24"/>
          <w:szCs w:val="24"/>
        </w:rPr>
        <w:t>The adult should be evaluating their resources to check they are fully inclusive and relate to the activity.</w:t>
      </w:r>
      <w:r w:rsidR="0E6DAB9F" w:rsidRPr="3CD29381">
        <w:rPr>
          <w:rFonts w:ascii="Arial" w:eastAsia="Arial" w:hAnsi="Arial" w:cs="Arial"/>
          <w:color w:val="000000" w:themeColor="text1"/>
          <w:sz w:val="24"/>
          <w:szCs w:val="24"/>
        </w:rPr>
        <w:t xml:space="preserve"> </w:t>
      </w:r>
      <w:r w:rsidR="770DABBA" w:rsidRPr="3CD29381">
        <w:rPr>
          <w:rFonts w:ascii="Arial" w:eastAsia="Arial" w:hAnsi="Arial" w:cs="Arial"/>
          <w:color w:val="000000" w:themeColor="text1"/>
          <w:sz w:val="24"/>
          <w:szCs w:val="24"/>
        </w:rPr>
        <w:t xml:space="preserve">In addition Welsh Assembly </w:t>
      </w:r>
      <w:proofErr w:type="gramStart"/>
      <w:r w:rsidR="770DABBA" w:rsidRPr="3CD29381">
        <w:rPr>
          <w:rFonts w:ascii="Arial" w:eastAsia="Arial" w:hAnsi="Arial" w:cs="Arial"/>
          <w:color w:val="000000" w:themeColor="text1"/>
          <w:sz w:val="24"/>
          <w:szCs w:val="24"/>
        </w:rPr>
        <w:t>Government  (</w:t>
      </w:r>
      <w:proofErr w:type="gramEnd"/>
      <w:r w:rsidR="770DABBA" w:rsidRPr="3CD29381">
        <w:rPr>
          <w:rFonts w:ascii="Arial" w:eastAsia="Arial" w:hAnsi="Arial" w:cs="Arial"/>
          <w:color w:val="000000" w:themeColor="text1"/>
          <w:sz w:val="24"/>
          <w:szCs w:val="24"/>
        </w:rPr>
        <w:t xml:space="preserve">2008) </w:t>
      </w:r>
      <w:r w:rsidR="6F1BC232" w:rsidRPr="3CD29381">
        <w:rPr>
          <w:rFonts w:ascii="Arial" w:eastAsia="Arial" w:hAnsi="Arial" w:cs="Arial"/>
          <w:color w:val="000000" w:themeColor="text1"/>
          <w:sz w:val="24"/>
          <w:szCs w:val="24"/>
        </w:rPr>
        <w:t>states that learning is more successful when children have visual prompts</w:t>
      </w:r>
      <w:r w:rsidR="5D61E081" w:rsidRPr="3CD29381">
        <w:rPr>
          <w:rFonts w:ascii="Arial" w:eastAsia="Arial" w:hAnsi="Arial" w:cs="Arial"/>
          <w:color w:val="000000" w:themeColor="text1"/>
          <w:sz w:val="24"/>
          <w:szCs w:val="24"/>
        </w:rPr>
        <w:t xml:space="preserve"> to support practical activities.  </w:t>
      </w:r>
    </w:p>
    <w:p w14:paraId="22EA8183" w14:textId="3930FCAF" w:rsidR="3CD29381" w:rsidRDefault="3CD29381" w:rsidP="3CD29381">
      <w:pPr>
        <w:spacing w:line="360" w:lineRule="auto"/>
        <w:jc w:val="both"/>
        <w:rPr>
          <w:rFonts w:ascii="Arial" w:eastAsia="Arial" w:hAnsi="Arial" w:cs="Arial"/>
          <w:color w:val="000000" w:themeColor="text1"/>
          <w:sz w:val="24"/>
          <w:szCs w:val="24"/>
        </w:rPr>
      </w:pPr>
    </w:p>
    <w:p w14:paraId="7C2A83C3" w14:textId="33BE59CC" w:rsidR="73E3A7B4" w:rsidRDefault="73E3A7B4" w:rsidP="3CD29381">
      <w:pPr>
        <w:spacing w:line="360" w:lineRule="auto"/>
        <w:jc w:val="both"/>
        <w:rPr>
          <w:rFonts w:ascii="Arial" w:eastAsia="Arial" w:hAnsi="Arial" w:cs="Arial"/>
          <w:color w:val="000000" w:themeColor="text1"/>
          <w:sz w:val="24"/>
          <w:szCs w:val="24"/>
        </w:rPr>
      </w:pPr>
      <w:r w:rsidRPr="3CD29381">
        <w:rPr>
          <w:rFonts w:ascii="Arial" w:eastAsia="Arial" w:hAnsi="Arial" w:cs="Arial"/>
          <w:color w:val="000000" w:themeColor="text1"/>
          <w:sz w:val="24"/>
          <w:szCs w:val="24"/>
        </w:rPr>
        <w:t>Another essential point on the role of the adult section of the plan is the explanation of the rules and boundaries to keep safe.  Having clear rules wh</w:t>
      </w:r>
      <w:r w:rsidR="4B1A8232" w:rsidRPr="3CD29381">
        <w:rPr>
          <w:rFonts w:ascii="Arial" w:eastAsia="Arial" w:hAnsi="Arial" w:cs="Arial"/>
          <w:color w:val="000000" w:themeColor="text1"/>
          <w:sz w:val="24"/>
          <w:szCs w:val="24"/>
        </w:rPr>
        <w:t>ich the children understand is crucial to</w:t>
      </w:r>
      <w:r w:rsidR="0FA1CBA6" w:rsidRPr="3CD29381">
        <w:rPr>
          <w:rFonts w:ascii="Arial" w:eastAsia="Arial" w:hAnsi="Arial" w:cs="Arial"/>
          <w:color w:val="000000" w:themeColor="text1"/>
          <w:sz w:val="24"/>
          <w:szCs w:val="24"/>
        </w:rPr>
        <w:t xml:space="preserve"> the running of</w:t>
      </w:r>
      <w:r w:rsidR="4B1A8232" w:rsidRPr="3CD29381">
        <w:rPr>
          <w:rFonts w:ascii="Arial" w:eastAsia="Arial" w:hAnsi="Arial" w:cs="Arial"/>
          <w:color w:val="000000" w:themeColor="text1"/>
          <w:sz w:val="24"/>
          <w:szCs w:val="24"/>
        </w:rPr>
        <w:t xml:space="preserve"> an efficient activity </w:t>
      </w:r>
      <w:r w:rsidR="09BF6764" w:rsidRPr="3CD29381">
        <w:rPr>
          <w:rFonts w:ascii="Arial" w:eastAsia="Arial" w:hAnsi="Arial" w:cs="Arial"/>
          <w:color w:val="000000" w:themeColor="text1"/>
          <w:sz w:val="24"/>
          <w:szCs w:val="24"/>
        </w:rPr>
        <w:t xml:space="preserve">which always maintains their safety.  With the outdoor activity </w:t>
      </w:r>
      <w:r w:rsidR="5CC8DF56" w:rsidRPr="3CD29381">
        <w:rPr>
          <w:rFonts w:ascii="Arial" w:eastAsia="Arial" w:hAnsi="Arial" w:cs="Arial"/>
          <w:color w:val="000000" w:themeColor="text1"/>
          <w:sz w:val="24"/>
          <w:szCs w:val="24"/>
        </w:rPr>
        <w:t xml:space="preserve">there are higher levels of risks which </w:t>
      </w:r>
      <w:proofErr w:type="gramStart"/>
      <w:r w:rsidR="5CC8DF56" w:rsidRPr="3CD29381">
        <w:rPr>
          <w:rFonts w:ascii="Arial" w:eastAsia="Arial" w:hAnsi="Arial" w:cs="Arial"/>
          <w:color w:val="000000" w:themeColor="text1"/>
          <w:sz w:val="24"/>
          <w:szCs w:val="24"/>
        </w:rPr>
        <w:t>includes;</w:t>
      </w:r>
      <w:proofErr w:type="gramEnd"/>
      <w:r w:rsidR="5CC8DF56" w:rsidRPr="3CD29381">
        <w:rPr>
          <w:rFonts w:ascii="Arial" w:eastAsia="Arial" w:hAnsi="Arial" w:cs="Arial"/>
          <w:color w:val="000000" w:themeColor="text1"/>
          <w:sz w:val="24"/>
          <w:szCs w:val="24"/>
        </w:rPr>
        <w:t xml:space="preserve"> </w:t>
      </w:r>
      <w:r w:rsidR="7459A0BC" w:rsidRPr="3CD29381">
        <w:rPr>
          <w:rFonts w:ascii="Arial" w:eastAsia="Arial" w:hAnsi="Arial" w:cs="Arial"/>
          <w:color w:val="000000" w:themeColor="text1"/>
          <w:sz w:val="24"/>
          <w:szCs w:val="24"/>
        </w:rPr>
        <w:t xml:space="preserve">moving in </w:t>
      </w:r>
      <w:r w:rsidR="5CC8DF56" w:rsidRPr="3CD29381">
        <w:rPr>
          <w:rFonts w:ascii="Arial" w:eastAsia="Arial" w:hAnsi="Arial" w:cs="Arial"/>
          <w:color w:val="000000" w:themeColor="text1"/>
          <w:sz w:val="24"/>
          <w:szCs w:val="24"/>
        </w:rPr>
        <w:t xml:space="preserve">the environment, </w:t>
      </w:r>
      <w:r w:rsidR="57D28AA1" w:rsidRPr="3CD29381">
        <w:rPr>
          <w:rFonts w:ascii="Arial" w:eastAsia="Arial" w:hAnsi="Arial" w:cs="Arial"/>
          <w:color w:val="000000" w:themeColor="text1"/>
          <w:sz w:val="24"/>
          <w:szCs w:val="24"/>
        </w:rPr>
        <w:t xml:space="preserve">are walkways safe? Any obstacles that cause concern if a child </w:t>
      </w:r>
      <w:proofErr w:type="gramStart"/>
      <w:r w:rsidR="57D28AA1" w:rsidRPr="3CD29381">
        <w:rPr>
          <w:rFonts w:ascii="Arial" w:eastAsia="Arial" w:hAnsi="Arial" w:cs="Arial"/>
          <w:color w:val="000000" w:themeColor="text1"/>
          <w:sz w:val="24"/>
          <w:szCs w:val="24"/>
        </w:rPr>
        <w:t>climbs</w:t>
      </w:r>
      <w:proofErr w:type="gramEnd"/>
      <w:r w:rsidR="57D28AA1" w:rsidRPr="3CD29381">
        <w:rPr>
          <w:rFonts w:ascii="Arial" w:eastAsia="Arial" w:hAnsi="Arial" w:cs="Arial"/>
          <w:color w:val="000000" w:themeColor="text1"/>
          <w:sz w:val="24"/>
          <w:szCs w:val="24"/>
        </w:rPr>
        <w:t>? Are all the na</w:t>
      </w:r>
      <w:r w:rsidR="665BA45F" w:rsidRPr="3CD29381">
        <w:rPr>
          <w:rFonts w:ascii="Arial" w:eastAsia="Arial" w:hAnsi="Arial" w:cs="Arial"/>
          <w:color w:val="000000" w:themeColor="text1"/>
          <w:sz w:val="24"/>
          <w:szCs w:val="24"/>
        </w:rPr>
        <w:t xml:space="preserve">tural items in the surrounds safe to pick up?  Having the correct level or risk can be difficult for the adult to determine.  </w:t>
      </w:r>
      <w:r w:rsidR="25008991" w:rsidRPr="3CD29381">
        <w:rPr>
          <w:rFonts w:ascii="Arial" w:eastAsia="Arial" w:hAnsi="Arial" w:cs="Arial"/>
          <w:color w:val="000000" w:themeColor="text1"/>
          <w:sz w:val="24"/>
          <w:szCs w:val="24"/>
        </w:rPr>
        <w:t>Little, Weaver (2008) highlights that providing children with the correct level of ri</w:t>
      </w:r>
      <w:r w:rsidR="362AB493" w:rsidRPr="3CD29381">
        <w:rPr>
          <w:rFonts w:ascii="Arial" w:eastAsia="Arial" w:hAnsi="Arial" w:cs="Arial"/>
          <w:color w:val="000000" w:themeColor="text1"/>
          <w:sz w:val="24"/>
          <w:szCs w:val="24"/>
        </w:rPr>
        <w:t>sk allows the</w:t>
      </w:r>
      <w:r w:rsidR="7553CBE6" w:rsidRPr="3CD29381">
        <w:rPr>
          <w:rFonts w:ascii="Arial" w:eastAsia="Arial" w:hAnsi="Arial" w:cs="Arial"/>
          <w:color w:val="000000" w:themeColor="text1"/>
          <w:sz w:val="24"/>
          <w:szCs w:val="24"/>
        </w:rPr>
        <w:t>m</w:t>
      </w:r>
      <w:r w:rsidR="362AB493" w:rsidRPr="3CD29381">
        <w:rPr>
          <w:rFonts w:ascii="Arial" w:eastAsia="Arial" w:hAnsi="Arial" w:cs="Arial"/>
          <w:color w:val="000000" w:themeColor="text1"/>
          <w:sz w:val="24"/>
          <w:szCs w:val="24"/>
        </w:rPr>
        <w:t xml:space="preserve"> opportunities </w:t>
      </w:r>
      <w:r w:rsidR="0F9AC2EA" w:rsidRPr="3CD29381">
        <w:rPr>
          <w:rFonts w:ascii="Arial" w:eastAsia="Arial" w:hAnsi="Arial" w:cs="Arial"/>
          <w:color w:val="000000" w:themeColor="text1"/>
          <w:sz w:val="24"/>
          <w:szCs w:val="24"/>
        </w:rPr>
        <w:t>to learn from cause and effect</w:t>
      </w:r>
      <w:r w:rsidR="1827FBDF" w:rsidRPr="3CD29381">
        <w:rPr>
          <w:rFonts w:ascii="Arial" w:eastAsia="Arial" w:hAnsi="Arial" w:cs="Arial"/>
          <w:color w:val="000000" w:themeColor="text1"/>
          <w:sz w:val="24"/>
          <w:szCs w:val="24"/>
        </w:rPr>
        <w:t xml:space="preserve"> and </w:t>
      </w:r>
      <w:r w:rsidR="0F9AC2EA" w:rsidRPr="3CD29381">
        <w:rPr>
          <w:rFonts w:ascii="Arial" w:eastAsia="Arial" w:hAnsi="Arial" w:cs="Arial"/>
          <w:color w:val="000000" w:themeColor="text1"/>
          <w:sz w:val="24"/>
          <w:szCs w:val="24"/>
        </w:rPr>
        <w:t>develop new skills</w:t>
      </w:r>
      <w:r w:rsidR="4C5FA4CF" w:rsidRPr="3CD29381">
        <w:rPr>
          <w:rFonts w:ascii="Arial" w:eastAsia="Arial" w:hAnsi="Arial" w:cs="Arial"/>
          <w:color w:val="000000" w:themeColor="text1"/>
          <w:sz w:val="24"/>
          <w:szCs w:val="24"/>
        </w:rPr>
        <w:t xml:space="preserve">.  </w:t>
      </w:r>
      <w:r w:rsidR="0F9AC2EA" w:rsidRPr="3CD29381">
        <w:rPr>
          <w:rFonts w:ascii="Arial" w:eastAsia="Arial" w:hAnsi="Arial" w:cs="Arial"/>
          <w:color w:val="000000" w:themeColor="text1"/>
          <w:sz w:val="24"/>
          <w:szCs w:val="24"/>
        </w:rPr>
        <w:t xml:space="preserve"> </w:t>
      </w:r>
      <w:r w:rsidR="65BEB931" w:rsidRPr="3CD29381">
        <w:rPr>
          <w:rFonts w:ascii="Arial" w:eastAsia="Arial" w:hAnsi="Arial" w:cs="Arial"/>
          <w:color w:val="000000" w:themeColor="text1"/>
          <w:sz w:val="24"/>
          <w:szCs w:val="24"/>
        </w:rPr>
        <w:t>Outdoor</w:t>
      </w:r>
      <w:r w:rsidR="41D58629" w:rsidRPr="3CD29381">
        <w:rPr>
          <w:rFonts w:ascii="Arial" w:eastAsia="Arial" w:hAnsi="Arial" w:cs="Arial"/>
          <w:color w:val="000000" w:themeColor="text1"/>
          <w:sz w:val="24"/>
          <w:szCs w:val="24"/>
        </w:rPr>
        <w:t>-</w:t>
      </w:r>
      <w:r w:rsidR="65BEB931" w:rsidRPr="3CD29381">
        <w:rPr>
          <w:rFonts w:ascii="Arial" w:eastAsia="Arial" w:hAnsi="Arial" w:cs="Arial"/>
          <w:color w:val="000000" w:themeColor="text1"/>
          <w:sz w:val="24"/>
          <w:szCs w:val="24"/>
        </w:rPr>
        <w:t xml:space="preserve">learning.org (2020) </w:t>
      </w:r>
      <w:r w:rsidR="181AA3BD" w:rsidRPr="3CD29381">
        <w:rPr>
          <w:rFonts w:ascii="Arial" w:eastAsia="Arial" w:hAnsi="Arial" w:cs="Arial"/>
          <w:color w:val="000000" w:themeColor="text1"/>
          <w:sz w:val="24"/>
          <w:szCs w:val="24"/>
        </w:rPr>
        <w:t>poin</w:t>
      </w:r>
      <w:r w:rsidR="179C3C75" w:rsidRPr="3CD29381">
        <w:rPr>
          <w:rFonts w:ascii="Arial" w:eastAsia="Arial" w:hAnsi="Arial" w:cs="Arial"/>
          <w:color w:val="000000" w:themeColor="text1"/>
          <w:sz w:val="24"/>
          <w:szCs w:val="24"/>
        </w:rPr>
        <w:t>ts</w:t>
      </w:r>
      <w:r w:rsidR="181AA3BD" w:rsidRPr="3CD29381">
        <w:rPr>
          <w:rFonts w:ascii="Arial" w:eastAsia="Arial" w:hAnsi="Arial" w:cs="Arial"/>
          <w:color w:val="000000" w:themeColor="text1"/>
          <w:sz w:val="24"/>
          <w:szCs w:val="24"/>
        </w:rPr>
        <w:t xml:space="preserve"> out that</w:t>
      </w:r>
      <w:r w:rsidR="3B62ADE6" w:rsidRPr="3CD29381">
        <w:rPr>
          <w:rFonts w:ascii="Arial" w:eastAsia="Arial" w:hAnsi="Arial" w:cs="Arial"/>
          <w:color w:val="000000" w:themeColor="text1"/>
          <w:sz w:val="24"/>
          <w:szCs w:val="24"/>
        </w:rPr>
        <w:t xml:space="preserve"> the adult has a ‘duty of care’ to identify all potential hazards,</w:t>
      </w:r>
      <w:r w:rsidR="1BBB65E6" w:rsidRPr="3CD29381">
        <w:rPr>
          <w:rFonts w:ascii="Arial" w:eastAsia="Arial" w:hAnsi="Arial" w:cs="Arial"/>
          <w:color w:val="000000" w:themeColor="text1"/>
          <w:sz w:val="24"/>
          <w:szCs w:val="24"/>
        </w:rPr>
        <w:t xml:space="preserve"> </w:t>
      </w:r>
      <w:r w:rsidR="628A1C4C" w:rsidRPr="3CD29381">
        <w:rPr>
          <w:rFonts w:ascii="Arial" w:eastAsia="Arial" w:hAnsi="Arial" w:cs="Arial"/>
          <w:color w:val="000000" w:themeColor="text1"/>
          <w:sz w:val="24"/>
          <w:szCs w:val="24"/>
        </w:rPr>
        <w:t xml:space="preserve">plan how </w:t>
      </w:r>
      <w:r w:rsidR="212F017E" w:rsidRPr="3CD29381">
        <w:rPr>
          <w:rFonts w:ascii="Arial" w:eastAsia="Arial" w:hAnsi="Arial" w:cs="Arial"/>
          <w:color w:val="000000" w:themeColor="text1"/>
          <w:sz w:val="24"/>
          <w:szCs w:val="24"/>
        </w:rPr>
        <w:t>these can be handled</w:t>
      </w:r>
      <w:r w:rsidR="3CF4F630" w:rsidRPr="3CD29381">
        <w:rPr>
          <w:rFonts w:ascii="Arial" w:eastAsia="Arial" w:hAnsi="Arial" w:cs="Arial"/>
          <w:color w:val="000000" w:themeColor="text1"/>
          <w:sz w:val="24"/>
          <w:szCs w:val="24"/>
        </w:rPr>
        <w:t xml:space="preserve"> and to</w:t>
      </w:r>
      <w:r w:rsidR="3A17A335" w:rsidRPr="3CD29381">
        <w:rPr>
          <w:rFonts w:ascii="Arial" w:eastAsia="Arial" w:hAnsi="Arial" w:cs="Arial"/>
          <w:color w:val="000000" w:themeColor="text1"/>
          <w:sz w:val="24"/>
          <w:szCs w:val="24"/>
        </w:rPr>
        <w:t xml:space="preserve"> p</w:t>
      </w:r>
      <w:r w:rsidR="212F017E" w:rsidRPr="3CD29381">
        <w:rPr>
          <w:rFonts w:ascii="Arial" w:eastAsia="Arial" w:hAnsi="Arial" w:cs="Arial"/>
          <w:color w:val="000000" w:themeColor="text1"/>
          <w:sz w:val="24"/>
          <w:szCs w:val="24"/>
        </w:rPr>
        <w:t xml:space="preserve">repare for changes in the weather, </w:t>
      </w:r>
      <w:proofErr w:type="gramStart"/>
      <w:r w:rsidR="212F017E" w:rsidRPr="3CD29381">
        <w:rPr>
          <w:rFonts w:ascii="Arial" w:eastAsia="Arial" w:hAnsi="Arial" w:cs="Arial"/>
          <w:color w:val="000000" w:themeColor="text1"/>
          <w:sz w:val="24"/>
          <w:szCs w:val="24"/>
        </w:rPr>
        <w:t>behaviour</w:t>
      </w:r>
      <w:proofErr w:type="gramEnd"/>
      <w:r w:rsidR="212F017E" w:rsidRPr="3CD29381">
        <w:rPr>
          <w:rFonts w:ascii="Arial" w:eastAsia="Arial" w:hAnsi="Arial" w:cs="Arial"/>
          <w:color w:val="000000" w:themeColor="text1"/>
          <w:sz w:val="24"/>
          <w:szCs w:val="24"/>
        </w:rPr>
        <w:t xml:space="preserve"> or </w:t>
      </w:r>
      <w:r w:rsidR="74387970" w:rsidRPr="3CD29381">
        <w:rPr>
          <w:rFonts w:ascii="Arial" w:eastAsia="Arial" w:hAnsi="Arial" w:cs="Arial"/>
          <w:color w:val="000000" w:themeColor="text1"/>
          <w:sz w:val="24"/>
          <w:szCs w:val="24"/>
        </w:rPr>
        <w:t>any medical issues.</w:t>
      </w:r>
      <w:r w:rsidR="245B3023" w:rsidRPr="3CD29381">
        <w:rPr>
          <w:rFonts w:ascii="Arial" w:eastAsia="Arial" w:hAnsi="Arial" w:cs="Arial"/>
          <w:color w:val="000000" w:themeColor="text1"/>
          <w:sz w:val="24"/>
          <w:szCs w:val="24"/>
        </w:rPr>
        <w:t xml:space="preserve">  </w:t>
      </w:r>
      <w:r w:rsidR="122FD13B" w:rsidRPr="3CD29381">
        <w:rPr>
          <w:rFonts w:ascii="Arial" w:eastAsia="Arial" w:hAnsi="Arial" w:cs="Arial"/>
          <w:color w:val="000000" w:themeColor="text1"/>
          <w:sz w:val="24"/>
          <w:szCs w:val="24"/>
        </w:rPr>
        <w:t>The</w:t>
      </w:r>
      <w:r w:rsidR="245B3023" w:rsidRPr="3CD29381">
        <w:rPr>
          <w:rFonts w:ascii="Arial" w:eastAsia="Arial" w:hAnsi="Arial" w:cs="Arial"/>
          <w:color w:val="000000" w:themeColor="text1"/>
          <w:sz w:val="24"/>
          <w:szCs w:val="24"/>
        </w:rPr>
        <w:t xml:space="preserve"> </w:t>
      </w:r>
      <w:r w:rsidR="122FD13B" w:rsidRPr="3CD29381">
        <w:rPr>
          <w:rFonts w:ascii="Arial" w:eastAsia="Arial" w:hAnsi="Arial" w:cs="Arial"/>
          <w:color w:val="000000" w:themeColor="text1"/>
          <w:sz w:val="24"/>
          <w:szCs w:val="24"/>
        </w:rPr>
        <w:t xml:space="preserve">adult needs to assess what benefits are there to be gained from specific risks and are there potential health and safety risks.  </w:t>
      </w:r>
      <w:r w:rsidR="48B91E51" w:rsidRPr="3CD29381">
        <w:rPr>
          <w:rFonts w:ascii="Arial" w:eastAsia="Arial" w:hAnsi="Arial" w:cs="Arial"/>
          <w:color w:val="000000" w:themeColor="text1"/>
          <w:sz w:val="24"/>
          <w:szCs w:val="24"/>
        </w:rPr>
        <w:t>The</w:t>
      </w:r>
      <w:r w:rsidR="5D1DB112" w:rsidRPr="3CD29381">
        <w:rPr>
          <w:rFonts w:ascii="Arial" w:eastAsia="Arial" w:hAnsi="Arial" w:cs="Arial"/>
          <w:color w:val="000000" w:themeColor="text1"/>
          <w:sz w:val="24"/>
          <w:szCs w:val="24"/>
        </w:rPr>
        <w:t xml:space="preserve"> </w:t>
      </w:r>
      <w:r w:rsidR="422D87F6" w:rsidRPr="3CD29381">
        <w:rPr>
          <w:rFonts w:ascii="Arial" w:eastAsia="Arial" w:hAnsi="Arial" w:cs="Arial"/>
          <w:color w:val="000000" w:themeColor="text1"/>
          <w:sz w:val="24"/>
          <w:szCs w:val="24"/>
        </w:rPr>
        <w:t xml:space="preserve">adult should feel fully competent in what they have planned to do and how all eventualities can play out.  </w:t>
      </w:r>
    </w:p>
    <w:p w14:paraId="3B09C8D6" w14:textId="0D33F89B" w:rsidR="3CD29381" w:rsidRDefault="3CD29381" w:rsidP="3CD29381">
      <w:pPr>
        <w:spacing w:line="360" w:lineRule="auto"/>
        <w:jc w:val="both"/>
        <w:rPr>
          <w:rFonts w:ascii="Arial" w:eastAsia="Arial" w:hAnsi="Arial" w:cs="Arial"/>
          <w:color w:val="000000" w:themeColor="text1"/>
          <w:sz w:val="24"/>
          <w:szCs w:val="24"/>
        </w:rPr>
      </w:pPr>
    </w:p>
    <w:p w14:paraId="2593D1B7" w14:textId="2EB9F2AB" w:rsidR="3F1F508C" w:rsidRDefault="3F1F508C" w:rsidP="3CD29381">
      <w:pPr>
        <w:spacing w:line="360" w:lineRule="auto"/>
        <w:jc w:val="both"/>
        <w:rPr>
          <w:rFonts w:ascii="Arial" w:eastAsia="Arial" w:hAnsi="Arial" w:cs="Arial"/>
          <w:color w:val="000000" w:themeColor="text1"/>
          <w:sz w:val="24"/>
          <w:szCs w:val="24"/>
        </w:rPr>
      </w:pPr>
      <w:r w:rsidRPr="3CD29381">
        <w:rPr>
          <w:rFonts w:ascii="Arial" w:eastAsia="Arial" w:hAnsi="Arial" w:cs="Arial"/>
          <w:color w:val="000000" w:themeColor="text1"/>
          <w:sz w:val="24"/>
          <w:szCs w:val="24"/>
        </w:rPr>
        <w:t xml:space="preserve">Equally as important the adult needs to be aware of the level of skills the children are using during the activity and </w:t>
      </w:r>
      <w:r w:rsidR="0A0D3064" w:rsidRPr="3CD29381">
        <w:rPr>
          <w:rFonts w:ascii="Arial" w:eastAsia="Arial" w:hAnsi="Arial" w:cs="Arial"/>
          <w:color w:val="000000" w:themeColor="text1"/>
          <w:sz w:val="24"/>
          <w:szCs w:val="24"/>
        </w:rPr>
        <w:t xml:space="preserve">using </w:t>
      </w:r>
      <w:r w:rsidR="3F7A226A" w:rsidRPr="3CD29381">
        <w:rPr>
          <w:rFonts w:ascii="Arial" w:eastAsia="Arial" w:hAnsi="Arial" w:cs="Arial"/>
          <w:color w:val="000000" w:themeColor="text1"/>
          <w:sz w:val="24"/>
          <w:szCs w:val="24"/>
        </w:rPr>
        <w:t>appropriate</w:t>
      </w:r>
      <w:r w:rsidR="0A0D3064" w:rsidRPr="3CD29381">
        <w:rPr>
          <w:rFonts w:ascii="Arial" w:eastAsia="Arial" w:hAnsi="Arial" w:cs="Arial"/>
          <w:color w:val="000000" w:themeColor="text1"/>
          <w:sz w:val="24"/>
          <w:szCs w:val="24"/>
        </w:rPr>
        <w:t xml:space="preserve"> questioning to assess the children’s understanding.  The activity plan mentions using </w:t>
      </w:r>
      <w:r w:rsidR="16AB8DC0" w:rsidRPr="3CD29381">
        <w:rPr>
          <w:rFonts w:ascii="Arial" w:eastAsia="Arial" w:hAnsi="Arial" w:cs="Arial"/>
          <w:color w:val="000000" w:themeColor="text1"/>
          <w:sz w:val="24"/>
          <w:szCs w:val="24"/>
        </w:rPr>
        <w:t>appropriate</w:t>
      </w:r>
      <w:r w:rsidR="0A0D3064" w:rsidRPr="3CD29381">
        <w:rPr>
          <w:rFonts w:ascii="Arial" w:eastAsia="Arial" w:hAnsi="Arial" w:cs="Arial"/>
          <w:color w:val="000000" w:themeColor="text1"/>
          <w:sz w:val="24"/>
          <w:szCs w:val="24"/>
        </w:rPr>
        <w:t xml:space="preserve"> ques</w:t>
      </w:r>
      <w:r w:rsidR="637D3EBA" w:rsidRPr="3CD29381">
        <w:rPr>
          <w:rFonts w:ascii="Arial" w:eastAsia="Arial" w:hAnsi="Arial" w:cs="Arial"/>
          <w:color w:val="000000" w:themeColor="text1"/>
          <w:sz w:val="24"/>
          <w:szCs w:val="24"/>
        </w:rPr>
        <w:t xml:space="preserve">tioning and stepping in when children require further support.  It is suggested that the adult prepares a set of questions for both adults involved in the activity and place these in the activity plan.  </w:t>
      </w:r>
      <w:proofErr w:type="spellStart"/>
      <w:r w:rsidR="6593EC96" w:rsidRPr="3CD29381">
        <w:rPr>
          <w:rFonts w:ascii="Arial" w:eastAsia="Arial" w:hAnsi="Arial" w:cs="Arial"/>
          <w:color w:val="000000" w:themeColor="text1"/>
          <w:sz w:val="24"/>
          <w:szCs w:val="24"/>
        </w:rPr>
        <w:t>Tofade</w:t>
      </w:r>
      <w:proofErr w:type="spellEnd"/>
      <w:r w:rsidR="6593EC96" w:rsidRPr="3CD29381">
        <w:rPr>
          <w:rFonts w:ascii="Arial" w:eastAsia="Arial" w:hAnsi="Arial" w:cs="Arial"/>
          <w:color w:val="000000" w:themeColor="text1"/>
          <w:sz w:val="24"/>
          <w:szCs w:val="24"/>
        </w:rPr>
        <w:t xml:space="preserve"> (2013) identifies the importance of </w:t>
      </w:r>
      <w:r w:rsidR="723D76CC" w:rsidRPr="3CD29381">
        <w:rPr>
          <w:rFonts w:ascii="Arial" w:eastAsia="Arial" w:hAnsi="Arial" w:cs="Arial"/>
          <w:color w:val="000000" w:themeColor="text1"/>
          <w:sz w:val="24"/>
          <w:szCs w:val="24"/>
        </w:rPr>
        <w:t>questioning</w:t>
      </w:r>
      <w:r w:rsidR="6593EC96" w:rsidRPr="3CD29381">
        <w:rPr>
          <w:rFonts w:ascii="Arial" w:eastAsia="Arial" w:hAnsi="Arial" w:cs="Arial"/>
          <w:color w:val="000000" w:themeColor="text1"/>
          <w:sz w:val="24"/>
          <w:szCs w:val="24"/>
        </w:rPr>
        <w:t>, discussing how it</w:t>
      </w:r>
      <w:r w:rsidR="0F500CE5" w:rsidRPr="3CD29381">
        <w:rPr>
          <w:rFonts w:ascii="Arial" w:eastAsia="Arial" w:hAnsi="Arial" w:cs="Arial"/>
          <w:color w:val="000000" w:themeColor="text1"/>
          <w:sz w:val="24"/>
          <w:szCs w:val="24"/>
        </w:rPr>
        <w:t xml:space="preserve"> is used to help the adult assess the child’s knowledge and promotes critical thinking.  The ques</w:t>
      </w:r>
      <w:r w:rsidR="0FD43F07" w:rsidRPr="3CD29381">
        <w:rPr>
          <w:rFonts w:ascii="Arial" w:eastAsia="Arial" w:hAnsi="Arial" w:cs="Arial"/>
          <w:color w:val="000000" w:themeColor="text1"/>
          <w:sz w:val="24"/>
          <w:szCs w:val="24"/>
        </w:rPr>
        <w:t xml:space="preserve">tions should be well thought out to provide the required answers and </w:t>
      </w:r>
      <w:r w:rsidR="1146479A" w:rsidRPr="3CD29381">
        <w:rPr>
          <w:rFonts w:ascii="Arial" w:eastAsia="Arial" w:hAnsi="Arial" w:cs="Arial"/>
          <w:color w:val="000000" w:themeColor="text1"/>
          <w:sz w:val="24"/>
          <w:szCs w:val="24"/>
        </w:rPr>
        <w:t>appropriate</w:t>
      </w:r>
      <w:r w:rsidR="6F26B19F" w:rsidRPr="3CD29381">
        <w:rPr>
          <w:rFonts w:ascii="Arial" w:eastAsia="Arial" w:hAnsi="Arial" w:cs="Arial"/>
          <w:color w:val="000000" w:themeColor="text1"/>
          <w:sz w:val="24"/>
          <w:szCs w:val="24"/>
        </w:rPr>
        <w:t xml:space="preserve"> </w:t>
      </w:r>
      <w:r w:rsidR="72C051CF" w:rsidRPr="3CD29381">
        <w:rPr>
          <w:rFonts w:ascii="Arial" w:eastAsia="Arial" w:hAnsi="Arial" w:cs="Arial"/>
          <w:color w:val="000000" w:themeColor="text1"/>
          <w:sz w:val="24"/>
          <w:szCs w:val="24"/>
        </w:rPr>
        <w:t>discussions</w:t>
      </w:r>
      <w:r w:rsidR="6F26B19F" w:rsidRPr="3CD29381">
        <w:rPr>
          <w:rFonts w:ascii="Arial" w:eastAsia="Arial" w:hAnsi="Arial" w:cs="Arial"/>
          <w:color w:val="000000" w:themeColor="text1"/>
          <w:sz w:val="24"/>
          <w:szCs w:val="24"/>
        </w:rPr>
        <w:t xml:space="preserve"> linking to the activity.  </w:t>
      </w:r>
      <w:r w:rsidR="5143CDDC" w:rsidRPr="3CD29381">
        <w:rPr>
          <w:rFonts w:ascii="Arial" w:eastAsia="Arial" w:hAnsi="Arial" w:cs="Arial"/>
          <w:color w:val="000000" w:themeColor="text1"/>
          <w:sz w:val="24"/>
          <w:szCs w:val="24"/>
        </w:rPr>
        <w:t>I</w:t>
      </w:r>
      <w:r w:rsidR="6F26B19F" w:rsidRPr="3CD29381">
        <w:rPr>
          <w:rFonts w:ascii="Arial" w:eastAsia="Arial" w:hAnsi="Arial" w:cs="Arial"/>
          <w:color w:val="000000" w:themeColor="text1"/>
          <w:sz w:val="24"/>
          <w:szCs w:val="24"/>
        </w:rPr>
        <w:t xml:space="preserve">f the questions are not well thought out and </w:t>
      </w:r>
      <w:r w:rsidR="6F26B19F" w:rsidRPr="3CD29381">
        <w:rPr>
          <w:rFonts w:ascii="Arial" w:eastAsia="Arial" w:hAnsi="Arial" w:cs="Arial"/>
          <w:color w:val="000000" w:themeColor="text1"/>
          <w:sz w:val="24"/>
          <w:szCs w:val="24"/>
        </w:rPr>
        <w:lastRenderedPageBreak/>
        <w:t>prepared this could cause difficulties for the adult in assessing the child</w:t>
      </w:r>
      <w:r w:rsidR="1C824914" w:rsidRPr="3CD29381">
        <w:rPr>
          <w:rFonts w:ascii="Arial" w:eastAsia="Arial" w:hAnsi="Arial" w:cs="Arial"/>
          <w:color w:val="000000" w:themeColor="text1"/>
          <w:sz w:val="24"/>
          <w:szCs w:val="24"/>
        </w:rPr>
        <w:t xml:space="preserve">’s level of knowledge.  </w:t>
      </w:r>
    </w:p>
    <w:p w14:paraId="3BABFC6A" w14:textId="0059762E" w:rsidR="6B6F481C" w:rsidRDefault="6B6F481C" w:rsidP="3CD29381">
      <w:pPr>
        <w:spacing w:line="360" w:lineRule="auto"/>
        <w:jc w:val="both"/>
        <w:rPr>
          <w:rFonts w:ascii="Arial" w:eastAsia="Arial" w:hAnsi="Arial" w:cs="Arial"/>
          <w:color w:val="000000" w:themeColor="text1"/>
          <w:sz w:val="24"/>
          <w:szCs w:val="24"/>
        </w:rPr>
      </w:pPr>
      <w:r w:rsidRPr="3CD29381">
        <w:rPr>
          <w:rFonts w:ascii="Arial" w:eastAsia="Arial" w:hAnsi="Arial" w:cs="Arial"/>
          <w:color w:val="000000" w:themeColor="text1"/>
          <w:sz w:val="24"/>
          <w:szCs w:val="24"/>
        </w:rPr>
        <w:t>Monitoring the child’s level of progress is a constant focus for the adult.  This informs the adult of how the activity is going, is the child</w:t>
      </w:r>
      <w:r w:rsidR="2DBD5DB7" w:rsidRPr="3CD29381">
        <w:rPr>
          <w:rFonts w:ascii="Arial" w:eastAsia="Arial" w:hAnsi="Arial" w:cs="Arial"/>
          <w:color w:val="000000" w:themeColor="text1"/>
          <w:sz w:val="24"/>
          <w:szCs w:val="24"/>
        </w:rPr>
        <w:t xml:space="preserve"> able to access the activity as planned? Are there any barriers preventing the child from completing the activity? </w:t>
      </w:r>
      <w:r w:rsidR="490CB8FE" w:rsidRPr="3CD29381">
        <w:rPr>
          <w:rFonts w:ascii="Arial" w:eastAsia="Arial" w:hAnsi="Arial" w:cs="Arial"/>
          <w:color w:val="000000" w:themeColor="text1"/>
          <w:sz w:val="24"/>
          <w:szCs w:val="24"/>
        </w:rPr>
        <w:t xml:space="preserve">Is the child being challenged? And what are the next developmental steps to further their learning?  </w:t>
      </w:r>
      <w:r w:rsidR="6131C8DD" w:rsidRPr="3CD29381">
        <w:rPr>
          <w:rFonts w:ascii="Arial" w:eastAsia="Arial" w:hAnsi="Arial" w:cs="Arial"/>
          <w:color w:val="000000" w:themeColor="text1"/>
          <w:sz w:val="24"/>
          <w:szCs w:val="24"/>
        </w:rPr>
        <w:t>This information gathered identifies w</w:t>
      </w:r>
      <w:r w:rsidR="049CBC40" w:rsidRPr="3CD29381">
        <w:rPr>
          <w:rFonts w:ascii="Arial" w:eastAsia="Arial" w:hAnsi="Arial" w:cs="Arial"/>
          <w:color w:val="000000" w:themeColor="text1"/>
          <w:sz w:val="24"/>
          <w:szCs w:val="24"/>
        </w:rPr>
        <w:t xml:space="preserve">here each child is on their learning journey and further informs their </w:t>
      </w:r>
      <w:r w:rsidR="34BF72F2" w:rsidRPr="3CD29381">
        <w:rPr>
          <w:rFonts w:ascii="Arial" w:eastAsia="Arial" w:hAnsi="Arial" w:cs="Arial"/>
          <w:color w:val="000000" w:themeColor="text1"/>
          <w:sz w:val="24"/>
          <w:szCs w:val="24"/>
        </w:rPr>
        <w:t>future</w:t>
      </w:r>
      <w:r w:rsidR="049CBC40" w:rsidRPr="3CD29381">
        <w:rPr>
          <w:rFonts w:ascii="Arial" w:eastAsia="Arial" w:hAnsi="Arial" w:cs="Arial"/>
          <w:color w:val="000000" w:themeColor="text1"/>
          <w:sz w:val="24"/>
          <w:szCs w:val="24"/>
        </w:rPr>
        <w:t xml:space="preserve"> planning (Welsh A</w:t>
      </w:r>
      <w:r w:rsidR="3AA1D734" w:rsidRPr="3CD29381">
        <w:rPr>
          <w:rFonts w:ascii="Arial" w:eastAsia="Arial" w:hAnsi="Arial" w:cs="Arial"/>
          <w:color w:val="000000" w:themeColor="text1"/>
          <w:sz w:val="24"/>
          <w:szCs w:val="24"/>
        </w:rPr>
        <w:t>ssembly Government 2008)</w:t>
      </w:r>
      <w:r w:rsidR="07C8EAE5" w:rsidRPr="3CD29381">
        <w:rPr>
          <w:rFonts w:ascii="Arial" w:eastAsia="Arial" w:hAnsi="Arial" w:cs="Arial"/>
          <w:color w:val="000000" w:themeColor="text1"/>
          <w:sz w:val="24"/>
          <w:szCs w:val="24"/>
        </w:rPr>
        <w:t xml:space="preserve"> </w:t>
      </w:r>
    </w:p>
    <w:p w14:paraId="2283DC8A" w14:textId="3B618C9F" w:rsidR="619DC67F" w:rsidRDefault="619DC67F" w:rsidP="3CD29381">
      <w:pPr>
        <w:spacing w:line="360" w:lineRule="auto"/>
        <w:jc w:val="both"/>
        <w:rPr>
          <w:rFonts w:ascii="Arial" w:eastAsia="Arial" w:hAnsi="Arial" w:cs="Arial"/>
          <w:color w:val="000000" w:themeColor="text1"/>
          <w:sz w:val="24"/>
          <w:szCs w:val="24"/>
        </w:rPr>
      </w:pPr>
      <w:r w:rsidRPr="3CD29381">
        <w:rPr>
          <w:rFonts w:ascii="Arial" w:eastAsia="Arial" w:hAnsi="Arial" w:cs="Arial"/>
          <w:color w:val="000000" w:themeColor="text1"/>
          <w:sz w:val="24"/>
          <w:szCs w:val="24"/>
        </w:rPr>
        <w:t>Additionally</w:t>
      </w:r>
      <w:r w:rsidR="6864EC73" w:rsidRPr="3CD29381">
        <w:rPr>
          <w:rFonts w:ascii="Arial" w:eastAsia="Arial" w:hAnsi="Arial" w:cs="Arial"/>
          <w:color w:val="000000" w:themeColor="text1"/>
          <w:sz w:val="24"/>
          <w:szCs w:val="24"/>
        </w:rPr>
        <w:t>, the ALN bill states that</w:t>
      </w:r>
      <w:r w:rsidRPr="3CD29381">
        <w:rPr>
          <w:rFonts w:ascii="Arial" w:eastAsia="Arial" w:hAnsi="Arial" w:cs="Arial"/>
          <w:color w:val="000000" w:themeColor="text1"/>
          <w:sz w:val="24"/>
          <w:szCs w:val="24"/>
        </w:rPr>
        <w:t xml:space="preserve"> if a child </w:t>
      </w:r>
      <w:r w:rsidR="58EFC328" w:rsidRPr="3CD29381">
        <w:rPr>
          <w:rFonts w:ascii="Arial" w:eastAsia="Arial" w:hAnsi="Arial" w:cs="Arial"/>
          <w:color w:val="000000" w:themeColor="text1"/>
          <w:sz w:val="24"/>
          <w:szCs w:val="24"/>
        </w:rPr>
        <w:t xml:space="preserve">has additional learning needs the adult must provide that child with additional learning provision which is tailored to their needs.  They should refer to the child’s </w:t>
      </w:r>
      <w:r w:rsidR="5F56598C" w:rsidRPr="3CD29381">
        <w:rPr>
          <w:rFonts w:ascii="Arial" w:eastAsia="Arial" w:hAnsi="Arial" w:cs="Arial"/>
          <w:color w:val="000000" w:themeColor="text1"/>
          <w:sz w:val="24"/>
          <w:szCs w:val="24"/>
        </w:rPr>
        <w:t>independent development plan for further support on how to do this. (Welsh</w:t>
      </w:r>
      <w:r w:rsidR="435CC702" w:rsidRPr="3CD29381">
        <w:rPr>
          <w:rFonts w:ascii="Arial" w:eastAsia="Arial" w:hAnsi="Arial" w:cs="Arial"/>
          <w:color w:val="000000" w:themeColor="text1"/>
          <w:sz w:val="24"/>
          <w:szCs w:val="24"/>
        </w:rPr>
        <w:t xml:space="preserve"> Government 2018)</w:t>
      </w:r>
    </w:p>
    <w:p w14:paraId="257FDF53" w14:textId="1F2A221E" w:rsidR="657AF45D" w:rsidRDefault="42592CEC"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The role of the adult is to scaffold the child’s learning, take a step back during the activity to allow the child the freedom to lead their learning.  The planned activity does allow a level of freedom, the </w:t>
      </w:r>
      <w:r w:rsidR="4B67BFD3" w:rsidRPr="3CD29381">
        <w:rPr>
          <w:rFonts w:ascii="Arial" w:eastAsia="Arial" w:hAnsi="Arial" w:cs="Arial"/>
          <w:sz w:val="24"/>
          <w:szCs w:val="24"/>
        </w:rPr>
        <w:t>adult explains the activity at the start and sets the rules and boundaries</w:t>
      </w:r>
      <w:r w:rsidR="0E099E90" w:rsidRPr="3CD29381">
        <w:rPr>
          <w:rFonts w:ascii="Arial" w:eastAsia="Arial" w:hAnsi="Arial" w:cs="Arial"/>
          <w:sz w:val="24"/>
          <w:szCs w:val="24"/>
        </w:rPr>
        <w:t>. This is supported by Vygotsky’s theory of the zone of proximal development.  What the child can do with the support of the ‘mor</w:t>
      </w:r>
      <w:r w:rsidR="61131682" w:rsidRPr="3CD29381">
        <w:rPr>
          <w:rFonts w:ascii="Arial" w:eastAsia="Arial" w:hAnsi="Arial" w:cs="Arial"/>
          <w:sz w:val="24"/>
          <w:szCs w:val="24"/>
        </w:rPr>
        <w:t>e knowledgeable other’</w:t>
      </w:r>
      <w:r w:rsidR="631542B1" w:rsidRPr="3CD29381">
        <w:rPr>
          <w:rFonts w:ascii="Arial" w:eastAsia="Arial" w:hAnsi="Arial" w:cs="Arial"/>
          <w:sz w:val="24"/>
          <w:szCs w:val="24"/>
        </w:rPr>
        <w:t xml:space="preserve">.  With the adult demonstrating the activity and the right level of support </w:t>
      </w:r>
      <w:r w:rsidR="65BD3F34" w:rsidRPr="3CD29381">
        <w:rPr>
          <w:rFonts w:ascii="Arial" w:eastAsia="Arial" w:hAnsi="Arial" w:cs="Arial"/>
          <w:sz w:val="24"/>
          <w:szCs w:val="24"/>
        </w:rPr>
        <w:t>it can help the child build their knowledge and go onto to exploring the skills independently or with a peer</w:t>
      </w:r>
      <w:r w:rsidR="03609F68" w:rsidRPr="3CD29381">
        <w:rPr>
          <w:rFonts w:ascii="Arial" w:eastAsia="Arial" w:hAnsi="Arial" w:cs="Arial"/>
          <w:sz w:val="24"/>
          <w:szCs w:val="24"/>
        </w:rPr>
        <w:t xml:space="preserve"> (instructionaldesign.org 2021).</w:t>
      </w:r>
    </w:p>
    <w:p w14:paraId="1F1F05D0" w14:textId="1B1724CA" w:rsidR="657AF45D" w:rsidRDefault="657AF45D" w:rsidP="3CD29381">
      <w:pPr>
        <w:spacing w:line="360" w:lineRule="auto"/>
        <w:jc w:val="both"/>
        <w:rPr>
          <w:rFonts w:ascii="Arial" w:eastAsia="Arial" w:hAnsi="Arial" w:cs="Arial"/>
          <w:sz w:val="24"/>
          <w:szCs w:val="24"/>
        </w:rPr>
      </w:pPr>
    </w:p>
    <w:p w14:paraId="3E7DD6C5" w14:textId="6B7CB17F" w:rsidR="657AF45D" w:rsidRDefault="657AF45D" w:rsidP="3CD29381">
      <w:pPr>
        <w:spacing w:line="360" w:lineRule="auto"/>
        <w:jc w:val="both"/>
        <w:rPr>
          <w:rFonts w:ascii="Arial" w:eastAsia="Arial" w:hAnsi="Arial" w:cs="Arial"/>
          <w:sz w:val="24"/>
          <w:szCs w:val="24"/>
        </w:rPr>
      </w:pPr>
    </w:p>
    <w:p w14:paraId="423F7873" w14:textId="4B8EA5CD" w:rsidR="657AF45D" w:rsidRDefault="657AF45D" w:rsidP="3CD29381">
      <w:pPr>
        <w:spacing w:line="360" w:lineRule="auto"/>
        <w:jc w:val="both"/>
        <w:rPr>
          <w:rFonts w:ascii="Arial" w:eastAsia="Arial" w:hAnsi="Arial" w:cs="Arial"/>
          <w:sz w:val="24"/>
          <w:szCs w:val="24"/>
        </w:rPr>
      </w:pPr>
    </w:p>
    <w:p w14:paraId="04B71D3A" w14:textId="7A9EEE27" w:rsidR="657AF45D" w:rsidRDefault="657AF45D" w:rsidP="3CD29381">
      <w:pPr>
        <w:spacing w:line="360" w:lineRule="auto"/>
        <w:jc w:val="both"/>
        <w:rPr>
          <w:rFonts w:ascii="Arial" w:eastAsia="Arial" w:hAnsi="Arial" w:cs="Arial"/>
          <w:sz w:val="24"/>
          <w:szCs w:val="24"/>
        </w:rPr>
      </w:pPr>
    </w:p>
    <w:p w14:paraId="1F0882AA" w14:textId="5803A8A2" w:rsidR="657AF45D" w:rsidRDefault="657AF45D" w:rsidP="3CD29381">
      <w:pPr>
        <w:spacing w:line="360" w:lineRule="auto"/>
        <w:jc w:val="both"/>
        <w:rPr>
          <w:rFonts w:ascii="Arial" w:eastAsia="Arial" w:hAnsi="Arial" w:cs="Arial"/>
          <w:sz w:val="24"/>
          <w:szCs w:val="24"/>
        </w:rPr>
      </w:pPr>
    </w:p>
    <w:p w14:paraId="41BA593F" w14:textId="37FCB677" w:rsidR="657AF45D" w:rsidRDefault="657AF45D" w:rsidP="3CD29381">
      <w:pPr>
        <w:spacing w:line="360" w:lineRule="auto"/>
        <w:jc w:val="both"/>
        <w:rPr>
          <w:rFonts w:ascii="Arial" w:eastAsia="Arial" w:hAnsi="Arial" w:cs="Arial"/>
          <w:sz w:val="24"/>
          <w:szCs w:val="24"/>
        </w:rPr>
      </w:pPr>
    </w:p>
    <w:p w14:paraId="415DF230" w14:textId="54F14825" w:rsidR="657AF45D" w:rsidRDefault="657AF45D" w:rsidP="3CD29381">
      <w:pPr>
        <w:spacing w:line="360" w:lineRule="auto"/>
        <w:jc w:val="both"/>
        <w:rPr>
          <w:rFonts w:ascii="Arial" w:eastAsia="Arial" w:hAnsi="Arial" w:cs="Arial"/>
          <w:sz w:val="24"/>
          <w:szCs w:val="24"/>
        </w:rPr>
      </w:pPr>
    </w:p>
    <w:p w14:paraId="3F9CB6CC" w14:textId="68107948" w:rsidR="3CD29381" w:rsidRDefault="3CD29381" w:rsidP="3CD29381">
      <w:pPr>
        <w:spacing w:line="360" w:lineRule="auto"/>
        <w:jc w:val="both"/>
        <w:rPr>
          <w:rFonts w:ascii="Arial" w:eastAsia="Arial" w:hAnsi="Arial" w:cs="Arial"/>
          <w:sz w:val="24"/>
          <w:szCs w:val="24"/>
        </w:rPr>
      </w:pPr>
    </w:p>
    <w:p w14:paraId="5CEAD150" w14:textId="2C241C5D" w:rsidR="7A3AA7AE" w:rsidRDefault="395E789E" w:rsidP="3CD29381">
      <w:pPr>
        <w:spacing w:line="360" w:lineRule="auto"/>
        <w:jc w:val="both"/>
        <w:rPr>
          <w:rFonts w:ascii="Arial" w:eastAsia="Arial" w:hAnsi="Arial" w:cs="Arial"/>
          <w:b/>
          <w:bCs/>
          <w:sz w:val="24"/>
          <w:szCs w:val="24"/>
          <w:u w:val="single"/>
        </w:rPr>
      </w:pPr>
      <w:r w:rsidRPr="3CD29381">
        <w:rPr>
          <w:rFonts w:ascii="Arial" w:eastAsia="Arial" w:hAnsi="Arial" w:cs="Arial"/>
          <w:b/>
          <w:bCs/>
          <w:sz w:val="24"/>
          <w:szCs w:val="24"/>
          <w:u w:val="single"/>
        </w:rPr>
        <w:lastRenderedPageBreak/>
        <w:t>References</w:t>
      </w:r>
    </w:p>
    <w:p w14:paraId="255220BE" w14:textId="0F8D7E13"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b/>
          <w:bCs/>
          <w:sz w:val="24"/>
          <w:szCs w:val="24"/>
        </w:rPr>
        <w:t xml:space="preserve"> </w:t>
      </w:r>
      <w:r w:rsidRPr="3CD29381">
        <w:rPr>
          <w:rFonts w:ascii="Arial" w:eastAsia="Arial" w:hAnsi="Arial" w:cs="Arial"/>
          <w:sz w:val="24"/>
          <w:szCs w:val="24"/>
        </w:rPr>
        <w:t xml:space="preserve">Dockett, S., Fleer, M., Dockett. (1999). </w:t>
      </w:r>
      <w:r w:rsidRPr="3CD29381">
        <w:rPr>
          <w:rFonts w:ascii="Arial" w:eastAsia="Arial" w:hAnsi="Arial" w:cs="Arial"/>
          <w:i/>
          <w:iCs/>
          <w:sz w:val="24"/>
          <w:szCs w:val="24"/>
        </w:rPr>
        <w:t>Play and Pedagogy in Early Childhood: Bending the Rules</w:t>
      </w:r>
      <w:r w:rsidRPr="3CD29381">
        <w:rPr>
          <w:rFonts w:ascii="Arial" w:eastAsia="Arial" w:hAnsi="Arial" w:cs="Arial"/>
          <w:sz w:val="24"/>
          <w:szCs w:val="24"/>
        </w:rPr>
        <w:t>. United Kingdom: Harcourt Brace.</w:t>
      </w:r>
    </w:p>
    <w:p w14:paraId="52A0A040" w14:textId="77777777" w:rsidR="008F091E" w:rsidRDefault="008F091E" w:rsidP="3CD29381">
      <w:pPr>
        <w:spacing w:line="360" w:lineRule="auto"/>
        <w:jc w:val="both"/>
        <w:rPr>
          <w:rFonts w:ascii="Arial" w:eastAsia="Arial" w:hAnsi="Arial" w:cs="Arial"/>
          <w:sz w:val="24"/>
          <w:szCs w:val="24"/>
        </w:rPr>
      </w:pPr>
    </w:p>
    <w:p w14:paraId="5ABEDBB5" w14:textId="7042ED90" w:rsidR="00702512" w:rsidRDefault="00702512" w:rsidP="3CD29381">
      <w:pPr>
        <w:spacing w:line="360" w:lineRule="auto"/>
        <w:jc w:val="both"/>
        <w:rPr>
          <w:rFonts w:ascii="Arial" w:eastAsia="Arial" w:hAnsi="Arial" w:cs="Arial"/>
          <w:i/>
          <w:iCs/>
          <w:sz w:val="24"/>
          <w:szCs w:val="24"/>
        </w:rPr>
      </w:pPr>
      <w:r w:rsidRPr="3CD29381">
        <w:rPr>
          <w:rFonts w:ascii="Arial" w:eastAsia="Arial" w:hAnsi="Arial" w:cs="Arial"/>
          <w:sz w:val="24"/>
          <w:szCs w:val="24"/>
        </w:rPr>
        <w:t xml:space="preserve">Early Years Careers (2016) </w:t>
      </w:r>
      <w:r w:rsidRPr="3CD29381">
        <w:rPr>
          <w:rFonts w:ascii="Arial" w:eastAsia="Arial" w:hAnsi="Arial" w:cs="Arial"/>
          <w:i/>
          <w:iCs/>
          <w:sz w:val="24"/>
          <w:szCs w:val="24"/>
        </w:rPr>
        <w:t xml:space="preserve">Are natural resources better than plastic toys? </w:t>
      </w:r>
      <w:r w:rsidRPr="3CD29381">
        <w:rPr>
          <w:rFonts w:ascii="Arial" w:eastAsia="Arial" w:hAnsi="Arial" w:cs="Arial"/>
          <w:sz w:val="24"/>
          <w:szCs w:val="24"/>
        </w:rPr>
        <w:t xml:space="preserve">Accessed at: </w:t>
      </w:r>
      <w:hyperlink r:id="rId7">
        <w:r w:rsidRPr="3CD29381">
          <w:rPr>
            <w:rStyle w:val="Hyperlink"/>
            <w:rFonts w:ascii="Arial" w:eastAsia="Arial" w:hAnsi="Arial" w:cs="Arial"/>
            <w:sz w:val="24"/>
            <w:szCs w:val="24"/>
          </w:rPr>
          <w:t>https://www.earlyyearscareers.com/eyc/enabling-environment/are-natural-resources-better-than-plastic-toys/</w:t>
        </w:r>
      </w:hyperlink>
      <w:r w:rsidRPr="3CD29381">
        <w:rPr>
          <w:rFonts w:ascii="Arial" w:eastAsia="Arial" w:hAnsi="Arial" w:cs="Arial"/>
          <w:sz w:val="24"/>
          <w:szCs w:val="24"/>
        </w:rPr>
        <w:t xml:space="preserve"> [Accessed on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20E9C69C" w14:textId="77777777" w:rsidR="008F091E" w:rsidRDefault="008F091E" w:rsidP="3CD29381">
      <w:pPr>
        <w:spacing w:line="360" w:lineRule="auto"/>
        <w:jc w:val="both"/>
        <w:rPr>
          <w:rFonts w:ascii="Arial" w:eastAsia="Arial" w:hAnsi="Arial" w:cs="Arial"/>
          <w:sz w:val="24"/>
          <w:szCs w:val="24"/>
        </w:rPr>
      </w:pPr>
    </w:p>
    <w:p w14:paraId="66FFA1EB" w14:textId="7730A9AA"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Haylock, D. (2010). </w:t>
      </w:r>
      <w:r w:rsidRPr="3CD29381">
        <w:rPr>
          <w:rFonts w:ascii="Arial" w:eastAsia="Arial" w:hAnsi="Arial" w:cs="Arial"/>
          <w:i/>
          <w:iCs/>
          <w:sz w:val="24"/>
          <w:szCs w:val="24"/>
        </w:rPr>
        <w:t>Mathematics Explained for Primary Teachers</w:t>
      </w:r>
      <w:r w:rsidRPr="3CD29381">
        <w:rPr>
          <w:rFonts w:ascii="Arial" w:eastAsia="Arial" w:hAnsi="Arial" w:cs="Arial"/>
          <w:sz w:val="24"/>
          <w:szCs w:val="24"/>
        </w:rPr>
        <w:t>. India: SAGE Publications.</w:t>
      </w:r>
    </w:p>
    <w:p w14:paraId="7F3B8B4B" w14:textId="77777777" w:rsidR="008F091E" w:rsidRDefault="008F091E" w:rsidP="3CD29381">
      <w:pPr>
        <w:spacing w:line="360" w:lineRule="auto"/>
        <w:jc w:val="both"/>
        <w:rPr>
          <w:rFonts w:ascii="Arial" w:eastAsia="Arial" w:hAnsi="Arial" w:cs="Arial"/>
          <w:sz w:val="24"/>
          <w:szCs w:val="24"/>
        </w:rPr>
      </w:pPr>
    </w:p>
    <w:p w14:paraId="77F3952D" w14:textId="43751F38" w:rsidR="00702512" w:rsidRDefault="00702512" w:rsidP="3CD29381">
      <w:pPr>
        <w:spacing w:line="360" w:lineRule="auto"/>
        <w:jc w:val="both"/>
        <w:rPr>
          <w:rFonts w:ascii="Arial" w:eastAsia="Arial" w:hAnsi="Arial" w:cs="Arial"/>
          <w:i/>
          <w:iCs/>
          <w:sz w:val="24"/>
          <w:szCs w:val="24"/>
        </w:rPr>
      </w:pPr>
      <w:r w:rsidRPr="3CD29381">
        <w:rPr>
          <w:rFonts w:ascii="Arial" w:eastAsia="Arial" w:hAnsi="Arial" w:cs="Arial"/>
          <w:sz w:val="24"/>
          <w:szCs w:val="24"/>
        </w:rPr>
        <w:t xml:space="preserve">Isaacs, B. (2015) </w:t>
      </w:r>
      <w:r w:rsidRPr="3CD29381">
        <w:rPr>
          <w:rFonts w:ascii="Arial" w:eastAsia="Arial" w:hAnsi="Arial" w:cs="Arial"/>
          <w:i/>
          <w:iCs/>
          <w:sz w:val="24"/>
          <w:szCs w:val="24"/>
        </w:rPr>
        <w:t xml:space="preserve">Bringing the Montessori Approach to your Early Years Practice. </w:t>
      </w:r>
      <w:r w:rsidRPr="3CD29381">
        <w:rPr>
          <w:rFonts w:ascii="Arial" w:eastAsia="Arial" w:hAnsi="Arial" w:cs="Arial"/>
          <w:sz w:val="24"/>
          <w:szCs w:val="24"/>
        </w:rPr>
        <w:t xml:space="preserve">Oxon. Routledge. Accessed </w:t>
      </w:r>
      <w:proofErr w:type="gramStart"/>
      <w:r w:rsidRPr="3CD29381">
        <w:rPr>
          <w:rFonts w:ascii="Arial" w:eastAsia="Arial" w:hAnsi="Arial" w:cs="Arial"/>
          <w:sz w:val="24"/>
          <w:szCs w:val="24"/>
        </w:rPr>
        <w:t>at :</w:t>
      </w:r>
      <w:proofErr w:type="gramEnd"/>
      <w:r w:rsidRPr="3CD29381">
        <w:rPr>
          <w:rFonts w:ascii="Arial" w:eastAsia="Arial" w:hAnsi="Arial" w:cs="Arial"/>
          <w:sz w:val="24"/>
          <w:szCs w:val="24"/>
        </w:rPr>
        <w:t xml:space="preserve"> </w:t>
      </w:r>
      <w:hyperlink r:id="rId8" w:anchor="v=onepage&amp;q&amp;f=false">
        <w:r w:rsidRPr="3CD29381">
          <w:rPr>
            <w:rStyle w:val="Hyperlink"/>
            <w:rFonts w:ascii="Arial" w:eastAsia="Arial" w:hAnsi="Arial" w:cs="Arial"/>
            <w:sz w:val="24"/>
            <w:szCs w:val="24"/>
          </w:rPr>
          <w:t>https://books.google.co.uk/books?id=PjBWBQAAQBAJ&amp;printsec=frontcover&amp;source=gbs_ge_summary_r&amp;cad=0#v=onepage&amp;q&amp;f=false</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1E1F8518" w14:textId="77777777" w:rsidR="008F091E" w:rsidRDefault="008F091E" w:rsidP="3CD29381">
      <w:pPr>
        <w:spacing w:line="360" w:lineRule="auto"/>
        <w:jc w:val="both"/>
        <w:rPr>
          <w:rFonts w:ascii="Arial" w:eastAsia="Arial" w:hAnsi="Arial" w:cs="Arial"/>
          <w:sz w:val="24"/>
          <w:szCs w:val="24"/>
        </w:rPr>
      </w:pPr>
    </w:p>
    <w:p w14:paraId="56AED343" w14:textId="2A5BC84A"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Knight, S. (2013) </w:t>
      </w:r>
      <w:r w:rsidRPr="3CD29381">
        <w:rPr>
          <w:rFonts w:ascii="Arial" w:eastAsia="Arial" w:hAnsi="Arial" w:cs="Arial"/>
          <w:i/>
          <w:iCs/>
          <w:sz w:val="24"/>
          <w:szCs w:val="24"/>
        </w:rPr>
        <w:t xml:space="preserve">Forest School and Outdoor Learning in the Early Years. </w:t>
      </w:r>
      <w:r w:rsidRPr="3CD29381">
        <w:rPr>
          <w:rFonts w:ascii="Arial" w:eastAsia="Arial" w:hAnsi="Arial" w:cs="Arial"/>
          <w:sz w:val="24"/>
          <w:szCs w:val="24"/>
        </w:rPr>
        <w:t xml:space="preserve">London. Sage. Accessed at: </w:t>
      </w:r>
      <w:hyperlink r:id="rId9" w:anchor="v=onepage&amp;q=outdoor%20learning%20clothing&amp;f=false">
        <w:r w:rsidRPr="3CD29381">
          <w:rPr>
            <w:rStyle w:val="Hyperlink"/>
            <w:rFonts w:ascii="Arial" w:eastAsia="Arial" w:hAnsi="Arial" w:cs="Arial"/>
            <w:sz w:val="24"/>
            <w:szCs w:val="24"/>
          </w:rPr>
          <w:t>https://books.google.co.uk/books?hl=en&amp;lr=&amp;id=_fedxoYKXLsC&amp;oi=fnd&amp;pg=PP1&amp;dq=outdoor+learning+clothing&amp;ots=odnEdhVtar&amp;sig=OJyWSYDvnFJekZNWf-nY8LiwGmU#v=onepage&amp;q=outdoor%20learning%20clothing&amp;f=false</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25D6EDCB" w14:textId="77777777" w:rsidR="00D932E3" w:rsidRDefault="00D932E3" w:rsidP="3CD29381">
      <w:pPr>
        <w:spacing w:line="360" w:lineRule="auto"/>
        <w:jc w:val="both"/>
        <w:rPr>
          <w:rFonts w:ascii="Arial" w:eastAsia="Arial" w:hAnsi="Arial" w:cs="Arial"/>
          <w:sz w:val="24"/>
          <w:szCs w:val="24"/>
        </w:rPr>
      </w:pPr>
    </w:p>
    <w:p w14:paraId="0BEB8B2F" w14:textId="3AE872EC"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Learning and Teaching Mathematics 0-8. (2013). United Kingdom: SAGE Publications. </w:t>
      </w:r>
      <w:r w:rsidR="00BF674C">
        <w:rPr>
          <w:rFonts w:ascii="Arial" w:eastAsia="Arial" w:hAnsi="Arial" w:cs="Arial"/>
          <w:sz w:val="24"/>
          <w:szCs w:val="24"/>
        </w:rPr>
        <w:t xml:space="preserve">Accessed at: </w:t>
      </w:r>
      <w:hyperlink r:id="rId10" w:history="1">
        <w:r w:rsidR="00BF674C" w:rsidRPr="00CB5801">
          <w:rPr>
            <w:rStyle w:val="Hyperlink"/>
            <w:rFonts w:ascii="Arial" w:eastAsia="Arial" w:hAnsi="Arial" w:cs="Arial"/>
            <w:sz w:val="24"/>
            <w:szCs w:val="24"/>
          </w:rPr>
          <w:t>https://www.google.co.uk/books/edition/Learning_and_Teaching_Mathematics_0_8/</w:t>
        </w:r>
        <w:r w:rsidR="00BF674C" w:rsidRPr="00CB5801">
          <w:rPr>
            <w:rStyle w:val="Hyperlink"/>
            <w:rFonts w:ascii="Arial" w:eastAsia="Arial" w:hAnsi="Arial" w:cs="Arial"/>
            <w:sz w:val="24"/>
            <w:szCs w:val="24"/>
          </w:rPr>
          <w:lastRenderedPageBreak/>
          <w:t>56uHAwAAQBAJ?hl=en&amp;gbpv=1&amp;dq=learning+and+teaching+mathematics+0-8&amp;printsec=frontcover</w:t>
        </w:r>
      </w:hyperlink>
      <w:r w:rsidRPr="3CD29381">
        <w:rPr>
          <w:rFonts w:ascii="Arial" w:eastAsia="Arial" w:hAnsi="Arial" w:cs="Arial"/>
          <w:sz w:val="24"/>
          <w:szCs w:val="24"/>
        </w:rPr>
        <w:t xml:space="preserve">  </w:t>
      </w:r>
      <w:r w:rsidR="00BF674C">
        <w:rPr>
          <w:rFonts w:ascii="Arial" w:eastAsia="Arial" w:hAnsi="Arial" w:cs="Arial"/>
          <w:sz w:val="24"/>
          <w:szCs w:val="24"/>
        </w:rPr>
        <w:t>[Accessed on 23</w:t>
      </w:r>
      <w:r w:rsidR="00BF674C" w:rsidRPr="00BF674C">
        <w:rPr>
          <w:rFonts w:ascii="Arial" w:eastAsia="Arial" w:hAnsi="Arial" w:cs="Arial"/>
          <w:sz w:val="24"/>
          <w:szCs w:val="24"/>
          <w:vertAlign w:val="superscript"/>
        </w:rPr>
        <w:t>rd</w:t>
      </w:r>
      <w:r w:rsidR="00BF674C">
        <w:rPr>
          <w:rFonts w:ascii="Arial" w:eastAsia="Arial" w:hAnsi="Arial" w:cs="Arial"/>
          <w:sz w:val="24"/>
          <w:szCs w:val="24"/>
        </w:rPr>
        <w:t xml:space="preserve"> February 2021]</w:t>
      </w:r>
    </w:p>
    <w:p w14:paraId="06FB1401" w14:textId="77777777" w:rsidR="00BF674C" w:rsidRDefault="00BF674C" w:rsidP="3CD29381">
      <w:pPr>
        <w:spacing w:line="360" w:lineRule="auto"/>
        <w:jc w:val="both"/>
        <w:rPr>
          <w:rFonts w:ascii="Arial" w:eastAsia="Arial" w:hAnsi="Arial" w:cs="Arial"/>
          <w:sz w:val="24"/>
          <w:szCs w:val="24"/>
        </w:rPr>
      </w:pPr>
    </w:p>
    <w:p w14:paraId="66473561" w14:textId="3C445ECE" w:rsidR="00702512" w:rsidRDefault="00702512" w:rsidP="3CD29381">
      <w:pPr>
        <w:spacing w:line="360" w:lineRule="auto"/>
        <w:jc w:val="both"/>
        <w:rPr>
          <w:rFonts w:ascii="Arial" w:eastAsia="Arial" w:hAnsi="Arial" w:cs="Arial"/>
          <w:sz w:val="24"/>
          <w:szCs w:val="24"/>
        </w:rPr>
      </w:pPr>
      <w:proofErr w:type="spellStart"/>
      <w:proofErr w:type="gramStart"/>
      <w:r w:rsidRPr="3CD29381">
        <w:rPr>
          <w:rFonts w:ascii="Arial" w:eastAsia="Arial" w:hAnsi="Arial" w:cs="Arial"/>
          <w:sz w:val="24"/>
          <w:szCs w:val="24"/>
        </w:rPr>
        <w:t>Little,H</w:t>
      </w:r>
      <w:proofErr w:type="spellEnd"/>
      <w:r w:rsidRPr="3CD29381">
        <w:rPr>
          <w:rFonts w:ascii="Arial" w:eastAsia="Arial" w:hAnsi="Arial" w:cs="Arial"/>
          <w:sz w:val="24"/>
          <w:szCs w:val="24"/>
        </w:rPr>
        <w:t>.</w:t>
      </w:r>
      <w:proofErr w:type="gramEnd"/>
      <w:r w:rsidRPr="3CD29381">
        <w:rPr>
          <w:rFonts w:ascii="Arial" w:eastAsia="Arial" w:hAnsi="Arial" w:cs="Arial"/>
          <w:sz w:val="24"/>
          <w:szCs w:val="24"/>
        </w:rPr>
        <w:t xml:space="preserve">, </w:t>
      </w:r>
      <w:proofErr w:type="spellStart"/>
      <w:r w:rsidRPr="3CD29381">
        <w:rPr>
          <w:rFonts w:ascii="Arial" w:eastAsia="Arial" w:hAnsi="Arial" w:cs="Arial"/>
          <w:sz w:val="24"/>
          <w:szCs w:val="24"/>
        </w:rPr>
        <w:t>Wyver</w:t>
      </w:r>
      <w:proofErr w:type="spellEnd"/>
      <w:r w:rsidRPr="3CD29381">
        <w:rPr>
          <w:rFonts w:ascii="Arial" w:eastAsia="Arial" w:hAnsi="Arial" w:cs="Arial"/>
          <w:sz w:val="24"/>
          <w:szCs w:val="24"/>
        </w:rPr>
        <w:t>, S. (2008)</w:t>
      </w:r>
      <w:r w:rsidRPr="3CD29381">
        <w:rPr>
          <w:rFonts w:ascii="Arial" w:eastAsia="Arial" w:hAnsi="Arial" w:cs="Arial"/>
          <w:i/>
          <w:iCs/>
          <w:sz w:val="24"/>
          <w:szCs w:val="24"/>
        </w:rPr>
        <w:t xml:space="preserve"> Outdoor Play: Does Avoiding the Risks Reduce the Benefits?  SAGE. </w:t>
      </w:r>
      <w:r w:rsidRPr="3CD29381">
        <w:rPr>
          <w:rFonts w:ascii="Arial" w:eastAsia="Arial" w:hAnsi="Arial" w:cs="Arial"/>
          <w:sz w:val="24"/>
          <w:szCs w:val="24"/>
        </w:rPr>
        <w:t xml:space="preserve">Accessed at: </w:t>
      </w:r>
      <w:hyperlink r:id="rId11">
        <w:r w:rsidRPr="3CD29381">
          <w:rPr>
            <w:rStyle w:val="Hyperlink"/>
            <w:rFonts w:ascii="Arial" w:eastAsia="Arial" w:hAnsi="Arial" w:cs="Arial"/>
            <w:sz w:val="24"/>
            <w:szCs w:val="24"/>
          </w:rPr>
          <w:t>https://doi.org/10.1177%2F183693910803300206</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25F5EBA4" w14:textId="77777777" w:rsidR="001A6635" w:rsidRDefault="001A6635" w:rsidP="3CD29381">
      <w:pPr>
        <w:spacing w:line="360" w:lineRule="auto"/>
        <w:jc w:val="both"/>
        <w:rPr>
          <w:rFonts w:ascii="Arial" w:eastAsia="Arial" w:hAnsi="Arial" w:cs="Arial"/>
          <w:sz w:val="24"/>
          <w:szCs w:val="24"/>
        </w:rPr>
      </w:pPr>
    </w:p>
    <w:p w14:paraId="54D7C9FD" w14:textId="665DAE25" w:rsidR="00702512" w:rsidRDefault="00702512" w:rsidP="3CD29381">
      <w:pPr>
        <w:spacing w:line="360" w:lineRule="auto"/>
        <w:jc w:val="both"/>
        <w:rPr>
          <w:rFonts w:ascii="Arial" w:eastAsia="Arial" w:hAnsi="Arial" w:cs="Arial"/>
          <w:sz w:val="24"/>
          <w:szCs w:val="24"/>
        </w:rPr>
      </w:pPr>
      <w:proofErr w:type="spellStart"/>
      <w:r w:rsidRPr="3CD29381">
        <w:rPr>
          <w:rFonts w:ascii="Arial" w:eastAsia="Arial" w:hAnsi="Arial" w:cs="Arial"/>
          <w:sz w:val="24"/>
          <w:szCs w:val="24"/>
        </w:rPr>
        <w:t>Moorehouse</w:t>
      </w:r>
      <w:proofErr w:type="spellEnd"/>
      <w:r w:rsidRPr="3CD29381">
        <w:rPr>
          <w:rFonts w:ascii="Arial" w:eastAsia="Arial" w:hAnsi="Arial" w:cs="Arial"/>
          <w:sz w:val="24"/>
          <w:szCs w:val="24"/>
        </w:rPr>
        <w:t xml:space="preserve">, P. (NO YEAR) </w:t>
      </w:r>
      <w:r w:rsidRPr="3CD29381">
        <w:rPr>
          <w:rFonts w:ascii="Arial" w:eastAsia="Arial" w:hAnsi="Arial" w:cs="Arial"/>
          <w:i/>
          <w:iCs/>
          <w:sz w:val="24"/>
          <w:szCs w:val="24"/>
        </w:rPr>
        <w:t xml:space="preserve">Outdoor environments- Developing outdoor learning spaces. </w:t>
      </w:r>
      <w:r w:rsidRPr="3CD29381">
        <w:rPr>
          <w:rFonts w:ascii="Arial" w:eastAsia="Arial" w:hAnsi="Arial" w:cs="Arial"/>
          <w:sz w:val="24"/>
          <w:szCs w:val="24"/>
        </w:rPr>
        <w:t xml:space="preserve">Community </w:t>
      </w:r>
      <w:proofErr w:type="gramStart"/>
      <w:r w:rsidRPr="3CD29381">
        <w:rPr>
          <w:rFonts w:ascii="Arial" w:eastAsia="Arial" w:hAnsi="Arial" w:cs="Arial"/>
          <w:sz w:val="24"/>
          <w:szCs w:val="24"/>
        </w:rPr>
        <w:t>play things</w:t>
      </w:r>
      <w:proofErr w:type="gramEnd"/>
      <w:r w:rsidRPr="3CD29381">
        <w:rPr>
          <w:rFonts w:ascii="Arial" w:eastAsia="Arial" w:hAnsi="Arial" w:cs="Arial"/>
          <w:sz w:val="24"/>
          <w:szCs w:val="24"/>
        </w:rPr>
        <w:t>. Accessed at:</w:t>
      </w:r>
      <w:hyperlink r:id="rId12">
        <w:r w:rsidRPr="3CD29381">
          <w:rPr>
            <w:rStyle w:val="Hyperlink"/>
            <w:rFonts w:ascii="Arial" w:eastAsia="Arial" w:hAnsi="Arial" w:cs="Arial"/>
            <w:sz w:val="24"/>
            <w:szCs w:val="24"/>
          </w:rPr>
          <w:t>https://cdn.communityplaythings.co.uk/-/media/files/cpuk/library/training-resource/outdoor-environments.pdf?d=20210225T100517Z</w:t>
        </w:r>
      </w:hyperlink>
      <w:r w:rsidRPr="3CD29381">
        <w:rPr>
          <w:rFonts w:ascii="Arial" w:eastAsia="Arial" w:hAnsi="Arial" w:cs="Arial"/>
          <w:sz w:val="24"/>
          <w:szCs w:val="24"/>
        </w:rPr>
        <w:t xml:space="preserve"> [Accessed on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32EEAACB" w14:textId="77777777" w:rsidR="001A6635" w:rsidRDefault="001A6635" w:rsidP="3CD29381">
      <w:pPr>
        <w:spacing w:line="360" w:lineRule="auto"/>
        <w:jc w:val="both"/>
        <w:rPr>
          <w:rFonts w:ascii="Arial" w:eastAsia="Arial" w:hAnsi="Arial" w:cs="Arial"/>
          <w:sz w:val="24"/>
          <w:szCs w:val="24"/>
        </w:rPr>
      </w:pPr>
    </w:p>
    <w:p w14:paraId="756CE37F" w14:textId="091AF010"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O’Loughlin, D. (2020) </w:t>
      </w:r>
      <w:r w:rsidRPr="3CD29381">
        <w:rPr>
          <w:rFonts w:ascii="Arial" w:eastAsia="Arial" w:hAnsi="Arial" w:cs="Arial"/>
          <w:i/>
          <w:iCs/>
          <w:sz w:val="24"/>
          <w:szCs w:val="24"/>
        </w:rPr>
        <w:t xml:space="preserve">Selecting teaching resources that meet student needs: a guide.  </w:t>
      </w:r>
      <w:r w:rsidRPr="3CD29381">
        <w:rPr>
          <w:rFonts w:ascii="Arial" w:eastAsia="Arial" w:hAnsi="Arial" w:cs="Arial"/>
          <w:sz w:val="24"/>
          <w:szCs w:val="24"/>
        </w:rPr>
        <w:t xml:space="preserve">Accessed at: </w:t>
      </w:r>
      <w:hyperlink r:id="rId13">
        <w:r w:rsidRPr="3CD29381">
          <w:rPr>
            <w:rStyle w:val="Hyperlink"/>
            <w:rFonts w:ascii="Arial" w:eastAsia="Arial" w:hAnsi="Arial" w:cs="Arial"/>
            <w:sz w:val="24"/>
            <w:szCs w:val="24"/>
          </w:rPr>
          <w:t>https://www.acer.org/au/discover/article/selecting-teaching-resources-that-meet-student-needs-a-guide</w:t>
        </w:r>
      </w:hyperlink>
      <w:r w:rsidRPr="3CD29381">
        <w:rPr>
          <w:rFonts w:ascii="Arial" w:eastAsia="Arial" w:hAnsi="Arial" w:cs="Arial"/>
          <w:sz w:val="24"/>
          <w:szCs w:val="24"/>
        </w:rPr>
        <w:t xml:space="preserve"> [Accessed on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69783FC5" w14:textId="77777777" w:rsidR="001A6635" w:rsidRDefault="001A6635" w:rsidP="3CD29381">
      <w:pPr>
        <w:spacing w:line="360" w:lineRule="auto"/>
        <w:jc w:val="both"/>
        <w:rPr>
          <w:rFonts w:ascii="Arial" w:eastAsia="Arial" w:hAnsi="Arial" w:cs="Arial"/>
          <w:sz w:val="24"/>
          <w:szCs w:val="24"/>
        </w:rPr>
      </w:pPr>
    </w:p>
    <w:p w14:paraId="6D607140" w14:textId="45335DFB"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OEAPNG.info (2020) National guidance. First aid. OEAP. Accessed at: </w:t>
      </w:r>
      <w:hyperlink r:id="rId14">
        <w:r w:rsidRPr="3CD29381">
          <w:rPr>
            <w:rStyle w:val="Hyperlink"/>
            <w:rFonts w:ascii="Arial" w:eastAsia="Arial" w:hAnsi="Arial" w:cs="Arial"/>
            <w:sz w:val="24"/>
            <w:szCs w:val="24"/>
          </w:rPr>
          <w:t>file:///C:/Users/Miche/Downloads/4.4b-First-aid.pdf</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w:t>
      </w:r>
    </w:p>
    <w:p w14:paraId="5EA931DC" w14:textId="77777777" w:rsidR="001A6635" w:rsidRDefault="001A6635" w:rsidP="3CD29381">
      <w:pPr>
        <w:spacing w:line="360" w:lineRule="auto"/>
        <w:jc w:val="both"/>
        <w:rPr>
          <w:rFonts w:ascii="Arial" w:eastAsia="Arial" w:hAnsi="Arial" w:cs="Arial"/>
          <w:sz w:val="24"/>
          <w:szCs w:val="24"/>
        </w:rPr>
      </w:pPr>
    </w:p>
    <w:p w14:paraId="27E596AB" w14:textId="1BEAB04C"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OEAPNG.info (2020) </w:t>
      </w:r>
      <w:r w:rsidRPr="3CD29381">
        <w:rPr>
          <w:rFonts w:ascii="Arial" w:eastAsia="Arial" w:hAnsi="Arial" w:cs="Arial"/>
          <w:i/>
          <w:iCs/>
          <w:sz w:val="24"/>
          <w:szCs w:val="24"/>
        </w:rPr>
        <w:t xml:space="preserve">National guidance. Writing an Establishment Policy for Outdoor Learning, Off-Site Visits and Learning Outside the Classroom. </w:t>
      </w:r>
      <w:r w:rsidRPr="3CD29381">
        <w:rPr>
          <w:rFonts w:ascii="Arial" w:eastAsia="Arial" w:hAnsi="Arial" w:cs="Arial"/>
          <w:sz w:val="24"/>
          <w:szCs w:val="24"/>
        </w:rPr>
        <w:t>OEAP.</w:t>
      </w:r>
      <w:r w:rsidRPr="3CD29381">
        <w:rPr>
          <w:rFonts w:ascii="Arial" w:eastAsia="Arial" w:hAnsi="Arial" w:cs="Arial"/>
          <w:i/>
          <w:iCs/>
          <w:sz w:val="24"/>
          <w:szCs w:val="24"/>
        </w:rPr>
        <w:t xml:space="preserve"> </w:t>
      </w:r>
      <w:r w:rsidRPr="3CD29381">
        <w:rPr>
          <w:rFonts w:ascii="Arial" w:eastAsia="Arial" w:hAnsi="Arial" w:cs="Arial"/>
          <w:sz w:val="24"/>
          <w:szCs w:val="24"/>
        </w:rPr>
        <w:t xml:space="preserve">Accessed at: </w:t>
      </w:r>
      <w:hyperlink r:id="rId15">
        <w:r w:rsidRPr="3CD29381">
          <w:rPr>
            <w:rStyle w:val="Hyperlink"/>
            <w:rFonts w:ascii="Arial" w:eastAsia="Arial" w:hAnsi="Arial" w:cs="Arial"/>
            <w:sz w:val="24"/>
            <w:szCs w:val="24"/>
          </w:rPr>
          <w:t>5.3b-Writing-an-Establishment-Visits-Policy.pdf</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157A1241" w14:textId="77777777" w:rsidR="001A6635" w:rsidRDefault="001A6635" w:rsidP="3CD29381">
      <w:pPr>
        <w:spacing w:line="360" w:lineRule="auto"/>
        <w:jc w:val="both"/>
        <w:rPr>
          <w:rFonts w:ascii="Arial" w:eastAsia="Arial" w:hAnsi="Arial" w:cs="Arial"/>
          <w:b/>
          <w:bCs/>
          <w:sz w:val="24"/>
          <w:szCs w:val="24"/>
        </w:rPr>
      </w:pPr>
    </w:p>
    <w:p w14:paraId="2DD1DFAF" w14:textId="77777777"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Outdoor-leaning.org (2020) </w:t>
      </w:r>
      <w:r w:rsidRPr="3CD29381">
        <w:rPr>
          <w:rFonts w:ascii="Arial" w:eastAsia="Arial" w:hAnsi="Arial" w:cs="Arial"/>
          <w:i/>
          <w:iCs/>
          <w:sz w:val="24"/>
          <w:szCs w:val="24"/>
        </w:rPr>
        <w:t xml:space="preserve">Risk and the benefit in outdoor learning. </w:t>
      </w:r>
      <w:r w:rsidRPr="3CD29381">
        <w:rPr>
          <w:rFonts w:ascii="Arial" w:eastAsia="Arial" w:hAnsi="Arial" w:cs="Arial"/>
          <w:sz w:val="24"/>
          <w:szCs w:val="24"/>
        </w:rPr>
        <w:t xml:space="preserve">Institute for outdoor learning. Accessed at: </w:t>
      </w:r>
      <w:hyperlink r:id="rId16">
        <w:r w:rsidRPr="3CD29381">
          <w:rPr>
            <w:rStyle w:val="Hyperlink"/>
            <w:rFonts w:ascii="Arial" w:eastAsia="Arial" w:hAnsi="Arial" w:cs="Arial"/>
            <w:sz w:val="24"/>
            <w:szCs w:val="24"/>
          </w:rPr>
          <w:t>https://www.outdoor-learning.org/Good-Practice/Good-Practice/Risk-and-Benefit-in-Outdoor-Learning</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677F13F0" w14:textId="071AF566"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lastRenderedPageBreak/>
        <w:t xml:space="preserve">Pitchford, N. et al (2016) </w:t>
      </w:r>
      <w:r w:rsidRPr="3CD29381">
        <w:rPr>
          <w:rFonts w:ascii="Arial" w:eastAsia="Arial" w:hAnsi="Arial" w:cs="Arial"/>
          <w:i/>
          <w:iCs/>
          <w:sz w:val="24"/>
          <w:szCs w:val="24"/>
        </w:rPr>
        <w:t xml:space="preserve">Fine motor skills predict maths ability better than they predict reading ability in the early primary school years. </w:t>
      </w:r>
      <w:r w:rsidRPr="3CD29381">
        <w:rPr>
          <w:rFonts w:ascii="Arial" w:eastAsia="Arial" w:hAnsi="Arial" w:cs="Arial"/>
          <w:sz w:val="24"/>
          <w:szCs w:val="24"/>
        </w:rPr>
        <w:t xml:space="preserve">Frontiers in psychology.  Accessed at: </w:t>
      </w:r>
      <w:hyperlink r:id="rId17">
        <w:r w:rsidRPr="3CD29381">
          <w:rPr>
            <w:rStyle w:val="Hyperlink"/>
            <w:rFonts w:ascii="Arial" w:eastAsia="Arial" w:hAnsi="Arial" w:cs="Arial"/>
            <w:sz w:val="24"/>
            <w:szCs w:val="24"/>
          </w:rPr>
          <w:t>https://doi.org/10.3389/fpsyg.2016.00783</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3044FCDB" w14:textId="77777777" w:rsidR="001A6635" w:rsidRDefault="001A6635" w:rsidP="3CD29381">
      <w:pPr>
        <w:spacing w:line="360" w:lineRule="auto"/>
        <w:jc w:val="both"/>
        <w:rPr>
          <w:rFonts w:ascii="Arial" w:eastAsia="Arial" w:hAnsi="Arial" w:cs="Arial"/>
          <w:sz w:val="24"/>
          <w:szCs w:val="24"/>
        </w:rPr>
      </w:pPr>
    </w:p>
    <w:p w14:paraId="112CD673" w14:textId="61A53D3E" w:rsidR="00702512" w:rsidRDefault="00702512" w:rsidP="3CD29381">
      <w:pPr>
        <w:spacing w:line="360" w:lineRule="auto"/>
        <w:jc w:val="both"/>
        <w:rPr>
          <w:rFonts w:ascii="Arial" w:eastAsia="Arial" w:hAnsi="Arial" w:cs="Arial"/>
          <w:color w:val="000000" w:themeColor="text1"/>
          <w:sz w:val="24"/>
          <w:szCs w:val="24"/>
        </w:rPr>
      </w:pPr>
      <w:r w:rsidRPr="3CD29381">
        <w:rPr>
          <w:rFonts w:ascii="Arial" w:eastAsia="Arial" w:hAnsi="Arial" w:cs="Arial"/>
          <w:color w:val="000000" w:themeColor="text1"/>
          <w:sz w:val="24"/>
          <w:szCs w:val="24"/>
        </w:rPr>
        <w:t>Ramirez, E., et al, (2017).</w:t>
      </w:r>
      <w:r w:rsidRPr="3CD29381">
        <w:rPr>
          <w:rFonts w:ascii="Arial" w:eastAsia="Arial" w:hAnsi="Arial" w:cs="Arial"/>
          <w:i/>
          <w:iCs/>
          <w:color w:val="000000" w:themeColor="text1"/>
          <w:sz w:val="24"/>
          <w:szCs w:val="24"/>
        </w:rPr>
        <w:t xml:space="preserve"> Planning and Doing in Professional Teaching Practice. A Study with Early Childhood Education Teachers Working with ICT (3-6 years)</w:t>
      </w:r>
      <w:r w:rsidRPr="3CD29381">
        <w:rPr>
          <w:rFonts w:ascii="Arial" w:eastAsia="Arial" w:hAnsi="Arial" w:cs="Arial"/>
          <w:color w:val="000000" w:themeColor="text1"/>
          <w:sz w:val="24"/>
          <w:szCs w:val="24"/>
        </w:rPr>
        <w:t xml:space="preserve">. </w:t>
      </w:r>
      <w:r w:rsidRPr="3CD29381">
        <w:rPr>
          <w:rFonts w:ascii="Arial" w:eastAsia="Arial" w:hAnsi="Arial" w:cs="Arial"/>
          <w:i/>
          <w:iCs/>
          <w:color w:val="000000" w:themeColor="text1"/>
          <w:sz w:val="24"/>
          <w:szCs w:val="24"/>
        </w:rPr>
        <w:t xml:space="preserve">Early Childhood Education Journal, </w:t>
      </w:r>
      <w:r w:rsidRPr="3CD29381">
        <w:rPr>
          <w:rFonts w:ascii="Arial" w:eastAsia="Arial" w:hAnsi="Arial" w:cs="Arial"/>
          <w:b/>
          <w:bCs/>
          <w:color w:val="000000" w:themeColor="text1"/>
          <w:sz w:val="24"/>
          <w:szCs w:val="24"/>
        </w:rPr>
        <w:t>45</w:t>
      </w:r>
      <w:r w:rsidRPr="3CD29381">
        <w:rPr>
          <w:rFonts w:ascii="Arial" w:eastAsia="Arial" w:hAnsi="Arial" w:cs="Arial"/>
          <w:color w:val="000000" w:themeColor="text1"/>
          <w:sz w:val="24"/>
          <w:szCs w:val="24"/>
        </w:rPr>
        <w:t xml:space="preserve">(5), pp. 713-725. </w:t>
      </w:r>
    </w:p>
    <w:p w14:paraId="1B2B4BA4" w14:textId="77777777" w:rsidR="001A6635" w:rsidRDefault="001A6635" w:rsidP="3CD29381">
      <w:pPr>
        <w:spacing w:line="360" w:lineRule="auto"/>
        <w:jc w:val="both"/>
        <w:rPr>
          <w:rFonts w:ascii="Arial" w:eastAsia="Arial" w:hAnsi="Arial" w:cs="Arial"/>
          <w:b/>
          <w:bCs/>
          <w:color w:val="000000" w:themeColor="text1"/>
          <w:sz w:val="24"/>
          <w:szCs w:val="24"/>
          <w:u w:val="single"/>
        </w:rPr>
      </w:pPr>
    </w:p>
    <w:p w14:paraId="002BC1B6" w14:textId="67019D6E"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Rogers, S. (2014) </w:t>
      </w:r>
      <w:r w:rsidRPr="3CD29381">
        <w:rPr>
          <w:rFonts w:ascii="Arial" w:eastAsia="Arial" w:hAnsi="Arial" w:cs="Arial"/>
          <w:i/>
          <w:iCs/>
          <w:sz w:val="24"/>
          <w:szCs w:val="24"/>
        </w:rPr>
        <w:t xml:space="preserve">Natural </w:t>
      </w:r>
      <w:proofErr w:type="gramStart"/>
      <w:r w:rsidRPr="3CD29381">
        <w:rPr>
          <w:rFonts w:ascii="Arial" w:eastAsia="Arial" w:hAnsi="Arial" w:cs="Arial"/>
          <w:i/>
          <w:iCs/>
          <w:sz w:val="24"/>
          <w:szCs w:val="24"/>
        </w:rPr>
        <w:t>resources</w:t>
      </w:r>
      <w:proofErr w:type="gramEnd"/>
      <w:r w:rsidRPr="3CD29381">
        <w:rPr>
          <w:rFonts w:ascii="Arial" w:eastAsia="Arial" w:hAnsi="Arial" w:cs="Arial"/>
          <w:i/>
          <w:iCs/>
          <w:sz w:val="24"/>
          <w:szCs w:val="24"/>
        </w:rPr>
        <w:t>-Natural things resource</w:t>
      </w:r>
      <w:r w:rsidRPr="3CD29381">
        <w:rPr>
          <w:rFonts w:ascii="Arial" w:eastAsia="Arial" w:hAnsi="Arial" w:cs="Arial"/>
          <w:sz w:val="24"/>
          <w:szCs w:val="24"/>
        </w:rPr>
        <w:t xml:space="preserve">. Creative Commons. Australia. Crown. Accessed at: </w:t>
      </w:r>
      <w:hyperlink r:id="rId18">
        <w:r w:rsidRPr="3CD29381">
          <w:rPr>
            <w:rStyle w:val="Hyperlink"/>
            <w:rFonts w:ascii="Arial" w:eastAsia="Arial" w:hAnsi="Arial" w:cs="Arial"/>
            <w:sz w:val="24"/>
            <w:szCs w:val="24"/>
          </w:rPr>
          <w:t>file:///C:/Users/Miche/Downloads/nrmd-natural-things-resource-gen.pdf</w:t>
        </w:r>
      </w:hyperlink>
      <w:r w:rsidRPr="3CD29381">
        <w:rPr>
          <w:rFonts w:ascii="Arial" w:eastAsia="Arial" w:hAnsi="Arial" w:cs="Arial"/>
          <w:sz w:val="24"/>
          <w:szCs w:val="24"/>
        </w:rPr>
        <w:t xml:space="preserve"> [Accessed on 27</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44017068" w14:textId="77777777" w:rsidR="001A6635" w:rsidRDefault="001A6635" w:rsidP="3CD29381">
      <w:pPr>
        <w:spacing w:line="360" w:lineRule="auto"/>
        <w:jc w:val="both"/>
        <w:rPr>
          <w:rFonts w:ascii="Arial" w:eastAsia="Arial" w:hAnsi="Arial" w:cs="Arial"/>
          <w:sz w:val="24"/>
          <w:szCs w:val="24"/>
        </w:rPr>
      </w:pPr>
    </w:p>
    <w:p w14:paraId="29B324FB" w14:textId="064231C2"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 Siraj-Blatchford, I., Sylva, K., </w:t>
      </w:r>
      <w:proofErr w:type="spellStart"/>
      <w:proofErr w:type="gramStart"/>
      <w:r w:rsidRPr="3CD29381">
        <w:rPr>
          <w:rFonts w:ascii="Arial" w:eastAsia="Arial" w:hAnsi="Arial" w:cs="Arial"/>
          <w:sz w:val="24"/>
          <w:szCs w:val="24"/>
        </w:rPr>
        <w:t>Muttock,S</w:t>
      </w:r>
      <w:proofErr w:type="spellEnd"/>
      <w:r w:rsidRPr="3CD29381">
        <w:rPr>
          <w:rFonts w:ascii="Arial" w:eastAsia="Arial" w:hAnsi="Arial" w:cs="Arial"/>
          <w:sz w:val="24"/>
          <w:szCs w:val="24"/>
        </w:rPr>
        <w:t>.</w:t>
      </w:r>
      <w:proofErr w:type="gramEnd"/>
      <w:r w:rsidRPr="3CD29381">
        <w:rPr>
          <w:rFonts w:ascii="Arial" w:eastAsia="Arial" w:hAnsi="Arial" w:cs="Arial"/>
          <w:sz w:val="24"/>
          <w:szCs w:val="24"/>
        </w:rPr>
        <w:t xml:space="preserve">, </w:t>
      </w:r>
      <w:proofErr w:type="spellStart"/>
      <w:r w:rsidRPr="3CD29381">
        <w:rPr>
          <w:rFonts w:ascii="Arial" w:eastAsia="Arial" w:hAnsi="Arial" w:cs="Arial"/>
          <w:sz w:val="24"/>
          <w:szCs w:val="24"/>
        </w:rPr>
        <w:t>Gilden</w:t>
      </w:r>
      <w:proofErr w:type="spellEnd"/>
      <w:r w:rsidRPr="3CD29381">
        <w:rPr>
          <w:rFonts w:ascii="Arial" w:eastAsia="Arial" w:hAnsi="Arial" w:cs="Arial"/>
          <w:sz w:val="24"/>
          <w:szCs w:val="24"/>
        </w:rPr>
        <w:t>, R., Bell, D. (2002)</w:t>
      </w:r>
      <w:r w:rsidRPr="3CD29381">
        <w:rPr>
          <w:rFonts w:ascii="Arial" w:eastAsia="Arial" w:hAnsi="Arial" w:cs="Arial"/>
          <w:i/>
          <w:iCs/>
          <w:sz w:val="24"/>
          <w:szCs w:val="24"/>
        </w:rPr>
        <w:t xml:space="preserve">  Researching Effective Pedagogy in the Early Years .</w:t>
      </w:r>
      <w:r w:rsidRPr="3CD29381">
        <w:rPr>
          <w:rFonts w:ascii="Arial" w:eastAsia="Arial" w:hAnsi="Arial" w:cs="Arial"/>
          <w:sz w:val="24"/>
          <w:szCs w:val="24"/>
        </w:rPr>
        <w:t>Norwich Accessed at:</w:t>
      </w:r>
      <w:r w:rsidRPr="3CD29381">
        <w:rPr>
          <w:rFonts w:ascii="Arial" w:eastAsia="Arial" w:hAnsi="Arial" w:cs="Arial"/>
          <w:i/>
          <w:iCs/>
          <w:sz w:val="24"/>
          <w:szCs w:val="24"/>
        </w:rPr>
        <w:t xml:space="preserve"> </w:t>
      </w:r>
      <w:hyperlink r:id="rId19">
        <w:r w:rsidRPr="3CD29381">
          <w:rPr>
            <w:rStyle w:val="Hyperlink"/>
            <w:rFonts w:ascii="Arial" w:eastAsia="Arial" w:hAnsi="Arial" w:cs="Arial"/>
            <w:sz w:val="24"/>
            <w:szCs w:val="24"/>
          </w:rPr>
          <w:t>https://dera.ioe.ac.uk/4650/1/RR356.pdf</w:t>
        </w:r>
      </w:hyperlink>
      <w:r w:rsidRPr="3CD29381">
        <w:rPr>
          <w:rFonts w:ascii="Arial" w:eastAsia="Arial" w:hAnsi="Arial" w:cs="Arial"/>
          <w:sz w:val="24"/>
          <w:szCs w:val="24"/>
        </w:rPr>
        <w:t xml:space="preserve"> [Accessed on: 24</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347B8923" w14:textId="77777777" w:rsidR="001A6635" w:rsidRDefault="001A6635" w:rsidP="3CD29381">
      <w:pPr>
        <w:spacing w:line="360" w:lineRule="auto"/>
        <w:jc w:val="both"/>
        <w:rPr>
          <w:rFonts w:ascii="Arial" w:eastAsia="Arial" w:hAnsi="Arial" w:cs="Arial"/>
          <w:sz w:val="24"/>
          <w:szCs w:val="24"/>
        </w:rPr>
      </w:pPr>
    </w:p>
    <w:p w14:paraId="589E7E0F" w14:textId="0248DD42" w:rsidR="00702512" w:rsidRDefault="00702512" w:rsidP="3CD29381">
      <w:pPr>
        <w:spacing w:line="360" w:lineRule="auto"/>
        <w:jc w:val="both"/>
        <w:rPr>
          <w:rFonts w:ascii="Arial" w:eastAsia="Arial" w:hAnsi="Arial" w:cs="Arial"/>
          <w:sz w:val="24"/>
          <w:szCs w:val="24"/>
        </w:rPr>
      </w:pPr>
      <w:proofErr w:type="spellStart"/>
      <w:r w:rsidRPr="3CD29381">
        <w:rPr>
          <w:rFonts w:ascii="Arial" w:eastAsia="Arial" w:hAnsi="Arial" w:cs="Arial"/>
          <w:sz w:val="24"/>
          <w:szCs w:val="24"/>
        </w:rPr>
        <w:t>Tofade</w:t>
      </w:r>
      <w:proofErr w:type="spellEnd"/>
      <w:r w:rsidRPr="3CD29381">
        <w:rPr>
          <w:rFonts w:ascii="Arial" w:eastAsia="Arial" w:hAnsi="Arial" w:cs="Arial"/>
          <w:sz w:val="24"/>
          <w:szCs w:val="24"/>
        </w:rPr>
        <w:t xml:space="preserve">, T. et al (2013) </w:t>
      </w:r>
      <w:r w:rsidRPr="3CD29381">
        <w:rPr>
          <w:rFonts w:ascii="Arial" w:eastAsia="Arial" w:hAnsi="Arial" w:cs="Arial"/>
          <w:i/>
          <w:iCs/>
          <w:sz w:val="24"/>
          <w:szCs w:val="24"/>
        </w:rPr>
        <w:t>Best practice strategies for effective use of questions as a teaching tool.</w:t>
      </w:r>
      <w:r w:rsidRPr="3CD29381">
        <w:rPr>
          <w:rFonts w:ascii="Arial" w:eastAsia="Arial" w:hAnsi="Arial" w:cs="Arial"/>
          <w:sz w:val="24"/>
          <w:szCs w:val="24"/>
        </w:rPr>
        <w:t xml:space="preserve"> Accessed at: </w:t>
      </w:r>
      <w:hyperlink r:id="rId20" w:anchor=":~:text=Questions%20are%20often%20used%20to,peer%2Dto%2Dpeer%20interaction">
        <w:r w:rsidRPr="3CD29381">
          <w:rPr>
            <w:rStyle w:val="Hyperlink"/>
            <w:rFonts w:ascii="Arial" w:eastAsia="Arial" w:hAnsi="Arial" w:cs="Arial"/>
            <w:sz w:val="24"/>
            <w:szCs w:val="24"/>
          </w:rPr>
          <w:t>https://www.ncbi.nlm.nih.gov/pmc/articles/PMC3776909/#:~:text=Questions%20are%20often%20used%20to,peer%2Dto%2Dpeer%20interaction</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405CE2C6" w14:textId="77777777" w:rsidR="001A6635" w:rsidRDefault="001A6635" w:rsidP="3CD29381">
      <w:pPr>
        <w:spacing w:line="360" w:lineRule="auto"/>
        <w:jc w:val="both"/>
        <w:rPr>
          <w:rFonts w:ascii="Arial" w:eastAsia="Arial" w:hAnsi="Arial" w:cs="Arial"/>
          <w:sz w:val="24"/>
          <w:szCs w:val="24"/>
        </w:rPr>
      </w:pPr>
    </w:p>
    <w:p w14:paraId="5356FB9C" w14:textId="4674AFCE"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Tovey, H. (NO YEAR) </w:t>
      </w:r>
      <w:r w:rsidRPr="3CD29381">
        <w:rPr>
          <w:rFonts w:ascii="Arial" w:eastAsia="Arial" w:hAnsi="Arial" w:cs="Arial"/>
          <w:i/>
          <w:iCs/>
          <w:sz w:val="24"/>
          <w:szCs w:val="24"/>
        </w:rPr>
        <w:t xml:space="preserve">Outdoor play and exploration, A Froebelian approach. </w:t>
      </w:r>
      <w:r w:rsidRPr="3CD29381">
        <w:rPr>
          <w:rFonts w:ascii="Arial" w:eastAsia="Arial" w:hAnsi="Arial" w:cs="Arial"/>
          <w:sz w:val="24"/>
          <w:szCs w:val="24"/>
        </w:rPr>
        <w:t xml:space="preserve">Frobel Trust. London. Accessed at: </w:t>
      </w:r>
      <w:hyperlink r:id="rId21">
        <w:r w:rsidRPr="3CD29381">
          <w:rPr>
            <w:rStyle w:val="Hyperlink"/>
            <w:rFonts w:ascii="Arial" w:eastAsia="Arial" w:hAnsi="Arial" w:cs="Arial"/>
            <w:sz w:val="24"/>
            <w:szCs w:val="24"/>
          </w:rPr>
          <w:t>https://www.froebel.org.uk/uploads/documents/FT-Outdoor-Play-Pamphlet.pdf</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27</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05895592" w14:textId="77777777" w:rsidR="001A6635" w:rsidRDefault="001A6635" w:rsidP="3CD29381">
      <w:pPr>
        <w:spacing w:line="360" w:lineRule="auto"/>
        <w:jc w:val="both"/>
        <w:rPr>
          <w:rFonts w:ascii="Arial" w:eastAsia="Arial" w:hAnsi="Arial" w:cs="Arial"/>
          <w:sz w:val="24"/>
          <w:szCs w:val="24"/>
        </w:rPr>
      </w:pPr>
    </w:p>
    <w:p w14:paraId="4AFF7AAB" w14:textId="00A46C74"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Assembly Government (2008) </w:t>
      </w:r>
      <w:r w:rsidRPr="3CD29381">
        <w:rPr>
          <w:rFonts w:ascii="Arial" w:eastAsia="Arial" w:hAnsi="Arial" w:cs="Arial"/>
          <w:i/>
          <w:iCs/>
          <w:sz w:val="24"/>
          <w:szCs w:val="24"/>
        </w:rPr>
        <w:t xml:space="preserve">All Wales guidance 2010 Educational visits- A safety guide for learning outside the classroom. </w:t>
      </w:r>
      <w:r w:rsidRPr="3CD29381">
        <w:rPr>
          <w:rFonts w:ascii="Arial" w:eastAsia="Arial" w:hAnsi="Arial" w:cs="Arial"/>
          <w:sz w:val="24"/>
          <w:szCs w:val="24"/>
        </w:rPr>
        <w:t xml:space="preserve">Accessed at:  </w:t>
      </w:r>
      <w:hyperlink r:id="rId22">
        <w:r w:rsidRPr="3CD29381">
          <w:rPr>
            <w:rStyle w:val="Hyperlink"/>
            <w:rFonts w:ascii="Arial" w:eastAsia="Arial" w:hAnsi="Arial" w:cs="Arial"/>
            <w:sz w:val="24"/>
            <w:szCs w:val="24"/>
          </w:rPr>
          <w:t>https://evolve.edufocus.co.uk/evco/assets/merthyr/all%20wales%20guidance%20english.doc</w:t>
        </w:r>
      </w:hyperlink>
      <w:r w:rsidRPr="3CD29381">
        <w:rPr>
          <w:rFonts w:ascii="Arial" w:eastAsia="Arial" w:hAnsi="Arial" w:cs="Arial"/>
          <w:sz w:val="24"/>
          <w:szCs w:val="24"/>
        </w:rPr>
        <w:t xml:space="preserve">  [Accessed on 26</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3EE14A46" w14:textId="77777777" w:rsidR="001A6635" w:rsidRDefault="001A6635" w:rsidP="3CD29381">
      <w:pPr>
        <w:spacing w:line="360" w:lineRule="auto"/>
        <w:jc w:val="both"/>
        <w:rPr>
          <w:rFonts w:ascii="Arial" w:eastAsia="Arial" w:hAnsi="Arial" w:cs="Arial"/>
          <w:sz w:val="24"/>
          <w:szCs w:val="24"/>
        </w:rPr>
      </w:pPr>
    </w:p>
    <w:p w14:paraId="4611DAA5" w14:textId="63EB38BE"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Assembly Government (2008) </w:t>
      </w:r>
      <w:r w:rsidRPr="3CD29381">
        <w:rPr>
          <w:rFonts w:ascii="Arial" w:eastAsia="Arial" w:hAnsi="Arial" w:cs="Arial"/>
          <w:i/>
          <w:iCs/>
          <w:sz w:val="24"/>
          <w:szCs w:val="24"/>
        </w:rPr>
        <w:t>Learning and teaching pedagogy</w:t>
      </w:r>
      <w:r w:rsidRPr="3CD29381">
        <w:rPr>
          <w:rFonts w:ascii="Arial" w:eastAsia="Arial" w:hAnsi="Arial" w:cs="Arial"/>
          <w:sz w:val="24"/>
          <w:szCs w:val="24"/>
        </w:rPr>
        <w:t xml:space="preserve">. Crown. Cardiff. Accessed at: </w:t>
      </w:r>
      <w:hyperlink r:id="rId23">
        <w:r w:rsidRPr="3CD29381">
          <w:rPr>
            <w:rStyle w:val="Hyperlink"/>
            <w:rFonts w:ascii="Arial" w:eastAsia="Arial" w:hAnsi="Arial" w:cs="Arial"/>
            <w:sz w:val="24"/>
            <w:szCs w:val="24"/>
          </w:rPr>
          <w:t>https://hwb.gov.wales/api/storage/8f0b360f-f1f6-4bec-b11a-df88168007f9/learning-and-teaching-pedagogy.pdf</w:t>
        </w:r>
      </w:hyperlink>
      <w:r w:rsidRPr="3CD29381">
        <w:rPr>
          <w:rFonts w:ascii="Arial" w:eastAsia="Arial" w:hAnsi="Arial" w:cs="Arial"/>
          <w:sz w:val="24"/>
          <w:szCs w:val="24"/>
        </w:rPr>
        <w:t xml:space="preserve"> [Accessed on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51ECCA1B" w14:textId="77777777" w:rsidR="001A6635" w:rsidRDefault="001A6635" w:rsidP="3CD29381">
      <w:pPr>
        <w:spacing w:line="360" w:lineRule="auto"/>
        <w:jc w:val="both"/>
        <w:rPr>
          <w:rFonts w:ascii="Arial" w:eastAsia="Arial" w:hAnsi="Arial" w:cs="Arial"/>
          <w:sz w:val="24"/>
          <w:szCs w:val="24"/>
        </w:rPr>
      </w:pPr>
    </w:p>
    <w:p w14:paraId="35FDD4B1" w14:textId="04125C08"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Assembly Government (2008) </w:t>
      </w:r>
      <w:r w:rsidRPr="3CD29381">
        <w:rPr>
          <w:rFonts w:ascii="Arial" w:eastAsia="Arial" w:hAnsi="Arial" w:cs="Arial"/>
          <w:i/>
          <w:iCs/>
          <w:sz w:val="24"/>
          <w:szCs w:val="24"/>
        </w:rPr>
        <w:t xml:space="preserve">Observing Children. </w:t>
      </w:r>
      <w:r w:rsidRPr="3CD29381">
        <w:rPr>
          <w:rFonts w:ascii="Arial" w:eastAsia="Arial" w:hAnsi="Arial" w:cs="Arial"/>
          <w:sz w:val="24"/>
          <w:szCs w:val="24"/>
        </w:rPr>
        <w:t xml:space="preserve">Cardiff. Crown. Accessed at: </w:t>
      </w:r>
      <w:hyperlink r:id="rId24">
        <w:r w:rsidRPr="3CD29381">
          <w:rPr>
            <w:rStyle w:val="Hyperlink"/>
            <w:rFonts w:ascii="Arial" w:eastAsia="Arial" w:hAnsi="Arial" w:cs="Arial"/>
            <w:sz w:val="24"/>
            <w:szCs w:val="24"/>
          </w:rPr>
          <w:t>https://hwb.gov.wales/api/storage/74f7c7cc-d337-4fd0-9604-27b3d1a5746d/observing-children.pdf</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4F6159CD" w14:textId="77777777" w:rsidR="001A6635" w:rsidRDefault="001A6635" w:rsidP="3CD29381">
      <w:pPr>
        <w:spacing w:line="360" w:lineRule="auto"/>
        <w:jc w:val="both"/>
        <w:rPr>
          <w:rFonts w:ascii="Arial" w:eastAsia="Arial" w:hAnsi="Arial" w:cs="Arial"/>
          <w:b/>
          <w:bCs/>
          <w:sz w:val="24"/>
          <w:szCs w:val="24"/>
        </w:rPr>
      </w:pPr>
    </w:p>
    <w:p w14:paraId="65D56197" w14:textId="64BEDE78" w:rsidR="00702512" w:rsidRDefault="00702512" w:rsidP="3CD29381">
      <w:pPr>
        <w:spacing w:line="360" w:lineRule="auto"/>
        <w:jc w:val="both"/>
        <w:rPr>
          <w:rFonts w:ascii="Arial" w:eastAsia="Arial" w:hAnsi="Arial" w:cs="Arial"/>
          <w:b/>
          <w:bCs/>
          <w:sz w:val="24"/>
          <w:szCs w:val="24"/>
        </w:rPr>
      </w:pPr>
      <w:r w:rsidRPr="3CD29381">
        <w:rPr>
          <w:rFonts w:ascii="Arial" w:eastAsia="Arial" w:hAnsi="Arial" w:cs="Arial"/>
          <w:sz w:val="24"/>
          <w:szCs w:val="24"/>
        </w:rPr>
        <w:t xml:space="preserve">Welsh Assembly Government (2009) </w:t>
      </w:r>
      <w:r w:rsidRPr="3CD29381">
        <w:rPr>
          <w:rFonts w:ascii="Arial" w:eastAsia="Arial" w:hAnsi="Arial" w:cs="Arial"/>
          <w:i/>
          <w:iCs/>
          <w:sz w:val="24"/>
          <w:szCs w:val="24"/>
        </w:rPr>
        <w:t xml:space="preserve">Foundation Phase Outdoor Learning Handbook. </w:t>
      </w:r>
      <w:r w:rsidRPr="3CD29381">
        <w:rPr>
          <w:rFonts w:ascii="Arial" w:eastAsia="Arial" w:hAnsi="Arial" w:cs="Arial"/>
          <w:sz w:val="24"/>
          <w:szCs w:val="24"/>
        </w:rPr>
        <w:t xml:space="preserve">Cardiff. Crown. Accessed at: </w:t>
      </w:r>
      <w:hyperlink r:id="rId25">
        <w:r w:rsidRPr="3CD29381">
          <w:rPr>
            <w:rStyle w:val="Hyperlink"/>
            <w:rFonts w:ascii="Arial" w:eastAsia="Arial" w:hAnsi="Arial" w:cs="Arial"/>
            <w:sz w:val="24"/>
            <w:szCs w:val="24"/>
          </w:rPr>
          <w:t>https://hwb.gov.wales/storage/fcb8539c-9be7-4883-8542-35d7b54b56f2/foundation-phase-outdoor-learning-handbook.pdf</w:t>
        </w:r>
      </w:hyperlink>
      <w:r w:rsidRPr="3CD29381">
        <w:rPr>
          <w:rFonts w:ascii="Arial" w:eastAsia="Arial" w:hAnsi="Arial" w:cs="Arial"/>
          <w:sz w:val="24"/>
          <w:szCs w:val="24"/>
        </w:rPr>
        <w:t xml:space="preserve"> [Accessed on 24</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r w:rsidRPr="3CD29381">
        <w:rPr>
          <w:rFonts w:ascii="Arial" w:eastAsia="Arial" w:hAnsi="Arial" w:cs="Arial"/>
          <w:b/>
          <w:bCs/>
          <w:sz w:val="24"/>
          <w:szCs w:val="24"/>
        </w:rPr>
        <w:t xml:space="preserve"> </w:t>
      </w:r>
    </w:p>
    <w:p w14:paraId="09698900" w14:textId="77777777" w:rsidR="001A6635" w:rsidRDefault="001A6635" w:rsidP="3CD29381">
      <w:pPr>
        <w:spacing w:line="360" w:lineRule="auto"/>
        <w:jc w:val="both"/>
        <w:rPr>
          <w:rFonts w:ascii="Arial" w:eastAsia="Arial" w:hAnsi="Arial" w:cs="Arial"/>
          <w:b/>
          <w:bCs/>
          <w:sz w:val="24"/>
          <w:szCs w:val="24"/>
          <w:u w:val="single"/>
        </w:rPr>
      </w:pPr>
    </w:p>
    <w:p w14:paraId="460DCF26" w14:textId="30B96B97"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Government (2015) </w:t>
      </w:r>
      <w:r w:rsidRPr="3CD29381">
        <w:rPr>
          <w:rFonts w:ascii="Arial" w:eastAsia="Arial" w:hAnsi="Arial" w:cs="Arial"/>
          <w:i/>
          <w:iCs/>
          <w:sz w:val="24"/>
          <w:szCs w:val="24"/>
        </w:rPr>
        <w:t xml:space="preserve">The four purposes of the curriculum for Wales. </w:t>
      </w:r>
      <w:r w:rsidRPr="3CD29381">
        <w:rPr>
          <w:rFonts w:ascii="Arial" w:eastAsia="Arial" w:hAnsi="Arial" w:cs="Arial"/>
          <w:sz w:val="24"/>
          <w:szCs w:val="24"/>
        </w:rPr>
        <w:t xml:space="preserve">Cardiff. Crown.  Accessed at: </w:t>
      </w:r>
      <w:hyperlink r:id="rId26">
        <w:r w:rsidRPr="3CD29381">
          <w:rPr>
            <w:rStyle w:val="Hyperlink"/>
            <w:rFonts w:ascii="Arial" w:eastAsia="Arial" w:hAnsi="Arial" w:cs="Arial"/>
            <w:sz w:val="24"/>
            <w:szCs w:val="24"/>
          </w:rPr>
          <w:t>https://gov.wales/sites/default/files/publications/2018-03/the-four-purposes-of-the-curriculum-for-wales.pdf</w:t>
        </w:r>
      </w:hyperlink>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on:</w:t>
      </w:r>
      <w:proofErr w:type="gramEnd"/>
      <w:r w:rsidRPr="3CD29381">
        <w:rPr>
          <w:rFonts w:ascii="Arial" w:eastAsia="Arial" w:hAnsi="Arial" w:cs="Arial"/>
          <w:sz w:val="24"/>
          <w:szCs w:val="24"/>
        </w:rPr>
        <w:t xml:space="preserve">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5461483C" w14:textId="77777777" w:rsidR="001A6635" w:rsidRDefault="001A6635" w:rsidP="3CD29381">
      <w:pPr>
        <w:spacing w:line="360" w:lineRule="auto"/>
        <w:jc w:val="both"/>
        <w:rPr>
          <w:rFonts w:ascii="Arial" w:eastAsia="Arial" w:hAnsi="Arial" w:cs="Arial"/>
          <w:sz w:val="24"/>
          <w:szCs w:val="24"/>
        </w:rPr>
      </w:pPr>
    </w:p>
    <w:p w14:paraId="1AD0B0DC" w14:textId="331D1178"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Government (2018) </w:t>
      </w:r>
      <w:r w:rsidRPr="3CD29381">
        <w:rPr>
          <w:rFonts w:ascii="Arial" w:eastAsia="Arial" w:hAnsi="Arial" w:cs="Arial"/>
          <w:i/>
          <w:iCs/>
          <w:sz w:val="24"/>
          <w:szCs w:val="24"/>
        </w:rPr>
        <w:t xml:space="preserve">Additional learning needs (ALN) transformation programme. </w:t>
      </w:r>
      <w:proofErr w:type="gramStart"/>
      <w:r w:rsidRPr="3CD29381">
        <w:rPr>
          <w:rFonts w:ascii="Arial" w:eastAsia="Arial" w:hAnsi="Arial" w:cs="Arial"/>
          <w:sz w:val="24"/>
          <w:szCs w:val="24"/>
        </w:rPr>
        <w:t>Cardiff .</w:t>
      </w:r>
      <w:proofErr w:type="gramEnd"/>
      <w:r w:rsidRPr="3CD29381">
        <w:rPr>
          <w:rFonts w:ascii="Arial" w:eastAsia="Arial" w:hAnsi="Arial" w:cs="Arial"/>
          <w:sz w:val="24"/>
          <w:szCs w:val="24"/>
        </w:rPr>
        <w:t xml:space="preserve"> </w:t>
      </w:r>
      <w:proofErr w:type="gramStart"/>
      <w:r w:rsidRPr="3CD29381">
        <w:rPr>
          <w:rFonts w:ascii="Arial" w:eastAsia="Arial" w:hAnsi="Arial" w:cs="Arial"/>
          <w:sz w:val="24"/>
          <w:szCs w:val="24"/>
        </w:rPr>
        <w:t>Crown .</w:t>
      </w:r>
      <w:proofErr w:type="gramEnd"/>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at :</w:t>
      </w:r>
      <w:proofErr w:type="gramEnd"/>
      <w:r w:rsidRPr="3CD29381">
        <w:rPr>
          <w:rFonts w:ascii="Arial" w:eastAsia="Arial" w:hAnsi="Arial" w:cs="Arial"/>
          <w:sz w:val="24"/>
          <w:szCs w:val="24"/>
        </w:rPr>
        <w:t xml:space="preserve"> </w:t>
      </w:r>
      <w:hyperlink r:id="rId27">
        <w:r w:rsidRPr="3CD29381">
          <w:rPr>
            <w:rStyle w:val="Hyperlink"/>
            <w:rFonts w:ascii="Arial" w:eastAsia="Arial" w:hAnsi="Arial" w:cs="Arial"/>
            <w:sz w:val="24"/>
            <w:szCs w:val="24"/>
          </w:rPr>
          <w:t>https://gov.wales/sites/default/files/publications/2018-09/additional-learning-needs-aln-transformation-programme-v2.pdf</w:t>
        </w:r>
      </w:hyperlink>
      <w:r w:rsidRPr="3CD29381">
        <w:rPr>
          <w:rFonts w:ascii="Arial" w:eastAsia="Arial" w:hAnsi="Arial" w:cs="Arial"/>
          <w:sz w:val="24"/>
          <w:szCs w:val="24"/>
        </w:rPr>
        <w:t xml:space="preserve"> [Accessed on: 28</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p w14:paraId="7D34031B" w14:textId="77777777" w:rsidR="001A6635" w:rsidRDefault="001A6635" w:rsidP="3CD29381">
      <w:pPr>
        <w:spacing w:line="360" w:lineRule="auto"/>
        <w:jc w:val="both"/>
        <w:rPr>
          <w:rFonts w:ascii="Arial" w:eastAsia="Arial" w:hAnsi="Arial" w:cs="Arial"/>
          <w:sz w:val="24"/>
          <w:szCs w:val="24"/>
        </w:rPr>
      </w:pPr>
    </w:p>
    <w:p w14:paraId="531DA969" w14:textId="4F680CD5"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Welsh Government (2020)</w:t>
      </w:r>
      <w:r w:rsidRPr="3CD29381">
        <w:rPr>
          <w:rFonts w:ascii="Arial" w:eastAsia="Arial" w:hAnsi="Arial" w:cs="Arial"/>
          <w:i/>
          <w:iCs/>
          <w:sz w:val="24"/>
          <w:szCs w:val="24"/>
        </w:rPr>
        <w:t xml:space="preserve"> AREA OF LEARNING AND EXPERIENCE Mathematics and Numeracy </w:t>
      </w:r>
      <w:r w:rsidRPr="3CD29381">
        <w:rPr>
          <w:rFonts w:ascii="Arial" w:eastAsia="Arial" w:hAnsi="Arial" w:cs="Arial"/>
          <w:sz w:val="24"/>
          <w:szCs w:val="24"/>
        </w:rPr>
        <w:t xml:space="preserve">Accessed </w:t>
      </w:r>
      <w:proofErr w:type="gramStart"/>
      <w:r w:rsidRPr="3CD29381">
        <w:rPr>
          <w:rFonts w:ascii="Arial" w:eastAsia="Arial" w:hAnsi="Arial" w:cs="Arial"/>
          <w:sz w:val="24"/>
          <w:szCs w:val="24"/>
        </w:rPr>
        <w:t>at :</w:t>
      </w:r>
      <w:proofErr w:type="gramEnd"/>
      <w:r w:rsidRPr="3CD29381">
        <w:rPr>
          <w:rFonts w:ascii="Arial" w:eastAsia="Arial" w:hAnsi="Arial" w:cs="Arial"/>
          <w:sz w:val="24"/>
          <w:szCs w:val="24"/>
        </w:rPr>
        <w:t xml:space="preserve"> </w:t>
      </w:r>
      <w:hyperlink r:id="rId28">
        <w:r w:rsidRPr="3CD29381">
          <w:rPr>
            <w:rStyle w:val="Hyperlink"/>
            <w:rFonts w:ascii="Arial" w:eastAsia="Arial" w:hAnsi="Arial" w:cs="Arial"/>
            <w:sz w:val="24"/>
            <w:szCs w:val="24"/>
          </w:rPr>
          <w:t>https://hwb.gov.wales/curriculum-for-</w:t>
        </w:r>
        <w:r w:rsidRPr="3CD29381">
          <w:rPr>
            <w:rStyle w:val="Hyperlink"/>
            <w:rFonts w:ascii="Arial" w:eastAsia="Arial" w:hAnsi="Arial" w:cs="Arial"/>
            <w:sz w:val="24"/>
            <w:szCs w:val="24"/>
          </w:rPr>
          <w:lastRenderedPageBreak/>
          <w:t>wales/mathematics-and-numeracy/descriptions-of-learning/</w:t>
        </w:r>
      </w:hyperlink>
      <w:r w:rsidRPr="3CD29381">
        <w:rPr>
          <w:rFonts w:ascii="Arial" w:eastAsia="Arial" w:hAnsi="Arial" w:cs="Arial"/>
          <w:sz w:val="24"/>
          <w:szCs w:val="24"/>
        </w:rPr>
        <w:t xml:space="preserve"> [Accessed on: 26</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65C1221D" w14:textId="77777777" w:rsidR="001A6635" w:rsidRDefault="001A6635" w:rsidP="3CD29381">
      <w:pPr>
        <w:spacing w:line="360" w:lineRule="auto"/>
        <w:jc w:val="both"/>
        <w:rPr>
          <w:rFonts w:ascii="Arial" w:eastAsia="Arial" w:hAnsi="Arial" w:cs="Arial"/>
          <w:sz w:val="24"/>
          <w:szCs w:val="24"/>
        </w:rPr>
      </w:pPr>
    </w:p>
    <w:p w14:paraId="33F8F18B" w14:textId="3D46B177" w:rsidR="00702512" w:rsidRDefault="00702512" w:rsidP="3CD29381">
      <w:pPr>
        <w:spacing w:line="360" w:lineRule="auto"/>
        <w:jc w:val="both"/>
        <w:rPr>
          <w:rFonts w:ascii="Arial" w:eastAsia="Arial" w:hAnsi="Arial" w:cs="Arial"/>
          <w:sz w:val="24"/>
          <w:szCs w:val="24"/>
        </w:rPr>
      </w:pPr>
      <w:r w:rsidRPr="3CD29381">
        <w:rPr>
          <w:rFonts w:ascii="Arial" w:eastAsia="Arial" w:hAnsi="Arial" w:cs="Arial"/>
          <w:sz w:val="24"/>
          <w:szCs w:val="24"/>
        </w:rPr>
        <w:t xml:space="preserve">Welsh Government (2020) </w:t>
      </w:r>
      <w:r w:rsidRPr="3CD29381">
        <w:rPr>
          <w:rFonts w:ascii="Arial" w:eastAsia="Arial" w:hAnsi="Arial" w:cs="Arial"/>
          <w:i/>
          <w:iCs/>
          <w:sz w:val="24"/>
          <w:szCs w:val="24"/>
        </w:rPr>
        <w:t>Introduction to Curriculum for Wales guidance- Part of Curriculum for Wales</w:t>
      </w:r>
      <w:r w:rsidRPr="3CD29381">
        <w:rPr>
          <w:rFonts w:ascii="Arial" w:eastAsia="Arial" w:hAnsi="Arial" w:cs="Arial"/>
          <w:sz w:val="24"/>
          <w:szCs w:val="24"/>
        </w:rPr>
        <w:t xml:space="preserve">. Accessed at: </w:t>
      </w:r>
      <w:hyperlink r:id="rId29">
        <w:r w:rsidRPr="3CD29381">
          <w:rPr>
            <w:rStyle w:val="Hyperlink"/>
            <w:rFonts w:ascii="Arial" w:eastAsia="Arial" w:hAnsi="Arial" w:cs="Arial"/>
            <w:sz w:val="24"/>
            <w:szCs w:val="24"/>
          </w:rPr>
          <w:t>https://hwb.gov.wales/curriculum-for-wales/introduction</w:t>
        </w:r>
      </w:hyperlink>
      <w:r w:rsidRPr="3CD29381">
        <w:rPr>
          <w:rFonts w:ascii="Arial" w:eastAsia="Arial" w:hAnsi="Arial" w:cs="Arial"/>
          <w:sz w:val="24"/>
          <w:szCs w:val="24"/>
        </w:rPr>
        <w:t xml:space="preserve"> [Accessed on 26</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 </w:t>
      </w:r>
    </w:p>
    <w:p w14:paraId="5C12F087" w14:textId="77777777" w:rsidR="001A6635" w:rsidRDefault="001A6635" w:rsidP="3CD29381">
      <w:pPr>
        <w:spacing w:line="360" w:lineRule="auto"/>
        <w:jc w:val="both"/>
        <w:rPr>
          <w:rFonts w:ascii="Arial" w:eastAsia="Arial" w:hAnsi="Arial" w:cs="Arial"/>
          <w:sz w:val="24"/>
          <w:szCs w:val="24"/>
        </w:rPr>
      </w:pPr>
    </w:p>
    <w:p w14:paraId="70573783" w14:textId="77777777" w:rsidR="00702512" w:rsidRDefault="00702512" w:rsidP="3CD29381">
      <w:pPr>
        <w:spacing w:line="360" w:lineRule="auto"/>
        <w:jc w:val="both"/>
        <w:rPr>
          <w:rFonts w:ascii="Arial" w:eastAsia="Arial" w:hAnsi="Arial" w:cs="Arial"/>
          <w:sz w:val="24"/>
          <w:szCs w:val="24"/>
        </w:rPr>
      </w:pPr>
      <w:proofErr w:type="spellStart"/>
      <w:r w:rsidRPr="3CD29381">
        <w:rPr>
          <w:rFonts w:ascii="Arial" w:eastAsia="Arial" w:hAnsi="Arial" w:cs="Arial"/>
          <w:sz w:val="24"/>
          <w:szCs w:val="24"/>
        </w:rPr>
        <w:t>Wiseby</w:t>
      </w:r>
      <w:proofErr w:type="spellEnd"/>
      <w:r w:rsidRPr="3CD29381">
        <w:rPr>
          <w:rFonts w:ascii="Arial" w:eastAsia="Arial" w:hAnsi="Arial" w:cs="Arial"/>
          <w:sz w:val="24"/>
          <w:szCs w:val="24"/>
        </w:rPr>
        <w:t>, M. (2015)</w:t>
      </w:r>
      <w:r w:rsidRPr="3CD29381">
        <w:rPr>
          <w:rFonts w:ascii="Arial" w:eastAsia="Arial" w:hAnsi="Arial" w:cs="Arial"/>
          <w:i/>
          <w:iCs/>
          <w:sz w:val="24"/>
          <w:szCs w:val="24"/>
        </w:rPr>
        <w:t xml:space="preserve"> Maths in the great outdoors. Montessori International</w:t>
      </w:r>
      <w:r w:rsidRPr="3CD29381">
        <w:rPr>
          <w:rFonts w:ascii="Arial" w:eastAsia="Arial" w:hAnsi="Arial" w:cs="Arial"/>
          <w:sz w:val="24"/>
          <w:szCs w:val="24"/>
        </w:rPr>
        <w:t xml:space="preserve">. Accessed </w:t>
      </w:r>
      <w:proofErr w:type="gramStart"/>
      <w:r w:rsidRPr="3CD29381">
        <w:rPr>
          <w:rFonts w:ascii="Arial" w:eastAsia="Arial" w:hAnsi="Arial" w:cs="Arial"/>
          <w:sz w:val="24"/>
          <w:szCs w:val="24"/>
        </w:rPr>
        <w:t>at :</w:t>
      </w:r>
      <w:proofErr w:type="gramEnd"/>
      <w:r w:rsidRPr="3CD29381">
        <w:rPr>
          <w:rFonts w:ascii="Arial" w:eastAsia="Arial" w:hAnsi="Arial" w:cs="Arial"/>
          <w:sz w:val="24"/>
          <w:szCs w:val="24"/>
        </w:rPr>
        <w:t xml:space="preserve"> </w:t>
      </w:r>
      <w:hyperlink r:id="rId30">
        <w:r w:rsidRPr="3CD29381">
          <w:rPr>
            <w:rStyle w:val="Hyperlink"/>
            <w:rFonts w:ascii="Arial" w:eastAsia="Arial" w:hAnsi="Arial" w:cs="Arial"/>
            <w:sz w:val="24"/>
            <w:szCs w:val="24"/>
          </w:rPr>
          <w:t>https://www.communityplaythings.co.uk/learning-library/articles/maths-in-the-great-outdoors</w:t>
        </w:r>
      </w:hyperlink>
      <w:r w:rsidRPr="3CD29381">
        <w:rPr>
          <w:rFonts w:ascii="Arial" w:eastAsia="Arial" w:hAnsi="Arial" w:cs="Arial"/>
          <w:sz w:val="24"/>
          <w:szCs w:val="24"/>
        </w:rPr>
        <w:t xml:space="preserve"> [Accessed on 25</w:t>
      </w:r>
      <w:r w:rsidRPr="3CD29381">
        <w:rPr>
          <w:rFonts w:ascii="Arial" w:eastAsia="Arial" w:hAnsi="Arial" w:cs="Arial"/>
          <w:sz w:val="24"/>
          <w:szCs w:val="24"/>
          <w:vertAlign w:val="superscript"/>
        </w:rPr>
        <w:t>th</w:t>
      </w:r>
      <w:r w:rsidRPr="3CD29381">
        <w:rPr>
          <w:rFonts w:ascii="Arial" w:eastAsia="Arial" w:hAnsi="Arial" w:cs="Arial"/>
          <w:sz w:val="24"/>
          <w:szCs w:val="24"/>
        </w:rPr>
        <w:t xml:space="preserve"> February 2021]</w:t>
      </w:r>
    </w:p>
    <w:sectPr w:rsidR="00702512">
      <w:headerReference w:type="default" r:id="rId31"/>
      <w:footerReference w:type="default" r:id="rId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067375" w14:textId="77777777" w:rsidR="00E476BD" w:rsidRDefault="00E476BD">
      <w:pPr>
        <w:spacing w:after="0" w:line="240" w:lineRule="auto"/>
      </w:pPr>
      <w:r>
        <w:separator/>
      </w:r>
    </w:p>
  </w:endnote>
  <w:endnote w:type="continuationSeparator" w:id="0">
    <w:p w14:paraId="14903EB3" w14:textId="77777777" w:rsidR="00E476BD" w:rsidRDefault="00E47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491645B" w14:paraId="6FB6D7A6" w14:textId="77777777" w:rsidTr="5491645B">
      <w:tc>
        <w:tcPr>
          <w:tcW w:w="3005" w:type="dxa"/>
        </w:tcPr>
        <w:p w14:paraId="3A8DBDFF" w14:textId="22338AEE" w:rsidR="5491645B" w:rsidRDefault="5491645B" w:rsidP="5491645B">
          <w:pPr>
            <w:pStyle w:val="Header"/>
            <w:ind w:left="-115"/>
          </w:pPr>
        </w:p>
      </w:tc>
      <w:tc>
        <w:tcPr>
          <w:tcW w:w="3005" w:type="dxa"/>
        </w:tcPr>
        <w:p w14:paraId="0FB30717" w14:textId="3490B13C" w:rsidR="5491645B" w:rsidRDefault="5491645B" w:rsidP="5491645B">
          <w:pPr>
            <w:pStyle w:val="Header"/>
            <w:jc w:val="center"/>
          </w:pPr>
        </w:p>
      </w:tc>
      <w:tc>
        <w:tcPr>
          <w:tcW w:w="3005" w:type="dxa"/>
        </w:tcPr>
        <w:p w14:paraId="1C752CC3" w14:textId="1E297D97" w:rsidR="5491645B" w:rsidRDefault="5491645B" w:rsidP="5491645B">
          <w:pPr>
            <w:pStyle w:val="Header"/>
            <w:ind w:right="-115"/>
            <w:jc w:val="right"/>
          </w:pPr>
        </w:p>
      </w:tc>
    </w:tr>
  </w:tbl>
  <w:p w14:paraId="3B4AAA7E" w14:textId="4AEA43D8" w:rsidR="5491645B" w:rsidRDefault="5491645B" w:rsidP="54916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FE97A" w14:textId="77777777" w:rsidR="00E476BD" w:rsidRDefault="00E476BD">
      <w:pPr>
        <w:spacing w:after="0" w:line="240" w:lineRule="auto"/>
      </w:pPr>
      <w:r>
        <w:separator/>
      </w:r>
    </w:p>
  </w:footnote>
  <w:footnote w:type="continuationSeparator" w:id="0">
    <w:p w14:paraId="263B371C" w14:textId="77777777" w:rsidR="00E476BD" w:rsidRDefault="00E47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AF44B" w14:textId="7F68FF33" w:rsidR="5491645B" w:rsidRDefault="5491645B"/>
  <w:tbl>
    <w:tblPr>
      <w:tblW w:w="0" w:type="auto"/>
      <w:tblLayout w:type="fixed"/>
      <w:tblLook w:val="06A0" w:firstRow="1" w:lastRow="0" w:firstColumn="1" w:lastColumn="0" w:noHBand="1" w:noVBand="1"/>
    </w:tblPr>
    <w:tblGrid>
      <w:gridCol w:w="3005"/>
      <w:gridCol w:w="3005"/>
      <w:gridCol w:w="3005"/>
    </w:tblGrid>
    <w:tr w:rsidR="5491645B" w14:paraId="49F3F35E" w14:textId="77777777" w:rsidTr="3CD29381">
      <w:tc>
        <w:tcPr>
          <w:tcW w:w="3005" w:type="dxa"/>
        </w:tcPr>
        <w:p w14:paraId="75852456" w14:textId="7C776889" w:rsidR="5491645B" w:rsidRDefault="5491645B" w:rsidP="5491645B">
          <w:pPr>
            <w:pStyle w:val="Header"/>
            <w:ind w:left="-115"/>
          </w:pPr>
          <w:r>
            <w:t>Michelle Louise Oatley 2005667</w:t>
          </w:r>
        </w:p>
      </w:tc>
      <w:tc>
        <w:tcPr>
          <w:tcW w:w="3005" w:type="dxa"/>
        </w:tcPr>
        <w:p w14:paraId="05DD3C7E" w14:textId="66279B17" w:rsidR="5491645B" w:rsidRDefault="5491645B" w:rsidP="5491645B">
          <w:pPr>
            <w:pStyle w:val="Header"/>
            <w:jc w:val="center"/>
          </w:pPr>
          <w:r>
            <w:t>EAEE4005</w:t>
          </w:r>
        </w:p>
      </w:tc>
      <w:tc>
        <w:tcPr>
          <w:tcW w:w="3005" w:type="dxa"/>
        </w:tcPr>
        <w:p w14:paraId="4B091715" w14:textId="791F7C4E" w:rsidR="5491645B" w:rsidRDefault="3CD29381" w:rsidP="5491645B">
          <w:pPr>
            <w:pStyle w:val="Header"/>
            <w:ind w:right="-115"/>
            <w:jc w:val="right"/>
          </w:pPr>
          <w:r>
            <w:t>Word count 3327</w:t>
          </w:r>
        </w:p>
        <w:p w14:paraId="69792CBD" w14:textId="1514AA42" w:rsidR="5491645B" w:rsidRDefault="5491645B" w:rsidP="5491645B">
          <w:pPr>
            <w:pStyle w:val="Header"/>
            <w:ind w:right="-115"/>
            <w:jc w:val="right"/>
          </w:pPr>
        </w:p>
      </w:tc>
    </w:tr>
  </w:tbl>
  <w:p w14:paraId="2FA882F3" w14:textId="16F0CE29" w:rsidR="5491645B" w:rsidRDefault="5491645B" w:rsidP="549164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E6DC1"/>
    <w:multiLevelType w:val="hybridMultilevel"/>
    <w:tmpl w:val="8DEC2A80"/>
    <w:lvl w:ilvl="0" w:tplc="D7580BCE">
      <w:start w:val="1"/>
      <w:numFmt w:val="bullet"/>
      <w:lvlText w:val="·"/>
      <w:lvlJc w:val="left"/>
      <w:pPr>
        <w:ind w:left="720" w:hanging="360"/>
      </w:pPr>
      <w:rPr>
        <w:rFonts w:ascii="Symbol" w:hAnsi="Symbol" w:hint="default"/>
      </w:rPr>
    </w:lvl>
    <w:lvl w:ilvl="1" w:tplc="579C7434">
      <w:start w:val="1"/>
      <w:numFmt w:val="bullet"/>
      <w:lvlText w:val="o"/>
      <w:lvlJc w:val="left"/>
      <w:pPr>
        <w:ind w:left="1440" w:hanging="360"/>
      </w:pPr>
      <w:rPr>
        <w:rFonts w:ascii="Courier New" w:hAnsi="Courier New" w:hint="default"/>
      </w:rPr>
    </w:lvl>
    <w:lvl w:ilvl="2" w:tplc="7550F0FA">
      <w:start w:val="1"/>
      <w:numFmt w:val="bullet"/>
      <w:lvlText w:val=""/>
      <w:lvlJc w:val="left"/>
      <w:pPr>
        <w:ind w:left="2160" w:hanging="360"/>
      </w:pPr>
      <w:rPr>
        <w:rFonts w:ascii="Wingdings" w:hAnsi="Wingdings" w:hint="default"/>
      </w:rPr>
    </w:lvl>
    <w:lvl w:ilvl="3" w:tplc="52D4F9E2">
      <w:start w:val="1"/>
      <w:numFmt w:val="bullet"/>
      <w:lvlText w:val=""/>
      <w:lvlJc w:val="left"/>
      <w:pPr>
        <w:ind w:left="2880" w:hanging="360"/>
      </w:pPr>
      <w:rPr>
        <w:rFonts w:ascii="Symbol" w:hAnsi="Symbol" w:hint="default"/>
      </w:rPr>
    </w:lvl>
    <w:lvl w:ilvl="4" w:tplc="0BFC35E6">
      <w:start w:val="1"/>
      <w:numFmt w:val="bullet"/>
      <w:lvlText w:val="o"/>
      <w:lvlJc w:val="left"/>
      <w:pPr>
        <w:ind w:left="3600" w:hanging="360"/>
      </w:pPr>
      <w:rPr>
        <w:rFonts w:ascii="Courier New" w:hAnsi="Courier New" w:hint="default"/>
      </w:rPr>
    </w:lvl>
    <w:lvl w:ilvl="5" w:tplc="4AA297C2">
      <w:start w:val="1"/>
      <w:numFmt w:val="bullet"/>
      <w:lvlText w:val=""/>
      <w:lvlJc w:val="left"/>
      <w:pPr>
        <w:ind w:left="4320" w:hanging="360"/>
      </w:pPr>
      <w:rPr>
        <w:rFonts w:ascii="Wingdings" w:hAnsi="Wingdings" w:hint="default"/>
      </w:rPr>
    </w:lvl>
    <w:lvl w:ilvl="6" w:tplc="62421346">
      <w:start w:val="1"/>
      <w:numFmt w:val="bullet"/>
      <w:lvlText w:val=""/>
      <w:lvlJc w:val="left"/>
      <w:pPr>
        <w:ind w:left="5040" w:hanging="360"/>
      </w:pPr>
      <w:rPr>
        <w:rFonts w:ascii="Symbol" w:hAnsi="Symbol" w:hint="default"/>
      </w:rPr>
    </w:lvl>
    <w:lvl w:ilvl="7" w:tplc="A8CAF98E">
      <w:start w:val="1"/>
      <w:numFmt w:val="bullet"/>
      <w:lvlText w:val="o"/>
      <w:lvlJc w:val="left"/>
      <w:pPr>
        <w:ind w:left="5760" w:hanging="360"/>
      </w:pPr>
      <w:rPr>
        <w:rFonts w:ascii="Courier New" w:hAnsi="Courier New" w:hint="default"/>
      </w:rPr>
    </w:lvl>
    <w:lvl w:ilvl="8" w:tplc="4A2AAA88">
      <w:start w:val="1"/>
      <w:numFmt w:val="bullet"/>
      <w:lvlText w:val=""/>
      <w:lvlJc w:val="left"/>
      <w:pPr>
        <w:ind w:left="6480" w:hanging="360"/>
      </w:pPr>
      <w:rPr>
        <w:rFonts w:ascii="Wingdings" w:hAnsi="Wingdings" w:hint="default"/>
      </w:rPr>
    </w:lvl>
  </w:abstractNum>
  <w:abstractNum w:abstractNumId="1" w15:restartNumberingAfterBreak="0">
    <w:nsid w:val="4FBD5DFB"/>
    <w:multiLevelType w:val="hybridMultilevel"/>
    <w:tmpl w:val="4672F0E8"/>
    <w:lvl w:ilvl="0" w:tplc="9C087E72">
      <w:start w:val="1"/>
      <w:numFmt w:val="bullet"/>
      <w:lvlText w:val="·"/>
      <w:lvlJc w:val="left"/>
      <w:pPr>
        <w:ind w:left="720" w:hanging="360"/>
      </w:pPr>
      <w:rPr>
        <w:rFonts w:ascii="Symbol" w:hAnsi="Symbol" w:hint="default"/>
      </w:rPr>
    </w:lvl>
    <w:lvl w:ilvl="1" w:tplc="596C175A">
      <w:start w:val="1"/>
      <w:numFmt w:val="bullet"/>
      <w:lvlText w:val="o"/>
      <w:lvlJc w:val="left"/>
      <w:pPr>
        <w:ind w:left="1440" w:hanging="360"/>
      </w:pPr>
      <w:rPr>
        <w:rFonts w:ascii="Courier New" w:hAnsi="Courier New" w:hint="default"/>
      </w:rPr>
    </w:lvl>
    <w:lvl w:ilvl="2" w:tplc="277629B0">
      <w:start w:val="1"/>
      <w:numFmt w:val="bullet"/>
      <w:lvlText w:val=""/>
      <w:lvlJc w:val="left"/>
      <w:pPr>
        <w:ind w:left="2160" w:hanging="360"/>
      </w:pPr>
      <w:rPr>
        <w:rFonts w:ascii="Wingdings" w:hAnsi="Wingdings" w:hint="default"/>
      </w:rPr>
    </w:lvl>
    <w:lvl w:ilvl="3" w:tplc="B5B2F598">
      <w:start w:val="1"/>
      <w:numFmt w:val="bullet"/>
      <w:lvlText w:val=""/>
      <w:lvlJc w:val="left"/>
      <w:pPr>
        <w:ind w:left="2880" w:hanging="360"/>
      </w:pPr>
      <w:rPr>
        <w:rFonts w:ascii="Symbol" w:hAnsi="Symbol" w:hint="default"/>
      </w:rPr>
    </w:lvl>
    <w:lvl w:ilvl="4" w:tplc="67BE4D3E">
      <w:start w:val="1"/>
      <w:numFmt w:val="bullet"/>
      <w:lvlText w:val="o"/>
      <w:lvlJc w:val="left"/>
      <w:pPr>
        <w:ind w:left="3600" w:hanging="360"/>
      </w:pPr>
      <w:rPr>
        <w:rFonts w:ascii="Courier New" w:hAnsi="Courier New" w:hint="default"/>
      </w:rPr>
    </w:lvl>
    <w:lvl w:ilvl="5" w:tplc="C6EC033A">
      <w:start w:val="1"/>
      <w:numFmt w:val="bullet"/>
      <w:lvlText w:val=""/>
      <w:lvlJc w:val="left"/>
      <w:pPr>
        <w:ind w:left="4320" w:hanging="360"/>
      </w:pPr>
      <w:rPr>
        <w:rFonts w:ascii="Wingdings" w:hAnsi="Wingdings" w:hint="default"/>
      </w:rPr>
    </w:lvl>
    <w:lvl w:ilvl="6" w:tplc="1772E87A">
      <w:start w:val="1"/>
      <w:numFmt w:val="bullet"/>
      <w:lvlText w:val=""/>
      <w:lvlJc w:val="left"/>
      <w:pPr>
        <w:ind w:left="5040" w:hanging="360"/>
      </w:pPr>
      <w:rPr>
        <w:rFonts w:ascii="Symbol" w:hAnsi="Symbol" w:hint="default"/>
      </w:rPr>
    </w:lvl>
    <w:lvl w:ilvl="7" w:tplc="0C2A2AE0">
      <w:start w:val="1"/>
      <w:numFmt w:val="bullet"/>
      <w:lvlText w:val="o"/>
      <w:lvlJc w:val="left"/>
      <w:pPr>
        <w:ind w:left="5760" w:hanging="360"/>
      </w:pPr>
      <w:rPr>
        <w:rFonts w:ascii="Courier New" w:hAnsi="Courier New" w:hint="default"/>
      </w:rPr>
    </w:lvl>
    <w:lvl w:ilvl="8" w:tplc="2410D19A">
      <w:start w:val="1"/>
      <w:numFmt w:val="bullet"/>
      <w:lvlText w:val=""/>
      <w:lvlJc w:val="left"/>
      <w:pPr>
        <w:ind w:left="6480" w:hanging="360"/>
      </w:pPr>
      <w:rPr>
        <w:rFonts w:ascii="Wingdings" w:hAnsi="Wingdings" w:hint="default"/>
      </w:rPr>
    </w:lvl>
  </w:abstractNum>
  <w:abstractNum w:abstractNumId="2" w15:restartNumberingAfterBreak="0">
    <w:nsid w:val="5B807509"/>
    <w:multiLevelType w:val="hybridMultilevel"/>
    <w:tmpl w:val="3F68FB72"/>
    <w:lvl w:ilvl="0" w:tplc="FE2CA59C">
      <w:start w:val="1"/>
      <w:numFmt w:val="bullet"/>
      <w:lvlText w:val="·"/>
      <w:lvlJc w:val="left"/>
      <w:pPr>
        <w:ind w:left="720" w:hanging="360"/>
      </w:pPr>
      <w:rPr>
        <w:rFonts w:ascii="Symbol" w:hAnsi="Symbol" w:hint="default"/>
      </w:rPr>
    </w:lvl>
    <w:lvl w:ilvl="1" w:tplc="FA344040">
      <w:start w:val="1"/>
      <w:numFmt w:val="bullet"/>
      <w:lvlText w:val="o"/>
      <w:lvlJc w:val="left"/>
      <w:pPr>
        <w:ind w:left="1440" w:hanging="360"/>
      </w:pPr>
      <w:rPr>
        <w:rFonts w:ascii="Courier New" w:hAnsi="Courier New" w:hint="default"/>
      </w:rPr>
    </w:lvl>
    <w:lvl w:ilvl="2" w:tplc="33D6E804">
      <w:start w:val="1"/>
      <w:numFmt w:val="bullet"/>
      <w:lvlText w:val=""/>
      <w:lvlJc w:val="left"/>
      <w:pPr>
        <w:ind w:left="2160" w:hanging="360"/>
      </w:pPr>
      <w:rPr>
        <w:rFonts w:ascii="Wingdings" w:hAnsi="Wingdings" w:hint="default"/>
      </w:rPr>
    </w:lvl>
    <w:lvl w:ilvl="3" w:tplc="7ACA34F0">
      <w:start w:val="1"/>
      <w:numFmt w:val="bullet"/>
      <w:lvlText w:val=""/>
      <w:lvlJc w:val="left"/>
      <w:pPr>
        <w:ind w:left="2880" w:hanging="360"/>
      </w:pPr>
      <w:rPr>
        <w:rFonts w:ascii="Symbol" w:hAnsi="Symbol" w:hint="default"/>
      </w:rPr>
    </w:lvl>
    <w:lvl w:ilvl="4" w:tplc="59A80CE6">
      <w:start w:val="1"/>
      <w:numFmt w:val="bullet"/>
      <w:lvlText w:val="o"/>
      <w:lvlJc w:val="left"/>
      <w:pPr>
        <w:ind w:left="3600" w:hanging="360"/>
      </w:pPr>
      <w:rPr>
        <w:rFonts w:ascii="Courier New" w:hAnsi="Courier New" w:hint="default"/>
      </w:rPr>
    </w:lvl>
    <w:lvl w:ilvl="5" w:tplc="17F45AAA">
      <w:start w:val="1"/>
      <w:numFmt w:val="bullet"/>
      <w:lvlText w:val=""/>
      <w:lvlJc w:val="left"/>
      <w:pPr>
        <w:ind w:left="4320" w:hanging="360"/>
      </w:pPr>
      <w:rPr>
        <w:rFonts w:ascii="Wingdings" w:hAnsi="Wingdings" w:hint="default"/>
      </w:rPr>
    </w:lvl>
    <w:lvl w:ilvl="6" w:tplc="A5D2D78C">
      <w:start w:val="1"/>
      <w:numFmt w:val="bullet"/>
      <w:lvlText w:val=""/>
      <w:lvlJc w:val="left"/>
      <w:pPr>
        <w:ind w:left="5040" w:hanging="360"/>
      </w:pPr>
      <w:rPr>
        <w:rFonts w:ascii="Symbol" w:hAnsi="Symbol" w:hint="default"/>
      </w:rPr>
    </w:lvl>
    <w:lvl w:ilvl="7" w:tplc="D5604BDA">
      <w:start w:val="1"/>
      <w:numFmt w:val="bullet"/>
      <w:lvlText w:val="o"/>
      <w:lvlJc w:val="left"/>
      <w:pPr>
        <w:ind w:left="5760" w:hanging="360"/>
      </w:pPr>
      <w:rPr>
        <w:rFonts w:ascii="Courier New" w:hAnsi="Courier New" w:hint="default"/>
      </w:rPr>
    </w:lvl>
    <w:lvl w:ilvl="8" w:tplc="62A60BA4">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1C5E91"/>
    <w:rsid w:val="001A6635"/>
    <w:rsid w:val="002F9851"/>
    <w:rsid w:val="003B3636"/>
    <w:rsid w:val="00408E8A"/>
    <w:rsid w:val="005F5817"/>
    <w:rsid w:val="00702512"/>
    <w:rsid w:val="008F091E"/>
    <w:rsid w:val="0092BA59"/>
    <w:rsid w:val="0094B29F"/>
    <w:rsid w:val="009F0993"/>
    <w:rsid w:val="00BF674C"/>
    <w:rsid w:val="00D932E3"/>
    <w:rsid w:val="00DA35FE"/>
    <w:rsid w:val="00DF7D1A"/>
    <w:rsid w:val="00E476BD"/>
    <w:rsid w:val="00EF4D64"/>
    <w:rsid w:val="010E91E1"/>
    <w:rsid w:val="0135DAF3"/>
    <w:rsid w:val="0141663D"/>
    <w:rsid w:val="014D7473"/>
    <w:rsid w:val="01600143"/>
    <w:rsid w:val="016168CA"/>
    <w:rsid w:val="016EAFFC"/>
    <w:rsid w:val="0174A0FB"/>
    <w:rsid w:val="018220CB"/>
    <w:rsid w:val="018CC8C2"/>
    <w:rsid w:val="01A0C085"/>
    <w:rsid w:val="01B909DF"/>
    <w:rsid w:val="01C1110E"/>
    <w:rsid w:val="01FE06DF"/>
    <w:rsid w:val="020A6462"/>
    <w:rsid w:val="021DE722"/>
    <w:rsid w:val="02815AFC"/>
    <w:rsid w:val="02A03F1F"/>
    <w:rsid w:val="02F6530C"/>
    <w:rsid w:val="032DCAEC"/>
    <w:rsid w:val="034D73C3"/>
    <w:rsid w:val="0355FE3C"/>
    <w:rsid w:val="035CE16F"/>
    <w:rsid w:val="03609F68"/>
    <w:rsid w:val="037F0C14"/>
    <w:rsid w:val="038E8F08"/>
    <w:rsid w:val="03A16F9A"/>
    <w:rsid w:val="03B00E13"/>
    <w:rsid w:val="03BAA45F"/>
    <w:rsid w:val="03C7F26A"/>
    <w:rsid w:val="041517F6"/>
    <w:rsid w:val="04205986"/>
    <w:rsid w:val="0423B0E7"/>
    <w:rsid w:val="045282C9"/>
    <w:rsid w:val="04853BD6"/>
    <w:rsid w:val="0498022C"/>
    <w:rsid w:val="04981F6F"/>
    <w:rsid w:val="049CBC40"/>
    <w:rsid w:val="049DAF1A"/>
    <w:rsid w:val="04B5DB58"/>
    <w:rsid w:val="04C718D0"/>
    <w:rsid w:val="051442DD"/>
    <w:rsid w:val="0523148D"/>
    <w:rsid w:val="053FFE79"/>
    <w:rsid w:val="0547743B"/>
    <w:rsid w:val="0547C618"/>
    <w:rsid w:val="0572E67A"/>
    <w:rsid w:val="0590A789"/>
    <w:rsid w:val="0590E886"/>
    <w:rsid w:val="05AEF824"/>
    <w:rsid w:val="05CCFDB5"/>
    <w:rsid w:val="05D5EE2A"/>
    <w:rsid w:val="05E31DAD"/>
    <w:rsid w:val="06122BCE"/>
    <w:rsid w:val="0619E0FE"/>
    <w:rsid w:val="06254F48"/>
    <w:rsid w:val="062F847D"/>
    <w:rsid w:val="063349A8"/>
    <w:rsid w:val="06948231"/>
    <w:rsid w:val="06958C84"/>
    <w:rsid w:val="069C6FB7"/>
    <w:rsid w:val="06ABB464"/>
    <w:rsid w:val="06B3C7A7"/>
    <w:rsid w:val="06DBCEDA"/>
    <w:rsid w:val="07216FE9"/>
    <w:rsid w:val="07355AD0"/>
    <w:rsid w:val="07795B66"/>
    <w:rsid w:val="078324C7"/>
    <w:rsid w:val="079BD903"/>
    <w:rsid w:val="07A4BE5F"/>
    <w:rsid w:val="07B3E76E"/>
    <w:rsid w:val="07C7A447"/>
    <w:rsid w:val="07C8EAE5"/>
    <w:rsid w:val="07CCA71F"/>
    <w:rsid w:val="07D568E2"/>
    <w:rsid w:val="07E852B3"/>
    <w:rsid w:val="080A69AD"/>
    <w:rsid w:val="0829904F"/>
    <w:rsid w:val="08482D82"/>
    <w:rsid w:val="088BA452"/>
    <w:rsid w:val="088F4263"/>
    <w:rsid w:val="08C62B68"/>
    <w:rsid w:val="08C736AF"/>
    <w:rsid w:val="08C7A98C"/>
    <w:rsid w:val="08E0D5ED"/>
    <w:rsid w:val="08F563B9"/>
    <w:rsid w:val="08F6AD06"/>
    <w:rsid w:val="093F2296"/>
    <w:rsid w:val="0953CAE0"/>
    <w:rsid w:val="09609984"/>
    <w:rsid w:val="096374A8"/>
    <w:rsid w:val="096C853F"/>
    <w:rsid w:val="0997375C"/>
    <w:rsid w:val="09AAD0A2"/>
    <w:rsid w:val="09B5FB6B"/>
    <w:rsid w:val="09BDDF1A"/>
    <w:rsid w:val="09BF6764"/>
    <w:rsid w:val="09DE6210"/>
    <w:rsid w:val="09E04170"/>
    <w:rsid w:val="09F089B4"/>
    <w:rsid w:val="09FDD08C"/>
    <w:rsid w:val="0A097572"/>
    <w:rsid w:val="0A0D3064"/>
    <w:rsid w:val="0A0E27E3"/>
    <w:rsid w:val="0A1C5D99"/>
    <w:rsid w:val="0A6BC273"/>
    <w:rsid w:val="0AC394DC"/>
    <w:rsid w:val="0AD790E3"/>
    <w:rsid w:val="0AFABE27"/>
    <w:rsid w:val="0B0578CF"/>
    <w:rsid w:val="0B0D8CE7"/>
    <w:rsid w:val="0B1D170C"/>
    <w:rsid w:val="0B3E808E"/>
    <w:rsid w:val="0B7857D1"/>
    <w:rsid w:val="0B8785F5"/>
    <w:rsid w:val="0B996D20"/>
    <w:rsid w:val="0B9B7376"/>
    <w:rsid w:val="0B9D3BED"/>
    <w:rsid w:val="0BADEC0B"/>
    <w:rsid w:val="0BDC2451"/>
    <w:rsid w:val="0BE5F4FF"/>
    <w:rsid w:val="0BEC0C2C"/>
    <w:rsid w:val="0C002A0A"/>
    <w:rsid w:val="0C59320E"/>
    <w:rsid w:val="0C6CD775"/>
    <w:rsid w:val="0CC36601"/>
    <w:rsid w:val="0CCDB6CB"/>
    <w:rsid w:val="0D282A76"/>
    <w:rsid w:val="0D3025AB"/>
    <w:rsid w:val="0D31E3F7"/>
    <w:rsid w:val="0D34CAC0"/>
    <w:rsid w:val="0D38A5CB"/>
    <w:rsid w:val="0D499BF9"/>
    <w:rsid w:val="0D848C1D"/>
    <w:rsid w:val="0D91F844"/>
    <w:rsid w:val="0DA2D22A"/>
    <w:rsid w:val="0DA473EA"/>
    <w:rsid w:val="0DA7ECC9"/>
    <w:rsid w:val="0DBD20C8"/>
    <w:rsid w:val="0DDD0D57"/>
    <w:rsid w:val="0DE2A0DF"/>
    <w:rsid w:val="0E099E90"/>
    <w:rsid w:val="0E36E5CB"/>
    <w:rsid w:val="0E3B5233"/>
    <w:rsid w:val="0E6DAB9F"/>
    <w:rsid w:val="0E8A1BAA"/>
    <w:rsid w:val="0E9694BB"/>
    <w:rsid w:val="0EA91836"/>
    <w:rsid w:val="0EB1D940"/>
    <w:rsid w:val="0ED73881"/>
    <w:rsid w:val="0EDB54E6"/>
    <w:rsid w:val="0EE19906"/>
    <w:rsid w:val="0EE99FD9"/>
    <w:rsid w:val="0EEEF891"/>
    <w:rsid w:val="0EFF0517"/>
    <w:rsid w:val="0F095593"/>
    <w:rsid w:val="0F2673C9"/>
    <w:rsid w:val="0F2E1333"/>
    <w:rsid w:val="0F36EF14"/>
    <w:rsid w:val="0F41C5C0"/>
    <w:rsid w:val="0F49CDE7"/>
    <w:rsid w:val="0F500CE5"/>
    <w:rsid w:val="0F712529"/>
    <w:rsid w:val="0F92C232"/>
    <w:rsid w:val="0F9705FF"/>
    <w:rsid w:val="0F9AC2EA"/>
    <w:rsid w:val="0FA1CBA6"/>
    <w:rsid w:val="0FB0A05C"/>
    <w:rsid w:val="0FB27C83"/>
    <w:rsid w:val="0FC35AE0"/>
    <w:rsid w:val="0FC4E289"/>
    <w:rsid w:val="0FCFDB08"/>
    <w:rsid w:val="0FD43F07"/>
    <w:rsid w:val="0FD9BF11"/>
    <w:rsid w:val="0FFE969B"/>
    <w:rsid w:val="100369D7"/>
    <w:rsid w:val="1025EC0B"/>
    <w:rsid w:val="10375628"/>
    <w:rsid w:val="104056A5"/>
    <w:rsid w:val="1069B116"/>
    <w:rsid w:val="106A9E66"/>
    <w:rsid w:val="10937A18"/>
    <w:rsid w:val="10A09987"/>
    <w:rsid w:val="112CA331"/>
    <w:rsid w:val="112E9293"/>
    <w:rsid w:val="11386A23"/>
    <w:rsid w:val="113AC3E6"/>
    <w:rsid w:val="1146479A"/>
    <w:rsid w:val="114B16DF"/>
    <w:rsid w:val="1152DB01"/>
    <w:rsid w:val="11649241"/>
    <w:rsid w:val="116E868D"/>
    <w:rsid w:val="117D0871"/>
    <w:rsid w:val="11BF9D26"/>
    <w:rsid w:val="11C1BC6C"/>
    <w:rsid w:val="11CE167D"/>
    <w:rsid w:val="11D790FB"/>
    <w:rsid w:val="121AB689"/>
    <w:rsid w:val="122C1649"/>
    <w:rsid w:val="122FD13B"/>
    <w:rsid w:val="12486062"/>
    <w:rsid w:val="12580143"/>
    <w:rsid w:val="1260CDCE"/>
    <w:rsid w:val="126E8FD6"/>
    <w:rsid w:val="1280366E"/>
    <w:rsid w:val="12810194"/>
    <w:rsid w:val="12D0121D"/>
    <w:rsid w:val="12EEC53F"/>
    <w:rsid w:val="1329FC65"/>
    <w:rsid w:val="135D8CCD"/>
    <w:rsid w:val="13843562"/>
    <w:rsid w:val="13A626C6"/>
    <w:rsid w:val="13C14C08"/>
    <w:rsid w:val="13CF78C7"/>
    <w:rsid w:val="13DF86AA"/>
    <w:rsid w:val="13EF5232"/>
    <w:rsid w:val="13FB4438"/>
    <w:rsid w:val="1414BC54"/>
    <w:rsid w:val="142D80DA"/>
    <w:rsid w:val="14323B25"/>
    <w:rsid w:val="1432BD67"/>
    <w:rsid w:val="147C6F93"/>
    <w:rsid w:val="149A5511"/>
    <w:rsid w:val="14B99CC3"/>
    <w:rsid w:val="14BA420B"/>
    <w:rsid w:val="14CCF0E3"/>
    <w:rsid w:val="14DCED23"/>
    <w:rsid w:val="14F6BD17"/>
    <w:rsid w:val="14F95D2E"/>
    <w:rsid w:val="157605D5"/>
    <w:rsid w:val="1576D0AF"/>
    <w:rsid w:val="158BAEBE"/>
    <w:rsid w:val="158DE3F3"/>
    <w:rsid w:val="159973E3"/>
    <w:rsid w:val="15D3653F"/>
    <w:rsid w:val="15E066AD"/>
    <w:rsid w:val="15FBB55A"/>
    <w:rsid w:val="160320F4"/>
    <w:rsid w:val="1615AA43"/>
    <w:rsid w:val="1631B5BE"/>
    <w:rsid w:val="16481914"/>
    <w:rsid w:val="1650327F"/>
    <w:rsid w:val="16780FD3"/>
    <w:rsid w:val="16AB8DC0"/>
    <w:rsid w:val="16BBD63A"/>
    <w:rsid w:val="16C24CC4"/>
    <w:rsid w:val="16C4B051"/>
    <w:rsid w:val="16CA7A41"/>
    <w:rsid w:val="16D171B1"/>
    <w:rsid w:val="16D1F670"/>
    <w:rsid w:val="16E56F60"/>
    <w:rsid w:val="17426A19"/>
    <w:rsid w:val="174ABCE3"/>
    <w:rsid w:val="1760CE29"/>
    <w:rsid w:val="17816875"/>
    <w:rsid w:val="17854091"/>
    <w:rsid w:val="179C3C75"/>
    <w:rsid w:val="17AB3E96"/>
    <w:rsid w:val="17B9F53D"/>
    <w:rsid w:val="17BBC6B2"/>
    <w:rsid w:val="17C00425"/>
    <w:rsid w:val="17CAE888"/>
    <w:rsid w:val="17EA6EF8"/>
    <w:rsid w:val="1800FCC6"/>
    <w:rsid w:val="181AA3BD"/>
    <w:rsid w:val="181B417B"/>
    <w:rsid w:val="181B70A9"/>
    <w:rsid w:val="1827FBDF"/>
    <w:rsid w:val="183BDD3F"/>
    <w:rsid w:val="183CF661"/>
    <w:rsid w:val="184BCF14"/>
    <w:rsid w:val="1856D1A4"/>
    <w:rsid w:val="18570306"/>
    <w:rsid w:val="186C3C3D"/>
    <w:rsid w:val="187CF8CE"/>
    <w:rsid w:val="1892ACAD"/>
    <w:rsid w:val="1894969D"/>
    <w:rsid w:val="189E60D8"/>
    <w:rsid w:val="18A5809E"/>
    <w:rsid w:val="18AEF6C6"/>
    <w:rsid w:val="18B19764"/>
    <w:rsid w:val="18D121EE"/>
    <w:rsid w:val="19019643"/>
    <w:rsid w:val="190DCCFE"/>
    <w:rsid w:val="192005EC"/>
    <w:rsid w:val="19330D31"/>
    <w:rsid w:val="194E2B1A"/>
    <w:rsid w:val="196BE6E8"/>
    <w:rsid w:val="19F2A205"/>
    <w:rsid w:val="19F399C1"/>
    <w:rsid w:val="19F48BE7"/>
    <w:rsid w:val="1A2AAE5B"/>
    <w:rsid w:val="1A7ACE4C"/>
    <w:rsid w:val="1A8B4853"/>
    <w:rsid w:val="1A9340FA"/>
    <w:rsid w:val="1A9435D2"/>
    <w:rsid w:val="1A96B041"/>
    <w:rsid w:val="1A9C2943"/>
    <w:rsid w:val="1AA07971"/>
    <w:rsid w:val="1AB5FE20"/>
    <w:rsid w:val="1AD92159"/>
    <w:rsid w:val="1AE9FB7B"/>
    <w:rsid w:val="1AFFBF47"/>
    <w:rsid w:val="1B00EB75"/>
    <w:rsid w:val="1B02981A"/>
    <w:rsid w:val="1B551809"/>
    <w:rsid w:val="1B6E2B5B"/>
    <w:rsid w:val="1B8753B8"/>
    <w:rsid w:val="1BA037E9"/>
    <w:rsid w:val="1BAE269E"/>
    <w:rsid w:val="1BB720FA"/>
    <w:rsid w:val="1BB8CACC"/>
    <w:rsid w:val="1BBB65E6"/>
    <w:rsid w:val="1BBEDB52"/>
    <w:rsid w:val="1BDD30F5"/>
    <w:rsid w:val="1BE51519"/>
    <w:rsid w:val="1BEF95B5"/>
    <w:rsid w:val="1C15DB3C"/>
    <w:rsid w:val="1C311B8B"/>
    <w:rsid w:val="1C3BCB96"/>
    <w:rsid w:val="1C782B0E"/>
    <w:rsid w:val="1C824914"/>
    <w:rsid w:val="1CA8162F"/>
    <w:rsid w:val="1CDCCA8C"/>
    <w:rsid w:val="1CE28967"/>
    <w:rsid w:val="1CE5C12C"/>
    <w:rsid w:val="1D2D0B0C"/>
    <w:rsid w:val="1D59CF0C"/>
    <w:rsid w:val="1D80E57A"/>
    <w:rsid w:val="1D84D7FA"/>
    <w:rsid w:val="1D9E2AF4"/>
    <w:rsid w:val="1DBB9E9A"/>
    <w:rsid w:val="1DCAD044"/>
    <w:rsid w:val="1DCC16A4"/>
    <w:rsid w:val="1DED9EE2"/>
    <w:rsid w:val="1E0E92AB"/>
    <w:rsid w:val="1E0F87DE"/>
    <w:rsid w:val="1E288211"/>
    <w:rsid w:val="1E754A7D"/>
    <w:rsid w:val="1E789AED"/>
    <w:rsid w:val="1E8BBCEF"/>
    <w:rsid w:val="1E901604"/>
    <w:rsid w:val="1EC61328"/>
    <w:rsid w:val="1F10A348"/>
    <w:rsid w:val="1F430AF8"/>
    <w:rsid w:val="1F668703"/>
    <w:rsid w:val="1F6A0B90"/>
    <w:rsid w:val="1F851C77"/>
    <w:rsid w:val="1FC9ED95"/>
    <w:rsid w:val="1FD7DAB3"/>
    <w:rsid w:val="1FFAC739"/>
    <w:rsid w:val="20111ADE"/>
    <w:rsid w:val="20262B4C"/>
    <w:rsid w:val="20274454"/>
    <w:rsid w:val="204343E8"/>
    <w:rsid w:val="2047C4F4"/>
    <w:rsid w:val="20529294"/>
    <w:rsid w:val="20663868"/>
    <w:rsid w:val="207191F9"/>
    <w:rsid w:val="208B131B"/>
    <w:rsid w:val="2092942B"/>
    <w:rsid w:val="209F227A"/>
    <w:rsid w:val="20A2AD34"/>
    <w:rsid w:val="20AA0837"/>
    <w:rsid w:val="20AF15B6"/>
    <w:rsid w:val="20C09968"/>
    <w:rsid w:val="20D8AA98"/>
    <w:rsid w:val="2119E6CC"/>
    <w:rsid w:val="2124D424"/>
    <w:rsid w:val="212B06DA"/>
    <w:rsid w:val="212D2D2A"/>
    <w:rsid w:val="212F017E"/>
    <w:rsid w:val="214FF04B"/>
    <w:rsid w:val="21593CFF"/>
    <w:rsid w:val="216022D3"/>
    <w:rsid w:val="21A4B723"/>
    <w:rsid w:val="21B03BAF"/>
    <w:rsid w:val="21B0E520"/>
    <w:rsid w:val="21C35DB1"/>
    <w:rsid w:val="220C6FC0"/>
    <w:rsid w:val="2226F3C1"/>
    <w:rsid w:val="2232FE29"/>
    <w:rsid w:val="2241C646"/>
    <w:rsid w:val="2245D898"/>
    <w:rsid w:val="22566265"/>
    <w:rsid w:val="22690B83"/>
    <w:rsid w:val="228F0FBD"/>
    <w:rsid w:val="22963A35"/>
    <w:rsid w:val="22E30FB6"/>
    <w:rsid w:val="22ECB811"/>
    <w:rsid w:val="22F176DD"/>
    <w:rsid w:val="22F928B3"/>
    <w:rsid w:val="232E1D74"/>
    <w:rsid w:val="238A1D2B"/>
    <w:rsid w:val="23AA8D62"/>
    <w:rsid w:val="23C4557F"/>
    <w:rsid w:val="23ED63C4"/>
    <w:rsid w:val="24062626"/>
    <w:rsid w:val="240F7E5C"/>
    <w:rsid w:val="24198689"/>
    <w:rsid w:val="2429754A"/>
    <w:rsid w:val="242AE02C"/>
    <w:rsid w:val="245288C2"/>
    <w:rsid w:val="245B3023"/>
    <w:rsid w:val="246253F8"/>
    <w:rsid w:val="247A8B9C"/>
    <w:rsid w:val="24ADB7D1"/>
    <w:rsid w:val="24BD793D"/>
    <w:rsid w:val="24CDE6ED"/>
    <w:rsid w:val="24F49DC6"/>
    <w:rsid w:val="25008991"/>
    <w:rsid w:val="2557291E"/>
    <w:rsid w:val="256DCEBD"/>
    <w:rsid w:val="257FB406"/>
    <w:rsid w:val="258AD38E"/>
    <w:rsid w:val="259181EF"/>
    <w:rsid w:val="25DAD403"/>
    <w:rsid w:val="25E6D3E0"/>
    <w:rsid w:val="261F58C4"/>
    <w:rsid w:val="2622D3FB"/>
    <w:rsid w:val="2639D99C"/>
    <w:rsid w:val="263D4972"/>
    <w:rsid w:val="26469AFC"/>
    <w:rsid w:val="2658057A"/>
    <w:rsid w:val="26A5AA3E"/>
    <w:rsid w:val="26AA4FBD"/>
    <w:rsid w:val="26B9BF11"/>
    <w:rsid w:val="26DB0612"/>
    <w:rsid w:val="26F2C216"/>
    <w:rsid w:val="27026006"/>
    <w:rsid w:val="270DAACE"/>
    <w:rsid w:val="2720AE76"/>
    <w:rsid w:val="2726D3DE"/>
    <w:rsid w:val="272721BD"/>
    <w:rsid w:val="272A9EAA"/>
    <w:rsid w:val="2763DD09"/>
    <w:rsid w:val="277C9B1A"/>
    <w:rsid w:val="279C6EAE"/>
    <w:rsid w:val="27CBFC10"/>
    <w:rsid w:val="27E5C53C"/>
    <w:rsid w:val="27E719E0"/>
    <w:rsid w:val="2804D4A8"/>
    <w:rsid w:val="287AFA39"/>
    <w:rsid w:val="289E3D9F"/>
    <w:rsid w:val="28B51A1C"/>
    <w:rsid w:val="28C87E82"/>
    <w:rsid w:val="28E4BC1C"/>
    <w:rsid w:val="28FCAC77"/>
    <w:rsid w:val="29146ED6"/>
    <w:rsid w:val="2915251C"/>
    <w:rsid w:val="291CA43E"/>
    <w:rsid w:val="293A8A1A"/>
    <w:rsid w:val="293F2242"/>
    <w:rsid w:val="294979E6"/>
    <w:rsid w:val="296F245E"/>
    <w:rsid w:val="29869937"/>
    <w:rsid w:val="29D3554A"/>
    <w:rsid w:val="29EA3A63"/>
    <w:rsid w:val="2A067A13"/>
    <w:rsid w:val="2A336787"/>
    <w:rsid w:val="2A35D278"/>
    <w:rsid w:val="2A36B2CD"/>
    <w:rsid w:val="2A50EA7D"/>
    <w:rsid w:val="2A5D53EA"/>
    <w:rsid w:val="2A93B46B"/>
    <w:rsid w:val="2AC148A2"/>
    <w:rsid w:val="2ADBCC7C"/>
    <w:rsid w:val="2ADC41B7"/>
    <w:rsid w:val="2B0C3732"/>
    <w:rsid w:val="2B3DF598"/>
    <w:rsid w:val="2B462FFA"/>
    <w:rsid w:val="2B521376"/>
    <w:rsid w:val="2B64CA56"/>
    <w:rsid w:val="2B6B3BD3"/>
    <w:rsid w:val="2B74BC38"/>
    <w:rsid w:val="2B942B88"/>
    <w:rsid w:val="2B9A7F75"/>
    <w:rsid w:val="2BC443D7"/>
    <w:rsid w:val="2BC4B692"/>
    <w:rsid w:val="2BD9D459"/>
    <w:rsid w:val="2C13CA89"/>
    <w:rsid w:val="2C65550D"/>
    <w:rsid w:val="2C6FDFD1"/>
    <w:rsid w:val="2CA8709D"/>
    <w:rsid w:val="2CBE39F9"/>
    <w:rsid w:val="2CE01C02"/>
    <w:rsid w:val="2CEDE3D7"/>
    <w:rsid w:val="2CEEFBD6"/>
    <w:rsid w:val="2D406691"/>
    <w:rsid w:val="2D41FF40"/>
    <w:rsid w:val="2D61A0E2"/>
    <w:rsid w:val="2D6E34ED"/>
    <w:rsid w:val="2D6F78A1"/>
    <w:rsid w:val="2D9E7F62"/>
    <w:rsid w:val="2DA4DB0D"/>
    <w:rsid w:val="2DBD5DB7"/>
    <w:rsid w:val="2DC2A600"/>
    <w:rsid w:val="2DEF0EEB"/>
    <w:rsid w:val="2DF07863"/>
    <w:rsid w:val="2E38916A"/>
    <w:rsid w:val="2E4440FE"/>
    <w:rsid w:val="2E69268E"/>
    <w:rsid w:val="2E70D7C1"/>
    <w:rsid w:val="2E772750"/>
    <w:rsid w:val="2EAF8A0E"/>
    <w:rsid w:val="2EE0AC95"/>
    <w:rsid w:val="2EE2BC3C"/>
    <w:rsid w:val="2EEB7EC0"/>
    <w:rsid w:val="2F69594D"/>
    <w:rsid w:val="2F7C0AC4"/>
    <w:rsid w:val="2F80168E"/>
    <w:rsid w:val="2FA64E01"/>
    <w:rsid w:val="2FDFA855"/>
    <w:rsid w:val="3026F0B6"/>
    <w:rsid w:val="306FC8AA"/>
    <w:rsid w:val="308B534A"/>
    <w:rsid w:val="30C05386"/>
    <w:rsid w:val="30C17CCB"/>
    <w:rsid w:val="30E185DC"/>
    <w:rsid w:val="30EF3171"/>
    <w:rsid w:val="313429C6"/>
    <w:rsid w:val="313BF04E"/>
    <w:rsid w:val="314B833B"/>
    <w:rsid w:val="3176E11E"/>
    <w:rsid w:val="318660B8"/>
    <w:rsid w:val="31885980"/>
    <w:rsid w:val="318A5BBE"/>
    <w:rsid w:val="3190E5B4"/>
    <w:rsid w:val="31945224"/>
    <w:rsid w:val="323AFB85"/>
    <w:rsid w:val="327D6B59"/>
    <w:rsid w:val="32C91E6A"/>
    <w:rsid w:val="32CCDC2B"/>
    <w:rsid w:val="32E36FBA"/>
    <w:rsid w:val="32E8A177"/>
    <w:rsid w:val="32EC5585"/>
    <w:rsid w:val="3307B185"/>
    <w:rsid w:val="3359FCA9"/>
    <w:rsid w:val="3366FCEF"/>
    <w:rsid w:val="336FDC3B"/>
    <w:rsid w:val="33753609"/>
    <w:rsid w:val="337FCE1D"/>
    <w:rsid w:val="3389AD56"/>
    <w:rsid w:val="33A4F5E0"/>
    <w:rsid w:val="33B62D5F"/>
    <w:rsid w:val="33B765C2"/>
    <w:rsid w:val="33C09F1E"/>
    <w:rsid w:val="33CAF6C2"/>
    <w:rsid w:val="33CE9E51"/>
    <w:rsid w:val="33E2ACF7"/>
    <w:rsid w:val="33E9AF38"/>
    <w:rsid w:val="33EBB151"/>
    <w:rsid w:val="33FCAB10"/>
    <w:rsid w:val="34193BBA"/>
    <w:rsid w:val="34212915"/>
    <w:rsid w:val="34435226"/>
    <w:rsid w:val="345783C3"/>
    <w:rsid w:val="348C2C8D"/>
    <w:rsid w:val="34AA6F7B"/>
    <w:rsid w:val="34BF72F2"/>
    <w:rsid w:val="34C0636F"/>
    <w:rsid w:val="34E668D4"/>
    <w:rsid w:val="34E70E80"/>
    <w:rsid w:val="34FF25D6"/>
    <w:rsid w:val="351348D8"/>
    <w:rsid w:val="352F6A3D"/>
    <w:rsid w:val="35550B2E"/>
    <w:rsid w:val="356ED82E"/>
    <w:rsid w:val="357946D2"/>
    <w:rsid w:val="358C0024"/>
    <w:rsid w:val="35ACC171"/>
    <w:rsid w:val="35EC0194"/>
    <w:rsid w:val="35ECB8AF"/>
    <w:rsid w:val="35F63914"/>
    <w:rsid w:val="360371BD"/>
    <w:rsid w:val="36047CED"/>
    <w:rsid w:val="360ACDEA"/>
    <w:rsid w:val="360C6A73"/>
    <w:rsid w:val="362AB493"/>
    <w:rsid w:val="362B6802"/>
    <w:rsid w:val="362CCA57"/>
    <w:rsid w:val="363E9457"/>
    <w:rsid w:val="36DAA832"/>
    <w:rsid w:val="36F25DEE"/>
    <w:rsid w:val="36F83FE0"/>
    <w:rsid w:val="37058642"/>
    <w:rsid w:val="373294F6"/>
    <w:rsid w:val="37348878"/>
    <w:rsid w:val="377C3AA7"/>
    <w:rsid w:val="37A83AD4"/>
    <w:rsid w:val="37ACE21A"/>
    <w:rsid w:val="37D8865A"/>
    <w:rsid w:val="37DA64B8"/>
    <w:rsid w:val="37EAF32A"/>
    <w:rsid w:val="38250DCB"/>
    <w:rsid w:val="38B473F2"/>
    <w:rsid w:val="38DA3641"/>
    <w:rsid w:val="38EC97C1"/>
    <w:rsid w:val="38F94737"/>
    <w:rsid w:val="39135D91"/>
    <w:rsid w:val="393B127F"/>
    <w:rsid w:val="3941AF76"/>
    <w:rsid w:val="394FC1E1"/>
    <w:rsid w:val="39537453"/>
    <w:rsid w:val="395E789E"/>
    <w:rsid w:val="3969DB7F"/>
    <w:rsid w:val="396F0638"/>
    <w:rsid w:val="39701DAB"/>
    <w:rsid w:val="397340A9"/>
    <w:rsid w:val="39791380"/>
    <w:rsid w:val="399C92B5"/>
    <w:rsid w:val="39C34D6B"/>
    <w:rsid w:val="39FC1100"/>
    <w:rsid w:val="3A17A335"/>
    <w:rsid w:val="3A3A3846"/>
    <w:rsid w:val="3A71178E"/>
    <w:rsid w:val="3AA1D734"/>
    <w:rsid w:val="3AA4E080"/>
    <w:rsid w:val="3AAB2DBD"/>
    <w:rsid w:val="3AE4C0A1"/>
    <w:rsid w:val="3B2DFB39"/>
    <w:rsid w:val="3B5516E5"/>
    <w:rsid w:val="3B62ADE6"/>
    <w:rsid w:val="3B933EB7"/>
    <w:rsid w:val="3B9AB493"/>
    <w:rsid w:val="3BC2A780"/>
    <w:rsid w:val="3BC4CDD0"/>
    <w:rsid w:val="3BF2D76E"/>
    <w:rsid w:val="3BFBF411"/>
    <w:rsid w:val="3C1D7921"/>
    <w:rsid w:val="3C215D5F"/>
    <w:rsid w:val="3C40B0E1"/>
    <w:rsid w:val="3C4E5445"/>
    <w:rsid w:val="3C5366C3"/>
    <w:rsid w:val="3C60D125"/>
    <w:rsid w:val="3C86039B"/>
    <w:rsid w:val="3C898594"/>
    <w:rsid w:val="3CA15612"/>
    <w:rsid w:val="3CA7BE6D"/>
    <w:rsid w:val="3CC3B008"/>
    <w:rsid w:val="3CD29381"/>
    <w:rsid w:val="3CF4F630"/>
    <w:rsid w:val="3D017496"/>
    <w:rsid w:val="3D0DAF36"/>
    <w:rsid w:val="3D17FB76"/>
    <w:rsid w:val="3D21845B"/>
    <w:rsid w:val="3D4C292E"/>
    <w:rsid w:val="3D5EF53C"/>
    <w:rsid w:val="3D6858E6"/>
    <w:rsid w:val="3DAE5649"/>
    <w:rsid w:val="3DC74058"/>
    <w:rsid w:val="3DDAF1E8"/>
    <w:rsid w:val="3DE3027E"/>
    <w:rsid w:val="3DF6DC8E"/>
    <w:rsid w:val="3E017229"/>
    <w:rsid w:val="3E12B1E3"/>
    <w:rsid w:val="3E21D3FC"/>
    <w:rsid w:val="3E57170F"/>
    <w:rsid w:val="3E6F9C61"/>
    <w:rsid w:val="3E73907E"/>
    <w:rsid w:val="3E7989CD"/>
    <w:rsid w:val="3E849B73"/>
    <w:rsid w:val="3E8C7428"/>
    <w:rsid w:val="3E9FCCC9"/>
    <w:rsid w:val="3ED1B8C5"/>
    <w:rsid w:val="3EF8472C"/>
    <w:rsid w:val="3EFA4842"/>
    <w:rsid w:val="3F1F508C"/>
    <w:rsid w:val="3F202918"/>
    <w:rsid w:val="3F212D85"/>
    <w:rsid w:val="3F229E56"/>
    <w:rsid w:val="3F349654"/>
    <w:rsid w:val="3F5ECBC3"/>
    <w:rsid w:val="3F78636D"/>
    <w:rsid w:val="3F7A226A"/>
    <w:rsid w:val="3F7CFBC4"/>
    <w:rsid w:val="3FDDE730"/>
    <w:rsid w:val="3FE161E8"/>
    <w:rsid w:val="3FE78BC4"/>
    <w:rsid w:val="3FED6423"/>
    <w:rsid w:val="3FF39181"/>
    <w:rsid w:val="401C12F1"/>
    <w:rsid w:val="4049E6F7"/>
    <w:rsid w:val="404E4425"/>
    <w:rsid w:val="4051D9A9"/>
    <w:rsid w:val="4066829D"/>
    <w:rsid w:val="4091AF13"/>
    <w:rsid w:val="409618A3"/>
    <w:rsid w:val="40B6E72A"/>
    <w:rsid w:val="40C6B09D"/>
    <w:rsid w:val="4131080C"/>
    <w:rsid w:val="41629722"/>
    <w:rsid w:val="4180915B"/>
    <w:rsid w:val="4180CBA8"/>
    <w:rsid w:val="418DD909"/>
    <w:rsid w:val="41C77433"/>
    <w:rsid w:val="41D58629"/>
    <w:rsid w:val="41D916C6"/>
    <w:rsid w:val="41E6CF14"/>
    <w:rsid w:val="4204FDCA"/>
    <w:rsid w:val="421E58F1"/>
    <w:rsid w:val="422D87F6"/>
    <w:rsid w:val="424551BF"/>
    <w:rsid w:val="42471887"/>
    <w:rsid w:val="424BA655"/>
    <w:rsid w:val="42592CEC"/>
    <w:rsid w:val="426C3716"/>
    <w:rsid w:val="426E5A7F"/>
    <w:rsid w:val="4285C87D"/>
    <w:rsid w:val="428C3C14"/>
    <w:rsid w:val="429B0016"/>
    <w:rsid w:val="429FF913"/>
    <w:rsid w:val="42A4F072"/>
    <w:rsid w:val="42EAF859"/>
    <w:rsid w:val="42FD501D"/>
    <w:rsid w:val="4324B3F8"/>
    <w:rsid w:val="4326C4FF"/>
    <w:rsid w:val="43501FF8"/>
    <w:rsid w:val="435CC702"/>
    <w:rsid w:val="436CD48B"/>
    <w:rsid w:val="439DDF6D"/>
    <w:rsid w:val="43BB1CE3"/>
    <w:rsid w:val="43DBD5D5"/>
    <w:rsid w:val="441398EF"/>
    <w:rsid w:val="4418D027"/>
    <w:rsid w:val="443398FC"/>
    <w:rsid w:val="445C691F"/>
    <w:rsid w:val="446BFF85"/>
    <w:rsid w:val="4471E2E6"/>
    <w:rsid w:val="4486BDDC"/>
    <w:rsid w:val="44B61704"/>
    <w:rsid w:val="44B86B75"/>
    <w:rsid w:val="44C0D546"/>
    <w:rsid w:val="44EF235D"/>
    <w:rsid w:val="44FE7F46"/>
    <w:rsid w:val="45047A24"/>
    <w:rsid w:val="4520B15B"/>
    <w:rsid w:val="4522C37F"/>
    <w:rsid w:val="4523932D"/>
    <w:rsid w:val="4578E446"/>
    <w:rsid w:val="459CB236"/>
    <w:rsid w:val="45A0478A"/>
    <w:rsid w:val="45A5B187"/>
    <w:rsid w:val="4604550B"/>
    <w:rsid w:val="460C840E"/>
    <w:rsid w:val="460EE0F3"/>
    <w:rsid w:val="46144A64"/>
    <w:rsid w:val="46230A28"/>
    <w:rsid w:val="4639EB1A"/>
    <w:rsid w:val="46441B78"/>
    <w:rsid w:val="465BE47D"/>
    <w:rsid w:val="465CA5A7"/>
    <w:rsid w:val="465F07C1"/>
    <w:rsid w:val="46716DFB"/>
    <w:rsid w:val="467A11B8"/>
    <w:rsid w:val="467CA909"/>
    <w:rsid w:val="46B960D4"/>
    <w:rsid w:val="46DCCAAA"/>
    <w:rsid w:val="46E44AE9"/>
    <w:rsid w:val="46FC3C7B"/>
    <w:rsid w:val="47078077"/>
    <w:rsid w:val="470E63AA"/>
    <w:rsid w:val="4717A663"/>
    <w:rsid w:val="47223522"/>
    <w:rsid w:val="474DAFA5"/>
    <w:rsid w:val="47543DFB"/>
    <w:rsid w:val="476B9925"/>
    <w:rsid w:val="47983B5D"/>
    <w:rsid w:val="47E727BF"/>
    <w:rsid w:val="47E7620C"/>
    <w:rsid w:val="47EB532E"/>
    <w:rsid w:val="48168E16"/>
    <w:rsid w:val="481BD44E"/>
    <w:rsid w:val="4828DC07"/>
    <w:rsid w:val="4837C835"/>
    <w:rsid w:val="4838619B"/>
    <w:rsid w:val="484346D2"/>
    <w:rsid w:val="484EF224"/>
    <w:rsid w:val="48504412"/>
    <w:rsid w:val="489F1619"/>
    <w:rsid w:val="48A12A88"/>
    <w:rsid w:val="48A20A17"/>
    <w:rsid w:val="48A6CB11"/>
    <w:rsid w:val="48B91E51"/>
    <w:rsid w:val="48C76C07"/>
    <w:rsid w:val="48DC5B61"/>
    <w:rsid w:val="48EA1AE4"/>
    <w:rsid w:val="48F1AB00"/>
    <w:rsid w:val="490CB8FE"/>
    <w:rsid w:val="490D7564"/>
    <w:rsid w:val="4912469E"/>
    <w:rsid w:val="49944669"/>
    <w:rsid w:val="49A933C9"/>
    <w:rsid w:val="49D65A51"/>
    <w:rsid w:val="4A02C4D4"/>
    <w:rsid w:val="4A03E542"/>
    <w:rsid w:val="4A0D20F1"/>
    <w:rsid w:val="4A3CB6CF"/>
    <w:rsid w:val="4A468CD3"/>
    <w:rsid w:val="4A715B94"/>
    <w:rsid w:val="4A784917"/>
    <w:rsid w:val="4A7B303E"/>
    <w:rsid w:val="4A97C7CA"/>
    <w:rsid w:val="4AA2A3F2"/>
    <w:rsid w:val="4AC6506A"/>
    <w:rsid w:val="4ADD3778"/>
    <w:rsid w:val="4AE44034"/>
    <w:rsid w:val="4B17957F"/>
    <w:rsid w:val="4B1A8232"/>
    <w:rsid w:val="4B3100DB"/>
    <w:rsid w:val="4B469839"/>
    <w:rsid w:val="4B4D1C1C"/>
    <w:rsid w:val="4B67BFD3"/>
    <w:rsid w:val="4B88FABA"/>
    <w:rsid w:val="4BE483CA"/>
    <w:rsid w:val="4BE583C3"/>
    <w:rsid w:val="4BF9F0FF"/>
    <w:rsid w:val="4C0EEEF5"/>
    <w:rsid w:val="4C470E64"/>
    <w:rsid w:val="4C5FA4CF"/>
    <w:rsid w:val="4C7937C0"/>
    <w:rsid w:val="4C89C892"/>
    <w:rsid w:val="4C931ED5"/>
    <w:rsid w:val="4CB95AD0"/>
    <w:rsid w:val="4CBF1841"/>
    <w:rsid w:val="4CEF3C52"/>
    <w:rsid w:val="4CFF9994"/>
    <w:rsid w:val="4D06BF0A"/>
    <w:rsid w:val="4D21A659"/>
    <w:rsid w:val="4D283F57"/>
    <w:rsid w:val="4D441FA1"/>
    <w:rsid w:val="4D758168"/>
    <w:rsid w:val="4D86E7E7"/>
    <w:rsid w:val="4DB1A52A"/>
    <w:rsid w:val="4DC116EE"/>
    <w:rsid w:val="4DCF1AC0"/>
    <w:rsid w:val="4E1F5C49"/>
    <w:rsid w:val="4E285250"/>
    <w:rsid w:val="4E310080"/>
    <w:rsid w:val="4E4535E7"/>
    <w:rsid w:val="4E51755E"/>
    <w:rsid w:val="4E53F910"/>
    <w:rsid w:val="4E69716E"/>
    <w:rsid w:val="4E84BCDE"/>
    <w:rsid w:val="4E8B0CB3"/>
    <w:rsid w:val="4E93D337"/>
    <w:rsid w:val="4EA37BCC"/>
    <w:rsid w:val="4EC5D00E"/>
    <w:rsid w:val="4ED35DDB"/>
    <w:rsid w:val="4EEFC8A2"/>
    <w:rsid w:val="4F1627CE"/>
    <w:rsid w:val="4F183B96"/>
    <w:rsid w:val="4F33F798"/>
    <w:rsid w:val="4FB3BDFD"/>
    <w:rsid w:val="4FB3C645"/>
    <w:rsid w:val="4FBD0C1C"/>
    <w:rsid w:val="4FFAC4C0"/>
    <w:rsid w:val="500471FE"/>
    <w:rsid w:val="50053153"/>
    <w:rsid w:val="5005C4C4"/>
    <w:rsid w:val="500C8669"/>
    <w:rsid w:val="501B2673"/>
    <w:rsid w:val="50208D3F"/>
    <w:rsid w:val="508F29C9"/>
    <w:rsid w:val="50B39F88"/>
    <w:rsid w:val="50C6A476"/>
    <w:rsid w:val="50D6066C"/>
    <w:rsid w:val="50E26018"/>
    <w:rsid w:val="50EA2806"/>
    <w:rsid w:val="50ED4593"/>
    <w:rsid w:val="50F8C911"/>
    <w:rsid w:val="50FDF3F4"/>
    <w:rsid w:val="51041B62"/>
    <w:rsid w:val="5128F47D"/>
    <w:rsid w:val="5143CDDC"/>
    <w:rsid w:val="5146201D"/>
    <w:rsid w:val="51A119DD"/>
    <w:rsid w:val="51CB73F9"/>
    <w:rsid w:val="51CCE992"/>
    <w:rsid w:val="51EB68FC"/>
    <w:rsid w:val="51EBA4DF"/>
    <w:rsid w:val="520293AD"/>
    <w:rsid w:val="52091672"/>
    <w:rsid w:val="521A641A"/>
    <w:rsid w:val="52757D12"/>
    <w:rsid w:val="527A99F6"/>
    <w:rsid w:val="528C8837"/>
    <w:rsid w:val="52CF3E19"/>
    <w:rsid w:val="52E367CC"/>
    <w:rsid w:val="52E888EC"/>
    <w:rsid w:val="52F2CD6C"/>
    <w:rsid w:val="53026059"/>
    <w:rsid w:val="531538B1"/>
    <w:rsid w:val="5332ABC9"/>
    <w:rsid w:val="53691703"/>
    <w:rsid w:val="53802C1F"/>
    <w:rsid w:val="53843867"/>
    <w:rsid w:val="53BA50FF"/>
    <w:rsid w:val="53D07950"/>
    <w:rsid w:val="53D1175A"/>
    <w:rsid w:val="53D3660C"/>
    <w:rsid w:val="53D8D4E5"/>
    <w:rsid w:val="53DA0F52"/>
    <w:rsid w:val="53FA99E6"/>
    <w:rsid w:val="53FE67B1"/>
    <w:rsid w:val="543E8A6D"/>
    <w:rsid w:val="5457D72D"/>
    <w:rsid w:val="5489F462"/>
    <w:rsid w:val="548E9DCD"/>
    <w:rsid w:val="5491645B"/>
    <w:rsid w:val="54952806"/>
    <w:rsid w:val="549BE21E"/>
    <w:rsid w:val="549DB0D1"/>
    <w:rsid w:val="54A282D2"/>
    <w:rsid w:val="54C0AF1A"/>
    <w:rsid w:val="54D7A022"/>
    <w:rsid w:val="5502B286"/>
    <w:rsid w:val="55069C73"/>
    <w:rsid w:val="55124D14"/>
    <w:rsid w:val="55571207"/>
    <w:rsid w:val="5575DFB3"/>
    <w:rsid w:val="55777C3C"/>
    <w:rsid w:val="5587DE15"/>
    <w:rsid w:val="55D018D8"/>
    <w:rsid w:val="55D3045E"/>
    <w:rsid w:val="55D4C84D"/>
    <w:rsid w:val="55E34C30"/>
    <w:rsid w:val="55FD8AB5"/>
    <w:rsid w:val="55FE58D5"/>
    <w:rsid w:val="5614B791"/>
    <w:rsid w:val="562280A8"/>
    <w:rsid w:val="56365DF8"/>
    <w:rsid w:val="566E362D"/>
    <w:rsid w:val="56874CF7"/>
    <w:rsid w:val="56B35858"/>
    <w:rsid w:val="56BBD929"/>
    <w:rsid w:val="56DE9CFF"/>
    <w:rsid w:val="56E81741"/>
    <w:rsid w:val="5748EE35"/>
    <w:rsid w:val="575AC392"/>
    <w:rsid w:val="57A8ADB9"/>
    <w:rsid w:val="57B4BEDD"/>
    <w:rsid w:val="57D28AA1"/>
    <w:rsid w:val="57DE0079"/>
    <w:rsid w:val="57E37C05"/>
    <w:rsid w:val="582E72D4"/>
    <w:rsid w:val="58337FF6"/>
    <w:rsid w:val="58348FF7"/>
    <w:rsid w:val="5844B9C5"/>
    <w:rsid w:val="586A39A8"/>
    <w:rsid w:val="587B4D5C"/>
    <w:rsid w:val="58A5AAB8"/>
    <w:rsid w:val="58BE27DB"/>
    <w:rsid w:val="58CA9F54"/>
    <w:rsid w:val="58CB9276"/>
    <w:rsid w:val="58D5BAF0"/>
    <w:rsid w:val="58E4BE96"/>
    <w:rsid w:val="58EFC328"/>
    <w:rsid w:val="5934B354"/>
    <w:rsid w:val="5939C4FB"/>
    <w:rsid w:val="594D940A"/>
    <w:rsid w:val="59937998"/>
    <w:rsid w:val="59A844C1"/>
    <w:rsid w:val="59DC67BB"/>
    <w:rsid w:val="59E864DB"/>
    <w:rsid w:val="59E8C51A"/>
    <w:rsid w:val="59F379EB"/>
    <w:rsid w:val="5A2D876D"/>
    <w:rsid w:val="5A3484E9"/>
    <w:rsid w:val="5A6E6D60"/>
    <w:rsid w:val="5A7C9AF8"/>
    <w:rsid w:val="5A82D358"/>
    <w:rsid w:val="5A91C244"/>
    <w:rsid w:val="5A968E01"/>
    <w:rsid w:val="5AA3BD9C"/>
    <w:rsid w:val="5AA9544F"/>
    <w:rsid w:val="5AB2C260"/>
    <w:rsid w:val="5B0980D5"/>
    <w:rsid w:val="5B127427"/>
    <w:rsid w:val="5B182C89"/>
    <w:rsid w:val="5B2F275E"/>
    <w:rsid w:val="5B4006A8"/>
    <w:rsid w:val="5B48DDAA"/>
    <w:rsid w:val="5B539A1F"/>
    <w:rsid w:val="5BAD373A"/>
    <w:rsid w:val="5BC957CE"/>
    <w:rsid w:val="5BF7C11B"/>
    <w:rsid w:val="5C01FF08"/>
    <w:rsid w:val="5C094B9B"/>
    <w:rsid w:val="5C2505DE"/>
    <w:rsid w:val="5C2D92A5"/>
    <w:rsid w:val="5C309553"/>
    <w:rsid w:val="5C343C27"/>
    <w:rsid w:val="5C3530B4"/>
    <w:rsid w:val="5C5B2F50"/>
    <w:rsid w:val="5C62E912"/>
    <w:rsid w:val="5C69EA3A"/>
    <w:rsid w:val="5C7BF33D"/>
    <w:rsid w:val="5C90B8D4"/>
    <w:rsid w:val="5CC8DF56"/>
    <w:rsid w:val="5CD10DCA"/>
    <w:rsid w:val="5CF24356"/>
    <w:rsid w:val="5D0158DE"/>
    <w:rsid w:val="5D152F79"/>
    <w:rsid w:val="5D1DB112"/>
    <w:rsid w:val="5D291F02"/>
    <w:rsid w:val="5D2FC030"/>
    <w:rsid w:val="5D364622"/>
    <w:rsid w:val="5D61E081"/>
    <w:rsid w:val="5D65282F"/>
    <w:rsid w:val="5D7BEDE9"/>
    <w:rsid w:val="5D80F198"/>
    <w:rsid w:val="5D82AD68"/>
    <w:rsid w:val="5D8CE5C5"/>
    <w:rsid w:val="5D8FE537"/>
    <w:rsid w:val="5D9577EB"/>
    <w:rsid w:val="5DA60E22"/>
    <w:rsid w:val="5DB1C9F1"/>
    <w:rsid w:val="5DC4AC5E"/>
    <w:rsid w:val="5DCA0516"/>
    <w:rsid w:val="5DD93DA5"/>
    <w:rsid w:val="5DF518A5"/>
    <w:rsid w:val="5E022F61"/>
    <w:rsid w:val="5E0D69A0"/>
    <w:rsid w:val="5E18A517"/>
    <w:rsid w:val="5E359F2D"/>
    <w:rsid w:val="5E485F57"/>
    <w:rsid w:val="5E4A14E9"/>
    <w:rsid w:val="5E52BD89"/>
    <w:rsid w:val="5E655A0B"/>
    <w:rsid w:val="5E83D398"/>
    <w:rsid w:val="5E882445"/>
    <w:rsid w:val="5EA6D400"/>
    <w:rsid w:val="5EA9A892"/>
    <w:rsid w:val="5ECB39A2"/>
    <w:rsid w:val="5EE1E0E8"/>
    <w:rsid w:val="5F00F890"/>
    <w:rsid w:val="5F04289C"/>
    <w:rsid w:val="5F1E7DC9"/>
    <w:rsid w:val="5F40EC5D"/>
    <w:rsid w:val="5F4BF99B"/>
    <w:rsid w:val="5F5329F9"/>
    <w:rsid w:val="5F56598C"/>
    <w:rsid w:val="5F88194F"/>
    <w:rsid w:val="5F9DBBEC"/>
    <w:rsid w:val="5FA74B29"/>
    <w:rsid w:val="5FAEA7B2"/>
    <w:rsid w:val="5FB729C7"/>
    <w:rsid w:val="5FBECBFD"/>
    <w:rsid w:val="5FC92301"/>
    <w:rsid w:val="5FD15074"/>
    <w:rsid w:val="5FD50B3B"/>
    <w:rsid w:val="5FE24184"/>
    <w:rsid w:val="60022CC0"/>
    <w:rsid w:val="6007AFB6"/>
    <w:rsid w:val="601BF1AB"/>
    <w:rsid w:val="601C5E91"/>
    <w:rsid w:val="60338BF3"/>
    <w:rsid w:val="6044EE64"/>
    <w:rsid w:val="60668F74"/>
    <w:rsid w:val="60A68199"/>
    <w:rsid w:val="60ABEB0A"/>
    <w:rsid w:val="60B878F9"/>
    <w:rsid w:val="60CB5011"/>
    <w:rsid w:val="60F9FDF5"/>
    <w:rsid w:val="61131682"/>
    <w:rsid w:val="6118DFF3"/>
    <w:rsid w:val="6123E9B0"/>
    <w:rsid w:val="61242CCE"/>
    <w:rsid w:val="6126DE34"/>
    <w:rsid w:val="612C8A38"/>
    <w:rsid w:val="6131C8DD"/>
    <w:rsid w:val="6143337E"/>
    <w:rsid w:val="614A7813"/>
    <w:rsid w:val="61595FF0"/>
    <w:rsid w:val="61632DD8"/>
    <w:rsid w:val="61830F57"/>
    <w:rsid w:val="618A5E4B"/>
    <w:rsid w:val="619DC67F"/>
    <w:rsid w:val="61AB3BB8"/>
    <w:rsid w:val="61BE53AF"/>
    <w:rsid w:val="61D7B1E9"/>
    <w:rsid w:val="61E16D31"/>
    <w:rsid w:val="61E7B550"/>
    <w:rsid w:val="6200E5B7"/>
    <w:rsid w:val="62067956"/>
    <w:rsid w:val="6220BC29"/>
    <w:rsid w:val="6247BB6B"/>
    <w:rsid w:val="624F1C11"/>
    <w:rsid w:val="625B000D"/>
    <w:rsid w:val="626C92D3"/>
    <w:rsid w:val="6273C10A"/>
    <w:rsid w:val="62779563"/>
    <w:rsid w:val="62803E9C"/>
    <w:rsid w:val="628A1C4C"/>
    <w:rsid w:val="628F5584"/>
    <w:rsid w:val="62993FAA"/>
    <w:rsid w:val="62AE1A98"/>
    <w:rsid w:val="62C9DEB9"/>
    <w:rsid w:val="62E64874"/>
    <w:rsid w:val="62FBCFDC"/>
    <w:rsid w:val="631542B1"/>
    <w:rsid w:val="631DA108"/>
    <w:rsid w:val="6344B29C"/>
    <w:rsid w:val="634C2C55"/>
    <w:rsid w:val="6363C452"/>
    <w:rsid w:val="63731940"/>
    <w:rsid w:val="637D3EBA"/>
    <w:rsid w:val="637E0795"/>
    <w:rsid w:val="6390971C"/>
    <w:rsid w:val="639EAAC5"/>
    <w:rsid w:val="63D90F8B"/>
    <w:rsid w:val="63F0331C"/>
    <w:rsid w:val="63FD3C72"/>
    <w:rsid w:val="642FB8BF"/>
    <w:rsid w:val="64304EDA"/>
    <w:rsid w:val="645B63C8"/>
    <w:rsid w:val="6466D13D"/>
    <w:rsid w:val="646CB48A"/>
    <w:rsid w:val="64CBAED2"/>
    <w:rsid w:val="64CEBF29"/>
    <w:rsid w:val="64F2C48E"/>
    <w:rsid w:val="651BD6FE"/>
    <w:rsid w:val="65273A1C"/>
    <w:rsid w:val="6529F6A7"/>
    <w:rsid w:val="653DA44B"/>
    <w:rsid w:val="6540413A"/>
    <w:rsid w:val="6548B60D"/>
    <w:rsid w:val="657AF45D"/>
    <w:rsid w:val="657F5C2D"/>
    <w:rsid w:val="6582AB13"/>
    <w:rsid w:val="658CA879"/>
    <w:rsid w:val="6593EC96"/>
    <w:rsid w:val="65A4EFD5"/>
    <w:rsid w:val="65AE8F13"/>
    <w:rsid w:val="65BD3F34"/>
    <w:rsid w:val="65BEB931"/>
    <w:rsid w:val="65BEE495"/>
    <w:rsid w:val="65C14A6C"/>
    <w:rsid w:val="65C6E2D2"/>
    <w:rsid w:val="65E78BEF"/>
    <w:rsid w:val="65EDAD95"/>
    <w:rsid w:val="664091F8"/>
    <w:rsid w:val="665BA45F"/>
    <w:rsid w:val="665D408C"/>
    <w:rsid w:val="6697E0FC"/>
    <w:rsid w:val="66AE7E17"/>
    <w:rsid w:val="66C115B2"/>
    <w:rsid w:val="66CAC520"/>
    <w:rsid w:val="66EEECB9"/>
    <w:rsid w:val="67185D2D"/>
    <w:rsid w:val="67214673"/>
    <w:rsid w:val="67283CF4"/>
    <w:rsid w:val="6728F22C"/>
    <w:rsid w:val="672FC164"/>
    <w:rsid w:val="675694AF"/>
    <w:rsid w:val="678B7259"/>
    <w:rsid w:val="679CEDC1"/>
    <w:rsid w:val="67A02EA9"/>
    <w:rsid w:val="67DC6259"/>
    <w:rsid w:val="67FC3B76"/>
    <w:rsid w:val="6817AED2"/>
    <w:rsid w:val="682D8E29"/>
    <w:rsid w:val="6834BF2E"/>
    <w:rsid w:val="68382CB2"/>
    <w:rsid w:val="68512CC5"/>
    <w:rsid w:val="68586498"/>
    <w:rsid w:val="6864EC73"/>
    <w:rsid w:val="68897F37"/>
    <w:rsid w:val="68D23DAE"/>
    <w:rsid w:val="68D6AACC"/>
    <w:rsid w:val="68EB3ECD"/>
    <w:rsid w:val="68F458DF"/>
    <w:rsid w:val="68F940C4"/>
    <w:rsid w:val="6914A543"/>
    <w:rsid w:val="6915962F"/>
    <w:rsid w:val="69188BD8"/>
    <w:rsid w:val="69254E57"/>
    <w:rsid w:val="69339A4B"/>
    <w:rsid w:val="6969691C"/>
    <w:rsid w:val="6989FB86"/>
    <w:rsid w:val="69AA3302"/>
    <w:rsid w:val="69AA8C06"/>
    <w:rsid w:val="69BA10CF"/>
    <w:rsid w:val="69BD6883"/>
    <w:rsid w:val="69CE20F2"/>
    <w:rsid w:val="69D4E3A9"/>
    <w:rsid w:val="69F877FA"/>
    <w:rsid w:val="69F8867D"/>
    <w:rsid w:val="6A04A934"/>
    <w:rsid w:val="6A1C06B0"/>
    <w:rsid w:val="6A1FF569"/>
    <w:rsid w:val="6A5FFF7F"/>
    <w:rsid w:val="6A6F89A4"/>
    <w:rsid w:val="6A6FB7BD"/>
    <w:rsid w:val="6A775465"/>
    <w:rsid w:val="6A794A52"/>
    <w:rsid w:val="6A82A748"/>
    <w:rsid w:val="6A85F826"/>
    <w:rsid w:val="6A8D84FD"/>
    <w:rsid w:val="6AA6A237"/>
    <w:rsid w:val="6AA9A976"/>
    <w:rsid w:val="6AB90E1B"/>
    <w:rsid w:val="6AC11EB8"/>
    <w:rsid w:val="6B00B0A9"/>
    <w:rsid w:val="6B0904EE"/>
    <w:rsid w:val="6B1AFE1F"/>
    <w:rsid w:val="6B521691"/>
    <w:rsid w:val="6B6F481C"/>
    <w:rsid w:val="6B8A75B4"/>
    <w:rsid w:val="6B90944D"/>
    <w:rsid w:val="6B90AE95"/>
    <w:rsid w:val="6BB12F8C"/>
    <w:rsid w:val="6BB7D711"/>
    <w:rsid w:val="6BF1643F"/>
    <w:rsid w:val="6C07A61F"/>
    <w:rsid w:val="6C13E095"/>
    <w:rsid w:val="6C15DB61"/>
    <w:rsid w:val="6C390E1B"/>
    <w:rsid w:val="6C3E8C0F"/>
    <w:rsid w:val="6C561206"/>
    <w:rsid w:val="6C669C57"/>
    <w:rsid w:val="6C84568F"/>
    <w:rsid w:val="6CA07817"/>
    <w:rsid w:val="6CE8C2A5"/>
    <w:rsid w:val="6CE9C14A"/>
    <w:rsid w:val="6D1D563F"/>
    <w:rsid w:val="6D1E5105"/>
    <w:rsid w:val="6D25BF41"/>
    <w:rsid w:val="6D39927C"/>
    <w:rsid w:val="6D46447C"/>
    <w:rsid w:val="6D546BC3"/>
    <w:rsid w:val="6D7B81FC"/>
    <w:rsid w:val="6D9B104E"/>
    <w:rsid w:val="6DE81666"/>
    <w:rsid w:val="6DE9445B"/>
    <w:rsid w:val="6DEC5669"/>
    <w:rsid w:val="6E13AD18"/>
    <w:rsid w:val="6E16754D"/>
    <w:rsid w:val="6E264777"/>
    <w:rsid w:val="6E281FD3"/>
    <w:rsid w:val="6E39C5FB"/>
    <w:rsid w:val="6E675B70"/>
    <w:rsid w:val="6E6A42FE"/>
    <w:rsid w:val="6EB205FE"/>
    <w:rsid w:val="6EBE2277"/>
    <w:rsid w:val="6EC7E4FB"/>
    <w:rsid w:val="6ED349C3"/>
    <w:rsid w:val="6F052A19"/>
    <w:rsid w:val="6F1BC232"/>
    <w:rsid w:val="6F263E73"/>
    <w:rsid w:val="6F26B19F"/>
    <w:rsid w:val="6F3ED9F0"/>
    <w:rsid w:val="6F63E59D"/>
    <w:rsid w:val="6F662FE5"/>
    <w:rsid w:val="6F68B3C8"/>
    <w:rsid w:val="6F7A0258"/>
    <w:rsid w:val="6F83E6C7"/>
    <w:rsid w:val="6F8514BC"/>
    <w:rsid w:val="6F948FDB"/>
    <w:rsid w:val="6F99DA72"/>
    <w:rsid w:val="6FC4415C"/>
    <w:rsid w:val="6FF517AD"/>
    <w:rsid w:val="7006135F"/>
    <w:rsid w:val="7016D527"/>
    <w:rsid w:val="7018EFE2"/>
    <w:rsid w:val="70366C1E"/>
    <w:rsid w:val="707033A8"/>
    <w:rsid w:val="70A66D4E"/>
    <w:rsid w:val="70D6A3AA"/>
    <w:rsid w:val="70F874A7"/>
    <w:rsid w:val="7104B6B0"/>
    <w:rsid w:val="710E470C"/>
    <w:rsid w:val="7120E51D"/>
    <w:rsid w:val="712F89C3"/>
    <w:rsid w:val="713355A2"/>
    <w:rsid w:val="718991F2"/>
    <w:rsid w:val="718A3FA3"/>
    <w:rsid w:val="71B1F2B1"/>
    <w:rsid w:val="71B544E7"/>
    <w:rsid w:val="71BBF7FA"/>
    <w:rsid w:val="71BD326D"/>
    <w:rsid w:val="723D76CC"/>
    <w:rsid w:val="724B7E68"/>
    <w:rsid w:val="727B1CAB"/>
    <w:rsid w:val="728B6D71"/>
    <w:rsid w:val="72969E6F"/>
    <w:rsid w:val="72C051CF"/>
    <w:rsid w:val="72CC309D"/>
    <w:rsid w:val="72DBF98A"/>
    <w:rsid w:val="72E31364"/>
    <w:rsid w:val="72F8995E"/>
    <w:rsid w:val="730D4EF2"/>
    <w:rsid w:val="730FC1BD"/>
    <w:rsid w:val="7352EE9B"/>
    <w:rsid w:val="7365A112"/>
    <w:rsid w:val="736D71C5"/>
    <w:rsid w:val="738D0029"/>
    <w:rsid w:val="73ABF021"/>
    <w:rsid w:val="73B7697C"/>
    <w:rsid w:val="73CF4F6B"/>
    <w:rsid w:val="73E3A7B4"/>
    <w:rsid w:val="73E9BDB4"/>
    <w:rsid w:val="7400FA11"/>
    <w:rsid w:val="74052723"/>
    <w:rsid w:val="7416ED0C"/>
    <w:rsid w:val="7426D160"/>
    <w:rsid w:val="74387970"/>
    <w:rsid w:val="744DEFC0"/>
    <w:rsid w:val="7451FF32"/>
    <w:rsid w:val="7459A0BC"/>
    <w:rsid w:val="747E06B7"/>
    <w:rsid w:val="7493B1FE"/>
    <w:rsid w:val="74AFDECF"/>
    <w:rsid w:val="74DF7E10"/>
    <w:rsid w:val="74E28E05"/>
    <w:rsid w:val="74EBBD87"/>
    <w:rsid w:val="74ECE5A9"/>
    <w:rsid w:val="75054EB1"/>
    <w:rsid w:val="75143B9E"/>
    <w:rsid w:val="75182F9D"/>
    <w:rsid w:val="752BBA39"/>
    <w:rsid w:val="7536B8E7"/>
    <w:rsid w:val="7553CBE6"/>
    <w:rsid w:val="755FDF05"/>
    <w:rsid w:val="756E69CB"/>
    <w:rsid w:val="75911CB9"/>
    <w:rsid w:val="75F45640"/>
    <w:rsid w:val="7603C809"/>
    <w:rsid w:val="7608CA1A"/>
    <w:rsid w:val="7613505F"/>
    <w:rsid w:val="7617892B"/>
    <w:rsid w:val="7632D0E0"/>
    <w:rsid w:val="76619DCA"/>
    <w:rsid w:val="76685437"/>
    <w:rsid w:val="76777B33"/>
    <w:rsid w:val="76AFA2F5"/>
    <w:rsid w:val="76D19E2D"/>
    <w:rsid w:val="770DABBA"/>
    <w:rsid w:val="77215E76"/>
    <w:rsid w:val="7726F43B"/>
    <w:rsid w:val="772DA2E9"/>
    <w:rsid w:val="77315058"/>
    <w:rsid w:val="77396A86"/>
    <w:rsid w:val="773E3F2F"/>
    <w:rsid w:val="773FEC04"/>
    <w:rsid w:val="775A6E8B"/>
    <w:rsid w:val="77940D0B"/>
    <w:rsid w:val="77A4EE48"/>
    <w:rsid w:val="77B3598C"/>
    <w:rsid w:val="77BAC81B"/>
    <w:rsid w:val="77D4ABDD"/>
    <w:rsid w:val="77F5F900"/>
    <w:rsid w:val="77FCFEEA"/>
    <w:rsid w:val="781A2EC7"/>
    <w:rsid w:val="7824866B"/>
    <w:rsid w:val="782B4FF5"/>
    <w:rsid w:val="784D863C"/>
    <w:rsid w:val="7860714C"/>
    <w:rsid w:val="78640E34"/>
    <w:rsid w:val="78759E2A"/>
    <w:rsid w:val="787AD00E"/>
    <w:rsid w:val="78842CB2"/>
    <w:rsid w:val="78857FC9"/>
    <w:rsid w:val="788FC474"/>
    <w:rsid w:val="78927D51"/>
    <w:rsid w:val="78BAD50B"/>
    <w:rsid w:val="78DD415A"/>
    <w:rsid w:val="7902C89C"/>
    <w:rsid w:val="79172562"/>
    <w:rsid w:val="792AC90D"/>
    <w:rsid w:val="796E0E37"/>
    <w:rsid w:val="7972FEA1"/>
    <w:rsid w:val="79A99A30"/>
    <w:rsid w:val="79B38180"/>
    <w:rsid w:val="79B824C5"/>
    <w:rsid w:val="79F9FC16"/>
    <w:rsid w:val="7A00D51E"/>
    <w:rsid w:val="7A0BAB84"/>
    <w:rsid w:val="7A3AA7AE"/>
    <w:rsid w:val="7A645D93"/>
    <w:rsid w:val="7A81DE89"/>
    <w:rsid w:val="7A924311"/>
    <w:rsid w:val="7AAC2E9D"/>
    <w:rsid w:val="7AE32754"/>
    <w:rsid w:val="7B0FF530"/>
    <w:rsid w:val="7B20FF15"/>
    <w:rsid w:val="7B4E11C8"/>
    <w:rsid w:val="7B62F0B7"/>
    <w:rsid w:val="7B837D22"/>
    <w:rsid w:val="7B87B887"/>
    <w:rsid w:val="7B8C5468"/>
    <w:rsid w:val="7B8C54D0"/>
    <w:rsid w:val="7B98120E"/>
    <w:rsid w:val="7B9A4680"/>
    <w:rsid w:val="7BE05152"/>
    <w:rsid w:val="7C1585F9"/>
    <w:rsid w:val="7C1C41EE"/>
    <w:rsid w:val="7C2542C5"/>
    <w:rsid w:val="7C2AEE5D"/>
    <w:rsid w:val="7C2F557A"/>
    <w:rsid w:val="7C44020C"/>
    <w:rsid w:val="7C45DB08"/>
    <w:rsid w:val="7C92F5C5"/>
    <w:rsid w:val="7CAAC972"/>
    <w:rsid w:val="7CC0FE0F"/>
    <w:rsid w:val="7CE50EF6"/>
    <w:rsid w:val="7CF7F78E"/>
    <w:rsid w:val="7CFC466B"/>
    <w:rsid w:val="7D2C6CB6"/>
    <w:rsid w:val="7D31D4D9"/>
    <w:rsid w:val="7D452365"/>
    <w:rsid w:val="7D538169"/>
    <w:rsid w:val="7D5817F4"/>
    <w:rsid w:val="7D6B5C32"/>
    <w:rsid w:val="7DAE8191"/>
    <w:rsid w:val="7DB8124F"/>
    <w:rsid w:val="7DB8DC26"/>
    <w:rsid w:val="7DBFA174"/>
    <w:rsid w:val="7DC11326"/>
    <w:rsid w:val="7E02CD5B"/>
    <w:rsid w:val="7E3D66A1"/>
    <w:rsid w:val="7E3DDBE1"/>
    <w:rsid w:val="7E41DC36"/>
    <w:rsid w:val="7E57D74B"/>
    <w:rsid w:val="7E5C8F64"/>
    <w:rsid w:val="7E6E5548"/>
    <w:rsid w:val="7E88651B"/>
    <w:rsid w:val="7EF9B564"/>
    <w:rsid w:val="7F43ACB8"/>
    <w:rsid w:val="7F4644F8"/>
    <w:rsid w:val="7F5B841F"/>
    <w:rsid w:val="7F5CE387"/>
    <w:rsid w:val="7F75CE1F"/>
    <w:rsid w:val="7FC40823"/>
    <w:rsid w:val="7FF3C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5E91"/>
  <w15:chartTrackingRefBased/>
  <w15:docId w15:val="{4F064331-60CD-480B-8316-F15447037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BF6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er.org/au/discover/article/selecting-teaching-resources-that-meet-student-needs-a-guide" TargetMode="External"/><Relationship Id="rId18" Type="http://schemas.openxmlformats.org/officeDocument/2006/relationships/hyperlink" Target="file:///C:/Users/Miche/Downloads/nrmd-natural-things-resource-gen.pdf" TargetMode="External"/><Relationship Id="rId26" Type="http://schemas.openxmlformats.org/officeDocument/2006/relationships/hyperlink" Target="https://gov.wales/sites/default/files/publications/2018-03/the-four-purposes-of-the-curriculum-for-wales.pdf" TargetMode="External"/><Relationship Id="rId3" Type="http://schemas.openxmlformats.org/officeDocument/2006/relationships/settings" Target="settings.xml"/><Relationship Id="rId21" Type="http://schemas.openxmlformats.org/officeDocument/2006/relationships/hyperlink" Target="https://www.froebel.org.uk/uploads/documents/FT-Outdoor-Play-Pamphlet.pdf" TargetMode="External"/><Relationship Id="rId34" Type="http://schemas.openxmlformats.org/officeDocument/2006/relationships/theme" Target="theme/theme1.xml"/><Relationship Id="rId7" Type="http://schemas.openxmlformats.org/officeDocument/2006/relationships/hyperlink" Target="https://www.earlyyearscareers.com/eyc/enabling-environment/are-natural-resources-better-than-plastic-toys/" TargetMode="External"/><Relationship Id="rId12" Type="http://schemas.openxmlformats.org/officeDocument/2006/relationships/hyperlink" Target="https://cdn.communityplaythings.co.uk/-/media/files/cpuk/library/training-resource/outdoor-environments.pdf?d=20210225T100517Z" TargetMode="External"/><Relationship Id="rId17" Type="http://schemas.openxmlformats.org/officeDocument/2006/relationships/hyperlink" Target="https://doi.org/10.3389/fpsyg.2016.00783"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utdoor-learning.org/Good-Practice/Good-Practice/Risk-and-Benefit-in-Outdoor-Learning" TargetMode="External"/><Relationship Id="rId20" Type="http://schemas.openxmlformats.org/officeDocument/2006/relationships/hyperlink" Target="https://www.ncbi.nlm.nih.gov/pmc/articles/PMC3776909/" TargetMode="External"/><Relationship Id="rId29" Type="http://schemas.openxmlformats.org/officeDocument/2006/relationships/hyperlink" Target="https://hwb.gov.wales/curriculum-for-wales/introd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183693910803300206" TargetMode="External"/><Relationship Id="rId24" Type="http://schemas.openxmlformats.org/officeDocument/2006/relationships/hyperlink" Target="https://hwb.gov.wales/api/storage/74f7c7cc-d337-4fd0-9604-27b3d1a5746d/observing-children.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Users/Miche/Downloads/5.3b-Writing-an-Establishment-Visits-Policy.pdf" TargetMode="External"/><Relationship Id="rId23" Type="http://schemas.openxmlformats.org/officeDocument/2006/relationships/hyperlink" Target="https://hwb.gov.wales/api/storage/8f0b360f-f1f6-4bec-b11a-df88168007f9/learning-and-teaching-pedagogy.pdf" TargetMode="External"/><Relationship Id="rId28" Type="http://schemas.openxmlformats.org/officeDocument/2006/relationships/hyperlink" Target="https://hwb.gov.wales/curriculum-for-wales/mathematics-and-numeracy/descriptions-of-learning/" TargetMode="External"/><Relationship Id="rId10" Type="http://schemas.openxmlformats.org/officeDocument/2006/relationships/hyperlink" Target="https://www.google.co.uk/books/edition/Learning_and_Teaching_Mathematics_0_8/56uHAwAAQBAJ?hl=en&amp;gbpv=1&amp;dq=learning+and+teaching+mathematics+0-8&amp;printsec=frontcover" TargetMode="External"/><Relationship Id="rId19" Type="http://schemas.openxmlformats.org/officeDocument/2006/relationships/hyperlink" Target="https://dera.ioe.ac.uk/4650/1/RR356.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oks.google.co.uk/books?hl=en&amp;lr=&amp;id=_fedxoYKXLsC&amp;oi=fnd&amp;pg=PP1&amp;dq=outdoor+learning+clothing&amp;ots=odnEdhVtar&amp;sig=OJyWSYDvnFJekZNWf-nY8LiwGmU" TargetMode="External"/><Relationship Id="rId14" Type="http://schemas.openxmlformats.org/officeDocument/2006/relationships/hyperlink" Target="file:///C:/Users/Miche/Downloads/4.4b-First-aid.pdf" TargetMode="External"/><Relationship Id="rId22" Type="http://schemas.openxmlformats.org/officeDocument/2006/relationships/hyperlink" Target="https://evolve.edufocus.co.uk/evco/assets/merthyr/all%20wales%20guidance%20english.doc" TargetMode="External"/><Relationship Id="rId27" Type="http://schemas.openxmlformats.org/officeDocument/2006/relationships/hyperlink" Target="https://gov.wales/sites/default/files/publications/2018-09/additional-learning-needs-aln-transformation-programme-v2.pdf" TargetMode="External"/><Relationship Id="rId30" Type="http://schemas.openxmlformats.org/officeDocument/2006/relationships/hyperlink" Target="https://www.communityplaythings.co.uk/learning-library/articles/maths-in-the-great-outdoors" TargetMode="External"/><Relationship Id="rId8" Type="http://schemas.openxmlformats.org/officeDocument/2006/relationships/hyperlink" Target="https://books.google.co.uk/books?id=PjBWBQAAQBAJ&amp;printsec=frontcover&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4446</Words>
  <Characters>25347</Characters>
  <Application>Microsoft Office Word</Application>
  <DocSecurity>0</DocSecurity>
  <Lines>211</Lines>
  <Paragraphs>59</Paragraphs>
  <ScaleCrop>false</ScaleCrop>
  <Company/>
  <LinksUpToDate>false</LinksUpToDate>
  <CharactersWithSpaces>29734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Louise Oatley (2005667)</dc:creator>
  <cp:keywords/>
  <dc:description/>
  <cp:lastModifiedBy>Michelle Oatley</cp:lastModifiedBy>
  <cp:revision>2</cp:revision>
  <dcterms:created xsi:type="dcterms:W3CDTF">2021-02-28T23:24:00Z</dcterms:created>
  <dcterms:modified xsi:type="dcterms:W3CDTF">2021-02-28T23:24:00Z</dcterms:modified>
</cp:coreProperties>
</file>