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4AE26" w14:textId="5D77C33E" w:rsidR="00E802A8" w:rsidRDefault="007A5C93" w:rsidP="00A45627">
      <w:pPr>
        <w:jc w:val="center"/>
        <w:rPr>
          <w:rFonts w:ascii="Times New Roman" w:hAnsi="Times New Roman" w:cs="Times New Roman"/>
          <w:sz w:val="24"/>
          <w:szCs w:val="24"/>
        </w:rPr>
      </w:pPr>
      <w:r>
        <w:rPr>
          <w:rFonts w:ascii="Times New Roman" w:hAnsi="Times New Roman" w:cs="Times New Roman"/>
          <w:sz w:val="24"/>
          <w:szCs w:val="24"/>
        </w:rPr>
        <w:t>Student Number: 2</w:t>
      </w:r>
      <w:r w:rsidR="001A2A03">
        <w:rPr>
          <w:rFonts w:ascii="Times New Roman" w:hAnsi="Times New Roman" w:cs="Times New Roman"/>
          <w:sz w:val="24"/>
          <w:szCs w:val="24"/>
        </w:rPr>
        <w:t>308058</w:t>
      </w:r>
    </w:p>
    <w:p w14:paraId="4C4EE164" w14:textId="754F2772" w:rsidR="003C1F4C" w:rsidRDefault="003C1F4C" w:rsidP="00A45627">
      <w:pPr>
        <w:jc w:val="center"/>
        <w:rPr>
          <w:rFonts w:ascii="Times New Roman" w:hAnsi="Times New Roman" w:cs="Times New Roman"/>
          <w:sz w:val="24"/>
          <w:szCs w:val="24"/>
        </w:rPr>
      </w:pPr>
      <w:r>
        <w:rPr>
          <w:rFonts w:ascii="Times New Roman" w:hAnsi="Times New Roman" w:cs="Times New Roman"/>
          <w:sz w:val="24"/>
          <w:szCs w:val="24"/>
        </w:rPr>
        <w:t>Assessment Number</w:t>
      </w:r>
      <w:r w:rsidR="00A45627">
        <w:rPr>
          <w:rFonts w:ascii="Times New Roman" w:hAnsi="Times New Roman" w:cs="Times New Roman"/>
          <w:sz w:val="24"/>
          <w:szCs w:val="24"/>
        </w:rPr>
        <w:t xml:space="preserve">: </w:t>
      </w:r>
      <w:r>
        <w:rPr>
          <w:rFonts w:ascii="Times New Roman" w:hAnsi="Times New Roman" w:cs="Times New Roman"/>
          <w:sz w:val="24"/>
          <w:szCs w:val="24"/>
        </w:rPr>
        <w:t>1</w:t>
      </w:r>
    </w:p>
    <w:p w14:paraId="1B2954D9" w14:textId="6708B63A" w:rsidR="003C1F4C" w:rsidRDefault="003C1F4C" w:rsidP="00A45627">
      <w:pPr>
        <w:jc w:val="center"/>
      </w:pPr>
      <w:r>
        <w:rPr>
          <w:rFonts w:ascii="Times New Roman" w:hAnsi="Times New Roman" w:cs="Times New Roman"/>
          <w:sz w:val="24"/>
          <w:szCs w:val="24"/>
        </w:rPr>
        <w:t>Module Code:</w:t>
      </w:r>
      <w:r w:rsidR="00A45627">
        <w:rPr>
          <w:rFonts w:ascii="Times New Roman" w:hAnsi="Times New Roman" w:cs="Times New Roman"/>
          <w:sz w:val="24"/>
          <w:szCs w:val="24"/>
        </w:rPr>
        <w:t xml:space="preserve"> </w:t>
      </w:r>
      <w:r w:rsidR="00A45627">
        <w:t>ECSO4002</w:t>
      </w:r>
    </w:p>
    <w:p w14:paraId="57074C1C" w14:textId="77777777" w:rsidR="00895E97" w:rsidRDefault="00895E97" w:rsidP="00A45627">
      <w:pPr>
        <w:jc w:val="center"/>
        <w:rPr>
          <w:rFonts w:ascii="Times New Roman" w:hAnsi="Times New Roman" w:cs="Times New Roman"/>
          <w:sz w:val="24"/>
          <w:szCs w:val="24"/>
        </w:rPr>
      </w:pPr>
    </w:p>
    <w:p w14:paraId="10AC9A9E" w14:textId="48A6B6A2" w:rsidR="00EB3626" w:rsidRPr="00AA410F" w:rsidRDefault="009619FC"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Describe the way in which an agent of socialisation can influence the development of identity in an individual</w:t>
      </w:r>
      <w:r w:rsidR="00C20CF8" w:rsidRPr="00AA410F">
        <w:rPr>
          <w:rFonts w:ascii="Times New Roman" w:hAnsi="Times New Roman" w:cs="Times New Roman"/>
          <w:sz w:val="24"/>
          <w:szCs w:val="24"/>
        </w:rPr>
        <w:t>.</w:t>
      </w:r>
    </w:p>
    <w:p w14:paraId="69F80B46" w14:textId="77777777" w:rsidR="00355C42" w:rsidRPr="00AA410F" w:rsidRDefault="00355C42" w:rsidP="00FB0C8E">
      <w:pPr>
        <w:spacing w:line="360" w:lineRule="auto"/>
        <w:jc w:val="both"/>
        <w:rPr>
          <w:rFonts w:ascii="Times New Roman" w:hAnsi="Times New Roman" w:cs="Times New Roman"/>
          <w:sz w:val="24"/>
          <w:szCs w:val="24"/>
        </w:rPr>
      </w:pPr>
    </w:p>
    <w:p w14:paraId="77466E17" w14:textId="52953F55" w:rsidR="00355C42" w:rsidRPr="00AA410F" w:rsidRDefault="00355C42"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This essay will demonstrate </w:t>
      </w:r>
      <w:r w:rsidR="00F43669" w:rsidRPr="00AA410F">
        <w:rPr>
          <w:rFonts w:ascii="Times New Roman" w:hAnsi="Times New Roman" w:cs="Times New Roman"/>
          <w:sz w:val="24"/>
          <w:szCs w:val="24"/>
        </w:rPr>
        <w:t xml:space="preserve">the way in which education, so therefore teacher and schools can influence the development </w:t>
      </w:r>
      <w:r w:rsidR="00C6767A" w:rsidRPr="00AA410F">
        <w:rPr>
          <w:rFonts w:ascii="Times New Roman" w:hAnsi="Times New Roman" w:cs="Times New Roman"/>
          <w:sz w:val="24"/>
          <w:szCs w:val="24"/>
        </w:rPr>
        <w:t>of identity in an individual.</w:t>
      </w:r>
    </w:p>
    <w:p w14:paraId="2765F9AA" w14:textId="45C663DF" w:rsidR="00267150" w:rsidRPr="00AA410F" w:rsidRDefault="00C6767A"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This essay will describe the meaning of an agent of socialisation</w:t>
      </w:r>
      <w:r w:rsidR="00A40A0C" w:rsidRPr="00AA410F">
        <w:rPr>
          <w:rFonts w:ascii="Times New Roman" w:hAnsi="Times New Roman" w:cs="Times New Roman"/>
          <w:sz w:val="24"/>
          <w:szCs w:val="24"/>
        </w:rPr>
        <w:t xml:space="preserve"> and the various ways within an education setting, such as school </w:t>
      </w:r>
      <w:r w:rsidR="000C3231" w:rsidRPr="00AA410F">
        <w:rPr>
          <w:rFonts w:ascii="Times New Roman" w:hAnsi="Times New Roman" w:cs="Times New Roman"/>
          <w:sz w:val="24"/>
          <w:szCs w:val="24"/>
        </w:rPr>
        <w:t xml:space="preserve">that can have an influence on a child. </w:t>
      </w:r>
    </w:p>
    <w:p w14:paraId="52EE0483" w14:textId="4B46DF78" w:rsidR="006071A7" w:rsidRPr="00AA410F" w:rsidRDefault="00682048"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w:t>
      </w:r>
      <w:r w:rsidR="00B671E6" w:rsidRPr="00AA410F">
        <w:rPr>
          <w:rFonts w:ascii="Times New Roman" w:hAnsi="Times New Roman" w:cs="Times New Roman"/>
          <w:sz w:val="24"/>
          <w:szCs w:val="24"/>
        </w:rPr>
        <w:t>Blakeley et al</w:t>
      </w:r>
      <w:r w:rsidR="00F3629B" w:rsidRPr="00AA410F">
        <w:rPr>
          <w:rFonts w:ascii="Times New Roman" w:hAnsi="Times New Roman" w:cs="Times New Roman"/>
          <w:sz w:val="24"/>
          <w:szCs w:val="24"/>
        </w:rPr>
        <w:t>.</w:t>
      </w:r>
      <w:r w:rsidR="00B671E6" w:rsidRPr="00AA410F">
        <w:rPr>
          <w:rFonts w:ascii="Times New Roman" w:hAnsi="Times New Roman" w:cs="Times New Roman"/>
          <w:sz w:val="24"/>
          <w:szCs w:val="24"/>
        </w:rPr>
        <w:t xml:space="preserve"> 2023) describe a</w:t>
      </w:r>
      <w:r w:rsidR="00663BCC" w:rsidRPr="00AA410F">
        <w:rPr>
          <w:rFonts w:ascii="Times New Roman" w:hAnsi="Times New Roman" w:cs="Times New Roman"/>
          <w:sz w:val="24"/>
          <w:szCs w:val="24"/>
        </w:rPr>
        <w:t xml:space="preserve">n Agent of Socialization </w:t>
      </w:r>
      <w:r w:rsidR="00F3316A" w:rsidRPr="00AA410F">
        <w:rPr>
          <w:rFonts w:ascii="Times New Roman" w:hAnsi="Times New Roman" w:cs="Times New Roman"/>
          <w:sz w:val="24"/>
          <w:szCs w:val="24"/>
        </w:rPr>
        <w:t xml:space="preserve">‘as the influence </w:t>
      </w:r>
      <w:r w:rsidR="00CB3A4B" w:rsidRPr="00AA410F">
        <w:rPr>
          <w:rFonts w:ascii="Times New Roman" w:hAnsi="Times New Roman" w:cs="Times New Roman"/>
          <w:sz w:val="24"/>
          <w:szCs w:val="24"/>
        </w:rPr>
        <w:t>of key factors on a person’s development and ability to play a role in society’.</w:t>
      </w:r>
    </w:p>
    <w:p w14:paraId="3AABA9F6" w14:textId="2A365232" w:rsidR="00822D06" w:rsidRPr="00AA410F" w:rsidRDefault="00090B6A"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Supporting this, </w:t>
      </w:r>
      <w:r w:rsidR="00B8038E" w:rsidRPr="00AA410F">
        <w:rPr>
          <w:rFonts w:ascii="Times New Roman" w:hAnsi="Times New Roman" w:cs="Times New Roman"/>
          <w:sz w:val="24"/>
          <w:szCs w:val="24"/>
        </w:rPr>
        <w:t>Nickerson (2023)</w:t>
      </w:r>
      <w:r w:rsidR="000C287A" w:rsidRPr="00AA410F">
        <w:rPr>
          <w:rFonts w:ascii="Times New Roman" w:hAnsi="Times New Roman" w:cs="Times New Roman"/>
          <w:sz w:val="24"/>
          <w:szCs w:val="24"/>
        </w:rPr>
        <w:t xml:space="preserve"> explain</w:t>
      </w:r>
      <w:r w:rsidR="00B8038E" w:rsidRPr="00AA410F">
        <w:rPr>
          <w:rFonts w:ascii="Times New Roman" w:hAnsi="Times New Roman" w:cs="Times New Roman"/>
          <w:sz w:val="24"/>
          <w:szCs w:val="24"/>
        </w:rPr>
        <w:t>s</w:t>
      </w:r>
      <w:r w:rsidR="000C287A" w:rsidRPr="00AA410F">
        <w:rPr>
          <w:rFonts w:ascii="Times New Roman" w:hAnsi="Times New Roman" w:cs="Times New Roman"/>
          <w:sz w:val="24"/>
          <w:szCs w:val="24"/>
        </w:rPr>
        <w:t xml:space="preserve"> how people, groups and social institutions, such as parents, teachers, television </w:t>
      </w:r>
      <w:r w:rsidR="00B8038E" w:rsidRPr="00AA410F">
        <w:rPr>
          <w:rFonts w:ascii="Times New Roman" w:hAnsi="Times New Roman" w:cs="Times New Roman"/>
          <w:sz w:val="24"/>
          <w:szCs w:val="24"/>
        </w:rPr>
        <w:t>personalities</w:t>
      </w:r>
      <w:r w:rsidR="000C287A" w:rsidRPr="00AA410F">
        <w:rPr>
          <w:rFonts w:ascii="Times New Roman" w:hAnsi="Times New Roman" w:cs="Times New Roman"/>
          <w:sz w:val="24"/>
          <w:szCs w:val="24"/>
        </w:rPr>
        <w:t>, etc can influence one’s behaviours</w:t>
      </w:r>
      <w:r w:rsidR="00CA0D08" w:rsidRPr="00AA410F">
        <w:rPr>
          <w:rFonts w:ascii="Times New Roman" w:hAnsi="Times New Roman" w:cs="Times New Roman"/>
          <w:sz w:val="24"/>
          <w:szCs w:val="24"/>
        </w:rPr>
        <w:t xml:space="preserve"> and</w:t>
      </w:r>
      <w:r w:rsidR="000C287A" w:rsidRPr="00AA410F">
        <w:rPr>
          <w:rFonts w:ascii="Times New Roman" w:hAnsi="Times New Roman" w:cs="Times New Roman"/>
          <w:sz w:val="24"/>
          <w:szCs w:val="24"/>
        </w:rPr>
        <w:t xml:space="preserve"> attitudes and can also educate one’s </w:t>
      </w:r>
      <w:r w:rsidR="00B8038E" w:rsidRPr="00AA410F">
        <w:rPr>
          <w:rFonts w:ascii="Times New Roman" w:hAnsi="Times New Roman" w:cs="Times New Roman"/>
          <w:sz w:val="24"/>
          <w:szCs w:val="24"/>
        </w:rPr>
        <w:t>perspective of what is expected from them. These are described as agents of socialisation. Nickerson</w:t>
      </w:r>
      <w:r w:rsidR="003775AD" w:rsidRPr="00AA410F">
        <w:rPr>
          <w:rFonts w:ascii="Times New Roman" w:hAnsi="Times New Roman" w:cs="Times New Roman"/>
          <w:sz w:val="24"/>
          <w:szCs w:val="24"/>
        </w:rPr>
        <w:t xml:space="preserve"> (2023)</w:t>
      </w:r>
      <w:r w:rsidR="00B8038E" w:rsidRPr="00AA410F">
        <w:rPr>
          <w:rFonts w:ascii="Times New Roman" w:hAnsi="Times New Roman" w:cs="Times New Roman"/>
          <w:sz w:val="24"/>
          <w:szCs w:val="24"/>
        </w:rPr>
        <w:t xml:space="preserve"> describes how agents of socialisation can influence one’s learning of what is right and wrong and can assist them in learning their culture and giving them the skills to be part of this culture. </w:t>
      </w:r>
      <w:r w:rsidR="000C287A" w:rsidRPr="00AA410F">
        <w:rPr>
          <w:rFonts w:ascii="Times New Roman" w:hAnsi="Times New Roman" w:cs="Times New Roman"/>
          <w:sz w:val="24"/>
          <w:szCs w:val="24"/>
        </w:rPr>
        <w:t xml:space="preserve"> </w:t>
      </w:r>
    </w:p>
    <w:p w14:paraId="56CD1FF9" w14:textId="77777777" w:rsidR="00291F3D" w:rsidRPr="00AA410F" w:rsidRDefault="00291F3D" w:rsidP="00FB0C8E">
      <w:pPr>
        <w:spacing w:line="360" w:lineRule="auto"/>
        <w:jc w:val="both"/>
        <w:rPr>
          <w:rFonts w:ascii="Times New Roman" w:hAnsi="Times New Roman" w:cs="Times New Roman"/>
          <w:sz w:val="24"/>
          <w:szCs w:val="24"/>
        </w:rPr>
      </w:pPr>
    </w:p>
    <w:p w14:paraId="2A99DEF3" w14:textId="1CE4AB7D" w:rsidR="00291F3D" w:rsidRPr="00AA410F" w:rsidRDefault="00291F3D"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Blakeley et al (2023) </w:t>
      </w:r>
      <w:r w:rsidR="00022C17" w:rsidRPr="00AA410F">
        <w:rPr>
          <w:rFonts w:ascii="Times New Roman" w:hAnsi="Times New Roman" w:cs="Times New Roman"/>
          <w:sz w:val="24"/>
          <w:szCs w:val="24"/>
        </w:rPr>
        <w:t xml:space="preserve">explain how </w:t>
      </w:r>
      <w:r w:rsidR="000E2AA8" w:rsidRPr="00AA410F">
        <w:rPr>
          <w:rFonts w:ascii="Times New Roman" w:hAnsi="Times New Roman" w:cs="Times New Roman"/>
          <w:sz w:val="24"/>
          <w:szCs w:val="24"/>
        </w:rPr>
        <w:t xml:space="preserve">following on from the family, schooling </w:t>
      </w:r>
      <w:r w:rsidR="007F7815" w:rsidRPr="00AA410F">
        <w:rPr>
          <w:rFonts w:ascii="Times New Roman" w:hAnsi="Times New Roman" w:cs="Times New Roman"/>
          <w:sz w:val="24"/>
          <w:szCs w:val="24"/>
        </w:rPr>
        <w:t xml:space="preserve">is where children will potentially for the first time </w:t>
      </w:r>
      <w:r w:rsidR="00CB3CD5" w:rsidRPr="00AA410F">
        <w:rPr>
          <w:rFonts w:ascii="Times New Roman" w:hAnsi="Times New Roman" w:cs="Times New Roman"/>
          <w:sz w:val="24"/>
          <w:szCs w:val="24"/>
        </w:rPr>
        <w:t>be experiencing further socialisation</w:t>
      </w:r>
      <w:r w:rsidR="0063016E" w:rsidRPr="00AA410F">
        <w:rPr>
          <w:rFonts w:ascii="Times New Roman" w:hAnsi="Times New Roman" w:cs="Times New Roman"/>
          <w:sz w:val="24"/>
          <w:szCs w:val="24"/>
        </w:rPr>
        <w:t xml:space="preserve"> and </w:t>
      </w:r>
      <w:r w:rsidR="00D868D9" w:rsidRPr="00AA410F">
        <w:rPr>
          <w:rFonts w:ascii="Times New Roman" w:hAnsi="Times New Roman" w:cs="Times New Roman"/>
          <w:sz w:val="24"/>
          <w:szCs w:val="24"/>
        </w:rPr>
        <w:t>where they will need to learn the skills to respect others</w:t>
      </w:r>
      <w:r w:rsidR="00E26E71" w:rsidRPr="00AA410F">
        <w:rPr>
          <w:rFonts w:ascii="Times New Roman" w:hAnsi="Times New Roman" w:cs="Times New Roman"/>
          <w:sz w:val="24"/>
          <w:szCs w:val="24"/>
        </w:rPr>
        <w:t xml:space="preserve">. Blakeley et al (2023) </w:t>
      </w:r>
      <w:r w:rsidR="006070FC" w:rsidRPr="00AA410F">
        <w:rPr>
          <w:rFonts w:ascii="Times New Roman" w:hAnsi="Times New Roman" w:cs="Times New Roman"/>
          <w:sz w:val="24"/>
          <w:szCs w:val="24"/>
        </w:rPr>
        <w:t xml:space="preserve">explain how respecting </w:t>
      </w:r>
      <w:r w:rsidR="0067208A" w:rsidRPr="00AA410F">
        <w:rPr>
          <w:rFonts w:ascii="Times New Roman" w:hAnsi="Times New Roman" w:cs="Times New Roman"/>
          <w:sz w:val="24"/>
          <w:szCs w:val="24"/>
        </w:rPr>
        <w:t xml:space="preserve">authority mainly from teachers will be </w:t>
      </w:r>
      <w:r w:rsidR="00AB4257" w:rsidRPr="00AA410F">
        <w:rPr>
          <w:rFonts w:ascii="Times New Roman" w:hAnsi="Times New Roman" w:cs="Times New Roman"/>
          <w:sz w:val="24"/>
          <w:szCs w:val="24"/>
        </w:rPr>
        <w:t>learnt</w:t>
      </w:r>
      <w:r w:rsidR="004C39C8" w:rsidRPr="00AA410F">
        <w:rPr>
          <w:rFonts w:ascii="Times New Roman" w:hAnsi="Times New Roman" w:cs="Times New Roman"/>
          <w:sz w:val="24"/>
          <w:szCs w:val="24"/>
        </w:rPr>
        <w:t xml:space="preserve">, </w:t>
      </w:r>
      <w:r w:rsidR="00E07F70" w:rsidRPr="00AA410F">
        <w:rPr>
          <w:rFonts w:ascii="Times New Roman" w:hAnsi="Times New Roman" w:cs="Times New Roman"/>
          <w:sz w:val="24"/>
          <w:szCs w:val="24"/>
        </w:rPr>
        <w:t>alongside</w:t>
      </w:r>
      <w:r w:rsidR="004C39C8" w:rsidRPr="00AA410F">
        <w:rPr>
          <w:rFonts w:ascii="Times New Roman" w:hAnsi="Times New Roman" w:cs="Times New Roman"/>
          <w:sz w:val="24"/>
          <w:szCs w:val="24"/>
        </w:rPr>
        <w:t xml:space="preserve"> many other social skills to enable preparation </w:t>
      </w:r>
      <w:r w:rsidR="00E07F70" w:rsidRPr="00AA410F">
        <w:rPr>
          <w:rFonts w:ascii="Times New Roman" w:hAnsi="Times New Roman" w:cs="Times New Roman"/>
          <w:sz w:val="24"/>
          <w:szCs w:val="24"/>
        </w:rPr>
        <w:t xml:space="preserve">for employment purposes as they enter adulthood. </w:t>
      </w:r>
    </w:p>
    <w:p w14:paraId="1F8FF71D" w14:textId="77777777" w:rsidR="00852808" w:rsidRPr="00AA410F" w:rsidRDefault="00852808"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Perera, J. (2022) expresses how school is also another principal agent of socialisation, where children will spend a large majority of their time. </w:t>
      </w:r>
    </w:p>
    <w:p w14:paraId="566D7E67" w14:textId="218A21FE" w:rsidR="00806F0D" w:rsidRPr="00AA410F" w:rsidRDefault="00806F0D"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According to </w:t>
      </w:r>
      <w:r w:rsidR="003775AD" w:rsidRPr="00AA410F">
        <w:rPr>
          <w:rFonts w:ascii="Times New Roman" w:hAnsi="Times New Roman" w:cs="Times New Roman"/>
          <w:sz w:val="24"/>
          <w:szCs w:val="24"/>
        </w:rPr>
        <w:t>(</w:t>
      </w:r>
      <w:r w:rsidRPr="00AA410F">
        <w:rPr>
          <w:rFonts w:ascii="Times New Roman" w:hAnsi="Times New Roman" w:cs="Times New Roman"/>
          <w:sz w:val="24"/>
          <w:szCs w:val="24"/>
        </w:rPr>
        <w:t>Coram child law advice</w:t>
      </w:r>
      <w:r w:rsidR="00F3629B" w:rsidRPr="00AA410F">
        <w:rPr>
          <w:rFonts w:ascii="Times New Roman" w:hAnsi="Times New Roman" w:cs="Times New Roman"/>
          <w:sz w:val="24"/>
          <w:szCs w:val="24"/>
        </w:rPr>
        <w:t>.</w:t>
      </w:r>
      <w:r w:rsidRPr="00AA410F">
        <w:rPr>
          <w:rFonts w:ascii="Times New Roman" w:hAnsi="Times New Roman" w:cs="Times New Roman"/>
          <w:sz w:val="24"/>
          <w:szCs w:val="24"/>
        </w:rPr>
        <w:t xml:space="preserve"> 2023. Np) ‘A child is of compulsory school age at the beginning of the 1</w:t>
      </w:r>
      <w:r w:rsidRPr="00AA410F">
        <w:rPr>
          <w:rFonts w:ascii="Times New Roman" w:hAnsi="Times New Roman" w:cs="Times New Roman"/>
          <w:sz w:val="24"/>
          <w:szCs w:val="24"/>
          <w:vertAlign w:val="superscript"/>
        </w:rPr>
        <w:t>st</w:t>
      </w:r>
      <w:r w:rsidRPr="00AA410F">
        <w:rPr>
          <w:rFonts w:ascii="Times New Roman" w:hAnsi="Times New Roman" w:cs="Times New Roman"/>
          <w:sz w:val="24"/>
          <w:szCs w:val="24"/>
        </w:rPr>
        <w:t xml:space="preserve"> term after their 5</w:t>
      </w:r>
      <w:r w:rsidRPr="00AA410F">
        <w:rPr>
          <w:rFonts w:ascii="Times New Roman" w:hAnsi="Times New Roman" w:cs="Times New Roman"/>
          <w:sz w:val="24"/>
          <w:szCs w:val="24"/>
          <w:vertAlign w:val="superscript"/>
        </w:rPr>
        <w:t>th</w:t>
      </w:r>
      <w:r w:rsidRPr="00AA410F">
        <w:rPr>
          <w:rFonts w:ascii="Times New Roman" w:hAnsi="Times New Roman" w:cs="Times New Roman"/>
          <w:sz w:val="24"/>
          <w:szCs w:val="24"/>
        </w:rPr>
        <w:t xml:space="preserve"> birthday’. </w:t>
      </w:r>
    </w:p>
    <w:p w14:paraId="419712C8" w14:textId="58B53ACB" w:rsidR="00806F0D" w:rsidRPr="00AA410F" w:rsidRDefault="00806F0D"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lastRenderedPageBreak/>
        <w:t xml:space="preserve">Coram child law advice state a child are then required to remain within education, training or employment until they reach their birthday when they turn 18, however it is only compulsory until the last Friday in </w:t>
      </w:r>
      <w:r w:rsidR="00F3629B" w:rsidRPr="00AA410F">
        <w:rPr>
          <w:rFonts w:ascii="Times New Roman" w:hAnsi="Times New Roman" w:cs="Times New Roman"/>
          <w:sz w:val="24"/>
          <w:szCs w:val="24"/>
        </w:rPr>
        <w:t>June</w:t>
      </w:r>
      <w:r w:rsidRPr="00AA410F">
        <w:rPr>
          <w:rFonts w:ascii="Times New Roman" w:hAnsi="Times New Roman" w:cs="Times New Roman"/>
          <w:sz w:val="24"/>
          <w:szCs w:val="24"/>
        </w:rPr>
        <w:t xml:space="preserve"> in the school year that they turn 16 years of age. </w:t>
      </w:r>
    </w:p>
    <w:p w14:paraId="4A512ADA" w14:textId="0DAE90FB" w:rsidR="00806F0D" w:rsidRPr="00AA410F" w:rsidRDefault="00806F0D"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Supported by </w:t>
      </w:r>
      <w:r w:rsidR="00F3629B" w:rsidRPr="00AA410F">
        <w:rPr>
          <w:rFonts w:ascii="Times New Roman" w:hAnsi="Times New Roman" w:cs="Times New Roman"/>
          <w:sz w:val="24"/>
          <w:szCs w:val="24"/>
        </w:rPr>
        <w:t>(</w:t>
      </w:r>
      <w:r w:rsidRPr="00AA410F">
        <w:rPr>
          <w:rFonts w:ascii="Times New Roman" w:hAnsi="Times New Roman" w:cs="Times New Roman"/>
          <w:sz w:val="24"/>
          <w:szCs w:val="24"/>
        </w:rPr>
        <w:t>Gov.UK</w:t>
      </w:r>
      <w:r w:rsidR="00F3629B" w:rsidRPr="00AA410F">
        <w:rPr>
          <w:rFonts w:ascii="Times New Roman" w:hAnsi="Times New Roman" w:cs="Times New Roman"/>
          <w:sz w:val="24"/>
          <w:szCs w:val="24"/>
        </w:rPr>
        <w:t xml:space="preserve">. </w:t>
      </w:r>
      <w:r w:rsidRPr="00AA410F">
        <w:rPr>
          <w:rFonts w:ascii="Times New Roman" w:hAnsi="Times New Roman" w:cs="Times New Roman"/>
          <w:sz w:val="24"/>
          <w:szCs w:val="24"/>
        </w:rPr>
        <w:t>np) stating ‘</w:t>
      </w:r>
      <w:r w:rsidR="00F3629B" w:rsidRPr="00AA410F">
        <w:rPr>
          <w:rFonts w:ascii="Times New Roman" w:hAnsi="Times New Roman" w:cs="Times New Roman"/>
          <w:sz w:val="24"/>
          <w:szCs w:val="24"/>
        </w:rPr>
        <w:t>Children</w:t>
      </w:r>
      <w:r w:rsidRPr="00AA410F">
        <w:rPr>
          <w:rFonts w:ascii="Times New Roman" w:hAnsi="Times New Roman" w:cs="Times New Roman"/>
          <w:sz w:val="24"/>
          <w:szCs w:val="24"/>
        </w:rPr>
        <w:t xml:space="preserve"> must get an education between the school term after their 5</w:t>
      </w:r>
      <w:r w:rsidRPr="00AA410F">
        <w:rPr>
          <w:rFonts w:ascii="Times New Roman" w:hAnsi="Times New Roman" w:cs="Times New Roman"/>
          <w:sz w:val="24"/>
          <w:szCs w:val="24"/>
          <w:vertAlign w:val="superscript"/>
        </w:rPr>
        <w:t>th</w:t>
      </w:r>
      <w:r w:rsidRPr="00AA410F">
        <w:rPr>
          <w:rFonts w:ascii="Times New Roman" w:hAnsi="Times New Roman" w:cs="Times New Roman"/>
          <w:sz w:val="24"/>
          <w:szCs w:val="24"/>
        </w:rPr>
        <w:t xml:space="preserve"> birthday and the last Friday in June in the school year they turn 16’.</w:t>
      </w:r>
    </w:p>
    <w:p w14:paraId="26E5CDDB" w14:textId="5374481F" w:rsidR="00806F0D" w:rsidRPr="00AA410F" w:rsidRDefault="00806F0D"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Gov.UK advises it is one’s own responsibility to ensure a ones child gets a </w:t>
      </w:r>
      <w:r w:rsidR="002233D7" w:rsidRPr="00AA410F">
        <w:rPr>
          <w:rFonts w:ascii="Times New Roman" w:hAnsi="Times New Roman" w:cs="Times New Roman"/>
          <w:sz w:val="24"/>
          <w:szCs w:val="24"/>
        </w:rPr>
        <w:t>full-time</w:t>
      </w:r>
      <w:r w:rsidRPr="00AA410F">
        <w:rPr>
          <w:rFonts w:ascii="Times New Roman" w:hAnsi="Times New Roman" w:cs="Times New Roman"/>
          <w:sz w:val="24"/>
          <w:szCs w:val="24"/>
        </w:rPr>
        <w:t xml:space="preserve"> education, either by method of them attending a school, or there is the opportunity to homeschool the child. </w:t>
      </w:r>
    </w:p>
    <w:p w14:paraId="01AC9F72" w14:textId="77777777" w:rsidR="00806F0D" w:rsidRPr="00AA410F" w:rsidRDefault="00806F0D" w:rsidP="00FB0C8E">
      <w:pPr>
        <w:spacing w:line="360" w:lineRule="auto"/>
        <w:jc w:val="both"/>
        <w:rPr>
          <w:rFonts w:ascii="Times New Roman" w:hAnsi="Times New Roman" w:cs="Times New Roman"/>
          <w:sz w:val="24"/>
          <w:szCs w:val="24"/>
        </w:rPr>
      </w:pPr>
    </w:p>
    <w:p w14:paraId="39F27639" w14:textId="0E185EB1" w:rsidR="00B8038E" w:rsidRPr="00AA410F" w:rsidRDefault="009619FC"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Haralambos and Holborn (2008</w:t>
      </w:r>
      <w:r w:rsidR="00793529" w:rsidRPr="00AA410F">
        <w:rPr>
          <w:rFonts w:ascii="Times New Roman" w:hAnsi="Times New Roman" w:cs="Times New Roman"/>
          <w:sz w:val="24"/>
          <w:szCs w:val="24"/>
        </w:rPr>
        <w:t>. P</w:t>
      </w:r>
      <w:r w:rsidRPr="00AA410F">
        <w:rPr>
          <w:rFonts w:ascii="Times New Roman" w:hAnsi="Times New Roman" w:cs="Times New Roman"/>
          <w:sz w:val="24"/>
          <w:szCs w:val="24"/>
        </w:rPr>
        <w:t>.</w:t>
      </w:r>
      <w:r w:rsidR="003B0928" w:rsidRPr="00AA410F">
        <w:rPr>
          <w:rFonts w:ascii="Times New Roman" w:hAnsi="Times New Roman" w:cs="Times New Roman"/>
          <w:sz w:val="24"/>
          <w:szCs w:val="24"/>
        </w:rPr>
        <w:t xml:space="preserve"> </w:t>
      </w:r>
      <w:r w:rsidRPr="00AA410F">
        <w:rPr>
          <w:rFonts w:ascii="Times New Roman" w:hAnsi="Times New Roman" w:cs="Times New Roman"/>
          <w:sz w:val="24"/>
          <w:szCs w:val="24"/>
        </w:rPr>
        <w:t>689</w:t>
      </w:r>
      <w:r w:rsidR="00085479" w:rsidRPr="00AA410F">
        <w:rPr>
          <w:rFonts w:ascii="Times New Roman" w:hAnsi="Times New Roman" w:cs="Times New Roman"/>
          <w:sz w:val="24"/>
          <w:szCs w:val="24"/>
        </w:rPr>
        <w:t>)</w:t>
      </w:r>
      <w:r w:rsidRPr="00AA410F">
        <w:rPr>
          <w:rFonts w:ascii="Times New Roman" w:hAnsi="Times New Roman" w:cs="Times New Roman"/>
          <w:sz w:val="24"/>
          <w:szCs w:val="24"/>
        </w:rPr>
        <w:t xml:space="preserve">. </w:t>
      </w:r>
      <w:r w:rsidR="00822D06" w:rsidRPr="00AA410F">
        <w:rPr>
          <w:rFonts w:ascii="Times New Roman" w:hAnsi="Times New Roman" w:cs="Times New Roman"/>
          <w:sz w:val="24"/>
          <w:szCs w:val="24"/>
        </w:rPr>
        <w:t>explain how some symbolic interaction</w:t>
      </w:r>
      <w:r w:rsidR="00CB0B91" w:rsidRPr="00AA410F">
        <w:rPr>
          <w:rFonts w:ascii="Times New Roman" w:hAnsi="Times New Roman" w:cs="Times New Roman"/>
          <w:sz w:val="24"/>
          <w:szCs w:val="24"/>
        </w:rPr>
        <w:t xml:space="preserve">ists such as </w:t>
      </w:r>
      <w:r w:rsidR="00E721DB" w:rsidRPr="00AA410F">
        <w:rPr>
          <w:rFonts w:ascii="Times New Roman" w:hAnsi="Times New Roman" w:cs="Times New Roman"/>
          <w:sz w:val="24"/>
          <w:szCs w:val="24"/>
        </w:rPr>
        <w:t>Gerald Handel</w:t>
      </w:r>
      <w:r w:rsidR="001D3544" w:rsidRPr="00AA410F">
        <w:rPr>
          <w:rFonts w:ascii="Times New Roman" w:hAnsi="Times New Roman" w:cs="Times New Roman"/>
          <w:sz w:val="24"/>
          <w:szCs w:val="24"/>
        </w:rPr>
        <w:t xml:space="preserve">, </w:t>
      </w:r>
      <w:r w:rsidR="00214FBC" w:rsidRPr="00AA410F">
        <w:rPr>
          <w:rFonts w:ascii="Times New Roman" w:hAnsi="Times New Roman" w:cs="Times New Roman"/>
          <w:sz w:val="24"/>
          <w:szCs w:val="24"/>
        </w:rPr>
        <w:t xml:space="preserve">views socialisation from two perspectives. </w:t>
      </w:r>
      <w:r w:rsidR="0069688C" w:rsidRPr="00AA410F">
        <w:rPr>
          <w:rFonts w:ascii="Times New Roman" w:hAnsi="Times New Roman" w:cs="Times New Roman"/>
          <w:sz w:val="24"/>
          <w:szCs w:val="24"/>
        </w:rPr>
        <w:t xml:space="preserve">Handel believes </w:t>
      </w:r>
      <w:r w:rsidR="00923A12" w:rsidRPr="00AA410F">
        <w:rPr>
          <w:rFonts w:ascii="Times New Roman" w:hAnsi="Times New Roman" w:cs="Times New Roman"/>
          <w:sz w:val="24"/>
          <w:szCs w:val="24"/>
        </w:rPr>
        <w:t xml:space="preserve">agents of </w:t>
      </w:r>
      <w:r w:rsidR="00F86EB3" w:rsidRPr="00AA410F">
        <w:rPr>
          <w:rFonts w:ascii="Times New Roman" w:hAnsi="Times New Roman" w:cs="Times New Roman"/>
          <w:sz w:val="24"/>
          <w:szCs w:val="24"/>
        </w:rPr>
        <w:t>socialisation</w:t>
      </w:r>
      <w:r w:rsidR="00923A12" w:rsidRPr="00AA410F">
        <w:rPr>
          <w:rFonts w:ascii="Times New Roman" w:hAnsi="Times New Roman" w:cs="Times New Roman"/>
          <w:sz w:val="24"/>
          <w:szCs w:val="24"/>
        </w:rPr>
        <w:t xml:space="preserve">, such as parents and carers </w:t>
      </w:r>
      <w:r w:rsidR="0072591D" w:rsidRPr="00AA410F">
        <w:rPr>
          <w:rFonts w:ascii="Times New Roman" w:hAnsi="Times New Roman" w:cs="Times New Roman"/>
          <w:sz w:val="24"/>
          <w:szCs w:val="24"/>
        </w:rPr>
        <w:t xml:space="preserve">prepare their children </w:t>
      </w:r>
      <w:r w:rsidR="00CB23CE" w:rsidRPr="00AA410F">
        <w:rPr>
          <w:rFonts w:ascii="Times New Roman" w:hAnsi="Times New Roman" w:cs="Times New Roman"/>
          <w:sz w:val="24"/>
          <w:szCs w:val="24"/>
        </w:rPr>
        <w:t>for a place in societ</w:t>
      </w:r>
      <w:r w:rsidR="007C3A62" w:rsidRPr="00AA410F">
        <w:rPr>
          <w:rFonts w:ascii="Times New Roman" w:hAnsi="Times New Roman" w:cs="Times New Roman"/>
          <w:sz w:val="24"/>
          <w:szCs w:val="24"/>
        </w:rPr>
        <w:t>y, such as a parti</w:t>
      </w:r>
      <w:r w:rsidR="003932B9" w:rsidRPr="00AA410F">
        <w:rPr>
          <w:rFonts w:ascii="Times New Roman" w:hAnsi="Times New Roman" w:cs="Times New Roman"/>
          <w:sz w:val="24"/>
          <w:szCs w:val="24"/>
        </w:rPr>
        <w:t xml:space="preserve">cular social class or ethnic group. </w:t>
      </w:r>
    </w:p>
    <w:p w14:paraId="651F47E5" w14:textId="584CDC8E" w:rsidR="009A3B90" w:rsidRPr="00AA410F" w:rsidRDefault="009A3B90"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Haralambos and Holburn</w:t>
      </w:r>
      <w:r w:rsidR="00866CD7" w:rsidRPr="00AA410F">
        <w:rPr>
          <w:rFonts w:ascii="Times New Roman" w:hAnsi="Times New Roman" w:cs="Times New Roman"/>
          <w:sz w:val="24"/>
          <w:szCs w:val="24"/>
        </w:rPr>
        <w:t xml:space="preserve"> (2008</w:t>
      </w:r>
      <w:r w:rsidR="00793529" w:rsidRPr="00AA410F">
        <w:rPr>
          <w:rFonts w:ascii="Times New Roman" w:hAnsi="Times New Roman" w:cs="Times New Roman"/>
          <w:sz w:val="24"/>
          <w:szCs w:val="24"/>
        </w:rPr>
        <w:t>. P.689)</w:t>
      </w:r>
      <w:r w:rsidRPr="00AA410F">
        <w:rPr>
          <w:rFonts w:ascii="Times New Roman" w:hAnsi="Times New Roman" w:cs="Times New Roman"/>
          <w:sz w:val="24"/>
          <w:szCs w:val="24"/>
        </w:rPr>
        <w:t xml:space="preserve"> describe from </w:t>
      </w:r>
      <w:r w:rsidR="00A3415C" w:rsidRPr="00AA410F">
        <w:rPr>
          <w:rFonts w:ascii="Times New Roman" w:hAnsi="Times New Roman" w:cs="Times New Roman"/>
          <w:sz w:val="24"/>
          <w:szCs w:val="24"/>
        </w:rPr>
        <w:t xml:space="preserve">the studies of Handel how </w:t>
      </w:r>
      <w:r w:rsidR="002233D7" w:rsidRPr="00AA410F">
        <w:rPr>
          <w:rFonts w:ascii="Times New Roman" w:hAnsi="Times New Roman" w:cs="Times New Roman"/>
          <w:sz w:val="24"/>
          <w:szCs w:val="24"/>
        </w:rPr>
        <w:t>middle-class</w:t>
      </w:r>
      <w:r w:rsidR="00AA5B58" w:rsidRPr="00AA410F">
        <w:rPr>
          <w:rFonts w:ascii="Times New Roman" w:hAnsi="Times New Roman" w:cs="Times New Roman"/>
          <w:sz w:val="24"/>
          <w:szCs w:val="24"/>
        </w:rPr>
        <w:t xml:space="preserve"> parents </w:t>
      </w:r>
      <w:r w:rsidR="00A74CC1" w:rsidRPr="00AA410F">
        <w:rPr>
          <w:rFonts w:ascii="Times New Roman" w:hAnsi="Times New Roman" w:cs="Times New Roman"/>
          <w:sz w:val="24"/>
          <w:szCs w:val="24"/>
        </w:rPr>
        <w:t>will socialise children to show more initiative</w:t>
      </w:r>
      <w:r w:rsidR="00E2308F" w:rsidRPr="00AA410F">
        <w:rPr>
          <w:rFonts w:ascii="Times New Roman" w:hAnsi="Times New Roman" w:cs="Times New Roman"/>
          <w:sz w:val="24"/>
          <w:szCs w:val="24"/>
        </w:rPr>
        <w:t xml:space="preserve">, where obedience is socialised more by </w:t>
      </w:r>
      <w:r w:rsidR="00475B03" w:rsidRPr="00AA410F">
        <w:rPr>
          <w:rFonts w:ascii="Times New Roman" w:hAnsi="Times New Roman" w:cs="Times New Roman"/>
          <w:sz w:val="24"/>
          <w:szCs w:val="24"/>
        </w:rPr>
        <w:t xml:space="preserve">working class families. Handel carried out these studies in the USA and Italy. </w:t>
      </w:r>
    </w:p>
    <w:p w14:paraId="216BA12E" w14:textId="5FCD7D7D" w:rsidR="00C54689" w:rsidRPr="00AA410F" w:rsidRDefault="00143163"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In support of this socialisation across cultures within a school setting</w:t>
      </w:r>
      <w:r w:rsidR="00A25523" w:rsidRPr="00AA410F">
        <w:rPr>
          <w:rFonts w:ascii="Times New Roman" w:hAnsi="Times New Roman" w:cs="Times New Roman"/>
          <w:sz w:val="24"/>
          <w:szCs w:val="24"/>
        </w:rPr>
        <w:t>:</w:t>
      </w:r>
    </w:p>
    <w:p w14:paraId="5A9A9D64" w14:textId="2A55E882" w:rsidR="00A25523" w:rsidRPr="00AA410F" w:rsidRDefault="004154AD" w:rsidP="00FB0C8E">
      <w:pPr>
        <w:spacing w:line="360" w:lineRule="auto"/>
        <w:ind w:left="720"/>
        <w:jc w:val="both"/>
        <w:rPr>
          <w:rFonts w:ascii="Times New Roman" w:hAnsi="Times New Roman" w:cs="Times New Roman"/>
          <w:sz w:val="24"/>
          <w:szCs w:val="24"/>
        </w:rPr>
      </w:pPr>
      <w:r w:rsidRPr="00AA410F">
        <w:rPr>
          <w:rFonts w:ascii="Times New Roman" w:hAnsi="Times New Roman" w:cs="Times New Roman"/>
          <w:sz w:val="24"/>
          <w:szCs w:val="24"/>
        </w:rPr>
        <w:t>(</w:t>
      </w:r>
      <w:r w:rsidR="00A25523" w:rsidRPr="00AA410F">
        <w:rPr>
          <w:rFonts w:ascii="Times New Roman" w:hAnsi="Times New Roman" w:cs="Times New Roman"/>
          <w:sz w:val="24"/>
          <w:szCs w:val="24"/>
        </w:rPr>
        <w:t xml:space="preserve">Lindon, J. and Brodie, K. </w:t>
      </w:r>
      <w:r w:rsidR="000E496F" w:rsidRPr="00AA410F">
        <w:rPr>
          <w:rFonts w:ascii="Times New Roman" w:hAnsi="Times New Roman" w:cs="Times New Roman"/>
          <w:sz w:val="24"/>
          <w:szCs w:val="24"/>
        </w:rPr>
        <w:t xml:space="preserve">2016. P. </w:t>
      </w:r>
      <w:r w:rsidR="00C72C5C" w:rsidRPr="00AA410F">
        <w:rPr>
          <w:rFonts w:ascii="Times New Roman" w:hAnsi="Times New Roman" w:cs="Times New Roman"/>
          <w:sz w:val="24"/>
          <w:szCs w:val="24"/>
        </w:rPr>
        <w:t>229</w:t>
      </w:r>
      <w:r w:rsidR="009149CB" w:rsidRPr="00AA410F">
        <w:rPr>
          <w:rFonts w:ascii="Times New Roman" w:hAnsi="Times New Roman" w:cs="Times New Roman"/>
          <w:sz w:val="24"/>
          <w:szCs w:val="24"/>
        </w:rPr>
        <w:t>) state ‘</w:t>
      </w:r>
      <w:r w:rsidR="00CF0F0C" w:rsidRPr="00AA410F">
        <w:rPr>
          <w:rFonts w:ascii="Times New Roman" w:hAnsi="Times New Roman" w:cs="Times New Roman"/>
          <w:sz w:val="24"/>
          <w:szCs w:val="24"/>
        </w:rPr>
        <w:t xml:space="preserve">Socialisation </w:t>
      </w:r>
      <w:r w:rsidR="008E374A" w:rsidRPr="00AA410F">
        <w:rPr>
          <w:rFonts w:ascii="Times New Roman" w:hAnsi="Times New Roman" w:cs="Times New Roman"/>
          <w:sz w:val="24"/>
          <w:szCs w:val="24"/>
        </w:rPr>
        <w:t xml:space="preserve">does not only operate within the family. Joseph Tobin et.al (1989) </w:t>
      </w:r>
      <w:r w:rsidR="00383CD2" w:rsidRPr="00AA410F">
        <w:rPr>
          <w:rFonts w:ascii="Times New Roman" w:hAnsi="Times New Roman" w:cs="Times New Roman"/>
          <w:sz w:val="24"/>
          <w:szCs w:val="24"/>
        </w:rPr>
        <w:t>studied the pattern of interaction between teachers and children in pre-school</w:t>
      </w:r>
      <w:r w:rsidR="0046029B" w:rsidRPr="00AA410F">
        <w:rPr>
          <w:rFonts w:ascii="Times New Roman" w:hAnsi="Times New Roman" w:cs="Times New Roman"/>
          <w:sz w:val="24"/>
          <w:szCs w:val="24"/>
        </w:rPr>
        <w:t xml:space="preserve"> settings in different countries. How teachers behaved and what they believed</w:t>
      </w:r>
      <w:r w:rsidR="00BD7658" w:rsidRPr="00AA410F">
        <w:rPr>
          <w:rFonts w:ascii="Times New Roman" w:hAnsi="Times New Roman" w:cs="Times New Roman"/>
          <w:sz w:val="24"/>
          <w:szCs w:val="24"/>
        </w:rPr>
        <w:t xml:space="preserve"> children should be doing varied between cultures</w:t>
      </w:r>
      <w:r w:rsidR="00FD64DE" w:rsidRPr="00AA410F">
        <w:rPr>
          <w:rFonts w:ascii="Times New Roman" w:hAnsi="Times New Roman" w:cs="Times New Roman"/>
          <w:sz w:val="24"/>
          <w:szCs w:val="24"/>
        </w:rPr>
        <w:t>. Teachers from Japan and the USA</w:t>
      </w:r>
      <w:r w:rsidR="00FA6C21" w:rsidRPr="00AA410F">
        <w:rPr>
          <w:rFonts w:ascii="Times New Roman" w:hAnsi="Times New Roman" w:cs="Times New Roman"/>
          <w:sz w:val="24"/>
          <w:szCs w:val="24"/>
        </w:rPr>
        <w:t xml:space="preserve"> were shown a video of a pre-school day in the </w:t>
      </w:r>
      <w:r w:rsidR="00CD70C6" w:rsidRPr="00AA410F">
        <w:rPr>
          <w:rFonts w:ascii="Times New Roman" w:hAnsi="Times New Roman" w:cs="Times New Roman"/>
          <w:sz w:val="24"/>
          <w:szCs w:val="24"/>
        </w:rPr>
        <w:t>culture that</w:t>
      </w:r>
      <w:r w:rsidR="00E55F86" w:rsidRPr="00AA410F">
        <w:rPr>
          <w:rFonts w:ascii="Times New Roman" w:hAnsi="Times New Roman" w:cs="Times New Roman"/>
          <w:sz w:val="24"/>
          <w:szCs w:val="24"/>
        </w:rPr>
        <w:t xml:space="preserve"> was unfamiliar to them. Japanese teachers felt</w:t>
      </w:r>
      <w:r w:rsidR="00086238" w:rsidRPr="00AA410F">
        <w:rPr>
          <w:rFonts w:ascii="Times New Roman" w:hAnsi="Times New Roman" w:cs="Times New Roman"/>
          <w:sz w:val="24"/>
          <w:szCs w:val="24"/>
        </w:rPr>
        <w:t xml:space="preserve"> that the Americans intervened too much in Children’s behaviour and conflicts</w:t>
      </w:r>
      <w:r w:rsidR="00CD70C6" w:rsidRPr="00AA410F">
        <w:rPr>
          <w:rFonts w:ascii="Times New Roman" w:hAnsi="Times New Roman" w:cs="Times New Roman"/>
          <w:sz w:val="24"/>
          <w:szCs w:val="24"/>
        </w:rPr>
        <w:t xml:space="preserve">. On the other hand, American teachers thought the Japanese ignored behaviour </w:t>
      </w:r>
      <w:r w:rsidR="001670DB" w:rsidRPr="00AA410F">
        <w:rPr>
          <w:rFonts w:ascii="Times New Roman" w:hAnsi="Times New Roman" w:cs="Times New Roman"/>
          <w:sz w:val="24"/>
          <w:szCs w:val="24"/>
        </w:rPr>
        <w:t>that should have been tackled directly. The teachers in the USA</w:t>
      </w:r>
      <w:r w:rsidR="00286858" w:rsidRPr="00AA410F">
        <w:rPr>
          <w:rFonts w:ascii="Times New Roman" w:hAnsi="Times New Roman" w:cs="Times New Roman"/>
          <w:sz w:val="24"/>
          <w:szCs w:val="24"/>
        </w:rPr>
        <w:t xml:space="preserve"> were behaving so as to promote</w:t>
      </w:r>
      <w:r w:rsidR="00D3527F" w:rsidRPr="00AA410F">
        <w:rPr>
          <w:rFonts w:ascii="Times New Roman" w:hAnsi="Times New Roman" w:cs="Times New Roman"/>
          <w:sz w:val="24"/>
          <w:szCs w:val="24"/>
        </w:rPr>
        <w:t xml:space="preserve"> what they viewed as independence and self-reliance in the children. </w:t>
      </w:r>
      <w:r w:rsidR="009E0562" w:rsidRPr="00AA410F">
        <w:rPr>
          <w:rFonts w:ascii="Times New Roman" w:hAnsi="Times New Roman" w:cs="Times New Roman"/>
          <w:sz w:val="24"/>
          <w:szCs w:val="24"/>
        </w:rPr>
        <w:t>In contrast, the teachers in Japan stressed cooperation</w:t>
      </w:r>
      <w:r w:rsidR="00980A53" w:rsidRPr="00AA410F">
        <w:rPr>
          <w:rFonts w:ascii="Times New Roman" w:hAnsi="Times New Roman" w:cs="Times New Roman"/>
          <w:sz w:val="24"/>
          <w:szCs w:val="24"/>
        </w:rPr>
        <w:t xml:space="preserve"> and a sense of interdependence in the group. Both professional</w:t>
      </w:r>
      <w:r w:rsidR="00DA45C5" w:rsidRPr="00AA410F">
        <w:rPr>
          <w:rFonts w:ascii="Times New Roman" w:hAnsi="Times New Roman" w:cs="Times New Roman"/>
          <w:sz w:val="24"/>
          <w:szCs w:val="24"/>
        </w:rPr>
        <w:t xml:space="preserve"> groups judged they were active, in the best way, to promote the social </w:t>
      </w:r>
      <w:r w:rsidR="00EE045E" w:rsidRPr="00AA410F">
        <w:rPr>
          <w:rFonts w:ascii="Times New Roman" w:hAnsi="Times New Roman" w:cs="Times New Roman"/>
          <w:sz w:val="24"/>
          <w:szCs w:val="24"/>
        </w:rPr>
        <w:t>learning they valued.’</w:t>
      </w:r>
    </w:p>
    <w:p w14:paraId="4DF36A6B" w14:textId="0B2E965E" w:rsidR="002842E1" w:rsidRPr="00AA410F" w:rsidRDefault="002842E1"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lastRenderedPageBreak/>
        <w:t>Haralambos and Holburn</w:t>
      </w:r>
      <w:r w:rsidR="00793529" w:rsidRPr="00AA410F">
        <w:rPr>
          <w:rFonts w:ascii="Times New Roman" w:hAnsi="Times New Roman" w:cs="Times New Roman"/>
          <w:sz w:val="24"/>
          <w:szCs w:val="24"/>
        </w:rPr>
        <w:t xml:space="preserve"> (2008. P.689)</w:t>
      </w:r>
      <w:r w:rsidRPr="00AA410F">
        <w:rPr>
          <w:rFonts w:ascii="Times New Roman" w:hAnsi="Times New Roman" w:cs="Times New Roman"/>
          <w:sz w:val="24"/>
          <w:szCs w:val="24"/>
        </w:rPr>
        <w:t xml:space="preserve"> </w:t>
      </w:r>
      <w:r w:rsidR="00FF2E68" w:rsidRPr="00AA410F">
        <w:rPr>
          <w:rFonts w:ascii="Times New Roman" w:hAnsi="Times New Roman" w:cs="Times New Roman"/>
          <w:sz w:val="24"/>
          <w:szCs w:val="24"/>
        </w:rPr>
        <w:t xml:space="preserve">further explain the </w:t>
      </w:r>
      <w:r w:rsidR="009A5D0D" w:rsidRPr="00AA410F">
        <w:rPr>
          <w:rFonts w:ascii="Times New Roman" w:hAnsi="Times New Roman" w:cs="Times New Roman"/>
          <w:sz w:val="24"/>
          <w:szCs w:val="24"/>
        </w:rPr>
        <w:t xml:space="preserve">strong influence of peer groups as </w:t>
      </w:r>
      <w:r w:rsidR="00902A4A" w:rsidRPr="00AA410F">
        <w:rPr>
          <w:rFonts w:ascii="Times New Roman" w:hAnsi="Times New Roman" w:cs="Times New Roman"/>
          <w:sz w:val="24"/>
          <w:szCs w:val="24"/>
        </w:rPr>
        <w:t xml:space="preserve">agents of socialisation, </w:t>
      </w:r>
      <w:r w:rsidR="00484D7A" w:rsidRPr="00AA410F">
        <w:rPr>
          <w:rFonts w:ascii="Times New Roman" w:hAnsi="Times New Roman" w:cs="Times New Roman"/>
          <w:sz w:val="24"/>
          <w:szCs w:val="24"/>
        </w:rPr>
        <w:t>this being where children interact socially with children of similar age</w:t>
      </w:r>
      <w:r w:rsidR="00AD23B4" w:rsidRPr="00AA410F">
        <w:rPr>
          <w:rFonts w:ascii="Times New Roman" w:hAnsi="Times New Roman" w:cs="Times New Roman"/>
          <w:sz w:val="24"/>
          <w:szCs w:val="24"/>
        </w:rPr>
        <w:t xml:space="preserve">. </w:t>
      </w:r>
      <w:r w:rsidR="00F535DF" w:rsidRPr="00AA410F">
        <w:rPr>
          <w:rFonts w:ascii="Times New Roman" w:hAnsi="Times New Roman" w:cs="Times New Roman"/>
          <w:sz w:val="24"/>
          <w:szCs w:val="24"/>
        </w:rPr>
        <w:t xml:space="preserve">Within a peer group a child will learn to function </w:t>
      </w:r>
      <w:r w:rsidR="006E5319" w:rsidRPr="00AA410F">
        <w:rPr>
          <w:rFonts w:ascii="Times New Roman" w:hAnsi="Times New Roman" w:cs="Times New Roman"/>
          <w:sz w:val="24"/>
          <w:szCs w:val="24"/>
        </w:rPr>
        <w:t>more inde</w:t>
      </w:r>
      <w:r w:rsidR="00223354" w:rsidRPr="00AA410F">
        <w:rPr>
          <w:rFonts w:ascii="Times New Roman" w:hAnsi="Times New Roman" w:cs="Times New Roman"/>
          <w:sz w:val="24"/>
          <w:szCs w:val="24"/>
        </w:rPr>
        <w:t>pendently</w:t>
      </w:r>
      <w:r w:rsidR="00B57D67" w:rsidRPr="00AA410F">
        <w:rPr>
          <w:rFonts w:ascii="Times New Roman" w:hAnsi="Times New Roman" w:cs="Times New Roman"/>
          <w:sz w:val="24"/>
          <w:szCs w:val="24"/>
        </w:rPr>
        <w:t xml:space="preserve">, rather than rules </w:t>
      </w:r>
      <w:r w:rsidR="004C1247" w:rsidRPr="00AA410F">
        <w:rPr>
          <w:rFonts w:ascii="Times New Roman" w:hAnsi="Times New Roman" w:cs="Times New Roman"/>
          <w:sz w:val="24"/>
          <w:szCs w:val="24"/>
        </w:rPr>
        <w:t xml:space="preserve">being </w:t>
      </w:r>
      <w:r w:rsidR="00E50826" w:rsidRPr="00AA410F">
        <w:rPr>
          <w:rFonts w:ascii="Times New Roman" w:hAnsi="Times New Roman" w:cs="Times New Roman"/>
          <w:sz w:val="24"/>
          <w:szCs w:val="24"/>
        </w:rPr>
        <w:t xml:space="preserve">inherited from adults, they are part of </w:t>
      </w:r>
      <w:r w:rsidR="00B90F0F" w:rsidRPr="00AA410F">
        <w:rPr>
          <w:rFonts w:ascii="Times New Roman" w:hAnsi="Times New Roman" w:cs="Times New Roman"/>
          <w:sz w:val="24"/>
          <w:szCs w:val="24"/>
        </w:rPr>
        <w:t xml:space="preserve">fabricating these rules. </w:t>
      </w:r>
    </w:p>
    <w:p w14:paraId="375B4C01" w14:textId="782A3092" w:rsidR="00692992" w:rsidRPr="00AA410F" w:rsidRDefault="00692992"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Perera</w:t>
      </w:r>
      <w:r w:rsidR="00025E85" w:rsidRPr="00AA410F">
        <w:rPr>
          <w:rFonts w:ascii="Times New Roman" w:hAnsi="Times New Roman" w:cs="Times New Roman"/>
          <w:sz w:val="24"/>
          <w:szCs w:val="24"/>
        </w:rPr>
        <w:t>. J. (2022)</w:t>
      </w:r>
      <w:r w:rsidRPr="00AA410F">
        <w:rPr>
          <w:rFonts w:ascii="Times New Roman" w:hAnsi="Times New Roman" w:cs="Times New Roman"/>
          <w:sz w:val="24"/>
          <w:szCs w:val="24"/>
        </w:rPr>
        <w:t xml:space="preserve"> explains how education can be </w:t>
      </w:r>
      <w:r w:rsidR="00402A39" w:rsidRPr="00AA410F">
        <w:rPr>
          <w:rFonts w:ascii="Times New Roman" w:hAnsi="Times New Roman" w:cs="Times New Roman"/>
          <w:sz w:val="24"/>
          <w:szCs w:val="24"/>
        </w:rPr>
        <w:t>placed into three categories,</w:t>
      </w:r>
      <w:r w:rsidR="005D584D" w:rsidRPr="00AA410F">
        <w:rPr>
          <w:rFonts w:ascii="Times New Roman" w:hAnsi="Times New Roman" w:cs="Times New Roman"/>
          <w:sz w:val="24"/>
          <w:szCs w:val="24"/>
        </w:rPr>
        <w:t xml:space="preserve"> firstly being</w:t>
      </w:r>
      <w:r w:rsidR="00402A39" w:rsidRPr="00AA410F">
        <w:rPr>
          <w:rFonts w:ascii="Times New Roman" w:hAnsi="Times New Roman" w:cs="Times New Roman"/>
          <w:sz w:val="24"/>
          <w:szCs w:val="24"/>
        </w:rPr>
        <w:t xml:space="preserve"> </w:t>
      </w:r>
      <w:r w:rsidR="00681012" w:rsidRPr="00AA410F">
        <w:rPr>
          <w:rFonts w:ascii="Times New Roman" w:hAnsi="Times New Roman" w:cs="Times New Roman"/>
          <w:sz w:val="24"/>
          <w:szCs w:val="24"/>
        </w:rPr>
        <w:t>formal education,</w:t>
      </w:r>
      <w:r w:rsidR="00402A39" w:rsidRPr="00AA410F">
        <w:rPr>
          <w:rFonts w:ascii="Times New Roman" w:hAnsi="Times New Roman" w:cs="Times New Roman"/>
          <w:sz w:val="24"/>
          <w:szCs w:val="24"/>
        </w:rPr>
        <w:t xml:space="preserve"> </w:t>
      </w:r>
      <w:r w:rsidR="005D584D" w:rsidRPr="00AA410F">
        <w:rPr>
          <w:rFonts w:ascii="Times New Roman" w:hAnsi="Times New Roman" w:cs="Times New Roman"/>
          <w:sz w:val="24"/>
          <w:szCs w:val="24"/>
        </w:rPr>
        <w:t xml:space="preserve">which is the </w:t>
      </w:r>
      <w:r w:rsidR="00402A39" w:rsidRPr="00AA410F">
        <w:rPr>
          <w:rFonts w:ascii="Times New Roman" w:hAnsi="Times New Roman" w:cs="Times New Roman"/>
          <w:sz w:val="24"/>
          <w:szCs w:val="24"/>
        </w:rPr>
        <w:t xml:space="preserve">academic </w:t>
      </w:r>
      <w:r w:rsidR="005D584D" w:rsidRPr="00AA410F">
        <w:rPr>
          <w:rFonts w:ascii="Times New Roman" w:hAnsi="Times New Roman" w:cs="Times New Roman"/>
          <w:sz w:val="24"/>
          <w:szCs w:val="24"/>
        </w:rPr>
        <w:t>curriculum followed by school settings</w:t>
      </w:r>
      <w:r w:rsidR="00E70986" w:rsidRPr="00AA410F">
        <w:rPr>
          <w:rFonts w:ascii="Times New Roman" w:hAnsi="Times New Roman" w:cs="Times New Roman"/>
          <w:sz w:val="24"/>
          <w:szCs w:val="24"/>
        </w:rPr>
        <w:t xml:space="preserve">, </w:t>
      </w:r>
      <w:r w:rsidR="00286057" w:rsidRPr="00AA410F">
        <w:rPr>
          <w:rFonts w:ascii="Times New Roman" w:hAnsi="Times New Roman" w:cs="Times New Roman"/>
          <w:sz w:val="24"/>
          <w:szCs w:val="24"/>
        </w:rPr>
        <w:t>for example</w:t>
      </w:r>
      <w:r w:rsidR="00E70986" w:rsidRPr="00AA410F">
        <w:rPr>
          <w:rFonts w:ascii="Times New Roman" w:hAnsi="Times New Roman" w:cs="Times New Roman"/>
          <w:sz w:val="24"/>
          <w:szCs w:val="24"/>
        </w:rPr>
        <w:t xml:space="preserve"> learning a new </w:t>
      </w:r>
      <w:r w:rsidR="00786B16" w:rsidRPr="00AA410F">
        <w:rPr>
          <w:rFonts w:ascii="Times New Roman" w:hAnsi="Times New Roman" w:cs="Times New Roman"/>
          <w:sz w:val="24"/>
          <w:szCs w:val="24"/>
        </w:rPr>
        <w:t>language</w:t>
      </w:r>
      <w:r w:rsidR="005D584D" w:rsidRPr="00AA410F">
        <w:rPr>
          <w:rFonts w:ascii="Times New Roman" w:hAnsi="Times New Roman" w:cs="Times New Roman"/>
          <w:sz w:val="24"/>
          <w:szCs w:val="24"/>
        </w:rPr>
        <w:t xml:space="preserve">. Secondly the </w:t>
      </w:r>
      <w:r w:rsidR="00B659EF" w:rsidRPr="00AA410F">
        <w:rPr>
          <w:rFonts w:ascii="Times New Roman" w:hAnsi="Times New Roman" w:cs="Times New Roman"/>
          <w:sz w:val="24"/>
          <w:szCs w:val="24"/>
        </w:rPr>
        <w:t>non-academic</w:t>
      </w:r>
      <w:r w:rsidR="00D01F93" w:rsidRPr="00AA410F">
        <w:rPr>
          <w:rFonts w:ascii="Times New Roman" w:hAnsi="Times New Roman" w:cs="Times New Roman"/>
          <w:sz w:val="24"/>
          <w:szCs w:val="24"/>
        </w:rPr>
        <w:t xml:space="preserve"> values</w:t>
      </w:r>
      <w:r w:rsidR="002734B4" w:rsidRPr="00AA410F">
        <w:rPr>
          <w:rFonts w:ascii="Times New Roman" w:hAnsi="Times New Roman" w:cs="Times New Roman"/>
          <w:sz w:val="24"/>
          <w:szCs w:val="24"/>
        </w:rPr>
        <w:t xml:space="preserve"> learnt from school, known as informal </w:t>
      </w:r>
      <w:r w:rsidR="001F532F" w:rsidRPr="00AA410F">
        <w:rPr>
          <w:rFonts w:ascii="Times New Roman" w:hAnsi="Times New Roman" w:cs="Times New Roman"/>
          <w:sz w:val="24"/>
          <w:szCs w:val="24"/>
        </w:rPr>
        <w:t>education</w:t>
      </w:r>
      <w:r w:rsidR="00DC5EA8" w:rsidRPr="00AA410F">
        <w:rPr>
          <w:rFonts w:ascii="Times New Roman" w:hAnsi="Times New Roman" w:cs="Times New Roman"/>
          <w:sz w:val="24"/>
          <w:szCs w:val="24"/>
        </w:rPr>
        <w:t xml:space="preserve">, </w:t>
      </w:r>
      <w:r w:rsidR="00286057" w:rsidRPr="00AA410F">
        <w:rPr>
          <w:rFonts w:ascii="Times New Roman" w:hAnsi="Times New Roman" w:cs="Times New Roman"/>
          <w:sz w:val="24"/>
          <w:szCs w:val="24"/>
        </w:rPr>
        <w:t xml:space="preserve">so therefore </w:t>
      </w:r>
      <w:r w:rsidR="00B11FDC" w:rsidRPr="00AA410F">
        <w:rPr>
          <w:rFonts w:ascii="Times New Roman" w:hAnsi="Times New Roman" w:cs="Times New Roman"/>
          <w:sz w:val="24"/>
          <w:szCs w:val="24"/>
        </w:rPr>
        <w:t>being able to use this learnt new language</w:t>
      </w:r>
      <w:r w:rsidR="00DC5EA8" w:rsidRPr="00AA410F">
        <w:rPr>
          <w:rFonts w:ascii="Times New Roman" w:hAnsi="Times New Roman" w:cs="Times New Roman"/>
          <w:sz w:val="24"/>
          <w:szCs w:val="24"/>
        </w:rPr>
        <w:t xml:space="preserve"> to</w:t>
      </w:r>
      <w:r w:rsidR="00681012" w:rsidRPr="00AA410F">
        <w:rPr>
          <w:rFonts w:ascii="Times New Roman" w:hAnsi="Times New Roman" w:cs="Times New Roman"/>
          <w:sz w:val="24"/>
          <w:szCs w:val="24"/>
        </w:rPr>
        <w:t xml:space="preserve"> </w:t>
      </w:r>
      <w:r w:rsidR="00B11FDC" w:rsidRPr="00AA410F">
        <w:rPr>
          <w:rFonts w:ascii="Times New Roman" w:hAnsi="Times New Roman" w:cs="Times New Roman"/>
          <w:sz w:val="24"/>
          <w:szCs w:val="24"/>
        </w:rPr>
        <w:t>communicate with</w:t>
      </w:r>
      <w:r w:rsidR="00786B16" w:rsidRPr="00AA410F">
        <w:rPr>
          <w:rFonts w:ascii="Times New Roman" w:hAnsi="Times New Roman" w:cs="Times New Roman"/>
          <w:sz w:val="24"/>
          <w:szCs w:val="24"/>
        </w:rPr>
        <w:t xml:space="preserve"> </w:t>
      </w:r>
      <w:r w:rsidR="00681012" w:rsidRPr="00AA410F">
        <w:rPr>
          <w:rFonts w:ascii="Times New Roman" w:hAnsi="Times New Roman" w:cs="Times New Roman"/>
          <w:sz w:val="24"/>
          <w:szCs w:val="24"/>
        </w:rPr>
        <w:t>others who</w:t>
      </w:r>
      <w:r w:rsidR="00B11FDC" w:rsidRPr="00AA410F">
        <w:rPr>
          <w:rFonts w:ascii="Times New Roman" w:hAnsi="Times New Roman" w:cs="Times New Roman"/>
          <w:sz w:val="24"/>
          <w:szCs w:val="24"/>
        </w:rPr>
        <w:t xml:space="preserve"> may</w:t>
      </w:r>
      <w:r w:rsidR="00681012" w:rsidRPr="00AA410F">
        <w:rPr>
          <w:rFonts w:ascii="Times New Roman" w:hAnsi="Times New Roman" w:cs="Times New Roman"/>
          <w:sz w:val="24"/>
          <w:szCs w:val="24"/>
        </w:rPr>
        <w:t xml:space="preserve"> speak a</w:t>
      </w:r>
      <w:r w:rsidR="00B7313C" w:rsidRPr="00AA410F">
        <w:rPr>
          <w:rFonts w:ascii="Times New Roman" w:hAnsi="Times New Roman" w:cs="Times New Roman"/>
          <w:sz w:val="24"/>
          <w:szCs w:val="24"/>
        </w:rPr>
        <w:t xml:space="preserve"> different language to </w:t>
      </w:r>
      <w:r w:rsidR="00A50CF0" w:rsidRPr="00AA410F">
        <w:rPr>
          <w:rFonts w:ascii="Times New Roman" w:hAnsi="Times New Roman" w:cs="Times New Roman"/>
          <w:sz w:val="24"/>
          <w:szCs w:val="24"/>
        </w:rPr>
        <w:t>theirs</w:t>
      </w:r>
      <w:r w:rsidR="001F532F" w:rsidRPr="00AA410F">
        <w:rPr>
          <w:rFonts w:ascii="Times New Roman" w:hAnsi="Times New Roman" w:cs="Times New Roman"/>
          <w:sz w:val="24"/>
          <w:szCs w:val="24"/>
        </w:rPr>
        <w:t>. Lastly the non</w:t>
      </w:r>
      <w:r w:rsidR="00B659EF" w:rsidRPr="00AA410F">
        <w:rPr>
          <w:rFonts w:ascii="Times New Roman" w:hAnsi="Times New Roman" w:cs="Times New Roman"/>
          <w:sz w:val="24"/>
          <w:szCs w:val="24"/>
        </w:rPr>
        <w:t>-formal education</w:t>
      </w:r>
      <w:r w:rsidR="00A16DFE" w:rsidRPr="00AA410F">
        <w:rPr>
          <w:rFonts w:ascii="Times New Roman" w:hAnsi="Times New Roman" w:cs="Times New Roman"/>
          <w:sz w:val="24"/>
          <w:szCs w:val="24"/>
        </w:rPr>
        <w:t xml:space="preserve">, which can teach </w:t>
      </w:r>
      <w:r w:rsidR="00E81FD7" w:rsidRPr="00AA410F">
        <w:rPr>
          <w:rFonts w:ascii="Times New Roman" w:hAnsi="Times New Roman" w:cs="Times New Roman"/>
          <w:sz w:val="24"/>
          <w:szCs w:val="24"/>
        </w:rPr>
        <w:t>essential</w:t>
      </w:r>
      <w:r w:rsidR="00FA4359" w:rsidRPr="00AA410F">
        <w:rPr>
          <w:rFonts w:ascii="Times New Roman" w:hAnsi="Times New Roman" w:cs="Times New Roman"/>
          <w:sz w:val="24"/>
          <w:szCs w:val="24"/>
        </w:rPr>
        <w:t xml:space="preserve"> skills when one enters society after leaving school</w:t>
      </w:r>
      <w:r w:rsidR="00E81FD7" w:rsidRPr="00AA410F">
        <w:rPr>
          <w:rFonts w:ascii="Times New Roman" w:hAnsi="Times New Roman" w:cs="Times New Roman"/>
          <w:sz w:val="24"/>
          <w:szCs w:val="24"/>
        </w:rPr>
        <w:t xml:space="preserve">, </w:t>
      </w:r>
      <w:r w:rsidR="005E70E2" w:rsidRPr="00AA410F">
        <w:rPr>
          <w:rFonts w:ascii="Times New Roman" w:hAnsi="Times New Roman" w:cs="Times New Roman"/>
          <w:sz w:val="24"/>
          <w:szCs w:val="24"/>
        </w:rPr>
        <w:t>s</w:t>
      </w:r>
      <w:r w:rsidR="00E81FD7" w:rsidRPr="00AA410F">
        <w:rPr>
          <w:rFonts w:ascii="Times New Roman" w:hAnsi="Times New Roman" w:cs="Times New Roman"/>
          <w:sz w:val="24"/>
          <w:szCs w:val="24"/>
        </w:rPr>
        <w:t xml:space="preserve">uch as </w:t>
      </w:r>
      <w:r w:rsidR="005E70E2" w:rsidRPr="00AA410F">
        <w:rPr>
          <w:rFonts w:ascii="Times New Roman" w:hAnsi="Times New Roman" w:cs="Times New Roman"/>
          <w:sz w:val="24"/>
          <w:szCs w:val="24"/>
        </w:rPr>
        <w:t>living and working with those</w:t>
      </w:r>
      <w:r w:rsidR="00A50CF0" w:rsidRPr="00AA410F">
        <w:rPr>
          <w:rFonts w:ascii="Times New Roman" w:hAnsi="Times New Roman" w:cs="Times New Roman"/>
          <w:sz w:val="24"/>
          <w:szCs w:val="24"/>
        </w:rPr>
        <w:t xml:space="preserve"> appro</w:t>
      </w:r>
      <w:r w:rsidR="00177045" w:rsidRPr="00AA410F">
        <w:rPr>
          <w:rFonts w:ascii="Times New Roman" w:hAnsi="Times New Roman" w:cs="Times New Roman"/>
          <w:sz w:val="24"/>
          <w:szCs w:val="24"/>
        </w:rPr>
        <w:t>priately</w:t>
      </w:r>
      <w:r w:rsidR="005E70E2" w:rsidRPr="00AA410F">
        <w:rPr>
          <w:rFonts w:ascii="Times New Roman" w:hAnsi="Times New Roman" w:cs="Times New Roman"/>
          <w:sz w:val="24"/>
          <w:szCs w:val="24"/>
        </w:rPr>
        <w:t xml:space="preserve"> who speak another language </w:t>
      </w:r>
      <w:r w:rsidR="00177045" w:rsidRPr="00AA410F">
        <w:rPr>
          <w:rFonts w:ascii="Times New Roman" w:hAnsi="Times New Roman" w:cs="Times New Roman"/>
          <w:sz w:val="24"/>
          <w:szCs w:val="24"/>
        </w:rPr>
        <w:t xml:space="preserve">and </w:t>
      </w:r>
      <w:r w:rsidR="00F1367D" w:rsidRPr="00AA410F">
        <w:rPr>
          <w:rFonts w:ascii="Times New Roman" w:hAnsi="Times New Roman" w:cs="Times New Roman"/>
          <w:sz w:val="24"/>
          <w:szCs w:val="24"/>
        </w:rPr>
        <w:t>excepting</w:t>
      </w:r>
      <w:r w:rsidR="00177045" w:rsidRPr="00AA410F">
        <w:rPr>
          <w:rFonts w:ascii="Times New Roman" w:hAnsi="Times New Roman" w:cs="Times New Roman"/>
          <w:sz w:val="24"/>
          <w:szCs w:val="24"/>
        </w:rPr>
        <w:t xml:space="preserve"> any</w:t>
      </w:r>
      <w:r w:rsidR="00F1367D" w:rsidRPr="00AA410F">
        <w:rPr>
          <w:rFonts w:ascii="Times New Roman" w:hAnsi="Times New Roman" w:cs="Times New Roman"/>
          <w:sz w:val="24"/>
          <w:szCs w:val="24"/>
        </w:rPr>
        <w:t xml:space="preserve"> differences in cultures and ethnic groups. </w:t>
      </w:r>
    </w:p>
    <w:p w14:paraId="4FC2D656" w14:textId="543BF232" w:rsidR="00E9198C" w:rsidRPr="00AA410F" w:rsidRDefault="00E9198C"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Wyne</w:t>
      </w:r>
      <w:r w:rsidR="00312ECB" w:rsidRPr="00AA410F">
        <w:rPr>
          <w:rFonts w:ascii="Times New Roman" w:hAnsi="Times New Roman" w:cs="Times New Roman"/>
          <w:sz w:val="24"/>
          <w:szCs w:val="24"/>
        </w:rPr>
        <w:t>ss, M. (2012</w:t>
      </w:r>
      <w:r w:rsidR="008A7E79" w:rsidRPr="00AA410F">
        <w:rPr>
          <w:rFonts w:ascii="Times New Roman" w:hAnsi="Times New Roman" w:cs="Times New Roman"/>
          <w:sz w:val="24"/>
          <w:szCs w:val="24"/>
        </w:rPr>
        <w:t xml:space="preserve"> p. 92) </w:t>
      </w:r>
      <w:r w:rsidR="00814175" w:rsidRPr="00AA410F">
        <w:rPr>
          <w:rFonts w:ascii="Times New Roman" w:hAnsi="Times New Roman" w:cs="Times New Roman"/>
          <w:sz w:val="24"/>
          <w:szCs w:val="24"/>
        </w:rPr>
        <w:t xml:space="preserve">describe the power schooling </w:t>
      </w:r>
      <w:r w:rsidR="0002350A" w:rsidRPr="00AA410F">
        <w:rPr>
          <w:rFonts w:ascii="Times New Roman" w:hAnsi="Times New Roman" w:cs="Times New Roman"/>
          <w:sz w:val="24"/>
          <w:szCs w:val="24"/>
        </w:rPr>
        <w:t>can determine for effective socialisation</w:t>
      </w:r>
      <w:r w:rsidR="003A7CBE" w:rsidRPr="00AA410F">
        <w:rPr>
          <w:rFonts w:ascii="Times New Roman" w:hAnsi="Times New Roman" w:cs="Times New Roman"/>
          <w:sz w:val="24"/>
          <w:szCs w:val="24"/>
        </w:rPr>
        <w:t xml:space="preserve">, alongside the family. It can be expected that </w:t>
      </w:r>
      <w:r w:rsidR="00B33C0B" w:rsidRPr="00AA410F">
        <w:rPr>
          <w:rFonts w:ascii="Times New Roman" w:hAnsi="Times New Roman" w:cs="Times New Roman"/>
          <w:sz w:val="24"/>
          <w:szCs w:val="24"/>
        </w:rPr>
        <w:t xml:space="preserve">both </w:t>
      </w:r>
      <w:r w:rsidR="00D209D7" w:rsidRPr="00AA410F">
        <w:rPr>
          <w:rFonts w:ascii="Times New Roman" w:hAnsi="Times New Roman" w:cs="Times New Roman"/>
          <w:sz w:val="24"/>
          <w:szCs w:val="24"/>
        </w:rPr>
        <w:t>are recip</w:t>
      </w:r>
      <w:r w:rsidR="0076602D" w:rsidRPr="00AA410F">
        <w:rPr>
          <w:rFonts w:ascii="Times New Roman" w:hAnsi="Times New Roman" w:cs="Times New Roman"/>
          <w:sz w:val="24"/>
          <w:szCs w:val="24"/>
        </w:rPr>
        <w:t xml:space="preserve">rocal in playing a part in the guidance </w:t>
      </w:r>
      <w:r w:rsidR="001F3F2C" w:rsidRPr="00AA410F">
        <w:rPr>
          <w:rFonts w:ascii="Times New Roman" w:hAnsi="Times New Roman" w:cs="Times New Roman"/>
          <w:sz w:val="24"/>
          <w:szCs w:val="24"/>
        </w:rPr>
        <w:t xml:space="preserve">of the child towards full social </w:t>
      </w:r>
      <w:r w:rsidR="005C538A" w:rsidRPr="00AA410F">
        <w:rPr>
          <w:rFonts w:ascii="Times New Roman" w:hAnsi="Times New Roman" w:cs="Times New Roman"/>
          <w:sz w:val="24"/>
          <w:szCs w:val="24"/>
        </w:rPr>
        <w:t>integration</w:t>
      </w:r>
      <w:r w:rsidR="001F3F2C" w:rsidRPr="00AA410F">
        <w:rPr>
          <w:rFonts w:ascii="Times New Roman" w:hAnsi="Times New Roman" w:cs="Times New Roman"/>
          <w:sz w:val="24"/>
          <w:szCs w:val="24"/>
        </w:rPr>
        <w:t xml:space="preserve"> a</w:t>
      </w:r>
      <w:r w:rsidR="00D75D1B" w:rsidRPr="00AA410F">
        <w:rPr>
          <w:rFonts w:ascii="Times New Roman" w:hAnsi="Times New Roman" w:cs="Times New Roman"/>
          <w:sz w:val="24"/>
          <w:szCs w:val="24"/>
        </w:rPr>
        <w:t xml:space="preserve">s </w:t>
      </w:r>
      <w:r w:rsidR="001F3F2C" w:rsidRPr="00AA410F">
        <w:rPr>
          <w:rFonts w:ascii="Times New Roman" w:hAnsi="Times New Roman" w:cs="Times New Roman"/>
          <w:sz w:val="24"/>
          <w:szCs w:val="24"/>
        </w:rPr>
        <w:t xml:space="preserve">an adult. </w:t>
      </w:r>
    </w:p>
    <w:p w14:paraId="329D1C39" w14:textId="33A4BE0A" w:rsidR="005E656C" w:rsidRPr="00AA410F" w:rsidRDefault="007A6517"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Emma’s </w:t>
      </w:r>
      <w:r w:rsidR="00E75144" w:rsidRPr="00AA410F">
        <w:rPr>
          <w:rFonts w:ascii="Times New Roman" w:hAnsi="Times New Roman" w:cs="Times New Roman"/>
          <w:sz w:val="24"/>
          <w:szCs w:val="24"/>
        </w:rPr>
        <w:t>d</w:t>
      </w:r>
      <w:r w:rsidRPr="00AA410F">
        <w:rPr>
          <w:rFonts w:ascii="Times New Roman" w:hAnsi="Times New Roman" w:cs="Times New Roman"/>
          <w:sz w:val="24"/>
          <w:szCs w:val="24"/>
        </w:rPr>
        <w:t xml:space="preserve">iary </w:t>
      </w:r>
      <w:r w:rsidR="00CC6714" w:rsidRPr="00AA410F">
        <w:rPr>
          <w:rFonts w:ascii="Times New Roman" w:hAnsi="Times New Roman" w:cs="Times New Roman"/>
          <w:sz w:val="24"/>
          <w:szCs w:val="24"/>
        </w:rPr>
        <w:t xml:space="preserve">explains </w:t>
      </w:r>
      <w:r w:rsidR="004546F2" w:rsidRPr="00AA410F">
        <w:rPr>
          <w:rFonts w:ascii="Times New Roman" w:hAnsi="Times New Roman" w:cs="Times New Roman"/>
          <w:sz w:val="24"/>
          <w:szCs w:val="24"/>
        </w:rPr>
        <w:t>how a child will initially attend a pre-school</w:t>
      </w:r>
      <w:r w:rsidR="00886CC6" w:rsidRPr="00AA410F">
        <w:rPr>
          <w:rFonts w:ascii="Times New Roman" w:hAnsi="Times New Roman" w:cs="Times New Roman"/>
          <w:sz w:val="24"/>
          <w:szCs w:val="24"/>
        </w:rPr>
        <w:t xml:space="preserve"> prior to starting </w:t>
      </w:r>
      <w:r w:rsidR="00356DB2" w:rsidRPr="00AA410F">
        <w:rPr>
          <w:rFonts w:ascii="Times New Roman" w:hAnsi="Times New Roman" w:cs="Times New Roman"/>
          <w:sz w:val="24"/>
          <w:szCs w:val="24"/>
        </w:rPr>
        <w:t>reception, whilst th</w:t>
      </w:r>
      <w:r w:rsidR="00A50146" w:rsidRPr="00AA410F">
        <w:rPr>
          <w:rFonts w:ascii="Times New Roman" w:hAnsi="Times New Roman" w:cs="Times New Roman"/>
          <w:sz w:val="24"/>
          <w:szCs w:val="24"/>
        </w:rPr>
        <w:t xml:space="preserve">is is non compulsory it can prepare them </w:t>
      </w:r>
      <w:r w:rsidR="00E279DE" w:rsidRPr="00AA410F">
        <w:rPr>
          <w:rFonts w:ascii="Times New Roman" w:hAnsi="Times New Roman" w:cs="Times New Roman"/>
          <w:sz w:val="24"/>
          <w:szCs w:val="24"/>
        </w:rPr>
        <w:t xml:space="preserve">in readiness for primary school. </w:t>
      </w:r>
      <w:r w:rsidR="00CB6C17" w:rsidRPr="00AA410F">
        <w:rPr>
          <w:rFonts w:ascii="Times New Roman" w:hAnsi="Times New Roman" w:cs="Times New Roman"/>
          <w:sz w:val="24"/>
          <w:szCs w:val="24"/>
        </w:rPr>
        <w:t>Pre-school is a</w:t>
      </w:r>
      <w:r w:rsidR="002D0D9A" w:rsidRPr="00AA410F">
        <w:rPr>
          <w:rFonts w:ascii="Times New Roman" w:hAnsi="Times New Roman" w:cs="Times New Roman"/>
          <w:sz w:val="24"/>
          <w:szCs w:val="24"/>
        </w:rPr>
        <w:t xml:space="preserve"> setting offering early childhood education, usually focussing on </w:t>
      </w:r>
      <w:r w:rsidR="00BA4649" w:rsidRPr="00AA410F">
        <w:rPr>
          <w:rFonts w:ascii="Times New Roman" w:hAnsi="Times New Roman" w:cs="Times New Roman"/>
          <w:sz w:val="24"/>
          <w:szCs w:val="24"/>
        </w:rPr>
        <w:t xml:space="preserve">play and social, physical and </w:t>
      </w:r>
      <w:r w:rsidR="003F691E" w:rsidRPr="00AA410F">
        <w:rPr>
          <w:rFonts w:ascii="Times New Roman" w:hAnsi="Times New Roman" w:cs="Times New Roman"/>
          <w:sz w:val="24"/>
          <w:szCs w:val="24"/>
        </w:rPr>
        <w:t xml:space="preserve">communication skills. </w:t>
      </w:r>
    </w:p>
    <w:p w14:paraId="3B45938E" w14:textId="0D6D2736" w:rsidR="00EA52F8" w:rsidRPr="00AA410F" w:rsidRDefault="00EA52F8"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Emma’s diary </w:t>
      </w:r>
      <w:r w:rsidR="00834540" w:rsidRPr="00AA410F">
        <w:rPr>
          <w:rFonts w:ascii="Times New Roman" w:hAnsi="Times New Roman" w:cs="Times New Roman"/>
          <w:sz w:val="24"/>
          <w:szCs w:val="24"/>
        </w:rPr>
        <w:t>states how emotionally this can prepare a child</w:t>
      </w:r>
      <w:r w:rsidR="003F5EB7" w:rsidRPr="00AA410F">
        <w:rPr>
          <w:rFonts w:ascii="Times New Roman" w:hAnsi="Times New Roman" w:cs="Times New Roman"/>
          <w:sz w:val="24"/>
          <w:szCs w:val="24"/>
        </w:rPr>
        <w:t xml:space="preserve"> when they are used to spending all their time with a parent to then the expectation of a 7 hour day at school, 5 times a week.</w:t>
      </w:r>
      <w:r w:rsidR="00C572CE" w:rsidRPr="00AA410F">
        <w:rPr>
          <w:rFonts w:ascii="Times New Roman" w:hAnsi="Times New Roman" w:cs="Times New Roman"/>
          <w:sz w:val="24"/>
          <w:szCs w:val="24"/>
        </w:rPr>
        <w:t xml:space="preserve"> They are also seen to experience other benefits, such as </w:t>
      </w:r>
      <w:r w:rsidR="004267D2" w:rsidRPr="00AA410F">
        <w:rPr>
          <w:rFonts w:ascii="Times New Roman" w:hAnsi="Times New Roman" w:cs="Times New Roman"/>
          <w:sz w:val="24"/>
          <w:szCs w:val="24"/>
        </w:rPr>
        <w:t>building their social skills, an earlier start to education, increased concentration</w:t>
      </w:r>
      <w:r w:rsidR="002B073D" w:rsidRPr="00AA410F">
        <w:rPr>
          <w:rFonts w:ascii="Times New Roman" w:hAnsi="Times New Roman" w:cs="Times New Roman"/>
          <w:sz w:val="24"/>
          <w:szCs w:val="24"/>
        </w:rPr>
        <w:t>, higher confidence and improved communication skills.</w:t>
      </w:r>
    </w:p>
    <w:p w14:paraId="022C558C" w14:textId="098C468A" w:rsidR="00382D74" w:rsidRPr="00AA410F" w:rsidRDefault="00B432A9"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Doherty</w:t>
      </w:r>
      <w:r w:rsidR="00E01830" w:rsidRPr="00AA410F">
        <w:rPr>
          <w:rFonts w:ascii="Times New Roman" w:hAnsi="Times New Roman" w:cs="Times New Roman"/>
          <w:sz w:val="24"/>
          <w:szCs w:val="24"/>
        </w:rPr>
        <w:t xml:space="preserve"> and Hughes (20</w:t>
      </w:r>
      <w:r w:rsidR="00513A21" w:rsidRPr="00AA410F">
        <w:rPr>
          <w:rFonts w:ascii="Times New Roman" w:hAnsi="Times New Roman" w:cs="Times New Roman"/>
          <w:sz w:val="24"/>
          <w:szCs w:val="24"/>
        </w:rPr>
        <w:t>14</w:t>
      </w:r>
      <w:r w:rsidR="0090527C" w:rsidRPr="00AA410F">
        <w:rPr>
          <w:rFonts w:ascii="Times New Roman" w:hAnsi="Times New Roman" w:cs="Times New Roman"/>
          <w:sz w:val="24"/>
          <w:szCs w:val="24"/>
        </w:rPr>
        <w:t>. P</w:t>
      </w:r>
      <w:r w:rsidR="00513A21" w:rsidRPr="00AA410F">
        <w:rPr>
          <w:rFonts w:ascii="Times New Roman" w:hAnsi="Times New Roman" w:cs="Times New Roman"/>
          <w:sz w:val="24"/>
          <w:szCs w:val="24"/>
        </w:rPr>
        <w:t xml:space="preserve">. </w:t>
      </w:r>
      <w:r w:rsidR="004E0F3B" w:rsidRPr="00AA410F">
        <w:rPr>
          <w:rFonts w:ascii="Times New Roman" w:hAnsi="Times New Roman" w:cs="Times New Roman"/>
          <w:sz w:val="24"/>
          <w:szCs w:val="24"/>
        </w:rPr>
        <w:t xml:space="preserve">388) express </w:t>
      </w:r>
      <w:r w:rsidR="005E4E3A" w:rsidRPr="00AA410F">
        <w:rPr>
          <w:rFonts w:ascii="Times New Roman" w:hAnsi="Times New Roman" w:cs="Times New Roman"/>
          <w:sz w:val="24"/>
          <w:szCs w:val="24"/>
        </w:rPr>
        <w:t xml:space="preserve">how </w:t>
      </w:r>
      <w:r w:rsidR="004E0F3B" w:rsidRPr="00AA410F">
        <w:rPr>
          <w:rFonts w:ascii="Times New Roman" w:hAnsi="Times New Roman" w:cs="Times New Roman"/>
          <w:sz w:val="24"/>
          <w:szCs w:val="24"/>
        </w:rPr>
        <w:t xml:space="preserve">significant </w:t>
      </w:r>
      <w:r w:rsidR="005E4E3A" w:rsidRPr="00AA410F">
        <w:rPr>
          <w:rFonts w:ascii="Times New Roman" w:hAnsi="Times New Roman" w:cs="Times New Roman"/>
          <w:sz w:val="24"/>
          <w:szCs w:val="24"/>
        </w:rPr>
        <w:t xml:space="preserve">the </w:t>
      </w:r>
      <w:r w:rsidR="004E0F3B" w:rsidRPr="00AA410F">
        <w:rPr>
          <w:rFonts w:ascii="Times New Roman" w:hAnsi="Times New Roman" w:cs="Times New Roman"/>
          <w:sz w:val="24"/>
          <w:szCs w:val="24"/>
        </w:rPr>
        <w:t xml:space="preserve">social </w:t>
      </w:r>
      <w:r w:rsidR="005E4E3A" w:rsidRPr="00AA410F">
        <w:rPr>
          <w:rFonts w:ascii="Times New Roman" w:hAnsi="Times New Roman" w:cs="Times New Roman"/>
          <w:sz w:val="24"/>
          <w:szCs w:val="24"/>
        </w:rPr>
        <w:t>transition from pre-school to school can be</w:t>
      </w:r>
      <w:r w:rsidR="00E60E40" w:rsidRPr="00AA410F">
        <w:rPr>
          <w:rFonts w:ascii="Times New Roman" w:hAnsi="Times New Roman" w:cs="Times New Roman"/>
          <w:sz w:val="24"/>
          <w:szCs w:val="24"/>
        </w:rPr>
        <w:t xml:space="preserve">, future school experiences can be impacted. </w:t>
      </w:r>
      <w:r w:rsidR="00D63F62" w:rsidRPr="00AA410F">
        <w:rPr>
          <w:rFonts w:ascii="Times New Roman" w:hAnsi="Times New Roman" w:cs="Times New Roman"/>
          <w:sz w:val="24"/>
          <w:szCs w:val="24"/>
        </w:rPr>
        <w:t xml:space="preserve">Any experiences they have earlier had with </w:t>
      </w:r>
      <w:r w:rsidR="000A5AF4" w:rsidRPr="00AA410F">
        <w:rPr>
          <w:rFonts w:ascii="Times New Roman" w:hAnsi="Times New Roman" w:cs="Times New Roman"/>
          <w:sz w:val="24"/>
          <w:szCs w:val="24"/>
        </w:rPr>
        <w:t>family can</w:t>
      </w:r>
      <w:r w:rsidR="0090527C" w:rsidRPr="00AA410F">
        <w:rPr>
          <w:rFonts w:ascii="Times New Roman" w:hAnsi="Times New Roman" w:cs="Times New Roman"/>
          <w:sz w:val="24"/>
          <w:szCs w:val="24"/>
        </w:rPr>
        <w:t xml:space="preserve"> also</w:t>
      </w:r>
      <w:r w:rsidR="000A5AF4" w:rsidRPr="00AA410F">
        <w:rPr>
          <w:rFonts w:ascii="Times New Roman" w:hAnsi="Times New Roman" w:cs="Times New Roman"/>
          <w:sz w:val="24"/>
          <w:szCs w:val="24"/>
        </w:rPr>
        <w:t xml:space="preserve"> be an influence to this. </w:t>
      </w:r>
    </w:p>
    <w:p w14:paraId="6DA14F49" w14:textId="7AFDFE55" w:rsidR="00161B9A" w:rsidRPr="00AA410F" w:rsidRDefault="00161B9A"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Doherty and Hughes</w:t>
      </w:r>
      <w:r w:rsidR="0090527C" w:rsidRPr="00AA410F">
        <w:rPr>
          <w:rFonts w:ascii="Times New Roman" w:hAnsi="Times New Roman" w:cs="Times New Roman"/>
          <w:sz w:val="24"/>
          <w:szCs w:val="24"/>
        </w:rPr>
        <w:t xml:space="preserve"> (2014. P.388)</w:t>
      </w:r>
      <w:r w:rsidRPr="00AA410F">
        <w:rPr>
          <w:rFonts w:ascii="Times New Roman" w:hAnsi="Times New Roman" w:cs="Times New Roman"/>
          <w:sz w:val="24"/>
          <w:szCs w:val="24"/>
        </w:rPr>
        <w:t xml:space="preserve"> </w:t>
      </w:r>
      <w:r w:rsidR="00480E22" w:rsidRPr="00AA410F">
        <w:rPr>
          <w:rFonts w:ascii="Times New Roman" w:hAnsi="Times New Roman" w:cs="Times New Roman"/>
          <w:sz w:val="24"/>
          <w:szCs w:val="24"/>
        </w:rPr>
        <w:t xml:space="preserve">explain this transition </w:t>
      </w:r>
      <w:r w:rsidR="00922D45" w:rsidRPr="00AA410F">
        <w:rPr>
          <w:rFonts w:ascii="Times New Roman" w:hAnsi="Times New Roman" w:cs="Times New Roman"/>
          <w:sz w:val="24"/>
          <w:szCs w:val="24"/>
        </w:rPr>
        <w:t>into school and throughout th</w:t>
      </w:r>
      <w:r w:rsidR="00095AA3" w:rsidRPr="00AA410F">
        <w:rPr>
          <w:rFonts w:ascii="Times New Roman" w:hAnsi="Times New Roman" w:cs="Times New Roman"/>
          <w:sz w:val="24"/>
          <w:szCs w:val="24"/>
        </w:rPr>
        <w:t>e</w:t>
      </w:r>
      <w:r w:rsidR="00922D45" w:rsidRPr="00AA410F">
        <w:rPr>
          <w:rFonts w:ascii="Times New Roman" w:hAnsi="Times New Roman" w:cs="Times New Roman"/>
          <w:sz w:val="24"/>
          <w:szCs w:val="24"/>
        </w:rPr>
        <w:t xml:space="preserve"> school life can </w:t>
      </w:r>
      <w:r w:rsidR="005133AA" w:rsidRPr="00AA410F">
        <w:rPr>
          <w:rFonts w:ascii="Times New Roman" w:hAnsi="Times New Roman" w:cs="Times New Roman"/>
          <w:sz w:val="24"/>
          <w:szCs w:val="24"/>
        </w:rPr>
        <w:t xml:space="preserve">be assisted through certain </w:t>
      </w:r>
      <w:r w:rsidR="009F6E8E" w:rsidRPr="00AA410F">
        <w:rPr>
          <w:rFonts w:ascii="Times New Roman" w:hAnsi="Times New Roman" w:cs="Times New Roman"/>
          <w:sz w:val="24"/>
          <w:szCs w:val="24"/>
        </w:rPr>
        <w:t xml:space="preserve">aspects of the </w:t>
      </w:r>
      <w:r w:rsidR="00ED649E" w:rsidRPr="00AA410F">
        <w:rPr>
          <w:rFonts w:ascii="Times New Roman" w:hAnsi="Times New Roman" w:cs="Times New Roman"/>
          <w:sz w:val="24"/>
          <w:szCs w:val="24"/>
        </w:rPr>
        <w:t>school environment</w:t>
      </w:r>
      <w:r w:rsidR="00E330A3" w:rsidRPr="00AA410F">
        <w:rPr>
          <w:rFonts w:ascii="Times New Roman" w:hAnsi="Times New Roman" w:cs="Times New Roman"/>
          <w:sz w:val="24"/>
          <w:szCs w:val="24"/>
        </w:rPr>
        <w:t xml:space="preserve">, such as </w:t>
      </w:r>
      <w:r w:rsidR="00943455" w:rsidRPr="00AA410F">
        <w:rPr>
          <w:rFonts w:ascii="Times New Roman" w:hAnsi="Times New Roman" w:cs="Times New Roman"/>
          <w:sz w:val="24"/>
          <w:szCs w:val="24"/>
        </w:rPr>
        <w:t>within smaller class groups,</w:t>
      </w:r>
      <w:r w:rsidR="00C165C5" w:rsidRPr="00AA410F">
        <w:rPr>
          <w:rFonts w:ascii="Times New Roman" w:hAnsi="Times New Roman" w:cs="Times New Roman"/>
          <w:sz w:val="24"/>
          <w:szCs w:val="24"/>
        </w:rPr>
        <w:t xml:space="preserve"> basic skills may be developed more for</w:t>
      </w:r>
      <w:r w:rsidR="00943455" w:rsidRPr="00AA410F">
        <w:rPr>
          <w:rFonts w:ascii="Times New Roman" w:hAnsi="Times New Roman" w:cs="Times New Roman"/>
          <w:sz w:val="24"/>
          <w:szCs w:val="24"/>
        </w:rPr>
        <w:t xml:space="preserve"> younger children </w:t>
      </w:r>
      <w:r w:rsidR="00C165C5" w:rsidRPr="00AA410F">
        <w:rPr>
          <w:rFonts w:ascii="Times New Roman" w:hAnsi="Times New Roman" w:cs="Times New Roman"/>
          <w:sz w:val="24"/>
          <w:szCs w:val="24"/>
        </w:rPr>
        <w:t>as they potentially could ob</w:t>
      </w:r>
      <w:r w:rsidR="00C806EE" w:rsidRPr="00AA410F">
        <w:rPr>
          <w:rFonts w:ascii="Times New Roman" w:hAnsi="Times New Roman" w:cs="Times New Roman"/>
          <w:sz w:val="24"/>
          <w:szCs w:val="24"/>
        </w:rPr>
        <w:t xml:space="preserve">tain </w:t>
      </w:r>
      <w:r w:rsidR="002E22DA" w:rsidRPr="00AA410F">
        <w:rPr>
          <w:rFonts w:ascii="Times New Roman" w:hAnsi="Times New Roman" w:cs="Times New Roman"/>
          <w:sz w:val="24"/>
          <w:szCs w:val="24"/>
        </w:rPr>
        <w:t xml:space="preserve">more individual help </w:t>
      </w:r>
      <w:r w:rsidR="00C806EE" w:rsidRPr="00AA410F">
        <w:rPr>
          <w:rFonts w:ascii="Times New Roman" w:hAnsi="Times New Roman" w:cs="Times New Roman"/>
          <w:sz w:val="24"/>
          <w:szCs w:val="24"/>
        </w:rPr>
        <w:t>.</w:t>
      </w:r>
    </w:p>
    <w:p w14:paraId="3368C5F7" w14:textId="48D24BB7" w:rsidR="00747477" w:rsidRPr="00AA410F" w:rsidRDefault="000E322B"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lastRenderedPageBreak/>
        <w:t xml:space="preserve">Doherty and Hughes </w:t>
      </w:r>
      <w:r w:rsidR="0090527C" w:rsidRPr="00AA410F">
        <w:rPr>
          <w:rFonts w:ascii="Times New Roman" w:hAnsi="Times New Roman" w:cs="Times New Roman"/>
          <w:sz w:val="24"/>
          <w:szCs w:val="24"/>
        </w:rPr>
        <w:t>(P</w:t>
      </w:r>
      <w:r w:rsidR="00DB58FF" w:rsidRPr="00AA410F">
        <w:rPr>
          <w:rFonts w:ascii="Times New Roman" w:hAnsi="Times New Roman" w:cs="Times New Roman"/>
          <w:sz w:val="24"/>
          <w:szCs w:val="24"/>
        </w:rPr>
        <w:t xml:space="preserve">.388) </w:t>
      </w:r>
      <w:r w:rsidRPr="00AA410F">
        <w:rPr>
          <w:rFonts w:ascii="Times New Roman" w:hAnsi="Times New Roman" w:cs="Times New Roman"/>
          <w:sz w:val="24"/>
          <w:szCs w:val="24"/>
        </w:rPr>
        <w:t xml:space="preserve">suggest </w:t>
      </w:r>
      <w:r w:rsidR="00F27B3A" w:rsidRPr="00AA410F">
        <w:rPr>
          <w:rFonts w:ascii="Times New Roman" w:hAnsi="Times New Roman" w:cs="Times New Roman"/>
          <w:sz w:val="24"/>
          <w:szCs w:val="24"/>
        </w:rPr>
        <w:t xml:space="preserve">younger children are not motivated </w:t>
      </w:r>
      <w:r w:rsidR="002A09DB" w:rsidRPr="00AA410F">
        <w:rPr>
          <w:rFonts w:ascii="Times New Roman" w:hAnsi="Times New Roman" w:cs="Times New Roman"/>
          <w:sz w:val="24"/>
          <w:szCs w:val="24"/>
        </w:rPr>
        <w:t xml:space="preserve">by peer achievements, </w:t>
      </w:r>
      <w:r w:rsidR="00FF6A93" w:rsidRPr="00AA410F">
        <w:rPr>
          <w:rFonts w:ascii="Times New Roman" w:hAnsi="Times New Roman" w:cs="Times New Roman"/>
          <w:sz w:val="24"/>
          <w:szCs w:val="24"/>
        </w:rPr>
        <w:t xml:space="preserve">as they grow older how they feel about themselves can be influenced </w:t>
      </w:r>
      <w:r w:rsidR="00070FA5" w:rsidRPr="00AA410F">
        <w:rPr>
          <w:rFonts w:ascii="Times New Roman" w:hAnsi="Times New Roman" w:cs="Times New Roman"/>
          <w:sz w:val="24"/>
          <w:szCs w:val="24"/>
        </w:rPr>
        <w:t>by com</w:t>
      </w:r>
      <w:r w:rsidR="00036E4E" w:rsidRPr="00AA410F">
        <w:rPr>
          <w:rFonts w:ascii="Times New Roman" w:hAnsi="Times New Roman" w:cs="Times New Roman"/>
          <w:sz w:val="24"/>
          <w:szCs w:val="24"/>
        </w:rPr>
        <w:t xml:space="preserve">paring themselves to peers and judgment from parents and </w:t>
      </w:r>
      <w:r w:rsidR="00016894" w:rsidRPr="00AA410F">
        <w:rPr>
          <w:rFonts w:ascii="Times New Roman" w:hAnsi="Times New Roman" w:cs="Times New Roman"/>
          <w:sz w:val="24"/>
          <w:szCs w:val="24"/>
        </w:rPr>
        <w:t xml:space="preserve">teachers. This could be </w:t>
      </w:r>
      <w:r w:rsidR="00295D87" w:rsidRPr="00AA410F">
        <w:rPr>
          <w:rFonts w:ascii="Times New Roman" w:hAnsi="Times New Roman" w:cs="Times New Roman"/>
          <w:sz w:val="24"/>
          <w:szCs w:val="24"/>
        </w:rPr>
        <w:t>in regard to</w:t>
      </w:r>
      <w:r w:rsidR="00016894" w:rsidRPr="00AA410F">
        <w:rPr>
          <w:rFonts w:ascii="Times New Roman" w:hAnsi="Times New Roman" w:cs="Times New Roman"/>
          <w:sz w:val="24"/>
          <w:szCs w:val="24"/>
        </w:rPr>
        <w:t xml:space="preserve"> </w:t>
      </w:r>
      <w:r w:rsidR="006C4B7E" w:rsidRPr="00AA410F">
        <w:rPr>
          <w:rFonts w:ascii="Times New Roman" w:hAnsi="Times New Roman" w:cs="Times New Roman"/>
          <w:sz w:val="24"/>
          <w:szCs w:val="24"/>
        </w:rPr>
        <w:t xml:space="preserve">their own self-worth and academic achievements. </w:t>
      </w:r>
    </w:p>
    <w:p w14:paraId="6E3163BF" w14:textId="1169208A" w:rsidR="00460C0D" w:rsidRPr="00AA410F" w:rsidRDefault="00460C0D"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Doherty and Hughes</w:t>
      </w:r>
      <w:r w:rsidR="008015D7" w:rsidRPr="00AA410F">
        <w:rPr>
          <w:rFonts w:ascii="Times New Roman" w:hAnsi="Times New Roman" w:cs="Times New Roman"/>
          <w:sz w:val="24"/>
          <w:szCs w:val="24"/>
        </w:rPr>
        <w:t xml:space="preserve"> (</w:t>
      </w:r>
      <w:r w:rsidR="00DB58FF" w:rsidRPr="00AA410F">
        <w:rPr>
          <w:rFonts w:ascii="Times New Roman" w:hAnsi="Times New Roman" w:cs="Times New Roman"/>
          <w:sz w:val="24"/>
          <w:szCs w:val="24"/>
        </w:rPr>
        <w:t>P</w:t>
      </w:r>
      <w:r w:rsidR="00B05FE9" w:rsidRPr="00AA410F">
        <w:rPr>
          <w:rFonts w:ascii="Times New Roman" w:hAnsi="Times New Roman" w:cs="Times New Roman"/>
          <w:sz w:val="24"/>
          <w:szCs w:val="24"/>
        </w:rPr>
        <w:t>. 389)</w:t>
      </w:r>
      <w:r w:rsidRPr="00AA410F">
        <w:rPr>
          <w:rFonts w:ascii="Times New Roman" w:hAnsi="Times New Roman" w:cs="Times New Roman"/>
          <w:sz w:val="24"/>
          <w:szCs w:val="24"/>
        </w:rPr>
        <w:t xml:space="preserve"> </w:t>
      </w:r>
      <w:r w:rsidR="00334EA2" w:rsidRPr="00AA410F">
        <w:rPr>
          <w:rFonts w:ascii="Times New Roman" w:hAnsi="Times New Roman" w:cs="Times New Roman"/>
          <w:sz w:val="24"/>
          <w:szCs w:val="24"/>
        </w:rPr>
        <w:t xml:space="preserve">explain how a greater feeling self-worth </w:t>
      </w:r>
      <w:r w:rsidR="001B6944" w:rsidRPr="00AA410F">
        <w:rPr>
          <w:rFonts w:ascii="Times New Roman" w:hAnsi="Times New Roman" w:cs="Times New Roman"/>
          <w:sz w:val="24"/>
          <w:szCs w:val="24"/>
        </w:rPr>
        <w:t xml:space="preserve">and responsibility </w:t>
      </w:r>
      <w:r w:rsidR="00334EA2" w:rsidRPr="00AA410F">
        <w:rPr>
          <w:rFonts w:ascii="Times New Roman" w:hAnsi="Times New Roman" w:cs="Times New Roman"/>
          <w:sz w:val="24"/>
          <w:szCs w:val="24"/>
        </w:rPr>
        <w:t xml:space="preserve">can be achieved </w:t>
      </w:r>
      <w:r w:rsidR="001B6944" w:rsidRPr="00AA410F">
        <w:rPr>
          <w:rFonts w:ascii="Times New Roman" w:hAnsi="Times New Roman" w:cs="Times New Roman"/>
          <w:sz w:val="24"/>
          <w:szCs w:val="24"/>
        </w:rPr>
        <w:t xml:space="preserve">by active learning strategies promoted in </w:t>
      </w:r>
      <w:r w:rsidR="00D80B2B" w:rsidRPr="00AA410F">
        <w:rPr>
          <w:rFonts w:ascii="Times New Roman" w:hAnsi="Times New Roman" w:cs="Times New Roman"/>
          <w:sz w:val="24"/>
          <w:szCs w:val="24"/>
        </w:rPr>
        <w:t xml:space="preserve">the classroom by their teacher. </w:t>
      </w:r>
      <w:r w:rsidR="003E3419" w:rsidRPr="00AA410F">
        <w:rPr>
          <w:rFonts w:ascii="Times New Roman" w:hAnsi="Times New Roman" w:cs="Times New Roman"/>
          <w:sz w:val="24"/>
          <w:szCs w:val="24"/>
        </w:rPr>
        <w:t xml:space="preserve">These strategies can be </w:t>
      </w:r>
      <w:r w:rsidR="007552FB" w:rsidRPr="00AA410F">
        <w:rPr>
          <w:rFonts w:ascii="Times New Roman" w:hAnsi="Times New Roman" w:cs="Times New Roman"/>
          <w:sz w:val="24"/>
          <w:szCs w:val="24"/>
        </w:rPr>
        <w:t xml:space="preserve">such as peer tutoring, which enables a </w:t>
      </w:r>
      <w:r w:rsidR="00784154" w:rsidRPr="00AA410F">
        <w:rPr>
          <w:rFonts w:ascii="Times New Roman" w:hAnsi="Times New Roman" w:cs="Times New Roman"/>
          <w:sz w:val="24"/>
          <w:szCs w:val="24"/>
        </w:rPr>
        <w:t xml:space="preserve">more experienced child assisting one </w:t>
      </w:r>
      <w:r w:rsidR="00C831FD" w:rsidRPr="00AA410F">
        <w:rPr>
          <w:rFonts w:ascii="Times New Roman" w:hAnsi="Times New Roman" w:cs="Times New Roman"/>
          <w:sz w:val="24"/>
          <w:szCs w:val="24"/>
        </w:rPr>
        <w:t xml:space="preserve">mess experienced. Pupils with behavioural problems have been suggested to benefit from this method </w:t>
      </w:r>
      <w:r w:rsidR="00697F65" w:rsidRPr="00AA410F">
        <w:rPr>
          <w:rFonts w:ascii="Times New Roman" w:hAnsi="Times New Roman" w:cs="Times New Roman"/>
          <w:sz w:val="24"/>
          <w:szCs w:val="24"/>
        </w:rPr>
        <w:t xml:space="preserve">in terms of a positive impact on their self-esteem, social </w:t>
      </w:r>
      <w:r w:rsidR="00C54463" w:rsidRPr="00AA410F">
        <w:rPr>
          <w:rFonts w:ascii="Times New Roman" w:hAnsi="Times New Roman" w:cs="Times New Roman"/>
          <w:sz w:val="24"/>
          <w:szCs w:val="24"/>
        </w:rPr>
        <w:t>behaviour</w:t>
      </w:r>
      <w:r w:rsidR="00697F65" w:rsidRPr="00AA410F">
        <w:rPr>
          <w:rFonts w:ascii="Times New Roman" w:hAnsi="Times New Roman" w:cs="Times New Roman"/>
          <w:sz w:val="24"/>
          <w:szCs w:val="24"/>
        </w:rPr>
        <w:t xml:space="preserve"> and </w:t>
      </w:r>
      <w:r w:rsidR="00922E83" w:rsidRPr="00AA410F">
        <w:rPr>
          <w:rFonts w:ascii="Times New Roman" w:hAnsi="Times New Roman" w:cs="Times New Roman"/>
          <w:sz w:val="24"/>
          <w:szCs w:val="24"/>
        </w:rPr>
        <w:t>ac</w:t>
      </w:r>
      <w:r w:rsidR="00C54463" w:rsidRPr="00AA410F">
        <w:rPr>
          <w:rFonts w:ascii="Times New Roman" w:hAnsi="Times New Roman" w:cs="Times New Roman"/>
          <w:sz w:val="24"/>
          <w:szCs w:val="24"/>
        </w:rPr>
        <w:t xml:space="preserve">ademic achievements.  </w:t>
      </w:r>
    </w:p>
    <w:p w14:paraId="36486E4E" w14:textId="41BA4BA9" w:rsidR="003C626D" w:rsidRPr="00AA410F" w:rsidRDefault="00111D5C"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Lindon and Brodie (2016</w:t>
      </w:r>
      <w:r w:rsidR="00A73B02" w:rsidRPr="00AA410F">
        <w:rPr>
          <w:rFonts w:ascii="Times New Roman" w:hAnsi="Times New Roman" w:cs="Times New Roman"/>
          <w:sz w:val="24"/>
          <w:szCs w:val="24"/>
        </w:rPr>
        <w:t xml:space="preserve">. P, </w:t>
      </w:r>
      <w:r w:rsidR="00700280" w:rsidRPr="00AA410F">
        <w:rPr>
          <w:rFonts w:ascii="Times New Roman" w:hAnsi="Times New Roman" w:cs="Times New Roman"/>
          <w:sz w:val="24"/>
          <w:szCs w:val="24"/>
        </w:rPr>
        <w:t>108</w:t>
      </w:r>
      <w:r w:rsidRPr="00AA410F">
        <w:rPr>
          <w:rFonts w:ascii="Times New Roman" w:hAnsi="Times New Roman" w:cs="Times New Roman"/>
          <w:sz w:val="24"/>
          <w:szCs w:val="24"/>
        </w:rPr>
        <w:t xml:space="preserve">) </w:t>
      </w:r>
      <w:r w:rsidR="00736BBA" w:rsidRPr="00AA410F">
        <w:rPr>
          <w:rFonts w:ascii="Times New Roman" w:hAnsi="Times New Roman" w:cs="Times New Roman"/>
          <w:sz w:val="24"/>
          <w:szCs w:val="24"/>
        </w:rPr>
        <w:t>explain how self-esteem</w:t>
      </w:r>
      <w:r w:rsidR="00517D12" w:rsidRPr="00AA410F">
        <w:rPr>
          <w:rFonts w:ascii="Times New Roman" w:hAnsi="Times New Roman" w:cs="Times New Roman"/>
          <w:sz w:val="24"/>
          <w:szCs w:val="24"/>
        </w:rPr>
        <w:t xml:space="preserve"> </w:t>
      </w:r>
      <w:r w:rsidR="00E15212" w:rsidRPr="00AA410F">
        <w:rPr>
          <w:rFonts w:ascii="Times New Roman" w:hAnsi="Times New Roman" w:cs="Times New Roman"/>
          <w:sz w:val="24"/>
          <w:szCs w:val="24"/>
        </w:rPr>
        <w:t>is a term used to support a child’s emotional development</w:t>
      </w:r>
      <w:r w:rsidR="00C34108" w:rsidRPr="00AA410F">
        <w:rPr>
          <w:rFonts w:ascii="Times New Roman" w:hAnsi="Times New Roman" w:cs="Times New Roman"/>
          <w:sz w:val="24"/>
          <w:szCs w:val="24"/>
        </w:rPr>
        <w:t xml:space="preserve"> created by </w:t>
      </w:r>
      <w:r w:rsidR="00C004DF" w:rsidRPr="00AA410F">
        <w:rPr>
          <w:rFonts w:ascii="Times New Roman" w:hAnsi="Times New Roman" w:cs="Times New Roman"/>
          <w:sz w:val="24"/>
          <w:szCs w:val="24"/>
        </w:rPr>
        <w:t xml:space="preserve">the </w:t>
      </w:r>
      <w:r w:rsidR="003B28C9" w:rsidRPr="00AA410F">
        <w:rPr>
          <w:rFonts w:ascii="Times New Roman" w:hAnsi="Times New Roman" w:cs="Times New Roman"/>
          <w:sz w:val="24"/>
          <w:szCs w:val="24"/>
        </w:rPr>
        <w:t xml:space="preserve">gap </w:t>
      </w:r>
      <w:r w:rsidR="00CE0201" w:rsidRPr="00AA410F">
        <w:rPr>
          <w:rFonts w:ascii="Times New Roman" w:hAnsi="Times New Roman" w:cs="Times New Roman"/>
          <w:sz w:val="24"/>
          <w:szCs w:val="24"/>
        </w:rPr>
        <w:t xml:space="preserve">of what one wishes to be and one’s belief of themselves. </w:t>
      </w:r>
      <w:r w:rsidR="003B0725" w:rsidRPr="00AA410F">
        <w:rPr>
          <w:rFonts w:ascii="Times New Roman" w:hAnsi="Times New Roman" w:cs="Times New Roman"/>
          <w:sz w:val="24"/>
          <w:szCs w:val="24"/>
        </w:rPr>
        <w:t xml:space="preserve">Lindon and Brodie </w:t>
      </w:r>
      <w:r w:rsidR="00D8433B" w:rsidRPr="00AA410F">
        <w:rPr>
          <w:rFonts w:ascii="Times New Roman" w:hAnsi="Times New Roman" w:cs="Times New Roman"/>
          <w:sz w:val="24"/>
          <w:szCs w:val="24"/>
        </w:rPr>
        <w:t xml:space="preserve">state by the age of approximately seven </w:t>
      </w:r>
      <w:r w:rsidR="002E4EF1" w:rsidRPr="00AA410F">
        <w:rPr>
          <w:rFonts w:ascii="Times New Roman" w:hAnsi="Times New Roman" w:cs="Times New Roman"/>
          <w:sz w:val="24"/>
          <w:szCs w:val="24"/>
        </w:rPr>
        <w:t xml:space="preserve">a child will have a sense of their gap, from </w:t>
      </w:r>
      <w:r w:rsidR="008B7A9D" w:rsidRPr="00AA410F">
        <w:rPr>
          <w:rFonts w:ascii="Times New Roman" w:hAnsi="Times New Roman" w:cs="Times New Roman"/>
          <w:sz w:val="24"/>
          <w:szCs w:val="24"/>
        </w:rPr>
        <w:t xml:space="preserve">their own experiences. </w:t>
      </w:r>
    </w:p>
    <w:p w14:paraId="25BFE191" w14:textId="77777777" w:rsidR="00D9305D" w:rsidRPr="00D9305D" w:rsidRDefault="00D9305D" w:rsidP="00FB0C8E">
      <w:pPr>
        <w:spacing w:line="360" w:lineRule="auto"/>
        <w:jc w:val="both"/>
        <w:rPr>
          <w:rFonts w:ascii="Times New Roman" w:hAnsi="Times New Roman" w:cs="Times New Roman"/>
          <w:sz w:val="24"/>
          <w:szCs w:val="24"/>
        </w:rPr>
      </w:pPr>
    </w:p>
    <w:p w14:paraId="4D3D3AE3" w14:textId="77777777" w:rsidR="00D9305D" w:rsidRPr="00D9305D" w:rsidRDefault="00D9305D" w:rsidP="00FB0C8E">
      <w:pPr>
        <w:spacing w:line="360" w:lineRule="auto"/>
        <w:jc w:val="both"/>
        <w:rPr>
          <w:rFonts w:ascii="Times New Roman" w:hAnsi="Times New Roman" w:cs="Times New Roman"/>
          <w:sz w:val="24"/>
          <w:szCs w:val="24"/>
        </w:rPr>
      </w:pPr>
      <w:r w:rsidRPr="00D9305D">
        <w:rPr>
          <w:rFonts w:ascii="Times New Roman" w:hAnsi="Times New Roman" w:cs="Times New Roman"/>
          <w:sz w:val="24"/>
          <w:szCs w:val="24"/>
        </w:rPr>
        <w:t xml:space="preserve">Skills You Need (2024) states how when people are asked in regard to skills they learnt at school and what they deem as valuable, non-academic skills are usually mentioned. Life skills such as socialising, empathy and critical thinking are amongst those mentioned. </w:t>
      </w:r>
    </w:p>
    <w:p w14:paraId="4108EDAE" w14:textId="77777777" w:rsidR="00D9305D" w:rsidRPr="00D9305D" w:rsidRDefault="00D9305D" w:rsidP="00FB0C8E">
      <w:pPr>
        <w:spacing w:line="360" w:lineRule="auto"/>
        <w:jc w:val="both"/>
        <w:rPr>
          <w:rFonts w:ascii="Times New Roman" w:hAnsi="Times New Roman" w:cs="Times New Roman"/>
          <w:sz w:val="24"/>
          <w:szCs w:val="24"/>
        </w:rPr>
      </w:pPr>
      <w:r w:rsidRPr="00D9305D">
        <w:rPr>
          <w:rFonts w:ascii="Times New Roman" w:hAnsi="Times New Roman" w:cs="Times New Roman"/>
          <w:sz w:val="24"/>
          <w:szCs w:val="24"/>
        </w:rPr>
        <w:t xml:space="preserve">The Schoolwear Association (2024) describes the importance of wearing a school uniform and the feeling of belonging this can provide, alongside improved discipline and concentration. It is a key factor is the promotion of self-confidence and pride. Factors of which can assist well-being, as any peer differences and expectations are removed, as there are no added feelings of pressure of deciding what to wear and to conform to latest trends. </w:t>
      </w:r>
    </w:p>
    <w:p w14:paraId="0E93168A" w14:textId="77777777" w:rsidR="00D9305D" w:rsidRPr="00AA410F" w:rsidRDefault="00D9305D" w:rsidP="00FB0C8E">
      <w:pPr>
        <w:spacing w:line="360" w:lineRule="auto"/>
        <w:jc w:val="both"/>
        <w:rPr>
          <w:rFonts w:ascii="Times New Roman" w:hAnsi="Times New Roman" w:cs="Times New Roman"/>
          <w:sz w:val="24"/>
          <w:szCs w:val="24"/>
        </w:rPr>
      </w:pPr>
      <w:r w:rsidRPr="00D9305D">
        <w:rPr>
          <w:rFonts w:ascii="Times New Roman" w:hAnsi="Times New Roman" w:cs="Times New Roman"/>
          <w:sz w:val="24"/>
          <w:szCs w:val="24"/>
        </w:rPr>
        <w:t xml:space="preserve">The Schoolwear Association (2024) explain how wearing a uniform can instigate a working environment frame of mind, therefore in preparation for adulthood employment. </w:t>
      </w:r>
    </w:p>
    <w:p w14:paraId="4C4B24FA" w14:textId="77777777" w:rsidR="001531C8" w:rsidRPr="00AA410F" w:rsidRDefault="001531C8" w:rsidP="00FB0C8E">
      <w:pPr>
        <w:spacing w:line="360" w:lineRule="auto"/>
        <w:jc w:val="both"/>
        <w:rPr>
          <w:rFonts w:ascii="Times New Roman" w:hAnsi="Times New Roman" w:cs="Times New Roman"/>
          <w:sz w:val="24"/>
          <w:szCs w:val="24"/>
        </w:rPr>
      </w:pPr>
    </w:p>
    <w:p w14:paraId="6A753E82" w14:textId="41DBF551" w:rsidR="001531C8" w:rsidRPr="00AA410F" w:rsidRDefault="00DA5996"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Gov.UK </w:t>
      </w:r>
      <w:r w:rsidR="00C93E7B" w:rsidRPr="00AA410F">
        <w:rPr>
          <w:rFonts w:ascii="Times New Roman" w:hAnsi="Times New Roman" w:cs="Times New Roman"/>
          <w:sz w:val="24"/>
          <w:szCs w:val="24"/>
        </w:rPr>
        <w:t xml:space="preserve">describes how a behaviour policy </w:t>
      </w:r>
      <w:r w:rsidR="009116B6" w:rsidRPr="00AA410F">
        <w:rPr>
          <w:rFonts w:ascii="Times New Roman" w:hAnsi="Times New Roman" w:cs="Times New Roman"/>
          <w:sz w:val="24"/>
          <w:szCs w:val="24"/>
        </w:rPr>
        <w:t>should be available on a school’s website, should it not be readily availab</w:t>
      </w:r>
      <w:r w:rsidR="00C15A91" w:rsidRPr="00AA410F">
        <w:rPr>
          <w:rFonts w:ascii="Times New Roman" w:hAnsi="Times New Roman" w:cs="Times New Roman"/>
          <w:sz w:val="24"/>
          <w:szCs w:val="24"/>
        </w:rPr>
        <w:t xml:space="preserve">le, one can ask to see this. Gov.Uk explains how this policy should cover </w:t>
      </w:r>
      <w:r w:rsidR="00343D10" w:rsidRPr="00AA410F">
        <w:rPr>
          <w:rFonts w:ascii="Times New Roman" w:hAnsi="Times New Roman" w:cs="Times New Roman"/>
          <w:sz w:val="24"/>
          <w:szCs w:val="24"/>
        </w:rPr>
        <w:t xml:space="preserve">the rules, expectations of pupils, the repercussions of </w:t>
      </w:r>
      <w:r w:rsidR="001367D3" w:rsidRPr="00AA410F">
        <w:rPr>
          <w:rFonts w:ascii="Times New Roman" w:hAnsi="Times New Roman" w:cs="Times New Roman"/>
          <w:sz w:val="24"/>
          <w:szCs w:val="24"/>
        </w:rPr>
        <w:t>misbehaviour, in or outside of school, such as travelling to and from school</w:t>
      </w:r>
      <w:r w:rsidR="0076151D" w:rsidRPr="00AA410F">
        <w:rPr>
          <w:rFonts w:ascii="Times New Roman" w:hAnsi="Times New Roman" w:cs="Times New Roman"/>
          <w:sz w:val="24"/>
          <w:szCs w:val="24"/>
        </w:rPr>
        <w:t xml:space="preserve"> and the prevention of bullying. </w:t>
      </w:r>
    </w:p>
    <w:p w14:paraId="49CF4F83" w14:textId="36D6B2B1" w:rsidR="00A41748" w:rsidRPr="00AA410F" w:rsidRDefault="002D1003"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lastRenderedPageBreak/>
        <w:t xml:space="preserve">Gov.Uk </w:t>
      </w:r>
      <w:r w:rsidR="00513D3E" w:rsidRPr="00AA410F">
        <w:rPr>
          <w:rFonts w:ascii="Times New Roman" w:hAnsi="Times New Roman" w:cs="Times New Roman"/>
          <w:sz w:val="24"/>
          <w:szCs w:val="24"/>
        </w:rPr>
        <w:t xml:space="preserve">state that </w:t>
      </w:r>
      <w:r w:rsidR="00A61F9F" w:rsidRPr="00AA410F">
        <w:rPr>
          <w:rFonts w:ascii="Times New Roman" w:hAnsi="Times New Roman" w:cs="Times New Roman"/>
          <w:sz w:val="24"/>
          <w:szCs w:val="24"/>
        </w:rPr>
        <w:t xml:space="preserve">children can </w:t>
      </w:r>
      <w:r w:rsidR="007E5EB9" w:rsidRPr="00AA410F">
        <w:rPr>
          <w:rFonts w:ascii="Times New Roman" w:hAnsi="Times New Roman" w:cs="Times New Roman"/>
          <w:sz w:val="24"/>
          <w:szCs w:val="24"/>
        </w:rPr>
        <w:t>lose</w:t>
      </w:r>
      <w:r w:rsidR="00A61F9F" w:rsidRPr="00AA410F">
        <w:rPr>
          <w:rFonts w:ascii="Times New Roman" w:hAnsi="Times New Roman" w:cs="Times New Roman"/>
          <w:sz w:val="24"/>
          <w:szCs w:val="24"/>
        </w:rPr>
        <w:t xml:space="preserve"> learning time due to poor behaviour </w:t>
      </w:r>
      <w:r w:rsidR="00C535B8" w:rsidRPr="00AA410F">
        <w:rPr>
          <w:rFonts w:ascii="Times New Roman" w:hAnsi="Times New Roman" w:cs="Times New Roman"/>
          <w:sz w:val="24"/>
          <w:szCs w:val="24"/>
        </w:rPr>
        <w:t xml:space="preserve">within school, therefore for a child to reach full potential </w:t>
      </w:r>
      <w:r w:rsidR="00AE392F" w:rsidRPr="00AA410F">
        <w:rPr>
          <w:rFonts w:ascii="Times New Roman" w:hAnsi="Times New Roman" w:cs="Times New Roman"/>
          <w:sz w:val="24"/>
          <w:szCs w:val="24"/>
        </w:rPr>
        <w:t xml:space="preserve">good behaviour and discipline in school is vital, this should be within the classroom and </w:t>
      </w:r>
      <w:r w:rsidR="000B4F62" w:rsidRPr="00AA410F">
        <w:rPr>
          <w:rFonts w:ascii="Times New Roman" w:hAnsi="Times New Roman" w:cs="Times New Roman"/>
          <w:sz w:val="24"/>
          <w:szCs w:val="24"/>
        </w:rPr>
        <w:t xml:space="preserve">outside play areas. </w:t>
      </w:r>
    </w:p>
    <w:p w14:paraId="15D3BC22" w14:textId="77777777" w:rsidR="00295D87" w:rsidRPr="00AA410F" w:rsidRDefault="00295D87"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w:t>
      </w:r>
      <w:r w:rsidR="00CE7300" w:rsidRPr="00AA410F">
        <w:rPr>
          <w:rFonts w:ascii="Times New Roman" w:hAnsi="Times New Roman" w:cs="Times New Roman"/>
          <w:sz w:val="24"/>
          <w:szCs w:val="24"/>
        </w:rPr>
        <w:t>Paediatr Child Health</w:t>
      </w:r>
      <w:r w:rsidRPr="00AA410F">
        <w:rPr>
          <w:rFonts w:ascii="Times New Roman" w:hAnsi="Times New Roman" w:cs="Times New Roman"/>
          <w:sz w:val="24"/>
          <w:szCs w:val="24"/>
        </w:rPr>
        <w:t>.</w:t>
      </w:r>
      <w:r w:rsidR="00CE7300" w:rsidRPr="00AA410F">
        <w:rPr>
          <w:rFonts w:ascii="Times New Roman" w:hAnsi="Times New Roman" w:cs="Times New Roman"/>
          <w:sz w:val="24"/>
          <w:szCs w:val="24"/>
        </w:rPr>
        <w:t xml:space="preserve">2004) </w:t>
      </w:r>
      <w:r w:rsidR="00BE17E2" w:rsidRPr="00AA410F">
        <w:rPr>
          <w:rFonts w:ascii="Times New Roman" w:hAnsi="Times New Roman" w:cs="Times New Roman"/>
          <w:sz w:val="24"/>
          <w:szCs w:val="24"/>
        </w:rPr>
        <w:t xml:space="preserve">state </w:t>
      </w:r>
    </w:p>
    <w:p w14:paraId="2BD5D8B2" w14:textId="43CFCC0C" w:rsidR="007E5EB9" w:rsidRPr="00D9305D" w:rsidRDefault="00A6121C" w:rsidP="00FB0C8E">
      <w:pPr>
        <w:spacing w:line="360" w:lineRule="auto"/>
        <w:ind w:left="720"/>
        <w:jc w:val="both"/>
        <w:rPr>
          <w:rFonts w:ascii="Times New Roman" w:hAnsi="Times New Roman" w:cs="Times New Roman"/>
          <w:sz w:val="24"/>
          <w:szCs w:val="24"/>
        </w:rPr>
      </w:pPr>
      <w:r w:rsidRPr="00AA410F">
        <w:rPr>
          <w:rFonts w:ascii="Times New Roman" w:hAnsi="Times New Roman" w:cs="Times New Roman"/>
          <w:sz w:val="24"/>
          <w:szCs w:val="24"/>
        </w:rPr>
        <w:t>‘Discipline is about changing behaviour, not about punishing children</w:t>
      </w:r>
      <w:r w:rsidR="00D1076E" w:rsidRPr="00AA410F">
        <w:rPr>
          <w:rFonts w:ascii="Times New Roman" w:hAnsi="Times New Roman" w:cs="Times New Roman"/>
          <w:sz w:val="24"/>
          <w:szCs w:val="24"/>
        </w:rPr>
        <w:t xml:space="preserve">. Discipline allows children to develop </w:t>
      </w:r>
      <w:r w:rsidR="005A29F8" w:rsidRPr="00AA410F">
        <w:rPr>
          <w:rFonts w:ascii="Times New Roman" w:hAnsi="Times New Roman" w:cs="Times New Roman"/>
          <w:sz w:val="24"/>
          <w:szCs w:val="24"/>
        </w:rPr>
        <w:t>self-discipline and</w:t>
      </w:r>
      <w:r w:rsidR="00D1076E" w:rsidRPr="00AA410F">
        <w:rPr>
          <w:rFonts w:ascii="Times New Roman" w:hAnsi="Times New Roman" w:cs="Times New Roman"/>
          <w:sz w:val="24"/>
          <w:szCs w:val="24"/>
        </w:rPr>
        <w:t xml:space="preserve"> helps them become emotionally and socially mature adults</w:t>
      </w:r>
      <w:r w:rsidR="00B97A31" w:rsidRPr="00AA410F">
        <w:rPr>
          <w:rFonts w:ascii="Times New Roman" w:hAnsi="Times New Roman" w:cs="Times New Roman"/>
          <w:sz w:val="24"/>
          <w:szCs w:val="24"/>
        </w:rPr>
        <w:t xml:space="preserve">.’ </w:t>
      </w:r>
    </w:p>
    <w:p w14:paraId="6C116E02" w14:textId="0A0EF82B" w:rsidR="006159B5" w:rsidRPr="00AA410F" w:rsidRDefault="005B2335"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Ability Path (2020)</w:t>
      </w:r>
      <w:r w:rsidR="00D62D50" w:rsidRPr="00AA410F">
        <w:rPr>
          <w:rFonts w:ascii="Times New Roman" w:hAnsi="Times New Roman" w:cs="Times New Roman"/>
          <w:sz w:val="24"/>
          <w:szCs w:val="24"/>
        </w:rPr>
        <w:t xml:space="preserve"> further state </w:t>
      </w:r>
      <w:r w:rsidR="00861314" w:rsidRPr="00AA410F">
        <w:rPr>
          <w:rFonts w:ascii="Times New Roman" w:hAnsi="Times New Roman" w:cs="Times New Roman"/>
          <w:sz w:val="24"/>
          <w:szCs w:val="24"/>
        </w:rPr>
        <w:t>to support the healthy development of a child positive disc</w:t>
      </w:r>
      <w:r w:rsidR="00AF7F8C" w:rsidRPr="00AA410F">
        <w:rPr>
          <w:rFonts w:ascii="Times New Roman" w:hAnsi="Times New Roman" w:cs="Times New Roman"/>
          <w:sz w:val="24"/>
          <w:szCs w:val="24"/>
        </w:rPr>
        <w:t xml:space="preserve">ipline methods should be promoted, enabling </w:t>
      </w:r>
      <w:r w:rsidR="006B7A65" w:rsidRPr="00AA410F">
        <w:rPr>
          <w:rFonts w:ascii="Times New Roman" w:hAnsi="Times New Roman" w:cs="Times New Roman"/>
          <w:sz w:val="24"/>
          <w:szCs w:val="24"/>
        </w:rPr>
        <w:t>responsibilities from their actions</w:t>
      </w:r>
      <w:r w:rsidR="0027509F" w:rsidRPr="00AA410F">
        <w:rPr>
          <w:rFonts w:ascii="Times New Roman" w:hAnsi="Times New Roman" w:cs="Times New Roman"/>
          <w:sz w:val="24"/>
          <w:szCs w:val="24"/>
        </w:rPr>
        <w:t xml:space="preserve"> and respecting one’s self and others</w:t>
      </w:r>
      <w:r w:rsidR="00AD2F2B" w:rsidRPr="00AA410F">
        <w:rPr>
          <w:rFonts w:ascii="Times New Roman" w:hAnsi="Times New Roman" w:cs="Times New Roman"/>
          <w:sz w:val="24"/>
          <w:szCs w:val="24"/>
        </w:rPr>
        <w:t xml:space="preserve">, this should then lead a child to behave in socially acceptable ways. </w:t>
      </w:r>
    </w:p>
    <w:p w14:paraId="38C2F6CB" w14:textId="77777777" w:rsidR="00032EC3" w:rsidRPr="00AA410F" w:rsidRDefault="00531E52"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w:t>
      </w:r>
      <w:r w:rsidR="0021377A" w:rsidRPr="00AA410F">
        <w:rPr>
          <w:rFonts w:ascii="Times New Roman" w:hAnsi="Times New Roman" w:cs="Times New Roman"/>
          <w:sz w:val="24"/>
          <w:szCs w:val="24"/>
        </w:rPr>
        <w:t>Durrant, J</w:t>
      </w:r>
      <w:r w:rsidR="00A55C83" w:rsidRPr="00AA410F">
        <w:rPr>
          <w:rFonts w:ascii="Times New Roman" w:hAnsi="Times New Roman" w:cs="Times New Roman"/>
          <w:sz w:val="24"/>
          <w:szCs w:val="24"/>
        </w:rPr>
        <w:t>.</w:t>
      </w:r>
      <w:r w:rsidRPr="00AA410F">
        <w:rPr>
          <w:rFonts w:ascii="Times New Roman" w:hAnsi="Times New Roman" w:cs="Times New Roman"/>
          <w:sz w:val="24"/>
          <w:szCs w:val="24"/>
        </w:rPr>
        <w:t>)</w:t>
      </w:r>
      <w:r w:rsidR="00A55C83" w:rsidRPr="00AA410F">
        <w:rPr>
          <w:rFonts w:ascii="Times New Roman" w:hAnsi="Times New Roman" w:cs="Times New Roman"/>
          <w:sz w:val="24"/>
          <w:szCs w:val="24"/>
        </w:rPr>
        <w:t xml:space="preserve"> </w:t>
      </w:r>
      <w:r w:rsidR="00DA5D6B" w:rsidRPr="00AA410F">
        <w:rPr>
          <w:rFonts w:ascii="Times New Roman" w:hAnsi="Times New Roman" w:cs="Times New Roman"/>
          <w:sz w:val="24"/>
          <w:szCs w:val="24"/>
        </w:rPr>
        <w:t>concludes</w:t>
      </w:r>
    </w:p>
    <w:p w14:paraId="5E8AFBF4" w14:textId="021D4A95" w:rsidR="006446FD" w:rsidRPr="00AA410F" w:rsidRDefault="00DA5D6B" w:rsidP="00FB0C8E">
      <w:pPr>
        <w:spacing w:line="360" w:lineRule="auto"/>
        <w:ind w:left="720"/>
        <w:jc w:val="both"/>
        <w:rPr>
          <w:rFonts w:ascii="Times New Roman" w:hAnsi="Times New Roman" w:cs="Times New Roman"/>
          <w:sz w:val="24"/>
          <w:szCs w:val="24"/>
        </w:rPr>
      </w:pPr>
      <w:r w:rsidRPr="00AA410F">
        <w:rPr>
          <w:rFonts w:ascii="Times New Roman" w:hAnsi="Times New Roman" w:cs="Times New Roman"/>
          <w:sz w:val="24"/>
          <w:szCs w:val="24"/>
        </w:rPr>
        <w:t xml:space="preserve"> ‘</w:t>
      </w:r>
      <w:r w:rsidRPr="00AA410F">
        <w:rPr>
          <w:rFonts w:ascii="Times New Roman" w:hAnsi="Times New Roman" w:cs="Times New Roman"/>
          <w:sz w:val="24"/>
          <w:szCs w:val="24"/>
        </w:rPr>
        <w:t>Positive discipline is about long-term solutions that develop students’ own self-discipline and their life-long learning. It is about clear and consistent communication, and consistent reinforcement of your expectations, rules and limits. Positive discipline is about teaching nonviolence, empathy, self-respect, human rights, and respect</w:t>
      </w:r>
      <w:r w:rsidRPr="00AA410F">
        <w:rPr>
          <w:rFonts w:ascii="Times New Roman" w:hAnsi="Times New Roman" w:cs="Times New Roman"/>
          <w:sz w:val="24"/>
          <w:szCs w:val="24"/>
        </w:rPr>
        <w:t>’.</w:t>
      </w:r>
    </w:p>
    <w:p w14:paraId="56DD47EE" w14:textId="77777777" w:rsidR="00032EC3" w:rsidRPr="00AA410F" w:rsidRDefault="00032EC3" w:rsidP="00FB0C8E">
      <w:pPr>
        <w:spacing w:line="360" w:lineRule="auto"/>
        <w:jc w:val="both"/>
        <w:rPr>
          <w:rFonts w:ascii="Times New Roman" w:hAnsi="Times New Roman" w:cs="Times New Roman"/>
          <w:sz w:val="24"/>
          <w:szCs w:val="24"/>
        </w:rPr>
      </w:pPr>
    </w:p>
    <w:p w14:paraId="0A031331" w14:textId="364381F4" w:rsidR="00070136" w:rsidRPr="00AA410F" w:rsidRDefault="003504EC"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British Council </w:t>
      </w:r>
      <w:r w:rsidR="00262DD3" w:rsidRPr="00AA410F">
        <w:rPr>
          <w:rFonts w:ascii="Times New Roman" w:hAnsi="Times New Roman" w:cs="Times New Roman"/>
          <w:sz w:val="24"/>
          <w:szCs w:val="24"/>
        </w:rPr>
        <w:t xml:space="preserve">suggest self-discipline, along with </w:t>
      </w:r>
      <w:r w:rsidR="00982BCE" w:rsidRPr="00AA410F">
        <w:rPr>
          <w:rFonts w:ascii="Times New Roman" w:hAnsi="Times New Roman" w:cs="Times New Roman"/>
          <w:sz w:val="24"/>
          <w:szCs w:val="24"/>
        </w:rPr>
        <w:t xml:space="preserve">attitudes to learning can be achieved with </w:t>
      </w:r>
      <w:r w:rsidR="0035560E" w:rsidRPr="00AA410F">
        <w:rPr>
          <w:rFonts w:ascii="Times New Roman" w:hAnsi="Times New Roman" w:cs="Times New Roman"/>
          <w:sz w:val="24"/>
          <w:szCs w:val="24"/>
        </w:rPr>
        <w:t xml:space="preserve">the </w:t>
      </w:r>
      <w:r w:rsidR="00982BCE" w:rsidRPr="00AA410F">
        <w:rPr>
          <w:rFonts w:ascii="Times New Roman" w:hAnsi="Times New Roman" w:cs="Times New Roman"/>
          <w:sz w:val="24"/>
          <w:szCs w:val="24"/>
        </w:rPr>
        <w:t>setting of homework</w:t>
      </w:r>
      <w:r w:rsidR="0035560E" w:rsidRPr="00AA410F">
        <w:rPr>
          <w:rFonts w:ascii="Times New Roman" w:hAnsi="Times New Roman" w:cs="Times New Roman"/>
          <w:sz w:val="24"/>
          <w:szCs w:val="24"/>
        </w:rPr>
        <w:t>, also encouraging independent learning</w:t>
      </w:r>
      <w:r w:rsidR="002D4D79" w:rsidRPr="00AA410F">
        <w:rPr>
          <w:rFonts w:ascii="Times New Roman" w:hAnsi="Times New Roman" w:cs="Times New Roman"/>
          <w:sz w:val="24"/>
          <w:szCs w:val="24"/>
        </w:rPr>
        <w:t xml:space="preserve"> and an additional learning skill of acquiring resources, such as books. </w:t>
      </w:r>
    </w:p>
    <w:p w14:paraId="5847F016" w14:textId="35BC67A8" w:rsidR="00A609DE" w:rsidRPr="00AA410F" w:rsidRDefault="009F31FF"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Further to</w:t>
      </w:r>
      <w:r w:rsidR="00A609DE" w:rsidRPr="00AA410F">
        <w:rPr>
          <w:rFonts w:ascii="Times New Roman" w:hAnsi="Times New Roman" w:cs="Times New Roman"/>
          <w:sz w:val="24"/>
          <w:szCs w:val="24"/>
        </w:rPr>
        <w:t xml:space="preserve"> this, </w:t>
      </w:r>
      <w:r w:rsidR="00932535" w:rsidRPr="00AA410F">
        <w:rPr>
          <w:rFonts w:ascii="Times New Roman" w:hAnsi="Times New Roman" w:cs="Times New Roman"/>
          <w:sz w:val="24"/>
          <w:szCs w:val="24"/>
        </w:rPr>
        <w:t xml:space="preserve">University of Hull (2023) </w:t>
      </w:r>
      <w:r w:rsidRPr="00AA410F">
        <w:rPr>
          <w:rFonts w:ascii="Times New Roman" w:hAnsi="Times New Roman" w:cs="Times New Roman"/>
          <w:sz w:val="24"/>
          <w:szCs w:val="24"/>
        </w:rPr>
        <w:t xml:space="preserve">argue </w:t>
      </w:r>
      <w:r w:rsidR="008826BA" w:rsidRPr="00AA410F">
        <w:rPr>
          <w:rFonts w:ascii="Times New Roman" w:hAnsi="Times New Roman" w:cs="Times New Roman"/>
          <w:sz w:val="24"/>
          <w:szCs w:val="24"/>
        </w:rPr>
        <w:t xml:space="preserve">whilst homework has been evidenced at being beneficial to secondary schools, </w:t>
      </w:r>
      <w:r w:rsidR="003C2457" w:rsidRPr="00AA410F">
        <w:rPr>
          <w:rFonts w:ascii="Times New Roman" w:hAnsi="Times New Roman" w:cs="Times New Roman"/>
          <w:sz w:val="24"/>
          <w:szCs w:val="24"/>
        </w:rPr>
        <w:t>there is less clarification of it benefits those of prima</w:t>
      </w:r>
      <w:r w:rsidR="001E3B05" w:rsidRPr="00AA410F">
        <w:rPr>
          <w:rFonts w:ascii="Times New Roman" w:hAnsi="Times New Roman" w:cs="Times New Roman"/>
          <w:sz w:val="24"/>
          <w:szCs w:val="24"/>
        </w:rPr>
        <w:t xml:space="preserve">ry school age. </w:t>
      </w:r>
    </w:p>
    <w:p w14:paraId="5D356F45" w14:textId="344BBB8D" w:rsidR="00804BB2" w:rsidRPr="00AA410F" w:rsidRDefault="00804BB2"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University of Hull</w:t>
      </w:r>
      <w:r w:rsidR="00032EC3" w:rsidRPr="00AA410F">
        <w:rPr>
          <w:rFonts w:ascii="Times New Roman" w:hAnsi="Times New Roman" w:cs="Times New Roman"/>
          <w:sz w:val="24"/>
          <w:szCs w:val="24"/>
        </w:rPr>
        <w:t xml:space="preserve"> (2023)</w:t>
      </w:r>
      <w:r w:rsidRPr="00AA410F">
        <w:rPr>
          <w:rFonts w:ascii="Times New Roman" w:hAnsi="Times New Roman" w:cs="Times New Roman"/>
          <w:sz w:val="24"/>
          <w:szCs w:val="24"/>
        </w:rPr>
        <w:t xml:space="preserve"> state </w:t>
      </w:r>
      <w:r w:rsidR="00880A4D" w:rsidRPr="00AA410F">
        <w:rPr>
          <w:rFonts w:ascii="Times New Roman" w:hAnsi="Times New Roman" w:cs="Times New Roman"/>
          <w:sz w:val="24"/>
          <w:szCs w:val="24"/>
        </w:rPr>
        <w:t xml:space="preserve">inequalities between pupils may be recognised from the need for pupils to </w:t>
      </w:r>
      <w:r w:rsidR="007E6CC0" w:rsidRPr="00AA410F">
        <w:rPr>
          <w:rFonts w:ascii="Times New Roman" w:hAnsi="Times New Roman" w:cs="Times New Roman"/>
          <w:sz w:val="24"/>
          <w:szCs w:val="24"/>
        </w:rPr>
        <w:t>undertake homework tasks</w:t>
      </w:r>
      <w:r w:rsidR="001479AC" w:rsidRPr="00AA410F">
        <w:rPr>
          <w:rFonts w:ascii="Times New Roman" w:hAnsi="Times New Roman" w:cs="Times New Roman"/>
          <w:sz w:val="24"/>
          <w:szCs w:val="24"/>
        </w:rPr>
        <w:t xml:space="preserve">, due to those </w:t>
      </w:r>
      <w:r w:rsidR="0037756B" w:rsidRPr="00AA410F">
        <w:rPr>
          <w:rFonts w:ascii="Times New Roman" w:hAnsi="Times New Roman" w:cs="Times New Roman"/>
          <w:sz w:val="24"/>
          <w:szCs w:val="24"/>
        </w:rPr>
        <w:t xml:space="preserve">form more upper class backgrounds, </w:t>
      </w:r>
      <w:r w:rsidR="0056046D" w:rsidRPr="00AA410F">
        <w:rPr>
          <w:rFonts w:ascii="Times New Roman" w:hAnsi="Times New Roman" w:cs="Times New Roman"/>
          <w:sz w:val="24"/>
          <w:szCs w:val="24"/>
        </w:rPr>
        <w:t>having greater educated support from parents</w:t>
      </w:r>
      <w:r w:rsidR="00E476F8" w:rsidRPr="00AA410F">
        <w:rPr>
          <w:rFonts w:ascii="Times New Roman" w:hAnsi="Times New Roman" w:cs="Times New Roman"/>
          <w:sz w:val="24"/>
          <w:szCs w:val="24"/>
        </w:rPr>
        <w:t>, such as better settings</w:t>
      </w:r>
      <w:r w:rsidR="00584374" w:rsidRPr="00AA410F">
        <w:rPr>
          <w:rFonts w:ascii="Times New Roman" w:hAnsi="Times New Roman" w:cs="Times New Roman"/>
          <w:sz w:val="24"/>
          <w:szCs w:val="24"/>
        </w:rPr>
        <w:t xml:space="preserve">, resources and more economically privileged. </w:t>
      </w:r>
    </w:p>
    <w:p w14:paraId="30D3C5FD" w14:textId="77777777" w:rsidR="006159B5" w:rsidRPr="00AA410F" w:rsidRDefault="006159B5" w:rsidP="00FB0C8E">
      <w:pPr>
        <w:spacing w:line="360" w:lineRule="auto"/>
        <w:jc w:val="both"/>
        <w:rPr>
          <w:rFonts w:ascii="Times New Roman" w:hAnsi="Times New Roman" w:cs="Times New Roman"/>
          <w:sz w:val="24"/>
          <w:szCs w:val="24"/>
        </w:rPr>
      </w:pPr>
    </w:p>
    <w:p w14:paraId="732B34AB" w14:textId="2287E498" w:rsidR="002238DD" w:rsidRPr="00AA410F" w:rsidRDefault="00E07F70"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lastRenderedPageBreak/>
        <w:t xml:space="preserve">To conclude </w:t>
      </w:r>
      <w:r w:rsidR="005D63B6" w:rsidRPr="00AA410F">
        <w:rPr>
          <w:rFonts w:ascii="Times New Roman" w:hAnsi="Times New Roman" w:cs="Times New Roman"/>
          <w:sz w:val="24"/>
          <w:szCs w:val="24"/>
        </w:rPr>
        <w:t xml:space="preserve">this essay has described the meaning behind an Agent of socialisation and </w:t>
      </w:r>
      <w:r w:rsidR="00207BA2" w:rsidRPr="00AA410F">
        <w:rPr>
          <w:rFonts w:ascii="Times New Roman" w:hAnsi="Times New Roman" w:cs="Times New Roman"/>
          <w:sz w:val="24"/>
          <w:szCs w:val="24"/>
        </w:rPr>
        <w:t>investigated how schools and teachers can play a role in influencing the identity of an individual.</w:t>
      </w:r>
    </w:p>
    <w:p w14:paraId="4DB9295F" w14:textId="6DFA0C38" w:rsidR="002238DD" w:rsidRPr="00AA410F" w:rsidRDefault="00207BA2"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This essay has studied how </w:t>
      </w:r>
      <w:r w:rsidR="00312D88" w:rsidRPr="00AA410F">
        <w:rPr>
          <w:rFonts w:ascii="Times New Roman" w:hAnsi="Times New Roman" w:cs="Times New Roman"/>
          <w:sz w:val="24"/>
          <w:szCs w:val="24"/>
        </w:rPr>
        <w:t xml:space="preserve">by law children are entitled to an education and that education has many factors in contributing to </w:t>
      </w:r>
      <w:r w:rsidR="00527BAC" w:rsidRPr="00AA410F">
        <w:rPr>
          <w:rFonts w:ascii="Times New Roman" w:hAnsi="Times New Roman" w:cs="Times New Roman"/>
          <w:sz w:val="24"/>
          <w:szCs w:val="24"/>
        </w:rPr>
        <w:t>the social skills they need within adulthood</w:t>
      </w:r>
      <w:r w:rsidR="00405FF8" w:rsidRPr="00AA410F">
        <w:rPr>
          <w:rFonts w:ascii="Times New Roman" w:hAnsi="Times New Roman" w:cs="Times New Roman"/>
          <w:sz w:val="24"/>
          <w:szCs w:val="24"/>
        </w:rPr>
        <w:t xml:space="preserve">, including the benefits of </w:t>
      </w:r>
      <w:r w:rsidR="00160028" w:rsidRPr="00AA410F">
        <w:rPr>
          <w:rFonts w:ascii="Times New Roman" w:hAnsi="Times New Roman" w:cs="Times New Roman"/>
          <w:sz w:val="24"/>
          <w:szCs w:val="24"/>
        </w:rPr>
        <w:t xml:space="preserve">standard schooling policies, such as school uniform and positive discipline. </w:t>
      </w:r>
    </w:p>
    <w:p w14:paraId="4EEEA330" w14:textId="77777777" w:rsidR="00AA70A2" w:rsidRPr="00AA410F" w:rsidRDefault="00AA70A2" w:rsidP="00FB0C8E">
      <w:pPr>
        <w:spacing w:line="360" w:lineRule="auto"/>
        <w:jc w:val="both"/>
        <w:rPr>
          <w:rFonts w:ascii="Times New Roman" w:hAnsi="Times New Roman" w:cs="Times New Roman"/>
          <w:sz w:val="24"/>
          <w:szCs w:val="24"/>
        </w:rPr>
      </w:pPr>
    </w:p>
    <w:p w14:paraId="7A45594F" w14:textId="77777777" w:rsidR="008341A6" w:rsidRPr="00AA410F" w:rsidRDefault="008341A6" w:rsidP="00FB0C8E">
      <w:pPr>
        <w:spacing w:line="360" w:lineRule="auto"/>
        <w:jc w:val="both"/>
        <w:rPr>
          <w:rFonts w:ascii="Times New Roman" w:hAnsi="Times New Roman" w:cs="Times New Roman"/>
          <w:sz w:val="24"/>
          <w:szCs w:val="24"/>
        </w:rPr>
      </w:pPr>
    </w:p>
    <w:p w14:paraId="3DB687F1" w14:textId="77777777" w:rsidR="008341A6" w:rsidRPr="00AA410F" w:rsidRDefault="008341A6" w:rsidP="00FB0C8E">
      <w:pPr>
        <w:spacing w:line="360" w:lineRule="auto"/>
        <w:jc w:val="both"/>
        <w:rPr>
          <w:rFonts w:ascii="Times New Roman" w:hAnsi="Times New Roman" w:cs="Times New Roman"/>
          <w:sz w:val="24"/>
          <w:szCs w:val="24"/>
        </w:rPr>
      </w:pPr>
    </w:p>
    <w:p w14:paraId="09DFA755" w14:textId="77777777" w:rsidR="00B05FE9" w:rsidRPr="00AA410F" w:rsidRDefault="00B05FE9" w:rsidP="00FB0C8E">
      <w:pPr>
        <w:spacing w:line="360" w:lineRule="auto"/>
        <w:jc w:val="both"/>
        <w:rPr>
          <w:rFonts w:ascii="Times New Roman" w:hAnsi="Times New Roman" w:cs="Times New Roman"/>
          <w:sz w:val="24"/>
          <w:szCs w:val="24"/>
        </w:rPr>
      </w:pPr>
    </w:p>
    <w:p w14:paraId="2F7EBF05" w14:textId="77777777" w:rsidR="00B05FE9" w:rsidRPr="00AA410F" w:rsidRDefault="00B05FE9" w:rsidP="00FB0C8E">
      <w:pPr>
        <w:spacing w:line="360" w:lineRule="auto"/>
        <w:jc w:val="both"/>
        <w:rPr>
          <w:rFonts w:ascii="Times New Roman" w:hAnsi="Times New Roman" w:cs="Times New Roman"/>
          <w:sz w:val="24"/>
          <w:szCs w:val="24"/>
        </w:rPr>
      </w:pPr>
    </w:p>
    <w:p w14:paraId="78AB0CCD" w14:textId="77777777" w:rsidR="00161B9A" w:rsidRPr="00AA410F" w:rsidRDefault="00161B9A" w:rsidP="00FB0C8E">
      <w:pPr>
        <w:spacing w:line="360" w:lineRule="auto"/>
        <w:jc w:val="both"/>
        <w:rPr>
          <w:rFonts w:ascii="Times New Roman" w:hAnsi="Times New Roman" w:cs="Times New Roman"/>
          <w:sz w:val="24"/>
          <w:szCs w:val="24"/>
        </w:rPr>
      </w:pPr>
    </w:p>
    <w:p w14:paraId="28C8CBB5" w14:textId="77777777" w:rsidR="00B8038E" w:rsidRPr="00AA410F" w:rsidRDefault="00B8038E" w:rsidP="00FB0C8E">
      <w:pPr>
        <w:spacing w:line="360" w:lineRule="auto"/>
        <w:jc w:val="both"/>
        <w:rPr>
          <w:rFonts w:ascii="Times New Roman" w:hAnsi="Times New Roman" w:cs="Times New Roman"/>
          <w:sz w:val="24"/>
          <w:szCs w:val="24"/>
        </w:rPr>
      </w:pPr>
    </w:p>
    <w:p w14:paraId="63A439D1" w14:textId="77777777" w:rsidR="00FB0C8E" w:rsidRDefault="00FB0C8E" w:rsidP="00FB0C8E">
      <w:pPr>
        <w:spacing w:line="360" w:lineRule="auto"/>
        <w:jc w:val="both"/>
        <w:rPr>
          <w:rFonts w:ascii="Times New Roman" w:hAnsi="Times New Roman" w:cs="Times New Roman"/>
          <w:b/>
          <w:bCs/>
          <w:sz w:val="24"/>
          <w:szCs w:val="24"/>
          <w:u w:val="single"/>
        </w:rPr>
      </w:pPr>
    </w:p>
    <w:p w14:paraId="09921165" w14:textId="77777777" w:rsidR="00FB0C8E" w:rsidRDefault="00FB0C8E" w:rsidP="00FB0C8E">
      <w:pPr>
        <w:spacing w:line="360" w:lineRule="auto"/>
        <w:jc w:val="both"/>
        <w:rPr>
          <w:rFonts w:ascii="Times New Roman" w:hAnsi="Times New Roman" w:cs="Times New Roman"/>
          <w:b/>
          <w:bCs/>
          <w:sz w:val="24"/>
          <w:szCs w:val="24"/>
          <w:u w:val="single"/>
        </w:rPr>
      </w:pPr>
    </w:p>
    <w:p w14:paraId="21977E9F" w14:textId="77777777" w:rsidR="00FB0C8E" w:rsidRDefault="00FB0C8E" w:rsidP="00FB0C8E">
      <w:pPr>
        <w:spacing w:line="360" w:lineRule="auto"/>
        <w:jc w:val="both"/>
        <w:rPr>
          <w:rFonts w:ascii="Times New Roman" w:hAnsi="Times New Roman" w:cs="Times New Roman"/>
          <w:b/>
          <w:bCs/>
          <w:sz w:val="24"/>
          <w:szCs w:val="24"/>
          <w:u w:val="single"/>
        </w:rPr>
      </w:pPr>
    </w:p>
    <w:p w14:paraId="1D5CEED6" w14:textId="77777777" w:rsidR="00FB0C8E" w:rsidRDefault="00FB0C8E" w:rsidP="00FB0C8E">
      <w:pPr>
        <w:spacing w:line="360" w:lineRule="auto"/>
        <w:jc w:val="both"/>
        <w:rPr>
          <w:rFonts w:ascii="Times New Roman" w:hAnsi="Times New Roman" w:cs="Times New Roman"/>
          <w:b/>
          <w:bCs/>
          <w:sz w:val="24"/>
          <w:szCs w:val="24"/>
          <w:u w:val="single"/>
        </w:rPr>
      </w:pPr>
    </w:p>
    <w:p w14:paraId="5B3265CA" w14:textId="77777777" w:rsidR="00FB0C8E" w:rsidRDefault="00FB0C8E" w:rsidP="00FB0C8E">
      <w:pPr>
        <w:spacing w:line="360" w:lineRule="auto"/>
        <w:jc w:val="both"/>
        <w:rPr>
          <w:rFonts w:ascii="Times New Roman" w:hAnsi="Times New Roman" w:cs="Times New Roman"/>
          <w:b/>
          <w:bCs/>
          <w:sz w:val="24"/>
          <w:szCs w:val="24"/>
          <w:u w:val="single"/>
        </w:rPr>
      </w:pPr>
    </w:p>
    <w:p w14:paraId="0E1F427B" w14:textId="77777777" w:rsidR="00FB0C8E" w:rsidRDefault="00FB0C8E" w:rsidP="00FB0C8E">
      <w:pPr>
        <w:spacing w:line="360" w:lineRule="auto"/>
        <w:jc w:val="both"/>
        <w:rPr>
          <w:rFonts w:ascii="Times New Roman" w:hAnsi="Times New Roman" w:cs="Times New Roman"/>
          <w:b/>
          <w:bCs/>
          <w:sz w:val="24"/>
          <w:szCs w:val="24"/>
          <w:u w:val="single"/>
        </w:rPr>
      </w:pPr>
    </w:p>
    <w:p w14:paraId="7DC15668" w14:textId="77777777" w:rsidR="00FB0C8E" w:rsidRDefault="00FB0C8E" w:rsidP="00FB0C8E">
      <w:pPr>
        <w:spacing w:line="360" w:lineRule="auto"/>
        <w:jc w:val="both"/>
        <w:rPr>
          <w:rFonts w:ascii="Times New Roman" w:hAnsi="Times New Roman" w:cs="Times New Roman"/>
          <w:b/>
          <w:bCs/>
          <w:sz w:val="24"/>
          <w:szCs w:val="24"/>
          <w:u w:val="single"/>
        </w:rPr>
      </w:pPr>
    </w:p>
    <w:p w14:paraId="555C4389" w14:textId="77777777" w:rsidR="00FB0C8E" w:rsidRDefault="00FB0C8E" w:rsidP="00FB0C8E">
      <w:pPr>
        <w:spacing w:line="360" w:lineRule="auto"/>
        <w:jc w:val="both"/>
        <w:rPr>
          <w:rFonts w:ascii="Times New Roman" w:hAnsi="Times New Roman" w:cs="Times New Roman"/>
          <w:b/>
          <w:bCs/>
          <w:sz w:val="24"/>
          <w:szCs w:val="24"/>
          <w:u w:val="single"/>
        </w:rPr>
      </w:pPr>
    </w:p>
    <w:p w14:paraId="0BA5FDEF" w14:textId="77777777" w:rsidR="00FB0C8E" w:rsidRDefault="00FB0C8E" w:rsidP="00FB0C8E">
      <w:pPr>
        <w:spacing w:line="360" w:lineRule="auto"/>
        <w:jc w:val="both"/>
        <w:rPr>
          <w:rFonts w:ascii="Times New Roman" w:hAnsi="Times New Roman" w:cs="Times New Roman"/>
          <w:b/>
          <w:bCs/>
          <w:sz w:val="24"/>
          <w:szCs w:val="24"/>
          <w:u w:val="single"/>
        </w:rPr>
      </w:pPr>
    </w:p>
    <w:p w14:paraId="218FCA1D" w14:textId="77777777" w:rsidR="00FB0C8E" w:rsidRDefault="00FB0C8E" w:rsidP="00FB0C8E">
      <w:pPr>
        <w:spacing w:line="360" w:lineRule="auto"/>
        <w:jc w:val="both"/>
        <w:rPr>
          <w:rFonts w:ascii="Times New Roman" w:hAnsi="Times New Roman" w:cs="Times New Roman"/>
          <w:b/>
          <w:bCs/>
          <w:sz w:val="24"/>
          <w:szCs w:val="24"/>
          <w:u w:val="single"/>
        </w:rPr>
      </w:pPr>
    </w:p>
    <w:p w14:paraId="34C58472" w14:textId="77777777" w:rsidR="00FB0C8E" w:rsidRDefault="00FB0C8E" w:rsidP="00FB0C8E">
      <w:pPr>
        <w:spacing w:line="360" w:lineRule="auto"/>
        <w:jc w:val="both"/>
        <w:rPr>
          <w:rFonts w:ascii="Times New Roman" w:hAnsi="Times New Roman" w:cs="Times New Roman"/>
          <w:b/>
          <w:bCs/>
          <w:sz w:val="24"/>
          <w:szCs w:val="24"/>
          <w:u w:val="single"/>
        </w:rPr>
      </w:pPr>
    </w:p>
    <w:p w14:paraId="233B4ED3" w14:textId="77777777" w:rsidR="00FB0C8E" w:rsidRDefault="00FB0C8E" w:rsidP="00FB0C8E">
      <w:pPr>
        <w:spacing w:line="360" w:lineRule="auto"/>
        <w:jc w:val="both"/>
        <w:rPr>
          <w:rFonts w:ascii="Times New Roman" w:hAnsi="Times New Roman" w:cs="Times New Roman"/>
          <w:b/>
          <w:bCs/>
          <w:sz w:val="24"/>
          <w:szCs w:val="24"/>
          <w:u w:val="single"/>
        </w:rPr>
      </w:pPr>
    </w:p>
    <w:p w14:paraId="2554A1EB" w14:textId="77777777" w:rsidR="00FB0C8E" w:rsidRDefault="00B8038E" w:rsidP="00FB0C8E">
      <w:pPr>
        <w:spacing w:line="360" w:lineRule="auto"/>
        <w:jc w:val="both"/>
        <w:rPr>
          <w:rFonts w:ascii="Times New Roman" w:hAnsi="Times New Roman" w:cs="Times New Roman"/>
          <w:b/>
          <w:bCs/>
          <w:sz w:val="24"/>
          <w:szCs w:val="24"/>
          <w:u w:val="single"/>
        </w:rPr>
      </w:pPr>
      <w:r w:rsidRPr="00AA410F">
        <w:rPr>
          <w:rFonts w:ascii="Times New Roman" w:hAnsi="Times New Roman" w:cs="Times New Roman"/>
          <w:b/>
          <w:bCs/>
          <w:sz w:val="24"/>
          <w:szCs w:val="24"/>
          <w:u w:val="single"/>
        </w:rPr>
        <w:lastRenderedPageBreak/>
        <w:t>REFERENCE LIST</w:t>
      </w:r>
    </w:p>
    <w:p w14:paraId="1968A742" w14:textId="5F3592FB" w:rsidR="00FB0C8E" w:rsidRPr="00FB0C8E" w:rsidRDefault="00FB0C8E" w:rsidP="00FB0C8E">
      <w:pPr>
        <w:spacing w:line="360" w:lineRule="auto"/>
        <w:jc w:val="both"/>
        <w:rPr>
          <w:rFonts w:ascii="Times New Roman" w:hAnsi="Times New Roman" w:cs="Times New Roman"/>
          <w:b/>
          <w:bCs/>
          <w:sz w:val="24"/>
          <w:szCs w:val="24"/>
          <w:u w:val="single"/>
        </w:rPr>
      </w:pPr>
      <w:r w:rsidRPr="00AA410F">
        <w:rPr>
          <w:rFonts w:ascii="Times New Roman" w:hAnsi="Times New Roman" w:cs="Times New Roman"/>
          <w:sz w:val="24"/>
          <w:szCs w:val="24"/>
        </w:rPr>
        <w:t xml:space="preserve">Blakely, S., Long-Crowell, E. Levitas, J. (2023). </w:t>
      </w:r>
      <w:r w:rsidRPr="00AA410F">
        <w:rPr>
          <w:rFonts w:ascii="Times New Roman" w:hAnsi="Times New Roman" w:cs="Times New Roman"/>
          <w:i/>
          <w:iCs/>
          <w:sz w:val="24"/>
          <w:szCs w:val="24"/>
        </w:rPr>
        <w:t>Agents of socialization | Definition &amp; Examples.</w:t>
      </w:r>
      <w:r w:rsidRPr="00AA410F">
        <w:rPr>
          <w:rFonts w:ascii="Times New Roman" w:hAnsi="Times New Roman" w:cs="Times New Roman"/>
          <w:sz w:val="24"/>
          <w:szCs w:val="24"/>
        </w:rPr>
        <w:t xml:space="preserve"> Available at: </w:t>
      </w:r>
      <w:hyperlink r:id="rId7" w:history="1">
        <w:r w:rsidRPr="00AA410F">
          <w:rPr>
            <w:rStyle w:val="Hyperlink"/>
            <w:rFonts w:ascii="Times New Roman" w:hAnsi="Times New Roman" w:cs="Times New Roman"/>
            <w:sz w:val="24"/>
            <w:szCs w:val="24"/>
          </w:rPr>
          <w:t>https://study.com/learn/lesson/agents-of-socialization-types-examples.html#:~:text=Agents%20of%20socialization%20are%20forces,socialization%20in%20a%20child's%20life</w:t>
        </w:r>
      </w:hyperlink>
      <w:r w:rsidRPr="00AA410F">
        <w:rPr>
          <w:rFonts w:ascii="Times New Roman" w:hAnsi="Times New Roman" w:cs="Times New Roman"/>
          <w:sz w:val="24"/>
          <w:szCs w:val="24"/>
        </w:rPr>
        <w:t>.</w:t>
      </w:r>
      <w:r w:rsidRPr="00AA410F">
        <w:rPr>
          <w:rFonts w:ascii="Times New Roman" w:hAnsi="Times New Roman" w:cs="Times New Roman"/>
          <w:sz w:val="24"/>
          <w:szCs w:val="24"/>
        </w:rPr>
        <w:t xml:space="preserve"> (Accessed: 3 February 2024). </w:t>
      </w:r>
    </w:p>
    <w:p w14:paraId="5EE55AE1"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British Council. </w:t>
      </w:r>
      <w:r w:rsidRPr="00AA410F">
        <w:rPr>
          <w:rFonts w:ascii="Times New Roman" w:hAnsi="Times New Roman" w:cs="Times New Roman"/>
          <w:i/>
          <w:iCs/>
          <w:sz w:val="24"/>
          <w:szCs w:val="24"/>
        </w:rPr>
        <w:t xml:space="preserve">The role of homework. </w:t>
      </w:r>
      <w:r w:rsidRPr="00AA410F">
        <w:rPr>
          <w:rFonts w:ascii="Times New Roman" w:hAnsi="Times New Roman" w:cs="Times New Roman"/>
          <w:sz w:val="24"/>
          <w:szCs w:val="24"/>
        </w:rPr>
        <w:t xml:space="preserve">Available at: </w:t>
      </w:r>
      <w:hyperlink r:id="rId8" w:history="1">
        <w:r w:rsidRPr="00AA410F">
          <w:rPr>
            <w:rStyle w:val="Hyperlink"/>
            <w:rFonts w:ascii="Times New Roman" w:hAnsi="Times New Roman" w:cs="Times New Roman"/>
            <w:sz w:val="24"/>
            <w:szCs w:val="24"/>
          </w:rPr>
          <w:t>https://www.teachingenglish.org.uk/professional-development/teachers/managing-resources/articles/role-homework#:~:text=Reasons%20for%20homework,-Homework%20is%20expected&amp;text=Homework%20develops%20study%20habits%20and,learning%20and%20problem%2Dsolving%20skills</w:t>
        </w:r>
      </w:hyperlink>
      <w:r w:rsidRPr="00AA410F">
        <w:rPr>
          <w:rFonts w:ascii="Times New Roman" w:hAnsi="Times New Roman" w:cs="Times New Roman"/>
          <w:sz w:val="24"/>
          <w:szCs w:val="24"/>
        </w:rPr>
        <w:t>.</w:t>
      </w:r>
      <w:r w:rsidRPr="00AA410F">
        <w:rPr>
          <w:rFonts w:ascii="Times New Roman" w:hAnsi="Times New Roman" w:cs="Times New Roman"/>
          <w:sz w:val="24"/>
          <w:szCs w:val="24"/>
        </w:rPr>
        <w:t xml:space="preserve"> (Accessed: 5 February 2024).</w:t>
      </w:r>
    </w:p>
    <w:p w14:paraId="1FDC43A8"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Coram child law advice. </w:t>
      </w:r>
      <w:r w:rsidRPr="00AA410F">
        <w:rPr>
          <w:rFonts w:ascii="Times New Roman" w:hAnsi="Times New Roman" w:cs="Times New Roman"/>
          <w:i/>
          <w:iCs/>
          <w:sz w:val="24"/>
          <w:szCs w:val="24"/>
        </w:rPr>
        <w:t xml:space="preserve">School attendance and absence. </w:t>
      </w:r>
      <w:r w:rsidRPr="00AA410F">
        <w:rPr>
          <w:rFonts w:ascii="Times New Roman" w:hAnsi="Times New Roman" w:cs="Times New Roman"/>
          <w:sz w:val="24"/>
          <w:szCs w:val="24"/>
        </w:rPr>
        <w:t xml:space="preserve">Available at: </w:t>
      </w:r>
      <w:hyperlink r:id="rId9" w:history="1">
        <w:r w:rsidRPr="00AA410F">
          <w:rPr>
            <w:rStyle w:val="Hyperlink"/>
            <w:rFonts w:ascii="Times New Roman" w:hAnsi="Times New Roman" w:cs="Times New Roman"/>
            <w:sz w:val="24"/>
            <w:szCs w:val="24"/>
          </w:rPr>
          <w:t>https://childlawadvice.org.uk/information-pages/school-attendance-and-absence/</w:t>
        </w:r>
      </w:hyperlink>
      <w:r w:rsidRPr="00AA410F">
        <w:rPr>
          <w:rFonts w:ascii="Times New Roman" w:hAnsi="Times New Roman" w:cs="Times New Roman"/>
          <w:sz w:val="24"/>
          <w:szCs w:val="24"/>
        </w:rPr>
        <w:t>. (Accessed: 5 February 2024).</w:t>
      </w:r>
    </w:p>
    <w:p w14:paraId="601C364E"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Doherty, J and Hughes, M. (2014). </w:t>
      </w:r>
      <w:r w:rsidRPr="00AA410F">
        <w:rPr>
          <w:rFonts w:ascii="Times New Roman" w:hAnsi="Times New Roman" w:cs="Times New Roman"/>
          <w:i/>
          <w:iCs/>
          <w:sz w:val="24"/>
          <w:szCs w:val="24"/>
        </w:rPr>
        <w:t xml:space="preserve">Child Development Theory and Practice 0-11. </w:t>
      </w:r>
      <w:r w:rsidRPr="00AA410F">
        <w:rPr>
          <w:rFonts w:ascii="Times New Roman" w:hAnsi="Times New Roman" w:cs="Times New Roman"/>
          <w:sz w:val="24"/>
          <w:szCs w:val="24"/>
        </w:rPr>
        <w:t>Harlow: Pearson Education Limited. 2</w:t>
      </w:r>
      <w:r w:rsidRPr="00AA410F">
        <w:rPr>
          <w:rFonts w:ascii="Times New Roman" w:hAnsi="Times New Roman" w:cs="Times New Roman"/>
          <w:sz w:val="24"/>
          <w:szCs w:val="24"/>
          <w:vertAlign w:val="superscript"/>
        </w:rPr>
        <w:t>nd</w:t>
      </w:r>
      <w:r w:rsidRPr="00AA410F">
        <w:rPr>
          <w:rFonts w:ascii="Times New Roman" w:hAnsi="Times New Roman" w:cs="Times New Roman"/>
          <w:sz w:val="24"/>
          <w:szCs w:val="24"/>
        </w:rPr>
        <w:t xml:space="preserve"> Edn.  </w:t>
      </w:r>
    </w:p>
    <w:p w14:paraId="355C49F8"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Durrant, J. </w:t>
      </w:r>
      <w:r w:rsidRPr="00AA410F">
        <w:rPr>
          <w:rFonts w:ascii="Times New Roman" w:hAnsi="Times New Roman" w:cs="Times New Roman"/>
          <w:i/>
          <w:iCs/>
          <w:sz w:val="24"/>
          <w:szCs w:val="24"/>
        </w:rPr>
        <w:t xml:space="preserve">What is Positive Discipline. </w:t>
      </w:r>
      <w:r w:rsidRPr="00AA410F">
        <w:rPr>
          <w:rFonts w:ascii="Times New Roman" w:hAnsi="Times New Roman" w:cs="Times New Roman"/>
          <w:sz w:val="24"/>
          <w:szCs w:val="24"/>
        </w:rPr>
        <w:t xml:space="preserve">Available at: </w:t>
      </w:r>
      <w:hyperlink r:id="rId10" w:history="1">
        <w:r w:rsidRPr="00AA410F">
          <w:rPr>
            <w:rStyle w:val="Hyperlink"/>
            <w:rFonts w:ascii="Times New Roman" w:hAnsi="Times New Roman" w:cs="Times New Roman"/>
            <w:sz w:val="24"/>
            <w:szCs w:val="24"/>
          </w:rPr>
          <w:t>https://www.ungei.org/sites/default/files/Positive-Discipline-in-Everyday-Teaching-Guidelines-for-Educators-2010-eng.pdf</w:t>
        </w:r>
      </w:hyperlink>
      <w:r w:rsidRPr="00AA410F">
        <w:rPr>
          <w:rFonts w:ascii="Times New Roman" w:hAnsi="Times New Roman" w:cs="Times New Roman"/>
          <w:sz w:val="24"/>
          <w:szCs w:val="24"/>
        </w:rPr>
        <w:t>. (Accessed: 5 February 2024)</w:t>
      </w:r>
    </w:p>
    <w:p w14:paraId="308E7DB2"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Emma’s Diary. </w:t>
      </w:r>
      <w:r w:rsidRPr="00AA410F">
        <w:rPr>
          <w:rFonts w:ascii="Times New Roman" w:hAnsi="Times New Roman" w:cs="Times New Roman"/>
          <w:i/>
          <w:iCs/>
          <w:sz w:val="24"/>
          <w:szCs w:val="24"/>
        </w:rPr>
        <w:t xml:space="preserve">The pre school guide for parents in the uk. </w:t>
      </w:r>
      <w:r w:rsidRPr="00AA410F">
        <w:rPr>
          <w:rFonts w:ascii="Times New Roman" w:hAnsi="Times New Roman" w:cs="Times New Roman"/>
          <w:sz w:val="24"/>
          <w:szCs w:val="24"/>
        </w:rPr>
        <w:t xml:space="preserve">Available at: </w:t>
      </w:r>
      <w:hyperlink r:id="rId11" w:history="1">
        <w:r w:rsidRPr="00AA410F">
          <w:rPr>
            <w:rStyle w:val="Hyperlink"/>
            <w:rFonts w:ascii="Times New Roman" w:hAnsi="Times New Roman" w:cs="Times New Roman"/>
            <w:sz w:val="24"/>
            <w:szCs w:val="24"/>
          </w:rPr>
          <w:t>https://www.emmasdiary.co.uk/baby/childcare/preschool-guide</w:t>
        </w:r>
      </w:hyperlink>
      <w:r w:rsidRPr="00AA410F">
        <w:rPr>
          <w:rFonts w:ascii="Times New Roman" w:hAnsi="Times New Roman" w:cs="Times New Roman"/>
          <w:sz w:val="24"/>
          <w:szCs w:val="24"/>
        </w:rPr>
        <w:t>. (Accessed: 28 January 2024).</w:t>
      </w:r>
    </w:p>
    <w:p w14:paraId="6578DDE5"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Gov.Uk (2021). </w:t>
      </w:r>
      <w:r w:rsidRPr="00AA410F">
        <w:rPr>
          <w:rFonts w:ascii="Times New Roman" w:hAnsi="Times New Roman" w:cs="Times New Roman"/>
          <w:i/>
          <w:iCs/>
          <w:sz w:val="24"/>
          <w:szCs w:val="24"/>
        </w:rPr>
        <w:t xml:space="preserve">What you need to know about behaviour and discipline in schools. </w:t>
      </w:r>
      <w:r w:rsidRPr="00AA410F">
        <w:rPr>
          <w:rFonts w:ascii="Times New Roman" w:hAnsi="Times New Roman" w:cs="Times New Roman"/>
          <w:sz w:val="24"/>
          <w:szCs w:val="24"/>
        </w:rPr>
        <w:t xml:space="preserve">Available at: </w:t>
      </w:r>
      <w:hyperlink r:id="rId12" w:history="1">
        <w:r w:rsidRPr="00AA410F">
          <w:rPr>
            <w:rStyle w:val="Hyperlink"/>
            <w:rFonts w:ascii="Times New Roman" w:hAnsi="Times New Roman" w:cs="Times New Roman"/>
            <w:sz w:val="24"/>
            <w:szCs w:val="24"/>
          </w:rPr>
          <w:t>https://educationhub.blog.gov.uk/2021/06/29/what-you-need-to-know-about-behaviour-and-discipline-in-schools/</w:t>
        </w:r>
      </w:hyperlink>
      <w:r w:rsidRPr="00AA410F">
        <w:rPr>
          <w:rFonts w:ascii="Times New Roman" w:hAnsi="Times New Roman" w:cs="Times New Roman"/>
          <w:sz w:val="24"/>
          <w:szCs w:val="24"/>
        </w:rPr>
        <w:t xml:space="preserve">. (Accessed: 5 February 2024). </w:t>
      </w:r>
    </w:p>
    <w:p w14:paraId="68E577ED"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Gov.Uk. </w:t>
      </w:r>
      <w:r w:rsidRPr="00AA410F">
        <w:rPr>
          <w:rFonts w:ascii="Times New Roman" w:hAnsi="Times New Roman" w:cs="Times New Roman"/>
          <w:i/>
          <w:iCs/>
          <w:sz w:val="24"/>
          <w:szCs w:val="24"/>
        </w:rPr>
        <w:t xml:space="preserve">Behaviour in schools: sanctions and exclusions. </w:t>
      </w:r>
      <w:r w:rsidRPr="00AA410F">
        <w:rPr>
          <w:rFonts w:ascii="Times New Roman" w:hAnsi="Times New Roman" w:cs="Times New Roman"/>
          <w:sz w:val="24"/>
          <w:szCs w:val="24"/>
        </w:rPr>
        <w:t xml:space="preserve">Available at: </w:t>
      </w:r>
      <w:hyperlink r:id="rId13" w:history="1">
        <w:r w:rsidRPr="00AA410F">
          <w:rPr>
            <w:rStyle w:val="Hyperlink"/>
            <w:rFonts w:ascii="Times New Roman" w:hAnsi="Times New Roman" w:cs="Times New Roman"/>
            <w:sz w:val="24"/>
            <w:szCs w:val="24"/>
          </w:rPr>
          <w:t>https://www.gov.uk/school-behaviour-exclusions</w:t>
        </w:r>
      </w:hyperlink>
      <w:r w:rsidRPr="00AA410F">
        <w:rPr>
          <w:rFonts w:ascii="Times New Roman" w:hAnsi="Times New Roman" w:cs="Times New Roman"/>
          <w:sz w:val="24"/>
          <w:szCs w:val="24"/>
        </w:rPr>
        <w:t>. (Accessed: 5 February 2024).</w:t>
      </w:r>
    </w:p>
    <w:p w14:paraId="4636A1DA"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Gov.Uk. </w:t>
      </w:r>
      <w:r w:rsidRPr="00AA410F">
        <w:rPr>
          <w:rFonts w:ascii="Times New Roman" w:hAnsi="Times New Roman" w:cs="Times New Roman"/>
          <w:i/>
          <w:iCs/>
          <w:sz w:val="24"/>
          <w:szCs w:val="24"/>
        </w:rPr>
        <w:t xml:space="preserve">School attendance and absence. </w:t>
      </w:r>
      <w:r w:rsidRPr="00AA410F">
        <w:rPr>
          <w:rFonts w:ascii="Times New Roman" w:hAnsi="Times New Roman" w:cs="Times New Roman"/>
          <w:sz w:val="24"/>
          <w:szCs w:val="24"/>
        </w:rPr>
        <w:t xml:space="preserve">Available at: </w:t>
      </w:r>
      <w:hyperlink r:id="rId14" w:history="1">
        <w:r w:rsidRPr="00AA410F">
          <w:rPr>
            <w:rStyle w:val="Hyperlink"/>
            <w:rFonts w:ascii="Times New Roman" w:hAnsi="Times New Roman" w:cs="Times New Roman"/>
            <w:sz w:val="24"/>
            <w:szCs w:val="24"/>
          </w:rPr>
          <w:t>https://www.gov.uk/school-attendance-absence</w:t>
        </w:r>
      </w:hyperlink>
      <w:r w:rsidRPr="00AA410F">
        <w:rPr>
          <w:rFonts w:ascii="Times New Roman" w:hAnsi="Times New Roman" w:cs="Times New Roman"/>
          <w:sz w:val="24"/>
          <w:szCs w:val="24"/>
        </w:rPr>
        <w:t>. (Accessed: 5 February 2024).</w:t>
      </w:r>
    </w:p>
    <w:p w14:paraId="38EC1178"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Haralambos &amp; Holburn (2008). </w:t>
      </w:r>
      <w:r w:rsidRPr="00AA410F">
        <w:rPr>
          <w:rFonts w:ascii="Times New Roman" w:hAnsi="Times New Roman" w:cs="Times New Roman"/>
          <w:i/>
          <w:iCs/>
          <w:sz w:val="24"/>
          <w:szCs w:val="24"/>
        </w:rPr>
        <w:t xml:space="preserve">Sociology Themes and Perspectives. </w:t>
      </w:r>
      <w:r w:rsidRPr="00AA410F">
        <w:rPr>
          <w:rFonts w:ascii="Times New Roman" w:hAnsi="Times New Roman" w:cs="Times New Roman"/>
          <w:sz w:val="24"/>
          <w:szCs w:val="24"/>
        </w:rPr>
        <w:t>Hammersmith: HarperCollins Publishers Limited. 7</w:t>
      </w:r>
      <w:r w:rsidRPr="00AA410F">
        <w:rPr>
          <w:rFonts w:ascii="Times New Roman" w:hAnsi="Times New Roman" w:cs="Times New Roman"/>
          <w:sz w:val="24"/>
          <w:szCs w:val="24"/>
          <w:vertAlign w:val="superscript"/>
        </w:rPr>
        <w:t>th</w:t>
      </w:r>
      <w:r w:rsidRPr="00AA410F">
        <w:rPr>
          <w:rFonts w:ascii="Times New Roman" w:hAnsi="Times New Roman" w:cs="Times New Roman"/>
          <w:sz w:val="24"/>
          <w:szCs w:val="24"/>
        </w:rPr>
        <w:t xml:space="preserve"> Edn. </w:t>
      </w:r>
    </w:p>
    <w:p w14:paraId="53670A4D"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lastRenderedPageBreak/>
        <w:t xml:space="preserve">Lindon, J and Brodie, K. (2016). </w:t>
      </w:r>
      <w:r w:rsidRPr="00AA410F">
        <w:rPr>
          <w:rFonts w:ascii="Times New Roman" w:hAnsi="Times New Roman" w:cs="Times New Roman"/>
          <w:i/>
          <w:iCs/>
          <w:sz w:val="24"/>
          <w:szCs w:val="24"/>
        </w:rPr>
        <w:t xml:space="preserve">Understanding Child Development 0-8 Years. </w:t>
      </w:r>
      <w:r w:rsidRPr="00AA410F">
        <w:rPr>
          <w:rFonts w:ascii="Times New Roman" w:hAnsi="Times New Roman" w:cs="Times New Roman"/>
          <w:sz w:val="24"/>
          <w:szCs w:val="24"/>
        </w:rPr>
        <w:t>London: Hodder Education. 4</w:t>
      </w:r>
      <w:r w:rsidRPr="00AA410F">
        <w:rPr>
          <w:rFonts w:ascii="Times New Roman" w:hAnsi="Times New Roman" w:cs="Times New Roman"/>
          <w:sz w:val="24"/>
          <w:szCs w:val="24"/>
          <w:vertAlign w:val="superscript"/>
        </w:rPr>
        <w:t>th</w:t>
      </w:r>
      <w:r w:rsidRPr="00AA410F">
        <w:rPr>
          <w:rFonts w:ascii="Times New Roman" w:hAnsi="Times New Roman" w:cs="Times New Roman"/>
          <w:sz w:val="24"/>
          <w:szCs w:val="24"/>
        </w:rPr>
        <w:t xml:space="preserve"> Edn.</w:t>
      </w:r>
    </w:p>
    <w:p w14:paraId="3303006B"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Nickerson, C. (2023). </w:t>
      </w:r>
      <w:r w:rsidRPr="00AA410F">
        <w:rPr>
          <w:rFonts w:ascii="Times New Roman" w:hAnsi="Times New Roman" w:cs="Times New Roman"/>
          <w:i/>
          <w:iCs/>
          <w:sz w:val="24"/>
          <w:szCs w:val="24"/>
        </w:rPr>
        <w:t xml:space="preserve">Agents Of Socialization:Definition &amp; Examples. </w:t>
      </w:r>
      <w:r w:rsidRPr="00AA410F">
        <w:rPr>
          <w:rFonts w:ascii="Times New Roman" w:hAnsi="Times New Roman" w:cs="Times New Roman"/>
          <w:sz w:val="24"/>
          <w:szCs w:val="24"/>
        </w:rPr>
        <w:t xml:space="preserve">Available at: </w:t>
      </w:r>
      <w:hyperlink r:id="rId15" w:history="1">
        <w:r w:rsidRPr="00AA410F">
          <w:rPr>
            <w:rStyle w:val="Hyperlink"/>
            <w:rFonts w:ascii="Times New Roman" w:hAnsi="Times New Roman" w:cs="Times New Roman"/>
            <w:sz w:val="24"/>
            <w:szCs w:val="24"/>
          </w:rPr>
          <w:t>https://simplysociology.com/agents-of-socialization.html</w:t>
        </w:r>
      </w:hyperlink>
      <w:r w:rsidRPr="00AA410F">
        <w:rPr>
          <w:rFonts w:ascii="Times New Roman" w:hAnsi="Times New Roman" w:cs="Times New Roman"/>
          <w:sz w:val="24"/>
          <w:szCs w:val="24"/>
        </w:rPr>
        <w:t>. (Accessed: 26 January 2024).</w:t>
      </w:r>
    </w:p>
    <w:p w14:paraId="1533D78C"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Paediatr Child Health (2004). ‘Effective discipline for children’. </w:t>
      </w:r>
      <w:r w:rsidRPr="00AA410F">
        <w:rPr>
          <w:rFonts w:ascii="Times New Roman" w:hAnsi="Times New Roman" w:cs="Times New Roman"/>
          <w:i/>
          <w:iCs/>
          <w:sz w:val="24"/>
          <w:szCs w:val="24"/>
        </w:rPr>
        <w:t xml:space="preserve">National Library of Medicine. </w:t>
      </w:r>
      <w:r w:rsidRPr="00AA410F">
        <w:rPr>
          <w:rFonts w:ascii="Times New Roman" w:hAnsi="Times New Roman" w:cs="Times New Roman"/>
          <w:sz w:val="24"/>
          <w:szCs w:val="24"/>
        </w:rPr>
        <w:t xml:space="preserve">9 (1 Jan) 37-41. DOI: </w:t>
      </w:r>
      <w:hyperlink r:id="rId16" w:tgtFrame="_blank" w:history="1">
        <w:r w:rsidRPr="00AA410F">
          <w:rPr>
            <w:rStyle w:val="Hyperlink"/>
            <w:rFonts w:ascii="Times New Roman" w:hAnsi="Times New Roman" w:cs="Times New Roman"/>
            <w:color w:val="205493"/>
            <w:sz w:val="24"/>
            <w:szCs w:val="24"/>
            <w:shd w:val="clear" w:color="auto" w:fill="FFFFFF"/>
          </w:rPr>
          <w:t>10.1093/pch/9.1.37</w:t>
        </w:r>
      </w:hyperlink>
      <w:r w:rsidRPr="00AA410F">
        <w:rPr>
          <w:rFonts w:ascii="Times New Roman" w:hAnsi="Times New Roman" w:cs="Times New Roman"/>
          <w:sz w:val="24"/>
          <w:szCs w:val="24"/>
        </w:rPr>
        <w:t xml:space="preserve">. (Accessed: 5 February 2024). </w:t>
      </w:r>
    </w:p>
    <w:p w14:paraId="00E0E510"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 Perera. J. (2022). </w:t>
      </w:r>
      <w:r w:rsidRPr="00AA410F">
        <w:rPr>
          <w:rFonts w:ascii="Times New Roman" w:hAnsi="Times New Roman" w:cs="Times New Roman"/>
          <w:i/>
          <w:iCs/>
          <w:sz w:val="24"/>
          <w:szCs w:val="24"/>
        </w:rPr>
        <w:t xml:space="preserve">Role of the school as an agent of socialization. </w:t>
      </w:r>
      <w:r w:rsidRPr="00AA410F">
        <w:rPr>
          <w:rFonts w:ascii="Times New Roman" w:hAnsi="Times New Roman" w:cs="Times New Roman"/>
          <w:sz w:val="24"/>
          <w:szCs w:val="24"/>
        </w:rPr>
        <w:t xml:space="preserve">Available at: </w:t>
      </w:r>
      <w:hyperlink r:id="rId17" w:history="1">
        <w:r w:rsidRPr="00AA410F">
          <w:rPr>
            <w:rStyle w:val="Hyperlink"/>
            <w:rFonts w:ascii="Times New Roman" w:hAnsi="Times New Roman" w:cs="Times New Roman"/>
            <w:sz w:val="24"/>
            <w:szCs w:val="24"/>
          </w:rPr>
          <w:t>https://medium.com/@shamallakshan00600/role-of-the-school-as-an-agent-of-socialization-908404479d52</w:t>
        </w:r>
      </w:hyperlink>
      <w:r w:rsidRPr="00AA410F">
        <w:rPr>
          <w:rFonts w:ascii="Times New Roman" w:hAnsi="Times New Roman" w:cs="Times New Roman"/>
          <w:sz w:val="24"/>
          <w:szCs w:val="24"/>
        </w:rPr>
        <w:t xml:space="preserve">. (Accessed: 26 January 2024). </w:t>
      </w:r>
    </w:p>
    <w:p w14:paraId="4EC04A10"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Skills You Need (2024). </w:t>
      </w:r>
      <w:r w:rsidRPr="00AA410F">
        <w:rPr>
          <w:rFonts w:ascii="Times New Roman" w:hAnsi="Times New Roman" w:cs="Times New Roman"/>
          <w:i/>
          <w:iCs/>
          <w:sz w:val="24"/>
          <w:szCs w:val="24"/>
        </w:rPr>
        <w:t xml:space="preserve">6 Skills You Learn In School That You Use in Real Life. </w:t>
      </w:r>
      <w:r w:rsidRPr="00AA410F">
        <w:rPr>
          <w:rFonts w:ascii="Times New Roman" w:hAnsi="Times New Roman" w:cs="Times New Roman"/>
          <w:sz w:val="24"/>
          <w:szCs w:val="24"/>
        </w:rPr>
        <w:t xml:space="preserve">Available at: </w:t>
      </w:r>
      <w:hyperlink r:id="rId18" w:history="1">
        <w:r w:rsidRPr="00AA410F">
          <w:rPr>
            <w:rStyle w:val="Hyperlink"/>
            <w:rFonts w:ascii="Times New Roman" w:hAnsi="Times New Roman" w:cs="Times New Roman"/>
            <w:sz w:val="24"/>
            <w:szCs w:val="24"/>
          </w:rPr>
          <w:t>https://www.skillsyouneed.com/rhubarb/skills-from-school.html</w:t>
        </w:r>
      </w:hyperlink>
      <w:r w:rsidRPr="00AA410F">
        <w:rPr>
          <w:rFonts w:ascii="Times New Roman" w:hAnsi="Times New Roman" w:cs="Times New Roman"/>
          <w:sz w:val="24"/>
          <w:szCs w:val="24"/>
        </w:rPr>
        <w:t>. (Accessed: 2 February 2024).</w:t>
      </w:r>
    </w:p>
    <w:p w14:paraId="41E62AF2"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The Schoolwear Association (2024). </w:t>
      </w:r>
      <w:r w:rsidRPr="00AA410F">
        <w:rPr>
          <w:rFonts w:ascii="Times New Roman" w:hAnsi="Times New Roman" w:cs="Times New Roman"/>
          <w:i/>
          <w:iCs/>
          <w:sz w:val="24"/>
          <w:szCs w:val="24"/>
        </w:rPr>
        <w:t xml:space="preserve">The benefits Of School Specific Uniform. </w:t>
      </w:r>
      <w:r w:rsidRPr="00AA410F">
        <w:rPr>
          <w:rFonts w:ascii="Times New Roman" w:hAnsi="Times New Roman" w:cs="Times New Roman"/>
          <w:sz w:val="24"/>
          <w:szCs w:val="24"/>
        </w:rPr>
        <w:t xml:space="preserve">Available at: </w:t>
      </w:r>
      <w:hyperlink r:id="rId19" w:anchor=":~:text=Wearing%20a%20uniform%20sets%20a,wear%20the%20latest%20fashionable%20brands" w:history="1">
        <w:r w:rsidRPr="00AA410F">
          <w:rPr>
            <w:rStyle w:val="Hyperlink"/>
            <w:rFonts w:ascii="Times New Roman" w:hAnsi="Times New Roman" w:cs="Times New Roman"/>
            <w:sz w:val="24"/>
            <w:szCs w:val="24"/>
          </w:rPr>
          <w:t>https://schoolwearassociation.co.uk/the-benefits-of-school-specific-uniform/#:~:text=Wearing%20a%20uniform%20sets%20a,wear%20the%20latest%20fashionable%20brands</w:t>
        </w:r>
      </w:hyperlink>
      <w:r w:rsidRPr="00AA410F">
        <w:rPr>
          <w:rFonts w:ascii="Times New Roman" w:hAnsi="Times New Roman" w:cs="Times New Roman"/>
          <w:sz w:val="24"/>
          <w:szCs w:val="24"/>
        </w:rPr>
        <w:t>. (Accessed: 2 February 2024).</w:t>
      </w:r>
    </w:p>
    <w:p w14:paraId="360A50C5"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University Of Hull (2022). </w:t>
      </w:r>
      <w:r w:rsidRPr="00AA410F">
        <w:rPr>
          <w:rFonts w:ascii="Times New Roman" w:hAnsi="Times New Roman" w:cs="Times New Roman"/>
          <w:i/>
          <w:iCs/>
          <w:sz w:val="24"/>
          <w:szCs w:val="24"/>
        </w:rPr>
        <w:t xml:space="preserve">Primary school children get little academic benefit from homework. </w:t>
      </w:r>
      <w:r w:rsidRPr="00AA410F">
        <w:rPr>
          <w:rFonts w:ascii="Times New Roman" w:hAnsi="Times New Roman" w:cs="Times New Roman"/>
          <w:sz w:val="24"/>
          <w:szCs w:val="24"/>
        </w:rPr>
        <w:t xml:space="preserve">Available at: </w:t>
      </w:r>
      <w:hyperlink r:id="rId20" w:history="1">
        <w:r w:rsidRPr="00AA410F">
          <w:rPr>
            <w:rStyle w:val="Hyperlink"/>
            <w:rFonts w:ascii="Times New Roman" w:hAnsi="Times New Roman" w:cs="Times New Roman"/>
            <w:sz w:val="24"/>
            <w:szCs w:val="24"/>
          </w:rPr>
          <w:t>https://www.hull.ac.uk/work-with-us/more/media-centre/news/2022/primary-school-children-get-little-academic-benefit-from-homework</w:t>
        </w:r>
      </w:hyperlink>
      <w:r w:rsidRPr="00AA410F">
        <w:rPr>
          <w:rFonts w:ascii="Times New Roman" w:hAnsi="Times New Roman" w:cs="Times New Roman"/>
          <w:sz w:val="24"/>
          <w:szCs w:val="24"/>
        </w:rPr>
        <w:t>. (Accessed: 6 February 2024).</w:t>
      </w:r>
    </w:p>
    <w:p w14:paraId="44C95AA6" w14:textId="77777777" w:rsidR="00FB0C8E" w:rsidRPr="00AA410F" w:rsidRDefault="00FB0C8E" w:rsidP="00FB0C8E">
      <w:pPr>
        <w:spacing w:line="360" w:lineRule="auto"/>
        <w:jc w:val="both"/>
        <w:rPr>
          <w:rFonts w:ascii="Times New Roman" w:hAnsi="Times New Roman" w:cs="Times New Roman"/>
          <w:sz w:val="24"/>
          <w:szCs w:val="24"/>
        </w:rPr>
      </w:pPr>
      <w:r w:rsidRPr="00AA410F">
        <w:rPr>
          <w:rFonts w:ascii="Times New Roman" w:hAnsi="Times New Roman" w:cs="Times New Roman"/>
          <w:sz w:val="24"/>
          <w:szCs w:val="24"/>
        </w:rPr>
        <w:t xml:space="preserve">Wyness, M. (2012). </w:t>
      </w:r>
      <w:r w:rsidRPr="00AA410F">
        <w:rPr>
          <w:rFonts w:ascii="Times New Roman" w:hAnsi="Times New Roman" w:cs="Times New Roman"/>
          <w:i/>
          <w:iCs/>
          <w:sz w:val="24"/>
          <w:szCs w:val="24"/>
        </w:rPr>
        <w:t xml:space="preserve">Childhood and Society. </w:t>
      </w:r>
      <w:r w:rsidRPr="00AA410F">
        <w:rPr>
          <w:rFonts w:ascii="Times New Roman" w:hAnsi="Times New Roman" w:cs="Times New Roman"/>
          <w:sz w:val="24"/>
          <w:szCs w:val="24"/>
        </w:rPr>
        <w:t>Basingstoke: Palgrave Macmillan. 2</w:t>
      </w:r>
      <w:r w:rsidRPr="00AA410F">
        <w:rPr>
          <w:rFonts w:ascii="Times New Roman" w:hAnsi="Times New Roman" w:cs="Times New Roman"/>
          <w:sz w:val="24"/>
          <w:szCs w:val="24"/>
          <w:vertAlign w:val="superscript"/>
        </w:rPr>
        <w:t>nd</w:t>
      </w:r>
      <w:r w:rsidRPr="00AA410F">
        <w:rPr>
          <w:rFonts w:ascii="Times New Roman" w:hAnsi="Times New Roman" w:cs="Times New Roman"/>
          <w:sz w:val="24"/>
          <w:szCs w:val="24"/>
        </w:rPr>
        <w:t xml:space="preserve"> Edn. </w:t>
      </w:r>
    </w:p>
    <w:sectPr w:rsidR="00FB0C8E" w:rsidRPr="00AA4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9FC"/>
    <w:rsid w:val="00016894"/>
    <w:rsid w:val="0001751E"/>
    <w:rsid w:val="00022C17"/>
    <w:rsid w:val="0002350A"/>
    <w:rsid w:val="00024662"/>
    <w:rsid w:val="00025E85"/>
    <w:rsid w:val="00032EC3"/>
    <w:rsid w:val="00033AF7"/>
    <w:rsid w:val="00036E4E"/>
    <w:rsid w:val="000521BA"/>
    <w:rsid w:val="000561DA"/>
    <w:rsid w:val="00056BAC"/>
    <w:rsid w:val="000637D7"/>
    <w:rsid w:val="00070136"/>
    <w:rsid w:val="00070FA5"/>
    <w:rsid w:val="0007317C"/>
    <w:rsid w:val="000807F0"/>
    <w:rsid w:val="00085479"/>
    <w:rsid w:val="00086238"/>
    <w:rsid w:val="00090B6A"/>
    <w:rsid w:val="00095AA3"/>
    <w:rsid w:val="000A5AF4"/>
    <w:rsid w:val="000B4F62"/>
    <w:rsid w:val="000C287A"/>
    <w:rsid w:val="000C3231"/>
    <w:rsid w:val="000D4972"/>
    <w:rsid w:val="000E2AA8"/>
    <w:rsid w:val="000E322B"/>
    <w:rsid w:val="000E496F"/>
    <w:rsid w:val="000E6A87"/>
    <w:rsid w:val="000F42C6"/>
    <w:rsid w:val="000F552C"/>
    <w:rsid w:val="001022B3"/>
    <w:rsid w:val="00111D5C"/>
    <w:rsid w:val="001367D3"/>
    <w:rsid w:val="00143163"/>
    <w:rsid w:val="001431B5"/>
    <w:rsid w:val="001479AC"/>
    <w:rsid w:val="001531C8"/>
    <w:rsid w:val="00160028"/>
    <w:rsid w:val="00161B9A"/>
    <w:rsid w:val="001670DB"/>
    <w:rsid w:val="00177045"/>
    <w:rsid w:val="0018581B"/>
    <w:rsid w:val="001944F0"/>
    <w:rsid w:val="001A09AB"/>
    <w:rsid w:val="001A19D4"/>
    <w:rsid w:val="001A2A03"/>
    <w:rsid w:val="001B0D0C"/>
    <w:rsid w:val="001B6944"/>
    <w:rsid w:val="001D3544"/>
    <w:rsid w:val="001E3B05"/>
    <w:rsid w:val="001E5FF8"/>
    <w:rsid w:val="001F3E5D"/>
    <w:rsid w:val="001F3F2C"/>
    <w:rsid w:val="001F532F"/>
    <w:rsid w:val="00207BA2"/>
    <w:rsid w:val="0021377A"/>
    <w:rsid w:val="00214FBC"/>
    <w:rsid w:val="0022177A"/>
    <w:rsid w:val="00223354"/>
    <w:rsid w:val="002233D7"/>
    <w:rsid w:val="002238DD"/>
    <w:rsid w:val="00230616"/>
    <w:rsid w:val="002359E5"/>
    <w:rsid w:val="00237587"/>
    <w:rsid w:val="00241BA9"/>
    <w:rsid w:val="00251453"/>
    <w:rsid w:val="00253963"/>
    <w:rsid w:val="00262DD3"/>
    <w:rsid w:val="00267150"/>
    <w:rsid w:val="002734B4"/>
    <w:rsid w:val="0027509F"/>
    <w:rsid w:val="0028286F"/>
    <w:rsid w:val="00283DB4"/>
    <w:rsid w:val="002842E1"/>
    <w:rsid w:val="00286057"/>
    <w:rsid w:val="00286858"/>
    <w:rsid w:val="00291F3D"/>
    <w:rsid w:val="00295D87"/>
    <w:rsid w:val="002A09DB"/>
    <w:rsid w:val="002B073D"/>
    <w:rsid w:val="002B3F2D"/>
    <w:rsid w:val="002D0D9A"/>
    <w:rsid w:val="002D1003"/>
    <w:rsid w:val="002D4D79"/>
    <w:rsid w:val="002D7A82"/>
    <w:rsid w:val="002E22DA"/>
    <w:rsid w:val="002E4EF1"/>
    <w:rsid w:val="00310C9C"/>
    <w:rsid w:val="00312266"/>
    <w:rsid w:val="00312D88"/>
    <w:rsid w:val="00312ECB"/>
    <w:rsid w:val="00312FC0"/>
    <w:rsid w:val="00316524"/>
    <w:rsid w:val="003323CA"/>
    <w:rsid w:val="00334EA2"/>
    <w:rsid w:val="00342DDD"/>
    <w:rsid w:val="00343D10"/>
    <w:rsid w:val="003504EC"/>
    <w:rsid w:val="0035243C"/>
    <w:rsid w:val="00352DAC"/>
    <w:rsid w:val="0035560E"/>
    <w:rsid w:val="00355C42"/>
    <w:rsid w:val="00356DB2"/>
    <w:rsid w:val="0037756B"/>
    <w:rsid w:val="003775AD"/>
    <w:rsid w:val="00382D74"/>
    <w:rsid w:val="00383CD2"/>
    <w:rsid w:val="003932B9"/>
    <w:rsid w:val="003A4A23"/>
    <w:rsid w:val="003A7CBE"/>
    <w:rsid w:val="003B0725"/>
    <w:rsid w:val="003B0928"/>
    <w:rsid w:val="003B28C9"/>
    <w:rsid w:val="003C1F4C"/>
    <w:rsid w:val="003C2457"/>
    <w:rsid w:val="003C626D"/>
    <w:rsid w:val="003D619E"/>
    <w:rsid w:val="003E3419"/>
    <w:rsid w:val="003F5EB7"/>
    <w:rsid w:val="003F691E"/>
    <w:rsid w:val="00402A39"/>
    <w:rsid w:val="00405FF8"/>
    <w:rsid w:val="004154AD"/>
    <w:rsid w:val="004267D2"/>
    <w:rsid w:val="004546F2"/>
    <w:rsid w:val="00456401"/>
    <w:rsid w:val="0046029B"/>
    <w:rsid w:val="00460C0D"/>
    <w:rsid w:val="00475B03"/>
    <w:rsid w:val="00480E22"/>
    <w:rsid w:val="00482CE6"/>
    <w:rsid w:val="00484D7A"/>
    <w:rsid w:val="004937BB"/>
    <w:rsid w:val="004A542A"/>
    <w:rsid w:val="004A6397"/>
    <w:rsid w:val="004B06D8"/>
    <w:rsid w:val="004C1247"/>
    <w:rsid w:val="004C39C8"/>
    <w:rsid w:val="004E0F3B"/>
    <w:rsid w:val="004F7C15"/>
    <w:rsid w:val="00504445"/>
    <w:rsid w:val="005133AA"/>
    <w:rsid w:val="00513A21"/>
    <w:rsid w:val="00513D3E"/>
    <w:rsid w:val="00517D12"/>
    <w:rsid w:val="00522D55"/>
    <w:rsid w:val="00527BAC"/>
    <w:rsid w:val="00531293"/>
    <w:rsid w:val="00531E52"/>
    <w:rsid w:val="00532720"/>
    <w:rsid w:val="0056046D"/>
    <w:rsid w:val="00561819"/>
    <w:rsid w:val="00581D6A"/>
    <w:rsid w:val="0058232C"/>
    <w:rsid w:val="00582E43"/>
    <w:rsid w:val="00584374"/>
    <w:rsid w:val="005A29F8"/>
    <w:rsid w:val="005B2335"/>
    <w:rsid w:val="005C1DE9"/>
    <w:rsid w:val="005C538A"/>
    <w:rsid w:val="005D27DB"/>
    <w:rsid w:val="005D4814"/>
    <w:rsid w:val="005D584D"/>
    <w:rsid w:val="005D63B6"/>
    <w:rsid w:val="005E4E3A"/>
    <w:rsid w:val="005E656C"/>
    <w:rsid w:val="005E70E2"/>
    <w:rsid w:val="005F7BC9"/>
    <w:rsid w:val="00600B92"/>
    <w:rsid w:val="0060685A"/>
    <w:rsid w:val="006070FC"/>
    <w:rsid w:val="006071A7"/>
    <w:rsid w:val="006159B5"/>
    <w:rsid w:val="00625DEE"/>
    <w:rsid w:val="00626D56"/>
    <w:rsid w:val="0063016E"/>
    <w:rsid w:val="00631F2B"/>
    <w:rsid w:val="00634507"/>
    <w:rsid w:val="006446FD"/>
    <w:rsid w:val="006608FF"/>
    <w:rsid w:val="00661BD7"/>
    <w:rsid w:val="00663BCC"/>
    <w:rsid w:val="0067208A"/>
    <w:rsid w:val="00681012"/>
    <w:rsid w:val="00682048"/>
    <w:rsid w:val="00690677"/>
    <w:rsid w:val="00692992"/>
    <w:rsid w:val="006936B5"/>
    <w:rsid w:val="0069688C"/>
    <w:rsid w:val="00697F65"/>
    <w:rsid w:val="006B7A65"/>
    <w:rsid w:val="006C4B7E"/>
    <w:rsid w:val="006E5319"/>
    <w:rsid w:val="006F2914"/>
    <w:rsid w:val="006F3678"/>
    <w:rsid w:val="006F54CD"/>
    <w:rsid w:val="00700280"/>
    <w:rsid w:val="0070332F"/>
    <w:rsid w:val="007120F9"/>
    <w:rsid w:val="00721673"/>
    <w:rsid w:val="0072591D"/>
    <w:rsid w:val="00732B18"/>
    <w:rsid w:val="00732EA1"/>
    <w:rsid w:val="00736BBA"/>
    <w:rsid w:val="00743015"/>
    <w:rsid w:val="00747477"/>
    <w:rsid w:val="00754490"/>
    <w:rsid w:val="007552FB"/>
    <w:rsid w:val="0075695E"/>
    <w:rsid w:val="0076151D"/>
    <w:rsid w:val="0076602D"/>
    <w:rsid w:val="007662BF"/>
    <w:rsid w:val="007667E0"/>
    <w:rsid w:val="007702A8"/>
    <w:rsid w:val="007716CE"/>
    <w:rsid w:val="00781874"/>
    <w:rsid w:val="00784154"/>
    <w:rsid w:val="00786B16"/>
    <w:rsid w:val="00793529"/>
    <w:rsid w:val="007936FB"/>
    <w:rsid w:val="007A39D8"/>
    <w:rsid w:val="007A5C93"/>
    <w:rsid w:val="007A6517"/>
    <w:rsid w:val="007B421A"/>
    <w:rsid w:val="007B7D58"/>
    <w:rsid w:val="007C3A62"/>
    <w:rsid w:val="007D62C5"/>
    <w:rsid w:val="007E2C59"/>
    <w:rsid w:val="007E5EB9"/>
    <w:rsid w:val="007E6CC0"/>
    <w:rsid w:val="007F7815"/>
    <w:rsid w:val="008015D7"/>
    <w:rsid w:val="00804BB2"/>
    <w:rsid w:val="00806F0D"/>
    <w:rsid w:val="00814175"/>
    <w:rsid w:val="00822D06"/>
    <w:rsid w:val="00831AC6"/>
    <w:rsid w:val="008341A6"/>
    <w:rsid w:val="00834540"/>
    <w:rsid w:val="0084066D"/>
    <w:rsid w:val="00843CB2"/>
    <w:rsid w:val="00851225"/>
    <w:rsid w:val="00852808"/>
    <w:rsid w:val="00861314"/>
    <w:rsid w:val="00866CD7"/>
    <w:rsid w:val="008754D1"/>
    <w:rsid w:val="00880A4D"/>
    <w:rsid w:val="008826BA"/>
    <w:rsid w:val="00886CC6"/>
    <w:rsid w:val="00895E97"/>
    <w:rsid w:val="008A7E79"/>
    <w:rsid w:val="008B182D"/>
    <w:rsid w:val="008B7A9D"/>
    <w:rsid w:val="008E374A"/>
    <w:rsid w:val="00902A4A"/>
    <w:rsid w:val="0090527C"/>
    <w:rsid w:val="009116B6"/>
    <w:rsid w:val="009149CB"/>
    <w:rsid w:val="00922D45"/>
    <w:rsid w:val="00922E83"/>
    <w:rsid w:val="00923A12"/>
    <w:rsid w:val="00932535"/>
    <w:rsid w:val="009352DB"/>
    <w:rsid w:val="00937B75"/>
    <w:rsid w:val="00943455"/>
    <w:rsid w:val="00947788"/>
    <w:rsid w:val="009619FC"/>
    <w:rsid w:val="009702DC"/>
    <w:rsid w:val="00980A53"/>
    <w:rsid w:val="00982BCE"/>
    <w:rsid w:val="009853D2"/>
    <w:rsid w:val="009A3B90"/>
    <w:rsid w:val="009A424C"/>
    <w:rsid w:val="009A5D0D"/>
    <w:rsid w:val="009D5F5E"/>
    <w:rsid w:val="009E0562"/>
    <w:rsid w:val="009E588F"/>
    <w:rsid w:val="009F31FF"/>
    <w:rsid w:val="009F6E8E"/>
    <w:rsid w:val="00A04D44"/>
    <w:rsid w:val="00A16DFE"/>
    <w:rsid w:val="00A25523"/>
    <w:rsid w:val="00A336EF"/>
    <w:rsid w:val="00A3415C"/>
    <w:rsid w:val="00A40A0C"/>
    <w:rsid w:val="00A41748"/>
    <w:rsid w:val="00A45627"/>
    <w:rsid w:val="00A47246"/>
    <w:rsid w:val="00A50146"/>
    <w:rsid w:val="00A50CF0"/>
    <w:rsid w:val="00A5402B"/>
    <w:rsid w:val="00A55C83"/>
    <w:rsid w:val="00A609DE"/>
    <w:rsid w:val="00A6121C"/>
    <w:rsid w:val="00A61F9F"/>
    <w:rsid w:val="00A62830"/>
    <w:rsid w:val="00A71E24"/>
    <w:rsid w:val="00A73B02"/>
    <w:rsid w:val="00A74CC1"/>
    <w:rsid w:val="00AA3889"/>
    <w:rsid w:val="00AA410F"/>
    <w:rsid w:val="00AA5B58"/>
    <w:rsid w:val="00AA70A2"/>
    <w:rsid w:val="00AB4257"/>
    <w:rsid w:val="00AD23B4"/>
    <w:rsid w:val="00AD2F2B"/>
    <w:rsid w:val="00AE392F"/>
    <w:rsid w:val="00AF7F8C"/>
    <w:rsid w:val="00B05DD9"/>
    <w:rsid w:val="00B05FE9"/>
    <w:rsid w:val="00B067B4"/>
    <w:rsid w:val="00B11FDC"/>
    <w:rsid w:val="00B1354D"/>
    <w:rsid w:val="00B1753C"/>
    <w:rsid w:val="00B20947"/>
    <w:rsid w:val="00B33C0B"/>
    <w:rsid w:val="00B432A9"/>
    <w:rsid w:val="00B52688"/>
    <w:rsid w:val="00B55A2D"/>
    <w:rsid w:val="00B57D67"/>
    <w:rsid w:val="00B653AF"/>
    <w:rsid w:val="00B659EF"/>
    <w:rsid w:val="00B671E6"/>
    <w:rsid w:val="00B7313C"/>
    <w:rsid w:val="00B8038E"/>
    <w:rsid w:val="00B83EC1"/>
    <w:rsid w:val="00B90F0F"/>
    <w:rsid w:val="00B92E90"/>
    <w:rsid w:val="00B97A31"/>
    <w:rsid w:val="00BA4649"/>
    <w:rsid w:val="00BC164A"/>
    <w:rsid w:val="00BD6E9E"/>
    <w:rsid w:val="00BD7658"/>
    <w:rsid w:val="00BE17E2"/>
    <w:rsid w:val="00BE6497"/>
    <w:rsid w:val="00BF370E"/>
    <w:rsid w:val="00C004DF"/>
    <w:rsid w:val="00C15A91"/>
    <w:rsid w:val="00C165C5"/>
    <w:rsid w:val="00C20CF8"/>
    <w:rsid w:val="00C2372E"/>
    <w:rsid w:val="00C23D40"/>
    <w:rsid w:val="00C34108"/>
    <w:rsid w:val="00C452B6"/>
    <w:rsid w:val="00C535B8"/>
    <w:rsid w:val="00C54463"/>
    <w:rsid w:val="00C54689"/>
    <w:rsid w:val="00C572CE"/>
    <w:rsid w:val="00C6692E"/>
    <w:rsid w:val="00C6767A"/>
    <w:rsid w:val="00C7151D"/>
    <w:rsid w:val="00C72C5C"/>
    <w:rsid w:val="00C806EE"/>
    <w:rsid w:val="00C831FD"/>
    <w:rsid w:val="00C93E7B"/>
    <w:rsid w:val="00CA0101"/>
    <w:rsid w:val="00CA0D08"/>
    <w:rsid w:val="00CA2AA7"/>
    <w:rsid w:val="00CB0B91"/>
    <w:rsid w:val="00CB23CE"/>
    <w:rsid w:val="00CB3A4B"/>
    <w:rsid w:val="00CB3CD5"/>
    <w:rsid w:val="00CB6C17"/>
    <w:rsid w:val="00CC6714"/>
    <w:rsid w:val="00CC6BB6"/>
    <w:rsid w:val="00CD5F96"/>
    <w:rsid w:val="00CD70C6"/>
    <w:rsid w:val="00CE0201"/>
    <w:rsid w:val="00CE34C0"/>
    <w:rsid w:val="00CE7300"/>
    <w:rsid w:val="00CF0F0C"/>
    <w:rsid w:val="00CF5FFD"/>
    <w:rsid w:val="00D01F93"/>
    <w:rsid w:val="00D1076E"/>
    <w:rsid w:val="00D13D71"/>
    <w:rsid w:val="00D209D7"/>
    <w:rsid w:val="00D20BE0"/>
    <w:rsid w:val="00D3527F"/>
    <w:rsid w:val="00D40711"/>
    <w:rsid w:val="00D47316"/>
    <w:rsid w:val="00D56130"/>
    <w:rsid w:val="00D62D50"/>
    <w:rsid w:val="00D63F62"/>
    <w:rsid w:val="00D64276"/>
    <w:rsid w:val="00D66249"/>
    <w:rsid w:val="00D75D1B"/>
    <w:rsid w:val="00D80B2B"/>
    <w:rsid w:val="00D81A4D"/>
    <w:rsid w:val="00D8433B"/>
    <w:rsid w:val="00D868D9"/>
    <w:rsid w:val="00D9305D"/>
    <w:rsid w:val="00DA45C5"/>
    <w:rsid w:val="00DA5996"/>
    <w:rsid w:val="00DA5D6B"/>
    <w:rsid w:val="00DA6C36"/>
    <w:rsid w:val="00DA72F6"/>
    <w:rsid w:val="00DB58FF"/>
    <w:rsid w:val="00DC5EA8"/>
    <w:rsid w:val="00DD366B"/>
    <w:rsid w:val="00DD6C75"/>
    <w:rsid w:val="00DF11F6"/>
    <w:rsid w:val="00E01830"/>
    <w:rsid w:val="00E07D92"/>
    <w:rsid w:val="00E07F70"/>
    <w:rsid w:val="00E12AE8"/>
    <w:rsid w:val="00E15212"/>
    <w:rsid w:val="00E22B70"/>
    <w:rsid w:val="00E2308F"/>
    <w:rsid w:val="00E26E71"/>
    <w:rsid w:val="00E279DE"/>
    <w:rsid w:val="00E330A3"/>
    <w:rsid w:val="00E45072"/>
    <w:rsid w:val="00E476F8"/>
    <w:rsid w:val="00E50826"/>
    <w:rsid w:val="00E55F86"/>
    <w:rsid w:val="00E60E40"/>
    <w:rsid w:val="00E70986"/>
    <w:rsid w:val="00E721DB"/>
    <w:rsid w:val="00E72790"/>
    <w:rsid w:val="00E75144"/>
    <w:rsid w:val="00E802A8"/>
    <w:rsid w:val="00E81FD7"/>
    <w:rsid w:val="00E9198C"/>
    <w:rsid w:val="00E94225"/>
    <w:rsid w:val="00EA52F8"/>
    <w:rsid w:val="00EB3626"/>
    <w:rsid w:val="00EC2BFB"/>
    <w:rsid w:val="00ED649E"/>
    <w:rsid w:val="00EE045E"/>
    <w:rsid w:val="00EF00D6"/>
    <w:rsid w:val="00EF4E60"/>
    <w:rsid w:val="00EF611E"/>
    <w:rsid w:val="00F01C23"/>
    <w:rsid w:val="00F1367D"/>
    <w:rsid w:val="00F27B3A"/>
    <w:rsid w:val="00F3316A"/>
    <w:rsid w:val="00F3629B"/>
    <w:rsid w:val="00F43669"/>
    <w:rsid w:val="00F535DF"/>
    <w:rsid w:val="00F86EB3"/>
    <w:rsid w:val="00FA4359"/>
    <w:rsid w:val="00FA6C21"/>
    <w:rsid w:val="00FB0C8E"/>
    <w:rsid w:val="00FD64DE"/>
    <w:rsid w:val="00FF2E68"/>
    <w:rsid w:val="00FF5351"/>
    <w:rsid w:val="00FF6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A1601"/>
  <w15:chartTrackingRefBased/>
  <w15:docId w15:val="{F4B35D1D-48A3-45EE-A1DA-CE7F46B00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611E"/>
    <w:rPr>
      <w:color w:val="0563C1" w:themeColor="hyperlink"/>
      <w:u w:val="single"/>
    </w:rPr>
  </w:style>
  <w:style w:type="character" w:styleId="UnresolvedMention">
    <w:name w:val="Unresolved Mention"/>
    <w:basedOn w:val="DefaultParagraphFont"/>
    <w:uiPriority w:val="99"/>
    <w:semiHidden/>
    <w:unhideWhenUsed/>
    <w:rsid w:val="00EF611E"/>
    <w:rPr>
      <w:color w:val="605E5C"/>
      <w:shd w:val="clear" w:color="auto" w:fill="E1DFDD"/>
    </w:rPr>
  </w:style>
  <w:style w:type="paragraph" w:customStyle="1" w:styleId="lead">
    <w:name w:val="lead"/>
    <w:basedOn w:val="Normal"/>
    <w:rsid w:val="00937B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762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ingenglish.org.uk/professional-development/teachers/managing-resources/articles/role-homework#:~:text=Reasons%20for%20homework,-Homework%20is%20expected&amp;text=Homework%20develops%20study%20habits%20and,learning%20and%20problem%2Dsolving%20skills" TargetMode="External"/><Relationship Id="rId13" Type="http://schemas.openxmlformats.org/officeDocument/2006/relationships/hyperlink" Target="https://www.gov.uk/school-behaviour-exclusions" TargetMode="External"/><Relationship Id="rId18" Type="http://schemas.openxmlformats.org/officeDocument/2006/relationships/hyperlink" Target="https://www.skillsyouneed.com/rhubarb/skills-from-school.htm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hyperlink" Target="https://study.com/learn/lesson/agents-of-socialization-types-examples.html#:~:text=Agents%20of%20socialization%20are%20forces,socialization%20in%20a%20child's%20life" TargetMode="External"/><Relationship Id="rId12" Type="http://schemas.openxmlformats.org/officeDocument/2006/relationships/hyperlink" Target="https://educationhub.blog.gov.uk/2021/06/29/what-you-need-to-know-about-behaviour-and-discipline-in-schools/" TargetMode="External"/><Relationship Id="rId17" Type="http://schemas.openxmlformats.org/officeDocument/2006/relationships/hyperlink" Target="https://medium.com/@shamallakshan00600/role-of-the-school-as-an-agent-of-socialization-908404479d52" TargetMode="External"/><Relationship Id="rId2" Type="http://schemas.openxmlformats.org/officeDocument/2006/relationships/customXml" Target="../customXml/item2.xml"/><Relationship Id="rId16" Type="http://schemas.openxmlformats.org/officeDocument/2006/relationships/hyperlink" Target="https://doi.org/10.1093%2Fpch%2F9.1.37" TargetMode="External"/><Relationship Id="rId20" Type="http://schemas.openxmlformats.org/officeDocument/2006/relationships/hyperlink" Target="https://www.hull.ac.uk/work-with-us/more/media-centre/news/2022/primary-school-children-get-little-academic-benefit-from-home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masdiary.co.uk/baby/childcare/preschool-guide" TargetMode="External"/><Relationship Id="rId5" Type="http://schemas.openxmlformats.org/officeDocument/2006/relationships/settings" Target="settings.xml"/><Relationship Id="rId15" Type="http://schemas.openxmlformats.org/officeDocument/2006/relationships/hyperlink" Target="https://simplysociology.com/agents-of-socialization.html" TargetMode="External"/><Relationship Id="rId10" Type="http://schemas.openxmlformats.org/officeDocument/2006/relationships/hyperlink" Target="https://www.ungei.org/sites/default/files/Positive-Discipline-in-Everyday-Teaching-Guidelines-for-Educators-2010-eng.pdf" TargetMode="External"/><Relationship Id="rId19" Type="http://schemas.openxmlformats.org/officeDocument/2006/relationships/hyperlink" Target="https://schoolwearassociation.co.uk/the-benefits-of-school-specific-uniform/" TargetMode="External"/><Relationship Id="rId4" Type="http://schemas.openxmlformats.org/officeDocument/2006/relationships/styles" Target="styles.xml"/><Relationship Id="rId9" Type="http://schemas.openxmlformats.org/officeDocument/2006/relationships/hyperlink" Target="https://childlawadvice.org.uk/information-pages/school-attendance-and-absence/" TargetMode="External"/><Relationship Id="rId14" Type="http://schemas.openxmlformats.org/officeDocument/2006/relationships/hyperlink" Target="https://www.gov.uk/school-attendance-abse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75f597e9158c4320298b2bb8ae02b3b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72aae014642da39a4739728b5ac5da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500F78-E23B-4D4B-81EB-EBAD03BD6A0B}">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B5189587-74A9-410A-80C0-4D73AD7F3396}">
  <ds:schemaRefs>
    <ds:schemaRef ds:uri="http://schemas.microsoft.com/sharepoint/v3/contenttype/forms"/>
  </ds:schemaRefs>
</ds:datastoreItem>
</file>

<file path=customXml/itemProps3.xml><?xml version="1.0" encoding="utf-8"?>
<ds:datastoreItem xmlns:ds="http://schemas.openxmlformats.org/officeDocument/2006/customXml" ds:itemID="{7CC238CB-32DD-490A-81EC-75FE0E350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5197</TotalTime>
  <Pages>8</Pages>
  <Words>2464</Words>
  <Characters>14049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443</cp:revision>
  <dcterms:created xsi:type="dcterms:W3CDTF">2024-02-01T11:59:00Z</dcterms:created>
  <dcterms:modified xsi:type="dcterms:W3CDTF">2024-02-07T22:05:00Z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