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C88693" w14:textId="0AF982FA" w:rsidR="00065B00" w:rsidRPr="00065B00" w:rsidRDefault="00065B00" w:rsidP="00065B00">
      <w:pPr>
        <w:spacing w:after="0" w:line="48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065B0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>References</w:t>
      </w:r>
    </w:p>
    <w:p w14:paraId="0132C643" w14:textId="22C11ED5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Achtyes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, E., Simmons, A.,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Skabeev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, A., Levy, N., Jiang, Y., Marcy, P., &amp;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Weiden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>, P. (2018). Patient preferences concerning the efficacy and side-effect profile of schizophrenia medications: a survey of patients living with schizophrenia.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BMC Psychiatry</w:t>
      </w:r>
      <w:r w:rsidRPr="00065B00">
        <w:rPr>
          <w:rFonts w:ascii="Times New Roman" w:hAnsi="Times New Roman" w:cs="Times New Roman"/>
          <w:shd w:val="clear" w:color="auto" w:fill="FFFFFF"/>
        </w:rPr>
        <w:t>,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18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(1). </w:t>
      </w:r>
      <w:hyperlink r:id="rId5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https://doi.org/10.1186/s12888-018-1856-y</w:t>
        </w:r>
      </w:hyperlink>
    </w:p>
    <w:p w14:paraId="13ECB0B0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Caqueo-Urízar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>, A., Rus-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Calafell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, M., Craig, T.,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Irarrazaval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, M.,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Urzúa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>, A., Boyer, L., &amp; Williams, D. (2017). Schizophrenia: Impact on Family Dynamics.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Current Psychiatry Reports</w:t>
      </w:r>
      <w:r w:rsidRPr="00065B00">
        <w:rPr>
          <w:rFonts w:ascii="Times New Roman" w:hAnsi="Times New Roman" w:cs="Times New Roman"/>
          <w:shd w:val="clear" w:color="auto" w:fill="FFFFFF"/>
        </w:rPr>
        <w:t>,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19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(1). </w:t>
      </w:r>
      <w:hyperlink r:id="rId6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https://doi.org/10.1007/s11920-017-0756-z</w:t>
        </w:r>
      </w:hyperlink>
    </w:p>
    <w:p w14:paraId="7A431A30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Lipskaya-Velikovsky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>, L., Bar-Shalita, T., &amp; Bart, O. (2015). Sensory Modulation and Daily-life Participation in People with Schizophrenia.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European Psychiatry</w:t>
      </w:r>
      <w:r w:rsidRPr="00065B00">
        <w:rPr>
          <w:rFonts w:ascii="Times New Roman" w:hAnsi="Times New Roman" w:cs="Times New Roman"/>
          <w:shd w:val="clear" w:color="auto" w:fill="FFFFFF"/>
        </w:rPr>
        <w:t>,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30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, 1694. </w:t>
      </w:r>
      <w:hyperlink r:id="rId7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https://doi.org/10.1016/s0924-9338(15)31298-0</w:t>
        </w:r>
      </w:hyperlink>
    </w:p>
    <w:p w14:paraId="7B50AF5D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Morgades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-Bamba, C.,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Fuster-Ruizdeapodaca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 xml:space="preserve">, M., &amp; </w:t>
      </w:r>
      <w:proofErr w:type="spellStart"/>
      <w:r w:rsidRPr="00065B00">
        <w:rPr>
          <w:rFonts w:ascii="Times New Roman" w:hAnsi="Times New Roman" w:cs="Times New Roman"/>
          <w:shd w:val="clear" w:color="auto" w:fill="FFFFFF"/>
        </w:rPr>
        <w:t>Molero</w:t>
      </w:r>
      <w:proofErr w:type="spellEnd"/>
      <w:r w:rsidRPr="00065B00">
        <w:rPr>
          <w:rFonts w:ascii="Times New Roman" w:hAnsi="Times New Roman" w:cs="Times New Roman"/>
          <w:shd w:val="clear" w:color="auto" w:fill="FFFFFF"/>
        </w:rPr>
        <w:t>, F. (2019). Internalized stigma and its impact on schizophrenia quality of life.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Psychology, Health &amp; Medicine</w:t>
      </w:r>
      <w:r w:rsidRPr="00065B00">
        <w:rPr>
          <w:rFonts w:ascii="Times New Roman" w:hAnsi="Times New Roman" w:cs="Times New Roman"/>
          <w:shd w:val="clear" w:color="auto" w:fill="FFFFFF"/>
        </w:rPr>
        <w:t>,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24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(8), 992-1004. </w:t>
      </w:r>
      <w:hyperlink r:id="rId8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https://doi.org/10.1080/13548506.2019.1612076</w:t>
        </w:r>
      </w:hyperlink>
    </w:p>
    <w:p w14:paraId="6164780C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r w:rsidRPr="00065B00">
        <w:rPr>
          <w:rFonts w:ascii="Times New Roman" w:hAnsi="Times New Roman" w:cs="Times New Roman"/>
          <w:i/>
          <w:iCs/>
          <w:shd w:val="clear" w:color="auto" w:fill="FFFFFF"/>
        </w:rPr>
        <w:t xml:space="preserve">Myths about Schizophrenia - Living </w:t>
      </w:r>
      <w:proofErr w:type="gramStart"/>
      <w:r w:rsidRPr="00065B00">
        <w:rPr>
          <w:rFonts w:ascii="Times New Roman" w:hAnsi="Times New Roman" w:cs="Times New Roman"/>
          <w:i/>
          <w:iCs/>
          <w:shd w:val="clear" w:color="auto" w:fill="FFFFFF"/>
        </w:rPr>
        <w:t>With</w:t>
      </w:r>
      <w:proofErr w:type="gramEnd"/>
      <w:r w:rsidRPr="00065B00">
        <w:rPr>
          <w:rFonts w:ascii="Times New Roman" w:hAnsi="Times New Roman" w:cs="Times New Roman"/>
          <w:i/>
          <w:iCs/>
          <w:shd w:val="clear" w:color="auto" w:fill="FFFFFF"/>
        </w:rPr>
        <w:t xml:space="preserve"> Schizophrenia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. Living With Schizophrenia. Retrieved 25 February 2022, from </w:t>
      </w:r>
      <w:hyperlink r:id="rId9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https://livingwithschizophreniauk.org/myths-about-schizophrenia/</w:t>
        </w:r>
      </w:hyperlink>
      <w:r w:rsidRPr="00065B00">
        <w:rPr>
          <w:rFonts w:ascii="Times New Roman" w:hAnsi="Times New Roman" w:cs="Times New Roman"/>
          <w:shd w:val="clear" w:color="auto" w:fill="FFFFFF"/>
        </w:rPr>
        <w:t>.</w:t>
      </w:r>
    </w:p>
    <w:p w14:paraId="665E4889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r w:rsidRPr="00065B00">
        <w:rPr>
          <w:rFonts w:ascii="Times New Roman" w:hAnsi="Times New Roman" w:cs="Times New Roman"/>
          <w:shd w:val="clear" w:color="auto" w:fill="FFFFFF"/>
        </w:rPr>
        <w:t>The World Health Organization. (2013).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The diagnostic and statistical manual of Mental Disorders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 (5th ed.) </w:t>
      </w:r>
    </w:p>
    <w:p w14:paraId="4A11AA5A" w14:textId="77777777" w:rsidR="00065B00" w:rsidRPr="00065B00" w:rsidRDefault="00065B00" w:rsidP="00065B00">
      <w:pPr>
        <w:spacing w:after="0" w:line="480" w:lineRule="auto"/>
        <w:ind w:left="720" w:hanging="720"/>
        <w:rPr>
          <w:rFonts w:ascii="Times New Roman" w:hAnsi="Times New Roman" w:cs="Times New Roman"/>
          <w:shd w:val="clear" w:color="auto" w:fill="FFFFFF"/>
        </w:rPr>
      </w:pPr>
      <w:r w:rsidRPr="00065B00">
        <w:rPr>
          <w:rFonts w:ascii="Times New Roman" w:hAnsi="Times New Roman" w:cs="Times New Roman"/>
          <w:shd w:val="clear" w:color="auto" w:fill="FFFFFF"/>
        </w:rPr>
        <w:t>Time to change. (2019). </w:t>
      </w:r>
      <w:r w:rsidRPr="00065B00">
        <w:rPr>
          <w:rFonts w:ascii="Times New Roman" w:hAnsi="Times New Roman" w:cs="Times New Roman"/>
          <w:i/>
          <w:iCs/>
          <w:shd w:val="clear" w:color="auto" w:fill="FFFFFF"/>
        </w:rPr>
        <w:t>Giles Story</w:t>
      </w:r>
      <w:r w:rsidRPr="00065B00">
        <w:rPr>
          <w:rFonts w:ascii="Times New Roman" w:hAnsi="Times New Roman" w:cs="Times New Roman"/>
          <w:shd w:val="clear" w:color="auto" w:fill="FFFFFF"/>
        </w:rPr>
        <w:t xml:space="preserve"> [Video]. Retrieved 25 February 2022, from </w:t>
      </w:r>
      <w:hyperlink r:id="rId10" w:history="1">
        <w:r w:rsidRPr="00065B00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https://www.time-to-change.org.uk/personal-stories/what-its-really-to-experience-schizophrenia</w:t>
        </w:r>
      </w:hyperlink>
      <w:r w:rsidRPr="00065B00">
        <w:rPr>
          <w:rFonts w:ascii="Times New Roman" w:hAnsi="Times New Roman" w:cs="Times New Roman"/>
          <w:shd w:val="clear" w:color="auto" w:fill="FFFFFF"/>
        </w:rPr>
        <w:t>.</w:t>
      </w:r>
    </w:p>
    <w:p w14:paraId="43EAE6CF" w14:textId="21227130" w:rsidR="00065B00" w:rsidRDefault="00065B00" w:rsidP="00065B00">
      <w:pPr>
        <w:ind w:left="720" w:hanging="720"/>
      </w:pPr>
    </w:p>
    <w:p w14:paraId="415CF30A" w14:textId="25E48DBE" w:rsidR="00065B00" w:rsidRDefault="00065B00" w:rsidP="00065B00">
      <w:pPr>
        <w:ind w:left="720" w:hanging="720"/>
      </w:pPr>
    </w:p>
    <w:p w14:paraId="4C1E73F6" w14:textId="47537836" w:rsidR="00065B00" w:rsidRDefault="00065B00" w:rsidP="00065B00">
      <w:pPr>
        <w:ind w:left="720" w:hanging="720"/>
      </w:pPr>
    </w:p>
    <w:p w14:paraId="68379345" w14:textId="3719AE3C" w:rsidR="00065B00" w:rsidRDefault="00065B00" w:rsidP="00065B00">
      <w:pPr>
        <w:ind w:left="720" w:hanging="720"/>
      </w:pPr>
    </w:p>
    <w:p w14:paraId="6F3E0A69" w14:textId="3A225D73" w:rsidR="00065B00" w:rsidRDefault="00065B00" w:rsidP="00065B00">
      <w:pPr>
        <w:ind w:left="720" w:hanging="720"/>
      </w:pPr>
    </w:p>
    <w:p w14:paraId="5367CFA1" w14:textId="50953EEF" w:rsidR="00065B00" w:rsidRDefault="00065B00" w:rsidP="00065B00">
      <w:pPr>
        <w:ind w:left="720" w:hanging="720"/>
      </w:pPr>
    </w:p>
    <w:p w14:paraId="089C42CD" w14:textId="6DBB5C21" w:rsidR="00065B00" w:rsidRDefault="00065B00" w:rsidP="00065B00">
      <w:pPr>
        <w:ind w:left="720" w:hanging="720"/>
      </w:pPr>
    </w:p>
    <w:p w14:paraId="47CA5DE4" w14:textId="3980D011" w:rsidR="00065B00" w:rsidRPr="008C3392" w:rsidRDefault="00065B00" w:rsidP="008C3392">
      <w:pPr>
        <w:spacing w:line="480" w:lineRule="auto"/>
        <w:ind w:left="720" w:hanging="720"/>
        <w:rPr>
          <w:rFonts w:ascii="Times New Roman" w:hAnsi="Times New Roman" w:cs="Times New Roman"/>
        </w:rPr>
      </w:pPr>
    </w:p>
    <w:p w14:paraId="1DBAE6A8" w14:textId="1443FE0A" w:rsidR="00065B00" w:rsidRPr="008C3392" w:rsidRDefault="00065B00" w:rsidP="008C3392">
      <w:pPr>
        <w:spacing w:line="480" w:lineRule="auto"/>
        <w:ind w:left="720" w:hanging="720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8C3392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Notes </w:t>
      </w:r>
    </w:p>
    <w:p w14:paraId="084D49AF" w14:textId="746CC0FE" w:rsidR="00065B00" w:rsidRPr="008C3392" w:rsidRDefault="00065B00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Persistent mental health disorder </w:t>
      </w:r>
    </w:p>
    <w:p w14:paraId="0B34B402" w14:textId="1D495EF9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280,000 people treated in NHS UK / schizophrenia does display violent symptoms but does not mean everyone etc </w:t>
      </w:r>
    </w:p>
    <w:p w14:paraId="208FEE81" w14:textId="7CE514DB" w:rsidR="00065B00" w:rsidRPr="008C3392" w:rsidRDefault="00065B00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Many people struggle with having the diagnosis </w:t>
      </w:r>
    </w:p>
    <w:p w14:paraId="7B5E01AD" w14:textId="3E545306" w:rsidR="00065B00" w:rsidRPr="008C3392" w:rsidRDefault="00065B00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Life changing and labelled </w:t>
      </w:r>
    </w:p>
    <w:p w14:paraId="4401E9B7" w14:textId="354DC9E7" w:rsidR="00065B00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>Treatment and recovery life long</w:t>
      </w:r>
    </w:p>
    <w:p w14:paraId="04476FA6" w14:textId="4E01E972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Medication and treatment plan – challenging and lengthy </w:t>
      </w:r>
    </w:p>
    <w:p w14:paraId="3A658D83" w14:textId="0095872B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Side effects and health concerns </w:t>
      </w:r>
    </w:p>
    <w:p w14:paraId="036F3C9D" w14:textId="1D2D4E4F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>Relationships and friends – support</w:t>
      </w:r>
    </w:p>
    <w:p w14:paraId="0A0C6C8D" w14:textId="50FA1577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Enjoyment with task, e.g. cooking. </w:t>
      </w:r>
    </w:p>
    <w:p w14:paraId="251659AA" w14:textId="11648A36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Others struggle </w:t>
      </w:r>
    </w:p>
    <w:p w14:paraId="5916FEA0" w14:textId="2ECEF414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Day to day life is hard </w:t>
      </w:r>
    </w:p>
    <w:p w14:paraId="5D446D2D" w14:textId="56554A32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Judgement, stigma, and discrimination </w:t>
      </w:r>
    </w:p>
    <w:p w14:paraId="0695B594" w14:textId="5F1FA0E6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>Self-stigma – isolating and alone</w:t>
      </w:r>
    </w:p>
    <w:p w14:paraId="72C08C5A" w14:textId="1F66D2AA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Interview with individual / different voice </w:t>
      </w:r>
    </w:p>
    <w:p w14:paraId="46AC8A1E" w14:textId="23C66675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Help for anyone listening </w:t>
      </w:r>
    </w:p>
    <w:p w14:paraId="0D5560B0" w14:textId="3C17B44D" w:rsidR="008C3392" w:rsidRPr="008C3392" w:rsidRDefault="008C3392" w:rsidP="008C3392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</w:rPr>
      </w:pPr>
      <w:r w:rsidRPr="008C3392">
        <w:rPr>
          <w:rFonts w:ascii="Times New Roman" w:hAnsi="Times New Roman" w:cs="Times New Roman"/>
        </w:rPr>
        <w:t xml:space="preserve">Do something to make yourself proud each day </w:t>
      </w:r>
    </w:p>
    <w:sectPr w:rsidR="008C3392" w:rsidRPr="008C3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816E83"/>
    <w:multiLevelType w:val="hybridMultilevel"/>
    <w:tmpl w:val="B9B01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B00"/>
    <w:rsid w:val="00065B00"/>
    <w:rsid w:val="00755B74"/>
    <w:rsid w:val="008C3392"/>
    <w:rsid w:val="00E55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C19F1"/>
  <w15:chartTrackingRefBased/>
  <w15:docId w15:val="{7BE366DF-52C4-4B4D-99C8-36B7090555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5B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B0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65B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548506.2019.161207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6/s0924-9338(15)31298-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07/s11920-017-0756-z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186/s12888-018-1856-y" TargetMode="External"/><Relationship Id="rId10" Type="http://schemas.openxmlformats.org/officeDocument/2006/relationships/hyperlink" Target="https://www.time-to-change.org.uk/personal-stories/what-its-really-to-experience-schizophreni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vingwithschizophreniauk.org/myths-about-schizophreni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380</Words>
  <Characters>2170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Griffiths</dc:creator>
  <cp:keywords/>
  <dc:description/>
  <cp:lastModifiedBy>Lucy Griffiths</cp:lastModifiedBy>
  <cp:revision>1</cp:revision>
  <dcterms:created xsi:type="dcterms:W3CDTF">2022-02-25T22:16:00Z</dcterms:created>
  <dcterms:modified xsi:type="dcterms:W3CDTF">2022-02-25T22:30:00Z</dcterms:modified>
</cp:coreProperties>
</file>