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4FD4E5" w14:textId="3BF80463" w:rsidR="001E131E" w:rsidRPr="001E131E" w:rsidRDefault="000B7271" w:rsidP="009A01F4">
      <w:pPr>
        <w:spacing w:line="480" w:lineRule="auto"/>
        <w:jc w:val="both"/>
        <w:rPr>
          <w:rFonts w:ascii="Arial" w:hAnsi="Arial" w:cs="Arial"/>
          <w:b/>
          <w:bCs/>
        </w:rPr>
      </w:pPr>
      <w:r>
        <w:rPr>
          <w:noProof/>
        </w:rPr>
        <w:drawing>
          <wp:inline distT="0" distB="0" distL="0" distR="0" wp14:anchorId="51EB1DD7" wp14:editId="371925BA">
            <wp:extent cx="1819275" cy="810873"/>
            <wp:effectExtent l="0" t="0" r="0" b="0"/>
            <wp:docPr id="2062294545"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5580" cy="813683"/>
                    </a:xfrm>
                    <a:prstGeom prst="rect">
                      <a:avLst/>
                    </a:prstGeom>
                    <a:noFill/>
                    <a:ln>
                      <a:noFill/>
                    </a:ln>
                  </pic:spPr>
                </pic:pic>
              </a:graphicData>
            </a:graphic>
          </wp:inline>
        </w:drawing>
      </w:r>
    </w:p>
    <w:p w14:paraId="64A752FE" w14:textId="77777777" w:rsidR="001E131E" w:rsidRPr="001E131E" w:rsidRDefault="001E131E" w:rsidP="009A01F4">
      <w:pPr>
        <w:spacing w:line="480" w:lineRule="auto"/>
        <w:jc w:val="both"/>
        <w:rPr>
          <w:rFonts w:ascii="Arial" w:hAnsi="Arial" w:cs="Arial"/>
          <w:b/>
          <w:bCs/>
        </w:rPr>
      </w:pPr>
    </w:p>
    <w:p w14:paraId="269E248E" w14:textId="77777777" w:rsidR="001E131E" w:rsidRPr="001E131E" w:rsidRDefault="001E131E" w:rsidP="009A01F4">
      <w:pPr>
        <w:spacing w:line="480" w:lineRule="auto"/>
        <w:jc w:val="both"/>
        <w:rPr>
          <w:rFonts w:ascii="Arial" w:hAnsi="Arial" w:cs="Arial"/>
          <w:b/>
          <w:bCs/>
        </w:rPr>
      </w:pPr>
    </w:p>
    <w:p w14:paraId="21CC037D" w14:textId="77777777" w:rsidR="001E131E" w:rsidRPr="009A01F4" w:rsidRDefault="001E131E" w:rsidP="000B7271">
      <w:pPr>
        <w:spacing w:line="480" w:lineRule="auto"/>
        <w:jc w:val="center"/>
        <w:rPr>
          <w:rFonts w:ascii="Arial" w:hAnsi="Arial" w:cs="Arial"/>
          <w:b/>
          <w:bCs/>
        </w:rPr>
      </w:pPr>
      <w:r w:rsidRPr="009A01F4">
        <w:rPr>
          <w:rFonts w:ascii="Arial" w:hAnsi="Arial" w:cs="Arial"/>
          <w:b/>
          <w:bCs/>
        </w:rPr>
        <w:t>Global Ethics</w:t>
      </w:r>
    </w:p>
    <w:p w14:paraId="1BED222C" w14:textId="604DC002" w:rsidR="001E131E" w:rsidRDefault="001E131E" w:rsidP="000B7271">
      <w:pPr>
        <w:spacing w:line="480" w:lineRule="auto"/>
        <w:jc w:val="center"/>
        <w:rPr>
          <w:rFonts w:ascii="Arial" w:hAnsi="Arial" w:cs="Arial"/>
          <w:b/>
          <w:bCs/>
        </w:rPr>
      </w:pPr>
      <w:r w:rsidRPr="001E131E">
        <w:rPr>
          <w:rFonts w:ascii="Arial" w:hAnsi="Arial" w:cs="Arial"/>
          <w:b/>
          <w:bCs/>
        </w:rPr>
        <w:t>BMBM6008</w:t>
      </w:r>
    </w:p>
    <w:p w14:paraId="6972538C" w14:textId="77777777" w:rsidR="000B7271" w:rsidRPr="001E131E" w:rsidRDefault="000B7271" w:rsidP="000B7271">
      <w:pPr>
        <w:spacing w:line="480" w:lineRule="auto"/>
        <w:jc w:val="center"/>
        <w:rPr>
          <w:rFonts w:ascii="Arial" w:hAnsi="Arial" w:cs="Arial"/>
          <w:b/>
          <w:bCs/>
        </w:rPr>
      </w:pPr>
    </w:p>
    <w:p w14:paraId="1DE4F1D1" w14:textId="77777777" w:rsidR="000B7271" w:rsidRDefault="000B7271" w:rsidP="000B7271">
      <w:pPr>
        <w:spacing w:line="480" w:lineRule="auto"/>
        <w:jc w:val="center"/>
        <w:rPr>
          <w:rFonts w:ascii="Arial" w:hAnsi="Arial" w:cs="Arial"/>
          <w:b/>
          <w:bCs/>
          <w:i/>
          <w:iCs/>
          <w:sz w:val="28"/>
          <w:szCs w:val="24"/>
        </w:rPr>
      </w:pPr>
      <w:r w:rsidRPr="000B7271">
        <w:rPr>
          <w:rFonts w:ascii="Arial" w:hAnsi="Arial" w:cs="Arial"/>
          <w:b/>
          <w:bCs/>
          <w:i/>
          <w:iCs/>
          <w:sz w:val="28"/>
          <w:szCs w:val="24"/>
        </w:rPr>
        <w:t>Is greed good? Should modern businesses be concerned about ethics?</w:t>
      </w:r>
    </w:p>
    <w:p w14:paraId="55601338" w14:textId="77777777" w:rsidR="000B7271" w:rsidRDefault="000B7271" w:rsidP="000B7271">
      <w:pPr>
        <w:spacing w:line="480" w:lineRule="auto"/>
        <w:rPr>
          <w:rFonts w:ascii="Arial" w:hAnsi="Arial" w:cs="Arial"/>
          <w:b/>
          <w:bCs/>
          <w:i/>
          <w:iCs/>
          <w:sz w:val="28"/>
          <w:szCs w:val="24"/>
        </w:rPr>
      </w:pPr>
    </w:p>
    <w:p w14:paraId="3FD3A6F3" w14:textId="77777777" w:rsidR="000B7271" w:rsidRDefault="000B7271" w:rsidP="000B7271">
      <w:pPr>
        <w:spacing w:line="480" w:lineRule="auto"/>
        <w:rPr>
          <w:rFonts w:ascii="Arial" w:hAnsi="Arial" w:cs="Arial"/>
          <w:b/>
          <w:bCs/>
          <w:i/>
          <w:iCs/>
          <w:sz w:val="28"/>
          <w:szCs w:val="24"/>
        </w:rPr>
      </w:pPr>
    </w:p>
    <w:p w14:paraId="036BAA5A" w14:textId="77777777" w:rsidR="000B7271" w:rsidRDefault="000B7271" w:rsidP="000B7271">
      <w:pPr>
        <w:spacing w:line="480" w:lineRule="auto"/>
        <w:rPr>
          <w:rFonts w:ascii="Arial" w:hAnsi="Arial" w:cs="Arial"/>
          <w:b/>
          <w:bCs/>
          <w:i/>
          <w:iCs/>
          <w:sz w:val="28"/>
          <w:szCs w:val="24"/>
        </w:rPr>
      </w:pPr>
    </w:p>
    <w:p w14:paraId="594B4D73" w14:textId="77777777" w:rsidR="000B7271" w:rsidRDefault="000B7271" w:rsidP="000B7271">
      <w:pPr>
        <w:spacing w:line="480" w:lineRule="auto"/>
        <w:rPr>
          <w:rFonts w:ascii="Arial" w:hAnsi="Arial" w:cs="Arial"/>
          <w:b/>
          <w:bCs/>
          <w:i/>
          <w:iCs/>
          <w:sz w:val="28"/>
          <w:szCs w:val="24"/>
        </w:rPr>
      </w:pPr>
    </w:p>
    <w:p w14:paraId="12316032" w14:textId="77777777" w:rsidR="000B7271" w:rsidRDefault="000B7271" w:rsidP="000B7271">
      <w:pPr>
        <w:spacing w:line="480" w:lineRule="auto"/>
        <w:rPr>
          <w:rFonts w:ascii="Arial" w:hAnsi="Arial" w:cs="Arial"/>
          <w:b/>
          <w:bCs/>
          <w:i/>
          <w:iCs/>
          <w:sz w:val="28"/>
          <w:szCs w:val="24"/>
        </w:rPr>
      </w:pPr>
    </w:p>
    <w:p w14:paraId="4EB3033F" w14:textId="77777777" w:rsidR="000B7271" w:rsidRDefault="000B7271" w:rsidP="000B7271">
      <w:pPr>
        <w:spacing w:line="480" w:lineRule="auto"/>
        <w:rPr>
          <w:rFonts w:ascii="Arial" w:hAnsi="Arial" w:cs="Arial"/>
          <w:b/>
          <w:bCs/>
          <w:i/>
          <w:iCs/>
          <w:sz w:val="28"/>
          <w:szCs w:val="24"/>
        </w:rPr>
      </w:pPr>
    </w:p>
    <w:p w14:paraId="1B8530D0" w14:textId="56998DE4" w:rsidR="000B7271" w:rsidRPr="000B7271" w:rsidRDefault="000B7271" w:rsidP="000B7271">
      <w:pPr>
        <w:spacing w:line="480" w:lineRule="auto"/>
        <w:rPr>
          <w:rFonts w:ascii="Arial" w:hAnsi="Arial" w:cs="Arial"/>
          <w:b/>
          <w:bCs/>
        </w:rPr>
      </w:pPr>
      <w:r w:rsidRPr="000B7271">
        <w:rPr>
          <w:rFonts w:ascii="Arial" w:hAnsi="Arial" w:cs="Arial"/>
          <w:b/>
          <w:bCs/>
        </w:rPr>
        <w:t>Student ID:</w:t>
      </w:r>
      <w:r w:rsidR="00A71431">
        <w:rPr>
          <w:rFonts w:ascii="Arial" w:hAnsi="Arial" w:cs="Arial"/>
          <w:b/>
          <w:bCs/>
        </w:rPr>
        <w:t xml:space="preserve"> 2207918</w:t>
      </w:r>
    </w:p>
    <w:p w14:paraId="7344A981" w14:textId="608A066B" w:rsidR="001E131E" w:rsidRPr="001E131E" w:rsidRDefault="000B7271" w:rsidP="000B7271">
      <w:pPr>
        <w:spacing w:line="480" w:lineRule="auto"/>
        <w:rPr>
          <w:rFonts w:ascii="Arial" w:hAnsi="Arial" w:cs="Arial"/>
          <w:b/>
          <w:bCs/>
          <w:i/>
          <w:iCs/>
        </w:rPr>
      </w:pPr>
      <w:r w:rsidRPr="000B7271">
        <w:rPr>
          <w:rFonts w:ascii="Arial" w:hAnsi="Arial" w:cs="Arial"/>
          <w:b/>
          <w:bCs/>
        </w:rPr>
        <w:t>Student Name:</w:t>
      </w:r>
      <w:r w:rsidR="00A71431">
        <w:rPr>
          <w:rFonts w:ascii="Arial" w:hAnsi="Arial" w:cs="Arial"/>
          <w:b/>
          <w:bCs/>
        </w:rPr>
        <w:t xml:space="preserve"> Vimal Maddichetti</w:t>
      </w:r>
      <w:r w:rsidR="001E131E" w:rsidRPr="001E131E">
        <w:rPr>
          <w:rFonts w:ascii="Arial" w:hAnsi="Arial" w:cs="Arial"/>
          <w:b/>
          <w:bCs/>
          <w:i/>
          <w:iCs/>
        </w:rPr>
        <w:br w:type="page"/>
      </w:r>
    </w:p>
    <w:p w14:paraId="2C27AA8F" w14:textId="77777777" w:rsidR="001E131E" w:rsidRPr="009A01F4" w:rsidRDefault="001E131E" w:rsidP="009A01F4">
      <w:pPr>
        <w:pStyle w:val="Heading1"/>
        <w:spacing w:line="480" w:lineRule="auto"/>
        <w:rPr>
          <w:rFonts w:ascii="Arial" w:hAnsi="Arial" w:cs="Arial"/>
        </w:rPr>
      </w:pPr>
      <w:bookmarkStart w:id="0" w:name="_Toc184457699"/>
      <w:r w:rsidRPr="009A01F4">
        <w:rPr>
          <w:rFonts w:ascii="Arial" w:hAnsi="Arial" w:cs="Arial"/>
        </w:rPr>
        <w:lastRenderedPageBreak/>
        <w:t>Executive summary</w:t>
      </w:r>
      <w:bookmarkEnd w:id="0"/>
    </w:p>
    <w:p w14:paraId="08C6EA9F" w14:textId="4B1B6390" w:rsidR="001E131E" w:rsidRPr="001E131E" w:rsidRDefault="001E131E" w:rsidP="009A01F4">
      <w:pPr>
        <w:spacing w:line="480" w:lineRule="auto"/>
        <w:jc w:val="both"/>
        <w:rPr>
          <w:rFonts w:ascii="Arial" w:hAnsi="Arial" w:cs="Arial"/>
        </w:rPr>
      </w:pPr>
      <w:r w:rsidRPr="001E131E">
        <w:rPr>
          <w:rFonts w:ascii="Arial" w:hAnsi="Arial" w:cs="Arial"/>
        </w:rPr>
        <w:t>It is hard to imagine business without the combination of greed and ethics</w:t>
      </w:r>
      <w:r w:rsidR="00864C8A">
        <w:rPr>
          <w:rFonts w:ascii="Arial" w:hAnsi="Arial" w:cs="Arial"/>
        </w:rPr>
        <w:t>.</w:t>
      </w:r>
      <w:r w:rsidRPr="001E131E">
        <w:rPr>
          <w:rFonts w:ascii="Arial" w:hAnsi="Arial" w:cs="Arial"/>
        </w:rPr>
        <w:t xml:space="preserve"> </w:t>
      </w:r>
      <w:r w:rsidR="00864C8A">
        <w:rPr>
          <w:rFonts w:ascii="Arial" w:hAnsi="Arial" w:cs="Arial"/>
        </w:rPr>
        <w:t>H</w:t>
      </w:r>
      <w:r w:rsidRPr="001E131E">
        <w:rPr>
          <w:rFonts w:ascii="Arial" w:hAnsi="Arial" w:cs="Arial"/>
        </w:rPr>
        <w:t>owever, this report explores how they interact to affect decision making and corporate sustainability. It looks at the basis of business ethics, theories like utilitarianism, deontology and virtue ethics. Ethics in business should be integrated into the operations of the business and this is brought out through case studies of ethical practices such as sustainable Unilever and unethical failures such as Volkswagen’s emissions scandal. The report further states that business strategies such as ethical leadership, CSR initiatives and strong regulatory framework can help businesses to achieve balance between profit motive and societal needs. It concludes by arguing that ethics should be prioritized to get to and sustain success and societal trust.</w:t>
      </w:r>
    </w:p>
    <w:p w14:paraId="522391DA" w14:textId="77777777" w:rsidR="001E131E" w:rsidRPr="001E131E" w:rsidRDefault="001E131E" w:rsidP="009A01F4">
      <w:pPr>
        <w:spacing w:line="480" w:lineRule="auto"/>
        <w:jc w:val="both"/>
        <w:rPr>
          <w:rFonts w:ascii="Arial" w:hAnsi="Arial" w:cs="Arial"/>
        </w:rPr>
      </w:pPr>
      <w:r w:rsidRPr="001E131E">
        <w:rPr>
          <w:rFonts w:ascii="Arial" w:hAnsi="Arial" w:cs="Arial"/>
        </w:rPr>
        <w:br w:type="page"/>
      </w:r>
    </w:p>
    <w:sdt>
      <w:sdtPr>
        <w:rPr>
          <w:rFonts w:ascii="Times New Roman" w:eastAsiaTheme="minorHAnsi" w:hAnsi="Times New Roman" w:cstheme="minorBidi"/>
          <w:color w:val="auto"/>
          <w:kern w:val="2"/>
          <w:sz w:val="24"/>
          <w:szCs w:val="22"/>
          <w:lang w:val="en-GB"/>
        </w:rPr>
        <w:id w:val="1409506010"/>
        <w:docPartObj>
          <w:docPartGallery w:val="Table of Contents"/>
          <w:docPartUnique/>
        </w:docPartObj>
      </w:sdtPr>
      <w:sdtEndPr>
        <w:rPr>
          <w:b/>
          <w:bCs/>
          <w:noProof/>
        </w:rPr>
      </w:sdtEndPr>
      <w:sdtContent>
        <w:p w14:paraId="3F5C66E0" w14:textId="0637E969" w:rsidR="009A01F4" w:rsidRDefault="009A01F4">
          <w:pPr>
            <w:pStyle w:val="TOCHeading"/>
          </w:pPr>
          <w:r>
            <w:t>Table of Contents</w:t>
          </w:r>
        </w:p>
        <w:p w14:paraId="141CCD24" w14:textId="3F50EEFC" w:rsidR="009A01F4" w:rsidRDefault="009A01F4">
          <w:pPr>
            <w:pStyle w:val="TOC1"/>
            <w:tabs>
              <w:tab w:val="right" w:leader="dot" w:pos="9016"/>
            </w:tabs>
            <w:rPr>
              <w:noProof/>
            </w:rPr>
          </w:pPr>
          <w:r>
            <w:fldChar w:fldCharType="begin"/>
          </w:r>
          <w:r>
            <w:instrText xml:space="preserve"> TOC \o "1-3" \h \z \u </w:instrText>
          </w:r>
          <w:r>
            <w:fldChar w:fldCharType="separate"/>
          </w:r>
          <w:hyperlink w:anchor="_Toc184457699" w:history="1">
            <w:r w:rsidRPr="004766D7">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_Toc184457699 \h </w:instrText>
            </w:r>
            <w:r>
              <w:rPr>
                <w:noProof/>
                <w:webHidden/>
              </w:rPr>
            </w:r>
            <w:r>
              <w:rPr>
                <w:noProof/>
                <w:webHidden/>
              </w:rPr>
              <w:fldChar w:fldCharType="separate"/>
            </w:r>
            <w:r>
              <w:rPr>
                <w:noProof/>
                <w:webHidden/>
              </w:rPr>
              <w:t>2</w:t>
            </w:r>
            <w:r>
              <w:rPr>
                <w:noProof/>
                <w:webHidden/>
              </w:rPr>
              <w:fldChar w:fldCharType="end"/>
            </w:r>
          </w:hyperlink>
        </w:p>
        <w:p w14:paraId="2FF69E38" w14:textId="0AE7A265" w:rsidR="009A01F4" w:rsidRDefault="009A01F4">
          <w:pPr>
            <w:pStyle w:val="TOC1"/>
            <w:tabs>
              <w:tab w:val="right" w:leader="dot" w:pos="9016"/>
            </w:tabs>
            <w:rPr>
              <w:noProof/>
            </w:rPr>
          </w:pPr>
          <w:hyperlink w:anchor="_Toc184457700" w:history="1">
            <w:r w:rsidRPr="004766D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_Toc184457700 \h </w:instrText>
            </w:r>
            <w:r>
              <w:rPr>
                <w:noProof/>
                <w:webHidden/>
              </w:rPr>
            </w:r>
            <w:r>
              <w:rPr>
                <w:noProof/>
                <w:webHidden/>
              </w:rPr>
              <w:fldChar w:fldCharType="separate"/>
            </w:r>
            <w:r>
              <w:rPr>
                <w:noProof/>
                <w:webHidden/>
              </w:rPr>
              <w:t>4</w:t>
            </w:r>
            <w:r>
              <w:rPr>
                <w:noProof/>
                <w:webHidden/>
              </w:rPr>
              <w:fldChar w:fldCharType="end"/>
            </w:r>
          </w:hyperlink>
        </w:p>
        <w:p w14:paraId="23209067" w14:textId="2D4B9592" w:rsidR="009A01F4" w:rsidRDefault="009A01F4">
          <w:pPr>
            <w:pStyle w:val="TOC1"/>
            <w:tabs>
              <w:tab w:val="right" w:leader="dot" w:pos="9016"/>
            </w:tabs>
            <w:rPr>
              <w:noProof/>
            </w:rPr>
          </w:pPr>
          <w:hyperlink w:anchor="_Toc184457701" w:history="1">
            <w:r w:rsidRPr="004766D7">
              <w:rPr>
                <w:rStyle w:val="Hyperlink"/>
                <w:rFonts w:ascii="Arial" w:hAnsi="Arial" w:cs="Arial"/>
                <w:noProof/>
              </w:rPr>
              <w:t>Philosophical Basis of Ethics in Business</w:t>
            </w:r>
            <w:r>
              <w:rPr>
                <w:noProof/>
                <w:webHidden/>
              </w:rPr>
              <w:tab/>
            </w:r>
            <w:r>
              <w:rPr>
                <w:noProof/>
                <w:webHidden/>
              </w:rPr>
              <w:fldChar w:fldCharType="begin"/>
            </w:r>
            <w:r>
              <w:rPr>
                <w:noProof/>
                <w:webHidden/>
              </w:rPr>
              <w:instrText xml:space="preserve"> PAGEREF _Toc184457701 \h </w:instrText>
            </w:r>
            <w:r>
              <w:rPr>
                <w:noProof/>
                <w:webHidden/>
              </w:rPr>
            </w:r>
            <w:r>
              <w:rPr>
                <w:noProof/>
                <w:webHidden/>
              </w:rPr>
              <w:fldChar w:fldCharType="separate"/>
            </w:r>
            <w:r>
              <w:rPr>
                <w:noProof/>
                <w:webHidden/>
              </w:rPr>
              <w:t>4</w:t>
            </w:r>
            <w:r>
              <w:rPr>
                <w:noProof/>
                <w:webHidden/>
              </w:rPr>
              <w:fldChar w:fldCharType="end"/>
            </w:r>
          </w:hyperlink>
        </w:p>
        <w:p w14:paraId="335092E4" w14:textId="06637F9C" w:rsidR="009A01F4" w:rsidRDefault="009A01F4">
          <w:pPr>
            <w:pStyle w:val="TOC2"/>
            <w:tabs>
              <w:tab w:val="right" w:leader="dot" w:pos="9016"/>
            </w:tabs>
            <w:rPr>
              <w:noProof/>
            </w:rPr>
          </w:pPr>
          <w:hyperlink w:anchor="_Toc184457702" w:history="1">
            <w:r w:rsidRPr="004766D7">
              <w:rPr>
                <w:rStyle w:val="Hyperlink"/>
                <w:rFonts w:ascii="Arial" w:hAnsi="Arial" w:cs="Arial"/>
                <w:noProof/>
              </w:rPr>
              <w:t>Business Overview of Relevant Ethical Theories</w:t>
            </w:r>
            <w:r>
              <w:rPr>
                <w:noProof/>
                <w:webHidden/>
              </w:rPr>
              <w:tab/>
            </w:r>
            <w:r>
              <w:rPr>
                <w:noProof/>
                <w:webHidden/>
              </w:rPr>
              <w:fldChar w:fldCharType="begin"/>
            </w:r>
            <w:r>
              <w:rPr>
                <w:noProof/>
                <w:webHidden/>
              </w:rPr>
              <w:instrText xml:space="preserve"> PAGEREF _Toc184457702 \h </w:instrText>
            </w:r>
            <w:r>
              <w:rPr>
                <w:noProof/>
                <w:webHidden/>
              </w:rPr>
            </w:r>
            <w:r>
              <w:rPr>
                <w:noProof/>
                <w:webHidden/>
              </w:rPr>
              <w:fldChar w:fldCharType="separate"/>
            </w:r>
            <w:r>
              <w:rPr>
                <w:noProof/>
                <w:webHidden/>
              </w:rPr>
              <w:t>4</w:t>
            </w:r>
            <w:r>
              <w:rPr>
                <w:noProof/>
                <w:webHidden/>
              </w:rPr>
              <w:fldChar w:fldCharType="end"/>
            </w:r>
          </w:hyperlink>
        </w:p>
        <w:p w14:paraId="351FF5A4" w14:textId="4F67550F" w:rsidR="009A01F4" w:rsidRDefault="009A01F4">
          <w:pPr>
            <w:pStyle w:val="TOC2"/>
            <w:tabs>
              <w:tab w:val="right" w:leader="dot" w:pos="9016"/>
            </w:tabs>
            <w:rPr>
              <w:noProof/>
            </w:rPr>
          </w:pPr>
          <w:hyperlink w:anchor="_Toc184457703" w:history="1">
            <w:r w:rsidRPr="004766D7">
              <w:rPr>
                <w:rStyle w:val="Hyperlink"/>
                <w:rFonts w:ascii="Arial" w:hAnsi="Arial" w:cs="Arial"/>
                <w:noProof/>
              </w:rPr>
              <w:t>Greed in Business</w:t>
            </w:r>
            <w:r>
              <w:rPr>
                <w:noProof/>
                <w:webHidden/>
              </w:rPr>
              <w:tab/>
            </w:r>
            <w:r>
              <w:rPr>
                <w:noProof/>
                <w:webHidden/>
              </w:rPr>
              <w:fldChar w:fldCharType="begin"/>
            </w:r>
            <w:r>
              <w:rPr>
                <w:noProof/>
                <w:webHidden/>
              </w:rPr>
              <w:instrText xml:space="preserve"> PAGEREF _Toc184457703 \h </w:instrText>
            </w:r>
            <w:r>
              <w:rPr>
                <w:noProof/>
                <w:webHidden/>
              </w:rPr>
            </w:r>
            <w:r>
              <w:rPr>
                <w:noProof/>
                <w:webHidden/>
              </w:rPr>
              <w:fldChar w:fldCharType="separate"/>
            </w:r>
            <w:r>
              <w:rPr>
                <w:noProof/>
                <w:webHidden/>
              </w:rPr>
              <w:t>6</w:t>
            </w:r>
            <w:r>
              <w:rPr>
                <w:noProof/>
                <w:webHidden/>
              </w:rPr>
              <w:fldChar w:fldCharType="end"/>
            </w:r>
          </w:hyperlink>
        </w:p>
        <w:p w14:paraId="261F72FD" w14:textId="2BD0F0A6" w:rsidR="009A01F4" w:rsidRDefault="009A01F4">
          <w:pPr>
            <w:pStyle w:val="TOC2"/>
            <w:tabs>
              <w:tab w:val="right" w:leader="dot" w:pos="9016"/>
            </w:tabs>
            <w:rPr>
              <w:noProof/>
            </w:rPr>
          </w:pPr>
          <w:hyperlink w:anchor="_Toc184457704" w:history="1">
            <w:r w:rsidRPr="004766D7">
              <w:rPr>
                <w:rStyle w:val="Hyperlink"/>
                <w:rFonts w:ascii="Arial" w:hAnsi="Arial" w:cs="Arial"/>
                <w:noProof/>
              </w:rPr>
              <w:t>Arguments for Greed</w:t>
            </w:r>
            <w:r>
              <w:rPr>
                <w:noProof/>
                <w:webHidden/>
              </w:rPr>
              <w:tab/>
            </w:r>
            <w:r>
              <w:rPr>
                <w:noProof/>
                <w:webHidden/>
              </w:rPr>
              <w:fldChar w:fldCharType="begin"/>
            </w:r>
            <w:r>
              <w:rPr>
                <w:noProof/>
                <w:webHidden/>
              </w:rPr>
              <w:instrText xml:space="preserve"> PAGEREF _Toc184457704 \h </w:instrText>
            </w:r>
            <w:r>
              <w:rPr>
                <w:noProof/>
                <w:webHidden/>
              </w:rPr>
            </w:r>
            <w:r>
              <w:rPr>
                <w:noProof/>
                <w:webHidden/>
              </w:rPr>
              <w:fldChar w:fldCharType="separate"/>
            </w:r>
            <w:r>
              <w:rPr>
                <w:noProof/>
                <w:webHidden/>
              </w:rPr>
              <w:t>7</w:t>
            </w:r>
            <w:r>
              <w:rPr>
                <w:noProof/>
                <w:webHidden/>
              </w:rPr>
              <w:fldChar w:fldCharType="end"/>
            </w:r>
          </w:hyperlink>
        </w:p>
        <w:p w14:paraId="1F8B28A8" w14:textId="338ECC3C" w:rsidR="009A01F4" w:rsidRDefault="009A01F4">
          <w:pPr>
            <w:pStyle w:val="TOC2"/>
            <w:tabs>
              <w:tab w:val="right" w:leader="dot" w:pos="9016"/>
            </w:tabs>
            <w:rPr>
              <w:noProof/>
            </w:rPr>
          </w:pPr>
          <w:hyperlink w:anchor="_Toc184457705" w:history="1">
            <w:r w:rsidRPr="004766D7">
              <w:rPr>
                <w:rStyle w:val="Hyperlink"/>
                <w:rFonts w:ascii="Arial" w:hAnsi="Arial" w:cs="Arial"/>
                <w:noProof/>
              </w:rPr>
              <w:t>Ethical Consequences and Greed Conflict</w:t>
            </w:r>
            <w:r>
              <w:rPr>
                <w:noProof/>
                <w:webHidden/>
              </w:rPr>
              <w:tab/>
            </w:r>
            <w:r>
              <w:rPr>
                <w:noProof/>
                <w:webHidden/>
              </w:rPr>
              <w:fldChar w:fldCharType="begin"/>
            </w:r>
            <w:r>
              <w:rPr>
                <w:noProof/>
                <w:webHidden/>
              </w:rPr>
              <w:instrText xml:space="preserve"> PAGEREF _Toc184457705 \h </w:instrText>
            </w:r>
            <w:r>
              <w:rPr>
                <w:noProof/>
                <w:webHidden/>
              </w:rPr>
            </w:r>
            <w:r>
              <w:rPr>
                <w:noProof/>
                <w:webHidden/>
              </w:rPr>
              <w:fldChar w:fldCharType="separate"/>
            </w:r>
            <w:r>
              <w:rPr>
                <w:noProof/>
                <w:webHidden/>
              </w:rPr>
              <w:t>7</w:t>
            </w:r>
            <w:r>
              <w:rPr>
                <w:noProof/>
                <w:webHidden/>
              </w:rPr>
              <w:fldChar w:fldCharType="end"/>
            </w:r>
          </w:hyperlink>
        </w:p>
        <w:p w14:paraId="38A37937" w14:textId="409D4E5B" w:rsidR="009A01F4" w:rsidRDefault="009A01F4">
          <w:pPr>
            <w:pStyle w:val="TOC2"/>
            <w:tabs>
              <w:tab w:val="right" w:leader="dot" w:pos="9016"/>
            </w:tabs>
            <w:rPr>
              <w:noProof/>
            </w:rPr>
          </w:pPr>
          <w:hyperlink w:anchor="_Toc184457706" w:history="1">
            <w:r w:rsidRPr="004766D7">
              <w:rPr>
                <w:rStyle w:val="Hyperlink"/>
                <w:rFonts w:ascii="Arial" w:hAnsi="Arial" w:cs="Arial"/>
                <w:noProof/>
              </w:rPr>
              <w:t>Fighting Greed with Ethical Practice</w:t>
            </w:r>
            <w:r>
              <w:rPr>
                <w:noProof/>
                <w:webHidden/>
              </w:rPr>
              <w:tab/>
            </w:r>
            <w:r>
              <w:rPr>
                <w:noProof/>
                <w:webHidden/>
              </w:rPr>
              <w:fldChar w:fldCharType="begin"/>
            </w:r>
            <w:r>
              <w:rPr>
                <w:noProof/>
                <w:webHidden/>
              </w:rPr>
              <w:instrText xml:space="preserve"> PAGEREF _Toc184457706 \h </w:instrText>
            </w:r>
            <w:r>
              <w:rPr>
                <w:noProof/>
                <w:webHidden/>
              </w:rPr>
            </w:r>
            <w:r>
              <w:rPr>
                <w:noProof/>
                <w:webHidden/>
              </w:rPr>
              <w:fldChar w:fldCharType="separate"/>
            </w:r>
            <w:r>
              <w:rPr>
                <w:noProof/>
                <w:webHidden/>
              </w:rPr>
              <w:t>8</w:t>
            </w:r>
            <w:r>
              <w:rPr>
                <w:noProof/>
                <w:webHidden/>
              </w:rPr>
              <w:fldChar w:fldCharType="end"/>
            </w:r>
          </w:hyperlink>
        </w:p>
        <w:p w14:paraId="726E180E" w14:textId="786891FF" w:rsidR="009A01F4" w:rsidRDefault="009A01F4">
          <w:pPr>
            <w:pStyle w:val="TOC2"/>
            <w:tabs>
              <w:tab w:val="right" w:leader="dot" w:pos="9016"/>
            </w:tabs>
            <w:rPr>
              <w:noProof/>
            </w:rPr>
          </w:pPr>
          <w:hyperlink w:anchor="_Toc184457707" w:history="1">
            <w:r w:rsidRPr="004766D7">
              <w:rPr>
                <w:rStyle w:val="Hyperlink"/>
                <w:rFonts w:ascii="Arial" w:hAnsi="Arial" w:cs="Arial"/>
                <w:noProof/>
              </w:rPr>
              <w:t>Balance of Greed and Ethics</w:t>
            </w:r>
            <w:r>
              <w:rPr>
                <w:noProof/>
                <w:webHidden/>
              </w:rPr>
              <w:tab/>
            </w:r>
            <w:r>
              <w:rPr>
                <w:noProof/>
                <w:webHidden/>
              </w:rPr>
              <w:fldChar w:fldCharType="begin"/>
            </w:r>
            <w:r>
              <w:rPr>
                <w:noProof/>
                <w:webHidden/>
              </w:rPr>
              <w:instrText xml:space="preserve"> PAGEREF _Toc184457707 \h </w:instrText>
            </w:r>
            <w:r>
              <w:rPr>
                <w:noProof/>
                <w:webHidden/>
              </w:rPr>
            </w:r>
            <w:r>
              <w:rPr>
                <w:noProof/>
                <w:webHidden/>
              </w:rPr>
              <w:fldChar w:fldCharType="separate"/>
            </w:r>
            <w:r>
              <w:rPr>
                <w:noProof/>
                <w:webHidden/>
              </w:rPr>
              <w:t>9</w:t>
            </w:r>
            <w:r>
              <w:rPr>
                <w:noProof/>
                <w:webHidden/>
              </w:rPr>
              <w:fldChar w:fldCharType="end"/>
            </w:r>
          </w:hyperlink>
        </w:p>
        <w:p w14:paraId="049DD291" w14:textId="1D0EEB0B" w:rsidR="009A01F4" w:rsidRDefault="009A01F4">
          <w:pPr>
            <w:pStyle w:val="TOC1"/>
            <w:tabs>
              <w:tab w:val="right" w:leader="dot" w:pos="9016"/>
            </w:tabs>
            <w:rPr>
              <w:noProof/>
            </w:rPr>
          </w:pPr>
          <w:hyperlink w:anchor="_Toc184457708" w:history="1">
            <w:r w:rsidRPr="004766D7">
              <w:rPr>
                <w:rStyle w:val="Hyperlink"/>
                <w:rFonts w:ascii="Arial" w:hAnsi="Arial" w:cs="Arial"/>
                <w:noProof/>
              </w:rPr>
              <w:t>Business Ethics in Practice</w:t>
            </w:r>
            <w:r>
              <w:rPr>
                <w:noProof/>
                <w:webHidden/>
              </w:rPr>
              <w:tab/>
            </w:r>
            <w:r>
              <w:rPr>
                <w:noProof/>
                <w:webHidden/>
              </w:rPr>
              <w:fldChar w:fldCharType="begin"/>
            </w:r>
            <w:r>
              <w:rPr>
                <w:noProof/>
                <w:webHidden/>
              </w:rPr>
              <w:instrText xml:space="preserve"> PAGEREF _Toc184457708 \h </w:instrText>
            </w:r>
            <w:r>
              <w:rPr>
                <w:noProof/>
                <w:webHidden/>
              </w:rPr>
            </w:r>
            <w:r>
              <w:rPr>
                <w:noProof/>
                <w:webHidden/>
              </w:rPr>
              <w:fldChar w:fldCharType="separate"/>
            </w:r>
            <w:r>
              <w:rPr>
                <w:noProof/>
                <w:webHidden/>
              </w:rPr>
              <w:t>9</w:t>
            </w:r>
            <w:r>
              <w:rPr>
                <w:noProof/>
                <w:webHidden/>
              </w:rPr>
              <w:fldChar w:fldCharType="end"/>
            </w:r>
          </w:hyperlink>
        </w:p>
        <w:p w14:paraId="35A3B35B" w14:textId="02562D26" w:rsidR="009A01F4" w:rsidRDefault="009A01F4">
          <w:pPr>
            <w:pStyle w:val="TOC2"/>
            <w:tabs>
              <w:tab w:val="right" w:leader="dot" w:pos="9016"/>
            </w:tabs>
            <w:rPr>
              <w:noProof/>
            </w:rPr>
          </w:pPr>
          <w:hyperlink w:anchor="_Toc184457709" w:history="1">
            <w:r w:rsidRPr="004766D7">
              <w:rPr>
                <w:rStyle w:val="Hyperlink"/>
                <w:rFonts w:ascii="Arial" w:hAnsi="Arial" w:cs="Arial"/>
                <w:noProof/>
              </w:rPr>
              <w:t>Best Practices- Cases of Ethical and Unethical Practices</w:t>
            </w:r>
            <w:r>
              <w:rPr>
                <w:noProof/>
                <w:webHidden/>
              </w:rPr>
              <w:tab/>
            </w:r>
            <w:r>
              <w:rPr>
                <w:noProof/>
                <w:webHidden/>
              </w:rPr>
              <w:fldChar w:fldCharType="begin"/>
            </w:r>
            <w:r>
              <w:rPr>
                <w:noProof/>
                <w:webHidden/>
              </w:rPr>
              <w:instrText xml:space="preserve"> PAGEREF _Toc184457709 \h </w:instrText>
            </w:r>
            <w:r>
              <w:rPr>
                <w:noProof/>
                <w:webHidden/>
              </w:rPr>
            </w:r>
            <w:r>
              <w:rPr>
                <w:noProof/>
                <w:webHidden/>
              </w:rPr>
              <w:fldChar w:fldCharType="separate"/>
            </w:r>
            <w:r>
              <w:rPr>
                <w:noProof/>
                <w:webHidden/>
              </w:rPr>
              <w:t>10</w:t>
            </w:r>
            <w:r>
              <w:rPr>
                <w:noProof/>
                <w:webHidden/>
              </w:rPr>
              <w:fldChar w:fldCharType="end"/>
            </w:r>
          </w:hyperlink>
        </w:p>
        <w:p w14:paraId="64248A1D" w14:textId="28C53A9B" w:rsidR="009A01F4" w:rsidRDefault="009A01F4">
          <w:pPr>
            <w:pStyle w:val="TOC2"/>
            <w:tabs>
              <w:tab w:val="right" w:leader="dot" w:pos="9016"/>
            </w:tabs>
            <w:rPr>
              <w:noProof/>
            </w:rPr>
          </w:pPr>
          <w:hyperlink w:anchor="_Toc184457710" w:history="1">
            <w:r w:rsidRPr="004766D7">
              <w:rPr>
                <w:rStyle w:val="Hyperlink"/>
                <w:rFonts w:ascii="Arial" w:hAnsi="Arial" w:cs="Arial"/>
                <w:noProof/>
              </w:rPr>
              <w:t>Profit and Social Responsibility: Equilibrium</w:t>
            </w:r>
            <w:r>
              <w:rPr>
                <w:noProof/>
                <w:webHidden/>
              </w:rPr>
              <w:tab/>
            </w:r>
            <w:r>
              <w:rPr>
                <w:noProof/>
                <w:webHidden/>
              </w:rPr>
              <w:fldChar w:fldCharType="begin"/>
            </w:r>
            <w:r>
              <w:rPr>
                <w:noProof/>
                <w:webHidden/>
              </w:rPr>
              <w:instrText xml:space="preserve"> PAGEREF _Toc184457710 \h </w:instrText>
            </w:r>
            <w:r>
              <w:rPr>
                <w:noProof/>
                <w:webHidden/>
              </w:rPr>
            </w:r>
            <w:r>
              <w:rPr>
                <w:noProof/>
                <w:webHidden/>
              </w:rPr>
              <w:fldChar w:fldCharType="separate"/>
            </w:r>
            <w:r>
              <w:rPr>
                <w:noProof/>
                <w:webHidden/>
              </w:rPr>
              <w:t>11</w:t>
            </w:r>
            <w:r>
              <w:rPr>
                <w:noProof/>
                <w:webHidden/>
              </w:rPr>
              <w:fldChar w:fldCharType="end"/>
            </w:r>
          </w:hyperlink>
        </w:p>
        <w:p w14:paraId="68D3757E" w14:textId="3A1C1DE7" w:rsidR="009A01F4" w:rsidRDefault="009A01F4">
          <w:pPr>
            <w:pStyle w:val="TOC2"/>
            <w:tabs>
              <w:tab w:val="right" w:leader="dot" w:pos="9016"/>
            </w:tabs>
            <w:rPr>
              <w:noProof/>
            </w:rPr>
          </w:pPr>
          <w:hyperlink w:anchor="_Toc184457711" w:history="1">
            <w:r w:rsidRPr="004766D7">
              <w:rPr>
                <w:rStyle w:val="Hyperlink"/>
                <w:rFonts w:ascii="Arial" w:hAnsi="Arial" w:cs="Arial"/>
                <w:noProof/>
              </w:rPr>
              <w:t>Role of Stakeholders, Government Regulations and Religious Organizations</w:t>
            </w:r>
            <w:r>
              <w:rPr>
                <w:noProof/>
                <w:webHidden/>
              </w:rPr>
              <w:tab/>
            </w:r>
            <w:r>
              <w:rPr>
                <w:noProof/>
                <w:webHidden/>
              </w:rPr>
              <w:fldChar w:fldCharType="begin"/>
            </w:r>
            <w:r>
              <w:rPr>
                <w:noProof/>
                <w:webHidden/>
              </w:rPr>
              <w:instrText xml:space="preserve"> PAGEREF _Toc184457711 \h </w:instrText>
            </w:r>
            <w:r>
              <w:rPr>
                <w:noProof/>
                <w:webHidden/>
              </w:rPr>
            </w:r>
            <w:r>
              <w:rPr>
                <w:noProof/>
                <w:webHidden/>
              </w:rPr>
              <w:fldChar w:fldCharType="separate"/>
            </w:r>
            <w:r>
              <w:rPr>
                <w:noProof/>
                <w:webHidden/>
              </w:rPr>
              <w:t>11</w:t>
            </w:r>
            <w:r>
              <w:rPr>
                <w:noProof/>
                <w:webHidden/>
              </w:rPr>
              <w:fldChar w:fldCharType="end"/>
            </w:r>
          </w:hyperlink>
        </w:p>
        <w:p w14:paraId="134F3F63" w14:textId="2E1D662B" w:rsidR="009A01F4" w:rsidRDefault="009A01F4">
          <w:pPr>
            <w:pStyle w:val="TOC2"/>
            <w:tabs>
              <w:tab w:val="right" w:leader="dot" w:pos="9016"/>
            </w:tabs>
            <w:rPr>
              <w:noProof/>
            </w:rPr>
          </w:pPr>
          <w:hyperlink w:anchor="_Toc184457712" w:history="1">
            <w:r w:rsidRPr="004766D7">
              <w:rPr>
                <w:rStyle w:val="Hyperlink"/>
                <w:rFonts w:ascii="Arial" w:hAnsi="Arial" w:cs="Arial"/>
                <w:noProof/>
              </w:rPr>
              <w:t>Practical Recommendations</w:t>
            </w:r>
            <w:r>
              <w:rPr>
                <w:noProof/>
                <w:webHidden/>
              </w:rPr>
              <w:tab/>
            </w:r>
            <w:r>
              <w:rPr>
                <w:noProof/>
                <w:webHidden/>
              </w:rPr>
              <w:fldChar w:fldCharType="begin"/>
            </w:r>
            <w:r>
              <w:rPr>
                <w:noProof/>
                <w:webHidden/>
              </w:rPr>
              <w:instrText xml:space="preserve"> PAGEREF _Toc184457712 \h </w:instrText>
            </w:r>
            <w:r>
              <w:rPr>
                <w:noProof/>
                <w:webHidden/>
              </w:rPr>
            </w:r>
            <w:r>
              <w:rPr>
                <w:noProof/>
                <w:webHidden/>
              </w:rPr>
              <w:fldChar w:fldCharType="separate"/>
            </w:r>
            <w:r>
              <w:rPr>
                <w:noProof/>
                <w:webHidden/>
              </w:rPr>
              <w:t>12</w:t>
            </w:r>
            <w:r>
              <w:rPr>
                <w:noProof/>
                <w:webHidden/>
              </w:rPr>
              <w:fldChar w:fldCharType="end"/>
            </w:r>
          </w:hyperlink>
        </w:p>
        <w:p w14:paraId="623F7FEC" w14:textId="23CB264E" w:rsidR="009A01F4" w:rsidRDefault="009A01F4">
          <w:pPr>
            <w:pStyle w:val="TOC1"/>
            <w:tabs>
              <w:tab w:val="right" w:leader="dot" w:pos="9016"/>
            </w:tabs>
            <w:rPr>
              <w:noProof/>
            </w:rPr>
          </w:pPr>
          <w:hyperlink w:anchor="_Toc184457713" w:history="1">
            <w:r w:rsidRPr="004766D7">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_Toc184457713 \h </w:instrText>
            </w:r>
            <w:r>
              <w:rPr>
                <w:noProof/>
                <w:webHidden/>
              </w:rPr>
            </w:r>
            <w:r>
              <w:rPr>
                <w:noProof/>
                <w:webHidden/>
              </w:rPr>
              <w:fldChar w:fldCharType="separate"/>
            </w:r>
            <w:r>
              <w:rPr>
                <w:noProof/>
                <w:webHidden/>
              </w:rPr>
              <w:t>13</w:t>
            </w:r>
            <w:r>
              <w:rPr>
                <w:noProof/>
                <w:webHidden/>
              </w:rPr>
              <w:fldChar w:fldCharType="end"/>
            </w:r>
          </w:hyperlink>
        </w:p>
        <w:p w14:paraId="391B5B19" w14:textId="25063922" w:rsidR="009A01F4" w:rsidRDefault="009A01F4">
          <w:pPr>
            <w:pStyle w:val="TOC2"/>
            <w:tabs>
              <w:tab w:val="right" w:leader="dot" w:pos="9016"/>
            </w:tabs>
            <w:rPr>
              <w:noProof/>
            </w:rPr>
          </w:pPr>
          <w:hyperlink w:anchor="_Toc184457714" w:history="1">
            <w:r w:rsidRPr="004766D7">
              <w:rPr>
                <w:rStyle w:val="Hyperlink"/>
                <w:rFonts w:ascii="Arial" w:hAnsi="Arial" w:cs="Arial"/>
                <w:noProof/>
              </w:rPr>
              <w:t>Summary of Key Arguments and Findings</w:t>
            </w:r>
            <w:r>
              <w:rPr>
                <w:noProof/>
                <w:webHidden/>
              </w:rPr>
              <w:tab/>
            </w:r>
            <w:r>
              <w:rPr>
                <w:noProof/>
                <w:webHidden/>
              </w:rPr>
              <w:fldChar w:fldCharType="begin"/>
            </w:r>
            <w:r>
              <w:rPr>
                <w:noProof/>
                <w:webHidden/>
              </w:rPr>
              <w:instrText xml:space="preserve"> PAGEREF _Toc184457714 \h </w:instrText>
            </w:r>
            <w:r>
              <w:rPr>
                <w:noProof/>
                <w:webHidden/>
              </w:rPr>
            </w:r>
            <w:r>
              <w:rPr>
                <w:noProof/>
                <w:webHidden/>
              </w:rPr>
              <w:fldChar w:fldCharType="separate"/>
            </w:r>
            <w:r>
              <w:rPr>
                <w:noProof/>
                <w:webHidden/>
              </w:rPr>
              <w:t>13</w:t>
            </w:r>
            <w:r>
              <w:rPr>
                <w:noProof/>
                <w:webHidden/>
              </w:rPr>
              <w:fldChar w:fldCharType="end"/>
            </w:r>
          </w:hyperlink>
        </w:p>
        <w:p w14:paraId="6982AA2B" w14:textId="07355210" w:rsidR="009A01F4" w:rsidRDefault="009A01F4">
          <w:pPr>
            <w:pStyle w:val="TOC2"/>
            <w:tabs>
              <w:tab w:val="right" w:leader="dot" w:pos="9016"/>
            </w:tabs>
            <w:rPr>
              <w:noProof/>
            </w:rPr>
          </w:pPr>
          <w:hyperlink w:anchor="_Toc184457715" w:history="1">
            <w:r w:rsidRPr="004766D7">
              <w:rPr>
                <w:rStyle w:val="Hyperlink"/>
                <w:rFonts w:ascii="Arial" w:hAnsi="Arial" w:cs="Arial"/>
                <w:noProof/>
              </w:rPr>
              <w:t>Personal view with critical analysis</w:t>
            </w:r>
            <w:r>
              <w:rPr>
                <w:noProof/>
                <w:webHidden/>
              </w:rPr>
              <w:tab/>
            </w:r>
            <w:r>
              <w:rPr>
                <w:noProof/>
                <w:webHidden/>
              </w:rPr>
              <w:fldChar w:fldCharType="begin"/>
            </w:r>
            <w:r>
              <w:rPr>
                <w:noProof/>
                <w:webHidden/>
              </w:rPr>
              <w:instrText xml:space="preserve"> PAGEREF _Toc184457715 \h </w:instrText>
            </w:r>
            <w:r>
              <w:rPr>
                <w:noProof/>
                <w:webHidden/>
              </w:rPr>
            </w:r>
            <w:r>
              <w:rPr>
                <w:noProof/>
                <w:webHidden/>
              </w:rPr>
              <w:fldChar w:fldCharType="separate"/>
            </w:r>
            <w:r>
              <w:rPr>
                <w:noProof/>
                <w:webHidden/>
              </w:rPr>
              <w:t>13</w:t>
            </w:r>
            <w:r>
              <w:rPr>
                <w:noProof/>
                <w:webHidden/>
              </w:rPr>
              <w:fldChar w:fldCharType="end"/>
            </w:r>
          </w:hyperlink>
        </w:p>
        <w:p w14:paraId="54C71687" w14:textId="1DCC63F7" w:rsidR="009A01F4" w:rsidRDefault="009A01F4">
          <w:pPr>
            <w:pStyle w:val="TOC1"/>
            <w:tabs>
              <w:tab w:val="right" w:leader="dot" w:pos="9016"/>
            </w:tabs>
            <w:rPr>
              <w:noProof/>
            </w:rPr>
          </w:pPr>
          <w:hyperlink w:anchor="_Toc184457716" w:history="1">
            <w:r w:rsidRPr="004766D7">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_Toc184457716 \h </w:instrText>
            </w:r>
            <w:r>
              <w:rPr>
                <w:noProof/>
                <w:webHidden/>
              </w:rPr>
            </w:r>
            <w:r>
              <w:rPr>
                <w:noProof/>
                <w:webHidden/>
              </w:rPr>
              <w:fldChar w:fldCharType="separate"/>
            </w:r>
            <w:r>
              <w:rPr>
                <w:noProof/>
                <w:webHidden/>
              </w:rPr>
              <w:t>15</w:t>
            </w:r>
            <w:r>
              <w:rPr>
                <w:noProof/>
                <w:webHidden/>
              </w:rPr>
              <w:fldChar w:fldCharType="end"/>
            </w:r>
          </w:hyperlink>
        </w:p>
        <w:p w14:paraId="56E3801B" w14:textId="4523B733" w:rsidR="009A01F4" w:rsidRDefault="009A01F4">
          <w:r>
            <w:rPr>
              <w:b/>
              <w:bCs/>
              <w:noProof/>
            </w:rPr>
            <w:fldChar w:fldCharType="end"/>
          </w:r>
        </w:p>
      </w:sdtContent>
    </w:sdt>
    <w:p w14:paraId="75032279" w14:textId="77777777" w:rsidR="001E131E" w:rsidRPr="001E131E" w:rsidRDefault="001E131E" w:rsidP="009A01F4">
      <w:pPr>
        <w:spacing w:line="480" w:lineRule="auto"/>
        <w:jc w:val="both"/>
        <w:rPr>
          <w:rFonts w:ascii="Arial" w:hAnsi="Arial" w:cs="Arial"/>
        </w:rPr>
      </w:pPr>
    </w:p>
    <w:p w14:paraId="144E62C3" w14:textId="77777777" w:rsidR="001E131E" w:rsidRPr="001E131E" w:rsidRDefault="001E131E" w:rsidP="009A01F4">
      <w:pPr>
        <w:spacing w:line="480" w:lineRule="auto"/>
        <w:jc w:val="both"/>
        <w:rPr>
          <w:rFonts w:ascii="Arial" w:hAnsi="Arial" w:cs="Arial"/>
        </w:rPr>
      </w:pPr>
      <w:r w:rsidRPr="001E131E">
        <w:rPr>
          <w:rFonts w:ascii="Arial" w:hAnsi="Arial" w:cs="Arial"/>
        </w:rPr>
        <w:br w:type="page"/>
      </w:r>
    </w:p>
    <w:p w14:paraId="1E2F8E69" w14:textId="77777777" w:rsidR="001E131E" w:rsidRPr="009A01F4" w:rsidRDefault="001E131E" w:rsidP="009A01F4">
      <w:pPr>
        <w:pStyle w:val="Heading1"/>
        <w:spacing w:line="480" w:lineRule="auto"/>
        <w:rPr>
          <w:rFonts w:ascii="Arial" w:hAnsi="Arial" w:cs="Arial"/>
        </w:rPr>
      </w:pPr>
      <w:bookmarkStart w:id="1" w:name="_Toc184457700"/>
      <w:r w:rsidRPr="009A01F4">
        <w:rPr>
          <w:rFonts w:ascii="Arial" w:hAnsi="Arial" w:cs="Arial"/>
        </w:rPr>
        <w:lastRenderedPageBreak/>
        <w:t>Introduction</w:t>
      </w:r>
      <w:bookmarkEnd w:id="1"/>
      <w:r w:rsidRPr="009A01F4">
        <w:rPr>
          <w:rFonts w:ascii="Arial" w:hAnsi="Arial" w:cs="Arial"/>
        </w:rPr>
        <w:t xml:space="preserve"> </w:t>
      </w:r>
    </w:p>
    <w:p w14:paraId="21771522" w14:textId="39066C45" w:rsidR="001E131E" w:rsidRPr="001E131E" w:rsidRDefault="001E131E" w:rsidP="009A01F4">
      <w:pPr>
        <w:spacing w:line="480" w:lineRule="auto"/>
        <w:jc w:val="both"/>
        <w:rPr>
          <w:rFonts w:ascii="Arial" w:hAnsi="Arial" w:cs="Arial"/>
        </w:rPr>
      </w:pPr>
      <w:r w:rsidRPr="001E131E">
        <w:rPr>
          <w:rFonts w:ascii="Arial" w:hAnsi="Arial" w:cs="Arial"/>
        </w:rPr>
        <w:t xml:space="preserve">The interplay between </w:t>
      </w:r>
      <w:r w:rsidR="009A01F4" w:rsidRPr="009A01F4">
        <w:rPr>
          <w:rFonts w:ascii="Arial" w:hAnsi="Arial" w:cs="Arial"/>
        </w:rPr>
        <w:t>greed</w:t>
      </w:r>
      <w:r w:rsidRPr="001E131E">
        <w:rPr>
          <w:rFonts w:ascii="Arial" w:hAnsi="Arial" w:cs="Arial"/>
        </w:rPr>
        <w:t xml:space="preserve"> and ethics in business forms a very central subject in the current corporate discourse. As businesses continue to face increasingly complex economic and social landscapes, the tension between profit maximization and ethical accountability becomes more pronounced. Greed, often perceived as the relentless pursuit of profit, can drive innovation and growth, yet it frequently challenges the ethical boundaries essential for sustainable operations (Pakulska and Rutkowska, 2018). Instead, business ethics emphasizes strict moralistic and socially responsible conduct that moulds organizational decisions and conducts in accord with the better societal value (Sroka and Szántó, 2018).</w:t>
      </w:r>
    </w:p>
    <w:p w14:paraId="70727BA9" w14:textId="77777777" w:rsidR="001E131E" w:rsidRPr="001E131E" w:rsidRDefault="001E131E" w:rsidP="009A01F4">
      <w:pPr>
        <w:spacing w:line="480" w:lineRule="auto"/>
        <w:jc w:val="both"/>
        <w:rPr>
          <w:rFonts w:ascii="Arial" w:hAnsi="Arial" w:cs="Arial"/>
        </w:rPr>
      </w:pPr>
      <w:r w:rsidRPr="001E131E">
        <w:rPr>
          <w:rFonts w:ascii="Arial" w:hAnsi="Arial" w:cs="Arial"/>
        </w:rPr>
        <w:t>This report critically appraises whether greed is good and what role ethics plays in modern business operations. The report is divided into two parts. First, this part explores the philosophical underpinnings of ethics and greed and then moves on to discuss real applications and their implications. Key conclusions and recommendations are presented in a way of balancing competing priorities.</w:t>
      </w:r>
    </w:p>
    <w:p w14:paraId="72FEF914" w14:textId="77777777" w:rsidR="001E131E" w:rsidRPr="009A01F4" w:rsidRDefault="001E131E" w:rsidP="009A01F4">
      <w:pPr>
        <w:pStyle w:val="Heading1"/>
        <w:spacing w:line="480" w:lineRule="auto"/>
        <w:rPr>
          <w:rFonts w:ascii="Arial" w:hAnsi="Arial" w:cs="Arial"/>
        </w:rPr>
      </w:pPr>
      <w:bookmarkStart w:id="2" w:name="_Toc184457701"/>
      <w:r w:rsidRPr="009A01F4">
        <w:rPr>
          <w:rFonts w:ascii="Arial" w:hAnsi="Arial" w:cs="Arial"/>
        </w:rPr>
        <w:t>Philosophical Basis of Ethics in Business</w:t>
      </w:r>
      <w:bookmarkEnd w:id="2"/>
    </w:p>
    <w:p w14:paraId="3AA669AE" w14:textId="77777777" w:rsidR="001E131E" w:rsidRPr="001E131E" w:rsidRDefault="001E131E" w:rsidP="009A01F4">
      <w:pPr>
        <w:spacing w:line="480" w:lineRule="auto"/>
        <w:jc w:val="both"/>
        <w:rPr>
          <w:rFonts w:ascii="Arial" w:hAnsi="Arial" w:cs="Arial"/>
        </w:rPr>
      </w:pPr>
      <w:r w:rsidRPr="001E131E">
        <w:rPr>
          <w:rFonts w:ascii="Arial" w:hAnsi="Arial" w:cs="Arial"/>
        </w:rPr>
        <w:t>Business ethics practices are diversified by different philosophical theories that form a basis for each one. This gives each one a different view on judging morality in the corporate sphere decision-making. The frameworks included are: utilitarianism, deontology, and virtue ethics, which provide guidelines in deciphering the way businesses navigate complicated issues of ethics.</w:t>
      </w:r>
    </w:p>
    <w:p w14:paraId="1D3103F7" w14:textId="77777777" w:rsidR="001E131E" w:rsidRPr="009A01F4" w:rsidRDefault="001E131E" w:rsidP="009A01F4">
      <w:pPr>
        <w:pStyle w:val="Heading2"/>
        <w:spacing w:line="480" w:lineRule="auto"/>
        <w:rPr>
          <w:rFonts w:ascii="Arial" w:hAnsi="Arial" w:cs="Arial"/>
        </w:rPr>
      </w:pPr>
      <w:bookmarkStart w:id="3" w:name="_Toc184457702"/>
      <w:r w:rsidRPr="009A01F4">
        <w:rPr>
          <w:rFonts w:ascii="Arial" w:hAnsi="Arial" w:cs="Arial"/>
        </w:rPr>
        <w:t>Business Overview of Relevant Ethical Theories</w:t>
      </w:r>
      <w:bookmarkEnd w:id="3"/>
    </w:p>
    <w:p w14:paraId="7C71E6B4"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According to Hong and Yu (2021), utilitarianism is a theory that bases its decision on maximizing the overall utility or happiness of the given action. In business, this theory </w:t>
      </w:r>
      <w:r w:rsidRPr="001E131E">
        <w:rPr>
          <w:rFonts w:ascii="Arial" w:hAnsi="Arial" w:cs="Arial"/>
        </w:rPr>
        <w:lastRenderedPageBreak/>
        <w:t xml:space="preserve">is used to justify the majority of decisions that benefit most stakeholders but may result in harm for the others. For example, the cuts that make the firms profitable at the cost of losing jobs can be rationalized under utilitarianism for the reason that overall economic advantage overweighs the disadvantage at the individual level. Therefore, under utilitarianism, ethics becomes concerned with consequences and makes morality a means by which things ought to be done in order to produce the best good for the greatest number. On the other hand, deontology bases on the inherent morality of the actions and not their consequences. As such, Arah (2018) stated that it focuses on the adherence to moral principles, laws, or obligations irrespective of the results. In the corporate world, this kind of ethics might be regarded as strictly complying with legal stipulations and even more as abiding by codes of conduct within corporations. For example, the practices of good </w:t>
      </w:r>
      <w:proofErr w:type="spellStart"/>
      <w:r w:rsidRPr="001E131E">
        <w:rPr>
          <w:rFonts w:ascii="Arial" w:hAnsi="Arial" w:cs="Arial"/>
        </w:rPr>
        <w:t>labor</w:t>
      </w:r>
      <w:proofErr w:type="spellEnd"/>
      <w:r w:rsidRPr="001E131E">
        <w:rPr>
          <w:rFonts w:ascii="Arial" w:hAnsi="Arial" w:cs="Arial"/>
        </w:rPr>
        <w:t xml:space="preserve"> practice-though such practice heightens the cost of running things-would go in place much better with deontological ethics.</w:t>
      </w:r>
    </w:p>
    <w:p w14:paraId="38AC8EA3"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Virtue ethics shift the focus from actions and more toward the characters and virtues of persons within an organization. The theory, </w:t>
      </w:r>
      <w:proofErr w:type="spellStart"/>
      <w:r w:rsidRPr="001E131E">
        <w:rPr>
          <w:rFonts w:ascii="Arial" w:hAnsi="Arial" w:cs="Arial"/>
        </w:rPr>
        <w:t>Soulsby</w:t>
      </w:r>
      <w:proofErr w:type="spellEnd"/>
      <w:r w:rsidRPr="001E131E">
        <w:rPr>
          <w:rFonts w:ascii="Arial" w:hAnsi="Arial" w:cs="Arial"/>
        </w:rPr>
        <w:t xml:space="preserve">, </w:t>
      </w:r>
      <w:proofErr w:type="spellStart"/>
      <w:r w:rsidRPr="001E131E">
        <w:rPr>
          <w:rFonts w:ascii="Arial" w:hAnsi="Arial" w:cs="Arial"/>
        </w:rPr>
        <w:t>Remišová</w:t>
      </w:r>
      <w:proofErr w:type="spellEnd"/>
      <w:r w:rsidRPr="001E131E">
        <w:rPr>
          <w:rFonts w:ascii="Arial" w:hAnsi="Arial" w:cs="Arial"/>
        </w:rPr>
        <w:t>, and Steger (2021) suggest that honesty, integrity, and fairness are typical virtues which bolster ethical choice. It supports the creation of an ethical corporate culture that leads to responsible, sustainable, and socially responsive practices. Virtue ethics also puts emphasis on leadership in the organization in determining organizational values because leaders are indeed moral exemplars. It defines how greed and ethics are related to each other.</w:t>
      </w:r>
    </w:p>
    <w:p w14:paraId="4EE8D7CF"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These ethical theories intricately shape the play between greed and ethics. Utilitarianism can rationalize some of the actions led by greed if such actions are intended to bring general societal benefits, say, through technological innovation or economic growth. As illustrated by Zsolnai (2018), competitive pressures prompted by profit motives can challenge businesses to innovate in an effort to better serve </w:t>
      </w:r>
      <w:r w:rsidRPr="001E131E">
        <w:rPr>
          <w:rFonts w:ascii="Arial" w:hAnsi="Arial" w:cs="Arial"/>
        </w:rPr>
        <w:lastRenderedPageBreak/>
        <w:t xml:space="preserve">consumers and markets. This theory raises critical questions about distribution, however: whether vulnerable stakeholders are being exploited. However, deontology is much stricter in holding a more stringent view of greed since an action, done to gain excess profit, will be deemed evil if the principles preceding the action get infringed or violate another individual. According to LeBaron (2021), most the supply chain activities that operate from a paradigm of greed involve using forced </w:t>
      </w:r>
      <w:proofErr w:type="spellStart"/>
      <w:r w:rsidRPr="001E131E">
        <w:rPr>
          <w:rFonts w:ascii="Arial" w:hAnsi="Arial" w:cs="Arial"/>
        </w:rPr>
        <w:t>labor</w:t>
      </w:r>
      <w:proofErr w:type="spellEnd"/>
      <w:r w:rsidRPr="001E131E">
        <w:rPr>
          <w:rFonts w:ascii="Arial" w:hAnsi="Arial" w:cs="Arial"/>
        </w:rPr>
        <w:t xml:space="preserve"> in violation of elementary human rights. These acts in no sense are justified despite however much economic benefit it brings as viewed from the point of deontology.</w:t>
      </w:r>
    </w:p>
    <w:p w14:paraId="55ABFCCF" w14:textId="77777777" w:rsidR="001E131E" w:rsidRPr="001E131E" w:rsidRDefault="001E131E" w:rsidP="009A01F4">
      <w:pPr>
        <w:spacing w:line="480" w:lineRule="auto"/>
        <w:jc w:val="both"/>
        <w:rPr>
          <w:rFonts w:ascii="Arial" w:hAnsi="Arial" w:cs="Arial"/>
        </w:rPr>
      </w:pPr>
      <w:r w:rsidRPr="001E131E">
        <w:rPr>
          <w:rFonts w:ascii="Arial" w:hAnsi="Arial" w:cs="Arial"/>
        </w:rPr>
        <w:t>The Greedy Individual or the Institution Itself, virtue ethics question the nature. Kumar, (2020), takes as the starting point a Buddhist thought as a starting for the proposition of an egalitarian approach suggesting that business organizations be well-balanced towards earning profits aside from ethical deliberations. This can probably be described as within virtue ethics since reflection and a practice of virtues will find an ethically right judgment.</w:t>
      </w:r>
    </w:p>
    <w:p w14:paraId="420E7E85" w14:textId="77777777" w:rsidR="001E131E" w:rsidRPr="009A01F4" w:rsidRDefault="001E131E" w:rsidP="009A01F4">
      <w:pPr>
        <w:pStyle w:val="Heading2"/>
        <w:spacing w:line="480" w:lineRule="auto"/>
        <w:rPr>
          <w:rFonts w:ascii="Arial" w:hAnsi="Arial" w:cs="Arial"/>
        </w:rPr>
      </w:pPr>
      <w:bookmarkStart w:id="4" w:name="_Toc184457703"/>
      <w:r w:rsidRPr="009A01F4">
        <w:rPr>
          <w:rFonts w:ascii="Arial" w:hAnsi="Arial" w:cs="Arial"/>
        </w:rPr>
        <w:t>Greed in Business</w:t>
      </w:r>
      <w:bookmarkEnd w:id="4"/>
    </w:p>
    <w:p w14:paraId="41188EAE"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Greed, which many would simply have interpreted to mean the allusive zeal of pursuing profit or any material thing over their head, epitomizes duality in business. Many consider it as power which often drives innovation efficiency or contributes a great deal to economic progress. As Martin, Shilton, and Smith (2022) show, businesses that find motivations in the propensity to pursue profit-seeking are likely to pursue technological advancement heightening productivity and competitiveness. Here, the constructive edge of greed is realized as well. However, the function of greed is not always positive. It drives economic activities but raises high ethical concerns. According to Caruana et al. (2021), untamed greed often results in exploitation, environmental degradation, and financial malpractices. Such consequences raise the </w:t>
      </w:r>
      <w:r w:rsidRPr="001E131E">
        <w:rPr>
          <w:rFonts w:ascii="Arial" w:hAnsi="Arial" w:cs="Arial"/>
        </w:rPr>
        <w:lastRenderedPageBreak/>
        <w:t>fundamental need for assessing the implication of such greedy practices by organizations.</w:t>
      </w:r>
    </w:p>
    <w:p w14:paraId="6626854C" w14:textId="77777777" w:rsidR="001E131E" w:rsidRPr="009A01F4" w:rsidRDefault="001E131E" w:rsidP="009A01F4">
      <w:pPr>
        <w:pStyle w:val="Heading2"/>
        <w:spacing w:line="480" w:lineRule="auto"/>
        <w:rPr>
          <w:rFonts w:ascii="Arial" w:hAnsi="Arial" w:cs="Arial"/>
        </w:rPr>
      </w:pPr>
      <w:bookmarkStart w:id="5" w:name="_Toc184457704"/>
      <w:r w:rsidRPr="009A01F4">
        <w:rPr>
          <w:rFonts w:ascii="Arial" w:hAnsi="Arial" w:cs="Arial"/>
        </w:rPr>
        <w:t>Arguments for Greed</w:t>
      </w:r>
      <w:bookmarkEnd w:id="5"/>
    </w:p>
    <w:p w14:paraId="6ED49783"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Those who side with greed will argue that such an influence for greed powers is driving the dynamism within an economy, as well as a basis for market efficiency. </w:t>
      </w:r>
      <w:proofErr w:type="spellStart"/>
      <w:r w:rsidRPr="001E131E">
        <w:rPr>
          <w:rFonts w:ascii="Arial" w:hAnsi="Arial" w:cs="Arial"/>
        </w:rPr>
        <w:t>Hunkenschroer</w:t>
      </w:r>
      <w:proofErr w:type="spellEnd"/>
      <w:r w:rsidRPr="001E131E">
        <w:rPr>
          <w:rFonts w:ascii="Arial" w:hAnsi="Arial" w:cs="Arial"/>
        </w:rPr>
        <w:t xml:space="preserve"> and </w:t>
      </w:r>
      <w:proofErr w:type="spellStart"/>
      <w:r w:rsidRPr="001E131E">
        <w:rPr>
          <w:rFonts w:ascii="Arial" w:hAnsi="Arial" w:cs="Arial"/>
        </w:rPr>
        <w:t>Luetge</w:t>
      </w:r>
      <w:proofErr w:type="spellEnd"/>
      <w:r w:rsidRPr="001E131E">
        <w:rPr>
          <w:rFonts w:ascii="Arial" w:hAnsi="Arial" w:cs="Arial"/>
        </w:rPr>
        <w:t>, (2022) assert a competitive greed would inspire businesses to come out with innovations, reduction in cost cutting, providing higher quality goods and services. Competing zeal would also fuel the desire of consumers as well further driving general expansions of economies.</w:t>
      </w:r>
    </w:p>
    <w:p w14:paraId="6CC573CC" w14:textId="77777777" w:rsidR="001E131E" w:rsidRPr="001E131E" w:rsidRDefault="001E131E" w:rsidP="009A01F4">
      <w:pPr>
        <w:spacing w:line="480" w:lineRule="auto"/>
        <w:jc w:val="both"/>
        <w:rPr>
          <w:rFonts w:ascii="Arial" w:hAnsi="Arial" w:cs="Arial"/>
        </w:rPr>
      </w:pPr>
      <w:r w:rsidRPr="001E131E">
        <w:rPr>
          <w:rFonts w:ascii="Arial" w:hAnsi="Arial" w:cs="Arial"/>
        </w:rPr>
        <w:t>Moreover, the greed entrepreneurial motive makes the entrepreneurs to be risk takers in the innovation and growth. Lütge and Uhl (2021) postulate that entrepreneurs venture and innovate with the aim of gaining profit. However, Sroka and Szántó (2018) postulate that the profit motive in competitive industries ensures operational efficiency and market superiority with ethical implications.</w:t>
      </w:r>
    </w:p>
    <w:p w14:paraId="6DF85902" w14:textId="77777777" w:rsidR="001E131E" w:rsidRPr="009A01F4" w:rsidRDefault="001E131E" w:rsidP="009A01F4">
      <w:pPr>
        <w:pStyle w:val="Heading2"/>
        <w:spacing w:line="480" w:lineRule="auto"/>
        <w:rPr>
          <w:rFonts w:ascii="Arial" w:hAnsi="Arial" w:cs="Arial"/>
        </w:rPr>
      </w:pPr>
      <w:bookmarkStart w:id="6" w:name="_Toc184457705"/>
      <w:r w:rsidRPr="009A01F4">
        <w:rPr>
          <w:rFonts w:ascii="Arial" w:hAnsi="Arial" w:cs="Arial"/>
        </w:rPr>
        <w:t>Ethical Consequences and Greed Conflict</w:t>
      </w:r>
      <w:bookmarkEnd w:id="6"/>
    </w:p>
    <w:p w14:paraId="6B7BA453"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Even though greed therefore presents apparent benefits, it leads to moral dilemmas that relatively make business practices unsustainable. The most common of them is, perhaps, the exploitation of </w:t>
      </w:r>
      <w:proofErr w:type="spellStart"/>
      <w:r w:rsidRPr="001E131E">
        <w:rPr>
          <w:rFonts w:ascii="Arial" w:hAnsi="Arial" w:cs="Arial"/>
        </w:rPr>
        <w:t>labor</w:t>
      </w:r>
      <w:proofErr w:type="spellEnd"/>
      <w:r w:rsidRPr="001E131E">
        <w:rPr>
          <w:rFonts w:ascii="Arial" w:hAnsi="Arial" w:cs="Arial"/>
        </w:rPr>
        <w:t xml:space="preserve"> whereby a large proportion of global supply chains strongly depend on unethical practices for cost and profit maximization (LeBaron, 2021). That is when the pursuit of profit collides with a moral call to protect human rights. The highest level of environmental degradation happens as a result of unlimited greed. All such industries, which have more care for short-term gains instead of long-term advantages, carry destructive practices towards nature, for example, cutting down forests or polluting. Kumar (2020), while elaborating how one can incorporate </w:t>
      </w:r>
      <w:r w:rsidRPr="001E131E">
        <w:rPr>
          <w:rFonts w:ascii="Arial" w:hAnsi="Arial" w:cs="Arial"/>
        </w:rPr>
        <w:lastRenderedPageBreak/>
        <w:t>the values of harmony and balance according to Buddhist philosophy in his practice, could address the challenges in the manner of moral resource utilization.</w:t>
      </w:r>
    </w:p>
    <w:p w14:paraId="015BF513" w14:textId="2606C8D7" w:rsidR="001E131E" w:rsidRPr="001E131E" w:rsidRDefault="001E131E" w:rsidP="009A01F4">
      <w:pPr>
        <w:spacing w:line="480" w:lineRule="auto"/>
        <w:jc w:val="both"/>
        <w:rPr>
          <w:rFonts w:ascii="Arial" w:hAnsi="Arial" w:cs="Arial"/>
        </w:rPr>
      </w:pPr>
      <w:r w:rsidRPr="001E131E">
        <w:rPr>
          <w:rFonts w:ascii="Arial" w:hAnsi="Arial" w:cs="Arial"/>
        </w:rPr>
        <w:t>Money-making might be the primary motive behind technology progress, but it raises a few issues regarding ethics. In the business world, where efficiency comes before ethics, it brings up issues of violations of privacy and algorithmic bias, as</w:t>
      </w:r>
      <w:r w:rsidR="009A01F4" w:rsidRPr="009A01F4">
        <w:rPr>
          <w:rFonts w:ascii="Arial" w:hAnsi="Arial" w:cs="Arial"/>
        </w:rPr>
        <w:t xml:space="preserve"> indicated by</w:t>
      </w:r>
      <w:r w:rsidRPr="001E131E">
        <w:rPr>
          <w:rFonts w:ascii="Arial" w:hAnsi="Arial" w:cs="Arial"/>
        </w:rPr>
        <w:t xml:space="preserve"> </w:t>
      </w:r>
      <w:proofErr w:type="spellStart"/>
      <w:r w:rsidRPr="001E131E">
        <w:rPr>
          <w:rFonts w:ascii="Arial" w:hAnsi="Arial" w:cs="Arial"/>
        </w:rPr>
        <w:t>Hunkenschroer</w:t>
      </w:r>
      <w:proofErr w:type="spellEnd"/>
      <w:r w:rsidRPr="001E131E">
        <w:rPr>
          <w:rFonts w:ascii="Arial" w:hAnsi="Arial" w:cs="Arial"/>
        </w:rPr>
        <w:t xml:space="preserve"> and </w:t>
      </w:r>
      <w:proofErr w:type="spellStart"/>
      <w:r w:rsidRPr="001E131E">
        <w:rPr>
          <w:rFonts w:ascii="Arial" w:hAnsi="Arial" w:cs="Arial"/>
        </w:rPr>
        <w:t>Luetge</w:t>
      </w:r>
      <w:proofErr w:type="spellEnd"/>
      <w:r w:rsidRPr="001E131E">
        <w:rPr>
          <w:rFonts w:ascii="Arial" w:hAnsi="Arial" w:cs="Arial"/>
        </w:rPr>
        <w:t xml:space="preserve"> </w:t>
      </w:r>
      <w:r w:rsidR="009A01F4" w:rsidRPr="009A01F4">
        <w:rPr>
          <w:rFonts w:ascii="Arial" w:hAnsi="Arial" w:cs="Arial"/>
        </w:rPr>
        <w:t>(</w:t>
      </w:r>
      <w:r w:rsidRPr="001E131E">
        <w:rPr>
          <w:rFonts w:ascii="Arial" w:hAnsi="Arial" w:cs="Arial"/>
        </w:rPr>
        <w:t>2022</w:t>
      </w:r>
      <w:r w:rsidR="009A01F4" w:rsidRPr="009A01F4">
        <w:rPr>
          <w:rFonts w:ascii="Arial" w:hAnsi="Arial" w:cs="Arial"/>
        </w:rPr>
        <w:t>)</w:t>
      </w:r>
      <w:r w:rsidRPr="001E131E">
        <w:rPr>
          <w:rFonts w:ascii="Arial" w:hAnsi="Arial" w:cs="Arial"/>
        </w:rPr>
        <w:t>. These dilemmas require ethical frameworks for the development and deployment of technology in the business world.</w:t>
      </w:r>
    </w:p>
    <w:p w14:paraId="3FD58330" w14:textId="77777777" w:rsidR="001E131E" w:rsidRPr="009A01F4" w:rsidRDefault="001E131E" w:rsidP="009A01F4">
      <w:pPr>
        <w:pStyle w:val="Heading2"/>
        <w:spacing w:line="480" w:lineRule="auto"/>
        <w:rPr>
          <w:rFonts w:ascii="Arial" w:hAnsi="Arial" w:cs="Arial"/>
        </w:rPr>
      </w:pPr>
      <w:bookmarkStart w:id="7" w:name="_Toc184457706"/>
      <w:r w:rsidRPr="009A01F4">
        <w:rPr>
          <w:rFonts w:ascii="Arial" w:hAnsi="Arial" w:cs="Arial"/>
        </w:rPr>
        <w:t>Fighting Greed with Ethical Practice</w:t>
      </w:r>
      <w:bookmarkEnd w:id="7"/>
    </w:p>
    <w:p w14:paraId="7D16A57F" w14:textId="5D9B3BD1" w:rsidR="001E131E" w:rsidRPr="001E131E" w:rsidRDefault="001E131E" w:rsidP="009A01F4">
      <w:pPr>
        <w:spacing w:line="480" w:lineRule="auto"/>
        <w:jc w:val="both"/>
        <w:rPr>
          <w:rFonts w:ascii="Arial" w:hAnsi="Arial" w:cs="Arial"/>
        </w:rPr>
      </w:pPr>
      <w:r w:rsidRPr="001E131E">
        <w:rPr>
          <w:rFonts w:ascii="Arial" w:hAnsi="Arial" w:cs="Arial"/>
        </w:rPr>
        <w:t xml:space="preserve">Including ethical issues in decision-making can further limit the negative impacts that greed might have on businesses. </w:t>
      </w:r>
      <w:proofErr w:type="spellStart"/>
      <w:r w:rsidRPr="001E131E">
        <w:rPr>
          <w:rFonts w:ascii="Arial" w:hAnsi="Arial" w:cs="Arial"/>
        </w:rPr>
        <w:t>Kwilinski</w:t>
      </w:r>
      <w:proofErr w:type="spellEnd"/>
      <w:r w:rsidRPr="001E131E">
        <w:rPr>
          <w:rFonts w:ascii="Arial" w:hAnsi="Arial" w:cs="Arial"/>
        </w:rPr>
        <w:t xml:space="preserve"> et al., (2019) posit that control of unethical practices through a legal and regulatory framework helps in controlling such tendencies. The frameworks ensure businesses act within boundaries that will help protect societal interests hence, balancing profit and responsibility. Another important strategy is ethical organizational culture. </w:t>
      </w:r>
      <w:proofErr w:type="spellStart"/>
      <w:r w:rsidRPr="001E131E">
        <w:rPr>
          <w:rFonts w:ascii="Arial" w:hAnsi="Arial" w:cs="Arial"/>
        </w:rPr>
        <w:t>Sinnicks</w:t>
      </w:r>
      <w:proofErr w:type="spellEnd"/>
      <w:r w:rsidRPr="001E131E">
        <w:rPr>
          <w:rFonts w:ascii="Arial" w:hAnsi="Arial" w:cs="Arial"/>
        </w:rPr>
        <w:t xml:space="preserve"> (2023) </w:t>
      </w:r>
      <w:r w:rsidR="009A01F4" w:rsidRPr="009A01F4">
        <w:rPr>
          <w:rFonts w:ascii="Arial" w:hAnsi="Arial" w:cs="Arial"/>
        </w:rPr>
        <w:t>claimed</w:t>
      </w:r>
      <w:r w:rsidRPr="001E131E">
        <w:rPr>
          <w:rFonts w:ascii="Arial" w:hAnsi="Arial" w:cs="Arial"/>
        </w:rPr>
        <w:t xml:space="preserve"> that an organization can develop the values of honesty and integrity such that corporate goals are aligned with ethical principles. That is only possible if there exists high ethical leadership that sets the tone for responsible decisions at all levels of an organization, as contended by Lin et al. (2020).</w:t>
      </w:r>
    </w:p>
    <w:p w14:paraId="68D7F55E" w14:textId="77777777" w:rsidR="001E131E" w:rsidRPr="001E131E" w:rsidRDefault="001E131E" w:rsidP="009A01F4">
      <w:pPr>
        <w:spacing w:line="480" w:lineRule="auto"/>
        <w:jc w:val="both"/>
        <w:rPr>
          <w:rFonts w:ascii="Arial" w:hAnsi="Arial" w:cs="Arial"/>
        </w:rPr>
      </w:pPr>
      <w:r w:rsidRPr="001E131E">
        <w:rPr>
          <w:rFonts w:ascii="Arial" w:hAnsi="Arial" w:cs="Arial"/>
        </w:rPr>
        <w:t>CSR activities also reduce the issues of morality from the effects of greed. Ginder, Kwon, and Byun (2021) concluded that the CSR will overcome the detrimental impact of the greed as well as the reputation and trust among the stakeholders. For example, firms that adopt the sustainability model lessen the ecological footprint along with attaining conscious social consumers.</w:t>
      </w:r>
    </w:p>
    <w:p w14:paraId="3FECF748" w14:textId="77777777" w:rsidR="001E131E" w:rsidRPr="009A01F4" w:rsidRDefault="001E131E" w:rsidP="009A01F4">
      <w:pPr>
        <w:pStyle w:val="Heading2"/>
        <w:spacing w:line="480" w:lineRule="auto"/>
        <w:rPr>
          <w:rFonts w:ascii="Arial" w:hAnsi="Arial" w:cs="Arial"/>
        </w:rPr>
      </w:pPr>
      <w:bookmarkStart w:id="8" w:name="_Toc184457707"/>
      <w:r w:rsidRPr="009A01F4">
        <w:rPr>
          <w:rFonts w:ascii="Arial" w:hAnsi="Arial" w:cs="Arial"/>
        </w:rPr>
        <w:lastRenderedPageBreak/>
        <w:t>Balance of Greed and Ethics</w:t>
      </w:r>
      <w:bookmarkEnd w:id="8"/>
    </w:p>
    <w:p w14:paraId="00D760B9"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By mixing these multiple aspects of the greed, ethics will restore this balance. Ethical theories guide how one may address this connection between greed and ethics. There is the utilitarian approach urging businesses to take a larger view of the decisions and actions so that the profit-seeking </w:t>
      </w:r>
      <w:proofErr w:type="spellStart"/>
      <w:r w:rsidRPr="001E131E">
        <w:rPr>
          <w:rFonts w:ascii="Arial" w:hAnsi="Arial" w:cs="Arial"/>
        </w:rPr>
        <w:t>behaviors</w:t>
      </w:r>
      <w:proofErr w:type="spellEnd"/>
      <w:r w:rsidRPr="001E131E">
        <w:rPr>
          <w:rFonts w:ascii="Arial" w:hAnsi="Arial" w:cs="Arial"/>
        </w:rPr>
        <w:t xml:space="preserve"> can be kept in alignment with improving society. There is deontology which goes around keeping in mind ethics rules and then there is virtue ethics, focusing on moral character being developed to guide decision-making towards what is right.</w:t>
      </w:r>
    </w:p>
    <w:p w14:paraId="61A64B55" w14:textId="77777777" w:rsidR="001E131E" w:rsidRPr="001E131E" w:rsidRDefault="001E131E" w:rsidP="009A01F4">
      <w:pPr>
        <w:spacing w:line="480" w:lineRule="auto"/>
        <w:jc w:val="both"/>
        <w:rPr>
          <w:rFonts w:ascii="Arial" w:hAnsi="Arial" w:cs="Arial"/>
        </w:rPr>
      </w:pPr>
      <w:r w:rsidRPr="001E131E">
        <w:rPr>
          <w:rFonts w:ascii="Arial" w:hAnsi="Arial" w:cs="Arial"/>
        </w:rPr>
        <w:t>Greed in business life is a double-edged sword. It is that force that inspires innovations thus, competition. Because of it companies have no other option but make all such sacrifices which hurts ethical standards at the core. Business, with proper planning and techniques, does bring together the profit-making factors by adding responsibilities with proper frameworks, ethical development within corporates, and integration of CSR policies. This is a sure way to sustainable growth and, at the same time, ensures trust in society about the business sector.</w:t>
      </w:r>
    </w:p>
    <w:p w14:paraId="43A4E993" w14:textId="77777777" w:rsidR="001E131E" w:rsidRPr="009A01F4" w:rsidRDefault="001E131E" w:rsidP="009A01F4">
      <w:pPr>
        <w:pStyle w:val="Heading1"/>
        <w:spacing w:line="480" w:lineRule="auto"/>
        <w:rPr>
          <w:rFonts w:ascii="Arial" w:hAnsi="Arial" w:cs="Arial"/>
        </w:rPr>
      </w:pPr>
      <w:bookmarkStart w:id="9" w:name="_Toc184457708"/>
      <w:r w:rsidRPr="009A01F4">
        <w:rPr>
          <w:rFonts w:ascii="Arial" w:hAnsi="Arial" w:cs="Arial"/>
        </w:rPr>
        <w:t>Business Ethics in Practice</w:t>
      </w:r>
      <w:bookmarkEnd w:id="9"/>
    </w:p>
    <w:p w14:paraId="28A18EB6" w14:textId="77777777" w:rsidR="001E131E" w:rsidRPr="001E131E" w:rsidRDefault="001E131E" w:rsidP="009A01F4">
      <w:pPr>
        <w:spacing w:line="480" w:lineRule="auto"/>
        <w:jc w:val="both"/>
        <w:rPr>
          <w:rFonts w:ascii="Arial" w:hAnsi="Arial" w:cs="Arial"/>
        </w:rPr>
      </w:pPr>
      <w:r w:rsidRPr="001E131E">
        <w:rPr>
          <w:rFonts w:ascii="Arial" w:hAnsi="Arial" w:cs="Arial"/>
        </w:rPr>
        <w:t>Ethics will become the foundation of sustainable and responsible business practice in today's operations. Infusing ethics into the practice of business will be an assurance of long-term trust, stability, and success in a competitive global marketplace. Business ethics, as it has been argued, by Zsolnai (2018), go beyond the observance of law but building genuine relations with stakeholders and society. Ethical companies are more likely to respond to issues relevant in the new era that affect both social and environmental concerns.</w:t>
      </w:r>
    </w:p>
    <w:p w14:paraId="58EC9B95" w14:textId="77777777" w:rsidR="001E131E" w:rsidRPr="001E131E" w:rsidRDefault="001E131E" w:rsidP="009A01F4">
      <w:pPr>
        <w:spacing w:line="480" w:lineRule="auto"/>
        <w:jc w:val="both"/>
        <w:rPr>
          <w:rFonts w:ascii="Arial" w:hAnsi="Arial" w:cs="Arial"/>
        </w:rPr>
      </w:pPr>
      <w:r w:rsidRPr="001E131E">
        <w:rPr>
          <w:rFonts w:ascii="Arial" w:hAnsi="Arial" w:cs="Arial"/>
        </w:rPr>
        <w:lastRenderedPageBreak/>
        <w:t xml:space="preserve">Technological advancement highlights ethics. According to Martin, Shilton, and Smith in 2022, in the use of disruptive technology, there is a need for ethical frameworks so that the benefits achieved do not get outweighed by ethical breaches like abuse in data or bias within the AI system. On their part, </w:t>
      </w:r>
      <w:proofErr w:type="spellStart"/>
      <w:r w:rsidRPr="001E131E">
        <w:rPr>
          <w:rFonts w:ascii="Arial" w:hAnsi="Arial" w:cs="Arial"/>
        </w:rPr>
        <w:t>Hunkenschroer</w:t>
      </w:r>
      <w:proofErr w:type="spellEnd"/>
      <w:r w:rsidRPr="001E131E">
        <w:rPr>
          <w:rFonts w:ascii="Arial" w:hAnsi="Arial" w:cs="Arial"/>
        </w:rPr>
        <w:t xml:space="preserve"> and </w:t>
      </w:r>
      <w:proofErr w:type="spellStart"/>
      <w:r w:rsidRPr="001E131E">
        <w:rPr>
          <w:rFonts w:ascii="Arial" w:hAnsi="Arial" w:cs="Arial"/>
        </w:rPr>
        <w:t>Luetge</w:t>
      </w:r>
      <w:proofErr w:type="spellEnd"/>
      <w:r w:rsidRPr="001E131E">
        <w:rPr>
          <w:rFonts w:ascii="Arial" w:hAnsi="Arial" w:cs="Arial"/>
        </w:rPr>
        <w:t xml:space="preserve"> have indicated that for AI-based recruitment systems not to be discriminatory but fair, they should be led ethically.</w:t>
      </w:r>
    </w:p>
    <w:p w14:paraId="08197734" w14:textId="77777777" w:rsidR="001E131E" w:rsidRPr="009A01F4" w:rsidRDefault="001E131E" w:rsidP="009A01F4">
      <w:pPr>
        <w:pStyle w:val="Heading2"/>
        <w:spacing w:line="480" w:lineRule="auto"/>
        <w:rPr>
          <w:rFonts w:ascii="Arial" w:hAnsi="Arial" w:cs="Arial"/>
        </w:rPr>
      </w:pPr>
      <w:bookmarkStart w:id="10" w:name="_Toc184457709"/>
      <w:r w:rsidRPr="009A01F4">
        <w:rPr>
          <w:rFonts w:ascii="Arial" w:hAnsi="Arial" w:cs="Arial"/>
        </w:rPr>
        <w:t>Best Practices- Cases of Ethical and Unethical Practices</w:t>
      </w:r>
      <w:bookmarkEnd w:id="10"/>
    </w:p>
    <w:p w14:paraId="53FEB1B9" w14:textId="77777777" w:rsidR="001E131E" w:rsidRPr="001E131E" w:rsidRDefault="001E131E" w:rsidP="009A01F4">
      <w:pPr>
        <w:spacing w:line="480" w:lineRule="auto"/>
        <w:jc w:val="both"/>
        <w:rPr>
          <w:rFonts w:ascii="Arial" w:hAnsi="Arial" w:cs="Arial"/>
        </w:rPr>
      </w:pPr>
      <w:r w:rsidRPr="001E131E">
        <w:rPr>
          <w:rFonts w:ascii="Arial" w:hAnsi="Arial" w:cs="Arial"/>
        </w:rPr>
        <w:t>CSR activities summarize the way through which business corporations can generate profits but, at the same time, work within ethical boundaries. As put by Ferrell et al. (2019), "CSR activities may lead to increased brand reputation and loyalty of customers." For example, "Unilever's 'Sustainable Living Plan'" integrates both ecological and social goals within a business plan. Therefore, value sharing occurs between all stakeholders and society. Ethical success is also reflected in efforts at sustainability. Kumar, Singh, and Dwivedi (2020) discuss the ethical and sustainable implementation of Industry 4.0 technologies in SMEs. The results of such implementations will minimize waste and maximize resources available. These are potential means where businesses can function as agents of environmental sustainability without compromising their competitive edge.</w:t>
      </w:r>
    </w:p>
    <w:p w14:paraId="6CF4EA02"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Actually, non-adherence to ethics is a consequence of unethical practice. The most serious breach of ethics is the Volkswagen scandal on emission of poisonous gases. The company had tampered with the emissions figure in order to satisfy a demand by the regulatory. It lost its customers' trust and, at the same time, polluted the air. This example directly manifests how short-term gains become long-term damage of reputation and loss of funds (Certo and Certo, 2019). Another example is Enron, which experienced malpractice of unethical accounting practice, leading to one of the biggest </w:t>
      </w:r>
      <w:r w:rsidRPr="001E131E">
        <w:rPr>
          <w:rFonts w:ascii="Arial" w:hAnsi="Arial" w:cs="Arial"/>
        </w:rPr>
        <w:lastRenderedPageBreak/>
        <w:t xml:space="preserve">corporate </w:t>
      </w:r>
      <w:proofErr w:type="spellStart"/>
      <w:r w:rsidRPr="001E131E">
        <w:rPr>
          <w:rFonts w:ascii="Arial" w:hAnsi="Arial" w:cs="Arial"/>
        </w:rPr>
        <w:t>bankrupties</w:t>
      </w:r>
      <w:proofErr w:type="spellEnd"/>
      <w:r w:rsidRPr="001E131E">
        <w:rPr>
          <w:rFonts w:ascii="Arial" w:hAnsi="Arial" w:cs="Arial"/>
        </w:rPr>
        <w:t xml:space="preserve"> in history. Such failure, as concluded by Weiss (2021), results from inadequate supervision and lack of transparency by the management of the corporation. It indeed proves that such a strong ethical standard should be in place to avoid malpractice and accountability.</w:t>
      </w:r>
    </w:p>
    <w:p w14:paraId="0AC24CD6" w14:textId="77777777" w:rsidR="001E131E" w:rsidRPr="009A01F4" w:rsidRDefault="001E131E" w:rsidP="009A01F4">
      <w:pPr>
        <w:pStyle w:val="Heading2"/>
        <w:spacing w:line="480" w:lineRule="auto"/>
        <w:rPr>
          <w:rFonts w:ascii="Arial" w:hAnsi="Arial" w:cs="Arial"/>
        </w:rPr>
      </w:pPr>
      <w:bookmarkStart w:id="11" w:name="_Toc184457710"/>
      <w:r w:rsidRPr="009A01F4">
        <w:rPr>
          <w:rFonts w:ascii="Arial" w:hAnsi="Arial" w:cs="Arial"/>
        </w:rPr>
        <w:t>Profit and Social Responsibility: Equilibrium</w:t>
      </w:r>
      <w:bookmarkEnd w:id="11"/>
    </w:p>
    <w:p w14:paraId="5B0A55D4" w14:textId="77777777" w:rsidR="001E131E" w:rsidRPr="001E131E" w:rsidRDefault="001E131E" w:rsidP="009A01F4">
      <w:pPr>
        <w:spacing w:line="480" w:lineRule="auto"/>
        <w:jc w:val="both"/>
        <w:rPr>
          <w:rFonts w:ascii="Arial" w:hAnsi="Arial" w:cs="Arial"/>
        </w:rPr>
      </w:pPr>
      <w:r w:rsidRPr="001E131E">
        <w:rPr>
          <w:rFonts w:ascii="Arial" w:hAnsi="Arial" w:cs="Arial"/>
        </w:rPr>
        <w:t>It is quite feasible and necessary for businesses in this day and age to strike a balance between their profit motive and the needs of society in order to succeed in a socially conscious world. Rendtorff says, "businesses should abandon the pure profit-</w:t>
      </w:r>
      <w:proofErr w:type="spellStart"/>
      <w:r w:rsidRPr="001E131E">
        <w:rPr>
          <w:rFonts w:ascii="Arial" w:hAnsi="Arial" w:cs="Arial"/>
        </w:rPr>
        <w:t>centered</w:t>
      </w:r>
      <w:proofErr w:type="spellEnd"/>
      <w:r w:rsidRPr="001E131E">
        <w:rPr>
          <w:rFonts w:ascii="Arial" w:hAnsi="Arial" w:cs="Arial"/>
        </w:rPr>
        <w:t xml:space="preserve"> model of a business and adopt the wide stakeholder perspective which encompasses all social, environmental, and economic factors" (Rendtorff, 2020). This aligns with business legitimacy, as ethical practice forms part of the success of an organization.</w:t>
      </w:r>
    </w:p>
    <w:p w14:paraId="368B86AD" w14:textId="77777777" w:rsidR="001E131E" w:rsidRPr="001E131E" w:rsidRDefault="001E131E" w:rsidP="009A01F4">
      <w:pPr>
        <w:spacing w:line="480" w:lineRule="auto"/>
        <w:jc w:val="both"/>
        <w:rPr>
          <w:rFonts w:ascii="Arial" w:hAnsi="Arial" w:cs="Arial"/>
        </w:rPr>
      </w:pPr>
      <w:r w:rsidRPr="001E131E">
        <w:rPr>
          <w:rFonts w:ascii="Arial" w:hAnsi="Arial" w:cs="Arial"/>
        </w:rPr>
        <w:t>Amaral (2024) shows that ESG policies affect this balance. Companies that include ESG concerns in their strategy are able to prove that ethics do not conflict with profitability. The best examples are those of the use of renewable energy technology by Tesla, where innovation and social benefit are additional entities accompanying profitability.</w:t>
      </w:r>
    </w:p>
    <w:p w14:paraId="21BA5A77" w14:textId="77777777" w:rsidR="001E131E" w:rsidRPr="009A01F4" w:rsidRDefault="001E131E" w:rsidP="009A01F4">
      <w:pPr>
        <w:pStyle w:val="Heading2"/>
        <w:spacing w:line="480" w:lineRule="auto"/>
        <w:rPr>
          <w:rFonts w:ascii="Arial" w:hAnsi="Arial" w:cs="Arial"/>
        </w:rPr>
      </w:pPr>
      <w:bookmarkStart w:id="12" w:name="_Toc184457711"/>
      <w:r w:rsidRPr="009A01F4">
        <w:rPr>
          <w:rFonts w:ascii="Arial" w:hAnsi="Arial" w:cs="Arial"/>
        </w:rPr>
        <w:t>Role of Stakeholders, Government Regulations and Religious Organizations</w:t>
      </w:r>
      <w:bookmarkEnd w:id="12"/>
    </w:p>
    <w:p w14:paraId="052D42E1" w14:textId="77777777" w:rsidR="001E131E" w:rsidRPr="001E131E" w:rsidRDefault="001E131E" w:rsidP="009A01F4">
      <w:pPr>
        <w:spacing w:line="480" w:lineRule="auto"/>
        <w:jc w:val="both"/>
        <w:rPr>
          <w:rFonts w:ascii="Arial" w:hAnsi="Arial" w:cs="Arial"/>
        </w:rPr>
      </w:pPr>
      <w:r w:rsidRPr="001E131E">
        <w:rPr>
          <w:rFonts w:ascii="Arial" w:hAnsi="Arial" w:cs="Arial"/>
        </w:rPr>
        <w:t>It is stakeholders who define the ethical practices. According to Ferrell et al. (2019), ethical businesses refer to those businesses that communicate with their stakeholders in terms of employees, customers, and communities to ensure their operations are aligned with the values of society. It creates transparency and trust; therefore, it is the basis of long-term success.</w:t>
      </w:r>
    </w:p>
    <w:p w14:paraId="346B5555"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Another critical mechanism for ensuring compliance with ethics is government regulations. According to Ayling and Chapman, 2022, in the technology-driven </w:t>
      </w:r>
      <w:r w:rsidRPr="001E131E">
        <w:rPr>
          <w:rFonts w:ascii="Arial" w:hAnsi="Arial" w:cs="Arial"/>
        </w:rPr>
        <w:lastRenderedPageBreak/>
        <w:t>industry, regulations play a fundamental role in mitigating risks like data violation and algorithm bias. It is through regulation that frameworks are established where businesses can operate within their ethical limits while promoting innovation.</w:t>
      </w:r>
    </w:p>
    <w:p w14:paraId="14B55C13" w14:textId="77777777" w:rsidR="001E131E" w:rsidRPr="001E131E" w:rsidRDefault="001E131E" w:rsidP="009A01F4">
      <w:pPr>
        <w:spacing w:line="480" w:lineRule="auto"/>
        <w:jc w:val="both"/>
        <w:rPr>
          <w:rFonts w:ascii="Arial" w:hAnsi="Arial" w:cs="Arial"/>
        </w:rPr>
      </w:pPr>
      <w:r w:rsidRPr="001E131E">
        <w:rPr>
          <w:rFonts w:ascii="Arial" w:hAnsi="Arial" w:cs="Arial"/>
        </w:rPr>
        <w:t>Religious bodies have argued the principles of morality and social justice to contribute moral argument. According to Dewey and Tufts (2022), religion ethics guides the ways things ought to be done in a business setting through virtues that include fairness, integrity, and the welfare of individuals in society. Such an argument leads to businesses acting like an organism in decision making.</w:t>
      </w:r>
    </w:p>
    <w:p w14:paraId="0C99EF3E" w14:textId="77777777" w:rsidR="001E131E" w:rsidRPr="009A01F4" w:rsidRDefault="001E131E" w:rsidP="009A01F4">
      <w:pPr>
        <w:pStyle w:val="Heading2"/>
        <w:spacing w:line="480" w:lineRule="auto"/>
        <w:rPr>
          <w:rFonts w:ascii="Arial" w:hAnsi="Arial" w:cs="Arial"/>
        </w:rPr>
      </w:pPr>
      <w:bookmarkStart w:id="13" w:name="_Toc184457712"/>
      <w:r w:rsidRPr="009A01F4">
        <w:rPr>
          <w:rFonts w:ascii="Arial" w:hAnsi="Arial" w:cs="Arial"/>
        </w:rPr>
        <w:t>Practical Recommendations</w:t>
      </w:r>
      <w:bookmarkEnd w:id="13"/>
    </w:p>
    <w:p w14:paraId="087BC2B1" w14:textId="77777777" w:rsidR="001E131E" w:rsidRPr="001E131E" w:rsidRDefault="001E131E" w:rsidP="009A01F4">
      <w:pPr>
        <w:spacing w:line="480" w:lineRule="auto"/>
        <w:jc w:val="both"/>
        <w:rPr>
          <w:rFonts w:ascii="Arial" w:hAnsi="Arial" w:cs="Arial"/>
          <w:b/>
          <w:bCs/>
        </w:rPr>
      </w:pPr>
      <w:r w:rsidRPr="001E131E">
        <w:rPr>
          <w:rFonts w:ascii="Arial" w:hAnsi="Arial" w:cs="Arial"/>
          <w:b/>
          <w:bCs/>
        </w:rPr>
        <w:t>Strategy to Develop Ethics in Business Decisions in the Work Place</w:t>
      </w:r>
    </w:p>
    <w:p w14:paraId="0EE8B760" w14:textId="77777777" w:rsidR="001E131E" w:rsidRPr="001E131E" w:rsidRDefault="001E131E" w:rsidP="009A01F4">
      <w:pPr>
        <w:spacing w:line="480" w:lineRule="auto"/>
        <w:jc w:val="both"/>
        <w:rPr>
          <w:rFonts w:ascii="Arial" w:hAnsi="Arial" w:cs="Arial"/>
        </w:rPr>
      </w:pPr>
      <w:r w:rsidRPr="001E131E">
        <w:rPr>
          <w:rFonts w:ascii="Arial" w:hAnsi="Arial" w:cs="Arial"/>
        </w:rPr>
        <w:t>Organizations will enact full measures that will cultivate ethics in organizational culture toward the adoption of ethical decision making. The leaders have to commit themselves, as believes Yamin (2020). Ethical leadership evolves an organizational culture with traits of integrity and accountability.</w:t>
      </w:r>
    </w:p>
    <w:p w14:paraId="10CFA4C3" w14:textId="77777777" w:rsidR="001E131E" w:rsidRPr="001E131E" w:rsidRDefault="001E131E" w:rsidP="009A01F4">
      <w:pPr>
        <w:spacing w:line="480" w:lineRule="auto"/>
        <w:jc w:val="both"/>
        <w:rPr>
          <w:rFonts w:ascii="Arial" w:hAnsi="Arial" w:cs="Arial"/>
        </w:rPr>
      </w:pPr>
      <w:r w:rsidRPr="001E131E">
        <w:rPr>
          <w:rFonts w:ascii="Arial" w:hAnsi="Arial" w:cs="Arial"/>
          <w:b/>
          <w:bCs/>
        </w:rPr>
        <w:t>Relevant are training programs:</w:t>
      </w:r>
      <w:r w:rsidRPr="001E131E">
        <w:rPr>
          <w:rFonts w:ascii="Arial" w:hAnsi="Arial" w:cs="Arial"/>
        </w:rPr>
        <w:t xml:space="preserve"> Meskell and Pels, (2020) posit the need for ethics training that will ensure to arm the staff with solving intricate ethical situations. It must be industry-related so that various problems at work get a solution and further creates workers' appreciation of ethical issues.</w:t>
      </w:r>
    </w:p>
    <w:p w14:paraId="08F079E0" w14:textId="77777777" w:rsidR="001E131E" w:rsidRPr="001E131E" w:rsidRDefault="001E131E" w:rsidP="009A01F4">
      <w:pPr>
        <w:spacing w:line="480" w:lineRule="auto"/>
        <w:jc w:val="both"/>
        <w:rPr>
          <w:rFonts w:ascii="Arial" w:hAnsi="Arial" w:cs="Arial"/>
          <w:b/>
          <w:bCs/>
        </w:rPr>
      </w:pPr>
      <w:r w:rsidRPr="001E131E">
        <w:rPr>
          <w:rFonts w:ascii="Arial" w:hAnsi="Arial" w:cs="Arial"/>
          <w:b/>
          <w:bCs/>
        </w:rPr>
        <w:t xml:space="preserve">Ethical management tools: </w:t>
      </w:r>
      <w:r w:rsidRPr="001E131E">
        <w:rPr>
          <w:rFonts w:ascii="Arial" w:hAnsi="Arial" w:cs="Arial"/>
        </w:rPr>
        <w:t xml:space="preserve">Codes of conduct and performance monitoring systems are fantastic ethical management tools. An excellent code of conduct according to </w:t>
      </w:r>
      <w:proofErr w:type="spellStart"/>
      <w:r w:rsidRPr="001E131E">
        <w:rPr>
          <w:rFonts w:ascii="Arial" w:hAnsi="Arial" w:cs="Arial"/>
        </w:rPr>
        <w:t>Vveinhardt</w:t>
      </w:r>
      <w:proofErr w:type="spellEnd"/>
      <w:r w:rsidRPr="001E131E">
        <w:rPr>
          <w:rFonts w:ascii="Arial" w:hAnsi="Arial" w:cs="Arial"/>
        </w:rPr>
        <w:t xml:space="preserve"> (2022) should clearly state the expected </w:t>
      </w:r>
      <w:proofErr w:type="spellStart"/>
      <w:r w:rsidRPr="001E131E">
        <w:rPr>
          <w:rFonts w:ascii="Arial" w:hAnsi="Arial" w:cs="Arial"/>
        </w:rPr>
        <w:t>behaviors</w:t>
      </w:r>
      <w:proofErr w:type="spellEnd"/>
      <w:r w:rsidRPr="001E131E">
        <w:rPr>
          <w:rFonts w:ascii="Arial" w:hAnsi="Arial" w:cs="Arial"/>
        </w:rPr>
        <w:t xml:space="preserve"> and standards of ethics. Codes help in making decisions and put accountability on the employees' side. Ethical performance monitoring technology can be used to increase transparency and accountabilities. According to Kumar et al. (2020), digital resources create an </w:t>
      </w:r>
      <w:r w:rsidRPr="001E131E">
        <w:rPr>
          <w:rFonts w:ascii="Arial" w:hAnsi="Arial" w:cs="Arial"/>
        </w:rPr>
        <w:lastRenderedPageBreak/>
        <w:t>opportunity where compliance is trackable based on real-time ethical and sustainability goals in such a way that at all tiers of the firm, ethical performances are observed.</w:t>
      </w:r>
    </w:p>
    <w:p w14:paraId="0C804039" w14:textId="77777777" w:rsidR="001E131E" w:rsidRPr="009A01F4" w:rsidRDefault="001E131E" w:rsidP="009A01F4">
      <w:pPr>
        <w:pStyle w:val="Heading1"/>
        <w:spacing w:line="480" w:lineRule="auto"/>
        <w:rPr>
          <w:rFonts w:ascii="Arial" w:hAnsi="Arial" w:cs="Arial"/>
        </w:rPr>
      </w:pPr>
      <w:bookmarkStart w:id="14" w:name="_Toc184457713"/>
      <w:r w:rsidRPr="009A01F4">
        <w:rPr>
          <w:rFonts w:ascii="Arial" w:hAnsi="Arial" w:cs="Arial"/>
        </w:rPr>
        <w:t>Conclusion</w:t>
      </w:r>
      <w:bookmarkEnd w:id="14"/>
    </w:p>
    <w:p w14:paraId="2F2C86E0" w14:textId="77777777" w:rsidR="001E131E" w:rsidRPr="009A01F4" w:rsidRDefault="001E131E" w:rsidP="009A01F4">
      <w:pPr>
        <w:pStyle w:val="Heading2"/>
        <w:spacing w:line="480" w:lineRule="auto"/>
        <w:rPr>
          <w:rFonts w:ascii="Arial" w:hAnsi="Arial" w:cs="Arial"/>
        </w:rPr>
      </w:pPr>
      <w:bookmarkStart w:id="15" w:name="_Toc184457714"/>
      <w:r w:rsidRPr="009A01F4">
        <w:rPr>
          <w:rFonts w:ascii="Arial" w:hAnsi="Arial" w:cs="Arial"/>
        </w:rPr>
        <w:t>Summary of Key Arguments and Findings</w:t>
      </w:r>
      <w:bookmarkEnd w:id="15"/>
    </w:p>
    <w:p w14:paraId="5A3F13BE" w14:textId="77777777" w:rsidR="001E131E" w:rsidRPr="001E131E" w:rsidRDefault="001E131E" w:rsidP="009A01F4">
      <w:pPr>
        <w:spacing w:line="480" w:lineRule="auto"/>
        <w:jc w:val="both"/>
        <w:rPr>
          <w:rFonts w:ascii="Arial" w:hAnsi="Arial" w:cs="Arial"/>
        </w:rPr>
      </w:pPr>
      <w:r w:rsidRPr="001E131E">
        <w:rPr>
          <w:rFonts w:ascii="Arial" w:hAnsi="Arial" w:cs="Arial"/>
        </w:rPr>
        <w:t>This depicts that ethics is an absolutely essential element in the operations of contemporary business and forms sustainable and socially responsible practices. It grounds ethical successes like Unilever's sustainability initiatives and failures like Volkswagen's emissions scandal on the idea that ethics is integrated into the strategies of firms. This is very much possible and rewarding given the ascendent trend of ESG policies and stakeholder engagement. Influence of stakeholders, government rules, and religious bodies are greatly relevant in determining what practices are ethical or unethical in business as a social norm.</w:t>
      </w:r>
    </w:p>
    <w:p w14:paraId="40E54E18" w14:textId="77777777" w:rsidR="001E131E" w:rsidRPr="009A01F4" w:rsidRDefault="001E131E" w:rsidP="009A01F4">
      <w:pPr>
        <w:pStyle w:val="Heading2"/>
        <w:spacing w:line="480" w:lineRule="auto"/>
        <w:rPr>
          <w:rFonts w:ascii="Arial" w:hAnsi="Arial" w:cs="Arial"/>
        </w:rPr>
      </w:pPr>
      <w:bookmarkStart w:id="16" w:name="_Toc184457715"/>
      <w:r w:rsidRPr="009A01F4">
        <w:rPr>
          <w:rFonts w:ascii="Arial" w:hAnsi="Arial" w:cs="Arial"/>
        </w:rPr>
        <w:t>Personal view with critical analysis</w:t>
      </w:r>
      <w:bookmarkEnd w:id="16"/>
    </w:p>
    <w:p w14:paraId="37F1C20A"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The results are pretty clear in showing that, without controls, greed leads to malpractice and social destruction, but when ethics serve as a higher goal than profits, businesses can lead to sustainable prosperity. Ethical frameworks and approaches, including leadership commitment and ethics training, are critical to responsible decision making. </w:t>
      </w:r>
      <w:proofErr w:type="spellStart"/>
      <w:r w:rsidRPr="001E131E">
        <w:rPr>
          <w:rFonts w:ascii="Arial" w:hAnsi="Arial" w:cs="Arial"/>
        </w:rPr>
        <w:t>Greeds</w:t>
      </w:r>
      <w:proofErr w:type="spellEnd"/>
      <w:r w:rsidRPr="001E131E">
        <w:rPr>
          <w:rFonts w:ascii="Arial" w:hAnsi="Arial" w:cs="Arial"/>
        </w:rPr>
        <w:t xml:space="preserve"> have been known to be a driving force for innovation and competition. They have to be weighed against ethics considerations, however. So, ethics has become a significant part of doing business. The motive of profit is always weighed against the need for society by ethical considerations. It gives greater legitimacy and reputation to the businesses involved and leads to assured long-term success and expectations of a socially conscious world evolving.</w:t>
      </w:r>
    </w:p>
    <w:p w14:paraId="50ADD2DF" w14:textId="77777777" w:rsidR="001E131E" w:rsidRPr="001E131E" w:rsidRDefault="001E131E" w:rsidP="009A01F4">
      <w:pPr>
        <w:spacing w:line="480" w:lineRule="auto"/>
        <w:jc w:val="both"/>
        <w:rPr>
          <w:rFonts w:ascii="Arial" w:hAnsi="Arial" w:cs="Arial"/>
        </w:rPr>
      </w:pPr>
      <w:r w:rsidRPr="001E131E">
        <w:rPr>
          <w:rFonts w:ascii="Arial" w:hAnsi="Arial" w:cs="Arial"/>
        </w:rPr>
        <w:br w:type="page"/>
      </w:r>
    </w:p>
    <w:p w14:paraId="377F9BAA" w14:textId="77777777" w:rsidR="001E131E" w:rsidRPr="009A01F4" w:rsidRDefault="001E131E" w:rsidP="009A01F4">
      <w:pPr>
        <w:pStyle w:val="Heading1"/>
        <w:spacing w:line="480" w:lineRule="auto"/>
        <w:rPr>
          <w:rFonts w:ascii="Arial" w:hAnsi="Arial" w:cs="Arial"/>
        </w:rPr>
      </w:pPr>
      <w:bookmarkStart w:id="17" w:name="_Toc184457716"/>
      <w:r w:rsidRPr="009A01F4">
        <w:rPr>
          <w:rFonts w:ascii="Arial" w:hAnsi="Arial" w:cs="Arial"/>
        </w:rPr>
        <w:lastRenderedPageBreak/>
        <w:t>References</w:t>
      </w:r>
      <w:bookmarkEnd w:id="17"/>
    </w:p>
    <w:p w14:paraId="35839CC1"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Amaral, T.D., 2024. Conflicting Goals: The Ethics and Accountability of Law Firm Environmental, Social, and Governance (ESG) Policies. </w:t>
      </w:r>
      <w:r w:rsidRPr="001E131E">
        <w:rPr>
          <w:rFonts w:ascii="Arial" w:hAnsi="Arial" w:cs="Arial"/>
          <w:i/>
          <w:iCs/>
        </w:rPr>
        <w:t>Roger Williams University Law Review</w:t>
      </w:r>
      <w:r w:rsidRPr="001E131E">
        <w:rPr>
          <w:rFonts w:ascii="Arial" w:hAnsi="Arial" w:cs="Arial"/>
        </w:rPr>
        <w:t xml:space="preserve">, </w:t>
      </w:r>
      <w:r w:rsidRPr="001E131E">
        <w:rPr>
          <w:rFonts w:ascii="Arial" w:hAnsi="Arial" w:cs="Arial"/>
          <w:i/>
          <w:iCs/>
        </w:rPr>
        <w:t>29</w:t>
      </w:r>
      <w:r w:rsidRPr="001E131E">
        <w:rPr>
          <w:rFonts w:ascii="Arial" w:hAnsi="Arial" w:cs="Arial"/>
        </w:rPr>
        <w:t xml:space="preserve">(2), p.6. </w:t>
      </w:r>
      <w:hyperlink r:id="rId9" w:history="1">
        <w:r w:rsidRPr="001E131E">
          <w:rPr>
            <w:rStyle w:val="Hyperlink"/>
            <w:rFonts w:ascii="Arial" w:hAnsi="Arial" w:cs="Arial"/>
          </w:rPr>
          <w:t>https://docs.rwu.edu/cgi/viewcontent.cgi?article=1906&amp;context=rwu_LR</w:t>
        </w:r>
      </w:hyperlink>
    </w:p>
    <w:p w14:paraId="15216358"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Arah, B., 2018. Society, Friedman’s business doctrine and the ethics of CSR. </w:t>
      </w:r>
      <w:r w:rsidRPr="001E131E">
        <w:rPr>
          <w:rFonts w:ascii="Arial" w:hAnsi="Arial" w:cs="Arial"/>
          <w:i/>
          <w:iCs/>
        </w:rPr>
        <w:t>International Journal of Business Management and Commerce</w:t>
      </w:r>
      <w:r w:rsidRPr="001E131E">
        <w:rPr>
          <w:rFonts w:ascii="Arial" w:hAnsi="Arial" w:cs="Arial"/>
        </w:rPr>
        <w:t xml:space="preserve">, </w:t>
      </w:r>
      <w:r w:rsidRPr="001E131E">
        <w:rPr>
          <w:rFonts w:ascii="Arial" w:hAnsi="Arial" w:cs="Arial"/>
          <w:i/>
          <w:iCs/>
        </w:rPr>
        <w:t>3</w:t>
      </w:r>
      <w:r w:rsidRPr="001E131E">
        <w:rPr>
          <w:rFonts w:ascii="Arial" w:hAnsi="Arial" w:cs="Arial"/>
        </w:rPr>
        <w:t xml:space="preserve">(5), pp.94-96. </w:t>
      </w:r>
      <w:hyperlink r:id="rId10" w:history="1">
        <w:r w:rsidRPr="001E131E">
          <w:rPr>
            <w:rStyle w:val="Hyperlink"/>
            <w:rFonts w:ascii="Arial" w:hAnsi="Arial" w:cs="Arial"/>
          </w:rPr>
          <w:t>http://ijbmcnet.com/images/Vol3No5/1.pdf</w:t>
        </w:r>
      </w:hyperlink>
    </w:p>
    <w:p w14:paraId="3CECE888"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Ayling, J. and Chapman, A., 2022. Putting AI ethics to work: are the tools fit for </w:t>
      </w:r>
      <w:proofErr w:type="gramStart"/>
      <w:r w:rsidRPr="001E131E">
        <w:rPr>
          <w:rFonts w:ascii="Arial" w:hAnsi="Arial" w:cs="Arial"/>
        </w:rPr>
        <w:t>purpose?.</w:t>
      </w:r>
      <w:proofErr w:type="gramEnd"/>
      <w:r w:rsidRPr="001E131E">
        <w:rPr>
          <w:rFonts w:ascii="Arial" w:hAnsi="Arial" w:cs="Arial"/>
        </w:rPr>
        <w:t xml:space="preserve"> </w:t>
      </w:r>
      <w:r w:rsidRPr="001E131E">
        <w:rPr>
          <w:rFonts w:ascii="Arial" w:hAnsi="Arial" w:cs="Arial"/>
          <w:i/>
          <w:iCs/>
        </w:rPr>
        <w:t>AI and Ethics</w:t>
      </w:r>
      <w:r w:rsidRPr="001E131E">
        <w:rPr>
          <w:rFonts w:ascii="Arial" w:hAnsi="Arial" w:cs="Arial"/>
        </w:rPr>
        <w:t xml:space="preserve">, </w:t>
      </w:r>
      <w:r w:rsidRPr="001E131E">
        <w:rPr>
          <w:rFonts w:ascii="Arial" w:hAnsi="Arial" w:cs="Arial"/>
          <w:i/>
          <w:iCs/>
        </w:rPr>
        <w:t>2</w:t>
      </w:r>
      <w:r w:rsidRPr="001E131E">
        <w:rPr>
          <w:rFonts w:ascii="Arial" w:hAnsi="Arial" w:cs="Arial"/>
        </w:rPr>
        <w:t xml:space="preserve">(3), pp.405-429. </w:t>
      </w:r>
      <w:hyperlink r:id="rId11" w:history="1">
        <w:r w:rsidRPr="001E131E">
          <w:rPr>
            <w:rStyle w:val="Hyperlink"/>
            <w:rFonts w:ascii="Arial" w:hAnsi="Arial" w:cs="Arial"/>
          </w:rPr>
          <w:t>https://link.springer.com/content/pdf/10.1007/s43681-021-00084-x.pdf</w:t>
        </w:r>
      </w:hyperlink>
    </w:p>
    <w:p w14:paraId="67A180C5"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Caruana, R., Crane, A., Gold, S. and LeBaron, G., 2021. Modern slavery in business: The sad and sorry state of a non-field. </w:t>
      </w:r>
      <w:r w:rsidRPr="001E131E">
        <w:rPr>
          <w:rFonts w:ascii="Arial" w:hAnsi="Arial" w:cs="Arial"/>
          <w:i/>
          <w:iCs/>
        </w:rPr>
        <w:t>Business &amp; Society</w:t>
      </w:r>
      <w:r w:rsidRPr="001E131E">
        <w:rPr>
          <w:rFonts w:ascii="Arial" w:hAnsi="Arial" w:cs="Arial"/>
        </w:rPr>
        <w:t xml:space="preserve">, </w:t>
      </w:r>
      <w:r w:rsidRPr="001E131E">
        <w:rPr>
          <w:rFonts w:ascii="Arial" w:hAnsi="Arial" w:cs="Arial"/>
          <w:i/>
          <w:iCs/>
        </w:rPr>
        <w:t>60</w:t>
      </w:r>
      <w:r w:rsidRPr="001E131E">
        <w:rPr>
          <w:rFonts w:ascii="Arial" w:hAnsi="Arial" w:cs="Arial"/>
        </w:rPr>
        <w:t xml:space="preserve">(2), pp.251-287. </w:t>
      </w:r>
      <w:hyperlink r:id="rId12" w:history="1">
        <w:r w:rsidRPr="001E131E">
          <w:rPr>
            <w:rStyle w:val="Hyperlink"/>
            <w:rFonts w:ascii="Arial" w:hAnsi="Arial" w:cs="Arial"/>
          </w:rPr>
          <w:t>https://journals.sagepub.com/doi/pdf/10.1177/0007650320930417</w:t>
        </w:r>
      </w:hyperlink>
    </w:p>
    <w:p w14:paraId="39D5FDD4"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Certo, S.C. and Certo, S.T., 2019. </w:t>
      </w:r>
      <w:r w:rsidRPr="001E131E">
        <w:rPr>
          <w:rFonts w:ascii="Arial" w:hAnsi="Arial" w:cs="Arial"/>
          <w:i/>
          <w:iCs/>
        </w:rPr>
        <w:t>Modern management: Concepts and skills</w:t>
      </w:r>
      <w:r w:rsidRPr="001E131E">
        <w:rPr>
          <w:rFonts w:ascii="Arial" w:hAnsi="Arial" w:cs="Arial"/>
        </w:rPr>
        <w:t xml:space="preserve">. Pearson. </w:t>
      </w:r>
      <w:hyperlink r:id="rId13" w:history="1">
        <w:r w:rsidRPr="001E131E">
          <w:rPr>
            <w:rStyle w:val="Hyperlink"/>
            <w:rFonts w:ascii="Arial" w:hAnsi="Arial" w:cs="Arial"/>
          </w:rPr>
          <w:t>https://thuvienso.hoasen.edu.vn/bitstream/handle/123456789/12608/Contents.pdf?sequence=5&amp;isAllowed=y</w:t>
        </w:r>
      </w:hyperlink>
    </w:p>
    <w:p w14:paraId="617775F2"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Dewey, J. and Tufts, J.H., 2022. </w:t>
      </w:r>
      <w:r w:rsidRPr="001E131E">
        <w:rPr>
          <w:rFonts w:ascii="Arial" w:hAnsi="Arial" w:cs="Arial"/>
          <w:i/>
          <w:iCs/>
        </w:rPr>
        <w:t>Ethics</w:t>
      </w:r>
      <w:r w:rsidRPr="001E131E">
        <w:rPr>
          <w:rFonts w:ascii="Arial" w:hAnsi="Arial" w:cs="Arial"/>
        </w:rPr>
        <w:t xml:space="preserve">. </w:t>
      </w:r>
      <w:proofErr w:type="spellStart"/>
      <w:r w:rsidRPr="001E131E">
        <w:rPr>
          <w:rFonts w:ascii="Arial" w:hAnsi="Arial" w:cs="Arial"/>
        </w:rPr>
        <w:t>DigiCat</w:t>
      </w:r>
      <w:proofErr w:type="spellEnd"/>
      <w:r w:rsidRPr="001E131E">
        <w:rPr>
          <w:rFonts w:ascii="Arial" w:hAnsi="Arial" w:cs="Arial"/>
        </w:rPr>
        <w:t xml:space="preserve">. </w:t>
      </w:r>
      <w:hyperlink r:id="rId14" w:history="1">
        <w:r w:rsidRPr="001E131E">
          <w:rPr>
            <w:rStyle w:val="Hyperlink"/>
            <w:rFonts w:ascii="Arial" w:hAnsi="Arial" w:cs="Arial"/>
          </w:rPr>
          <w:t>http://www.gutenberg.org/files/39551/39551-h/39551-h.htm</w:t>
        </w:r>
      </w:hyperlink>
    </w:p>
    <w:p w14:paraId="3EF4AD24"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Ferrell, O.C., Harrison, D.E., Ferrell, L. and Hair, J.F., 2019. Business ethics, corporate social responsibility, and brand attitudes: An exploratory study. </w:t>
      </w:r>
      <w:r w:rsidRPr="001E131E">
        <w:rPr>
          <w:rFonts w:ascii="Arial" w:hAnsi="Arial" w:cs="Arial"/>
          <w:i/>
          <w:iCs/>
        </w:rPr>
        <w:t xml:space="preserve">Journal of Business </w:t>
      </w:r>
      <w:r w:rsidRPr="001E131E">
        <w:rPr>
          <w:rFonts w:ascii="Arial" w:hAnsi="Arial" w:cs="Arial"/>
          <w:i/>
          <w:iCs/>
        </w:rPr>
        <w:lastRenderedPageBreak/>
        <w:t>Research</w:t>
      </w:r>
      <w:r w:rsidRPr="001E131E">
        <w:rPr>
          <w:rFonts w:ascii="Arial" w:hAnsi="Arial" w:cs="Arial"/>
        </w:rPr>
        <w:t xml:space="preserve">, </w:t>
      </w:r>
      <w:r w:rsidRPr="001E131E">
        <w:rPr>
          <w:rFonts w:ascii="Arial" w:hAnsi="Arial" w:cs="Arial"/>
          <w:i/>
          <w:iCs/>
        </w:rPr>
        <w:t>95</w:t>
      </w:r>
      <w:r w:rsidRPr="001E131E">
        <w:rPr>
          <w:rFonts w:ascii="Arial" w:hAnsi="Arial" w:cs="Arial"/>
        </w:rPr>
        <w:t xml:space="preserve">, pp.491-501. </w:t>
      </w:r>
      <w:hyperlink r:id="rId15" w:history="1">
        <w:r w:rsidRPr="001E131E">
          <w:rPr>
            <w:rStyle w:val="Hyperlink"/>
            <w:rFonts w:ascii="Arial" w:hAnsi="Arial" w:cs="Arial"/>
          </w:rPr>
          <w:t>https://harbert.auburn.edu/binaries/documents/center-for-ethical-organizational-cultures/business-ethics.pdf</w:t>
        </w:r>
      </w:hyperlink>
    </w:p>
    <w:p w14:paraId="4BA30AF4"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Ginder, W., Kwon, W.S. and Byun, S.E., 2021. Effects of internal–external congruence-based CSR positioning: An attribution theory approach. </w:t>
      </w:r>
      <w:r w:rsidRPr="001E131E">
        <w:rPr>
          <w:rFonts w:ascii="Arial" w:hAnsi="Arial" w:cs="Arial"/>
          <w:i/>
          <w:iCs/>
        </w:rPr>
        <w:t>Journal of Business Ethics</w:t>
      </w:r>
      <w:r w:rsidRPr="001E131E">
        <w:rPr>
          <w:rFonts w:ascii="Arial" w:hAnsi="Arial" w:cs="Arial"/>
        </w:rPr>
        <w:t xml:space="preserve">, </w:t>
      </w:r>
      <w:r w:rsidRPr="001E131E">
        <w:rPr>
          <w:rFonts w:ascii="Arial" w:hAnsi="Arial" w:cs="Arial"/>
          <w:i/>
          <w:iCs/>
        </w:rPr>
        <w:t>169</w:t>
      </w:r>
      <w:r w:rsidRPr="001E131E">
        <w:rPr>
          <w:rFonts w:ascii="Arial" w:hAnsi="Arial" w:cs="Arial"/>
        </w:rPr>
        <w:t xml:space="preserve">, pp.355-369. </w:t>
      </w:r>
      <w:hyperlink r:id="rId16" w:history="1">
        <w:r w:rsidRPr="001E131E">
          <w:rPr>
            <w:rStyle w:val="Hyperlink"/>
            <w:rFonts w:ascii="Arial" w:hAnsi="Arial" w:cs="Arial"/>
          </w:rPr>
          <w:t>https://www.academia.edu/download/95833441/s10551-019-04282-w20221215-1-8bxtiq.pdf</w:t>
        </w:r>
      </w:hyperlink>
    </w:p>
    <w:p w14:paraId="48E81A6B"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Hong, W. and Yu, H.M., 2021. On classic and modern ethical issues in business and management academic research. </w:t>
      </w:r>
      <w:r w:rsidRPr="001E131E">
        <w:rPr>
          <w:rFonts w:ascii="Arial" w:hAnsi="Arial" w:cs="Arial"/>
          <w:i/>
          <w:iCs/>
        </w:rPr>
        <w:t>Frontiers in Management and Business</w:t>
      </w:r>
      <w:r w:rsidRPr="001E131E">
        <w:rPr>
          <w:rFonts w:ascii="Arial" w:hAnsi="Arial" w:cs="Arial"/>
        </w:rPr>
        <w:t xml:space="preserve">, </w:t>
      </w:r>
      <w:r w:rsidRPr="001E131E">
        <w:rPr>
          <w:rFonts w:ascii="Arial" w:hAnsi="Arial" w:cs="Arial"/>
          <w:i/>
          <w:iCs/>
        </w:rPr>
        <w:t>2</w:t>
      </w:r>
      <w:r w:rsidRPr="001E131E">
        <w:rPr>
          <w:rFonts w:ascii="Arial" w:hAnsi="Arial" w:cs="Arial"/>
        </w:rPr>
        <w:t xml:space="preserve">(1), pp.118-125. </w:t>
      </w:r>
      <w:hyperlink r:id="rId17" w:history="1">
        <w:r w:rsidRPr="001E131E">
          <w:rPr>
            <w:rStyle w:val="Hyperlink"/>
            <w:rFonts w:ascii="Arial" w:hAnsi="Arial" w:cs="Arial"/>
          </w:rPr>
          <w:t>https://www.syncsci.com/journal/FMB/article/download/FMB.2021.01.006/534</w:t>
        </w:r>
      </w:hyperlink>
    </w:p>
    <w:p w14:paraId="0B4A444E" w14:textId="77777777" w:rsidR="001E131E" w:rsidRPr="001E131E" w:rsidRDefault="001E131E" w:rsidP="009A01F4">
      <w:pPr>
        <w:spacing w:line="480" w:lineRule="auto"/>
        <w:jc w:val="both"/>
        <w:rPr>
          <w:rFonts w:ascii="Arial" w:hAnsi="Arial" w:cs="Arial"/>
        </w:rPr>
      </w:pPr>
      <w:proofErr w:type="spellStart"/>
      <w:r w:rsidRPr="001E131E">
        <w:rPr>
          <w:rFonts w:ascii="Arial" w:hAnsi="Arial" w:cs="Arial"/>
        </w:rPr>
        <w:t>Hunkenschroer</w:t>
      </w:r>
      <w:proofErr w:type="spellEnd"/>
      <w:r w:rsidRPr="001E131E">
        <w:rPr>
          <w:rFonts w:ascii="Arial" w:hAnsi="Arial" w:cs="Arial"/>
        </w:rPr>
        <w:t xml:space="preserve">, A.L. and </w:t>
      </w:r>
      <w:proofErr w:type="spellStart"/>
      <w:r w:rsidRPr="001E131E">
        <w:rPr>
          <w:rFonts w:ascii="Arial" w:hAnsi="Arial" w:cs="Arial"/>
        </w:rPr>
        <w:t>Luetge</w:t>
      </w:r>
      <w:proofErr w:type="spellEnd"/>
      <w:r w:rsidRPr="001E131E">
        <w:rPr>
          <w:rFonts w:ascii="Arial" w:hAnsi="Arial" w:cs="Arial"/>
        </w:rPr>
        <w:t xml:space="preserve">, C., 2022. Ethics of AI-enabled recruiting and selection: A review and research agenda. </w:t>
      </w:r>
      <w:r w:rsidRPr="001E131E">
        <w:rPr>
          <w:rFonts w:ascii="Arial" w:hAnsi="Arial" w:cs="Arial"/>
          <w:i/>
          <w:iCs/>
        </w:rPr>
        <w:t>Journal of Business Ethics</w:t>
      </w:r>
      <w:r w:rsidRPr="001E131E">
        <w:rPr>
          <w:rFonts w:ascii="Arial" w:hAnsi="Arial" w:cs="Arial"/>
        </w:rPr>
        <w:t xml:space="preserve">, </w:t>
      </w:r>
      <w:r w:rsidRPr="001E131E">
        <w:rPr>
          <w:rFonts w:ascii="Arial" w:hAnsi="Arial" w:cs="Arial"/>
          <w:i/>
          <w:iCs/>
        </w:rPr>
        <w:t>178</w:t>
      </w:r>
      <w:r w:rsidRPr="001E131E">
        <w:rPr>
          <w:rFonts w:ascii="Arial" w:hAnsi="Arial" w:cs="Arial"/>
        </w:rPr>
        <w:t xml:space="preserve">(4), pp.977-1007. </w:t>
      </w:r>
      <w:hyperlink r:id="rId18" w:history="1">
        <w:r w:rsidRPr="001E131E">
          <w:rPr>
            <w:rStyle w:val="Hyperlink"/>
            <w:rFonts w:ascii="Arial" w:hAnsi="Arial" w:cs="Arial"/>
          </w:rPr>
          <w:t>https://link.springer.com/content/pdf/10.1007/s10551-022-05049-6.pdf</w:t>
        </w:r>
      </w:hyperlink>
    </w:p>
    <w:p w14:paraId="3B2B181D"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Kumar, R., Singh, R.K. and Dwivedi, Y.K., 2020. Application of industry 4.0 technologies in SMEs for ethical and sustainable operations: Analysis of challenges. </w:t>
      </w:r>
      <w:r w:rsidRPr="001E131E">
        <w:rPr>
          <w:rFonts w:ascii="Arial" w:hAnsi="Arial" w:cs="Arial"/>
          <w:i/>
          <w:iCs/>
        </w:rPr>
        <w:t>Journal of cleaner production</w:t>
      </w:r>
      <w:r w:rsidRPr="001E131E">
        <w:rPr>
          <w:rFonts w:ascii="Arial" w:hAnsi="Arial" w:cs="Arial"/>
        </w:rPr>
        <w:t xml:space="preserve">, </w:t>
      </w:r>
      <w:r w:rsidRPr="001E131E">
        <w:rPr>
          <w:rFonts w:ascii="Arial" w:hAnsi="Arial" w:cs="Arial"/>
          <w:i/>
          <w:iCs/>
        </w:rPr>
        <w:t>275</w:t>
      </w:r>
      <w:r w:rsidRPr="001E131E">
        <w:rPr>
          <w:rFonts w:ascii="Arial" w:hAnsi="Arial" w:cs="Arial"/>
        </w:rPr>
        <w:t xml:space="preserve">, p.124063. </w:t>
      </w:r>
      <w:hyperlink r:id="rId19" w:history="1">
        <w:r w:rsidRPr="001E131E">
          <w:rPr>
            <w:rStyle w:val="Hyperlink"/>
            <w:rFonts w:ascii="Arial" w:hAnsi="Arial" w:cs="Arial"/>
          </w:rPr>
          <w:t>https://www.ncbi.nlm.nih.gov/pmc/articles/PMC7477609/</w:t>
        </w:r>
      </w:hyperlink>
    </w:p>
    <w:p w14:paraId="7F48D7B7"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Kumar, S., 2020. Relevance of Buddhist philosophy in modern management theory. </w:t>
      </w:r>
      <w:r w:rsidRPr="001E131E">
        <w:rPr>
          <w:rFonts w:ascii="Arial" w:hAnsi="Arial" w:cs="Arial"/>
          <w:i/>
          <w:iCs/>
        </w:rPr>
        <w:t>Psychology and Education</w:t>
      </w:r>
      <w:r w:rsidRPr="001E131E">
        <w:rPr>
          <w:rFonts w:ascii="Arial" w:hAnsi="Arial" w:cs="Arial"/>
        </w:rPr>
        <w:t xml:space="preserve">, </w:t>
      </w:r>
      <w:r w:rsidRPr="001E131E">
        <w:rPr>
          <w:rFonts w:ascii="Arial" w:hAnsi="Arial" w:cs="Arial"/>
          <w:i/>
          <w:iCs/>
        </w:rPr>
        <w:t>58</w:t>
      </w:r>
      <w:r w:rsidRPr="001E131E">
        <w:rPr>
          <w:rFonts w:ascii="Arial" w:hAnsi="Arial" w:cs="Arial"/>
        </w:rPr>
        <w:t xml:space="preserve">(2), pp.2104-2111. </w:t>
      </w:r>
      <w:hyperlink r:id="rId20" w:history="1">
        <w:r w:rsidRPr="001E131E">
          <w:rPr>
            <w:rStyle w:val="Hyperlink"/>
            <w:rFonts w:ascii="Arial" w:hAnsi="Arial" w:cs="Arial"/>
          </w:rPr>
          <w:t>https://www.researchgate.net/profile/Sumit-Kumar-185/publication/358045590_Relevance_of_Buddhist_Philosophy_in_Modern_Management_Theory/links/61ee3c929a753545e2f15b41/Relevance-of-Buddhist-Philosophy-in-Modern-Management-Theory.pdf</w:t>
        </w:r>
      </w:hyperlink>
    </w:p>
    <w:p w14:paraId="288876C0" w14:textId="77777777" w:rsidR="001E131E" w:rsidRPr="001E131E" w:rsidRDefault="001E131E" w:rsidP="009A01F4">
      <w:pPr>
        <w:spacing w:line="480" w:lineRule="auto"/>
        <w:jc w:val="both"/>
        <w:rPr>
          <w:rFonts w:ascii="Arial" w:hAnsi="Arial" w:cs="Arial"/>
        </w:rPr>
      </w:pPr>
      <w:proofErr w:type="spellStart"/>
      <w:r w:rsidRPr="001E131E">
        <w:rPr>
          <w:rFonts w:ascii="Arial" w:hAnsi="Arial" w:cs="Arial"/>
        </w:rPr>
        <w:lastRenderedPageBreak/>
        <w:t>Kwilinski</w:t>
      </w:r>
      <w:proofErr w:type="spellEnd"/>
      <w:r w:rsidRPr="001E131E">
        <w:rPr>
          <w:rFonts w:ascii="Arial" w:hAnsi="Arial" w:cs="Arial"/>
        </w:rPr>
        <w:t xml:space="preserve">, A., Volynets, R., </w:t>
      </w:r>
      <w:proofErr w:type="spellStart"/>
      <w:r w:rsidRPr="001E131E">
        <w:rPr>
          <w:rFonts w:ascii="Arial" w:hAnsi="Arial" w:cs="Arial"/>
        </w:rPr>
        <w:t>Berdnik</w:t>
      </w:r>
      <w:proofErr w:type="spellEnd"/>
      <w:r w:rsidRPr="001E131E">
        <w:rPr>
          <w:rFonts w:ascii="Arial" w:hAnsi="Arial" w:cs="Arial"/>
        </w:rPr>
        <w:t xml:space="preserve">, I., Holovko, M. and Berzin, P., 2019. E-Commerce: Concept and legal regulation in modern economic conditions. </w:t>
      </w:r>
      <w:r w:rsidRPr="001E131E">
        <w:rPr>
          <w:rFonts w:ascii="Arial" w:hAnsi="Arial" w:cs="Arial"/>
          <w:i/>
          <w:iCs/>
        </w:rPr>
        <w:t xml:space="preserve">J. Legal Ethical &amp; </w:t>
      </w:r>
      <w:proofErr w:type="spellStart"/>
      <w:r w:rsidRPr="001E131E">
        <w:rPr>
          <w:rFonts w:ascii="Arial" w:hAnsi="Arial" w:cs="Arial"/>
          <w:i/>
          <w:iCs/>
        </w:rPr>
        <w:t>Regul</w:t>
      </w:r>
      <w:proofErr w:type="spellEnd"/>
      <w:r w:rsidRPr="001E131E">
        <w:rPr>
          <w:rFonts w:ascii="Arial" w:hAnsi="Arial" w:cs="Arial"/>
          <w:i/>
          <w:iCs/>
        </w:rPr>
        <w:t xml:space="preserve">. </w:t>
      </w:r>
      <w:proofErr w:type="spellStart"/>
      <w:r w:rsidRPr="001E131E">
        <w:rPr>
          <w:rFonts w:ascii="Arial" w:hAnsi="Arial" w:cs="Arial"/>
          <w:i/>
          <w:iCs/>
        </w:rPr>
        <w:t>Isses</w:t>
      </w:r>
      <w:proofErr w:type="spellEnd"/>
      <w:r w:rsidRPr="001E131E">
        <w:rPr>
          <w:rFonts w:ascii="Arial" w:hAnsi="Arial" w:cs="Arial"/>
        </w:rPr>
        <w:t xml:space="preserve">, </w:t>
      </w:r>
      <w:r w:rsidRPr="001E131E">
        <w:rPr>
          <w:rFonts w:ascii="Arial" w:hAnsi="Arial" w:cs="Arial"/>
          <w:i/>
          <w:iCs/>
        </w:rPr>
        <w:t>22</w:t>
      </w:r>
      <w:r w:rsidRPr="001E131E">
        <w:rPr>
          <w:rFonts w:ascii="Arial" w:hAnsi="Arial" w:cs="Arial"/>
        </w:rPr>
        <w:t xml:space="preserve">, p.1. </w:t>
      </w:r>
      <w:hyperlink r:id="rId21" w:history="1">
        <w:r w:rsidRPr="001E131E">
          <w:rPr>
            <w:rStyle w:val="Hyperlink"/>
            <w:rFonts w:ascii="Arial" w:hAnsi="Arial" w:cs="Arial"/>
          </w:rPr>
          <w:t>https://www.academia.edu/download/88930212/E-Commerce-concept-and-legal-regulation-in-modern-economic-conditions-1544-0044-22-SI-2-357.pdf</w:t>
        </w:r>
      </w:hyperlink>
    </w:p>
    <w:p w14:paraId="1640738D"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LeBaron, G., 2021. The role of supply chains in the global business of forced labour. </w:t>
      </w:r>
      <w:r w:rsidRPr="001E131E">
        <w:rPr>
          <w:rFonts w:ascii="Arial" w:hAnsi="Arial" w:cs="Arial"/>
          <w:i/>
          <w:iCs/>
        </w:rPr>
        <w:t>Journal of Supply Chain Management</w:t>
      </w:r>
      <w:r w:rsidRPr="001E131E">
        <w:rPr>
          <w:rFonts w:ascii="Arial" w:hAnsi="Arial" w:cs="Arial"/>
        </w:rPr>
        <w:t xml:space="preserve">, </w:t>
      </w:r>
      <w:r w:rsidRPr="001E131E">
        <w:rPr>
          <w:rFonts w:ascii="Arial" w:hAnsi="Arial" w:cs="Arial"/>
          <w:i/>
          <w:iCs/>
        </w:rPr>
        <w:t>57</w:t>
      </w:r>
      <w:r w:rsidRPr="001E131E">
        <w:rPr>
          <w:rFonts w:ascii="Arial" w:hAnsi="Arial" w:cs="Arial"/>
        </w:rPr>
        <w:t xml:space="preserve">(2), pp.29-42. </w:t>
      </w:r>
      <w:hyperlink r:id="rId22" w:history="1">
        <w:r w:rsidRPr="001E131E">
          <w:rPr>
            <w:rStyle w:val="Hyperlink"/>
            <w:rFonts w:ascii="Arial" w:hAnsi="Arial" w:cs="Arial"/>
          </w:rPr>
          <w:t>https://onlinelibrary.wiley.com/doi/pdf/10.1111/jscm.12258</w:t>
        </w:r>
      </w:hyperlink>
    </w:p>
    <w:p w14:paraId="419DACDB"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Lin, W.L., Yip, N., Ho, J.A. and Sambasivan, M., 2020. The adoption of technological innovations in a B2B context and its impact on firm performance: An ethical leadership perspective. </w:t>
      </w:r>
      <w:r w:rsidRPr="001E131E">
        <w:rPr>
          <w:rFonts w:ascii="Arial" w:hAnsi="Arial" w:cs="Arial"/>
          <w:i/>
          <w:iCs/>
        </w:rPr>
        <w:t>Industrial Marketing Management</w:t>
      </w:r>
      <w:r w:rsidRPr="001E131E">
        <w:rPr>
          <w:rFonts w:ascii="Arial" w:hAnsi="Arial" w:cs="Arial"/>
        </w:rPr>
        <w:t xml:space="preserve">, </w:t>
      </w:r>
      <w:r w:rsidRPr="001E131E">
        <w:rPr>
          <w:rFonts w:ascii="Arial" w:hAnsi="Arial" w:cs="Arial"/>
          <w:i/>
          <w:iCs/>
        </w:rPr>
        <w:t>89</w:t>
      </w:r>
      <w:r w:rsidRPr="001E131E">
        <w:rPr>
          <w:rFonts w:ascii="Arial" w:hAnsi="Arial" w:cs="Arial"/>
        </w:rPr>
        <w:t xml:space="preserve">, pp.61-71. </w:t>
      </w:r>
      <w:hyperlink r:id="rId23" w:history="1">
        <w:r w:rsidRPr="001E131E">
          <w:rPr>
            <w:rStyle w:val="Hyperlink"/>
            <w:rFonts w:ascii="Arial" w:hAnsi="Arial" w:cs="Arial"/>
          </w:rPr>
          <w:t>https://ueaeprints.uea.ac.uk/id/eprint/73695/2/Accepted_Manuscript.pdf</w:t>
        </w:r>
      </w:hyperlink>
    </w:p>
    <w:p w14:paraId="58FD3615"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Lütge, C. and Uhl, M., 2021. </w:t>
      </w:r>
      <w:r w:rsidRPr="001E131E">
        <w:rPr>
          <w:rFonts w:ascii="Arial" w:hAnsi="Arial" w:cs="Arial"/>
          <w:i/>
          <w:iCs/>
        </w:rPr>
        <w:t>Business ethics: An economically informed perspective</w:t>
      </w:r>
      <w:r w:rsidRPr="001E131E">
        <w:rPr>
          <w:rFonts w:ascii="Arial" w:hAnsi="Arial" w:cs="Arial"/>
        </w:rPr>
        <w:t xml:space="preserve"> (p. 352). Oxford University Press. </w:t>
      </w:r>
      <w:hyperlink r:id="rId24" w:history="1">
        <w:r w:rsidRPr="001E131E">
          <w:rPr>
            <w:rStyle w:val="Hyperlink"/>
            <w:rFonts w:ascii="Arial" w:hAnsi="Arial" w:cs="Arial"/>
          </w:rPr>
          <w:t>https://library.oapen.org/bitstream/handle/20.500.12657/63832/1/9780198864776.pdf</w:t>
        </w:r>
      </w:hyperlink>
    </w:p>
    <w:p w14:paraId="0510AC62"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Martin, K., Shilton, K. and Smith, J.E., 2022. Business and the ethical implications of technology: Introduction to the symposium. In </w:t>
      </w:r>
      <w:r w:rsidRPr="001E131E">
        <w:rPr>
          <w:rFonts w:ascii="Arial" w:hAnsi="Arial" w:cs="Arial"/>
          <w:i/>
          <w:iCs/>
        </w:rPr>
        <w:t>Business and the ethical implications of technology</w:t>
      </w:r>
      <w:r w:rsidRPr="001E131E">
        <w:rPr>
          <w:rFonts w:ascii="Arial" w:hAnsi="Arial" w:cs="Arial"/>
        </w:rPr>
        <w:t xml:space="preserve"> (pp. 1-11). Cham: Springer Nature Switzerland. </w:t>
      </w:r>
      <w:hyperlink r:id="rId25" w:history="1">
        <w:r w:rsidRPr="001E131E">
          <w:rPr>
            <w:rStyle w:val="Hyperlink"/>
            <w:rFonts w:ascii="Arial" w:hAnsi="Arial" w:cs="Arial"/>
          </w:rPr>
          <w:t>https://link.springer.com/content/pdf/10.1007/s10551-019-04213-9.pdf</w:t>
        </w:r>
      </w:hyperlink>
    </w:p>
    <w:p w14:paraId="6BB1DC87"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Meskell, L. and Pels, P. eds., 2020. </w:t>
      </w:r>
      <w:r w:rsidRPr="001E131E">
        <w:rPr>
          <w:rFonts w:ascii="Arial" w:hAnsi="Arial" w:cs="Arial"/>
          <w:i/>
          <w:iCs/>
        </w:rPr>
        <w:t>Embedding ethics</w:t>
      </w:r>
      <w:r w:rsidRPr="001E131E">
        <w:rPr>
          <w:rFonts w:ascii="Arial" w:hAnsi="Arial" w:cs="Arial"/>
        </w:rPr>
        <w:t xml:space="preserve">. Routledge. </w:t>
      </w:r>
      <w:hyperlink r:id="rId26" w:history="1">
        <w:r w:rsidRPr="001E131E">
          <w:rPr>
            <w:rStyle w:val="Hyperlink"/>
            <w:rFonts w:ascii="Arial" w:hAnsi="Arial" w:cs="Arial"/>
          </w:rPr>
          <w:t>https://www.academia.edu/download/102217946/cux.pdf</w:t>
        </w:r>
      </w:hyperlink>
    </w:p>
    <w:p w14:paraId="21661856"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Pakulska, J. and Rutkowska, M., 2018. Social responsibility business as a modern form of business ethics, 2. </w:t>
      </w:r>
      <w:r w:rsidRPr="001E131E">
        <w:rPr>
          <w:rFonts w:ascii="Arial" w:hAnsi="Arial" w:cs="Arial"/>
          <w:i/>
          <w:iCs/>
        </w:rPr>
        <w:t>Hradec Economic Days</w:t>
      </w:r>
      <w:r w:rsidRPr="001E131E">
        <w:rPr>
          <w:rFonts w:ascii="Arial" w:hAnsi="Arial" w:cs="Arial"/>
        </w:rPr>
        <w:t xml:space="preserve">, </w:t>
      </w:r>
      <w:r w:rsidRPr="001E131E">
        <w:rPr>
          <w:rFonts w:ascii="Arial" w:hAnsi="Arial" w:cs="Arial"/>
          <w:i/>
          <w:iCs/>
        </w:rPr>
        <w:t>2</w:t>
      </w:r>
      <w:r w:rsidRPr="001E131E">
        <w:rPr>
          <w:rFonts w:ascii="Arial" w:hAnsi="Arial" w:cs="Arial"/>
        </w:rPr>
        <w:t xml:space="preserve">, pp.114-126. </w:t>
      </w:r>
      <w:hyperlink r:id="rId27" w:history="1">
        <w:r w:rsidRPr="001E131E">
          <w:rPr>
            <w:rStyle w:val="Hyperlink"/>
            <w:rFonts w:ascii="Arial" w:hAnsi="Arial" w:cs="Arial"/>
          </w:rPr>
          <w:t>https://www.academia.edu/download/97510649/Pakulska_HED18_paper_40.pdf</w:t>
        </w:r>
      </w:hyperlink>
    </w:p>
    <w:p w14:paraId="64C0674B" w14:textId="77777777" w:rsidR="001E131E" w:rsidRPr="001E131E" w:rsidRDefault="001E131E" w:rsidP="009A01F4">
      <w:pPr>
        <w:spacing w:line="480" w:lineRule="auto"/>
        <w:jc w:val="both"/>
        <w:rPr>
          <w:rFonts w:ascii="Arial" w:hAnsi="Arial" w:cs="Arial"/>
        </w:rPr>
      </w:pPr>
      <w:r w:rsidRPr="001E131E">
        <w:rPr>
          <w:rFonts w:ascii="Arial" w:hAnsi="Arial" w:cs="Arial"/>
        </w:rPr>
        <w:lastRenderedPageBreak/>
        <w:t xml:space="preserve">Rendtorff, J.D., 2020. Handbook of business legitimacy. </w:t>
      </w:r>
      <w:r w:rsidRPr="001E131E">
        <w:rPr>
          <w:rFonts w:ascii="Arial" w:hAnsi="Arial" w:cs="Arial"/>
          <w:i/>
          <w:iCs/>
        </w:rPr>
        <w:t>Responsibility, ethics and society</w:t>
      </w:r>
      <w:r w:rsidRPr="001E131E">
        <w:rPr>
          <w:rFonts w:ascii="Arial" w:hAnsi="Arial" w:cs="Arial"/>
        </w:rPr>
        <w:t xml:space="preserve">, </w:t>
      </w:r>
      <w:r w:rsidRPr="001E131E">
        <w:rPr>
          <w:rFonts w:ascii="Arial" w:hAnsi="Arial" w:cs="Arial"/>
          <w:i/>
          <w:iCs/>
        </w:rPr>
        <w:t>1</w:t>
      </w:r>
      <w:r w:rsidRPr="001E131E">
        <w:rPr>
          <w:rFonts w:ascii="Arial" w:hAnsi="Arial" w:cs="Arial"/>
        </w:rPr>
        <w:t xml:space="preserve">. </w:t>
      </w:r>
      <w:hyperlink r:id="rId28" w:history="1">
        <w:r w:rsidRPr="001E131E">
          <w:rPr>
            <w:rStyle w:val="Hyperlink"/>
            <w:rFonts w:ascii="Arial" w:hAnsi="Arial" w:cs="Arial"/>
          </w:rPr>
          <w:t>https://www.academia.edu/download/97315186/1.pdf</w:t>
        </w:r>
      </w:hyperlink>
    </w:p>
    <w:p w14:paraId="44479019" w14:textId="77777777" w:rsidR="001E131E" w:rsidRPr="001E131E" w:rsidRDefault="001E131E" w:rsidP="009A01F4">
      <w:pPr>
        <w:spacing w:line="480" w:lineRule="auto"/>
        <w:jc w:val="both"/>
        <w:rPr>
          <w:rFonts w:ascii="Arial" w:hAnsi="Arial" w:cs="Arial"/>
        </w:rPr>
      </w:pPr>
      <w:proofErr w:type="spellStart"/>
      <w:r w:rsidRPr="001E131E">
        <w:rPr>
          <w:rFonts w:ascii="Arial" w:hAnsi="Arial" w:cs="Arial"/>
        </w:rPr>
        <w:t>Sinnicks</w:t>
      </w:r>
      <w:proofErr w:type="spellEnd"/>
      <w:r w:rsidRPr="001E131E">
        <w:rPr>
          <w:rFonts w:ascii="Arial" w:hAnsi="Arial" w:cs="Arial"/>
        </w:rPr>
        <w:t xml:space="preserve">, M., 2023. In defence of wish lists: business ethics, professional ethics, and ordinary morality. </w:t>
      </w:r>
      <w:r w:rsidRPr="001E131E">
        <w:rPr>
          <w:rFonts w:ascii="Arial" w:hAnsi="Arial" w:cs="Arial"/>
          <w:i/>
          <w:iCs/>
        </w:rPr>
        <w:t>Business and Professional Ethics Journal</w:t>
      </w:r>
      <w:r w:rsidRPr="001E131E">
        <w:rPr>
          <w:rFonts w:ascii="Arial" w:hAnsi="Arial" w:cs="Arial"/>
        </w:rPr>
        <w:t xml:space="preserve">, </w:t>
      </w:r>
      <w:r w:rsidRPr="001E131E">
        <w:rPr>
          <w:rFonts w:ascii="Arial" w:hAnsi="Arial" w:cs="Arial"/>
          <w:i/>
          <w:iCs/>
        </w:rPr>
        <w:t>42</w:t>
      </w:r>
      <w:r w:rsidRPr="001E131E">
        <w:rPr>
          <w:rFonts w:ascii="Arial" w:hAnsi="Arial" w:cs="Arial"/>
        </w:rPr>
        <w:t xml:space="preserve">(1), pp.79-107. </w:t>
      </w:r>
      <w:hyperlink r:id="rId29" w:history="1">
        <w:r w:rsidRPr="001E131E">
          <w:rPr>
            <w:rStyle w:val="Hyperlink"/>
            <w:rFonts w:ascii="Arial" w:hAnsi="Arial" w:cs="Arial"/>
          </w:rPr>
          <w:t>https://centaur.reading.ac.uk/101073/1/Sinnicks%20-%20wishlists.pdf</w:t>
        </w:r>
      </w:hyperlink>
    </w:p>
    <w:p w14:paraId="086FDF7C"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Soulsby, A., </w:t>
      </w:r>
      <w:proofErr w:type="spellStart"/>
      <w:r w:rsidRPr="001E131E">
        <w:rPr>
          <w:rFonts w:ascii="Arial" w:hAnsi="Arial" w:cs="Arial"/>
        </w:rPr>
        <w:t>Remišová</w:t>
      </w:r>
      <w:proofErr w:type="spellEnd"/>
      <w:r w:rsidRPr="001E131E">
        <w:rPr>
          <w:rFonts w:ascii="Arial" w:hAnsi="Arial" w:cs="Arial"/>
        </w:rPr>
        <w:t xml:space="preserve">, A. and Steger, T., 2021. Management and business ethics in central and Eastern Europe: Introduction to special issue. </w:t>
      </w:r>
      <w:r w:rsidRPr="001E131E">
        <w:rPr>
          <w:rFonts w:ascii="Arial" w:hAnsi="Arial" w:cs="Arial"/>
          <w:i/>
          <w:iCs/>
        </w:rPr>
        <w:t>Journal of Business Ethics</w:t>
      </w:r>
      <w:r w:rsidRPr="001E131E">
        <w:rPr>
          <w:rFonts w:ascii="Arial" w:hAnsi="Arial" w:cs="Arial"/>
        </w:rPr>
        <w:t xml:space="preserve">, </w:t>
      </w:r>
      <w:r w:rsidRPr="001E131E">
        <w:rPr>
          <w:rFonts w:ascii="Arial" w:hAnsi="Arial" w:cs="Arial"/>
          <w:i/>
          <w:iCs/>
        </w:rPr>
        <w:t>174</w:t>
      </w:r>
      <w:r w:rsidRPr="001E131E">
        <w:rPr>
          <w:rFonts w:ascii="Arial" w:hAnsi="Arial" w:cs="Arial"/>
        </w:rPr>
        <w:t xml:space="preserve">, pp.739-746. </w:t>
      </w:r>
      <w:hyperlink r:id="rId30" w:history="1">
        <w:r w:rsidRPr="001E131E">
          <w:rPr>
            <w:rStyle w:val="Hyperlink"/>
            <w:rFonts w:ascii="Arial" w:hAnsi="Arial" w:cs="Arial"/>
          </w:rPr>
          <w:t>https://link.springer.com/content/pdf/10.1007/s10551-021-04924-y.pdf</w:t>
        </w:r>
      </w:hyperlink>
    </w:p>
    <w:p w14:paraId="46DD47B4"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Sroka, W. and Szántó, R., 2018. Corporate social responsibility and business ethics in controversial sectors: Analysis of research results. </w:t>
      </w:r>
      <w:r w:rsidRPr="001E131E">
        <w:rPr>
          <w:rFonts w:ascii="Arial" w:hAnsi="Arial" w:cs="Arial"/>
          <w:i/>
          <w:iCs/>
        </w:rPr>
        <w:t>Journal of Entrepreneurship, Management and Innovation</w:t>
      </w:r>
      <w:r w:rsidRPr="001E131E">
        <w:rPr>
          <w:rFonts w:ascii="Arial" w:hAnsi="Arial" w:cs="Arial"/>
        </w:rPr>
        <w:t xml:space="preserve">, </w:t>
      </w:r>
      <w:r w:rsidRPr="001E131E">
        <w:rPr>
          <w:rFonts w:ascii="Arial" w:hAnsi="Arial" w:cs="Arial"/>
          <w:i/>
          <w:iCs/>
        </w:rPr>
        <w:t>14</w:t>
      </w:r>
      <w:r w:rsidRPr="001E131E">
        <w:rPr>
          <w:rFonts w:ascii="Arial" w:hAnsi="Arial" w:cs="Arial"/>
        </w:rPr>
        <w:t xml:space="preserve">(3), pp.111-126. </w:t>
      </w:r>
      <w:hyperlink r:id="rId31" w:history="1">
        <w:r w:rsidRPr="001E131E">
          <w:rPr>
            <w:rStyle w:val="Hyperlink"/>
            <w:rFonts w:ascii="Arial" w:hAnsi="Arial" w:cs="Arial"/>
          </w:rPr>
          <w:t>https://wp.jemi.edu.pl/vol-14-issue-3-2018/corporate-social-responsibility-and-business-ethics-in-controversial-sectors-analysis-of-research-results</w:t>
        </w:r>
      </w:hyperlink>
    </w:p>
    <w:p w14:paraId="32148BF3" w14:textId="77777777" w:rsidR="001E131E" w:rsidRPr="001E131E" w:rsidRDefault="001E131E" w:rsidP="009A01F4">
      <w:pPr>
        <w:spacing w:line="480" w:lineRule="auto"/>
        <w:jc w:val="both"/>
        <w:rPr>
          <w:rFonts w:ascii="Arial" w:hAnsi="Arial" w:cs="Arial"/>
        </w:rPr>
      </w:pPr>
      <w:proofErr w:type="spellStart"/>
      <w:r w:rsidRPr="001E131E">
        <w:rPr>
          <w:rFonts w:ascii="Arial" w:hAnsi="Arial" w:cs="Arial"/>
        </w:rPr>
        <w:t>Vveinhardt</w:t>
      </w:r>
      <w:proofErr w:type="spellEnd"/>
      <w:r w:rsidRPr="001E131E">
        <w:rPr>
          <w:rFonts w:ascii="Arial" w:hAnsi="Arial" w:cs="Arial"/>
        </w:rPr>
        <w:t xml:space="preserve">, J., 2022. The dilemma of postmodern business ethics: Employee reification in a perspective of preserving human dignity. </w:t>
      </w:r>
      <w:r w:rsidRPr="001E131E">
        <w:rPr>
          <w:rFonts w:ascii="Arial" w:hAnsi="Arial" w:cs="Arial"/>
          <w:i/>
          <w:iCs/>
        </w:rPr>
        <w:t>Frontiers in psychology</w:t>
      </w:r>
      <w:r w:rsidRPr="001E131E">
        <w:rPr>
          <w:rFonts w:ascii="Arial" w:hAnsi="Arial" w:cs="Arial"/>
        </w:rPr>
        <w:t xml:space="preserve">, </w:t>
      </w:r>
      <w:r w:rsidRPr="001E131E">
        <w:rPr>
          <w:rFonts w:ascii="Arial" w:hAnsi="Arial" w:cs="Arial"/>
          <w:i/>
          <w:iCs/>
        </w:rPr>
        <w:t>13</w:t>
      </w:r>
      <w:r w:rsidRPr="001E131E">
        <w:rPr>
          <w:rFonts w:ascii="Arial" w:hAnsi="Arial" w:cs="Arial"/>
        </w:rPr>
        <w:t xml:space="preserve">, p.813255. </w:t>
      </w:r>
      <w:hyperlink r:id="rId32" w:history="1">
        <w:r w:rsidRPr="001E131E">
          <w:rPr>
            <w:rStyle w:val="Hyperlink"/>
            <w:rFonts w:ascii="Arial" w:hAnsi="Arial" w:cs="Arial"/>
          </w:rPr>
          <w:t>https://www.frontiersin.org/articles/10.3389/fpsyg.2022.813255/pdf</w:t>
        </w:r>
      </w:hyperlink>
    </w:p>
    <w:p w14:paraId="5949AEA9"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Weiss, J.W., 2021. </w:t>
      </w:r>
      <w:r w:rsidRPr="001E131E">
        <w:rPr>
          <w:rFonts w:ascii="Arial" w:hAnsi="Arial" w:cs="Arial"/>
          <w:i/>
          <w:iCs/>
        </w:rPr>
        <w:t>Business ethics: A stakeholder and issues management approach</w:t>
      </w:r>
      <w:r w:rsidRPr="001E131E">
        <w:rPr>
          <w:rFonts w:ascii="Arial" w:hAnsi="Arial" w:cs="Arial"/>
        </w:rPr>
        <w:t xml:space="preserve">. Berrett-Koehler Publishers. </w:t>
      </w:r>
      <w:hyperlink r:id="rId33" w:history="1">
        <w:r w:rsidRPr="001E131E">
          <w:rPr>
            <w:rStyle w:val="Hyperlink"/>
            <w:rFonts w:ascii="Arial" w:hAnsi="Arial" w:cs="Arial"/>
          </w:rPr>
          <w:t>http://dspace.vnbrims.org:13000/xmlui/bitstream/handle/123456789/4999/Business%20Ethics%20Stakeholder%20and%20Issues%20Management%20Approach.pdf?sequence=1&amp;isAllowed=y</w:t>
        </w:r>
      </w:hyperlink>
    </w:p>
    <w:p w14:paraId="7ABE6ADF"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Yamin, M.A.Y., 2020. The relationship between RIGHT ethical </w:t>
      </w:r>
      <w:proofErr w:type="spellStart"/>
      <w:r w:rsidRPr="001E131E">
        <w:rPr>
          <w:rFonts w:ascii="Arial" w:hAnsi="Arial" w:cs="Arial"/>
        </w:rPr>
        <w:t>behavior</w:t>
      </w:r>
      <w:proofErr w:type="spellEnd"/>
      <w:r w:rsidRPr="001E131E">
        <w:rPr>
          <w:rFonts w:ascii="Arial" w:hAnsi="Arial" w:cs="Arial"/>
        </w:rPr>
        <w:t xml:space="preserve"> perspective, demographic factors, and BEST ethical performance. </w:t>
      </w:r>
      <w:r w:rsidRPr="001E131E">
        <w:rPr>
          <w:rFonts w:ascii="Arial" w:hAnsi="Arial" w:cs="Arial"/>
          <w:i/>
          <w:iCs/>
        </w:rPr>
        <w:t xml:space="preserve">International Review of </w:t>
      </w:r>
      <w:r w:rsidRPr="001E131E">
        <w:rPr>
          <w:rFonts w:ascii="Arial" w:hAnsi="Arial" w:cs="Arial"/>
          <w:i/>
          <w:iCs/>
        </w:rPr>
        <w:lastRenderedPageBreak/>
        <w:t>Management and Marketing</w:t>
      </w:r>
      <w:r w:rsidRPr="001E131E">
        <w:rPr>
          <w:rFonts w:ascii="Arial" w:hAnsi="Arial" w:cs="Arial"/>
        </w:rPr>
        <w:t xml:space="preserve">, </w:t>
      </w:r>
      <w:r w:rsidRPr="001E131E">
        <w:rPr>
          <w:rFonts w:ascii="Arial" w:hAnsi="Arial" w:cs="Arial"/>
          <w:i/>
          <w:iCs/>
        </w:rPr>
        <w:t>10</w:t>
      </w:r>
      <w:r w:rsidRPr="001E131E">
        <w:rPr>
          <w:rFonts w:ascii="Arial" w:hAnsi="Arial" w:cs="Arial"/>
        </w:rPr>
        <w:t xml:space="preserve">(1), p.27. </w:t>
      </w:r>
      <w:hyperlink r:id="rId34" w:history="1">
        <w:r w:rsidRPr="001E131E">
          <w:rPr>
            <w:rStyle w:val="Hyperlink"/>
            <w:rFonts w:ascii="Arial" w:hAnsi="Arial" w:cs="Arial"/>
          </w:rPr>
          <w:t>https://docs.rwu.edu/cgi/viewcontent.cgi?article=1906&amp;context=rwu_LR</w:t>
        </w:r>
      </w:hyperlink>
    </w:p>
    <w:p w14:paraId="7616F946" w14:textId="77777777" w:rsidR="001E131E" w:rsidRPr="001E131E" w:rsidRDefault="001E131E" w:rsidP="009A01F4">
      <w:pPr>
        <w:spacing w:line="480" w:lineRule="auto"/>
        <w:jc w:val="both"/>
        <w:rPr>
          <w:rFonts w:ascii="Arial" w:hAnsi="Arial" w:cs="Arial"/>
        </w:rPr>
      </w:pPr>
      <w:r w:rsidRPr="001E131E">
        <w:rPr>
          <w:rFonts w:ascii="Arial" w:hAnsi="Arial" w:cs="Arial"/>
        </w:rPr>
        <w:t xml:space="preserve">Zsolnai, L., 2018. </w:t>
      </w:r>
      <w:r w:rsidRPr="001E131E">
        <w:rPr>
          <w:rFonts w:ascii="Arial" w:hAnsi="Arial" w:cs="Arial"/>
          <w:i/>
          <w:iCs/>
        </w:rPr>
        <w:t>Ethics, meaning, and market society</w:t>
      </w:r>
      <w:r w:rsidRPr="001E131E">
        <w:rPr>
          <w:rFonts w:ascii="Arial" w:hAnsi="Arial" w:cs="Arial"/>
        </w:rPr>
        <w:t xml:space="preserve">. New York: Routledge. </w:t>
      </w:r>
      <w:hyperlink r:id="rId35" w:history="1">
        <w:r w:rsidRPr="001E131E">
          <w:rPr>
            <w:rStyle w:val="Hyperlink"/>
            <w:rFonts w:ascii="Arial" w:hAnsi="Arial" w:cs="Arial"/>
          </w:rPr>
          <w:t>https://www.academia.edu/download/57793491/Ethics__Meaning__and_Market_Society.pdf</w:t>
        </w:r>
      </w:hyperlink>
    </w:p>
    <w:p w14:paraId="6A65F3D4" w14:textId="77777777" w:rsidR="001E131E" w:rsidRPr="001E131E" w:rsidRDefault="001E131E" w:rsidP="009A01F4">
      <w:pPr>
        <w:spacing w:line="480" w:lineRule="auto"/>
        <w:jc w:val="both"/>
        <w:rPr>
          <w:rFonts w:ascii="Arial" w:hAnsi="Arial" w:cs="Arial"/>
        </w:rPr>
      </w:pPr>
    </w:p>
    <w:p w14:paraId="09D72770" w14:textId="77777777" w:rsidR="00451AFA" w:rsidRPr="009A01F4" w:rsidRDefault="00451AFA" w:rsidP="009A01F4">
      <w:pPr>
        <w:spacing w:line="480" w:lineRule="auto"/>
        <w:jc w:val="both"/>
        <w:rPr>
          <w:rFonts w:ascii="Arial" w:hAnsi="Arial" w:cs="Arial"/>
        </w:rPr>
      </w:pPr>
    </w:p>
    <w:sectPr w:rsidR="00451AFA" w:rsidRPr="009A01F4" w:rsidSect="001E131E">
      <w:headerReference w:type="default" r:id="rId36"/>
      <w:footerReference w:type="default" r:id="rId3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429CD7" w14:textId="77777777" w:rsidR="00CF126E" w:rsidRDefault="00CF126E" w:rsidP="000B7271">
      <w:pPr>
        <w:spacing w:after="0" w:line="240" w:lineRule="auto"/>
      </w:pPr>
      <w:r>
        <w:separator/>
      </w:r>
    </w:p>
  </w:endnote>
  <w:endnote w:type="continuationSeparator" w:id="0">
    <w:p w14:paraId="7B1F7D2D" w14:textId="77777777" w:rsidR="00CF126E" w:rsidRDefault="00CF126E" w:rsidP="000B7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113765"/>
      <w:docPartObj>
        <w:docPartGallery w:val="Page Numbers (Bottom of Page)"/>
        <w:docPartUnique/>
      </w:docPartObj>
    </w:sdtPr>
    <w:sdtEndPr>
      <w:rPr>
        <w:color w:val="7F7F7F" w:themeColor="background1" w:themeShade="7F"/>
        <w:spacing w:val="60"/>
      </w:rPr>
    </w:sdtEndPr>
    <w:sdtContent>
      <w:p w14:paraId="286F0D4B" w14:textId="3817C890" w:rsidR="00CE1E3A" w:rsidRDefault="00CE1E3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9492631" w14:textId="77777777" w:rsidR="00E243A7" w:rsidRDefault="00E243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AAE8FA" w14:textId="77777777" w:rsidR="00CF126E" w:rsidRDefault="00CF126E" w:rsidP="000B7271">
      <w:pPr>
        <w:spacing w:after="0" w:line="240" w:lineRule="auto"/>
      </w:pPr>
      <w:r>
        <w:separator/>
      </w:r>
    </w:p>
  </w:footnote>
  <w:footnote w:type="continuationSeparator" w:id="0">
    <w:p w14:paraId="5CE272CB" w14:textId="77777777" w:rsidR="00CF126E" w:rsidRDefault="00CF126E" w:rsidP="000B72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F423B5" w14:textId="62EAD5E5" w:rsidR="000B7271" w:rsidRPr="000B7271" w:rsidRDefault="000B7271">
    <w:pPr>
      <w:pStyle w:val="Header"/>
      <w:rPr>
        <w:rFonts w:ascii="Arial" w:hAnsi="Arial" w:cs="Arial"/>
        <w:sz w:val="20"/>
        <w:szCs w:val="18"/>
      </w:rPr>
    </w:pPr>
    <w:r w:rsidRPr="000B7271">
      <w:rPr>
        <w:rFonts w:ascii="Arial" w:hAnsi="Arial" w:cs="Arial"/>
        <w:sz w:val="20"/>
        <w:szCs w:val="18"/>
      </w:rPr>
      <w:ptab w:relativeTo="margin" w:alignment="center" w:leader="none"/>
    </w:r>
    <w:r w:rsidRPr="000B7271">
      <w:rPr>
        <w:rFonts w:ascii="Arial" w:hAnsi="Arial" w:cs="Arial"/>
        <w:sz w:val="20"/>
        <w:szCs w:val="18"/>
      </w:rPr>
      <w:ptab w:relativeTo="margin" w:alignment="right" w:leader="none"/>
    </w:r>
    <w:r w:rsidRPr="000B7271">
      <w:rPr>
        <w:rFonts w:ascii="Arial" w:hAnsi="Arial" w:cs="Arial"/>
        <w:sz w:val="20"/>
        <w:szCs w:val="18"/>
      </w:rPr>
      <w:t>Global Ethics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274BC"/>
    <w:multiLevelType w:val="multilevel"/>
    <w:tmpl w:val="63C0253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7E8213D4"/>
    <w:multiLevelType w:val="multilevel"/>
    <w:tmpl w:val="D938EF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106029922">
    <w:abstractNumId w:val="0"/>
  </w:num>
  <w:num w:numId="2" w16cid:durableId="799110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31E"/>
    <w:rsid w:val="00003244"/>
    <w:rsid w:val="000415A5"/>
    <w:rsid w:val="00050EB4"/>
    <w:rsid w:val="00075A2F"/>
    <w:rsid w:val="000B7271"/>
    <w:rsid w:val="000B7DE8"/>
    <w:rsid w:val="000C1C94"/>
    <w:rsid w:val="000C3C41"/>
    <w:rsid w:val="000E4683"/>
    <w:rsid w:val="000F3D3E"/>
    <w:rsid w:val="000F7DB5"/>
    <w:rsid w:val="00100863"/>
    <w:rsid w:val="00107633"/>
    <w:rsid w:val="00114D09"/>
    <w:rsid w:val="0012126B"/>
    <w:rsid w:val="00156C61"/>
    <w:rsid w:val="001641C9"/>
    <w:rsid w:val="001E131E"/>
    <w:rsid w:val="001E2B8F"/>
    <w:rsid w:val="001E5454"/>
    <w:rsid w:val="001F4F41"/>
    <w:rsid w:val="0021454E"/>
    <w:rsid w:val="00240DA8"/>
    <w:rsid w:val="00247405"/>
    <w:rsid w:val="00250A87"/>
    <w:rsid w:val="00253D39"/>
    <w:rsid w:val="0026490E"/>
    <w:rsid w:val="002914F8"/>
    <w:rsid w:val="002D04EA"/>
    <w:rsid w:val="003042A1"/>
    <w:rsid w:val="003603C1"/>
    <w:rsid w:val="003637F1"/>
    <w:rsid w:val="00386093"/>
    <w:rsid w:val="003C39EA"/>
    <w:rsid w:val="003D5EF1"/>
    <w:rsid w:val="003E16EE"/>
    <w:rsid w:val="00412791"/>
    <w:rsid w:val="00420405"/>
    <w:rsid w:val="00451AFA"/>
    <w:rsid w:val="00453548"/>
    <w:rsid w:val="004539BF"/>
    <w:rsid w:val="00457F7E"/>
    <w:rsid w:val="00467B5A"/>
    <w:rsid w:val="004939CE"/>
    <w:rsid w:val="0049728D"/>
    <w:rsid w:val="004A5968"/>
    <w:rsid w:val="004C7918"/>
    <w:rsid w:val="004E4D1B"/>
    <w:rsid w:val="00500B40"/>
    <w:rsid w:val="00501E86"/>
    <w:rsid w:val="00516983"/>
    <w:rsid w:val="00535669"/>
    <w:rsid w:val="00552BC8"/>
    <w:rsid w:val="00585FCB"/>
    <w:rsid w:val="005871C8"/>
    <w:rsid w:val="005B1D5F"/>
    <w:rsid w:val="005B7B0D"/>
    <w:rsid w:val="005C10CF"/>
    <w:rsid w:val="005D2413"/>
    <w:rsid w:val="005D668B"/>
    <w:rsid w:val="005F5DE7"/>
    <w:rsid w:val="0061078D"/>
    <w:rsid w:val="00614FB2"/>
    <w:rsid w:val="006266AD"/>
    <w:rsid w:val="006B47C5"/>
    <w:rsid w:val="006D642A"/>
    <w:rsid w:val="006E7DB9"/>
    <w:rsid w:val="007246AB"/>
    <w:rsid w:val="00735280"/>
    <w:rsid w:val="00740503"/>
    <w:rsid w:val="00767862"/>
    <w:rsid w:val="00786475"/>
    <w:rsid w:val="007A5DC3"/>
    <w:rsid w:val="007B2D3F"/>
    <w:rsid w:val="007C2177"/>
    <w:rsid w:val="007D5A16"/>
    <w:rsid w:val="007E4B66"/>
    <w:rsid w:val="00835016"/>
    <w:rsid w:val="00845C57"/>
    <w:rsid w:val="00847016"/>
    <w:rsid w:val="00861737"/>
    <w:rsid w:val="00864C8A"/>
    <w:rsid w:val="008809EE"/>
    <w:rsid w:val="00883EF8"/>
    <w:rsid w:val="008A11F2"/>
    <w:rsid w:val="008C79F8"/>
    <w:rsid w:val="008D2ABC"/>
    <w:rsid w:val="009338DE"/>
    <w:rsid w:val="00947218"/>
    <w:rsid w:val="009840EC"/>
    <w:rsid w:val="00986DAD"/>
    <w:rsid w:val="00993080"/>
    <w:rsid w:val="00994CC2"/>
    <w:rsid w:val="009A01F4"/>
    <w:rsid w:val="009B4DB8"/>
    <w:rsid w:val="00A351EE"/>
    <w:rsid w:val="00A35D0E"/>
    <w:rsid w:val="00A54ADF"/>
    <w:rsid w:val="00A71431"/>
    <w:rsid w:val="00A863AE"/>
    <w:rsid w:val="00A87293"/>
    <w:rsid w:val="00AB14A3"/>
    <w:rsid w:val="00AB1AA3"/>
    <w:rsid w:val="00AD5F89"/>
    <w:rsid w:val="00AE460E"/>
    <w:rsid w:val="00B355DA"/>
    <w:rsid w:val="00B3666B"/>
    <w:rsid w:val="00B52792"/>
    <w:rsid w:val="00B7616C"/>
    <w:rsid w:val="00B924F3"/>
    <w:rsid w:val="00BA0E20"/>
    <w:rsid w:val="00BD30C8"/>
    <w:rsid w:val="00BE16D9"/>
    <w:rsid w:val="00C04A7B"/>
    <w:rsid w:val="00C157AD"/>
    <w:rsid w:val="00C708F9"/>
    <w:rsid w:val="00C75637"/>
    <w:rsid w:val="00C96062"/>
    <w:rsid w:val="00C97BD8"/>
    <w:rsid w:val="00CB1ACA"/>
    <w:rsid w:val="00CB3379"/>
    <w:rsid w:val="00CC4B25"/>
    <w:rsid w:val="00CE1E3A"/>
    <w:rsid w:val="00CF126E"/>
    <w:rsid w:val="00D15355"/>
    <w:rsid w:val="00D51F61"/>
    <w:rsid w:val="00DD258C"/>
    <w:rsid w:val="00DE0A4D"/>
    <w:rsid w:val="00E057FB"/>
    <w:rsid w:val="00E243A7"/>
    <w:rsid w:val="00E748A5"/>
    <w:rsid w:val="00E75586"/>
    <w:rsid w:val="00E75E9A"/>
    <w:rsid w:val="00E9237C"/>
    <w:rsid w:val="00E937D7"/>
    <w:rsid w:val="00ED5239"/>
    <w:rsid w:val="00EF5496"/>
    <w:rsid w:val="00F46FE1"/>
    <w:rsid w:val="00F531C9"/>
    <w:rsid w:val="00F54F68"/>
    <w:rsid w:val="00F54FBD"/>
    <w:rsid w:val="00F74736"/>
    <w:rsid w:val="00F86A40"/>
    <w:rsid w:val="00FC299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51371"/>
  <w15:chartTrackingRefBased/>
  <w15:docId w15:val="{68EBD0BF-8FE6-4A53-BF81-7CD9F129A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58C"/>
    <w:rPr>
      <w:rFonts w:ascii="Times New Roman" w:hAnsi="Times New Roman"/>
      <w:sz w:val="24"/>
      <w:lang w:val="en-GB"/>
    </w:rPr>
  </w:style>
  <w:style w:type="paragraph" w:styleId="Heading1">
    <w:name w:val="heading 1"/>
    <w:basedOn w:val="Normal"/>
    <w:next w:val="Normal"/>
    <w:link w:val="Heading1Char"/>
    <w:uiPriority w:val="9"/>
    <w:qFormat/>
    <w:rsid w:val="00DD258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D258C"/>
    <w:pPr>
      <w:keepNext/>
      <w:keepLines/>
      <w:spacing w:before="200" w:after="0" w:line="240" w:lineRule="auto"/>
      <w:outlineLvl w:val="1"/>
    </w:pPr>
    <w:rPr>
      <w:rFonts w:eastAsiaTheme="majorEastAsia" w:cs="Mangal"/>
      <w:b/>
      <w:bCs/>
      <w:i/>
      <w:szCs w:val="23"/>
      <w:lang w:val="en-IN"/>
    </w:rPr>
  </w:style>
  <w:style w:type="paragraph" w:styleId="Heading3">
    <w:name w:val="heading 3"/>
    <w:basedOn w:val="Normal"/>
    <w:next w:val="Normal"/>
    <w:link w:val="Heading3Char"/>
    <w:autoRedefine/>
    <w:uiPriority w:val="9"/>
    <w:unhideWhenUsed/>
    <w:qFormat/>
    <w:rsid w:val="008809EE"/>
    <w:pPr>
      <w:keepNext/>
      <w:keepLines/>
      <w:spacing w:before="40" w:after="0" w:line="256" w:lineRule="auto"/>
      <w:outlineLvl w:val="2"/>
    </w:pPr>
    <w:rPr>
      <w:rFonts w:ascii="Cambria" w:eastAsiaTheme="majorEastAsia" w:hAnsi="Cambria" w:cstheme="majorBidi"/>
      <w:b/>
      <w:szCs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258C"/>
    <w:rPr>
      <w:rFonts w:ascii="Cambria" w:eastAsiaTheme="majorEastAsia" w:hAnsi="Cambria" w:cs="Mangal"/>
      <w:b/>
      <w:bCs/>
      <w:i/>
      <w:sz w:val="24"/>
      <w:szCs w:val="23"/>
    </w:rPr>
  </w:style>
  <w:style w:type="character" w:customStyle="1" w:styleId="Heading1Char">
    <w:name w:val="Heading 1 Char"/>
    <w:basedOn w:val="DefaultParagraphFont"/>
    <w:link w:val="Heading1"/>
    <w:uiPriority w:val="9"/>
    <w:rsid w:val="00DD258C"/>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8809EE"/>
    <w:rPr>
      <w:rFonts w:ascii="Cambria" w:eastAsiaTheme="majorEastAsia" w:hAnsi="Cambria" w:cstheme="majorBidi"/>
      <w:b/>
      <w:sz w:val="24"/>
      <w:szCs w:val="24"/>
    </w:rPr>
  </w:style>
  <w:style w:type="paragraph" w:styleId="Title">
    <w:name w:val="Title"/>
    <w:basedOn w:val="Normal"/>
    <w:next w:val="Normal"/>
    <w:link w:val="TitleChar"/>
    <w:uiPriority w:val="10"/>
    <w:qFormat/>
    <w:rsid w:val="00DE0A4D"/>
    <w:pPr>
      <w:spacing w:after="0" w:line="240" w:lineRule="auto"/>
      <w:contextualSpacing/>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DE0A4D"/>
    <w:rPr>
      <w:rFonts w:ascii="Cambria" w:eastAsiaTheme="majorEastAsia" w:hAnsi="Cambria" w:cstheme="majorBidi"/>
      <w:b/>
      <w:spacing w:val="-10"/>
      <w:kern w:val="28"/>
      <w:sz w:val="52"/>
      <w:szCs w:val="56"/>
      <w:lang w:val="en-GB"/>
    </w:rPr>
  </w:style>
  <w:style w:type="paragraph" w:styleId="Footer">
    <w:name w:val="footer"/>
    <w:basedOn w:val="Normal"/>
    <w:link w:val="FooterChar"/>
    <w:uiPriority w:val="99"/>
    <w:unhideWhenUsed/>
    <w:rsid w:val="001E13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31E"/>
    <w:rPr>
      <w:rFonts w:ascii="Times New Roman" w:hAnsi="Times New Roman"/>
      <w:sz w:val="24"/>
      <w:lang w:val="en-GB"/>
    </w:rPr>
  </w:style>
  <w:style w:type="character" w:styleId="Hyperlink">
    <w:name w:val="Hyperlink"/>
    <w:basedOn w:val="DefaultParagraphFont"/>
    <w:uiPriority w:val="99"/>
    <w:unhideWhenUsed/>
    <w:rsid w:val="001E131E"/>
    <w:rPr>
      <w:color w:val="0563C1" w:themeColor="hyperlink"/>
      <w:u w:val="single"/>
    </w:rPr>
  </w:style>
  <w:style w:type="character" w:styleId="UnresolvedMention">
    <w:name w:val="Unresolved Mention"/>
    <w:basedOn w:val="DefaultParagraphFont"/>
    <w:uiPriority w:val="99"/>
    <w:semiHidden/>
    <w:unhideWhenUsed/>
    <w:rsid w:val="001E131E"/>
    <w:rPr>
      <w:color w:val="605E5C"/>
      <w:shd w:val="clear" w:color="auto" w:fill="E1DFDD"/>
    </w:rPr>
  </w:style>
  <w:style w:type="paragraph" w:styleId="TOCHeading">
    <w:name w:val="TOC Heading"/>
    <w:basedOn w:val="Heading1"/>
    <w:next w:val="Normal"/>
    <w:uiPriority w:val="39"/>
    <w:unhideWhenUsed/>
    <w:qFormat/>
    <w:rsid w:val="009A01F4"/>
    <w:pPr>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9A01F4"/>
    <w:pPr>
      <w:spacing w:after="100"/>
    </w:pPr>
  </w:style>
  <w:style w:type="paragraph" w:styleId="TOC2">
    <w:name w:val="toc 2"/>
    <w:basedOn w:val="Normal"/>
    <w:next w:val="Normal"/>
    <w:autoRedefine/>
    <w:uiPriority w:val="39"/>
    <w:unhideWhenUsed/>
    <w:rsid w:val="009A01F4"/>
    <w:pPr>
      <w:spacing w:after="100"/>
      <w:ind w:left="240"/>
    </w:pPr>
  </w:style>
  <w:style w:type="paragraph" w:styleId="Header">
    <w:name w:val="header"/>
    <w:basedOn w:val="Normal"/>
    <w:link w:val="HeaderChar"/>
    <w:uiPriority w:val="99"/>
    <w:unhideWhenUsed/>
    <w:rsid w:val="000B72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271"/>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uvienso.hoasen.edu.vn/bitstream/handle/123456789/12608/Contents.pdf?sequence=5&amp;isAllowed=y" TargetMode="External"/><Relationship Id="rId18" Type="http://schemas.openxmlformats.org/officeDocument/2006/relationships/hyperlink" Target="https://link.springer.com/content/pdf/10.1007/s10551-022-05049-6.pdf" TargetMode="External"/><Relationship Id="rId26" Type="http://schemas.openxmlformats.org/officeDocument/2006/relationships/hyperlink" Target="https://www.academia.edu/download/102217946/cux.pdf" TargetMode="External"/><Relationship Id="rId39" Type="http://schemas.openxmlformats.org/officeDocument/2006/relationships/theme" Target="theme/theme1.xml"/><Relationship Id="rId21" Type="http://schemas.openxmlformats.org/officeDocument/2006/relationships/hyperlink" Target="https://www.academia.edu/download/88930212/E-Commerce-concept-and-legal-regulation-in-modern-economic-conditions-1544-0044-22-SI-2-357.pdf" TargetMode="External"/><Relationship Id="rId34" Type="http://schemas.openxmlformats.org/officeDocument/2006/relationships/hyperlink" Target="https://docs.rwu.edu/cgi/viewcontent.cgi?article=1906&amp;context=rwu_LR" TargetMode="External"/><Relationship Id="rId7" Type="http://schemas.openxmlformats.org/officeDocument/2006/relationships/endnotes" Target="endnotes.xml"/><Relationship Id="rId12" Type="http://schemas.openxmlformats.org/officeDocument/2006/relationships/hyperlink" Target="https://journals.sagepub.com/doi/pdf/10.1177/0007650320930417" TargetMode="External"/><Relationship Id="rId17" Type="http://schemas.openxmlformats.org/officeDocument/2006/relationships/hyperlink" Target="https://www.syncsci.com/journal/FMB/article/download/FMB.2021.01.006/534" TargetMode="External"/><Relationship Id="rId25" Type="http://schemas.openxmlformats.org/officeDocument/2006/relationships/hyperlink" Target="https://link.springer.com/content/pdf/10.1007/s10551-019-04213-9.pdf" TargetMode="External"/><Relationship Id="rId33" Type="http://schemas.openxmlformats.org/officeDocument/2006/relationships/hyperlink" Target="http://dspace.vnbrims.org:13000/xmlui/bitstream/handle/123456789/4999/Business%20Ethics%20Stakeholder%20and%20Issues%20Management%20Approach.pdf?sequence=1&amp;isAllowed=y"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cademia.edu/download/95833441/s10551-019-04282-w20221215-1-8bxtiq.pdf" TargetMode="External"/><Relationship Id="rId20" Type="http://schemas.openxmlformats.org/officeDocument/2006/relationships/hyperlink" Target="https://www.researchgate.net/profile/Sumit-Kumar-185/publication/358045590_Relevance_of_Buddhist_Philosophy_in_Modern_Management_Theory/links/61ee3c929a753545e2f15b41/Relevance-of-Buddhist-Philosophy-in-Modern-Management-Theory.pdf" TargetMode="External"/><Relationship Id="rId29" Type="http://schemas.openxmlformats.org/officeDocument/2006/relationships/hyperlink" Target="https://centaur.reading.ac.uk/101073/1/Sinnicks%20-%20wishlist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content/pdf/10.1007/s43681-021-00084-x.pdf" TargetMode="External"/><Relationship Id="rId24" Type="http://schemas.openxmlformats.org/officeDocument/2006/relationships/hyperlink" Target="https://library.oapen.org/bitstream/handle/20.500.12657/63832/1/9780198864776.pdf" TargetMode="External"/><Relationship Id="rId32" Type="http://schemas.openxmlformats.org/officeDocument/2006/relationships/hyperlink" Target="https://www.frontiersin.org/articles/10.3389/fpsyg.2022.813255/pdf"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harbert.auburn.edu/binaries/documents/center-for-ethical-organizational-cultures/business-ethics.pdf" TargetMode="External"/><Relationship Id="rId23" Type="http://schemas.openxmlformats.org/officeDocument/2006/relationships/hyperlink" Target="https://ueaeprints.uea.ac.uk/id/eprint/73695/2/Accepted_Manuscript.pdf" TargetMode="External"/><Relationship Id="rId28" Type="http://schemas.openxmlformats.org/officeDocument/2006/relationships/hyperlink" Target="https://www.academia.edu/download/97315186/1.pdf" TargetMode="External"/><Relationship Id="rId36" Type="http://schemas.openxmlformats.org/officeDocument/2006/relationships/header" Target="header1.xml"/><Relationship Id="rId10" Type="http://schemas.openxmlformats.org/officeDocument/2006/relationships/hyperlink" Target="http://ijbmcnet.com/images/Vol3No5/1.pdf" TargetMode="External"/><Relationship Id="rId19" Type="http://schemas.openxmlformats.org/officeDocument/2006/relationships/hyperlink" Target="https://www.ncbi.nlm.nih.gov/pmc/articles/PMC7477609/" TargetMode="External"/><Relationship Id="rId31" Type="http://schemas.openxmlformats.org/officeDocument/2006/relationships/hyperlink" Target="https://wp.jemi.edu.pl/vol-14-issue-3-2018/corporate-social-responsibility-and-business-ethics-in-controversial-sectors-analysis-of-research-results" TargetMode="External"/><Relationship Id="rId4" Type="http://schemas.openxmlformats.org/officeDocument/2006/relationships/settings" Target="settings.xml"/><Relationship Id="rId9" Type="http://schemas.openxmlformats.org/officeDocument/2006/relationships/hyperlink" Target="https://docs.rwu.edu/cgi/viewcontent.cgi?article=1906&amp;context=rwu_LR" TargetMode="External"/><Relationship Id="rId14" Type="http://schemas.openxmlformats.org/officeDocument/2006/relationships/hyperlink" Target="http://www.gutenberg.org/files/39551/39551-h/39551-h.htm" TargetMode="External"/><Relationship Id="rId22" Type="http://schemas.openxmlformats.org/officeDocument/2006/relationships/hyperlink" Target="https://onlinelibrary.wiley.com/doi/pdf/10.1111/jscm.12258" TargetMode="External"/><Relationship Id="rId27" Type="http://schemas.openxmlformats.org/officeDocument/2006/relationships/hyperlink" Target="https://www.academia.edu/download/97510649/Pakulska_HED18_paper_40.pdf" TargetMode="External"/><Relationship Id="rId30" Type="http://schemas.openxmlformats.org/officeDocument/2006/relationships/hyperlink" Target="https://link.springer.com/content/pdf/10.1007/s10551-021-04924-y.pdf" TargetMode="External"/><Relationship Id="rId35" Type="http://schemas.openxmlformats.org/officeDocument/2006/relationships/hyperlink" Target="https://www.academia.edu/download/57793491/Ethics__Meaning__and_Market_Society.pdf"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17062-C3E6-40B3-B625-F52EA9390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4530</Words>
  <Characters>25823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Vimal Madishetty</dc:creator>
  <cp:keywords/>
  <dc:description/>
  <cp:lastModifiedBy>Vimal Maddichetti (2207918)</cp:lastModifiedBy>
  <cp:revision>2</cp:revision>
  <dcterms:created xsi:type="dcterms:W3CDTF">2024-12-18T21:58:00Z</dcterms:created>
  <dcterms:modified xsi:type="dcterms:W3CDTF">2024-12-18T21:58:00Z</dcterms:modified>
</cp:coreProperties>
</file>