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81365885"/>
        <w:docPartObj>
          <w:docPartGallery w:val="Table of Contents"/>
          <w:docPartUnique/>
        </w:docPartObj>
      </w:sdtPr>
      <w:sdtEndPr>
        <w:rPr>
          <w:b/>
          <w:bCs/>
          <w:noProof/>
        </w:rPr>
      </w:sdtEndPr>
      <w:sdtContent>
        <w:p w14:paraId="0807DA75" w14:textId="7FEC9279" w:rsidR="002B6070" w:rsidRDefault="002B6070">
          <w:pPr>
            <w:pStyle w:val="TOCHeading"/>
          </w:pPr>
          <w:r>
            <w:t>Contents</w:t>
          </w:r>
        </w:p>
        <w:p w14:paraId="55945406" w14:textId="22A02274" w:rsidR="00A27330" w:rsidRDefault="002B60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796644" w:history="1">
            <w:r w:rsidR="00A27330" w:rsidRPr="00CE6925">
              <w:rPr>
                <w:rStyle w:val="Hyperlink"/>
                <w:noProof/>
              </w:rPr>
              <w:t>Research Essay on Cryptography</w:t>
            </w:r>
            <w:r w:rsidR="00A27330">
              <w:rPr>
                <w:noProof/>
                <w:webHidden/>
              </w:rPr>
              <w:tab/>
            </w:r>
            <w:r w:rsidR="00A27330">
              <w:rPr>
                <w:noProof/>
                <w:webHidden/>
              </w:rPr>
              <w:fldChar w:fldCharType="begin"/>
            </w:r>
            <w:r w:rsidR="00A27330">
              <w:rPr>
                <w:noProof/>
                <w:webHidden/>
              </w:rPr>
              <w:instrText xml:space="preserve"> PAGEREF _Toc101796644 \h </w:instrText>
            </w:r>
            <w:r w:rsidR="00A27330">
              <w:rPr>
                <w:noProof/>
                <w:webHidden/>
              </w:rPr>
            </w:r>
            <w:r w:rsidR="00A27330">
              <w:rPr>
                <w:noProof/>
                <w:webHidden/>
              </w:rPr>
              <w:fldChar w:fldCharType="separate"/>
            </w:r>
            <w:r w:rsidR="00A27330">
              <w:rPr>
                <w:noProof/>
                <w:webHidden/>
              </w:rPr>
              <w:t>1</w:t>
            </w:r>
            <w:r w:rsidR="00A27330">
              <w:rPr>
                <w:noProof/>
                <w:webHidden/>
              </w:rPr>
              <w:fldChar w:fldCharType="end"/>
            </w:r>
          </w:hyperlink>
        </w:p>
        <w:p w14:paraId="3668594D" w14:textId="52DE0214" w:rsidR="00A27330" w:rsidRDefault="00A27330">
          <w:pPr>
            <w:pStyle w:val="TOC1"/>
            <w:tabs>
              <w:tab w:val="right" w:leader="dot" w:pos="9016"/>
            </w:tabs>
            <w:rPr>
              <w:rFonts w:eastAsiaTheme="minorEastAsia"/>
              <w:noProof/>
              <w:lang w:eastAsia="en-GB"/>
            </w:rPr>
          </w:pPr>
          <w:hyperlink w:anchor="_Toc101796645" w:history="1">
            <w:r w:rsidRPr="00CE6925">
              <w:rPr>
                <w:rStyle w:val="Hyperlink"/>
                <w:noProof/>
              </w:rPr>
              <w:t>Introduction</w:t>
            </w:r>
            <w:r>
              <w:rPr>
                <w:noProof/>
                <w:webHidden/>
              </w:rPr>
              <w:tab/>
            </w:r>
            <w:r>
              <w:rPr>
                <w:noProof/>
                <w:webHidden/>
              </w:rPr>
              <w:fldChar w:fldCharType="begin"/>
            </w:r>
            <w:r>
              <w:rPr>
                <w:noProof/>
                <w:webHidden/>
              </w:rPr>
              <w:instrText xml:space="preserve"> PAGEREF _Toc101796645 \h </w:instrText>
            </w:r>
            <w:r>
              <w:rPr>
                <w:noProof/>
                <w:webHidden/>
              </w:rPr>
            </w:r>
            <w:r>
              <w:rPr>
                <w:noProof/>
                <w:webHidden/>
              </w:rPr>
              <w:fldChar w:fldCharType="separate"/>
            </w:r>
            <w:r>
              <w:rPr>
                <w:noProof/>
                <w:webHidden/>
              </w:rPr>
              <w:t>1</w:t>
            </w:r>
            <w:r>
              <w:rPr>
                <w:noProof/>
                <w:webHidden/>
              </w:rPr>
              <w:fldChar w:fldCharType="end"/>
            </w:r>
          </w:hyperlink>
        </w:p>
        <w:p w14:paraId="5C36A0C2" w14:textId="14334CF8" w:rsidR="00A27330" w:rsidRDefault="00A27330">
          <w:pPr>
            <w:pStyle w:val="TOC2"/>
            <w:tabs>
              <w:tab w:val="right" w:leader="dot" w:pos="9016"/>
            </w:tabs>
            <w:rPr>
              <w:rFonts w:eastAsiaTheme="minorEastAsia"/>
              <w:noProof/>
              <w:lang w:eastAsia="en-GB"/>
            </w:rPr>
          </w:pPr>
          <w:hyperlink w:anchor="_Toc101796646" w:history="1">
            <w:r w:rsidRPr="00CE6925">
              <w:rPr>
                <w:rStyle w:val="Hyperlink"/>
                <w:noProof/>
              </w:rPr>
              <w:t>What is cryptography</w:t>
            </w:r>
            <w:r>
              <w:rPr>
                <w:noProof/>
                <w:webHidden/>
              </w:rPr>
              <w:tab/>
            </w:r>
            <w:r>
              <w:rPr>
                <w:noProof/>
                <w:webHidden/>
              </w:rPr>
              <w:fldChar w:fldCharType="begin"/>
            </w:r>
            <w:r>
              <w:rPr>
                <w:noProof/>
                <w:webHidden/>
              </w:rPr>
              <w:instrText xml:space="preserve"> PAGEREF _Toc101796646 \h </w:instrText>
            </w:r>
            <w:r>
              <w:rPr>
                <w:noProof/>
                <w:webHidden/>
              </w:rPr>
            </w:r>
            <w:r>
              <w:rPr>
                <w:noProof/>
                <w:webHidden/>
              </w:rPr>
              <w:fldChar w:fldCharType="separate"/>
            </w:r>
            <w:r>
              <w:rPr>
                <w:noProof/>
                <w:webHidden/>
              </w:rPr>
              <w:t>1</w:t>
            </w:r>
            <w:r>
              <w:rPr>
                <w:noProof/>
                <w:webHidden/>
              </w:rPr>
              <w:fldChar w:fldCharType="end"/>
            </w:r>
          </w:hyperlink>
        </w:p>
        <w:p w14:paraId="36C21EC0" w14:textId="1CDBAFCF" w:rsidR="00A27330" w:rsidRDefault="00A27330">
          <w:pPr>
            <w:pStyle w:val="TOC2"/>
            <w:tabs>
              <w:tab w:val="right" w:leader="dot" w:pos="9016"/>
            </w:tabs>
            <w:rPr>
              <w:rFonts w:eastAsiaTheme="minorEastAsia"/>
              <w:noProof/>
              <w:lang w:eastAsia="en-GB"/>
            </w:rPr>
          </w:pPr>
          <w:hyperlink w:anchor="_Toc101796647" w:history="1">
            <w:r w:rsidRPr="00CE6925">
              <w:rPr>
                <w:rStyle w:val="Hyperlink"/>
                <w:noProof/>
              </w:rPr>
              <w:t>Ways cryptography protects data</w:t>
            </w:r>
            <w:r>
              <w:rPr>
                <w:noProof/>
                <w:webHidden/>
              </w:rPr>
              <w:tab/>
            </w:r>
            <w:r>
              <w:rPr>
                <w:noProof/>
                <w:webHidden/>
              </w:rPr>
              <w:fldChar w:fldCharType="begin"/>
            </w:r>
            <w:r>
              <w:rPr>
                <w:noProof/>
                <w:webHidden/>
              </w:rPr>
              <w:instrText xml:space="preserve"> PAGEREF _Toc101796647 \h </w:instrText>
            </w:r>
            <w:r>
              <w:rPr>
                <w:noProof/>
                <w:webHidden/>
              </w:rPr>
            </w:r>
            <w:r>
              <w:rPr>
                <w:noProof/>
                <w:webHidden/>
              </w:rPr>
              <w:fldChar w:fldCharType="separate"/>
            </w:r>
            <w:r>
              <w:rPr>
                <w:noProof/>
                <w:webHidden/>
              </w:rPr>
              <w:t>2</w:t>
            </w:r>
            <w:r>
              <w:rPr>
                <w:noProof/>
                <w:webHidden/>
              </w:rPr>
              <w:fldChar w:fldCharType="end"/>
            </w:r>
          </w:hyperlink>
        </w:p>
        <w:p w14:paraId="50227148" w14:textId="6093A5DF" w:rsidR="00A27330" w:rsidRDefault="00A27330">
          <w:pPr>
            <w:pStyle w:val="TOC2"/>
            <w:tabs>
              <w:tab w:val="right" w:leader="dot" w:pos="9016"/>
            </w:tabs>
            <w:rPr>
              <w:rFonts w:eastAsiaTheme="minorEastAsia"/>
              <w:noProof/>
              <w:lang w:eastAsia="en-GB"/>
            </w:rPr>
          </w:pPr>
          <w:hyperlink w:anchor="_Toc101796648" w:history="1">
            <w:r w:rsidRPr="00CE6925">
              <w:rPr>
                <w:rStyle w:val="Hyperlink"/>
                <w:noProof/>
              </w:rPr>
              <w:t>Complications to using cryptography</w:t>
            </w:r>
            <w:r>
              <w:rPr>
                <w:noProof/>
                <w:webHidden/>
              </w:rPr>
              <w:tab/>
            </w:r>
            <w:r>
              <w:rPr>
                <w:noProof/>
                <w:webHidden/>
              </w:rPr>
              <w:fldChar w:fldCharType="begin"/>
            </w:r>
            <w:r>
              <w:rPr>
                <w:noProof/>
                <w:webHidden/>
              </w:rPr>
              <w:instrText xml:space="preserve"> PAGEREF _Toc101796648 \h </w:instrText>
            </w:r>
            <w:r>
              <w:rPr>
                <w:noProof/>
                <w:webHidden/>
              </w:rPr>
            </w:r>
            <w:r>
              <w:rPr>
                <w:noProof/>
                <w:webHidden/>
              </w:rPr>
              <w:fldChar w:fldCharType="separate"/>
            </w:r>
            <w:r>
              <w:rPr>
                <w:noProof/>
                <w:webHidden/>
              </w:rPr>
              <w:t>3</w:t>
            </w:r>
            <w:r>
              <w:rPr>
                <w:noProof/>
                <w:webHidden/>
              </w:rPr>
              <w:fldChar w:fldCharType="end"/>
            </w:r>
          </w:hyperlink>
        </w:p>
        <w:p w14:paraId="5460C693" w14:textId="5D2ABB1C" w:rsidR="00A27330" w:rsidRDefault="00A27330">
          <w:pPr>
            <w:pStyle w:val="TOC1"/>
            <w:tabs>
              <w:tab w:val="right" w:leader="dot" w:pos="9016"/>
            </w:tabs>
            <w:rPr>
              <w:rFonts w:eastAsiaTheme="minorEastAsia"/>
              <w:noProof/>
              <w:lang w:eastAsia="en-GB"/>
            </w:rPr>
          </w:pPr>
          <w:hyperlink w:anchor="_Toc101796649" w:history="1">
            <w:r w:rsidRPr="00CE6925">
              <w:rPr>
                <w:rStyle w:val="Hyperlink"/>
                <w:noProof/>
              </w:rPr>
              <w:t>The principles for cryptography</w:t>
            </w:r>
            <w:r>
              <w:rPr>
                <w:noProof/>
                <w:webHidden/>
              </w:rPr>
              <w:tab/>
            </w:r>
            <w:r>
              <w:rPr>
                <w:noProof/>
                <w:webHidden/>
              </w:rPr>
              <w:fldChar w:fldCharType="begin"/>
            </w:r>
            <w:r>
              <w:rPr>
                <w:noProof/>
                <w:webHidden/>
              </w:rPr>
              <w:instrText xml:space="preserve"> PAGEREF _Toc101796649 \h </w:instrText>
            </w:r>
            <w:r>
              <w:rPr>
                <w:noProof/>
                <w:webHidden/>
              </w:rPr>
            </w:r>
            <w:r>
              <w:rPr>
                <w:noProof/>
                <w:webHidden/>
              </w:rPr>
              <w:fldChar w:fldCharType="separate"/>
            </w:r>
            <w:r>
              <w:rPr>
                <w:noProof/>
                <w:webHidden/>
              </w:rPr>
              <w:t>4</w:t>
            </w:r>
            <w:r>
              <w:rPr>
                <w:noProof/>
                <w:webHidden/>
              </w:rPr>
              <w:fldChar w:fldCharType="end"/>
            </w:r>
          </w:hyperlink>
        </w:p>
        <w:p w14:paraId="1FAED311" w14:textId="655FEACB" w:rsidR="00A27330" w:rsidRDefault="00A27330">
          <w:pPr>
            <w:pStyle w:val="TOC1"/>
            <w:tabs>
              <w:tab w:val="right" w:leader="dot" w:pos="9016"/>
            </w:tabs>
            <w:rPr>
              <w:rFonts w:eastAsiaTheme="minorEastAsia"/>
              <w:noProof/>
              <w:lang w:eastAsia="en-GB"/>
            </w:rPr>
          </w:pPr>
          <w:hyperlink w:anchor="_Toc101796650" w:history="1">
            <w:r w:rsidRPr="00CE6925">
              <w:rPr>
                <w:rStyle w:val="Hyperlink"/>
                <w:noProof/>
              </w:rPr>
              <w:t>Conclusion – 250 words max</w:t>
            </w:r>
            <w:r>
              <w:rPr>
                <w:noProof/>
                <w:webHidden/>
              </w:rPr>
              <w:tab/>
            </w:r>
            <w:r>
              <w:rPr>
                <w:noProof/>
                <w:webHidden/>
              </w:rPr>
              <w:fldChar w:fldCharType="begin"/>
            </w:r>
            <w:r>
              <w:rPr>
                <w:noProof/>
                <w:webHidden/>
              </w:rPr>
              <w:instrText xml:space="preserve"> PAGEREF _Toc101796650 \h </w:instrText>
            </w:r>
            <w:r>
              <w:rPr>
                <w:noProof/>
                <w:webHidden/>
              </w:rPr>
            </w:r>
            <w:r>
              <w:rPr>
                <w:noProof/>
                <w:webHidden/>
              </w:rPr>
              <w:fldChar w:fldCharType="separate"/>
            </w:r>
            <w:r>
              <w:rPr>
                <w:noProof/>
                <w:webHidden/>
              </w:rPr>
              <w:t>4</w:t>
            </w:r>
            <w:r>
              <w:rPr>
                <w:noProof/>
                <w:webHidden/>
              </w:rPr>
              <w:fldChar w:fldCharType="end"/>
            </w:r>
          </w:hyperlink>
        </w:p>
        <w:p w14:paraId="10E3E89A" w14:textId="3DECE4CA" w:rsidR="00A27330" w:rsidRDefault="00A27330">
          <w:pPr>
            <w:pStyle w:val="TOC1"/>
            <w:tabs>
              <w:tab w:val="right" w:leader="dot" w:pos="9016"/>
            </w:tabs>
            <w:rPr>
              <w:rFonts w:eastAsiaTheme="minorEastAsia"/>
              <w:noProof/>
              <w:lang w:eastAsia="en-GB"/>
            </w:rPr>
          </w:pPr>
          <w:hyperlink w:anchor="_Toc101796651" w:history="1">
            <w:r w:rsidRPr="00CE6925">
              <w:rPr>
                <w:rStyle w:val="Hyperlink"/>
                <w:noProof/>
              </w:rPr>
              <w:t>Portfolio Part 2</w:t>
            </w:r>
            <w:r>
              <w:rPr>
                <w:noProof/>
                <w:webHidden/>
              </w:rPr>
              <w:tab/>
            </w:r>
            <w:r>
              <w:rPr>
                <w:noProof/>
                <w:webHidden/>
              </w:rPr>
              <w:fldChar w:fldCharType="begin"/>
            </w:r>
            <w:r>
              <w:rPr>
                <w:noProof/>
                <w:webHidden/>
              </w:rPr>
              <w:instrText xml:space="preserve"> PAGEREF _Toc101796651 \h </w:instrText>
            </w:r>
            <w:r>
              <w:rPr>
                <w:noProof/>
                <w:webHidden/>
              </w:rPr>
            </w:r>
            <w:r>
              <w:rPr>
                <w:noProof/>
                <w:webHidden/>
              </w:rPr>
              <w:fldChar w:fldCharType="separate"/>
            </w:r>
            <w:r>
              <w:rPr>
                <w:noProof/>
                <w:webHidden/>
              </w:rPr>
              <w:t>4</w:t>
            </w:r>
            <w:r>
              <w:rPr>
                <w:noProof/>
                <w:webHidden/>
              </w:rPr>
              <w:fldChar w:fldCharType="end"/>
            </w:r>
          </w:hyperlink>
        </w:p>
        <w:p w14:paraId="125F22FB" w14:textId="2425611F" w:rsidR="00A27330" w:rsidRDefault="00A27330">
          <w:pPr>
            <w:pStyle w:val="TOC1"/>
            <w:tabs>
              <w:tab w:val="right" w:leader="dot" w:pos="9016"/>
            </w:tabs>
            <w:rPr>
              <w:rFonts w:eastAsiaTheme="minorEastAsia"/>
              <w:noProof/>
              <w:lang w:eastAsia="en-GB"/>
            </w:rPr>
          </w:pPr>
          <w:hyperlink w:anchor="_Toc101796652" w:history="1">
            <w:r w:rsidRPr="00CE6925">
              <w:rPr>
                <w:rStyle w:val="Hyperlink"/>
                <w:noProof/>
              </w:rPr>
              <w:t>Organisation Chart</w:t>
            </w:r>
            <w:r>
              <w:rPr>
                <w:noProof/>
                <w:webHidden/>
              </w:rPr>
              <w:tab/>
            </w:r>
            <w:r>
              <w:rPr>
                <w:noProof/>
                <w:webHidden/>
              </w:rPr>
              <w:fldChar w:fldCharType="begin"/>
            </w:r>
            <w:r>
              <w:rPr>
                <w:noProof/>
                <w:webHidden/>
              </w:rPr>
              <w:instrText xml:space="preserve"> PAGEREF _Toc101796652 \h </w:instrText>
            </w:r>
            <w:r>
              <w:rPr>
                <w:noProof/>
                <w:webHidden/>
              </w:rPr>
            </w:r>
            <w:r>
              <w:rPr>
                <w:noProof/>
                <w:webHidden/>
              </w:rPr>
              <w:fldChar w:fldCharType="separate"/>
            </w:r>
            <w:r>
              <w:rPr>
                <w:noProof/>
                <w:webHidden/>
              </w:rPr>
              <w:t>4</w:t>
            </w:r>
            <w:r>
              <w:rPr>
                <w:noProof/>
                <w:webHidden/>
              </w:rPr>
              <w:fldChar w:fldCharType="end"/>
            </w:r>
          </w:hyperlink>
        </w:p>
        <w:p w14:paraId="66CDB226" w14:textId="465FCF92" w:rsidR="00A27330" w:rsidRDefault="00A27330">
          <w:pPr>
            <w:pStyle w:val="TOC1"/>
            <w:tabs>
              <w:tab w:val="right" w:leader="dot" w:pos="9016"/>
            </w:tabs>
            <w:rPr>
              <w:rFonts w:eastAsiaTheme="minorEastAsia"/>
              <w:noProof/>
              <w:lang w:eastAsia="en-GB"/>
            </w:rPr>
          </w:pPr>
          <w:hyperlink w:anchor="_Toc101796653" w:history="1">
            <w:r w:rsidRPr="00CE6925">
              <w:rPr>
                <w:rStyle w:val="Hyperlink"/>
                <w:noProof/>
              </w:rPr>
              <w:t>Basic Job Description – Management Roles</w:t>
            </w:r>
            <w:r>
              <w:rPr>
                <w:noProof/>
                <w:webHidden/>
              </w:rPr>
              <w:tab/>
            </w:r>
            <w:r>
              <w:rPr>
                <w:noProof/>
                <w:webHidden/>
              </w:rPr>
              <w:fldChar w:fldCharType="begin"/>
            </w:r>
            <w:r>
              <w:rPr>
                <w:noProof/>
                <w:webHidden/>
              </w:rPr>
              <w:instrText xml:space="preserve"> PAGEREF _Toc101796653 \h </w:instrText>
            </w:r>
            <w:r>
              <w:rPr>
                <w:noProof/>
                <w:webHidden/>
              </w:rPr>
            </w:r>
            <w:r>
              <w:rPr>
                <w:noProof/>
                <w:webHidden/>
              </w:rPr>
              <w:fldChar w:fldCharType="separate"/>
            </w:r>
            <w:r>
              <w:rPr>
                <w:noProof/>
                <w:webHidden/>
              </w:rPr>
              <w:t>4</w:t>
            </w:r>
            <w:r>
              <w:rPr>
                <w:noProof/>
                <w:webHidden/>
              </w:rPr>
              <w:fldChar w:fldCharType="end"/>
            </w:r>
          </w:hyperlink>
        </w:p>
        <w:p w14:paraId="7C385A21" w14:textId="047BE5FF" w:rsidR="00A27330" w:rsidRDefault="00A27330">
          <w:pPr>
            <w:pStyle w:val="TOC1"/>
            <w:tabs>
              <w:tab w:val="right" w:leader="dot" w:pos="9016"/>
            </w:tabs>
            <w:rPr>
              <w:rFonts w:eastAsiaTheme="minorEastAsia"/>
              <w:noProof/>
              <w:lang w:eastAsia="en-GB"/>
            </w:rPr>
          </w:pPr>
          <w:hyperlink w:anchor="_Toc101796654" w:history="1">
            <w:r w:rsidRPr="00CE6925">
              <w:rPr>
                <w:rStyle w:val="Hyperlink"/>
                <w:noProof/>
              </w:rPr>
              <w:t>Basic Job Description – Subordinate Roles</w:t>
            </w:r>
            <w:r>
              <w:rPr>
                <w:noProof/>
                <w:webHidden/>
              </w:rPr>
              <w:tab/>
            </w:r>
            <w:r>
              <w:rPr>
                <w:noProof/>
                <w:webHidden/>
              </w:rPr>
              <w:fldChar w:fldCharType="begin"/>
            </w:r>
            <w:r>
              <w:rPr>
                <w:noProof/>
                <w:webHidden/>
              </w:rPr>
              <w:instrText xml:space="preserve"> PAGEREF _Toc101796654 \h </w:instrText>
            </w:r>
            <w:r>
              <w:rPr>
                <w:noProof/>
                <w:webHidden/>
              </w:rPr>
            </w:r>
            <w:r>
              <w:rPr>
                <w:noProof/>
                <w:webHidden/>
              </w:rPr>
              <w:fldChar w:fldCharType="separate"/>
            </w:r>
            <w:r>
              <w:rPr>
                <w:noProof/>
                <w:webHidden/>
              </w:rPr>
              <w:t>5</w:t>
            </w:r>
            <w:r>
              <w:rPr>
                <w:noProof/>
                <w:webHidden/>
              </w:rPr>
              <w:fldChar w:fldCharType="end"/>
            </w:r>
          </w:hyperlink>
        </w:p>
        <w:p w14:paraId="18E6ADA2" w14:textId="5AE004EE" w:rsidR="00A27330" w:rsidRDefault="00A27330">
          <w:pPr>
            <w:pStyle w:val="TOC1"/>
            <w:tabs>
              <w:tab w:val="right" w:leader="dot" w:pos="9016"/>
            </w:tabs>
            <w:rPr>
              <w:rFonts w:eastAsiaTheme="minorEastAsia"/>
              <w:noProof/>
              <w:lang w:eastAsia="en-GB"/>
            </w:rPr>
          </w:pPr>
          <w:hyperlink w:anchor="_Toc101796655" w:history="1">
            <w:r w:rsidRPr="00CE6925">
              <w:rPr>
                <w:rStyle w:val="Hyperlink"/>
                <w:noProof/>
              </w:rPr>
              <w:t>Legal Obligations</w:t>
            </w:r>
            <w:r>
              <w:rPr>
                <w:noProof/>
                <w:webHidden/>
              </w:rPr>
              <w:tab/>
            </w:r>
            <w:r>
              <w:rPr>
                <w:noProof/>
                <w:webHidden/>
              </w:rPr>
              <w:fldChar w:fldCharType="begin"/>
            </w:r>
            <w:r>
              <w:rPr>
                <w:noProof/>
                <w:webHidden/>
              </w:rPr>
              <w:instrText xml:space="preserve"> PAGEREF _Toc101796655 \h </w:instrText>
            </w:r>
            <w:r>
              <w:rPr>
                <w:noProof/>
                <w:webHidden/>
              </w:rPr>
            </w:r>
            <w:r>
              <w:rPr>
                <w:noProof/>
                <w:webHidden/>
              </w:rPr>
              <w:fldChar w:fldCharType="separate"/>
            </w:r>
            <w:r>
              <w:rPr>
                <w:noProof/>
                <w:webHidden/>
              </w:rPr>
              <w:t>6</w:t>
            </w:r>
            <w:r>
              <w:rPr>
                <w:noProof/>
                <w:webHidden/>
              </w:rPr>
              <w:fldChar w:fldCharType="end"/>
            </w:r>
          </w:hyperlink>
        </w:p>
        <w:p w14:paraId="649FED40" w14:textId="523A7BEF" w:rsidR="00A27330" w:rsidRDefault="00A27330">
          <w:pPr>
            <w:pStyle w:val="TOC1"/>
            <w:tabs>
              <w:tab w:val="right" w:leader="dot" w:pos="9016"/>
            </w:tabs>
            <w:rPr>
              <w:rFonts w:eastAsiaTheme="minorEastAsia"/>
              <w:noProof/>
              <w:lang w:eastAsia="en-GB"/>
            </w:rPr>
          </w:pPr>
          <w:hyperlink w:anchor="_Toc101796656" w:history="1">
            <w:r w:rsidRPr="00CE6925">
              <w:rPr>
                <w:rStyle w:val="Hyperlink"/>
                <w:noProof/>
              </w:rPr>
              <w:t>Risk Management</w:t>
            </w:r>
            <w:r>
              <w:rPr>
                <w:noProof/>
                <w:webHidden/>
              </w:rPr>
              <w:tab/>
            </w:r>
            <w:r>
              <w:rPr>
                <w:noProof/>
                <w:webHidden/>
              </w:rPr>
              <w:fldChar w:fldCharType="begin"/>
            </w:r>
            <w:r>
              <w:rPr>
                <w:noProof/>
                <w:webHidden/>
              </w:rPr>
              <w:instrText xml:space="preserve"> PAGEREF _Toc101796656 \h </w:instrText>
            </w:r>
            <w:r>
              <w:rPr>
                <w:noProof/>
                <w:webHidden/>
              </w:rPr>
            </w:r>
            <w:r>
              <w:rPr>
                <w:noProof/>
                <w:webHidden/>
              </w:rPr>
              <w:fldChar w:fldCharType="separate"/>
            </w:r>
            <w:r>
              <w:rPr>
                <w:noProof/>
                <w:webHidden/>
              </w:rPr>
              <w:t>6</w:t>
            </w:r>
            <w:r>
              <w:rPr>
                <w:noProof/>
                <w:webHidden/>
              </w:rPr>
              <w:fldChar w:fldCharType="end"/>
            </w:r>
          </w:hyperlink>
        </w:p>
        <w:p w14:paraId="665DA270" w14:textId="2211D08E" w:rsidR="00A27330" w:rsidRDefault="00A27330">
          <w:pPr>
            <w:pStyle w:val="TOC1"/>
            <w:tabs>
              <w:tab w:val="right" w:leader="dot" w:pos="9016"/>
            </w:tabs>
            <w:rPr>
              <w:rFonts w:eastAsiaTheme="minorEastAsia"/>
              <w:noProof/>
              <w:lang w:eastAsia="en-GB"/>
            </w:rPr>
          </w:pPr>
          <w:hyperlink w:anchor="_Toc101796657" w:history="1">
            <w:r w:rsidRPr="00CE6925">
              <w:rPr>
                <w:rStyle w:val="Hyperlink"/>
                <w:noProof/>
              </w:rPr>
              <w:t>Policies</w:t>
            </w:r>
            <w:r>
              <w:rPr>
                <w:noProof/>
                <w:webHidden/>
              </w:rPr>
              <w:tab/>
            </w:r>
            <w:r>
              <w:rPr>
                <w:noProof/>
                <w:webHidden/>
              </w:rPr>
              <w:fldChar w:fldCharType="begin"/>
            </w:r>
            <w:r>
              <w:rPr>
                <w:noProof/>
                <w:webHidden/>
              </w:rPr>
              <w:instrText xml:space="preserve"> PAGEREF _Toc101796657 \h </w:instrText>
            </w:r>
            <w:r>
              <w:rPr>
                <w:noProof/>
                <w:webHidden/>
              </w:rPr>
            </w:r>
            <w:r>
              <w:rPr>
                <w:noProof/>
                <w:webHidden/>
              </w:rPr>
              <w:fldChar w:fldCharType="separate"/>
            </w:r>
            <w:r>
              <w:rPr>
                <w:noProof/>
                <w:webHidden/>
              </w:rPr>
              <w:t>7</w:t>
            </w:r>
            <w:r>
              <w:rPr>
                <w:noProof/>
                <w:webHidden/>
              </w:rPr>
              <w:fldChar w:fldCharType="end"/>
            </w:r>
          </w:hyperlink>
        </w:p>
        <w:p w14:paraId="312D9BFF" w14:textId="45A31AE1" w:rsidR="00A27330" w:rsidRDefault="00A27330">
          <w:pPr>
            <w:pStyle w:val="TOC1"/>
            <w:tabs>
              <w:tab w:val="right" w:leader="dot" w:pos="9016"/>
            </w:tabs>
            <w:rPr>
              <w:rFonts w:eastAsiaTheme="minorEastAsia"/>
              <w:noProof/>
              <w:lang w:eastAsia="en-GB"/>
            </w:rPr>
          </w:pPr>
          <w:hyperlink w:anchor="_Toc101796658" w:history="1">
            <w:r w:rsidRPr="00CE6925">
              <w:rPr>
                <w:rStyle w:val="Hyperlink"/>
                <w:noProof/>
              </w:rPr>
              <w:t>Refere</w:t>
            </w:r>
            <w:r w:rsidRPr="00CE6925">
              <w:rPr>
                <w:rStyle w:val="Hyperlink"/>
                <w:noProof/>
              </w:rPr>
              <w:t>n</w:t>
            </w:r>
            <w:r w:rsidRPr="00CE6925">
              <w:rPr>
                <w:rStyle w:val="Hyperlink"/>
                <w:noProof/>
              </w:rPr>
              <w:t>ces</w:t>
            </w:r>
            <w:r>
              <w:rPr>
                <w:noProof/>
                <w:webHidden/>
              </w:rPr>
              <w:tab/>
            </w:r>
            <w:r>
              <w:rPr>
                <w:noProof/>
                <w:webHidden/>
              </w:rPr>
              <w:fldChar w:fldCharType="begin"/>
            </w:r>
            <w:r>
              <w:rPr>
                <w:noProof/>
                <w:webHidden/>
              </w:rPr>
              <w:instrText xml:space="preserve"> PAGEREF _Toc101796658 \h </w:instrText>
            </w:r>
            <w:r>
              <w:rPr>
                <w:noProof/>
                <w:webHidden/>
              </w:rPr>
            </w:r>
            <w:r>
              <w:rPr>
                <w:noProof/>
                <w:webHidden/>
              </w:rPr>
              <w:fldChar w:fldCharType="separate"/>
            </w:r>
            <w:r>
              <w:rPr>
                <w:noProof/>
                <w:webHidden/>
              </w:rPr>
              <w:t>7</w:t>
            </w:r>
            <w:r>
              <w:rPr>
                <w:noProof/>
                <w:webHidden/>
              </w:rPr>
              <w:fldChar w:fldCharType="end"/>
            </w:r>
          </w:hyperlink>
        </w:p>
        <w:p w14:paraId="30546F08" w14:textId="3DC66266" w:rsidR="002B6070" w:rsidRDefault="002B6070">
          <w:r>
            <w:rPr>
              <w:b/>
              <w:bCs/>
              <w:noProof/>
            </w:rPr>
            <w:fldChar w:fldCharType="end"/>
          </w:r>
        </w:p>
      </w:sdtContent>
    </w:sdt>
    <w:p w14:paraId="4931A30F" w14:textId="77777777" w:rsidR="002B6070" w:rsidRDefault="002B6070" w:rsidP="00A3626D">
      <w:pPr>
        <w:pStyle w:val="Heading1"/>
        <w:rPr>
          <w:u w:val="single"/>
        </w:rPr>
      </w:pPr>
    </w:p>
    <w:p w14:paraId="46F882A4" w14:textId="218AF934" w:rsidR="001B5064" w:rsidRDefault="001B5064" w:rsidP="00A3626D">
      <w:pPr>
        <w:pStyle w:val="Heading1"/>
        <w:rPr>
          <w:u w:val="single"/>
        </w:rPr>
      </w:pPr>
      <w:bookmarkStart w:id="0" w:name="_Toc101796644"/>
      <w:r>
        <w:rPr>
          <w:u w:val="single"/>
        </w:rPr>
        <w:t>Research Essay on Cryptography</w:t>
      </w:r>
      <w:bookmarkEnd w:id="0"/>
    </w:p>
    <w:p w14:paraId="59FD807A" w14:textId="6CDA614A" w:rsidR="001B5064" w:rsidRPr="00A27330" w:rsidRDefault="001B5064" w:rsidP="001B5064">
      <w:pPr>
        <w:pStyle w:val="Heading1"/>
        <w:rPr>
          <w:u w:val="single"/>
        </w:rPr>
      </w:pPr>
      <w:bookmarkStart w:id="1" w:name="_Toc101796645"/>
      <w:r w:rsidRPr="00A27330">
        <w:rPr>
          <w:u w:val="single"/>
        </w:rPr>
        <w:t>Introduction</w:t>
      </w:r>
      <w:bookmarkEnd w:id="1"/>
      <w:r w:rsidRPr="00A27330">
        <w:rPr>
          <w:u w:val="single"/>
        </w:rPr>
        <w:t xml:space="preserve"> </w:t>
      </w:r>
    </w:p>
    <w:p w14:paraId="20A9B224" w14:textId="2AFE19D8" w:rsidR="001B5064" w:rsidRDefault="001B5064" w:rsidP="001B5064">
      <w:r>
        <w:t>In this essay I will be looking into the topic of cryptography in relation to data security, how to use cryptography, the ways that cryptography protects data and the possible complications with cryptography. I will also be looking at how useful cryptography is compared to other ways to protect data.</w:t>
      </w:r>
      <w:r w:rsidR="00836115">
        <w:t xml:space="preserve"> I will also give my view on cryptography on how I found cryptography after competing my research and the research will hopefully explain to someone new to data security the cryptography is an option when implementing their security.</w:t>
      </w:r>
    </w:p>
    <w:p w14:paraId="4A40562E" w14:textId="648A8BF4" w:rsidR="001B5064" w:rsidRPr="00A27330" w:rsidRDefault="001B5064" w:rsidP="001B5064">
      <w:pPr>
        <w:pStyle w:val="Heading2"/>
        <w:rPr>
          <w:u w:val="single"/>
        </w:rPr>
      </w:pPr>
      <w:bookmarkStart w:id="2" w:name="_Toc101796646"/>
      <w:r w:rsidRPr="00A27330">
        <w:rPr>
          <w:u w:val="single"/>
        </w:rPr>
        <w:t>What is cryptography</w:t>
      </w:r>
      <w:bookmarkEnd w:id="2"/>
    </w:p>
    <w:p w14:paraId="03F163DA" w14:textId="13C75EFC" w:rsidR="008C36DE" w:rsidRDefault="004B3CD4" w:rsidP="008C36DE">
      <w:r>
        <w:t xml:space="preserve">When </w:t>
      </w:r>
      <w:r w:rsidR="007462C3">
        <w:t>it</w:t>
      </w:r>
      <w:r>
        <w:t xml:space="preserve"> comes to cryptography </w:t>
      </w:r>
      <w:r w:rsidR="00124384">
        <w:t xml:space="preserve">a person should know how cryptography works and what it is. Cryptography is </w:t>
      </w:r>
      <w:r w:rsidR="00705F17">
        <w:t>multiple techniques to scra</w:t>
      </w:r>
      <w:r w:rsidR="00F43B98">
        <w:t>m</w:t>
      </w:r>
      <w:r w:rsidR="00705F17">
        <w:t xml:space="preserve">bling and then </w:t>
      </w:r>
      <w:r w:rsidR="001F3250">
        <w:t xml:space="preserve">hiding data to make the data only available to the people that </w:t>
      </w:r>
      <w:r w:rsidR="00BB1EF4">
        <w:t>you want to give the data to these people will have a key that you and that person have made together this will allow that person to access the data after it is sent to them</w:t>
      </w:r>
      <w:r w:rsidR="00F43B98">
        <w:t xml:space="preserve">. </w:t>
      </w:r>
      <w:r w:rsidR="00F91C12">
        <w:t xml:space="preserve">Cryptography allows for a strong basis on making sure that the data is </w:t>
      </w:r>
      <w:r w:rsidR="003C105F">
        <w:t>secret,</w:t>
      </w:r>
      <w:r w:rsidR="00F91C12">
        <w:t xml:space="preserve"> and it will also allow </w:t>
      </w:r>
      <w:r w:rsidR="002319E4">
        <w:t xml:space="preserve">for the verification of the data. </w:t>
      </w:r>
      <w:sdt>
        <w:sdtPr>
          <w:id w:val="-248664538"/>
          <w:citation/>
        </w:sdtPr>
        <w:sdtEndPr/>
        <w:sdtContent>
          <w:r w:rsidR="00477AF2">
            <w:fldChar w:fldCharType="begin"/>
          </w:r>
          <w:r w:rsidR="00477AF2">
            <w:instrText xml:space="preserve"> CITATION IBM21 \l 2057 </w:instrText>
          </w:r>
          <w:r w:rsidR="00477AF2">
            <w:fldChar w:fldCharType="separate"/>
          </w:r>
          <w:r w:rsidR="00AF303F" w:rsidRPr="00AF303F">
            <w:rPr>
              <w:noProof/>
            </w:rPr>
            <w:t>[1]</w:t>
          </w:r>
          <w:r w:rsidR="00477AF2">
            <w:fldChar w:fldCharType="end"/>
          </w:r>
        </w:sdtContent>
      </w:sdt>
      <w:r w:rsidR="009067D7">
        <w:t xml:space="preserve"> </w:t>
      </w:r>
      <w:r w:rsidR="002319E4">
        <w:t xml:space="preserve">Here are two ways that you can use </w:t>
      </w:r>
      <w:r w:rsidR="0063745D">
        <w:t>cryptography.</w:t>
      </w:r>
    </w:p>
    <w:p w14:paraId="216D172B" w14:textId="08002805" w:rsidR="003C105F" w:rsidRDefault="003C105F" w:rsidP="003C105F">
      <w:pPr>
        <w:pStyle w:val="ListParagraph"/>
        <w:numPr>
          <w:ilvl w:val="0"/>
          <w:numId w:val="7"/>
        </w:numPr>
      </w:pPr>
      <w:r>
        <w:t>Sym</w:t>
      </w:r>
      <w:r w:rsidR="005E6D9D">
        <w:t>m</w:t>
      </w:r>
      <w:r>
        <w:t xml:space="preserve">etric </w:t>
      </w:r>
      <w:r w:rsidR="005E6D9D">
        <w:t>Cryptography</w:t>
      </w:r>
      <w:sdt>
        <w:sdtPr>
          <w:id w:val="868719674"/>
          <w:citation/>
        </w:sdtPr>
        <w:sdtEndPr/>
        <w:sdtContent>
          <w:r w:rsidR="00A11C14">
            <w:fldChar w:fldCharType="begin"/>
          </w:r>
          <w:r w:rsidR="00A11C14">
            <w:instrText xml:space="preserve"> CITATION Tur19 \l 2057 </w:instrText>
          </w:r>
          <w:r w:rsidR="00A11C14">
            <w:fldChar w:fldCharType="separate"/>
          </w:r>
          <w:r w:rsidR="00AF303F">
            <w:rPr>
              <w:noProof/>
            </w:rPr>
            <w:t xml:space="preserve"> </w:t>
          </w:r>
          <w:r w:rsidR="00AF303F" w:rsidRPr="00AF303F">
            <w:rPr>
              <w:noProof/>
            </w:rPr>
            <w:t>[2]</w:t>
          </w:r>
          <w:r w:rsidR="00A11C14">
            <w:fldChar w:fldCharType="end"/>
          </w:r>
        </w:sdtContent>
      </w:sdt>
    </w:p>
    <w:p w14:paraId="447B8A4B" w14:textId="1E4C33AF" w:rsidR="00D04A7D" w:rsidRDefault="0063745D" w:rsidP="00D04A7D">
      <w:pPr>
        <w:pStyle w:val="ListParagraph"/>
        <w:numPr>
          <w:ilvl w:val="1"/>
          <w:numId w:val="7"/>
        </w:numPr>
      </w:pPr>
      <w:r>
        <w:t xml:space="preserve">Symmetric cryptography </w:t>
      </w:r>
      <w:r w:rsidR="0023715C">
        <w:t xml:space="preserve">is when the key between the users are the same </w:t>
      </w:r>
      <w:r w:rsidR="00354138">
        <w:t xml:space="preserve">key </w:t>
      </w:r>
      <w:r w:rsidR="00243F01">
        <w:t>is used in both decrypting the data and encrypting data</w:t>
      </w:r>
      <w:r w:rsidR="00250C35">
        <w:t xml:space="preserve">. </w:t>
      </w:r>
      <w:r w:rsidR="00E02812">
        <w:t xml:space="preserve">When using this </w:t>
      </w:r>
      <w:r w:rsidR="007462C3">
        <w:t>type of</w:t>
      </w:r>
      <w:r w:rsidR="00E02812">
        <w:t xml:space="preserve"> </w:t>
      </w:r>
      <w:r w:rsidR="007462C3">
        <w:lastRenderedPageBreak/>
        <w:t>cryptography,</w:t>
      </w:r>
      <w:r w:rsidR="004C7BC7">
        <w:t xml:space="preserve"> the data is changed </w:t>
      </w:r>
      <w:r w:rsidR="005372F6">
        <w:t>into</w:t>
      </w:r>
      <w:r w:rsidR="004C7BC7">
        <w:t xml:space="preserve"> a form that is unable to be read from others </w:t>
      </w:r>
      <w:r w:rsidR="00160ACD">
        <w:t>who don’t possess the key to decrypt said data form</w:t>
      </w:r>
      <w:r w:rsidR="007C7849">
        <w:t xml:space="preserve"> when it reaches the intended people </w:t>
      </w:r>
      <w:r w:rsidR="00B062D5">
        <w:t>the key that they have will decrypt the data form and it will show the data to said person</w:t>
      </w:r>
      <w:r w:rsidR="00DB6168">
        <w:t xml:space="preserve">. The </w:t>
      </w:r>
      <w:r w:rsidR="005F5F2F">
        <w:t>key that the sender and the recipient have should be created either by the people it</w:t>
      </w:r>
      <w:r w:rsidR="00282B8E">
        <w:t xml:space="preserve"> contains or a random selection of numbers that will have been created from a secure random nu</w:t>
      </w:r>
      <w:r w:rsidR="00163408">
        <w:t xml:space="preserve">mber </w:t>
      </w:r>
      <w:r w:rsidR="007462C3">
        <w:t>generator (</w:t>
      </w:r>
      <w:r w:rsidR="00163408">
        <w:t xml:space="preserve">RNG) </w:t>
      </w:r>
      <w:r w:rsidR="009C533A">
        <w:t xml:space="preserve">for example in banks they typically use an RNG system that is certified </w:t>
      </w:r>
      <w:r w:rsidR="000542B8">
        <w:t>by the FIPS 140-2</w:t>
      </w:r>
      <w:r w:rsidR="00D04A7D">
        <w:t>. There are two types of symmetric cryptography:</w:t>
      </w:r>
    </w:p>
    <w:p w14:paraId="6C677FF6" w14:textId="4FC06026" w:rsidR="00D04A7D" w:rsidRDefault="00D04A7D" w:rsidP="00D04A7D">
      <w:pPr>
        <w:pStyle w:val="ListParagraph"/>
        <w:numPr>
          <w:ilvl w:val="2"/>
          <w:numId w:val="7"/>
        </w:numPr>
      </w:pPr>
      <w:r>
        <w:t>Block Algorithms – these are set number of bits that are encrypted in blocks of data, and these use a specific key. This type saves the data in its memory to wait for the blocks to complete its encryption</w:t>
      </w:r>
    </w:p>
    <w:p w14:paraId="22356161" w14:textId="034D99D0" w:rsidR="00D04A7D" w:rsidRDefault="00D04A7D" w:rsidP="00D04A7D">
      <w:pPr>
        <w:pStyle w:val="ListParagraph"/>
        <w:numPr>
          <w:ilvl w:val="2"/>
          <w:numId w:val="7"/>
        </w:numPr>
      </w:pPr>
      <w:r>
        <w:t xml:space="preserve">Stream Algorithms – This type is when the data is encrypted in streams instead of being retained in the systems memory </w:t>
      </w:r>
    </w:p>
    <w:p w14:paraId="015DD3C8" w14:textId="17BB2EEC" w:rsidR="005E6D9D" w:rsidRDefault="005E6D9D" w:rsidP="003C105F">
      <w:pPr>
        <w:pStyle w:val="ListParagraph"/>
        <w:numPr>
          <w:ilvl w:val="0"/>
          <w:numId w:val="7"/>
        </w:numPr>
      </w:pPr>
      <w:r>
        <w:t xml:space="preserve">Asymmetric </w:t>
      </w:r>
      <w:r w:rsidR="0063745D">
        <w:t>Cryptography</w:t>
      </w:r>
      <w:sdt>
        <w:sdtPr>
          <w:id w:val="-1607274915"/>
          <w:citation/>
        </w:sdtPr>
        <w:sdtEndPr/>
        <w:sdtContent>
          <w:r w:rsidR="00BF13DF">
            <w:fldChar w:fldCharType="begin"/>
          </w:r>
          <w:r w:rsidR="003045E1">
            <w:instrText xml:space="preserve">CITATION Kat21 \l 2057 </w:instrText>
          </w:r>
          <w:r w:rsidR="00BF13DF">
            <w:fldChar w:fldCharType="separate"/>
          </w:r>
          <w:r w:rsidR="00AF303F">
            <w:rPr>
              <w:noProof/>
            </w:rPr>
            <w:t xml:space="preserve"> </w:t>
          </w:r>
          <w:r w:rsidR="00AF303F" w:rsidRPr="00AF303F">
            <w:rPr>
              <w:noProof/>
            </w:rPr>
            <w:t>[3]</w:t>
          </w:r>
          <w:r w:rsidR="00BF13DF">
            <w:fldChar w:fldCharType="end"/>
          </w:r>
        </w:sdtContent>
      </w:sdt>
    </w:p>
    <w:p w14:paraId="76675897" w14:textId="50E87048" w:rsidR="009433C0" w:rsidRDefault="009433C0" w:rsidP="009433C0">
      <w:pPr>
        <w:pStyle w:val="ListParagraph"/>
        <w:numPr>
          <w:ilvl w:val="1"/>
          <w:numId w:val="7"/>
        </w:numPr>
      </w:pPr>
      <w:r>
        <w:t xml:space="preserve">Asymmetric Cryptography could also be known as </w:t>
      </w:r>
      <w:r w:rsidR="003045E1">
        <w:t>public</w:t>
      </w:r>
      <w:r>
        <w:t xml:space="preserve"> key Cryptography works by using a pair of keys that are connected one being the public key and the other being a private key these are used to encrypt and decrypt data and they also protect it from any unauthorized users. A public key is </w:t>
      </w:r>
      <w:r w:rsidR="000D2B76">
        <w:t>a type of encryption that anyone can use to encrypt data so that it can only be decrypted by the person with the private key, the privet key is the key that the receiver and the sender have and tis is the one that is used when decrypting any encrypted data. The way this works is the person who wants to send a piece of encrypted date they will get the receivers public key and then encrypted their data before sending it to them then the receiver will get the message and then decrypt it with the private key they made for that public key</w:t>
      </w:r>
      <w:r w:rsidR="007E68F3">
        <w:t>. To note that if the sender encrypts their data with their private key they can only decrypt the data with the senders public key this will authenticate the sender and this is typically done automatically and has little to do manually with the encrypting and decrypting.</w:t>
      </w:r>
    </w:p>
    <w:p w14:paraId="564CB5D7" w14:textId="796446B4" w:rsidR="001B5064" w:rsidRPr="00A27330" w:rsidRDefault="001B5064" w:rsidP="001B5064">
      <w:pPr>
        <w:pStyle w:val="Heading2"/>
        <w:rPr>
          <w:u w:val="single"/>
        </w:rPr>
      </w:pPr>
      <w:bookmarkStart w:id="3" w:name="_Toc101796647"/>
      <w:r w:rsidRPr="00A27330">
        <w:rPr>
          <w:u w:val="single"/>
        </w:rPr>
        <w:t>Ways cryptography protects data</w:t>
      </w:r>
      <w:bookmarkEnd w:id="3"/>
    </w:p>
    <w:p w14:paraId="3BED7136" w14:textId="7AE7087F" w:rsidR="003E1FEE" w:rsidRDefault="003E1FEE" w:rsidP="001B5064">
      <w:r>
        <w:t>When searching for ways that cryptography is used, and I found that there are many ways that cryptography can be used to protect data here are a few:</w:t>
      </w:r>
    </w:p>
    <w:p w14:paraId="57E8E4ED" w14:textId="375B74F0" w:rsidR="001B5064" w:rsidRDefault="003E1FEE" w:rsidP="003E1FEE">
      <w:pPr>
        <w:pStyle w:val="ListParagraph"/>
        <w:numPr>
          <w:ilvl w:val="0"/>
          <w:numId w:val="8"/>
        </w:numPr>
      </w:pPr>
      <w:r>
        <w:t>SSL/TLS</w:t>
      </w:r>
      <w:r w:rsidRPr="003E1FEE">
        <w:t xml:space="preserve"> </w:t>
      </w:r>
      <w:r>
        <w:t>Encryption</w:t>
      </w:r>
      <w:r>
        <w:t xml:space="preserve"> (Secure Sockets Layer /Transport Layer Security)</w:t>
      </w:r>
      <w:sdt>
        <w:sdtPr>
          <w:id w:val="-1482529372"/>
          <w:citation/>
        </w:sdtPr>
        <w:sdtContent>
          <w:r w:rsidR="00724D9E">
            <w:fldChar w:fldCharType="begin"/>
          </w:r>
          <w:r w:rsidR="003045E1">
            <w:instrText xml:space="preserve">CITATION F517 \l 2057 </w:instrText>
          </w:r>
          <w:r w:rsidR="00724D9E">
            <w:fldChar w:fldCharType="separate"/>
          </w:r>
          <w:r w:rsidR="00AF303F">
            <w:rPr>
              <w:noProof/>
            </w:rPr>
            <w:t xml:space="preserve"> </w:t>
          </w:r>
          <w:r w:rsidR="00AF303F" w:rsidRPr="00AF303F">
            <w:rPr>
              <w:noProof/>
            </w:rPr>
            <w:t>[4]</w:t>
          </w:r>
          <w:r w:rsidR="00724D9E">
            <w:fldChar w:fldCharType="end"/>
          </w:r>
        </w:sdtContent>
      </w:sdt>
    </w:p>
    <w:p w14:paraId="57DA83D6" w14:textId="038245D0" w:rsidR="008C5F11" w:rsidRDefault="00D841FD" w:rsidP="008C5F11">
      <w:pPr>
        <w:pStyle w:val="ListParagraph"/>
        <w:numPr>
          <w:ilvl w:val="1"/>
          <w:numId w:val="8"/>
        </w:numPr>
      </w:pPr>
      <w:r>
        <w:t xml:space="preserve">SSL and TSL are a type of encryption that protects data that is either sent via the internet or internally in a network. This type of cryptography should stop potential attacker from seeing and/or changing the data that is being transported between 2 areas these are typically the users web browser and a webserver. </w:t>
      </w:r>
      <w:r w:rsidR="008C5F11">
        <w:t>Most</w:t>
      </w:r>
      <w:r>
        <w:t xml:space="preserve"> website try to implement SSL/TSL encryption into their sites.</w:t>
      </w:r>
      <w:r w:rsidR="008C5F11">
        <w:t xml:space="preserve"> The way </w:t>
      </w:r>
      <w:r w:rsidR="00854743">
        <w:t>this works</w:t>
      </w:r>
      <w:r w:rsidR="008C5F11">
        <w:t xml:space="preserve"> is by using both asymmetric and symmetric </w:t>
      </w:r>
      <w:r w:rsidR="00854743">
        <w:t>cryptography</w:t>
      </w:r>
      <w:r w:rsidR="008C5F11">
        <w:t xml:space="preserve"> to defend the secrecy</w:t>
      </w:r>
      <w:r w:rsidR="00854743">
        <w:t xml:space="preserve"> of the data in transport. Using asymmetric cryptography to establish a safe </w:t>
      </w:r>
      <w:r w:rsidR="00942102">
        <w:t>activity between the client and the server and symmetric cryptography is used in the transfer of the data within the safe session that the asymmetric cryptography helps secure.</w:t>
      </w:r>
    </w:p>
    <w:p w14:paraId="3176C603" w14:textId="5C9BA28E" w:rsidR="003E1FEE" w:rsidRDefault="003E1FEE" w:rsidP="003E1FEE">
      <w:pPr>
        <w:pStyle w:val="ListParagraph"/>
        <w:numPr>
          <w:ilvl w:val="0"/>
          <w:numId w:val="8"/>
        </w:numPr>
      </w:pPr>
      <w:r>
        <w:t>Digital signatures</w:t>
      </w:r>
      <w:sdt>
        <w:sdtPr>
          <w:id w:val="-1988998838"/>
          <w:citation/>
        </w:sdtPr>
        <w:sdtContent>
          <w:r w:rsidR="006C1730">
            <w:fldChar w:fldCharType="begin"/>
          </w:r>
          <w:r w:rsidR="006C1730">
            <w:instrText xml:space="preserve"> CITATION Doc17 \l 2057 </w:instrText>
          </w:r>
          <w:r w:rsidR="006C1730">
            <w:fldChar w:fldCharType="separate"/>
          </w:r>
          <w:r w:rsidR="00AF303F">
            <w:rPr>
              <w:noProof/>
            </w:rPr>
            <w:t xml:space="preserve"> </w:t>
          </w:r>
          <w:r w:rsidR="00AF303F" w:rsidRPr="00AF303F">
            <w:rPr>
              <w:noProof/>
            </w:rPr>
            <w:t>[5]</w:t>
          </w:r>
          <w:r w:rsidR="006C1730">
            <w:fldChar w:fldCharType="end"/>
          </w:r>
        </w:sdtContent>
      </w:sdt>
    </w:p>
    <w:p w14:paraId="30FE5511" w14:textId="26E25034" w:rsidR="009F498D" w:rsidRDefault="00475F30" w:rsidP="009F498D">
      <w:pPr>
        <w:pStyle w:val="ListParagraph"/>
        <w:numPr>
          <w:ilvl w:val="1"/>
          <w:numId w:val="8"/>
        </w:numPr>
      </w:pPr>
      <w:r>
        <w:t xml:space="preserve">When it come s to digitals </w:t>
      </w:r>
      <w:r w:rsidR="00BB70C5">
        <w:t>signatures,</w:t>
      </w:r>
      <w:r>
        <w:t xml:space="preserve"> they are what some would call the “electrical Fingerprint”, A form of an encrypted data the digital signature </w:t>
      </w:r>
      <w:r w:rsidR="00EF39F0">
        <w:t>labels</w:t>
      </w:r>
      <w:r>
        <w:t xml:space="preserve"> a signer </w:t>
      </w:r>
      <w:r w:rsidR="00EF39F0">
        <w:t>with</w:t>
      </w:r>
      <w:r>
        <w:t xml:space="preserve"> the document in a </w:t>
      </w:r>
      <w:r w:rsidR="00EF39F0">
        <w:t xml:space="preserve">reported transaction. Digital signatures Private Key Infrastructure (PKI), PKI is </w:t>
      </w:r>
      <w:r w:rsidR="0063638D">
        <w:t xml:space="preserve">what most organizations use in their security as it covers the majority of </w:t>
      </w:r>
      <w:r w:rsidR="0063638D">
        <w:lastRenderedPageBreak/>
        <w:t xml:space="preserve">the basics in encryption and allows for digital signatures to be created. You would use a digital signature </w:t>
      </w:r>
      <w:r w:rsidR="00BB70C5">
        <w:t xml:space="preserve">to help identify and verify clients and then ensure that the data is correct. These have become more useful due to the world becoming more technological due to world circumstances many </w:t>
      </w:r>
      <w:r w:rsidR="00A12972">
        <w:t>workplaces</w:t>
      </w:r>
      <w:r w:rsidR="00BB70C5">
        <w:t xml:space="preserve"> work via a computer or laptop to talk and confer with each other about things.</w:t>
      </w:r>
    </w:p>
    <w:p w14:paraId="07CFCDDC" w14:textId="4E6AD499" w:rsidR="003E1FEE" w:rsidRDefault="003E1FEE" w:rsidP="003E1FEE">
      <w:pPr>
        <w:pStyle w:val="ListParagraph"/>
        <w:numPr>
          <w:ilvl w:val="0"/>
          <w:numId w:val="8"/>
        </w:numPr>
      </w:pPr>
      <w:r>
        <w:t>Encrypted Emails</w:t>
      </w:r>
      <w:sdt>
        <w:sdtPr>
          <w:id w:val="211773876"/>
          <w:citation/>
        </w:sdtPr>
        <w:sdtContent>
          <w:r w:rsidR="0088670B">
            <w:fldChar w:fldCharType="begin"/>
          </w:r>
          <w:r w:rsidR="0088670B">
            <w:instrText xml:space="preserve"> CITATION Nat19 \l 2057 </w:instrText>
          </w:r>
          <w:r w:rsidR="0088670B">
            <w:fldChar w:fldCharType="separate"/>
          </w:r>
          <w:r w:rsidR="00AF303F">
            <w:rPr>
              <w:noProof/>
            </w:rPr>
            <w:t xml:space="preserve"> </w:t>
          </w:r>
          <w:r w:rsidR="00AF303F" w:rsidRPr="00AF303F">
            <w:rPr>
              <w:noProof/>
            </w:rPr>
            <w:t>[6]</w:t>
          </w:r>
          <w:r w:rsidR="0088670B">
            <w:fldChar w:fldCharType="end"/>
          </w:r>
        </w:sdtContent>
      </w:sdt>
    </w:p>
    <w:p w14:paraId="29F98D05" w14:textId="0BF10F1B" w:rsidR="00F6246E" w:rsidRDefault="00A12972" w:rsidP="00F6246E">
      <w:pPr>
        <w:pStyle w:val="ListParagraph"/>
        <w:numPr>
          <w:ilvl w:val="1"/>
          <w:numId w:val="8"/>
        </w:numPr>
      </w:pPr>
      <w:r>
        <w:t xml:space="preserve">When it comes to encrypted </w:t>
      </w:r>
      <w:r w:rsidR="00D55AA2">
        <w:t>emails,</w:t>
      </w:r>
      <w:r>
        <w:t xml:space="preserve"> these are a way to protect </w:t>
      </w:r>
      <w:r w:rsidR="00D55AA2">
        <w:t>sensitive data sent via emails. This has become a great problem for some people as they don’t know how to encrypt their emails and assume that they are safe once they send them out to the recipient. The way to encrypt your email(Gmail) is go to the bottom right on the email</w:t>
      </w:r>
      <w:r w:rsidR="00F6246E">
        <w:t xml:space="preserve"> </w:t>
      </w:r>
      <w:r w:rsidR="00D55AA2">
        <w:t>window and turn on  confidential mode (if already on click edit to double check)</w:t>
      </w:r>
      <w:r w:rsidR="00F6246E">
        <w:t xml:space="preserve"> then you set an expiry data of the email and then decide between one of the 2 options:</w:t>
      </w:r>
    </w:p>
    <w:p w14:paraId="4B6E61E3" w14:textId="44530214" w:rsidR="00A12972" w:rsidRDefault="00F6246E" w:rsidP="00F6246E">
      <w:pPr>
        <w:pStyle w:val="ListParagraph"/>
        <w:numPr>
          <w:ilvl w:val="2"/>
          <w:numId w:val="8"/>
        </w:numPr>
      </w:pPr>
      <w:r>
        <w:t>No SMS passcode – this will open straight away when the intended person open the email</w:t>
      </w:r>
    </w:p>
    <w:p w14:paraId="3F83840B" w14:textId="1606588A" w:rsidR="00F6246E" w:rsidRDefault="00F6246E" w:rsidP="00F6246E">
      <w:pPr>
        <w:pStyle w:val="ListParagraph"/>
        <w:numPr>
          <w:ilvl w:val="2"/>
          <w:numId w:val="8"/>
        </w:numPr>
      </w:pPr>
      <w:r>
        <w:t>SMS passcode = this requires the person to receive a text to prove that the person reading the email is the intended person.</w:t>
      </w:r>
    </w:p>
    <w:p w14:paraId="1CA3408D" w14:textId="29B15D29" w:rsidR="001B5064" w:rsidRPr="00A27330" w:rsidRDefault="001B5064" w:rsidP="00A27330">
      <w:pPr>
        <w:pStyle w:val="Heading2"/>
        <w:rPr>
          <w:u w:val="single"/>
        </w:rPr>
      </w:pPr>
      <w:bookmarkStart w:id="4" w:name="_Toc101796648"/>
      <w:r w:rsidRPr="00A27330">
        <w:rPr>
          <w:u w:val="single"/>
        </w:rPr>
        <w:t>Complications to using cryptography</w:t>
      </w:r>
      <w:bookmarkEnd w:id="4"/>
      <w:r w:rsidRPr="00A27330">
        <w:rPr>
          <w:u w:val="single"/>
        </w:rPr>
        <w:t xml:space="preserve"> </w:t>
      </w:r>
    </w:p>
    <w:p w14:paraId="3B5DDED3" w14:textId="0D39B935" w:rsidR="0088670B" w:rsidRDefault="00F6246E" w:rsidP="001B5064">
      <w:r>
        <w:t xml:space="preserve">When it comes to cryptography it does have its fair share of problems </w:t>
      </w:r>
      <w:r w:rsidR="0088670B">
        <w:t xml:space="preserve">first, I looked a the potential problems with the ones I looked at that could protect data and then I looked at other problems, </w:t>
      </w:r>
    </w:p>
    <w:p w14:paraId="3DF01CA4" w14:textId="64A2E65F" w:rsidR="001B5064" w:rsidRDefault="0088670B" w:rsidP="0088670B">
      <w:pPr>
        <w:pStyle w:val="ListParagraph"/>
        <w:numPr>
          <w:ilvl w:val="0"/>
          <w:numId w:val="9"/>
        </w:numPr>
      </w:pPr>
      <w:r>
        <w:t>SSL/TLS</w:t>
      </w:r>
      <w:r w:rsidRPr="003E1FEE">
        <w:t xml:space="preserve"> </w:t>
      </w:r>
      <w:r>
        <w:t>Encryption</w:t>
      </w:r>
      <w:r>
        <w:t xml:space="preserve"> </w:t>
      </w:r>
      <w:sdt>
        <w:sdtPr>
          <w:id w:val="265584096"/>
          <w:citation/>
        </w:sdtPr>
        <w:sdtContent>
          <w:r>
            <w:fldChar w:fldCharType="begin"/>
          </w:r>
          <w:r>
            <w:instrText xml:space="preserve"> CITATION F517 \l 2057 </w:instrText>
          </w:r>
          <w:r>
            <w:fldChar w:fldCharType="separate"/>
          </w:r>
          <w:r w:rsidR="00AF303F" w:rsidRPr="00AF303F">
            <w:rPr>
              <w:noProof/>
            </w:rPr>
            <w:t>[4]</w:t>
          </w:r>
          <w:r>
            <w:fldChar w:fldCharType="end"/>
          </w:r>
        </w:sdtContent>
      </w:sdt>
    </w:p>
    <w:p w14:paraId="2E7AF268" w14:textId="05436906" w:rsidR="00626B47" w:rsidRDefault="00626B47" w:rsidP="00626B47">
      <w:pPr>
        <w:pStyle w:val="ListParagraph"/>
        <w:numPr>
          <w:ilvl w:val="1"/>
          <w:numId w:val="9"/>
        </w:numPr>
      </w:pPr>
      <w:r>
        <w:t xml:space="preserve">The potential problems to this type of protection is that potential attacks know that many organizations have a </w:t>
      </w:r>
      <w:r w:rsidR="00AF5475">
        <w:t>challenge</w:t>
      </w:r>
      <w:r>
        <w:t xml:space="preserve"> when it comes to decrypting and inspecting the traffic when sending data. These attackers use their knowledge of knowing the problems and find ways on how to attack those and bypass the inspection devices to then send in malware to t</w:t>
      </w:r>
      <w:r w:rsidR="00990190">
        <w:t>h</w:t>
      </w:r>
      <w:r>
        <w:t>e network</w:t>
      </w:r>
      <w:r w:rsidR="00990190">
        <w:t xml:space="preserve">. The reason why the attackers may be </w:t>
      </w:r>
      <w:r w:rsidR="00AF5475">
        <w:t>able to</w:t>
      </w:r>
      <w:r w:rsidR="00990190">
        <w:t xml:space="preserve"> get through the inspection device is because the devices have trouble scaling to meet the amount of malicious traffic so this makes it hard to decrypt the data coming through so it gets through the device and allowing the attacker to get inside</w:t>
      </w:r>
      <w:r w:rsidR="00AF5475">
        <w:t xml:space="preserve"> the way to help prevent this from happening the company/organization should secure their data and make sure the visibility of the devices are clear to allow it to see any problems and to allow the process to go through smoothly.</w:t>
      </w:r>
    </w:p>
    <w:p w14:paraId="189D1E10" w14:textId="269242B5" w:rsidR="0088670B" w:rsidRDefault="0088670B" w:rsidP="0088670B">
      <w:pPr>
        <w:pStyle w:val="ListParagraph"/>
        <w:numPr>
          <w:ilvl w:val="0"/>
          <w:numId w:val="9"/>
        </w:numPr>
      </w:pPr>
      <w:r>
        <w:t>Digital signatures</w:t>
      </w:r>
      <w:sdt>
        <w:sdtPr>
          <w:id w:val="-618534217"/>
          <w:citation/>
        </w:sdtPr>
        <w:sdtContent>
          <w:r w:rsidR="006F46A0">
            <w:fldChar w:fldCharType="begin"/>
          </w:r>
          <w:r w:rsidR="006F46A0">
            <w:instrText xml:space="preserve"> CITATION Cyg20 \l 2057 </w:instrText>
          </w:r>
          <w:r w:rsidR="006F46A0">
            <w:fldChar w:fldCharType="separate"/>
          </w:r>
          <w:r w:rsidR="00AF303F">
            <w:rPr>
              <w:noProof/>
            </w:rPr>
            <w:t xml:space="preserve"> </w:t>
          </w:r>
          <w:r w:rsidR="00AF303F" w:rsidRPr="00AF303F">
            <w:rPr>
              <w:noProof/>
            </w:rPr>
            <w:t>[7]</w:t>
          </w:r>
          <w:r w:rsidR="006F46A0">
            <w:fldChar w:fldCharType="end"/>
          </w:r>
        </w:sdtContent>
      </w:sdt>
    </w:p>
    <w:p w14:paraId="1A03B325" w14:textId="48E6D5D5" w:rsidR="00B01050" w:rsidRDefault="00B01050" w:rsidP="00B01050">
      <w:pPr>
        <w:pStyle w:val="ListParagraph"/>
        <w:numPr>
          <w:ilvl w:val="1"/>
          <w:numId w:val="9"/>
        </w:numPr>
      </w:pPr>
      <w:r>
        <w:t>There are 3 problems when it comes to a digital signature these are:</w:t>
      </w:r>
    </w:p>
    <w:p w14:paraId="5AA61954" w14:textId="395E41B4" w:rsidR="00B01050" w:rsidRDefault="00B01050" w:rsidP="00B01050">
      <w:pPr>
        <w:pStyle w:val="ListParagraph"/>
        <w:numPr>
          <w:ilvl w:val="2"/>
          <w:numId w:val="9"/>
        </w:numPr>
      </w:pPr>
      <w:r>
        <w:t>Risk of fraud and reliability –</w:t>
      </w:r>
      <w:r w:rsidR="004B49B4">
        <w:t xml:space="preserve"> while these are typically done over a dedicated signatory platform these can help authenticate any issues there is still the problem with fraud and forging as these types of things can be hacked aby potential hackers.</w:t>
      </w:r>
    </w:p>
    <w:p w14:paraId="7059861A" w14:textId="11643820" w:rsidR="00B01050" w:rsidRDefault="00B01050" w:rsidP="00B01050">
      <w:pPr>
        <w:pStyle w:val="ListParagraph"/>
        <w:numPr>
          <w:ilvl w:val="2"/>
          <w:numId w:val="9"/>
        </w:numPr>
      </w:pPr>
      <w:r>
        <w:t xml:space="preserve">Risk of unauthorised Signing – </w:t>
      </w:r>
      <w:r w:rsidR="004B49B4">
        <w:t>similar to actual documentation signing there is the risk of an unauthorized person signing the document without their head/ department’s permission</w:t>
      </w:r>
      <w:r w:rsidR="00F15602">
        <w:t xml:space="preserve">. There is a way for both the signatories and the organisation to know that everything is authorized and that is the “blockchain technologies” this allows organisations to effectively and safely manage the signing lists in real time this allows for both sides to see whats happening as its happening. </w:t>
      </w:r>
    </w:p>
    <w:p w14:paraId="1CA39428" w14:textId="02C10747" w:rsidR="00B01050" w:rsidRDefault="00B01050" w:rsidP="00B01050">
      <w:pPr>
        <w:pStyle w:val="ListParagraph"/>
        <w:numPr>
          <w:ilvl w:val="2"/>
          <w:numId w:val="9"/>
        </w:numPr>
      </w:pPr>
      <w:r>
        <w:lastRenderedPageBreak/>
        <w:t xml:space="preserve">Risk of non-compliance – </w:t>
      </w:r>
      <w:r w:rsidR="006F46A0">
        <w:t xml:space="preserve">this problem is able to be dealt with legally as failing to comply to the electronic signature laws, the FCA and the MiFID the organisation that does fail to follow these rules will be fined and risk getting sanctioned </w:t>
      </w:r>
    </w:p>
    <w:p w14:paraId="029EF605" w14:textId="2750D304" w:rsidR="0088670B" w:rsidRDefault="0088670B" w:rsidP="0088670B">
      <w:pPr>
        <w:pStyle w:val="ListParagraph"/>
        <w:numPr>
          <w:ilvl w:val="0"/>
          <w:numId w:val="9"/>
        </w:numPr>
      </w:pPr>
      <w:r>
        <w:t>Encrypted Emails</w:t>
      </w:r>
    </w:p>
    <w:p w14:paraId="0A8599FC" w14:textId="294C5E25" w:rsidR="0088670B" w:rsidRDefault="00AF5475" w:rsidP="00AF5475">
      <w:pPr>
        <w:pStyle w:val="ListParagraph"/>
        <w:numPr>
          <w:ilvl w:val="1"/>
          <w:numId w:val="9"/>
        </w:numPr>
      </w:pPr>
      <w:r>
        <w:t xml:space="preserve">when it comes to </w:t>
      </w:r>
      <w:r w:rsidR="00A86D6A">
        <w:t xml:space="preserve">encrypting </w:t>
      </w:r>
      <w:r w:rsidR="00B01050">
        <w:t>emails,</w:t>
      </w:r>
      <w:r w:rsidR="00A86D6A">
        <w:t xml:space="preserve"> the possible problems are that you set the expiry time to early and you haven’t set a passcode the other possibility is that the </w:t>
      </w:r>
      <w:r w:rsidR="00B01050">
        <w:t>recipient’s</w:t>
      </w:r>
      <w:r w:rsidR="00A86D6A">
        <w:t xml:space="preserve"> email could have been attacked and is controlled by a different person.</w:t>
      </w:r>
    </w:p>
    <w:p w14:paraId="3F879AFE" w14:textId="55EDAD56" w:rsidR="001B5064" w:rsidRPr="00A27330" w:rsidRDefault="00A27330" w:rsidP="00A27330">
      <w:pPr>
        <w:pStyle w:val="Heading1"/>
        <w:rPr>
          <w:u w:val="single"/>
        </w:rPr>
      </w:pPr>
      <w:bookmarkStart w:id="5" w:name="_Toc101796649"/>
      <w:r w:rsidRPr="00A27330">
        <w:rPr>
          <w:u w:val="single"/>
        </w:rPr>
        <w:t>The principles for cryptography</w:t>
      </w:r>
      <w:bookmarkEnd w:id="5"/>
    </w:p>
    <w:p w14:paraId="5051CCD4" w14:textId="33F9727D" w:rsidR="001B5064" w:rsidRDefault="001C4E96" w:rsidP="001B5064">
      <w:pPr>
        <w:rPr>
          <w:rFonts w:cstheme="minorHAnsi"/>
        </w:rPr>
      </w:pPr>
      <w:r w:rsidRPr="001C4E96">
        <w:rPr>
          <w:rFonts w:cstheme="minorHAnsi"/>
        </w:rPr>
        <w:t xml:space="preserve">So, when it comes to cryptography one thing you should keep in mind is that you shouldn’t try to make your own cryptosystem as it can get fairly complicated and is hard to try to implement new features that aren’t already created. Another thing to remember is that </w:t>
      </w:r>
      <w:r>
        <w:rPr>
          <w:rFonts w:cstheme="minorHAnsi"/>
        </w:rPr>
        <w:t xml:space="preserve">your system will always </w:t>
      </w:r>
      <w:r w:rsidR="007347C8">
        <w:rPr>
          <w:rFonts w:cstheme="minorHAnsi"/>
        </w:rPr>
        <w:t>have an</w:t>
      </w:r>
      <w:r>
        <w:rPr>
          <w:rFonts w:cstheme="minorHAnsi"/>
        </w:rPr>
        <w:t xml:space="preserve"> attacker weather that be an incompetent hacker or a hacker with high skills there will always be a hacker/ attacker on your system so be certain to constantly check your system. One thing to note when it comes to cryptography the only thing to be kept secret is your own private </w:t>
      </w:r>
      <w:r w:rsidR="007347C8">
        <w:rPr>
          <w:rFonts w:cstheme="minorHAnsi"/>
        </w:rPr>
        <w:t>key, you should be careful with the steps of securing your keys and you should never keep your keys in clear text along side the data that they are trying to protect. Here are some ways you can protect your keys:</w:t>
      </w:r>
      <w:sdt>
        <w:sdtPr>
          <w:rPr>
            <w:rFonts w:cstheme="minorHAnsi"/>
          </w:rPr>
          <w:id w:val="831645944"/>
          <w:citation/>
        </w:sdtPr>
        <w:sdtContent>
          <w:r w:rsidR="00A50C9B">
            <w:rPr>
              <w:rFonts w:cstheme="minorHAnsi"/>
            </w:rPr>
            <w:fldChar w:fldCharType="begin"/>
          </w:r>
          <w:r w:rsidR="00A50C9B">
            <w:rPr>
              <w:rFonts w:cstheme="minorHAnsi"/>
            </w:rPr>
            <w:instrText xml:space="preserve"> CITATION Syn19 \l 2057 </w:instrText>
          </w:r>
          <w:r w:rsidR="00A50C9B">
            <w:rPr>
              <w:rFonts w:cstheme="minorHAnsi"/>
            </w:rPr>
            <w:fldChar w:fldCharType="separate"/>
          </w:r>
          <w:r w:rsidR="00AF303F">
            <w:rPr>
              <w:rFonts w:cstheme="minorHAnsi"/>
              <w:noProof/>
            </w:rPr>
            <w:t xml:space="preserve"> </w:t>
          </w:r>
          <w:r w:rsidR="00AF303F" w:rsidRPr="00AF303F">
            <w:rPr>
              <w:rFonts w:cstheme="minorHAnsi"/>
              <w:noProof/>
            </w:rPr>
            <w:t>[8]</w:t>
          </w:r>
          <w:r w:rsidR="00A50C9B">
            <w:rPr>
              <w:rFonts w:cstheme="minorHAnsi"/>
            </w:rPr>
            <w:fldChar w:fldCharType="end"/>
          </w:r>
        </w:sdtContent>
      </w:sdt>
    </w:p>
    <w:p w14:paraId="783BABD0" w14:textId="42E59687" w:rsidR="007347C8" w:rsidRDefault="007347C8" w:rsidP="007347C8">
      <w:pPr>
        <w:pStyle w:val="ListParagraph"/>
        <w:numPr>
          <w:ilvl w:val="0"/>
          <w:numId w:val="11"/>
        </w:numPr>
        <w:rPr>
          <w:rFonts w:cstheme="minorHAnsi"/>
        </w:rPr>
      </w:pPr>
      <w:r>
        <w:rPr>
          <w:rFonts w:cstheme="minorHAnsi"/>
        </w:rPr>
        <w:t>use a file system that has a strong Access Control list (ACL) to store your keys inside.</w:t>
      </w:r>
    </w:p>
    <w:p w14:paraId="7CCC7F9F" w14:textId="2758AF28" w:rsidR="007347C8" w:rsidRDefault="00DC715C" w:rsidP="007347C8">
      <w:pPr>
        <w:pStyle w:val="ListParagraph"/>
        <w:numPr>
          <w:ilvl w:val="0"/>
          <w:numId w:val="11"/>
        </w:numPr>
        <w:rPr>
          <w:rFonts w:cstheme="minorHAnsi"/>
        </w:rPr>
      </w:pPr>
      <w:r>
        <w:rPr>
          <w:rFonts w:cstheme="minorHAnsi"/>
        </w:rPr>
        <w:t>A hardware Security Module (HSM) this is a tamper resistant appliance this can be used to store your keys in, you can get code that can make an API that calls the HSM that will provide the keys when they are needed or to perform any decryption of data on the HMS itself.</w:t>
      </w:r>
    </w:p>
    <w:p w14:paraId="10446BE6" w14:textId="22BBBDC3" w:rsidR="00DC715C" w:rsidRPr="007347C8" w:rsidRDefault="00DC715C" w:rsidP="007347C8">
      <w:pPr>
        <w:pStyle w:val="ListParagraph"/>
        <w:numPr>
          <w:ilvl w:val="0"/>
          <w:numId w:val="11"/>
        </w:numPr>
        <w:rPr>
          <w:rFonts w:cstheme="minorHAnsi"/>
        </w:rPr>
      </w:pPr>
      <w:r>
        <w:rPr>
          <w:rFonts w:cstheme="minorHAnsi"/>
        </w:rPr>
        <w:t xml:space="preserve">You can encrypt the key with a second encryption this would make the first key secure the way the second key should be generated is by using the password base encryption this password should only be available to a select few in the company/ team otherwise it would be pointless to do this method as everyone would know and would make both keys a public key in a sense. </w:t>
      </w:r>
    </w:p>
    <w:p w14:paraId="6D2BB096" w14:textId="3606CD52" w:rsidR="001B5064" w:rsidRDefault="001B5064" w:rsidP="001B5064">
      <w:pPr>
        <w:pStyle w:val="Heading1"/>
        <w:rPr>
          <w:u w:val="single"/>
        </w:rPr>
      </w:pPr>
      <w:bookmarkStart w:id="6" w:name="_Toc101796650"/>
      <w:r w:rsidRPr="00A27330">
        <w:rPr>
          <w:u w:val="single"/>
        </w:rPr>
        <w:t>Conclusion</w:t>
      </w:r>
      <w:bookmarkEnd w:id="6"/>
    </w:p>
    <w:p w14:paraId="3DFF9B34" w14:textId="6D94F512" w:rsidR="00DC715C" w:rsidRPr="00DC715C" w:rsidRDefault="00DC715C" w:rsidP="00DC715C">
      <w:r>
        <w:t xml:space="preserve">After completing my </w:t>
      </w:r>
      <w:r w:rsidR="00A50C9B">
        <w:t>research,</w:t>
      </w:r>
      <w:r>
        <w:t xml:space="preserve"> I found that cryptography is a </w:t>
      </w:r>
      <w:r w:rsidR="00A50C9B">
        <w:t>tool that</w:t>
      </w:r>
      <w:r>
        <w:t xml:space="preserve"> can help both secure data but also it can be used to secure a company </w:t>
      </w:r>
      <w:r w:rsidR="00A50C9B">
        <w:t>network. I also found that there are many ways that cryptography can help protect data and how to complete said ways to protect my data, also found out that as much as there are ways to protect our data there are also many ways for the attackers to get into our data</w:t>
      </w:r>
      <w:r>
        <w:t xml:space="preserve"> </w:t>
      </w:r>
      <w:r w:rsidR="00A50C9B">
        <w:t xml:space="preserve">this concerned me as I thought that if you could secure your data strong enough you would be fine however I found that it is best to constantly check said systems to help succeed in defending the data </w:t>
      </w:r>
    </w:p>
    <w:p w14:paraId="1612653C" w14:textId="5AC266D8" w:rsidR="00A11C14" w:rsidRDefault="00A11C14" w:rsidP="00A11C14"/>
    <w:p w14:paraId="0A006C29" w14:textId="7FEC9279" w:rsidR="00A11C14" w:rsidRDefault="00A11C14"/>
    <w:p w14:paraId="6EF04136" w14:textId="77777777" w:rsidR="00A11C14" w:rsidRPr="00A11C14" w:rsidRDefault="00A11C14" w:rsidP="00A11C14"/>
    <w:p w14:paraId="6EF85E94" w14:textId="77777777" w:rsidR="001B5064" w:rsidRPr="001B5064" w:rsidRDefault="001B5064" w:rsidP="001B5064"/>
    <w:p w14:paraId="0D5B0853" w14:textId="644E42C1" w:rsidR="00A3626D" w:rsidRPr="00A3626D" w:rsidRDefault="00A3626D" w:rsidP="00A3626D">
      <w:pPr>
        <w:pStyle w:val="Heading1"/>
        <w:rPr>
          <w:u w:val="single"/>
        </w:rPr>
      </w:pPr>
      <w:bookmarkStart w:id="7" w:name="_Toc101796651"/>
      <w:r w:rsidRPr="00A3626D">
        <w:rPr>
          <w:u w:val="single"/>
        </w:rPr>
        <w:lastRenderedPageBreak/>
        <w:t xml:space="preserve">Portfolio Part </w:t>
      </w:r>
      <w:r w:rsidR="001B5064">
        <w:rPr>
          <w:u w:val="single"/>
        </w:rPr>
        <w:t>2</w:t>
      </w:r>
      <w:bookmarkEnd w:id="7"/>
      <w:del w:id="8" w:author="HAR18839665 (Leon Harris)" w:date="2022-04-25T10:59:00Z">
        <w:r w:rsidRPr="00A3626D">
          <w:rPr>
            <w:u w:val="single"/>
          </w:rPr>
          <w:delText>Portfolio Part 1</w:delText>
        </w:r>
      </w:del>
    </w:p>
    <w:p w14:paraId="785B1F1B" w14:textId="77777777" w:rsidR="00A3626D" w:rsidRDefault="00A3626D" w:rsidP="00A3626D">
      <w:pPr>
        <w:pStyle w:val="Heading1"/>
        <w:rPr>
          <w:u w:val="single"/>
        </w:rPr>
      </w:pPr>
      <w:bookmarkStart w:id="9" w:name="_Toc101796652"/>
      <w:r w:rsidRPr="002A36A5">
        <w:rPr>
          <w:u w:val="single"/>
        </w:rPr>
        <w:t>Organisation Chart</w:t>
      </w:r>
      <w:bookmarkEnd w:id="9"/>
    </w:p>
    <w:p w14:paraId="5AC54F89" w14:textId="77777777" w:rsidR="00A3626D" w:rsidRDefault="00A3626D" w:rsidP="00A3626D">
      <w:r>
        <w:rPr>
          <w:noProof/>
          <w:lang w:eastAsia="en-GB"/>
        </w:rPr>
        <w:drawing>
          <wp:inline distT="0" distB="0" distL="0" distR="0" wp14:anchorId="71441309" wp14:editId="5B9B2439">
            <wp:extent cx="5731510" cy="2129155"/>
            <wp:effectExtent l="0" t="0" r="2540" b="444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stretch>
                      <a:fillRect/>
                    </a:stretch>
                  </pic:blipFill>
                  <pic:spPr>
                    <a:xfrm>
                      <a:off x="0" y="0"/>
                      <a:ext cx="5731510" cy="2129155"/>
                    </a:xfrm>
                    <a:prstGeom prst="rect">
                      <a:avLst/>
                    </a:prstGeom>
                  </pic:spPr>
                </pic:pic>
              </a:graphicData>
            </a:graphic>
          </wp:inline>
        </w:drawing>
      </w:r>
    </w:p>
    <w:p w14:paraId="5E891701" w14:textId="77777777" w:rsidR="00A3626D" w:rsidRDefault="00A3626D" w:rsidP="00A3626D">
      <w:pPr>
        <w:pStyle w:val="Heading1"/>
        <w:rPr>
          <w:u w:val="single"/>
        </w:rPr>
      </w:pPr>
      <w:bookmarkStart w:id="10" w:name="_Toc101796653"/>
      <w:r w:rsidRPr="002A36A5">
        <w:rPr>
          <w:u w:val="single"/>
        </w:rPr>
        <w:t xml:space="preserve">Basic Job Description </w:t>
      </w:r>
      <w:r>
        <w:rPr>
          <w:u w:val="single"/>
        </w:rPr>
        <w:t>– Management Roles</w:t>
      </w:r>
      <w:bookmarkEnd w:id="10"/>
    </w:p>
    <w:p w14:paraId="4C447234" w14:textId="453593A6" w:rsidR="00A3626D" w:rsidRDefault="00A3626D" w:rsidP="00A3626D">
      <w:pPr>
        <w:pStyle w:val="ListParagraph"/>
        <w:numPr>
          <w:ilvl w:val="0"/>
          <w:numId w:val="1"/>
        </w:numPr>
      </w:pPr>
      <w:r>
        <w:t xml:space="preserve">CFO (Chief Financial Officer) </w:t>
      </w:r>
      <w:sdt>
        <w:sdtPr>
          <w:id w:val="-259145624"/>
          <w:citation/>
        </w:sdtPr>
        <w:sdtEndPr/>
        <w:sdtContent>
          <w:r>
            <w:fldChar w:fldCharType="begin"/>
          </w:r>
          <w:r>
            <w:instrText xml:space="preserve"> CITATION Ram21 \l 2057 </w:instrText>
          </w:r>
          <w:r>
            <w:fldChar w:fldCharType="separate"/>
          </w:r>
          <w:r w:rsidR="00AF303F" w:rsidRPr="00AF303F">
            <w:rPr>
              <w:noProof/>
            </w:rPr>
            <w:t>[9]</w:t>
          </w:r>
          <w:r>
            <w:fldChar w:fldCharType="end"/>
          </w:r>
        </w:sdtContent>
      </w:sdt>
    </w:p>
    <w:p w14:paraId="78DE23DB" w14:textId="77777777" w:rsidR="00A3626D" w:rsidRDefault="00A3626D" w:rsidP="00A3626D">
      <w:pPr>
        <w:pStyle w:val="ListParagraph"/>
        <w:numPr>
          <w:ilvl w:val="1"/>
          <w:numId w:val="1"/>
        </w:numPr>
      </w:pPr>
      <w:r>
        <w:t xml:space="preserve">The CFO is responsible for tracking cash flow, financial planning and analysing the strengths and weaknesses of the company </w:t>
      </w:r>
    </w:p>
    <w:p w14:paraId="7D128922" w14:textId="694D540A" w:rsidR="00A3626D" w:rsidRDefault="00A3626D" w:rsidP="00A3626D">
      <w:pPr>
        <w:pStyle w:val="ListParagraph"/>
        <w:numPr>
          <w:ilvl w:val="0"/>
          <w:numId w:val="1"/>
        </w:numPr>
      </w:pPr>
      <w:r>
        <w:t xml:space="preserve">Project manager </w:t>
      </w:r>
      <w:sdt>
        <w:sdtPr>
          <w:id w:val="1557596061"/>
          <w:citation/>
        </w:sdtPr>
        <w:sdtEndPr/>
        <w:sdtContent>
          <w:r>
            <w:fldChar w:fldCharType="begin"/>
          </w:r>
          <w:r>
            <w:instrText xml:space="preserve"> CITATION Mil19 \l 2057 </w:instrText>
          </w:r>
          <w:r>
            <w:fldChar w:fldCharType="separate"/>
          </w:r>
          <w:r w:rsidR="00AF303F" w:rsidRPr="00AF303F">
            <w:rPr>
              <w:noProof/>
            </w:rPr>
            <w:t>[10]</w:t>
          </w:r>
          <w:r>
            <w:fldChar w:fldCharType="end"/>
          </w:r>
        </w:sdtContent>
      </w:sdt>
    </w:p>
    <w:p w14:paraId="4B23D1DD" w14:textId="77777777" w:rsidR="00A3626D" w:rsidRDefault="00A3626D" w:rsidP="00A3626D">
      <w:pPr>
        <w:pStyle w:val="ListParagraph"/>
        <w:numPr>
          <w:ilvl w:val="1"/>
          <w:numId w:val="1"/>
        </w:numPr>
      </w:pPr>
      <w:r>
        <w:t>The project manager are responsible for any planning, organizing and directing the completion of specific projects for the organisation</w:t>
      </w:r>
    </w:p>
    <w:p w14:paraId="3836F682" w14:textId="6E8E8167" w:rsidR="00A3626D" w:rsidRDefault="00A3626D" w:rsidP="00A3626D">
      <w:pPr>
        <w:pStyle w:val="ListParagraph"/>
        <w:numPr>
          <w:ilvl w:val="0"/>
          <w:numId w:val="1"/>
        </w:numPr>
      </w:pPr>
      <w:r>
        <w:t>Data Security Manager</w:t>
      </w:r>
      <w:sdt>
        <w:sdtPr>
          <w:id w:val="-1426645068"/>
          <w:citation/>
        </w:sdtPr>
        <w:sdtEndPr/>
        <w:sdtContent>
          <w:r>
            <w:fldChar w:fldCharType="begin"/>
          </w:r>
          <w:r>
            <w:instrText xml:space="preserve"> CITATION Doc21 \l 2057 </w:instrText>
          </w:r>
          <w:r>
            <w:fldChar w:fldCharType="separate"/>
          </w:r>
          <w:r w:rsidR="00AF303F">
            <w:rPr>
              <w:noProof/>
            </w:rPr>
            <w:t xml:space="preserve"> </w:t>
          </w:r>
          <w:r w:rsidR="00AF303F" w:rsidRPr="00AF303F">
            <w:rPr>
              <w:noProof/>
            </w:rPr>
            <w:t>[11]</w:t>
          </w:r>
          <w:r>
            <w:fldChar w:fldCharType="end"/>
          </w:r>
        </w:sdtContent>
      </w:sdt>
    </w:p>
    <w:p w14:paraId="2F9BB04B" w14:textId="77777777" w:rsidR="00A3626D" w:rsidRDefault="00A3626D" w:rsidP="00A3626D">
      <w:pPr>
        <w:pStyle w:val="ListParagraph"/>
        <w:numPr>
          <w:ilvl w:val="1"/>
          <w:numId w:val="1"/>
        </w:numPr>
      </w:pPr>
      <w:r>
        <w:t>The data Security Manager is the person that controls and ensures the security assessment program that is designed to identify and mitigate any security risks related to data.</w:t>
      </w:r>
    </w:p>
    <w:p w14:paraId="02C709A3" w14:textId="298CCAD1" w:rsidR="00A3626D" w:rsidRDefault="00A3626D" w:rsidP="00A3626D">
      <w:pPr>
        <w:pStyle w:val="ListParagraph"/>
        <w:numPr>
          <w:ilvl w:val="0"/>
          <w:numId w:val="1"/>
        </w:numPr>
      </w:pPr>
      <w:r>
        <w:t>CIO (</w:t>
      </w:r>
      <w:r w:rsidRPr="006C31F9">
        <w:t>chief information officer</w:t>
      </w:r>
      <w:r>
        <w:t xml:space="preserve">) </w:t>
      </w:r>
      <w:sdt>
        <w:sdtPr>
          <w:id w:val="-1521614770"/>
          <w:citation/>
        </w:sdtPr>
        <w:sdtEndPr/>
        <w:sdtContent>
          <w:r>
            <w:fldChar w:fldCharType="begin"/>
          </w:r>
          <w:r>
            <w:instrText xml:space="preserve"> CITATION Ken21 \l 2057 </w:instrText>
          </w:r>
          <w:r>
            <w:fldChar w:fldCharType="separate"/>
          </w:r>
          <w:r w:rsidR="00AF303F" w:rsidRPr="00AF303F">
            <w:rPr>
              <w:noProof/>
            </w:rPr>
            <w:t>[12]</w:t>
          </w:r>
          <w:r>
            <w:fldChar w:fldCharType="end"/>
          </w:r>
        </w:sdtContent>
      </w:sdt>
    </w:p>
    <w:p w14:paraId="28C96445" w14:textId="77777777" w:rsidR="00A3626D" w:rsidRDefault="00A3626D" w:rsidP="00A3626D">
      <w:pPr>
        <w:pStyle w:val="ListParagraph"/>
        <w:numPr>
          <w:ilvl w:val="1"/>
          <w:numId w:val="1"/>
        </w:numPr>
      </w:pPr>
      <w:r>
        <w:t xml:space="preserve">The CIO is the executive that manages, implement and controls the usability of information and computer technologies </w:t>
      </w:r>
    </w:p>
    <w:p w14:paraId="51186B6E" w14:textId="4C5049C4" w:rsidR="00A3626D" w:rsidRDefault="00A3626D" w:rsidP="00A3626D">
      <w:pPr>
        <w:pStyle w:val="ListParagraph"/>
        <w:numPr>
          <w:ilvl w:val="0"/>
          <w:numId w:val="1"/>
        </w:numPr>
      </w:pPr>
      <w:r>
        <w:t xml:space="preserve">Data Analysis manager </w:t>
      </w:r>
      <w:sdt>
        <w:sdtPr>
          <w:id w:val="341596468"/>
          <w:citation/>
        </w:sdtPr>
        <w:sdtEndPr/>
        <w:sdtContent>
          <w:r>
            <w:fldChar w:fldCharType="begin"/>
          </w:r>
          <w:r>
            <w:instrText xml:space="preserve"> CITATION Gla21 \l 2057 </w:instrText>
          </w:r>
          <w:r>
            <w:fldChar w:fldCharType="separate"/>
          </w:r>
          <w:r w:rsidR="00AF303F" w:rsidRPr="00AF303F">
            <w:rPr>
              <w:noProof/>
            </w:rPr>
            <w:t>[13]</w:t>
          </w:r>
          <w:r>
            <w:fldChar w:fldCharType="end"/>
          </w:r>
        </w:sdtContent>
      </w:sdt>
    </w:p>
    <w:p w14:paraId="30DE4CEE" w14:textId="77777777" w:rsidR="00A3626D" w:rsidRDefault="00A3626D" w:rsidP="00A3626D">
      <w:pPr>
        <w:pStyle w:val="ListParagraph"/>
        <w:numPr>
          <w:ilvl w:val="1"/>
          <w:numId w:val="1"/>
        </w:numPr>
      </w:pPr>
      <w:r>
        <w:t xml:space="preserve">The data analysis manager will ensure that the accuracy and consistency of data reporting is followed and will create optimal processes and procedures for their teams to follow </w:t>
      </w:r>
    </w:p>
    <w:p w14:paraId="5B3A0480" w14:textId="77777777" w:rsidR="00A3626D" w:rsidRDefault="00A3626D" w:rsidP="00A3626D">
      <w:pPr>
        <w:pStyle w:val="Heading1"/>
        <w:rPr>
          <w:u w:val="single"/>
        </w:rPr>
      </w:pPr>
      <w:bookmarkStart w:id="11" w:name="_Toc101796654"/>
      <w:r w:rsidRPr="002A36A5">
        <w:rPr>
          <w:u w:val="single"/>
        </w:rPr>
        <w:t xml:space="preserve">Basic Job Description </w:t>
      </w:r>
      <w:r>
        <w:rPr>
          <w:u w:val="single"/>
        </w:rPr>
        <w:t>– Subordinate Roles</w:t>
      </w:r>
      <w:bookmarkEnd w:id="11"/>
    </w:p>
    <w:p w14:paraId="5BCB8B9F" w14:textId="77777777" w:rsidR="00A3626D" w:rsidRDefault="00A3626D" w:rsidP="00A3626D">
      <w:pPr>
        <w:pStyle w:val="ListParagraph"/>
        <w:numPr>
          <w:ilvl w:val="0"/>
          <w:numId w:val="2"/>
        </w:numPr>
      </w:pPr>
      <w:r>
        <w:t>CFO</w:t>
      </w:r>
    </w:p>
    <w:p w14:paraId="2AB84CE5" w14:textId="0434C6AD" w:rsidR="00A3626D" w:rsidRDefault="00A3626D" w:rsidP="00A3626D">
      <w:pPr>
        <w:pStyle w:val="ListParagraph"/>
        <w:numPr>
          <w:ilvl w:val="1"/>
          <w:numId w:val="2"/>
        </w:numPr>
      </w:pPr>
      <w:r>
        <w:t xml:space="preserve">Sales Team </w:t>
      </w:r>
      <w:sdt>
        <w:sdtPr>
          <w:id w:val="-1794278314"/>
          <w:citation/>
        </w:sdtPr>
        <w:sdtEndPr/>
        <w:sdtContent>
          <w:r>
            <w:fldChar w:fldCharType="begin"/>
          </w:r>
          <w:r>
            <w:instrText xml:space="preserve"> CITATION Dan20 \l 2057 </w:instrText>
          </w:r>
          <w:r>
            <w:fldChar w:fldCharType="separate"/>
          </w:r>
          <w:r w:rsidR="00AF303F" w:rsidRPr="00AF303F">
            <w:rPr>
              <w:noProof/>
            </w:rPr>
            <w:t>[14]</w:t>
          </w:r>
          <w:r>
            <w:fldChar w:fldCharType="end"/>
          </w:r>
        </w:sdtContent>
      </w:sdt>
    </w:p>
    <w:p w14:paraId="7B6AC9E0" w14:textId="77777777" w:rsidR="00A3626D" w:rsidRDefault="00A3626D" w:rsidP="00A3626D">
      <w:pPr>
        <w:pStyle w:val="ListParagraph"/>
        <w:numPr>
          <w:ilvl w:val="2"/>
          <w:numId w:val="2"/>
        </w:numPr>
      </w:pPr>
      <w:r>
        <w:t xml:space="preserve">The Sales team make sure that the company meets any sale goals they have </w:t>
      </w:r>
    </w:p>
    <w:p w14:paraId="4ACF8AAA" w14:textId="751ED5FE" w:rsidR="00A3626D" w:rsidRDefault="00A3626D" w:rsidP="00A3626D">
      <w:pPr>
        <w:pStyle w:val="ListParagraph"/>
        <w:numPr>
          <w:ilvl w:val="1"/>
          <w:numId w:val="2"/>
        </w:numPr>
      </w:pPr>
      <w:r>
        <w:t xml:space="preserve">Finance Team </w:t>
      </w:r>
      <w:sdt>
        <w:sdtPr>
          <w:id w:val="116268770"/>
          <w:citation/>
        </w:sdtPr>
        <w:sdtEndPr/>
        <w:sdtContent>
          <w:r>
            <w:fldChar w:fldCharType="begin"/>
          </w:r>
          <w:r>
            <w:instrText xml:space="preserve"> CITATION Wik21 \l 2057 </w:instrText>
          </w:r>
          <w:r>
            <w:fldChar w:fldCharType="separate"/>
          </w:r>
          <w:r w:rsidR="00AF303F" w:rsidRPr="00AF303F">
            <w:rPr>
              <w:noProof/>
            </w:rPr>
            <w:t>[15]</w:t>
          </w:r>
          <w:r>
            <w:fldChar w:fldCharType="end"/>
          </w:r>
        </w:sdtContent>
      </w:sdt>
    </w:p>
    <w:p w14:paraId="17077201" w14:textId="77777777" w:rsidR="00A3626D" w:rsidRDefault="00A3626D" w:rsidP="00A3626D">
      <w:pPr>
        <w:pStyle w:val="ListParagraph"/>
        <w:numPr>
          <w:ilvl w:val="2"/>
          <w:numId w:val="2"/>
        </w:numPr>
      </w:pPr>
      <w:r>
        <w:t xml:space="preserve">The Finance team manages the balance, financial and cash flow reports </w:t>
      </w:r>
    </w:p>
    <w:p w14:paraId="13AD4677" w14:textId="77777777" w:rsidR="00A3626D" w:rsidRDefault="00A3626D" w:rsidP="00A3626D">
      <w:pPr>
        <w:pStyle w:val="ListParagraph"/>
        <w:numPr>
          <w:ilvl w:val="0"/>
          <w:numId w:val="2"/>
        </w:numPr>
      </w:pPr>
      <w:r>
        <w:t>Project manager</w:t>
      </w:r>
    </w:p>
    <w:p w14:paraId="7974FC3F" w14:textId="4C2D7FCE" w:rsidR="00A3626D" w:rsidRDefault="00A3626D" w:rsidP="00A3626D">
      <w:pPr>
        <w:pStyle w:val="ListParagraph"/>
        <w:numPr>
          <w:ilvl w:val="1"/>
          <w:numId w:val="2"/>
        </w:numPr>
      </w:pPr>
      <w:r>
        <w:t xml:space="preserve">Hardware team </w:t>
      </w:r>
      <w:sdt>
        <w:sdtPr>
          <w:id w:val="1297716337"/>
          <w:citation/>
        </w:sdtPr>
        <w:sdtEndPr/>
        <w:sdtContent>
          <w:r>
            <w:fldChar w:fldCharType="begin"/>
          </w:r>
          <w:r>
            <w:instrText xml:space="preserve"> CITATION Bet21 \l 2057 </w:instrText>
          </w:r>
          <w:r>
            <w:fldChar w:fldCharType="separate"/>
          </w:r>
          <w:r w:rsidR="00AF303F" w:rsidRPr="00AF303F">
            <w:rPr>
              <w:noProof/>
            </w:rPr>
            <w:t>[16]</w:t>
          </w:r>
          <w:r>
            <w:fldChar w:fldCharType="end"/>
          </w:r>
        </w:sdtContent>
      </w:sdt>
    </w:p>
    <w:p w14:paraId="17FE05DC" w14:textId="77777777" w:rsidR="00A3626D" w:rsidRDefault="00A3626D" w:rsidP="00A3626D">
      <w:pPr>
        <w:pStyle w:val="ListParagraph"/>
        <w:numPr>
          <w:ilvl w:val="2"/>
          <w:numId w:val="2"/>
        </w:numPr>
      </w:pPr>
      <w:r>
        <w:t xml:space="preserve">The Hardware team are responsible for designing and installing any base hardware systems </w:t>
      </w:r>
    </w:p>
    <w:p w14:paraId="07337DE6" w14:textId="55ABAC9F" w:rsidR="00A3626D" w:rsidRDefault="00A3626D" w:rsidP="00A3626D">
      <w:pPr>
        <w:pStyle w:val="ListParagraph"/>
        <w:numPr>
          <w:ilvl w:val="1"/>
          <w:numId w:val="2"/>
        </w:numPr>
      </w:pPr>
      <w:r>
        <w:t xml:space="preserve">Software Team </w:t>
      </w:r>
      <w:sdt>
        <w:sdtPr>
          <w:id w:val="1172841339"/>
          <w:citation/>
        </w:sdtPr>
        <w:sdtEndPr/>
        <w:sdtContent>
          <w:r>
            <w:fldChar w:fldCharType="begin"/>
          </w:r>
          <w:r>
            <w:instrText xml:space="preserve"> CITATION Par19 \l 2057 </w:instrText>
          </w:r>
          <w:r>
            <w:fldChar w:fldCharType="separate"/>
          </w:r>
          <w:r w:rsidR="00AF303F" w:rsidRPr="00AF303F">
            <w:rPr>
              <w:noProof/>
            </w:rPr>
            <w:t>[17]</w:t>
          </w:r>
          <w:r>
            <w:fldChar w:fldCharType="end"/>
          </w:r>
        </w:sdtContent>
      </w:sdt>
    </w:p>
    <w:p w14:paraId="5D71A423" w14:textId="77777777" w:rsidR="00A3626D" w:rsidRDefault="00A3626D" w:rsidP="00A3626D">
      <w:pPr>
        <w:pStyle w:val="ListParagraph"/>
        <w:numPr>
          <w:ilvl w:val="2"/>
          <w:numId w:val="2"/>
        </w:numPr>
      </w:pPr>
      <w:r>
        <w:lastRenderedPageBreak/>
        <w:t xml:space="preserve">The Software team will prepare tools that will allow for the company to automating processes that verify the quality of ant other software that may or may not be used </w:t>
      </w:r>
    </w:p>
    <w:p w14:paraId="6BB2CCC5" w14:textId="77777777" w:rsidR="00A3626D" w:rsidRDefault="00A3626D" w:rsidP="00A3626D">
      <w:pPr>
        <w:pStyle w:val="ListParagraph"/>
        <w:numPr>
          <w:ilvl w:val="0"/>
          <w:numId w:val="2"/>
        </w:numPr>
      </w:pPr>
      <w:r>
        <w:t xml:space="preserve">Data Security Manager </w:t>
      </w:r>
    </w:p>
    <w:p w14:paraId="45669DA6" w14:textId="3BC8E0A3" w:rsidR="00A3626D" w:rsidRDefault="00A3626D" w:rsidP="00A3626D">
      <w:pPr>
        <w:pStyle w:val="ListParagraph"/>
        <w:numPr>
          <w:ilvl w:val="1"/>
          <w:numId w:val="2"/>
        </w:numPr>
      </w:pPr>
      <w:r>
        <w:t>Data Security Team</w:t>
      </w:r>
      <w:sdt>
        <w:sdtPr>
          <w:id w:val="346915440"/>
          <w:citation/>
        </w:sdtPr>
        <w:sdtEndPr/>
        <w:sdtContent>
          <w:r>
            <w:fldChar w:fldCharType="begin"/>
          </w:r>
          <w:r>
            <w:instrText xml:space="preserve"> CITATION Mar20 \l 2057 </w:instrText>
          </w:r>
          <w:r>
            <w:fldChar w:fldCharType="separate"/>
          </w:r>
          <w:r w:rsidR="00AF303F">
            <w:rPr>
              <w:noProof/>
            </w:rPr>
            <w:t xml:space="preserve"> </w:t>
          </w:r>
          <w:r w:rsidR="00AF303F" w:rsidRPr="00AF303F">
            <w:rPr>
              <w:noProof/>
            </w:rPr>
            <w:t>[18]</w:t>
          </w:r>
          <w:r>
            <w:fldChar w:fldCharType="end"/>
          </w:r>
        </w:sdtContent>
      </w:sdt>
    </w:p>
    <w:p w14:paraId="0CBABB5B" w14:textId="77777777" w:rsidR="00A3626D" w:rsidRDefault="00A3626D" w:rsidP="00A3626D">
      <w:pPr>
        <w:pStyle w:val="ListParagraph"/>
        <w:numPr>
          <w:ilvl w:val="2"/>
          <w:numId w:val="2"/>
        </w:numPr>
      </w:pPr>
      <w:r>
        <w:t>The data security team provides protective measures for company data and monitor sensitive data</w:t>
      </w:r>
    </w:p>
    <w:p w14:paraId="72B2418F" w14:textId="57BBE881" w:rsidR="00A3626D" w:rsidRDefault="00A3626D" w:rsidP="00A3626D">
      <w:pPr>
        <w:pStyle w:val="ListParagraph"/>
        <w:numPr>
          <w:ilvl w:val="1"/>
          <w:numId w:val="2"/>
        </w:numPr>
      </w:pPr>
      <w:r>
        <w:t xml:space="preserve">Data Control team </w:t>
      </w:r>
      <w:sdt>
        <w:sdtPr>
          <w:id w:val="-1910844933"/>
          <w:citation/>
        </w:sdtPr>
        <w:sdtEndPr/>
        <w:sdtContent>
          <w:r>
            <w:fldChar w:fldCharType="begin"/>
          </w:r>
          <w:r>
            <w:instrText xml:space="preserve"> CITATION Chr20 \l 2057 </w:instrText>
          </w:r>
          <w:r>
            <w:fldChar w:fldCharType="separate"/>
          </w:r>
          <w:r w:rsidR="00AF303F" w:rsidRPr="00AF303F">
            <w:rPr>
              <w:noProof/>
            </w:rPr>
            <w:t>[19]</w:t>
          </w:r>
          <w:r>
            <w:fldChar w:fldCharType="end"/>
          </w:r>
        </w:sdtContent>
      </w:sdt>
    </w:p>
    <w:p w14:paraId="3B8A114C" w14:textId="77777777" w:rsidR="00A3626D" w:rsidRDefault="00A3626D" w:rsidP="00A3626D">
      <w:pPr>
        <w:pStyle w:val="ListParagraph"/>
        <w:numPr>
          <w:ilvl w:val="2"/>
          <w:numId w:val="2"/>
        </w:numPr>
      </w:pPr>
      <w:r>
        <w:t xml:space="preserve">The data control team controls the procedures and what purpose for any data usages </w:t>
      </w:r>
    </w:p>
    <w:p w14:paraId="3AC65E50" w14:textId="77777777" w:rsidR="00A3626D" w:rsidRDefault="00A3626D" w:rsidP="00A3626D">
      <w:pPr>
        <w:pStyle w:val="ListParagraph"/>
        <w:numPr>
          <w:ilvl w:val="0"/>
          <w:numId w:val="2"/>
        </w:numPr>
      </w:pPr>
      <w:r>
        <w:t>CIO</w:t>
      </w:r>
    </w:p>
    <w:p w14:paraId="671CE466" w14:textId="5695275C" w:rsidR="00A3626D" w:rsidRDefault="00A3626D" w:rsidP="00A3626D">
      <w:pPr>
        <w:pStyle w:val="ListParagraph"/>
        <w:numPr>
          <w:ilvl w:val="1"/>
          <w:numId w:val="2"/>
        </w:numPr>
      </w:pPr>
      <w:r>
        <w:t xml:space="preserve">IT Consultant </w:t>
      </w:r>
      <w:sdt>
        <w:sdtPr>
          <w:id w:val="527220764"/>
          <w:citation/>
        </w:sdtPr>
        <w:sdtEndPr/>
        <w:sdtContent>
          <w:r>
            <w:fldChar w:fldCharType="begin"/>
          </w:r>
          <w:r>
            <w:instrText xml:space="preserve"> CITATION Tar21 \l 2057 </w:instrText>
          </w:r>
          <w:r>
            <w:fldChar w:fldCharType="separate"/>
          </w:r>
          <w:r w:rsidR="00AF303F" w:rsidRPr="00AF303F">
            <w:rPr>
              <w:noProof/>
            </w:rPr>
            <w:t>[20]</w:t>
          </w:r>
          <w:r>
            <w:fldChar w:fldCharType="end"/>
          </w:r>
        </w:sdtContent>
      </w:sdt>
    </w:p>
    <w:p w14:paraId="5A7305E1" w14:textId="77777777" w:rsidR="00A3626D" w:rsidRDefault="00A3626D" w:rsidP="00A3626D">
      <w:pPr>
        <w:pStyle w:val="ListParagraph"/>
        <w:numPr>
          <w:ilvl w:val="2"/>
          <w:numId w:val="2"/>
        </w:numPr>
      </w:pPr>
      <w:r>
        <w:t xml:space="preserve">The IT consultant will give advice on, plan, design and install ant technological systems for the companies clients </w:t>
      </w:r>
    </w:p>
    <w:p w14:paraId="09B56700" w14:textId="77777777" w:rsidR="00A3626D" w:rsidRDefault="00A3626D" w:rsidP="00A3626D">
      <w:pPr>
        <w:pStyle w:val="ListParagraph"/>
        <w:numPr>
          <w:ilvl w:val="1"/>
          <w:numId w:val="2"/>
        </w:numPr>
      </w:pPr>
      <w:r>
        <w:t xml:space="preserve">Support Specialist </w:t>
      </w:r>
    </w:p>
    <w:p w14:paraId="0F3D31CF" w14:textId="77777777" w:rsidR="00A3626D" w:rsidRDefault="00A3626D" w:rsidP="00A3626D">
      <w:pPr>
        <w:pStyle w:val="ListParagraph"/>
        <w:numPr>
          <w:ilvl w:val="2"/>
          <w:numId w:val="2"/>
        </w:numPr>
      </w:pPr>
      <w:r>
        <w:t xml:space="preserve">The support Specialist manages, maintains and troubleshoots any it systems they have in the company </w:t>
      </w:r>
    </w:p>
    <w:p w14:paraId="39AC9EA0" w14:textId="77777777" w:rsidR="00A3626D" w:rsidRDefault="00A3626D" w:rsidP="00A3626D">
      <w:pPr>
        <w:pStyle w:val="ListParagraph"/>
        <w:numPr>
          <w:ilvl w:val="0"/>
          <w:numId w:val="2"/>
        </w:numPr>
      </w:pPr>
      <w:r>
        <w:t>Databases manager</w:t>
      </w:r>
    </w:p>
    <w:p w14:paraId="2E4E4475" w14:textId="77777777" w:rsidR="00A3626D" w:rsidRDefault="00A3626D" w:rsidP="00A3626D">
      <w:pPr>
        <w:pStyle w:val="ListParagraph"/>
        <w:numPr>
          <w:ilvl w:val="1"/>
          <w:numId w:val="2"/>
        </w:numPr>
      </w:pPr>
      <w:r w:rsidRPr="00DE0E38">
        <w:t>Data Classification Team</w:t>
      </w:r>
    </w:p>
    <w:p w14:paraId="0BA4F84D" w14:textId="77777777" w:rsidR="00A3626D" w:rsidRDefault="00A3626D" w:rsidP="00A3626D">
      <w:pPr>
        <w:pStyle w:val="ListParagraph"/>
        <w:numPr>
          <w:ilvl w:val="2"/>
          <w:numId w:val="2"/>
        </w:numPr>
      </w:pPr>
      <w:r>
        <w:t xml:space="preserve">The </w:t>
      </w:r>
      <w:r w:rsidRPr="00DE0E38">
        <w:t>Data Classification Team</w:t>
      </w:r>
      <w:r>
        <w:t xml:space="preserve"> this team will rant the data given to them by the data collection team in how private that data needs to be </w:t>
      </w:r>
    </w:p>
    <w:p w14:paraId="52D65380" w14:textId="77777777" w:rsidR="00A3626D" w:rsidRDefault="00A3626D" w:rsidP="00A3626D">
      <w:pPr>
        <w:pStyle w:val="ListParagraph"/>
        <w:numPr>
          <w:ilvl w:val="1"/>
          <w:numId w:val="2"/>
        </w:numPr>
      </w:pPr>
      <w:r w:rsidRPr="00DE0E38">
        <w:t>Database Data Collection Team</w:t>
      </w:r>
    </w:p>
    <w:p w14:paraId="034E31D1" w14:textId="77777777" w:rsidR="00A3626D" w:rsidRDefault="00A3626D" w:rsidP="00A3626D">
      <w:pPr>
        <w:pStyle w:val="ListParagraph"/>
        <w:numPr>
          <w:ilvl w:val="2"/>
          <w:numId w:val="2"/>
        </w:numPr>
      </w:pPr>
      <w:r>
        <w:t xml:space="preserve">The </w:t>
      </w:r>
      <w:r w:rsidRPr="00DE0E38">
        <w:t>Database Data Collection Team</w:t>
      </w:r>
      <w:r>
        <w:t xml:space="preserve"> are the team that collects the data the company will need </w:t>
      </w:r>
    </w:p>
    <w:p w14:paraId="69D9CA02" w14:textId="77777777" w:rsidR="00A3626D" w:rsidRDefault="00A3626D" w:rsidP="00A3626D">
      <w:pPr>
        <w:pStyle w:val="ListParagraph"/>
        <w:numPr>
          <w:ilvl w:val="0"/>
          <w:numId w:val="2"/>
        </w:numPr>
      </w:pPr>
      <w:r>
        <w:t xml:space="preserve">Data Analysis Manager </w:t>
      </w:r>
    </w:p>
    <w:p w14:paraId="63279993" w14:textId="77777777" w:rsidR="00A3626D" w:rsidRDefault="00A3626D" w:rsidP="00A3626D">
      <w:pPr>
        <w:pStyle w:val="ListParagraph"/>
        <w:numPr>
          <w:ilvl w:val="1"/>
          <w:numId w:val="2"/>
        </w:numPr>
      </w:pPr>
      <w:r>
        <w:t xml:space="preserve">Data analysist team L1 and L2 </w:t>
      </w:r>
    </w:p>
    <w:p w14:paraId="013B8DFF" w14:textId="77777777" w:rsidR="00A3626D" w:rsidRDefault="00A3626D" w:rsidP="00A3626D">
      <w:pPr>
        <w:pStyle w:val="ListParagraph"/>
        <w:numPr>
          <w:ilvl w:val="2"/>
          <w:numId w:val="2"/>
        </w:numPr>
      </w:pPr>
      <w:r>
        <w:t>The Data analysist teams complete the tasks that the Data Analysis Manager has created</w:t>
      </w:r>
    </w:p>
    <w:p w14:paraId="70C87B2E" w14:textId="6EDB58C4" w:rsidR="00A3626D" w:rsidRPr="00A3626D" w:rsidRDefault="00A3626D" w:rsidP="00A3626D">
      <w:pPr>
        <w:pStyle w:val="Heading1"/>
        <w:rPr>
          <w:u w:val="single"/>
        </w:rPr>
      </w:pPr>
      <w:bookmarkStart w:id="12" w:name="_Toc101796655"/>
      <w:r w:rsidRPr="00A3626D">
        <w:rPr>
          <w:u w:val="single"/>
        </w:rPr>
        <w:t>Legal Obligations</w:t>
      </w:r>
      <w:bookmarkEnd w:id="12"/>
      <w:r w:rsidRPr="00A3626D">
        <w:rPr>
          <w:u w:val="single"/>
        </w:rPr>
        <w:t xml:space="preserve"> </w:t>
      </w:r>
    </w:p>
    <w:p w14:paraId="562A92DD" w14:textId="3FE26CA3" w:rsidR="00A3626D" w:rsidRPr="000D5411" w:rsidRDefault="00A3626D" w:rsidP="00A3626D">
      <w:pPr>
        <w:rPr>
          <w:sz w:val="24"/>
        </w:rPr>
      </w:pPr>
      <w:r w:rsidRPr="000D5411">
        <w:rPr>
          <w:sz w:val="24"/>
        </w:rPr>
        <w:t xml:space="preserve">There are many </w:t>
      </w:r>
      <w:r w:rsidR="0019383B" w:rsidRPr="000D5411">
        <w:rPr>
          <w:sz w:val="24"/>
        </w:rPr>
        <w:t>things</w:t>
      </w:r>
      <w:r w:rsidRPr="000D5411">
        <w:rPr>
          <w:sz w:val="24"/>
        </w:rPr>
        <w:t xml:space="preserve"> that the company should look out for and make sure to comply to these regulations that the GDPR. The main thing the company should know is what does the term “personal data</w:t>
      </w:r>
      <w:sdt>
        <w:sdtPr>
          <w:rPr>
            <w:sz w:val="24"/>
          </w:rPr>
          <w:id w:val="913668474"/>
          <w:citation/>
        </w:sdtPr>
        <w:sdtEndPr/>
        <w:sdtContent>
          <w:r>
            <w:rPr>
              <w:sz w:val="24"/>
            </w:rPr>
            <w:fldChar w:fldCharType="begin"/>
          </w:r>
          <w:r>
            <w:rPr>
              <w:sz w:val="24"/>
            </w:rPr>
            <w:instrText xml:space="preserve"> CITATION ICO181 \l 2057 </w:instrText>
          </w:r>
          <w:r>
            <w:rPr>
              <w:sz w:val="24"/>
            </w:rPr>
            <w:fldChar w:fldCharType="separate"/>
          </w:r>
          <w:r w:rsidR="00AF303F">
            <w:rPr>
              <w:noProof/>
              <w:sz w:val="24"/>
            </w:rPr>
            <w:t xml:space="preserve"> </w:t>
          </w:r>
          <w:r w:rsidR="00AF303F" w:rsidRPr="00AF303F">
            <w:rPr>
              <w:noProof/>
              <w:sz w:val="24"/>
            </w:rPr>
            <w:t>[21]</w:t>
          </w:r>
          <w:r>
            <w:rPr>
              <w:sz w:val="24"/>
            </w:rPr>
            <w:fldChar w:fldCharType="end"/>
          </w:r>
        </w:sdtContent>
      </w:sdt>
      <w:r w:rsidRPr="000D5411">
        <w:rPr>
          <w:sz w:val="24"/>
        </w:rPr>
        <w:t>” means, personal data is the data that relates to the clients and staff info that can identify them. Personal data could contain the clients name, id number, IP address and addresses. Personal data is not to be confused with business info and public authority as these aren’t “personal data” when it comes to complying to the GDPR every business should set up a set of rules for them to follow:</w:t>
      </w:r>
    </w:p>
    <w:p w14:paraId="3A510B91" w14:textId="77777777" w:rsidR="00A3626D" w:rsidRPr="000D5411" w:rsidRDefault="00A3626D" w:rsidP="00A3626D">
      <w:pPr>
        <w:pStyle w:val="ListParagraph"/>
        <w:numPr>
          <w:ilvl w:val="0"/>
          <w:numId w:val="3"/>
        </w:numPr>
        <w:rPr>
          <w:sz w:val="24"/>
        </w:rPr>
      </w:pPr>
      <w:r w:rsidRPr="000D5411">
        <w:rPr>
          <w:sz w:val="24"/>
        </w:rPr>
        <w:t>Every piece of data should be processed Lawfully and reasonably</w:t>
      </w:r>
    </w:p>
    <w:p w14:paraId="52358700" w14:textId="77777777" w:rsidR="00A3626D" w:rsidRPr="000D5411" w:rsidRDefault="00A3626D" w:rsidP="00A3626D">
      <w:pPr>
        <w:pStyle w:val="ListParagraph"/>
        <w:numPr>
          <w:ilvl w:val="0"/>
          <w:numId w:val="3"/>
        </w:numPr>
        <w:rPr>
          <w:sz w:val="24"/>
        </w:rPr>
      </w:pPr>
      <w:r w:rsidRPr="000D5411">
        <w:rPr>
          <w:sz w:val="24"/>
        </w:rPr>
        <w:t xml:space="preserve"> The data should be collected legitimately and for specified purposes</w:t>
      </w:r>
    </w:p>
    <w:p w14:paraId="6A88F638" w14:textId="77777777" w:rsidR="00A3626D" w:rsidRPr="000D5411" w:rsidRDefault="00A3626D" w:rsidP="00A3626D">
      <w:pPr>
        <w:pStyle w:val="ListParagraph"/>
        <w:numPr>
          <w:ilvl w:val="0"/>
          <w:numId w:val="3"/>
        </w:numPr>
        <w:rPr>
          <w:sz w:val="24"/>
        </w:rPr>
      </w:pPr>
      <w:r w:rsidRPr="000D5411">
        <w:rPr>
          <w:sz w:val="24"/>
        </w:rPr>
        <w:t>Data should be sufficient, applicable and limited to what is essential</w:t>
      </w:r>
    </w:p>
    <w:p w14:paraId="235ABFC7" w14:textId="77777777" w:rsidR="00A3626D" w:rsidRPr="000D5411" w:rsidRDefault="00A3626D" w:rsidP="00A3626D">
      <w:pPr>
        <w:pStyle w:val="ListParagraph"/>
        <w:numPr>
          <w:ilvl w:val="0"/>
          <w:numId w:val="3"/>
        </w:numPr>
        <w:rPr>
          <w:sz w:val="24"/>
        </w:rPr>
      </w:pPr>
      <w:r w:rsidRPr="000D5411">
        <w:rPr>
          <w:sz w:val="24"/>
        </w:rPr>
        <w:t>The data should be correct and recently updated</w:t>
      </w:r>
    </w:p>
    <w:p w14:paraId="6B7BEB50" w14:textId="77777777" w:rsidR="00A3626D" w:rsidRPr="000D5411" w:rsidRDefault="00A3626D" w:rsidP="00A3626D">
      <w:pPr>
        <w:pStyle w:val="ListParagraph"/>
        <w:numPr>
          <w:ilvl w:val="0"/>
          <w:numId w:val="3"/>
        </w:numPr>
        <w:rPr>
          <w:sz w:val="24"/>
        </w:rPr>
      </w:pPr>
      <w:r w:rsidRPr="000D5411">
        <w:rPr>
          <w:sz w:val="24"/>
        </w:rPr>
        <w:t>The data should have an allotted time frame</w:t>
      </w:r>
    </w:p>
    <w:p w14:paraId="0BFF5AD8" w14:textId="77777777" w:rsidR="00A3626D" w:rsidRPr="000D5411" w:rsidRDefault="00A3626D" w:rsidP="00A3626D">
      <w:pPr>
        <w:pStyle w:val="ListParagraph"/>
        <w:numPr>
          <w:ilvl w:val="0"/>
          <w:numId w:val="3"/>
        </w:numPr>
        <w:rPr>
          <w:sz w:val="24"/>
        </w:rPr>
      </w:pPr>
      <w:r w:rsidRPr="000D5411">
        <w:rPr>
          <w:sz w:val="24"/>
        </w:rPr>
        <w:t xml:space="preserve">The data should be handled securely </w:t>
      </w:r>
    </w:p>
    <w:p w14:paraId="5E4CD0D5" w14:textId="77777777" w:rsidR="00A3626D" w:rsidRPr="000D5411" w:rsidRDefault="00A3626D" w:rsidP="00A3626D">
      <w:pPr>
        <w:pStyle w:val="ListParagraph"/>
        <w:numPr>
          <w:ilvl w:val="0"/>
          <w:numId w:val="3"/>
        </w:numPr>
        <w:rPr>
          <w:sz w:val="24"/>
        </w:rPr>
      </w:pPr>
      <w:r w:rsidRPr="000D5411">
        <w:rPr>
          <w:sz w:val="24"/>
        </w:rPr>
        <w:t xml:space="preserve">The data controllers should be responsible and accountable when handling the data </w:t>
      </w:r>
    </w:p>
    <w:p w14:paraId="43F45658" w14:textId="0D75FA6C" w:rsidR="00A3626D" w:rsidRDefault="00A3626D" w:rsidP="00A3626D">
      <w:r>
        <w:lastRenderedPageBreak/>
        <w:t xml:space="preserve">When it comes to giving information and the same goes for receiving the GDPR requires you to be transparent this means that the people controlling the data will need to have a privacy policy this will set out what types of data is collected, if you plan to hand the data to a third party and you need to say how you plan to do with the data. Some organisations will need to have a data protection officer according to the GDPR for example any public authorities or if the company carries out large scale monitoring systematic monitoring of individuals or </w:t>
      </w:r>
      <w:r w:rsidR="0019383B">
        <w:t>large-scale</w:t>
      </w:r>
      <w:r>
        <w:t xml:space="preserve"> processing of special categories of data. The different legitimate purposes to processing data:</w:t>
      </w:r>
    </w:p>
    <w:p w14:paraId="0FA13514" w14:textId="77777777" w:rsidR="00A3626D" w:rsidRDefault="00A3626D" w:rsidP="00A3626D">
      <w:pPr>
        <w:pStyle w:val="ListParagraph"/>
        <w:numPr>
          <w:ilvl w:val="0"/>
          <w:numId w:val="4"/>
        </w:numPr>
      </w:pPr>
      <w:r>
        <w:t xml:space="preserve">Performance of a Contract </w:t>
      </w:r>
    </w:p>
    <w:p w14:paraId="367E0234" w14:textId="77777777" w:rsidR="00A3626D" w:rsidRDefault="00A3626D" w:rsidP="00A3626D">
      <w:pPr>
        <w:pStyle w:val="ListParagraph"/>
        <w:numPr>
          <w:ilvl w:val="1"/>
          <w:numId w:val="4"/>
        </w:numPr>
      </w:pPr>
      <w:r>
        <w:t>This is where the processing of the person data is necessary in order to fulfil/ complete a contract with the data subject this is a permitted legal basis</w:t>
      </w:r>
    </w:p>
    <w:p w14:paraId="1B2758BD" w14:textId="77777777" w:rsidR="00A3626D" w:rsidRDefault="00A3626D" w:rsidP="00A3626D">
      <w:pPr>
        <w:pStyle w:val="ListParagraph"/>
        <w:numPr>
          <w:ilvl w:val="0"/>
          <w:numId w:val="4"/>
        </w:numPr>
      </w:pPr>
      <w:r>
        <w:t xml:space="preserve">Consent </w:t>
      </w:r>
    </w:p>
    <w:p w14:paraId="4F8407F3" w14:textId="5057C26A" w:rsidR="00A3626D" w:rsidRDefault="00A3626D" w:rsidP="00A3626D">
      <w:pPr>
        <w:pStyle w:val="ListParagraph"/>
        <w:numPr>
          <w:ilvl w:val="1"/>
          <w:numId w:val="4"/>
        </w:numPr>
        <w:ind w:left="720" w:firstLine="360"/>
      </w:pPr>
      <w:r>
        <w:t xml:space="preserve">When it comes to </w:t>
      </w:r>
      <w:r w:rsidR="0019383B">
        <w:t>consent,</w:t>
      </w:r>
      <w:r>
        <w:t xml:space="preserve"> it is always a permitted legal basis. Under the GDPR consent must be freely given by the person it shouldn’t be general data, they should be informed and be unambiguous.</w:t>
      </w:r>
      <w:r w:rsidRPr="004C11AE">
        <w:t xml:space="preserve"> </w:t>
      </w:r>
      <w:r>
        <w:t xml:space="preserve">This isn’t supposed consent or a </w:t>
      </w:r>
      <w:r w:rsidR="0019383B">
        <w:t>pre-ticked box</w:t>
      </w:r>
    </w:p>
    <w:p w14:paraId="1731E573" w14:textId="31E51FD5" w:rsidR="00A3626D" w:rsidRDefault="00A3626D" w:rsidP="00A3626D">
      <w:pPr>
        <w:pStyle w:val="ListParagraph"/>
        <w:numPr>
          <w:ilvl w:val="0"/>
          <w:numId w:val="4"/>
        </w:numPr>
      </w:pPr>
      <w:r>
        <w:t>Legitimate interest</w:t>
      </w:r>
      <w:sdt>
        <w:sdtPr>
          <w:id w:val="-22861862"/>
          <w:citation/>
        </w:sdtPr>
        <w:sdtEndPr/>
        <w:sdtContent>
          <w:r>
            <w:fldChar w:fldCharType="begin"/>
          </w:r>
          <w:r>
            <w:instrText xml:space="preserve"> CITATION Edi201 \l 2057 </w:instrText>
          </w:r>
          <w:r>
            <w:fldChar w:fldCharType="separate"/>
          </w:r>
          <w:r w:rsidR="00AF303F">
            <w:rPr>
              <w:noProof/>
            </w:rPr>
            <w:t xml:space="preserve"> </w:t>
          </w:r>
          <w:r w:rsidR="00AF303F" w:rsidRPr="00AF303F">
            <w:rPr>
              <w:noProof/>
            </w:rPr>
            <w:t>[22]</w:t>
          </w:r>
          <w:r>
            <w:fldChar w:fldCharType="end"/>
          </w:r>
        </w:sdtContent>
      </w:sdt>
      <w:r>
        <w:t xml:space="preserve">. </w:t>
      </w:r>
    </w:p>
    <w:p w14:paraId="703C1D07" w14:textId="77777777" w:rsidR="00A3626D" w:rsidRDefault="00A3626D" w:rsidP="00A3626D">
      <w:pPr>
        <w:pStyle w:val="ListParagraph"/>
        <w:numPr>
          <w:ilvl w:val="1"/>
          <w:numId w:val="4"/>
        </w:numPr>
      </w:pPr>
      <w:r>
        <w:t>According to the GDPR this is probably the most important legal basis. Legitimate interest is when it comes to processing any personal data that isn’t overridden by the interests of the data analyst and is processed via the security and privacy the company has decided to follow when it comes to the data.</w:t>
      </w:r>
    </w:p>
    <w:p w14:paraId="63166313" w14:textId="7729F637" w:rsidR="009A08EC" w:rsidRPr="009A08EC" w:rsidRDefault="009A08EC" w:rsidP="009A08EC">
      <w:pPr>
        <w:pStyle w:val="Heading1"/>
        <w:rPr>
          <w:u w:val="single"/>
        </w:rPr>
      </w:pPr>
      <w:bookmarkStart w:id="13" w:name="_Toc101796656"/>
      <w:r w:rsidRPr="009A08EC">
        <w:rPr>
          <w:u w:val="single"/>
        </w:rPr>
        <w:t>Risk Management</w:t>
      </w:r>
      <w:bookmarkEnd w:id="13"/>
      <w:r w:rsidRPr="009A08EC">
        <w:rPr>
          <w:u w:val="single"/>
        </w:rPr>
        <w:t xml:space="preserve"> </w:t>
      </w:r>
    </w:p>
    <w:p w14:paraId="50FC0055" w14:textId="27F8A7DF" w:rsidR="00C31803" w:rsidRDefault="009A08EC" w:rsidP="00E776F3">
      <w:r>
        <w:t xml:space="preserve">When it comes to a risk assessment many think that they only need it to comply with the GDPR were that may be true it is also important to dill out one as it will most likely help the company find any potential problems that may be a big problem if the company were to leave it out any of those things unchecked. Many organisations usually assume that they only have risks that relate to people that break into their systems with malicious intent. The GDPR makes it clear that data is also vulnerable to accidental leakage, destruction and loss. </w:t>
      </w:r>
    </w:p>
    <w:p w14:paraId="1276C3F3" w14:textId="396606F9" w:rsidR="00C31803" w:rsidRDefault="00C31803" w:rsidP="00C31803">
      <w:r>
        <w:t xml:space="preserve">For a good risk assessment, the data security team </w:t>
      </w:r>
      <w:r w:rsidR="000C53BB">
        <w:t>should follow the basic 4 components:</w:t>
      </w:r>
    </w:p>
    <w:p w14:paraId="07B395EF" w14:textId="4656F325" w:rsidR="000C53BB" w:rsidRDefault="000C53BB" w:rsidP="00C31803">
      <w:r>
        <w:t xml:space="preserve">Threat – with threats these are the type of events that could harm the </w:t>
      </w:r>
      <w:r w:rsidR="002A0976">
        <w:t>company’s</w:t>
      </w:r>
      <w:r>
        <w:t xml:space="preserve"> team or clients an example being </w:t>
      </w:r>
      <w:r w:rsidR="002A0976">
        <w:t>corporate</w:t>
      </w:r>
      <w:r>
        <w:t xml:space="preserve"> espionage.</w:t>
      </w:r>
    </w:p>
    <w:p w14:paraId="5280A188" w14:textId="7C7F9A01" w:rsidR="000C53BB" w:rsidRDefault="000C53BB" w:rsidP="00C31803">
      <w:r>
        <w:t>Vulnerability</w:t>
      </w:r>
      <w:r w:rsidR="002A0976">
        <w:t xml:space="preserve"> – when it comes to vulnerability this is any type of weaknesses that the company may have these come in many forms and should be the first thing that the risk assessment should cover first an example is outdated antivirus.</w:t>
      </w:r>
    </w:p>
    <w:p w14:paraId="2B810D78" w14:textId="15860731" w:rsidR="000C53BB" w:rsidRDefault="000C53BB" w:rsidP="00C31803">
      <w:r>
        <w:t>Impact</w:t>
      </w:r>
      <w:r w:rsidR="002A0976">
        <w:t xml:space="preserve"> – The impact of the risk is how much the threat has effected the company weather that be cost wise or it being software destruction.</w:t>
      </w:r>
    </w:p>
    <w:p w14:paraId="0B80E2D9" w14:textId="39C2FAF5" w:rsidR="000C53BB" w:rsidRDefault="000C53BB" w:rsidP="00C31803">
      <w:r>
        <w:t>Likelihood</w:t>
      </w:r>
      <w:r w:rsidR="002A0976">
        <w:t xml:space="preserve"> – likelihood is how probable the risk is this means that if the company deems that </w:t>
      </w:r>
      <w:r w:rsidR="005D3776">
        <w:t xml:space="preserve">a virus attack isn’t likely due the antivirus software being up to date then the company will only view this risk with small attention </w:t>
      </w:r>
    </w:p>
    <w:p w14:paraId="08226BCD" w14:textId="2ED8CE88" w:rsidR="005D3776" w:rsidRDefault="005D3776" w:rsidP="00C31803">
      <w:r>
        <w:t>So, when it comes to making a risk assessment the data security team should always do these 4 steps when finding a potential risk (Risk = Threat * Vulnerability * Client</w:t>
      </w:r>
      <w:sdt>
        <w:sdtPr>
          <w:id w:val="1255941667"/>
          <w:citation/>
        </w:sdtPr>
        <w:sdtEndPr/>
        <w:sdtContent>
          <w:r>
            <w:fldChar w:fldCharType="begin"/>
          </w:r>
          <w:r>
            <w:instrText xml:space="preserve"> CITATION Ili18 \l 2057 </w:instrText>
          </w:r>
          <w:r>
            <w:fldChar w:fldCharType="separate"/>
          </w:r>
          <w:r w:rsidR="00AF303F">
            <w:rPr>
              <w:noProof/>
            </w:rPr>
            <w:t xml:space="preserve"> </w:t>
          </w:r>
          <w:r w:rsidR="00AF303F" w:rsidRPr="00AF303F">
            <w:rPr>
              <w:noProof/>
            </w:rPr>
            <w:t>[23]</w:t>
          </w:r>
          <w:r>
            <w:fldChar w:fldCharType="end"/>
          </w:r>
        </w:sdtContent>
      </w:sdt>
      <w:r>
        <w:t>)</w:t>
      </w:r>
    </w:p>
    <w:p w14:paraId="382EF123" w14:textId="4A5FFDDF" w:rsidR="00E776F3" w:rsidRPr="00C97CEB" w:rsidRDefault="00C97CEB" w:rsidP="00C97CEB">
      <w:pPr>
        <w:pStyle w:val="Heading1"/>
        <w:rPr>
          <w:u w:val="single"/>
        </w:rPr>
      </w:pPr>
      <w:bookmarkStart w:id="14" w:name="_Toc101796657"/>
      <w:r w:rsidRPr="00C97CEB">
        <w:rPr>
          <w:u w:val="single"/>
        </w:rPr>
        <w:lastRenderedPageBreak/>
        <w:t>Policies</w:t>
      </w:r>
      <w:bookmarkEnd w:id="14"/>
    </w:p>
    <w:p w14:paraId="4C9833AB" w14:textId="6120C769" w:rsidR="000F0EDA" w:rsidRDefault="00BA68DA" w:rsidP="00AF303F">
      <w:r>
        <w:t>Every company needs to make and follow their own policies so they can be sure that the data that they are handling is safe and secure from any potential attacker</w:t>
      </w:r>
      <w:r w:rsidR="006A22D8">
        <w:t>s</w:t>
      </w:r>
      <w:r>
        <w:t xml:space="preserve">. </w:t>
      </w:r>
      <w:r w:rsidR="00EB7BCB">
        <w:t>Our company is no different we plan to create a group of policies that ou</w:t>
      </w:r>
      <w:r w:rsidR="000F0EDA">
        <w:t xml:space="preserve">r </w:t>
      </w:r>
      <w:r w:rsidR="00EB7BCB">
        <w:t>teams should follow</w:t>
      </w:r>
      <w:r w:rsidR="000F0EDA">
        <w:t>. These are the policies that we have come up with:</w:t>
      </w:r>
      <w:sdt>
        <w:sdtPr>
          <w:id w:val="-2098316619"/>
          <w:citation/>
        </w:sdtPr>
        <w:sdtContent>
          <w:r w:rsidR="00AF303F">
            <w:fldChar w:fldCharType="begin"/>
          </w:r>
          <w:r w:rsidR="00AF303F">
            <w:instrText xml:space="preserve"> CITATION Ori22 \l 2057 </w:instrText>
          </w:r>
          <w:r w:rsidR="00AF303F">
            <w:fldChar w:fldCharType="separate"/>
          </w:r>
          <w:r w:rsidR="00AF303F">
            <w:rPr>
              <w:noProof/>
            </w:rPr>
            <w:t xml:space="preserve"> </w:t>
          </w:r>
          <w:r w:rsidR="00AF303F" w:rsidRPr="00AF303F">
            <w:rPr>
              <w:noProof/>
            </w:rPr>
            <w:t>[24]</w:t>
          </w:r>
          <w:r w:rsidR="00AF303F">
            <w:fldChar w:fldCharType="end"/>
          </w:r>
        </w:sdtContent>
      </w:sdt>
    </w:p>
    <w:p w14:paraId="689B81B1" w14:textId="2C61B461" w:rsidR="000F0EDA" w:rsidRDefault="000F0EDA" w:rsidP="000F0EDA">
      <w:pPr>
        <w:pStyle w:val="ListParagraph"/>
        <w:numPr>
          <w:ilvl w:val="0"/>
          <w:numId w:val="12"/>
        </w:numPr>
      </w:pPr>
      <w:r>
        <w:t xml:space="preserve">Constantly check updates on the </w:t>
      </w:r>
      <w:r w:rsidR="00C97FCA">
        <w:t>firewall and any other security we have in place</w:t>
      </w:r>
    </w:p>
    <w:p w14:paraId="3B51C521" w14:textId="25B5662C" w:rsidR="006A22D8" w:rsidRDefault="006A22D8" w:rsidP="006A22D8">
      <w:pPr>
        <w:pStyle w:val="ListParagraph"/>
        <w:numPr>
          <w:ilvl w:val="1"/>
          <w:numId w:val="12"/>
        </w:numPr>
      </w:pPr>
      <w:r>
        <w:t>This will ensure that our systems can be updated to any attacks that have happened hopefully failed attacks but if any succeed allows the company to fix the damage quickly</w:t>
      </w:r>
    </w:p>
    <w:p w14:paraId="489E8AF8" w14:textId="7CE544CA" w:rsidR="00C97FCA" w:rsidRDefault="00C97FCA" w:rsidP="000F0EDA">
      <w:pPr>
        <w:pStyle w:val="ListParagraph"/>
        <w:numPr>
          <w:ilvl w:val="0"/>
          <w:numId w:val="12"/>
        </w:numPr>
      </w:pPr>
      <w:r>
        <w:t xml:space="preserve">Make sure all </w:t>
      </w:r>
      <w:r w:rsidR="006A22D8">
        <w:t>employees</w:t>
      </w:r>
      <w:r w:rsidR="006A22D8">
        <w:t xml:space="preserve"> </w:t>
      </w:r>
      <w:r>
        <w:t>have an encrypted profile inside the workplace.</w:t>
      </w:r>
    </w:p>
    <w:p w14:paraId="73F1A803" w14:textId="5D038FEB" w:rsidR="006A22D8" w:rsidRDefault="006A22D8" w:rsidP="006A22D8">
      <w:pPr>
        <w:pStyle w:val="ListParagraph"/>
        <w:numPr>
          <w:ilvl w:val="1"/>
          <w:numId w:val="12"/>
        </w:numPr>
      </w:pPr>
      <w:r>
        <w:t>This allows all employees to have their own section to complete their tasks, but it also allows for an internal system that can encrypt all messages throughout the company</w:t>
      </w:r>
    </w:p>
    <w:p w14:paraId="111F71AC" w14:textId="31AA9F21" w:rsidR="00C97FCA" w:rsidRDefault="0004315D" w:rsidP="000F0EDA">
      <w:pPr>
        <w:pStyle w:val="ListParagraph"/>
        <w:numPr>
          <w:ilvl w:val="0"/>
          <w:numId w:val="12"/>
        </w:numPr>
      </w:pPr>
      <w:r>
        <w:t xml:space="preserve">Make sure that the companies data security equipment is constantly up to date </w:t>
      </w:r>
    </w:p>
    <w:p w14:paraId="7DAAC279" w14:textId="2BC7FDE7" w:rsidR="006A22D8" w:rsidRDefault="006A22D8" w:rsidP="006A22D8">
      <w:pPr>
        <w:pStyle w:val="ListParagraph"/>
        <w:numPr>
          <w:ilvl w:val="1"/>
          <w:numId w:val="12"/>
        </w:numPr>
      </w:pPr>
      <w:r>
        <w:t xml:space="preserve">This makes sure that the equipment that the company has doesn’t break down when managing a </w:t>
      </w:r>
      <w:r w:rsidR="00AF303F">
        <w:t>client’s</w:t>
      </w:r>
      <w:r>
        <w:t xml:space="preserve"> data</w:t>
      </w:r>
    </w:p>
    <w:p w14:paraId="79A78D8D" w14:textId="5C704C2A" w:rsidR="0004315D" w:rsidRDefault="0004315D" w:rsidP="000F0EDA">
      <w:pPr>
        <w:pStyle w:val="ListParagraph"/>
        <w:numPr>
          <w:ilvl w:val="0"/>
          <w:numId w:val="12"/>
        </w:numPr>
      </w:pPr>
      <w:r>
        <w:t>Make sure the companies HMS is in working order and isn’t over loaded.</w:t>
      </w:r>
    </w:p>
    <w:p w14:paraId="5B26CA89" w14:textId="65ECA2E1" w:rsidR="006A22D8" w:rsidRDefault="006A22D8" w:rsidP="006A22D8">
      <w:pPr>
        <w:pStyle w:val="ListParagraph"/>
        <w:numPr>
          <w:ilvl w:val="1"/>
          <w:numId w:val="12"/>
        </w:numPr>
      </w:pPr>
      <w:r>
        <w:t xml:space="preserve">This allows for the HMS machine to work effectively and stops many attacks from being hidden </w:t>
      </w:r>
    </w:p>
    <w:p w14:paraId="23E7D470" w14:textId="42316DFA" w:rsidR="0004315D" w:rsidRDefault="0004315D" w:rsidP="000F0EDA">
      <w:pPr>
        <w:pStyle w:val="ListParagraph"/>
        <w:numPr>
          <w:ilvl w:val="0"/>
          <w:numId w:val="12"/>
        </w:numPr>
      </w:pPr>
      <w:r>
        <w:t>Make sure all client data is confidential and placed into the correct system.</w:t>
      </w:r>
    </w:p>
    <w:p w14:paraId="7D54DA4C" w14:textId="4669562C" w:rsidR="006A22D8" w:rsidRDefault="006A22D8" w:rsidP="00AF303F">
      <w:pPr>
        <w:pStyle w:val="ListParagraph"/>
        <w:numPr>
          <w:ilvl w:val="1"/>
          <w:numId w:val="12"/>
        </w:numPr>
      </w:pPr>
      <w:r>
        <w:t>This allows for the data to be safe and secure while the company is managing it.</w:t>
      </w:r>
    </w:p>
    <w:p w14:paraId="745EDE00" w14:textId="1B7DBAC7" w:rsidR="0004315D" w:rsidRDefault="0004315D" w:rsidP="000F0EDA">
      <w:pPr>
        <w:pStyle w:val="ListParagraph"/>
        <w:numPr>
          <w:ilvl w:val="0"/>
          <w:numId w:val="12"/>
        </w:numPr>
      </w:pPr>
      <w:r>
        <w:t xml:space="preserve">Make sure that </w:t>
      </w:r>
      <w:r w:rsidR="006A22D8">
        <w:t>all employees fairly check their emails to make sure its still under their control.</w:t>
      </w:r>
    </w:p>
    <w:p w14:paraId="41731D50" w14:textId="41B64701" w:rsidR="00AF303F" w:rsidRDefault="00AF303F" w:rsidP="00AF303F">
      <w:pPr>
        <w:pStyle w:val="ListParagraph"/>
        <w:numPr>
          <w:ilvl w:val="1"/>
          <w:numId w:val="12"/>
        </w:numPr>
      </w:pPr>
      <w:r>
        <w:t xml:space="preserve">This stops any employees email being exploited and then leaking out any data that is sent that way </w:t>
      </w:r>
    </w:p>
    <w:p w14:paraId="03A43556" w14:textId="77777777" w:rsidR="000F0EDA" w:rsidRDefault="000F0EDA" w:rsidP="000F0EDA">
      <w:pPr>
        <w:rPr>
          <w:del w:id="15" w:author="HAR18839665 (Leon Harris)" w:date="2022-04-25T10:59:00Z"/>
        </w:rPr>
      </w:pPr>
    </w:p>
    <w:p w14:paraId="67547551" w14:textId="65A6DB96" w:rsidR="00A3626D" w:rsidRDefault="00A3626D" w:rsidP="000F0EDA">
      <w:pPr>
        <w:rPr>
          <w:del w:id="16" w:author="HAR18839665 (Leon Harris)" w:date="2022-04-25T10:59:00Z"/>
        </w:rPr>
      </w:pPr>
    </w:p>
    <w:p w14:paraId="7043E2F7" w14:textId="7766FFE2" w:rsidR="00E5068E" w:rsidRDefault="00E5068E" w:rsidP="000F0EDA">
      <w:pPr>
        <w:rPr>
          <w:ins w:id="17" w:author="HAR18839665 (Leon Harris)" w:date="2022-04-25T10:59:00Z"/>
        </w:rPr>
      </w:pPr>
    </w:p>
    <w:customXmlInsRangeStart w:id="18" w:author="HAR18839665 (Leon Harris)" w:date="2022-04-25T10:59:00Z"/>
    <w:bookmarkStart w:id="19" w:name="_Toc101796658" w:displacedByCustomXml="next"/>
    <w:sdt>
      <w:sdtPr>
        <w:rPr>
          <w:rFonts w:asciiTheme="minorHAnsi" w:eastAsiaTheme="minorHAnsi" w:hAnsiTheme="minorHAnsi" w:cstheme="minorBidi"/>
          <w:color w:val="auto"/>
          <w:sz w:val="22"/>
          <w:szCs w:val="22"/>
        </w:rPr>
        <w:id w:val="1617794601"/>
        <w:docPartObj>
          <w:docPartGallery w:val="Bibliographies"/>
          <w:docPartUnique/>
        </w:docPartObj>
      </w:sdtPr>
      <w:sdtEndPr/>
      <w:sdtContent>
        <w:customXmlInsRangeEnd w:id="18"/>
        <w:p w14:paraId="7AEF622F" w14:textId="3578E10A" w:rsidR="00E5068E" w:rsidRDefault="00E5068E">
          <w:pPr>
            <w:pStyle w:val="Heading1"/>
            <w:rPr>
              <w:ins w:id="20" w:author="HAR18839665 (Leon Harris)" w:date="2022-04-25T10:59:00Z"/>
            </w:rPr>
          </w:pPr>
          <w:ins w:id="21" w:author="HAR18839665 (Leon Harris)" w:date="2022-04-25T10:59:00Z">
            <w:r>
              <w:t>References</w:t>
            </w:r>
            <w:bookmarkEnd w:id="19"/>
          </w:ins>
        </w:p>
        <w:customXmlInsRangeStart w:id="22" w:author="HAR18839665 (Leon Harris)" w:date="2022-04-25T10:59:00Z"/>
        <w:sdt>
          <w:sdtPr>
            <w:id w:val="-573587230"/>
            <w:bibliography/>
          </w:sdtPr>
          <w:sdtEndPr/>
          <w:sdtContent>
            <w:customXmlInsRangeEnd w:id="22"/>
            <w:p w14:paraId="46BBF315" w14:textId="77777777" w:rsidR="00AF303F" w:rsidRDefault="00E5068E">
              <w:pPr>
                <w:rPr>
                  <w:noProof/>
                </w:rPr>
              </w:pPr>
              <w:ins w:id="23" w:author="HAR18839665 (Leon Harris)" w:date="2022-04-25T10:59:00Z">
                <w:r>
                  <w:fldChar w:fldCharType="begin"/>
                </w:r>
                <w:r>
                  <w:instrText xml:space="preserve"> BIBLIOGRAPHY </w:instrText>
                </w:r>
                <w:r>
                  <w:fldChar w:fldCharType="separate"/>
                </w:r>
              </w:ins>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AF303F" w14:paraId="53B71144" w14:textId="77777777">
                <w:trPr>
                  <w:divId w:val="1990475305"/>
                  <w:tblCellSpacing w:w="15" w:type="dxa"/>
                </w:trPr>
                <w:tc>
                  <w:tcPr>
                    <w:tcW w:w="50" w:type="pct"/>
                    <w:hideMark/>
                  </w:tcPr>
                  <w:p w14:paraId="336053FA" w14:textId="3137DA3C" w:rsidR="00AF303F" w:rsidRDefault="00AF303F">
                    <w:pPr>
                      <w:pStyle w:val="Bibliography"/>
                      <w:rPr>
                        <w:noProof/>
                        <w:sz w:val="24"/>
                        <w:szCs w:val="24"/>
                      </w:rPr>
                    </w:pPr>
                    <w:r>
                      <w:rPr>
                        <w:noProof/>
                      </w:rPr>
                      <w:t xml:space="preserve">[1] </w:t>
                    </w:r>
                  </w:p>
                </w:tc>
                <w:tc>
                  <w:tcPr>
                    <w:tcW w:w="0" w:type="auto"/>
                    <w:hideMark/>
                  </w:tcPr>
                  <w:p w14:paraId="11826DB2" w14:textId="77777777" w:rsidR="00AF303F" w:rsidRDefault="00AF303F">
                    <w:pPr>
                      <w:pStyle w:val="Bibliography"/>
                      <w:rPr>
                        <w:noProof/>
                      </w:rPr>
                    </w:pPr>
                    <w:r>
                      <w:rPr>
                        <w:noProof/>
                      </w:rPr>
                      <w:t>IBM, “The Role of Cryptography in Data Security,” IBM, 25 June 2021. [Online]. Available: https://www.ibm.com/docs/en/zos/2.4.0?topic=introduction-role-cryptography-in-data-security. [Accessed 26 March 2022].</w:t>
                    </w:r>
                  </w:p>
                </w:tc>
              </w:tr>
              <w:tr w:rsidR="00AF303F" w14:paraId="1A0D1A99" w14:textId="77777777">
                <w:trPr>
                  <w:divId w:val="1990475305"/>
                  <w:tblCellSpacing w:w="15" w:type="dxa"/>
                </w:trPr>
                <w:tc>
                  <w:tcPr>
                    <w:tcW w:w="50" w:type="pct"/>
                    <w:hideMark/>
                  </w:tcPr>
                  <w:p w14:paraId="311E421C" w14:textId="77777777" w:rsidR="00AF303F" w:rsidRDefault="00AF303F">
                    <w:pPr>
                      <w:pStyle w:val="Bibliography"/>
                      <w:rPr>
                        <w:noProof/>
                      </w:rPr>
                    </w:pPr>
                    <w:r>
                      <w:rPr>
                        <w:noProof/>
                      </w:rPr>
                      <w:t xml:space="preserve">[2] </w:t>
                    </w:r>
                  </w:p>
                </w:tc>
                <w:tc>
                  <w:tcPr>
                    <w:tcW w:w="0" w:type="auto"/>
                    <w:hideMark/>
                  </w:tcPr>
                  <w:p w14:paraId="70DAEEEE" w14:textId="77777777" w:rsidR="00AF303F" w:rsidRDefault="00AF303F">
                    <w:pPr>
                      <w:pStyle w:val="Bibliography"/>
                      <w:rPr>
                        <w:noProof/>
                      </w:rPr>
                    </w:pPr>
                    <w:r>
                      <w:rPr>
                        <w:noProof/>
                      </w:rPr>
                      <w:t>P. S. &amp;. D. M. Turner, “Symmetric Key Encryption - why, where and how it’s used in banking,” Cryptomathic, 18 January 2019. [Online]. Available: https://www.cryptomathic.com/news-events/blog/symmetric-key-encryption-why-where-and-how-its-used-in-banking. [Accessed 28 March 2022].</w:t>
                    </w:r>
                  </w:p>
                </w:tc>
              </w:tr>
              <w:tr w:rsidR="00AF303F" w14:paraId="4F792247" w14:textId="77777777">
                <w:trPr>
                  <w:divId w:val="1990475305"/>
                  <w:tblCellSpacing w:w="15" w:type="dxa"/>
                </w:trPr>
                <w:tc>
                  <w:tcPr>
                    <w:tcW w:w="50" w:type="pct"/>
                    <w:hideMark/>
                  </w:tcPr>
                  <w:p w14:paraId="03C2160F" w14:textId="77777777" w:rsidR="00AF303F" w:rsidRDefault="00AF303F">
                    <w:pPr>
                      <w:pStyle w:val="Bibliography"/>
                      <w:rPr>
                        <w:noProof/>
                      </w:rPr>
                    </w:pPr>
                    <w:r>
                      <w:rPr>
                        <w:noProof/>
                      </w:rPr>
                      <w:t xml:space="preserve">[3] </w:t>
                    </w:r>
                  </w:p>
                </w:tc>
                <w:tc>
                  <w:tcPr>
                    <w:tcW w:w="0" w:type="auto"/>
                    <w:hideMark/>
                  </w:tcPr>
                  <w:p w14:paraId="47D4F2F3" w14:textId="77777777" w:rsidR="00AF303F" w:rsidRDefault="00AF303F">
                    <w:pPr>
                      <w:pStyle w:val="Bibliography"/>
                      <w:rPr>
                        <w:noProof/>
                      </w:rPr>
                    </w:pPr>
                    <w:r>
                      <w:rPr>
                        <w:noProof/>
                      </w:rPr>
                      <w:t>L. R. a. M. C. Kate Brush, “asymmetric cryptography (public key cryptography),” techtarget, 20 December 2019. [Online]. Available: https://www.techtarget.com/searchsecurity/definition/asymmetric-cryptography. [Accessed 28 March 2022].</w:t>
                    </w:r>
                  </w:p>
                </w:tc>
              </w:tr>
              <w:tr w:rsidR="00AF303F" w14:paraId="71331239" w14:textId="77777777">
                <w:trPr>
                  <w:divId w:val="1990475305"/>
                  <w:tblCellSpacing w:w="15" w:type="dxa"/>
                </w:trPr>
                <w:tc>
                  <w:tcPr>
                    <w:tcW w:w="50" w:type="pct"/>
                    <w:hideMark/>
                  </w:tcPr>
                  <w:p w14:paraId="7524DB00" w14:textId="77777777" w:rsidR="00AF303F" w:rsidRDefault="00AF303F">
                    <w:pPr>
                      <w:pStyle w:val="Bibliography"/>
                      <w:rPr>
                        <w:noProof/>
                      </w:rPr>
                    </w:pPr>
                    <w:r>
                      <w:rPr>
                        <w:noProof/>
                      </w:rPr>
                      <w:t xml:space="preserve">[4] </w:t>
                    </w:r>
                  </w:p>
                </w:tc>
                <w:tc>
                  <w:tcPr>
                    <w:tcW w:w="0" w:type="auto"/>
                    <w:hideMark/>
                  </w:tcPr>
                  <w:p w14:paraId="21F28DB5" w14:textId="77777777" w:rsidR="00AF303F" w:rsidRDefault="00AF303F">
                    <w:pPr>
                      <w:pStyle w:val="Bibliography"/>
                      <w:rPr>
                        <w:noProof/>
                      </w:rPr>
                    </w:pPr>
                    <w:r>
                      <w:rPr>
                        <w:noProof/>
                      </w:rPr>
                      <w:t>F5, “SSL/TLS Encryption,” F5, 6 April 2017. [Online]. Available: https://www.f5.com/services/resources/glossary/ssl-tls-encryption. [Accessed 30 March 2022].</w:t>
                    </w:r>
                  </w:p>
                </w:tc>
              </w:tr>
              <w:tr w:rsidR="00AF303F" w14:paraId="4E3A60B7" w14:textId="77777777">
                <w:trPr>
                  <w:divId w:val="1990475305"/>
                  <w:tblCellSpacing w:w="15" w:type="dxa"/>
                </w:trPr>
                <w:tc>
                  <w:tcPr>
                    <w:tcW w:w="50" w:type="pct"/>
                    <w:hideMark/>
                  </w:tcPr>
                  <w:p w14:paraId="4F4EFAC2" w14:textId="77777777" w:rsidR="00AF303F" w:rsidRDefault="00AF303F">
                    <w:pPr>
                      <w:pStyle w:val="Bibliography"/>
                      <w:rPr>
                        <w:noProof/>
                      </w:rPr>
                    </w:pPr>
                    <w:r>
                      <w:rPr>
                        <w:noProof/>
                      </w:rPr>
                      <w:lastRenderedPageBreak/>
                      <w:t xml:space="preserve">[5] </w:t>
                    </w:r>
                  </w:p>
                </w:tc>
                <w:tc>
                  <w:tcPr>
                    <w:tcW w:w="0" w:type="auto"/>
                    <w:hideMark/>
                  </w:tcPr>
                  <w:p w14:paraId="23F6CD9A" w14:textId="77777777" w:rsidR="00AF303F" w:rsidRDefault="00AF303F">
                    <w:pPr>
                      <w:pStyle w:val="Bibliography"/>
                      <w:rPr>
                        <w:noProof/>
                      </w:rPr>
                    </w:pPr>
                    <w:r>
                      <w:rPr>
                        <w:noProof/>
                      </w:rPr>
                      <w:t>Docusign, “What are digital signatures?,” Docusign, 16 may 2017. [Online]. Available: https://www.docusign.co.uk/how-it-works/electronic-signature/digital-signature/digital-signature-faq. [Accessed 1 April 2022].</w:t>
                    </w:r>
                  </w:p>
                </w:tc>
              </w:tr>
              <w:tr w:rsidR="00AF303F" w14:paraId="1623E51B" w14:textId="77777777">
                <w:trPr>
                  <w:divId w:val="1990475305"/>
                  <w:tblCellSpacing w:w="15" w:type="dxa"/>
                </w:trPr>
                <w:tc>
                  <w:tcPr>
                    <w:tcW w:w="50" w:type="pct"/>
                    <w:hideMark/>
                  </w:tcPr>
                  <w:p w14:paraId="309D292B" w14:textId="77777777" w:rsidR="00AF303F" w:rsidRDefault="00AF303F">
                    <w:pPr>
                      <w:pStyle w:val="Bibliography"/>
                      <w:rPr>
                        <w:noProof/>
                      </w:rPr>
                    </w:pPr>
                    <w:r>
                      <w:rPr>
                        <w:noProof/>
                      </w:rPr>
                      <w:t xml:space="preserve">[6] </w:t>
                    </w:r>
                  </w:p>
                </w:tc>
                <w:tc>
                  <w:tcPr>
                    <w:tcW w:w="0" w:type="auto"/>
                    <w:hideMark/>
                  </w:tcPr>
                  <w:p w14:paraId="1841248D" w14:textId="77777777" w:rsidR="00AF303F" w:rsidRDefault="00AF303F">
                    <w:pPr>
                      <w:pStyle w:val="Bibliography"/>
                      <w:rPr>
                        <w:noProof/>
                      </w:rPr>
                    </w:pPr>
                    <w:r>
                      <w:rPr>
                        <w:noProof/>
                      </w:rPr>
                      <w:t>N. Lord, “What is Email Encryption? Definition, Best Practices &amp; More,” DataInsiders, 3 January 2019. [Online]. Available: https://digitalguardian.com/blog/what-email-encryption. [Accessed 21 March 2022].</w:t>
                    </w:r>
                  </w:p>
                </w:tc>
              </w:tr>
              <w:tr w:rsidR="00AF303F" w14:paraId="63E69570" w14:textId="77777777">
                <w:trPr>
                  <w:divId w:val="1990475305"/>
                  <w:tblCellSpacing w:w="15" w:type="dxa"/>
                </w:trPr>
                <w:tc>
                  <w:tcPr>
                    <w:tcW w:w="50" w:type="pct"/>
                    <w:hideMark/>
                  </w:tcPr>
                  <w:p w14:paraId="7A18F2E7" w14:textId="77777777" w:rsidR="00AF303F" w:rsidRDefault="00AF303F">
                    <w:pPr>
                      <w:pStyle w:val="Bibliography"/>
                      <w:rPr>
                        <w:noProof/>
                      </w:rPr>
                    </w:pPr>
                    <w:r>
                      <w:rPr>
                        <w:noProof/>
                      </w:rPr>
                      <w:t xml:space="preserve">[7] </w:t>
                    </w:r>
                  </w:p>
                </w:tc>
                <w:tc>
                  <w:tcPr>
                    <w:tcW w:w="0" w:type="auto"/>
                    <w:hideMark/>
                  </w:tcPr>
                  <w:p w14:paraId="2A2B8DAB" w14:textId="77777777" w:rsidR="00AF303F" w:rsidRDefault="00AF303F">
                    <w:pPr>
                      <w:pStyle w:val="Bibliography"/>
                      <w:rPr>
                        <w:noProof/>
                      </w:rPr>
                    </w:pPr>
                    <w:r>
                      <w:rPr>
                        <w:noProof/>
                      </w:rPr>
                      <w:t>Cygnetise, “3 most common concerns with adopting e-signatures,” Cygnetise, 20 April 2020. [Online]. Available: https://www.cygnetise.com/blog/5-2020-3-most-common-concerns-adopting-esignatures#:~:text=Risk%20of%20fraud%20%26%20reliability%20%E2%80%93%20while,can%20be%20compromised%20or%20hacked.. [Accessed 10 April 2022].</w:t>
                    </w:r>
                  </w:p>
                </w:tc>
              </w:tr>
              <w:tr w:rsidR="00AF303F" w14:paraId="7ACD7A83" w14:textId="77777777">
                <w:trPr>
                  <w:divId w:val="1990475305"/>
                  <w:tblCellSpacing w:w="15" w:type="dxa"/>
                </w:trPr>
                <w:tc>
                  <w:tcPr>
                    <w:tcW w:w="50" w:type="pct"/>
                    <w:hideMark/>
                  </w:tcPr>
                  <w:p w14:paraId="1FFFCBFF" w14:textId="77777777" w:rsidR="00AF303F" w:rsidRDefault="00AF303F">
                    <w:pPr>
                      <w:pStyle w:val="Bibliography"/>
                      <w:rPr>
                        <w:noProof/>
                      </w:rPr>
                    </w:pPr>
                    <w:r>
                      <w:rPr>
                        <w:noProof/>
                      </w:rPr>
                      <w:t xml:space="preserve">[8] </w:t>
                    </w:r>
                  </w:p>
                </w:tc>
                <w:tc>
                  <w:tcPr>
                    <w:tcW w:w="0" w:type="auto"/>
                    <w:hideMark/>
                  </w:tcPr>
                  <w:p w14:paraId="3341B51A" w14:textId="77777777" w:rsidR="00AF303F" w:rsidRDefault="00AF303F">
                    <w:pPr>
                      <w:pStyle w:val="Bibliography"/>
                      <w:rPr>
                        <w:noProof/>
                      </w:rPr>
                    </w:pPr>
                    <w:r>
                      <w:rPr>
                        <w:noProof/>
                      </w:rPr>
                      <w:t>Synopsys, “Cryptography,” Synopsys, 21 March 2019. [Online]. Available: https://www.synopsys.com/glossary/what-is-cryptography.html#:~:text=Definition,output%20(i.e.%2C%20ciphertext).. [Accessed 29 March 2022].</w:t>
                    </w:r>
                  </w:p>
                </w:tc>
              </w:tr>
              <w:tr w:rsidR="00AF303F" w14:paraId="72A38548" w14:textId="77777777">
                <w:trPr>
                  <w:divId w:val="1990475305"/>
                  <w:tblCellSpacing w:w="15" w:type="dxa"/>
                </w:trPr>
                <w:tc>
                  <w:tcPr>
                    <w:tcW w:w="50" w:type="pct"/>
                    <w:hideMark/>
                  </w:tcPr>
                  <w:p w14:paraId="37E1EC26" w14:textId="77777777" w:rsidR="00AF303F" w:rsidRDefault="00AF303F">
                    <w:pPr>
                      <w:pStyle w:val="Bibliography"/>
                      <w:rPr>
                        <w:noProof/>
                      </w:rPr>
                    </w:pPr>
                    <w:r>
                      <w:rPr>
                        <w:noProof/>
                      </w:rPr>
                      <w:t xml:space="preserve">[9] </w:t>
                    </w:r>
                  </w:p>
                </w:tc>
                <w:tc>
                  <w:tcPr>
                    <w:tcW w:w="0" w:type="auto"/>
                    <w:hideMark/>
                  </w:tcPr>
                  <w:p w14:paraId="712D51AE" w14:textId="77777777" w:rsidR="00AF303F" w:rsidRDefault="00AF303F">
                    <w:pPr>
                      <w:pStyle w:val="Bibliography"/>
                      <w:rPr>
                        <w:noProof/>
                      </w:rPr>
                    </w:pPr>
                    <w:r>
                      <w:rPr>
                        <w:noProof/>
                      </w:rPr>
                      <w:t>R. Ali, “Chief Financial Officer (CFO) Defined: Role, Responsibilities and Skills,” Netsuite, 14 September 2021. [Online]. Available: https://www.netsuite.com/portal/resource/articles/accounting/chief-financial-officer-cfo.shtml. [Accessed 29 November 2021].</w:t>
                    </w:r>
                  </w:p>
                </w:tc>
              </w:tr>
              <w:tr w:rsidR="00AF303F" w14:paraId="7572CAB8" w14:textId="77777777">
                <w:trPr>
                  <w:divId w:val="1990475305"/>
                  <w:tblCellSpacing w:w="15" w:type="dxa"/>
                </w:trPr>
                <w:tc>
                  <w:tcPr>
                    <w:tcW w:w="50" w:type="pct"/>
                    <w:hideMark/>
                  </w:tcPr>
                  <w:p w14:paraId="063D0BC7" w14:textId="77777777" w:rsidR="00AF303F" w:rsidRDefault="00AF303F">
                    <w:pPr>
                      <w:pStyle w:val="Bibliography"/>
                      <w:rPr>
                        <w:noProof/>
                      </w:rPr>
                    </w:pPr>
                    <w:r>
                      <w:rPr>
                        <w:noProof/>
                      </w:rPr>
                      <w:t xml:space="preserve">[10] </w:t>
                    </w:r>
                  </w:p>
                </w:tc>
                <w:tc>
                  <w:tcPr>
                    <w:tcW w:w="0" w:type="auto"/>
                    <w:hideMark/>
                  </w:tcPr>
                  <w:p w14:paraId="6EF98511" w14:textId="77777777" w:rsidR="00AF303F" w:rsidRDefault="00AF303F">
                    <w:pPr>
                      <w:pStyle w:val="Bibliography"/>
                      <w:rPr>
                        <w:noProof/>
                      </w:rPr>
                    </w:pPr>
                    <w:r>
                      <w:rPr>
                        <w:noProof/>
                      </w:rPr>
                      <w:t>K. Miller, “What Does a Project Manager Do? | Roles and Responsibilities,” Northeastern Univercity, 4 Febuary 2019. [Online]. Available: https://www.northeastern.edu/graduate/blog/project-manager-responsibilities/. [Accessed 29 November 2021].</w:t>
                    </w:r>
                  </w:p>
                </w:tc>
              </w:tr>
              <w:tr w:rsidR="00AF303F" w14:paraId="08A807A9" w14:textId="77777777">
                <w:trPr>
                  <w:divId w:val="1990475305"/>
                  <w:tblCellSpacing w:w="15" w:type="dxa"/>
                </w:trPr>
                <w:tc>
                  <w:tcPr>
                    <w:tcW w:w="50" w:type="pct"/>
                    <w:hideMark/>
                  </w:tcPr>
                  <w:p w14:paraId="4FD7E443" w14:textId="77777777" w:rsidR="00AF303F" w:rsidRDefault="00AF303F">
                    <w:pPr>
                      <w:pStyle w:val="Bibliography"/>
                      <w:rPr>
                        <w:noProof/>
                      </w:rPr>
                    </w:pPr>
                    <w:r>
                      <w:rPr>
                        <w:noProof/>
                      </w:rPr>
                      <w:t xml:space="preserve">[11] </w:t>
                    </w:r>
                  </w:p>
                </w:tc>
                <w:tc>
                  <w:tcPr>
                    <w:tcW w:w="0" w:type="auto"/>
                    <w:hideMark/>
                  </w:tcPr>
                  <w:p w14:paraId="285CBC14" w14:textId="77777777" w:rsidR="00AF303F" w:rsidRDefault="00AF303F">
                    <w:pPr>
                      <w:pStyle w:val="Bibliography"/>
                      <w:rPr>
                        <w:noProof/>
                      </w:rPr>
                    </w:pPr>
                    <w:r>
                      <w:rPr>
                        <w:noProof/>
                      </w:rPr>
                      <w:t>Docusign, “Data Security Manager,” Docusign, 2021. [Online]. [Accessed 30 November 2021].</w:t>
                    </w:r>
                  </w:p>
                </w:tc>
              </w:tr>
              <w:tr w:rsidR="00AF303F" w14:paraId="278CED71" w14:textId="77777777">
                <w:trPr>
                  <w:divId w:val="1990475305"/>
                  <w:tblCellSpacing w:w="15" w:type="dxa"/>
                </w:trPr>
                <w:tc>
                  <w:tcPr>
                    <w:tcW w:w="50" w:type="pct"/>
                    <w:hideMark/>
                  </w:tcPr>
                  <w:p w14:paraId="313AA14F" w14:textId="77777777" w:rsidR="00AF303F" w:rsidRDefault="00AF303F">
                    <w:pPr>
                      <w:pStyle w:val="Bibliography"/>
                      <w:rPr>
                        <w:noProof/>
                      </w:rPr>
                    </w:pPr>
                    <w:r>
                      <w:rPr>
                        <w:noProof/>
                      </w:rPr>
                      <w:t xml:space="preserve">[12] </w:t>
                    </w:r>
                  </w:p>
                </w:tc>
                <w:tc>
                  <w:tcPr>
                    <w:tcW w:w="0" w:type="auto"/>
                    <w:hideMark/>
                  </w:tcPr>
                  <w:p w14:paraId="314B0F0B" w14:textId="77777777" w:rsidR="00AF303F" w:rsidRDefault="00AF303F">
                    <w:pPr>
                      <w:pStyle w:val="Bibliography"/>
                      <w:rPr>
                        <w:noProof/>
                      </w:rPr>
                    </w:pPr>
                    <w:r>
                      <w:rPr>
                        <w:noProof/>
                      </w:rPr>
                      <w:t>W. Kenton, “Chief Information Officer (CIO),” Investopedia, 16 June 2021. [Online]. Available: https://www.investopedia.com/terms/c/cio.asp. [Accessed 29 November 2021].</w:t>
                    </w:r>
                  </w:p>
                </w:tc>
              </w:tr>
              <w:tr w:rsidR="00AF303F" w14:paraId="7A909B2D" w14:textId="77777777">
                <w:trPr>
                  <w:divId w:val="1990475305"/>
                  <w:tblCellSpacing w:w="15" w:type="dxa"/>
                </w:trPr>
                <w:tc>
                  <w:tcPr>
                    <w:tcW w:w="50" w:type="pct"/>
                    <w:hideMark/>
                  </w:tcPr>
                  <w:p w14:paraId="647DD6B9" w14:textId="77777777" w:rsidR="00AF303F" w:rsidRDefault="00AF303F">
                    <w:pPr>
                      <w:pStyle w:val="Bibliography"/>
                      <w:rPr>
                        <w:noProof/>
                      </w:rPr>
                    </w:pPr>
                    <w:r>
                      <w:rPr>
                        <w:noProof/>
                      </w:rPr>
                      <w:t xml:space="preserve">[13] </w:t>
                    </w:r>
                  </w:p>
                </w:tc>
                <w:tc>
                  <w:tcPr>
                    <w:tcW w:w="0" w:type="auto"/>
                    <w:hideMark/>
                  </w:tcPr>
                  <w:p w14:paraId="4AA36CC5" w14:textId="77777777" w:rsidR="00AF303F" w:rsidRDefault="00AF303F">
                    <w:pPr>
                      <w:pStyle w:val="Bibliography"/>
                      <w:rPr>
                        <w:noProof/>
                      </w:rPr>
                    </w:pPr>
                    <w:r>
                      <w:rPr>
                        <w:noProof/>
                      </w:rPr>
                      <w:t>Glassdoor, “Analytics Manager Job Description,” Glassdoor, 2021. [Online]. Available: https://www.glassdoor.co.uk/Job-Descriptions/Analytics-Manager.htm. [Accessed 29 November 2021].</w:t>
                    </w:r>
                  </w:p>
                </w:tc>
              </w:tr>
              <w:tr w:rsidR="00AF303F" w14:paraId="213F73E5" w14:textId="77777777">
                <w:trPr>
                  <w:divId w:val="1990475305"/>
                  <w:tblCellSpacing w:w="15" w:type="dxa"/>
                </w:trPr>
                <w:tc>
                  <w:tcPr>
                    <w:tcW w:w="50" w:type="pct"/>
                    <w:hideMark/>
                  </w:tcPr>
                  <w:p w14:paraId="189E16D8" w14:textId="77777777" w:rsidR="00AF303F" w:rsidRDefault="00AF303F">
                    <w:pPr>
                      <w:pStyle w:val="Bibliography"/>
                      <w:rPr>
                        <w:noProof/>
                      </w:rPr>
                    </w:pPr>
                    <w:r>
                      <w:rPr>
                        <w:noProof/>
                      </w:rPr>
                      <w:t xml:space="preserve">[14] </w:t>
                    </w:r>
                  </w:p>
                </w:tc>
                <w:tc>
                  <w:tcPr>
                    <w:tcW w:w="0" w:type="auto"/>
                    <w:hideMark/>
                  </w:tcPr>
                  <w:p w14:paraId="03DF1BF0" w14:textId="77777777" w:rsidR="00AF303F" w:rsidRDefault="00AF303F">
                    <w:pPr>
                      <w:pStyle w:val="Bibliography"/>
                      <w:rPr>
                        <w:noProof/>
                      </w:rPr>
                    </w:pPr>
                    <w:r>
                      <w:rPr>
                        <w:noProof/>
                      </w:rPr>
                      <w:t>D. Pink, “How to Build a Sales Team: Explore 6 Sales Team Key Roles,” MasterClass, 7 December 2020. [Online]. Available: https://www.masterclass.com/articles/how-to-build-a-sales-team. [Accessed 30 November 2021].</w:t>
                    </w:r>
                  </w:p>
                </w:tc>
              </w:tr>
              <w:tr w:rsidR="00AF303F" w14:paraId="54A14C4E" w14:textId="77777777">
                <w:trPr>
                  <w:divId w:val="1990475305"/>
                  <w:tblCellSpacing w:w="15" w:type="dxa"/>
                </w:trPr>
                <w:tc>
                  <w:tcPr>
                    <w:tcW w:w="50" w:type="pct"/>
                    <w:hideMark/>
                  </w:tcPr>
                  <w:p w14:paraId="1A4DEA64" w14:textId="77777777" w:rsidR="00AF303F" w:rsidRDefault="00AF303F">
                    <w:pPr>
                      <w:pStyle w:val="Bibliography"/>
                      <w:rPr>
                        <w:noProof/>
                      </w:rPr>
                    </w:pPr>
                    <w:r>
                      <w:rPr>
                        <w:noProof/>
                      </w:rPr>
                      <w:t xml:space="preserve">[15] </w:t>
                    </w:r>
                  </w:p>
                </w:tc>
                <w:tc>
                  <w:tcPr>
                    <w:tcW w:w="0" w:type="auto"/>
                    <w:hideMark/>
                  </w:tcPr>
                  <w:p w14:paraId="3A25BBC5" w14:textId="77777777" w:rsidR="00AF303F" w:rsidRDefault="00AF303F">
                    <w:pPr>
                      <w:pStyle w:val="Bibliography"/>
                      <w:rPr>
                        <w:noProof/>
                      </w:rPr>
                    </w:pPr>
                    <w:r>
                      <w:rPr>
                        <w:noProof/>
                      </w:rPr>
                      <w:t>Wikijob, wikijob, 8 November 2021. [Online]. Available: https://www.wikijob.co.uk/content/financial-terms/corporate/finance. [Accessed 30 Novemeber 2021].</w:t>
                    </w:r>
                  </w:p>
                </w:tc>
              </w:tr>
              <w:tr w:rsidR="00AF303F" w14:paraId="25F43DF5" w14:textId="77777777">
                <w:trPr>
                  <w:divId w:val="1990475305"/>
                  <w:tblCellSpacing w:w="15" w:type="dxa"/>
                </w:trPr>
                <w:tc>
                  <w:tcPr>
                    <w:tcW w:w="50" w:type="pct"/>
                    <w:hideMark/>
                  </w:tcPr>
                  <w:p w14:paraId="4AF94113" w14:textId="77777777" w:rsidR="00AF303F" w:rsidRDefault="00AF303F">
                    <w:pPr>
                      <w:pStyle w:val="Bibliography"/>
                      <w:rPr>
                        <w:noProof/>
                      </w:rPr>
                    </w:pPr>
                    <w:r>
                      <w:rPr>
                        <w:noProof/>
                      </w:rPr>
                      <w:t xml:space="preserve">[16] </w:t>
                    </w:r>
                  </w:p>
                </w:tc>
                <w:tc>
                  <w:tcPr>
                    <w:tcW w:w="0" w:type="auto"/>
                    <w:hideMark/>
                  </w:tcPr>
                  <w:p w14:paraId="57424F97" w14:textId="77777777" w:rsidR="00AF303F" w:rsidRDefault="00AF303F">
                    <w:pPr>
                      <w:pStyle w:val="Bibliography"/>
                      <w:rPr>
                        <w:noProof/>
                      </w:rPr>
                    </w:pPr>
                    <w:r>
                      <w:rPr>
                        <w:noProof/>
                      </w:rPr>
                      <w:t>Better Team, “Computer Hardware Engineer Job Description,” Better Team, 2021. [Online]. Available: https://www.betterteam.com/computer-hardware-engineer-job-description. [Accessed 2 December 2021].</w:t>
                    </w:r>
                  </w:p>
                </w:tc>
              </w:tr>
              <w:tr w:rsidR="00AF303F" w14:paraId="250B2C14" w14:textId="77777777">
                <w:trPr>
                  <w:divId w:val="1990475305"/>
                  <w:tblCellSpacing w:w="15" w:type="dxa"/>
                </w:trPr>
                <w:tc>
                  <w:tcPr>
                    <w:tcW w:w="50" w:type="pct"/>
                    <w:hideMark/>
                  </w:tcPr>
                  <w:p w14:paraId="25F99B46" w14:textId="77777777" w:rsidR="00AF303F" w:rsidRDefault="00AF303F">
                    <w:pPr>
                      <w:pStyle w:val="Bibliography"/>
                      <w:rPr>
                        <w:noProof/>
                      </w:rPr>
                    </w:pPr>
                    <w:r>
                      <w:rPr>
                        <w:noProof/>
                      </w:rPr>
                      <w:lastRenderedPageBreak/>
                      <w:t xml:space="preserve">[17] </w:t>
                    </w:r>
                  </w:p>
                </w:tc>
                <w:tc>
                  <w:tcPr>
                    <w:tcW w:w="0" w:type="auto"/>
                    <w:hideMark/>
                  </w:tcPr>
                  <w:p w14:paraId="73C699E7" w14:textId="77777777" w:rsidR="00AF303F" w:rsidRDefault="00AF303F">
                    <w:pPr>
                      <w:pStyle w:val="Bibliography"/>
                      <w:rPr>
                        <w:noProof/>
                      </w:rPr>
                    </w:pPr>
                    <w:r>
                      <w:rPr>
                        <w:noProof/>
                      </w:rPr>
                      <w:t>K. Parafianowicz, “Software Development Team Roles and Responsibilities You Should Know,” SoftwareHut, 11 April 2019. [Online]. Available: https://softwarehut.com/blog/it-outsourcing/software-development-team-roles-and-responsibilities. [Accessed 3 December 2021].</w:t>
                    </w:r>
                  </w:p>
                </w:tc>
              </w:tr>
              <w:tr w:rsidR="00AF303F" w14:paraId="1E236A0A" w14:textId="77777777">
                <w:trPr>
                  <w:divId w:val="1990475305"/>
                  <w:tblCellSpacing w:w="15" w:type="dxa"/>
                </w:trPr>
                <w:tc>
                  <w:tcPr>
                    <w:tcW w:w="50" w:type="pct"/>
                    <w:hideMark/>
                  </w:tcPr>
                  <w:p w14:paraId="38A6CA2A" w14:textId="77777777" w:rsidR="00AF303F" w:rsidRDefault="00AF303F">
                    <w:pPr>
                      <w:pStyle w:val="Bibliography"/>
                      <w:rPr>
                        <w:noProof/>
                      </w:rPr>
                    </w:pPr>
                    <w:r>
                      <w:rPr>
                        <w:noProof/>
                      </w:rPr>
                      <w:t xml:space="preserve">[18] </w:t>
                    </w:r>
                  </w:p>
                </w:tc>
                <w:tc>
                  <w:tcPr>
                    <w:tcW w:w="0" w:type="auto"/>
                    <w:hideMark/>
                  </w:tcPr>
                  <w:p w14:paraId="71A6915C" w14:textId="77777777" w:rsidR="00AF303F" w:rsidRDefault="00AF303F">
                    <w:pPr>
                      <w:pStyle w:val="Bibliography"/>
                      <w:rPr>
                        <w:noProof/>
                      </w:rPr>
                    </w:pPr>
                    <w:r>
                      <w:rPr>
                        <w:noProof/>
                      </w:rPr>
                      <w:t>M. S. a. R. Macababbed, “How to organize your security team: The evolution of cybersecurity roles and responsibilities,” Microsoft, 6 August 2020. [Online]. Available: https://www.microsoft.com/security/blog/2020/08/06/organize-security-team-evolution-cybersecurity-roles-responsibilities/. [Accessed 5 December 2021].</w:t>
                    </w:r>
                  </w:p>
                </w:tc>
              </w:tr>
              <w:tr w:rsidR="00AF303F" w14:paraId="2B9D548D" w14:textId="77777777">
                <w:trPr>
                  <w:divId w:val="1990475305"/>
                  <w:tblCellSpacing w:w="15" w:type="dxa"/>
                </w:trPr>
                <w:tc>
                  <w:tcPr>
                    <w:tcW w:w="50" w:type="pct"/>
                    <w:hideMark/>
                  </w:tcPr>
                  <w:p w14:paraId="4FA7BF99" w14:textId="77777777" w:rsidR="00AF303F" w:rsidRDefault="00AF303F">
                    <w:pPr>
                      <w:pStyle w:val="Bibliography"/>
                      <w:rPr>
                        <w:noProof/>
                      </w:rPr>
                    </w:pPr>
                    <w:r>
                      <w:rPr>
                        <w:noProof/>
                      </w:rPr>
                      <w:t xml:space="preserve">[19] </w:t>
                    </w:r>
                  </w:p>
                </w:tc>
                <w:tc>
                  <w:tcPr>
                    <w:tcW w:w="0" w:type="auto"/>
                    <w:hideMark/>
                  </w:tcPr>
                  <w:p w14:paraId="716E32BC" w14:textId="77777777" w:rsidR="00AF303F" w:rsidRDefault="00AF303F">
                    <w:pPr>
                      <w:pStyle w:val="Bibliography"/>
                      <w:rPr>
                        <w:noProof/>
                      </w:rPr>
                    </w:pPr>
                    <w:r>
                      <w:rPr>
                        <w:noProof/>
                      </w:rPr>
                      <w:t>C. Brook, “Data Controller vs. Data Processor: What's The Difference?,” Digital Guardian, 11 August 2020. [Online]. Available: https://digitalguardian.com/blog/data-controller-vs-data-processor-whats-difference. [Accessed 5 December 2021].</w:t>
                    </w:r>
                  </w:p>
                </w:tc>
              </w:tr>
              <w:tr w:rsidR="00AF303F" w14:paraId="7FDA30B7" w14:textId="77777777">
                <w:trPr>
                  <w:divId w:val="1990475305"/>
                  <w:tblCellSpacing w:w="15" w:type="dxa"/>
                </w:trPr>
                <w:tc>
                  <w:tcPr>
                    <w:tcW w:w="50" w:type="pct"/>
                    <w:hideMark/>
                  </w:tcPr>
                  <w:p w14:paraId="4DC1819C" w14:textId="77777777" w:rsidR="00AF303F" w:rsidRDefault="00AF303F">
                    <w:pPr>
                      <w:pStyle w:val="Bibliography"/>
                      <w:rPr>
                        <w:noProof/>
                      </w:rPr>
                    </w:pPr>
                    <w:r>
                      <w:rPr>
                        <w:noProof/>
                      </w:rPr>
                      <w:t xml:space="preserve">[20] </w:t>
                    </w:r>
                  </w:p>
                </w:tc>
                <w:tc>
                  <w:tcPr>
                    <w:tcW w:w="0" w:type="auto"/>
                    <w:hideMark/>
                  </w:tcPr>
                  <w:p w14:paraId="13961617" w14:textId="77777777" w:rsidR="00AF303F" w:rsidRDefault="00AF303F">
                    <w:pPr>
                      <w:pStyle w:val="Bibliography"/>
                      <w:rPr>
                        <w:noProof/>
                      </w:rPr>
                    </w:pPr>
                    <w:r>
                      <w:rPr>
                        <w:noProof/>
                      </w:rPr>
                      <w:t>Target Jobs, “IT consultant: job description,” Target Jobs, 2021. [Online]. Available: https://targetjobs.co.uk/careers-advice/job-descriptions/it-consultant-job-description. [Accessed 1 december 2021].</w:t>
                    </w:r>
                  </w:p>
                </w:tc>
              </w:tr>
              <w:tr w:rsidR="00AF303F" w14:paraId="7D48F973" w14:textId="77777777">
                <w:trPr>
                  <w:divId w:val="1990475305"/>
                  <w:tblCellSpacing w:w="15" w:type="dxa"/>
                </w:trPr>
                <w:tc>
                  <w:tcPr>
                    <w:tcW w:w="50" w:type="pct"/>
                    <w:hideMark/>
                  </w:tcPr>
                  <w:p w14:paraId="708BDDCE" w14:textId="77777777" w:rsidR="00AF303F" w:rsidRDefault="00AF303F">
                    <w:pPr>
                      <w:pStyle w:val="Bibliography"/>
                      <w:rPr>
                        <w:noProof/>
                      </w:rPr>
                    </w:pPr>
                    <w:r>
                      <w:rPr>
                        <w:noProof/>
                      </w:rPr>
                      <w:t xml:space="preserve">[21] </w:t>
                    </w:r>
                  </w:p>
                </w:tc>
                <w:tc>
                  <w:tcPr>
                    <w:tcW w:w="0" w:type="auto"/>
                    <w:hideMark/>
                  </w:tcPr>
                  <w:p w14:paraId="40C91575" w14:textId="77777777" w:rsidR="00AF303F" w:rsidRDefault="00AF303F">
                    <w:pPr>
                      <w:pStyle w:val="Bibliography"/>
                      <w:rPr>
                        <w:noProof/>
                      </w:rPr>
                    </w:pPr>
                    <w:r>
                      <w:rPr>
                        <w:noProof/>
                      </w:rPr>
                      <w:t>ICO, “What is personal data?,” ICO, 15 October 2018. [Online]. Available: https://ico.org.uk/for-organisations/guide-to-data-protection/guide-to-the-general-data-protection-regulation-gdpr/what-is-personal-data/what-is-personal-data/. [Accessed 8 March 2022].</w:t>
                    </w:r>
                  </w:p>
                </w:tc>
              </w:tr>
              <w:tr w:rsidR="00AF303F" w14:paraId="016B7160" w14:textId="77777777">
                <w:trPr>
                  <w:divId w:val="1990475305"/>
                  <w:tblCellSpacing w:w="15" w:type="dxa"/>
                </w:trPr>
                <w:tc>
                  <w:tcPr>
                    <w:tcW w:w="50" w:type="pct"/>
                    <w:hideMark/>
                  </w:tcPr>
                  <w:p w14:paraId="7396A9B5" w14:textId="77777777" w:rsidR="00AF303F" w:rsidRDefault="00AF303F">
                    <w:pPr>
                      <w:pStyle w:val="Bibliography"/>
                      <w:rPr>
                        <w:noProof/>
                      </w:rPr>
                    </w:pPr>
                    <w:r>
                      <w:rPr>
                        <w:noProof/>
                      </w:rPr>
                      <w:t xml:space="preserve">[22] </w:t>
                    </w:r>
                  </w:p>
                </w:tc>
                <w:tc>
                  <w:tcPr>
                    <w:tcW w:w="0" w:type="auto"/>
                    <w:hideMark/>
                  </w:tcPr>
                  <w:p w14:paraId="75F98B8C" w14:textId="77777777" w:rsidR="00AF303F" w:rsidRDefault="00AF303F">
                    <w:pPr>
                      <w:pStyle w:val="Bibliography"/>
                      <w:rPr>
                        <w:noProof/>
                      </w:rPr>
                    </w:pPr>
                    <w:r>
                      <w:rPr>
                        <w:noProof/>
                      </w:rPr>
                      <w:t>Editor`s Choice, “Data protection and GDPR: what are my legal obligations as a business?,” 18 May 2020. [Online]. Available: https://www.information-age.com/data-protection-gdpr-legal-obligations-business-123489579/. [Accessed 8 March 2022].</w:t>
                    </w:r>
                  </w:p>
                </w:tc>
              </w:tr>
              <w:tr w:rsidR="00AF303F" w14:paraId="1F853BC9" w14:textId="77777777">
                <w:trPr>
                  <w:divId w:val="1990475305"/>
                  <w:tblCellSpacing w:w="15" w:type="dxa"/>
                </w:trPr>
                <w:tc>
                  <w:tcPr>
                    <w:tcW w:w="50" w:type="pct"/>
                    <w:hideMark/>
                  </w:tcPr>
                  <w:p w14:paraId="11E91890" w14:textId="77777777" w:rsidR="00AF303F" w:rsidRDefault="00AF303F">
                    <w:pPr>
                      <w:pStyle w:val="Bibliography"/>
                      <w:rPr>
                        <w:noProof/>
                      </w:rPr>
                    </w:pPr>
                    <w:r>
                      <w:rPr>
                        <w:noProof/>
                      </w:rPr>
                      <w:t xml:space="preserve">[23] </w:t>
                    </w:r>
                  </w:p>
                </w:tc>
                <w:tc>
                  <w:tcPr>
                    <w:tcW w:w="0" w:type="auto"/>
                    <w:hideMark/>
                  </w:tcPr>
                  <w:p w14:paraId="366017FE" w14:textId="77777777" w:rsidR="00AF303F" w:rsidRDefault="00AF303F">
                    <w:pPr>
                      <w:pStyle w:val="Bibliography"/>
                      <w:rPr>
                        <w:noProof/>
                      </w:rPr>
                    </w:pPr>
                    <w:r>
                      <w:rPr>
                        <w:noProof/>
                      </w:rPr>
                      <w:t>I. Sotnikov, “How to Perform IT Risk Assessment,” 16 January 2018. [Online]. Available: https://blog.netwrix.com/2018/01/16/how-to-perform-it-risk-assessment/. [Accessed 10 April 2022].</w:t>
                    </w:r>
                  </w:p>
                </w:tc>
              </w:tr>
              <w:tr w:rsidR="00AF303F" w14:paraId="413370DE" w14:textId="77777777">
                <w:trPr>
                  <w:divId w:val="1990475305"/>
                  <w:tblCellSpacing w:w="15" w:type="dxa"/>
                </w:trPr>
                <w:tc>
                  <w:tcPr>
                    <w:tcW w:w="50" w:type="pct"/>
                    <w:hideMark/>
                  </w:tcPr>
                  <w:p w14:paraId="55535B58" w14:textId="77777777" w:rsidR="00AF303F" w:rsidRDefault="00AF303F">
                    <w:pPr>
                      <w:pStyle w:val="Bibliography"/>
                      <w:rPr>
                        <w:noProof/>
                      </w:rPr>
                    </w:pPr>
                    <w:r>
                      <w:rPr>
                        <w:noProof/>
                      </w:rPr>
                      <w:t xml:space="preserve">[24] </w:t>
                    </w:r>
                  </w:p>
                </w:tc>
                <w:tc>
                  <w:tcPr>
                    <w:tcW w:w="0" w:type="auto"/>
                    <w:hideMark/>
                  </w:tcPr>
                  <w:p w14:paraId="79E42A30" w14:textId="77777777" w:rsidR="00AF303F" w:rsidRDefault="00AF303F">
                    <w:pPr>
                      <w:pStyle w:val="Bibliography"/>
                      <w:rPr>
                        <w:noProof/>
                      </w:rPr>
                    </w:pPr>
                    <w:r>
                      <w:rPr>
                        <w:noProof/>
                      </w:rPr>
                      <w:t>O. Cassetto, “The 12 Elements of an Information Security Policy,” Exabeam, 1 March 2022. [Online]. Available: https://www.exabeam.com/information-security/information-security-policy/. [Accessed 15 April 2022].</w:t>
                    </w:r>
                  </w:p>
                </w:tc>
              </w:tr>
            </w:tbl>
            <w:p w14:paraId="6D7DD12F" w14:textId="77777777" w:rsidR="00AF303F" w:rsidRDefault="00AF303F">
              <w:pPr>
                <w:divId w:val="1990475305"/>
                <w:rPr>
                  <w:rFonts w:eastAsia="Times New Roman"/>
                  <w:noProof/>
                </w:rPr>
              </w:pPr>
            </w:p>
            <w:p w14:paraId="4C969B9C" w14:textId="2AAFCDDA" w:rsidR="00E5068E" w:rsidRDefault="00E5068E">
              <w:pPr>
                <w:rPr>
                  <w:ins w:id="24" w:author="HAR18839665 (Leon Harris)" w:date="2022-04-25T10:59:00Z"/>
                </w:rPr>
              </w:pPr>
              <w:ins w:id="25" w:author="HAR18839665 (Leon Harris)" w:date="2022-04-25T10:59:00Z">
                <w:r>
                  <w:rPr>
                    <w:b/>
                    <w:bCs/>
                    <w:noProof/>
                  </w:rPr>
                  <w:fldChar w:fldCharType="end"/>
                </w:r>
              </w:ins>
            </w:p>
            <w:customXmlInsRangeStart w:id="26" w:author="HAR18839665 (Leon Harris)" w:date="2022-04-25T10:59:00Z"/>
          </w:sdtContent>
        </w:sdt>
        <w:customXmlInsRangeEnd w:id="26"/>
        <w:customXmlInsRangeStart w:id="27" w:author="HAR18839665 (Leon Harris)" w:date="2022-04-25T10:59:00Z"/>
      </w:sdtContent>
    </w:sdt>
    <w:customXmlInsRangeEnd w:id="27"/>
    <w:p w14:paraId="45737F81" w14:textId="77777777" w:rsidR="00E5068E" w:rsidRPr="006C31F9" w:rsidRDefault="00E5068E" w:rsidP="00E5068E">
      <w:pPr>
        <w:rPr>
          <w:ins w:id="28" w:author="HAR18839665 (Leon Harris)" w:date="2022-04-25T10:59:00Z"/>
        </w:rPr>
      </w:pPr>
    </w:p>
    <w:p w14:paraId="47B5E003" w14:textId="77777777" w:rsidR="00AD2D8D" w:rsidRDefault="00AF303F"/>
    <w:sectPr w:rsidR="00AD2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776A9"/>
    <w:multiLevelType w:val="hybridMultilevel"/>
    <w:tmpl w:val="2A14B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1C32ED"/>
    <w:multiLevelType w:val="hybridMultilevel"/>
    <w:tmpl w:val="D7B4C218"/>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243B12B2"/>
    <w:multiLevelType w:val="hybridMultilevel"/>
    <w:tmpl w:val="DF288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C0E82"/>
    <w:multiLevelType w:val="hybridMultilevel"/>
    <w:tmpl w:val="66AE95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803973"/>
    <w:multiLevelType w:val="multilevel"/>
    <w:tmpl w:val="6524AB8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49B7376A"/>
    <w:multiLevelType w:val="hybridMultilevel"/>
    <w:tmpl w:val="5664C5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E605B"/>
    <w:multiLevelType w:val="hybridMultilevel"/>
    <w:tmpl w:val="A0DC7F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4B480B"/>
    <w:multiLevelType w:val="hybridMultilevel"/>
    <w:tmpl w:val="3B685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360107"/>
    <w:multiLevelType w:val="hybridMultilevel"/>
    <w:tmpl w:val="7A28EF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3A66F9"/>
    <w:multiLevelType w:val="hybridMultilevel"/>
    <w:tmpl w:val="4BBCD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155691"/>
    <w:multiLevelType w:val="hybridMultilevel"/>
    <w:tmpl w:val="6AE8B61E"/>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7A501173"/>
    <w:multiLevelType w:val="hybridMultilevel"/>
    <w:tmpl w:val="3A2E7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7"/>
  </w:num>
  <w:num w:numId="4">
    <w:abstractNumId w:val="3"/>
  </w:num>
  <w:num w:numId="5">
    <w:abstractNumId w:val="0"/>
  </w:num>
  <w:num w:numId="6">
    <w:abstractNumId w:val="11"/>
  </w:num>
  <w:num w:numId="7">
    <w:abstractNumId w:val="9"/>
  </w:num>
  <w:num w:numId="8">
    <w:abstractNumId w:val="1"/>
  </w:num>
  <w:num w:numId="9">
    <w:abstractNumId w:val="10"/>
  </w:num>
  <w:num w:numId="10">
    <w:abstractNumId w:val="4"/>
  </w:num>
  <w:num w:numId="11">
    <w:abstractNumId w:val="2"/>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R18839665 (Leon Harris)">
    <w15:presenceInfo w15:providerId="None" w15:userId="HAR18839665 (Leon Harri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26D"/>
    <w:rsid w:val="0004315D"/>
    <w:rsid w:val="000542B8"/>
    <w:rsid w:val="000C53BB"/>
    <w:rsid w:val="000D2B76"/>
    <w:rsid w:val="000F0EDA"/>
    <w:rsid w:val="000F22D5"/>
    <w:rsid w:val="00124384"/>
    <w:rsid w:val="00160ACD"/>
    <w:rsid w:val="00163408"/>
    <w:rsid w:val="0019383B"/>
    <w:rsid w:val="001B5064"/>
    <w:rsid w:val="001C4E96"/>
    <w:rsid w:val="001F3250"/>
    <w:rsid w:val="002319E4"/>
    <w:rsid w:val="0023715C"/>
    <w:rsid w:val="00243F01"/>
    <w:rsid w:val="00250C35"/>
    <w:rsid w:val="00282B8E"/>
    <w:rsid w:val="002A0976"/>
    <w:rsid w:val="002B6070"/>
    <w:rsid w:val="002D7B42"/>
    <w:rsid w:val="003045E1"/>
    <w:rsid w:val="00354138"/>
    <w:rsid w:val="003C105F"/>
    <w:rsid w:val="003E1FEE"/>
    <w:rsid w:val="003F5EAC"/>
    <w:rsid w:val="00475F30"/>
    <w:rsid w:val="00477AF2"/>
    <w:rsid w:val="004A13F0"/>
    <w:rsid w:val="004B3CD4"/>
    <w:rsid w:val="004B49B4"/>
    <w:rsid w:val="004C7BC7"/>
    <w:rsid w:val="005372F6"/>
    <w:rsid w:val="005D3776"/>
    <w:rsid w:val="005E6D9D"/>
    <w:rsid w:val="005F5F2F"/>
    <w:rsid w:val="00626B47"/>
    <w:rsid w:val="00632CE2"/>
    <w:rsid w:val="0063638D"/>
    <w:rsid w:val="0063745D"/>
    <w:rsid w:val="00637DBE"/>
    <w:rsid w:val="0067476B"/>
    <w:rsid w:val="006A22D8"/>
    <w:rsid w:val="006C1730"/>
    <w:rsid w:val="006F46A0"/>
    <w:rsid w:val="00705F17"/>
    <w:rsid w:val="00724D9E"/>
    <w:rsid w:val="007345F1"/>
    <w:rsid w:val="007347C8"/>
    <w:rsid w:val="007462C3"/>
    <w:rsid w:val="007C7849"/>
    <w:rsid w:val="007E68F3"/>
    <w:rsid w:val="00836115"/>
    <w:rsid w:val="00854743"/>
    <w:rsid w:val="0088425A"/>
    <w:rsid w:val="0088670B"/>
    <w:rsid w:val="008C36DE"/>
    <w:rsid w:val="008C5F11"/>
    <w:rsid w:val="009067D7"/>
    <w:rsid w:val="00942102"/>
    <w:rsid w:val="009433C0"/>
    <w:rsid w:val="00990190"/>
    <w:rsid w:val="009A08EC"/>
    <w:rsid w:val="009C533A"/>
    <w:rsid w:val="009F498D"/>
    <w:rsid w:val="00A11C14"/>
    <w:rsid w:val="00A12972"/>
    <w:rsid w:val="00A27330"/>
    <w:rsid w:val="00A3626D"/>
    <w:rsid w:val="00A50C9B"/>
    <w:rsid w:val="00A86D6A"/>
    <w:rsid w:val="00AF303F"/>
    <w:rsid w:val="00AF5475"/>
    <w:rsid w:val="00B01050"/>
    <w:rsid w:val="00B062D5"/>
    <w:rsid w:val="00BA68DA"/>
    <w:rsid w:val="00BB1EF4"/>
    <w:rsid w:val="00BB70C5"/>
    <w:rsid w:val="00BF13DF"/>
    <w:rsid w:val="00C31803"/>
    <w:rsid w:val="00C97CEB"/>
    <w:rsid w:val="00C97FCA"/>
    <w:rsid w:val="00D04A7D"/>
    <w:rsid w:val="00D55AA2"/>
    <w:rsid w:val="00D841FD"/>
    <w:rsid w:val="00DB6168"/>
    <w:rsid w:val="00DC715C"/>
    <w:rsid w:val="00E02812"/>
    <w:rsid w:val="00E5068E"/>
    <w:rsid w:val="00E776F3"/>
    <w:rsid w:val="00EB4855"/>
    <w:rsid w:val="00EB7BCB"/>
    <w:rsid w:val="00EF39F0"/>
    <w:rsid w:val="00F15602"/>
    <w:rsid w:val="00F43B98"/>
    <w:rsid w:val="00F6246E"/>
    <w:rsid w:val="00F91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7AF9A"/>
  <w15:chartTrackingRefBased/>
  <w15:docId w15:val="{17E26122-9A22-4F7C-8DC7-F424DB3A4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26D"/>
  </w:style>
  <w:style w:type="paragraph" w:styleId="Heading1">
    <w:name w:val="heading 1"/>
    <w:basedOn w:val="Normal"/>
    <w:next w:val="Normal"/>
    <w:link w:val="Heading1Char"/>
    <w:uiPriority w:val="9"/>
    <w:qFormat/>
    <w:rsid w:val="00A362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72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26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362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26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3626D"/>
    <w:pPr>
      <w:ind w:left="720"/>
      <w:contextualSpacing/>
    </w:pPr>
  </w:style>
  <w:style w:type="paragraph" w:styleId="Bibliography">
    <w:name w:val="Bibliography"/>
    <w:basedOn w:val="Normal"/>
    <w:next w:val="Normal"/>
    <w:uiPriority w:val="37"/>
    <w:unhideWhenUsed/>
    <w:rsid w:val="00A3626D"/>
  </w:style>
  <w:style w:type="character" w:styleId="CommentReference">
    <w:name w:val="annotation reference"/>
    <w:basedOn w:val="DefaultParagraphFont"/>
    <w:uiPriority w:val="99"/>
    <w:semiHidden/>
    <w:unhideWhenUsed/>
    <w:rsid w:val="00A3626D"/>
    <w:rPr>
      <w:sz w:val="16"/>
      <w:szCs w:val="16"/>
    </w:rPr>
  </w:style>
  <w:style w:type="paragraph" w:styleId="CommentText">
    <w:name w:val="annotation text"/>
    <w:basedOn w:val="Normal"/>
    <w:link w:val="CommentTextChar"/>
    <w:uiPriority w:val="99"/>
    <w:semiHidden/>
    <w:unhideWhenUsed/>
    <w:rsid w:val="00A3626D"/>
    <w:pPr>
      <w:spacing w:line="240" w:lineRule="auto"/>
    </w:pPr>
    <w:rPr>
      <w:sz w:val="20"/>
      <w:szCs w:val="20"/>
    </w:rPr>
  </w:style>
  <w:style w:type="character" w:customStyle="1" w:styleId="CommentTextChar">
    <w:name w:val="Comment Text Char"/>
    <w:basedOn w:val="DefaultParagraphFont"/>
    <w:link w:val="CommentText"/>
    <w:uiPriority w:val="99"/>
    <w:semiHidden/>
    <w:rsid w:val="00A3626D"/>
    <w:rPr>
      <w:sz w:val="20"/>
      <w:szCs w:val="20"/>
    </w:rPr>
  </w:style>
  <w:style w:type="character" w:styleId="Hyperlink">
    <w:name w:val="Hyperlink"/>
    <w:basedOn w:val="DefaultParagraphFont"/>
    <w:uiPriority w:val="99"/>
    <w:unhideWhenUsed/>
    <w:rsid w:val="00A3626D"/>
    <w:rPr>
      <w:color w:val="0563C1" w:themeColor="hyperlink"/>
      <w:u w:val="single"/>
    </w:rPr>
  </w:style>
  <w:style w:type="character" w:customStyle="1" w:styleId="Heading2Char">
    <w:name w:val="Heading 2 Char"/>
    <w:basedOn w:val="DefaultParagraphFont"/>
    <w:link w:val="Heading2"/>
    <w:uiPriority w:val="9"/>
    <w:rsid w:val="005372F6"/>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5372F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372F6"/>
    <w:rPr>
      <w:rFonts w:eastAsiaTheme="minorEastAsia"/>
      <w:color w:val="5A5A5A" w:themeColor="text1" w:themeTint="A5"/>
      <w:spacing w:val="15"/>
    </w:rPr>
  </w:style>
  <w:style w:type="paragraph" w:styleId="TOCHeading">
    <w:name w:val="TOC Heading"/>
    <w:basedOn w:val="Heading1"/>
    <w:next w:val="Normal"/>
    <w:uiPriority w:val="39"/>
    <w:unhideWhenUsed/>
    <w:qFormat/>
    <w:rsid w:val="005372F6"/>
    <w:pPr>
      <w:outlineLvl w:val="9"/>
    </w:pPr>
    <w:rPr>
      <w:lang w:val="en-US"/>
    </w:rPr>
  </w:style>
  <w:style w:type="paragraph" w:styleId="TOC1">
    <w:name w:val="toc 1"/>
    <w:basedOn w:val="Normal"/>
    <w:next w:val="Normal"/>
    <w:autoRedefine/>
    <w:uiPriority w:val="39"/>
    <w:unhideWhenUsed/>
    <w:rsid w:val="005372F6"/>
    <w:pPr>
      <w:spacing w:after="100"/>
    </w:pPr>
  </w:style>
  <w:style w:type="paragraph" w:styleId="TOC2">
    <w:name w:val="toc 2"/>
    <w:basedOn w:val="Normal"/>
    <w:next w:val="Normal"/>
    <w:autoRedefine/>
    <w:uiPriority w:val="39"/>
    <w:unhideWhenUsed/>
    <w:rsid w:val="005372F6"/>
    <w:pPr>
      <w:spacing w:after="100"/>
      <w:ind w:left="220"/>
    </w:pPr>
  </w:style>
  <w:style w:type="paragraph" w:styleId="Revision">
    <w:name w:val="Revision"/>
    <w:hidden/>
    <w:uiPriority w:val="99"/>
    <w:semiHidden/>
    <w:rsid w:val="005372F6"/>
    <w:pPr>
      <w:spacing w:after="0" w:line="240" w:lineRule="auto"/>
    </w:pPr>
  </w:style>
  <w:style w:type="paragraph" w:styleId="NormalWeb">
    <w:name w:val="Normal (Web)"/>
    <w:basedOn w:val="Normal"/>
    <w:uiPriority w:val="99"/>
    <w:semiHidden/>
    <w:unhideWhenUsed/>
    <w:rsid w:val="00A273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4045">
      <w:bodyDiv w:val="1"/>
      <w:marLeft w:val="0"/>
      <w:marRight w:val="0"/>
      <w:marTop w:val="0"/>
      <w:marBottom w:val="0"/>
      <w:divBdr>
        <w:top w:val="none" w:sz="0" w:space="0" w:color="auto"/>
        <w:left w:val="none" w:sz="0" w:space="0" w:color="auto"/>
        <w:bottom w:val="none" w:sz="0" w:space="0" w:color="auto"/>
        <w:right w:val="none" w:sz="0" w:space="0" w:color="auto"/>
      </w:divBdr>
    </w:div>
    <w:div w:id="5904574">
      <w:bodyDiv w:val="1"/>
      <w:marLeft w:val="0"/>
      <w:marRight w:val="0"/>
      <w:marTop w:val="0"/>
      <w:marBottom w:val="0"/>
      <w:divBdr>
        <w:top w:val="none" w:sz="0" w:space="0" w:color="auto"/>
        <w:left w:val="none" w:sz="0" w:space="0" w:color="auto"/>
        <w:bottom w:val="none" w:sz="0" w:space="0" w:color="auto"/>
        <w:right w:val="none" w:sz="0" w:space="0" w:color="auto"/>
      </w:divBdr>
    </w:div>
    <w:div w:id="7025423">
      <w:bodyDiv w:val="1"/>
      <w:marLeft w:val="0"/>
      <w:marRight w:val="0"/>
      <w:marTop w:val="0"/>
      <w:marBottom w:val="0"/>
      <w:divBdr>
        <w:top w:val="none" w:sz="0" w:space="0" w:color="auto"/>
        <w:left w:val="none" w:sz="0" w:space="0" w:color="auto"/>
        <w:bottom w:val="none" w:sz="0" w:space="0" w:color="auto"/>
        <w:right w:val="none" w:sz="0" w:space="0" w:color="auto"/>
      </w:divBdr>
    </w:div>
    <w:div w:id="16123339">
      <w:bodyDiv w:val="1"/>
      <w:marLeft w:val="0"/>
      <w:marRight w:val="0"/>
      <w:marTop w:val="0"/>
      <w:marBottom w:val="0"/>
      <w:divBdr>
        <w:top w:val="none" w:sz="0" w:space="0" w:color="auto"/>
        <w:left w:val="none" w:sz="0" w:space="0" w:color="auto"/>
        <w:bottom w:val="none" w:sz="0" w:space="0" w:color="auto"/>
        <w:right w:val="none" w:sz="0" w:space="0" w:color="auto"/>
      </w:divBdr>
    </w:div>
    <w:div w:id="16397690">
      <w:bodyDiv w:val="1"/>
      <w:marLeft w:val="0"/>
      <w:marRight w:val="0"/>
      <w:marTop w:val="0"/>
      <w:marBottom w:val="0"/>
      <w:divBdr>
        <w:top w:val="none" w:sz="0" w:space="0" w:color="auto"/>
        <w:left w:val="none" w:sz="0" w:space="0" w:color="auto"/>
        <w:bottom w:val="none" w:sz="0" w:space="0" w:color="auto"/>
        <w:right w:val="none" w:sz="0" w:space="0" w:color="auto"/>
      </w:divBdr>
    </w:div>
    <w:div w:id="42563232">
      <w:bodyDiv w:val="1"/>
      <w:marLeft w:val="0"/>
      <w:marRight w:val="0"/>
      <w:marTop w:val="0"/>
      <w:marBottom w:val="0"/>
      <w:divBdr>
        <w:top w:val="none" w:sz="0" w:space="0" w:color="auto"/>
        <w:left w:val="none" w:sz="0" w:space="0" w:color="auto"/>
        <w:bottom w:val="none" w:sz="0" w:space="0" w:color="auto"/>
        <w:right w:val="none" w:sz="0" w:space="0" w:color="auto"/>
      </w:divBdr>
    </w:div>
    <w:div w:id="51778951">
      <w:bodyDiv w:val="1"/>
      <w:marLeft w:val="0"/>
      <w:marRight w:val="0"/>
      <w:marTop w:val="0"/>
      <w:marBottom w:val="0"/>
      <w:divBdr>
        <w:top w:val="none" w:sz="0" w:space="0" w:color="auto"/>
        <w:left w:val="none" w:sz="0" w:space="0" w:color="auto"/>
        <w:bottom w:val="none" w:sz="0" w:space="0" w:color="auto"/>
        <w:right w:val="none" w:sz="0" w:space="0" w:color="auto"/>
      </w:divBdr>
    </w:div>
    <w:div w:id="52968866">
      <w:bodyDiv w:val="1"/>
      <w:marLeft w:val="0"/>
      <w:marRight w:val="0"/>
      <w:marTop w:val="0"/>
      <w:marBottom w:val="0"/>
      <w:divBdr>
        <w:top w:val="none" w:sz="0" w:space="0" w:color="auto"/>
        <w:left w:val="none" w:sz="0" w:space="0" w:color="auto"/>
        <w:bottom w:val="none" w:sz="0" w:space="0" w:color="auto"/>
        <w:right w:val="none" w:sz="0" w:space="0" w:color="auto"/>
      </w:divBdr>
    </w:div>
    <w:div w:id="65616620">
      <w:bodyDiv w:val="1"/>
      <w:marLeft w:val="0"/>
      <w:marRight w:val="0"/>
      <w:marTop w:val="0"/>
      <w:marBottom w:val="0"/>
      <w:divBdr>
        <w:top w:val="none" w:sz="0" w:space="0" w:color="auto"/>
        <w:left w:val="none" w:sz="0" w:space="0" w:color="auto"/>
        <w:bottom w:val="none" w:sz="0" w:space="0" w:color="auto"/>
        <w:right w:val="none" w:sz="0" w:space="0" w:color="auto"/>
      </w:divBdr>
    </w:div>
    <w:div w:id="66614320">
      <w:bodyDiv w:val="1"/>
      <w:marLeft w:val="0"/>
      <w:marRight w:val="0"/>
      <w:marTop w:val="0"/>
      <w:marBottom w:val="0"/>
      <w:divBdr>
        <w:top w:val="none" w:sz="0" w:space="0" w:color="auto"/>
        <w:left w:val="none" w:sz="0" w:space="0" w:color="auto"/>
        <w:bottom w:val="none" w:sz="0" w:space="0" w:color="auto"/>
        <w:right w:val="none" w:sz="0" w:space="0" w:color="auto"/>
      </w:divBdr>
    </w:div>
    <w:div w:id="73669686">
      <w:bodyDiv w:val="1"/>
      <w:marLeft w:val="0"/>
      <w:marRight w:val="0"/>
      <w:marTop w:val="0"/>
      <w:marBottom w:val="0"/>
      <w:divBdr>
        <w:top w:val="none" w:sz="0" w:space="0" w:color="auto"/>
        <w:left w:val="none" w:sz="0" w:space="0" w:color="auto"/>
        <w:bottom w:val="none" w:sz="0" w:space="0" w:color="auto"/>
        <w:right w:val="none" w:sz="0" w:space="0" w:color="auto"/>
      </w:divBdr>
    </w:div>
    <w:div w:id="83721069">
      <w:bodyDiv w:val="1"/>
      <w:marLeft w:val="0"/>
      <w:marRight w:val="0"/>
      <w:marTop w:val="0"/>
      <w:marBottom w:val="0"/>
      <w:divBdr>
        <w:top w:val="none" w:sz="0" w:space="0" w:color="auto"/>
        <w:left w:val="none" w:sz="0" w:space="0" w:color="auto"/>
        <w:bottom w:val="none" w:sz="0" w:space="0" w:color="auto"/>
        <w:right w:val="none" w:sz="0" w:space="0" w:color="auto"/>
      </w:divBdr>
    </w:div>
    <w:div w:id="90973499">
      <w:bodyDiv w:val="1"/>
      <w:marLeft w:val="0"/>
      <w:marRight w:val="0"/>
      <w:marTop w:val="0"/>
      <w:marBottom w:val="0"/>
      <w:divBdr>
        <w:top w:val="none" w:sz="0" w:space="0" w:color="auto"/>
        <w:left w:val="none" w:sz="0" w:space="0" w:color="auto"/>
        <w:bottom w:val="none" w:sz="0" w:space="0" w:color="auto"/>
        <w:right w:val="none" w:sz="0" w:space="0" w:color="auto"/>
      </w:divBdr>
    </w:div>
    <w:div w:id="113446075">
      <w:bodyDiv w:val="1"/>
      <w:marLeft w:val="0"/>
      <w:marRight w:val="0"/>
      <w:marTop w:val="0"/>
      <w:marBottom w:val="0"/>
      <w:divBdr>
        <w:top w:val="none" w:sz="0" w:space="0" w:color="auto"/>
        <w:left w:val="none" w:sz="0" w:space="0" w:color="auto"/>
        <w:bottom w:val="none" w:sz="0" w:space="0" w:color="auto"/>
        <w:right w:val="none" w:sz="0" w:space="0" w:color="auto"/>
      </w:divBdr>
    </w:div>
    <w:div w:id="118887872">
      <w:bodyDiv w:val="1"/>
      <w:marLeft w:val="0"/>
      <w:marRight w:val="0"/>
      <w:marTop w:val="0"/>
      <w:marBottom w:val="0"/>
      <w:divBdr>
        <w:top w:val="none" w:sz="0" w:space="0" w:color="auto"/>
        <w:left w:val="none" w:sz="0" w:space="0" w:color="auto"/>
        <w:bottom w:val="none" w:sz="0" w:space="0" w:color="auto"/>
        <w:right w:val="none" w:sz="0" w:space="0" w:color="auto"/>
      </w:divBdr>
    </w:div>
    <w:div w:id="125052703">
      <w:bodyDiv w:val="1"/>
      <w:marLeft w:val="0"/>
      <w:marRight w:val="0"/>
      <w:marTop w:val="0"/>
      <w:marBottom w:val="0"/>
      <w:divBdr>
        <w:top w:val="none" w:sz="0" w:space="0" w:color="auto"/>
        <w:left w:val="none" w:sz="0" w:space="0" w:color="auto"/>
        <w:bottom w:val="none" w:sz="0" w:space="0" w:color="auto"/>
        <w:right w:val="none" w:sz="0" w:space="0" w:color="auto"/>
      </w:divBdr>
    </w:div>
    <w:div w:id="148712120">
      <w:bodyDiv w:val="1"/>
      <w:marLeft w:val="0"/>
      <w:marRight w:val="0"/>
      <w:marTop w:val="0"/>
      <w:marBottom w:val="0"/>
      <w:divBdr>
        <w:top w:val="none" w:sz="0" w:space="0" w:color="auto"/>
        <w:left w:val="none" w:sz="0" w:space="0" w:color="auto"/>
        <w:bottom w:val="none" w:sz="0" w:space="0" w:color="auto"/>
        <w:right w:val="none" w:sz="0" w:space="0" w:color="auto"/>
      </w:divBdr>
    </w:div>
    <w:div w:id="153300810">
      <w:bodyDiv w:val="1"/>
      <w:marLeft w:val="0"/>
      <w:marRight w:val="0"/>
      <w:marTop w:val="0"/>
      <w:marBottom w:val="0"/>
      <w:divBdr>
        <w:top w:val="none" w:sz="0" w:space="0" w:color="auto"/>
        <w:left w:val="none" w:sz="0" w:space="0" w:color="auto"/>
        <w:bottom w:val="none" w:sz="0" w:space="0" w:color="auto"/>
        <w:right w:val="none" w:sz="0" w:space="0" w:color="auto"/>
      </w:divBdr>
    </w:div>
    <w:div w:id="164786252">
      <w:bodyDiv w:val="1"/>
      <w:marLeft w:val="0"/>
      <w:marRight w:val="0"/>
      <w:marTop w:val="0"/>
      <w:marBottom w:val="0"/>
      <w:divBdr>
        <w:top w:val="none" w:sz="0" w:space="0" w:color="auto"/>
        <w:left w:val="none" w:sz="0" w:space="0" w:color="auto"/>
        <w:bottom w:val="none" w:sz="0" w:space="0" w:color="auto"/>
        <w:right w:val="none" w:sz="0" w:space="0" w:color="auto"/>
      </w:divBdr>
    </w:div>
    <w:div w:id="170145515">
      <w:bodyDiv w:val="1"/>
      <w:marLeft w:val="0"/>
      <w:marRight w:val="0"/>
      <w:marTop w:val="0"/>
      <w:marBottom w:val="0"/>
      <w:divBdr>
        <w:top w:val="none" w:sz="0" w:space="0" w:color="auto"/>
        <w:left w:val="none" w:sz="0" w:space="0" w:color="auto"/>
        <w:bottom w:val="none" w:sz="0" w:space="0" w:color="auto"/>
        <w:right w:val="none" w:sz="0" w:space="0" w:color="auto"/>
      </w:divBdr>
    </w:div>
    <w:div w:id="170527608">
      <w:bodyDiv w:val="1"/>
      <w:marLeft w:val="0"/>
      <w:marRight w:val="0"/>
      <w:marTop w:val="0"/>
      <w:marBottom w:val="0"/>
      <w:divBdr>
        <w:top w:val="none" w:sz="0" w:space="0" w:color="auto"/>
        <w:left w:val="none" w:sz="0" w:space="0" w:color="auto"/>
        <w:bottom w:val="none" w:sz="0" w:space="0" w:color="auto"/>
        <w:right w:val="none" w:sz="0" w:space="0" w:color="auto"/>
      </w:divBdr>
    </w:div>
    <w:div w:id="181433567">
      <w:bodyDiv w:val="1"/>
      <w:marLeft w:val="0"/>
      <w:marRight w:val="0"/>
      <w:marTop w:val="0"/>
      <w:marBottom w:val="0"/>
      <w:divBdr>
        <w:top w:val="none" w:sz="0" w:space="0" w:color="auto"/>
        <w:left w:val="none" w:sz="0" w:space="0" w:color="auto"/>
        <w:bottom w:val="none" w:sz="0" w:space="0" w:color="auto"/>
        <w:right w:val="none" w:sz="0" w:space="0" w:color="auto"/>
      </w:divBdr>
    </w:div>
    <w:div w:id="186213746">
      <w:bodyDiv w:val="1"/>
      <w:marLeft w:val="0"/>
      <w:marRight w:val="0"/>
      <w:marTop w:val="0"/>
      <w:marBottom w:val="0"/>
      <w:divBdr>
        <w:top w:val="none" w:sz="0" w:space="0" w:color="auto"/>
        <w:left w:val="none" w:sz="0" w:space="0" w:color="auto"/>
        <w:bottom w:val="none" w:sz="0" w:space="0" w:color="auto"/>
        <w:right w:val="none" w:sz="0" w:space="0" w:color="auto"/>
      </w:divBdr>
    </w:div>
    <w:div w:id="198327164">
      <w:bodyDiv w:val="1"/>
      <w:marLeft w:val="0"/>
      <w:marRight w:val="0"/>
      <w:marTop w:val="0"/>
      <w:marBottom w:val="0"/>
      <w:divBdr>
        <w:top w:val="none" w:sz="0" w:space="0" w:color="auto"/>
        <w:left w:val="none" w:sz="0" w:space="0" w:color="auto"/>
        <w:bottom w:val="none" w:sz="0" w:space="0" w:color="auto"/>
        <w:right w:val="none" w:sz="0" w:space="0" w:color="auto"/>
      </w:divBdr>
    </w:div>
    <w:div w:id="217710645">
      <w:bodyDiv w:val="1"/>
      <w:marLeft w:val="0"/>
      <w:marRight w:val="0"/>
      <w:marTop w:val="0"/>
      <w:marBottom w:val="0"/>
      <w:divBdr>
        <w:top w:val="none" w:sz="0" w:space="0" w:color="auto"/>
        <w:left w:val="none" w:sz="0" w:space="0" w:color="auto"/>
        <w:bottom w:val="none" w:sz="0" w:space="0" w:color="auto"/>
        <w:right w:val="none" w:sz="0" w:space="0" w:color="auto"/>
      </w:divBdr>
    </w:div>
    <w:div w:id="223952497">
      <w:bodyDiv w:val="1"/>
      <w:marLeft w:val="0"/>
      <w:marRight w:val="0"/>
      <w:marTop w:val="0"/>
      <w:marBottom w:val="0"/>
      <w:divBdr>
        <w:top w:val="none" w:sz="0" w:space="0" w:color="auto"/>
        <w:left w:val="none" w:sz="0" w:space="0" w:color="auto"/>
        <w:bottom w:val="none" w:sz="0" w:space="0" w:color="auto"/>
        <w:right w:val="none" w:sz="0" w:space="0" w:color="auto"/>
      </w:divBdr>
    </w:div>
    <w:div w:id="228927521">
      <w:bodyDiv w:val="1"/>
      <w:marLeft w:val="0"/>
      <w:marRight w:val="0"/>
      <w:marTop w:val="0"/>
      <w:marBottom w:val="0"/>
      <w:divBdr>
        <w:top w:val="none" w:sz="0" w:space="0" w:color="auto"/>
        <w:left w:val="none" w:sz="0" w:space="0" w:color="auto"/>
        <w:bottom w:val="none" w:sz="0" w:space="0" w:color="auto"/>
        <w:right w:val="none" w:sz="0" w:space="0" w:color="auto"/>
      </w:divBdr>
    </w:div>
    <w:div w:id="230391249">
      <w:bodyDiv w:val="1"/>
      <w:marLeft w:val="0"/>
      <w:marRight w:val="0"/>
      <w:marTop w:val="0"/>
      <w:marBottom w:val="0"/>
      <w:divBdr>
        <w:top w:val="none" w:sz="0" w:space="0" w:color="auto"/>
        <w:left w:val="none" w:sz="0" w:space="0" w:color="auto"/>
        <w:bottom w:val="none" w:sz="0" w:space="0" w:color="auto"/>
        <w:right w:val="none" w:sz="0" w:space="0" w:color="auto"/>
      </w:divBdr>
    </w:div>
    <w:div w:id="234513042">
      <w:bodyDiv w:val="1"/>
      <w:marLeft w:val="0"/>
      <w:marRight w:val="0"/>
      <w:marTop w:val="0"/>
      <w:marBottom w:val="0"/>
      <w:divBdr>
        <w:top w:val="none" w:sz="0" w:space="0" w:color="auto"/>
        <w:left w:val="none" w:sz="0" w:space="0" w:color="auto"/>
        <w:bottom w:val="none" w:sz="0" w:space="0" w:color="auto"/>
        <w:right w:val="none" w:sz="0" w:space="0" w:color="auto"/>
      </w:divBdr>
    </w:div>
    <w:div w:id="242616242">
      <w:bodyDiv w:val="1"/>
      <w:marLeft w:val="0"/>
      <w:marRight w:val="0"/>
      <w:marTop w:val="0"/>
      <w:marBottom w:val="0"/>
      <w:divBdr>
        <w:top w:val="none" w:sz="0" w:space="0" w:color="auto"/>
        <w:left w:val="none" w:sz="0" w:space="0" w:color="auto"/>
        <w:bottom w:val="none" w:sz="0" w:space="0" w:color="auto"/>
        <w:right w:val="none" w:sz="0" w:space="0" w:color="auto"/>
      </w:divBdr>
    </w:div>
    <w:div w:id="243147335">
      <w:bodyDiv w:val="1"/>
      <w:marLeft w:val="0"/>
      <w:marRight w:val="0"/>
      <w:marTop w:val="0"/>
      <w:marBottom w:val="0"/>
      <w:divBdr>
        <w:top w:val="none" w:sz="0" w:space="0" w:color="auto"/>
        <w:left w:val="none" w:sz="0" w:space="0" w:color="auto"/>
        <w:bottom w:val="none" w:sz="0" w:space="0" w:color="auto"/>
        <w:right w:val="none" w:sz="0" w:space="0" w:color="auto"/>
      </w:divBdr>
    </w:div>
    <w:div w:id="256985834">
      <w:bodyDiv w:val="1"/>
      <w:marLeft w:val="0"/>
      <w:marRight w:val="0"/>
      <w:marTop w:val="0"/>
      <w:marBottom w:val="0"/>
      <w:divBdr>
        <w:top w:val="none" w:sz="0" w:space="0" w:color="auto"/>
        <w:left w:val="none" w:sz="0" w:space="0" w:color="auto"/>
        <w:bottom w:val="none" w:sz="0" w:space="0" w:color="auto"/>
        <w:right w:val="none" w:sz="0" w:space="0" w:color="auto"/>
      </w:divBdr>
    </w:div>
    <w:div w:id="266229965">
      <w:bodyDiv w:val="1"/>
      <w:marLeft w:val="0"/>
      <w:marRight w:val="0"/>
      <w:marTop w:val="0"/>
      <w:marBottom w:val="0"/>
      <w:divBdr>
        <w:top w:val="none" w:sz="0" w:space="0" w:color="auto"/>
        <w:left w:val="none" w:sz="0" w:space="0" w:color="auto"/>
        <w:bottom w:val="none" w:sz="0" w:space="0" w:color="auto"/>
        <w:right w:val="none" w:sz="0" w:space="0" w:color="auto"/>
      </w:divBdr>
    </w:div>
    <w:div w:id="272368161">
      <w:bodyDiv w:val="1"/>
      <w:marLeft w:val="0"/>
      <w:marRight w:val="0"/>
      <w:marTop w:val="0"/>
      <w:marBottom w:val="0"/>
      <w:divBdr>
        <w:top w:val="none" w:sz="0" w:space="0" w:color="auto"/>
        <w:left w:val="none" w:sz="0" w:space="0" w:color="auto"/>
        <w:bottom w:val="none" w:sz="0" w:space="0" w:color="auto"/>
        <w:right w:val="none" w:sz="0" w:space="0" w:color="auto"/>
      </w:divBdr>
    </w:div>
    <w:div w:id="277176185">
      <w:bodyDiv w:val="1"/>
      <w:marLeft w:val="0"/>
      <w:marRight w:val="0"/>
      <w:marTop w:val="0"/>
      <w:marBottom w:val="0"/>
      <w:divBdr>
        <w:top w:val="none" w:sz="0" w:space="0" w:color="auto"/>
        <w:left w:val="none" w:sz="0" w:space="0" w:color="auto"/>
        <w:bottom w:val="none" w:sz="0" w:space="0" w:color="auto"/>
        <w:right w:val="none" w:sz="0" w:space="0" w:color="auto"/>
      </w:divBdr>
    </w:div>
    <w:div w:id="279118482">
      <w:bodyDiv w:val="1"/>
      <w:marLeft w:val="0"/>
      <w:marRight w:val="0"/>
      <w:marTop w:val="0"/>
      <w:marBottom w:val="0"/>
      <w:divBdr>
        <w:top w:val="none" w:sz="0" w:space="0" w:color="auto"/>
        <w:left w:val="none" w:sz="0" w:space="0" w:color="auto"/>
        <w:bottom w:val="none" w:sz="0" w:space="0" w:color="auto"/>
        <w:right w:val="none" w:sz="0" w:space="0" w:color="auto"/>
      </w:divBdr>
    </w:div>
    <w:div w:id="280262008">
      <w:bodyDiv w:val="1"/>
      <w:marLeft w:val="0"/>
      <w:marRight w:val="0"/>
      <w:marTop w:val="0"/>
      <w:marBottom w:val="0"/>
      <w:divBdr>
        <w:top w:val="none" w:sz="0" w:space="0" w:color="auto"/>
        <w:left w:val="none" w:sz="0" w:space="0" w:color="auto"/>
        <w:bottom w:val="none" w:sz="0" w:space="0" w:color="auto"/>
        <w:right w:val="none" w:sz="0" w:space="0" w:color="auto"/>
      </w:divBdr>
    </w:div>
    <w:div w:id="282033570">
      <w:bodyDiv w:val="1"/>
      <w:marLeft w:val="0"/>
      <w:marRight w:val="0"/>
      <w:marTop w:val="0"/>
      <w:marBottom w:val="0"/>
      <w:divBdr>
        <w:top w:val="none" w:sz="0" w:space="0" w:color="auto"/>
        <w:left w:val="none" w:sz="0" w:space="0" w:color="auto"/>
        <w:bottom w:val="none" w:sz="0" w:space="0" w:color="auto"/>
        <w:right w:val="none" w:sz="0" w:space="0" w:color="auto"/>
      </w:divBdr>
    </w:div>
    <w:div w:id="282540052">
      <w:bodyDiv w:val="1"/>
      <w:marLeft w:val="0"/>
      <w:marRight w:val="0"/>
      <w:marTop w:val="0"/>
      <w:marBottom w:val="0"/>
      <w:divBdr>
        <w:top w:val="none" w:sz="0" w:space="0" w:color="auto"/>
        <w:left w:val="none" w:sz="0" w:space="0" w:color="auto"/>
        <w:bottom w:val="none" w:sz="0" w:space="0" w:color="auto"/>
        <w:right w:val="none" w:sz="0" w:space="0" w:color="auto"/>
      </w:divBdr>
    </w:div>
    <w:div w:id="290408979">
      <w:bodyDiv w:val="1"/>
      <w:marLeft w:val="0"/>
      <w:marRight w:val="0"/>
      <w:marTop w:val="0"/>
      <w:marBottom w:val="0"/>
      <w:divBdr>
        <w:top w:val="none" w:sz="0" w:space="0" w:color="auto"/>
        <w:left w:val="none" w:sz="0" w:space="0" w:color="auto"/>
        <w:bottom w:val="none" w:sz="0" w:space="0" w:color="auto"/>
        <w:right w:val="none" w:sz="0" w:space="0" w:color="auto"/>
      </w:divBdr>
    </w:div>
    <w:div w:id="305744379">
      <w:bodyDiv w:val="1"/>
      <w:marLeft w:val="0"/>
      <w:marRight w:val="0"/>
      <w:marTop w:val="0"/>
      <w:marBottom w:val="0"/>
      <w:divBdr>
        <w:top w:val="none" w:sz="0" w:space="0" w:color="auto"/>
        <w:left w:val="none" w:sz="0" w:space="0" w:color="auto"/>
        <w:bottom w:val="none" w:sz="0" w:space="0" w:color="auto"/>
        <w:right w:val="none" w:sz="0" w:space="0" w:color="auto"/>
      </w:divBdr>
    </w:div>
    <w:div w:id="323317873">
      <w:bodyDiv w:val="1"/>
      <w:marLeft w:val="0"/>
      <w:marRight w:val="0"/>
      <w:marTop w:val="0"/>
      <w:marBottom w:val="0"/>
      <w:divBdr>
        <w:top w:val="none" w:sz="0" w:space="0" w:color="auto"/>
        <w:left w:val="none" w:sz="0" w:space="0" w:color="auto"/>
        <w:bottom w:val="none" w:sz="0" w:space="0" w:color="auto"/>
        <w:right w:val="none" w:sz="0" w:space="0" w:color="auto"/>
      </w:divBdr>
    </w:div>
    <w:div w:id="332346076">
      <w:bodyDiv w:val="1"/>
      <w:marLeft w:val="0"/>
      <w:marRight w:val="0"/>
      <w:marTop w:val="0"/>
      <w:marBottom w:val="0"/>
      <w:divBdr>
        <w:top w:val="none" w:sz="0" w:space="0" w:color="auto"/>
        <w:left w:val="none" w:sz="0" w:space="0" w:color="auto"/>
        <w:bottom w:val="none" w:sz="0" w:space="0" w:color="auto"/>
        <w:right w:val="none" w:sz="0" w:space="0" w:color="auto"/>
      </w:divBdr>
    </w:div>
    <w:div w:id="337972989">
      <w:bodyDiv w:val="1"/>
      <w:marLeft w:val="0"/>
      <w:marRight w:val="0"/>
      <w:marTop w:val="0"/>
      <w:marBottom w:val="0"/>
      <w:divBdr>
        <w:top w:val="none" w:sz="0" w:space="0" w:color="auto"/>
        <w:left w:val="none" w:sz="0" w:space="0" w:color="auto"/>
        <w:bottom w:val="none" w:sz="0" w:space="0" w:color="auto"/>
        <w:right w:val="none" w:sz="0" w:space="0" w:color="auto"/>
      </w:divBdr>
    </w:div>
    <w:div w:id="339742261">
      <w:bodyDiv w:val="1"/>
      <w:marLeft w:val="0"/>
      <w:marRight w:val="0"/>
      <w:marTop w:val="0"/>
      <w:marBottom w:val="0"/>
      <w:divBdr>
        <w:top w:val="none" w:sz="0" w:space="0" w:color="auto"/>
        <w:left w:val="none" w:sz="0" w:space="0" w:color="auto"/>
        <w:bottom w:val="none" w:sz="0" w:space="0" w:color="auto"/>
        <w:right w:val="none" w:sz="0" w:space="0" w:color="auto"/>
      </w:divBdr>
    </w:div>
    <w:div w:id="348917151">
      <w:bodyDiv w:val="1"/>
      <w:marLeft w:val="0"/>
      <w:marRight w:val="0"/>
      <w:marTop w:val="0"/>
      <w:marBottom w:val="0"/>
      <w:divBdr>
        <w:top w:val="none" w:sz="0" w:space="0" w:color="auto"/>
        <w:left w:val="none" w:sz="0" w:space="0" w:color="auto"/>
        <w:bottom w:val="none" w:sz="0" w:space="0" w:color="auto"/>
        <w:right w:val="none" w:sz="0" w:space="0" w:color="auto"/>
      </w:divBdr>
    </w:div>
    <w:div w:id="353964049">
      <w:bodyDiv w:val="1"/>
      <w:marLeft w:val="0"/>
      <w:marRight w:val="0"/>
      <w:marTop w:val="0"/>
      <w:marBottom w:val="0"/>
      <w:divBdr>
        <w:top w:val="none" w:sz="0" w:space="0" w:color="auto"/>
        <w:left w:val="none" w:sz="0" w:space="0" w:color="auto"/>
        <w:bottom w:val="none" w:sz="0" w:space="0" w:color="auto"/>
        <w:right w:val="none" w:sz="0" w:space="0" w:color="auto"/>
      </w:divBdr>
    </w:div>
    <w:div w:id="360980780">
      <w:bodyDiv w:val="1"/>
      <w:marLeft w:val="0"/>
      <w:marRight w:val="0"/>
      <w:marTop w:val="0"/>
      <w:marBottom w:val="0"/>
      <w:divBdr>
        <w:top w:val="none" w:sz="0" w:space="0" w:color="auto"/>
        <w:left w:val="none" w:sz="0" w:space="0" w:color="auto"/>
        <w:bottom w:val="none" w:sz="0" w:space="0" w:color="auto"/>
        <w:right w:val="none" w:sz="0" w:space="0" w:color="auto"/>
      </w:divBdr>
    </w:div>
    <w:div w:id="384716743">
      <w:bodyDiv w:val="1"/>
      <w:marLeft w:val="0"/>
      <w:marRight w:val="0"/>
      <w:marTop w:val="0"/>
      <w:marBottom w:val="0"/>
      <w:divBdr>
        <w:top w:val="none" w:sz="0" w:space="0" w:color="auto"/>
        <w:left w:val="none" w:sz="0" w:space="0" w:color="auto"/>
        <w:bottom w:val="none" w:sz="0" w:space="0" w:color="auto"/>
        <w:right w:val="none" w:sz="0" w:space="0" w:color="auto"/>
      </w:divBdr>
    </w:div>
    <w:div w:id="388070680">
      <w:bodyDiv w:val="1"/>
      <w:marLeft w:val="0"/>
      <w:marRight w:val="0"/>
      <w:marTop w:val="0"/>
      <w:marBottom w:val="0"/>
      <w:divBdr>
        <w:top w:val="none" w:sz="0" w:space="0" w:color="auto"/>
        <w:left w:val="none" w:sz="0" w:space="0" w:color="auto"/>
        <w:bottom w:val="none" w:sz="0" w:space="0" w:color="auto"/>
        <w:right w:val="none" w:sz="0" w:space="0" w:color="auto"/>
      </w:divBdr>
    </w:div>
    <w:div w:id="391732353">
      <w:bodyDiv w:val="1"/>
      <w:marLeft w:val="0"/>
      <w:marRight w:val="0"/>
      <w:marTop w:val="0"/>
      <w:marBottom w:val="0"/>
      <w:divBdr>
        <w:top w:val="none" w:sz="0" w:space="0" w:color="auto"/>
        <w:left w:val="none" w:sz="0" w:space="0" w:color="auto"/>
        <w:bottom w:val="none" w:sz="0" w:space="0" w:color="auto"/>
        <w:right w:val="none" w:sz="0" w:space="0" w:color="auto"/>
      </w:divBdr>
    </w:div>
    <w:div w:id="392390861">
      <w:bodyDiv w:val="1"/>
      <w:marLeft w:val="0"/>
      <w:marRight w:val="0"/>
      <w:marTop w:val="0"/>
      <w:marBottom w:val="0"/>
      <w:divBdr>
        <w:top w:val="none" w:sz="0" w:space="0" w:color="auto"/>
        <w:left w:val="none" w:sz="0" w:space="0" w:color="auto"/>
        <w:bottom w:val="none" w:sz="0" w:space="0" w:color="auto"/>
        <w:right w:val="none" w:sz="0" w:space="0" w:color="auto"/>
      </w:divBdr>
    </w:div>
    <w:div w:id="396318215">
      <w:bodyDiv w:val="1"/>
      <w:marLeft w:val="0"/>
      <w:marRight w:val="0"/>
      <w:marTop w:val="0"/>
      <w:marBottom w:val="0"/>
      <w:divBdr>
        <w:top w:val="none" w:sz="0" w:space="0" w:color="auto"/>
        <w:left w:val="none" w:sz="0" w:space="0" w:color="auto"/>
        <w:bottom w:val="none" w:sz="0" w:space="0" w:color="auto"/>
        <w:right w:val="none" w:sz="0" w:space="0" w:color="auto"/>
      </w:divBdr>
    </w:div>
    <w:div w:id="398215165">
      <w:bodyDiv w:val="1"/>
      <w:marLeft w:val="0"/>
      <w:marRight w:val="0"/>
      <w:marTop w:val="0"/>
      <w:marBottom w:val="0"/>
      <w:divBdr>
        <w:top w:val="none" w:sz="0" w:space="0" w:color="auto"/>
        <w:left w:val="none" w:sz="0" w:space="0" w:color="auto"/>
        <w:bottom w:val="none" w:sz="0" w:space="0" w:color="auto"/>
        <w:right w:val="none" w:sz="0" w:space="0" w:color="auto"/>
      </w:divBdr>
    </w:div>
    <w:div w:id="437145361">
      <w:bodyDiv w:val="1"/>
      <w:marLeft w:val="0"/>
      <w:marRight w:val="0"/>
      <w:marTop w:val="0"/>
      <w:marBottom w:val="0"/>
      <w:divBdr>
        <w:top w:val="none" w:sz="0" w:space="0" w:color="auto"/>
        <w:left w:val="none" w:sz="0" w:space="0" w:color="auto"/>
        <w:bottom w:val="none" w:sz="0" w:space="0" w:color="auto"/>
        <w:right w:val="none" w:sz="0" w:space="0" w:color="auto"/>
      </w:divBdr>
    </w:div>
    <w:div w:id="453448331">
      <w:bodyDiv w:val="1"/>
      <w:marLeft w:val="0"/>
      <w:marRight w:val="0"/>
      <w:marTop w:val="0"/>
      <w:marBottom w:val="0"/>
      <w:divBdr>
        <w:top w:val="none" w:sz="0" w:space="0" w:color="auto"/>
        <w:left w:val="none" w:sz="0" w:space="0" w:color="auto"/>
        <w:bottom w:val="none" w:sz="0" w:space="0" w:color="auto"/>
        <w:right w:val="none" w:sz="0" w:space="0" w:color="auto"/>
      </w:divBdr>
    </w:div>
    <w:div w:id="455097929">
      <w:bodyDiv w:val="1"/>
      <w:marLeft w:val="0"/>
      <w:marRight w:val="0"/>
      <w:marTop w:val="0"/>
      <w:marBottom w:val="0"/>
      <w:divBdr>
        <w:top w:val="none" w:sz="0" w:space="0" w:color="auto"/>
        <w:left w:val="none" w:sz="0" w:space="0" w:color="auto"/>
        <w:bottom w:val="none" w:sz="0" w:space="0" w:color="auto"/>
        <w:right w:val="none" w:sz="0" w:space="0" w:color="auto"/>
      </w:divBdr>
    </w:div>
    <w:div w:id="455414375">
      <w:bodyDiv w:val="1"/>
      <w:marLeft w:val="0"/>
      <w:marRight w:val="0"/>
      <w:marTop w:val="0"/>
      <w:marBottom w:val="0"/>
      <w:divBdr>
        <w:top w:val="none" w:sz="0" w:space="0" w:color="auto"/>
        <w:left w:val="none" w:sz="0" w:space="0" w:color="auto"/>
        <w:bottom w:val="none" w:sz="0" w:space="0" w:color="auto"/>
        <w:right w:val="none" w:sz="0" w:space="0" w:color="auto"/>
      </w:divBdr>
    </w:div>
    <w:div w:id="456874672">
      <w:bodyDiv w:val="1"/>
      <w:marLeft w:val="0"/>
      <w:marRight w:val="0"/>
      <w:marTop w:val="0"/>
      <w:marBottom w:val="0"/>
      <w:divBdr>
        <w:top w:val="none" w:sz="0" w:space="0" w:color="auto"/>
        <w:left w:val="none" w:sz="0" w:space="0" w:color="auto"/>
        <w:bottom w:val="none" w:sz="0" w:space="0" w:color="auto"/>
        <w:right w:val="none" w:sz="0" w:space="0" w:color="auto"/>
      </w:divBdr>
    </w:div>
    <w:div w:id="457917536">
      <w:bodyDiv w:val="1"/>
      <w:marLeft w:val="0"/>
      <w:marRight w:val="0"/>
      <w:marTop w:val="0"/>
      <w:marBottom w:val="0"/>
      <w:divBdr>
        <w:top w:val="none" w:sz="0" w:space="0" w:color="auto"/>
        <w:left w:val="none" w:sz="0" w:space="0" w:color="auto"/>
        <w:bottom w:val="none" w:sz="0" w:space="0" w:color="auto"/>
        <w:right w:val="none" w:sz="0" w:space="0" w:color="auto"/>
      </w:divBdr>
    </w:div>
    <w:div w:id="459882427">
      <w:bodyDiv w:val="1"/>
      <w:marLeft w:val="0"/>
      <w:marRight w:val="0"/>
      <w:marTop w:val="0"/>
      <w:marBottom w:val="0"/>
      <w:divBdr>
        <w:top w:val="none" w:sz="0" w:space="0" w:color="auto"/>
        <w:left w:val="none" w:sz="0" w:space="0" w:color="auto"/>
        <w:bottom w:val="none" w:sz="0" w:space="0" w:color="auto"/>
        <w:right w:val="none" w:sz="0" w:space="0" w:color="auto"/>
      </w:divBdr>
    </w:div>
    <w:div w:id="475729526">
      <w:bodyDiv w:val="1"/>
      <w:marLeft w:val="0"/>
      <w:marRight w:val="0"/>
      <w:marTop w:val="0"/>
      <w:marBottom w:val="0"/>
      <w:divBdr>
        <w:top w:val="none" w:sz="0" w:space="0" w:color="auto"/>
        <w:left w:val="none" w:sz="0" w:space="0" w:color="auto"/>
        <w:bottom w:val="none" w:sz="0" w:space="0" w:color="auto"/>
        <w:right w:val="none" w:sz="0" w:space="0" w:color="auto"/>
      </w:divBdr>
    </w:div>
    <w:div w:id="475876721">
      <w:bodyDiv w:val="1"/>
      <w:marLeft w:val="0"/>
      <w:marRight w:val="0"/>
      <w:marTop w:val="0"/>
      <w:marBottom w:val="0"/>
      <w:divBdr>
        <w:top w:val="none" w:sz="0" w:space="0" w:color="auto"/>
        <w:left w:val="none" w:sz="0" w:space="0" w:color="auto"/>
        <w:bottom w:val="none" w:sz="0" w:space="0" w:color="auto"/>
        <w:right w:val="none" w:sz="0" w:space="0" w:color="auto"/>
      </w:divBdr>
    </w:div>
    <w:div w:id="480731376">
      <w:bodyDiv w:val="1"/>
      <w:marLeft w:val="0"/>
      <w:marRight w:val="0"/>
      <w:marTop w:val="0"/>
      <w:marBottom w:val="0"/>
      <w:divBdr>
        <w:top w:val="none" w:sz="0" w:space="0" w:color="auto"/>
        <w:left w:val="none" w:sz="0" w:space="0" w:color="auto"/>
        <w:bottom w:val="none" w:sz="0" w:space="0" w:color="auto"/>
        <w:right w:val="none" w:sz="0" w:space="0" w:color="auto"/>
      </w:divBdr>
    </w:div>
    <w:div w:id="492720583">
      <w:bodyDiv w:val="1"/>
      <w:marLeft w:val="0"/>
      <w:marRight w:val="0"/>
      <w:marTop w:val="0"/>
      <w:marBottom w:val="0"/>
      <w:divBdr>
        <w:top w:val="none" w:sz="0" w:space="0" w:color="auto"/>
        <w:left w:val="none" w:sz="0" w:space="0" w:color="auto"/>
        <w:bottom w:val="none" w:sz="0" w:space="0" w:color="auto"/>
        <w:right w:val="none" w:sz="0" w:space="0" w:color="auto"/>
      </w:divBdr>
    </w:div>
    <w:div w:id="495271735">
      <w:bodyDiv w:val="1"/>
      <w:marLeft w:val="0"/>
      <w:marRight w:val="0"/>
      <w:marTop w:val="0"/>
      <w:marBottom w:val="0"/>
      <w:divBdr>
        <w:top w:val="none" w:sz="0" w:space="0" w:color="auto"/>
        <w:left w:val="none" w:sz="0" w:space="0" w:color="auto"/>
        <w:bottom w:val="none" w:sz="0" w:space="0" w:color="auto"/>
        <w:right w:val="none" w:sz="0" w:space="0" w:color="auto"/>
      </w:divBdr>
    </w:div>
    <w:div w:id="496262037">
      <w:bodyDiv w:val="1"/>
      <w:marLeft w:val="0"/>
      <w:marRight w:val="0"/>
      <w:marTop w:val="0"/>
      <w:marBottom w:val="0"/>
      <w:divBdr>
        <w:top w:val="none" w:sz="0" w:space="0" w:color="auto"/>
        <w:left w:val="none" w:sz="0" w:space="0" w:color="auto"/>
        <w:bottom w:val="none" w:sz="0" w:space="0" w:color="auto"/>
        <w:right w:val="none" w:sz="0" w:space="0" w:color="auto"/>
      </w:divBdr>
    </w:div>
    <w:div w:id="496961502">
      <w:bodyDiv w:val="1"/>
      <w:marLeft w:val="0"/>
      <w:marRight w:val="0"/>
      <w:marTop w:val="0"/>
      <w:marBottom w:val="0"/>
      <w:divBdr>
        <w:top w:val="none" w:sz="0" w:space="0" w:color="auto"/>
        <w:left w:val="none" w:sz="0" w:space="0" w:color="auto"/>
        <w:bottom w:val="none" w:sz="0" w:space="0" w:color="auto"/>
        <w:right w:val="none" w:sz="0" w:space="0" w:color="auto"/>
      </w:divBdr>
    </w:div>
    <w:div w:id="504593718">
      <w:bodyDiv w:val="1"/>
      <w:marLeft w:val="0"/>
      <w:marRight w:val="0"/>
      <w:marTop w:val="0"/>
      <w:marBottom w:val="0"/>
      <w:divBdr>
        <w:top w:val="none" w:sz="0" w:space="0" w:color="auto"/>
        <w:left w:val="none" w:sz="0" w:space="0" w:color="auto"/>
        <w:bottom w:val="none" w:sz="0" w:space="0" w:color="auto"/>
        <w:right w:val="none" w:sz="0" w:space="0" w:color="auto"/>
      </w:divBdr>
    </w:div>
    <w:div w:id="505435685">
      <w:bodyDiv w:val="1"/>
      <w:marLeft w:val="0"/>
      <w:marRight w:val="0"/>
      <w:marTop w:val="0"/>
      <w:marBottom w:val="0"/>
      <w:divBdr>
        <w:top w:val="none" w:sz="0" w:space="0" w:color="auto"/>
        <w:left w:val="none" w:sz="0" w:space="0" w:color="auto"/>
        <w:bottom w:val="none" w:sz="0" w:space="0" w:color="auto"/>
        <w:right w:val="none" w:sz="0" w:space="0" w:color="auto"/>
      </w:divBdr>
    </w:div>
    <w:div w:id="520895348">
      <w:bodyDiv w:val="1"/>
      <w:marLeft w:val="0"/>
      <w:marRight w:val="0"/>
      <w:marTop w:val="0"/>
      <w:marBottom w:val="0"/>
      <w:divBdr>
        <w:top w:val="none" w:sz="0" w:space="0" w:color="auto"/>
        <w:left w:val="none" w:sz="0" w:space="0" w:color="auto"/>
        <w:bottom w:val="none" w:sz="0" w:space="0" w:color="auto"/>
        <w:right w:val="none" w:sz="0" w:space="0" w:color="auto"/>
      </w:divBdr>
    </w:div>
    <w:div w:id="549146802">
      <w:bodyDiv w:val="1"/>
      <w:marLeft w:val="0"/>
      <w:marRight w:val="0"/>
      <w:marTop w:val="0"/>
      <w:marBottom w:val="0"/>
      <w:divBdr>
        <w:top w:val="none" w:sz="0" w:space="0" w:color="auto"/>
        <w:left w:val="none" w:sz="0" w:space="0" w:color="auto"/>
        <w:bottom w:val="none" w:sz="0" w:space="0" w:color="auto"/>
        <w:right w:val="none" w:sz="0" w:space="0" w:color="auto"/>
      </w:divBdr>
    </w:div>
    <w:div w:id="549541259">
      <w:bodyDiv w:val="1"/>
      <w:marLeft w:val="0"/>
      <w:marRight w:val="0"/>
      <w:marTop w:val="0"/>
      <w:marBottom w:val="0"/>
      <w:divBdr>
        <w:top w:val="none" w:sz="0" w:space="0" w:color="auto"/>
        <w:left w:val="none" w:sz="0" w:space="0" w:color="auto"/>
        <w:bottom w:val="none" w:sz="0" w:space="0" w:color="auto"/>
        <w:right w:val="none" w:sz="0" w:space="0" w:color="auto"/>
      </w:divBdr>
    </w:div>
    <w:div w:id="555972104">
      <w:bodyDiv w:val="1"/>
      <w:marLeft w:val="0"/>
      <w:marRight w:val="0"/>
      <w:marTop w:val="0"/>
      <w:marBottom w:val="0"/>
      <w:divBdr>
        <w:top w:val="none" w:sz="0" w:space="0" w:color="auto"/>
        <w:left w:val="none" w:sz="0" w:space="0" w:color="auto"/>
        <w:bottom w:val="none" w:sz="0" w:space="0" w:color="auto"/>
        <w:right w:val="none" w:sz="0" w:space="0" w:color="auto"/>
      </w:divBdr>
    </w:div>
    <w:div w:id="565066220">
      <w:bodyDiv w:val="1"/>
      <w:marLeft w:val="0"/>
      <w:marRight w:val="0"/>
      <w:marTop w:val="0"/>
      <w:marBottom w:val="0"/>
      <w:divBdr>
        <w:top w:val="none" w:sz="0" w:space="0" w:color="auto"/>
        <w:left w:val="none" w:sz="0" w:space="0" w:color="auto"/>
        <w:bottom w:val="none" w:sz="0" w:space="0" w:color="auto"/>
        <w:right w:val="none" w:sz="0" w:space="0" w:color="auto"/>
      </w:divBdr>
    </w:div>
    <w:div w:id="568350516">
      <w:bodyDiv w:val="1"/>
      <w:marLeft w:val="0"/>
      <w:marRight w:val="0"/>
      <w:marTop w:val="0"/>
      <w:marBottom w:val="0"/>
      <w:divBdr>
        <w:top w:val="none" w:sz="0" w:space="0" w:color="auto"/>
        <w:left w:val="none" w:sz="0" w:space="0" w:color="auto"/>
        <w:bottom w:val="none" w:sz="0" w:space="0" w:color="auto"/>
        <w:right w:val="none" w:sz="0" w:space="0" w:color="auto"/>
      </w:divBdr>
    </w:div>
    <w:div w:id="573972272">
      <w:bodyDiv w:val="1"/>
      <w:marLeft w:val="0"/>
      <w:marRight w:val="0"/>
      <w:marTop w:val="0"/>
      <w:marBottom w:val="0"/>
      <w:divBdr>
        <w:top w:val="none" w:sz="0" w:space="0" w:color="auto"/>
        <w:left w:val="none" w:sz="0" w:space="0" w:color="auto"/>
        <w:bottom w:val="none" w:sz="0" w:space="0" w:color="auto"/>
        <w:right w:val="none" w:sz="0" w:space="0" w:color="auto"/>
      </w:divBdr>
    </w:div>
    <w:div w:id="584188414">
      <w:bodyDiv w:val="1"/>
      <w:marLeft w:val="0"/>
      <w:marRight w:val="0"/>
      <w:marTop w:val="0"/>
      <w:marBottom w:val="0"/>
      <w:divBdr>
        <w:top w:val="none" w:sz="0" w:space="0" w:color="auto"/>
        <w:left w:val="none" w:sz="0" w:space="0" w:color="auto"/>
        <w:bottom w:val="none" w:sz="0" w:space="0" w:color="auto"/>
        <w:right w:val="none" w:sz="0" w:space="0" w:color="auto"/>
      </w:divBdr>
    </w:div>
    <w:div w:id="587662081">
      <w:bodyDiv w:val="1"/>
      <w:marLeft w:val="0"/>
      <w:marRight w:val="0"/>
      <w:marTop w:val="0"/>
      <w:marBottom w:val="0"/>
      <w:divBdr>
        <w:top w:val="none" w:sz="0" w:space="0" w:color="auto"/>
        <w:left w:val="none" w:sz="0" w:space="0" w:color="auto"/>
        <w:bottom w:val="none" w:sz="0" w:space="0" w:color="auto"/>
        <w:right w:val="none" w:sz="0" w:space="0" w:color="auto"/>
      </w:divBdr>
    </w:div>
    <w:div w:id="590312988">
      <w:bodyDiv w:val="1"/>
      <w:marLeft w:val="0"/>
      <w:marRight w:val="0"/>
      <w:marTop w:val="0"/>
      <w:marBottom w:val="0"/>
      <w:divBdr>
        <w:top w:val="none" w:sz="0" w:space="0" w:color="auto"/>
        <w:left w:val="none" w:sz="0" w:space="0" w:color="auto"/>
        <w:bottom w:val="none" w:sz="0" w:space="0" w:color="auto"/>
        <w:right w:val="none" w:sz="0" w:space="0" w:color="auto"/>
      </w:divBdr>
    </w:div>
    <w:div w:id="590628443">
      <w:bodyDiv w:val="1"/>
      <w:marLeft w:val="0"/>
      <w:marRight w:val="0"/>
      <w:marTop w:val="0"/>
      <w:marBottom w:val="0"/>
      <w:divBdr>
        <w:top w:val="none" w:sz="0" w:space="0" w:color="auto"/>
        <w:left w:val="none" w:sz="0" w:space="0" w:color="auto"/>
        <w:bottom w:val="none" w:sz="0" w:space="0" w:color="auto"/>
        <w:right w:val="none" w:sz="0" w:space="0" w:color="auto"/>
      </w:divBdr>
    </w:div>
    <w:div w:id="604653826">
      <w:bodyDiv w:val="1"/>
      <w:marLeft w:val="0"/>
      <w:marRight w:val="0"/>
      <w:marTop w:val="0"/>
      <w:marBottom w:val="0"/>
      <w:divBdr>
        <w:top w:val="none" w:sz="0" w:space="0" w:color="auto"/>
        <w:left w:val="none" w:sz="0" w:space="0" w:color="auto"/>
        <w:bottom w:val="none" w:sz="0" w:space="0" w:color="auto"/>
        <w:right w:val="none" w:sz="0" w:space="0" w:color="auto"/>
      </w:divBdr>
    </w:div>
    <w:div w:id="605232681">
      <w:bodyDiv w:val="1"/>
      <w:marLeft w:val="0"/>
      <w:marRight w:val="0"/>
      <w:marTop w:val="0"/>
      <w:marBottom w:val="0"/>
      <w:divBdr>
        <w:top w:val="none" w:sz="0" w:space="0" w:color="auto"/>
        <w:left w:val="none" w:sz="0" w:space="0" w:color="auto"/>
        <w:bottom w:val="none" w:sz="0" w:space="0" w:color="auto"/>
        <w:right w:val="none" w:sz="0" w:space="0" w:color="auto"/>
      </w:divBdr>
    </w:div>
    <w:div w:id="608128826">
      <w:bodyDiv w:val="1"/>
      <w:marLeft w:val="0"/>
      <w:marRight w:val="0"/>
      <w:marTop w:val="0"/>
      <w:marBottom w:val="0"/>
      <w:divBdr>
        <w:top w:val="none" w:sz="0" w:space="0" w:color="auto"/>
        <w:left w:val="none" w:sz="0" w:space="0" w:color="auto"/>
        <w:bottom w:val="none" w:sz="0" w:space="0" w:color="auto"/>
        <w:right w:val="none" w:sz="0" w:space="0" w:color="auto"/>
      </w:divBdr>
    </w:div>
    <w:div w:id="617416741">
      <w:bodyDiv w:val="1"/>
      <w:marLeft w:val="0"/>
      <w:marRight w:val="0"/>
      <w:marTop w:val="0"/>
      <w:marBottom w:val="0"/>
      <w:divBdr>
        <w:top w:val="none" w:sz="0" w:space="0" w:color="auto"/>
        <w:left w:val="none" w:sz="0" w:space="0" w:color="auto"/>
        <w:bottom w:val="none" w:sz="0" w:space="0" w:color="auto"/>
        <w:right w:val="none" w:sz="0" w:space="0" w:color="auto"/>
      </w:divBdr>
    </w:div>
    <w:div w:id="619799574">
      <w:bodyDiv w:val="1"/>
      <w:marLeft w:val="0"/>
      <w:marRight w:val="0"/>
      <w:marTop w:val="0"/>
      <w:marBottom w:val="0"/>
      <w:divBdr>
        <w:top w:val="none" w:sz="0" w:space="0" w:color="auto"/>
        <w:left w:val="none" w:sz="0" w:space="0" w:color="auto"/>
        <w:bottom w:val="none" w:sz="0" w:space="0" w:color="auto"/>
        <w:right w:val="none" w:sz="0" w:space="0" w:color="auto"/>
      </w:divBdr>
    </w:div>
    <w:div w:id="622465010">
      <w:bodyDiv w:val="1"/>
      <w:marLeft w:val="0"/>
      <w:marRight w:val="0"/>
      <w:marTop w:val="0"/>
      <w:marBottom w:val="0"/>
      <w:divBdr>
        <w:top w:val="none" w:sz="0" w:space="0" w:color="auto"/>
        <w:left w:val="none" w:sz="0" w:space="0" w:color="auto"/>
        <w:bottom w:val="none" w:sz="0" w:space="0" w:color="auto"/>
        <w:right w:val="none" w:sz="0" w:space="0" w:color="auto"/>
      </w:divBdr>
    </w:div>
    <w:div w:id="628124020">
      <w:bodyDiv w:val="1"/>
      <w:marLeft w:val="0"/>
      <w:marRight w:val="0"/>
      <w:marTop w:val="0"/>
      <w:marBottom w:val="0"/>
      <w:divBdr>
        <w:top w:val="none" w:sz="0" w:space="0" w:color="auto"/>
        <w:left w:val="none" w:sz="0" w:space="0" w:color="auto"/>
        <w:bottom w:val="none" w:sz="0" w:space="0" w:color="auto"/>
        <w:right w:val="none" w:sz="0" w:space="0" w:color="auto"/>
      </w:divBdr>
    </w:div>
    <w:div w:id="629824922">
      <w:bodyDiv w:val="1"/>
      <w:marLeft w:val="0"/>
      <w:marRight w:val="0"/>
      <w:marTop w:val="0"/>
      <w:marBottom w:val="0"/>
      <w:divBdr>
        <w:top w:val="none" w:sz="0" w:space="0" w:color="auto"/>
        <w:left w:val="none" w:sz="0" w:space="0" w:color="auto"/>
        <w:bottom w:val="none" w:sz="0" w:space="0" w:color="auto"/>
        <w:right w:val="none" w:sz="0" w:space="0" w:color="auto"/>
      </w:divBdr>
    </w:div>
    <w:div w:id="636909772">
      <w:bodyDiv w:val="1"/>
      <w:marLeft w:val="0"/>
      <w:marRight w:val="0"/>
      <w:marTop w:val="0"/>
      <w:marBottom w:val="0"/>
      <w:divBdr>
        <w:top w:val="none" w:sz="0" w:space="0" w:color="auto"/>
        <w:left w:val="none" w:sz="0" w:space="0" w:color="auto"/>
        <w:bottom w:val="none" w:sz="0" w:space="0" w:color="auto"/>
        <w:right w:val="none" w:sz="0" w:space="0" w:color="auto"/>
      </w:divBdr>
    </w:div>
    <w:div w:id="665479480">
      <w:bodyDiv w:val="1"/>
      <w:marLeft w:val="0"/>
      <w:marRight w:val="0"/>
      <w:marTop w:val="0"/>
      <w:marBottom w:val="0"/>
      <w:divBdr>
        <w:top w:val="none" w:sz="0" w:space="0" w:color="auto"/>
        <w:left w:val="none" w:sz="0" w:space="0" w:color="auto"/>
        <w:bottom w:val="none" w:sz="0" w:space="0" w:color="auto"/>
        <w:right w:val="none" w:sz="0" w:space="0" w:color="auto"/>
      </w:divBdr>
    </w:div>
    <w:div w:id="670568802">
      <w:bodyDiv w:val="1"/>
      <w:marLeft w:val="0"/>
      <w:marRight w:val="0"/>
      <w:marTop w:val="0"/>
      <w:marBottom w:val="0"/>
      <w:divBdr>
        <w:top w:val="none" w:sz="0" w:space="0" w:color="auto"/>
        <w:left w:val="none" w:sz="0" w:space="0" w:color="auto"/>
        <w:bottom w:val="none" w:sz="0" w:space="0" w:color="auto"/>
        <w:right w:val="none" w:sz="0" w:space="0" w:color="auto"/>
      </w:divBdr>
    </w:div>
    <w:div w:id="675500053">
      <w:bodyDiv w:val="1"/>
      <w:marLeft w:val="0"/>
      <w:marRight w:val="0"/>
      <w:marTop w:val="0"/>
      <w:marBottom w:val="0"/>
      <w:divBdr>
        <w:top w:val="none" w:sz="0" w:space="0" w:color="auto"/>
        <w:left w:val="none" w:sz="0" w:space="0" w:color="auto"/>
        <w:bottom w:val="none" w:sz="0" w:space="0" w:color="auto"/>
        <w:right w:val="none" w:sz="0" w:space="0" w:color="auto"/>
      </w:divBdr>
    </w:div>
    <w:div w:id="676035260">
      <w:bodyDiv w:val="1"/>
      <w:marLeft w:val="0"/>
      <w:marRight w:val="0"/>
      <w:marTop w:val="0"/>
      <w:marBottom w:val="0"/>
      <w:divBdr>
        <w:top w:val="none" w:sz="0" w:space="0" w:color="auto"/>
        <w:left w:val="none" w:sz="0" w:space="0" w:color="auto"/>
        <w:bottom w:val="none" w:sz="0" w:space="0" w:color="auto"/>
        <w:right w:val="none" w:sz="0" w:space="0" w:color="auto"/>
      </w:divBdr>
    </w:div>
    <w:div w:id="722221447">
      <w:bodyDiv w:val="1"/>
      <w:marLeft w:val="0"/>
      <w:marRight w:val="0"/>
      <w:marTop w:val="0"/>
      <w:marBottom w:val="0"/>
      <w:divBdr>
        <w:top w:val="none" w:sz="0" w:space="0" w:color="auto"/>
        <w:left w:val="none" w:sz="0" w:space="0" w:color="auto"/>
        <w:bottom w:val="none" w:sz="0" w:space="0" w:color="auto"/>
        <w:right w:val="none" w:sz="0" w:space="0" w:color="auto"/>
      </w:divBdr>
    </w:div>
    <w:div w:id="733892060">
      <w:bodyDiv w:val="1"/>
      <w:marLeft w:val="0"/>
      <w:marRight w:val="0"/>
      <w:marTop w:val="0"/>
      <w:marBottom w:val="0"/>
      <w:divBdr>
        <w:top w:val="none" w:sz="0" w:space="0" w:color="auto"/>
        <w:left w:val="none" w:sz="0" w:space="0" w:color="auto"/>
        <w:bottom w:val="none" w:sz="0" w:space="0" w:color="auto"/>
        <w:right w:val="none" w:sz="0" w:space="0" w:color="auto"/>
      </w:divBdr>
    </w:div>
    <w:div w:id="735274515">
      <w:bodyDiv w:val="1"/>
      <w:marLeft w:val="0"/>
      <w:marRight w:val="0"/>
      <w:marTop w:val="0"/>
      <w:marBottom w:val="0"/>
      <w:divBdr>
        <w:top w:val="none" w:sz="0" w:space="0" w:color="auto"/>
        <w:left w:val="none" w:sz="0" w:space="0" w:color="auto"/>
        <w:bottom w:val="none" w:sz="0" w:space="0" w:color="auto"/>
        <w:right w:val="none" w:sz="0" w:space="0" w:color="auto"/>
      </w:divBdr>
    </w:div>
    <w:div w:id="737167039">
      <w:bodyDiv w:val="1"/>
      <w:marLeft w:val="0"/>
      <w:marRight w:val="0"/>
      <w:marTop w:val="0"/>
      <w:marBottom w:val="0"/>
      <w:divBdr>
        <w:top w:val="none" w:sz="0" w:space="0" w:color="auto"/>
        <w:left w:val="none" w:sz="0" w:space="0" w:color="auto"/>
        <w:bottom w:val="none" w:sz="0" w:space="0" w:color="auto"/>
        <w:right w:val="none" w:sz="0" w:space="0" w:color="auto"/>
      </w:divBdr>
    </w:div>
    <w:div w:id="737901888">
      <w:bodyDiv w:val="1"/>
      <w:marLeft w:val="0"/>
      <w:marRight w:val="0"/>
      <w:marTop w:val="0"/>
      <w:marBottom w:val="0"/>
      <w:divBdr>
        <w:top w:val="none" w:sz="0" w:space="0" w:color="auto"/>
        <w:left w:val="none" w:sz="0" w:space="0" w:color="auto"/>
        <w:bottom w:val="none" w:sz="0" w:space="0" w:color="auto"/>
        <w:right w:val="none" w:sz="0" w:space="0" w:color="auto"/>
      </w:divBdr>
    </w:div>
    <w:div w:id="744111077">
      <w:bodyDiv w:val="1"/>
      <w:marLeft w:val="0"/>
      <w:marRight w:val="0"/>
      <w:marTop w:val="0"/>
      <w:marBottom w:val="0"/>
      <w:divBdr>
        <w:top w:val="none" w:sz="0" w:space="0" w:color="auto"/>
        <w:left w:val="none" w:sz="0" w:space="0" w:color="auto"/>
        <w:bottom w:val="none" w:sz="0" w:space="0" w:color="auto"/>
        <w:right w:val="none" w:sz="0" w:space="0" w:color="auto"/>
      </w:divBdr>
    </w:div>
    <w:div w:id="752891436">
      <w:bodyDiv w:val="1"/>
      <w:marLeft w:val="0"/>
      <w:marRight w:val="0"/>
      <w:marTop w:val="0"/>
      <w:marBottom w:val="0"/>
      <w:divBdr>
        <w:top w:val="none" w:sz="0" w:space="0" w:color="auto"/>
        <w:left w:val="none" w:sz="0" w:space="0" w:color="auto"/>
        <w:bottom w:val="none" w:sz="0" w:space="0" w:color="auto"/>
        <w:right w:val="none" w:sz="0" w:space="0" w:color="auto"/>
      </w:divBdr>
    </w:div>
    <w:div w:id="778528239">
      <w:bodyDiv w:val="1"/>
      <w:marLeft w:val="0"/>
      <w:marRight w:val="0"/>
      <w:marTop w:val="0"/>
      <w:marBottom w:val="0"/>
      <w:divBdr>
        <w:top w:val="none" w:sz="0" w:space="0" w:color="auto"/>
        <w:left w:val="none" w:sz="0" w:space="0" w:color="auto"/>
        <w:bottom w:val="none" w:sz="0" w:space="0" w:color="auto"/>
        <w:right w:val="none" w:sz="0" w:space="0" w:color="auto"/>
      </w:divBdr>
    </w:div>
    <w:div w:id="782772560">
      <w:bodyDiv w:val="1"/>
      <w:marLeft w:val="0"/>
      <w:marRight w:val="0"/>
      <w:marTop w:val="0"/>
      <w:marBottom w:val="0"/>
      <w:divBdr>
        <w:top w:val="none" w:sz="0" w:space="0" w:color="auto"/>
        <w:left w:val="none" w:sz="0" w:space="0" w:color="auto"/>
        <w:bottom w:val="none" w:sz="0" w:space="0" w:color="auto"/>
        <w:right w:val="none" w:sz="0" w:space="0" w:color="auto"/>
      </w:divBdr>
    </w:div>
    <w:div w:id="799566524">
      <w:bodyDiv w:val="1"/>
      <w:marLeft w:val="0"/>
      <w:marRight w:val="0"/>
      <w:marTop w:val="0"/>
      <w:marBottom w:val="0"/>
      <w:divBdr>
        <w:top w:val="none" w:sz="0" w:space="0" w:color="auto"/>
        <w:left w:val="none" w:sz="0" w:space="0" w:color="auto"/>
        <w:bottom w:val="none" w:sz="0" w:space="0" w:color="auto"/>
        <w:right w:val="none" w:sz="0" w:space="0" w:color="auto"/>
      </w:divBdr>
    </w:div>
    <w:div w:id="800154453">
      <w:bodyDiv w:val="1"/>
      <w:marLeft w:val="0"/>
      <w:marRight w:val="0"/>
      <w:marTop w:val="0"/>
      <w:marBottom w:val="0"/>
      <w:divBdr>
        <w:top w:val="none" w:sz="0" w:space="0" w:color="auto"/>
        <w:left w:val="none" w:sz="0" w:space="0" w:color="auto"/>
        <w:bottom w:val="none" w:sz="0" w:space="0" w:color="auto"/>
        <w:right w:val="none" w:sz="0" w:space="0" w:color="auto"/>
      </w:divBdr>
    </w:div>
    <w:div w:id="823011363">
      <w:bodyDiv w:val="1"/>
      <w:marLeft w:val="0"/>
      <w:marRight w:val="0"/>
      <w:marTop w:val="0"/>
      <w:marBottom w:val="0"/>
      <w:divBdr>
        <w:top w:val="none" w:sz="0" w:space="0" w:color="auto"/>
        <w:left w:val="none" w:sz="0" w:space="0" w:color="auto"/>
        <w:bottom w:val="none" w:sz="0" w:space="0" w:color="auto"/>
        <w:right w:val="none" w:sz="0" w:space="0" w:color="auto"/>
      </w:divBdr>
    </w:div>
    <w:div w:id="837187322">
      <w:bodyDiv w:val="1"/>
      <w:marLeft w:val="0"/>
      <w:marRight w:val="0"/>
      <w:marTop w:val="0"/>
      <w:marBottom w:val="0"/>
      <w:divBdr>
        <w:top w:val="none" w:sz="0" w:space="0" w:color="auto"/>
        <w:left w:val="none" w:sz="0" w:space="0" w:color="auto"/>
        <w:bottom w:val="none" w:sz="0" w:space="0" w:color="auto"/>
        <w:right w:val="none" w:sz="0" w:space="0" w:color="auto"/>
      </w:divBdr>
    </w:div>
    <w:div w:id="839002155">
      <w:bodyDiv w:val="1"/>
      <w:marLeft w:val="0"/>
      <w:marRight w:val="0"/>
      <w:marTop w:val="0"/>
      <w:marBottom w:val="0"/>
      <w:divBdr>
        <w:top w:val="none" w:sz="0" w:space="0" w:color="auto"/>
        <w:left w:val="none" w:sz="0" w:space="0" w:color="auto"/>
        <w:bottom w:val="none" w:sz="0" w:space="0" w:color="auto"/>
        <w:right w:val="none" w:sz="0" w:space="0" w:color="auto"/>
      </w:divBdr>
    </w:div>
    <w:div w:id="843201039">
      <w:bodyDiv w:val="1"/>
      <w:marLeft w:val="0"/>
      <w:marRight w:val="0"/>
      <w:marTop w:val="0"/>
      <w:marBottom w:val="0"/>
      <w:divBdr>
        <w:top w:val="none" w:sz="0" w:space="0" w:color="auto"/>
        <w:left w:val="none" w:sz="0" w:space="0" w:color="auto"/>
        <w:bottom w:val="none" w:sz="0" w:space="0" w:color="auto"/>
        <w:right w:val="none" w:sz="0" w:space="0" w:color="auto"/>
      </w:divBdr>
    </w:div>
    <w:div w:id="843594594">
      <w:bodyDiv w:val="1"/>
      <w:marLeft w:val="0"/>
      <w:marRight w:val="0"/>
      <w:marTop w:val="0"/>
      <w:marBottom w:val="0"/>
      <w:divBdr>
        <w:top w:val="none" w:sz="0" w:space="0" w:color="auto"/>
        <w:left w:val="none" w:sz="0" w:space="0" w:color="auto"/>
        <w:bottom w:val="none" w:sz="0" w:space="0" w:color="auto"/>
        <w:right w:val="none" w:sz="0" w:space="0" w:color="auto"/>
      </w:divBdr>
    </w:div>
    <w:div w:id="856772130">
      <w:bodyDiv w:val="1"/>
      <w:marLeft w:val="0"/>
      <w:marRight w:val="0"/>
      <w:marTop w:val="0"/>
      <w:marBottom w:val="0"/>
      <w:divBdr>
        <w:top w:val="none" w:sz="0" w:space="0" w:color="auto"/>
        <w:left w:val="none" w:sz="0" w:space="0" w:color="auto"/>
        <w:bottom w:val="none" w:sz="0" w:space="0" w:color="auto"/>
        <w:right w:val="none" w:sz="0" w:space="0" w:color="auto"/>
      </w:divBdr>
    </w:div>
    <w:div w:id="859583255">
      <w:bodyDiv w:val="1"/>
      <w:marLeft w:val="0"/>
      <w:marRight w:val="0"/>
      <w:marTop w:val="0"/>
      <w:marBottom w:val="0"/>
      <w:divBdr>
        <w:top w:val="none" w:sz="0" w:space="0" w:color="auto"/>
        <w:left w:val="none" w:sz="0" w:space="0" w:color="auto"/>
        <w:bottom w:val="none" w:sz="0" w:space="0" w:color="auto"/>
        <w:right w:val="none" w:sz="0" w:space="0" w:color="auto"/>
      </w:divBdr>
    </w:div>
    <w:div w:id="860122229">
      <w:bodyDiv w:val="1"/>
      <w:marLeft w:val="0"/>
      <w:marRight w:val="0"/>
      <w:marTop w:val="0"/>
      <w:marBottom w:val="0"/>
      <w:divBdr>
        <w:top w:val="none" w:sz="0" w:space="0" w:color="auto"/>
        <w:left w:val="none" w:sz="0" w:space="0" w:color="auto"/>
        <w:bottom w:val="none" w:sz="0" w:space="0" w:color="auto"/>
        <w:right w:val="none" w:sz="0" w:space="0" w:color="auto"/>
      </w:divBdr>
    </w:div>
    <w:div w:id="862476187">
      <w:bodyDiv w:val="1"/>
      <w:marLeft w:val="0"/>
      <w:marRight w:val="0"/>
      <w:marTop w:val="0"/>
      <w:marBottom w:val="0"/>
      <w:divBdr>
        <w:top w:val="none" w:sz="0" w:space="0" w:color="auto"/>
        <w:left w:val="none" w:sz="0" w:space="0" w:color="auto"/>
        <w:bottom w:val="none" w:sz="0" w:space="0" w:color="auto"/>
        <w:right w:val="none" w:sz="0" w:space="0" w:color="auto"/>
      </w:divBdr>
    </w:div>
    <w:div w:id="879513447">
      <w:bodyDiv w:val="1"/>
      <w:marLeft w:val="0"/>
      <w:marRight w:val="0"/>
      <w:marTop w:val="0"/>
      <w:marBottom w:val="0"/>
      <w:divBdr>
        <w:top w:val="none" w:sz="0" w:space="0" w:color="auto"/>
        <w:left w:val="none" w:sz="0" w:space="0" w:color="auto"/>
        <w:bottom w:val="none" w:sz="0" w:space="0" w:color="auto"/>
        <w:right w:val="none" w:sz="0" w:space="0" w:color="auto"/>
      </w:divBdr>
    </w:div>
    <w:div w:id="900864706">
      <w:bodyDiv w:val="1"/>
      <w:marLeft w:val="0"/>
      <w:marRight w:val="0"/>
      <w:marTop w:val="0"/>
      <w:marBottom w:val="0"/>
      <w:divBdr>
        <w:top w:val="none" w:sz="0" w:space="0" w:color="auto"/>
        <w:left w:val="none" w:sz="0" w:space="0" w:color="auto"/>
        <w:bottom w:val="none" w:sz="0" w:space="0" w:color="auto"/>
        <w:right w:val="none" w:sz="0" w:space="0" w:color="auto"/>
      </w:divBdr>
    </w:div>
    <w:div w:id="901135251">
      <w:bodyDiv w:val="1"/>
      <w:marLeft w:val="0"/>
      <w:marRight w:val="0"/>
      <w:marTop w:val="0"/>
      <w:marBottom w:val="0"/>
      <w:divBdr>
        <w:top w:val="none" w:sz="0" w:space="0" w:color="auto"/>
        <w:left w:val="none" w:sz="0" w:space="0" w:color="auto"/>
        <w:bottom w:val="none" w:sz="0" w:space="0" w:color="auto"/>
        <w:right w:val="none" w:sz="0" w:space="0" w:color="auto"/>
      </w:divBdr>
    </w:div>
    <w:div w:id="901601404">
      <w:bodyDiv w:val="1"/>
      <w:marLeft w:val="0"/>
      <w:marRight w:val="0"/>
      <w:marTop w:val="0"/>
      <w:marBottom w:val="0"/>
      <w:divBdr>
        <w:top w:val="none" w:sz="0" w:space="0" w:color="auto"/>
        <w:left w:val="none" w:sz="0" w:space="0" w:color="auto"/>
        <w:bottom w:val="none" w:sz="0" w:space="0" w:color="auto"/>
        <w:right w:val="none" w:sz="0" w:space="0" w:color="auto"/>
      </w:divBdr>
    </w:div>
    <w:div w:id="915550997">
      <w:bodyDiv w:val="1"/>
      <w:marLeft w:val="0"/>
      <w:marRight w:val="0"/>
      <w:marTop w:val="0"/>
      <w:marBottom w:val="0"/>
      <w:divBdr>
        <w:top w:val="none" w:sz="0" w:space="0" w:color="auto"/>
        <w:left w:val="none" w:sz="0" w:space="0" w:color="auto"/>
        <w:bottom w:val="none" w:sz="0" w:space="0" w:color="auto"/>
        <w:right w:val="none" w:sz="0" w:space="0" w:color="auto"/>
      </w:divBdr>
    </w:div>
    <w:div w:id="939333191">
      <w:bodyDiv w:val="1"/>
      <w:marLeft w:val="0"/>
      <w:marRight w:val="0"/>
      <w:marTop w:val="0"/>
      <w:marBottom w:val="0"/>
      <w:divBdr>
        <w:top w:val="none" w:sz="0" w:space="0" w:color="auto"/>
        <w:left w:val="none" w:sz="0" w:space="0" w:color="auto"/>
        <w:bottom w:val="none" w:sz="0" w:space="0" w:color="auto"/>
        <w:right w:val="none" w:sz="0" w:space="0" w:color="auto"/>
      </w:divBdr>
    </w:div>
    <w:div w:id="944459054">
      <w:bodyDiv w:val="1"/>
      <w:marLeft w:val="0"/>
      <w:marRight w:val="0"/>
      <w:marTop w:val="0"/>
      <w:marBottom w:val="0"/>
      <w:divBdr>
        <w:top w:val="none" w:sz="0" w:space="0" w:color="auto"/>
        <w:left w:val="none" w:sz="0" w:space="0" w:color="auto"/>
        <w:bottom w:val="none" w:sz="0" w:space="0" w:color="auto"/>
        <w:right w:val="none" w:sz="0" w:space="0" w:color="auto"/>
      </w:divBdr>
    </w:div>
    <w:div w:id="950285529">
      <w:bodyDiv w:val="1"/>
      <w:marLeft w:val="0"/>
      <w:marRight w:val="0"/>
      <w:marTop w:val="0"/>
      <w:marBottom w:val="0"/>
      <w:divBdr>
        <w:top w:val="none" w:sz="0" w:space="0" w:color="auto"/>
        <w:left w:val="none" w:sz="0" w:space="0" w:color="auto"/>
        <w:bottom w:val="none" w:sz="0" w:space="0" w:color="auto"/>
        <w:right w:val="none" w:sz="0" w:space="0" w:color="auto"/>
      </w:divBdr>
    </w:div>
    <w:div w:id="962922200">
      <w:bodyDiv w:val="1"/>
      <w:marLeft w:val="0"/>
      <w:marRight w:val="0"/>
      <w:marTop w:val="0"/>
      <w:marBottom w:val="0"/>
      <w:divBdr>
        <w:top w:val="none" w:sz="0" w:space="0" w:color="auto"/>
        <w:left w:val="none" w:sz="0" w:space="0" w:color="auto"/>
        <w:bottom w:val="none" w:sz="0" w:space="0" w:color="auto"/>
        <w:right w:val="none" w:sz="0" w:space="0" w:color="auto"/>
      </w:divBdr>
    </w:div>
    <w:div w:id="963079648">
      <w:bodyDiv w:val="1"/>
      <w:marLeft w:val="0"/>
      <w:marRight w:val="0"/>
      <w:marTop w:val="0"/>
      <w:marBottom w:val="0"/>
      <w:divBdr>
        <w:top w:val="none" w:sz="0" w:space="0" w:color="auto"/>
        <w:left w:val="none" w:sz="0" w:space="0" w:color="auto"/>
        <w:bottom w:val="none" w:sz="0" w:space="0" w:color="auto"/>
        <w:right w:val="none" w:sz="0" w:space="0" w:color="auto"/>
      </w:divBdr>
    </w:div>
    <w:div w:id="975989659">
      <w:bodyDiv w:val="1"/>
      <w:marLeft w:val="0"/>
      <w:marRight w:val="0"/>
      <w:marTop w:val="0"/>
      <w:marBottom w:val="0"/>
      <w:divBdr>
        <w:top w:val="none" w:sz="0" w:space="0" w:color="auto"/>
        <w:left w:val="none" w:sz="0" w:space="0" w:color="auto"/>
        <w:bottom w:val="none" w:sz="0" w:space="0" w:color="auto"/>
        <w:right w:val="none" w:sz="0" w:space="0" w:color="auto"/>
      </w:divBdr>
    </w:div>
    <w:div w:id="984358129">
      <w:bodyDiv w:val="1"/>
      <w:marLeft w:val="0"/>
      <w:marRight w:val="0"/>
      <w:marTop w:val="0"/>
      <w:marBottom w:val="0"/>
      <w:divBdr>
        <w:top w:val="none" w:sz="0" w:space="0" w:color="auto"/>
        <w:left w:val="none" w:sz="0" w:space="0" w:color="auto"/>
        <w:bottom w:val="none" w:sz="0" w:space="0" w:color="auto"/>
        <w:right w:val="none" w:sz="0" w:space="0" w:color="auto"/>
      </w:divBdr>
    </w:div>
    <w:div w:id="993798293">
      <w:bodyDiv w:val="1"/>
      <w:marLeft w:val="0"/>
      <w:marRight w:val="0"/>
      <w:marTop w:val="0"/>
      <w:marBottom w:val="0"/>
      <w:divBdr>
        <w:top w:val="none" w:sz="0" w:space="0" w:color="auto"/>
        <w:left w:val="none" w:sz="0" w:space="0" w:color="auto"/>
        <w:bottom w:val="none" w:sz="0" w:space="0" w:color="auto"/>
        <w:right w:val="none" w:sz="0" w:space="0" w:color="auto"/>
      </w:divBdr>
    </w:div>
    <w:div w:id="1007710000">
      <w:bodyDiv w:val="1"/>
      <w:marLeft w:val="0"/>
      <w:marRight w:val="0"/>
      <w:marTop w:val="0"/>
      <w:marBottom w:val="0"/>
      <w:divBdr>
        <w:top w:val="none" w:sz="0" w:space="0" w:color="auto"/>
        <w:left w:val="none" w:sz="0" w:space="0" w:color="auto"/>
        <w:bottom w:val="none" w:sz="0" w:space="0" w:color="auto"/>
        <w:right w:val="none" w:sz="0" w:space="0" w:color="auto"/>
      </w:divBdr>
    </w:div>
    <w:div w:id="1023481905">
      <w:bodyDiv w:val="1"/>
      <w:marLeft w:val="0"/>
      <w:marRight w:val="0"/>
      <w:marTop w:val="0"/>
      <w:marBottom w:val="0"/>
      <w:divBdr>
        <w:top w:val="none" w:sz="0" w:space="0" w:color="auto"/>
        <w:left w:val="none" w:sz="0" w:space="0" w:color="auto"/>
        <w:bottom w:val="none" w:sz="0" w:space="0" w:color="auto"/>
        <w:right w:val="none" w:sz="0" w:space="0" w:color="auto"/>
      </w:divBdr>
    </w:div>
    <w:div w:id="1029601470">
      <w:bodyDiv w:val="1"/>
      <w:marLeft w:val="0"/>
      <w:marRight w:val="0"/>
      <w:marTop w:val="0"/>
      <w:marBottom w:val="0"/>
      <w:divBdr>
        <w:top w:val="none" w:sz="0" w:space="0" w:color="auto"/>
        <w:left w:val="none" w:sz="0" w:space="0" w:color="auto"/>
        <w:bottom w:val="none" w:sz="0" w:space="0" w:color="auto"/>
        <w:right w:val="none" w:sz="0" w:space="0" w:color="auto"/>
      </w:divBdr>
    </w:div>
    <w:div w:id="1033308385">
      <w:bodyDiv w:val="1"/>
      <w:marLeft w:val="0"/>
      <w:marRight w:val="0"/>
      <w:marTop w:val="0"/>
      <w:marBottom w:val="0"/>
      <w:divBdr>
        <w:top w:val="none" w:sz="0" w:space="0" w:color="auto"/>
        <w:left w:val="none" w:sz="0" w:space="0" w:color="auto"/>
        <w:bottom w:val="none" w:sz="0" w:space="0" w:color="auto"/>
        <w:right w:val="none" w:sz="0" w:space="0" w:color="auto"/>
      </w:divBdr>
    </w:div>
    <w:div w:id="1033385018">
      <w:bodyDiv w:val="1"/>
      <w:marLeft w:val="0"/>
      <w:marRight w:val="0"/>
      <w:marTop w:val="0"/>
      <w:marBottom w:val="0"/>
      <w:divBdr>
        <w:top w:val="none" w:sz="0" w:space="0" w:color="auto"/>
        <w:left w:val="none" w:sz="0" w:space="0" w:color="auto"/>
        <w:bottom w:val="none" w:sz="0" w:space="0" w:color="auto"/>
        <w:right w:val="none" w:sz="0" w:space="0" w:color="auto"/>
      </w:divBdr>
    </w:div>
    <w:div w:id="1043401841">
      <w:bodyDiv w:val="1"/>
      <w:marLeft w:val="0"/>
      <w:marRight w:val="0"/>
      <w:marTop w:val="0"/>
      <w:marBottom w:val="0"/>
      <w:divBdr>
        <w:top w:val="none" w:sz="0" w:space="0" w:color="auto"/>
        <w:left w:val="none" w:sz="0" w:space="0" w:color="auto"/>
        <w:bottom w:val="none" w:sz="0" w:space="0" w:color="auto"/>
        <w:right w:val="none" w:sz="0" w:space="0" w:color="auto"/>
      </w:divBdr>
    </w:div>
    <w:div w:id="1046948171">
      <w:bodyDiv w:val="1"/>
      <w:marLeft w:val="0"/>
      <w:marRight w:val="0"/>
      <w:marTop w:val="0"/>
      <w:marBottom w:val="0"/>
      <w:divBdr>
        <w:top w:val="none" w:sz="0" w:space="0" w:color="auto"/>
        <w:left w:val="none" w:sz="0" w:space="0" w:color="auto"/>
        <w:bottom w:val="none" w:sz="0" w:space="0" w:color="auto"/>
        <w:right w:val="none" w:sz="0" w:space="0" w:color="auto"/>
      </w:divBdr>
    </w:div>
    <w:div w:id="1055199914">
      <w:bodyDiv w:val="1"/>
      <w:marLeft w:val="0"/>
      <w:marRight w:val="0"/>
      <w:marTop w:val="0"/>
      <w:marBottom w:val="0"/>
      <w:divBdr>
        <w:top w:val="none" w:sz="0" w:space="0" w:color="auto"/>
        <w:left w:val="none" w:sz="0" w:space="0" w:color="auto"/>
        <w:bottom w:val="none" w:sz="0" w:space="0" w:color="auto"/>
        <w:right w:val="none" w:sz="0" w:space="0" w:color="auto"/>
      </w:divBdr>
    </w:div>
    <w:div w:id="1063260257">
      <w:bodyDiv w:val="1"/>
      <w:marLeft w:val="0"/>
      <w:marRight w:val="0"/>
      <w:marTop w:val="0"/>
      <w:marBottom w:val="0"/>
      <w:divBdr>
        <w:top w:val="none" w:sz="0" w:space="0" w:color="auto"/>
        <w:left w:val="none" w:sz="0" w:space="0" w:color="auto"/>
        <w:bottom w:val="none" w:sz="0" w:space="0" w:color="auto"/>
        <w:right w:val="none" w:sz="0" w:space="0" w:color="auto"/>
      </w:divBdr>
    </w:div>
    <w:div w:id="1063681054">
      <w:bodyDiv w:val="1"/>
      <w:marLeft w:val="0"/>
      <w:marRight w:val="0"/>
      <w:marTop w:val="0"/>
      <w:marBottom w:val="0"/>
      <w:divBdr>
        <w:top w:val="none" w:sz="0" w:space="0" w:color="auto"/>
        <w:left w:val="none" w:sz="0" w:space="0" w:color="auto"/>
        <w:bottom w:val="none" w:sz="0" w:space="0" w:color="auto"/>
        <w:right w:val="none" w:sz="0" w:space="0" w:color="auto"/>
      </w:divBdr>
    </w:div>
    <w:div w:id="1071120601">
      <w:bodyDiv w:val="1"/>
      <w:marLeft w:val="0"/>
      <w:marRight w:val="0"/>
      <w:marTop w:val="0"/>
      <w:marBottom w:val="0"/>
      <w:divBdr>
        <w:top w:val="none" w:sz="0" w:space="0" w:color="auto"/>
        <w:left w:val="none" w:sz="0" w:space="0" w:color="auto"/>
        <w:bottom w:val="none" w:sz="0" w:space="0" w:color="auto"/>
        <w:right w:val="none" w:sz="0" w:space="0" w:color="auto"/>
      </w:divBdr>
    </w:div>
    <w:div w:id="1071587865">
      <w:bodyDiv w:val="1"/>
      <w:marLeft w:val="0"/>
      <w:marRight w:val="0"/>
      <w:marTop w:val="0"/>
      <w:marBottom w:val="0"/>
      <w:divBdr>
        <w:top w:val="none" w:sz="0" w:space="0" w:color="auto"/>
        <w:left w:val="none" w:sz="0" w:space="0" w:color="auto"/>
        <w:bottom w:val="none" w:sz="0" w:space="0" w:color="auto"/>
        <w:right w:val="none" w:sz="0" w:space="0" w:color="auto"/>
      </w:divBdr>
    </w:div>
    <w:div w:id="1076707103">
      <w:bodyDiv w:val="1"/>
      <w:marLeft w:val="0"/>
      <w:marRight w:val="0"/>
      <w:marTop w:val="0"/>
      <w:marBottom w:val="0"/>
      <w:divBdr>
        <w:top w:val="none" w:sz="0" w:space="0" w:color="auto"/>
        <w:left w:val="none" w:sz="0" w:space="0" w:color="auto"/>
        <w:bottom w:val="none" w:sz="0" w:space="0" w:color="auto"/>
        <w:right w:val="none" w:sz="0" w:space="0" w:color="auto"/>
      </w:divBdr>
    </w:div>
    <w:div w:id="1090005261">
      <w:bodyDiv w:val="1"/>
      <w:marLeft w:val="0"/>
      <w:marRight w:val="0"/>
      <w:marTop w:val="0"/>
      <w:marBottom w:val="0"/>
      <w:divBdr>
        <w:top w:val="none" w:sz="0" w:space="0" w:color="auto"/>
        <w:left w:val="none" w:sz="0" w:space="0" w:color="auto"/>
        <w:bottom w:val="none" w:sz="0" w:space="0" w:color="auto"/>
        <w:right w:val="none" w:sz="0" w:space="0" w:color="auto"/>
      </w:divBdr>
    </w:div>
    <w:div w:id="1090471495">
      <w:bodyDiv w:val="1"/>
      <w:marLeft w:val="0"/>
      <w:marRight w:val="0"/>
      <w:marTop w:val="0"/>
      <w:marBottom w:val="0"/>
      <w:divBdr>
        <w:top w:val="none" w:sz="0" w:space="0" w:color="auto"/>
        <w:left w:val="none" w:sz="0" w:space="0" w:color="auto"/>
        <w:bottom w:val="none" w:sz="0" w:space="0" w:color="auto"/>
        <w:right w:val="none" w:sz="0" w:space="0" w:color="auto"/>
      </w:divBdr>
    </w:div>
    <w:div w:id="1092118353">
      <w:bodyDiv w:val="1"/>
      <w:marLeft w:val="0"/>
      <w:marRight w:val="0"/>
      <w:marTop w:val="0"/>
      <w:marBottom w:val="0"/>
      <w:divBdr>
        <w:top w:val="none" w:sz="0" w:space="0" w:color="auto"/>
        <w:left w:val="none" w:sz="0" w:space="0" w:color="auto"/>
        <w:bottom w:val="none" w:sz="0" w:space="0" w:color="auto"/>
        <w:right w:val="none" w:sz="0" w:space="0" w:color="auto"/>
      </w:divBdr>
    </w:div>
    <w:div w:id="1100680027">
      <w:bodyDiv w:val="1"/>
      <w:marLeft w:val="0"/>
      <w:marRight w:val="0"/>
      <w:marTop w:val="0"/>
      <w:marBottom w:val="0"/>
      <w:divBdr>
        <w:top w:val="none" w:sz="0" w:space="0" w:color="auto"/>
        <w:left w:val="none" w:sz="0" w:space="0" w:color="auto"/>
        <w:bottom w:val="none" w:sz="0" w:space="0" w:color="auto"/>
        <w:right w:val="none" w:sz="0" w:space="0" w:color="auto"/>
      </w:divBdr>
    </w:div>
    <w:div w:id="1108355813">
      <w:bodyDiv w:val="1"/>
      <w:marLeft w:val="0"/>
      <w:marRight w:val="0"/>
      <w:marTop w:val="0"/>
      <w:marBottom w:val="0"/>
      <w:divBdr>
        <w:top w:val="none" w:sz="0" w:space="0" w:color="auto"/>
        <w:left w:val="none" w:sz="0" w:space="0" w:color="auto"/>
        <w:bottom w:val="none" w:sz="0" w:space="0" w:color="auto"/>
        <w:right w:val="none" w:sz="0" w:space="0" w:color="auto"/>
      </w:divBdr>
    </w:div>
    <w:div w:id="1109278715">
      <w:bodyDiv w:val="1"/>
      <w:marLeft w:val="0"/>
      <w:marRight w:val="0"/>
      <w:marTop w:val="0"/>
      <w:marBottom w:val="0"/>
      <w:divBdr>
        <w:top w:val="none" w:sz="0" w:space="0" w:color="auto"/>
        <w:left w:val="none" w:sz="0" w:space="0" w:color="auto"/>
        <w:bottom w:val="none" w:sz="0" w:space="0" w:color="auto"/>
        <w:right w:val="none" w:sz="0" w:space="0" w:color="auto"/>
      </w:divBdr>
    </w:div>
    <w:div w:id="1114326683">
      <w:bodyDiv w:val="1"/>
      <w:marLeft w:val="0"/>
      <w:marRight w:val="0"/>
      <w:marTop w:val="0"/>
      <w:marBottom w:val="0"/>
      <w:divBdr>
        <w:top w:val="none" w:sz="0" w:space="0" w:color="auto"/>
        <w:left w:val="none" w:sz="0" w:space="0" w:color="auto"/>
        <w:bottom w:val="none" w:sz="0" w:space="0" w:color="auto"/>
        <w:right w:val="none" w:sz="0" w:space="0" w:color="auto"/>
      </w:divBdr>
    </w:div>
    <w:div w:id="1128159586">
      <w:bodyDiv w:val="1"/>
      <w:marLeft w:val="0"/>
      <w:marRight w:val="0"/>
      <w:marTop w:val="0"/>
      <w:marBottom w:val="0"/>
      <w:divBdr>
        <w:top w:val="none" w:sz="0" w:space="0" w:color="auto"/>
        <w:left w:val="none" w:sz="0" w:space="0" w:color="auto"/>
        <w:bottom w:val="none" w:sz="0" w:space="0" w:color="auto"/>
        <w:right w:val="none" w:sz="0" w:space="0" w:color="auto"/>
      </w:divBdr>
    </w:div>
    <w:div w:id="1137844154">
      <w:bodyDiv w:val="1"/>
      <w:marLeft w:val="0"/>
      <w:marRight w:val="0"/>
      <w:marTop w:val="0"/>
      <w:marBottom w:val="0"/>
      <w:divBdr>
        <w:top w:val="none" w:sz="0" w:space="0" w:color="auto"/>
        <w:left w:val="none" w:sz="0" w:space="0" w:color="auto"/>
        <w:bottom w:val="none" w:sz="0" w:space="0" w:color="auto"/>
        <w:right w:val="none" w:sz="0" w:space="0" w:color="auto"/>
      </w:divBdr>
    </w:div>
    <w:div w:id="1140927957">
      <w:bodyDiv w:val="1"/>
      <w:marLeft w:val="0"/>
      <w:marRight w:val="0"/>
      <w:marTop w:val="0"/>
      <w:marBottom w:val="0"/>
      <w:divBdr>
        <w:top w:val="none" w:sz="0" w:space="0" w:color="auto"/>
        <w:left w:val="none" w:sz="0" w:space="0" w:color="auto"/>
        <w:bottom w:val="none" w:sz="0" w:space="0" w:color="auto"/>
        <w:right w:val="none" w:sz="0" w:space="0" w:color="auto"/>
      </w:divBdr>
    </w:div>
    <w:div w:id="1163353071">
      <w:bodyDiv w:val="1"/>
      <w:marLeft w:val="0"/>
      <w:marRight w:val="0"/>
      <w:marTop w:val="0"/>
      <w:marBottom w:val="0"/>
      <w:divBdr>
        <w:top w:val="none" w:sz="0" w:space="0" w:color="auto"/>
        <w:left w:val="none" w:sz="0" w:space="0" w:color="auto"/>
        <w:bottom w:val="none" w:sz="0" w:space="0" w:color="auto"/>
        <w:right w:val="none" w:sz="0" w:space="0" w:color="auto"/>
      </w:divBdr>
    </w:div>
    <w:div w:id="1169440698">
      <w:bodyDiv w:val="1"/>
      <w:marLeft w:val="0"/>
      <w:marRight w:val="0"/>
      <w:marTop w:val="0"/>
      <w:marBottom w:val="0"/>
      <w:divBdr>
        <w:top w:val="none" w:sz="0" w:space="0" w:color="auto"/>
        <w:left w:val="none" w:sz="0" w:space="0" w:color="auto"/>
        <w:bottom w:val="none" w:sz="0" w:space="0" w:color="auto"/>
        <w:right w:val="none" w:sz="0" w:space="0" w:color="auto"/>
      </w:divBdr>
    </w:div>
    <w:div w:id="1172187201">
      <w:bodyDiv w:val="1"/>
      <w:marLeft w:val="0"/>
      <w:marRight w:val="0"/>
      <w:marTop w:val="0"/>
      <w:marBottom w:val="0"/>
      <w:divBdr>
        <w:top w:val="none" w:sz="0" w:space="0" w:color="auto"/>
        <w:left w:val="none" w:sz="0" w:space="0" w:color="auto"/>
        <w:bottom w:val="none" w:sz="0" w:space="0" w:color="auto"/>
        <w:right w:val="none" w:sz="0" w:space="0" w:color="auto"/>
      </w:divBdr>
    </w:div>
    <w:div w:id="1185826639">
      <w:bodyDiv w:val="1"/>
      <w:marLeft w:val="0"/>
      <w:marRight w:val="0"/>
      <w:marTop w:val="0"/>
      <w:marBottom w:val="0"/>
      <w:divBdr>
        <w:top w:val="none" w:sz="0" w:space="0" w:color="auto"/>
        <w:left w:val="none" w:sz="0" w:space="0" w:color="auto"/>
        <w:bottom w:val="none" w:sz="0" w:space="0" w:color="auto"/>
        <w:right w:val="none" w:sz="0" w:space="0" w:color="auto"/>
      </w:divBdr>
    </w:div>
    <w:div w:id="1197932956">
      <w:bodyDiv w:val="1"/>
      <w:marLeft w:val="0"/>
      <w:marRight w:val="0"/>
      <w:marTop w:val="0"/>
      <w:marBottom w:val="0"/>
      <w:divBdr>
        <w:top w:val="none" w:sz="0" w:space="0" w:color="auto"/>
        <w:left w:val="none" w:sz="0" w:space="0" w:color="auto"/>
        <w:bottom w:val="none" w:sz="0" w:space="0" w:color="auto"/>
        <w:right w:val="none" w:sz="0" w:space="0" w:color="auto"/>
      </w:divBdr>
    </w:div>
    <w:div w:id="1199930422">
      <w:bodyDiv w:val="1"/>
      <w:marLeft w:val="0"/>
      <w:marRight w:val="0"/>
      <w:marTop w:val="0"/>
      <w:marBottom w:val="0"/>
      <w:divBdr>
        <w:top w:val="none" w:sz="0" w:space="0" w:color="auto"/>
        <w:left w:val="none" w:sz="0" w:space="0" w:color="auto"/>
        <w:bottom w:val="none" w:sz="0" w:space="0" w:color="auto"/>
        <w:right w:val="none" w:sz="0" w:space="0" w:color="auto"/>
      </w:divBdr>
    </w:div>
    <w:div w:id="1212305913">
      <w:bodyDiv w:val="1"/>
      <w:marLeft w:val="0"/>
      <w:marRight w:val="0"/>
      <w:marTop w:val="0"/>
      <w:marBottom w:val="0"/>
      <w:divBdr>
        <w:top w:val="none" w:sz="0" w:space="0" w:color="auto"/>
        <w:left w:val="none" w:sz="0" w:space="0" w:color="auto"/>
        <w:bottom w:val="none" w:sz="0" w:space="0" w:color="auto"/>
        <w:right w:val="none" w:sz="0" w:space="0" w:color="auto"/>
      </w:divBdr>
    </w:div>
    <w:div w:id="1218083590">
      <w:bodyDiv w:val="1"/>
      <w:marLeft w:val="0"/>
      <w:marRight w:val="0"/>
      <w:marTop w:val="0"/>
      <w:marBottom w:val="0"/>
      <w:divBdr>
        <w:top w:val="none" w:sz="0" w:space="0" w:color="auto"/>
        <w:left w:val="none" w:sz="0" w:space="0" w:color="auto"/>
        <w:bottom w:val="none" w:sz="0" w:space="0" w:color="auto"/>
        <w:right w:val="none" w:sz="0" w:space="0" w:color="auto"/>
      </w:divBdr>
    </w:div>
    <w:div w:id="1231229401">
      <w:bodyDiv w:val="1"/>
      <w:marLeft w:val="0"/>
      <w:marRight w:val="0"/>
      <w:marTop w:val="0"/>
      <w:marBottom w:val="0"/>
      <w:divBdr>
        <w:top w:val="none" w:sz="0" w:space="0" w:color="auto"/>
        <w:left w:val="none" w:sz="0" w:space="0" w:color="auto"/>
        <w:bottom w:val="none" w:sz="0" w:space="0" w:color="auto"/>
        <w:right w:val="none" w:sz="0" w:space="0" w:color="auto"/>
      </w:divBdr>
    </w:div>
    <w:div w:id="1238789435">
      <w:bodyDiv w:val="1"/>
      <w:marLeft w:val="0"/>
      <w:marRight w:val="0"/>
      <w:marTop w:val="0"/>
      <w:marBottom w:val="0"/>
      <w:divBdr>
        <w:top w:val="none" w:sz="0" w:space="0" w:color="auto"/>
        <w:left w:val="none" w:sz="0" w:space="0" w:color="auto"/>
        <w:bottom w:val="none" w:sz="0" w:space="0" w:color="auto"/>
        <w:right w:val="none" w:sz="0" w:space="0" w:color="auto"/>
      </w:divBdr>
    </w:div>
    <w:div w:id="1266227981">
      <w:bodyDiv w:val="1"/>
      <w:marLeft w:val="0"/>
      <w:marRight w:val="0"/>
      <w:marTop w:val="0"/>
      <w:marBottom w:val="0"/>
      <w:divBdr>
        <w:top w:val="none" w:sz="0" w:space="0" w:color="auto"/>
        <w:left w:val="none" w:sz="0" w:space="0" w:color="auto"/>
        <w:bottom w:val="none" w:sz="0" w:space="0" w:color="auto"/>
        <w:right w:val="none" w:sz="0" w:space="0" w:color="auto"/>
      </w:divBdr>
    </w:div>
    <w:div w:id="1270040906">
      <w:bodyDiv w:val="1"/>
      <w:marLeft w:val="0"/>
      <w:marRight w:val="0"/>
      <w:marTop w:val="0"/>
      <w:marBottom w:val="0"/>
      <w:divBdr>
        <w:top w:val="none" w:sz="0" w:space="0" w:color="auto"/>
        <w:left w:val="none" w:sz="0" w:space="0" w:color="auto"/>
        <w:bottom w:val="none" w:sz="0" w:space="0" w:color="auto"/>
        <w:right w:val="none" w:sz="0" w:space="0" w:color="auto"/>
      </w:divBdr>
    </w:div>
    <w:div w:id="1278872888">
      <w:bodyDiv w:val="1"/>
      <w:marLeft w:val="0"/>
      <w:marRight w:val="0"/>
      <w:marTop w:val="0"/>
      <w:marBottom w:val="0"/>
      <w:divBdr>
        <w:top w:val="none" w:sz="0" w:space="0" w:color="auto"/>
        <w:left w:val="none" w:sz="0" w:space="0" w:color="auto"/>
        <w:bottom w:val="none" w:sz="0" w:space="0" w:color="auto"/>
        <w:right w:val="none" w:sz="0" w:space="0" w:color="auto"/>
      </w:divBdr>
    </w:div>
    <w:div w:id="1288897872">
      <w:bodyDiv w:val="1"/>
      <w:marLeft w:val="0"/>
      <w:marRight w:val="0"/>
      <w:marTop w:val="0"/>
      <w:marBottom w:val="0"/>
      <w:divBdr>
        <w:top w:val="none" w:sz="0" w:space="0" w:color="auto"/>
        <w:left w:val="none" w:sz="0" w:space="0" w:color="auto"/>
        <w:bottom w:val="none" w:sz="0" w:space="0" w:color="auto"/>
        <w:right w:val="none" w:sz="0" w:space="0" w:color="auto"/>
      </w:divBdr>
    </w:div>
    <w:div w:id="1297876271">
      <w:bodyDiv w:val="1"/>
      <w:marLeft w:val="0"/>
      <w:marRight w:val="0"/>
      <w:marTop w:val="0"/>
      <w:marBottom w:val="0"/>
      <w:divBdr>
        <w:top w:val="none" w:sz="0" w:space="0" w:color="auto"/>
        <w:left w:val="none" w:sz="0" w:space="0" w:color="auto"/>
        <w:bottom w:val="none" w:sz="0" w:space="0" w:color="auto"/>
        <w:right w:val="none" w:sz="0" w:space="0" w:color="auto"/>
      </w:divBdr>
    </w:div>
    <w:div w:id="1309742330">
      <w:bodyDiv w:val="1"/>
      <w:marLeft w:val="0"/>
      <w:marRight w:val="0"/>
      <w:marTop w:val="0"/>
      <w:marBottom w:val="0"/>
      <w:divBdr>
        <w:top w:val="none" w:sz="0" w:space="0" w:color="auto"/>
        <w:left w:val="none" w:sz="0" w:space="0" w:color="auto"/>
        <w:bottom w:val="none" w:sz="0" w:space="0" w:color="auto"/>
        <w:right w:val="none" w:sz="0" w:space="0" w:color="auto"/>
      </w:divBdr>
    </w:div>
    <w:div w:id="1317998312">
      <w:bodyDiv w:val="1"/>
      <w:marLeft w:val="0"/>
      <w:marRight w:val="0"/>
      <w:marTop w:val="0"/>
      <w:marBottom w:val="0"/>
      <w:divBdr>
        <w:top w:val="none" w:sz="0" w:space="0" w:color="auto"/>
        <w:left w:val="none" w:sz="0" w:space="0" w:color="auto"/>
        <w:bottom w:val="none" w:sz="0" w:space="0" w:color="auto"/>
        <w:right w:val="none" w:sz="0" w:space="0" w:color="auto"/>
      </w:divBdr>
    </w:div>
    <w:div w:id="1329602045">
      <w:bodyDiv w:val="1"/>
      <w:marLeft w:val="0"/>
      <w:marRight w:val="0"/>
      <w:marTop w:val="0"/>
      <w:marBottom w:val="0"/>
      <w:divBdr>
        <w:top w:val="none" w:sz="0" w:space="0" w:color="auto"/>
        <w:left w:val="none" w:sz="0" w:space="0" w:color="auto"/>
        <w:bottom w:val="none" w:sz="0" w:space="0" w:color="auto"/>
        <w:right w:val="none" w:sz="0" w:space="0" w:color="auto"/>
      </w:divBdr>
    </w:div>
    <w:div w:id="1341620080">
      <w:bodyDiv w:val="1"/>
      <w:marLeft w:val="0"/>
      <w:marRight w:val="0"/>
      <w:marTop w:val="0"/>
      <w:marBottom w:val="0"/>
      <w:divBdr>
        <w:top w:val="none" w:sz="0" w:space="0" w:color="auto"/>
        <w:left w:val="none" w:sz="0" w:space="0" w:color="auto"/>
        <w:bottom w:val="none" w:sz="0" w:space="0" w:color="auto"/>
        <w:right w:val="none" w:sz="0" w:space="0" w:color="auto"/>
      </w:divBdr>
    </w:div>
    <w:div w:id="1344093520">
      <w:bodyDiv w:val="1"/>
      <w:marLeft w:val="0"/>
      <w:marRight w:val="0"/>
      <w:marTop w:val="0"/>
      <w:marBottom w:val="0"/>
      <w:divBdr>
        <w:top w:val="none" w:sz="0" w:space="0" w:color="auto"/>
        <w:left w:val="none" w:sz="0" w:space="0" w:color="auto"/>
        <w:bottom w:val="none" w:sz="0" w:space="0" w:color="auto"/>
        <w:right w:val="none" w:sz="0" w:space="0" w:color="auto"/>
      </w:divBdr>
    </w:div>
    <w:div w:id="1356079939">
      <w:bodyDiv w:val="1"/>
      <w:marLeft w:val="0"/>
      <w:marRight w:val="0"/>
      <w:marTop w:val="0"/>
      <w:marBottom w:val="0"/>
      <w:divBdr>
        <w:top w:val="none" w:sz="0" w:space="0" w:color="auto"/>
        <w:left w:val="none" w:sz="0" w:space="0" w:color="auto"/>
        <w:bottom w:val="none" w:sz="0" w:space="0" w:color="auto"/>
        <w:right w:val="none" w:sz="0" w:space="0" w:color="auto"/>
      </w:divBdr>
    </w:div>
    <w:div w:id="1359428476">
      <w:bodyDiv w:val="1"/>
      <w:marLeft w:val="0"/>
      <w:marRight w:val="0"/>
      <w:marTop w:val="0"/>
      <w:marBottom w:val="0"/>
      <w:divBdr>
        <w:top w:val="none" w:sz="0" w:space="0" w:color="auto"/>
        <w:left w:val="none" w:sz="0" w:space="0" w:color="auto"/>
        <w:bottom w:val="none" w:sz="0" w:space="0" w:color="auto"/>
        <w:right w:val="none" w:sz="0" w:space="0" w:color="auto"/>
      </w:divBdr>
    </w:div>
    <w:div w:id="1366717326">
      <w:bodyDiv w:val="1"/>
      <w:marLeft w:val="0"/>
      <w:marRight w:val="0"/>
      <w:marTop w:val="0"/>
      <w:marBottom w:val="0"/>
      <w:divBdr>
        <w:top w:val="none" w:sz="0" w:space="0" w:color="auto"/>
        <w:left w:val="none" w:sz="0" w:space="0" w:color="auto"/>
        <w:bottom w:val="none" w:sz="0" w:space="0" w:color="auto"/>
        <w:right w:val="none" w:sz="0" w:space="0" w:color="auto"/>
      </w:divBdr>
    </w:div>
    <w:div w:id="1370304597">
      <w:bodyDiv w:val="1"/>
      <w:marLeft w:val="0"/>
      <w:marRight w:val="0"/>
      <w:marTop w:val="0"/>
      <w:marBottom w:val="0"/>
      <w:divBdr>
        <w:top w:val="none" w:sz="0" w:space="0" w:color="auto"/>
        <w:left w:val="none" w:sz="0" w:space="0" w:color="auto"/>
        <w:bottom w:val="none" w:sz="0" w:space="0" w:color="auto"/>
        <w:right w:val="none" w:sz="0" w:space="0" w:color="auto"/>
      </w:divBdr>
    </w:div>
    <w:div w:id="1372878767">
      <w:bodyDiv w:val="1"/>
      <w:marLeft w:val="0"/>
      <w:marRight w:val="0"/>
      <w:marTop w:val="0"/>
      <w:marBottom w:val="0"/>
      <w:divBdr>
        <w:top w:val="none" w:sz="0" w:space="0" w:color="auto"/>
        <w:left w:val="none" w:sz="0" w:space="0" w:color="auto"/>
        <w:bottom w:val="none" w:sz="0" w:space="0" w:color="auto"/>
        <w:right w:val="none" w:sz="0" w:space="0" w:color="auto"/>
      </w:divBdr>
    </w:div>
    <w:div w:id="1401513874">
      <w:bodyDiv w:val="1"/>
      <w:marLeft w:val="0"/>
      <w:marRight w:val="0"/>
      <w:marTop w:val="0"/>
      <w:marBottom w:val="0"/>
      <w:divBdr>
        <w:top w:val="none" w:sz="0" w:space="0" w:color="auto"/>
        <w:left w:val="none" w:sz="0" w:space="0" w:color="auto"/>
        <w:bottom w:val="none" w:sz="0" w:space="0" w:color="auto"/>
        <w:right w:val="none" w:sz="0" w:space="0" w:color="auto"/>
      </w:divBdr>
    </w:div>
    <w:div w:id="1410151424">
      <w:bodyDiv w:val="1"/>
      <w:marLeft w:val="0"/>
      <w:marRight w:val="0"/>
      <w:marTop w:val="0"/>
      <w:marBottom w:val="0"/>
      <w:divBdr>
        <w:top w:val="none" w:sz="0" w:space="0" w:color="auto"/>
        <w:left w:val="none" w:sz="0" w:space="0" w:color="auto"/>
        <w:bottom w:val="none" w:sz="0" w:space="0" w:color="auto"/>
        <w:right w:val="none" w:sz="0" w:space="0" w:color="auto"/>
      </w:divBdr>
    </w:div>
    <w:div w:id="1433236475">
      <w:bodyDiv w:val="1"/>
      <w:marLeft w:val="0"/>
      <w:marRight w:val="0"/>
      <w:marTop w:val="0"/>
      <w:marBottom w:val="0"/>
      <w:divBdr>
        <w:top w:val="none" w:sz="0" w:space="0" w:color="auto"/>
        <w:left w:val="none" w:sz="0" w:space="0" w:color="auto"/>
        <w:bottom w:val="none" w:sz="0" w:space="0" w:color="auto"/>
        <w:right w:val="none" w:sz="0" w:space="0" w:color="auto"/>
      </w:divBdr>
    </w:div>
    <w:div w:id="1439833638">
      <w:bodyDiv w:val="1"/>
      <w:marLeft w:val="0"/>
      <w:marRight w:val="0"/>
      <w:marTop w:val="0"/>
      <w:marBottom w:val="0"/>
      <w:divBdr>
        <w:top w:val="none" w:sz="0" w:space="0" w:color="auto"/>
        <w:left w:val="none" w:sz="0" w:space="0" w:color="auto"/>
        <w:bottom w:val="none" w:sz="0" w:space="0" w:color="auto"/>
        <w:right w:val="none" w:sz="0" w:space="0" w:color="auto"/>
      </w:divBdr>
    </w:div>
    <w:div w:id="1440904649">
      <w:bodyDiv w:val="1"/>
      <w:marLeft w:val="0"/>
      <w:marRight w:val="0"/>
      <w:marTop w:val="0"/>
      <w:marBottom w:val="0"/>
      <w:divBdr>
        <w:top w:val="none" w:sz="0" w:space="0" w:color="auto"/>
        <w:left w:val="none" w:sz="0" w:space="0" w:color="auto"/>
        <w:bottom w:val="none" w:sz="0" w:space="0" w:color="auto"/>
        <w:right w:val="none" w:sz="0" w:space="0" w:color="auto"/>
      </w:divBdr>
    </w:div>
    <w:div w:id="1447697506">
      <w:bodyDiv w:val="1"/>
      <w:marLeft w:val="0"/>
      <w:marRight w:val="0"/>
      <w:marTop w:val="0"/>
      <w:marBottom w:val="0"/>
      <w:divBdr>
        <w:top w:val="none" w:sz="0" w:space="0" w:color="auto"/>
        <w:left w:val="none" w:sz="0" w:space="0" w:color="auto"/>
        <w:bottom w:val="none" w:sz="0" w:space="0" w:color="auto"/>
        <w:right w:val="none" w:sz="0" w:space="0" w:color="auto"/>
      </w:divBdr>
    </w:div>
    <w:div w:id="1448618217">
      <w:bodyDiv w:val="1"/>
      <w:marLeft w:val="0"/>
      <w:marRight w:val="0"/>
      <w:marTop w:val="0"/>
      <w:marBottom w:val="0"/>
      <w:divBdr>
        <w:top w:val="none" w:sz="0" w:space="0" w:color="auto"/>
        <w:left w:val="none" w:sz="0" w:space="0" w:color="auto"/>
        <w:bottom w:val="none" w:sz="0" w:space="0" w:color="auto"/>
        <w:right w:val="none" w:sz="0" w:space="0" w:color="auto"/>
      </w:divBdr>
    </w:div>
    <w:div w:id="1455829911">
      <w:bodyDiv w:val="1"/>
      <w:marLeft w:val="0"/>
      <w:marRight w:val="0"/>
      <w:marTop w:val="0"/>
      <w:marBottom w:val="0"/>
      <w:divBdr>
        <w:top w:val="none" w:sz="0" w:space="0" w:color="auto"/>
        <w:left w:val="none" w:sz="0" w:space="0" w:color="auto"/>
        <w:bottom w:val="none" w:sz="0" w:space="0" w:color="auto"/>
        <w:right w:val="none" w:sz="0" w:space="0" w:color="auto"/>
      </w:divBdr>
    </w:div>
    <w:div w:id="1465385128">
      <w:bodyDiv w:val="1"/>
      <w:marLeft w:val="0"/>
      <w:marRight w:val="0"/>
      <w:marTop w:val="0"/>
      <w:marBottom w:val="0"/>
      <w:divBdr>
        <w:top w:val="none" w:sz="0" w:space="0" w:color="auto"/>
        <w:left w:val="none" w:sz="0" w:space="0" w:color="auto"/>
        <w:bottom w:val="none" w:sz="0" w:space="0" w:color="auto"/>
        <w:right w:val="none" w:sz="0" w:space="0" w:color="auto"/>
      </w:divBdr>
    </w:div>
    <w:div w:id="1469205118">
      <w:bodyDiv w:val="1"/>
      <w:marLeft w:val="0"/>
      <w:marRight w:val="0"/>
      <w:marTop w:val="0"/>
      <w:marBottom w:val="0"/>
      <w:divBdr>
        <w:top w:val="none" w:sz="0" w:space="0" w:color="auto"/>
        <w:left w:val="none" w:sz="0" w:space="0" w:color="auto"/>
        <w:bottom w:val="none" w:sz="0" w:space="0" w:color="auto"/>
        <w:right w:val="none" w:sz="0" w:space="0" w:color="auto"/>
      </w:divBdr>
    </w:div>
    <w:div w:id="1471827639">
      <w:bodyDiv w:val="1"/>
      <w:marLeft w:val="0"/>
      <w:marRight w:val="0"/>
      <w:marTop w:val="0"/>
      <w:marBottom w:val="0"/>
      <w:divBdr>
        <w:top w:val="none" w:sz="0" w:space="0" w:color="auto"/>
        <w:left w:val="none" w:sz="0" w:space="0" w:color="auto"/>
        <w:bottom w:val="none" w:sz="0" w:space="0" w:color="auto"/>
        <w:right w:val="none" w:sz="0" w:space="0" w:color="auto"/>
      </w:divBdr>
    </w:div>
    <w:div w:id="1484471105">
      <w:bodyDiv w:val="1"/>
      <w:marLeft w:val="0"/>
      <w:marRight w:val="0"/>
      <w:marTop w:val="0"/>
      <w:marBottom w:val="0"/>
      <w:divBdr>
        <w:top w:val="none" w:sz="0" w:space="0" w:color="auto"/>
        <w:left w:val="none" w:sz="0" w:space="0" w:color="auto"/>
        <w:bottom w:val="none" w:sz="0" w:space="0" w:color="auto"/>
        <w:right w:val="none" w:sz="0" w:space="0" w:color="auto"/>
      </w:divBdr>
    </w:div>
    <w:div w:id="1496847559">
      <w:bodyDiv w:val="1"/>
      <w:marLeft w:val="0"/>
      <w:marRight w:val="0"/>
      <w:marTop w:val="0"/>
      <w:marBottom w:val="0"/>
      <w:divBdr>
        <w:top w:val="none" w:sz="0" w:space="0" w:color="auto"/>
        <w:left w:val="none" w:sz="0" w:space="0" w:color="auto"/>
        <w:bottom w:val="none" w:sz="0" w:space="0" w:color="auto"/>
        <w:right w:val="none" w:sz="0" w:space="0" w:color="auto"/>
      </w:divBdr>
    </w:div>
    <w:div w:id="1506625280">
      <w:bodyDiv w:val="1"/>
      <w:marLeft w:val="0"/>
      <w:marRight w:val="0"/>
      <w:marTop w:val="0"/>
      <w:marBottom w:val="0"/>
      <w:divBdr>
        <w:top w:val="none" w:sz="0" w:space="0" w:color="auto"/>
        <w:left w:val="none" w:sz="0" w:space="0" w:color="auto"/>
        <w:bottom w:val="none" w:sz="0" w:space="0" w:color="auto"/>
        <w:right w:val="none" w:sz="0" w:space="0" w:color="auto"/>
      </w:divBdr>
    </w:div>
    <w:div w:id="1509712720">
      <w:bodyDiv w:val="1"/>
      <w:marLeft w:val="0"/>
      <w:marRight w:val="0"/>
      <w:marTop w:val="0"/>
      <w:marBottom w:val="0"/>
      <w:divBdr>
        <w:top w:val="none" w:sz="0" w:space="0" w:color="auto"/>
        <w:left w:val="none" w:sz="0" w:space="0" w:color="auto"/>
        <w:bottom w:val="none" w:sz="0" w:space="0" w:color="auto"/>
        <w:right w:val="none" w:sz="0" w:space="0" w:color="auto"/>
      </w:divBdr>
    </w:div>
    <w:div w:id="1511984666">
      <w:bodyDiv w:val="1"/>
      <w:marLeft w:val="0"/>
      <w:marRight w:val="0"/>
      <w:marTop w:val="0"/>
      <w:marBottom w:val="0"/>
      <w:divBdr>
        <w:top w:val="none" w:sz="0" w:space="0" w:color="auto"/>
        <w:left w:val="none" w:sz="0" w:space="0" w:color="auto"/>
        <w:bottom w:val="none" w:sz="0" w:space="0" w:color="auto"/>
        <w:right w:val="none" w:sz="0" w:space="0" w:color="auto"/>
      </w:divBdr>
    </w:div>
    <w:div w:id="1514950680">
      <w:bodyDiv w:val="1"/>
      <w:marLeft w:val="0"/>
      <w:marRight w:val="0"/>
      <w:marTop w:val="0"/>
      <w:marBottom w:val="0"/>
      <w:divBdr>
        <w:top w:val="none" w:sz="0" w:space="0" w:color="auto"/>
        <w:left w:val="none" w:sz="0" w:space="0" w:color="auto"/>
        <w:bottom w:val="none" w:sz="0" w:space="0" w:color="auto"/>
        <w:right w:val="none" w:sz="0" w:space="0" w:color="auto"/>
      </w:divBdr>
    </w:div>
    <w:div w:id="1517112615">
      <w:bodyDiv w:val="1"/>
      <w:marLeft w:val="0"/>
      <w:marRight w:val="0"/>
      <w:marTop w:val="0"/>
      <w:marBottom w:val="0"/>
      <w:divBdr>
        <w:top w:val="none" w:sz="0" w:space="0" w:color="auto"/>
        <w:left w:val="none" w:sz="0" w:space="0" w:color="auto"/>
        <w:bottom w:val="none" w:sz="0" w:space="0" w:color="auto"/>
        <w:right w:val="none" w:sz="0" w:space="0" w:color="auto"/>
      </w:divBdr>
    </w:div>
    <w:div w:id="1523201906">
      <w:bodyDiv w:val="1"/>
      <w:marLeft w:val="0"/>
      <w:marRight w:val="0"/>
      <w:marTop w:val="0"/>
      <w:marBottom w:val="0"/>
      <w:divBdr>
        <w:top w:val="none" w:sz="0" w:space="0" w:color="auto"/>
        <w:left w:val="none" w:sz="0" w:space="0" w:color="auto"/>
        <w:bottom w:val="none" w:sz="0" w:space="0" w:color="auto"/>
        <w:right w:val="none" w:sz="0" w:space="0" w:color="auto"/>
      </w:divBdr>
    </w:div>
    <w:div w:id="1548956974">
      <w:bodyDiv w:val="1"/>
      <w:marLeft w:val="0"/>
      <w:marRight w:val="0"/>
      <w:marTop w:val="0"/>
      <w:marBottom w:val="0"/>
      <w:divBdr>
        <w:top w:val="none" w:sz="0" w:space="0" w:color="auto"/>
        <w:left w:val="none" w:sz="0" w:space="0" w:color="auto"/>
        <w:bottom w:val="none" w:sz="0" w:space="0" w:color="auto"/>
        <w:right w:val="none" w:sz="0" w:space="0" w:color="auto"/>
      </w:divBdr>
    </w:div>
    <w:div w:id="1566144020">
      <w:bodyDiv w:val="1"/>
      <w:marLeft w:val="0"/>
      <w:marRight w:val="0"/>
      <w:marTop w:val="0"/>
      <w:marBottom w:val="0"/>
      <w:divBdr>
        <w:top w:val="none" w:sz="0" w:space="0" w:color="auto"/>
        <w:left w:val="none" w:sz="0" w:space="0" w:color="auto"/>
        <w:bottom w:val="none" w:sz="0" w:space="0" w:color="auto"/>
        <w:right w:val="none" w:sz="0" w:space="0" w:color="auto"/>
      </w:divBdr>
    </w:div>
    <w:div w:id="1579100175">
      <w:bodyDiv w:val="1"/>
      <w:marLeft w:val="0"/>
      <w:marRight w:val="0"/>
      <w:marTop w:val="0"/>
      <w:marBottom w:val="0"/>
      <w:divBdr>
        <w:top w:val="none" w:sz="0" w:space="0" w:color="auto"/>
        <w:left w:val="none" w:sz="0" w:space="0" w:color="auto"/>
        <w:bottom w:val="none" w:sz="0" w:space="0" w:color="auto"/>
        <w:right w:val="none" w:sz="0" w:space="0" w:color="auto"/>
      </w:divBdr>
    </w:div>
    <w:div w:id="1580094021">
      <w:bodyDiv w:val="1"/>
      <w:marLeft w:val="0"/>
      <w:marRight w:val="0"/>
      <w:marTop w:val="0"/>
      <w:marBottom w:val="0"/>
      <w:divBdr>
        <w:top w:val="none" w:sz="0" w:space="0" w:color="auto"/>
        <w:left w:val="none" w:sz="0" w:space="0" w:color="auto"/>
        <w:bottom w:val="none" w:sz="0" w:space="0" w:color="auto"/>
        <w:right w:val="none" w:sz="0" w:space="0" w:color="auto"/>
      </w:divBdr>
    </w:div>
    <w:div w:id="1582641723">
      <w:bodyDiv w:val="1"/>
      <w:marLeft w:val="0"/>
      <w:marRight w:val="0"/>
      <w:marTop w:val="0"/>
      <w:marBottom w:val="0"/>
      <w:divBdr>
        <w:top w:val="none" w:sz="0" w:space="0" w:color="auto"/>
        <w:left w:val="none" w:sz="0" w:space="0" w:color="auto"/>
        <w:bottom w:val="none" w:sz="0" w:space="0" w:color="auto"/>
        <w:right w:val="none" w:sz="0" w:space="0" w:color="auto"/>
      </w:divBdr>
    </w:div>
    <w:div w:id="1588230889">
      <w:bodyDiv w:val="1"/>
      <w:marLeft w:val="0"/>
      <w:marRight w:val="0"/>
      <w:marTop w:val="0"/>
      <w:marBottom w:val="0"/>
      <w:divBdr>
        <w:top w:val="none" w:sz="0" w:space="0" w:color="auto"/>
        <w:left w:val="none" w:sz="0" w:space="0" w:color="auto"/>
        <w:bottom w:val="none" w:sz="0" w:space="0" w:color="auto"/>
        <w:right w:val="none" w:sz="0" w:space="0" w:color="auto"/>
      </w:divBdr>
    </w:div>
    <w:div w:id="1597209462">
      <w:bodyDiv w:val="1"/>
      <w:marLeft w:val="0"/>
      <w:marRight w:val="0"/>
      <w:marTop w:val="0"/>
      <w:marBottom w:val="0"/>
      <w:divBdr>
        <w:top w:val="none" w:sz="0" w:space="0" w:color="auto"/>
        <w:left w:val="none" w:sz="0" w:space="0" w:color="auto"/>
        <w:bottom w:val="none" w:sz="0" w:space="0" w:color="auto"/>
        <w:right w:val="none" w:sz="0" w:space="0" w:color="auto"/>
      </w:divBdr>
    </w:div>
    <w:div w:id="1609195437">
      <w:bodyDiv w:val="1"/>
      <w:marLeft w:val="0"/>
      <w:marRight w:val="0"/>
      <w:marTop w:val="0"/>
      <w:marBottom w:val="0"/>
      <w:divBdr>
        <w:top w:val="none" w:sz="0" w:space="0" w:color="auto"/>
        <w:left w:val="none" w:sz="0" w:space="0" w:color="auto"/>
        <w:bottom w:val="none" w:sz="0" w:space="0" w:color="auto"/>
        <w:right w:val="none" w:sz="0" w:space="0" w:color="auto"/>
      </w:divBdr>
    </w:div>
    <w:div w:id="1621373107">
      <w:bodyDiv w:val="1"/>
      <w:marLeft w:val="0"/>
      <w:marRight w:val="0"/>
      <w:marTop w:val="0"/>
      <w:marBottom w:val="0"/>
      <w:divBdr>
        <w:top w:val="none" w:sz="0" w:space="0" w:color="auto"/>
        <w:left w:val="none" w:sz="0" w:space="0" w:color="auto"/>
        <w:bottom w:val="none" w:sz="0" w:space="0" w:color="auto"/>
        <w:right w:val="none" w:sz="0" w:space="0" w:color="auto"/>
      </w:divBdr>
    </w:div>
    <w:div w:id="1630547918">
      <w:bodyDiv w:val="1"/>
      <w:marLeft w:val="0"/>
      <w:marRight w:val="0"/>
      <w:marTop w:val="0"/>
      <w:marBottom w:val="0"/>
      <w:divBdr>
        <w:top w:val="none" w:sz="0" w:space="0" w:color="auto"/>
        <w:left w:val="none" w:sz="0" w:space="0" w:color="auto"/>
        <w:bottom w:val="none" w:sz="0" w:space="0" w:color="auto"/>
        <w:right w:val="none" w:sz="0" w:space="0" w:color="auto"/>
      </w:divBdr>
    </w:div>
    <w:div w:id="1652296896">
      <w:bodyDiv w:val="1"/>
      <w:marLeft w:val="0"/>
      <w:marRight w:val="0"/>
      <w:marTop w:val="0"/>
      <w:marBottom w:val="0"/>
      <w:divBdr>
        <w:top w:val="none" w:sz="0" w:space="0" w:color="auto"/>
        <w:left w:val="none" w:sz="0" w:space="0" w:color="auto"/>
        <w:bottom w:val="none" w:sz="0" w:space="0" w:color="auto"/>
        <w:right w:val="none" w:sz="0" w:space="0" w:color="auto"/>
      </w:divBdr>
    </w:div>
    <w:div w:id="1654867202">
      <w:bodyDiv w:val="1"/>
      <w:marLeft w:val="0"/>
      <w:marRight w:val="0"/>
      <w:marTop w:val="0"/>
      <w:marBottom w:val="0"/>
      <w:divBdr>
        <w:top w:val="none" w:sz="0" w:space="0" w:color="auto"/>
        <w:left w:val="none" w:sz="0" w:space="0" w:color="auto"/>
        <w:bottom w:val="none" w:sz="0" w:space="0" w:color="auto"/>
        <w:right w:val="none" w:sz="0" w:space="0" w:color="auto"/>
      </w:divBdr>
    </w:div>
    <w:div w:id="1660579712">
      <w:bodyDiv w:val="1"/>
      <w:marLeft w:val="0"/>
      <w:marRight w:val="0"/>
      <w:marTop w:val="0"/>
      <w:marBottom w:val="0"/>
      <w:divBdr>
        <w:top w:val="none" w:sz="0" w:space="0" w:color="auto"/>
        <w:left w:val="none" w:sz="0" w:space="0" w:color="auto"/>
        <w:bottom w:val="none" w:sz="0" w:space="0" w:color="auto"/>
        <w:right w:val="none" w:sz="0" w:space="0" w:color="auto"/>
      </w:divBdr>
    </w:div>
    <w:div w:id="1669093556">
      <w:bodyDiv w:val="1"/>
      <w:marLeft w:val="0"/>
      <w:marRight w:val="0"/>
      <w:marTop w:val="0"/>
      <w:marBottom w:val="0"/>
      <w:divBdr>
        <w:top w:val="none" w:sz="0" w:space="0" w:color="auto"/>
        <w:left w:val="none" w:sz="0" w:space="0" w:color="auto"/>
        <w:bottom w:val="none" w:sz="0" w:space="0" w:color="auto"/>
        <w:right w:val="none" w:sz="0" w:space="0" w:color="auto"/>
      </w:divBdr>
    </w:div>
    <w:div w:id="1675647422">
      <w:bodyDiv w:val="1"/>
      <w:marLeft w:val="0"/>
      <w:marRight w:val="0"/>
      <w:marTop w:val="0"/>
      <w:marBottom w:val="0"/>
      <w:divBdr>
        <w:top w:val="none" w:sz="0" w:space="0" w:color="auto"/>
        <w:left w:val="none" w:sz="0" w:space="0" w:color="auto"/>
        <w:bottom w:val="none" w:sz="0" w:space="0" w:color="auto"/>
        <w:right w:val="none" w:sz="0" w:space="0" w:color="auto"/>
      </w:divBdr>
    </w:div>
    <w:div w:id="1688216784">
      <w:bodyDiv w:val="1"/>
      <w:marLeft w:val="0"/>
      <w:marRight w:val="0"/>
      <w:marTop w:val="0"/>
      <w:marBottom w:val="0"/>
      <w:divBdr>
        <w:top w:val="none" w:sz="0" w:space="0" w:color="auto"/>
        <w:left w:val="none" w:sz="0" w:space="0" w:color="auto"/>
        <w:bottom w:val="none" w:sz="0" w:space="0" w:color="auto"/>
        <w:right w:val="none" w:sz="0" w:space="0" w:color="auto"/>
      </w:divBdr>
    </w:div>
    <w:div w:id="1690523380">
      <w:bodyDiv w:val="1"/>
      <w:marLeft w:val="0"/>
      <w:marRight w:val="0"/>
      <w:marTop w:val="0"/>
      <w:marBottom w:val="0"/>
      <w:divBdr>
        <w:top w:val="none" w:sz="0" w:space="0" w:color="auto"/>
        <w:left w:val="none" w:sz="0" w:space="0" w:color="auto"/>
        <w:bottom w:val="none" w:sz="0" w:space="0" w:color="auto"/>
        <w:right w:val="none" w:sz="0" w:space="0" w:color="auto"/>
      </w:divBdr>
    </w:div>
    <w:div w:id="1694647862">
      <w:bodyDiv w:val="1"/>
      <w:marLeft w:val="0"/>
      <w:marRight w:val="0"/>
      <w:marTop w:val="0"/>
      <w:marBottom w:val="0"/>
      <w:divBdr>
        <w:top w:val="none" w:sz="0" w:space="0" w:color="auto"/>
        <w:left w:val="none" w:sz="0" w:space="0" w:color="auto"/>
        <w:bottom w:val="none" w:sz="0" w:space="0" w:color="auto"/>
        <w:right w:val="none" w:sz="0" w:space="0" w:color="auto"/>
      </w:divBdr>
    </w:div>
    <w:div w:id="1696227101">
      <w:bodyDiv w:val="1"/>
      <w:marLeft w:val="0"/>
      <w:marRight w:val="0"/>
      <w:marTop w:val="0"/>
      <w:marBottom w:val="0"/>
      <w:divBdr>
        <w:top w:val="none" w:sz="0" w:space="0" w:color="auto"/>
        <w:left w:val="none" w:sz="0" w:space="0" w:color="auto"/>
        <w:bottom w:val="none" w:sz="0" w:space="0" w:color="auto"/>
        <w:right w:val="none" w:sz="0" w:space="0" w:color="auto"/>
      </w:divBdr>
    </w:div>
    <w:div w:id="1699694033">
      <w:bodyDiv w:val="1"/>
      <w:marLeft w:val="0"/>
      <w:marRight w:val="0"/>
      <w:marTop w:val="0"/>
      <w:marBottom w:val="0"/>
      <w:divBdr>
        <w:top w:val="none" w:sz="0" w:space="0" w:color="auto"/>
        <w:left w:val="none" w:sz="0" w:space="0" w:color="auto"/>
        <w:bottom w:val="none" w:sz="0" w:space="0" w:color="auto"/>
        <w:right w:val="none" w:sz="0" w:space="0" w:color="auto"/>
      </w:divBdr>
    </w:div>
    <w:div w:id="1703168721">
      <w:bodyDiv w:val="1"/>
      <w:marLeft w:val="0"/>
      <w:marRight w:val="0"/>
      <w:marTop w:val="0"/>
      <w:marBottom w:val="0"/>
      <w:divBdr>
        <w:top w:val="none" w:sz="0" w:space="0" w:color="auto"/>
        <w:left w:val="none" w:sz="0" w:space="0" w:color="auto"/>
        <w:bottom w:val="none" w:sz="0" w:space="0" w:color="auto"/>
        <w:right w:val="none" w:sz="0" w:space="0" w:color="auto"/>
      </w:divBdr>
    </w:div>
    <w:div w:id="1719354877">
      <w:bodyDiv w:val="1"/>
      <w:marLeft w:val="0"/>
      <w:marRight w:val="0"/>
      <w:marTop w:val="0"/>
      <w:marBottom w:val="0"/>
      <w:divBdr>
        <w:top w:val="none" w:sz="0" w:space="0" w:color="auto"/>
        <w:left w:val="none" w:sz="0" w:space="0" w:color="auto"/>
        <w:bottom w:val="none" w:sz="0" w:space="0" w:color="auto"/>
        <w:right w:val="none" w:sz="0" w:space="0" w:color="auto"/>
      </w:divBdr>
    </w:div>
    <w:div w:id="1723676347">
      <w:bodyDiv w:val="1"/>
      <w:marLeft w:val="0"/>
      <w:marRight w:val="0"/>
      <w:marTop w:val="0"/>
      <w:marBottom w:val="0"/>
      <w:divBdr>
        <w:top w:val="none" w:sz="0" w:space="0" w:color="auto"/>
        <w:left w:val="none" w:sz="0" w:space="0" w:color="auto"/>
        <w:bottom w:val="none" w:sz="0" w:space="0" w:color="auto"/>
        <w:right w:val="none" w:sz="0" w:space="0" w:color="auto"/>
      </w:divBdr>
    </w:div>
    <w:div w:id="1727407723">
      <w:bodyDiv w:val="1"/>
      <w:marLeft w:val="0"/>
      <w:marRight w:val="0"/>
      <w:marTop w:val="0"/>
      <w:marBottom w:val="0"/>
      <w:divBdr>
        <w:top w:val="none" w:sz="0" w:space="0" w:color="auto"/>
        <w:left w:val="none" w:sz="0" w:space="0" w:color="auto"/>
        <w:bottom w:val="none" w:sz="0" w:space="0" w:color="auto"/>
        <w:right w:val="none" w:sz="0" w:space="0" w:color="auto"/>
      </w:divBdr>
    </w:div>
    <w:div w:id="1736199033">
      <w:bodyDiv w:val="1"/>
      <w:marLeft w:val="0"/>
      <w:marRight w:val="0"/>
      <w:marTop w:val="0"/>
      <w:marBottom w:val="0"/>
      <w:divBdr>
        <w:top w:val="none" w:sz="0" w:space="0" w:color="auto"/>
        <w:left w:val="none" w:sz="0" w:space="0" w:color="auto"/>
        <w:bottom w:val="none" w:sz="0" w:space="0" w:color="auto"/>
        <w:right w:val="none" w:sz="0" w:space="0" w:color="auto"/>
      </w:divBdr>
    </w:div>
    <w:div w:id="1741438557">
      <w:bodyDiv w:val="1"/>
      <w:marLeft w:val="0"/>
      <w:marRight w:val="0"/>
      <w:marTop w:val="0"/>
      <w:marBottom w:val="0"/>
      <w:divBdr>
        <w:top w:val="none" w:sz="0" w:space="0" w:color="auto"/>
        <w:left w:val="none" w:sz="0" w:space="0" w:color="auto"/>
        <w:bottom w:val="none" w:sz="0" w:space="0" w:color="auto"/>
        <w:right w:val="none" w:sz="0" w:space="0" w:color="auto"/>
      </w:divBdr>
    </w:div>
    <w:div w:id="1742285843">
      <w:bodyDiv w:val="1"/>
      <w:marLeft w:val="0"/>
      <w:marRight w:val="0"/>
      <w:marTop w:val="0"/>
      <w:marBottom w:val="0"/>
      <w:divBdr>
        <w:top w:val="none" w:sz="0" w:space="0" w:color="auto"/>
        <w:left w:val="none" w:sz="0" w:space="0" w:color="auto"/>
        <w:bottom w:val="none" w:sz="0" w:space="0" w:color="auto"/>
        <w:right w:val="none" w:sz="0" w:space="0" w:color="auto"/>
      </w:divBdr>
    </w:div>
    <w:div w:id="1744835581">
      <w:bodyDiv w:val="1"/>
      <w:marLeft w:val="0"/>
      <w:marRight w:val="0"/>
      <w:marTop w:val="0"/>
      <w:marBottom w:val="0"/>
      <w:divBdr>
        <w:top w:val="none" w:sz="0" w:space="0" w:color="auto"/>
        <w:left w:val="none" w:sz="0" w:space="0" w:color="auto"/>
        <w:bottom w:val="none" w:sz="0" w:space="0" w:color="auto"/>
        <w:right w:val="none" w:sz="0" w:space="0" w:color="auto"/>
      </w:divBdr>
    </w:div>
    <w:div w:id="1747148115">
      <w:bodyDiv w:val="1"/>
      <w:marLeft w:val="0"/>
      <w:marRight w:val="0"/>
      <w:marTop w:val="0"/>
      <w:marBottom w:val="0"/>
      <w:divBdr>
        <w:top w:val="none" w:sz="0" w:space="0" w:color="auto"/>
        <w:left w:val="none" w:sz="0" w:space="0" w:color="auto"/>
        <w:bottom w:val="none" w:sz="0" w:space="0" w:color="auto"/>
        <w:right w:val="none" w:sz="0" w:space="0" w:color="auto"/>
      </w:divBdr>
    </w:div>
    <w:div w:id="1749426488">
      <w:bodyDiv w:val="1"/>
      <w:marLeft w:val="0"/>
      <w:marRight w:val="0"/>
      <w:marTop w:val="0"/>
      <w:marBottom w:val="0"/>
      <w:divBdr>
        <w:top w:val="none" w:sz="0" w:space="0" w:color="auto"/>
        <w:left w:val="none" w:sz="0" w:space="0" w:color="auto"/>
        <w:bottom w:val="none" w:sz="0" w:space="0" w:color="auto"/>
        <w:right w:val="none" w:sz="0" w:space="0" w:color="auto"/>
      </w:divBdr>
    </w:div>
    <w:div w:id="1770466429">
      <w:bodyDiv w:val="1"/>
      <w:marLeft w:val="0"/>
      <w:marRight w:val="0"/>
      <w:marTop w:val="0"/>
      <w:marBottom w:val="0"/>
      <w:divBdr>
        <w:top w:val="none" w:sz="0" w:space="0" w:color="auto"/>
        <w:left w:val="none" w:sz="0" w:space="0" w:color="auto"/>
        <w:bottom w:val="none" w:sz="0" w:space="0" w:color="auto"/>
        <w:right w:val="none" w:sz="0" w:space="0" w:color="auto"/>
      </w:divBdr>
    </w:div>
    <w:div w:id="1771511033">
      <w:bodyDiv w:val="1"/>
      <w:marLeft w:val="0"/>
      <w:marRight w:val="0"/>
      <w:marTop w:val="0"/>
      <w:marBottom w:val="0"/>
      <w:divBdr>
        <w:top w:val="none" w:sz="0" w:space="0" w:color="auto"/>
        <w:left w:val="none" w:sz="0" w:space="0" w:color="auto"/>
        <w:bottom w:val="none" w:sz="0" w:space="0" w:color="auto"/>
        <w:right w:val="none" w:sz="0" w:space="0" w:color="auto"/>
      </w:divBdr>
    </w:div>
    <w:div w:id="1775243571">
      <w:bodyDiv w:val="1"/>
      <w:marLeft w:val="0"/>
      <w:marRight w:val="0"/>
      <w:marTop w:val="0"/>
      <w:marBottom w:val="0"/>
      <w:divBdr>
        <w:top w:val="none" w:sz="0" w:space="0" w:color="auto"/>
        <w:left w:val="none" w:sz="0" w:space="0" w:color="auto"/>
        <w:bottom w:val="none" w:sz="0" w:space="0" w:color="auto"/>
        <w:right w:val="none" w:sz="0" w:space="0" w:color="auto"/>
      </w:divBdr>
    </w:div>
    <w:div w:id="1795559984">
      <w:bodyDiv w:val="1"/>
      <w:marLeft w:val="0"/>
      <w:marRight w:val="0"/>
      <w:marTop w:val="0"/>
      <w:marBottom w:val="0"/>
      <w:divBdr>
        <w:top w:val="none" w:sz="0" w:space="0" w:color="auto"/>
        <w:left w:val="none" w:sz="0" w:space="0" w:color="auto"/>
        <w:bottom w:val="none" w:sz="0" w:space="0" w:color="auto"/>
        <w:right w:val="none" w:sz="0" w:space="0" w:color="auto"/>
      </w:divBdr>
    </w:div>
    <w:div w:id="1796170717">
      <w:bodyDiv w:val="1"/>
      <w:marLeft w:val="0"/>
      <w:marRight w:val="0"/>
      <w:marTop w:val="0"/>
      <w:marBottom w:val="0"/>
      <w:divBdr>
        <w:top w:val="none" w:sz="0" w:space="0" w:color="auto"/>
        <w:left w:val="none" w:sz="0" w:space="0" w:color="auto"/>
        <w:bottom w:val="none" w:sz="0" w:space="0" w:color="auto"/>
        <w:right w:val="none" w:sz="0" w:space="0" w:color="auto"/>
      </w:divBdr>
    </w:div>
    <w:div w:id="1831939460">
      <w:bodyDiv w:val="1"/>
      <w:marLeft w:val="0"/>
      <w:marRight w:val="0"/>
      <w:marTop w:val="0"/>
      <w:marBottom w:val="0"/>
      <w:divBdr>
        <w:top w:val="none" w:sz="0" w:space="0" w:color="auto"/>
        <w:left w:val="none" w:sz="0" w:space="0" w:color="auto"/>
        <w:bottom w:val="none" w:sz="0" w:space="0" w:color="auto"/>
        <w:right w:val="none" w:sz="0" w:space="0" w:color="auto"/>
      </w:divBdr>
    </w:div>
    <w:div w:id="1850217102">
      <w:bodyDiv w:val="1"/>
      <w:marLeft w:val="0"/>
      <w:marRight w:val="0"/>
      <w:marTop w:val="0"/>
      <w:marBottom w:val="0"/>
      <w:divBdr>
        <w:top w:val="none" w:sz="0" w:space="0" w:color="auto"/>
        <w:left w:val="none" w:sz="0" w:space="0" w:color="auto"/>
        <w:bottom w:val="none" w:sz="0" w:space="0" w:color="auto"/>
        <w:right w:val="none" w:sz="0" w:space="0" w:color="auto"/>
      </w:divBdr>
    </w:div>
    <w:div w:id="1852796987">
      <w:bodyDiv w:val="1"/>
      <w:marLeft w:val="0"/>
      <w:marRight w:val="0"/>
      <w:marTop w:val="0"/>
      <w:marBottom w:val="0"/>
      <w:divBdr>
        <w:top w:val="none" w:sz="0" w:space="0" w:color="auto"/>
        <w:left w:val="none" w:sz="0" w:space="0" w:color="auto"/>
        <w:bottom w:val="none" w:sz="0" w:space="0" w:color="auto"/>
        <w:right w:val="none" w:sz="0" w:space="0" w:color="auto"/>
      </w:divBdr>
    </w:div>
    <w:div w:id="1853110789">
      <w:bodyDiv w:val="1"/>
      <w:marLeft w:val="0"/>
      <w:marRight w:val="0"/>
      <w:marTop w:val="0"/>
      <w:marBottom w:val="0"/>
      <w:divBdr>
        <w:top w:val="none" w:sz="0" w:space="0" w:color="auto"/>
        <w:left w:val="none" w:sz="0" w:space="0" w:color="auto"/>
        <w:bottom w:val="none" w:sz="0" w:space="0" w:color="auto"/>
        <w:right w:val="none" w:sz="0" w:space="0" w:color="auto"/>
      </w:divBdr>
    </w:div>
    <w:div w:id="1854608481">
      <w:bodyDiv w:val="1"/>
      <w:marLeft w:val="0"/>
      <w:marRight w:val="0"/>
      <w:marTop w:val="0"/>
      <w:marBottom w:val="0"/>
      <w:divBdr>
        <w:top w:val="none" w:sz="0" w:space="0" w:color="auto"/>
        <w:left w:val="none" w:sz="0" w:space="0" w:color="auto"/>
        <w:bottom w:val="none" w:sz="0" w:space="0" w:color="auto"/>
        <w:right w:val="none" w:sz="0" w:space="0" w:color="auto"/>
      </w:divBdr>
    </w:div>
    <w:div w:id="1857380736">
      <w:bodyDiv w:val="1"/>
      <w:marLeft w:val="0"/>
      <w:marRight w:val="0"/>
      <w:marTop w:val="0"/>
      <w:marBottom w:val="0"/>
      <w:divBdr>
        <w:top w:val="none" w:sz="0" w:space="0" w:color="auto"/>
        <w:left w:val="none" w:sz="0" w:space="0" w:color="auto"/>
        <w:bottom w:val="none" w:sz="0" w:space="0" w:color="auto"/>
        <w:right w:val="none" w:sz="0" w:space="0" w:color="auto"/>
      </w:divBdr>
    </w:div>
    <w:div w:id="1862012962">
      <w:bodyDiv w:val="1"/>
      <w:marLeft w:val="0"/>
      <w:marRight w:val="0"/>
      <w:marTop w:val="0"/>
      <w:marBottom w:val="0"/>
      <w:divBdr>
        <w:top w:val="none" w:sz="0" w:space="0" w:color="auto"/>
        <w:left w:val="none" w:sz="0" w:space="0" w:color="auto"/>
        <w:bottom w:val="none" w:sz="0" w:space="0" w:color="auto"/>
        <w:right w:val="none" w:sz="0" w:space="0" w:color="auto"/>
      </w:divBdr>
    </w:div>
    <w:div w:id="1867407769">
      <w:bodyDiv w:val="1"/>
      <w:marLeft w:val="0"/>
      <w:marRight w:val="0"/>
      <w:marTop w:val="0"/>
      <w:marBottom w:val="0"/>
      <w:divBdr>
        <w:top w:val="none" w:sz="0" w:space="0" w:color="auto"/>
        <w:left w:val="none" w:sz="0" w:space="0" w:color="auto"/>
        <w:bottom w:val="none" w:sz="0" w:space="0" w:color="auto"/>
        <w:right w:val="none" w:sz="0" w:space="0" w:color="auto"/>
      </w:divBdr>
    </w:div>
    <w:div w:id="1872719327">
      <w:bodyDiv w:val="1"/>
      <w:marLeft w:val="0"/>
      <w:marRight w:val="0"/>
      <w:marTop w:val="0"/>
      <w:marBottom w:val="0"/>
      <w:divBdr>
        <w:top w:val="none" w:sz="0" w:space="0" w:color="auto"/>
        <w:left w:val="none" w:sz="0" w:space="0" w:color="auto"/>
        <w:bottom w:val="none" w:sz="0" w:space="0" w:color="auto"/>
        <w:right w:val="none" w:sz="0" w:space="0" w:color="auto"/>
      </w:divBdr>
    </w:div>
    <w:div w:id="1873153213">
      <w:bodyDiv w:val="1"/>
      <w:marLeft w:val="0"/>
      <w:marRight w:val="0"/>
      <w:marTop w:val="0"/>
      <w:marBottom w:val="0"/>
      <w:divBdr>
        <w:top w:val="none" w:sz="0" w:space="0" w:color="auto"/>
        <w:left w:val="none" w:sz="0" w:space="0" w:color="auto"/>
        <w:bottom w:val="none" w:sz="0" w:space="0" w:color="auto"/>
        <w:right w:val="none" w:sz="0" w:space="0" w:color="auto"/>
      </w:divBdr>
    </w:div>
    <w:div w:id="1902787055">
      <w:bodyDiv w:val="1"/>
      <w:marLeft w:val="0"/>
      <w:marRight w:val="0"/>
      <w:marTop w:val="0"/>
      <w:marBottom w:val="0"/>
      <w:divBdr>
        <w:top w:val="none" w:sz="0" w:space="0" w:color="auto"/>
        <w:left w:val="none" w:sz="0" w:space="0" w:color="auto"/>
        <w:bottom w:val="none" w:sz="0" w:space="0" w:color="auto"/>
        <w:right w:val="none" w:sz="0" w:space="0" w:color="auto"/>
      </w:divBdr>
    </w:div>
    <w:div w:id="1910071426">
      <w:bodyDiv w:val="1"/>
      <w:marLeft w:val="0"/>
      <w:marRight w:val="0"/>
      <w:marTop w:val="0"/>
      <w:marBottom w:val="0"/>
      <w:divBdr>
        <w:top w:val="none" w:sz="0" w:space="0" w:color="auto"/>
        <w:left w:val="none" w:sz="0" w:space="0" w:color="auto"/>
        <w:bottom w:val="none" w:sz="0" w:space="0" w:color="auto"/>
        <w:right w:val="none" w:sz="0" w:space="0" w:color="auto"/>
      </w:divBdr>
    </w:div>
    <w:div w:id="1916626799">
      <w:bodyDiv w:val="1"/>
      <w:marLeft w:val="0"/>
      <w:marRight w:val="0"/>
      <w:marTop w:val="0"/>
      <w:marBottom w:val="0"/>
      <w:divBdr>
        <w:top w:val="none" w:sz="0" w:space="0" w:color="auto"/>
        <w:left w:val="none" w:sz="0" w:space="0" w:color="auto"/>
        <w:bottom w:val="none" w:sz="0" w:space="0" w:color="auto"/>
        <w:right w:val="none" w:sz="0" w:space="0" w:color="auto"/>
      </w:divBdr>
    </w:div>
    <w:div w:id="1918131571">
      <w:bodyDiv w:val="1"/>
      <w:marLeft w:val="0"/>
      <w:marRight w:val="0"/>
      <w:marTop w:val="0"/>
      <w:marBottom w:val="0"/>
      <w:divBdr>
        <w:top w:val="none" w:sz="0" w:space="0" w:color="auto"/>
        <w:left w:val="none" w:sz="0" w:space="0" w:color="auto"/>
        <w:bottom w:val="none" w:sz="0" w:space="0" w:color="auto"/>
        <w:right w:val="none" w:sz="0" w:space="0" w:color="auto"/>
      </w:divBdr>
    </w:div>
    <w:div w:id="1921938126">
      <w:bodyDiv w:val="1"/>
      <w:marLeft w:val="0"/>
      <w:marRight w:val="0"/>
      <w:marTop w:val="0"/>
      <w:marBottom w:val="0"/>
      <w:divBdr>
        <w:top w:val="none" w:sz="0" w:space="0" w:color="auto"/>
        <w:left w:val="none" w:sz="0" w:space="0" w:color="auto"/>
        <w:bottom w:val="none" w:sz="0" w:space="0" w:color="auto"/>
        <w:right w:val="none" w:sz="0" w:space="0" w:color="auto"/>
      </w:divBdr>
    </w:div>
    <w:div w:id="1930505607">
      <w:bodyDiv w:val="1"/>
      <w:marLeft w:val="0"/>
      <w:marRight w:val="0"/>
      <w:marTop w:val="0"/>
      <w:marBottom w:val="0"/>
      <w:divBdr>
        <w:top w:val="none" w:sz="0" w:space="0" w:color="auto"/>
        <w:left w:val="none" w:sz="0" w:space="0" w:color="auto"/>
        <w:bottom w:val="none" w:sz="0" w:space="0" w:color="auto"/>
        <w:right w:val="none" w:sz="0" w:space="0" w:color="auto"/>
      </w:divBdr>
    </w:div>
    <w:div w:id="1945267949">
      <w:bodyDiv w:val="1"/>
      <w:marLeft w:val="0"/>
      <w:marRight w:val="0"/>
      <w:marTop w:val="0"/>
      <w:marBottom w:val="0"/>
      <w:divBdr>
        <w:top w:val="none" w:sz="0" w:space="0" w:color="auto"/>
        <w:left w:val="none" w:sz="0" w:space="0" w:color="auto"/>
        <w:bottom w:val="none" w:sz="0" w:space="0" w:color="auto"/>
        <w:right w:val="none" w:sz="0" w:space="0" w:color="auto"/>
      </w:divBdr>
    </w:div>
    <w:div w:id="1948081447">
      <w:bodyDiv w:val="1"/>
      <w:marLeft w:val="0"/>
      <w:marRight w:val="0"/>
      <w:marTop w:val="0"/>
      <w:marBottom w:val="0"/>
      <w:divBdr>
        <w:top w:val="none" w:sz="0" w:space="0" w:color="auto"/>
        <w:left w:val="none" w:sz="0" w:space="0" w:color="auto"/>
        <w:bottom w:val="none" w:sz="0" w:space="0" w:color="auto"/>
        <w:right w:val="none" w:sz="0" w:space="0" w:color="auto"/>
      </w:divBdr>
    </w:div>
    <w:div w:id="1961960753">
      <w:bodyDiv w:val="1"/>
      <w:marLeft w:val="0"/>
      <w:marRight w:val="0"/>
      <w:marTop w:val="0"/>
      <w:marBottom w:val="0"/>
      <w:divBdr>
        <w:top w:val="none" w:sz="0" w:space="0" w:color="auto"/>
        <w:left w:val="none" w:sz="0" w:space="0" w:color="auto"/>
        <w:bottom w:val="none" w:sz="0" w:space="0" w:color="auto"/>
        <w:right w:val="none" w:sz="0" w:space="0" w:color="auto"/>
      </w:divBdr>
    </w:div>
    <w:div w:id="1962569635">
      <w:bodyDiv w:val="1"/>
      <w:marLeft w:val="0"/>
      <w:marRight w:val="0"/>
      <w:marTop w:val="0"/>
      <w:marBottom w:val="0"/>
      <w:divBdr>
        <w:top w:val="none" w:sz="0" w:space="0" w:color="auto"/>
        <w:left w:val="none" w:sz="0" w:space="0" w:color="auto"/>
        <w:bottom w:val="none" w:sz="0" w:space="0" w:color="auto"/>
        <w:right w:val="none" w:sz="0" w:space="0" w:color="auto"/>
      </w:divBdr>
    </w:div>
    <w:div w:id="1978798041">
      <w:bodyDiv w:val="1"/>
      <w:marLeft w:val="0"/>
      <w:marRight w:val="0"/>
      <w:marTop w:val="0"/>
      <w:marBottom w:val="0"/>
      <w:divBdr>
        <w:top w:val="none" w:sz="0" w:space="0" w:color="auto"/>
        <w:left w:val="none" w:sz="0" w:space="0" w:color="auto"/>
        <w:bottom w:val="none" w:sz="0" w:space="0" w:color="auto"/>
        <w:right w:val="none" w:sz="0" w:space="0" w:color="auto"/>
      </w:divBdr>
    </w:div>
    <w:div w:id="1989362056">
      <w:bodyDiv w:val="1"/>
      <w:marLeft w:val="0"/>
      <w:marRight w:val="0"/>
      <w:marTop w:val="0"/>
      <w:marBottom w:val="0"/>
      <w:divBdr>
        <w:top w:val="none" w:sz="0" w:space="0" w:color="auto"/>
        <w:left w:val="none" w:sz="0" w:space="0" w:color="auto"/>
        <w:bottom w:val="none" w:sz="0" w:space="0" w:color="auto"/>
        <w:right w:val="none" w:sz="0" w:space="0" w:color="auto"/>
      </w:divBdr>
    </w:div>
    <w:div w:id="1990475305">
      <w:bodyDiv w:val="1"/>
      <w:marLeft w:val="0"/>
      <w:marRight w:val="0"/>
      <w:marTop w:val="0"/>
      <w:marBottom w:val="0"/>
      <w:divBdr>
        <w:top w:val="none" w:sz="0" w:space="0" w:color="auto"/>
        <w:left w:val="none" w:sz="0" w:space="0" w:color="auto"/>
        <w:bottom w:val="none" w:sz="0" w:space="0" w:color="auto"/>
        <w:right w:val="none" w:sz="0" w:space="0" w:color="auto"/>
      </w:divBdr>
    </w:div>
    <w:div w:id="1990548392">
      <w:bodyDiv w:val="1"/>
      <w:marLeft w:val="0"/>
      <w:marRight w:val="0"/>
      <w:marTop w:val="0"/>
      <w:marBottom w:val="0"/>
      <w:divBdr>
        <w:top w:val="none" w:sz="0" w:space="0" w:color="auto"/>
        <w:left w:val="none" w:sz="0" w:space="0" w:color="auto"/>
        <w:bottom w:val="none" w:sz="0" w:space="0" w:color="auto"/>
        <w:right w:val="none" w:sz="0" w:space="0" w:color="auto"/>
      </w:divBdr>
    </w:div>
    <w:div w:id="1993950958">
      <w:bodyDiv w:val="1"/>
      <w:marLeft w:val="0"/>
      <w:marRight w:val="0"/>
      <w:marTop w:val="0"/>
      <w:marBottom w:val="0"/>
      <w:divBdr>
        <w:top w:val="none" w:sz="0" w:space="0" w:color="auto"/>
        <w:left w:val="none" w:sz="0" w:space="0" w:color="auto"/>
        <w:bottom w:val="none" w:sz="0" w:space="0" w:color="auto"/>
        <w:right w:val="none" w:sz="0" w:space="0" w:color="auto"/>
      </w:divBdr>
    </w:div>
    <w:div w:id="1995841606">
      <w:bodyDiv w:val="1"/>
      <w:marLeft w:val="0"/>
      <w:marRight w:val="0"/>
      <w:marTop w:val="0"/>
      <w:marBottom w:val="0"/>
      <w:divBdr>
        <w:top w:val="none" w:sz="0" w:space="0" w:color="auto"/>
        <w:left w:val="none" w:sz="0" w:space="0" w:color="auto"/>
        <w:bottom w:val="none" w:sz="0" w:space="0" w:color="auto"/>
        <w:right w:val="none" w:sz="0" w:space="0" w:color="auto"/>
      </w:divBdr>
    </w:div>
    <w:div w:id="2003117944">
      <w:bodyDiv w:val="1"/>
      <w:marLeft w:val="0"/>
      <w:marRight w:val="0"/>
      <w:marTop w:val="0"/>
      <w:marBottom w:val="0"/>
      <w:divBdr>
        <w:top w:val="none" w:sz="0" w:space="0" w:color="auto"/>
        <w:left w:val="none" w:sz="0" w:space="0" w:color="auto"/>
        <w:bottom w:val="none" w:sz="0" w:space="0" w:color="auto"/>
        <w:right w:val="none" w:sz="0" w:space="0" w:color="auto"/>
      </w:divBdr>
    </w:div>
    <w:div w:id="2004233352">
      <w:bodyDiv w:val="1"/>
      <w:marLeft w:val="0"/>
      <w:marRight w:val="0"/>
      <w:marTop w:val="0"/>
      <w:marBottom w:val="0"/>
      <w:divBdr>
        <w:top w:val="none" w:sz="0" w:space="0" w:color="auto"/>
        <w:left w:val="none" w:sz="0" w:space="0" w:color="auto"/>
        <w:bottom w:val="none" w:sz="0" w:space="0" w:color="auto"/>
        <w:right w:val="none" w:sz="0" w:space="0" w:color="auto"/>
      </w:divBdr>
    </w:div>
    <w:div w:id="2010206648">
      <w:bodyDiv w:val="1"/>
      <w:marLeft w:val="0"/>
      <w:marRight w:val="0"/>
      <w:marTop w:val="0"/>
      <w:marBottom w:val="0"/>
      <w:divBdr>
        <w:top w:val="none" w:sz="0" w:space="0" w:color="auto"/>
        <w:left w:val="none" w:sz="0" w:space="0" w:color="auto"/>
        <w:bottom w:val="none" w:sz="0" w:space="0" w:color="auto"/>
        <w:right w:val="none" w:sz="0" w:space="0" w:color="auto"/>
      </w:divBdr>
    </w:div>
    <w:div w:id="2010867905">
      <w:bodyDiv w:val="1"/>
      <w:marLeft w:val="0"/>
      <w:marRight w:val="0"/>
      <w:marTop w:val="0"/>
      <w:marBottom w:val="0"/>
      <w:divBdr>
        <w:top w:val="none" w:sz="0" w:space="0" w:color="auto"/>
        <w:left w:val="none" w:sz="0" w:space="0" w:color="auto"/>
        <w:bottom w:val="none" w:sz="0" w:space="0" w:color="auto"/>
        <w:right w:val="none" w:sz="0" w:space="0" w:color="auto"/>
      </w:divBdr>
    </w:div>
    <w:div w:id="2015765542">
      <w:bodyDiv w:val="1"/>
      <w:marLeft w:val="0"/>
      <w:marRight w:val="0"/>
      <w:marTop w:val="0"/>
      <w:marBottom w:val="0"/>
      <w:divBdr>
        <w:top w:val="none" w:sz="0" w:space="0" w:color="auto"/>
        <w:left w:val="none" w:sz="0" w:space="0" w:color="auto"/>
        <w:bottom w:val="none" w:sz="0" w:space="0" w:color="auto"/>
        <w:right w:val="none" w:sz="0" w:space="0" w:color="auto"/>
      </w:divBdr>
    </w:div>
    <w:div w:id="2020816585">
      <w:bodyDiv w:val="1"/>
      <w:marLeft w:val="0"/>
      <w:marRight w:val="0"/>
      <w:marTop w:val="0"/>
      <w:marBottom w:val="0"/>
      <w:divBdr>
        <w:top w:val="none" w:sz="0" w:space="0" w:color="auto"/>
        <w:left w:val="none" w:sz="0" w:space="0" w:color="auto"/>
        <w:bottom w:val="none" w:sz="0" w:space="0" w:color="auto"/>
        <w:right w:val="none" w:sz="0" w:space="0" w:color="auto"/>
      </w:divBdr>
    </w:div>
    <w:div w:id="2031908469">
      <w:bodyDiv w:val="1"/>
      <w:marLeft w:val="0"/>
      <w:marRight w:val="0"/>
      <w:marTop w:val="0"/>
      <w:marBottom w:val="0"/>
      <w:divBdr>
        <w:top w:val="none" w:sz="0" w:space="0" w:color="auto"/>
        <w:left w:val="none" w:sz="0" w:space="0" w:color="auto"/>
        <w:bottom w:val="none" w:sz="0" w:space="0" w:color="auto"/>
        <w:right w:val="none" w:sz="0" w:space="0" w:color="auto"/>
      </w:divBdr>
    </w:div>
    <w:div w:id="2032416686">
      <w:bodyDiv w:val="1"/>
      <w:marLeft w:val="0"/>
      <w:marRight w:val="0"/>
      <w:marTop w:val="0"/>
      <w:marBottom w:val="0"/>
      <w:divBdr>
        <w:top w:val="none" w:sz="0" w:space="0" w:color="auto"/>
        <w:left w:val="none" w:sz="0" w:space="0" w:color="auto"/>
        <w:bottom w:val="none" w:sz="0" w:space="0" w:color="auto"/>
        <w:right w:val="none" w:sz="0" w:space="0" w:color="auto"/>
      </w:divBdr>
    </w:div>
    <w:div w:id="2033798899">
      <w:bodyDiv w:val="1"/>
      <w:marLeft w:val="0"/>
      <w:marRight w:val="0"/>
      <w:marTop w:val="0"/>
      <w:marBottom w:val="0"/>
      <w:divBdr>
        <w:top w:val="none" w:sz="0" w:space="0" w:color="auto"/>
        <w:left w:val="none" w:sz="0" w:space="0" w:color="auto"/>
        <w:bottom w:val="none" w:sz="0" w:space="0" w:color="auto"/>
        <w:right w:val="none" w:sz="0" w:space="0" w:color="auto"/>
      </w:divBdr>
    </w:div>
    <w:div w:id="2048210859">
      <w:bodyDiv w:val="1"/>
      <w:marLeft w:val="0"/>
      <w:marRight w:val="0"/>
      <w:marTop w:val="0"/>
      <w:marBottom w:val="0"/>
      <w:divBdr>
        <w:top w:val="none" w:sz="0" w:space="0" w:color="auto"/>
        <w:left w:val="none" w:sz="0" w:space="0" w:color="auto"/>
        <w:bottom w:val="none" w:sz="0" w:space="0" w:color="auto"/>
        <w:right w:val="none" w:sz="0" w:space="0" w:color="auto"/>
      </w:divBdr>
    </w:div>
    <w:div w:id="2050297917">
      <w:bodyDiv w:val="1"/>
      <w:marLeft w:val="0"/>
      <w:marRight w:val="0"/>
      <w:marTop w:val="0"/>
      <w:marBottom w:val="0"/>
      <w:divBdr>
        <w:top w:val="none" w:sz="0" w:space="0" w:color="auto"/>
        <w:left w:val="none" w:sz="0" w:space="0" w:color="auto"/>
        <w:bottom w:val="none" w:sz="0" w:space="0" w:color="auto"/>
        <w:right w:val="none" w:sz="0" w:space="0" w:color="auto"/>
      </w:divBdr>
    </w:div>
    <w:div w:id="2071076364">
      <w:bodyDiv w:val="1"/>
      <w:marLeft w:val="0"/>
      <w:marRight w:val="0"/>
      <w:marTop w:val="0"/>
      <w:marBottom w:val="0"/>
      <w:divBdr>
        <w:top w:val="none" w:sz="0" w:space="0" w:color="auto"/>
        <w:left w:val="none" w:sz="0" w:space="0" w:color="auto"/>
        <w:bottom w:val="none" w:sz="0" w:space="0" w:color="auto"/>
        <w:right w:val="none" w:sz="0" w:space="0" w:color="auto"/>
      </w:divBdr>
    </w:div>
    <w:div w:id="2073499852">
      <w:bodyDiv w:val="1"/>
      <w:marLeft w:val="0"/>
      <w:marRight w:val="0"/>
      <w:marTop w:val="0"/>
      <w:marBottom w:val="0"/>
      <w:divBdr>
        <w:top w:val="none" w:sz="0" w:space="0" w:color="auto"/>
        <w:left w:val="none" w:sz="0" w:space="0" w:color="auto"/>
        <w:bottom w:val="none" w:sz="0" w:space="0" w:color="auto"/>
        <w:right w:val="none" w:sz="0" w:space="0" w:color="auto"/>
      </w:divBdr>
    </w:div>
    <w:div w:id="2085175614">
      <w:bodyDiv w:val="1"/>
      <w:marLeft w:val="0"/>
      <w:marRight w:val="0"/>
      <w:marTop w:val="0"/>
      <w:marBottom w:val="0"/>
      <w:divBdr>
        <w:top w:val="none" w:sz="0" w:space="0" w:color="auto"/>
        <w:left w:val="none" w:sz="0" w:space="0" w:color="auto"/>
        <w:bottom w:val="none" w:sz="0" w:space="0" w:color="auto"/>
        <w:right w:val="none" w:sz="0" w:space="0" w:color="auto"/>
      </w:divBdr>
    </w:div>
    <w:div w:id="2088768318">
      <w:bodyDiv w:val="1"/>
      <w:marLeft w:val="0"/>
      <w:marRight w:val="0"/>
      <w:marTop w:val="0"/>
      <w:marBottom w:val="0"/>
      <w:divBdr>
        <w:top w:val="none" w:sz="0" w:space="0" w:color="auto"/>
        <w:left w:val="none" w:sz="0" w:space="0" w:color="auto"/>
        <w:bottom w:val="none" w:sz="0" w:space="0" w:color="auto"/>
        <w:right w:val="none" w:sz="0" w:space="0" w:color="auto"/>
      </w:divBdr>
    </w:div>
    <w:div w:id="2095084321">
      <w:bodyDiv w:val="1"/>
      <w:marLeft w:val="0"/>
      <w:marRight w:val="0"/>
      <w:marTop w:val="0"/>
      <w:marBottom w:val="0"/>
      <w:divBdr>
        <w:top w:val="none" w:sz="0" w:space="0" w:color="auto"/>
        <w:left w:val="none" w:sz="0" w:space="0" w:color="auto"/>
        <w:bottom w:val="none" w:sz="0" w:space="0" w:color="auto"/>
        <w:right w:val="none" w:sz="0" w:space="0" w:color="auto"/>
      </w:divBdr>
    </w:div>
    <w:div w:id="2129275099">
      <w:bodyDiv w:val="1"/>
      <w:marLeft w:val="0"/>
      <w:marRight w:val="0"/>
      <w:marTop w:val="0"/>
      <w:marBottom w:val="0"/>
      <w:divBdr>
        <w:top w:val="none" w:sz="0" w:space="0" w:color="auto"/>
        <w:left w:val="none" w:sz="0" w:space="0" w:color="auto"/>
        <w:bottom w:val="none" w:sz="0" w:space="0" w:color="auto"/>
        <w:right w:val="none" w:sz="0" w:space="0" w:color="auto"/>
      </w:divBdr>
    </w:div>
    <w:div w:id="2129734021">
      <w:bodyDiv w:val="1"/>
      <w:marLeft w:val="0"/>
      <w:marRight w:val="0"/>
      <w:marTop w:val="0"/>
      <w:marBottom w:val="0"/>
      <w:divBdr>
        <w:top w:val="none" w:sz="0" w:space="0" w:color="auto"/>
        <w:left w:val="none" w:sz="0" w:space="0" w:color="auto"/>
        <w:bottom w:val="none" w:sz="0" w:space="0" w:color="auto"/>
        <w:right w:val="none" w:sz="0" w:space="0" w:color="auto"/>
      </w:divBdr>
    </w:div>
    <w:div w:id="214646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11/relationships/people" Target="people.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BE076930D04B4C9E59559C823D053C" ma:contentTypeVersion="12" ma:contentTypeDescription="Create a new document." ma:contentTypeScope="" ma:versionID="b0f889c9236a97de80aebc290afaf118">
  <xsd:schema xmlns:xsd="http://www.w3.org/2001/XMLSchema" xmlns:xs="http://www.w3.org/2001/XMLSchema" xmlns:p="http://schemas.microsoft.com/office/2006/metadata/properties" xmlns:ns3="2e57b49d-ccfb-4dc5-aa04-f6baa11f7e1a" xmlns:ns4="76145217-516c-4480-91fe-01322a8c551d" targetNamespace="http://schemas.microsoft.com/office/2006/metadata/properties" ma:root="true" ma:fieldsID="bf73c8370a55b2e54892a8acfc3c129f" ns3:_="" ns4:_="">
    <xsd:import namespace="2e57b49d-ccfb-4dc5-aa04-f6baa11f7e1a"/>
    <xsd:import namespace="76145217-516c-4480-91fe-01322a8c55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57b49d-ccfb-4dc5-aa04-f6baa11f7e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6145217-516c-4480-91fe-01322a8c55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Ram21</b:Tag>
    <b:SourceType>InternetSite</b:SourceType>
    <b:Guid>{25854B0B-1A1C-4BDF-B280-0EDDD78F1ADF}</b:Guid>
    <b:Title>Chief Financial Officer (CFO) Defined: Role, Responsibilities and Skills</b:Title>
    <b:ProductionCompany>Netsuite</b:ProductionCompany>
    <b:Year>2021</b:Year>
    <b:Month>September</b:Month>
    <b:Day>14</b:Day>
    <b:YearAccessed>2021</b:YearAccessed>
    <b:MonthAccessed>November</b:MonthAccessed>
    <b:DayAccessed>29</b:DayAccessed>
    <b:URL>https://www.netsuite.com/portal/resource/articles/accounting/chief-financial-officer-cfo.shtml</b:URL>
    <b:Author>
      <b:Author>
        <b:NameList>
          <b:Person>
            <b:Last>Ali</b:Last>
            <b:First>Rami</b:First>
          </b:Person>
        </b:NameList>
      </b:Author>
    </b:Author>
    <b:RefOrder>9</b:RefOrder>
  </b:Source>
  <b:Source>
    <b:Tag>Mil19</b:Tag>
    <b:SourceType>InternetSite</b:SourceType>
    <b:Guid>{63A0D5A6-A294-484B-9F7A-4FEE33581B7E}</b:Guid>
    <b:Author>
      <b:Author>
        <b:NameList>
          <b:Person>
            <b:Last>Miller</b:Last>
            <b:First>Kelsey</b:First>
          </b:Person>
        </b:NameList>
      </b:Author>
    </b:Author>
    <b:Title>What Does a Project Manager Do? | Roles and Responsibilities</b:Title>
    <b:ProductionCompany>Northeastern Univercity</b:ProductionCompany>
    <b:Year>2019</b:Year>
    <b:Month>Febuary</b:Month>
    <b:Day>4</b:Day>
    <b:YearAccessed>2021</b:YearAccessed>
    <b:MonthAccessed>November</b:MonthAccessed>
    <b:DayAccessed>29</b:DayAccessed>
    <b:URL>https://www.northeastern.edu/graduate/blog/project-manager-responsibilities/</b:URL>
    <b:RefOrder>10</b:RefOrder>
  </b:Source>
  <b:Source>
    <b:Tag>Doc21</b:Tag>
    <b:SourceType>InternetSite</b:SourceType>
    <b:Guid>{3A8CB049-0EE5-4582-AC1C-AD55AF6BF266}</b:Guid>
    <b:Title>Data Security Manager</b:Title>
    <b:ProductionCompany>Docusign</b:ProductionCompany>
    <b:Year>2021</b:Year>
    <b:YearAccessed>2021</b:YearAccessed>
    <b:MonthAccessed>November</b:MonthAccessed>
    <b:DayAccessed>30</b:DayAccessed>
    <b:Author>
      <b:Author>
        <b:Corporate>Docusign</b:Corporate>
      </b:Author>
    </b:Author>
    <b:RefOrder>11</b:RefOrder>
  </b:Source>
  <b:Source>
    <b:Tag>Ken21</b:Tag>
    <b:SourceType>InternetSite</b:SourceType>
    <b:Guid>{137E8F47-10EA-4CA2-998D-3B80F7321980}</b:Guid>
    <b:Author>
      <b:Author>
        <b:NameList>
          <b:Person>
            <b:Last>Kenton</b:Last>
            <b:First>Will</b:First>
          </b:Person>
        </b:NameList>
      </b:Author>
    </b:Author>
    <b:Title>Chief Information Officer (CIO)</b:Title>
    <b:ProductionCompany>Investopedia</b:ProductionCompany>
    <b:Year>2021</b:Year>
    <b:Month>June</b:Month>
    <b:Day>16</b:Day>
    <b:YearAccessed>2021</b:YearAccessed>
    <b:MonthAccessed>November</b:MonthAccessed>
    <b:DayAccessed>29</b:DayAccessed>
    <b:URL>https://www.investopedia.com/terms/c/cio.asp</b:URL>
    <b:RefOrder>12</b:RefOrder>
  </b:Source>
  <b:Source>
    <b:Tag>Gla21</b:Tag>
    <b:SourceType>InternetSite</b:SourceType>
    <b:Guid>{8907B507-3EE7-4F9D-A2C1-BA7DD7D837C5}</b:Guid>
    <b:Title>Analytics Manager Job Description</b:Title>
    <b:ProductionCompany>Glassdoor</b:ProductionCompany>
    <b:Year>2021</b:Year>
    <b:YearAccessed>2021</b:YearAccessed>
    <b:MonthAccessed>November</b:MonthAccessed>
    <b:DayAccessed>29</b:DayAccessed>
    <b:URL>https://www.glassdoor.co.uk/Job-Descriptions/Analytics-Manager.htm</b:URL>
    <b:Author>
      <b:Author>
        <b:Corporate>Glassdoor</b:Corporate>
      </b:Author>
    </b:Author>
    <b:RefOrder>13</b:RefOrder>
  </b:Source>
  <b:Source>
    <b:Tag>Dan20</b:Tag>
    <b:SourceType>InternetSite</b:SourceType>
    <b:Guid>{20802660-B60E-479B-90F0-612A040DF3D9}</b:Guid>
    <b:Title>How to Build a Sales Team: Explore 6 Sales Team Key Roles</b:Title>
    <b:ProductionCompany>MasterClass</b:ProductionCompany>
    <b:Year>2020</b:Year>
    <b:Month>December</b:Month>
    <b:Day>7</b:Day>
    <b:YearAccessed>2021</b:YearAccessed>
    <b:MonthAccessed>November</b:MonthAccessed>
    <b:DayAccessed>30</b:DayAccessed>
    <b:URL>https://www.masterclass.com/articles/how-to-build-a-sales-team</b:URL>
    <b:Author>
      <b:Author>
        <b:NameList>
          <b:Person>
            <b:Last>Pink</b:Last>
            <b:First>Daniel</b:First>
          </b:Person>
        </b:NameList>
      </b:Author>
    </b:Author>
    <b:RefOrder>14</b:RefOrder>
  </b:Source>
  <b:Source>
    <b:Tag>Wik21</b:Tag>
    <b:SourceType>InternetSite</b:SourceType>
    <b:Guid>{C05466F3-DF44-484F-8127-DB6FA15F8D10}</b:Guid>
    <b:Author>
      <b:Author>
        <b:NameList>
          <b:Person>
            <b:Last>Wikijob</b:Last>
          </b:Person>
        </b:NameList>
      </b:Author>
    </b:Author>
    <b:ProductionCompany>wikijob</b:ProductionCompany>
    <b:Year>2021</b:Year>
    <b:Month>November</b:Month>
    <b:Day>8</b:Day>
    <b:YearAccessed>2021</b:YearAccessed>
    <b:MonthAccessed>Novemeber</b:MonthAccessed>
    <b:DayAccessed>30</b:DayAccessed>
    <b:URL>https://www.wikijob.co.uk/content/financial-terms/corporate/finance</b:URL>
    <b:RefOrder>15</b:RefOrder>
  </b:Source>
  <b:Source>
    <b:Tag>Bet21</b:Tag>
    <b:SourceType>InternetSite</b:SourceType>
    <b:Guid>{92B6FA1F-AF01-4AC0-8344-2A9C08B77ACC}</b:Guid>
    <b:Author>
      <b:Author>
        <b:Corporate>Better Team</b:Corporate>
      </b:Author>
    </b:Author>
    <b:Title>Computer Hardware Engineer Job Description</b:Title>
    <b:ProductionCompany>Better Team</b:ProductionCompany>
    <b:Year>2021</b:Year>
    <b:YearAccessed>2021</b:YearAccessed>
    <b:MonthAccessed>December</b:MonthAccessed>
    <b:DayAccessed>2</b:DayAccessed>
    <b:URL>https://www.betterteam.com/computer-hardware-engineer-job-description</b:URL>
    <b:RefOrder>16</b:RefOrder>
  </b:Source>
  <b:Source>
    <b:Tag>Par19</b:Tag>
    <b:SourceType>InternetSite</b:SourceType>
    <b:Guid>{6D7BC0E4-FFEF-48DF-AB95-514A5BE4B0FD}</b:Guid>
    <b:Author>
      <b:Author>
        <b:NameList>
          <b:Person>
            <b:Last>Parafianowicz</b:Last>
            <b:First>Karol</b:First>
          </b:Person>
        </b:NameList>
      </b:Author>
    </b:Author>
    <b:Title>Software Development Team Roles and Responsibilities You Should Know</b:Title>
    <b:ProductionCompany>SoftwareHut</b:ProductionCompany>
    <b:Year>2019</b:Year>
    <b:Month>April</b:Month>
    <b:Day>11</b:Day>
    <b:YearAccessed>2021</b:YearAccessed>
    <b:MonthAccessed>December</b:MonthAccessed>
    <b:DayAccessed>3</b:DayAccessed>
    <b:URL>https://softwarehut.com/blog/it-outsourcing/software-development-team-roles-and-responsibilities</b:URL>
    <b:RefOrder>17</b:RefOrder>
  </b:Source>
  <b:Source>
    <b:Tag>Mar20</b:Tag>
    <b:SourceType>InternetSite</b:SourceType>
    <b:Guid>{690241C8-6A35-40B1-8A29-4A256C02ADA4}</b:Guid>
    <b:Title>How to organize your security team: The evolution of cybersecurity roles and responsibilities</b:Title>
    <b:ProductionCompany>Microsoft</b:ProductionCompany>
    <b:Year>2020</b:Year>
    <b:Month>August</b:Month>
    <b:Day>6</b:Day>
    <b:YearAccessed>2021</b:YearAccessed>
    <b:MonthAccessed>December</b:MonthAccessed>
    <b:DayAccessed>5</b:DayAccessed>
    <b:URL>https://www.microsoft.com/security/blog/2020/08/06/organize-security-team-evolution-cybersecurity-roles-responsibilities/</b:URL>
    <b:Author>
      <b:Author>
        <b:NameList>
          <b:Person>
            <b:Last>Macababbed</b:Last>
            <b:First>Mark</b:First>
            <b:Middle>Simos and Ryen</b:Middle>
          </b:Person>
        </b:NameList>
      </b:Author>
    </b:Author>
    <b:RefOrder>18</b:RefOrder>
  </b:Source>
  <b:Source>
    <b:Tag>Chr20</b:Tag>
    <b:SourceType>InternetSite</b:SourceType>
    <b:Guid>{DC4B3415-FAE4-48B8-A404-869C893710A4}</b:Guid>
    <b:Title>Data Controller vs. Data Processor: What's The Difference?</b:Title>
    <b:ProductionCompany>Digital Guardian</b:ProductionCompany>
    <b:Year>2020</b:Year>
    <b:Month>August</b:Month>
    <b:Day>11</b:Day>
    <b:YearAccessed>2021</b:YearAccessed>
    <b:MonthAccessed>December </b:MonthAccessed>
    <b:DayAccessed>5</b:DayAccessed>
    <b:URL>https://digitalguardian.com/blog/data-controller-vs-data-processor-whats-difference</b:URL>
    <b:Author>
      <b:Author>
        <b:NameList>
          <b:Person>
            <b:Last>Brook</b:Last>
            <b:First>Chris</b:First>
          </b:Person>
        </b:NameList>
      </b:Author>
    </b:Author>
    <b:RefOrder>19</b:RefOrder>
  </b:Source>
  <b:Source>
    <b:Tag>Tar21</b:Tag>
    <b:SourceType>InternetSite</b:SourceType>
    <b:Guid>{89F91B8D-641A-4AC3-869E-6B5227E06AFE}</b:Guid>
    <b:Title>IT consultant: job description</b:Title>
    <b:Year>2021</b:Year>
    <b:ProductionCompany>Target Jobs</b:ProductionCompany>
    <b:YearAccessed>2021</b:YearAccessed>
    <b:MonthAccessed>december</b:MonthAccessed>
    <b:DayAccessed>1</b:DayAccessed>
    <b:URL>https://targetjobs.co.uk/careers-advice/job-descriptions/it-consultant-job-description</b:URL>
    <b:Author>
      <b:Author>
        <b:Corporate>Target Jobs</b:Corporate>
      </b:Author>
    </b:Author>
    <b:RefOrder>20</b:RefOrder>
  </b:Source>
  <b:Source>
    <b:Tag>ICO181</b:Tag>
    <b:SourceType>InternetSite</b:SourceType>
    <b:Guid>{D74F5812-2C5D-4005-B4F6-D7C60781640C}</b:Guid>
    <b:Author>
      <b:Author>
        <b:Corporate>ICO</b:Corporate>
      </b:Author>
    </b:Author>
    <b:Title>What is personal data? </b:Title>
    <b:ProductionCompany>ICO</b:ProductionCompany>
    <b:Year>2018</b:Year>
    <b:Month>October</b:Month>
    <b:Day>15</b:Day>
    <b:YearAccessed>2022</b:YearAccessed>
    <b:MonthAccessed>March</b:MonthAccessed>
    <b:DayAccessed>8</b:DayAccessed>
    <b:URL>https://ico.org.uk/for-organisations/guide-to-data-protection/guide-to-the-general-data-protection-regulation-gdpr/what-is-personal-data/what-is-personal-data/</b:URL>
    <b:RefOrder>21</b:RefOrder>
  </b:Source>
  <b:Source>
    <b:Tag>Edi201</b:Tag>
    <b:SourceType>InternetSite</b:SourceType>
    <b:Guid>{AC4BA7D4-E0F6-4222-86F9-FF660632A324}</b:Guid>
    <b:Title>Data protection and GDPR: what are my legal obligations as a business?</b:Title>
    <b:Year>2020</b:Year>
    <b:Month>May</b:Month>
    <b:Day>18</b:Day>
    <b:YearAccessed>2022</b:YearAccessed>
    <b:MonthAccessed>March</b:MonthAccessed>
    <b:DayAccessed>8</b:DayAccessed>
    <b:URL>https://www.information-age.com/data-protection-gdpr-legal-obligations-business-123489579/</b:URL>
    <b:Author>
      <b:Author>
        <b:Corporate>Editor`s Choice</b:Corporate>
      </b:Author>
    </b:Author>
    <b:RefOrder>22</b:RefOrder>
  </b:Source>
  <b:Source>
    <b:Tag>Ili18</b:Tag>
    <b:SourceType>InternetSite</b:SourceType>
    <b:Guid>{B8621CAA-DEFB-4523-BC9C-9FF28F2B8996}</b:Guid>
    <b:Title>How to Perform IT Risk Assessment</b:Title>
    <b:Year>2018</b:Year>
    <b:Month>January</b:Month>
    <b:Day>16</b:Day>
    <b:YearAccessed>2022</b:YearAccessed>
    <b:MonthAccessed>April</b:MonthAccessed>
    <b:DayAccessed>10</b:DayAccessed>
    <b:URL>https://blog.netwrix.com/2018/01/16/how-to-perform-it-risk-assessment/</b:URL>
    <b:Author>
      <b:Author>
        <b:NameList>
          <b:Person>
            <b:Last>Sotnikov</b:Last>
            <b:First>Ilia</b:First>
          </b:Person>
        </b:NameList>
      </b:Author>
    </b:Author>
    <b:RefOrder>23</b:RefOrder>
  </b:Source>
  <b:Source>
    <b:Tag>IBM21</b:Tag>
    <b:SourceType>InternetSite</b:SourceType>
    <b:Guid>{5BFCEEC2-793C-43CD-AE5E-D5F7E2C65AB5}</b:Guid>
    <b:Author>
      <b:Author>
        <b:Corporate>IBM</b:Corporate>
      </b:Author>
    </b:Author>
    <b:Title>The Role of Cryptography in Data Security</b:Title>
    <b:ProductionCompany>IBM</b:ProductionCompany>
    <b:Year>2021</b:Year>
    <b:Month>June</b:Month>
    <b:Day>25</b:Day>
    <b:YearAccessed>2022</b:YearAccessed>
    <b:MonthAccessed>March</b:MonthAccessed>
    <b:DayAccessed>26</b:DayAccessed>
    <b:URL>https://www.ibm.com/docs/en/zos/2.4.0?topic=introduction-role-cryptography-in-data-security</b:URL>
    <b:RefOrder>1</b:RefOrder>
  </b:Source>
  <b:Source>
    <b:Tag>Tur19</b:Tag>
    <b:SourceType>InternetSite</b:SourceType>
    <b:Guid>{F7BFDE99-0BF4-4065-952C-3253AD8AA0FA}</b:Guid>
    <b:Author>
      <b:Author>
        <b:NameList>
          <b:Person>
            <b:Last>Turner</b:Last>
            <b:First>Peter</b:First>
            <b:Middle>Smirnoff &amp; Dawn M.</b:Middle>
          </b:Person>
        </b:NameList>
      </b:Author>
    </b:Author>
    <b:Title>Symmetric Key Encryption - why, where and how it’s used in banking</b:Title>
    <b:ProductionCompany>Cryptomathic</b:ProductionCompany>
    <b:Year>2019</b:Year>
    <b:Month>January</b:Month>
    <b:Day>18</b:Day>
    <b:YearAccessed>2022</b:YearAccessed>
    <b:MonthAccessed>March</b:MonthAccessed>
    <b:DayAccessed>28</b:DayAccessed>
    <b:URL>https://www.cryptomathic.com/news-events/blog/symmetric-key-encryption-why-where-and-how-its-used-in-banking</b:URL>
    <b:RefOrder>2</b:RefOrder>
  </b:Source>
  <b:Source>
    <b:Tag>Doc17</b:Tag>
    <b:SourceType>InternetSite</b:SourceType>
    <b:Guid>{CC515608-4B4B-4C93-8292-B95F890B2C9E}</b:Guid>
    <b:Author>
      <b:Author>
        <b:Corporate>Docusign</b:Corporate>
      </b:Author>
    </b:Author>
    <b:Title>What are digital signatures?</b:Title>
    <b:ProductionCompany>Docusign</b:ProductionCompany>
    <b:Year>2017</b:Year>
    <b:Month>may</b:Month>
    <b:Day>16</b:Day>
    <b:YearAccessed>2022</b:YearAccessed>
    <b:MonthAccessed>April</b:MonthAccessed>
    <b:DayAccessed>1</b:DayAccessed>
    <b:URL>https://www.docusign.co.uk/how-it-works/electronic-signature/digital-signature/digital-signature-faq</b:URL>
    <b:RefOrder>5</b:RefOrder>
  </b:Source>
  <b:Source>
    <b:Tag>F517</b:Tag>
    <b:SourceType>InternetSite</b:SourceType>
    <b:Guid>{2DAD5A61-4465-4348-B237-A7681C6D4DCE}</b:Guid>
    <b:Title>SSL/TLS Encryption</b:Title>
    <b:ProductionCompany>F5</b:ProductionCompany>
    <b:Year>2017</b:Year>
    <b:Month>April</b:Month>
    <b:Day>6</b:Day>
    <b:YearAccessed>2022</b:YearAccessed>
    <b:MonthAccessed>March</b:MonthAccessed>
    <b:DayAccessed>30</b:DayAccessed>
    <b:URL>https://www.f5.com/services/resources/glossary/ssl-tls-encryption</b:URL>
    <b:Author>
      <b:Author>
        <b:Corporate>F5</b:Corporate>
      </b:Author>
    </b:Author>
    <b:RefOrder>4</b:RefOrder>
  </b:Source>
  <b:Source>
    <b:Tag>Kat21</b:Tag>
    <b:SourceType>InternetSite</b:SourceType>
    <b:Guid>{D7C4BFC2-F1C7-469F-A348-A216526D9C16}</b:Guid>
    <b:Title>asymmetric cryptography (public key cryptography)</b:Title>
    <b:ProductionCompany>techtarget</b:ProductionCompany>
    <b:Year>2019</b:Year>
    <b:Month>December</b:Month>
    <b:Day>20</b:Day>
    <b:YearAccessed>2022</b:YearAccessed>
    <b:MonthAccessed>March</b:MonthAccessed>
    <b:DayAccessed>28</b:DayAccessed>
    <b:URL>https://www.techtarget.com/searchsecurity/definition/asymmetric-cryptography</b:URL>
    <b:Author>
      <b:Author>
        <b:NameList>
          <b:Person>
            <b:Last>Kate Brush</b:Last>
            <b:First>Linda</b:First>
            <b:Middle>Rosencrance and Michael Cobb</b:Middle>
          </b:Person>
        </b:NameList>
      </b:Author>
    </b:Author>
    <b:RefOrder>3</b:RefOrder>
  </b:Source>
  <b:Source>
    <b:Tag>Nat19</b:Tag>
    <b:SourceType>InternetSite</b:SourceType>
    <b:Guid>{FA1817E1-D629-412A-B984-DF1E68EDE5C5}</b:Guid>
    <b:Title>What is Email Encryption? Definition, Best Practices &amp; More</b:Title>
    <b:ProductionCompany>DataInsiders</b:ProductionCompany>
    <b:Year>2019</b:Year>
    <b:Month>January</b:Month>
    <b:Day>3</b:Day>
    <b:YearAccessed>2022</b:YearAccessed>
    <b:MonthAccessed>March</b:MonthAccessed>
    <b:DayAccessed>21</b:DayAccessed>
    <b:URL>https://digitalguardian.com/blog/what-email-encryption</b:URL>
    <b:Author>
      <b:Author>
        <b:NameList>
          <b:Person>
            <b:Last>Lord</b:Last>
            <b:First>Nate</b:First>
          </b:Person>
        </b:NameList>
      </b:Author>
    </b:Author>
    <b:RefOrder>6</b:RefOrder>
  </b:Source>
  <b:Source>
    <b:Tag>Cyg20</b:Tag>
    <b:SourceType>InternetSite</b:SourceType>
    <b:Guid>{4DF588F2-8FE8-4475-9500-032125304D2E}</b:Guid>
    <b:Title>3 most common concerns with adopting e-signatures</b:Title>
    <b:ProductionCompany>Cygnetise</b:ProductionCompany>
    <b:Year>2020</b:Year>
    <b:Month>April</b:Month>
    <b:Day>20</b:Day>
    <b:YearAccessed>2022</b:YearAccessed>
    <b:MonthAccessed>April</b:MonthAccessed>
    <b:DayAccessed>10</b:DayAccessed>
    <b:URL>https://www.cygnetise.com/blog/5-2020-3-most-common-concerns-adopting-esignatures#:~:text=Risk%20of%20fraud%20%26%20reliability%20%E2%80%93%20while,can%20be%20compromised%20or%20hacked.</b:URL>
    <b:Author>
      <b:Author>
        <b:Corporate>Cygnetise</b:Corporate>
      </b:Author>
    </b:Author>
    <b:RefOrder>7</b:RefOrder>
  </b:Source>
  <b:Source>
    <b:Tag>Syn19</b:Tag>
    <b:SourceType>InternetSite</b:SourceType>
    <b:Guid>{0D84F2EB-BAEC-47D9-B86B-24043807F5CD}</b:Guid>
    <b:Title>Cryptography</b:Title>
    <b:ProductionCompany>Synopsys</b:ProductionCompany>
    <b:Year>2019</b:Year>
    <b:Month>March</b:Month>
    <b:Day>21</b:Day>
    <b:YearAccessed>2022</b:YearAccessed>
    <b:MonthAccessed>March </b:MonthAccessed>
    <b:DayAccessed>29</b:DayAccessed>
    <b:URL>https://www.synopsys.com/glossary/what-is-cryptography.html#:~:text=Definition,output%20(i.e.%2C%20ciphertext).</b:URL>
    <b:Author>
      <b:Author>
        <b:Corporate>Synopsys</b:Corporate>
      </b:Author>
    </b:Author>
    <b:RefOrder>8</b:RefOrder>
  </b:Source>
  <b:Source>
    <b:Tag>Ori22</b:Tag>
    <b:SourceType>InternetSite</b:SourceType>
    <b:Guid>{C91E5AA3-89EA-4122-AD7B-CCF5FDC2E163}</b:Guid>
    <b:Title>The 12 Elements of an Information Security Policy</b:Title>
    <b:ProductionCompany>Exabeam</b:ProductionCompany>
    <b:Year>2022</b:Year>
    <b:Month>March</b:Month>
    <b:Day>1</b:Day>
    <b:YearAccessed>2022</b:YearAccessed>
    <b:MonthAccessed>April</b:MonthAccessed>
    <b:DayAccessed>15</b:DayAccessed>
    <b:URL>https://www.exabeam.com/information-security/information-security-policy/</b:URL>
    <b:Author>
      <b:Author>
        <b:NameList>
          <b:Person>
            <b:Last>Cassetto</b:Last>
            <b:First>Orion</b:First>
          </b:Person>
        </b:NameList>
      </b:Author>
    </b:Author>
    <b:RefOrder>24</b:RefOrder>
  </b:Source>
</b:Sources>
</file>

<file path=customXml/itemProps1.xml><?xml version="1.0" encoding="utf-8"?>
<ds:datastoreItem xmlns:ds="http://schemas.openxmlformats.org/officeDocument/2006/customXml" ds:itemID="{FBB16D89-E720-4228-8DBD-3393B932A81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6FA672-32F9-4376-A7D0-A9631651FA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57b49d-ccfb-4dc5-aa04-f6baa11f7e1a"/>
    <ds:schemaRef ds:uri="76145217-516c-4480-91fe-01322a8c55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72398E-2809-45F0-B7CF-835F311E8943}">
  <ds:schemaRefs>
    <ds:schemaRef ds:uri="http://schemas.microsoft.com/sharepoint/v3/contenttype/forms"/>
  </ds:schemaRefs>
</ds:datastoreItem>
</file>

<file path=customXml/itemProps4.xml><?xml version="1.0" encoding="utf-8"?>
<ds:datastoreItem xmlns:ds="http://schemas.openxmlformats.org/officeDocument/2006/customXml" ds:itemID="{EEE8B0EE-FED9-4D95-9726-A15A9258D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10</Pages>
  <Words>3906</Words>
  <Characters>22266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HAR18839665 (Leon Harris)</dc:creator>
  <cp:keywords/>
  <dc:description/>
  <cp:lastModifiedBy>HAR18839665 (Leon Harris)</cp:lastModifiedBy>
  <cp:revision>6</cp:revision>
  <dcterms:created xsi:type="dcterms:W3CDTF">2022-04-25T00:44:00Z</dcterms:created>
  <dcterms:modified xsi:type="dcterms:W3CDTF">2022-04-25T17:36:00Z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0x0101000FBE076930D04B4C9E59559C823D053C</vt:lpwstr>
  </property>
</Properties>
</file>