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E70C1" w:rsidRDefault="00FE70C1">
      <w:pPr>
        <w:jc w:val="center"/>
        <w:rPr>
          <w:b/>
          <w:sz w:val="32"/>
          <w:szCs w:val="32"/>
        </w:rPr>
      </w:pPr>
    </w:p>
    <w:p w14:paraId="00000002" w14:textId="77777777" w:rsidR="00FE70C1" w:rsidRPr="00386313" w:rsidRDefault="00FE70C1">
      <w:pPr>
        <w:jc w:val="center"/>
        <w:rPr>
          <w:b/>
          <w:sz w:val="36"/>
          <w:szCs w:val="36"/>
        </w:rPr>
      </w:pPr>
    </w:p>
    <w:p w14:paraId="00000007" w14:textId="032DAE33" w:rsidR="00FE70C1" w:rsidRPr="00386313" w:rsidRDefault="00000000" w:rsidP="00386313">
      <w:pPr>
        <w:jc w:val="center"/>
        <w:rPr>
          <w:b/>
          <w:sz w:val="36"/>
          <w:szCs w:val="36"/>
        </w:rPr>
      </w:pPr>
      <w:r w:rsidRPr="00386313">
        <w:rPr>
          <w:b/>
          <w:sz w:val="36"/>
          <w:szCs w:val="36"/>
        </w:rPr>
        <w:t>A comparison of the marketing methods of two</w:t>
      </w:r>
      <w:r w:rsidR="00283AB5" w:rsidRPr="00386313">
        <w:rPr>
          <w:b/>
          <w:sz w:val="36"/>
          <w:szCs w:val="36"/>
        </w:rPr>
        <w:t xml:space="preserve"> </w:t>
      </w:r>
      <w:r w:rsidRPr="00386313">
        <w:rPr>
          <w:b/>
          <w:sz w:val="36"/>
          <w:szCs w:val="36"/>
        </w:rPr>
        <w:t>multinational hotel brands.</w:t>
      </w:r>
    </w:p>
    <w:p w14:paraId="1892D4B6" w14:textId="77777777" w:rsidR="00283AB5" w:rsidRPr="00283AB5" w:rsidRDefault="00283AB5" w:rsidP="00283AB5">
      <w:pPr>
        <w:jc w:val="center"/>
        <w:rPr>
          <w:b/>
          <w:sz w:val="32"/>
          <w:szCs w:val="32"/>
        </w:rPr>
      </w:pPr>
    </w:p>
    <w:p w14:paraId="00000009" w14:textId="53F70F93" w:rsidR="00FE70C1" w:rsidRDefault="00000000">
      <w:pPr>
        <w:jc w:val="center"/>
        <w:rPr>
          <w:b/>
        </w:rPr>
      </w:pPr>
      <w:r>
        <w:rPr>
          <w:b/>
        </w:rPr>
        <w:t>Name:</w:t>
      </w:r>
      <w:r w:rsidR="00223309">
        <w:rPr>
          <w:b/>
        </w:rPr>
        <w:t xml:space="preserve"> Valeriu Bogatu</w:t>
      </w:r>
    </w:p>
    <w:p w14:paraId="481D62DA" w14:textId="77777777" w:rsidR="00283AB5" w:rsidRDefault="00283AB5">
      <w:pPr>
        <w:jc w:val="center"/>
        <w:rPr>
          <w:b/>
        </w:rPr>
      </w:pPr>
    </w:p>
    <w:p w14:paraId="0000000A" w14:textId="2A6626FA" w:rsidR="00FE70C1" w:rsidRDefault="00000000">
      <w:pPr>
        <w:jc w:val="center"/>
        <w:rPr>
          <w:b/>
        </w:rPr>
      </w:pPr>
      <w:r>
        <w:rPr>
          <w:b/>
        </w:rPr>
        <w:t>Student ID number:</w:t>
      </w:r>
      <w:r w:rsidR="00223309">
        <w:rPr>
          <w:b/>
        </w:rPr>
        <w:t>2231945</w:t>
      </w:r>
    </w:p>
    <w:p w14:paraId="2BF2203C" w14:textId="77777777" w:rsidR="00283AB5" w:rsidRDefault="00283AB5">
      <w:pPr>
        <w:jc w:val="center"/>
        <w:rPr>
          <w:b/>
        </w:rPr>
      </w:pPr>
    </w:p>
    <w:p w14:paraId="0000000B" w14:textId="02CB685B" w:rsidR="00FE70C1" w:rsidRDefault="00000000">
      <w:pPr>
        <w:jc w:val="center"/>
        <w:rPr>
          <w:b/>
        </w:rPr>
      </w:pPr>
      <w:r>
        <w:rPr>
          <w:b/>
        </w:rPr>
        <w:tab/>
        <w:t>The module title: Marketing Essentials BMIH4005</w:t>
      </w:r>
    </w:p>
    <w:p w14:paraId="506F1445" w14:textId="77777777" w:rsidR="00283AB5" w:rsidRDefault="00283AB5">
      <w:pPr>
        <w:jc w:val="center"/>
        <w:rPr>
          <w:b/>
        </w:rPr>
      </w:pPr>
    </w:p>
    <w:p w14:paraId="0000000C" w14:textId="50697129" w:rsidR="00FE70C1" w:rsidRDefault="00223309" w:rsidP="00223309">
      <w:pPr>
        <w:rPr>
          <w:rFonts w:ascii="Segoe UI" w:hAnsi="Segoe UI" w:cs="Segoe UI"/>
          <w:b/>
          <w:bCs/>
          <w:sz w:val="18"/>
          <w:szCs w:val="18"/>
        </w:rPr>
      </w:pPr>
      <w:r>
        <w:rPr>
          <w:b/>
        </w:rPr>
        <w:t xml:space="preserve">                                              Lecturer’s name: </w:t>
      </w:r>
      <w:r w:rsidRPr="00223309">
        <w:rPr>
          <w:rFonts w:ascii="Segoe UI" w:hAnsi="Segoe UI" w:cs="Segoe UI"/>
          <w:b/>
          <w:bCs/>
          <w:sz w:val="18"/>
          <w:szCs w:val="18"/>
        </w:rPr>
        <w:t>Ruth Taylor Davies</w:t>
      </w:r>
    </w:p>
    <w:p w14:paraId="7827176B" w14:textId="77777777" w:rsidR="00283AB5" w:rsidRPr="00223309" w:rsidRDefault="00283AB5" w:rsidP="00223309">
      <w:pPr>
        <w:rPr>
          <w:rFonts w:ascii="Segoe UI" w:hAnsi="Segoe UI" w:cs="Segoe UI"/>
          <w:b/>
          <w:bCs/>
          <w:sz w:val="18"/>
          <w:szCs w:val="18"/>
        </w:rPr>
      </w:pPr>
    </w:p>
    <w:p w14:paraId="0000000D" w14:textId="61A01ADE" w:rsidR="00FE70C1" w:rsidRDefault="00000000">
      <w:pPr>
        <w:jc w:val="center"/>
        <w:rPr>
          <w:b/>
        </w:rPr>
      </w:pPr>
      <w:r>
        <w:rPr>
          <w:b/>
        </w:rPr>
        <w:t>Word Count: 1</w:t>
      </w:r>
      <w:r w:rsidR="00AA071F">
        <w:rPr>
          <w:b/>
        </w:rPr>
        <w:t>473</w:t>
      </w:r>
    </w:p>
    <w:p w14:paraId="0000000E" w14:textId="77777777" w:rsidR="00FE70C1" w:rsidRDefault="00FE70C1">
      <w:pPr>
        <w:jc w:val="center"/>
        <w:rPr>
          <w:b/>
        </w:rPr>
      </w:pPr>
    </w:p>
    <w:p w14:paraId="0000000F" w14:textId="77777777" w:rsidR="00FE70C1" w:rsidRDefault="00000000">
      <w:pPr>
        <w:rPr>
          <w:b/>
        </w:rPr>
      </w:pPr>
      <w:r>
        <w:br w:type="page"/>
      </w:r>
    </w:p>
    <w:p w14:paraId="00000016" w14:textId="77777777" w:rsidR="00FE70C1" w:rsidRDefault="00FE70C1">
      <w:pPr>
        <w:rPr>
          <w:b/>
        </w:rPr>
      </w:pPr>
    </w:p>
    <w:p w14:paraId="00000017" w14:textId="07E0FCA2" w:rsidR="00FE70C1" w:rsidRDefault="00FE70C1">
      <w:pPr>
        <w:rPr>
          <w:b/>
        </w:rPr>
      </w:pPr>
    </w:p>
    <w:p w14:paraId="00000018" w14:textId="77777777" w:rsidR="00FE70C1" w:rsidRDefault="00000000">
      <w:pPr>
        <w:pStyle w:val="Heading1"/>
      </w:pPr>
      <w:bookmarkStart w:id="0" w:name="_heading=h.gjdgxs" w:colFirst="0" w:colLast="0"/>
      <w:bookmarkEnd w:id="0"/>
      <w:r>
        <w:t>Introduction</w:t>
      </w:r>
    </w:p>
    <w:p w14:paraId="00000019" w14:textId="77777777" w:rsidR="00FE70C1" w:rsidRDefault="00000000">
      <w:r>
        <w:t xml:space="preserve">Marketing is an important function of any company since it is the way through which a company offers its service or product to the target audience. The chosen hotel brand for this purpose includes Six Senses and Moxy Hotels. </w:t>
      </w:r>
    </w:p>
    <w:p w14:paraId="0000001A" w14:textId="77777777" w:rsidR="00FE70C1" w:rsidRDefault="00000000">
      <w:r>
        <w:t>Six Senses is one of the famous luxury hotel brands focused on providing quality and unique services and facilities to travellers. The parent company of this hotel brand is IHG hotel. Six senses have value as well as Wellness and experience better different from ordinary hotel chains. The company has a long history of providing guests with luxurious experiences. The company is solely committed towards sustainability and its operations are mostly concentrated on the initiative of setting out of a plastic-free world. The initiative includes not only plastic-free products but also bottling its own drinking water along with sharing best practices and initiatives (</w:t>
      </w:r>
      <w:proofErr w:type="spellStart"/>
      <w:r>
        <w:t>SixSenses</w:t>
      </w:r>
      <w:proofErr w:type="spellEnd"/>
      <w:r>
        <w:t>, 2023). Six Senses operates with 20 hotels and has a presence in 17 nations across the world. The company has an extended employee base that includes 4,200 people (</w:t>
      </w:r>
      <w:proofErr w:type="spellStart"/>
      <w:r>
        <w:t>SixSenses</w:t>
      </w:r>
      <w:proofErr w:type="spellEnd"/>
      <w:r>
        <w:t xml:space="preserve">, 2023). </w:t>
      </w:r>
    </w:p>
    <w:p w14:paraId="0000001B" w14:textId="77777777" w:rsidR="00FE70C1" w:rsidRDefault="00000000">
      <w:pPr>
        <w:rPr>
          <w:highlight w:val="yellow"/>
        </w:rPr>
      </w:pPr>
      <w:r>
        <w:t xml:space="preserve">The next selected hotel chain is Moxy hotels, which is also a globally known hotel brand operating under Marriott international as its Parent company. Moxy hotels are more concentrated towards building up its image as a playful, beautiful, affordable as well as stylish and unique hotel brand having an attractive design. Moxy hotels operate across North America, Europe as well as Asia Pacific region too (Marriott, 2023). The chain is known for its modern, comfortable rooms, and its convenient locations near major attractions and transport hubs. Moxy hotels have made its place in the “Select category of the Marriott International group” and the hotel is mainly aimed at providing comfort like a home during the stay for the travellers (Moxy-hotels, 2023). The key aim of this essay is to compare the two chosen multinational hotel brands </w:t>
      </w:r>
      <w:proofErr w:type="gramStart"/>
      <w:r>
        <w:t>on the basis of</w:t>
      </w:r>
      <w:proofErr w:type="gramEnd"/>
      <w:r>
        <w:t xml:space="preserve"> their marketing methods. </w:t>
      </w:r>
    </w:p>
    <w:p w14:paraId="0000001C" w14:textId="77777777" w:rsidR="00FE70C1" w:rsidRDefault="00000000">
      <w:pPr>
        <w:pStyle w:val="Heading1"/>
      </w:pPr>
      <w:bookmarkStart w:id="1" w:name="_heading=h.30j0zll" w:colFirst="0" w:colLast="0"/>
      <w:bookmarkEnd w:id="1"/>
      <w:r>
        <w:t>Main Body</w:t>
      </w:r>
    </w:p>
    <w:p w14:paraId="0000001D" w14:textId="77777777" w:rsidR="00FE70C1" w:rsidRDefault="00000000">
      <w:r>
        <w:t xml:space="preserve">Six Senses has been a big hotel chain not only in the UK but also across the world. The company has over the years expanded its business by upgrading and bringing changes in its </w:t>
      </w:r>
      <w:r>
        <w:lastRenderedPageBreak/>
        <w:t>marketing strategies. Six Senses has always considered a multi-faceted approach in terms of its marketing strategy (</w:t>
      </w:r>
      <w:r>
        <w:rPr>
          <w:color w:val="222222"/>
          <w:highlight w:val="white"/>
        </w:rPr>
        <w:t xml:space="preserve">He </w:t>
      </w:r>
      <w:r>
        <w:rPr>
          <w:i/>
          <w:color w:val="222222"/>
          <w:highlight w:val="white"/>
        </w:rPr>
        <w:t>et al.,</w:t>
      </w:r>
      <w:r>
        <w:rPr>
          <w:color w:val="222222"/>
          <w:highlight w:val="white"/>
        </w:rPr>
        <w:t xml:space="preserve"> 2021</w:t>
      </w:r>
      <w:r>
        <w:t xml:space="preserve">). The hotel has focused on creating a strong brand presence with the help of traditional as well as digital marketing channels, including television, radio, print, and online advertising. </w:t>
      </w:r>
    </w:p>
    <w:p w14:paraId="0000001E" w14:textId="77777777" w:rsidR="00FE70C1" w:rsidRDefault="00000000">
      <w:r>
        <w:t>Additionally, it must be said that Six Senses have invested mostly in social media marketing, leveraging platforms like Twitter, Facebook, and Instagram for connecting and building relationships with their target audience. The hotel has also implemented loyalty programs as well as established partnerships with other companies to increase customer loyalty and engagement. More to that, the hotel has invested in experiential marketing, as well as concentrated on creating unique experiences for its customers that are tailored to their individual needs (</w:t>
      </w:r>
      <w:proofErr w:type="spellStart"/>
      <w:r>
        <w:rPr>
          <w:color w:val="222222"/>
          <w:highlight w:val="white"/>
        </w:rPr>
        <w:t>Ricaurte</w:t>
      </w:r>
      <w:proofErr w:type="spellEnd"/>
      <w:r>
        <w:rPr>
          <w:color w:val="222222"/>
          <w:highlight w:val="white"/>
        </w:rPr>
        <w:t>, 2018</w:t>
      </w:r>
      <w:r>
        <w:t xml:space="preserve">). Overall, Six Senses has taken a very comprehensive approach in terms of its marketing strategy, and this has allowed the hotel to reach, connect and retain a wider range of customers along with building a strong brand presence. </w:t>
      </w:r>
    </w:p>
    <w:p w14:paraId="0000001F" w14:textId="77777777" w:rsidR="00FE70C1" w:rsidRDefault="00000000">
      <w:r>
        <w:t>On the contrary, Moxy Hotels is among the well-known hotel chains in the UK, aiding its parent company. Moxy Hotels has concentrated on a number of marketing choices which has helped the hotel to stand out from its competitors. Moxy Hotels have emphasised on providing an affordable option for travellers, along with providing a quality experience (Moxy-hotels, 2023). Moxy Hotels have also invested mostly in digital marketing and building a strong presence on social media. It has used targeted advertising to reach its target audience. In addition to that, Moxy Hotels have invested in loyalty programs and partnerships with other hotels to increase its reach (</w:t>
      </w:r>
      <w:r>
        <w:rPr>
          <w:color w:val="222222"/>
          <w:highlight w:val="white"/>
        </w:rPr>
        <w:t>Sikand, 2020</w:t>
      </w:r>
      <w:r>
        <w:t xml:space="preserve">). Therefore, to sum up, Moxy Hotels has taken a smart approach to the market, focusing on providing value to its customers while also reaching out to potential customers. </w:t>
      </w:r>
    </w:p>
    <w:p w14:paraId="00000020" w14:textId="77777777" w:rsidR="00FE70C1" w:rsidRDefault="00000000">
      <w:r>
        <w:t>Therefore, Six Senses and Moxy Hotels have different marketing approaches. Six Senses focuses on luxury as well as high-end services, while Moxy Hotels concentrates more on providing budget-friendly accommodations for its travellers. Six Senses considers a variety of marketing tactics including television and print advertising, online marketing, and social media campaigns to reach its target audience. Moxy Hotels, on the contrary, focuses on digital marketing, like search engine optimisation, email campaigns, and online advertising (</w:t>
      </w:r>
      <w:r>
        <w:rPr>
          <w:color w:val="222222"/>
          <w:highlight w:val="white"/>
        </w:rPr>
        <w:t>Guo, 2021</w:t>
      </w:r>
      <w:r>
        <w:t xml:space="preserve">). Both hotels also use loyalty programs in terms of rewarding their customers and encouraging repeat stays. </w:t>
      </w:r>
    </w:p>
    <w:p w14:paraId="00000021" w14:textId="77777777" w:rsidR="00FE70C1" w:rsidRDefault="00000000">
      <w:r>
        <w:lastRenderedPageBreak/>
        <w:t>Six Senses and Moxy hotels are currently in the middle of a heated battle for market share. Six Senses is currently leading in terms of market share, but Moxy is quickly catching up. To put it differently, Moxy hotels’ current market position is concentrated on being a budget hotel chain, while Six Senses is mostly a luxury hotel chain. Moxy hotels’ marketing strategy focuses on providing value for money and convenience, however, Six Senses focuses mostly on providing a luxurious experience (</w:t>
      </w:r>
      <w:r>
        <w:rPr>
          <w:color w:val="222222"/>
          <w:highlight w:val="white"/>
        </w:rPr>
        <w:t xml:space="preserve">Shrivastava </w:t>
      </w:r>
      <w:r>
        <w:rPr>
          <w:i/>
          <w:color w:val="222222"/>
          <w:highlight w:val="white"/>
        </w:rPr>
        <w:t>et al.,</w:t>
      </w:r>
      <w:r>
        <w:rPr>
          <w:color w:val="222222"/>
          <w:highlight w:val="white"/>
        </w:rPr>
        <w:t xml:space="preserve"> 2022</w:t>
      </w:r>
      <w:r>
        <w:t xml:space="preserve">). Both hotels use a diverse range of marketing strategies, including advertising, promotions, along with loyalty programs, to reach their target audiences. </w:t>
      </w:r>
    </w:p>
    <w:p w14:paraId="00000022" w14:textId="77777777" w:rsidR="00FE70C1" w:rsidRDefault="00000000">
      <w:r>
        <w:t>Six Senses hotel addresses sustainability, social, geopolitical and contemporary issues in its marketing through its website, social media, and marketing materials. They use their website to provide information on their sustainability practices, social responsibility initiatives, and the geopolitical context of their location. They use social media to communicate with their guests and promote their location and sustainability initiatives. They also use marketing materials to promote their location and sustainability initiatives. The company uses energy-efficient technologies in their properties, such as LED lighting, smart energy management systems, and solar panels (</w:t>
      </w:r>
      <w:proofErr w:type="spellStart"/>
      <w:r>
        <w:t>sixsenses</w:t>
      </w:r>
      <w:proofErr w:type="spellEnd"/>
      <w:r>
        <w:t>, 2023). Six Senses implements water-saving measures, such as low-flow showerheads, dual-flush toilets, and greywater reuse systems. Six Senses Hotels addresses contemporary issues such as climate change, waste reduction, and community development through several initiatives. The company supports local communities through programs such as employment, training, and education initiatives. Six Senses protects and restores natural habitats by promoting wildlife conservation and eco-friendly tourism practices. Six Senses prioritises sourcing locally produced, organic, and fairly traded food and products to reduce their carbon footprint (</w:t>
      </w:r>
      <w:proofErr w:type="spellStart"/>
      <w:r>
        <w:rPr>
          <w:color w:val="222222"/>
          <w:highlight w:val="white"/>
        </w:rPr>
        <w:t>Piuchan</w:t>
      </w:r>
      <w:proofErr w:type="spellEnd"/>
      <w:r>
        <w:rPr>
          <w:color w:val="222222"/>
          <w:highlight w:val="white"/>
        </w:rPr>
        <w:t xml:space="preserve"> and </w:t>
      </w:r>
      <w:proofErr w:type="spellStart"/>
      <w:r>
        <w:rPr>
          <w:color w:val="222222"/>
          <w:highlight w:val="white"/>
        </w:rPr>
        <w:t>Prachansit</w:t>
      </w:r>
      <w:proofErr w:type="spellEnd"/>
      <w:r>
        <w:rPr>
          <w:color w:val="222222"/>
          <w:highlight w:val="white"/>
        </w:rPr>
        <w:t>, 2019</w:t>
      </w:r>
      <w:r>
        <w:t>). The company promotes waste reduction and recycling efforts through composting and waste segregation programs. The group promotes healthy and environmentally friendly practices, such as farm-to-table dining, organic gardening, and natural spa treatments.</w:t>
      </w:r>
    </w:p>
    <w:p w14:paraId="00000023" w14:textId="77777777" w:rsidR="00FE70C1" w:rsidRDefault="00000000">
      <w:r>
        <w:t xml:space="preserve">Moxy hotel addresses sustainability, social, geopolitical and contemporary issues in its marketing through its website, social media, and other marketing materials. The group has a corporate responsibility program called Serve360 that aims to create a positive impact in communities through various initiatives, such as reducing their environmental footprint and promoting diversity, equity and inclusion (serve360, 2023). They focus on creating a positive environmental impact and working to support social causes. They also focus on creating a </w:t>
      </w:r>
      <w:r>
        <w:lastRenderedPageBreak/>
        <w:t>unique experience for their guests and use contemporary issues to create a conversation around their brand. The Moxy Hotel in Copenhagen addresses sustainability issues by being awarded the prestigious LEED Platinum sustainability certificate. This certificate is awarded to buildings that meet the highest standards in energy efficiency, water conservation, materials use, indoor environmental quality, and overall sustainability. Moxy Hotel has achieved this recognition by incorporating environmentally-friendly practices into its operations, such as using energy-efficient lighting and HVAC systems, promoting waste reduction and recycling, and sourcing materials from sustainable sources (</w:t>
      </w:r>
      <w:proofErr w:type="spellStart"/>
      <w:r>
        <w:t>corehospitality</w:t>
      </w:r>
      <w:proofErr w:type="spellEnd"/>
      <w:r>
        <w:t>, 2021). These efforts demonstrate Moxy Hotel's commitment to reducing its environmental impact and promoting a more sustainable future.</w:t>
      </w:r>
    </w:p>
    <w:p w14:paraId="00000024" w14:textId="77777777" w:rsidR="00FE70C1" w:rsidRDefault="00000000">
      <w:pPr>
        <w:rPr>
          <w:b/>
        </w:rPr>
      </w:pPr>
      <w:r>
        <w:t>Marketing messages for both Six Senses and Moxy Hotels have evolved over time to cater to the changing needs and preferences of their customers. In the past, Moxy Hotels concentrated on marketing itself as a budget-friendly hotel option for every type of traveller. However, recently, it has started to concentrate and focus more on emphasising its room upgrades, such as comfortable beds and added amenities, to appeal to cost-conscious travellers looking for comfort. Additionally, the hotel has begun to highlight its prime locations in popular cities and tourist destinations.  On the contrary, Six Senses has positioned itself as a unique hotel brand and focused on its upscale amenities and services. In recent times, the brand has expanded its offerings to cater to different segments of the market, including budget-conscious travellers. Similarly, Six Senses has also emphasised its commitment to sustainability and wellness, positioning itself as a responsible and health-conscious choice for travellers.</w:t>
      </w:r>
    </w:p>
    <w:p w14:paraId="00000025" w14:textId="77777777" w:rsidR="00FE70C1" w:rsidRDefault="00000000">
      <w:pPr>
        <w:pStyle w:val="Heading1"/>
      </w:pPr>
      <w:bookmarkStart w:id="2" w:name="_heading=h.3znysh7" w:colFirst="0" w:colLast="0"/>
      <w:bookmarkEnd w:id="2"/>
      <w:r>
        <w:t xml:space="preserve">Conclusion </w:t>
      </w:r>
    </w:p>
    <w:p w14:paraId="00000026" w14:textId="77777777" w:rsidR="00FE70C1" w:rsidRDefault="00000000">
      <w:r>
        <w:t>In conclusion, both Six Senses and Moxy Hotels have evolved their marketing messages over time to appeal to changing customer needs and preferences, with Moxy Hotels putting more focus on comfort and location, and Six Senses putting more focus on luxury, wellness, and sustainability. Lastly, it can be said that Moxy Hotels is focused on providing quality services compared to others while Six Senses is focused on providing luxury and unique facilities to its consumers.</w:t>
      </w:r>
      <w:r>
        <w:br w:type="page"/>
      </w:r>
    </w:p>
    <w:p w14:paraId="00000027" w14:textId="77777777" w:rsidR="00FE70C1" w:rsidRDefault="00000000">
      <w:pPr>
        <w:pStyle w:val="Heading1"/>
      </w:pPr>
      <w:bookmarkStart w:id="3" w:name="_heading=h.2et92p0" w:colFirst="0" w:colLast="0"/>
      <w:bookmarkEnd w:id="3"/>
      <w:r>
        <w:lastRenderedPageBreak/>
        <w:t xml:space="preserve">Reference List   </w:t>
      </w:r>
    </w:p>
    <w:p w14:paraId="00000028" w14:textId="77777777" w:rsidR="00FE70C1" w:rsidRDefault="00000000">
      <w:proofErr w:type="spellStart"/>
      <w:r>
        <w:t>sixsenses</w:t>
      </w:r>
      <w:proofErr w:type="spellEnd"/>
      <w:r>
        <w:t xml:space="preserve">, 2023. </w:t>
      </w:r>
      <w:r>
        <w:rPr>
          <w:i/>
        </w:rPr>
        <w:t>Sustainability 2019 - six senses</w:t>
      </w:r>
      <w:r>
        <w:t xml:space="preserve">. Available at: &lt;https://www.sixsenses.com/media/10155/six-senses-sustainability-2019-impacts.pdf&gt; [Accessed: February 3, 2023]. </w:t>
      </w:r>
    </w:p>
    <w:p w14:paraId="00000029" w14:textId="77777777" w:rsidR="00FE70C1" w:rsidRDefault="00000000">
      <w:proofErr w:type="spellStart"/>
      <w:r>
        <w:t>corehospitality</w:t>
      </w:r>
      <w:proofErr w:type="spellEnd"/>
      <w:r>
        <w:t xml:space="preserve">, 2021. </w:t>
      </w:r>
      <w:r>
        <w:rPr>
          <w:i/>
        </w:rPr>
        <w:t>Moxy Copenhagen is awarded the prestigious Sustainability Certificate LEED Platinum</w:t>
      </w:r>
      <w:r>
        <w:t xml:space="preserve">, </w:t>
      </w:r>
      <w:r>
        <w:rPr>
          <w:i/>
        </w:rPr>
        <w:t>Core Hospitality</w:t>
      </w:r>
      <w:r>
        <w:t xml:space="preserve">. Available at: &lt;https://www.corehospitality.dk/news/moxy-copenhagen-is-awarded-the-prestigious-sustainability-certificate-leed-platinum/&gt; [Accessed: February 3, 2023]. </w:t>
      </w:r>
    </w:p>
    <w:p w14:paraId="0000002A" w14:textId="77777777" w:rsidR="00FE70C1" w:rsidRDefault="00000000">
      <w:r>
        <w:t xml:space="preserve">serve360, 2023. </w:t>
      </w:r>
      <w:r>
        <w:rPr>
          <w:i/>
        </w:rPr>
        <w:t>Home - CSR</w:t>
      </w:r>
      <w:r>
        <w:t xml:space="preserve">, </w:t>
      </w:r>
      <w:proofErr w:type="spellStart"/>
      <w:r>
        <w:rPr>
          <w:i/>
        </w:rPr>
        <w:t>marriott</w:t>
      </w:r>
      <w:proofErr w:type="spellEnd"/>
      <w:r>
        <w:t xml:space="preserve">. Available at: &lt;https://serve360.marriott.com/&gt; [Accessed: February 3, 2023]. </w:t>
      </w:r>
    </w:p>
    <w:p w14:paraId="0000002B" w14:textId="77777777" w:rsidR="00FE70C1" w:rsidRDefault="00000000">
      <w:pPr>
        <w:spacing w:before="200"/>
      </w:pPr>
      <w:r>
        <w:t xml:space="preserve">Marriott. 2023. </w:t>
      </w:r>
      <w:r>
        <w:rPr>
          <w:i/>
        </w:rPr>
        <w:t xml:space="preserve">MOXY HOTELS. </w:t>
      </w:r>
      <w:r>
        <w:t>[Online] Available at: &lt;www.news.marriott.com/brands/moxy-hotels/#:~:text=&gt; [Accessed on 03 February 2023]</w:t>
      </w:r>
    </w:p>
    <w:p w14:paraId="0000002C" w14:textId="77777777" w:rsidR="00FE70C1" w:rsidRDefault="00000000">
      <w:pPr>
        <w:spacing w:before="200"/>
      </w:pPr>
      <w:proofErr w:type="spellStart"/>
      <w:r>
        <w:t>Sixsenses</w:t>
      </w:r>
      <w:proofErr w:type="spellEnd"/>
      <w:r>
        <w:t xml:space="preserve">. 2023. </w:t>
      </w:r>
      <w:r>
        <w:rPr>
          <w:i/>
        </w:rPr>
        <w:t xml:space="preserve">Six Senses. </w:t>
      </w:r>
      <w:r>
        <w:t>[Online] Available at: &lt;www.sixsenses.com/en?scmisc=WEB-_-6C-_-GLO-_-EN-_-AWA-_-BrandsPage-_-PageCTA-_-SixSenses&gt; [Accessed on 03 February 2023]</w:t>
      </w:r>
    </w:p>
    <w:p w14:paraId="0000002D" w14:textId="77777777" w:rsidR="00FE70C1" w:rsidRDefault="00000000">
      <w:pPr>
        <w:spacing w:before="200"/>
      </w:pPr>
      <w:proofErr w:type="spellStart"/>
      <w:r>
        <w:t>Sixsenses</w:t>
      </w:r>
      <w:proofErr w:type="spellEnd"/>
      <w:r>
        <w:t xml:space="preserve">. 2023. </w:t>
      </w:r>
      <w:r>
        <w:rPr>
          <w:i/>
        </w:rPr>
        <w:t xml:space="preserve">The magic behind the brand. </w:t>
      </w:r>
      <w:r>
        <w:t>[Online] Available at: &lt;www.sixsenses.com/en/corporate/news/the-magic-behind-the-brand&gt; [Accessed on 03 February 2023]</w:t>
      </w:r>
    </w:p>
    <w:p w14:paraId="0000002E" w14:textId="77777777" w:rsidR="00FE70C1" w:rsidRDefault="00000000">
      <w:pPr>
        <w:spacing w:before="200"/>
      </w:pPr>
      <w:r>
        <w:t xml:space="preserve">Moxy-hotels, 2023. </w:t>
      </w:r>
      <w:r>
        <w:rPr>
          <w:i/>
        </w:rPr>
        <w:t xml:space="preserve">MOXY HOTELS. </w:t>
      </w:r>
      <w:r>
        <w:t xml:space="preserve">[Online] Available at: &lt;moxy-hotels.marriott.com/explore/&gt; [Accessed </w:t>
      </w:r>
      <w:proofErr w:type="gramStart"/>
      <w:r>
        <w:t>on  03</w:t>
      </w:r>
      <w:proofErr w:type="gramEnd"/>
      <w:r>
        <w:t xml:space="preserve"> February  2023]</w:t>
      </w:r>
    </w:p>
    <w:p w14:paraId="0000002F" w14:textId="77777777" w:rsidR="00FE70C1" w:rsidRDefault="00000000">
      <w:pPr>
        <w:spacing w:before="200"/>
      </w:pPr>
      <w:r>
        <w:t xml:space="preserve">Moxy-hotels, 2023. </w:t>
      </w:r>
      <w:r>
        <w:rPr>
          <w:i/>
        </w:rPr>
        <w:t xml:space="preserve">Moxy. </w:t>
      </w:r>
      <w:r>
        <w:t>[Online] Available at: &lt;www.moxy-hotels.marriott.com/our-locations/&gt; [Accessed on 03 February 2023]</w:t>
      </w:r>
    </w:p>
    <w:p w14:paraId="00000030" w14:textId="77777777" w:rsidR="00FE70C1" w:rsidRDefault="00000000">
      <w:r>
        <w:t xml:space="preserve">hotel-development, 2023. </w:t>
      </w:r>
      <w:r>
        <w:rPr>
          <w:i/>
        </w:rPr>
        <w:t>Global expansion of Moxy Hotels</w:t>
      </w:r>
      <w:r>
        <w:t xml:space="preserve">, </w:t>
      </w:r>
      <w:r>
        <w:rPr>
          <w:i/>
        </w:rPr>
        <w:t>Marriott International Hotel Development</w:t>
      </w:r>
      <w:r>
        <w:t xml:space="preserve">. Available at: &lt;https://www.hotel-development.marriott.com/global-expansion-of-moxy-hotels&gt; [Accessed: February 3, 2023]. </w:t>
      </w:r>
    </w:p>
    <w:p w14:paraId="00000031" w14:textId="77777777" w:rsidR="00FE70C1" w:rsidRDefault="00000000">
      <w:pPr>
        <w:rPr>
          <w:color w:val="222222"/>
          <w:highlight w:val="white"/>
        </w:rPr>
      </w:pPr>
      <w:r>
        <w:rPr>
          <w:color w:val="222222"/>
          <w:highlight w:val="white"/>
        </w:rPr>
        <w:t xml:space="preserve">Shrivastava, A., </w:t>
      </w:r>
      <w:proofErr w:type="spellStart"/>
      <w:r>
        <w:rPr>
          <w:color w:val="222222"/>
          <w:highlight w:val="white"/>
        </w:rPr>
        <w:t>Jodhana</w:t>
      </w:r>
      <w:proofErr w:type="spellEnd"/>
      <w:r>
        <w:rPr>
          <w:color w:val="222222"/>
          <w:highlight w:val="white"/>
        </w:rPr>
        <w:t xml:space="preserve">, L.S., Chourasia, S. and Verma, B.L., 2022. </w:t>
      </w:r>
      <w:proofErr w:type="spellStart"/>
      <w:r>
        <w:rPr>
          <w:color w:val="222222"/>
          <w:highlight w:val="white"/>
        </w:rPr>
        <w:t>Analyzing</w:t>
      </w:r>
      <w:proofErr w:type="spellEnd"/>
      <w:r>
        <w:rPr>
          <w:color w:val="222222"/>
          <w:highlight w:val="white"/>
        </w:rPr>
        <w:t xml:space="preserve"> the Effect of Social Media Influencers on the Purchase Decision of Consumers. </w:t>
      </w:r>
      <w:r>
        <w:rPr>
          <w:i/>
          <w:color w:val="222222"/>
          <w:highlight w:val="white"/>
        </w:rPr>
        <w:t>GURUGRAM UNIVERSITY BUSINESS REVIEW (GUBR)</w:t>
      </w:r>
      <w:r>
        <w:rPr>
          <w:color w:val="222222"/>
          <w:highlight w:val="white"/>
        </w:rPr>
        <w:t>, p.34.</w:t>
      </w:r>
    </w:p>
    <w:p w14:paraId="00000032" w14:textId="77777777" w:rsidR="00FE70C1" w:rsidRDefault="00000000">
      <w:pPr>
        <w:rPr>
          <w:color w:val="222222"/>
          <w:highlight w:val="white"/>
        </w:rPr>
      </w:pPr>
      <w:r>
        <w:rPr>
          <w:color w:val="222222"/>
          <w:highlight w:val="white"/>
        </w:rPr>
        <w:lastRenderedPageBreak/>
        <w:t xml:space="preserve">Guo, Y., 2021. </w:t>
      </w:r>
      <w:r>
        <w:rPr>
          <w:i/>
          <w:color w:val="222222"/>
          <w:highlight w:val="white"/>
        </w:rPr>
        <w:t>The exploration of innovative experiences in the hotel industry: How are hotel organisations marketing innovative experiences to target the Millennial generation?</w:t>
      </w:r>
      <w:r>
        <w:rPr>
          <w:color w:val="222222"/>
          <w:highlight w:val="white"/>
        </w:rPr>
        <w:t xml:space="preserve"> (Doctoral dissertation, Auckland University of Technology).</w:t>
      </w:r>
    </w:p>
    <w:p w14:paraId="00000033" w14:textId="77777777" w:rsidR="00FE70C1" w:rsidRDefault="00000000">
      <w:pPr>
        <w:rPr>
          <w:color w:val="222222"/>
          <w:highlight w:val="white"/>
        </w:rPr>
      </w:pPr>
      <w:r>
        <w:rPr>
          <w:color w:val="222222"/>
          <w:highlight w:val="white"/>
        </w:rPr>
        <w:t xml:space="preserve">Sikand, H., 2020. Exploring The Importance </w:t>
      </w:r>
      <w:proofErr w:type="gramStart"/>
      <w:r>
        <w:rPr>
          <w:color w:val="222222"/>
          <w:highlight w:val="white"/>
        </w:rPr>
        <w:t>Of</w:t>
      </w:r>
      <w:proofErr w:type="gramEnd"/>
      <w:r>
        <w:rPr>
          <w:color w:val="222222"/>
          <w:highlight w:val="white"/>
        </w:rPr>
        <w:t xml:space="preserve"> Service Quality Attributes For Millennials At Boutique Budget Hotels.</w:t>
      </w:r>
    </w:p>
    <w:p w14:paraId="00000034" w14:textId="77777777" w:rsidR="00FE70C1" w:rsidRDefault="00000000">
      <w:pPr>
        <w:rPr>
          <w:color w:val="222222"/>
          <w:highlight w:val="white"/>
        </w:rPr>
      </w:pPr>
      <w:proofErr w:type="spellStart"/>
      <w:r>
        <w:rPr>
          <w:color w:val="222222"/>
          <w:highlight w:val="white"/>
        </w:rPr>
        <w:t>Ricaurte</w:t>
      </w:r>
      <w:proofErr w:type="spellEnd"/>
      <w:r>
        <w:rPr>
          <w:color w:val="222222"/>
          <w:highlight w:val="white"/>
        </w:rPr>
        <w:t>, E., 2018. Benchmarking Index 2018: Carbon, energy, and water.</w:t>
      </w:r>
    </w:p>
    <w:p w14:paraId="00000035" w14:textId="77777777" w:rsidR="00FE70C1" w:rsidRDefault="00000000">
      <w:pPr>
        <w:rPr>
          <w:color w:val="222222"/>
          <w:highlight w:val="white"/>
        </w:rPr>
      </w:pPr>
      <w:r>
        <w:rPr>
          <w:color w:val="222222"/>
          <w:highlight w:val="white"/>
        </w:rPr>
        <w:t xml:space="preserve">He, J., Morrison, A.M. and Zhang, H., 2021. Being sustainable: The three‐way interactive effects of CSR, green human resource management, and responsible leadership on employee green </w:t>
      </w:r>
      <w:proofErr w:type="spellStart"/>
      <w:r>
        <w:rPr>
          <w:color w:val="222222"/>
          <w:highlight w:val="white"/>
        </w:rPr>
        <w:t>behavior</w:t>
      </w:r>
      <w:proofErr w:type="spellEnd"/>
      <w:r>
        <w:rPr>
          <w:color w:val="222222"/>
          <w:highlight w:val="white"/>
        </w:rPr>
        <w:t xml:space="preserve"> and task performance. </w:t>
      </w:r>
      <w:r>
        <w:rPr>
          <w:i/>
          <w:color w:val="222222"/>
          <w:highlight w:val="white"/>
        </w:rPr>
        <w:t>Corporate Social Responsibility and Environmental Management</w:t>
      </w:r>
      <w:r>
        <w:rPr>
          <w:color w:val="222222"/>
          <w:highlight w:val="white"/>
        </w:rPr>
        <w:t xml:space="preserve">, </w:t>
      </w:r>
      <w:r>
        <w:rPr>
          <w:i/>
          <w:color w:val="222222"/>
          <w:highlight w:val="white"/>
        </w:rPr>
        <w:t>28</w:t>
      </w:r>
      <w:r>
        <w:rPr>
          <w:color w:val="222222"/>
          <w:highlight w:val="white"/>
        </w:rPr>
        <w:t>(3), pp.1043-1054.</w:t>
      </w:r>
    </w:p>
    <w:p w14:paraId="00000036" w14:textId="77777777" w:rsidR="00FE70C1" w:rsidRDefault="00000000">
      <w:pPr>
        <w:rPr>
          <w:color w:val="222222"/>
          <w:sz w:val="28"/>
          <w:szCs w:val="28"/>
          <w:highlight w:val="white"/>
        </w:rPr>
      </w:pPr>
      <w:proofErr w:type="spellStart"/>
      <w:r>
        <w:rPr>
          <w:color w:val="222222"/>
          <w:highlight w:val="white"/>
        </w:rPr>
        <w:t>Piuchan</w:t>
      </w:r>
      <w:proofErr w:type="spellEnd"/>
      <w:r>
        <w:rPr>
          <w:color w:val="222222"/>
          <w:highlight w:val="white"/>
        </w:rPr>
        <w:t xml:space="preserve">, M. and </w:t>
      </w:r>
      <w:proofErr w:type="spellStart"/>
      <w:r>
        <w:rPr>
          <w:color w:val="222222"/>
          <w:highlight w:val="white"/>
        </w:rPr>
        <w:t>Prachansit</w:t>
      </w:r>
      <w:proofErr w:type="spellEnd"/>
      <w:r>
        <w:rPr>
          <w:color w:val="222222"/>
          <w:highlight w:val="white"/>
        </w:rPr>
        <w:t xml:space="preserve">, S., 2019. Hotel pioneers' leadership styles: A case study on the founders of Oberoi Group and </w:t>
      </w:r>
      <w:proofErr w:type="spellStart"/>
      <w:r>
        <w:rPr>
          <w:color w:val="222222"/>
          <w:highlight w:val="white"/>
        </w:rPr>
        <w:t>Soneva</w:t>
      </w:r>
      <w:proofErr w:type="spellEnd"/>
      <w:r>
        <w:rPr>
          <w:color w:val="222222"/>
          <w:highlight w:val="white"/>
        </w:rPr>
        <w:t xml:space="preserve"> and Six Senses Resort and Spa. </w:t>
      </w:r>
      <w:r>
        <w:rPr>
          <w:i/>
          <w:color w:val="222222"/>
          <w:highlight w:val="white"/>
        </w:rPr>
        <w:t>Tourism: An International Interdisciplinary Journal</w:t>
      </w:r>
      <w:r>
        <w:rPr>
          <w:color w:val="222222"/>
          <w:highlight w:val="white"/>
        </w:rPr>
        <w:t xml:space="preserve">, </w:t>
      </w:r>
      <w:r>
        <w:rPr>
          <w:i/>
          <w:color w:val="222222"/>
          <w:highlight w:val="white"/>
        </w:rPr>
        <w:t>67</w:t>
      </w:r>
      <w:r>
        <w:rPr>
          <w:color w:val="222222"/>
          <w:highlight w:val="white"/>
        </w:rPr>
        <w:t>(4), pp.375-388.</w:t>
      </w:r>
    </w:p>
    <w:p w14:paraId="00000037" w14:textId="77777777" w:rsidR="00FE70C1" w:rsidRDefault="00FE70C1">
      <w:pPr>
        <w:spacing w:before="200"/>
      </w:pPr>
    </w:p>
    <w:p w14:paraId="00000038" w14:textId="77777777" w:rsidR="00FE70C1" w:rsidRDefault="00FE70C1">
      <w:pPr>
        <w:spacing w:before="200"/>
      </w:pPr>
    </w:p>
    <w:p w14:paraId="00000039" w14:textId="77777777" w:rsidR="00FE70C1" w:rsidRDefault="00FE70C1">
      <w:pPr>
        <w:spacing w:before="200"/>
      </w:pPr>
    </w:p>
    <w:p w14:paraId="0000003A" w14:textId="77777777" w:rsidR="00FE70C1" w:rsidRDefault="00FE70C1"/>
    <w:p w14:paraId="0000003B" w14:textId="77777777" w:rsidR="00FE70C1" w:rsidRDefault="00FE70C1"/>
    <w:p w14:paraId="0000003C" w14:textId="77777777" w:rsidR="00FE70C1" w:rsidRDefault="00FE70C1"/>
    <w:p w14:paraId="0000003D" w14:textId="77777777" w:rsidR="00FE70C1" w:rsidRDefault="00FE70C1"/>
    <w:p w14:paraId="0000003E" w14:textId="77777777" w:rsidR="00FE70C1" w:rsidRDefault="00FE70C1"/>
    <w:p w14:paraId="0000003F" w14:textId="77777777" w:rsidR="00FE70C1" w:rsidRDefault="00FE70C1"/>
    <w:p w14:paraId="00000040" w14:textId="77777777" w:rsidR="00FE70C1" w:rsidRDefault="00FE70C1"/>
    <w:p w14:paraId="00000043" w14:textId="03FBE67C" w:rsidR="00FE70C1" w:rsidRDefault="00000000" w:rsidP="00715A82">
      <w:pPr>
        <w:pStyle w:val="Heading1"/>
      </w:pPr>
      <w:bookmarkStart w:id="4" w:name="_heading=h.tyjcwt" w:colFirst="0" w:colLast="0"/>
      <w:bookmarkEnd w:id="4"/>
      <w:r>
        <w:t xml:space="preserve">  </w:t>
      </w:r>
    </w:p>
    <w:sectPr w:rsidR="00FE70C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83CBB"/>
    <w:multiLevelType w:val="hybridMultilevel"/>
    <w:tmpl w:val="48B852D0"/>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42CE0B8C"/>
    <w:multiLevelType w:val="hybridMultilevel"/>
    <w:tmpl w:val="43A0C4E0"/>
    <w:lvl w:ilvl="0" w:tplc="08090001">
      <w:start w:val="1"/>
      <w:numFmt w:val="bullet"/>
      <w:lvlText w:val=""/>
      <w:lvlJc w:val="left"/>
      <w:pPr>
        <w:ind w:left="2556" w:hanging="360"/>
      </w:pPr>
      <w:rPr>
        <w:rFonts w:ascii="Symbol" w:hAnsi="Symbol" w:hint="default"/>
      </w:rPr>
    </w:lvl>
    <w:lvl w:ilvl="1" w:tplc="08090003" w:tentative="1">
      <w:start w:val="1"/>
      <w:numFmt w:val="bullet"/>
      <w:lvlText w:val="o"/>
      <w:lvlJc w:val="left"/>
      <w:pPr>
        <w:ind w:left="3276" w:hanging="360"/>
      </w:pPr>
      <w:rPr>
        <w:rFonts w:ascii="Courier New" w:hAnsi="Courier New" w:cs="Courier New" w:hint="default"/>
      </w:rPr>
    </w:lvl>
    <w:lvl w:ilvl="2" w:tplc="08090005" w:tentative="1">
      <w:start w:val="1"/>
      <w:numFmt w:val="bullet"/>
      <w:lvlText w:val=""/>
      <w:lvlJc w:val="left"/>
      <w:pPr>
        <w:ind w:left="3996" w:hanging="360"/>
      </w:pPr>
      <w:rPr>
        <w:rFonts w:ascii="Wingdings" w:hAnsi="Wingdings" w:hint="default"/>
      </w:rPr>
    </w:lvl>
    <w:lvl w:ilvl="3" w:tplc="08090001" w:tentative="1">
      <w:start w:val="1"/>
      <w:numFmt w:val="bullet"/>
      <w:lvlText w:val=""/>
      <w:lvlJc w:val="left"/>
      <w:pPr>
        <w:ind w:left="4716" w:hanging="360"/>
      </w:pPr>
      <w:rPr>
        <w:rFonts w:ascii="Symbol" w:hAnsi="Symbol" w:hint="default"/>
      </w:rPr>
    </w:lvl>
    <w:lvl w:ilvl="4" w:tplc="08090003" w:tentative="1">
      <w:start w:val="1"/>
      <w:numFmt w:val="bullet"/>
      <w:lvlText w:val="o"/>
      <w:lvlJc w:val="left"/>
      <w:pPr>
        <w:ind w:left="5436" w:hanging="360"/>
      </w:pPr>
      <w:rPr>
        <w:rFonts w:ascii="Courier New" w:hAnsi="Courier New" w:cs="Courier New" w:hint="default"/>
      </w:rPr>
    </w:lvl>
    <w:lvl w:ilvl="5" w:tplc="08090005" w:tentative="1">
      <w:start w:val="1"/>
      <w:numFmt w:val="bullet"/>
      <w:lvlText w:val=""/>
      <w:lvlJc w:val="left"/>
      <w:pPr>
        <w:ind w:left="6156" w:hanging="360"/>
      </w:pPr>
      <w:rPr>
        <w:rFonts w:ascii="Wingdings" w:hAnsi="Wingdings" w:hint="default"/>
      </w:rPr>
    </w:lvl>
    <w:lvl w:ilvl="6" w:tplc="08090001" w:tentative="1">
      <w:start w:val="1"/>
      <w:numFmt w:val="bullet"/>
      <w:lvlText w:val=""/>
      <w:lvlJc w:val="left"/>
      <w:pPr>
        <w:ind w:left="6876" w:hanging="360"/>
      </w:pPr>
      <w:rPr>
        <w:rFonts w:ascii="Symbol" w:hAnsi="Symbol" w:hint="default"/>
      </w:rPr>
    </w:lvl>
    <w:lvl w:ilvl="7" w:tplc="08090003" w:tentative="1">
      <w:start w:val="1"/>
      <w:numFmt w:val="bullet"/>
      <w:lvlText w:val="o"/>
      <w:lvlJc w:val="left"/>
      <w:pPr>
        <w:ind w:left="7596" w:hanging="360"/>
      </w:pPr>
      <w:rPr>
        <w:rFonts w:ascii="Courier New" w:hAnsi="Courier New" w:cs="Courier New" w:hint="default"/>
      </w:rPr>
    </w:lvl>
    <w:lvl w:ilvl="8" w:tplc="08090005" w:tentative="1">
      <w:start w:val="1"/>
      <w:numFmt w:val="bullet"/>
      <w:lvlText w:val=""/>
      <w:lvlJc w:val="left"/>
      <w:pPr>
        <w:ind w:left="8316" w:hanging="360"/>
      </w:pPr>
      <w:rPr>
        <w:rFonts w:ascii="Wingdings" w:hAnsi="Wingdings" w:hint="default"/>
      </w:rPr>
    </w:lvl>
  </w:abstractNum>
  <w:num w:numId="1" w16cid:durableId="424617317">
    <w:abstractNumId w:val="1"/>
  </w:num>
  <w:num w:numId="2" w16cid:durableId="156653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0C1"/>
    <w:rsid w:val="00223309"/>
    <w:rsid w:val="00283AB5"/>
    <w:rsid w:val="00386313"/>
    <w:rsid w:val="00715A82"/>
    <w:rsid w:val="00AA071F"/>
    <w:rsid w:val="00FE7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0B9A9"/>
  <w15:docId w15:val="{5783C38E-A6F6-48DB-97BA-B2A9B6DE9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283A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123711">
      <w:bodyDiv w:val="1"/>
      <w:marLeft w:val="0"/>
      <w:marRight w:val="0"/>
      <w:marTop w:val="0"/>
      <w:marBottom w:val="0"/>
      <w:divBdr>
        <w:top w:val="none" w:sz="0" w:space="0" w:color="auto"/>
        <w:left w:val="none" w:sz="0" w:space="0" w:color="auto"/>
        <w:bottom w:val="none" w:sz="0" w:space="0" w:color="auto"/>
        <w:right w:val="none" w:sz="0" w:space="0" w:color="auto"/>
      </w:divBdr>
      <w:divsChild>
        <w:div w:id="186478440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4xaUTjWoxh0Kwrfyzw4sCePlqHQ==">AMUW2mXpOh6ygiQlgBqSgCILZ7cbEAHOU8OU+FMruDdScMj1XhTz/1UApJzbZRPJMIFJKGMcF7x7tgw3AxAYRb8Vwiqc5rxPTe5T5osbDvce+rXTSuskIOcSZpR901UgLU2+NNpzMy4nKFhit5zpU8sk/hA/YseRtLsrZrgR+nSGGxEmdTWVt6M=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1939</Words>
  <Characters>11053</Characters>
  <Application>Microsoft Office Word</Application>
  <DocSecurity>0</DocSecurity>
  <Lines>92</Lines>
  <Paragraphs>25</Paragraphs>
  <ScaleCrop>false</ScaleCrop>
  <Company/>
  <LinksUpToDate>false</LinksUpToDate>
  <CharactersWithSpaces>12967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Valeriu Bogatu (2231945)</cp:lastModifiedBy>
  <cp:revision>6</cp:revision>
  <dcterms:created xsi:type="dcterms:W3CDTF">2023-02-02T10:06:00Z</dcterms:created>
  <dcterms:modified xsi:type="dcterms:W3CDTF">2023-02-11T22:27:00Z</dcterms:modified>
</cp:coreProperties>
</file>