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D23D1F">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r w:rsidRPr="00C26D72">
              <w:rPr>
                <w:b/>
                <w:caps/>
              </w:rPr>
              <w:t xml:space="preserve">LLEOLIAD </w:t>
            </w:r>
            <w:r w:rsidRPr="00C26D72">
              <w:rPr>
                <w:caps/>
              </w:rPr>
              <w:t xml:space="preserve"> </w:t>
            </w:r>
            <w:r w:rsidRPr="00C26D72">
              <w:rPr>
                <w:b/>
                <w:caps/>
              </w:rPr>
              <w:t>abertawe</w:t>
            </w:r>
          </w:p>
        </w:tc>
      </w:tr>
      <w:tr w:rsidR="00C26D72" w:rsidRPr="00C26D72" w14:paraId="5D74445D" w14:textId="77777777" w:rsidTr="00D23D1F">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D23D1F">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D23D1F">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D23D1F">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E4D971" w14:textId="77777777" w:rsidR="006C0BDF" w:rsidRPr="006C0BDF" w:rsidRDefault="00C26D72" w:rsidP="006C0BDF">
      <w:pPr>
        <w:pStyle w:val="ListParagraph"/>
        <w:numPr>
          <w:ilvl w:val="0"/>
          <w:numId w:val="9"/>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lastRenderedPageBreak/>
        <w:t xml:space="preserve">‘Trace Evidence’ relates to the </w:t>
      </w:r>
      <w:r w:rsidR="006C0BDF" w:rsidRPr="006C0BDF">
        <w:rPr>
          <w:rFonts w:eastAsia="Times New Roman"/>
          <w:strike w:val="0"/>
          <w:sz w:val="28"/>
          <w:szCs w:val="28"/>
          <w:lang w:eastAsia="en-GB"/>
        </w:rPr>
        <w:t xml:space="preserve">‘traces’ of tiny particles’ that may be left at crime scenes by criminals. </w:t>
      </w:r>
    </w:p>
    <w:p w14:paraId="544D4141" w14:textId="6BAD5371"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14:paraId="3BA2AC81" w14:textId="3A023FE6"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Explain: How ‘trace evidence’ might be recovered from a crime scene, and </w:t>
      </w:r>
    </w:p>
    <w:p w14:paraId="32523BB9" w14:textId="769DC18F" w:rsidR="00C26D72"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C</w:t>
      </w:r>
      <w:r w:rsidR="00C26D72" w:rsidRPr="006C0BDF">
        <w:rPr>
          <w:rFonts w:eastAsia="Times New Roman"/>
          <w:strike w:val="0"/>
          <w:sz w:val="28"/>
          <w:szCs w:val="28"/>
          <w:lang w:eastAsia="en-GB"/>
        </w:rPr>
        <w:t xml:space="preserve">ritically evaluate the effectiveness of ‘Trace Evidence’ in criminal investigations. </w:t>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sidR="00C26D72" w:rsidRPr="006C0BDF">
        <w:rPr>
          <w:rFonts w:eastAsia="Times New Roman"/>
          <w:strike w:val="0"/>
          <w:sz w:val="28"/>
          <w:szCs w:val="28"/>
          <w:lang w:eastAsia="en-GB"/>
        </w:rPr>
        <w:t>(25 Marks)</w:t>
      </w:r>
    </w:p>
    <w:p w14:paraId="261F577F" w14:textId="660EDA8E" w:rsid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62E353DF" w14:textId="02052E03" w:rsidR="00666FC7" w:rsidRDefault="00666FC7"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Trace evidence includes fragments or ‘traces’ of materials left behind at a crime scene. Their importance derives from </w:t>
      </w:r>
      <w:proofErr w:type="spellStart"/>
      <w:r>
        <w:rPr>
          <w:rFonts w:ascii="Times New Roman" w:eastAsia="Times New Roman" w:hAnsi="Times New Roman" w:cs="Times New Roman"/>
          <w:strike w:val="0"/>
          <w:sz w:val="28"/>
          <w:szCs w:val="28"/>
          <w:lang w:eastAsia="en-GB"/>
        </w:rPr>
        <w:t>Locard’s</w:t>
      </w:r>
      <w:proofErr w:type="spellEnd"/>
      <w:r>
        <w:rPr>
          <w:rFonts w:ascii="Times New Roman" w:eastAsia="Times New Roman" w:hAnsi="Times New Roman" w:cs="Times New Roman"/>
          <w:strike w:val="0"/>
          <w:sz w:val="28"/>
          <w:szCs w:val="28"/>
          <w:lang w:eastAsia="en-GB"/>
        </w:rPr>
        <w:t xml:space="preserve"> ‘Principle of Exchange’ in which he explains when two objects come into </w:t>
      </w:r>
      <w:r w:rsidR="005C1025">
        <w:rPr>
          <w:rFonts w:ascii="Times New Roman" w:eastAsia="Times New Roman" w:hAnsi="Times New Roman" w:cs="Times New Roman"/>
          <w:strike w:val="0"/>
          <w:sz w:val="28"/>
          <w:szCs w:val="28"/>
          <w:lang w:eastAsia="en-GB"/>
        </w:rPr>
        <w:t>contact they</w:t>
      </w:r>
      <w:r>
        <w:rPr>
          <w:rFonts w:ascii="Times New Roman" w:eastAsia="Times New Roman" w:hAnsi="Times New Roman" w:cs="Times New Roman"/>
          <w:strike w:val="0"/>
          <w:sz w:val="28"/>
          <w:szCs w:val="28"/>
          <w:lang w:eastAsia="en-GB"/>
        </w:rPr>
        <w:t xml:space="preserve"> will each leave a trace of themselves on the opposite object. In relation to crime scenes contact trace evidence is important as it can give some indication of where a suspect has been in consideration to the scene and if they have come into contact with any of the surrounding crime scene. Trace evidence includes: Glass, Paint, Fibres, Hair, and Soil (or any material picked up from the ground). Glass usually comes into a crime scene through the breaking of windows or doors in order to gain access. Glass can occur on a suspect due to a process called ‘backwards fragmentation’ in which on breaking the glass forward, some of the residue of glass will actually propel backwards towards the force that broke it. The glass that does go backward will have the chance </w:t>
      </w:r>
      <w:r>
        <w:rPr>
          <w:rFonts w:ascii="Times New Roman" w:eastAsia="Times New Roman" w:hAnsi="Times New Roman" w:cs="Times New Roman"/>
          <w:strike w:val="0"/>
          <w:sz w:val="28"/>
          <w:szCs w:val="28"/>
          <w:lang w:eastAsia="en-GB"/>
        </w:rPr>
        <w:lastRenderedPageBreak/>
        <w:t>of landing on the suspect in question. If the Crime Scene Investigator (CSI) were to find this glass fragments in the crime scene they would package it for comparison testing by placing a ‘control’ sample in a hard plastic cup and then com</w:t>
      </w:r>
      <w:r w:rsidR="00425841">
        <w:rPr>
          <w:rFonts w:ascii="Times New Roman" w:eastAsia="Times New Roman" w:hAnsi="Times New Roman" w:cs="Times New Roman"/>
          <w:strike w:val="0"/>
          <w:sz w:val="28"/>
          <w:szCs w:val="28"/>
          <w:lang w:eastAsia="en-GB"/>
        </w:rPr>
        <w:t xml:space="preserve">paring it against any glass they may find around the scene or on the subject. Its usefulness lies in being able to determine the glasses origin, the type of glass used. It would </w:t>
      </w:r>
      <w:r w:rsidR="008967EB">
        <w:rPr>
          <w:rFonts w:ascii="Times New Roman" w:eastAsia="Times New Roman" w:hAnsi="Times New Roman" w:cs="Times New Roman"/>
          <w:strike w:val="0"/>
          <w:sz w:val="28"/>
          <w:szCs w:val="28"/>
          <w:lang w:eastAsia="en-GB"/>
        </w:rPr>
        <w:t>p</w:t>
      </w:r>
      <w:r w:rsidR="00425841">
        <w:rPr>
          <w:rFonts w:ascii="Times New Roman" w:eastAsia="Times New Roman" w:hAnsi="Times New Roman" w:cs="Times New Roman"/>
          <w:strike w:val="0"/>
          <w:sz w:val="28"/>
          <w:szCs w:val="28"/>
          <w:lang w:eastAsia="en-GB"/>
        </w:rPr>
        <w:t xml:space="preserve">rove most useful however if indeed the glass found on a suspect matched that which was broken at the crime scene. </w:t>
      </w:r>
    </w:p>
    <w:p w14:paraId="57D86F07" w14:textId="1D18DDEA" w:rsidR="00425841" w:rsidRDefault="00425841"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Paint is another form of trace evidence that can come into contact with the suspect or the crime scene. In the same way as glass, its usefulness proves in providing uniqueness and specific facts about the crime. If red paint was scraped on a wall, for example, then there may be the chance of those paint scrapings to land on the suspect. The CSI would take those scrapings and place them into a hard plastic cup to ensure they continuity. Fibres relate to clothing, animal hair or any type of fabric that may appear at a crime scene. Found at a scene, retrieved in by either placing into a cup or into a clear polythene bag, fibres also provide a good evidence if someone was at a crime scene. If fibres of clothing were found at a crime scene for example they could be retrieved and compared against a garment of clothing that matches the suspects. Fibres may prove more useful than glass or paint due to them being slightly more complex. In fibres there are a variety of factors such as dye composition, shape, ply count, the weave used, that all can make them unique and therefore mor</w:t>
      </w:r>
      <w:r w:rsidR="00B93A13">
        <w:rPr>
          <w:rFonts w:ascii="Times New Roman" w:eastAsia="Times New Roman" w:hAnsi="Times New Roman" w:cs="Times New Roman"/>
          <w:strike w:val="0"/>
          <w:sz w:val="28"/>
          <w:szCs w:val="28"/>
          <w:lang w:eastAsia="en-GB"/>
        </w:rPr>
        <w:t>e</w:t>
      </w:r>
      <w:r>
        <w:rPr>
          <w:rFonts w:ascii="Times New Roman" w:eastAsia="Times New Roman" w:hAnsi="Times New Roman" w:cs="Times New Roman"/>
          <w:strike w:val="0"/>
          <w:sz w:val="28"/>
          <w:szCs w:val="28"/>
          <w:lang w:eastAsia="en-GB"/>
        </w:rPr>
        <w:t xml:space="preserve"> likely to </w:t>
      </w:r>
      <w:r w:rsidR="00B93A13">
        <w:rPr>
          <w:rFonts w:ascii="Times New Roman" w:eastAsia="Times New Roman" w:hAnsi="Times New Roman" w:cs="Times New Roman"/>
          <w:strike w:val="0"/>
          <w:sz w:val="28"/>
          <w:szCs w:val="28"/>
          <w:lang w:eastAsia="en-GB"/>
        </w:rPr>
        <w:t>find a similarity with the suspect.</w:t>
      </w:r>
    </w:p>
    <w:p w14:paraId="0715D7B0" w14:textId="00AAC0E4" w:rsidR="00B93A13" w:rsidRDefault="00B93A13"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lastRenderedPageBreak/>
        <w:t>Next is hair, which will mostly commonly occur falling off a human head, though there is the possibility that it could have fallen off an animal. Hair falls off the human heads quite commonly so it is usually prevalent in crime scenes, and proves useful by being one of the most decay resistant forms of trace evidence. CSI can take a hair sample by first picking up the hair using tweezers as to care for its continuity, then placing it in a clear bag and sealing it so it stays secure. Once examined, its natural structure can be assessed. Giving it a unique identity and allowing it to be compared against the suspect.</w:t>
      </w:r>
    </w:p>
    <w:p w14:paraId="31B6AA38" w14:textId="1DB1B84D" w:rsidR="00B93A13" w:rsidRDefault="00B93A13"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However, it must be noted that the downfall of all of these methods of tracing lies in being able to actually get a sample from a suspect. If you cannot find the suspect then you have nothing to compared against meaning the evidence proves useless. Though it does provide facts about the crime scene nevertheless, such as: hair colour of the assailant, possibly the clothes they were wearing, way of entry and tools they may have been using (if scraped against the painted wall). Overall it is evidence and does provide us with a clear image of the facts of the crime scene and how the crime in question may have occurred.</w:t>
      </w:r>
    </w:p>
    <w:p w14:paraId="43E201CD" w14:textId="506BE5F2" w:rsidR="00666FC7" w:rsidRDefault="00666FC7" w:rsidP="00C26D72">
      <w:pPr>
        <w:spacing w:after="0" w:line="480" w:lineRule="auto"/>
        <w:ind w:left="426"/>
        <w:jc w:val="both"/>
        <w:rPr>
          <w:rFonts w:ascii="Times New Roman" w:eastAsia="Times New Roman" w:hAnsi="Times New Roman" w:cs="Times New Roman"/>
          <w:strike w:val="0"/>
          <w:sz w:val="28"/>
          <w:szCs w:val="28"/>
          <w:lang w:eastAsia="en-GB"/>
        </w:rPr>
      </w:pPr>
    </w:p>
    <w:p w14:paraId="566151E6" w14:textId="6E8FCE5A" w:rsidR="00666FC7" w:rsidRDefault="00666FC7" w:rsidP="00C26D72">
      <w:pPr>
        <w:spacing w:after="0" w:line="480" w:lineRule="auto"/>
        <w:ind w:left="426"/>
        <w:jc w:val="both"/>
        <w:rPr>
          <w:rFonts w:ascii="Times New Roman" w:eastAsia="Times New Roman" w:hAnsi="Times New Roman" w:cs="Times New Roman"/>
          <w:strike w:val="0"/>
          <w:sz w:val="28"/>
          <w:szCs w:val="28"/>
          <w:lang w:eastAsia="en-GB"/>
        </w:rPr>
      </w:pPr>
    </w:p>
    <w:p w14:paraId="1DEC3ED2" w14:textId="77777777" w:rsidR="00666FC7" w:rsidRDefault="00666FC7" w:rsidP="00C26D72">
      <w:pPr>
        <w:spacing w:after="0" w:line="480" w:lineRule="auto"/>
        <w:ind w:left="426"/>
        <w:jc w:val="both"/>
        <w:rPr>
          <w:rFonts w:ascii="Times New Roman" w:eastAsia="Times New Roman" w:hAnsi="Times New Roman" w:cs="Times New Roman"/>
          <w:strike w:val="0"/>
          <w:sz w:val="28"/>
          <w:szCs w:val="28"/>
          <w:lang w:eastAsia="en-GB"/>
        </w:rPr>
      </w:pPr>
    </w:p>
    <w:p w14:paraId="35AD22F8" w14:textId="1D177294" w:rsidR="006C0BDF" w:rsidRDefault="006C0BDF" w:rsidP="00C26D72">
      <w:pPr>
        <w:spacing w:after="0" w:line="480" w:lineRule="auto"/>
        <w:ind w:left="426"/>
        <w:jc w:val="both"/>
        <w:rPr>
          <w:rFonts w:ascii="Times New Roman" w:eastAsia="Times New Roman" w:hAnsi="Times New Roman" w:cs="Times New Roman"/>
          <w:strike w:val="0"/>
          <w:sz w:val="28"/>
          <w:szCs w:val="28"/>
          <w:lang w:eastAsia="en-GB"/>
        </w:rPr>
      </w:pPr>
    </w:p>
    <w:p w14:paraId="54504063" w14:textId="15418E53"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lastRenderedPageBreak/>
        <w:t xml:space="preserve">2. </w:t>
      </w:r>
      <w:r w:rsidR="006C0BDF" w:rsidRPr="006C0BDF">
        <w:rPr>
          <w:rFonts w:eastAsia="Times New Roman"/>
          <w:strike w:val="0"/>
          <w:sz w:val="28"/>
          <w:szCs w:val="28"/>
          <w:lang w:eastAsia="en-GB"/>
        </w:rPr>
        <w:t xml:space="preserve">   Explain the importance of careful scene examination following a terrorist attack. </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sidRPr="006C0BDF">
        <w:rPr>
          <w:rFonts w:eastAsia="Times New Roman"/>
          <w:strike w:val="0"/>
          <w:sz w:val="28"/>
          <w:szCs w:val="28"/>
          <w:lang w:eastAsia="en-GB"/>
        </w:rPr>
        <w:t>(25 Marks)</w:t>
      </w:r>
    </w:p>
    <w:p w14:paraId="25C2F9FF" w14:textId="45F81CB7" w:rsid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5A7281E7" w14:textId="2C26A32E" w:rsidR="00B93A13" w:rsidRDefault="00B93A13" w:rsidP="00B93A13">
      <w:pPr>
        <w:spacing w:after="0" w:line="480" w:lineRule="auto"/>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Firstly, at a terrorist incident it is important to carefully examine the scene in regards to ensuring that all lives have left and are safe. Preservation of life is one of the top priorities for all </w:t>
      </w:r>
      <w:r w:rsidR="0098711A">
        <w:rPr>
          <w:rFonts w:ascii="Times New Roman" w:eastAsia="Times New Roman" w:hAnsi="Times New Roman" w:cs="Times New Roman"/>
          <w:strike w:val="0"/>
          <w:sz w:val="28"/>
          <w:szCs w:val="28"/>
          <w:lang w:eastAsia="en-GB"/>
        </w:rPr>
        <w:t>emergency</w:t>
      </w:r>
      <w:r>
        <w:rPr>
          <w:rFonts w:ascii="Times New Roman" w:eastAsia="Times New Roman" w:hAnsi="Times New Roman" w:cs="Times New Roman"/>
          <w:strike w:val="0"/>
          <w:sz w:val="28"/>
          <w:szCs w:val="28"/>
          <w:lang w:eastAsia="en-GB"/>
        </w:rPr>
        <w:t xml:space="preserve"> </w:t>
      </w:r>
      <w:r w:rsidR="0098711A">
        <w:rPr>
          <w:rFonts w:ascii="Times New Roman" w:eastAsia="Times New Roman" w:hAnsi="Times New Roman" w:cs="Times New Roman"/>
          <w:strike w:val="0"/>
          <w:sz w:val="28"/>
          <w:szCs w:val="28"/>
          <w:lang w:eastAsia="en-GB"/>
        </w:rPr>
        <w:t>services</w:t>
      </w:r>
      <w:r>
        <w:rPr>
          <w:rFonts w:ascii="Times New Roman" w:eastAsia="Times New Roman" w:hAnsi="Times New Roman" w:cs="Times New Roman"/>
          <w:strike w:val="0"/>
          <w:sz w:val="28"/>
          <w:szCs w:val="28"/>
          <w:lang w:eastAsia="en-GB"/>
        </w:rPr>
        <w:t xml:space="preserve"> during a terrorist attack and therefore it should be </w:t>
      </w:r>
      <w:r w:rsidR="0098711A">
        <w:rPr>
          <w:rFonts w:ascii="Times New Roman" w:eastAsia="Times New Roman" w:hAnsi="Times New Roman" w:cs="Times New Roman"/>
          <w:strike w:val="0"/>
          <w:sz w:val="28"/>
          <w:szCs w:val="28"/>
          <w:lang w:eastAsia="en-GB"/>
        </w:rPr>
        <w:t xml:space="preserve">of utmost importance when examining the scene. If the terrorist attack in question was a bomb, for example, then there may be rubble, collapsed buildings or car wreckages scattered around the area. People, living or deceased could be anywhere around these areas so every nook should be search to in order everyone is accounted for. </w:t>
      </w:r>
    </w:p>
    <w:p w14:paraId="614EDE65" w14:textId="5653A6E8" w:rsidR="0098711A" w:rsidRDefault="0098711A" w:rsidP="00B93A13">
      <w:pPr>
        <w:spacing w:after="0" w:line="480" w:lineRule="auto"/>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It is also important to examine the scene for the possibility of a second device in the area, one that is either waiting to go off or has failed to detonate. If either, then it is extremely important that the Bomb Disposal Technician is informed in order to remove of that device. Also, if there is a second device in the area then much like the first point it is important to move people out of the area in order to ensure they safety.</w:t>
      </w:r>
    </w:p>
    <w:p w14:paraId="6236FCC1" w14:textId="42457FDC" w:rsidR="0098711A" w:rsidRDefault="0098711A" w:rsidP="00B93A13">
      <w:pPr>
        <w:spacing w:after="0" w:line="480" w:lineRule="auto"/>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In the case of a bomb </w:t>
      </w:r>
      <w:r w:rsidR="004A46E3">
        <w:rPr>
          <w:rFonts w:ascii="Times New Roman" w:eastAsia="Times New Roman" w:hAnsi="Times New Roman" w:cs="Times New Roman"/>
          <w:strike w:val="0"/>
          <w:sz w:val="28"/>
          <w:szCs w:val="28"/>
          <w:lang w:eastAsia="en-GB"/>
        </w:rPr>
        <w:t>detonation,</w:t>
      </w:r>
      <w:r>
        <w:rPr>
          <w:rFonts w:ascii="Times New Roman" w:eastAsia="Times New Roman" w:hAnsi="Times New Roman" w:cs="Times New Roman"/>
          <w:strike w:val="0"/>
          <w:sz w:val="28"/>
          <w:szCs w:val="28"/>
          <w:lang w:eastAsia="en-GB"/>
        </w:rPr>
        <w:t xml:space="preserve"> it is important to examine the area in exact area in which the bomb went for any remnants of that explosive device. If it can any debris from the device can be retrieved then it is highly likely that the device can be determined and examined by a forensic team for the exact make of device, as </w:t>
      </w:r>
      <w:r>
        <w:rPr>
          <w:rFonts w:ascii="Times New Roman" w:eastAsia="Times New Roman" w:hAnsi="Times New Roman" w:cs="Times New Roman"/>
          <w:strike w:val="0"/>
          <w:sz w:val="28"/>
          <w:szCs w:val="28"/>
          <w:lang w:eastAsia="en-GB"/>
        </w:rPr>
        <w:lastRenderedPageBreak/>
        <w:t xml:space="preserve">it may concur with previous terrorist incidents, giving us an indication of who might have let off the bomb. </w:t>
      </w:r>
    </w:p>
    <w:p w14:paraId="169FBA8C" w14:textId="51DA045E" w:rsidR="0098711A" w:rsidRDefault="0098711A" w:rsidP="00B93A13">
      <w:pPr>
        <w:spacing w:after="0" w:line="480" w:lineRule="auto"/>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In regards to a chemical attack then it is important to ensure that there is no trace of that chemical left in the area, or if there is then finding it would allow an officer to notify his team to protected them from potentially entering a hazardous area unprotected. </w:t>
      </w:r>
    </w:p>
    <w:p w14:paraId="33E67C91" w14:textId="40A15F94" w:rsidR="009675FA" w:rsidRDefault="009675FA" w:rsidP="00B93A13">
      <w:pPr>
        <w:spacing w:after="0" w:line="480" w:lineRule="auto"/>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Some terrorist incidents do not involve bombs and could simply include an attacker with a knife. In this instance the first examination to do it to apprehend this attacker, be it alive or dead. If they are found alive then they should be promptly arrested to hopefully but an end to the attack. If they are found dead or are shot by the police then it is important that their body is recovered to provide forensic teams to identify the attacker and possibly find evidence on his person which might relate him to known terrorist groups or potential terrorists. </w:t>
      </w:r>
    </w:p>
    <w:p w14:paraId="567AE283" w14:textId="4350B174" w:rsidR="00B93A13" w:rsidRDefault="00B93A13" w:rsidP="00C26D72">
      <w:pPr>
        <w:spacing w:after="0" w:line="480" w:lineRule="auto"/>
        <w:ind w:left="426"/>
        <w:jc w:val="both"/>
        <w:rPr>
          <w:rFonts w:ascii="Times New Roman" w:eastAsia="Times New Roman" w:hAnsi="Times New Roman" w:cs="Times New Roman"/>
          <w:strike w:val="0"/>
          <w:sz w:val="28"/>
          <w:szCs w:val="28"/>
          <w:lang w:eastAsia="en-GB"/>
        </w:rPr>
      </w:pPr>
    </w:p>
    <w:p w14:paraId="09B47E45" w14:textId="77777777" w:rsidR="00B93A13" w:rsidRPr="00C26D72" w:rsidRDefault="00B93A13" w:rsidP="00C26D72">
      <w:pPr>
        <w:spacing w:after="0" w:line="480" w:lineRule="auto"/>
        <w:ind w:left="426"/>
        <w:jc w:val="both"/>
        <w:rPr>
          <w:rFonts w:ascii="Times New Roman" w:eastAsia="Times New Roman" w:hAnsi="Times New Roman" w:cs="Times New Roman"/>
          <w:strike w:val="0"/>
          <w:sz w:val="28"/>
          <w:szCs w:val="28"/>
          <w:lang w:eastAsia="en-GB"/>
        </w:rPr>
      </w:pPr>
    </w:p>
    <w:p w14:paraId="43FD71EB"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6A6E089F" w14:textId="77777777" w:rsidR="009675FA" w:rsidRDefault="009675FA" w:rsidP="00C26D72">
      <w:pPr>
        <w:spacing w:after="0" w:line="480" w:lineRule="auto"/>
        <w:ind w:left="426"/>
        <w:jc w:val="both"/>
        <w:rPr>
          <w:rFonts w:eastAsia="Times New Roman"/>
          <w:strike w:val="0"/>
          <w:sz w:val="28"/>
          <w:szCs w:val="28"/>
          <w:lang w:eastAsia="en-GB"/>
        </w:rPr>
      </w:pPr>
    </w:p>
    <w:p w14:paraId="2E1D7EDC" w14:textId="77777777" w:rsidR="009675FA" w:rsidRDefault="009675FA" w:rsidP="00C26D72">
      <w:pPr>
        <w:spacing w:after="0" w:line="480" w:lineRule="auto"/>
        <w:ind w:left="426"/>
        <w:jc w:val="both"/>
        <w:rPr>
          <w:rFonts w:eastAsia="Times New Roman"/>
          <w:strike w:val="0"/>
          <w:sz w:val="28"/>
          <w:szCs w:val="28"/>
          <w:lang w:eastAsia="en-GB"/>
        </w:rPr>
      </w:pPr>
    </w:p>
    <w:p w14:paraId="426243C6" w14:textId="77777777" w:rsidR="009675FA" w:rsidRDefault="009675FA" w:rsidP="00C26D72">
      <w:pPr>
        <w:spacing w:after="0" w:line="480" w:lineRule="auto"/>
        <w:ind w:left="426"/>
        <w:jc w:val="both"/>
        <w:rPr>
          <w:rFonts w:eastAsia="Times New Roman"/>
          <w:strike w:val="0"/>
          <w:sz w:val="28"/>
          <w:szCs w:val="28"/>
          <w:lang w:eastAsia="en-GB"/>
        </w:rPr>
      </w:pPr>
    </w:p>
    <w:p w14:paraId="71B03AF5" w14:textId="77777777" w:rsidR="009675FA" w:rsidRDefault="009675FA" w:rsidP="00C26D72">
      <w:pPr>
        <w:spacing w:after="0" w:line="480" w:lineRule="auto"/>
        <w:ind w:left="426"/>
        <w:jc w:val="both"/>
        <w:rPr>
          <w:rFonts w:eastAsia="Times New Roman"/>
          <w:strike w:val="0"/>
          <w:sz w:val="28"/>
          <w:szCs w:val="28"/>
          <w:lang w:eastAsia="en-GB"/>
        </w:rPr>
      </w:pPr>
    </w:p>
    <w:p w14:paraId="02248081" w14:textId="77777777" w:rsidR="009675FA" w:rsidRDefault="009675FA" w:rsidP="00C26D72">
      <w:pPr>
        <w:spacing w:after="0" w:line="480" w:lineRule="auto"/>
        <w:ind w:left="426"/>
        <w:jc w:val="both"/>
        <w:rPr>
          <w:rFonts w:eastAsia="Times New Roman"/>
          <w:strike w:val="0"/>
          <w:sz w:val="28"/>
          <w:szCs w:val="28"/>
          <w:lang w:eastAsia="en-GB"/>
        </w:rPr>
      </w:pPr>
    </w:p>
    <w:p w14:paraId="59F6D9FD" w14:textId="10D2CD8E"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lastRenderedPageBreak/>
        <w:t xml:space="preserve">3. Explain the purpose of forensic </w:t>
      </w:r>
      <w:r w:rsidRPr="006C0BDF">
        <w:rPr>
          <w:rFonts w:eastAsia="Times New Roman"/>
          <w:strike w:val="0"/>
          <w:sz w:val="28"/>
          <w:szCs w:val="28"/>
          <w:lang w:eastAsia="en-GB"/>
        </w:rPr>
        <w:t xml:space="preserve">examination </w:t>
      </w:r>
      <w:r w:rsidRPr="00C26D72">
        <w:rPr>
          <w:rFonts w:eastAsia="Times New Roman"/>
          <w:strike w:val="0"/>
          <w:sz w:val="28"/>
          <w:szCs w:val="28"/>
          <w:lang w:eastAsia="en-GB"/>
        </w:rPr>
        <w:t xml:space="preserve">in criminal investigations </w:t>
      </w:r>
      <w:r w:rsidRPr="006C0BDF">
        <w:rPr>
          <w:rFonts w:eastAsia="Times New Roman"/>
          <w:strike w:val="0"/>
          <w:sz w:val="28"/>
          <w:szCs w:val="28"/>
          <w:lang w:eastAsia="en-GB"/>
        </w:rPr>
        <w:t>and critically evaluate the effectiveness of forensic work in criminal prosecutions in the United Kingdom</w:t>
      </w:r>
      <w:r w:rsidRPr="00C26D72">
        <w:rPr>
          <w:rFonts w:eastAsia="Times New Roman"/>
          <w:strike w:val="0"/>
          <w:sz w:val="28"/>
          <w:szCs w:val="28"/>
          <w:lang w:eastAsia="en-GB"/>
        </w:rPr>
        <w:t>.</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Pr="00C26D72">
        <w:rPr>
          <w:rFonts w:eastAsia="Times New Roman"/>
          <w:strike w:val="0"/>
          <w:sz w:val="28"/>
          <w:szCs w:val="28"/>
          <w:lang w:eastAsia="en-GB"/>
        </w:rPr>
        <w:t xml:space="preserve"> (25 Marks)</w:t>
      </w:r>
    </w:p>
    <w:bookmarkEnd w:id="0"/>
    <w:p w14:paraId="5FC2C83D" w14:textId="4D628604" w:rsid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57BC274A" w14:textId="2D2CAECA" w:rsidR="009675FA" w:rsidRDefault="009675FA"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The college of policing inform us that forensic examinations are carried out in order to clarify the circumstances of a crime; to eliminate any suspects; to provide forensic intelligence; to provide inceptive intelligence; to give us context; the clarify a sequence of events; and finally, to allow us to corroborate witness accounts. </w:t>
      </w:r>
    </w:p>
    <w:p w14:paraId="3126657B" w14:textId="77777777" w:rsidR="008D001B" w:rsidRDefault="000359FE"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Firstly, clarifying the circumstances of which a crime took place allows to us gain vital insight into the entire picture of a crime. Given the facts of the crime scene we can establish whether or not the scene in front of us genuinely is a crime or maybe an accident. If there is potential suspension revolving around an accident then that </w:t>
      </w:r>
      <w:r w:rsidR="008D001B">
        <w:rPr>
          <w:rFonts w:ascii="Times New Roman" w:eastAsia="Times New Roman" w:hAnsi="Times New Roman" w:cs="Times New Roman"/>
          <w:strike w:val="0"/>
          <w:sz w:val="28"/>
          <w:szCs w:val="28"/>
          <w:lang w:eastAsia="en-GB"/>
        </w:rPr>
        <w:t>suspicion ca</w:t>
      </w:r>
      <w:r>
        <w:rPr>
          <w:rFonts w:ascii="Times New Roman" w:eastAsia="Times New Roman" w:hAnsi="Times New Roman" w:cs="Times New Roman"/>
          <w:strike w:val="0"/>
          <w:sz w:val="28"/>
          <w:szCs w:val="28"/>
          <w:lang w:eastAsia="en-GB"/>
        </w:rPr>
        <w:t xml:space="preserve">n either be proved or </w:t>
      </w:r>
      <w:r w:rsidR="008D001B">
        <w:rPr>
          <w:rFonts w:ascii="Times New Roman" w:eastAsia="Times New Roman" w:hAnsi="Times New Roman" w:cs="Times New Roman"/>
          <w:strike w:val="0"/>
          <w:sz w:val="28"/>
          <w:szCs w:val="28"/>
          <w:lang w:eastAsia="en-GB"/>
        </w:rPr>
        <w:t>debunked</w:t>
      </w:r>
      <w:r>
        <w:rPr>
          <w:rFonts w:ascii="Times New Roman" w:eastAsia="Times New Roman" w:hAnsi="Times New Roman" w:cs="Times New Roman"/>
          <w:strike w:val="0"/>
          <w:sz w:val="28"/>
          <w:szCs w:val="28"/>
          <w:lang w:eastAsia="en-GB"/>
        </w:rPr>
        <w:t xml:space="preserve">. This is important as not all accidents are </w:t>
      </w:r>
      <w:r w:rsidR="008D001B">
        <w:rPr>
          <w:rFonts w:ascii="Times New Roman" w:eastAsia="Times New Roman" w:hAnsi="Times New Roman" w:cs="Times New Roman"/>
          <w:strike w:val="0"/>
          <w:sz w:val="28"/>
          <w:szCs w:val="28"/>
          <w:lang w:eastAsia="en-GB"/>
        </w:rPr>
        <w:t>indeed accidents, meaning that if a crime truly has occurred then there is a guilty suspect currently loose that could get away with a crime if not swiftly apprehended. And this apprehension comes at examining the crime scene and finding evidence that links us to a suspect.</w:t>
      </w:r>
    </w:p>
    <w:p w14:paraId="603BF8A9" w14:textId="7F46EA7E" w:rsidR="008D001B" w:rsidRDefault="008D001B"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Secondly, a crime scene provides us with the opportunity to rule out suspects or in fact create new ones. By using this evidence that would be unique to the suspect it can allow names and identifies to become clear, if we have a suspect </w:t>
      </w:r>
      <w:r>
        <w:rPr>
          <w:rFonts w:ascii="Times New Roman" w:eastAsia="Times New Roman" w:hAnsi="Times New Roman" w:cs="Times New Roman"/>
          <w:strike w:val="0"/>
          <w:sz w:val="28"/>
          <w:szCs w:val="28"/>
          <w:lang w:eastAsia="en-GB"/>
        </w:rPr>
        <w:lastRenderedPageBreak/>
        <w:t xml:space="preserve">in front of us we can potentially establish a motive to follow and give us further clues. In a court, the occurrence of DNA evidence found at a crime scene could be quite conclusive for a jury. </w:t>
      </w:r>
    </w:p>
    <w:p w14:paraId="4AFC1680" w14:textId="77777777" w:rsidR="00C7749C" w:rsidRDefault="008D001B"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Forensic intelligence can be used to link crime scenes together. If blood or DNA found at one crime scene appears at another, then we can link those two together and assume that they either involved the same suspect or are related to the same crime – blood found at the scene matching with blood in an abandoned car two miles down the road, for example. </w:t>
      </w:r>
    </w:p>
    <w:p w14:paraId="185D22CF" w14:textId="2485D88C" w:rsidR="000359FE" w:rsidRDefault="00C7749C"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Much like eliminating suspects, inceptive intelligence allows us to create them. As previously stated, a crime is not solved until someone is behind bars, and maybe not even then. New evidence or suspects can appear at any point throughout the case, therefore it is essential to examine crime scenes carefully to ensure the correct person answers for the crime. Dr Gillian Tully (2020) states that failings in forensic science leads to innocent people being convicted and real criminals escaping the criminal justice system. That is why just because a suspect seems obvious it does not mean they are indeed guilty. </w:t>
      </w:r>
    </w:p>
    <w:p w14:paraId="3DD1498D" w14:textId="62C104B0" w:rsidR="00C7749C" w:rsidRDefault="00C7749C"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Next is context and the sequence of events. The two relate as once we find the context for something happening within the crime scene then we can put those pieces together in order to create a sequence of events that can help to establish the entire picture of the crime that has taken place. If a body is found in a burned building it does not necessarily mean the body died as a result of </w:t>
      </w:r>
      <w:r w:rsidR="00F233BD">
        <w:rPr>
          <w:rFonts w:ascii="Times New Roman" w:eastAsia="Times New Roman" w:hAnsi="Times New Roman" w:cs="Times New Roman"/>
          <w:strike w:val="0"/>
          <w:sz w:val="28"/>
          <w:szCs w:val="28"/>
          <w:lang w:eastAsia="en-GB"/>
        </w:rPr>
        <w:t xml:space="preserve">the </w:t>
      </w:r>
      <w:r>
        <w:rPr>
          <w:rFonts w:ascii="Times New Roman" w:eastAsia="Times New Roman" w:hAnsi="Times New Roman" w:cs="Times New Roman"/>
          <w:strike w:val="0"/>
          <w:sz w:val="28"/>
          <w:szCs w:val="28"/>
          <w:lang w:eastAsia="en-GB"/>
        </w:rPr>
        <w:t xml:space="preserve">fire; perhaps the body is a result of a murder and was long dead before the </w:t>
      </w:r>
      <w:r>
        <w:rPr>
          <w:rFonts w:ascii="Times New Roman" w:eastAsia="Times New Roman" w:hAnsi="Times New Roman" w:cs="Times New Roman"/>
          <w:strike w:val="0"/>
          <w:sz w:val="28"/>
          <w:szCs w:val="28"/>
          <w:lang w:eastAsia="en-GB"/>
        </w:rPr>
        <w:lastRenderedPageBreak/>
        <w:t xml:space="preserve">fire took place. Or, if the building is currently on fire and the body is retrieved with only minimal burns there may be evidence of hypostasis to inform us that body has actually been in that building for some time and therefore has been dead for some time. </w:t>
      </w:r>
      <w:r w:rsidR="00F233BD">
        <w:rPr>
          <w:rFonts w:ascii="Times New Roman" w:eastAsia="Times New Roman" w:hAnsi="Times New Roman" w:cs="Times New Roman"/>
          <w:strike w:val="0"/>
          <w:sz w:val="28"/>
          <w:szCs w:val="28"/>
          <w:lang w:eastAsia="en-GB"/>
        </w:rPr>
        <w:t xml:space="preserve">In court a clear sequence of events can help the jury make their decision on the case. If the case is poorly strung together then the jury may be hard conceived by the lack of facts and the suspect in question could go free when indeed they were guilty. As Rod Gehl and Daryl </w:t>
      </w:r>
      <w:proofErr w:type="spellStart"/>
      <w:r w:rsidR="00F233BD">
        <w:rPr>
          <w:rFonts w:ascii="Times New Roman" w:eastAsia="Times New Roman" w:hAnsi="Times New Roman" w:cs="Times New Roman"/>
          <w:strike w:val="0"/>
          <w:sz w:val="28"/>
          <w:szCs w:val="28"/>
          <w:lang w:eastAsia="en-GB"/>
        </w:rPr>
        <w:t>Plecas</w:t>
      </w:r>
      <w:proofErr w:type="spellEnd"/>
      <w:r w:rsidR="00F233BD">
        <w:rPr>
          <w:rFonts w:ascii="Times New Roman" w:eastAsia="Times New Roman" w:hAnsi="Times New Roman" w:cs="Times New Roman"/>
          <w:strike w:val="0"/>
          <w:sz w:val="28"/>
          <w:szCs w:val="28"/>
          <w:lang w:eastAsia="en-GB"/>
        </w:rPr>
        <w:t xml:space="preserve"> (2016) say, a fact-based pattern of events is proven to determine guilt or innocence. In forensics all that needs to be proved is the truth, and if that truth is more clear, then is more likely a conviction will take place and the right person will receive it.  </w:t>
      </w:r>
    </w:p>
    <w:p w14:paraId="21DDD09F" w14:textId="689AD634" w:rsidR="00F233BD" w:rsidRDefault="00F233BD"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Finally, we conduct forensic examinations to corroborate or disprove any witness accounts. Witness accounts have their uses on getting an image of the scene through the eyes of someone who was actually there. Often times witnesses can provide descriptions of the assailant or even the crime itself, which can give forensic teams a head start on what to look for when in the scene. However, witness accounts are not always true and sometimes even falsified to purposefully to throw off the case. Whether given to the police or given in court, the emotion of a witness could persuade anyone that the statements they give are true. However, facts do not lie and therefore if we can prove that a witness is lying then potentially they can be convicted or their account denounced. Like stated witness accounts can prove very moving for </w:t>
      </w:r>
      <w:r>
        <w:rPr>
          <w:rFonts w:ascii="Times New Roman" w:eastAsia="Times New Roman" w:hAnsi="Times New Roman" w:cs="Times New Roman"/>
          <w:strike w:val="0"/>
          <w:sz w:val="28"/>
          <w:szCs w:val="28"/>
          <w:lang w:eastAsia="en-GB"/>
        </w:rPr>
        <w:lastRenderedPageBreak/>
        <w:t xml:space="preserve">juries, meaning they could cloud a juries judgement if they are convincing enough. But by providing the jury with the undisputable facts it can ensure their decision. </w:t>
      </w:r>
    </w:p>
    <w:p w14:paraId="17187491" w14:textId="227C4F27" w:rsidR="00F233BD" w:rsidRDefault="00F233BD"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Overall forensic evidence is vital to criminal proceedings. Evidence means facts and it is hard to argue with facts. By giving the clear image of a crime everyone involved knows where they stand and justice can be done. Though it is important to remember that sometimes evidence can fail, through contamination and then prove useless. So in order to ensure the </w:t>
      </w:r>
      <w:r w:rsidR="00EE56A8">
        <w:rPr>
          <w:rFonts w:ascii="Times New Roman" w:eastAsia="Times New Roman" w:hAnsi="Times New Roman" w:cs="Times New Roman"/>
          <w:strike w:val="0"/>
          <w:sz w:val="28"/>
          <w:szCs w:val="28"/>
          <w:lang w:eastAsia="en-GB"/>
        </w:rPr>
        <w:t>continuity</w:t>
      </w:r>
      <w:r>
        <w:rPr>
          <w:rFonts w:ascii="Times New Roman" w:eastAsia="Times New Roman" w:hAnsi="Times New Roman" w:cs="Times New Roman"/>
          <w:strike w:val="0"/>
          <w:sz w:val="28"/>
          <w:szCs w:val="28"/>
          <w:lang w:eastAsia="en-GB"/>
        </w:rPr>
        <w:t xml:space="preserve"> of evidence it should be </w:t>
      </w:r>
      <w:r w:rsidR="00EE56A8">
        <w:rPr>
          <w:rFonts w:ascii="Times New Roman" w:eastAsia="Times New Roman" w:hAnsi="Times New Roman" w:cs="Times New Roman"/>
          <w:strike w:val="0"/>
          <w:sz w:val="28"/>
          <w:szCs w:val="28"/>
          <w:lang w:eastAsia="en-GB"/>
        </w:rPr>
        <w:t>handled</w:t>
      </w:r>
      <w:r>
        <w:rPr>
          <w:rFonts w:ascii="Times New Roman" w:eastAsia="Times New Roman" w:hAnsi="Times New Roman" w:cs="Times New Roman"/>
          <w:strike w:val="0"/>
          <w:sz w:val="28"/>
          <w:szCs w:val="28"/>
          <w:lang w:eastAsia="en-GB"/>
        </w:rPr>
        <w:t xml:space="preserve"> correctly so it can be used to prove guilt or </w:t>
      </w:r>
      <w:r w:rsidR="00EE56A8">
        <w:rPr>
          <w:rFonts w:ascii="Times New Roman" w:eastAsia="Times New Roman" w:hAnsi="Times New Roman" w:cs="Times New Roman"/>
          <w:strike w:val="0"/>
          <w:sz w:val="28"/>
          <w:szCs w:val="28"/>
          <w:lang w:eastAsia="en-GB"/>
        </w:rPr>
        <w:t>innocence.</w:t>
      </w:r>
      <w:r>
        <w:rPr>
          <w:rFonts w:ascii="Times New Roman" w:eastAsia="Times New Roman" w:hAnsi="Times New Roman" w:cs="Times New Roman"/>
          <w:strike w:val="0"/>
          <w:sz w:val="28"/>
          <w:szCs w:val="28"/>
          <w:lang w:eastAsia="en-GB"/>
        </w:rPr>
        <w:t xml:space="preserve"> </w:t>
      </w:r>
    </w:p>
    <w:p w14:paraId="70C779CC" w14:textId="77777777" w:rsidR="00C7749C" w:rsidRDefault="00C7749C" w:rsidP="00C26D72">
      <w:pPr>
        <w:spacing w:after="0" w:line="480" w:lineRule="auto"/>
        <w:ind w:left="426"/>
        <w:jc w:val="both"/>
        <w:rPr>
          <w:rFonts w:ascii="Times New Roman" w:eastAsia="Times New Roman" w:hAnsi="Times New Roman" w:cs="Times New Roman"/>
          <w:strike w:val="0"/>
          <w:sz w:val="28"/>
          <w:szCs w:val="28"/>
          <w:lang w:eastAsia="en-GB"/>
        </w:rPr>
      </w:pPr>
    </w:p>
    <w:p w14:paraId="64879F4F" w14:textId="41F786B8" w:rsidR="009675FA" w:rsidRDefault="009675FA" w:rsidP="00C26D72">
      <w:pPr>
        <w:spacing w:after="0" w:line="480" w:lineRule="auto"/>
        <w:ind w:left="426"/>
        <w:jc w:val="both"/>
        <w:rPr>
          <w:rFonts w:ascii="Times New Roman" w:eastAsia="Times New Roman" w:hAnsi="Times New Roman" w:cs="Times New Roman"/>
          <w:strike w:val="0"/>
          <w:sz w:val="28"/>
          <w:szCs w:val="28"/>
          <w:lang w:eastAsia="en-GB"/>
        </w:rPr>
      </w:pPr>
    </w:p>
    <w:p w14:paraId="4FF825B2" w14:textId="7DCB0A3B" w:rsidR="009675FA" w:rsidRDefault="009675FA" w:rsidP="00C26D72">
      <w:pPr>
        <w:spacing w:after="0" w:line="480" w:lineRule="auto"/>
        <w:ind w:left="426"/>
        <w:jc w:val="both"/>
        <w:rPr>
          <w:rFonts w:ascii="Times New Roman" w:eastAsia="Times New Roman" w:hAnsi="Times New Roman" w:cs="Times New Roman"/>
          <w:strike w:val="0"/>
          <w:sz w:val="28"/>
          <w:szCs w:val="28"/>
          <w:lang w:eastAsia="en-GB"/>
        </w:rPr>
      </w:pPr>
    </w:p>
    <w:p w14:paraId="71548133" w14:textId="51ED86D3" w:rsidR="009675FA" w:rsidRDefault="009675FA" w:rsidP="00C26D72">
      <w:pPr>
        <w:spacing w:after="0" w:line="480" w:lineRule="auto"/>
        <w:ind w:left="426"/>
        <w:jc w:val="both"/>
        <w:rPr>
          <w:rFonts w:ascii="Times New Roman" w:eastAsia="Times New Roman" w:hAnsi="Times New Roman" w:cs="Times New Roman"/>
          <w:strike w:val="0"/>
          <w:sz w:val="28"/>
          <w:szCs w:val="28"/>
          <w:lang w:eastAsia="en-GB"/>
        </w:rPr>
      </w:pPr>
    </w:p>
    <w:p w14:paraId="205A2BE3" w14:textId="3E527822" w:rsidR="009675FA" w:rsidRDefault="009675FA" w:rsidP="00C26D72">
      <w:pPr>
        <w:spacing w:after="0" w:line="480" w:lineRule="auto"/>
        <w:ind w:left="426"/>
        <w:jc w:val="both"/>
        <w:rPr>
          <w:rFonts w:ascii="Times New Roman" w:eastAsia="Times New Roman" w:hAnsi="Times New Roman" w:cs="Times New Roman"/>
          <w:strike w:val="0"/>
          <w:sz w:val="28"/>
          <w:szCs w:val="28"/>
          <w:lang w:eastAsia="en-GB"/>
        </w:rPr>
      </w:pPr>
    </w:p>
    <w:p w14:paraId="7CD793EE" w14:textId="7552FAA8" w:rsidR="009675FA" w:rsidRDefault="009675FA" w:rsidP="00C26D72">
      <w:pPr>
        <w:spacing w:after="0" w:line="480" w:lineRule="auto"/>
        <w:ind w:left="426"/>
        <w:jc w:val="both"/>
        <w:rPr>
          <w:rFonts w:ascii="Times New Roman" w:eastAsia="Times New Roman" w:hAnsi="Times New Roman" w:cs="Times New Roman"/>
          <w:strike w:val="0"/>
          <w:sz w:val="28"/>
          <w:szCs w:val="28"/>
          <w:lang w:eastAsia="en-GB"/>
        </w:rPr>
      </w:pPr>
    </w:p>
    <w:p w14:paraId="0B670023" w14:textId="77777777" w:rsidR="009675FA" w:rsidRPr="00C26D72" w:rsidRDefault="009675FA" w:rsidP="00C26D72">
      <w:pPr>
        <w:spacing w:after="0" w:line="480" w:lineRule="auto"/>
        <w:ind w:left="426"/>
        <w:jc w:val="both"/>
        <w:rPr>
          <w:rFonts w:ascii="Times New Roman" w:eastAsia="Times New Roman" w:hAnsi="Times New Roman" w:cs="Times New Roman"/>
          <w:strike w:val="0"/>
          <w:sz w:val="28"/>
          <w:szCs w:val="28"/>
          <w:lang w:eastAsia="en-GB"/>
        </w:rPr>
      </w:pPr>
    </w:p>
    <w:p w14:paraId="0A6C2CA5"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79972DE8" w14:textId="77777777" w:rsidR="00E33E31" w:rsidRDefault="00E33E31" w:rsidP="00A82038">
      <w:pPr>
        <w:spacing w:after="0" w:line="480" w:lineRule="auto"/>
        <w:ind w:left="426"/>
        <w:rPr>
          <w:rFonts w:eastAsia="Times New Roman"/>
          <w:strike w:val="0"/>
          <w:sz w:val="28"/>
          <w:szCs w:val="28"/>
          <w:lang w:eastAsia="en-GB"/>
        </w:rPr>
      </w:pPr>
    </w:p>
    <w:p w14:paraId="35B15B82" w14:textId="77777777" w:rsidR="00E33E31" w:rsidRDefault="00E33E31" w:rsidP="00A82038">
      <w:pPr>
        <w:spacing w:after="0" w:line="480" w:lineRule="auto"/>
        <w:ind w:left="426"/>
        <w:rPr>
          <w:rFonts w:eastAsia="Times New Roman"/>
          <w:strike w:val="0"/>
          <w:sz w:val="28"/>
          <w:szCs w:val="28"/>
          <w:lang w:eastAsia="en-GB"/>
        </w:rPr>
      </w:pPr>
    </w:p>
    <w:p w14:paraId="3CDC3461" w14:textId="77777777" w:rsidR="00E33E31" w:rsidRDefault="00E33E31" w:rsidP="00A82038">
      <w:pPr>
        <w:spacing w:after="0" w:line="480" w:lineRule="auto"/>
        <w:ind w:left="426"/>
        <w:rPr>
          <w:rFonts w:eastAsia="Times New Roman"/>
          <w:strike w:val="0"/>
          <w:sz w:val="28"/>
          <w:szCs w:val="28"/>
          <w:lang w:eastAsia="en-GB"/>
        </w:rPr>
      </w:pPr>
    </w:p>
    <w:p w14:paraId="399D836F" w14:textId="7010500F" w:rsidR="00A82038" w:rsidRPr="00A82038" w:rsidRDefault="00A82038" w:rsidP="00A82038">
      <w:pPr>
        <w:spacing w:after="0" w:line="480" w:lineRule="auto"/>
        <w:ind w:left="426"/>
        <w:rPr>
          <w:rFonts w:eastAsia="Times New Roman"/>
          <w:strike w:val="0"/>
          <w:sz w:val="28"/>
          <w:szCs w:val="28"/>
          <w:lang w:eastAsia="en-GB"/>
        </w:rPr>
      </w:pPr>
      <w:r w:rsidRPr="00A82038">
        <w:rPr>
          <w:rFonts w:eastAsia="Times New Roman"/>
          <w:strike w:val="0"/>
          <w:sz w:val="28"/>
          <w:szCs w:val="28"/>
          <w:lang w:eastAsia="en-GB"/>
        </w:rPr>
        <w:lastRenderedPageBreak/>
        <w:t xml:space="preserve">4. </w:t>
      </w:r>
      <w:r w:rsidR="006C0BDF" w:rsidRPr="00A82038">
        <w:rPr>
          <w:rFonts w:eastAsia="Times New Roman"/>
          <w:strike w:val="0"/>
          <w:sz w:val="28"/>
          <w:szCs w:val="28"/>
          <w:lang w:eastAsia="en-GB"/>
        </w:rPr>
        <w:t xml:space="preserve"> </w:t>
      </w:r>
      <w:r w:rsidRPr="00A82038">
        <w:rPr>
          <w:rFonts w:eastAsia="Times New Roman"/>
          <w:strike w:val="0"/>
          <w:sz w:val="28"/>
          <w:szCs w:val="28"/>
          <w:lang w:eastAsia="en-GB"/>
        </w:rPr>
        <w:t>DNA provides important evidence in criminal prosecutions:</w:t>
      </w:r>
    </w:p>
    <w:p w14:paraId="15B1452B" w14:textId="77777777" w:rsidR="00A82038" w:rsidRPr="00A82038" w:rsidRDefault="00A82038" w:rsidP="00A82038">
      <w:pPr>
        <w:spacing w:after="0" w:line="480" w:lineRule="auto"/>
        <w:ind w:left="426"/>
        <w:rPr>
          <w:rFonts w:eastAsia="Times New Roman"/>
          <w:strike w:val="0"/>
          <w:sz w:val="28"/>
          <w:szCs w:val="28"/>
          <w:lang w:eastAsia="en-GB"/>
        </w:rPr>
      </w:pPr>
    </w:p>
    <w:p w14:paraId="77B5806C"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from where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might be recovered at a crime scene,</w:t>
      </w:r>
    </w:p>
    <w:p w14:paraId="07862FD3"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how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samples may be recovered, and</w:t>
      </w:r>
    </w:p>
    <w:p w14:paraId="6D3DC9AF" w14:textId="66617E15" w:rsidR="00C26D72"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Critically evaluate the effectiveness of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as evidence.    </w:t>
      </w:r>
    </w:p>
    <w:p w14:paraId="766F3449" w14:textId="1259F022" w:rsidR="00C26D72" w:rsidRPr="00C26D72" w:rsidRDefault="00A82038" w:rsidP="00A82038">
      <w:pPr>
        <w:spacing w:after="0" w:line="480" w:lineRule="auto"/>
        <w:ind w:left="6612" w:firstLine="588"/>
        <w:rPr>
          <w:rFonts w:eastAsia="Times New Roman"/>
          <w:strike w:val="0"/>
          <w:sz w:val="28"/>
          <w:szCs w:val="28"/>
          <w:lang w:eastAsia="en-GB"/>
        </w:rPr>
      </w:pPr>
      <w:r w:rsidRPr="00A82038">
        <w:rPr>
          <w:rFonts w:eastAsia="Times New Roman"/>
          <w:strike w:val="0"/>
          <w:sz w:val="28"/>
          <w:szCs w:val="28"/>
          <w:lang w:eastAsia="en-GB"/>
        </w:rPr>
        <w:t>(25 Marks)</w:t>
      </w:r>
    </w:p>
    <w:p w14:paraId="0067BAC4" w14:textId="1666AC32" w:rsidR="0082382A" w:rsidRPr="004A46E3" w:rsidRDefault="00E33E31" w:rsidP="00E33E31">
      <w:pPr>
        <w:spacing w:after="0" w:line="360" w:lineRule="auto"/>
        <w:ind w:left="425"/>
        <w:rPr>
          <w:rFonts w:ascii="Times New Roman" w:eastAsia="Times New Roman" w:hAnsi="Times New Roman" w:cs="Times New Roman"/>
          <w:strike w:val="0"/>
          <w:sz w:val="28"/>
          <w:szCs w:val="28"/>
          <w:lang w:eastAsia="en-GB"/>
        </w:rPr>
      </w:pPr>
      <w:r w:rsidRPr="004A46E3">
        <w:rPr>
          <w:rFonts w:ascii="Times New Roman" w:eastAsia="Times New Roman" w:hAnsi="Times New Roman" w:cs="Times New Roman"/>
          <w:strike w:val="0"/>
          <w:sz w:val="28"/>
          <w:szCs w:val="28"/>
          <w:lang w:eastAsia="en-GB"/>
        </w:rPr>
        <w:t xml:space="preserve">Deoxyribonucleic Acid, or DNA, is found in every human being and holds the key to our genetic material. It determines our physical characteristics as well as directs chemical processes throughout the body. In the context of  crime scene investigation it can be used to identify a person, as DNA is unique to each induvial person. DNA could be </w:t>
      </w:r>
      <w:r w:rsidR="004A46E3" w:rsidRPr="004A46E3">
        <w:rPr>
          <w:rFonts w:ascii="Times New Roman" w:eastAsia="Times New Roman" w:hAnsi="Times New Roman" w:cs="Times New Roman"/>
          <w:strike w:val="0"/>
          <w:sz w:val="28"/>
          <w:szCs w:val="28"/>
          <w:lang w:eastAsia="en-GB"/>
        </w:rPr>
        <w:t>identified</w:t>
      </w:r>
      <w:r w:rsidRPr="004A46E3">
        <w:rPr>
          <w:rFonts w:ascii="Times New Roman" w:eastAsia="Times New Roman" w:hAnsi="Times New Roman" w:cs="Times New Roman"/>
          <w:strike w:val="0"/>
          <w:sz w:val="28"/>
          <w:szCs w:val="28"/>
          <w:lang w:eastAsia="en-GB"/>
        </w:rPr>
        <w:t xml:space="preserve"> at a crime scene from blood samples, </w:t>
      </w:r>
      <w:r w:rsidR="0082382A" w:rsidRPr="004A46E3">
        <w:rPr>
          <w:rFonts w:ascii="Times New Roman" w:eastAsia="Times New Roman" w:hAnsi="Times New Roman" w:cs="Times New Roman"/>
          <w:strike w:val="0"/>
          <w:sz w:val="28"/>
          <w:szCs w:val="28"/>
          <w:lang w:eastAsia="en-GB"/>
        </w:rPr>
        <w:t>semen</w:t>
      </w:r>
      <w:r w:rsidRPr="004A46E3">
        <w:rPr>
          <w:rFonts w:ascii="Times New Roman" w:eastAsia="Times New Roman" w:hAnsi="Times New Roman" w:cs="Times New Roman"/>
          <w:strike w:val="0"/>
          <w:sz w:val="28"/>
          <w:szCs w:val="28"/>
          <w:lang w:eastAsia="en-GB"/>
        </w:rPr>
        <w:t xml:space="preserve"> or hair samples, skin, saliva, a discarded drinks bottle or even chewing gum. To recover blood a swab will be used to pick up a sample then placed back into its tube of origin where it will be sealed with biohazard tape to keep it sealed. Hairs that may be found will be placed into a clear bag and sealed. </w:t>
      </w:r>
      <w:r w:rsidR="0082382A" w:rsidRPr="004A46E3">
        <w:rPr>
          <w:rFonts w:ascii="Times New Roman" w:eastAsia="Times New Roman" w:hAnsi="Times New Roman" w:cs="Times New Roman"/>
          <w:strike w:val="0"/>
          <w:sz w:val="28"/>
          <w:szCs w:val="28"/>
          <w:lang w:eastAsia="en-GB"/>
        </w:rPr>
        <w:t xml:space="preserve">A drinks bottle with potential DNA will be placed into a cardboard boxed designed specifically to secure it in place and ensure its security. It is important to note, however, that different DNA samples have a different percentage of success in giving us </w:t>
      </w:r>
      <w:r w:rsidR="004A46E3" w:rsidRPr="004A46E3">
        <w:rPr>
          <w:rFonts w:ascii="Times New Roman" w:eastAsia="Times New Roman" w:hAnsi="Times New Roman" w:cs="Times New Roman"/>
          <w:strike w:val="0"/>
          <w:sz w:val="28"/>
          <w:szCs w:val="28"/>
          <w:lang w:eastAsia="en-GB"/>
        </w:rPr>
        <w:t>a</w:t>
      </w:r>
      <w:r w:rsidR="0082382A" w:rsidRPr="004A46E3">
        <w:rPr>
          <w:rFonts w:ascii="Times New Roman" w:eastAsia="Times New Roman" w:hAnsi="Times New Roman" w:cs="Times New Roman"/>
          <w:strike w:val="0"/>
          <w:sz w:val="28"/>
          <w:szCs w:val="28"/>
          <w:lang w:eastAsia="en-GB"/>
        </w:rPr>
        <w:t xml:space="preserve"> useable, and later comparable, DNA sample. Semen boasts the highest percentage chance of success with an average of 90%, followed by bloodstains at 87%, however saliva only manages 40% effective. Even though there are different rates of successes it is still important to gather all potential pieces of evidence that may hold the DNA to anyone that had been involved in the crime scene.</w:t>
      </w:r>
    </w:p>
    <w:p w14:paraId="7DE6D99A" w14:textId="77777777" w:rsidR="0082382A" w:rsidRPr="004A46E3" w:rsidRDefault="0082382A" w:rsidP="00E33E31">
      <w:pPr>
        <w:spacing w:after="0" w:line="360" w:lineRule="auto"/>
        <w:ind w:left="425"/>
        <w:rPr>
          <w:rFonts w:ascii="Times New Roman" w:eastAsia="Times New Roman" w:hAnsi="Times New Roman" w:cs="Times New Roman"/>
          <w:strike w:val="0"/>
          <w:sz w:val="28"/>
          <w:szCs w:val="28"/>
          <w:lang w:eastAsia="en-GB"/>
        </w:rPr>
      </w:pPr>
    </w:p>
    <w:p w14:paraId="2335BC26" w14:textId="3E362DA2" w:rsidR="00C26D72" w:rsidRPr="004A46E3" w:rsidRDefault="0082382A" w:rsidP="00E33E31">
      <w:pPr>
        <w:spacing w:after="0" w:line="360" w:lineRule="auto"/>
        <w:ind w:left="425"/>
        <w:rPr>
          <w:rFonts w:ascii="Times New Roman" w:eastAsia="Times New Roman" w:hAnsi="Times New Roman" w:cs="Times New Roman"/>
          <w:strike w:val="0"/>
          <w:sz w:val="28"/>
          <w:szCs w:val="28"/>
          <w:lang w:eastAsia="en-GB"/>
        </w:rPr>
      </w:pPr>
      <w:r w:rsidRPr="004A46E3">
        <w:rPr>
          <w:rFonts w:ascii="Times New Roman" w:eastAsia="Times New Roman" w:hAnsi="Times New Roman" w:cs="Times New Roman"/>
          <w:strike w:val="0"/>
          <w:sz w:val="28"/>
          <w:szCs w:val="28"/>
          <w:lang w:eastAsia="en-GB"/>
        </w:rPr>
        <w:t xml:space="preserve">One of the major problems with DNA as evidence is that is it prone to degradation. If a piece of DNA evidence does degrade then it will prove useless for forensics and will potentially lose out the chance of giving us the identity of a suspect. Most DNA is greatly damaged by heat. Sperm is especially susceptible to heat damage meaning it is vital that once collected (in a hard tube sealed with biohazard tape) that it is kept at a low temperature to ensure it stays effective right up until use. </w:t>
      </w:r>
    </w:p>
    <w:p w14:paraId="3F8168AF" w14:textId="3381EF5A" w:rsidR="0082382A" w:rsidRPr="004A46E3" w:rsidRDefault="0082382A" w:rsidP="00E33E31">
      <w:pPr>
        <w:spacing w:after="0" w:line="360" w:lineRule="auto"/>
        <w:ind w:left="425"/>
        <w:rPr>
          <w:rFonts w:ascii="Times New Roman" w:eastAsia="Times New Roman" w:hAnsi="Times New Roman" w:cs="Times New Roman"/>
          <w:strike w:val="0"/>
          <w:sz w:val="28"/>
          <w:szCs w:val="28"/>
          <w:lang w:eastAsia="en-GB"/>
        </w:rPr>
      </w:pPr>
      <w:r w:rsidRPr="004A46E3">
        <w:rPr>
          <w:rFonts w:ascii="Times New Roman" w:eastAsia="Times New Roman" w:hAnsi="Times New Roman" w:cs="Times New Roman"/>
          <w:strike w:val="0"/>
          <w:sz w:val="28"/>
          <w:szCs w:val="28"/>
          <w:lang w:eastAsia="en-GB"/>
        </w:rPr>
        <w:t xml:space="preserve">It is also important to note that DNA is shared between identical twins. Meaning if one twin committed a crime then the others DNA would prove a match for any evidence found at the crime scene. </w:t>
      </w:r>
    </w:p>
    <w:p w14:paraId="5F7FB95F" w14:textId="20A0600A" w:rsidR="00C26D72" w:rsidRPr="004A46E3" w:rsidRDefault="0082382A" w:rsidP="001973F7">
      <w:pPr>
        <w:spacing w:after="0" w:line="360" w:lineRule="auto"/>
        <w:ind w:left="425"/>
        <w:rPr>
          <w:rFonts w:ascii="Times New Roman" w:eastAsia="Times New Roman" w:hAnsi="Times New Roman" w:cs="Times New Roman"/>
          <w:strike w:val="0"/>
          <w:sz w:val="28"/>
          <w:szCs w:val="28"/>
          <w:lang w:eastAsia="en-GB"/>
        </w:rPr>
      </w:pPr>
      <w:r w:rsidRPr="004A46E3">
        <w:rPr>
          <w:rFonts w:ascii="Times New Roman" w:eastAsia="Times New Roman" w:hAnsi="Times New Roman" w:cs="Times New Roman"/>
          <w:strike w:val="0"/>
          <w:sz w:val="28"/>
          <w:szCs w:val="28"/>
          <w:lang w:eastAsia="en-GB"/>
        </w:rPr>
        <w:t xml:space="preserve">Also, much like trace evidence, DNA evidence is useless until there is a suspect sample in place to compare it with. Therefore a suspect will need to be </w:t>
      </w:r>
      <w:r w:rsidR="001973F7" w:rsidRPr="004A46E3">
        <w:rPr>
          <w:rFonts w:ascii="Times New Roman" w:eastAsia="Times New Roman" w:hAnsi="Times New Roman" w:cs="Times New Roman"/>
          <w:strike w:val="0"/>
          <w:sz w:val="28"/>
          <w:szCs w:val="28"/>
          <w:lang w:eastAsia="en-GB"/>
        </w:rPr>
        <w:t xml:space="preserve">established in order for it to gain any significance . For example, it took the entire male population of two neighbouring Leicestershire villages before Colin Pitchfork was convicted for rape and murder in the 80s. Today, it could be suggested that the police do not have the resources to check every single person for their DNA in order to compare it with the sample taken from the crime scene. And even if you wanted to take a sample of every person in the UK in order for comparative results that would be extremely complicated to institute.  </w:t>
      </w:r>
    </w:p>
    <w:p w14:paraId="43911282" w14:textId="770187A6" w:rsidR="001973F7" w:rsidRPr="004A46E3" w:rsidRDefault="001973F7" w:rsidP="001973F7">
      <w:pPr>
        <w:spacing w:after="0" w:line="360" w:lineRule="auto"/>
        <w:ind w:left="425"/>
        <w:rPr>
          <w:rFonts w:ascii="Times New Roman" w:eastAsia="Times New Roman" w:hAnsi="Times New Roman" w:cs="Times New Roman"/>
          <w:strike w:val="0"/>
          <w:sz w:val="28"/>
          <w:szCs w:val="28"/>
          <w:lang w:eastAsia="en-GB"/>
        </w:rPr>
      </w:pPr>
      <w:r w:rsidRPr="004A46E3">
        <w:rPr>
          <w:rFonts w:ascii="Times New Roman" w:eastAsia="Times New Roman" w:hAnsi="Times New Roman" w:cs="Times New Roman"/>
          <w:strike w:val="0"/>
          <w:sz w:val="28"/>
          <w:szCs w:val="28"/>
          <w:lang w:eastAsia="en-GB"/>
        </w:rPr>
        <w:t>There is also the issue of contamination with DNA. As DNA is so specific it is vital that it does not come into contact with any third party and any form on contamination that could disturb its continuity. If someone where to handle DNA without wearing gloves they would completely disturb the DNA of that evidence and probe it useless.</w:t>
      </w:r>
    </w:p>
    <w:p w14:paraId="444A7761" w14:textId="77777777" w:rsidR="001973F7" w:rsidRPr="004A46E3" w:rsidRDefault="001973F7" w:rsidP="001973F7">
      <w:pPr>
        <w:spacing w:after="0" w:line="360" w:lineRule="auto"/>
        <w:ind w:left="425"/>
        <w:rPr>
          <w:rFonts w:ascii="Times New Roman" w:eastAsia="Times New Roman" w:hAnsi="Times New Roman" w:cs="Times New Roman"/>
          <w:strike w:val="0"/>
          <w:sz w:val="28"/>
          <w:szCs w:val="28"/>
          <w:lang w:eastAsia="en-GB"/>
        </w:rPr>
      </w:pPr>
    </w:p>
    <w:p w14:paraId="10BDD016" w14:textId="387BF211" w:rsidR="001973F7" w:rsidRPr="004A46E3" w:rsidRDefault="001973F7" w:rsidP="001973F7">
      <w:pPr>
        <w:spacing w:after="0" w:line="360" w:lineRule="auto"/>
        <w:ind w:left="425"/>
        <w:rPr>
          <w:rFonts w:ascii="Times New Roman" w:eastAsia="Times New Roman" w:hAnsi="Times New Roman" w:cs="Times New Roman"/>
          <w:strike w:val="0"/>
          <w:sz w:val="28"/>
          <w:szCs w:val="28"/>
          <w:lang w:eastAsia="en-GB"/>
        </w:rPr>
      </w:pPr>
      <w:r w:rsidRPr="004A46E3">
        <w:rPr>
          <w:rFonts w:ascii="Times New Roman" w:eastAsia="Times New Roman" w:hAnsi="Times New Roman" w:cs="Times New Roman"/>
          <w:strike w:val="0"/>
          <w:sz w:val="28"/>
          <w:szCs w:val="28"/>
          <w:lang w:eastAsia="en-GB"/>
        </w:rPr>
        <w:t xml:space="preserve">Overall, however, DNA is extremely vital to modern day crime scene investigations and as evidence. Your DNA is your own, unless you’re a </w:t>
      </w:r>
      <w:r w:rsidRPr="004A46E3">
        <w:rPr>
          <w:rFonts w:ascii="Times New Roman" w:eastAsia="Times New Roman" w:hAnsi="Times New Roman" w:cs="Times New Roman"/>
          <w:strike w:val="0"/>
          <w:sz w:val="28"/>
          <w:szCs w:val="28"/>
          <w:lang w:eastAsia="en-GB"/>
        </w:rPr>
        <w:lastRenderedPageBreak/>
        <w:t xml:space="preserve">twin, it cannot be argued with. That is why it is so important to handle it with such care and attention that nothing disturbs its purity. If you can prove someone was at a crime scene through DNA evidence, it is most likely conclusive in an investigation and can tell us, without argument, whether someone was there at a crime scene or not. </w:t>
      </w:r>
    </w:p>
    <w:p w14:paraId="41F75ADC" w14:textId="5AB68A50" w:rsidR="00C26D72" w:rsidRPr="004A46E3" w:rsidRDefault="00C26D72" w:rsidP="00C26D72">
      <w:pPr>
        <w:spacing w:after="0" w:line="240" w:lineRule="auto"/>
        <w:ind w:left="426"/>
        <w:rPr>
          <w:rFonts w:ascii="Times New Roman" w:eastAsia="Times New Roman" w:hAnsi="Times New Roman" w:cs="Times New Roman"/>
          <w:strike w:val="0"/>
          <w:lang w:eastAsia="en-GB"/>
        </w:rPr>
      </w:pPr>
    </w:p>
    <w:p w14:paraId="49659299" w14:textId="77777777" w:rsidR="00C26D72" w:rsidRPr="004A46E3" w:rsidRDefault="00C26D72" w:rsidP="00C26D72">
      <w:pPr>
        <w:spacing w:after="0" w:line="240" w:lineRule="auto"/>
        <w:ind w:left="426"/>
        <w:rPr>
          <w:rFonts w:ascii="Times New Roman" w:eastAsia="Times New Roman" w:hAnsi="Times New Roman" w:cs="Times New Roman"/>
          <w:strike w:val="0"/>
          <w:lang w:eastAsia="en-GB"/>
        </w:rPr>
      </w:pPr>
    </w:p>
    <w:p w14:paraId="58B5C7E7" w14:textId="77777777" w:rsidR="00C26D72" w:rsidRPr="004A46E3" w:rsidRDefault="00C26D72" w:rsidP="00C26D72">
      <w:pPr>
        <w:spacing w:after="0" w:line="240" w:lineRule="auto"/>
        <w:ind w:left="426"/>
        <w:rPr>
          <w:rFonts w:ascii="Times New Roman" w:eastAsia="Times New Roman" w:hAnsi="Times New Roman" w:cs="Times New Roman"/>
          <w:strike w:val="0"/>
          <w:lang w:eastAsia="en-GB"/>
        </w:rPr>
      </w:pPr>
    </w:p>
    <w:p w14:paraId="50C2DE54" w14:textId="77777777" w:rsidR="00C26D72" w:rsidRPr="004A46E3" w:rsidRDefault="00C26D72" w:rsidP="00C26D72">
      <w:pPr>
        <w:spacing w:after="0" w:line="240" w:lineRule="auto"/>
        <w:ind w:left="426"/>
        <w:rPr>
          <w:rFonts w:ascii="Times New Roman" w:eastAsia="Times New Roman" w:hAnsi="Times New Roman" w:cs="Times New Roman"/>
          <w:strike w:val="0"/>
          <w:lang w:eastAsia="en-GB"/>
        </w:rPr>
      </w:pPr>
    </w:p>
    <w:p w14:paraId="5ED82E8E" w14:textId="77777777" w:rsidR="00C26D72" w:rsidRPr="004A46E3" w:rsidRDefault="00C26D72" w:rsidP="00C26D72">
      <w:pPr>
        <w:spacing w:after="0" w:line="240" w:lineRule="auto"/>
        <w:ind w:left="426"/>
        <w:rPr>
          <w:rFonts w:ascii="Times New Roman" w:eastAsia="Times New Roman" w:hAnsi="Times New Roman" w:cs="Times New Roman"/>
          <w:strike w:val="0"/>
          <w:lang w:eastAsia="en-GB"/>
        </w:rPr>
      </w:pPr>
    </w:p>
    <w:sectPr w:rsidR="00C26D72" w:rsidRPr="004A46E3"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917691" w14:textId="77777777" w:rsidR="00F56E1B" w:rsidRDefault="00F56E1B" w:rsidP="00C26D72">
      <w:pPr>
        <w:spacing w:after="0" w:line="240" w:lineRule="auto"/>
      </w:pPr>
      <w:r>
        <w:separator/>
      </w:r>
    </w:p>
  </w:endnote>
  <w:endnote w:type="continuationSeparator" w:id="0">
    <w:p w14:paraId="4DF8F83E" w14:textId="77777777" w:rsidR="00F56E1B" w:rsidRDefault="00F56E1B"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54BB9" w14:textId="2BA6E79C" w:rsidR="00C26D72" w:rsidRDefault="00C26D72">
    <w:pPr>
      <w:pStyle w:val="Footer"/>
    </w:pPr>
    <w:r>
      <w:t>December 2020</w:t>
    </w:r>
  </w:p>
  <w:p w14:paraId="07F444EA" w14:textId="77777777" w:rsidR="00405A9E" w:rsidRPr="00A72458" w:rsidRDefault="00F56E1B" w:rsidP="00A72458">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62448" w14:textId="77777777" w:rsidR="00F56E1B" w:rsidRDefault="00F56E1B" w:rsidP="00C26D72">
      <w:pPr>
        <w:spacing w:after="0" w:line="240" w:lineRule="auto"/>
      </w:pPr>
      <w:r>
        <w:separator/>
      </w:r>
    </w:p>
  </w:footnote>
  <w:footnote w:type="continuationSeparator" w:id="0">
    <w:p w14:paraId="6832E7E4" w14:textId="77777777" w:rsidR="00F56E1B" w:rsidRDefault="00F56E1B"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11"/>
  </w:num>
  <w:num w:numId="8">
    <w:abstractNumId w:val="5"/>
  </w:num>
  <w:num w:numId="9">
    <w:abstractNumId w:val="10"/>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72"/>
    <w:rsid w:val="000359FE"/>
    <w:rsid w:val="001973F7"/>
    <w:rsid w:val="002C33F1"/>
    <w:rsid w:val="00425841"/>
    <w:rsid w:val="004A46E3"/>
    <w:rsid w:val="00596365"/>
    <w:rsid w:val="005C1025"/>
    <w:rsid w:val="006138EB"/>
    <w:rsid w:val="00666FC7"/>
    <w:rsid w:val="006C0BDF"/>
    <w:rsid w:val="0082382A"/>
    <w:rsid w:val="008967EB"/>
    <w:rsid w:val="008D001B"/>
    <w:rsid w:val="009675FA"/>
    <w:rsid w:val="0098711A"/>
    <w:rsid w:val="00A82038"/>
    <w:rsid w:val="00B93A13"/>
    <w:rsid w:val="00BE752A"/>
    <w:rsid w:val="00C26D72"/>
    <w:rsid w:val="00C7749C"/>
    <w:rsid w:val="00E33E31"/>
    <w:rsid w:val="00EE56A8"/>
    <w:rsid w:val="00F233BD"/>
    <w:rsid w:val="00F56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 w:type="character" w:styleId="CommentReference">
    <w:name w:val="annotation reference"/>
    <w:basedOn w:val="DefaultParagraphFont"/>
    <w:uiPriority w:val="99"/>
    <w:semiHidden/>
    <w:unhideWhenUsed/>
    <w:rsid w:val="00425841"/>
    <w:rPr>
      <w:sz w:val="16"/>
      <w:szCs w:val="16"/>
    </w:rPr>
  </w:style>
  <w:style w:type="paragraph" w:styleId="CommentText">
    <w:name w:val="annotation text"/>
    <w:basedOn w:val="Normal"/>
    <w:link w:val="CommentTextChar"/>
    <w:uiPriority w:val="99"/>
    <w:semiHidden/>
    <w:unhideWhenUsed/>
    <w:rsid w:val="00425841"/>
    <w:pPr>
      <w:spacing w:line="240" w:lineRule="auto"/>
    </w:pPr>
    <w:rPr>
      <w:sz w:val="20"/>
      <w:szCs w:val="20"/>
    </w:rPr>
  </w:style>
  <w:style w:type="character" w:customStyle="1" w:styleId="CommentTextChar">
    <w:name w:val="Comment Text Char"/>
    <w:basedOn w:val="DefaultParagraphFont"/>
    <w:link w:val="CommentText"/>
    <w:uiPriority w:val="99"/>
    <w:semiHidden/>
    <w:rsid w:val="00425841"/>
    <w:rPr>
      <w:sz w:val="20"/>
      <w:szCs w:val="20"/>
    </w:rPr>
  </w:style>
  <w:style w:type="paragraph" w:styleId="CommentSubject">
    <w:name w:val="annotation subject"/>
    <w:basedOn w:val="CommentText"/>
    <w:next w:val="CommentText"/>
    <w:link w:val="CommentSubjectChar"/>
    <w:uiPriority w:val="99"/>
    <w:semiHidden/>
    <w:unhideWhenUsed/>
    <w:rsid w:val="00425841"/>
    <w:rPr>
      <w:b/>
      <w:bCs/>
    </w:rPr>
  </w:style>
  <w:style w:type="character" w:customStyle="1" w:styleId="CommentSubjectChar">
    <w:name w:val="Comment Subject Char"/>
    <w:basedOn w:val="CommentTextChar"/>
    <w:link w:val="CommentSubject"/>
    <w:uiPriority w:val="99"/>
    <w:semiHidden/>
    <w:rsid w:val="004258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13</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Matthew Ewan Thomas (1802069)</cp:lastModifiedBy>
  <cp:revision>8</cp:revision>
  <dcterms:created xsi:type="dcterms:W3CDTF">2021-01-12T09:59:00Z</dcterms:created>
  <dcterms:modified xsi:type="dcterms:W3CDTF">2021-01-12T11:58:00Z</dcterms:modified>
</cp:coreProperties>
</file>