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AE42DC" w14:textId="77777777" w:rsidR="004C79BC" w:rsidRDefault="00FB3AC9" w:rsidP="00F469C4">
      <w:pPr>
        <w:spacing w:line="360" w:lineRule="auto"/>
        <w:rPr>
          <w:b/>
          <w:bCs/>
          <w:color w:val="000000" w:themeColor="text1"/>
          <w:sz w:val="40"/>
          <w:szCs w:val="4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3A159D">
        <w:rPr>
          <w:b/>
          <w:bCs/>
          <w:color w:val="000000" w:themeColor="text1"/>
          <w:sz w:val="40"/>
          <w:szCs w:val="4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004C79BC" w:rsidRPr="003B6FE2">
        <w:rPr>
          <w:rFonts w:ascii="Arial" w:hAnsi="Arial" w:cs="Arial"/>
          <w:noProof/>
        </w:rPr>
        <w:drawing>
          <wp:inline distT="0" distB="0" distL="0" distR="0" wp14:anchorId="03AA6D52" wp14:editId="346452AE">
            <wp:extent cx="1553299" cy="809626"/>
            <wp:effectExtent l="0" t="0" r="0" b="3175"/>
            <wp:docPr id="1433724525" name="Picture 1"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79740" cy="823408"/>
                    </a:xfrm>
                    <a:prstGeom prst="rect">
                      <a:avLst/>
                    </a:prstGeom>
                    <a:noFill/>
                    <a:ln>
                      <a:noFill/>
                    </a:ln>
                  </pic:spPr>
                </pic:pic>
              </a:graphicData>
            </a:graphic>
          </wp:inline>
        </w:drawing>
      </w:r>
    </w:p>
    <w:p w14:paraId="7F89F11E" w14:textId="77777777" w:rsidR="004D0174" w:rsidRDefault="004D0174" w:rsidP="00F469C4">
      <w:pPr>
        <w:spacing w:line="360" w:lineRule="auto"/>
        <w:rPr>
          <w:b/>
          <w:bCs/>
          <w:color w:val="000000" w:themeColor="text1"/>
          <w:sz w:val="40"/>
          <w:szCs w:val="4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3CA5AF41" w14:textId="79B47529" w:rsidR="00FB3AC9" w:rsidRPr="00570B34" w:rsidRDefault="004D0174" w:rsidP="00F469C4">
      <w:pPr>
        <w:spacing w:line="360" w:lineRule="auto"/>
        <w:rPr>
          <w:rFonts w:ascii="Arial" w:hAnsi="Arial" w:cs="Arial"/>
          <w:b/>
          <w:bCs/>
          <w:color w:val="156082" w:themeColor="accent1"/>
          <w:sz w:val="40"/>
          <w:szCs w:val="40"/>
          <w:u w:val="single"/>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
          <w:bCs/>
          <w:color w:val="000000" w:themeColor="text1"/>
          <w:sz w:val="40"/>
          <w:szCs w:val="4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00BE1D9D">
        <w:rPr>
          <w:b/>
          <w:bCs/>
          <w:color w:val="000000" w:themeColor="text1"/>
          <w:sz w:val="40"/>
          <w:szCs w:val="4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00FB3AC9" w:rsidRPr="00570B34">
        <w:rPr>
          <w:rFonts w:ascii="Arial" w:hAnsi="Arial" w:cs="Arial"/>
          <w:b/>
          <w:bCs/>
          <w:color w:val="156082" w:themeColor="accent1"/>
          <w:sz w:val="40"/>
          <w:szCs w:val="40"/>
          <w:u w:val="single"/>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REPORT ON A HEALTH ISSUE </w:t>
      </w:r>
    </w:p>
    <w:p w14:paraId="4F37281A" w14:textId="77777777" w:rsidR="00FB3AC9" w:rsidRDefault="00FB3AC9" w:rsidP="00F469C4">
      <w:pPr>
        <w:spacing w:line="360" w:lineRule="auto"/>
        <w:rPr>
          <w:color w:val="000000" w:themeColor="text1"/>
          <w:sz w:val="40"/>
          <w:szCs w:val="4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04F36A58" w14:textId="3B413265" w:rsidR="00FB3AC9" w:rsidRPr="00570B34" w:rsidRDefault="00FB3AC9" w:rsidP="00F469C4">
      <w:pPr>
        <w:spacing w:line="360" w:lineRule="auto"/>
        <w:rPr>
          <w:rFonts w:ascii="Arial" w:hAnsi="Arial" w:cs="Arial"/>
          <w:color w:val="000000" w:themeColor="text1"/>
          <w:sz w:val="28"/>
          <w:szCs w:val="28"/>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570B34">
        <w:rPr>
          <w:rFonts w:ascii="Arial" w:hAnsi="Arial" w:cs="Arial"/>
          <w:color w:val="156082" w:themeColor="accent1"/>
          <w:sz w:val="28"/>
          <w:szCs w:val="28"/>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Module: </w:t>
      </w:r>
      <w:r w:rsidRPr="00570B34">
        <w:rPr>
          <w:rFonts w:ascii="Arial" w:hAnsi="Arial" w:cs="Arial"/>
          <w:color w:val="000000" w:themeColor="text1"/>
          <w:sz w:val="22"/>
          <w:szCs w:val="22"/>
          <w:lang w:val="en-GB"/>
          <w14:textOutline w14:w="0" w14:cap="flat" w14:cmpd="sng" w14:algn="ctr">
            <w14:noFill/>
            <w14:prstDash w14:val="solid"/>
            <w14:round/>
          </w14:textOutline>
        </w:rPr>
        <w:t>LCHS 4008</w:t>
      </w:r>
    </w:p>
    <w:p w14:paraId="4742260F" w14:textId="3AAD9945" w:rsidR="00FB3AC9" w:rsidRPr="00570B34" w:rsidRDefault="00FB3AC9" w:rsidP="00F469C4">
      <w:pPr>
        <w:spacing w:line="360" w:lineRule="auto"/>
        <w:rPr>
          <w:rFonts w:ascii="Arial" w:hAnsi="Arial" w:cs="Arial"/>
          <w:color w:val="000000" w:themeColor="text1"/>
          <w:sz w:val="22"/>
          <w:szCs w:val="22"/>
          <w:lang w:val="en-GB"/>
          <w14:textOutline w14:w="0" w14:cap="flat" w14:cmpd="sng" w14:algn="ctr">
            <w14:noFill/>
            <w14:prstDash w14:val="solid"/>
            <w14:round/>
          </w14:textOutline>
        </w:rPr>
      </w:pPr>
      <w:r w:rsidRPr="00570B34">
        <w:rPr>
          <w:rFonts w:ascii="Arial" w:hAnsi="Arial" w:cs="Arial"/>
          <w:color w:val="156082" w:themeColor="accent1"/>
          <w:sz w:val="28"/>
          <w:szCs w:val="28"/>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Student name: </w:t>
      </w:r>
      <w:r w:rsidRPr="00570B34">
        <w:rPr>
          <w:rFonts w:ascii="Arial" w:hAnsi="Arial" w:cs="Arial"/>
          <w:color w:val="000000" w:themeColor="text1"/>
          <w:sz w:val="22"/>
          <w:szCs w:val="22"/>
          <w:lang w:val="en-GB"/>
          <w14:textOutline w14:w="0" w14:cap="flat" w14:cmpd="sng" w14:algn="ctr">
            <w14:noFill/>
            <w14:prstDash w14:val="solid"/>
            <w14:round/>
          </w14:textOutline>
        </w:rPr>
        <w:t xml:space="preserve">Grace Carolina Carrera Echeverria </w:t>
      </w:r>
    </w:p>
    <w:p w14:paraId="3D2D3590" w14:textId="2AB6C239" w:rsidR="008D5066" w:rsidRPr="00570B34" w:rsidRDefault="008D5066" w:rsidP="00F469C4">
      <w:pPr>
        <w:spacing w:line="360" w:lineRule="auto"/>
        <w:rPr>
          <w:rFonts w:ascii="Arial" w:hAnsi="Arial" w:cs="Arial"/>
          <w:bCs/>
          <w:color w:val="000000" w:themeColor="text1"/>
          <w:sz w:val="22"/>
          <w:szCs w:val="2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70B34">
        <w:rPr>
          <w:rFonts w:ascii="Arial" w:hAnsi="Arial" w:cs="Arial"/>
          <w:bCs/>
          <w:color w:val="156082" w:themeColor="accent1"/>
          <w:sz w:val="28"/>
          <w:szCs w:val="28"/>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w:t>
      </w:r>
      <w:r w:rsidR="00B43BDA" w:rsidRPr="00570B34">
        <w:rPr>
          <w:rFonts w:ascii="Arial" w:hAnsi="Arial" w:cs="Arial"/>
          <w:bCs/>
          <w:color w:val="156082" w:themeColor="accent1"/>
          <w:sz w:val="28"/>
          <w:szCs w:val="28"/>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w:t>
      </w:r>
      <w:r w:rsidRPr="00570B34">
        <w:rPr>
          <w:rFonts w:ascii="Arial" w:hAnsi="Arial" w:cs="Arial"/>
          <w:bCs/>
          <w:color w:val="156082" w:themeColor="accent1"/>
          <w:sz w:val="28"/>
          <w:szCs w:val="28"/>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ID </w:t>
      </w:r>
      <w:r w:rsidR="00D15F0E" w:rsidRPr="00570B34">
        <w:rPr>
          <w:rFonts w:ascii="Arial" w:hAnsi="Arial" w:cs="Arial"/>
          <w:bCs/>
          <w:color w:val="156082" w:themeColor="accent1"/>
          <w:sz w:val="28"/>
          <w:szCs w:val="28"/>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number: </w:t>
      </w:r>
      <w:r w:rsidR="00D15F0E" w:rsidRPr="00570B34">
        <w:rPr>
          <w:rFonts w:ascii="Arial" w:hAnsi="Arial" w:cs="Arial"/>
          <w:bCs/>
          <w:color w:val="000000" w:themeColor="text1"/>
          <w:sz w:val="22"/>
          <w:szCs w:val="2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25</w:t>
      </w:r>
      <w:r w:rsidR="008F4430" w:rsidRPr="00570B34">
        <w:rPr>
          <w:rFonts w:ascii="Arial" w:hAnsi="Arial" w:cs="Arial"/>
          <w:bCs/>
          <w:color w:val="000000" w:themeColor="text1"/>
          <w:sz w:val="22"/>
          <w:szCs w:val="2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17020</w:t>
      </w:r>
    </w:p>
    <w:p w14:paraId="5FEC1DB8" w14:textId="77777777" w:rsidR="00BE1D9D" w:rsidRPr="00570B34" w:rsidRDefault="00FB3AC9" w:rsidP="00BE1D9D">
      <w:pPr>
        <w:spacing w:line="360" w:lineRule="auto"/>
        <w:rPr>
          <w:rFonts w:ascii="Arial" w:hAnsi="Arial" w:cs="Arial"/>
          <w:color w:val="000000" w:themeColor="text1"/>
          <w:sz w:val="28"/>
          <w:szCs w:val="28"/>
          <w:lang w:val="en-GB"/>
          <w14:textOutline w14:w="0" w14:cap="flat" w14:cmpd="sng" w14:algn="ctr">
            <w14:noFill/>
            <w14:prstDash w14:val="solid"/>
            <w14:round/>
          </w14:textOutline>
        </w:rPr>
      </w:pPr>
      <w:r w:rsidRPr="00570B34">
        <w:rPr>
          <w:rFonts w:ascii="Arial" w:hAnsi="Arial" w:cs="Arial"/>
          <w:color w:val="156082" w:themeColor="accent1"/>
          <w:sz w:val="28"/>
          <w:szCs w:val="28"/>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Lecturer:</w:t>
      </w:r>
      <w:r w:rsidR="00DD2EF0" w:rsidRPr="00570B34">
        <w:rPr>
          <w:rFonts w:ascii="Arial" w:hAnsi="Arial" w:cs="Arial"/>
          <w:color w:val="156082" w:themeColor="accent1"/>
          <w:sz w:val="28"/>
          <w:szCs w:val="28"/>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DD2EF0" w:rsidRPr="00570B34">
        <w:rPr>
          <w:rFonts w:ascii="Arial" w:hAnsi="Arial" w:cs="Arial"/>
          <w:color w:val="000000" w:themeColor="text1"/>
          <w:sz w:val="22"/>
          <w:szCs w:val="22"/>
          <w:lang w:val="en-GB"/>
          <w14:textOutline w14:w="0" w14:cap="flat" w14:cmpd="sng" w14:algn="ctr">
            <w14:noFill/>
            <w14:prstDash w14:val="solid"/>
            <w14:round/>
          </w14:textOutline>
        </w:rPr>
        <w:t>Patronella</w:t>
      </w:r>
      <w:r w:rsidR="00862298" w:rsidRPr="00570B34">
        <w:rPr>
          <w:rFonts w:ascii="Arial" w:hAnsi="Arial" w:cs="Arial"/>
          <w:color w:val="000000" w:themeColor="text1"/>
          <w:sz w:val="22"/>
          <w:szCs w:val="22"/>
          <w:lang w:val="en-GB"/>
          <w14:textOutline w14:w="0" w14:cap="flat" w14:cmpd="sng" w14:algn="ctr">
            <w14:noFill/>
            <w14:prstDash w14:val="solid"/>
            <w14:round/>
          </w14:textOutline>
        </w:rPr>
        <w:t xml:space="preserve"> Ganza</w:t>
      </w:r>
      <w:r w:rsidR="00862298" w:rsidRPr="00570B34">
        <w:rPr>
          <w:rFonts w:ascii="Arial" w:hAnsi="Arial" w:cs="Arial"/>
          <w:color w:val="000000" w:themeColor="text1"/>
          <w:sz w:val="28"/>
          <w:szCs w:val="28"/>
          <w:lang w:val="en-GB"/>
          <w14:textOutline w14:w="0" w14:cap="flat" w14:cmpd="sng" w14:algn="ctr">
            <w14:noFill/>
            <w14:prstDash w14:val="solid"/>
            <w14:round/>
          </w14:textOutline>
        </w:rPr>
        <w:t xml:space="preserve"> </w:t>
      </w:r>
    </w:p>
    <w:p w14:paraId="411F646A" w14:textId="77777777" w:rsidR="00BE1D9D" w:rsidRDefault="00BE1D9D" w:rsidP="00BE1D9D">
      <w:pPr>
        <w:spacing w:line="360" w:lineRule="auto"/>
        <w:rPr>
          <w:color w:val="000000" w:themeColor="text1"/>
          <w:sz w:val="28"/>
          <w:szCs w:val="28"/>
          <w:lang w:val="en-GB"/>
          <w14:textOutline w14:w="0" w14:cap="flat" w14:cmpd="sng" w14:algn="ctr">
            <w14:noFill/>
            <w14:prstDash w14:val="solid"/>
            <w14:round/>
          </w14:textOutline>
        </w:rPr>
      </w:pPr>
    </w:p>
    <w:p w14:paraId="7766EE78" w14:textId="003D0CC4" w:rsidR="00BE1D9D" w:rsidRPr="00570B34" w:rsidRDefault="00BE1D9D" w:rsidP="00334B02">
      <w:pPr>
        <w:spacing w:line="360" w:lineRule="auto"/>
        <w:rPr>
          <w:rFonts w:ascii="Arial" w:hAnsi="Arial" w:cs="Arial"/>
          <w:b/>
          <w:color w:val="156082" w:themeColor="accent1"/>
          <w:sz w:val="40"/>
          <w:szCs w:val="40"/>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70B34">
        <w:rPr>
          <w:rFonts w:ascii="Arial" w:hAnsi="Arial" w:cs="Arial"/>
          <w:b/>
          <w:color w:val="156082"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Table of Contents</w:t>
      </w:r>
    </w:p>
    <w:p w14:paraId="42D76AFA" w14:textId="77777777" w:rsidR="00BE1D9D" w:rsidRPr="00570B34" w:rsidRDefault="00BE1D9D" w:rsidP="00334B02">
      <w:pPr>
        <w:numPr>
          <w:ilvl w:val="0"/>
          <w:numId w:val="4"/>
        </w:numPr>
        <w:spacing w:before="100" w:beforeAutospacing="1" w:after="100" w:afterAutospacing="1" w:line="360" w:lineRule="auto"/>
        <w:rPr>
          <w:rFonts w:ascii="Arial" w:hAnsi="Arial" w:cs="Arial"/>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70B34">
        <w:rPr>
          <w:rFonts w:ascii="Arial" w:hAnsi="Arial" w:cs="Arial"/>
          <w:bCs/>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Introduction (Definition, symptoms and prevalence)</w:t>
      </w:r>
    </w:p>
    <w:p w14:paraId="5D2FDC8C" w14:textId="77777777" w:rsidR="00BE1D9D" w:rsidRPr="00570B34" w:rsidRDefault="00BE1D9D" w:rsidP="00334B02">
      <w:pPr>
        <w:numPr>
          <w:ilvl w:val="0"/>
          <w:numId w:val="4"/>
        </w:numPr>
        <w:spacing w:before="100" w:beforeAutospacing="1" w:after="100" w:afterAutospacing="1" w:line="360" w:lineRule="auto"/>
        <w:rPr>
          <w:rFonts w:ascii="Arial" w:hAnsi="Arial" w:cs="Arial"/>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70B34">
        <w:rPr>
          <w:rFonts w:ascii="Arial" w:hAnsi="Arial" w:cs="Arial"/>
          <w:bCs/>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Measure and Monitor (Cognitive tests, scans and ongoing reviews)</w:t>
      </w:r>
    </w:p>
    <w:p w14:paraId="102CDE00" w14:textId="77777777" w:rsidR="00BE1D9D" w:rsidRPr="00570B34" w:rsidRDefault="00BE1D9D" w:rsidP="00334B02">
      <w:pPr>
        <w:numPr>
          <w:ilvl w:val="0"/>
          <w:numId w:val="4"/>
        </w:numPr>
        <w:spacing w:before="100" w:beforeAutospacing="1" w:after="100" w:afterAutospacing="1" w:line="360" w:lineRule="auto"/>
        <w:rPr>
          <w:rFonts w:ascii="Arial" w:hAnsi="Arial" w:cs="Arial"/>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70B34">
        <w:rPr>
          <w:rFonts w:ascii="Arial" w:hAnsi="Arial" w:cs="Arial"/>
          <w:bCs/>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Control (Medication and non</w:t>
      </w:r>
      <w:r w:rsidRPr="00570B34">
        <w:rPr>
          <w:rFonts w:ascii="Arial" w:hAnsi="Arial" w:cs="Arial"/>
          <w:bCs/>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noBreakHyphen/>
        <w:t>pharmacological management)</w:t>
      </w:r>
    </w:p>
    <w:p w14:paraId="244D5223" w14:textId="77777777" w:rsidR="00BE1D9D" w:rsidRPr="00570B34" w:rsidRDefault="00BE1D9D" w:rsidP="00334B02">
      <w:pPr>
        <w:numPr>
          <w:ilvl w:val="0"/>
          <w:numId w:val="4"/>
        </w:numPr>
        <w:spacing w:before="100" w:beforeAutospacing="1" w:after="100" w:afterAutospacing="1" w:line="360" w:lineRule="auto"/>
        <w:rPr>
          <w:rFonts w:ascii="Arial" w:hAnsi="Arial" w:cs="Arial"/>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70B34">
        <w:rPr>
          <w:rFonts w:ascii="Arial" w:hAnsi="Arial" w:cs="Arial"/>
          <w:bCs/>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Consequences (Impact on individuals, families and society)</w:t>
      </w:r>
    </w:p>
    <w:p w14:paraId="4554BBAB" w14:textId="77777777" w:rsidR="00BE1D9D" w:rsidRPr="00570B34" w:rsidRDefault="00BE1D9D" w:rsidP="00334B02">
      <w:pPr>
        <w:numPr>
          <w:ilvl w:val="0"/>
          <w:numId w:val="4"/>
        </w:numPr>
        <w:spacing w:before="100" w:beforeAutospacing="1" w:after="100" w:afterAutospacing="1" w:line="360" w:lineRule="auto"/>
        <w:rPr>
          <w:rFonts w:ascii="Arial" w:hAnsi="Arial" w:cs="Arial"/>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70B34">
        <w:rPr>
          <w:rFonts w:ascii="Arial" w:hAnsi="Arial" w:cs="Arial"/>
          <w:bCs/>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Care Support (Health, social care and community services)</w:t>
      </w:r>
    </w:p>
    <w:p w14:paraId="5EB05660" w14:textId="77777777" w:rsidR="00BE1D9D" w:rsidRPr="00570B34" w:rsidRDefault="00BE1D9D" w:rsidP="00334B02">
      <w:pPr>
        <w:numPr>
          <w:ilvl w:val="0"/>
          <w:numId w:val="4"/>
        </w:numPr>
        <w:spacing w:before="100" w:beforeAutospacing="1" w:after="100" w:afterAutospacing="1" w:line="360" w:lineRule="auto"/>
        <w:rPr>
          <w:rFonts w:ascii="Arial" w:hAnsi="Arial" w:cs="Arial"/>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70B34">
        <w:rPr>
          <w:rFonts w:ascii="Arial" w:hAnsi="Arial" w:cs="Arial"/>
          <w:bCs/>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Conclusion (Summary and importance of coordinated care)</w:t>
      </w:r>
    </w:p>
    <w:p w14:paraId="2DEE971D" w14:textId="77777777" w:rsidR="00BE1D9D" w:rsidRPr="00570B34" w:rsidRDefault="00BE1D9D" w:rsidP="00334B02">
      <w:pPr>
        <w:numPr>
          <w:ilvl w:val="0"/>
          <w:numId w:val="4"/>
        </w:numPr>
        <w:spacing w:before="100" w:beforeAutospacing="1" w:after="100" w:afterAutospacing="1" w:line="360" w:lineRule="auto"/>
        <w:rPr>
          <w:rFonts w:ascii="Arial" w:hAnsi="Arial" w:cs="Arial"/>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70B34">
        <w:rPr>
          <w:rFonts w:ascii="Arial" w:hAnsi="Arial" w:cs="Arial"/>
          <w:bCs/>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References</w:t>
      </w:r>
    </w:p>
    <w:p w14:paraId="54BC8B80" w14:textId="3E20007F" w:rsidR="00FB3AC9" w:rsidRPr="00570B34" w:rsidRDefault="00570B34" w:rsidP="00334B02">
      <w:pPr>
        <w:spacing w:line="360" w:lineRule="auto"/>
        <w:rPr>
          <w:rFonts w:ascii="Arial" w:hAnsi="Arial" w:cs="Arial"/>
          <w:b/>
          <w:bCs/>
          <w:color w:val="7030A0"/>
          <w:sz w:val="52"/>
          <w:szCs w:val="52"/>
          <w:lang w:val="en-GB"/>
          <w14:textOutline w14:w="9525" w14:cap="flat" w14:cmpd="sng" w14:algn="ctr">
            <w14:noFill/>
            <w14:prstDash w14:val="solid"/>
            <w14:round/>
          </w14:textOutline>
        </w:rPr>
      </w:pPr>
      <w:r>
        <w:rPr>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BE1D9D">
        <w:rPr>
          <w:b/>
          <w:bCs/>
          <w:color w:val="7030A0"/>
          <w:sz w:val="52"/>
          <w:szCs w:val="52"/>
          <w:lang w:val="en-GB"/>
          <w14:textOutline w14:w="9525" w14:cap="flat" w14:cmpd="sng" w14:algn="ctr">
            <w14:noFill/>
            <w14:prstDash w14:val="solid"/>
            <w14:round/>
          </w14:textOutline>
        </w:rPr>
        <w:t xml:space="preserve"> </w:t>
      </w:r>
      <w:r w:rsidR="00FB3AC9" w:rsidRPr="00570B34">
        <w:rPr>
          <w:rFonts w:ascii="Arial" w:hAnsi="Arial" w:cs="Arial"/>
          <w:b/>
          <w:bCs/>
          <w:color w:val="7030A0"/>
          <w:sz w:val="52"/>
          <w:szCs w:val="52"/>
          <w:lang w:val="en-GB"/>
          <w14:textOutline w14:w="9525" w14:cap="flat" w14:cmpd="sng" w14:algn="ctr">
            <w14:noFill/>
            <w14:prstDash w14:val="solid"/>
            <w14:round/>
          </w14:textOutline>
        </w:rPr>
        <w:t>DEMENTIA</w:t>
      </w:r>
    </w:p>
    <w:p w14:paraId="3BE09DDF" w14:textId="77777777" w:rsidR="00670266" w:rsidRDefault="00FC06F2" w:rsidP="00334B02">
      <w:pPr>
        <w:spacing w:line="360" w:lineRule="auto"/>
        <w:rPr>
          <w:rFonts w:ascii="Arial" w:hAnsi="Arial" w:cs="Arial"/>
          <w:color w:val="000000" w:themeColor="text1"/>
          <w:sz w:val="22"/>
          <w:szCs w:val="22"/>
          <w:lang w:val="en-GB"/>
          <w14:textOutline w14:w="9525" w14:cap="flat" w14:cmpd="sng" w14:algn="ctr">
            <w14:noFill/>
            <w14:prstDash w14:val="solid"/>
            <w14:round/>
          </w14:textOutline>
        </w:rPr>
      </w:pPr>
      <w:r w:rsidRPr="00FC06F2">
        <w:rPr>
          <w:rFonts w:ascii="Arial" w:hAnsi="Arial" w:cs="Arial"/>
          <w:color w:val="000000" w:themeColor="text1"/>
          <w:sz w:val="22"/>
          <w:szCs w:val="22"/>
          <w:lang w:val="en-GB"/>
          <w14:textOutline w14:w="9525" w14:cap="flat" w14:cmpd="sng" w14:algn="ctr">
            <w14:noFill/>
            <w14:prstDash w14:val="solid"/>
            <w14:round/>
          </w14:textOutline>
        </w:rPr>
        <w:t xml:space="preserve">Dementia is a syndrome </w:t>
      </w:r>
      <w:r w:rsidR="00670266">
        <w:rPr>
          <w:rFonts w:ascii="Arial" w:hAnsi="Arial" w:cs="Arial"/>
          <w:color w:val="000000" w:themeColor="text1"/>
          <w:sz w:val="22"/>
          <w:szCs w:val="22"/>
          <w:lang w:val="en-GB"/>
          <w14:textOutline w14:w="9525" w14:cap="flat" w14:cmpd="sng" w14:algn="ctr">
            <w14:noFill/>
            <w14:prstDash w14:val="solid"/>
            <w14:round/>
          </w14:textOutline>
        </w:rPr>
        <w:t>c</w:t>
      </w:r>
      <w:r w:rsidRPr="00FC06F2">
        <w:rPr>
          <w:rFonts w:ascii="Arial" w:hAnsi="Arial" w:cs="Arial"/>
          <w:color w:val="000000" w:themeColor="text1"/>
          <w:sz w:val="22"/>
          <w:szCs w:val="22"/>
          <w:lang w:val="en-GB"/>
          <w14:textOutline w14:w="9525" w14:cap="flat" w14:cmpd="sng" w14:algn="ctr">
            <w14:noFill/>
            <w14:prstDash w14:val="solid"/>
            <w14:round/>
          </w14:textOutline>
        </w:rPr>
        <w:t xml:space="preserve">aused by diseases that destroy nerve cells and damage the brain. </w:t>
      </w:r>
    </w:p>
    <w:p w14:paraId="5463C9D7" w14:textId="0F30A90A" w:rsidR="00670266" w:rsidRPr="00941CC4" w:rsidRDefault="00670266" w:rsidP="00941CC4">
      <w:pPr>
        <w:spacing w:line="360" w:lineRule="auto"/>
        <w:rPr>
          <w:rFonts w:ascii="Arial" w:hAnsi="Arial" w:cs="Arial"/>
          <w:color w:val="000000" w:themeColor="text1"/>
          <w:sz w:val="22"/>
          <w:szCs w:val="22"/>
          <w:lang w:val="en-GB"/>
          <w14:textOutline w14:w="9525" w14:cap="flat" w14:cmpd="sng" w14:algn="ctr">
            <w14:noFill/>
            <w14:prstDash w14:val="solid"/>
            <w14:round/>
          </w14:textOutline>
        </w:rPr>
      </w:pPr>
      <w:r>
        <w:rPr>
          <w:rFonts w:ascii="Arial" w:hAnsi="Arial" w:cs="Arial"/>
          <w:color w:val="000000" w:themeColor="text1"/>
          <w:sz w:val="22"/>
          <w:szCs w:val="22"/>
          <w:lang w:val="en-GB"/>
          <w14:textOutline w14:w="9525" w14:cap="flat" w14:cmpd="sng" w14:algn="ctr">
            <w14:noFill/>
            <w14:prstDash w14:val="solid"/>
            <w14:round/>
          </w14:textOutline>
        </w:rPr>
        <w:t xml:space="preserve">It progresses over time and commonly results in memory loss, especially of recent events, along with changes in mood and behaviour. Anxiety, irritability, confusion about time or </w:t>
      </w:r>
      <w:r w:rsidRPr="00941CC4">
        <w:rPr>
          <w:rFonts w:ascii="Arial" w:hAnsi="Arial" w:cs="Arial"/>
          <w:color w:val="000000" w:themeColor="text1"/>
          <w:sz w:val="22"/>
          <w:szCs w:val="22"/>
          <w:lang w:val="en-GB"/>
          <w14:textOutline w14:w="9525" w14:cap="flat" w14:cmpd="sng" w14:algn="ctr">
            <w14:noFill/>
            <w14:prstDash w14:val="solid"/>
            <w14:round/>
          </w14:textOutline>
        </w:rPr>
        <w:t xml:space="preserve">place, and language difficulties may also appear. As the condition advances, most individuals eventually require support with daily activities </w:t>
      </w:r>
      <w:r w:rsidR="00F1318F" w:rsidRPr="00941CC4">
        <w:rPr>
          <w:rFonts w:ascii="Arial" w:hAnsi="Arial" w:cs="Arial"/>
          <w:color w:val="000000" w:themeColor="text1"/>
          <w:sz w:val="22"/>
          <w:szCs w:val="22"/>
          <w:lang w:val="en-GB"/>
          <w14:textOutline w14:w="9525" w14:cap="flat" w14:cmpd="sng" w14:algn="ctr">
            <w14:noFill/>
            <w14:prstDash w14:val="solid"/>
            <w14:round/>
          </w14:textOutline>
        </w:rPr>
        <w:t xml:space="preserve">to maintain safety and </w:t>
      </w:r>
      <w:r w:rsidR="00F1318F" w:rsidRPr="00941CC4">
        <w:rPr>
          <w:rFonts w:ascii="Arial" w:hAnsi="Arial" w:cs="Arial"/>
          <w:color w:val="000000" w:themeColor="text1"/>
          <w:sz w:val="22"/>
          <w:szCs w:val="22"/>
          <w:lang w:val="en-GB"/>
          <w14:textOutline w14:w="9525" w14:cap="flat" w14:cmpd="sng" w14:algn="ctr">
            <w14:noFill/>
            <w14:prstDash w14:val="solid"/>
            <w14:round/>
          </w14:textOutline>
        </w:rPr>
        <w:lastRenderedPageBreak/>
        <w:t xml:space="preserve">independence </w:t>
      </w:r>
      <w:r w:rsidRPr="00941CC4">
        <w:rPr>
          <w:rFonts w:ascii="Arial" w:hAnsi="Arial" w:cs="Arial"/>
          <w:color w:val="000000" w:themeColor="text1"/>
          <w:sz w:val="22"/>
          <w:szCs w:val="22"/>
          <w:lang w:val="en-GB"/>
          <w14:textOutline w14:w="9525" w14:cap="flat" w14:cmpd="sng" w14:algn="ctr">
            <w14:noFill/>
            <w14:prstDash w14:val="solid"/>
            <w14:round/>
          </w14:textOutline>
        </w:rPr>
        <w:t>(WHO,202</w:t>
      </w:r>
      <w:r w:rsidR="00CC0926" w:rsidRPr="00941CC4">
        <w:rPr>
          <w:rFonts w:ascii="Arial" w:hAnsi="Arial" w:cs="Arial"/>
          <w:color w:val="000000" w:themeColor="text1"/>
          <w:sz w:val="22"/>
          <w:szCs w:val="22"/>
          <w:lang w:val="en-GB"/>
          <w14:textOutline w14:w="9525" w14:cap="flat" w14:cmpd="sng" w14:algn="ctr">
            <w14:noFill/>
            <w14:prstDash w14:val="solid"/>
            <w14:round/>
          </w14:textOutline>
        </w:rPr>
        <w:t>5</w:t>
      </w:r>
      <w:r w:rsidRPr="00941CC4">
        <w:rPr>
          <w:rFonts w:ascii="Arial" w:hAnsi="Arial" w:cs="Arial"/>
          <w:color w:val="000000" w:themeColor="text1"/>
          <w:sz w:val="22"/>
          <w:szCs w:val="22"/>
          <w:lang w:val="en-GB"/>
          <w14:textOutline w14:w="9525" w14:cap="flat" w14:cmpd="sng" w14:algn="ctr">
            <w14:noFill/>
            <w14:prstDash w14:val="solid"/>
            <w14:round/>
          </w14:textOutline>
        </w:rPr>
        <w:t>)</w:t>
      </w:r>
      <w:r w:rsidR="00F1318F" w:rsidRPr="00941CC4">
        <w:rPr>
          <w:rFonts w:ascii="Arial" w:hAnsi="Arial" w:cs="Arial"/>
          <w:color w:val="000000" w:themeColor="text1"/>
          <w:sz w:val="22"/>
          <w:szCs w:val="22"/>
          <w:lang w:val="en-GB"/>
          <w14:textOutline w14:w="9525" w14:cap="flat" w14:cmpd="sng" w14:algn="ctr">
            <w14:noFill/>
            <w14:prstDash w14:val="solid"/>
            <w14:round/>
          </w14:textOutline>
        </w:rPr>
        <w:t>. These challenges often increase</w:t>
      </w:r>
      <w:r w:rsidR="00334B02" w:rsidRPr="00941CC4">
        <w:rPr>
          <w:rFonts w:ascii="Arial" w:hAnsi="Arial" w:cs="Arial"/>
          <w:color w:val="000000" w:themeColor="text1"/>
          <w:sz w:val="22"/>
          <w:szCs w:val="22"/>
          <w:lang w:val="en-GB"/>
          <w14:textOutline w14:w="9525" w14:cap="flat" w14:cmpd="sng" w14:algn="ctr">
            <w14:noFill/>
            <w14:prstDash w14:val="solid"/>
            <w14:round/>
          </w14:textOutline>
        </w:rPr>
        <w:t xml:space="preserve"> gradually</w:t>
      </w:r>
      <w:r w:rsidR="00F1318F" w:rsidRPr="00941CC4">
        <w:rPr>
          <w:rFonts w:ascii="Arial" w:hAnsi="Arial" w:cs="Arial"/>
          <w:color w:val="000000" w:themeColor="text1"/>
          <w:sz w:val="22"/>
          <w:szCs w:val="22"/>
          <w:lang w:val="en-GB"/>
          <w14:textOutline w14:w="9525" w14:cap="flat" w14:cmpd="sng" w14:algn="ctr">
            <w14:noFill/>
            <w14:prstDash w14:val="solid"/>
            <w14:round/>
          </w14:textOutline>
        </w:rPr>
        <w:t>, affecting routines in</w:t>
      </w:r>
      <w:r w:rsidR="00334B02" w:rsidRPr="00941CC4">
        <w:rPr>
          <w:rFonts w:ascii="Arial" w:hAnsi="Arial" w:cs="Arial"/>
          <w:color w:val="000000" w:themeColor="text1"/>
          <w:sz w:val="22"/>
          <w:szCs w:val="22"/>
          <w:lang w:val="en-GB"/>
          <w14:textOutline w14:w="9525" w14:cap="flat" w14:cmpd="sng" w14:algn="ctr">
            <w14:noFill/>
            <w14:prstDash w14:val="solid"/>
            <w14:round/>
          </w14:textOutline>
        </w:rPr>
        <w:t xml:space="preserve"> various </w:t>
      </w:r>
      <w:r w:rsidR="00F1318F" w:rsidRPr="00941CC4">
        <w:rPr>
          <w:rFonts w:ascii="Arial" w:hAnsi="Arial" w:cs="Arial"/>
          <w:color w:val="000000" w:themeColor="text1"/>
          <w:sz w:val="22"/>
          <w:szCs w:val="22"/>
          <w:lang w:val="en-GB"/>
          <w14:textOutline w14:w="9525" w14:cap="flat" w14:cmpd="sng" w14:algn="ctr">
            <w14:noFill/>
            <w14:prstDash w14:val="solid"/>
            <w14:round/>
          </w14:textOutline>
        </w:rPr>
        <w:t>ways.</w:t>
      </w:r>
    </w:p>
    <w:p w14:paraId="0C576C88" w14:textId="77777777" w:rsidR="00FC06F2" w:rsidRPr="00941CC4" w:rsidRDefault="00FC06F2" w:rsidP="00941CC4">
      <w:pPr>
        <w:spacing w:line="360" w:lineRule="auto"/>
        <w:rPr>
          <w:rFonts w:ascii="Arial" w:hAnsi="Arial" w:cs="Arial"/>
          <w:color w:val="000000" w:themeColor="text1"/>
          <w:sz w:val="22"/>
          <w:szCs w:val="22"/>
          <w:lang w:val="en-GB"/>
          <w14:textOutline w14:w="9525" w14:cap="flat" w14:cmpd="sng" w14:algn="ctr">
            <w14:noFill/>
            <w14:prstDash w14:val="solid"/>
            <w14:round/>
          </w14:textOutline>
        </w:rPr>
      </w:pPr>
    </w:p>
    <w:p w14:paraId="1C5A6533" w14:textId="73CF1F2C" w:rsidR="007826F6" w:rsidRPr="00941CC4" w:rsidRDefault="00FC06F2" w:rsidP="00941CC4">
      <w:pPr>
        <w:spacing w:line="360" w:lineRule="auto"/>
        <w:rPr>
          <w:rFonts w:ascii="Arial" w:hAnsi="Arial" w:cs="Arial"/>
          <w:sz w:val="22"/>
          <w:szCs w:val="22"/>
          <w:lang w:val="en-GB"/>
        </w:rPr>
      </w:pPr>
      <w:r w:rsidRPr="00941CC4">
        <w:rPr>
          <w:rFonts w:ascii="Arial" w:hAnsi="Arial" w:cs="Arial"/>
          <w:sz w:val="22"/>
          <w:szCs w:val="22"/>
          <w:lang w:val="en-GB"/>
        </w:rPr>
        <w:t xml:space="preserve">Dementia mainly affects people over 65 years old, especially those over 80 (Alzheimer’s Society, </w:t>
      </w:r>
      <w:r w:rsidR="00C91903" w:rsidRPr="00941CC4">
        <w:rPr>
          <w:rFonts w:ascii="Arial" w:hAnsi="Arial" w:cs="Arial"/>
          <w:sz w:val="22"/>
          <w:szCs w:val="22"/>
          <w:lang w:val="en-GB"/>
        </w:rPr>
        <w:t>n.d.</w:t>
      </w:r>
      <w:r w:rsidRPr="00941CC4">
        <w:rPr>
          <w:rFonts w:ascii="Arial" w:hAnsi="Arial" w:cs="Arial"/>
          <w:sz w:val="22"/>
          <w:szCs w:val="22"/>
          <w:lang w:val="en-GB"/>
        </w:rPr>
        <w:t xml:space="preserve">). </w:t>
      </w:r>
      <w:r w:rsidR="00670266" w:rsidRPr="00941CC4">
        <w:rPr>
          <w:rFonts w:ascii="Arial" w:hAnsi="Arial" w:cs="Arial"/>
          <w:sz w:val="22"/>
          <w:szCs w:val="22"/>
          <w:lang w:val="en-GB"/>
        </w:rPr>
        <w:t>Globally, a</w:t>
      </w:r>
      <w:r w:rsidRPr="00941CC4">
        <w:rPr>
          <w:rFonts w:ascii="Arial" w:hAnsi="Arial" w:cs="Arial"/>
          <w:sz w:val="22"/>
          <w:szCs w:val="22"/>
          <w:lang w:val="en-GB"/>
        </w:rPr>
        <w:t>round 55 million people liv</w:t>
      </w:r>
      <w:r w:rsidR="00670266" w:rsidRPr="00941CC4">
        <w:rPr>
          <w:rFonts w:ascii="Arial" w:hAnsi="Arial" w:cs="Arial"/>
          <w:sz w:val="22"/>
          <w:szCs w:val="22"/>
          <w:lang w:val="en-GB"/>
        </w:rPr>
        <w:t>e</w:t>
      </w:r>
      <w:r w:rsidRPr="00941CC4">
        <w:rPr>
          <w:rFonts w:ascii="Arial" w:hAnsi="Arial" w:cs="Arial"/>
          <w:sz w:val="22"/>
          <w:szCs w:val="22"/>
          <w:lang w:val="en-GB"/>
        </w:rPr>
        <w:t xml:space="preserve"> with </w:t>
      </w:r>
      <w:r w:rsidR="00670266" w:rsidRPr="00941CC4">
        <w:rPr>
          <w:rFonts w:ascii="Arial" w:hAnsi="Arial" w:cs="Arial"/>
          <w:sz w:val="22"/>
          <w:szCs w:val="22"/>
          <w:lang w:val="en-GB"/>
        </w:rPr>
        <w:t>dementia, and the number continues to rise due to ageing populations. In</w:t>
      </w:r>
      <w:r w:rsidRPr="00941CC4">
        <w:rPr>
          <w:rFonts w:ascii="Arial" w:hAnsi="Arial" w:cs="Arial"/>
          <w:sz w:val="22"/>
          <w:szCs w:val="22"/>
          <w:lang w:val="en-GB"/>
        </w:rPr>
        <w:t xml:space="preserve"> the UK, cases are </w:t>
      </w:r>
      <w:r w:rsidR="00670266" w:rsidRPr="00941CC4">
        <w:rPr>
          <w:rFonts w:ascii="Arial" w:hAnsi="Arial" w:cs="Arial"/>
          <w:sz w:val="22"/>
          <w:szCs w:val="22"/>
          <w:lang w:val="en-GB"/>
        </w:rPr>
        <w:t>increasing</w:t>
      </w:r>
      <w:r w:rsidRPr="00941CC4">
        <w:rPr>
          <w:rFonts w:ascii="Arial" w:hAnsi="Arial" w:cs="Arial"/>
          <w:sz w:val="22"/>
          <w:szCs w:val="22"/>
          <w:lang w:val="en-GB"/>
        </w:rPr>
        <w:t xml:space="preserve"> from 1 million in 2024 to 1.4 million by 2040 (Dementia Statistics Hub, </w:t>
      </w:r>
      <w:r w:rsidR="00C91903" w:rsidRPr="00941CC4">
        <w:rPr>
          <w:rFonts w:ascii="Arial" w:hAnsi="Arial" w:cs="Arial"/>
          <w:sz w:val="22"/>
          <w:szCs w:val="22"/>
          <w:lang w:val="en-GB"/>
        </w:rPr>
        <w:t>n.d.).</w:t>
      </w:r>
      <w:r w:rsidRPr="00941CC4">
        <w:rPr>
          <w:rFonts w:ascii="Arial" w:hAnsi="Arial" w:cs="Arial"/>
          <w:sz w:val="22"/>
          <w:szCs w:val="22"/>
          <w:lang w:val="en-GB"/>
        </w:rPr>
        <w:t xml:space="preserve"> </w:t>
      </w:r>
      <w:r w:rsidR="00670266" w:rsidRPr="00941CC4">
        <w:rPr>
          <w:rFonts w:ascii="Arial" w:hAnsi="Arial" w:cs="Arial"/>
          <w:sz w:val="22"/>
          <w:szCs w:val="22"/>
          <w:lang w:val="en-GB"/>
        </w:rPr>
        <w:t>This growing prevalence places significant pressure on healthcare systems, hospitals</w:t>
      </w:r>
      <w:r w:rsidRPr="00941CC4">
        <w:rPr>
          <w:rFonts w:ascii="Arial" w:hAnsi="Arial" w:cs="Arial"/>
          <w:sz w:val="22"/>
          <w:szCs w:val="22"/>
          <w:lang w:val="en-GB"/>
        </w:rPr>
        <w:t xml:space="preserve">, families and long-term community care </w:t>
      </w:r>
      <w:r w:rsidR="00F1318F" w:rsidRPr="00941CC4">
        <w:rPr>
          <w:rFonts w:ascii="Arial" w:hAnsi="Arial" w:cs="Arial"/>
          <w:sz w:val="22"/>
          <w:szCs w:val="22"/>
          <w:lang w:val="en-GB"/>
        </w:rPr>
        <w:t>services, showing the need for early recognition, effective support and coordinated care across different services.</w:t>
      </w:r>
    </w:p>
    <w:p w14:paraId="2F8F3C0A" w14:textId="77777777" w:rsidR="00570B34" w:rsidRPr="00941CC4" w:rsidRDefault="00570B34" w:rsidP="00941CC4">
      <w:pPr>
        <w:spacing w:line="360" w:lineRule="auto"/>
        <w:rPr>
          <w:rFonts w:ascii="Arial" w:hAnsi="Arial" w:cs="Arial"/>
          <w:b/>
          <w:bCs/>
          <w:color w:val="4C94D8" w:themeColor="text2" w:themeTint="80"/>
          <w:sz w:val="22"/>
          <w:szCs w:val="22"/>
          <w:lang w:val="en-GB"/>
        </w:rPr>
      </w:pPr>
    </w:p>
    <w:p w14:paraId="0B3962A8" w14:textId="60700C6F" w:rsidR="00C947F3" w:rsidRDefault="00B92BA7" w:rsidP="00941CC4">
      <w:pPr>
        <w:spacing w:line="360" w:lineRule="auto"/>
        <w:rPr>
          <w:rFonts w:ascii="Arial" w:hAnsi="Arial" w:cs="Arial"/>
          <w:sz w:val="22"/>
          <w:szCs w:val="22"/>
        </w:rPr>
      </w:pPr>
      <w:bookmarkStart w:id="0" w:name="OLE_LINK1"/>
      <w:r w:rsidRPr="00941CC4">
        <w:rPr>
          <w:rFonts w:ascii="Arial" w:hAnsi="Arial" w:cs="Arial"/>
          <w:b/>
          <w:bCs/>
          <w:sz w:val="22"/>
          <w:szCs w:val="22"/>
        </w:rPr>
        <w:t>M</w:t>
      </w:r>
      <w:r w:rsidR="009B69BC" w:rsidRPr="00941CC4">
        <w:rPr>
          <w:rFonts w:ascii="Arial" w:hAnsi="Arial" w:cs="Arial"/>
          <w:b/>
          <w:bCs/>
          <w:sz w:val="22"/>
          <w:szCs w:val="22"/>
        </w:rPr>
        <w:t>easure</w:t>
      </w:r>
      <w:r w:rsidR="00A933D8" w:rsidRPr="00941CC4">
        <w:rPr>
          <w:rFonts w:ascii="Arial" w:hAnsi="Arial" w:cs="Arial"/>
          <w:b/>
          <w:bCs/>
          <w:sz w:val="22"/>
          <w:szCs w:val="22"/>
        </w:rPr>
        <w:t xml:space="preserve"> </w:t>
      </w:r>
      <w:r w:rsidR="009B69BC" w:rsidRPr="00941CC4">
        <w:rPr>
          <w:rFonts w:ascii="Arial" w:hAnsi="Arial" w:cs="Arial"/>
          <w:b/>
          <w:bCs/>
          <w:sz w:val="22"/>
          <w:szCs w:val="22"/>
        </w:rPr>
        <w:t>and monitor</w:t>
      </w:r>
      <w:r w:rsidR="00A933D8" w:rsidRPr="00941CC4">
        <w:rPr>
          <w:rFonts w:ascii="Arial" w:hAnsi="Arial" w:cs="Arial"/>
          <w:b/>
          <w:bCs/>
          <w:sz w:val="22"/>
          <w:szCs w:val="22"/>
        </w:rPr>
        <w:t>:</w:t>
      </w:r>
      <w:r w:rsidR="00A933D8" w:rsidRPr="00941CC4">
        <w:rPr>
          <w:rFonts w:ascii="Arial" w:hAnsi="Arial" w:cs="Arial"/>
          <w:sz w:val="22"/>
          <w:szCs w:val="22"/>
        </w:rPr>
        <w:t xml:space="preserve"> </w:t>
      </w:r>
      <w:r w:rsidR="00B40DA1" w:rsidRPr="00941CC4">
        <w:rPr>
          <w:rFonts w:ascii="Arial" w:hAnsi="Arial" w:cs="Arial"/>
          <w:sz w:val="22"/>
          <w:szCs w:val="22"/>
        </w:rPr>
        <w:t xml:space="preserve">People </w:t>
      </w:r>
      <w:r w:rsidR="00305A31">
        <w:rPr>
          <w:rFonts w:ascii="Arial" w:hAnsi="Arial" w:cs="Arial"/>
          <w:sz w:val="22"/>
          <w:szCs w:val="22"/>
        </w:rPr>
        <w:t>who show signs of dementia</w:t>
      </w:r>
      <w:r w:rsidR="00B40DA1" w:rsidRPr="00941CC4">
        <w:rPr>
          <w:rFonts w:ascii="Arial" w:hAnsi="Arial" w:cs="Arial"/>
          <w:sz w:val="22"/>
          <w:szCs w:val="22"/>
        </w:rPr>
        <w:t xml:space="preserve"> are </w:t>
      </w:r>
      <w:r w:rsidR="001963CC">
        <w:rPr>
          <w:rFonts w:ascii="Arial" w:hAnsi="Arial" w:cs="Arial"/>
          <w:sz w:val="22"/>
          <w:szCs w:val="22"/>
        </w:rPr>
        <w:t>checked</w:t>
      </w:r>
      <w:r w:rsidR="00C929D4" w:rsidRPr="00941CC4">
        <w:rPr>
          <w:rFonts w:ascii="Arial" w:hAnsi="Arial" w:cs="Arial"/>
          <w:sz w:val="22"/>
          <w:szCs w:val="22"/>
        </w:rPr>
        <w:t xml:space="preserve"> </w:t>
      </w:r>
      <w:r w:rsidR="00305A31">
        <w:rPr>
          <w:rFonts w:ascii="Arial" w:hAnsi="Arial" w:cs="Arial"/>
          <w:sz w:val="22"/>
          <w:szCs w:val="22"/>
        </w:rPr>
        <w:t xml:space="preserve">using different tests to evaluate </w:t>
      </w:r>
      <w:r w:rsidR="00C947F3">
        <w:rPr>
          <w:rFonts w:ascii="Arial" w:hAnsi="Arial" w:cs="Arial"/>
          <w:sz w:val="22"/>
          <w:szCs w:val="22"/>
        </w:rPr>
        <w:t>cognitive skills</w:t>
      </w:r>
      <w:r w:rsidR="00B40DA1" w:rsidRPr="00941CC4">
        <w:rPr>
          <w:rFonts w:ascii="Arial" w:hAnsi="Arial" w:cs="Arial"/>
          <w:sz w:val="22"/>
          <w:szCs w:val="22"/>
        </w:rPr>
        <w:t>,</w:t>
      </w:r>
      <w:r w:rsidR="00C947F3">
        <w:rPr>
          <w:rFonts w:ascii="Arial" w:hAnsi="Arial" w:cs="Arial"/>
          <w:sz w:val="22"/>
          <w:szCs w:val="22"/>
        </w:rPr>
        <w:t>including</w:t>
      </w:r>
      <w:r w:rsidR="00B40DA1" w:rsidRPr="00941CC4">
        <w:rPr>
          <w:rFonts w:ascii="Arial" w:hAnsi="Arial" w:cs="Arial"/>
          <w:sz w:val="22"/>
          <w:szCs w:val="22"/>
        </w:rPr>
        <w:t xml:space="preserve"> memory </w:t>
      </w:r>
      <w:r w:rsidR="00C947F3">
        <w:rPr>
          <w:rFonts w:ascii="Arial" w:hAnsi="Arial" w:cs="Arial"/>
          <w:sz w:val="22"/>
          <w:szCs w:val="22"/>
        </w:rPr>
        <w:t>and reasoning</w:t>
      </w:r>
      <w:r w:rsidR="00B40DA1" w:rsidRPr="00941CC4">
        <w:rPr>
          <w:rFonts w:ascii="Arial" w:hAnsi="Arial" w:cs="Arial"/>
          <w:sz w:val="22"/>
          <w:szCs w:val="22"/>
        </w:rPr>
        <w:t>.</w:t>
      </w:r>
      <w:r w:rsidR="00CA684A" w:rsidRPr="00941CC4">
        <w:rPr>
          <w:rFonts w:ascii="Arial" w:hAnsi="Arial" w:cs="Arial"/>
          <w:sz w:val="21"/>
          <w:szCs w:val="21"/>
          <w:shd w:val="clear" w:color="auto" w:fill="F0F4F5"/>
        </w:rPr>
        <w:t xml:space="preserve"> </w:t>
      </w:r>
      <w:r w:rsidR="0071042B" w:rsidRPr="00941CC4">
        <w:rPr>
          <w:rFonts w:ascii="Arial" w:hAnsi="Arial" w:cs="Arial"/>
          <w:sz w:val="22"/>
          <w:szCs w:val="22"/>
        </w:rPr>
        <w:t xml:space="preserve">These </w:t>
      </w:r>
      <w:r w:rsidR="00C947F3">
        <w:rPr>
          <w:rFonts w:ascii="Arial" w:hAnsi="Arial" w:cs="Arial"/>
          <w:sz w:val="22"/>
          <w:szCs w:val="22"/>
        </w:rPr>
        <w:t xml:space="preserve">assessments </w:t>
      </w:r>
      <w:r w:rsidR="0071042B" w:rsidRPr="00941CC4">
        <w:rPr>
          <w:rFonts w:ascii="Arial" w:hAnsi="Arial" w:cs="Arial"/>
          <w:sz w:val="22"/>
          <w:szCs w:val="22"/>
        </w:rPr>
        <w:t xml:space="preserve">are </w:t>
      </w:r>
      <w:r w:rsidR="00305A31">
        <w:rPr>
          <w:rFonts w:ascii="Arial" w:hAnsi="Arial" w:cs="Arial"/>
          <w:sz w:val="22"/>
          <w:szCs w:val="22"/>
        </w:rPr>
        <w:t xml:space="preserve"> usually first carried out by </w:t>
      </w:r>
      <w:r w:rsidR="0071042B" w:rsidRPr="00941CC4">
        <w:rPr>
          <w:rFonts w:ascii="Arial" w:hAnsi="Arial" w:cs="Arial"/>
          <w:sz w:val="22"/>
          <w:szCs w:val="22"/>
        </w:rPr>
        <w:t>a GP.</w:t>
      </w:r>
      <w:r w:rsidR="00FC25BB" w:rsidRPr="00941CC4">
        <w:rPr>
          <w:rFonts w:ascii="Arial" w:hAnsi="Arial" w:cs="Arial"/>
          <w:sz w:val="22"/>
          <w:szCs w:val="22"/>
        </w:rPr>
        <w:t xml:space="preserve"> </w:t>
      </w:r>
      <w:r w:rsidR="0071042B" w:rsidRPr="00941CC4">
        <w:rPr>
          <w:rFonts w:ascii="Arial" w:hAnsi="Arial" w:cs="Arial"/>
          <w:sz w:val="22"/>
          <w:szCs w:val="22"/>
        </w:rPr>
        <w:t xml:space="preserve">There are several </w:t>
      </w:r>
      <w:r w:rsidR="00305A31">
        <w:rPr>
          <w:rFonts w:ascii="Arial" w:hAnsi="Arial" w:cs="Arial"/>
          <w:sz w:val="22"/>
          <w:szCs w:val="22"/>
        </w:rPr>
        <w:t>types of assessment a</w:t>
      </w:r>
      <w:r w:rsidR="00B402DA" w:rsidRPr="00941CC4">
        <w:rPr>
          <w:rFonts w:ascii="Arial" w:hAnsi="Arial" w:cs="Arial"/>
          <w:sz w:val="22"/>
          <w:szCs w:val="22"/>
        </w:rPr>
        <w:t>vailable</w:t>
      </w:r>
      <w:r w:rsidR="0071042B" w:rsidRPr="00941CC4">
        <w:rPr>
          <w:rFonts w:ascii="Arial" w:hAnsi="Arial" w:cs="Arial"/>
          <w:sz w:val="22"/>
          <w:szCs w:val="22"/>
        </w:rPr>
        <w:t>.</w:t>
      </w:r>
    </w:p>
    <w:p w14:paraId="5ADEB26D" w14:textId="338A7FD4" w:rsidR="004D4701" w:rsidRPr="00941CC4" w:rsidRDefault="00305A31" w:rsidP="00941CC4">
      <w:pPr>
        <w:spacing w:line="360" w:lineRule="auto"/>
        <w:rPr>
          <w:rFonts w:ascii="Arial" w:hAnsi="Arial" w:cs="Arial"/>
          <w:sz w:val="22"/>
          <w:szCs w:val="22"/>
        </w:rPr>
      </w:pPr>
      <w:r>
        <w:rPr>
          <w:rFonts w:ascii="Arial" w:hAnsi="Arial" w:cs="Arial"/>
          <w:sz w:val="22"/>
          <w:szCs w:val="22"/>
        </w:rPr>
        <w:t xml:space="preserve">One </w:t>
      </w:r>
      <w:r w:rsidR="0071042B" w:rsidRPr="00941CC4">
        <w:rPr>
          <w:rFonts w:ascii="Arial" w:hAnsi="Arial" w:cs="Arial"/>
          <w:sz w:val="22"/>
          <w:szCs w:val="22"/>
        </w:rPr>
        <w:t>common</w:t>
      </w:r>
      <w:r>
        <w:rPr>
          <w:rFonts w:ascii="Arial" w:hAnsi="Arial" w:cs="Arial"/>
          <w:sz w:val="22"/>
          <w:szCs w:val="22"/>
        </w:rPr>
        <w:t>ly</w:t>
      </w:r>
      <w:r w:rsidR="0071042B" w:rsidRPr="00941CC4">
        <w:rPr>
          <w:rFonts w:ascii="Arial" w:hAnsi="Arial" w:cs="Arial"/>
          <w:sz w:val="22"/>
          <w:szCs w:val="22"/>
        </w:rPr>
        <w:t xml:space="preserve"> </w:t>
      </w:r>
      <w:r>
        <w:rPr>
          <w:rFonts w:ascii="Arial" w:hAnsi="Arial" w:cs="Arial"/>
          <w:sz w:val="22"/>
          <w:szCs w:val="22"/>
        </w:rPr>
        <w:t>u</w:t>
      </w:r>
      <w:r w:rsidR="0071042B" w:rsidRPr="00941CC4">
        <w:rPr>
          <w:rFonts w:ascii="Arial" w:hAnsi="Arial" w:cs="Arial"/>
          <w:sz w:val="22"/>
          <w:szCs w:val="22"/>
        </w:rPr>
        <w:t>sed by GPs is the General Practitioner Assessment of Cognition (GPCOG)</w:t>
      </w:r>
      <w:r w:rsidR="003866A5" w:rsidRPr="00941CC4">
        <w:rPr>
          <w:rFonts w:ascii="Arial" w:hAnsi="Arial" w:cs="Arial"/>
          <w:sz w:val="22"/>
          <w:szCs w:val="22"/>
        </w:rPr>
        <w:t>,</w:t>
      </w:r>
      <w:r w:rsidR="00FC25BB" w:rsidRPr="00941CC4">
        <w:rPr>
          <w:rFonts w:ascii="Arial" w:hAnsi="Arial" w:cs="Arial"/>
          <w:sz w:val="22"/>
          <w:szCs w:val="22"/>
        </w:rPr>
        <w:t xml:space="preserve"> </w:t>
      </w:r>
      <w:r w:rsidR="003866A5" w:rsidRPr="00941CC4">
        <w:rPr>
          <w:rFonts w:ascii="Arial" w:hAnsi="Arial" w:cs="Arial"/>
          <w:sz w:val="22"/>
          <w:szCs w:val="22"/>
        </w:rPr>
        <w:t>which</w:t>
      </w:r>
      <w:r w:rsidR="00A97828" w:rsidRPr="00941CC4">
        <w:rPr>
          <w:rFonts w:ascii="Arial" w:hAnsi="Arial" w:cs="Arial"/>
          <w:sz w:val="22"/>
          <w:szCs w:val="22"/>
        </w:rPr>
        <w:t xml:space="preserve"> </w:t>
      </w:r>
      <w:r>
        <w:rPr>
          <w:rFonts w:ascii="Arial" w:hAnsi="Arial" w:cs="Arial"/>
          <w:sz w:val="22"/>
          <w:szCs w:val="22"/>
        </w:rPr>
        <w:t>check</w:t>
      </w:r>
      <w:r w:rsidR="00C947F3">
        <w:rPr>
          <w:rFonts w:ascii="Arial" w:hAnsi="Arial" w:cs="Arial"/>
          <w:sz w:val="22"/>
          <w:szCs w:val="22"/>
        </w:rPr>
        <w:t>s</w:t>
      </w:r>
      <w:r>
        <w:rPr>
          <w:rFonts w:ascii="Arial" w:hAnsi="Arial" w:cs="Arial"/>
          <w:sz w:val="22"/>
          <w:szCs w:val="22"/>
        </w:rPr>
        <w:t xml:space="preserve"> </w:t>
      </w:r>
      <w:r w:rsidR="00A97828" w:rsidRPr="00941CC4">
        <w:rPr>
          <w:rFonts w:ascii="Arial" w:hAnsi="Arial" w:cs="Arial"/>
          <w:sz w:val="22"/>
          <w:szCs w:val="22"/>
        </w:rPr>
        <w:t>memory,</w:t>
      </w:r>
      <w:r w:rsidR="00FC25BB" w:rsidRPr="00941CC4">
        <w:rPr>
          <w:rFonts w:ascii="Arial" w:hAnsi="Arial" w:cs="Arial"/>
          <w:sz w:val="22"/>
          <w:szCs w:val="22"/>
        </w:rPr>
        <w:t xml:space="preserve"> </w:t>
      </w:r>
      <w:r w:rsidR="00A97828" w:rsidRPr="00941CC4">
        <w:rPr>
          <w:rFonts w:ascii="Arial" w:hAnsi="Arial" w:cs="Arial"/>
          <w:sz w:val="22"/>
          <w:szCs w:val="22"/>
        </w:rPr>
        <w:t>orientation,</w:t>
      </w:r>
      <w:r w:rsidR="003D1D4F" w:rsidRPr="00941CC4">
        <w:rPr>
          <w:rFonts w:ascii="Arial" w:hAnsi="Arial" w:cs="Arial"/>
          <w:sz w:val="22"/>
          <w:szCs w:val="22"/>
        </w:rPr>
        <w:t xml:space="preserve"> </w:t>
      </w:r>
      <w:r w:rsidR="00A97828" w:rsidRPr="00941CC4">
        <w:rPr>
          <w:rFonts w:ascii="Arial" w:hAnsi="Arial" w:cs="Arial"/>
          <w:sz w:val="22"/>
          <w:szCs w:val="22"/>
        </w:rPr>
        <w:t>and overall mental fu</w:t>
      </w:r>
      <w:r w:rsidR="00FC25BB" w:rsidRPr="00941CC4">
        <w:rPr>
          <w:rFonts w:ascii="Arial" w:hAnsi="Arial" w:cs="Arial"/>
          <w:sz w:val="22"/>
          <w:szCs w:val="22"/>
        </w:rPr>
        <w:t>n</w:t>
      </w:r>
      <w:r w:rsidR="00A97828" w:rsidRPr="00941CC4">
        <w:rPr>
          <w:rFonts w:ascii="Arial" w:hAnsi="Arial" w:cs="Arial"/>
          <w:sz w:val="22"/>
          <w:szCs w:val="22"/>
        </w:rPr>
        <w:t>ction.</w:t>
      </w:r>
    </w:p>
    <w:p w14:paraId="6ABE63BB" w14:textId="77777777" w:rsidR="00BC3C30" w:rsidRDefault="00015B27" w:rsidP="00941CC4">
      <w:pPr>
        <w:spacing w:line="360" w:lineRule="auto"/>
        <w:rPr>
          <w:rFonts w:ascii="Arial" w:hAnsi="Arial" w:cs="Arial"/>
          <w:sz w:val="22"/>
          <w:szCs w:val="22"/>
        </w:rPr>
      </w:pPr>
      <w:r w:rsidRPr="00941CC4">
        <w:rPr>
          <w:rFonts w:ascii="Arial" w:hAnsi="Arial" w:cs="Arial"/>
          <w:sz w:val="22"/>
          <w:szCs w:val="22"/>
          <w:shd w:val="clear" w:color="auto" w:fill="F0F4F5"/>
        </w:rPr>
        <w:t xml:space="preserve"> </w:t>
      </w:r>
      <w:r w:rsidRPr="00941CC4">
        <w:rPr>
          <w:rFonts w:ascii="Arial" w:hAnsi="Arial" w:cs="Arial"/>
          <w:sz w:val="22"/>
          <w:szCs w:val="22"/>
        </w:rPr>
        <w:t xml:space="preserve">Blood tests </w:t>
      </w:r>
      <w:r w:rsidR="001E3C4B" w:rsidRPr="00941CC4">
        <w:rPr>
          <w:rFonts w:ascii="Arial" w:hAnsi="Arial" w:cs="Arial"/>
          <w:sz w:val="22"/>
          <w:szCs w:val="22"/>
        </w:rPr>
        <w:t xml:space="preserve">are also </w:t>
      </w:r>
      <w:r w:rsidR="00305A31">
        <w:rPr>
          <w:rFonts w:ascii="Arial" w:hAnsi="Arial" w:cs="Arial"/>
          <w:sz w:val="22"/>
          <w:szCs w:val="22"/>
        </w:rPr>
        <w:t>done to rule out othe</w:t>
      </w:r>
      <w:r w:rsidR="00EF2689">
        <w:rPr>
          <w:rFonts w:ascii="Arial" w:hAnsi="Arial" w:cs="Arial"/>
          <w:sz w:val="22"/>
          <w:szCs w:val="22"/>
        </w:rPr>
        <w:t xml:space="preserve">r </w:t>
      </w:r>
      <w:r w:rsidR="00680EF7" w:rsidRPr="00941CC4">
        <w:rPr>
          <w:rFonts w:ascii="Arial" w:hAnsi="Arial" w:cs="Arial"/>
          <w:sz w:val="22"/>
          <w:szCs w:val="22"/>
        </w:rPr>
        <w:t xml:space="preserve">possible </w:t>
      </w:r>
      <w:r w:rsidR="00EF2689">
        <w:rPr>
          <w:rFonts w:ascii="Arial" w:hAnsi="Arial" w:cs="Arial"/>
          <w:sz w:val="22"/>
          <w:szCs w:val="22"/>
        </w:rPr>
        <w:t>reasons</w:t>
      </w:r>
      <w:r w:rsidRPr="00941CC4">
        <w:rPr>
          <w:rFonts w:ascii="Arial" w:hAnsi="Arial" w:cs="Arial"/>
          <w:sz w:val="22"/>
          <w:szCs w:val="22"/>
        </w:rPr>
        <w:t xml:space="preserve"> </w:t>
      </w:r>
      <w:r w:rsidR="00EF2689">
        <w:rPr>
          <w:rFonts w:ascii="Arial" w:hAnsi="Arial" w:cs="Arial"/>
          <w:sz w:val="22"/>
          <w:szCs w:val="22"/>
        </w:rPr>
        <w:t xml:space="preserve">for </w:t>
      </w:r>
      <w:r w:rsidR="00A549DA" w:rsidRPr="00941CC4">
        <w:rPr>
          <w:rFonts w:ascii="Arial" w:hAnsi="Arial" w:cs="Arial"/>
          <w:sz w:val="22"/>
          <w:szCs w:val="22"/>
        </w:rPr>
        <w:t>similar s</w:t>
      </w:r>
      <w:r w:rsidRPr="00941CC4">
        <w:rPr>
          <w:rFonts w:ascii="Arial" w:hAnsi="Arial" w:cs="Arial"/>
          <w:sz w:val="22"/>
          <w:szCs w:val="22"/>
        </w:rPr>
        <w:t>ymptoms</w:t>
      </w:r>
      <w:r w:rsidR="00C67FF6" w:rsidRPr="00941CC4">
        <w:rPr>
          <w:rFonts w:ascii="Arial" w:hAnsi="Arial" w:cs="Arial"/>
          <w:sz w:val="22"/>
          <w:szCs w:val="22"/>
        </w:rPr>
        <w:t>,</w:t>
      </w:r>
      <w:r w:rsidR="005844A8" w:rsidRPr="00941CC4">
        <w:rPr>
          <w:rFonts w:ascii="Arial" w:hAnsi="Arial" w:cs="Arial"/>
          <w:sz w:val="22"/>
          <w:szCs w:val="22"/>
        </w:rPr>
        <w:t xml:space="preserve"> </w:t>
      </w:r>
      <w:r w:rsidR="00EF2689">
        <w:rPr>
          <w:rFonts w:ascii="Arial" w:hAnsi="Arial" w:cs="Arial"/>
          <w:sz w:val="22"/>
          <w:szCs w:val="22"/>
        </w:rPr>
        <w:t xml:space="preserve">like </w:t>
      </w:r>
      <w:r w:rsidR="007A7F83" w:rsidRPr="00941CC4">
        <w:rPr>
          <w:rFonts w:ascii="Arial" w:hAnsi="Arial" w:cs="Arial"/>
          <w:sz w:val="22"/>
          <w:szCs w:val="22"/>
        </w:rPr>
        <w:t xml:space="preserve">vitamin deficiencies or thyroid </w:t>
      </w:r>
      <w:r w:rsidR="00EF2689">
        <w:rPr>
          <w:rFonts w:ascii="Arial" w:hAnsi="Arial" w:cs="Arial"/>
          <w:sz w:val="22"/>
          <w:szCs w:val="22"/>
        </w:rPr>
        <w:t>issues</w:t>
      </w:r>
      <w:r w:rsidR="007A7F83" w:rsidRPr="00941CC4">
        <w:rPr>
          <w:rFonts w:ascii="Arial" w:hAnsi="Arial" w:cs="Arial"/>
          <w:sz w:val="22"/>
          <w:szCs w:val="22"/>
        </w:rPr>
        <w:t>.</w:t>
      </w:r>
      <w:r w:rsidR="003D1D4F" w:rsidRPr="00941CC4">
        <w:rPr>
          <w:rFonts w:ascii="Arial" w:hAnsi="Arial" w:cs="Arial"/>
          <w:sz w:val="22"/>
          <w:szCs w:val="22"/>
        </w:rPr>
        <w:t xml:space="preserve"> </w:t>
      </w:r>
      <w:r w:rsidR="00245E96" w:rsidRPr="00941CC4">
        <w:rPr>
          <w:rFonts w:ascii="Arial" w:hAnsi="Arial" w:cs="Arial"/>
          <w:sz w:val="22"/>
          <w:szCs w:val="22"/>
        </w:rPr>
        <w:t xml:space="preserve">Brain scans are </w:t>
      </w:r>
      <w:r w:rsidR="00C947F3">
        <w:rPr>
          <w:rFonts w:ascii="Arial" w:hAnsi="Arial" w:cs="Arial"/>
          <w:sz w:val="22"/>
          <w:szCs w:val="22"/>
        </w:rPr>
        <w:t xml:space="preserve">then </w:t>
      </w:r>
      <w:r w:rsidR="00EF2689">
        <w:rPr>
          <w:rFonts w:ascii="Arial" w:hAnsi="Arial" w:cs="Arial"/>
          <w:sz w:val="22"/>
          <w:szCs w:val="22"/>
        </w:rPr>
        <w:t>used t</w:t>
      </w:r>
      <w:r w:rsidR="00C947F3">
        <w:rPr>
          <w:rFonts w:ascii="Arial" w:hAnsi="Arial" w:cs="Arial"/>
          <w:sz w:val="22"/>
          <w:szCs w:val="22"/>
        </w:rPr>
        <w:t xml:space="preserve">o confirm the diagnosis of dementia and exclude other possibilities </w:t>
      </w:r>
      <w:r w:rsidR="0026270A" w:rsidRPr="00941CC4">
        <w:rPr>
          <w:rFonts w:ascii="Arial" w:hAnsi="Arial" w:cs="Arial"/>
          <w:sz w:val="22"/>
          <w:szCs w:val="22"/>
        </w:rPr>
        <w:t>(NHS, 202</w:t>
      </w:r>
      <w:r w:rsidR="00D610D9" w:rsidRPr="00941CC4">
        <w:rPr>
          <w:rFonts w:ascii="Arial" w:hAnsi="Arial" w:cs="Arial"/>
          <w:sz w:val="22"/>
          <w:szCs w:val="22"/>
        </w:rPr>
        <w:t>3</w:t>
      </w:r>
      <w:r w:rsidR="0026270A" w:rsidRPr="00941CC4">
        <w:rPr>
          <w:rFonts w:ascii="Arial" w:hAnsi="Arial" w:cs="Arial"/>
          <w:sz w:val="22"/>
          <w:szCs w:val="22"/>
        </w:rPr>
        <w:t xml:space="preserve">; Alzheimer’s Society, </w:t>
      </w:r>
      <w:r w:rsidR="00287A70" w:rsidRPr="00941CC4">
        <w:rPr>
          <w:rFonts w:ascii="Arial" w:hAnsi="Arial" w:cs="Arial"/>
          <w:sz w:val="22"/>
          <w:szCs w:val="22"/>
        </w:rPr>
        <w:t>n.d.</w:t>
      </w:r>
      <w:r w:rsidR="006679A6" w:rsidRPr="00941CC4">
        <w:rPr>
          <w:rFonts w:ascii="Arial" w:hAnsi="Arial" w:cs="Arial"/>
          <w:sz w:val="22"/>
          <w:szCs w:val="22"/>
        </w:rPr>
        <w:t>)</w:t>
      </w:r>
      <w:r w:rsidR="0026270A" w:rsidRPr="00941CC4">
        <w:rPr>
          <w:rFonts w:ascii="Arial" w:hAnsi="Arial" w:cs="Arial"/>
          <w:sz w:val="22"/>
          <w:szCs w:val="22"/>
        </w:rPr>
        <w:t>.</w:t>
      </w:r>
    </w:p>
    <w:p w14:paraId="4638C57F" w14:textId="77777777" w:rsidR="00BC3C30" w:rsidRDefault="00BC3C30" w:rsidP="00941CC4">
      <w:pPr>
        <w:spacing w:line="360" w:lineRule="auto"/>
        <w:rPr>
          <w:rFonts w:ascii="Arial" w:hAnsi="Arial" w:cs="Arial"/>
          <w:sz w:val="22"/>
          <w:szCs w:val="22"/>
        </w:rPr>
      </w:pPr>
    </w:p>
    <w:p w14:paraId="4553132D" w14:textId="2504DA55" w:rsidR="00EF4642" w:rsidRDefault="00EF4642" w:rsidP="00941CC4">
      <w:pPr>
        <w:spacing w:line="360" w:lineRule="auto"/>
        <w:rPr>
          <w:rFonts w:ascii="Arial" w:hAnsi="Arial" w:cs="Arial"/>
          <w:sz w:val="22"/>
          <w:szCs w:val="22"/>
        </w:rPr>
      </w:pPr>
      <w:r w:rsidRPr="00941CC4">
        <w:rPr>
          <w:rFonts w:ascii="Arial" w:hAnsi="Arial" w:cs="Arial"/>
          <w:sz w:val="22"/>
          <w:szCs w:val="22"/>
        </w:rPr>
        <w:t>To measure and monitor changes in cognitive and fu</w:t>
      </w:r>
      <w:r w:rsidR="003C6CB1" w:rsidRPr="00941CC4">
        <w:rPr>
          <w:rFonts w:ascii="Arial" w:hAnsi="Arial" w:cs="Arial"/>
          <w:sz w:val="22"/>
          <w:szCs w:val="22"/>
        </w:rPr>
        <w:t>n</w:t>
      </w:r>
      <w:r w:rsidRPr="00941CC4">
        <w:rPr>
          <w:rFonts w:ascii="Arial" w:hAnsi="Arial" w:cs="Arial"/>
          <w:sz w:val="22"/>
          <w:szCs w:val="22"/>
        </w:rPr>
        <w:t>ctional abilities over time,</w:t>
      </w:r>
      <w:r w:rsidR="00D9277C" w:rsidRPr="00941CC4">
        <w:rPr>
          <w:rFonts w:ascii="Arial" w:hAnsi="Arial" w:cs="Arial"/>
          <w:sz w:val="22"/>
          <w:szCs w:val="22"/>
        </w:rPr>
        <w:t xml:space="preserve"> </w:t>
      </w:r>
      <w:r w:rsidRPr="00941CC4">
        <w:rPr>
          <w:rFonts w:ascii="Arial" w:hAnsi="Arial" w:cs="Arial"/>
          <w:sz w:val="22"/>
          <w:szCs w:val="22"/>
        </w:rPr>
        <w:t>o</w:t>
      </w:r>
      <w:r w:rsidR="0090211B" w:rsidRPr="00941CC4">
        <w:rPr>
          <w:rFonts w:ascii="Arial" w:hAnsi="Arial" w:cs="Arial"/>
          <w:sz w:val="22"/>
          <w:szCs w:val="22"/>
        </w:rPr>
        <w:t>bservation of daily functioning is also important</w:t>
      </w:r>
      <w:r w:rsidR="0087799E" w:rsidRPr="00941CC4">
        <w:rPr>
          <w:rFonts w:ascii="Arial" w:hAnsi="Arial" w:cs="Arial"/>
          <w:sz w:val="22"/>
          <w:szCs w:val="22"/>
        </w:rPr>
        <w:t>,</w:t>
      </w:r>
      <w:r w:rsidR="003C6CB1" w:rsidRPr="00941CC4">
        <w:rPr>
          <w:rFonts w:ascii="Arial" w:hAnsi="Arial" w:cs="Arial"/>
          <w:sz w:val="22"/>
          <w:szCs w:val="22"/>
        </w:rPr>
        <w:t xml:space="preserve"> </w:t>
      </w:r>
      <w:r w:rsidR="0087799E" w:rsidRPr="00941CC4">
        <w:rPr>
          <w:rFonts w:ascii="Arial" w:hAnsi="Arial" w:cs="Arial"/>
          <w:sz w:val="22"/>
          <w:szCs w:val="22"/>
        </w:rPr>
        <w:t>alongside brain scans such a</w:t>
      </w:r>
      <w:r w:rsidR="003C6CB1" w:rsidRPr="00941CC4">
        <w:rPr>
          <w:rFonts w:ascii="Arial" w:hAnsi="Arial" w:cs="Arial"/>
          <w:sz w:val="22"/>
          <w:szCs w:val="22"/>
        </w:rPr>
        <w:t>s</w:t>
      </w:r>
      <w:r w:rsidR="0087799E" w:rsidRPr="00941CC4">
        <w:rPr>
          <w:rFonts w:ascii="Arial" w:hAnsi="Arial" w:cs="Arial"/>
          <w:sz w:val="22"/>
          <w:szCs w:val="22"/>
        </w:rPr>
        <w:t xml:space="preserve"> CT</w:t>
      </w:r>
      <w:r w:rsidR="003352BE" w:rsidRPr="00941CC4">
        <w:rPr>
          <w:rFonts w:ascii="Arial" w:hAnsi="Arial" w:cs="Arial"/>
          <w:sz w:val="22"/>
          <w:szCs w:val="22"/>
        </w:rPr>
        <w:t>,</w:t>
      </w:r>
      <w:r w:rsidR="005C1497" w:rsidRPr="00941CC4">
        <w:rPr>
          <w:rFonts w:ascii="Arial" w:hAnsi="Arial" w:cs="Arial"/>
          <w:sz w:val="22"/>
          <w:szCs w:val="22"/>
        </w:rPr>
        <w:t xml:space="preserve"> </w:t>
      </w:r>
      <w:r w:rsidR="0087799E" w:rsidRPr="00941CC4">
        <w:rPr>
          <w:rFonts w:ascii="Arial" w:hAnsi="Arial" w:cs="Arial"/>
          <w:sz w:val="22"/>
          <w:szCs w:val="22"/>
        </w:rPr>
        <w:t>MRI</w:t>
      </w:r>
      <w:r w:rsidR="005C1497" w:rsidRPr="00941CC4">
        <w:rPr>
          <w:rFonts w:ascii="Arial" w:hAnsi="Arial" w:cs="Arial"/>
          <w:sz w:val="22"/>
          <w:szCs w:val="22"/>
        </w:rPr>
        <w:t>, and PET scans</w:t>
      </w:r>
      <w:r w:rsidR="00747B40" w:rsidRPr="00941CC4">
        <w:rPr>
          <w:rFonts w:ascii="Arial" w:hAnsi="Arial" w:cs="Arial"/>
          <w:sz w:val="22"/>
          <w:szCs w:val="22"/>
        </w:rPr>
        <w:t>,</w:t>
      </w:r>
      <w:r w:rsidR="003C6CB1" w:rsidRPr="00941CC4">
        <w:rPr>
          <w:rFonts w:ascii="Arial" w:hAnsi="Arial" w:cs="Arial"/>
          <w:sz w:val="22"/>
          <w:szCs w:val="22"/>
        </w:rPr>
        <w:t xml:space="preserve"> </w:t>
      </w:r>
      <w:r w:rsidR="00747B40" w:rsidRPr="00941CC4">
        <w:rPr>
          <w:rFonts w:ascii="Arial" w:hAnsi="Arial" w:cs="Arial"/>
          <w:sz w:val="22"/>
          <w:szCs w:val="22"/>
        </w:rPr>
        <w:t>which help identify structural changes in the brain</w:t>
      </w:r>
      <w:r w:rsidR="00F95D7A" w:rsidRPr="00941CC4">
        <w:rPr>
          <w:rFonts w:ascii="Arial" w:hAnsi="Arial" w:cs="Arial"/>
          <w:sz w:val="22"/>
          <w:szCs w:val="22"/>
        </w:rPr>
        <w:t>,</w:t>
      </w:r>
      <w:r w:rsidR="005844A8" w:rsidRPr="00941CC4">
        <w:rPr>
          <w:rFonts w:ascii="Arial" w:hAnsi="Arial" w:cs="Arial"/>
          <w:sz w:val="22"/>
          <w:szCs w:val="22"/>
        </w:rPr>
        <w:t xml:space="preserve"> </w:t>
      </w:r>
      <w:r w:rsidR="00F95D7A" w:rsidRPr="00941CC4">
        <w:rPr>
          <w:rFonts w:ascii="Arial" w:hAnsi="Arial" w:cs="Arial"/>
          <w:sz w:val="22"/>
          <w:szCs w:val="22"/>
        </w:rPr>
        <w:t xml:space="preserve">including </w:t>
      </w:r>
      <w:r w:rsidR="00646EEC" w:rsidRPr="00941CC4">
        <w:rPr>
          <w:rFonts w:ascii="Arial" w:hAnsi="Arial" w:cs="Arial"/>
          <w:sz w:val="22"/>
          <w:szCs w:val="22"/>
        </w:rPr>
        <w:t>shrinkage or damage in certain areas.</w:t>
      </w:r>
      <w:r w:rsidR="0026270A" w:rsidRPr="00941CC4">
        <w:rPr>
          <w:rFonts w:ascii="Arial" w:hAnsi="Arial" w:cs="Arial"/>
          <w:sz w:val="22"/>
          <w:szCs w:val="22"/>
        </w:rPr>
        <w:t xml:space="preserve"> (NHS, 202</w:t>
      </w:r>
      <w:r w:rsidR="00D610D9" w:rsidRPr="00941CC4">
        <w:rPr>
          <w:rFonts w:ascii="Arial" w:hAnsi="Arial" w:cs="Arial"/>
          <w:sz w:val="22"/>
          <w:szCs w:val="22"/>
        </w:rPr>
        <w:t>3</w:t>
      </w:r>
      <w:r w:rsidR="006679A6" w:rsidRPr="00941CC4">
        <w:rPr>
          <w:rFonts w:ascii="Arial" w:hAnsi="Arial" w:cs="Arial"/>
          <w:sz w:val="22"/>
          <w:szCs w:val="22"/>
        </w:rPr>
        <w:t>;</w:t>
      </w:r>
      <w:r w:rsidR="0026270A" w:rsidRPr="00941CC4">
        <w:rPr>
          <w:rFonts w:ascii="Arial" w:hAnsi="Arial" w:cs="Arial"/>
          <w:sz w:val="22"/>
          <w:szCs w:val="22"/>
        </w:rPr>
        <w:t xml:space="preserve"> Alzheimer’s Society, </w:t>
      </w:r>
      <w:r w:rsidR="00287A70" w:rsidRPr="00941CC4">
        <w:rPr>
          <w:rFonts w:ascii="Arial" w:hAnsi="Arial" w:cs="Arial"/>
          <w:sz w:val="22"/>
          <w:szCs w:val="22"/>
        </w:rPr>
        <w:t>n.d.</w:t>
      </w:r>
      <w:r w:rsidR="006679A6" w:rsidRPr="00941CC4">
        <w:rPr>
          <w:rFonts w:ascii="Arial" w:hAnsi="Arial" w:cs="Arial"/>
          <w:sz w:val="22"/>
          <w:szCs w:val="22"/>
        </w:rPr>
        <w:t>)</w:t>
      </w:r>
      <w:r w:rsidR="0026270A" w:rsidRPr="00941CC4">
        <w:rPr>
          <w:rFonts w:ascii="Arial" w:hAnsi="Arial" w:cs="Arial"/>
          <w:sz w:val="22"/>
          <w:szCs w:val="22"/>
        </w:rPr>
        <w:t>.</w:t>
      </w:r>
    </w:p>
    <w:p w14:paraId="53DCA454" w14:textId="77777777" w:rsidR="00F55730" w:rsidRPr="00941CC4" w:rsidRDefault="00F55730" w:rsidP="00941CC4">
      <w:pPr>
        <w:spacing w:line="360" w:lineRule="auto"/>
        <w:rPr>
          <w:rFonts w:ascii="Arial" w:hAnsi="Arial" w:cs="Arial"/>
          <w:sz w:val="22"/>
          <w:szCs w:val="22"/>
        </w:rPr>
      </w:pPr>
    </w:p>
    <w:p w14:paraId="6268B0C1" w14:textId="68994EA8" w:rsidR="007E23C6" w:rsidRPr="00941CC4" w:rsidRDefault="007A2311" w:rsidP="00941CC4">
      <w:pPr>
        <w:spacing w:line="360" w:lineRule="auto"/>
        <w:rPr>
          <w:rFonts w:ascii="Arial" w:hAnsi="Arial" w:cs="Arial"/>
          <w:sz w:val="22"/>
          <w:szCs w:val="22"/>
        </w:rPr>
      </w:pPr>
      <w:r w:rsidRPr="00941CC4">
        <w:rPr>
          <w:rFonts w:ascii="Arial" w:hAnsi="Arial" w:cs="Arial"/>
          <w:sz w:val="22"/>
          <w:szCs w:val="22"/>
        </w:rPr>
        <w:t xml:space="preserve">To </w:t>
      </w:r>
      <w:r w:rsidR="00616211" w:rsidRPr="00941CC4">
        <w:rPr>
          <w:rFonts w:ascii="Arial" w:hAnsi="Arial" w:cs="Arial"/>
          <w:sz w:val="22"/>
          <w:szCs w:val="22"/>
        </w:rPr>
        <w:t>monitor progression,</w:t>
      </w:r>
      <w:r w:rsidR="00FC25BB" w:rsidRPr="00941CC4">
        <w:rPr>
          <w:rFonts w:ascii="Arial" w:hAnsi="Arial" w:cs="Arial"/>
          <w:sz w:val="22"/>
          <w:szCs w:val="22"/>
        </w:rPr>
        <w:t xml:space="preserve"> </w:t>
      </w:r>
      <w:r w:rsidR="00616211" w:rsidRPr="00941CC4">
        <w:rPr>
          <w:rFonts w:ascii="Arial" w:hAnsi="Arial" w:cs="Arial"/>
          <w:sz w:val="22"/>
          <w:szCs w:val="22"/>
        </w:rPr>
        <w:t xml:space="preserve">healthcare professionals </w:t>
      </w:r>
      <w:r w:rsidR="00D03267" w:rsidRPr="00941CC4">
        <w:rPr>
          <w:rFonts w:ascii="Arial" w:hAnsi="Arial" w:cs="Arial"/>
          <w:sz w:val="22"/>
          <w:szCs w:val="22"/>
        </w:rPr>
        <w:t xml:space="preserve">use </w:t>
      </w:r>
      <w:r w:rsidR="005456E1" w:rsidRPr="00941CC4">
        <w:rPr>
          <w:rFonts w:ascii="Arial" w:hAnsi="Arial" w:cs="Arial"/>
          <w:sz w:val="22"/>
          <w:szCs w:val="22"/>
        </w:rPr>
        <w:t>several cognitive</w:t>
      </w:r>
      <w:r w:rsidR="008D6DAF" w:rsidRPr="00941CC4">
        <w:rPr>
          <w:rFonts w:ascii="Arial" w:hAnsi="Arial" w:cs="Arial"/>
          <w:sz w:val="22"/>
          <w:szCs w:val="22"/>
        </w:rPr>
        <w:t xml:space="preserve"> test</w:t>
      </w:r>
      <w:r w:rsidR="003C6CB1" w:rsidRPr="00941CC4">
        <w:rPr>
          <w:rFonts w:ascii="Arial" w:hAnsi="Arial" w:cs="Arial"/>
          <w:sz w:val="22"/>
          <w:szCs w:val="22"/>
        </w:rPr>
        <w:t>s</w:t>
      </w:r>
      <w:r w:rsidR="008D6DAF" w:rsidRPr="00941CC4">
        <w:rPr>
          <w:rFonts w:ascii="Arial" w:hAnsi="Arial" w:cs="Arial"/>
          <w:sz w:val="22"/>
          <w:szCs w:val="22"/>
        </w:rPr>
        <w:t>.</w:t>
      </w:r>
      <w:r w:rsidR="00FC25BB" w:rsidRPr="00941CC4">
        <w:rPr>
          <w:rFonts w:ascii="Arial" w:hAnsi="Arial" w:cs="Arial"/>
          <w:sz w:val="22"/>
          <w:szCs w:val="22"/>
        </w:rPr>
        <w:t xml:space="preserve"> </w:t>
      </w:r>
      <w:r w:rsidR="00D35F06" w:rsidRPr="00941CC4">
        <w:rPr>
          <w:rFonts w:ascii="Arial" w:hAnsi="Arial" w:cs="Arial"/>
          <w:sz w:val="22"/>
          <w:szCs w:val="22"/>
        </w:rPr>
        <w:t>Th</w:t>
      </w:r>
      <w:r w:rsidR="008D6DAF" w:rsidRPr="00941CC4">
        <w:rPr>
          <w:rFonts w:ascii="Arial" w:hAnsi="Arial" w:cs="Arial"/>
          <w:sz w:val="22"/>
          <w:szCs w:val="22"/>
        </w:rPr>
        <w:t>ese</w:t>
      </w:r>
      <w:r w:rsidR="00D35F06" w:rsidRPr="00941CC4">
        <w:rPr>
          <w:rFonts w:ascii="Arial" w:hAnsi="Arial" w:cs="Arial"/>
          <w:sz w:val="22"/>
          <w:szCs w:val="22"/>
        </w:rPr>
        <w:t xml:space="preserve"> include the Mini</w:t>
      </w:r>
      <w:r w:rsidR="00FC25BB" w:rsidRPr="00941CC4">
        <w:rPr>
          <w:rFonts w:ascii="Arial" w:hAnsi="Arial" w:cs="Arial"/>
          <w:sz w:val="22"/>
          <w:szCs w:val="22"/>
        </w:rPr>
        <w:t>-</w:t>
      </w:r>
      <w:r w:rsidR="00D35F06" w:rsidRPr="00941CC4">
        <w:rPr>
          <w:rFonts w:ascii="Arial" w:hAnsi="Arial" w:cs="Arial"/>
          <w:sz w:val="22"/>
          <w:szCs w:val="22"/>
        </w:rPr>
        <w:t>Mental State Examination (MMSE)</w:t>
      </w:r>
      <w:r w:rsidR="00FC25BB" w:rsidRPr="00941CC4">
        <w:rPr>
          <w:rFonts w:ascii="Arial" w:hAnsi="Arial" w:cs="Arial"/>
          <w:sz w:val="22"/>
          <w:szCs w:val="22"/>
        </w:rPr>
        <w:t>,</w:t>
      </w:r>
      <w:r w:rsidR="008B4E19" w:rsidRPr="00941CC4">
        <w:rPr>
          <w:rFonts w:ascii="Arial" w:hAnsi="Arial" w:cs="Arial"/>
          <w:sz w:val="22"/>
          <w:szCs w:val="22"/>
        </w:rPr>
        <w:t xml:space="preserve"> </w:t>
      </w:r>
      <w:r w:rsidR="00EC3B64" w:rsidRPr="00941CC4">
        <w:rPr>
          <w:rFonts w:ascii="Arial" w:hAnsi="Arial" w:cs="Arial"/>
          <w:sz w:val="22"/>
          <w:szCs w:val="22"/>
        </w:rPr>
        <w:t>which evaluates recall,</w:t>
      </w:r>
      <w:r w:rsidR="00FC25BB" w:rsidRPr="00941CC4">
        <w:rPr>
          <w:rFonts w:ascii="Arial" w:hAnsi="Arial" w:cs="Arial"/>
          <w:sz w:val="22"/>
          <w:szCs w:val="22"/>
        </w:rPr>
        <w:t xml:space="preserve"> attention,</w:t>
      </w:r>
      <w:r w:rsidR="00EC3B64" w:rsidRPr="00941CC4">
        <w:rPr>
          <w:rFonts w:ascii="Arial" w:hAnsi="Arial" w:cs="Arial"/>
          <w:sz w:val="22"/>
          <w:szCs w:val="22"/>
        </w:rPr>
        <w:t xml:space="preserve"> and language</w:t>
      </w:r>
      <w:r w:rsidR="00C06596" w:rsidRPr="00941CC4">
        <w:rPr>
          <w:rFonts w:ascii="Arial" w:hAnsi="Arial" w:cs="Arial"/>
          <w:sz w:val="22"/>
          <w:szCs w:val="22"/>
        </w:rPr>
        <w:t xml:space="preserve">; </w:t>
      </w:r>
      <w:r w:rsidR="005E04EA" w:rsidRPr="00941CC4">
        <w:rPr>
          <w:rFonts w:ascii="Arial" w:hAnsi="Arial" w:cs="Arial"/>
          <w:sz w:val="22"/>
          <w:szCs w:val="22"/>
        </w:rPr>
        <w:t>the Montreal Cognitive Asses</w:t>
      </w:r>
      <w:r w:rsidR="00FC25BB" w:rsidRPr="00941CC4">
        <w:rPr>
          <w:rFonts w:ascii="Arial" w:hAnsi="Arial" w:cs="Arial"/>
          <w:sz w:val="22"/>
          <w:szCs w:val="22"/>
        </w:rPr>
        <w:t>s</w:t>
      </w:r>
      <w:r w:rsidR="005E04EA" w:rsidRPr="00941CC4">
        <w:rPr>
          <w:rFonts w:ascii="Arial" w:hAnsi="Arial" w:cs="Arial"/>
          <w:sz w:val="22"/>
          <w:szCs w:val="22"/>
        </w:rPr>
        <w:t>ment (MoC</w:t>
      </w:r>
      <w:r w:rsidR="003D1D4F" w:rsidRPr="00941CC4">
        <w:rPr>
          <w:rFonts w:ascii="Arial" w:hAnsi="Arial" w:cs="Arial"/>
          <w:sz w:val="22"/>
          <w:szCs w:val="22"/>
        </w:rPr>
        <w:t>A</w:t>
      </w:r>
      <w:r w:rsidR="005E04EA" w:rsidRPr="00941CC4">
        <w:rPr>
          <w:rFonts w:ascii="Arial" w:hAnsi="Arial" w:cs="Arial"/>
          <w:sz w:val="22"/>
          <w:szCs w:val="22"/>
        </w:rPr>
        <w:t>)</w:t>
      </w:r>
      <w:r w:rsidR="00C06596" w:rsidRPr="00941CC4">
        <w:rPr>
          <w:rFonts w:ascii="Arial" w:hAnsi="Arial" w:cs="Arial"/>
          <w:sz w:val="22"/>
          <w:szCs w:val="22"/>
        </w:rPr>
        <w:t>,</w:t>
      </w:r>
      <w:r w:rsidR="00FC25BB" w:rsidRPr="00941CC4">
        <w:rPr>
          <w:rFonts w:ascii="Arial" w:hAnsi="Arial" w:cs="Arial"/>
          <w:sz w:val="22"/>
          <w:szCs w:val="22"/>
        </w:rPr>
        <w:t xml:space="preserve"> which </w:t>
      </w:r>
      <w:r w:rsidR="00C06596" w:rsidRPr="00941CC4">
        <w:rPr>
          <w:rFonts w:ascii="Arial" w:hAnsi="Arial" w:cs="Arial"/>
          <w:sz w:val="22"/>
          <w:szCs w:val="22"/>
        </w:rPr>
        <w:t>explores executive function</w:t>
      </w:r>
      <w:r w:rsidR="00D1645D" w:rsidRPr="00941CC4">
        <w:rPr>
          <w:rFonts w:ascii="Arial" w:hAnsi="Arial" w:cs="Arial"/>
          <w:sz w:val="22"/>
          <w:szCs w:val="22"/>
        </w:rPr>
        <w:t>,</w:t>
      </w:r>
      <w:r w:rsidR="003C6CB1" w:rsidRPr="00941CC4">
        <w:rPr>
          <w:rFonts w:ascii="Arial" w:hAnsi="Arial" w:cs="Arial"/>
          <w:sz w:val="22"/>
          <w:szCs w:val="22"/>
        </w:rPr>
        <w:t xml:space="preserve"> </w:t>
      </w:r>
      <w:r w:rsidR="00D1645D" w:rsidRPr="00941CC4">
        <w:rPr>
          <w:rFonts w:ascii="Arial" w:hAnsi="Arial" w:cs="Arial"/>
          <w:sz w:val="22"/>
          <w:szCs w:val="22"/>
        </w:rPr>
        <w:t>memory,</w:t>
      </w:r>
      <w:r w:rsidR="00FC25BB" w:rsidRPr="00941CC4">
        <w:rPr>
          <w:rFonts w:ascii="Arial" w:hAnsi="Arial" w:cs="Arial"/>
          <w:sz w:val="22"/>
          <w:szCs w:val="22"/>
        </w:rPr>
        <w:t xml:space="preserve"> and </w:t>
      </w:r>
      <w:r w:rsidR="00D1645D" w:rsidRPr="00941CC4">
        <w:rPr>
          <w:rFonts w:ascii="Arial" w:hAnsi="Arial" w:cs="Arial"/>
          <w:sz w:val="22"/>
          <w:szCs w:val="22"/>
        </w:rPr>
        <w:t>visuospatial abilit</w:t>
      </w:r>
      <w:r w:rsidR="00EB3BB7" w:rsidRPr="00941CC4">
        <w:rPr>
          <w:rFonts w:ascii="Arial" w:hAnsi="Arial" w:cs="Arial"/>
          <w:sz w:val="22"/>
          <w:szCs w:val="22"/>
        </w:rPr>
        <w:t>ies.</w:t>
      </w:r>
      <w:r w:rsidR="008E404D" w:rsidRPr="00941CC4">
        <w:rPr>
          <w:rFonts w:ascii="Arial" w:hAnsi="Arial" w:cs="Arial"/>
          <w:sz w:val="22"/>
          <w:szCs w:val="22"/>
        </w:rPr>
        <w:t xml:space="preserve"> </w:t>
      </w:r>
      <w:r w:rsidR="00B14620" w:rsidRPr="00941CC4">
        <w:rPr>
          <w:rFonts w:ascii="Arial" w:hAnsi="Arial" w:cs="Arial"/>
          <w:sz w:val="22"/>
          <w:szCs w:val="22"/>
        </w:rPr>
        <w:t>These asse</w:t>
      </w:r>
      <w:r w:rsidR="008E404D" w:rsidRPr="00941CC4">
        <w:rPr>
          <w:rFonts w:ascii="Arial" w:hAnsi="Arial" w:cs="Arial"/>
          <w:sz w:val="22"/>
          <w:szCs w:val="22"/>
        </w:rPr>
        <w:t>ss</w:t>
      </w:r>
      <w:r w:rsidR="00B14620" w:rsidRPr="00941CC4">
        <w:rPr>
          <w:rFonts w:ascii="Arial" w:hAnsi="Arial" w:cs="Arial"/>
          <w:sz w:val="22"/>
          <w:szCs w:val="22"/>
        </w:rPr>
        <w:t>ments are wid</w:t>
      </w:r>
      <w:r w:rsidR="001F37D5" w:rsidRPr="00941CC4">
        <w:rPr>
          <w:rFonts w:ascii="Arial" w:hAnsi="Arial" w:cs="Arial"/>
          <w:sz w:val="22"/>
          <w:szCs w:val="22"/>
        </w:rPr>
        <w:t xml:space="preserve">ely used in clinical practice within </w:t>
      </w:r>
      <w:r w:rsidR="008E404D" w:rsidRPr="00941CC4">
        <w:rPr>
          <w:rFonts w:ascii="Arial" w:hAnsi="Arial" w:cs="Arial"/>
          <w:sz w:val="22"/>
          <w:szCs w:val="22"/>
        </w:rPr>
        <w:t>the</w:t>
      </w:r>
      <w:r w:rsidR="001F37D5" w:rsidRPr="00941CC4">
        <w:rPr>
          <w:rFonts w:ascii="Arial" w:hAnsi="Arial" w:cs="Arial"/>
          <w:sz w:val="22"/>
          <w:szCs w:val="22"/>
        </w:rPr>
        <w:t xml:space="preserve"> NHS </w:t>
      </w:r>
      <w:r w:rsidR="00852C22" w:rsidRPr="00941CC4">
        <w:rPr>
          <w:rFonts w:ascii="Arial" w:hAnsi="Arial" w:cs="Arial"/>
          <w:sz w:val="22"/>
          <w:szCs w:val="22"/>
        </w:rPr>
        <w:t xml:space="preserve"> to identify and monitor cognitive decline and dementia</w:t>
      </w:r>
      <w:r w:rsidR="001558D5" w:rsidRPr="00941CC4">
        <w:rPr>
          <w:rFonts w:ascii="Arial" w:hAnsi="Arial" w:cs="Arial"/>
          <w:sz w:val="22"/>
          <w:szCs w:val="22"/>
        </w:rPr>
        <w:t>.</w:t>
      </w:r>
      <w:r w:rsidR="003C6CB1" w:rsidRPr="00941CC4">
        <w:rPr>
          <w:rFonts w:ascii="Arial" w:hAnsi="Arial" w:cs="Arial"/>
          <w:sz w:val="22"/>
          <w:szCs w:val="22"/>
        </w:rPr>
        <w:t xml:space="preserve"> </w:t>
      </w:r>
      <w:r w:rsidR="001E6D83" w:rsidRPr="00941CC4">
        <w:rPr>
          <w:rFonts w:ascii="Arial" w:hAnsi="Arial" w:cs="Arial"/>
          <w:sz w:val="22"/>
          <w:szCs w:val="22"/>
        </w:rPr>
        <w:t>Digital platforms are also used</w:t>
      </w:r>
      <w:r w:rsidR="003C6CB1" w:rsidRPr="00941CC4">
        <w:rPr>
          <w:rFonts w:ascii="Arial" w:hAnsi="Arial" w:cs="Arial"/>
          <w:sz w:val="22"/>
          <w:szCs w:val="22"/>
        </w:rPr>
        <w:t xml:space="preserve"> </w:t>
      </w:r>
      <w:r w:rsidR="00D9277C" w:rsidRPr="00941CC4">
        <w:rPr>
          <w:rFonts w:ascii="Arial" w:hAnsi="Arial" w:cs="Arial"/>
          <w:sz w:val="22"/>
          <w:szCs w:val="22"/>
        </w:rPr>
        <w:t>to provide</w:t>
      </w:r>
      <w:r w:rsidR="001E6D83" w:rsidRPr="00941CC4">
        <w:rPr>
          <w:rFonts w:ascii="Arial" w:hAnsi="Arial" w:cs="Arial"/>
          <w:sz w:val="22"/>
          <w:szCs w:val="22"/>
        </w:rPr>
        <w:t xml:space="preserve"> </w:t>
      </w:r>
      <w:r w:rsidR="005031B3" w:rsidRPr="00941CC4">
        <w:rPr>
          <w:rFonts w:ascii="Arial" w:hAnsi="Arial" w:cs="Arial"/>
          <w:sz w:val="22"/>
          <w:szCs w:val="22"/>
        </w:rPr>
        <w:t xml:space="preserve">digital </w:t>
      </w:r>
      <w:r w:rsidR="00623EFD" w:rsidRPr="00941CC4">
        <w:rPr>
          <w:rFonts w:ascii="Arial" w:hAnsi="Arial" w:cs="Arial"/>
          <w:sz w:val="22"/>
          <w:szCs w:val="22"/>
        </w:rPr>
        <w:t xml:space="preserve">assessment </w:t>
      </w:r>
      <w:r w:rsidR="007A61A1" w:rsidRPr="00941CC4">
        <w:rPr>
          <w:rFonts w:ascii="Arial" w:hAnsi="Arial" w:cs="Arial"/>
          <w:sz w:val="22"/>
          <w:szCs w:val="22"/>
        </w:rPr>
        <w:t>of memory,</w:t>
      </w:r>
      <w:r w:rsidR="00D9277C" w:rsidRPr="00941CC4">
        <w:rPr>
          <w:rFonts w:ascii="Arial" w:hAnsi="Arial" w:cs="Arial"/>
          <w:sz w:val="22"/>
          <w:szCs w:val="22"/>
        </w:rPr>
        <w:t xml:space="preserve"> </w:t>
      </w:r>
      <w:r w:rsidR="007A61A1" w:rsidRPr="00941CC4">
        <w:rPr>
          <w:rFonts w:ascii="Arial" w:hAnsi="Arial" w:cs="Arial"/>
          <w:sz w:val="22"/>
          <w:szCs w:val="22"/>
        </w:rPr>
        <w:t>attention, and decision-making</w:t>
      </w:r>
      <w:r w:rsidR="00536572" w:rsidRPr="00941CC4">
        <w:rPr>
          <w:rFonts w:ascii="Arial" w:hAnsi="Arial" w:cs="Arial"/>
          <w:sz w:val="22"/>
          <w:szCs w:val="22"/>
        </w:rPr>
        <w:t>.</w:t>
      </w:r>
    </w:p>
    <w:p w14:paraId="1D22C19F" w14:textId="671D13FD" w:rsidR="00536572" w:rsidRDefault="008335F9" w:rsidP="00941CC4">
      <w:pPr>
        <w:spacing w:line="360" w:lineRule="auto"/>
        <w:rPr>
          <w:rFonts w:ascii="Arial" w:hAnsi="Arial" w:cs="Arial"/>
          <w:sz w:val="22"/>
          <w:szCs w:val="22"/>
        </w:rPr>
      </w:pPr>
      <w:r w:rsidRPr="00941CC4">
        <w:rPr>
          <w:rFonts w:ascii="Arial" w:hAnsi="Arial" w:cs="Arial"/>
          <w:sz w:val="22"/>
          <w:szCs w:val="22"/>
        </w:rPr>
        <w:t xml:space="preserve">These </w:t>
      </w:r>
      <w:r w:rsidR="00623EFD" w:rsidRPr="00941CC4">
        <w:rPr>
          <w:rFonts w:ascii="Arial" w:hAnsi="Arial" w:cs="Arial"/>
          <w:sz w:val="22"/>
          <w:szCs w:val="22"/>
        </w:rPr>
        <w:t xml:space="preserve">methods </w:t>
      </w:r>
      <w:r w:rsidRPr="00941CC4">
        <w:rPr>
          <w:rFonts w:ascii="Arial" w:hAnsi="Arial" w:cs="Arial"/>
          <w:sz w:val="22"/>
          <w:szCs w:val="22"/>
        </w:rPr>
        <w:t xml:space="preserve">are important because they show how dementia affects </w:t>
      </w:r>
      <w:r w:rsidR="00DF5D78" w:rsidRPr="00941CC4">
        <w:rPr>
          <w:rFonts w:ascii="Arial" w:hAnsi="Arial" w:cs="Arial"/>
          <w:sz w:val="22"/>
          <w:szCs w:val="22"/>
        </w:rPr>
        <w:t xml:space="preserve">functional </w:t>
      </w:r>
      <w:r w:rsidRPr="00941CC4">
        <w:rPr>
          <w:rFonts w:ascii="Arial" w:hAnsi="Arial" w:cs="Arial"/>
          <w:sz w:val="22"/>
          <w:szCs w:val="22"/>
        </w:rPr>
        <w:t>independence,</w:t>
      </w:r>
      <w:r w:rsidR="00E65742" w:rsidRPr="00941CC4">
        <w:rPr>
          <w:rFonts w:ascii="Arial" w:hAnsi="Arial" w:cs="Arial"/>
          <w:sz w:val="22"/>
          <w:szCs w:val="22"/>
        </w:rPr>
        <w:t xml:space="preserve"> not</w:t>
      </w:r>
      <w:r w:rsidRPr="00941CC4">
        <w:rPr>
          <w:rFonts w:ascii="Arial" w:hAnsi="Arial" w:cs="Arial"/>
          <w:sz w:val="22"/>
          <w:szCs w:val="22"/>
        </w:rPr>
        <w:t xml:space="preserve"> just test scores.</w:t>
      </w:r>
      <w:r w:rsidR="00A320B1" w:rsidRPr="00941CC4">
        <w:rPr>
          <w:rFonts w:ascii="Arial" w:hAnsi="Arial" w:cs="Arial"/>
          <w:sz w:val="22"/>
          <w:szCs w:val="22"/>
        </w:rPr>
        <w:t xml:space="preserve"> (NHS, 2023; Alzheimer’s Society, </w:t>
      </w:r>
      <w:r w:rsidR="00287A70" w:rsidRPr="00941CC4">
        <w:rPr>
          <w:rFonts w:ascii="Arial" w:hAnsi="Arial" w:cs="Arial"/>
          <w:sz w:val="22"/>
          <w:szCs w:val="22"/>
        </w:rPr>
        <w:t>n.d.</w:t>
      </w:r>
      <w:r w:rsidR="00A320B1" w:rsidRPr="00941CC4">
        <w:rPr>
          <w:rFonts w:ascii="Arial" w:hAnsi="Arial" w:cs="Arial"/>
          <w:sz w:val="22"/>
          <w:szCs w:val="22"/>
        </w:rPr>
        <w:t>)</w:t>
      </w:r>
    </w:p>
    <w:p w14:paraId="799DC1DF" w14:textId="77777777" w:rsidR="00F55730" w:rsidRDefault="00F55730" w:rsidP="00941CC4">
      <w:pPr>
        <w:spacing w:line="360" w:lineRule="auto"/>
        <w:rPr>
          <w:rFonts w:ascii="Arial" w:hAnsi="Arial" w:cs="Arial"/>
          <w:sz w:val="22"/>
          <w:szCs w:val="22"/>
        </w:rPr>
      </w:pPr>
    </w:p>
    <w:p w14:paraId="62B5B6F6" w14:textId="07559765" w:rsidR="00E65742" w:rsidRPr="00941CC4" w:rsidRDefault="00802BB5" w:rsidP="00941CC4">
      <w:pPr>
        <w:spacing w:line="360" w:lineRule="auto"/>
        <w:rPr>
          <w:rFonts w:ascii="Arial" w:hAnsi="Arial" w:cs="Arial"/>
          <w:sz w:val="22"/>
          <w:szCs w:val="22"/>
        </w:rPr>
      </w:pPr>
      <w:r w:rsidRPr="00941CC4">
        <w:rPr>
          <w:rFonts w:ascii="Arial" w:hAnsi="Arial" w:cs="Arial"/>
          <w:sz w:val="22"/>
          <w:szCs w:val="22"/>
        </w:rPr>
        <w:t xml:space="preserve">Health </w:t>
      </w:r>
      <w:r w:rsidR="00EB3BB7" w:rsidRPr="00941CC4">
        <w:rPr>
          <w:rFonts w:ascii="Arial" w:hAnsi="Arial" w:cs="Arial"/>
          <w:sz w:val="22"/>
          <w:szCs w:val="22"/>
        </w:rPr>
        <w:t xml:space="preserve">professionals </w:t>
      </w:r>
      <w:r w:rsidRPr="00941CC4">
        <w:rPr>
          <w:rFonts w:ascii="Arial" w:hAnsi="Arial" w:cs="Arial"/>
          <w:sz w:val="22"/>
          <w:szCs w:val="22"/>
        </w:rPr>
        <w:t xml:space="preserve">also </w:t>
      </w:r>
      <w:r w:rsidR="009C3E7B" w:rsidRPr="00941CC4">
        <w:rPr>
          <w:rFonts w:ascii="Arial" w:hAnsi="Arial" w:cs="Arial"/>
          <w:sz w:val="22"/>
          <w:szCs w:val="22"/>
        </w:rPr>
        <w:t>conduct monthly reviews to compare abilities with past findings, which help identify</w:t>
      </w:r>
      <w:r w:rsidRPr="00941CC4">
        <w:rPr>
          <w:rFonts w:ascii="Arial" w:hAnsi="Arial" w:cs="Arial"/>
          <w:sz w:val="22"/>
          <w:szCs w:val="22"/>
        </w:rPr>
        <w:t xml:space="preserve"> subtle changes that may not be visible in daily life</w:t>
      </w:r>
      <w:r w:rsidR="009C3E7B" w:rsidRPr="00941CC4">
        <w:rPr>
          <w:rFonts w:ascii="Arial" w:hAnsi="Arial" w:cs="Arial"/>
          <w:sz w:val="22"/>
          <w:szCs w:val="22"/>
        </w:rPr>
        <w:t>. They could also obtain information from family members or carers</w:t>
      </w:r>
      <w:r w:rsidR="0001274F" w:rsidRPr="00941CC4">
        <w:rPr>
          <w:rFonts w:ascii="Arial" w:hAnsi="Arial" w:cs="Arial"/>
          <w:sz w:val="22"/>
          <w:szCs w:val="22"/>
        </w:rPr>
        <w:t>,</w:t>
      </w:r>
      <w:r w:rsidR="009C3E7B" w:rsidRPr="00941CC4">
        <w:rPr>
          <w:rFonts w:ascii="Arial" w:hAnsi="Arial" w:cs="Arial"/>
          <w:sz w:val="22"/>
          <w:szCs w:val="22"/>
        </w:rPr>
        <w:t xml:space="preserve"> as the</w:t>
      </w:r>
      <w:r w:rsidR="00266527" w:rsidRPr="00941CC4">
        <w:rPr>
          <w:rFonts w:ascii="Arial" w:hAnsi="Arial" w:cs="Arial"/>
          <w:sz w:val="22"/>
          <w:szCs w:val="22"/>
        </w:rPr>
        <w:t>se individuals</w:t>
      </w:r>
      <w:r w:rsidR="009C3E7B" w:rsidRPr="00941CC4">
        <w:rPr>
          <w:rFonts w:ascii="Arial" w:hAnsi="Arial" w:cs="Arial"/>
          <w:sz w:val="22"/>
          <w:szCs w:val="22"/>
        </w:rPr>
        <w:t xml:space="preserve"> generally notice changes in </w:t>
      </w:r>
      <w:r w:rsidR="009C3E7B" w:rsidRPr="00941CC4">
        <w:rPr>
          <w:rFonts w:ascii="Arial" w:hAnsi="Arial" w:cs="Arial"/>
          <w:sz w:val="22"/>
          <w:szCs w:val="22"/>
        </w:rPr>
        <w:lastRenderedPageBreak/>
        <w:t>conduct,</w:t>
      </w:r>
      <w:r w:rsidR="0001274F" w:rsidRPr="00941CC4">
        <w:rPr>
          <w:rFonts w:ascii="Arial" w:hAnsi="Arial" w:cs="Arial"/>
          <w:sz w:val="22"/>
          <w:szCs w:val="22"/>
        </w:rPr>
        <w:t xml:space="preserve"> </w:t>
      </w:r>
      <w:r w:rsidR="009C3E7B" w:rsidRPr="00941CC4">
        <w:rPr>
          <w:rFonts w:ascii="Arial" w:hAnsi="Arial" w:cs="Arial"/>
          <w:sz w:val="22"/>
          <w:szCs w:val="22"/>
        </w:rPr>
        <w:t>emotion</w:t>
      </w:r>
      <w:r w:rsidR="00266527" w:rsidRPr="00941CC4">
        <w:rPr>
          <w:rFonts w:ascii="Arial" w:hAnsi="Arial" w:cs="Arial"/>
          <w:sz w:val="22"/>
          <w:szCs w:val="22"/>
        </w:rPr>
        <w:t>s</w:t>
      </w:r>
      <w:r w:rsidR="0001274F" w:rsidRPr="00941CC4">
        <w:rPr>
          <w:rFonts w:ascii="Arial" w:hAnsi="Arial" w:cs="Arial"/>
          <w:sz w:val="22"/>
          <w:szCs w:val="22"/>
        </w:rPr>
        <w:t>,</w:t>
      </w:r>
      <w:r w:rsidR="009C3E7B" w:rsidRPr="00941CC4">
        <w:rPr>
          <w:rFonts w:ascii="Arial" w:hAnsi="Arial" w:cs="Arial"/>
          <w:sz w:val="22"/>
          <w:szCs w:val="22"/>
        </w:rPr>
        <w:t xml:space="preserve"> or communication first</w:t>
      </w:r>
      <w:r w:rsidR="00B75E13" w:rsidRPr="00941CC4">
        <w:rPr>
          <w:rFonts w:ascii="Arial" w:hAnsi="Arial" w:cs="Arial"/>
          <w:sz w:val="22"/>
          <w:szCs w:val="22"/>
        </w:rPr>
        <w:t xml:space="preserve">. </w:t>
      </w:r>
      <w:r w:rsidR="0001274F" w:rsidRPr="00941CC4">
        <w:rPr>
          <w:rFonts w:ascii="Arial" w:hAnsi="Arial" w:cs="Arial"/>
          <w:sz w:val="22"/>
          <w:szCs w:val="22"/>
        </w:rPr>
        <w:t>O</w:t>
      </w:r>
      <w:r w:rsidR="00B75E13" w:rsidRPr="00941CC4">
        <w:rPr>
          <w:rFonts w:ascii="Arial" w:hAnsi="Arial" w:cs="Arial"/>
          <w:sz w:val="22"/>
          <w:szCs w:val="22"/>
        </w:rPr>
        <w:t xml:space="preserve">n some </w:t>
      </w:r>
      <w:r w:rsidR="00D760BD" w:rsidRPr="00941CC4">
        <w:rPr>
          <w:rFonts w:ascii="Arial" w:hAnsi="Arial" w:cs="Arial"/>
          <w:sz w:val="22"/>
          <w:szCs w:val="22"/>
        </w:rPr>
        <w:t>occasions, rating</w:t>
      </w:r>
      <w:r w:rsidR="00B75E13" w:rsidRPr="00941CC4">
        <w:rPr>
          <w:rFonts w:ascii="Arial" w:hAnsi="Arial" w:cs="Arial"/>
          <w:sz w:val="22"/>
          <w:szCs w:val="22"/>
        </w:rPr>
        <w:t xml:space="preserve"> scales are used to determine the level of support a </w:t>
      </w:r>
      <w:r w:rsidR="00D760BD" w:rsidRPr="00941CC4">
        <w:rPr>
          <w:rFonts w:ascii="Arial" w:hAnsi="Arial" w:cs="Arial"/>
          <w:sz w:val="22"/>
          <w:szCs w:val="22"/>
        </w:rPr>
        <w:t>person need</w:t>
      </w:r>
      <w:r w:rsidR="00266527" w:rsidRPr="00941CC4">
        <w:rPr>
          <w:rFonts w:ascii="Arial" w:hAnsi="Arial" w:cs="Arial"/>
          <w:sz w:val="22"/>
          <w:szCs w:val="22"/>
        </w:rPr>
        <w:t>s</w:t>
      </w:r>
      <w:r w:rsidR="00B75E13" w:rsidRPr="00941CC4">
        <w:rPr>
          <w:rFonts w:ascii="Arial" w:hAnsi="Arial" w:cs="Arial"/>
          <w:sz w:val="22"/>
          <w:szCs w:val="22"/>
        </w:rPr>
        <w:t xml:space="preserve"> in different scenarios</w:t>
      </w:r>
      <w:r w:rsidR="0099065A" w:rsidRPr="00941CC4">
        <w:rPr>
          <w:rFonts w:ascii="Arial" w:hAnsi="Arial" w:cs="Arial"/>
          <w:sz w:val="22"/>
          <w:szCs w:val="22"/>
        </w:rPr>
        <w:t>.</w:t>
      </w:r>
      <w:r w:rsidR="0001274F" w:rsidRPr="00941CC4">
        <w:rPr>
          <w:rFonts w:ascii="Arial" w:hAnsi="Arial" w:cs="Arial"/>
          <w:sz w:val="22"/>
          <w:szCs w:val="22"/>
        </w:rPr>
        <w:t xml:space="preserve"> </w:t>
      </w:r>
      <w:r w:rsidR="0099065A" w:rsidRPr="00941CC4">
        <w:rPr>
          <w:rFonts w:ascii="Arial" w:hAnsi="Arial" w:cs="Arial"/>
          <w:sz w:val="22"/>
          <w:szCs w:val="22"/>
        </w:rPr>
        <w:t>Professionals also look at safety issues,</w:t>
      </w:r>
      <w:r w:rsidR="00054EF4" w:rsidRPr="00941CC4">
        <w:rPr>
          <w:rFonts w:ascii="Arial" w:hAnsi="Arial" w:cs="Arial"/>
          <w:sz w:val="22"/>
          <w:szCs w:val="22"/>
        </w:rPr>
        <w:t xml:space="preserve"> </w:t>
      </w:r>
      <w:r w:rsidR="0099065A" w:rsidRPr="00941CC4">
        <w:rPr>
          <w:rFonts w:ascii="Arial" w:hAnsi="Arial" w:cs="Arial"/>
          <w:sz w:val="22"/>
          <w:szCs w:val="22"/>
        </w:rPr>
        <w:t>such as getting lost or neglecting crucial responsibilities.</w:t>
      </w:r>
      <w:r w:rsidR="0001274F" w:rsidRPr="00941CC4">
        <w:rPr>
          <w:rFonts w:ascii="Arial" w:hAnsi="Arial" w:cs="Arial"/>
          <w:sz w:val="22"/>
          <w:szCs w:val="22"/>
        </w:rPr>
        <w:t xml:space="preserve"> This continual monitoring helps services respond swiftly and </w:t>
      </w:r>
      <w:r w:rsidR="00A05265" w:rsidRPr="00941CC4">
        <w:rPr>
          <w:rFonts w:ascii="Arial" w:hAnsi="Arial" w:cs="Arial"/>
          <w:sz w:val="22"/>
          <w:szCs w:val="22"/>
        </w:rPr>
        <w:t>provid</w:t>
      </w:r>
      <w:r w:rsidR="0001274F" w:rsidRPr="00941CC4">
        <w:rPr>
          <w:rFonts w:ascii="Arial" w:hAnsi="Arial" w:cs="Arial"/>
          <w:sz w:val="22"/>
          <w:szCs w:val="22"/>
        </w:rPr>
        <w:t>e more suitable and</w:t>
      </w:r>
      <w:r w:rsidR="0048479E" w:rsidRPr="00941CC4">
        <w:rPr>
          <w:rFonts w:ascii="Arial" w:hAnsi="Arial" w:cs="Arial"/>
          <w:sz w:val="22"/>
          <w:szCs w:val="22"/>
        </w:rPr>
        <w:t xml:space="preserve"> personalised </w:t>
      </w:r>
      <w:r w:rsidR="0001274F" w:rsidRPr="00941CC4">
        <w:rPr>
          <w:rFonts w:ascii="Arial" w:hAnsi="Arial" w:cs="Arial"/>
          <w:sz w:val="22"/>
          <w:szCs w:val="22"/>
        </w:rPr>
        <w:t>care over time</w:t>
      </w:r>
      <w:r w:rsidR="00A05265" w:rsidRPr="00941CC4">
        <w:rPr>
          <w:rFonts w:ascii="Arial" w:hAnsi="Arial" w:cs="Arial"/>
          <w:sz w:val="22"/>
          <w:szCs w:val="22"/>
        </w:rPr>
        <w:t xml:space="preserve"> </w:t>
      </w:r>
      <w:r w:rsidR="00EE2C1E" w:rsidRPr="00941CC4">
        <w:rPr>
          <w:rFonts w:ascii="Arial" w:hAnsi="Arial" w:cs="Arial"/>
          <w:sz w:val="22"/>
          <w:szCs w:val="22"/>
        </w:rPr>
        <w:t>(NHS,</w:t>
      </w:r>
      <w:r w:rsidR="00A05265" w:rsidRPr="00941CC4">
        <w:rPr>
          <w:rFonts w:ascii="Arial" w:hAnsi="Arial" w:cs="Arial"/>
          <w:sz w:val="22"/>
          <w:szCs w:val="22"/>
        </w:rPr>
        <w:t xml:space="preserve"> 202</w:t>
      </w:r>
      <w:r w:rsidR="00D610D9" w:rsidRPr="00941CC4">
        <w:rPr>
          <w:rFonts w:ascii="Arial" w:hAnsi="Arial" w:cs="Arial"/>
          <w:sz w:val="22"/>
          <w:szCs w:val="22"/>
        </w:rPr>
        <w:t>3</w:t>
      </w:r>
      <w:r w:rsidR="00F54778" w:rsidRPr="00941CC4">
        <w:rPr>
          <w:rFonts w:ascii="Arial" w:hAnsi="Arial" w:cs="Arial"/>
          <w:sz w:val="22"/>
          <w:szCs w:val="22"/>
        </w:rPr>
        <w:t xml:space="preserve">; </w:t>
      </w:r>
      <w:r w:rsidR="000B0ABC" w:rsidRPr="00941CC4">
        <w:rPr>
          <w:rFonts w:ascii="Arial" w:hAnsi="Arial" w:cs="Arial"/>
          <w:sz w:val="22"/>
          <w:szCs w:val="22"/>
        </w:rPr>
        <w:t xml:space="preserve">Alzheimer’s Society, </w:t>
      </w:r>
      <w:r w:rsidR="00287A70" w:rsidRPr="00941CC4">
        <w:rPr>
          <w:rFonts w:ascii="Arial" w:hAnsi="Arial" w:cs="Arial"/>
          <w:sz w:val="22"/>
          <w:szCs w:val="22"/>
        </w:rPr>
        <w:t>n.d.</w:t>
      </w:r>
      <w:r w:rsidR="006679A6" w:rsidRPr="00941CC4">
        <w:rPr>
          <w:rFonts w:ascii="Arial" w:hAnsi="Arial" w:cs="Arial"/>
          <w:sz w:val="22"/>
          <w:szCs w:val="22"/>
        </w:rPr>
        <w:t>)</w:t>
      </w:r>
      <w:r w:rsidR="00A05265" w:rsidRPr="00941CC4">
        <w:rPr>
          <w:rFonts w:ascii="Arial" w:hAnsi="Arial" w:cs="Arial"/>
          <w:sz w:val="22"/>
          <w:szCs w:val="22"/>
        </w:rPr>
        <w:t>.</w:t>
      </w:r>
    </w:p>
    <w:p w14:paraId="645E63AC" w14:textId="77777777" w:rsidR="00266527" w:rsidRPr="00941CC4" w:rsidRDefault="00266527" w:rsidP="00941CC4">
      <w:pPr>
        <w:spacing w:line="360" w:lineRule="auto"/>
        <w:rPr>
          <w:rFonts w:ascii="Arial" w:hAnsi="Arial" w:cs="Arial"/>
          <w:sz w:val="22"/>
          <w:szCs w:val="22"/>
        </w:rPr>
      </w:pPr>
    </w:p>
    <w:p w14:paraId="5CFDFEEA" w14:textId="576D8070" w:rsidR="00352A05" w:rsidRDefault="00A933D8" w:rsidP="00941CC4">
      <w:pPr>
        <w:spacing w:line="360" w:lineRule="auto"/>
        <w:rPr>
          <w:rFonts w:ascii="Arial" w:hAnsi="Arial" w:cs="Arial"/>
          <w:sz w:val="22"/>
          <w:szCs w:val="22"/>
        </w:rPr>
      </w:pPr>
      <w:r w:rsidRPr="00941CC4">
        <w:rPr>
          <w:rFonts w:ascii="Arial" w:hAnsi="Arial" w:cs="Arial"/>
          <w:b/>
          <w:bCs/>
          <w:sz w:val="22"/>
          <w:szCs w:val="22"/>
        </w:rPr>
        <w:t>Control:</w:t>
      </w:r>
      <w:r w:rsidRPr="00941CC4">
        <w:rPr>
          <w:rFonts w:ascii="Arial" w:hAnsi="Arial" w:cs="Arial"/>
          <w:sz w:val="22"/>
          <w:szCs w:val="22"/>
        </w:rPr>
        <w:t xml:space="preserve"> </w:t>
      </w:r>
      <w:r w:rsidR="00E167F3" w:rsidRPr="00941CC4">
        <w:rPr>
          <w:rFonts w:ascii="Arial" w:hAnsi="Arial" w:cs="Arial"/>
          <w:sz w:val="22"/>
          <w:szCs w:val="22"/>
        </w:rPr>
        <w:t>Dementia cannot be cured,</w:t>
      </w:r>
      <w:r w:rsidR="00BD49A5" w:rsidRPr="00941CC4">
        <w:rPr>
          <w:rFonts w:ascii="Arial" w:hAnsi="Arial" w:cs="Arial"/>
          <w:sz w:val="22"/>
          <w:szCs w:val="22"/>
        </w:rPr>
        <w:t xml:space="preserve"> </w:t>
      </w:r>
      <w:r w:rsidR="00E167F3" w:rsidRPr="00941CC4">
        <w:rPr>
          <w:rFonts w:ascii="Arial" w:hAnsi="Arial" w:cs="Arial"/>
          <w:sz w:val="22"/>
          <w:szCs w:val="22"/>
        </w:rPr>
        <w:t>but it can be managed to reduce sy</w:t>
      </w:r>
      <w:r w:rsidR="00BD49A5" w:rsidRPr="00941CC4">
        <w:rPr>
          <w:rFonts w:ascii="Arial" w:hAnsi="Arial" w:cs="Arial"/>
          <w:sz w:val="22"/>
          <w:szCs w:val="22"/>
        </w:rPr>
        <w:t>m</w:t>
      </w:r>
      <w:r w:rsidR="00E167F3" w:rsidRPr="00941CC4">
        <w:rPr>
          <w:rFonts w:ascii="Arial" w:hAnsi="Arial" w:cs="Arial"/>
          <w:sz w:val="22"/>
          <w:szCs w:val="22"/>
        </w:rPr>
        <w:t>ptoms and improve quality of life.</w:t>
      </w:r>
      <w:r w:rsidR="00BD49A5" w:rsidRPr="00941CC4">
        <w:rPr>
          <w:rFonts w:ascii="Arial" w:hAnsi="Arial" w:cs="Arial"/>
          <w:sz w:val="22"/>
          <w:szCs w:val="22"/>
        </w:rPr>
        <w:t xml:space="preserve"> </w:t>
      </w:r>
      <w:r w:rsidR="00352A05" w:rsidRPr="00941CC4">
        <w:rPr>
          <w:rFonts w:ascii="Arial" w:hAnsi="Arial" w:cs="Arial"/>
          <w:sz w:val="22"/>
          <w:szCs w:val="22"/>
        </w:rPr>
        <w:t>Some treatments may also become less he</w:t>
      </w:r>
      <w:r w:rsidR="00BD49A5" w:rsidRPr="00941CC4">
        <w:rPr>
          <w:rFonts w:ascii="Arial" w:hAnsi="Arial" w:cs="Arial"/>
          <w:sz w:val="22"/>
          <w:szCs w:val="22"/>
        </w:rPr>
        <w:t>lpful as the disease progresses</w:t>
      </w:r>
      <w:r w:rsidR="001377E5" w:rsidRPr="00941CC4">
        <w:rPr>
          <w:rFonts w:ascii="Arial" w:hAnsi="Arial" w:cs="Arial"/>
          <w:sz w:val="22"/>
          <w:szCs w:val="22"/>
        </w:rPr>
        <w:t>.</w:t>
      </w:r>
      <w:r w:rsidR="00CB0A04" w:rsidRPr="00941CC4">
        <w:rPr>
          <w:rFonts w:ascii="Arial" w:hAnsi="Arial" w:cs="Arial"/>
          <w:sz w:val="22"/>
          <w:szCs w:val="22"/>
        </w:rPr>
        <w:t xml:space="preserve"> </w:t>
      </w:r>
      <w:r w:rsidR="001377E5" w:rsidRPr="00941CC4">
        <w:rPr>
          <w:rFonts w:ascii="Arial" w:hAnsi="Arial" w:cs="Arial"/>
          <w:sz w:val="22"/>
          <w:szCs w:val="22"/>
        </w:rPr>
        <w:t>One of the main methods of control is medication</w:t>
      </w:r>
      <w:r w:rsidR="0018441E" w:rsidRPr="00941CC4">
        <w:rPr>
          <w:rFonts w:ascii="Arial" w:hAnsi="Arial" w:cs="Arial"/>
          <w:sz w:val="22"/>
          <w:szCs w:val="22"/>
        </w:rPr>
        <w:t>.</w:t>
      </w:r>
      <w:r w:rsidR="005816A8" w:rsidRPr="00941CC4">
        <w:rPr>
          <w:rFonts w:ascii="Arial" w:hAnsi="Arial" w:cs="Arial"/>
          <w:sz w:val="22"/>
          <w:szCs w:val="22"/>
        </w:rPr>
        <w:t xml:space="preserve"> </w:t>
      </w:r>
      <w:r w:rsidR="0018441E" w:rsidRPr="00941CC4">
        <w:rPr>
          <w:rFonts w:ascii="Arial" w:hAnsi="Arial" w:cs="Arial"/>
          <w:sz w:val="22"/>
          <w:szCs w:val="22"/>
        </w:rPr>
        <w:t>Common options include</w:t>
      </w:r>
      <w:r w:rsidR="00E7716B" w:rsidRPr="00941CC4">
        <w:rPr>
          <w:rFonts w:ascii="Arial" w:hAnsi="Arial" w:cs="Arial"/>
          <w:sz w:val="22"/>
          <w:szCs w:val="22"/>
        </w:rPr>
        <w:t xml:space="preserve"> </w:t>
      </w:r>
      <w:r w:rsidR="005A6135" w:rsidRPr="00941CC4">
        <w:rPr>
          <w:rFonts w:ascii="Arial" w:hAnsi="Arial" w:cs="Arial"/>
          <w:sz w:val="22"/>
          <w:szCs w:val="22"/>
        </w:rPr>
        <w:t>donepezil, rivas</w:t>
      </w:r>
      <w:r w:rsidR="009742EC" w:rsidRPr="00941CC4">
        <w:rPr>
          <w:rFonts w:ascii="Arial" w:hAnsi="Arial" w:cs="Arial"/>
          <w:sz w:val="22"/>
          <w:szCs w:val="22"/>
        </w:rPr>
        <w:t>tigmine,</w:t>
      </w:r>
      <w:r w:rsidR="005816A8" w:rsidRPr="00941CC4">
        <w:rPr>
          <w:rFonts w:ascii="Arial" w:hAnsi="Arial" w:cs="Arial"/>
          <w:sz w:val="22"/>
          <w:szCs w:val="22"/>
        </w:rPr>
        <w:t xml:space="preserve"> and </w:t>
      </w:r>
      <w:r w:rsidR="009742EC" w:rsidRPr="00941CC4">
        <w:rPr>
          <w:rFonts w:ascii="Arial" w:hAnsi="Arial" w:cs="Arial"/>
          <w:sz w:val="22"/>
          <w:szCs w:val="22"/>
        </w:rPr>
        <w:t>galantamine</w:t>
      </w:r>
      <w:r w:rsidR="005816A8" w:rsidRPr="00941CC4">
        <w:rPr>
          <w:rFonts w:ascii="Arial" w:hAnsi="Arial" w:cs="Arial"/>
          <w:sz w:val="22"/>
          <w:szCs w:val="22"/>
        </w:rPr>
        <w:t xml:space="preserve">, </w:t>
      </w:r>
      <w:r w:rsidR="008413A7" w:rsidRPr="00941CC4">
        <w:rPr>
          <w:rFonts w:ascii="Arial" w:hAnsi="Arial" w:cs="Arial"/>
          <w:sz w:val="22"/>
          <w:szCs w:val="22"/>
        </w:rPr>
        <w:t xml:space="preserve">which </w:t>
      </w:r>
      <w:r w:rsidR="00557D95" w:rsidRPr="00941CC4">
        <w:rPr>
          <w:rFonts w:ascii="Arial" w:hAnsi="Arial" w:cs="Arial"/>
          <w:sz w:val="22"/>
          <w:szCs w:val="22"/>
        </w:rPr>
        <w:t xml:space="preserve">are similar medications used in mild to moderate dementia to improve </w:t>
      </w:r>
      <w:r w:rsidR="002A1B24" w:rsidRPr="00941CC4">
        <w:rPr>
          <w:rFonts w:ascii="Arial" w:hAnsi="Arial" w:cs="Arial"/>
          <w:sz w:val="22"/>
          <w:szCs w:val="22"/>
        </w:rPr>
        <w:t>memory and thinking</w:t>
      </w:r>
      <w:r w:rsidR="00351AC0" w:rsidRPr="00941CC4">
        <w:rPr>
          <w:rFonts w:ascii="Arial" w:hAnsi="Arial" w:cs="Arial"/>
          <w:sz w:val="22"/>
          <w:szCs w:val="22"/>
        </w:rPr>
        <w:t xml:space="preserve"> </w:t>
      </w:r>
      <w:r w:rsidR="00170055" w:rsidRPr="00941CC4">
        <w:rPr>
          <w:rFonts w:ascii="Arial" w:hAnsi="Arial" w:cs="Arial"/>
          <w:sz w:val="22"/>
          <w:szCs w:val="22"/>
        </w:rPr>
        <w:t>(NHS,202</w:t>
      </w:r>
      <w:r w:rsidR="00163445" w:rsidRPr="00941CC4">
        <w:rPr>
          <w:rFonts w:ascii="Arial" w:hAnsi="Arial" w:cs="Arial"/>
          <w:sz w:val="22"/>
          <w:szCs w:val="22"/>
        </w:rPr>
        <w:t>3</w:t>
      </w:r>
      <w:r w:rsidR="00170055" w:rsidRPr="00941CC4">
        <w:rPr>
          <w:rFonts w:ascii="Arial" w:hAnsi="Arial" w:cs="Arial"/>
          <w:sz w:val="22"/>
          <w:szCs w:val="22"/>
        </w:rPr>
        <w:t xml:space="preserve">). </w:t>
      </w:r>
      <w:r w:rsidR="00555FFB" w:rsidRPr="00941CC4">
        <w:rPr>
          <w:rFonts w:ascii="Arial" w:hAnsi="Arial" w:cs="Arial"/>
          <w:sz w:val="22"/>
          <w:szCs w:val="22"/>
        </w:rPr>
        <w:t xml:space="preserve">These </w:t>
      </w:r>
      <w:r w:rsidR="009E5507" w:rsidRPr="00941CC4">
        <w:rPr>
          <w:rFonts w:ascii="Arial" w:hAnsi="Arial" w:cs="Arial"/>
          <w:sz w:val="22"/>
          <w:szCs w:val="22"/>
        </w:rPr>
        <w:t>increas</w:t>
      </w:r>
      <w:r w:rsidR="0091566A" w:rsidRPr="00941CC4">
        <w:rPr>
          <w:rFonts w:ascii="Arial" w:hAnsi="Arial" w:cs="Arial"/>
          <w:sz w:val="22"/>
          <w:szCs w:val="22"/>
        </w:rPr>
        <w:t>ed</w:t>
      </w:r>
      <w:r w:rsidR="009E5507" w:rsidRPr="00941CC4">
        <w:rPr>
          <w:rFonts w:ascii="Arial" w:hAnsi="Arial" w:cs="Arial"/>
          <w:sz w:val="22"/>
          <w:szCs w:val="22"/>
        </w:rPr>
        <w:t xml:space="preserve"> levels of </w:t>
      </w:r>
      <w:r w:rsidR="00F30346" w:rsidRPr="00941CC4">
        <w:rPr>
          <w:rFonts w:ascii="Arial" w:hAnsi="Arial" w:cs="Arial"/>
          <w:sz w:val="22"/>
          <w:szCs w:val="22"/>
        </w:rPr>
        <w:t xml:space="preserve">chemical balance </w:t>
      </w:r>
      <w:r w:rsidR="00FD235E" w:rsidRPr="00941CC4">
        <w:rPr>
          <w:rFonts w:ascii="Arial" w:hAnsi="Arial" w:cs="Arial"/>
          <w:sz w:val="22"/>
          <w:szCs w:val="22"/>
        </w:rPr>
        <w:t>help nerve cells com</w:t>
      </w:r>
      <w:r w:rsidR="005816A8" w:rsidRPr="00941CC4">
        <w:rPr>
          <w:rFonts w:ascii="Arial" w:hAnsi="Arial" w:cs="Arial"/>
          <w:sz w:val="22"/>
          <w:szCs w:val="22"/>
        </w:rPr>
        <w:t>m</w:t>
      </w:r>
      <w:r w:rsidR="00FD235E" w:rsidRPr="00941CC4">
        <w:rPr>
          <w:rFonts w:ascii="Arial" w:hAnsi="Arial" w:cs="Arial"/>
          <w:sz w:val="22"/>
          <w:szCs w:val="22"/>
        </w:rPr>
        <w:t xml:space="preserve">unicate </w:t>
      </w:r>
      <w:r w:rsidR="0091566A" w:rsidRPr="00941CC4">
        <w:rPr>
          <w:rFonts w:ascii="Arial" w:hAnsi="Arial" w:cs="Arial"/>
          <w:sz w:val="22"/>
          <w:szCs w:val="22"/>
        </w:rPr>
        <w:t>more effectively</w:t>
      </w:r>
      <w:r w:rsidR="00DE5CD2" w:rsidRPr="00941CC4">
        <w:rPr>
          <w:rFonts w:ascii="Arial" w:hAnsi="Arial" w:cs="Arial"/>
          <w:sz w:val="22"/>
          <w:szCs w:val="22"/>
        </w:rPr>
        <w:t>.</w:t>
      </w:r>
      <w:r w:rsidR="0091566A" w:rsidRPr="00941CC4">
        <w:rPr>
          <w:rFonts w:ascii="Arial" w:hAnsi="Arial" w:cs="Arial"/>
          <w:sz w:val="22"/>
          <w:szCs w:val="22"/>
        </w:rPr>
        <w:t xml:space="preserve"> </w:t>
      </w:r>
      <w:r w:rsidR="00DE5CD2" w:rsidRPr="00941CC4">
        <w:rPr>
          <w:rFonts w:ascii="Arial" w:hAnsi="Arial" w:cs="Arial"/>
          <w:sz w:val="22"/>
          <w:szCs w:val="22"/>
        </w:rPr>
        <w:t xml:space="preserve">Memantine </w:t>
      </w:r>
      <w:r w:rsidR="00073394" w:rsidRPr="00941CC4">
        <w:rPr>
          <w:rFonts w:ascii="Arial" w:hAnsi="Arial" w:cs="Arial"/>
          <w:sz w:val="22"/>
          <w:szCs w:val="22"/>
        </w:rPr>
        <w:t xml:space="preserve">is a medication </w:t>
      </w:r>
      <w:r w:rsidRPr="00941CC4">
        <w:rPr>
          <w:rFonts w:ascii="Arial" w:hAnsi="Arial" w:cs="Arial"/>
          <w:sz w:val="22"/>
          <w:szCs w:val="22"/>
        </w:rPr>
        <w:t>that</w:t>
      </w:r>
      <w:r w:rsidR="00073394" w:rsidRPr="00941CC4">
        <w:rPr>
          <w:rFonts w:ascii="Arial" w:hAnsi="Arial" w:cs="Arial"/>
          <w:sz w:val="22"/>
          <w:szCs w:val="22"/>
        </w:rPr>
        <w:t xml:space="preserve"> </w:t>
      </w:r>
      <w:r w:rsidRPr="00941CC4">
        <w:rPr>
          <w:rFonts w:ascii="Arial" w:hAnsi="Arial" w:cs="Arial"/>
          <w:sz w:val="22"/>
          <w:szCs w:val="22"/>
        </w:rPr>
        <w:t>helps</w:t>
      </w:r>
      <w:r w:rsidR="00073394" w:rsidRPr="00941CC4">
        <w:rPr>
          <w:rFonts w:ascii="Arial" w:hAnsi="Arial" w:cs="Arial"/>
          <w:sz w:val="22"/>
          <w:szCs w:val="22"/>
        </w:rPr>
        <w:t xml:space="preserve"> control signals in the brain,</w:t>
      </w:r>
      <w:r w:rsidR="0091566A" w:rsidRPr="00941CC4">
        <w:rPr>
          <w:rFonts w:ascii="Arial" w:hAnsi="Arial" w:cs="Arial"/>
          <w:sz w:val="22"/>
          <w:szCs w:val="22"/>
        </w:rPr>
        <w:t xml:space="preserve"> </w:t>
      </w:r>
      <w:r w:rsidR="00244C45" w:rsidRPr="00941CC4">
        <w:rPr>
          <w:rFonts w:ascii="Arial" w:hAnsi="Arial" w:cs="Arial"/>
          <w:sz w:val="22"/>
          <w:szCs w:val="22"/>
        </w:rPr>
        <w:t>which can reduce confusion</w:t>
      </w:r>
      <w:r w:rsidR="00385AA0" w:rsidRPr="00941CC4">
        <w:rPr>
          <w:rFonts w:ascii="Arial" w:hAnsi="Arial" w:cs="Arial"/>
          <w:sz w:val="22"/>
          <w:szCs w:val="22"/>
        </w:rPr>
        <w:t>,</w:t>
      </w:r>
      <w:r w:rsidR="0091566A" w:rsidRPr="00941CC4">
        <w:rPr>
          <w:rFonts w:ascii="Arial" w:hAnsi="Arial" w:cs="Arial"/>
          <w:sz w:val="22"/>
          <w:szCs w:val="22"/>
        </w:rPr>
        <w:t xml:space="preserve"> </w:t>
      </w:r>
      <w:r w:rsidR="00385AA0" w:rsidRPr="00941CC4">
        <w:rPr>
          <w:rFonts w:ascii="Arial" w:hAnsi="Arial" w:cs="Arial"/>
          <w:sz w:val="22"/>
          <w:szCs w:val="22"/>
        </w:rPr>
        <w:t>improve attention</w:t>
      </w:r>
      <w:r w:rsidR="008F48CD" w:rsidRPr="00941CC4">
        <w:rPr>
          <w:rFonts w:ascii="Arial" w:hAnsi="Arial" w:cs="Arial"/>
          <w:sz w:val="22"/>
          <w:szCs w:val="22"/>
        </w:rPr>
        <w:t>,</w:t>
      </w:r>
      <w:r w:rsidR="00385AA0" w:rsidRPr="00941CC4">
        <w:rPr>
          <w:rFonts w:ascii="Arial" w:hAnsi="Arial" w:cs="Arial"/>
          <w:sz w:val="22"/>
          <w:szCs w:val="22"/>
        </w:rPr>
        <w:t xml:space="preserve"> make everyday activities</w:t>
      </w:r>
      <w:r w:rsidRPr="00941CC4">
        <w:rPr>
          <w:rFonts w:ascii="Arial" w:hAnsi="Arial" w:cs="Arial"/>
          <w:sz w:val="22"/>
          <w:szCs w:val="22"/>
        </w:rPr>
        <w:t xml:space="preserve"> easier</w:t>
      </w:r>
      <w:r w:rsidR="008F48CD" w:rsidRPr="00941CC4">
        <w:rPr>
          <w:rFonts w:ascii="Arial" w:hAnsi="Arial" w:cs="Arial"/>
          <w:sz w:val="22"/>
          <w:szCs w:val="22"/>
        </w:rPr>
        <w:t>,</w:t>
      </w:r>
      <w:r w:rsidR="00385AA0" w:rsidRPr="00941CC4">
        <w:rPr>
          <w:rFonts w:ascii="Arial" w:hAnsi="Arial" w:cs="Arial"/>
          <w:sz w:val="22"/>
          <w:szCs w:val="22"/>
        </w:rPr>
        <w:t xml:space="preserve"> </w:t>
      </w:r>
      <w:r w:rsidR="006907CD" w:rsidRPr="00941CC4">
        <w:rPr>
          <w:rFonts w:ascii="Arial" w:hAnsi="Arial" w:cs="Arial"/>
          <w:sz w:val="22"/>
          <w:szCs w:val="22"/>
        </w:rPr>
        <w:t>and support a person</w:t>
      </w:r>
      <w:r w:rsidR="008F48CD" w:rsidRPr="00941CC4">
        <w:rPr>
          <w:rFonts w:ascii="Arial" w:hAnsi="Arial" w:cs="Arial"/>
          <w:sz w:val="22"/>
          <w:szCs w:val="22"/>
        </w:rPr>
        <w:t>’s</w:t>
      </w:r>
      <w:r w:rsidR="006907CD" w:rsidRPr="00941CC4">
        <w:rPr>
          <w:rFonts w:ascii="Arial" w:hAnsi="Arial" w:cs="Arial"/>
          <w:sz w:val="22"/>
          <w:szCs w:val="22"/>
        </w:rPr>
        <w:t xml:space="preserve"> </w:t>
      </w:r>
      <w:r w:rsidR="008F48CD" w:rsidRPr="00941CC4">
        <w:rPr>
          <w:rFonts w:ascii="Arial" w:hAnsi="Arial" w:cs="Arial"/>
          <w:sz w:val="22"/>
          <w:szCs w:val="22"/>
        </w:rPr>
        <w:t>independence</w:t>
      </w:r>
      <w:r w:rsidR="00170055" w:rsidRPr="00941CC4">
        <w:rPr>
          <w:rFonts w:ascii="Arial" w:hAnsi="Arial" w:cs="Arial"/>
          <w:sz w:val="22"/>
          <w:szCs w:val="22"/>
        </w:rPr>
        <w:t xml:space="preserve"> (NHS,202</w:t>
      </w:r>
      <w:r w:rsidR="00163445" w:rsidRPr="00941CC4">
        <w:rPr>
          <w:rFonts w:ascii="Arial" w:hAnsi="Arial" w:cs="Arial"/>
          <w:sz w:val="22"/>
          <w:szCs w:val="22"/>
        </w:rPr>
        <w:t>3</w:t>
      </w:r>
      <w:r w:rsidR="00170055" w:rsidRPr="00941CC4">
        <w:rPr>
          <w:rFonts w:ascii="Arial" w:hAnsi="Arial" w:cs="Arial"/>
          <w:sz w:val="22"/>
          <w:szCs w:val="22"/>
        </w:rPr>
        <w:t>)</w:t>
      </w:r>
    </w:p>
    <w:p w14:paraId="380E340B" w14:textId="77777777" w:rsidR="00BC3C30" w:rsidRPr="00941CC4" w:rsidRDefault="00BC3C30" w:rsidP="00941CC4">
      <w:pPr>
        <w:spacing w:line="360" w:lineRule="auto"/>
        <w:rPr>
          <w:rFonts w:ascii="Arial" w:hAnsi="Arial" w:cs="Arial"/>
          <w:sz w:val="22"/>
          <w:szCs w:val="22"/>
        </w:rPr>
      </w:pPr>
    </w:p>
    <w:p w14:paraId="2A931301" w14:textId="77777777" w:rsidR="00D35437" w:rsidRDefault="005F5F88" w:rsidP="00941CC4">
      <w:pPr>
        <w:spacing w:line="360" w:lineRule="auto"/>
        <w:rPr>
          <w:rFonts w:ascii="Arial" w:hAnsi="Arial" w:cs="Arial"/>
          <w:sz w:val="22"/>
          <w:szCs w:val="22"/>
        </w:rPr>
      </w:pPr>
      <w:r w:rsidRPr="00941CC4">
        <w:rPr>
          <w:rFonts w:ascii="Arial" w:hAnsi="Arial" w:cs="Arial"/>
          <w:sz w:val="22"/>
          <w:szCs w:val="22"/>
        </w:rPr>
        <w:t>Non-medication treatments are also an important part of managing deme</w:t>
      </w:r>
      <w:r w:rsidR="005B45D5" w:rsidRPr="00941CC4">
        <w:rPr>
          <w:rFonts w:ascii="Arial" w:hAnsi="Arial" w:cs="Arial"/>
          <w:sz w:val="22"/>
          <w:szCs w:val="22"/>
        </w:rPr>
        <w:t>n</w:t>
      </w:r>
      <w:r w:rsidRPr="00941CC4">
        <w:rPr>
          <w:rFonts w:ascii="Arial" w:hAnsi="Arial" w:cs="Arial"/>
          <w:sz w:val="22"/>
          <w:szCs w:val="22"/>
        </w:rPr>
        <w:t>tia</w:t>
      </w:r>
      <w:r w:rsidR="008423F4" w:rsidRPr="00941CC4">
        <w:rPr>
          <w:rFonts w:ascii="Arial" w:hAnsi="Arial" w:cs="Arial"/>
          <w:sz w:val="22"/>
          <w:szCs w:val="22"/>
        </w:rPr>
        <w:t>.</w:t>
      </w:r>
      <w:r w:rsidR="00961833" w:rsidRPr="00941CC4">
        <w:rPr>
          <w:rFonts w:ascii="Arial" w:hAnsi="Arial" w:cs="Arial"/>
          <w:sz w:val="22"/>
          <w:szCs w:val="22"/>
        </w:rPr>
        <w:t xml:space="preserve"> </w:t>
      </w:r>
      <w:r w:rsidR="00086E72" w:rsidRPr="00941CC4">
        <w:rPr>
          <w:rFonts w:ascii="Arial" w:hAnsi="Arial" w:cs="Arial"/>
          <w:sz w:val="22"/>
          <w:szCs w:val="22"/>
        </w:rPr>
        <w:t>A structured daily routine is helpful,</w:t>
      </w:r>
      <w:r w:rsidR="00961833" w:rsidRPr="00941CC4">
        <w:rPr>
          <w:rFonts w:ascii="Arial" w:hAnsi="Arial" w:cs="Arial"/>
          <w:sz w:val="22"/>
          <w:szCs w:val="22"/>
        </w:rPr>
        <w:t xml:space="preserve"> </w:t>
      </w:r>
      <w:r w:rsidR="00086E72" w:rsidRPr="00941CC4">
        <w:rPr>
          <w:rFonts w:ascii="Arial" w:hAnsi="Arial" w:cs="Arial"/>
          <w:sz w:val="22"/>
          <w:szCs w:val="22"/>
        </w:rPr>
        <w:t xml:space="preserve">as </w:t>
      </w:r>
      <w:r w:rsidR="0061280D" w:rsidRPr="00941CC4">
        <w:rPr>
          <w:rFonts w:ascii="Arial" w:hAnsi="Arial" w:cs="Arial"/>
          <w:sz w:val="22"/>
          <w:szCs w:val="22"/>
        </w:rPr>
        <w:t>it can reduce confusion,</w:t>
      </w:r>
      <w:r w:rsidR="00BF5592" w:rsidRPr="00941CC4">
        <w:rPr>
          <w:rFonts w:ascii="Arial" w:hAnsi="Arial" w:cs="Arial"/>
          <w:sz w:val="22"/>
          <w:szCs w:val="22"/>
        </w:rPr>
        <w:t xml:space="preserve"> </w:t>
      </w:r>
      <w:r w:rsidR="0061280D" w:rsidRPr="00941CC4">
        <w:rPr>
          <w:rFonts w:ascii="Arial" w:hAnsi="Arial" w:cs="Arial"/>
          <w:sz w:val="22"/>
          <w:szCs w:val="22"/>
        </w:rPr>
        <w:t>anxiety,</w:t>
      </w:r>
      <w:r w:rsidR="00961833" w:rsidRPr="00941CC4">
        <w:rPr>
          <w:rFonts w:ascii="Arial" w:hAnsi="Arial" w:cs="Arial"/>
          <w:sz w:val="22"/>
          <w:szCs w:val="22"/>
        </w:rPr>
        <w:t xml:space="preserve"> </w:t>
      </w:r>
      <w:r w:rsidR="0061280D" w:rsidRPr="00941CC4">
        <w:rPr>
          <w:rFonts w:ascii="Arial" w:hAnsi="Arial" w:cs="Arial"/>
          <w:sz w:val="22"/>
          <w:szCs w:val="22"/>
        </w:rPr>
        <w:t>and stress by making daily life more predictable</w:t>
      </w:r>
      <w:r w:rsidR="000A4C30" w:rsidRPr="00941CC4">
        <w:rPr>
          <w:rFonts w:ascii="Arial" w:hAnsi="Arial" w:cs="Arial"/>
          <w:sz w:val="22"/>
          <w:szCs w:val="22"/>
        </w:rPr>
        <w:t>. K</w:t>
      </w:r>
      <w:r w:rsidR="00961833" w:rsidRPr="00941CC4">
        <w:rPr>
          <w:rFonts w:ascii="Arial" w:hAnsi="Arial" w:cs="Arial"/>
          <w:sz w:val="22"/>
          <w:szCs w:val="22"/>
        </w:rPr>
        <w:t>eeping the environment familiar can support independ</w:t>
      </w:r>
      <w:r w:rsidR="00BF5592" w:rsidRPr="00941CC4">
        <w:rPr>
          <w:rFonts w:ascii="Arial" w:hAnsi="Arial" w:cs="Arial"/>
          <w:sz w:val="22"/>
          <w:szCs w:val="22"/>
        </w:rPr>
        <w:t>e</w:t>
      </w:r>
      <w:r w:rsidR="00961833" w:rsidRPr="00941CC4">
        <w:rPr>
          <w:rFonts w:ascii="Arial" w:hAnsi="Arial" w:cs="Arial"/>
          <w:sz w:val="22"/>
          <w:szCs w:val="22"/>
        </w:rPr>
        <w:t>nce</w:t>
      </w:r>
      <w:r w:rsidR="002376BE" w:rsidRPr="00941CC4">
        <w:rPr>
          <w:rFonts w:ascii="Arial" w:hAnsi="Arial" w:cs="Arial"/>
          <w:sz w:val="22"/>
          <w:szCs w:val="22"/>
        </w:rPr>
        <w:t>.</w:t>
      </w:r>
      <w:r w:rsidR="000A4C30" w:rsidRPr="00941CC4">
        <w:rPr>
          <w:rFonts w:ascii="Arial" w:hAnsi="Arial" w:cs="Arial"/>
          <w:sz w:val="22"/>
          <w:szCs w:val="22"/>
        </w:rPr>
        <w:t xml:space="preserve"> </w:t>
      </w:r>
      <w:r w:rsidR="002376BE" w:rsidRPr="00941CC4">
        <w:rPr>
          <w:rFonts w:ascii="Arial" w:hAnsi="Arial" w:cs="Arial"/>
          <w:sz w:val="22"/>
          <w:szCs w:val="22"/>
        </w:rPr>
        <w:t xml:space="preserve">It is also important to manage any other health conditions </w:t>
      </w:r>
      <w:r w:rsidR="002A7529" w:rsidRPr="00941CC4">
        <w:rPr>
          <w:rFonts w:ascii="Arial" w:hAnsi="Arial" w:cs="Arial"/>
          <w:sz w:val="22"/>
          <w:szCs w:val="22"/>
        </w:rPr>
        <w:t xml:space="preserve">that </w:t>
      </w:r>
      <w:r w:rsidR="004B7655" w:rsidRPr="00941CC4">
        <w:rPr>
          <w:rFonts w:ascii="Arial" w:hAnsi="Arial" w:cs="Arial"/>
          <w:sz w:val="22"/>
          <w:szCs w:val="22"/>
        </w:rPr>
        <w:t>affect the brain,</w:t>
      </w:r>
      <w:r w:rsidR="00BF5592" w:rsidRPr="00941CC4">
        <w:rPr>
          <w:rFonts w:ascii="Arial" w:hAnsi="Arial" w:cs="Arial"/>
          <w:sz w:val="22"/>
          <w:szCs w:val="22"/>
        </w:rPr>
        <w:t xml:space="preserve"> </w:t>
      </w:r>
      <w:r w:rsidR="004B7655" w:rsidRPr="00941CC4">
        <w:rPr>
          <w:rFonts w:ascii="Arial" w:hAnsi="Arial" w:cs="Arial"/>
          <w:sz w:val="22"/>
          <w:szCs w:val="22"/>
        </w:rPr>
        <w:t xml:space="preserve">such as diabetes and </w:t>
      </w:r>
      <w:r w:rsidR="00BF5592" w:rsidRPr="00941CC4">
        <w:rPr>
          <w:rFonts w:ascii="Arial" w:hAnsi="Arial" w:cs="Arial"/>
          <w:sz w:val="22"/>
          <w:szCs w:val="22"/>
        </w:rPr>
        <w:t xml:space="preserve">high </w:t>
      </w:r>
      <w:r w:rsidR="004B7655" w:rsidRPr="00941CC4">
        <w:rPr>
          <w:rFonts w:ascii="Arial" w:hAnsi="Arial" w:cs="Arial"/>
          <w:sz w:val="22"/>
          <w:szCs w:val="22"/>
        </w:rPr>
        <w:t>blood pressure</w:t>
      </w:r>
      <w:r w:rsidR="00135458" w:rsidRPr="00941CC4">
        <w:rPr>
          <w:rFonts w:ascii="Arial" w:hAnsi="Arial" w:cs="Arial"/>
          <w:sz w:val="22"/>
          <w:szCs w:val="22"/>
        </w:rPr>
        <w:t>.</w:t>
      </w:r>
      <w:r w:rsidR="00716F84" w:rsidRPr="00941CC4">
        <w:rPr>
          <w:rFonts w:ascii="Arial" w:hAnsi="Arial" w:cs="Arial"/>
          <w:sz w:val="22"/>
          <w:szCs w:val="22"/>
        </w:rPr>
        <w:t xml:space="preserve"> </w:t>
      </w:r>
      <w:r w:rsidR="00135458" w:rsidRPr="00941CC4">
        <w:rPr>
          <w:rFonts w:ascii="Arial" w:hAnsi="Arial" w:cs="Arial"/>
          <w:sz w:val="22"/>
          <w:szCs w:val="22"/>
        </w:rPr>
        <w:t xml:space="preserve">Adjusting medication when </w:t>
      </w:r>
      <w:r w:rsidR="00716F84" w:rsidRPr="00941CC4">
        <w:rPr>
          <w:rFonts w:ascii="Arial" w:hAnsi="Arial" w:cs="Arial"/>
          <w:sz w:val="22"/>
          <w:szCs w:val="22"/>
        </w:rPr>
        <w:t xml:space="preserve">necessary and </w:t>
      </w:r>
      <w:r w:rsidR="00D76DD0" w:rsidRPr="00941CC4">
        <w:rPr>
          <w:rFonts w:ascii="Arial" w:hAnsi="Arial" w:cs="Arial"/>
          <w:sz w:val="22"/>
          <w:szCs w:val="22"/>
        </w:rPr>
        <w:t xml:space="preserve">maintaining </w:t>
      </w:r>
      <w:r w:rsidR="00716F84" w:rsidRPr="00941CC4">
        <w:rPr>
          <w:rFonts w:ascii="Arial" w:hAnsi="Arial" w:cs="Arial"/>
          <w:sz w:val="22"/>
          <w:szCs w:val="22"/>
        </w:rPr>
        <w:t xml:space="preserve">a healthy diet, especially foods that </w:t>
      </w:r>
      <w:r w:rsidR="00D76DD0" w:rsidRPr="00941CC4">
        <w:rPr>
          <w:rFonts w:ascii="Arial" w:hAnsi="Arial" w:cs="Arial"/>
          <w:sz w:val="22"/>
          <w:szCs w:val="22"/>
        </w:rPr>
        <w:t>support</w:t>
      </w:r>
      <w:r w:rsidR="00716F84" w:rsidRPr="00941CC4">
        <w:rPr>
          <w:rFonts w:ascii="Arial" w:hAnsi="Arial" w:cs="Arial"/>
          <w:sz w:val="22"/>
          <w:szCs w:val="22"/>
        </w:rPr>
        <w:t xml:space="preserve"> heart health, are recommended to support overall brain and body function. Regular</w:t>
      </w:r>
      <w:r w:rsidR="00EE28CB" w:rsidRPr="00941CC4">
        <w:rPr>
          <w:rFonts w:ascii="Arial" w:hAnsi="Arial" w:cs="Arial"/>
          <w:sz w:val="22"/>
          <w:szCs w:val="22"/>
        </w:rPr>
        <w:t xml:space="preserve"> physical exercise is important</w:t>
      </w:r>
      <w:r w:rsidR="00716F84" w:rsidRPr="00941CC4">
        <w:rPr>
          <w:rFonts w:ascii="Arial" w:hAnsi="Arial" w:cs="Arial"/>
          <w:sz w:val="22"/>
          <w:szCs w:val="22"/>
        </w:rPr>
        <w:t xml:space="preserve"> </w:t>
      </w:r>
      <w:r w:rsidR="000D2875" w:rsidRPr="00941CC4">
        <w:rPr>
          <w:rFonts w:ascii="Arial" w:hAnsi="Arial" w:cs="Arial"/>
          <w:sz w:val="22"/>
          <w:szCs w:val="22"/>
        </w:rPr>
        <w:t>because</w:t>
      </w:r>
      <w:r w:rsidR="000C7605" w:rsidRPr="00941CC4">
        <w:rPr>
          <w:rFonts w:ascii="Arial" w:hAnsi="Arial" w:cs="Arial"/>
          <w:sz w:val="22"/>
          <w:szCs w:val="22"/>
        </w:rPr>
        <w:t xml:space="preserve"> it can improve mood,</w:t>
      </w:r>
      <w:r w:rsidR="00716F84" w:rsidRPr="00941CC4">
        <w:rPr>
          <w:rFonts w:ascii="Arial" w:hAnsi="Arial" w:cs="Arial"/>
          <w:sz w:val="22"/>
          <w:szCs w:val="22"/>
        </w:rPr>
        <w:t xml:space="preserve"> </w:t>
      </w:r>
      <w:r w:rsidR="000C7605" w:rsidRPr="00941CC4">
        <w:rPr>
          <w:rFonts w:ascii="Arial" w:hAnsi="Arial" w:cs="Arial"/>
          <w:sz w:val="22"/>
          <w:szCs w:val="22"/>
        </w:rPr>
        <w:t>mobility,</w:t>
      </w:r>
      <w:r w:rsidR="00716F84" w:rsidRPr="00941CC4">
        <w:rPr>
          <w:rFonts w:ascii="Arial" w:hAnsi="Arial" w:cs="Arial"/>
          <w:sz w:val="22"/>
          <w:szCs w:val="22"/>
        </w:rPr>
        <w:t xml:space="preserve"> </w:t>
      </w:r>
      <w:r w:rsidR="000C7605" w:rsidRPr="00941CC4">
        <w:rPr>
          <w:rFonts w:ascii="Arial" w:hAnsi="Arial" w:cs="Arial"/>
          <w:sz w:val="22"/>
          <w:szCs w:val="22"/>
        </w:rPr>
        <w:t xml:space="preserve">and </w:t>
      </w:r>
      <w:r w:rsidR="000D2875" w:rsidRPr="00941CC4">
        <w:rPr>
          <w:rFonts w:ascii="Arial" w:hAnsi="Arial" w:cs="Arial"/>
          <w:sz w:val="22"/>
          <w:szCs w:val="22"/>
        </w:rPr>
        <w:t>overal</w:t>
      </w:r>
      <w:r w:rsidR="000C7605" w:rsidRPr="00941CC4">
        <w:rPr>
          <w:rFonts w:ascii="Arial" w:hAnsi="Arial" w:cs="Arial"/>
          <w:sz w:val="22"/>
          <w:szCs w:val="22"/>
        </w:rPr>
        <w:t>l well</w:t>
      </w:r>
      <w:r w:rsidR="00716F84" w:rsidRPr="00941CC4">
        <w:rPr>
          <w:rFonts w:ascii="Arial" w:hAnsi="Arial" w:cs="Arial"/>
          <w:sz w:val="22"/>
          <w:szCs w:val="22"/>
        </w:rPr>
        <w:t>-</w:t>
      </w:r>
      <w:r w:rsidR="000C7605" w:rsidRPr="00941CC4">
        <w:rPr>
          <w:rFonts w:ascii="Arial" w:hAnsi="Arial" w:cs="Arial"/>
          <w:sz w:val="22"/>
          <w:szCs w:val="22"/>
        </w:rPr>
        <w:t>being</w:t>
      </w:r>
      <w:r w:rsidR="00716F84" w:rsidRPr="00941CC4">
        <w:rPr>
          <w:rFonts w:ascii="Arial" w:hAnsi="Arial" w:cs="Arial"/>
          <w:sz w:val="22"/>
          <w:szCs w:val="22"/>
        </w:rPr>
        <w:t>.</w:t>
      </w:r>
      <w:r w:rsidR="00E85E3A" w:rsidRPr="00941CC4">
        <w:rPr>
          <w:rFonts w:ascii="Arial" w:hAnsi="Arial" w:cs="Arial"/>
          <w:sz w:val="22"/>
          <w:szCs w:val="22"/>
        </w:rPr>
        <w:t xml:space="preserve"> </w:t>
      </w:r>
      <w:r w:rsidR="00904BD6" w:rsidRPr="00941CC4">
        <w:rPr>
          <w:rFonts w:ascii="Arial" w:hAnsi="Arial" w:cs="Arial"/>
          <w:sz w:val="22"/>
          <w:szCs w:val="22"/>
        </w:rPr>
        <w:t xml:space="preserve">People are also </w:t>
      </w:r>
      <w:r w:rsidR="00E85E3A" w:rsidRPr="00941CC4">
        <w:rPr>
          <w:rFonts w:ascii="Arial" w:hAnsi="Arial" w:cs="Arial"/>
          <w:sz w:val="22"/>
          <w:szCs w:val="22"/>
        </w:rPr>
        <w:t xml:space="preserve">encouraged to take part in hobbies and activities </w:t>
      </w:r>
      <w:r w:rsidR="00D45341" w:rsidRPr="00941CC4">
        <w:rPr>
          <w:rFonts w:ascii="Arial" w:hAnsi="Arial" w:cs="Arial"/>
          <w:sz w:val="22"/>
          <w:szCs w:val="22"/>
        </w:rPr>
        <w:t>that challenge thinking skills,</w:t>
      </w:r>
      <w:r w:rsidR="00364CC3" w:rsidRPr="00941CC4">
        <w:rPr>
          <w:rFonts w:ascii="Arial" w:hAnsi="Arial" w:cs="Arial"/>
          <w:sz w:val="22"/>
          <w:szCs w:val="22"/>
        </w:rPr>
        <w:t xml:space="preserve"> </w:t>
      </w:r>
      <w:r w:rsidR="00D45341" w:rsidRPr="00941CC4">
        <w:rPr>
          <w:rFonts w:ascii="Arial" w:hAnsi="Arial" w:cs="Arial"/>
          <w:sz w:val="22"/>
          <w:szCs w:val="22"/>
        </w:rPr>
        <w:t>such as puzzle</w:t>
      </w:r>
      <w:r w:rsidR="00364CC3" w:rsidRPr="00941CC4">
        <w:rPr>
          <w:rFonts w:ascii="Arial" w:hAnsi="Arial" w:cs="Arial"/>
          <w:sz w:val="22"/>
          <w:szCs w:val="22"/>
        </w:rPr>
        <w:t>s</w:t>
      </w:r>
      <w:r w:rsidR="00212693" w:rsidRPr="00941CC4">
        <w:rPr>
          <w:rFonts w:ascii="Arial" w:hAnsi="Arial" w:cs="Arial"/>
          <w:sz w:val="22"/>
          <w:szCs w:val="22"/>
        </w:rPr>
        <w:t>,</w:t>
      </w:r>
      <w:r w:rsidR="00364CC3" w:rsidRPr="00941CC4">
        <w:rPr>
          <w:rFonts w:ascii="Arial" w:hAnsi="Arial" w:cs="Arial"/>
          <w:sz w:val="22"/>
          <w:szCs w:val="22"/>
        </w:rPr>
        <w:t xml:space="preserve"> </w:t>
      </w:r>
      <w:r w:rsidR="00212693" w:rsidRPr="00941CC4">
        <w:rPr>
          <w:rFonts w:ascii="Arial" w:hAnsi="Arial" w:cs="Arial"/>
          <w:sz w:val="22"/>
          <w:szCs w:val="22"/>
        </w:rPr>
        <w:t>reading or memory games</w:t>
      </w:r>
      <w:r w:rsidR="00364CC3" w:rsidRPr="00941CC4">
        <w:rPr>
          <w:rFonts w:ascii="Arial" w:hAnsi="Arial" w:cs="Arial"/>
          <w:sz w:val="22"/>
          <w:szCs w:val="22"/>
        </w:rPr>
        <w:t>.</w:t>
      </w:r>
      <w:r w:rsidR="00212693" w:rsidRPr="00941CC4">
        <w:rPr>
          <w:rFonts w:ascii="Arial" w:hAnsi="Arial" w:cs="Arial"/>
          <w:sz w:val="22"/>
          <w:szCs w:val="22"/>
        </w:rPr>
        <w:t xml:space="preserve"> </w:t>
      </w:r>
      <w:r w:rsidR="00364CC3" w:rsidRPr="00941CC4">
        <w:rPr>
          <w:rFonts w:ascii="Arial" w:hAnsi="Arial" w:cs="Arial"/>
          <w:sz w:val="22"/>
          <w:szCs w:val="22"/>
        </w:rPr>
        <w:t xml:space="preserve">At the same time, </w:t>
      </w:r>
      <w:r w:rsidR="00212693" w:rsidRPr="00941CC4">
        <w:rPr>
          <w:rFonts w:ascii="Arial" w:hAnsi="Arial" w:cs="Arial"/>
          <w:sz w:val="22"/>
          <w:szCs w:val="22"/>
        </w:rPr>
        <w:t>connect</w:t>
      </w:r>
      <w:r w:rsidR="00364CC3" w:rsidRPr="00941CC4">
        <w:rPr>
          <w:rFonts w:ascii="Arial" w:hAnsi="Arial" w:cs="Arial"/>
          <w:sz w:val="22"/>
          <w:szCs w:val="22"/>
        </w:rPr>
        <w:t>ing</w:t>
      </w:r>
      <w:r w:rsidR="00212693" w:rsidRPr="00941CC4">
        <w:rPr>
          <w:rFonts w:ascii="Arial" w:hAnsi="Arial" w:cs="Arial"/>
          <w:sz w:val="22"/>
          <w:szCs w:val="22"/>
        </w:rPr>
        <w:t xml:space="preserve"> with others can reduce isolation</w:t>
      </w:r>
      <w:r w:rsidR="00265BD5" w:rsidRPr="00941CC4">
        <w:rPr>
          <w:rFonts w:ascii="Arial" w:hAnsi="Arial" w:cs="Arial"/>
          <w:sz w:val="22"/>
          <w:szCs w:val="22"/>
        </w:rPr>
        <w:t xml:space="preserve"> and improve emotional health</w:t>
      </w:r>
      <w:r w:rsidR="007D66FD" w:rsidRPr="00941CC4">
        <w:rPr>
          <w:rFonts w:ascii="Arial" w:hAnsi="Arial" w:cs="Arial"/>
          <w:sz w:val="22"/>
          <w:szCs w:val="22"/>
        </w:rPr>
        <w:t>.</w:t>
      </w:r>
      <w:r w:rsidR="00D14481" w:rsidRPr="00941CC4">
        <w:rPr>
          <w:rFonts w:ascii="Arial" w:hAnsi="Arial" w:cs="Arial"/>
          <w:sz w:val="22"/>
          <w:szCs w:val="22"/>
        </w:rPr>
        <w:t xml:space="preserve"> </w:t>
      </w:r>
    </w:p>
    <w:p w14:paraId="636E080C" w14:textId="77777777" w:rsidR="00BC3C30" w:rsidRDefault="00BC3C30" w:rsidP="00941CC4">
      <w:pPr>
        <w:spacing w:line="360" w:lineRule="auto"/>
        <w:rPr>
          <w:rFonts w:ascii="Arial" w:hAnsi="Arial" w:cs="Arial"/>
          <w:sz w:val="22"/>
          <w:szCs w:val="22"/>
        </w:rPr>
      </w:pPr>
    </w:p>
    <w:p w14:paraId="2E61EEAE" w14:textId="674CE28E" w:rsidR="00346B0E" w:rsidRPr="00941CC4" w:rsidRDefault="007D66FD" w:rsidP="00941CC4">
      <w:pPr>
        <w:spacing w:line="360" w:lineRule="auto"/>
        <w:rPr>
          <w:rFonts w:ascii="Arial" w:hAnsi="Arial" w:cs="Arial"/>
          <w:sz w:val="22"/>
          <w:szCs w:val="22"/>
        </w:rPr>
      </w:pPr>
      <w:r w:rsidRPr="00941CC4">
        <w:rPr>
          <w:rFonts w:ascii="Arial" w:hAnsi="Arial" w:cs="Arial"/>
          <w:sz w:val="22"/>
          <w:szCs w:val="22"/>
        </w:rPr>
        <w:t>Finally</w:t>
      </w:r>
      <w:r w:rsidR="00AF2A64" w:rsidRPr="00941CC4">
        <w:rPr>
          <w:rFonts w:ascii="Arial" w:hAnsi="Arial" w:cs="Arial"/>
          <w:sz w:val="22"/>
          <w:szCs w:val="22"/>
        </w:rPr>
        <w:t>,</w:t>
      </w:r>
      <w:r w:rsidR="00D14481" w:rsidRPr="00941CC4">
        <w:rPr>
          <w:rFonts w:ascii="Arial" w:hAnsi="Arial" w:cs="Arial"/>
          <w:sz w:val="22"/>
          <w:szCs w:val="22"/>
        </w:rPr>
        <w:t xml:space="preserve"> </w:t>
      </w:r>
      <w:r w:rsidR="00AF2A64" w:rsidRPr="00941CC4">
        <w:rPr>
          <w:rFonts w:ascii="Arial" w:hAnsi="Arial" w:cs="Arial"/>
          <w:sz w:val="22"/>
          <w:szCs w:val="22"/>
        </w:rPr>
        <w:t xml:space="preserve">ensuring </w:t>
      </w:r>
      <w:r w:rsidR="00D14481" w:rsidRPr="00941CC4">
        <w:rPr>
          <w:rFonts w:ascii="Arial" w:hAnsi="Arial" w:cs="Arial"/>
          <w:sz w:val="22"/>
          <w:szCs w:val="22"/>
        </w:rPr>
        <w:t xml:space="preserve">a </w:t>
      </w:r>
      <w:r w:rsidR="00AF2A64" w:rsidRPr="00941CC4">
        <w:rPr>
          <w:rFonts w:ascii="Arial" w:hAnsi="Arial" w:cs="Arial"/>
          <w:sz w:val="22"/>
          <w:szCs w:val="22"/>
        </w:rPr>
        <w:t>safe living environment is essential,</w:t>
      </w:r>
      <w:r w:rsidR="00D14481" w:rsidRPr="00941CC4">
        <w:rPr>
          <w:rFonts w:ascii="Arial" w:hAnsi="Arial" w:cs="Arial"/>
          <w:sz w:val="22"/>
          <w:szCs w:val="22"/>
        </w:rPr>
        <w:t xml:space="preserve"> </w:t>
      </w:r>
      <w:r w:rsidR="00AF2A64" w:rsidRPr="00941CC4">
        <w:rPr>
          <w:rFonts w:ascii="Arial" w:hAnsi="Arial" w:cs="Arial"/>
          <w:sz w:val="22"/>
          <w:szCs w:val="22"/>
        </w:rPr>
        <w:t>as it can reduce the risk of falls,</w:t>
      </w:r>
      <w:r w:rsidR="00D14481" w:rsidRPr="00941CC4">
        <w:rPr>
          <w:rFonts w:ascii="Arial" w:hAnsi="Arial" w:cs="Arial"/>
          <w:sz w:val="22"/>
          <w:szCs w:val="22"/>
        </w:rPr>
        <w:t xml:space="preserve"> </w:t>
      </w:r>
      <w:r w:rsidR="00AF2A64" w:rsidRPr="00941CC4">
        <w:rPr>
          <w:rFonts w:ascii="Arial" w:hAnsi="Arial" w:cs="Arial"/>
          <w:sz w:val="22"/>
          <w:szCs w:val="22"/>
        </w:rPr>
        <w:t>confusion</w:t>
      </w:r>
      <w:r w:rsidR="00D14481" w:rsidRPr="00941CC4">
        <w:rPr>
          <w:rFonts w:ascii="Arial" w:hAnsi="Arial" w:cs="Arial"/>
          <w:sz w:val="22"/>
          <w:szCs w:val="22"/>
        </w:rPr>
        <w:t>,</w:t>
      </w:r>
      <w:r w:rsidR="00AF2A64" w:rsidRPr="00941CC4">
        <w:rPr>
          <w:rFonts w:ascii="Arial" w:hAnsi="Arial" w:cs="Arial"/>
          <w:sz w:val="22"/>
          <w:szCs w:val="22"/>
        </w:rPr>
        <w:t xml:space="preserve"> and accidents</w:t>
      </w:r>
      <w:r w:rsidR="00D14481" w:rsidRPr="00941CC4">
        <w:rPr>
          <w:rFonts w:ascii="Arial" w:hAnsi="Arial" w:cs="Arial"/>
          <w:sz w:val="22"/>
          <w:szCs w:val="22"/>
        </w:rPr>
        <w:t>, helping the person remain independent for longer</w:t>
      </w:r>
      <w:r w:rsidR="004F58B5" w:rsidRPr="00941CC4">
        <w:rPr>
          <w:rFonts w:ascii="Arial" w:hAnsi="Arial" w:cs="Arial"/>
          <w:sz w:val="22"/>
          <w:szCs w:val="22"/>
        </w:rPr>
        <w:t xml:space="preserve"> and reducing stress for carers</w:t>
      </w:r>
      <w:r w:rsidR="00F803F9" w:rsidRPr="00941CC4">
        <w:rPr>
          <w:rFonts w:ascii="Arial" w:hAnsi="Arial" w:cs="Arial"/>
          <w:sz w:val="22"/>
          <w:szCs w:val="22"/>
        </w:rPr>
        <w:t xml:space="preserve"> t</w:t>
      </w:r>
      <w:r w:rsidR="00F26E68" w:rsidRPr="00941CC4">
        <w:rPr>
          <w:rFonts w:ascii="Arial" w:hAnsi="Arial" w:cs="Arial"/>
          <w:sz w:val="22"/>
          <w:szCs w:val="22"/>
        </w:rPr>
        <w:t xml:space="preserve">hrough greater safety and </w:t>
      </w:r>
      <w:r w:rsidR="00580A95" w:rsidRPr="00941CC4">
        <w:rPr>
          <w:rFonts w:ascii="Arial" w:hAnsi="Arial" w:cs="Arial"/>
          <w:sz w:val="22"/>
          <w:szCs w:val="22"/>
        </w:rPr>
        <w:t>consist</w:t>
      </w:r>
      <w:r w:rsidR="00F26E68" w:rsidRPr="00941CC4">
        <w:rPr>
          <w:rFonts w:ascii="Arial" w:hAnsi="Arial" w:cs="Arial"/>
          <w:sz w:val="22"/>
          <w:szCs w:val="22"/>
        </w:rPr>
        <w:t>ent</w:t>
      </w:r>
      <w:r w:rsidR="00466C4A" w:rsidRPr="00941CC4">
        <w:rPr>
          <w:rFonts w:ascii="Arial" w:hAnsi="Arial" w:cs="Arial"/>
          <w:sz w:val="22"/>
          <w:szCs w:val="22"/>
        </w:rPr>
        <w:t xml:space="preserve">, effective </w:t>
      </w:r>
      <w:r w:rsidR="00580A95" w:rsidRPr="00941CC4">
        <w:rPr>
          <w:rFonts w:ascii="Arial" w:hAnsi="Arial" w:cs="Arial"/>
          <w:sz w:val="22"/>
          <w:szCs w:val="22"/>
        </w:rPr>
        <w:t>routine management</w:t>
      </w:r>
      <w:r w:rsidR="008050D6" w:rsidRPr="00941CC4">
        <w:rPr>
          <w:rFonts w:ascii="Arial" w:hAnsi="Arial" w:cs="Arial"/>
          <w:sz w:val="22"/>
          <w:szCs w:val="22"/>
        </w:rPr>
        <w:t xml:space="preserve"> (</w:t>
      </w:r>
      <w:r w:rsidR="00C036D6" w:rsidRPr="00941CC4">
        <w:rPr>
          <w:rFonts w:ascii="Arial" w:hAnsi="Arial" w:cs="Arial"/>
          <w:sz w:val="22"/>
          <w:szCs w:val="22"/>
        </w:rPr>
        <w:t xml:space="preserve"> </w:t>
      </w:r>
      <w:r w:rsidR="008050D6" w:rsidRPr="00941CC4">
        <w:rPr>
          <w:rFonts w:ascii="Arial" w:hAnsi="Arial" w:cs="Arial"/>
          <w:sz w:val="22"/>
          <w:szCs w:val="22"/>
        </w:rPr>
        <w:t>NHS,202</w:t>
      </w:r>
      <w:r w:rsidR="00163445" w:rsidRPr="00941CC4">
        <w:rPr>
          <w:rFonts w:ascii="Arial" w:hAnsi="Arial" w:cs="Arial"/>
          <w:sz w:val="22"/>
          <w:szCs w:val="22"/>
        </w:rPr>
        <w:t>3</w:t>
      </w:r>
      <w:r w:rsidR="008050D6" w:rsidRPr="00941CC4">
        <w:rPr>
          <w:rFonts w:ascii="Arial" w:hAnsi="Arial" w:cs="Arial"/>
          <w:sz w:val="22"/>
          <w:szCs w:val="22"/>
        </w:rPr>
        <w:t>)</w:t>
      </w:r>
    </w:p>
    <w:p w14:paraId="6B67CC75" w14:textId="77777777" w:rsidR="007C5D9F" w:rsidRPr="00941CC4" w:rsidRDefault="007C5D9F" w:rsidP="00941CC4">
      <w:pPr>
        <w:spacing w:line="360" w:lineRule="auto"/>
        <w:rPr>
          <w:rFonts w:ascii="Arial" w:hAnsi="Arial" w:cs="Arial"/>
          <w:sz w:val="22"/>
          <w:szCs w:val="22"/>
        </w:rPr>
      </w:pPr>
    </w:p>
    <w:p w14:paraId="1471DD64" w14:textId="77777777" w:rsidR="004C6DF5" w:rsidRPr="00941CC4" w:rsidRDefault="00A933D8" w:rsidP="00941CC4">
      <w:pPr>
        <w:spacing w:line="360" w:lineRule="auto"/>
        <w:rPr>
          <w:rFonts w:ascii="Arial" w:hAnsi="Arial" w:cs="Arial"/>
          <w:sz w:val="22"/>
          <w:szCs w:val="22"/>
        </w:rPr>
      </w:pPr>
      <w:r w:rsidRPr="00941CC4">
        <w:rPr>
          <w:rFonts w:ascii="Arial" w:hAnsi="Arial" w:cs="Arial"/>
          <w:b/>
          <w:bCs/>
          <w:sz w:val="22"/>
          <w:szCs w:val="22"/>
        </w:rPr>
        <w:t>Consequences:</w:t>
      </w:r>
      <w:r w:rsidRPr="00941CC4">
        <w:rPr>
          <w:rFonts w:ascii="Arial" w:hAnsi="Arial" w:cs="Arial"/>
          <w:sz w:val="22"/>
          <w:szCs w:val="22"/>
        </w:rPr>
        <w:t xml:space="preserve"> </w:t>
      </w:r>
      <w:r w:rsidR="00B51EF7" w:rsidRPr="00941CC4">
        <w:rPr>
          <w:rFonts w:ascii="Arial" w:hAnsi="Arial" w:cs="Arial"/>
          <w:sz w:val="22"/>
          <w:szCs w:val="22"/>
        </w:rPr>
        <w:t xml:space="preserve">Dementia </w:t>
      </w:r>
      <w:r w:rsidR="00E13DF2" w:rsidRPr="00941CC4">
        <w:rPr>
          <w:rFonts w:ascii="Arial" w:hAnsi="Arial" w:cs="Arial"/>
          <w:sz w:val="22"/>
          <w:szCs w:val="22"/>
        </w:rPr>
        <w:t xml:space="preserve">has a wide range of </w:t>
      </w:r>
      <w:r w:rsidRPr="00941CC4">
        <w:rPr>
          <w:rFonts w:ascii="Arial" w:hAnsi="Arial" w:cs="Arial"/>
          <w:sz w:val="22"/>
          <w:szCs w:val="22"/>
        </w:rPr>
        <w:t>effect</w:t>
      </w:r>
      <w:r w:rsidR="00E13DF2" w:rsidRPr="00941CC4">
        <w:rPr>
          <w:rFonts w:ascii="Arial" w:hAnsi="Arial" w:cs="Arial"/>
          <w:sz w:val="22"/>
          <w:szCs w:val="22"/>
        </w:rPr>
        <w:t xml:space="preserve">s </w:t>
      </w:r>
      <w:r w:rsidRPr="00941CC4">
        <w:rPr>
          <w:rFonts w:ascii="Arial" w:hAnsi="Arial" w:cs="Arial"/>
          <w:sz w:val="22"/>
          <w:szCs w:val="22"/>
        </w:rPr>
        <w:t>on</w:t>
      </w:r>
      <w:r w:rsidR="00E13DF2" w:rsidRPr="00941CC4">
        <w:rPr>
          <w:rFonts w:ascii="Arial" w:hAnsi="Arial" w:cs="Arial"/>
          <w:sz w:val="22"/>
          <w:szCs w:val="22"/>
        </w:rPr>
        <w:t xml:space="preserve"> individuals,</w:t>
      </w:r>
      <w:r w:rsidR="00D56D98" w:rsidRPr="00941CC4">
        <w:rPr>
          <w:rFonts w:ascii="Arial" w:hAnsi="Arial" w:cs="Arial"/>
          <w:sz w:val="22"/>
          <w:szCs w:val="22"/>
        </w:rPr>
        <w:t xml:space="preserve"> </w:t>
      </w:r>
      <w:r w:rsidR="00E13DF2" w:rsidRPr="00941CC4">
        <w:rPr>
          <w:rFonts w:ascii="Arial" w:hAnsi="Arial" w:cs="Arial"/>
          <w:sz w:val="22"/>
          <w:szCs w:val="22"/>
        </w:rPr>
        <w:t>families</w:t>
      </w:r>
      <w:r w:rsidRPr="00941CC4">
        <w:rPr>
          <w:rFonts w:ascii="Arial" w:hAnsi="Arial" w:cs="Arial"/>
          <w:sz w:val="22"/>
          <w:szCs w:val="22"/>
        </w:rPr>
        <w:t>,</w:t>
      </w:r>
      <w:r w:rsidR="00E13DF2" w:rsidRPr="00941CC4">
        <w:rPr>
          <w:rFonts w:ascii="Arial" w:hAnsi="Arial" w:cs="Arial"/>
          <w:sz w:val="22"/>
          <w:szCs w:val="22"/>
        </w:rPr>
        <w:t xml:space="preserve"> and the wider comm</w:t>
      </w:r>
      <w:r w:rsidR="00D56D98" w:rsidRPr="00941CC4">
        <w:rPr>
          <w:rFonts w:ascii="Arial" w:hAnsi="Arial" w:cs="Arial"/>
          <w:sz w:val="22"/>
          <w:szCs w:val="22"/>
        </w:rPr>
        <w:t>unity</w:t>
      </w:r>
      <w:r w:rsidR="00382BC0" w:rsidRPr="00941CC4">
        <w:rPr>
          <w:rFonts w:ascii="Arial" w:hAnsi="Arial" w:cs="Arial"/>
          <w:sz w:val="22"/>
          <w:szCs w:val="22"/>
        </w:rPr>
        <w:t>.</w:t>
      </w:r>
      <w:r w:rsidR="00E54058" w:rsidRPr="00941CC4">
        <w:rPr>
          <w:rFonts w:ascii="Arial" w:hAnsi="Arial" w:cs="Arial"/>
          <w:sz w:val="22"/>
          <w:szCs w:val="22"/>
        </w:rPr>
        <w:t xml:space="preserve"> </w:t>
      </w:r>
      <w:r w:rsidR="00382BC0" w:rsidRPr="00941CC4">
        <w:rPr>
          <w:rFonts w:ascii="Arial" w:hAnsi="Arial" w:cs="Arial"/>
          <w:sz w:val="22"/>
          <w:szCs w:val="22"/>
        </w:rPr>
        <w:t>One</w:t>
      </w:r>
      <w:r w:rsidR="002114FB" w:rsidRPr="00941CC4">
        <w:rPr>
          <w:rFonts w:ascii="Arial" w:hAnsi="Arial" w:cs="Arial"/>
          <w:sz w:val="22"/>
          <w:szCs w:val="22"/>
        </w:rPr>
        <w:t xml:space="preserve"> of the main effects is on the person with the condition</w:t>
      </w:r>
      <w:r w:rsidR="00693671" w:rsidRPr="00941CC4">
        <w:rPr>
          <w:rFonts w:ascii="Arial" w:hAnsi="Arial" w:cs="Arial"/>
          <w:sz w:val="22"/>
          <w:szCs w:val="22"/>
        </w:rPr>
        <w:t xml:space="preserve"> itself.</w:t>
      </w:r>
      <w:r w:rsidR="00D56D98" w:rsidRPr="00941CC4">
        <w:rPr>
          <w:rFonts w:ascii="Arial" w:hAnsi="Arial" w:cs="Arial"/>
          <w:sz w:val="22"/>
          <w:szCs w:val="22"/>
        </w:rPr>
        <w:t xml:space="preserve"> </w:t>
      </w:r>
    </w:p>
    <w:p w14:paraId="5BBC7CFC" w14:textId="77777777" w:rsidR="007F786D" w:rsidRPr="00941CC4" w:rsidRDefault="003978F4" w:rsidP="00941CC4">
      <w:pPr>
        <w:spacing w:line="360" w:lineRule="auto"/>
        <w:rPr>
          <w:rFonts w:ascii="Arial" w:hAnsi="Arial" w:cs="Arial"/>
          <w:sz w:val="22"/>
          <w:szCs w:val="22"/>
        </w:rPr>
      </w:pPr>
      <w:r w:rsidRPr="00941CC4">
        <w:rPr>
          <w:rFonts w:ascii="Arial" w:hAnsi="Arial" w:cs="Arial"/>
          <w:sz w:val="22"/>
          <w:szCs w:val="22"/>
        </w:rPr>
        <w:t>For</w:t>
      </w:r>
      <w:r w:rsidR="00C74C3A" w:rsidRPr="00941CC4">
        <w:rPr>
          <w:rFonts w:ascii="Arial" w:hAnsi="Arial" w:cs="Arial"/>
          <w:sz w:val="22"/>
          <w:szCs w:val="22"/>
        </w:rPr>
        <w:t xml:space="preserve"> the wi</w:t>
      </w:r>
      <w:r w:rsidR="00E71FAF" w:rsidRPr="00941CC4">
        <w:rPr>
          <w:rFonts w:ascii="Arial" w:hAnsi="Arial" w:cs="Arial"/>
          <w:sz w:val="22"/>
          <w:szCs w:val="22"/>
        </w:rPr>
        <w:t>der community</w:t>
      </w:r>
      <w:r w:rsidR="001649A7" w:rsidRPr="00941CC4">
        <w:rPr>
          <w:rFonts w:ascii="Arial" w:hAnsi="Arial" w:cs="Arial"/>
          <w:sz w:val="22"/>
          <w:szCs w:val="22"/>
        </w:rPr>
        <w:t>,</w:t>
      </w:r>
      <w:r w:rsidR="00D56D98" w:rsidRPr="00941CC4">
        <w:rPr>
          <w:rFonts w:ascii="Arial" w:hAnsi="Arial" w:cs="Arial"/>
          <w:sz w:val="22"/>
          <w:szCs w:val="22"/>
        </w:rPr>
        <w:t xml:space="preserve"> </w:t>
      </w:r>
      <w:r w:rsidR="001649A7" w:rsidRPr="00941CC4">
        <w:rPr>
          <w:rFonts w:ascii="Arial" w:hAnsi="Arial" w:cs="Arial"/>
          <w:sz w:val="22"/>
          <w:szCs w:val="22"/>
        </w:rPr>
        <w:t>dementia can have significant economic impacts</w:t>
      </w:r>
      <w:r w:rsidR="00024465" w:rsidRPr="00941CC4">
        <w:rPr>
          <w:rFonts w:ascii="Arial" w:hAnsi="Arial" w:cs="Arial"/>
          <w:sz w:val="22"/>
          <w:szCs w:val="22"/>
        </w:rPr>
        <w:t>,</w:t>
      </w:r>
      <w:r w:rsidR="00E54058" w:rsidRPr="00941CC4">
        <w:rPr>
          <w:rFonts w:ascii="Arial" w:hAnsi="Arial" w:cs="Arial"/>
          <w:sz w:val="22"/>
          <w:szCs w:val="22"/>
        </w:rPr>
        <w:t xml:space="preserve"> increasing</w:t>
      </w:r>
      <w:r w:rsidR="00024465" w:rsidRPr="00941CC4">
        <w:rPr>
          <w:rFonts w:ascii="Arial" w:hAnsi="Arial" w:cs="Arial"/>
          <w:sz w:val="22"/>
          <w:szCs w:val="22"/>
        </w:rPr>
        <w:t xml:space="preserve"> demand on health </w:t>
      </w:r>
      <w:r w:rsidR="00D56D98" w:rsidRPr="00941CC4">
        <w:rPr>
          <w:rFonts w:ascii="Arial" w:hAnsi="Arial" w:cs="Arial"/>
          <w:sz w:val="22"/>
          <w:szCs w:val="22"/>
        </w:rPr>
        <w:t xml:space="preserve">and </w:t>
      </w:r>
      <w:r w:rsidR="00024465" w:rsidRPr="00941CC4">
        <w:rPr>
          <w:rFonts w:ascii="Arial" w:hAnsi="Arial" w:cs="Arial"/>
          <w:sz w:val="22"/>
          <w:szCs w:val="22"/>
        </w:rPr>
        <w:t xml:space="preserve">social care </w:t>
      </w:r>
      <w:r w:rsidR="00D56D98" w:rsidRPr="00941CC4">
        <w:rPr>
          <w:rFonts w:ascii="Arial" w:hAnsi="Arial" w:cs="Arial"/>
          <w:sz w:val="22"/>
          <w:szCs w:val="22"/>
        </w:rPr>
        <w:t>services,</w:t>
      </w:r>
      <w:r w:rsidR="00E54058" w:rsidRPr="00941CC4">
        <w:rPr>
          <w:rFonts w:ascii="Arial" w:hAnsi="Arial" w:cs="Arial"/>
          <w:sz w:val="22"/>
          <w:szCs w:val="22"/>
        </w:rPr>
        <w:t xml:space="preserve"> </w:t>
      </w:r>
      <w:r w:rsidR="00D56D98" w:rsidRPr="00941CC4">
        <w:rPr>
          <w:rFonts w:ascii="Arial" w:hAnsi="Arial" w:cs="Arial"/>
          <w:sz w:val="22"/>
          <w:szCs w:val="22"/>
        </w:rPr>
        <w:t>hospitals,</w:t>
      </w:r>
      <w:r w:rsidR="00E54058" w:rsidRPr="00941CC4">
        <w:rPr>
          <w:rFonts w:ascii="Arial" w:hAnsi="Arial" w:cs="Arial"/>
          <w:sz w:val="22"/>
          <w:szCs w:val="22"/>
        </w:rPr>
        <w:t xml:space="preserve"> </w:t>
      </w:r>
      <w:r w:rsidR="00D56D98" w:rsidRPr="00941CC4">
        <w:rPr>
          <w:rFonts w:ascii="Arial" w:hAnsi="Arial" w:cs="Arial"/>
          <w:sz w:val="22"/>
          <w:szCs w:val="22"/>
        </w:rPr>
        <w:t>care homes, and home care support</w:t>
      </w:r>
      <w:r w:rsidR="0032514B" w:rsidRPr="00941CC4">
        <w:rPr>
          <w:rFonts w:ascii="Arial" w:hAnsi="Arial" w:cs="Arial"/>
          <w:sz w:val="22"/>
          <w:szCs w:val="22"/>
        </w:rPr>
        <w:t>.</w:t>
      </w:r>
      <w:r w:rsidR="007B579C" w:rsidRPr="00941CC4">
        <w:rPr>
          <w:rFonts w:ascii="Arial" w:hAnsi="Arial" w:cs="Arial"/>
          <w:sz w:val="22"/>
          <w:szCs w:val="22"/>
        </w:rPr>
        <w:t xml:space="preserve"> </w:t>
      </w:r>
    </w:p>
    <w:p w14:paraId="7FED9D55" w14:textId="706BD946" w:rsidR="00A37EE4" w:rsidRPr="00941CC4" w:rsidRDefault="00C43F9F" w:rsidP="00941CC4">
      <w:pPr>
        <w:spacing w:line="360" w:lineRule="auto"/>
        <w:rPr>
          <w:rFonts w:ascii="Arial" w:hAnsi="Arial" w:cs="Arial"/>
          <w:sz w:val="22"/>
          <w:szCs w:val="22"/>
        </w:rPr>
      </w:pPr>
      <w:r w:rsidRPr="00941CC4">
        <w:rPr>
          <w:rFonts w:ascii="Arial" w:hAnsi="Arial" w:cs="Arial"/>
          <w:sz w:val="22"/>
          <w:szCs w:val="22"/>
        </w:rPr>
        <w:lastRenderedPageBreak/>
        <w:t>In add</w:t>
      </w:r>
      <w:r w:rsidR="004C1394" w:rsidRPr="00941CC4">
        <w:rPr>
          <w:rFonts w:ascii="Arial" w:hAnsi="Arial" w:cs="Arial"/>
          <w:sz w:val="22"/>
          <w:szCs w:val="22"/>
        </w:rPr>
        <w:t>ition,</w:t>
      </w:r>
      <w:r w:rsidR="00E54058" w:rsidRPr="00941CC4">
        <w:rPr>
          <w:rFonts w:ascii="Arial" w:hAnsi="Arial" w:cs="Arial"/>
          <w:sz w:val="22"/>
          <w:szCs w:val="22"/>
        </w:rPr>
        <w:t xml:space="preserve"> </w:t>
      </w:r>
      <w:r w:rsidR="004C1394" w:rsidRPr="00941CC4">
        <w:rPr>
          <w:rFonts w:ascii="Arial" w:hAnsi="Arial" w:cs="Arial"/>
          <w:sz w:val="22"/>
          <w:szCs w:val="22"/>
        </w:rPr>
        <w:t>there may be delays in diagnosis and access to care,</w:t>
      </w:r>
      <w:r w:rsidR="00E54058" w:rsidRPr="00941CC4">
        <w:rPr>
          <w:rFonts w:ascii="Arial" w:hAnsi="Arial" w:cs="Arial"/>
          <w:sz w:val="22"/>
          <w:szCs w:val="22"/>
        </w:rPr>
        <w:t xml:space="preserve"> </w:t>
      </w:r>
      <w:r w:rsidR="004C1394" w:rsidRPr="00941CC4">
        <w:rPr>
          <w:rFonts w:ascii="Arial" w:hAnsi="Arial" w:cs="Arial"/>
          <w:sz w:val="22"/>
          <w:szCs w:val="22"/>
        </w:rPr>
        <w:t>meaning that some</w:t>
      </w:r>
      <w:r w:rsidR="00DC3F4A" w:rsidRPr="00941CC4">
        <w:rPr>
          <w:rFonts w:ascii="Arial" w:hAnsi="Arial" w:cs="Arial"/>
          <w:sz w:val="22"/>
          <w:szCs w:val="22"/>
        </w:rPr>
        <w:t xml:space="preserve"> </w:t>
      </w:r>
      <w:r w:rsidR="004C1394" w:rsidRPr="00941CC4">
        <w:rPr>
          <w:rFonts w:ascii="Arial" w:hAnsi="Arial" w:cs="Arial"/>
          <w:sz w:val="22"/>
          <w:szCs w:val="22"/>
        </w:rPr>
        <w:t>individuals do not rec</w:t>
      </w:r>
      <w:r w:rsidR="00E54058" w:rsidRPr="00941CC4">
        <w:rPr>
          <w:rFonts w:ascii="Arial" w:hAnsi="Arial" w:cs="Arial"/>
          <w:sz w:val="22"/>
          <w:szCs w:val="22"/>
        </w:rPr>
        <w:t>ei</w:t>
      </w:r>
      <w:r w:rsidR="004C1394" w:rsidRPr="00941CC4">
        <w:rPr>
          <w:rFonts w:ascii="Arial" w:hAnsi="Arial" w:cs="Arial"/>
          <w:sz w:val="22"/>
          <w:szCs w:val="22"/>
        </w:rPr>
        <w:t xml:space="preserve">ve timely support or a proper care plan </w:t>
      </w:r>
      <w:r w:rsidR="004950EC" w:rsidRPr="00941CC4">
        <w:rPr>
          <w:rFonts w:ascii="Arial" w:hAnsi="Arial" w:cs="Arial"/>
          <w:sz w:val="22"/>
          <w:szCs w:val="22"/>
        </w:rPr>
        <w:t>in the early stages of dementia</w:t>
      </w:r>
      <w:r w:rsidR="007D4D10" w:rsidRPr="00941CC4">
        <w:rPr>
          <w:rFonts w:ascii="Arial" w:hAnsi="Arial" w:cs="Arial"/>
          <w:sz w:val="22"/>
          <w:szCs w:val="22"/>
        </w:rPr>
        <w:t xml:space="preserve"> (WHO,202</w:t>
      </w:r>
      <w:r w:rsidR="00CC0926" w:rsidRPr="00941CC4">
        <w:rPr>
          <w:rFonts w:ascii="Arial" w:hAnsi="Arial" w:cs="Arial"/>
          <w:sz w:val="22"/>
          <w:szCs w:val="22"/>
        </w:rPr>
        <w:t>5</w:t>
      </w:r>
      <w:r w:rsidR="00351AC0" w:rsidRPr="00941CC4">
        <w:rPr>
          <w:rFonts w:ascii="Arial" w:hAnsi="Arial" w:cs="Arial"/>
          <w:sz w:val="22"/>
          <w:szCs w:val="22"/>
        </w:rPr>
        <w:t>; Alzheimer’s Society, n.d.).</w:t>
      </w:r>
    </w:p>
    <w:p w14:paraId="31B32579" w14:textId="0569EA93" w:rsidR="008F25C6" w:rsidRPr="00941CC4" w:rsidRDefault="000409C4" w:rsidP="00941CC4">
      <w:pPr>
        <w:spacing w:line="360" w:lineRule="auto"/>
        <w:rPr>
          <w:rFonts w:ascii="Arial" w:hAnsi="Arial" w:cs="Arial"/>
          <w:sz w:val="22"/>
          <w:szCs w:val="22"/>
        </w:rPr>
      </w:pPr>
      <w:r w:rsidRPr="00941CC4">
        <w:rPr>
          <w:rFonts w:ascii="Arial" w:hAnsi="Arial" w:cs="Arial"/>
          <w:sz w:val="22"/>
          <w:szCs w:val="22"/>
        </w:rPr>
        <w:t>The condition can increase pressure on family members and unpaid carers</w:t>
      </w:r>
      <w:r w:rsidR="00B757B8" w:rsidRPr="00941CC4">
        <w:rPr>
          <w:rFonts w:ascii="Arial" w:hAnsi="Arial" w:cs="Arial"/>
          <w:sz w:val="22"/>
          <w:szCs w:val="22"/>
        </w:rPr>
        <w:t>,</w:t>
      </w:r>
      <w:r w:rsidR="007B579C" w:rsidRPr="00941CC4">
        <w:rPr>
          <w:rFonts w:ascii="Arial" w:hAnsi="Arial" w:cs="Arial"/>
          <w:sz w:val="22"/>
          <w:szCs w:val="22"/>
        </w:rPr>
        <w:t xml:space="preserve"> </w:t>
      </w:r>
      <w:r w:rsidR="00B757B8" w:rsidRPr="00941CC4">
        <w:rPr>
          <w:rFonts w:ascii="Arial" w:hAnsi="Arial" w:cs="Arial"/>
          <w:sz w:val="22"/>
          <w:szCs w:val="22"/>
        </w:rPr>
        <w:t>leading to stress,</w:t>
      </w:r>
      <w:r w:rsidR="007B579C" w:rsidRPr="00941CC4">
        <w:rPr>
          <w:rFonts w:ascii="Arial" w:hAnsi="Arial" w:cs="Arial"/>
          <w:sz w:val="22"/>
          <w:szCs w:val="22"/>
        </w:rPr>
        <w:t xml:space="preserve"> </w:t>
      </w:r>
      <w:r w:rsidR="00B757B8" w:rsidRPr="00941CC4">
        <w:rPr>
          <w:rFonts w:ascii="Arial" w:hAnsi="Arial" w:cs="Arial"/>
          <w:sz w:val="22"/>
          <w:szCs w:val="22"/>
        </w:rPr>
        <w:t>burnout,</w:t>
      </w:r>
      <w:r w:rsidR="007B579C" w:rsidRPr="00941CC4">
        <w:rPr>
          <w:rFonts w:ascii="Arial" w:hAnsi="Arial" w:cs="Arial"/>
          <w:sz w:val="22"/>
          <w:szCs w:val="22"/>
        </w:rPr>
        <w:t xml:space="preserve"> </w:t>
      </w:r>
      <w:r w:rsidR="00B757B8" w:rsidRPr="00941CC4">
        <w:rPr>
          <w:rFonts w:ascii="Arial" w:hAnsi="Arial" w:cs="Arial"/>
          <w:sz w:val="22"/>
          <w:szCs w:val="22"/>
        </w:rPr>
        <w:t>and difficulties balancing work and personal life.</w:t>
      </w:r>
      <w:r w:rsidR="007B579C" w:rsidRPr="00941CC4">
        <w:rPr>
          <w:rFonts w:ascii="Arial" w:hAnsi="Arial" w:cs="Arial"/>
          <w:sz w:val="22"/>
          <w:szCs w:val="22"/>
        </w:rPr>
        <w:t xml:space="preserve"> </w:t>
      </w:r>
      <w:r w:rsidR="00B757B8" w:rsidRPr="00941CC4">
        <w:rPr>
          <w:rFonts w:ascii="Arial" w:hAnsi="Arial" w:cs="Arial"/>
          <w:sz w:val="22"/>
          <w:szCs w:val="22"/>
        </w:rPr>
        <w:t xml:space="preserve">It </w:t>
      </w:r>
      <w:r w:rsidR="007B2357" w:rsidRPr="00941CC4">
        <w:rPr>
          <w:rFonts w:ascii="Arial" w:hAnsi="Arial" w:cs="Arial"/>
          <w:sz w:val="22"/>
          <w:szCs w:val="22"/>
        </w:rPr>
        <w:t>can also reduce their quality of life.</w:t>
      </w:r>
      <w:r w:rsidR="00323B57" w:rsidRPr="00941CC4">
        <w:rPr>
          <w:rFonts w:ascii="Arial" w:hAnsi="Arial" w:cs="Arial"/>
          <w:sz w:val="22"/>
          <w:szCs w:val="22"/>
        </w:rPr>
        <w:t xml:space="preserve"> </w:t>
      </w:r>
      <w:r w:rsidR="007D35A6" w:rsidRPr="00941CC4">
        <w:rPr>
          <w:rFonts w:ascii="Arial" w:hAnsi="Arial" w:cs="Arial"/>
          <w:sz w:val="22"/>
          <w:szCs w:val="22"/>
        </w:rPr>
        <w:t>Overall,</w:t>
      </w:r>
      <w:r w:rsidR="00323B57" w:rsidRPr="00941CC4">
        <w:rPr>
          <w:rFonts w:ascii="Arial" w:hAnsi="Arial" w:cs="Arial"/>
          <w:sz w:val="22"/>
          <w:szCs w:val="22"/>
        </w:rPr>
        <w:t xml:space="preserve"> </w:t>
      </w:r>
      <w:r w:rsidR="007D35A6" w:rsidRPr="00941CC4">
        <w:rPr>
          <w:rFonts w:ascii="Arial" w:hAnsi="Arial" w:cs="Arial"/>
          <w:sz w:val="22"/>
          <w:szCs w:val="22"/>
        </w:rPr>
        <w:t>the</w:t>
      </w:r>
      <w:r w:rsidR="007B579C" w:rsidRPr="00941CC4">
        <w:rPr>
          <w:rFonts w:ascii="Arial" w:hAnsi="Arial" w:cs="Arial"/>
          <w:sz w:val="22"/>
          <w:szCs w:val="22"/>
        </w:rPr>
        <w:t>re are inequalities in access to care as people in rural or disadvantaged areas may face barriers to early diagnosis and speciality support,</w:t>
      </w:r>
      <w:r w:rsidR="00323B57" w:rsidRPr="00941CC4">
        <w:rPr>
          <w:rFonts w:ascii="Arial" w:hAnsi="Arial" w:cs="Arial"/>
          <w:sz w:val="22"/>
          <w:szCs w:val="22"/>
        </w:rPr>
        <w:t xml:space="preserve"> </w:t>
      </w:r>
      <w:r w:rsidR="007B579C" w:rsidRPr="00941CC4">
        <w:rPr>
          <w:rFonts w:ascii="Arial" w:hAnsi="Arial" w:cs="Arial"/>
          <w:sz w:val="22"/>
          <w:szCs w:val="22"/>
        </w:rPr>
        <w:t>resulting in unequal health outcomes</w:t>
      </w:r>
      <w:r w:rsidR="00075414" w:rsidRPr="00941CC4">
        <w:rPr>
          <w:rFonts w:ascii="Arial" w:hAnsi="Arial" w:cs="Arial"/>
          <w:sz w:val="22"/>
          <w:szCs w:val="22"/>
        </w:rPr>
        <w:t xml:space="preserve"> across</w:t>
      </w:r>
      <w:r w:rsidR="00F16346" w:rsidRPr="00941CC4">
        <w:rPr>
          <w:rFonts w:ascii="Arial" w:hAnsi="Arial" w:cs="Arial"/>
          <w:sz w:val="22"/>
          <w:szCs w:val="22"/>
        </w:rPr>
        <w:t xml:space="preserve"> the community</w:t>
      </w:r>
      <w:r w:rsidR="00351AC0" w:rsidRPr="00941CC4">
        <w:rPr>
          <w:rFonts w:ascii="Arial" w:hAnsi="Arial" w:cs="Arial"/>
          <w:sz w:val="22"/>
          <w:szCs w:val="22"/>
        </w:rPr>
        <w:t xml:space="preserve"> (Alzheimer’s Society (n.d.). </w:t>
      </w:r>
    </w:p>
    <w:p w14:paraId="7DF06681" w14:textId="18A94B1C" w:rsidR="00B51EF7" w:rsidRPr="00941CC4" w:rsidRDefault="00F16346" w:rsidP="00941CC4">
      <w:pPr>
        <w:spacing w:line="360" w:lineRule="auto"/>
        <w:rPr>
          <w:rFonts w:ascii="Arial" w:hAnsi="Arial" w:cs="Arial"/>
          <w:sz w:val="22"/>
          <w:szCs w:val="22"/>
        </w:rPr>
      </w:pPr>
      <w:r w:rsidRPr="00941CC4">
        <w:rPr>
          <w:rFonts w:ascii="Arial" w:hAnsi="Arial" w:cs="Arial"/>
          <w:sz w:val="22"/>
          <w:szCs w:val="22"/>
        </w:rPr>
        <w:t>Fu</w:t>
      </w:r>
      <w:r w:rsidR="00905B6D" w:rsidRPr="00941CC4">
        <w:rPr>
          <w:rFonts w:ascii="Arial" w:hAnsi="Arial" w:cs="Arial"/>
          <w:sz w:val="22"/>
          <w:szCs w:val="22"/>
        </w:rPr>
        <w:t>r</w:t>
      </w:r>
      <w:r w:rsidRPr="00941CC4">
        <w:rPr>
          <w:rFonts w:ascii="Arial" w:hAnsi="Arial" w:cs="Arial"/>
          <w:sz w:val="22"/>
          <w:szCs w:val="22"/>
        </w:rPr>
        <w:t>thermore,</w:t>
      </w:r>
      <w:r w:rsidR="00905B6D" w:rsidRPr="00941CC4">
        <w:rPr>
          <w:rFonts w:ascii="Arial" w:hAnsi="Arial" w:cs="Arial"/>
          <w:sz w:val="22"/>
          <w:szCs w:val="22"/>
        </w:rPr>
        <w:t xml:space="preserve"> </w:t>
      </w:r>
      <w:r w:rsidRPr="00941CC4">
        <w:rPr>
          <w:rFonts w:ascii="Arial" w:hAnsi="Arial" w:cs="Arial"/>
          <w:sz w:val="22"/>
          <w:szCs w:val="22"/>
        </w:rPr>
        <w:t>dementia often leads to social i</w:t>
      </w:r>
      <w:r w:rsidR="00905B6D" w:rsidRPr="00941CC4">
        <w:rPr>
          <w:rFonts w:ascii="Arial" w:hAnsi="Arial" w:cs="Arial"/>
          <w:sz w:val="22"/>
          <w:szCs w:val="22"/>
        </w:rPr>
        <w:t>s</w:t>
      </w:r>
      <w:r w:rsidRPr="00941CC4">
        <w:rPr>
          <w:rFonts w:ascii="Arial" w:hAnsi="Arial" w:cs="Arial"/>
          <w:sz w:val="22"/>
          <w:szCs w:val="22"/>
        </w:rPr>
        <w:t>olation</w:t>
      </w:r>
      <w:r w:rsidR="002F0725" w:rsidRPr="00941CC4">
        <w:rPr>
          <w:rFonts w:ascii="Arial" w:hAnsi="Arial" w:cs="Arial"/>
          <w:sz w:val="22"/>
          <w:szCs w:val="22"/>
        </w:rPr>
        <w:t>.</w:t>
      </w:r>
      <w:r w:rsidR="00600A25" w:rsidRPr="00941CC4">
        <w:rPr>
          <w:rFonts w:ascii="Arial" w:hAnsi="Arial" w:cs="Arial"/>
          <w:sz w:val="22"/>
          <w:szCs w:val="22"/>
        </w:rPr>
        <w:t xml:space="preserve"> </w:t>
      </w:r>
      <w:r w:rsidR="002F0725" w:rsidRPr="00941CC4">
        <w:rPr>
          <w:rFonts w:ascii="Arial" w:hAnsi="Arial" w:cs="Arial"/>
          <w:sz w:val="22"/>
          <w:szCs w:val="22"/>
        </w:rPr>
        <w:t>Many patients and their families feel lonely because the general public does not always understand the condition</w:t>
      </w:r>
      <w:r w:rsidR="00745CA9" w:rsidRPr="00941CC4">
        <w:rPr>
          <w:rFonts w:ascii="Arial" w:hAnsi="Arial" w:cs="Arial"/>
          <w:sz w:val="22"/>
          <w:szCs w:val="22"/>
        </w:rPr>
        <w:t>.</w:t>
      </w:r>
      <w:r w:rsidR="00600A25" w:rsidRPr="00941CC4">
        <w:rPr>
          <w:rFonts w:ascii="Arial" w:hAnsi="Arial" w:cs="Arial"/>
          <w:sz w:val="22"/>
          <w:szCs w:val="22"/>
        </w:rPr>
        <w:t xml:space="preserve"> </w:t>
      </w:r>
      <w:r w:rsidR="00745CA9" w:rsidRPr="00941CC4">
        <w:rPr>
          <w:rFonts w:ascii="Arial" w:hAnsi="Arial" w:cs="Arial"/>
          <w:sz w:val="22"/>
          <w:szCs w:val="22"/>
        </w:rPr>
        <w:t xml:space="preserve">This lack </w:t>
      </w:r>
      <w:r w:rsidR="00693905" w:rsidRPr="00941CC4">
        <w:rPr>
          <w:rFonts w:ascii="Arial" w:hAnsi="Arial" w:cs="Arial"/>
          <w:sz w:val="22"/>
          <w:szCs w:val="22"/>
        </w:rPr>
        <w:t xml:space="preserve">of awareness can create a stigma </w:t>
      </w:r>
      <w:r w:rsidR="00600A25" w:rsidRPr="00941CC4">
        <w:rPr>
          <w:rFonts w:ascii="Arial" w:hAnsi="Arial" w:cs="Arial"/>
          <w:sz w:val="22"/>
          <w:szCs w:val="22"/>
        </w:rPr>
        <w:t>that</w:t>
      </w:r>
      <w:r w:rsidR="00146253" w:rsidRPr="00941CC4">
        <w:rPr>
          <w:rFonts w:ascii="Arial" w:hAnsi="Arial" w:cs="Arial"/>
          <w:sz w:val="22"/>
          <w:szCs w:val="22"/>
        </w:rPr>
        <w:t xml:space="preserve"> </w:t>
      </w:r>
      <w:r w:rsidR="00693905" w:rsidRPr="00941CC4">
        <w:rPr>
          <w:rFonts w:ascii="Arial" w:hAnsi="Arial" w:cs="Arial"/>
          <w:sz w:val="22"/>
          <w:szCs w:val="22"/>
        </w:rPr>
        <w:t>makes it difficult for individuals to parti</w:t>
      </w:r>
      <w:r w:rsidR="00905B6D" w:rsidRPr="00941CC4">
        <w:rPr>
          <w:rFonts w:ascii="Arial" w:hAnsi="Arial" w:cs="Arial"/>
          <w:sz w:val="22"/>
          <w:szCs w:val="22"/>
        </w:rPr>
        <w:t>ci</w:t>
      </w:r>
      <w:r w:rsidR="00693905" w:rsidRPr="00941CC4">
        <w:rPr>
          <w:rFonts w:ascii="Arial" w:hAnsi="Arial" w:cs="Arial"/>
          <w:sz w:val="22"/>
          <w:szCs w:val="22"/>
        </w:rPr>
        <w:t>pate in local activities</w:t>
      </w:r>
      <w:r w:rsidR="00600A25" w:rsidRPr="00941CC4">
        <w:rPr>
          <w:rFonts w:ascii="Arial" w:hAnsi="Arial" w:cs="Arial"/>
          <w:sz w:val="22"/>
          <w:szCs w:val="22"/>
        </w:rPr>
        <w:t>.</w:t>
      </w:r>
      <w:r w:rsidR="0064421D" w:rsidRPr="00941CC4">
        <w:rPr>
          <w:rFonts w:ascii="Arial" w:hAnsi="Arial" w:cs="Arial"/>
          <w:sz w:val="22"/>
          <w:szCs w:val="22"/>
        </w:rPr>
        <w:t xml:space="preserve"> </w:t>
      </w:r>
      <w:r w:rsidR="00600A25" w:rsidRPr="00941CC4">
        <w:rPr>
          <w:rFonts w:ascii="Arial" w:hAnsi="Arial" w:cs="Arial"/>
          <w:sz w:val="22"/>
          <w:szCs w:val="22"/>
        </w:rPr>
        <w:t>F</w:t>
      </w:r>
      <w:r w:rsidR="003B6EDB" w:rsidRPr="00941CC4">
        <w:rPr>
          <w:rFonts w:ascii="Arial" w:hAnsi="Arial" w:cs="Arial"/>
          <w:sz w:val="22"/>
          <w:szCs w:val="22"/>
        </w:rPr>
        <w:t xml:space="preserve">or </w:t>
      </w:r>
      <w:r w:rsidR="00905B6D" w:rsidRPr="00941CC4">
        <w:rPr>
          <w:rFonts w:ascii="Arial" w:hAnsi="Arial" w:cs="Arial"/>
          <w:sz w:val="22"/>
          <w:szCs w:val="22"/>
        </w:rPr>
        <w:t xml:space="preserve">this </w:t>
      </w:r>
      <w:r w:rsidR="003B6EDB" w:rsidRPr="00941CC4">
        <w:rPr>
          <w:rFonts w:ascii="Arial" w:hAnsi="Arial" w:cs="Arial"/>
          <w:sz w:val="22"/>
          <w:szCs w:val="22"/>
        </w:rPr>
        <w:t>reason</w:t>
      </w:r>
      <w:r w:rsidR="00600A25" w:rsidRPr="00941CC4">
        <w:rPr>
          <w:rFonts w:ascii="Arial" w:hAnsi="Arial" w:cs="Arial"/>
          <w:sz w:val="22"/>
          <w:szCs w:val="22"/>
        </w:rPr>
        <w:t>,</w:t>
      </w:r>
      <w:r w:rsidR="003B6EDB" w:rsidRPr="00941CC4">
        <w:rPr>
          <w:rFonts w:ascii="Arial" w:hAnsi="Arial" w:cs="Arial"/>
          <w:sz w:val="22"/>
          <w:szCs w:val="22"/>
        </w:rPr>
        <w:t xml:space="preserve"> it is important </w:t>
      </w:r>
      <w:r w:rsidR="00905B6D" w:rsidRPr="00941CC4">
        <w:rPr>
          <w:rFonts w:ascii="Arial" w:hAnsi="Arial" w:cs="Arial"/>
          <w:sz w:val="22"/>
          <w:szCs w:val="22"/>
        </w:rPr>
        <w:t xml:space="preserve">to </w:t>
      </w:r>
      <w:r w:rsidR="003B6EDB" w:rsidRPr="00941CC4">
        <w:rPr>
          <w:rFonts w:ascii="Arial" w:hAnsi="Arial" w:cs="Arial"/>
          <w:sz w:val="22"/>
          <w:szCs w:val="22"/>
        </w:rPr>
        <w:t>provide better education</w:t>
      </w:r>
      <w:r w:rsidR="00D940C3" w:rsidRPr="00941CC4">
        <w:rPr>
          <w:rFonts w:ascii="Arial" w:hAnsi="Arial" w:cs="Arial"/>
          <w:sz w:val="22"/>
          <w:szCs w:val="22"/>
        </w:rPr>
        <w:t xml:space="preserve"> and create dementia-friendly spaces</w:t>
      </w:r>
      <w:r w:rsidR="0054407C" w:rsidRPr="00941CC4">
        <w:rPr>
          <w:rFonts w:ascii="Arial" w:hAnsi="Arial" w:cs="Arial"/>
          <w:sz w:val="22"/>
          <w:szCs w:val="22"/>
        </w:rPr>
        <w:t>.</w:t>
      </w:r>
    </w:p>
    <w:p w14:paraId="57C8D31F" w14:textId="3BB1AA4D" w:rsidR="007433B8" w:rsidRPr="00941CC4" w:rsidRDefault="005F0DD1" w:rsidP="00941CC4">
      <w:pPr>
        <w:spacing w:line="360" w:lineRule="auto"/>
        <w:rPr>
          <w:rFonts w:ascii="Arial" w:hAnsi="Arial" w:cs="Arial"/>
          <w:sz w:val="22"/>
          <w:szCs w:val="22"/>
        </w:rPr>
      </w:pPr>
      <w:r w:rsidRPr="00941CC4">
        <w:rPr>
          <w:rFonts w:ascii="Arial" w:hAnsi="Arial" w:cs="Arial"/>
          <w:sz w:val="22"/>
          <w:szCs w:val="22"/>
        </w:rPr>
        <w:t>Overall, the repercussions of dementia reveal that it is not only a medical illness but also a social issue</w:t>
      </w:r>
      <w:r w:rsidR="000B1419" w:rsidRPr="00941CC4">
        <w:rPr>
          <w:rFonts w:ascii="Arial" w:hAnsi="Arial" w:cs="Arial"/>
          <w:sz w:val="22"/>
          <w:szCs w:val="22"/>
        </w:rPr>
        <w:t>, as</w:t>
      </w:r>
      <w:r w:rsidR="000E3A15" w:rsidRPr="00941CC4">
        <w:rPr>
          <w:rFonts w:ascii="Arial" w:hAnsi="Arial" w:cs="Arial"/>
          <w:sz w:val="22"/>
          <w:szCs w:val="22"/>
        </w:rPr>
        <w:t xml:space="preserve"> </w:t>
      </w:r>
      <w:r w:rsidR="00C1780C" w:rsidRPr="00941CC4">
        <w:rPr>
          <w:rFonts w:ascii="Arial" w:hAnsi="Arial" w:cs="Arial"/>
          <w:sz w:val="22"/>
          <w:szCs w:val="22"/>
        </w:rPr>
        <w:t>it influences many areas of life</w:t>
      </w:r>
      <w:r w:rsidR="00E4006A" w:rsidRPr="00941CC4">
        <w:rPr>
          <w:rFonts w:ascii="Arial" w:hAnsi="Arial" w:cs="Arial"/>
          <w:sz w:val="22"/>
          <w:szCs w:val="22"/>
        </w:rPr>
        <w:t>. It requires coordinated action between health and social care providers to mitigate its impact</w:t>
      </w:r>
      <w:r w:rsidR="000B1419" w:rsidRPr="00941CC4">
        <w:rPr>
          <w:rFonts w:ascii="Arial" w:hAnsi="Arial" w:cs="Arial"/>
          <w:sz w:val="22"/>
          <w:szCs w:val="22"/>
        </w:rPr>
        <w:t>. Early support, increased understanding, and improved access to services can help minimise inequities and improve</w:t>
      </w:r>
      <w:r w:rsidR="007F3ADC" w:rsidRPr="00941CC4">
        <w:rPr>
          <w:rFonts w:ascii="Arial" w:hAnsi="Arial" w:cs="Arial"/>
          <w:sz w:val="22"/>
          <w:szCs w:val="22"/>
        </w:rPr>
        <w:t xml:space="preserve"> the quality of life for both individuals and their families</w:t>
      </w:r>
      <w:r w:rsidR="00351AC0" w:rsidRPr="00941CC4">
        <w:rPr>
          <w:rFonts w:ascii="Arial" w:hAnsi="Arial" w:cs="Arial"/>
          <w:sz w:val="22"/>
          <w:szCs w:val="22"/>
        </w:rPr>
        <w:t xml:space="preserve"> (Alzheimer’s Society, n.d.). </w:t>
      </w:r>
    </w:p>
    <w:p w14:paraId="0C6665BD" w14:textId="584FB8F3" w:rsidR="00D361BF" w:rsidRPr="00941CC4" w:rsidRDefault="007433B8" w:rsidP="00941CC4">
      <w:pPr>
        <w:spacing w:line="360" w:lineRule="auto"/>
        <w:rPr>
          <w:rFonts w:ascii="Arial" w:hAnsi="Arial" w:cs="Arial"/>
          <w:sz w:val="22"/>
          <w:szCs w:val="22"/>
        </w:rPr>
      </w:pPr>
      <w:r w:rsidRPr="00941CC4">
        <w:rPr>
          <w:rFonts w:ascii="Arial" w:hAnsi="Arial" w:cs="Arial"/>
          <w:sz w:val="22"/>
          <w:szCs w:val="22"/>
        </w:rPr>
        <w:t>This result</w:t>
      </w:r>
      <w:r w:rsidR="00E45622" w:rsidRPr="00941CC4">
        <w:rPr>
          <w:rFonts w:ascii="Arial" w:hAnsi="Arial" w:cs="Arial"/>
          <w:sz w:val="22"/>
          <w:szCs w:val="22"/>
        </w:rPr>
        <w:t>s</w:t>
      </w:r>
      <w:r w:rsidRPr="00941CC4">
        <w:rPr>
          <w:rFonts w:ascii="Arial" w:hAnsi="Arial" w:cs="Arial"/>
          <w:sz w:val="22"/>
          <w:szCs w:val="22"/>
        </w:rPr>
        <w:t xml:space="preserve"> in reduced independence</w:t>
      </w:r>
      <w:r w:rsidR="00DE22AD" w:rsidRPr="00941CC4">
        <w:rPr>
          <w:rFonts w:ascii="Arial" w:hAnsi="Arial" w:cs="Arial"/>
          <w:sz w:val="22"/>
          <w:szCs w:val="22"/>
        </w:rPr>
        <w:t>,</w:t>
      </w:r>
      <w:r w:rsidR="00E45622" w:rsidRPr="00941CC4">
        <w:rPr>
          <w:rFonts w:ascii="Arial" w:hAnsi="Arial" w:cs="Arial"/>
          <w:sz w:val="22"/>
          <w:szCs w:val="22"/>
        </w:rPr>
        <w:t xml:space="preserve"> </w:t>
      </w:r>
      <w:r w:rsidR="00DE22AD" w:rsidRPr="00941CC4">
        <w:rPr>
          <w:rFonts w:ascii="Arial" w:hAnsi="Arial" w:cs="Arial"/>
          <w:sz w:val="22"/>
          <w:szCs w:val="22"/>
        </w:rPr>
        <w:t>increased emotional strain,</w:t>
      </w:r>
      <w:r w:rsidR="00E45622" w:rsidRPr="00941CC4">
        <w:rPr>
          <w:rFonts w:ascii="Arial" w:hAnsi="Arial" w:cs="Arial"/>
          <w:sz w:val="22"/>
          <w:szCs w:val="22"/>
        </w:rPr>
        <w:t xml:space="preserve"> </w:t>
      </w:r>
      <w:r w:rsidR="00DE22AD" w:rsidRPr="00941CC4">
        <w:rPr>
          <w:rFonts w:ascii="Arial" w:hAnsi="Arial" w:cs="Arial"/>
          <w:sz w:val="22"/>
          <w:szCs w:val="22"/>
        </w:rPr>
        <w:t>greater dependency on others,</w:t>
      </w:r>
      <w:r w:rsidR="00E45622" w:rsidRPr="00941CC4">
        <w:rPr>
          <w:rFonts w:ascii="Arial" w:hAnsi="Arial" w:cs="Arial"/>
          <w:sz w:val="22"/>
          <w:szCs w:val="22"/>
        </w:rPr>
        <w:t xml:space="preserve"> </w:t>
      </w:r>
      <w:r w:rsidR="00DE22AD" w:rsidRPr="00941CC4">
        <w:rPr>
          <w:rFonts w:ascii="Arial" w:hAnsi="Arial" w:cs="Arial"/>
          <w:sz w:val="22"/>
          <w:szCs w:val="22"/>
        </w:rPr>
        <w:t>and progres</w:t>
      </w:r>
      <w:r w:rsidR="00E45622" w:rsidRPr="00941CC4">
        <w:rPr>
          <w:rFonts w:ascii="Arial" w:hAnsi="Arial" w:cs="Arial"/>
          <w:sz w:val="22"/>
          <w:szCs w:val="22"/>
        </w:rPr>
        <w:t>sive decline in daily functioning over time for many individuals affected.</w:t>
      </w:r>
      <w:r w:rsidR="000B1419" w:rsidRPr="00941CC4">
        <w:rPr>
          <w:rFonts w:ascii="Arial" w:hAnsi="Arial" w:cs="Arial"/>
          <w:sz w:val="22"/>
          <w:szCs w:val="22"/>
        </w:rPr>
        <w:t xml:space="preserve">   </w:t>
      </w:r>
      <w:r w:rsidR="00E4006A" w:rsidRPr="00941CC4">
        <w:rPr>
          <w:rFonts w:ascii="Arial" w:hAnsi="Arial" w:cs="Arial"/>
          <w:sz w:val="22"/>
          <w:szCs w:val="22"/>
        </w:rPr>
        <w:t xml:space="preserve">  </w:t>
      </w:r>
    </w:p>
    <w:p w14:paraId="5692FD30" w14:textId="77777777" w:rsidR="00266527" w:rsidRPr="00941CC4" w:rsidRDefault="00266527" w:rsidP="00B50ED5">
      <w:pPr>
        <w:spacing w:line="360" w:lineRule="auto"/>
        <w:rPr>
          <w:rFonts w:ascii="Arial" w:hAnsi="Arial" w:cs="Arial"/>
          <w:sz w:val="22"/>
          <w:szCs w:val="22"/>
        </w:rPr>
      </w:pPr>
    </w:p>
    <w:p w14:paraId="5E2FC05C" w14:textId="175F5BB0" w:rsidR="00FA638B" w:rsidRPr="00941CC4" w:rsidRDefault="00515532" w:rsidP="00B50ED5">
      <w:pPr>
        <w:spacing w:line="360" w:lineRule="auto"/>
        <w:rPr>
          <w:rFonts w:ascii="Arial" w:hAnsi="Arial" w:cs="Arial"/>
          <w:sz w:val="22"/>
          <w:szCs w:val="22"/>
        </w:rPr>
      </w:pPr>
      <w:r w:rsidRPr="00941CC4">
        <w:rPr>
          <w:rFonts w:ascii="Arial" w:hAnsi="Arial" w:cs="Arial"/>
          <w:b/>
          <w:bCs/>
          <w:sz w:val="22"/>
          <w:szCs w:val="22"/>
        </w:rPr>
        <w:t>Care Support:</w:t>
      </w:r>
      <w:r w:rsidRPr="00941CC4">
        <w:rPr>
          <w:rFonts w:ascii="Arial" w:hAnsi="Arial" w:cs="Arial"/>
          <w:sz w:val="22"/>
          <w:szCs w:val="22"/>
        </w:rPr>
        <w:t xml:space="preserve"> </w:t>
      </w:r>
      <w:r w:rsidR="00D97183" w:rsidRPr="00941CC4">
        <w:rPr>
          <w:rFonts w:ascii="Arial" w:hAnsi="Arial" w:cs="Arial"/>
          <w:sz w:val="22"/>
          <w:szCs w:val="22"/>
        </w:rPr>
        <w:t>Individual</w:t>
      </w:r>
      <w:r w:rsidR="0064421D" w:rsidRPr="00941CC4">
        <w:rPr>
          <w:rFonts w:ascii="Arial" w:hAnsi="Arial" w:cs="Arial"/>
          <w:sz w:val="22"/>
          <w:szCs w:val="22"/>
        </w:rPr>
        <w:t>s</w:t>
      </w:r>
      <w:r w:rsidR="00D97183" w:rsidRPr="00941CC4">
        <w:rPr>
          <w:rFonts w:ascii="Arial" w:hAnsi="Arial" w:cs="Arial"/>
          <w:sz w:val="22"/>
          <w:szCs w:val="22"/>
        </w:rPr>
        <w:t xml:space="preserve"> with dementia need a wide range of health and social care services to help them manage their condition </w:t>
      </w:r>
      <w:r w:rsidR="0064421D" w:rsidRPr="00941CC4">
        <w:rPr>
          <w:rFonts w:ascii="Arial" w:hAnsi="Arial" w:cs="Arial"/>
          <w:sz w:val="22"/>
          <w:szCs w:val="22"/>
        </w:rPr>
        <w:t>and maintain their quality of life</w:t>
      </w:r>
      <w:r w:rsidR="00813D7F" w:rsidRPr="00941CC4">
        <w:rPr>
          <w:rFonts w:ascii="Arial" w:hAnsi="Arial" w:cs="Arial"/>
          <w:sz w:val="22"/>
          <w:szCs w:val="22"/>
        </w:rPr>
        <w:t>.</w:t>
      </w:r>
      <w:r w:rsidR="00755901" w:rsidRPr="00941CC4">
        <w:rPr>
          <w:rFonts w:ascii="Arial" w:hAnsi="Arial" w:cs="Arial"/>
          <w:sz w:val="22"/>
          <w:szCs w:val="22"/>
        </w:rPr>
        <w:t xml:space="preserve"> </w:t>
      </w:r>
      <w:r w:rsidR="00813D7F" w:rsidRPr="00941CC4">
        <w:rPr>
          <w:rFonts w:ascii="Arial" w:hAnsi="Arial" w:cs="Arial"/>
          <w:sz w:val="22"/>
          <w:szCs w:val="22"/>
        </w:rPr>
        <w:t xml:space="preserve">As dementia is a long-term and progressive </w:t>
      </w:r>
      <w:r w:rsidR="00696EA1" w:rsidRPr="00941CC4">
        <w:rPr>
          <w:rFonts w:ascii="Arial" w:hAnsi="Arial" w:cs="Arial"/>
          <w:sz w:val="22"/>
          <w:szCs w:val="22"/>
        </w:rPr>
        <w:t>condition,</w:t>
      </w:r>
      <w:r w:rsidR="00755901" w:rsidRPr="00941CC4">
        <w:rPr>
          <w:rFonts w:ascii="Arial" w:hAnsi="Arial" w:cs="Arial"/>
          <w:sz w:val="22"/>
          <w:szCs w:val="22"/>
        </w:rPr>
        <w:t xml:space="preserve"> </w:t>
      </w:r>
      <w:r w:rsidR="00696EA1" w:rsidRPr="00941CC4">
        <w:rPr>
          <w:rFonts w:ascii="Arial" w:hAnsi="Arial" w:cs="Arial"/>
          <w:sz w:val="22"/>
          <w:szCs w:val="22"/>
        </w:rPr>
        <w:t>the level of support required changes over time.</w:t>
      </w:r>
      <w:r w:rsidR="00B40D58" w:rsidRPr="00941CC4">
        <w:rPr>
          <w:rFonts w:ascii="Arial" w:hAnsi="Arial" w:cs="Arial"/>
          <w:sz w:val="22"/>
          <w:szCs w:val="22"/>
        </w:rPr>
        <w:t xml:space="preserve"> </w:t>
      </w:r>
    </w:p>
    <w:p w14:paraId="6A59AE36" w14:textId="371730C9" w:rsidR="00983AFE" w:rsidRPr="00941CC4" w:rsidRDefault="00696EA1" w:rsidP="00B50ED5">
      <w:pPr>
        <w:spacing w:line="360" w:lineRule="auto"/>
        <w:rPr>
          <w:rFonts w:ascii="Arial" w:hAnsi="Arial" w:cs="Arial"/>
          <w:sz w:val="22"/>
          <w:szCs w:val="22"/>
        </w:rPr>
      </w:pPr>
      <w:r w:rsidRPr="00941CC4">
        <w:rPr>
          <w:rFonts w:ascii="Arial" w:hAnsi="Arial" w:cs="Arial"/>
          <w:sz w:val="22"/>
          <w:szCs w:val="22"/>
        </w:rPr>
        <w:t>Therefore,</w:t>
      </w:r>
      <w:r w:rsidR="00D6586C" w:rsidRPr="00941CC4">
        <w:rPr>
          <w:rFonts w:ascii="Arial" w:hAnsi="Arial" w:cs="Arial"/>
          <w:sz w:val="22"/>
          <w:szCs w:val="22"/>
        </w:rPr>
        <w:t xml:space="preserve"> </w:t>
      </w:r>
      <w:r w:rsidR="002C64A7" w:rsidRPr="00941CC4">
        <w:rPr>
          <w:rFonts w:ascii="Arial" w:hAnsi="Arial" w:cs="Arial"/>
          <w:sz w:val="22"/>
          <w:szCs w:val="22"/>
        </w:rPr>
        <w:t>services</w:t>
      </w:r>
      <w:r w:rsidRPr="00941CC4">
        <w:rPr>
          <w:rFonts w:ascii="Arial" w:hAnsi="Arial" w:cs="Arial"/>
          <w:sz w:val="22"/>
          <w:szCs w:val="22"/>
        </w:rPr>
        <w:t xml:space="preserve"> </w:t>
      </w:r>
      <w:r w:rsidR="002C64A7" w:rsidRPr="00941CC4">
        <w:rPr>
          <w:rFonts w:ascii="Arial" w:hAnsi="Arial" w:cs="Arial"/>
          <w:sz w:val="22"/>
          <w:szCs w:val="22"/>
        </w:rPr>
        <w:t>must</w:t>
      </w:r>
      <w:r w:rsidRPr="00941CC4">
        <w:rPr>
          <w:rFonts w:ascii="Arial" w:hAnsi="Arial" w:cs="Arial"/>
          <w:sz w:val="22"/>
          <w:szCs w:val="22"/>
        </w:rPr>
        <w:t xml:space="preserve"> work together </w:t>
      </w:r>
      <w:r w:rsidR="00755901" w:rsidRPr="00941CC4">
        <w:rPr>
          <w:rFonts w:ascii="Arial" w:hAnsi="Arial" w:cs="Arial"/>
          <w:sz w:val="22"/>
          <w:szCs w:val="22"/>
        </w:rPr>
        <w:t>to provide contin</w:t>
      </w:r>
      <w:r w:rsidR="00B40D58" w:rsidRPr="00941CC4">
        <w:rPr>
          <w:rFonts w:ascii="Arial" w:hAnsi="Arial" w:cs="Arial"/>
          <w:sz w:val="22"/>
          <w:szCs w:val="22"/>
        </w:rPr>
        <w:t>u</w:t>
      </w:r>
      <w:r w:rsidR="00755901" w:rsidRPr="00941CC4">
        <w:rPr>
          <w:rFonts w:ascii="Arial" w:hAnsi="Arial" w:cs="Arial"/>
          <w:sz w:val="22"/>
          <w:szCs w:val="22"/>
        </w:rPr>
        <w:t>ous,</w:t>
      </w:r>
      <w:r w:rsidR="008C640C" w:rsidRPr="00941CC4">
        <w:rPr>
          <w:rFonts w:ascii="Arial" w:hAnsi="Arial" w:cs="Arial"/>
          <w:sz w:val="22"/>
          <w:szCs w:val="22"/>
        </w:rPr>
        <w:t xml:space="preserve"> </w:t>
      </w:r>
      <w:r w:rsidR="00755901" w:rsidRPr="00941CC4">
        <w:rPr>
          <w:rFonts w:ascii="Arial" w:hAnsi="Arial" w:cs="Arial"/>
          <w:sz w:val="22"/>
          <w:szCs w:val="22"/>
        </w:rPr>
        <w:t>person-centred care within the community</w:t>
      </w:r>
      <w:r w:rsidR="008311BC" w:rsidRPr="00941CC4">
        <w:rPr>
          <w:rFonts w:ascii="Arial" w:hAnsi="Arial" w:cs="Arial"/>
          <w:sz w:val="22"/>
          <w:szCs w:val="22"/>
        </w:rPr>
        <w:t>.</w:t>
      </w:r>
    </w:p>
    <w:p w14:paraId="2CA3BA50" w14:textId="4C85A2E3" w:rsidR="003A159D" w:rsidRDefault="00F1256D" w:rsidP="00B50ED5">
      <w:pPr>
        <w:spacing w:line="360" w:lineRule="auto"/>
        <w:rPr>
          <w:rFonts w:ascii="Arial" w:hAnsi="Arial" w:cs="Arial"/>
          <w:color w:val="000000" w:themeColor="text1"/>
          <w:sz w:val="22"/>
          <w:szCs w:val="22"/>
          <w:lang w:val="en-GB"/>
          <w14:textOutline w14:w="0" w14:cap="flat" w14:cmpd="sng" w14:algn="ctr">
            <w14:noFill/>
            <w14:prstDash w14:val="solid"/>
            <w14:round/>
          </w14:textOutline>
        </w:rPr>
      </w:pPr>
      <w:r>
        <w:rPr>
          <w:rFonts w:ascii="Arial" w:hAnsi="Arial" w:cs="Arial"/>
          <w:color w:val="000000" w:themeColor="text1"/>
          <w:sz w:val="22"/>
          <w:szCs w:val="22"/>
          <w:lang w:val="en-GB"/>
          <w14:textOutline w14:w="0" w14:cap="flat" w14:cmpd="sng" w14:algn="ctr">
            <w14:noFill/>
            <w14:prstDash w14:val="solid"/>
            <w14:round/>
          </w14:textOutline>
        </w:rPr>
        <w:t>People living with demen</w:t>
      </w:r>
      <w:r w:rsidR="008E5D72">
        <w:rPr>
          <w:rFonts w:ascii="Arial" w:hAnsi="Arial" w:cs="Arial"/>
          <w:color w:val="000000" w:themeColor="text1"/>
          <w:sz w:val="22"/>
          <w:szCs w:val="22"/>
          <w:lang w:val="en-GB"/>
          <w14:textOutline w14:w="0" w14:cap="flat" w14:cmpd="sng" w14:algn="ctr">
            <w14:noFill/>
            <w14:prstDash w14:val="solid"/>
            <w14:round/>
          </w14:textOutline>
        </w:rPr>
        <w:t>tia need different health and social care services that work together to support their medical,</w:t>
      </w:r>
      <w:r w:rsidR="008C640C">
        <w:rPr>
          <w:rFonts w:ascii="Arial" w:hAnsi="Arial" w:cs="Arial"/>
          <w:color w:val="000000" w:themeColor="text1"/>
          <w:sz w:val="22"/>
          <w:szCs w:val="22"/>
          <w:lang w:val="en-GB"/>
          <w14:textOutline w14:w="0" w14:cap="flat" w14:cmpd="sng" w14:algn="ctr">
            <w14:noFill/>
            <w14:prstDash w14:val="solid"/>
            <w14:round/>
          </w14:textOutline>
        </w:rPr>
        <w:t xml:space="preserve"> </w:t>
      </w:r>
      <w:r w:rsidR="008E5D72">
        <w:rPr>
          <w:rFonts w:ascii="Arial" w:hAnsi="Arial" w:cs="Arial"/>
          <w:color w:val="000000" w:themeColor="text1"/>
          <w:sz w:val="22"/>
          <w:szCs w:val="22"/>
          <w:lang w:val="en-GB"/>
          <w14:textOutline w14:w="0" w14:cap="flat" w14:cmpd="sng" w14:algn="ctr">
            <w14:noFill/>
            <w14:prstDash w14:val="solid"/>
            <w14:round/>
          </w14:textOutline>
        </w:rPr>
        <w:t>social</w:t>
      </w:r>
      <w:r w:rsidR="008C640C">
        <w:rPr>
          <w:rFonts w:ascii="Arial" w:hAnsi="Arial" w:cs="Arial"/>
          <w:color w:val="000000" w:themeColor="text1"/>
          <w:sz w:val="22"/>
          <w:szCs w:val="22"/>
          <w:lang w:val="en-GB"/>
          <w14:textOutline w14:w="0" w14:cap="flat" w14:cmpd="sng" w14:algn="ctr">
            <w14:noFill/>
            <w14:prstDash w14:val="solid"/>
            <w14:round/>
          </w14:textOutline>
        </w:rPr>
        <w:t>,</w:t>
      </w:r>
      <w:r w:rsidR="008E5D72">
        <w:rPr>
          <w:rFonts w:ascii="Arial" w:hAnsi="Arial" w:cs="Arial"/>
          <w:color w:val="000000" w:themeColor="text1"/>
          <w:sz w:val="22"/>
          <w:szCs w:val="22"/>
          <w:lang w:val="en-GB"/>
          <w14:textOutline w14:w="0" w14:cap="flat" w14:cmpd="sng" w14:algn="ctr">
            <w14:noFill/>
            <w14:prstDash w14:val="solid"/>
            <w14:round/>
          </w14:textOutline>
        </w:rPr>
        <w:t xml:space="preserve"> and daily living needs</w:t>
      </w:r>
      <w:r w:rsidR="0083620A">
        <w:rPr>
          <w:rFonts w:ascii="Arial" w:hAnsi="Arial" w:cs="Arial"/>
          <w:color w:val="000000" w:themeColor="text1"/>
          <w:sz w:val="22"/>
          <w:szCs w:val="22"/>
          <w:lang w:val="en-GB"/>
          <w14:textOutline w14:w="0" w14:cap="flat" w14:cmpd="sng" w14:algn="ctr">
            <w14:noFill/>
            <w14:prstDash w14:val="solid"/>
            <w14:round/>
          </w14:textOutline>
        </w:rPr>
        <w:t>.</w:t>
      </w:r>
      <w:r w:rsidR="008C640C">
        <w:rPr>
          <w:rFonts w:ascii="Arial" w:hAnsi="Arial" w:cs="Arial"/>
          <w:color w:val="000000" w:themeColor="text1"/>
          <w:sz w:val="22"/>
          <w:szCs w:val="22"/>
          <w:lang w:val="en-GB"/>
          <w14:textOutline w14:w="0" w14:cap="flat" w14:cmpd="sng" w14:algn="ctr">
            <w14:noFill/>
            <w14:prstDash w14:val="solid"/>
            <w14:round/>
          </w14:textOutline>
        </w:rPr>
        <w:t xml:space="preserve"> </w:t>
      </w:r>
      <w:r w:rsidR="0083620A">
        <w:rPr>
          <w:rFonts w:ascii="Arial" w:hAnsi="Arial" w:cs="Arial"/>
          <w:color w:val="000000" w:themeColor="text1"/>
          <w:sz w:val="22"/>
          <w:szCs w:val="22"/>
          <w:lang w:val="en-GB"/>
          <w14:textOutline w14:w="0" w14:cap="flat" w14:cmpd="sng" w14:algn="ctr">
            <w14:noFill/>
            <w14:prstDash w14:val="solid"/>
            <w14:round/>
          </w14:textOutline>
        </w:rPr>
        <w:t>Medical and diagnostic support is provide</w:t>
      </w:r>
      <w:r w:rsidR="008C640C">
        <w:rPr>
          <w:rFonts w:ascii="Arial" w:hAnsi="Arial" w:cs="Arial"/>
          <w:color w:val="000000" w:themeColor="text1"/>
          <w:sz w:val="22"/>
          <w:szCs w:val="22"/>
          <w:lang w:val="en-GB"/>
          <w14:textOutline w14:w="0" w14:cap="flat" w14:cmpd="sng" w14:algn="ctr">
            <w14:noFill/>
            <w14:prstDash w14:val="solid"/>
            <w14:round/>
          </w14:textOutline>
        </w:rPr>
        <w:t>d to</w:t>
      </w:r>
      <w:r w:rsidR="0083620A">
        <w:rPr>
          <w:rFonts w:ascii="Arial" w:hAnsi="Arial" w:cs="Arial"/>
          <w:color w:val="000000" w:themeColor="text1"/>
          <w:sz w:val="22"/>
          <w:szCs w:val="22"/>
          <w:lang w:val="en-GB"/>
          <w14:textOutline w14:w="0" w14:cap="flat" w14:cmpd="sng" w14:algn="ctr">
            <w14:noFill/>
            <w14:prstDash w14:val="solid"/>
            <w14:round/>
          </w14:textOutline>
        </w:rPr>
        <w:t xml:space="preserve"> </w:t>
      </w:r>
      <w:r w:rsidR="00B40D58">
        <w:rPr>
          <w:rFonts w:ascii="Arial" w:hAnsi="Arial" w:cs="Arial"/>
          <w:color w:val="000000" w:themeColor="text1"/>
          <w:sz w:val="22"/>
          <w:szCs w:val="22"/>
          <w:lang w:val="en-GB"/>
          <w14:textOutline w14:w="0" w14:cap="flat" w14:cmpd="sng" w14:algn="ctr">
            <w14:noFill/>
            <w14:prstDash w14:val="solid"/>
            <w14:round/>
          </w14:textOutline>
        </w:rPr>
        <w:t xml:space="preserve">GPs, memory clinics, </w:t>
      </w:r>
      <w:r w:rsidR="0094610C">
        <w:rPr>
          <w:rFonts w:ascii="Arial" w:hAnsi="Arial" w:cs="Arial"/>
          <w:color w:val="000000" w:themeColor="text1"/>
          <w:sz w:val="22"/>
          <w:szCs w:val="22"/>
          <w:lang w:val="en-GB"/>
          <w14:textOutline w14:w="0" w14:cap="flat" w14:cmpd="sng" w14:algn="ctr">
            <w14:noFill/>
            <w14:prstDash w14:val="solid"/>
            <w14:round/>
          </w14:textOutline>
        </w:rPr>
        <w:t>and Maintenance Cognitive Simulation Therapy (MCST)</w:t>
      </w:r>
      <w:r w:rsidR="00B40D58">
        <w:rPr>
          <w:rFonts w:ascii="Arial" w:hAnsi="Arial" w:cs="Arial"/>
          <w:color w:val="000000" w:themeColor="text1"/>
          <w:sz w:val="22"/>
          <w:szCs w:val="22"/>
          <w:lang w:val="en-GB"/>
          <w14:textOutline w14:w="0" w14:cap="flat" w14:cmpd="sng" w14:algn="ctr">
            <w14:noFill/>
            <w14:prstDash w14:val="solid"/>
            <w14:round/>
          </w14:textOutline>
        </w:rPr>
        <w:t>, who help with diagnosis, monitoring,</w:t>
      </w:r>
      <w:r w:rsidR="00590D44">
        <w:rPr>
          <w:rFonts w:ascii="Arial" w:hAnsi="Arial" w:cs="Arial"/>
          <w:color w:val="000000" w:themeColor="text1"/>
          <w:sz w:val="22"/>
          <w:szCs w:val="22"/>
          <w:lang w:val="en-GB"/>
          <w14:textOutline w14:w="0" w14:cap="flat" w14:cmpd="sng" w14:algn="ctr">
            <w14:noFill/>
            <w14:prstDash w14:val="solid"/>
            <w14:round/>
          </w14:textOutline>
        </w:rPr>
        <w:t xml:space="preserve"> and </w:t>
      </w:r>
      <w:r w:rsidR="003F06CC">
        <w:rPr>
          <w:rFonts w:ascii="Arial" w:hAnsi="Arial" w:cs="Arial"/>
          <w:color w:val="000000" w:themeColor="text1"/>
          <w:sz w:val="22"/>
          <w:szCs w:val="22"/>
          <w:lang w:val="en-GB"/>
          <w14:textOutline w14:w="0" w14:cap="flat" w14:cmpd="sng" w14:algn="ctr">
            <w14:noFill/>
            <w14:prstDash w14:val="solid"/>
            <w14:round/>
          </w14:textOutline>
        </w:rPr>
        <w:t>ongoing care.</w:t>
      </w:r>
      <w:r w:rsidR="00B40D58">
        <w:rPr>
          <w:rFonts w:ascii="Arial" w:hAnsi="Arial" w:cs="Arial"/>
          <w:color w:val="000000" w:themeColor="text1"/>
          <w:sz w:val="22"/>
          <w:szCs w:val="22"/>
          <w:lang w:val="en-GB"/>
          <w14:textOutline w14:w="0" w14:cap="flat" w14:cmpd="sng" w14:algn="ctr">
            <w14:noFill/>
            <w14:prstDash w14:val="solid"/>
            <w14:round/>
          </w14:textOutline>
        </w:rPr>
        <w:t xml:space="preserve"> </w:t>
      </w:r>
      <w:r w:rsidR="003F06CC">
        <w:rPr>
          <w:rFonts w:ascii="Arial" w:hAnsi="Arial" w:cs="Arial"/>
          <w:color w:val="000000" w:themeColor="text1"/>
          <w:sz w:val="22"/>
          <w:szCs w:val="22"/>
          <w:lang w:val="en-GB"/>
          <w14:textOutline w14:w="0" w14:cap="flat" w14:cmpd="sng" w14:algn="ctr">
            <w14:noFill/>
            <w14:prstDash w14:val="solid"/>
            <w14:round/>
          </w14:textOutline>
        </w:rPr>
        <w:t xml:space="preserve">A needs assessment is also used to </w:t>
      </w:r>
      <w:r w:rsidR="008C640C">
        <w:rPr>
          <w:rFonts w:ascii="Arial" w:hAnsi="Arial" w:cs="Arial"/>
          <w:color w:val="000000" w:themeColor="text1"/>
          <w:sz w:val="22"/>
          <w:szCs w:val="22"/>
          <w:lang w:val="en-GB"/>
          <w14:textOutline w14:w="0" w14:cap="flat" w14:cmpd="sng" w14:algn="ctr">
            <w14:noFill/>
            <w14:prstDash w14:val="solid"/>
            <w14:round/>
          </w14:textOutline>
        </w:rPr>
        <w:t>determine</w:t>
      </w:r>
      <w:r w:rsidR="003F06CC">
        <w:rPr>
          <w:rFonts w:ascii="Arial" w:hAnsi="Arial" w:cs="Arial"/>
          <w:color w:val="000000" w:themeColor="text1"/>
          <w:sz w:val="22"/>
          <w:szCs w:val="22"/>
          <w:lang w:val="en-GB"/>
          <w14:textOutline w14:w="0" w14:cap="flat" w14:cmpd="sng" w14:algn="ctr">
            <w14:noFill/>
            <w14:prstDash w14:val="solid"/>
            <w14:round/>
          </w14:textOutline>
        </w:rPr>
        <w:t xml:space="preserve"> what support each person needs and to plan their care.</w:t>
      </w:r>
      <w:r w:rsidR="00716702" w:rsidRPr="00716702">
        <w:t xml:space="preserve"> </w:t>
      </w:r>
      <w:r w:rsidR="00716702">
        <w:t>I</w:t>
      </w:r>
      <w:r w:rsidR="00716702" w:rsidRPr="00716702">
        <w:rPr>
          <w:rFonts w:ascii="Arial" w:hAnsi="Arial" w:cs="Arial"/>
          <w:color w:val="000000" w:themeColor="text1"/>
          <w:sz w:val="22"/>
          <w:szCs w:val="22"/>
          <w:lang w:val="en-GB"/>
          <w14:textOutline w14:w="0" w14:cap="flat" w14:cmpd="sng" w14:algn="ctr">
            <w14:noFill/>
            <w14:prstDash w14:val="solid"/>
            <w14:round/>
          </w14:textOutline>
        </w:rPr>
        <w:t>n everyday life, home care services and care support enable persons with d</w:t>
      </w:r>
      <w:r w:rsidR="00665393">
        <w:rPr>
          <w:rFonts w:ascii="Arial" w:hAnsi="Arial" w:cs="Arial"/>
          <w:color w:val="000000" w:themeColor="text1"/>
          <w:sz w:val="22"/>
          <w:szCs w:val="22"/>
          <w:lang w:val="en-GB"/>
          <w14:textOutline w14:w="0" w14:cap="flat" w14:cmpd="sng" w14:algn="ctr">
            <w14:noFill/>
            <w14:prstDash w14:val="solid"/>
            <w14:round/>
          </w14:textOutline>
        </w:rPr>
        <w:t>aily tasks</w:t>
      </w:r>
      <w:r w:rsidR="006561A7">
        <w:rPr>
          <w:rFonts w:ascii="Arial" w:hAnsi="Arial" w:cs="Arial"/>
          <w:color w:val="000000" w:themeColor="text1"/>
          <w:sz w:val="22"/>
          <w:szCs w:val="22"/>
          <w:lang w:val="en-GB"/>
          <w14:textOutline w14:w="0" w14:cap="flat" w14:cmpd="sng" w14:algn="ctr">
            <w14:noFill/>
            <w14:prstDash w14:val="solid"/>
            <w14:round/>
          </w14:textOutline>
        </w:rPr>
        <w:t>,</w:t>
      </w:r>
      <w:r w:rsidR="00716702" w:rsidRPr="00716702">
        <w:rPr>
          <w:rFonts w:ascii="Arial" w:hAnsi="Arial" w:cs="Arial"/>
          <w:color w:val="000000" w:themeColor="text1"/>
          <w:sz w:val="22"/>
          <w:szCs w:val="22"/>
          <w:lang w:val="en-GB"/>
          <w14:textOutline w14:w="0" w14:cap="flat" w14:cmpd="sng" w14:algn="ctr">
            <w14:noFill/>
            <w14:prstDash w14:val="solid"/>
            <w14:round/>
          </w14:textOutline>
        </w:rPr>
        <w:t xml:space="preserve"> such as washing, dressing, eating,</w:t>
      </w:r>
      <w:r w:rsidR="00716702">
        <w:rPr>
          <w:rFonts w:ascii="Arial" w:hAnsi="Arial" w:cs="Arial"/>
          <w:color w:val="000000" w:themeColor="text1"/>
          <w:sz w:val="22"/>
          <w:szCs w:val="22"/>
          <w:lang w:val="en-GB"/>
          <w14:textOutline w14:w="0" w14:cap="flat" w14:cmpd="sng" w14:algn="ctr">
            <w14:noFill/>
            <w14:prstDash w14:val="solid"/>
            <w14:round/>
          </w14:textOutline>
        </w:rPr>
        <w:t xml:space="preserve"> </w:t>
      </w:r>
      <w:r w:rsidR="00716702" w:rsidRPr="00716702">
        <w:rPr>
          <w:rFonts w:ascii="Arial" w:hAnsi="Arial" w:cs="Arial"/>
          <w:color w:val="000000" w:themeColor="text1"/>
          <w:sz w:val="22"/>
          <w:szCs w:val="22"/>
          <w:lang w:val="en-GB"/>
          <w14:textOutline w14:w="0" w14:cap="flat" w14:cmpd="sng" w14:algn="ctr">
            <w14:noFill/>
            <w14:prstDash w14:val="solid"/>
            <w14:round/>
          </w14:textOutline>
        </w:rPr>
        <w:t>and moving around safely</w:t>
      </w:r>
      <w:r w:rsidR="002B049E">
        <w:rPr>
          <w:rFonts w:ascii="Arial" w:hAnsi="Arial" w:cs="Arial"/>
          <w:color w:val="000000" w:themeColor="text1"/>
          <w:sz w:val="22"/>
          <w:szCs w:val="22"/>
          <w:lang w:val="en-GB"/>
          <w14:textOutline w14:w="0" w14:cap="flat" w14:cmpd="sng" w14:algn="ctr">
            <w14:noFill/>
            <w14:prstDash w14:val="solid"/>
            <w14:round/>
          </w14:textOutline>
        </w:rPr>
        <w:t>.</w:t>
      </w:r>
      <w:r w:rsidR="002B049E" w:rsidRPr="002B049E">
        <w:t xml:space="preserve"> </w:t>
      </w:r>
      <w:r w:rsidR="002B049E" w:rsidRPr="002B049E">
        <w:rPr>
          <w:rFonts w:ascii="Arial" w:hAnsi="Arial" w:cs="Arial"/>
          <w:color w:val="000000" w:themeColor="text1"/>
          <w:sz w:val="22"/>
          <w:szCs w:val="22"/>
          <w:lang w:val="en-GB"/>
          <w14:textOutline w14:w="0" w14:cap="flat" w14:cmpd="sng" w14:algn="ctr">
            <w14:noFill/>
            <w14:prstDash w14:val="solid"/>
            <w14:round/>
          </w14:textOutline>
        </w:rPr>
        <w:t xml:space="preserve">Social and community care services, </w:t>
      </w:r>
      <w:r w:rsidR="00D23942">
        <w:rPr>
          <w:rFonts w:ascii="Arial" w:hAnsi="Arial" w:cs="Arial"/>
          <w:color w:val="000000" w:themeColor="text1"/>
          <w:sz w:val="22"/>
          <w:szCs w:val="22"/>
          <w:lang w:val="en-GB"/>
          <w14:textOutline w14:w="0" w14:cap="flat" w14:cmpd="sng" w14:algn="ctr">
            <w14:noFill/>
            <w14:prstDash w14:val="solid"/>
            <w14:round/>
          </w14:textOutline>
        </w:rPr>
        <w:t xml:space="preserve">like memory </w:t>
      </w:r>
      <w:r w:rsidR="00F202C7">
        <w:rPr>
          <w:rFonts w:ascii="Arial" w:hAnsi="Arial" w:cs="Arial"/>
          <w:color w:val="000000" w:themeColor="text1"/>
          <w:sz w:val="22"/>
          <w:szCs w:val="22"/>
          <w:lang w:val="en-GB"/>
          <w14:textOutline w14:w="0" w14:cap="flat" w14:cmpd="sng" w14:algn="ctr">
            <w14:noFill/>
            <w14:prstDash w14:val="solid"/>
            <w14:round/>
          </w14:textOutline>
        </w:rPr>
        <w:t>cafes, creative</w:t>
      </w:r>
      <w:r w:rsidR="00AE54E6">
        <w:rPr>
          <w:rFonts w:ascii="Arial" w:hAnsi="Arial" w:cs="Arial"/>
          <w:color w:val="000000" w:themeColor="text1"/>
          <w:sz w:val="22"/>
          <w:szCs w:val="22"/>
          <w:lang w:val="en-GB"/>
          <w14:textOutline w14:w="0" w14:cap="flat" w14:cmpd="sng" w14:algn="ctr">
            <w14:noFill/>
            <w14:prstDash w14:val="solid"/>
            <w14:round/>
          </w14:textOutline>
        </w:rPr>
        <w:t xml:space="preserve"> workshops</w:t>
      </w:r>
      <w:r w:rsidR="002B049E" w:rsidRPr="002B049E">
        <w:rPr>
          <w:rFonts w:ascii="Arial" w:hAnsi="Arial" w:cs="Arial"/>
          <w:color w:val="000000" w:themeColor="text1"/>
          <w:sz w:val="22"/>
          <w:szCs w:val="22"/>
          <w:lang w:val="en-GB"/>
          <w14:textOutline w14:w="0" w14:cap="flat" w14:cmpd="sng" w14:algn="ctr">
            <w14:noFill/>
            <w14:prstDash w14:val="solid"/>
            <w14:round/>
          </w14:textOutline>
        </w:rPr>
        <w:t xml:space="preserve">, </w:t>
      </w:r>
      <w:r w:rsidR="00F202C7">
        <w:rPr>
          <w:rFonts w:ascii="Arial" w:hAnsi="Arial" w:cs="Arial"/>
          <w:color w:val="000000" w:themeColor="text1"/>
          <w:sz w:val="22"/>
          <w:szCs w:val="22"/>
          <w:lang w:val="en-GB"/>
          <w14:textOutline w14:w="0" w14:cap="flat" w14:cmpd="sng" w14:algn="ctr">
            <w14:noFill/>
            <w14:prstDash w14:val="solid"/>
            <w14:round/>
          </w14:textOutline>
        </w:rPr>
        <w:t xml:space="preserve">and </w:t>
      </w:r>
      <w:r w:rsidR="00362549">
        <w:rPr>
          <w:rFonts w:ascii="Arial" w:hAnsi="Arial" w:cs="Arial"/>
          <w:color w:val="000000" w:themeColor="text1"/>
          <w:sz w:val="22"/>
          <w:szCs w:val="22"/>
          <w:lang w:val="en-GB"/>
          <w14:textOutline w14:w="0" w14:cap="flat" w14:cmpd="sng" w14:algn="ctr">
            <w14:noFill/>
            <w14:prstDash w14:val="solid"/>
            <w14:round/>
          </w14:textOutline>
        </w:rPr>
        <w:t>day centres,</w:t>
      </w:r>
      <w:r w:rsidR="00F202C7">
        <w:rPr>
          <w:rFonts w:ascii="Arial" w:hAnsi="Arial" w:cs="Arial"/>
          <w:color w:val="000000" w:themeColor="text1"/>
          <w:sz w:val="22"/>
          <w:szCs w:val="22"/>
          <w:lang w:val="en-GB"/>
          <w14:textOutline w14:w="0" w14:cap="flat" w14:cmpd="sng" w14:algn="ctr">
            <w14:noFill/>
            <w14:prstDash w14:val="solid"/>
            <w14:round/>
          </w14:textOutline>
        </w:rPr>
        <w:t xml:space="preserve"> </w:t>
      </w:r>
      <w:r w:rsidR="002B049E" w:rsidRPr="002B049E">
        <w:rPr>
          <w:rFonts w:ascii="Arial" w:hAnsi="Arial" w:cs="Arial"/>
          <w:color w:val="000000" w:themeColor="text1"/>
          <w:sz w:val="22"/>
          <w:szCs w:val="22"/>
          <w:lang w:val="en-GB"/>
          <w14:textOutline w14:w="0" w14:cap="flat" w14:cmpd="sng" w14:algn="ctr">
            <w14:noFill/>
            <w14:prstDash w14:val="solid"/>
            <w14:round/>
          </w14:textOutline>
        </w:rPr>
        <w:t>help minimi</w:t>
      </w:r>
      <w:r w:rsidR="00AC0C09">
        <w:rPr>
          <w:rFonts w:ascii="Arial" w:hAnsi="Arial" w:cs="Arial"/>
          <w:color w:val="000000" w:themeColor="text1"/>
          <w:sz w:val="22"/>
          <w:szCs w:val="22"/>
          <w:lang w:val="en-GB"/>
          <w14:textOutline w14:w="0" w14:cap="flat" w14:cmpd="sng" w14:algn="ctr">
            <w14:noFill/>
            <w14:prstDash w14:val="solid"/>
            <w14:round/>
          </w14:textOutline>
        </w:rPr>
        <w:t>s</w:t>
      </w:r>
      <w:r w:rsidR="002B049E" w:rsidRPr="002B049E">
        <w:rPr>
          <w:rFonts w:ascii="Arial" w:hAnsi="Arial" w:cs="Arial"/>
          <w:color w:val="000000" w:themeColor="text1"/>
          <w:sz w:val="22"/>
          <w:szCs w:val="22"/>
          <w:lang w:val="en-GB"/>
          <w14:textOutline w14:w="0" w14:cap="flat" w14:cmpd="sng" w14:algn="ctr">
            <w14:noFill/>
            <w14:prstDash w14:val="solid"/>
            <w14:round/>
          </w14:textOutline>
        </w:rPr>
        <w:t xml:space="preserve">e </w:t>
      </w:r>
      <w:r w:rsidR="00F202C7">
        <w:rPr>
          <w:rFonts w:ascii="Arial" w:hAnsi="Arial" w:cs="Arial"/>
          <w:color w:val="000000" w:themeColor="text1"/>
          <w:sz w:val="22"/>
          <w:szCs w:val="22"/>
          <w:lang w:val="en-GB"/>
          <w14:textOutline w14:w="0" w14:cap="flat" w14:cmpd="sng" w14:algn="ctr">
            <w14:noFill/>
            <w14:prstDash w14:val="solid"/>
            <w14:round/>
          </w14:textOutline>
        </w:rPr>
        <w:t>loneliness, provide emotional support, offer social interaction,</w:t>
      </w:r>
      <w:r w:rsidR="00F151D1">
        <w:rPr>
          <w:rFonts w:ascii="Arial" w:hAnsi="Arial" w:cs="Arial"/>
          <w:color w:val="000000" w:themeColor="text1"/>
          <w:sz w:val="22"/>
          <w:szCs w:val="22"/>
          <w:lang w:val="en-GB"/>
          <w14:textOutline w14:w="0" w14:cap="flat" w14:cmpd="sng" w14:algn="ctr">
            <w14:noFill/>
            <w14:prstDash w14:val="solid"/>
            <w14:round/>
          </w14:textOutline>
        </w:rPr>
        <w:t xml:space="preserve"> and improve wellbeing </w:t>
      </w:r>
      <w:r w:rsidR="001A28EA">
        <w:rPr>
          <w:rFonts w:ascii="Arial" w:hAnsi="Arial" w:cs="Arial"/>
          <w:color w:val="000000" w:themeColor="text1"/>
          <w:sz w:val="22"/>
          <w:szCs w:val="22"/>
          <w:lang w:val="en-GB"/>
          <w14:textOutline w14:w="0" w14:cap="flat" w14:cmpd="sng" w14:algn="ctr">
            <w14:noFill/>
            <w14:prstDash w14:val="solid"/>
            <w14:round/>
          </w14:textOutline>
        </w:rPr>
        <w:t>by encouraging people to stay active and connected with others</w:t>
      </w:r>
      <w:r w:rsidR="006A1913">
        <w:rPr>
          <w:rFonts w:ascii="Arial" w:hAnsi="Arial" w:cs="Arial"/>
          <w:color w:val="000000" w:themeColor="text1"/>
          <w:sz w:val="22"/>
          <w:szCs w:val="22"/>
          <w:lang w:val="en-GB"/>
          <w14:textOutline w14:w="0" w14:cap="flat" w14:cmpd="sng" w14:algn="ctr">
            <w14:noFill/>
            <w14:prstDash w14:val="solid"/>
            <w14:round/>
          </w14:textOutline>
        </w:rPr>
        <w:t xml:space="preserve"> (Age </w:t>
      </w:r>
      <w:proofErr w:type="gramStart"/>
      <w:r w:rsidR="006A1913">
        <w:rPr>
          <w:rFonts w:ascii="Arial" w:hAnsi="Arial" w:cs="Arial"/>
          <w:color w:val="000000" w:themeColor="text1"/>
          <w:sz w:val="22"/>
          <w:szCs w:val="22"/>
          <w:lang w:val="en-GB"/>
          <w14:textOutline w14:w="0" w14:cap="flat" w14:cmpd="sng" w14:algn="ctr">
            <w14:noFill/>
            <w14:prstDash w14:val="solid"/>
            <w14:round/>
          </w14:textOutline>
        </w:rPr>
        <w:t>UK,n</w:t>
      </w:r>
      <w:proofErr w:type="gramEnd"/>
      <w:r w:rsidR="006A1913">
        <w:rPr>
          <w:rFonts w:ascii="Arial" w:hAnsi="Arial" w:cs="Arial"/>
          <w:color w:val="000000" w:themeColor="text1"/>
          <w:sz w:val="22"/>
          <w:szCs w:val="22"/>
          <w:lang w:val="en-GB"/>
          <w14:textOutline w14:w="0" w14:cap="flat" w14:cmpd="sng" w14:algn="ctr">
            <w14:noFill/>
            <w14:prstDash w14:val="solid"/>
            <w14:round/>
          </w14:textOutline>
        </w:rPr>
        <w:t>.d).</w:t>
      </w:r>
    </w:p>
    <w:p w14:paraId="06C776BE" w14:textId="6018B231" w:rsidR="00F202C7" w:rsidRDefault="00F202C7" w:rsidP="00B50ED5">
      <w:pPr>
        <w:spacing w:line="360" w:lineRule="auto"/>
        <w:rPr>
          <w:rFonts w:ascii="Arial" w:hAnsi="Arial" w:cs="Arial"/>
          <w:color w:val="000000" w:themeColor="text1"/>
          <w:sz w:val="22"/>
          <w:szCs w:val="22"/>
          <w:lang w:val="en-GB"/>
          <w14:textOutline w14:w="0" w14:cap="flat" w14:cmpd="sng" w14:algn="ctr">
            <w14:noFill/>
            <w14:prstDash w14:val="solid"/>
            <w14:round/>
          </w14:textOutline>
        </w:rPr>
      </w:pPr>
      <w:r w:rsidRPr="00F202C7">
        <w:rPr>
          <w:rFonts w:ascii="Arial" w:hAnsi="Arial" w:cs="Arial"/>
          <w:color w:val="000000" w:themeColor="text1"/>
          <w:sz w:val="22"/>
          <w:szCs w:val="22"/>
          <w:lang w:val="en-GB"/>
          <w14:textOutline w14:w="0" w14:cap="flat" w14:cmpd="sng" w14:algn="ctr">
            <w14:noFill/>
            <w14:prstDash w14:val="solid"/>
            <w14:round/>
          </w14:textOutline>
        </w:rPr>
        <w:lastRenderedPageBreak/>
        <w:t>Carer support services are also crucial, providing train</w:t>
      </w:r>
      <w:r>
        <w:rPr>
          <w:rFonts w:ascii="Arial" w:hAnsi="Arial" w:cs="Arial"/>
          <w:color w:val="000000" w:themeColor="text1"/>
          <w:sz w:val="22"/>
          <w:szCs w:val="22"/>
          <w:lang w:val="en-GB"/>
          <w14:textOutline w14:w="0" w14:cap="flat" w14:cmpd="sng" w14:algn="ctr">
            <w14:noFill/>
            <w14:prstDash w14:val="solid"/>
            <w14:round/>
          </w14:textOutline>
        </w:rPr>
        <w:t>ing</w:t>
      </w:r>
      <w:r w:rsidRPr="00F202C7">
        <w:rPr>
          <w:rFonts w:ascii="Arial" w:hAnsi="Arial" w:cs="Arial"/>
          <w:color w:val="000000" w:themeColor="text1"/>
          <w:sz w:val="22"/>
          <w:szCs w:val="22"/>
          <w:lang w:val="en-GB"/>
          <w14:textOutline w14:w="0" w14:cap="flat" w14:cmpd="sng" w14:algn="ctr">
            <w14:noFill/>
            <w14:prstDash w14:val="solid"/>
            <w14:round/>
          </w14:textOutline>
        </w:rPr>
        <w:t>, advice, and respite care to help families</w:t>
      </w:r>
      <w:r w:rsidR="001C0126">
        <w:rPr>
          <w:rFonts w:ascii="Arial" w:hAnsi="Arial" w:cs="Arial"/>
          <w:color w:val="000000" w:themeColor="text1"/>
          <w:sz w:val="22"/>
          <w:szCs w:val="22"/>
          <w:lang w:val="en-GB"/>
          <w14:textOutline w14:w="0" w14:cap="flat" w14:cmpd="sng" w14:algn="ctr">
            <w14:noFill/>
            <w14:prstDash w14:val="solid"/>
            <w14:round/>
          </w14:textOutline>
        </w:rPr>
        <w:t>.</w:t>
      </w:r>
      <w:r w:rsidR="001C0126" w:rsidRPr="001C0126">
        <w:t xml:space="preserve"> </w:t>
      </w:r>
      <w:r w:rsidR="001C0126" w:rsidRPr="001C0126">
        <w:rPr>
          <w:rFonts w:ascii="Arial" w:hAnsi="Arial" w:cs="Arial"/>
          <w:color w:val="000000" w:themeColor="text1"/>
          <w:sz w:val="22"/>
          <w:szCs w:val="22"/>
          <w:lang w:val="en-GB"/>
          <w14:textOutline w14:w="0" w14:cap="flat" w14:cmpd="sng" w14:algn="ctr">
            <w14:noFill/>
            <w14:prstDash w14:val="solid"/>
            <w14:round/>
          </w14:textOutline>
        </w:rPr>
        <w:t>Overall,</w:t>
      </w:r>
      <w:r w:rsidR="009C66E7">
        <w:rPr>
          <w:rFonts w:ascii="Arial" w:hAnsi="Arial" w:cs="Arial"/>
          <w:color w:val="000000" w:themeColor="text1"/>
          <w:sz w:val="22"/>
          <w:szCs w:val="22"/>
          <w:lang w:val="en-GB"/>
          <w14:textOutline w14:w="0" w14:cap="flat" w14:cmpd="sng" w14:algn="ctr">
            <w14:noFill/>
            <w14:prstDash w14:val="solid"/>
            <w14:round/>
          </w14:textOutline>
        </w:rPr>
        <w:t xml:space="preserve"> </w:t>
      </w:r>
      <w:r w:rsidR="001C0126" w:rsidRPr="001C0126">
        <w:rPr>
          <w:rFonts w:ascii="Arial" w:hAnsi="Arial" w:cs="Arial"/>
          <w:color w:val="000000" w:themeColor="text1"/>
          <w:sz w:val="22"/>
          <w:szCs w:val="22"/>
          <w:lang w:val="en-GB"/>
          <w14:textOutline w14:w="0" w14:cap="flat" w14:cmpd="sng" w14:algn="ctr">
            <w14:noFill/>
            <w14:prstDash w14:val="solid"/>
            <w14:round/>
          </w14:textOutline>
        </w:rPr>
        <w:t>all these services work together to promote quality of life and help persons with dementia live as independently as possible in the community</w:t>
      </w:r>
      <w:r w:rsidR="001C0126">
        <w:rPr>
          <w:rFonts w:ascii="Arial" w:hAnsi="Arial" w:cs="Arial"/>
          <w:color w:val="000000" w:themeColor="text1"/>
          <w:sz w:val="22"/>
          <w:szCs w:val="22"/>
          <w:lang w:val="en-GB"/>
          <w14:textOutline w14:w="0" w14:cap="flat" w14:cmpd="sng" w14:algn="ctr">
            <w14:noFill/>
            <w14:prstDash w14:val="solid"/>
            <w14:round/>
          </w14:textOutline>
        </w:rPr>
        <w:t>.</w:t>
      </w:r>
    </w:p>
    <w:p w14:paraId="6E690454" w14:textId="5634753A" w:rsidR="004A3558" w:rsidRDefault="005B5C9E" w:rsidP="00B50ED5">
      <w:pPr>
        <w:spacing w:line="360" w:lineRule="auto"/>
        <w:rPr>
          <w:rFonts w:ascii="Arial" w:hAnsi="Arial" w:cs="Arial"/>
          <w:color w:val="000000" w:themeColor="text1"/>
          <w:sz w:val="22"/>
          <w:szCs w:val="22"/>
          <w:lang w:val="en-GB"/>
          <w14:textOutline w14:w="0" w14:cap="flat" w14:cmpd="sng" w14:algn="ctr">
            <w14:noFill/>
            <w14:prstDash w14:val="solid"/>
            <w14:round/>
          </w14:textOutline>
        </w:rPr>
      </w:pPr>
      <w:r w:rsidRPr="003578AC">
        <w:rPr>
          <w:rFonts w:ascii="Arial" w:hAnsi="Arial" w:cs="Arial"/>
          <w:color w:val="000000" w:themeColor="text1"/>
          <w:sz w:val="22"/>
          <w:szCs w:val="22"/>
          <w:lang w:val="en-GB"/>
          <w14:textOutline w14:w="0" w14:cap="flat" w14:cmpd="sng" w14:algn="ctr">
            <w14:noFill/>
            <w14:prstDash w14:val="solid"/>
            <w14:round/>
          </w14:textOutline>
        </w:rPr>
        <w:t>Also,</w:t>
      </w:r>
      <w:r>
        <w:rPr>
          <w:rFonts w:ascii="Arial" w:hAnsi="Arial" w:cs="Arial"/>
          <w:color w:val="000000" w:themeColor="text1"/>
          <w:sz w:val="22"/>
          <w:szCs w:val="22"/>
          <w:lang w:val="en-GB"/>
          <w14:textOutline w14:w="0" w14:cap="flat" w14:cmpd="sng" w14:algn="ctr">
            <w14:noFill/>
            <w14:prstDash w14:val="solid"/>
            <w14:round/>
          </w14:textOutline>
        </w:rPr>
        <w:t xml:space="preserve"> </w:t>
      </w:r>
      <w:r w:rsidR="003578AC" w:rsidRPr="003578AC">
        <w:rPr>
          <w:rFonts w:ascii="Arial" w:hAnsi="Arial" w:cs="Arial"/>
          <w:color w:val="000000" w:themeColor="text1"/>
          <w:sz w:val="22"/>
          <w:szCs w:val="22"/>
          <w:lang w:val="en-GB"/>
          <w14:textOutline w14:w="0" w14:cap="flat" w14:cmpd="sng" w14:algn="ctr">
            <w14:noFill/>
            <w14:prstDash w14:val="solid"/>
            <w14:round/>
          </w14:textOutline>
        </w:rPr>
        <w:t xml:space="preserve">excellent communication </w:t>
      </w:r>
      <w:r w:rsidR="0043510B">
        <w:rPr>
          <w:rFonts w:ascii="Arial" w:hAnsi="Arial" w:cs="Arial"/>
          <w:color w:val="000000" w:themeColor="text1"/>
          <w:sz w:val="22"/>
          <w:szCs w:val="22"/>
          <w:lang w:val="en-GB"/>
          <w14:textOutline w14:w="0" w14:cap="flat" w14:cmpd="sng" w14:algn="ctr">
            <w14:noFill/>
            <w14:prstDash w14:val="solid"/>
            <w14:round/>
          </w14:textOutline>
        </w:rPr>
        <w:t>among specialists is vital to ensure care is well managed and meets people’s changing needs.</w:t>
      </w:r>
      <w:r w:rsidRPr="005B5C9E">
        <w:rPr>
          <w:rFonts w:ascii="Arial" w:hAnsi="Arial" w:cs="Arial"/>
          <w:color w:val="000000" w:themeColor="text1"/>
          <w:sz w:val="22"/>
          <w:szCs w:val="22"/>
          <w:lang w:val="en-GB"/>
          <w14:textOutline w14:w="0" w14:cap="flat" w14:cmpd="sng" w14:algn="ctr">
            <w14:noFill/>
            <w14:prstDash w14:val="solid"/>
            <w14:round/>
          </w14:textOutline>
        </w:rPr>
        <w:t xml:space="preserve"> </w:t>
      </w:r>
      <w:r>
        <w:rPr>
          <w:rFonts w:ascii="Arial" w:hAnsi="Arial" w:cs="Arial"/>
          <w:color w:val="000000" w:themeColor="text1"/>
          <w:sz w:val="22"/>
          <w:szCs w:val="22"/>
          <w:lang w:val="en-GB"/>
          <w14:textOutline w14:w="0" w14:cap="flat" w14:cmpd="sng" w14:algn="ctr">
            <w14:noFill/>
            <w14:prstDash w14:val="solid"/>
            <w14:round/>
          </w14:textOutline>
        </w:rPr>
        <w:t>P</w:t>
      </w:r>
      <w:r w:rsidRPr="005B5C9E">
        <w:rPr>
          <w:rFonts w:ascii="Arial" w:hAnsi="Arial" w:cs="Arial"/>
          <w:color w:val="000000" w:themeColor="text1"/>
          <w:sz w:val="22"/>
          <w:szCs w:val="22"/>
          <w:lang w:val="en-GB"/>
          <w14:textOutline w14:w="0" w14:cap="flat" w14:cmpd="sng" w14:algn="ctr">
            <w14:noFill/>
            <w14:prstDash w14:val="solid"/>
            <w14:round/>
          </w14:textOutline>
        </w:rPr>
        <w:t>rotection rules are also crucial</w:t>
      </w:r>
      <w:r w:rsidR="003578AC" w:rsidRPr="003578AC">
        <w:rPr>
          <w:rFonts w:ascii="Arial" w:hAnsi="Arial" w:cs="Arial"/>
          <w:color w:val="000000" w:themeColor="text1"/>
          <w:sz w:val="22"/>
          <w:szCs w:val="22"/>
          <w:lang w:val="en-GB"/>
          <w14:textOutline w14:w="0" w14:cap="flat" w14:cmpd="sng" w14:algn="ctr">
            <w14:noFill/>
            <w14:prstDash w14:val="solid"/>
            <w14:round/>
          </w14:textOutline>
        </w:rPr>
        <w:t xml:space="preserve"> </w:t>
      </w:r>
      <w:r w:rsidR="0043510B" w:rsidRPr="0043510B">
        <w:rPr>
          <w:rFonts w:ascii="Arial" w:hAnsi="Arial" w:cs="Arial"/>
          <w:color w:val="000000" w:themeColor="text1"/>
          <w:sz w:val="22"/>
          <w:szCs w:val="22"/>
          <w:lang w:val="en-GB"/>
          <w14:textOutline w14:w="0" w14:cap="flat" w14:cmpd="sng" w14:algn="ctr">
            <w14:noFill/>
            <w14:prstDash w14:val="solid"/>
            <w14:round/>
          </w14:textOutline>
        </w:rPr>
        <w:t xml:space="preserve">to protect vulnerable persons from neglect or abuse, and to keep them secure and </w:t>
      </w:r>
      <w:r w:rsidR="00684EE9" w:rsidRPr="0043510B">
        <w:rPr>
          <w:rFonts w:ascii="Arial" w:hAnsi="Arial" w:cs="Arial"/>
          <w:color w:val="000000" w:themeColor="text1"/>
          <w:sz w:val="22"/>
          <w:szCs w:val="22"/>
          <w:lang w:val="en-GB"/>
          <w14:textOutline w14:w="0" w14:cap="flat" w14:cmpd="sng" w14:algn="ctr">
            <w14:noFill/>
            <w14:prstDash w14:val="solid"/>
            <w14:round/>
          </w14:textOutline>
        </w:rPr>
        <w:t>always respected</w:t>
      </w:r>
      <w:r w:rsidR="00E62BF3">
        <w:rPr>
          <w:rFonts w:ascii="Arial" w:hAnsi="Arial" w:cs="Arial"/>
          <w:color w:val="000000" w:themeColor="text1"/>
          <w:sz w:val="22"/>
          <w:szCs w:val="22"/>
          <w:lang w:val="en-GB"/>
          <w14:textOutline w14:w="0" w14:cap="flat" w14:cmpd="sng" w14:algn="ctr">
            <w14:noFill/>
            <w14:prstDash w14:val="solid"/>
            <w14:round/>
          </w14:textOutline>
        </w:rPr>
        <w:t xml:space="preserve"> (Age </w:t>
      </w:r>
      <w:proofErr w:type="spellStart"/>
      <w:proofErr w:type="gramStart"/>
      <w:r w:rsidR="00E62BF3">
        <w:rPr>
          <w:rFonts w:ascii="Arial" w:hAnsi="Arial" w:cs="Arial"/>
          <w:color w:val="000000" w:themeColor="text1"/>
          <w:sz w:val="22"/>
          <w:szCs w:val="22"/>
          <w:lang w:val="en-GB"/>
          <w14:textOutline w14:w="0" w14:cap="flat" w14:cmpd="sng" w14:algn="ctr">
            <w14:noFill/>
            <w14:prstDash w14:val="solid"/>
            <w14:round/>
          </w14:textOutline>
        </w:rPr>
        <w:t>UK,</w:t>
      </w:r>
      <w:r w:rsidR="007125C4">
        <w:rPr>
          <w:rFonts w:ascii="Arial" w:hAnsi="Arial" w:cs="Arial"/>
          <w:color w:val="000000" w:themeColor="text1"/>
          <w:sz w:val="22"/>
          <w:szCs w:val="22"/>
          <w:lang w:val="en-GB"/>
          <w14:textOutline w14:w="0" w14:cap="flat" w14:cmpd="sng" w14:algn="ctr">
            <w14:noFill/>
            <w14:prstDash w14:val="solid"/>
            <w14:round/>
          </w14:textOutline>
        </w:rPr>
        <w:t>n</w:t>
      </w:r>
      <w:proofErr w:type="gramEnd"/>
      <w:r w:rsidR="007125C4">
        <w:rPr>
          <w:rFonts w:ascii="Arial" w:hAnsi="Arial" w:cs="Arial"/>
          <w:color w:val="000000" w:themeColor="text1"/>
          <w:sz w:val="22"/>
          <w:szCs w:val="22"/>
          <w:lang w:val="en-GB"/>
          <w14:textOutline w14:w="0" w14:cap="flat" w14:cmpd="sng" w14:algn="ctr">
            <w14:noFill/>
            <w14:prstDash w14:val="solid"/>
            <w14:round/>
          </w14:textOutline>
        </w:rPr>
        <w:t>.</w:t>
      </w:r>
      <w:proofErr w:type="gramStart"/>
      <w:r w:rsidR="007125C4">
        <w:rPr>
          <w:rFonts w:ascii="Arial" w:hAnsi="Arial" w:cs="Arial"/>
          <w:color w:val="000000" w:themeColor="text1"/>
          <w:sz w:val="22"/>
          <w:szCs w:val="22"/>
          <w:lang w:val="en-GB"/>
          <w14:textOutline w14:w="0" w14:cap="flat" w14:cmpd="sng" w14:algn="ctr">
            <w14:noFill/>
            <w14:prstDash w14:val="solid"/>
            <w14:round/>
          </w14:textOutline>
        </w:rPr>
        <w:t>d</w:t>
      </w:r>
      <w:proofErr w:type="spellEnd"/>
      <w:r w:rsidR="006A1913">
        <w:rPr>
          <w:rFonts w:ascii="Arial" w:hAnsi="Arial" w:cs="Arial"/>
          <w:color w:val="000000" w:themeColor="text1"/>
          <w:sz w:val="22"/>
          <w:szCs w:val="22"/>
          <w:lang w:val="en-GB"/>
          <w14:textOutline w14:w="0" w14:cap="flat" w14:cmpd="sng" w14:algn="ctr">
            <w14:noFill/>
            <w14:prstDash w14:val="solid"/>
            <w14:round/>
          </w14:textOutline>
        </w:rPr>
        <w:t xml:space="preserve"> ;</w:t>
      </w:r>
      <w:proofErr w:type="gramEnd"/>
      <w:r w:rsidR="006A1913">
        <w:rPr>
          <w:rFonts w:ascii="Arial" w:hAnsi="Arial" w:cs="Arial"/>
          <w:color w:val="000000" w:themeColor="text1"/>
          <w:sz w:val="22"/>
          <w:szCs w:val="22"/>
          <w:lang w:val="en-GB"/>
          <w14:textOutline w14:w="0" w14:cap="flat" w14:cmpd="sng" w14:algn="ctr">
            <w14:noFill/>
            <w14:prstDash w14:val="solid"/>
            <w14:round/>
          </w14:textOutline>
        </w:rPr>
        <w:t xml:space="preserve"> Alzheimer’s </w:t>
      </w:r>
      <w:proofErr w:type="spellStart"/>
      <w:proofErr w:type="gramStart"/>
      <w:r w:rsidR="00351AC0">
        <w:rPr>
          <w:rFonts w:ascii="Arial" w:hAnsi="Arial" w:cs="Arial"/>
          <w:color w:val="000000" w:themeColor="text1"/>
          <w:sz w:val="22"/>
          <w:szCs w:val="22"/>
          <w:lang w:val="en-GB"/>
          <w14:textOutline w14:w="0" w14:cap="flat" w14:cmpd="sng" w14:algn="ctr">
            <w14:noFill/>
            <w14:prstDash w14:val="solid"/>
            <w14:round/>
          </w14:textOutline>
        </w:rPr>
        <w:t>Society,n.d</w:t>
      </w:r>
      <w:proofErr w:type="spellEnd"/>
      <w:r w:rsidR="00351AC0">
        <w:rPr>
          <w:rFonts w:ascii="Arial" w:hAnsi="Arial" w:cs="Arial"/>
          <w:color w:val="000000" w:themeColor="text1"/>
          <w:sz w:val="22"/>
          <w:szCs w:val="22"/>
          <w:lang w:val="en-GB"/>
          <w14:textOutline w14:w="0" w14:cap="flat" w14:cmpd="sng" w14:algn="ctr">
            <w14:noFill/>
            <w14:prstDash w14:val="solid"/>
            <w14:round/>
          </w14:textOutline>
        </w:rPr>
        <w:t>.</w:t>
      </w:r>
      <w:proofErr w:type="gramEnd"/>
      <w:r w:rsidR="006A1913">
        <w:rPr>
          <w:rFonts w:ascii="Arial" w:hAnsi="Arial" w:cs="Arial"/>
          <w:color w:val="000000" w:themeColor="text1"/>
          <w:sz w:val="22"/>
          <w:szCs w:val="22"/>
          <w:lang w:val="en-GB"/>
          <w14:textOutline w14:w="0" w14:cap="flat" w14:cmpd="sng" w14:algn="ctr">
            <w14:noFill/>
            <w14:prstDash w14:val="solid"/>
            <w14:round/>
          </w14:textOutline>
        </w:rPr>
        <w:t>).</w:t>
      </w:r>
    </w:p>
    <w:p w14:paraId="1EDAC462" w14:textId="48F371BA" w:rsidR="00894B5B" w:rsidRDefault="00894B5B">
      <w:pPr>
        <w:spacing w:line="360" w:lineRule="auto"/>
      </w:pPr>
      <w:r>
        <w:rPr>
          <w:rFonts w:ascii="Arial" w:hAnsi="Arial" w:cs="Arial"/>
          <w:color w:val="000000"/>
          <w:sz w:val="22"/>
          <w:szCs w:val="22"/>
          <w:lang w:val="en-GB"/>
        </w:rPr>
        <w:t>This coordinated model enhances safety, reduces hospital admissions, and improves overall well-being for individuals and their families within community-based care settings. Furthermore, services foster resilience, support effective coping strategies, and strengthen social networks across communities</w:t>
      </w:r>
      <w:r w:rsidR="00334B02">
        <w:rPr>
          <w:rFonts w:ascii="Arial" w:hAnsi="Arial" w:cs="Arial"/>
          <w:color w:val="000000"/>
          <w:sz w:val="22"/>
          <w:szCs w:val="22"/>
          <w:lang w:val="en-GB"/>
        </w:rPr>
        <w:t xml:space="preserve"> (Age </w:t>
      </w:r>
      <w:proofErr w:type="gramStart"/>
      <w:r w:rsidR="00334B02">
        <w:rPr>
          <w:rFonts w:ascii="Arial" w:hAnsi="Arial" w:cs="Arial"/>
          <w:color w:val="000000"/>
          <w:sz w:val="22"/>
          <w:szCs w:val="22"/>
          <w:lang w:val="en-GB"/>
        </w:rPr>
        <w:t>UK,n</w:t>
      </w:r>
      <w:proofErr w:type="gramEnd"/>
      <w:r w:rsidR="00334B02">
        <w:rPr>
          <w:rFonts w:ascii="Arial" w:hAnsi="Arial" w:cs="Arial"/>
          <w:color w:val="000000"/>
          <w:sz w:val="22"/>
          <w:szCs w:val="22"/>
          <w:lang w:val="en-GB"/>
        </w:rPr>
        <w:t>.</w:t>
      </w:r>
      <w:r w:rsidR="006F14AA">
        <w:rPr>
          <w:rFonts w:ascii="Arial" w:hAnsi="Arial" w:cs="Arial"/>
          <w:color w:val="000000"/>
          <w:sz w:val="22"/>
          <w:szCs w:val="22"/>
          <w:lang w:val="en-GB"/>
        </w:rPr>
        <w:t>d;</w:t>
      </w:r>
      <w:r w:rsidR="006A1913">
        <w:rPr>
          <w:rFonts w:ascii="Arial" w:hAnsi="Arial" w:cs="Arial"/>
          <w:color w:val="000000"/>
          <w:sz w:val="22"/>
          <w:szCs w:val="22"/>
          <w:lang w:val="en-GB"/>
        </w:rPr>
        <w:t xml:space="preserve"> Alzheimer’s Society, n.d.).</w:t>
      </w:r>
    </w:p>
    <w:p w14:paraId="0C2505B3" w14:textId="77777777" w:rsidR="006D5347" w:rsidRDefault="006D5347" w:rsidP="00CB0028">
      <w:pPr>
        <w:spacing w:line="360" w:lineRule="auto"/>
        <w:rPr>
          <w:rFonts w:ascii="Arial" w:hAnsi="Arial" w:cs="Arial"/>
          <w:color w:val="000000" w:themeColor="text1"/>
          <w:sz w:val="22"/>
          <w:szCs w:val="22"/>
          <w:lang w:val="en-GB"/>
          <w14:textOutline w14:w="0" w14:cap="flat" w14:cmpd="sng" w14:algn="ctr">
            <w14:noFill/>
            <w14:prstDash w14:val="solid"/>
            <w14:round/>
          </w14:textOutline>
        </w:rPr>
      </w:pPr>
    </w:p>
    <w:bookmarkEnd w:id="0"/>
    <w:p w14:paraId="14034E2A" w14:textId="67E77453" w:rsidR="00294AC1" w:rsidRPr="006D5347" w:rsidRDefault="00294AC1" w:rsidP="00CB0028">
      <w:pPr>
        <w:spacing w:line="360" w:lineRule="auto"/>
        <w:rPr>
          <w:rFonts w:ascii="Arial" w:hAnsi="Arial" w:cs="Arial"/>
          <w:color w:val="000000" w:themeColor="text1"/>
          <w:sz w:val="22"/>
          <w:szCs w:val="2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
          <w:bCs/>
          <w:color w:val="156082" w:themeColor="accent1"/>
          <w:sz w:val="22"/>
          <w:szCs w:val="22"/>
          <w:u w:val="single"/>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CONCLUSION </w:t>
      </w:r>
    </w:p>
    <w:p w14:paraId="78A95193" w14:textId="77777777" w:rsidR="00EC2659" w:rsidRDefault="00D120C9" w:rsidP="00D120C9">
      <w:pPr>
        <w:pStyle w:val="NormalWeb"/>
        <w:spacing w:line="360" w:lineRule="auto"/>
        <w:rPr>
          <w:rFonts w:ascii="Arial" w:hAnsi="Arial" w:cs="Arial"/>
          <w:color w:val="000000"/>
          <w:sz w:val="22"/>
          <w:szCs w:val="22"/>
        </w:rPr>
      </w:pPr>
      <w:r w:rsidRPr="00943BF0">
        <w:rPr>
          <w:rFonts w:ascii="Arial" w:hAnsi="Arial" w:cs="Arial"/>
          <w:color w:val="000000"/>
          <w:sz w:val="22"/>
          <w:szCs w:val="22"/>
        </w:rPr>
        <w:t>In conclusion, dementia is a progressive disorder that gradually reduces a person’s ability to understand, interact with others, and manage daily activities. It causes behavioural and functional changes that make everyday tasks more difficult, leading to greater dependence on other people. Over time, it affects not only the individual but also those around them, especially family members and caregivers, who often take on additional responsibilities and emotional pressure.The condition also has a significant impact on society, as it increases the need for well</w:t>
      </w:r>
      <w:r w:rsidRPr="00943BF0">
        <w:rPr>
          <w:rFonts w:ascii="Arial" w:hAnsi="Arial" w:cs="Arial"/>
          <w:color w:val="000000"/>
          <w:sz w:val="22"/>
          <w:szCs w:val="22"/>
        </w:rPr>
        <w:noBreakHyphen/>
        <w:t>established support systems and coordinated care services. Although there is currently no cure, early detection and continuous support can help maintain a better quality of life for a longer period.</w:t>
      </w:r>
    </w:p>
    <w:p w14:paraId="73239840" w14:textId="5B557654" w:rsidR="004E2674" w:rsidRPr="00D120C9" w:rsidRDefault="00D120C9" w:rsidP="00D120C9">
      <w:pPr>
        <w:pStyle w:val="NormalWeb"/>
        <w:spacing w:line="360" w:lineRule="auto"/>
        <w:rPr>
          <w:rFonts w:ascii="Arial" w:hAnsi="Arial" w:cs="Arial"/>
          <w:color w:val="000000"/>
          <w:sz w:val="22"/>
          <w:szCs w:val="22"/>
        </w:rPr>
      </w:pPr>
      <w:r w:rsidRPr="00943BF0">
        <w:rPr>
          <w:rFonts w:ascii="Arial" w:hAnsi="Arial" w:cs="Arial"/>
          <w:color w:val="000000"/>
          <w:sz w:val="22"/>
          <w:szCs w:val="22"/>
        </w:rPr>
        <w:t>Overall, dementia is a complex condition that requires understanding, patience, and structured support. Promoting awareness and ensuring access to appropriate assistance are essential to helping affected individuals live as well as possible, while always preserving dignity, independence, respect, and empathy</w:t>
      </w:r>
      <w:r>
        <w:rPr>
          <w:rFonts w:ascii="Arial" w:hAnsi="Arial" w:cs="Arial"/>
          <w:color w:val="000000"/>
          <w:sz w:val="22"/>
          <w:szCs w:val="22"/>
        </w:rPr>
        <w:t>.</w:t>
      </w:r>
    </w:p>
    <w:p w14:paraId="57F3ED0E" w14:textId="3C3D60A0" w:rsidR="00054363" w:rsidRDefault="00054363" w:rsidP="00CB0028">
      <w:pPr>
        <w:spacing w:line="360" w:lineRule="auto"/>
        <w:rPr>
          <w:rFonts w:ascii="Arial" w:hAnsi="Arial" w:cs="Arial"/>
          <w:color w:val="000000" w:themeColor="text1"/>
          <w:sz w:val="22"/>
          <w:szCs w:val="22"/>
          <w:lang w:val="en-GB"/>
          <w14:textOutline w14:w="0" w14:cap="flat" w14:cmpd="sng" w14:algn="ctr">
            <w14:noFill/>
            <w14:prstDash w14:val="solid"/>
            <w14:round/>
          </w14:textOutline>
        </w:rPr>
      </w:pPr>
      <w:r>
        <w:rPr>
          <w:rFonts w:ascii="Arial" w:hAnsi="Arial" w:cs="Arial"/>
          <w:color w:val="000000" w:themeColor="text1"/>
          <w:sz w:val="22"/>
          <w:szCs w:val="22"/>
          <w:lang w:val="en-GB"/>
          <w14:textOutline w14:w="0" w14:cap="flat" w14:cmpd="sng" w14:algn="ctr">
            <w14:noFill/>
            <w14:prstDash w14:val="solid"/>
            <w14:round/>
          </w14:textOutline>
        </w:rPr>
        <w:t xml:space="preserve"> </w:t>
      </w:r>
    </w:p>
    <w:p w14:paraId="3709A6FD" w14:textId="0DC7BBAB" w:rsidR="001F0A7C" w:rsidRDefault="003A159D" w:rsidP="00CB0028">
      <w:pPr>
        <w:spacing w:line="360" w:lineRule="auto"/>
        <w:rPr>
          <w:rFonts w:ascii="Arial" w:hAnsi="Arial" w:cs="Arial"/>
          <w:b/>
          <w:bCs/>
          <w:color w:val="156082" w:themeColor="accent1"/>
          <w:sz w:val="22"/>
          <w:szCs w:val="22"/>
          <w:u w:val="single"/>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A159D">
        <w:rPr>
          <w:rFonts w:ascii="Arial" w:hAnsi="Arial" w:cs="Arial"/>
          <w:b/>
          <w:bCs/>
          <w:color w:val="156082" w:themeColor="accent1"/>
          <w:sz w:val="22"/>
          <w:szCs w:val="22"/>
          <w:u w:val="single"/>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REFERENCES:</w:t>
      </w:r>
    </w:p>
    <w:p w14:paraId="1AB644AE" w14:textId="77777777" w:rsidR="00B81D0F" w:rsidRPr="003A159D" w:rsidRDefault="00B81D0F" w:rsidP="00CB0028">
      <w:pPr>
        <w:spacing w:line="360" w:lineRule="auto"/>
        <w:rPr>
          <w:rFonts w:ascii="Arial" w:hAnsi="Arial" w:cs="Arial"/>
          <w:b/>
          <w:bCs/>
          <w:color w:val="156082" w:themeColor="accent1"/>
          <w:sz w:val="22"/>
          <w:szCs w:val="22"/>
          <w:u w:val="single"/>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ADCD0DA" w14:textId="384A1CB7" w:rsidR="00B81D0F" w:rsidRPr="00C41AFE" w:rsidRDefault="00187C83" w:rsidP="00CB0028">
      <w:pPr>
        <w:pStyle w:val="NormalWeb"/>
        <w:numPr>
          <w:ilvl w:val="0"/>
          <w:numId w:val="3"/>
        </w:numPr>
        <w:spacing w:before="0" w:beforeAutospacing="0" w:after="0" w:afterAutospacing="0" w:line="360" w:lineRule="auto"/>
        <w:rPr>
          <w:color w:val="000000"/>
          <w:sz w:val="22"/>
          <w:szCs w:val="22"/>
        </w:rPr>
      </w:pPr>
      <w:r w:rsidRPr="00241A53">
        <w:rPr>
          <w:color w:val="000000"/>
        </w:rPr>
        <w:t>Alzheimer’s Society (</w:t>
      </w:r>
      <w:r w:rsidR="008C1055">
        <w:rPr>
          <w:color w:val="000000"/>
        </w:rPr>
        <w:t>n.d.</w:t>
      </w:r>
      <w:r w:rsidR="00C1710F">
        <w:rPr>
          <w:color w:val="000000"/>
        </w:rPr>
        <w:t>).</w:t>
      </w:r>
      <w:r w:rsidRPr="00241A53">
        <w:rPr>
          <w:rStyle w:val="apple-converted-space"/>
          <w:color w:val="000000"/>
        </w:rPr>
        <w:t> </w:t>
      </w:r>
      <w:r w:rsidRPr="00241A53">
        <w:rPr>
          <w:rStyle w:val="nfasis"/>
          <w:color w:val="000000"/>
          <w:sz w:val="22"/>
          <w:szCs w:val="22"/>
        </w:rPr>
        <w:t>Risk factors for dementia</w:t>
      </w:r>
      <w:r w:rsidRPr="00241A53">
        <w:rPr>
          <w:color w:val="000000"/>
        </w:rPr>
        <w:t>. Available at:</w:t>
      </w:r>
      <w:r w:rsidRPr="00241A53">
        <w:rPr>
          <w:rStyle w:val="apple-converted-space"/>
          <w:color w:val="000000"/>
        </w:rPr>
        <w:t> </w:t>
      </w:r>
      <w:hyperlink r:id="rId6" w:tgtFrame="_new" w:history="1">
        <w:r w:rsidRPr="00941CC4">
          <w:rPr>
            <w:rStyle w:val="Hipervnculo"/>
            <w:color w:val="77206D" w:themeColor="accent5" w:themeShade="BF"/>
            <w:sz w:val="22"/>
            <w:szCs w:val="22"/>
          </w:rPr>
          <w:t>https://www.alzheimers.org.uk/about-dementia/managing-the-risk-of-dementia/risk-factors-for-dementia</w:t>
        </w:r>
      </w:hyperlink>
      <w:r w:rsidRPr="00941CC4">
        <w:rPr>
          <w:rStyle w:val="apple-converted-space"/>
          <w:rFonts w:ascii="-webkit-standard" w:hAnsi="-webkit-standard"/>
          <w:color w:val="77206D" w:themeColor="accent5" w:themeShade="BF"/>
          <w:sz w:val="25"/>
        </w:rPr>
        <w:t> </w:t>
      </w:r>
      <w:r w:rsidR="00BB5DA6" w:rsidRPr="00241A53">
        <w:rPr>
          <w:color w:val="000000"/>
        </w:rPr>
        <w:t>(A</w:t>
      </w:r>
      <w:r w:rsidRPr="00241A53">
        <w:rPr>
          <w:color w:val="000000"/>
        </w:rPr>
        <w:t>ccessed: 17 April 2026).</w:t>
      </w:r>
    </w:p>
    <w:p w14:paraId="13604795" w14:textId="1BAE8A38" w:rsidR="00C41AFE" w:rsidRPr="00C41AFE" w:rsidRDefault="00C41AFE" w:rsidP="00CB0028">
      <w:pPr>
        <w:pStyle w:val="NormalWeb"/>
        <w:numPr>
          <w:ilvl w:val="0"/>
          <w:numId w:val="3"/>
        </w:numPr>
        <w:spacing w:before="0" w:beforeAutospacing="0" w:after="0" w:afterAutospacing="0" w:line="360" w:lineRule="auto"/>
        <w:rPr>
          <w:color w:val="000000"/>
          <w:sz w:val="22"/>
          <w:szCs w:val="22"/>
        </w:rPr>
      </w:pPr>
      <w:r w:rsidRPr="00C41AFE">
        <w:rPr>
          <w:color w:val="000000"/>
        </w:rPr>
        <w:lastRenderedPageBreak/>
        <w:t>Alzheimer’s Society (</w:t>
      </w:r>
      <w:r w:rsidR="008C1055">
        <w:rPr>
          <w:color w:val="000000"/>
        </w:rPr>
        <w:t>n.d.</w:t>
      </w:r>
      <w:r w:rsidRPr="00C41AFE">
        <w:rPr>
          <w:color w:val="000000"/>
        </w:rPr>
        <w:t xml:space="preserve">). </w:t>
      </w:r>
      <w:r w:rsidRPr="00C41AFE">
        <w:rPr>
          <w:i/>
          <w:iCs/>
          <w:color w:val="000000"/>
          <w:sz w:val="22"/>
          <w:szCs w:val="22"/>
        </w:rPr>
        <w:t>Tests and scans to diagnose dementia</w:t>
      </w:r>
      <w:r w:rsidRPr="00C41AFE">
        <w:rPr>
          <w:color w:val="000000"/>
        </w:rPr>
        <w:t>. Available at: </w:t>
      </w:r>
      <w:hyperlink r:id="rId7" w:tgtFrame="_new" w:history="1">
        <w:r w:rsidRPr="00941CC4">
          <w:rPr>
            <w:color w:val="156082" w:themeColor="accent1"/>
            <w:sz w:val="22"/>
            <w:szCs w:val="22"/>
            <w:u w:val="single"/>
          </w:rPr>
          <w:t>https://www.alzheimers.org.uk/about-dementia/dementia-diagnosis/how-to-get-dementia-diagnosis/tests-and-scans</w:t>
        </w:r>
      </w:hyperlink>
      <w:r w:rsidR="006A1913" w:rsidRPr="00941CC4">
        <w:rPr>
          <w:color w:val="156082" w:themeColor="accent1"/>
        </w:rPr>
        <w:t xml:space="preserve"> </w:t>
      </w:r>
      <w:r w:rsidR="002F3860" w:rsidRPr="002F3860">
        <w:rPr>
          <w:color w:val="000000"/>
        </w:rPr>
        <w:t>(Accessed: 18 April 2026).</w:t>
      </w:r>
    </w:p>
    <w:p w14:paraId="71365414" w14:textId="1EBBA2E9" w:rsidR="00584CE7" w:rsidRPr="00584CE7" w:rsidRDefault="00FF087F" w:rsidP="00CB0028">
      <w:pPr>
        <w:pStyle w:val="NormalWeb"/>
        <w:numPr>
          <w:ilvl w:val="0"/>
          <w:numId w:val="3"/>
        </w:numPr>
        <w:spacing w:before="0" w:beforeAutospacing="0" w:after="0" w:afterAutospacing="0" w:line="360" w:lineRule="auto"/>
        <w:rPr>
          <w:color w:val="000000"/>
          <w:sz w:val="22"/>
          <w:szCs w:val="22"/>
        </w:rPr>
      </w:pPr>
      <w:r w:rsidRPr="00B81D0F">
        <w:t>Age UK (</w:t>
      </w:r>
      <w:r w:rsidR="008C1055">
        <w:t>n.d.</w:t>
      </w:r>
      <w:r w:rsidR="00817B27">
        <w:t>)</w:t>
      </w:r>
      <w:r w:rsidR="00CC0926">
        <w:t xml:space="preserve">. </w:t>
      </w:r>
      <w:r w:rsidRPr="00B81D0F">
        <w:rPr>
          <w:i/>
          <w:iCs/>
        </w:rPr>
        <w:t>Help &amp; support for people with dementia</w:t>
      </w:r>
      <w:r w:rsidRPr="00B81D0F">
        <w:t>. Available at</w:t>
      </w:r>
      <w:r w:rsidRPr="00B81D0F">
        <w:rPr>
          <w:color w:val="215E99" w:themeColor="text2" w:themeTint="BF"/>
        </w:rPr>
        <w:t>: </w:t>
      </w:r>
      <w:hyperlink r:id="rId8" w:tgtFrame="_new" w:history="1">
        <w:r w:rsidRPr="00B81D0F">
          <w:rPr>
            <w:color w:val="156082" w:themeColor="accent1"/>
            <w:u w:val="single"/>
          </w:rPr>
          <w:t>https://www.ageuk.org.uk/information-advice/health-wellbeing/conditions-illnesses/dementia/getting-care-and-support/</w:t>
        </w:r>
      </w:hyperlink>
      <w:r w:rsidRPr="00B81D0F">
        <w:rPr>
          <w:color w:val="156082" w:themeColor="accent1"/>
        </w:rPr>
        <w:t> </w:t>
      </w:r>
      <w:r w:rsidRPr="00B81D0F">
        <w:t>(Accessed: 17 April 2026).</w:t>
      </w:r>
    </w:p>
    <w:p w14:paraId="0FDB8E9F" w14:textId="1F65871C" w:rsidR="00FF087F" w:rsidRPr="00266527" w:rsidRDefault="00FF087F" w:rsidP="00CB0028">
      <w:pPr>
        <w:pStyle w:val="Prrafodelista"/>
        <w:numPr>
          <w:ilvl w:val="0"/>
          <w:numId w:val="3"/>
        </w:numPr>
        <w:spacing w:line="360" w:lineRule="auto"/>
        <w:rPr>
          <w:rFonts w:ascii="Times New Roman" w:hAnsi="Times New Roman" w:cs="Times New Roman"/>
        </w:rPr>
      </w:pPr>
      <w:r w:rsidRPr="00266527">
        <w:rPr>
          <w:rFonts w:ascii="Times New Roman" w:hAnsi="Times New Roman" w:cs="Times New Roman"/>
        </w:rPr>
        <w:t>Dementia Statistics Hub (</w:t>
      </w:r>
      <w:r w:rsidR="008C1055">
        <w:rPr>
          <w:rFonts w:ascii="Times New Roman" w:hAnsi="Times New Roman" w:cs="Times New Roman"/>
        </w:rPr>
        <w:t>n.d.)</w:t>
      </w:r>
      <w:r w:rsidR="00CC0926">
        <w:rPr>
          <w:rFonts w:ascii="Times New Roman" w:hAnsi="Times New Roman" w:cs="Times New Roman"/>
        </w:rPr>
        <w:t>.</w:t>
      </w:r>
      <w:r w:rsidRPr="00266527">
        <w:rPr>
          <w:rFonts w:ascii="Times New Roman" w:hAnsi="Times New Roman" w:cs="Times New Roman"/>
        </w:rPr>
        <w:t> </w:t>
      </w:r>
      <w:r w:rsidRPr="00266527">
        <w:rPr>
          <w:rFonts w:ascii="Times New Roman" w:hAnsi="Times New Roman" w:cs="Times New Roman"/>
          <w:i/>
          <w:iCs/>
        </w:rPr>
        <w:t>Prevalence and incidence.</w:t>
      </w:r>
      <w:r w:rsidRPr="00266527">
        <w:rPr>
          <w:rFonts w:ascii="Times New Roman" w:hAnsi="Times New Roman" w:cs="Times New Roman"/>
        </w:rPr>
        <w:t xml:space="preserve"> Available at:</w:t>
      </w:r>
      <w:r w:rsidRPr="0034673F">
        <w:rPr>
          <w:rFonts w:ascii="Times New Roman" w:hAnsi="Times New Roman" w:cs="Times New Roman"/>
          <w:color w:val="156082" w:themeColor="accent1"/>
        </w:rPr>
        <w:t> </w:t>
      </w:r>
      <w:hyperlink r:id="rId9" w:tgtFrame="_new" w:history="1">
        <w:r w:rsidRPr="0034673F">
          <w:rPr>
            <w:rFonts w:ascii="Times New Roman" w:hAnsi="Times New Roman" w:cs="Times New Roman"/>
            <w:color w:val="156082" w:themeColor="accent1"/>
            <w:u w:val="single"/>
          </w:rPr>
          <w:t>https://dementiastatistics.org/about-dementia/prevalence-and-incidence/</w:t>
        </w:r>
      </w:hyperlink>
      <w:r w:rsidRPr="00266527">
        <w:rPr>
          <w:rFonts w:ascii="Times New Roman" w:hAnsi="Times New Roman" w:cs="Times New Roman"/>
        </w:rPr>
        <w:t> (Accessed: 17 April 2026).</w:t>
      </w:r>
    </w:p>
    <w:p w14:paraId="74FB2866" w14:textId="55CD6009" w:rsidR="00FF087F" w:rsidRDefault="00FF087F" w:rsidP="00CB0028">
      <w:pPr>
        <w:pStyle w:val="Prrafodelista"/>
        <w:numPr>
          <w:ilvl w:val="0"/>
          <w:numId w:val="3"/>
        </w:numPr>
        <w:spacing w:line="360" w:lineRule="auto"/>
        <w:rPr>
          <w:rFonts w:ascii="Times New Roman" w:hAnsi="Times New Roman" w:cs="Times New Roman"/>
        </w:rPr>
      </w:pPr>
      <w:r w:rsidRPr="00A17CE6">
        <w:rPr>
          <w:rFonts w:ascii="Times New Roman" w:hAnsi="Times New Roman" w:cs="Times New Roman"/>
        </w:rPr>
        <w:t>N</w:t>
      </w:r>
      <w:r w:rsidR="00D67C94">
        <w:rPr>
          <w:rFonts w:ascii="Times New Roman" w:hAnsi="Times New Roman" w:cs="Times New Roman"/>
        </w:rPr>
        <w:t xml:space="preserve">ational </w:t>
      </w:r>
      <w:r w:rsidRPr="00A17CE6">
        <w:rPr>
          <w:rFonts w:ascii="Times New Roman" w:hAnsi="Times New Roman" w:cs="Times New Roman"/>
        </w:rPr>
        <w:t>H</w:t>
      </w:r>
      <w:r w:rsidR="00D67C94">
        <w:rPr>
          <w:rFonts w:ascii="Times New Roman" w:hAnsi="Times New Roman" w:cs="Times New Roman"/>
        </w:rPr>
        <w:t xml:space="preserve">ealth </w:t>
      </w:r>
      <w:r w:rsidRPr="00A17CE6">
        <w:rPr>
          <w:rFonts w:ascii="Times New Roman" w:hAnsi="Times New Roman" w:cs="Times New Roman"/>
        </w:rPr>
        <w:t>S</w:t>
      </w:r>
      <w:r w:rsidR="00CC0926">
        <w:rPr>
          <w:rFonts w:ascii="Times New Roman" w:hAnsi="Times New Roman" w:cs="Times New Roman"/>
        </w:rPr>
        <w:t>ervice</w:t>
      </w:r>
      <w:r w:rsidR="007D7547">
        <w:rPr>
          <w:rFonts w:ascii="Times New Roman" w:hAnsi="Times New Roman" w:cs="Times New Roman"/>
        </w:rPr>
        <w:t xml:space="preserve"> (</w:t>
      </w:r>
      <w:r w:rsidR="00D67C94">
        <w:rPr>
          <w:rFonts w:ascii="Times New Roman" w:hAnsi="Times New Roman" w:cs="Times New Roman"/>
        </w:rPr>
        <w:t>NHS</w:t>
      </w:r>
      <w:r w:rsidR="007D7547">
        <w:rPr>
          <w:rFonts w:ascii="Times New Roman" w:hAnsi="Times New Roman" w:cs="Times New Roman"/>
        </w:rPr>
        <w:t>)</w:t>
      </w:r>
      <w:r w:rsidRPr="00A17CE6">
        <w:rPr>
          <w:rFonts w:ascii="Times New Roman" w:hAnsi="Times New Roman" w:cs="Times New Roman"/>
        </w:rPr>
        <w:t xml:space="preserve"> (2023)</w:t>
      </w:r>
      <w:r w:rsidR="00E16EC4">
        <w:rPr>
          <w:rFonts w:ascii="Times New Roman" w:hAnsi="Times New Roman" w:cs="Times New Roman"/>
        </w:rPr>
        <w:t xml:space="preserve">. </w:t>
      </w:r>
      <w:r w:rsidRPr="000218E9">
        <w:rPr>
          <w:rFonts w:ascii="Times New Roman" w:hAnsi="Times New Roman" w:cs="Times New Roman"/>
          <w:i/>
          <w:iCs/>
        </w:rPr>
        <w:t>What is dementia</w:t>
      </w:r>
      <w:r w:rsidR="00E16EC4">
        <w:rPr>
          <w:rFonts w:ascii="Times New Roman" w:hAnsi="Times New Roman" w:cs="Times New Roman"/>
        </w:rPr>
        <w:t xml:space="preserve">. </w:t>
      </w:r>
      <w:r w:rsidRPr="00A17CE6">
        <w:rPr>
          <w:rFonts w:ascii="Times New Roman" w:hAnsi="Times New Roman" w:cs="Times New Roman"/>
        </w:rPr>
        <w:t>Available at: </w:t>
      </w:r>
      <w:hyperlink r:id="rId10" w:tgtFrame="_new" w:history="1">
        <w:r w:rsidRPr="0034673F">
          <w:rPr>
            <w:rFonts w:ascii="Times New Roman" w:hAnsi="Times New Roman" w:cs="Times New Roman"/>
            <w:color w:val="156082" w:themeColor="accent1"/>
            <w:u w:val="single"/>
          </w:rPr>
          <w:t>https://www.nhs.uk/conditions/dementia/about-dementia/what-is-dementia/</w:t>
        </w:r>
      </w:hyperlink>
      <w:r w:rsidRPr="00A17CE6">
        <w:rPr>
          <w:rFonts w:ascii="Times New Roman" w:hAnsi="Times New Roman" w:cs="Times New Roman"/>
        </w:rPr>
        <w:t> (Accessed: 17 April 2026).</w:t>
      </w:r>
    </w:p>
    <w:p w14:paraId="14708526" w14:textId="57101B70" w:rsidR="00285E9C" w:rsidRDefault="007D7547" w:rsidP="00CB0028">
      <w:pPr>
        <w:pStyle w:val="Prrafodelista"/>
        <w:numPr>
          <w:ilvl w:val="0"/>
          <w:numId w:val="3"/>
        </w:numPr>
        <w:spacing w:line="360" w:lineRule="auto"/>
        <w:rPr>
          <w:rFonts w:ascii="Times New Roman" w:hAnsi="Times New Roman" w:cs="Times New Roman"/>
        </w:rPr>
      </w:pPr>
      <w:r>
        <w:rPr>
          <w:rFonts w:ascii="Times New Roman" w:hAnsi="Times New Roman" w:cs="Times New Roman"/>
        </w:rPr>
        <w:t xml:space="preserve">National </w:t>
      </w:r>
      <w:r w:rsidR="00FF087F" w:rsidRPr="00A17CE6">
        <w:rPr>
          <w:rFonts w:ascii="Times New Roman" w:hAnsi="Times New Roman" w:cs="Times New Roman"/>
        </w:rPr>
        <w:t>H</w:t>
      </w:r>
      <w:r>
        <w:rPr>
          <w:rFonts w:ascii="Times New Roman" w:hAnsi="Times New Roman" w:cs="Times New Roman"/>
        </w:rPr>
        <w:t xml:space="preserve">ealth </w:t>
      </w:r>
      <w:r w:rsidR="00FF087F" w:rsidRPr="00A17CE6">
        <w:rPr>
          <w:rFonts w:ascii="Times New Roman" w:hAnsi="Times New Roman" w:cs="Times New Roman"/>
        </w:rPr>
        <w:t>S</w:t>
      </w:r>
      <w:r w:rsidR="00CC0926">
        <w:rPr>
          <w:rFonts w:ascii="Times New Roman" w:hAnsi="Times New Roman" w:cs="Times New Roman"/>
        </w:rPr>
        <w:t>ervice</w:t>
      </w:r>
      <w:r>
        <w:rPr>
          <w:rFonts w:ascii="Times New Roman" w:hAnsi="Times New Roman" w:cs="Times New Roman"/>
        </w:rPr>
        <w:t xml:space="preserve"> (NHS)</w:t>
      </w:r>
      <w:r w:rsidR="00FF087F" w:rsidRPr="00A17CE6">
        <w:rPr>
          <w:rFonts w:ascii="Times New Roman" w:hAnsi="Times New Roman" w:cs="Times New Roman"/>
        </w:rPr>
        <w:t xml:space="preserve"> (202</w:t>
      </w:r>
      <w:r w:rsidR="004A3995">
        <w:rPr>
          <w:rFonts w:ascii="Times New Roman" w:hAnsi="Times New Roman" w:cs="Times New Roman"/>
        </w:rPr>
        <w:t>3)</w:t>
      </w:r>
      <w:r w:rsidR="00FF087F" w:rsidRPr="00A17CE6">
        <w:rPr>
          <w:rFonts w:ascii="Times New Roman" w:hAnsi="Times New Roman" w:cs="Times New Roman"/>
        </w:rPr>
        <w:t> </w:t>
      </w:r>
      <w:r w:rsidR="00FF087F" w:rsidRPr="000218E9">
        <w:rPr>
          <w:rFonts w:ascii="Times New Roman" w:hAnsi="Times New Roman" w:cs="Times New Roman"/>
          <w:i/>
          <w:iCs/>
        </w:rPr>
        <w:t>Tests for diagnosing dementia.</w:t>
      </w:r>
      <w:r w:rsidR="00FF087F" w:rsidRPr="00A17CE6">
        <w:rPr>
          <w:rFonts w:ascii="Times New Roman" w:hAnsi="Times New Roman" w:cs="Times New Roman"/>
        </w:rPr>
        <w:t xml:space="preserve"> Available at: </w:t>
      </w:r>
      <w:hyperlink r:id="rId11" w:tgtFrame="_new" w:history="1">
        <w:r w:rsidR="00FF087F" w:rsidRPr="0034673F">
          <w:rPr>
            <w:rFonts w:ascii="Times New Roman" w:hAnsi="Times New Roman" w:cs="Times New Roman"/>
            <w:color w:val="156082" w:themeColor="accent1"/>
            <w:u w:val="single"/>
          </w:rPr>
          <w:t>https://www.nhs.uk/conditions/dementia/symptoms-and-diagnosis/tests/</w:t>
        </w:r>
      </w:hyperlink>
      <w:r w:rsidR="00FF087F" w:rsidRPr="0034673F">
        <w:rPr>
          <w:rFonts w:ascii="Times New Roman" w:hAnsi="Times New Roman" w:cs="Times New Roman"/>
          <w:color w:val="156082" w:themeColor="accent1"/>
        </w:rPr>
        <w:t> </w:t>
      </w:r>
      <w:r w:rsidR="00FF087F" w:rsidRPr="00A17CE6">
        <w:rPr>
          <w:rFonts w:ascii="Times New Roman" w:hAnsi="Times New Roman" w:cs="Times New Roman"/>
        </w:rPr>
        <w:t>(Accessed: 17 April 2026).</w:t>
      </w:r>
    </w:p>
    <w:p w14:paraId="2EA103E0" w14:textId="6DC2C993" w:rsidR="00FF087F" w:rsidRPr="000D1516" w:rsidRDefault="00243926" w:rsidP="000D1516">
      <w:pPr>
        <w:pStyle w:val="Prrafodelista"/>
        <w:numPr>
          <w:ilvl w:val="0"/>
          <w:numId w:val="3"/>
        </w:numPr>
        <w:spacing w:line="360" w:lineRule="auto"/>
        <w:rPr>
          <w:rFonts w:ascii="Times New Roman" w:hAnsi="Times New Roman" w:cs="Times New Roman"/>
          <w:sz w:val="22"/>
          <w:szCs w:val="22"/>
        </w:rPr>
      </w:pPr>
      <w:r w:rsidRPr="005C6746">
        <w:rPr>
          <w:rFonts w:ascii="Times New Roman" w:hAnsi="Times New Roman" w:cs="Times New Roman"/>
          <w:color w:val="000000"/>
          <w:sz w:val="22"/>
          <w:szCs w:val="22"/>
        </w:rPr>
        <w:t>National Health Service (NHS) (</w:t>
      </w:r>
      <w:r w:rsidR="00D610D9">
        <w:rPr>
          <w:rFonts w:ascii="Times New Roman" w:hAnsi="Times New Roman" w:cs="Times New Roman"/>
          <w:color w:val="000000"/>
          <w:sz w:val="22"/>
          <w:szCs w:val="22"/>
        </w:rPr>
        <w:t>2023</w:t>
      </w:r>
      <w:r w:rsidRPr="005C6746">
        <w:rPr>
          <w:rFonts w:ascii="Times New Roman" w:hAnsi="Times New Roman" w:cs="Times New Roman"/>
          <w:color w:val="000000"/>
          <w:sz w:val="22"/>
          <w:szCs w:val="22"/>
        </w:rPr>
        <w:t>)</w:t>
      </w:r>
      <w:r w:rsidRPr="005C6746">
        <w:rPr>
          <w:rStyle w:val="apple-converted-space"/>
          <w:rFonts w:ascii="Times New Roman" w:hAnsi="Times New Roman" w:cs="Times New Roman"/>
          <w:color w:val="000000"/>
          <w:sz w:val="22"/>
          <w:szCs w:val="22"/>
        </w:rPr>
        <w:t> </w:t>
      </w:r>
      <w:r w:rsidRPr="005C6746">
        <w:rPr>
          <w:rStyle w:val="nfasis"/>
          <w:rFonts w:ascii="Times New Roman" w:hAnsi="Times New Roman" w:cs="Times New Roman"/>
          <w:color w:val="000000"/>
          <w:sz w:val="22"/>
          <w:szCs w:val="22"/>
        </w:rPr>
        <w:t>Treatment - Dementia</w:t>
      </w:r>
      <w:r w:rsidRPr="005C6746">
        <w:rPr>
          <w:rFonts w:ascii="Times New Roman" w:hAnsi="Times New Roman" w:cs="Times New Roman"/>
          <w:color w:val="000000"/>
          <w:sz w:val="22"/>
          <w:szCs w:val="22"/>
        </w:rPr>
        <w:t>. Available at:</w:t>
      </w:r>
      <w:r w:rsidRPr="005C6746">
        <w:rPr>
          <w:rStyle w:val="apple-converted-space"/>
          <w:rFonts w:ascii="Times New Roman" w:hAnsi="Times New Roman" w:cs="Times New Roman"/>
          <w:color w:val="000000"/>
          <w:sz w:val="22"/>
          <w:szCs w:val="22"/>
        </w:rPr>
        <w:t> </w:t>
      </w:r>
      <w:hyperlink r:id="rId12" w:tgtFrame="_new" w:history="1">
        <w:r w:rsidRPr="005C0A46">
          <w:rPr>
            <w:rStyle w:val="Hipervnculo"/>
            <w:rFonts w:ascii="Times New Roman" w:hAnsi="Times New Roman" w:cs="Times New Roman"/>
            <w:color w:val="156082" w:themeColor="accent1"/>
            <w:sz w:val="22"/>
            <w:szCs w:val="22"/>
          </w:rPr>
          <w:t>https://www.nhs.uk/conditions/dementia/about-dementia/treatment/</w:t>
        </w:r>
      </w:hyperlink>
      <w:r w:rsidRPr="005C0A46">
        <w:rPr>
          <w:rStyle w:val="apple-converted-space"/>
          <w:rFonts w:ascii="Times New Roman" w:hAnsi="Times New Roman" w:cs="Times New Roman"/>
          <w:color w:val="156082" w:themeColor="accent1"/>
          <w:sz w:val="22"/>
          <w:szCs w:val="22"/>
        </w:rPr>
        <w:t> </w:t>
      </w:r>
      <w:r w:rsidRPr="005C6746">
        <w:rPr>
          <w:rFonts w:ascii="Times New Roman" w:hAnsi="Times New Roman" w:cs="Times New Roman"/>
          <w:color w:val="000000"/>
          <w:sz w:val="22"/>
          <w:szCs w:val="22"/>
        </w:rPr>
        <w:t>(Accessed: 18 April 2026).</w:t>
      </w:r>
    </w:p>
    <w:p w14:paraId="7FBDDF96" w14:textId="225A75E2" w:rsidR="00FF087F" w:rsidRPr="00285E9C" w:rsidRDefault="00FF087F" w:rsidP="00CB0028">
      <w:pPr>
        <w:pStyle w:val="Prrafodelista"/>
        <w:numPr>
          <w:ilvl w:val="0"/>
          <w:numId w:val="3"/>
        </w:numPr>
        <w:spacing w:line="360" w:lineRule="auto"/>
        <w:rPr>
          <w:rFonts w:ascii="Times New Roman" w:hAnsi="Times New Roman" w:cs="Times New Roman"/>
          <w:color w:val="000000" w:themeColor="text1"/>
          <w:sz w:val="22"/>
          <w:szCs w:val="2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17CE6">
        <w:rPr>
          <w:rFonts w:ascii="Times New Roman" w:hAnsi="Times New Roman" w:cs="Times New Roman"/>
        </w:rPr>
        <w:t>World Health Organi</w:t>
      </w:r>
      <w:r w:rsidR="0034673F">
        <w:rPr>
          <w:rFonts w:ascii="Times New Roman" w:hAnsi="Times New Roman" w:cs="Times New Roman"/>
        </w:rPr>
        <w:t>s</w:t>
      </w:r>
      <w:r w:rsidRPr="00A17CE6">
        <w:rPr>
          <w:rFonts w:ascii="Times New Roman" w:hAnsi="Times New Roman" w:cs="Times New Roman"/>
        </w:rPr>
        <w:t>ation (2025) </w:t>
      </w:r>
      <w:r w:rsidRPr="00C3227C">
        <w:rPr>
          <w:rFonts w:ascii="Times New Roman" w:hAnsi="Times New Roman" w:cs="Times New Roman"/>
          <w:i/>
          <w:iCs/>
        </w:rPr>
        <w:t>Dementia.</w:t>
      </w:r>
      <w:r w:rsidRPr="00A17CE6">
        <w:rPr>
          <w:rFonts w:ascii="Times New Roman" w:hAnsi="Times New Roman" w:cs="Times New Roman"/>
        </w:rPr>
        <w:t xml:space="preserve"> Available at: </w:t>
      </w:r>
      <w:hyperlink r:id="rId13" w:tgtFrame="_new" w:history="1">
        <w:r w:rsidRPr="0034673F">
          <w:rPr>
            <w:rFonts w:ascii="Times New Roman" w:hAnsi="Times New Roman" w:cs="Times New Roman"/>
            <w:color w:val="156082" w:themeColor="accent1"/>
            <w:u w:val="single"/>
          </w:rPr>
          <w:t>https://www.who.int/news-room/fact-sheets/detail/dementia</w:t>
        </w:r>
      </w:hyperlink>
      <w:r w:rsidR="0034673F">
        <w:rPr>
          <w:rFonts w:ascii="Times New Roman" w:hAnsi="Times New Roman" w:cs="Times New Roman"/>
          <w:color w:val="156082" w:themeColor="accent1"/>
        </w:rPr>
        <w:t xml:space="preserve"> </w:t>
      </w:r>
      <w:r w:rsidR="0034673F">
        <w:rPr>
          <w:rFonts w:ascii="Times New Roman" w:hAnsi="Times New Roman" w:cs="Times New Roman"/>
        </w:rPr>
        <w:t>(A</w:t>
      </w:r>
      <w:r w:rsidRPr="00A17CE6">
        <w:rPr>
          <w:rFonts w:ascii="Times New Roman" w:hAnsi="Times New Roman" w:cs="Times New Roman"/>
        </w:rPr>
        <w:t>ccessed: 17 April 2026).</w:t>
      </w:r>
    </w:p>
    <w:p w14:paraId="34E0ED52" w14:textId="77777777" w:rsidR="00285E9C" w:rsidRPr="00A17CE6" w:rsidRDefault="00285E9C" w:rsidP="00CB0028">
      <w:pPr>
        <w:pStyle w:val="Prrafodelista"/>
        <w:spacing w:line="360" w:lineRule="auto"/>
        <w:rPr>
          <w:rFonts w:ascii="Times New Roman" w:hAnsi="Times New Roman" w:cs="Times New Roman"/>
          <w:color w:val="000000" w:themeColor="text1"/>
          <w:sz w:val="22"/>
          <w:szCs w:val="2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F25E691" w14:textId="77777777" w:rsidR="0083420A" w:rsidRPr="00A37A03" w:rsidRDefault="0083420A" w:rsidP="00CB0028">
      <w:pPr>
        <w:spacing w:line="360" w:lineRule="auto"/>
        <w:rPr>
          <w:color w:val="000000" w:themeColor="text1"/>
          <w:sz w:val="22"/>
          <w:szCs w:val="2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3294E21" w14:textId="77777777" w:rsidR="0083420A" w:rsidRPr="00A37A03" w:rsidRDefault="0083420A" w:rsidP="00CB0028">
      <w:pPr>
        <w:spacing w:line="360" w:lineRule="auto"/>
        <w:rPr>
          <w:color w:val="000000" w:themeColor="text1"/>
          <w:sz w:val="22"/>
          <w:szCs w:val="2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493F2C2" w14:textId="561DEA90" w:rsidR="00273AFA" w:rsidRPr="00A37A03" w:rsidRDefault="00273AFA">
      <w:pPr>
        <w:rPr>
          <w:color w:val="000000" w:themeColor="text1"/>
          <w:sz w:val="52"/>
          <w:szCs w:val="52"/>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A37A03">
        <w:rPr>
          <w:color w:val="000000" w:themeColor="text1"/>
          <w:sz w:val="52"/>
          <w:szCs w:val="52"/>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p>
    <w:sectPr w:rsidR="00273AFA" w:rsidRPr="00A37A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BD399C"/>
    <w:multiLevelType w:val="hybridMultilevel"/>
    <w:tmpl w:val="ECE23DB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20B62ADD"/>
    <w:multiLevelType w:val="hybridMultilevel"/>
    <w:tmpl w:val="227EA9BA"/>
    <w:lvl w:ilvl="0" w:tplc="040A000F">
      <w:start w:val="1"/>
      <w:numFmt w:val="decimal"/>
      <w:lvlText w:val="%1."/>
      <w:lvlJc w:val="left"/>
      <w:pPr>
        <w:ind w:left="852" w:hanging="360"/>
      </w:pPr>
    </w:lvl>
    <w:lvl w:ilvl="1" w:tplc="040A0019" w:tentative="1">
      <w:start w:val="1"/>
      <w:numFmt w:val="lowerLetter"/>
      <w:lvlText w:val="%2."/>
      <w:lvlJc w:val="left"/>
      <w:pPr>
        <w:ind w:left="1572" w:hanging="360"/>
      </w:pPr>
    </w:lvl>
    <w:lvl w:ilvl="2" w:tplc="040A001B" w:tentative="1">
      <w:start w:val="1"/>
      <w:numFmt w:val="lowerRoman"/>
      <w:lvlText w:val="%3."/>
      <w:lvlJc w:val="right"/>
      <w:pPr>
        <w:ind w:left="2292" w:hanging="180"/>
      </w:pPr>
    </w:lvl>
    <w:lvl w:ilvl="3" w:tplc="040A000F" w:tentative="1">
      <w:start w:val="1"/>
      <w:numFmt w:val="decimal"/>
      <w:lvlText w:val="%4."/>
      <w:lvlJc w:val="left"/>
      <w:pPr>
        <w:ind w:left="3012" w:hanging="360"/>
      </w:pPr>
    </w:lvl>
    <w:lvl w:ilvl="4" w:tplc="040A0019" w:tentative="1">
      <w:start w:val="1"/>
      <w:numFmt w:val="lowerLetter"/>
      <w:lvlText w:val="%5."/>
      <w:lvlJc w:val="left"/>
      <w:pPr>
        <w:ind w:left="3732" w:hanging="360"/>
      </w:pPr>
    </w:lvl>
    <w:lvl w:ilvl="5" w:tplc="040A001B" w:tentative="1">
      <w:start w:val="1"/>
      <w:numFmt w:val="lowerRoman"/>
      <w:lvlText w:val="%6."/>
      <w:lvlJc w:val="right"/>
      <w:pPr>
        <w:ind w:left="4452" w:hanging="180"/>
      </w:pPr>
    </w:lvl>
    <w:lvl w:ilvl="6" w:tplc="040A000F" w:tentative="1">
      <w:start w:val="1"/>
      <w:numFmt w:val="decimal"/>
      <w:lvlText w:val="%7."/>
      <w:lvlJc w:val="left"/>
      <w:pPr>
        <w:ind w:left="5172" w:hanging="360"/>
      </w:pPr>
    </w:lvl>
    <w:lvl w:ilvl="7" w:tplc="040A0019" w:tentative="1">
      <w:start w:val="1"/>
      <w:numFmt w:val="lowerLetter"/>
      <w:lvlText w:val="%8."/>
      <w:lvlJc w:val="left"/>
      <w:pPr>
        <w:ind w:left="5892" w:hanging="360"/>
      </w:pPr>
    </w:lvl>
    <w:lvl w:ilvl="8" w:tplc="040A001B" w:tentative="1">
      <w:start w:val="1"/>
      <w:numFmt w:val="lowerRoman"/>
      <w:lvlText w:val="%9."/>
      <w:lvlJc w:val="right"/>
      <w:pPr>
        <w:ind w:left="6612" w:hanging="180"/>
      </w:pPr>
    </w:lvl>
  </w:abstractNum>
  <w:abstractNum w:abstractNumId="2" w15:restartNumberingAfterBreak="0">
    <w:nsid w:val="28E5081E"/>
    <w:multiLevelType w:val="multilevel"/>
    <w:tmpl w:val="543E60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1DE23B7"/>
    <w:multiLevelType w:val="hybridMultilevel"/>
    <w:tmpl w:val="AE3CA5A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16cid:durableId="1902060954">
    <w:abstractNumId w:val="3"/>
  </w:num>
  <w:num w:numId="2" w16cid:durableId="1109355020">
    <w:abstractNumId w:val="1"/>
  </w:num>
  <w:num w:numId="3" w16cid:durableId="53706050">
    <w:abstractNumId w:val="0"/>
  </w:num>
  <w:num w:numId="4" w16cid:durableId="16631972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AFA"/>
    <w:rsid w:val="0000470A"/>
    <w:rsid w:val="0001274F"/>
    <w:rsid w:val="00015B27"/>
    <w:rsid w:val="00015D2F"/>
    <w:rsid w:val="000218E9"/>
    <w:rsid w:val="00024465"/>
    <w:rsid w:val="000409C4"/>
    <w:rsid w:val="00054363"/>
    <w:rsid w:val="00054EF4"/>
    <w:rsid w:val="00060C54"/>
    <w:rsid w:val="00061AEF"/>
    <w:rsid w:val="00070DBB"/>
    <w:rsid w:val="00073394"/>
    <w:rsid w:val="00075414"/>
    <w:rsid w:val="000808D1"/>
    <w:rsid w:val="00086E72"/>
    <w:rsid w:val="000A4C30"/>
    <w:rsid w:val="000B0ABC"/>
    <w:rsid w:val="000B1419"/>
    <w:rsid w:val="000C7605"/>
    <w:rsid w:val="000D1516"/>
    <w:rsid w:val="000D2081"/>
    <w:rsid w:val="000D2875"/>
    <w:rsid w:val="000E3A15"/>
    <w:rsid w:val="00114470"/>
    <w:rsid w:val="00114C56"/>
    <w:rsid w:val="001158A9"/>
    <w:rsid w:val="00127A99"/>
    <w:rsid w:val="00127B03"/>
    <w:rsid w:val="00135458"/>
    <w:rsid w:val="00135757"/>
    <w:rsid w:val="001377E5"/>
    <w:rsid w:val="00140195"/>
    <w:rsid w:val="00146253"/>
    <w:rsid w:val="001558D5"/>
    <w:rsid w:val="00163445"/>
    <w:rsid w:val="001649A7"/>
    <w:rsid w:val="00167E43"/>
    <w:rsid w:val="00170055"/>
    <w:rsid w:val="00177586"/>
    <w:rsid w:val="0018441E"/>
    <w:rsid w:val="0018721A"/>
    <w:rsid w:val="00187C83"/>
    <w:rsid w:val="0019274F"/>
    <w:rsid w:val="001963CC"/>
    <w:rsid w:val="00197F2F"/>
    <w:rsid w:val="001A28EA"/>
    <w:rsid w:val="001B1D69"/>
    <w:rsid w:val="001B3FC6"/>
    <w:rsid w:val="001B69B3"/>
    <w:rsid w:val="001C0126"/>
    <w:rsid w:val="001D1A0C"/>
    <w:rsid w:val="001D3760"/>
    <w:rsid w:val="001E3C4B"/>
    <w:rsid w:val="001E6D83"/>
    <w:rsid w:val="001F0A7C"/>
    <w:rsid w:val="001F37D5"/>
    <w:rsid w:val="002114FB"/>
    <w:rsid w:val="00212693"/>
    <w:rsid w:val="002141BB"/>
    <w:rsid w:val="002173ED"/>
    <w:rsid w:val="00221FEA"/>
    <w:rsid w:val="00231A3C"/>
    <w:rsid w:val="002376BE"/>
    <w:rsid w:val="00241A53"/>
    <w:rsid w:val="00243926"/>
    <w:rsid w:val="00244C45"/>
    <w:rsid w:val="00245E96"/>
    <w:rsid w:val="0026270A"/>
    <w:rsid w:val="00265BD5"/>
    <w:rsid w:val="00266527"/>
    <w:rsid w:val="00266F45"/>
    <w:rsid w:val="00273AFA"/>
    <w:rsid w:val="00274C68"/>
    <w:rsid w:val="00285E9C"/>
    <w:rsid w:val="00287A70"/>
    <w:rsid w:val="00293314"/>
    <w:rsid w:val="00294AC1"/>
    <w:rsid w:val="002A1B24"/>
    <w:rsid w:val="002A5BE9"/>
    <w:rsid w:val="002A6ED9"/>
    <w:rsid w:val="002A7529"/>
    <w:rsid w:val="002B049E"/>
    <w:rsid w:val="002B2538"/>
    <w:rsid w:val="002C64A7"/>
    <w:rsid w:val="002D4DD8"/>
    <w:rsid w:val="002D5E10"/>
    <w:rsid w:val="002E2297"/>
    <w:rsid w:val="002F0725"/>
    <w:rsid w:val="002F3860"/>
    <w:rsid w:val="002F5D8B"/>
    <w:rsid w:val="00301830"/>
    <w:rsid w:val="00305A31"/>
    <w:rsid w:val="00306B6A"/>
    <w:rsid w:val="00321539"/>
    <w:rsid w:val="00323B57"/>
    <w:rsid w:val="00324581"/>
    <w:rsid w:val="0032514B"/>
    <w:rsid w:val="003273FD"/>
    <w:rsid w:val="00334B02"/>
    <w:rsid w:val="003352BE"/>
    <w:rsid w:val="00335F8B"/>
    <w:rsid w:val="0034673F"/>
    <w:rsid w:val="00346B0E"/>
    <w:rsid w:val="00351AC0"/>
    <w:rsid w:val="00352A05"/>
    <w:rsid w:val="0035342C"/>
    <w:rsid w:val="00353D48"/>
    <w:rsid w:val="003578AC"/>
    <w:rsid w:val="003615BA"/>
    <w:rsid w:val="00362549"/>
    <w:rsid w:val="00364CC3"/>
    <w:rsid w:val="00382BC0"/>
    <w:rsid w:val="00385AA0"/>
    <w:rsid w:val="003866A5"/>
    <w:rsid w:val="00394CB3"/>
    <w:rsid w:val="003978F4"/>
    <w:rsid w:val="003A159D"/>
    <w:rsid w:val="003A3CA9"/>
    <w:rsid w:val="003A6A4F"/>
    <w:rsid w:val="003B363C"/>
    <w:rsid w:val="003B61A0"/>
    <w:rsid w:val="003B6EDB"/>
    <w:rsid w:val="003C6CB1"/>
    <w:rsid w:val="003D1D4F"/>
    <w:rsid w:val="003D54A6"/>
    <w:rsid w:val="003D63BA"/>
    <w:rsid w:val="003F06CC"/>
    <w:rsid w:val="0042054E"/>
    <w:rsid w:val="00427816"/>
    <w:rsid w:val="00431694"/>
    <w:rsid w:val="0043510B"/>
    <w:rsid w:val="0045196E"/>
    <w:rsid w:val="00456B5F"/>
    <w:rsid w:val="00466C4A"/>
    <w:rsid w:val="0048479E"/>
    <w:rsid w:val="004950EC"/>
    <w:rsid w:val="004A3558"/>
    <w:rsid w:val="004A3995"/>
    <w:rsid w:val="004B7655"/>
    <w:rsid w:val="004C1394"/>
    <w:rsid w:val="004C6DF5"/>
    <w:rsid w:val="004C79BC"/>
    <w:rsid w:val="004D0174"/>
    <w:rsid w:val="004D4701"/>
    <w:rsid w:val="004E2674"/>
    <w:rsid w:val="004F0D76"/>
    <w:rsid w:val="004F280E"/>
    <w:rsid w:val="004F58B5"/>
    <w:rsid w:val="005031B3"/>
    <w:rsid w:val="00510250"/>
    <w:rsid w:val="00515532"/>
    <w:rsid w:val="0052682C"/>
    <w:rsid w:val="005326D7"/>
    <w:rsid w:val="00533B21"/>
    <w:rsid w:val="00536572"/>
    <w:rsid w:val="0054407C"/>
    <w:rsid w:val="005456E1"/>
    <w:rsid w:val="00555FFB"/>
    <w:rsid w:val="00557D95"/>
    <w:rsid w:val="0056436A"/>
    <w:rsid w:val="00570B34"/>
    <w:rsid w:val="00580A95"/>
    <w:rsid w:val="005816A8"/>
    <w:rsid w:val="005844A8"/>
    <w:rsid w:val="00584CE7"/>
    <w:rsid w:val="005858D6"/>
    <w:rsid w:val="00590457"/>
    <w:rsid w:val="00590D44"/>
    <w:rsid w:val="0059576A"/>
    <w:rsid w:val="005A4EE5"/>
    <w:rsid w:val="005A5D44"/>
    <w:rsid w:val="005A6135"/>
    <w:rsid w:val="005A7E8E"/>
    <w:rsid w:val="005B45D5"/>
    <w:rsid w:val="005B5C9E"/>
    <w:rsid w:val="005B6184"/>
    <w:rsid w:val="005C0A46"/>
    <w:rsid w:val="005C1497"/>
    <w:rsid w:val="005C3E0D"/>
    <w:rsid w:val="005C6746"/>
    <w:rsid w:val="005D4277"/>
    <w:rsid w:val="005E04EA"/>
    <w:rsid w:val="005E6878"/>
    <w:rsid w:val="005F0DD1"/>
    <w:rsid w:val="005F5F88"/>
    <w:rsid w:val="00600A25"/>
    <w:rsid w:val="0061280D"/>
    <w:rsid w:val="00616211"/>
    <w:rsid w:val="00623EFD"/>
    <w:rsid w:val="00627477"/>
    <w:rsid w:val="00632790"/>
    <w:rsid w:val="00641691"/>
    <w:rsid w:val="006433C2"/>
    <w:rsid w:val="0064421D"/>
    <w:rsid w:val="006468C6"/>
    <w:rsid w:val="00646EEC"/>
    <w:rsid w:val="00647312"/>
    <w:rsid w:val="00647782"/>
    <w:rsid w:val="00651933"/>
    <w:rsid w:val="00653067"/>
    <w:rsid w:val="006561A7"/>
    <w:rsid w:val="00665393"/>
    <w:rsid w:val="006679A6"/>
    <w:rsid w:val="00670266"/>
    <w:rsid w:val="00680EF7"/>
    <w:rsid w:val="00684EE9"/>
    <w:rsid w:val="006907CD"/>
    <w:rsid w:val="00693671"/>
    <w:rsid w:val="00693905"/>
    <w:rsid w:val="00696EA1"/>
    <w:rsid w:val="006A1913"/>
    <w:rsid w:val="006B63AA"/>
    <w:rsid w:val="006D033D"/>
    <w:rsid w:val="006D08A3"/>
    <w:rsid w:val="006D5347"/>
    <w:rsid w:val="006D5A0A"/>
    <w:rsid w:val="006F14AA"/>
    <w:rsid w:val="007026CD"/>
    <w:rsid w:val="0071042B"/>
    <w:rsid w:val="007125C4"/>
    <w:rsid w:val="00716702"/>
    <w:rsid w:val="00716F84"/>
    <w:rsid w:val="007252DC"/>
    <w:rsid w:val="00735953"/>
    <w:rsid w:val="007433B8"/>
    <w:rsid w:val="00745CA9"/>
    <w:rsid w:val="00747B40"/>
    <w:rsid w:val="00750F85"/>
    <w:rsid w:val="0075387E"/>
    <w:rsid w:val="00755901"/>
    <w:rsid w:val="00767AE3"/>
    <w:rsid w:val="00776C2A"/>
    <w:rsid w:val="007770F5"/>
    <w:rsid w:val="00781B77"/>
    <w:rsid w:val="007826F6"/>
    <w:rsid w:val="00796FDB"/>
    <w:rsid w:val="007A2311"/>
    <w:rsid w:val="007A61A1"/>
    <w:rsid w:val="007A61AC"/>
    <w:rsid w:val="007A7F83"/>
    <w:rsid w:val="007B2357"/>
    <w:rsid w:val="007B579C"/>
    <w:rsid w:val="007B5F5C"/>
    <w:rsid w:val="007C06A0"/>
    <w:rsid w:val="007C0CCA"/>
    <w:rsid w:val="007C3B7C"/>
    <w:rsid w:val="007C5D9F"/>
    <w:rsid w:val="007D35A6"/>
    <w:rsid w:val="007D4D10"/>
    <w:rsid w:val="007D4E66"/>
    <w:rsid w:val="007D66FD"/>
    <w:rsid w:val="007D7547"/>
    <w:rsid w:val="007E23C6"/>
    <w:rsid w:val="007F3ADC"/>
    <w:rsid w:val="007F786D"/>
    <w:rsid w:val="00802BB5"/>
    <w:rsid w:val="00804F49"/>
    <w:rsid w:val="008050D6"/>
    <w:rsid w:val="0081063A"/>
    <w:rsid w:val="00813D7F"/>
    <w:rsid w:val="00815602"/>
    <w:rsid w:val="00817A44"/>
    <w:rsid w:val="00817B27"/>
    <w:rsid w:val="008311BC"/>
    <w:rsid w:val="008335F9"/>
    <w:rsid w:val="0083420A"/>
    <w:rsid w:val="0083620A"/>
    <w:rsid w:val="008413A7"/>
    <w:rsid w:val="008423F4"/>
    <w:rsid w:val="00844FC7"/>
    <w:rsid w:val="00852C22"/>
    <w:rsid w:val="0085383F"/>
    <w:rsid w:val="0086047B"/>
    <w:rsid w:val="00860841"/>
    <w:rsid w:val="00862298"/>
    <w:rsid w:val="0087799E"/>
    <w:rsid w:val="008949BF"/>
    <w:rsid w:val="00894B5B"/>
    <w:rsid w:val="008A6074"/>
    <w:rsid w:val="008B4E19"/>
    <w:rsid w:val="008C1055"/>
    <w:rsid w:val="008C52BC"/>
    <w:rsid w:val="008C640C"/>
    <w:rsid w:val="008D5066"/>
    <w:rsid w:val="008D6DAF"/>
    <w:rsid w:val="008E404D"/>
    <w:rsid w:val="008E5D72"/>
    <w:rsid w:val="008F25C6"/>
    <w:rsid w:val="008F4430"/>
    <w:rsid w:val="008F48CD"/>
    <w:rsid w:val="0090211B"/>
    <w:rsid w:val="00904BD6"/>
    <w:rsid w:val="00905B6D"/>
    <w:rsid w:val="00910DF4"/>
    <w:rsid w:val="0091566A"/>
    <w:rsid w:val="00916D12"/>
    <w:rsid w:val="00941CC4"/>
    <w:rsid w:val="00945415"/>
    <w:rsid w:val="0094610C"/>
    <w:rsid w:val="00951125"/>
    <w:rsid w:val="00961833"/>
    <w:rsid w:val="00963558"/>
    <w:rsid w:val="009704DA"/>
    <w:rsid w:val="009742EC"/>
    <w:rsid w:val="00980798"/>
    <w:rsid w:val="00983AFE"/>
    <w:rsid w:val="00986E71"/>
    <w:rsid w:val="0099065A"/>
    <w:rsid w:val="00991B02"/>
    <w:rsid w:val="00993022"/>
    <w:rsid w:val="009B69BC"/>
    <w:rsid w:val="009C3E7B"/>
    <w:rsid w:val="009C66E7"/>
    <w:rsid w:val="009C7E04"/>
    <w:rsid w:val="009E44F8"/>
    <w:rsid w:val="009E5507"/>
    <w:rsid w:val="009E7D34"/>
    <w:rsid w:val="009F150D"/>
    <w:rsid w:val="00A05265"/>
    <w:rsid w:val="00A11E63"/>
    <w:rsid w:val="00A17CE6"/>
    <w:rsid w:val="00A21C0C"/>
    <w:rsid w:val="00A22E5A"/>
    <w:rsid w:val="00A320B1"/>
    <w:rsid w:val="00A37A03"/>
    <w:rsid w:val="00A37EE4"/>
    <w:rsid w:val="00A516AB"/>
    <w:rsid w:val="00A549DA"/>
    <w:rsid w:val="00A6359A"/>
    <w:rsid w:val="00A71656"/>
    <w:rsid w:val="00A77F7F"/>
    <w:rsid w:val="00A933D8"/>
    <w:rsid w:val="00A97828"/>
    <w:rsid w:val="00AC0C09"/>
    <w:rsid w:val="00AC728D"/>
    <w:rsid w:val="00AC7AF1"/>
    <w:rsid w:val="00AD469A"/>
    <w:rsid w:val="00AE408E"/>
    <w:rsid w:val="00AE54E6"/>
    <w:rsid w:val="00AF2A64"/>
    <w:rsid w:val="00B04935"/>
    <w:rsid w:val="00B14620"/>
    <w:rsid w:val="00B219D8"/>
    <w:rsid w:val="00B402DA"/>
    <w:rsid w:val="00B40D58"/>
    <w:rsid w:val="00B40DA1"/>
    <w:rsid w:val="00B43BDA"/>
    <w:rsid w:val="00B4538F"/>
    <w:rsid w:val="00B50ED5"/>
    <w:rsid w:val="00B51EF7"/>
    <w:rsid w:val="00B55458"/>
    <w:rsid w:val="00B57EAD"/>
    <w:rsid w:val="00B65916"/>
    <w:rsid w:val="00B757B8"/>
    <w:rsid w:val="00B75E13"/>
    <w:rsid w:val="00B81D0F"/>
    <w:rsid w:val="00B849D3"/>
    <w:rsid w:val="00B85DBA"/>
    <w:rsid w:val="00B92BA7"/>
    <w:rsid w:val="00B97EAF"/>
    <w:rsid w:val="00BB5DA6"/>
    <w:rsid w:val="00BC3C30"/>
    <w:rsid w:val="00BC53E6"/>
    <w:rsid w:val="00BD2268"/>
    <w:rsid w:val="00BD49A5"/>
    <w:rsid w:val="00BE1D9D"/>
    <w:rsid w:val="00BF1036"/>
    <w:rsid w:val="00BF5592"/>
    <w:rsid w:val="00C036D6"/>
    <w:rsid w:val="00C06596"/>
    <w:rsid w:val="00C136C7"/>
    <w:rsid w:val="00C1710F"/>
    <w:rsid w:val="00C1780C"/>
    <w:rsid w:val="00C3227C"/>
    <w:rsid w:val="00C353BF"/>
    <w:rsid w:val="00C41AFE"/>
    <w:rsid w:val="00C43F9F"/>
    <w:rsid w:val="00C67FF6"/>
    <w:rsid w:val="00C74C3A"/>
    <w:rsid w:val="00C77F5C"/>
    <w:rsid w:val="00C81878"/>
    <w:rsid w:val="00C91903"/>
    <w:rsid w:val="00C929D4"/>
    <w:rsid w:val="00C947F3"/>
    <w:rsid w:val="00CA4C7E"/>
    <w:rsid w:val="00CA684A"/>
    <w:rsid w:val="00CA78D3"/>
    <w:rsid w:val="00CB0028"/>
    <w:rsid w:val="00CB0A04"/>
    <w:rsid w:val="00CB3CE8"/>
    <w:rsid w:val="00CB5432"/>
    <w:rsid w:val="00CB670E"/>
    <w:rsid w:val="00CC0926"/>
    <w:rsid w:val="00CD1F0F"/>
    <w:rsid w:val="00CD6C03"/>
    <w:rsid w:val="00CE0915"/>
    <w:rsid w:val="00CE7022"/>
    <w:rsid w:val="00CF0FCD"/>
    <w:rsid w:val="00CF39E1"/>
    <w:rsid w:val="00D00F5B"/>
    <w:rsid w:val="00D03267"/>
    <w:rsid w:val="00D12039"/>
    <w:rsid w:val="00D120C9"/>
    <w:rsid w:val="00D12945"/>
    <w:rsid w:val="00D14481"/>
    <w:rsid w:val="00D15F0E"/>
    <w:rsid w:val="00D1645D"/>
    <w:rsid w:val="00D236C9"/>
    <w:rsid w:val="00D23942"/>
    <w:rsid w:val="00D35437"/>
    <w:rsid w:val="00D35F06"/>
    <w:rsid w:val="00D361BF"/>
    <w:rsid w:val="00D45341"/>
    <w:rsid w:val="00D529AA"/>
    <w:rsid w:val="00D56D98"/>
    <w:rsid w:val="00D610D9"/>
    <w:rsid w:val="00D62583"/>
    <w:rsid w:val="00D6586C"/>
    <w:rsid w:val="00D669F8"/>
    <w:rsid w:val="00D67C94"/>
    <w:rsid w:val="00D760BD"/>
    <w:rsid w:val="00D76DD0"/>
    <w:rsid w:val="00D76EA8"/>
    <w:rsid w:val="00D85599"/>
    <w:rsid w:val="00D922C1"/>
    <w:rsid w:val="00D9277C"/>
    <w:rsid w:val="00D940C3"/>
    <w:rsid w:val="00D97183"/>
    <w:rsid w:val="00DA4028"/>
    <w:rsid w:val="00DA44A4"/>
    <w:rsid w:val="00DC3F4A"/>
    <w:rsid w:val="00DD2539"/>
    <w:rsid w:val="00DD2EF0"/>
    <w:rsid w:val="00DE22AD"/>
    <w:rsid w:val="00DE2CE6"/>
    <w:rsid w:val="00DE5CD2"/>
    <w:rsid w:val="00DF5D78"/>
    <w:rsid w:val="00E13DF2"/>
    <w:rsid w:val="00E15698"/>
    <w:rsid w:val="00E167F3"/>
    <w:rsid w:val="00E16EC4"/>
    <w:rsid w:val="00E2155B"/>
    <w:rsid w:val="00E21A56"/>
    <w:rsid w:val="00E22E28"/>
    <w:rsid w:val="00E2371F"/>
    <w:rsid w:val="00E4006A"/>
    <w:rsid w:val="00E427BC"/>
    <w:rsid w:val="00E45622"/>
    <w:rsid w:val="00E54058"/>
    <w:rsid w:val="00E62BF3"/>
    <w:rsid w:val="00E65742"/>
    <w:rsid w:val="00E71FAF"/>
    <w:rsid w:val="00E7716B"/>
    <w:rsid w:val="00E85E3A"/>
    <w:rsid w:val="00E933F7"/>
    <w:rsid w:val="00EA7857"/>
    <w:rsid w:val="00EB3BB7"/>
    <w:rsid w:val="00EB4181"/>
    <w:rsid w:val="00EB42B2"/>
    <w:rsid w:val="00EC2659"/>
    <w:rsid w:val="00EC3B64"/>
    <w:rsid w:val="00EE28CB"/>
    <w:rsid w:val="00EE2C1E"/>
    <w:rsid w:val="00EF2689"/>
    <w:rsid w:val="00EF4642"/>
    <w:rsid w:val="00EF5F40"/>
    <w:rsid w:val="00EF668D"/>
    <w:rsid w:val="00EF6A24"/>
    <w:rsid w:val="00EF6C47"/>
    <w:rsid w:val="00F0181A"/>
    <w:rsid w:val="00F07A42"/>
    <w:rsid w:val="00F1256D"/>
    <w:rsid w:val="00F1318F"/>
    <w:rsid w:val="00F151D1"/>
    <w:rsid w:val="00F16346"/>
    <w:rsid w:val="00F16EE7"/>
    <w:rsid w:val="00F202C7"/>
    <w:rsid w:val="00F26E68"/>
    <w:rsid w:val="00F30346"/>
    <w:rsid w:val="00F46178"/>
    <w:rsid w:val="00F469C4"/>
    <w:rsid w:val="00F50525"/>
    <w:rsid w:val="00F54778"/>
    <w:rsid w:val="00F55730"/>
    <w:rsid w:val="00F803F9"/>
    <w:rsid w:val="00F86FFC"/>
    <w:rsid w:val="00F93234"/>
    <w:rsid w:val="00F95D7A"/>
    <w:rsid w:val="00F97311"/>
    <w:rsid w:val="00FA638B"/>
    <w:rsid w:val="00FB3AC9"/>
    <w:rsid w:val="00FC06F2"/>
    <w:rsid w:val="00FC25BB"/>
    <w:rsid w:val="00FD235E"/>
    <w:rsid w:val="00FF087F"/>
  </w:rsids>
  <m:mathPr>
    <m:mathFont m:val="Cambria Math"/>
    <m:brkBin m:val="before"/>
    <m:brkBinSub m:val="--"/>
    <m:smallFrac m:val="0"/>
    <m:dispDef/>
    <m:lMargin m:val="0"/>
    <m:rMargin m:val="0"/>
    <m:defJc m:val="centerGroup"/>
    <m:wrapIndent m:val="1440"/>
    <m:intLim m:val="subSup"/>
    <m:naryLim m:val="undOvr"/>
  </m:mathPr>
  <w:themeFontLang w:val="es-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8FFFD"/>
  <w15:chartTrackingRefBased/>
  <w15:docId w15:val="{B41D46A1-B918-E641-A153-1977BD6B5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087F"/>
    <w:pPr>
      <w:spacing w:after="0" w:line="240" w:lineRule="auto"/>
    </w:pPr>
    <w:rPr>
      <w:rFonts w:ascii="Times New Roman" w:eastAsia="Times New Roman" w:hAnsi="Times New Roman" w:cs="Times New Roman"/>
      <w:kern w:val="0"/>
      <w:lang w:eastAsia="es-ES_tradnl"/>
      <w14:ligatures w14:val="none"/>
    </w:rPr>
  </w:style>
  <w:style w:type="paragraph" w:styleId="Ttulo1">
    <w:name w:val="heading 1"/>
    <w:basedOn w:val="Normal"/>
    <w:next w:val="Normal"/>
    <w:link w:val="Ttulo1Car"/>
    <w:uiPriority w:val="9"/>
    <w:qFormat/>
    <w:rsid w:val="00273AFA"/>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Ttulo2">
    <w:name w:val="heading 2"/>
    <w:basedOn w:val="Normal"/>
    <w:next w:val="Normal"/>
    <w:link w:val="Ttulo2Car"/>
    <w:uiPriority w:val="9"/>
    <w:unhideWhenUsed/>
    <w:qFormat/>
    <w:rsid w:val="00273AFA"/>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273AFA"/>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273AFA"/>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Ttulo5">
    <w:name w:val="heading 5"/>
    <w:basedOn w:val="Normal"/>
    <w:next w:val="Normal"/>
    <w:link w:val="Ttulo5Car"/>
    <w:uiPriority w:val="9"/>
    <w:semiHidden/>
    <w:unhideWhenUsed/>
    <w:qFormat/>
    <w:rsid w:val="00273AFA"/>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Ttulo6">
    <w:name w:val="heading 6"/>
    <w:basedOn w:val="Normal"/>
    <w:next w:val="Normal"/>
    <w:link w:val="Ttulo6Car"/>
    <w:uiPriority w:val="9"/>
    <w:semiHidden/>
    <w:unhideWhenUsed/>
    <w:qFormat/>
    <w:rsid w:val="00273AFA"/>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Ttulo7">
    <w:name w:val="heading 7"/>
    <w:basedOn w:val="Normal"/>
    <w:next w:val="Normal"/>
    <w:link w:val="Ttulo7Car"/>
    <w:uiPriority w:val="9"/>
    <w:semiHidden/>
    <w:unhideWhenUsed/>
    <w:qFormat/>
    <w:rsid w:val="00273AFA"/>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Ttulo8">
    <w:name w:val="heading 8"/>
    <w:basedOn w:val="Normal"/>
    <w:next w:val="Normal"/>
    <w:link w:val="Ttulo8Car"/>
    <w:uiPriority w:val="9"/>
    <w:semiHidden/>
    <w:unhideWhenUsed/>
    <w:qFormat/>
    <w:rsid w:val="00273AFA"/>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Ttulo9">
    <w:name w:val="heading 9"/>
    <w:basedOn w:val="Normal"/>
    <w:next w:val="Normal"/>
    <w:link w:val="Ttulo9Car"/>
    <w:uiPriority w:val="9"/>
    <w:semiHidden/>
    <w:unhideWhenUsed/>
    <w:qFormat/>
    <w:rsid w:val="00273AFA"/>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73AF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273AF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73AF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73AF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73AF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73AF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73AF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73AF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73AFA"/>
    <w:rPr>
      <w:rFonts w:eastAsiaTheme="majorEastAsia" w:cstheme="majorBidi"/>
      <w:color w:val="272727" w:themeColor="text1" w:themeTint="D8"/>
    </w:rPr>
  </w:style>
  <w:style w:type="paragraph" w:styleId="Ttulo">
    <w:name w:val="Title"/>
    <w:basedOn w:val="Normal"/>
    <w:next w:val="Normal"/>
    <w:link w:val="TtuloCar"/>
    <w:uiPriority w:val="10"/>
    <w:qFormat/>
    <w:rsid w:val="00273AFA"/>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273AF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73AF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273AF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73AFA"/>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Car">
    <w:name w:val="Cita Car"/>
    <w:basedOn w:val="Fuentedeprrafopredeter"/>
    <w:link w:val="Cita"/>
    <w:uiPriority w:val="29"/>
    <w:rsid w:val="00273AFA"/>
    <w:rPr>
      <w:i/>
      <w:iCs/>
      <w:color w:val="404040" w:themeColor="text1" w:themeTint="BF"/>
    </w:rPr>
  </w:style>
  <w:style w:type="paragraph" w:styleId="Prrafodelista">
    <w:name w:val="List Paragraph"/>
    <w:basedOn w:val="Normal"/>
    <w:uiPriority w:val="34"/>
    <w:qFormat/>
    <w:rsid w:val="00273AFA"/>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nfasisintenso">
    <w:name w:val="Intense Emphasis"/>
    <w:basedOn w:val="Fuentedeprrafopredeter"/>
    <w:uiPriority w:val="21"/>
    <w:qFormat/>
    <w:rsid w:val="00273AFA"/>
    <w:rPr>
      <w:i/>
      <w:iCs/>
      <w:color w:val="0F4761" w:themeColor="accent1" w:themeShade="BF"/>
    </w:rPr>
  </w:style>
  <w:style w:type="paragraph" w:styleId="Citadestacada">
    <w:name w:val="Intense Quote"/>
    <w:basedOn w:val="Normal"/>
    <w:next w:val="Normal"/>
    <w:link w:val="CitadestacadaCar"/>
    <w:uiPriority w:val="30"/>
    <w:qFormat/>
    <w:rsid w:val="00273AFA"/>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CitadestacadaCar">
    <w:name w:val="Cita destacada Car"/>
    <w:basedOn w:val="Fuentedeprrafopredeter"/>
    <w:link w:val="Citadestacada"/>
    <w:uiPriority w:val="30"/>
    <w:rsid w:val="00273AFA"/>
    <w:rPr>
      <w:i/>
      <w:iCs/>
      <w:color w:val="0F4761" w:themeColor="accent1" w:themeShade="BF"/>
    </w:rPr>
  </w:style>
  <w:style w:type="character" w:styleId="Referenciaintensa">
    <w:name w:val="Intense Reference"/>
    <w:basedOn w:val="Fuentedeprrafopredeter"/>
    <w:uiPriority w:val="32"/>
    <w:qFormat/>
    <w:rsid w:val="00273AFA"/>
    <w:rPr>
      <w:b/>
      <w:bCs/>
      <w:smallCaps/>
      <w:color w:val="0F4761" w:themeColor="accent1" w:themeShade="BF"/>
      <w:spacing w:val="5"/>
    </w:rPr>
  </w:style>
  <w:style w:type="paragraph" w:styleId="NormalWeb">
    <w:name w:val="Normal (Web)"/>
    <w:basedOn w:val="Normal"/>
    <w:uiPriority w:val="99"/>
    <w:unhideWhenUsed/>
    <w:rsid w:val="003A159D"/>
    <w:pPr>
      <w:spacing w:before="100" w:beforeAutospacing="1" w:after="100" w:afterAutospacing="1"/>
    </w:pPr>
  </w:style>
  <w:style w:type="character" w:customStyle="1" w:styleId="apple-converted-space">
    <w:name w:val="apple-converted-space"/>
    <w:basedOn w:val="Fuentedeprrafopredeter"/>
    <w:rsid w:val="003A159D"/>
  </w:style>
  <w:style w:type="character" w:customStyle="1" w:styleId="url">
    <w:name w:val="url"/>
    <w:basedOn w:val="Fuentedeprrafopredeter"/>
    <w:rsid w:val="003A159D"/>
  </w:style>
  <w:style w:type="character" w:styleId="Hipervnculo">
    <w:name w:val="Hyperlink"/>
    <w:basedOn w:val="Fuentedeprrafopredeter"/>
    <w:uiPriority w:val="99"/>
    <w:unhideWhenUsed/>
    <w:rsid w:val="003A159D"/>
    <w:rPr>
      <w:color w:val="467886" w:themeColor="hyperlink"/>
      <w:u w:val="single"/>
    </w:rPr>
  </w:style>
  <w:style w:type="character" w:styleId="Mencinsinresolver">
    <w:name w:val="Unresolved Mention"/>
    <w:basedOn w:val="Fuentedeprrafopredeter"/>
    <w:uiPriority w:val="99"/>
    <w:semiHidden/>
    <w:unhideWhenUsed/>
    <w:rsid w:val="003A159D"/>
    <w:rPr>
      <w:color w:val="605E5C"/>
      <w:shd w:val="clear" w:color="auto" w:fill="E1DFDD"/>
    </w:rPr>
  </w:style>
  <w:style w:type="character" w:styleId="Hipervnculovisitado">
    <w:name w:val="FollowedHyperlink"/>
    <w:basedOn w:val="Fuentedeprrafopredeter"/>
    <w:uiPriority w:val="99"/>
    <w:semiHidden/>
    <w:unhideWhenUsed/>
    <w:rsid w:val="00D760BD"/>
    <w:rPr>
      <w:color w:val="96607D" w:themeColor="followedHyperlink"/>
      <w:u w:val="single"/>
    </w:rPr>
  </w:style>
  <w:style w:type="character" w:styleId="nfasis">
    <w:name w:val="Emphasis"/>
    <w:basedOn w:val="Fuentedeprrafopredeter"/>
    <w:uiPriority w:val="20"/>
    <w:qFormat/>
    <w:rsid w:val="00FF087F"/>
    <w:rPr>
      <w:i/>
      <w:iCs/>
    </w:rPr>
  </w:style>
  <w:style w:type="character" w:styleId="Fuerte">
    <w:name w:val="Strong"/>
    <w:basedOn w:val="Fuentedeprrafopredeter"/>
    <w:uiPriority w:val="22"/>
    <w:qFormat/>
    <w:rsid w:val="00BE1D9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geuk.org.uk/information-advice/health-wellbeing/conditions-illnesses/dementia/getting-care-and-support/" TargetMode="External"/><Relationship Id="rId13" Type="http://schemas.openxmlformats.org/officeDocument/2006/relationships/hyperlink" Target="https://www.who.int/news-room/fact-sheets/detail/dementia" TargetMode="External"/><Relationship Id="rId3" Type="http://schemas.openxmlformats.org/officeDocument/2006/relationships/settings" Target="settings.xml"/><Relationship Id="rId7" Type="http://schemas.openxmlformats.org/officeDocument/2006/relationships/hyperlink" Target="https://www.alzheimers.org.uk/about-dementia/dementia-diagnosis/how-to-get-dementia-diagnosis/tests-and-scans?utm_source=chatgpt.com" TargetMode="External"/><Relationship Id="rId12" Type="http://schemas.openxmlformats.org/officeDocument/2006/relationships/hyperlink" Target="https://www.nhs.uk/conditions/dementia/about-dementia/treatment/?utm_source=chatgp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lzheimers.org.uk/about-dementia/managing-the-risk-of-dementia/risk-factors-for-dementia?utm_source=chatgpt.com" TargetMode="External"/><Relationship Id="rId11" Type="http://schemas.openxmlformats.org/officeDocument/2006/relationships/hyperlink" Target="https://www.nhs.uk/conditions/dementia/symptoms-and-diagnosis/tests/"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s://www.nhs.uk/conditions/dementia/about-dementia/what-is-dementia/" TargetMode="External"/><Relationship Id="rId4" Type="http://schemas.openxmlformats.org/officeDocument/2006/relationships/webSettings" Target="webSettings.xml"/><Relationship Id="rId9" Type="http://schemas.openxmlformats.org/officeDocument/2006/relationships/hyperlink" Target="https://dementiastatistics.org/about-dementia/prevalence-and-incidence/"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1990</Words>
  <Characters>11607</Characters>
  <Application>Microsoft Office Word</Application>
  <DocSecurity>0</DocSecurity>
  <Lines>196</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Carrera Echeverria</dc:creator>
  <cp:keywords/>
  <dc:description/>
  <cp:lastModifiedBy>Grace Carrera Echeverria</cp:lastModifiedBy>
  <cp:revision>2</cp:revision>
  <cp:lastPrinted>2026-04-19T21:03:00Z</cp:lastPrinted>
  <dcterms:created xsi:type="dcterms:W3CDTF">2026-04-20T16:14:00Z</dcterms:created>
  <dcterms:modified xsi:type="dcterms:W3CDTF">2026-04-20T16:14:00Z</dcterms:modified>
</cp:coreProperties>
</file>