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933125867"/>
        <w:docPartObj>
          <w:docPartGallery w:val="Cover Pages"/>
          <w:docPartUnique/>
        </w:docPartObj>
      </w:sdtPr>
      <w:sdtContent>
        <w:p w:rsidR="00340110" w:rsidRDefault="00340110" w14:paraId="26A9C867" w14:textId="5D87D53B">
          <w:r>
            <w:rPr>
              <w:noProof/>
            </w:rPr>
            <mc:AlternateContent>
              <mc:Choice Requires="wpg">
                <w:drawing>
                  <wp:anchor distT="0" distB="0" distL="114300" distR="114300" simplePos="0" relativeHeight="251662336" behindDoc="0" locked="0" layoutInCell="1" allowOverlap="1" wp14:anchorId="5A79DADA" wp14:editId="0FCDC95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51"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262FFB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2"/>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3CEC982" wp14:editId="3F0C16E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0110" w:rsidRDefault="00340110" w14:paraId="215671FF" w14:textId="4A4058E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7E57">
                                      <w:rPr>
                                        <w:caps/>
                                        <w:color w:val="156082" w:themeColor="accent1"/>
                                        <w:sz w:val="64"/>
                                        <w:szCs w:val="64"/>
                                      </w:rPr>
                                      <w:t xml:space="preserve">Basil’s </w:t>
                                    </w:r>
                                    <w:r w:rsidR="00CA7080">
                                      <w:rPr>
                                        <w:caps/>
                                        <w:color w:val="156082" w:themeColor="accent1"/>
                                        <w:sz w:val="64"/>
                                        <w:szCs w:val="64"/>
                                      </w:rPr>
                                      <w:t>Bakery report</w:t>
                                    </w:r>
                                  </w:sdtContent>
                                </w:sdt>
                              </w:p>
                              <w:p w:rsidR="008D4CB3" w:rsidRDefault="00340110" w14:paraId="5D974E2D" w14:textId="77777777">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8D4CB3">
                                      <w:rPr>
                                        <w:color w:val="404040" w:themeColor="text1" w:themeTint="BF"/>
                                        <w:sz w:val="36"/>
                                        <w:szCs w:val="36"/>
                                      </w:rPr>
                                      <w:t>Mohammed Moiz</w:t>
                                    </w:r>
                                  </w:sdtContent>
                                </w:sdt>
                                <w:r w:rsidR="008D4CB3">
                                  <w:rPr>
                                    <w:color w:val="404040" w:themeColor="text1" w:themeTint="BF"/>
                                    <w:sz w:val="36"/>
                                    <w:szCs w:val="36"/>
                                  </w:rPr>
                                  <w:t xml:space="preserve"> </w:t>
                                </w:r>
                              </w:p>
                              <w:p w:rsidR="00340110" w:rsidRDefault="00A155CF" w14:paraId="0C60044E" w14:textId="1A07A1DA">
                                <w:pPr>
                                  <w:jc w:val="right"/>
                                  <w:rPr>
                                    <w:color w:val="404040" w:themeColor="text1" w:themeTint="BF"/>
                                    <w:sz w:val="36"/>
                                    <w:szCs w:val="36"/>
                                  </w:rPr>
                                </w:pPr>
                                <w:r>
                                  <w:rPr>
                                    <w:color w:val="404040" w:themeColor="text1" w:themeTint="BF"/>
                                    <w:sz w:val="36"/>
                                    <w:szCs w:val="36"/>
                                  </w:rPr>
                                  <w:t>2520901</w:t>
                                </w:r>
                              </w:p>
                              <w:p w:rsidR="00A155CF" w:rsidRDefault="00A155CF" w14:paraId="222F91C2" w14:textId="3613F4E8">
                                <w:pPr>
                                  <w:jc w:val="right"/>
                                  <w:rPr>
                                    <w:color w:val="404040" w:themeColor="text1" w:themeTint="BF"/>
                                    <w:sz w:val="36"/>
                                    <w:szCs w:val="36"/>
                                  </w:rPr>
                                </w:pPr>
                                <w:r>
                                  <w:rPr>
                                    <w:color w:val="404040" w:themeColor="text1" w:themeTint="BF"/>
                                    <w:sz w:val="36"/>
                                    <w:szCs w:val="36"/>
                                  </w:rPr>
                                  <w:t>LCLM4004</w:t>
                                </w:r>
                              </w:p>
                              <w:p w:rsidR="003B1DC8" w:rsidRDefault="003B1DC8" w14:paraId="4EE073D3" w14:textId="54209B9F">
                                <w:pPr>
                                  <w:jc w:val="right"/>
                                  <w:rPr>
                                    <w:color w:val="404040" w:themeColor="text1" w:themeTint="BF"/>
                                    <w:sz w:val="36"/>
                                    <w:szCs w:val="36"/>
                                  </w:rPr>
                                </w:pPr>
                                <w:r>
                                  <w:rPr>
                                    <w:color w:val="404040" w:themeColor="text1" w:themeTint="BF"/>
                                    <w:sz w:val="36"/>
                                    <w:szCs w:val="36"/>
                                  </w:rPr>
                                  <w:t>Problem Solving and Decision Making</w:t>
                                </w:r>
                              </w:p>
                              <w:p w:rsidR="00A155CF" w:rsidRDefault="00A155CF" w14:paraId="467015A9" w14:textId="77777777">
                                <w:pPr>
                                  <w:jc w:val="right"/>
                                  <w:rPr>
                                    <w:color w:val="404040" w:themeColor="text1" w:themeTint="BF"/>
                                    <w:sz w:val="36"/>
                                    <w:szCs w:val="36"/>
                                  </w:rPr>
                                </w:pPr>
                              </w:p>
                              <w:p w:rsidR="00A155CF" w:rsidRDefault="00A155CF" w14:paraId="69DD0B38" w14:textId="77777777">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w14:anchorId="43CEC982">
                    <v:stroke joinstyle="miter"/>
                    <v:path gradientshapeok="t" o:connecttype="rect"/>
                  </v:shapetype>
                  <v:shape id="Text Box 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v:textbox inset="126pt,0,54pt,0">
                      <w:txbxContent>
                        <w:p w:rsidR="00340110" w:rsidRDefault="00340110" w14:paraId="215671FF" w14:textId="4A4058E8">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7E57">
                                <w:rPr>
                                  <w:caps/>
                                  <w:color w:val="156082" w:themeColor="accent1"/>
                                  <w:sz w:val="64"/>
                                  <w:szCs w:val="64"/>
                                </w:rPr>
                                <w:t xml:space="preserve">Basil’s </w:t>
                              </w:r>
                              <w:r w:rsidR="00CA7080">
                                <w:rPr>
                                  <w:caps/>
                                  <w:color w:val="156082" w:themeColor="accent1"/>
                                  <w:sz w:val="64"/>
                                  <w:szCs w:val="64"/>
                                </w:rPr>
                                <w:t>Bakery report</w:t>
                              </w:r>
                            </w:sdtContent>
                          </w:sdt>
                        </w:p>
                        <w:p w:rsidR="008D4CB3" w:rsidRDefault="00340110" w14:paraId="5D974E2D" w14:textId="77777777">
                          <w:pPr>
                            <w:jc w:val="right"/>
                            <w:rPr>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8D4CB3">
                                <w:rPr>
                                  <w:color w:val="404040" w:themeColor="text1" w:themeTint="BF"/>
                                  <w:sz w:val="36"/>
                                  <w:szCs w:val="36"/>
                                </w:rPr>
                                <w:t>Mohammed Moiz</w:t>
                              </w:r>
                            </w:sdtContent>
                          </w:sdt>
                          <w:r w:rsidR="008D4CB3">
                            <w:rPr>
                              <w:color w:val="404040" w:themeColor="text1" w:themeTint="BF"/>
                              <w:sz w:val="36"/>
                              <w:szCs w:val="36"/>
                            </w:rPr>
                            <w:t xml:space="preserve"> </w:t>
                          </w:r>
                        </w:p>
                        <w:p w:rsidR="00340110" w:rsidRDefault="00A155CF" w14:paraId="0C60044E" w14:textId="1A07A1DA">
                          <w:pPr>
                            <w:jc w:val="right"/>
                            <w:rPr>
                              <w:color w:val="404040" w:themeColor="text1" w:themeTint="BF"/>
                              <w:sz w:val="36"/>
                              <w:szCs w:val="36"/>
                            </w:rPr>
                          </w:pPr>
                          <w:r>
                            <w:rPr>
                              <w:color w:val="404040" w:themeColor="text1" w:themeTint="BF"/>
                              <w:sz w:val="36"/>
                              <w:szCs w:val="36"/>
                            </w:rPr>
                            <w:t>2520901</w:t>
                          </w:r>
                        </w:p>
                        <w:p w:rsidR="00A155CF" w:rsidRDefault="00A155CF" w14:paraId="222F91C2" w14:textId="3613F4E8">
                          <w:pPr>
                            <w:jc w:val="right"/>
                            <w:rPr>
                              <w:color w:val="404040" w:themeColor="text1" w:themeTint="BF"/>
                              <w:sz w:val="36"/>
                              <w:szCs w:val="36"/>
                            </w:rPr>
                          </w:pPr>
                          <w:r>
                            <w:rPr>
                              <w:color w:val="404040" w:themeColor="text1" w:themeTint="BF"/>
                              <w:sz w:val="36"/>
                              <w:szCs w:val="36"/>
                            </w:rPr>
                            <w:t>LCLM4004</w:t>
                          </w:r>
                        </w:p>
                        <w:p w:rsidR="003B1DC8" w:rsidRDefault="003B1DC8" w14:paraId="4EE073D3" w14:textId="54209B9F">
                          <w:pPr>
                            <w:jc w:val="right"/>
                            <w:rPr>
                              <w:color w:val="404040" w:themeColor="text1" w:themeTint="BF"/>
                              <w:sz w:val="36"/>
                              <w:szCs w:val="36"/>
                            </w:rPr>
                          </w:pPr>
                          <w:r>
                            <w:rPr>
                              <w:color w:val="404040" w:themeColor="text1" w:themeTint="BF"/>
                              <w:sz w:val="36"/>
                              <w:szCs w:val="36"/>
                            </w:rPr>
                            <w:t>Problem Solving and Decision Making</w:t>
                          </w:r>
                        </w:p>
                        <w:p w:rsidR="00A155CF" w:rsidRDefault="00A155CF" w14:paraId="467015A9" w14:textId="77777777">
                          <w:pPr>
                            <w:jc w:val="right"/>
                            <w:rPr>
                              <w:color w:val="404040" w:themeColor="text1" w:themeTint="BF"/>
                              <w:sz w:val="36"/>
                              <w:szCs w:val="36"/>
                            </w:rPr>
                          </w:pPr>
                        </w:p>
                        <w:p w:rsidR="00A155CF" w:rsidRDefault="00A155CF" w14:paraId="69DD0B38" w14:textId="77777777">
                          <w:pPr>
                            <w:jc w:val="right"/>
                            <w:rPr>
                              <w:smallCaps/>
                              <w:color w:val="404040" w:themeColor="text1" w:themeTint="BF"/>
                              <w:sz w:val="36"/>
                              <w:szCs w:val="36"/>
                            </w:rPr>
                          </w:pPr>
                        </w:p>
                      </w:txbxContent>
                    </v:textbox>
                    <w10:wrap type="square" anchorx="page" anchory="page"/>
                  </v:shape>
                </w:pict>
              </mc:Fallback>
            </mc:AlternateContent>
          </w:r>
        </w:p>
        <w:p w:rsidRPr="00761C1B" w:rsidR="009E2E03" w:rsidP="00600C06" w:rsidRDefault="00340110" w14:paraId="7865A2E2" w14:textId="3F1D7238">
          <w:r>
            <w:br w:type="page"/>
          </w:r>
        </w:p>
      </w:sdtContent>
    </w:sdt>
    <w:sdt>
      <w:sdtPr>
        <w:id w:val="908733996"/>
        <w:docPartObj>
          <w:docPartGallery w:val="Table of Contents"/>
          <w:docPartUnique/>
        </w:docPartObj>
      </w:sdtPr>
      <w:sdtEndPr>
        <w:rPr>
          <w:rFonts w:ascii="Aptos" w:hAnsi="Aptos" w:eastAsia="Aptos" w:cs="" w:asciiTheme="minorAscii" w:hAnsiTheme="minorAscii" w:eastAsiaTheme="minorAscii" w:cstheme="minorBidi"/>
          <w:b w:val="1"/>
          <w:bCs w:val="1"/>
          <w:color w:val="auto"/>
          <w:kern w:val="2"/>
          <w:sz w:val="24"/>
          <w:szCs w:val="24"/>
          <w:lang w:eastAsia="en-US"/>
          <w14:ligatures w14:val="standardContextual"/>
        </w:rPr>
      </w:sdtEndPr>
      <w:sdtContent>
        <w:p w:rsidR="003C225A" w:rsidRDefault="003C225A" w14:paraId="238A09F9" w14:textId="269AC8C7">
          <w:pPr>
            <w:pStyle w:val="TOCHeading"/>
          </w:pPr>
          <w:r>
            <w:t>Table of Contents</w:t>
          </w:r>
        </w:p>
        <w:p w:rsidR="00257E36" w:rsidP="4B1FA8BE" w:rsidRDefault="003C225A" w14:paraId="420F2B18" w14:textId="3F8348D6">
          <w:pPr>
            <w:pStyle w:val="TOC1"/>
            <w:tabs>
              <w:tab w:val="right" w:leader="dot" w:pos="9015"/>
            </w:tabs>
            <w:rPr>
              <w:rFonts w:eastAsia="等线" w:eastAsiaTheme="minorEastAsia"/>
              <w:noProof/>
              <w:sz w:val="22"/>
              <w:szCs w:val="22"/>
              <w:lang w:eastAsia="zh-CN"/>
            </w:rPr>
          </w:pPr>
          <w:r>
            <w:fldChar w:fldCharType="begin"/>
          </w:r>
          <w:r>
            <w:instrText xml:space="preserve">TOC \o "1-3" \z \u \h</w:instrText>
          </w:r>
          <w:r>
            <w:fldChar w:fldCharType="separate"/>
          </w:r>
          <w:hyperlink w:anchor="_Toc599721256">
            <w:r w:rsidRPr="4B1FA8BE" w:rsidR="4B1FA8BE">
              <w:rPr>
                <w:rStyle w:val="Hyperlink"/>
              </w:rPr>
              <w:t>Overview of Case-study</w:t>
            </w:r>
            <w:r>
              <w:tab/>
            </w:r>
            <w:r>
              <w:fldChar w:fldCharType="begin"/>
            </w:r>
            <w:r>
              <w:instrText xml:space="preserve">PAGEREF _Toc599721256 \h</w:instrText>
            </w:r>
            <w:r>
              <w:fldChar w:fldCharType="separate"/>
            </w:r>
            <w:r w:rsidRPr="4B1FA8BE" w:rsidR="4B1FA8BE">
              <w:rPr>
                <w:rStyle w:val="Hyperlink"/>
              </w:rPr>
              <w:t>2</w:t>
            </w:r>
            <w:r>
              <w:fldChar w:fldCharType="end"/>
            </w:r>
          </w:hyperlink>
        </w:p>
        <w:p w:rsidR="00257E36" w:rsidP="4B1FA8BE" w:rsidRDefault="00257E36" w14:paraId="5AF505DE" w14:textId="058EB954">
          <w:pPr>
            <w:pStyle w:val="TOC1"/>
            <w:tabs>
              <w:tab w:val="right" w:leader="dot" w:pos="9015"/>
            </w:tabs>
            <w:rPr>
              <w:rFonts w:eastAsia="等线" w:eastAsiaTheme="minorEastAsia"/>
              <w:noProof/>
              <w:sz w:val="22"/>
              <w:szCs w:val="22"/>
              <w:lang w:eastAsia="zh-CN"/>
            </w:rPr>
          </w:pPr>
          <w:hyperlink w:anchor="_Toc441866407">
            <w:r w:rsidRPr="4B1FA8BE" w:rsidR="4B1FA8BE">
              <w:rPr>
                <w:rStyle w:val="Hyperlink"/>
              </w:rPr>
              <w:t>Two Proposed Solutions</w:t>
            </w:r>
            <w:r>
              <w:tab/>
            </w:r>
            <w:r>
              <w:fldChar w:fldCharType="begin"/>
            </w:r>
            <w:r>
              <w:instrText xml:space="preserve">PAGEREF _Toc441866407 \h</w:instrText>
            </w:r>
            <w:r>
              <w:fldChar w:fldCharType="separate"/>
            </w:r>
            <w:r w:rsidRPr="4B1FA8BE" w:rsidR="4B1FA8BE">
              <w:rPr>
                <w:rStyle w:val="Hyperlink"/>
              </w:rPr>
              <w:t>3</w:t>
            </w:r>
            <w:r>
              <w:fldChar w:fldCharType="end"/>
            </w:r>
          </w:hyperlink>
        </w:p>
        <w:p w:rsidR="00257E36" w:rsidP="4B1FA8BE" w:rsidRDefault="00257E36" w14:paraId="04EF00CD" w14:textId="5030F8CD">
          <w:pPr>
            <w:pStyle w:val="TOC2"/>
            <w:tabs>
              <w:tab w:val="right" w:leader="dot" w:pos="9015"/>
            </w:tabs>
            <w:rPr>
              <w:rFonts w:eastAsia="等线" w:eastAsiaTheme="minorEastAsia"/>
              <w:noProof/>
              <w:sz w:val="22"/>
              <w:szCs w:val="22"/>
              <w:lang w:eastAsia="zh-CN"/>
            </w:rPr>
          </w:pPr>
          <w:hyperlink w:anchor="_Toc787933875">
            <w:r w:rsidRPr="4B1FA8BE" w:rsidR="4B1FA8BE">
              <w:rPr>
                <w:rStyle w:val="Hyperlink"/>
              </w:rPr>
              <w:t>Solution 1 - Implementing Online Ordering:</w:t>
            </w:r>
            <w:r>
              <w:tab/>
            </w:r>
            <w:r>
              <w:fldChar w:fldCharType="begin"/>
            </w:r>
            <w:r>
              <w:instrText xml:space="preserve">PAGEREF _Toc787933875 \h</w:instrText>
            </w:r>
            <w:r>
              <w:fldChar w:fldCharType="separate"/>
            </w:r>
            <w:r w:rsidRPr="4B1FA8BE" w:rsidR="4B1FA8BE">
              <w:rPr>
                <w:rStyle w:val="Hyperlink"/>
              </w:rPr>
              <w:t>4</w:t>
            </w:r>
            <w:r>
              <w:fldChar w:fldCharType="end"/>
            </w:r>
          </w:hyperlink>
        </w:p>
        <w:p w:rsidR="00257E36" w:rsidP="4B1FA8BE" w:rsidRDefault="00257E36" w14:paraId="5FFE6235" w14:textId="16A886E0">
          <w:pPr>
            <w:pStyle w:val="TOC1"/>
            <w:tabs>
              <w:tab w:val="right" w:leader="dot" w:pos="9015"/>
            </w:tabs>
            <w:rPr>
              <w:rFonts w:eastAsia="等线" w:eastAsiaTheme="minorEastAsia"/>
              <w:noProof/>
              <w:sz w:val="22"/>
              <w:szCs w:val="22"/>
              <w:lang w:eastAsia="zh-CN"/>
            </w:rPr>
          </w:pPr>
          <w:hyperlink w:anchor="_Toc1019390563">
            <w:r w:rsidRPr="4B1FA8BE" w:rsidR="4B1FA8BE">
              <w:rPr>
                <w:rStyle w:val="Hyperlink"/>
              </w:rPr>
              <w:t>Evaluation Results and Justifications</w:t>
            </w:r>
            <w:r>
              <w:tab/>
            </w:r>
            <w:r>
              <w:fldChar w:fldCharType="begin"/>
            </w:r>
            <w:r>
              <w:instrText xml:space="preserve">PAGEREF _Toc1019390563 \h</w:instrText>
            </w:r>
            <w:r>
              <w:fldChar w:fldCharType="separate"/>
            </w:r>
            <w:r w:rsidRPr="4B1FA8BE" w:rsidR="4B1FA8BE">
              <w:rPr>
                <w:rStyle w:val="Hyperlink"/>
              </w:rPr>
              <w:t>4</w:t>
            </w:r>
            <w:r>
              <w:fldChar w:fldCharType="end"/>
            </w:r>
          </w:hyperlink>
        </w:p>
        <w:p w:rsidR="00257E36" w:rsidP="4B1FA8BE" w:rsidRDefault="00257E36" w14:paraId="3D0A6BC3" w14:textId="761BF3FE">
          <w:pPr>
            <w:pStyle w:val="TOC1"/>
            <w:tabs>
              <w:tab w:val="right" w:leader="dot" w:pos="9015"/>
            </w:tabs>
            <w:rPr>
              <w:rFonts w:eastAsia="等线" w:eastAsiaTheme="minorEastAsia"/>
              <w:noProof/>
              <w:sz w:val="22"/>
              <w:szCs w:val="22"/>
              <w:lang w:eastAsia="zh-CN"/>
            </w:rPr>
          </w:pPr>
          <w:hyperlink w:anchor="_Toc1679481372">
            <w:r w:rsidRPr="4B1FA8BE" w:rsidR="4B1FA8BE">
              <w:rPr>
                <w:rStyle w:val="Hyperlink"/>
              </w:rPr>
              <w:t>Justifications for the Implementation Plan</w:t>
            </w:r>
            <w:r>
              <w:tab/>
            </w:r>
            <w:r>
              <w:fldChar w:fldCharType="begin"/>
            </w:r>
            <w:r>
              <w:instrText xml:space="preserve">PAGEREF _Toc1679481372 \h</w:instrText>
            </w:r>
            <w:r>
              <w:fldChar w:fldCharType="separate"/>
            </w:r>
            <w:r w:rsidRPr="4B1FA8BE" w:rsidR="4B1FA8BE">
              <w:rPr>
                <w:rStyle w:val="Hyperlink"/>
              </w:rPr>
              <w:t>5</w:t>
            </w:r>
            <w:r>
              <w:fldChar w:fldCharType="end"/>
            </w:r>
          </w:hyperlink>
        </w:p>
        <w:p w:rsidR="00257E36" w:rsidP="4B1FA8BE" w:rsidRDefault="00257E36" w14:paraId="53D4EFE1" w14:textId="5CFD32F3">
          <w:pPr>
            <w:pStyle w:val="TOC1"/>
            <w:tabs>
              <w:tab w:val="right" w:leader="dot" w:pos="9015"/>
            </w:tabs>
            <w:rPr>
              <w:rFonts w:eastAsia="等线" w:eastAsiaTheme="minorEastAsia"/>
              <w:noProof/>
              <w:sz w:val="22"/>
              <w:szCs w:val="22"/>
              <w:lang w:eastAsia="zh-CN"/>
            </w:rPr>
          </w:pPr>
          <w:hyperlink w:anchor="_Toc1881276688">
            <w:r w:rsidRPr="4B1FA8BE" w:rsidR="4B1FA8BE">
              <w:rPr>
                <w:rStyle w:val="Hyperlink"/>
              </w:rPr>
              <w:t>Justifications for the KPI and SMART Objectives</w:t>
            </w:r>
            <w:r>
              <w:tab/>
            </w:r>
            <w:r>
              <w:fldChar w:fldCharType="begin"/>
            </w:r>
            <w:r>
              <w:instrText xml:space="preserve">PAGEREF _Toc1881276688 \h</w:instrText>
            </w:r>
            <w:r>
              <w:fldChar w:fldCharType="separate"/>
            </w:r>
            <w:r w:rsidRPr="4B1FA8BE" w:rsidR="4B1FA8BE">
              <w:rPr>
                <w:rStyle w:val="Hyperlink"/>
              </w:rPr>
              <w:t>6</w:t>
            </w:r>
            <w:r>
              <w:fldChar w:fldCharType="end"/>
            </w:r>
          </w:hyperlink>
        </w:p>
        <w:p w:rsidR="00257E36" w:rsidP="4B1FA8BE" w:rsidRDefault="00257E36" w14:paraId="2B0374FD" w14:textId="5A4D0CD3">
          <w:pPr>
            <w:pStyle w:val="TOC1"/>
            <w:tabs>
              <w:tab w:val="right" w:leader="dot" w:pos="9015"/>
            </w:tabs>
            <w:rPr>
              <w:rFonts w:eastAsia="等线" w:eastAsiaTheme="minorEastAsia"/>
              <w:noProof/>
              <w:sz w:val="22"/>
              <w:szCs w:val="22"/>
              <w:lang w:eastAsia="zh-CN"/>
            </w:rPr>
          </w:pPr>
          <w:hyperlink w:anchor="_Toc339731754">
            <w:r w:rsidRPr="4B1FA8BE" w:rsidR="4B1FA8BE">
              <w:rPr>
                <w:rStyle w:val="Hyperlink"/>
              </w:rPr>
              <w:t>Key Findings</w:t>
            </w:r>
            <w:r>
              <w:tab/>
            </w:r>
            <w:r>
              <w:fldChar w:fldCharType="begin"/>
            </w:r>
            <w:r>
              <w:instrText xml:space="preserve">PAGEREF _Toc339731754 \h</w:instrText>
            </w:r>
            <w:r>
              <w:fldChar w:fldCharType="separate"/>
            </w:r>
            <w:r w:rsidRPr="4B1FA8BE" w:rsidR="4B1FA8BE">
              <w:rPr>
                <w:rStyle w:val="Hyperlink"/>
              </w:rPr>
              <w:t>7</w:t>
            </w:r>
            <w:r>
              <w:fldChar w:fldCharType="end"/>
            </w:r>
          </w:hyperlink>
        </w:p>
        <w:p w:rsidR="00257E36" w:rsidP="4B1FA8BE" w:rsidRDefault="00257E36" w14:paraId="3EABD71E" w14:textId="6627CC4D">
          <w:pPr>
            <w:pStyle w:val="TOC1"/>
            <w:tabs>
              <w:tab w:val="right" w:leader="dot" w:pos="9015"/>
            </w:tabs>
            <w:rPr>
              <w:rFonts w:eastAsia="等线" w:eastAsiaTheme="minorEastAsia"/>
              <w:noProof/>
              <w:sz w:val="22"/>
              <w:szCs w:val="22"/>
              <w:lang w:eastAsia="zh-CN"/>
            </w:rPr>
          </w:pPr>
          <w:hyperlink w:anchor="_Toc1179389149">
            <w:r w:rsidRPr="4B1FA8BE" w:rsidR="4B1FA8BE">
              <w:rPr>
                <w:rStyle w:val="Hyperlink"/>
              </w:rPr>
              <w:t>Reference List</w:t>
            </w:r>
            <w:r>
              <w:tab/>
            </w:r>
            <w:r>
              <w:fldChar w:fldCharType="begin"/>
            </w:r>
            <w:r>
              <w:instrText xml:space="preserve">PAGEREF _Toc1179389149 \h</w:instrText>
            </w:r>
            <w:r>
              <w:fldChar w:fldCharType="separate"/>
            </w:r>
            <w:r w:rsidRPr="4B1FA8BE" w:rsidR="4B1FA8BE">
              <w:rPr>
                <w:rStyle w:val="Hyperlink"/>
              </w:rPr>
              <w:t>8</w:t>
            </w:r>
            <w:r>
              <w:fldChar w:fldCharType="end"/>
            </w:r>
          </w:hyperlink>
        </w:p>
        <w:p w:rsidR="00257E36" w:rsidP="4B1FA8BE" w:rsidRDefault="00257E36" w14:paraId="61685F21" w14:textId="4B963043">
          <w:pPr>
            <w:pStyle w:val="TOC1"/>
            <w:tabs>
              <w:tab w:val="right" w:leader="dot" w:pos="9015"/>
            </w:tabs>
            <w:rPr>
              <w:rFonts w:eastAsia="等线" w:eastAsiaTheme="minorEastAsia"/>
              <w:noProof/>
              <w:sz w:val="22"/>
              <w:szCs w:val="22"/>
              <w:lang w:eastAsia="zh-CN"/>
            </w:rPr>
          </w:pPr>
          <w:hyperlink w:anchor="_Toc207634398">
            <w:r w:rsidRPr="4B1FA8BE" w:rsidR="4B1FA8BE">
              <w:rPr>
                <w:rStyle w:val="Hyperlink"/>
              </w:rPr>
              <w:t>Appendices</w:t>
            </w:r>
            <w:r>
              <w:tab/>
            </w:r>
            <w:r>
              <w:fldChar w:fldCharType="begin"/>
            </w:r>
            <w:r>
              <w:instrText xml:space="preserve">PAGEREF _Toc207634398 \h</w:instrText>
            </w:r>
            <w:r>
              <w:fldChar w:fldCharType="separate"/>
            </w:r>
            <w:r w:rsidRPr="4B1FA8BE" w:rsidR="4B1FA8BE">
              <w:rPr>
                <w:rStyle w:val="Hyperlink"/>
              </w:rPr>
              <w:t>9</w:t>
            </w:r>
            <w:r>
              <w:fldChar w:fldCharType="end"/>
            </w:r>
          </w:hyperlink>
        </w:p>
        <w:p w:rsidR="003C225A" w:rsidRDefault="003C225A" w14:paraId="01AD6A81" w14:textId="03A93557">
          <w:r>
            <w:rPr>
              <w:b/>
              <w:bCs/>
            </w:rPr>
            <w:fldChar w:fldCharType="end"/>
          </w:r>
        </w:p>
      </w:sdtContent>
    </w:sdt>
    <w:p w:rsidRPr="009E2E03" w:rsidR="0005771F" w:rsidP="00756D4A" w:rsidRDefault="009E2E03" w14:paraId="74D32278" w14:textId="4B1D1FA0">
      <w:pPr>
        <w:pStyle w:val="Heading1"/>
        <w:rPr>
          <w:color w:val="1D2125"/>
          <w:sz w:val="48"/>
          <w:szCs w:val="48"/>
          <w:shd w:val="clear" w:color="auto" w:fill="FFFFFF"/>
        </w:rPr>
      </w:pPr>
      <w:bookmarkStart w:name="_Toc599721256" w:id="1790966884"/>
      <w:r>
        <w:br w:type="page"/>
      </w:r>
      <w:bookmarkStart w:name="_Hlk205982484" w:id="0"/>
      <w:r w:rsidR="009E2E03">
        <w:rPr/>
        <w:t>Overview of Case-study</w:t>
      </w:r>
      <w:bookmarkEnd w:id="1790966884"/>
    </w:p>
    <w:p w:rsidRPr="002B7AF1" w:rsidR="004363BC" w:rsidP="004363BC" w:rsidRDefault="0088088B" w14:paraId="74856E0D" w14:textId="499B96D7">
      <w:pPr>
        <w:spacing w:after="0" w:line="360" w:lineRule="auto"/>
        <w:jc w:val="both"/>
        <w:rPr>
          <w:rFonts w:ascii="Arial" w:hAnsi="Arial" w:cs="Arial"/>
          <w:color w:val="000000" w:themeColor="text1"/>
          <w:lang w:val="en-US"/>
        </w:rPr>
      </w:pPr>
      <w:bookmarkStart w:name="_Hlk210817679" w:id="2"/>
      <w:bookmarkStart w:name="_Hlk205979492" w:id="3"/>
      <w:bookmarkEnd w:id="0"/>
      <w:r w:rsidRPr="4B1FA8BE" w:rsidR="0088088B">
        <w:rPr>
          <w:rFonts w:ascii="Arial" w:hAnsi="Arial" w:cs="Arial"/>
          <w:color w:val="000000" w:themeColor="text1" w:themeTint="FF" w:themeShade="FF"/>
          <w:lang w:val="en-US"/>
        </w:rPr>
        <w:t xml:space="preserve">Basil’s Bakery is a small </w:t>
      </w:r>
      <w:r w:rsidRPr="4B1FA8BE" w:rsidR="00204B87">
        <w:rPr>
          <w:rFonts w:ascii="Arial" w:hAnsi="Arial" w:cs="Arial"/>
          <w:color w:val="000000" w:themeColor="text1" w:themeTint="FF" w:themeShade="FF"/>
          <w:lang w:val="en-US"/>
        </w:rPr>
        <w:t xml:space="preserve">business based in Coventry that has built a loyal customer base </w:t>
      </w:r>
      <w:r w:rsidRPr="4B1FA8BE" w:rsidR="008B43A4">
        <w:rPr>
          <w:rFonts w:ascii="Arial" w:hAnsi="Arial" w:cs="Arial"/>
          <w:color w:val="000000" w:themeColor="text1" w:themeTint="FF" w:themeShade="FF"/>
          <w:lang w:val="en-US"/>
        </w:rPr>
        <w:t xml:space="preserve">and achieved strong sales growth from 2015 to 2019. </w:t>
      </w:r>
      <w:r w:rsidRPr="4B1FA8BE" w:rsidR="008B43A4">
        <w:rPr>
          <w:rFonts w:ascii="Arial" w:hAnsi="Arial" w:cs="Arial"/>
          <w:color w:val="000000" w:themeColor="text1" w:themeTint="FF" w:themeShade="FF"/>
          <w:lang w:val="en-US"/>
        </w:rPr>
        <w:t xml:space="preserve">However, </w:t>
      </w:r>
      <w:r w:rsidRPr="4B1FA8BE" w:rsidR="00A9447E">
        <w:rPr>
          <w:rFonts w:ascii="Arial" w:hAnsi="Arial" w:cs="Arial"/>
          <w:color w:val="000000" w:themeColor="text1" w:themeTint="FF" w:themeShade="FF"/>
          <w:lang w:val="en-US"/>
        </w:rPr>
        <w:t xml:space="preserve">COVID-19 caused a drop in </w:t>
      </w:r>
      <w:r w:rsidRPr="4B1FA8BE" w:rsidR="246360BB">
        <w:rPr>
          <w:rFonts w:ascii="Arial" w:hAnsi="Arial" w:cs="Arial"/>
          <w:color w:val="000000" w:themeColor="text1" w:themeTint="FF" w:themeShade="FF"/>
          <w:lang w:val="en-US"/>
        </w:rPr>
        <w:t>sales,</w:t>
      </w:r>
      <w:r w:rsidRPr="4B1FA8BE" w:rsidR="00A9447E">
        <w:rPr>
          <w:rFonts w:ascii="Arial" w:hAnsi="Arial" w:cs="Arial"/>
          <w:color w:val="000000" w:themeColor="text1" w:themeTint="FF" w:themeShade="FF"/>
          <w:lang w:val="en-US"/>
        </w:rPr>
        <w:t xml:space="preserve"> and the business has not recovered</w:t>
      </w:r>
      <w:r w:rsidRPr="4B1FA8BE" w:rsidR="00D1415C">
        <w:rPr>
          <w:rFonts w:ascii="Arial" w:hAnsi="Arial" w:cs="Arial"/>
          <w:color w:val="000000" w:themeColor="text1" w:themeTint="FF" w:themeShade="FF"/>
          <w:lang w:val="en-US"/>
        </w:rPr>
        <w:t xml:space="preserve"> from it.</w:t>
      </w:r>
      <w:r w:rsidRPr="4B1FA8BE" w:rsidR="00D1415C">
        <w:rPr>
          <w:rFonts w:ascii="Arial" w:hAnsi="Arial" w:cs="Arial"/>
          <w:color w:val="000000" w:themeColor="text1" w:themeTint="FF" w:themeShade="FF"/>
          <w:lang w:val="en-US"/>
        </w:rPr>
        <w:t xml:space="preserve"> The main problem</w:t>
      </w:r>
      <w:r w:rsidRPr="4B1FA8BE" w:rsidR="00653500">
        <w:rPr>
          <w:rFonts w:ascii="Arial" w:hAnsi="Arial" w:cs="Arial"/>
          <w:color w:val="000000" w:themeColor="text1" w:themeTint="FF" w:themeShade="FF"/>
          <w:lang w:val="en-US"/>
        </w:rPr>
        <w:t xml:space="preserve"> affecting the bakery is a decrease in customer </w:t>
      </w:r>
      <w:r w:rsidRPr="4B1FA8BE" w:rsidR="474251B2">
        <w:rPr>
          <w:rFonts w:ascii="Arial" w:hAnsi="Arial" w:cs="Arial"/>
          <w:color w:val="000000" w:themeColor="text1" w:themeTint="FF" w:themeShade="FF"/>
          <w:lang w:val="en-US"/>
        </w:rPr>
        <w:t>demand,</w:t>
      </w:r>
      <w:r w:rsidRPr="4B1FA8BE" w:rsidR="00653500">
        <w:rPr>
          <w:rFonts w:ascii="Arial" w:hAnsi="Arial" w:cs="Arial"/>
          <w:color w:val="000000" w:themeColor="text1" w:themeTint="FF" w:themeShade="FF"/>
          <w:lang w:val="en-US"/>
        </w:rPr>
        <w:t xml:space="preserve"> which has threatened the </w:t>
      </w:r>
      <w:r w:rsidRPr="4B1FA8BE" w:rsidR="00B24B3B">
        <w:rPr>
          <w:rFonts w:ascii="Arial" w:hAnsi="Arial" w:cs="Arial"/>
          <w:color w:val="000000" w:themeColor="text1" w:themeTint="FF" w:themeShade="FF"/>
          <w:lang w:val="en-US"/>
        </w:rPr>
        <w:t>longevity of the business.</w:t>
      </w:r>
      <w:r w:rsidRPr="4B1FA8BE" w:rsidR="00012194">
        <w:rPr>
          <w:rFonts w:ascii="Arial" w:hAnsi="Arial" w:cs="Arial"/>
          <w:color w:val="000000" w:themeColor="text1" w:themeTint="FF" w:themeShade="FF"/>
          <w:lang w:val="en-US"/>
        </w:rPr>
        <w:t xml:space="preserve"> Several factors are causing this such as lower footfall in the retail park, shops </w:t>
      </w:r>
      <w:r w:rsidRPr="4B1FA8BE" w:rsidR="00E265C3">
        <w:rPr>
          <w:rFonts w:ascii="Arial" w:hAnsi="Arial" w:cs="Arial"/>
          <w:color w:val="000000" w:themeColor="text1" w:themeTint="FF" w:themeShade="FF"/>
          <w:lang w:val="en-US"/>
        </w:rPr>
        <w:t>closing</w:t>
      </w:r>
      <w:r w:rsidRPr="4B1FA8BE" w:rsidR="00782ADC">
        <w:rPr>
          <w:rFonts w:ascii="Arial" w:hAnsi="Arial" w:cs="Arial"/>
          <w:color w:val="000000" w:themeColor="text1" w:themeTint="FF" w:themeShade="FF"/>
          <w:lang w:val="en-US"/>
        </w:rPr>
        <w:t xml:space="preserve">, increased hybrid </w:t>
      </w:r>
      <w:r w:rsidRPr="4B1FA8BE" w:rsidR="6AD33BEF">
        <w:rPr>
          <w:rFonts w:ascii="Arial" w:hAnsi="Arial" w:cs="Arial"/>
          <w:color w:val="000000" w:themeColor="text1" w:themeTint="FF" w:themeShade="FF"/>
          <w:lang w:val="en-US"/>
        </w:rPr>
        <w:t>workers,</w:t>
      </w:r>
      <w:r w:rsidRPr="4B1FA8BE" w:rsidR="00782ADC">
        <w:rPr>
          <w:rFonts w:ascii="Arial" w:hAnsi="Arial" w:cs="Arial"/>
          <w:color w:val="000000" w:themeColor="text1" w:themeTint="FF" w:themeShade="FF"/>
          <w:lang w:val="en-US"/>
        </w:rPr>
        <w:t xml:space="preserve"> and the loss of local workers who were regular customers.</w:t>
      </w:r>
      <w:r w:rsidRPr="4B1FA8BE" w:rsidR="00083C94">
        <w:rPr>
          <w:rFonts w:ascii="Arial" w:hAnsi="Arial" w:cs="Arial"/>
          <w:color w:val="000000" w:themeColor="text1" w:themeTint="FF" w:themeShade="FF"/>
          <w:lang w:val="en-US"/>
        </w:rPr>
        <w:t xml:space="preserve"> Also, Basil has been unable to fulfil the </w:t>
      </w:r>
      <w:r w:rsidRPr="4B1FA8BE" w:rsidR="46B130E1">
        <w:rPr>
          <w:rFonts w:ascii="Arial" w:hAnsi="Arial" w:cs="Arial"/>
          <w:color w:val="000000" w:themeColor="text1" w:themeTint="FF" w:themeShade="FF"/>
          <w:lang w:val="en-US"/>
        </w:rPr>
        <w:t>customers'</w:t>
      </w:r>
      <w:r w:rsidRPr="4B1FA8BE" w:rsidR="00083C94">
        <w:rPr>
          <w:rFonts w:ascii="Arial" w:hAnsi="Arial" w:cs="Arial"/>
          <w:color w:val="000000" w:themeColor="text1" w:themeTint="FF" w:themeShade="FF"/>
          <w:lang w:val="en-US"/>
        </w:rPr>
        <w:t xml:space="preserve"> needs, such as </w:t>
      </w:r>
      <w:r w:rsidRPr="4B1FA8BE" w:rsidR="051E2EE5">
        <w:rPr>
          <w:rFonts w:ascii="Arial" w:hAnsi="Arial" w:cs="Arial"/>
          <w:color w:val="000000" w:themeColor="text1" w:themeTint="FF" w:themeShade="FF"/>
          <w:lang w:val="en-US"/>
        </w:rPr>
        <w:t>pre-order</w:t>
      </w:r>
      <w:r w:rsidRPr="4B1FA8BE" w:rsidR="00E265C3">
        <w:rPr>
          <w:rFonts w:ascii="Arial" w:hAnsi="Arial" w:cs="Arial"/>
          <w:color w:val="000000" w:themeColor="text1" w:themeTint="FF" w:themeShade="FF"/>
          <w:lang w:val="en-US"/>
        </w:rPr>
        <w:t xml:space="preserve"> and delivery services, wh</w:t>
      </w:r>
      <w:r w:rsidRPr="4B1FA8BE" w:rsidR="00186621">
        <w:rPr>
          <w:rFonts w:ascii="Arial" w:hAnsi="Arial" w:cs="Arial"/>
          <w:color w:val="000000" w:themeColor="text1" w:themeTint="FF" w:themeShade="FF"/>
          <w:lang w:val="en-US"/>
        </w:rPr>
        <w:t>ilst the ingredients and utilities costs rising has caused more pressure on the business</w:t>
      </w:r>
      <w:r w:rsidRPr="4B1FA8BE" w:rsidR="38B8E253">
        <w:rPr>
          <w:rFonts w:ascii="Arial" w:hAnsi="Arial" w:cs="Arial"/>
          <w:color w:val="000000" w:themeColor="text1" w:themeTint="FF" w:themeShade="FF"/>
          <w:lang w:val="en-US"/>
        </w:rPr>
        <w:t xml:space="preserve">. </w:t>
      </w:r>
    </w:p>
    <w:p w:rsidR="4B1FA8BE" w:rsidP="4B1FA8BE" w:rsidRDefault="4B1FA8BE" w14:paraId="305230AB" w14:textId="0198195C">
      <w:pPr>
        <w:spacing w:after="0" w:line="360" w:lineRule="auto"/>
        <w:jc w:val="both"/>
        <w:rPr>
          <w:rFonts w:ascii="Arial" w:hAnsi="Arial" w:cs="Arial"/>
          <w:color w:val="000000" w:themeColor="text1" w:themeTint="FF" w:themeShade="FF"/>
          <w:lang w:val="en-US"/>
        </w:rPr>
      </w:pPr>
    </w:p>
    <w:p w:rsidR="38B8E253" w:rsidP="4B1FA8BE" w:rsidRDefault="38B8E253" w14:paraId="399F6BA2" w14:textId="271CA8CC">
      <w:pPr>
        <w:spacing w:after="0" w:line="360" w:lineRule="auto"/>
        <w:jc w:val="both"/>
        <w:rPr>
          <w:rFonts w:ascii="Arial" w:hAnsi="Arial" w:cs="Arial"/>
          <w:color w:val="000000" w:themeColor="text1" w:themeTint="FF" w:themeShade="FF"/>
          <w:lang w:val="en-US"/>
        </w:rPr>
      </w:pPr>
      <w:r w:rsidRPr="4B1FA8BE" w:rsidR="38B8E253">
        <w:rPr>
          <w:rFonts w:ascii="Arial" w:hAnsi="Arial" w:cs="Arial"/>
          <w:color w:val="000000" w:themeColor="text1" w:themeTint="FF" w:themeShade="FF"/>
          <w:lang w:val="en-US"/>
        </w:rPr>
        <w:t xml:space="preserve">This report will explore the </w:t>
      </w:r>
      <w:r w:rsidRPr="4B1FA8BE" w:rsidR="38B8E253">
        <w:rPr>
          <w:rFonts w:ascii="Arial" w:hAnsi="Arial" w:cs="Arial"/>
          <w:color w:val="000000" w:themeColor="text1" w:themeTint="FF" w:themeShade="FF"/>
          <w:lang w:val="en-US"/>
        </w:rPr>
        <w:t>possible solutions</w:t>
      </w:r>
      <w:r w:rsidRPr="4B1FA8BE" w:rsidR="38B8E253">
        <w:rPr>
          <w:rFonts w:ascii="Arial" w:hAnsi="Arial" w:cs="Arial"/>
          <w:color w:val="000000" w:themeColor="text1" w:themeTint="FF" w:themeShade="FF"/>
          <w:lang w:val="en-US"/>
        </w:rPr>
        <w:t xml:space="preserve"> for the problems faced by Basil’s Bakery.</w:t>
      </w:r>
    </w:p>
    <w:p w:rsidR="004363BC" w:rsidP="004363BC" w:rsidRDefault="004363BC" w14:paraId="44522260" w14:textId="77777777">
      <w:pPr>
        <w:spacing w:after="0" w:line="360" w:lineRule="auto"/>
        <w:jc w:val="both"/>
        <w:rPr>
          <w:rFonts w:ascii="Arial" w:hAnsi="Arial" w:cs="Arial"/>
          <w:color w:val="EE0000"/>
          <w:lang w:val="en-US"/>
        </w:rPr>
      </w:pPr>
    </w:p>
    <w:p w:rsidR="004363BC" w:rsidP="004363BC" w:rsidRDefault="004363BC" w14:paraId="442BB3C6" w14:textId="77777777">
      <w:pPr>
        <w:spacing w:after="0" w:line="360" w:lineRule="auto"/>
        <w:jc w:val="both"/>
        <w:rPr>
          <w:rFonts w:ascii="Arial" w:hAnsi="Arial" w:cs="Arial"/>
          <w:color w:val="EE0000"/>
          <w:lang w:val="en-US"/>
        </w:rPr>
      </w:pPr>
    </w:p>
    <w:p w:rsidR="004363BC" w:rsidP="004363BC" w:rsidRDefault="004363BC" w14:paraId="5828A5E1" w14:textId="77777777">
      <w:pPr>
        <w:spacing w:after="0" w:line="360" w:lineRule="auto"/>
        <w:jc w:val="both"/>
        <w:rPr>
          <w:rFonts w:ascii="Arial" w:hAnsi="Arial" w:cs="Arial"/>
          <w:color w:val="EE0000"/>
          <w:lang w:val="en-US"/>
        </w:rPr>
      </w:pPr>
    </w:p>
    <w:p w:rsidR="004363BC" w:rsidP="004363BC" w:rsidRDefault="004363BC" w14:paraId="21749FA5" w14:textId="77777777">
      <w:pPr>
        <w:spacing w:after="0" w:line="360" w:lineRule="auto"/>
        <w:jc w:val="both"/>
        <w:rPr>
          <w:rFonts w:ascii="Arial" w:hAnsi="Arial" w:cs="Arial"/>
          <w:color w:val="EE0000"/>
          <w:lang w:val="en-US"/>
        </w:rPr>
      </w:pPr>
    </w:p>
    <w:p w:rsidR="004363BC" w:rsidP="004363BC" w:rsidRDefault="004363BC" w14:paraId="4C1E4AA1" w14:textId="77777777">
      <w:pPr>
        <w:spacing w:after="0" w:line="360" w:lineRule="auto"/>
        <w:jc w:val="both"/>
        <w:rPr>
          <w:rFonts w:ascii="Arial" w:hAnsi="Arial" w:cs="Arial"/>
          <w:color w:val="EE0000"/>
          <w:lang w:val="en-US"/>
        </w:rPr>
      </w:pPr>
    </w:p>
    <w:p w:rsidR="004363BC" w:rsidP="004363BC" w:rsidRDefault="004363BC" w14:paraId="6197D509" w14:textId="77777777">
      <w:pPr>
        <w:spacing w:after="0" w:line="360" w:lineRule="auto"/>
        <w:jc w:val="both"/>
        <w:rPr>
          <w:rFonts w:ascii="Arial" w:hAnsi="Arial" w:cs="Arial"/>
          <w:color w:val="EE0000"/>
          <w:lang w:val="en-US"/>
        </w:rPr>
      </w:pPr>
    </w:p>
    <w:p w:rsidR="004363BC" w:rsidP="004363BC" w:rsidRDefault="004363BC" w14:paraId="17EF13B1" w14:textId="77777777">
      <w:pPr>
        <w:spacing w:after="0" w:line="360" w:lineRule="auto"/>
        <w:jc w:val="both"/>
        <w:rPr>
          <w:rFonts w:ascii="Arial" w:hAnsi="Arial" w:cs="Arial"/>
          <w:color w:val="EE0000"/>
          <w:lang w:val="en-US"/>
        </w:rPr>
      </w:pPr>
    </w:p>
    <w:p w:rsidR="004363BC" w:rsidP="004363BC" w:rsidRDefault="004363BC" w14:paraId="544F4405" w14:textId="77777777">
      <w:pPr>
        <w:spacing w:after="0" w:line="360" w:lineRule="auto"/>
        <w:jc w:val="both"/>
        <w:rPr>
          <w:rFonts w:ascii="Arial" w:hAnsi="Arial" w:cs="Arial"/>
          <w:color w:val="EE0000"/>
          <w:lang w:val="en-US"/>
        </w:rPr>
      </w:pPr>
    </w:p>
    <w:p w:rsidR="004363BC" w:rsidP="004363BC" w:rsidRDefault="004363BC" w14:paraId="2C042DDB" w14:textId="77777777">
      <w:pPr>
        <w:spacing w:after="0" w:line="360" w:lineRule="auto"/>
        <w:jc w:val="both"/>
        <w:rPr>
          <w:rFonts w:ascii="Arial" w:hAnsi="Arial" w:cs="Arial"/>
          <w:color w:val="EE0000"/>
          <w:lang w:val="en-US"/>
        </w:rPr>
      </w:pPr>
    </w:p>
    <w:p w:rsidR="004363BC" w:rsidP="004363BC" w:rsidRDefault="004363BC" w14:paraId="7674EC8A" w14:textId="77777777">
      <w:pPr>
        <w:spacing w:after="0" w:line="360" w:lineRule="auto"/>
        <w:jc w:val="both"/>
        <w:rPr>
          <w:rFonts w:ascii="Arial" w:hAnsi="Arial" w:cs="Arial"/>
          <w:color w:val="EE0000"/>
          <w:lang w:val="en-US"/>
        </w:rPr>
      </w:pPr>
    </w:p>
    <w:p w:rsidR="004363BC" w:rsidP="004363BC" w:rsidRDefault="004363BC" w14:paraId="205194F1" w14:textId="77777777">
      <w:pPr>
        <w:spacing w:after="0" w:line="360" w:lineRule="auto"/>
        <w:jc w:val="both"/>
        <w:rPr>
          <w:rFonts w:ascii="Arial" w:hAnsi="Arial" w:cs="Arial"/>
          <w:color w:val="EE0000"/>
          <w:lang w:val="en-US"/>
        </w:rPr>
      </w:pPr>
    </w:p>
    <w:p w:rsidR="004363BC" w:rsidP="004363BC" w:rsidRDefault="004363BC" w14:paraId="1F7E97FC" w14:textId="77777777">
      <w:pPr>
        <w:spacing w:after="0" w:line="360" w:lineRule="auto"/>
        <w:jc w:val="both"/>
        <w:rPr>
          <w:rFonts w:ascii="Arial" w:hAnsi="Arial" w:cs="Arial"/>
          <w:color w:val="EE0000"/>
          <w:lang w:val="en-US"/>
        </w:rPr>
      </w:pPr>
    </w:p>
    <w:p w:rsidR="004363BC" w:rsidP="004363BC" w:rsidRDefault="004363BC" w14:paraId="141F83D0" w14:textId="77777777">
      <w:pPr>
        <w:spacing w:after="0" w:line="360" w:lineRule="auto"/>
        <w:jc w:val="both"/>
        <w:rPr>
          <w:rFonts w:ascii="Arial" w:hAnsi="Arial" w:cs="Arial"/>
          <w:color w:val="EE0000"/>
          <w:lang w:val="en-US"/>
        </w:rPr>
      </w:pPr>
    </w:p>
    <w:p w:rsidR="004363BC" w:rsidP="004363BC" w:rsidRDefault="004363BC" w14:paraId="03E0528E" w14:textId="77777777">
      <w:pPr>
        <w:spacing w:after="0" w:line="360" w:lineRule="auto"/>
        <w:jc w:val="both"/>
        <w:rPr>
          <w:rFonts w:ascii="Arial" w:hAnsi="Arial" w:cs="Arial"/>
          <w:color w:val="EE0000"/>
          <w:lang w:val="en-US"/>
        </w:rPr>
      </w:pPr>
    </w:p>
    <w:p w:rsidR="004363BC" w:rsidP="004363BC" w:rsidRDefault="004363BC" w14:paraId="7605B7C4" w14:textId="77777777">
      <w:pPr>
        <w:spacing w:after="0" w:line="360" w:lineRule="auto"/>
        <w:jc w:val="both"/>
        <w:rPr>
          <w:rFonts w:ascii="Arial" w:hAnsi="Arial" w:cs="Arial"/>
          <w:color w:val="EE0000"/>
          <w:lang w:val="en-US"/>
        </w:rPr>
      </w:pPr>
    </w:p>
    <w:p w:rsidR="004363BC" w:rsidP="004363BC" w:rsidRDefault="004363BC" w14:paraId="24291992" w14:textId="77777777">
      <w:pPr>
        <w:spacing w:after="0" w:line="360" w:lineRule="auto"/>
        <w:jc w:val="both"/>
        <w:rPr>
          <w:rFonts w:ascii="Arial" w:hAnsi="Arial" w:cs="Arial"/>
          <w:color w:val="EE0000"/>
          <w:lang w:val="en-US"/>
        </w:rPr>
      </w:pPr>
    </w:p>
    <w:p w:rsidR="004363BC" w:rsidP="004363BC" w:rsidRDefault="004363BC" w14:paraId="0CDB4953" w14:textId="77777777">
      <w:pPr>
        <w:spacing w:after="0" w:line="360" w:lineRule="auto"/>
        <w:jc w:val="both"/>
        <w:rPr>
          <w:rFonts w:ascii="Arial" w:hAnsi="Arial" w:cs="Arial"/>
          <w:color w:val="EE0000"/>
          <w:lang w:val="en-US"/>
        </w:rPr>
      </w:pPr>
    </w:p>
    <w:p w:rsidR="004363BC" w:rsidP="4B1FA8BE" w:rsidRDefault="004363BC" w14:paraId="46FBAC0D" w14:textId="26EAB194">
      <w:pPr>
        <w:pStyle w:val="Normal"/>
        <w:spacing w:after="0" w:line="360" w:lineRule="auto"/>
        <w:jc w:val="both"/>
        <w:rPr>
          <w:rFonts w:ascii="Arial" w:hAnsi="Arial" w:cs="Arial"/>
          <w:color w:val="EE0000"/>
          <w:lang w:val="en-US"/>
        </w:rPr>
      </w:pPr>
    </w:p>
    <w:p w:rsidR="004363BC" w:rsidP="004363BC" w:rsidRDefault="004363BC" w14:paraId="59FBEC2A" w14:textId="77777777">
      <w:pPr>
        <w:spacing w:after="0" w:line="360" w:lineRule="auto"/>
        <w:jc w:val="both"/>
        <w:rPr>
          <w:rFonts w:ascii="Arial" w:hAnsi="Arial" w:cs="Arial"/>
          <w:color w:val="EE0000"/>
          <w:lang w:val="en-US"/>
        </w:rPr>
      </w:pPr>
    </w:p>
    <w:p w:rsidRPr="00065F8A" w:rsidR="0005771F" w:rsidP="00065F8A" w:rsidRDefault="009E2E03" w14:paraId="1FC3AD54" w14:textId="10E0D8CF">
      <w:pPr>
        <w:pStyle w:val="Heading1"/>
      </w:pPr>
      <w:bookmarkStart w:name="_Hlk205982497" w:id="4"/>
      <w:bookmarkEnd w:id="2"/>
      <w:bookmarkEnd w:id="3"/>
      <w:bookmarkStart w:name="_Toc441866407" w:id="1838632507"/>
      <w:r w:rsidR="009E2E03">
        <w:rPr/>
        <w:t xml:space="preserve">Two Proposed </w:t>
      </w:r>
      <w:r w:rsidR="0005771F">
        <w:rPr/>
        <w:t>Solutions</w:t>
      </w:r>
      <w:bookmarkEnd w:id="1838632507"/>
    </w:p>
    <w:p w:rsidR="0005771F" w:rsidP="006F3B3E" w:rsidRDefault="00412CE6" w14:paraId="2054C374" w14:textId="3CE44F61">
      <w:pPr>
        <w:pStyle w:val="Heading2"/>
        <w:rPr>
          <w:rFonts w:ascii="Arial" w:hAnsi="Arial" w:cs="Arial"/>
          <w:color w:val="auto"/>
          <w:sz w:val="28"/>
          <w:szCs w:val="28"/>
          <w:u w:val="single"/>
          <w:lang w:val="en-US"/>
        </w:rPr>
      </w:pPr>
      <w:bookmarkEnd w:id="4"/>
      <w:bookmarkStart w:name="_Toc787933875" w:id="598049218"/>
      <w:r w:rsidRPr="4B1FA8BE" w:rsidR="0C3F5F9A">
        <w:rPr>
          <w:rFonts w:ascii="Arial" w:hAnsi="Arial" w:cs="Arial"/>
          <w:color w:val="auto"/>
          <w:sz w:val="28"/>
          <w:szCs w:val="28"/>
          <w:u w:val="single"/>
          <w:lang w:val="en-US"/>
        </w:rPr>
        <w:t>Solution</w:t>
      </w:r>
      <w:r w:rsidRPr="4B1FA8BE" w:rsidR="0C3F5F9A">
        <w:rPr>
          <w:rFonts w:ascii="Arial" w:hAnsi="Arial" w:cs="Arial"/>
          <w:color w:val="auto"/>
          <w:sz w:val="28"/>
          <w:szCs w:val="28"/>
          <w:u w:val="single"/>
          <w:lang w:val="en-US"/>
        </w:rPr>
        <w:t xml:space="preserve"> 1 - </w:t>
      </w:r>
      <w:r w:rsidRPr="4B1FA8BE" w:rsidR="00412CE6">
        <w:rPr>
          <w:rFonts w:ascii="Arial" w:hAnsi="Arial" w:cs="Arial"/>
          <w:color w:val="auto"/>
          <w:sz w:val="28"/>
          <w:szCs w:val="28"/>
          <w:u w:val="single"/>
          <w:lang w:val="en-US"/>
        </w:rPr>
        <w:t xml:space="preserve">Implementing </w:t>
      </w:r>
      <w:r w:rsidRPr="4B1FA8BE" w:rsidR="003B3718">
        <w:rPr>
          <w:rFonts w:ascii="Arial" w:hAnsi="Arial" w:cs="Arial"/>
          <w:color w:val="auto"/>
          <w:sz w:val="28"/>
          <w:szCs w:val="28"/>
          <w:u w:val="single"/>
          <w:lang w:val="en-US"/>
        </w:rPr>
        <w:t>Online Ordering:</w:t>
      </w:r>
      <w:bookmarkEnd w:id="598049218"/>
    </w:p>
    <w:p w:rsidR="11D22F8B" w:rsidP="4B1FA8BE" w:rsidRDefault="11D22F8B" w14:paraId="03BC9B58" w14:textId="756B75AB">
      <w:pPr>
        <w:pStyle w:val="Normal"/>
        <w:suppressLineNumbers w:val="0"/>
        <w:bidi w:val="0"/>
        <w:spacing w:before="0" w:beforeAutospacing="off" w:after="160" w:afterAutospacing="off" w:line="360" w:lineRule="auto"/>
        <w:ind w:left="0" w:right="0"/>
        <w:jc w:val="both"/>
        <w:rPr>
          <w:rFonts w:ascii="Arial" w:hAnsi="Arial" w:cs="Arial"/>
          <w:i w:val="0"/>
          <w:iCs w:val="0"/>
          <w:noProof w:val="0"/>
          <w:lang w:val="en-GB"/>
        </w:rPr>
      </w:pPr>
      <w:r w:rsidRPr="4B1FA8BE" w:rsidR="11D22F8B">
        <w:rPr>
          <w:rFonts w:ascii="Arial" w:hAnsi="Arial" w:cs="Arial"/>
          <w:i w:val="0"/>
          <w:iCs w:val="0"/>
          <w:noProof w:val="0"/>
          <w:lang w:val="en-GB"/>
        </w:rPr>
        <w:t>A proposed solution is to introduce an online ordering system with delivery and click-and-collect. This would allow customers to see products, pre-order items, and secure collection slots in advance. It could be managed through a simple website or third-party platform to reduce pressure on Basil. Online ordering systems can improve customer convenience by allowing customers to purchase products through additional channels (Chaffey and Ellis-Chadwick, 2022).</w:t>
      </w:r>
    </w:p>
    <w:p w:rsidR="11D22F8B" w:rsidP="4B1FA8BE" w:rsidRDefault="11D22F8B" w14:paraId="21271C58" w14:textId="6DC5D1BE">
      <w:pPr>
        <w:pStyle w:val="Normal"/>
        <w:suppressLineNumbers w:val="0"/>
        <w:bidi w:val="0"/>
        <w:spacing w:before="0" w:beforeAutospacing="off" w:after="160" w:afterAutospacing="off" w:line="360" w:lineRule="auto"/>
        <w:ind w:left="0" w:right="0"/>
        <w:jc w:val="both"/>
        <w:rPr>
          <w:rFonts w:ascii="Arial" w:hAnsi="Arial" w:cs="Arial"/>
          <w:i w:val="0"/>
          <w:iCs w:val="0"/>
          <w:lang w:val="en-US"/>
        </w:rPr>
      </w:pPr>
      <w:r w:rsidRPr="4B1FA8BE" w:rsidR="11D22F8B">
        <w:rPr>
          <w:rFonts w:ascii="Arial" w:hAnsi="Arial" w:cs="Arial"/>
          <w:i w:val="0"/>
          <w:iCs w:val="0"/>
          <w:noProof w:val="0"/>
          <w:lang w:val="en-US"/>
        </w:rPr>
        <w:t xml:space="preserve">This solution addresses falling demand caused by reduced footfall and changing customer habits, such as hybrid working. By making it easier for customers to buy without visiting in person, Basil can </w:t>
      </w:r>
      <w:r w:rsidRPr="4B1FA8BE" w:rsidR="11D22F8B">
        <w:rPr>
          <w:rFonts w:ascii="Arial" w:hAnsi="Arial" w:cs="Arial"/>
          <w:i w:val="0"/>
          <w:iCs w:val="0"/>
          <w:noProof w:val="0"/>
          <w:lang w:val="en-US"/>
        </w:rPr>
        <w:t>retain</w:t>
      </w:r>
      <w:r w:rsidRPr="4B1FA8BE" w:rsidR="11D22F8B">
        <w:rPr>
          <w:rFonts w:ascii="Arial" w:hAnsi="Arial" w:cs="Arial"/>
          <w:i w:val="0"/>
          <w:iCs w:val="0"/>
          <w:noProof w:val="0"/>
          <w:lang w:val="en-US"/>
        </w:rPr>
        <w:t xml:space="preserve"> existing customers and attract new ones. It also reduces queue times, improving customer </w:t>
      </w:r>
      <w:r w:rsidRPr="4B1FA8BE" w:rsidR="11D22F8B">
        <w:rPr>
          <w:rFonts w:ascii="Arial" w:hAnsi="Arial" w:cs="Arial"/>
          <w:i w:val="0"/>
          <w:iCs w:val="0"/>
          <w:noProof w:val="0"/>
          <w:lang w:val="en-US"/>
        </w:rPr>
        <w:t>experience,</w:t>
      </w:r>
      <w:r w:rsidRPr="4B1FA8BE" w:rsidR="11D22F8B">
        <w:rPr>
          <w:rFonts w:ascii="Arial" w:hAnsi="Arial" w:cs="Arial"/>
          <w:i w:val="0"/>
          <w:iCs w:val="0"/>
          <w:noProof w:val="0"/>
          <w:lang w:val="en-US"/>
        </w:rPr>
        <w:t xml:space="preserve"> and increasing sales consistency.</w:t>
      </w:r>
    </w:p>
    <w:p w:rsidR="4B1FA8BE" w:rsidP="4B1FA8BE" w:rsidRDefault="4B1FA8BE" w14:paraId="6A4395EF" w14:textId="47C9C65E">
      <w:pPr>
        <w:spacing w:before="240" w:beforeAutospacing="off" w:after="240" w:afterAutospacing="off"/>
        <w:rPr>
          <w:rFonts w:ascii="Arial" w:hAnsi="Arial" w:eastAsia="Arial" w:cs="Arial"/>
          <w:noProof w:val="0"/>
          <w:sz w:val="24"/>
          <w:szCs w:val="24"/>
          <w:lang w:val="en-US"/>
        </w:rPr>
      </w:pPr>
    </w:p>
    <w:p w:rsidR="4B1FA8BE" w:rsidP="4B1FA8BE" w:rsidRDefault="4B1FA8BE" w14:paraId="7FFC42F9" w14:textId="35290D5D">
      <w:pPr>
        <w:spacing w:before="240" w:beforeAutospacing="off" w:after="240" w:afterAutospacing="off"/>
        <w:rPr>
          <w:rFonts w:ascii="Arial" w:hAnsi="Arial" w:eastAsia="Arial" w:cs="Arial"/>
          <w:noProof w:val="0"/>
          <w:sz w:val="24"/>
          <w:szCs w:val="24"/>
          <w:lang w:val="en-US"/>
        </w:rPr>
      </w:pPr>
    </w:p>
    <w:p w:rsidR="565147E0" w:rsidP="4B1FA8BE" w:rsidRDefault="565147E0" w14:paraId="071B54AC" w14:textId="31CE56EB">
      <w:pPr>
        <w:spacing w:before="240" w:beforeAutospacing="off" w:after="240" w:afterAutospacing="off"/>
        <w:rPr>
          <w:rFonts w:ascii="Arial" w:hAnsi="Arial" w:cs="Arial"/>
          <w:color w:val="auto"/>
          <w:sz w:val="28"/>
          <w:szCs w:val="28"/>
          <w:u w:val="single"/>
          <w:lang w:val="en-US"/>
        </w:rPr>
      </w:pPr>
      <w:r w:rsidRPr="4B1FA8BE" w:rsidR="565147E0">
        <w:rPr>
          <w:rFonts w:ascii="Arial" w:hAnsi="Arial" w:cs="Arial"/>
          <w:color w:val="auto"/>
          <w:sz w:val="28"/>
          <w:szCs w:val="28"/>
          <w:u w:val="single"/>
          <w:lang w:val="en-US"/>
        </w:rPr>
        <w:t xml:space="preserve">Solution 2 - </w:t>
      </w:r>
      <w:r w:rsidRPr="4B1FA8BE" w:rsidR="00370CF1">
        <w:rPr>
          <w:rFonts w:ascii="Arial" w:hAnsi="Arial" w:cs="Arial"/>
          <w:color w:val="auto"/>
          <w:sz w:val="28"/>
          <w:szCs w:val="28"/>
          <w:u w:val="single"/>
          <w:lang w:val="en-US"/>
        </w:rPr>
        <w:t>Relocation Of Store:</w:t>
      </w:r>
    </w:p>
    <w:p w:rsidR="6A93969A" w:rsidP="4B1FA8BE" w:rsidRDefault="6A93969A" w14:paraId="399509B6" w14:textId="42191FED">
      <w:pPr>
        <w:pStyle w:val="Normal"/>
        <w:suppressLineNumbers w:val="0"/>
        <w:bidi w:val="0"/>
        <w:spacing w:before="0" w:beforeAutospacing="off" w:after="160" w:afterAutospacing="off" w:line="360" w:lineRule="auto"/>
        <w:ind w:left="0" w:right="0"/>
        <w:jc w:val="both"/>
        <w:rPr>
          <w:rFonts w:ascii="Arial" w:hAnsi="Arial" w:cs="Arial"/>
          <w:i w:val="0"/>
          <w:iCs w:val="0"/>
          <w:noProof w:val="0"/>
          <w:lang w:val="en-GB"/>
        </w:rPr>
      </w:pPr>
      <w:r w:rsidRPr="4B1FA8BE" w:rsidR="6A93969A">
        <w:rPr>
          <w:rFonts w:ascii="Arial" w:hAnsi="Arial" w:cs="Arial"/>
          <w:i w:val="0"/>
          <w:iCs w:val="0"/>
          <w:noProof w:val="0"/>
          <w:lang w:val="en-GB"/>
        </w:rPr>
        <w:t xml:space="preserve">A proposed solution is to </w:t>
      </w:r>
      <w:r w:rsidRPr="4B1FA8BE" w:rsidR="6A93969A">
        <w:rPr>
          <w:rFonts w:ascii="Arial" w:hAnsi="Arial" w:cs="Arial"/>
          <w:i w:val="0"/>
          <w:iCs w:val="0"/>
          <w:noProof w:val="0"/>
          <w:lang w:val="en-GB"/>
        </w:rPr>
        <w:t>relocate</w:t>
      </w:r>
      <w:r w:rsidRPr="4B1FA8BE" w:rsidR="6A93969A">
        <w:rPr>
          <w:rFonts w:ascii="Arial" w:hAnsi="Arial" w:cs="Arial"/>
          <w:i w:val="0"/>
          <w:iCs w:val="0"/>
          <w:noProof w:val="0"/>
          <w:lang w:val="en-GB"/>
        </w:rPr>
        <w:t xml:space="preserve"> Basil’s Bakery to a busier, high-footfall area, such as a town centre or near transport hubs. This would involve moving the business to a location with stronger daily pedestrian traffic and a more stable customer base. A suitable location can improve visibility, accessibility, and the ability to attract passing customers (Levy, Weitz and Grewal, 2023).</w:t>
      </w:r>
    </w:p>
    <w:p w:rsidR="6A93969A" w:rsidP="4B1FA8BE" w:rsidRDefault="6A93969A" w14:paraId="671E5818" w14:textId="13428DDA">
      <w:pPr>
        <w:pStyle w:val="Normal"/>
        <w:suppressLineNumbers w:val="0"/>
        <w:bidi w:val="0"/>
        <w:spacing w:before="0" w:beforeAutospacing="off" w:after="160" w:afterAutospacing="off" w:line="360" w:lineRule="auto"/>
        <w:ind w:left="0" w:right="0"/>
        <w:jc w:val="both"/>
        <w:rPr>
          <w:rFonts w:ascii="Arial" w:hAnsi="Arial" w:cs="Arial"/>
          <w:i w:val="0"/>
          <w:iCs w:val="0"/>
          <w:noProof w:val="0"/>
          <w:lang w:val="en-GB"/>
        </w:rPr>
      </w:pPr>
      <w:r w:rsidRPr="4B1FA8BE" w:rsidR="6A93969A">
        <w:rPr>
          <w:rFonts w:ascii="Arial" w:hAnsi="Arial" w:cs="Arial"/>
          <w:i w:val="0"/>
          <w:iCs w:val="0"/>
          <w:noProof w:val="0"/>
          <w:lang w:val="en-GB"/>
        </w:rPr>
        <w:t xml:space="preserve">This solution addresses the root problem of declining sales caused by reduced activity in the retail park. With fewer shop closures and less reliance on office workers, the bakery would </w:t>
      </w:r>
      <w:r w:rsidRPr="4B1FA8BE" w:rsidR="6A93969A">
        <w:rPr>
          <w:rFonts w:ascii="Arial" w:hAnsi="Arial" w:cs="Arial"/>
          <w:i w:val="0"/>
          <w:iCs w:val="0"/>
          <w:noProof w:val="0"/>
          <w:lang w:val="en-GB"/>
        </w:rPr>
        <w:t>benefit</w:t>
      </w:r>
      <w:r w:rsidRPr="4B1FA8BE" w:rsidR="6A93969A">
        <w:rPr>
          <w:rFonts w:ascii="Arial" w:hAnsi="Arial" w:cs="Arial"/>
          <w:i w:val="0"/>
          <w:iCs w:val="0"/>
          <w:noProof w:val="0"/>
          <w:lang w:val="en-GB"/>
        </w:rPr>
        <w:t xml:space="preserve"> from more consistent passing trade.</w:t>
      </w:r>
      <w:r w:rsidRPr="4B1FA8BE" w:rsidR="4C739B57">
        <w:rPr>
          <w:rFonts w:ascii="Arial" w:hAnsi="Arial" w:cs="Arial"/>
          <w:i w:val="0"/>
          <w:iCs w:val="0"/>
          <w:noProof w:val="0"/>
          <w:lang w:val="en-GB"/>
        </w:rPr>
        <w:t xml:space="preserve"> </w:t>
      </w:r>
      <w:r w:rsidRPr="4B1FA8BE" w:rsidR="4C739B57">
        <w:rPr>
          <w:rFonts w:ascii="Arial" w:hAnsi="Arial" w:cs="Arial"/>
          <w:i w:val="0"/>
          <w:iCs w:val="0"/>
          <w:noProof w:val="0"/>
          <w:lang w:val="en-GB"/>
        </w:rPr>
        <w:t>However, relocation may not fully resolve the change in customer behaviour caused by hybrid working, as customers may still prefer the convenience of ordering remotely.</w:t>
      </w:r>
    </w:p>
    <w:p w:rsidR="4B1FA8BE" w:rsidP="4B1FA8BE" w:rsidRDefault="4B1FA8BE" w14:paraId="7FF003C6" w14:textId="792CC8FE">
      <w:pPr>
        <w:spacing w:beforeAutospacing="on" w:afterAutospacing="on" w:line="240" w:lineRule="auto"/>
        <w:rPr>
          <w:rFonts w:ascii="Arial" w:hAnsi="Arial" w:eastAsia="Times New Roman" w:cs="Arial"/>
          <w:lang w:eastAsia="zh-CN"/>
        </w:rPr>
      </w:pPr>
    </w:p>
    <w:p w:rsidRPr="00F45B42" w:rsidR="00F45B42" w:rsidP="00F45B42" w:rsidRDefault="00F45B42" w14:paraId="738F8936" w14:textId="77777777"/>
    <w:p w:rsidR="004363BC" w:rsidP="4B1FA8BE" w:rsidRDefault="004363BC" w14:paraId="27A70E3B" w14:textId="6BD09CE3">
      <w:pPr>
        <w:pStyle w:val="Normal"/>
        <w:spacing w:after="0" w:line="360" w:lineRule="auto"/>
        <w:jc w:val="both"/>
        <w:rPr>
          <w:rFonts w:ascii="Arial" w:hAnsi="Arial" w:cs="Arial"/>
          <w:b w:val="1"/>
          <w:bCs w:val="1"/>
          <w:color w:val="FF0000"/>
        </w:rPr>
      </w:pPr>
    </w:p>
    <w:p w:rsidRPr="00065F8A" w:rsidR="00F0190C" w:rsidP="6B17ED85" w:rsidRDefault="009E2E03" w14:paraId="29A49476" w14:textId="25312EEB">
      <w:pPr>
        <w:pStyle w:val="Heading1"/>
        <w:spacing w:after="0" w:line="360" w:lineRule="auto"/>
        <w:jc w:val="both"/>
        <w:rPr>
          <w:rFonts w:ascii="Arial" w:hAnsi="Arial" w:cs="Arial"/>
          <w:b w:val="1"/>
          <w:bCs w:val="1"/>
          <w:color w:val="FF0000"/>
        </w:rPr>
      </w:pPr>
      <w:bookmarkStart w:name="_Toc1019390563" w:id="1451931028"/>
      <w:r w:rsidR="009E2E03">
        <w:rPr/>
        <w:t>Evaluation Results and Justifications</w:t>
      </w:r>
      <w:bookmarkEnd w:id="1451931028"/>
    </w:p>
    <w:p w:rsidR="00BC373A" w:rsidP="4B1FA8BE" w:rsidRDefault="00BC373A" w14:paraId="4362A9A1" w14:textId="2C1C9ACF">
      <w:pPr>
        <w:pStyle w:val="Normal"/>
        <w:spacing w:line="360" w:lineRule="auto"/>
        <w:ind w:left="0"/>
        <w:jc w:val="both"/>
        <w:rPr>
          <w:rFonts w:ascii="Arial" w:hAnsi="Arial" w:cs="Arial"/>
          <w:i w:val="0"/>
          <w:iCs w:val="0"/>
          <w:lang w:val="en-US"/>
        </w:rPr>
      </w:pPr>
      <w:r w:rsidRPr="4B1FA8BE" w:rsidR="12F02369">
        <w:rPr>
          <w:rFonts w:ascii="Arial" w:hAnsi="Arial" w:cs="Arial"/>
          <w:i w:val="0"/>
          <w:iCs w:val="0"/>
          <w:lang w:val="en-US"/>
        </w:rPr>
        <w:t>Based on the PMI evaluation</w:t>
      </w:r>
      <w:r w:rsidRPr="4B1FA8BE" w:rsidR="7869C556">
        <w:rPr>
          <w:rFonts w:ascii="Arial" w:hAnsi="Arial" w:cs="Arial"/>
          <w:i w:val="0"/>
          <w:iCs w:val="0"/>
          <w:lang w:val="en-US"/>
        </w:rPr>
        <w:t xml:space="preserve"> (See Appendix 1)</w:t>
      </w:r>
      <w:r w:rsidRPr="4B1FA8BE" w:rsidR="12F02369">
        <w:rPr>
          <w:rFonts w:ascii="Arial" w:hAnsi="Arial" w:cs="Arial"/>
          <w:i w:val="0"/>
          <w:iCs w:val="0"/>
          <w:lang w:val="en-US"/>
        </w:rPr>
        <w:t xml:space="preserve">, Implementing Online Ordering is the stronger solution as it has achieved a score of </w:t>
      </w:r>
      <w:r w:rsidRPr="4B1FA8BE" w:rsidR="11510FF3">
        <w:rPr>
          <w:rFonts w:ascii="Arial" w:hAnsi="Arial" w:cs="Arial"/>
          <w:i w:val="0"/>
          <w:iCs w:val="0"/>
          <w:lang w:val="en-US"/>
        </w:rPr>
        <w:t>+</w:t>
      </w:r>
      <w:r w:rsidRPr="4B1FA8BE" w:rsidR="12F02369">
        <w:rPr>
          <w:rFonts w:ascii="Arial" w:hAnsi="Arial" w:cs="Arial"/>
          <w:i w:val="0"/>
          <w:iCs w:val="0"/>
          <w:lang w:val="en-US"/>
        </w:rPr>
        <w:t xml:space="preserve">14, compared to </w:t>
      </w:r>
      <w:r w:rsidRPr="4B1FA8BE" w:rsidR="6B85A888">
        <w:rPr>
          <w:rFonts w:ascii="Arial" w:hAnsi="Arial" w:cs="Arial"/>
          <w:i w:val="0"/>
          <w:iCs w:val="0"/>
          <w:lang w:val="en-US"/>
        </w:rPr>
        <w:t>+</w:t>
      </w:r>
      <w:r w:rsidRPr="4B1FA8BE" w:rsidR="401E77AF">
        <w:rPr>
          <w:rFonts w:ascii="Arial" w:hAnsi="Arial" w:cs="Arial"/>
          <w:i w:val="0"/>
          <w:iCs w:val="0"/>
          <w:lang w:val="en-US"/>
        </w:rPr>
        <w:t>5 for</w:t>
      </w:r>
      <w:r w:rsidRPr="4B1FA8BE" w:rsidR="44F5C68F">
        <w:rPr>
          <w:rFonts w:ascii="Arial" w:hAnsi="Arial" w:cs="Arial"/>
          <w:i w:val="0"/>
          <w:iCs w:val="0"/>
          <w:lang w:val="en-US"/>
        </w:rPr>
        <w:t xml:space="preserve"> Relocation of store. The criteria used in the evaluations looked at how well each solutio</w:t>
      </w:r>
      <w:r w:rsidRPr="4B1FA8BE" w:rsidR="76D2164A">
        <w:rPr>
          <w:rFonts w:ascii="Arial" w:hAnsi="Arial" w:cs="Arial"/>
          <w:i w:val="0"/>
          <w:iCs w:val="0"/>
          <w:lang w:val="en-US"/>
        </w:rPr>
        <w:t xml:space="preserve">n could increase sales, manage costs, improve customer </w:t>
      </w:r>
      <w:r w:rsidRPr="4B1FA8BE" w:rsidR="141DE64A">
        <w:rPr>
          <w:rFonts w:ascii="Arial" w:hAnsi="Arial" w:cs="Arial"/>
          <w:i w:val="0"/>
          <w:iCs w:val="0"/>
          <w:lang w:val="en-US"/>
        </w:rPr>
        <w:t>convenience,</w:t>
      </w:r>
      <w:r w:rsidRPr="4B1FA8BE" w:rsidR="401E77AF">
        <w:rPr>
          <w:rFonts w:ascii="Arial" w:hAnsi="Arial" w:cs="Arial"/>
          <w:i w:val="0"/>
          <w:iCs w:val="0"/>
          <w:lang w:val="en-US"/>
        </w:rPr>
        <w:t xml:space="preserve"> </w:t>
      </w:r>
      <w:r w:rsidRPr="4B1FA8BE" w:rsidR="3D48E355">
        <w:rPr>
          <w:rFonts w:ascii="Arial" w:hAnsi="Arial" w:cs="Arial"/>
          <w:i w:val="0"/>
          <w:iCs w:val="0"/>
          <w:lang w:val="en-US"/>
        </w:rPr>
        <w:t xml:space="preserve">and </w:t>
      </w:r>
      <w:r w:rsidRPr="4B1FA8BE" w:rsidR="3D48E355">
        <w:rPr>
          <w:rFonts w:ascii="Arial" w:hAnsi="Arial" w:cs="Arial"/>
          <w:i w:val="0"/>
          <w:iCs w:val="0"/>
          <w:lang w:val="en-US"/>
        </w:rPr>
        <w:t>maintain</w:t>
      </w:r>
      <w:r w:rsidRPr="4B1FA8BE" w:rsidR="3D48E355">
        <w:rPr>
          <w:rFonts w:ascii="Arial" w:hAnsi="Arial" w:cs="Arial"/>
          <w:i w:val="0"/>
          <w:iCs w:val="0"/>
          <w:lang w:val="en-US"/>
        </w:rPr>
        <w:t xml:space="preserve"> </w:t>
      </w:r>
      <w:r w:rsidRPr="4B1FA8BE" w:rsidR="417C601D">
        <w:rPr>
          <w:rFonts w:ascii="Arial" w:hAnsi="Arial" w:cs="Arial"/>
          <w:i w:val="0"/>
          <w:iCs w:val="0"/>
          <w:lang w:val="en-US"/>
        </w:rPr>
        <w:t>long-term</w:t>
      </w:r>
      <w:r w:rsidRPr="4B1FA8BE" w:rsidR="3D48E355">
        <w:rPr>
          <w:rFonts w:ascii="Arial" w:hAnsi="Arial" w:cs="Arial"/>
          <w:i w:val="0"/>
          <w:iCs w:val="0"/>
          <w:lang w:val="en-US"/>
        </w:rPr>
        <w:t xml:space="preserve"> success for the business. </w:t>
      </w:r>
      <w:r w:rsidRPr="4B1FA8BE" w:rsidR="5C00D800">
        <w:rPr>
          <w:rFonts w:ascii="Arial" w:hAnsi="Arial" w:cs="Arial"/>
          <w:i w:val="0"/>
          <w:iCs w:val="0"/>
          <w:lang w:val="en-US"/>
        </w:rPr>
        <w:t>These were chosen as they relate directly to the issues Basil’s Bakery is dealing with, including loss of customers due to less footfall an</w:t>
      </w:r>
      <w:r w:rsidRPr="4B1FA8BE" w:rsidR="1A9D44A0">
        <w:rPr>
          <w:rFonts w:ascii="Arial" w:hAnsi="Arial" w:cs="Arial"/>
          <w:i w:val="0"/>
          <w:iCs w:val="0"/>
          <w:lang w:val="en-US"/>
        </w:rPr>
        <w:t xml:space="preserve">d more hybrid </w:t>
      </w:r>
      <w:r w:rsidRPr="4B1FA8BE" w:rsidR="1A9D44A0">
        <w:rPr>
          <w:rFonts w:ascii="Arial" w:hAnsi="Arial" w:cs="Arial"/>
          <w:i w:val="0"/>
          <w:iCs w:val="0"/>
          <w:lang w:val="en-US"/>
        </w:rPr>
        <w:t>workers.</w:t>
      </w:r>
    </w:p>
    <w:p w:rsidR="4AF37B45" w:rsidP="6B17ED85" w:rsidRDefault="4AF37B45" w14:paraId="09A02561" w14:textId="21A90F81">
      <w:pPr>
        <w:pStyle w:val="Normal"/>
        <w:suppressLineNumbers w:val="0"/>
        <w:bidi w:val="0"/>
        <w:spacing w:before="0" w:beforeAutospacing="off" w:after="160" w:afterAutospacing="off" w:line="360" w:lineRule="auto"/>
        <w:ind w:left="0" w:right="0"/>
        <w:jc w:val="both"/>
        <w:rPr>
          <w:rFonts w:ascii="Arial" w:hAnsi="Arial" w:cs="Arial"/>
          <w:i w:val="0"/>
          <w:iCs w:val="0"/>
          <w:lang w:val="en-US"/>
        </w:rPr>
      </w:pPr>
      <w:r w:rsidRPr="6B17ED85" w:rsidR="4AF37B45">
        <w:rPr>
          <w:rFonts w:ascii="Arial" w:hAnsi="Arial" w:cs="Arial"/>
          <w:i w:val="0"/>
          <w:iCs w:val="0"/>
          <w:lang w:val="en-US"/>
        </w:rPr>
        <w:t>The criteria that have the biggest effect on improving sales and customer retention were given the highest scores</w:t>
      </w:r>
      <w:r w:rsidRPr="6B17ED85" w:rsidR="0DB5961D">
        <w:rPr>
          <w:rFonts w:ascii="Arial" w:hAnsi="Arial" w:cs="Arial"/>
          <w:i w:val="0"/>
          <w:iCs w:val="0"/>
          <w:lang w:val="en-US"/>
        </w:rPr>
        <w:t xml:space="preserve"> as it is </w:t>
      </w:r>
      <w:r w:rsidRPr="6B17ED85" w:rsidR="67EE8FA1">
        <w:rPr>
          <w:rFonts w:ascii="Arial" w:hAnsi="Arial" w:cs="Arial"/>
          <w:i w:val="0"/>
          <w:iCs w:val="0"/>
          <w:lang w:val="en-US"/>
        </w:rPr>
        <w:t xml:space="preserve">considered as the most important </w:t>
      </w:r>
      <w:r w:rsidRPr="6B17ED85" w:rsidR="2C5CB9A4">
        <w:rPr>
          <w:rFonts w:ascii="Arial" w:hAnsi="Arial" w:cs="Arial"/>
          <w:i w:val="0"/>
          <w:iCs w:val="0"/>
          <w:lang w:val="en-US"/>
        </w:rPr>
        <w:t>as increasing sales is Basil</w:t>
      </w:r>
      <w:r w:rsidRPr="6B17ED85" w:rsidR="1E240337">
        <w:rPr>
          <w:rFonts w:ascii="Arial" w:hAnsi="Arial" w:cs="Arial"/>
          <w:i w:val="0"/>
          <w:iCs w:val="0"/>
          <w:lang w:val="en-US"/>
        </w:rPr>
        <w:t xml:space="preserve">’s main target. Factors that </w:t>
      </w:r>
      <w:r w:rsidRPr="6B17ED85" w:rsidR="6F519F1F">
        <w:rPr>
          <w:rFonts w:ascii="Arial" w:hAnsi="Arial" w:cs="Arial"/>
          <w:i w:val="0"/>
          <w:iCs w:val="0"/>
          <w:lang w:val="en-US"/>
        </w:rPr>
        <w:t>would provide benefits long term</w:t>
      </w:r>
      <w:r w:rsidRPr="6B17ED85" w:rsidR="01820A04">
        <w:rPr>
          <w:rFonts w:ascii="Arial" w:hAnsi="Arial" w:cs="Arial"/>
          <w:i w:val="0"/>
          <w:iCs w:val="0"/>
          <w:lang w:val="en-US"/>
        </w:rPr>
        <w:t xml:space="preserve"> were given lower scores due to them not having much impact on the bakery’s current challenges.</w:t>
      </w:r>
    </w:p>
    <w:p w:rsidR="01820A04" w:rsidP="6B17ED85" w:rsidRDefault="01820A04" w14:paraId="6E178278" w14:textId="7BA1328B">
      <w:pPr>
        <w:pStyle w:val="Normal"/>
        <w:suppressLineNumbers w:val="0"/>
        <w:bidi w:val="0"/>
        <w:spacing w:before="0" w:beforeAutospacing="off" w:after="160" w:afterAutospacing="off" w:line="360" w:lineRule="auto"/>
        <w:ind w:left="0" w:right="0"/>
        <w:jc w:val="both"/>
        <w:rPr>
          <w:rFonts w:ascii="Arial" w:hAnsi="Arial" w:cs="Arial"/>
          <w:i w:val="0"/>
          <w:iCs w:val="0"/>
          <w:lang w:val="en-US"/>
        </w:rPr>
      </w:pPr>
      <w:r w:rsidRPr="6B17ED85" w:rsidR="01820A04">
        <w:rPr>
          <w:rFonts w:ascii="Arial" w:hAnsi="Arial" w:cs="Arial"/>
          <w:i w:val="0"/>
          <w:iCs w:val="0"/>
          <w:lang w:val="en-US"/>
        </w:rPr>
        <w:t xml:space="preserve">Overall, implementing online ordering is the stronger solution because it tackles the issues highlighted in the </w:t>
      </w:r>
      <w:r w:rsidRPr="6B17ED85" w:rsidR="3BC79BB0">
        <w:rPr>
          <w:rFonts w:ascii="Arial" w:hAnsi="Arial" w:cs="Arial"/>
          <w:i w:val="0"/>
          <w:iCs w:val="0"/>
          <w:lang w:val="en-US"/>
        </w:rPr>
        <w:t>bakery. It allows customers to order using click and collect or via delivery, making it easier for hybrid workers or regulars who n</w:t>
      </w:r>
      <w:r w:rsidRPr="6B17ED85" w:rsidR="277B4061">
        <w:rPr>
          <w:rFonts w:ascii="Arial" w:hAnsi="Arial" w:cs="Arial"/>
          <w:i w:val="0"/>
          <w:iCs w:val="0"/>
          <w:lang w:val="en-US"/>
        </w:rPr>
        <w:t xml:space="preserve">o longer visit the retail park to still buy from the bakery. This improves convenience whilst avoiding </w:t>
      </w:r>
      <w:r w:rsidRPr="6B17ED85" w:rsidR="52BD3650">
        <w:rPr>
          <w:rFonts w:ascii="Arial" w:hAnsi="Arial" w:cs="Arial"/>
          <w:i w:val="0"/>
          <w:iCs w:val="0"/>
          <w:lang w:val="en-US"/>
        </w:rPr>
        <w:t xml:space="preserve">disruption that </w:t>
      </w:r>
      <w:r w:rsidRPr="6B17ED85" w:rsidR="52BD3650">
        <w:rPr>
          <w:rFonts w:ascii="Arial" w:hAnsi="Arial" w:cs="Arial"/>
          <w:i w:val="0"/>
          <w:iCs w:val="0"/>
          <w:lang w:val="en-US"/>
        </w:rPr>
        <w:t>relocating</w:t>
      </w:r>
      <w:r w:rsidRPr="6B17ED85" w:rsidR="52BD3650">
        <w:rPr>
          <w:rFonts w:ascii="Arial" w:hAnsi="Arial" w:cs="Arial"/>
          <w:i w:val="0"/>
          <w:iCs w:val="0"/>
          <w:lang w:val="en-US"/>
        </w:rPr>
        <w:t xml:space="preserve"> the business would have caused.</w:t>
      </w:r>
    </w:p>
    <w:p w:rsidR="004363BC" w:rsidP="6B17ED85" w:rsidRDefault="004363BC" w14:paraId="31569221" w14:textId="77777777">
      <w:pPr>
        <w:pStyle w:val="Normal"/>
        <w:spacing w:line="360" w:lineRule="auto"/>
        <w:ind w:left="0"/>
        <w:jc w:val="both"/>
        <w:rPr>
          <w:rFonts w:ascii="Arial" w:hAnsi="Arial" w:cs="Arial"/>
          <w:b w:val="1"/>
          <w:bCs w:val="1"/>
          <w:color w:val="FF0000"/>
        </w:rPr>
      </w:pPr>
    </w:p>
    <w:p w:rsidR="004363BC" w:rsidP="4B1FA8BE" w:rsidRDefault="004363BC" w14:paraId="2A8AAC0D" w14:textId="77777777">
      <w:pPr>
        <w:pStyle w:val="Normal"/>
        <w:spacing w:line="360" w:lineRule="auto"/>
        <w:ind w:left="0"/>
        <w:jc w:val="both"/>
        <w:rPr>
          <w:rFonts w:ascii="Arial" w:hAnsi="Arial" w:cs="Arial"/>
          <w:b w:val="1"/>
          <w:bCs w:val="1"/>
          <w:color w:val="FF0000"/>
        </w:rPr>
      </w:pPr>
    </w:p>
    <w:p w:rsidR="4B1FA8BE" w:rsidP="4B1FA8BE" w:rsidRDefault="4B1FA8BE" w14:paraId="2C708799" w14:textId="17EC1C9A">
      <w:pPr>
        <w:pStyle w:val="Normal"/>
        <w:spacing w:line="360" w:lineRule="auto"/>
        <w:ind w:left="0"/>
        <w:jc w:val="both"/>
        <w:rPr>
          <w:rFonts w:ascii="Arial" w:hAnsi="Arial" w:cs="Arial"/>
          <w:b w:val="1"/>
          <w:bCs w:val="1"/>
          <w:color w:val="FF0000"/>
        </w:rPr>
      </w:pPr>
    </w:p>
    <w:p w:rsidR="004363BC" w:rsidP="004363BC" w:rsidRDefault="004363BC" w14:paraId="39BF3AFE" w14:textId="77777777">
      <w:pPr>
        <w:pStyle w:val="ListParagraph"/>
        <w:spacing w:line="360" w:lineRule="auto"/>
        <w:jc w:val="both"/>
        <w:rPr>
          <w:rFonts w:ascii="Arial" w:hAnsi="Arial" w:cs="Arial"/>
          <w:b/>
          <w:bCs/>
          <w:color w:val="FF0000"/>
        </w:rPr>
      </w:pPr>
    </w:p>
    <w:p w:rsidR="004363BC" w:rsidP="004363BC" w:rsidRDefault="004363BC" w14:paraId="52A51FD9" w14:textId="77777777">
      <w:pPr>
        <w:pStyle w:val="ListParagraph"/>
        <w:spacing w:line="360" w:lineRule="auto"/>
        <w:jc w:val="both"/>
        <w:rPr>
          <w:rFonts w:ascii="Arial" w:hAnsi="Arial" w:cs="Arial"/>
          <w:b/>
          <w:bCs/>
          <w:color w:val="FF0000"/>
        </w:rPr>
      </w:pPr>
    </w:p>
    <w:p w:rsidR="004363BC" w:rsidP="004363BC" w:rsidRDefault="004363BC" w14:paraId="2670EEE1" w14:textId="77777777">
      <w:pPr>
        <w:pStyle w:val="ListParagraph"/>
        <w:spacing w:line="360" w:lineRule="auto"/>
        <w:jc w:val="both"/>
        <w:rPr>
          <w:rFonts w:ascii="Arial" w:hAnsi="Arial" w:cs="Arial"/>
          <w:b/>
          <w:bCs/>
          <w:color w:val="FF0000"/>
        </w:rPr>
      </w:pPr>
    </w:p>
    <w:p w:rsidR="004363BC" w:rsidP="004363BC" w:rsidRDefault="004363BC" w14:paraId="004E7FFC" w14:textId="77777777">
      <w:pPr>
        <w:pStyle w:val="ListParagraph"/>
        <w:spacing w:line="360" w:lineRule="auto"/>
        <w:jc w:val="both"/>
        <w:rPr>
          <w:rFonts w:ascii="Arial" w:hAnsi="Arial" w:cs="Arial"/>
          <w:b/>
          <w:bCs/>
          <w:color w:val="FF0000"/>
        </w:rPr>
      </w:pPr>
    </w:p>
    <w:p w:rsidR="004363BC" w:rsidP="004363BC" w:rsidRDefault="004363BC" w14:paraId="69584D8B" w14:textId="77777777">
      <w:pPr>
        <w:pStyle w:val="ListParagraph"/>
        <w:spacing w:line="360" w:lineRule="auto"/>
        <w:jc w:val="both"/>
        <w:rPr>
          <w:rFonts w:ascii="Arial" w:hAnsi="Arial" w:cs="Arial"/>
          <w:b/>
          <w:bCs/>
          <w:color w:val="FF0000"/>
        </w:rPr>
      </w:pPr>
    </w:p>
    <w:p w:rsidR="004363BC" w:rsidP="004363BC" w:rsidRDefault="004363BC" w14:paraId="56285CEC" w14:textId="77777777">
      <w:pPr>
        <w:pStyle w:val="ListParagraph"/>
        <w:spacing w:line="360" w:lineRule="auto"/>
        <w:jc w:val="both"/>
        <w:rPr>
          <w:rFonts w:ascii="Arial" w:hAnsi="Arial" w:cs="Arial"/>
          <w:b/>
          <w:bCs/>
          <w:color w:val="FF0000"/>
        </w:rPr>
      </w:pPr>
    </w:p>
    <w:p w:rsidRPr="00065F8A" w:rsidR="003E1A46" w:rsidP="6B17ED85" w:rsidRDefault="009E2E03" w14:paraId="611689B7" w14:textId="3A3BB36D">
      <w:pPr>
        <w:pStyle w:val="Heading1"/>
        <w:spacing w:line="360" w:lineRule="auto"/>
        <w:jc w:val="both"/>
        <w:rPr>
          <w:rFonts w:ascii="Arial" w:hAnsi="Arial" w:cs="Arial"/>
          <w:b w:val="1"/>
          <w:bCs w:val="1"/>
          <w:color w:val="FF0000"/>
        </w:rPr>
      </w:pPr>
      <w:bookmarkStart w:name="_Toc1679481372" w:id="470063965"/>
      <w:r w:rsidR="009E2E03">
        <w:rPr/>
        <w:t>Justifications for the</w:t>
      </w:r>
      <w:r w:rsidR="003B629C">
        <w:rPr/>
        <w:t xml:space="preserve"> </w:t>
      </w:r>
      <w:r w:rsidR="003E1A46">
        <w:rPr/>
        <w:t>Implement</w:t>
      </w:r>
      <w:r w:rsidR="009E2E03">
        <w:rPr/>
        <w:t>ation Plan</w:t>
      </w:r>
      <w:bookmarkEnd w:id="470063965"/>
    </w:p>
    <w:p w:rsidR="004363BC" w:rsidP="6B17ED85" w:rsidRDefault="004363BC" w14:paraId="7BB6516E" w14:textId="20E8B99A">
      <w:pPr>
        <w:pStyle w:val="Normal"/>
        <w:suppressLineNumbers w:val="0"/>
        <w:bidi w:val="0"/>
        <w:spacing w:before="0" w:beforeAutospacing="off" w:after="160" w:afterAutospacing="off" w:line="360" w:lineRule="auto"/>
        <w:ind w:left="0" w:right="0"/>
        <w:jc w:val="both"/>
      </w:pPr>
      <w:r w:rsidRPr="4B1FA8BE" w:rsidR="47EB20AA">
        <w:rPr>
          <w:rFonts w:ascii="Arial" w:hAnsi="Arial" w:eastAsia="Arial" w:cs="Arial"/>
          <w:noProof w:val="0"/>
          <w:sz w:val="24"/>
          <w:szCs w:val="24"/>
          <w:lang w:val="en-US"/>
        </w:rPr>
        <w:t xml:space="preserve">The implementation plan </w:t>
      </w:r>
      <w:r w:rsidRPr="4B1FA8BE" w:rsidR="31CAE592">
        <w:rPr>
          <w:rFonts w:ascii="Arial" w:hAnsi="Arial" w:eastAsia="Arial" w:cs="Arial"/>
          <w:noProof w:val="0"/>
          <w:sz w:val="24"/>
          <w:szCs w:val="24"/>
          <w:lang w:val="en-US"/>
        </w:rPr>
        <w:t xml:space="preserve">(See Appendix 2) </w:t>
      </w:r>
      <w:r w:rsidRPr="4B1FA8BE" w:rsidR="47EB20AA">
        <w:rPr>
          <w:rFonts w:ascii="Arial" w:hAnsi="Arial" w:eastAsia="Arial" w:cs="Arial"/>
          <w:noProof w:val="0"/>
          <w:sz w:val="24"/>
          <w:szCs w:val="24"/>
          <w:lang w:val="en-US"/>
        </w:rPr>
        <w:t xml:space="preserve">has been planned </w:t>
      </w:r>
      <w:r w:rsidRPr="4B1FA8BE" w:rsidR="079C80F1">
        <w:rPr>
          <w:rFonts w:ascii="Arial" w:hAnsi="Arial" w:eastAsia="Arial" w:cs="Arial"/>
          <w:noProof w:val="0"/>
          <w:sz w:val="24"/>
          <w:szCs w:val="24"/>
          <w:lang w:val="en-US"/>
        </w:rPr>
        <w:t>to</w:t>
      </w:r>
      <w:r w:rsidRPr="4B1FA8BE" w:rsidR="47EB20AA">
        <w:rPr>
          <w:rFonts w:ascii="Arial" w:hAnsi="Arial" w:eastAsia="Arial" w:cs="Arial"/>
          <w:noProof w:val="0"/>
          <w:sz w:val="24"/>
          <w:szCs w:val="24"/>
          <w:lang w:val="en-US"/>
        </w:rPr>
        <w:t xml:space="preserve"> make sure each stage is completed before moving onto the </w:t>
      </w:r>
      <w:r w:rsidRPr="4B1FA8BE" w:rsidR="744DA16B">
        <w:rPr>
          <w:rFonts w:ascii="Arial" w:hAnsi="Arial" w:eastAsia="Arial" w:cs="Arial"/>
          <w:noProof w:val="0"/>
          <w:sz w:val="24"/>
          <w:szCs w:val="24"/>
          <w:lang w:val="en-US"/>
        </w:rPr>
        <w:t>next stage</w:t>
      </w:r>
      <w:r w:rsidRPr="4B1FA8BE" w:rsidR="47EB20AA">
        <w:rPr>
          <w:rFonts w:ascii="Arial" w:hAnsi="Arial" w:eastAsia="Arial" w:cs="Arial"/>
          <w:noProof w:val="0"/>
          <w:sz w:val="24"/>
          <w:szCs w:val="24"/>
          <w:lang w:val="en-US"/>
        </w:rPr>
        <w:t xml:space="preserve">. Research is completed first, so Basil can see different online ordering platforms and pick the one that best suits the bakery's needs. Once this has been decided, the website can be built with the correct products and payment options. Testing then takes place before launching to </w:t>
      </w:r>
      <w:r w:rsidRPr="4B1FA8BE" w:rsidR="47EB20AA">
        <w:rPr>
          <w:rFonts w:ascii="Arial" w:hAnsi="Arial" w:eastAsia="Arial" w:cs="Arial"/>
          <w:noProof w:val="0"/>
          <w:sz w:val="24"/>
          <w:szCs w:val="24"/>
          <w:lang w:val="en-US"/>
        </w:rPr>
        <w:t>identify</w:t>
      </w:r>
      <w:r w:rsidRPr="4B1FA8BE" w:rsidR="47EB20AA">
        <w:rPr>
          <w:rFonts w:ascii="Arial" w:hAnsi="Arial" w:eastAsia="Arial" w:cs="Arial"/>
          <w:noProof w:val="0"/>
          <w:sz w:val="24"/>
          <w:szCs w:val="24"/>
          <w:lang w:val="en-US"/>
        </w:rPr>
        <w:t xml:space="preserve"> and fix any issues, helping to </w:t>
      </w:r>
      <w:r w:rsidRPr="4B1FA8BE" w:rsidR="75BF941C">
        <w:rPr>
          <w:rFonts w:ascii="Arial" w:hAnsi="Arial" w:eastAsia="Arial" w:cs="Arial"/>
          <w:noProof w:val="0"/>
          <w:sz w:val="24"/>
          <w:szCs w:val="24"/>
          <w:lang w:val="en-US"/>
        </w:rPr>
        <w:t xml:space="preserve">make sure </w:t>
      </w:r>
      <w:r w:rsidRPr="4B1FA8BE" w:rsidR="47EB20AA">
        <w:rPr>
          <w:rFonts w:ascii="Arial" w:hAnsi="Arial" w:eastAsia="Arial" w:cs="Arial"/>
          <w:noProof w:val="0"/>
          <w:sz w:val="24"/>
          <w:szCs w:val="24"/>
          <w:lang w:val="en-US"/>
        </w:rPr>
        <w:t xml:space="preserve">customers have </w:t>
      </w:r>
      <w:r w:rsidRPr="4B1FA8BE" w:rsidR="47EB20AA">
        <w:rPr>
          <w:rFonts w:ascii="Arial" w:hAnsi="Arial" w:eastAsia="Arial" w:cs="Arial"/>
          <w:noProof w:val="0"/>
          <w:sz w:val="24"/>
          <w:szCs w:val="24"/>
          <w:lang w:val="en-US"/>
        </w:rPr>
        <w:t>a good experience</w:t>
      </w:r>
      <w:r w:rsidRPr="4B1FA8BE" w:rsidR="47EB20AA">
        <w:rPr>
          <w:rFonts w:ascii="Arial" w:hAnsi="Arial" w:eastAsia="Arial" w:cs="Arial"/>
          <w:noProof w:val="0"/>
          <w:sz w:val="24"/>
          <w:szCs w:val="24"/>
          <w:lang w:val="en-US"/>
        </w:rPr>
        <w:t xml:space="preserve"> when placing orders. </w:t>
      </w:r>
    </w:p>
    <w:p w:rsidR="004363BC" w:rsidP="6B17ED85" w:rsidRDefault="004363BC" w14:paraId="0712388C" w14:textId="1FFC9366">
      <w:pPr>
        <w:pStyle w:val="Normal"/>
        <w:suppressLineNumbers w:val="0"/>
        <w:bidi w:val="0"/>
        <w:spacing w:before="0" w:beforeAutospacing="off" w:after="160" w:afterAutospacing="off" w:line="360" w:lineRule="auto"/>
        <w:ind w:left="0" w:right="0"/>
        <w:jc w:val="both"/>
      </w:pPr>
      <w:r w:rsidRPr="6B17ED85" w:rsidR="47EB20AA">
        <w:rPr>
          <w:rFonts w:ascii="Arial" w:hAnsi="Arial" w:eastAsia="Arial" w:cs="Arial"/>
          <w:noProof w:val="0"/>
          <w:sz w:val="24"/>
          <w:szCs w:val="24"/>
          <w:lang w:val="en-US"/>
        </w:rPr>
        <w:t xml:space="preserve">This follows good implementation practice, as testing reduces the risk of problems once a new system goes live (Laudon and Traver, 2022). Basil </w:t>
      </w:r>
      <w:r w:rsidRPr="6B17ED85" w:rsidR="47EB20AA">
        <w:rPr>
          <w:rFonts w:ascii="Arial" w:hAnsi="Arial" w:eastAsia="Arial" w:cs="Arial"/>
          <w:noProof w:val="0"/>
          <w:sz w:val="24"/>
          <w:szCs w:val="24"/>
          <w:lang w:val="en-US"/>
        </w:rPr>
        <w:t>is responsible for</w:t>
      </w:r>
      <w:r w:rsidRPr="6B17ED85" w:rsidR="47EB20AA">
        <w:rPr>
          <w:rFonts w:ascii="Arial" w:hAnsi="Arial" w:eastAsia="Arial" w:cs="Arial"/>
          <w:noProof w:val="0"/>
          <w:sz w:val="24"/>
          <w:szCs w:val="24"/>
          <w:lang w:val="en-US"/>
        </w:rPr>
        <w:t xml:space="preserve"> choosing the system and launching it because he understands the business and its customers, while the website developer </w:t>
      </w:r>
      <w:r w:rsidRPr="6B17ED85" w:rsidR="47EB20AA">
        <w:rPr>
          <w:rFonts w:ascii="Arial" w:hAnsi="Arial" w:eastAsia="Arial" w:cs="Arial"/>
          <w:noProof w:val="0"/>
          <w:sz w:val="24"/>
          <w:szCs w:val="24"/>
          <w:lang w:val="en-US"/>
        </w:rPr>
        <w:t>is responsible for</w:t>
      </w:r>
      <w:r w:rsidRPr="6B17ED85" w:rsidR="47EB20AA">
        <w:rPr>
          <w:rFonts w:ascii="Arial" w:hAnsi="Arial" w:eastAsia="Arial" w:cs="Arial"/>
          <w:noProof w:val="0"/>
          <w:sz w:val="24"/>
          <w:szCs w:val="24"/>
          <w:lang w:val="en-US"/>
        </w:rPr>
        <w:t xml:space="preserve"> the technical setup and testing. Marketing is left until the </w:t>
      </w:r>
      <w:r w:rsidRPr="6B17ED85" w:rsidR="781205C6">
        <w:rPr>
          <w:rFonts w:ascii="Arial" w:hAnsi="Arial" w:eastAsia="Arial" w:cs="Arial"/>
          <w:noProof w:val="0"/>
          <w:sz w:val="24"/>
          <w:szCs w:val="24"/>
          <w:lang w:val="en-US"/>
        </w:rPr>
        <w:t>end,</w:t>
      </w:r>
      <w:r w:rsidRPr="6B17ED85" w:rsidR="781205C6">
        <w:rPr>
          <w:rFonts w:ascii="Arial" w:hAnsi="Arial" w:eastAsia="Arial" w:cs="Arial"/>
          <w:noProof w:val="0"/>
          <w:sz w:val="24"/>
          <w:szCs w:val="24"/>
          <w:lang w:val="en-US"/>
        </w:rPr>
        <w:t xml:space="preserve"> </w:t>
      </w:r>
      <w:r w:rsidRPr="6B17ED85" w:rsidR="47EB20AA">
        <w:rPr>
          <w:rFonts w:ascii="Arial" w:hAnsi="Arial" w:eastAsia="Arial" w:cs="Arial"/>
          <w:noProof w:val="0"/>
          <w:sz w:val="24"/>
          <w:szCs w:val="24"/>
          <w:lang w:val="en-US"/>
        </w:rPr>
        <w:t>so customers are only introduced to the service once it is fully working, helping to create a positive first impression (Kotler and Armstrong, 2021).</w:t>
      </w:r>
    </w:p>
    <w:p w:rsidR="004363BC" w:rsidP="004363BC" w:rsidRDefault="004363BC" w14:paraId="3E45E91F" w14:textId="77777777">
      <w:pPr>
        <w:pStyle w:val="ListParagraph"/>
        <w:spacing w:line="360" w:lineRule="auto"/>
        <w:jc w:val="both"/>
        <w:rPr>
          <w:rFonts w:ascii="Arial" w:hAnsi="Arial" w:cs="Arial"/>
          <w:b/>
          <w:bCs/>
          <w:color w:val="FF0000"/>
        </w:rPr>
      </w:pPr>
    </w:p>
    <w:p w:rsidR="004363BC" w:rsidP="004363BC" w:rsidRDefault="004363BC" w14:paraId="6303818C" w14:textId="77777777">
      <w:pPr>
        <w:pStyle w:val="ListParagraph"/>
        <w:spacing w:line="360" w:lineRule="auto"/>
        <w:jc w:val="both"/>
        <w:rPr>
          <w:rFonts w:ascii="Arial" w:hAnsi="Arial" w:cs="Arial"/>
          <w:b/>
          <w:bCs/>
          <w:color w:val="FF0000"/>
        </w:rPr>
      </w:pPr>
    </w:p>
    <w:p w:rsidR="004363BC" w:rsidP="004363BC" w:rsidRDefault="004363BC" w14:paraId="0F206F1E" w14:textId="77777777">
      <w:pPr>
        <w:pStyle w:val="ListParagraph"/>
        <w:spacing w:line="360" w:lineRule="auto"/>
        <w:jc w:val="both"/>
        <w:rPr>
          <w:rFonts w:ascii="Arial" w:hAnsi="Arial" w:cs="Arial"/>
          <w:b/>
          <w:bCs/>
          <w:color w:val="FF0000"/>
        </w:rPr>
      </w:pPr>
    </w:p>
    <w:p w:rsidR="004363BC" w:rsidP="004363BC" w:rsidRDefault="004363BC" w14:paraId="2044D027" w14:textId="77777777">
      <w:pPr>
        <w:pStyle w:val="ListParagraph"/>
        <w:spacing w:line="360" w:lineRule="auto"/>
        <w:jc w:val="both"/>
        <w:rPr>
          <w:rFonts w:ascii="Arial" w:hAnsi="Arial" w:cs="Arial"/>
          <w:b/>
          <w:bCs/>
          <w:color w:val="FF0000"/>
        </w:rPr>
      </w:pPr>
    </w:p>
    <w:p w:rsidR="004363BC" w:rsidP="004363BC" w:rsidRDefault="004363BC" w14:paraId="09B025DA" w14:textId="77777777">
      <w:pPr>
        <w:pStyle w:val="ListParagraph"/>
        <w:spacing w:line="360" w:lineRule="auto"/>
        <w:jc w:val="both"/>
        <w:rPr>
          <w:rFonts w:ascii="Arial" w:hAnsi="Arial" w:cs="Arial"/>
          <w:b/>
          <w:bCs/>
          <w:color w:val="FF0000"/>
        </w:rPr>
      </w:pPr>
    </w:p>
    <w:p w:rsidR="004363BC" w:rsidP="004363BC" w:rsidRDefault="004363BC" w14:paraId="791F808C" w14:textId="77777777">
      <w:pPr>
        <w:pStyle w:val="ListParagraph"/>
        <w:spacing w:line="360" w:lineRule="auto"/>
        <w:jc w:val="both"/>
        <w:rPr>
          <w:rFonts w:ascii="Arial" w:hAnsi="Arial" w:cs="Arial"/>
          <w:b/>
          <w:bCs/>
          <w:color w:val="FF0000"/>
        </w:rPr>
      </w:pPr>
    </w:p>
    <w:p w:rsidR="004363BC" w:rsidP="004363BC" w:rsidRDefault="004363BC" w14:paraId="5DED5AA9" w14:textId="77777777">
      <w:pPr>
        <w:pStyle w:val="ListParagraph"/>
        <w:spacing w:line="360" w:lineRule="auto"/>
        <w:jc w:val="both"/>
        <w:rPr>
          <w:rFonts w:ascii="Arial" w:hAnsi="Arial" w:cs="Arial"/>
          <w:b/>
          <w:bCs/>
          <w:color w:val="FF0000"/>
        </w:rPr>
      </w:pPr>
    </w:p>
    <w:p w:rsidR="004363BC" w:rsidP="004363BC" w:rsidRDefault="004363BC" w14:paraId="45165F75" w14:textId="77777777">
      <w:pPr>
        <w:pStyle w:val="ListParagraph"/>
        <w:spacing w:line="360" w:lineRule="auto"/>
        <w:jc w:val="both"/>
        <w:rPr>
          <w:rFonts w:ascii="Arial" w:hAnsi="Arial" w:cs="Arial"/>
          <w:b w:val="1"/>
          <w:bCs w:val="1"/>
          <w:color w:val="FF0000"/>
        </w:rPr>
      </w:pPr>
    </w:p>
    <w:p w:rsidR="4B1FA8BE" w:rsidP="4B1FA8BE" w:rsidRDefault="4B1FA8BE" w14:paraId="385510D6" w14:textId="1B449F35">
      <w:pPr>
        <w:pStyle w:val="ListParagraph"/>
        <w:spacing w:line="360" w:lineRule="auto"/>
        <w:jc w:val="both"/>
        <w:rPr>
          <w:rFonts w:ascii="Arial" w:hAnsi="Arial" w:cs="Arial"/>
          <w:b w:val="1"/>
          <w:bCs w:val="1"/>
          <w:color w:val="FF0000"/>
        </w:rPr>
      </w:pPr>
    </w:p>
    <w:p w:rsidR="004363BC" w:rsidP="004363BC" w:rsidRDefault="004363BC" w14:paraId="1C886574" w14:textId="77777777">
      <w:pPr>
        <w:pStyle w:val="ListParagraph"/>
        <w:spacing w:line="360" w:lineRule="auto"/>
        <w:jc w:val="both"/>
        <w:rPr>
          <w:rFonts w:ascii="Arial" w:hAnsi="Arial" w:cs="Arial"/>
          <w:b/>
          <w:bCs/>
          <w:color w:val="FF0000"/>
        </w:rPr>
      </w:pPr>
    </w:p>
    <w:p w:rsidR="004363BC" w:rsidP="004363BC" w:rsidRDefault="004363BC" w14:paraId="61066B00" w14:textId="77777777">
      <w:pPr>
        <w:pStyle w:val="ListParagraph"/>
        <w:spacing w:line="360" w:lineRule="auto"/>
        <w:jc w:val="both"/>
        <w:rPr>
          <w:rFonts w:ascii="Arial" w:hAnsi="Arial" w:cs="Arial"/>
          <w:b/>
          <w:bCs/>
          <w:color w:val="FF0000"/>
        </w:rPr>
      </w:pPr>
    </w:p>
    <w:p w:rsidR="004363BC" w:rsidP="004363BC" w:rsidRDefault="004363BC" w14:paraId="18A38FEF" w14:textId="77777777">
      <w:pPr>
        <w:pStyle w:val="ListParagraph"/>
        <w:spacing w:line="360" w:lineRule="auto"/>
        <w:jc w:val="both"/>
        <w:rPr>
          <w:rFonts w:ascii="Arial" w:hAnsi="Arial" w:cs="Arial"/>
          <w:b/>
          <w:bCs/>
          <w:color w:val="FF0000"/>
        </w:rPr>
      </w:pPr>
    </w:p>
    <w:p w:rsidR="004363BC" w:rsidP="004363BC" w:rsidRDefault="004363BC" w14:paraId="7A400BC7" w14:textId="77777777">
      <w:pPr>
        <w:pStyle w:val="ListParagraph"/>
        <w:spacing w:line="360" w:lineRule="auto"/>
        <w:jc w:val="both"/>
        <w:rPr>
          <w:rFonts w:ascii="Arial" w:hAnsi="Arial" w:cs="Arial"/>
          <w:b/>
          <w:bCs/>
          <w:color w:val="FF0000"/>
        </w:rPr>
      </w:pPr>
    </w:p>
    <w:p w:rsidR="004363BC" w:rsidP="4B1FA8BE" w:rsidRDefault="004363BC" w14:paraId="29EAF167" w14:textId="5029191C">
      <w:pPr>
        <w:pStyle w:val="Heading1"/>
        <w:spacing w:line="360" w:lineRule="auto"/>
        <w:jc w:val="both"/>
      </w:pPr>
      <w:bookmarkStart w:name="_Toc1881276688" w:id="1887857977"/>
      <w:r w:rsidR="009E2E03">
        <w:rPr/>
        <w:t>Justifications for the KPI and SMART Objectives</w:t>
      </w:r>
      <w:bookmarkEnd w:id="1887857977"/>
    </w:p>
    <w:p w:rsidR="6570A302" w:rsidP="4B1FA8BE" w:rsidRDefault="6570A302" w14:paraId="21D0CBC9" w14:textId="3A3944A1">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4B1FA8BE" w:rsidR="6570A302">
        <w:rPr>
          <w:rFonts w:ascii="Arial" w:hAnsi="Arial" w:eastAsia="Arial" w:cs="Arial"/>
          <w:noProof w:val="0"/>
          <w:sz w:val="24"/>
          <w:szCs w:val="24"/>
          <w:lang w:val="en-GB"/>
        </w:rPr>
        <w:t xml:space="preserve">The Key Performance Indicators (KPIs) (See Appendix 3) have been chosen to measure whether the new online ordering and delivery system is achieving its </w:t>
      </w:r>
      <w:r w:rsidRPr="4B1FA8BE" w:rsidR="6DA9E20A">
        <w:rPr>
          <w:rFonts w:ascii="Arial" w:hAnsi="Arial" w:eastAsia="Arial" w:cs="Arial"/>
          <w:noProof w:val="0"/>
          <w:sz w:val="24"/>
          <w:szCs w:val="24"/>
          <w:lang w:val="en-GB"/>
        </w:rPr>
        <w:t>targets</w:t>
      </w:r>
      <w:r w:rsidRPr="4B1FA8BE" w:rsidR="6570A302">
        <w:rPr>
          <w:rFonts w:ascii="Arial" w:hAnsi="Arial" w:eastAsia="Arial" w:cs="Arial"/>
          <w:noProof w:val="0"/>
          <w:sz w:val="24"/>
          <w:szCs w:val="24"/>
          <w:lang w:val="en-GB"/>
        </w:rPr>
        <w:t xml:space="preserve">. Measuring online sales will allow Basil to </w:t>
      </w:r>
      <w:r w:rsidRPr="4B1FA8BE" w:rsidR="6570A302">
        <w:rPr>
          <w:rFonts w:ascii="Arial" w:hAnsi="Arial" w:eastAsia="Arial" w:cs="Arial"/>
          <w:noProof w:val="0"/>
          <w:sz w:val="24"/>
          <w:szCs w:val="24"/>
          <w:lang w:val="en-GB"/>
        </w:rPr>
        <w:t>monitor</w:t>
      </w:r>
      <w:r w:rsidRPr="4B1FA8BE" w:rsidR="6570A302">
        <w:rPr>
          <w:rFonts w:ascii="Arial" w:hAnsi="Arial" w:eastAsia="Arial" w:cs="Arial"/>
          <w:noProof w:val="0"/>
          <w:sz w:val="24"/>
          <w:szCs w:val="24"/>
          <w:lang w:val="en-GB"/>
        </w:rPr>
        <w:t xml:space="preserve"> whether the new service is increasing </w:t>
      </w:r>
      <w:r w:rsidRPr="4B1FA8BE" w:rsidR="3ED2FAC7">
        <w:rPr>
          <w:rFonts w:ascii="Arial" w:hAnsi="Arial" w:eastAsia="Arial" w:cs="Arial"/>
          <w:noProof w:val="0"/>
          <w:sz w:val="24"/>
          <w:szCs w:val="24"/>
          <w:lang w:val="en-GB"/>
        </w:rPr>
        <w:t xml:space="preserve">sales </w:t>
      </w:r>
      <w:r w:rsidRPr="4B1FA8BE" w:rsidR="6570A302">
        <w:rPr>
          <w:rFonts w:ascii="Arial" w:hAnsi="Arial" w:eastAsia="Arial" w:cs="Arial"/>
          <w:noProof w:val="0"/>
          <w:sz w:val="24"/>
          <w:szCs w:val="24"/>
          <w:lang w:val="en-GB"/>
        </w:rPr>
        <w:t xml:space="preserve">and helping to recover sales that have been lost due to lower footfall at the retail park. Measuring the number of repeat online customers will show whether customers are satisfied with the service and continue to </w:t>
      </w:r>
      <w:r w:rsidRPr="4B1FA8BE" w:rsidR="6570A302">
        <w:rPr>
          <w:rFonts w:ascii="Arial" w:hAnsi="Arial" w:eastAsia="Arial" w:cs="Arial"/>
          <w:noProof w:val="0"/>
          <w:sz w:val="24"/>
          <w:szCs w:val="24"/>
          <w:lang w:val="en-GB"/>
        </w:rPr>
        <w:t>purchase</w:t>
      </w:r>
      <w:r w:rsidRPr="4B1FA8BE" w:rsidR="6570A302">
        <w:rPr>
          <w:rFonts w:ascii="Arial" w:hAnsi="Arial" w:eastAsia="Arial" w:cs="Arial"/>
          <w:noProof w:val="0"/>
          <w:sz w:val="24"/>
          <w:szCs w:val="24"/>
          <w:lang w:val="en-GB"/>
        </w:rPr>
        <w:t xml:space="preserve"> from the bakery. Repeat customers are important because they contribute to long-term business growth and customer loyalty (Kotler and Keller, 2022).</w:t>
      </w:r>
    </w:p>
    <w:p w:rsidR="6570A302" w:rsidP="4B1FA8BE" w:rsidRDefault="6570A302" w14:paraId="1ACDD03F" w14:textId="46700067">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4B1FA8BE" w:rsidR="6570A302">
        <w:rPr>
          <w:rFonts w:ascii="Arial" w:hAnsi="Arial" w:eastAsia="Arial" w:cs="Arial"/>
          <w:noProof w:val="0"/>
          <w:sz w:val="24"/>
          <w:szCs w:val="24"/>
          <w:lang w:val="en-GB"/>
        </w:rPr>
        <w:t>The SMART objectives have been developed to give Basil clear and measurable targets for monitoring the success of the new system. The measurable objectives provide specific figures that can be compared against monthly sales reports and online order records. The attainable objectives are realistic because the case study shows that existing customers have already requested an online ordering and delivery service. The objectives are also relevant because they directly address the problems of declining footfall and changing customer behaviour. Finally, the three-month timeframe gives Basil enough time to monitor performance and make improvements if the targets are not achieved. Setting SMART objectives helps businesses measure performance and evaluate whether improvements have been successful (Mullins, 2022).</w:t>
      </w:r>
    </w:p>
    <w:p w:rsidR="4B1FA8BE" w:rsidP="4B1FA8BE" w:rsidRDefault="4B1FA8BE" w14:paraId="22CCAB18" w14:textId="2BBCC838">
      <w:pPr>
        <w:pStyle w:val="Normal"/>
      </w:pPr>
      <w:bookmarkStart w:name="_Hlk205981688" w:id="12"/>
    </w:p>
    <w:p w:rsidR="004363BC" w:rsidP="004363BC" w:rsidRDefault="004363BC" w14:paraId="0E2BB6D6" w14:textId="77777777">
      <w:pPr>
        <w:pStyle w:val="ListParagraph"/>
        <w:spacing w:line="360" w:lineRule="auto"/>
        <w:jc w:val="both"/>
        <w:rPr>
          <w:rFonts w:ascii="Arial" w:hAnsi="Arial" w:cs="Arial"/>
          <w:b/>
          <w:bCs/>
          <w:color w:val="FF0000"/>
        </w:rPr>
      </w:pPr>
    </w:p>
    <w:p w:rsidR="004363BC" w:rsidP="004363BC" w:rsidRDefault="004363BC" w14:paraId="04BD9C5D" w14:textId="77777777">
      <w:pPr>
        <w:pStyle w:val="ListParagraph"/>
        <w:spacing w:line="360" w:lineRule="auto"/>
        <w:jc w:val="both"/>
        <w:rPr>
          <w:rFonts w:ascii="Arial" w:hAnsi="Arial" w:cs="Arial"/>
          <w:b/>
          <w:bCs/>
          <w:color w:val="FF0000"/>
        </w:rPr>
      </w:pPr>
    </w:p>
    <w:p w:rsidR="004363BC" w:rsidP="004363BC" w:rsidRDefault="004363BC" w14:paraId="693DF65C" w14:textId="77777777">
      <w:pPr>
        <w:pStyle w:val="ListParagraph"/>
        <w:spacing w:line="360" w:lineRule="auto"/>
        <w:jc w:val="both"/>
        <w:rPr>
          <w:rFonts w:ascii="Arial" w:hAnsi="Arial" w:cs="Arial"/>
          <w:b/>
          <w:bCs/>
          <w:color w:val="FF0000"/>
        </w:rPr>
      </w:pPr>
    </w:p>
    <w:p w:rsidR="004363BC" w:rsidP="004363BC" w:rsidRDefault="004363BC" w14:paraId="21CFEBC6" w14:textId="77777777">
      <w:pPr>
        <w:pStyle w:val="ListParagraph"/>
        <w:spacing w:line="360" w:lineRule="auto"/>
        <w:jc w:val="both"/>
        <w:rPr>
          <w:rFonts w:ascii="Arial" w:hAnsi="Arial" w:cs="Arial"/>
          <w:b/>
          <w:bCs/>
          <w:color w:val="FF0000"/>
        </w:rPr>
      </w:pPr>
    </w:p>
    <w:p w:rsidR="004363BC" w:rsidP="004363BC" w:rsidRDefault="004363BC" w14:paraId="1CC2C310" w14:textId="77777777">
      <w:pPr>
        <w:pStyle w:val="ListParagraph"/>
        <w:spacing w:line="360" w:lineRule="auto"/>
        <w:jc w:val="both"/>
        <w:rPr>
          <w:rFonts w:ascii="Arial" w:hAnsi="Arial" w:cs="Arial"/>
          <w:b/>
          <w:bCs/>
          <w:color w:val="FF0000"/>
        </w:rPr>
      </w:pPr>
    </w:p>
    <w:p w:rsidR="004363BC" w:rsidP="004363BC" w:rsidRDefault="004363BC" w14:paraId="5B6676E3" w14:textId="77777777">
      <w:pPr>
        <w:pStyle w:val="ListParagraph"/>
        <w:spacing w:line="360" w:lineRule="auto"/>
        <w:jc w:val="both"/>
        <w:rPr>
          <w:rFonts w:ascii="Arial" w:hAnsi="Arial" w:cs="Arial"/>
          <w:b/>
          <w:bCs/>
          <w:color w:val="FF0000"/>
        </w:rPr>
      </w:pPr>
    </w:p>
    <w:p w:rsidR="004363BC" w:rsidP="004363BC" w:rsidRDefault="004363BC" w14:paraId="6A12CF76" w14:textId="77777777">
      <w:pPr>
        <w:pStyle w:val="ListParagraph"/>
        <w:spacing w:line="360" w:lineRule="auto"/>
        <w:jc w:val="both"/>
        <w:rPr>
          <w:rFonts w:ascii="Arial" w:hAnsi="Arial" w:cs="Arial"/>
          <w:b/>
          <w:bCs/>
          <w:color w:val="FF0000"/>
        </w:rPr>
      </w:pPr>
    </w:p>
    <w:p w:rsidR="004363BC" w:rsidP="004363BC" w:rsidRDefault="004363BC" w14:paraId="39D178F0" w14:textId="77777777">
      <w:pPr>
        <w:pStyle w:val="ListParagraph"/>
        <w:spacing w:line="360" w:lineRule="auto"/>
        <w:jc w:val="both"/>
        <w:rPr>
          <w:rFonts w:ascii="Arial" w:hAnsi="Arial" w:cs="Arial"/>
          <w:b/>
          <w:bCs/>
          <w:color w:val="FF0000"/>
        </w:rPr>
      </w:pPr>
    </w:p>
    <w:p w:rsidR="004363BC" w:rsidP="004363BC" w:rsidRDefault="004363BC" w14:paraId="43BE9B77" w14:textId="77777777">
      <w:pPr>
        <w:pStyle w:val="ListParagraph"/>
        <w:spacing w:line="360" w:lineRule="auto"/>
        <w:jc w:val="both"/>
        <w:rPr>
          <w:rFonts w:ascii="Arial" w:hAnsi="Arial" w:cs="Arial"/>
          <w:b/>
          <w:bCs/>
          <w:color w:val="FF0000"/>
        </w:rPr>
      </w:pPr>
    </w:p>
    <w:p w:rsidR="004363BC" w:rsidP="004363BC" w:rsidRDefault="004363BC" w14:paraId="7A577AFB" w14:textId="77777777">
      <w:pPr>
        <w:pStyle w:val="ListParagraph"/>
        <w:spacing w:line="360" w:lineRule="auto"/>
        <w:jc w:val="both"/>
        <w:rPr>
          <w:rFonts w:ascii="Arial" w:hAnsi="Arial" w:cs="Arial"/>
          <w:b/>
          <w:bCs/>
          <w:color w:val="FF0000"/>
        </w:rPr>
      </w:pPr>
    </w:p>
    <w:p w:rsidR="004363BC" w:rsidP="004363BC" w:rsidRDefault="004363BC" w14:paraId="28A19A66" w14:textId="77777777">
      <w:pPr>
        <w:pStyle w:val="ListParagraph"/>
        <w:spacing w:line="360" w:lineRule="auto"/>
        <w:jc w:val="both"/>
        <w:rPr>
          <w:rFonts w:ascii="Arial" w:hAnsi="Arial" w:cs="Arial"/>
          <w:b/>
          <w:bCs/>
          <w:color w:val="FF0000"/>
        </w:rPr>
      </w:pPr>
    </w:p>
    <w:p w:rsidR="00EE37EC" w:rsidP="4B1FA8BE" w:rsidRDefault="007F558A" w14:paraId="2C29BE88" w14:textId="53BA1786">
      <w:pPr>
        <w:pStyle w:val="Heading1"/>
        <w:spacing w:line="360" w:lineRule="auto"/>
        <w:jc w:val="both"/>
        <w:rPr>
          <w:rFonts w:ascii="Arial" w:hAnsi="Arial" w:eastAsia="Arial" w:cs="Arial"/>
          <w:noProof w:val="0"/>
          <w:lang w:val="en-GB"/>
        </w:rPr>
      </w:pPr>
      <w:bookmarkEnd w:id="12"/>
      <w:bookmarkStart w:name="_Toc339731754" w:id="1020968113"/>
      <w:r w:rsidR="007F558A">
        <w:rPr/>
        <w:t>Key Findings</w:t>
      </w:r>
      <w:bookmarkEnd w:id="1020968113"/>
    </w:p>
    <w:p w:rsidR="00EE37EC" w:rsidP="4B1FA8BE" w:rsidRDefault="007F558A" w14:paraId="0DC2BD28" w14:textId="4BFCBD6D">
      <w:pPr>
        <w:pStyle w:val="ListParagraph"/>
        <w:numPr>
          <w:ilvl w:val="0"/>
          <w:numId w:val="6"/>
        </w:numPr>
        <w:spacing w:before="0" w:beforeAutospacing="off" w:after="0" w:afterAutospacing="off" w:line="360" w:lineRule="auto"/>
        <w:rPr>
          <w:rFonts w:ascii="Arial" w:hAnsi="Arial" w:eastAsia="Arial" w:cs="Arial"/>
          <w:noProof w:val="0"/>
          <w:lang w:val="en-GB"/>
        </w:rPr>
      </w:pPr>
      <w:r w:rsidRPr="4B1FA8BE" w:rsidR="3E531EFB">
        <w:rPr>
          <w:rFonts w:ascii="Arial" w:hAnsi="Arial" w:eastAsia="Arial" w:cs="Arial"/>
          <w:noProof w:val="0"/>
          <w:lang w:val="en-GB"/>
        </w:rPr>
        <w:t>Basil’s Bakery has experienced a decline in sales since 2020 due to reduced footfall, shop closures, increased hybrid working, and the loss of reg</w:t>
      </w:r>
      <w:r w:rsidRPr="4B1FA8BE" w:rsidR="2B173DBA">
        <w:rPr>
          <w:rFonts w:ascii="Arial" w:hAnsi="Arial" w:eastAsia="Arial" w:cs="Arial"/>
          <w:noProof w:val="0"/>
          <w:lang w:val="en-GB"/>
        </w:rPr>
        <w:t>ular customers.</w:t>
      </w:r>
    </w:p>
    <w:p w:rsidR="00EE37EC" w:rsidP="4B1FA8BE" w:rsidRDefault="007F558A" w14:paraId="6AE26E55" w14:textId="140B3AAE">
      <w:pPr>
        <w:pStyle w:val="ListParagraph"/>
        <w:numPr>
          <w:ilvl w:val="0"/>
          <w:numId w:val="6"/>
        </w:numPr>
        <w:spacing w:before="0" w:beforeAutospacing="off" w:after="0" w:afterAutospacing="off" w:line="360" w:lineRule="auto"/>
        <w:rPr>
          <w:rFonts w:ascii="Arial" w:hAnsi="Arial" w:eastAsia="Arial" w:cs="Arial"/>
          <w:noProof w:val="0"/>
          <w:lang w:val="en-GB"/>
        </w:rPr>
      </w:pPr>
      <w:r w:rsidRPr="4B1FA8BE" w:rsidR="6AB63DCF">
        <w:rPr>
          <w:rFonts w:ascii="Arial" w:hAnsi="Arial" w:eastAsia="Arial" w:cs="Arial"/>
          <w:noProof w:val="0"/>
          <w:lang w:val="en-GB"/>
        </w:rPr>
        <w:t>Customers have shown interest in pre-ordering and delivery services, highlighting an opportunity for Basil to introduce an online ordering system.</w:t>
      </w:r>
    </w:p>
    <w:p w:rsidR="00EE37EC" w:rsidP="4B1FA8BE" w:rsidRDefault="007F558A" w14:paraId="0783F9C4" w14:textId="528322E2">
      <w:pPr>
        <w:pStyle w:val="ListParagraph"/>
        <w:numPr>
          <w:ilvl w:val="0"/>
          <w:numId w:val="6"/>
        </w:numPr>
        <w:spacing w:before="0" w:beforeAutospacing="off" w:after="0" w:afterAutospacing="off" w:line="360" w:lineRule="auto"/>
        <w:rPr>
          <w:rFonts w:ascii="Arial" w:hAnsi="Arial" w:eastAsia="Arial" w:cs="Arial"/>
          <w:noProof w:val="0"/>
          <w:lang w:val="en-GB"/>
        </w:rPr>
      </w:pPr>
      <w:r w:rsidRPr="4B1FA8BE" w:rsidR="6AB63DCF">
        <w:rPr>
          <w:rFonts w:ascii="Arial" w:hAnsi="Arial" w:eastAsia="Arial" w:cs="Arial"/>
          <w:noProof w:val="0"/>
          <w:lang w:val="en-GB"/>
        </w:rPr>
        <w:t>The PMI evaluation identified online ordering as the stronger solution, as it improves customer convenience while avoiding the high costs and disruption associated with relocating the bakery.</w:t>
      </w:r>
    </w:p>
    <w:p w:rsidR="00EE37EC" w:rsidP="4B1FA8BE" w:rsidRDefault="007F558A" w14:paraId="0AD07C2F" w14:textId="5BC6F21B">
      <w:pPr>
        <w:pStyle w:val="ListParagraph"/>
        <w:numPr>
          <w:ilvl w:val="0"/>
          <w:numId w:val="6"/>
        </w:numPr>
        <w:spacing w:before="0" w:beforeAutospacing="off" w:after="0" w:afterAutospacing="off" w:line="360" w:lineRule="auto"/>
        <w:rPr>
          <w:rFonts w:ascii="Arial" w:hAnsi="Arial" w:eastAsia="Arial" w:cs="Arial"/>
          <w:noProof w:val="0"/>
          <w:lang w:val="en-GB"/>
        </w:rPr>
      </w:pPr>
      <w:r w:rsidRPr="4B1FA8BE" w:rsidR="6AB63DCF">
        <w:rPr>
          <w:rFonts w:ascii="Arial" w:hAnsi="Arial" w:eastAsia="Arial" w:cs="Arial"/>
          <w:noProof w:val="0"/>
          <w:lang w:val="en-GB"/>
        </w:rPr>
        <w:t>Introducing online ordering can help Basil recover lost sales, retain existing customers, attract new customers, and modernise the business to match changing customer expectations.</w:t>
      </w:r>
    </w:p>
    <w:p w:rsidR="00EE37EC" w:rsidP="4B1FA8BE" w:rsidRDefault="007F558A" w14:paraId="6A52FB89" w14:textId="2A2162D9">
      <w:pPr>
        <w:pStyle w:val="ListParagraph"/>
        <w:numPr>
          <w:ilvl w:val="0"/>
          <w:numId w:val="6"/>
        </w:numPr>
        <w:spacing w:before="0" w:beforeAutospacing="off" w:after="0" w:afterAutospacing="off" w:line="360" w:lineRule="auto"/>
        <w:rPr>
          <w:rFonts w:ascii="Arial" w:hAnsi="Arial" w:eastAsia="Arial" w:cs="Arial"/>
          <w:noProof w:val="0"/>
          <w:lang w:val="en-GB"/>
        </w:rPr>
      </w:pPr>
      <w:r w:rsidRPr="4B1FA8BE" w:rsidR="6AB63DCF">
        <w:rPr>
          <w:rFonts w:ascii="Arial" w:hAnsi="Arial" w:eastAsia="Arial" w:cs="Arial"/>
          <w:noProof w:val="0"/>
          <w:lang w:val="en-GB"/>
        </w:rPr>
        <w:t xml:space="preserve">The success of the new system should be </w:t>
      </w:r>
      <w:r w:rsidRPr="4B1FA8BE" w:rsidR="6AB63DCF">
        <w:rPr>
          <w:rFonts w:ascii="Arial" w:hAnsi="Arial" w:eastAsia="Arial" w:cs="Arial"/>
          <w:noProof w:val="0"/>
          <w:lang w:val="en-GB"/>
        </w:rPr>
        <w:t>monitored</w:t>
      </w:r>
      <w:r w:rsidRPr="4B1FA8BE" w:rsidR="6AB63DCF">
        <w:rPr>
          <w:rFonts w:ascii="Arial" w:hAnsi="Arial" w:eastAsia="Arial" w:cs="Arial"/>
          <w:noProof w:val="0"/>
          <w:lang w:val="en-GB"/>
        </w:rPr>
        <w:t xml:space="preserve"> through online sales and repeat online customer numbers to evaluate whether the solution improves business performance.</w:t>
      </w:r>
      <w:bookmarkStart w:name="_Hlk208302504" w:id="14"/>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14"/>
    </w:p>
    <w:p w:rsidRPr="007F558A" w:rsidR="003B629C" w:rsidP="00DA47BB" w:rsidRDefault="007F558A" w14:paraId="4D8781FC" w14:textId="38893AE1">
      <w:pPr>
        <w:pStyle w:val="Heading1"/>
      </w:pPr>
      <w:bookmarkStart w:name="_Toc1179389149" w:id="619251389"/>
      <w:r w:rsidR="007F558A">
        <w:rPr/>
        <w:t>Reference List</w:t>
      </w:r>
      <w:bookmarkEnd w:id="619251389"/>
      <w:r w:rsidR="007F558A">
        <w:rPr/>
        <w:t xml:space="preserve"> </w:t>
      </w:r>
    </w:p>
    <w:p w:rsidR="00B91658" w:rsidP="6B17ED85" w:rsidRDefault="00B91658" w14:paraId="7BC14DE3" w14:textId="705FF713">
      <w:pPr>
        <w:spacing w:before="240" w:beforeAutospacing="off" w:after="240" w:afterAutospacing="off" w:line="360" w:lineRule="auto"/>
        <w:ind/>
      </w:pPr>
      <w:r w:rsidRPr="6B17ED85" w:rsidR="1B8218DE">
        <w:rPr>
          <w:rFonts w:ascii="Arial" w:hAnsi="Arial" w:eastAsia="Arial" w:cs="Arial"/>
          <w:noProof w:val="0"/>
          <w:sz w:val="24"/>
          <w:szCs w:val="24"/>
          <w:lang w:val="en-GB"/>
        </w:rPr>
        <w:t xml:space="preserve">Kotler, P. and Armstrong, G. (2021) </w:t>
      </w:r>
      <w:r w:rsidRPr="6B17ED85" w:rsidR="1B8218DE">
        <w:rPr>
          <w:rFonts w:ascii="Arial" w:hAnsi="Arial" w:eastAsia="Arial" w:cs="Arial"/>
          <w:i w:val="1"/>
          <w:iCs w:val="1"/>
          <w:noProof w:val="0"/>
          <w:sz w:val="24"/>
          <w:szCs w:val="24"/>
          <w:lang w:val="en-GB"/>
        </w:rPr>
        <w:t>Principles of Marketing</w:t>
      </w:r>
      <w:r w:rsidRPr="6B17ED85" w:rsidR="1B8218DE">
        <w:rPr>
          <w:rFonts w:ascii="Arial" w:hAnsi="Arial" w:eastAsia="Arial" w:cs="Arial"/>
          <w:noProof w:val="0"/>
          <w:sz w:val="24"/>
          <w:szCs w:val="24"/>
          <w:lang w:val="en-GB"/>
        </w:rPr>
        <w:t>. 18th edn. Harlow: Pearson.</w:t>
      </w:r>
    </w:p>
    <w:p w:rsidR="1B8218DE" w:rsidP="4B1FA8BE" w:rsidRDefault="1B8218DE" w14:paraId="74084808" w14:textId="3AB21239">
      <w:pPr>
        <w:spacing w:before="240" w:beforeAutospacing="off" w:after="240" w:afterAutospacing="off" w:line="360" w:lineRule="auto"/>
      </w:pPr>
      <w:r w:rsidRPr="4B1FA8BE" w:rsidR="1B8218DE">
        <w:rPr>
          <w:rFonts w:ascii="Arial" w:hAnsi="Arial" w:eastAsia="Arial" w:cs="Arial"/>
          <w:noProof w:val="0"/>
          <w:sz w:val="24"/>
          <w:szCs w:val="24"/>
          <w:lang w:val="en-GB"/>
        </w:rPr>
        <w:t xml:space="preserve">Laudon, K.C. and Traver, C.G. (2022) </w:t>
      </w:r>
      <w:r w:rsidRPr="4B1FA8BE" w:rsidR="1B8218DE">
        <w:rPr>
          <w:rFonts w:ascii="Arial" w:hAnsi="Arial" w:eastAsia="Arial" w:cs="Arial"/>
          <w:i w:val="1"/>
          <w:iCs w:val="1"/>
          <w:noProof w:val="0"/>
          <w:sz w:val="24"/>
          <w:szCs w:val="24"/>
          <w:lang w:val="en-GB"/>
        </w:rPr>
        <w:t>E-commerce 2022–2023: Business, Technology, Society</w:t>
      </w:r>
      <w:r w:rsidRPr="4B1FA8BE" w:rsidR="1B8218DE">
        <w:rPr>
          <w:rFonts w:ascii="Arial" w:hAnsi="Arial" w:eastAsia="Arial" w:cs="Arial"/>
          <w:noProof w:val="0"/>
          <w:sz w:val="24"/>
          <w:szCs w:val="24"/>
          <w:lang w:val="en-GB"/>
        </w:rPr>
        <w:t xml:space="preserve">. 17th </w:t>
      </w:r>
      <w:r w:rsidRPr="4B1FA8BE" w:rsidR="1B8218DE">
        <w:rPr>
          <w:rFonts w:ascii="Arial" w:hAnsi="Arial" w:eastAsia="Arial" w:cs="Arial"/>
          <w:noProof w:val="0"/>
          <w:sz w:val="24"/>
          <w:szCs w:val="24"/>
          <w:lang w:val="en-GB"/>
        </w:rPr>
        <w:t>edn</w:t>
      </w:r>
      <w:r w:rsidRPr="4B1FA8BE" w:rsidR="1B8218DE">
        <w:rPr>
          <w:rFonts w:ascii="Arial" w:hAnsi="Arial" w:eastAsia="Arial" w:cs="Arial"/>
          <w:noProof w:val="0"/>
          <w:sz w:val="24"/>
          <w:szCs w:val="24"/>
          <w:lang w:val="en-GB"/>
        </w:rPr>
        <w:t>. Harlow: Pearson.</w:t>
      </w:r>
    </w:p>
    <w:p w:rsidR="70CE7E6F" w:rsidP="4B1FA8BE" w:rsidRDefault="70CE7E6F" w14:paraId="691ABD23" w14:textId="1089C9FB">
      <w:pPr>
        <w:spacing w:before="240" w:beforeAutospacing="off" w:after="240" w:afterAutospacing="off" w:line="360" w:lineRule="auto"/>
      </w:pPr>
      <w:r w:rsidRPr="4B1FA8BE" w:rsidR="70CE7E6F">
        <w:rPr>
          <w:rFonts w:ascii="Arial" w:hAnsi="Arial" w:eastAsia="Arial" w:cs="Arial"/>
          <w:noProof w:val="0"/>
          <w:sz w:val="24"/>
          <w:szCs w:val="24"/>
          <w:lang w:val="en-GB"/>
        </w:rPr>
        <w:t xml:space="preserve">Kotler, P. and Keller, K.L. (2022) </w:t>
      </w:r>
      <w:r w:rsidRPr="4B1FA8BE" w:rsidR="70CE7E6F">
        <w:rPr>
          <w:rFonts w:ascii="Arial" w:hAnsi="Arial" w:eastAsia="Arial" w:cs="Arial"/>
          <w:i w:val="1"/>
          <w:iCs w:val="1"/>
          <w:noProof w:val="0"/>
          <w:sz w:val="24"/>
          <w:szCs w:val="24"/>
          <w:lang w:val="en-GB"/>
        </w:rPr>
        <w:t>Marketing Management</w:t>
      </w:r>
      <w:r w:rsidRPr="4B1FA8BE" w:rsidR="70CE7E6F">
        <w:rPr>
          <w:rFonts w:ascii="Arial" w:hAnsi="Arial" w:eastAsia="Arial" w:cs="Arial"/>
          <w:noProof w:val="0"/>
          <w:sz w:val="24"/>
          <w:szCs w:val="24"/>
          <w:lang w:val="en-GB"/>
        </w:rPr>
        <w:t xml:space="preserve">. 16th Global </w:t>
      </w:r>
      <w:r w:rsidRPr="4B1FA8BE" w:rsidR="70CE7E6F">
        <w:rPr>
          <w:rFonts w:ascii="Arial" w:hAnsi="Arial" w:eastAsia="Arial" w:cs="Arial"/>
          <w:noProof w:val="0"/>
          <w:sz w:val="24"/>
          <w:szCs w:val="24"/>
          <w:lang w:val="en-GB"/>
        </w:rPr>
        <w:t>edn</w:t>
      </w:r>
      <w:r w:rsidRPr="4B1FA8BE" w:rsidR="70CE7E6F">
        <w:rPr>
          <w:rFonts w:ascii="Arial" w:hAnsi="Arial" w:eastAsia="Arial" w:cs="Arial"/>
          <w:noProof w:val="0"/>
          <w:sz w:val="24"/>
          <w:szCs w:val="24"/>
          <w:lang w:val="en-GB"/>
        </w:rPr>
        <w:t>. Harlow: Pearson.</w:t>
      </w:r>
    </w:p>
    <w:p w:rsidR="70CE7E6F" w:rsidP="4B1FA8BE" w:rsidRDefault="70CE7E6F" w14:paraId="467BF7B7" w14:textId="04E050A0">
      <w:pPr>
        <w:spacing w:before="240" w:beforeAutospacing="off" w:after="240" w:afterAutospacing="off" w:line="360" w:lineRule="auto"/>
      </w:pPr>
      <w:r w:rsidRPr="4B1FA8BE" w:rsidR="70CE7E6F">
        <w:rPr>
          <w:rFonts w:ascii="Arial" w:hAnsi="Arial" w:eastAsia="Arial" w:cs="Arial"/>
          <w:noProof w:val="0"/>
          <w:sz w:val="24"/>
          <w:szCs w:val="24"/>
          <w:lang w:val="en-GB"/>
        </w:rPr>
        <w:t xml:space="preserve">Mullins, L.J. (2022) </w:t>
      </w:r>
      <w:r w:rsidRPr="4B1FA8BE" w:rsidR="70CE7E6F">
        <w:rPr>
          <w:rFonts w:ascii="Arial" w:hAnsi="Arial" w:eastAsia="Arial" w:cs="Arial"/>
          <w:i w:val="1"/>
          <w:iCs w:val="1"/>
          <w:noProof w:val="0"/>
          <w:sz w:val="24"/>
          <w:szCs w:val="24"/>
          <w:lang w:val="en-GB"/>
        </w:rPr>
        <w:t>Management and Organisational Behaviour</w:t>
      </w:r>
      <w:r w:rsidRPr="4B1FA8BE" w:rsidR="70CE7E6F">
        <w:rPr>
          <w:rFonts w:ascii="Arial" w:hAnsi="Arial" w:eastAsia="Arial" w:cs="Arial"/>
          <w:noProof w:val="0"/>
          <w:sz w:val="24"/>
          <w:szCs w:val="24"/>
          <w:lang w:val="en-GB"/>
        </w:rPr>
        <w:t xml:space="preserve">. 13th </w:t>
      </w:r>
      <w:r w:rsidRPr="4B1FA8BE" w:rsidR="70CE7E6F">
        <w:rPr>
          <w:rFonts w:ascii="Arial" w:hAnsi="Arial" w:eastAsia="Arial" w:cs="Arial"/>
          <w:noProof w:val="0"/>
          <w:sz w:val="24"/>
          <w:szCs w:val="24"/>
          <w:lang w:val="en-GB"/>
        </w:rPr>
        <w:t>edn</w:t>
      </w:r>
      <w:r w:rsidRPr="4B1FA8BE" w:rsidR="70CE7E6F">
        <w:rPr>
          <w:rFonts w:ascii="Arial" w:hAnsi="Arial" w:eastAsia="Arial" w:cs="Arial"/>
          <w:noProof w:val="0"/>
          <w:sz w:val="24"/>
          <w:szCs w:val="24"/>
          <w:lang w:val="en-GB"/>
        </w:rPr>
        <w:t>. Harlow: Pearson.</w:t>
      </w:r>
    </w:p>
    <w:p w:rsidR="33AA7009" w:rsidP="4B1FA8BE" w:rsidRDefault="33AA7009" w14:paraId="21EE7500" w14:textId="1C93DC5E">
      <w:pPr>
        <w:pStyle w:val="Normal"/>
        <w:spacing w:before="240" w:beforeAutospacing="off" w:after="240" w:afterAutospacing="off" w:line="360" w:lineRule="auto"/>
      </w:pPr>
      <w:r w:rsidRPr="4B1FA8BE" w:rsidR="33AA7009">
        <w:rPr>
          <w:rFonts w:ascii="Arial" w:hAnsi="Arial" w:eastAsia="Arial" w:cs="Arial"/>
          <w:noProof w:val="0"/>
          <w:sz w:val="24"/>
          <w:szCs w:val="24"/>
          <w:lang w:val="en-GB"/>
        </w:rPr>
        <w:t xml:space="preserve">Chaffey, D. and Ellis-Chadwick, F. (2022) </w:t>
      </w:r>
      <w:r w:rsidRPr="4B1FA8BE" w:rsidR="33AA7009">
        <w:rPr>
          <w:rFonts w:ascii="Arial" w:hAnsi="Arial" w:eastAsia="Arial" w:cs="Arial"/>
          <w:i w:val="1"/>
          <w:iCs w:val="1"/>
          <w:noProof w:val="0"/>
          <w:sz w:val="24"/>
          <w:szCs w:val="24"/>
          <w:lang w:val="en-GB"/>
        </w:rPr>
        <w:t>Digital Marketing: Strategy, Implementation and Practice</w:t>
      </w:r>
      <w:r w:rsidRPr="4B1FA8BE" w:rsidR="33AA7009">
        <w:rPr>
          <w:rFonts w:ascii="Arial" w:hAnsi="Arial" w:eastAsia="Arial" w:cs="Arial"/>
          <w:noProof w:val="0"/>
          <w:sz w:val="24"/>
          <w:szCs w:val="24"/>
          <w:lang w:val="en-GB"/>
        </w:rPr>
        <w:t>. 8th edn. Harlow: Pearson.</w:t>
      </w:r>
    </w:p>
    <w:p w:rsidR="33AA7009" w:rsidP="4B1FA8BE" w:rsidRDefault="33AA7009" w14:paraId="1DC519F0" w14:textId="255FFCFF">
      <w:pPr>
        <w:pStyle w:val="Normal"/>
        <w:spacing w:before="240" w:beforeAutospacing="off" w:after="240" w:afterAutospacing="off" w:line="360" w:lineRule="auto"/>
      </w:pPr>
      <w:r w:rsidRPr="4B1FA8BE" w:rsidR="33AA7009">
        <w:rPr>
          <w:rFonts w:ascii="Arial" w:hAnsi="Arial" w:eastAsia="Arial" w:cs="Arial"/>
          <w:noProof w:val="0"/>
          <w:sz w:val="24"/>
          <w:szCs w:val="24"/>
          <w:lang w:val="en-GB"/>
        </w:rPr>
        <w:t xml:space="preserve">Levy, M., Weitz, B.A. and Grewal, D. (2023) </w:t>
      </w:r>
      <w:r w:rsidRPr="4B1FA8BE" w:rsidR="33AA7009">
        <w:rPr>
          <w:rFonts w:ascii="Arial" w:hAnsi="Arial" w:eastAsia="Arial" w:cs="Arial"/>
          <w:i w:val="1"/>
          <w:iCs w:val="1"/>
          <w:noProof w:val="0"/>
          <w:sz w:val="24"/>
          <w:szCs w:val="24"/>
          <w:lang w:val="en-GB"/>
        </w:rPr>
        <w:t>Retailing Management</w:t>
      </w:r>
      <w:r w:rsidRPr="4B1FA8BE" w:rsidR="33AA7009">
        <w:rPr>
          <w:rFonts w:ascii="Arial" w:hAnsi="Arial" w:eastAsia="Arial" w:cs="Arial"/>
          <w:noProof w:val="0"/>
          <w:sz w:val="24"/>
          <w:szCs w:val="24"/>
          <w:lang w:val="en-GB"/>
        </w:rPr>
        <w:t>. 12th edn. New York: McGraw-Hill.</w:t>
      </w:r>
    </w:p>
    <w:p w:rsidR="00B91658" w:rsidP="00985B1F" w:rsidRDefault="00B91658" w14:paraId="472E19A6" w14:textId="77777777">
      <w:pPr>
        <w:pStyle w:val="Heading1"/>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4B1FA8BE" w:rsidP="4B1FA8BE" w:rsidRDefault="4B1FA8BE" w14:paraId="0E647263" w14:textId="223CDE84">
      <w:pPr>
        <w:spacing w:after="0" w:line="360" w:lineRule="auto"/>
        <w:ind w:left="360"/>
        <w:rPr>
          <w:rFonts w:ascii="Arial" w:hAnsi="Arial" w:cs="Arial"/>
        </w:rPr>
      </w:pPr>
    </w:p>
    <w:p w:rsidR="4B1FA8BE" w:rsidP="4B1FA8BE" w:rsidRDefault="4B1FA8BE" w14:paraId="565A571E" w14:textId="1918096C">
      <w:pPr>
        <w:spacing w:after="0" w:line="360" w:lineRule="auto"/>
        <w:ind w:left="360"/>
        <w:rPr>
          <w:rFonts w:ascii="Arial" w:hAnsi="Arial" w:cs="Arial"/>
        </w:rPr>
      </w:pPr>
    </w:p>
    <w:p w:rsidR="4B1FA8BE" w:rsidP="4B1FA8BE" w:rsidRDefault="4B1FA8BE" w14:paraId="5E0F90E9" w14:textId="5207766A">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4B1FA8BE" w:rsidP="4B1FA8BE" w:rsidRDefault="4B1FA8BE" w14:paraId="210B82BF" w14:textId="09C9A5D1">
      <w:pPr>
        <w:bidi w:val="1"/>
        <w:spacing w:after="0" w:line="360" w:lineRule="auto"/>
        <w:ind w:left="360"/>
        <w:rPr>
          <w:rFonts w:ascii="Arial" w:hAnsi="Arial" w:cs="Arial"/>
        </w:rPr>
      </w:pPr>
    </w:p>
    <w:p w:rsidRPr="00394A9D" w:rsidR="00455AAA" w:rsidP="4B1FA8BE" w:rsidRDefault="00394A9D" w14:paraId="3EFF1112" w14:textId="562838AB">
      <w:pPr>
        <w:pStyle w:val="Heading1"/>
        <w:spacing w:after="0" w:line="360" w:lineRule="auto"/>
        <w:ind w:left="0"/>
      </w:pPr>
      <w:bookmarkStart w:name="_Toc207634398" w:id="792931344"/>
      <w:r w:rsidR="00B91658">
        <w:rPr/>
        <w:t>Appendices</w:t>
      </w:r>
      <w:bookmarkEnd w:id="792931344"/>
    </w:p>
    <w:p w:rsidRPr="00A448A7" w:rsidR="00A448A7" w:rsidP="00A448A7" w:rsidRDefault="00A448A7" w14:paraId="49D8F219" w14:textId="56A1A1EC">
      <w:pPr>
        <w:jc w:val="right"/>
        <w:rPr>
          <w:rFonts w:ascii="Arial" w:hAnsi="Arial" w:cs="Arial"/>
          <w:b/>
          <w:bCs/>
          <w:i/>
          <w:iCs/>
          <w:sz w:val="32"/>
          <w:szCs w:val="32"/>
          <w:u w:val="single"/>
        </w:rPr>
      </w:pPr>
      <w:r w:rsidRPr="4B1FA8BE" w:rsidR="00A448A7">
        <w:rPr>
          <w:rFonts w:ascii="Arial" w:hAnsi="Arial" w:cs="Arial"/>
          <w:b w:val="1"/>
          <w:bCs w:val="1"/>
          <w:i w:val="1"/>
          <w:iCs w:val="1"/>
          <w:sz w:val="32"/>
          <w:szCs w:val="32"/>
          <w:u w:val="single"/>
        </w:rPr>
        <w:t>Appendix 1</w:t>
      </w:r>
      <w:r w:rsidRPr="4B1FA8BE" w:rsidR="009E2E03">
        <w:rPr>
          <w:rFonts w:ascii="Arial" w:hAnsi="Arial" w:cs="Arial"/>
          <w:b w:val="1"/>
          <w:bCs w:val="1"/>
          <w:i w:val="1"/>
          <w:iCs w:val="1"/>
          <w:sz w:val="32"/>
          <w:szCs w:val="32"/>
          <w:u w:val="single"/>
        </w:rPr>
        <w:t xml:space="preserve"> – Task 3a</w:t>
      </w:r>
    </w:p>
    <w:p w:rsidR="0069332C" w:rsidP="0069332C" w:rsidRDefault="0069332C" w14:paraId="4A6DA667" w14:textId="3407C396">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4B1FA8BE" w14:paraId="68BDBFC1" w14:textId="77777777">
        <w:tc>
          <w:tcPr>
            <w:tcW w:w="10206" w:type="dxa"/>
            <w:gridSpan w:val="3"/>
            <w:tcMar/>
          </w:tcPr>
          <w:p w:rsidRPr="004E2BAE" w:rsidR="005E6545" w:rsidP="6B17ED85" w:rsidRDefault="00696E0C" w14:paraId="3257AE12" w14:textId="500D29A3">
            <w:pPr>
              <w:pStyle w:val="Normal"/>
              <w:suppressLineNumbers w:val="0"/>
              <w:bidi w:val="0"/>
              <w:spacing w:before="0" w:beforeAutospacing="off" w:after="0" w:afterAutospacing="off" w:line="240" w:lineRule="auto"/>
              <w:ind w:left="0" w:right="0"/>
              <w:jc w:val="center"/>
            </w:pPr>
            <w:r w:rsidRPr="6B17ED85" w:rsidR="7504E552">
              <w:rPr>
                <w:rFonts w:ascii="Arial" w:hAnsi="Arial" w:cs="Arial"/>
                <w:b w:val="1"/>
                <w:bCs w:val="1"/>
                <w:i w:val="1"/>
                <w:iCs w:val="1"/>
                <w:sz w:val="32"/>
                <w:szCs w:val="32"/>
                <w:u w:val="single"/>
              </w:rPr>
              <w:t>Implementing Online Ordering</w:t>
            </w:r>
          </w:p>
        </w:tc>
      </w:tr>
      <w:tr w:rsidR="005E6545" w:rsidTr="4B1FA8BE" w14:paraId="56C11506" w14:textId="77777777">
        <w:trPr>
          <w:trHeight w:val="624"/>
        </w:trPr>
        <w:tc>
          <w:tcPr>
            <w:tcW w:w="3402" w:type="dxa"/>
            <w:tcMar/>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4B1FA8BE" w14:paraId="2350DDD8" w14:textId="77777777">
        <w:trPr>
          <w:trHeight w:val="624"/>
        </w:trPr>
        <w:tc>
          <w:tcPr>
            <w:tcW w:w="3402" w:type="dxa"/>
            <w:tcMar/>
          </w:tcPr>
          <w:p w:rsidRPr="00D8423E" w:rsidR="0069332C" w:rsidP="005E6545" w:rsidRDefault="0069332C" w14:paraId="48507A92" w14:textId="682E5900">
            <w:pPr>
              <w:rPr>
                <w:rFonts w:ascii="Arial" w:hAnsi="Arial" w:cs="Arial"/>
              </w:rPr>
            </w:pPr>
            <w:r w:rsidRPr="4B1FA8BE" w:rsidR="5A1A0695">
              <w:rPr>
                <w:rFonts w:ascii="Arial" w:hAnsi="Arial" w:cs="Arial"/>
              </w:rPr>
              <w:t xml:space="preserve">Keeps existing </w:t>
            </w:r>
            <w:bookmarkStart w:name="_Int_YX6d8YOv" w:id="1577120833"/>
            <w:r w:rsidRPr="4B1FA8BE" w:rsidR="5A1A0695">
              <w:rPr>
                <w:rFonts w:ascii="Arial" w:hAnsi="Arial" w:cs="Arial"/>
              </w:rPr>
              <w:t xml:space="preserve">customers </w:t>
            </w:r>
            <w:r w:rsidRPr="4B1FA8BE" w:rsidR="02D4A932">
              <w:rPr>
                <w:rFonts w:ascii="Arial" w:hAnsi="Arial" w:cs="Arial"/>
              </w:rPr>
              <w:t xml:space="preserve"> </w:t>
            </w:r>
            <w:r w:rsidRPr="4B1FA8BE" w:rsidR="5A1A0695">
              <w:rPr>
                <w:rFonts w:ascii="Arial" w:hAnsi="Arial" w:cs="Arial"/>
              </w:rPr>
              <w:t>+</w:t>
            </w:r>
            <w:bookmarkEnd w:id="1577120833"/>
            <w:r w:rsidRPr="4B1FA8BE" w:rsidR="5A1A0695">
              <w:rPr>
                <w:rFonts w:ascii="Arial" w:hAnsi="Arial" w:cs="Arial"/>
              </w:rPr>
              <w:t>5</w:t>
            </w:r>
          </w:p>
        </w:tc>
        <w:tc>
          <w:tcPr>
            <w:tcW w:w="3402" w:type="dxa"/>
            <w:tcMar/>
          </w:tcPr>
          <w:p w:rsidRPr="00D8423E" w:rsidR="0069332C" w:rsidP="005E6545" w:rsidRDefault="0069332C" w14:paraId="527B0263" w14:textId="6C112D29">
            <w:pPr>
              <w:rPr>
                <w:rFonts w:ascii="Arial" w:hAnsi="Arial" w:cs="Arial"/>
              </w:rPr>
            </w:pPr>
            <w:r w:rsidRPr="4B1FA8BE" w:rsidR="46C2E5A5">
              <w:rPr>
                <w:rFonts w:ascii="Arial" w:hAnsi="Arial" w:cs="Arial"/>
              </w:rPr>
              <w:t xml:space="preserve">Staff Training  </w:t>
            </w:r>
            <w:r w:rsidRPr="4B1FA8BE" w:rsidR="25BB9264">
              <w:rPr>
                <w:rFonts w:ascii="Arial" w:hAnsi="Arial" w:cs="Arial"/>
              </w:rPr>
              <w:t xml:space="preserve">                   </w:t>
            </w:r>
            <w:r w:rsidRPr="4B1FA8BE" w:rsidR="1045072D">
              <w:rPr>
                <w:rFonts w:ascii="Arial" w:hAnsi="Arial" w:cs="Arial"/>
              </w:rPr>
              <w:t xml:space="preserve">    </w:t>
            </w:r>
            <w:r w:rsidRPr="4B1FA8BE" w:rsidR="25BB9264">
              <w:rPr>
                <w:rFonts w:ascii="Arial" w:hAnsi="Arial" w:cs="Arial"/>
              </w:rPr>
              <w:t>-2</w:t>
            </w:r>
            <w:r w:rsidRPr="4B1FA8BE" w:rsidR="46C2E5A5">
              <w:rPr>
                <w:rFonts w:ascii="Arial" w:hAnsi="Arial" w:cs="Arial"/>
              </w:rPr>
              <w:t xml:space="preserve">                         </w:t>
            </w:r>
          </w:p>
        </w:tc>
        <w:tc>
          <w:tcPr>
            <w:tcW w:w="3402" w:type="dxa"/>
            <w:tcMar/>
          </w:tcPr>
          <w:p w:rsidRPr="00D8423E" w:rsidR="0069332C" w:rsidP="005E6545" w:rsidRDefault="0069332C" w14:paraId="54177784" w14:textId="29F7B2D3">
            <w:pPr>
              <w:rPr>
                <w:rFonts w:ascii="Arial" w:hAnsi="Arial" w:cs="Arial"/>
              </w:rPr>
            </w:pPr>
            <w:r w:rsidRPr="6B17ED85" w:rsidR="4431D425">
              <w:rPr>
                <w:rFonts w:ascii="Arial" w:hAnsi="Arial" w:cs="Arial"/>
              </w:rPr>
              <w:t>Promotion expenses          +1</w:t>
            </w:r>
          </w:p>
        </w:tc>
      </w:tr>
      <w:tr w:rsidR="005E6545" w:rsidTr="4B1FA8BE" w14:paraId="72386363" w14:textId="77777777">
        <w:tc>
          <w:tcPr>
            <w:tcW w:w="3402" w:type="dxa"/>
            <w:tcMar/>
          </w:tcPr>
          <w:p w:rsidR="0069332C" w:rsidP="005E6545" w:rsidRDefault="0069332C" w14:paraId="705B679B" w14:textId="13F47FE3">
            <w:pPr>
              <w:rPr>
                <w:rFonts w:ascii="Arial" w:hAnsi="Arial" w:cs="Arial"/>
              </w:rPr>
            </w:pPr>
            <w:r w:rsidRPr="6B17ED85" w:rsidR="08D14A94">
              <w:rPr>
                <w:rFonts w:ascii="Arial" w:hAnsi="Arial" w:cs="Arial"/>
              </w:rPr>
              <w:t xml:space="preserve">Reduces waiting times.    </w:t>
            </w:r>
            <w:r w:rsidRPr="6B17ED85" w:rsidR="100EBBED">
              <w:rPr>
                <w:rFonts w:ascii="Arial" w:hAnsi="Arial" w:cs="Arial"/>
              </w:rPr>
              <w:t xml:space="preserve"> </w:t>
            </w:r>
            <w:r w:rsidRPr="6B17ED85" w:rsidR="08D14A94">
              <w:rPr>
                <w:rFonts w:ascii="Arial" w:hAnsi="Arial" w:cs="Arial"/>
              </w:rPr>
              <w:t xml:space="preserve"> +</w:t>
            </w:r>
            <w:r w:rsidRPr="6B17ED85" w:rsidR="74C67A61">
              <w:rPr>
                <w:rFonts w:ascii="Arial" w:hAnsi="Arial" w:cs="Arial"/>
              </w:rPr>
              <w:t>3</w:t>
            </w:r>
          </w:p>
          <w:p w:rsidRPr="00D8423E" w:rsidR="0069332C" w:rsidP="005E6545" w:rsidRDefault="0069332C" w14:paraId="7DA291BA" w14:textId="77777777">
            <w:pPr>
              <w:rPr>
                <w:rFonts w:ascii="Arial" w:hAnsi="Arial" w:cs="Arial"/>
              </w:rPr>
            </w:pPr>
          </w:p>
        </w:tc>
        <w:tc>
          <w:tcPr>
            <w:tcW w:w="3402" w:type="dxa"/>
            <w:tcMar/>
          </w:tcPr>
          <w:p w:rsidRPr="00D8423E" w:rsidR="0069332C" w:rsidP="005E6545" w:rsidRDefault="0069332C" w14:paraId="60BD867A" w14:textId="4FE43F58">
            <w:pPr>
              <w:rPr>
                <w:rFonts w:ascii="Arial" w:hAnsi="Arial" w:cs="Arial"/>
              </w:rPr>
            </w:pPr>
            <w:r w:rsidRPr="6B17ED85" w:rsidR="4679EAC3">
              <w:rPr>
                <w:rFonts w:ascii="Arial" w:hAnsi="Arial" w:cs="Arial"/>
              </w:rPr>
              <w:t xml:space="preserve">Technical issues                 </w:t>
            </w:r>
            <w:r w:rsidRPr="6B17ED85" w:rsidR="4CB40476">
              <w:rPr>
                <w:rFonts w:ascii="Arial" w:hAnsi="Arial" w:cs="Arial"/>
              </w:rPr>
              <w:t>-2</w:t>
            </w:r>
          </w:p>
        </w:tc>
        <w:tc>
          <w:tcPr>
            <w:tcW w:w="3402" w:type="dxa"/>
            <w:tcMar/>
          </w:tcPr>
          <w:p w:rsidRPr="00D8423E" w:rsidR="0069332C" w:rsidP="005E6545" w:rsidRDefault="0069332C" w14:paraId="61DCE48A" w14:textId="03701A08">
            <w:pPr>
              <w:rPr>
                <w:rFonts w:ascii="Arial" w:hAnsi="Arial" w:cs="Arial"/>
              </w:rPr>
            </w:pPr>
            <w:r w:rsidRPr="6B17ED85" w:rsidR="62850C6F">
              <w:rPr>
                <w:rFonts w:ascii="Arial" w:hAnsi="Arial" w:cs="Arial"/>
              </w:rPr>
              <w:t>Modernises the business   +2</w:t>
            </w:r>
          </w:p>
        </w:tc>
      </w:tr>
      <w:tr w:rsidR="005E6545" w:rsidTr="4B1FA8BE" w14:paraId="2C70905B" w14:textId="77777777">
        <w:tc>
          <w:tcPr>
            <w:tcW w:w="3402" w:type="dxa"/>
            <w:tcMar/>
          </w:tcPr>
          <w:p w:rsidR="0069332C" w:rsidP="005E6545" w:rsidRDefault="0069332C" w14:paraId="7849C453" w14:textId="04DD0D08">
            <w:pPr>
              <w:rPr>
                <w:rFonts w:ascii="Arial" w:hAnsi="Arial" w:cs="Arial"/>
              </w:rPr>
            </w:pPr>
            <w:r w:rsidRPr="6B17ED85" w:rsidR="74C67A61">
              <w:rPr>
                <w:rFonts w:ascii="Arial" w:hAnsi="Arial" w:cs="Arial"/>
              </w:rPr>
              <w:t>Gains new customers.       +5</w:t>
            </w:r>
          </w:p>
          <w:p w:rsidRPr="00D8423E" w:rsidR="0069332C" w:rsidP="005E6545" w:rsidRDefault="0069332C" w14:paraId="40FD8BA1" w14:textId="77777777">
            <w:pPr>
              <w:rPr>
                <w:rFonts w:ascii="Arial" w:hAnsi="Arial" w:cs="Arial"/>
              </w:rPr>
            </w:pPr>
          </w:p>
        </w:tc>
        <w:tc>
          <w:tcPr>
            <w:tcW w:w="3402" w:type="dxa"/>
            <w:tcMar/>
          </w:tcPr>
          <w:p w:rsidRPr="00D8423E" w:rsidR="0069332C" w:rsidP="005E6545" w:rsidRDefault="0069332C" w14:paraId="59E2737B" w14:textId="54338389">
            <w:pPr>
              <w:rPr>
                <w:rFonts w:ascii="Arial" w:hAnsi="Arial" w:cs="Arial"/>
              </w:rPr>
            </w:pPr>
            <w:r w:rsidRPr="6B17ED85" w:rsidR="2650C04A">
              <w:rPr>
                <w:rFonts w:ascii="Arial" w:hAnsi="Arial" w:cs="Arial"/>
              </w:rPr>
              <w:t>Delivery Costs                     -4</w:t>
            </w:r>
          </w:p>
        </w:tc>
        <w:tc>
          <w:tcPr>
            <w:tcW w:w="3402" w:type="dxa"/>
            <w:tcMar/>
          </w:tcPr>
          <w:p w:rsidRPr="00D8423E" w:rsidR="0069332C" w:rsidP="005E6545" w:rsidRDefault="0069332C" w14:paraId="5F752746" w14:textId="41E1B33B">
            <w:pPr>
              <w:rPr>
                <w:rFonts w:ascii="Arial" w:hAnsi="Arial" w:cs="Arial"/>
              </w:rPr>
            </w:pPr>
            <w:r w:rsidRPr="6B17ED85" w:rsidR="01B016FF">
              <w:rPr>
                <w:rFonts w:ascii="Arial" w:hAnsi="Arial" w:cs="Arial"/>
              </w:rPr>
              <w:t>Supports future growth      +</w:t>
            </w:r>
            <w:r w:rsidRPr="6B17ED85" w:rsidR="51EFB4CF">
              <w:rPr>
                <w:rFonts w:ascii="Arial" w:hAnsi="Arial" w:cs="Arial"/>
              </w:rPr>
              <w:t>4</w:t>
            </w:r>
          </w:p>
        </w:tc>
      </w:tr>
      <w:tr w:rsidR="005E6545" w:rsidTr="4B1FA8BE" w14:paraId="4A74C72F" w14:textId="77777777">
        <w:tc>
          <w:tcPr>
            <w:tcW w:w="3402" w:type="dxa"/>
            <w:tcMar/>
          </w:tcPr>
          <w:p w:rsidRPr="00D8423E" w:rsidR="0069332C" w:rsidP="005E6545" w:rsidRDefault="0069332C" w14:paraId="5088897E" w14:textId="11277F88">
            <w:pPr>
              <w:rPr>
                <w:rFonts w:ascii="Arial" w:hAnsi="Arial" w:cs="Arial"/>
              </w:rPr>
            </w:pPr>
            <w:r w:rsidRPr="6B17ED85" w:rsidR="65A9B90A">
              <w:rPr>
                <w:rFonts w:ascii="Arial" w:hAnsi="Arial" w:cs="Arial"/>
              </w:rPr>
              <w:t>Improves convenience</w:t>
            </w:r>
            <w:r w:rsidRPr="6B17ED85" w:rsidR="65A9B90A">
              <w:rPr>
                <w:rFonts w:ascii="Arial" w:hAnsi="Arial" w:cs="Arial"/>
              </w:rPr>
              <w:t xml:space="preserve">.  </w:t>
            </w:r>
            <w:r w:rsidRPr="6B17ED85" w:rsidR="65A9B90A">
              <w:rPr>
                <w:rFonts w:ascii="Arial" w:hAnsi="Arial" w:cs="Arial"/>
              </w:rPr>
              <w:t xml:space="preserve">   </w:t>
            </w:r>
            <w:r w:rsidRPr="6B17ED85" w:rsidR="65A9B90A">
              <w:rPr>
                <w:rFonts w:ascii="Arial" w:hAnsi="Arial" w:cs="Arial"/>
              </w:rPr>
              <w:t xml:space="preserve">+2          </w:t>
            </w:r>
          </w:p>
        </w:tc>
        <w:tc>
          <w:tcPr>
            <w:tcW w:w="3402" w:type="dxa"/>
            <w:tcMar/>
          </w:tcPr>
          <w:p w:rsidRPr="00D8423E" w:rsidR="0069332C" w:rsidP="005E6545" w:rsidRDefault="0069332C" w14:paraId="210F9525" w14:textId="2980BA7A">
            <w:pPr>
              <w:rPr>
                <w:rFonts w:ascii="Arial" w:hAnsi="Arial" w:cs="Arial"/>
              </w:rPr>
            </w:pPr>
            <w:r w:rsidRPr="6B17ED85" w:rsidR="7023B90B">
              <w:rPr>
                <w:rFonts w:ascii="Arial" w:hAnsi="Arial" w:cs="Arial"/>
              </w:rPr>
              <w:t>Website setup costs            -3</w:t>
            </w:r>
          </w:p>
        </w:tc>
        <w:tc>
          <w:tcPr>
            <w:tcW w:w="3402" w:type="dxa"/>
            <w:tcMar/>
          </w:tcPr>
          <w:p w:rsidRPr="00D8423E" w:rsidR="0069332C" w:rsidP="005E6545" w:rsidRDefault="0069332C" w14:paraId="6DD97545" w14:textId="1123B0A0">
            <w:pPr>
              <w:rPr>
                <w:rFonts w:ascii="Arial" w:hAnsi="Arial" w:cs="Arial"/>
              </w:rPr>
            </w:pPr>
            <w:r w:rsidRPr="6B17ED85" w:rsidR="1226E2FD">
              <w:rPr>
                <w:rFonts w:ascii="Arial" w:hAnsi="Arial" w:cs="Arial"/>
              </w:rPr>
              <w:t>Loyalty scheme potential   +3</w:t>
            </w:r>
          </w:p>
        </w:tc>
      </w:tr>
      <w:tr w:rsidR="005E6545" w:rsidTr="4B1FA8BE" w14:paraId="6223A27D" w14:textId="77777777">
        <w:tc>
          <w:tcPr>
            <w:tcW w:w="3402" w:type="dxa"/>
            <w:tcMar/>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12160462">
            <w:pPr>
              <w:rPr>
                <w:rFonts w:ascii="Arial" w:hAnsi="Arial" w:cs="Arial"/>
                <w:b w:val="1"/>
                <w:bCs w:val="1"/>
                <w:sz w:val="28"/>
                <w:szCs w:val="28"/>
              </w:rPr>
            </w:pPr>
            <w:r w:rsidRPr="6B17ED85" w:rsidR="0069332C">
              <w:rPr>
                <w:rFonts w:ascii="Arial" w:hAnsi="Arial" w:cs="Arial"/>
                <w:b w:val="1"/>
                <w:bCs w:val="1"/>
                <w:sz w:val="28"/>
                <w:szCs w:val="28"/>
              </w:rPr>
              <w:t>TOTAL:</w:t>
            </w:r>
            <w:r w:rsidRPr="6B17ED85" w:rsidR="004C195B">
              <w:rPr>
                <w:rFonts w:ascii="Arial" w:hAnsi="Arial" w:cs="Arial"/>
                <w:b w:val="1"/>
                <w:bCs w:val="1"/>
                <w:sz w:val="28"/>
                <w:szCs w:val="28"/>
              </w:rPr>
              <w:t xml:space="preserve"> </w:t>
            </w:r>
            <w:r w:rsidRPr="6B17ED85" w:rsidR="2428E9A6">
              <w:rPr>
                <w:rFonts w:ascii="Arial" w:hAnsi="Arial" w:cs="Arial"/>
                <w:b w:val="1"/>
                <w:bCs w:val="1"/>
                <w:sz w:val="28"/>
                <w:szCs w:val="28"/>
              </w:rPr>
              <w:t>+15</w:t>
            </w:r>
          </w:p>
        </w:tc>
        <w:tc>
          <w:tcPr>
            <w:tcW w:w="3402" w:type="dxa"/>
            <w:tcMar/>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426A816A">
            <w:pPr>
              <w:rPr>
                <w:rFonts w:ascii="Arial" w:hAnsi="Arial" w:cs="Arial"/>
                <w:b w:val="1"/>
                <w:bCs w:val="1"/>
                <w:sz w:val="28"/>
                <w:szCs w:val="28"/>
              </w:rPr>
            </w:pPr>
            <w:r w:rsidRPr="6B17ED85" w:rsidR="0069332C">
              <w:rPr>
                <w:rFonts w:ascii="Arial" w:hAnsi="Arial" w:cs="Arial"/>
                <w:b w:val="1"/>
                <w:bCs w:val="1"/>
                <w:sz w:val="28"/>
                <w:szCs w:val="28"/>
              </w:rPr>
              <w:t>TOTAL:</w:t>
            </w:r>
            <w:r w:rsidRPr="6B17ED85" w:rsidR="004C195B">
              <w:rPr>
                <w:rFonts w:ascii="Arial" w:hAnsi="Arial" w:cs="Arial"/>
                <w:b w:val="1"/>
                <w:bCs w:val="1"/>
                <w:sz w:val="28"/>
                <w:szCs w:val="28"/>
              </w:rPr>
              <w:t xml:space="preserve"> </w:t>
            </w:r>
            <w:r w:rsidRPr="6B17ED85" w:rsidR="123863E5">
              <w:rPr>
                <w:rFonts w:ascii="Arial" w:hAnsi="Arial" w:cs="Arial"/>
                <w:b w:val="1"/>
                <w:bCs w:val="1"/>
                <w:sz w:val="28"/>
                <w:szCs w:val="28"/>
              </w:rPr>
              <w:t>-11</w:t>
            </w:r>
          </w:p>
        </w:tc>
        <w:tc>
          <w:tcPr>
            <w:tcW w:w="3402" w:type="dxa"/>
            <w:tcMar/>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0EF0973F">
            <w:pPr>
              <w:rPr>
                <w:rFonts w:ascii="Arial" w:hAnsi="Arial" w:cs="Arial"/>
                <w:b w:val="1"/>
                <w:bCs w:val="1"/>
                <w:sz w:val="28"/>
                <w:szCs w:val="28"/>
              </w:rPr>
            </w:pPr>
            <w:r w:rsidRPr="6B17ED85" w:rsidR="0069332C">
              <w:rPr>
                <w:rFonts w:ascii="Arial" w:hAnsi="Arial" w:cs="Arial"/>
                <w:b w:val="1"/>
                <w:bCs w:val="1"/>
                <w:sz w:val="28"/>
                <w:szCs w:val="28"/>
              </w:rPr>
              <w:t>TOTAL:</w:t>
            </w:r>
            <w:r w:rsidRPr="6B17ED85" w:rsidR="004C195B">
              <w:rPr>
                <w:rFonts w:ascii="Arial" w:hAnsi="Arial" w:cs="Arial"/>
                <w:b w:val="1"/>
                <w:bCs w:val="1"/>
                <w:sz w:val="28"/>
                <w:szCs w:val="28"/>
              </w:rPr>
              <w:t xml:space="preserve"> </w:t>
            </w:r>
            <w:r w:rsidRPr="6B17ED85" w:rsidR="402025DF">
              <w:rPr>
                <w:rFonts w:ascii="Arial" w:hAnsi="Arial" w:cs="Arial"/>
                <w:b w:val="1"/>
                <w:bCs w:val="1"/>
                <w:sz w:val="28"/>
                <w:szCs w:val="28"/>
              </w:rPr>
              <w:t>+10</w:t>
            </w:r>
          </w:p>
        </w:tc>
      </w:tr>
    </w:tbl>
    <w:p w:rsidRPr="008F5810" w:rsidR="008F5810" w:rsidP="0069332C" w:rsidRDefault="008F5810" w14:paraId="19B0CD8E" w14:textId="77777777">
      <w:pPr>
        <w:rPr>
          <w:rFonts w:ascii="Arial" w:hAnsi="Arial" w:cs="Arial"/>
          <w:b/>
          <w:bCs/>
          <w:sz w:val="16"/>
          <w:szCs w:val="16"/>
        </w:rPr>
      </w:pPr>
    </w:p>
    <w:p w:rsidRPr="008F5810" w:rsidR="0069332C" w:rsidP="6B17ED85" w:rsidRDefault="008F5810" w14:paraId="0C1D88A7" w14:textId="273236F5">
      <w:pPr>
        <w:pStyle w:val="Normal"/>
        <w:suppressLineNumbers w:val="0"/>
        <w:bidi w:val="0"/>
        <w:spacing w:before="0" w:beforeAutospacing="off" w:after="160" w:afterAutospacing="off" w:line="278" w:lineRule="auto"/>
        <w:ind w:left="0" w:right="0"/>
        <w:jc w:val="left"/>
        <w:rPr>
          <w:rFonts w:ascii="Arial" w:hAnsi="Arial" w:cs="Arial"/>
          <w:b w:val="1"/>
          <w:bCs w:val="1"/>
          <w:sz w:val="32"/>
          <w:szCs w:val="32"/>
        </w:rPr>
      </w:pPr>
      <w:bookmarkStart w:name="_Hlk210816971" w:id="17"/>
      <w:r w:rsidRPr="4B1FA8BE" w:rsidR="008F5810">
        <w:rPr>
          <w:rFonts w:ascii="Arial" w:hAnsi="Arial" w:cs="Arial"/>
          <w:b w:val="1"/>
          <w:bCs w:val="1"/>
          <w:sz w:val="32"/>
          <w:szCs w:val="32"/>
        </w:rPr>
        <w:t xml:space="preserve">Therefore: </w:t>
      </w:r>
      <w:r w:rsidRPr="4B1FA8BE" w:rsidR="00B97E6F">
        <w:rPr>
          <w:rFonts w:ascii="Arial" w:hAnsi="Arial" w:cs="Arial"/>
          <w:b w:val="1"/>
          <w:bCs w:val="1"/>
          <w:sz w:val="32"/>
          <w:szCs w:val="32"/>
        </w:rPr>
        <w:t xml:space="preserve">Overall Total </w:t>
      </w:r>
      <w:r w:rsidRPr="4B1FA8BE" w:rsidR="008F5810">
        <w:rPr>
          <w:rFonts w:ascii="Arial" w:hAnsi="Arial" w:cs="Arial"/>
          <w:b w:val="1"/>
          <w:bCs w:val="1"/>
          <w:sz w:val="32"/>
          <w:szCs w:val="32"/>
        </w:rPr>
        <w:t xml:space="preserve">for </w:t>
      </w:r>
      <w:r w:rsidRPr="4B1FA8BE" w:rsidR="7E849862">
        <w:rPr>
          <w:rFonts w:ascii="Arial" w:hAnsi="Arial" w:cs="Arial"/>
          <w:b w:val="1"/>
          <w:bCs w:val="1"/>
          <w:sz w:val="32"/>
          <w:szCs w:val="32"/>
        </w:rPr>
        <w:t>Implementing Online Ordering</w:t>
      </w:r>
      <w:r w:rsidRPr="4B1FA8BE" w:rsidR="008F5810">
        <w:rPr>
          <w:rFonts w:ascii="Arial" w:hAnsi="Arial" w:cs="Arial"/>
          <w:b w:val="1"/>
          <w:bCs w:val="1"/>
          <w:sz w:val="32"/>
          <w:szCs w:val="32"/>
        </w:rPr>
        <w:t xml:space="preserve"> =</w:t>
      </w:r>
      <w:r w:rsidRPr="4B1FA8BE" w:rsidR="004C195B">
        <w:rPr>
          <w:rFonts w:ascii="Arial" w:hAnsi="Arial" w:cs="Arial"/>
          <w:b w:val="1"/>
          <w:bCs w:val="1"/>
          <w:sz w:val="32"/>
          <w:szCs w:val="32"/>
        </w:rPr>
        <w:t xml:space="preserve"> </w:t>
      </w:r>
      <w:r w:rsidRPr="4B1FA8BE" w:rsidR="6978F2C7">
        <w:rPr>
          <w:rFonts w:ascii="Arial" w:hAnsi="Arial" w:cs="Arial"/>
          <w:b w:val="1"/>
          <w:bCs w:val="1"/>
          <w:sz w:val="32"/>
          <w:szCs w:val="32"/>
        </w:rPr>
        <w:t>+14</w:t>
      </w:r>
    </w:p>
    <w:bookmarkEnd w:id="17"/>
    <w:p w:rsidR="0069332C" w:rsidP="0069332C" w:rsidRDefault="0069332C" w14:paraId="5C115F0F" w14:textId="77777777">
      <w:pPr>
        <w:rPr>
          <w:rFonts w:ascii="Arial" w:hAnsi="Arial" w:cs="Arial"/>
        </w:rPr>
      </w:pPr>
    </w:p>
    <w:tbl>
      <w:tblPr>
        <w:tblStyle w:val="TableGrid"/>
        <w:tblW w:w="10206" w:type="dxa"/>
        <w:jc w:val="center"/>
        <w:tblLayout w:type="fixed"/>
        <w:tblLook w:val="04A0" w:firstRow="1" w:lastRow="0" w:firstColumn="1" w:lastColumn="0" w:noHBand="0" w:noVBand="1"/>
      </w:tblPr>
      <w:tblGrid>
        <w:gridCol w:w="3402"/>
        <w:gridCol w:w="3402"/>
        <w:gridCol w:w="3402"/>
      </w:tblGrid>
      <w:tr w:rsidR="005E6545" w:rsidTr="4B1FA8BE" w14:paraId="1C4F20C1" w14:textId="77777777">
        <w:tc>
          <w:tcPr>
            <w:tcW w:w="10206" w:type="dxa"/>
            <w:gridSpan w:val="3"/>
            <w:tcMar/>
          </w:tcPr>
          <w:p w:rsidRPr="004E2BAE" w:rsidR="005E6545" w:rsidP="6B17ED85" w:rsidRDefault="00696E0C" w14:paraId="7EABB517" w14:textId="3729BC25">
            <w:pPr>
              <w:pStyle w:val="Normal"/>
              <w:suppressLineNumbers w:val="0"/>
              <w:bidi w:val="0"/>
              <w:spacing w:before="0" w:beforeAutospacing="off" w:after="0" w:afterAutospacing="off" w:line="240" w:lineRule="auto"/>
              <w:ind w:left="0" w:right="0"/>
              <w:jc w:val="center"/>
            </w:pPr>
            <w:r w:rsidRPr="6B17ED85" w:rsidR="49FBAD0F">
              <w:rPr>
                <w:rFonts w:ascii="Arial" w:hAnsi="Arial" w:cs="Arial"/>
                <w:b w:val="1"/>
                <w:bCs w:val="1"/>
                <w:i w:val="1"/>
                <w:iCs w:val="1"/>
                <w:sz w:val="32"/>
                <w:szCs w:val="32"/>
                <w:u w:val="single"/>
              </w:rPr>
              <w:t>Relocation Of Store</w:t>
            </w:r>
          </w:p>
        </w:tc>
      </w:tr>
      <w:tr w:rsidR="005E6545" w:rsidTr="4B1FA8BE"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65C23C20">
            <w:pPr>
              <w:jc w:val="center"/>
              <w:rPr>
                <w:rFonts w:ascii="Arial" w:hAnsi="Arial" w:cs="Arial"/>
                <w:b w:val="1"/>
                <w:bCs w:val="1"/>
                <w:sz w:val="32"/>
                <w:szCs w:val="32"/>
              </w:rPr>
            </w:pPr>
            <w:r w:rsidRPr="6B17ED85" w:rsidR="551C4334">
              <w:rPr>
                <w:rFonts w:ascii="Arial" w:hAnsi="Arial" w:cs="Arial"/>
                <w:b w:val="1"/>
                <w:bCs w:val="1"/>
                <w:sz w:val="32"/>
                <w:szCs w:val="32"/>
              </w:rPr>
              <w:t>Interesting</w:t>
            </w:r>
          </w:p>
        </w:tc>
      </w:tr>
      <w:tr w:rsidR="005E6545" w:rsidTr="4B1FA8BE" w14:paraId="69FC8A1A" w14:textId="77777777">
        <w:trPr>
          <w:trHeight w:val="624"/>
        </w:trPr>
        <w:tc>
          <w:tcPr>
            <w:tcW w:w="3402" w:type="dxa"/>
            <w:tcMar/>
          </w:tcPr>
          <w:p w:rsidRPr="00D8423E" w:rsidR="005E6545" w:rsidP="00B46780" w:rsidRDefault="005E6545" w14:paraId="1A7A1AE1" w14:textId="59C9DE53">
            <w:pPr>
              <w:rPr>
                <w:rFonts w:ascii="Arial" w:hAnsi="Arial" w:cs="Arial"/>
              </w:rPr>
            </w:pPr>
            <w:r w:rsidRPr="6B17ED85" w:rsidR="6D76EC05">
              <w:rPr>
                <w:rFonts w:ascii="Arial" w:hAnsi="Arial" w:cs="Arial"/>
              </w:rPr>
              <w:t>Higher footfall                     +5</w:t>
            </w:r>
          </w:p>
        </w:tc>
        <w:tc>
          <w:tcPr>
            <w:tcW w:w="3402" w:type="dxa"/>
            <w:tcMar/>
          </w:tcPr>
          <w:p w:rsidRPr="00D8423E" w:rsidR="005E6545" w:rsidP="00B46780" w:rsidRDefault="005E6545" w14:paraId="5965DA71" w14:textId="17798D8C">
            <w:pPr>
              <w:rPr>
                <w:rFonts w:ascii="Arial" w:hAnsi="Arial" w:cs="Arial"/>
              </w:rPr>
            </w:pPr>
            <w:r w:rsidRPr="6B17ED85" w:rsidR="2F9449CB">
              <w:rPr>
                <w:rFonts w:ascii="Arial" w:hAnsi="Arial" w:cs="Arial"/>
              </w:rPr>
              <w:t>Loss of loyal customers      -4</w:t>
            </w:r>
          </w:p>
        </w:tc>
        <w:tc>
          <w:tcPr>
            <w:tcW w:w="3402" w:type="dxa"/>
            <w:tcMar/>
          </w:tcPr>
          <w:p w:rsidRPr="00D8423E" w:rsidR="005E6545" w:rsidP="00B46780" w:rsidRDefault="005E6545" w14:paraId="3379FD70" w14:textId="4B6BA852">
            <w:pPr>
              <w:rPr>
                <w:rFonts w:ascii="Arial" w:hAnsi="Arial" w:cs="Arial"/>
              </w:rPr>
            </w:pPr>
            <w:r w:rsidRPr="6B17ED85" w:rsidR="2A316C72">
              <w:rPr>
                <w:rFonts w:ascii="Arial" w:hAnsi="Arial" w:cs="Arial"/>
              </w:rPr>
              <w:t>Expansion potential           +2</w:t>
            </w:r>
          </w:p>
        </w:tc>
      </w:tr>
      <w:tr w:rsidR="005E6545" w:rsidTr="4B1FA8BE" w14:paraId="2FCB4DC4" w14:textId="77777777">
        <w:tc>
          <w:tcPr>
            <w:tcW w:w="3402" w:type="dxa"/>
            <w:tcMar/>
          </w:tcPr>
          <w:p w:rsidR="005E6545" w:rsidP="00B46780" w:rsidRDefault="005E6545" w14:paraId="184AEE2D" w14:textId="6082CA57">
            <w:pPr>
              <w:rPr>
                <w:rFonts w:ascii="Arial" w:hAnsi="Arial" w:cs="Arial"/>
              </w:rPr>
            </w:pPr>
            <w:r w:rsidRPr="6B17ED85" w:rsidR="6D76EC05">
              <w:rPr>
                <w:rFonts w:ascii="Arial" w:hAnsi="Arial" w:cs="Arial"/>
              </w:rPr>
              <w:t>New customer base           +4</w:t>
            </w:r>
          </w:p>
          <w:p w:rsidRPr="00D8423E" w:rsidR="005E6545" w:rsidP="00B46780" w:rsidRDefault="005E6545" w14:paraId="0D9FE8F3" w14:textId="77777777">
            <w:pPr>
              <w:rPr>
                <w:rFonts w:ascii="Arial" w:hAnsi="Arial" w:cs="Arial"/>
              </w:rPr>
            </w:pPr>
          </w:p>
        </w:tc>
        <w:tc>
          <w:tcPr>
            <w:tcW w:w="3402" w:type="dxa"/>
            <w:tcMar/>
          </w:tcPr>
          <w:p w:rsidRPr="00D8423E" w:rsidR="005E6545" w:rsidP="00B46780" w:rsidRDefault="005E6545" w14:paraId="4AB87962" w14:textId="440B7A86">
            <w:pPr>
              <w:rPr>
                <w:rFonts w:ascii="Arial" w:hAnsi="Arial" w:cs="Arial"/>
              </w:rPr>
            </w:pPr>
            <w:r w:rsidRPr="6B17ED85" w:rsidR="69C6B0BA">
              <w:rPr>
                <w:rFonts w:ascii="Arial" w:hAnsi="Arial" w:cs="Arial"/>
              </w:rPr>
              <w:t>Operation interruptions       -3</w:t>
            </w:r>
          </w:p>
        </w:tc>
        <w:tc>
          <w:tcPr>
            <w:tcW w:w="3402" w:type="dxa"/>
            <w:tcMar/>
          </w:tcPr>
          <w:p w:rsidRPr="00D8423E" w:rsidR="005E6545" w:rsidP="00B46780" w:rsidRDefault="005E6545" w14:paraId="22158CE7" w14:textId="541A1DBB">
            <w:pPr>
              <w:rPr>
                <w:rFonts w:ascii="Arial" w:hAnsi="Arial" w:cs="Arial"/>
              </w:rPr>
            </w:pPr>
            <w:r w:rsidRPr="6B17ED85" w:rsidR="0DDB467A">
              <w:rPr>
                <w:rFonts w:ascii="Arial" w:hAnsi="Arial" w:cs="Arial"/>
              </w:rPr>
              <w:t>Partnership opportunities   +4</w:t>
            </w:r>
          </w:p>
        </w:tc>
      </w:tr>
      <w:tr w:rsidR="005E6545" w:rsidTr="4B1FA8BE" w14:paraId="7E020F16" w14:textId="77777777">
        <w:tc>
          <w:tcPr>
            <w:tcW w:w="3402" w:type="dxa"/>
            <w:tcMar/>
          </w:tcPr>
          <w:p w:rsidR="005E6545" w:rsidP="00B46780" w:rsidRDefault="005E6545" w14:paraId="2573157F" w14:textId="7224DD94">
            <w:pPr>
              <w:rPr>
                <w:rFonts w:ascii="Arial" w:hAnsi="Arial" w:cs="Arial"/>
              </w:rPr>
            </w:pPr>
            <w:r w:rsidRPr="6B17ED85" w:rsidR="3B428E05">
              <w:rPr>
                <w:rFonts w:ascii="Arial" w:hAnsi="Arial" w:cs="Arial"/>
              </w:rPr>
              <w:t>Better Layout                     +2</w:t>
            </w:r>
          </w:p>
          <w:p w:rsidRPr="00D8423E" w:rsidR="005E6545" w:rsidP="00B46780" w:rsidRDefault="005E6545" w14:paraId="4B0C72F1" w14:textId="77777777">
            <w:pPr>
              <w:rPr>
                <w:rFonts w:ascii="Arial" w:hAnsi="Arial" w:cs="Arial"/>
              </w:rPr>
            </w:pPr>
          </w:p>
        </w:tc>
        <w:tc>
          <w:tcPr>
            <w:tcW w:w="3402" w:type="dxa"/>
            <w:tcMar/>
          </w:tcPr>
          <w:p w:rsidRPr="00D8423E" w:rsidR="005E6545" w:rsidP="00B46780" w:rsidRDefault="005E6545" w14:paraId="37A25E2B" w14:textId="41E5A0AD">
            <w:pPr>
              <w:rPr>
                <w:rFonts w:ascii="Arial" w:hAnsi="Arial" w:cs="Arial"/>
              </w:rPr>
            </w:pPr>
            <w:r w:rsidRPr="6B17ED85" w:rsidR="5964A4A5">
              <w:rPr>
                <w:rFonts w:ascii="Arial" w:hAnsi="Arial" w:cs="Arial"/>
              </w:rPr>
              <w:t>High setup costs                 -3</w:t>
            </w:r>
          </w:p>
        </w:tc>
        <w:tc>
          <w:tcPr>
            <w:tcW w:w="3402" w:type="dxa"/>
            <w:tcMar/>
          </w:tcPr>
          <w:p w:rsidRPr="00D8423E" w:rsidR="005E6545" w:rsidP="00B46780" w:rsidRDefault="005E6545" w14:paraId="6B03708F" w14:textId="286F6670">
            <w:pPr>
              <w:rPr>
                <w:rFonts w:ascii="Arial" w:hAnsi="Arial" w:cs="Arial"/>
              </w:rPr>
            </w:pPr>
            <w:r w:rsidRPr="6B17ED85" w:rsidR="57D06CC4">
              <w:rPr>
                <w:rFonts w:ascii="Arial" w:hAnsi="Arial" w:cs="Arial"/>
              </w:rPr>
              <w:t>New competitors                 -3</w:t>
            </w:r>
          </w:p>
        </w:tc>
      </w:tr>
      <w:tr w:rsidR="005E6545" w:rsidTr="4B1FA8BE" w14:paraId="313C10DC" w14:textId="77777777">
        <w:tc>
          <w:tcPr>
            <w:tcW w:w="3402" w:type="dxa"/>
            <w:tcMar/>
          </w:tcPr>
          <w:p w:rsidR="005E6545" w:rsidP="00B46780" w:rsidRDefault="005E6545" w14:paraId="3009C9FC" w14:textId="4F0BBB78">
            <w:pPr>
              <w:rPr>
                <w:rFonts w:ascii="Arial" w:hAnsi="Arial" w:cs="Arial"/>
              </w:rPr>
            </w:pPr>
            <w:r w:rsidRPr="6B17ED85" w:rsidR="3B428E05">
              <w:rPr>
                <w:rFonts w:ascii="Arial" w:hAnsi="Arial" w:cs="Arial"/>
              </w:rPr>
              <w:t>Lower Cost                         +1</w:t>
            </w:r>
          </w:p>
          <w:p w:rsidRPr="00D8423E" w:rsidR="005E6545" w:rsidP="00B46780" w:rsidRDefault="005E6545" w14:paraId="0296A04B" w14:textId="77777777">
            <w:pPr>
              <w:rPr>
                <w:rFonts w:ascii="Arial" w:hAnsi="Arial" w:cs="Arial"/>
              </w:rPr>
            </w:pPr>
          </w:p>
        </w:tc>
        <w:tc>
          <w:tcPr>
            <w:tcW w:w="3402" w:type="dxa"/>
            <w:tcMar/>
          </w:tcPr>
          <w:p w:rsidRPr="00D8423E" w:rsidR="005E6545" w:rsidP="00B46780" w:rsidRDefault="005E6545" w14:paraId="67900541" w14:textId="1FA54F60">
            <w:pPr>
              <w:rPr>
                <w:rFonts w:ascii="Arial" w:hAnsi="Arial" w:cs="Arial"/>
              </w:rPr>
            </w:pPr>
            <w:r w:rsidRPr="6B17ED85" w:rsidR="337E9467">
              <w:rPr>
                <w:rFonts w:ascii="Arial" w:hAnsi="Arial" w:cs="Arial"/>
              </w:rPr>
              <w:t>Uncertain success              -2</w:t>
            </w:r>
          </w:p>
        </w:tc>
        <w:tc>
          <w:tcPr>
            <w:tcW w:w="3402" w:type="dxa"/>
            <w:tcMar/>
          </w:tcPr>
          <w:p w:rsidRPr="00D8423E" w:rsidR="005E6545" w:rsidP="00B46780" w:rsidRDefault="005E6545" w14:paraId="1B268EAC" w14:textId="2784A1FD">
            <w:pPr>
              <w:rPr>
                <w:rFonts w:ascii="Arial" w:hAnsi="Arial" w:cs="Arial"/>
              </w:rPr>
            </w:pPr>
            <w:r w:rsidRPr="6B17ED85" w:rsidR="7B67FA24">
              <w:rPr>
                <w:rFonts w:ascii="Arial" w:hAnsi="Arial" w:cs="Arial"/>
              </w:rPr>
              <w:t>Stronger community           +2</w:t>
            </w:r>
          </w:p>
        </w:tc>
      </w:tr>
      <w:tr w:rsidR="005E6545" w:rsidTr="4B1FA8BE" w14:paraId="528681A9" w14:textId="77777777">
        <w:tc>
          <w:tcPr>
            <w:tcW w:w="3402" w:type="dxa"/>
            <w:tcMar/>
            <w:vAlign w:val="center"/>
          </w:tcPr>
          <w:p w:rsidRPr="003707B1" w:rsidR="005E6545" w:rsidP="00B46780" w:rsidRDefault="005E6545" w14:paraId="685FA07C" w14:textId="77777777">
            <w:pPr>
              <w:rPr>
                <w:rFonts w:ascii="Arial" w:hAnsi="Arial" w:cs="Arial"/>
                <w:b/>
                <w:bCs/>
                <w:sz w:val="28"/>
                <w:szCs w:val="28"/>
              </w:rPr>
            </w:pPr>
          </w:p>
          <w:p w:rsidRPr="003707B1" w:rsidR="005E6545" w:rsidP="00B46780" w:rsidRDefault="005E6545" w14:paraId="379CA9B6" w14:textId="7881377A">
            <w:pPr>
              <w:rPr>
                <w:rFonts w:ascii="Arial" w:hAnsi="Arial" w:cs="Arial"/>
                <w:b w:val="1"/>
                <w:bCs w:val="1"/>
                <w:sz w:val="28"/>
                <w:szCs w:val="28"/>
              </w:rPr>
            </w:pPr>
            <w:r w:rsidRPr="6B17ED85" w:rsidR="551C4334">
              <w:rPr>
                <w:rFonts w:ascii="Arial" w:hAnsi="Arial" w:cs="Arial"/>
                <w:b w:val="1"/>
                <w:bCs w:val="1"/>
                <w:sz w:val="28"/>
                <w:szCs w:val="28"/>
              </w:rPr>
              <w:t>TOTAL:</w:t>
            </w:r>
            <w:r w:rsidRPr="6B17ED85" w:rsidR="004C195B">
              <w:rPr>
                <w:rFonts w:ascii="Arial" w:hAnsi="Arial" w:cs="Arial"/>
                <w:b w:val="1"/>
                <w:bCs w:val="1"/>
                <w:sz w:val="28"/>
                <w:szCs w:val="28"/>
              </w:rPr>
              <w:t xml:space="preserve"> </w:t>
            </w:r>
            <w:r w:rsidRPr="6B17ED85" w:rsidR="31321E69">
              <w:rPr>
                <w:rFonts w:ascii="Arial" w:hAnsi="Arial" w:cs="Arial"/>
                <w:b w:val="1"/>
                <w:bCs w:val="1"/>
                <w:sz w:val="28"/>
                <w:szCs w:val="28"/>
              </w:rPr>
              <w:t>+12</w:t>
            </w:r>
          </w:p>
        </w:tc>
        <w:tc>
          <w:tcPr>
            <w:tcW w:w="3402" w:type="dxa"/>
            <w:tcMar/>
          </w:tcPr>
          <w:p w:rsidRPr="003707B1" w:rsidR="005E6545" w:rsidP="00B46780" w:rsidRDefault="005E6545" w14:paraId="10277DD7" w14:textId="77777777">
            <w:pPr>
              <w:rPr>
                <w:rFonts w:ascii="Arial" w:hAnsi="Arial" w:cs="Arial"/>
                <w:b/>
                <w:bCs/>
                <w:sz w:val="28"/>
                <w:szCs w:val="28"/>
              </w:rPr>
            </w:pPr>
          </w:p>
          <w:p w:rsidRPr="003707B1" w:rsidR="005E6545" w:rsidP="00B46780" w:rsidRDefault="005E6545" w14:paraId="561368F6" w14:textId="21D59C0F">
            <w:pPr>
              <w:rPr>
                <w:rFonts w:ascii="Arial" w:hAnsi="Arial" w:cs="Arial"/>
                <w:b w:val="1"/>
                <w:bCs w:val="1"/>
                <w:sz w:val="28"/>
                <w:szCs w:val="28"/>
              </w:rPr>
            </w:pPr>
            <w:r w:rsidRPr="6B17ED85" w:rsidR="551C4334">
              <w:rPr>
                <w:rFonts w:ascii="Arial" w:hAnsi="Arial" w:cs="Arial"/>
                <w:b w:val="1"/>
                <w:bCs w:val="1"/>
                <w:sz w:val="28"/>
                <w:szCs w:val="28"/>
              </w:rPr>
              <w:t>TOTAL:</w:t>
            </w:r>
            <w:r w:rsidRPr="6B17ED85" w:rsidR="004C195B">
              <w:rPr>
                <w:rFonts w:ascii="Arial" w:hAnsi="Arial" w:cs="Arial"/>
                <w:b w:val="1"/>
                <w:bCs w:val="1"/>
                <w:sz w:val="28"/>
                <w:szCs w:val="28"/>
              </w:rPr>
              <w:t xml:space="preserve"> </w:t>
            </w:r>
            <w:r w:rsidRPr="6B17ED85" w:rsidR="63852B69">
              <w:rPr>
                <w:rFonts w:ascii="Arial" w:hAnsi="Arial" w:cs="Arial"/>
                <w:b w:val="1"/>
                <w:bCs w:val="1"/>
                <w:sz w:val="28"/>
                <w:szCs w:val="28"/>
              </w:rPr>
              <w:t>-12</w:t>
            </w:r>
          </w:p>
        </w:tc>
        <w:tc>
          <w:tcPr>
            <w:tcW w:w="3402" w:type="dxa"/>
            <w:tcMar/>
          </w:tcPr>
          <w:p w:rsidRPr="003707B1" w:rsidR="005E6545" w:rsidP="00B46780" w:rsidRDefault="005E6545" w14:paraId="41AE86A0" w14:textId="77777777">
            <w:pPr>
              <w:rPr>
                <w:rFonts w:ascii="Arial" w:hAnsi="Arial" w:cs="Arial"/>
                <w:b/>
                <w:bCs/>
                <w:sz w:val="28"/>
                <w:szCs w:val="28"/>
              </w:rPr>
            </w:pPr>
          </w:p>
          <w:p w:rsidRPr="003707B1" w:rsidR="005E6545" w:rsidP="00B46780" w:rsidRDefault="005E6545" w14:paraId="5F6F791F" w14:textId="6B8AC56F">
            <w:pPr>
              <w:rPr>
                <w:rFonts w:ascii="Arial" w:hAnsi="Arial" w:cs="Arial"/>
                <w:b w:val="1"/>
                <w:bCs w:val="1"/>
                <w:sz w:val="28"/>
                <w:szCs w:val="28"/>
              </w:rPr>
            </w:pPr>
            <w:r w:rsidRPr="6B17ED85" w:rsidR="551C4334">
              <w:rPr>
                <w:rFonts w:ascii="Arial" w:hAnsi="Arial" w:cs="Arial"/>
                <w:b w:val="1"/>
                <w:bCs w:val="1"/>
                <w:sz w:val="28"/>
                <w:szCs w:val="28"/>
              </w:rPr>
              <w:t>TOTAL:</w:t>
            </w:r>
            <w:r w:rsidRPr="6B17ED85" w:rsidR="004C195B">
              <w:rPr>
                <w:rFonts w:ascii="Arial" w:hAnsi="Arial" w:cs="Arial"/>
                <w:b w:val="1"/>
                <w:bCs w:val="1"/>
                <w:sz w:val="28"/>
                <w:szCs w:val="28"/>
              </w:rPr>
              <w:t xml:space="preserve"> </w:t>
            </w:r>
            <w:r w:rsidRPr="6B17ED85" w:rsidR="74617E32">
              <w:rPr>
                <w:rFonts w:ascii="Arial" w:hAnsi="Arial" w:cs="Arial"/>
                <w:b w:val="1"/>
                <w:bCs w:val="1"/>
                <w:sz w:val="28"/>
                <w:szCs w:val="28"/>
              </w:rPr>
              <w:t>+5</w:t>
            </w:r>
          </w:p>
        </w:tc>
      </w:tr>
    </w:tbl>
    <w:p w:rsidR="00A448A7" w:rsidP="0069332C" w:rsidRDefault="00A448A7" w14:paraId="05DC597A" w14:textId="77777777">
      <w:pPr>
        <w:rPr>
          <w:rFonts w:ascii="Arial" w:hAnsi="Arial" w:cs="Arial"/>
        </w:rPr>
      </w:pPr>
    </w:p>
    <w:p w:rsidRPr="008F5810" w:rsidR="008F5810" w:rsidP="6B17ED85" w:rsidRDefault="008F5810" w14:paraId="5EE4E31B" w14:textId="3A9F8204">
      <w:pPr>
        <w:pStyle w:val="Normal"/>
        <w:suppressLineNumbers w:val="0"/>
        <w:bidi w:val="0"/>
        <w:spacing w:before="0" w:beforeAutospacing="off" w:after="160" w:afterAutospacing="off" w:line="278" w:lineRule="auto"/>
        <w:ind w:left="0" w:right="0"/>
        <w:jc w:val="left"/>
        <w:rPr>
          <w:rFonts w:ascii="Arial" w:hAnsi="Arial" w:cs="Arial"/>
          <w:b w:val="1"/>
          <w:bCs w:val="1"/>
          <w:sz w:val="32"/>
          <w:szCs w:val="32"/>
        </w:rPr>
      </w:pPr>
      <w:r w:rsidRPr="6B17ED85" w:rsidR="008F5810">
        <w:rPr>
          <w:rFonts w:ascii="Arial" w:hAnsi="Arial" w:cs="Arial"/>
          <w:b w:val="1"/>
          <w:bCs w:val="1"/>
          <w:sz w:val="32"/>
          <w:szCs w:val="32"/>
        </w:rPr>
        <w:t xml:space="preserve">Therefore: </w:t>
      </w:r>
      <w:r w:rsidRPr="6B17ED85" w:rsidR="00B97E6F">
        <w:rPr>
          <w:rFonts w:ascii="Arial" w:hAnsi="Arial" w:cs="Arial"/>
          <w:b w:val="1"/>
          <w:bCs w:val="1"/>
          <w:sz w:val="32"/>
          <w:szCs w:val="32"/>
        </w:rPr>
        <w:t>Overall Total</w:t>
      </w:r>
      <w:r w:rsidRPr="6B17ED85" w:rsidR="008F5810">
        <w:rPr>
          <w:rFonts w:ascii="Arial" w:hAnsi="Arial" w:cs="Arial"/>
          <w:b w:val="1"/>
          <w:bCs w:val="1"/>
          <w:sz w:val="32"/>
          <w:szCs w:val="32"/>
        </w:rPr>
        <w:t xml:space="preserve"> for </w:t>
      </w:r>
      <w:r w:rsidRPr="6B17ED85" w:rsidR="643D3BC4">
        <w:rPr>
          <w:rFonts w:ascii="Arial" w:hAnsi="Arial" w:cs="Arial"/>
          <w:b w:val="1"/>
          <w:bCs w:val="1"/>
          <w:sz w:val="32"/>
          <w:szCs w:val="32"/>
        </w:rPr>
        <w:t xml:space="preserve">Relocation </w:t>
      </w:r>
      <w:r w:rsidRPr="6B17ED85" w:rsidR="643D3BC4">
        <w:rPr>
          <w:rFonts w:ascii="Arial" w:hAnsi="Arial" w:cs="Arial"/>
          <w:b w:val="1"/>
          <w:bCs w:val="1"/>
          <w:sz w:val="32"/>
          <w:szCs w:val="32"/>
        </w:rPr>
        <w:t>of</w:t>
      </w:r>
      <w:r w:rsidRPr="6B17ED85" w:rsidR="643D3BC4">
        <w:rPr>
          <w:rFonts w:ascii="Arial" w:hAnsi="Arial" w:cs="Arial"/>
          <w:b w:val="1"/>
          <w:bCs w:val="1"/>
          <w:sz w:val="32"/>
          <w:szCs w:val="32"/>
        </w:rPr>
        <w:t xml:space="preserve"> Store</w:t>
      </w:r>
      <w:r w:rsidRPr="6B17ED85" w:rsidR="008F5810">
        <w:rPr>
          <w:rFonts w:ascii="Arial" w:hAnsi="Arial" w:cs="Arial"/>
          <w:b w:val="1"/>
          <w:bCs w:val="1"/>
          <w:sz w:val="32"/>
          <w:szCs w:val="32"/>
        </w:rPr>
        <w:t xml:space="preserve"> =</w:t>
      </w:r>
      <w:r w:rsidRPr="6B17ED85" w:rsidR="004C195B">
        <w:rPr>
          <w:rFonts w:ascii="Arial" w:hAnsi="Arial" w:cs="Arial"/>
          <w:b w:val="1"/>
          <w:bCs w:val="1"/>
          <w:sz w:val="32"/>
          <w:szCs w:val="32"/>
        </w:rPr>
        <w:t xml:space="preserve"> </w:t>
      </w:r>
      <w:r w:rsidRPr="6B17ED85" w:rsidR="0630AB3E">
        <w:rPr>
          <w:rFonts w:ascii="Arial" w:hAnsi="Arial" w:cs="Arial"/>
          <w:b w:val="1"/>
          <w:bCs w:val="1"/>
          <w:sz w:val="32"/>
          <w:szCs w:val="32"/>
        </w:rPr>
        <w:t>+5</w:t>
      </w:r>
    </w:p>
    <w:p w:rsidRPr="006D6A13" w:rsidR="002832DB" w:rsidP="6B17ED85" w:rsidRDefault="006D6A13" w14:paraId="1CCFAE63" w14:textId="5012A0B4">
      <w:pPr>
        <w:pStyle w:val="Normal"/>
        <w:spacing w:after="200" w:line="276" w:lineRule="auto"/>
        <w:ind w:left="-624" w:right="-454"/>
        <w:rPr>
          <w:rFonts w:ascii="Arial" w:hAnsi="Arial" w:cs="Arial"/>
          <w:b w:val="1"/>
          <w:bCs w:val="1"/>
          <w:color w:val="FF0000"/>
        </w:rPr>
      </w:pPr>
      <w:r w:rsidRPr="6B17ED85">
        <w:rPr>
          <w:rFonts w:ascii="Arial" w:hAnsi="Arial" w:cs="Arial"/>
          <w:b w:val="1"/>
          <w:bCs w:val="1"/>
          <w:color w:val="FF0000"/>
        </w:rPr>
        <w:br w:type="page"/>
      </w:r>
    </w:p>
    <w:p w:rsidRPr="00312FA9" w:rsidR="00F01BD7" w:rsidP="00312FA9" w:rsidRDefault="00A448A7" w14:paraId="58F1EFD3" w14:textId="0B46EA5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2E7C6556">
      <w:pPr>
        <w:ind w:left="-454"/>
        <w:rPr>
          <w:rFonts w:ascii="Arial" w:hAnsi="Arial" w:cs="Arial"/>
          <w:sz w:val="28"/>
          <w:szCs w:val="28"/>
        </w:rPr>
      </w:pPr>
      <w:r w:rsidRPr="4B1FA8BE" w:rsidR="00410BE8">
        <w:rPr>
          <w:rFonts w:ascii="Arial" w:hAnsi="Arial" w:cs="Arial"/>
          <w:sz w:val="28"/>
          <w:szCs w:val="28"/>
        </w:rPr>
        <w:t xml:space="preserve">Name the problem you are </w:t>
      </w:r>
      <w:bookmarkStart w:name="_Int_EM1rNbja" w:id="236319203"/>
      <w:r w:rsidRPr="4B1FA8BE" w:rsidR="00410BE8">
        <w:rPr>
          <w:rFonts w:ascii="Arial" w:hAnsi="Arial" w:cs="Arial"/>
          <w:sz w:val="28"/>
          <w:szCs w:val="28"/>
        </w:rPr>
        <w:t>solving:</w:t>
      </w:r>
      <w:bookmarkEnd w:id="236319203"/>
      <w:r w:rsidRPr="4B1FA8BE" w:rsidR="0E8BFDD8">
        <w:rPr>
          <w:rFonts w:ascii="Arial" w:hAnsi="Arial" w:cs="Arial"/>
          <w:sz w:val="28"/>
          <w:szCs w:val="28"/>
        </w:rPr>
        <w:t xml:space="preserve"> Loss of sales</w:t>
      </w:r>
    </w:p>
    <w:p w:rsidRPr="00410BE8" w:rsidR="00410BE8" w:rsidP="00410BE8" w:rsidRDefault="00410BE8" w14:paraId="18A30752" w14:textId="7A8DAE1A">
      <w:pPr>
        <w:ind w:left="-454"/>
        <w:rPr>
          <w:rFonts w:ascii="Arial" w:hAnsi="Arial" w:cs="Arial"/>
          <w:sz w:val="28"/>
          <w:szCs w:val="28"/>
        </w:rPr>
      </w:pPr>
      <w:r w:rsidRPr="6B17ED85" w:rsidR="00410BE8">
        <w:rPr>
          <w:rFonts w:ascii="Arial" w:hAnsi="Arial" w:cs="Arial"/>
          <w:sz w:val="28"/>
          <w:szCs w:val="28"/>
        </w:rPr>
        <w:t>Name the solution you are implementing:</w:t>
      </w:r>
      <w:r w:rsidRPr="6B17ED85" w:rsidR="29353393">
        <w:rPr>
          <w:rFonts w:ascii="Arial" w:hAnsi="Arial" w:cs="Arial"/>
          <w:sz w:val="28"/>
          <w:szCs w:val="28"/>
        </w:rPr>
        <w:t xml:space="preserve"> Online Ordering</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4B1FA8BE"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07"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Mar/>
          </w:tcPr>
          <w:p w:rsidRPr="00DC1244" w:rsidR="00410BE8" w:rsidP="00410BE8" w:rsidRDefault="00410BE8" w14:paraId="1D772114" w14:textId="77777777">
            <w:pPr>
              <w:jc w:val="center"/>
              <w:rPr>
                <w:rFonts w:ascii="Arial" w:hAnsi="Arial" w:cs="Arial"/>
                <w:b/>
                <w:sz w:val="28"/>
                <w:szCs w:val="28"/>
              </w:rPr>
            </w:pPr>
            <w:proofErr w:type="gramStart"/>
            <w:r w:rsidRPr="00DC1244">
              <w:rPr>
                <w:rFonts w:ascii="Arial" w:hAnsi="Arial" w:cs="Arial"/>
                <w:b/>
                <w:sz w:val="28"/>
                <w:szCs w:val="28"/>
              </w:rPr>
              <w:t>WHAT</w:t>
            </w:r>
            <w:proofErr w:type="gramEnd"/>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proofErr w:type="gramStart"/>
            <w:r w:rsidRPr="00DC1244">
              <w:rPr>
                <w:rFonts w:ascii="Arial" w:hAnsi="Arial" w:cs="Arial"/>
                <w:b/>
                <w:sz w:val="28"/>
                <w:szCs w:val="28"/>
              </w:rPr>
              <w:t>WHEN</w:t>
            </w:r>
            <w:proofErr w:type="gramEnd"/>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proofErr w:type="gramStart"/>
            <w:r w:rsidRPr="00DC1244">
              <w:rPr>
                <w:rFonts w:ascii="Arial" w:hAnsi="Arial" w:cs="Arial"/>
                <w:b/>
                <w:sz w:val="28"/>
                <w:szCs w:val="28"/>
              </w:rPr>
              <w:t>WHO</w:t>
            </w:r>
            <w:proofErr w:type="gramEnd"/>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4B1FA8BE" w14:paraId="537448D9" w14:textId="77777777">
        <w:trPr>
          <w:trHeight w:val="1830"/>
        </w:trPr>
        <w:tc>
          <w:tcPr>
            <w:tcW w:w="562"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10BE8" w:rsidP="6B17ED85" w:rsidRDefault="00410BE8" w14:paraId="4A57F7DD" w14:textId="3F811619">
            <w:pPr>
              <w:rPr>
                <w:rFonts w:ascii="Arial" w:hAnsi="Arial" w:cs="Arial"/>
              </w:rPr>
            </w:pPr>
            <w:r w:rsidRPr="6B17ED85" w:rsidR="6B1DC48E">
              <w:rPr>
                <w:rFonts w:ascii="Arial" w:hAnsi="Arial" w:cs="Arial"/>
              </w:rPr>
              <w:t>Research system</w:t>
            </w:r>
          </w:p>
          <w:p w:rsidRPr="004E2BAE" w:rsidR="00410BE8" w:rsidP="00410BE8" w:rsidRDefault="00410BE8" w14:paraId="2BCCC8C8" w14:textId="77777777">
            <w:pPr>
              <w:rPr>
                <w:rFonts w:ascii="Arial" w:hAnsi="Arial" w:cs="Arial"/>
                <w:bCs/>
              </w:rPr>
            </w:pPr>
          </w:p>
          <w:p w:rsidRPr="004E2BAE" w:rsidR="00410BE8" w:rsidP="00410BE8" w:rsidRDefault="00410BE8" w14:paraId="79A445D2" w14:textId="77777777">
            <w:pPr>
              <w:rPr>
                <w:rFonts w:ascii="Arial" w:hAnsi="Arial" w:cs="Arial"/>
                <w:bCs/>
              </w:rPr>
            </w:pPr>
          </w:p>
        </w:tc>
        <w:tc>
          <w:tcPr>
            <w:tcW w:w="2268" w:type="dxa"/>
            <w:tcMar/>
          </w:tcPr>
          <w:p w:rsidRPr="004E2BAE" w:rsidR="00410BE8" w:rsidP="6B17ED85" w:rsidRDefault="00410BE8" w14:paraId="46677302" w14:textId="27FDE67D">
            <w:pPr>
              <w:rPr>
                <w:rFonts w:ascii="Arial" w:hAnsi="Arial" w:cs="Arial"/>
              </w:rPr>
            </w:pPr>
            <w:r w:rsidRPr="6B17ED85" w:rsidR="3B458B36">
              <w:rPr>
                <w:rFonts w:ascii="Arial" w:hAnsi="Arial" w:cs="Arial"/>
              </w:rPr>
              <w:t>Look at online ordering platforms and select one for delivery and click and collect.</w:t>
            </w:r>
          </w:p>
        </w:tc>
        <w:tc>
          <w:tcPr>
            <w:tcW w:w="1701" w:type="dxa"/>
            <w:tcMar/>
          </w:tcPr>
          <w:p w:rsidRPr="004E2BAE" w:rsidR="00410BE8" w:rsidP="6B17ED85" w:rsidRDefault="00410BE8" w14:paraId="09B3F5D0" w14:textId="38F49558">
            <w:pPr>
              <w:rPr>
                <w:rFonts w:ascii="Arial" w:hAnsi="Arial" w:cs="Arial"/>
              </w:rPr>
            </w:pPr>
            <w:r w:rsidRPr="6B17ED85" w:rsidR="3B458B36">
              <w:rPr>
                <w:rFonts w:ascii="Arial" w:hAnsi="Arial" w:cs="Arial"/>
              </w:rPr>
              <w:t>Week 1</w:t>
            </w:r>
          </w:p>
          <w:p w:rsidRPr="004E2BAE" w:rsidR="00410BE8" w:rsidP="00410BE8" w:rsidRDefault="00410BE8" w14:paraId="57E9D71F" w14:textId="77777777">
            <w:pPr>
              <w:rPr>
                <w:rFonts w:ascii="Arial" w:hAnsi="Arial" w:cs="Arial"/>
                <w:bCs/>
              </w:rPr>
            </w:pPr>
          </w:p>
          <w:p w:rsidRPr="004E2BAE" w:rsidR="00410BE8" w:rsidP="00410BE8" w:rsidRDefault="00410BE8" w14:paraId="40EEA0B2" w14:textId="77777777">
            <w:pPr>
              <w:rPr>
                <w:rFonts w:ascii="Arial" w:hAnsi="Arial" w:cs="Arial"/>
                <w:bCs/>
              </w:rPr>
            </w:pPr>
          </w:p>
        </w:tc>
        <w:tc>
          <w:tcPr>
            <w:tcW w:w="1701" w:type="dxa"/>
            <w:tcMar/>
          </w:tcPr>
          <w:p w:rsidRPr="004E2BAE" w:rsidR="00410BE8" w:rsidP="6B17ED85" w:rsidRDefault="00410BE8" w14:paraId="1D979DBD" w14:textId="7CA19A38">
            <w:pPr>
              <w:rPr>
                <w:rFonts w:ascii="Arial" w:hAnsi="Arial" w:cs="Arial"/>
              </w:rPr>
            </w:pPr>
            <w:r w:rsidRPr="6B17ED85" w:rsidR="0B9D6CB3">
              <w:rPr>
                <w:rFonts w:ascii="Arial" w:hAnsi="Arial" w:cs="Arial"/>
              </w:rPr>
              <w:t>Basil</w:t>
            </w:r>
          </w:p>
          <w:p w:rsidRPr="004E2BAE" w:rsidR="00410BE8" w:rsidP="00410BE8" w:rsidRDefault="00410BE8" w14:paraId="5C8B23AA" w14:textId="77777777">
            <w:pPr>
              <w:rPr>
                <w:rFonts w:ascii="Arial" w:hAnsi="Arial" w:cs="Arial"/>
                <w:bCs/>
              </w:rPr>
            </w:pPr>
          </w:p>
          <w:p w:rsidRPr="004E2BAE" w:rsidR="00410BE8" w:rsidP="00410BE8" w:rsidRDefault="00410BE8" w14:paraId="60E41FF3" w14:textId="77777777">
            <w:pPr>
              <w:rPr>
                <w:rFonts w:ascii="Arial" w:hAnsi="Arial" w:cs="Arial"/>
                <w:bCs/>
              </w:rPr>
            </w:pPr>
          </w:p>
        </w:tc>
        <w:tc>
          <w:tcPr>
            <w:tcW w:w="1843" w:type="dxa"/>
            <w:tcMar/>
          </w:tcPr>
          <w:p w:rsidRPr="004E2BAE" w:rsidR="00410BE8" w:rsidP="6B17ED85" w:rsidRDefault="00410BE8" w14:paraId="2AAA9C66" w14:textId="37E4ED84">
            <w:pPr>
              <w:rPr>
                <w:rFonts w:ascii="Arial" w:hAnsi="Arial" w:cs="Arial"/>
              </w:rPr>
            </w:pPr>
            <w:r w:rsidRPr="6B17ED85" w:rsidR="0B9D6CB3">
              <w:rPr>
                <w:rFonts w:ascii="Arial" w:hAnsi="Arial" w:cs="Arial"/>
              </w:rPr>
              <w:t>List of different online platforms with key features.</w:t>
            </w:r>
          </w:p>
          <w:p w:rsidRPr="004E2BAE" w:rsidR="00410BE8" w:rsidP="6B17ED85" w:rsidRDefault="00410BE8" w14:paraId="76F94260" w14:textId="7D778881">
            <w:pPr>
              <w:pStyle w:val="Normal"/>
              <w:rPr>
                <w:rFonts w:ascii="Arial" w:hAnsi="Arial" w:cs="Arial"/>
              </w:rPr>
            </w:pPr>
          </w:p>
        </w:tc>
      </w:tr>
      <w:tr w:rsidRPr="00DC1244" w:rsidR="00410BE8" w:rsidTr="4B1FA8BE" w14:paraId="5153D075" w14:textId="77777777">
        <w:trPr>
          <w:trHeight w:val="417"/>
        </w:trPr>
        <w:tc>
          <w:tcPr>
            <w:tcW w:w="562"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10BE8" w:rsidP="6B17ED85" w:rsidRDefault="00410BE8" w14:paraId="4C9496F8" w14:textId="3DD954B5">
            <w:pPr>
              <w:rPr>
                <w:rFonts w:ascii="Arial" w:hAnsi="Arial" w:cs="Arial"/>
              </w:rPr>
            </w:pPr>
            <w:r w:rsidRPr="6B17ED85" w:rsidR="082C6064">
              <w:rPr>
                <w:rFonts w:ascii="Arial" w:hAnsi="Arial" w:cs="Arial"/>
              </w:rPr>
              <w:t>Build system</w:t>
            </w:r>
          </w:p>
          <w:p w:rsidRPr="004E2BAE" w:rsidR="00410BE8" w:rsidP="00410BE8" w:rsidRDefault="00410BE8" w14:paraId="7B708022" w14:textId="77777777">
            <w:pPr>
              <w:rPr>
                <w:rFonts w:ascii="Arial" w:hAnsi="Arial" w:cs="Arial"/>
                <w:bCs/>
              </w:rPr>
            </w:pPr>
          </w:p>
          <w:p w:rsidRPr="004E2BAE" w:rsidR="00410BE8" w:rsidP="00410BE8" w:rsidRDefault="00410BE8" w14:paraId="21BDB825" w14:textId="77777777">
            <w:pPr>
              <w:rPr>
                <w:rFonts w:ascii="Arial" w:hAnsi="Arial" w:cs="Arial"/>
                <w:bCs/>
              </w:rPr>
            </w:pPr>
          </w:p>
        </w:tc>
        <w:tc>
          <w:tcPr>
            <w:tcW w:w="2268" w:type="dxa"/>
            <w:tcMar/>
          </w:tcPr>
          <w:p w:rsidRPr="004E2BAE" w:rsidR="00410BE8" w:rsidP="6B17ED85" w:rsidRDefault="00410BE8" w14:paraId="064E2EC0" w14:textId="430EBCB6">
            <w:pPr>
              <w:rPr>
                <w:rFonts w:ascii="Arial" w:hAnsi="Arial" w:cs="Arial"/>
              </w:rPr>
            </w:pPr>
            <w:r w:rsidRPr="6B17ED85" w:rsidR="3D145F3F">
              <w:rPr>
                <w:rFonts w:ascii="Arial" w:hAnsi="Arial" w:cs="Arial"/>
              </w:rPr>
              <w:t xml:space="preserve">Use chosen platform to set up product listings and payments. </w:t>
            </w:r>
          </w:p>
          <w:p w:rsidRPr="004E2BAE" w:rsidR="00410BE8" w:rsidP="6B17ED85" w:rsidRDefault="00410BE8" w14:paraId="1BDC939E" w14:textId="2F148BC2">
            <w:pPr>
              <w:pStyle w:val="Normal"/>
              <w:rPr>
                <w:rFonts w:ascii="Arial" w:hAnsi="Arial" w:cs="Arial"/>
              </w:rPr>
            </w:pPr>
          </w:p>
        </w:tc>
        <w:tc>
          <w:tcPr>
            <w:tcW w:w="1701" w:type="dxa"/>
            <w:tcMar/>
          </w:tcPr>
          <w:p w:rsidRPr="004E2BAE" w:rsidR="00410BE8" w:rsidP="6B17ED85" w:rsidRDefault="00410BE8" w14:paraId="7817E6AB" w14:textId="3B5130F4">
            <w:pPr>
              <w:rPr>
                <w:rFonts w:ascii="Arial" w:hAnsi="Arial" w:cs="Arial"/>
              </w:rPr>
            </w:pPr>
            <w:r w:rsidRPr="6B17ED85" w:rsidR="53FBAD62">
              <w:rPr>
                <w:rFonts w:ascii="Arial" w:hAnsi="Arial" w:cs="Arial"/>
              </w:rPr>
              <w:t>Week 2-3</w:t>
            </w:r>
          </w:p>
          <w:p w:rsidRPr="004E2BAE" w:rsidR="00410BE8" w:rsidP="00410BE8" w:rsidRDefault="00410BE8" w14:paraId="47F92748" w14:textId="77777777">
            <w:pPr>
              <w:rPr>
                <w:rFonts w:ascii="Arial" w:hAnsi="Arial" w:cs="Arial"/>
                <w:bCs/>
              </w:rPr>
            </w:pPr>
          </w:p>
          <w:p w:rsidRPr="004E2BAE" w:rsidR="00410BE8" w:rsidP="00410BE8" w:rsidRDefault="00410BE8" w14:paraId="3C64C40E" w14:textId="77777777">
            <w:pPr>
              <w:rPr>
                <w:rFonts w:ascii="Arial" w:hAnsi="Arial" w:cs="Arial"/>
                <w:bCs/>
              </w:rPr>
            </w:pPr>
          </w:p>
        </w:tc>
        <w:tc>
          <w:tcPr>
            <w:tcW w:w="1701" w:type="dxa"/>
            <w:tcMar/>
          </w:tcPr>
          <w:p w:rsidRPr="004E2BAE" w:rsidR="00410BE8" w:rsidP="6B17ED85" w:rsidRDefault="00410BE8" w14:paraId="00C23132" w14:textId="39D4B581">
            <w:pPr>
              <w:rPr>
                <w:rFonts w:ascii="Arial" w:hAnsi="Arial" w:cs="Arial"/>
              </w:rPr>
            </w:pPr>
            <w:r w:rsidRPr="6B17ED85" w:rsidR="16D36C79">
              <w:rPr>
                <w:rFonts w:ascii="Arial" w:hAnsi="Arial" w:cs="Arial"/>
              </w:rPr>
              <w:t xml:space="preserve">Website </w:t>
            </w:r>
            <w:r w:rsidRPr="6B17ED85" w:rsidR="16D36C79">
              <w:rPr>
                <w:rFonts w:ascii="Arial" w:hAnsi="Arial" w:cs="Arial"/>
              </w:rPr>
              <w:t>Developer</w:t>
            </w:r>
          </w:p>
          <w:p w:rsidRPr="004E2BAE" w:rsidR="00410BE8" w:rsidP="00410BE8" w:rsidRDefault="00410BE8" w14:paraId="34E5F20E" w14:textId="77777777">
            <w:pPr>
              <w:rPr>
                <w:rFonts w:ascii="Arial" w:hAnsi="Arial" w:cs="Arial"/>
                <w:bCs/>
              </w:rPr>
            </w:pPr>
          </w:p>
          <w:p w:rsidRPr="004E2BAE" w:rsidR="00410BE8" w:rsidP="00410BE8" w:rsidRDefault="00410BE8" w14:paraId="7483C0FA" w14:textId="77777777">
            <w:pPr>
              <w:rPr>
                <w:rFonts w:ascii="Arial" w:hAnsi="Arial" w:cs="Arial"/>
                <w:bCs/>
              </w:rPr>
            </w:pPr>
          </w:p>
        </w:tc>
        <w:tc>
          <w:tcPr>
            <w:tcW w:w="1843" w:type="dxa"/>
            <w:tcMar/>
          </w:tcPr>
          <w:p w:rsidRPr="004E2BAE" w:rsidR="00410BE8" w:rsidP="6B17ED85" w:rsidRDefault="00410BE8" w14:paraId="7D8F1D82" w14:textId="5E64CBC5">
            <w:pPr>
              <w:rPr>
                <w:rFonts w:ascii="Arial" w:hAnsi="Arial" w:cs="Arial"/>
              </w:rPr>
            </w:pPr>
            <w:r w:rsidRPr="4B1FA8BE" w:rsidR="10E6F5C7">
              <w:rPr>
                <w:rFonts w:ascii="Arial" w:hAnsi="Arial" w:cs="Arial"/>
              </w:rPr>
              <w:t>Website</w:t>
            </w:r>
            <w:r w:rsidRPr="4B1FA8BE" w:rsidR="10E6F5C7">
              <w:rPr>
                <w:rFonts w:ascii="Arial" w:hAnsi="Arial" w:cs="Arial"/>
              </w:rPr>
              <w:t xml:space="preserve"> live</w:t>
            </w:r>
            <w:r w:rsidRPr="4B1FA8BE" w:rsidR="49C17283">
              <w:rPr>
                <w:rFonts w:ascii="Arial" w:hAnsi="Arial" w:cs="Arial"/>
              </w:rPr>
              <w:t>.</w:t>
            </w:r>
          </w:p>
          <w:p w:rsidRPr="004E2BAE" w:rsidR="00410BE8" w:rsidP="00410BE8" w:rsidRDefault="00410BE8" w14:paraId="766BEEFF" w14:textId="77777777">
            <w:pPr>
              <w:rPr>
                <w:rFonts w:ascii="Arial" w:hAnsi="Arial" w:cs="Arial"/>
                <w:bCs/>
              </w:rPr>
            </w:pPr>
          </w:p>
          <w:p w:rsidRPr="004E2BAE" w:rsidR="00410BE8" w:rsidP="00410BE8" w:rsidRDefault="00410BE8" w14:paraId="25BCA6B2" w14:textId="77777777">
            <w:pPr>
              <w:rPr>
                <w:rFonts w:ascii="Arial" w:hAnsi="Arial" w:cs="Arial"/>
                <w:bCs/>
              </w:rPr>
            </w:pPr>
          </w:p>
        </w:tc>
      </w:tr>
      <w:tr w:rsidRPr="00DC1244" w:rsidR="00410BE8" w:rsidTr="4B1FA8BE" w14:paraId="7C5335A2" w14:textId="77777777">
        <w:trPr>
          <w:trHeight w:val="417"/>
        </w:trPr>
        <w:tc>
          <w:tcPr>
            <w:tcW w:w="562"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2793EA71" w:rsidP="6B17ED85" w:rsidRDefault="2793EA71" w14:paraId="383C4C4E" w14:textId="3B3BB754">
            <w:pPr>
              <w:pStyle w:val="Normal"/>
              <w:suppressLineNumbers w:val="0"/>
              <w:bidi w:val="0"/>
              <w:spacing w:before="0" w:beforeAutospacing="off" w:after="160" w:afterAutospacing="off" w:line="278" w:lineRule="auto"/>
              <w:ind w:left="0" w:right="0"/>
              <w:jc w:val="left"/>
            </w:pPr>
            <w:r w:rsidRPr="6B17ED85" w:rsidR="2793EA71">
              <w:rPr>
                <w:rFonts w:ascii="Arial" w:hAnsi="Arial" w:cs="Arial"/>
              </w:rPr>
              <w:t xml:space="preserve">Testing </w:t>
            </w:r>
            <w:r w:rsidRPr="6B17ED85" w:rsidR="2793EA71">
              <w:rPr>
                <w:rFonts w:ascii="Arial" w:hAnsi="Arial" w:cs="Arial"/>
              </w:rPr>
              <w:t>system</w:t>
            </w:r>
          </w:p>
          <w:p w:rsidRPr="004E2BAE" w:rsidR="00410BE8" w:rsidP="00410BE8" w:rsidRDefault="00410BE8" w14:paraId="7652F05F" w14:textId="77777777">
            <w:pPr>
              <w:rPr>
                <w:rFonts w:ascii="Arial" w:hAnsi="Arial" w:cs="Arial"/>
                <w:bCs/>
              </w:rPr>
            </w:pPr>
          </w:p>
        </w:tc>
        <w:tc>
          <w:tcPr>
            <w:tcW w:w="2268" w:type="dxa"/>
            <w:tcMar/>
          </w:tcPr>
          <w:p w:rsidRPr="004E2BAE" w:rsidR="00410BE8" w:rsidP="6B17ED85" w:rsidRDefault="00410BE8" w14:paraId="66DC5B07" w14:textId="2BFE9AE3">
            <w:pPr>
              <w:pStyle w:val="Normal"/>
              <w:rPr>
                <w:rFonts w:ascii="Arial" w:hAnsi="Arial" w:cs="Arial"/>
              </w:rPr>
            </w:pPr>
            <w:r w:rsidRPr="6B17ED85" w:rsidR="2793EA71">
              <w:rPr>
                <w:rFonts w:ascii="Arial" w:hAnsi="Arial" w:cs="Arial"/>
              </w:rPr>
              <w:t>Test orders to confirm its working correctly.</w:t>
            </w:r>
          </w:p>
          <w:p w:rsidRPr="004E2BAE" w:rsidR="00410BE8" w:rsidP="00410BE8" w:rsidRDefault="00410BE8" w14:paraId="2E9D18C0" w14:textId="77777777">
            <w:pPr>
              <w:rPr>
                <w:rFonts w:ascii="Arial" w:hAnsi="Arial" w:cs="Arial"/>
                <w:bCs/>
              </w:rPr>
            </w:pPr>
          </w:p>
          <w:p w:rsidRPr="004E2BAE" w:rsidR="00410BE8" w:rsidP="00410BE8" w:rsidRDefault="00410BE8" w14:paraId="5BCB453B" w14:textId="77777777">
            <w:pPr>
              <w:rPr>
                <w:rFonts w:ascii="Arial" w:hAnsi="Arial" w:cs="Arial"/>
                <w:bCs/>
              </w:rPr>
            </w:pPr>
          </w:p>
        </w:tc>
        <w:tc>
          <w:tcPr>
            <w:tcW w:w="1701" w:type="dxa"/>
            <w:tcMar/>
          </w:tcPr>
          <w:p w:rsidRPr="004E2BAE" w:rsidR="00410BE8" w:rsidP="6B17ED85" w:rsidRDefault="00410BE8" w14:paraId="202BCD37" w14:textId="16C5D005">
            <w:pPr>
              <w:rPr>
                <w:rFonts w:ascii="Arial" w:hAnsi="Arial" w:cs="Arial"/>
              </w:rPr>
            </w:pPr>
            <w:r w:rsidRPr="6B17ED85" w:rsidR="2793EA71">
              <w:rPr>
                <w:rFonts w:ascii="Arial" w:hAnsi="Arial" w:cs="Arial"/>
              </w:rPr>
              <w:t>Week 4-6</w:t>
            </w:r>
          </w:p>
          <w:p w:rsidRPr="004E2BAE" w:rsidR="00410BE8" w:rsidP="00410BE8" w:rsidRDefault="00410BE8" w14:paraId="4B6C7638" w14:textId="77777777">
            <w:pPr>
              <w:rPr>
                <w:rFonts w:ascii="Arial" w:hAnsi="Arial" w:cs="Arial"/>
                <w:bCs/>
              </w:rPr>
            </w:pPr>
          </w:p>
          <w:p w:rsidRPr="004E2BAE" w:rsidR="00410BE8" w:rsidP="00410BE8" w:rsidRDefault="00410BE8" w14:paraId="1B0027E0" w14:textId="77777777">
            <w:pPr>
              <w:rPr>
                <w:rFonts w:ascii="Arial" w:hAnsi="Arial" w:cs="Arial"/>
                <w:bCs/>
              </w:rPr>
            </w:pPr>
          </w:p>
        </w:tc>
        <w:tc>
          <w:tcPr>
            <w:tcW w:w="1701" w:type="dxa"/>
            <w:tcMar/>
          </w:tcPr>
          <w:p w:rsidRPr="004E2BAE" w:rsidR="00410BE8" w:rsidP="6B17ED85" w:rsidRDefault="00410BE8" w14:paraId="70067492" w14:textId="04A20260">
            <w:pPr>
              <w:rPr>
                <w:rFonts w:ascii="Arial" w:hAnsi="Arial" w:cs="Arial"/>
              </w:rPr>
            </w:pPr>
            <w:r w:rsidRPr="6B17ED85" w:rsidR="2793EA71">
              <w:rPr>
                <w:rFonts w:ascii="Arial" w:hAnsi="Arial" w:cs="Arial"/>
              </w:rPr>
              <w:t>Website developer &amp; Basil</w:t>
            </w:r>
          </w:p>
          <w:p w:rsidRPr="004E2BAE" w:rsidR="00410BE8" w:rsidP="00410BE8" w:rsidRDefault="00410BE8" w14:paraId="42B2E7B8" w14:textId="77777777">
            <w:pPr>
              <w:rPr>
                <w:rFonts w:ascii="Arial" w:hAnsi="Arial" w:cs="Arial"/>
                <w:bCs/>
              </w:rPr>
            </w:pPr>
          </w:p>
          <w:p w:rsidRPr="004E2BAE" w:rsidR="00410BE8" w:rsidP="00410BE8" w:rsidRDefault="00410BE8" w14:paraId="64706039" w14:textId="77777777">
            <w:pPr>
              <w:rPr>
                <w:rFonts w:ascii="Arial" w:hAnsi="Arial" w:cs="Arial"/>
                <w:bCs/>
              </w:rPr>
            </w:pPr>
          </w:p>
        </w:tc>
        <w:tc>
          <w:tcPr>
            <w:tcW w:w="1843" w:type="dxa"/>
            <w:tcMar/>
          </w:tcPr>
          <w:p w:rsidRPr="004E2BAE" w:rsidR="00410BE8" w:rsidP="6B17ED85" w:rsidRDefault="00410BE8" w14:paraId="46285781" w14:textId="66817185">
            <w:pPr>
              <w:pStyle w:val="Normal"/>
              <w:rPr>
                <w:rFonts w:ascii="Arial" w:hAnsi="Arial" w:cs="Arial"/>
              </w:rPr>
            </w:pPr>
            <w:r w:rsidRPr="6B17ED85" w:rsidR="2793EA71">
              <w:rPr>
                <w:rFonts w:ascii="Arial" w:hAnsi="Arial" w:cs="Arial"/>
              </w:rPr>
              <w:t>Test orders successful</w:t>
            </w:r>
            <w:r w:rsidRPr="6B17ED85" w:rsidR="2243DFD1">
              <w:rPr>
                <w:rFonts w:ascii="Arial" w:hAnsi="Arial" w:cs="Arial"/>
              </w:rPr>
              <w:t xml:space="preserve"> and reports being generated.</w:t>
            </w:r>
          </w:p>
          <w:p w:rsidRPr="004E2BAE" w:rsidR="00410BE8" w:rsidP="00410BE8" w:rsidRDefault="00410BE8" w14:paraId="14B1BFD1" w14:textId="77777777">
            <w:pPr>
              <w:rPr>
                <w:rFonts w:ascii="Arial" w:hAnsi="Arial" w:cs="Arial"/>
                <w:bCs/>
              </w:rPr>
            </w:pPr>
          </w:p>
          <w:p w:rsidRPr="004E2BAE" w:rsidR="00410BE8" w:rsidP="00410BE8" w:rsidRDefault="00410BE8" w14:paraId="02186123" w14:textId="77777777">
            <w:pPr>
              <w:rPr>
                <w:rFonts w:ascii="Arial" w:hAnsi="Arial" w:cs="Arial"/>
                <w:bCs/>
              </w:rPr>
            </w:pPr>
          </w:p>
        </w:tc>
      </w:tr>
      <w:tr w:rsidRPr="00DC1244" w:rsidR="00410BE8" w:rsidTr="4B1FA8BE" w14:paraId="0BAA0E55" w14:textId="77777777">
        <w:trPr>
          <w:trHeight w:val="417"/>
        </w:trPr>
        <w:tc>
          <w:tcPr>
            <w:tcW w:w="562" w:type="dxa"/>
            <w:tcMar/>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10BE8" w:rsidP="6B17ED85" w:rsidRDefault="00410BE8" w14:paraId="13327106" w14:textId="5FAAD57A">
            <w:pPr>
              <w:rPr>
                <w:rFonts w:ascii="Arial" w:hAnsi="Arial" w:cs="Arial"/>
              </w:rPr>
            </w:pPr>
            <w:r w:rsidRPr="6B17ED85" w:rsidR="0774FACA">
              <w:rPr>
                <w:rFonts w:ascii="Arial" w:hAnsi="Arial" w:cs="Arial"/>
              </w:rPr>
              <w:t>Launch and Marketing</w:t>
            </w:r>
          </w:p>
          <w:p w:rsidRPr="004E2BAE" w:rsidR="00410BE8" w:rsidP="00410BE8" w:rsidRDefault="00410BE8" w14:paraId="1126B92A" w14:textId="77777777">
            <w:pPr>
              <w:rPr>
                <w:rFonts w:ascii="Arial" w:hAnsi="Arial" w:cs="Arial"/>
                <w:bCs/>
              </w:rPr>
            </w:pPr>
          </w:p>
          <w:p w:rsidRPr="004E2BAE" w:rsidR="00410BE8" w:rsidP="00410BE8" w:rsidRDefault="00410BE8" w14:paraId="493B1EF7" w14:textId="77777777">
            <w:pPr>
              <w:rPr>
                <w:rFonts w:ascii="Arial" w:hAnsi="Arial" w:cs="Arial"/>
                <w:bCs/>
              </w:rPr>
            </w:pPr>
          </w:p>
        </w:tc>
        <w:tc>
          <w:tcPr>
            <w:tcW w:w="2268" w:type="dxa"/>
            <w:tcMar/>
          </w:tcPr>
          <w:p w:rsidRPr="004E2BAE" w:rsidR="00410BE8" w:rsidP="6B17ED85" w:rsidRDefault="00410BE8" w14:paraId="69622C6D" w14:textId="4EDA99E5">
            <w:pPr>
              <w:pStyle w:val="Normal"/>
              <w:rPr>
                <w:rFonts w:ascii="Arial" w:hAnsi="Arial" w:cs="Arial"/>
              </w:rPr>
            </w:pPr>
            <w:r w:rsidRPr="6B17ED85" w:rsidR="63B59FA6">
              <w:rPr>
                <w:rFonts w:ascii="Arial" w:hAnsi="Arial" w:cs="Arial"/>
              </w:rPr>
              <w:t xml:space="preserve">Launch online ordering &amp; promote it through social </w:t>
            </w:r>
            <w:r w:rsidRPr="6B17ED85" w:rsidR="63B59FA6">
              <w:rPr>
                <w:rFonts w:ascii="Arial" w:hAnsi="Arial" w:cs="Arial"/>
              </w:rPr>
              <w:t>medi</w:t>
            </w:r>
            <w:r w:rsidRPr="6B17ED85" w:rsidR="63B59FA6">
              <w:rPr>
                <w:rFonts w:ascii="Arial" w:hAnsi="Arial" w:cs="Arial"/>
              </w:rPr>
              <w:t>a and word of mouth.</w:t>
            </w:r>
          </w:p>
          <w:p w:rsidRPr="004E2BAE" w:rsidR="00410BE8" w:rsidP="00410BE8" w:rsidRDefault="00410BE8" w14:paraId="764F34E0" w14:textId="77777777">
            <w:pPr>
              <w:rPr>
                <w:rFonts w:ascii="Arial" w:hAnsi="Arial" w:cs="Arial"/>
                <w:bCs/>
              </w:rPr>
            </w:pPr>
          </w:p>
        </w:tc>
        <w:tc>
          <w:tcPr>
            <w:tcW w:w="1701" w:type="dxa"/>
            <w:tcMar/>
          </w:tcPr>
          <w:p w:rsidRPr="004E2BAE" w:rsidR="00410BE8" w:rsidP="6B17ED85" w:rsidRDefault="00410BE8" w14:paraId="57AC6910" w14:textId="02740E60">
            <w:pPr>
              <w:rPr>
                <w:rFonts w:ascii="Arial" w:hAnsi="Arial" w:cs="Arial"/>
              </w:rPr>
            </w:pPr>
            <w:r w:rsidRPr="6B17ED85" w:rsidR="63B59FA6">
              <w:rPr>
                <w:rFonts w:ascii="Arial" w:hAnsi="Arial" w:cs="Arial"/>
              </w:rPr>
              <w:t>Week 6</w:t>
            </w:r>
          </w:p>
          <w:p w:rsidRPr="004E2BAE" w:rsidR="00410BE8" w:rsidP="00410BE8" w:rsidRDefault="00410BE8" w14:paraId="0C47760A" w14:textId="77777777">
            <w:pPr>
              <w:rPr>
                <w:rFonts w:ascii="Arial" w:hAnsi="Arial" w:cs="Arial"/>
                <w:bCs/>
              </w:rPr>
            </w:pPr>
          </w:p>
          <w:p w:rsidRPr="004E2BAE" w:rsidR="00410BE8" w:rsidP="00410BE8" w:rsidRDefault="00410BE8" w14:paraId="2C880E56" w14:textId="77777777">
            <w:pPr>
              <w:rPr>
                <w:rFonts w:ascii="Arial" w:hAnsi="Arial" w:cs="Arial"/>
                <w:bCs/>
              </w:rPr>
            </w:pPr>
          </w:p>
        </w:tc>
        <w:tc>
          <w:tcPr>
            <w:tcW w:w="1701" w:type="dxa"/>
            <w:tcMar/>
          </w:tcPr>
          <w:p w:rsidRPr="004E2BAE" w:rsidR="00410BE8" w:rsidP="6B17ED85" w:rsidRDefault="00410BE8" w14:paraId="7A9AD5A0" w14:textId="762C36C9">
            <w:pPr>
              <w:rPr>
                <w:rFonts w:ascii="Arial" w:hAnsi="Arial" w:cs="Arial"/>
              </w:rPr>
            </w:pPr>
            <w:r w:rsidRPr="6B17ED85" w:rsidR="63B59FA6">
              <w:rPr>
                <w:rFonts w:ascii="Arial" w:hAnsi="Arial" w:cs="Arial"/>
              </w:rPr>
              <w:t>Basil</w:t>
            </w:r>
          </w:p>
          <w:p w:rsidRPr="004E2BAE" w:rsidR="00410BE8" w:rsidP="00410BE8" w:rsidRDefault="00410BE8" w14:paraId="210259E8" w14:textId="77777777">
            <w:pPr>
              <w:rPr>
                <w:rFonts w:ascii="Arial" w:hAnsi="Arial" w:cs="Arial"/>
                <w:bCs/>
              </w:rPr>
            </w:pPr>
          </w:p>
          <w:p w:rsidRPr="004E2BAE" w:rsidR="00410BE8" w:rsidP="00410BE8" w:rsidRDefault="00410BE8" w14:paraId="723FD9A4" w14:textId="77777777">
            <w:pPr>
              <w:rPr>
                <w:rFonts w:ascii="Arial" w:hAnsi="Arial" w:cs="Arial"/>
                <w:bCs/>
              </w:rPr>
            </w:pPr>
          </w:p>
        </w:tc>
        <w:tc>
          <w:tcPr>
            <w:tcW w:w="1843" w:type="dxa"/>
            <w:tcMar/>
          </w:tcPr>
          <w:p w:rsidRPr="004E2BAE" w:rsidR="00410BE8" w:rsidP="6B17ED85" w:rsidRDefault="00410BE8" w14:paraId="168D69E8" w14:textId="4DD2A3EF">
            <w:pPr>
              <w:rPr>
                <w:rFonts w:ascii="Arial" w:hAnsi="Arial" w:cs="Arial"/>
              </w:rPr>
            </w:pPr>
            <w:r w:rsidRPr="6B17ED85" w:rsidR="63B59FA6">
              <w:rPr>
                <w:rFonts w:ascii="Arial" w:hAnsi="Arial" w:cs="Arial"/>
              </w:rPr>
              <w:t xml:space="preserve">First customer </w:t>
            </w:r>
            <w:r w:rsidRPr="6B17ED85" w:rsidR="7B909A13">
              <w:rPr>
                <w:rFonts w:ascii="Arial" w:hAnsi="Arial" w:cs="Arial"/>
              </w:rPr>
              <w:t xml:space="preserve">online </w:t>
            </w:r>
            <w:r w:rsidRPr="6B17ED85" w:rsidR="63B59FA6">
              <w:rPr>
                <w:rFonts w:ascii="Arial" w:hAnsi="Arial" w:cs="Arial"/>
              </w:rPr>
              <w:t>order completed.</w:t>
            </w:r>
          </w:p>
          <w:p w:rsidRPr="004E2BAE" w:rsidR="00410BE8" w:rsidP="00410BE8" w:rsidRDefault="00410BE8" w14:paraId="4A24B08A" w14:textId="77777777">
            <w:pPr>
              <w:rPr>
                <w:rFonts w:ascii="Arial" w:hAnsi="Arial" w:cs="Arial"/>
                <w:bCs/>
              </w:rPr>
            </w:pPr>
          </w:p>
          <w:p w:rsidRPr="004E2BAE" w:rsidR="00410BE8" w:rsidP="00410BE8" w:rsidRDefault="00410BE8" w14:paraId="7C956E01" w14:textId="77777777">
            <w:pPr>
              <w:rPr>
                <w:rFonts w:ascii="Arial" w:hAnsi="Arial" w:cs="Arial"/>
                <w:bCs/>
              </w:rPr>
            </w:pPr>
          </w:p>
        </w:tc>
      </w:tr>
    </w:tbl>
    <w:p w:rsidRPr="000A5C80" w:rsidR="00410BE8" w:rsidP="00410BE8" w:rsidRDefault="00410BE8" w14:paraId="1C823EE5" w14:textId="77777777"/>
    <w:p w:rsidRPr="00514DEC" w:rsidR="00514DEC" w:rsidP="6B17ED85" w:rsidRDefault="00514DEC" w14:paraId="37A0E4C0" w14:textId="74A12584">
      <w:pPr>
        <w:pStyle w:val="Normal"/>
        <w:ind/>
      </w:pPr>
    </w:p>
    <w:p w:rsidRPr="00C20BB5" w:rsidR="00C20BB5" w:rsidP="6B17ED85" w:rsidRDefault="00C20BB5" w14:paraId="7C97DFA9" w14:textId="77777777">
      <w:pPr>
        <w:pStyle w:val="Normal"/>
        <w:spacing w:after="200" w:line="276" w:lineRule="auto"/>
        <w:ind w:left="0" w:right="-454"/>
        <w:rPr>
          <w:rFonts w:ascii="Arial" w:hAnsi="Arial" w:eastAsia="Calibri" w:cs="Arial"/>
          <w:color w:val="EE0000"/>
          <w:sz w:val="28"/>
          <w:szCs w:val="28"/>
        </w:rPr>
      </w:pPr>
    </w:p>
    <w:p w:rsidRPr="00312FA9" w:rsidR="00A448A7" w:rsidP="00D846CE" w:rsidRDefault="00D846CE" w14:paraId="51F0019B" w14:textId="3A9FA842">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rsidRPr="00A448A7" w:rsidR="00A448A7" w:rsidP="00A448A7" w:rsidRDefault="00A448A7" w14:paraId="3B9E31A9" w14:textId="215DD80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rsidR="00410BE8" w:rsidP="00410BE8" w:rsidRDefault="00410BE8" w14:paraId="1F8152F1" w14:textId="77777777">
      <w:pPr>
        <w:rPr>
          <w:rFonts w:ascii="Arial" w:hAnsi="Arial" w:cs="Arial"/>
        </w:rPr>
      </w:pPr>
    </w:p>
    <w:p w:rsidRPr="00A352E7" w:rsidR="00C95025" w:rsidP="00410BE8" w:rsidRDefault="00A448A7" w14:paraId="777C4CF2" w14:textId="10204354">
      <w:pPr>
        <w:ind w:left="-397"/>
        <w:rPr>
          <w:rFonts w:ascii="Arial" w:hAnsi="Arial" w:cs="Arial"/>
          <w:sz w:val="32"/>
          <w:szCs w:val="32"/>
        </w:rPr>
      </w:pPr>
      <w:r w:rsidRPr="4B1FA8BE" w:rsidR="00A448A7">
        <w:rPr>
          <w:rFonts w:ascii="Arial" w:hAnsi="Arial" w:cs="Arial"/>
          <w:sz w:val="32"/>
          <w:szCs w:val="32"/>
        </w:rPr>
        <w:t xml:space="preserve">The </w:t>
      </w:r>
      <w:r w:rsidRPr="4B1FA8BE" w:rsidR="00C95025">
        <w:rPr>
          <w:rFonts w:ascii="Arial" w:hAnsi="Arial" w:cs="Arial"/>
          <w:sz w:val="32"/>
          <w:szCs w:val="32"/>
        </w:rPr>
        <w:t xml:space="preserve">Key Performance Indicator </w:t>
      </w:r>
      <w:bookmarkStart w:name="_Int_GFZSOAOy" w:id="646685347"/>
      <w:r w:rsidRPr="4B1FA8BE" w:rsidR="00C95025">
        <w:rPr>
          <w:rFonts w:ascii="Arial" w:hAnsi="Arial" w:cs="Arial"/>
          <w:sz w:val="32"/>
          <w:szCs w:val="32"/>
        </w:rPr>
        <w:t>is:</w:t>
      </w:r>
      <w:bookmarkEnd w:id="646685347"/>
      <w:r w:rsidRPr="4B1FA8BE" w:rsidR="00C95025">
        <w:rPr>
          <w:rFonts w:ascii="Arial" w:hAnsi="Arial" w:cs="Arial"/>
          <w:sz w:val="32"/>
          <w:szCs w:val="32"/>
        </w:rPr>
        <w:t xml:space="preserve"> </w:t>
      </w:r>
      <w:r w:rsidRPr="4B1FA8BE" w:rsidR="76CE952C">
        <w:rPr>
          <w:rFonts w:ascii="Arial" w:hAnsi="Arial" w:cs="Arial"/>
          <w:sz w:val="32"/>
          <w:szCs w:val="32"/>
        </w:rPr>
        <w:t>Increase of online sales.</w:t>
      </w:r>
      <w:r w:rsidRPr="4B1FA8BE" w:rsidR="06C5B407">
        <w:rPr>
          <w:rFonts w:ascii="Arial" w:hAnsi="Arial" w:cs="Arial"/>
          <w:sz w:val="32"/>
          <w:szCs w:val="32"/>
        </w:rPr>
        <w:t xml:space="preserve"> Number of repeated customers.</w:t>
      </w:r>
    </w:p>
    <w:p w:rsidR="00C95025" w:rsidP="00C95025" w:rsidRDefault="00C95025" w14:paraId="76A0CD3B" w14:textId="2CAD844B">
      <w:pPr>
        <w:ind w:left="-57"/>
        <w:rPr>
          <w:rFonts w:ascii="Arial" w:hAnsi="Arial" w:cs="Arial"/>
          <w:sz w:val="48"/>
          <w:szCs w:val="48"/>
        </w:rPr>
      </w:pPr>
      <w:r w:rsidRPr="4B1FA8BE" w:rsidR="14D60C4A">
        <w:rPr>
          <w:rFonts w:ascii="Arial" w:hAnsi="Arial" w:cs="Arial"/>
          <w:sz w:val="48"/>
          <w:szCs w:val="48"/>
        </w:rPr>
        <w:t xml:space="preserve">           </w:t>
      </w:r>
      <w:r w:rsidRPr="4B1FA8BE" w:rsidR="3698634A">
        <w:rPr>
          <w:rFonts w:ascii="Arial" w:hAnsi="Arial" w:cs="Arial"/>
          <w:sz w:val="48"/>
          <w:szCs w:val="48"/>
        </w:rPr>
        <w:t xml:space="preserve">  </w:t>
      </w:r>
      <w:r w:rsidRPr="4B1FA8BE" w:rsidR="14D60C4A">
        <w:rPr>
          <w:rFonts w:ascii="Arial" w:hAnsi="Arial" w:cs="Arial"/>
          <w:sz w:val="48"/>
          <w:szCs w:val="48"/>
        </w:rPr>
        <w:t xml:space="preserve"> Increase of online sales.</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4B1FA8BE"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4B1FA8BE" w14:paraId="4F8968EF" w14:textId="77777777">
        <w:tc>
          <w:tcPr>
            <w:tcW w:w="1844" w:type="dxa"/>
            <w:tcMar/>
          </w:tcPr>
          <w:p w:rsidRPr="007D0502" w:rsidR="00C95025" w:rsidP="00F34512" w:rsidRDefault="00C95025" w14:paraId="7DF153B4" w14:textId="665EF5EE">
            <w:pPr>
              <w:rPr>
                <w:rFonts w:ascii="Arial" w:hAnsi="Arial" w:cs="Arial"/>
              </w:rPr>
            </w:pPr>
            <w:r w:rsidRPr="4B1FA8BE" w:rsidR="2D7F501D">
              <w:rPr>
                <w:rFonts w:ascii="Arial" w:hAnsi="Arial" w:cs="Arial"/>
              </w:rPr>
              <w:t xml:space="preserve">Measuring online sales would allow Basil to </w:t>
            </w:r>
            <w:r w:rsidRPr="4B1FA8BE" w:rsidR="2D7F501D">
              <w:rPr>
                <w:rFonts w:ascii="Arial" w:hAnsi="Arial" w:cs="Arial"/>
              </w:rPr>
              <w:t>monitor</w:t>
            </w:r>
            <w:r w:rsidRPr="4B1FA8BE" w:rsidR="2D7F501D">
              <w:rPr>
                <w:rFonts w:ascii="Arial" w:hAnsi="Arial" w:cs="Arial"/>
              </w:rPr>
              <w:t xml:space="preserve"> the success of the new system.</w:t>
            </w:r>
          </w:p>
          <w:p w:rsidRPr="007D0502" w:rsidR="00C95025" w:rsidP="00F34512" w:rsidRDefault="00C95025" w14:paraId="2E250A57" w14:textId="77777777">
            <w:pPr>
              <w:rPr>
                <w:rFonts w:ascii="Arial" w:hAnsi="Arial" w:cs="Arial"/>
              </w:rPr>
            </w:pPr>
          </w:p>
          <w:p w:rsidRPr="007D0502" w:rsidR="00C95025" w:rsidP="00F34512" w:rsidRDefault="00C95025" w14:paraId="5E0A7F73" w14:textId="77777777">
            <w:pPr>
              <w:rPr>
                <w:rFonts w:ascii="Arial" w:hAnsi="Arial" w:cs="Arial"/>
              </w:rPr>
            </w:pP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65436C1A" w14:textId="72CF2C59">
            <w:pPr>
              <w:rPr>
                <w:rFonts w:ascii="Arial" w:hAnsi="Arial" w:cs="Arial"/>
              </w:rPr>
            </w:pPr>
            <w:r w:rsidRPr="4B1FA8BE" w:rsidR="2B7745F6">
              <w:rPr>
                <w:rFonts w:ascii="Arial" w:hAnsi="Arial" w:cs="Arial"/>
              </w:rPr>
              <w:t xml:space="preserve">During the first </w:t>
            </w:r>
            <w:r w:rsidRPr="4B1FA8BE" w:rsidR="4B24417B">
              <w:rPr>
                <w:rFonts w:ascii="Arial" w:hAnsi="Arial" w:cs="Arial"/>
              </w:rPr>
              <w:t xml:space="preserve">3 </w:t>
            </w:r>
            <w:r w:rsidRPr="4B1FA8BE" w:rsidR="2B7745F6">
              <w:rPr>
                <w:rFonts w:ascii="Arial" w:hAnsi="Arial" w:cs="Arial"/>
              </w:rPr>
              <w:t>month</w:t>
            </w:r>
            <w:r w:rsidRPr="4B1FA8BE" w:rsidR="443F3734">
              <w:rPr>
                <w:rFonts w:ascii="Arial" w:hAnsi="Arial" w:cs="Arial"/>
              </w:rPr>
              <w:t>s</w:t>
            </w:r>
            <w:r w:rsidRPr="4B1FA8BE" w:rsidR="2B7745F6">
              <w:rPr>
                <w:rFonts w:ascii="Arial" w:hAnsi="Arial" w:cs="Arial"/>
              </w:rPr>
              <w:t xml:space="preserve"> of </w:t>
            </w:r>
            <w:r w:rsidRPr="4B1FA8BE" w:rsidR="2B7745F6">
              <w:rPr>
                <w:rFonts w:ascii="Arial" w:hAnsi="Arial" w:cs="Arial"/>
              </w:rPr>
              <w:t xml:space="preserve">implementation, Basil should expect to generate 25% increase in sales through the online system. </w:t>
            </w:r>
          </w:p>
          <w:p w:rsidRPr="007D0502" w:rsidR="00C95025" w:rsidP="00F34512" w:rsidRDefault="00C95025" w14:paraId="66970972" w14:textId="77777777">
            <w:pPr>
              <w:rPr>
                <w:rFonts w:ascii="Arial" w:hAnsi="Arial" w:cs="Arial"/>
              </w:rPr>
            </w:pPr>
          </w:p>
          <w:p w:rsidRPr="007D0502" w:rsidR="00C95025" w:rsidP="00F34512" w:rsidRDefault="00C95025" w14:paraId="4B5238C0" w14:textId="77777777">
            <w:pPr>
              <w:rPr>
                <w:rFonts w:ascii="Arial" w:hAnsi="Arial" w:cs="Arial"/>
              </w:rPr>
            </w:pP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C95025" w14:paraId="0C8AEE8E" w14:textId="77777777">
            <w:pPr>
              <w:rPr>
                <w:rFonts w:ascii="Arial" w:hAnsi="Arial" w:cs="Arial"/>
              </w:rPr>
            </w:pPr>
          </w:p>
        </w:tc>
        <w:tc>
          <w:tcPr>
            <w:tcW w:w="2127" w:type="dxa"/>
            <w:tcMar/>
          </w:tcPr>
          <w:p w:rsidRPr="007D0502" w:rsidR="00C95025" w:rsidP="00F34512" w:rsidRDefault="00C95025" w14:paraId="48EE7316" w14:textId="60FAB40A">
            <w:pPr>
              <w:rPr>
                <w:rFonts w:ascii="Arial" w:hAnsi="Arial" w:cs="Arial"/>
              </w:rPr>
            </w:pPr>
            <w:r w:rsidRPr="4B1FA8BE" w:rsidR="637D2790">
              <w:rPr>
                <w:rFonts w:ascii="Arial" w:hAnsi="Arial" w:cs="Arial"/>
              </w:rPr>
              <w:t>Online system will enable loyal customers to order and get products delivered e</w:t>
            </w:r>
            <w:r w:rsidRPr="4B1FA8BE" w:rsidR="1FC9E543">
              <w:rPr>
                <w:rFonts w:ascii="Arial" w:hAnsi="Arial" w:cs="Arial"/>
              </w:rPr>
              <w:t>asier.</w:t>
            </w:r>
          </w:p>
          <w:p w:rsidRPr="007D0502" w:rsidR="00C95025" w:rsidP="00F34512" w:rsidRDefault="00C95025" w14:paraId="7EC1E0FD" w14:textId="77777777">
            <w:pPr>
              <w:rPr>
                <w:rFonts w:ascii="Arial" w:hAnsi="Arial" w:cs="Arial"/>
              </w:rPr>
            </w:pP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Mar/>
          </w:tcPr>
          <w:p w:rsidRPr="007D0502" w:rsidR="00C95025" w:rsidP="00F34512" w:rsidRDefault="00C95025" w14:paraId="6FB7420D" w14:textId="3DB991AD">
            <w:pPr>
              <w:rPr>
                <w:rFonts w:ascii="Arial" w:hAnsi="Arial" w:cs="Arial"/>
              </w:rPr>
            </w:pPr>
            <w:r w:rsidRPr="4B1FA8BE" w:rsidR="1FC9E543">
              <w:rPr>
                <w:rFonts w:ascii="Arial" w:hAnsi="Arial" w:cs="Arial"/>
              </w:rPr>
              <w:t xml:space="preserve">Measuring online sales will help Basil to </w:t>
            </w:r>
            <w:r w:rsidRPr="4B1FA8BE" w:rsidR="1FC9E543">
              <w:rPr>
                <w:rFonts w:ascii="Arial" w:hAnsi="Arial" w:cs="Arial"/>
              </w:rPr>
              <w:t>monitor</w:t>
            </w:r>
            <w:r w:rsidRPr="4B1FA8BE" w:rsidR="1FC9E543">
              <w:rPr>
                <w:rFonts w:ascii="Arial" w:hAnsi="Arial" w:cs="Arial"/>
              </w:rPr>
              <w:t xml:space="preserve"> his periodical sales performance.</w:t>
            </w: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1985" w:type="dxa"/>
            <w:tcMar/>
          </w:tcPr>
          <w:p w:rsidRPr="007D0502" w:rsidR="00C95025" w:rsidP="00F34512" w:rsidRDefault="00C95025" w14:paraId="033A9EAC" w14:textId="1FED7EB4">
            <w:pPr>
              <w:rPr>
                <w:rFonts w:ascii="Arial" w:hAnsi="Arial" w:cs="Arial"/>
              </w:rPr>
            </w:pPr>
            <w:r w:rsidRPr="4B1FA8BE" w:rsidR="5B768A03">
              <w:rPr>
                <w:rFonts w:ascii="Arial" w:hAnsi="Arial" w:cs="Arial"/>
              </w:rPr>
              <w:t xml:space="preserve">25% increase in sales will be </w:t>
            </w:r>
            <w:r w:rsidRPr="4B1FA8BE" w:rsidR="5B768A03">
              <w:rPr>
                <w:rFonts w:ascii="Arial" w:hAnsi="Arial" w:cs="Arial"/>
              </w:rPr>
              <w:t>achievable within</w:t>
            </w:r>
            <w:r w:rsidRPr="4B1FA8BE" w:rsidR="5B768A03">
              <w:rPr>
                <w:rFonts w:ascii="Arial" w:hAnsi="Arial" w:cs="Arial"/>
              </w:rPr>
              <w:t xml:space="preserve"> 3 months.</w:t>
            </w:r>
          </w:p>
          <w:p w:rsidRPr="007D0502" w:rsidR="00C95025" w:rsidP="00F34512" w:rsidRDefault="00C95025" w14:paraId="7AE5F17D" w14:textId="77777777">
            <w:pPr>
              <w:rPr>
                <w:rFonts w:ascii="Arial" w:hAnsi="Arial" w:cs="Arial"/>
              </w:rPr>
            </w:pP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00F34512" w:rsidRDefault="007D0502" w14:paraId="49229A61" w14:textId="77777777">
            <w:pPr>
              <w:rPr>
                <w:rFonts w:ascii="Arial" w:hAnsi="Arial" w:cs="Arial"/>
              </w:rPr>
            </w:pPr>
          </w:p>
        </w:tc>
      </w:tr>
    </w:tbl>
    <w:p w:rsidRPr="0036076D" w:rsidR="00C95025" w:rsidP="00C95025" w:rsidRDefault="00C95025" w14:paraId="658B6FAA" w14:textId="32CF612A">
      <w:pPr>
        <w:rPr>
          <w:rFonts w:ascii="Arial" w:hAnsi="Arial" w:cs="Arial"/>
          <w:sz w:val="48"/>
          <w:szCs w:val="48"/>
        </w:rPr>
      </w:pPr>
      <w:r w:rsidRPr="4B1FA8BE" w:rsidR="2D7F501D">
        <w:rPr>
          <w:rFonts w:ascii="Arial" w:hAnsi="Arial" w:cs="Arial"/>
          <w:sz w:val="48"/>
          <w:szCs w:val="48"/>
        </w:rPr>
        <w:t xml:space="preserve">    Number of repeated </w:t>
      </w:r>
      <w:r w:rsidRPr="4B1FA8BE" w:rsidR="3C185701">
        <w:rPr>
          <w:rFonts w:ascii="Arial" w:hAnsi="Arial" w:cs="Arial"/>
          <w:sz w:val="48"/>
          <w:szCs w:val="48"/>
        </w:rPr>
        <w:t xml:space="preserve">online </w:t>
      </w:r>
      <w:r w:rsidRPr="4B1FA8BE" w:rsidR="2D7F501D">
        <w:rPr>
          <w:rFonts w:ascii="Arial" w:hAnsi="Arial" w:cs="Arial"/>
          <w:sz w:val="48"/>
          <w:szCs w:val="48"/>
        </w:rPr>
        <w:t>customers.</w:t>
      </w:r>
    </w:p>
    <w:tbl>
      <w:tblPr>
        <w:tblStyle w:val="TableGrid"/>
        <w:tblW w:w="0" w:type="auto"/>
        <w:tblInd w:w="-431" w:type="dxa"/>
        <w:tblLook w:val="04A0" w:firstRow="1" w:lastRow="0" w:firstColumn="1" w:lastColumn="0" w:noHBand="0" w:noVBand="1"/>
      </w:tblPr>
      <w:tblGrid>
        <w:gridCol w:w="1844"/>
        <w:gridCol w:w="1984"/>
        <w:gridCol w:w="2127"/>
        <w:gridCol w:w="1842"/>
        <w:gridCol w:w="1985"/>
      </w:tblGrid>
      <w:tr w:rsidR="4B1FA8BE" w:rsidTr="4B1FA8BE" w14:paraId="1BEB8583">
        <w:trPr>
          <w:trHeight w:val="300"/>
        </w:trPr>
        <w:tc>
          <w:tcPr>
            <w:tcW w:w="1844" w:type="dxa"/>
            <w:tcMar/>
          </w:tcPr>
          <w:p w:rsidR="4B1FA8BE" w:rsidP="4B1FA8BE" w:rsidRDefault="4B1FA8BE" w14:paraId="244AEC20">
            <w:pPr>
              <w:jc w:val="center"/>
              <w:rPr>
                <w:rFonts w:ascii="Arial" w:hAnsi="Arial" w:cs="Arial"/>
                <w:sz w:val="32"/>
                <w:szCs w:val="32"/>
              </w:rPr>
            </w:pPr>
            <w:r w:rsidRPr="4B1FA8BE" w:rsidR="4B1FA8BE">
              <w:rPr>
                <w:rFonts w:ascii="Arial" w:hAnsi="Arial" w:cs="Arial"/>
                <w:sz w:val="32"/>
                <w:szCs w:val="32"/>
              </w:rPr>
              <w:t>Specific</w:t>
            </w:r>
          </w:p>
        </w:tc>
        <w:tc>
          <w:tcPr>
            <w:tcW w:w="1984" w:type="dxa"/>
            <w:tcMar/>
          </w:tcPr>
          <w:p w:rsidR="4B1FA8BE" w:rsidP="4B1FA8BE" w:rsidRDefault="4B1FA8BE" w14:paraId="4191D444">
            <w:pPr>
              <w:jc w:val="center"/>
              <w:rPr>
                <w:rFonts w:ascii="Arial" w:hAnsi="Arial" w:cs="Arial"/>
                <w:sz w:val="32"/>
                <w:szCs w:val="32"/>
              </w:rPr>
            </w:pPr>
            <w:r w:rsidRPr="4B1FA8BE" w:rsidR="4B1FA8BE">
              <w:rPr>
                <w:rFonts w:ascii="Arial" w:hAnsi="Arial" w:cs="Arial"/>
                <w:sz w:val="32"/>
                <w:szCs w:val="32"/>
              </w:rPr>
              <w:t>Measurable</w:t>
            </w:r>
          </w:p>
        </w:tc>
        <w:tc>
          <w:tcPr>
            <w:tcW w:w="2127" w:type="dxa"/>
            <w:tcMar/>
          </w:tcPr>
          <w:p w:rsidR="4B1FA8BE" w:rsidP="4B1FA8BE" w:rsidRDefault="4B1FA8BE" w14:paraId="7872D3A9">
            <w:pPr>
              <w:jc w:val="center"/>
              <w:rPr>
                <w:rFonts w:ascii="Arial" w:hAnsi="Arial" w:cs="Arial"/>
                <w:sz w:val="32"/>
                <w:szCs w:val="32"/>
              </w:rPr>
            </w:pPr>
            <w:r w:rsidRPr="4B1FA8BE" w:rsidR="4B1FA8BE">
              <w:rPr>
                <w:rFonts w:ascii="Arial" w:hAnsi="Arial" w:cs="Arial"/>
                <w:sz w:val="32"/>
                <w:szCs w:val="32"/>
              </w:rPr>
              <w:t>Attainable</w:t>
            </w:r>
          </w:p>
        </w:tc>
        <w:tc>
          <w:tcPr>
            <w:tcW w:w="1842" w:type="dxa"/>
            <w:tcMar/>
          </w:tcPr>
          <w:p w:rsidR="4B1FA8BE" w:rsidP="4B1FA8BE" w:rsidRDefault="4B1FA8BE" w14:paraId="357C0568">
            <w:pPr>
              <w:jc w:val="center"/>
              <w:rPr>
                <w:rFonts w:ascii="Arial" w:hAnsi="Arial" w:cs="Arial"/>
                <w:sz w:val="32"/>
                <w:szCs w:val="32"/>
              </w:rPr>
            </w:pPr>
            <w:r w:rsidRPr="4B1FA8BE" w:rsidR="4B1FA8BE">
              <w:rPr>
                <w:rFonts w:ascii="Arial" w:hAnsi="Arial" w:cs="Arial"/>
                <w:sz w:val="32"/>
                <w:szCs w:val="32"/>
              </w:rPr>
              <w:t>Relevant</w:t>
            </w:r>
          </w:p>
        </w:tc>
        <w:tc>
          <w:tcPr>
            <w:tcW w:w="1985" w:type="dxa"/>
            <w:tcMar/>
          </w:tcPr>
          <w:p w:rsidR="4B1FA8BE" w:rsidP="4B1FA8BE" w:rsidRDefault="4B1FA8BE" w14:paraId="6C721ED7">
            <w:pPr>
              <w:jc w:val="center"/>
              <w:rPr>
                <w:rFonts w:ascii="Arial" w:hAnsi="Arial" w:cs="Arial"/>
                <w:sz w:val="32"/>
                <w:szCs w:val="32"/>
              </w:rPr>
            </w:pPr>
            <w:r w:rsidRPr="4B1FA8BE" w:rsidR="4B1FA8BE">
              <w:rPr>
                <w:rFonts w:ascii="Arial" w:hAnsi="Arial" w:cs="Arial"/>
                <w:sz w:val="32"/>
                <w:szCs w:val="32"/>
              </w:rPr>
              <w:t>Time-Bound</w:t>
            </w:r>
          </w:p>
        </w:tc>
      </w:tr>
      <w:tr w:rsidR="4B1FA8BE" w:rsidTr="4B1FA8BE" w14:paraId="7A257106">
        <w:trPr>
          <w:trHeight w:val="300"/>
        </w:trPr>
        <w:tc>
          <w:tcPr>
            <w:tcW w:w="1844" w:type="dxa"/>
            <w:tcMar/>
          </w:tcPr>
          <w:p w:rsidR="5B941CAB" w:rsidP="4B1FA8BE" w:rsidRDefault="5B941CAB" w14:paraId="306A80BF" w14:textId="3872DFD1">
            <w:pPr>
              <w:rPr>
                <w:rFonts w:ascii="Arial" w:hAnsi="Arial" w:cs="Arial"/>
              </w:rPr>
            </w:pPr>
            <w:r w:rsidRPr="4B1FA8BE" w:rsidR="5B941CAB">
              <w:rPr>
                <w:rFonts w:ascii="Arial" w:hAnsi="Arial" w:cs="Arial"/>
              </w:rPr>
              <w:t>Increase the number of customers who make repeat orders through the online ordering system.</w:t>
            </w:r>
          </w:p>
          <w:p w:rsidR="4B1FA8BE" w:rsidP="4B1FA8BE" w:rsidRDefault="4B1FA8BE" w14:paraId="7D5EE44C">
            <w:pPr>
              <w:rPr>
                <w:rFonts w:ascii="Arial" w:hAnsi="Arial" w:cs="Arial"/>
              </w:rPr>
            </w:pPr>
          </w:p>
          <w:p w:rsidR="4B1FA8BE" w:rsidP="4B1FA8BE" w:rsidRDefault="4B1FA8BE" w14:paraId="5596A8D2">
            <w:pPr>
              <w:rPr>
                <w:rFonts w:ascii="Arial" w:hAnsi="Arial" w:cs="Arial"/>
              </w:rPr>
            </w:pPr>
          </w:p>
          <w:p w:rsidR="4B1FA8BE" w:rsidP="4B1FA8BE" w:rsidRDefault="4B1FA8BE" w14:paraId="6158ECAC">
            <w:pPr>
              <w:rPr>
                <w:rFonts w:ascii="Arial" w:hAnsi="Arial" w:cs="Arial"/>
              </w:rPr>
            </w:pPr>
          </w:p>
          <w:p w:rsidR="4B1FA8BE" w:rsidP="4B1FA8BE" w:rsidRDefault="4B1FA8BE" w14:paraId="430139DE">
            <w:pPr>
              <w:rPr>
                <w:rFonts w:ascii="Arial" w:hAnsi="Arial" w:cs="Arial"/>
              </w:rPr>
            </w:pPr>
          </w:p>
          <w:p w:rsidR="4B1FA8BE" w:rsidP="4B1FA8BE" w:rsidRDefault="4B1FA8BE" w14:paraId="7C310A9B">
            <w:pPr>
              <w:rPr>
                <w:rFonts w:ascii="Arial" w:hAnsi="Arial" w:cs="Arial"/>
              </w:rPr>
            </w:pPr>
          </w:p>
          <w:p w:rsidR="4B1FA8BE" w:rsidP="4B1FA8BE" w:rsidRDefault="4B1FA8BE" w14:paraId="2429F135">
            <w:pPr>
              <w:rPr>
                <w:rFonts w:ascii="Arial" w:hAnsi="Arial" w:cs="Arial"/>
              </w:rPr>
            </w:pPr>
          </w:p>
        </w:tc>
        <w:tc>
          <w:tcPr>
            <w:tcW w:w="1984" w:type="dxa"/>
            <w:tcMar/>
          </w:tcPr>
          <w:p w:rsidR="127BAFCA" w:rsidP="4B1FA8BE" w:rsidRDefault="127BAFCA" w14:paraId="510656B6" w14:textId="619C97DE">
            <w:pPr>
              <w:rPr>
                <w:rFonts w:ascii="Arial" w:hAnsi="Arial" w:cs="Arial"/>
              </w:rPr>
            </w:pPr>
            <w:r w:rsidRPr="4B1FA8BE" w:rsidR="127BAFCA">
              <w:rPr>
                <w:rFonts w:ascii="Arial" w:hAnsi="Arial" w:cs="Arial"/>
              </w:rPr>
              <w:t xml:space="preserve">Achieve 50 repeat online customers per month through online ordering. </w:t>
            </w:r>
          </w:p>
          <w:p w:rsidR="4B1FA8BE" w:rsidP="4B1FA8BE" w:rsidRDefault="4B1FA8BE" w14:paraId="7E37134A">
            <w:pPr>
              <w:rPr>
                <w:rFonts w:ascii="Arial" w:hAnsi="Arial" w:cs="Arial"/>
              </w:rPr>
            </w:pPr>
          </w:p>
          <w:p w:rsidR="4B1FA8BE" w:rsidP="4B1FA8BE" w:rsidRDefault="4B1FA8BE" w14:paraId="30DE86D6">
            <w:pPr>
              <w:rPr>
                <w:rFonts w:ascii="Arial" w:hAnsi="Arial" w:cs="Arial"/>
              </w:rPr>
            </w:pPr>
          </w:p>
          <w:p w:rsidR="4B1FA8BE" w:rsidP="4B1FA8BE" w:rsidRDefault="4B1FA8BE" w14:paraId="35306AB1">
            <w:pPr>
              <w:rPr>
                <w:rFonts w:ascii="Arial" w:hAnsi="Arial" w:cs="Arial"/>
              </w:rPr>
            </w:pPr>
          </w:p>
          <w:p w:rsidR="4B1FA8BE" w:rsidP="4B1FA8BE" w:rsidRDefault="4B1FA8BE" w14:paraId="26468AAC">
            <w:pPr>
              <w:rPr>
                <w:rFonts w:ascii="Arial" w:hAnsi="Arial" w:cs="Arial"/>
              </w:rPr>
            </w:pPr>
          </w:p>
          <w:p w:rsidR="4B1FA8BE" w:rsidP="4B1FA8BE" w:rsidRDefault="4B1FA8BE" w14:paraId="5CB7FDFA">
            <w:pPr>
              <w:rPr>
                <w:rFonts w:ascii="Arial" w:hAnsi="Arial" w:cs="Arial"/>
              </w:rPr>
            </w:pPr>
          </w:p>
        </w:tc>
        <w:tc>
          <w:tcPr>
            <w:tcW w:w="2127" w:type="dxa"/>
            <w:tcMar/>
          </w:tcPr>
          <w:p w:rsidR="732F7473" w:rsidP="4B1FA8BE" w:rsidRDefault="732F7473" w14:paraId="0A67193D" w14:textId="27B0A033">
            <w:pPr>
              <w:rPr>
                <w:rFonts w:ascii="Arial" w:hAnsi="Arial" w:cs="Arial"/>
              </w:rPr>
            </w:pPr>
            <w:r w:rsidRPr="4B1FA8BE" w:rsidR="732F7473">
              <w:rPr>
                <w:rFonts w:ascii="Arial" w:hAnsi="Arial" w:cs="Arial"/>
              </w:rPr>
              <w:t>Basil will need 2 repeat orders per day to achieve this target which can be easily implemented.</w:t>
            </w:r>
          </w:p>
          <w:p w:rsidR="4B1FA8BE" w:rsidP="4B1FA8BE" w:rsidRDefault="4B1FA8BE" w14:paraId="7F938311">
            <w:pPr>
              <w:rPr>
                <w:rFonts w:ascii="Arial" w:hAnsi="Arial" w:cs="Arial"/>
              </w:rPr>
            </w:pPr>
          </w:p>
          <w:p w:rsidR="4B1FA8BE" w:rsidP="4B1FA8BE" w:rsidRDefault="4B1FA8BE" w14:paraId="260914A3">
            <w:pPr>
              <w:rPr>
                <w:rFonts w:ascii="Arial" w:hAnsi="Arial" w:cs="Arial"/>
              </w:rPr>
            </w:pPr>
          </w:p>
          <w:p w:rsidR="4B1FA8BE" w:rsidP="4B1FA8BE" w:rsidRDefault="4B1FA8BE" w14:paraId="54A5939E">
            <w:pPr>
              <w:rPr>
                <w:rFonts w:ascii="Arial" w:hAnsi="Arial" w:cs="Arial"/>
              </w:rPr>
            </w:pPr>
          </w:p>
          <w:p w:rsidR="4B1FA8BE" w:rsidP="4B1FA8BE" w:rsidRDefault="4B1FA8BE" w14:paraId="390CA0E0">
            <w:pPr>
              <w:rPr>
                <w:rFonts w:ascii="Arial" w:hAnsi="Arial" w:cs="Arial"/>
              </w:rPr>
            </w:pPr>
          </w:p>
          <w:p w:rsidR="4B1FA8BE" w:rsidP="4B1FA8BE" w:rsidRDefault="4B1FA8BE" w14:paraId="3A34D7BC">
            <w:pPr>
              <w:rPr>
                <w:rFonts w:ascii="Arial" w:hAnsi="Arial" w:cs="Arial"/>
              </w:rPr>
            </w:pPr>
          </w:p>
        </w:tc>
        <w:tc>
          <w:tcPr>
            <w:tcW w:w="1842" w:type="dxa"/>
            <w:tcMar/>
          </w:tcPr>
          <w:p w:rsidR="732F7473" w:rsidP="4B1FA8BE" w:rsidRDefault="732F7473" w14:paraId="17885CD0" w14:textId="5CE43673">
            <w:pPr>
              <w:rPr>
                <w:rFonts w:ascii="Arial" w:hAnsi="Arial" w:cs="Arial"/>
              </w:rPr>
            </w:pPr>
            <w:r w:rsidRPr="4B1FA8BE" w:rsidR="732F7473">
              <w:rPr>
                <w:rFonts w:ascii="Arial" w:hAnsi="Arial" w:cs="Arial"/>
              </w:rPr>
              <w:t xml:space="preserve">This will help Basil </w:t>
            </w:r>
            <w:r w:rsidRPr="4B1FA8BE" w:rsidR="732F7473">
              <w:rPr>
                <w:rFonts w:ascii="Arial" w:hAnsi="Arial" w:cs="Arial"/>
              </w:rPr>
              <w:t>retain</w:t>
            </w:r>
            <w:r w:rsidRPr="4B1FA8BE" w:rsidR="732F7473">
              <w:rPr>
                <w:rFonts w:ascii="Arial" w:hAnsi="Arial" w:cs="Arial"/>
              </w:rPr>
              <w:t xml:space="preserve"> the regular customers who now </w:t>
            </w:r>
            <w:r w:rsidRPr="4B1FA8BE" w:rsidR="732F7473">
              <w:rPr>
                <w:rFonts w:ascii="Arial" w:hAnsi="Arial" w:cs="Arial"/>
              </w:rPr>
              <w:t>work</w:t>
            </w:r>
            <w:r w:rsidRPr="4B1FA8BE" w:rsidR="732F7473">
              <w:rPr>
                <w:rFonts w:ascii="Arial" w:hAnsi="Arial" w:cs="Arial"/>
              </w:rPr>
              <w:t xml:space="preserve"> from home.</w:t>
            </w:r>
          </w:p>
          <w:p w:rsidR="4B1FA8BE" w:rsidP="4B1FA8BE" w:rsidRDefault="4B1FA8BE" w14:paraId="0FFE0680">
            <w:pPr>
              <w:rPr>
                <w:rFonts w:ascii="Arial" w:hAnsi="Arial" w:cs="Arial"/>
              </w:rPr>
            </w:pPr>
          </w:p>
          <w:p w:rsidR="4B1FA8BE" w:rsidP="4B1FA8BE" w:rsidRDefault="4B1FA8BE" w14:paraId="1FCCFEB3">
            <w:pPr>
              <w:rPr>
                <w:rFonts w:ascii="Arial" w:hAnsi="Arial" w:cs="Arial"/>
              </w:rPr>
            </w:pPr>
          </w:p>
          <w:p w:rsidR="4B1FA8BE" w:rsidP="4B1FA8BE" w:rsidRDefault="4B1FA8BE" w14:paraId="0C0A4E8A">
            <w:pPr>
              <w:rPr>
                <w:rFonts w:ascii="Arial" w:hAnsi="Arial" w:cs="Arial"/>
              </w:rPr>
            </w:pPr>
          </w:p>
          <w:p w:rsidR="4B1FA8BE" w:rsidP="4B1FA8BE" w:rsidRDefault="4B1FA8BE" w14:paraId="3B2CDD3D">
            <w:pPr>
              <w:rPr>
                <w:rFonts w:ascii="Arial" w:hAnsi="Arial" w:cs="Arial"/>
              </w:rPr>
            </w:pPr>
          </w:p>
          <w:p w:rsidR="4B1FA8BE" w:rsidP="4B1FA8BE" w:rsidRDefault="4B1FA8BE" w14:paraId="24A59A87">
            <w:pPr>
              <w:rPr>
                <w:rFonts w:ascii="Arial" w:hAnsi="Arial" w:cs="Arial"/>
              </w:rPr>
            </w:pPr>
          </w:p>
        </w:tc>
        <w:tc>
          <w:tcPr>
            <w:tcW w:w="1985" w:type="dxa"/>
            <w:tcMar/>
          </w:tcPr>
          <w:p w:rsidR="732F7473" w:rsidP="4B1FA8BE" w:rsidRDefault="732F7473" w14:paraId="46D1A512" w14:textId="679D06F6">
            <w:pPr>
              <w:rPr>
                <w:rFonts w:ascii="Arial" w:hAnsi="Arial" w:cs="Arial"/>
              </w:rPr>
            </w:pPr>
            <w:r w:rsidRPr="4B1FA8BE" w:rsidR="732F7473">
              <w:rPr>
                <w:rFonts w:ascii="Arial" w:hAnsi="Arial" w:cs="Arial"/>
              </w:rPr>
              <w:t>50 repeat customers within the first month of introducing the system.</w:t>
            </w:r>
          </w:p>
          <w:p w:rsidR="4B1FA8BE" w:rsidP="4B1FA8BE" w:rsidRDefault="4B1FA8BE" w14:paraId="0384BE4D">
            <w:pPr>
              <w:rPr>
                <w:rFonts w:ascii="Arial" w:hAnsi="Arial" w:cs="Arial"/>
              </w:rPr>
            </w:pPr>
          </w:p>
          <w:p w:rsidR="4B1FA8BE" w:rsidP="4B1FA8BE" w:rsidRDefault="4B1FA8BE" w14:paraId="50E7B87A">
            <w:pPr>
              <w:rPr>
                <w:rFonts w:ascii="Arial" w:hAnsi="Arial" w:cs="Arial"/>
              </w:rPr>
            </w:pPr>
          </w:p>
          <w:p w:rsidR="4B1FA8BE" w:rsidP="4B1FA8BE" w:rsidRDefault="4B1FA8BE" w14:paraId="61E1B8F2">
            <w:pPr>
              <w:rPr>
                <w:rFonts w:ascii="Arial" w:hAnsi="Arial" w:cs="Arial"/>
              </w:rPr>
            </w:pPr>
          </w:p>
          <w:p w:rsidR="4B1FA8BE" w:rsidP="4B1FA8BE" w:rsidRDefault="4B1FA8BE" w14:paraId="5CF02136">
            <w:pPr>
              <w:rPr>
                <w:rFonts w:ascii="Arial" w:hAnsi="Arial" w:cs="Arial"/>
              </w:rPr>
            </w:pPr>
          </w:p>
          <w:p w:rsidR="4B1FA8BE" w:rsidP="4B1FA8BE" w:rsidRDefault="4B1FA8BE" w14:paraId="6CF5CC51">
            <w:pPr>
              <w:rPr>
                <w:rFonts w:ascii="Arial" w:hAnsi="Arial" w:cs="Arial"/>
              </w:rPr>
            </w:pPr>
          </w:p>
        </w:tc>
      </w:tr>
    </w:tbl>
    <w:p w:rsidRPr="0035328C" w:rsidR="0011107E" w:rsidP="4B1FA8BE" w:rsidRDefault="0011107E" w14:paraId="7BEAE381" w14:textId="64D31AA7">
      <w:pPr>
        <w:pStyle w:val="Normal"/>
        <w:rPr>
          <w:rFonts w:ascii="Arial" w:hAnsi="Arial" w:cs="Arial"/>
          <w:sz w:val="48"/>
          <w:szCs w:val="48"/>
          <w:lang w:val="en-US"/>
        </w:rPr>
      </w:pPr>
    </w:p>
    <w:sectPr w:rsidRPr="0035328C" w:rsidR="0011107E" w:rsidSect="00340110">
      <w:footerReference w:type="default" r:id="rId13"/>
      <w:pgSz w:w="11906" w:h="16838" w:orient="portrait"/>
      <w:pgMar w:top="1440" w:right="1440" w:bottom="1440" w:left="1440" w:header="708" w:footer="708" w:gutter="0"/>
      <w:pgNumType w:start="0"/>
      <w:cols w:space="708"/>
      <w:titlePg/>
      <w:docGrid w:linePitch="360"/>
      <w:headerReference w:type="default" r:id="Ra80e375efd544bb9"/>
      <w:headerReference w:type="first" r:id="R01838bf02f4a4b30"/>
      <w:footerReference w:type="first" r:id="R010138cef3f34ea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F189E" w:rsidP="00B244A8" w:rsidRDefault="00AF189E" w14:paraId="7DBFE80D" w14:textId="77777777">
      <w:pPr>
        <w:spacing w:after="0" w:line="240" w:lineRule="auto"/>
      </w:pPr>
      <w:r>
        <w:separator/>
      </w:r>
    </w:p>
  </w:endnote>
  <w:endnote w:type="continuationSeparator" w:id="0">
    <w:p w:rsidR="00AF189E" w:rsidP="00B244A8" w:rsidRDefault="00AF189E" w14:paraId="278E1E4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1FA8BE" w:rsidTr="4B1FA8BE" w14:paraId="79FEFCDB">
      <w:trPr>
        <w:trHeight w:val="300"/>
      </w:trPr>
      <w:tc>
        <w:tcPr>
          <w:tcW w:w="3005" w:type="dxa"/>
          <w:tcMar/>
        </w:tcPr>
        <w:p w:rsidR="4B1FA8BE" w:rsidP="4B1FA8BE" w:rsidRDefault="4B1FA8BE" w14:paraId="4AE74ECC" w14:textId="1F74F759">
          <w:pPr>
            <w:pStyle w:val="Header"/>
            <w:bidi w:val="0"/>
            <w:ind w:left="-115"/>
            <w:jc w:val="left"/>
          </w:pPr>
        </w:p>
      </w:tc>
      <w:tc>
        <w:tcPr>
          <w:tcW w:w="3005" w:type="dxa"/>
          <w:tcMar/>
        </w:tcPr>
        <w:p w:rsidR="4B1FA8BE" w:rsidP="4B1FA8BE" w:rsidRDefault="4B1FA8BE" w14:paraId="452F7FD7" w14:textId="17BC79DC">
          <w:pPr>
            <w:pStyle w:val="Header"/>
            <w:bidi w:val="0"/>
            <w:jc w:val="center"/>
          </w:pPr>
        </w:p>
      </w:tc>
      <w:tc>
        <w:tcPr>
          <w:tcW w:w="3005" w:type="dxa"/>
          <w:tcMar/>
        </w:tcPr>
        <w:p w:rsidR="4B1FA8BE" w:rsidP="4B1FA8BE" w:rsidRDefault="4B1FA8BE" w14:paraId="438C9E2B" w14:textId="76C51BE9">
          <w:pPr>
            <w:pStyle w:val="Header"/>
            <w:bidi w:val="0"/>
            <w:ind w:right="-115"/>
            <w:jc w:val="right"/>
          </w:pPr>
        </w:p>
      </w:tc>
    </w:tr>
  </w:tbl>
  <w:p w:rsidR="4B1FA8BE" w:rsidP="4B1FA8BE" w:rsidRDefault="4B1FA8BE" w14:paraId="0B6D135F" w14:textId="3DA081C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F189E" w:rsidP="00B244A8" w:rsidRDefault="00AF189E" w14:paraId="2A353952" w14:textId="77777777">
      <w:pPr>
        <w:spacing w:after="0" w:line="240" w:lineRule="auto"/>
      </w:pPr>
      <w:r>
        <w:separator/>
      </w:r>
    </w:p>
  </w:footnote>
  <w:footnote w:type="continuationSeparator" w:id="0">
    <w:p w:rsidR="00AF189E" w:rsidP="00B244A8" w:rsidRDefault="00AF189E" w14:paraId="23F88E6E"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1FA8BE" w:rsidTr="4B1FA8BE" w14:paraId="601D6A91">
      <w:trPr>
        <w:trHeight w:val="300"/>
      </w:trPr>
      <w:tc>
        <w:tcPr>
          <w:tcW w:w="3005" w:type="dxa"/>
          <w:tcMar/>
        </w:tcPr>
        <w:p w:rsidR="4B1FA8BE" w:rsidP="4B1FA8BE" w:rsidRDefault="4B1FA8BE" w14:paraId="263B8948" w14:textId="1B7708BB">
          <w:pPr>
            <w:pStyle w:val="Header"/>
            <w:bidi w:val="0"/>
            <w:ind w:left="-115"/>
            <w:jc w:val="left"/>
          </w:pPr>
        </w:p>
      </w:tc>
      <w:tc>
        <w:tcPr>
          <w:tcW w:w="3005" w:type="dxa"/>
          <w:tcMar/>
        </w:tcPr>
        <w:p w:rsidR="4B1FA8BE" w:rsidP="4B1FA8BE" w:rsidRDefault="4B1FA8BE" w14:paraId="10A330CF" w14:textId="1EBE7EC6">
          <w:pPr>
            <w:pStyle w:val="Header"/>
            <w:bidi w:val="0"/>
            <w:jc w:val="center"/>
          </w:pPr>
        </w:p>
      </w:tc>
      <w:tc>
        <w:tcPr>
          <w:tcW w:w="3005" w:type="dxa"/>
          <w:tcMar/>
        </w:tcPr>
        <w:p w:rsidR="4B1FA8BE" w:rsidP="4B1FA8BE" w:rsidRDefault="4B1FA8BE" w14:paraId="4AB06F43" w14:textId="0C2BD568">
          <w:pPr>
            <w:pStyle w:val="Header"/>
            <w:bidi w:val="0"/>
            <w:ind w:right="-115"/>
            <w:jc w:val="right"/>
          </w:pPr>
        </w:p>
      </w:tc>
    </w:tr>
  </w:tbl>
  <w:p w:rsidR="4B1FA8BE" w:rsidP="4B1FA8BE" w:rsidRDefault="4B1FA8BE" w14:paraId="3058A064" w14:textId="7717BD96">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B1FA8BE" w:rsidTr="4B1FA8BE" w14:paraId="254B4819">
      <w:trPr>
        <w:trHeight w:val="300"/>
      </w:trPr>
      <w:tc>
        <w:tcPr>
          <w:tcW w:w="3005" w:type="dxa"/>
          <w:tcMar/>
        </w:tcPr>
        <w:p w:rsidR="4B1FA8BE" w:rsidP="4B1FA8BE" w:rsidRDefault="4B1FA8BE" w14:paraId="080909E7" w14:textId="1EE77C68">
          <w:pPr>
            <w:pStyle w:val="Header"/>
            <w:bidi w:val="0"/>
            <w:ind w:left="-115"/>
            <w:jc w:val="left"/>
          </w:pPr>
        </w:p>
      </w:tc>
      <w:tc>
        <w:tcPr>
          <w:tcW w:w="3005" w:type="dxa"/>
          <w:tcMar/>
        </w:tcPr>
        <w:p w:rsidR="4B1FA8BE" w:rsidP="4B1FA8BE" w:rsidRDefault="4B1FA8BE" w14:paraId="2B8E2E33" w14:textId="41D6CF8D">
          <w:pPr>
            <w:pStyle w:val="Header"/>
            <w:bidi w:val="0"/>
            <w:jc w:val="center"/>
          </w:pPr>
        </w:p>
      </w:tc>
      <w:tc>
        <w:tcPr>
          <w:tcW w:w="3005" w:type="dxa"/>
          <w:tcMar/>
        </w:tcPr>
        <w:p w:rsidR="4B1FA8BE" w:rsidP="4B1FA8BE" w:rsidRDefault="4B1FA8BE" w14:paraId="118EBEC6" w14:textId="4E4A67D9">
          <w:pPr>
            <w:pStyle w:val="Header"/>
            <w:bidi w:val="0"/>
            <w:ind w:right="-115"/>
            <w:jc w:val="right"/>
          </w:pPr>
        </w:p>
      </w:tc>
    </w:tr>
  </w:tbl>
  <w:p w:rsidR="4B1FA8BE" w:rsidP="4B1FA8BE" w:rsidRDefault="4B1FA8BE" w14:paraId="194C03C1" w14:textId="42B065D9">
    <w:pPr>
      <w:pStyle w:val="Header"/>
      <w:bidi w:val="0"/>
    </w:pPr>
  </w:p>
</w:hdr>
</file>

<file path=word/intelligence2.xml><?xml version="1.0" encoding="utf-8"?>
<int2:intelligence xmlns:int2="http://schemas.microsoft.com/office/intelligence/2020/intelligence">
  <int2:observations>
    <int2:textHash int2:hashCode="Y7rxyEYEGk+h8X" int2:id="G3VdFV58">
      <int2:state int2:type="spell" int2:value="Rejected"/>
    </int2:textHash>
    <int2:textHash int2:hashCode="P1t9DnuMzsiEcY" int2:id="QBjze7UR">
      <int2:state int2:type="spell" int2:value="Rejected"/>
    </int2:textHash>
    <int2:bookmark int2:bookmarkName="_Int_EM1rNbja" int2:invalidationBookmarkName="" int2:hashCode="FR8CpXYlw9bIiC" int2:id="7apHqaXB">
      <int2:state int2:type="gram" int2:value="Rejected"/>
    </int2:bookmark>
    <int2:bookmark int2:bookmarkName="_Int_YX6d8YOv" int2:invalidationBookmarkName="" int2:hashCode="vzw43w4jqzkYLj" int2:id="IFwNhzA5">
      <int2:state int2:type="gram" int2:value="Rejected"/>
    </int2:bookmark>
    <int2:bookmark int2:bookmarkName="_Int_GFZSOAOy" int2:invalidationBookmarkName="" int2:hashCode="OSFABikJtbuGTJ" int2:id="DH8o5Um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E58"/>
    <w:rsid w:val="00012194"/>
    <w:rsid w:val="0005771F"/>
    <w:rsid w:val="00065F8A"/>
    <w:rsid w:val="00067AB3"/>
    <w:rsid w:val="00083C94"/>
    <w:rsid w:val="00084755"/>
    <w:rsid w:val="000A16D8"/>
    <w:rsid w:val="000B4057"/>
    <w:rsid w:val="000E7A4C"/>
    <w:rsid w:val="00106B58"/>
    <w:rsid w:val="0011107E"/>
    <w:rsid w:val="00113918"/>
    <w:rsid w:val="0012599A"/>
    <w:rsid w:val="0013486A"/>
    <w:rsid w:val="00175C4B"/>
    <w:rsid w:val="00186621"/>
    <w:rsid w:val="001A61CE"/>
    <w:rsid w:val="001B614B"/>
    <w:rsid w:val="001B6FDB"/>
    <w:rsid w:val="001C628A"/>
    <w:rsid w:val="00204B87"/>
    <w:rsid w:val="00225B06"/>
    <w:rsid w:val="00230935"/>
    <w:rsid w:val="00231C1C"/>
    <w:rsid w:val="00245D37"/>
    <w:rsid w:val="002522C1"/>
    <w:rsid w:val="00257E36"/>
    <w:rsid w:val="0027531E"/>
    <w:rsid w:val="002832DB"/>
    <w:rsid w:val="002A7E57"/>
    <w:rsid w:val="002B7AF1"/>
    <w:rsid w:val="002D754D"/>
    <w:rsid w:val="002E2FF6"/>
    <w:rsid w:val="003034D7"/>
    <w:rsid w:val="00312FA9"/>
    <w:rsid w:val="00332EE7"/>
    <w:rsid w:val="00340110"/>
    <w:rsid w:val="003430D0"/>
    <w:rsid w:val="0035328C"/>
    <w:rsid w:val="00370CF1"/>
    <w:rsid w:val="00394A9D"/>
    <w:rsid w:val="003B1DC8"/>
    <w:rsid w:val="003B3718"/>
    <w:rsid w:val="003B629C"/>
    <w:rsid w:val="003C225A"/>
    <w:rsid w:val="003E1A46"/>
    <w:rsid w:val="003F5E6B"/>
    <w:rsid w:val="003F6295"/>
    <w:rsid w:val="00410BE8"/>
    <w:rsid w:val="00412CE6"/>
    <w:rsid w:val="00416907"/>
    <w:rsid w:val="00417260"/>
    <w:rsid w:val="00424723"/>
    <w:rsid w:val="00426D5A"/>
    <w:rsid w:val="004356E6"/>
    <w:rsid w:val="004363BC"/>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755DA"/>
    <w:rsid w:val="005D11E9"/>
    <w:rsid w:val="005E6545"/>
    <w:rsid w:val="00600C06"/>
    <w:rsid w:val="00603E1E"/>
    <w:rsid w:val="0064514A"/>
    <w:rsid w:val="00653500"/>
    <w:rsid w:val="006666E7"/>
    <w:rsid w:val="00675990"/>
    <w:rsid w:val="00685C57"/>
    <w:rsid w:val="0069332C"/>
    <w:rsid w:val="00696E0C"/>
    <w:rsid w:val="006A53E9"/>
    <w:rsid w:val="006C4B46"/>
    <w:rsid w:val="006D5A12"/>
    <w:rsid w:val="006D6A13"/>
    <w:rsid w:val="006F3B3E"/>
    <w:rsid w:val="007030AD"/>
    <w:rsid w:val="0070337B"/>
    <w:rsid w:val="00721441"/>
    <w:rsid w:val="00756D4A"/>
    <w:rsid w:val="00761C1B"/>
    <w:rsid w:val="00765162"/>
    <w:rsid w:val="00765AA0"/>
    <w:rsid w:val="00774A59"/>
    <w:rsid w:val="007766D6"/>
    <w:rsid w:val="007768B0"/>
    <w:rsid w:val="00782ADC"/>
    <w:rsid w:val="007927FD"/>
    <w:rsid w:val="00792C0F"/>
    <w:rsid w:val="007953DB"/>
    <w:rsid w:val="007A56AD"/>
    <w:rsid w:val="007B200A"/>
    <w:rsid w:val="007D0502"/>
    <w:rsid w:val="007F558A"/>
    <w:rsid w:val="007F6011"/>
    <w:rsid w:val="00825B6C"/>
    <w:rsid w:val="00827C35"/>
    <w:rsid w:val="00830749"/>
    <w:rsid w:val="0088088B"/>
    <w:rsid w:val="00883CAF"/>
    <w:rsid w:val="00885717"/>
    <w:rsid w:val="0089170F"/>
    <w:rsid w:val="008B43A4"/>
    <w:rsid w:val="008C6A87"/>
    <w:rsid w:val="008D4CB3"/>
    <w:rsid w:val="008D5CD9"/>
    <w:rsid w:val="008E00B6"/>
    <w:rsid w:val="008F5810"/>
    <w:rsid w:val="0091304C"/>
    <w:rsid w:val="00917C36"/>
    <w:rsid w:val="00925E46"/>
    <w:rsid w:val="009336C8"/>
    <w:rsid w:val="00946742"/>
    <w:rsid w:val="00985B1F"/>
    <w:rsid w:val="009E1F0E"/>
    <w:rsid w:val="009E2E03"/>
    <w:rsid w:val="00A14A03"/>
    <w:rsid w:val="00A155CF"/>
    <w:rsid w:val="00A16B11"/>
    <w:rsid w:val="00A22BB0"/>
    <w:rsid w:val="00A27F44"/>
    <w:rsid w:val="00A30BB5"/>
    <w:rsid w:val="00A31345"/>
    <w:rsid w:val="00A401AF"/>
    <w:rsid w:val="00A448A7"/>
    <w:rsid w:val="00A9447E"/>
    <w:rsid w:val="00AB6338"/>
    <w:rsid w:val="00AB7E77"/>
    <w:rsid w:val="00AC678A"/>
    <w:rsid w:val="00AC7EBC"/>
    <w:rsid w:val="00AD74AC"/>
    <w:rsid w:val="00AF189E"/>
    <w:rsid w:val="00B031CA"/>
    <w:rsid w:val="00B14506"/>
    <w:rsid w:val="00B152DF"/>
    <w:rsid w:val="00B244A8"/>
    <w:rsid w:val="00B24B3B"/>
    <w:rsid w:val="00B64CDF"/>
    <w:rsid w:val="00B91658"/>
    <w:rsid w:val="00B95FA9"/>
    <w:rsid w:val="00B97E6F"/>
    <w:rsid w:val="00BC373A"/>
    <w:rsid w:val="00BD2C28"/>
    <w:rsid w:val="00BD339A"/>
    <w:rsid w:val="00C03A79"/>
    <w:rsid w:val="00C10F6A"/>
    <w:rsid w:val="00C15F83"/>
    <w:rsid w:val="00C20BB5"/>
    <w:rsid w:val="00C27EC8"/>
    <w:rsid w:val="00C50B7E"/>
    <w:rsid w:val="00C53212"/>
    <w:rsid w:val="00C60DAC"/>
    <w:rsid w:val="00C75A70"/>
    <w:rsid w:val="00C95025"/>
    <w:rsid w:val="00CA7080"/>
    <w:rsid w:val="00CC32EB"/>
    <w:rsid w:val="00D0208B"/>
    <w:rsid w:val="00D1415C"/>
    <w:rsid w:val="00D16077"/>
    <w:rsid w:val="00D25DE2"/>
    <w:rsid w:val="00D31DE1"/>
    <w:rsid w:val="00D60EA3"/>
    <w:rsid w:val="00D846CE"/>
    <w:rsid w:val="00D85AB3"/>
    <w:rsid w:val="00D91D11"/>
    <w:rsid w:val="00DA1B79"/>
    <w:rsid w:val="00DA47BB"/>
    <w:rsid w:val="00DD0093"/>
    <w:rsid w:val="00DF77C0"/>
    <w:rsid w:val="00E11948"/>
    <w:rsid w:val="00E265C3"/>
    <w:rsid w:val="00E34CFB"/>
    <w:rsid w:val="00E47367"/>
    <w:rsid w:val="00EA1BC2"/>
    <w:rsid w:val="00EA42A0"/>
    <w:rsid w:val="00EE37EC"/>
    <w:rsid w:val="00F0091C"/>
    <w:rsid w:val="00F0190C"/>
    <w:rsid w:val="00F01BD7"/>
    <w:rsid w:val="00F050E4"/>
    <w:rsid w:val="00F31FCC"/>
    <w:rsid w:val="00F45B42"/>
    <w:rsid w:val="00F677CE"/>
    <w:rsid w:val="00FA36EB"/>
    <w:rsid w:val="00FA3DB0"/>
    <w:rsid w:val="00FB1D62"/>
    <w:rsid w:val="00FC7243"/>
    <w:rsid w:val="00FD47A2"/>
    <w:rsid w:val="00FE0ADA"/>
    <w:rsid w:val="017496E8"/>
    <w:rsid w:val="01820A04"/>
    <w:rsid w:val="01B016FF"/>
    <w:rsid w:val="020FE7B7"/>
    <w:rsid w:val="021D5008"/>
    <w:rsid w:val="029431D4"/>
    <w:rsid w:val="029D5A17"/>
    <w:rsid w:val="02D4A932"/>
    <w:rsid w:val="030EB034"/>
    <w:rsid w:val="039376D4"/>
    <w:rsid w:val="03B7005F"/>
    <w:rsid w:val="051E2EE5"/>
    <w:rsid w:val="0623F14A"/>
    <w:rsid w:val="0630AB3E"/>
    <w:rsid w:val="06A7937C"/>
    <w:rsid w:val="06C5B407"/>
    <w:rsid w:val="06E422B6"/>
    <w:rsid w:val="07653DA8"/>
    <w:rsid w:val="0774FACA"/>
    <w:rsid w:val="079C80F1"/>
    <w:rsid w:val="082C6064"/>
    <w:rsid w:val="08440860"/>
    <w:rsid w:val="08D14A94"/>
    <w:rsid w:val="0909321C"/>
    <w:rsid w:val="0A478ECD"/>
    <w:rsid w:val="0B4F66DE"/>
    <w:rsid w:val="0B9D6CB3"/>
    <w:rsid w:val="0BEB53F7"/>
    <w:rsid w:val="0C1ACD1E"/>
    <w:rsid w:val="0C3F5F9A"/>
    <w:rsid w:val="0DB00D5D"/>
    <w:rsid w:val="0DB5961D"/>
    <w:rsid w:val="0DDB467A"/>
    <w:rsid w:val="0E8BFDD8"/>
    <w:rsid w:val="100EBBED"/>
    <w:rsid w:val="101CE896"/>
    <w:rsid w:val="102C6651"/>
    <w:rsid w:val="1045072D"/>
    <w:rsid w:val="1059D75F"/>
    <w:rsid w:val="10E6F5C7"/>
    <w:rsid w:val="11510FF3"/>
    <w:rsid w:val="11D22F8B"/>
    <w:rsid w:val="1226E2FD"/>
    <w:rsid w:val="123863E5"/>
    <w:rsid w:val="123EC1B7"/>
    <w:rsid w:val="125808FD"/>
    <w:rsid w:val="1277237C"/>
    <w:rsid w:val="127BAFCA"/>
    <w:rsid w:val="12F02369"/>
    <w:rsid w:val="1309B4D3"/>
    <w:rsid w:val="1333CC0B"/>
    <w:rsid w:val="13527CE4"/>
    <w:rsid w:val="141DE64A"/>
    <w:rsid w:val="14D60C4A"/>
    <w:rsid w:val="151D4817"/>
    <w:rsid w:val="15D5AAE2"/>
    <w:rsid w:val="1637CC85"/>
    <w:rsid w:val="165616D6"/>
    <w:rsid w:val="1691BB65"/>
    <w:rsid w:val="16D36C79"/>
    <w:rsid w:val="17C80C4C"/>
    <w:rsid w:val="18483DED"/>
    <w:rsid w:val="18711ED1"/>
    <w:rsid w:val="19017D22"/>
    <w:rsid w:val="1961AE1D"/>
    <w:rsid w:val="1A01D94F"/>
    <w:rsid w:val="1A9D44A0"/>
    <w:rsid w:val="1AA920AE"/>
    <w:rsid w:val="1AE4D969"/>
    <w:rsid w:val="1B4505DC"/>
    <w:rsid w:val="1B4638AC"/>
    <w:rsid w:val="1B4638AC"/>
    <w:rsid w:val="1B64B456"/>
    <w:rsid w:val="1B7F503E"/>
    <w:rsid w:val="1B8218DE"/>
    <w:rsid w:val="1B9C050C"/>
    <w:rsid w:val="1BF34B0C"/>
    <w:rsid w:val="1C5B77C6"/>
    <w:rsid w:val="1C5B77C6"/>
    <w:rsid w:val="1D51149F"/>
    <w:rsid w:val="1DB1367B"/>
    <w:rsid w:val="1E240337"/>
    <w:rsid w:val="1EFAE022"/>
    <w:rsid w:val="1FA1C413"/>
    <w:rsid w:val="1FA1C413"/>
    <w:rsid w:val="1FC9E543"/>
    <w:rsid w:val="1FD39E82"/>
    <w:rsid w:val="2053E1AB"/>
    <w:rsid w:val="2158AF6F"/>
    <w:rsid w:val="2162F90B"/>
    <w:rsid w:val="2162F90B"/>
    <w:rsid w:val="218ED0A3"/>
    <w:rsid w:val="2192171F"/>
    <w:rsid w:val="22107DEC"/>
    <w:rsid w:val="2243DFD1"/>
    <w:rsid w:val="2366FA0F"/>
    <w:rsid w:val="2428E9A6"/>
    <w:rsid w:val="246360BB"/>
    <w:rsid w:val="24676FB9"/>
    <w:rsid w:val="246D2EAB"/>
    <w:rsid w:val="2524D21E"/>
    <w:rsid w:val="25BB9264"/>
    <w:rsid w:val="2650C04A"/>
    <w:rsid w:val="271797D5"/>
    <w:rsid w:val="277B4061"/>
    <w:rsid w:val="2793EA71"/>
    <w:rsid w:val="280D4D18"/>
    <w:rsid w:val="280D4D18"/>
    <w:rsid w:val="28B1E8BC"/>
    <w:rsid w:val="28B3488E"/>
    <w:rsid w:val="291BB238"/>
    <w:rsid w:val="29353393"/>
    <w:rsid w:val="29D4BBDE"/>
    <w:rsid w:val="2A316C72"/>
    <w:rsid w:val="2A814283"/>
    <w:rsid w:val="2A9E3328"/>
    <w:rsid w:val="2B173DBA"/>
    <w:rsid w:val="2B26BEEC"/>
    <w:rsid w:val="2B26BEEC"/>
    <w:rsid w:val="2B44C136"/>
    <w:rsid w:val="2B6BF898"/>
    <w:rsid w:val="2B7745F6"/>
    <w:rsid w:val="2C53C518"/>
    <w:rsid w:val="2C5CB9A4"/>
    <w:rsid w:val="2C76D184"/>
    <w:rsid w:val="2CE2CB23"/>
    <w:rsid w:val="2CF88EE6"/>
    <w:rsid w:val="2D01E294"/>
    <w:rsid w:val="2D1C7764"/>
    <w:rsid w:val="2D1D5F3B"/>
    <w:rsid w:val="2D75E3A6"/>
    <w:rsid w:val="2D7F501D"/>
    <w:rsid w:val="2F472246"/>
    <w:rsid w:val="2F9449CB"/>
    <w:rsid w:val="301E51DA"/>
    <w:rsid w:val="31321E69"/>
    <w:rsid w:val="317555BC"/>
    <w:rsid w:val="31CAE592"/>
    <w:rsid w:val="321DD29F"/>
    <w:rsid w:val="32A17E9B"/>
    <w:rsid w:val="32B789C3"/>
    <w:rsid w:val="332341B5"/>
    <w:rsid w:val="337E9467"/>
    <w:rsid w:val="33AA7009"/>
    <w:rsid w:val="341ACA96"/>
    <w:rsid w:val="3540A545"/>
    <w:rsid w:val="356B6130"/>
    <w:rsid w:val="356B6130"/>
    <w:rsid w:val="36141C89"/>
    <w:rsid w:val="3643203C"/>
    <w:rsid w:val="3698634A"/>
    <w:rsid w:val="36CF4334"/>
    <w:rsid w:val="36DF540A"/>
    <w:rsid w:val="3769B84B"/>
    <w:rsid w:val="38ABA494"/>
    <w:rsid w:val="38B8E253"/>
    <w:rsid w:val="3946D8A5"/>
    <w:rsid w:val="3991353A"/>
    <w:rsid w:val="39B1178F"/>
    <w:rsid w:val="39CDF745"/>
    <w:rsid w:val="3A2A4471"/>
    <w:rsid w:val="3A6BB1F1"/>
    <w:rsid w:val="3A6DA0D3"/>
    <w:rsid w:val="3A7AA9ED"/>
    <w:rsid w:val="3A822388"/>
    <w:rsid w:val="3B022DEF"/>
    <w:rsid w:val="3B428E05"/>
    <w:rsid w:val="3B458B36"/>
    <w:rsid w:val="3B6F6493"/>
    <w:rsid w:val="3B728B76"/>
    <w:rsid w:val="3BA9D344"/>
    <w:rsid w:val="3BAB7714"/>
    <w:rsid w:val="3BC79BB0"/>
    <w:rsid w:val="3C185701"/>
    <w:rsid w:val="3C2FA668"/>
    <w:rsid w:val="3C535FE4"/>
    <w:rsid w:val="3C535FE4"/>
    <w:rsid w:val="3C77E11A"/>
    <w:rsid w:val="3C87DD2A"/>
    <w:rsid w:val="3D145F3F"/>
    <w:rsid w:val="3D48E355"/>
    <w:rsid w:val="3D736A8F"/>
    <w:rsid w:val="3DC8FE8D"/>
    <w:rsid w:val="3E531EFB"/>
    <w:rsid w:val="3E5A779B"/>
    <w:rsid w:val="3E6C69C1"/>
    <w:rsid w:val="3ED2FAC7"/>
    <w:rsid w:val="3EE67799"/>
    <w:rsid w:val="3F119C19"/>
    <w:rsid w:val="3F15CC8B"/>
    <w:rsid w:val="3FB97CC7"/>
    <w:rsid w:val="40070303"/>
    <w:rsid w:val="401E77AF"/>
    <w:rsid w:val="402025DF"/>
    <w:rsid w:val="4104F20E"/>
    <w:rsid w:val="417C601D"/>
    <w:rsid w:val="4431D425"/>
    <w:rsid w:val="443F3734"/>
    <w:rsid w:val="44CE4177"/>
    <w:rsid w:val="44F5C68F"/>
    <w:rsid w:val="45565C89"/>
    <w:rsid w:val="466F1631"/>
    <w:rsid w:val="4679EAC3"/>
    <w:rsid w:val="46B130E1"/>
    <w:rsid w:val="46C2E5A5"/>
    <w:rsid w:val="474251B2"/>
    <w:rsid w:val="477F8DBE"/>
    <w:rsid w:val="47EB20AA"/>
    <w:rsid w:val="48E2E61F"/>
    <w:rsid w:val="48EE5B75"/>
    <w:rsid w:val="49C17283"/>
    <w:rsid w:val="49FBAD0F"/>
    <w:rsid w:val="4A7953ED"/>
    <w:rsid w:val="4AF37B45"/>
    <w:rsid w:val="4AF85A48"/>
    <w:rsid w:val="4B1FA8BE"/>
    <w:rsid w:val="4B24417B"/>
    <w:rsid w:val="4B68C577"/>
    <w:rsid w:val="4B8AA9F6"/>
    <w:rsid w:val="4BF00DEF"/>
    <w:rsid w:val="4C00C996"/>
    <w:rsid w:val="4C2A7DD6"/>
    <w:rsid w:val="4C739B57"/>
    <w:rsid w:val="4CB40476"/>
    <w:rsid w:val="4CF12D58"/>
    <w:rsid w:val="4EA4BD18"/>
    <w:rsid w:val="4F59011F"/>
    <w:rsid w:val="4F632163"/>
    <w:rsid w:val="501F902C"/>
    <w:rsid w:val="50705AF8"/>
    <w:rsid w:val="50755469"/>
    <w:rsid w:val="509AC23F"/>
    <w:rsid w:val="50F71509"/>
    <w:rsid w:val="51637723"/>
    <w:rsid w:val="51637723"/>
    <w:rsid w:val="51A7F701"/>
    <w:rsid w:val="51EFB4CF"/>
    <w:rsid w:val="5295DF58"/>
    <w:rsid w:val="52BD3650"/>
    <w:rsid w:val="5327D3FA"/>
    <w:rsid w:val="532E559C"/>
    <w:rsid w:val="53FBAD62"/>
    <w:rsid w:val="54000507"/>
    <w:rsid w:val="551C4334"/>
    <w:rsid w:val="565147E0"/>
    <w:rsid w:val="567B63AC"/>
    <w:rsid w:val="56F4282E"/>
    <w:rsid w:val="572863DB"/>
    <w:rsid w:val="57AD38BA"/>
    <w:rsid w:val="57B54F12"/>
    <w:rsid w:val="57D06CC4"/>
    <w:rsid w:val="5964A4A5"/>
    <w:rsid w:val="59742190"/>
    <w:rsid w:val="59742190"/>
    <w:rsid w:val="5A1A0695"/>
    <w:rsid w:val="5A54AF65"/>
    <w:rsid w:val="5A6E93B0"/>
    <w:rsid w:val="5AC84D02"/>
    <w:rsid w:val="5AEEF370"/>
    <w:rsid w:val="5B768A03"/>
    <w:rsid w:val="5B941CAB"/>
    <w:rsid w:val="5C00D800"/>
    <w:rsid w:val="5C8293F0"/>
    <w:rsid w:val="5CE8F4D4"/>
    <w:rsid w:val="5D5AF174"/>
    <w:rsid w:val="5D5AF174"/>
    <w:rsid w:val="5DC8E245"/>
    <w:rsid w:val="5E136527"/>
    <w:rsid w:val="60D1F0C8"/>
    <w:rsid w:val="6140CBDD"/>
    <w:rsid w:val="6266052B"/>
    <w:rsid w:val="62850C6F"/>
    <w:rsid w:val="62AA2F1E"/>
    <w:rsid w:val="62FC9D76"/>
    <w:rsid w:val="637D2790"/>
    <w:rsid w:val="6383DB1A"/>
    <w:rsid w:val="63852B69"/>
    <w:rsid w:val="63B59FA6"/>
    <w:rsid w:val="643D3BC4"/>
    <w:rsid w:val="649F17D6"/>
    <w:rsid w:val="6570A302"/>
    <w:rsid w:val="65A9B90A"/>
    <w:rsid w:val="662FE58A"/>
    <w:rsid w:val="66E2A102"/>
    <w:rsid w:val="67EE8FA1"/>
    <w:rsid w:val="681E0E51"/>
    <w:rsid w:val="68494BC6"/>
    <w:rsid w:val="68727A2B"/>
    <w:rsid w:val="6954C9E6"/>
    <w:rsid w:val="6978F2C7"/>
    <w:rsid w:val="69C6B0BA"/>
    <w:rsid w:val="6A8399A9"/>
    <w:rsid w:val="6A93969A"/>
    <w:rsid w:val="6AB63DCF"/>
    <w:rsid w:val="6AD33BEF"/>
    <w:rsid w:val="6B17ED85"/>
    <w:rsid w:val="6B1DC48E"/>
    <w:rsid w:val="6B85A888"/>
    <w:rsid w:val="6B9FCD87"/>
    <w:rsid w:val="6CAB4909"/>
    <w:rsid w:val="6D31F081"/>
    <w:rsid w:val="6D4B64CE"/>
    <w:rsid w:val="6D76EC05"/>
    <w:rsid w:val="6D7B22FD"/>
    <w:rsid w:val="6DA9E20A"/>
    <w:rsid w:val="6E3F295A"/>
    <w:rsid w:val="6E628DEF"/>
    <w:rsid w:val="6EA802A7"/>
    <w:rsid w:val="6EB1E2D2"/>
    <w:rsid w:val="6F519F1F"/>
    <w:rsid w:val="6F98696F"/>
    <w:rsid w:val="6FFCDE59"/>
    <w:rsid w:val="7023B90B"/>
    <w:rsid w:val="70CE7E6F"/>
    <w:rsid w:val="71150E90"/>
    <w:rsid w:val="71619DEB"/>
    <w:rsid w:val="71E4E4A8"/>
    <w:rsid w:val="71E4E4A8"/>
    <w:rsid w:val="72850CC9"/>
    <w:rsid w:val="7291FFE9"/>
    <w:rsid w:val="72F37224"/>
    <w:rsid w:val="7324B682"/>
    <w:rsid w:val="732F7473"/>
    <w:rsid w:val="734BF1A1"/>
    <w:rsid w:val="7433911F"/>
    <w:rsid w:val="744DA16B"/>
    <w:rsid w:val="74617E32"/>
    <w:rsid w:val="746E58A9"/>
    <w:rsid w:val="74C67A61"/>
    <w:rsid w:val="7504E552"/>
    <w:rsid w:val="751615A7"/>
    <w:rsid w:val="759490AC"/>
    <w:rsid w:val="75BF941C"/>
    <w:rsid w:val="75C26031"/>
    <w:rsid w:val="76CE952C"/>
    <w:rsid w:val="76D2164A"/>
    <w:rsid w:val="76E12170"/>
    <w:rsid w:val="77A9D913"/>
    <w:rsid w:val="77DC1755"/>
    <w:rsid w:val="781205C6"/>
    <w:rsid w:val="7869C556"/>
    <w:rsid w:val="786B7FF1"/>
    <w:rsid w:val="7A262B0E"/>
    <w:rsid w:val="7A670099"/>
    <w:rsid w:val="7A670099"/>
    <w:rsid w:val="7AAD454B"/>
    <w:rsid w:val="7AE9011E"/>
    <w:rsid w:val="7B4A883E"/>
    <w:rsid w:val="7B67FA24"/>
    <w:rsid w:val="7B80B346"/>
    <w:rsid w:val="7B909A13"/>
    <w:rsid w:val="7BA11489"/>
    <w:rsid w:val="7BB0011C"/>
    <w:rsid w:val="7C0BF2DA"/>
    <w:rsid w:val="7C479079"/>
    <w:rsid w:val="7C479079"/>
    <w:rsid w:val="7CB1A2BE"/>
    <w:rsid w:val="7E849862"/>
    <w:rsid w:val="7F9009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link w:val="NoSpacingChar"/>
    <w:uiPriority w:val="1"/>
    <w:qFormat/>
    <w:rsid w:val="00340110"/>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340110"/>
    <w:rPr>
      <w:kern w:val="0"/>
      <w:sz w:val="22"/>
      <w:szCs w:val="22"/>
      <w:lang w:val="en-US" w:eastAsia="en-US"/>
      <w14:ligatures w14:val="none"/>
    </w:rPr>
  </w:style>
  <w:style w:type="paragraph" w:styleId="pdq2pgselectionanchorcontainer" w:customStyle="1">
    <w:name w:val="pdq2pg_selectionanchorcontainer"/>
    <w:basedOn w:val="Normal"/>
    <w:rsid w:val="006F3B3E"/>
    <w:pPr>
      <w:spacing w:before="100" w:beforeAutospacing="1" w:after="100" w:afterAutospacing="1" w:line="240" w:lineRule="auto"/>
    </w:pPr>
    <w:rPr>
      <w:rFonts w:ascii="Times New Roman" w:hAnsi="Times New Roman" w:eastAsia="Times New Roman" w:cs="Times New Roman"/>
      <w:kern w:val="0"/>
      <w:lang w:eastAsia="zh-CN"/>
      <w14:ligatures w14:val="none"/>
    </w:rPr>
  </w:style>
  <w:style w:type="character" w:styleId="Strong">
    <w:name w:val="Strong"/>
    <w:basedOn w:val="DefaultParagraphFont"/>
    <w:uiPriority w:val="22"/>
    <w:qFormat/>
    <w:rsid w:val="006F3B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7956039">
      <w:bodyDiv w:val="1"/>
      <w:marLeft w:val="0"/>
      <w:marRight w:val="0"/>
      <w:marTop w:val="0"/>
      <w:marBottom w:val="0"/>
      <w:divBdr>
        <w:top w:val="none" w:sz="0" w:space="0" w:color="auto"/>
        <w:left w:val="none" w:sz="0" w:space="0" w:color="auto"/>
        <w:bottom w:val="none" w:sz="0" w:space="0" w:color="auto"/>
        <w:right w:val="none" w:sz="0" w:space="0" w:color="auto"/>
      </w:divBdr>
    </w:div>
    <w:div w:id="194079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microsoft.com/office/2020/10/relationships/intelligence" Target="intelligence2.xml" Id="R5abc028b9d73413a" /><Relationship Type="http://schemas.openxmlformats.org/officeDocument/2006/relationships/header" Target="header.xml" Id="Ra80e375efd544bb9" /><Relationship Type="http://schemas.openxmlformats.org/officeDocument/2006/relationships/header" Target="header2.xml" Id="R01838bf02f4a4b30" /><Relationship Type="http://schemas.openxmlformats.org/officeDocument/2006/relationships/footer" Target="footer2.xml" Id="R010138cef3f34ea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cef0a8d568a5cf0666bfb44728cddfe">
  <xsd:schema xmlns:xsd="http://www.w3.org/2001/XMLSchema" xmlns:xs="http://www.w3.org/2001/XMLSchema" xmlns:p="http://schemas.microsoft.com/office/2006/metadata/properties" xmlns:ns3="901b7179-a49d-4669-ab88-101a0e80079b" targetNamespace="http://schemas.microsoft.com/office/2006/metadata/properties" ma:root="true" ma:fieldsID="cc32c2d71cee7f26a9c745ad6670cbe9"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4FC996E2-22EE-4CE4-9686-CA8F2A236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F943CD-BA43-4BDD-B81B-440A111C8B9A}">
  <ds:schemaRefs>
    <ds:schemaRef ds:uri="http://schemas.microsoft.com/sharepoint/v3/contenttype/forms"/>
  </ds:schemaRefs>
</ds:datastoreItem>
</file>

<file path=customXml/itemProps4.xml><?xml version="1.0" encoding="utf-8"?>
<ds:datastoreItem xmlns:ds="http://schemas.openxmlformats.org/officeDocument/2006/customXml" ds:itemID="{10FFEAE2-A3C3-4376-A018-255EF344BCF3}">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Basil’s Bakery report</dc:title>
  <dc:subject>Mohammed Moiz</dc:subject>
  <dc:creator>Olu Adegbite</dc:creator>
  <keywords/>
  <dc:description/>
  <lastModifiedBy>Mohammed Moiz (2520901)</lastModifiedBy>
  <revision>59</revision>
  <lastPrinted>2025-08-13T10:56:00.0000000Z</lastPrinted>
  <dcterms:created xsi:type="dcterms:W3CDTF">2026-06-24T13:49:00.0000000Z</dcterms:created>
  <dcterms:modified xsi:type="dcterms:W3CDTF">2026-07-08T15:10:40.3459470Z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