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a16="http://schemas.microsoft.com/office/drawing/2014/main" xmlns:pic="http://schemas.openxmlformats.org/drawingml/2006/picture" xmlns:a14="http://schemas.microsoft.com/office/drawing/2010/main" mc:Ignorable="w14 w15 w16se w16cid w16 w16cex w16sdtdh w16sdtfl w16du wp14">
  <w:body>
    <w:p w:rsidRPr="00594FAC" w:rsidR="00717EAA" w:rsidRDefault="007C11B3" w14:paraId="13B3F06E" w14:textId="3414F974">
      <w:pPr>
        <w:spacing w:after="240" w:line="360" w:lineRule="auto"/>
        <w:rPr>
          <w:rFonts w:ascii="Arial" w:hAnsi="Arial" w:cs="Arial"/>
          <w:szCs w:val="24"/>
        </w:rPr>
      </w:pPr>
      <w:r w:rsidRPr="00594FAC">
        <w:rPr>
          <w:rFonts w:ascii="Arial" w:hAnsi="Arial" w:cs="Arial"/>
          <w:noProof/>
        </w:rPr>
        <w:drawing>
          <wp:anchor distT="0" distB="0" distL="114300" distR="114300" simplePos="0" relativeHeight="251658241" behindDoc="0" locked="0" layoutInCell="1" allowOverlap="1" wp14:anchorId="23B29376" wp14:editId="6E18CE2F">
            <wp:simplePos x="0" y="0"/>
            <wp:positionH relativeFrom="column">
              <wp:posOffset>0</wp:posOffset>
            </wp:positionH>
            <wp:positionV relativeFrom="paragraph">
              <wp:posOffset>414020</wp:posOffset>
            </wp:positionV>
            <wp:extent cx="3061970" cy="1224915"/>
            <wp:effectExtent l="0" t="0" r="0" b="0"/>
            <wp:wrapSquare wrapText="bothSides"/>
            <wp:docPr id="1" name="Picture 1" descr="Discover University of Wales Trinity Saint David">
              <a:extLst xmlns:a="http://schemas.openxmlformats.org/drawingml/2006/main">
                <a:ext uri="{FF2B5EF4-FFF2-40B4-BE49-F238E27FC236}">
                  <a16:creationId xmlns:a16="http://schemas.microsoft.com/office/drawing/2014/main" id="{6E35A8F8-AF83-4BA5-A5D4-98FC9C434DA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3061970" cy="1224915"/>
                    </a:xfrm>
                    <a:prstGeom prst="rect">
                      <a:avLst/>
                    </a:prstGeom>
                    <a:noFill/>
                  </pic:spPr>
                </pic:pic>
              </a:graphicData>
            </a:graphic>
            <wp14:sizeRelH relativeFrom="page">
              <wp14:pctWidth>0</wp14:pctWidth>
            </wp14:sizeRelH>
            <wp14:sizeRelV relativeFrom="page">
              <wp14:pctHeight>0</wp14:pctHeight>
            </wp14:sizeRelV>
          </wp:anchor>
        </w:drawing>
      </w:r>
    </w:p>
    <w:p w:rsidRPr="00594FAC" w:rsidR="00717EAA" w:rsidRDefault="00717EAA" w14:paraId="791B59F7" w14:textId="77777777">
      <w:pPr>
        <w:spacing w:after="240" w:line="360" w:lineRule="auto"/>
        <w:rPr>
          <w:rFonts w:ascii="Arial" w:hAnsi="Arial" w:cs="Arial"/>
          <w:szCs w:val="24"/>
        </w:rPr>
      </w:pPr>
    </w:p>
    <w:p w:rsidRPr="00594FAC" w:rsidR="00717EAA" w:rsidRDefault="00717EAA" w14:paraId="295746CD" w14:textId="77777777">
      <w:pPr>
        <w:spacing w:after="240" w:line="360" w:lineRule="auto"/>
        <w:rPr>
          <w:rFonts w:ascii="Arial" w:hAnsi="Arial" w:cs="Arial"/>
          <w:szCs w:val="24"/>
        </w:rPr>
      </w:pPr>
    </w:p>
    <w:p w:rsidRPr="00594FAC" w:rsidR="00717EAA" w:rsidRDefault="00717EAA" w14:paraId="1443F9DF" w14:textId="77777777">
      <w:pPr>
        <w:tabs>
          <w:tab w:val="left" w:pos="6540"/>
        </w:tabs>
        <w:spacing w:after="240" w:line="360" w:lineRule="auto"/>
        <w:rPr>
          <w:rFonts w:ascii="Arial" w:hAnsi="Arial" w:cs="Arial"/>
          <w:sz w:val="28"/>
          <w:szCs w:val="28"/>
        </w:rPr>
      </w:pPr>
    </w:p>
    <w:p w:rsidR="007C11B3" w:rsidRDefault="007C11B3" w14:paraId="56A97963" w14:textId="77777777">
      <w:pPr>
        <w:tabs>
          <w:tab w:val="left" w:pos="6540"/>
        </w:tabs>
        <w:spacing w:after="240" w:line="360" w:lineRule="auto"/>
        <w:rPr>
          <w:rFonts w:ascii="Arial" w:hAnsi="Arial" w:cs="Arial"/>
          <w:sz w:val="22"/>
          <w:lang w:val="nl-NL"/>
        </w:rPr>
      </w:pPr>
    </w:p>
    <w:p w:rsidR="007C11B3" w:rsidRDefault="007C11B3" w14:paraId="025C9035" w14:textId="77777777">
      <w:pPr>
        <w:tabs>
          <w:tab w:val="left" w:pos="6540"/>
        </w:tabs>
        <w:spacing w:after="240" w:line="360" w:lineRule="auto"/>
        <w:rPr>
          <w:rFonts w:ascii="Arial" w:hAnsi="Arial" w:cs="Arial"/>
          <w:sz w:val="22"/>
          <w:lang w:val="nl-NL"/>
        </w:rPr>
      </w:pPr>
    </w:p>
    <w:p w:rsidR="000903B6" w:rsidRDefault="000903B6" w14:paraId="1B5A3A9D" w14:textId="77777777">
      <w:pPr>
        <w:tabs>
          <w:tab w:val="left" w:pos="6540"/>
        </w:tabs>
        <w:spacing w:after="240" w:line="360" w:lineRule="auto"/>
        <w:rPr>
          <w:rFonts w:ascii="Arial" w:hAnsi="Arial" w:cs="Arial"/>
          <w:sz w:val="22"/>
          <w:lang w:val="nl-NL"/>
        </w:rPr>
      </w:pPr>
    </w:p>
    <w:p w:rsidR="000903B6" w:rsidRDefault="000903B6" w14:paraId="3832655C" w14:textId="77777777">
      <w:pPr>
        <w:tabs>
          <w:tab w:val="left" w:pos="6540"/>
        </w:tabs>
        <w:spacing w:after="240" w:line="360" w:lineRule="auto"/>
        <w:rPr>
          <w:rFonts w:ascii="Arial" w:hAnsi="Arial" w:cs="Arial"/>
          <w:sz w:val="22"/>
          <w:lang w:val="nl-NL"/>
        </w:rPr>
      </w:pPr>
    </w:p>
    <w:p w:rsidRPr="00E95AF3" w:rsidR="00717EAA" w:rsidRDefault="77E9F991" w14:paraId="0ED599DC" w14:textId="42F12C80">
      <w:pPr>
        <w:tabs>
          <w:tab w:val="left" w:pos="6540"/>
        </w:tabs>
        <w:spacing w:after="240" w:line="360" w:lineRule="auto"/>
        <w:rPr>
          <w:rFonts w:ascii="Arial" w:hAnsi="Arial" w:cs="Arial"/>
          <w:sz w:val="22"/>
          <w:lang w:val="nl-NL"/>
        </w:rPr>
      </w:pPr>
      <w:r w:rsidRPr="2C64647F">
        <w:rPr>
          <w:rFonts w:ascii="Arial" w:hAnsi="Arial" w:cs="Arial"/>
          <w:sz w:val="22"/>
          <w:lang w:val="nl-NL"/>
        </w:rPr>
        <w:t xml:space="preserve"> </w:t>
      </w:r>
      <w:r w:rsidRPr="00E95AF3" w:rsidR="00717EAA">
        <w:rPr>
          <w:rFonts w:ascii="Arial" w:hAnsi="Arial" w:cs="Arial"/>
          <w:sz w:val="22"/>
          <w:lang w:val="nl-NL"/>
        </w:rPr>
        <w:t xml:space="preserve">Student </w:t>
      </w:r>
      <w:r w:rsidRPr="00E95AF3" w:rsidR="00823162">
        <w:rPr>
          <w:rFonts w:ascii="Arial" w:hAnsi="Arial" w:cs="Arial"/>
          <w:sz w:val="22"/>
          <w:lang w:val="nl-NL"/>
        </w:rPr>
        <w:t xml:space="preserve">name: Jamila Zakari </w:t>
      </w:r>
    </w:p>
    <w:p w:rsidRPr="00E95AF3" w:rsidR="00717EAA" w:rsidP="2C64647F" w:rsidRDefault="33504487" w14:paraId="3CE48560" w14:textId="4E0CB165">
      <w:pPr>
        <w:tabs>
          <w:tab w:val="left" w:pos="6540"/>
        </w:tabs>
        <w:spacing w:after="240" w:line="360" w:lineRule="auto"/>
      </w:pPr>
      <w:r w:rsidRPr="2C64647F">
        <w:rPr>
          <w:rFonts w:ascii="Arial" w:hAnsi="Arial" w:cs="Arial"/>
          <w:sz w:val="22"/>
          <w:lang w:val="nl-NL"/>
        </w:rPr>
        <w:t>Student ID:</w:t>
      </w:r>
      <w:r w:rsidRPr="2C64647F" w:rsidR="45A05FBB">
        <w:rPr>
          <w:rFonts w:ascii="Arial" w:hAnsi="Arial" w:cs="Arial"/>
          <w:sz w:val="22"/>
          <w:lang w:val="nl-NL"/>
        </w:rPr>
        <w:t xml:space="preserve"> 232238</w:t>
      </w:r>
    </w:p>
    <w:p w:rsidRPr="00E95AF3" w:rsidR="00717EAA" w:rsidP="2C64647F" w:rsidRDefault="33504487" w14:paraId="580A80FB" w14:textId="79A32B21">
      <w:pPr>
        <w:tabs>
          <w:tab w:val="left" w:pos="6540"/>
        </w:tabs>
        <w:spacing w:after="240" w:line="360" w:lineRule="auto"/>
      </w:pPr>
      <w:r w:rsidRPr="2C64647F">
        <w:rPr>
          <w:rFonts w:ascii="Arial" w:hAnsi="Arial" w:cs="Arial"/>
          <w:sz w:val="22"/>
          <w:lang w:val="nl-NL"/>
        </w:rPr>
        <w:t xml:space="preserve">Module name: </w:t>
      </w:r>
      <w:r w:rsidRPr="2C64647F" w:rsidR="373D39FB">
        <w:rPr>
          <w:rFonts w:ascii="Arial" w:hAnsi="Arial" w:eastAsia="Times New Roman" w:cs="Arial"/>
          <w:color w:val="1D2125"/>
          <w:sz w:val="22"/>
          <w:lang w:eastAsia="en-GB"/>
        </w:rPr>
        <w:t>Change makers</w:t>
      </w:r>
      <w:r w:rsidRPr="2C64647F" w:rsidR="335F158E">
        <w:rPr>
          <w:rFonts w:ascii="Arial" w:hAnsi="Arial" w:eastAsia="Times New Roman" w:cs="Arial"/>
          <w:color w:val="1D2125"/>
          <w:sz w:val="22"/>
          <w:lang w:eastAsia="en-GB"/>
        </w:rPr>
        <w:t xml:space="preserve">: Building your Personal Brand for Sustainable </w:t>
      </w:r>
      <w:r w:rsidRPr="2C64647F" w:rsidR="31077F45">
        <w:rPr>
          <w:rFonts w:ascii="Arial" w:hAnsi="Arial" w:eastAsia="Times New Roman" w:cs="Arial"/>
          <w:color w:val="1D2125"/>
          <w:sz w:val="22"/>
          <w:lang w:eastAsia="en-GB"/>
        </w:rPr>
        <w:t xml:space="preserve">       </w:t>
      </w:r>
      <w:r w:rsidRPr="2C64647F" w:rsidR="335F158E">
        <w:rPr>
          <w:rFonts w:ascii="Arial" w:hAnsi="Arial" w:eastAsia="Times New Roman" w:cs="Arial"/>
          <w:color w:val="1D2125"/>
          <w:sz w:val="22"/>
          <w:lang w:eastAsia="en-GB"/>
        </w:rPr>
        <w:t>Employment</w:t>
      </w:r>
    </w:p>
    <w:p w:rsidRPr="00E95AF3" w:rsidR="00717EAA" w:rsidRDefault="00717EAA" w14:paraId="4F79D1FC" w14:textId="65A143D7">
      <w:pPr>
        <w:tabs>
          <w:tab w:val="left" w:pos="6540"/>
        </w:tabs>
        <w:spacing w:after="240" w:line="360" w:lineRule="auto"/>
      </w:pPr>
      <w:r w:rsidRPr="00E95AF3">
        <w:rPr>
          <w:rFonts w:ascii="Arial" w:hAnsi="Arial" w:cs="Arial"/>
          <w:sz w:val="22"/>
        </w:rPr>
        <w:t xml:space="preserve">Module </w:t>
      </w:r>
      <w:r w:rsidRPr="00E95AF3" w:rsidR="002D2D42">
        <w:rPr>
          <w:rFonts w:ascii="Arial" w:hAnsi="Arial" w:cs="Arial"/>
          <w:sz w:val="22"/>
        </w:rPr>
        <w:t>code: BMPH</w:t>
      </w:r>
      <w:r w:rsidRPr="00E95AF3" w:rsidR="00E7162E">
        <w:rPr>
          <w:rFonts w:ascii="Arial" w:hAnsi="Arial" w:cs="Arial"/>
          <w:sz w:val="22"/>
        </w:rPr>
        <w:t>50</w:t>
      </w:r>
      <w:r w:rsidRPr="00E95AF3" w:rsidR="006C2293">
        <w:rPr>
          <w:rFonts w:ascii="Arial" w:hAnsi="Arial" w:cs="Arial"/>
          <w:sz w:val="22"/>
        </w:rPr>
        <w:t>15</w:t>
      </w:r>
    </w:p>
    <w:p w:rsidRPr="00E95AF3" w:rsidR="00717EAA" w:rsidRDefault="0F5916B5" w14:paraId="774F82C6" w14:textId="71F48830">
      <w:pPr>
        <w:tabs>
          <w:tab w:val="left" w:pos="6540"/>
        </w:tabs>
        <w:spacing w:after="240" w:line="360" w:lineRule="auto"/>
      </w:pPr>
      <w:r w:rsidRPr="2C64647F">
        <w:rPr>
          <w:rFonts w:ascii="Arial" w:hAnsi="Arial" w:cs="Arial"/>
          <w:sz w:val="22"/>
        </w:rPr>
        <w:t xml:space="preserve"> </w:t>
      </w:r>
      <w:r w:rsidRPr="00E95AF3" w:rsidR="00717EAA">
        <w:rPr>
          <w:rFonts w:ascii="Arial" w:hAnsi="Arial" w:cs="Arial"/>
          <w:sz w:val="22"/>
        </w:rPr>
        <w:t>Lecturer name:</w:t>
      </w:r>
      <w:r w:rsidRPr="00E95AF3" w:rsidR="008B15F5">
        <w:rPr>
          <w:rFonts w:ascii="Arial" w:hAnsi="Arial" w:cs="Arial"/>
          <w:sz w:val="22"/>
        </w:rPr>
        <w:t xml:space="preserve"> Caroline Salami</w:t>
      </w:r>
    </w:p>
    <w:p w:rsidR="6335F68C" w:rsidP="4CC62F01" w:rsidRDefault="6335F68C" w14:paraId="302E0EED" w14:textId="4695395A">
      <w:pPr>
        <w:tabs>
          <w:tab w:val="left" w:pos="6540"/>
        </w:tabs>
        <w:spacing w:after="240" w:line="360" w:lineRule="auto"/>
      </w:pPr>
      <w:r w:rsidRPr="4CC62F01">
        <w:rPr>
          <w:rFonts w:ascii="Arial" w:hAnsi="Arial" w:cs="Arial"/>
          <w:sz w:val="22"/>
        </w:rPr>
        <w:t>Submission date: 07/08/2026</w:t>
      </w:r>
    </w:p>
    <w:p w:rsidRPr="00E95AF3" w:rsidR="00717EAA" w:rsidRDefault="00717EAA" w14:paraId="4058CC95" w14:textId="77777777">
      <w:pPr>
        <w:tabs>
          <w:tab w:val="left" w:pos="6540"/>
        </w:tabs>
        <w:spacing w:after="240" w:line="360" w:lineRule="auto"/>
        <w:rPr>
          <w:rFonts w:ascii="Arial" w:hAnsi="Arial" w:cs="Arial"/>
          <w:sz w:val="22"/>
        </w:rPr>
      </w:pPr>
    </w:p>
    <w:p w:rsidR="0C04B371" w:rsidP="0C04B371" w:rsidRDefault="0C04B371" w14:paraId="066534D2" w14:textId="23EE8227">
      <w:pPr>
        <w:tabs>
          <w:tab w:val="left" w:pos="6540"/>
        </w:tabs>
        <w:spacing w:after="240" w:line="360" w:lineRule="auto"/>
        <w:rPr>
          <w:rFonts w:ascii="Arial" w:hAnsi="Arial" w:cs="Arial"/>
          <w:sz w:val="22"/>
        </w:rPr>
      </w:pPr>
    </w:p>
    <w:p w:rsidR="53F32E29" w:rsidP="53F32E29" w:rsidRDefault="53F32E29" w14:paraId="3BB8811C" w14:textId="36CF3C78">
      <w:pPr>
        <w:tabs>
          <w:tab w:val="left" w:pos="6540"/>
        </w:tabs>
        <w:spacing w:after="240" w:line="360" w:lineRule="auto"/>
        <w:rPr>
          <w:rFonts w:ascii="Arial" w:hAnsi="Arial" w:cs="Arial"/>
          <w:sz w:val="22"/>
        </w:rPr>
      </w:pPr>
    </w:p>
    <w:p w:rsidR="53F32E29" w:rsidP="53F32E29" w:rsidRDefault="53F32E29" w14:paraId="1AEDAFE6" w14:textId="05874743">
      <w:pPr>
        <w:tabs>
          <w:tab w:val="left" w:pos="6540"/>
        </w:tabs>
        <w:spacing w:after="240" w:line="360" w:lineRule="auto"/>
        <w:rPr>
          <w:rFonts w:ascii="Arial" w:hAnsi="Arial" w:cs="Arial"/>
          <w:sz w:val="22"/>
        </w:rPr>
      </w:pPr>
    </w:p>
    <w:p w:rsidRPr="00206CF6" w:rsidR="00D836A4" w:rsidP="10E66EB0" w:rsidRDefault="2DB9923C" w14:paraId="72C600B7" w14:textId="0EBB6341">
      <w:pPr>
        <w:pStyle w:val="p1"/>
        <w:tabs>
          <w:tab w:val="left" w:pos="8610"/>
        </w:tabs>
        <w:rPr>
          <w:rFonts w:ascii="Arial" w:hAnsi="Arial" w:eastAsia="Arial" w:cs="Arial"/>
          <w:sz w:val="22"/>
          <w:szCs w:val="22"/>
        </w:rPr>
      </w:pPr>
      <w:r w:rsidRPr="7C344C5A" w:rsidR="2DB9923C">
        <w:rPr>
          <w:rFonts w:ascii="Arial" w:hAnsi="Arial" w:eastAsia="Arial" w:cs="Arial"/>
          <w:sz w:val="22"/>
          <w:szCs w:val="22"/>
        </w:rPr>
        <w:t xml:space="preserve"> </w:t>
      </w:r>
      <w:r w:rsidRPr="7C344C5A" w:rsidR="2DB9923C">
        <w:rPr>
          <w:rFonts w:ascii="Arial" w:hAnsi="Arial" w:eastAsia="Arial" w:cs="Arial"/>
          <w:sz w:val="22"/>
          <w:szCs w:val="22"/>
        </w:rPr>
        <w:t>B</w:t>
      </w:r>
      <w:r w:rsidRPr="7C344C5A" w:rsidR="7216FEC4">
        <w:rPr>
          <w:rFonts w:ascii="Arial" w:hAnsi="Arial" w:eastAsia="Arial" w:cs="Arial"/>
          <w:sz w:val="22"/>
          <w:szCs w:val="22"/>
        </w:rPr>
        <w:t>ECOMING</w:t>
      </w:r>
      <w:r w:rsidRPr="7C344C5A" w:rsidR="2DB9923C">
        <w:rPr>
          <w:rFonts w:ascii="Arial" w:hAnsi="Arial" w:eastAsia="Arial" w:cs="Arial"/>
          <w:sz w:val="22"/>
          <w:szCs w:val="22"/>
        </w:rPr>
        <w:t xml:space="preserve"> </w:t>
      </w:r>
      <w:r w:rsidRPr="7C344C5A" w:rsidR="22512603">
        <w:rPr>
          <w:rFonts w:ascii="Arial" w:hAnsi="Arial" w:eastAsia="Arial" w:cs="Arial"/>
          <w:sz w:val="22"/>
          <w:szCs w:val="22"/>
        </w:rPr>
        <w:t>A SPEECH</w:t>
      </w:r>
      <w:r w:rsidRPr="7C344C5A" w:rsidR="2DB9923C">
        <w:rPr>
          <w:rFonts w:ascii="Arial" w:hAnsi="Arial" w:eastAsia="Arial" w:cs="Arial"/>
          <w:sz w:val="22"/>
          <w:szCs w:val="22"/>
        </w:rPr>
        <w:t xml:space="preserve"> </w:t>
      </w:r>
      <w:r w:rsidRPr="7C344C5A" w:rsidR="61F87CB2">
        <w:rPr>
          <w:rFonts w:ascii="Arial" w:hAnsi="Arial" w:eastAsia="Arial" w:cs="Arial"/>
          <w:sz w:val="22"/>
          <w:szCs w:val="22"/>
        </w:rPr>
        <w:t xml:space="preserve">AND </w:t>
      </w:r>
      <w:r w:rsidRPr="7C344C5A" w:rsidR="2DB9923C">
        <w:rPr>
          <w:rFonts w:ascii="Arial" w:hAnsi="Arial" w:eastAsia="Arial" w:cs="Arial"/>
          <w:sz w:val="22"/>
          <w:szCs w:val="22"/>
        </w:rPr>
        <w:t>L</w:t>
      </w:r>
      <w:r w:rsidRPr="7C344C5A" w:rsidR="4BFB0DD5">
        <w:rPr>
          <w:rFonts w:ascii="Arial" w:hAnsi="Arial" w:eastAsia="Arial" w:cs="Arial"/>
          <w:sz w:val="22"/>
          <w:szCs w:val="22"/>
        </w:rPr>
        <w:t>ANGUAGE</w:t>
      </w:r>
      <w:r w:rsidRPr="7C344C5A" w:rsidR="2DB9923C">
        <w:rPr>
          <w:rFonts w:ascii="Arial" w:hAnsi="Arial" w:eastAsia="Arial" w:cs="Arial"/>
          <w:sz w:val="22"/>
          <w:szCs w:val="22"/>
        </w:rPr>
        <w:t xml:space="preserve"> T</w:t>
      </w:r>
      <w:r w:rsidRPr="7C344C5A" w:rsidR="5F734B17">
        <w:rPr>
          <w:rFonts w:ascii="Arial" w:hAnsi="Arial" w:eastAsia="Arial" w:cs="Arial"/>
          <w:sz w:val="22"/>
          <w:szCs w:val="22"/>
        </w:rPr>
        <w:t>HERAPIST</w:t>
      </w:r>
      <w:r w:rsidRPr="7C344C5A" w:rsidR="751FF52C">
        <w:rPr>
          <w:rFonts w:ascii="Arial" w:hAnsi="Arial" w:eastAsia="Arial" w:cs="Arial"/>
          <w:sz w:val="22"/>
          <w:szCs w:val="22"/>
        </w:rPr>
        <w:t xml:space="preserve"> IN </w:t>
      </w:r>
      <w:r w:rsidRPr="7C344C5A" w:rsidR="2641B627">
        <w:rPr>
          <w:rFonts w:ascii="Arial" w:hAnsi="Arial" w:eastAsia="Arial" w:cs="Arial"/>
          <w:sz w:val="22"/>
          <w:szCs w:val="22"/>
        </w:rPr>
        <w:t xml:space="preserve">THE </w:t>
      </w:r>
      <w:r w:rsidRPr="7C344C5A" w:rsidR="2DB9923C">
        <w:rPr>
          <w:rFonts w:ascii="Arial" w:hAnsi="Arial" w:eastAsia="Arial" w:cs="Arial"/>
          <w:sz w:val="22"/>
          <w:szCs w:val="22"/>
        </w:rPr>
        <w:t>UK</w:t>
      </w:r>
      <w:r w:rsidRPr="7C344C5A" w:rsidR="54D83AE6">
        <w:rPr>
          <w:rFonts w:ascii="Arial" w:hAnsi="Arial" w:eastAsia="Arial" w:cs="Arial"/>
          <w:sz w:val="22"/>
          <w:szCs w:val="22"/>
        </w:rPr>
        <w:t>.</w:t>
      </w:r>
      <w:r w:rsidRPr="7C344C5A" w:rsidR="2DB9923C">
        <w:rPr>
          <w:rFonts w:ascii="Arial" w:hAnsi="Arial" w:eastAsia="Arial" w:cs="Arial"/>
          <w:sz w:val="22"/>
          <w:szCs w:val="22"/>
        </w:rPr>
        <w:t xml:space="preserve"> </w:t>
      </w:r>
    </w:p>
    <w:p w:rsidRPr="00206CF6" w:rsidR="0C04B371" w:rsidP="0C04B371" w:rsidRDefault="0C04B371" w14:paraId="541EFF6A" w14:textId="1694F817">
      <w:pPr>
        <w:tabs>
          <w:tab w:val="left" w:pos="6540"/>
        </w:tabs>
        <w:spacing w:after="240" w:line="360" w:lineRule="auto"/>
        <w:rPr>
          <w:rFonts w:ascii="Arial" w:hAnsi="Arial" w:cs="Arial"/>
          <w:b/>
          <w:sz w:val="22"/>
        </w:rPr>
      </w:pPr>
    </w:p>
    <w:p w:rsidRPr="00206CF6" w:rsidR="0C04B371" w:rsidP="0C04B371" w:rsidRDefault="0C04B371" w14:paraId="35D66B32" w14:textId="2D97F50E">
      <w:pPr>
        <w:tabs>
          <w:tab w:val="left" w:pos="6540"/>
        </w:tabs>
        <w:spacing w:after="240" w:line="360" w:lineRule="auto"/>
        <w:rPr>
          <w:rFonts w:ascii="Arial" w:hAnsi="Arial" w:cs="Arial"/>
          <w:sz w:val="22"/>
        </w:rPr>
      </w:pPr>
    </w:p>
    <w:p w:rsidR="0C04B371" w:rsidP="0C04B371" w:rsidRDefault="0C04B371" w14:paraId="1C3AF1C5" w14:textId="5A64D598">
      <w:pPr>
        <w:tabs>
          <w:tab w:val="left" w:pos="6540"/>
        </w:tabs>
        <w:spacing w:after="240" w:line="360" w:lineRule="auto"/>
        <w:rPr>
          <w:rFonts w:ascii="Arial" w:hAnsi="Arial" w:cs="Arial"/>
          <w:sz w:val="22"/>
        </w:rPr>
      </w:pPr>
    </w:p>
    <w:p w:rsidR="005B2A55" w:rsidP="0C04B371" w:rsidRDefault="005B2A55" w14:paraId="22136925" w14:textId="428A5E24">
      <w:pPr>
        <w:spacing w:before="100" w:beforeAutospacing="1" w:after="240" w:afterAutospacing="1" w:line="360" w:lineRule="auto"/>
        <w:rPr>
          <w:rFonts w:ascii="Arial" w:hAnsi="Arial" w:cs="Arial"/>
          <w:kern w:val="36"/>
          <w:sz w:val="22"/>
          <w:lang w:eastAsia="en-GB"/>
        </w:rPr>
      </w:pPr>
    </w:p>
    <w:p w:rsidR="005B2A55" w:rsidP="0C04B371" w:rsidRDefault="005B2A55" w14:paraId="231F9585" w14:textId="7D4C6341">
      <w:pPr>
        <w:spacing w:beforeAutospacing="1" w:afterAutospacing="1" w:line="240" w:lineRule="auto"/>
        <w:outlineLvl w:val="0"/>
        <w:rPr>
          <w:rFonts w:ascii="Arial" w:hAnsi="Arial" w:eastAsia="Times New Roman" w:cs="Arial"/>
          <w:sz w:val="22"/>
          <w:lang w:eastAsia="en-GB"/>
        </w:rPr>
      </w:pPr>
    </w:p>
    <w:p w:rsidR="005B2A55" w:rsidP="0C04B371" w:rsidRDefault="005B2A55" w14:paraId="303C4D16" w14:textId="1F3F59D8">
      <w:pPr>
        <w:spacing w:beforeAutospacing="1" w:afterAutospacing="1" w:line="240" w:lineRule="auto"/>
        <w:outlineLvl w:val="0"/>
        <w:rPr>
          <w:rFonts w:ascii="Arial" w:hAnsi="Arial" w:eastAsia="Times New Roman" w:cs="Arial"/>
          <w:sz w:val="22"/>
          <w:lang w:eastAsia="en-GB"/>
        </w:rPr>
      </w:pPr>
    </w:p>
    <w:p w:rsidR="0C04B371" w:rsidP="0C04B371" w:rsidRDefault="0C04B371" w14:paraId="2ABE54A0" w14:textId="25F508A0">
      <w:pPr>
        <w:spacing w:beforeAutospacing="1" w:afterAutospacing="1" w:line="240" w:lineRule="auto"/>
        <w:outlineLvl w:val="0"/>
        <w:rPr>
          <w:rFonts w:ascii="Arial" w:hAnsi="Arial" w:eastAsia="Times New Roman" w:cs="Arial"/>
          <w:sz w:val="22"/>
          <w:lang w:eastAsia="en-GB"/>
        </w:rPr>
      </w:pPr>
    </w:p>
    <w:p w:rsidR="0C04B371" w:rsidP="0C04B371" w:rsidRDefault="0C04B371" w14:paraId="61245CEE" w14:textId="0976BB29">
      <w:pPr>
        <w:spacing w:beforeAutospacing="1" w:afterAutospacing="1" w:line="240" w:lineRule="auto"/>
        <w:outlineLvl w:val="0"/>
        <w:rPr>
          <w:rFonts w:ascii="Arial" w:hAnsi="Arial" w:eastAsia="Times New Roman" w:cs="Arial"/>
          <w:sz w:val="22"/>
          <w:lang w:eastAsia="en-GB"/>
        </w:rPr>
      </w:pPr>
    </w:p>
    <w:p w:rsidR="2FF87058" w:rsidP="0C04B371" w:rsidRDefault="2FF87058" w14:paraId="483E6738" w14:textId="75C074B0">
      <w:pPr>
        <w:spacing w:beforeAutospacing="1" w:afterAutospacing="1" w:line="240" w:lineRule="auto"/>
        <w:outlineLvl w:val="0"/>
        <w:rPr>
          <w:rFonts w:ascii="Arial" w:hAnsi="Arial" w:eastAsia="Arial" w:cs="Arial"/>
          <w:sz w:val="22"/>
          <w:lang w:eastAsia="en-GB"/>
        </w:rPr>
      </w:pPr>
      <w:r w:rsidRPr="4CC62F01">
        <w:rPr>
          <w:rFonts w:ascii="Arial" w:hAnsi="Arial" w:eastAsia="Arial" w:cs="Arial"/>
          <w:sz w:val="22"/>
          <w:lang w:eastAsia="en-GB"/>
        </w:rPr>
        <w:t>Table of Contents</w:t>
      </w:r>
    </w:p>
    <w:tbl>
      <w:tblPr>
        <w:tblW w:w="6677" w:type="dxa"/>
        <w:tblBorders>
          <w:top w:val="single" w:color="auto" w:sz="6" w:space="0"/>
          <w:left w:val="single" w:color="auto" w:sz="6" w:space="0"/>
          <w:bottom w:val="single" w:color="auto" w:sz="6" w:space="0"/>
          <w:right w:val="single" w:color="auto" w:sz="6" w:space="0"/>
        </w:tblBorders>
        <w:tblCellMar>
          <w:top w:w="160" w:type="dxa"/>
          <w:left w:w="160" w:type="dxa"/>
          <w:bottom w:w="160" w:type="dxa"/>
          <w:right w:w="160" w:type="dxa"/>
        </w:tblCellMar>
        <w:tblLook w:val="05A0" w:firstRow="1" w:lastRow="0" w:firstColumn="1" w:lastColumn="1" w:noHBand="0" w:noVBand="1"/>
      </w:tblPr>
      <w:tblGrid>
        <w:gridCol w:w="857"/>
        <w:gridCol w:w="5820"/>
      </w:tblGrid>
      <w:tr w:rsidRPr="00F219C9" w:rsidR="00F219C9" w:rsidTr="7C344C5A" w14:paraId="562295C8" w14:textId="77777777">
        <w:tc>
          <w:tcPr>
            <w:tcW w:w="857" w:type="dxa"/>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F219C9" w:rsidR="00F219C9" w:rsidP="00F219C9" w:rsidRDefault="00F219C9" w14:paraId="2D6914D9" w14:textId="77777777">
            <w:pPr>
              <w:spacing w:before="100" w:beforeAutospacing="1" w:after="100" w:afterAutospacing="1" w:line="240" w:lineRule="auto"/>
              <w:rPr>
                <w:rFonts w:ascii="Arial" w:hAnsi="Arial" w:eastAsia="Arial" w:cs="Arial"/>
                <w:sz w:val="22"/>
                <w:lang w:eastAsia="en-GB"/>
              </w:rPr>
            </w:pPr>
            <w:r w:rsidRPr="4CC62F01">
              <w:rPr>
                <w:rFonts w:ascii="Arial" w:hAnsi="Arial" w:eastAsia="Arial" w:cs="Arial"/>
                <w:sz w:val="22"/>
                <w:lang w:eastAsia="en-GB"/>
              </w:rPr>
              <w:t>1</w:t>
            </w:r>
          </w:p>
        </w:tc>
        <w:tc>
          <w:tcPr>
            <w:tcW w:w="5820" w:type="dxa"/>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F219C9" w:rsidR="00F219C9" w:rsidP="00F219C9" w:rsidRDefault="00F219C9" w14:paraId="33518A18" w14:textId="77777777">
            <w:pPr>
              <w:spacing w:before="100" w:beforeAutospacing="1" w:after="100" w:afterAutospacing="1" w:line="240" w:lineRule="auto"/>
              <w:rPr>
                <w:rFonts w:ascii="Arial" w:hAnsi="Arial" w:eastAsia="Arial" w:cs="Arial"/>
                <w:sz w:val="22"/>
                <w:lang w:eastAsia="en-GB"/>
              </w:rPr>
            </w:pPr>
            <w:r w:rsidRPr="4CC62F01">
              <w:rPr>
                <w:rFonts w:ascii="Arial" w:hAnsi="Arial" w:eastAsia="Arial" w:cs="Arial"/>
                <w:sz w:val="22"/>
                <w:lang w:eastAsia="en-GB"/>
              </w:rPr>
              <w:t>Introduction</w:t>
            </w:r>
          </w:p>
        </w:tc>
      </w:tr>
      <w:tr w:rsidRPr="00F219C9" w:rsidR="00F219C9" w:rsidTr="7C344C5A" w14:paraId="63BD7861" w14:textId="77777777">
        <w:tc>
          <w:tcPr>
            <w:tcW w:w="857" w:type="dxa"/>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F219C9" w:rsidR="00F219C9" w:rsidP="00F219C9" w:rsidRDefault="00F219C9" w14:paraId="07D90675" w14:textId="77777777">
            <w:pPr>
              <w:spacing w:before="100" w:beforeAutospacing="1" w:after="100" w:afterAutospacing="1" w:line="240" w:lineRule="auto"/>
              <w:rPr>
                <w:rFonts w:ascii="Arial" w:hAnsi="Arial" w:eastAsia="Arial" w:cs="Arial"/>
                <w:sz w:val="22"/>
                <w:lang w:eastAsia="en-GB"/>
              </w:rPr>
            </w:pPr>
            <w:r w:rsidRPr="4CC62F01">
              <w:rPr>
                <w:rFonts w:ascii="Arial" w:hAnsi="Arial" w:eastAsia="Arial" w:cs="Arial"/>
                <w:sz w:val="22"/>
                <w:lang w:eastAsia="en-GB"/>
              </w:rPr>
              <w:t>2</w:t>
            </w:r>
          </w:p>
        </w:tc>
        <w:tc>
          <w:tcPr>
            <w:tcW w:w="5820" w:type="dxa"/>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F219C9" w:rsidR="00F219C9" w:rsidP="00F219C9" w:rsidRDefault="00F219C9" w14:paraId="2BD96017" w14:textId="77777777">
            <w:pPr>
              <w:spacing w:before="100" w:beforeAutospacing="1" w:after="100" w:afterAutospacing="1" w:line="240" w:lineRule="auto"/>
              <w:rPr>
                <w:rFonts w:ascii="Arial" w:hAnsi="Arial" w:eastAsia="Arial" w:cs="Arial"/>
                <w:sz w:val="22"/>
                <w:lang w:eastAsia="en-GB"/>
              </w:rPr>
            </w:pPr>
            <w:r w:rsidRPr="4CC62F01">
              <w:rPr>
                <w:rFonts w:ascii="Arial" w:hAnsi="Arial" w:eastAsia="Arial" w:cs="Arial"/>
                <w:sz w:val="22"/>
                <w:lang w:eastAsia="en-GB"/>
              </w:rPr>
              <w:t>Analysis of the Personal Employability Skills Required</w:t>
            </w:r>
          </w:p>
        </w:tc>
      </w:tr>
      <w:tr w:rsidRPr="00F219C9" w:rsidR="00F219C9" w:rsidTr="7C344C5A" w14:paraId="36E11D3E" w14:textId="77777777">
        <w:tc>
          <w:tcPr>
            <w:tcW w:w="857" w:type="dxa"/>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F219C9" w:rsidR="00F219C9" w:rsidP="00F219C9" w:rsidRDefault="00F219C9" w14:paraId="76C00ABC" w14:textId="77777777">
            <w:pPr>
              <w:spacing w:before="100" w:beforeAutospacing="1" w:after="100" w:afterAutospacing="1" w:line="240" w:lineRule="auto"/>
              <w:rPr>
                <w:rFonts w:ascii="Arial" w:hAnsi="Arial" w:eastAsia="Arial" w:cs="Arial"/>
                <w:sz w:val="22"/>
                <w:lang w:eastAsia="en-GB"/>
              </w:rPr>
            </w:pPr>
            <w:r w:rsidRPr="4CC62F01">
              <w:rPr>
                <w:rFonts w:ascii="Arial" w:hAnsi="Arial" w:eastAsia="Arial" w:cs="Arial"/>
                <w:sz w:val="22"/>
                <w:lang w:eastAsia="en-GB"/>
              </w:rPr>
              <w:t>3</w:t>
            </w:r>
          </w:p>
        </w:tc>
        <w:tc>
          <w:tcPr>
            <w:tcW w:w="5820" w:type="dxa"/>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F219C9" w:rsidR="00F219C9" w:rsidP="00F219C9" w:rsidRDefault="00F219C9" w14:paraId="4068C4E9" w14:textId="77777777">
            <w:pPr>
              <w:spacing w:before="100" w:beforeAutospacing="1" w:after="100" w:afterAutospacing="1" w:line="240" w:lineRule="auto"/>
              <w:rPr>
                <w:rFonts w:ascii="Arial" w:hAnsi="Arial" w:eastAsia="Arial" w:cs="Arial"/>
                <w:sz w:val="22"/>
                <w:lang w:eastAsia="en-GB"/>
              </w:rPr>
            </w:pPr>
            <w:r w:rsidRPr="4CC62F01">
              <w:rPr>
                <w:rFonts w:ascii="Arial" w:hAnsi="Arial" w:eastAsia="Arial" w:cs="Arial"/>
                <w:sz w:val="22"/>
                <w:lang w:eastAsia="en-GB"/>
              </w:rPr>
              <w:t>Evaluation of My Own Skills</w:t>
            </w:r>
          </w:p>
        </w:tc>
      </w:tr>
      <w:tr w:rsidRPr="00F219C9" w:rsidR="00F219C9" w:rsidTr="7C344C5A" w14:paraId="245D61E2" w14:textId="77777777">
        <w:tc>
          <w:tcPr>
            <w:tcW w:w="857" w:type="dxa"/>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F219C9" w:rsidR="00F219C9" w:rsidP="00F219C9" w:rsidRDefault="00F219C9" w14:paraId="752B9409" w14:textId="77777777">
            <w:pPr>
              <w:spacing w:before="100" w:beforeAutospacing="1" w:after="100" w:afterAutospacing="1" w:line="240" w:lineRule="auto"/>
              <w:rPr>
                <w:rFonts w:ascii="Arial" w:hAnsi="Arial" w:eastAsia="Arial" w:cs="Arial"/>
                <w:sz w:val="22"/>
                <w:lang w:eastAsia="en-GB"/>
              </w:rPr>
            </w:pPr>
            <w:r w:rsidRPr="4CC62F01">
              <w:rPr>
                <w:rFonts w:ascii="Arial" w:hAnsi="Arial" w:eastAsia="Arial" w:cs="Arial"/>
                <w:sz w:val="22"/>
                <w:lang w:eastAsia="en-GB"/>
              </w:rPr>
              <w:t>3.1</w:t>
            </w:r>
          </w:p>
        </w:tc>
        <w:tc>
          <w:tcPr>
            <w:tcW w:w="5820" w:type="dxa"/>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F219C9" w:rsidR="00F219C9" w:rsidP="00F219C9" w:rsidRDefault="00F219C9" w14:paraId="23DB062C" w14:textId="77777777">
            <w:pPr>
              <w:spacing w:before="100" w:beforeAutospacing="1" w:after="100" w:afterAutospacing="1" w:line="240" w:lineRule="auto"/>
              <w:rPr>
                <w:rFonts w:ascii="Arial" w:hAnsi="Arial" w:eastAsia="Arial" w:cs="Arial"/>
                <w:sz w:val="22"/>
                <w:lang w:eastAsia="en-GB"/>
              </w:rPr>
            </w:pPr>
            <w:r w:rsidRPr="4CC62F01">
              <w:rPr>
                <w:rFonts w:ascii="Arial" w:hAnsi="Arial" w:eastAsia="Arial" w:cs="Arial"/>
                <w:sz w:val="22"/>
                <w:lang w:eastAsia="en-GB"/>
              </w:rPr>
              <w:t>SWOT Analysis</w:t>
            </w:r>
          </w:p>
        </w:tc>
      </w:tr>
      <w:tr w:rsidRPr="00F219C9" w:rsidR="00F219C9" w:rsidTr="7C344C5A" w14:paraId="69D2C906" w14:textId="77777777">
        <w:tc>
          <w:tcPr>
            <w:tcW w:w="857" w:type="dxa"/>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F219C9" w:rsidR="00F219C9" w:rsidP="00F219C9" w:rsidRDefault="00F219C9" w14:paraId="2D80E7E8" w14:textId="77777777">
            <w:pPr>
              <w:spacing w:before="100" w:beforeAutospacing="1" w:after="100" w:afterAutospacing="1" w:line="240" w:lineRule="auto"/>
              <w:rPr>
                <w:rFonts w:ascii="Arial" w:hAnsi="Arial" w:eastAsia="Arial" w:cs="Arial"/>
                <w:sz w:val="22"/>
                <w:lang w:eastAsia="en-GB"/>
              </w:rPr>
            </w:pPr>
            <w:r w:rsidRPr="4CC62F01">
              <w:rPr>
                <w:rFonts w:ascii="Arial" w:hAnsi="Arial" w:eastAsia="Arial" w:cs="Arial"/>
                <w:sz w:val="22"/>
                <w:lang w:eastAsia="en-GB"/>
              </w:rPr>
              <w:t>3.2</w:t>
            </w:r>
          </w:p>
        </w:tc>
        <w:tc>
          <w:tcPr>
            <w:tcW w:w="5820" w:type="dxa"/>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F219C9" w:rsidR="00F219C9" w:rsidP="00F219C9" w:rsidRDefault="00F219C9" w14:paraId="454D69BA" w14:textId="77777777">
            <w:pPr>
              <w:spacing w:before="100" w:beforeAutospacing="1" w:after="100" w:afterAutospacing="1" w:line="240" w:lineRule="auto"/>
              <w:rPr>
                <w:rFonts w:ascii="Arial" w:hAnsi="Arial" w:eastAsia="Arial" w:cs="Arial"/>
                <w:sz w:val="22"/>
                <w:lang w:eastAsia="en-GB"/>
              </w:rPr>
            </w:pPr>
            <w:r w:rsidRPr="4CC62F01">
              <w:rPr>
                <w:rFonts w:ascii="Arial" w:hAnsi="Arial" w:eastAsia="Arial" w:cs="Arial"/>
                <w:sz w:val="22"/>
                <w:lang w:eastAsia="en-GB"/>
              </w:rPr>
              <w:t>Skills Audit</w:t>
            </w:r>
          </w:p>
        </w:tc>
      </w:tr>
      <w:tr w:rsidRPr="00F219C9" w:rsidR="00F219C9" w:rsidTr="7C344C5A" w14:paraId="6DF31B8E" w14:textId="77777777">
        <w:tc>
          <w:tcPr>
            <w:tcW w:w="857" w:type="dxa"/>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F219C9" w:rsidR="00F219C9" w:rsidP="00F219C9" w:rsidRDefault="00F219C9" w14:paraId="5676DC3F" w14:textId="77777777">
            <w:pPr>
              <w:spacing w:before="100" w:beforeAutospacing="1" w:after="100" w:afterAutospacing="1" w:line="240" w:lineRule="auto"/>
              <w:rPr>
                <w:rFonts w:ascii="Arial" w:hAnsi="Arial" w:eastAsia="Arial" w:cs="Arial"/>
                <w:sz w:val="22"/>
                <w:lang w:eastAsia="en-GB"/>
              </w:rPr>
            </w:pPr>
            <w:r w:rsidRPr="4CC62F01">
              <w:rPr>
                <w:rFonts w:ascii="Arial" w:hAnsi="Arial" w:eastAsia="Arial" w:cs="Arial"/>
                <w:sz w:val="22"/>
                <w:lang w:eastAsia="en-GB"/>
              </w:rPr>
              <w:t>3.3</w:t>
            </w:r>
          </w:p>
        </w:tc>
        <w:tc>
          <w:tcPr>
            <w:tcW w:w="5820" w:type="dxa"/>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F219C9" w:rsidR="00F219C9" w:rsidP="00F219C9" w:rsidRDefault="00F219C9" w14:paraId="28EC3A66" w14:textId="77777777">
            <w:pPr>
              <w:spacing w:before="100" w:beforeAutospacing="1" w:after="100" w:afterAutospacing="1" w:line="240" w:lineRule="auto"/>
              <w:rPr>
                <w:rFonts w:ascii="Arial" w:hAnsi="Arial" w:eastAsia="Arial" w:cs="Arial"/>
                <w:sz w:val="22"/>
                <w:lang w:eastAsia="en-GB"/>
              </w:rPr>
            </w:pPr>
            <w:r w:rsidRPr="4CC62F01">
              <w:rPr>
                <w:rFonts w:ascii="Arial" w:hAnsi="Arial" w:eastAsia="Arial" w:cs="Arial"/>
                <w:sz w:val="22"/>
                <w:lang w:eastAsia="en-GB"/>
              </w:rPr>
              <w:t>Reflection Using Gibbs’ Reflective Cycle</w:t>
            </w:r>
          </w:p>
        </w:tc>
      </w:tr>
      <w:tr w:rsidRPr="00F219C9" w:rsidR="00F219C9" w:rsidTr="7C344C5A" w14:paraId="3B3CB1DF" w14:textId="77777777">
        <w:tc>
          <w:tcPr>
            <w:tcW w:w="857" w:type="dxa"/>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F219C9" w:rsidR="00F219C9" w:rsidP="00F219C9" w:rsidRDefault="00F219C9" w14:paraId="2274F72C" w14:textId="77777777">
            <w:pPr>
              <w:spacing w:before="100" w:beforeAutospacing="1" w:after="100" w:afterAutospacing="1" w:line="240" w:lineRule="auto"/>
              <w:rPr>
                <w:rFonts w:ascii="Arial" w:hAnsi="Arial" w:eastAsia="Arial" w:cs="Arial"/>
                <w:sz w:val="22"/>
                <w:lang w:eastAsia="en-GB"/>
              </w:rPr>
            </w:pPr>
            <w:r w:rsidRPr="4CC62F01">
              <w:rPr>
                <w:rFonts w:ascii="Arial" w:hAnsi="Arial" w:eastAsia="Arial" w:cs="Arial"/>
                <w:sz w:val="22"/>
                <w:lang w:eastAsia="en-GB"/>
              </w:rPr>
              <w:t>4</w:t>
            </w:r>
          </w:p>
        </w:tc>
        <w:tc>
          <w:tcPr>
            <w:tcW w:w="5820" w:type="dxa"/>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F219C9" w:rsidR="00F219C9" w:rsidP="00F219C9" w:rsidRDefault="00F219C9" w14:paraId="7C3B0BB4" w14:textId="77777777">
            <w:pPr>
              <w:spacing w:before="100" w:beforeAutospacing="1" w:after="100" w:afterAutospacing="1" w:line="240" w:lineRule="auto"/>
              <w:rPr>
                <w:rFonts w:ascii="Arial" w:hAnsi="Arial" w:eastAsia="Arial" w:cs="Arial"/>
                <w:sz w:val="22"/>
                <w:lang w:eastAsia="en-GB"/>
              </w:rPr>
            </w:pPr>
            <w:r w:rsidRPr="4CC62F01">
              <w:rPr>
                <w:rFonts w:ascii="Arial" w:hAnsi="Arial" w:eastAsia="Arial" w:cs="Arial"/>
                <w:sz w:val="22"/>
                <w:lang w:eastAsia="en-GB"/>
              </w:rPr>
              <w:t>Building a Personal Brand and Professional Identity</w:t>
            </w:r>
          </w:p>
        </w:tc>
      </w:tr>
      <w:tr w:rsidRPr="00F219C9" w:rsidR="00F219C9" w:rsidTr="7C344C5A" w14:paraId="02A07F98" w14:textId="77777777">
        <w:tc>
          <w:tcPr>
            <w:tcW w:w="857" w:type="dxa"/>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F219C9" w:rsidR="00F219C9" w:rsidP="00F219C9" w:rsidRDefault="00F219C9" w14:paraId="22807A1A" w14:textId="77777777">
            <w:pPr>
              <w:spacing w:before="100" w:beforeAutospacing="1" w:after="100" w:afterAutospacing="1" w:line="240" w:lineRule="auto"/>
              <w:rPr>
                <w:rFonts w:ascii="Arial" w:hAnsi="Arial" w:eastAsia="Arial" w:cs="Arial"/>
                <w:sz w:val="22"/>
                <w:lang w:eastAsia="en-GB"/>
              </w:rPr>
            </w:pPr>
            <w:r w:rsidRPr="4CC62F01">
              <w:rPr>
                <w:rFonts w:ascii="Arial" w:hAnsi="Arial" w:eastAsia="Arial" w:cs="Arial"/>
                <w:sz w:val="22"/>
                <w:lang w:eastAsia="en-GB"/>
              </w:rPr>
              <w:t>5</w:t>
            </w:r>
          </w:p>
        </w:tc>
        <w:tc>
          <w:tcPr>
            <w:tcW w:w="5820" w:type="dxa"/>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F219C9" w:rsidR="00F219C9" w:rsidP="00F219C9" w:rsidRDefault="00F219C9" w14:paraId="35D90140" w14:textId="77777777">
            <w:pPr>
              <w:spacing w:before="100" w:beforeAutospacing="1" w:after="100" w:afterAutospacing="1" w:line="240" w:lineRule="auto"/>
              <w:rPr>
                <w:rFonts w:ascii="Arial" w:hAnsi="Arial" w:eastAsia="Arial" w:cs="Arial"/>
                <w:sz w:val="22"/>
                <w:lang w:eastAsia="en-GB"/>
              </w:rPr>
            </w:pPr>
            <w:r w:rsidRPr="4CC62F01">
              <w:rPr>
                <w:rFonts w:ascii="Arial" w:hAnsi="Arial" w:eastAsia="Arial" w:cs="Arial"/>
                <w:sz w:val="22"/>
                <w:lang w:eastAsia="en-GB"/>
              </w:rPr>
              <w:t>Action Plan and Timeline</w:t>
            </w:r>
          </w:p>
        </w:tc>
      </w:tr>
      <w:tr w:rsidRPr="00F219C9" w:rsidR="00F219C9" w:rsidTr="7C344C5A" w14:paraId="1317DF9F" w14:textId="77777777">
        <w:tc>
          <w:tcPr>
            <w:tcW w:w="857" w:type="dxa"/>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F219C9" w:rsidR="00F219C9" w:rsidP="00F219C9" w:rsidRDefault="00F219C9" w14:paraId="624B8EA2" w14:textId="77777777">
            <w:pPr>
              <w:spacing w:before="100" w:beforeAutospacing="1" w:after="100" w:afterAutospacing="1" w:line="240" w:lineRule="auto"/>
              <w:rPr>
                <w:rFonts w:ascii="Arial" w:hAnsi="Arial" w:eastAsia="Arial" w:cs="Arial"/>
                <w:sz w:val="22"/>
                <w:lang w:eastAsia="en-GB"/>
              </w:rPr>
            </w:pPr>
            <w:r w:rsidRPr="4CC62F01">
              <w:rPr>
                <w:rFonts w:ascii="Arial" w:hAnsi="Arial" w:eastAsia="Arial" w:cs="Arial"/>
                <w:sz w:val="22"/>
                <w:lang w:eastAsia="en-GB"/>
              </w:rPr>
              <w:t>6</w:t>
            </w:r>
          </w:p>
        </w:tc>
        <w:tc>
          <w:tcPr>
            <w:tcW w:w="5820" w:type="dxa"/>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F219C9" w:rsidR="00F219C9" w:rsidP="00F219C9" w:rsidRDefault="00F219C9" w14:paraId="07ABC156" w14:textId="77777777">
            <w:pPr>
              <w:spacing w:before="100" w:beforeAutospacing="1" w:after="100" w:afterAutospacing="1" w:line="240" w:lineRule="auto"/>
              <w:rPr>
                <w:rFonts w:ascii="Arial" w:hAnsi="Arial" w:eastAsia="Arial" w:cs="Arial"/>
                <w:sz w:val="22"/>
                <w:lang w:eastAsia="en-GB"/>
              </w:rPr>
            </w:pPr>
            <w:r w:rsidRPr="4CC62F01">
              <w:rPr>
                <w:rFonts w:ascii="Arial" w:hAnsi="Arial" w:eastAsia="Arial" w:cs="Arial"/>
                <w:sz w:val="22"/>
                <w:lang w:eastAsia="en-GB"/>
              </w:rPr>
              <w:t>Conclusion</w:t>
            </w:r>
          </w:p>
        </w:tc>
      </w:tr>
      <w:tr w:rsidRPr="00F219C9" w:rsidR="00F219C9" w:rsidTr="7C344C5A" w14:paraId="7E2181BD" w14:textId="77777777">
        <w:tc>
          <w:tcPr>
            <w:tcW w:w="857" w:type="dxa"/>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F219C9" w:rsidR="00F219C9" w:rsidP="00F219C9" w:rsidRDefault="00F219C9" w14:paraId="15EA8E49" w14:textId="77777777">
            <w:pPr>
              <w:spacing w:before="100" w:beforeAutospacing="1" w:after="100" w:afterAutospacing="1" w:line="240" w:lineRule="auto"/>
              <w:rPr>
                <w:rFonts w:ascii="Arial" w:hAnsi="Arial" w:eastAsia="Arial" w:cs="Arial"/>
                <w:sz w:val="22"/>
                <w:lang w:eastAsia="en-GB"/>
              </w:rPr>
            </w:pPr>
            <w:r w:rsidRPr="4CC62F01">
              <w:rPr>
                <w:rFonts w:ascii="Arial" w:hAnsi="Arial" w:eastAsia="Arial" w:cs="Arial"/>
                <w:sz w:val="22"/>
                <w:lang w:eastAsia="en-GB"/>
              </w:rPr>
              <w:t>7</w:t>
            </w:r>
          </w:p>
        </w:tc>
        <w:tc>
          <w:tcPr>
            <w:tcW w:w="5820" w:type="dxa"/>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F219C9" w:rsidR="00F219C9" w:rsidP="00F219C9" w:rsidRDefault="00F219C9" w14:paraId="626150D9" w14:textId="77777777">
            <w:pPr>
              <w:spacing w:before="100" w:beforeAutospacing="1" w:after="100" w:afterAutospacing="1" w:line="240" w:lineRule="auto"/>
              <w:rPr>
                <w:rFonts w:ascii="Arial" w:hAnsi="Arial" w:eastAsia="Arial" w:cs="Arial"/>
                <w:sz w:val="22"/>
                <w:lang w:eastAsia="en-GB"/>
              </w:rPr>
            </w:pPr>
            <w:r w:rsidRPr="4CC62F01">
              <w:rPr>
                <w:rFonts w:ascii="Arial" w:hAnsi="Arial" w:eastAsia="Arial" w:cs="Arial"/>
                <w:sz w:val="22"/>
                <w:lang w:eastAsia="en-GB"/>
              </w:rPr>
              <w:t>References</w:t>
            </w:r>
          </w:p>
        </w:tc>
      </w:tr>
    </w:tbl>
    <w:p w:rsidRPr="0C04B371" w:rsidR="00B62093" w:rsidP="00481903" w:rsidRDefault="00B62093" w14:paraId="5333387F" w14:textId="77777777">
      <w:pPr>
        <w:spacing w:beforeAutospacing="1" w:afterAutospacing="1" w:line="240" w:lineRule="auto"/>
        <w:outlineLvl w:val="0"/>
        <w:rPr>
          <w:rFonts w:ascii="Arial" w:hAnsi="Arial" w:eastAsia="Arial" w:cs="Arial"/>
          <w:sz w:val="22"/>
          <w:lang w:eastAsia="en-GB"/>
        </w:rPr>
      </w:pPr>
    </w:p>
    <w:p w:rsidRPr="0C04B371" w:rsidR="00427276" w:rsidP="00481903" w:rsidRDefault="00427276" w14:paraId="735B0FF6" w14:textId="77777777">
      <w:pPr>
        <w:spacing w:beforeAutospacing="1" w:afterAutospacing="1" w:line="240" w:lineRule="auto"/>
        <w:outlineLvl w:val="0"/>
        <w:rPr>
          <w:rFonts w:ascii="Arial" w:hAnsi="Arial" w:eastAsia="Arial" w:cs="Arial"/>
          <w:sz w:val="22"/>
          <w:lang w:eastAsia="en-GB"/>
        </w:rPr>
      </w:pPr>
    </w:p>
    <w:p w:rsidR="0C04B371" w:rsidP="0C04B371" w:rsidRDefault="0C04B371" w14:paraId="4EF46442" w14:textId="1B8B5C90">
      <w:pPr>
        <w:spacing w:beforeAutospacing="1" w:afterAutospacing="1" w:line="240" w:lineRule="auto"/>
        <w:outlineLvl w:val="0"/>
        <w:rPr>
          <w:rFonts w:ascii="Arial" w:hAnsi="Arial" w:eastAsia="Arial" w:cs="Arial"/>
          <w:sz w:val="22"/>
          <w:lang w:eastAsia="en-GB"/>
        </w:rPr>
      </w:pPr>
    </w:p>
    <w:p w:rsidR="005B2A55" w:rsidP="0C04B371" w:rsidRDefault="005B2A55" w14:paraId="659CCA8A" w14:textId="0D9C0FEA">
      <w:pPr>
        <w:spacing w:beforeAutospacing="1" w:afterAutospacing="1" w:line="240" w:lineRule="auto"/>
        <w:outlineLvl w:val="0"/>
        <w:rPr>
          <w:rFonts w:ascii="Arial" w:hAnsi="Arial" w:eastAsia="Arial" w:cs="Arial"/>
          <w:sz w:val="22"/>
          <w:lang w:eastAsia="en-GB"/>
        </w:rPr>
      </w:pPr>
    </w:p>
    <w:p w:rsidR="001B0CF3" w:rsidP="0039761F" w:rsidRDefault="001B0CF3" w14:paraId="4FF5A9B7" w14:textId="77777777">
      <w:pPr>
        <w:spacing w:beforeAutospacing="1" w:afterAutospacing="1" w:line="240" w:lineRule="auto"/>
        <w:outlineLvl w:val="0"/>
        <w:rPr>
          <w:rFonts w:ascii="Arial" w:hAnsi="Arial" w:eastAsia="Arial" w:cs="Arial"/>
          <w:sz w:val="22"/>
          <w:lang w:eastAsia="en-GB"/>
        </w:rPr>
      </w:pPr>
    </w:p>
    <w:p w:rsidR="001B0CF3" w:rsidP="0039761F" w:rsidRDefault="001B0CF3" w14:paraId="2E01EEC4" w14:textId="77777777">
      <w:pPr>
        <w:spacing w:beforeAutospacing="1" w:afterAutospacing="1" w:line="240" w:lineRule="auto"/>
        <w:outlineLvl w:val="0"/>
        <w:rPr>
          <w:rFonts w:ascii="Arial" w:hAnsi="Arial" w:eastAsia="Arial" w:cs="Arial"/>
          <w:sz w:val="22"/>
          <w:lang w:eastAsia="en-GB"/>
        </w:rPr>
      </w:pPr>
    </w:p>
    <w:p w:rsidR="001B0CF3" w:rsidP="0039761F" w:rsidRDefault="001B0CF3" w14:paraId="5B3D745E" w14:textId="77777777">
      <w:pPr>
        <w:spacing w:beforeAutospacing="1" w:afterAutospacing="1" w:line="240" w:lineRule="auto"/>
        <w:outlineLvl w:val="0"/>
        <w:rPr>
          <w:rFonts w:ascii="Arial" w:hAnsi="Arial" w:eastAsia="Arial" w:cs="Arial"/>
          <w:sz w:val="22"/>
          <w:lang w:eastAsia="en-GB"/>
        </w:rPr>
      </w:pPr>
    </w:p>
    <w:p w:rsidR="001B0CF3" w:rsidP="0039761F" w:rsidRDefault="001B0CF3" w14:paraId="019BBF9D" w14:textId="77777777">
      <w:pPr>
        <w:spacing w:beforeAutospacing="1" w:afterAutospacing="1" w:line="240" w:lineRule="auto"/>
        <w:outlineLvl w:val="0"/>
        <w:rPr>
          <w:rFonts w:ascii="Arial" w:hAnsi="Arial" w:eastAsia="Arial" w:cs="Arial"/>
          <w:sz w:val="22"/>
          <w:lang w:eastAsia="en-GB"/>
        </w:rPr>
      </w:pPr>
    </w:p>
    <w:p w:rsidR="4CC62F01" w:rsidP="4CC62F01" w:rsidRDefault="4CC62F01" w14:paraId="5A221987" w14:textId="4C4BD53C">
      <w:pPr>
        <w:spacing w:beforeAutospacing="1" w:afterAutospacing="1" w:line="240" w:lineRule="auto"/>
        <w:outlineLvl w:val="0"/>
        <w:rPr>
          <w:rFonts w:ascii="Arial" w:hAnsi="Arial" w:eastAsia="Arial" w:cs="Arial"/>
          <w:sz w:val="22"/>
          <w:lang w:eastAsia="en-GB"/>
        </w:rPr>
      </w:pPr>
    </w:p>
    <w:p w:rsidR="00436A6A" w:rsidP="4CC62F01" w:rsidRDefault="00436A6A" w14:paraId="0DC28ADD" w14:textId="77777777">
      <w:pPr>
        <w:spacing w:after="0" w:line="240" w:lineRule="auto"/>
        <w:outlineLvl w:val="0"/>
        <w:rPr>
          <w:rFonts w:ascii="Arial" w:hAnsi="Arial" w:eastAsia="Arial" w:cs="Arial"/>
          <w:sz w:val="22"/>
          <w:lang w:eastAsia="en-GB"/>
        </w:rPr>
      </w:pPr>
    </w:p>
    <w:p w:rsidR="00436A6A" w:rsidP="4CC62F01" w:rsidRDefault="00436A6A" w14:paraId="2C1EE9E2" w14:textId="77777777">
      <w:pPr>
        <w:spacing w:after="0" w:line="240" w:lineRule="auto"/>
        <w:outlineLvl w:val="0"/>
        <w:rPr>
          <w:rFonts w:ascii="Arial" w:hAnsi="Arial" w:eastAsia="Arial" w:cs="Arial"/>
          <w:sz w:val="22"/>
          <w:lang w:eastAsia="en-GB"/>
        </w:rPr>
      </w:pPr>
    </w:p>
    <w:p w:rsidR="005B2A55" w:rsidP="4CC62F01" w:rsidRDefault="00A518E7" w14:paraId="5841BA45" w14:textId="7B55F82E">
      <w:pPr>
        <w:spacing w:after="0" w:line="240" w:lineRule="auto"/>
        <w:outlineLvl w:val="0"/>
        <w:rPr>
          <w:rFonts w:ascii="Arial" w:hAnsi="Arial" w:eastAsia="Arial" w:cs="Arial"/>
          <w:sz w:val="22"/>
          <w:lang w:eastAsia="en-GB"/>
        </w:rPr>
      </w:pPr>
      <w:r w:rsidRPr="4CC62F01">
        <w:rPr>
          <w:rFonts w:ascii="Arial" w:hAnsi="Arial" w:eastAsia="Arial" w:cs="Arial"/>
          <w:sz w:val="22"/>
          <w:lang w:eastAsia="en-GB"/>
        </w:rPr>
        <w:t>1.</w:t>
      </w:r>
      <w:r w:rsidRPr="4CC62F01" w:rsidR="0039761F">
        <w:rPr>
          <w:rFonts w:ascii="Arial" w:hAnsi="Arial" w:eastAsia="Arial" w:cs="Arial"/>
          <w:sz w:val="22"/>
          <w:lang w:eastAsia="en-GB"/>
        </w:rPr>
        <w:t>Introduction</w:t>
      </w:r>
      <w:r w:rsidRPr="4CC62F01" w:rsidR="009D1480">
        <w:rPr>
          <w:rFonts w:ascii="Arial" w:hAnsi="Arial" w:eastAsia="Arial" w:cs="Arial"/>
          <w:sz w:val="22"/>
          <w:lang w:eastAsia="en-GB"/>
        </w:rPr>
        <w:t xml:space="preserve"> </w:t>
      </w:r>
    </w:p>
    <w:p w:rsidR="009F09FB" w:rsidP="4CC62F01" w:rsidRDefault="009F09FB" w14:paraId="0BDD22C6" w14:textId="77777777">
      <w:pPr>
        <w:pStyle w:val="p1"/>
        <w:spacing w:before="0" w:beforeAutospacing="0" w:after="0" w:afterAutospacing="0"/>
        <w:rPr>
          <w:rFonts w:ascii="Arial" w:hAnsi="Arial" w:eastAsia="Arial" w:cs="Arial"/>
          <w:sz w:val="22"/>
          <w:szCs w:val="22"/>
        </w:rPr>
      </w:pPr>
      <w:r w:rsidRPr="4CC62F01">
        <w:rPr>
          <w:rFonts w:ascii="Arial" w:hAnsi="Arial" w:eastAsia="Arial" w:cs="Arial"/>
          <w:sz w:val="22"/>
          <w:szCs w:val="22"/>
        </w:rPr>
        <w:t>Communication is a fundamental human right that enables individuals to express needs, develop relationships and participate in society. Speech, language, communication and swallowing difficulties can negatively affect physical health, psychological wellbeing and quality of life. Speech and Language Therapists (SLTs) assess and manage these difficulties through evidence-based interventions while working collaboratively with individuals, families and multidisciplinary teams to improve outcomes and reduce health inequalities (Royal College of Speech and Language Therapists, 2025).</w:t>
      </w:r>
    </w:p>
    <w:p w:rsidR="009F09FB" w:rsidP="4CC62F01" w:rsidRDefault="009F09FB" w14:paraId="3D8BCB64" w14:textId="77777777">
      <w:pPr>
        <w:pStyle w:val="p1"/>
        <w:spacing w:before="0" w:beforeAutospacing="0" w:after="0" w:afterAutospacing="0"/>
        <w:rPr>
          <w:rStyle w:val="s2"/>
          <w:rFonts w:ascii="Arial" w:hAnsi="Arial" w:eastAsia="Arial" w:cs="Arial"/>
          <w:sz w:val="22"/>
          <w:szCs w:val="22"/>
        </w:rPr>
      </w:pPr>
      <w:r w:rsidRPr="4CC62F01">
        <w:rPr>
          <w:rFonts w:ascii="Arial" w:hAnsi="Arial" w:eastAsia="Arial" w:cs="Arial"/>
          <w:sz w:val="22"/>
          <w:szCs w:val="22"/>
        </w:rPr>
        <w:t xml:space="preserve">For this report, I have selected the </w:t>
      </w:r>
      <w:r w:rsidRPr="4CC62F01">
        <w:rPr>
          <w:rStyle w:val="s2"/>
          <w:rFonts w:ascii="Arial" w:hAnsi="Arial" w:eastAsia="Arial" w:cs="Arial"/>
          <w:sz w:val="22"/>
          <w:szCs w:val="22"/>
        </w:rPr>
        <w:t>Band 5 Speech and Language Therapist position at South Warwickshire University NHS Foundation Trust</w:t>
      </w:r>
      <w:r w:rsidRPr="4CC62F01">
        <w:rPr>
          <w:rStyle w:val="s1"/>
          <w:rFonts w:ascii="Arial" w:hAnsi="Arial" w:eastAsia="Arial" w:cs="Arial"/>
          <w:sz w:val="22"/>
          <w:szCs w:val="22"/>
        </w:rPr>
        <w:t xml:space="preserve"> within the Children’s Speech and Language Therapy Service. The vacancy highlights the importance of communication, teamwork, safeguarding, clinical reasoning and continuing professional development, alongside opportunities for supervision and professional growth. </w:t>
      </w:r>
      <w:r w:rsidRPr="4CC62F01">
        <w:rPr>
          <w:rStyle w:val="s2"/>
          <w:rFonts w:ascii="Arial" w:hAnsi="Arial" w:eastAsia="Arial" w:cs="Arial"/>
          <w:sz w:val="22"/>
          <w:szCs w:val="22"/>
        </w:rPr>
        <w:t>Appendix A contains a screenshot of the NHS job advertisement.</w:t>
      </w:r>
    </w:p>
    <w:p w:rsidR="009F09FB" w:rsidP="4CC62F01" w:rsidRDefault="009F09FB" w14:paraId="37067D6A" w14:textId="77777777">
      <w:pPr>
        <w:pStyle w:val="p2"/>
        <w:spacing w:before="0" w:beforeAutospacing="0" w:after="0" w:afterAutospacing="0"/>
        <w:rPr>
          <w:rFonts w:ascii="Arial" w:hAnsi="Arial" w:eastAsia="Arial" w:cs="Arial"/>
          <w:sz w:val="22"/>
          <w:szCs w:val="22"/>
        </w:rPr>
      </w:pPr>
      <w:r w:rsidRPr="4CC62F01">
        <w:rPr>
          <w:rFonts w:ascii="Arial" w:hAnsi="Arial" w:eastAsia="Arial" w:cs="Arial"/>
          <w:sz w:val="22"/>
          <w:szCs w:val="22"/>
        </w:rPr>
        <w:t>I have chosen this career because I am motivated to support individuals with communication difficulties to improve their independence and quality of life. I believe effective communication is central to person-centred care and collaborative practice. This report critically analyses the employability skills required for the role, evaluates my professional abilities using career development theories, and presents an action plan to support my progression towards becoming a competent and reflective Speech and Language Therapist.</w:t>
      </w:r>
    </w:p>
    <w:p w:rsidRPr="0039761F" w:rsidR="009F09FB" w:rsidP="4CC62F01" w:rsidRDefault="009F09FB" w14:paraId="0B595299" w14:textId="77777777">
      <w:pPr>
        <w:spacing w:after="0" w:line="240" w:lineRule="auto"/>
        <w:outlineLvl w:val="0"/>
        <w:rPr>
          <w:rFonts w:ascii="Arial" w:hAnsi="Arial" w:eastAsia="Arial" w:cs="Arial"/>
          <w:sz w:val="22"/>
          <w:lang w:eastAsia="en-GB"/>
        </w:rPr>
      </w:pPr>
    </w:p>
    <w:p w:rsidR="00AC4B3F" w:rsidP="4CC62F01" w:rsidRDefault="00AC4B3F" w14:paraId="15727908" w14:textId="77777777">
      <w:pPr>
        <w:pStyle w:val="p2"/>
        <w:spacing w:before="0" w:beforeAutospacing="0" w:after="0" w:afterAutospacing="0"/>
        <w:rPr>
          <w:rStyle w:val="s3"/>
          <w:rFonts w:ascii="Arial" w:hAnsi="Arial" w:eastAsia="Arial" w:cs="Arial"/>
          <w:sz w:val="22"/>
          <w:szCs w:val="22"/>
        </w:rPr>
      </w:pPr>
    </w:p>
    <w:p w:rsidR="005635F7" w:rsidP="4CC62F01" w:rsidRDefault="005635F7" w14:paraId="1F15EC84" w14:textId="67968B7F">
      <w:pPr>
        <w:pStyle w:val="p2"/>
        <w:spacing w:before="0" w:beforeAutospacing="0" w:after="0" w:afterAutospacing="0"/>
        <w:rPr>
          <w:rStyle w:val="s3"/>
          <w:rFonts w:ascii="Arial" w:hAnsi="Arial" w:eastAsia="Arial" w:cs="Arial"/>
          <w:sz w:val="22"/>
          <w:szCs w:val="22"/>
        </w:rPr>
      </w:pPr>
      <w:r w:rsidRPr="4CC62F01">
        <w:rPr>
          <w:rStyle w:val="s3"/>
          <w:rFonts w:ascii="Arial" w:hAnsi="Arial" w:eastAsia="Arial" w:cs="Arial"/>
          <w:sz w:val="22"/>
          <w:szCs w:val="22"/>
        </w:rPr>
        <w:t xml:space="preserve">screenshot of the South Warwickshire University NHS Foundation Trust Band 5 Speech and Language Therapist job advertisement </w:t>
      </w:r>
    </w:p>
    <w:p w:rsidR="005635F7" w:rsidP="7C344C5A" w:rsidRDefault="00736865" w14:paraId="68EFE0C0" w14:textId="1023C811">
      <w:pPr>
        <w:pStyle w:val="p2"/>
        <w:spacing w:before="0" w:beforeAutospacing="off" w:after="0" w:afterAutospacing="off"/>
        <w:ind w:left="720"/>
        <w:rPr>
          <w:rStyle w:val="s3"/>
          <w:rFonts w:ascii="Arial" w:hAnsi="Arial" w:eastAsia="Arial" w:cs="Arial"/>
          <w:sz w:val="22"/>
          <w:szCs w:val="22"/>
        </w:rPr>
      </w:pPr>
      <w:r>
        <w:rPr>
          <w:noProof/>
        </w:rPr>
        <w:drawing>
          <wp:anchor distT="0" distB="0" distL="114300" distR="114300" simplePos="0" relativeHeight="251658240" behindDoc="0" locked="0" layoutInCell="1" allowOverlap="1" wp14:anchorId="388E7751" wp14:editId="7F5BB798">
            <wp:simplePos x="0" y="0"/>
            <wp:positionH relativeFrom="column">
              <wp:posOffset>0</wp:posOffset>
            </wp:positionH>
            <wp:positionV relativeFrom="paragraph">
              <wp:posOffset>27940</wp:posOffset>
            </wp:positionV>
            <wp:extent cx="1477586" cy="2481202"/>
            <wp:effectExtent l="0" t="0" r="0" b="0"/>
            <wp:wrapTopAndBottom/>
            <wp:docPr id="1237352780" name="Picture 1">
              <a:extLst>
                <a:ext uri="{FF2B5EF4-FFF2-40B4-BE49-F238E27FC236}">
                  <a16:creationId xmlns:a16="http://schemas.microsoft.com/office/drawing/2014/main" id="{896D6B9E-61A5-4079-A080-0E22D3DD7955}"/>
                </a:ext>
              </a:extLst>
            </wp:docPr>
            <wp:cNvGraphicFramePr>
              <a:graphicFrameLocks xmlns:a="http://schemas.openxmlformats.org/drawingml/2006/main" noChangeAspect="1"/>
            </wp:cNvGraphicFramePr>
            <a:graphic xmlns:a="http://schemas.openxmlformats.org/drawingml/2006/main">
              <a:graphicData xmlns:a="http://schemas.openxmlformats.org/drawingml/2006/main" uri="http://schemas.openxmlformats.org/drawingml/2006/picture">
                <pic:pic xmlns:pic="http://schemas.openxmlformats.org/drawingml/2006/picture">
                  <pic:nvPicPr>
                    <pic:cNvPr id="1237352780" name=""/>
                    <pic:cNvPicPr/>
                  </pic:nvPicPr>
                  <pic:blipFill>
                    <a:blip xmlns:r="http://schemas.openxmlformats.org/officeDocument/2006/relationships" r:embed="rId9"/>
                    <a:stretch>
                      <a:fillRect/>
                    </a:stretch>
                  </pic:blipFill>
                  <pic:spPr>
                    <a:xfrm rot="0">
                      <a:off x="0" y="0"/>
                      <a:ext cx="1477586" cy="2481202"/>
                    </a:xfrm>
                    <a:prstGeom prst="rect">
                      <a:avLst/>
                    </a:prstGeom>
                  </pic:spPr>
                </pic:pic>
              </a:graphicData>
            </a:graphic>
            <wp14:sizeRelH relativeFrom="margin">
              <wp14:pctWidth>0</wp14:pctWidth>
            </wp14:sizeRelH>
            <wp14:sizeRelV relativeFrom="margin">
              <wp14:pctHeight>0</wp14:pctHeight>
            </wp14:sizeRelV>
          </wp:anchor>
        </w:drawing>
      </w:r>
    </w:p>
    <w:p w:rsidR="005635F7" w:rsidP="4CC62F01" w:rsidRDefault="005635F7" w14:paraId="45F47A1C" w14:textId="72C71E23">
      <w:pPr>
        <w:pStyle w:val="p2"/>
        <w:spacing w:before="0" w:beforeAutospacing="0" w:after="0" w:afterAutospacing="0"/>
        <w:ind w:left="720"/>
        <w:rPr>
          <w:rStyle w:val="s3"/>
          <w:rFonts w:ascii="Arial" w:hAnsi="Arial" w:eastAsia="Arial" w:cs="Arial"/>
          <w:sz w:val="22"/>
          <w:szCs w:val="22"/>
        </w:rPr>
      </w:pPr>
    </w:p>
    <w:p w:rsidRPr="005A6C2D" w:rsidR="005B2A55" w:rsidP="4CC62F01" w:rsidRDefault="0008639B" w14:paraId="333EEC0A" w14:textId="79B6A06A">
      <w:pPr>
        <w:spacing w:after="0" w:line="240" w:lineRule="auto"/>
        <w:outlineLvl w:val="0"/>
        <w:rPr>
          <w:rFonts w:ascii="Arial" w:hAnsi="Arial" w:eastAsia="Arial" w:cs="Arial"/>
          <w:kern w:val="36"/>
          <w:sz w:val="22"/>
          <w:lang w:eastAsia="en-GB"/>
        </w:rPr>
      </w:pPr>
      <w:r>
        <w:rPr>
          <w:noProof/>
        </w:rPr>
        <w:drawing>
          <wp:anchor distT="0" distB="0" distL="114300" distR="114300" simplePos="0" relativeHeight="251658242" behindDoc="0" locked="0" layoutInCell="1" allowOverlap="1" wp14:anchorId="7F6DF48B" wp14:editId="384B8669">
            <wp:simplePos x="0" y="0"/>
            <wp:positionH relativeFrom="column">
              <wp:posOffset>0</wp:posOffset>
            </wp:positionH>
            <wp:positionV relativeFrom="paragraph">
              <wp:posOffset>157480</wp:posOffset>
            </wp:positionV>
            <wp:extent cx="1914525" cy="2363470"/>
            <wp:effectExtent l="0" t="0" r="3175" b="0"/>
            <wp:wrapTopAndBottom/>
            <wp:docPr id="1794642939" name="Picture 1">
              <a:extLst xmlns:a="http://schemas.openxmlformats.org/drawingml/2006/main">
                <a:ext uri="{FF2B5EF4-FFF2-40B4-BE49-F238E27FC236}">
                  <a16:creationId xmlns:a16="http://schemas.microsoft.com/office/drawing/2014/main" id="{FF1AD9E2-DCE5-4EFA-934B-D6FDC8BADD3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592630" name=""/>
                    <pic:cNvPicPr/>
                  </pic:nvPicPr>
                  <pic:blipFill>
                    <a:blip r:embed="rId10"/>
                    <a:stretch>
                      <a:fillRect/>
                    </a:stretch>
                  </pic:blipFill>
                  <pic:spPr>
                    <a:xfrm>
                      <a:off x="0" y="0"/>
                      <a:ext cx="1914525" cy="2363470"/>
                    </a:xfrm>
                    <a:prstGeom prst="rect">
                      <a:avLst/>
                    </a:prstGeom>
                  </pic:spPr>
                </pic:pic>
              </a:graphicData>
            </a:graphic>
            <wp14:sizeRelH relativeFrom="margin">
              <wp14:pctWidth>0</wp14:pctWidth>
            </wp14:sizeRelH>
            <wp14:sizeRelV relativeFrom="margin">
              <wp14:pctHeight>0</wp14:pctHeight>
            </wp14:sizeRelV>
          </wp:anchor>
        </w:drawing>
      </w:r>
    </w:p>
    <w:p w:rsidRPr="005A6C2D" w:rsidR="005B2A55" w:rsidP="4CC62F01" w:rsidRDefault="005B2A55" w14:paraId="52DE6F45" w14:textId="4782E4F6">
      <w:pPr>
        <w:spacing w:after="0" w:line="240" w:lineRule="auto"/>
        <w:outlineLvl w:val="0"/>
        <w:rPr>
          <w:rFonts w:ascii="Arial" w:hAnsi="Arial" w:eastAsia="Arial" w:cs="Arial"/>
          <w:kern w:val="36"/>
          <w:sz w:val="22"/>
          <w:lang w:eastAsia="en-GB"/>
        </w:rPr>
      </w:pPr>
    </w:p>
    <w:p w:rsidRPr="005A6C2D" w:rsidR="005B2A55" w:rsidP="4CC62F01" w:rsidRDefault="005B2A55" w14:paraId="7E00A531" w14:textId="0B8A2E80">
      <w:pPr>
        <w:pStyle w:val="ListParagraph"/>
        <w:spacing w:after="0" w:line="240" w:lineRule="auto"/>
        <w:outlineLvl w:val="0"/>
        <w:rPr>
          <w:rFonts w:ascii="Arial" w:hAnsi="Arial" w:eastAsia="Arial" w:cs="Arial"/>
          <w:kern w:val="36"/>
          <w:sz w:val="22"/>
          <w:lang w:eastAsia="en-GB"/>
        </w:rPr>
      </w:pPr>
    </w:p>
    <w:p w:rsidR="0089750E" w:rsidP="4CC62F01" w:rsidRDefault="0089750E" w14:paraId="00C4B32F" w14:textId="77777777">
      <w:pPr>
        <w:pStyle w:val="ListParagraph"/>
        <w:spacing w:after="0" w:line="240" w:lineRule="auto"/>
        <w:outlineLvl w:val="0"/>
        <w:rPr>
          <w:rFonts w:ascii="Arial" w:hAnsi="Arial" w:eastAsia="Arial" w:cs="Arial"/>
          <w:kern w:val="36"/>
          <w:sz w:val="22"/>
          <w:lang w:eastAsia="en-GB"/>
        </w:rPr>
      </w:pPr>
    </w:p>
    <w:p w:rsidR="0089750E" w:rsidP="4CC62F01" w:rsidRDefault="00347FA4" w14:paraId="3D95755B" w14:textId="173EF474">
      <w:pPr>
        <w:pStyle w:val="ListParagraph"/>
        <w:spacing w:after="0" w:line="240" w:lineRule="auto"/>
        <w:outlineLvl w:val="0"/>
        <w:rPr>
          <w:rFonts w:ascii="Arial" w:hAnsi="Arial" w:eastAsia="Arial" w:cs="Arial"/>
          <w:kern w:val="36"/>
          <w:sz w:val="22"/>
          <w:lang w:eastAsia="en-GB"/>
        </w:rPr>
      </w:pPr>
      <w:r>
        <w:rPr>
          <w:noProof/>
        </w:rPr>
        <w:drawing>
          <wp:anchor distT="0" distB="0" distL="114300" distR="114300" simplePos="0" relativeHeight="251658243" behindDoc="0" locked="0" layoutInCell="1" allowOverlap="1" wp14:anchorId="64FB3B20" wp14:editId="51685976">
            <wp:simplePos x="0" y="0"/>
            <wp:positionH relativeFrom="column">
              <wp:posOffset>0</wp:posOffset>
            </wp:positionH>
            <wp:positionV relativeFrom="paragraph">
              <wp:posOffset>182880</wp:posOffset>
            </wp:positionV>
            <wp:extent cx="2232660" cy="3571240"/>
            <wp:effectExtent l="0" t="0" r="2540" b="0"/>
            <wp:wrapTopAndBottom/>
            <wp:docPr id="15719775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1977576" name=""/>
                    <pic:cNvPicPr/>
                  </pic:nvPicPr>
                  <pic:blipFill>
                    <a:blip r:embed="rId11"/>
                    <a:stretch>
                      <a:fillRect/>
                    </a:stretch>
                  </pic:blipFill>
                  <pic:spPr>
                    <a:xfrm>
                      <a:off x="0" y="0"/>
                      <a:ext cx="2232660" cy="3571240"/>
                    </a:xfrm>
                    <a:prstGeom prst="rect">
                      <a:avLst/>
                    </a:prstGeom>
                  </pic:spPr>
                </pic:pic>
              </a:graphicData>
            </a:graphic>
            <wp14:sizeRelH relativeFrom="margin">
              <wp14:pctWidth>0</wp14:pctWidth>
            </wp14:sizeRelH>
            <wp14:sizeRelV relativeFrom="margin">
              <wp14:pctHeight>0</wp14:pctHeight>
            </wp14:sizeRelV>
          </wp:anchor>
        </w:drawing>
      </w:r>
    </w:p>
    <w:p w:rsidRPr="003F7327" w:rsidR="005B2A55" w:rsidP="7C344C5A" w:rsidRDefault="00A324DF" w14:paraId="7732DB5F" w14:textId="2FB7D095">
      <w:pPr>
        <w:spacing w:after="0" w:line="240" w:lineRule="auto"/>
        <w:outlineLvl w:val="0"/>
        <w:rPr>
          <w:rFonts w:ascii="Arial" w:hAnsi="Arial" w:eastAsia="Arial" w:cs="Arial"/>
          <w:kern w:val="36"/>
          <w:sz w:val="22"/>
          <w:szCs w:val="22"/>
          <w:lang w:eastAsia="en-GB"/>
        </w:rPr>
      </w:pPr>
      <w:r w:rsidRPr="7C344C5A" w:rsidR="00A324DF">
        <w:rPr>
          <w:rFonts w:ascii="Arial" w:hAnsi="Arial" w:eastAsia="Arial" w:cs="Arial"/>
          <w:kern w:val="36"/>
          <w:sz w:val="22"/>
          <w:szCs w:val="22"/>
          <w:lang w:eastAsia="en-GB"/>
        </w:rPr>
        <w:t>(</w:t>
      </w:r>
      <w:r w:rsidRPr="7C344C5A" w:rsidR="00D92587">
        <w:rPr>
          <w:rFonts w:ascii="Arial" w:hAnsi="Arial" w:eastAsia="Arial" w:cs="Arial"/>
          <w:kern w:val="36"/>
          <w:sz w:val="22"/>
          <w:szCs w:val="22"/>
          <w:lang w:eastAsia="en-GB"/>
        </w:rPr>
        <w:t>Nhs</w:t>
      </w:r>
      <w:r w:rsidRPr="7C344C5A" w:rsidR="5F239F25">
        <w:rPr>
          <w:rFonts w:ascii="Arial" w:hAnsi="Arial" w:eastAsia="Arial" w:cs="Arial"/>
          <w:sz w:val="22"/>
          <w:szCs w:val="22"/>
          <w:lang w:eastAsia="en-GB"/>
        </w:rPr>
        <w:t xml:space="preserve"> J</w:t>
      </w:r>
      <w:r w:rsidRPr="7C344C5A" w:rsidR="00D92587">
        <w:rPr>
          <w:rFonts w:ascii="Arial" w:hAnsi="Arial" w:eastAsia="Arial" w:cs="Arial"/>
          <w:sz w:val="22"/>
          <w:szCs w:val="22"/>
          <w:lang w:eastAsia="en-GB"/>
        </w:rPr>
        <w:t>ob</w:t>
      </w:r>
      <w:r w:rsidRPr="7C344C5A" w:rsidR="565A5070">
        <w:rPr>
          <w:rFonts w:ascii="Arial" w:hAnsi="Arial" w:eastAsia="Arial" w:cs="Arial"/>
          <w:sz w:val="22"/>
          <w:szCs w:val="22"/>
          <w:lang w:eastAsia="en-GB"/>
        </w:rPr>
        <w:t>s</w:t>
      </w:r>
      <w:r w:rsidRPr="7C344C5A" w:rsidR="00D92587">
        <w:rPr>
          <w:rFonts w:ascii="Arial" w:hAnsi="Arial" w:eastAsia="Arial" w:cs="Arial"/>
          <w:sz w:val="22"/>
          <w:szCs w:val="22"/>
          <w:lang w:eastAsia="en-GB"/>
        </w:rPr>
        <w:t xml:space="preserve"> 2026)</w:t>
      </w:r>
    </w:p>
    <w:p w:rsidR="006F79B1" w:rsidP="4CC62F01" w:rsidRDefault="006F79B1" w14:paraId="6DD23116" w14:textId="77777777">
      <w:pPr>
        <w:spacing w:after="0" w:line="240" w:lineRule="auto"/>
        <w:outlineLvl w:val="1"/>
        <w:rPr>
          <w:rFonts w:ascii="Arial" w:hAnsi="Arial" w:eastAsia="Arial" w:cs="Arial"/>
          <w:sz w:val="22"/>
          <w:lang w:eastAsia="en-GB"/>
        </w:rPr>
      </w:pPr>
    </w:p>
    <w:p w:rsidR="006F79B1" w:rsidP="4CC62F01" w:rsidRDefault="006F79B1" w14:paraId="4F4469F4" w14:textId="77777777">
      <w:pPr>
        <w:spacing w:after="0" w:line="240" w:lineRule="auto"/>
        <w:outlineLvl w:val="1"/>
        <w:rPr>
          <w:rFonts w:ascii="Arial" w:hAnsi="Arial" w:eastAsia="Arial" w:cs="Arial"/>
          <w:sz w:val="22"/>
          <w:lang w:eastAsia="en-GB"/>
        </w:rPr>
      </w:pPr>
    </w:p>
    <w:p w:rsidR="4CC62F01" w:rsidP="4CC62F01" w:rsidRDefault="4CC62F01" w14:paraId="60BEC84F" w14:textId="7DB93379">
      <w:pPr>
        <w:pStyle w:val="ListParagraph"/>
        <w:spacing w:after="0" w:line="240" w:lineRule="auto"/>
        <w:outlineLvl w:val="1"/>
        <w:rPr>
          <w:rFonts w:ascii="Arial" w:hAnsi="Arial" w:eastAsia="Arial" w:cs="Arial"/>
          <w:sz w:val="22"/>
          <w:lang w:eastAsia="en-GB"/>
        </w:rPr>
      </w:pPr>
    </w:p>
    <w:p w:rsidR="4CC62F01" w:rsidP="4CC62F01" w:rsidRDefault="4CC62F01" w14:paraId="706B5DA7" w14:textId="6D926551">
      <w:pPr>
        <w:pStyle w:val="ListParagraph"/>
        <w:spacing w:after="0" w:line="240" w:lineRule="auto"/>
        <w:outlineLvl w:val="1"/>
        <w:rPr>
          <w:rFonts w:ascii="Arial" w:hAnsi="Arial" w:eastAsia="Arial" w:cs="Arial"/>
          <w:sz w:val="22"/>
          <w:lang w:eastAsia="en-GB"/>
        </w:rPr>
      </w:pPr>
    </w:p>
    <w:p w:rsidR="00471691" w:rsidP="7C344C5A" w:rsidRDefault="00C67F15" w14:paraId="53DEC769" w14:textId="2DB670E8">
      <w:pPr>
        <w:pStyle w:val="ListParagraph"/>
        <w:spacing w:after="0" w:line="240" w:lineRule="auto"/>
        <w:outlineLvl w:val="1"/>
        <w:rPr>
          <w:rFonts w:ascii="Arial" w:hAnsi="Arial" w:eastAsia="Arial" w:cs="Arial"/>
          <w:sz w:val="22"/>
          <w:szCs w:val="22"/>
          <w:lang w:eastAsia="en-GB"/>
        </w:rPr>
      </w:pPr>
      <w:r>
        <w:rPr>
          <w:noProof/>
        </w:rPr>
        <w:drawing>
          <wp:anchor distT="0" distB="0" distL="114300" distR="114300" simplePos="0" relativeHeight="251658244" behindDoc="0" locked="0" layoutInCell="1" allowOverlap="1" wp14:anchorId="32776D04" wp14:editId="7C69E522">
            <wp:simplePos x="0" y="0"/>
            <wp:positionH relativeFrom="column">
              <wp:posOffset>-207645</wp:posOffset>
            </wp:positionH>
            <wp:positionV relativeFrom="paragraph">
              <wp:posOffset>0</wp:posOffset>
            </wp:positionV>
            <wp:extent cx="1811020" cy="3614420"/>
            <wp:effectExtent l="0" t="0" r="5080" b="5080"/>
            <wp:wrapTopAndBottom/>
            <wp:docPr id="17855312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7616699" name=""/>
                    <pic:cNvPicPr/>
                  </pic:nvPicPr>
                  <pic:blipFill>
                    <a:blip r:embed="rId12"/>
                    <a:stretch>
                      <a:fillRect/>
                    </a:stretch>
                  </pic:blipFill>
                  <pic:spPr>
                    <a:xfrm>
                      <a:off x="0" y="0"/>
                      <a:ext cx="1811020" cy="3614420"/>
                    </a:xfrm>
                    <a:prstGeom prst="rect">
                      <a:avLst/>
                    </a:prstGeom>
                  </pic:spPr>
                </pic:pic>
              </a:graphicData>
            </a:graphic>
            <wp14:sizeRelH relativeFrom="margin">
              <wp14:pctWidth>0</wp14:pctWidth>
            </wp14:sizeRelH>
            <wp14:sizeRelV relativeFrom="margin">
              <wp14:pctHeight>0</wp14:pctHeight>
            </wp14:sizeRelV>
          </wp:anchor>
        </w:drawing>
      </w:r>
    </w:p>
    <w:p w:rsidR="00471691" w:rsidP="7C344C5A" w:rsidRDefault="00471691" w14:paraId="7DCFFD7E" w14:textId="77777777">
      <w:pPr>
        <w:pStyle w:val="Normal"/>
        <w:spacing w:after="0" w:line="240" w:lineRule="auto"/>
        <w:ind w:left="0"/>
        <w:outlineLvl w:val="1"/>
        <w:rPr>
          <w:rFonts w:ascii="Arial" w:hAnsi="Arial" w:eastAsia="Arial" w:cs="Arial"/>
          <w:sz w:val="22"/>
          <w:szCs w:val="22"/>
          <w:lang w:eastAsia="en-GB"/>
        </w:rPr>
      </w:pPr>
    </w:p>
    <w:p w:rsidR="00471691" w:rsidP="4CC62F01" w:rsidRDefault="00471691" w14:paraId="4C66FE2E" w14:textId="77777777">
      <w:pPr>
        <w:pStyle w:val="ListParagraph"/>
        <w:spacing w:after="0" w:line="240" w:lineRule="auto"/>
        <w:outlineLvl w:val="1"/>
        <w:rPr>
          <w:rFonts w:ascii="Arial" w:hAnsi="Arial" w:eastAsia="Arial" w:cs="Arial"/>
          <w:sz w:val="22"/>
          <w:lang w:eastAsia="en-GB"/>
        </w:rPr>
      </w:pPr>
    </w:p>
    <w:p w:rsidR="00471691" w:rsidP="4CC62F01" w:rsidRDefault="00471691" w14:paraId="7BA7C1A6" w14:textId="1F7E8C24">
      <w:pPr>
        <w:pStyle w:val="ListParagraph"/>
        <w:spacing w:after="0" w:line="240" w:lineRule="auto"/>
        <w:outlineLvl w:val="1"/>
      </w:pPr>
      <w:r w:rsidRPr="7C344C5A" w:rsidR="2F2B3107">
        <w:rPr>
          <w:rFonts w:ascii="Arial" w:hAnsi="Arial" w:eastAsia="Arial" w:cs="Arial"/>
          <w:sz w:val="22"/>
          <w:szCs w:val="22"/>
          <w:lang w:eastAsia="en-GB"/>
        </w:rPr>
        <w:t>(LinkedIn 2026)</w:t>
      </w:r>
    </w:p>
    <w:p w:rsidR="00471691" w:rsidP="4CC62F01" w:rsidRDefault="00471691" w14:paraId="08392040" w14:textId="77777777">
      <w:pPr>
        <w:pStyle w:val="ListParagraph"/>
        <w:spacing w:after="0" w:line="240" w:lineRule="auto"/>
        <w:outlineLvl w:val="1"/>
        <w:rPr>
          <w:rFonts w:ascii="Arial" w:hAnsi="Arial" w:eastAsia="Arial" w:cs="Arial"/>
          <w:sz w:val="22"/>
          <w:lang w:eastAsia="en-GB"/>
        </w:rPr>
      </w:pPr>
    </w:p>
    <w:p w:rsidR="00471691" w:rsidP="4CC62F01" w:rsidRDefault="00471691" w14:paraId="436FAAF7" w14:textId="77777777">
      <w:pPr>
        <w:pStyle w:val="ListParagraph"/>
        <w:spacing w:after="0" w:line="240" w:lineRule="auto"/>
        <w:outlineLvl w:val="1"/>
        <w:rPr>
          <w:rFonts w:ascii="Arial" w:hAnsi="Arial" w:eastAsia="Arial" w:cs="Arial"/>
          <w:sz w:val="22"/>
          <w:lang w:eastAsia="en-GB"/>
        </w:rPr>
      </w:pPr>
    </w:p>
    <w:p w:rsidR="00471691" w:rsidP="4CC62F01" w:rsidRDefault="00471691" w14:paraId="1CE32E36" w14:textId="77777777">
      <w:pPr>
        <w:pStyle w:val="ListParagraph"/>
        <w:spacing w:after="0" w:line="240" w:lineRule="auto"/>
        <w:outlineLvl w:val="1"/>
        <w:rPr>
          <w:rFonts w:ascii="Arial" w:hAnsi="Arial" w:eastAsia="Arial" w:cs="Arial"/>
          <w:sz w:val="22"/>
          <w:lang w:eastAsia="en-GB"/>
        </w:rPr>
      </w:pPr>
    </w:p>
    <w:p w:rsidR="00C67F15" w:rsidP="4CC62F01" w:rsidRDefault="00C67F15" w14:paraId="1EC6CBD5" w14:textId="77777777">
      <w:pPr>
        <w:spacing w:after="0" w:line="240" w:lineRule="auto"/>
        <w:outlineLvl w:val="1"/>
        <w:rPr>
          <w:rFonts w:ascii="Arial" w:hAnsi="Arial" w:eastAsia="Arial" w:cs="Arial"/>
          <w:sz w:val="22"/>
          <w:lang w:eastAsia="en-GB"/>
        </w:rPr>
      </w:pPr>
    </w:p>
    <w:p w:rsidR="00C67F15" w:rsidP="4CC62F01" w:rsidRDefault="00C67F15" w14:paraId="7FB9AA79" w14:textId="77777777">
      <w:pPr>
        <w:spacing w:after="0" w:line="240" w:lineRule="auto"/>
        <w:outlineLvl w:val="1"/>
        <w:rPr>
          <w:rFonts w:ascii="Arial" w:hAnsi="Arial" w:eastAsia="Arial" w:cs="Arial"/>
          <w:sz w:val="22"/>
          <w:lang w:eastAsia="en-GB"/>
        </w:rPr>
      </w:pPr>
    </w:p>
    <w:p w:rsidR="001C50B8" w:rsidP="4CC62F01" w:rsidRDefault="001C50B8" w14:paraId="777F6370" w14:textId="77777777">
      <w:pPr>
        <w:spacing w:after="0" w:line="240" w:lineRule="auto"/>
        <w:outlineLvl w:val="1"/>
        <w:rPr>
          <w:rFonts w:ascii="Arial" w:hAnsi="Arial" w:eastAsia="Arial" w:cs="Arial"/>
          <w:sz w:val="22"/>
          <w:lang w:eastAsia="en-GB"/>
        </w:rPr>
      </w:pPr>
    </w:p>
    <w:p w:rsidR="001C50B8" w:rsidP="4CC62F01" w:rsidRDefault="001C50B8" w14:paraId="1ACF9665" w14:textId="77777777">
      <w:pPr>
        <w:spacing w:after="0" w:line="240" w:lineRule="auto"/>
        <w:outlineLvl w:val="1"/>
        <w:rPr>
          <w:rFonts w:ascii="Arial" w:hAnsi="Arial" w:eastAsia="Arial" w:cs="Arial"/>
          <w:sz w:val="22"/>
          <w:lang w:eastAsia="en-GB"/>
        </w:rPr>
      </w:pPr>
    </w:p>
    <w:p w:rsidR="001C50B8" w:rsidP="4CC62F01" w:rsidRDefault="001C50B8" w14:paraId="4EB48709" w14:textId="77777777">
      <w:pPr>
        <w:spacing w:after="0" w:line="240" w:lineRule="auto"/>
        <w:outlineLvl w:val="1"/>
        <w:rPr>
          <w:rFonts w:ascii="Arial" w:hAnsi="Arial" w:eastAsia="Arial" w:cs="Arial"/>
          <w:sz w:val="22"/>
          <w:lang w:eastAsia="en-GB"/>
        </w:rPr>
      </w:pPr>
    </w:p>
    <w:p w:rsidR="001C50B8" w:rsidP="4CC62F01" w:rsidRDefault="001C50B8" w14:paraId="55E718D8" w14:textId="77777777">
      <w:pPr>
        <w:spacing w:after="0" w:line="240" w:lineRule="auto"/>
        <w:outlineLvl w:val="1"/>
        <w:rPr>
          <w:rFonts w:ascii="Arial" w:hAnsi="Arial" w:eastAsia="Arial" w:cs="Arial"/>
          <w:sz w:val="22"/>
          <w:lang w:eastAsia="en-GB"/>
        </w:rPr>
      </w:pPr>
    </w:p>
    <w:p w:rsidR="001C50B8" w:rsidP="4CC62F01" w:rsidRDefault="001C50B8" w14:paraId="2A94FAA1" w14:textId="77777777">
      <w:pPr>
        <w:spacing w:after="0" w:line="240" w:lineRule="auto"/>
        <w:outlineLvl w:val="1"/>
        <w:rPr>
          <w:rFonts w:ascii="Arial" w:hAnsi="Arial" w:eastAsia="Arial" w:cs="Arial"/>
          <w:sz w:val="22"/>
          <w:lang w:eastAsia="en-GB"/>
        </w:rPr>
      </w:pPr>
    </w:p>
    <w:p w:rsidR="001C50B8" w:rsidP="4CC62F01" w:rsidRDefault="001C50B8" w14:paraId="620CB3C7" w14:textId="77777777">
      <w:pPr>
        <w:spacing w:after="0" w:line="240" w:lineRule="auto"/>
        <w:outlineLvl w:val="1"/>
        <w:rPr>
          <w:rFonts w:ascii="Arial" w:hAnsi="Arial" w:eastAsia="Arial" w:cs="Arial"/>
          <w:sz w:val="22"/>
          <w:lang w:eastAsia="en-GB"/>
        </w:rPr>
      </w:pPr>
    </w:p>
    <w:p w:rsidR="001C50B8" w:rsidP="4CC62F01" w:rsidRDefault="001C50B8" w14:paraId="3B368EA0" w14:textId="77777777">
      <w:pPr>
        <w:spacing w:after="0" w:line="240" w:lineRule="auto"/>
        <w:outlineLvl w:val="1"/>
        <w:rPr>
          <w:rFonts w:ascii="Arial" w:hAnsi="Arial" w:eastAsia="Arial" w:cs="Arial"/>
          <w:sz w:val="22"/>
          <w:lang w:eastAsia="en-GB"/>
        </w:rPr>
      </w:pPr>
    </w:p>
    <w:p w:rsidR="001C50B8" w:rsidP="4CC62F01" w:rsidRDefault="001C50B8" w14:paraId="2231A134" w14:textId="77777777">
      <w:pPr>
        <w:spacing w:after="0" w:line="240" w:lineRule="auto"/>
        <w:outlineLvl w:val="1"/>
        <w:rPr>
          <w:rFonts w:ascii="Arial" w:hAnsi="Arial" w:eastAsia="Arial" w:cs="Arial"/>
          <w:sz w:val="22"/>
          <w:lang w:eastAsia="en-GB"/>
        </w:rPr>
      </w:pPr>
    </w:p>
    <w:p w:rsidR="001C50B8" w:rsidP="4CC62F01" w:rsidRDefault="001C50B8" w14:paraId="19514899" w14:textId="77777777">
      <w:pPr>
        <w:spacing w:after="0" w:line="240" w:lineRule="auto"/>
        <w:outlineLvl w:val="1"/>
        <w:rPr>
          <w:rFonts w:ascii="Arial" w:hAnsi="Arial" w:eastAsia="Arial" w:cs="Arial"/>
          <w:sz w:val="22"/>
          <w:lang w:eastAsia="en-GB"/>
        </w:rPr>
      </w:pPr>
    </w:p>
    <w:p w:rsidR="00043F64" w:rsidP="4CC62F01" w:rsidRDefault="00043F64" w14:paraId="739C67F4" w14:textId="77777777">
      <w:pPr>
        <w:spacing w:after="0" w:line="240" w:lineRule="auto"/>
        <w:outlineLvl w:val="1"/>
        <w:rPr>
          <w:rFonts w:ascii="Arial" w:hAnsi="Arial" w:eastAsia="Arial" w:cs="Arial"/>
          <w:sz w:val="22"/>
          <w:lang w:eastAsia="en-GB"/>
        </w:rPr>
      </w:pPr>
    </w:p>
    <w:p w:rsidR="00043F64" w:rsidP="4CC62F01" w:rsidRDefault="00043F64" w14:paraId="6BD13CF5" w14:textId="77777777">
      <w:pPr>
        <w:spacing w:after="0" w:line="240" w:lineRule="auto"/>
        <w:outlineLvl w:val="1"/>
        <w:rPr>
          <w:rFonts w:ascii="Arial" w:hAnsi="Arial" w:eastAsia="Arial" w:cs="Arial"/>
          <w:sz w:val="22"/>
          <w:lang w:eastAsia="en-GB"/>
        </w:rPr>
      </w:pPr>
    </w:p>
    <w:p w:rsidR="00043F64" w:rsidP="4CC62F01" w:rsidRDefault="00043F64" w14:paraId="412D4213" w14:textId="77777777">
      <w:pPr>
        <w:spacing w:after="0" w:line="240" w:lineRule="auto"/>
        <w:outlineLvl w:val="1"/>
        <w:rPr>
          <w:rFonts w:ascii="Arial" w:hAnsi="Arial" w:eastAsia="Arial" w:cs="Arial"/>
          <w:sz w:val="22"/>
          <w:lang w:eastAsia="en-GB"/>
        </w:rPr>
      </w:pPr>
    </w:p>
    <w:p w:rsidR="00043F64" w:rsidP="4CC62F01" w:rsidRDefault="00043F64" w14:paraId="172476DD" w14:textId="77777777">
      <w:pPr>
        <w:spacing w:after="0" w:line="240" w:lineRule="auto"/>
        <w:outlineLvl w:val="1"/>
        <w:rPr>
          <w:rFonts w:ascii="Arial" w:hAnsi="Arial" w:eastAsia="Arial" w:cs="Arial"/>
          <w:sz w:val="22"/>
          <w:lang w:eastAsia="en-GB"/>
        </w:rPr>
      </w:pPr>
    </w:p>
    <w:p w:rsidR="00043F64" w:rsidP="4CC62F01" w:rsidRDefault="00043F64" w14:paraId="6AF7F055" w14:textId="77777777">
      <w:pPr>
        <w:spacing w:after="0" w:line="240" w:lineRule="auto"/>
        <w:outlineLvl w:val="1"/>
        <w:rPr>
          <w:rFonts w:ascii="Arial" w:hAnsi="Arial" w:eastAsia="Arial" w:cs="Arial"/>
          <w:sz w:val="22"/>
          <w:lang w:eastAsia="en-GB"/>
        </w:rPr>
      </w:pPr>
    </w:p>
    <w:p w:rsidR="00043F64" w:rsidP="4CC62F01" w:rsidRDefault="00043F64" w14:paraId="59A7462D" w14:textId="77777777">
      <w:pPr>
        <w:spacing w:after="0" w:line="240" w:lineRule="auto"/>
        <w:outlineLvl w:val="1"/>
        <w:rPr>
          <w:rFonts w:ascii="Arial" w:hAnsi="Arial" w:eastAsia="Arial" w:cs="Arial"/>
          <w:sz w:val="22"/>
          <w:lang w:eastAsia="en-GB"/>
        </w:rPr>
      </w:pPr>
    </w:p>
    <w:p w:rsidR="00043F64" w:rsidP="4CC62F01" w:rsidRDefault="00043F64" w14:paraId="75F45A8C" w14:textId="77777777">
      <w:pPr>
        <w:spacing w:after="0" w:line="240" w:lineRule="auto"/>
        <w:outlineLvl w:val="1"/>
        <w:rPr>
          <w:rFonts w:ascii="Arial" w:hAnsi="Arial" w:eastAsia="Arial" w:cs="Arial"/>
          <w:sz w:val="22"/>
          <w:lang w:eastAsia="en-GB"/>
        </w:rPr>
      </w:pPr>
    </w:p>
    <w:p w:rsidR="00043F64" w:rsidP="4CC62F01" w:rsidRDefault="00043F64" w14:paraId="29FC0747" w14:textId="77777777">
      <w:pPr>
        <w:spacing w:after="0" w:line="240" w:lineRule="auto"/>
        <w:outlineLvl w:val="1"/>
        <w:rPr>
          <w:rFonts w:ascii="Arial" w:hAnsi="Arial" w:eastAsia="Arial" w:cs="Arial"/>
          <w:sz w:val="22"/>
          <w:lang w:eastAsia="en-GB"/>
        </w:rPr>
      </w:pPr>
    </w:p>
    <w:p w:rsidR="00043F64" w:rsidP="4CC62F01" w:rsidRDefault="00043F64" w14:paraId="2C4B8E70" w14:textId="77777777">
      <w:pPr>
        <w:spacing w:after="0" w:line="240" w:lineRule="auto"/>
        <w:outlineLvl w:val="1"/>
        <w:rPr>
          <w:rFonts w:ascii="Arial" w:hAnsi="Arial" w:eastAsia="Arial" w:cs="Arial"/>
          <w:sz w:val="22"/>
          <w:lang w:eastAsia="en-GB"/>
        </w:rPr>
      </w:pPr>
    </w:p>
    <w:p w:rsidR="00043F64" w:rsidP="4CC62F01" w:rsidRDefault="00043F64" w14:paraId="570EBEC8" w14:textId="77777777">
      <w:pPr>
        <w:spacing w:after="0" w:line="240" w:lineRule="auto"/>
        <w:outlineLvl w:val="1"/>
        <w:rPr>
          <w:rFonts w:ascii="Arial" w:hAnsi="Arial" w:eastAsia="Arial" w:cs="Arial"/>
          <w:sz w:val="22"/>
          <w:lang w:eastAsia="en-GB"/>
        </w:rPr>
      </w:pPr>
    </w:p>
    <w:p w:rsidR="00043F64" w:rsidP="4CC62F01" w:rsidRDefault="00043F64" w14:paraId="54F82332" w14:textId="77777777">
      <w:pPr>
        <w:spacing w:after="0" w:line="240" w:lineRule="auto"/>
        <w:outlineLvl w:val="1"/>
        <w:rPr>
          <w:rFonts w:ascii="Arial" w:hAnsi="Arial" w:eastAsia="Arial" w:cs="Arial"/>
          <w:sz w:val="22"/>
          <w:lang w:eastAsia="en-GB"/>
        </w:rPr>
      </w:pPr>
    </w:p>
    <w:p w:rsidR="00043F64" w:rsidP="4CC62F01" w:rsidRDefault="00043F64" w14:paraId="7B50F4DC" w14:textId="77777777">
      <w:pPr>
        <w:spacing w:after="0" w:line="240" w:lineRule="auto"/>
        <w:outlineLvl w:val="1"/>
        <w:rPr>
          <w:rFonts w:ascii="Arial" w:hAnsi="Arial" w:eastAsia="Arial" w:cs="Arial"/>
          <w:sz w:val="22"/>
          <w:lang w:eastAsia="en-GB"/>
        </w:rPr>
      </w:pPr>
    </w:p>
    <w:p w:rsidR="00043F64" w:rsidP="4CC62F01" w:rsidRDefault="00043F64" w14:paraId="71287F48" w14:textId="77777777">
      <w:pPr>
        <w:spacing w:after="0" w:line="240" w:lineRule="auto"/>
        <w:outlineLvl w:val="1"/>
        <w:rPr>
          <w:rFonts w:ascii="Arial" w:hAnsi="Arial" w:eastAsia="Arial" w:cs="Arial"/>
          <w:sz w:val="22"/>
          <w:lang w:eastAsia="en-GB"/>
        </w:rPr>
      </w:pPr>
    </w:p>
    <w:p w:rsidR="00043F64" w:rsidP="4CC62F01" w:rsidRDefault="00043F64" w14:paraId="791901E0" w14:textId="77777777">
      <w:pPr>
        <w:spacing w:after="0" w:line="240" w:lineRule="auto"/>
        <w:outlineLvl w:val="1"/>
        <w:rPr>
          <w:rFonts w:ascii="Arial" w:hAnsi="Arial" w:eastAsia="Arial" w:cs="Arial"/>
          <w:sz w:val="22"/>
          <w:lang w:eastAsia="en-GB"/>
        </w:rPr>
      </w:pPr>
    </w:p>
    <w:p w:rsidR="007D7D54" w:rsidP="4CC62F01" w:rsidRDefault="007D7D54" w14:paraId="7EC016E7" w14:textId="6502039B">
      <w:pPr>
        <w:spacing w:after="0" w:line="240" w:lineRule="auto"/>
        <w:outlineLvl w:val="1"/>
        <w:rPr>
          <w:rFonts w:ascii="Arial" w:hAnsi="Arial" w:eastAsia="Arial" w:cs="Arial"/>
          <w:sz w:val="22"/>
          <w:lang w:eastAsia="en-GB"/>
        </w:rPr>
      </w:pPr>
      <w:r w:rsidRPr="4CC62F01">
        <w:rPr>
          <w:rFonts w:ascii="Arial" w:hAnsi="Arial" w:eastAsia="Arial" w:cs="Arial"/>
          <w:sz w:val="22"/>
          <w:lang w:eastAsia="en-GB"/>
        </w:rPr>
        <w:t xml:space="preserve"> </w:t>
      </w:r>
      <w:r w:rsidRPr="4CC62F01" w:rsidR="001B0CF3">
        <w:rPr>
          <w:rFonts w:ascii="Arial" w:hAnsi="Arial" w:eastAsia="Arial" w:cs="Arial"/>
          <w:sz w:val="22"/>
          <w:lang w:eastAsia="en-GB"/>
        </w:rPr>
        <w:t>2.</w:t>
      </w:r>
      <w:r w:rsidRPr="4CC62F01">
        <w:rPr>
          <w:rFonts w:ascii="Arial" w:hAnsi="Arial" w:eastAsia="Arial" w:cs="Arial"/>
          <w:sz w:val="22"/>
          <w:lang w:eastAsia="en-GB"/>
        </w:rPr>
        <w:t xml:space="preserve">Analysis of the Personal Employability Skills Required </w:t>
      </w:r>
    </w:p>
    <w:p w:rsidRPr="002A1C29" w:rsidR="00471691" w:rsidP="4CC62F01" w:rsidRDefault="00471691" w14:paraId="1D193FC9" w14:textId="77777777">
      <w:pPr>
        <w:spacing w:after="0" w:line="240" w:lineRule="auto"/>
        <w:outlineLvl w:val="1"/>
        <w:rPr>
          <w:rFonts w:ascii="Arial" w:hAnsi="Arial" w:eastAsia="Arial" w:cs="Arial"/>
          <w:sz w:val="22"/>
          <w:lang w:eastAsia="en-GB"/>
        </w:rPr>
      </w:pPr>
    </w:p>
    <w:p w:rsidR="00B94FC0" w:rsidP="4CC62F01" w:rsidRDefault="00B94FC0" w14:paraId="6AAEF286" w14:textId="77777777">
      <w:pPr>
        <w:pStyle w:val="p1"/>
        <w:spacing w:before="0" w:beforeAutospacing="0" w:after="0" w:afterAutospacing="0"/>
        <w:rPr>
          <w:rStyle w:val="s1"/>
          <w:rFonts w:ascii="Arial" w:hAnsi="Arial" w:eastAsia="Arial" w:cs="Arial"/>
          <w:sz w:val="22"/>
          <w:szCs w:val="22"/>
        </w:rPr>
      </w:pPr>
      <w:r w:rsidRPr="4CC62F01">
        <w:rPr>
          <w:rFonts w:ascii="Arial" w:hAnsi="Arial" w:eastAsia="Arial" w:cs="Arial"/>
          <w:sz w:val="22"/>
          <w:szCs w:val="22"/>
        </w:rPr>
        <w:t xml:space="preserve">The role of a </w:t>
      </w:r>
      <w:r w:rsidRPr="4CC62F01">
        <w:rPr>
          <w:rStyle w:val="s2"/>
          <w:rFonts w:ascii="Arial" w:hAnsi="Arial" w:eastAsia="Arial" w:cs="Arial"/>
          <w:sz w:val="22"/>
          <w:szCs w:val="22"/>
        </w:rPr>
        <w:t>Band 5 Speech and Language Therapist (SLT)</w:t>
      </w:r>
      <w:r w:rsidRPr="4CC62F01">
        <w:rPr>
          <w:rStyle w:val="s1"/>
          <w:rFonts w:ascii="Arial" w:hAnsi="Arial" w:eastAsia="Arial" w:cs="Arial"/>
          <w:sz w:val="22"/>
          <w:szCs w:val="22"/>
        </w:rPr>
        <w:t xml:space="preserve"> requires specialist knowledge, professional values, interpersonal skills and reflective practice to provide safe and effective care. The selected NHS vacancy from </w:t>
      </w:r>
      <w:r w:rsidRPr="4CC62F01">
        <w:rPr>
          <w:rStyle w:val="s2"/>
          <w:rFonts w:ascii="Arial" w:hAnsi="Arial" w:eastAsia="Arial" w:cs="Arial"/>
          <w:sz w:val="22"/>
          <w:szCs w:val="22"/>
        </w:rPr>
        <w:t>South Warwickshire University NHS Foundation Trust</w:t>
      </w:r>
      <w:r w:rsidRPr="4CC62F01">
        <w:rPr>
          <w:rStyle w:val="s1"/>
          <w:rFonts w:ascii="Arial" w:hAnsi="Arial" w:eastAsia="Arial" w:cs="Arial"/>
          <w:sz w:val="22"/>
          <w:szCs w:val="22"/>
        </w:rPr>
        <w:t xml:space="preserve"> highlights the importance of communication, teamwork, clinical reasoning, safeguarding awareness and commitment to continuing professional development (NHS Jobs, 2026). The role involves assessing and supporting children with speech, language and communication needs while working collaboratively with families, schools and multidisciplinary teams.</w:t>
      </w:r>
    </w:p>
    <w:p w:rsidR="00B94FC0" w:rsidP="4CC62F01" w:rsidRDefault="00B94FC0" w14:paraId="549AF777" w14:textId="77777777">
      <w:pPr>
        <w:pStyle w:val="p1"/>
        <w:spacing w:before="0" w:beforeAutospacing="0" w:after="0" w:afterAutospacing="0"/>
        <w:rPr>
          <w:rStyle w:val="s1"/>
          <w:rFonts w:ascii="Arial" w:hAnsi="Arial" w:eastAsia="Arial" w:cs="Arial"/>
          <w:sz w:val="22"/>
          <w:szCs w:val="22"/>
        </w:rPr>
      </w:pPr>
      <w:r w:rsidRPr="4CC62F01">
        <w:rPr>
          <w:rFonts w:ascii="Arial" w:hAnsi="Arial" w:eastAsia="Arial" w:cs="Arial"/>
          <w:sz w:val="22"/>
          <w:szCs w:val="22"/>
        </w:rPr>
        <w:t>Effective communication</w:t>
      </w:r>
      <w:r w:rsidRPr="4CC62F01">
        <w:rPr>
          <w:rStyle w:val="s1"/>
          <w:rFonts w:ascii="Arial" w:hAnsi="Arial" w:eastAsia="Arial" w:cs="Arial"/>
          <w:sz w:val="22"/>
          <w:szCs w:val="22"/>
        </w:rPr>
        <w:t xml:space="preserve"> is one of the most important skills required for an SLT. Professionals must demonstrate active listening, empathy and the ability to adapt communication approaches to meet individual needs. This reflects person-centred practice, which emphasises respect, dignity and understanding individual experiences (Rogers, 1951). For example, an SLT may use visual resources or alternative communication methods to support children with language difficulties.</w:t>
      </w:r>
    </w:p>
    <w:p w:rsidR="00B94FC0" w:rsidP="4CC62F01" w:rsidRDefault="00B94FC0" w14:paraId="58146293" w14:textId="77777777">
      <w:pPr>
        <w:pStyle w:val="p1"/>
        <w:spacing w:before="0" w:beforeAutospacing="0" w:after="0" w:afterAutospacing="0"/>
        <w:rPr>
          <w:rStyle w:val="s1"/>
          <w:rFonts w:ascii="Arial" w:hAnsi="Arial" w:eastAsia="Arial" w:cs="Arial"/>
          <w:sz w:val="22"/>
          <w:szCs w:val="22"/>
        </w:rPr>
      </w:pPr>
      <w:r w:rsidRPr="4CC62F01">
        <w:rPr>
          <w:rFonts w:ascii="Arial" w:hAnsi="Arial" w:eastAsia="Arial" w:cs="Arial"/>
          <w:sz w:val="22"/>
          <w:szCs w:val="22"/>
        </w:rPr>
        <w:t>Teamwork and collaboration</w:t>
      </w:r>
      <w:r w:rsidRPr="4CC62F01">
        <w:rPr>
          <w:rStyle w:val="s1"/>
          <w:rFonts w:ascii="Arial" w:hAnsi="Arial" w:eastAsia="Arial" w:cs="Arial"/>
          <w:sz w:val="22"/>
          <w:szCs w:val="22"/>
        </w:rPr>
        <w:t xml:space="preserve"> are also essential because SLTs work alongside teachers, psychologists, nurses and other healthcare professionals to provide holistic support. The Skills for Care Core Skills Framework identifies communication, collaboration, safeguarding and person-centred practice as key skills within health and social care (Skills for Care, 2024). Effective teamwork requires respect for different professional perspectives and shared decision-making.</w:t>
      </w:r>
    </w:p>
    <w:p w:rsidR="00B94FC0" w:rsidP="4CC62F01" w:rsidRDefault="00B94FC0" w14:paraId="21169325" w14:textId="20D77785">
      <w:pPr>
        <w:pStyle w:val="p1"/>
        <w:spacing w:before="0" w:beforeAutospacing="0" w:after="0" w:afterAutospacing="0"/>
        <w:rPr>
          <w:rStyle w:val="s1"/>
          <w:rFonts w:ascii="Arial" w:hAnsi="Arial" w:eastAsia="Arial" w:cs="Arial"/>
          <w:sz w:val="22"/>
          <w:szCs w:val="22"/>
        </w:rPr>
      </w:pPr>
      <w:r w:rsidRPr="4CC62F01">
        <w:rPr>
          <w:rFonts w:ascii="Arial" w:hAnsi="Arial" w:eastAsia="Arial" w:cs="Arial"/>
          <w:sz w:val="22"/>
          <w:szCs w:val="22"/>
        </w:rPr>
        <w:t>Emotional intelligence</w:t>
      </w:r>
      <w:r w:rsidRPr="4CC62F01">
        <w:rPr>
          <w:rStyle w:val="s1"/>
          <w:rFonts w:ascii="Arial" w:hAnsi="Arial" w:eastAsia="Arial" w:cs="Arial"/>
          <w:sz w:val="22"/>
          <w:szCs w:val="22"/>
        </w:rPr>
        <w:t xml:space="preserve"> is another important skill, as individuals with communication difficulties may experience frustration, anxiety or reduced confidence. Goleman (1995) highlights that emotional intelligence supports empathy, self-awareness and positive professional relationships. Therefore, compassion and patience are essential qualities for creating a supportive therapeutic environment.</w:t>
      </w:r>
    </w:p>
    <w:p w:rsidR="00B94FC0" w:rsidP="4CC62F01" w:rsidRDefault="00B94FC0" w14:paraId="7A17C1F0" w14:textId="77777777">
      <w:pPr>
        <w:pStyle w:val="p1"/>
        <w:spacing w:before="0" w:beforeAutospacing="0" w:after="0" w:afterAutospacing="0"/>
        <w:rPr>
          <w:rStyle w:val="s1"/>
          <w:rFonts w:ascii="Arial" w:hAnsi="Arial" w:eastAsia="Arial" w:cs="Arial"/>
          <w:sz w:val="22"/>
          <w:szCs w:val="22"/>
        </w:rPr>
      </w:pPr>
      <w:r w:rsidRPr="4CC62F01">
        <w:rPr>
          <w:rFonts w:ascii="Arial" w:hAnsi="Arial" w:eastAsia="Arial" w:cs="Arial"/>
          <w:sz w:val="22"/>
          <w:szCs w:val="22"/>
        </w:rPr>
        <w:t xml:space="preserve">The role also requires </w:t>
      </w:r>
      <w:r w:rsidRPr="4CC62F01">
        <w:rPr>
          <w:rStyle w:val="s2"/>
          <w:rFonts w:ascii="Arial" w:hAnsi="Arial" w:eastAsia="Arial" w:cs="Arial"/>
          <w:sz w:val="22"/>
          <w:szCs w:val="22"/>
        </w:rPr>
        <w:t>clinical reasoning and evidence-based practice</w:t>
      </w:r>
      <w:r w:rsidRPr="4CC62F01">
        <w:rPr>
          <w:rStyle w:val="s1"/>
          <w:rFonts w:ascii="Arial" w:hAnsi="Arial" w:eastAsia="Arial" w:cs="Arial"/>
          <w:sz w:val="22"/>
          <w:szCs w:val="22"/>
        </w:rPr>
        <w:t>. SLTs must assess communication difficulties, interpret findings and select appropriate interventions based on research and individual needs. The HCPC Standards of Proficiency require professionals to maintain competence, use professional judgement and practise safely (HCPC, 2023).</w:t>
      </w:r>
    </w:p>
    <w:p w:rsidR="00B94FC0" w:rsidP="4CC62F01" w:rsidRDefault="00B94FC0" w14:paraId="7C7809AC" w14:textId="77777777">
      <w:pPr>
        <w:pStyle w:val="p1"/>
        <w:spacing w:before="0" w:beforeAutospacing="0" w:after="0" w:afterAutospacing="0"/>
        <w:rPr>
          <w:rStyle w:val="s1"/>
          <w:rFonts w:ascii="Arial" w:hAnsi="Arial" w:eastAsia="Arial" w:cs="Arial"/>
          <w:sz w:val="22"/>
          <w:szCs w:val="22"/>
        </w:rPr>
      </w:pPr>
      <w:r w:rsidRPr="4CC62F01">
        <w:rPr>
          <w:rFonts w:ascii="Arial" w:hAnsi="Arial" w:eastAsia="Arial" w:cs="Arial"/>
          <w:sz w:val="22"/>
          <w:szCs w:val="22"/>
        </w:rPr>
        <w:t>Digital literacy</w:t>
      </w:r>
      <w:r w:rsidRPr="4CC62F01">
        <w:rPr>
          <w:rStyle w:val="s1"/>
          <w:rFonts w:ascii="Arial" w:hAnsi="Arial" w:eastAsia="Arial" w:cs="Arial"/>
          <w:sz w:val="22"/>
          <w:szCs w:val="22"/>
        </w:rPr>
        <w:t xml:space="preserve"> is increasingly important within NHS services, as SLTs use electronic records and digital tools to support care delivery while maintaining confidentiality under data protection legislation. Professional values also guide practice, with the NHS Constitution emphasising compassion, respect, improving lives and working together (NHS England, 2024).</w:t>
      </w:r>
    </w:p>
    <w:p w:rsidR="00B94FC0" w:rsidP="4CC62F01" w:rsidRDefault="00B94FC0" w14:paraId="2418047F" w14:textId="77777777">
      <w:pPr>
        <w:pStyle w:val="p1"/>
        <w:spacing w:before="0" w:beforeAutospacing="0" w:after="0" w:afterAutospacing="0"/>
        <w:rPr>
          <w:rFonts w:ascii="Arial" w:hAnsi="Arial" w:eastAsia="Arial" w:cs="Arial"/>
          <w:sz w:val="22"/>
          <w:szCs w:val="22"/>
        </w:rPr>
      </w:pPr>
      <w:r w:rsidRPr="4CC62F01">
        <w:rPr>
          <w:rFonts w:ascii="Arial" w:hAnsi="Arial" w:eastAsia="Arial" w:cs="Arial"/>
          <w:sz w:val="22"/>
          <w:szCs w:val="22"/>
        </w:rPr>
        <w:t>Reflective practice supports ongoing professional development. Kolb’s Experiential Learning Cycle explains that learning develops through experience, reflection, applying knowledge and adapting future practice (Kolb, 1984). Similarly, the STAR model demonstrates how SLTs apply skills in practice; for example, identifying a child’s communication needs (Situation and Task), developing interventions with others (Action), and improving participation and outcomes (Result).</w:t>
      </w:r>
    </w:p>
    <w:p w:rsidR="00B94FC0" w:rsidP="4CC62F01" w:rsidRDefault="00B94FC0" w14:paraId="48713D19" w14:textId="77777777">
      <w:pPr>
        <w:pStyle w:val="p2"/>
        <w:spacing w:before="0" w:beforeAutospacing="0" w:after="0" w:afterAutospacing="0"/>
        <w:rPr>
          <w:rFonts w:ascii="Arial" w:hAnsi="Arial" w:eastAsia="Arial" w:cs="Arial"/>
          <w:sz w:val="22"/>
          <w:szCs w:val="22"/>
        </w:rPr>
      </w:pPr>
      <w:r w:rsidRPr="4CC62F01">
        <w:rPr>
          <w:rFonts w:ascii="Arial" w:hAnsi="Arial" w:eastAsia="Arial" w:cs="Arial"/>
          <w:sz w:val="22"/>
          <w:szCs w:val="22"/>
        </w:rPr>
        <w:t>Overall, the Speech and Language Therapist role requires a combination of communication, teamwork, empathy, clinical competence and reflective ability to deliver effective person-centred care.</w:t>
      </w:r>
    </w:p>
    <w:p w:rsidR="00FE5185" w:rsidP="4CC62F01" w:rsidRDefault="00FE5185" w14:paraId="3E5135F0" w14:textId="77777777">
      <w:pPr>
        <w:spacing w:after="0" w:line="240" w:lineRule="auto"/>
        <w:outlineLvl w:val="0"/>
        <w:rPr>
          <w:rFonts w:ascii="Arial" w:hAnsi="Arial" w:eastAsia="Arial" w:cs="Arial"/>
          <w:kern w:val="36"/>
          <w:sz w:val="22"/>
          <w:lang w:eastAsia="en-GB"/>
        </w:rPr>
      </w:pPr>
    </w:p>
    <w:p w:rsidR="005A2913" w:rsidP="4CC62F01" w:rsidRDefault="005A2913" w14:paraId="6181137E" w14:textId="77777777">
      <w:pPr>
        <w:spacing w:after="0" w:line="240" w:lineRule="auto"/>
        <w:outlineLvl w:val="1"/>
        <w:rPr>
          <w:rFonts w:ascii="Arial" w:hAnsi="Arial" w:eastAsia="Arial" w:cs="Arial"/>
          <w:sz w:val="22"/>
          <w:lang w:eastAsia="en-GB"/>
        </w:rPr>
      </w:pPr>
    </w:p>
    <w:p w:rsidR="005A2913" w:rsidP="4CC62F01" w:rsidRDefault="005A2913" w14:paraId="32E5FD0A" w14:textId="77777777">
      <w:pPr>
        <w:spacing w:after="0" w:line="240" w:lineRule="auto"/>
        <w:outlineLvl w:val="1"/>
        <w:rPr>
          <w:rFonts w:ascii="Arial" w:hAnsi="Arial" w:eastAsia="Arial" w:cs="Arial"/>
          <w:sz w:val="22"/>
          <w:lang w:eastAsia="en-GB"/>
        </w:rPr>
      </w:pPr>
    </w:p>
    <w:p w:rsidR="005A2913" w:rsidP="4CC62F01" w:rsidRDefault="005A2913" w14:paraId="1172C0F9" w14:textId="77777777">
      <w:pPr>
        <w:spacing w:after="0" w:line="240" w:lineRule="auto"/>
        <w:outlineLvl w:val="1"/>
        <w:rPr>
          <w:rFonts w:ascii="Arial" w:hAnsi="Arial" w:eastAsia="Arial" w:cs="Arial"/>
          <w:sz w:val="22"/>
          <w:lang w:eastAsia="en-GB"/>
        </w:rPr>
      </w:pPr>
    </w:p>
    <w:p w:rsidR="005A2913" w:rsidP="4CC62F01" w:rsidRDefault="005A2913" w14:paraId="174CAF78" w14:textId="77777777">
      <w:pPr>
        <w:spacing w:after="0" w:line="240" w:lineRule="auto"/>
        <w:outlineLvl w:val="1"/>
        <w:rPr>
          <w:rFonts w:ascii="Arial" w:hAnsi="Arial" w:eastAsia="Arial" w:cs="Arial"/>
          <w:sz w:val="22"/>
          <w:lang w:eastAsia="en-GB"/>
        </w:rPr>
      </w:pPr>
    </w:p>
    <w:p w:rsidR="005A2913" w:rsidP="4CC62F01" w:rsidRDefault="005A2913" w14:paraId="7D0A7909" w14:textId="77777777">
      <w:pPr>
        <w:spacing w:after="0" w:line="240" w:lineRule="auto"/>
        <w:outlineLvl w:val="1"/>
        <w:rPr>
          <w:rFonts w:ascii="Arial" w:hAnsi="Arial" w:eastAsia="Arial" w:cs="Arial"/>
          <w:sz w:val="22"/>
          <w:lang w:eastAsia="en-GB"/>
        </w:rPr>
      </w:pPr>
    </w:p>
    <w:p w:rsidR="005A2913" w:rsidP="4CC62F01" w:rsidRDefault="005A2913" w14:paraId="3E531E23" w14:textId="77777777">
      <w:pPr>
        <w:spacing w:after="0" w:line="240" w:lineRule="auto"/>
        <w:outlineLvl w:val="1"/>
        <w:rPr>
          <w:rFonts w:ascii="Arial" w:hAnsi="Arial" w:eastAsia="Arial" w:cs="Arial"/>
          <w:sz w:val="22"/>
          <w:lang w:eastAsia="en-GB"/>
        </w:rPr>
      </w:pPr>
    </w:p>
    <w:p w:rsidRPr="002A1C29" w:rsidR="002A1C29" w:rsidP="4CC62F01" w:rsidRDefault="002A1C29" w14:paraId="095BF057" w14:textId="4F7035E4">
      <w:pPr>
        <w:spacing w:after="0" w:line="240" w:lineRule="auto"/>
        <w:outlineLvl w:val="1"/>
        <w:rPr>
          <w:rFonts w:ascii="Arial" w:hAnsi="Arial" w:eastAsia="Arial" w:cs="Arial"/>
          <w:sz w:val="22"/>
          <w:lang w:eastAsia="en-GB"/>
        </w:rPr>
      </w:pPr>
    </w:p>
    <w:p w:rsidR="001C50B8" w:rsidP="4CC62F01" w:rsidRDefault="001C50B8" w14:paraId="5CDD0ABD" w14:textId="77777777">
      <w:pPr>
        <w:spacing w:after="0" w:line="240" w:lineRule="auto"/>
        <w:outlineLvl w:val="0"/>
        <w:rPr>
          <w:rFonts w:ascii="Arial" w:hAnsi="Arial" w:eastAsia="Arial" w:cs="Arial"/>
          <w:kern w:val="36"/>
          <w:sz w:val="22"/>
          <w:lang w:eastAsia="en-GB"/>
        </w:rPr>
      </w:pPr>
    </w:p>
    <w:p w:rsidR="001C50B8" w:rsidP="4CC62F01" w:rsidRDefault="001C50B8" w14:paraId="289F72BD" w14:textId="77777777">
      <w:pPr>
        <w:spacing w:after="0" w:line="240" w:lineRule="auto"/>
        <w:outlineLvl w:val="0"/>
        <w:rPr>
          <w:rFonts w:ascii="Arial" w:hAnsi="Arial" w:eastAsia="Arial" w:cs="Arial"/>
          <w:kern w:val="36"/>
          <w:sz w:val="22"/>
          <w:lang w:eastAsia="en-GB"/>
        </w:rPr>
      </w:pPr>
    </w:p>
    <w:p w:rsidR="001C50B8" w:rsidP="4CC62F01" w:rsidRDefault="001C50B8" w14:paraId="37CBB2D8" w14:textId="656F5F46">
      <w:pPr>
        <w:spacing w:after="0" w:line="240" w:lineRule="auto"/>
        <w:outlineLvl w:val="0"/>
        <w:rPr>
          <w:rFonts w:ascii="Arial" w:hAnsi="Arial" w:eastAsia="Arial" w:cs="Arial"/>
          <w:kern w:val="36"/>
          <w:sz w:val="22"/>
          <w:lang w:eastAsia="en-GB"/>
        </w:rPr>
      </w:pPr>
    </w:p>
    <w:p w:rsidR="002F46F7" w:rsidP="4CC62F01" w:rsidRDefault="002F46F7" w14:paraId="2A9F457B" w14:textId="1C98E3E2">
      <w:pPr>
        <w:spacing w:after="0" w:line="240" w:lineRule="auto"/>
        <w:outlineLvl w:val="0"/>
        <w:rPr>
          <w:rFonts w:ascii="Arial" w:hAnsi="Arial" w:eastAsia="Arial" w:cs="Arial"/>
          <w:kern w:val="36"/>
          <w:sz w:val="22"/>
          <w:lang w:eastAsia="en-GB"/>
        </w:rPr>
      </w:pPr>
      <w:r w:rsidRPr="4CC62F01">
        <w:rPr>
          <w:rFonts w:ascii="Arial" w:hAnsi="Arial" w:eastAsia="Arial" w:cs="Arial"/>
          <w:kern w:val="36"/>
          <w:sz w:val="22"/>
          <w:lang w:eastAsia="en-GB"/>
        </w:rPr>
        <w:t xml:space="preserve">3. Evaluation of My Own Skills </w:t>
      </w:r>
    </w:p>
    <w:p w:rsidRPr="002F46F7" w:rsidR="00650738" w:rsidP="4CC62F01" w:rsidRDefault="00650738" w14:paraId="3D2C30D6" w14:textId="77777777">
      <w:pPr>
        <w:spacing w:after="0" w:line="240" w:lineRule="auto"/>
        <w:outlineLvl w:val="0"/>
        <w:rPr>
          <w:rFonts w:ascii="Arial" w:hAnsi="Arial" w:eastAsia="Arial" w:cs="Arial"/>
          <w:kern w:val="36"/>
          <w:sz w:val="22"/>
          <w:lang w:eastAsia="en-GB"/>
        </w:rPr>
      </w:pPr>
    </w:p>
    <w:p w:rsidR="002F46F7" w:rsidP="4CC62F01" w:rsidRDefault="002F46F7" w14:paraId="3B395C38" w14:textId="77777777">
      <w:pPr>
        <w:spacing w:after="0" w:line="240" w:lineRule="auto"/>
        <w:rPr>
          <w:rFonts w:ascii="Arial" w:hAnsi="Arial" w:eastAsia="Arial" w:cs="Arial"/>
          <w:sz w:val="22"/>
          <w:lang w:eastAsia="en-GB"/>
        </w:rPr>
      </w:pPr>
      <w:r w:rsidRPr="4CC62F01">
        <w:rPr>
          <w:rFonts w:ascii="Arial" w:hAnsi="Arial" w:eastAsia="Arial" w:cs="Arial"/>
          <w:sz w:val="22"/>
          <w:lang w:eastAsia="en-GB"/>
        </w:rPr>
        <w:t>To evaluate my suitability for a future career as a Speech and Language Therapist, I have critically reflected on my current skills, knowledge and professional attributes in relation to the expectations of the role. Self-assessment is an important part of career development because it enables individuals to recognise existing strengths while identifying areas that require further improvement. Effective healthcare professionals must engage in continuous reflection and lifelong learning to maintain competence and provide safe, high-quality care (Health and Care Professions Council (HCPC), 2023). I have used a SWOT analysis, skills audit and Gibbs’ Reflective Cycle to evaluate my current capabilities and development needs.</w:t>
      </w:r>
    </w:p>
    <w:p w:rsidR="00650738" w:rsidP="4CC62F01" w:rsidRDefault="00650738" w14:paraId="2B412236" w14:textId="77777777">
      <w:pPr>
        <w:spacing w:after="0" w:line="240" w:lineRule="auto"/>
        <w:rPr>
          <w:rFonts w:ascii="Arial" w:hAnsi="Arial" w:eastAsia="Arial" w:cs="Arial"/>
          <w:sz w:val="22"/>
          <w:lang w:eastAsia="en-GB"/>
        </w:rPr>
      </w:pPr>
    </w:p>
    <w:p w:rsidRPr="002F46F7" w:rsidR="00A32797" w:rsidP="4CC62F01" w:rsidRDefault="00A32797" w14:paraId="29F567FB" w14:textId="77777777">
      <w:pPr>
        <w:spacing w:after="0" w:line="240" w:lineRule="auto"/>
        <w:rPr>
          <w:rFonts w:ascii="Arial" w:hAnsi="Arial" w:eastAsia="Arial" w:cs="Arial"/>
          <w:sz w:val="22"/>
          <w:lang w:eastAsia="en-GB"/>
        </w:rPr>
      </w:pPr>
    </w:p>
    <w:p w:rsidR="002F46F7" w:rsidP="4CC62F01" w:rsidRDefault="00BA0D88" w14:paraId="2293B6B3" w14:textId="72BDF0BE">
      <w:pPr>
        <w:spacing w:after="0" w:line="240" w:lineRule="auto"/>
        <w:outlineLvl w:val="1"/>
        <w:rPr>
          <w:rFonts w:ascii="Arial" w:hAnsi="Arial" w:eastAsia="Arial" w:cs="Arial"/>
          <w:sz w:val="22"/>
          <w:lang w:eastAsia="en-GB"/>
        </w:rPr>
      </w:pPr>
      <w:r w:rsidRPr="4CC62F01">
        <w:rPr>
          <w:rFonts w:ascii="Arial" w:hAnsi="Arial" w:eastAsia="Arial" w:cs="Arial"/>
          <w:sz w:val="22"/>
          <w:lang w:eastAsia="en-GB"/>
        </w:rPr>
        <w:t>3.1</w:t>
      </w:r>
      <w:r w:rsidRPr="4CC62F01" w:rsidR="00145130">
        <w:rPr>
          <w:rFonts w:ascii="Arial" w:hAnsi="Arial" w:eastAsia="Arial" w:cs="Arial"/>
          <w:sz w:val="22"/>
          <w:lang w:eastAsia="en-GB"/>
        </w:rPr>
        <w:t xml:space="preserve"> </w:t>
      </w:r>
      <w:r w:rsidRPr="4CC62F01" w:rsidR="002F46F7">
        <w:rPr>
          <w:rFonts w:ascii="Arial" w:hAnsi="Arial" w:eastAsia="Arial" w:cs="Arial"/>
          <w:sz w:val="22"/>
          <w:lang w:eastAsia="en-GB"/>
        </w:rPr>
        <w:t>SWOT Analysis</w:t>
      </w:r>
    </w:p>
    <w:p w:rsidRPr="002F46F7" w:rsidR="00650738" w:rsidP="4CC62F01" w:rsidRDefault="00650738" w14:paraId="1E807D65" w14:textId="77777777">
      <w:pPr>
        <w:spacing w:after="0" w:line="240" w:lineRule="auto"/>
        <w:outlineLvl w:val="1"/>
        <w:rPr>
          <w:rFonts w:ascii="Arial" w:hAnsi="Arial" w:eastAsia="Arial" w:cs="Arial"/>
          <w:sz w:val="22"/>
          <w:lang w:eastAsia="en-GB"/>
        </w:rPr>
      </w:pPr>
    </w:p>
    <w:p w:rsidRPr="002F46F7" w:rsidR="002F46F7" w:rsidP="4CC62F01" w:rsidRDefault="002F46F7" w14:paraId="17D4A927" w14:textId="77777777">
      <w:pPr>
        <w:spacing w:after="0" w:line="240" w:lineRule="auto"/>
        <w:rPr>
          <w:rFonts w:ascii="Arial" w:hAnsi="Arial" w:eastAsia="Arial" w:cs="Arial"/>
          <w:sz w:val="22"/>
          <w:lang w:eastAsia="en-GB"/>
        </w:rPr>
      </w:pPr>
      <w:r w:rsidRPr="4CC62F01">
        <w:rPr>
          <w:rFonts w:ascii="Arial" w:hAnsi="Arial" w:eastAsia="Arial" w:cs="Arial"/>
          <w:sz w:val="22"/>
          <w:lang w:eastAsia="en-GB"/>
        </w:rPr>
        <w:t>Strengths</w:t>
      </w:r>
    </w:p>
    <w:p w:rsidRPr="002F46F7" w:rsidR="002F46F7" w:rsidP="4CC62F01" w:rsidRDefault="002F46F7" w14:paraId="5469F284" w14:textId="77777777">
      <w:pPr>
        <w:spacing w:after="0" w:line="240" w:lineRule="auto"/>
        <w:rPr>
          <w:rFonts w:ascii="Arial" w:hAnsi="Arial" w:eastAsia="Arial" w:cs="Arial"/>
          <w:sz w:val="22"/>
          <w:lang w:eastAsia="en-GB"/>
        </w:rPr>
      </w:pPr>
      <w:r w:rsidRPr="4CC62F01">
        <w:rPr>
          <w:rFonts w:ascii="Arial" w:hAnsi="Arial" w:eastAsia="Arial" w:cs="Arial"/>
          <w:sz w:val="22"/>
          <w:lang w:eastAsia="en-GB"/>
        </w:rPr>
        <w:t>One of my key strengths is my ability to communicate effectively and build positive relationships with others. I recognise that communication is essential within speech and language therapy because practitioners must develop trusting relationships with children, families and professionals. My ability to listen actively, show empathy and respond respectfully supports the principles of person-centred care, where individuals are valued and involved in decisions about their support (Rogers, 1951).</w:t>
      </w:r>
    </w:p>
    <w:p w:rsidR="002F46F7" w:rsidP="4CC62F01" w:rsidRDefault="002F46F7" w14:paraId="7F899860" w14:textId="77777777">
      <w:pPr>
        <w:spacing w:after="0" w:line="240" w:lineRule="auto"/>
        <w:rPr>
          <w:rFonts w:ascii="Arial" w:hAnsi="Arial" w:eastAsia="Arial" w:cs="Arial"/>
          <w:sz w:val="22"/>
          <w:lang w:eastAsia="en-GB"/>
        </w:rPr>
      </w:pPr>
      <w:r w:rsidRPr="4CC62F01">
        <w:rPr>
          <w:rFonts w:ascii="Arial" w:hAnsi="Arial" w:eastAsia="Arial" w:cs="Arial"/>
          <w:sz w:val="22"/>
          <w:lang w:eastAsia="en-GB"/>
        </w:rPr>
        <w:t>Another strength is my understanding of equality, diversity and inclusion. Speech and Language Therapists work with individuals from different cultural, social and communication backgrounds. I believe that respecting individual differences and adapting approaches to meet personal needs are essential qualities for delivering inclusive healthcare. This aligns with NHS values, particularly the principle that everyone counts and deserves access to compassionate care (NHS England, 2024).</w:t>
      </w:r>
    </w:p>
    <w:p w:rsidRPr="002F46F7" w:rsidR="00D0677C" w:rsidP="4CC62F01" w:rsidRDefault="00D0677C" w14:paraId="76799B5F" w14:textId="77777777">
      <w:pPr>
        <w:spacing w:after="0" w:line="240" w:lineRule="auto"/>
        <w:rPr>
          <w:rFonts w:ascii="Arial" w:hAnsi="Arial" w:eastAsia="Arial" w:cs="Arial"/>
          <w:sz w:val="22"/>
          <w:lang w:eastAsia="en-GB"/>
        </w:rPr>
      </w:pPr>
    </w:p>
    <w:p w:rsidRPr="002F46F7" w:rsidR="002F46F7" w:rsidP="4CC62F01" w:rsidRDefault="002F46F7" w14:paraId="5CA7A6B1" w14:textId="77777777">
      <w:pPr>
        <w:spacing w:after="0" w:line="240" w:lineRule="auto"/>
        <w:rPr>
          <w:rFonts w:ascii="Arial" w:hAnsi="Arial" w:eastAsia="Arial" w:cs="Arial"/>
          <w:sz w:val="22"/>
          <w:lang w:eastAsia="en-GB"/>
        </w:rPr>
      </w:pPr>
      <w:r w:rsidRPr="4CC62F01">
        <w:rPr>
          <w:rFonts w:ascii="Arial" w:hAnsi="Arial" w:eastAsia="Arial" w:cs="Arial"/>
          <w:sz w:val="22"/>
          <w:lang w:eastAsia="en-GB"/>
        </w:rPr>
        <w:t>Weaknesses</w:t>
      </w:r>
    </w:p>
    <w:p w:rsidRPr="002F46F7" w:rsidR="002F46F7" w:rsidP="4CC62F01" w:rsidRDefault="002F46F7" w14:paraId="26B2ABE5" w14:textId="01F6935B">
      <w:pPr>
        <w:spacing w:after="0" w:line="240" w:lineRule="auto"/>
        <w:rPr>
          <w:rFonts w:ascii="Arial" w:hAnsi="Arial" w:eastAsia="Arial" w:cs="Arial"/>
          <w:sz w:val="22"/>
          <w:lang w:eastAsia="en-GB"/>
        </w:rPr>
      </w:pPr>
      <w:r w:rsidRPr="4CC62F01">
        <w:rPr>
          <w:rFonts w:ascii="Arial" w:hAnsi="Arial" w:eastAsia="Arial" w:cs="Arial"/>
          <w:sz w:val="22"/>
          <w:lang w:eastAsia="en-GB"/>
        </w:rPr>
        <w:t xml:space="preserve">Although I have developed transferable communication skills, I recognise that I need further experience in specialist speech and language therapy practice. I </w:t>
      </w:r>
      <w:r w:rsidRPr="4CC62F01" w:rsidR="430E62A0">
        <w:rPr>
          <w:rFonts w:ascii="Arial" w:hAnsi="Arial" w:eastAsia="Arial" w:cs="Arial"/>
          <w:sz w:val="22"/>
          <w:lang w:eastAsia="en-GB"/>
        </w:rPr>
        <w:t>also</w:t>
      </w:r>
      <w:r w:rsidRPr="4CC62F01">
        <w:rPr>
          <w:rFonts w:ascii="Arial" w:hAnsi="Arial" w:eastAsia="Arial" w:cs="Arial"/>
          <w:sz w:val="22"/>
          <w:lang w:eastAsia="en-GB"/>
        </w:rPr>
        <w:t xml:space="preserve"> need to strengthen my understanding of clinical assessment tools, intervention planning and alternative communication methods. Developing these specialist skills will require further education, supervised practice and professional development.</w:t>
      </w:r>
    </w:p>
    <w:p w:rsidR="002F46F7" w:rsidP="4CC62F01" w:rsidRDefault="002F46F7" w14:paraId="2F7930A2" w14:textId="77777777">
      <w:pPr>
        <w:spacing w:after="0" w:line="240" w:lineRule="auto"/>
        <w:rPr>
          <w:rFonts w:ascii="Arial" w:hAnsi="Arial" w:eastAsia="Arial" w:cs="Arial"/>
          <w:sz w:val="22"/>
          <w:lang w:eastAsia="en-GB"/>
        </w:rPr>
      </w:pPr>
      <w:r w:rsidRPr="4CC62F01">
        <w:rPr>
          <w:rFonts w:ascii="Arial" w:hAnsi="Arial" w:eastAsia="Arial" w:cs="Arial"/>
          <w:sz w:val="22"/>
          <w:lang w:eastAsia="en-GB"/>
        </w:rPr>
        <w:t>I also recognise that working with individuals who have complex communication needs may present emotionally challenging situations. Therefore, I need to continue developing resilience and confidence when managing sensitive conversations with service users and their families.</w:t>
      </w:r>
    </w:p>
    <w:p w:rsidRPr="002F46F7" w:rsidR="002E1296" w:rsidP="4CC62F01" w:rsidRDefault="002E1296" w14:paraId="6F741335" w14:textId="77777777">
      <w:pPr>
        <w:spacing w:after="0" w:line="240" w:lineRule="auto"/>
        <w:rPr>
          <w:rFonts w:ascii="Arial" w:hAnsi="Arial" w:eastAsia="Arial" w:cs="Arial"/>
          <w:sz w:val="22"/>
          <w:lang w:eastAsia="en-GB"/>
        </w:rPr>
      </w:pPr>
    </w:p>
    <w:p w:rsidRPr="002F46F7" w:rsidR="002F46F7" w:rsidP="4CC62F01" w:rsidRDefault="002F46F7" w14:paraId="574B726B" w14:textId="77777777">
      <w:pPr>
        <w:spacing w:after="0" w:line="240" w:lineRule="auto"/>
        <w:rPr>
          <w:rFonts w:ascii="Arial" w:hAnsi="Arial" w:eastAsia="Arial" w:cs="Arial"/>
          <w:sz w:val="22"/>
          <w:lang w:eastAsia="en-GB"/>
        </w:rPr>
      </w:pPr>
      <w:r w:rsidRPr="4CC62F01">
        <w:rPr>
          <w:rFonts w:ascii="Arial" w:hAnsi="Arial" w:eastAsia="Arial" w:cs="Arial"/>
          <w:sz w:val="22"/>
          <w:lang w:eastAsia="en-GB"/>
        </w:rPr>
        <w:t>Opportunities</w:t>
      </w:r>
    </w:p>
    <w:p w:rsidR="002F46F7" w:rsidP="4CC62F01" w:rsidRDefault="002F46F7" w14:paraId="591CAED9" w14:textId="5311CCC4">
      <w:pPr>
        <w:spacing w:after="0" w:line="240" w:lineRule="auto"/>
        <w:rPr>
          <w:rFonts w:ascii="Arial" w:hAnsi="Arial" w:eastAsia="Arial" w:cs="Arial"/>
          <w:sz w:val="22"/>
          <w:lang w:eastAsia="en-GB"/>
        </w:rPr>
      </w:pPr>
      <w:r w:rsidRPr="4CC62F01">
        <w:rPr>
          <w:rFonts w:ascii="Arial" w:hAnsi="Arial" w:eastAsia="Arial" w:cs="Arial"/>
          <w:sz w:val="22"/>
          <w:lang w:eastAsia="en-GB"/>
        </w:rPr>
        <w:t>There are several opportunities available to support my progression towards becoming a Speech and Language Therapist. These include undertaking relevant postgraduate study, gaining experience through volunteering, attending professional development events and engaging with resources provided by the Royal College of Speech and Language Therapists (RCSLT). These opportunities will allow me to expand my knowledge, develop practical skills and increase my understanding of professional expectations</w:t>
      </w:r>
      <w:r w:rsidR="002E1296">
        <w:rPr>
          <w:rFonts w:ascii="Arial" w:hAnsi="Arial" w:eastAsia="Arial" w:cs="Arial"/>
          <w:sz w:val="22"/>
          <w:lang w:eastAsia="en-GB"/>
        </w:rPr>
        <w:t>.</w:t>
      </w:r>
    </w:p>
    <w:p w:rsidRPr="002F46F7" w:rsidR="002E1296" w:rsidP="4CC62F01" w:rsidRDefault="002E1296" w14:paraId="510B3AAA" w14:textId="77777777">
      <w:pPr>
        <w:spacing w:after="0" w:line="240" w:lineRule="auto"/>
      </w:pPr>
    </w:p>
    <w:p w:rsidRPr="002F46F7" w:rsidR="002F46F7" w:rsidP="4CC62F01" w:rsidRDefault="002F46F7" w14:paraId="0BEBB906" w14:textId="5EC62A63">
      <w:pPr>
        <w:spacing w:after="0" w:line="240" w:lineRule="auto"/>
        <w:rPr>
          <w:rFonts w:ascii="Arial" w:hAnsi="Arial" w:eastAsia="Arial" w:cs="Arial"/>
          <w:sz w:val="22"/>
          <w:lang w:eastAsia="en-GB"/>
        </w:rPr>
      </w:pPr>
      <w:r w:rsidRPr="4CC62F01">
        <w:rPr>
          <w:rFonts w:ascii="Arial" w:hAnsi="Arial" w:eastAsia="Arial" w:cs="Arial"/>
          <w:sz w:val="22"/>
          <w:lang w:eastAsia="en-GB"/>
        </w:rPr>
        <w:t>Threats</w:t>
      </w:r>
    </w:p>
    <w:p w:rsidR="002F46F7" w:rsidP="4CC62F01" w:rsidRDefault="002F46F7" w14:paraId="6D25C523" w14:textId="77777777">
      <w:pPr>
        <w:spacing w:after="0" w:line="240" w:lineRule="auto"/>
        <w:rPr>
          <w:rFonts w:ascii="Arial" w:hAnsi="Arial" w:eastAsia="Arial" w:cs="Arial"/>
          <w:sz w:val="22"/>
          <w:lang w:eastAsia="en-GB"/>
        </w:rPr>
      </w:pPr>
      <w:r w:rsidRPr="4CC62F01">
        <w:rPr>
          <w:rFonts w:ascii="Arial" w:hAnsi="Arial" w:eastAsia="Arial" w:cs="Arial"/>
          <w:sz w:val="22"/>
          <w:lang w:eastAsia="en-GB"/>
        </w:rPr>
        <w:t>A potential challenge is the competitive nature of healthcare careers and the high expectations required for entry into professional training programmes. Additionally, speech and language therapy practice continues to develop alongside advances in research and technology, meaning professionals must remain committed to lifelong learning.</w:t>
      </w:r>
    </w:p>
    <w:p w:rsidR="00826249" w:rsidP="4CC62F01" w:rsidRDefault="00826249" w14:paraId="2B09F141" w14:textId="77777777">
      <w:pPr>
        <w:spacing w:after="0" w:line="240" w:lineRule="auto"/>
        <w:rPr>
          <w:rFonts w:ascii="Arial" w:hAnsi="Arial" w:eastAsia="Arial" w:cs="Arial"/>
          <w:sz w:val="22"/>
          <w:lang w:eastAsia="en-GB"/>
        </w:rPr>
      </w:pPr>
    </w:p>
    <w:p w:rsidR="00826249" w:rsidP="4CC62F01" w:rsidRDefault="00826249" w14:paraId="3DE2A307" w14:textId="77777777">
      <w:pPr>
        <w:spacing w:after="0" w:line="240" w:lineRule="auto"/>
        <w:rPr>
          <w:rFonts w:ascii="Arial" w:hAnsi="Arial" w:eastAsia="Arial" w:cs="Arial"/>
          <w:sz w:val="22"/>
          <w:lang w:eastAsia="en-GB"/>
        </w:rPr>
      </w:pPr>
    </w:p>
    <w:p w:rsidR="004F7CC7" w:rsidP="4CC62F01" w:rsidRDefault="004F7CC7" w14:paraId="35589674" w14:textId="77777777">
      <w:pPr>
        <w:spacing w:after="0" w:line="240" w:lineRule="auto"/>
        <w:rPr>
          <w:rFonts w:ascii="Arial" w:hAnsi="Arial" w:eastAsia="Arial" w:cs="Arial"/>
          <w:sz w:val="22"/>
          <w:lang w:eastAsia="en-GB"/>
        </w:rPr>
      </w:pPr>
    </w:p>
    <w:p w:rsidR="004F7CC7" w:rsidP="4CC62F01" w:rsidRDefault="004F7CC7" w14:paraId="214D911F" w14:textId="77777777">
      <w:pPr>
        <w:spacing w:after="0" w:line="240" w:lineRule="auto"/>
        <w:rPr>
          <w:rFonts w:ascii="Arial" w:hAnsi="Arial" w:eastAsia="Arial" w:cs="Arial"/>
          <w:sz w:val="22"/>
          <w:lang w:eastAsia="en-GB"/>
        </w:rPr>
      </w:pPr>
    </w:p>
    <w:p w:rsidR="004F7CC7" w:rsidP="4CC62F01" w:rsidRDefault="004F7CC7" w14:paraId="1FD84E89" w14:textId="77777777">
      <w:pPr>
        <w:spacing w:after="0" w:line="240" w:lineRule="auto"/>
        <w:rPr>
          <w:rFonts w:ascii="Arial" w:hAnsi="Arial" w:eastAsia="Arial" w:cs="Arial"/>
          <w:sz w:val="22"/>
          <w:lang w:eastAsia="en-GB"/>
        </w:rPr>
      </w:pPr>
    </w:p>
    <w:p w:rsidR="0F70E6F5" w:rsidP="70074FFC" w:rsidRDefault="0F70E6F5" w14:paraId="23F64DD9" w14:textId="2AB74D2A">
      <w:pPr>
        <w:spacing w:after="0" w:line="240" w:lineRule="auto"/>
        <w:rPr>
          <w:rFonts w:ascii="Arial" w:hAnsi="Arial" w:eastAsia="Arial" w:cs="Arial"/>
          <w:sz w:val="22"/>
          <w:lang w:eastAsia="en-GB"/>
        </w:rPr>
      </w:pPr>
    </w:p>
    <w:p w:rsidR="70074FFC" w:rsidP="70074FFC" w:rsidRDefault="70074FFC" w14:paraId="1B5DC56B" w14:textId="3D907A35">
      <w:pPr>
        <w:spacing w:after="0" w:line="240" w:lineRule="auto"/>
        <w:rPr>
          <w:rFonts w:ascii="Arial" w:hAnsi="Arial" w:eastAsia="Arial" w:cs="Arial"/>
          <w:sz w:val="22"/>
          <w:lang w:eastAsia="en-GB"/>
        </w:rPr>
      </w:pPr>
    </w:p>
    <w:p w:rsidR="70074FFC" w:rsidP="70074FFC" w:rsidRDefault="70074FFC" w14:paraId="4E161E5C" w14:textId="4600EB6C">
      <w:pPr>
        <w:spacing w:after="0" w:line="240" w:lineRule="auto"/>
        <w:rPr>
          <w:rFonts w:ascii="Arial" w:hAnsi="Arial" w:eastAsia="Arial" w:cs="Arial"/>
          <w:sz w:val="22"/>
          <w:lang w:eastAsia="en-GB"/>
        </w:rPr>
      </w:pPr>
    </w:p>
    <w:p w:rsidR="70074FFC" w:rsidP="70074FFC" w:rsidRDefault="70074FFC" w14:paraId="02769E85" w14:textId="39F887BD">
      <w:pPr>
        <w:spacing w:after="0" w:line="240" w:lineRule="auto"/>
        <w:rPr>
          <w:rFonts w:ascii="Arial" w:hAnsi="Arial" w:eastAsia="Arial" w:cs="Arial"/>
          <w:sz w:val="22"/>
          <w:lang w:eastAsia="en-GB"/>
        </w:rPr>
      </w:pPr>
    </w:p>
    <w:p w:rsidR="70074FFC" w:rsidP="70074FFC" w:rsidRDefault="70074FFC" w14:paraId="2F20F2CA" w14:textId="4ABDD7BF">
      <w:pPr>
        <w:spacing w:after="0" w:line="240" w:lineRule="auto"/>
        <w:rPr>
          <w:rFonts w:ascii="Arial" w:hAnsi="Arial" w:eastAsia="Arial" w:cs="Arial"/>
          <w:sz w:val="22"/>
          <w:lang w:eastAsia="en-GB"/>
        </w:rPr>
      </w:pPr>
    </w:p>
    <w:p w:rsidR="70074FFC" w:rsidP="70074FFC" w:rsidRDefault="70074FFC" w14:paraId="32A4816D" w14:textId="630F7CDA">
      <w:pPr>
        <w:spacing w:after="0" w:line="240" w:lineRule="auto"/>
        <w:rPr>
          <w:rFonts w:ascii="Arial" w:hAnsi="Arial" w:eastAsia="Arial" w:cs="Arial"/>
          <w:sz w:val="22"/>
          <w:lang w:eastAsia="en-GB"/>
        </w:rPr>
      </w:pPr>
    </w:p>
    <w:p w:rsidR="70074FFC" w:rsidP="70074FFC" w:rsidRDefault="70074FFC" w14:paraId="6FD12336" w14:textId="3C4C7420">
      <w:pPr>
        <w:spacing w:after="0" w:line="240" w:lineRule="auto"/>
        <w:rPr>
          <w:rFonts w:ascii="Arial" w:hAnsi="Arial" w:eastAsia="Arial" w:cs="Arial"/>
          <w:sz w:val="22"/>
          <w:lang w:eastAsia="en-GB"/>
        </w:rPr>
      </w:pPr>
    </w:p>
    <w:p w:rsidR="70074FFC" w:rsidP="70074FFC" w:rsidRDefault="70074FFC" w14:paraId="3BD77768" w14:textId="3967AFDC">
      <w:pPr>
        <w:spacing w:after="0" w:line="240" w:lineRule="auto"/>
        <w:rPr>
          <w:rFonts w:ascii="Arial" w:hAnsi="Arial" w:eastAsia="Arial" w:cs="Arial"/>
          <w:sz w:val="22"/>
          <w:lang w:eastAsia="en-GB"/>
        </w:rPr>
      </w:pPr>
    </w:p>
    <w:p w:rsidR="70074FFC" w:rsidP="70074FFC" w:rsidRDefault="70074FFC" w14:paraId="6AC4BAA1" w14:textId="6B206373">
      <w:pPr>
        <w:spacing w:after="0" w:line="240" w:lineRule="auto"/>
        <w:rPr>
          <w:rFonts w:ascii="Arial" w:hAnsi="Arial" w:eastAsia="Arial" w:cs="Arial"/>
          <w:sz w:val="22"/>
          <w:lang w:eastAsia="en-GB"/>
        </w:rPr>
      </w:pPr>
    </w:p>
    <w:p w:rsidR="70074FFC" w:rsidP="70074FFC" w:rsidRDefault="70074FFC" w14:paraId="015309A7" w14:textId="238AA004">
      <w:pPr>
        <w:spacing w:after="0" w:line="240" w:lineRule="auto"/>
        <w:rPr>
          <w:rFonts w:ascii="Arial" w:hAnsi="Arial" w:eastAsia="Arial" w:cs="Arial"/>
          <w:sz w:val="22"/>
          <w:lang w:eastAsia="en-GB"/>
        </w:rPr>
      </w:pPr>
    </w:p>
    <w:p w:rsidR="70074FFC" w:rsidP="70074FFC" w:rsidRDefault="70074FFC" w14:paraId="0BF92B57" w14:textId="739208A4">
      <w:pPr>
        <w:spacing w:after="0" w:line="240" w:lineRule="auto"/>
        <w:rPr>
          <w:rFonts w:ascii="Arial" w:hAnsi="Arial" w:eastAsia="Arial" w:cs="Arial"/>
          <w:sz w:val="22"/>
          <w:lang w:eastAsia="en-GB"/>
        </w:rPr>
      </w:pPr>
    </w:p>
    <w:p w:rsidR="70074FFC" w:rsidP="70074FFC" w:rsidRDefault="70074FFC" w14:paraId="18AC72A5" w14:textId="21841CCC">
      <w:pPr>
        <w:spacing w:after="0" w:line="240" w:lineRule="auto"/>
        <w:rPr>
          <w:rFonts w:ascii="Arial" w:hAnsi="Arial" w:eastAsia="Arial" w:cs="Arial"/>
          <w:sz w:val="22"/>
          <w:lang w:eastAsia="en-GB"/>
        </w:rPr>
      </w:pPr>
    </w:p>
    <w:p w:rsidR="70074FFC" w:rsidP="70074FFC" w:rsidRDefault="70074FFC" w14:paraId="27808A73" w14:textId="5DFD6A63">
      <w:pPr>
        <w:spacing w:after="0" w:line="240" w:lineRule="auto"/>
        <w:rPr>
          <w:rFonts w:ascii="Arial" w:hAnsi="Arial" w:eastAsia="Arial" w:cs="Arial"/>
          <w:sz w:val="22"/>
          <w:lang w:eastAsia="en-GB"/>
        </w:rPr>
      </w:pPr>
    </w:p>
    <w:p w:rsidR="70074FFC" w:rsidP="70074FFC" w:rsidRDefault="70074FFC" w14:paraId="1812B955" w14:textId="6CAC23A1">
      <w:pPr>
        <w:spacing w:after="0" w:line="240" w:lineRule="auto"/>
        <w:rPr>
          <w:rFonts w:ascii="Arial" w:hAnsi="Arial" w:eastAsia="Arial" w:cs="Arial"/>
          <w:sz w:val="22"/>
          <w:lang w:eastAsia="en-GB"/>
        </w:rPr>
      </w:pPr>
    </w:p>
    <w:p w:rsidRPr="002F46F7" w:rsidR="001B4187" w:rsidP="4CC62F01" w:rsidRDefault="00340A5C" w14:paraId="099C4159" w14:textId="7E509AA2">
      <w:pPr>
        <w:spacing w:after="0" w:line="240" w:lineRule="auto"/>
        <w:rPr>
          <w:rFonts w:ascii="Arial" w:hAnsi="Arial" w:eastAsia="Arial" w:cs="Arial"/>
          <w:sz w:val="22"/>
          <w:lang w:eastAsia="en-GB"/>
        </w:rPr>
      </w:pPr>
      <w:r w:rsidRPr="4CC62F01">
        <w:rPr>
          <w:rFonts w:ascii="Arial" w:hAnsi="Arial" w:eastAsia="Arial" w:cs="Arial"/>
          <w:sz w:val="22"/>
          <w:lang w:eastAsia="en-GB"/>
        </w:rPr>
        <w:t xml:space="preserve">3.2 </w:t>
      </w:r>
      <w:r w:rsidRPr="4CC62F01" w:rsidR="001B4187">
        <w:rPr>
          <w:rFonts w:ascii="Arial" w:hAnsi="Arial" w:eastAsia="Arial" w:cs="Arial"/>
          <w:sz w:val="22"/>
          <w:lang w:eastAsia="en-GB"/>
        </w:rPr>
        <w:t xml:space="preserve">Skills audit </w:t>
      </w:r>
    </w:p>
    <w:tbl>
      <w:tblPr>
        <w:tblW w:w="5000" w:type="pct"/>
        <w:tblBorders>
          <w:top w:val="single" w:color="auto" w:sz="6" w:space="0"/>
          <w:left w:val="single" w:color="auto" w:sz="6" w:space="0"/>
          <w:bottom w:val="single" w:color="auto" w:sz="6" w:space="0"/>
          <w:right w:val="single" w:color="auto" w:sz="6" w:space="0"/>
        </w:tblBorders>
        <w:tblCellMar>
          <w:top w:w="160" w:type="dxa"/>
          <w:left w:w="160" w:type="dxa"/>
          <w:bottom w:w="160" w:type="dxa"/>
          <w:right w:w="160" w:type="dxa"/>
        </w:tblCellMar>
        <w:tblLook w:val="04A0" w:firstRow="1" w:lastRow="0" w:firstColumn="1" w:lastColumn="0" w:noHBand="0" w:noVBand="1"/>
      </w:tblPr>
      <w:tblGrid>
        <w:gridCol w:w="2426"/>
        <w:gridCol w:w="1510"/>
        <w:gridCol w:w="5074"/>
      </w:tblGrid>
      <w:tr w:rsidRPr="001B4187" w:rsidR="001B4187" w14:paraId="330E6AF0" w14:textId="77777777">
        <w:trPr>
          <w:tblHeader/>
        </w:trPr>
        <w:tc>
          <w:tcPr>
            <w:tcW w:w="0" w:type="auto"/>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1B4187" w:rsidR="001B4187" w:rsidP="4CC62F01" w:rsidRDefault="001B4187" w14:paraId="29A39783" w14:textId="796FC2E0">
            <w:pPr>
              <w:spacing w:after="0" w:line="240" w:lineRule="auto"/>
              <w:jc w:val="center"/>
              <w:rPr>
                <w:rFonts w:ascii="Arial" w:hAnsi="Arial" w:eastAsia="Arial" w:cs="Arial"/>
                <w:sz w:val="22"/>
                <w:lang w:eastAsia="en-GB"/>
              </w:rPr>
            </w:pPr>
            <w:r w:rsidRPr="4CC62F01">
              <w:rPr>
                <w:rFonts w:ascii="Arial" w:hAnsi="Arial" w:eastAsia="Arial" w:cs="Arial"/>
                <w:sz w:val="22"/>
                <w:lang w:eastAsia="en-GB"/>
              </w:rPr>
              <w:t>Skill</w:t>
            </w:r>
            <w:r w:rsidRPr="4CC62F01" w:rsidR="7F9AF64F">
              <w:rPr>
                <w:rFonts w:ascii="Arial" w:hAnsi="Arial" w:eastAsia="Arial" w:cs="Arial"/>
                <w:sz w:val="22"/>
                <w:lang w:eastAsia="en-GB"/>
              </w:rPr>
              <w:t>s</w:t>
            </w:r>
          </w:p>
        </w:tc>
        <w:tc>
          <w:tcPr>
            <w:tcW w:w="0" w:type="auto"/>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1B4187" w:rsidR="001B4187" w:rsidP="4CC62F01" w:rsidRDefault="001B4187" w14:paraId="03F844D3" w14:textId="77777777">
            <w:pPr>
              <w:spacing w:after="0" w:line="240" w:lineRule="auto"/>
              <w:jc w:val="center"/>
              <w:rPr>
                <w:rFonts w:ascii="Arial" w:hAnsi="Arial" w:eastAsia="Arial" w:cs="Arial"/>
                <w:sz w:val="22"/>
                <w:lang w:eastAsia="en-GB"/>
              </w:rPr>
            </w:pPr>
            <w:r w:rsidRPr="4CC62F01">
              <w:rPr>
                <w:rFonts w:ascii="Arial" w:hAnsi="Arial" w:eastAsia="Arial" w:cs="Arial"/>
                <w:sz w:val="22"/>
                <w:lang w:eastAsia="en-GB"/>
              </w:rPr>
              <w:t>Current Ability</w:t>
            </w:r>
          </w:p>
        </w:tc>
        <w:tc>
          <w:tcPr>
            <w:tcW w:w="0" w:type="auto"/>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1B4187" w:rsidR="001B4187" w:rsidP="4CC62F01" w:rsidRDefault="001B4187" w14:paraId="66750A06" w14:textId="77777777">
            <w:pPr>
              <w:spacing w:after="0" w:line="240" w:lineRule="auto"/>
              <w:jc w:val="center"/>
              <w:rPr>
                <w:rFonts w:ascii="Arial" w:hAnsi="Arial" w:eastAsia="Arial" w:cs="Arial"/>
                <w:sz w:val="22"/>
                <w:lang w:eastAsia="en-GB"/>
              </w:rPr>
            </w:pPr>
            <w:r w:rsidRPr="4CC62F01">
              <w:rPr>
                <w:rFonts w:ascii="Arial" w:hAnsi="Arial" w:eastAsia="Arial" w:cs="Arial"/>
                <w:sz w:val="22"/>
                <w:lang w:eastAsia="en-GB"/>
              </w:rPr>
              <w:t>Development Need</w:t>
            </w:r>
          </w:p>
        </w:tc>
      </w:tr>
      <w:tr w:rsidRPr="001B4187" w:rsidR="001B4187" w14:paraId="686674B0" w14:textId="77777777">
        <w:tc>
          <w:tcPr>
            <w:tcW w:w="0" w:type="auto"/>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1B4187" w:rsidR="001B4187" w:rsidP="4CC62F01" w:rsidRDefault="001B4187" w14:paraId="4B293C19" w14:textId="77777777">
            <w:pPr>
              <w:spacing w:after="0" w:line="240" w:lineRule="auto"/>
              <w:rPr>
                <w:rFonts w:ascii="Arial" w:hAnsi="Arial" w:eastAsia="Arial" w:cs="Arial"/>
                <w:sz w:val="22"/>
                <w:lang w:eastAsia="en-GB"/>
              </w:rPr>
            </w:pPr>
            <w:r w:rsidRPr="4CC62F01">
              <w:rPr>
                <w:rFonts w:ascii="Arial" w:hAnsi="Arial" w:eastAsia="Arial" w:cs="Arial"/>
                <w:sz w:val="22"/>
                <w:lang w:eastAsia="en-GB"/>
              </w:rPr>
              <w:t>Communication</w:t>
            </w:r>
          </w:p>
        </w:tc>
        <w:tc>
          <w:tcPr>
            <w:tcW w:w="0" w:type="auto"/>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1B4187" w:rsidR="001B4187" w:rsidP="4CC62F01" w:rsidRDefault="001B4187" w14:paraId="07F36CCB" w14:textId="77777777">
            <w:pPr>
              <w:spacing w:after="0" w:line="240" w:lineRule="auto"/>
              <w:rPr>
                <w:rFonts w:ascii="Arial" w:hAnsi="Arial" w:eastAsia="Arial" w:cs="Arial"/>
                <w:sz w:val="22"/>
                <w:lang w:eastAsia="en-GB"/>
              </w:rPr>
            </w:pPr>
            <w:r w:rsidRPr="4CC62F01">
              <w:rPr>
                <w:rFonts w:ascii="Arial" w:hAnsi="Arial" w:eastAsia="Arial" w:cs="Arial"/>
                <w:sz w:val="22"/>
                <w:lang w:eastAsia="en-GB"/>
              </w:rPr>
              <w:t>Strong</w:t>
            </w:r>
          </w:p>
        </w:tc>
        <w:tc>
          <w:tcPr>
            <w:tcW w:w="0" w:type="auto"/>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1B4187" w:rsidR="001B4187" w:rsidP="4CC62F01" w:rsidRDefault="001B4187" w14:paraId="20A155D4" w14:textId="77777777">
            <w:pPr>
              <w:spacing w:after="0" w:line="240" w:lineRule="auto"/>
              <w:rPr>
                <w:rFonts w:ascii="Arial" w:hAnsi="Arial" w:eastAsia="Arial" w:cs="Arial"/>
                <w:sz w:val="22"/>
                <w:lang w:eastAsia="en-GB"/>
              </w:rPr>
            </w:pPr>
            <w:r w:rsidRPr="4CC62F01">
              <w:rPr>
                <w:rFonts w:ascii="Arial" w:hAnsi="Arial" w:eastAsia="Arial" w:cs="Arial"/>
                <w:sz w:val="22"/>
                <w:lang w:eastAsia="en-GB"/>
              </w:rPr>
              <w:t>Continue developing specialist therapeutic communication</w:t>
            </w:r>
          </w:p>
        </w:tc>
      </w:tr>
      <w:tr w:rsidRPr="001B4187" w:rsidR="001B4187" w14:paraId="2EB67396" w14:textId="77777777">
        <w:tc>
          <w:tcPr>
            <w:tcW w:w="0" w:type="auto"/>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1B4187" w:rsidR="001B4187" w:rsidP="4CC62F01" w:rsidRDefault="001B4187" w14:paraId="3D977980" w14:textId="77777777">
            <w:pPr>
              <w:spacing w:after="0" w:line="240" w:lineRule="auto"/>
              <w:rPr>
                <w:rFonts w:ascii="Arial" w:hAnsi="Arial" w:eastAsia="Arial" w:cs="Arial"/>
                <w:sz w:val="22"/>
                <w:lang w:eastAsia="en-GB"/>
              </w:rPr>
            </w:pPr>
            <w:r w:rsidRPr="4CC62F01">
              <w:rPr>
                <w:rFonts w:ascii="Arial" w:hAnsi="Arial" w:eastAsia="Arial" w:cs="Arial"/>
                <w:sz w:val="22"/>
                <w:lang w:eastAsia="en-GB"/>
              </w:rPr>
              <w:t>Teamwork</w:t>
            </w:r>
          </w:p>
        </w:tc>
        <w:tc>
          <w:tcPr>
            <w:tcW w:w="0" w:type="auto"/>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1B4187" w:rsidR="001B4187" w:rsidP="4CC62F01" w:rsidRDefault="001B4187" w14:paraId="771CFD1C" w14:textId="77777777">
            <w:pPr>
              <w:spacing w:after="0" w:line="240" w:lineRule="auto"/>
              <w:rPr>
                <w:rFonts w:ascii="Arial" w:hAnsi="Arial" w:eastAsia="Arial" w:cs="Arial"/>
                <w:sz w:val="22"/>
                <w:lang w:eastAsia="en-GB"/>
              </w:rPr>
            </w:pPr>
            <w:r w:rsidRPr="4CC62F01">
              <w:rPr>
                <w:rFonts w:ascii="Arial" w:hAnsi="Arial" w:eastAsia="Arial" w:cs="Arial"/>
                <w:sz w:val="22"/>
                <w:lang w:eastAsia="en-GB"/>
              </w:rPr>
              <w:t>Good</w:t>
            </w:r>
          </w:p>
        </w:tc>
        <w:tc>
          <w:tcPr>
            <w:tcW w:w="0" w:type="auto"/>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1B4187" w:rsidR="001B4187" w:rsidP="4CC62F01" w:rsidRDefault="001B4187" w14:paraId="2E2724AB" w14:textId="77777777">
            <w:pPr>
              <w:spacing w:after="0" w:line="240" w:lineRule="auto"/>
              <w:rPr>
                <w:rFonts w:ascii="Arial" w:hAnsi="Arial" w:eastAsia="Arial" w:cs="Arial"/>
                <w:sz w:val="22"/>
                <w:lang w:eastAsia="en-GB"/>
              </w:rPr>
            </w:pPr>
            <w:r w:rsidRPr="4CC62F01">
              <w:rPr>
                <w:rFonts w:ascii="Arial" w:hAnsi="Arial" w:eastAsia="Arial" w:cs="Arial"/>
                <w:sz w:val="22"/>
                <w:lang w:eastAsia="en-GB"/>
              </w:rPr>
              <w:t>Gain further multidisciplinary experience</w:t>
            </w:r>
          </w:p>
        </w:tc>
      </w:tr>
      <w:tr w:rsidRPr="001B4187" w:rsidR="001B4187" w14:paraId="63140CA5" w14:textId="77777777">
        <w:tc>
          <w:tcPr>
            <w:tcW w:w="0" w:type="auto"/>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1B4187" w:rsidR="001B4187" w:rsidP="4CC62F01" w:rsidRDefault="001B4187" w14:paraId="287D1590" w14:textId="77777777">
            <w:pPr>
              <w:spacing w:after="0" w:line="240" w:lineRule="auto"/>
              <w:rPr>
                <w:rFonts w:ascii="Arial" w:hAnsi="Arial" w:eastAsia="Arial" w:cs="Arial"/>
                <w:sz w:val="22"/>
                <w:lang w:eastAsia="en-GB"/>
              </w:rPr>
            </w:pPr>
            <w:r w:rsidRPr="4CC62F01">
              <w:rPr>
                <w:rFonts w:ascii="Arial" w:hAnsi="Arial" w:eastAsia="Arial" w:cs="Arial"/>
                <w:sz w:val="22"/>
                <w:lang w:eastAsia="en-GB"/>
              </w:rPr>
              <w:t>Empathy</w:t>
            </w:r>
          </w:p>
        </w:tc>
        <w:tc>
          <w:tcPr>
            <w:tcW w:w="0" w:type="auto"/>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1B4187" w:rsidR="001B4187" w:rsidP="4CC62F01" w:rsidRDefault="001B4187" w14:paraId="61B10782" w14:textId="77777777">
            <w:pPr>
              <w:spacing w:after="0" w:line="240" w:lineRule="auto"/>
              <w:rPr>
                <w:rFonts w:ascii="Arial" w:hAnsi="Arial" w:eastAsia="Arial" w:cs="Arial"/>
                <w:sz w:val="22"/>
                <w:lang w:eastAsia="en-GB"/>
              </w:rPr>
            </w:pPr>
            <w:r w:rsidRPr="4CC62F01">
              <w:rPr>
                <w:rFonts w:ascii="Arial" w:hAnsi="Arial" w:eastAsia="Arial" w:cs="Arial"/>
                <w:sz w:val="22"/>
                <w:lang w:eastAsia="en-GB"/>
              </w:rPr>
              <w:t>Strong</w:t>
            </w:r>
          </w:p>
        </w:tc>
        <w:tc>
          <w:tcPr>
            <w:tcW w:w="0" w:type="auto"/>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1B4187" w:rsidR="001B4187" w:rsidP="4CC62F01" w:rsidRDefault="001B4187" w14:paraId="5F79EA08" w14:textId="77777777">
            <w:pPr>
              <w:spacing w:after="0" w:line="240" w:lineRule="auto"/>
              <w:rPr>
                <w:rFonts w:ascii="Arial" w:hAnsi="Arial" w:eastAsia="Arial" w:cs="Arial"/>
                <w:sz w:val="22"/>
                <w:lang w:eastAsia="en-GB"/>
              </w:rPr>
            </w:pPr>
            <w:r w:rsidRPr="4CC62F01">
              <w:rPr>
                <w:rFonts w:ascii="Arial" w:hAnsi="Arial" w:eastAsia="Arial" w:cs="Arial"/>
                <w:sz w:val="22"/>
                <w:lang w:eastAsia="en-GB"/>
              </w:rPr>
              <w:t>Apply skills within clinical settings</w:t>
            </w:r>
          </w:p>
        </w:tc>
      </w:tr>
      <w:tr w:rsidRPr="001B4187" w:rsidR="001B4187" w14:paraId="7B6BA34C" w14:textId="77777777">
        <w:tc>
          <w:tcPr>
            <w:tcW w:w="0" w:type="auto"/>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1B4187" w:rsidR="001B4187" w:rsidP="4CC62F01" w:rsidRDefault="001B4187" w14:paraId="13360AAF" w14:textId="77777777">
            <w:pPr>
              <w:spacing w:after="0" w:line="240" w:lineRule="auto"/>
              <w:rPr>
                <w:rFonts w:ascii="Arial" w:hAnsi="Arial" w:eastAsia="Arial" w:cs="Arial"/>
                <w:sz w:val="22"/>
                <w:lang w:eastAsia="en-GB"/>
              </w:rPr>
            </w:pPr>
            <w:r w:rsidRPr="4CC62F01">
              <w:rPr>
                <w:rFonts w:ascii="Arial" w:hAnsi="Arial" w:eastAsia="Arial" w:cs="Arial"/>
                <w:sz w:val="22"/>
                <w:lang w:eastAsia="en-GB"/>
              </w:rPr>
              <w:t>Safeguarding knowledge</w:t>
            </w:r>
          </w:p>
        </w:tc>
        <w:tc>
          <w:tcPr>
            <w:tcW w:w="0" w:type="auto"/>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1B4187" w:rsidR="001B4187" w:rsidP="4CC62F01" w:rsidRDefault="001B4187" w14:paraId="1B448EE7" w14:textId="77777777">
            <w:pPr>
              <w:spacing w:after="0" w:line="240" w:lineRule="auto"/>
              <w:rPr>
                <w:rFonts w:ascii="Arial" w:hAnsi="Arial" w:eastAsia="Arial" w:cs="Arial"/>
                <w:sz w:val="22"/>
                <w:lang w:eastAsia="en-GB"/>
              </w:rPr>
            </w:pPr>
            <w:r w:rsidRPr="4CC62F01">
              <w:rPr>
                <w:rFonts w:ascii="Arial" w:hAnsi="Arial" w:eastAsia="Arial" w:cs="Arial"/>
                <w:sz w:val="22"/>
                <w:lang w:eastAsia="en-GB"/>
              </w:rPr>
              <w:t>Good</w:t>
            </w:r>
          </w:p>
        </w:tc>
        <w:tc>
          <w:tcPr>
            <w:tcW w:w="0" w:type="auto"/>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1B4187" w:rsidR="001B4187" w:rsidP="4CC62F01" w:rsidRDefault="001B4187" w14:paraId="302AF7A8" w14:textId="77777777">
            <w:pPr>
              <w:spacing w:after="0" w:line="240" w:lineRule="auto"/>
              <w:rPr>
                <w:rFonts w:ascii="Arial" w:hAnsi="Arial" w:eastAsia="Arial" w:cs="Arial"/>
                <w:sz w:val="22"/>
                <w:lang w:eastAsia="en-GB"/>
              </w:rPr>
            </w:pPr>
            <w:r w:rsidRPr="4CC62F01">
              <w:rPr>
                <w:rFonts w:ascii="Arial" w:hAnsi="Arial" w:eastAsia="Arial" w:cs="Arial"/>
                <w:sz w:val="22"/>
                <w:lang w:eastAsia="en-GB"/>
              </w:rPr>
              <w:t>Develop advanced practice knowledge</w:t>
            </w:r>
          </w:p>
        </w:tc>
      </w:tr>
      <w:tr w:rsidRPr="001B4187" w:rsidR="001B4187" w14:paraId="4159F014" w14:textId="77777777">
        <w:tc>
          <w:tcPr>
            <w:tcW w:w="0" w:type="auto"/>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1B4187" w:rsidR="001B4187" w:rsidP="4CC62F01" w:rsidRDefault="001B4187" w14:paraId="6B648E72" w14:textId="77777777">
            <w:pPr>
              <w:spacing w:after="0" w:line="240" w:lineRule="auto"/>
              <w:rPr>
                <w:rFonts w:ascii="Arial" w:hAnsi="Arial" w:eastAsia="Arial" w:cs="Arial"/>
                <w:sz w:val="22"/>
                <w:lang w:eastAsia="en-GB"/>
              </w:rPr>
            </w:pPr>
            <w:r w:rsidRPr="4CC62F01">
              <w:rPr>
                <w:rFonts w:ascii="Arial" w:hAnsi="Arial" w:eastAsia="Arial" w:cs="Arial"/>
                <w:sz w:val="22"/>
                <w:lang w:eastAsia="en-GB"/>
              </w:rPr>
              <w:t>Clinical assessment skills</w:t>
            </w:r>
          </w:p>
        </w:tc>
        <w:tc>
          <w:tcPr>
            <w:tcW w:w="0" w:type="auto"/>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1B4187" w:rsidR="001B4187" w:rsidP="4CC62F01" w:rsidRDefault="00B224D7" w14:paraId="0BB9A494" w14:textId="552E874E">
            <w:pPr>
              <w:spacing w:after="0" w:line="240" w:lineRule="auto"/>
              <w:rPr>
                <w:rFonts w:ascii="Arial" w:hAnsi="Arial" w:eastAsia="Arial" w:cs="Arial"/>
                <w:sz w:val="22"/>
                <w:lang w:eastAsia="en-GB"/>
              </w:rPr>
            </w:pPr>
            <w:r>
              <w:rPr>
                <w:rFonts w:ascii="Arial" w:hAnsi="Arial" w:eastAsia="Arial" w:cs="Arial"/>
                <w:sz w:val="22"/>
                <w:lang w:eastAsia="en-GB"/>
              </w:rPr>
              <w:t>Dev</w:t>
            </w:r>
            <w:r w:rsidR="00750099">
              <w:rPr>
                <w:rFonts w:ascii="Arial" w:hAnsi="Arial" w:eastAsia="Arial" w:cs="Arial"/>
                <w:sz w:val="22"/>
                <w:lang w:eastAsia="en-GB"/>
              </w:rPr>
              <w:t>e</w:t>
            </w:r>
            <w:r w:rsidR="00262207">
              <w:rPr>
                <w:rFonts w:ascii="Arial" w:hAnsi="Arial" w:eastAsia="Arial" w:cs="Arial"/>
                <w:sz w:val="22"/>
                <w:lang w:eastAsia="en-GB"/>
              </w:rPr>
              <w:t>lop</w:t>
            </w:r>
            <w:r w:rsidR="006764D8">
              <w:rPr>
                <w:rFonts w:ascii="Arial" w:hAnsi="Arial" w:eastAsia="Arial" w:cs="Arial"/>
                <w:sz w:val="22"/>
                <w:lang w:eastAsia="en-GB"/>
              </w:rPr>
              <w:t>ing</w:t>
            </w:r>
          </w:p>
        </w:tc>
        <w:tc>
          <w:tcPr>
            <w:tcW w:w="0" w:type="auto"/>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1B4187" w:rsidR="001B4187" w:rsidP="4CC62F01" w:rsidRDefault="001B4187" w14:paraId="6BEB6A4D" w14:textId="77777777">
            <w:pPr>
              <w:spacing w:after="0" w:line="240" w:lineRule="auto"/>
              <w:rPr>
                <w:rFonts w:ascii="Arial" w:hAnsi="Arial" w:eastAsia="Arial" w:cs="Arial"/>
                <w:sz w:val="22"/>
                <w:lang w:eastAsia="en-GB"/>
              </w:rPr>
            </w:pPr>
            <w:r w:rsidRPr="4CC62F01">
              <w:rPr>
                <w:rFonts w:ascii="Arial" w:hAnsi="Arial" w:eastAsia="Arial" w:cs="Arial"/>
                <w:sz w:val="22"/>
                <w:lang w:eastAsia="en-GB"/>
              </w:rPr>
              <w:t>Gain specialist SLT training</w:t>
            </w:r>
          </w:p>
        </w:tc>
      </w:tr>
      <w:tr w:rsidRPr="001B4187" w:rsidR="001B4187" w14:paraId="5442DF10" w14:textId="77777777">
        <w:tc>
          <w:tcPr>
            <w:tcW w:w="0" w:type="auto"/>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1B4187" w:rsidR="001B4187" w:rsidP="4CC62F01" w:rsidRDefault="001B4187" w14:paraId="325BFC85" w14:textId="77777777">
            <w:pPr>
              <w:spacing w:after="0" w:line="240" w:lineRule="auto"/>
              <w:rPr>
                <w:rFonts w:ascii="Arial" w:hAnsi="Arial" w:eastAsia="Arial" w:cs="Arial"/>
                <w:sz w:val="22"/>
                <w:lang w:eastAsia="en-GB"/>
              </w:rPr>
            </w:pPr>
            <w:r w:rsidRPr="4CC62F01">
              <w:rPr>
                <w:rFonts w:ascii="Arial" w:hAnsi="Arial" w:eastAsia="Arial" w:cs="Arial"/>
                <w:sz w:val="22"/>
                <w:lang w:eastAsia="en-GB"/>
              </w:rPr>
              <w:t>Digital skills</w:t>
            </w:r>
          </w:p>
        </w:tc>
        <w:tc>
          <w:tcPr>
            <w:tcW w:w="0" w:type="auto"/>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1B4187" w:rsidR="001B4187" w:rsidP="4CC62F01" w:rsidRDefault="001B4187" w14:paraId="0DF33836" w14:textId="77777777">
            <w:pPr>
              <w:spacing w:after="0" w:line="240" w:lineRule="auto"/>
              <w:rPr>
                <w:rFonts w:ascii="Arial" w:hAnsi="Arial" w:eastAsia="Arial" w:cs="Arial"/>
                <w:sz w:val="22"/>
                <w:lang w:eastAsia="en-GB"/>
              </w:rPr>
            </w:pPr>
            <w:r w:rsidRPr="4CC62F01">
              <w:rPr>
                <w:rFonts w:ascii="Arial" w:hAnsi="Arial" w:eastAsia="Arial" w:cs="Arial"/>
                <w:sz w:val="22"/>
                <w:lang w:eastAsia="en-GB"/>
              </w:rPr>
              <w:t>Good</w:t>
            </w:r>
          </w:p>
        </w:tc>
        <w:tc>
          <w:tcPr>
            <w:tcW w:w="0" w:type="auto"/>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1B4187" w:rsidR="001B4187" w:rsidP="4CC62F01" w:rsidRDefault="001B4187" w14:paraId="46C02471" w14:textId="77777777">
            <w:pPr>
              <w:spacing w:after="0" w:line="240" w:lineRule="auto"/>
              <w:rPr>
                <w:rFonts w:ascii="Arial" w:hAnsi="Arial" w:eastAsia="Arial" w:cs="Arial"/>
                <w:sz w:val="22"/>
                <w:lang w:eastAsia="en-GB"/>
              </w:rPr>
            </w:pPr>
            <w:r w:rsidRPr="4CC62F01">
              <w:rPr>
                <w:rFonts w:ascii="Arial" w:hAnsi="Arial" w:eastAsia="Arial" w:cs="Arial"/>
                <w:sz w:val="22"/>
                <w:lang w:eastAsia="en-GB"/>
              </w:rPr>
              <w:t>Develop confidence with healthcare system</w:t>
            </w:r>
          </w:p>
        </w:tc>
      </w:tr>
    </w:tbl>
    <w:p w:rsidR="00151AF1" w:rsidP="4CC62F01" w:rsidRDefault="00151AF1" w14:paraId="6623F22E" w14:textId="77777777">
      <w:pPr>
        <w:spacing w:after="0" w:line="240" w:lineRule="auto"/>
        <w:outlineLvl w:val="1"/>
        <w:rPr>
          <w:rFonts w:ascii="Arial" w:hAnsi="Arial" w:eastAsia="Arial" w:cs="Arial"/>
          <w:sz w:val="22"/>
          <w:lang w:eastAsia="en-GB"/>
        </w:rPr>
      </w:pPr>
    </w:p>
    <w:p w:rsidR="70074FFC" w:rsidP="70074FFC" w:rsidRDefault="70074FFC" w14:paraId="602B1AC5" w14:textId="28C9BF0A">
      <w:pPr>
        <w:spacing w:after="0" w:line="240" w:lineRule="auto"/>
        <w:outlineLvl w:val="1"/>
        <w:rPr>
          <w:rFonts w:ascii="Arial" w:hAnsi="Arial" w:eastAsia="Arial" w:cs="Arial"/>
          <w:sz w:val="22"/>
          <w:lang w:eastAsia="en-GB"/>
        </w:rPr>
      </w:pPr>
    </w:p>
    <w:p w:rsidR="70074FFC" w:rsidP="70074FFC" w:rsidRDefault="70074FFC" w14:paraId="37C886E4" w14:textId="3DD7F4FD">
      <w:pPr>
        <w:spacing w:after="0" w:line="240" w:lineRule="auto"/>
        <w:outlineLvl w:val="1"/>
        <w:rPr>
          <w:rFonts w:ascii="Arial" w:hAnsi="Arial" w:eastAsia="Arial" w:cs="Arial"/>
          <w:sz w:val="22"/>
          <w:lang w:eastAsia="en-GB"/>
        </w:rPr>
      </w:pPr>
    </w:p>
    <w:p w:rsidRPr="00C13938" w:rsidR="00C13938" w:rsidP="4CC62F01" w:rsidRDefault="00340A5C" w14:paraId="42B38BE0" w14:textId="0C0ECCBE">
      <w:pPr>
        <w:spacing w:after="0" w:line="240" w:lineRule="auto"/>
        <w:outlineLvl w:val="1"/>
        <w:rPr>
          <w:rFonts w:ascii="Arial" w:hAnsi="Arial" w:eastAsia="Arial" w:cs="Arial"/>
          <w:sz w:val="22"/>
          <w:lang w:eastAsia="en-GB"/>
        </w:rPr>
      </w:pPr>
      <w:r w:rsidRPr="4CC62F01">
        <w:rPr>
          <w:rFonts w:ascii="Arial" w:hAnsi="Arial" w:eastAsia="Arial" w:cs="Arial"/>
          <w:sz w:val="22"/>
          <w:lang w:eastAsia="en-GB"/>
        </w:rPr>
        <w:t xml:space="preserve">3.3 </w:t>
      </w:r>
      <w:r w:rsidRPr="4CC62F01" w:rsidR="00C13938">
        <w:rPr>
          <w:rFonts w:ascii="Arial" w:hAnsi="Arial" w:eastAsia="Arial" w:cs="Arial"/>
          <w:sz w:val="22"/>
          <w:lang w:eastAsia="en-GB"/>
        </w:rPr>
        <w:t>Reflection Using Gibbs’ Reflective Cycle</w:t>
      </w:r>
    </w:p>
    <w:p w:rsidRPr="00C13938" w:rsidR="00C13938" w:rsidP="4CC62F01" w:rsidRDefault="00C13938" w14:paraId="7D09F021" w14:textId="77777777">
      <w:pPr>
        <w:spacing w:after="0" w:line="240" w:lineRule="auto"/>
        <w:rPr>
          <w:rFonts w:ascii="Arial" w:hAnsi="Arial" w:eastAsia="Arial" w:cs="Arial"/>
          <w:sz w:val="22"/>
          <w:lang w:eastAsia="en-GB"/>
        </w:rPr>
      </w:pPr>
      <w:r w:rsidRPr="4CC62F01">
        <w:rPr>
          <w:rFonts w:ascii="Arial" w:hAnsi="Arial" w:eastAsia="Arial" w:cs="Arial"/>
          <w:sz w:val="22"/>
          <w:lang w:eastAsia="en-GB"/>
        </w:rPr>
        <w:t>Gibbs’ Reflective Cycle provides a structured approach to learning from experiences through description, feelings, evaluation, analysis, conclusion and action planning (Gibbs, 1988). Reflecting on my academic experiences, I have developed confidence in working collaboratively during group projects. Initially, I felt uncertain when contributing ideas within a team; however, through effective communication and preparation, I became more confident in expressing my views and supporting others. This experience demonstrated the importance of teamwork, active listening and adaptability.</w:t>
      </w:r>
    </w:p>
    <w:p w:rsidRPr="00C13938" w:rsidR="00C13938" w:rsidP="4CC62F01" w:rsidRDefault="00C13938" w14:paraId="014E2771" w14:textId="77777777">
      <w:pPr>
        <w:spacing w:after="0" w:line="240" w:lineRule="auto"/>
        <w:rPr>
          <w:rFonts w:ascii="Arial" w:hAnsi="Arial" w:eastAsia="Arial" w:cs="Arial"/>
          <w:sz w:val="22"/>
          <w:lang w:eastAsia="en-GB"/>
        </w:rPr>
      </w:pPr>
      <w:r w:rsidRPr="4CC62F01">
        <w:rPr>
          <w:rFonts w:ascii="Arial" w:hAnsi="Arial" w:eastAsia="Arial" w:cs="Arial"/>
          <w:sz w:val="22"/>
          <w:lang w:eastAsia="en-GB"/>
        </w:rPr>
        <w:t>Through reflection, I identified that continued practice is required to strengthen my confidence and professional skills. As a future Speech and Language Therapist, I intend to seek opportunities that allow me to apply theoretical knowledge within practical settings. By engaging in reflective practice, supervision and continuing professional development, I can continue developing the competence required for effective healthcare practice.</w:t>
      </w:r>
    </w:p>
    <w:p w:rsidRPr="002A1C29" w:rsidR="00C2355A" w:rsidP="4CC62F01" w:rsidRDefault="00C2355A" w14:paraId="0BC1A07E" w14:textId="77777777">
      <w:pPr>
        <w:spacing w:after="0" w:line="240" w:lineRule="auto"/>
        <w:rPr>
          <w:rFonts w:ascii="Arial" w:hAnsi="Arial" w:eastAsia="Arial" w:cs="Arial"/>
          <w:sz w:val="22"/>
          <w:lang w:eastAsia="en-GB"/>
        </w:rPr>
      </w:pPr>
    </w:p>
    <w:p w:rsidR="4CC62F01" w:rsidP="4CC62F01" w:rsidRDefault="4CC62F01" w14:paraId="472171DD" w14:textId="7ADE4C21">
      <w:pPr>
        <w:spacing w:after="0" w:line="240" w:lineRule="auto"/>
        <w:outlineLvl w:val="0"/>
        <w:rPr>
          <w:rFonts w:ascii="Arial" w:hAnsi="Arial" w:eastAsia="Arial" w:cs="Arial"/>
          <w:sz w:val="22"/>
          <w:lang w:eastAsia="en-GB"/>
        </w:rPr>
      </w:pPr>
    </w:p>
    <w:p w:rsidR="4CC62F01" w:rsidP="4CC62F01" w:rsidRDefault="4CC62F01" w14:paraId="538992EF" w14:textId="4C7385DF">
      <w:pPr>
        <w:spacing w:after="0" w:line="240" w:lineRule="auto"/>
        <w:outlineLvl w:val="0"/>
        <w:rPr>
          <w:rFonts w:ascii="Arial" w:hAnsi="Arial" w:eastAsia="Arial" w:cs="Arial"/>
          <w:sz w:val="22"/>
          <w:lang w:eastAsia="en-GB"/>
        </w:rPr>
      </w:pPr>
    </w:p>
    <w:p w:rsidR="4CC62F01" w:rsidP="4CC62F01" w:rsidRDefault="4CC62F01" w14:paraId="1C972F54" w14:textId="1BFC75D6">
      <w:pPr>
        <w:spacing w:after="0" w:line="240" w:lineRule="auto"/>
        <w:outlineLvl w:val="0"/>
        <w:rPr>
          <w:rFonts w:ascii="Arial" w:hAnsi="Arial" w:eastAsia="Arial" w:cs="Arial"/>
          <w:sz w:val="22"/>
          <w:lang w:eastAsia="en-GB"/>
        </w:rPr>
      </w:pPr>
    </w:p>
    <w:p w:rsidR="4CC62F01" w:rsidP="4CC62F01" w:rsidRDefault="4CC62F01" w14:paraId="2FD51DFB" w14:textId="566C3953">
      <w:pPr>
        <w:spacing w:after="0" w:line="240" w:lineRule="auto"/>
        <w:outlineLvl w:val="0"/>
        <w:rPr>
          <w:rFonts w:ascii="Arial" w:hAnsi="Arial" w:eastAsia="Arial" w:cs="Arial"/>
          <w:sz w:val="22"/>
          <w:lang w:eastAsia="en-GB"/>
        </w:rPr>
      </w:pPr>
    </w:p>
    <w:p w:rsidR="4CC62F01" w:rsidP="4CC62F01" w:rsidRDefault="4CC62F01" w14:paraId="737BB36C" w14:textId="509A3099">
      <w:pPr>
        <w:spacing w:after="0" w:line="240" w:lineRule="auto"/>
        <w:outlineLvl w:val="0"/>
        <w:rPr>
          <w:rFonts w:ascii="Arial" w:hAnsi="Arial" w:eastAsia="Arial" w:cs="Arial"/>
          <w:sz w:val="22"/>
          <w:lang w:eastAsia="en-GB"/>
        </w:rPr>
      </w:pPr>
    </w:p>
    <w:p w:rsidR="4CC62F01" w:rsidP="4CC62F01" w:rsidRDefault="4CC62F01" w14:paraId="41DD05CE" w14:textId="5942D6F7">
      <w:pPr>
        <w:spacing w:after="0" w:line="240" w:lineRule="auto"/>
        <w:outlineLvl w:val="0"/>
        <w:rPr>
          <w:rFonts w:ascii="Arial" w:hAnsi="Arial" w:eastAsia="Arial" w:cs="Arial"/>
          <w:sz w:val="22"/>
          <w:lang w:eastAsia="en-GB"/>
        </w:rPr>
      </w:pPr>
    </w:p>
    <w:p w:rsidR="4CC62F01" w:rsidP="4CC62F01" w:rsidRDefault="4CC62F01" w14:paraId="647B0DF1" w14:textId="32F3D876">
      <w:pPr>
        <w:spacing w:after="0" w:line="240" w:lineRule="auto"/>
        <w:outlineLvl w:val="0"/>
        <w:rPr>
          <w:rFonts w:ascii="Arial" w:hAnsi="Arial" w:eastAsia="Arial" w:cs="Arial"/>
          <w:sz w:val="22"/>
          <w:lang w:eastAsia="en-GB"/>
        </w:rPr>
      </w:pPr>
    </w:p>
    <w:p w:rsidR="4CC62F01" w:rsidP="4CC62F01" w:rsidRDefault="4CC62F01" w14:paraId="5F3A385C" w14:textId="6A1AE588">
      <w:pPr>
        <w:spacing w:after="0" w:line="240" w:lineRule="auto"/>
        <w:outlineLvl w:val="0"/>
        <w:rPr>
          <w:rFonts w:ascii="Arial" w:hAnsi="Arial" w:eastAsia="Arial" w:cs="Arial"/>
          <w:sz w:val="22"/>
          <w:lang w:eastAsia="en-GB"/>
        </w:rPr>
      </w:pPr>
    </w:p>
    <w:p w:rsidR="70074FFC" w:rsidP="70074FFC" w:rsidRDefault="70074FFC" w14:paraId="12740693" w14:textId="0FEFB18A">
      <w:pPr>
        <w:spacing w:after="0" w:line="240" w:lineRule="auto"/>
        <w:outlineLvl w:val="0"/>
        <w:rPr>
          <w:rFonts w:ascii="Arial" w:hAnsi="Arial" w:eastAsia="Arial" w:cs="Arial"/>
          <w:sz w:val="22"/>
          <w:lang w:eastAsia="en-GB"/>
        </w:rPr>
      </w:pPr>
    </w:p>
    <w:p w:rsidR="70074FFC" w:rsidP="70074FFC" w:rsidRDefault="70074FFC" w14:paraId="616A76CD" w14:textId="06E90525">
      <w:pPr>
        <w:spacing w:after="0" w:line="240" w:lineRule="auto"/>
        <w:outlineLvl w:val="0"/>
        <w:rPr>
          <w:rFonts w:ascii="Arial" w:hAnsi="Arial" w:eastAsia="Arial" w:cs="Arial"/>
          <w:sz w:val="22"/>
          <w:lang w:eastAsia="en-GB"/>
        </w:rPr>
      </w:pPr>
    </w:p>
    <w:p w:rsidR="70074FFC" w:rsidP="70074FFC" w:rsidRDefault="70074FFC" w14:paraId="74DA6B32" w14:textId="046A30CD">
      <w:pPr>
        <w:spacing w:after="0" w:line="240" w:lineRule="auto"/>
        <w:outlineLvl w:val="0"/>
        <w:rPr>
          <w:rFonts w:ascii="Arial" w:hAnsi="Arial" w:eastAsia="Arial" w:cs="Arial"/>
          <w:sz w:val="22"/>
          <w:lang w:eastAsia="en-GB"/>
        </w:rPr>
      </w:pPr>
    </w:p>
    <w:p w:rsidR="70074FFC" w:rsidP="70074FFC" w:rsidRDefault="70074FFC" w14:paraId="3EB43980" w14:textId="417C8C8E">
      <w:pPr>
        <w:spacing w:after="0" w:line="240" w:lineRule="auto"/>
        <w:outlineLvl w:val="0"/>
        <w:rPr>
          <w:rFonts w:ascii="Arial" w:hAnsi="Arial" w:eastAsia="Arial" w:cs="Arial"/>
          <w:sz w:val="22"/>
          <w:lang w:eastAsia="en-GB"/>
        </w:rPr>
      </w:pPr>
    </w:p>
    <w:p w:rsidR="70074FFC" w:rsidP="70074FFC" w:rsidRDefault="70074FFC" w14:paraId="7EE6DA98" w14:textId="2D0A4749">
      <w:pPr>
        <w:spacing w:after="0" w:line="240" w:lineRule="auto"/>
        <w:outlineLvl w:val="0"/>
        <w:rPr>
          <w:rFonts w:ascii="Arial" w:hAnsi="Arial" w:eastAsia="Arial" w:cs="Arial"/>
          <w:sz w:val="22"/>
          <w:lang w:eastAsia="en-GB"/>
        </w:rPr>
      </w:pPr>
    </w:p>
    <w:p w:rsidR="70074FFC" w:rsidP="70074FFC" w:rsidRDefault="70074FFC" w14:paraId="400164D7" w14:textId="4C78649F">
      <w:pPr>
        <w:spacing w:after="0" w:line="240" w:lineRule="auto"/>
        <w:outlineLvl w:val="0"/>
        <w:rPr>
          <w:rFonts w:ascii="Arial" w:hAnsi="Arial" w:eastAsia="Arial" w:cs="Arial"/>
          <w:sz w:val="22"/>
          <w:lang w:eastAsia="en-GB"/>
        </w:rPr>
      </w:pPr>
    </w:p>
    <w:p w:rsidR="70074FFC" w:rsidP="70074FFC" w:rsidRDefault="70074FFC" w14:paraId="1CC6E019" w14:textId="4DA36807">
      <w:pPr>
        <w:spacing w:after="0" w:line="240" w:lineRule="auto"/>
        <w:outlineLvl w:val="0"/>
        <w:rPr>
          <w:rFonts w:ascii="Arial" w:hAnsi="Arial" w:eastAsia="Arial" w:cs="Arial"/>
          <w:sz w:val="22"/>
          <w:lang w:eastAsia="en-GB"/>
        </w:rPr>
      </w:pPr>
    </w:p>
    <w:p w:rsidR="70074FFC" w:rsidP="70074FFC" w:rsidRDefault="70074FFC" w14:paraId="62F01D91" w14:textId="20D7EB83">
      <w:pPr>
        <w:spacing w:after="0" w:line="240" w:lineRule="auto"/>
        <w:outlineLvl w:val="0"/>
        <w:rPr>
          <w:rFonts w:ascii="Arial" w:hAnsi="Arial" w:eastAsia="Arial" w:cs="Arial"/>
          <w:sz w:val="22"/>
          <w:lang w:eastAsia="en-GB"/>
        </w:rPr>
      </w:pPr>
    </w:p>
    <w:p w:rsidR="70074FFC" w:rsidP="70074FFC" w:rsidRDefault="70074FFC" w14:paraId="3698C936" w14:textId="52C4D679">
      <w:pPr>
        <w:spacing w:after="0" w:line="240" w:lineRule="auto"/>
        <w:outlineLvl w:val="0"/>
        <w:rPr>
          <w:rFonts w:ascii="Arial" w:hAnsi="Arial" w:eastAsia="Arial" w:cs="Arial"/>
          <w:sz w:val="22"/>
          <w:lang w:eastAsia="en-GB"/>
        </w:rPr>
      </w:pPr>
    </w:p>
    <w:p w:rsidR="70074FFC" w:rsidP="70074FFC" w:rsidRDefault="70074FFC" w14:paraId="74B1982D" w14:textId="705BDDB4">
      <w:pPr>
        <w:spacing w:after="0" w:line="240" w:lineRule="auto"/>
        <w:outlineLvl w:val="0"/>
        <w:rPr>
          <w:rFonts w:ascii="Arial" w:hAnsi="Arial" w:eastAsia="Arial" w:cs="Arial"/>
          <w:sz w:val="22"/>
          <w:lang w:eastAsia="en-GB"/>
        </w:rPr>
      </w:pPr>
    </w:p>
    <w:p w:rsidR="70074FFC" w:rsidP="70074FFC" w:rsidRDefault="70074FFC" w14:paraId="5D0EDDEB" w14:textId="600E908D">
      <w:pPr>
        <w:spacing w:after="0" w:line="240" w:lineRule="auto"/>
        <w:outlineLvl w:val="0"/>
        <w:rPr>
          <w:rFonts w:ascii="Arial" w:hAnsi="Arial" w:eastAsia="Arial" w:cs="Arial"/>
          <w:sz w:val="22"/>
          <w:lang w:eastAsia="en-GB"/>
        </w:rPr>
      </w:pPr>
    </w:p>
    <w:p w:rsidR="004D739C" w:rsidP="4CC62F01" w:rsidRDefault="004D739C" w14:paraId="7EA5DF6D" w14:textId="6EE9BBD5">
      <w:pPr>
        <w:spacing w:after="0" w:line="240" w:lineRule="auto"/>
        <w:outlineLvl w:val="0"/>
        <w:rPr>
          <w:rFonts w:ascii="Arial" w:hAnsi="Arial" w:eastAsia="Arial" w:cs="Arial"/>
          <w:kern w:val="36"/>
          <w:sz w:val="22"/>
          <w:lang w:eastAsia="en-GB"/>
        </w:rPr>
      </w:pPr>
      <w:r w:rsidRPr="4CC62F01">
        <w:rPr>
          <w:rFonts w:ascii="Arial" w:hAnsi="Arial" w:eastAsia="Arial" w:cs="Arial"/>
          <w:kern w:val="36"/>
          <w:sz w:val="22"/>
          <w:lang w:eastAsia="en-GB"/>
        </w:rPr>
        <w:t xml:space="preserve">4. Building a Personal Brand and Professional Identity </w:t>
      </w:r>
    </w:p>
    <w:p w:rsidRPr="004D739C" w:rsidR="00FE303D" w:rsidP="4CC62F01" w:rsidRDefault="00FE303D" w14:paraId="23170ECB" w14:textId="77777777">
      <w:pPr>
        <w:spacing w:after="0" w:line="240" w:lineRule="auto"/>
        <w:outlineLvl w:val="0"/>
        <w:rPr>
          <w:rFonts w:ascii="Arial" w:hAnsi="Arial" w:eastAsia="Arial" w:cs="Arial"/>
          <w:kern w:val="36"/>
          <w:sz w:val="22"/>
          <w:lang w:eastAsia="en-GB"/>
        </w:rPr>
      </w:pPr>
    </w:p>
    <w:p w:rsidR="00337F90" w:rsidP="4CC62F01" w:rsidRDefault="00337F90" w14:paraId="7A2EA697" w14:textId="77777777">
      <w:pPr>
        <w:pStyle w:val="p1"/>
        <w:spacing w:before="0" w:beforeAutospacing="0" w:after="0" w:afterAutospacing="0"/>
        <w:rPr>
          <w:rFonts w:ascii="Arial" w:hAnsi="Arial" w:eastAsia="Arial" w:cs="Arial"/>
          <w:sz w:val="22"/>
          <w:szCs w:val="22"/>
        </w:rPr>
      </w:pPr>
      <w:r w:rsidRPr="4CC62F01">
        <w:rPr>
          <w:rFonts w:ascii="Arial" w:hAnsi="Arial" w:eastAsia="Arial" w:cs="Arial"/>
          <w:sz w:val="22"/>
          <w:szCs w:val="22"/>
        </w:rPr>
        <w:t>Developing a strong personal brand and professional identity is essential for career progression within health and social care. A professional identity reflects an individual’s values, skills, knowledge and commitment to their chosen profession. For me, becoming a Speech and Language Therapist requires not only technical competence but also compassion, inclusivity, professionalism and a commitment to improving the lives of individuals with communication difficulties.</w:t>
      </w:r>
    </w:p>
    <w:p w:rsidR="00337F90" w:rsidP="4CC62F01" w:rsidRDefault="00337F90" w14:paraId="6AB9EB75" w14:textId="77777777">
      <w:pPr>
        <w:pStyle w:val="p1"/>
        <w:spacing w:before="0" w:beforeAutospacing="0" w:after="0" w:afterAutospacing="0"/>
        <w:rPr>
          <w:rFonts w:ascii="Arial" w:hAnsi="Arial" w:eastAsia="Arial" w:cs="Arial"/>
          <w:sz w:val="22"/>
          <w:szCs w:val="22"/>
        </w:rPr>
      </w:pPr>
      <w:r w:rsidRPr="4CC62F01">
        <w:rPr>
          <w:rFonts w:ascii="Arial" w:hAnsi="Arial" w:eastAsia="Arial" w:cs="Arial"/>
          <w:sz w:val="22"/>
          <w:szCs w:val="22"/>
        </w:rPr>
        <w:t>My professional values align with NHS principles of compassion, respect, dignity and collaborative working to improve outcomes for service users (NHS England, 2024). I aim to develop an identity based on person-centred care, advocacy and equality, recognising that communication difficulties can affect confidence, independence and social participation.</w:t>
      </w:r>
    </w:p>
    <w:p w:rsidR="00337F90" w:rsidP="4CC62F01" w:rsidRDefault="00337F90" w14:paraId="798AEA67" w14:textId="77777777">
      <w:pPr>
        <w:pStyle w:val="p1"/>
        <w:spacing w:before="0" w:beforeAutospacing="0" w:after="0" w:afterAutospacing="0"/>
        <w:rPr>
          <w:rFonts w:ascii="Arial" w:hAnsi="Arial" w:eastAsia="Arial" w:cs="Arial"/>
          <w:sz w:val="22"/>
          <w:szCs w:val="22"/>
        </w:rPr>
      </w:pPr>
      <w:r w:rsidRPr="4CC62F01">
        <w:rPr>
          <w:rFonts w:ascii="Arial" w:hAnsi="Arial" w:eastAsia="Arial" w:cs="Arial"/>
          <w:sz w:val="22"/>
          <w:szCs w:val="22"/>
        </w:rPr>
        <w:t>My unique selling point (USP) is my combination of interpersonal skills, commitment to inclusion and motivation to support individuals experiencing communication barriers. I aim to demonstrate the ability to build trusting relationships while applying evidence-based approaches to communication support.</w:t>
      </w:r>
    </w:p>
    <w:p w:rsidR="00DD1934" w:rsidP="4CC62F01" w:rsidRDefault="00337F90" w14:paraId="3C24E281" w14:textId="60D67660">
      <w:pPr>
        <w:pStyle w:val="p1"/>
        <w:spacing w:before="0" w:beforeAutospacing="0" w:after="0" w:afterAutospacing="0"/>
        <w:rPr>
          <w:rFonts w:ascii="Arial" w:hAnsi="Arial" w:eastAsia="Arial" w:cs="Arial"/>
          <w:sz w:val="22"/>
          <w:szCs w:val="22"/>
        </w:rPr>
      </w:pPr>
      <w:r w:rsidRPr="4CC62F01">
        <w:rPr>
          <w:rFonts w:ascii="Arial" w:hAnsi="Arial" w:eastAsia="Arial" w:cs="Arial"/>
          <w:sz w:val="22"/>
          <w:szCs w:val="22"/>
        </w:rPr>
        <w:t>I will strengthen my professional visibility through a LinkedIn profile that highlights my career goals, skills, achievements and commitment to continuing professional development. The CareerEDGE Model emphasises that employability develops through career learning, experience, subject knowledge, transferable skills and emotional intelligence (Dacre Pool and Sewell, 2007)</w:t>
      </w:r>
      <w:r w:rsidR="00DD1934">
        <w:rPr>
          <w:rFonts w:ascii="Arial" w:hAnsi="Arial" w:eastAsia="Arial" w:cs="Arial"/>
          <w:sz w:val="22"/>
          <w:szCs w:val="22"/>
        </w:rPr>
        <w:t>.</w:t>
      </w:r>
    </w:p>
    <w:p w:rsidR="00DD1934" w:rsidP="4CC62F01" w:rsidRDefault="00DD1934" w14:paraId="67A94DC7" w14:textId="77777777">
      <w:pPr>
        <w:pStyle w:val="p1"/>
        <w:spacing w:before="0" w:beforeAutospacing="0" w:after="0" w:afterAutospacing="0"/>
        <w:rPr>
          <w:rFonts w:ascii="Arial" w:hAnsi="Arial" w:eastAsia="Arial" w:cs="Arial"/>
          <w:sz w:val="22"/>
          <w:szCs w:val="22"/>
        </w:rPr>
      </w:pPr>
    </w:p>
    <w:p w:rsidR="00337F90" w:rsidP="4CC62F01" w:rsidRDefault="00337F90" w14:paraId="3BE6FF0D" w14:textId="77777777">
      <w:pPr>
        <w:pStyle w:val="p2"/>
        <w:spacing w:before="0" w:beforeAutospacing="0" w:after="0" w:afterAutospacing="0"/>
        <w:rPr>
          <w:rFonts w:ascii="Arial" w:hAnsi="Arial" w:eastAsia="Arial" w:cs="Arial"/>
          <w:sz w:val="22"/>
          <w:szCs w:val="22"/>
        </w:rPr>
      </w:pPr>
      <w:r w:rsidRPr="4CC62F01">
        <w:rPr>
          <w:rFonts w:ascii="Arial" w:hAnsi="Arial" w:eastAsia="Arial" w:cs="Arial"/>
          <w:sz w:val="22"/>
          <w:szCs w:val="22"/>
        </w:rPr>
        <w:t>Holland’s Theory of Career Choice suggests that career satisfaction improves when personal characteristics align with the chosen profession (Holland, 1997). I believe Speech and Language Therapy reflects my interest in communication, helping others and healthcare. Additionally, Social Capital Theory highlights the importance of professional networks in creating career opportunities (Bourdieu, 1986). Engaging with organisations such as the Royal College of Speech and Language Therapists (RCSLT), professional events and healthcare communities will support my professional development.</w:t>
      </w:r>
    </w:p>
    <w:p w:rsidR="0066332E" w:rsidP="4CC62F01" w:rsidRDefault="0066332E" w14:paraId="7C4737F5" w14:textId="77777777">
      <w:pPr>
        <w:spacing w:after="0" w:line="240" w:lineRule="auto"/>
        <w:outlineLvl w:val="0"/>
        <w:rPr>
          <w:rFonts w:ascii="Arial" w:hAnsi="Arial" w:eastAsia="Arial" w:cs="Arial"/>
          <w:kern w:val="36"/>
          <w:sz w:val="22"/>
          <w:lang w:eastAsia="en-GB"/>
        </w:rPr>
      </w:pPr>
    </w:p>
    <w:p w:rsidR="009255AF" w:rsidP="4CC62F01" w:rsidRDefault="009255AF" w14:paraId="6DCB6045" w14:textId="77777777">
      <w:pPr>
        <w:spacing w:after="0" w:line="240" w:lineRule="auto"/>
        <w:outlineLvl w:val="0"/>
        <w:rPr>
          <w:rFonts w:ascii="Arial" w:hAnsi="Arial" w:eastAsia="Arial" w:cs="Arial"/>
          <w:kern w:val="36"/>
          <w:sz w:val="22"/>
          <w:lang w:eastAsia="en-GB"/>
        </w:rPr>
      </w:pPr>
    </w:p>
    <w:p w:rsidR="4CC62F01" w:rsidP="4CC62F01" w:rsidRDefault="4CC62F01" w14:paraId="39708580" w14:textId="66321021">
      <w:pPr>
        <w:spacing w:after="0" w:line="240" w:lineRule="auto"/>
        <w:outlineLvl w:val="0"/>
        <w:rPr>
          <w:rFonts w:ascii="Arial" w:hAnsi="Arial" w:eastAsia="Arial" w:cs="Arial"/>
          <w:sz w:val="22"/>
          <w:lang w:eastAsia="en-GB"/>
        </w:rPr>
      </w:pPr>
    </w:p>
    <w:p w:rsidR="4CC62F01" w:rsidP="4CC62F01" w:rsidRDefault="4CC62F01" w14:paraId="2A9B8A06" w14:textId="57D4151D">
      <w:pPr>
        <w:spacing w:after="0" w:line="240" w:lineRule="auto"/>
        <w:outlineLvl w:val="0"/>
        <w:rPr>
          <w:rFonts w:ascii="Arial" w:hAnsi="Arial" w:eastAsia="Arial" w:cs="Arial"/>
          <w:sz w:val="22"/>
          <w:lang w:eastAsia="en-GB"/>
        </w:rPr>
      </w:pPr>
    </w:p>
    <w:p w:rsidR="4CC62F01" w:rsidP="4CC62F01" w:rsidRDefault="4CC62F01" w14:paraId="2D86B0E3" w14:textId="646B166D">
      <w:pPr>
        <w:spacing w:after="0" w:line="240" w:lineRule="auto"/>
        <w:outlineLvl w:val="0"/>
        <w:rPr>
          <w:rFonts w:ascii="Arial" w:hAnsi="Arial" w:eastAsia="Arial" w:cs="Arial"/>
          <w:sz w:val="22"/>
          <w:lang w:eastAsia="en-GB"/>
        </w:rPr>
      </w:pPr>
    </w:p>
    <w:p w:rsidR="00DD1934" w:rsidP="4CC62F01" w:rsidRDefault="00DD1934" w14:paraId="6D3BC2DE" w14:textId="77777777">
      <w:pPr>
        <w:spacing w:after="0" w:line="240" w:lineRule="auto"/>
        <w:outlineLvl w:val="0"/>
        <w:rPr>
          <w:rFonts w:ascii="Arial" w:hAnsi="Arial" w:eastAsia="Arial" w:cs="Arial"/>
          <w:sz w:val="22"/>
          <w:lang w:eastAsia="en-GB"/>
        </w:rPr>
      </w:pPr>
    </w:p>
    <w:p w:rsidR="00DD1934" w:rsidP="4CC62F01" w:rsidRDefault="00DD1934" w14:paraId="74CCF5E5" w14:textId="77777777">
      <w:pPr>
        <w:spacing w:after="0" w:line="240" w:lineRule="auto"/>
        <w:outlineLvl w:val="0"/>
        <w:rPr>
          <w:rFonts w:ascii="Arial" w:hAnsi="Arial" w:eastAsia="Arial" w:cs="Arial"/>
          <w:sz w:val="22"/>
          <w:lang w:eastAsia="en-GB"/>
        </w:rPr>
      </w:pPr>
    </w:p>
    <w:p w:rsidR="00DD1934" w:rsidP="4CC62F01" w:rsidRDefault="00DD1934" w14:paraId="4F373FDC" w14:textId="77777777">
      <w:pPr>
        <w:spacing w:after="0" w:line="240" w:lineRule="auto"/>
        <w:outlineLvl w:val="0"/>
        <w:rPr>
          <w:rFonts w:ascii="Arial" w:hAnsi="Arial" w:eastAsia="Arial" w:cs="Arial"/>
          <w:sz w:val="22"/>
          <w:lang w:eastAsia="en-GB"/>
        </w:rPr>
      </w:pPr>
    </w:p>
    <w:p w:rsidR="00DD1934" w:rsidP="4CC62F01" w:rsidRDefault="00DD1934" w14:paraId="43A47AED" w14:textId="77777777">
      <w:pPr>
        <w:spacing w:after="0" w:line="240" w:lineRule="auto"/>
        <w:outlineLvl w:val="0"/>
        <w:rPr>
          <w:rFonts w:ascii="Arial" w:hAnsi="Arial" w:eastAsia="Arial" w:cs="Arial"/>
          <w:sz w:val="22"/>
          <w:lang w:eastAsia="en-GB"/>
        </w:rPr>
      </w:pPr>
    </w:p>
    <w:p w:rsidR="0066332E" w:rsidP="4CC62F01" w:rsidRDefault="0066332E" w14:paraId="1F244ED3" w14:textId="5D0D999F">
      <w:pPr>
        <w:spacing w:after="0" w:line="240" w:lineRule="auto"/>
        <w:outlineLvl w:val="0"/>
        <w:rPr>
          <w:rFonts w:ascii="Arial" w:hAnsi="Arial" w:eastAsia="Arial" w:cs="Arial"/>
          <w:kern w:val="36"/>
          <w:sz w:val="22"/>
          <w:lang w:eastAsia="en-GB"/>
        </w:rPr>
      </w:pPr>
      <w:r w:rsidRPr="4CC62F01">
        <w:rPr>
          <w:rFonts w:ascii="Arial" w:hAnsi="Arial" w:eastAsia="Arial" w:cs="Arial"/>
          <w:kern w:val="36"/>
          <w:sz w:val="22"/>
          <w:lang w:eastAsia="en-GB"/>
        </w:rPr>
        <w:t xml:space="preserve">5. Action Plan and Timeline </w:t>
      </w:r>
    </w:p>
    <w:p w:rsidRPr="0066332E" w:rsidR="00713E0F" w:rsidP="4CC62F01" w:rsidRDefault="00713E0F" w14:paraId="652C50CC" w14:textId="77777777">
      <w:pPr>
        <w:spacing w:after="0" w:line="240" w:lineRule="auto"/>
        <w:outlineLvl w:val="0"/>
        <w:rPr>
          <w:rFonts w:ascii="Arial" w:hAnsi="Arial" w:eastAsia="Arial" w:cs="Arial"/>
          <w:kern w:val="36"/>
          <w:sz w:val="22"/>
          <w:lang w:eastAsia="en-GB"/>
        </w:rPr>
      </w:pPr>
    </w:p>
    <w:p w:rsidRPr="0066332E" w:rsidR="0066332E" w:rsidP="4CC62F01" w:rsidRDefault="0066332E" w14:paraId="4EF0A50E" w14:textId="77777777">
      <w:pPr>
        <w:spacing w:after="0" w:line="240" w:lineRule="auto"/>
        <w:rPr>
          <w:rFonts w:ascii="Arial" w:hAnsi="Arial" w:eastAsia="Arial" w:cs="Arial"/>
          <w:sz w:val="22"/>
          <w:lang w:eastAsia="en-GB"/>
        </w:rPr>
      </w:pPr>
      <w:r w:rsidRPr="4CC62F01">
        <w:rPr>
          <w:rFonts w:ascii="Arial" w:hAnsi="Arial" w:eastAsia="Arial" w:cs="Arial"/>
          <w:sz w:val="22"/>
          <w:lang w:eastAsia="en-GB"/>
        </w:rPr>
        <w:t>Developing the knowledge, skills and professional behaviours required to become a Speech and Language Therapist requires a structured and realistic career development plan. I recognise that achieving this goal involves continuous learning, gaining practical experience and developing confidence in my professional abilities. To support my progression, I have created a SMART action plan based on goals that are specific, measurable, achievable, relevant and time-bound (Doran, 1981). This approach will help me monitor progress and remain focused on achieving my long-term career objective.</w:t>
      </w:r>
    </w:p>
    <w:p w:rsidR="4CC62F01" w:rsidP="4CC62F01" w:rsidRDefault="4CC62F01" w14:paraId="17E3065F" w14:textId="1E9DE7B1">
      <w:pPr>
        <w:spacing w:after="0" w:line="240" w:lineRule="auto"/>
        <w:rPr>
          <w:rFonts w:ascii="Arial" w:hAnsi="Arial" w:eastAsia="Arial" w:cs="Arial"/>
          <w:sz w:val="22"/>
          <w:lang w:eastAsia="en-GB"/>
        </w:rPr>
      </w:pPr>
    </w:p>
    <w:p w:rsidRPr="0066332E" w:rsidR="0066332E" w:rsidP="4CC62F01" w:rsidRDefault="0066332E" w14:paraId="00F8F0F7" w14:textId="77777777">
      <w:pPr>
        <w:spacing w:after="0" w:line="240" w:lineRule="auto"/>
        <w:rPr>
          <w:rFonts w:ascii="Arial" w:hAnsi="Arial" w:eastAsia="Arial" w:cs="Arial"/>
          <w:sz w:val="22"/>
          <w:lang w:eastAsia="en-GB"/>
        </w:rPr>
      </w:pPr>
      <w:r w:rsidRPr="4CC62F01">
        <w:rPr>
          <w:rFonts w:ascii="Arial" w:hAnsi="Arial" w:eastAsia="Arial" w:cs="Arial"/>
          <w:sz w:val="22"/>
          <w:lang w:eastAsia="en-GB"/>
        </w:rPr>
        <w:t>My first short-term goal is to strengthen my understanding of speech and language therapy through further education and independent learning. I will research postgraduate Speech and Language Therapy programmes, admission requirements and professional expectations. Completing relevant academic preparation will enable me to develop a stronger understanding of communication disorders, assessment approaches and therapeutic interventions.</w:t>
      </w:r>
    </w:p>
    <w:p w:rsidR="4CC62F01" w:rsidP="4CC62F01" w:rsidRDefault="4CC62F01" w14:paraId="795FED55" w14:textId="2F719E23">
      <w:pPr>
        <w:spacing w:after="0" w:line="240" w:lineRule="auto"/>
        <w:rPr>
          <w:rFonts w:ascii="Arial" w:hAnsi="Arial" w:eastAsia="Arial" w:cs="Arial"/>
          <w:sz w:val="22"/>
          <w:lang w:eastAsia="en-GB"/>
        </w:rPr>
      </w:pPr>
    </w:p>
    <w:p w:rsidRPr="0066332E" w:rsidR="0066332E" w:rsidP="4CC62F01" w:rsidRDefault="0066332E" w14:paraId="6940F644" w14:textId="77777777">
      <w:pPr>
        <w:spacing w:after="0" w:line="240" w:lineRule="auto"/>
        <w:rPr>
          <w:rFonts w:ascii="Arial" w:hAnsi="Arial" w:eastAsia="Arial" w:cs="Arial"/>
          <w:sz w:val="22"/>
          <w:lang w:eastAsia="en-GB"/>
        </w:rPr>
      </w:pPr>
      <w:r w:rsidRPr="4CC62F01">
        <w:rPr>
          <w:rFonts w:ascii="Arial" w:hAnsi="Arial" w:eastAsia="Arial" w:cs="Arial"/>
          <w:sz w:val="22"/>
          <w:lang w:eastAsia="en-GB"/>
        </w:rPr>
        <w:t>My second goal is to gain practical experience within health, education or community settings. Experience working with individuals who have communication difficulties will allow me to develop confidence, improve interpersonal skills and understand the role of multidisciplinary teams. Volunteering opportunities, healthcare placements and support roles will provide valuable exposure to person-centred practice and professional communication.</w:t>
      </w:r>
    </w:p>
    <w:p w:rsidR="4CC62F01" w:rsidP="4CC62F01" w:rsidRDefault="4CC62F01" w14:paraId="42FDF593" w14:textId="3A648065">
      <w:pPr>
        <w:spacing w:after="0" w:line="240" w:lineRule="auto"/>
        <w:rPr>
          <w:rFonts w:ascii="Arial" w:hAnsi="Arial" w:eastAsia="Arial" w:cs="Arial"/>
          <w:sz w:val="22"/>
          <w:lang w:eastAsia="en-GB"/>
        </w:rPr>
      </w:pPr>
    </w:p>
    <w:p w:rsidRPr="0066332E" w:rsidR="0066332E" w:rsidP="4CC62F01" w:rsidRDefault="0066332E" w14:paraId="7C3473EE" w14:textId="111DC2E2">
      <w:pPr>
        <w:spacing w:after="0" w:line="240" w:lineRule="auto"/>
        <w:rPr>
          <w:rFonts w:ascii="Arial" w:hAnsi="Arial" w:eastAsia="Arial" w:cs="Arial"/>
          <w:sz w:val="22"/>
          <w:lang w:eastAsia="en-GB"/>
        </w:rPr>
      </w:pPr>
      <w:r w:rsidRPr="4CC62F01">
        <w:rPr>
          <w:rFonts w:ascii="Arial" w:hAnsi="Arial" w:eastAsia="Arial" w:cs="Arial"/>
          <w:sz w:val="22"/>
          <w:lang w:eastAsia="en-GB"/>
        </w:rPr>
        <w:t xml:space="preserve">My </w:t>
      </w:r>
      <w:r w:rsidRPr="4CC62F01" w:rsidR="72ECFC8A">
        <w:rPr>
          <w:rFonts w:ascii="Arial" w:hAnsi="Arial" w:eastAsia="Arial" w:cs="Arial"/>
          <w:sz w:val="22"/>
          <w:lang w:eastAsia="en-GB"/>
        </w:rPr>
        <w:t>final</w:t>
      </w:r>
      <w:r w:rsidRPr="4CC62F01">
        <w:rPr>
          <w:rFonts w:ascii="Arial" w:hAnsi="Arial" w:eastAsia="Arial" w:cs="Arial"/>
          <w:sz w:val="22"/>
          <w:lang w:eastAsia="en-GB"/>
        </w:rPr>
        <w:t xml:space="preserve"> goal is to develop specialist knowledge through continuing professional development (CPD). I will undertake training related to safeguarding, communication support strategies, equality and diversity, and evidence-based practice. The Health and Care Professions Council (HCPC) emphasises that healthcare professionals must maintain their competence through ongoing learning and reflection (HCPC, 2023). Engaging in CPD will demonstrate my commitment to professional standards.</w:t>
      </w:r>
    </w:p>
    <w:p w:rsidR="4CC62F01" w:rsidP="4CC62F01" w:rsidRDefault="4CC62F01" w14:paraId="2B9A1E77" w14:textId="157A15A5">
      <w:pPr>
        <w:spacing w:after="0" w:line="240" w:lineRule="auto"/>
        <w:rPr>
          <w:rFonts w:ascii="Arial" w:hAnsi="Arial" w:eastAsia="Arial" w:cs="Arial"/>
          <w:sz w:val="22"/>
          <w:lang w:eastAsia="en-GB"/>
        </w:rPr>
      </w:pPr>
    </w:p>
    <w:p w:rsidR="00341A0E" w:rsidP="4CC62F01" w:rsidRDefault="0066332E" w14:paraId="7C63C3D6" w14:textId="25AD7F8D">
      <w:pPr>
        <w:spacing w:after="0" w:line="240" w:lineRule="auto"/>
        <w:rPr>
          <w:rFonts w:ascii="Arial" w:hAnsi="Arial" w:eastAsia="Arial" w:cs="Arial"/>
          <w:sz w:val="22"/>
          <w:lang w:eastAsia="en-GB"/>
        </w:rPr>
      </w:pPr>
      <w:r w:rsidRPr="4CC62F01">
        <w:rPr>
          <w:rFonts w:ascii="Arial" w:hAnsi="Arial" w:eastAsia="Arial" w:cs="Arial"/>
          <w:sz w:val="22"/>
          <w:lang w:eastAsia="en-GB"/>
        </w:rPr>
        <w:t>Bandura’s Self-Efficacy Theory highlights the importance of confidence in an individual’s ability to achieve goals. Bandura (1997) explains that self-efficacy develops through successful experiences, feedback, observing others and overcoming challenges. Applying this theory to my career development, I recognise that gaining experience, receiving constructive feedback and gradually increasing responsibility will strengthen my confidence as a future Speech and Language </w:t>
      </w:r>
    </w:p>
    <w:p w:rsidR="002C0BC3" w:rsidP="4CC62F01" w:rsidRDefault="002C0BC3" w14:paraId="0676FEC4" w14:textId="77777777">
      <w:pPr>
        <w:spacing w:after="0" w:line="240" w:lineRule="auto"/>
        <w:rPr>
          <w:rFonts w:ascii="Arial" w:hAnsi="Arial" w:eastAsia="Arial" w:cs="Arial"/>
          <w:sz w:val="22"/>
          <w:lang w:eastAsia="en-GB"/>
        </w:rPr>
      </w:pPr>
    </w:p>
    <w:p w:rsidR="002C0BC3" w:rsidP="4CC62F01" w:rsidRDefault="002C0BC3" w14:paraId="291FC517" w14:textId="77777777">
      <w:pPr>
        <w:spacing w:after="0" w:line="240" w:lineRule="auto"/>
        <w:rPr>
          <w:rFonts w:ascii="Arial" w:hAnsi="Arial" w:eastAsia="Arial" w:cs="Arial"/>
          <w:sz w:val="22"/>
          <w:lang w:eastAsia="en-GB"/>
        </w:rPr>
      </w:pPr>
    </w:p>
    <w:p w:rsidR="00794040" w:rsidP="4CC62F01" w:rsidRDefault="00794040" w14:paraId="71730B8E" w14:textId="77777777">
      <w:pPr>
        <w:spacing w:after="0" w:line="240" w:lineRule="auto"/>
        <w:rPr>
          <w:rFonts w:ascii="Arial" w:hAnsi="Arial" w:eastAsia="Arial" w:cs="Arial"/>
          <w:sz w:val="22"/>
          <w:lang w:eastAsia="en-GB"/>
        </w:rPr>
      </w:pPr>
    </w:p>
    <w:p w:rsidR="00747502" w:rsidP="4CC62F01" w:rsidRDefault="00173BF4" w14:paraId="0537D78A" w14:textId="6DF7E049">
      <w:pPr>
        <w:spacing w:after="0" w:line="240" w:lineRule="auto"/>
        <w:rPr>
          <w:rFonts w:ascii="Arial" w:hAnsi="Arial" w:eastAsia="Arial" w:cs="Arial"/>
          <w:sz w:val="22"/>
          <w:lang w:eastAsia="en-GB"/>
        </w:rPr>
      </w:pPr>
      <w:r w:rsidRPr="4CC62F01">
        <w:rPr>
          <w:rFonts w:ascii="Arial" w:hAnsi="Arial" w:eastAsia="Arial" w:cs="Arial"/>
          <w:sz w:val="22"/>
          <w:lang w:eastAsia="en-GB"/>
        </w:rPr>
        <w:t xml:space="preserve">Timetable </w:t>
      </w:r>
    </w:p>
    <w:p w:rsidR="70074FFC" w:rsidRDefault="70074FFC" w14:paraId="6D5C9BCC" w14:textId="7BBCC6DD"/>
    <w:tbl>
      <w:tblPr>
        <w:tblStyle w:val="TableGrid"/>
        <w:tblW w:w="5000" w:type="pct"/>
        <w:tblCellMar>
          <w:top w:w="160" w:type="dxa"/>
          <w:left w:w="160" w:type="dxa"/>
          <w:bottom w:w="160" w:type="dxa"/>
          <w:right w:w="160" w:type="dxa"/>
        </w:tblCellMar>
        <w:tblLook w:val="04A0" w:firstRow="1" w:lastRow="0" w:firstColumn="1" w:lastColumn="0" w:noHBand="0" w:noVBand="1"/>
      </w:tblPr>
      <w:tblGrid>
        <w:gridCol w:w="918"/>
        <w:gridCol w:w="1682"/>
        <w:gridCol w:w="4257"/>
        <w:gridCol w:w="2159"/>
      </w:tblGrid>
      <w:tr w:rsidRPr="006939C4" w:rsidR="006939C4" w:rsidTr="10E66EB0" w14:paraId="3CA2A64F" w14:textId="77777777">
        <w:trPr>
          <w:tblHeader/>
        </w:trPr>
        <w:tc>
          <w:tcPr>
            <w:tcW w:w="0" w:type="auto"/>
            <w:noWrap/>
            <w:tcMar>
              <w:top w:w="120" w:type="dxa"/>
              <w:left w:w="180" w:type="dxa"/>
              <w:bottom w:w="120" w:type="dxa"/>
              <w:right w:w="180" w:type="dxa"/>
            </w:tcMar>
            <w:vAlign w:val="center"/>
            <w:hideMark/>
          </w:tcPr>
          <w:p w:rsidRPr="006939C4" w:rsidR="006939C4" w:rsidP="10E66EB0" w:rsidRDefault="006939C4" w14:paraId="5FA08A23" w14:textId="133E2211">
            <w:pPr>
              <w:tabs>
                <w:tab w:val="left" w:pos="330"/>
                <w:tab w:val="left" w:pos="1245"/>
                <w:tab w:val="right" w:pos="1605"/>
                <w:tab w:val="left" w:pos="7125"/>
                <w:tab w:val="center" w:pos="8250"/>
                <w:tab w:val="left" w:pos="8265"/>
                <w:tab w:val="right" w:pos="9360"/>
                <w:tab w:val="right" w:pos="9495"/>
                <w:tab w:val="right" w:pos="10050"/>
                <w:tab w:val="left" w:pos="10215"/>
              </w:tabs>
              <w:spacing w:line="240" w:lineRule="auto"/>
              <w:jc w:val="center"/>
              <w:rPr>
                <w:rFonts w:ascii="Arial" w:hAnsi="Arial" w:eastAsia="Arial" w:cs="Arial"/>
                <w:sz w:val="22"/>
                <w:lang w:eastAsia="en-GB"/>
              </w:rPr>
            </w:pPr>
            <w:r w:rsidRPr="10E66EB0">
              <w:rPr>
                <w:rFonts w:ascii="Arial" w:hAnsi="Arial" w:eastAsia="Arial" w:cs="Arial"/>
                <w:sz w:val="22"/>
                <w:lang w:eastAsia="en-GB"/>
              </w:rPr>
              <w:t>Timeframe</w:t>
            </w:r>
          </w:p>
        </w:tc>
        <w:tc>
          <w:tcPr>
            <w:tcW w:w="0" w:type="auto"/>
            <w:noWrap/>
            <w:tcMar>
              <w:top w:w="120" w:type="dxa"/>
              <w:left w:w="180" w:type="dxa"/>
              <w:bottom w:w="120" w:type="dxa"/>
              <w:right w:w="180" w:type="dxa"/>
            </w:tcMar>
            <w:vAlign w:val="center"/>
            <w:hideMark/>
          </w:tcPr>
          <w:p w:rsidRPr="006939C4" w:rsidR="006939C4" w:rsidP="10E66EB0" w:rsidRDefault="006939C4" w14:paraId="2CE04E7C" w14:textId="7B7B1542">
            <w:pPr>
              <w:tabs>
                <w:tab w:val="left" w:pos="330"/>
                <w:tab w:val="left" w:pos="1245"/>
                <w:tab w:val="right" w:pos="1605"/>
                <w:tab w:val="left" w:pos="7125"/>
                <w:tab w:val="center" w:pos="8250"/>
                <w:tab w:val="left" w:pos="8265"/>
                <w:tab w:val="right" w:pos="9360"/>
                <w:tab w:val="right" w:pos="9495"/>
                <w:tab w:val="right" w:pos="10050"/>
                <w:tab w:val="left" w:pos="10215"/>
              </w:tabs>
              <w:spacing w:line="240" w:lineRule="auto"/>
              <w:jc w:val="center"/>
              <w:rPr>
                <w:rFonts w:ascii="Arial" w:hAnsi="Arial" w:eastAsia="Arial" w:cs="Arial"/>
                <w:sz w:val="22"/>
                <w:lang w:eastAsia="en-GB"/>
              </w:rPr>
            </w:pPr>
            <w:r w:rsidRPr="4CC62F01">
              <w:rPr>
                <w:rFonts w:ascii="Arial" w:hAnsi="Arial" w:eastAsia="Arial" w:cs="Arial"/>
                <w:sz w:val="22"/>
                <w:lang w:eastAsia="en-GB"/>
              </w:rPr>
              <w:t>Goal</w:t>
            </w:r>
          </w:p>
        </w:tc>
        <w:tc>
          <w:tcPr>
            <w:tcW w:w="0" w:type="auto"/>
            <w:noWrap/>
            <w:tcMar>
              <w:top w:w="120" w:type="dxa"/>
              <w:left w:w="180" w:type="dxa"/>
              <w:bottom w:w="120" w:type="dxa"/>
              <w:right w:w="180" w:type="dxa"/>
            </w:tcMar>
            <w:vAlign w:val="center"/>
            <w:hideMark/>
          </w:tcPr>
          <w:p w:rsidRPr="006939C4" w:rsidR="006939C4" w:rsidP="10E66EB0" w:rsidRDefault="006939C4" w14:paraId="342FC8DC" w14:textId="2EC63609">
            <w:pPr>
              <w:tabs>
                <w:tab w:val="left" w:pos="7125"/>
                <w:tab w:val="center" w:pos="8250"/>
                <w:tab w:val="left" w:pos="8265"/>
                <w:tab w:val="right" w:pos="9360"/>
                <w:tab w:val="right" w:pos="9495"/>
                <w:tab w:val="right" w:pos="10050"/>
                <w:tab w:val="left" w:pos="10215"/>
              </w:tabs>
              <w:spacing w:line="240" w:lineRule="auto"/>
              <w:jc w:val="center"/>
              <w:rPr>
                <w:rFonts w:ascii="Arial" w:hAnsi="Arial" w:eastAsia="Arial" w:cs="Arial"/>
                <w:sz w:val="22"/>
                <w:lang w:eastAsia="en-GB"/>
              </w:rPr>
            </w:pPr>
            <w:r w:rsidRPr="4CC62F01">
              <w:rPr>
                <w:rFonts w:ascii="Arial" w:hAnsi="Arial" w:eastAsia="Arial" w:cs="Arial"/>
                <w:sz w:val="22"/>
                <w:lang w:eastAsia="en-GB"/>
              </w:rPr>
              <w:t>Action</w:t>
            </w:r>
          </w:p>
        </w:tc>
        <w:tc>
          <w:tcPr>
            <w:tcW w:w="0" w:type="auto"/>
            <w:noWrap/>
            <w:tcMar>
              <w:top w:w="120" w:type="dxa"/>
              <w:left w:w="180" w:type="dxa"/>
              <w:bottom w:w="120" w:type="dxa"/>
              <w:right w:w="180" w:type="dxa"/>
            </w:tcMar>
            <w:vAlign w:val="center"/>
            <w:hideMark/>
          </w:tcPr>
          <w:p w:rsidRPr="006939C4" w:rsidR="006939C4" w:rsidP="10E66EB0" w:rsidRDefault="006939C4" w14:paraId="28396349" w14:textId="10BEBFC7">
            <w:pPr>
              <w:tabs>
                <w:tab w:val="left" w:pos="7125"/>
                <w:tab w:val="center" w:pos="8250"/>
                <w:tab w:val="left" w:pos="8265"/>
                <w:tab w:val="right" w:pos="9360"/>
                <w:tab w:val="right" w:pos="9495"/>
                <w:tab w:val="right" w:pos="10050"/>
                <w:tab w:val="left" w:pos="10215"/>
              </w:tabs>
              <w:spacing w:line="240" w:lineRule="auto"/>
              <w:jc w:val="center"/>
              <w:rPr>
                <w:rFonts w:ascii="Arial" w:hAnsi="Arial" w:eastAsia="Arial" w:cs="Arial"/>
                <w:sz w:val="22"/>
                <w:lang w:eastAsia="en-GB"/>
              </w:rPr>
            </w:pPr>
            <w:r w:rsidRPr="4CC62F01">
              <w:rPr>
                <w:rFonts w:ascii="Arial" w:hAnsi="Arial" w:eastAsia="Arial" w:cs="Arial"/>
                <w:sz w:val="22"/>
                <w:lang w:eastAsia="en-GB"/>
              </w:rPr>
              <w:t>Expected Outcome</w:t>
            </w:r>
          </w:p>
        </w:tc>
      </w:tr>
      <w:tr w:rsidRPr="006939C4" w:rsidR="006939C4" w:rsidTr="10E66EB0" w14:paraId="365C2DF4" w14:textId="77777777">
        <w:tc>
          <w:tcPr>
            <w:tcW w:w="0" w:type="auto"/>
            <w:noWrap/>
            <w:tcMar>
              <w:top w:w="120" w:type="dxa"/>
              <w:left w:w="180" w:type="dxa"/>
              <w:bottom w:w="120" w:type="dxa"/>
              <w:right w:w="180" w:type="dxa"/>
            </w:tcMar>
            <w:vAlign w:val="center"/>
            <w:hideMark/>
          </w:tcPr>
          <w:p w:rsidRPr="006939C4" w:rsidR="006939C4" w:rsidP="10E66EB0" w:rsidRDefault="006939C4" w14:paraId="46D306C8" w14:textId="661E1FAA">
            <w:pPr>
              <w:tabs>
                <w:tab w:val="left" w:pos="330"/>
                <w:tab w:val="left" w:pos="1245"/>
                <w:tab w:val="right" w:pos="1605"/>
                <w:tab w:val="left" w:pos="7125"/>
                <w:tab w:val="center" w:pos="8250"/>
                <w:tab w:val="left" w:pos="8265"/>
                <w:tab w:val="right" w:pos="9360"/>
                <w:tab w:val="right" w:pos="9495"/>
                <w:tab w:val="right" w:pos="10050"/>
                <w:tab w:val="left" w:pos="10215"/>
              </w:tabs>
              <w:spacing w:line="240" w:lineRule="auto"/>
              <w:rPr>
                <w:rFonts w:ascii="Arial" w:hAnsi="Arial" w:eastAsia="Arial" w:cs="Arial"/>
                <w:sz w:val="22"/>
                <w:lang w:eastAsia="en-GB"/>
              </w:rPr>
            </w:pPr>
            <w:r w:rsidRPr="10E66EB0">
              <w:rPr>
                <w:rFonts w:ascii="Arial" w:hAnsi="Arial" w:eastAsia="Arial" w:cs="Arial"/>
                <w:sz w:val="22"/>
                <w:lang w:eastAsia="en-GB"/>
              </w:rPr>
              <w:t>0–6 months</w:t>
            </w:r>
          </w:p>
        </w:tc>
        <w:tc>
          <w:tcPr>
            <w:tcW w:w="0" w:type="auto"/>
            <w:noWrap/>
            <w:tcMar>
              <w:top w:w="120" w:type="dxa"/>
              <w:left w:w="180" w:type="dxa"/>
              <w:bottom w:w="120" w:type="dxa"/>
              <w:right w:w="180" w:type="dxa"/>
            </w:tcMar>
            <w:vAlign w:val="center"/>
            <w:hideMark/>
          </w:tcPr>
          <w:p w:rsidRPr="006939C4" w:rsidR="006939C4" w:rsidP="10E66EB0" w:rsidRDefault="006939C4" w14:paraId="28B7F795" w14:textId="2DD5F2A7">
            <w:pPr>
              <w:tabs>
                <w:tab w:val="left" w:pos="330"/>
                <w:tab w:val="left" w:pos="1245"/>
                <w:tab w:val="right" w:pos="1605"/>
                <w:tab w:val="left" w:pos="7125"/>
                <w:tab w:val="center" w:pos="8250"/>
                <w:tab w:val="left" w:pos="8265"/>
                <w:tab w:val="right" w:pos="9360"/>
                <w:tab w:val="right" w:pos="9495"/>
                <w:tab w:val="right" w:pos="10050"/>
                <w:tab w:val="left" w:pos="10215"/>
              </w:tabs>
              <w:spacing w:line="240" w:lineRule="auto"/>
              <w:rPr>
                <w:rFonts w:ascii="Arial" w:hAnsi="Arial" w:eastAsia="Arial" w:cs="Arial"/>
                <w:sz w:val="22"/>
                <w:lang w:eastAsia="en-GB"/>
              </w:rPr>
            </w:pPr>
            <w:r w:rsidRPr="4CC62F01">
              <w:rPr>
                <w:rFonts w:ascii="Arial" w:hAnsi="Arial" w:eastAsia="Arial" w:cs="Arial"/>
                <w:sz w:val="22"/>
                <w:lang w:eastAsia="en-GB"/>
              </w:rPr>
              <w:t>Develop career knowledge</w:t>
            </w:r>
          </w:p>
        </w:tc>
        <w:tc>
          <w:tcPr>
            <w:tcW w:w="0" w:type="auto"/>
            <w:noWrap/>
            <w:tcMar>
              <w:top w:w="120" w:type="dxa"/>
              <w:left w:w="180" w:type="dxa"/>
              <w:bottom w:w="120" w:type="dxa"/>
              <w:right w:w="180" w:type="dxa"/>
            </w:tcMar>
            <w:vAlign w:val="center"/>
            <w:hideMark/>
          </w:tcPr>
          <w:p w:rsidRPr="006939C4" w:rsidR="006939C4" w:rsidP="10E66EB0" w:rsidRDefault="006939C4" w14:paraId="34A1C933" w14:textId="1229D256">
            <w:pPr>
              <w:tabs>
                <w:tab w:val="left" w:pos="7125"/>
                <w:tab w:val="center" w:pos="8250"/>
                <w:tab w:val="left" w:pos="8265"/>
                <w:tab w:val="right" w:pos="9360"/>
                <w:tab w:val="right" w:pos="9495"/>
                <w:tab w:val="right" w:pos="10050"/>
                <w:tab w:val="left" w:pos="10215"/>
              </w:tabs>
              <w:spacing w:line="240" w:lineRule="auto"/>
              <w:rPr>
                <w:rFonts w:ascii="Arial" w:hAnsi="Arial" w:eastAsia="Arial" w:cs="Arial"/>
                <w:sz w:val="22"/>
                <w:lang w:eastAsia="en-GB"/>
              </w:rPr>
            </w:pPr>
            <w:r w:rsidRPr="4CC62F01">
              <w:rPr>
                <w:rFonts w:ascii="Arial" w:hAnsi="Arial" w:eastAsia="Arial" w:cs="Arial"/>
                <w:sz w:val="22"/>
                <w:lang w:eastAsia="en-GB"/>
              </w:rPr>
              <w:t>Research MSc Speech and Language Therapy programmes and professional requirements</w:t>
            </w:r>
          </w:p>
        </w:tc>
        <w:tc>
          <w:tcPr>
            <w:tcW w:w="0" w:type="auto"/>
            <w:noWrap/>
            <w:tcMar>
              <w:top w:w="120" w:type="dxa"/>
              <w:left w:w="180" w:type="dxa"/>
              <w:bottom w:w="120" w:type="dxa"/>
              <w:right w:w="180" w:type="dxa"/>
            </w:tcMar>
            <w:vAlign w:val="center"/>
            <w:hideMark/>
          </w:tcPr>
          <w:p w:rsidRPr="006939C4" w:rsidR="006939C4" w:rsidP="10E66EB0" w:rsidRDefault="006939C4" w14:paraId="3DB07A9A" w14:textId="33AC296C">
            <w:pPr>
              <w:tabs>
                <w:tab w:val="left" w:pos="7125"/>
                <w:tab w:val="center" w:pos="8250"/>
                <w:tab w:val="left" w:pos="8265"/>
                <w:tab w:val="right" w:pos="9360"/>
                <w:tab w:val="right" w:pos="9495"/>
                <w:tab w:val="right" w:pos="10050"/>
                <w:tab w:val="left" w:pos="10215"/>
              </w:tabs>
              <w:spacing w:line="240" w:lineRule="auto"/>
              <w:rPr>
                <w:rFonts w:ascii="Arial" w:hAnsi="Arial" w:eastAsia="Arial" w:cs="Arial"/>
                <w:sz w:val="22"/>
                <w:lang w:eastAsia="en-GB"/>
              </w:rPr>
            </w:pPr>
            <w:r w:rsidRPr="4CC62F01">
              <w:rPr>
                <w:rFonts w:ascii="Arial" w:hAnsi="Arial" w:eastAsia="Arial" w:cs="Arial"/>
                <w:sz w:val="22"/>
                <w:lang w:eastAsia="en-GB"/>
              </w:rPr>
              <w:t>Increased understanding of the profession</w:t>
            </w:r>
          </w:p>
        </w:tc>
      </w:tr>
      <w:tr w:rsidRPr="006939C4" w:rsidR="006939C4" w:rsidTr="10E66EB0" w14:paraId="04266A5C" w14:textId="77777777">
        <w:trPr>
          <w:trHeight w:val="585"/>
        </w:trPr>
        <w:tc>
          <w:tcPr>
            <w:tcW w:w="0" w:type="auto"/>
            <w:noWrap/>
            <w:tcMar>
              <w:top w:w="120" w:type="dxa"/>
              <w:left w:w="180" w:type="dxa"/>
              <w:bottom w:w="120" w:type="dxa"/>
              <w:right w:w="180" w:type="dxa"/>
            </w:tcMar>
            <w:vAlign w:val="center"/>
            <w:hideMark/>
          </w:tcPr>
          <w:p w:rsidRPr="006939C4" w:rsidR="006939C4" w:rsidP="10E66EB0" w:rsidRDefault="006939C4" w14:paraId="095BB279" w14:textId="463B39BE">
            <w:pPr>
              <w:tabs>
                <w:tab w:val="left" w:pos="330"/>
                <w:tab w:val="left" w:pos="1245"/>
                <w:tab w:val="right" w:pos="1605"/>
                <w:tab w:val="left" w:pos="7125"/>
                <w:tab w:val="center" w:pos="8250"/>
                <w:tab w:val="left" w:pos="8265"/>
                <w:tab w:val="right" w:pos="9360"/>
                <w:tab w:val="right" w:pos="9495"/>
                <w:tab w:val="right" w:pos="10050"/>
                <w:tab w:val="left" w:pos="10215"/>
              </w:tabs>
              <w:spacing w:line="240" w:lineRule="auto"/>
              <w:rPr>
                <w:rFonts w:ascii="Arial" w:hAnsi="Arial" w:eastAsia="Arial" w:cs="Arial"/>
                <w:sz w:val="22"/>
                <w:lang w:eastAsia="en-GB"/>
              </w:rPr>
            </w:pPr>
            <w:r w:rsidRPr="10E66EB0">
              <w:rPr>
                <w:rFonts w:ascii="Arial" w:hAnsi="Arial" w:eastAsia="Arial" w:cs="Arial"/>
                <w:sz w:val="22"/>
                <w:lang w:eastAsia="en-GB"/>
              </w:rPr>
              <w:t>6–12 months</w:t>
            </w:r>
          </w:p>
        </w:tc>
        <w:tc>
          <w:tcPr>
            <w:tcW w:w="0" w:type="auto"/>
            <w:noWrap/>
            <w:tcMar>
              <w:top w:w="120" w:type="dxa"/>
              <w:left w:w="180" w:type="dxa"/>
              <w:bottom w:w="120" w:type="dxa"/>
              <w:right w:w="180" w:type="dxa"/>
            </w:tcMar>
            <w:vAlign w:val="center"/>
            <w:hideMark/>
          </w:tcPr>
          <w:p w:rsidRPr="006939C4" w:rsidR="006939C4" w:rsidP="10E66EB0" w:rsidRDefault="006939C4" w14:paraId="1DDA94B7" w14:textId="6094887B">
            <w:pPr>
              <w:tabs>
                <w:tab w:val="left" w:pos="330"/>
                <w:tab w:val="left" w:pos="1245"/>
                <w:tab w:val="right" w:pos="1605"/>
                <w:tab w:val="left" w:pos="7125"/>
                <w:tab w:val="center" w:pos="8250"/>
                <w:tab w:val="left" w:pos="8265"/>
                <w:tab w:val="right" w:pos="9360"/>
                <w:tab w:val="right" w:pos="9495"/>
                <w:tab w:val="right" w:pos="10050"/>
                <w:tab w:val="left" w:pos="10215"/>
              </w:tabs>
              <w:spacing w:line="240" w:lineRule="auto"/>
              <w:rPr>
                <w:rFonts w:ascii="Arial" w:hAnsi="Arial" w:eastAsia="Arial" w:cs="Arial"/>
                <w:sz w:val="22"/>
                <w:lang w:eastAsia="en-GB"/>
              </w:rPr>
            </w:pPr>
            <w:r w:rsidRPr="4CC62F01">
              <w:rPr>
                <w:rFonts w:ascii="Arial" w:hAnsi="Arial" w:eastAsia="Arial" w:cs="Arial"/>
                <w:sz w:val="22"/>
                <w:lang w:eastAsia="en-GB"/>
              </w:rPr>
              <w:t>Gain relevant experience</w:t>
            </w:r>
          </w:p>
        </w:tc>
        <w:tc>
          <w:tcPr>
            <w:tcW w:w="0" w:type="auto"/>
            <w:noWrap/>
            <w:tcMar>
              <w:top w:w="120" w:type="dxa"/>
              <w:left w:w="180" w:type="dxa"/>
              <w:bottom w:w="120" w:type="dxa"/>
              <w:right w:w="180" w:type="dxa"/>
            </w:tcMar>
            <w:vAlign w:val="center"/>
            <w:hideMark/>
          </w:tcPr>
          <w:p w:rsidRPr="006939C4" w:rsidR="006939C4" w:rsidP="10E66EB0" w:rsidRDefault="006939C4" w14:paraId="6587F244" w14:textId="7C9CDF49">
            <w:pPr>
              <w:tabs>
                <w:tab w:val="left" w:pos="7125"/>
                <w:tab w:val="center" w:pos="8250"/>
                <w:tab w:val="left" w:pos="8265"/>
                <w:tab w:val="right" w:pos="9360"/>
                <w:tab w:val="right" w:pos="9495"/>
                <w:tab w:val="right" w:pos="10050"/>
                <w:tab w:val="left" w:pos="10215"/>
              </w:tabs>
              <w:spacing w:line="240" w:lineRule="auto"/>
              <w:rPr>
                <w:rFonts w:ascii="Arial" w:hAnsi="Arial" w:eastAsia="Arial" w:cs="Arial"/>
                <w:sz w:val="22"/>
                <w:lang w:eastAsia="en-GB"/>
              </w:rPr>
            </w:pPr>
            <w:r w:rsidRPr="4CC62F01">
              <w:rPr>
                <w:rFonts w:ascii="Arial" w:hAnsi="Arial" w:eastAsia="Arial" w:cs="Arial"/>
                <w:sz w:val="22"/>
                <w:lang w:eastAsia="en-GB"/>
              </w:rPr>
              <w:t>Volunteer or work in health, education or communication support settings</w:t>
            </w:r>
          </w:p>
        </w:tc>
        <w:tc>
          <w:tcPr>
            <w:tcW w:w="0" w:type="auto"/>
            <w:noWrap/>
            <w:tcMar>
              <w:top w:w="120" w:type="dxa"/>
              <w:left w:w="180" w:type="dxa"/>
              <w:bottom w:w="120" w:type="dxa"/>
              <w:right w:w="180" w:type="dxa"/>
            </w:tcMar>
            <w:vAlign w:val="center"/>
            <w:hideMark/>
          </w:tcPr>
          <w:p w:rsidRPr="006939C4" w:rsidR="006939C4" w:rsidP="10E66EB0" w:rsidRDefault="41085FDC" w14:paraId="2B6606FA" w14:textId="678B9DE3">
            <w:pPr>
              <w:tabs>
                <w:tab w:val="left" w:pos="7125"/>
                <w:tab w:val="center" w:pos="8250"/>
                <w:tab w:val="left" w:pos="8265"/>
                <w:tab w:val="right" w:pos="9360"/>
                <w:tab w:val="right" w:pos="9495"/>
                <w:tab w:val="right" w:pos="10050"/>
                <w:tab w:val="left" w:pos="10215"/>
              </w:tabs>
              <w:spacing w:line="240" w:lineRule="auto"/>
              <w:rPr>
                <w:rFonts w:ascii="Arial" w:hAnsi="Arial" w:eastAsia="Arial" w:cs="Arial"/>
                <w:sz w:val="22"/>
                <w:lang w:eastAsia="en-GB"/>
              </w:rPr>
            </w:pPr>
            <w:r w:rsidRPr="10E66EB0">
              <w:rPr>
                <w:rFonts w:ascii="Arial" w:hAnsi="Arial" w:eastAsia="Arial" w:cs="Arial"/>
                <w:sz w:val="22"/>
                <w:lang w:eastAsia="en-GB"/>
              </w:rPr>
              <w:t>improved</w:t>
            </w:r>
            <w:r w:rsidRPr="4CC62F01" w:rsidR="006939C4">
              <w:rPr>
                <w:rFonts w:ascii="Arial" w:hAnsi="Arial" w:eastAsia="Arial" w:cs="Arial"/>
                <w:sz w:val="22"/>
                <w:lang w:eastAsia="en-GB"/>
              </w:rPr>
              <w:t xml:space="preserve"> practical skills and confidence</w:t>
            </w:r>
          </w:p>
        </w:tc>
      </w:tr>
      <w:tr w:rsidRPr="006939C4" w:rsidR="006939C4" w:rsidTr="10E66EB0" w14:paraId="55A07FD1" w14:textId="77777777">
        <w:tc>
          <w:tcPr>
            <w:tcW w:w="0" w:type="auto"/>
            <w:noWrap/>
            <w:tcMar>
              <w:top w:w="120" w:type="dxa"/>
              <w:left w:w="180" w:type="dxa"/>
              <w:bottom w:w="120" w:type="dxa"/>
              <w:right w:w="180" w:type="dxa"/>
            </w:tcMar>
            <w:vAlign w:val="center"/>
            <w:hideMark/>
          </w:tcPr>
          <w:p w:rsidRPr="006939C4" w:rsidR="006939C4" w:rsidP="10E66EB0" w:rsidRDefault="006939C4" w14:paraId="50CAEE1D" w14:textId="0771E73E">
            <w:pPr>
              <w:tabs>
                <w:tab w:val="left" w:pos="330"/>
                <w:tab w:val="left" w:pos="1245"/>
                <w:tab w:val="right" w:pos="1605"/>
                <w:tab w:val="left" w:pos="7125"/>
                <w:tab w:val="center" w:pos="8250"/>
                <w:tab w:val="left" w:pos="8265"/>
                <w:tab w:val="right" w:pos="9360"/>
                <w:tab w:val="right" w:pos="9495"/>
                <w:tab w:val="right" w:pos="10050"/>
                <w:tab w:val="left" w:pos="10215"/>
              </w:tabs>
              <w:spacing w:line="240" w:lineRule="auto"/>
              <w:rPr>
                <w:rFonts w:ascii="Arial" w:hAnsi="Arial" w:eastAsia="Arial" w:cs="Arial"/>
                <w:sz w:val="22"/>
                <w:lang w:eastAsia="en-GB"/>
              </w:rPr>
            </w:pPr>
            <w:r w:rsidRPr="10E66EB0">
              <w:rPr>
                <w:rFonts w:ascii="Arial" w:hAnsi="Arial" w:eastAsia="Arial" w:cs="Arial"/>
                <w:sz w:val="22"/>
                <w:lang w:eastAsia="en-GB"/>
              </w:rPr>
              <w:t>1–2 years</w:t>
            </w:r>
          </w:p>
        </w:tc>
        <w:tc>
          <w:tcPr>
            <w:tcW w:w="0" w:type="auto"/>
            <w:noWrap/>
            <w:tcMar>
              <w:top w:w="120" w:type="dxa"/>
              <w:left w:w="180" w:type="dxa"/>
              <w:bottom w:w="120" w:type="dxa"/>
              <w:right w:w="180" w:type="dxa"/>
            </w:tcMar>
            <w:vAlign w:val="center"/>
            <w:hideMark/>
          </w:tcPr>
          <w:p w:rsidRPr="006939C4" w:rsidR="006939C4" w:rsidP="10E66EB0" w:rsidRDefault="006939C4" w14:paraId="141DAC33" w14:textId="2D5FD289">
            <w:pPr>
              <w:tabs>
                <w:tab w:val="left" w:pos="330"/>
                <w:tab w:val="left" w:pos="1245"/>
                <w:tab w:val="right" w:pos="1605"/>
                <w:tab w:val="left" w:pos="7125"/>
                <w:tab w:val="center" w:pos="8250"/>
                <w:tab w:val="left" w:pos="8265"/>
                <w:tab w:val="right" w:pos="9360"/>
                <w:tab w:val="right" w:pos="9495"/>
                <w:tab w:val="right" w:pos="10050"/>
                <w:tab w:val="left" w:pos="10215"/>
              </w:tabs>
              <w:spacing w:line="240" w:lineRule="auto"/>
              <w:rPr>
                <w:rFonts w:ascii="Arial" w:hAnsi="Arial" w:eastAsia="Arial" w:cs="Arial"/>
                <w:sz w:val="22"/>
                <w:lang w:eastAsia="en-GB"/>
              </w:rPr>
            </w:pPr>
            <w:r w:rsidRPr="4CC62F01">
              <w:rPr>
                <w:rFonts w:ascii="Arial" w:hAnsi="Arial" w:eastAsia="Arial" w:cs="Arial"/>
                <w:sz w:val="22"/>
                <w:lang w:eastAsia="en-GB"/>
              </w:rPr>
              <w:t>Develop specialist knowledge</w:t>
            </w:r>
          </w:p>
        </w:tc>
        <w:tc>
          <w:tcPr>
            <w:tcW w:w="0" w:type="auto"/>
            <w:noWrap/>
            <w:tcMar>
              <w:top w:w="120" w:type="dxa"/>
              <w:left w:w="180" w:type="dxa"/>
              <w:bottom w:w="120" w:type="dxa"/>
              <w:right w:w="180" w:type="dxa"/>
            </w:tcMar>
            <w:vAlign w:val="center"/>
            <w:hideMark/>
          </w:tcPr>
          <w:p w:rsidRPr="006939C4" w:rsidR="006939C4" w:rsidP="10E66EB0" w:rsidRDefault="006939C4" w14:paraId="5163D5F3" w14:textId="04DA26E0">
            <w:pPr>
              <w:tabs>
                <w:tab w:val="left" w:pos="7125"/>
                <w:tab w:val="center" w:pos="8250"/>
                <w:tab w:val="left" w:pos="8265"/>
                <w:tab w:val="right" w:pos="9360"/>
                <w:tab w:val="right" w:pos="9495"/>
                <w:tab w:val="right" w:pos="10050"/>
                <w:tab w:val="left" w:pos="10215"/>
              </w:tabs>
              <w:spacing w:line="240" w:lineRule="auto"/>
              <w:rPr>
                <w:rFonts w:ascii="Arial" w:hAnsi="Arial" w:eastAsia="Arial" w:cs="Arial"/>
                <w:sz w:val="22"/>
                <w:lang w:eastAsia="en-GB"/>
              </w:rPr>
            </w:pPr>
            <w:r w:rsidRPr="4CC62F01">
              <w:rPr>
                <w:rFonts w:ascii="Arial" w:hAnsi="Arial" w:eastAsia="Arial" w:cs="Arial"/>
                <w:sz w:val="22"/>
                <w:lang w:eastAsia="en-GB"/>
              </w:rPr>
              <w:t>Complete CPD courses in communication, safeguarding and disability awareness</w:t>
            </w:r>
          </w:p>
        </w:tc>
        <w:tc>
          <w:tcPr>
            <w:tcW w:w="0" w:type="auto"/>
            <w:noWrap/>
            <w:tcMar>
              <w:top w:w="120" w:type="dxa"/>
              <w:left w:w="180" w:type="dxa"/>
              <w:bottom w:w="120" w:type="dxa"/>
              <w:right w:w="180" w:type="dxa"/>
            </w:tcMar>
            <w:vAlign w:val="center"/>
            <w:hideMark/>
          </w:tcPr>
          <w:p w:rsidRPr="006939C4" w:rsidR="006939C4" w:rsidP="10E66EB0" w:rsidRDefault="006939C4" w14:paraId="7E13B8AB" w14:textId="13492294">
            <w:pPr>
              <w:tabs>
                <w:tab w:val="left" w:pos="7125"/>
                <w:tab w:val="center" w:pos="8250"/>
                <w:tab w:val="left" w:pos="8265"/>
                <w:tab w:val="right" w:pos="9360"/>
                <w:tab w:val="right" w:pos="9495"/>
                <w:tab w:val="right" w:pos="10050"/>
                <w:tab w:val="left" w:pos="10215"/>
              </w:tabs>
              <w:spacing w:line="240" w:lineRule="auto"/>
              <w:rPr>
                <w:rFonts w:ascii="Arial" w:hAnsi="Arial" w:eastAsia="Arial" w:cs="Arial"/>
                <w:sz w:val="22"/>
                <w:lang w:eastAsia="en-GB"/>
              </w:rPr>
            </w:pPr>
            <w:r w:rsidRPr="4CC62F01">
              <w:rPr>
                <w:rFonts w:ascii="Arial" w:hAnsi="Arial" w:eastAsia="Arial" w:cs="Arial"/>
                <w:sz w:val="22"/>
                <w:lang w:eastAsia="en-GB"/>
              </w:rPr>
              <w:t>Enhanced professional knowledge</w:t>
            </w:r>
          </w:p>
        </w:tc>
      </w:tr>
      <w:tr w:rsidRPr="006939C4" w:rsidR="006939C4" w:rsidTr="10E66EB0" w14:paraId="25455EDD" w14:textId="77777777">
        <w:tc>
          <w:tcPr>
            <w:tcW w:w="0" w:type="auto"/>
            <w:noWrap/>
            <w:tcMar>
              <w:top w:w="120" w:type="dxa"/>
              <w:left w:w="180" w:type="dxa"/>
              <w:bottom w:w="120" w:type="dxa"/>
              <w:right w:w="180" w:type="dxa"/>
            </w:tcMar>
            <w:vAlign w:val="center"/>
            <w:hideMark/>
          </w:tcPr>
          <w:p w:rsidRPr="006939C4" w:rsidR="006939C4" w:rsidP="10E66EB0" w:rsidRDefault="006939C4" w14:paraId="09544CF8" w14:textId="57F43732">
            <w:pPr>
              <w:tabs>
                <w:tab w:val="left" w:pos="330"/>
                <w:tab w:val="left" w:pos="1245"/>
                <w:tab w:val="right" w:pos="1605"/>
                <w:tab w:val="left" w:pos="7125"/>
                <w:tab w:val="center" w:pos="8250"/>
                <w:tab w:val="left" w:pos="8265"/>
                <w:tab w:val="right" w:pos="9360"/>
                <w:tab w:val="right" w:pos="9495"/>
                <w:tab w:val="right" w:pos="10050"/>
                <w:tab w:val="left" w:pos="10215"/>
              </w:tabs>
              <w:spacing w:line="240" w:lineRule="auto"/>
              <w:rPr>
                <w:rFonts w:ascii="Arial" w:hAnsi="Arial" w:eastAsia="Arial" w:cs="Arial"/>
                <w:sz w:val="22"/>
                <w:lang w:eastAsia="en-GB"/>
              </w:rPr>
            </w:pPr>
            <w:r w:rsidRPr="10E66EB0">
              <w:rPr>
                <w:rFonts w:ascii="Arial" w:hAnsi="Arial" w:eastAsia="Arial" w:cs="Arial"/>
                <w:sz w:val="22"/>
                <w:lang w:eastAsia="en-GB"/>
              </w:rPr>
              <w:t>2–3 years</w:t>
            </w:r>
          </w:p>
        </w:tc>
        <w:tc>
          <w:tcPr>
            <w:tcW w:w="0" w:type="auto"/>
            <w:noWrap/>
            <w:tcMar>
              <w:top w:w="120" w:type="dxa"/>
              <w:left w:w="180" w:type="dxa"/>
              <w:bottom w:w="120" w:type="dxa"/>
              <w:right w:w="180" w:type="dxa"/>
            </w:tcMar>
            <w:vAlign w:val="center"/>
            <w:hideMark/>
          </w:tcPr>
          <w:p w:rsidRPr="006939C4" w:rsidR="006939C4" w:rsidP="10E66EB0" w:rsidRDefault="006939C4" w14:paraId="021989FC" w14:textId="6A62EE4B">
            <w:pPr>
              <w:tabs>
                <w:tab w:val="left" w:pos="330"/>
                <w:tab w:val="left" w:pos="1245"/>
                <w:tab w:val="right" w:pos="1605"/>
                <w:tab w:val="left" w:pos="7125"/>
                <w:tab w:val="center" w:pos="8250"/>
                <w:tab w:val="left" w:pos="8265"/>
                <w:tab w:val="right" w:pos="9360"/>
                <w:tab w:val="right" w:pos="9495"/>
                <w:tab w:val="right" w:pos="10050"/>
                <w:tab w:val="left" w:pos="10215"/>
              </w:tabs>
              <w:spacing w:line="240" w:lineRule="auto"/>
              <w:rPr>
                <w:rFonts w:ascii="Arial" w:hAnsi="Arial" w:eastAsia="Arial" w:cs="Arial"/>
                <w:sz w:val="22"/>
                <w:lang w:eastAsia="en-GB"/>
              </w:rPr>
            </w:pPr>
            <w:r w:rsidRPr="4CC62F01">
              <w:rPr>
                <w:rFonts w:ascii="Arial" w:hAnsi="Arial" w:eastAsia="Arial" w:cs="Arial"/>
                <w:sz w:val="22"/>
                <w:lang w:eastAsia="en-GB"/>
              </w:rPr>
              <w:t>Build professional identity</w:t>
            </w:r>
          </w:p>
        </w:tc>
        <w:tc>
          <w:tcPr>
            <w:tcW w:w="0" w:type="auto"/>
            <w:noWrap/>
            <w:tcMar>
              <w:top w:w="120" w:type="dxa"/>
              <w:left w:w="180" w:type="dxa"/>
              <w:bottom w:w="120" w:type="dxa"/>
              <w:right w:w="180" w:type="dxa"/>
            </w:tcMar>
            <w:vAlign w:val="center"/>
            <w:hideMark/>
          </w:tcPr>
          <w:p w:rsidRPr="006939C4" w:rsidR="006939C4" w:rsidP="10E66EB0" w:rsidRDefault="006939C4" w14:paraId="28CF2B64" w14:textId="6D9DEDDD">
            <w:pPr>
              <w:tabs>
                <w:tab w:val="left" w:pos="7125"/>
                <w:tab w:val="center" w:pos="8250"/>
                <w:tab w:val="left" w:pos="8265"/>
                <w:tab w:val="right" w:pos="9360"/>
                <w:tab w:val="right" w:pos="9495"/>
                <w:tab w:val="right" w:pos="10050"/>
                <w:tab w:val="left" w:pos="10215"/>
              </w:tabs>
              <w:spacing w:line="240" w:lineRule="auto"/>
              <w:rPr>
                <w:rFonts w:ascii="Arial" w:hAnsi="Arial" w:eastAsia="Arial" w:cs="Arial"/>
                <w:sz w:val="22"/>
                <w:lang w:eastAsia="en-GB"/>
              </w:rPr>
            </w:pPr>
            <w:r w:rsidRPr="4CC62F01">
              <w:rPr>
                <w:rFonts w:ascii="Arial" w:hAnsi="Arial" w:eastAsia="Arial" w:cs="Arial"/>
                <w:sz w:val="22"/>
                <w:lang w:eastAsia="en-GB"/>
              </w:rPr>
              <w:t>Join professional networks, attend RCSLT events and develop LinkedIn profile</w:t>
            </w:r>
          </w:p>
        </w:tc>
        <w:tc>
          <w:tcPr>
            <w:tcW w:w="0" w:type="auto"/>
            <w:noWrap/>
            <w:tcMar>
              <w:top w:w="120" w:type="dxa"/>
              <w:left w:w="180" w:type="dxa"/>
              <w:bottom w:w="120" w:type="dxa"/>
              <w:right w:w="180" w:type="dxa"/>
            </w:tcMar>
            <w:vAlign w:val="center"/>
            <w:hideMark/>
          </w:tcPr>
          <w:p w:rsidRPr="006939C4" w:rsidR="006939C4" w:rsidP="10E66EB0" w:rsidRDefault="006939C4" w14:paraId="2EC06091" w14:textId="64961BEE">
            <w:pPr>
              <w:tabs>
                <w:tab w:val="right" w:pos="465"/>
                <w:tab w:val="left" w:pos="7125"/>
                <w:tab w:val="center" w:pos="8250"/>
                <w:tab w:val="left" w:pos="8265"/>
                <w:tab w:val="right" w:pos="9360"/>
                <w:tab w:val="right" w:pos="9495"/>
                <w:tab w:val="left" w:pos="10215"/>
              </w:tabs>
              <w:spacing w:line="240" w:lineRule="auto"/>
            </w:pPr>
            <w:r w:rsidRPr="4CC62F01">
              <w:rPr>
                <w:rFonts w:ascii="Arial" w:hAnsi="Arial" w:eastAsia="Arial" w:cs="Arial"/>
                <w:sz w:val="22"/>
                <w:lang w:eastAsia="en-GB"/>
              </w:rPr>
              <w:t>Increased professional connections</w:t>
            </w:r>
          </w:p>
        </w:tc>
      </w:tr>
      <w:tr w:rsidRPr="006939C4" w:rsidR="006939C4" w:rsidTr="10E66EB0" w14:paraId="5A803B3F" w14:textId="77777777">
        <w:tc>
          <w:tcPr>
            <w:tcW w:w="0" w:type="auto"/>
            <w:noWrap/>
            <w:tcMar>
              <w:top w:w="120" w:type="dxa"/>
              <w:left w:w="180" w:type="dxa"/>
              <w:bottom w:w="120" w:type="dxa"/>
              <w:right w:w="180" w:type="dxa"/>
            </w:tcMar>
            <w:vAlign w:val="center"/>
            <w:hideMark/>
          </w:tcPr>
          <w:p w:rsidRPr="006939C4" w:rsidR="006939C4" w:rsidP="10E66EB0" w:rsidRDefault="006939C4" w14:paraId="715502FF" w14:textId="481B7CFA">
            <w:pPr>
              <w:tabs>
                <w:tab w:val="left" w:pos="330"/>
                <w:tab w:val="left" w:pos="1245"/>
                <w:tab w:val="right" w:pos="1605"/>
                <w:tab w:val="left" w:pos="7125"/>
                <w:tab w:val="center" w:pos="8250"/>
                <w:tab w:val="left" w:pos="8265"/>
                <w:tab w:val="right" w:pos="9360"/>
                <w:tab w:val="right" w:pos="9495"/>
                <w:tab w:val="right" w:pos="10050"/>
                <w:tab w:val="left" w:pos="10215"/>
              </w:tabs>
              <w:spacing w:before="100" w:beforeAutospacing="1" w:after="100" w:afterAutospacing="1" w:line="240" w:lineRule="auto"/>
              <w:rPr>
                <w:rFonts w:ascii="Arial" w:hAnsi="Arial" w:eastAsia="Arial" w:cs="Arial"/>
                <w:sz w:val="22"/>
                <w:lang w:eastAsia="en-GB"/>
              </w:rPr>
            </w:pPr>
            <w:r w:rsidRPr="10E66EB0">
              <w:rPr>
                <w:rFonts w:ascii="Arial" w:hAnsi="Arial" w:eastAsia="Arial" w:cs="Arial"/>
                <w:sz w:val="22"/>
                <w:lang w:eastAsia="en-GB"/>
              </w:rPr>
              <w:t>3–5 years</w:t>
            </w:r>
          </w:p>
        </w:tc>
        <w:tc>
          <w:tcPr>
            <w:tcW w:w="0" w:type="auto"/>
            <w:noWrap/>
            <w:tcMar>
              <w:top w:w="120" w:type="dxa"/>
              <w:left w:w="180" w:type="dxa"/>
              <w:bottom w:w="120" w:type="dxa"/>
              <w:right w:w="180" w:type="dxa"/>
            </w:tcMar>
            <w:vAlign w:val="center"/>
            <w:hideMark/>
          </w:tcPr>
          <w:p w:rsidRPr="006939C4" w:rsidR="006939C4" w:rsidP="10E66EB0" w:rsidRDefault="006939C4" w14:paraId="6560F21C" w14:textId="5C72B61C">
            <w:pPr>
              <w:tabs>
                <w:tab w:val="left" w:pos="330"/>
                <w:tab w:val="left" w:pos="1245"/>
                <w:tab w:val="right" w:pos="1605"/>
                <w:tab w:val="left" w:pos="7125"/>
                <w:tab w:val="center" w:pos="8250"/>
                <w:tab w:val="left" w:pos="8265"/>
                <w:tab w:val="right" w:pos="9360"/>
                <w:tab w:val="right" w:pos="9495"/>
                <w:tab w:val="right" w:pos="10050"/>
                <w:tab w:val="left" w:pos="10215"/>
              </w:tabs>
              <w:spacing w:before="100" w:beforeAutospacing="1" w:after="100" w:afterAutospacing="1" w:line="240" w:lineRule="auto"/>
              <w:rPr>
                <w:rFonts w:ascii="Arial" w:hAnsi="Arial" w:eastAsia="Arial" w:cs="Arial"/>
                <w:sz w:val="22"/>
                <w:lang w:eastAsia="en-GB"/>
              </w:rPr>
            </w:pPr>
            <w:r w:rsidRPr="4CC62F01">
              <w:rPr>
                <w:rFonts w:ascii="Arial" w:hAnsi="Arial" w:eastAsia="Arial" w:cs="Arial"/>
                <w:sz w:val="22"/>
                <w:lang w:eastAsia="en-GB"/>
              </w:rPr>
              <w:t>Progress into SLT employment</w:t>
            </w:r>
          </w:p>
        </w:tc>
        <w:tc>
          <w:tcPr>
            <w:tcW w:w="0" w:type="auto"/>
            <w:noWrap/>
            <w:tcMar>
              <w:top w:w="120" w:type="dxa"/>
              <w:left w:w="180" w:type="dxa"/>
              <w:bottom w:w="120" w:type="dxa"/>
              <w:right w:w="180" w:type="dxa"/>
            </w:tcMar>
            <w:vAlign w:val="center"/>
            <w:hideMark/>
          </w:tcPr>
          <w:p w:rsidRPr="006939C4" w:rsidR="006939C4" w:rsidP="10E66EB0" w:rsidRDefault="006939C4" w14:paraId="53351794" w14:textId="1F39C013">
            <w:pPr>
              <w:tabs>
                <w:tab w:val="left" w:pos="7125"/>
                <w:tab w:val="center" w:pos="8250"/>
                <w:tab w:val="left" w:pos="8265"/>
                <w:tab w:val="right" w:pos="9360"/>
                <w:tab w:val="right" w:pos="9495"/>
                <w:tab w:val="right" w:pos="10050"/>
                <w:tab w:val="left" w:pos="10215"/>
              </w:tabs>
              <w:spacing w:before="100" w:beforeAutospacing="1" w:after="100" w:afterAutospacing="1" w:line="240" w:lineRule="auto"/>
              <w:rPr>
                <w:rFonts w:ascii="Arial" w:hAnsi="Arial" w:eastAsia="Arial" w:cs="Arial"/>
                <w:sz w:val="22"/>
                <w:lang w:eastAsia="en-GB"/>
              </w:rPr>
            </w:pPr>
            <w:r w:rsidRPr="4CC62F01">
              <w:rPr>
                <w:rFonts w:ascii="Arial" w:hAnsi="Arial" w:eastAsia="Arial" w:cs="Arial"/>
                <w:sz w:val="22"/>
                <w:lang w:eastAsia="en-GB"/>
              </w:rPr>
              <w:t>Apply for NHS Speech and Language Therapist opportunities following qualification</w:t>
            </w:r>
          </w:p>
        </w:tc>
        <w:tc>
          <w:tcPr>
            <w:tcW w:w="0" w:type="auto"/>
            <w:noWrap/>
            <w:tcMar>
              <w:top w:w="120" w:type="dxa"/>
              <w:left w:w="180" w:type="dxa"/>
              <w:bottom w:w="120" w:type="dxa"/>
              <w:right w:w="180" w:type="dxa"/>
            </w:tcMar>
            <w:vAlign w:val="center"/>
            <w:hideMark/>
          </w:tcPr>
          <w:p w:rsidRPr="006939C4" w:rsidR="006939C4" w:rsidP="10E66EB0" w:rsidRDefault="7EFB96EF" w14:paraId="36D668D3" w14:textId="3475F666">
            <w:pPr>
              <w:tabs>
                <w:tab w:val="right" w:pos="465"/>
                <w:tab w:val="left" w:pos="7125"/>
                <w:tab w:val="center" w:pos="8250"/>
                <w:tab w:val="left" w:pos="8265"/>
                <w:tab w:val="right" w:pos="9360"/>
                <w:tab w:val="right" w:pos="9495"/>
                <w:tab w:val="right" w:pos="10050"/>
                <w:tab w:val="left" w:pos="10215"/>
              </w:tabs>
              <w:spacing w:line="240" w:lineRule="auto"/>
            </w:pPr>
            <w:r w:rsidRPr="10E66EB0">
              <w:rPr>
                <w:rFonts w:ascii="Arial" w:hAnsi="Arial" w:eastAsia="Arial" w:cs="Arial"/>
                <w:sz w:val="22"/>
                <w:lang w:eastAsia="en-GB"/>
              </w:rPr>
              <w:t>Begin professional practice</w:t>
            </w:r>
          </w:p>
        </w:tc>
      </w:tr>
    </w:tbl>
    <w:p w:rsidR="4CC62F01" w:rsidP="10E66EB0" w:rsidRDefault="4CC62F01" w14:paraId="6CE0251B" w14:textId="1EFEE848">
      <w:pPr>
        <w:pStyle w:val="p1"/>
        <w:tabs>
          <w:tab w:val="left" w:pos="7125"/>
          <w:tab w:val="center" w:pos="8250"/>
          <w:tab w:val="left" w:pos="8265"/>
          <w:tab w:val="right" w:pos="9360"/>
          <w:tab w:val="right" w:pos="9495"/>
          <w:tab w:val="right" w:pos="10050"/>
          <w:tab w:val="left" w:pos="10215"/>
        </w:tabs>
        <w:rPr>
          <w:rFonts w:ascii="Arial" w:hAnsi="Arial" w:eastAsia="Arial" w:cs="Arial"/>
          <w:sz w:val="22"/>
          <w:szCs w:val="22"/>
        </w:rPr>
      </w:pPr>
    </w:p>
    <w:p w:rsidR="00890F55" w:rsidRDefault="00890F55" w14:paraId="249E0F5B" w14:textId="77777777">
      <w:pPr>
        <w:pStyle w:val="p1"/>
        <w:rPr>
          <w:rFonts w:ascii="Arial" w:hAnsi="Arial" w:eastAsia="Arial" w:cs="Arial"/>
          <w:sz w:val="22"/>
          <w:szCs w:val="22"/>
        </w:rPr>
      </w:pPr>
      <w:r w:rsidRPr="4CC62F01">
        <w:rPr>
          <w:rFonts w:ascii="Arial" w:hAnsi="Arial" w:eastAsia="Arial" w:cs="Arial"/>
          <w:sz w:val="22"/>
          <w:szCs w:val="22"/>
        </w:rPr>
        <w:t>Networking will also form an important part of my development strategy. Engaging with professional organisations such as the Royal College of Speech and Language Therapists will enable me to remain informed about changes within the profession and access learning opportunities. Building professional relationships can increase awareness of career opportunities and support professional growth.</w:t>
      </w:r>
    </w:p>
    <w:p w:rsidR="00C33B9B" w:rsidP="005315BF" w:rsidRDefault="00C33B9B" w14:paraId="44F4116F" w14:textId="77777777">
      <w:pPr>
        <w:spacing w:before="100" w:beforeAutospacing="1" w:after="100" w:afterAutospacing="1" w:line="240" w:lineRule="auto"/>
        <w:outlineLvl w:val="0"/>
        <w:rPr>
          <w:rFonts w:ascii="Arial" w:hAnsi="Arial" w:eastAsia="Arial" w:cs="Arial"/>
          <w:kern w:val="36"/>
          <w:sz w:val="22"/>
          <w:lang w:eastAsia="en-GB"/>
        </w:rPr>
      </w:pPr>
    </w:p>
    <w:p w:rsidR="00C33B9B" w:rsidP="00C33B9B" w:rsidRDefault="00C33B9B" w14:paraId="2C3133C3" w14:textId="77777777">
      <w:pPr>
        <w:spacing w:before="100" w:beforeAutospacing="1" w:after="100" w:afterAutospacing="1" w:line="240" w:lineRule="auto"/>
        <w:outlineLvl w:val="0"/>
        <w:rPr>
          <w:rFonts w:ascii="Arial" w:hAnsi="Arial" w:eastAsia="Arial" w:cs="Arial"/>
          <w:kern w:val="36"/>
          <w:sz w:val="22"/>
          <w:lang w:eastAsia="en-GB"/>
        </w:rPr>
      </w:pPr>
    </w:p>
    <w:p w:rsidR="00C33B9B" w:rsidP="00C33B9B" w:rsidRDefault="00C33B9B" w14:paraId="46DFC25D" w14:textId="77777777">
      <w:pPr>
        <w:spacing w:before="100" w:beforeAutospacing="1" w:after="100" w:afterAutospacing="1" w:line="240" w:lineRule="auto"/>
        <w:outlineLvl w:val="0"/>
        <w:rPr>
          <w:rFonts w:ascii="Arial" w:hAnsi="Arial" w:eastAsia="Arial" w:cs="Arial"/>
          <w:kern w:val="36"/>
          <w:sz w:val="22"/>
          <w:lang w:eastAsia="en-GB"/>
        </w:rPr>
      </w:pPr>
    </w:p>
    <w:p w:rsidR="00E80C05" w:rsidP="00C33B9B" w:rsidRDefault="00E80C05" w14:paraId="30937E37" w14:textId="77777777">
      <w:pPr>
        <w:spacing w:before="100" w:beforeAutospacing="1" w:after="100" w:afterAutospacing="1" w:line="240" w:lineRule="auto"/>
        <w:outlineLvl w:val="0"/>
        <w:rPr>
          <w:rFonts w:ascii="Arial" w:hAnsi="Arial" w:eastAsia="Arial" w:cs="Arial"/>
          <w:kern w:val="36"/>
          <w:sz w:val="22"/>
          <w:lang w:eastAsia="en-GB"/>
        </w:rPr>
      </w:pPr>
    </w:p>
    <w:p w:rsidR="00E80C05" w:rsidP="00C33B9B" w:rsidRDefault="00E80C05" w14:paraId="1A99BF7B" w14:textId="77777777">
      <w:pPr>
        <w:spacing w:before="100" w:beforeAutospacing="1" w:after="100" w:afterAutospacing="1" w:line="240" w:lineRule="auto"/>
        <w:outlineLvl w:val="0"/>
        <w:rPr>
          <w:rFonts w:ascii="Arial" w:hAnsi="Arial" w:eastAsia="Arial" w:cs="Arial"/>
          <w:kern w:val="36"/>
          <w:sz w:val="22"/>
          <w:lang w:eastAsia="en-GB"/>
        </w:rPr>
      </w:pPr>
    </w:p>
    <w:p w:rsidR="00476023" w:rsidP="00C33B9B" w:rsidRDefault="00476023" w14:paraId="33526E87" w14:textId="77777777">
      <w:pPr>
        <w:spacing w:before="100" w:beforeAutospacing="1" w:after="100" w:afterAutospacing="1" w:line="240" w:lineRule="auto"/>
        <w:outlineLvl w:val="0"/>
        <w:rPr>
          <w:rFonts w:ascii="Arial" w:hAnsi="Arial" w:eastAsia="Arial" w:cs="Arial"/>
          <w:kern w:val="36"/>
          <w:sz w:val="22"/>
          <w:lang w:eastAsia="en-GB"/>
        </w:rPr>
      </w:pPr>
    </w:p>
    <w:p w:rsidRPr="00C33B9B" w:rsidR="00C33B9B" w:rsidP="00C33B9B" w:rsidRDefault="00C33B9B" w14:paraId="08D3D8C5" w14:textId="41995B5A">
      <w:pPr>
        <w:spacing w:before="100" w:beforeAutospacing="1" w:after="100" w:afterAutospacing="1" w:line="240" w:lineRule="auto"/>
        <w:outlineLvl w:val="0"/>
        <w:rPr>
          <w:rFonts w:ascii="Arial" w:hAnsi="Arial" w:eastAsia="Arial" w:cs="Arial"/>
          <w:kern w:val="36"/>
          <w:sz w:val="22"/>
          <w:lang w:eastAsia="en-GB"/>
        </w:rPr>
      </w:pPr>
      <w:r w:rsidRPr="4CC62F01">
        <w:rPr>
          <w:rFonts w:ascii="Arial" w:hAnsi="Arial" w:eastAsia="Arial" w:cs="Arial"/>
          <w:kern w:val="36"/>
          <w:sz w:val="22"/>
          <w:lang w:eastAsia="en-GB"/>
        </w:rPr>
        <w:t>6</w:t>
      </w:r>
      <w:r w:rsidRPr="4CC62F01">
        <w:rPr>
          <w:rFonts w:ascii="Arial" w:hAnsi="Arial" w:eastAsia="Arial" w:cs="Arial"/>
          <w:sz w:val="22"/>
          <w:lang w:eastAsia="en-GB"/>
        </w:rPr>
        <w:t xml:space="preserve">. Conclusion </w:t>
      </w:r>
    </w:p>
    <w:p w:rsidRPr="00C33B9B" w:rsidR="00C33B9B" w:rsidP="4CC62F01" w:rsidRDefault="00C33B9B" w14:paraId="422FB444" w14:textId="77777777">
      <w:pPr>
        <w:rPr>
          <w:rFonts w:ascii="Arial" w:hAnsi="Arial" w:eastAsia="Arial" w:cs="Arial"/>
          <w:sz w:val="22"/>
          <w:lang w:eastAsia="en-GB"/>
        </w:rPr>
      </w:pPr>
      <w:r w:rsidRPr="4CC62F01">
        <w:rPr>
          <w:rFonts w:ascii="Arial" w:hAnsi="Arial" w:eastAsia="Arial" w:cs="Arial"/>
        </w:rPr>
        <w:t>This report has explored my career aspiration of becoming a Speech and Language Therapist within the UK health and social care sector. The analysis of the Band 5 Speech and Language Therapist role at South Warwickshire University NHS Foundation Trust demonstrated that successful practitioners require a combination of communication skills, teamwork, empathy, clinical reasoning, digital competence and commitment to lifelong learning. These skills are essential for delivering safe, effective and person-centred care to individuals with speech, language, communication and swallowing difficulties.</w:t>
      </w:r>
    </w:p>
    <w:p w:rsidRPr="00C33B9B" w:rsidR="00C33B9B" w:rsidP="00C33B9B" w:rsidRDefault="00C33B9B" w14:paraId="3B235F1C" w14:textId="77777777">
      <w:pPr>
        <w:spacing w:before="100" w:beforeAutospacing="1" w:after="100" w:afterAutospacing="1" w:line="240" w:lineRule="auto"/>
        <w:rPr>
          <w:rFonts w:ascii="Arial" w:hAnsi="Arial" w:eastAsia="Arial" w:cs="Arial"/>
          <w:sz w:val="22"/>
          <w:lang w:eastAsia="en-GB"/>
        </w:rPr>
      </w:pPr>
      <w:r w:rsidRPr="4CC62F01">
        <w:rPr>
          <w:rFonts w:ascii="Arial" w:hAnsi="Arial" w:eastAsia="Arial" w:cs="Arial"/>
          <w:sz w:val="22"/>
          <w:lang w:eastAsia="en-GB"/>
        </w:rPr>
        <w:t>Through evaluating my own skills using SWOT analysis, a skills audit and Gibbs’ Reflective Cycle, I identified strengths including communication, empathy, teamwork and commitment to inclusion. However, I also recognised the importance of developing further specialist knowledge, clinical experience and confidence in applying therapeutic approaches. These areas for improvement have informed my action plan, which focuses on education, practical experience, continuing professional development and professional networking.</w:t>
      </w:r>
    </w:p>
    <w:p w:rsidRPr="00C33B9B" w:rsidR="00C33B9B" w:rsidP="00C33B9B" w:rsidRDefault="00C33B9B" w14:paraId="570476CF" w14:textId="77777777">
      <w:pPr>
        <w:spacing w:before="100" w:beforeAutospacing="1" w:after="100" w:afterAutospacing="1" w:line="240" w:lineRule="auto"/>
        <w:rPr>
          <w:rFonts w:ascii="Arial" w:hAnsi="Arial" w:eastAsia="Arial" w:cs="Arial"/>
          <w:sz w:val="22"/>
          <w:lang w:eastAsia="en-GB"/>
        </w:rPr>
      </w:pPr>
      <w:r w:rsidRPr="4CC62F01">
        <w:rPr>
          <w:rFonts w:ascii="Arial" w:hAnsi="Arial" w:eastAsia="Arial" w:cs="Arial"/>
          <w:sz w:val="22"/>
          <w:lang w:eastAsia="en-GB"/>
        </w:rPr>
        <w:t>Developing a strong professional identity based on compassion, advocacy and evidence-based practice will support my employability and future contribution to the NHS. By following my SMART goals and engaging in lifelong learning, I aim to become a reflective and competent Speech and Language Therapist who supports individuals to communicate effectively and achieve improved quality of life.</w:t>
      </w:r>
    </w:p>
    <w:p w:rsidRPr="00C33B9B" w:rsidR="00C33B9B" w:rsidP="00C33B9B" w:rsidRDefault="00C33B9B" w14:paraId="614EC188" w14:textId="77777777">
      <w:pPr>
        <w:spacing w:before="100" w:beforeAutospacing="1" w:after="100" w:afterAutospacing="1" w:line="240" w:lineRule="auto"/>
        <w:rPr>
          <w:rFonts w:ascii="Arial" w:hAnsi="Arial" w:eastAsia="Arial" w:cs="Arial"/>
          <w:sz w:val="22"/>
          <w:lang w:eastAsia="en-GB"/>
        </w:rPr>
      </w:pPr>
      <w:r w:rsidRPr="4CC62F01">
        <w:rPr>
          <w:rFonts w:ascii="Arial" w:hAnsi="Arial" w:eastAsia="Arial" w:cs="Arial"/>
          <w:sz w:val="22"/>
          <w:lang w:eastAsia="en-GB"/>
        </w:rPr>
        <w:t>This career development process has strengthened my understanding of the expectations of the profession and reinforced my commitment to pursuing a career dedicated to improving communication, inclusion and wellbeing.</w:t>
      </w:r>
    </w:p>
    <w:p w:rsidR="00C33B9B" w:rsidP="005315BF" w:rsidRDefault="00C33B9B" w14:paraId="5A53AB6D" w14:textId="77777777">
      <w:pPr>
        <w:spacing w:before="100" w:beforeAutospacing="1" w:after="100" w:afterAutospacing="1" w:line="240" w:lineRule="auto"/>
        <w:outlineLvl w:val="0"/>
        <w:rPr>
          <w:rFonts w:ascii="Arial" w:hAnsi="Arial" w:eastAsia="Arial" w:cs="Arial"/>
          <w:kern w:val="36"/>
          <w:sz w:val="22"/>
          <w:lang w:eastAsia="en-GB"/>
        </w:rPr>
      </w:pPr>
    </w:p>
    <w:p w:rsidR="00D57AD2" w:rsidP="005315BF" w:rsidRDefault="00D57AD2" w14:paraId="1DE93EDF" w14:textId="77777777">
      <w:pPr>
        <w:spacing w:before="100" w:beforeAutospacing="1" w:after="100" w:afterAutospacing="1" w:line="240" w:lineRule="auto"/>
        <w:outlineLvl w:val="0"/>
        <w:rPr>
          <w:rFonts w:ascii="Arial" w:hAnsi="Arial" w:eastAsia="Arial" w:cs="Arial"/>
          <w:kern w:val="36"/>
          <w:sz w:val="22"/>
          <w:lang w:eastAsia="en-GB"/>
        </w:rPr>
      </w:pPr>
    </w:p>
    <w:p w:rsidR="00D57AD2" w:rsidP="005315BF" w:rsidRDefault="00D57AD2" w14:paraId="490789DC" w14:textId="77777777">
      <w:pPr>
        <w:spacing w:before="100" w:beforeAutospacing="1" w:after="100" w:afterAutospacing="1" w:line="240" w:lineRule="auto"/>
        <w:outlineLvl w:val="0"/>
        <w:rPr>
          <w:rFonts w:ascii="Arial" w:hAnsi="Arial" w:eastAsia="Arial" w:cs="Arial"/>
          <w:kern w:val="36"/>
          <w:sz w:val="22"/>
          <w:lang w:eastAsia="en-GB"/>
        </w:rPr>
      </w:pPr>
    </w:p>
    <w:p w:rsidR="002D24FD" w:rsidP="002D24FD" w:rsidRDefault="002D24FD" w14:paraId="412F83C6" w14:textId="77777777">
      <w:pPr>
        <w:spacing w:before="100" w:beforeAutospacing="1" w:after="100" w:afterAutospacing="1" w:line="240" w:lineRule="auto"/>
        <w:outlineLvl w:val="0"/>
        <w:rPr>
          <w:rFonts w:ascii="Arial" w:hAnsi="Arial" w:eastAsia="Arial" w:cs="Arial"/>
          <w:kern w:val="36"/>
          <w:sz w:val="22"/>
          <w:lang w:eastAsia="en-GB"/>
        </w:rPr>
      </w:pPr>
    </w:p>
    <w:p w:rsidR="002D24FD" w:rsidP="002D24FD" w:rsidRDefault="002D24FD" w14:paraId="48F7DC62" w14:textId="77777777">
      <w:pPr>
        <w:spacing w:before="100" w:beforeAutospacing="1" w:after="100" w:afterAutospacing="1" w:line="240" w:lineRule="auto"/>
        <w:outlineLvl w:val="0"/>
        <w:rPr>
          <w:rFonts w:ascii="Arial" w:hAnsi="Arial" w:eastAsia="Arial" w:cs="Arial"/>
          <w:kern w:val="36"/>
          <w:sz w:val="22"/>
          <w:lang w:eastAsia="en-GB"/>
        </w:rPr>
      </w:pPr>
    </w:p>
    <w:p w:rsidR="002D24FD" w:rsidP="002D24FD" w:rsidRDefault="002D24FD" w14:paraId="782E4E31" w14:textId="77777777">
      <w:pPr>
        <w:spacing w:before="100" w:beforeAutospacing="1" w:after="100" w:afterAutospacing="1" w:line="240" w:lineRule="auto"/>
        <w:outlineLvl w:val="0"/>
        <w:rPr>
          <w:rFonts w:ascii="Arial" w:hAnsi="Arial" w:eastAsia="Arial" w:cs="Arial"/>
          <w:kern w:val="36"/>
          <w:sz w:val="22"/>
          <w:lang w:eastAsia="en-GB"/>
        </w:rPr>
      </w:pPr>
    </w:p>
    <w:p w:rsidR="00436A6A" w:rsidP="002D24FD" w:rsidRDefault="00436A6A" w14:paraId="17C4925E" w14:textId="77777777">
      <w:pPr>
        <w:spacing w:before="100" w:beforeAutospacing="1" w:after="100" w:afterAutospacing="1" w:line="240" w:lineRule="auto"/>
        <w:outlineLvl w:val="0"/>
        <w:rPr>
          <w:rFonts w:ascii="Arial" w:hAnsi="Arial" w:eastAsia="Arial" w:cs="Arial"/>
          <w:kern w:val="36"/>
          <w:sz w:val="22"/>
          <w:lang w:eastAsia="en-GB"/>
        </w:rPr>
      </w:pPr>
    </w:p>
    <w:p w:rsidR="00436A6A" w:rsidP="002D24FD" w:rsidRDefault="00436A6A" w14:paraId="29236144" w14:textId="77777777">
      <w:pPr>
        <w:spacing w:before="100" w:beforeAutospacing="1" w:after="100" w:afterAutospacing="1" w:line="240" w:lineRule="auto"/>
        <w:outlineLvl w:val="0"/>
        <w:rPr>
          <w:rFonts w:ascii="Arial" w:hAnsi="Arial" w:eastAsia="Arial" w:cs="Arial"/>
          <w:kern w:val="36"/>
          <w:sz w:val="22"/>
          <w:lang w:eastAsia="en-GB"/>
        </w:rPr>
      </w:pPr>
    </w:p>
    <w:p w:rsidR="00436A6A" w:rsidP="002D24FD" w:rsidRDefault="00436A6A" w14:paraId="27803B42" w14:textId="77777777">
      <w:pPr>
        <w:spacing w:before="100" w:beforeAutospacing="1" w:after="100" w:afterAutospacing="1" w:line="240" w:lineRule="auto"/>
        <w:outlineLvl w:val="0"/>
        <w:rPr>
          <w:rFonts w:ascii="Arial" w:hAnsi="Arial" w:eastAsia="Arial" w:cs="Arial"/>
          <w:kern w:val="36"/>
          <w:sz w:val="22"/>
          <w:lang w:eastAsia="en-GB"/>
        </w:rPr>
      </w:pPr>
    </w:p>
    <w:p w:rsidR="00436A6A" w:rsidP="002D24FD" w:rsidRDefault="00436A6A" w14:paraId="0316C981" w14:textId="77777777">
      <w:pPr>
        <w:spacing w:before="100" w:beforeAutospacing="1" w:after="100" w:afterAutospacing="1" w:line="240" w:lineRule="auto"/>
        <w:outlineLvl w:val="0"/>
        <w:rPr>
          <w:rFonts w:ascii="Arial" w:hAnsi="Arial" w:eastAsia="Arial" w:cs="Arial"/>
          <w:kern w:val="36"/>
          <w:sz w:val="22"/>
          <w:lang w:eastAsia="en-GB"/>
        </w:rPr>
      </w:pPr>
    </w:p>
    <w:p w:rsidR="00436A6A" w:rsidP="002D24FD" w:rsidRDefault="00436A6A" w14:paraId="6C04E1FC" w14:textId="77777777">
      <w:pPr>
        <w:spacing w:before="100" w:beforeAutospacing="1" w:after="100" w:afterAutospacing="1" w:line="240" w:lineRule="auto"/>
        <w:outlineLvl w:val="0"/>
        <w:rPr>
          <w:rFonts w:ascii="Arial" w:hAnsi="Arial" w:eastAsia="Arial" w:cs="Arial"/>
          <w:kern w:val="36"/>
          <w:sz w:val="22"/>
          <w:lang w:eastAsia="en-GB"/>
        </w:rPr>
      </w:pPr>
    </w:p>
    <w:p w:rsidR="00436A6A" w:rsidP="002D24FD" w:rsidRDefault="00436A6A" w14:paraId="4E58B91A" w14:textId="77777777">
      <w:pPr>
        <w:spacing w:before="100" w:beforeAutospacing="1" w:after="100" w:afterAutospacing="1" w:line="240" w:lineRule="auto"/>
        <w:outlineLvl w:val="0"/>
        <w:rPr>
          <w:rFonts w:ascii="Arial" w:hAnsi="Arial" w:eastAsia="Arial" w:cs="Arial"/>
          <w:kern w:val="36"/>
          <w:sz w:val="22"/>
          <w:lang w:eastAsia="en-GB"/>
        </w:rPr>
      </w:pPr>
    </w:p>
    <w:p w:rsidR="00436A6A" w:rsidP="002D24FD" w:rsidRDefault="00436A6A" w14:paraId="79FBACB6" w14:textId="77777777">
      <w:pPr>
        <w:spacing w:before="100" w:beforeAutospacing="1" w:after="100" w:afterAutospacing="1" w:line="240" w:lineRule="auto"/>
        <w:outlineLvl w:val="0"/>
        <w:rPr>
          <w:rFonts w:ascii="Arial" w:hAnsi="Arial" w:eastAsia="Arial" w:cs="Arial"/>
          <w:kern w:val="36"/>
          <w:sz w:val="22"/>
          <w:lang w:eastAsia="en-GB"/>
        </w:rPr>
      </w:pPr>
    </w:p>
    <w:p w:rsidR="00436A6A" w:rsidP="002D24FD" w:rsidRDefault="00436A6A" w14:paraId="5AB4C0F8" w14:textId="77777777">
      <w:pPr>
        <w:spacing w:before="100" w:beforeAutospacing="1" w:after="100" w:afterAutospacing="1" w:line="240" w:lineRule="auto"/>
        <w:outlineLvl w:val="0"/>
        <w:rPr>
          <w:rFonts w:ascii="Arial" w:hAnsi="Arial" w:eastAsia="Arial" w:cs="Arial"/>
          <w:kern w:val="36"/>
          <w:sz w:val="22"/>
          <w:lang w:eastAsia="en-GB"/>
        </w:rPr>
      </w:pPr>
    </w:p>
    <w:p w:rsidR="00436A6A" w:rsidP="002D24FD" w:rsidRDefault="00436A6A" w14:paraId="55A03528" w14:textId="77777777">
      <w:pPr>
        <w:spacing w:before="100" w:beforeAutospacing="1" w:after="100" w:afterAutospacing="1" w:line="240" w:lineRule="auto"/>
        <w:outlineLvl w:val="0"/>
        <w:rPr>
          <w:rFonts w:ascii="Arial" w:hAnsi="Arial" w:eastAsia="Arial" w:cs="Arial"/>
          <w:kern w:val="36"/>
          <w:sz w:val="22"/>
          <w:lang w:eastAsia="en-GB"/>
        </w:rPr>
      </w:pPr>
    </w:p>
    <w:p w:rsidR="00436A6A" w:rsidP="002D24FD" w:rsidRDefault="00436A6A" w14:paraId="48CBD03F" w14:textId="77777777">
      <w:pPr>
        <w:spacing w:before="100" w:beforeAutospacing="1" w:after="100" w:afterAutospacing="1" w:line="240" w:lineRule="auto"/>
        <w:outlineLvl w:val="0"/>
        <w:rPr>
          <w:rFonts w:ascii="Arial" w:hAnsi="Arial" w:eastAsia="Arial" w:cs="Arial"/>
          <w:kern w:val="36"/>
          <w:sz w:val="22"/>
          <w:lang w:eastAsia="en-GB"/>
        </w:rPr>
      </w:pPr>
    </w:p>
    <w:p w:rsidR="00436A6A" w:rsidP="002D24FD" w:rsidRDefault="00436A6A" w14:paraId="10E82DDA" w14:textId="77777777">
      <w:pPr>
        <w:spacing w:before="100" w:beforeAutospacing="1" w:after="100" w:afterAutospacing="1" w:line="240" w:lineRule="auto"/>
        <w:outlineLvl w:val="0"/>
        <w:rPr>
          <w:rFonts w:ascii="Arial" w:hAnsi="Arial" w:eastAsia="Arial" w:cs="Arial"/>
          <w:kern w:val="36"/>
          <w:sz w:val="22"/>
          <w:lang w:eastAsia="en-GB"/>
        </w:rPr>
      </w:pPr>
    </w:p>
    <w:p w:rsidR="00436A6A" w:rsidP="002D24FD" w:rsidRDefault="00436A6A" w14:paraId="77EF209A" w14:textId="77777777">
      <w:pPr>
        <w:spacing w:before="100" w:beforeAutospacing="1" w:after="100" w:afterAutospacing="1" w:line="240" w:lineRule="auto"/>
        <w:outlineLvl w:val="0"/>
        <w:rPr>
          <w:rFonts w:ascii="Arial" w:hAnsi="Arial" w:eastAsia="Arial" w:cs="Arial"/>
          <w:kern w:val="36"/>
          <w:sz w:val="22"/>
          <w:lang w:eastAsia="en-GB"/>
        </w:rPr>
      </w:pPr>
    </w:p>
    <w:p w:rsidR="00436A6A" w:rsidP="002D24FD" w:rsidRDefault="00436A6A" w14:paraId="68719CF2" w14:textId="77777777">
      <w:pPr>
        <w:spacing w:before="100" w:beforeAutospacing="1" w:after="100" w:afterAutospacing="1" w:line="240" w:lineRule="auto"/>
        <w:outlineLvl w:val="0"/>
        <w:rPr>
          <w:rFonts w:ascii="Arial" w:hAnsi="Arial" w:eastAsia="Arial" w:cs="Arial"/>
          <w:kern w:val="36"/>
          <w:sz w:val="22"/>
          <w:lang w:eastAsia="en-GB"/>
        </w:rPr>
      </w:pPr>
    </w:p>
    <w:p w:rsidR="002D24FD" w:rsidP="002D24FD" w:rsidRDefault="002D24FD" w14:paraId="331C1D6D" w14:textId="77777777">
      <w:pPr>
        <w:spacing w:before="100" w:beforeAutospacing="1" w:after="100" w:afterAutospacing="1" w:line="240" w:lineRule="auto"/>
        <w:outlineLvl w:val="0"/>
        <w:rPr>
          <w:rFonts w:ascii="Arial" w:hAnsi="Arial" w:eastAsia="Arial" w:cs="Arial"/>
          <w:kern w:val="36"/>
          <w:sz w:val="22"/>
          <w:lang w:eastAsia="en-GB"/>
        </w:rPr>
      </w:pPr>
    </w:p>
    <w:p w:rsidRPr="002D24FD" w:rsidR="002D24FD" w:rsidP="002D24FD" w:rsidRDefault="002D24FD" w14:paraId="5DB1A94A" w14:textId="14CB79D5">
      <w:pPr>
        <w:spacing w:before="100" w:beforeAutospacing="1" w:after="100" w:afterAutospacing="1" w:line="240" w:lineRule="auto"/>
        <w:outlineLvl w:val="0"/>
        <w:rPr>
          <w:rFonts w:ascii="Arial" w:hAnsi="Arial" w:eastAsia="Arial" w:cs="Arial"/>
          <w:kern w:val="36"/>
          <w:sz w:val="22"/>
          <w:lang w:eastAsia="en-GB"/>
        </w:rPr>
      </w:pPr>
      <w:r w:rsidRPr="4CC62F01">
        <w:rPr>
          <w:rFonts w:ascii="Arial" w:hAnsi="Arial" w:eastAsia="Arial" w:cs="Arial"/>
          <w:kern w:val="36"/>
          <w:sz w:val="22"/>
          <w:lang w:eastAsia="en-GB"/>
        </w:rPr>
        <w:t xml:space="preserve">References </w:t>
      </w:r>
    </w:p>
    <w:p w:rsidRPr="002D24FD" w:rsidR="002D24FD" w:rsidP="002D24FD" w:rsidRDefault="002D24FD" w14:paraId="03B86F6D" w14:textId="77777777">
      <w:pPr>
        <w:spacing w:before="100" w:beforeAutospacing="1" w:after="100" w:afterAutospacing="1" w:line="240" w:lineRule="auto"/>
        <w:rPr>
          <w:rFonts w:ascii="Arial" w:hAnsi="Arial" w:eastAsia="Arial" w:cs="Arial"/>
          <w:sz w:val="22"/>
          <w:lang w:eastAsia="en-GB"/>
        </w:rPr>
      </w:pPr>
      <w:r w:rsidRPr="4CC62F01">
        <w:rPr>
          <w:rFonts w:ascii="Arial" w:hAnsi="Arial" w:eastAsia="Arial" w:cs="Arial"/>
          <w:sz w:val="22"/>
          <w:lang w:eastAsia="en-GB"/>
        </w:rPr>
        <w:t>Bandura, A. (1997) Self-efficacy: The Exercise of Control. New York: W.H. Freeman.</w:t>
      </w:r>
    </w:p>
    <w:p w:rsidRPr="002D24FD" w:rsidR="002D24FD" w:rsidP="002D24FD" w:rsidRDefault="002D24FD" w14:paraId="55975F85" w14:textId="77777777">
      <w:pPr>
        <w:spacing w:before="100" w:beforeAutospacing="1" w:after="100" w:afterAutospacing="1" w:line="240" w:lineRule="auto"/>
        <w:rPr>
          <w:rFonts w:ascii="Arial" w:hAnsi="Arial" w:eastAsia="Arial" w:cs="Arial"/>
          <w:sz w:val="22"/>
          <w:lang w:eastAsia="en-GB"/>
        </w:rPr>
      </w:pPr>
      <w:r w:rsidRPr="4CC62F01">
        <w:rPr>
          <w:rFonts w:ascii="Arial" w:hAnsi="Arial" w:eastAsia="Arial" w:cs="Arial"/>
          <w:sz w:val="22"/>
          <w:lang w:eastAsia="en-GB"/>
        </w:rPr>
        <w:t>Bourdieu, P. (1986) ‘The forms of capital’, in Richardson, J. (ed.) Handbook of Theory and Research for the Sociology of Education. New York: Greenwood Press, pp. 241–258.</w:t>
      </w:r>
    </w:p>
    <w:p w:rsidRPr="002D24FD" w:rsidR="002D24FD" w:rsidP="002D24FD" w:rsidRDefault="002D24FD" w14:paraId="2B3850A0" w14:textId="77777777">
      <w:pPr>
        <w:spacing w:before="100" w:beforeAutospacing="1" w:after="100" w:afterAutospacing="1" w:line="240" w:lineRule="auto"/>
        <w:rPr>
          <w:rFonts w:ascii="Arial" w:hAnsi="Arial" w:eastAsia="Arial" w:cs="Arial"/>
          <w:sz w:val="22"/>
          <w:lang w:eastAsia="en-GB"/>
        </w:rPr>
      </w:pPr>
      <w:r w:rsidRPr="4CC62F01">
        <w:rPr>
          <w:rFonts w:ascii="Arial" w:hAnsi="Arial" w:eastAsia="Arial" w:cs="Arial"/>
          <w:sz w:val="22"/>
          <w:lang w:eastAsia="en-GB"/>
        </w:rPr>
        <w:t>Dacre Pool, L. and Sewell, P. (2007) ‘The key to employability: Developing a practical model of graduate employability’, Education + Training, 49(4), pp. 277–289.</w:t>
      </w:r>
    </w:p>
    <w:p w:rsidRPr="002D24FD" w:rsidR="002D24FD" w:rsidP="002D24FD" w:rsidRDefault="002D24FD" w14:paraId="2A79E5C4" w14:textId="77777777">
      <w:pPr>
        <w:spacing w:before="100" w:beforeAutospacing="1" w:after="100" w:afterAutospacing="1" w:line="240" w:lineRule="auto"/>
        <w:rPr>
          <w:rFonts w:ascii="Arial" w:hAnsi="Arial" w:eastAsia="Arial" w:cs="Arial"/>
          <w:sz w:val="22"/>
          <w:lang w:eastAsia="en-GB"/>
        </w:rPr>
      </w:pPr>
      <w:r w:rsidRPr="4CC62F01">
        <w:rPr>
          <w:rFonts w:ascii="Arial" w:hAnsi="Arial" w:eastAsia="Arial" w:cs="Arial"/>
          <w:sz w:val="22"/>
          <w:lang w:eastAsia="en-GB"/>
        </w:rPr>
        <w:t>Doran, G.T. (1981) ‘There’s a S.M.A.R.T. way to write management’s goals and objectives’, Management Review, 70(11), pp. 35–36.</w:t>
      </w:r>
    </w:p>
    <w:p w:rsidRPr="002D24FD" w:rsidR="002D24FD" w:rsidP="002D24FD" w:rsidRDefault="002D24FD" w14:paraId="2170494D" w14:textId="77777777">
      <w:pPr>
        <w:spacing w:before="100" w:beforeAutospacing="1" w:after="100" w:afterAutospacing="1" w:line="240" w:lineRule="auto"/>
        <w:rPr>
          <w:rFonts w:ascii="Arial" w:hAnsi="Arial" w:eastAsia="Arial" w:cs="Arial"/>
          <w:sz w:val="22"/>
          <w:lang w:eastAsia="en-GB"/>
        </w:rPr>
      </w:pPr>
      <w:r w:rsidRPr="4CC62F01">
        <w:rPr>
          <w:rFonts w:ascii="Arial" w:hAnsi="Arial" w:eastAsia="Arial" w:cs="Arial"/>
          <w:sz w:val="22"/>
          <w:lang w:eastAsia="en-GB"/>
        </w:rPr>
        <w:t>Gibbs, G. (1988) Learning by Doing: A Guide to Teaching and Learning Methods. Oxford: Oxford Polytechnic.</w:t>
      </w:r>
    </w:p>
    <w:p w:rsidRPr="002D24FD" w:rsidR="002D24FD" w:rsidP="002D24FD" w:rsidRDefault="002D24FD" w14:paraId="6BB8D22E" w14:textId="77777777">
      <w:pPr>
        <w:spacing w:before="100" w:beforeAutospacing="1" w:after="100" w:afterAutospacing="1" w:line="240" w:lineRule="auto"/>
        <w:rPr>
          <w:rFonts w:ascii="Arial" w:hAnsi="Arial" w:eastAsia="Arial" w:cs="Arial"/>
          <w:sz w:val="22"/>
          <w:lang w:eastAsia="en-GB"/>
        </w:rPr>
      </w:pPr>
      <w:r w:rsidRPr="4CC62F01">
        <w:rPr>
          <w:rFonts w:ascii="Arial" w:hAnsi="Arial" w:eastAsia="Arial" w:cs="Arial"/>
          <w:sz w:val="22"/>
          <w:lang w:eastAsia="en-GB"/>
        </w:rPr>
        <w:t>Goleman, D. (1995) Emotional Intelligence: Why It Can Matter More Than IQ. New York: Bantam Books.</w:t>
      </w:r>
    </w:p>
    <w:p w:rsidRPr="002D24FD" w:rsidR="002D24FD" w:rsidP="002D24FD" w:rsidRDefault="002D24FD" w14:paraId="2C642C4B" w14:textId="77777777">
      <w:pPr>
        <w:spacing w:before="100" w:beforeAutospacing="1" w:after="100" w:afterAutospacing="1" w:line="240" w:lineRule="auto"/>
        <w:rPr>
          <w:rFonts w:ascii="Arial" w:hAnsi="Arial" w:eastAsia="Arial" w:cs="Arial"/>
          <w:sz w:val="22"/>
          <w:lang w:eastAsia="en-GB"/>
        </w:rPr>
      </w:pPr>
      <w:r w:rsidRPr="4CC62F01">
        <w:rPr>
          <w:rFonts w:ascii="Arial" w:hAnsi="Arial" w:eastAsia="Arial" w:cs="Arial"/>
          <w:sz w:val="22"/>
          <w:lang w:eastAsia="en-GB"/>
        </w:rPr>
        <w:t xml:space="preserve">Health and Care Professions Council (HCPC) (2023) Standards of Proficiency: Speech and Language Therapists. London: HCPC. Available at: </w:t>
      </w:r>
      <w:hyperlink r:id="rId13">
        <w:r w:rsidRPr="4CC62F01">
          <w:rPr>
            <w:rFonts w:ascii="Arial" w:hAnsi="Arial" w:eastAsia="Arial" w:cs="Arial"/>
            <w:color w:val="0000FF"/>
            <w:sz w:val="22"/>
            <w:u w:val="single"/>
            <w:lang w:eastAsia="en-GB"/>
          </w:rPr>
          <w:t>https://www.hcpc-uk.org</w:t>
        </w:r>
      </w:hyperlink>
      <w:r w:rsidRPr="4CC62F01">
        <w:rPr>
          <w:rFonts w:ascii="Arial" w:hAnsi="Arial" w:eastAsia="Arial" w:cs="Arial"/>
          <w:sz w:val="22"/>
          <w:lang w:eastAsia="en-GB"/>
        </w:rPr>
        <w:t xml:space="preserve"> (Accessed: 6 August 2026).</w:t>
      </w:r>
    </w:p>
    <w:p w:rsidRPr="002D24FD" w:rsidR="002D24FD" w:rsidP="002D24FD" w:rsidRDefault="002D24FD" w14:paraId="1A03FD35" w14:textId="77777777">
      <w:pPr>
        <w:spacing w:before="100" w:beforeAutospacing="1" w:after="100" w:afterAutospacing="1" w:line="240" w:lineRule="auto"/>
        <w:rPr>
          <w:rFonts w:ascii="Arial" w:hAnsi="Arial" w:eastAsia="Arial" w:cs="Arial"/>
          <w:sz w:val="22"/>
          <w:lang w:eastAsia="en-GB"/>
        </w:rPr>
      </w:pPr>
      <w:r w:rsidRPr="4CC62F01">
        <w:rPr>
          <w:rFonts w:ascii="Arial" w:hAnsi="Arial" w:eastAsia="Arial" w:cs="Arial"/>
          <w:sz w:val="22"/>
          <w:lang w:eastAsia="en-GB"/>
        </w:rPr>
        <w:t>Holland, J.L. (1997) Making Vocational Choices: A Theory of Vocational Personalities and Work Environments. 3rd edn. Odessa, FL: Psychological Assessment Resources.</w:t>
      </w:r>
    </w:p>
    <w:p w:rsidRPr="002D24FD" w:rsidR="002D24FD" w:rsidP="002D24FD" w:rsidRDefault="002D24FD" w14:paraId="2615AA6E" w14:textId="77777777">
      <w:pPr>
        <w:spacing w:before="100" w:beforeAutospacing="1" w:after="100" w:afterAutospacing="1" w:line="240" w:lineRule="auto"/>
        <w:rPr>
          <w:rFonts w:ascii="Arial" w:hAnsi="Arial" w:eastAsia="Arial" w:cs="Arial"/>
          <w:sz w:val="22"/>
          <w:lang w:eastAsia="en-GB"/>
        </w:rPr>
      </w:pPr>
      <w:r w:rsidRPr="4CC62F01">
        <w:rPr>
          <w:rFonts w:ascii="Arial" w:hAnsi="Arial" w:eastAsia="Arial" w:cs="Arial"/>
          <w:sz w:val="22"/>
          <w:lang w:eastAsia="en-GB"/>
        </w:rPr>
        <w:t>Kolb, D.A. (1984) Experiential Learning: Experience as the Source of Learning and Development. New Jersey: Prentice Hall.</w:t>
      </w:r>
    </w:p>
    <w:p w:rsidRPr="002D24FD" w:rsidR="002D24FD" w:rsidP="002D24FD" w:rsidRDefault="002D24FD" w14:paraId="2837FF13" w14:textId="77777777">
      <w:pPr>
        <w:spacing w:before="100" w:beforeAutospacing="1" w:after="100" w:afterAutospacing="1" w:line="240" w:lineRule="auto"/>
        <w:rPr>
          <w:rFonts w:ascii="Arial" w:hAnsi="Arial" w:eastAsia="Arial" w:cs="Arial"/>
          <w:sz w:val="22"/>
          <w:lang w:eastAsia="en-GB"/>
        </w:rPr>
      </w:pPr>
      <w:r w:rsidRPr="4CC62F01">
        <w:rPr>
          <w:rFonts w:ascii="Arial" w:hAnsi="Arial" w:eastAsia="Arial" w:cs="Arial"/>
          <w:sz w:val="22"/>
          <w:lang w:eastAsia="en-GB"/>
        </w:rPr>
        <w:t xml:space="preserve">NHS England (2021) The NHS People Plan: We are the NHS: People Plan 2020/21. London: NHS England. Available at: </w:t>
      </w:r>
      <w:hyperlink r:id="rId14">
        <w:r w:rsidRPr="4CC62F01">
          <w:rPr>
            <w:rFonts w:ascii="Arial" w:hAnsi="Arial" w:eastAsia="Arial" w:cs="Arial"/>
            <w:color w:val="0000FF"/>
            <w:sz w:val="22"/>
            <w:u w:val="single"/>
            <w:lang w:eastAsia="en-GB"/>
          </w:rPr>
          <w:t>https://www.england.nhs.uk</w:t>
        </w:r>
      </w:hyperlink>
      <w:r w:rsidRPr="4CC62F01">
        <w:rPr>
          <w:rFonts w:ascii="Arial" w:hAnsi="Arial" w:eastAsia="Arial" w:cs="Arial"/>
          <w:sz w:val="22"/>
          <w:lang w:eastAsia="en-GB"/>
        </w:rPr>
        <w:t xml:space="preserve"> (Accessed: 6 August 2026).</w:t>
      </w:r>
    </w:p>
    <w:p w:rsidRPr="002D24FD" w:rsidR="002D24FD" w:rsidP="002D24FD" w:rsidRDefault="002D24FD" w14:paraId="07414FD3" w14:textId="77777777">
      <w:pPr>
        <w:spacing w:before="100" w:beforeAutospacing="1" w:after="100" w:afterAutospacing="1" w:line="240" w:lineRule="auto"/>
        <w:rPr>
          <w:rFonts w:ascii="Arial" w:hAnsi="Arial" w:eastAsia="Arial" w:cs="Arial"/>
          <w:sz w:val="22"/>
          <w:lang w:eastAsia="en-GB"/>
        </w:rPr>
      </w:pPr>
      <w:r w:rsidRPr="4CC62F01">
        <w:rPr>
          <w:rFonts w:ascii="Arial" w:hAnsi="Arial" w:eastAsia="Arial" w:cs="Arial"/>
          <w:sz w:val="22"/>
          <w:lang w:eastAsia="en-GB"/>
        </w:rPr>
        <w:t xml:space="preserve">NHS England (2024) The NHS Constitution for England. London: Department of Health and Social Care. Available at: </w:t>
      </w:r>
      <w:hyperlink r:id="rId15">
        <w:r w:rsidRPr="4CC62F01">
          <w:rPr>
            <w:rFonts w:ascii="Arial" w:hAnsi="Arial" w:eastAsia="Arial" w:cs="Arial"/>
            <w:color w:val="0000FF"/>
            <w:sz w:val="22"/>
            <w:u w:val="single"/>
            <w:lang w:eastAsia="en-GB"/>
          </w:rPr>
          <w:t>https://www.gov.uk/government/publications/the-nhs-constitution-for-england</w:t>
        </w:r>
      </w:hyperlink>
      <w:r w:rsidRPr="4CC62F01">
        <w:rPr>
          <w:rFonts w:ascii="Arial" w:hAnsi="Arial" w:eastAsia="Arial" w:cs="Arial"/>
          <w:sz w:val="22"/>
          <w:lang w:eastAsia="en-GB"/>
        </w:rPr>
        <w:t xml:space="preserve"> (Accessed: 6 August 2026).</w:t>
      </w:r>
    </w:p>
    <w:p w:rsidRPr="002D24FD" w:rsidR="002D24FD" w:rsidP="4CC62F01" w:rsidRDefault="002D24FD" w14:paraId="6FA015E9" w14:textId="77777777">
      <w:r>
        <w:t xml:space="preserve">NHS Jobs (2026) Band 5 Speech and Language Therapist – South Warwickshire University NHS Foundation Trust. Available at: </w:t>
      </w:r>
      <w:hyperlink r:id="rId16">
        <w:r>
          <w:t>https://www.jobs.nhs.uk</w:t>
        </w:r>
      </w:hyperlink>
      <w:r>
        <w:t xml:space="preserve"> (Accessed: 6 August 2026).</w:t>
      </w:r>
    </w:p>
    <w:p w:rsidRPr="002D24FD" w:rsidR="002D24FD" w:rsidP="002D24FD" w:rsidRDefault="002D24FD" w14:paraId="6B7577B0" w14:textId="47A0A324">
      <w:pPr>
        <w:spacing w:before="100" w:beforeAutospacing="1" w:after="100" w:afterAutospacing="1" w:line="240" w:lineRule="auto"/>
        <w:rPr>
          <w:rFonts w:ascii="Arial" w:hAnsi="Arial" w:eastAsia="Arial" w:cs="Arial"/>
          <w:sz w:val="22"/>
          <w:lang w:eastAsia="en-GB"/>
        </w:rPr>
      </w:pPr>
      <w:r w:rsidRPr="4CC62F01">
        <w:rPr>
          <w:rFonts w:ascii="Arial" w:hAnsi="Arial" w:eastAsia="Arial" w:cs="Arial"/>
          <w:sz w:val="22"/>
          <w:lang w:eastAsia="en-GB"/>
        </w:rPr>
        <w:t xml:space="preserve">Royal College of Speech and Language Therapists (RCSLT) (2025) About Speech and Language Therapy. Available at: </w:t>
      </w:r>
      <w:hyperlink r:id="rId17">
        <w:r w:rsidRPr="4CC62F01">
          <w:rPr>
            <w:rFonts w:ascii="Arial" w:hAnsi="Arial" w:eastAsia="Arial" w:cs="Arial"/>
            <w:color w:val="0000FF"/>
            <w:sz w:val="22"/>
            <w:u w:val="single"/>
            <w:lang w:eastAsia="en-GB"/>
          </w:rPr>
          <w:t>https://www.rcslt.org</w:t>
        </w:r>
      </w:hyperlink>
      <w:r w:rsidRPr="4CC62F01">
        <w:rPr>
          <w:rFonts w:ascii="Arial" w:hAnsi="Arial" w:eastAsia="Arial" w:cs="Arial"/>
          <w:sz w:val="22"/>
          <w:lang w:eastAsia="en-GB"/>
        </w:rPr>
        <w:t xml:space="preserve"> (Accessed: 6 August 2026).</w:t>
      </w:r>
    </w:p>
    <w:p w:rsidRPr="002D24FD" w:rsidR="002D24FD" w:rsidP="002D24FD" w:rsidRDefault="002D24FD" w14:paraId="147D984C" w14:textId="77777777">
      <w:pPr>
        <w:spacing w:before="100" w:beforeAutospacing="1" w:after="100" w:afterAutospacing="1" w:line="240" w:lineRule="auto"/>
        <w:rPr>
          <w:rFonts w:ascii="Arial" w:hAnsi="Arial" w:eastAsia="Arial" w:cs="Arial"/>
          <w:sz w:val="22"/>
          <w:lang w:eastAsia="en-GB"/>
        </w:rPr>
      </w:pPr>
      <w:r w:rsidRPr="4CC62F01">
        <w:rPr>
          <w:rFonts w:ascii="Arial" w:hAnsi="Arial" w:eastAsia="Arial" w:cs="Arial"/>
          <w:sz w:val="22"/>
          <w:lang w:eastAsia="en-GB"/>
        </w:rPr>
        <w:t>Rogers, C.R. (1951) Client-Centered Therapy: Its Current Practice, Implications and Theory. London: Constable.</w:t>
      </w:r>
    </w:p>
    <w:p w:rsidR="002D24FD" w:rsidP="134852B0" w:rsidRDefault="002D24FD" w14:paraId="31484ABE" w14:textId="77777777">
      <w:pPr>
        <w:spacing w:before="100" w:beforeAutospacing="1" w:after="100" w:afterAutospacing="1" w:line="240" w:lineRule="auto"/>
      </w:pPr>
      <w:r w:rsidRPr="134852B0">
        <w:rPr>
          <w:rFonts w:ascii="Arial" w:hAnsi="Arial" w:eastAsia="Arial" w:cs="Arial"/>
          <w:sz w:val="22"/>
          <w:lang w:eastAsia="en-GB"/>
        </w:rPr>
        <w:t xml:space="preserve">Skills for Care (2024) Core Skills Framework for Adult Social Care. Leeds: Skills for Care. Available at: </w:t>
      </w:r>
      <w:hyperlink r:id="rId18">
        <w:r w:rsidRPr="134852B0">
          <w:rPr>
            <w:rFonts w:ascii="Arial" w:hAnsi="Arial" w:eastAsia="Arial" w:cs="Arial"/>
            <w:color w:val="0000FF"/>
            <w:sz w:val="22"/>
            <w:u w:val="single"/>
            <w:lang w:eastAsia="en-GB"/>
          </w:rPr>
          <w:t>https://www.skillsforcare.org.uk</w:t>
        </w:r>
      </w:hyperlink>
      <w:r w:rsidRPr="134852B0">
        <w:rPr>
          <w:rFonts w:ascii="Arial" w:hAnsi="Arial" w:eastAsia="Arial" w:cs="Arial"/>
          <w:sz w:val="22"/>
          <w:lang w:eastAsia="en-GB"/>
        </w:rPr>
        <w:t xml:space="preserve"> (Accessed: 6 August 2026).</w:t>
      </w:r>
    </w:p>
    <w:p w:rsidR="00656458" w:rsidP="7C344C5A" w:rsidRDefault="00656458" w14:paraId="1D301875" w14:textId="6E7D6DBE">
      <w:pPr>
        <w:pStyle w:val="p1"/>
        <w:spacing w:beforeAutospacing="on" w:afterAutospacing="on" w:line="240" w:lineRule="auto"/>
        <w:rPr>
          <w:rFonts w:ascii="Arial" w:hAnsi="Arial" w:eastAsia="Arial" w:cs="Arial"/>
          <w:b w:val="0"/>
          <w:bCs w:val="0"/>
          <w:sz w:val="22"/>
          <w:szCs w:val="22"/>
        </w:rPr>
      </w:pPr>
      <w:r w:rsidRPr="7C344C5A" w:rsidR="1A3CEF89">
        <w:rPr>
          <w:rFonts w:ascii="Arial" w:hAnsi="Arial" w:eastAsia="Arial" w:cs="Arial"/>
          <w:b w:val="0"/>
          <w:bCs w:val="0"/>
          <w:sz w:val="22"/>
          <w:szCs w:val="22"/>
        </w:rPr>
        <w:t>Zakari</w:t>
      </w:r>
      <w:r w:rsidRPr="7C344C5A" w:rsidR="00656458">
        <w:rPr>
          <w:rFonts w:ascii="Arial" w:hAnsi="Arial" w:eastAsia="Arial" w:cs="Arial"/>
          <w:b w:val="0"/>
          <w:bCs w:val="0"/>
          <w:sz w:val="22"/>
          <w:szCs w:val="22"/>
        </w:rPr>
        <w:t xml:space="preserve">, J. (2026) </w:t>
      </w:r>
      <w:r w:rsidRPr="7C344C5A" w:rsidR="00656458">
        <w:rPr>
          <w:rFonts w:ascii="Arial" w:hAnsi="Arial" w:eastAsia="Arial" w:cs="Arial"/>
          <w:b w:val="0"/>
          <w:bCs w:val="0"/>
          <w:i w:val="1"/>
          <w:iCs w:val="1"/>
          <w:sz w:val="22"/>
          <w:szCs w:val="22"/>
        </w:rPr>
        <w:t>LinkedIn profile</w:t>
      </w:r>
      <w:r w:rsidRPr="7C344C5A" w:rsidR="00656458">
        <w:rPr>
          <w:rFonts w:ascii="Arial" w:hAnsi="Arial" w:eastAsia="Arial" w:cs="Arial"/>
          <w:b w:val="0"/>
          <w:bCs w:val="0"/>
          <w:sz w:val="22"/>
          <w:szCs w:val="22"/>
        </w:rPr>
        <w:t>. Available at: Jamila’s iPhone (Accessed: 6 August 2026).</w:t>
      </w:r>
      <w:r w:rsidRPr="7C344C5A" w:rsidR="5349B1BA">
        <w:rPr>
          <w:rFonts w:ascii="Arial" w:hAnsi="Arial" w:eastAsia="Arial" w:cs="Arial"/>
          <w:b w:val="0"/>
          <w:bCs w:val="0"/>
          <w:sz w:val="22"/>
          <w:szCs w:val="22"/>
        </w:rPr>
        <w:t xml:space="preserve"> </w:t>
      </w:r>
    </w:p>
    <w:p w:rsidRPr="002D24FD" w:rsidR="00656458" w:rsidP="7C344C5A" w:rsidRDefault="00656458" w14:paraId="188C125A" w14:textId="77777777">
      <w:pPr>
        <w:spacing w:before="100" w:beforeAutospacing="on" w:after="100" w:afterAutospacing="on" w:line="240" w:lineRule="auto"/>
        <w:rPr>
          <w:rFonts w:ascii="Arial" w:hAnsi="Arial" w:eastAsia="Arial" w:cs="Arial"/>
          <w:b w:val="0"/>
          <w:bCs w:val="0"/>
          <w:sz w:val="22"/>
          <w:szCs w:val="22"/>
          <w:lang w:eastAsia="en-GB"/>
        </w:rPr>
      </w:pPr>
    </w:p>
    <w:p w:rsidR="00D57AD2" w:rsidP="005315BF" w:rsidRDefault="00D57AD2" w14:paraId="6693E09F" w14:textId="77777777">
      <w:pPr>
        <w:spacing w:before="100" w:beforeAutospacing="1" w:after="100" w:afterAutospacing="1" w:line="240" w:lineRule="auto"/>
        <w:outlineLvl w:val="0"/>
        <w:rPr>
          <w:rFonts w:ascii="Arial" w:hAnsi="Arial" w:eastAsia="Arial" w:cs="Arial"/>
          <w:kern w:val="36"/>
          <w:sz w:val="22"/>
          <w:lang w:eastAsia="en-GB"/>
        </w:rPr>
      </w:pPr>
    </w:p>
    <w:p w:rsidR="00D57AD2" w:rsidP="005315BF" w:rsidRDefault="00D57AD2" w14:paraId="4220A1C7" w14:textId="77777777">
      <w:pPr>
        <w:spacing w:before="100" w:beforeAutospacing="1" w:after="100" w:afterAutospacing="1" w:line="240" w:lineRule="auto"/>
        <w:outlineLvl w:val="0"/>
        <w:rPr>
          <w:rFonts w:ascii="Arial" w:hAnsi="Arial" w:eastAsia="Arial" w:cs="Arial"/>
          <w:kern w:val="36"/>
          <w:sz w:val="22"/>
          <w:lang w:eastAsia="en-GB"/>
        </w:rPr>
      </w:pPr>
    </w:p>
    <w:sectPr w:rsidR="00D57AD2">
      <w:footerReference w:type="default" r:id="rId19"/>
      <w:pgSz w:w="11906" w:h="16838" w:orient="portrait"/>
      <w:pgMar w:top="1440" w:right="1440" w:bottom="1440" w:left="1440" w:header="708" w:footer="708" w:gutter="0"/>
      <w:cols w:space="12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4C5C85" w:rsidP="00B21FE6" w:rsidRDefault="004C5C85" w14:paraId="60B5276D" w14:textId="77777777">
      <w:pPr>
        <w:spacing w:after="0" w:line="240" w:lineRule="auto"/>
      </w:pPr>
      <w:r>
        <w:separator/>
      </w:r>
    </w:p>
  </w:endnote>
  <w:endnote w:type="continuationSeparator" w:id="0">
    <w:p w:rsidR="004C5C85" w:rsidP="00B21FE6" w:rsidRDefault="004C5C85" w14:paraId="1175ACCF"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panose1 w:val="00000000000000000000"/>
    <w:charset w:val="86"/>
    <w:family w:val="roman"/>
    <w:notTrueType/>
    <w:pitch w:val="default"/>
  </w:font>
  <w:font w:name="DengXian">
    <w:altName w:val="等线"/>
    <w:panose1 w:val="02010600030101010101"/>
    <w:charset w:val="86"/>
    <w:family w:val="modern"/>
    <w:pitch w:val="fixed"/>
    <w:sig w:usb0="00000001" w:usb1="080E0000" w:usb2="00000010" w:usb3="00000000" w:csb0="0004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760476D5" w:rsidTr="760476D5" w14:paraId="6A2B15CC" w14:textId="77777777">
      <w:trPr>
        <w:trHeight w:val="300"/>
      </w:trPr>
      <w:tc>
        <w:tcPr>
          <w:tcW w:w="3005" w:type="dxa"/>
        </w:tcPr>
        <w:p w:rsidR="760476D5" w:rsidP="760476D5" w:rsidRDefault="760476D5" w14:paraId="1E893A68" w14:textId="2B0B1AD9">
          <w:pPr>
            <w:pStyle w:val="Header"/>
            <w:ind w:left="-115"/>
          </w:pPr>
        </w:p>
      </w:tc>
      <w:tc>
        <w:tcPr>
          <w:tcW w:w="3005" w:type="dxa"/>
        </w:tcPr>
        <w:p w:rsidR="760476D5" w:rsidP="760476D5" w:rsidRDefault="760476D5" w14:paraId="287ADEA4" w14:textId="32EB3BB5">
          <w:pPr>
            <w:pStyle w:val="Header"/>
            <w:jc w:val="center"/>
          </w:pPr>
        </w:p>
      </w:tc>
      <w:tc>
        <w:tcPr>
          <w:tcW w:w="3005" w:type="dxa"/>
        </w:tcPr>
        <w:p w:rsidR="760476D5" w:rsidP="760476D5" w:rsidRDefault="760476D5" w14:paraId="203CE312" w14:textId="16EBFA72">
          <w:pPr>
            <w:pStyle w:val="Header"/>
            <w:ind w:right="-115"/>
            <w:jc w:val="right"/>
          </w:pPr>
        </w:p>
      </w:tc>
    </w:tr>
  </w:tbl>
  <w:p w:rsidR="00D41070" w:rsidRDefault="00D41070" w14:paraId="301E8ADC" w14:textId="31BE17F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4C5C85" w:rsidP="00B21FE6" w:rsidRDefault="004C5C85" w14:paraId="35A299D0" w14:textId="77777777">
      <w:pPr>
        <w:spacing w:after="0" w:line="240" w:lineRule="auto"/>
      </w:pPr>
      <w:r>
        <w:separator/>
      </w:r>
    </w:p>
  </w:footnote>
  <w:footnote w:type="continuationSeparator" w:id="0">
    <w:p w:rsidR="004C5C85" w:rsidP="00B21FE6" w:rsidRDefault="004C5C85" w14:paraId="52576900" w14:textId="77777777">
      <w:pPr>
        <w:spacing w:after="0" w:line="240" w:lineRule="auto"/>
      </w:pPr>
      <w:r>
        <w:continuationSeparator/>
      </w:r>
    </w:p>
  </w:footnote>
</w:footnotes>
</file>

<file path=word/intelligence2.xml><?xml version="1.0" encoding="utf-8"?>
<int2:intelligence xmlns:int2="http://schemas.microsoft.com/office/intelligence/2020/intelligence">
  <int2:observations>
    <int2:textHash int2:hashCode="osDt+Ody+4G+Lw" int2:id="AodHQOr8">
      <int2:state int2:type="spell" int2:value="Rejected"/>
    </int2:textHash>
    <int2:textHash int2:hashCode="69W/n9Y+vY/voa" int2:id="FwuuSLh2">
      <int2:state int2:type="spell" int2:value="Rejected"/>
    </int2:textHash>
    <int2:textHash int2:hashCode="Ef53+qmgAlV5pi" int2:id="o5hr6fwb">
      <int2:state int2:type="spell" int2:value="Rejected"/>
    </int2:textHash>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37C68"/>
    <w:multiLevelType w:val="multilevel"/>
    <w:tmpl w:val="FFFFFFFF"/>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 w15:restartNumberingAfterBreak="0">
    <w:nsid w:val="02CD2788"/>
    <w:multiLevelType w:val="hybridMultilevel"/>
    <w:tmpl w:val="E8385D1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5A06929"/>
    <w:multiLevelType w:val="hybridMultilevel"/>
    <w:tmpl w:val="D0563026"/>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hint="default" w:ascii="Courier New" w:hAnsi="Courier New" w:cs="Courier New"/>
      </w:rPr>
    </w:lvl>
    <w:lvl w:ilvl="2" w:tplc="FFFFFFFF" w:tentative="1">
      <w:start w:val="1"/>
      <w:numFmt w:val="bullet"/>
      <w:lvlText w:val=""/>
      <w:lvlJc w:val="left"/>
      <w:pPr>
        <w:ind w:left="2160" w:hanging="360"/>
      </w:pPr>
      <w:rPr>
        <w:rFonts w:hint="default" w:ascii="Wingdings" w:hAnsi="Wingdings"/>
      </w:rPr>
    </w:lvl>
    <w:lvl w:ilvl="3" w:tplc="FFFFFFFF" w:tentative="1">
      <w:start w:val="1"/>
      <w:numFmt w:val="bullet"/>
      <w:lvlText w:val=""/>
      <w:lvlJc w:val="left"/>
      <w:pPr>
        <w:ind w:left="2880" w:hanging="360"/>
      </w:pPr>
      <w:rPr>
        <w:rFonts w:hint="default" w:ascii="Symbol" w:hAnsi="Symbol"/>
      </w:rPr>
    </w:lvl>
    <w:lvl w:ilvl="4" w:tplc="FFFFFFFF" w:tentative="1">
      <w:start w:val="1"/>
      <w:numFmt w:val="bullet"/>
      <w:lvlText w:val="o"/>
      <w:lvlJc w:val="left"/>
      <w:pPr>
        <w:ind w:left="3600" w:hanging="360"/>
      </w:pPr>
      <w:rPr>
        <w:rFonts w:hint="default" w:ascii="Courier New" w:hAnsi="Courier New" w:cs="Courier New"/>
      </w:rPr>
    </w:lvl>
    <w:lvl w:ilvl="5" w:tplc="FFFFFFFF" w:tentative="1">
      <w:start w:val="1"/>
      <w:numFmt w:val="bullet"/>
      <w:lvlText w:val=""/>
      <w:lvlJc w:val="left"/>
      <w:pPr>
        <w:ind w:left="4320" w:hanging="360"/>
      </w:pPr>
      <w:rPr>
        <w:rFonts w:hint="default" w:ascii="Wingdings" w:hAnsi="Wingdings"/>
      </w:rPr>
    </w:lvl>
    <w:lvl w:ilvl="6" w:tplc="FFFFFFFF" w:tentative="1">
      <w:start w:val="1"/>
      <w:numFmt w:val="bullet"/>
      <w:lvlText w:val=""/>
      <w:lvlJc w:val="left"/>
      <w:pPr>
        <w:ind w:left="5040" w:hanging="360"/>
      </w:pPr>
      <w:rPr>
        <w:rFonts w:hint="default" w:ascii="Symbol" w:hAnsi="Symbol"/>
      </w:rPr>
    </w:lvl>
    <w:lvl w:ilvl="7" w:tplc="FFFFFFFF" w:tentative="1">
      <w:start w:val="1"/>
      <w:numFmt w:val="bullet"/>
      <w:lvlText w:val="o"/>
      <w:lvlJc w:val="left"/>
      <w:pPr>
        <w:ind w:left="5760" w:hanging="360"/>
      </w:pPr>
      <w:rPr>
        <w:rFonts w:hint="default" w:ascii="Courier New" w:hAnsi="Courier New" w:cs="Courier New"/>
      </w:rPr>
    </w:lvl>
    <w:lvl w:ilvl="8" w:tplc="FFFFFFFF" w:tentative="1">
      <w:start w:val="1"/>
      <w:numFmt w:val="bullet"/>
      <w:lvlText w:val=""/>
      <w:lvlJc w:val="left"/>
      <w:pPr>
        <w:ind w:left="6480" w:hanging="360"/>
      </w:pPr>
      <w:rPr>
        <w:rFonts w:hint="default" w:ascii="Wingdings" w:hAnsi="Wingdings"/>
      </w:rPr>
    </w:lvl>
  </w:abstractNum>
  <w:abstractNum w:abstractNumId="3" w15:restartNumberingAfterBreak="0">
    <w:nsid w:val="08C808D1"/>
    <w:multiLevelType w:val="hybridMultilevel"/>
    <w:tmpl w:val="BC9AFFC2"/>
    <w:lvl w:ilvl="0" w:tplc="08090005">
      <w:start w:val="1"/>
      <w:numFmt w:val="bullet"/>
      <w:lvlText w:val=""/>
      <w:lvlJc w:val="left"/>
      <w:pPr>
        <w:ind w:left="720" w:hanging="360"/>
      </w:pPr>
      <w:rPr>
        <w:rFonts w:hint="default" w:ascii="Wingdings" w:hAnsi="Wingdings"/>
      </w:rPr>
    </w:lvl>
    <w:lvl w:ilvl="1" w:tplc="FFFFFFFF" w:tentative="1">
      <w:start w:val="1"/>
      <w:numFmt w:val="bullet"/>
      <w:lvlText w:val="o"/>
      <w:lvlJc w:val="left"/>
      <w:pPr>
        <w:ind w:left="1440" w:hanging="360"/>
      </w:pPr>
      <w:rPr>
        <w:rFonts w:hint="default" w:ascii="Courier New" w:hAnsi="Courier New" w:cs="Courier New"/>
      </w:rPr>
    </w:lvl>
    <w:lvl w:ilvl="2" w:tplc="FFFFFFFF" w:tentative="1">
      <w:start w:val="1"/>
      <w:numFmt w:val="bullet"/>
      <w:lvlText w:val=""/>
      <w:lvlJc w:val="left"/>
      <w:pPr>
        <w:ind w:left="2160" w:hanging="360"/>
      </w:pPr>
      <w:rPr>
        <w:rFonts w:hint="default" w:ascii="Wingdings" w:hAnsi="Wingdings"/>
      </w:rPr>
    </w:lvl>
    <w:lvl w:ilvl="3" w:tplc="FFFFFFFF" w:tentative="1">
      <w:start w:val="1"/>
      <w:numFmt w:val="bullet"/>
      <w:lvlText w:val=""/>
      <w:lvlJc w:val="left"/>
      <w:pPr>
        <w:ind w:left="2880" w:hanging="360"/>
      </w:pPr>
      <w:rPr>
        <w:rFonts w:hint="default" w:ascii="Symbol" w:hAnsi="Symbol"/>
      </w:rPr>
    </w:lvl>
    <w:lvl w:ilvl="4" w:tplc="FFFFFFFF" w:tentative="1">
      <w:start w:val="1"/>
      <w:numFmt w:val="bullet"/>
      <w:lvlText w:val="o"/>
      <w:lvlJc w:val="left"/>
      <w:pPr>
        <w:ind w:left="3600" w:hanging="360"/>
      </w:pPr>
      <w:rPr>
        <w:rFonts w:hint="default" w:ascii="Courier New" w:hAnsi="Courier New" w:cs="Courier New"/>
      </w:rPr>
    </w:lvl>
    <w:lvl w:ilvl="5" w:tplc="FFFFFFFF" w:tentative="1">
      <w:start w:val="1"/>
      <w:numFmt w:val="bullet"/>
      <w:lvlText w:val=""/>
      <w:lvlJc w:val="left"/>
      <w:pPr>
        <w:ind w:left="4320" w:hanging="360"/>
      </w:pPr>
      <w:rPr>
        <w:rFonts w:hint="default" w:ascii="Wingdings" w:hAnsi="Wingdings"/>
      </w:rPr>
    </w:lvl>
    <w:lvl w:ilvl="6" w:tplc="FFFFFFFF" w:tentative="1">
      <w:start w:val="1"/>
      <w:numFmt w:val="bullet"/>
      <w:lvlText w:val=""/>
      <w:lvlJc w:val="left"/>
      <w:pPr>
        <w:ind w:left="5040" w:hanging="360"/>
      </w:pPr>
      <w:rPr>
        <w:rFonts w:hint="default" w:ascii="Symbol" w:hAnsi="Symbol"/>
      </w:rPr>
    </w:lvl>
    <w:lvl w:ilvl="7" w:tplc="FFFFFFFF" w:tentative="1">
      <w:start w:val="1"/>
      <w:numFmt w:val="bullet"/>
      <w:lvlText w:val="o"/>
      <w:lvlJc w:val="left"/>
      <w:pPr>
        <w:ind w:left="5760" w:hanging="360"/>
      </w:pPr>
      <w:rPr>
        <w:rFonts w:hint="default" w:ascii="Courier New" w:hAnsi="Courier New" w:cs="Courier New"/>
      </w:rPr>
    </w:lvl>
    <w:lvl w:ilvl="8" w:tplc="FFFFFFFF" w:tentative="1">
      <w:start w:val="1"/>
      <w:numFmt w:val="bullet"/>
      <w:lvlText w:val=""/>
      <w:lvlJc w:val="left"/>
      <w:pPr>
        <w:ind w:left="6480" w:hanging="360"/>
      </w:pPr>
      <w:rPr>
        <w:rFonts w:hint="default" w:ascii="Wingdings" w:hAnsi="Wingdings"/>
      </w:rPr>
    </w:lvl>
  </w:abstractNum>
  <w:abstractNum w:abstractNumId="4" w15:restartNumberingAfterBreak="0">
    <w:nsid w:val="0CDC744F"/>
    <w:multiLevelType w:val="hybridMultilevel"/>
    <w:tmpl w:val="08A4DDF2"/>
    <w:lvl w:ilvl="0" w:tplc="7774356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811B4F"/>
    <w:multiLevelType w:val="hybridMultilevel"/>
    <w:tmpl w:val="F9664C90"/>
    <w:lvl w:ilvl="0" w:tplc="0809000F">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62466F3"/>
    <w:multiLevelType w:val="multilevel"/>
    <w:tmpl w:val="FFFFFFFF"/>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7" w15:restartNumberingAfterBreak="0">
    <w:nsid w:val="273D7DCB"/>
    <w:multiLevelType w:val="multilevel"/>
    <w:tmpl w:val="FFFFFFFF"/>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8" w15:restartNumberingAfterBreak="0">
    <w:nsid w:val="3EF99C5D"/>
    <w:multiLevelType w:val="hybridMultilevel"/>
    <w:tmpl w:val="FFFFFFFF"/>
    <w:lvl w:ilvl="0" w:tplc="A06A84D4">
      <w:start w:val="1"/>
      <w:numFmt w:val="decimal"/>
      <w:lvlText w:val="%1."/>
      <w:lvlJc w:val="left"/>
      <w:pPr>
        <w:ind w:left="720" w:hanging="360"/>
      </w:pPr>
    </w:lvl>
    <w:lvl w:ilvl="1" w:tplc="5FE2D1F2">
      <w:start w:val="1"/>
      <w:numFmt w:val="lowerLetter"/>
      <w:lvlText w:val="%2."/>
      <w:lvlJc w:val="left"/>
      <w:pPr>
        <w:ind w:left="1440" w:hanging="360"/>
      </w:pPr>
    </w:lvl>
    <w:lvl w:ilvl="2" w:tplc="D2689764">
      <w:start w:val="1"/>
      <w:numFmt w:val="lowerRoman"/>
      <w:lvlText w:val="%3."/>
      <w:lvlJc w:val="right"/>
      <w:pPr>
        <w:ind w:left="2160" w:hanging="180"/>
      </w:pPr>
    </w:lvl>
    <w:lvl w:ilvl="3" w:tplc="5D6EC6EA">
      <w:start w:val="1"/>
      <w:numFmt w:val="decimal"/>
      <w:lvlText w:val="%4."/>
      <w:lvlJc w:val="left"/>
      <w:pPr>
        <w:ind w:left="2880" w:hanging="360"/>
      </w:pPr>
    </w:lvl>
    <w:lvl w:ilvl="4" w:tplc="9BDCE592">
      <w:start w:val="1"/>
      <w:numFmt w:val="lowerLetter"/>
      <w:lvlText w:val="%5."/>
      <w:lvlJc w:val="left"/>
      <w:pPr>
        <w:ind w:left="3600" w:hanging="360"/>
      </w:pPr>
    </w:lvl>
    <w:lvl w:ilvl="5" w:tplc="AF5C0740">
      <w:start w:val="1"/>
      <w:numFmt w:val="lowerRoman"/>
      <w:lvlText w:val="%6."/>
      <w:lvlJc w:val="right"/>
      <w:pPr>
        <w:ind w:left="4320" w:hanging="180"/>
      </w:pPr>
    </w:lvl>
    <w:lvl w:ilvl="6" w:tplc="6C709FAA">
      <w:start w:val="1"/>
      <w:numFmt w:val="decimal"/>
      <w:lvlText w:val="%7."/>
      <w:lvlJc w:val="left"/>
      <w:pPr>
        <w:ind w:left="5040" w:hanging="360"/>
      </w:pPr>
    </w:lvl>
    <w:lvl w:ilvl="7" w:tplc="A760ADD6">
      <w:start w:val="1"/>
      <w:numFmt w:val="lowerLetter"/>
      <w:lvlText w:val="%8."/>
      <w:lvlJc w:val="left"/>
      <w:pPr>
        <w:ind w:left="5760" w:hanging="360"/>
      </w:pPr>
    </w:lvl>
    <w:lvl w:ilvl="8" w:tplc="57C474A4">
      <w:start w:val="1"/>
      <w:numFmt w:val="lowerRoman"/>
      <w:lvlText w:val="%9."/>
      <w:lvlJc w:val="right"/>
      <w:pPr>
        <w:ind w:left="6480" w:hanging="180"/>
      </w:pPr>
    </w:lvl>
  </w:abstractNum>
  <w:abstractNum w:abstractNumId="9" w15:restartNumberingAfterBreak="0">
    <w:nsid w:val="40E26077"/>
    <w:multiLevelType w:val="hybridMultilevel"/>
    <w:tmpl w:val="15B06BA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4C745340"/>
    <w:multiLevelType w:val="hybridMultilevel"/>
    <w:tmpl w:val="08B4467C"/>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E26486C"/>
    <w:multiLevelType w:val="hybridMultilevel"/>
    <w:tmpl w:val="44D2830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4EADFF2F"/>
    <w:multiLevelType w:val="hybridMultilevel"/>
    <w:tmpl w:val="FFFFFFFF"/>
    <w:lvl w:ilvl="0" w:tplc="08027DD0">
      <w:start w:val="1"/>
      <w:numFmt w:val="decimal"/>
      <w:lvlText w:val="%1."/>
      <w:lvlJc w:val="left"/>
      <w:pPr>
        <w:ind w:left="720" w:hanging="360"/>
      </w:pPr>
    </w:lvl>
    <w:lvl w:ilvl="1" w:tplc="145C6CAC">
      <w:start w:val="1"/>
      <w:numFmt w:val="lowerLetter"/>
      <w:lvlText w:val="%2."/>
      <w:lvlJc w:val="left"/>
      <w:pPr>
        <w:ind w:left="1440" w:hanging="360"/>
      </w:pPr>
    </w:lvl>
    <w:lvl w:ilvl="2" w:tplc="71FEA066">
      <w:start w:val="1"/>
      <w:numFmt w:val="lowerRoman"/>
      <w:lvlText w:val="%3."/>
      <w:lvlJc w:val="right"/>
      <w:pPr>
        <w:ind w:left="2160" w:hanging="180"/>
      </w:pPr>
    </w:lvl>
    <w:lvl w:ilvl="3" w:tplc="09E88266">
      <w:start w:val="1"/>
      <w:numFmt w:val="decimal"/>
      <w:lvlText w:val="%4."/>
      <w:lvlJc w:val="left"/>
      <w:pPr>
        <w:ind w:left="2880" w:hanging="360"/>
      </w:pPr>
    </w:lvl>
    <w:lvl w:ilvl="4" w:tplc="045C8D16">
      <w:start w:val="1"/>
      <w:numFmt w:val="lowerLetter"/>
      <w:lvlText w:val="%5."/>
      <w:lvlJc w:val="left"/>
      <w:pPr>
        <w:ind w:left="3600" w:hanging="360"/>
      </w:pPr>
    </w:lvl>
    <w:lvl w:ilvl="5" w:tplc="19984E2E">
      <w:start w:val="1"/>
      <w:numFmt w:val="lowerRoman"/>
      <w:lvlText w:val="%6."/>
      <w:lvlJc w:val="right"/>
      <w:pPr>
        <w:ind w:left="4320" w:hanging="180"/>
      </w:pPr>
    </w:lvl>
    <w:lvl w:ilvl="6" w:tplc="C490606E">
      <w:start w:val="1"/>
      <w:numFmt w:val="decimal"/>
      <w:lvlText w:val="%7."/>
      <w:lvlJc w:val="left"/>
      <w:pPr>
        <w:ind w:left="5040" w:hanging="360"/>
      </w:pPr>
    </w:lvl>
    <w:lvl w:ilvl="7" w:tplc="DDDCE5E8">
      <w:start w:val="1"/>
      <w:numFmt w:val="lowerLetter"/>
      <w:lvlText w:val="%8."/>
      <w:lvlJc w:val="left"/>
      <w:pPr>
        <w:ind w:left="5760" w:hanging="360"/>
      </w:pPr>
    </w:lvl>
    <w:lvl w:ilvl="8" w:tplc="9F5C3B88">
      <w:start w:val="1"/>
      <w:numFmt w:val="lowerRoman"/>
      <w:lvlText w:val="%9."/>
      <w:lvlJc w:val="right"/>
      <w:pPr>
        <w:ind w:left="6480" w:hanging="180"/>
      </w:pPr>
    </w:lvl>
  </w:abstractNum>
  <w:abstractNum w:abstractNumId="13" w15:restartNumberingAfterBreak="0">
    <w:nsid w:val="70A90A6C"/>
    <w:multiLevelType w:val="hybridMultilevel"/>
    <w:tmpl w:val="FFFFFFFF"/>
    <w:lvl w:ilvl="0" w:tplc="7A440EAA">
      <w:start w:val="1"/>
      <w:numFmt w:val="decimal"/>
      <w:lvlText w:val="%1."/>
      <w:lvlJc w:val="left"/>
      <w:pPr>
        <w:ind w:left="720" w:hanging="360"/>
      </w:pPr>
    </w:lvl>
    <w:lvl w:ilvl="1" w:tplc="D7BE3EE2">
      <w:start w:val="1"/>
      <w:numFmt w:val="lowerLetter"/>
      <w:lvlText w:val="%2."/>
      <w:lvlJc w:val="left"/>
      <w:pPr>
        <w:ind w:left="1440" w:hanging="360"/>
      </w:pPr>
    </w:lvl>
    <w:lvl w:ilvl="2" w:tplc="D83029DA">
      <w:start w:val="1"/>
      <w:numFmt w:val="lowerRoman"/>
      <w:lvlText w:val="%3."/>
      <w:lvlJc w:val="right"/>
      <w:pPr>
        <w:ind w:left="2160" w:hanging="180"/>
      </w:pPr>
    </w:lvl>
    <w:lvl w:ilvl="3" w:tplc="1E145C3E">
      <w:start w:val="1"/>
      <w:numFmt w:val="decimal"/>
      <w:lvlText w:val="%4."/>
      <w:lvlJc w:val="left"/>
      <w:pPr>
        <w:ind w:left="2880" w:hanging="360"/>
      </w:pPr>
    </w:lvl>
    <w:lvl w:ilvl="4" w:tplc="2F5EB16E">
      <w:start w:val="1"/>
      <w:numFmt w:val="lowerLetter"/>
      <w:lvlText w:val="%5."/>
      <w:lvlJc w:val="left"/>
      <w:pPr>
        <w:ind w:left="3600" w:hanging="360"/>
      </w:pPr>
    </w:lvl>
    <w:lvl w:ilvl="5" w:tplc="6590C350">
      <w:start w:val="1"/>
      <w:numFmt w:val="lowerRoman"/>
      <w:lvlText w:val="%6."/>
      <w:lvlJc w:val="right"/>
      <w:pPr>
        <w:ind w:left="4320" w:hanging="180"/>
      </w:pPr>
    </w:lvl>
    <w:lvl w:ilvl="6" w:tplc="78641144">
      <w:start w:val="1"/>
      <w:numFmt w:val="decimal"/>
      <w:lvlText w:val="%7."/>
      <w:lvlJc w:val="left"/>
      <w:pPr>
        <w:ind w:left="5040" w:hanging="360"/>
      </w:pPr>
    </w:lvl>
    <w:lvl w:ilvl="7" w:tplc="A3407A8E">
      <w:start w:val="1"/>
      <w:numFmt w:val="lowerLetter"/>
      <w:lvlText w:val="%8."/>
      <w:lvlJc w:val="left"/>
      <w:pPr>
        <w:ind w:left="5760" w:hanging="360"/>
      </w:pPr>
    </w:lvl>
    <w:lvl w:ilvl="8" w:tplc="0266759A">
      <w:start w:val="1"/>
      <w:numFmt w:val="lowerRoman"/>
      <w:lvlText w:val="%9."/>
      <w:lvlJc w:val="right"/>
      <w:pPr>
        <w:ind w:left="6480" w:hanging="180"/>
      </w:pPr>
    </w:lvl>
  </w:abstractNum>
  <w:abstractNum w:abstractNumId="14" w15:restartNumberingAfterBreak="0">
    <w:nsid w:val="72A319F3"/>
    <w:multiLevelType w:val="multilevel"/>
    <w:tmpl w:val="FFFFFFFF"/>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 w16cid:durableId="2066105348">
    <w:abstractNumId w:val="11"/>
  </w:num>
  <w:num w:numId="2" w16cid:durableId="201140407">
    <w:abstractNumId w:val="3"/>
  </w:num>
  <w:num w:numId="3" w16cid:durableId="490028398">
    <w:abstractNumId w:val="2"/>
  </w:num>
  <w:num w:numId="4" w16cid:durableId="350911784">
    <w:abstractNumId w:val="4"/>
  </w:num>
  <w:num w:numId="5" w16cid:durableId="1345858368">
    <w:abstractNumId w:val="1"/>
  </w:num>
  <w:num w:numId="6" w16cid:durableId="1190339871">
    <w:abstractNumId w:val="9"/>
  </w:num>
  <w:num w:numId="7" w16cid:durableId="1687511556">
    <w:abstractNumId w:val="5"/>
  </w:num>
  <w:num w:numId="8" w16cid:durableId="2008751513">
    <w:abstractNumId w:val="0"/>
  </w:num>
  <w:num w:numId="9" w16cid:durableId="981151486">
    <w:abstractNumId w:val="6"/>
  </w:num>
  <w:num w:numId="10" w16cid:durableId="1052315041">
    <w:abstractNumId w:val="14"/>
  </w:num>
  <w:num w:numId="11" w16cid:durableId="777413787">
    <w:abstractNumId w:val="7"/>
  </w:num>
  <w:num w:numId="12" w16cid:durableId="599803861">
    <w:abstractNumId w:val="8"/>
  </w:num>
  <w:num w:numId="13" w16cid:durableId="701899663">
    <w:abstractNumId w:val="13"/>
  </w:num>
  <w:num w:numId="14" w16cid:durableId="2127239139">
    <w:abstractNumId w:val="10"/>
  </w:num>
  <w:num w:numId="15" w16cid:durableId="246813802">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58B0"/>
    <w:rsid w:val="00001DA9"/>
    <w:rsid w:val="000065E3"/>
    <w:rsid w:val="0003194B"/>
    <w:rsid w:val="00043F64"/>
    <w:rsid w:val="0008639B"/>
    <w:rsid w:val="000903B6"/>
    <w:rsid w:val="000903D0"/>
    <w:rsid w:val="0009326C"/>
    <w:rsid w:val="00096F51"/>
    <w:rsid w:val="000B43BB"/>
    <w:rsid w:val="000C02D5"/>
    <w:rsid w:val="000E2A07"/>
    <w:rsid w:val="000E3A24"/>
    <w:rsid w:val="000E6773"/>
    <w:rsid w:val="000F04B3"/>
    <w:rsid w:val="000F0D69"/>
    <w:rsid w:val="000F363F"/>
    <w:rsid w:val="0010661E"/>
    <w:rsid w:val="0012143A"/>
    <w:rsid w:val="001333C2"/>
    <w:rsid w:val="00145130"/>
    <w:rsid w:val="00145D19"/>
    <w:rsid w:val="00151AF1"/>
    <w:rsid w:val="001548D5"/>
    <w:rsid w:val="0016573F"/>
    <w:rsid w:val="00173BF4"/>
    <w:rsid w:val="00190692"/>
    <w:rsid w:val="001A6331"/>
    <w:rsid w:val="001B0CF3"/>
    <w:rsid w:val="001B4187"/>
    <w:rsid w:val="001C05DC"/>
    <w:rsid w:val="001C50B8"/>
    <w:rsid w:val="001C737F"/>
    <w:rsid w:val="001D345E"/>
    <w:rsid w:val="001E5A60"/>
    <w:rsid w:val="001F73AB"/>
    <w:rsid w:val="00200BB6"/>
    <w:rsid w:val="00202245"/>
    <w:rsid w:val="00202922"/>
    <w:rsid w:val="002044F3"/>
    <w:rsid w:val="00206CF6"/>
    <w:rsid w:val="00211B1E"/>
    <w:rsid w:val="00220640"/>
    <w:rsid w:val="00221F17"/>
    <w:rsid w:val="00222E55"/>
    <w:rsid w:val="002338BE"/>
    <w:rsid w:val="00235830"/>
    <w:rsid w:val="00237274"/>
    <w:rsid w:val="00241857"/>
    <w:rsid w:val="002618A6"/>
    <w:rsid w:val="00261AC8"/>
    <w:rsid w:val="00262207"/>
    <w:rsid w:val="002A1C29"/>
    <w:rsid w:val="002C0BC3"/>
    <w:rsid w:val="002C4F69"/>
    <w:rsid w:val="002D0F9A"/>
    <w:rsid w:val="002D24FD"/>
    <w:rsid w:val="002D2D42"/>
    <w:rsid w:val="002D39BD"/>
    <w:rsid w:val="002D5959"/>
    <w:rsid w:val="002E0F38"/>
    <w:rsid w:val="002E1296"/>
    <w:rsid w:val="002E7E4E"/>
    <w:rsid w:val="002F46F7"/>
    <w:rsid w:val="00301187"/>
    <w:rsid w:val="00314C5D"/>
    <w:rsid w:val="00317E3D"/>
    <w:rsid w:val="00323AE2"/>
    <w:rsid w:val="00325AB8"/>
    <w:rsid w:val="00335B00"/>
    <w:rsid w:val="00336A76"/>
    <w:rsid w:val="00337F90"/>
    <w:rsid w:val="00340A5C"/>
    <w:rsid w:val="00341A0E"/>
    <w:rsid w:val="00347FA4"/>
    <w:rsid w:val="00355EA9"/>
    <w:rsid w:val="00357AAD"/>
    <w:rsid w:val="00357DB0"/>
    <w:rsid w:val="00360B00"/>
    <w:rsid w:val="00364900"/>
    <w:rsid w:val="00365652"/>
    <w:rsid w:val="003857E9"/>
    <w:rsid w:val="00385E0A"/>
    <w:rsid w:val="0039761F"/>
    <w:rsid w:val="003A11F4"/>
    <w:rsid w:val="003B31DA"/>
    <w:rsid w:val="003B5F77"/>
    <w:rsid w:val="003B7E20"/>
    <w:rsid w:val="003C11CD"/>
    <w:rsid w:val="003C57B5"/>
    <w:rsid w:val="003C75E5"/>
    <w:rsid w:val="003D0608"/>
    <w:rsid w:val="003D5A12"/>
    <w:rsid w:val="003E02DC"/>
    <w:rsid w:val="003F494B"/>
    <w:rsid w:val="003F7327"/>
    <w:rsid w:val="004056B2"/>
    <w:rsid w:val="00427276"/>
    <w:rsid w:val="00436A6A"/>
    <w:rsid w:val="00446E0A"/>
    <w:rsid w:val="00446FDB"/>
    <w:rsid w:val="00453AB1"/>
    <w:rsid w:val="00453DE4"/>
    <w:rsid w:val="0045501A"/>
    <w:rsid w:val="00462406"/>
    <w:rsid w:val="00463664"/>
    <w:rsid w:val="00471691"/>
    <w:rsid w:val="00476023"/>
    <w:rsid w:val="00476BD5"/>
    <w:rsid w:val="00481903"/>
    <w:rsid w:val="0048501B"/>
    <w:rsid w:val="00495E65"/>
    <w:rsid w:val="004A2365"/>
    <w:rsid w:val="004A23A4"/>
    <w:rsid w:val="004A747F"/>
    <w:rsid w:val="004C5C85"/>
    <w:rsid w:val="004D739C"/>
    <w:rsid w:val="004E1FCC"/>
    <w:rsid w:val="004F7CC7"/>
    <w:rsid w:val="00516064"/>
    <w:rsid w:val="005274C1"/>
    <w:rsid w:val="00530399"/>
    <w:rsid w:val="005315BF"/>
    <w:rsid w:val="005635F7"/>
    <w:rsid w:val="005679B2"/>
    <w:rsid w:val="0058218C"/>
    <w:rsid w:val="0058674B"/>
    <w:rsid w:val="00594FAC"/>
    <w:rsid w:val="005A03A2"/>
    <w:rsid w:val="005A2913"/>
    <w:rsid w:val="005A6C2D"/>
    <w:rsid w:val="005B2A55"/>
    <w:rsid w:val="005B31BA"/>
    <w:rsid w:val="005C3501"/>
    <w:rsid w:val="005C39B9"/>
    <w:rsid w:val="005C592F"/>
    <w:rsid w:val="005D240A"/>
    <w:rsid w:val="005D3DE7"/>
    <w:rsid w:val="00601571"/>
    <w:rsid w:val="006178FF"/>
    <w:rsid w:val="0062273D"/>
    <w:rsid w:val="00632FFC"/>
    <w:rsid w:val="00650738"/>
    <w:rsid w:val="006524ED"/>
    <w:rsid w:val="00656458"/>
    <w:rsid w:val="0066332E"/>
    <w:rsid w:val="0066500E"/>
    <w:rsid w:val="00666437"/>
    <w:rsid w:val="006764D8"/>
    <w:rsid w:val="00686449"/>
    <w:rsid w:val="006939C4"/>
    <w:rsid w:val="006A0698"/>
    <w:rsid w:val="006A2C4A"/>
    <w:rsid w:val="006B0B1E"/>
    <w:rsid w:val="006B61F2"/>
    <w:rsid w:val="006C2293"/>
    <w:rsid w:val="006C5475"/>
    <w:rsid w:val="006D2F2D"/>
    <w:rsid w:val="006D5030"/>
    <w:rsid w:val="006E1FF9"/>
    <w:rsid w:val="006F17B3"/>
    <w:rsid w:val="006F79B1"/>
    <w:rsid w:val="00707D6C"/>
    <w:rsid w:val="00713E0F"/>
    <w:rsid w:val="00717EAA"/>
    <w:rsid w:val="007352FF"/>
    <w:rsid w:val="00736865"/>
    <w:rsid w:val="00740A99"/>
    <w:rsid w:val="00747502"/>
    <w:rsid w:val="00750099"/>
    <w:rsid w:val="0075776F"/>
    <w:rsid w:val="007642E4"/>
    <w:rsid w:val="00764D0D"/>
    <w:rsid w:val="00765DC8"/>
    <w:rsid w:val="00785886"/>
    <w:rsid w:val="00787BB3"/>
    <w:rsid w:val="00792132"/>
    <w:rsid w:val="00794040"/>
    <w:rsid w:val="007B34EF"/>
    <w:rsid w:val="007C11B3"/>
    <w:rsid w:val="007C29BB"/>
    <w:rsid w:val="007D4A1B"/>
    <w:rsid w:val="007D5541"/>
    <w:rsid w:val="007D7D54"/>
    <w:rsid w:val="007E23E1"/>
    <w:rsid w:val="007E57DF"/>
    <w:rsid w:val="007F00C1"/>
    <w:rsid w:val="007F3A6A"/>
    <w:rsid w:val="007F4DC0"/>
    <w:rsid w:val="007F578C"/>
    <w:rsid w:val="00804082"/>
    <w:rsid w:val="00823162"/>
    <w:rsid w:val="00823BE5"/>
    <w:rsid w:val="00823E46"/>
    <w:rsid w:val="00826249"/>
    <w:rsid w:val="00832989"/>
    <w:rsid w:val="00856A65"/>
    <w:rsid w:val="008619C5"/>
    <w:rsid w:val="008734A5"/>
    <w:rsid w:val="00876722"/>
    <w:rsid w:val="00885699"/>
    <w:rsid w:val="008906F1"/>
    <w:rsid w:val="00890F55"/>
    <w:rsid w:val="00892D5D"/>
    <w:rsid w:val="0089750E"/>
    <w:rsid w:val="008A6D8E"/>
    <w:rsid w:val="008B15F5"/>
    <w:rsid w:val="008C3C05"/>
    <w:rsid w:val="008C7BCE"/>
    <w:rsid w:val="008F6D4B"/>
    <w:rsid w:val="009255AF"/>
    <w:rsid w:val="00935E7A"/>
    <w:rsid w:val="00944BEE"/>
    <w:rsid w:val="00960B0D"/>
    <w:rsid w:val="00974853"/>
    <w:rsid w:val="00975151"/>
    <w:rsid w:val="00981BD8"/>
    <w:rsid w:val="0099027E"/>
    <w:rsid w:val="00993B56"/>
    <w:rsid w:val="009A2155"/>
    <w:rsid w:val="009A3B21"/>
    <w:rsid w:val="009C16C8"/>
    <w:rsid w:val="009C5B45"/>
    <w:rsid w:val="009D1480"/>
    <w:rsid w:val="009D7F37"/>
    <w:rsid w:val="009F09FB"/>
    <w:rsid w:val="00A009FF"/>
    <w:rsid w:val="00A132D3"/>
    <w:rsid w:val="00A1488B"/>
    <w:rsid w:val="00A2520F"/>
    <w:rsid w:val="00A324DF"/>
    <w:rsid w:val="00A326DE"/>
    <w:rsid w:val="00A32797"/>
    <w:rsid w:val="00A340EF"/>
    <w:rsid w:val="00A518E7"/>
    <w:rsid w:val="00A5293D"/>
    <w:rsid w:val="00A70180"/>
    <w:rsid w:val="00A740AD"/>
    <w:rsid w:val="00A814B5"/>
    <w:rsid w:val="00A83CFC"/>
    <w:rsid w:val="00A91EB8"/>
    <w:rsid w:val="00A93BBB"/>
    <w:rsid w:val="00AA3FE4"/>
    <w:rsid w:val="00AB2E26"/>
    <w:rsid w:val="00AB3AC5"/>
    <w:rsid w:val="00AC12D9"/>
    <w:rsid w:val="00AC4B3F"/>
    <w:rsid w:val="00AF3593"/>
    <w:rsid w:val="00B00410"/>
    <w:rsid w:val="00B021C4"/>
    <w:rsid w:val="00B059C6"/>
    <w:rsid w:val="00B21651"/>
    <w:rsid w:val="00B21FE6"/>
    <w:rsid w:val="00B224D7"/>
    <w:rsid w:val="00B2330E"/>
    <w:rsid w:val="00B25679"/>
    <w:rsid w:val="00B46C3B"/>
    <w:rsid w:val="00B62093"/>
    <w:rsid w:val="00B81972"/>
    <w:rsid w:val="00B91E02"/>
    <w:rsid w:val="00B92499"/>
    <w:rsid w:val="00B94FC0"/>
    <w:rsid w:val="00B95EE9"/>
    <w:rsid w:val="00BA0D88"/>
    <w:rsid w:val="00BA4A84"/>
    <w:rsid w:val="00BB1139"/>
    <w:rsid w:val="00BC2479"/>
    <w:rsid w:val="00BC79FE"/>
    <w:rsid w:val="00BD19F6"/>
    <w:rsid w:val="00BD638C"/>
    <w:rsid w:val="00BF0C7F"/>
    <w:rsid w:val="00BF0FD9"/>
    <w:rsid w:val="00BF5A60"/>
    <w:rsid w:val="00C05601"/>
    <w:rsid w:val="00C06173"/>
    <w:rsid w:val="00C07BD6"/>
    <w:rsid w:val="00C12592"/>
    <w:rsid w:val="00C13938"/>
    <w:rsid w:val="00C14D8B"/>
    <w:rsid w:val="00C2355A"/>
    <w:rsid w:val="00C33B9B"/>
    <w:rsid w:val="00C3728A"/>
    <w:rsid w:val="00C50189"/>
    <w:rsid w:val="00C558B0"/>
    <w:rsid w:val="00C62606"/>
    <w:rsid w:val="00C67F15"/>
    <w:rsid w:val="00C8113A"/>
    <w:rsid w:val="00C838CB"/>
    <w:rsid w:val="00C863BC"/>
    <w:rsid w:val="00C87488"/>
    <w:rsid w:val="00C92326"/>
    <w:rsid w:val="00CA56DD"/>
    <w:rsid w:val="00CB0F07"/>
    <w:rsid w:val="00CB7E0B"/>
    <w:rsid w:val="00CC0359"/>
    <w:rsid w:val="00CC3E29"/>
    <w:rsid w:val="00CD20B9"/>
    <w:rsid w:val="00CD3C82"/>
    <w:rsid w:val="00CD6E99"/>
    <w:rsid w:val="00CE411E"/>
    <w:rsid w:val="00CF0E73"/>
    <w:rsid w:val="00CF29F1"/>
    <w:rsid w:val="00CF2A18"/>
    <w:rsid w:val="00CF56D6"/>
    <w:rsid w:val="00CF6E24"/>
    <w:rsid w:val="00D0677C"/>
    <w:rsid w:val="00D20EFC"/>
    <w:rsid w:val="00D237E8"/>
    <w:rsid w:val="00D26D22"/>
    <w:rsid w:val="00D374FF"/>
    <w:rsid w:val="00D40025"/>
    <w:rsid w:val="00D41070"/>
    <w:rsid w:val="00D428F4"/>
    <w:rsid w:val="00D4343E"/>
    <w:rsid w:val="00D50ED6"/>
    <w:rsid w:val="00D536F7"/>
    <w:rsid w:val="00D545BA"/>
    <w:rsid w:val="00D57AD2"/>
    <w:rsid w:val="00D74A2C"/>
    <w:rsid w:val="00D7585A"/>
    <w:rsid w:val="00D836A4"/>
    <w:rsid w:val="00D84FA6"/>
    <w:rsid w:val="00D92587"/>
    <w:rsid w:val="00D94556"/>
    <w:rsid w:val="00DB5FC2"/>
    <w:rsid w:val="00DD1934"/>
    <w:rsid w:val="00DD19BA"/>
    <w:rsid w:val="00DE392C"/>
    <w:rsid w:val="00E04511"/>
    <w:rsid w:val="00E052E5"/>
    <w:rsid w:val="00E162F9"/>
    <w:rsid w:val="00E371F6"/>
    <w:rsid w:val="00E52D7F"/>
    <w:rsid w:val="00E6347A"/>
    <w:rsid w:val="00E7162E"/>
    <w:rsid w:val="00E723D3"/>
    <w:rsid w:val="00E80C05"/>
    <w:rsid w:val="00E81204"/>
    <w:rsid w:val="00E94D29"/>
    <w:rsid w:val="00E95AF3"/>
    <w:rsid w:val="00E97520"/>
    <w:rsid w:val="00EA2F22"/>
    <w:rsid w:val="00EA6446"/>
    <w:rsid w:val="00EB3121"/>
    <w:rsid w:val="00EC249F"/>
    <w:rsid w:val="00EC3BF7"/>
    <w:rsid w:val="00ED62FD"/>
    <w:rsid w:val="00EE24D7"/>
    <w:rsid w:val="00EE3518"/>
    <w:rsid w:val="00F219C9"/>
    <w:rsid w:val="00F26FEA"/>
    <w:rsid w:val="00F3377F"/>
    <w:rsid w:val="00F3545E"/>
    <w:rsid w:val="00F35B7C"/>
    <w:rsid w:val="00F449C8"/>
    <w:rsid w:val="00F62717"/>
    <w:rsid w:val="00F6477B"/>
    <w:rsid w:val="00F70C27"/>
    <w:rsid w:val="00F75B68"/>
    <w:rsid w:val="00F80FF9"/>
    <w:rsid w:val="00F81510"/>
    <w:rsid w:val="00F82162"/>
    <w:rsid w:val="00F836A1"/>
    <w:rsid w:val="00F860BF"/>
    <w:rsid w:val="00F941BD"/>
    <w:rsid w:val="00FA1A10"/>
    <w:rsid w:val="00FA4C77"/>
    <w:rsid w:val="00FA6248"/>
    <w:rsid w:val="00FA735A"/>
    <w:rsid w:val="00FA78D9"/>
    <w:rsid w:val="00FB7C54"/>
    <w:rsid w:val="00FE303D"/>
    <w:rsid w:val="00FE5185"/>
    <w:rsid w:val="00FE645E"/>
    <w:rsid w:val="00FF30A4"/>
    <w:rsid w:val="02F5DD3A"/>
    <w:rsid w:val="047F85EA"/>
    <w:rsid w:val="0502FCD8"/>
    <w:rsid w:val="06303386"/>
    <w:rsid w:val="06E0F566"/>
    <w:rsid w:val="079A7219"/>
    <w:rsid w:val="08027E6D"/>
    <w:rsid w:val="083FDFE6"/>
    <w:rsid w:val="0855574A"/>
    <w:rsid w:val="086C640B"/>
    <w:rsid w:val="09DB96F6"/>
    <w:rsid w:val="0A79CCF0"/>
    <w:rsid w:val="0B001F55"/>
    <w:rsid w:val="0BD9E1C2"/>
    <w:rsid w:val="0C04B371"/>
    <w:rsid w:val="0C0B5DE1"/>
    <w:rsid w:val="0CC2FB3C"/>
    <w:rsid w:val="0DB75623"/>
    <w:rsid w:val="0DF522FE"/>
    <w:rsid w:val="0E76F405"/>
    <w:rsid w:val="0E80C023"/>
    <w:rsid w:val="0E89D441"/>
    <w:rsid w:val="0F5916B5"/>
    <w:rsid w:val="0F70E6F5"/>
    <w:rsid w:val="10991AD4"/>
    <w:rsid w:val="10E66EB0"/>
    <w:rsid w:val="1148F23C"/>
    <w:rsid w:val="11491EEB"/>
    <w:rsid w:val="11E43BC3"/>
    <w:rsid w:val="121BA35C"/>
    <w:rsid w:val="127730F3"/>
    <w:rsid w:val="134852B0"/>
    <w:rsid w:val="148C9ECC"/>
    <w:rsid w:val="1492BD24"/>
    <w:rsid w:val="14B5A60A"/>
    <w:rsid w:val="15D486BC"/>
    <w:rsid w:val="162539AE"/>
    <w:rsid w:val="167D08F9"/>
    <w:rsid w:val="1830A062"/>
    <w:rsid w:val="1875292F"/>
    <w:rsid w:val="197640AE"/>
    <w:rsid w:val="1993EF20"/>
    <w:rsid w:val="199B9420"/>
    <w:rsid w:val="1A3CEF89"/>
    <w:rsid w:val="1AC20C2D"/>
    <w:rsid w:val="1C61EDAF"/>
    <w:rsid w:val="1D9DBA62"/>
    <w:rsid w:val="1DDE9E2C"/>
    <w:rsid w:val="1E5C7535"/>
    <w:rsid w:val="1F344B38"/>
    <w:rsid w:val="204EA5FA"/>
    <w:rsid w:val="2104D407"/>
    <w:rsid w:val="2230F798"/>
    <w:rsid w:val="22512603"/>
    <w:rsid w:val="22DE3D2F"/>
    <w:rsid w:val="237E78F2"/>
    <w:rsid w:val="23943C43"/>
    <w:rsid w:val="2471D07E"/>
    <w:rsid w:val="24A0D373"/>
    <w:rsid w:val="25A016D6"/>
    <w:rsid w:val="261A9617"/>
    <w:rsid w:val="2641B627"/>
    <w:rsid w:val="29435330"/>
    <w:rsid w:val="297BF8E0"/>
    <w:rsid w:val="2A47BAEE"/>
    <w:rsid w:val="2BFCAED3"/>
    <w:rsid w:val="2C51C03B"/>
    <w:rsid w:val="2C64647F"/>
    <w:rsid w:val="2D0CACF4"/>
    <w:rsid w:val="2DB9923C"/>
    <w:rsid w:val="2E02D85F"/>
    <w:rsid w:val="2ED35C03"/>
    <w:rsid w:val="2F2B3107"/>
    <w:rsid w:val="2FF87058"/>
    <w:rsid w:val="30767B7B"/>
    <w:rsid w:val="30F4F1C3"/>
    <w:rsid w:val="31077F45"/>
    <w:rsid w:val="312802A4"/>
    <w:rsid w:val="32235510"/>
    <w:rsid w:val="32919866"/>
    <w:rsid w:val="32C045BC"/>
    <w:rsid w:val="33070340"/>
    <w:rsid w:val="33504487"/>
    <w:rsid w:val="335F158E"/>
    <w:rsid w:val="337BE5D3"/>
    <w:rsid w:val="3531F8D3"/>
    <w:rsid w:val="35DD9BE8"/>
    <w:rsid w:val="36D4C5A0"/>
    <w:rsid w:val="36E4AF19"/>
    <w:rsid w:val="373D39FB"/>
    <w:rsid w:val="37605C1B"/>
    <w:rsid w:val="37619F71"/>
    <w:rsid w:val="37B498AF"/>
    <w:rsid w:val="38740C6B"/>
    <w:rsid w:val="3A36108A"/>
    <w:rsid w:val="3A8A175D"/>
    <w:rsid w:val="3B9947D8"/>
    <w:rsid w:val="3BC57A8F"/>
    <w:rsid w:val="3CCCFEDB"/>
    <w:rsid w:val="3CD5372D"/>
    <w:rsid w:val="3DE5AB8F"/>
    <w:rsid w:val="3E868438"/>
    <w:rsid w:val="3E9FEBF8"/>
    <w:rsid w:val="3EF770D3"/>
    <w:rsid w:val="402AC772"/>
    <w:rsid w:val="407EB7EB"/>
    <w:rsid w:val="41085FDC"/>
    <w:rsid w:val="41659ADD"/>
    <w:rsid w:val="42F325F2"/>
    <w:rsid w:val="42FDD657"/>
    <w:rsid w:val="430E62A0"/>
    <w:rsid w:val="439E5F27"/>
    <w:rsid w:val="44909BDD"/>
    <w:rsid w:val="4504302D"/>
    <w:rsid w:val="45A05FBB"/>
    <w:rsid w:val="45B35D38"/>
    <w:rsid w:val="45D3D295"/>
    <w:rsid w:val="4619E01C"/>
    <w:rsid w:val="468CA613"/>
    <w:rsid w:val="48E47952"/>
    <w:rsid w:val="4B6C2125"/>
    <w:rsid w:val="4BA57B41"/>
    <w:rsid w:val="4BFB0DD5"/>
    <w:rsid w:val="4CC62F01"/>
    <w:rsid w:val="4CCD0610"/>
    <w:rsid w:val="4D03C549"/>
    <w:rsid w:val="4DA5E412"/>
    <w:rsid w:val="4E8EC317"/>
    <w:rsid w:val="4EC1370A"/>
    <w:rsid w:val="4F399E22"/>
    <w:rsid w:val="52C5CD3D"/>
    <w:rsid w:val="53236C8D"/>
    <w:rsid w:val="5349B1BA"/>
    <w:rsid w:val="53F32E29"/>
    <w:rsid w:val="54D83AE6"/>
    <w:rsid w:val="55923879"/>
    <w:rsid w:val="561F167C"/>
    <w:rsid w:val="5643921A"/>
    <w:rsid w:val="565A5070"/>
    <w:rsid w:val="568FDCD3"/>
    <w:rsid w:val="57552589"/>
    <w:rsid w:val="57AC22C8"/>
    <w:rsid w:val="5936E2BE"/>
    <w:rsid w:val="596E463A"/>
    <w:rsid w:val="59AED1C6"/>
    <w:rsid w:val="5ABD4914"/>
    <w:rsid w:val="5B597A47"/>
    <w:rsid w:val="5BA2A0F4"/>
    <w:rsid w:val="5C16E05A"/>
    <w:rsid w:val="5CE74AEE"/>
    <w:rsid w:val="5D0E1536"/>
    <w:rsid w:val="5DA0BBF1"/>
    <w:rsid w:val="5DC34422"/>
    <w:rsid w:val="5DEF305D"/>
    <w:rsid w:val="5F239F25"/>
    <w:rsid w:val="5F734B17"/>
    <w:rsid w:val="5FE92293"/>
    <w:rsid w:val="609CEB0B"/>
    <w:rsid w:val="611DAB38"/>
    <w:rsid w:val="61F87CB2"/>
    <w:rsid w:val="6335F68C"/>
    <w:rsid w:val="634ADDC9"/>
    <w:rsid w:val="63FA92FE"/>
    <w:rsid w:val="65500B6C"/>
    <w:rsid w:val="66226A4D"/>
    <w:rsid w:val="66F1CBC8"/>
    <w:rsid w:val="6720723D"/>
    <w:rsid w:val="68C23032"/>
    <w:rsid w:val="6A5A2645"/>
    <w:rsid w:val="6D33178D"/>
    <w:rsid w:val="6EE36C75"/>
    <w:rsid w:val="6F0DEA57"/>
    <w:rsid w:val="6F8129E9"/>
    <w:rsid w:val="70074FFC"/>
    <w:rsid w:val="70BE3429"/>
    <w:rsid w:val="720B2435"/>
    <w:rsid w:val="7216FEC4"/>
    <w:rsid w:val="72ECFC8A"/>
    <w:rsid w:val="72F307EF"/>
    <w:rsid w:val="73217EB4"/>
    <w:rsid w:val="73F2D2EF"/>
    <w:rsid w:val="751FF52C"/>
    <w:rsid w:val="752B329A"/>
    <w:rsid w:val="75B7D9D2"/>
    <w:rsid w:val="75F1E53A"/>
    <w:rsid w:val="760476D5"/>
    <w:rsid w:val="76CDBBC8"/>
    <w:rsid w:val="77E9F991"/>
    <w:rsid w:val="78B9E70D"/>
    <w:rsid w:val="7B668AD9"/>
    <w:rsid w:val="7C104905"/>
    <w:rsid w:val="7C344C5A"/>
    <w:rsid w:val="7C39C8B3"/>
    <w:rsid w:val="7CD7AE47"/>
    <w:rsid w:val="7D2F9818"/>
    <w:rsid w:val="7D3420D3"/>
    <w:rsid w:val="7D378BA9"/>
    <w:rsid w:val="7DEDE481"/>
    <w:rsid w:val="7EFB1C0C"/>
    <w:rsid w:val="7EFB96EF"/>
    <w:rsid w:val="7F342CA6"/>
    <w:rsid w:val="7F3761BE"/>
    <w:rsid w:val="7F5239DE"/>
    <w:rsid w:val="7F9AF64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2F7AB11"/>
  <w15:chartTrackingRefBased/>
  <w15:docId w15:val="{3D6E817D-2FA9-4EF2-B68D-1A7DC3E6ED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C558B0"/>
    <w:pPr>
      <w:spacing w:line="256" w:lineRule="auto"/>
    </w:pPr>
    <w:rPr>
      <w:rFonts w:ascii="Times New Roman" w:hAnsi="Times New Roman"/>
      <w:sz w:val="24"/>
    </w:rPr>
  </w:style>
  <w:style w:type="paragraph" w:styleId="Heading1">
    <w:name w:val="heading 1"/>
    <w:basedOn w:val="Normal"/>
    <w:next w:val="Normal"/>
    <w:link w:val="Heading1Char"/>
    <w:uiPriority w:val="9"/>
    <w:qFormat/>
    <w:rsid w:val="005315BF"/>
    <w:pPr>
      <w:keepNext/>
      <w:keepLines/>
      <w:spacing w:before="360" w:after="80"/>
      <w:outlineLvl w:val="0"/>
    </w:pPr>
    <w:rPr>
      <w:rFonts w:asciiTheme="majorHAnsi" w:hAnsiTheme="majorHAnsi" w:eastAsiaTheme="majorEastAsia"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5315BF"/>
    <w:pPr>
      <w:keepNext/>
      <w:keepLines/>
      <w:spacing w:before="160" w:after="80"/>
      <w:outlineLvl w:val="1"/>
    </w:pPr>
    <w:rPr>
      <w:rFonts w:asciiTheme="majorHAnsi" w:hAnsiTheme="majorHAnsi" w:eastAsiaTheme="majorEastAsia"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0E2A07"/>
    <w:pPr>
      <w:keepNext/>
      <w:keepLines/>
      <w:spacing w:before="160" w:after="80"/>
      <w:outlineLvl w:val="2"/>
    </w:pPr>
    <w:rPr>
      <w:rFonts w:asciiTheme="minorHAnsi" w:hAnsiTheme="minorHAnsi" w:eastAsiaTheme="majorEastAsia" w:cstheme="majorBidi"/>
      <w:color w:val="2F5496" w:themeColor="accent1" w:themeShade="BF"/>
      <w:sz w:val="28"/>
      <w:szCs w:val="2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6D2F2D"/>
    <w:pPr>
      <w:ind w:left="720"/>
      <w:contextualSpacing/>
    </w:pPr>
  </w:style>
  <w:style w:type="paragraph" w:styleId="Header">
    <w:name w:val="header"/>
    <w:basedOn w:val="Normal"/>
    <w:link w:val="HeaderChar"/>
    <w:uiPriority w:val="99"/>
    <w:unhideWhenUsed/>
    <w:rsid w:val="00B21FE6"/>
    <w:pPr>
      <w:tabs>
        <w:tab w:val="center" w:pos="4513"/>
        <w:tab w:val="right" w:pos="9026"/>
      </w:tabs>
      <w:spacing w:after="0" w:line="240" w:lineRule="auto"/>
    </w:pPr>
  </w:style>
  <w:style w:type="character" w:styleId="HeaderChar" w:customStyle="1">
    <w:name w:val="Header Char"/>
    <w:basedOn w:val="DefaultParagraphFont"/>
    <w:link w:val="Header"/>
    <w:uiPriority w:val="99"/>
    <w:rsid w:val="00B21FE6"/>
    <w:rPr>
      <w:rFonts w:ascii="Times New Roman" w:hAnsi="Times New Roman"/>
      <w:sz w:val="24"/>
    </w:rPr>
  </w:style>
  <w:style w:type="paragraph" w:styleId="Footer">
    <w:name w:val="footer"/>
    <w:basedOn w:val="Normal"/>
    <w:link w:val="FooterChar"/>
    <w:uiPriority w:val="99"/>
    <w:unhideWhenUsed/>
    <w:rsid w:val="00B21FE6"/>
    <w:pPr>
      <w:tabs>
        <w:tab w:val="center" w:pos="4513"/>
        <w:tab w:val="right" w:pos="9026"/>
      </w:tabs>
      <w:spacing w:after="0" w:line="240" w:lineRule="auto"/>
    </w:pPr>
  </w:style>
  <w:style w:type="character" w:styleId="FooterChar" w:customStyle="1">
    <w:name w:val="Footer Char"/>
    <w:basedOn w:val="DefaultParagraphFont"/>
    <w:link w:val="Footer"/>
    <w:uiPriority w:val="99"/>
    <w:rsid w:val="00B21FE6"/>
    <w:rPr>
      <w:rFonts w:ascii="Times New Roman" w:hAnsi="Times New Roman"/>
      <w:sz w:val="24"/>
    </w:rPr>
  </w:style>
  <w:style w:type="character" w:styleId="Heading1Char" w:customStyle="1">
    <w:name w:val="Heading 1 Char"/>
    <w:basedOn w:val="DefaultParagraphFont"/>
    <w:link w:val="Heading1"/>
    <w:uiPriority w:val="9"/>
    <w:rsid w:val="005315BF"/>
    <w:rPr>
      <w:rFonts w:asciiTheme="majorHAnsi" w:hAnsiTheme="majorHAnsi" w:eastAsiaTheme="majorEastAsia" w:cstheme="majorBidi"/>
      <w:color w:val="2F5496" w:themeColor="accent1" w:themeShade="BF"/>
      <w:sz w:val="40"/>
      <w:szCs w:val="40"/>
    </w:rPr>
  </w:style>
  <w:style w:type="character" w:styleId="Heading2Char" w:customStyle="1">
    <w:name w:val="Heading 2 Char"/>
    <w:basedOn w:val="DefaultParagraphFont"/>
    <w:link w:val="Heading2"/>
    <w:uiPriority w:val="9"/>
    <w:semiHidden/>
    <w:rsid w:val="005315BF"/>
    <w:rPr>
      <w:rFonts w:asciiTheme="majorHAnsi" w:hAnsiTheme="majorHAnsi" w:eastAsiaTheme="majorEastAsia" w:cstheme="majorBidi"/>
      <w:color w:val="2F5496" w:themeColor="accent1" w:themeShade="BF"/>
      <w:sz w:val="32"/>
      <w:szCs w:val="32"/>
    </w:rPr>
  </w:style>
  <w:style w:type="character" w:styleId="s1" w:customStyle="1">
    <w:name w:val="s1"/>
    <w:basedOn w:val="DefaultParagraphFont"/>
    <w:rsid w:val="005315BF"/>
  </w:style>
  <w:style w:type="paragraph" w:styleId="p2" w:customStyle="1">
    <w:name w:val="p2"/>
    <w:basedOn w:val="Normal"/>
    <w:rsid w:val="005315BF"/>
    <w:pPr>
      <w:spacing w:before="100" w:beforeAutospacing="1" w:after="100" w:afterAutospacing="1" w:line="240" w:lineRule="auto"/>
    </w:pPr>
    <w:rPr>
      <w:rFonts w:cs="Times New Roman" w:eastAsiaTheme="minorEastAsia"/>
      <w:szCs w:val="24"/>
      <w:lang w:eastAsia="en-GB"/>
    </w:rPr>
  </w:style>
  <w:style w:type="character" w:styleId="s2" w:customStyle="1">
    <w:name w:val="s2"/>
    <w:basedOn w:val="DefaultParagraphFont"/>
    <w:rsid w:val="005315BF"/>
  </w:style>
  <w:style w:type="paragraph" w:styleId="p3" w:customStyle="1">
    <w:name w:val="p3"/>
    <w:basedOn w:val="Normal"/>
    <w:rsid w:val="005315BF"/>
    <w:pPr>
      <w:spacing w:before="100" w:beforeAutospacing="1" w:after="100" w:afterAutospacing="1" w:line="240" w:lineRule="auto"/>
    </w:pPr>
    <w:rPr>
      <w:rFonts w:cs="Times New Roman" w:eastAsiaTheme="minorEastAsia"/>
      <w:szCs w:val="24"/>
      <w:lang w:eastAsia="en-GB"/>
    </w:rPr>
  </w:style>
  <w:style w:type="paragraph" w:styleId="p4" w:customStyle="1">
    <w:name w:val="p4"/>
    <w:basedOn w:val="Normal"/>
    <w:rsid w:val="005315BF"/>
    <w:pPr>
      <w:spacing w:before="100" w:beforeAutospacing="1" w:after="100" w:afterAutospacing="1" w:line="240" w:lineRule="auto"/>
    </w:pPr>
    <w:rPr>
      <w:rFonts w:cs="Times New Roman" w:eastAsiaTheme="minorEastAsia"/>
      <w:szCs w:val="24"/>
      <w:lang w:eastAsia="en-GB"/>
    </w:rPr>
  </w:style>
  <w:style w:type="paragraph" w:styleId="p5" w:customStyle="1">
    <w:name w:val="p5"/>
    <w:basedOn w:val="Normal"/>
    <w:rsid w:val="005315BF"/>
    <w:pPr>
      <w:spacing w:before="100" w:beforeAutospacing="1" w:after="100" w:afterAutospacing="1" w:line="240" w:lineRule="auto"/>
    </w:pPr>
    <w:rPr>
      <w:rFonts w:cs="Times New Roman" w:eastAsiaTheme="minorEastAsia"/>
      <w:szCs w:val="24"/>
      <w:lang w:eastAsia="en-GB"/>
    </w:rPr>
  </w:style>
  <w:style w:type="paragraph" w:styleId="p1" w:customStyle="1">
    <w:name w:val="p1"/>
    <w:basedOn w:val="Normal"/>
    <w:rsid w:val="00B95EE9"/>
    <w:pPr>
      <w:spacing w:before="100" w:beforeAutospacing="1" w:after="100" w:afterAutospacing="1" w:line="240" w:lineRule="auto"/>
    </w:pPr>
    <w:rPr>
      <w:rFonts w:cs="Times New Roman" w:eastAsiaTheme="minorEastAsia"/>
      <w:szCs w:val="24"/>
      <w:lang w:eastAsia="en-GB"/>
    </w:rPr>
  </w:style>
  <w:style w:type="character" w:styleId="Hyperlink">
    <w:name w:val="Hyperlink"/>
    <w:basedOn w:val="DefaultParagraphFont"/>
    <w:uiPriority w:val="99"/>
    <w:semiHidden/>
    <w:unhideWhenUsed/>
    <w:rsid w:val="00D94556"/>
    <w:rPr>
      <w:color w:val="0000FF"/>
      <w:u w:val="single"/>
    </w:rPr>
  </w:style>
  <w:style w:type="character" w:styleId="Heading3Char" w:customStyle="1">
    <w:name w:val="Heading 3 Char"/>
    <w:basedOn w:val="DefaultParagraphFont"/>
    <w:link w:val="Heading3"/>
    <w:uiPriority w:val="9"/>
    <w:semiHidden/>
    <w:rsid w:val="000E2A07"/>
    <w:rPr>
      <w:rFonts w:eastAsiaTheme="majorEastAsia" w:cstheme="majorBidi"/>
      <w:color w:val="2F5496" w:themeColor="accent1" w:themeShade="BF"/>
      <w:sz w:val="28"/>
      <w:szCs w:val="28"/>
    </w:rPr>
  </w:style>
  <w:style w:type="table" w:styleId="TableGrid">
    <w:name w:val="Table Grid"/>
    <w:basedOn w:val="TableNormal"/>
    <w:uiPriority w:val="39"/>
    <w:rsid w:val="00A326DE"/>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apple-converted-space" w:customStyle="1">
    <w:name w:val="apple-converted-space"/>
    <w:basedOn w:val="DefaultParagraphFont"/>
    <w:rsid w:val="000F04B3"/>
  </w:style>
  <w:style w:type="character" w:styleId="s3" w:customStyle="1">
    <w:name w:val="s3"/>
    <w:basedOn w:val="DefaultParagraphFont"/>
    <w:rsid w:val="005635F7"/>
  </w:style>
  <w:style w:type="table" w:styleId="PlainTable3">
    <w:name w:val="Plain Table 3"/>
    <w:basedOn w:val="TableNormal"/>
    <w:uiPriority w:val="43"/>
    <w:rsid w:val="00A340EF"/>
    <w:pPr>
      <w:spacing w:after="0" w:line="240" w:lineRule="auto"/>
    </w:pPr>
    <w:tblPr>
      <w:tblStyleRowBandSize w:val="1"/>
      <w:tblStyleColBandSize w:val="1"/>
    </w:tblPr>
    <w:tblStylePr w:type="firstRow">
      <w:rPr>
        <w:b/>
        <w:bCs/>
        <w:caps/>
      </w:rPr>
      <w:tblPr/>
      <w:tcPr>
        <w:tcBorders>
          <w:bottom w:val="single" w:color="7F7F7F" w:themeColor="text1" w:themeTint="80" w:sz="4" w:space="0"/>
        </w:tcBorders>
      </w:tcPr>
    </w:tblStylePr>
    <w:tblStylePr w:type="lastRow">
      <w:rPr>
        <w:b/>
        <w:bCs/>
        <w:caps/>
      </w:rPr>
      <w:tblPr/>
      <w:tcPr>
        <w:tcBorders>
          <w:top w:val="nil"/>
        </w:tcBorders>
      </w:tcPr>
    </w:tblStylePr>
    <w:tblStylePr w:type="firstCol">
      <w:rPr>
        <w:b/>
        <w:bCs/>
        <w:caps/>
      </w:rPr>
      <w:tblPr/>
      <w:tcPr>
        <w:tcBorders>
          <w:right w:val="single" w:color="7F7F7F" w:themeColor="text1" w:themeTint="80" w:sz="4" w:space="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hyperlink" Target="https://www.hcpc-uk.org" TargetMode="External" Id="rId13" /><Relationship Type="http://schemas.openxmlformats.org/officeDocument/2006/relationships/hyperlink" Target="https://www.skillsforcare.org.uk" TargetMode="External" Id="rId18" /><Relationship Type="http://schemas.openxmlformats.org/officeDocument/2006/relationships/settings" Target="settings.xml" Id="rId3" /><Relationship Type="http://schemas.openxmlformats.org/officeDocument/2006/relationships/theme" Target="theme/theme1.xml" Id="rId21" /><Relationship Type="http://schemas.openxmlformats.org/officeDocument/2006/relationships/image" Target="media/image1.png" Id="rId7" /><Relationship Type="http://schemas.openxmlformats.org/officeDocument/2006/relationships/image" Target="media/image5.png" Id="rId12" /><Relationship Type="http://schemas.openxmlformats.org/officeDocument/2006/relationships/hyperlink" Target="https://www.rcslt.org" TargetMode="External" Id="rId17" /><Relationship Type="http://schemas.openxmlformats.org/officeDocument/2006/relationships/styles" Target="styles.xml" Id="rId2" /><Relationship Type="http://schemas.openxmlformats.org/officeDocument/2006/relationships/hyperlink" Target="https://www.jobs.nhs.uk" TargetMode="External" Id="rId16" /><Relationship Type="http://schemas.openxmlformats.org/officeDocument/2006/relationships/fontTable" Target="fontTable.xml" Id="rId20"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image" Target="media/image4.jpeg" Id="rId11" /><Relationship Type="http://schemas.openxmlformats.org/officeDocument/2006/relationships/footnotes" Target="footnotes.xml" Id="rId5" /><Relationship Type="http://schemas.openxmlformats.org/officeDocument/2006/relationships/hyperlink" Target="https://www.gov.uk/government/publications/the-nhs-constitution-for-england" TargetMode="External" Id="rId15" /><Relationship Type="http://schemas.openxmlformats.org/officeDocument/2006/relationships/image" Target="media/image3.jpeg" Id="rId10" /><Relationship Type="http://schemas.openxmlformats.org/officeDocument/2006/relationships/footer" Target="footer1.xml" Id="rId19" /><Relationship Type="http://schemas.openxmlformats.org/officeDocument/2006/relationships/webSettings" Target="webSettings.xml" Id="rId4" /><Relationship Type="http://schemas.openxmlformats.org/officeDocument/2006/relationships/image" Target="media/image2.jpeg" Id="rId9" /><Relationship Type="http://schemas.openxmlformats.org/officeDocument/2006/relationships/hyperlink" Target="https://www.england.nhs.uk" TargetMode="External" Id="rId14" /><Relationship Type="http://schemas.microsoft.com/office/2020/10/relationships/intelligence" Target="intelligence2.xml" Id="R3f631f2d31be4c43"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Diola Bijlhout</dc:creator>
  <keywords/>
  <dc:description/>
  <lastModifiedBy>Jamila Zakari (2322381)</lastModifiedBy>
  <revision>227</revision>
  <dcterms:created xsi:type="dcterms:W3CDTF">2026-07-30T06:56:00.0000000Z</dcterms:created>
  <dcterms:modified xsi:type="dcterms:W3CDTF">2026-08-06T16:45:43.1992174Z</dcterms:modified>
</coreProperties>
</file>