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20E7B7" w14:textId="39094803" w:rsidR="00626F98" w:rsidRDefault="00626F98" w:rsidP="00925AD6">
      <w:pPr>
        <w:spacing w:line="276" w:lineRule="auto"/>
        <w:jc w:val="center"/>
        <w:rPr>
          <w:rFonts w:ascii="Times New Roman" w:hAnsi="Times New Roman" w:cs="Times New Roman"/>
          <w:b/>
          <w:bCs/>
          <w:sz w:val="44"/>
          <w:szCs w:val="44"/>
        </w:rPr>
      </w:pPr>
      <w:r>
        <w:rPr>
          <w:rFonts w:ascii="Times New Roman" w:hAnsi="Times New Roman" w:cs="Times New Roman"/>
          <w:b/>
          <w:bCs/>
          <w:sz w:val="44"/>
          <w:szCs w:val="44"/>
        </w:rPr>
        <w:t>The U.S policy of ‘containment’ as a response to the spread of Communism inevitably resulted in conflict on the Korean Peninsula. Discuss</w:t>
      </w:r>
    </w:p>
    <w:p w14:paraId="584586D5" w14:textId="75B8E142" w:rsidR="00626F98" w:rsidRDefault="002322B4" w:rsidP="00925AD6">
      <w:pPr>
        <w:spacing w:line="276" w:lineRule="auto"/>
        <w:rPr>
          <w:rFonts w:ascii="Times New Roman" w:hAnsi="Times New Roman" w:cs="Times New Roman"/>
          <w:sz w:val="24"/>
          <w:szCs w:val="24"/>
        </w:rPr>
      </w:pPr>
      <w:r>
        <w:rPr>
          <w:rFonts w:ascii="Times New Roman" w:hAnsi="Times New Roman" w:cs="Times New Roman"/>
          <w:sz w:val="24"/>
          <w:szCs w:val="24"/>
        </w:rPr>
        <w:tab/>
        <w:t>This essay is going to explore whether the U.S policy of containment</w:t>
      </w:r>
      <w:r w:rsidR="00501AE2">
        <w:rPr>
          <w:rFonts w:ascii="Times New Roman" w:hAnsi="Times New Roman" w:cs="Times New Roman"/>
          <w:sz w:val="24"/>
          <w:szCs w:val="24"/>
        </w:rPr>
        <w:t xml:space="preserve"> </w:t>
      </w:r>
      <w:r>
        <w:rPr>
          <w:rFonts w:ascii="Times New Roman" w:hAnsi="Times New Roman" w:cs="Times New Roman"/>
          <w:sz w:val="24"/>
          <w:szCs w:val="24"/>
        </w:rPr>
        <w:t>made the Korean War</w:t>
      </w:r>
      <w:r w:rsidR="002C6FB7">
        <w:rPr>
          <w:rFonts w:ascii="Times New Roman" w:hAnsi="Times New Roman" w:cs="Times New Roman"/>
          <w:sz w:val="24"/>
          <w:szCs w:val="24"/>
        </w:rPr>
        <w:t xml:space="preserve"> (1950-3)</w:t>
      </w:r>
      <w:r>
        <w:rPr>
          <w:rFonts w:ascii="Times New Roman" w:hAnsi="Times New Roman" w:cs="Times New Roman"/>
          <w:sz w:val="24"/>
          <w:szCs w:val="24"/>
        </w:rPr>
        <w:t xml:space="preserve"> an inevitability or whether </w:t>
      </w:r>
      <w:r w:rsidR="00BF7C39">
        <w:rPr>
          <w:rFonts w:ascii="Times New Roman" w:hAnsi="Times New Roman" w:cs="Times New Roman"/>
          <w:sz w:val="24"/>
          <w:szCs w:val="24"/>
        </w:rPr>
        <w:t>other</w:t>
      </w:r>
      <w:r>
        <w:rPr>
          <w:rFonts w:ascii="Times New Roman" w:hAnsi="Times New Roman" w:cs="Times New Roman"/>
          <w:sz w:val="24"/>
          <w:szCs w:val="24"/>
        </w:rPr>
        <w:t xml:space="preserve"> issue</w:t>
      </w:r>
      <w:r w:rsidR="00BF7C39">
        <w:rPr>
          <w:rFonts w:ascii="Times New Roman" w:hAnsi="Times New Roman" w:cs="Times New Roman"/>
          <w:sz w:val="24"/>
          <w:szCs w:val="24"/>
        </w:rPr>
        <w:t>s</w:t>
      </w:r>
      <w:r>
        <w:rPr>
          <w:rFonts w:ascii="Times New Roman" w:hAnsi="Times New Roman" w:cs="Times New Roman"/>
          <w:sz w:val="24"/>
          <w:szCs w:val="24"/>
        </w:rPr>
        <w:t xml:space="preserve"> caused it. The other areas that </w:t>
      </w:r>
      <w:r w:rsidR="00D57881">
        <w:rPr>
          <w:rFonts w:ascii="Times New Roman" w:hAnsi="Times New Roman" w:cs="Times New Roman"/>
          <w:sz w:val="24"/>
          <w:szCs w:val="24"/>
        </w:rPr>
        <w:t>will</w:t>
      </w:r>
      <w:r>
        <w:rPr>
          <w:rFonts w:ascii="Times New Roman" w:hAnsi="Times New Roman" w:cs="Times New Roman"/>
          <w:sz w:val="24"/>
          <w:szCs w:val="24"/>
        </w:rPr>
        <w:t xml:space="preserve"> be looked at </w:t>
      </w:r>
      <w:r w:rsidR="00BF7C39">
        <w:rPr>
          <w:rFonts w:ascii="Times New Roman" w:hAnsi="Times New Roman" w:cs="Times New Roman"/>
          <w:sz w:val="24"/>
          <w:szCs w:val="24"/>
        </w:rPr>
        <w:t>a</w:t>
      </w:r>
      <w:r>
        <w:rPr>
          <w:rFonts w:ascii="Times New Roman" w:hAnsi="Times New Roman" w:cs="Times New Roman"/>
          <w:sz w:val="24"/>
          <w:szCs w:val="24"/>
        </w:rPr>
        <w:t>r</w:t>
      </w:r>
      <w:r w:rsidR="00BF7C39">
        <w:rPr>
          <w:rFonts w:ascii="Times New Roman" w:hAnsi="Times New Roman" w:cs="Times New Roman"/>
          <w:sz w:val="24"/>
          <w:szCs w:val="24"/>
        </w:rPr>
        <w:t>e</w:t>
      </w:r>
      <w:r>
        <w:rPr>
          <w:rFonts w:ascii="Times New Roman" w:hAnsi="Times New Roman" w:cs="Times New Roman"/>
          <w:sz w:val="24"/>
          <w:szCs w:val="24"/>
        </w:rPr>
        <w:t xml:space="preserve"> China</w:t>
      </w:r>
      <w:r w:rsidR="00BB17B8">
        <w:rPr>
          <w:rFonts w:ascii="Times New Roman" w:hAnsi="Times New Roman" w:cs="Times New Roman"/>
          <w:sz w:val="24"/>
          <w:szCs w:val="24"/>
        </w:rPr>
        <w:t>’s</w:t>
      </w:r>
      <w:r>
        <w:rPr>
          <w:rFonts w:ascii="Times New Roman" w:hAnsi="Times New Roman" w:cs="Times New Roman"/>
          <w:sz w:val="24"/>
          <w:szCs w:val="24"/>
        </w:rPr>
        <w:t xml:space="preserve"> and the Soviets</w:t>
      </w:r>
      <w:r w:rsidR="00BB17B8">
        <w:rPr>
          <w:rFonts w:ascii="Times New Roman" w:hAnsi="Times New Roman" w:cs="Times New Roman"/>
          <w:sz w:val="24"/>
          <w:szCs w:val="24"/>
        </w:rPr>
        <w:t>’</w:t>
      </w:r>
      <w:r>
        <w:rPr>
          <w:rFonts w:ascii="Times New Roman" w:hAnsi="Times New Roman" w:cs="Times New Roman"/>
          <w:sz w:val="24"/>
          <w:szCs w:val="24"/>
        </w:rPr>
        <w:t xml:space="preserve"> own claims</w:t>
      </w:r>
      <w:r w:rsidR="00D52F57">
        <w:rPr>
          <w:rFonts w:ascii="Times New Roman" w:hAnsi="Times New Roman" w:cs="Times New Roman"/>
          <w:sz w:val="24"/>
          <w:szCs w:val="24"/>
        </w:rPr>
        <w:t xml:space="preserve"> in Korea</w:t>
      </w:r>
      <w:r>
        <w:rPr>
          <w:rFonts w:ascii="Times New Roman" w:hAnsi="Times New Roman" w:cs="Times New Roman"/>
          <w:sz w:val="24"/>
          <w:szCs w:val="24"/>
        </w:rPr>
        <w:t>,</w:t>
      </w:r>
      <w:r w:rsidR="0004160B">
        <w:rPr>
          <w:rFonts w:ascii="Times New Roman" w:hAnsi="Times New Roman" w:cs="Times New Roman"/>
          <w:sz w:val="24"/>
          <w:szCs w:val="24"/>
        </w:rPr>
        <w:t xml:space="preserve"> and</w:t>
      </w:r>
      <w:r w:rsidR="00D57881">
        <w:rPr>
          <w:rFonts w:ascii="Times New Roman" w:hAnsi="Times New Roman" w:cs="Times New Roman"/>
          <w:sz w:val="24"/>
          <w:szCs w:val="24"/>
        </w:rPr>
        <w:t xml:space="preserve"> the</w:t>
      </w:r>
      <w:r>
        <w:rPr>
          <w:rFonts w:ascii="Times New Roman" w:hAnsi="Times New Roman" w:cs="Times New Roman"/>
          <w:sz w:val="24"/>
          <w:szCs w:val="24"/>
        </w:rPr>
        <w:t xml:space="preserve"> Korean desir</w:t>
      </w:r>
      <w:r w:rsidR="00B87A70">
        <w:rPr>
          <w:rFonts w:ascii="Times New Roman" w:hAnsi="Times New Roman" w:cs="Times New Roman"/>
          <w:sz w:val="24"/>
          <w:szCs w:val="24"/>
        </w:rPr>
        <w:t>e for</w:t>
      </w:r>
      <w:r>
        <w:rPr>
          <w:rFonts w:ascii="Times New Roman" w:hAnsi="Times New Roman" w:cs="Times New Roman"/>
          <w:sz w:val="24"/>
          <w:szCs w:val="24"/>
        </w:rPr>
        <w:t xml:space="preserve"> unification. The paper shall argue </w:t>
      </w:r>
      <w:r w:rsidR="00D52F57">
        <w:rPr>
          <w:rFonts w:ascii="Times New Roman" w:hAnsi="Times New Roman" w:cs="Times New Roman"/>
          <w:sz w:val="24"/>
          <w:szCs w:val="24"/>
        </w:rPr>
        <w:t xml:space="preserve">that </w:t>
      </w:r>
      <w:r w:rsidR="00C526D1">
        <w:rPr>
          <w:rFonts w:ascii="Times New Roman" w:hAnsi="Times New Roman" w:cs="Times New Roman"/>
          <w:sz w:val="24"/>
          <w:szCs w:val="24"/>
        </w:rPr>
        <w:t>while the U.S policy of containment</w:t>
      </w:r>
      <w:r w:rsidR="00C01570">
        <w:rPr>
          <w:rFonts w:ascii="Times New Roman" w:hAnsi="Times New Roman" w:cs="Times New Roman"/>
          <w:sz w:val="24"/>
          <w:szCs w:val="24"/>
        </w:rPr>
        <w:t>, or rather its confused implementation in Asia</w:t>
      </w:r>
      <w:r w:rsidR="00D52F57">
        <w:rPr>
          <w:rFonts w:ascii="Times New Roman" w:hAnsi="Times New Roman" w:cs="Times New Roman"/>
          <w:sz w:val="24"/>
          <w:szCs w:val="24"/>
        </w:rPr>
        <w:t>,</w:t>
      </w:r>
      <w:r w:rsidR="00C526D1">
        <w:rPr>
          <w:rFonts w:ascii="Times New Roman" w:hAnsi="Times New Roman" w:cs="Times New Roman"/>
          <w:sz w:val="24"/>
          <w:szCs w:val="24"/>
        </w:rPr>
        <w:t xml:space="preserve"> was certainly a factor in the Korean War, as well as the </w:t>
      </w:r>
      <w:r w:rsidR="000A59EB">
        <w:rPr>
          <w:rFonts w:ascii="Times New Roman" w:hAnsi="Times New Roman" w:cs="Times New Roman"/>
          <w:sz w:val="24"/>
          <w:szCs w:val="24"/>
        </w:rPr>
        <w:t>Soviet</w:t>
      </w:r>
      <w:r w:rsidR="00C526D1">
        <w:rPr>
          <w:rFonts w:ascii="Times New Roman" w:hAnsi="Times New Roman" w:cs="Times New Roman"/>
          <w:sz w:val="24"/>
          <w:szCs w:val="24"/>
        </w:rPr>
        <w:t xml:space="preserve"> and Chinese </w:t>
      </w:r>
      <w:r w:rsidR="008F2705">
        <w:rPr>
          <w:rFonts w:ascii="Times New Roman" w:hAnsi="Times New Roman" w:cs="Times New Roman"/>
          <w:sz w:val="24"/>
          <w:szCs w:val="24"/>
        </w:rPr>
        <w:t>claims to the region</w:t>
      </w:r>
      <w:r w:rsidR="00C526D1">
        <w:rPr>
          <w:rFonts w:ascii="Times New Roman" w:hAnsi="Times New Roman" w:cs="Times New Roman"/>
          <w:sz w:val="24"/>
          <w:szCs w:val="24"/>
        </w:rPr>
        <w:t>, without the Korean desire for unification as a primer, the Korean War was not inevitable</w:t>
      </w:r>
      <w:r>
        <w:rPr>
          <w:rFonts w:ascii="Times New Roman" w:hAnsi="Times New Roman" w:cs="Times New Roman"/>
          <w:sz w:val="24"/>
          <w:szCs w:val="24"/>
        </w:rPr>
        <w:t>.</w:t>
      </w:r>
    </w:p>
    <w:p w14:paraId="3E6562A2" w14:textId="5A27C51D" w:rsidR="00626F98" w:rsidRDefault="00BF3021" w:rsidP="00925AD6">
      <w:pPr>
        <w:spacing w:line="276" w:lineRule="auto"/>
        <w:rPr>
          <w:rFonts w:ascii="Times New Roman" w:hAnsi="Times New Roman" w:cs="Times New Roman"/>
          <w:sz w:val="24"/>
          <w:szCs w:val="24"/>
        </w:rPr>
      </w:pPr>
      <w:r>
        <w:rPr>
          <w:rFonts w:ascii="Times New Roman" w:hAnsi="Times New Roman" w:cs="Times New Roman"/>
          <w:sz w:val="24"/>
          <w:szCs w:val="24"/>
        </w:rPr>
        <w:tab/>
        <w:t xml:space="preserve"> </w:t>
      </w:r>
      <w:r w:rsidR="00B10658">
        <w:rPr>
          <w:rFonts w:ascii="Times New Roman" w:hAnsi="Times New Roman" w:cs="Times New Roman"/>
          <w:sz w:val="24"/>
          <w:szCs w:val="24"/>
        </w:rPr>
        <w:t xml:space="preserve">The U.S. policy of containment, </w:t>
      </w:r>
      <w:r w:rsidR="00607508">
        <w:rPr>
          <w:rFonts w:ascii="Times New Roman" w:hAnsi="Times New Roman" w:cs="Times New Roman"/>
          <w:sz w:val="24"/>
          <w:szCs w:val="24"/>
        </w:rPr>
        <w:t>or</w:t>
      </w:r>
      <w:r w:rsidR="00B10658">
        <w:rPr>
          <w:rFonts w:ascii="Times New Roman" w:hAnsi="Times New Roman" w:cs="Times New Roman"/>
          <w:sz w:val="24"/>
          <w:szCs w:val="24"/>
        </w:rPr>
        <w:t xml:space="preserve"> the Truman Doctrine, was the prevention and resistance to the expansion of Communism</w:t>
      </w:r>
      <w:r w:rsidR="00C01570">
        <w:rPr>
          <w:rFonts w:ascii="Times New Roman" w:hAnsi="Times New Roman" w:cs="Times New Roman"/>
          <w:sz w:val="24"/>
          <w:szCs w:val="24"/>
        </w:rPr>
        <w:t xml:space="preserve"> beyond it</w:t>
      </w:r>
      <w:r w:rsidR="00501AE2">
        <w:rPr>
          <w:rFonts w:ascii="Times New Roman" w:hAnsi="Times New Roman" w:cs="Times New Roman"/>
          <w:sz w:val="24"/>
          <w:szCs w:val="24"/>
        </w:rPr>
        <w:t>s current boundaries</w:t>
      </w:r>
      <w:r w:rsidR="00C01570">
        <w:rPr>
          <w:rFonts w:ascii="Times New Roman" w:hAnsi="Times New Roman" w:cs="Times New Roman"/>
          <w:sz w:val="24"/>
          <w:szCs w:val="24"/>
        </w:rPr>
        <w:t>.</w:t>
      </w:r>
      <w:r w:rsidR="00C01570">
        <w:rPr>
          <w:rStyle w:val="FootnoteReference"/>
          <w:rFonts w:ascii="Times New Roman" w:hAnsi="Times New Roman" w:cs="Times New Roman"/>
          <w:sz w:val="24"/>
          <w:szCs w:val="24"/>
        </w:rPr>
        <w:footnoteReference w:id="1"/>
      </w:r>
      <w:r w:rsidR="00725571">
        <w:rPr>
          <w:rFonts w:ascii="Times New Roman" w:hAnsi="Times New Roman" w:cs="Times New Roman"/>
          <w:sz w:val="24"/>
          <w:szCs w:val="24"/>
        </w:rPr>
        <w:t xml:space="preserve"> This policy involved economic aid to </w:t>
      </w:r>
      <w:r w:rsidR="00607508">
        <w:rPr>
          <w:rFonts w:ascii="Times New Roman" w:hAnsi="Times New Roman" w:cs="Times New Roman"/>
          <w:sz w:val="24"/>
          <w:szCs w:val="24"/>
        </w:rPr>
        <w:t xml:space="preserve">national </w:t>
      </w:r>
      <w:r w:rsidR="00725571">
        <w:rPr>
          <w:rFonts w:ascii="Times New Roman" w:hAnsi="Times New Roman" w:cs="Times New Roman"/>
          <w:sz w:val="24"/>
          <w:szCs w:val="24"/>
        </w:rPr>
        <w:t>governments that supported America,</w:t>
      </w:r>
      <w:r w:rsidR="00F11B2D">
        <w:rPr>
          <w:rFonts w:ascii="Times New Roman" w:hAnsi="Times New Roman" w:cs="Times New Roman"/>
          <w:sz w:val="24"/>
          <w:szCs w:val="24"/>
        </w:rPr>
        <w:t xml:space="preserve"> as</w:t>
      </w:r>
      <w:r w:rsidR="00725571">
        <w:rPr>
          <w:rFonts w:ascii="Times New Roman" w:hAnsi="Times New Roman" w:cs="Times New Roman"/>
          <w:sz w:val="24"/>
          <w:szCs w:val="24"/>
        </w:rPr>
        <w:t xml:space="preserve"> Truman</w:t>
      </w:r>
      <w:r w:rsidR="00D219B8">
        <w:rPr>
          <w:rFonts w:ascii="Times New Roman" w:hAnsi="Times New Roman" w:cs="Times New Roman"/>
          <w:sz w:val="24"/>
          <w:szCs w:val="24"/>
        </w:rPr>
        <w:t xml:space="preserve"> and his advisors</w:t>
      </w:r>
      <w:r w:rsidR="00725571">
        <w:rPr>
          <w:rFonts w:ascii="Times New Roman" w:hAnsi="Times New Roman" w:cs="Times New Roman"/>
          <w:sz w:val="24"/>
          <w:szCs w:val="24"/>
        </w:rPr>
        <w:t xml:space="preserve"> </w:t>
      </w:r>
      <w:r w:rsidR="00D219B8">
        <w:rPr>
          <w:rFonts w:ascii="Times New Roman" w:hAnsi="Times New Roman" w:cs="Times New Roman"/>
          <w:sz w:val="24"/>
          <w:szCs w:val="24"/>
        </w:rPr>
        <w:t>thought that</w:t>
      </w:r>
      <w:r w:rsidR="00725571">
        <w:rPr>
          <w:rFonts w:ascii="Times New Roman" w:hAnsi="Times New Roman" w:cs="Times New Roman"/>
          <w:sz w:val="24"/>
          <w:szCs w:val="24"/>
        </w:rPr>
        <w:t xml:space="preserve"> poverty and the </w:t>
      </w:r>
      <w:r w:rsidR="00D219B8">
        <w:rPr>
          <w:rFonts w:ascii="Times New Roman" w:hAnsi="Times New Roman" w:cs="Times New Roman"/>
          <w:sz w:val="24"/>
          <w:szCs w:val="24"/>
        </w:rPr>
        <w:t>lack of</w:t>
      </w:r>
      <w:r w:rsidR="00725571">
        <w:rPr>
          <w:rFonts w:ascii="Times New Roman" w:hAnsi="Times New Roman" w:cs="Times New Roman"/>
          <w:sz w:val="24"/>
          <w:szCs w:val="24"/>
        </w:rPr>
        <w:t xml:space="preserve"> security</w:t>
      </w:r>
      <w:r w:rsidR="00D219B8">
        <w:rPr>
          <w:rFonts w:ascii="Times New Roman" w:hAnsi="Times New Roman" w:cs="Times New Roman"/>
          <w:sz w:val="24"/>
          <w:szCs w:val="24"/>
        </w:rPr>
        <w:t xml:space="preserve"> in Europe after World War</w:t>
      </w:r>
      <w:r w:rsidR="00C20384">
        <w:rPr>
          <w:rFonts w:ascii="Times New Roman" w:hAnsi="Times New Roman" w:cs="Times New Roman"/>
          <w:sz w:val="24"/>
          <w:szCs w:val="24"/>
        </w:rPr>
        <w:t xml:space="preserve"> Two</w:t>
      </w:r>
      <w:r w:rsidR="007A4FC9">
        <w:rPr>
          <w:rFonts w:ascii="Times New Roman" w:hAnsi="Times New Roman" w:cs="Times New Roman"/>
          <w:sz w:val="24"/>
          <w:szCs w:val="24"/>
        </w:rPr>
        <w:t xml:space="preserve"> (WW2)</w:t>
      </w:r>
      <w:r w:rsidR="00725571">
        <w:rPr>
          <w:rFonts w:ascii="Times New Roman" w:hAnsi="Times New Roman" w:cs="Times New Roman"/>
          <w:sz w:val="24"/>
          <w:szCs w:val="24"/>
        </w:rPr>
        <w:t xml:space="preserve"> allowed Communism to thrive.</w:t>
      </w:r>
      <w:r w:rsidR="00725571">
        <w:rPr>
          <w:rStyle w:val="FootnoteReference"/>
          <w:rFonts w:ascii="Times New Roman" w:hAnsi="Times New Roman" w:cs="Times New Roman"/>
          <w:sz w:val="24"/>
          <w:szCs w:val="24"/>
        </w:rPr>
        <w:footnoteReference w:id="2"/>
      </w:r>
      <w:r w:rsidR="00C61CA1">
        <w:rPr>
          <w:rFonts w:ascii="Times New Roman" w:hAnsi="Times New Roman" w:cs="Times New Roman"/>
          <w:sz w:val="24"/>
          <w:szCs w:val="24"/>
        </w:rPr>
        <w:t xml:space="preserve"> Additionally</w:t>
      </w:r>
      <w:r w:rsidR="000B7A62">
        <w:rPr>
          <w:rFonts w:ascii="Times New Roman" w:hAnsi="Times New Roman" w:cs="Times New Roman"/>
          <w:sz w:val="24"/>
          <w:szCs w:val="24"/>
        </w:rPr>
        <w:t>,</w:t>
      </w:r>
      <w:r w:rsidR="00C61CA1">
        <w:rPr>
          <w:rFonts w:ascii="Times New Roman" w:hAnsi="Times New Roman" w:cs="Times New Roman"/>
          <w:sz w:val="24"/>
          <w:szCs w:val="24"/>
        </w:rPr>
        <w:t xml:space="preserve"> there would be military support provided to American allies, </w:t>
      </w:r>
      <w:r w:rsidR="008225C9">
        <w:rPr>
          <w:rFonts w:ascii="Times New Roman" w:hAnsi="Times New Roman" w:cs="Times New Roman"/>
          <w:sz w:val="24"/>
          <w:szCs w:val="24"/>
        </w:rPr>
        <w:t xml:space="preserve">for example through </w:t>
      </w:r>
      <w:r w:rsidR="00C61CA1">
        <w:rPr>
          <w:rFonts w:ascii="Times New Roman" w:hAnsi="Times New Roman" w:cs="Times New Roman"/>
          <w:sz w:val="24"/>
          <w:szCs w:val="24"/>
        </w:rPr>
        <w:t xml:space="preserve">military alliances like NATO, as a way of </w:t>
      </w:r>
      <w:r w:rsidR="00F11B2D">
        <w:rPr>
          <w:rFonts w:ascii="Times New Roman" w:hAnsi="Times New Roman" w:cs="Times New Roman"/>
          <w:sz w:val="24"/>
          <w:szCs w:val="24"/>
        </w:rPr>
        <w:t>giving</w:t>
      </w:r>
      <w:r w:rsidR="00C61CA1">
        <w:rPr>
          <w:rFonts w:ascii="Times New Roman" w:hAnsi="Times New Roman" w:cs="Times New Roman"/>
          <w:sz w:val="24"/>
          <w:szCs w:val="24"/>
        </w:rPr>
        <w:t xml:space="preserve"> security to already non-Communist governments.</w:t>
      </w:r>
      <w:r w:rsidR="00C61CA1">
        <w:rPr>
          <w:rStyle w:val="FootnoteReference"/>
          <w:rFonts w:ascii="Times New Roman" w:hAnsi="Times New Roman" w:cs="Times New Roman"/>
          <w:sz w:val="24"/>
          <w:szCs w:val="24"/>
        </w:rPr>
        <w:footnoteReference w:id="3"/>
      </w:r>
      <w:r w:rsidR="007A4FC9">
        <w:rPr>
          <w:rFonts w:ascii="Times New Roman" w:hAnsi="Times New Roman" w:cs="Times New Roman"/>
          <w:sz w:val="24"/>
          <w:szCs w:val="24"/>
        </w:rPr>
        <w:t xml:space="preserve"> The policy of containment started as a result of the collapse in relations between the Western Allies (UK, USA and France) and the Soviet Union in the aftermath of WW2</w:t>
      </w:r>
      <w:r w:rsidR="000B7A62">
        <w:rPr>
          <w:rFonts w:ascii="Times New Roman" w:hAnsi="Times New Roman" w:cs="Times New Roman"/>
          <w:sz w:val="24"/>
          <w:szCs w:val="24"/>
        </w:rPr>
        <w:t>,</w:t>
      </w:r>
      <w:r w:rsidR="007A4FC9">
        <w:rPr>
          <w:rFonts w:ascii="Times New Roman" w:hAnsi="Times New Roman" w:cs="Times New Roman"/>
          <w:sz w:val="24"/>
          <w:szCs w:val="24"/>
        </w:rPr>
        <w:t xml:space="preserve"> as a result of mutual suspicion on the others</w:t>
      </w:r>
      <w:r w:rsidR="000B7A62">
        <w:rPr>
          <w:rFonts w:ascii="Times New Roman" w:hAnsi="Times New Roman" w:cs="Times New Roman"/>
          <w:sz w:val="24"/>
          <w:szCs w:val="24"/>
        </w:rPr>
        <w:t>’</w:t>
      </w:r>
      <w:r w:rsidR="007A4FC9">
        <w:rPr>
          <w:rFonts w:ascii="Times New Roman" w:hAnsi="Times New Roman" w:cs="Times New Roman"/>
          <w:sz w:val="24"/>
          <w:szCs w:val="24"/>
        </w:rPr>
        <w:t xml:space="preserve"> motives.</w:t>
      </w:r>
      <w:r w:rsidR="007A4FC9">
        <w:rPr>
          <w:rStyle w:val="FootnoteReference"/>
          <w:rFonts w:ascii="Times New Roman" w:hAnsi="Times New Roman" w:cs="Times New Roman"/>
          <w:sz w:val="24"/>
          <w:szCs w:val="24"/>
        </w:rPr>
        <w:footnoteReference w:id="4"/>
      </w:r>
      <w:r w:rsidR="009466D9">
        <w:rPr>
          <w:rFonts w:ascii="Times New Roman" w:hAnsi="Times New Roman" w:cs="Times New Roman"/>
          <w:sz w:val="24"/>
          <w:szCs w:val="24"/>
        </w:rPr>
        <w:t xml:space="preserve"> The Americans were angered about what they saw as Stalin’s bad faith over his imposition of Soviet style governments in Eastern Europe</w:t>
      </w:r>
      <w:r w:rsidR="00420A6F">
        <w:rPr>
          <w:rFonts w:ascii="Times New Roman" w:hAnsi="Times New Roman" w:cs="Times New Roman"/>
          <w:sz w:val="24"/>
          <w:szCs w:val="24"/>
        </w:rPr>
        <w:t>, especially Poland</w:t>
      </w:r>
      <w:r w:rsidR="009466D9">
        <w:rPr>
          <w:rFonts w:ascii="Times New Roman" w:hAnsi="Times New Roman" w:cs="Times New Roman"/>
          <w:sz w:val="24"/>
          <w:szCs w:val="24"/>
        </w:rPr>
        <w:t>.</w:t>
      </w:r>
      <w:r w:rsidR="009466D9">
        <w:rPr>
          <w:rStyle w:val="FootnoteReference"/>
          <w:rFonts w:ascii="Times New Roman" w:hAnsi="Times New Roman" w:cs="Times New Roman"/>
          <w:sz w:val="24"/>
          <w:szCs w:val="24"/>
        </w:rPr>
        <w:footnoteReference w:id="5"/>
      </w:r>
      <w:r w:rsidR="00420A6F">
        <w:rPr>
          <w:rFonts w:ascii="Times New Roman" w:hAnsi="Times New Roman" w:cs="Times New Roman"/>
          <w:sz w:val="24"/>
          <w:szCs w:val="24"/>
        </w:rPr>
        <w:t xml:space="preserve"> </w:t>
      </w:r>
      <w:r w:rsidR="0069588B">
        <w:rPr>
          <w:rFonts w:ascii="Times New Roman" w:hAnsi="Times New Roman" w:cs="Times New Roman"/>
          <w:sz w:val="24"/>
          <w:szCs w:val="24"/>
        </w:rPr>
        <w:t xml:space="preserve">As a result, </w:t>
      </w:r>
      <w:r w:rsidR="005C0F1A">
        <w:rPr>
          <w:rFonts w:ascii="Times New Roman" w:hAnsi="Times New Roman" w:cs="Times New Roman"/>
          <w:sz w:val="24"/>
          <w:szCs w:val="24"/>
        </w:rPr>
        <w:t>American</w:t>
      </w:r>
      <w:r w:rsidR="004F223A">
        <w:rPr>
          <w:rFonts w:ascii="Times New Roman" w:hAnsi="Times New Roman" w:cs="Times New Roman"/>
          <w:sz w:val="24"/>
          <w:szCs w:val="24"/>
        </w:rPr>
        <w:t xml:space="preserve"> policy makers feared that if Communism was not contained </w:t>
      </w:r>
      <w:r w:rsidR="00E11500">
        <w:rPr>
          <w:rFonts w:ascii="Times New Roman" w:hAnsi="Times New Roman" w:cs="Times New Roman"/>
          <w:sz w:val="24"/>
          <w:szCs w:val="24"/>
        </w:rPr>
        <w:t>then the Soviets would start expanding first into their near abroad and then wherever they found an opening.</w:t>
      </w:r>
      <w:r w:rsidR="00E11500">
        <w:rPr>
          <w:rStyle w:val="FootnoteReference"/>
          <w:rFonts w:ascii="Times New Roman" w:hAnsi="Times New Roman" w:cs="Times New Roman"/>
          <w:sz w:val="24"/>
          <w:szCs w:val="24"/>
        </w:rPr>
        <w:footnoteReference w:id="6"/>
      </w:r>
      <w:r w:rsidR="005C758E">
        <w:rPr>
          <w:rFonts w:ascii="Times New Roman" w:hAnsi="Times New Roman" w:cs="Times New Roman"/>
          <w:sz w:val="24"/>
          <w:szCs w:val="24"/>
        </w:rPr>
        <w:t xml:space="preserve"> At the time </w:t>
      </w:r>
      <w:r w:rsidR="00854C56">
        <w:rPr>
          <w:rFonts w:ascii="Times New Roman" w:hAnsi="Times New Roman" w:cs="Times New Roman"/>
          <w:sz w:val="24"/>
          <w:szCs w:val="24"/>
        </w:rPr>
        <w:t>much</w:t>
      </w:r>
      <w:r w:rsidR="005C758E">
        <w:rPr>
          <w:rFonts w:ascii="Times New Roman" w:hAnsi="Times New Roman" w:cs="Times New Roman"/>
          <w:sz w:val="24"/>
          <w:szCs w:val="24"/>
        </w:rPr>
        <w:t xml:space="preserve"> confirm</w:t>
      </w:r>
      <w:r w:rsidR="00854C56">
        <w:rPr>
          <w:rFonts w:ascii="Times New Roman" w:hAnsi="Times New Roman" w:cs="Times New Roman"/>
          <w:sz w:val="24"/>
          <w:szCs w:val="24"/>
        </w:rPr>
        <w:t>ed</w:t>
      </w:r>
      <w:r w:rsidR="005C758E">
        <w:rPr>
          <w:rFonts w:ascii="Times New Roman" w:hAnsi="Times New Roman" w:cs="Times New Roman"/>
          <w:sz w:val="24"/>
          <w:szCs w:val="24"/>
        </w:rPr>
        <w:t xml:space="preserve"> this view</w:t>
      </w:r>
      <w:r w:rsidR="00343512">
        <w:rPr>
          <w:rFonts w:ascii="Times New Roman" w:hAnsi="Times New Roman" w:cs="Times New Roman"/>
          <w:sz w:val="24"/>
          <w:szCs w:val="24"/>
        </w:rPr>
        <w:t>,</w:t>
      </w:r>
      <w:r w:rsidR="005C758E">
        <w:rPr>
          <w:rFonts w:ascii="Times New Roman" w:hAnsi="Times New Roman" w:cs="Times New Roman"/>
          <w:sz w:val="24"/>
          <w:szCs w:val="24"/>
        </w:rPr>
        <w:t xml:space="preserve"> Stalin had made claims to parts of Turkey and Japan</w:t>
      </w:r>
      <w:r w:rsidR="000B7A62">
        <w:rPr>
          <w:rFonts w:ascii="Times New Roman" w:hAnsi="Times New Roman" w:cs="Times New Roman"/>
          <w:sz w:val="24"/>
          <w:szCs w:val="24"/>
        </w:rPr>
        <w:t>,</w:t>
      </w:r>
      <w:r w:rsidR="005C758E">
        <w:rPr>
          <w:rFonts w:ascii="Times New Roman" w:hAnsi="Times New Roman" w:cs="Times New Roman"/>
          <w:sz w:val="24"/>
          <w:szCs w:val="24"/>
        </w:rPr>
        <w:t xml:space="preserve"> and refus</w:t>
      </w:r>
      <w:r w:rsidR="00C84D31">
        <w:rPr>
          <w:rFonts w:ascii="Times New Roman" w:hAnsi="Times New Roman" w:cs="Times New Roman"/>
          <w:sz w:val="24"/>
          <w:szCs w:val="24"/>
        </w:rPr>
        <w:t>ed</w:t>
      </w:r>
      <w:r w:rsidR="005C758E">
        <w:rPr>
          <w:rFonts w:ascii="Times New Roman" w:hAnsi="Times New Roman" w:cs="Times New Roman"/>
          <w:sz w:val="24"/>
          <w:szCs w:val="24"/>
        </w:rPr>
        <w:t xml:space="preserve"> to withdraw </w:t>
      </w:r>
      <w:r w:rsidR="00607508">
        <w:rPr>
          <w:rFonts w:ascii="Times New Roman" w:hAnsi="Times New Roman" w:cs="Times New Roman"/>
          <w:sz w:val="24"/>
          <w:szCs w:val="24"/>
        </w:rPr>
        <w:t>his</w:t>
      </w:r>
      <w:r w:rsidR="005C758E">
        <w:rPr>
          <w:rFonts w:ascii="Times New Roman" w:hAnsi="Times New Roman" w:cs="Times New Roman"/>
          <w:sz w:val="24"/>
          <w:szCs w:val="24"/>
        </w:rPr>
        <w:t xml:space="preserve"> troops from Iran, although </w:t>
      </w:r>
      <w:r w:rsidR="00B92BC6">
        <w:rPr>
          <w:rFonts w:ascii="Times New Roman" w:hAnsi="Times New Roman" w:cs="Times New Roman"/>
          <w:sz w:val="24"/>
          <w:szCs w:val="24"/>
        </w:rPr>
        <w:t xml:space="preserve">the </w:t>
      </w:r>
      <w:r w:rsidR="005C758E">
        <w:rPr>
          <w:rFonts w:ascii="Times New Roman" w:hAnsi="Times New Roman" w:cs="Times New Roman"/>
          <w:sz w:val="24"/>
          <w:szCs w:val="24"/>
        </w:rPr>
        <w:t>American</w:t>
      </w:r>
      <w:r w:rsidR="00B92BC6">
        <w:rPr>
          <w:rFonts w:ascii="Times New Roman" w:hAnsi="Times New Roman" w:cs="Times New Roman"/>
          <w:sz w:val="24"/>
          <w:szCs w:val="24"/>
        </w:rPr>
        <w:t>s</w:t>
      </w:r>
      <w:r w:rsidR="005C758E">
        <w:rPr>
          <w:rFonts w:ascii="Times New Roman" w:hAnsi="Times New Roman" w:cs="Times New Roman"/>
          <w:sz w:val="24"/>
          <w:szCs w:val="24"/>
        </w:rPr>
        <w:t xml:space="preserve"> would prevent Soviet </w:t>
      </w:r>
      <w:r w:rsidR="005C758E">
        <w:rPr>
          <w:rFonts w:ascii="Times New Roman" w:hAnsi="Times New Roman" w:cs="Times New Roman"/>
          <w:sz w:val="24"/>
          <w:szCs w:val="24"/>
        </w:rPr>
        <w:lastRenderedPageBreak/>
        <w:t>success in all occasions.</w:t>
      </w:r>
      <w:r w:rsidR="005C758E">
        <w:rPr>
          <w:rStyle w:val="FootnoteReference"/>
          <w:rFonts w:ascii="Times New Roman" w:hAnsi="Times New Roman" w:cs="Times New Roman"/>
          <w:sz w:val="24"/>
          <w:szCs w:val="24"/>
        </w:rPr>
        <w:footnoteReference w:id="7"/>
      </w:r>
      <w:r w:rsidR="00B92BC6">
        <w:rPr>
          <w:rFonts w:ascii="Times New Roman" w:hAnsi="Times New Roman" w:cs="Times New Roman"/>
          <w:sz w:val="24"/>
          <w:szCs w:val="24"/>
        </w:rPr>
        <w:t xml:space="preserve"> However</w:t>
      </w:r>
      <w:r w:rsidR="000B7A62">
        <w:rPr>
          <w:rFonts w:ascii="Times New Roman" w:hAnsi="Times New Roman" w:cs="Times New Roman"/>
          <w:sz w:val="24"/>
          <w:szCs w:val="24"/>
        </w:rPr>
        <w:t>,</w:t>
      </w:r>
      <w:r w:rsidR="00B92BC6">
        <w:rPr>
          <w:rFonts w:ascii="Times New Roman" w:hAnsi="Times New Roman" w:cs="Times New Roman"/>
          <w:sz w:val="24"/>
          <w:szCs w:val="24"/>
        </w:rPr>
        <w:t xml:space="preserve"> what really forced th</w:t>
      </w:r>
      <w:r w:rsidR="007667B0">
        <w:rPr>
          <w:rFonts w:ascii="Times New Roman" w:hAnsi="Times New Roman" w:cs="Times New Roman"/>
          <w:sz w:val="24"/>
          <w:szCs w:val="24"/>
        </w:rPr>
        <w:t>e</w:t>
      </w:r>
      <w:r w:rsidR="00B92BC6">
        <w:rPr>
          <w:rFonts w:ascii="Times New Roman" w:hAnsi="Times New Roman" w:cs="Times New Roman"/>
          <w:sz w:val="24"/>
          <w:szCs w:val="24"/>
        </w:rPr>
        <w:t xml:space="preserve"> policy through is that</w:t>
      </w:r>
      <w:r w:rsidR="006D1C59">
        <w:rPr>
          <w:rFonts w:ascii="Times New Roman" w:hAnsi="Times New Roman" w:cs="Times New Roman"/>
          <w:sz w:val="24"/>
          <w:szCs w:val="24"/>
        </w:rPr>
        <w:t xml:space="preserve"> by 1947,</w:t>
      </w:r>
      <w:r w:rsidR="00B92BC6">
        <w:rPr>
          <w:rFonts w:ascii="Times New Roman" w:hAnsi="Times New Roman" w:cs="Times New Roman"/>
          <w:sz w:val="24"/>
          <w:szCs w:val="24"/>
        </w:rPr>
        <w:t xml:space="preserve"> Americas European Allies could not afford to keep up </w:t>
      </w:r>
      <w:r w:rsidR="007667B0">
        <w:rPr>
          <w:rFonts w:ascii="Times New Roman" w:hAnsi="Times New Roman" w:cs="Times New Roman"/>
          <w:sz w:val="24"/>
          <w:szCs w:val="24"/>
        </w:rPr>
        <w:t xml:space="preserve">all </w:t>
      </w:r>
      <w:r w:rsidR="00B92BC6">
        <w:rPr>
          <w:rFonts w:ascii="Times New Roman" w:hAnsi="Times New Roman" w:cs="Times New Roman"/>
          <w:sz w:val="24"/>
          <w:szCs w:val="24"/>
        </w:rPr>
        <w:t xml:space="preserve">their </w:t>
      </w:r>
      <w:r w:rsidR="00C45E85">
        <w:rPr>
          <w:rFonts w:ascii="Times New Roman" w:hAnsi="Times New Roman" w:cs="Times New Roman"/>
          <w:sz w:val="24"/>
          <w:szCs w:val="24"/>
        </w:rPr>
        <w:t xml:space="preserve">foreign </w:t>
      </w:r>
      <w:r w:rsidR="00B92BC6">
        <w:rPr>
          <w:rFonts w:ascii="Times New Roman" w:hAnsi="Times New Roman" w:cs="Times New Roman"/>
          <w:sz w:val="24"/>
          <w:szCs w:val="24"/>
        </w:rPr>
        <w:t xml:space="preserve">commitments </w:t>
      </w:r>
      <w:r w:rsidR="00C45E85">
        <w:rPr>
          <w:rFonts w:ascii="Times New Roman" w:hAnsi="Times New Roman" w:cs="Times New Roman"/>
          <w:sz w:val="24"/>
          <w:szCs w:val="24"/>
        </w:rPr>
        <w:t>with their war</w:t>
      </w:r>
      <w:r w:rsidR="00B13B50">
        <w:rPr>
          <w:rFonts w:ascii="Times New Roman" w:hAnsi="Times New Roman" w:cs="Times New Roman"/>
          <w:sz w:val="24"/>
          <w:szCs w:val="24"/>
        </w:rPr>
        <w:t>-</w:t>
      </w:r>
      <w:r w:rsidR="00C45E85">
        <w:rPr>
          <w:rFonts w:ascii="Times New Roman" w:hAnsi="Times New Roman" w:cs="Times New Roman"/>
          <w:sz w:val="24"/>
          <w:szCs w:val="24"/>
        </w:rPr>
        <w:t xml:space="preserve">ruined economies, </w:t>
      </w:r>
      <w:r w:rsidR="00B92BC6">
        <w:rPr>
          <w:rFonts w:ascii="Times New Roman" w:hAnsi="Times New Roman" w:cs="Times New Roman"/>
          <w:sz w:val="24"/>
          <w:szCs w:val="24"/>
        </w:rPr>
        <w:t>forcing America to take over the task of containing Soviet influence.</w:t>
      </w:r>
      <w:r w:rsidR="00B92BC6">
        <w:rPr>
          <w:rStyle w:val="FootnoteReference"/>
          <w:rFonts w:ascii="Times New Roman" w:hAnsi="Times New Roman" w:cs="Times New Roman"/>
          <w:sz w:val="24"/>
          <w:szCs w:val="24"/>
        </w:rPr>
        <w:footnoteReference w:id="8"/>
      </w:r>
      <w:r w:rsidR="00343512">
        <w:rPr>
          <w:rFonts w:ascii="Times New Roman" w:hAnsi="Times New Roman" w:cs="Times New Roman"/>
          <w:sz w:val="24"/>
          <w:szCs w:val="24"/>
        </w:rPr>
        <w:t xml:space="preserve"> The combination of fear of Soviet expansion and Europe being in economic ruins thus brought into being the U.S containment policy.</w:t>
      </w:r>
    </w:p>
    <w:p w14:paraId="5BF82814" w14:textId="12B12E2A" w:rsidR="00D12185" w:rsidRDefault="006D1C59" w:rsidP="00925AD6">
      <w:pPr>
        <w:spacing w:line="276" w:lineRule="auto"/>
        <w:rPr>
          <w:rFonts w:ascii="Times New Roman" w:hAnsi="Times New Roman" w:cs="Times New Roman"/>
          <w:sz w:val="24"/>
          <w:szCs w:val="24"/>
        </w:rPr>
      </w:pPr>
      <w:r>
        <w:rPr>
          <w:rFonts w:ascii="Times New Roman" w:hAnsi="Times New Roman" w:cs="Times New Roman"/>
          <w:sz w:val="24"/>
          <w:szCs w:val="24"/>
        </w:rPr>
        <w:tab/>
      </w:r>
      <w:r w:rsidR="00572248">
        <w:rPr>
          <w:rFonts w:ascii="Times New Roman" w:hAnsi="Times New Roman" w:cs="Times New Roman"/>
          <w:sz w:val="24"/>
          <w:szCs w:val="24"/>
        </w:rPr>
        <w:t xml:space="preserve">The U.S </w:t>
      </w:r>
      <w:r w:rsidR="00D633A9">
        <w:rPr>
          <w:rFonts w:ascii="Times New Roman" w:hAnsi="Times New Roman" w:cs="Times New Roman"/>
          <w:sz w:val="24"/>
          <w:szCs w:val="24"/>
        </w:rPr>
        <w:t>plan for</w:t>
      </w:r>
      <w:r w:rsidR="00572248">
        <w:rPr>
          <w:rFonts w:ascii="Times New Roman" w:hAnsi="Times New Roman" w:cs="Times New Roman"/>
          <w:sz w:val="24"/>
          <w:szCs w:val="24"/>
        </w:rPr>
        <w:t xml:space="preserve"> Korea was </w:t>
      </w:r>
      <w:r w:rsidR="00272E38">
        <w:rPr>
          <w:rFonts w:ascii="Times New Roman" w:hAnsi="Times New Roman" w:cs="Times New Roman"/>
          <w:sz w:val="24"/>
          <w:szCs w:val="24"/>
        </w:rPr>
        <w:t>neglect</w:t>
      </w:r>
      <w:r w:rsidR="00C84D31">
        <w:rPr>
          <w:rFonts w:ascii="Times New Roman" w:hAnsi="Times New Roman" w:cs="Times New Roman"/>
          <w:sz w:val="24"/>
          <w:szCs w:val="24"/>
        </w:rPr>
        <w:t>ful</w:t>
      </w:r>
      <w:r w:rsidR="00572248">
        <w:rPr>
          <w:rFonts w:ascii="Times New Roman" w:hAnsi="Times New Roman" w:cs="Times New Roman"/>
          <w:sz w:val="24"/>
          <w:szCs w:val="24"/>
        </w:rPr>
        <w:t xml:space="preserve"> at first</w:t>
      </w:r>
      <w:r w:rsidR="00C84D31">
        <w:rPr>
          <w:rFonts w:ascii="Times New Roman" w:hAnsi="Times New Roman" w:cs="Times New Roman"/>
          <w:sz w:val="24"/>
          <w:szCs w:val="24"/>
        </w:rPr>
        <w:t xml:space="preserve">. </w:t>
      </w:r>
      <w:r w:rsidR="00B13B50">
        <w:rPr>
          <w:rFonts w:ascii="Times New Roman" w:hAnsi="Times New Roman" w:cs="Times New Roman"/>
          <w:sz w:val="24"/>
          <w:szCs w:val="24"/>
        </w:rPr>
        <w:t>O</w:t>
      </w:r>
      <w:r w:rsidR="00572248">
        <w:rPr>
          <w:rFonts w:ascii="Times New Roman" w:hAnsi="Times New Roman" w:cs="Times New Roman"/>
          <w:sz w:val="24"/>
          <w:szCs w:val="24"/>
        </w:rPr>
        <w:t>riginal</w:t>
      </w:r>
      <w:r w:rsidR="00B13B50">
        <w:rPr>
          <w:rFonts w:ascii="Times New Roman" w:hAnsi="Times New Roman" w:cs="Times New Roman"/>
          <w:sz w:val="24"/>
          <w:szCs w:val="24"/>
        </w:rPr>
        <w:t>ly,</w:t>
      </w:r>
      <w:r w:rsidR="00572248">
        <w:rPr>
          <w:rFonts w:ascii="Times New Roman" w:hAnsi="Times New Roman" w:cs="Times New Roman"/>
          <w:sz w:val="24"/>
          <w:szCs w:val="24"/>
        </w:rPr>
        <w:t xml:space="preserve"> Korea was to be governed by a joint UN trusteeship of the USA, USSR and China until it was deemed to be ready for independence.</w:t>
      </w:r>
      <w:r w:rsidR="00572248">
        <w:rPr>
          <w:rStyle w:val="FootnoteReference"/>
          <w:rFonts w:ascii="Times New Roman" w:hAnsi="Times New Roman" w:cs="Times New Roman"/>
          <w:sz w:val="24"/>
          <w:szCs w:val="24"/>
        </w:rPr>
        <w:footnoteReference w:id="9"/>
      </w:r>
      <w:r w:rsidR="0080342B">
        <w:rPr>
          <w:rFonts w:ascii="Times New Roman" w:hAnsi="Times New Roman" w:cs="Times New Roman"/>
          <w:sz w:val="24"/>
          <w:szCs w:val="24"/>
        </w:rPr>
        <w:t xml:space="preserve"> However, </w:t>
      </w:r>
      <w:r w:rsidR="00A228BC">
        <w:rPr>
          <w:rFonts w:ascii="Times New Roman" w:hAnsi="Times New Roman" w:cs="Times New Roman"/>
          <w:sz w:val="24"/>
          <w:szCs w:val="24"/>
        </w:rPr>
        <w:t>it</w:t>
      </w:r>
      <w:r w:rsidR="00B35862">
        <w:rPr>
          <w:rFonts w:ascii="Times New Roman" w:hAnsi="Times New Roman" w:cs="Times New Roman"/>
          <w:sz w:val="24"/>
          <w:szCs w:val="24"/>
        </w:rPr>
        <w:t>s</w:t>
      </w:r>
      <w:r w:rsidR="00A228BC">
        <w:rPr>
          <w:rFonts w:ascii="Times New Roman" w:hAnsi="Times New Roman" w:cs="Times New Roman"/>
          <w:sz w:val="24"/>
          <w:szCs w:val="24"/>
        </w:rPr>
        <w:t xml:space="preserve"> rejection by fellow great powers Britain and France</w:t>
      </w:r>
      <w:r w:rsidR="00B35862">
        <w:rPr>
          <w:rFonts w:ascii="Times New Roman" w:hAnsi="Times New Roman" w:cs="Times New Roman"/>
          <w:sz w:val="24"/>
          <w:szCs w:val="24"/>
        </w:rPr>
        <w:t>,</w:t>
      </w:r>
      <w:r w:rsidR="00A228BC">
        <w:rPr>
          <w:rFonts w:ascii="Times New Roman" w:hAnsi="Times New Roman" w:cs="Times New Roman"/>
          <w:sz w:val="24"/>
          <w:szCs w:val="24"/>
        </w:rPr>
        <w:t xml:space="preserve"> and the speed of the Soviet offensive in Manchuria against Japan</w:t>
      </w:r>
      <w:r w:rsidR="00C84D31">
        <w:rPr>
          <w:rFonts w:ascii="Times New Roman" w:hAnsi="Times New Roman" w:cs="Times New Roman"/>
          <w:sz w:val="24"/>
          <w:szCs w:val="24"/>
        </w:rPr>
        <w:t>,</w:t>
      </w:r>
      <w:r w:rsidR="00A228BC">
        <w:rPr>
          <w:rFonts w:ascii="Times New Roman" w:hAnsi="Times New Roman" w:cs="Times New Roman"/>
          <w:sz w:val="24"/>
          <w:szCs w:val="24"/>
        </w:rPr>
        <w:t xml:space="preserve"> getting them to Korea sooner than America anticipated</w:t>
      </w:r>
      <w:r w:rsidR="00B13B50">
        <w:rPr>
          <w:rFonts w:ascii="Times New Roman" w:hAnsi="Times New Roman" w:cs="Times New Roman"/>
          <w:sz w:val="24"/>
          <w:szCs w:val="24"/>
        </w:rPr>
        <w:t>,</w:t>
      </w:r>
      <w:r w:rsidR="00A228BC">
        <w:rPr>
          <w:rFonts w:ascii="Times New Roman" w:hAnsi="Times New Roman" w:cs="Times New Roman"/>
          <w:sz w:val="24"/>
          <w:szCs w:val="24"/>
        </w:rPr>
        <w:t xml:space="preserve"> forced this idea to be abandoned.</w:t>
      </w:r>
      <w:r w:rsidR="00A228BC">
        <w:rPr>
          <w:rStyle w:val="FootnoteReference"/>
          <w:rFonts w:ascii="Times New Roman" w:hAnsi="Times New Roman" w:cs="Times New Roman"/>
          <w:sz w:val="24"/>
          <w:szCs w:val="24"/>
        </w:rPr>
        <w:footnoteReference w:id="10"/>
      </w:r>
      <w:r w:rsidR="009E48E0">
        <w:rPr>
          <w:rFonts w:ascii="Times New Roman" w:hAnsi="Times New Roman" w:cs="Times New Roman"/>
          <w:sz w:val="24"/>
          <w:szCs w:val="24"/>
        </w:rPr>
        <w:t xml:space="preserve"> After that, due to </w:t>
      </w:r>
      <w:r w:rsidR="00607508">
        <w:rPr>
          <w:rFonts w:ascii="Times New Roman" w:hAnsi="Times New Roman" w:cs="Times New Roman"/>
          <w:sz w:val="24"/>
          <w:szCs w:val="24"/>
        </w:rPr>
        <w:t>S</w:t>
      </w:r>
      <w:r w:rsidR="009E48E0">
        <w:rPr>
          <w:rFonts w:ascii="Times New Roman" w:hAnsi="Times New Roman" w:cs="Times New Roman"/>
          <w:sz w:val="24"/>
          <w:szCs w:val="24"/>
        </w:rPr>
        <w:t xml:space="preserve">tate </w:t>
      </w:r>
      <w:r w:rsidR="00607508">
        <w:rPr>
          <w:rFonts w:ascii="Times New Roman" w:hAnsi="Times New Roman" w:cs="Times New Roman"/>
          <w:sz w:val="24"/>
          <w:szCs w:val="24"/>
        </w:rPr>
        <w:t>D</w:t>
      </w:r>
      <w:r w:rsidR="009E48E0">
        <w:rPr>
          <w:rFonts w:ascii="Times New Roman" w:hAnsi="Times New Roman" w:cs="Times New Roman"/>
          <w:sz w:val="24"/>
          <w:szCs w:val="24"/>
        </w:rPr>
        <w:t xml:space="preserve">epartment fear that a united Korea under the Soviets would be a threat to </w:t>
      </w:r>
      <w:r w:rsidR="005C0F1A">
        <w:rPr>
          <w:rFonts w:ascii="Times New Roman" w:hAnsi="Times New Roman" w:cs="Times New Roman"/>
          <w:sz w:val="24"/>
          <w:szCs w:val="24"/>
        </w:rPr>
        <w:t>America’s</w:t>
      </w:r>
      <w:r w:rsidR="009E48E0">
        <w:rPr>
          <w:rFonts w:ascii="Times New Roman" w:hAnsi="Times New Roman" w:cs="Times New Roman"/>
          <w:sz w:val="24"/>
          <w:szCs w:val="24"/>
        </w:rPr>
        <w:t xml:space="preserve"> </w:t>
      </w:r>
      <w:r w:rsidR="00B35862">
        <w:rPr>
          <w:rFonts w:ascii="Times New Roman" w:hAnsi="Times New Roman" w:cs="Times New Roman"/>
          <w:sz w:val="24"/>
          <w:szCs w:val="24"/>
        </w:rPr>
        <w:t>control of Japan and China</w:t>
      </w:r>
      <w:r w:rsidR="009E48E0">
        <w:rPr>
          <w:rFonts w:ascii="Times New Roman" w:hAnsi="Times New Roman" w:cs="Times New Roman"/>
          <w:sz w:val="24"/>
          <w:szCs w:val="24"/>
        </w:rPr>
        <w:t xml:space="preserve">, the idea of partition became favoured and </w:t>
      </w:r>
      <w:r w:rsidR="00C84D31">
        <w:rPr>
          <w:rFonts w:ascii="Times New Roman" w:hAnsi="Times New Roman" w:cs="Times New Roman"/>
          <w:sz w:val="24"/>
          <w:szCs w:val="24"/>
        </w:rPr>
        <w:t>the Soviets agreed to it.</w:t>
      </w:r>
      <w:r w:rsidR="009E48E0">
        <w:rPr>
          <w:rStyle w:val="FootnoteReference"/>
          <w:rFonts w:ascii="Times New Roman" w:hAnsi="Times New Roman" w:cs="Times New Roman"/>
          <w:sz w:val="24"/>
          <w:szCs w:val="24"/>
        </w:rPr>
        <w:footnoteReference w:id="11"/>
      </w:r>
      <w:r w:rsidR="00BF6C87">
        <w:rPr>
          <w:rFonts w:ascii="Times New Roman" w:hAnsi="Times New Roman" w:cs="Times New Roman"/>
          <w:sz w:val="24"/>
          <w:szCs w:val="24"/>
        </w:rPr>
        <w:t xml:space="preserve"> The main aim of America was to set up an anti-Communist regime as soon as possible, </w:t>
      </w:r>
      <w:r w:rsidR="00607508">
        <w:rPr>
          <w:rFonts w:ascii="Times New Roman" w:hAnsi="Times New Roman" w:cs="Times New Roman"/>
          <w:sz w:val="24"/>
          <w:szCs w:val="24"/>
        </w:rPr>
        <w:t>preferably</w:t>
      </w:r>
      <w:r w:rsidR="00BF6C87">
        <w:rPr>
          <w:rFonts w:ascii="Times New Roman" w:hAnsi="Times New Roman" w:cs="Times New Roman"/>
          <w:sz w:val="24"/>
          <w:szCs w:val="24"/>
        </w:rPr>
        <w:t xml:space="preserve"> not tainted by collaboration with Japan, this ended up with the Americans putting the authoritarian Syngman Rhee </w:t>
      </w:r>
      <w:r w:rsidR="00607508">
        <w:rPr>
          <w:rFonts w:ascii="Times New Roman" w:hAnsi="Times New Roman" w:cs="Times New Roman"/>
          <w:sz w:val="24"/>
          <w:szCs w:val="24"/>
        </w:rPr>
        <w:t>in charge</w:t>
      </w:r>
      <w:r w:rsidR="00A72DE0">
        <w:rPr>
          <w:rFonts w:ascii="Times New Roman" w:hAnsi="Times New Roman" w:cs="Times New Roman"/>
          <w:sz w:val="24"/>
          <w:szCs w:val="24"/>
        </w:rPr>
        <w:t>, as one of the few who fitted the bill.</w:t>
      </w:r>
      <w:r w:rsidR="00A72DE0">
        <w:rPr>
          <w:rStyle w:val="FootnoteReference"/>
          <w:rFonts w:ascii="Times New Roman" w:hAnsi="Times New Roman" w:cs="Times New Roman"/>
          <w:sz w:val="24"/>
          <w:szCs w:val="24"/>
        </w:rPr>
        <w:footnoteReference w:id="12"/>
      </w:r>
      <w:r w:rsidR="00D633A9">
        <w:rPr>
          <w:rFonts w:ascii="Times New Roman" w:hAnsi="Times New Roman" w:cs="Times New Roman"/>
          <w:sz w:val="24"/>
          <w:szCs w:val="24"/>
        </w:rPr>
        <w:t xml:space="preserve"> </w:t>
      </w:r>
      <w:r w:rsidR="00B35862">
        <w:rPr>
          <w:rFonts w:ascii="Times New Roman" w:hAnsi="Times New Roman" w:cs="Times New Roman"/>
          <w:sz w:val="24"/>
          <w:szCs w:val="24"/>
        </w:rPr>
        <w:t>However while the installation of the anti-Communist Rhee does look like an attempt to contain Russia</w:t>
      </w:r>
      <w:r w:rsidR="00B13B50">
        <w:rPr>
          <w:rFonts w:ascii="Times New Roman" w:hAnsi="Times New Roman" w:cs="Times New Roman"/>
          <w:sz w:val="24"/>
          <w:szCs w:val="24"/>
        </w:rPr>
        <w:t>,</w:t>
      </w:r>
      <w:r w:rsidR="00B35862">
        <w:rPr>
          <w:rFonts w:ascii="Times New Roman" w:hAnsi="Times New Roman" w:cs="Times New Roman"/>
          <w:sz w:val="24"/>
          <w:szCs w:val="24"/>
        </w:rPr>
        <w:t xml:space="preserve"> there are many things that undermine this policy. The main issue was that in the aftermath of WW2 the Americans drastically cut their military expenditure and demobilised much of their army</w:t>
      </w:r>
      <w:r w:rsidR="00FC420E">
        <w:rPr>
          <w:rFonts w:ascii="Times New Roman" w:hAnsi="Times New Roman" w:cs="Times New Roman"/>
          <w:sz w:val="24"/>
          <w:szCs w:val="24"/>
        </w:rPr>
        <w:t>,</w:t>
      </w:r>
      <w:r w:rsidR="00FC420E">
        <w:rPr>
          <w:rStyle w:val="FootnoteReference"/>
          <w:rFonts w:ascii="Times New Roman" w:hAnsi="Times New Roman" w:cs="Times New Roman"/>
          <w:sz w:val="24"/>
          <w:szCs w:val="24"/>
        </w:rPr>
        <w:footnoteReference w:id="13"/>
      </w:r>
      <w:r w:rsidR="00632738">
        <w:rPr>
          <w:rFonts w:ascii="Times New Roman" w:hAnsi="Times New Roman" w:cs="Times New Roman"/>
          <w:sz w:val="24"/>
          <w:szCs w:val="24"/>
        </w:rPr>
        <w:t xml:space="preserve"> these cuts were particularly bad in the Far East with</w:t>
      </w:r>
      <w:r w:rsidR="00CE13E2">
        <w:rPr>
          <w:rFonts w:ascii="Times New Roman" w:hAnsi="Times New Roman" w:cs="Times New Roman"/>
          <w:sz w:val="24"/>
          <w:szCs w:val="24"/>
        </w:rPr>
        <w:t xml:space="preserve"> </w:t>
      </w:r>
      <w:r w:rsidR="00EE245C">
        <w:rPr>
          <w:rFonts w:ascii="Times New Roman" w:hAnsi="Times New Roman" w:cs="Times New Roman"/>
          <w:sz w:val="24"/>
          <w:szCs w:val="24"/>
        </w:rPr>
        <w:t>American</w:t>
      </w:r>
      <w:r w:rsidR="00CE13E2">
        <w:rPr>
          <w:rFonts w:ascii="Times New Roman" w:hAnsi="Times New Roman" w:cs="Times New Roman"/>
          <w:sz w:val="24"/>
          <w:szCs w:val="24"/>
        </w:rPr>
        <w:t xml:space="preserve"> units in</w:t>
      </w:r>
      <w:r w:rsidR="00632738">
        <w:rPr>
          <w:rFonts w:ascii="Times New Roman" w:hAnsi="Times New Roman" w:cs="Times New Roman"/>
          <w:sz w:val="24"/>
          <w:szCs w:val="24"/>
        </w:rPr>
        <w:t xml:space="preserve"> Korea </w:t>
      </w:r>
      <w:r w:rsidR="00CE13E2">
        <w:rPr>
          <w:rFonts w:ascii="Times New Roman" w:hAnsi="Times New Roman" w:cs="Times New Roman"/>
          <w:sz w:val="24"/>
          <w:szCs w:val="24"/>
        </w:rPr>
        <w:t xml:space="preserve">being </w:t>
      </w:r>
      <w:r w:rsidR="00632738">
        <w:rPr>
          <w:rFonts w:ascii="Times New Roman" w:hAnsi="Times New Roman" w:cs="Times New Roman"/>
          <w:sz w:val="24"/>
          <w:szCs w:val="24"/>
        </w:rPr>
        <w:t>severely understrength.</w:t>
      </w:r>
      <w:r w:rsidR="00632738">
        <w:rPr>
          <w:rStyle w:val="FootnoteReference"/>
          <w:rFonts w:ascii="Times New Roman" w:hAnsi="Times New Roman" w:cs="Times New Roman"/>
          <w:sz w:val="24"/>
          <w:szCs w:val="24"/>
        </w:rPr>
        <w:footnoteReference w:id="14"/>
      </w:r>
      <w:r w:rsidR="003F780B">
        <w:rPr>
          <w:rFonts w:ascii="Times New Roman" w:hAnsi="Times New Roman" w:cs="Times New Roman"/>
          <w:sz w:val="24"/>
          <w:szCs w:val="24"/>
        </w:rPr>
        <w:t xml:space="preserve"> According to Hastings</w:t>
      </w:r>
      <w:r w:rsidR="00C84D31">
        <w:rPr>
          <w:rFonts w:ascii="Times New Roman" w:hAnsi="Times New Roman" w:cs="Times New Roman"/>
          <w:sz w:val="24"/>
          <w:szCs w:val="24"/>
        </w:rPr>
        <w:t>,</w:t>
      </w:r>
      <w:r w:rsidR="003F780B">
        <w:rPr>
          <w:rFonts w:ascii="Times New Roman" w:hAnsi="Times New Roman" w:cs="Times New Roman"/>
          <w:sz w:val="24"/>
          <w:szCs w:val="24"/>
        </w:rPr>
        <w:t xml:space="preserve"> these cuts affected the State Department</w:t>
      </w:r>
      <w:r w:rsidR="00C84D31">
        <w:rPr>
          <w:rFonts w:ascii="Times New Roman" w:hAnsi="Times New Roman" w:cs="Times New Roman"/>
          <w:sz w:val="24"/>
          <w:szCs w:val="24"/>
        </w:rPr>
        <w:t>’</w:t>
      </w:r>
      <w:r w:rsidR="003F780B">
        <w:rPr>
          <w:rFonts w:ascii="Times New Roman" w:hAnsi="Times New Roman" w:cs="Times New Roman"/>
          <w:sz w:val="24"/>
          <w:szCs w:val="24"/>
        </w:rPr>
        <w:t xml:space="preserve">s ability to carry out the policy of containment, for example, </w:t>
      </w:r>
      <w:r w:rsidR="00CC72D3">
        <w:rPr>
          <w:rFonts w:ascii="Times New Roman" w:hAnsi="Times New Roman" w:cs="Times New Roman"/>
          <w:sz w:val="24"/>
          <w:szCs w:val="24"/>
        </w:rPr>
        <w:t>there</w:t>
      </w:r>
      <w:r w:rsidR="003F780B">
        <w:rPr>
          <w:rFonts w:ascii="Times New Roman" w:hAnsi="Times New Roman" w:cs="Times New Roman"/>
          <w:sz w:val="24"/>
          <w:szCs w:val="24"/>
        </w:rPr>
        <w:t xml:space="preserve"> was debate as to whether to help Chiang’s regime in Taiwan or </w:t>
      </w:r>
      <w:r w:rsidR="00EE245C">
        <w:rPr>
          <w:rFonts w:ascii="Times New Roman" w:hAnsi="Times New Roman" w:cs="Times New Roman"/>
          <w:sz w:val="24"/>
          <w:szCs w:val="24"/>
        </w:rPr>
        <w:t>abandon</w:t>
      </w:r>
      <w:r w:rsidR="003F780B">
        <w:rPr>
          <w:rFonts w:ascii="Times New Roman" w:hAnsi="Times New Roman" w:cs="Times New Roman"/>
          <w:sz w:val="24"/>
          <w:szCs w:val="24"/>
        </w:rPr>
        <w:t xml:space="preserve"> it </w:t>
      </w:r>
      <w:r w:rsidR="00CC72D3">
        <w:rPr>
          <w:rFonts w:ascii="Times New Roman" w:hAnsi="Times New Roman" w:cs="Times New Roman"/>
          <w:sz w:val="24"/>
          <w:szCs w:val="24"/>
        </w:rPr>
        <w:t>for such a reason</w:t>
      </w:r>
      <w:r w:rsidR="003F780B">
        <w:rPr>
          <w:rFonts w:ascii="Times New Roman" w:hAnsi="Times New Roman" w:cs="Times New Roman"/>
          <w:sz w:val="24"/>
          <w:szCs w:val="24"/>
        </w:rPr>
        <w:t>.</w:t>
      </w:r>
      <w:r w:rsidR="00CC72D3">
        <w:rPr>
          <w:rStyle w:val="FootnoteReference"/>
          <w:rFonts w:ascii="Times New Roman" w:hAnsi="Times New Roman" w:cs="Times New Roman"/>
          <w:sz w:val="24"/>
          <w:szCs w:val="24"/>
        </w:rPr>
        <w:footnoteReference w:id="15"/>
      </w:r>
      <w:r w:rsidR="00CC72D3">
        <w:rPr>
          <w:rFonts w:ascii="Times New Roman" w:hAnsi="Times New Roman" w:cs="Times New Roman"/>
          <w:sz w:val="24"/>
          <w:szCs w:val="24"/>
        </w:rPr>
        <w:t xml:space="preserve"> In addition</w:t>
      </w:r>
      <w:r w:rsidR="00C84D31">
        <w:rPr>
          <w:rFonts w:ascii="Times New Roman" w:hAnsi="Times New Roman" w:cs="Times New Roman"/>
          <w:sz w:val="24"/>
          <w:szCs w:val="24"/>
        </w:rPr>
        <w:t>,</w:t>
      </w:r>
      <w:r w:rsidR="00CC72D3">
        <w:rPr>
          <w:rFonts w:ascii="Times New Roman" w:hAnsi="Times New Roman" w:cs="Times New Roman"/>
          <w:sz w:val="24"/>
          <w:szCs w:val="24"/>
        </w:rPr>
        <w:t xml:space="preserve"> these cuts came along as Britain had to cut back its commitments in Greece and Turkey due to bankruptcy</w:t>
      </w:r>
      <w:r w:rsidR="00B13B50">
        <w:rPr>
          <w:rFonts w:ascii="Times New Roman" w:hAnsi="Times New Roman" w:cs="Times New Roman"/>
          <w:sz w:val="24"/>
          <w:szCs w:val="24"/>
        </w:rPr>
        <w:t>,</w:t>
      </w:r>
      <w:r w:rsidR="00CC72D3">
        <w:rPr>
          <w:rFonts w:ascii="Times New Roman" w:hAnsi="Times New Roman" w:cs="Times New Roman"/>
          <w:sz w:val="24"/>
          <w:szCs w:val="24"/>
        </w:rPr>
        <w:t xml:space="preserve"> thus forcing more onto America</w:t>
      </w:r>
      <w:r w:rsidR="00B13B50">
        <w:rPr>
          <w:rFonts w:ascii="Times New Roman" w:hAnsi="Times New Roman" w:cs="Times New Roman"/>
          <w:sz w:val="24"/>
          <w:szCs w:val="24"/>
        </w:rPr>
        <w:t>.</w:t>
      </w:r>
      <w:r w:rsidR="00CC72D3">
        <w:rPr>
          <w:rStyle w:val="FootnoteReference"/>
          <w:rFonts w:ascii="Times New Roman" w:hAnsi="Times New Roman" w:cs="Times New Roman"/>
          <w:sz w:val="24"/>
          <w:szCs w:val="24"/>
        </w:rPr>
        <w:footnoteReference w:id="16"/>
      </w:r>
      <w:r w:rsidR="00CC72D3">
        <w:rPr>
          <w:rFonts w:ascii="Times New Roman" w:hAnsi="Times New Roman" w:cs="Times New Roman"/>
          <w:sz w:val="24"/>
          <w:szCs w:val="24"/>
        </w:rPr>
        <w:t xml:space="preserve"> </w:t>
      </w:r>
      <w:r w:rsidR="00675C86">
        <w:rPr>
          <w:rFonts w:ascii="Times New Roman" w:hAnsi="Times New Roman" w:cs="Times New Roman"/>
          <w:sz w:val="24"/>
          <w:szCs w:val="24"/>
        </w:rPr>
        <w:t>These cuts forced the American’s to prioritise</w:t>
      </w:r>
      <w:r w:rsidR="00B13B50">
        <w:rPr>
          <w:rFonts w:ascii="Times New Roman" w:hAnsi="Times New Roman" w:cs="Times New Roman"/>
          <w:sz w:val="24"/>
          <w:szCs w:val="24"/>
        </w:rPr>
        <w:t>,</w:t>
      </w:r>
      <w:r w:rsidR="00675C86">
        <w:rPr>
          <w:rFonts w:ascii="Times New Roman" w:hAnsi="Times New Roman" w:cs="Times New Roman"/>
          <w:sz w:val="24"/>
          <w:szCs w:val="24"/>
        </w:rPr>
        <w:t xml:space="preserve"> </w:t>
      </w:r>
      <w:r w:rsidR="00B13B50">
        <w:rPr>
          <w:rFonts w:ascii="Times New Roman" w:hAnsi="Times New Roman" w:cs="Times New Roman"/>
          <w:sz w:val="24"/>
          <w:szCs w:val="24"/>
        </w:rPr>
        <w:t>t</w:t>
      </w:r>
      <w:r w:rsidR="00675C86">
        <w:rPr>
          <w:rFonts w:ascii="Times New Roman" w:hAnsi="Times New Roman" w:cs="Times New Roman"/>
          <w:sz w:val="24"/>
          <w:szCs w:val="24"/>
        </w:rPr>
        <w:t>he</w:t>
      </w:r>
      <w:r w:rsidR="00B13B50">
        <w:rPr>
          <w:rFonts w:ascii="Times New Roman" w:hAnsi="Times New Roman" w:cs="Times New Roman"/>
          <w:sz w:val="24"/>
          <w:szCs w:val="24"/>
        </w:rPr>
        <w:t>y</w:t>
      </w:r>
      <w:r w:rsidR="00675C86">
        <w:rPr>
          <w:rFonts w:ascii="Times New Roman" w:hAnsi="Times New Roman" w:cs="Times New Roman"/>
          <w:sz w:val="24"/>
          <w:szCs w:val="24"/>
        </w:rPr>
        <w:t xml:space="preserve"> </w:t>
      </w:r>
      <w:r w:rsidR="00C84D31">
        <w:rPr>
          <w:rFonts w:ascii="Times New Roman" w:hAnsi="Times New Roman" w:cs="Times New Roman"/>
          <w:sz w:val="24"/>
          <w:szCs w:val="24"/>
        </w:rPr>
        <w:t>chose</w:t>
      </w:r>
      <w:r w:rsidR="00675C86">
        <w:rPr>
          <w:rFonts w:ascii="Times New Roman" w:hAnsi="Times New Roman" w:cs="Times New Roman"/>
          <w:sz w:val="24"/>
          <w:szCs w:val="24"/>
        </w:rPr>
        <w:t xml:space="preserve"> Europe first, Britain’s declaration of bankruptcy, showed that </w:t>
      </w:r>
      <w:r w:rsidR="00A444E4">
        <w:rPr>
          <w:rFonts w:ascii="Times New Roman" w:hAnsi="Times New Roman" w:cs="Times New Roman"/>
          <w:sz w:val="24"/>
          <w:szCs w:val="24"/>
        </w:rPr>
        <w:t xml:space="preserve">first the </w:t>
      </w:r>
      <w:r w:rsidR="005C0F1A">
        <w:rPr>
          <w:rFonts w:ascii="Times New Roman" w:hAnsi="Times New Roman" w:cs="Times New Roman"/>
          <w:sz w:val="24"/>
          <w:szCs w:val="24"/>
        </w:rPr>
        <w:t>Americans</w:t>
      </w:r>
      <w:r w:rsidR="00A444E4">
        <w:rPr>
          <w:rFonts w:ascii="Times New Roman" w:hAnsi="Times New Roman" w:cs="Times New Roman"/>
          <w:sz w:val="24"/>
          <w:szCs w:val="24"/>
        </w:rPr>
        <w:t xml:space="preserve"> needed to take over their commitments in Greece and Turkey,</w:t>
      </w:r>
      <w:r w:rsidR="00A444E4">
        <w:rPr>
          <w:rStyle w:val="FootnoteReference"/>
          <w:rFonts w:ascii="Times New Roman" w:hAnsi="Times New Roman" w:cs="Times New Roman"/>
          <w:sz w:val="24"/>
          <w:szCs w:val="24"/>
        </w:rPr>
        <w:footnoteReference w:id="17"/>
      </w:r>
      <w:r w:rsidR="00A444E4">
        <w:rPr>
          <w:rFonts w:ascii="Times New Roman" w:hAnsi="Times New Roman" w:cs="Times New Roman"/>
          <w:sz w:val="24"/>
          <w:szCs w:val="24"/>
        </w:rPr>
        <w:t xml:space="preserve"> and then to rebuild Europe economically via the Marshal Plan</w:t>
      </w:r>
      <w:r w:rsidR="00F73BBA">
        <w:rPr>
          <w:rFonts w:ascii="Times New Roman" w:hAnsi="Times New Roman" w:cs="Times New Roman"/>
          <w:sz w:val="24"/>
          <w:szCs w:val="24"/>
        </w:rPr>
        <w:t xml:space="preserve"> in 1947</w:t>
      </w:r>
      <w:r w:rsidR="00A444E4">
        <w:rPr>
          <w:rFonts w:ascii="Times New Roman" w:hAnsi="Times New Roman" w:cs="Times New Roman"/>
          <w:sz w:val="24"/>
          <w:szCs w:val="24"/>
        </w:rPr>
        <w:t xml:space="preserve">, </w:t>
      </w:r>
      <w:r w:rsidR="009E540C">
        <w:rPr>
          <w:rFonts w:ascii="Times New Roman" w:hAnsi="Times New Roman" w:cs="Times New Roman"/>
          <w:sz w:val="24"/>
          <w:szCs w:val="24"/>
        </w:rPr>
        <w:t>thus undermining Communist support there.</w:t>
      </w:r>
      <w:r w:rsidR="009E540C">
        <w:rPr>
          <w:rStyle w:val="FootnoteReference"/>
          <w:rFonts w:ascii="Times New Roman" w:hAnsi="Times New Roman" w:cs="Times New Roman"/>
          <w:sz w:val="24"/>
          <w:szCs w:val="24"/>
        </w:rPr>
        <w:footnoteReference w:id="18"/>
      </w:r>
      <w:r w:rsidR="00466AF0">
        <w:rPr>
          <w:rFonts w:ascii="Times New Roman" w:hAnsi="Times New Roman" w:cs="Times New Roman"/>
          <w:sz w:val="24"/>
          <w:szCs w:val="24"/>
        </w:rPr>
        <w:t xml:space="preserve"> </w:t>
      </w:r>
      <w:r w:rsidR="00466AF0">
        <w:rPr>
          <w:rFonts w:ascii="Times New Roman" w:hAnsi="Times New Roman" w:cs="Times New Roman"/>
          <w:sz w:val="24"/>
          <w:szCs w:val="24"/>
        </w:rPr>
        <w:lastRenderedPageBreak/>
        <w:t>Stalin’s reaction of launching a coup in Czechoslovakia</w:t>
      </w:r>
      <w:r w:rsidR="00F8606B">
        <w:rPr>
          <w:rFonts w:ascii="Times New Roman" w:hAnsi="Times New Roman" w:cs="Times New Roman"/>
          <w:sz w:val="24"/>
          <w:szCs w:val="24"/>
        </w:rPr>
        <w:t xml:space="preserve"> and blockading Berlin</w:t>
      </w:r>
      <w:r w:rsidR="00466AF0">
        <w:rPr>
          <w:rFonts w:ascii="Times New Roman" w:hAnsi="Times New Roman" w:cs="Times New Roman"/>
          <w:sz w:val="24"/>
          <w:szCs w:val="24"/>
        </w:rPr>
        <w:t>, led to America needing to secure Western Europe militarily as well, which they achieved through forming NATO</w:t>
      </w:r>
      <w:r w:rsidR="00F73BBA">
        <w:rPr>
          <w:rFonts w:ascii="Times New Roman" w:hAnsi="Times New Roman" w:cs="Times New Roman"/>
          <w:sz w:val="24"/>
          <w:szCs w:val="24"/>
        </w:rPr>
        <w:t xml:space="preserve"> in 1949</w:t>
      </w:r>
      <w:r w:rsidR="00F8606B">
        <w:rPr>
          <w:rFonts w:ascii="Times New Roman" w:hAnsi="Times New Roman" w:cs="Times New Roman"/>
          <w:sz w:val="24"/>
          <w:szCs w:val="24"/>
        </w:rPr>
        <w:t>.</w:t>
      </w:r>
      <w:r w:rsidR="00F8606B">
        <w:rPr>
          <w:rStyle w:val="FootnoteReference"/>
          <w:rFonts w:ascii="Times New Roman" w:hAnsi="Times New Roman" w:cs="Times New Roman"/>
          <w:sz w:val="24"/>
          <w:szCs w:val="24"/>
        </w:rPr>
        <w:footnoteReference w:id="19"/>
      </w:r>
      <w:r w:rsidR="00F73BBA">
        <w:rPr>
          <w:rFonts w:ascii="Times New Roman" w:hAnsi="Times New Roman" w:cs="Times New Roman"/>
          <w:sz w:val="24"/>
          <w:szCs w:val="24"/>
        </w:rPr>
        <w:t xml:space="preserve"> The Americans also saw the Middle East as crucial to rebuilding Europe and containing Communism, due to Stalin refusing to withdraw </w:t>
      </w:r>
      <w:r w:rsidR="00676888">
        <w:rPr>
          <w:rFonts w:ascii="Times New Roman" w:hAnsi="Times New Roman" w:cs="Times New Roman"/>
          <w:sz w:val="24"/>
          <w:szCs w:val="24"/>
        </w:rPr>
        <w:t xml:space="preserve">troops </w:t>
      </w:r>
      <w:r w:rsidR="00F73BBA">
        <w:rPr>
          <w:rFonts w:ascii="Times New Roman" w:hAnsi="Times New Roman" w:cs="Times New Roman"/>
          <w:sz w:val="24"/>
          <w:szCs w:val="24"/>
        </w:rPr>
        <w:t>from Iran</w:t>
      </w:r>
      <w:r w:rsidR="00B13B50">
        <w:rPr>
          <w:rFonts w:ascii="Times New Roman" w:hAnsi="Times New Roman" w:cs="Times New Roman"/>
          <w:sz w:val="24"/>
          <w:szCs w:val="24"/>
        </w:rPr>
        <w:t>,</w:t>
      </w:r>
      <w:r w:rsidR="00F73BBA">
        <w:rPr>
          <w:rFonts w:ascii="Times New Roman" w:hAnsi="Times New Roman" w:cs="Times New Roman"/>
          <w:sz w:val="24"/>
          <w:szCs w:val="24"/>
        </w:rPr>
        <w:t xml:space="preserve"> and Saudi oil </w:t>
      </w:r>
      <w:r w:rsidR="00EE245C">
        <w:rPr>
          <w:rFonts w:ascii="Times New Roman" w:hAnsi="Times New Roman" w:cs="Times New Roman"/>
          <w:sz w:val="24"/>
          <w:szCs w:val="24"/>
        </w:rPr>
        <w:t xml:space="preserve">pipelines </w:t>
      </w:r>
      <w:r w:rsidR="00F73BBA">
        <w:rPr>
          <w:rFonts w:ascii="Times New Roman" w:hAnsi="Times New Roman" w:cs="Times New Roman"/>
          <w:sz w:val="24"/>
          <w:szCs w:val="24"/>
        </w:rPr>
        <w:t>needing to be secured.</w:t>
      </w:r>
      <w:r w:rsidR="00F73BBA">
        <w:rPr>
          <w:rStyle w:val="FootnoteReference"/>
          <w:rFonts w:ascii="Times New Roman" w:hAnsi="Times New Roman" w:cs="Times New Roman"/>
          <w:sz w:val="24"/>
          <w:szCs w:val="24"/>
        </w:rPr>
        <w:footnoteReference w:id="20"/>
      </w:r>
      <w:r w:rsidR="00676888">
        <w:rPr>
          <w:rFonts w:ascii="Times New Roman" w:hAnsi="Times New Roman" w:cs="Times New Roman"/>
          <w:sz w:val="24"/>
          <w:szCs w:val="24"/>
        </w:rPr>
        <w:t xml:space="preserve"> The prioritisation of Europe and the Middle East in the containment strategy might explain why the Americans underfunded the Far East.</w:t>
      </w:r>
      <w:r w:rsidR="00190133">
        <w:rPr>
          <w:rStyle w:val="FootnoteReference"/>
          <w:rFonts w:ascii="Times New Roman" w:hAnsi="Times New Roman" w:cs="Times New Roman"/>
          <w:sz w:val="24"/>
          <w:szCs w:val="24"/>
        </w:rPr>
        <w:footnoteReference w:id="21"/>
      </w:r>
      <w:r w:rsidR="00C5370F">
        <w:rPr>
          <w:rFonts w:ascii="Times New Roman" w:hAnsi="Times New Roman" w:cs="Times New Roman"/>
          <w:sz w:val="24"/>
          <w:szCs w:val="24"/>
        </w:rPr>
        <w:t xml:space="preserve"> </w:t>
      </w:r>
      <w:r w:rsidR="00155206">
        <w:rPr>
          <w:rFonts w:ascii="Times New Roman" w:hAnsi="Times New Roman" w:cs="Times New Roman"/>
          <w:sz w:val="24"/>
          <w:szCs w:val="24"/>
        </w:rPr>
        <w:t xml:space="preserve">In the Korean </w:t>
      </w:r>
      <w:r w:rsidR="004B39F6">
        <w:rPr>
          <w:rFonts w:ascii="Times New Roman" w:hAnsi="Times New Roman" w:cs="Times New Roman"/>
          <w:sz w:val="24"/>
          <w:szCs w:val="24"/>
        </w:rPr>
        <w:t>Peninsula</w:t>
      </w:r>
      <w:r w:rsidR="00155206">
        <w:rPr>
          <w:rFonts w:ascii="Times New Roman" w:hAnsi="Times New Roman" w:cs="Times New Roman"/>
          <w:sz w:val="24"/>
          <w:szCs w:val="24"/>
        </w:rPr>
        <w:t xml:space="preserve"> itself</w:t>
      </w:r>
      <w:r w:rsidR="00884A60">
        <w:rPr>
          <w:rFonts w:ascii="Times New Roman" w:hAnsi="Times New Roman" w:cs="Times New Roman"/>
          <w:sz w:val="24"/>
          <w:szCs w:val="24"/>
        </w:rPr>
        <w:t>,</w:t>
      </w:r>
      <w:r w:rsidR="00155206">
        <w:rPr>
          <w:rFonts w:ascii="Times New Roman" w:hAnsi="Times New Roman" w:cs="Times New Roman"/>
          <w:sz w:val="24"/>
          <w:szCs w:val="24"/>
        </w:rPr>
        <w:t xml:space="preserve"> </w:t>
      </w:r>
      <w:r w:rsidR="00E549EC">
        <w:rPr>
          <w:rFonts w:ascii="Times New Roman" w:hAnsi="Times New Roman" w:cs="Times New Roman"/>
          <w:sz w:val="24"/>
          <w:szCs w:val="24"/>
        </w:rPr>
        <w:t xml:space="preserve">when </w:t>
      </w:r>
      <w:r w:rsidR="00155206">
        <w:rPr>
          <w:rFonts w:ascii="Times New Roman" w:hAnsi="Times New Roman" w:cs="Times New Roman"/>
          <w:sz w:val="24"/>
          <w:szCs w:val="24"/>
        </w:rPr>
        <w:t>America pulled its troops out</w:t>
      </w:r>
      <w:r w:rsidR="00E549EC">
        <w:rPr>
          <w:rFonts w:ascii="Times New Roman" w:hAnsi="Times New Roman" w:cs="Times New Roman"/>
          <w:sz w:val="24"/>
          <w:szCs w:val="24"/>
        </w:rPr>
        <w:t>, it</w:t>
      </w:r>
      <w:r w:rsidR="00155206">
        <w:rPr>
          <w:rFonts w:ascii="Times New Roman" w:hAnsi="Times New Roman" w:cs="Times New Roman"/>
          <w:sz w:val="24"/>
          <w:szCs w:val="24"/>
        </w:rPr>
        <w:t xml:space="preserve"> did not leave the South with any aircraft, tanks</w:t>
      </w:r>
      <w:r w:rsidR="00512CE4">
        <w:rPr>
          <w:rFonts w:ascii="Times New Roman" w:hAnsi="Times New Roman" w:cs="Times New Roman"/>
          <w:sz w:val="24"/>
          <w:szCs w:val="24"/>
        </w:rPr>
        <w:t>,</w:t>
      </w:r>
      <w:r w:rsidR="00155206">
        <w:rPr>
          <w:rFonts w:ascii="Times New Roman" w:hAnsi="Times New Roman" w:cs="Times New Roman"/>
          <w:sz w:val="24"/>
          <w:szCs w:val="24"/>
        </w:rPr>
        <w:t xml:space="preserve"> or heavy artillery, thus leaving South Korea with only a counter-insurgency force to defend with</w:t>
      </w:r>
      <w:r w:rsidR="003C2CBB">
        <w:rPr>
          <w:rFonts w:ascii="Times New Roman" w:hAnsi="Times New Roman" w:cs="Times New Roman"/>
          <w:sz w:val="24"/>
          <w:szCs w:val="24"/>
        </w:rPr>
        <w:t xml:space="preserve">, while the Soviets had supplied the North with these </w:t>
      </w:r>
      <w:r w:rsidR="00D10FD4">
        <w:rPr>
          <w:rFonts w:ascii="Times New Roman" w:hAnsi="Times New Roman" w:cs="Times New Roman"/>
          <w:sz w:val="24"/>
          <w:szCs w:val="24"/>
        </w:rPr>
        <w:t>weapons</w:t>
      </w:r>
      <w:r w:rsidR="00155206">
        <w:rPr>
          <w:rFonts w:ascii="Times New Roman" w:hAnsi="Times New Roman" w:cs="Times New Roman"/>
          <w:sz w:val="24"/>
          <w:szCs w:val="24"/>
        </w:rPr>
        <w:t>.</w:t>
      </w:r>
      <w:r w:rsidR="00155206">
        <w:rPr>
          <w:rStyle w:val="FootnoteReference"/>
          <w:rFonts w:ascii="Times New Roman" w:hAnsi="Times New Roman" w:cs="Times New Roman"/>
          <w:sz w:val="24"/>
          <w:szCs w:val="24"/>
        </w:rPr>
        <w:footnoteReference w:id="22"/>
      </w:r>
      <w:r w:rsidR="00155206">
        <w:rPr>
          <w:rFonts w:ascii="Times New Roman" w:hAnsi="Times New Roman" w:cs="Times New Roman"/>
          <w:sz w:val="24"/>
          <w:szCs w:val="24"/>
        </w:rPr>
        <w:t xml:space="preserve"> </w:t>
      </w:r>
      <w:r w:rsidR="003C2CBB">
        <w:rPr>
          <w:rFonts w:ascii="Times New Roman" w:hAnsi="Times New Roman" w:cs="Times New Roman"/>
          <w:sz w:val="24"/>
          <w:szCs w:val="24"/>
        </w:rPr>
        <w:t xml:space="preserve">This was done partially because the </w:t>
      </w:r>
      <w:r w:rsidR="00EE245C">
        <w:rPr>
          <w:rFonts w:ascii="Times New Roman" w:hAnsi="Times New Roman" w:cs="Times New Roman"/>
          <w:sz w:val="24"/>
          <w:szCs w:val="24"/>
        </w:rPr>
        <w:t>America</w:t>
      </w:r>
      <w:r w:rsidR="00E549EC">
        <w:rPr>
          <w:rFonts w:ascii="Times New Roman" w:hAnsi="Times New Roman" w:cs="Times New Roman"/>
          <w:sz w:val="24"/>
          <w:szCs w:val="24"/>
        </w:rPr>
        <w:t>ns</w:t>
      </w:r>
      <w:r w:rsidR="00EE245C">
        <w:rPr>
          <w:rFonts w:ascii="Times New Roman" w:hAnsi="Times New Roman" w:cs="Times New Roman"/>
          <w:sz w:val="24"/>
          <w:szCs w:val="24"/>
        </w:rPr>
        <w:t xml:space="preserve"> </w:t>
      </w:r>
      <w:r w:rsidR="003C2CBB">
        <w:rPr>
          <w:rFonts w:ascii="Times New Roman" w:hAnsi="Times New Roman" w:cs="Times New Roman"/>
          <w:sz w:val="24"/>
          <w:szCs w:val="24"/>
        </w:rPr>
        <w:t>were concerned that Syngman would attack the North if he had them,</w:t>
      </w:r>
      <w:r w:rsidR="00D02C00">
        <w:rPr>
          <w:rStyle w:val="FootnoteReference"/>
          <w:rFonts w:ascii="Times New Roman" w:hAnsi="Times New Roman" w:cs="Times New Roman"/>
          <w:sz w:val="24"/>
          <w:szCs w:val="24"/>
        </w:rPr>
        <w:footnoteReference w:id="23"/>
      </w:r>
      <w:r w:rsidR="00D02C00">
        <w:rPr>
          <w:rFonts w:ascii="Times New Roman" w:hAnsi="Times New Roman" w:cs="Times New Roman"/>
          <w:sz w:val="24"/>
          <w:szCs w:val="24"/>
        </w:rPr>
        <w:t xml:space="preserve"> but as the British </w:t>
      </w:r>
      <w:r w:rsidR="00D10FD4">
        <w:rPr>
          <w:rFonts w:ascii="Times New Roman" w:hAnsi="Times New Roman" w:cs="Times New Roman"/>
          <w:sz w:val="24"/>
          <w:szCs w:val="24"/>
        </w:rPr>
        <w:t>W</w:t>
      </w:r>
      <w:r w:rsidR="00D02C00">
        <w:rPr>
          <w:rFonts w:ascii="Times New Roman" w:hAnsi="Times New Roman" w:cs="Times New Roman"/>
          <w:sz w:val="24"/>
          <w:szCs w:val="24"/>
        </w:rPr>
        <w:t xml:space="preserve">ar </w:t>
      </w:r>
      <w:r w:rsidR="00D10FD4">
        <w:rPr>
          <w:rFonts w:ascii="Times New Roman" w:hAnsi="Times New Roman" w:cs="Times New Roman"/>
          <w:sz w:val="24"/>
          <w:szCs w:val="24"/>
        </w:rPr>
        <w:t>O</w:t>
      </w:r>
      <w:r w:rsidR="00D02C00">
        <w:rPr>
          <w:rFonts w:ascii="Times New Roman" w:hAnsi="Times New Roman" w:cs="Times New Roman"/>
          <w:sz w:val="24"/>
          <w:szCs w:val="24"/>
        </w:rPr>
        <w:t>ffice mentioned</w:t>
      </w:r>
      <w:r w:rsidR="00E549EC">
        <w:rPr>
          <w:rFonts w:ascii="Times New Roman" w:hAnsi="Times New Roman" w:cs="Times New Roman"/>
          <w:sz w:val="24"/>
          <w:szCs w:val="24"/>
        </w:rPr>
        <w:t xml:space="preserve"> </w:t>
      </w:r>
      <w:r w:rsidR="00E549EC" w:rsidRPr="00E549EC">
        <w:rPr>
          <w:rFonts w:ascii="Times New Roman" w:hAnsi="Times New Roman" w:cs="Times New Roman"/>
          <w:sz w:val="24"/>
          <w:szCs w:val="24"/>
        </w:rPr>
        <w:t>at the time</w:t>
      </w:r>
      <w:r w:rsidR="00D02C00">
        <w:rPr>
          <w:rFonts w:ascii="Times New Roman" w:hAnsi="Times New Roman" w:cs="Times New Roman"/>
          <w:sz w:val="24"/>
          <w:szCs w:val="24"/>
        </w:rPr>
        <w:t xml:space="preserve"> it left South Korea indefensible if the North attacked.</w:t>
      </w:r>
      <w:r w:rsidR="00D02C00">
        <w:rPr>
          <w:rStyle w:val="FootnoteReference"/>
          <w:rFonts w:ascii="Times New Roman" w:hAnsi="Times New Roman" w:cs="Times New Roman"/>
          <w:sz w:val="24"/>
          <w:szCs w:val="24"/>
        </w:rPr>
        <w:footnoteReference w:id="24"/>
      </w:r>
      <w:r w:rsidR="00736AE7">
        <w:rPr>
          <w:rFonts w:ascii="Times New Roman" w:hAnsi="Times New Roman" w:cs="Times New Roman"/>
          <w:sz w:val="24"/>
          <w:szCs w:val="24"/>
        </w:rPr>
        <w:t xml:space="preserve"> This also ties into Korea being seen as unimportant compared to Europe and the Middle East, as State Department officials believed that the Soviets would attack</w:t>
      </w:r>
      <w:r w:rsidR="00EE245C">
        <w:rPr>
          <w:rFonts w:ascii="Times New Roman" w:hAnsi="Times New Roman" w:cs="Times New Roman"/>
          <w:sz w:val="24"/>
          <w:szCs w:val="24"/>
        </w:rPr>
        <w:t xml:space="preserve"> in those locations, not</w:t>
      </w:r>
      <w:r w:rsidR="00736AE7">
        <w:rPr>
          <w:rFonts w:ascii="Times New Roman" w:hAnsi="Times New Roman" w:cs="Times New Roman"/>
          <w:sz w:val="24"/>
          <w:szCs w:val="24"/>
        </w:rPr>
        <w:t xml:space="preserve"> Korea.</w:t>
      </w:r>
      <w:r w:rsidR="00736AE7">
        <w:rPr>
          <w:rStyle w:val="FootnoteReference"/>
          <w:rFonts w:ascii="Times New Roman" w:hAnsi="Times New Roman" w:cs="Times New Roman"/>
          <w:sz w:val="24"/>
          <w:szCs w:val="24"/>
        </w:rPr>
        <w:footnoteReference w:id="25"/>
      </w:r>
      <w:r w:rsidR="00D12185">
        <w:rPr>
          <w:rFonts w:ascii="Times New Roman" w:hAnsi="Times New Roman" w:cs="Times New Roman"/>
          <w:sz w:val="24"/>
          <w:szCs w:val="24"/>
        </w:rPr>
        <w:t xml:space="preserve"> </w:t>
      </w:r>
      <w:r w:rsidR="00272E38">
        <w:rPr>
          <w:rFonts w:ascii="Times New Roman" w:hAnsi="Times New Roman" w:cs="Times New Roman"/>
          <w:sz w:val="24"/>
          <w:szCs w:val="24"/>
        </w:rPr>
        <w:t xml:space="preserve">However, all this changed in 1949, due to the Mao’s Communists defeating Chiang Kai-Shek’s KMT. </w:t>
      </w:r>
      <w:r w:rsidR="00E57DD4">
        <w:rPr>
          <w:rFonts w:ascii="Times New Roman" w:hAnsi="Times New Roman" w:cs="Times New Roman"/>
          <w:sz w:val="24"/>
          <w:szCs w:val="24"/>
        </w:rPr>
        <w:t>The victory of the Communists came as a surprise</w:t>
      </w:r>
      <w:r w:rsidR="002E08CE">
        <w:rPr>
          <w:rFonts w:ascii="Times New Roman" w:hAnsi="Times New Roman" w:cs="Times New Roman"/>
          <w:sz w:val="24"/>
          <w:szCs w:val="24"/>
        </w:rPr>
        <w:t xml:space="preserve"> to America</w:t>
      </w:r>
      <w:r w:rsidR="00E57DD4">
        <w:rPr>
          <w:rFonts w:ascii="Times New Roman" w:hAnsi="Times New Roman" w:cs="Times New Roman"/>
          <w:sz w:val="24"/>
          <w:szCs w:val="24"/>
        </w:rPr>
        <w:t xml:space="preserve"> and the</w:t>
      </w:r>
      <w:r w:rsidR="00D70863">
        <w:rPr>
          <w:rFonts w:ascii="Times New Roman" w:hAnsi="Times New Roman" w:cs="Times New Roman"/>
          <w:sz w:val="24"/>
          <w:szCs w:val="24"/>
        </w:rPr>
        <w:t>re</w:t>
      </w:r>
      <w:r w:rsidR="00E57DD4">
        <w:rPr>
          <w:rFonts w:ascii="Times New Roman" w:hAnsi="Times New Roman" w:cs="Times New Roman"/>
          <w:sz w:val="24"/>
          <w:szCs w:val="24"/>
        </w:rPr>
        <w:t xml:space="preserve"> came with it a demand for a harder line against Communism in Asia</w:t>
      </w:r>
      <w:r w:rsidR="00D70863">
        <w:rPr>
          <w:rFonts w:ascii="Times New Roman" w:hAnsi="Times New Roman" w:cs="Times New Roman"/>
          <w:sz w:val="24"/>
          <w:szCs w:val="24"/>
        </w:rPr>
        <w:t>, through such people as Nixon and Macarthy</w:t>
      </w:r>
      <w:r w:rsidR="009E5E6C">
        <w:rPr>
          <w:rFonts w:ascii="Times New Roman" w:hAnsi="Times New Roman" w:cs="Times New Roman"/>
          <w:sz w:val="24"/>
          <w:szCs w:val="24"/>
        </w:rPr>
        <w:t xml:space="preserve">, who believed that lack of effort in China </w:t>
      </w:r>
      <w:r w:rsidR="00FC15CA">
        <w:rPr>
          <w:rFonts w:ascii="Times New Roman" w:hAnsi="Times New Roman" w:cs="Times New Roman"/>
          <w:sz w:val="24"/>
          <w:szCs w:val="24"/>
        </w:rPr>
        <w:t>had</w:t>
      </w:r>
      <w:r w:rsidR="009E5E6C">
        <w:rPr>
          <w:rFonts w:ascii="Times New Roman" w:hAnsi="Times New Roman" w:cs="Times New Roman"/>
          <w:sz w:val="24"/>
          <w:szCs w:val="24"/>
        </w:rPr>
        <w:t xml:space="preserve"> </w:t>
      </w:r>
      <w:r w:rsidR="00FC15CA">
        <w:rPr>
          <w:rFonts w:ascii="Times New Roman" w:hAnsi="Times New Roman" w:cs="Times New Roman"/>
          <w:sz w:val="24"/>
          <w:szCs w:val="24"/>
        </w:rPr>
        <w:t>lost China</w:t>
      </w:r>
      <w:r w:rsidR="009E5E6C">
        <w:rPr>
          <w:rFonts w:ascii="Times New Roman" w:hAnsi="Times New Roman" w:cs="Times New Roman"/>
          <w:sz w:val="24"/>
          <w:szCs w:val="24"/>
        </w:rPr>
        <w:t xml:space="preserve"> to Communism</w:t>
      </w:r>
      <w:r w:rsidR="00D70863">
        <w:rPr>
          <w:rFonts w:ascii="Times New Roman" w:hAnsi="Times New Roman" w:cs="Times New Roman"/>
          <w:sz w:val="24"/>
          <w:szCs w:val="24"/>
        </w:rPr>
        <w:t>.</w:t>
      </w:r>
      <w:r w:rsidR="00D70863">
        <w:rPr>
          <w:rStyle w:val="FootnoteReference"/>
          <w:rFonts w:ascii="Times New Roman" w:hAnsi="Times New Roman" w:cs="Times New Roman"/>
          <w:sz w:val="24"/>
          <w:szCs w:val="24"/>
        </w:rPr>
        <w:footnoteReference w:id="26"/>
      </w:r>
      <w:r w:rsidR="009E5E6C">
        <w:rPr>
          <w:rFonts w:ascii="Times New Roman" w:hAnsi="Times New Roman" w:cs="Times New Roman"/>
          <w:sz w:val="24"/>
          <w:szCs w:val="24"/>
        </w:rPr>
        <w:t xml:space="preserve"> Amongst political circles</w:t>
      </w:r>
      <w:r w:rsidR="00FC15CA">
        <w:rPr>
          <w:rFonts w:ascii="Times New Roman" w:hAnsi="Times New Roman" w:cs="Times New Roman"/>
          <w:sz w:val="24"/>
          <w:szCs w:val="24"/>
        </w:rPr>
        <w:t xml:space="preserve"> in America</w:t>
      </w:r>
      <w:r w:rsidR="009E5E6C">
        <w:rPr>
          <w:rFonts w:ascii="Times New Roman" w:hAnsi="Times New Roman" w:cs="Times New Roman"/>
          <w:sz w:val="24"/>
          <w:szCs w:val="24"/>
        </w:rPr>
        <w:t xml:space="preserve"> it also made Communism seem stronger, especially after Mao and Stalin concluded an alliance in 1950.</w:t>
      </w:r>
      <w:r w:rsidR="009E5E6C">
        <w:rPr>
          <w:rStyle w:val="FootnoteReference"/>
          <w:rFonts w:ascii="Times New Roman" w:hAnsi="Times New Roman" w:cs="Times New Roman"/>
          <w:sz w:val="24"/>
          <w:szCs w:val="24"/>
        </w:rPr>
        <w:footnoteReference w:id="27"/>
      </w:r>
      <w:r w:rsidR="002F645C">
        <w:rPr>
          <w:rFonts w:ascii="Times New Roman" w:hAnsi="Times New Roman" w:cs="Times New Roman"/>
          <w:sz w:val="24"/>
          <w:szCs w:val="24"/>
        </w:rPr>
        <w:t xml:space="preserve"> This fear of a Communist advance in Asia by China and the Soviets, led in the early months of 1950 to NSC-68 which increased the military budget so that </w:t>
      </w:r>
      <w:r w:rsidR="00EE245C">
        <w:rPr>
          <w:rFonts w:ascii="Times New Roman" w:hAnsi="Times New Roman" w:cs="Times New Roman"/>
          <w:sz w:val="24"/>
          <w:szCs w:val="24"/>
        </w:rPr>
        <w:t>America</w:t>
      </w:r>
      <w:r w:rsidR="002F645C">
        <w:rPr>
          <w:rFonts w:ascii="Times New Roman" w:hAnsi="Times New Roman" w:cs="Times New Roman"/>
          <w:sz w:val="24"/>
          <w:szCs w:val="24"/>
        </w:rPr>
        <w:t xml:space="preserve"> could increase its commitments and fight Communism wherever it might try </w:t>
      </w:r>
      <w:r w:rsidR="00EE245C">
        <w:rPr>
          <w:rFonts w:ascii="Times New Roman" w:hAnsi="Times New Roman" w:cs="Times New Roman"/>
          <w:sz w:val="24"/>
          <w:szCs w:val="24"/>
        </w:rPr>
        <w:t>to</w:t>
      </w:r>
      <w:r w:rsidR="002F645C">
        <w:rPr>
          <w:rFonts w:ascii="Times New Roman" w:hAnsi="Times New Roman" w:cs="Times New Roman"/>
          <w:sz w:val="24"/>
          <w:szCs w:val="24"/>
        </w:rPr>
        <w:t xml:space="preserve"> expand.</w:t>
      </w:r>
      <w:r w:rsidR="002F645C">
        <w:rPr>
          <w:rStyle w:val="FootnoteReference"/>
          <w:rFonts w:ascii="Times New Roman" w:hAnsi="Times New Roman" w:cs="Times New Roman"/>
          <w:sz w:val="24"/>
          <w:szCs w:val="24"/>
        </w:rPr>
        <w:footnoteReference w:id="28"/>
      </w:r>
      <w:r w:rsidR="002F645C">
        <w:rPr>
          <w:rFonts w:ascii="Times New Roman" w:hAnsi="Times New Roman" w:cs="Times New Roman"/>
          <w:sz w:val="24"/>
          <w:szCs w:val="24"/>
        </w:rPr>
        <w:t xml:space="preserve"> </w:t>
      </w:r>
      <w:r w:rsidR="002E08CE">
        <w:rPr>
          <w:rFonts w:ascii="Times New Roman" w:hAnsi="Times New Roman" w:cs="Times New Roman"/>
          <w:sz w:val="24"/>
          <w:szCs w:val="24"/>
        </w:rPr>
        <w:t xml:space="preserve">However, while the NSC-68 report does increase commitments and funding for the military, it was </w:t>
      </w:r>
      <w:r w:rsidR="00EE245C">
        <w:rPr>
          <w:rFonts w:ascii="Times New Roman" w:hAnsi="Times New Roman" w:cs="Times New Roman"/>
          <w:sz w:val="24"/>
          <w:szCs w:val="24"/>
        </w:rPr>
        <w:t>kept secret</w:t>
      </w:r>
      <w:r w:rsidR="002E08CE">
        <w:rPr>
          <w:rFonts w:ascii="Times New Roman" w:hAnsi="Times New Roman" w:cs="Times New Roman"/>
          <w:sz w:val="24"/>
          <w:szCs w:val="24"/>
        </w:rPr>
        <w:t xml:space="preserve"> until </w:t>
      </w:r>
      <w:r w:rsidR="00F91005">
        <w:rPr>
          <w:rFonts w:ascii="Times New Roman" w:hAnsi="Times New Roman" w:cs="Times New Roman"/>
          <w:sz w:val="24"/>
          <w:szCs w:val="24"/>
        </w:rPr>
        <w:t>1975</w:t>
      </w:r>
      <w:r w:rsidR="002E08CE">
        <w:rPr>
          <w:rFonts w:ascii="Times New Roman" w:hAnsi="Times New Roman" w:cs="Times New Roman"/>
          <w:sz w:val="24"/>
          <w:szCs w:val="24"/>
        </w:rPr>
        <w:t>, Hastings suggests</w:t>
      </w:r>
      <w:r w:rsidR="00EE245C">
        <w:rPr>
          <w:rFonts w:ascii="Times New Roman" w:hAnsi="Times New Roman" w:cs="Times New Roman"/>
          <w:sz w:val="24"/>
          <w:szCs w:val="24"/>
        </w:rPr>
        <w:t xml:space="preserve"> this</w:t>
      </w:r>
      <w:r w:rsidR="002E08CE">
        <w:rPr>
          <w:rFonts w:ascii="Times New Roman" w:hAnsi="Times New Roman" w:cs="Times New Roman"/>
          <w:sz w:val="24"/>
          <w:szCs w:val="24"/>
        </w:rPr>
        <w:t xml:space="preserve"> undermined what might otherwise have been a brake on </w:t>
      </w:r>
      <w:r w:rsidR="00717297">
        <w:rPr>
          <w:rFonts w:ascii="Times New Roman" w:hAnsi="Times New Roman" w:cs="Times New Roman"/>
          <w:sz w:val="24"/>
          <w:szCs w:val="24"/>
        </w:rPr>
        <w:t>Communist</w:t>
      </w:r>
      <w:r w:rsidR="002E08CE">
        <w:rPr>
          <w:rFonts w:ascii="Times New Roman" w:hAnsi="Times New Roman" w:cs="Times New Roman"/>
          <w:sz w:val="24"/>
          <w:szCs w:val="24"/>
        </w:rPr>
        <w:t xml:space="preserve"> ambitions.</w:t>
      </w:r>
      <w:r w:rsidR="002E08CE">
        <w:rPr>
          <w:rStyle w:val="FootnoteReference"/>
          <w:rFonts w:ascii="Times New Roman" w:hAnsi="Times New Roman" w:cs="Times New Roman"/>
          <w:sz w:val="24"/>
          <w:szCs w:val="24"/>
        </w:rPr>
        <w:footnoteReference w:id="29"/>
      </w:r>
      <w:r w:rsidR="00A63C9F">
        <w:rPr>
          <w:rFonts w:ascii="Times New Roman" w:hAnsi="Times New Roman" w:cs="Times New Roman"/>
          <w:sz w:val="24"/>
          <w:szCs w:val="24"/>
        </w:rPr>
        <w:t xml:space="preserve"> The problem is that while NSC-68 does suggest commitment to containing Communism anywhere, other less secret events suggested otherwise. A good example of this is the Secretary of State</w:t>
      </w:r>
      <w:r w:rsidR="00512CE4">
        <w:rPr>
          <w:rFonts w:ascii="Times New Roman" w:hAnsi="Times New Roman" w:cs="Times New Roman"/>
          <w:sz w:val="24"/>
          <w:szCs w:val="24"/>
        </w:rPr>
        <w:t>,</w:t>
      </w:r>
      <w:r w:rsidR="00A63C9F">
        <w:rPr>
          <w:rFonts w:ascii="Times New Roman" w:hAnsi="Times New Roman" w:cs="Times New Roman"/>
          <w:sz w:val="24"/>
          <w:szCs w:val="24"/>
        </w:rPr>
        <w:t xml:space="preserve"> Dean Acheson</w:t>
      </w:r>
      <w:r w:rsidR="00512CE4">
        <w:rPr>
          <w:rFonts w:ascii="Times New Roman" w:hAnsi="Times New Roman" w:cs="Times New Roman"/>
          <w:sz w:val="24"/>
          <w:szCs w:val="24"/>
        </w:rPr>
        <w:t>,</w:t>
      </w:r>
      <w:r w:rsidR="00A63C9F">
        <w:rPr>
          <w:rFonts w:ascii="Times New Roman" w:hAnsi="Times New Roman" w:cs="Times New Roman"/>
          <w:sz w:val="24"/>
          <w:szCs w:val="24"/>
        </w:rPr>
        <w:t xml:space="preserve"> declaring that America’s interests in Asia went from the Aleutians, down through Japan</w:t>
      </w:r>
      <w:r w:rsidR="00EE245C">
        <w:rPr>
          <w:rFonts w:ascii="Times New Roman" w:hAnsi="Times New Roman" w:cs="Times New Roman"/>
          <w:sz w:val="24"/>
          <w:szCs w:val="24"/>
        </w:rPr>
        <w:t>,</w:t>
      </w:r>
      <w:r w:rsidR="00A63C9F">
        <w:rPr>
          <w:rFonts w:ascii="Times New Roman" w:hAnsi="Times New Roman" w:cs="Times New Roman"/>
          <w:sz w:val="24"/>
          <w:szCs w:val="24"/>
        </w:rPr>
        <w:t xml:space="preserve"> the Ryukyu</w:t>
      </w:r>
      <w:r w:rsidR="00E549EC">
        <w:rPr>
          <w:rFonts w:ascii="Times New Roman" w:hAnsi="Times New Roman" w:cs="Times New Roman"/>
          <w:sz w:val="24"/>
          <w:szCs w:val="24"/>
        </w:rPr>
        <w:t xml:space="preserve">s </w:t>
      </w:r>
      <w:r w:rsidR="00A63C9F">
        <w:rPr>
          <w:rFonts w:ascii="Times New Roman" w:hAnsi="Times New Roman" w:cs="Times New Roman"/>
          <w:sz w:val="24"/>
          <w:szCs w:val="24"/>
        </w:rPr>
        <w:t xml:space="preserve">to the </w:t>
      </w:r>
      <w:r w:rsidR="00A63C9F">
        <w:rPr>
          <w:rFonts w:ascii="Times New Roman" w:hAnsi="Times New Roman" w:cs="Times New Roman"/>
          <w:sz w:val="24"/>
          <w:szCs w:val="24"/>
        </w:rPr>
        <w:lastRenderedPageBreak/>
        <w:t xml:space="preserve">Philippines, and </w:t>
      </w:r>
      <w:r w:rsidR="00E549EC">
        <w:rPr>
          <w:rFonts w:ascii="Times New Roman" w:hAnsi="Times New Roman" w:cs="Times New Roman"/>
          <w:sz w:val="24"/>
          <w:szCs w:val="24"/>
        </w:rPr>
        <w:t>left</w:t>
      </w:r>
      <w:r w:rsidR="00A63C9F">
        <w:rPr>
          <w:rFonts w:ascii="Times New Roman" w:hAnsi="Times New Roman" w:cs="Times New Roman"/>
          <w:sz w:val="24"/>
          <w:szCs w:val="24"/>
        </w:rPr>
        <w:t xml:space="preserve"> Korea, </w:t>
      </w:r>
      <w:r w:rsidR="00F91005">
        <w:rPr>
          <w:rFonts w:ascii="Times New Roman" w:hAnsi="Times New Roman" w:cs="Times New Roman"/>
          <w:sz w:val="24"/>
          <w:szCs w:val="24"/>
        </w:rPr>
        <w:t>Taiwan,</w:t>
      </w:r>
      <w:r w:rsidR="00A63C9F">
        <w:rPr>
          <w:rFonts w:ascii="Times New Roman" w:hAnsi="Times New Roman" w:cs="Times New Roman"/>
          <w:sz w:val="24"/>
          <w:szCs w:val="24"/>
        </w:rPr>
        <w:t xml:space="preserve"> and Indochina out of their crucial interests.</w:t>
      </w:r>
      <w:r w:rsidR="00A63C9F">
        <w:rPr>
          <w:rStyle w:val="FootnoteReference"/>
          <w:rFonts w:ascii="Times New Roman" w:hAnsi="Times New Roman" w:cs="Times New Roman"/>
          <w:sz w:val="24"/>
          <w:szCs w:val="24"/>
        </w:rPr>
        <w:footnoteReference w:id="30"/>
      </w:r>
      <w:r w:rsidR="00F91005">
        <w:rPr>
          <w:rFonts w:ascii="Times New Roman" w:hAnsi="Times New Roman" w:cs="Times New Roman"/>
          <w:sz w:val="24"/>
          <w:szCs w:val="24"/>
        </w:rPr>
        <w:t xml:space="preserve"> Around the same time American Congress refused to pass the Korean </w:t>
      </w:r>
      <w:r w:rsidR="00D10FD4">
        <w:rPr>
          <w:rFonts w:ascii="Times New Roman" w:hAnsi="Times New Roman" w:cs="Times New Roman"/>
          <w:sz w:val="24"/>
          <w:szCs w:val="24"/>
        </w:rPr>
        <w:t>Ai</w:t>
      </w:r>
      <w:r w:rsidR="00F91005">
        <w:rPr>
          <w:rFonts w:ascii="Times New Roman" w:hAnsi="Times New Roman" w:cs="Times New Roman"/>
          <w:sz w:val="24"/>
          <w:szCs w:val="24"/>
        </w:rPr>
        <w:t xml:space="preserve">d </w:t>
      </w:r>
      <w:r w:rsidR="00D10FD4">
        <w:rPr>
          <w:rFonts w:ascii="Times New Roman" w:hAnsi="Times New Roman" w:cs="Times New Roman"/>
          <w:sz w:val="24"/>
          <w:szCs w:val="24"/>
        </w:rPr>
        <w:t>B</w:t>
      </w:r>
      <w:r w:rsidR="00F91005">
        <w:rPr>
          <w:rFonts w:ascii="Times New Roman" w:hAnsi="Times New Roman" w:cs="Times New Roman"/>
          <w:sz w:val="24"/>
          <w:szCs w:val="24"/>
        </w:rPr>
        <w:t>ill to increase supplies to South Korea.</w:t>
      </w:r>
      <w:r w:rsidR="00F91005">
        <w:rPr>
          <w:rStyle w:val="FootnoteReference"/>
          <w:rFonts w:ascii="Times New Roman" w:hAnsi="Times New Roman" w:cs="Times New Roman"/>
          <w:sz w:val="24"/>
          <w:szCs w:val="24"/>
        </w:rPr>
        <w:footnoteReference w:id="31"/>
      </w:r>
      <w:r w:rsidR="0008038C">
        <w:rPr>
          <w:rFonts w:ascii="Times New Roman" w:hAnsi="Times New Roman" w:cs="Times New Roman"/>
          <w:sz w:val="24"/>
          <w:szCs w:val="24"/>
        </w:rPr>
        <w:t xml:space="preserve"> Incidents like these clearly demonstrate a lack of interest in Korea and is considered by many </w:t>
      </w:r>
      <w:r w:rsidR="004B05B0">
        <w:rPr>
          <w:rFonts w:ascii="Times New Roman" w:hAnsi="Times New Roman" w:cs="Times New Roman"/>
          <w:sz w:val="24"/>
          <w:szCs w:val="24"/>
        </w:rPr>
        <w:t xml:space="preserve">scholars </w:t>
      </w:r>
      <w:r w:rsidR="0008038C">
        <w:rPr>
          <w:rFonts w:ascii="Times New Roman" w:hAnsi="Times New Roman" w:cs="Times New Roman"/>
          <w:sz w:val="24"/>
          <w:szCs w:val="24"/>
        </w:rPr>
        <w:t>to be the main reason why the Communists went ahead with the attack</w:t>
      </w:r>
      <w:r w:rsidR="004B05B0">
        <w:rPr>
          <w:rFonts w:ascii="Times New Roman" w:hAnsi="Times New Roman" w:cs="Times New Roman"/>
          <w:sz w:val="24"/>
          <w:szCs w:val="24"/>
        </w:rPr>
        <w:t>.</w:t>
      </w:r>
      <w:r w:rsidR="004B05B0">
        <w:rPr>
          <w:rStyle w:val="FootnoteReference"/>
          <w:rFonts w:ascii="Times New Roman" w:hAnsi="Times New Roman" w:cs="Times New Roman"/>
          <w:sz w:val="24"/>
          <w:szCs w:val="24"/>
        </w:rPr>
        <w:footnoteReference w:id="32"/>
      </w:r>
      <w:r w:rsidR="004B05B0">
        <w:rPr>
          <w:rFonts w:ascii="Times New Roman" w:hAnsi="Times New Roman" w:cs="Times New Roman"/>
          <w:sz w:val="24"/>
          <w:szCs w:val="24"/>
        </w:rPr>
        <w:t xml:space="preserve"> While the humiliation of defeat in China and the resultant NSC-68 show that America would intervene if South Korea was attacked, the secrecy of NSC-68, Acheson’s speech and the rejection of the foreign aid bill</w:t>
      </w:r>
      <w:r w:rsidR="00C96015">
        <w:rPr>
          <w:rFonts w:ascii="Times New Roman" w:hAnsi="Times New Roman" w:cs="Times New Roman"/>
          <w:sz w:val="24"/>
          <w:szCs w:val="24"/>
        </w:rPr>
        <w:t xml:space="preserve"> combined with the earlier neglect</w:t>
      </w:r>
      <w:r w:rsidR="004B05B0">
        <w:rPr>
          <w:rFonts w:ascii="Times New Roman" w:hAnsi="Times New Roman" w:cs="Times New Roman"/>
          <w:sz w:val="24"/>
          <w:szCs w:val="24"/>
        </w:rPr>
        <w:t xml:space="preserve"> suggested </w:t>
      </w:r>
      <w:r w:rsidR="00E549EC">
        <w:rPr>
          <w:rFonts w:ascii="Times New Roman" w:hAnsi="Times New Roman" w:cs="Times New Roman"/>
          <w:sz w:val="24"/>
          <w:szCs w:val="24"/>
        </w:rPr>
        <w:t>otherwise</w:t>
      </w:r>
      <w:r w:rsidR="004B05B0">
        <w:rPr>
          <w:rFonts w:ascii="Times New Roman" w:hAnsi="Times New Roman" w:cs="Times New Roman"/>
          <w:sz w:val="24"/>
          <w:szCs w:val="24"/>
        </w:rPr>
        <w:t>. This suggests that rather than the U.S policy of containment being the issue</w:t>
      </w:r>
      <w:r w:rsidR="00BE3919">
        <w:rPr>
          <w:rFonts w:ascii="Times New Roman" w:hAnsi="Times New Roman" w:cs="Times New Roman"/>
          <w:sz w:val="24"/>
          <w:szCs w:val="24"/>
        </w:rPr>
        <w:t>, it was the confused implementation of it in the Far East that resulted in the Korean War.</w:t>
      </w:r>
    </w:p>
    <w:p w14:paraId="7E99E11F" w14:textId="0B06993B" w:rsidR="00C96015" w:rsidRDefault="0003539A" w:rsidP="00925AD6">
      <w:pPr>
        <w:spacing w:line="276" w:lineRule="auto"/>
        <w:rPr>
          <w:rFonts w:ascii="Times New Roman" w:hAnsi="Times New Roman" w:cs="Times New Roman"/>
          <w:sz w:val="24"/>
          <w:szCs w:val="24"/>
        </w:rPr>
      </w:pPr>
      <w:r>
        <w:rPr>
          <w:rFonts w:ascii="Times New Roman" w:hAnsi="Times New Roman" w:cs="Times New Roman"/>
          <w:sz w:val="24"/>
          <w:szCs w:val="24"/>
        </w:rPr>
        <w:tab/>
      </w:r>
      <w:r w:rsidR="00EE245C">
        <w:rPr>
          <w:rFonts w:ascii="Times New Roman" w:hAnsi="Times New Roman" w:cs="Times New Roman"/>
          <w:sz w:val="24"/>
          <w:szCs w:val="24"/>
        </w:rPr>
        <w:t>T</w:t>
      </w:r>
      <w:r w:rsidR="00196F65">
        <w:rPr>
          <w:rFonts w:ascii="Times New Roman" w:hAnsi="Times New Roman" w:cs="Times New Roman"/>
          <w:sz w:val="24"/>
          <w:szCs w:val="24"/>
        </w:rPr>
        <w:t>he Soviet Union</w:t>
      </w:r>
      <w:r w:rsidR="00EE245C">
        <w:rPr>
          <w:rFonts w:ascii="Times New Roman" w:hAnsi="Times New Roman" w:cs="Times New Roman"/>
          <w:sz w:val="24"/>
          <w:szCs w:val="24"/>
        </w:rPr>
        <w:t xml:space="preserve"> also</w:t>
      </w:r>
      <w:r w:rsidR="00196F65">
        <w:rPr>
          <w:rFonts w:ascii="Times New Roman" w:hAnsi="Times New Roman" w:cs="Times New Roman"/>
          <w:sz w:val="24"/>
          <w:szCs w:val="24"/>
        </w:rPr>
        <w:t xml:space="preserve"> had reasons to </w:t>
      </w:r>
      <w:r w:rsidR="00EE245C">
        <w:rPr>
          <w:rFonts w:ascii="Times New Roman" w:hAnsi="Times New Roman" w:cs="Times New Roman"/>
          <w:sz w:val="24"/>
          <w:szCs w:val="24"/>
        </w:rPr>
        <w:t>be</w:t>
      </w:r>
      <w:r w:rsidR="00196F65">
        <w:rPr>
          <w:rFonts w:ascii="Times New Roman" w:hAnsi="Times New Roman" w:cs="Times New Roman"/>
          <w:sz w:val="24"/>
          <w:szCs w:val="24"/>
        </w:rPr>
        <w:t xml:space="preserve"> involved in Korea. The Soviets had a policy of setting up client regimes</w:t>
      </w:r>
      <w:r w:rsidR="00590181">
        <w:rPr>
          <w:rFonts w:ascii="Times New Roman" w:hAnsi="Times New Roman" w:cs="Times New Roman"/>
          <w:sz w:val="24"/>
          <w:szCs w:val="24"/>
        </w:rPr>
        <w:t xml:space="preserve"> in their near-abroad,</w:t>
      </w:r>
      <w:r w:rsidR="00196F65">
        <w:rPr>
          <w:rFonts w:ascii="Times New Roman" w:hAnsi="Times New Roman" w:cs="Times New Roman"/>
          <w:sz w:val="24"/>
          <w:szCs w:val="24"/>
        </w:rPr>
        <w:t xml:space="preserve"> to provide security throughout its post- Civil War </w:t>
      </w:r>
      <w:r w:rsidR="00457068">
        <w:rPr>
          <w:rFonts w:ascii="Times New Roman" w:hAnsi="Times New Roman" w:cs="Times New Roman"/>
          <w:sz w:val="24"/>
          <w:szCs w:val="24"/>
        </w:rPr>
        <w:t xml:space="preserve">history. This policy </w:t>
      </w:r>
      <w:r w:rsidR="008D3397">
        <w:rPr>
          <w:rFonts w:ascii="Times New Roman" w:hAnsi="Times New Roman" w:cs="Times New Roman"/>
          <w:sz w:val="24"/>
          <w:szCs w:val="24"/>
        </w:rPr>
        <w:t>can</w:t>
      </w:r>
      <w:r w:rsidR="00457068">
        <w:rPr>
          <w:rFonts w:ascii="Times New Roman" w:hAnsi="Times New Roman" w:cs="Times New Roman"/>
          <w:sz w:val="24"/>
          <w:szCs w:val="24"/>
        </w:rPr>
        <w:t xml:space="preserve"> be traced back</w:t>
      </w:r>
      <w:r w:rsidR="00A22386">
        <w:rPr>
          <w:rFonts w:ascii="Times New Roman" w:hAnsi="Times New Roman" w:cs="Times New Roman"/>
          <w:sz w:val="24"/>
          <w:szCs w:val="24"/>
        </w:rPr>
        <w:t xml:space="preserve"> to</w:t>
      </w:r>
      <w:r w:rsidR="00457068">
        <w:rPr>
          <w:rFonts w:ascii="Times New Roman" w:hAnsi="Times New Roman" w:cs="Times New Roman"/>
          <w:sz w:val="24"/>
          <w:szCs w:val="24"/>
        </w:rPr>
        <w:t xml:space="preserve"> </w:t>
      </w:r>
      <w:r w:rsidR="00EE245C">
        <w:rPr>
          <w:rFonts w:ascii="Times New Roman" w:hAnsi="Times New Roman" w:cs="Times New Roman"/>
          <w:sz w:val="24"/>
          <w:szCs w:val="24"/>
        </w:rPr>
        <w:t>pre</w:t>
      </w:r>
      <w:r w:rsidR="00A22386">
        <w:rPr>
          <w:rFonts w:ascii="Times New Roman" w:hAnsi="Times New Roman" w:cs="Times New Roman"/>
          <w:sz w:val="24"/>
          <w:szCs w:val="24"/>
        </w:rPr>
        <w:t>-</w:t>
      </w:r>
      <w:r w:rsidR="00EE245C">
        <w:rPr>
          <w:rFonts w:ascii="Times New Roman" w:hAnsi="Times New Roman" w:cs="Times New Roman"/>
          <w:sz w:val="24"/>
          <w:szCs w:val="24"/>
        </w:rPr>
        <w:t>WW2 when in 1921 in Mongolia and 1934 in Xinjiang</w:t>
      </w:r>
      <w:r w:rsidR="00A22386">
        <w:rPr>
          <w:rFonts w:ascii="Times New Roman" w:hAnsi="Times New Roman" w:cs="Times New Roman"/>
          <w:sz w:val="24"/>
          <w:szCs w:val="24"/>
        </w:rPr>
        <w:t>,</w:t>
      </w:r>
      <w:r w:rsidR="00EE245C">
        <w:rPr>
          <w:rFonts w:ascii="Times New Roman" w:hAnsi="Times New Roman" w:cs="Times New Roman"/>
          <w:sz w:val="24"/>
          <w:szCs w:val="24"/>
        </w:rPr>
        <w:t xml:space="preserve"> the Soviets occupied these areas to secure their Central Asian and Siberian territory from </w:t>
      </w:r>
      <w:r w:rsidR="00A22386">
        <w:rPr>
          <w:rFonts w:ascii="Times New Roman" w:hAnsi="Times New Roman" w:cs="Times New Roman"/>
          <w:sz w:val="24"/>
          <w:szCs w:val="24"/>
        </w:rPr>
        <w:t xml:space="preserve">attack and </w:t>
      </w:r>
      <w:r w:rsidR="00D10FD4">
        <w:rPr>
          <w:rFonts w:ascii="Times New Roman" w:hAnsi="Times New Roman" w:cs="Times New Roman"/>
          <w:sz w:val="24"/>
          <w:szCs w:val="24"/>
        </w:rPr>
        <w:t>as</w:t>
      </w:r>
      <w:r w:rsidR="00A22386">
        <w:rPr>
          <w:rFonts w:ascii="Times New Roman" w:hAnsi="Times New Roman" w:cs="Times New Roman"/>
          <w:sz w:val="24"/>
          <w:szCs w:val="24"/>
        </w:rPr>
        <w:t xml:space="preserve"> buffers against Japan.</w:t>
      </w:r>
      <w:r w:rsidR="00A22386">
        <w:rPr>
          <w:rStyle w:val="FootnoteReference"/>
          <w:rFonts w:ascii="Times New Roman" w:hAnsi="Times New Roman" w:cs="Times New Roman"/>
          <w:sz w:val="24"/>
          <w:szCs w:val="24"/>
        </w:rPr>
        <w:footnoteReference w:id="33"/>
      </w:r>
      <w:r w:rsidR="00A22386">
        <w:rPr>
          <w:rFonts w:ascii="Times New Roman" w:hAnsi="Times New Roman" w:cs="Times New Roman"/>
          <w:sz w:val="24"/>
          <w:szCs w:val="24"/>
        </w:rPr>
        <w:t xml:space="preserve"> </w:t>
      </w:r>
      <w:r w:rsidR="00590181">
        <w:rPr>
          <w:rFonts w:ascii="Times New Roman" w:hAnsi="Times New Roman" w:cs="Times New Roman"/>
          <w:sz w:val="24"/>
          <w:szCs w:val="24"/>
        </w:rPr>
        <w:t xml:space="preserve">The Soviet enforcement of pro-Soviet governments in Eastern Europe </w:t>
      </w:r>
      <w:r w:rsidR="00BB7B0A">
        <w:rPr>
          <w:rFonts w:ascii="Times New Roman" w:hAnsi="Times New Roman" w:cs="Times New Roman"/>
          <w:sz w:val="24"/>
          <w:szCs w:val="24"/>
        </w:rPr>
        <w:t xml:space="preserve">is </w:t>
      </w:r>
      <w:r w:rsidR="00590181">
        <w:rPr>
          <w:rFonts w:ascii="Times New Roman" w:hAnsi="Times New Roman" w:cs="Times New Roman"/>
          <w:sz w:val="24"/>
          <w:szCs w:val="24"/>
        </w:rPr>
        <w:t>certainly</w:t>
      </w:r>
      <w:r w:rsidR="00BB7B0A">
        <w:rPr>
          <w:rFonts w:ascii="Times New Roman" w:hAnsi="Times New Roman" w:cs="Times New Roman"/>
          <w:sz w:val="24"/>
          <w:szCs w:val="24"/>
        </w:rPr>
        <w:t xml:space="preserve"> an </w:t>
      </w:r>
      <w:r w:rsidR="00590181">
        <w:rPr>
          <w:rFonts w:ascii="Times New Roman" w:hAnsi="Times New Roman" w:cs="Times New Roman"/>
          <w:sz w:val="24"/>
          <w:szCs w:val="24"/>
        </w:rPr>
        <w:t>aspect of this desire for security and control of the near-abroad.</w:t>
      </w:r>
      <w:r w:rsidR="00590181">
        <w:rPr>
          <w:rStyle w:val="FootnoteReference"/>
          <w:rFonts w:ascii="Times New Roman" w:hAnsi="Times New Roman" w:cs="Times New Roman"/>
          <w:sz w:val="24"/>
          <w:szCs w:val="24"/>
        </w:rPr>
        <w:footnoteReference w:id="34"/>
      </w:r>
      <w:r w:rsidR="00FB1988">
        <w:rPr>
          <w:rFonts w:ascii="Times New Roman" w:hAnsi="Times New Roman" w:cs="Times New Roman"/>
          <w:sz w:val="24"/>
          <w:szCs w:val="24"/>
        </w:rPr>
        <w:t xml:space="preserve"> </w:t>
      </w:r>
      <w:r w:rsidR="00A5320B">
        <w:rPr>
          <w:rFonts w:ascii="Times New Roman" w:hAnsi="Times New Roman" w:cs="Times New Roman"/>
          <w:sz w:val="24"/>
          <w:szCs w:val="24"/>
        </w:rPr>
        <w:t>Additionally</w:t>
      </w:r>
      <w:r w:rsidR="00650DD5">
        <w:rPr>
          <w:rFonts w:ascii="Times New Roman" w:hAnsi="Times New Roman" w:cs="Times New Roman"/>
          <w:sz w:val="24"/>
          <w:szCs w:val="24"/>
        </w:rPr>
        <w:t>,</w:t>
      </w:r>
      <w:r w:rsidR="00A5320B">
        <w:rPr>
          <w:rFonts w:ascii="Times New Roman" w:hAnsi="Times New Roman" w:cs="Times New Roman"/>
          <w:sz w:val="24"/>
          <w:szCs w:val="24"/>
        </w:rPr>
        <w:t xml:space="preserve"> its desire for a chunk of Korea was a buffer </w:t>
      </w:r>
      <w:r w:rsidR="00EB62B3">
        <w:rPr>
          <w:rFonts w:ascii="Times New Roman" w:hAnsi="Times New Roman" w:cs="Times New Roman"/>
          <w:sz w:val="24"/>
          <w:szCs w:val="24"/>
        </w:rPr>
        <w:t>for its Far Easter</w:t>
      </w:r>
      <w:r w:rsidR="00AB7B37">
        <w:rPr>
          <w:rFonts w:ascii="Times New Roman" w:hAnsi="Times New Roman" w:cs="Times New Roman"/>
          <w:sz w:val="24"/>
          <w:szCs w:val="24"/>
        </w:rPr>
        <w:t>n</w:t>
      </w:r>
      <w:r w:rsidR="00EB62B3">
        <w:rPr>
          <w:rFonts w:ascii="Times New Roman" w:hAnsi="Times New Roman" w:cs="Times New Roman"/>
          <w:sz w:val="24"/>
          <w:szCs w:val="24"/>
        </w:rPr>
        <w:t xml:space="preserve"> boundary</w:t>
      </w:r>
      <w:r w:rsidR="00A5320B">
        <w:rPr>
          <w:rFonts w:ascii="Times New Roman" w:hAnsi="Times New Roman" w:cs="Times New Roman"/>
          <w:sz w:val="24"/>
          <w:szCs w:val="24"/>
        </w:rPr>
        <w:t>.</w:t>
      </w:r>
      <w:r w:rsidR="00A5320B">
        <w:rPr>
          <w:rStyle w:val="FootnoteReference"/>
          <w:rFonts w:ascii="Times New Roman" w:hAnsi="Times New Roman" w:cs="Times New Roman"/>
          <w:sz w:val="24"/>
          <w:szCs w:val="24"/>
        </w:rPr>
        <w:footnoteReference w:id="35"/>
      </w:r>
      <w:r w:rsidR="00AE4984">
        <w:rPr>
          <w:rFonts w:ascii="Times New Roman" w:hAnsi="Times New Roman" w:cs="Times New Roman"/>
          <w:sz w:val="24"/>
          <w:szCs w:val="24"/>
        </w:rPr>
        <w:t xml:space="preserve"> </w:t>
      </w:r>
      <w:r w:rsidR="00EE4F7E">
        <w:rPr>
          <w:rFonts w:ascii="Times New Roman" w:hAnsi="Times New Roman" w:cs="Times New Roman"/>
          <w:sz w:val="24"/>
          <w:szCs w:val="24"/>
        </w:rPr>
        <w:t>The Soviet government also appears in the aftermath of WW2 to</w:t>
      </w:r>
      <w:r w:rsidR="00465D33">
        <w:rPr>
          <w:rFonts w:ascii="Times New Roman" w:hAnsi="Times New Roman" w:cs="Times New Roman"/>
          <w:sz w:val="24"/>
          <w:szCs w:val="24"/>
        </w:rPr>
        <w:t xml:space="preserve"> be</w:t>
      </w:r>
      <w:r w:rsidR="00EE4F7E">
        <w:rPr>
          <w:rFonts w:ascii="Times New Roman" w:hAnsi="Times New Roman" w:cs="Times New Roman"/>
          <w:sz w:val="24"/>
          <w:szCs w:val="24"/>
        </w:rPr>
        <w:t xml:space="preserve"> pushing old Tsarist </w:t>
      </w:r>
      <w:r w:rsidR="00612C67">
        <w:rPr>
          <w:rFonts w:ascii="Times New Roman" w:hAnsi="Times New Roman" w:cs="Times New Roman"/>
          <w:sz w:val="24"/>
          <w:szCs w:val="24"/>
        </w:rPr>
        <w:t xml:space="preserve">imperial </w:t>
      </w:r>
      <w:r w:rsidR="00EE4F7E">
        <w:rPr>
          <w:rFonts w:ascii="Times New Roman" w:hAnsi="Times New Roman" w:cs="Times New Roman"/>
          <w:sz w:val="24"/>
          <w:szCs w:val="24"/>
        </w:rPr>
        <w:t>interests</w:t>
      </w:r>
      <w:r w:rsidR="00860CA4">
        <w:rPr>
          <w:rFonts w:ascii="Times New Roman" w:hAnsi="Times New Roman" w:cs="Times New Roman"/>
          <w:sz w:val="24"/>
          <w:szCs w:val="24"/>
        </w:rPr>
        <w:t>, f</w:t>
      </w:r>
      <w:r w:rsidR="00EE4F7E">
        <w:rPr>
          <w:rFonts w:ascii="Times New Roman" w:hAnsi="Times New Roman" w:cs="Times New Roman"/>
          <w:sz w:val="24"/>
          <w:szCs w:val="24"/>
        </w:rPr>
        <w:t xml:space="preserve">or </w:t>
      </w:r>
      <w:r w:rsidR="00465D33">
        <w:rPr>
          <w:rFonts w:ascii="Times New Roman" w:hAnsi="Times New Roman" w:cs="Times New Roman"/>
          <w:sz w:val="24"/>
          <w:szCs w:val="24"/>
        </w:rPr>
        <w:t>example,</w:t>
      </w:r>
      <w:r w:rsidR="00EE4F7E">
        <w:rPr>
          <w:rFonts w:ascii="Times New Roman" w:hAnsi="Times New Roman" w:cs="Times New Roman"/>
          <w:sz w:val="24"/>
          <w:szCs w:val="24"/>
        </w:rPr>
        <w:t xml:space="preserve"> the areas of Northern Iran that the Soviets refused to leave were </w:t>
      </w:r>
      <w:r w:rsidR="0015328D">
        <w:rPr>
          <w:rFonts w:ascii="Times New Roman" w:hAnsi="Times New Roman" w:cs="Times New Roman"/>
          <w:sz w:val="24"/>
          <w:szCs w:val="24"/>
        </w:rPr>
        <w:t>formerly</w:t>
      </w:r>
      <w:r w:rsidR="00465D33">
        <w:rPr>
          <w:rFonts w:ascii="Times New Roman" w:hAnsi="Times New Roman" w:cs="Times New Roman"/>
          <w:sz w:val="24"/>
          <w:szCs w:val="24"/>
        </w:rPr>
        <w:t xml:space="preserve"> </w:t>
      </w:r>
      <w:r w:rsidR="00A22386">
        <w:rPr>
          <w:rFonts w:ascii="Times New Roman" w:hAnsi="Times New Roman" w:cs="Times New Roman"/>
          <w:sz w:val="24"/>
          <w:szCs w:val="24"/>
        </w:rPr>
        <w:t>a</w:t>
      </w:r>
      <w:r w:rsidR="00465D33">
        <w:rPr>
          <w:rFonts w:ascii="Times New Roman" w:hAnsi="Times New Roman" w:cs="Times New Roman"/>
          <w:sz w:val="24"/>
          <w:szCs w:val="24"/>
        </w:rPr>
        <w:t xml:space="preserve"> Russian sphere of influence by </w:t>
      </w:r>
      <w:r w:rsidR="00EE4F7E">
        <w:rPr>
          <w:rFonts w:ascii="Times New Roman" w:hAnsi="Times New Roman" w:cs="Times New Roman"/>
          <w:sz w:val="24"/>
          <w:szCs w:val="24"/>
        </w:rPr>
        <w:t>the 1907 Anglo-Russian Convention</w:t>
      </w:r>
      <w:r w:rsidR="00465D33">
        <w:rPr>
          <w:rFonts w:ascii="Times New Roman" w:hAnsi="Times New Roman" w:cs="Times New Roman"/>
          <w:sz w:val="24"/>
          <w:szCs w:val="24"/>
        </w:rPr>
        <w:t>.</w:t>
      </w:r>
      <w:r w:rsidR="00465D33">
        <w:rPr>
          <w:rStyle w:val="FootnoteReference"/>
          <w:rFonts w:ascii="Times New Roman" w:hAnsi="Times New Roman" w:cs="Times New Roman"/>
          <w:sz w:val="24"/>
          <w:szCs w:val="24"/>
        </w:rPr>
        <w:footnoteReference w:id="36"/>
      </w:r>
      <w:r w:rsidR="00465D33">
        <w:rPr>
          <w:rFonts w:ascii="Times New Roman" w:hAnsi="Times New Roman" w:cs="Times New Roman"/>
          <w:sz w:val="24"/>
          <w:szCs w:val="24"/>
        </w:rPr>
        <w:t xml:space="preserve"> </w:t>
      </w:r>
      <w:r w:rsidR="00022E3D">
        <w:rPr>
          <w:rFonts w:ascii="Times New Roman" w:hAnsi="Times New Roman" w:cs="Times New Roman"/>
          <w:sz w:val="24"/>
          <w:szCs w:val="24"/>
        </w:rPr>
        <w:t>Manchuria and Korea were also old</w:t>
      </w:r>
      <w:r w:rsidR="00A22386">
        <w:rPr>
          <w:rFonts w:ascii="Times New Roman" w:hAnsi="Times New Roman" w:cs="Times New Roman"/>
          <w:sz w:val="24"/>
          <w:szCs w:val="24"/>
        </w:rPr>
        <w:t xml:space="preserve"> </w:t>
      </w:r>
      <w:r w:rsidR="00022E3D">
        <w:rPr>
          <w:rFonts w:ascii="Times New Roman" w:hAnsi="Times New Roman" w:cs="Times New Roman"/>
          <w:sz w:val="24"/>
          <w:szCs w:val="24"/>
        </w:rPr>
        <w:t>Tsarist interests, indeed Russia had fought a war with Japan in 1905 to claim them,</w:t>
      </w:r>
      <w:r w:rsidR="00022E3D">
        <w:rPr>
          <w:rStyle w:val="FootnoteReference"/>
          <w:rFonts w:ascii="Times New Roman" w:hAnsi="Times New Roman" w:cs="Times New Roman"/>
          <w:sz w:val="24"/>
          <w:szCs w:val="24"/>
        </w:rPr>
        <w:footnoteReference w:id="37"/>
      </w:r>
      <w:r w:rsidR="00CF673F">
        <w:rPr>
          <w:rFonts w:ascii="Times New Roman" w:hAnsi="Times New Roman" w:cs="Times New Roman"/>
          <w:sz w:val="24"/>
          <w:szCs w:val="24"/>
        </w:rPr>
        <w:t xml:space="preserve"> and Stalin insisted as part of </w:t>
      </w:r>
      <w:r w:rsidR="00650DD5">
        <w:rPr>
          <w:rFonts w:ascii="Times New Roman" w:hAnsi="Times New Roman" w:cs="Times New Roman"/>
          <w:sz w:val="24"/>
          <w:szCs w:val="24"/>
        </w:rPr>
        <w:t>h</w:t>
      </w:r>
      <w:r w:rsidR="00CF673F">
        <w:rPr>
          <w:rFonts w:ascii="Times New Roman" w:hAnsi="Times New Roman" w:cs="Times New Roman"/>
          <w:sz w:val="24"/>
          <w:szCs w:val="24"/>
        </w:rPr>
        <w:t>i</w:t>
      </w:r>
      <w:r w:rsidR="00650DD5">
        <w:rPr>
          <w:rFonts w:ascii="Times New Roman" w:hAnsi="Times New Roman" w:cs="Times New Roman"/>
          <w:sz w:val="24"/>
          <w:szCs w:val="24"/>
        </w:rPr>
        <w:t>s</w:t>
      </w:r>
      <w:r w:rsidR="00CF673F">
        <w:rPr>
          <w:rFonts w:ascii="Times New Roman" w:hAnsi="Times New Roman" w:cs="Times New Roman"/>
          <w:sz w:val="24"/>
          <w:szCs w:val="24"/>
        </w:rPr>
        <w:t xml:space="preserve"> </w:t>
      </w:r>
      <w:r w:rsidR="00650DD5">
        <w:rPr>
          <w:rFonts w:ascii="Times New Roman" w:hAnsi="Times New Roman" w:cs="Times New Roman"/>
          <w:sz w:val="24"/>
          <w:szCs w:val="24"/>
        </w:rPr>
        <w:t xml:space="preserve">involvement against </w:t>
      </w:r>
      <w:r w:rsidR="00CF673F">
        <w:rPr>
          <w:rFonts w:ascii="Times New Roman" w:hAnsi="Times New Roman" w:cs="Times New Roman"/>
          <w:sz w:val="24"/>
          <w:szCs w:val="24"/>
        </w:rPr>
        <w:t>Japan, that the Soviets would get Manchuria</w:t>
      </w:r>
      <w:r w:rsidR="00860CA4">
        <w:rPr>
          <w:rFonts w:ascii="Times New Roman" w:hAnsi="Times New Roman" w:cs="Times New Roman"/>
          <w:sz w:val="24"/>
          <w:szCs w:val="24"/>
        </w:rPr>
        <w:t xml:space="preserve">, </w:t>
      </w:r>
      <w:r w:rsidR="00774D82">
        <w:rPr>
          <w:rFonts w:ascii="Times New Roman" w:hAnsi="Times New Roman" w:cs="Times New Roman"/>
          <w:sz w:val="24"/>
          <w:szCs w:val="24"/>
        </w:rPr>
        <w:t xml:space="preserve">North </w:t>
      </w:r>
      <w:r w:rsidR="00860CA4">
        <w:rPr>
          <w:rFonts w:ascii="Times New Roman" w:hAnsi="Times New Roman" w:cs="Times New Roman"/>
          <w:sz w:val="24"/>
          <w:szCs w:val="24"/>
        </w:rPr>
        <w:t>Korea</w:t>
      </w:r>
      <w:r w:rsidR="00FA5E19">
        <w:rPr>
          <w:rFonts w:ascii="Times New Roman" w:hAnsi="Times New Roman" w:cs="Times New Roman"/>
          <w:sz w:val="24"/>
          <w:szCs w:val="24"/>
        </w:rPr>
        <w:t>,</w:t>
      </w:r>
      <w:r w:rsidR="00CF673F">
        <w:rPr>
          <w:rFonts w:ascii="Times New Roman" w:hAnsi="Times New Roman" w:cs="Times New Roman"/>
          <w:sz w:val="24"/>
          <w:szCs w:val="24"/>
        </w:rPr>
        <w:t xml:space="preserve"> and Sakhalin.</w:t>
      </w:r>
      <w:r w:rsidR="00CF673F">
        <w:rPr>
          <w:rStyle w:val="FootnoteReference"/>
          <w:rFonts w:ascii="Times New Roman" w:hAnsi="Times New Roman" w:cs="Times New Roman"/>
          <w:sz w:val="24"/>
          <w:szCs w:val="24"/>
        </w:rPr>
        <w:footnoteReference w:id="38"/>
      </w:r>
      <w:r w:rsidR="00860CA4">
        <w:rPr>
          <w:rFonts w:ascii="Times New Roman" w:hAnsi="Times New Roman" w:cs="Times New Roman"/>
          <w:sz w:val="24"/>
          <w:szCs w:val="24"/>
        </w:rPr>
        <w:t xml:space="preserve"> </w:t>
      </w:r>
      <w:r w:rsidR="00A94BD1">
        <w:rPr>
          <w:rFonts w:ascii="Times New Roman" w:hAnsi="Times New Roman" w:cs="Times New Roman"/>
          <w:sz w:val="24"/>
          <w:szCs w:val="24"/>
        </w:rPr>
        <w:t>In spite of these historical and strategic claims, a</w:t>
      </w:r>
      <w:r w:rsidR="00860CA4" w:rsidRPr="00860CA4">
        <w:rPr>
          <w:rFonts w:ascii="Times New Roman" w:hAnsi="Times New Roman" w:cs="Times New Roman"/>
          <w:sz w:val="24"/>
          <w:szCs w:val="24"/>
        </w:rPr>
        <w:t xml:space="preserve">t first Stalin accepted the plan for the division of Korea as it provided him with </w:t>
      </w:r>
      <w:r w:rsidR="00E549EC">
        <w:rPr>
          <w:rFonts w:ascii="Times New Roman" w:hAnsi="Times New Roman" w:cs="Times New Roman"/>
          <w:sz w:val="24"/>
          <w:szCs w:val="24"/>
        </w:rPr>
        <w:t>the</w:t>
      </w:r>
      <w:r w:rsidR="00860CA4" w:rsidRPr="00860CA4">
        <w:rPr>
          <w:rFonts w:ascii="Times New Roman" w:hAnsi="Times New Roman" w:cs="Times New Roman"/>
          <w:sz w:val="24"/>
          <w:szCs w:val="24"/>
        </w:rPr>
        <w:t xml:space="preserve"> buffer zone</w:t>
      </w:r>
      <w:r w:rsidR="00A22386">
        <w:rPr>
          <w:rFonts w:ascii="Times New Roman" w:hAnsi="Times New Roman" w:cs="Times New Roman"/>
          <w:sz w:val="24"/>
          <w:szCs w:val="24"/>
        </w:rPr>
        <w:t xml:space="preserve"> and</w:t>
      </w:r>
      <w:r w:rsidR="00860CA4" w:rsidRPr="00860CA4">
        <w:rPr>
          <w:rFonts w:ascii="Times New Roman" w:hAnsi="Times New Roman" w:cs="Times New Roman"/>
          <w:sz w:val="24"/>
          <w:szCs w:val="24"/>
        </w:rPr>
        <w:t xml:space="preserve"> warm water ports he desired, </w:t>
      </w:r>
      <w:r w:rsidR="00A22386">
        <w:rPr>
          <w:rFonts w:ascii="Times New Roman" w:hAnsi="Times New Roman" w:cs="Times New Roman"/>
          <w:sz w:val="24"/>
          <w:szCs w:val="24"/>
        </w:rPr>
        <w:t>while</w:t>
      </w:r>
      <w:r w:rsidR="00860CA4" w:rsidRPr="00860CA4">
        <w:rPr>
          <w:rFonts w:ascii="Times New Roman" w:hAnsi="Times New Roman" w:cs="Times New Roman"/>
          <w:sz w:val="24"/>
          <w:szCs w:val="24"/>
        </w:rPr>
        <w:t xml:space="preserve"> he feared a repeat of Russia’s war against Japan where the Tsar rejected a similar deal over Korea, especially as at the time </w:t>
      </w:r>
      <w:r w:rsidR="00E549EC">
        <w:rPr>
          <w:rFonts w:ascii="Times New Roman" w:hAnsi="Times New Roman" w:cs="Times New Roman"/>
          <w:sz w:val="24"/>
          <w:szCs w:val="24"/>
        </w:rPr>
        <w:t>America</w:t>
      </w:r>
      <w:r w:rsidR="00860CA4" w:rsidRPr="00860CA4">
        <w:rPr>
          <w:rFonts w:ascii="Times New Roman" w:hAnsi="Times New Roman" w:cs="Times New Roman"/>
          <w:sz w:val="24"/>
          <w:szCs w:val="24"/>
        </w:rPr>
        <w:t xml:space="preserve"> had the only nuclear bombs.</w:t>
      </w:r>
      <w:r w:rsidR="00860CA4">
        <w:rPr>
          <w:rStyle w:val="FootnoteReference"/>
          <w:rFonts w:ascii="Times New Roman" w:hAnsi="Times New Roman" w:cs="Times New Roman"/>
          <w:sz w:val="24"/>
          <w:szCs w:val="24"/>
        </w:rPr>
        <w:footnoteReference w:id="39"/>
      </w:r>
      <w:r w:rsidR="00860CA4" w:rsidRPr="00860CA4">
        <w:rPr>
          <w:rFonts w:ascii="Times New Roman" w:hAnsi="Times New Roman" w:cs="Times New Roman"/>
          <w:sz w:val="24"/>
          <w:szCs w:val="24"/>
        </w:rPr>
        <w:t xml:space="preserve"> </w:t>
      </w:r>
      <w:r w:rsidR="00EF47E2">
        <w:rPr>
          <w:rFonts w:ascii="Times New Roman" w:hAnsi="Times New Roman" w:cs="Times New Roman"/>
          <w:sz w:val="24"/>
          <w:szCs w:val="24"/>
        </w:rPr>
        <w:t>Additionally</w:t>
      </w:r>
      <w:r w:rsidR="00E549EC">
        <w:rPr>
          <w:rFonts w:ascii="Times New Roman" w:hAnsi="Times New Roman" w:cs="Times New Roman"/>
          <w:sz w:val="24"/>
          <w:szCs w:val="24"/>
        </w:rPr>
        <w:t>,</w:t>
      </w:r>
      <w:r w:rsidR="00CF673F">
        <w:rPr>
          <w:rFonts w:ascii="Times New Roman" w:hAnsi="Times New Roman" w:cs="Times New Roman"/>
          <w:sz w:val="24"/>
          <w:szCs w:val="24"/>
        </w:rPr>
        <w:t xml:space="preserve"> </w:t>
      </w:r>
      <w:r w:rsidR="00EF47E2">
        <w:rPr>
          <w:rFonts w:ascii="Times New Roman" w:hAnsi="Times New Roman" w:cs="Times New Roman"/>
          <w:sz w:val="24"/>
          <w:szCs w:val="24"/>
        </w:rPr>
        <w:t>t</w:t>
      </w:r>
      <w:r w:rsidR="00EB4590">
        <w:rPr>
          <w:rFonts w:ascii="Times New Roman" w:hAnsi="Times New Roman" w:cs="Times New Roman"/>
          <w:sz w:val="24"/>
          <w:szCs w:val="24"/>
        </w:rPr>
        <w:t xml:space="preserve">he Soviets showed no interest in </w:t>
      </w:r>
      <w:r w:rsidR="00CF6F30">
        <w:rPr>
          <w:rFonts w:ascii="Times New Roman" w:hAnsi="Times New Roman" w:cs="Times New Roman"/>
          <w:sz w:val="24"/>
          <w:szCs w:val="24"/>
        </w:rPr>
        <w:t>uniting Korea</w:t>
      </w:r>
      <w:r w:rsidR="00EB4590">
        <w:rPr>
          <w:rFonts w:ascii="Times New Roman" w:hAnsi="Times New Roman" w:cs="Times New Roman"/>
          <w:sz w:val="24"/>
          <w:szCs w:val="24"/>
        </w:rPr>
        <w:t xml:space="preserve"> </w:t>
      </w:r>
      <w:r w:rsidR="006A7CEB">
        <w:rPr>
          <w:rFonts w:ascii="Times New Roman" w:hAnsi="Times New Roman" w:cs="Times New Roman"/>
          <w:sz w:val="24"/>
          <w:szCs w:val="24"/>
        </w:rPr>
        <w:t>until 1949</w:t>
      </w:r>
      <w:r w:rsidR="00EB4590">
        <w:rPr>
          <w:rFonts w:ascii="Times New Roman" w:hAnsi="Times New Roman" w:cs="Times New Roman"/>
          <w:sz w:val="24"/>
          <w:szCs w:val="24"/>
        </w:rPr>
        <w:t>, considering Europe more important.</w:t>
      </w:r>
      <w:r w:rsidR="00EB4590">
        <w:rPr>
          <w:rStyle w:val="FootnoteReference"/>
          <w:rFonts w:ascii="Times New Roman" w:hAnsi="Times New Roman" w:cs="Times New Roman"/>
          <w:sz w:val="24"/>
          <w:szCs w:val="24"/>
        </w:rPr>
        <w:footnoteReference w:id="40"/>
      </w:r>
      <w:r w:rsidR="00B25019">
        <w:rPr>
          <w:rFonts w:ascii="Times New Roman" w:hAnsi="Times New Roman" w:cs="Times New Roman"/>
          <w:sz w:val="24"/>
          <w:szCs w:val="24"/>
        </w:rPr>
        <w:t xml:space="preserve"> However, while </w:t>
      </w:r>
      <w:r w:rsidR="00B25019">
        <w:rPr>
          <w:rFonts w:ascii="Times New Roman" w:hAnsi="Times New Roman" w:cs="Times New Roman"/>
          <w:sz w:val="24"/>
          <w:szCs w:val="24"/>
        </w:rPr>
        <w:lastRenderedPageBreak/>
        <w:t>Korea might not have been a priority for Stalin, he made sure when the Soviets moved their troops out that North Korea had a strong army with tanks, heavy artillery</w:t>
      </w:r>
      <w:r w:rsidR="00FA5E19">
        <w:rPr>
          <w:rFonts w:ascii="Times New Roman" w:hAnsi="Times New Roman" w:cs="Times New Roman"/>
          <w:sz w:val="24"/>
          <w:szCs w:val="24"/>
        </w:rPr>
        <w:t>,</w:t>
      </w:r>
      <w:r w:rsidR="00B25019">
        <w:rPr>
          <w:rFonts w:ascii="Times New Roman" w:hAnsi="Times New Roman" w:cs="Times New Roman"/>
          <w:sz w:val="24"/>
          <w:szCs w:val="24"/>
        </w:rPr>
        <w:t xml:space="preserve"> and aircraft,</w:t>
      </w:r>
      <w:r w:rsidR="00B25019">
        <w:rPr>
          <w:rStyle w:val="FootnoteReference"/>
          <w:rFonts w:ascii="Times New Roman" w:hAnsi="Times New Roman" w:cs="Times New Roman"/>
          <w:sz w:val="24"/>
          <w:szCs w:val="24"/>
        </w:rPr>
        <w:footnoteReference w:id="41"/>
      </w:r>
      <w:r w:rsidR="00180F1E">
        <w:rPr>
          <w:rFonts w:ascii="Times New Roman" w:hAnsi="Times New Roman" w:cs="Times New Roman"/>
          <w:sz w:val="24"/>
          <w:szCs w:val="24"/>
        </w:rPr>
        <w:t xml:space="preserve"> </w:t>
      </w:r>
      <w:r w:rsidR="00E61C01">
        <w:rPr>
          <w:rFonts w:ascii="Times New Roman" w:hAnsi="Times New Roman" w:cs="Times New Roman"/>
          <w:sz w:val="24"/>
          <w:szCs w:val="24"/>
        </w:rPr>
        <w:t>due to the belief that the West had hostile intentions to</w:t>
      </w:r>
      <w:r w:rsidR="008E2173">
        <w:rPr>
          <w:rFonts w:ascii="Times New Roman" w:hAnsi="Times New Roman" w:cs="Times New Roman"/>
          <w:sz w:val="24"/>
          <w:szCs w:val="24"/>
        </w:rPr>
        <w:t>wards</w:t>
      </w:r>
      <w:r w:rsidR="00E61C01">
        <w:rPr>
          <w:rFonts w:ascii="Times New Roman" w:hAnsi="Times New Roman" w:cs="Times New Roman"/>
          <w:sz w:val="24"/>
          <w:szCs w:val="24"/>
        </w:rPr>
        <w:t xml:space="preserve"> the Soviet</w:t>
      </w:r>
      <w:r w:rsidR="008E2173">
        <w:rPr>
          <w:rFonts w:ascii="Times New Roman" w:hAnsi="Times New Roman" w:cs="Times New Roman"/>
          <w:sz w:val="24"/>
          <w:szCs w:val="24"/>
        </w:rPr>
        <w:t xml:space="preserve">s </w:t>
      </w:r>
      <w:r w:rsidR="00501AE2">
        <w:rPr>
          <w:rFonts w:ascii="Times New Roman" w:hAnsi="Times New Roman" w:cs="Times New Roman"/>
          <w:sz w:val="24"/>
          <w:szCs w:val="24"/>
        </w:rPr>
        <w:t>in th</w:t>
      </w:r>
      <w:r w:rsidR="00072292">
        <w:rPr>
          <w:rFonts w:ascii="Times New Roman" w:hAnsi="Times New Roman" w:cs="Times New Roman"/>
          <w:sz w:val="24"/>
          <w:szCs w:val="24"/>
        </w:rPr>
        <w:t>e</w:t>
      </w:r>
      <w:r w:rsidR="00501AE2">
        <w:rPr>
          <w:rFonts w:ascii="Times New Roman" w:hAnsi="Times New Roman" w:cs="Times New Roman"/>
          <w:sz w:val="24"/>
          <w:szCs w:val="24"/>
        </w:rPr>
        <w:t xml:space="preserve"> region</w:t>
      </w:r>
      <w:r w:rsidR="00180F1E">
        <w:rPr>
          <w:rFonts w:ascii="Times New Roman" w:hAnsi="Times New Roman" w:cs="Times New Roman"/>
          <w:sz w:val="24"/>
          <w:szCs w:val="24"/>
        </w:rPr>
        <w:t>, as shown by Zhdanov’s speech in 194</w:t>
      </w:r>
      <w:r w:rsidR="00645360">
        <w:rPr>
          <w:rFonts w:ascii="Times New Roman" w:hAnsi="Times New Roman" w:cs="Times New Roman"/>
          <w:sz w:val="24"/>
          <w:szCs w:val="24"/>
        </w:rPr>
        <w:t>7</w:t>
      </w:r>
      <w:r w:rsidR="00E61C01">
        <w:rPr>
          <w:rFonts w:ascii="Times New Roman" w:hAnsi="Times New Roman" w:cs="Times New Roman"/>
          <w:sz w:val="24"/>
          <w:szCs w:val="24"/>
        </w:rPr>
        <w:t>.</w:t>
      </w:r>
      <w:r w:rsidR="00180F1E">
        <w:rPr>
          <w:rStyle w:val="FootnoteReference"/>
          <w:rFonts w:ascii="Times New Roman" w:hAnsi="Times New Roman" w:cs="Times New Roman"/>
          <w:sz w:val="24"/>
          <w:szCs w:val="24"/>
        </w:rPr>
        <w:footnoteReference w:id="42"/>
      </w:r>
      <w:r w:rsidR="00645360">
        <w:rPr>
          <w:rFonts w:ascii="Times New Roman" w:hAnsi="Times New Roman" w:cs="Times New Roman"/>
          <w:sz w:val="24"/>
          <w:szCs w:val="24"/>
        </w:rPr>
        <w:t xml:space="preserve"> Similarly, </w:t>
      </w:r>
      <w:r w:rsidR="008E2173">
        <w:rPr>
          <w:rFonts w:ascii="Times New Roman" w:hAnsi="Times New Roman" w:cs="Times New Roman"/>
          <w:sz w:val="24"/>
          <w:szCs w:val="24"/>
        </w:rPr>
        <w:t>the Americans had forced Stalin to back down on many of his expansionist aims in his near-abroad</w:t>
      </w:r>
      <w:r w:rsidR="00AC696D">
        <w:rPr>
          <w:rFonts w:ascii="Times New Roman" w:hAnsi="Times New Roman" w:cs="Times New Roman"/>
          <w:sz w:val="24"/>
          <w:szCs w:val="24"/>
        </w:rPr>
        <w:t>, for example</w:t>
      </w:r>
      <w:r w:rsidR="00645360">
        <w:rPr>
          <w:rFonts w:ascii="Times New Roman" w:hAnsi="Times New Roman" w:cs="Times New Roman"/>
          <w:sz w:val="24"/>
          <w:szCs w:val="24"/>
        </w:rPr>
        <w:t xml:space="preserve"> over the Berlin Blockade, </w:t>
      </w:r>
      <w:r w:rsidR="00AC696D">
        <w:rPr>
          <w:rFonts w:ascii="Times New Roman" w:hAnsi="Times New Roman" w:cs="Times New Roman"/>
          <w:sz w:val="24"/>
          <w:szCs w:val="24"/>
        </w:rPr>
        <w:t xml:space="preserve">in </w:t>
      </w:r>
      <w:r w:rsidR="00645360">
        <w:rPr>
          <w:rFonts w:ascii="Times New Roman" w:hAnsi="Times New Roman" w:cs="Times New Roman"/>
          <w:sz w:val="24"/>
          <w:szCs w:val="24"/>
        </w:rPr>
        <w:t>get</w:t>
      </w:r>
      <w:r w:rsidR="00AC696D">
        <w:rPr>
          <w:rFonts w:ascii="Times New Roman" w:hAnsi="Times New Roman" w:cs="Times New Roman"/>
          <w:sz w:val="24"/>
          <w:szCs w:val="24"/>
        </w:rPr>
        <w:t>ting</w:t>
      </w:r>
      <w:r w:rsidR="00645360">
        <w:rPr>
          <w:rFonts w:ascii="Times New Roman" w:hAnsi="Times New Roman" w:cs="Times New Roman"/>
          <w:sz w:val="24"/>
          <w:szCs w:val="24"/>
        </w:rPr>
        <w:t xml:space="preserve"> the areas of Turkey, Iran and Japan he desired, </w:t>
      </w:r>
      <w:r w:rsidR="00796CA6">
        <w:rPr>
          <w:rFonts w:ascii="Times New Roman" w:hAnsi="Times New Roman" w:cs="Times New Roman"/>
          <w:sz w:val="24"/>
          <w:szCs w:val="24"/>
        </w:rPr>
        <w:t xml:space="preserve">and </w:t>
      </w:r>
      <w:r w:rsidR="00A22386">
        <w:rPr>
          <w:rFonts w:ascii="Times New Roman" w:hAnsi="Times New Roman" w:cs="Times New Roman"/>
          <w:sz w:val="24"/>
          <w:szCs w:val="24"/>
        </w:rPr>
        <w:t>through</w:t>
      </w:r>
      <w:r w:rsidR="00645360">
        <w:rPr>
          <w:rFonts w:ascii="Times New Roman" w:hAnsi="Times New Roman" w:cs="Times New Roman"/>
          <w:sz w:val="24"/>
          <w:szCs w:val="24"/>
        </w:rPr>
        <w:t xml:space="preserve"> his cautious approach to the Greek Civil War </w:t>
      </w:r>
      <w:r w:rsidR="00AC696D">
        <w:rPr>
          <w:rFonts w:ascii="Times New Roman" w:hAnsi="Times New Roman" w:cs="Times New Roman"/>
          <w:sz w:val="24"/>
          <w:szCs w:val="24"/>
        </w:rPr>
        <w:t xml:space="preserve">he </w:t>
      </w:r>
      <w:r w:rsidR="00645360">
        <w:rPr>
          <w:rFonts w:ascii="Times New Roman" w:hAnsi="Times New Roman" w:cs="Times New Roman"/>
          <w:sz w:val="24"/>
          <w:szCs w:val="24"/>
        </w:rPr>
        <w:t>lost hi</w:t>
      </w:r>
      <w:r w:rsidR="00AC696D">
        <w:rPr>
          <w:rFonts w:ascii="Times New Roman" w:hAnsi="Times New Roman" w:cs="Times New Roman"/>
          <w:sz w:val="24"/>
          <w:szCs w:val="24"/>
        </w:rPr>
        <w:t>s</w:t>
      </w:r>
      <w:r w:rsidR="00645360">
        <w:rPr>
          <w:rFonts w:ascii="Times New Roman" w:hAnsi="Times New Roman" w:cs="Times New Roman"/>
          <w:sz w:val="24"/>
          <w:szCs w:val="24"/>
        </w:rPr>
        <w:t xml:space="preserve"> ally Yugoslavia</w:t>
      </w:r>
      <w:r w:rsidR="0025110A">
        <w:rPr>
          <w:rFonts w:ascii="Times New Roman" w:hAnsi="Times New Roman" w:cs="Times New Roman"/>
          <w:sz w:val="24"/>
          <w:szCs w:val="24"/>
        </w:rPr>
        <w:t>,</w:t>
      </w:r>
      <w:r w:rsidR="00796CA6">
        <w:rPr>
          <w:rStyle w:val="FootnoteReference"/>
          <w:rFonts w:ascii="Times New Roman" w:hAnsi="Times New Roman" w:cs="Times New Roman"/>
          <w:sz w:val="24"/>
          <w:szCs w:val="24"/>
        </w:rPr>
        <w:footnoteReference w:id="43"/>
      </w:r>
      <w:r w:rsidR="00892E4A">
        <w:rPr>
          <w:rFonts w:ascii="Times New Roman" w:hAnsi="Times New Roman" w:cs="Times New Roman"/>
          <w:sz w:val="24"/>
          <w:szCs w:val="24"/>
        </w:rPr>
        <w:t xml:space="preserve"> </w:t>
      </w:r>
      <w:r w:rsidR="0025110A">
        <w:rPr>
          <w:rFonts w:ascii="Times New Roman" w:hAnsi="Times New Roman" w:cs="Times New Roman"/>
          <w:sz w:val="24"/>
          <w:szCs w:val="24"/>
        </w:rPr>
        <w:t>perhaps he conside</w:t>
      </w:r>
      <w:r w:rsidR="00A22386">
        <w:rPr>
          <w:rFonts w:ascii="Times New Roman" w:hAnsi="Times New Roman" w:cs="Times New Roman"/>
          <w:sz w:val="24"/>
          <w:szCs w:val="24"/>
        </w:rPr>
        <w:t>red</w:t>
      </w:r>
      <w:r w:rsidR="0025110A">
        <w:rPr>
          <w:rFonts w:ascii="Times New Roman" w:hAnsi="Times New Roman" w:cs="Times New Roman"/>
          <w:sz w:val="24"/>
          <w:szCs w:val="24"/>
        </w:rPr>
        <w:t xml:space="preserve"> using </w:t>
      </w:r>
      <w:r w:rsidR="00A22386">
        <w:rPr>
          <w:rFonts w:ascii="Times New Roman" w:hAnsi="Times New Roman" w:cs="Times New Roman"/>
          <w:sz w:val="24"/>
          <w:szCs w:val="24"/>
        </w:rPr>
        <w:t>the</w:t>
      </w:r>
      <w:r w:rsidR="0025110A">
        <w:rPr>
          <w:rFonts w:ascii="Times New Roman" w:hAnsi="Times New Roman" w:cs="Times New Roman"/>
          <w:sz w:val="24"/>
          <w:szCs w:val="24"/>
        </w:rPr>
        <w:t xml:space="preserve"> well-armed North Koreans to avenge such humiliations.</w:t>
      </w:r>
      <w:r w:rsidR="00605DD4">
        <w:rPr>
          <w:rFonts w:ascii="Times New Roman" w:hAnsi="Times New Roman" w:cs="Times New Roman"/>
          <w:sz w:val="24"/>
          <w:szCs w:val="24"/>
        </w:rPr>
        <w:t xml:space="preserve"> However, two events in 1949 turned the strategic picture for the Soviets in Asia. Firstly, the Soviets tested their first nuclear weapon, destroying the</w:t>
      </w:r>
      <w:r w:rsidR="005C0F1A">
        <w:rPr>
          <w:rFonts w:ascii="Times New Roman" w:hAnsi="Times New Roman" w:cs="Times New Roman"/>
          <w:sz w:val="24"/>
          <w:szCs w:val="24"/>
        </w:rPr>
        <w:t xml:space="preserve"> American</w:t>
      </w:r>
      <w:r w:rsidR="00605DD4">
        <w:rPr>
          <w:rFonts w:ascii="Times New Roman" w:hAnsi="Times New Roman" w:cs="Times New Roman"/>
          <w:sz w:val="24"/>
          <w:szCs w:val="24"/>
        </w:rPr>
        <w:t xml:space="preserve"> monopoly that had forced Stalin to accept the</w:t>
      </w:r>
      <w:r w:rsidR="00501AE2">
        <w:rPr>
          <w:rFonts w:ascii="Times New Roman" w:hAnsi="Times New Roman" w:cs="Times New Roman"/>
          <w:sz w:val="24"/>
          <w:szCs w:val="24"/>
        </w:rPr>
        <w:t xml:space="preserve"> </w:t>
      </w:r>
      <w:r w:rsidR="00605DD4">
        <w:rPr>
          <w:rFonts w:ascii="Times New Roman" w:hAnsi="Times New Roman" w:cs="Times New Roman"/>
          <w:sz w:val="24"/>
          <w:szCs w:val="24"/>
        </w:rPr>
        <w:t>division of Korea.</w:t>
      </w:r>
      <w:r w:rsidR="00605DD4">
        <w:rPr>
          <w:rStyle w:val="FootnoteReference"/>
          <w:rFonts w:ascii="Times New Roman" w:hAnsi="Times New Roman" w:cs="Times New Roman"/>
          <w:sz w:val="24"/>
          <w:szCs w:val="24"/>
        </w:rPr>
        <w:footnoteReference w:id="44"/>
      </w:r>
      <w:r w:rsidR="00605DD4">
        <w:rPr>
          <w:rFonts w:ascii="Times New Roman" w:hAnsi="Times New Roman" w:cs="Times New Roman"/>
          <w:sz w:val="24"/>
          <w:szCs w:val="24"/>
        </w:rPr>
        <w:t xml:space="preserve"> </w:t>
      </w:r>
      <w:r w:rsidR="00B6091E">
        <w:rPr>
          <w:rFonts w:ascii="Times New Roman" w:hAnsi="Times New Roman" w:cs="Times New Roman"/>
          <w:sz w:val="24"/>
          <w:szCs w:val="24"/>
        </w:rPr>
        <w:t xml:space="preserve">The second was Mao’s victory in China </w:t>
      </w:r>
      <w:r w:rsidR="00A22386">
        <w:rPr>
          <w:rFonts w:ascii="Times New Roman" w:hAnsi="Times New Roman" w:cs="Times New Roman"/>
          <w:sz w:val="24"/>
          <w:szCs w:val="24"/>
        </w:rPr>
        <w:t xml:space="preserve">which </w:t>
      </w:r>
      <w:r w:rsidR="00B6091E">
        <w:rPr>
          <w:rFonts w:ascii="Times New Roman" w:hAnsi="Times New Roman" w:cs="Times New Roman"/>
          <w:sz w:val="24"/>
          <w:szCs w:val="24"/>
        </w:rPr>
        <w:t>increased</w:t>
      </w:r>
      <w:r w:rsidR="00E52FAF">
        <w:rPr>
          <w:rFonts w:ascii="Times New Roman" w:hAnsi="Times New Roman" w:cs="Times New Roman"/>
          <w:sz w:val="24"/>
          <w:szCs w:val="24"/>
        </w:rPr>
        <w:t xml:space="preserve"> Communist power in the Far East and </w:t>
      </w:r>
      <w:r w:rsidR="00957767">
        <w:rPr>
          <w:rFonts w:ascii="Times New Roman" w:hAnsi="Times New Roman" w:cs="Times New Roman"/>
          <w:sz w:val="24"/>
          <w:szCs w:val="24"/>
        </w:rPr>
        <w:t>could be used as crucial backup in a Korea unification move if it went wrong</w:t>
      </w:r>
      <w:r w:rsidR="00E52FAF">
        <w:rPr>
          <w:rFonts w:ascii="Times New Roman" w:hAnsi="Times New Roman" w:cs="Times New Roman"/>
          <w:sz w:val="24"/>
          <w:szCs w:val="24"/>
        </w:rPr>
        <w:t>.</w:t>
      </w:r>
      <w:r w:rsidR="00E52FAF">
        <w:rPr>
          <w:rStyle w:val="FootnoteReference"/>
          <w:rFonts w:ascii="Times New Roman" w:hAnsi="Times New Roman" w:cs="Times New Roman"/>
          <w:sz w:val="24"/>
          <w:szCs w:val="24"/>
        </w:rPr>
        <w:footnoteReference w:id="45"/>
      </w:r>
      <w:r w:rsidR="00D519DD">
        <w:rPr>
          <w:rFonts w:ascii="Times New Roman" w:hAnsi="Times New Roman" w:cs="Times New Roman"/>
          <w:sz w:val="24"/>
          <w:szCs w:val="24"/>
        </w:rPr>
        <w:t xml:space="preserve"> Stalin saw the </w:t>
      </w:r>
      <w:r w:rsidR="008E2173">
        <w:rPr>
          <w:rFonts w:ascii="Times New Roman" w:hAnsi="Times New Roman" w:cs="Times New Roman"/>
          <w:sz w:val="24"/>
          <w:szCs w:val="24"/>
        </w:rPr>
        <w:t>unification of</w:t>
      </w:r>
      <w:r w:rsidR="00D519DD">
        <w:rPr>
          <w:rFonts w:ascii="Times New Roman" w:hAnsi="Times New Roman" w:cs="Times New Roman"/>
          <w:sz w:val="24"/>
          <w:szCs w:val="24"/>
        </w:rPr>
        <w:t xml:space="preserve"> Korea as improving his strategic position </w:t>
      </w:r>
      <w:r w:rsidR="00501AE2">
        <w:rPr>
          <w:rFonts w:ascii="Times New Roman" w:hAnsi="Times New Roman" w:cs="Times New Roman"/>
          <w:sz w:val="24"/>
          <w:szCs w:val="24"/>
        </w:rPr>
        <w:t>against</w:t>
      </w:r>
      <w:r w:rsidR="00D519DD">
        <w:rPr>
          <w:rFonts w:ascii="Times New Roman" w:hAnsi="Times New Roman" w:cs="Times New Roman"/>
          <w:sz w:val="24"/>
          <w:szCs w:val="24"/>
        </w:rPr>
        <w:t xml:space="preserve"> Japan, increasing the size of his buffer state, and a way </w:t>
      </w:r>
      <w:r w:rsidR="00D10FD4">
        <w:rPr>
          <w:rFonts w:ascii="Times New Roman" w:hAnsi="Times New Roman" w:cs="Times New Roman"/>
          <w:sz w:val="24"/>
          <w:szCs w:val="24"/>
        </w:rPr>
        <w:t>of getting Mao reliant on him</w:t>
      </w:r>
      <w:r w:rsidR="00D519DD">
        <w:rPr>
          <w:rFonts w:ascii="Times New Roman" w:hAnsi="Times New Roman" w:cs="Times New Roman"/>
          <w:sz w:val="24"/>
          <w:szCs w:val="24"/>
        </w:rPr>
        <w:t>.</w:t>
      </w:r>
      <w:r w:rsidR="00D519DD">
        <w:rPr>
          <w:rStyle w:val="FootnoteReference"/>
          <w:rFonts w:ascii="Times New Roman" w:hAnsi="Times New Roman" w:cs="Times New Roman"/>
          <w:sz w:val="24"/>
          <w:szCs w:val="24"/>
        </w:rPr>
        <w:footnoteReference w:id="46"/>
      </w:r>
      <w:r w:rsidR="00A4098D">
        <w:rPr>
          <w:rFonts w:ascii="Times New Roman" w:hAnsi="Times New Roman" w:cs="Times New Roman"/>
          <w:sz w:val="24"/>
          <w:szCs w:val="24"/>
        </w:rPr>
        <w:t xml:space="preserve"> However he was not willing to go to war with the Americans and so refused to give permission to Kim </w:t>
      </w:r>
      <w:r w:rsidR="00501AE2">
        <w:rPr>
          <w:rFonts w:ascii="Times New Roman" w:hAnsi="Times New Roman" w:cs="Times New Roman"/>
          <w:sz w:val="24"/>
          <w:szCs w:val="24"/>
        </w:rPr>
        <w:t>I</w:t>
      </w:r>
      <w:r w:rsidR="00A4098D">
        <w:rPr>
          <w:rFonts w:ascii="Times New Roman" w:hAnsi="Times New Roman" w:cs="Times New Roman"/>
          <w:sz w:val="24"/>
          <w:szCs w:val="24"/>
        </w:rPr>
        <w:t>l Sung until Dean Acheson’s</w:t>
      </w:r>
      <w:r w:rsidR="00000C06">
        <w:rPr>
          <w:rFonts w:ascii="Times New Roman" w:hAnsi="Times New Roman" w:cs="Times New Roman"/>
          <w:sz w:val="24"/>
          <w:szCs w:val="24"/>
        </w:rPr>
        <w:t xml:space="preserve"> 1950</w:t>
      </w:r>
      <w:r w:rsidR="00A4098D">
        <w:rPr>
          <w:rFonts w:ascii="Times New Roman" w:hAnsi="Times New Roman" w:cs="Times New Roman"/>
          <w:sz w:val="24"/>
          <w:szCs w:val="24"/>
        </w:rPr>
        <w:t xml:space="preserve"> speech</w:t>
      </w:r>
      <w:r w:rsidR="00000C06">
        <w:rPr>
          <w:rFonts w:ascii="Times New Roman" w:hAnsi="Times New Roman" w:cs="Times New Roman"/>
          <w:sz w:val="24"/>
          <w:szCs w:val="24"/>
        </w:rPr>
        <w:t xml:space="preserve"> on American Far East policies</w:t>
      </w:r>
      <w:r w:rsidR="00A4098D">
        <w:rPr>
          <w:rFonts w:ascii="Times New Roman" w:hAnsi="Times New Roman" w:cs="Times New Roman"/>
          <w:sz w:val="24"/>
          <w:szCs w:val="24"/>
        </w:rPr>
        <w:t xml:space="preserve"> made it seem like America </w:t>
      </w:r>
      <w:r w:rsidR="00000C06">
        <w:rPr>
          <w:rFonts w:ascii="Times New Roman" w:hAnsi="Times New Roman" w:cs="Times New Roman"/>
          <w:sz w:val="24"/>
          <w:szCs w:val="24"/>
        </w:rPr>
        <w:t>was not interested in Korea, through its omission.</w:t>
      </w:r>
      <w:r w:rsidR="00000C06">
        <w:rPr>
          <w:rStyle w:val="FootnoteReference"/>
          <w:rFonts w:ascii="Times New Roman" w:hAnsi="Times New Roman" w:cs="Times New Roman"/>
          <w:sz w:val="24"/>
          <w:szCs w:val="24"/>
        </w:rPr>
        <w:footnoteReference w:id="47"/>
      </w:r>
      <w:r w:rsidR="006A738D">
        <w:rPr>
          <w:rFonts w:ascii="Times New Roman" w:hAnsi="Times New Roman" w:cs="Times New Roman"/>
          <w:sz w:val="24"/>
          <w:szCs w:val="24"/>
        </w:rPr>
        <w:t xml:space="preserve"> </w:t>
      </w:r>
      <w:r w:rsidR="00FA5E19">
        <w:rPr>
          <w:rFonts w:ascii="Times New Roman" w:hAnsi="Times New Roman" w:cs="Times New Roman"/>
          <w:sz w:val="24"/>
          <w:szCs w:val="24"/>
        </w:rPr>
        <w:t>Therefore,</w:t>
      </w:r>
      <w:r w:rsidR="006A738D">
        <w:rPr>
          <w:rFonts w:ascii="Times New Roman" w:hAnsi="Times New Roman" w:cs="Times New Roman"/>
          <w:sz w:val="24"/>
          <w:szCs w:val="24"/>
        </w:rPr>
        <w:t xml:space="preserve"> the Soviets had historical and security claim</w:t>
      </w:r>
      <w:r w:rsidR="009463AC">
        <w:rPr>
          <w:rFonts w:ascii="Times New Roman" w:hAnsi="Times New Roman" w:cs="Times New Roman"/>
          <w:sz w:val="24"/>
          <w:szCs w:val="24"/>
        </w:rPr>
        <w:t>s</w:t>
      </w:r>
      <w:r w:rsidR="006A738D">
        <w:rPr>
          <w:rFonts w:ascii="Times New Roman" w:hAnsi="Times New Roman" w:cs="Times New Roman"/>
          <w:sz w:val="24"/>
          <w:szCs w:val="24"/>
        </w:rPr>
        <w:t xml:space="preserve"> to Korea, mixed with their humiliation in its other foreign policy moves</w:t>
      </w:r>
      <w:r w:rsidR="008E2173">
        <w:rPr>
          <w:rFonts w:ascii="Times New Roman" w:hAnsi="Times New Roman" w:cs="Times New Roman"/>
          <w:sz w:val="24"/>
          <w:szCs w:val="24"/>
        </w:rPr>
        <w:t>,</w:t>
      </w:r>
      <w:r w:rsidR="006A738D">
        <w:rPr>
          <w:rFonts w:ascii="Times New Roman" w:hAnsi="Times New Roman" w:cs="Times New Roman"/>
          <w:sz w:val="24"/>
          <w:szCs w:val="24"/>
        </w:rPr>
        <w:t xml:space="preserve"> meant that when it seemed that America was not interested in Korea</w:t>
      </w:r>
      <w:r w:rsidR="009463AC">
        <w:rPr>
          <w:rFonts w:ascii="Times New Roman" w:hAnsi="Times New Roman" w:cs="Times New Roman"/>
          <w:sz w:val="24"/>
          <w:szCs w:val="24"/>
        </w:rPr>
        <w:t xml:space="preserve">, they would </w:t>
      </w:r>
      <w:r w:rsidR="008E2173">
        <w:rPr>
          <w:rFonts w:ascii="Times New Roman" w:hAnsi="Times New Roman" w:cs="Times New Roman"/>
          <w:sz w:val="24"/>
          <w:szCs w:val="24"/>
        </w:rPr>
        <w:t>support a</w:t>
      </w:r>
      <w:r w:rsidR="009463AC">
        <w:rPr>
          <w:rFonts w:ascii="Times New Roman" w:hAnsi="Times New Roman" w:cs="Times New Roman"/>
          <w:sz w:val="24"/>
          <w:szCs w:val="24"/>
        </w:rPr>
        <w:t xml:space="preserve"> Communist advance</w:t>
      </w:r>
      <w:r w:rsidR="00AC696D">
        <w:rPr>
          <w:rFonts w:ascii="Times New Roman" w:hAnsi="Times New Roman" w:cs="Times New Roman"/>
          <w:sz w:val="24"/>
          <w:szCs w:val="24"/>
        </w:rPr>
        <w:t>.</w:t>
      </w:r>
    </w:p>
    <w:p w14:paraId="3B83A148" w14:textId="67E1EE32" w:rsidR="00A22386" w:rsidRDefault="00A22386" w:rsidP="00925AD6">
      <w:pPr>
        <w:spacing w:line="276" w:lineRule="auto"/>
        <w:rPr>
          <w:rFonts w:ascii="Times New Roman" w:hAnsi="Times New Roman" w:cs="Times New Roman"/>
          <w:sz w:val="24"/>
          <w:szCs w:val="24"/>
        </w:rPr>
      </w:pPr>
      <w:r>
        <w:rPr>
          <w:rFonts w:ascii="Times New Roman" w:hAnsi="Times New Roman" w:cs="Times New Roman"/>
          <w:sz w:val="24"/>
          <w:szCs w:val="24"/>
        </w:rPr>
        <w:tab/>
        <w:t>China also had reasons to interfere in Korea</w:t>
      </w:r>
      <w:r w:rsidR="00072292">
        <w:rPr>
          <w:rFonts w:ascii="Times New Roman" w:hAnsi="Times New Roman" w:cs="Times New Roman"/>
          <w:sz w:val="24"/>
          <w:szCs w:val="24"/>
        </w:rPr>
        <w:t>. Like Russia, China had a vested interest in securing its near</w:t>
      </w:r>
      <w:r w:rsidR="002D78CC">
        <w:rPr>
          <w:rFonts w:ascii="Times New Roman" w:hAnsi="Times New Roman" w:cs="Times New Roman"/>
          <w:sz w:val="24"/>
          <w:szCs w:val="24"/>
        </w:rPr>
        <w:t>-</w:t>
      </w:r>
      <w:r w:rsidR="00072292">
        <w:rPr>
          <w:rFonts w:ascii="Times New Roman" w:hAnsi="Times New Roman" w:cs="Times New Roman"/>
          <w:sz w:val="24"/>
          <w:szCs w:val="24"/>
        </w:rPr>
        <w:t xml:space="preserve">abroad for historical and security reasons. </w:t>
      </w:r>
      <w:r w:rsidR="00F75787">
        <w:rPr>
          <w:rFonts w:ascii="Times New Roman" w:hAnsi="Times New Roman" w:cs="Times New Roman"/>
          <w:sz w:val="24"/>
          <w:szCs w:val="24"/>
        </w:rPr>
        <w:t xml:space="preserve">The main security reasons for attempting to control their near-abroad was to a prevent </w:t>
      </w:r>
      <w:r w:rsidR="00CD39BB">
        <w:rPr>
          <w:rFonts w:ascii="Times New Roman" w:hAnsi="Times New Roman" w:cs="Times New Roman"/>
          <w:sz w:val="24"/>
          <w:szCs w:val="24"/>
        </w:rPr>
        <w:t xml:space="preserve">strong </w:t>
      </w:r>
      <w:r w:rsidR="007C4A06">
        <w:rPr>
          <w:rFonts w:ascii="Times New Roman" w:hAnsi="Times New Roman" w:cs="Times New Roman"/>
          <w:sz w:val="24"/>
          <w:szCs w:val="24"/>
        </w:rPr>
        <w:t>foreign</w:t>
      </w:r>
      <w:r w:rsidR="00F75787">
        <w:rPr>
          <w:rFonts w:ascii="Times New Roman" w:hAnsi="Times New Roman" w:cs="Times New Roman"/>
          <w:sz w:val="24"/>
          <w:szCs w:val="24"/>
        </w:rPr>
        <w:t xml:space="preserve"> power</w:t>
      </w:r>
      <w:r w:rsidR="007C4A06">
        <w:rPr>
          <w:rFonts w:ascii="Times New Roman" w:hAnsi="Times New Roman" w:cs="Times New Roman"/>
          <w:sz w:val="24"/>
          <w:szCs w:val="24"/>
        </w:rPr>
        <w:t>s</w:t>
      </w:r>
      <w:r w:rsidR="00F75787">
        <w:rPr>
          <w:rFonts w:ascii="Times New Roman" w:hAnsi="Times New Roman" w:cs="Times New Roman"/>
          <w:sz w:val="24"/>
          <w:szCs w:val="24"/>
        </w:rPr>
        <w:t xml:space="preserve"> from being directly on their borders and secondly to defeat the </w:t>
      </w:r>
      <w:r w:rsidR="00A14122">
        <w:rPr>
          <w:rFonts w:ascii="Times New Roman" w:hAnsi="Times New Roman" w:cs="Times New Roman"/>
          <w:sz w:val="24"/>
          <w:szCs w:val="24"/>
        </w:rPr>
        <w:t>last holdouts of the KMT</w:t>
      </w:r>
      <w:r w:rsidR="00F75787">
        <w:rPr>
          <w:rFonts w:ascii="Times New Roman" w:hAnsi="Times New Roman" w:cs="Times New Roman"/>
          <w:sz w:val="24"/>
          <w:szCs w:val="24"/>
        </w:rPr>
        <w:t xml:space="preserve"> as a potential rival force.</w:t>
      </w:r>
      <w:r w:rsidR="007C4A06">
        <w:rPr>
          <w:rStyle w:val="FootnoteReference"/>
          <w:rFonts w:ascii="Times New Roman" w:hAnsi="Times New Roman" w:cs="Times New Roman"/>
          <w:sz w:val="24"/>
          <w:szCs w:val="24"/>
        </w:rPr>
        <w:footnoteReference w:id="48"/>
      </w:r>
      <w:r w:rsidR="00CD39BB">
        <w:rPr>
          <w:rFonts w:ascii="Times New Roman" w:hAnsi="Times New Roman" w:cs="Times New Roman"/>
          <w:sz w:val="24"/>
          <w:szCs w:val="24"/>
        </w:rPr>
        <w:t xml:space="preserve"> This desire to have no foreign powers in its backyard can be seen in Mao’s invasion of Tibet, which was to make a buffer between </w:t>
      </w:r>
      <w:r w:rsidR="00E2331F">
        <w:rPr>
          <w:rFonts w:ascii="Times New Roman" w:hAnsi="Times New Roman" w:cs="Times New Roman"/>
          <w:sz w:val="24"/>
          <w:szCs w:val="24"/>
        </w:rPr>
        <w:t>China</w:t>
      </w:r>
      <w:r w:rsidR="00CD39BB">
        <w:rPr>
          <w:rFonts w:ascii="Times New Roman" w:hAnsi="Times New Roman" w:cs="Times New Roman"/>
          <w:sz w:val="24"/>
          <w:szCs w:val="24"/>
        </w:rPr>
        <w:t xml:space="preserve"> and India and the fear that if China did not invade</w:t>
      </w:r>
      <w:r w:rsidR="00E2331F">
        <w:rPr>
          <w:rFonts w:ascii="Times New Roman" w:hAnsi="Times New Roman" w:cs="Times New Roman"/>
          <w:sz w:val="24"/>
          <w:szCs w:val="24"/>
        </w:rPr>
        <w:t xml:space="preserve"> Tibet,</w:t>
      </w:r>
      <w:r w:rsidR="00CD39BB">
        <w:rPr>
          <w:rFonts w:ascii="Times New Roman" w:hAnsi="Times New Roman" w:cs="Times New Roman"/>
          <w:sz w:val="24"/>
          <w:szCs w:val="24"/>
        </w:rPr>
        <w:t xml:space="preserve"> India would.</w:t>
      </w:r>
      <w:r w:rsidR="00CD39BB">
        <w:rPr>
          <w:rStyle w:val="FootnoteReference"/>
          <w:rFonts w:ascii="Times New Roman" w:hAnsi="Times New Roman" w:cs="Times New Roman"/>
          <w:sz w:val="24"/>
          <w:szCs w:val="24"/>
        </w:rPr>
        <w:footnoteReference w:id="49"/>
      </w:r>
      <w:r w:rsidR="00612C67">
        <w:rPr>
          <w:rFonts w:ascii="Times New Roman" w:hAnsi="Times New Roman" w:cs="Times New Roman"/>
          <w:sz w:val="24"/>
          <w:szCs w:val="24"/>
        </w:rPr>
        <w:t xml:space="preserve"> It can also be seen in </w:t>
      </w:r>
      <w:r w:rsidR="00776F5A">
        <w:rPr>
          <w:rFonts w:ascii="Times New Roman" w:hAnsi="Times New Roman" w:cs="Times New Roman"/>
          <w:sz w:val="24"/>
          <w:szCs w:val="24"/>
        </w:rPr>
        <w:t>its military aid to North Vietnam, as a way to</w:t>
      </w:r>
      <w:r w:rsidR="00870069">
        <w:rPr>
          <w:rFonts w:ascii="Times New Roman" w:hAnsi="Times New Roman" w:cs="Times New Roman"/>
          <w:sz w:val="24"/>
          <w:szCs w:val="24"/>
        </w:rPr>
        <w:t xml:space="preserve"> secure </w:t>
      </w:r>
      <w:r w:rsidR="002D78CC">
        <w:rPr>
          <w:rFonts w:ascii="Times New Roman" w:hAnsi="Times New Roman" w:cs="Times New Roman"/>
          <w:sz w:val="24"/>
          <w:szCs w:val="24"/>
        </w:rPr>
        <w:t>China’s</w:t>
      </w:r>
      <w:r w:rsidR="00870069">
        <w:rPr>
          <w:rFonts w:ascii="Times New Roman" w:hAnsi="Times New Roman" w:cs="Times New Roman"/>
          <w:sz w:val="24"/>
          <w:szCs w:val="24"/>
        </w:rPr>
        <w:t xml:space="preserve"> borders by </w:t>
      </w:r>
      <w:r w:rsidR="00776F5A">
        <w:rPr>
          <w:rFonts w:ascii="Times New Roman" w:hAnsi="Times New Roman" w:cs="Times New Roman"/>
          <w:sz w:val="24"/>
          <w:szCs w:val="24"/>
        </w:rPr>
        <w:t>remov</w:t>
      </w:r>
      <w:r w:rsidR="00870069">
        <w:rPr>
          <w:rFonts w:ascii="Times New Roman" w:hAnsi="Times New Roman" w:cs="Times New Roman"/>
          <w:sz w:val="24"/>
          <w:szCs w:val="24"/>
        </w:rPr>
        <w:t>ing</w:t>
      </w:r>
      <w:r w:rsidR="00776F5A">
        <w:rPr>
          <w:rFonts w:ascii="Times New Roman" w:hAnsi="Times New Roman" w:cs="Times New Roman"/>
          <w:sz w:val="24"/>
          <w:szCs w:val="24"/>
        </w:rPr>
        <w:t xml:space="preserve"> the</w:t>
      </w:r>
      <w:r w:rsidR="00870069">
        <w:rPr>
          <w:rFonts w:ascii="Times New Roman" w:hAnsi="Times New Roman" w:cs="Times New Roman"/>
          <w:sz w:val="24"/>
          <w:szCs w:val="24"/>
        </w:rPr>
        <w:t xml:space="preserve"> American backed</w:t>
      </w:r>
      <w:r w:rsidR="00776F5A">
        <w:rPr>
          <w:rFonts w:ascii="Times New Roman" w:hAnsi="Times New Roman" w:cs="Times New Roman"/>
          <w:sz w:val="24"/>
          <w:szCs w:val="24"/>
        </w:rPr>
        <w:t xml:space="preserve"> old colonial </w:t>
      </w:r>
      <w:r w:rsidR="00776F5A">
        <w:rPr>
          <w:rFonts w:ascii="Times New Roman" w:hAnsi="Times New Roman" w:cs="Times New Roman"/>
          <w:sz w:val="24"/>
          <w:szCs w:val="24"/>
        </w:rPr>
        <w:lastRenderedPageBreak/>
        <w:t>powers from its backyard.</w:t>
      </w:r>
      <w:r w:rsidR="00776F5A">
        <w:rPr>
          <w:rStyle w:val="FootnoteReference"/>
          <w:rFonts w:ascii="Times New Roman" w:hAnsi="Times New Roman" w:cs="Times New Roman"/>
          <w:sz w:val="24"/>
          <w:szCs w:val="24"/>
        </w:rPr>
        <w:footnoteReference w:id="50"/>
      </w:r>
      <w:r w:rsidR="0050197E">
        <w:rPr>
          <w:rFonts w:ascii="Times New Roman" w:hAnsi="Times New Roman" w:cs="Times New Roman"/>
          <w:sz w:val="24"/>
          <w:szCs w:val="24"/>
        </w:rPr>
        <w:t xml:space="preserve"> However, Korea was a crucial buffer between Mao and the Americans as it protected the industrial region Manchuria</w:t>
      </w:r>
      <w:r w:rsidR="002D78CC">
        <w:rPr>
          <w:rFonts w:ascii="Times New Roman" w:hAnsi="Times New Roman" w:cs="Times New Roman"/>
          <w:sz w:val="24"/>
          <w:szCs w:val="24"/>
        </w:rPr>
        <w:t>,</w:t>
      </w:r>
      <w:r w:rsidR="002611C0">
        <w:rPr>
          <w:rFonts w:ascii="Times New Roman" w:hAnsi="Times New Roman" w:cs="Times New Roman"/>
          <w:sz w:val="24"/>
          <w:szCs w:val="24"/>
        </w:rPr>
        <w:t xml:space="preserve"> and</w:t>
      </w:r>
      <w:r w:rsidR="008E2173">
        <w:rPr>
          <w:rFonts w:ascii="Times New Roman" w:hAnsi="Times New Roman" w:cs="Times New Roman"/>
          <w:sz w:val="24"/>
          <w:szCs w:val="24"/>
        </w:rPr>
        <w:t xml:space="preserve"> as</w:t>
      </w:r>
      <w:r w:rsidR="002611C0">
        <w:rPr>
          <w:rFonts w:ascii="Times New Roman" w:hAnsi="Times New Roman" w:cs="Times New Roman"/>
          <w:sz w:val="24"/>
          <w:szCs w:val="24"/>
        </w:rPr>
        <w:t xml:space="preserve"> Korea had been the launchpad for the Japanese occupation of Manchuria in the 1930’s clearly Mao feared the Americans might do </w:t>
      </w:r>
      <w:r w:rsidR="008D36BF">
        <w:rPr>
          <w:rFonts w:ascii="Times New Roman" w:hAnsi="Times New Roman" w:cs="Times New Roman"/>
          <w:sz w:val="24"/>
          <w:szCs w:val="24"/>
        </w:rPr>
        <w:t>something similar</w:t>
      </w:r>
      <w:r w:rsidR="002611C0">
        <w:rPr>
          <w:rFonts w:ascii="Times New Roman" w:hAnsi="Times New Roman" w:cs="Times New Roman"/>
          <w:sz w:val="24"/>
          <w:szCs w:val="24"/>
        </w:rPr>
        <w:t>.</w:t>
      </w:r>
      <w:r w:rsidR="002611C0" w:rsidRPr="002611C0">
        <w:rPr>
          <w:rStyle w:val="FootnoteReference"/>
          <w:rFonts w:ascii="Times New Roman" w:hAnsi="Times New Roman" w:cs="Times New Roman"/>
          <w:sz w:val="24"/>
          <w:szCs w:val="24"/>
        </w:rPr>
        <w:t xml:space="preserve"> </w:t>
      </w:r>
      <w:r w:rsidR="002611C0">
        <w:rPr>
          <w:rStyle w:val="FootnoteReference"/>
          <w:rFonts w:ascii="Times New Roman" w:hAnsi="Times New Roman" w:cs="Times New Roman"/>
          <w:sz w:val="24"/>
          <w:szCs w:val="24"/>
        </w:rPr>
        <w:footnoteReference w:id="51"/>
      </w:r>
      <w:r w:rsidR="0033192E">
        <w:rPr>
          <w:rFonts w:ascii="Times New Roman" w:hAnsi="Times New Roman" w:cs="Times New Roman"/>
          <w:sz w:val="24"/>
          <w:szCs w:val="24"/>
        </w:rPr>
        <w:t xml:space="preserve"> </w:t>
      </w:r>
      <w:r w:rsidR="00F516F4">
        <w:rPr>
          <w:rFonts w:ascii="Times New Roman" w:hAnsi="Times New Roman" w:cs="Times New Roman"/>
          <w:sz w:val="24"/>
          <w:szCs w:val="24"/>
        </w:rPr>
        <w:t>Chiang and Taiwan were crucial as well to the Chinese decision to intervene in Korea. Firstly, when America intervened in Korea they made a parallel move in Taiwan</w:t>
      </w:r>
      <w:r w:rsidR="003E236A">
        <w:rPr>
          <w:rFonts w:ascii="Times New Roman" w:hAnsi="Times New Roman" w:cs="Times New Roman"/>
          <w:sz w:val="24"/>
          <w:szCs w:val="24"/>
        </w:rPr>
        <w:t xml:space="preserve">, to prevent Mao from seizing </w:t>
      </w:r>
      <w:r w:rsidR="00C47F1E">
        <w:rPr>
          <w:rFonts w:ascii="Times New Roman" w:hAnsi="Times New Roman" w:cs="Times New Roman"/>
          <w:sz w:val="24"/>
          <w:szCs w:val="24"/>
        </w:rPr>
        <w:t xml:space="preserve">it, which was </w:t>
      </w:r>
      <w:r w:rsidR="00A8407C">
        <w:rPr>
          <w:rFonts w:ascii="Times New Roman" w:hAnsi="Times New Roman" w:cs="Times New Roman"/>
          <w:sz w:val="24"/>
          <w:szCs w:val="24"/>
        </w:rPr>
        <w:t>Mao’s</w:t>
      </w:r>
      <w:r w:rsidR="00C47F1E">
        <w:rPr>
          <w:rFonts w:ascii="Times New Roman" w:hAnsi="Times New Roman" w:cs="Times New Roman"/>
          <w:sz w:val="24"/>
          <w:szCs w:val="24"/>
        </w:rPr>
        <w:t xml:space="preserve"> main policy aim</w:t>
      </w:r>
      <w:r w:rsidR="005E03A7">
        <w:rPr>
          <w:rFonts w:ascii="Times New Roman" w:hAnsi="Times New Roman" w:cs="Times New Roman"/>
          <w:sz w:val="24"/>
          <w:szCs w:val="24"/>
        </w:rPr>
        <w:t xml:space="preserve"> at the time</w:t>
      </w:r>
      <w:r w:rsidR="00C47F1E">
        <w:rPr>
          <w:rFonts w:ascii="Times New Roman" w:hAnsi="Times New Roman" w:cs="Times New Roman"/>
          <w:sz w:val="24"/>
          <w:szCs w:val="24"/>
        </w:rPr>
        <w:t>,</w:t>
      </w:r>
      <w:r w:rsidR="008E773F">
        <w:rPr>
          <w:rFonts w:ascii="Times New Roman" w:hAnsi="Times New Roman" w:cs="Times New Roman"/>
          <w:sz w:val="24"/>
          <w:szCs w:val="24"/>
        </w:rPr>
        <w:t xml:space="preserve"> </w:t>
      </w:r>
      <w:r w:rsidR="003E236A">
        <w:rPr>
          <w:rFonts w:ascii="Times New Roman" w:hAnsi="Times New Roman" w:cs="Times New Roman"/>
          <w:sz w:val="24"/>
          <w:szCs w:val="24"/>
        </w:rPr>
        <w:t xml:space="preserve">and </w:t>
      </w:r>
      <w:r w:rsidR="008E773F">
        <w:rPr>
          <w:rFonts w:ascii="Times New Roman" w:hAnsi="Times New Roman" w:cs="Times New Roman"/>
          <w:sz w:val="24"/>
          <w:szCs w:val="24"/>
        </w:rPr>
        <w:t>therefore linking the two conflicts in Mao’</w:t>
      </w:r>
      <w:r w:rsidR="00C47F1E">
        <w:rPr>
          <w:rFonts w:ascii="Times New Roman" w:hAnsi="Times New Roman" w:cs="Times New Roman"/>
          <w:sz w:val="24"/>
          <w:szCs w:val="24"/>
        </w:rPr>
        <w:t>s</w:t>
      </w:r>
      <w:r w:rsidR="008E773F">
        <w:rPr>
          <w:rFonts w:ascii="Times New Roman" w:hAnsi="Times New Roman" w:cs="Times New Roman"/>
          <w:sz w:val="24"/>
          <w:szCs w:val="24"/>
        </w:rPr>
        <w:t xml:space="preserve"> mind</w:t>
      </w:r>
      <w:r w:rsidR="003E236A">
        <w:rPr>
          <w:rFonts w:ascii="Times New Roman" w:hAnsi="Times New Roman" w:cs="Times New Roman"/>
          <w:sz w:val="24"/>
          <w:szCs w:val="24"/>
        </w:rPr>
        <w:t>.</w:t>
      </w:r>
      <w:r w:rsidR="003E236A">
        <w:rPr>
          <w:rStyle w:val="FootnoteReference"/>
          <w:rFonts w:ascii="Times New Roman" w:hAnsi="Times New Roman" w:cs="Times New Roman"/>
          <w:sz w:val="24"/>
          <w:szCs w:val="24"/>
        </w:rPr>
        <w:footnoteReference w:id="52"/>
      </w:r>
      <w:r w:rsidR="008E773F">
        <w:rPr>
          <w:rFonts w:ascii="Times New Roman" w:hAnsi="Times New Roman" w:cs="Times New Roman"/>
          <w:sz w:val="24"/>
          <w:szCs w:val="24"/>
        </w:rPr>
        <w:t xml:space="preserve"> Additionally</w:t>
      </w:r>
      <w:r w:rsidR="0082767F">
        <w:rPr>
          <w:rFonts w:ascii="Times New Roman" w:hAnsi="Times New Roman" w:cs="Times New Roman"/>
          <w:sz w:val="24"/>
          <w:szCs w:val="24"/>
        </w:rPr>
        <w:t>,</w:t>
      </w:r>
      <w:r w:rsidR="008E773F">
        <w:rPr>
          <w:rFonts w:ascii="Times New Roman" w:hAnsi="Times New Roman" w:cs="Times New Roman"/>
          <w:sz w:val="24"/>
          <w:szCs w:val="24"/>
        </w:rPr>
        <w:t xml:space="preserve"> South Korea</w:t>
      </w:r>
      <w:r w:rsidR="00BF6EE7">
        <w:rPr>
          <w:rFonts w:ascii="Times New Roman" w:hAnsi="Times New Roman" w:cs="Times New Roman"/>
          <w:sz w:val="24"/>
          <w:szCs w:val="24"/>
        </w:rPr>
        <w:t xml:space="preserve"> was part of</w:t>
      </w:r>
      <w:r w:rsidR="008E773F">
        <w:rPr>
          <w:rFonts w:ascii="Times New Roman" w:hAnsi="Times New Roman" w:cs="Times New Roman"/>
          <w:sz w:val="24"/>
          <w:szCs w:val="24"/>
        </w:rPr>
        <w:t xml:space="preserve"> America’s blockade of China’s coast, along with Japan, Taiwan, the Philippines</w:t>
      </w:r>
      <w:r w:rsidR="0082767F">
        <w:rPr>
          <w:rFonts w:ascii="Times New Roman" w:hAnsi="Times New Roman" w:cs="Times New Roman"/>
          <w:sz w:val="24"/>
          <w:szCs w:val="24"/>
        </w:rPr>
        <w:t>,</w:t>
      </w:r>
      <w:r w:rsidR="008E773F">
        <w:rPr>
          <w:rFonts w:ascii="Times New Roman" w:hAnsi="Times New Roman" w:cs="Times New Roman"/>
          <w:sz w:val="24"/>
          <w:szCs w:val="24"/>
        </w:rPr>
        <w:t xml:space="preserve"> and Vietnam,</w:t>
      </w:r>
      <w:r w:rsidR="00BF6EE7">
        <w:rPr>
          <w:rFonts w:ascii="Times New Roman" w:hAnsi="Times New Roman" w:cs="Times New Roman"/>
          <w:sz w:val="24"/>
          <w:szCs w:val="24"/>
        </w:rPr>
        <w:t xml:space="preserve"> making Korea a threat to China economically.</w:t>
      </w:r>
      <w:r w:rsidR="005C7404">
        <w:rPr>
          <w:rStyle w:val="FootnoteReference"/>
          <w:rFonts w:ascii="Times New Roman" w:hAnsi="Times New Roman" w:cs="Times New Roman"/>
          <w:sz w:val="24"/>
          <w:szCs w:val="24"/>
        </w:rPr>
        <w:footnoteReference w:id="53"/>
      </w:r>
      <w:r w:rsidR="005C7404">
        <w:rPr>
          <w:rFonts w:ascii="Times New Roman" w:hAnsi="Times New Roman" w:cs="Times New Roman"/>
          <w:sz w:val="24"/>
          <w:szCs w:val="24"/>
        </w:rPr>
        <w:t xml:space="preserve"> Finally, Chiang offered </w:t>
      </w:r>
      <w:r w:rsidR="0082767F">
        <w:rPr>
          <w:rFonts w:ascii="Times New Roman" w:hAnsi="Times New Roman" w:cs="Times New Roman"/>
          <w:sz w:val="24"/>
          <w:szCs w:val="24"/>
        </w:rPr>
        <w:t>Truman</w:t>
      </w:r>
      <w:r w:rsidR="005C7404">
        <w:rPr>
          <w:rFonts w:ascii="Times New Roman" w:hAnsi="Times New Roman" w:cs="Times New Roman"/>
          <w:sz w:val="24"/>
          <w:szCs w:val="24"/>
        </w:rPr>
        <w:t xml:space="preserve"> the use of KMT troops in Korea</w:t>
      </w:r>
      <w:r w:rsidR="00386E54">
        <w:rPr>
          <w:rFonts w:ascii="Times New Roman" w:hAnsi="Times New Roman" w:cs="Times New Roman"/>
          <w:sz w:val="24"/>
          <w:szCs w:val="24"/>
        </w:rPr>
        <w:t xml:space="preserve"> (though rejected)</w:t>
      </w:r>
      <w:r w:rsidR="005C7404">
        <w:rPr>
          <w:rFonts w:ascii="Times New Roman" w:hAnsi="Times New Roman" w:cs="Times New Roman"/>
          <w:sz w:val="24"/>
          <w:szCs w:val="24"/>
        </w:rPr>
        <w:t>,</w:t>
      </w:r>
      <w:r w:rsidR="005C7404">
        <w:rPr>
          <w:rStyle w:val="FootnoteReference"/>
          <w:rFonts w:ascii="Times New Roman" w:hAnsi="Times New Roman" w:cs="Times New Roman"/>
          <w:sz w:val="24"/>
          <w:szCs w:val="24"/>
        </w:rPr>
        <w:footnoteReference w:id="54"/>
      </w:r>
      <w:r w:rsidR="005C7404">
        <w:rPr>
          <w:rFonts w:ascii="Times New Roman" w:hAnsi="Times New Roman" w:cs="Times New Roman"/>
          <w:sz w:val="24"/>
          <w:szCs w:val="24"/>
        </w:rPr>
        <w:t xml:space="preserve"> which would</w:t>
      </w:r>
      <w:r w:rsidR="008E2173">
        <w:rPr>
          <w:rFonts w:ascii="Times New Roman" w:hAnsi="Times New Roman" w:cs="Times New Roman"/>
          <w:sz w:val="24"/>
          <w:szCs w:val="24"/>
        </w:rPr>
        <w:t xml:space="preserve"> have </w:t>
      </w:r>
      <w:r w:rsidR="005C7404">
        <w:rPr>
          <w:rFonts w:ascii="Times New Roman" w:hAnsi="Times New Roman" w:cs="Times New Roman"/>
          <w:sz w:val="24"/>
          <w:szCs w:val="24"/>
        </w:rPr>
        <w:t>mean</w:t>
      </w:r>
      <w:r w:rsidR="008E2173">
        <w:rPr>
          <w:rFonts w:ascii="Times New Roman" w:hAnsi="Times New Roman" w:cs="Times New Roman"/>
          <w:sz w:val="24"/>
          <w:szCs w:val="24"/>
        </w:rPr>
        <w:t>t</w:t>
      </w:r>
      <w:r w:rsidR="005C7404">
        <w:rPr>
          <w:rFonts w:ascii="Times New Roman" w:hAnsi="Times New Roman" w:cs="Times New Roman"/>
          <w:sz w:val="24"/>
          <w:szCs w:val="24"/>
        </w:rPr>
        <w:t xml:space="preserve"> four potential attack points for the KMT to</w:t>
      </w:r>
      <w:r w:rsidR="008E2173">
        <w:rPr>
          <w:rFonts w:ascii="Times New Roman" w:hAnsi="Times New Roman" w:cs="Times New Roman"/>
          <w:sz w:val="24"/>
          <w:szCs w:val="24"/>
        </w:rPr>
        <w:t xml:space="preserve"> attack China</w:t>
      </w:r>
      <w:r w:rsidR="005C7404">
        <w:rPr>
          <w:rFonts w:ascii="Times New Roman" w:hAnsi="Times New Roman" w:cs="Times New Roman"/>
          <w:sz w:val="24"/>
          <w:szCs w:val="24"/>
        </w:rPr>
        <w:t>, for there were large KMT units on Taiwan, Vietnam</w:t>
      </w:r>
      <w:r w:rsidR="0082767F">
        <w:rPr>
          <w:rFonts w:ascii="Times New Roman" w:hAnsi="Times New Roman" w:cs="Times New Roman"/>
          <w:sz w:val="24"/>
          <w:szCs w:val="24"/>
        </w:rPr>
        <w:t>,</w:t>
      </w:r>
      <w:r w:rsidR="005C7404">
        <w:rPr>
          <w:rFonts w:ascii="Times New Roman" w:hAnsi="Times New Roman" w:cs="Times New Roman"/>
          <w:sz w:val="24"/>
          <w:szCs w:val="24"/>
        </w:rPr>
        <w:t xml:space="preserve"> and Burma as well.</w:t>
      </w:r>
      <w:r w:rsidR="005C7404">
        <w:rPr>
          <w:rStyle w:val="FootnoteReference"/>
          <w:rFonts w:ascii="Times New Roman" w:hAnsi="Times New Roman" w:cs="Times New Roman"/>
          <w:sz w:val="24"/>
          <w:szCs w:val="24"/>
        </w:rPr>
        <w:footnoteReference w:id="55"/>
      </w:r>
      <w:r w:rsidR="00C47F1E">
        <w:rPr>
          <w:rFonts w:ascii="Times New Roman" w:hAnsi="Times New Roman" w:cs="Times New Roman"/>
          <w:sz w:val="24"/>
          <w:szCs w:val="24"/>
        </w:rPr>
        <w:t xml:space="preserve"> This suggests that not only for security buffers did China intervene, but because of the threat of the KMT and America’s hostility to Mao’s gov</w:t>
      </w:r>
      <w:r w:rsidR="00C207F1">
        <w:rPr>
          <w:rFonts w:ascii="Times New Roman" w:hAnsi="Times New Roman" w:cs="Times New Roman"/>
          <w:sz w:val="24"/>
          <w:szCs w:val="24"/>
        </w:rPr>
        <w:t>ernment</w:t>
      </w:r>
      <w:r w:rsidR="00C47F1E">
        <w:rPr>
          <w:rFonts w:ascii="Times New Roman" w:hAnsi="Times New Roman" w:cs="Times New Roman"/>
          <w:sz w:val="24"/>
          <w:szCs w:val="24"/>
        </w:rPr>
        <w:t xml:space="preserve"> made Korea a serious threat. China did not just consider Korea important for security reasons, there were long historical claims China ha</w:t>
      </w:r>
      <w:r w:rsidR="0082767F">
        <w:rPr>
          <w:rFonts w:ascii="Times New Roman" w:hAnsi="Times New Roman" w:cs="Times New Roman"/>
          <w:sz w:val="24"/>
          <w:szCs w:val="24"/>
        </w:rPr>
        <w:t>d</w:t>
      </w:r>
      <w:r w:rsidR="00C47F1E">
        <w:rPr>
          <w:rFonts w:ascii="Times New Roman" w:hAnsi="Times New Roman" w:cs="Times New Roman"/>
          <w:sz w:val="24"/>
          <w:szCs w:val="24"/>
        </w:rPr>
        <w:t xml:space="preserve"> across East Asia.</w:t>
      </w:r>
      <w:r w:rsidR="00A8407C">
        <w:rPr>
          <w:rFonts w:ascii="Times New Roman" w:hAnsi="Times New Roman" w:cs="Times New Roman"/>
          <w:sz w:val="24"/>
          <w:szCs w:val="24"/>
        </w:rPr>
        <w:t xml:space="preserve"> China was keen to regain many of its old client states and former colonies. The invasion of Tibet, for instance could also be seen as regaining a lost Qing Dynasty colony, that China saw as theirs by right.</w:t>
      </w:r>
      <w:r w:rsidR="00A8407C">
        <w:rPr>
          <w:rStyle w:val="FootnoteReference"/>
          <w:rFonts w:ascii="Times New Roman" w:hAnsi="Times New Roman" w:cs="Times New Roman"/>
          <w:sz w:val="24"/>
          <w:szCs w:val="24"/>
        </w:rPr>
        <w:footnoteReference w:id="56"/>
      </w:r>
      <w:r w:rsidR="00037967">
        <w:rPr>
          <w:rFonts w:ascii="Times New Roman" w:hAnsi="Times New Roman" w:cs="Times New Roman"/>
          <w:sz w:val="24"/>
          <w:szCs w:val="24"/>
        </w:rPr>
        <w:t xml:space="preserve"> </w:t>
      </w:r>
      <w:r w:rsidR="00F937D5">
        <w:rPr>
          <w:rFonts w:ascii="Times New Roman" w:hAnsi="Times New Roman" w:cs="Times New Roman"/>
          <w:sz w:val="24"/>
          <w:szCs w:val="24"/>
        </w:rPr>
        <w:t xml:space="preserve">Chinese involvement in Vietnam can also be seen </w:t>
      </w:r>
      <w:r w:rsidR="00C207F1">
        <w:rPr>
          <w:rFonts w:ascii="Times New Roman" w:hAnsi="Times New Roman" w:cs="Times New Roman"/>
          <w:sz w:val="24"/>
          <w:szCs w:val="24"/>
        </w:rPr>
        <w:t>as</w:t>
      </w:r>
      <w:r w:rsidR="00F937D5">
        <w:rPr>
          <w:rFonts w:ascii="Times New Roman" w:hAnsi="Times New Roman" w:cs="Times New Roman"/>
          <w:sz w:val="24"/>
          <w:szCs w:val="24"/>
        </w:rPr>
        <w:t xml:space="preserve"> this</w:t>
      </w:r>
      <w:r w:rsidR="00231B95">
        <w:rPr>
          <w:rFonts w:ascii="Times New Roman" w:hAnsi="Times New Roman" w:cs="Times New Roman"/>
          <w:sz w:val="24"/>
          <w:szCs w:val="24"/>
        </w:rPr>
        <w:t>,</w:t>
      </w:r>
      <w:r w:rsidR="00F937D5">
        <w:rPr>
          <w:rFonts w:ascii="Times New Roman" w:hAnsi="Times New Roman" w:cs="Times New Roman"/>
          <w:sz w:val="24"/>
          <w:szCs w:val="24"/>
        </w:rPr>
        <w:t xml:space="preserve"> as </w:t>
      </w:r>
      <w:r w:rsidR="00A92797">
        <w:rPr>
          <w:rFonts w:ascii="Times New Roman" w:hAnsi="Times New Roman" w:cs="Times New Roman"/>
          <w:sz w:val="24"/>
          <w:szCs w:val="24"/>
        </w:rPr>
        <w:t>Southeast</w:t>
      </w:r>
      <w:r w:rsidR="00F937D5">
        <w:rPr>
          <w:rFonts w:ascii="Times New Roman" w:hAnsi="Times New Roman" w:cs="Times New Roman"/>
          <w:sz w:val="24"/>
          <w:szCs w:val="24"/>
        </w:rPr>
        <w:t xml:space="preserve"> Asia was formerly China’s sphere of influence and it had intervened militarily there before to keep that influence.</w:t>
      </w:r>
      <w:r w:rsidR="00F937D5">
        <w:rPr>
          <w:rStyle w:val="FootnoteReference"/>
          <w:rFonts w:ascii="Times New Roman" w:hAnsi="Times New Roman" w:cs="Times New Roman"/>
          <w:sz w:val="24"/>
          <w:szCs w:val="24"/>
        </w:rPr>
        <w:footnoteReference w:id="57"/>
      </w:r>
      <w:r w:rsidR="00E10EEA">
        <w:rPr>
          <w:rFonts w:ascii="Times New Roman" w:hAnsi="Times New Roman" w:cs="Times New Roman"/>
          <w:sz w:val="24"/>
          <w:szCs w:val="24"/>
        </w:rPr>
        <w:t xml:space="preserve"> Korea was also at one point a Chinese client state, and China had fought a war with Japan in 1894 to keep </w:t>
      </w:r>
      <w:r w:rsidR="00C207F1">
        <w:rPr>
          <w:rFonts w:ascii="Times New Roman" w:hAnsi="Times New Roman" w:cs="Times New Roman"/>
          <w:sz w:val="24"/>
          <w:szCs w:val="24"/>
        </w:rPr>
        <w:t>its</w:t>
      </w:r>
      <w:r w:rsidR="00E10EEA">
        <w:rPr>
          <w:rFonts w:ascii="Times New Roman" w:hAnsi="Times New Roman" w:cs="Times New Roman"/>
          <w:sz w:val="24"/>
          <w:szCs w:val="24"/>
        </w:rPr>
        <w:t xml:space="preserve"> influence,</w:t>
      </w:r>
      <w:r w:rsidR="00E10EEA">
        <w:rPr>
          <w:rStyle w:val="FootnoteReference"/>
          <w:rFonts w:ascii="Times New Roman" w:hAnsi="Times New Roman" w:cs="Times New Roman"/>
          <w:sz w:val="24"/>
          <w:szCs w:val="24"/>
        </w:rPr>
        <w:footnoteReference w:id="58"/>
      </w:r>
      <w:r w:rsidR="00BD048C">
        <w:rPr>
          <w:rFonts w:ascii="Times New Roman" w:hAnsi="Times New Roman" w:cs="Times New Roman"/>
          <w:sz w:val="24"/>
          <w:szCs w:val="24"/>
        </w:rPr>
        <w:t xml:space="preserve"> suggesting that China might have desired to regain Korea as a sphere of influence. China, through a mixture of security, economic and historical reasons</w:t>
      </w:r>
      <w:r w:rsidR="00231B95">
        <w:rPr>
          <w:rFonts w:ascii="Times New Roman" w:hAnsi="Times New Roman" w:cs="Times New Roman"/>
          <w:sz w:val="24"/>
          <w:szCs w:val="24"/>
        </w:rPr>
        <w:t>,</w:t>
      </w:r>
      <w:r w:rsidR="00BD048C">
        <w:rPr>
          <w:rFonts w:ascii="Times New Roman" w:hAnsi="Times New Roman" w:cs="Times New Roman"/>
          <w:sz w:val="24"/>
          <w:szCs w:val="24"/>
        </w:rPr>
        <w:t xml:space="preserve"> also had many reasons to </w:t>
      </w:r>
      <w:r w:rsidR="007E0A12">
        <w:rPr>
          <w:rFonts w:ascii="Times New Roman" w:hAnsi="Times New Roman" w:cs="Times New Roman"/>
          <w:sz w:val="24"/>
          <w:szCs w:val="24"/>
        </w:rPr>
        <w:t xml:space="preserve">support </w:t>
      </w:r>
      <w:r w:rsidR="00411CB4">
        <w:rPr>
          <w:rFonts w:ascii="Times New Roman" w:hAnsi="Times New Roman" w:cs="Times New Roman"/>
          <w:sz w:val="24"/>
          <w:szCs w:val="24"/>
        </w:rPr>
        <w:t>an</w:t>
      </w:r>
      <w:r w:rsidR="007E0A12">
        <w:rPr>
          <w:rFonts w:ascii="Times New Roman" w:hAnsi="Times New Roman" w:cs="Times New Roman"/>
          <w:sz w:val="24"/>
          <w:szCs w:val="24"/>
        </w:rPr>
        <w:t xml:space="preserve"> </w:t>
      </w:r>
      <w:r w:rsidR="002D52DE">
        <w:rPr>
          <w:rFonts w:ascii="Times New Roman" w:hAnsi="Times New Roman" w:cs="Times New Roman"/>
          <w:sz w:val="24"/>
          <w:szCs w:val="24"/>
        </w:rPr>
        <w:t xml:space="preserve">invasion of </w:t>
      </w:r>
      <w:r w:rsidR="007E0A12">
        <w:rPr>
          <w:rFonts w:ascii="Times New Roman" w:hAnsi="Times New Roman" w:cs="Times New Roman"/>
          <w:sz w:val="24"/>
          <w:szCs w:val="24"/>
        </w:rPr>
        <w:t>Korea</w:t>
      </w:r>
      <w:r w:rsidR="00BD048C">
        <w:rPr>
          <w:rFonts w:ascii="Times New Roman" w:hAnsi="Times New Roman" w:cs="Times New Roman"/>
          <w:sz w:val="24"/>
          <w:szCs w:val="24"/>
        </w:rPr>
        <w:t>.</w:t>
      </w:r>
      <w:r w:rsidR="002D52DE">
        <w:rPr>
          <w:rFonts w:ascii="Times New Roman" w:hAnsi="Times New Roman" w:cs="Times New Roman"/>
          <w:sz w:val="24"/>
          <w:szCs w:val="24"/>
        </w:rPr>
        <w:t xml:space="preserve"> These would have been encouraged by the perception that America </w:t>
      </w:r>
      <w:r w:rsidR="00411CB4">
        <w:rPr>
          <w:rFonts w:ascii="Times New Roman" w:hAnsi="Times New Roman" w:cs="Times New Roman"/>
          <w:sz w:val="24"/>
          <w:szCs w:val="24"/>
        </w:rPr>
        <w:t xml:space="preserve">had no interest in Korea </w:t>
      </w:r>
      <w:r w:rsidR="002D52DE">
        <w:rPr>
          <w:rFonts w:ascii="Times New Roman" w:hAnsi="Times New Roman" w:cs="Times New Roman"/>
          <w:sz w:val="24"/>
          <w:szCs w:val="24"/>
        </w:rPr>
        <w:t>due to</w:t>
      </w:r>
      <w:r w:rsidR="00411CB4">
        <w:rPr>
          <w:rFonts w:ascii="Times New Roman" w:hAnsi="Times New Roman" w:cs="Times New Roman"/>
          <w:sz w:val="24"/>
          <w:szCs w:val="24"/>
        </w:rPr>
        <w:t xml:space="preserve"> its absence from</w:t>
      </w:r>
      <w:r w:rsidR="002D52DE">
        <w:rPr>
          <w:rFonts w:ascii="Times New Roman" w:hAnsi="Times New Roman" w:cs="Times New Roman"/>
          <w:sz w:val="24"/>
          <w:szCs w:val="24"/>
        </w:rPr>
        <w:t xml:space="preserve"> Acheson’s speech,</w:t>
      </w:r>
      <w:r w:rsidR="00411CB4">
        <w:rPr>
          <w:rStyle w:val="FootnoteReference"/>
          <w:rFonts w:ascii="Times New Roman" w:hAnsi="Times New Roman" w:cs="Times New Roman"/>
          <w:sz w:val="24"/>
          <w:szCs w:val="24"/>
        </w:rPr>
        <w:footnoteReference w:id="59"/>
      </w:r>
      <w:r w:rsidR="002D52DE">
        <w:rPr>
          <w:rFonts w:ascii="Times New Roman" w:hAnsi="Times New Roman" w:cs="Times New Roman"/>
          <w:sz w:val="24"/>
          <w:szCs w:val="24"/>
        </w:rPr>
        <w:t xml:space="preserve"> Mao openly telling Kim that</w:t>
      </w:r>
      <w:r w:rsidR="00411CB4">
        <w:rPr>
          <w:rFonts w:ascii="Times New Roman" w:hAnsi="Times New Roman" w:cs="Times New Roman"/>
          <w:sz w:val="24"/>
          <w:szCs w:val="24"/>
        </w:rPr>
        <w:t xml:space="preserve"> America would not intervene</w:t>
      </w:r>
      <w:r w:rsidR="002D52DE">
        <w:rPr>
          <w:rFonts w:ascii="Times New Roman" w:hAnsi="Times New Roman" w:cs="Times New Roman"/>
          <w:sz w:val="24"/>
          <w:szCs w:val="24"/>
        </w:rPr>
        <w:t>.</w:t>
      </w:r>
      <w:r w:rsidR="002D52DE">
        <w:rPr>
          <w:rStyle w:val="FootnoteReference"/>
          <w:rFonts w:ascii="Times New Roman" w:hAnsi="Times New Roman" w:cs="Times New Roman"/>
          <w:sz w:val="24"/>
          <w:szCs w:val="24"/>
        </w:rPr>
        <w:footnoteReference w:id="60"/>
      </w:r>
    </w:p>
    <w:p w14:paraId="4090A687" w14:textId="0AD2F087" w:rsidR="000214A2" w:rsidRDefault="005E46D9" w:rsidP="00925AD6">
      <w:pPr>
        <w:spacing w:line="276" w:lineRule="auto"/>
        <w:rPr>
          <w:rFonts w:ascii="Times New Roman" w:hAnsi="Times New Roman" w:cs="Times New Roman"/>
          <w:sz w:val="24"/>
          <w:szCs w:val="24"/>
        </w:rPr>
      </w:pPr>
      <w:r>
        <w:rPr>
          <w:rFonts w:ascii="Times New Roman" w:hAnsi="Times New Roman" w:cs="Times New Roman"/>
          <w:sz w:val="24"/>
          <w:szCs w:val="24"/>
        </w:rPr>
        <w:tab/>
        <w:t>Finally, the Korean’s had their own reasons to desire a war in Korea</w:t>
      </w:r>
      <w:r w:rsidR="00231B95">
        <w:rPr>
          <w:rFonts w:ascii="Times New Roman" w:hAnsi="Times New Roman" w:cs="Times New Roman"/>
          <w:sz w:val="24"/>
          <w:szCs w:val="24"/>
        </w:rPr>
        <w:t>, primarily</w:t>
      </w:r>
      <w:r w:rsidR="00521DCD">
        <w:rPr>
          <w:rFonts w:ascii="Times New Roman" w:hAnsi="Times New Roman" w:cs="Times New Roman"/>
          <w:sz w:val="24"/>
          <w:szCs w:val="24"/>
        </w:rPr>
        <w:t xml:space="preserve"> for a unified Korean state.</w:t>
      </w:r>
      <w:r w:rsidR="00521DCD">
        <w:rPr>
          <w:rStyle w:val="FootnoteReference"/>
          <w:rFonts w:ascii="Times New Roman" w:hAnsi="Times New Roman" w:cs="Times New Roman"/>
          <w:sz w:val="24"/>
          <w:szCs w:val="24"/>
        </w:rPr>
        <w:footnoteReference w:id="61"/>
      </w:r>
      <w:r w:rsidR="008A0CF9">
        <w:rPr>
          <w:rFonts w:ascii="Times New Roman" w:hAnsi="Times New Roman" w:cs="Times New Roman"/>
          <w:sz w:val="24"/>
          <w:szCs w:val="24"/>
        </w:rPr>
        <w:t xml:space="preserve"> Both Kim Il Sung in the </w:t>
      </w:r>
      <w:r w:rsidR="00B00FD5">
        <w:rPr>
          <w:rFonts w:ascii="Times New Roman" w:hAnsi="Times New Roman" w:cs="Times New Roman"/>
          <w:sz w:val="24"/>
          <w:szCs w:val="24"/>
        </w:rPr>
        <w:t xml:space="preserve">Communist </w:t>
      </w:r>
      <w:r w:rsidR="008A0CF9">
        <w:rPr>
          <w:rFonts w:ascii="Times New Roman" w:hAnsi="Times New Roman" w:cs="Times New Roman"/>
          <w:sz w:val="24"/>
          <w:szCs w:val="24"/>
        </w:rPr>
        <w:t xml:space="preserve">North and Syngman Rhee in the South agreed that Korea should be a unified state, indeed Syngman started his reign by </w:t>
      </w:r>
      <w:r w:rsidR="008A0CF9">
        <w:rPr>
          <w:rFonts w:ascii="Times New Roman" w:hAnsi="Times New Roman" w:cs="Times New Roman"/>
          <w:sz w:val="24"/>
          <w:szCs w:val="24"/>
        </w:rPr>
        <w:lastRenderedPageBreak/>
        <w:t>condemning America for agreeing to the partition it with the Soviets.</w:t>
      </w:r>
      <w:r w:rsidR="008A0CF9">
        <w:rPr>
          <w:rStyle w:val="FootnoteReference"/>
          <w:rFonts w:ascii="Times New Roman" w:hAnsi="Times New Roman" w:cs="Times New Roman"/>
          <w:sz w:val="24"/>
          <w:szCs w:val="24"/>
        </w:rPr>
        <w:footnoteReference w:id="62"/>
      </w:r>
      <w:r w:rsidR="00B00FD5">
        <w:rPr>
          <w:rFonts w:ascii="Times New Roman" w:hAnsi="Times New Roman" w:cs="Times New Roman"/>
          <w:sz w:val="24"/>
          <w:szCs w:val="24"/>
        </w:rPr>
        <w:t xml:space="preserve"> The main issue is that both Kim and Syngman saw their</w:t>
      </w:r>
      <w:r w:rsidR="00283A0B">
        <w:rPr>
          <w:rFonts w:ascii="Times New Roman" w:hAnsi="Times New Roman" w:cs="Times New Roman"/>
          <w:sz w:val="24"/>
          <w:szCs w:val="24"/>
        </w:rPr>
        <w:t xml:space="preserve">s </w:t>
      </w:r>
      <w:r w:rsidR="00B00FD5">
        <w:rPr>
          <w:rFonts w:ascii="Times New Roman" w:hAnsi="Times New Roman" w:cs="Times New Roman"/>
          <w:sz w:val="24"/>
          <w:szCs w:val="24"/>
        </w:rPr>
        <w:t>as the only legitimate government and only them as the true leader of Korea.</w:t>
      </w:r>
      <w:r w:rsidR="00B00FD5">
        <w:rPr>
          <w:rStyle w:val="FootnoteReference"/>
          <w:rFonts w:ascii="Times New Roman" w:hAnsi="Times New Roman" w:cs="Times New Roman"/>
          <w:sz w:val="24"/>
          <w:szCs w:val="24"/>
        </w:rPr>
        <w:footnoteReference w:id="63"/>
      </w:r>
      <w:r w:rsidR="00B00FD5">
        <w:rPr>
          <w:rFonts w:ascii="Times New Roman" w:hAnsi="Times New Roman" w:cs="Times New Roman"/>
          <w:sz w:val="24"/>
          <w:szCs w:val="24"/>
        </w:rPr>
        <w:t xml:space="preserve"> Even after the end of the Korean War, Syngman denounced the UN ceasefire saying that the foreign armies should let the Koreans decide</w:t>
      </w:r>
      <w:r w:rsidR="008D36BF">
        <w:rPr>
          <w:rFonts w:ascii="Times New Roman" w:hAnsi="Times New Roman" w:cs="Times New Roman"/>
          <w:sz w:val="24"/>
          <w:szCs w:val="24"/>
        </w:rPr>
        <w:t xml:space="preserve"> who</w:t>
      </w:r>
      <w:r w:rsidR="00B00FD5">
        <w:rPr>
          <w:rFonts w:ascii="Times New Roman" w:hAnsi="Times New Roman" w:cs="Times New Roman"/>
          <w:sz w:val="24"/>
          <w:szCs w:val="24"/>
        </w:rPr>
        <w:t xml:space="preserve"> </w:t>
      </w:r>
      <w:r w:rsidR="008C306D">
        <w:rPr>
          <w:rFonts w:ascii="Times New Roman" w:hAnsi="Times New Roman" w:cs="Times New Roman"/>
          <w:sz w:val="24"/>
          <w:szCs w:val="24"/>
        </w:rPr>
        <w:t>should be leader rather than accept the continued division</w:t>
      </w:r>
      <w:r w:rsidR="0054602C">
        <w:rPr>
          <w:rFonts w:ascii="Times New Roman" w:hAnsi="Times New Roman" w:cs="Times New Roman"/>
          <w:sz w:val="24"/>
          <w:szCs w:val="24"/>
        </w:rPr>
        <w:t>.</w:t>
      </w:r>
      <w:r w:rsidR="00B00FD5">
        <w:rPr>
          <w:rStyle w:val="FootnoteReference"/>
          <w:rFonts w:ascii="Times New Roman" w:hAnsi="Times New Roman" w:cs="Times New Roman"/>
          <w:sz w:val="24"/>
          <w:szCs w:val="24"/>
        </w:rPr>
        <w:footnoteReference w:id="64"/>
      </w:r>
      <w:r w:rsidR="008C306D">
        <w:rPr>
          <w:rFonts w:ascii="Times New Roman" w:hAnsi="Times New Roman" w:cs="Times New Roman"/>
          <w:sz w:val="24"/>
          <w:szCs w:val="24"/>
        </w:rPr>
        <w:t xml:space="preserve"> </w:t>
      </w:r>
      <w:r w:rsidR="0054602C">
        <w:rPr>
          <w:rFonts w:ascii="Times New Roman" w:hAnsi="Times New Roman" w:cs="Times New Roman"/>
          <w:sz w:val="24"/>
          <w:szCs w:val="24"/>
        </w:rPr>
        <w:t xml:space="preserve">In 1970, Kim was </w:t>
      </w:r>
      <w:r w:rsidR="00D940D5">
        <w:rPr>
          <w:rFonts w:ascii="Times New Roman" w:hAnsi="Times New Roman" w:cs="Times New Roman"/>
          <w:sz w:val="24"/>
          <w:szCs w:val="24"/>
        </w:rPr>
        <w:t>still</w:t>
      </w:r>
      <w:r w:rsidR="0054602C">
        <w:rPr>
          <w:rFonts w:ascii="Times New Roman" w:hAnsi="Times New Roman" w:cs="Times New Roman"/>
          <w:sz w:val="24"/>
          <w:szCs w:val="24"/>
        </w:rPr>
        <w:t xml:space="preserve"> talking about overthrowing the South Korean government by revolution.</w:t>
      </w:r>
      <w:r w:rsidR="0054602C">
        <w:rPr>
          <w:rStyle w:val="FootnoteReference"/>
          <w:rFonts w:ascii="Times New Roman" w:hAnsi="Times New Roman" w:cs="Times New Roman"/>
          <w:sz w:val="24"/>
          <w:szCs w:val="24"/>
        </w:rPr>
        <w:footnoteReference w:id="65"/>
      </w:r>
      <w:r w:rsidR="0054602C">
        <w:rPr>
          <w:rFonts w:ascii="Times New Roman" w:hAnsi="Times New Roman" w:cs="Times New Roman"/>
          <w:sz w:val="24"/>
          <w:szCs w:val="24"/>
        </w:rPr>
        <w:t xml:space="preserve"> These sources show that even after the Korean War this belief in unification but under </w:t>
      </w:r>
      <w:r w:rsidR="000A1279">
        <w:rPr>
          <w:rFonts w:ascii="Times New Roman" w:hAnsi="Times New Roman" w:cs="Times New Roman"/>
          <w:sz w:val="24"/>
          <w:szCs w:val="24"/>
        </w:rPr>
        <w:t>their own</w:t>
      </w:r>
      <w:r w:rsidR="0054602C">
        <w:rPr>
          <w:rFonts w:ascii="Times New Roman" w:hAnsi="Times New Roman" w:cs="Times New Roman"/>
          <w:sz w:val="24"/>
          <w:szCs w:val="24"/>
        </w:rPr>
        <w:t xml:space="preserve"> rule was still </w:t>
      </w:r>
      <w:r w:rsidR="00D940D5">
        <w:rPr>
          <w:rFonts w:ascii="Times New Roman" w:hAnsi="Times New Roman" w:cs="Times New Roman"/>
          <w:sz w:val="24"/>
          <w:szCs w:val="24"/>
        </w:rPr>
        <w:t>a crucial</w:t>
      </w:r>
      <w:r w:rsidR="0054602C">
        <w:rPr>
          <w:rFonts w:ascii="Times New Roman" w:hAnsi="Times New Roman" w:cs="Times New Roman"/>
          <w:sz w:val="24"/>
          <w:szCs w:val="24"/>
        </w:rPr>
        <w:t xml:space="preserve"> aim of both leaders.</w:t>
      </w:r>
      <w:r w:rsidR="003C2088">
        <w:rPr>
          <w:rFonts w:ascii="Times New Roman" w:hAnsi="Times New Roman" w:cs="Times New Roman"/>
          <w:sz w:val="24"/>
          <w:szCs w:val="24"/>
        </w:rPr>
        <w:t xml:space="preserve"> This can also be seen in the fact that both sides armies were skirmishing with the other, even before the Korean War.</w:t>
      </w:r>
      <w:r w:rsidR="003C2088">
        <w:rPr>
          <w:rStyle w:val="FootnoteReference"/>
          <w:rFonts w:ascii="Times New Roman" w:hAnsi="Times New Roman" w:cs="Times New Roman"/>
          <w:sz w:val="24"/>
          <w:szCs w:val="24"/>
        </w:rPr>
        <w:footnoteReference w:id="66"/>
      </w:r>
      <w:r w:rsidR="000214A2">
        <w:rPr>
          <w:rFonts w:ascii="Times New Roman" w:hAnsi="Times New Roman" w:cs="Times New Roman"/>
          <w:sz w:val="24"/>
          <w:szCs w:val="24"/>
        </w:rPr>
        <w:t xml:space="preserve"> Finally</w:t>
      </w:r>
      <w:r w:rsidR="00283A0B">
        <w:rPr>
          <w:rFonts w:ascii="Times New Roman" w:hAnsi="Times New Roman" w:cs="Times New Roman"/>
          <w:sz w:val="24"/>
          <w:szCs w:val="24"/>
        </w:rPr>
        <w:t>,</w:t>
      </w:r>
      <w:r w:rsidR="000214A2">
        <w:rPr>
          <w:rFonts w:ascii="Times New Roman" w:hAnsi="Times New Roman" w:cs="Times New Roman"/>
          <w:sz w:val="24"/>
          <w:szCs w:val="24"/>
        </w:rPr>
        <w:t xml:space="preserve"> one </w:t>
      </w:r>
      <w:r w:rsidR="00283A0B">
        <w:rPr>
          <w:rFonts w:ascii="Times New Roman" w:hAnsi="Times New Roman" w:cs="Times New Roman"/>
          <w:sz w:val="24"/>
          <w:szCs w:val="24"/>
        </w:rPr>
        <w:t>should</w:t>
      </w:r>
      <w:r w:rsidR="000214A2">
        <w:rPr>
          <w:rFonts w:ascii="Times New Roman" w:hAnsi="Times New Roman" w:cs="Times New Roman"/>
          <w:sz w:val="24"/>
          <w:szCs w:val="24"/>
        </w:rPr>
        <w:t xml:space="preserve"> remember that Kim went to Stalin to ask if he could reunify </w:t>
      </w:r>
      <w:r w:rsidR="006511BB">
        <w:rPr>
          <w:rFonts w:ascii="Times New Roman" w:hAnsi="Times New Roman" w:cs="Times New Roman"/>
          <w:sz w:val="24"/>
          <w:szCs w:val="24"/>
        </w:rPr>
        <w:t>Korea and</w:t>
      </w:r>
      <w:r w:rsidR="00FA7606">
        <w:rPr>
          <w:rFonts w:ascii="Times New Roman" w:hAnsi="Times New Roman" w:cs="Times New Roman"/>
          <w:sz w:val="24"/>
          <w:szCs w:val="24"/>
        </w:rPr>
        <w:t xml:space="preserve"> had kept at it </w:t>
      </w:r>
      <w:r w:rsidR="00E3598B">
        <w:rPr>
          <w:rFonts w:ascii="Times New Roman" w:hAnsi="Times New Roman" w:cs="Times New Roman"/>
          <w:sz w:val="24"/>
          <w:szCs w:val="24"/>
        </w:rPr>
        <w:t>even after Stalin had rejected his earlier requests</w:t>
      </w:r>
      <w:r w:rsidR="00FA7606">
        <w:rPr>
          <w:rFonts w:ascii="Times New Roman" w:hAnsi="Times New Roman" w:cs="Times New Roman"/>
          <w:sz w:val="24"/>
          <w:szCs w:val="24"/>
        </w:rPr>
        <w:t>,</w:t>
      </w:r>
      <w:r w:rsidR="000214A2">
        <w:rPr>
          <w:rStyle w:val="FootnoteReference"/>
          <w:rFonts w:ascii="Times New Roman" w:hAnsi="Times New Roman" w:cs="Times New Roman"/>
          <w:sz w:val="24"/>
          <w:szCs w:val="24"/>
        </w:rPr>
        <w:footnoteReference w:id="67"/>
      </w:r>
      <w:r w:rsidR="000214A2">
        <w:rPr>
          <w:rFonts w:ascii="Times New Roman" w:hAnsi="Times New Roman" w:cs="Times New Roman"/>
          <w:sz w:val="24"/>
          <w:szCs w:val="24"/>
        </w:rPr>
        <w:t xml:space="preserve"> suggesting that Kim was </w:t>
      </w:r>
      <w:r w:rsidR="00E3598B">
        <w:rPr>
          <w:rFonts w:ascii="Times New Roman" w:hAnsi="Times New Roman" w:cs="Times New Roman"/>
          <w:sz w:val="24"/>
          <w:szCs w:val="24"/>
        </w:rPr>
        <w:t xml:space="preserve">determined to unite </w:t>
      </w:r>
      <w:r w:rsidR="006A5DF7">
        <w:rPr>
          <w:rFonts w:ascii="Times New Roman" w:hAnsi="Times New Roman" w:cs="Times New Roman"/>
          <w:sz w:val="24"/>
          <w:szCs w:val="24"/>
        </w:rPr>
        <w:t>Korea</w:t>
      </w:r>
      <w:r w:rsidR="00E3598B">
        <w:rPr>
          <w:rFonts w:ascii="Times New Roman" w:hAnsi="Times New Roman" w:cs="Times New Roman"/>
          <w:sz w:val="24"/>
          <w:szCs w:val="24"/>
        </w:rPr>
        <w:t xml:space="preserve"> </w:t>
      </w:r>
      <w:r w:rsidR="00D940D5">
        <w:rPr>
          <w:rFonts w:ascii="Times New Roman" w:hAnsi="Times New Roman" w:cs="Times New Roman"/>
          <w:sz w:val="24"/>
          <w:szCs w:val="24"/>
        </w:rPr>
        <w:t xml:space="preserve">at the first </w:t>
      </w:r>
      <w:r w:rsidR="008D36BF">
        <w:rPr>
          <w:rFonts w:ascii="Times New Roman" w:hAnsi="Times New Roman" w:cs="Times New Roman"/>
          <w:sz w:val="24"/>
          <w:szCs w:val="24"/>
        </w:rPr>
        <w:t>opportunity</w:t>
      </w:r>
      <w:r w:rsidR="000214A2">
        <w:rPr>
          <w:rFonts w:ascii="Times New Roman" w:hAnsi="Times New Roman" w:cs="Times New Roman"/>
          <w:sz w:val="24"/>
          <w:szCs w:val="24"/>
        </w:rPr>
        <w:t xml:space="preserve">. The fact that America did not provide South Korea with </w:t>
      </w:r>
      <w:r w:rsidR="00751F80">
        <w:rPr>
          <w:rFonts w:ascii="Times New Roman" w:hAnsi="Times New Roman" w:cs="Times New Roman"/>
          <w:sz w:val="24"/>
          <w:szCs w:val="24"/>
        </w:rPr>
        <w:t xml:space="preserve">heavy </w:t>
      </w:r>
      <w:r w:rsidR="00D940D5">
        <w:rPr>
          <w:rFonts w:ascii="Times New Roman" w:hAnsi="Times New Roman" w:cs="Times New Roman"/>
          <w:sz w:val="24"/>
          <w:szCs w:val="24"/>
        </w:rPr>
        <w:t>weapons</w:t>
      </w:r>
      <w:r w:rsidR="000214A2">
        <w:rPr>
          <w:rFonts w:ascii="Times New Roman" w:hAnsi="Times New Roman" w:cs="Times New Roman"/>
          <w:sz w:val="24"/>
          <w:szCs w:val="24"/>
        </w:rPr>
        <w:t xml:space="preserve"> because they feared </w:t>
      </w:r>
      <w:r w:rsidR="00D940D5">
        <w:rPr>
          <w:rFonts w:ascii="Times New Roman" w:hAnsi="Times New Roman" w:cs="Times New Roman"/>
          <w:sz w:val="24"/>
          <w:szCs w:val="24"/>
        </w:rPr>
        <w:t>Syngman</w:t>
      </w:r>
      <w:r w:rsidR="000214A2">
        <w:rPr>
          <w:rFonts w:ascii="Times New Roman" w:hAnsi="Times New Roman" w:cs="Times New Roman"/>
          <w:sz w:val="24"/>
          <w:szCs w:val="24"/>
        </w:rPr>
        <w:t xml:space="preserve"> would attack the North,</w:t>
      </w:r>
      <w:r w:rsidR="000214A2">
        <w:rPr>
          <w:rStyle w:val="FootnoteReference"/>
          <w:rFonts w:ascii="Times New Roman" w:hAnsi="Times New Roman" w:cs="Times New Roman"/>
          <w:sz w:val="24"/>
          <w:szCs w:val="24"/>
        </w:rPr>
        <w:footnoteReference w:id="68"/>
      </w:r>
      <w:r w:rsidR="00751F80">
        <w:rPr>
          <w:rFonts w:ascii="Times New Roman" w:hAnsi="Times New Roman" w:cs="Times New Roman"/>
          <w:sz w:val="24"/>
          <w:szCs w:val="24"/>
        </w:rPr>
        <w:t xml:space="preserve"> clearly suggests that America realised that that Syngman would start the war if he had the equipment.</w:t>
      </w:r>
      <w:r w:rsidR="000A1279">
        <w:rPr>
          <w:rFonts w:ascii="Times New Roman" w:hAnsi="Times New Roman" w:cs="Times New Roman"/>
          <w:sz w:val="24"/>
          <w:szCs w:val="24"/>
        </w:rPr>
        <w:t xml:space="preserve"> Indeed, Syngman admitted his aim was to seize Pyongyang.</w:t>
      </w:r>
      <w:r w:rsidR="000A1279">
        <w:rPr>
          <w:rStyle w:val="FootnoteReference"/>
          <w:rFonts w:ascii="Times New Roman" w:hAnsi="Times New Roman" w:cs="Times New Roman"/>
          <w:sz w:val="24"/>
          <w:szCs w:val="24"/>
        </w:rPr>
        <w:footnoteReference w:id="69"/>
      </w:r>
      <w:r w:rsidR="008D36BF">
        <w:rPr>
          <w:rFonts w:ascii="Times New Roman" w:hAnsi="Times New Roman" w:cs="Times New Roman"/>
          <w:sz w:val="24"/>
          <w:szCs w:val="24"/>
        </w:rPr>
        <w:t xml:space="preserve"> </w:t>
      </w:r>
    </w:p>
    <w:p w14:paraId="2616C17D" w14:textId="04352528" w:rsidR="00751F80" w:rsidRDefault="00751F80" w:rsidP="00925AD6">
      <w:pPr>
        <w:spacing w:line="276" w:lineRule="auto"/>
        <w:rPr>
          <w:rFonts w:ascii="Times New Roman" w:hAnsi="Times New Roman" w:cs="Times New Roman"/>
          <w:sz w:val="24"/>
          <w:szCs w:val="24"/>
        </w:rPr>
      </w:pPr>
      <w:r>
        <w:rPr>
          <w:rFonts w:ascii="Times New Roman" w:hAnsi="Times New Roman" w:cs="Times New Roman"/>
          <w:sz w:val="24"/>
          <w:szCs w:val="24"/>
        </w:rPr>
        <w:tab/>
        <w:t xml:space="preserve">In conclusion, </w:t>
      </w:r>
      <w:r w:rsidR="000A59EB">
        <w:rPr>
          <w:rFonts w:ascii="Times New Roman" w:hAnsi="Times New Roman" w:cs="Times New Roman"/>
          <w:sz w:val="24"/>
          <w:szCs w:val="24"/>
        </w:rPr>
        <w:t xml:space="preserve">while </w:t>
      </w:r>
      <w:r w:rsidR="00C360BB">
        <w:rPr>
          <w:rFonts w:ascii="Times New Roman" w:hAnsi="Times New Roman" w:cs="Times New Roman"/>
          <w:sz w:val="24"/>
          <w:szCs w:val="24"/>
        </w:rPr>
        <w:t>America’s confused implementation of its policy of containment is a</w:t>
      </w:r>
      <w:r w:rsidR="00E3598B">
        <w:rPr>
          <w:rFonts w:ascii="Times New Roman" w:hAnsi="Times New Roman" w:cs="Times New Roman"/>
          <w:sz w:val="24"/>
          <w:szCs w:val="24"/>
        </w:rPr>
        <w:t>n</w:t>
      </w:r>
      <w:r w:rsidR="00C360BB">
        <w:rPr>
          <w:rFonts w:ascii="Times New Roman" w:hAnsi="Times New Roman" w:cs="Times New Roman"/>
          <w:sz w:val="24"/>
          <w:szCs w:val="24"/>
        </w:rPr>
        <w:t xml:space="preserve"> </w:t>
      </w:r>
      <w:r w:rsidR="00E3598B">
        <w:rPr>
          <w:rFonts w:ascii="Times New Roman" w:hAnsi="Times New Roman" w:cs="Times New Roman"/>
          <w:sz w:val="24"/>
          <w:szCs w:val="24"/>
        </w:rPr>
        <w:t>important</w:t>
      </w:r>
      <w:r w:rsidR="00C360BB">
        <w:rPr>
          <w:rFonts w:ascii="Times New Roman" w:hAnsi="Times New Roman" w:cs="Times New Roman"/>
          <w:sz w:val="24"/>
          <w:szCs w:val="24"/>
        </w:rPr>
        <w:t xml:space="preserve"> cause for the Korean war</w:t>
      </w:r>
      <w:r w:rsidR="00283A0B">
        <w:rPr>
          <w:rFonts w:ascii="Times New Roman" w:hAnsi="Times New Roman" w:cs="Times New Roman"/>
          <w:sz w:val="24"/>
          <w:szCs w:val="24"/>
        </w:rPr>
        <w:t>,</w:t>
      </w:r>
      <w:r w:rsidR="00D940D5">
        <w:rPr>
          <w:rFonts w:ascii="Times New Roman" w:hAnsi="Times New Roman" w:cs="Times New Roman"/>
          <w:sz w:val="24"/>
          <w:szCs w:val="24"/>
        </w:rPr>
        <w:t xml:space="preserve"> </w:t>
      </w:r>
      <w:r w:rsidR="00283A0B">
        <w:rPr>
          <w:rFonts w:ascii="Times New Roman" w:hAnsi="Times New Roman" w:cs="Times New Roman"/>
          <w:sz w:val="24"/>
          <w:szCs w:val="24"/>
        </w:rPr>
        <w:t>it is</w:t>
      </w:r>
      <w:r w:rsidR="00D940D5">
        <w:rPr>
          <w:rFonts w:ascii="Times New Roman" w:hAnsi="Times New Roman" w:cs="Times New Roman"/>
          <w:sz w:val="24"/>
          <w:szCs w:val="24"/>
        </w:rPr>
        <w:t xml:space="preserve"> not the most important</w:t>
      </w:r>
      <w:r w:rsidR="00C360BB">
        <w:rPr>
          <w:rFonts w:ascii="Times New Roman" w:hAnsi="Times New Roman" w:cs="Times New Roman"/>
          <w:sz w:val="24"/>
          <w:szCs w:val="24"/>
        </w:rPr>
        <w:t xml:space="preserve">. While China and the Soviet Union had many </w:t>
      </w:r>
      <w:proofErr w:type="gramStart"/>
      <w:r w:rsidR="00C360BB">
        <w:rPr>
          <w:rFonts w:ascii="Times New Roman" w:hAnsi="Times New Roman" w:cs="Times New Roman"/>
          <w:sz w:val="24"/>
          <w:szCs w:val="24"/>
        </w:rPr>
        <w:t>security</w:t>
      </w:r>
      <w:proofErr w:type="gramEnd"/>
      <w:r w:rsidR="00C360BB">
        <w:rPr>
          <w:rFonts w:ascii="Times New Roman" w:hAnsi="Times New Roman" w:cs="Times New Roman"/>
          <w:sz w:val="24"/>
          <w:szCs w:val="24"/>
        </w:rPr>
        <w:t>, historical, economic (in China’s case), and strategic aims in Korea, the reason why they allowed Kim to attack is that Acheson made it seem like America did not intend to defend Korea</w:t>
      </w:r>
      <w:r w:rsidR="00D940D5">
        <w:rPr>
          <w:rFonts w:ascii="Times New Roman" w:hAnsi="Times New Roman" w:cs="Times New Roman"/>
          <w:sz w:val="24"/>
          <w:szCs w:val="24"/>
        </w:rPr>
        <w:t>.</w:t>
      </w:r>
      <w:r w:rsidR="00C360BB">
        <w:rPr>
          <w:rFonts w:ascii="Times New Roman" w:hAnsi="Times New Roman" w:cs="Times New Roman"/>
          <w:sz w:val="24"/>
          <w:szCs w:val="24"/>
        </w:rPr>
        <w:t xml:space="preserve"> Similarly, Stalin did not allow Kim to attack until he was sure that America would not defend Korea, so if America had not kept NSC-68</w:t>
      </w:r>
      <w:r w:rsidR="00F80730">
        <w:rPr>
          <w:rFonts w:ascii="Times New Roman" w:hAnsi="Times New Roman" w:cs="Times New Roman"/>
          <w:sz w:val="24"/>
          <w:szCs w:val="24"/>
        </w:rPr>
        <w:t xml:space="preserve"> </w:t>
      </w:r>
      <w:r w:rsidR="00C360BB">
        <w:rPr>
          <w:rFonts w:ascii="Times New Roman" w:hAnsi="Times New Roman" w:cs="Times New Roman"/>
          <w:sz w:val="24"/>
          <w:szCs w:val="24"/>
        </w:rPr>
        <w:t>secret</w:t>
      </w:r>
      <w:r w:rsidR="00F80730">
        <w:rPr>
          <w:rFonts w:ascii="Times New Roman" w:hAnsi="Times New Roman" w:cs="Times New Roman"/>
          <w:sz w:val="24"/>
          <w:szCs w:val="24"/>
        </w:rPr>
        <w:t>,</w:t>
      </w:r>
      <w:r w:rsidR="00C360BB">
        <w:rPr>
          <w:rFonts w:ascii="Times New Roman" w:hAnsi="Times New Roman" w:cs="Times New Roman"/>
          <w:sz w:val="24"/>
          <w:szCs w:val="24"/>
        </w:rPr>
        <w:t xml:space="preserve"> it is probable </w:t>
      </w:r>
      <w:r w:rsidR="00652D88">
        <w:rPr>
          <w:rFonts w:ascii="Times New Roman" w:hAnsi="Times New Roman" w:cs="Times New Roman"/>
          <w:sz w:val="24"/>
          <w:szCs w:val="24"/>
        </w:rPr>
        <w:t xml:space="preserve">that </w:t>
      </w:r>
      <w:r w:rsidR="00F80730">
        <w:rPr>
          <w:rFonts w:ascii="Times New Roman" w:hAnsi="Times New Roman" w:cs="Times New Roman"/>
          <w:sz w:val="24"/>
          <w:szCs w:val="24"/>
        </w:rPr>
        <w:t>Stalin</w:t>
      </w:r>
      <w:r w:rsidR="00652D88">
        <w:rPr>
          <w:rFonts w:ascii="Times New Roman" w:hAnsi="Times New Roman" w:cs="Times New Roman"/>
          <w:sz w:val="24"/>
          <w:szCs w:val="24"/>
        </w:rPr>
        <w:t xml:space="preserve"> would not allow the attack.</w:t>
      </w:r>
      <w:r w:rsidR="00FA7606">
        <w:rPr>
          <w:rFonts w:ascii="Times New Roman" w:hAnsi="Times New Roman" w:cs="Times New Roman"/>
          <w:sz w:val="24"/>
          <w:szCs w:val="24"/>
        </w:rPr>
        <w:t xml:space="preserve"> As it was</w:t>
      </w:r>
      <w:r w:rsidR="00F80730">
        <w:rPr>
          <w:rFonts w:ascii="Times New Roman" w:hAnsi="Times New Roman" w:cs="Times New Roman"/>
          <w:sz w:val="24"/>
          <w:szCs w:val="24"/>
        </w:rPr>
        <w:t>,</w:t>
      </w:r>
      <w:r w:rsidR="00FA7606">
        <w:rPr>
          <w:rFonts w:ascii="Times New Roman" w:hAnsi="Times New Roman" w:cs="Times New Roman"/>
          <w:sz w:val="24"/>
          <w:szCs w:val="24"/>
        </w:rPr>
        <w:t xml:space="preserve"> America’s public actions and neglect of Korea in its priorities suggested otherwise.</w:t>
      </w:r>
      <w:r w:rsidR="00652D88">
        <w:rPr>
          <w:rFonts w:ascii="Times New Roman" w:hAnsi="Times New Roman" w:cs="Times New Roman"/>
          <w:sz w:val="24"/>
          <w:szCs w:val="24"/>
        </w:rPr>
        <w:t xml:space="preserve"> </w:t>
      </w:r>
      <w:r w:rsidR="00FA7606">
        <w:rPr>
          <w:rFonts w:ascii="Times New Roman" w:hAnsi="Times New Roman" w:cs="Times New Roman"/>
          <w:sz w:val="24"/>
          <w:szCs w:val="24"/>
        </w:rPr>
        <w:t xml:space="preserve">However, Korean determination to have a united state was the main cause, as both Syngman and Kim wanted </w:t>
      </w:r>
      <w:r w:rsidR="00D57881">
        <w:rPr>
          <w:rFonts w:ascii="Times New Roman" w:hAnsi="Times New Roman" w:cs="Times New Roman"/>
          <w:sz w:val="24"/>
          <w:szCs w:val="24"/>
        </w:rPr>
        <w:t>unification</w:t>
      </w:r>
      <w:r w:rsidR="00FA7606">
        <w:rPr>
          <w:rFonts w:ascii="Times New Roman" w:hAnsi="Times New Roman" w:cs="Times New Roman"/>
          <w:sz w:val="24"/>
          <w:szCs w:val="24"/>
        </w:rPr>
        <w:t xml:space="preserve"> but with themselves as leader </w:t>
      </w:r>
      <w:r w:rsidR="00E3598B">
        <w:rPr>
          <w:rFonts w:ascii="Times New Roman" w:hAnsi="Times New Roman" w:cs="Times New Roman"/>
          <w:sz w:val="24"/>
          <w:szCs w:val="24"/>
        </w:rPr>
        <w:t xml:space="preserve">and </w:t>
      </w:r>
      <w:r w:rsidR="008F2705">
        <w:rPr>
          <w:rFonts w:ascii="Times New Roman" w:hAnsi="Times New Roman" w:cs="Times New Roman"/>
          <w:sz w:val="24"/>
          <w:szCs w:val="24"/>
        </w:rPr>
        <w:t>were looking for excuses to achieve that aim</w:t>
      </w:r>
      <w:r w:rsidR="00E3598B">
        <w:rPr>
          <w:rFonts w:ascii="Times New Roman" w:hAnsi="Times New Roman" w:cs="Times New Roman"/>
          <w:sz w:val="24"/>
          <w:szCs w:val="24"/>
        </w:rPr>
        <w:t>.</w:t>
      </w:r>
      <w:r w:rsidR="008F2705">
        <w:rPr>
          <w:rFonts w:ascii="Times New Roman" w:hAnsi="Times New Roman" w:cs="Times New Roman"/>
          <w:sz w:val="24"/>
          <w:szCs w:val="24"/>
        </w:rPr>
        <w:t xml:space="preserve"> </w:t>
      </w:r>
      <w:r w:rsidR="005E03A7">
        <w:rPr>
          <w:rFonts w:ascii="Times New Roman" w:hAnsi="Times New Roman" w:cs="Times New Roman"/>
          <w:sz w:val="24"/>
          <w:szCs w:val="24"/>
        </w:rPr>
        <w:t xml:space="preserve">Without Kim asking Stalin if he could invade the </w:t>
      </w:r>
      <w:r w:rsidR="00D940D5">
        <w:rPr>
          <w:rFonts w:ascii="Times New Roman" w:hAnsi="Times New Roman" w:cs="Times New Roman"/>
          <w:sz w:val="24"/>
          <w:szCs w:val="24"/>
        </w:rPr>
        <w:t>South,</w:t>
      </w:r>
      <w:r w:rsidR="005E03A7">
        <w:rPr>
          <w:rFonts w:ascii="Times New Roman" w:hAnsi="Times New Roman" w:cs="Times New Roman"/>
          <w:sz w:val="24"/>
          <w:szCs w:val="24"/>
        </w:rPr>
        <w:t xml:space="preserve"> it probably would not have happened, as the Soviet and America</w:t>
      </w:r>
      <w:r w:rsidR="00F80730">
        <w:rPr>
          <w:rFonts w:ascii="Times New Roman" w:hAnsi="Times New Roman" w:cs="Times New Roman"/>
          <w:sz w:val="24"/>
          <w:szCs w:val="24"/>
        </w:rPr>
        <w:t>n</w:t>
      </w:r>
      <w:r w:rsidR="005E03A7">
        <w:rPr>
          <w:rFonts w:ascii="Times New Roman" w:hAnsi="Times New Roman" w:cs="Times New Roman"/>
          <w:sz w:val="24"/>
          <w:szCs w:val="24"/>
        </w:rPr>
        <w:t xml:space="preserve"> priority was Europe</w:t>
      </w:r>
      <w:r w:rsidR="00F80730">
        <w:rPr>
          <w:rFonts w:ascii="Times New Roman" w:hAnsi="Times New Roman" w:cs="Times New Roman"/>
          <w:sz w:val="24"/>
          <w:szCs w:val="24"/>
        </w:rPr>
        <w:t>,</w:t>
      </w:r>
      <w:r w:rsidR="005E03A7">
        <w:rPr>
          <w:rFonts w:ascii="Times New Roman" w:hAnsi="Times New Roman" w:cs="Times New Roman"/>
          <w:sz w:val="24"/>
          <w:szCs w:val="24"/>
        </w:rPr>
        <w:t xml:space="preserve"> and China’s was Taiwan.</w:t>
      </w:r>
    </w:p>
    <w:p w14:paraId="3BD16740" w14:textId="77777777" w:rsidR="000B7A62" w:rsidRDefault="000B7A62" w:rsidP="00925AD6">
      <w:pPr>
        <w:spacing w:line="276" w:lineRule="auto"/>
        <w:jc w:val="center"/>
        <w:rPr>
          <w:rFonts w:ascii="Times New Roman" w:hAnsi="Times New Roman" w:cs="Times New Roman"/>
          <w:b/>
          <w:bCs/>
          <w:sz w:val="44"/>
          <w:szCs w:val="44"/>
        </w:rPr>
      </w:pPr>
    </w:p>
    <w:p w14:paraId="2E0E9DAF" w14:textId="365DF50B" w:rsidR="00626F98" w:rsidRDefault="00626F98" w:rsidP="00925AD6">
      <w:pPr>
        <w:spacing w:line="276" w:lineRule="auto"/>
        <w:jc w:val="center"/>
        <w:rPr>
          <w:rFonts w:ascii="Times New Roman" w:hAnsi="Times New Roman" w:cs="Times New Roman"/>
          <w:b/>
          <w:bCs/>
          <w:sz w:val="44"/>
          <w:szCs w:val="44"/>
        </w:rPr>
      </w:pPr>
      <w:r>
        <w:rPr>
          <w:rFonts w:ascii="Times New Roman" w:hAnsi="Times New Roman" w:cs="Times New Roman"/>
          <w:b/>
          <w:bCs/>
          <w:sz w:val="44"/>
          <w:szCs w:val="44"/>
        </w:rPr>
        <w:lastRenderedPageBreak/>
        <w:t>Bibliography</w:t>
      </w:r>
    </w:p>
    <w:p w14:paraId="20F93CCF" w14:textId="38A0F8E3" w:rsidR="00626F98" w:rsidRDefault="00837686" w:rsidP="00925AD6">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Primary </w:t>
      </w:r>
      <w:r w:rsidR="00D219B8">
        <w:rPr>
          <w:rFonts w:ascii="Times New Roman" w:hAnsi="Times New Roman" w:cs="Times New Roman"/>
          <w:b/>
          <w:bCs/>
          <w:sz w:val="24"/>
          <w:szCs w:val="24"/>
        </w:rPr>
        <w:t>sources</w:t>
      </w:r>
      <w:r>
        <w:rPr>
          <w:rFonts w:ascii="Times New Roman" w:hAnsi="Times New Roman" w:cs="Times New Roman"/>
          <w:b/>
          <w:bCs/>
          <w:sz w:val="24"/>
          <w:szCs w:val="24"/>
        </w:rPr>
        <w:t xml:space="preserve"> </w:t>
      </w:r>
    </w:p>
    <w:p w14:paraId="1B852FF9" w14:textId="77777777" w:rsidR="0054602C" w:rsidRDefault="0054602C"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Acheson, </w:t>
      </w:r>
      <w:r w:rsidRPr="00A63C9F">
        <w:rPr>
          <w:rFonts w:ascii="Times New Roman" w:hAnsi="Times New Roman" w:cs="Times New Roman"/>
          <w:sz w:val="24"/>
          <w:szCs w:val="24"/>
        </w:rPr>
        <w:t xml:space="preserve">Dean, </w:t>
      </w:r>
      <w:r w:rsidRPr="001D7401">
        <w:rPr>
          <w:rFonts w:ascii="Times New Roman" w:hAnsi="Times New Roman" w:cs="Times New Roman"/>
          <w:i/>
          <w:iCs/>
          <w:sz w:val="24"/>
          <w:szCs w:val="24"/>
        </w:rPr>
        <w:t>Speech on the Far East</w:t>
      </w:r>
      <w:r w:rsidRPr="00A63C9F">
        <w:rPr>
          <w:rFonts w:ascii="Times New Roman" w:hAnsi="Times New Roman" w:cs="Times New Roman"/>
          <w:sz w:val="24"/>
          <w:szCs w:val="24"/>
        </w:rPr>
        <w:t xml:space="preserve">, 1950, [online], available at: </w:t>
      </w:r>
      <w:hyperlink r:id="rId8" w:history="1">
        <w:r w:rsidRPr="00AF371C">
          <w:rPr>
            <w:rStyle w:val="Hyperlink"/>
            <w:rFonts w:ascii="Times New Roman" w:hAnsi="Times New Roman" w:cs="Times New Roman"/>
            <w:sz w:val="24"/>
            <w:szCs w:val="24"/>
          </w:rPr>
          <w:t>https://www.cia.gov/readingroom/docs/1950-01-12.pdf</w:t>
        </w:r>
      </w:hyperlink>
      <w:r w:rsidRPr="00A63C9F">
        <w:rPr>
          <w:rFonts w:ascii="Times New Roman" w:hAnsi="Times New Roman" w:cs="Times New Roman"/>
          <w:sz w:val="24"/>
          <w:szCs w:val="24"/>
        </w:rPr>
        <w:t>, (accessed 02/11/2023)</w:t>
      </w:r>
    </w:p>
    <w:p w14:paraId="5F8E2518" w14:textId="77777777" w:rsidR="0054602C" w:rsidRPr="00D219B8" w:rsidRDefault="0054602C"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Keenan, </w:t>
      </w:r>
      <w:r w:rsidRPr="00D219B8">
        <w:rPr>
          <w:rFonts w:ascii="Times New Roman" w:hAnsi="Times New Roman" w:cs="Times New Roman"/>
          <w:sz w:val="24"/>
          <w:szCs w:val="24"/>
        </w:rPr>
        <w:t>George</w:t>
      </w:r>
      <w:r>
        <w:rPr>
          <w:rFonts w:ascii="Times New Roman" w:hAnsi="Times New Roman" w:cs="Times New Roman"/>
          <w:sz w:val="24"/>
          <w:szCs w:val="24"/>
        </w:rPr>
        <w:t>,</w:t>
      </w:r>
      <w:r w:rsidRPr="00D219B8">
        <w:rPr>
          <w:rFonts w:ascii="Times New Roman" w:hAnsi="Times New Roman" w:cs="Times New Roman"/>
          <w:sz w:val="24"/>
          <w:szCs w:val="24"/>
        </w:rPr>
        <w:t xml:space="preserve"> </w:t>
      </w:r>
      <w:r w:rsidRPr="00D219B8">
        <w:rPr>
          <w:rFonts w:ascii="Times New Roman" w:hAnsi="Times New Roman" w:cs="Times New Roman"/>
          <w:i/>
          <w:iCs/>
          <w:sz w:val="24"/>
          <w:szCs w:val="24"/>
        </w:rPr>
        <w:t>Long Telegram</w:t>
      </w:r>
      <w:r w:rsidRPr="00D219B8">
        <w:rPr>
          <w:rFonts w:ascii="Times New Roman" w:hAnsi="Times New Roman" w:cs="Times New Roman"/>
          <w:sz w:val="24"/>
          <w:szCs w:val="24"/>
        </w:rPr>
        <w:t xml:space="preserve">, </w:t>
      </w:r>
      <w:r>
        <w:rPr>
          <w:rFonts w:ascii="Times New Roman" w:hAnsi="Times New Roman" w:cs="Times New Roman"/>
          <w:sz w:val="24"/>
          <w:szCs w:val="24"/>
        </w:rPr>
        <w:t>(</w:t>
      </w:r>
      <w:r w:rsidRPr="00D219B8">
        <w:rPr>
          <w:rFonts w:ascii="Times New Roman" w:hAnsi="Times New Roman" w:cs="Times New Roman"/>
          <w:sz w:val="24"/>
          <w:szCs w:val="24"/>
        </w:rPr>
        <w:t>1946</w:t>
      </w:r>
      <w:r>
        <w:rPr>
          <w:rFonts w:ascii="Times New Roman" w:hAnsi="Times New Roman" w:cs="Times New Roman"/>
          <w:sz w:val="24"/>
          <w:szCs w:val="24"/>
        </w:rPr>
        <w:t>)</w:t>
      </w:r>
      <w:r w:rsidRPr="00D219B8">
        <w:rPr>
          <w:rFonts w:ascii="Times New Roman" w:hAnsi="Times New Roman" w:cs="Times New Roman"/>
          <w:sz w:val="24"/>
          <w:szCs w:val="24"/>
        </w:rPr>
        <w:t xml:space="preserve">, Wilson Centre Digital Archive, [online], available at: </w:t>
      </w:r>
      <w:hyperlink r:id="rId9" w:history="1">
        <w:r w:rsidRPr="00A00592">
          <w:rPr>
            <w:rStyle w:val="Hyperlink"/>
            <w:rFonts w:ascii="Times New Roman" w:hAnsi="Times New Roman" w:cs="Times New Roman"/>
            <w:sz w:val="24"/>
            <w:szCs w:val="24"/>
          </w:rPr>
          <w:t>https://digitalarchive.wilsoncenter.org/document/george-kennans-long-telegram</w:t>
        </w:r>
      </w:hyperlink>
      <w:r w:rsidRPr="00D219B8">
        <w:rPr>
          <w:rFonts w:ascii="Times New Roman" w:hAnsi="Times New Roman" w:cs="Times New Roman"/>
          <w:sz w:val="24"/>
          <w:szCs w:val="24"/>
        </w:rPr>
        <w:t>, (accessed 30/10/2023)</w:t>
      </w:r>
    </w:p>
    <w:p w14:paraId="6B31E80D" w14:textId="77777777" w:rsidR="0054602C" w:rsidRDefault="0054602C" w:rsidP="00925AD6">
      <w:pPr>
        <w:spacing w:line="276" w:lineRule="auto"/>
        <w:rPr>
          <w:rFonts w:ascii="Times New Roman" w:hAnsi="Times New Roman" w:cs="Times New Roman"/>
          <w:sz w:val="24"/>
          <w:szCs w:val="24"/>
        </w:rPr>
      </w:pPr>
      <w:r w:rsidRPr="00F33C43">
        <w:rPr>
          <w:rFonts w:ascii="Times New Roman" w:hAnsi="Times New Roman" w:cs="Times New Roman"/>
          <w:sz w:val="24"/>
          <w:szCs w:val="24"/>
        </w:rPr>
        <w:t xml:space="preserve">National Security Council, </w:t>
      </w:r>
      <w:r w:rsidRPr="001D7401">
        <w:rPr>
          <w:rFonts w:ascii="Times New Roman" w:hAnsi="Times New Roman" w:cs="Times New Roman"/>
          <w:i/>
          <w:iCs/>
          <w:sz w:val="24"/>
          <w:szCs w:val="24"/>
        </w:rPr>
        <w:t>National Security Council Report, NSC-68 ‘United States Objectives and Programs for National Security’</w:t>
      </w:r>
      <w:r w:rsidRPr="00F33C43">
        <w:rPr>
          <w:rFonts w:ascii="Times New Roman" w:hAnsi="Times New Roman" w:cs="Times New Roman"/>
          <w:sz w:val="24"/>
          <w:szCs w:val="24"/>
        </w:rPr>
        <w:t xml:space="preserve">, (1950), Wilson Centre Digital Archive, [online], available at: </w:t>
      </w:r>
      <w:hyperlink r:id="rId10" w:history="1">
        <w:r w:rsidRPr="00AF371C">
          <w:rPr>
            <w:rStyle w:val="Hyperlink"/>
            <w:rFonts w:ascii="Times New Roman" w:hAnsi="Times New Roman" w:cs="Times New Roman"/>
            <w:sz w:val="24"/>
            <w:szCs w:val="24"/>
          </w:rPr>
          <w:t>https://digitalarchive.wilsoncenter.org/document/national-security-council-report-nsc-68-united-states-objectives-and-programs-national</w:t>
        </w:r>
      </w:hyperlink>
      <w:r w:rsidRPr="00F33C43">
        <w:rPr>
          <w:rFonts w:ascii="Times New Roman" w:hAnsi="Times New Roman" w:cs="Times New Roman"/>
          <w:sz w:val="24"/>
          <w:szCs w:val="24"/>
        </w:rPr>
        <w:t>, (accessed 02/11/2023)</w:t>
      </w:r>
    </w:p>
    <w:p w14:paraId="74A02EDC" w14:textId="77777777" w:rsidR="0054602C" w:rsidRDefault="0054602C"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Rhee, </w:t>
      </w:r>
      <w:r w:rsidRPr="008C306D">
        <w:rPr>
          <w:rFonts w:ascii="Times New Roman" w:hAnsi="Times New Roman" w:cs="Times New Roman"/>
          <w:sz w:val="24"/>
          <w:szCs w:val="24"/>
        </w:rPr>
        <w:t xml:space="preserve">Syngman, </w:t>
      </w:r>
      <w:r w:rsidRPr="008C306D">
        <w:rPr>
          <w:rFonts w:ascii="Times New Roman" w:hAnsi="Times New Roman" w:cs="Times New Roman"/>
          <w:i/>
          <w:iCs/>
          <w:sz w:val="24"/>
          <w:szCs w:val="24"/>
        </w:rPr>
        <w:t>Statement by President Syngman Rhee</w:t>
      </w:r>
      <w:r w:rsidRPr="008C306D">
        <w:rPr>
          <w:rFonts w:ascii="Times New Roman" w:hAnsi="Times New Roman" w:cs="Times New Roman"/>
          <w:sz w:val="24"/>
          <w:szCs w:val="24"/>
        </w:rPr>
        <w:t xml:space="preserve">, (1953), Wilson Centre Digital Archive, [online], available at: </w:t>
      </w:r>
      <w:hyperlink r:id="rId11" w:history="1">
        <w:r w:rsidRPr="00A247BB">
          <w:rPr>
            <w:rStyle w:val="Hyperlink"/>
            <w:rFonts w:ascii="Times New Roman" w:hAnsi="Times New Roman" w:cs="Times New Roman"/>
            <w:sz w:val="24"/>
            <w:szCs w:val="24"/>
          </w:rPr>
          <w:t>https://digitalarchive.wilsoncenter.org/document/statement-president-syngman-rhee</w:t>
        </w:r>
      </w:hyperlink>
      <w:r w:rsidRPr="008C306D">
        <w:rPr>
          <w:rFonts w:ascii="Times New Roman" w:hAnsi="Times New Roman" w:cs="Times New Roman"/>
          <w:sz w:val="24"/>
          <w:szCs w:val="24"/>
        </w:rPr>
        <w:t>, (accessed 06/11/2023)</w:t>
      </w:r>
    </w:p>
    <w:p w14:paraId="40329CBE" w14:textId="77777777" w:rsidR="0054602C" w:rsidRDefault="0054602C"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Sung, </w:t>
      </w:r>
      <w:r w:rsidRPr="0054602C">
        <w:rPr>
          <w:rFonts w:ascii="Times New Roman" w:hAnsi="Times New Roman" w:cs="Times New Roman"/>
          <w:sz w:val="24"/>
          <w:szCs w:val="24"/>
        </w:rPr>
        <w:t xml:space="preserve">Kim Il, </w:t>
      </w:r>
      <w:r w:rsidRPr="0054602C">
        <w:rPr>
          <w:rFonts w:ascii="Times New Roman" w:hAnsi="Times New Roman" w:cs="Times New Roman"/>
          <w:i/>
          <w:iCs/>
          <w:sz w:val="24"/>
          <w:szCs w:val="24"/>
        </w:rPr>
        <w:t>Report on the Work of the Central Committee to the Fifth Congress of the Workers’ Party of Korea</w:t>
      </w:r>
      <w:r w:rsidRPr="0054602C">
        <w:rPr>
          <w:rFonts w:ascii="Times New Roman" w:hAnsi="Times New Roman" w:cs="Times New Roman"/>
          <w:sz w:val="24"/>
          <w:szCs w:val="24"/>
        </w:rPr>
        <w:t>, (1970), Wilson Centre Digital Archive, [online], available at: https://digitalarchive.wilsoncenter.org/document/kim-il-sung-report-work-central-committee-fifth-congress-workers-party-korea, (accessed 06/11/2023)</w:t>
      </w:r>
    </w:p>
    <w:p w14:paraId="70B3F15F" w14:textId="77777777" w:rsidR="0054602C" w:rsidRDefault="0054602C"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Truman, </w:t>
      </w:r>
      <w:r w:rsidRPr="00D219B8">
        <w:rPr>
          <w:rFonts w:ascii="Times New Roman" w:hAnsi="Times New Roman" w:cs="Times New Roman"/>
          <w:sz w:val="24"/>
          <w:szCs w:val="24"/>
        </w:rPr>
        <w:t xml:space="preserve">Harry, </w:t>
      </w:r>
      <w:r w:rsidRPr="00D219B8">
        <w:rPr>
          <w:rFonts w:ascii="Times New Roman" w:hAnsi="Times New Roman" w:cs="Times New Roman"/>
          <w:i/>
          <w:iCs/>
          <w:sz w:val="24"/>
          <w:szCs w:val="24"/>
        </w:rPr>
        <w:t>Truman Doctrine, ‘Recommendations for the Aid of Greece and Turkey’</w:t>
      </w:r>
      <w:r w:rsidRPr="00D219B8">
        <w:rPr>
          <w:rFonts w:ascii="Times New Roman" w:hAnsi="Times New Roman" w:cs="Times New Roman"/>
          <w:sz w:val="24"/>
          <w:szCs w:val="24"/>
        </w:rPr>
        <w:t xml:space="preserve">, </w:t>
      </w:r>
      <w:r>
        <w:rPr>
          <w:rFonts w:ascii="Times New Roman" w:hAnsi="Times New Roman" w:cs="Times New Roman"/>
          <w:sz w:val="24"/>
          <w:szCs w:val="24"/>
        </w:rPr>
        <w:t>(</w:t>
      </w:r>
      <w:r w:rsidRPr="00D219B8">
        <w:rPr>
          <w:rFonts w:ascii="Times New Roman" w:hAnsi="Times New Roman" w:cs="Times New Roman"/>
          <w:sz w:val="24"/>
          <w:szCs w:val="24"/>
        </w:rPr>
        <w:t>1947</w:t>
      </w:r>
      <w:r>
        <w:rPr>
          <w:rFonts w:ascii="Times New Roman" w:hAnsi="Times New Roman" w:cs="Times New Roman"/>
          <w:sz w:val="24"/>
          <w:szCs w:val="24"/>
        </w:rPr>
        <w:t>)</w:t>
      </w:r>
      <w:r w:rsidRPr="00D219B8">
        <w:rPr>
          <w:rFonts w:ascii="Times New Roman" w:hAnsi="Times New Roman" w:cs="Times New Roman"/>
          <w:sz w:val="24"/>
          <w:szCs w:val="24"/>
        </w:rPr>
        <w:t>,</w:t>
      </w:r>
      <w:r>
        <w:rPr>
          <w:rFonts w:ascii="Times New Roman" w:hAnsi="Times New Roman" w:cs="Times New Roman"/>
          <w:sz w:val="24"/>
          <w:szCs w:val="24"/>
        </w:rPr>
        <w:t xml:space="preserve"> Wilson Centre Digital Archive</w:t>
      </w:r>
      <w:r w:rsidRPr="00D219B8">
        <w:rPr>
          <w:rFonts w:ascii="Times New Roman" w:hAnsi="Times New Roman" w:cs="Times New Roman"/>
          <w:sz w:val="24"/>
          <w:szCs w:val="24"/>
        </w:rPr>
        <w:t xml:space="preserve"> [online], available at  </w:t>
      </w:r>
      <w:hyperlink r:id="rId12" w:history="1">
        <w:r w:rsidRPr="00A00592">
          <w:rPr>
            <w:rStyle w:val="Hyperlink"/>
            <w:rFonts w:ascii="Times New Roman" w:hAnsi="Times New Roman" w:cs="Times New Roman"/>
            <w:sz w:val="24"/>
            <w:szCs w:val="24"/>
          </w:rPr>
          <w:t>https://digitalarchive.wilsoncenter.org/document/truman-doctrine-recommendations-assistance-greece-and-turkey</w:t>
        </w:r>
      </w:hyperlink>
      <w:r w:rsidRPr="00D219B8">
        <w:rPr>
          <w:rFonts w:ascii="Times New Roman" w:hAnsi="Times New Roman" w:cs="Times New Roman"/>
          <w:sz w:val="24"/>
          <w:szCs w:val="24"/>
        </w:rPr>
        <w:t>, (accessed 30/10/2023)</w:t>
      </w:r>
    </w:p>
    <w:p w14:paraId="423FCD3C" w14:textId="77777777" w:rsidR="0054602C" w:rsidRDefault="0054602C"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Zhdanov, </w:t>
      </w:r>
      <w:r w:rsidRPr="00C737C7">
        <w:rPr>
          <w:rFonts w:ascii="Times New Roman" w:hAnsi="Times New Roman" w:cs="Times New Roman"/>
          <w:sz w:val="24"/>
          <w:szCs w:val="24"/>
        </w:rPr>
        <w:t xml:space="preserve">Andrei, </w:t>
      </w:r>
      <w:r w:rsidRPr="00C737C7">
        <w:rPr>
          <w:rFonts w:ascii="Times New Roman" w:hAnsi="Times New Roman" w:cs="Times New Roman"/>
          <w:i/>
          <w:iCs/>
          <w:sz w:val="24"/>
          <w:szCs w:val="24"/>
        </w:rPr>
        <w:t>New Aspects of World Conflict: the International Situation</w:t>
      </w:r>
      <w:r w:rsidRPr="00C737C7">
        <w:rPr>
          <w:rFonts w:ascii="Times New Roman" w:hAnsi="Times New Roman" w:cs="Times New Roman"/>
          <w:sz w:val="24"/>
          <w:szCs w:val="24"/>
        </w:rPr>
        <w:t xml:space="preserve">, (1947), Seventeen Moments in Soviet History, [online], available at: </w:t>
      </w:r>
      <w:hyperlink r:id="rId13" w:history="1">
        <w:r w:rsidRPr="00125BC3">
          <w:rPr>
            <w:rStyle w:val="Hyperlink"/>
            <w:rFonts w:ascii="Times New Roman" w:hAnsi="Times New Roman" w:cs="Times New Roman"/>
            <w:sz w:val="24"/>
            <w:szCs w:val="24"/>
          </w:rPr>
          <w:t>https://soviethistory.msu.edu/1947-2/cold-war/cold-war-texts/zhdanov-on-the-international-situation/</w:t>
        </w:r>
      </w:hyperlink>
      <w:r w:rsidRPr="00C737C7">
        <w:rPr>
          <w:rFonts w:ascii="Times New Roman" w:hAnsi="Times New Roman" w:cs="Times New Roman"/>
          <w:sz w:val="24"/>
          <w:szCs w:val="24"/>
        </w:rPr>
        <w:t>, (accessed 04/11/2023)</w:t>
      </w:r>
    </w:p>
    <w:p w14:paraId="2E3ABD61" w14:textId="4617D9CD" w:rsidR="00837686" w:rsidRDefault="00837686" w:rsidP="00925AD6">
      <w:pPr>
        <w:spacing w:line="276" w:lineRule="auto"/>
        <w:rPr>
          <w:rFonts w:ascii="Times New Roman" w:hAnsi="Times New Roman" w:cs="Times New Roman"/>
          <w:b/>
          <w:bCs/>
          <w:sz w:val="24"/>
          <w:szCs w:val="24"/>
        </w:rPr>
      </w:pPr>
      <w:r>
        <w:rPr>
          <w:rFonts w:ascii="Times New Roman" w:hAnsi="Times New Roman" w:cs="Times New Roman"/>
          <w:b/>
          <w:bCs/>
          <w:sz w:val="24"/>
          <w:szCs w:val="24"/>
        </w:rPr>
        <w:t xml:space="preserve">Secondary </w:t>
      </w:r>
      <w:r w:rsidR="00D219B8">
        <w:rPr>
          <w:rFonts w:ascii="Times New Roman" w:hAnsi="Times New Roman" w:cs="Times New Roman"/>
          <w:b/>
          <w:bCs/>
          <w:sz w:val="24"/>
          <w:szCs w:val="24"/>
        </w:rPr>
        <w:t>sources</w:t>
      </w:r>
    </w:p>
    <w:p w14:paraId="64FFCA72"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Barr, </w:t>
      </w:r>
      <w:r w:rsidRPr="00676888">
        <w:rPr>
          <w:rFonts w:ascii="Times New Roman" w:hAnsi="Times New Roman" w:cs="Times New Roman"/>
          <w:sz w:val="24"/>
          <w:szCs w:val="24"/>
        </w:rPr>
        <w:t xml:space="preserve">James, </w:t>
      </w:r>
      <w:r w:rsidRPr="00676888">
        <w:rPr>
          <w:rFonts w:ascii="Times New Roman" w:hAnsi="Times New Roman" w:cs="Times New Roman"/>
          <w:i/>
          <w:iCs/>
          <w:sz w:val="24"/>
          <w:szCs w:val="24"/>
        </w:rPr>
        <w:t>Lords of the Desert, Britain’s Struggle with America to Dominate the Middle East</w:t>
      </w:r>
      <w:r w:rsidRPr="00676888">
        <w:rPr>
          <w:rFonts w:ascii="Times New Roman" w:hAnsi="Times New Roman" w:cs="Times New Roman"/>
          <w:sz w:val="24"/>
          <w:szCs w:val="24"/>
        </w:rPr>
        <w:t>, (London: Simon &amp; Schuster UK Ltd, 2019)</w:t>
      </w:r>
    </w:p>
    <w:p w14:paraId="440664CF"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Brown, </w:t>
      </w:r>
      <w:r w:rsidRPr="00FB1988">
        <w:rPr>
          <w:rFonts w:ascii="Times New Roman" w:hAnsi="Times New Roman" w:cs="Times New Roman"/>
          <w:sz w:val="24"/>
          <w:szCs w:val="24"/>
        </w:rPr>
        <w:t xml:space="preserve">Archie, </w:t>
      </w:r>
      <w:r w:rsidRPr="00FB1988">
        <w:rPr>
          <w:rFonts w:ascii="Times New Roman" w:hAnsi="Times New Roman" w:cs="Times New Roman"/>
          <w:i/>
          <w:iCs/>
          <w:sz w:val="24"/>
          <w:szCs w:val="24"/>
        </w:rPr>
        <w:t xml:space="preserve">The </w:t>
      </w:r>
      <w:proofErr w:type="gramStart"/>
      <w:r w:rsidRPr="00FB1988">
        <w:rPr>
          <w:rFonts w:ascii="Times New Roman" w:hAnsi="Times New Roman" w:cs="Times New Roman"/>
          <w:i/>
          <w:iCs/>
          <w:sz w:val="24"/>
          <w:szCs w:val="24"/>
        </w:rPr>
        <w:t>Rise</w:t>
      </w:r>
      <w:proofErr w:type="gramEnd"/>
      <w:r w:rsidRPr="00FB1988">
        <w:rPr>
          <w:rFonts w:ascii="Times New Roman" w:hAnsi="Times New Roman" w:cs="Times New Roman"/>
          <w:i/>
          <w:iCs/>
          <w:sz w:val="24"/>
          <w:szCs w:val="24"/>
        </w:rPr>
        <w:t xml:space="preserve"> and Fall of Communism</w:t>
      </w:r>
      <w:r w:rsidRPr="00FB1988">
        <w:rPr>
          <w:rFonts w:ascii="Times New Roman" w:hAnsi="Times New Roman" w:cs="Times New Roman"/>
          <w:sz w:val="24"/>
          <w:szCs w:val="24"/>
        </w:rPr>
        <w:t>, (London: Vintage Books, 2010)</w:t>
      </w:r>
    </w:p>
    <w:p w14:paraId="44563A88"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Burleigh, </w:t>
      </w:r>
      <w:r w:rsidRPr="00837686">
        <w:rPr>
          <w:rFonts w:ascii="Times New Roman" w:hAnsi="Times New Roman" w:cs="Times New Roman"/>
          <w:sz w:val="24"/>
          <w:szCs w:val="24"/>
        </w:rPr>
        <w:t xml:space="preserve">Michael, </w:t>
      </w:r>
      <w:r w:rsidRPr="00837686">
        <w:rPr>
          <w:rFonts w:ascii="Times New Roman" w:hAnsi="Times New Roman" w:cs="Times New Roman"/>
          <w:i/>
          <w:iCs/>
          <w:sz w:val="24"/>
          <w:szCs w:val="24"/>
        </w:rPr>
        <w:t>Small Wars, Far Away Places, the Genesis of the Modern World: 1945-65</w:t>
      </w:r>
      <w:r w:rsidRPr="00837686">
        <w:rPr>
          <w:rFonts w:ascii="Times New Roman" w:hAnsi="Times New Roman" w:cs="Times New Roman"/>
          <w:sz w:val="24"/>
          <w:szCs w:val="24"/>
        </w:rPr>
        <w:t>, (London: Pan Books, 2014)</w:t>
      </w:r>
    </w:p>
    <w:p w14:paraId="3B104B5F" w14:textId="77777777" w:rsidR="00E10EEA" w:rsidRDefault="00E10EEA" w:rsidP="00925AD6">
      <w:pPr>
        <w:spacing w:line="276" w:lineRule="auto"/>
        <w:rPr>
          <w:rFonts w:ascii="Times New Roman" w:hAnsi="Times New Roman" w:cs="Times New Roman"/>
          <w:sz w:val="24"/>
          <w:szCs w:val="24"/>
        </w:rPr>
      </w:pPr>
      <w:proofErr w:type="spellStart"/>
      <w:r>
        <w:rPr>
          <w:rFonts w:ascii="Times New Roman" w:hAnsi="Times New Roman" w:cs="Times New Roman"/>
          <w:sz w:val="24"/>
          <w:szCs w:val="24"/>
        </w:rPr>
        <w:t>Estebo</w:t>
      </w:r>
      <w:proofErr w:type="spellEnd"/>
      <w:r>
        <w:rPr>
          <w:rFonts w:ascii="Times New Roman" w:hAnsi="Times New Roman" w:cs="Times New Roman"/>
          <w:sz w:val="24"/>
          <w:szCs w:val="24"/>
        </w:rPr>
        <w:t xml:space="preserve">, </w:t>
      </w:r>
      <w:r w:rsidRPr="00D519DD">
        <w:rPr>
          <w:rFonts w:ascii="Times New Roman" w:hAnsi="Times New Roman" w:cs="Times New Roman"/>
          <w:sz w:val="24"/>
          <w:szCs w:val="24"/>
        </w:rPr>
        <w:t xml:space="preserve">Elliot, The Decision to Invade: Stalin in 1950, </w:t>
      </w:r>
      <w:r w:rsidRPr="00D519DD">
        <w:rPr>
          <w:rFonts w:ascii="Times New Roman" w:hAnsi="Times New Roman" w:cs="Times New Roman"/>
          <w:i/>
          <w:iCs/>
          <w:sz w:val="24"/>
          <w:szCs w:val="24"/>
        </w:rPr>
        <w:t>Ex-Patt Magazine, the Patterson School’s Magazine of Foreign Affairs</w:t>
      </w:r>
      <w:r w:rsidRPr="00D519DD">
        <w:rPr>
          <w:rFonts w:ascii="Times New Roman" w:hAnsi="Times New Roman" w:cs="Times New Roman"/>
          <w:sz w:val="24"/>
          <w:szCs w:val="24"/>
        </w:rPr>
        <w:t>, 3, 6, (2015), pp.14-</w:t>
      </w:r>
      <w:proofErr w:type="gramStart"/>
      <w:r w:rsidRPr="00D519DD">
        <w:rPr>
          <w:rFonts w:ascii="Times New Roman" w:hAnsi="Times New Roman" w:cs="Times New Roman"/>
          <w:sz w:val="24"/>
          <w:szCs w:val="24"/>
        </w:rPr>
        <w:t>19</w:t>
      </w:r>
      <w:proofErr w:type="gramEnd"/>
    </w:p>
    <w:p w14:paraId="7B285ECA"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Fenby, </w:t>
      </w:r>
      <w:r w:rsidRPr="007C4A06">
        <w:rPr>
          <w:rFonts w:ascii="Times New Roman" w:hAnsi="Times New Roman" w:cs="Times New Roman"/>
          <w:sz w:val="24"/>
          <w:szCs w:val="24"/>
        </w:rPr>
        <w:t xml:space="preserve">Johnathan, </w:t>
      </w:r>
      <w:r w:rsidRPr="007C4A06">
        <w:rPr>
          <w:rFonts w:ascii="Times New Roman" w:hAnsi="Times New Roman" w:cs="Times New Roman"/>
          <w:i/>
          <w:iCs/>
          <w:sz w:val="24"/>
          <w:szCs w:val="24"/>
        </w:rPr>
        <w:t>The Penguin History of Modern China, the Fall and Rise of a Great Power, 1850 to the Present</w:t>
      </w:r>
      <w:r w:rsidRPr="007C4A06">
        <w:rPr>
          <w:rFonts w:ascii="Times New Roman" w:hAnsi="Times New Roman" w:cs="Times New Roman"/>
          <w:sz w:val="24"/>
          <w:szCs w:val="24"/>
        </w:rPr>
        <w:t>, Second Edition, (London: Penguin Books, 2013)</w:t>
      </w:r>
    </w:p>
    <w:p w14:paraId="56C95F12"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Gaddis, </w:t>
      </w:r>
      <w:r w:rsidRPr="005C758E">
        <w:rPr>
          <w:rFonts w:ascii="Times New Roman" w:hAnsi="Times New Roman" w:cs="Times New Roman"/>
          <w:sz w:val="24"/>
          <w:szCs w:val="24"/>
        </w:rPr>
        <w:t xml:space="preserve">John Lewis, </w:t>
      </w:r>
      <w:r w:rsidRPr="005C758E">
        <w:rPr>
          <w:rFonts w:ascii="Times New Roman" w:hAnsi="Times New Roman" w:cs="Times New Roman"/>
          <w:i/>
          <w:iCs/>
          <w:sz w:val="24"/>
          <w:szCs w:val="24"/>
        </w:rPr>
        <w:t>Strategies of Containment, a Critical Reappraisal of American National Security Policy during the Cold War</w:t>
      </w:r>
      <w:r w:rsidRPr="005C758E">
        <w:rPr>
          <w:rFonts w:ascii="Times New Roman" w:hAnsi="Times New Roman" w:cs="Times New Roman"/>
          <w:sz w:val="24"/>
          <w:szCs w:val="24"/>
        </w:rPr>
        <w:t>, Revised and Expanded Edition, (New York: Oxford University Press, 2005)</w:t>
      </w:r>
    </w:p>
    <w:p w14:paraId="065120C4"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Goscha, </w:t>
      </w:r>
      <w:r w:rsidRPr="00870069">
        <w:rPr>
          <w:rFonts w:ascii="Times New Roman" w:hAnsi="Times New Roman" w:cs="Times New Roman"/>
          <w:sz w:val="24"/>
          <w:szCs w:val="24"/>
        </w:rPr>
        <w:t xml:space="preserve">Christopher, </w:t>
      </w:r>
      <w:r w:rsidRPr="00870069">
        <w:rPr>
          <w:rFonts w:ascii="Times New Roman" w:hAnsi="Times New Roman" w:cs="Times New Roman"/>
          <w:i/>
          <w:iCs/>
          <w:sz w:val="24"/>
          <w:szCs w:val="24"/>
        </w:rPr>
        <w:t>The Penguin History of Modern Vietnam</w:t>
      </w:r>
      <w:r w:rsidRPr="00870069">
        <w:rPr>
          <w:rFonts w:ascii="Times New Roman" w:hAnsi="Times New Roman" w:cs="Times New Roman"/>
          <w:sz w:val="24"/>
          <w:szCs w:val="24"/>
        </w:rPr>
        <w:t>, (London: Penguin Books, 2017)</w:t>
      </w:r>
    </w:p>
    <w:p w14:paraId="7162AFE7"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Hastings, </w:t>
      </w:r>
      <w:r w:rsidRPr="0080342B">
        <w:rPr>
          <w:rFonts w:ascii="Times New Roman" w:hAnsi="Times New Roman" w:cs="Times New Roman"/>
          <w:sz w:val="24"/>
          <w:szCs w:val="24"/>
        </w:rPr>
        <w:t xml:space="preserve">Max, </w:t>
      </w:r>
      <w:r w:rsidRPr="0080342B">
        <w:rPr>
          <w:rFonts w:ascii="Times New Roman" w:hAnsi="Times New Roman" w:cs="Times New Roman"/>
          <w:i/>
          <w:iCs/>
          <w:sz w:val="24"/>
          <w:szCs w:val="24"/>
        </w:rPr>
        <w:t>The Korean War</w:t>
      </w:r>
      <w:r w:rsidRPr="0080342B">
        <w:rPr>
          <w:rFonts w:ascii="Times New Roman" w:hAnsi="Times New Roman" w:cs="Times New Roman"/>
          <w:sz w:val="24"/>
          <w:szCs w:val="24"/>
        </w:rPr>
        <w:t>, Pan Military Classics Edition, (London: Pan Books, 2010)</w:t>
      </w:r>
    </w:p>
    <w:p w14:paraId="720333AA"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Hickey, </w:t>
      </w:r>
      <w:r w:rsidRPr="00D02C00">
        <w:rPr>
          <w:rFonts w:ascii="Times New Roman" w:hAnsi="Times New Roman" w:cs="Times New Roman"/>
          <w:sz w:val="24"/>
          <w:szCs w:val="24"/>
        </w:rPr>
        <w:t xml:space="preserve">Michael, </w:t>
      </w:r>
      <w:r w:rsidRPr="00D02C00">
        <w:rPr>
          <w:rFonts w:ascii="Times New Roman" w:hAnsi="Times New Roman" w:cs="Times New Roman"/>
          <w:i/>
          <w:iCs/>
          <w:sz w:val="24"/>
          <w:szCs w:val="24"/>
        </w:rPr>
        <w:t>The Korean War, The West Confronts Communism</w:t>
      </w:r>
      <w:r w:rsidRPr="00D02C00">
        <w:rPr>
          <w:rFonts w:ascii="Times New Roman" w:hAnsi="Times New Roman" w:cs="Times New Roman"/>
          <w:sz w:val="24"/>
          <w:szCs w:val="24"/>
        </w:rPr>
        <w:t>, (New York: The Overlook Press, 2000)</w:t>
      </w:r>
    </w:p>
    <w:p w14:paraId="7FE1FF9C"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Hopkirk, </w:t>
      </w:r>
      <w:r w:rsidRPr="00396A62">
        <w:rPr>
          <w:rFonts w:ascii="Times New Roman" w:hAnsi="Times New Roman" w:cs="Times New Roman"/>
          <w:sz w:val="24"/>
          <w:szCs w:val="24"/>
        </w:rPr>
        <w:t xml:space="preserve">Peter, </w:t>
      </w:r>
      <w:r w:rsidRPr="00396A62">
        <w:rPr>
          <w:rFonts w:ascii="Times New Roman" w:hAnsi="Times New Roman" w:cs="Times New Roman"/>
          <w:i/>
          <w:iCs/>
          <w:sz w:val="24"/>
          <w:szCs w:val="24"/>
        </w:rPr>
        <w:t>On Secret Service East of Constantinople, the Plot to Bring Down the British Empire</w:t>
      </w:r>
      <w:r w:rsidRPr="00396A62">
        <w:rPr>
          <w:rFonts w:ascii="Times New Roman" w:hAnsi="Times New Roman" w:cs="Times New Roman"/>
          <w:sz w:val="24"/>
          <w:szCs w:val="24"/>
        </w:rPr>
        <w:t>, Paperback Edition, (London: John Murray Publishers, 2016)</w:t>
      </w:r>
    </w:p>
    <w:p w14:paraId="1C17F172"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Hopkirk, </w:t>
      </w:r>
      <w:r w:rsidRPr="00C32CD6">
        <w:rPr>
          <w:rFonts w:ascii="Times New Roman" w:hAnsi="Times New Roman" w:cs="Times New Roman"/>
          <w:sz w:val="24"/>
          <w:szCs w:val="24"/>
        </w:rPr>
        <w:t xml:space="preserve">Peter, </w:t>
      </w:r>
      <w:r w:rsidRPr="00C32CD6">
        <w:rPr>
          <w:rFonts w:ascii="Times New Roman" w:hAnsi="Times New Roman" w:cs="Times New Roman"/>
          <w:i/>
          <w:iCs/>
          <w:sz w:val="24"/>
          <w:szCs w:val="24"/>
        </w:rPr>
        <w:t>Setting the East Ablaze, on Secret Service in Bolshevik Asia</w:t>
      </w:r>
      <w:r w:rsidRPr="00C32CD6">
        <w:rPr>
          <w:rFonts w:ascii="Times New Roman" w:hAnsi="Times New Roman" w:cs="Times New Roman"/>
          <w:sz w:val="24"/>
          <w:szCs w:val="24"/>
        </w:rPr>
        <w:t>, (Oxford: Oxford University Press, 1986)</w:t>
      </w:r>
    </w:p>
    <w:p w14:paraId="5D9659EF" w14:textId="77777777" w:rsidR="00E10EEA" w:rsidRPr="00837686"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Johnson, </w:t>
      </w:r>
      <w:r w:rsidRPr="00420A6F">
        <w:rPr>
          <w:rFonts w:ascii="Times New Roman" w:hAnsi="Times New Roman" w:cs="Times New Roman"/>
          <w:sz w:val="24"/>
          <w:szCs w:val="24"/>
        </w:rPr>
        <w:t xml:space="preserve">Paul, </w:t>
      </w:r>
      <w:r w:rsidRPr="00420A6F">
        <w:rPr>
          <w:rFonts w:ascii="Times New Roman" w:hAnsi="Times New Roman" w:cs="Times New Roman"/>
          <w:i/>
          <w:iCs/>
          <w:sz w:val="24"/>
          <w:szCs w:val="24"/>
        </w:rPr>
        <w:t>Modern Times, the World from the Twenties to the Nineties</w:t>
      </w:r>
      <w:r w:rsidRPr="00420A6F">
        <w:rPr>
          <w:rFonts w:ascii="Times New Roman" w:hAnsi="Times New Roman" w:cs="Times New Roman"/>
          <w:sz w:val="24"/>
          <w:szCs w:val="24"/>
        </w:rPr>
        <w:t xml:space="preserve">, Revised Edition, (New York: </w:t>
      </w:r>
      <w:proofErr w:type="spellStart"/>
      <w:r w:rsidRPr="00420A6F">
        <w:rPr>
          <w:rFonts w:ascii="Times New Roman" w:hAnsi="Times New Roman" w:cs="Times New Roman"/>
          <w:sz w:val="24"/>
          <w:szCs w:val="24"/>
        </w:rPr>
        <w:t>HarperPerennial</w:t>
      </w:r>
      <w:proofErr w:type="spellEnd"/>
      <w:r w:rsidRPr="00420A6F">
        <w:rPr>
          <w:rFonts w:ascii="Times New Roman" w:hAnsi="Times New Roman" w:cs="Times New Roman"/>
          <w:sz w:val="24"/>
          <w:szCs w:val="24"/>
        </w:rPr>
        <w:t>, 1992)</w:t>
      </w:r>
    </w:p>
    <w:p w14:paraId="6C051684"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Keay, </w:t>
      </w:r>
      <w:r w:rsidRPr="00E2331F">
        <w:rPr>
          <w:rFonts w:ascii="Times New Roman" w:hAnsi="Times New Roman" w:cs="Times New Roman"/>
          <w:sz w:val="24"/>
          <w:szCs w:val="24"/>
        </w:rPr>
        <w:t xml:space="preserve">John, </w:t>
      </w:r>
      <w:r w:rsidRPr="00E2331F">
        <w:rPr>
          <w:rFonts w:ascii="Times New Roman" w:hAnsi="Times New Roman" w:cs="Times New Roman"/>
          <w:i/>
          <w:iCs/>
          <w:sz w:val="24"/>
          <w:szCs w:val="24"/>
        </w:rPr>
        <w:t>China, a History</w:t>
      </w:r>
      <w:r w:rsidRPr="00E2331F">
        <w:rPr>
          <w:rFonts w:ascii="Times New Roman" w:hAnsi="Times New Roman" w:cs="Times New Roman"/>
          <w:sz w:val="24"/>
          <w:szCs w:val="24"/>
        </w:rPr>
        <w:t>, Paperback Edition, (London: HarperCollins Publishers, 2009)</w:t>
      </w:r>
    </w:p>
    <w:p w14:paraId="1A3DA6FD"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Kotkin, </w:t>
      </w:r>
      <w:r w:rsidRPr="00C32CD6">
        <w:rPr>
          <w:rFonts w:ascii="Times New Roman" w:hAnsi="Times New Roman" w:cs="Times New Roman"/>
          <w:sz w:val="24"/>
          <w:szCs w:val="24"/>
        </w:rPr>
        <w:t xml:space="preserve">Stephen, </w:t>
      </w:r>
      <w:r w:rsidRPr="00C32CD6">
        <w:rPr>
          <w:rFonts w:ascii="Times New Roman" w:hAnsi="Times New Roman" w:cs="Times New Roman"/>
          <w:i/>
          <w:iCs/>
          <w:sz w:val="24"/>
          <w:szCs w:val="24"/>
        </w:rPr>
        <w:t>Stalin, Volume 1: Paradoxes of Power 1878-1928</w:t>
      </w:r>
      <w:r w:rsidRPr="00C32CD6">
        <w:rPr>
          <w:rFonts w:ascii="Times New Roman" w:hAnsi="Times New Roman" w:cs="Times New Roman"/>
          <w:sz w:val="24"/>
          <w:szCs w:val="24"/>
        </w:rPr>
        <w:t>, (London: Penguin Books, 2015)</w:t>
      </w:r>
    </w:p>
    <w:p w14:paraId="4A3BF414"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Leckie, </w:t>
      </w:r>
      <w:r w:rsidRPr="0008038C">
        <w:rPr>
          <w:rFonts w:ascii="Times New Roman" w:hAnsi="Times New Roman" w:cs="Times New Roman"/>
          <w:sz w:val="24"/>
          <w:szCs w:val="24"/>
        </w:rPr>
        <w:t xml:space="preserve">Robert, </w:t>
      </w:r>
      <w:r w:rsidRPr="0008038C">
        <w:rPr>
          <w:rFonts w:ascii="Times New Roman" w:hAnsi="Times New Roman" w:cs="Times New Roman"/>
          <w:i/>
          <w:iCs/>
          <w:sz w:val="24"/>
          <w:szCs w:val="24"/>
        </w:rPr>
        <w:t>Conflict, the History of the Korean War</w:t>
      </w:r>
      <w:r w:rsidRPr="0008038C">
        <w:rPr>
          <w:rFonts w:ascii="Times New Roman" w:hAnsi="Times New Roman" w:cs="Times New Roman"/>
          <w:sz w:val="24"/>
          <w:szCs w:val="24"/>
        </w:rPr>
        <w:t>, Paperback Edition, (New York: Da Capo Press, 1996)</w:t>
      </w:r>
    </w:p>
    <w:p w14:paraId="790F77A2"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Leffler, </w:t>
      </w:r>
      <w:r w:rsidRPr="003D2D9B">
        <w:rPr>
          <w:rFonts w:ascii="Times New Roman" w:hAnsi="Times New Roman" w:cs="Times New Roman"/>
          <w:sz w:val="24"/>
          <w:szCs w:val="24"/>
        </w:rPr>
        <w:t xml:space="preserve">Melvyn P., National Security and US Foreign Policy. In the </w:t>
      </w:r>
      <w:r w:rsidRPr="003D2D9B">
        <w:rPr>
          <w:rFonts w:ascii="Times New Roman" w:hAnsi="Times New Roman" w:cs="Times New Roman"/>
          <w:i/>
          <w:iCs/>
          <w:sz w:val="24"/>
          <w:szCs w:val="24"/>
        </w:rPr>
        <w:t>Origins of the Cold War, an International History</w:t>
      </w:r>
      <w:r w:rsidRPr="003D2D9B">
        <w:rPr>
          <w:rFonts w:ascii="Times New Roman" w:hAnsi="Times New Roman" w:cs="Times New Roman"/>
          <w:sz w:val="24"/>
          <w:szCs w:val="24"/>
        </w:rPr>
        <w:t>, Edited by Melvyn P. Leffler and David S. Painter, Second Edition, (Abingdon: Routledge, 2005)</w:t>
      </w:r>
    </w:p>
    <w:p w14:paraId="616D6FEB"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Malkasian, </w:t>
      </w:r>
      <w:r w:rsidRPr="0080342B">
        <w:rPr>
          <w:rFonts w:ascii="Times New Roman" w:hAnsi="Times New Roman" w:cs="Times New Roman"/>
          <w:sz w:val="24"/>
          <w:szCs w:val="24"/>
        </w:rPr>
        <w:t>Carter</w:t>
      </w:r>
      <w:r>
        <w:rPr>
          <w:rFonts w:ascii="Times New Roman" w:hAnsi="Times New Roman" w:cs="Times New Roman"/>
          <w:sz w:val="24"/>
          <w:szCs w:val="24"/>
        </w:rPr>
        <w:t>,</w:t>
      </w:r>
      <w:r w:rsidRPr="0080342B">
        <w:rPr>
          <w:rFonts w:ascii="Times New Roman" w:hAnsi="Times New Roman" w:cs="Times New Roman"/>
          <w:sz w:val="24"/>
          <w:szCs w:val="24"/>
        </w:rPr>
        <w:t xml:space="preserve"> </w:t>
      </w:r>
      <w:r w:rsidRPr="0080342B">
        <w:rPr>
          <w:rFonts w:ascii="Times New Roman" w:hAnsi="Times New Roman" w:cs="Times New Roman"/>
          <w:i/>
          <w:iCs/>
          <w:sz w:val="24"/>
          <w:szCs w:val="24"/>
        </w:rPr>
        <w:t>The Korean War 1950-1953</w:t>
      </w:r>
      <w:r w:rsidRPr="0080342B">
        <w:rPr>
          <w:rFonts w:ascii="Times New Roman" w:hAnsi="Times New Roman" w:cs="Times New Roman"/>
          <w:sz w:val="24"/>
          <w:szCs w:val="24"/>
        </w:rPr>
        <w:t>, (Oxford: Osprey Publishing, 2001)</w:t>
      </w:r>
    </w:p>
    <w:p w14:paraId="3E6B8421"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Miscamble, </w:t>
      </w:r>
      <w:r w:rsidRPr="009E540C">
        <w:rPr>
          <w:rFonts w:ascii="Times New Roman" w:hAnsi="Times New Roman" w:cs="Times New Roman"/>
          <w:sz w:val="24"/>
          <w:szCs w:val="24"/>
        </w:rPr>
        <w:t xml:space="preserve">Wilson D., The Foreign Policy of the Truman Administration: A Post Cold War Appraisal, </w:t>
      </w:r>
      <w:r w:rsidRPr="009E540C">
        <w:rPr>
          <w:rFonts w:ascii="Times New Roman" w:hAnsi="Times New Roman" w:cs="Times New Roman"/>
          <w:i/>
          <w:iCs/>
          <w:sz w:val="24"/>
          <w:szCs w:val="24"/>
        </w:rPr>
        <w:t>Presidential Studies Quarterly</w:t>
      </w:r>
      <w:r w:rsidRPr="009E540C">
        <w:rPr>
          <w:rFonts w:ascii="Times New Roman" w:hAnsi="Times New Roman" w:cs="Times New Roman"/>
          <w:sz w:val="24"/>
          <w:szCs w:val="24"/>
        </w:rPr>
        <w:t>, 24, 3, (1994), pp.479</w:t>
      </w:r>
    </w:p>
    <w:p w14:paraId="3DB8C632" w14:textId="77777777" w:rsidR="00E10EEA" w:rsidRDefault="00E10EEA" w:rsidP="00925AD6">
      <w:pPr>
        <w:spacing w:line="276" w:lineRule="auto"/>
        <w:rPr>
          <w:rFonts w:ascii="Times New Roman" w:hAnsi="Times New Roman" w:cs="Times New Roman"/>
          <w:sz w:val="24"/>
          <w:szCs w:val="24"/>
        </w:rPr>
      </w:pPr>
      <w:r w:rsidRPr="00E10EEA">
        <w:rPr>
          <w:rFonts w:ascii="Times New Roman" w:hAnsi="Times New Roman" w:cs="Times New Roman"/>
          <w:sz w:val="24"/>
          <w:szCs w:val="24"/>
        </w:rPr>
        <w:t xml:space="preserve">Reed, James, China on our Minds, History and Policy in the Asia-Pacific World, </w:t>
      </w:r>
      <w:r w:rsidRPr="00E10EEA">
        <w:rPr>
          <w:rFonts w:ascii="Times New Roman" w:hAnsi="Times New Roman" w:cs="Times New Roman"/>
          <w:i/>
          <w:iCs/>
          <w:sz w:val="24"/>
          <w:szCs w:val="24"/>
        </w:rPr>
        <w:t>International Journal: Canada’s Journal of Global Policy Analysis (Toronto),</w:t>
      </w:r>
      <w:r w:rsidRPr="00E10EEA">
        <w:rPr>
          <w:rFonts w:ascii="Times New Roman" w:hAnsi="Times New Roman" w:cs="Times New Roman"/>
          <w:sz w:val="24"/>
          <w:szCs w:val="24"/>
        </w:rPr>
        <w:t xml:space="preserve"> 61, 2 (2006), pp.453-467</w:t>
      </w:r>
    </w:p>
    <w:p w14:paraId="74984EB1"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Roberts, </w:t>
      </w:r>
      <w:r w:rsidRPr="003D2D9B">
        <w:rPr>
          <w:rFonts w:ascii="Times New Roman" w:hAnsi="Times New Roman" w:cs="Times New Roman"/>
          <w:sz w:val="24"/>
          <w:szCs w:val="24"/>
        </w:rPr>
        <w:t xml:space="preserve">Geoffrey, </w:t>
      </w:r>
      <w:proofErr w:type="gramStart"/>
      <w:r w:rsidRPr="003D2D9B">
        <w:rPr>
          <w:rFonts w:ascii="Times New Roman" w:hAnsi="Times New Roman" w:cs="Times New Roman"/>
          <w:sz w:val="24"/>
          <w:szCs w:val="24"/>
        </w:rPr>
        <w:t>Stalin</w:t>
      </w:r>
      <w:proofErr w:type="gramEnd"/>
      <w:r w:rsidRPr="003D2D9B">
        <w:rPr>
          <w:rFonts w:ascii="Times New Roman" w:hAnsi="Times New Roman" w:cs="Times New Roman"/>
          <w:sz w:val="24"/>
          <w:szCs w:val="24"/>
        </w:rPr>
        <w:t xml:space="preserve"> and Soviet Foreign Policy. In the </w:t>
      </w:r>
      <w:r w:rsidRPr="003D2D9B">
        <w:rPr>
          <w:rFonts w:ascii="Times New Roman" w:hAnsi="Times New Roman" w:cs="Times New Roman"/>
          <w:i/>
          <w:iCs/>
          <w:sz w:val="24"/>
          <w:szCs w:val="24"/>
        </w:rPr>
        <w:t>Origins of the Cold War, an International History</w:t>
      </w:r>
      <w:r w:rsidRPr="003D2D9B">
        <w:rPr>
          <w:rFonts w:ascii="Times New Roman" w:hAnsi="Times New Roman" w:cs="Times New Roman"/>
          <w:sz w:val="24"/>
          <w:szCs w:val="24"/>
        </w:rPr>
        <w:t>, Edited by Melvyn P. Leffler and David S. Painter, Second Edition, (Abingdon: Routledge, 2005)</w:t>
      </w:r>
    </w:p>
    <w:p w14:paraId="120FD709"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Sandler, </w:t>
      </w:r>
      <w:r w:rsidRPr="00FC420E">
        <w:rPr>
          <w:rFonts w:ascii="Times New Roman" w:hAnsi="Times New Roman" w:cs="Times New Roman"/>
          <w:sz w:val="24"/>
          <w:szCs w:val="24"/>
        </w:rPr>
        <w:t>Stanley</w:t>
      </w:r>
      <w:r>
        <w:rPr>
          <w:rFonts w:ascii="Times New Roman" w:hAnsi="Times New Roman" w:cs="Times New Roman"/>
          <w:sz w:val="24"/>
          <w:szCs w:val="24"/>
        </w:rPr>
        <w:t>,</w:t>
      </w:r>
      <w:r w:rsidRPr="00FC420E">
        <w:rPr>
          <w:rFonts w:ascii="Times New Roman" w:hAnsi="Times New Roman" w:cs="Times New Roman"/>
          <w:sz w:val="24"/>
          <w:szCs w:val="24"/>
        </w:rPr>
        <w:t xml:space="preserve"> </w:t>
      </w:r>
      <w:r w:rsidRPr="00FC420E">
        <w:rPr>
          <w:rFonts w:ascii="Times New Roman" w:hAnsi="Times New Roman" w:cs="Times New Roman"/>
          <w:i/>
          <w:iCs/>
          <w:sz w:val="24"/>
          <w:szCs w:val="24"/>
        </w:rPr>
        <w:t>The Korean War, No Victors, No Vanquished</w:t>
      </w:r>
      <w:r w:rsidRPr="00FC420E">
        <w:rPr>
          <w:rFonts w:ascii="Times New Roman" w:hAnsi="Times New Roman" w:cs="Times New Roman"/>
          <w:sz w:val="24"/>
          <w:szCs w:val="24"/>
        </w:rPr>
        <w:t>, (Lexington, Kentucky: University Press of Kentucky, 1999)</w:t>
      </w:r>
    </w:p>
    <w:p w14:paraId="04B93C21"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Sixsmith, </w:t>
      </w:r>
      <w:r w:rsidRPr="00CF673F">
        <w:rPr>
          <w:rFonts w:ascii="Times New Roman" w:hAnsi="Times New Roman" w:cs="Times New Roman"/>
          <w:sz w:val="24"/>
          <w:szCs w:val="24"/>
        </w:rPr>
        <w:t xml:space="preserve">Martin, </w:t>
      </w:r>
      <w:r w:rsidRPr="00CF673F">
        <w:rPr>
          <w:rFonts w:ascii="Times New Roman" w:hAnsi="Times New Roman" w:cs="Times New Roman"/>
          <w:i/>
          <w:iCs/>
          <w:sz w:val="24"/>
          <w:szCs w:val="24"/>
        </w:rPr>
        <w:t>Russia, a 1,000-Year Chronicle of the Wild East</w:t>
      </w:r>
      <w:r w:rsidRPr="00CF673F">
        <w:rPr>
          <w:rFonts w:ascii="Times New Roman" w:hAnsi="Times New Roman" w:cs="Times New Roman"/>
          <w:sz w:val="24"/>
          <w:szCs w:val="24"/>
        </w:rPr>
        <w:t>, (London: BBC Books, 2012)</w:t>
      </w:r>
    </w:p>
    <w:p w14:paraId="514478E2"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Steuck, </w:t>
      </w:r>
      <w:r w:rsidRPr="003C2CBB">
        <w:rPr>
          <w:rFonts w:ascii="Times New Roman" w:hAnsi="Times New Roman" w:cs="Times New Roman"/>
          <w:sz w:val="24"/>
          <w:szCs w:val="24"/>
        </w:rPr>
        <w:t xml:space="preserve">William, </w:t>
      </w:r>
      <w:r w:rsidRPr="003C2CBB">
        <w:rPr>
          <w:rFonts w:ascii="Times New Roman" w:hAnsi="Times New Roman" w:cs="Times New Roman"/>
          <w:i/>
          <w:iCs/>
          <w:sz w:val="24"/>
          <w:szCs w:val="24"/>
        </w:rPr>
        <w:t>Rethinking the Korean War, A New Diplomatic and Strategic History</w:t>
      </w:r>
      <w:r w:rsidRPr="003C2CBB">
        <w:rPr>
          <w:rFonts w:ascii="Times New Roman" w:hAnsi="Times New Roman" w:cs="Times New Roman"/>
          <w:sz w:val="24"/>
          <w:szCs w:val="24"/>
        </w:rPr>
        <w:t>, (Princeton, New Jersey: Princeton University Press, 2002)</w:t>
      </w:r>
    </w:p>
    <w:p w14:paraId="4ADE4719"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Stueck, </w:t>
      </w:r>
      <w:r w:rsidRPr="009E48E0">
        <w:rPr>
          <w:rFonts w:ascii="Times New Roman" w:hAnsi="Times New Roman" w:cs="Times New Roman"/>
          <w:sz w:val="24"/>
          <w:szCs w:val="24"/>
        </w:rPr>
        <w:t xml:space="preserve">William, </w:t>
      </w:r>
      <w:r w:rsidRPr="009E48E0">
        <w:rPr>
          <w:rFonts w:ascii="Times New Roman" w:hAnsi="Times New Roman" w:cs="Times New Roman"/>
          <w:i/>
          <w:iCs/>
          <w:sz w:val="24"/>
          <w:szCs w:val="24"/>
        </w:rPr>
        <w:t>The Korean War, an International History</w:t>
      </w:r>
      <w:r w:rsidRPr="009E48E0">
        <w:rPr>
          <w:rFonts w:ascii="Times New Roman" w:hAnsi="Times New Roman" w:cs="Times New Roman"/>
          <w:sz w:val="24"/>
          <w:szCs w:val="24"/>
        </w:rPr>
        <w:t>, (Princeton, New Jersey: Princeton University Press, 1995)</w:t>
      </w:r>
    </w:p>
    <w:p w14:paraId="4C5A717C"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Weisberger, </w:t>
      </w:r>
      <w:r w:rsidRPr="009466D9">
        <w:rPr>
          <w:rFonts w:ascii="Times New Roman" w:hAnsi="Times New Roman" w:cs="Times New Roman"/>
          <w:sz w:val="24"/>
          <w:szCs w:val="24"/>
        </w:rPr>
        <w:t xml:space="preserve">Bernard A., </w:t>
      </w:r>
      <w:r w:rsidRPr="009466D9">
        <w:rPr>
          <w:rFonts w:ascii="Times New Roman" w:hAnsi="Times New Roman" w:cs="Times New Roman"/>
          <w:i/>
          <w:iCs/>
          <w:sz w:val="24"/>
          <w:szCs w:val="24"/>
        </w:rPr>
        <w:t>Cold War, Cold Peace, the United State and Russia since 1945</w:t>
      </w:r>
      <w:r w:rsidRPr="009466D9">
        <w:rPr>
          <w:rFonts w:ascii="Times New Roman" w:hAnsi="Times New Roman" w:cs="Times New Roman"/>
          <w:sz w:val="24"/>
          <w:szCs w:val="24"/>
        </w:rPr>
        <w:t>, (New York: American Heritage Publishing Co. Inc., 1984)</w:t>
      </w:r>
    </w:p>
    <w:p w14:paraId="44C06F00"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Wells Jr., </w:t>
      </w:r>
      <w:r w:rsidRPr="0067190A">
        <w:rPr>
          <w:rFonts w:ascii="Times New Roman" w:hAnsi="Times New Roman" w:cs="Times New Roman"/>
          <w:sz w:val="24"/>
          <w:szCs w:val="24"/>
        </w:rPr>
        <w:t xml:space="preserve">Samuel F., </w:t>
      </w:r>
      <w:r w:rsidRPr="0067190A">
        <w:rPr>
          <w:rFonts w:ascii="Times New Roman" w:hAnsi="Times New Roman" w:cs="Times New Roman"/>
          <w:i/>
          <w:iCs/>
          <w:sz w:val="24"/>
          <w:szCs w:val="24"/>
        </w:rPr>
        <w:t>Fearing the Worst, How Korea Transformed the Cold War</w:t>
      </w:r>
      <w:r w:rsidRPr="0067190A">
        <w:rPr>
          <w:rFonts w:ascii="Times New Roman" w:hAnsi="Times New Roman" w:cs="Times New Roman"/>
          <w:sz w:val="24"/>
          <w:szCs w:val="24"/>
        </w:rPr>
        <w:t>, (New York: Columbia University Press, 2020)</w:t>
      </w:r>
    </w:p>
    <w:p w14:paraId="256F1B62"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Westad, </w:t>
      </w:r>
      <w:r w:rsidRPr="00725571">
        <w:rPr>
          <w:rFonts w:ascii="Times New Roman" w:hAnsi="Times New Roman" w:cs="Times New Roman"/>
          <w:sz w:val="24"/>
          <w:szCs w:val="24"/>
        </w:rPr>
        <w:t xml:space="preserve">Odd Arne, </w:t>
      </w:r>
      <w:r w:rsidRPr="00725571">
        <w:rPr>
          <w:rFonts w:ascii="Times New Roman" w:hAnsi="Times New Roman" w:cs="Times New Roman"/>
          <w:i/>
          <w:iCs/>
          <w:sz w:val="24"/>
          <w:szCs w:val="24"/>
        </w:rPr>
        <w:t>The Cold War, a World History</w:t>
      </w:r>
      <w:r w:rsidRPr="00725571">
        <w:rPr>
          <w:rFonts w:ascii="Times New Roman" w:hAnsi="Times New Roman" w:cs="Times New Roman"/>
          <w:sz w:val="24"/>
          <w:szCs w:val="24"/>
        </w:rPr>
        <w:t>, (London: Penguin Books, 2018)</w:t>
      </w:r>
    </w:p>
    <w:p w14:paraId="327A43E9" w14:textId="77777777" w:rsidR="00E10EEA" w:rsidRDefault="00E10EEA" w:rsidP="00925AD6">
      <w:pPr>
        <w:spacing w:line="276" w:lineRule="auto"/>
        <w:rPr>
          <w:rFonts w:ascii="Times New Roman" w:hAnsi="Times New Roman" w:cs="Times New Roman"/>
          <w:sz w:val="24"/>
          <w:szCs w:val="24"/>
        </w:rPr>
      </w:pPr>
      <w:r>
        <w:rPr>
          <w:rFonts w:ascii="Times New Roman" w:hAnsi="Times New Roman" w:cs="Times New Roman"/>
          <w:sz w:val="24"/>
          <w:szCs w:val="24"/>
        </w:rPr>
        <w:t xml:space="preserve">Zhai, </w:t>
      </w:r>
      <w:r w:rsidRPr="0050197E">
        <w:rPr>
          <w:rFonts w:ascii="Times New Roman" w:hAnsi="Times New Roman" w:cs="Times New Roman"/>
          <w:sz w:val="24"/>
          <w:szCs w:val="24"/>
        </w:rPr>
        <w:t xml:space="preserve">Qiang, </w:t>
      </w:r>
      <w:r w:rsidRPr="0050197E">
        <w:rPr>
          <w:rFonts w:ascii="Times New Roman" w:hAnsi="Times New Roman" w:cs="Times New Roman"/>
          <w:i/>
          <w:iCs/>
          <w:sz w:val="24"/>
          <w:szCs w:val="24"/>
        </w:rPr>
        <w:t>China and the Vietnam Wars, 1950-1975</w:t>
      </w:r>
      <w:r w:rsidRPr="0050197E">
        <w:rPr>
          <w:rFonts w:ascii="Times New Roman" w:hAnsi="Times New Roman" w:cs="Times New Roman"/>
          <w:sz w:val="24"/>
          <w:szCs w:val="24"/>
        </w:rPr>
        <w:t>, (London: University of North Carolina Press, 2000)</w:t>
      </w:r>
    </w:p>
    <w:sectPr w:rsidR="00E10E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689F85" w14:textId="77777777" w:rsidR="00754AE5" w:rsidRDefault="00754AE5" w:rsidP="00C01570">
      <w:pPr>
        <w:spacing w:after="0" w:line="240" w:lineRule="auto"/>
      </w:pPr>
      <w:r>
        <w:separator/>
      </w:r>
    </w:p>
  </w:endnote>
  <w:endnote w:type="continuationSeparator" w:id="0">
    <w:p w14:paraId="5AFFBD0A" w14:textId="77777777" w:rsidR="00754AE5" w:rsidRDefault="00754AE5" w:rsidP="00C01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F89B2" w14:textId="77777777" w:rsidR="00754AE5" w:rsidRDefault="00754AE5" w:rsidP="00C01570">
      <w:pPr>
        <w:spacing w:after="0" w:line="240" w:lineRule="auto"/>
      </w:pPr>
      <w:r>
        <w:separator/>
      </w:r>
    </w:p>
  </w:footnote>
  <w:footnote w:type="continuationSeparator" w:id="0">
    <w:p w14:paraId="33997228" w14:textId="77777777" w:rsidR="00754AE5" w:rsidRDefault="00754AE5" w:rsidP="00C01570">
      <w:pPr>
        <w:spacing w:after="0" w:line="240" w:lineRule="auto"/>
      </w:pPr>
      <w:r>
        <w:continuationSeparator/>
      </w:r>
    </w:p>
  </w:footnote>
  <w:footnote w:id="1">
    <w:p w14:paraId="19BAFC38" w14:textId="0F3E01D9" w:rsidR="00C01570" w:rsidRPr="00725571" w:rsidRDefault="00C01570">
      <w:pPr>
        <w:pStyle w:val="FootnoteText"/>
      </w:pPr>
      <w:r>
        <w:rPr>
          <w:rStyle w:val="FootnoteReference"/>
        </w:rPr>
        <w:footnoteRef/>
      </w:r>
      <w:r>
        <w:t xml:space="preserve"> </w:t>
      </w:r>
      <w:bookmarkStart w:id="0" w:name="_Hlk149579792"/>
      <w:bookmarkStart w:id="1" w:name="_Hlk149577402"/>
      <w:bookmarkStart w:id="2" w:name="_Hlk149577403"/>
      <w:r>
        <w:t>Michael Burleigh,</w:t>
      </w:r>
      <w:r w:rsidR="00A53045">
        <w:t xml:space="preserve"> </w:t>
      </w:r>
      <w:r w:rsidR="00A53045" w:rsidRPr="00837686">
        <w:rPr>
          <w:i/>
          <w:iCs/>
        </w:rPr>
        <w:t>Small Wars, Far Away Places, the Genesis of the Modern World: 1945-65</w:t>
      </w:r>
      <w:r w:rsidR="00A53045">
        <w:t>, (London: Pan Books, 2014)</w:t>
      </w:r>
      <w:bookmarkEnd w:id="0"/>
      <w:r w:rsidR="00A53045">
        <w:t xml:space="preserve">, p. 60; </w:t>
      </w:r>
      <w:bookmarkStart w:id="3" w:name="_Hlk149577983"/>
      <w:bookmarkEnd w:id="1"/>
      <w:bookmarkEnd w:id="2"/>
      <w:r w:rsidR="00837686">
        <w:t xml:space="preserve">Odd Arne Westad, </w:t>
      </w:r>
      <w:r w:rsidR="00725571" w:rsidRPr="00725571">
        <w:rPr>
          <w:i/>
          <w:iCs/>
        </w:rPr>
        <w:t>The Cold War, a World History</w:t>
      </w:r>
      <w:r w:rsidR="00725571">
        <w:rPr>
          <w:i/>
          <w:iCs/>
        </w:rPr>
        <w:t xml:space="preserve">, </w:t>
      </w:r>
      <w:r w:rsidR="00725571">
        <w:t>(London: Penguin Books, 2018),</w:t>
      </w:r>
      <w:bookmarkEnd w:id="3"/>
      <w:r w:rsidR="00725571">
        <w:t xml:space="preserve"> p.89-94</w:t>
      </w:r>
    </w:p>
  </w:footnote>
  <w:footnote w:id="2">
    <w:p w14:paraId="78C6CB67" w14:textId="555FBCDC" w:rsidR="00725571" w:rsidRDefault="00725571">
      <w:pPr>
        <w:pStyle w:val="FootnoteText"/>
      </w:pPr>
      <w:r>
        <w:rPr>
          <w:rStyle w:val="FootnoteReference"/>
        </w:rPr>
        <w:footnoteRef/>
      </w:r>
      <w:r>
        <w:t xml:space="preserve"> </w:t>
      </w:r>
      <w:bookmarkStart w:id="4" w:name="_Hlk149578444"/>
      <w:r>
        <w:t xml:space="preserve">Harry Truman, </w:t>
      </w:r>
      <w:r w:rsidRPr="00725571">
        <w:rPr>
          <w:i/>
          <w:iCs/>
        </w:rPr>
        <w:t>Truman Doctrine, ‘Recommendations for the Aid of Greece and Turkey’</w:t>
      </w:r>
      <w:r>
        <w:t xml:space="preserve">, </w:t>
      </w:r>
      <w:r w:rsidR="008F17DA">
        <w:t>(</w:t>
      </w:r>
      <w:r>
        <w:t>1947</w:t>
      </w:r>
      <w:r w:rsidR="008F17DA">
        <w:t>)</w:t>
      </w:r>
      <w:r>
        <w:t>,</w:t>
      </w:r>
      <w:r w:rsidR="00D219B8">
        <w:t xml:space="preserve"> Wilson Centre Digital Archive,</w:t>
      </w:r>
      <w:r>
        <w:t xml:space="preserve"> </w:t>
      </w:r>
      <w:r w:rsidR="00D219B8">
        <w:t>[online], available at:</w:t>
      </w:r>
      <w:r>
        <w:t xml:space="preserve"> </w:t>
      </w:r>
      <w:hyperlink r:id="rId1" w:history="1">
        <w:r w:rsidR="00D219B8" w:rsidRPr="00A00592">
          <w:rPr>
            <w:rStyle w:val="Hyperlink"/>
          </w:rPr>
          <w:t>https://digitalarchive.wilsoncenter.org/document/truman-doctrine-recommendations-assistance-greece-and-turkey</w:t>
        </w:r>
      </w:hyperlink>
      <w:r w:rsidR="00D219B8">
        <w:t>, (accessed 30/10/2023)</w:t>
      </w:r>
      <w:bookmarkEnd w:id="4"/>
      <w:r w:rsidR="00D219B8">
        <w:t xml:space="preserve">; </w:t>
      </w:r>
      <w:bookmarkStart w:id="5" w:name="_Hlk149578966"/>
      <w:r w:rsidR="00D219B8">
        <w:t xml:space="preserve">George Kennan, </w:t>
      </w:r>
      <w:r w:rsidR="00D219B8" w:rsidRPr="00D219B8">
        <w:rPr>
          <w:i/>
          <w:iCs/>
        </w:rPr>
        <w:t>Long Telegram</w:t>
      </w:r>
      <w:r w:rsidR="00D219B8">
        <w:t xml:space="preserve">, </w:t>
      </w:r>
      <w:r w:rsidR="008F17DA">
        <w:t>(</w:t>
      </w:r>
      <w:r w:rsidR="00D219B8">
        <w:t>1946</w:t>
      </w:r>
      <w:r w:rsidR="008F17DA">
        <w:t>)</w:t>
      </w:r>
      <w:r w:rsidR="00D219B8">
        <w:t xml:space="preserve">, Wilson Centre Digital Archive, [online], available at: </w:t>
      </w:r>
      <w:hyperlink r:id="rId2" w:history="1">
        <w:r w:rsidR="00D219B8" w:rsidRPr="00A00592">
          <w:rPr>
            <w:rStyle w:val="Hyperlink"/>
          </w:rPr>
          <w:t>https://digitalarchive.wilsoncenter.org/document/george-kennans-long-telegram</w:t>
        </w:r>
      </w:hyperlink>
      <w:r w:rsidR="00D219B8">
        <w:t>, (</w:t>
      </w:r>
      <w:r w:rsidR="00C61CA1">
        <w:t>accessed</w:t>
      </w:r>
      <w:r w:rsidR="00D219B8">
        <w:t xml:space="preserve"> 30/10/2023)</w:t>
      </w:r>
      <w:bookmarkEnd w:id="5"/>
      <w:r w:rsidR="00C61CA1">
        <w:t xml:space="preserve">; </w:t>
      </w:r>
      <w:bookmarkStart w:id="6" w:name="_Hlk149579426"/>
      <w:r w:rsidR="00C61CA1" w:rsidRPr="00C61CA1">
        <w:t xml:space="preserve">Odd Arne Westad, </w:t>
      </w:r>
      <w:r w:rsidR="00C61CA1" w:rsidRPr="00C61CA1">
        <w:rPr>
          <w:i/>
          <w:iCs/>
        </w:rPr>
        <w:t>The Cold War</w:t>
      </w:r>
      <w:r w:rsidR="00C61CA1" w:rsidRPr="00C61CA1">
        <w:t>,</w:t>
      </w:r>
      <w:r w:rsidR="00C61CA1">
        <w:t xml:space="preserve"> p.</w:t>
      </w:r>
      <w:bookmarkEnd w:id="6"/>
      <w:r w:rsidR="00C61CA1">
        <w:t>91</w:t>
      </w:r>
    </w:p>
  </w:footnote>
  <w:footnote w:id="3">
    <w:p w14:paraId="36B29484" w14:textId="144E977C" w:rsidR="00C61CA1" w:rsidRDefault="00C61CA1">
      <w:pPr>
        <w:pStyle w:val="FootnoteText"/>
      </w:pPr>
      <w:r>
        <w:rPr>
          <w:rStyle w:val="FootnoteReference"/>
        </w:rPr>
        <w:footnoteRef/>
      </w:r>
      <w:r>
        <w:t xml:space="preserve"> </w:t>
      </w:r>
      <w:bookmarkStart w:id="7" w:name="_Hlk149643423"/>
      <w:r w:rsidRPr="00C61CA1">
        <w:t xml:space="preserve">Odd Arne Westad, </w:t>
      </w:r>
      <w:r w:rsidRPr="00C61CA1">
        <w:rPr>
          <w:i/>
          <w:iCs/>
        </w:rPr>
        <w:t>The Cold War</w:t>
      </w:r>
      <w:bookmarkEnd w:id="7"/>
      <w:r w:rsidRPr="00C61CA1">
        <w:t>, p.</w:t>
      </w:r>
      <w:r>
        <w:t xml:space="preserve">118-120; </w:t>
      </w:r>
      <w:r w:rsidR="008225C9" w:rsidRPr="008225C9">
        <w:t xml:space="preserve">Michael Burleigh, </w:t>
      </w:r>
      <w:r w:rsidR="008225C9" w:rsidRPr="008225C9">
        <w:rPr>
          <w:i/>
          <w:iCs/>
        </w:rPr>
        <w:t>Small Wars</w:t>
      </w:r>
      <w:r w:rsidR="008225C9">
        <w:t xml:space="preserve">, p.64-5 </w:t>
      </w:r>
    </w:p>
  </w:footnote>
  <w:footnote w:id="4">
    <w:p w14:paraId="15E8C9C2" w14:textId="33CECD8D" w:rsidR="007A4FC9" w:rsidRDefault="007A4FC9">
      <w:pPr>
        <w:pStyle w:val="FootnoteText"/>
      </w:pPr>
      <w:r>
        <w:rPr>
          <w:rStyle w:val="FootnoteReference"/>
        </w:rPr>
        <w:footnoteRef/>
      </w:r>
      <w:r>
        <w:t xml:space="preserve"> </w:t>
      </w:r>
      <w:bookmarkStart w:id="8" w:name="_Hlk149750471"/>
      <w:r w:rsidRPr="007A4FC9">
        <w:t xml:space="preserve">Odd Arne Westad, </w:t>
      </w:r>
      <w:r w:rsidRPr="00E1358A">
        <w:rPr>
          <w:i/>
          <w:iCs/>
        </w:rPr>
        <w:t>The Cold Wa</w:t>
      </w:r>
      <w:bookmarkEnd w:id="8"/>
      <w:r w:rsidR="00310CAA">
        <w:rPr>
          <w:i/>
          <w:iCs/>
        </w:rPr>
        <w:t>r</w:t>
      </w:r>
      <w:r>
        <w:t xml:space="preserve">, p.61-69; </w:t>
      </w:r>
      <w:bookmarkStart w:id="9" w:name="_Hlk149647494"/>
      <w:r w:rsidR="00C54998">
        <w:t xml:space="preserve">Melvyn P. Leffler, National Security and US Foreign Policy. In </w:t>
      </w:r>
      <w:r w:rsidR="00C54998" w:rsidRPr="00C54998">
        <w:t>the</w:t>
      </w:r>
      <w:r w:rsidR="00C54998" w:rsidRPr="00C54998">
        <w:rPr>
          <w:i/>
          <w:iCs/>
        </w:rPr>
        <w:t xml:space="preserve"> Origins of the Cold War, an International History</w:t>
      </w:r>
      <w:r w:rsidR="00C54998">
        <w:t>, Edited by Melvyn P. Leffler and David S. Painter, Second Edition, (Abingdon: Routledge, 2005)</w:t>
      </w:r>
      <w:bookmarkEnd w:id="9"/>
      <w:r w:rsidR="00C54998">
        <w:t xml:space="preserve">, p.24-27; </w:t>
      </w:r>
      <w:bookmarkStart w:id="10" w:name="_Hlk149647540"/>
      <w:r w:rsidR="00555651">
        <w:t xml:space="preserve">Geoffrey Roberts, </w:t>
      </w:r>
      <w:proofErr w:type="gramStart"/>
      <w:r w:rsidR="00555651">
        <w:t>Stalin</w:t>
      </w:r>
      <w:proofErr w:type="gramEnd"/>
      <w:r w:rsidR="00555651">
        <w:t xml:space="preserve"> and Soviet Foreign Policy. </w:t>
      </w:r>
      <w:r w:rsidR="00555651" w:rsidRPr="00555651">
        <w:t xml:space="preserve">In the </w:t>
      </w:r>
      <w:r w:rsidR="00555651" w:rsidRPr="00555651">
        <w:rPr>
          <w:i/>
          <w:iCs/>
        </w:rPr>
        <w:t>Origins of the Cold War, an International History</w:t>
      </w:r>
      <w:r w:rsidR="00555651" w:rsidRPr="00555651">
        <w:t>, Edited by Melvyn P. Leffler and David S. Painter, Second Edition, (Abingdon: Routledge, 2005)</w:t>
      </w:r>
      <w:bookmarkEnd w:id="10"/>
      <w:r w:rsidR="00555651">
        <w:t>, p.52-</w:t>
      </w:r>
      <w:proofErr w:type="gramStart"/>
      <w:r w:rsidR="00555651">
        <w:t>54</w:t>
      </w:r>
      <w:proofErr w:type="gramEnd"/>
    </w:p>
  </w:footnote>
  <w:footnote w:id="5">
    <w:p w14:paraId="775E346C" w14:textId="35352F67" w:rsidR="009466D9" w:rsidRPr="009466D9" w:rsidRDefault="009466D9">
      <w:pPr>
        <w:pStyle w:val="FootnoteText"/>
      </w:pPr>
      <w:r>
        <w:rPr>
          <w:rStyle w:val="FootnoteReference"/>
        </w:rPr>
        <w:footnoteRef/>
      </w:r>
      <w:r>
        <w:t xml:space="preserve"> </w:t>
      </w:r>
      <w:bookmarkStart w:id="11" w:name="_Hlk149661175"/>
      <w:r>
        <w:t xml:space="preserve">Bernard A. Weisberger, </w:t>
      </w:r>
      <w:r>
        <w:rPr>
          <w:i/>
          <w:iCs/>
        </w:rPr>
        <w:t xml:space="preserve">Cold War, Cold Peace, the United State and Russia since 1945, </w:t>
      </w:r>
      <w:r>
        <w:t>(New York: American Heritage Publishing Co. Inc., 1984)</w:t>
      </w:r>
      <w:bookmarkEnd w:id="11"/>
      <w:r>
        <w:t xml:space="preserve">, p.31-37; </w:t>
      </w:r>
      <w:bookmarkStart w:id="12" w:name="_Hlk149662223"/>
      <w:r w:rsidR="00420A6F">
        <w:t xml:space="preserve">Paul Johnson, </w:t>
      </w:r>
      <w:r w:rsidR="00420A6F" w:rsidRPr="00420A6F">
        <w:rPr>
          <w:i/>
          <w:iCs/>
        </w:rPr>
        <w:t>Modern Times, the World from the Twenties to the Nineties</w:t>
      </w:r>
      <w:r w:rsidR="00420A6F">
        <w:t xml:space="preserve">, Revised Edition, (New York: </w:t>
      </w:r>
      <w:proofErr w:type="spellStart"/>
      <w:r w:rsidR="00420A6F">
        <w:t>HarperPerennial</w:t>
      </w:r>
      <w:proofErr w:type="spellEnd"/>
      <w:r w:rsidR="00420A6F">
        <w:t>, 1992)</w:t>
      </w:r>
      <w:bookmarkEnd w:id="12"/>
      <w:r w:rsidR="00420A6F">
        <w:t>, p.437</w:t>
      </w:r>
    </w:p>
  </w:footnote>
  <w:footnote w:id="6">
    <w:p w14:paraId="5A9F2A17" w14:textId="07AFBE1F" w:rsidR="00E11500" w:rsidRDefault="00E11500">
      <w:pPr>
        <w:pStyle w:val="FootnoteText"/>
      </w:pPr>
      <w:r>
        <w:rPr>
          <w:rStyle w:val="FootnoteReference"/>
        </w:rPr>
        <w:footnoteRef/>
      </w:r>
      <w:r>
        <w:t xml:space="preserve"> </w:t>
      </w:r>
      <w:r w:rsidRPr="00E11500">
        <w:t xml:space="preserve">George Kennan, </w:t>
      </w:r>
      <w:r w:rsidRPr="00E11500">
        <w:rPr>
          <w:i/>
          <w:iCs/>
        </w:rPr>
        <w:t>Long Telegram</w:t>
      </w:r>
      <w:r w:rsidRPr="00E11500">
        <w:t xml:space="preserve">, </w:t>
      </w:r>
      <w:r w:rsidR="008F17DA">
        <w:t>(</w:t>
      </w:r>
      <w:r w:rsidRPr="00E11500">
        <w:t>1946</w:t>
      </w:r>
      <w:r w:rsidR="008F17DA">
        <w:t>)</w:t>
      </w:r>
    </w:p>
  </w:footnote>
  <w:footnote w:id="7">
    <w:p w14:paraId="46F76863" w14:textId="75087F31" w:rsidR="005C758E" w:rsidRPr="005C758E" w:rsidRDefault="005C758E">
      <w:pPr>
        <w:pStyle w:val="FootnoteText"/>
      </w:pPr>
      <w:r>
        <w:rPr>
          <w:rStyle w:val="FootnoteReference"/>
        </w:rPr>
        <w:footnoteRef/>
      </w:r>
      <w:r>
        <w:t xml:space="preserve"> </w:t>
      </w:r>
      <w:bookmarkStart w:id="13" w:name="_Hlk149666281"/>
      <w:r>
        <w:t xml:space="preserve">John Lewis Gaddis, </w:t>
      </w:r>
      <w:r>
        <w:rPr>
          <w:i/>
          <w:iCs/>
        </w:rPr>
        <w:t xml:space="preserve">Strategies of Containment, a Critical Reappraisal of American National Security Policy during the Cold War, </w:t>
      </w:r>
      <w:r>
        <w:t>Revised and Expanded Edition, (New York: Oxford University Press, 2005)</w:t>
      </w:r>
      <w:bookmarkEnd w:id="13"/>
      <w:r>
        <w:t>, p.21-</w:t>
      </w:r>
      <w:proofErr w:type="gramStart"/>
      <w:r>
        <w:t>22</w:t>
      </w:r>
      <w:proofErr w:type="gramEnd"/>
    </w:p>
  </w:footnote>
  <w:footnote w:id="8">
    <w:p w14:paraId="510F7942" w14:textId="6B59D57B" w:rsidR="00B92BC6" w:rsidRDefault="00B92BC6">
      <w:pPr>
        <w:pStyle w:val="FootnoteText"/>
      </w:pPr>
      <w:r>
        <w:rPr>
          <w:rStyle w:val="FootnoteReference"/>
        </w:rPr>
        <w:footnoteRef/>
      </w:r>
      <w:r>
        <w:t xml:space="preserve"> </w:t>
      </w:r>
      <w:r w:rsidRPr="00B92BC6">
        <w:t xml:space="preserve">Michael Burleigh, </w:t>
      </w:r>
      <w:r w:rsidRPr="00B92BC6">
        <w:rPr>
          <w:i/>
          <w:iCs/>
        </w:rPr>
        <w:t>Small Wars</w:t>
      </w:r>
      <w:r>
        <w:t xml:space="preserve">, p.58-59; </w:t>
      </w:r>
      <w:bookmarkStart w:id="14" w:name="_Hlk149748219"/>
      <w:r w:rsidRPr="00B92BC6">
        <w:t xml:space="preserve">Paul Johnson, </w:t>
      </w:r>
      <w:r w:rsidRPr="0060346D">
        <w:rPr>
          <w:i/>
          <w:iCs/>
        </w:rPr>
        <w:t>Modern Times</w:t>
      </w:r>
      <w:bookmarkEnd w:id="14"/>
      <w:r>
        <w:t>, p.439</w:t>
      </w:r>
      <w:r w:rsidR="00C45E85">
        <w:t xml:space="preserve">; </w:t>
      </w:r>
      <w:r w:rsidR="00C45E85" w:rsidRPr="00C45E85">
        <w:t xml:space="preserve">Harry Truman, </w:t>
      </w:r>
      <w:r w:rsidR="00C45E85" w:rsidRPr="0060346D">
        <w:rPr>
          <w:i/>
          <w:iCs/>
        </w:rPr>
        <w:t>Truman Doctrine,</w:t>
      </w:r>
      <w:r w:rsidR="00C45E85" w:rsidRPr="00C45E85">
        <w:t xml:space="preserve"> </w:t>
      </w:r>
      <w:r w:rsidR="00C45E85" w:rsidRPr="00C45E85">
        <w:rPr>
          <w:i/>
          <w:iCs/>
        </w:rPr>
        <w:t>‘Recommendations for the Aid of Greece and Turkey’,</w:t>
      </w:r>
      <w:r w:rsidR="00C45E85" w:rsidRPr="00C45E85">
        <w:t xml:space="preserve"> </w:t>
      </w:r>
      <w:r w:rsidR="008F17DA">
        <w:t>(</w:t>
      </w:r>
      <w:r w:rsidR="00C45E85" w:rsidRPr="00C45E85">
        <w:t>1947</w:t>
      </w:r>
      <w:r w:rsidR="008F17DA">
        <w:t>)</w:t>
      </w:r>
    </w:p>
  </w:footnote>
  <w:footnote w:id="9">
    <w:p w14:paraId="021A0015" w14:textId="38F59AC6" w:rsidR="00572248" w:rsidRPr="0080342B" w:rsidRDefault="00572248">
      <w:pPr>
        <w:pStyle w:val="FootnoteText"/>
      </w:pPr>
      <w:r>
        <w:rPr>
          <w:rStyle w:val="FootnoteReference"/>
        </w:rPr>
        <w:footnoteRef/>
      </w:r>
      <w:r>
        <w:t xml:space="preserve"> </w:t>
      </w:r>
      <w:bookmarkStart w:id="15" w:name="_Hlk149739023"/>
      <w:bookmarkStart w:id="16" w:name="_Hlk149739785"/>
      <w:r w:rsidR="0080342B">
        <w:t xml:space="preserve">Max Hastings, </w:t>
      </w:r>
      <w:r w:rsidR="0080342B">
        <w:rPr>
          <w:i/>
          <w:iCs/>
        </w:rPr>
        <w:t xml:space="preserve">The Korean War, </w:t>
      </w:r>
      <w:r w:rsidR="0080342B">
        <w:t>Pan Military Classics Edition, (London: Pan Books, 2010)</w:t>
      </w:r>
      <w:bookmarkEnd w:id="15"/>
      <w:r w:rsidR="0080342B">
        <w:t>, p.17</w:t>
      </w:r>
      <w:bookmarkEnd w:id="16"/>
      <w:r w:rsidR="0080342B">
        <w:t xml:space="preserve">; </w:t>
      </w:r>
      <w:bookmarkStart w:id="17" w:name="_Hlk149834087"/>
      <w:r w:rsidR="0080342B">
        <w:t xml:space="preserve">Carter Malkasian, </w:t>
      </w:r>
      <w:r w:rsidR="0080342B">
        <w:rPr>
          <w:i/>
          <w:iCs/>
        </w:rPr>
        <w:t xml:space="preserve">The Korean War 1950- 1953, </w:t>
      </w:r>
      <w:r w:rsidR="0080342B">
        <w:t>(Oxford: Osprey Publishing, 2001)</w:t>
      </w:r>
      <w:bookmarkEnd w:id="17"/>
      <w:r w:rsidR="0080342B">
        <w:t>, p.11</w:t>
      </w:r>
    </w:p>
  </w:footnote>
  <w:footnote w:id="10">
    <w:p w14:paraId="2CCD9D45" w14:textId="4675B35E" w:rsidR="00A228BC" w:rsidRPr="009E48E0" w:rsidRDefault="00A228BC">
      <w:pPr>
        <w:pStyle w:val="FootnoteText"/>
      </w:pPr>
      <w:r>
        <w:rPr>
          <w:rStyle w:val="FootnoteReference"/>
        </w:rPr>
        <w:footnoteRef/>
      </w:r>
      <w:r>
        <w:t xml:space="preserve"> </w:t>
      </w:r>
      <w:bookmarkStart w:id="18" w:name="_Hlk149742356"/>
      <w:r w:rsidRPr="00A228BC">
        <w:t xml:space="preserve">Max Hastings, </w:t>
      </w:r>
      <w:r w:rsidRPr="00A228BC">
        <w:rPr>
          <w:i/>
          <w:iCs/>
        </w:rPr>
        <w:t>The Korean War</w:t>
      </w:r>
      <w:r w:rsidRPr="00A228BC">
        <w:t>, p.17</w:t>
      </w:r>
      <w:r>
        <w:t>-19</w:t>
      </w:r>
      <w:bookmarkEnd w:id="18"/>
      <w:r>
        <w:t>;</w:t>
      </w:r>
      <w:r w:rsidR="009E48E0">
        <w:t xml:space="preserve"> </w:t>
      </w:r>
      <w:bookmarkStart w:id="19" w:name="_Hlk149741740"/>
      <w:bookmarkStart w:id="20" w:name="_Hlk149742253"/>
      <w:r w:rsidR="009E48E0">
        <w:t xml:space="preserve">William Stueck, </w:t>
      </w:r>
      <w:r w:rsidR="009E48E0">
        <w:rPr>
          <w:i/>
          <w:iCs/>
        </w:rPr>
        <w:t xml:space="preserve">The Korean War, an International History, </w:t>
      </w:r>
      <w:r w:rsidR="009E48E0">
        <w:t>(Princeton, New Jersey: Princeton University Press, 1995)</w:t>
      </w:r>
      <w:bookmarkEnd w:id="19"/>
      <w:r w:rsidR="009E48E0">
        <w:t>, p.17-19</w:t>
      </w:r>
    </w:p>
    <w:bookmarkEnd w:id="20"/>
  </w:footnote>
  <w:footnote w:id="11">
    <w:p w14:paraId="12A5F41A" w14:textId="38E36FA0" w:rsidR="009E48E0" w:rsidRDefault="009E48E0">
      <w:pPr>
        <w:pStyle w:val="FootnoteText"/>
      </w:pPr>
      <w:r>
        <w:rPr>
          <w:rStyle w:val="FootnoteReference"/>
        </w:rPr>
        <w:footnoteRef/>
      </w:r>
      <w:r>
        <w:t xml:space="preserve"> </w:t>
      </w:r>
      <w:bookmarkStart w:id="21" w:name="_Hlk149828670"/>
      <w:r w:rsidR="00BF6C87" w:rsidRPr="00BF6C87">
        <w:t xml:space="preserve">William Stueck, </w:t>
      </w:r>
      <w:r w:rsidR="00BF6C87" w:rsidRPr="00BF6C87">
        <w:rPr>
          <w:i/>
          <w:iCs/>
        </w:rPr>
        <w:t>The Korean War</w:t>
      </w:r>
      <w:bookmarkEnd w:id="21"/>
      <w:r w:rsidR="00BF6C87" w:rsidRPr="00BF6C87">
        <w:t>, p.17-19</w:t>
      </w:r>
      <w:r w:rsidR="00BF6C87">
        <w:t xml:space="preserve">; </w:t>
      </w:r>
      <w:bookmarkStart w:id="22" w:name="_Hlk149743381"/>
      <w:r w:rsidR="00BF6C87" w:rsidRPr="00BF6C87">
        <w:t xml:space="preserve">Max Hastings, </w:t>
      </w:r>
      <w:r w:rsidR="00BF6C87" w:rsidRPr="00BF6C87">
        <w:rPr>
          <w:i/>
          <w:iCs/>
        </w:rPr>
        <w:t>The Korean War</w:t>
      </w:r>
      <w:r w:rsidR="00BF6C87" w:rsidRPr="00BF6C87">
        <w:t>, p.17-19</w:t>
      </w:r>
    </w:p>
    <w:bookmarkEnd w:id="22"/>
  </w:footnote>
  <w:footnote w:id="12">
    <w:p w14:paraId="062A97E2" w14:textId="51C8D627" w:rsidR="00A72DE0" w:rsidRDefault="00A72DE0">
      <w:pPr>
        <w:pStyle w:val="FootnoteText"/>
      </w:pPr>
      <w:r>
        <w:rPr>
          <w:rStyle w:val="FootnoteReference"/>
        </w:rPr>
        <w:footnoteRef/>
      </w:r>
      <w:r>
        <w:t xml:space="preserve"> </w:t>
      </w:r>
      <w:bookmarkStart w:id="23" w:name="_Hlk149746223"/>
      <w:r w:rsidRPr="00A72DE0">
        <w:t xml:space="preserve">Michael Burleigh, </w:t>
      </w:r>
      <w:r w:rsidRPr="00A72DE0">
        <w:rPr>
          <w:i/>
          <w:iCs/>
        </w:rPr>
        <w:t>Small Wars</w:t>
      </w:r>
      <w:bookmarkEnd w:id="23"/>
      <w:r w:rsidRPr="00A72DE0">
        <w:t>, p.</w:t>
      </w:r>
      <w:r>
        <w:t>20-21, 72-74</w:t>
      </w:r>
      <w:r w:rsidR="00D633A9">
        <w:t xml:space="preserve">; </w:t>
      </w:r>
      <w:bookmarkStart w:id="24" w:name="_Hlk149746475"/>
      <w:r w:rsidR="00D633A9" w:rsidRPr="00D633A9">
        <w:t>Max Hastings, The Korean War</w:t>
      </w:r>
      <w:bookmarkEnd w:id="24"/>
      <w:r w:rsidR="00D633A9" w:rsidRPr="00D633A9">
        <w:t>, p.</w:t>
      </w:r>
      <w:r w:rsidR="00D633A9">
        <w:t>26-27</w:t>
      </w:r>
    </w:p>
  </w:footnote>
  <w:footnote w:id="13">
    <w:p w14:paraId="2ED6A676" w14:textId="20CC85AA" w:rsidR="00FC420E" w:rsidRPr="00FC420E" w:rsidRDefault="00FC420E">
      <w:pPr>
        <w:pStyle w:val="FootnoteText"/>
      </w:pPr>
      <w:r>
        <w:rPr>
          <w:rStyle w:val="FootnoteReference"/>
        </w:rPr>
        <w:footnoteRef/>
      </w:r>
      <w:r>
        <w:t xml:space="preserve"> Stanley Sandler, </w:t>
      </w:r>
      <w:r>
        <w:rPr>
          <w:i/>
          <w:iCs/>
        </w:rPr>
        <w:t xml:space="preserve">The Korean War, No Victors, No Vanquished, </w:t>
      </w:r>
      <w:r>
        <w:t>(Lexington, Kentucky: University Press of Kentucky, 1999), p.35-36</w:t>
      </w:r>
      <w:r w:rsidR="00632738">
        <w:t xml:space="preserve">; </w:t>
      </w:r>
      <w:r w:rsidR="00632738" w:rsidRPr="00632738">
        <w:t xml:space="preserve">Michael Burleigh, </w:t>
      </w:r>
      <w:r w:rsidR="00632738" w:rsidRPr="00632738">
        <w:rPr>
          <w:i/>
          <w:iCs/>
        </w:rPr>
        <w:t>Small Wars</w:t>
      </w:r>
      <w:r w:rsidR="00632738">
        <w:t>, p.49-50, 58</w:t>
      </w:r>
    </w:p>
  </w:footnote>
  <w:footnote w:id="14">
    <w:p w14:paraId="672C0650" w14:textId="61308906" w:rsidR="00632738" w:rsidRDefault="00632738">
      <w:pPr>
        <w:pStyle w:val="FootnoteText"/>
      </w:pPr>
      <w:r>
        <w:rPr>
          <w:rStyle w:val="FootnoteReference"/>
        </w:rPr>
        <w:footnoteRef/>
      </w:r>
      <w:r>
        <w:t xml:space="preserve"> </w:t>
      </w:r>
      <w:bookmarkStart w:id="25" w:name="_Hlk149747845"/>
      <w:r w:rsidRPr="00632738">
        <w:t xml:space="preserve">Max Hastings, </w:t>
      </w:r>
      <w:r w:rsidRPr="00632738">
        <w:rPr>
          <w:i/>
          <w:iCs/>
        </w:rPr>
        <w:t>The Korean War</w:t>
      </w:r>
      <w:bookmarkEnd w:id="25"/>
      <w:r>
        <w:t>, p.</w:t>
      </w:r>
      <w:r w:rsidR="00CE13E2">
        <w:t>52</w:t>
      </w:r>
    </w:p>
  </w:footnote>
  <w:footnote w:id="15">
    <w:p w14:paraId="74907607" w14:textId="1E0582D9" w:rsidR="00CC72D3" w:rsidRDefault="00CC72D3">
      <w:pPr>
        <w:pStyle w:val="FootnoteText"/>
      </w:pPr>
      <w:r>
        <w:rPr>
          <w:rStyle w:val="FootnoteReference"/>
        </w:rPr>
        <w:footnoteRef/>
      </w:r>
      <w:r>
        <w:t xml:space="preserve"> </w:t>
      </w:r>
      <w:bookmarkStart w:id="26" w:name="_Hlk149829464"/>
      <w:r w:rsidRPr="00CC72D3">
        <w:t xml:space="preserve">Max Hastings, </w:t>
      </w:r>
      <w:r w:rsidRPr="00CC72D3">
        <w:rPr>
          <w:i/>
          <w:iCs/>
        </w:rPr>
        <w:t>The Korean War</w:t>
      </w:r>
      <w:bookmarkEnd w:id="26"/>
      <w:r>
        <w:t>, p.49-53</w:t>
      </w:r>
    </w:p>
  </w:footnote>
  <w:footnote w:id="16">
    <w:p w14:paraId="1662CE6A" w14:textId="0625F8D9" w:rsidR="00CC72D3" w:rsidRDefault="00CC72D3">
      <w:pPr>
        <w:pStyle w:val="FootnoteText"/>
      </w:pPr>
      <w:r>
        <w:rPr>
          <w:rStyle w:val="FootnoteReference"/>
        </w:rPr>
        <w:footnoteRef/>
      </w:r>
      <w:r>
        <w:t xml:space="preserve"> </w:t>
      </w:r>
      <w:bookmarkStart w:id="27" w:name="_Hlk149749094"/>
      <w:r w:rsidRPr="00CC72D3">
        <w:t xml:space="preserve">Harry Truman, Truman Doctrine, </w:t>
      </w:r>
      <w:r w:rsidRPr="00A444E4">
        <w:rPr>
          <w:i/>
          <w:iCs/>
        </w:rPr>
        <w:t>‘Recommendations for the Aid of Greece and Turkey’,</w:t>
      </w:r>
      <w:r w:rsidRPr="00CC72D3">
        <w:t xml:space="preserve"> (1947)</w:t>
      </w:r>
      <w:bookmarkEnd w:id="27"/>
      <w:r>
        <w:t xml:space="preserve"> </w:t>
      </w:r>
      <w:r w:rsidRPr="00CC72D3">
        <w:t xml:space="preserve">Paul Johnson, </w:t>
      </w:r>
      <w:r w:rsidRPr="00CC72D3">
        <w:rPr>
          <w:i/>
          <w:iCs/>
        </w:rPr>
        <w:t>Modern Times</w:t>
      </w:r>
      <w:r w:rsidR="00310CAA">
        <w:t>, p.439</w:t>
      </w:r>
    </w:p>
  </w:footnote>
  <w:footnote w:id="17">
    <w:p w14:paraId="6FC0899D" w14:textId="13E06255" w:rsidR="00A444E4" w:rsidRDefault="00A444E4">
      <w:pPr>
        <w:pStyle w:val="FootnoteText"/>
      </w:pPr>
      <w:r>
        <w:rPr>
          <w:rStyle w:val="FootnoteReference"/>
        </w:rPr>
        <w:footnoteRef/>
      </w:r>
      <w:r>
        <w:t xml:space="preserve"> </w:t>
      </w:r>
      <w:r w:rsidRPr="00A444E4">
        <w:t>Harry Truman, Truman Doctrine, ‘</w:t>
      </w:r>
      <w:r w:rsidRPr="00A444E4">
        <w:rPr>
          <w:i/>
          <w:iCs/>
        </w:rPr>
        <w:t>Recommendations for the Aid of Greece and Turkey’</w:t>
      </w:r>
      <w:r w:rsidRPr="00A444E4">
        <w:t>, (1947)</w:t>
      </w:r>
      <w:r>
        <w:t xml:space="preserve">; </w:t>
      </w:r>
      <w:r w:rsidRPr="00A444E4">
        <w:t xml:space="preserve">Bernard A. Weisberger, </w:t>
      </w:r>
      <w:r w:rsidRPr="00A444E4">
        <w:rPr>
          <w:i/>
          <w:iCs/>
        </w:rPr>
        <w:t>Cold War, Cold Peace</w:t>
      </w:r>
      <w:r>
        <w:t>, p.60-62</w:t>
      </w:r>
    </w:p>
  </w:footnote>
  <w:footnote w:id="18">
    <w:p w14:paraId="5EA454B4" w14:textId="1486442A" w:rsidR="009E540C" w:rsidRPr="009E540C" w:rsidRDefault="009E540C">
      <w:pPr>
        <w:pStyle w:val="FootnoteText"/>
      </w:pPr>
      <w:r>
        <w:rPr>
          <w:rStyle w:val="FootnoteReference"/>
        </w:rPr>
        <w:footnoteRef/>
      </w:r>
      <w:r>
        <w:t xml:space="preserve"> </w:t>
      </w:r>
      <w:bookmarkStart w:id="28" w:name="_Hlk149750150"/>
      <w:bookmarkStart w:id="29" w:name="_Hlk149750151"/>
      <w:r>
        <w:t xml:space="preserve">Wilson D. Miscamble, The Foreign Policy of the Truman Administration: A Post Cold War Appraisal, </w:t>
      </w:r>
      <w:r>
        <w:rPr>
          <w:i/>
          <w:iCs/>
        </w:rPr>
        <w:t xml:space="preserve">Presidential Studies Quarterly, </w:t>
      </w:r>
      <w:r>
        <w:t>24, 3, (1994), pp.479</w:t>
      </w:r>
      <w:bookmarkEnd w:id="28"/>
      <w:bookmarkEnd w:id="29"/>
      <w:r>
        <w:t xml:space="preserve">; </w:t>
      </w:r>
      <w:r w:rsidR="00466AF0" w:rsidRPr="00466AF0">
        <w:t xml:space="preserve">Odd Arne Westad, </w:t>
      </w:r>
      <w:r w:rsidR="00466AF0" w:rsidRPr="00466AF0">
        <w:rPr>
          <w:i/>
          <w:iCs/>
        </w:rPr>
        <w:t>The Cold War</w:t>
      </w:r>
      <w:r w:rsidR="00466AF0">
        <w:t>, p.92-95, 111-114</w:t>
      </w:r>
    </w:p>
  </w:footnote>
  <w:footnote w:id="19">
    <w:p w14:paraId="0567FD1C" w14:textId="277C6F97" w:rsidR="00F8606B" w:rsidRDefault="00F8606B">
      <w:pPr>
        <w:pStyle w:val="FootnoteText"/>
      </w:pPr>
      <w:r>
        <w:rPr>
          <w:rStyle w:val="FootnoteReference"/>
        </w:rPr>
        <w:footnoteRef/>
      </w:r>
      <w:r>
        <w:t xml:space="preserve"> </w:t>
      </w:r>
      <w:bookmarkStart w:id="30" w:name="_Hlk149832829"/>
      <w:r w:rsidRPr="00F8606B">
        <w:t xml:space="preserve">Odd Arne Westad, </w:t>
      </w:r>
      <w:r w:rsidRPr="00676888">
        <w:rPr>
          <w:i/>
          <w:iCs/>
        </w:rPr>
        <w:t>The Cold War</w:t>
      </w:r>
      <w:bookmarkEnd w:id="30"/>
      <w:r>
        <w:t>, p.115-120</w:t>
      </w:r>
      <w:r w:rsidR="00306E6E">
        <w:t xml:space="preserve">; </w:t>
      </w:r>
      <w:r w:rsidR="00306E6E" w:rsidRPr="00306E6E">
        <w:t xml:space="preserve">Michael Burleigh, </w:t>
      </w:r>
      <w:r w:rsidR="00306E6E" w:rsidRPr="00306E6E">
        <w:rPr>
          <w:i/>
          <w:iCs/>
        </w:rPr>
        <w:t>Small Wars</w:t>
      </w:r>
      <w:r w:rsidR="00306E6E">
        <w:t>, p.64-65</w:t>
      </w:r>
    </w:p>
  </w:footnote>
  <w:footnote w:id="20">
    <w:p w14:paraId="5EF52517" w14:textId="6BD1AB26" w:rsidR="00F73BBA" w:rsidRPr="00676888" w:rsidRDefault="00F73BBA">
      <w:pPr>
        <w:pStyle w:val="FootnoteText"/>
      </w:pPr>
      <w:r>
        <w:rPr>
          <w:rStyle w:val="FootnoteReference"/>
        </w:rPr>
        <w:footnoteRef/>
      </w:r>
      <w:r>
        <w:t xml:space="preserve"> James Barr, </w:t>
      </w:r>
      <w:r>
        <w:rPr>
          <w:i/>
          <w:iCs/>
        </w:rPr>
        <w:t xml:space="preserve">Lords of the Desert, Britain’s Struggle with America to Dominate the Middle East, </w:t>
      </w:r>
      <w:r w:rsidR="00676888">
        <w:t xml:space="preserve">(London: Simon &amp; Schuster UK Ltd, 2019), p.96; </w:t>
      </w:r>
      <w:bookmarkStart w:id="31" w:name="_Hlk149925081"/>
      <w:r w:rsidR="00676888" w:rsidRPr="00676888">
        <w:t xml:space="preserve">Bernard A. Weisberger, </w:t>
      </w:r>
      <w:r w:rsidR="00676888" w:rsidRPr="00676888">
        <w:rPr>
          <w:i/>
          <w:iCs/>
        </w:rPr>
        <w:t>Cold War, Cold Peace</w:t>
      </w:r>
      <w:r w:rsidR="00676888">
        <w:t>,</w:t>
      </w:r>
      <w:bookmarkEnd w:id="31"/>
      <w:r w:rsidR="00676888">
        <w:t xml:space="preserve"> p.53-54</w:t>
      </w:r>
    </w:p>
  </w:footnote>
  <w:footnote w:id="21">
    <w:p w14:paraId="64F8C8D9" w14:textId="659FD2F4" w:rsidR="00190133" w:rsidRDefault="00190133">
      <w:pPr>
        <w:pStyle w:val="FootnoteText"/>
      </w:pPr>
      <w:r>
        <w:rPr>
          <w:rStyle w:val="FootnoteReference"/>
        </w:rPr>
        <w:footnoteRef/>
      </w:r>
      <w:r>
        <w:t xml:space="preserve"> </w:t>
      </w:r>
      <w:bookmarkStart w:id="32" w:name="_Hlk149923547"/>
      <w:bookmarkStart w:id="33" w:name="_Hlk149830419"/>
      <w:r w:rsidRPr="00190133">
        <w:t xml:space="preserve">William Stueck, </w:t>
      </w:r>
      <w:r w:rsidRPr="00190133">
        <w:rPr>
          <w:i/>
          <w:iCs/>
        </w:rPr>
        <w:t>The Korean War</w:t>
      </w:r>
      <w:r>
        <w:t>,</w:t>
      </w:r>
      <w:bookmarkEnd w:id="32"/>
      <w:r>
        <w:t xml:space="preserve"> p.29</w:t>
      </w:r>
      <w:bookmarkEnd w:id="33"/>
    </w:p>
  </w:footnote>
  <w:footnote w:id="22">
    <w:p w14:paraId="2032C7CC" w14:textId="3F6CC81C" w:rsidR="00155206" w:rsidRPr="003C2CBB" w:rsidRDefault="00155206">
      <w:pPr>
        <w:pStyle w:val="FootnoteText"/>
      </w:pPr>
      <w:r>
        <w:rPr>
          <w:rStyle w:val="FootnoteReference"/>
        </w:rPr>
        <w:footnoteRef/>
      </w:r>
      <w:r>
        <w:t xml:space="preserve"> </w:t>
      </w:r>
      <w:bookmarkStart w:id="34" w:name="_Hlk149829495"/>
      <w:bookmarkStart w:id="35" w:name="_Hlk150001837"/>
      <w:r w:rsidR="003C2CBB">
        <w:t xml:space="preserve">William Steuck, </w:t>
      </w:r>
      <w:r w:rsidR="003C2CBB">
        <w:rPr>
          <w:i/>
          <w:iCs/>
        </w:rPr>
        <w:t xml:space="preserve">Rethinking the Korean War, A New Diplomatic and Strategic History, </w:t>
      </w:r>
      <w:r w:rsidR="003C2CBB">
        <w:t>(Princeton, New Jersey: Princeton University Press, 2002)</w:t>
      </w:r>
      <w:bookmarkEnd w:id="34"/>
      <w:r w:rsidR="003C2CBB">
        <w:t>, p. 62</w:t>
      </w:r>
      <w:bookmarkEnd w:id="35"/>
      <w:r w:rsidR="003C2CBB">
        <w:t xml:space="preserve">; </w:t>
      </w:r>
      <w:r w:rsidR="003C2CBB" w:rsidRPr="003C2CBB">
        <w:t xml:space="preserve">Max Hastings, </w:t>
      </w:r>
      <w:r w:rsidR="003C2CBB" w:rsidRPr="003C2CBB">
        <w:rPr>
          <w:i/>
          <w:iCs/>
        </w:rPr>
        <w:t>The Korean War</w:t>
      </w:r>
      <w:r w:rsidR="003C2CBB">
        <w:t>, p.55</w:t>
      </w:r>
    </w:p>
  </w:footnote>
  <w:footnote w:id="23">
    <w:p w14:paraId="7510A202" w14:textId="14245D9B" w:rsidR="00D02C00" w:rsidRPr="00D02C00" w:rsidRDefault="00D02C00">
      <w:pPr>
        <w:pStyle w:val="FootnoteText"/>
      </w:pPr>
      <w:r>
        <w:rPr>
          <w:rStyle w:val="FootnoteReference"/>
        </w:rPr>
        <w:footnoteRef/>
      </w:r>
      <w:r>
        <w:t xml:space="preserve"> </w:t>
      </w:r>
      <w:bookmarkStart w:id="36" w:name="_Hlk149829939"/>
      <w:bookmarkStart w:id="37" w:name="_Hlk150179528"/>
      <w:r>
        <w:t xml:space="preserve">Michael Hickey, </w:t>
      </w:r>
      <w:r>
        <w:rPr>
          <w:i/>
          <w:iCs/>
        </w:rPr>
        <w:t xml:space="preserve">The Korean War, The West Confronts Communism, </w:t>
      </w:r>
      <w:r>
        <w:t>(New York: The Overlook Press, 2000)</w:t>
      </w:r>
      <w:bookmarkEnd w:id="36"/>
      <w:r>
        <w:t>, p.</w:t>
      </w:r>
      <w:proofErr w:type="gramStart"/>
      <w:r>
        <w:t>27</w:t>
      </w:r>
      <w:proofErr w:type="gramEnd"/>
    </w:p>
    <w:bookmarkEnd w:id="37"/>
  </w:footnote>
  <w:footnote w:id="24">
    <w:p w14:paraId="70EEEDD3" w14:textId="4B45C279" w:rsidR="00D02C00" w:rsidRDefault="00D02C00">
      <w:pPr>
        <w:pStyle w:val="FootnoteText"/>
      </w:pPr>
      <w:r>
        <w:rPr>
          <w:rStyle w:val="FootnoteReference"/>
        </w:rPr>
        <w:footnoteRef/>
      </w:r>
      <w:r>
        <w:t xml:space="preserve"> </w:t>
      </w:r>
      <w:bookmarkStart w:id="38" w:name="_Hlk149830658"/>
      <w:r w:rsidRPr="00D02C00">
        <w:t xml:space="preserve">Max Hastings, </w:t>
      </w:r>
      <w:r w:rsidRPr="00D02C00">
        <w:rPr>
          <w:i/>
          <w:iCs/>
        </w:rPr>
        <w:t>The Korean War</w:t>
      </w:r>
      <w:bookmarkEnd w:id="38"/>
      <w:r>
        <w:t>, p.46-48</w:t>
      </w:r>
    </w:p>
  </w:footnote>
  <w:footnote w:id="25">
    <w:p w14:paraId="7819EE84" w14:textId="65C7EF20" w:rsidR="00736AE7" w:rsidRDefault="00736AE7">
      <w:pPr>
        <w:pStyle w:val="FootnoteText"/>
      </w:pPr>
      <w:r>
        <w:rPr>
          <w:rStyle w:val="FootnoteReference"/>
        </w:rPr>
        <w:footnoteRef/>
      </w:r>
      <w:r>
        <w:t xml:space="preserve"> </w:t>
      </w:r>
      <w:r w:rsidRPr="00736AE7">
        <w:t xml:space="preserve">William Stueck, </w:t>
      </w:r>
      <w:r w:rsidRPr="00736AE7">
        <w:rPr>
          <w:i/>
          <w:iCs/>
        </w:rPr>
        <w:t>The Korean War</w:t>
      </w:r>
      <w:r w:rsidRPr="00736AE7">
        <w:t>, p.29</w:t>
      </w:r>
      <w:r w:rsidR="00D12185">
        <w:t xml:space="preserve">; </w:t>
      </w:r>
      <w:r w:rsidR="00D12185" w:rsidRPr="00D12185">
        <w:t xml:space="preserve">Max Hastings, </w:t>
      </w:r>
      <w:r w:rsidR="00D12185" w:rsidRPr="00D12185">
        <w:rPr>
          <w:i/>
          <w:iCs/>
        </w:rPr>
        <w:t>The Korean War</w:t>
      </w:r>
      <w:r w:rsidR="00D12185">
        <w:t>, p.54-55</w:t>
      </w:r>
    </w:p>
  </w:footnote>
  <w:footnote w:id="26">
    <w:p w14:paraId="035776F1" w14:textId="68CBD85C" w:rsidR="00D70863" w:rsidRDefault="00D70863">
      <w:pPr>
        <w:pStyle w:val="FootnoteText"/>
      </w:pPr>
      <w:r>
        <w:rPr>
          <w:rStyle w:val="FootnoteReference"/>
        </w:rPr>
        <w:footnoteRef/>
      </w:r>
      <w:r>
        <w:t xml:space="preserve"> </w:t>
      </w:r>
      <w:bookmarkStart w:id="39" w:name="_Hlk149834167"/>
      <w:r w:rsidRPr="00D70863">
        <w:t xml:space="preserve">Odd Arne Westad, </w:t>
      </w:r>
      <w:r w:rsidRPr="00D70863">
        <w:rPr>
          <w:i/>
          <w:iCs/>
        </w:rPr>
        <w:t>The Cold War</w:t>
      </w:r>
      <w:bookmarkEnd w:id="39"/>
      <w:r>
        <w:t xml:space="preserve">, p.145-147; </w:t>
      </w:r>
      <w:bookmarkStart w:id="40" w:name="_Hlk149834617"/>
      <w:r w:rsidR="003B0847" w:rsidRPr="003B0847">
        <w:t xml:space="preserve">Max Hastings, </w:t>
      </w:r>
      <w:r w:rsidR="003B0847" w:rsidRPr="003B0847">
        <w:rPr>
          <w:i/>
          <w:iCs/>
        </w:rPr>
        <w:t>The Korean War</w:t>
      </w:r>
      <w:bookmarkEnd w:id="40"/>
      <w:r w:rsidR="003B0847">
        <w:t>, p.48-52</w:t>
      </w:r>
    </w:p>
  </w:footnote>
  <w:footnote w:id="27">
    <w:p w14:paraId="6477CA6C" w14:textId="4194081B" w:rsidR="009E5E6C" w:rsidRDefault="009E5E6C">
      <w:pPr>
        <w:pStyle w:val="FootnoteText"/>
      </w:pPr>
      <w:r>
        <w:rPr>
          <w:rStyle w:val="FootnoteReference"/>
        </w:rPr>
        <w:footnoteRef/>
      </w:r>
      <w:r>
        <w:t xml:space="preserve"> </w:t>
      </w:r>
      <w:bookmarkStart w:id="41" w:name="_Hlk149840318"/>
      <w:r w:rsidRPr="009E5E6C">
        <w:t xml:space="preserve">Carter Malkasian, </w:t>
      </w:r>
      <w:r w:rsidRPr="009E5E6C">
        <w:rPr>
          <w:i/>
          <w:iCs/>
        </w:rPr>
        <w:t>The Korean War</w:t>
      </w:r>
      <w:bookmarkEnd w:id="41"/>
      <w:r>
        <w:t>, p.1</w:t>
      </w:r>
      <w:r w:rsidR="00905A9B">
        <w:t>4-16</w:t>
      </w:r>
    </w:p>
  </w:footnote>
  <w:footnote w:id="28">
    <w:p w14:paraId="1487CF4C" w14:textId="1C863CF7" w:rsidR="002F645C" w:rsidRPr="00F33C43" w:rsidRDefault="002F645C">
      <w:pPr>
        <w:pStyle w:val="FootnoteText"/>
      </w:pPr>
      <w:r>
        <w:rPr>
          <w:rStyle w:val="FootnoteReference"/>
        </w:rPr>
        <w:footnoteRef/>
      </w:r>
      <w:r>
        <w:t xml:space="preserve"> </w:t>
      </w:r>
      <w:r w:rsidRPr="002F645C">
        <w:t>Max Hastings, The Korean War</w:t>
      </w:r>
      <w:r>
        <w:t xml:space="preserve">, p.51-52; </w:t>
      </w:r>
      <w:r w:rsidRPr="002F645C">
        <w:t>Odd Arne Westad, The Cold War</w:t>
      </w:r>
      <w:r>
        <w:t>, p.146</w:t>
      </w:r>
      <w:r w:rsidR="00F33C43">
        <w:t xml:space="preserve">; </w:t>
      </w:r>
      <w:bookmarkStart w:id="42" w:name="_Hlk149836564"/>
      <w:r w:rsidR="00F33C43">
        <w:t xml:space="preserve">National Security Council, </w:t>
      </w:r>
      <w:r w:rsidR="00F33C43">
        <w:rPr>
          <w:i/>
          <w:iCs/>
        </w:rPr>
        <w:t xml:space="preserve">National Security Council Report, NSC-68 ‘United States Objectives and Programs for National Security’, </w:t>
      </w:r>
      <w:r w:rsidR="00F33C43">
        <w:t xml:space="preserve">(1950), Wilson Centre Digital Archive, [online], available at: </w:t>
      </w:r>
      <w:hyperlink r:id="rId3" w:history="1">
        <w:r w:rsidR="00F33C43" w:rsidRPr="00AF371C">
          <w:rPr>
            <w:rStyle w:val="Hyperlink"/>
          </w:rPr>
          <w:t>https://digitalarchive.wilsoncenter.org/document/national-security-council-report-nsc-68-united-states-objectives-and-programs-national</w:t>
        </w:r>
      </w:hyperlink>
      <w:r w:rsidR="00F33C43">
        <w:t>, (</w:t>
      </w:r>
      <w:r w:rsidR="002E08CE">
        <w:t>accessed</w:t>
      </w:r>
      <w:r w:rsidR="00F33C43">
        <w:t xml:space="preserve"> 02/11/2023)</w:t>
      </w:r>
    </w:p>
    <w:bookmarkEnd w:id="42"/>
  </w:footnote>
  <w:footnote w:id="29">
    <w:p w14:paraId="737674BC" w14:textId="2E734AAC" w:rsidR="002E08CE" w:rsidRDefault="002E08CE">
      <w:pPr>
        <w:pStyle w:val="FootnoteText"/>
      </w:pPr>
      <w:r>
        <w:rPr>
          <w:rStyle w:val="FootnoteReference"/>
        </w:rPr>
        <w:footnoteRef/>
      </w:r>
      <w:r>
        <w:t xml:space="preserve"> </w:t>
      </w:r>
      <w:bookmarkStart w:id="43" w:name="_Hlk149926359"/>
      <w:bookmarkStart w:id="44" w:name="_Hlk149928571"/>
      <w:bookmarkStart w:id="45" w:name="_Hlk150001177"/>
      <w:r w:rsidRPr="002E08CE">
        <w:t xml:space="preserve">Max Hastings, </w:t>
      </w:r>
      <w:r w:rsidRPr="002E08CE">
        <w:rPr>
          <w:i/>
          <w:iCs/>
        </w:rPr>
        <w:t>The Korean War</w:t>
      </w:r>
      <w:bookmarkEnd w:id="43"/>
      <w:r>
        <w:t>,</w:t>
      </w:r>
      <w:bookmarkEnd w:id="44"/>
      <w:r>
        <w:t xml:space="preserve"> p.52-53</w:t>
      </w:r>
      <w:bookmarkEnd w:id="45"/>
      <w:r>
        <w:t xml:space="preserve">; </w:t>
      </w:r>
      <w:r w:rsidRPr="002E08CE">
        <w:t xml:space="preserve">National Security Council, </w:t>
      </w:r>
      <w:r w:rsidRPr="002E08CE">
        <w:rPr>
          <w:i/>
          <w:iCs/>
        </w:rPr>
        <w:t>National Security Council Report, NSC-68 ‘United States Objectives and Programs for National Security’</w:t>
      </w:r>
      <w:r w:rsidRPr="002E08CE">
        <w:t>, (1950)</w:t>
      </w:r>
    </w:p>
  </w:footnote>
  <w:footnote w:id="30">
    <w:p w14:paraId="4D902B33" w14:textId="012FB3A9" w:rsidR="00A63C9F" w:rsidRPr="00A63C9F" w:rsidRDefault="00A63C9F">
      <w:pPr>
        <w:pStyle w:val="FootnoteText"/>
      </w:pPr>
      <w:r>
        <w:rPr>
          <w:rStyle w:val="FootnoteReference"/>
        </w:rPr>
        <w:footnoteRef/>
      </w:r>
      <w:r>
        <w:t xml:space="preserve"> </w:t>
      </w:r>
      <w:bookmarkStart w:id="46" w:name="_Hlk149839658"/>
      <w:r>
        <w:t xml:space="preserve">Dean Acheson, </w:t>
      </w:r>
      <w:r>
        <w:rPr>
          <w:i/>
          <w:iCs/>
        </w:rPr>
        <w:t xml:space="preserve">Speech on the Far East, </w:t>
      </w:r>
      <w:r w:rsidR="00F91005">
        <w:t>(</w:t>
      </w:r>
      <w:r>
        <w:t>1950</w:t>
      </w:r>
      <w:r w:rsidR="00F91005">
        <w:t>)</w:t>
      </w:r>
      <w:r>
        <w:t xml:space="preserve">, [online], available at: </w:t>
      </w:r>
      <w:hyperlink r:id="rId4" w:history="1">
        <w:r w:rsidRPr="00AF371C">
          <w:rPr>
            <w:rStyle w:val="Hyperlink"/>
          </w:rPr>
          <w:t>https://www.cia.gov/readingroom/docs/1950-01-12.pdf</w:t>
        </w:r>
      </w:hyperlink>
      <w:r>
        <w:t>, (accessed 02/11/2023)</w:t>
      </w:r>
      <w:bookmarkEnd w:id="46"/>
      <w:r w:rsidR="00F91005">
        <w:t xml:space="preserve">; </w:t>
      </w:r>
      <w:r w:rsidR="00F91005" w:rsidRPr="00F91005">
        <w:t xml:space="preserve">Paul Johnson, </w:t>
      </w:r>
      <w:r w:rsidR="00F91005" w:rsidRPr="00F91005">
        <w:rPr>
          <w:i/>
          <w:iCs/>
        </w:rPr>
        <w:t>Modern Times</w:t>
      </w:r>
      <w:r w:rsidR="00F91005">
        <w:t>, p.447-448</w:t>
      </w:r>
    </w:p>
  </w:footnote>
  <w:footnote w:id="31">
    <w:p w14:paraId="37D8DADA" w14:textId="1E0C1DC2" w:rsidR="00F91005" w:rsidRPr="0008038C" w:rsidRDefault="00F91005">
      <w:pPr>
        <w:pStyle w:val="FootnoteText"/>
      </w:pPr>
      <w:r>
        <w:rPr>
          <w:rStyle w:val="FootnoteReference"/>
        </w:rPr>
        <w:footnoteRef/>
      </w:r>
      <w:r>
        <w:t xml:space="preserve"> </w:t>
      </w:r>
      <w:bookmarkStart w:id="47" w:name="_Hlk150007112"/>
      <w:bookmarkStart w:id="48" w:name="_Hlk149841123"/>
      <w:r w:rsidRPr="00F91005">
        <w:t xml:space="preserve">Carter Malkasian, </w:t>
      </w:r>
      <w:r w:rsidRPr="00F91005">
        <w:rPr>
          <w:i/>
          <w:iCs/>
        </w:rPr>
        <w:t>The Korean War</w:t>
      </w:r>
      <w:bookmarkEnd w:id="47"/>
      <w:r>
        <w:t>, p.</w:t>
      </w:r>
      <w:r w:rsidR="0008038C">
        <w:t>15</w:t>
      </w:r>
      <w:bookmarkEnd w:id="48"/>
      <w:r w:rsidR="0008038C">
        <w:t xml:space="preserve">; </w:t>
      </w:r>
      <w:bookmarkStart w:id="49" w:name="_Hlk149840639"/>
      <w:r w:rsidR="0008038C">
        <w:t xml:space="preserve">Robert Leckie, </w:t>
      </w:r>
      <w:r w:rsidR="0008038C">
        <w:rPr>
          <w:i/>
          <w:iCs/>
        </w:rPr>
        <w:t xml:space="preserve">Conflict, the History of the Korean War, </w:t>
      </w:r>
      <w:r w:rsidR="0008038C">
        <w:t>Paperback Edition, (New York: Da Capo Press, 1996)</w:t>
      </w:r>
      <w:bookmarkEnd w:id="49"/>
      <w:r w:rsidR="0008038C">
        <w:t>, p.36</w:t>
      </w:r>
    </w:p>
  </w:footnote>
  <w:footnote w:id="32">
    <w:p w14:paraId="0CE3DB41" w14:textId="5A39D049" w:rsidR="004B05B0" w:rsidRDefault="004B05B0">
      <w:pPr>
        <w:pStyle w:val="FootnoteText"/>
      </w:pPr>
      <w:r>
        <w:rPr>
          <w:rStyle w:val="FootnoteReference"/>
        </w:rPr>
        <w:footnoteRef/>
      </w:r>
      <w:r>
        <w:t xml:space="preserve"> </w:t>
      </w:r>
      <w:bookmarkStart w:id="50" w:name="_Hlk149927620"/>
      <w:r w:rsidRPr="004B05B0">
        <w:t xml:space="preserve">Paul Johnson, </w:t>
      </w:r>
      <w:r w:rsidRPr="004B05B0">
        <w:rPr>
          <w:i/>
          <w:iCs/>
        </w:rPr>
        <w:t>Modern Times</w:t>
      </w:r>
      <w:bookmarkEnd w:id="50"/>
      <w:r>
        <w:t xml:space="preserve">, p.449-450; </w:t>
      </w:r>
      <w:r w:rsidRPr="004B05B0">
        <w:t xml:space="preserve">Carter Malkasian, </w:t>
      </w:r>
      <w:r w:rsidRPr="004B05B0">
        <w:rPr>
          <w:i/>
          <w:iCs/>
        </w:rPr>
        <w:t>The Korean War</w:t>
      </w:r>
      <w:r w:rsidRPr="004B05B0">
        <w:t>, p.15</w:t>
      </w:r>
    </w:p>
  </w:footnote>
  <w:footnote w:id="33">
    <w:p w14:paraId="1A76D863" w14:textId="1DF661FE" w:rsidR="00A22386" w:rsidRDefault="00A22386">
      <w:pPr>
        <w:pStyle w:val="FootnoteText"/>
      </w:pPr>
      <w:r>
        <w:rPr>
          <w:rStyle w:val="FootnoteReference"/>
        </w:rPr>
        <w:footnoteRef/>
      </w:r>
      <w:r>
        <w:t xml:space="preserve"> </w:t>
      </w:r>
      <w:r w:rsidRPr="00A22386">
        <w:t>Stephen Kotkin, Stalin, Volume 1: Paradoxes of Power 1878-1928, (London: Penguin Books, 2015), p. 402-403; Peter Hopkirk, Setting the East Ablaze, on Secret Service in Bolshevik Asia, (Oxford: Oxford University Press, 1986), p.</w:t>
      </w:r>
      <w:proofErr w:type="gramStart"/>
      <w:r w:rsidRPr="00A22386">
        <w:t>224</w:t>
      </w:r>
      <w:proofErr w:type="gramEnd"/>
    </w:p>
  </w:footnote>
  <w:footnote w:id="34">
    <w:p w14:paraId="4E5A7397" w14:textId="1661D9F7" w:rsidR="00590181" w:rsidRPr="00FB1988" w:rsidRDefault="00590181">
      <w:pPr>
        <w:pStyle w:val="FootnoteText"/>
      </w:pPr>
      <w:r>
        <w:rPr>
          <w:rStyle w:val="FootnoteReference"/>
        </w:rPr>
        <w:footnoteRef/>
      </w:r>
      <w:r>
        <w:t xml:space="preserve"> </w:t>
      </w:r>
      <w:bookmarkStart w:id="51" w:name="_Hlk149921870"/>
      <w:r w:rsidR="00FB1988">
        <w:t xml:space="preserve">Archie Brown, </w:t>
      </w:r>
      <w:r w:rsidR="00FB1988">
        <w:rPr>
          <w:i/>
          <w:iCs/>
        </w:rPr>
        <w:t xml:space="preserve">The </w:t>
      </w:r>
      <w:proofErr w:type="gramStart"/>
      <w:r w:rsidR="00FB1988">
        <w:rPr>
          <w:i/>
          <w:iCs/>
        </w:rPr>
        <w:t>Rise</w:t>
      </w:r>
      <w:proofErr w:type="gramEnd"/>
      <w:r w:rsidR="00FB1988">
        <w:rPr>
          <w:i/>
          <w:iCs/>
        </w:rPr>
        <w:t xml:space="preserve"> and Fall of Communism, </w:t>
      </w:r>
      <w:r w:rsidR="00FB1988">
        <w:t>(London: Vintage Books, 2010)</w:t>
      </w:r>
      <w:bookmarkEnd w:id="51"/>
      <w:r w:rsidR="00FB1988">
        <w:t xml:space="preserve">, p.164; </w:t>
      </w:r>
      <w:bookmarkStart w:id="52" w:name="_Hlk150002012"/>
      <w:r w:rsidR="00E01E47" w:rsidRPr="00E01E47">
        <w:t xml:space="preserve">Odd Arne Westad, </w:t>
      </w:r>
      <w:r w:rsidR="00E01E47" w:rsidRPr="00E01E47">
        <w:rPr>
          <w:i/>
          <w:iCs/>
        </w:rPr>
        <w:t>The Cold War</w:t>
      </w:r>
      <w:r w:rsidR="00E01E47" w:rsidRPr="00E01E47">
        <w:t>,</w:t>
      </w:r>
      <w:r w:rsidR="00E01E47">
        <w:t xml:space="preserve"> p.</w:t>
      </w:r>
      <w:bookmarkEnd w:id="52"/>
      <w:r w:rsidR="00E01E47">
        <w:t>77</w:t>
      </w:r>
    </w:p>
  </w:footnote>
  <w:footnote w:id="35">
    <w:p w14:paraId="31D25F4F" w14:textId="68E3EA8F" w:rsidR="00A5320B" w:rsidRDefault="00A5320B">
      <w:pPr>
        <w:pStyle w:val="FootnoteText"/>
      </w:pPr>
      <w:r>
        <w:rPr>
          <w:rStyle w:val="FootnoteReference"/>
        </w:rPr>
        <w:footnoteRef/>
      </w:r>
      <w:r>
        <w:t xml:space="preserve"> </w:t>
      </w:r>
      <w:bookmarkStart w:id="53" w:name="_Hlk149924243"/>
      <w:r w:rsidR="00EB62B3" w:rsidRPr="00EB62B3">
        <w:t xml:space="preserve">William Stueck, </w:t>
      </w:r>
      <w:r w:rsidR="00EB62B3" w:rsidRPr="00EB62B3">
        <w:rPr>
          <w:i/>
          <w:iCs/>
        </w:rPr>
        <w:t>The Korean War</w:t>
      </w:r>
      <w:bookmarkEnd w:id="53"/>
      <w:r w:rsidR="00EB62B3" w:rsidRPr="00EB62B3">
        <w:t>,</w:t>
      </w:r>
      <w:r w:rsidR="00EB62B3">
        <w:t xml:space="preserve"> p.19</w:t>
      </w:r>
      <w:r w:rsidR="00905A9B">
        <w:t xml:space="preserve">; </w:t>
      </w:r>
      <w:r w:rsidR="00905A9B" w:rsidRPr="00905A9B">
        <w:t xml:space="preserve">Carter Malkasian, </w:t>
      </w:r>
      <w:r w:rsidR="00905A9B" w:rsidRPr="00905A9B">
        <w:rPr>
          <w:i/>
          <w:iCs/>
        </w:rPr>
        <w:t>The Korean War</w:t>
      </w:r>
      <w:r w:rsidR="00905A9B">
        <w:t>, p.12</w:t>
      </w:r>
    </w:p>
  </w:footnote>
  <w:footnote w:id="36">
    <w:p w14:paraId="6C86F821" w14:textId="59302BB8" w:rsidR="00465D33" w:rsidRPr="00465D33" w:rsidRDefault="00465D33">
      <w:pPr>
        <w:pStyle w:val="FootnoteText"/>
      </w:pPr>
      <w:r>
        <w:rPr>
          <w:rStyle w:val="FootnoteReference"/>
        </w:rPr>
        <w:footnoteRef/>
      </w:r>
      <w:r>
        <w:t xml:space="preserve"> </w:t>
      </w:r>
      <w:bookmarkStart w:id="54" w:name="_Hlk149925538"/>
      <w:r>
        <w:t xml:space="preserve">Peter Hopkirk, </w:t>
      </w:r>
      <w:r>
        <w:rPr>
          <w:i/>
          <w:iCs/>
        </w:rPr>
        <w:t xml:space="preserve">On Secret Service East of Constantinople, the Plot to Bring Down the British Empire, </w:t>
      </w:r>
      <w:r>
        <w:t>Paperback Edition, (London: John Murray Publishers, 2016)</w:t>
      </w:r>
      <w:bookmarkEnd w:id="54"/>
      <w:r>
        <w:t xml:space="preserve">, p.34; </w:t>
      </w:r>
      <w:bookmarkStart w:id="55" w:name="_Hlk149927804"/>
      <w:r w:rsidRPr="00465D33">
        <w:t xml:space="preserve">Bernard A. Weisberger, </w:t>
      </w:r>
      <w:r w:rsidRPr="00022E3D">
        <w:rPr>
          <w:i/>
          <w:iCs/>
        </w:rPr>
        <w:t>Cold War, Cold Peace</w:t>
      </w:r>
      <w:bookmarkEnd w:id="55"/>
      <w:r w:rsidRPr="00465D33">
        <w:t>,</w:t>
      </w:r>
      <w:r>
        <w:t xml:space="preserve"> p.53-54</w:t>
      </w:r>
    </w:p>
  </w:footnote>
  <w:footnote w:id="37">
    <w:p w14:paraId="41005082" w14:textId="4F3CFD19" w:rsidR="00022E3D" w:rsidRPr="008B2E10" w:rsidRDefault="00022E3D">
      <w:pPr>
        <w:pStyle w:val="FootnoteText"/>
      </w:pPr>
      <w:r>
        <w:rPr>
          <w:rStyle w:val="FootnoteReference"/>
        </w:rPr>
        <w:footnoteRef/>
      </w:r>
      <w:r>
        <w:t xml:space="preserve"> </w:t>
      </w:r>
      <w:r w:rsidRPr="00022E3D">
        <w:t xml:space="preserve">Max Hastings, </w:t>
      </w:r>
      <w:r w:rsidRPr="00022E3D">
        <w:rPr>
          <w:i/>
          <w:iCs/>
        </w:rPr>
        <w:t>The Korean War</w:t>
      </w:r>
      <w:r>
        <w:t>, p.14-15, 18;</w:t>
      </w:r>
      <w:r w:rsidR="00A3556A">
        <w:t xml:space="preserve"> </w:t>
      </w:r>
      <w:bookmarkStart w:id="56" w:name="_Hlk149927235"/>
      <w:r w:rsidR="00A3556A">
        <w:t>Martin Sixsmith</w:t>
      </w:r>
      <w:r w:rsidR="008B2E10">
        <w:t xml:space="preserve">, </w:t>
      </w:r>
      <w:r w:rsidR="008B2E10">
        <w:rPr>
          <w:i/>
          <w:iCs/>
        </w:rPr>
        <w:t xml:space="preserve">Russia, a 1,000-Year Chronicle of the Wild East, </w:t>
      </w:r>
      <w:r w:rsidR="008B2E10">
        <w:t>(London: BBC Books, 2012)</w:t>
      </w:r>
      <w:bookmarkEnd w:id="56"/>
      <w:r w:rsidR="008B2E10">
        <w:t>, p.162-163</w:t>
      </w:r>
      <w:r w:rsidR="00020943">
        <w:t xml:space="preserve">; </w:t>
      </w:r>
      <w:r w:rsidR="00020943" w:rsidRPr="00020943">
        <w:t xml:space="preserve">Michael Hickey, </w:t>
      </w:r>
      <w:r w:rsidR="00020943" w:rsidRPr="00020943">
        <w:rPr>
          <w:i/>
          <w:iCs/>
        </w:rPr>
        <w:t>The Korean War</w:t>
      </w:r>
      <w:r w:rsidR="00020943" w:rsidRPr="00020943">
        <w:t>, p</w:t>
      </w:r>
      <w:r w:rsidR="00020943">
        <w:t>.5</w:t>
      </w:r>
    </w:p>
  </w:footnote>
  <w:footnote w:id="38">
    <w:p w14:paraId="5178A06C" w14:textId="76B7FE5C" w:rsidR="00CF673F" w:rsidRDefault="00CF673F">
      <w:pPr>
        <w:pStyle w:val="FootnoteText"/>
      </w:pPr>
      <w:r>
        <w:rPr>
          <w:rStyle w:val="FootnoteReference"/>
        </w:rPr>
        <w:footnoteRef/>
      </w:r>
      <w:r>
        <w:t xml:space="preserve"> </w:t>
      </w:r>
      <w:bookmarkStart w:id="57" w:name="_Hlk150006032"/>
      <w:r w:rsidRPr="00CF673F">
        <w:t xml:space="preserve">Paul Johnson, </w:t>
      </w:r>
      <w:r w:rsidRPr="00A45918">
        <w:rPr>
          <w:i/>
          <w:iCs/>
        </w:rPr>
        <w:t>Modern Times</w:t>
      </w:r>
      <w:bookmarkEnd w:id="57"/>
      <w:r>
        <w:t xml:space="preserve">, p.443, 447; </w:t>
      </w:r>
      <w:r w:rsidR="00A45918" w:rsidRPr="00A45918">
        <w:t xml:space="preserve">Bernard A. Weisberger, </w:t>
      </w:r>
      <w:r w:rsidR="00A45918" w:rsidRPr="00A45918">
        <w:rPr>
          <w:i/>
          <w:iCs/>
        </w:rPr>
        <w:t>Cold War, Cold Peace</w:t>
      </w:r>
      <w:r w:rsidR="00A45918">
        <w:t>, p.30</w:t>
      </w:r>
    </w:p>
  </w:footnote>
  <w:footnote w:id="39">
    <w:p w14:paraId="2938413A" w14:textId="6344E578" w:rsidR="00860CA4" w:rsidRDefault="00860CA4">
      <w:pPr>
        <w:pStyle w:val="FootnoteText"/>
      </w:pPr>
      <w:r>
        <w:rPr>
          <w:rStyle w:val="FootnoteReference"/>
        </w:rPr>
        <w:footnoteRef/>
      </w:r>
      <w:r>
        <w:t xml:space="preserve"> </w:t>
      </w:r>
      <w:bookmarkStart w:id="58" w:name="_Hlk150005102"/>
      <w:r w:rsidRPr="00860CA4">
        <w:t xml:space="preserve">William Stueck, </w:t>
      </w:r>
      <w:r w:rsidRPr="00B25019">
        <w:rPr>
          <w:i/>
          <w:iCs/>
        </w:rPr>
        <w:t>The Korean War</w:t>
      </w:r>
      <w:r w:rsidRPr="00860CA4">
        <w:t>, p.19</w:t>
      </w:r>
      <w:bookmarkEnd w:id="58"/>
    </w:p>
  </w:footnote>
  <w:footnote w:id="40">
    <w:p w14:paraId="36B3A097" w14:textId="54AB010D" w:rsidR="00EB4590" w:rsidRPr="00B838F7" w:rsidRDefault="00EB4590">
      <w:pPr>
        <w:pStyle w:val="FootnoteText"/>
      </w:pPr>
      <w:r>
        <w:rPr>
          <w:rStyle w:val="FootnoteReference"/>
        </w:rPr>
        <w:footnoteRef/>
      </w:r>
      <w:r>
        <w:t xml:space="preserve"> </w:t>
      </w:r>
      <w:r w:rsidR="0058288E" w:rsidRPr="0058288E">
        <w:t xml:space="preserve">William Stueck, </w:t>
      </w:r>
      <w:r w:rsidR="0058288E" w:rsidRPr="00B25019">
        <w:rPr>
          <w:i/>
          <w:iCs/>
        </w:rPr>
        <w:t>The Korean War</w:t>
      </w:r>
      <w:r w:rsidR="0058288E">
        <w:t>, p.32</w:t>
      </w:r>
      <w:r w:rsidR="00A94BD1">
        <w:t>;</w:t>
      </w:r>
      <w:r w:rsidR="00B838F7">
        <w:t xml:space="preserve"> </w:t>
      </w:r>
      <w:bookmarkStart w:id="59" w:name="_Hlk150000483"/>
      <w:r w:rsidR="00B838F7">
        <w:t xml:space="preserve">Samuel F. Wells Jr., </w:t>
      </w:r>
      <w:r w:rsidR="00B838F7">
        <w:rPr>
          <w:i/>
          <w:iCs/>
        </w:rPr>
        <w:t xml:space="preserve">Fearing the Worst, How Korea Transformed the Cold War, </w:t>
      </w:r>
      <w:r w:rsidR="00B838F7">
        <w:t>(New York: Columbia University Press, 2020)</w:t>
      </w:r>
      <w:bookmarkEnd w:id="59"/>
      <w:r w:rsidR="00B838F7">
        <w:t>, p.17-</w:t>
      </w:r>
      <w:proofErr w:type="gramStart"/>
      <w:r w:rsidR="00B838F7">
        <w:t>21</w:t>
      </w:r>
      <w:proofErr w:type="gramEnd"/>
    </w:p>
  </w:footnote>
  <w:footnote w:id="41">
    <w:p w14:paraId="0E963982" w14:textId="6069F48B" w:rsidR="00B25019" w:rsidRDefault="00B25019">
      <w:pPr>
        <w:pStyle w:val="FootnoteText"/>
      </w:pPr>
      <w:r>
        <w:rPr>
          <w:rStyle w:val="FootnoteReference"/>
        </w:rPr>
        <w:footnoteRef/>
      </w:r>
      <w:r>
        <w:t xml:space="preserve"> </w:t>
      </w:r>
      <w:bookmarkStart w:id="60" w:name="_Hlk150088720"/>
      <w:r w:rsidRPr="00B25019">
        <w:t xml:space="preserve">Max Hastings, </w:t>
      </w:r>
      <w:r w:rsidRPr="00B25019">
        <w:rPr>
          <w:i/>
          <w:iCs/>
        </w:rPr>
        <w:t>The Korean War</w:t>
      </w:r>
      <w:r w:rsidRPr="00B25019">
        <w:t>, p.</w:t>
      </w:r>
      <w:bookmarkEnd w:id="60"/>
      <w:r w:rsidRPr="00B25019">
        <w:t>52-53</w:t>
      </w:r>
      <w:r>
        <w:t xml:space="preserve">; </w:t>
      </w:r>
      <w:r w:rsidR="00012615" w:rsidRPr="00012615">
        <w:t xml:space="preserve">William Steuck, </w:t>
      </w:r>
      <w:r w:rsidR="00012615" w:rsidRPr="00012615">
        <w:rPr>
          <w:i/>
          <w:iCs/>
        </w:rPr>
        <w:t>Rethinking the Korean War</w:t>
      </w:r>
      <w:r w:rsidR="00012615" w:rsidRPr="00012615">
        <w:t>, p. 62</w:t>
      </w:r>
    </w:p>
  </w:footnote>
  <w:footnote w:id="42">
    <w:p w14:paraId="6638B5F1" w14:textId="155BBB18" w:rsidR="00180F1E" w:rsidRPr="00E61C01" w:rsidRDefault="00180F1E">
      <w:pPr>
        <w:pStyle w:val="FootnoteText"/>
      </w:pPr>
      <w:r>
        <w:rPr>
          <w:rStyle w:val="FootnoteReference"/>
        </w:rPr>
        <w:footnoteRef/>
      </w:r>
      <w:r>
        <w:t xml:space="preserve"> </w:t>
      </w:r>
      <w:bookmarkStart w:id="61" w:name="_Hlk150004494"/>
      <w:r w:rsidR="00E61C01" w:rsidRPr="00E61C01">
        <w:t xml:space="preserve">Odd Arne Westad, </w:t>
      </w:r>
      <w:r w:rsidR="00E61C01" w:rsidRPr="00645360">
        <w:rPr>
          <w:i/>
          <w:iCs/>
        </w:rPr>
        <w:t>The Cold War</w:t>
      </w:r>
      <w:bookmarkEnd w:id="61"/>
      <w:r w:rsidR="00E61C01" w:rsidRPr="00E61C01">
        <w:t>, p.</w:t>
      </w:r>
      <w:r w:rsidR="00E61C01">
        <w:t xml:space="preserve">97; </w:t>
      </w:r>
      <w:bookmarkStart w:id="62" w:name="_Hlk150002705"/>
      <w:r w:rsidR="00E61C01">
        <w:t>Andrei Zhdanov</w:t>
      </w:r>
      <w:r w:rsidR="00E61C01">
        <w:rPr>
          <w:i/>
          <w:iCs/>
        </w:rPr>
        <w:t xml:space="preserve">, New Aspects of World Conflict: the International Situation, </w:t>
      </w:r>
      <w:r w:rsidR="00E61C01">
        <w:t>(1947)</w:t>
      </w:r>
      <w:r w:rsidR="00C737C7">
        <w:t xml:space="preserve">, Seventeen Moments in Soviet History, [online], available at: </w:t>
      </w:r>
      <w:hyperlink r:id="rId5" w:history="1">
        <w:r w:rsidR="00C737C7" w:rsidRPr="00125BC3">
          <w:rPr>
            <w:rStyle w:val="Hyperlink"/>
          </w:rPr>
          <w:t>https://soviethistory.msu.edu/1947-2/cold-war/cold-war-texts/zhdanov-on-the-international-situation/</w:t>
        </w:r>
      </w:hyperlink>
      <w:r w:rsidR="00C737C7">
        <w:t>, (accessed 04/11/2023)</w:t>
      </w:r>
      <w:bookmarkEnd w:id="62"/>
    </w:p>
  </w:footnote>
  <w:footnote w:id="43">
    <w:p w14:paraId="41AD0036" w14:textId="7E649BE2" w:rsidR="00796CA6" w:rsidRDefault="00796CA6">
      <w:pPr>
        <w:pStyle w:val="FootnoteText"/>
      </w:pPr>
      <w:r>
        <w:rPr>
          <w:rStyle w:val="FootnoteReference"/>
        </w:rPr>
        <w:footnoteRef/>
      </w:r>
      <w:r>
        <w:t xml:space="preserve"> </w:t>
      </w:r>
      <w:bookmarkStart w:id="63" w:name="_Hlk150176253"/>
      <w:r w:rsidRPr="00796CA6">
        <w:t xml:space="preserve">Archie Brown, </w:t>
      </w:r>
      <w:r w:rsidRPr="00796CA6">
        <w:rPr>
          <w:i/>
          <w:iCs/>
        </w:rPr>
        <w:t>The Rise and Fall of Communism</w:t>
      </w:r>
      <w:bookmarkEnd w:id="63"/>
      <w:r w:rsidRPr="00796CA6">
        <w:t xml:space="preserve">, </w:t>
      </w:r>
      <w:r>
        <w:t xml:space="preserve">p.202-206; </w:t>
      </w:r>
      <w:r w:rsidR="00892E4A" w:rsidRPr="00892E4A">
        <w:t xml:space="preserve">John Lewis Gaddis, </w:t>
      </w:r>
      <w:r w:rsidR="00892E4A" w:rsidRPr="00892E4A">
        <w:rPr>
          <w:i/>
          <w:iCs/>
        </w:rPr>
        <w:t>Strategies of Containment</w:t>
      </w:r>
      <w:r w:rsidR="00892E4A">
        <w:t xml:space="preserve">, p.22; </w:t>
      </w:r>
      <w:bookmarkStart w:id="64" w:name="_Hlk150009164"/>
      <w:r w:rsidR="00892E4A" w:rsidRPr="00892E4A">
        <w:t xml:space="preserve">Odd Arne Westad, </w:t>
      </w:r>
      <w:r w:rsidR="00892E4A" w:rsidRPr="00892E4A">
        <w:rPr>
          <w:i/>
          <w:iCs/>
        </w:rPr>
        <w:t>The Cold War</w:t>
      </w:r>
      <w:bookmarkEnd w:id="64"/>
      <w:r w:rsidR="00892E4A">
        <w:t>, p.116-117</w:t>
      </w:r>
    </w:p>
  </w:footnote>
  <w:footnote w:id="44">
    <w:p w14:paraId="008C6CCD" w14:textId="53F890E5" w:rsidR="00605DD4" w:rsidRDefault="00605DD4">
      <w:pPr>
        <w:pStyle w:val="FootnoteText"/>
      </w:pPr>
      <w:r>
        <w:rPr>
          <w:rStyle w:val="FootnoteReference"/>
        </w:rPr>
        <w:footnoteRef/>
      </w:r>
      <w:r>
        <w:t xml:space="preserve"> </w:t>
      </w:r>
      <w:r w:rsidRPr="00605DD4">
        <w:t xml:space="preserve">William Stueck, </w:t>
      </w:r>
      <w:r w:rsidRPr="007A5982">
        <w:rPr>
          <w:i/>
          <w:iCs/>
        </w:rPr>
        <w:t>The Korean War</w:t>
      </w:r>
      <w:r w:rsidRPr="00605DD4">
        <w:t>, p.19</w:t>
      </w:r>
      <w:r>
        <w:t xml:space="preserve">; </w:t>
      </w:r>
      <w:bookmarkStart w:id="65" w:name="_Hlk150098985"/>
      <w:r w:rsidR="005C0F1A" w:rsidRPr="005C0F1A">
        <w:t xml:space="preserve">Michael Hickey, </w:t>
      </w:r>
      <w:r w:rsidR="005C0F1A" w:rsidRPr="005C0F1A">
        <w:rPr>
          <w:i/>
          <w:iCs/>
        </w:rPr>
        <w:t>The Korean War</w:t>
      </w:r>
      <w:bookmarkEnd w:id="65"/>
      <w:r w:rsidR="005C0F1A">
        <w:t>, p.25</w:t>
      </w:r>
      <w:r w:rsidR="007A5982">
        <w:t xml:space="preserve">; </w:t>
      </w:r>
      <w:bookmarkStart w:id="66" w:name="_Hlk150009452"/>
      <w:r w:rsidR="007A5982" w:rsidRPr="007A5982">
        <w:t xml:space="preserve">Paul Johnson, </w:t>
      </w:r>
      <w:r w:rsidR="007A5982" w:rsidRPr="007A5982">
        <w:rPr>
          <w:i/>
          <w:iCs/>
        </w:rPr>
        <w:t>Modern Times</w:t>
      </w:r>
      <w:bookmarkEnd w:id="66"/>
      <w:r w:rsidR="007A5982">
        <w:t>, p.442</w:t>
      </w:r>
    </w:p>
  </w:footnote>
  <w:footnote w:id="45">
    <w:p w14:paraId="7607F7BE" w14:textId="2062A7F0" w:rsidR="00E52FAF" w:rsidRPr="009C6754" w:rsidRDefault="00E52FAF">
      <w:pPr>
        <w:pStyle w:val="FootnoteText"/>
      </w:pPr>
      <w:r>
        <w:rPr>
          <w:rStyle w:val="FootnoteReference"/>
        </w:rPr>
        <w:footnoteRef/>
      </w:r>
      <w:r>
        <w:t xml:space="preserve"> </w:t>
      </w:r>
      <w:bookmarkStart w:id="67" w:name="_Hlk150008229"/>
      <w:r w:rsidR="00957767" w:rsidRPr="00957767">
        <w:t xml:space="preserve">Carter Malkasian, </w:t>
      </w:r>
      <w:r w:rsidR="00957767" w:rsidRPr="00957767">
        <w:rPr>
          <w:i/>
          <w:iCs/>
        </w:rPr>
        <w:t>The Korean War</w:t>
      </w:r>
      <w:r w:rsidR="00957767">
        <w:t>, p.15</w:t>
      </w:r>
      <w:bookmarkEnd w:id="67"/>
      <w:r w:rsidR="00957767">
        <w:t xml:space="preserve">; </w:t>
      </w:r>
      <w:bookmarkStart w:id="68" w:name="_Hlk150007951"/>
      <w:r w:rsidR="009C6754">
        <w:t xml:space="preserve">Elliot </w:t>
      </w:r>
      <w:proofErr w:type="spellStart"/>
      <w:r w:rsidR="009C6754">
        <w:t>Estebo</w:t>
      </w:r>
      <w:proofErr w:type="spellEnd"/>
      <w:r w:rsidR="009C6754">
        <w:t xml:space="preserve">, The Decision to Invade: Stalin in 1950, </w:t>
      </w:r>
      <w:r w:rsidR="009C6754">
        <w:rPr>
          <w:i/>
          <w:iCs/>
        </w:rPr>
        <w:t xml:space="preserve">Ex-Patt Magazine, the Patterson School’s Magazine of Foreign Affairs, </w:t>
      </w:r>
      <w:r w:rsidR="009C6754">
        <w:t>3, 6, (2015), pp.14-</w:t>
      </w:r>
      <w:proofErr w:type="gramStart"/>
      <w:r w:rsidR="009C6754">
        <w:t>19</w:t>
      </w:r>
      <w:bookmarkEnd w:id="68"/>
      <w:proofErr w:type="gramEnd"/>
    </w:p>
  </w:footnote>
  <w:footnote w:id="46">
    <w:p w14:paraId="5CE66F95" w14:textId="101C2F43" w:rsidR="00D519DD" w:rsidRDefault="00D519DD">
      <w:pPr>
        <w:pStyle w:val="FootnoteText"/>
      </w:pPr>
      <w:r>
        <w:rPr>
          <w:rStyle w:val="FootnoteReference"/>
        </w:rPr>
        <w:footnoteRef/>
      </w:r>
      <w:r>
        <w:t xml:space="preserve"> </w:t>
      </w:r>
      <w:r w:rsidRPr="00D519DD">
        <w:t xml:space="preserve">Carter Malkasian, </w:t>
      </w:r>
      <w:r w:rsidRPr="00D519DD">
        <w:rPr>
          <w:i/>
          <w:iCs/>
        </w:rPr>
        <w:t>The Korean War</w:t>
      </w:r>
      <w:r w:rsidRPr="00D519DD">
        <w:t>, p.15</w:t>
      </w:r>
      <w:r>
        <w:t xml:space="preserve">; </w:t>
      </w:r>
      <w:bookmarkStart w:id="69" w:name="_Hlk150178938"/>
      <w:bookmarkStart w:id="70" w:name="_Hlk150093089"/>
      <w:r w:rsidR="00A4098D" w:rsidRPr="00A4098D">
        <w:t xml:space="preserve">Michael Burleigh, </w:t>
      </w:r>
      <w:r w:rsidR="00A4098D" w:rsidRPr="00A4098D">
        <w:rPr>
          <w:i/>
          <w:iCs/>
        </w:rPr>
        <w:t>Small Wars</w:t>
      </w:r>
      <w:bookmarkEnd w:id="69"/>
      <w:r w:rsidR="00A4098D">
        <w:t>, p.</w:t>
      </w:r>
      <w:bookmarkEnd w:id="70"/>
      <w:r w:rsidR="00A4098D">
        <w:t>140, 142-143</w:t>
      </w:r>
    </w:p>
  </w:footnote>
  <w:footnote w:id="47">
    <w:p w14:paraId="2378F088" w14:textId="2B5664B7" w:rsidR="00000C06" w:rsidRPr="00000C06" w:rsidRDefault="00000C06">
      <w:pPr>
        <w:pStyle w:val="FootnoteText"/>
      </w:pPr>
      <w:r>
        <w:rPr>
          <w:rStyle w:val="FootnoteReference"/>
        </w:rPr>
        <w:footnoteRef/>
      </w:r>
      <w:r>
        <w:t xml:space="preserve"> </w:t>
      </w:r>
      <w:bookmarkStart w:id="71" w:name="_Hlk150097944"/>
      <w:r w:rsidRPr="00000C06">
        <w:t xml:space="preserve">Odd Arne Westad, </w:t>
      </w:r>
      <w:r w:rsidRPr="00BF6EE7">
        <w:rPr>
          <w:i/>
          <w:iCs/>
        </w:rPr>
        <w:t>The Cold War</w:t>
      </w:r>
      <w:r>
        <w:t>, p.</w:t>
      </w:r>
      <w:bookmarkEnd w:id="71"/>
      <w:r>
        <w:t xml:space="preserve">166-167; </w:t>
      </w:r>
      <w:bookmarkStart w:id="72" w:name="_Hlk150105708"/>
      <w:r w:rsidRPr="00000C06">
        <w:t xml:space="preserve">Paul Johnson, </w:t>
      </w:r>
      <w:r w:rsidRPr="00000C06">
        <w:rPr>
          <w:i/>
          <w:iCs/>
        </w:rPr>
        <w:t>Modern Times</w:t>
      </w:r>
      <w:bookmarkEnd w:id="72"/>
      <w:r>
        <w:rPr>
          <w:i/>
          <w:iCs/>
        </w:rPr>
        <w:t xml:space="preserve">, </w:t>
      </w:r>
      <w:r>
        <w:t>p.447-448, 450</w:t>
      </w:r>
      <w:r w:rsidR="00020943">
        <w:t xml:space="preserve">; </w:t>
      </w:r>
      <w:bookmarkStart w:id="73" w:name="_Hlk150105543"/>
      <w:r w:rsidR="00020943" w:rsidRPr="00020943">
        <w:t xml:space="preserve">Dean Acheson, </w:t>
      </w:r>
      <w:r w:rsidR="00020943" w:rsidRPr="00020943">
        <w:rPr>
          <w:i/>
          <w:iCs/>
        </w:rPr>
        <w:t>Speech on the Far East</w:t>
      </w:r>
      <w:r w:rsidR="00020943" w:rsidRPr="00020943">
        <w:t>, (1950)</w:t>
      </w:r>
    </w:p>
    <w:bookmarkEnd w:id="73"/>
  </w:footnote>
  <w:footnote w:id="48">
    <w:p w14:paraId="2C8AA50A" w14:textId="2BB23B1F" w:rsidR="007C4A06" w:rsidRPr="007C4A06" w:rsidRDefault="007C4A06">
      <w:pPr>
        <w:pStyle w:val="FootnoteText"/>
      </w:pPr>
      <w:r>
        <w:rPr>
          <w:rStyle w:val="FootnoteReference"/>
        </w:rPr>
        <w:footnoteRef/>
      </w:r>
      <w:r>
        <w:t xml:space="preserve"> </w:t>
      </w:r>
      <w:bookmarkStart w:id="74" w:name="_Hlk150087895"/>
      <w:r>
        <w:t xml:space="preserve">Johnathan Fenby, </w:t>
      </w:r>
      <w:r w:rsidR="00386E54">
        <w:rPr>
          <w:i/>
          <w:iCs/>
        </w:rPr>
        <w:t>T</w:t>
      </w:r>
      <w:r>
        <w:rPr>
          <w:i/>
          <w:iCs/>
        </w:rPr>
        <w:t xml:space="preserve">he Penguin History of Modern China, the Fall and Rise of a Great Power, 1850 to the Present, </w:t>
      </w:r>
      <w:r>
        <w:t>Second Edition, (London: Penguin Books, 2013)</w:t>
      </w:r>
      <w:bookmarkEnd w:id="74"/>
      <w:r>
        <w:t>, p.366;</w:t>
      </w:r>
      <w:r w:rsidR="00A14122">
        <w:t xml:space="preserve"> </w:t>
      </w:r>
      <w:bookmarkStart w:id="75" w:name="_Hlk150092806"/>
      <w:r w:rsidR="00A14122" w:rsidRPr="00A14122">
        <w:t xml:space="preserve">Max Hastings, </w:t>
      </w:r>
      <w:r w:rsidR="00A14122" w:rsidRPr="00A14122">
        <w:rPr>
          <w:i/>
          <w:iCs/>
        </w:rPr>
        <w:t>The Korean War</w:t>
      </w:r>
      <w:r w:rsidR="00A14122" w:rsidRPr="00A14122">
        <w:t>, p.</w:t>
      </w:r>
      <w:bookmarkEnd w:id="75"/>
      <w:r w:rsidR="00A14122">
        <w:t>187-192</w:t>
      </w:r>
    </w:p>
  </w:footnote>
  <w:footnote w:id="49">
    <w:p w14:paraId="5A470288" w14:textId="0E061FB0" w:rsidR="00CD39BB" w:rsidRPr="00E2331F" w:rsidRDefault="00CD39BB">
      <w:pPr>
        <w:pStyle w:val="FootnoteText"/>
      </w:pPr>
      <w:r>
        <w:rPr>
          <w:rStyle w:val="FootnoteReference"/>
        </w:rPr>
        <w:footnoteRef/>
      </w:r>
      <w:r>
        <w:t xml:space="preserve"> </w:t>
      </w:r>
      <w:bookmarkStart w:id="76" w:name="_Hlk150089801"/>
      <w:r>
        <w:t xml:space="preserve">John Keay, </w:t>
      </w:r>
      <w:r>
        <w:rPr>
          <w:i/>
          <w:iCs/>
        </w:rPr>
        <w:t>China, a History</w:t>
      </w:r>
      <w:r w:rsidR="00E2331F">
        <w:rPr>
          <w:i/>
          <w:iCs/>
        </w:rPr>
        <w:t xml:space="preserve">, </w:t>
      </w:r>
      <w:r w:rsidR="00E2331F">
        <w:t>Paperback Edition, (London: HarperCollins Publishers, 2009)</w:t>
      </w:r>
      <w:bookmarkEnd w:id="76"/>
      <w:r w:rsidR="00E2331F">
        <w:t xml:space="preserve">, p.502; </w:t>
      </w:r>
      <w:bookmarkStart w:id="77" w:name="_Hlk150175867"/>
      <w:r w:rsidR="00E2331F" w:rsidRPr="00E2331F">
        <w:t xml:space="preserve">Odd Arne Westad, </w:t>
      </w:r>
      <w:r w:rsidR="00E2331F" w:rsidRPr="00E2331F">
        <w:rPr>
          <w:i/>
          <w:iCs/>
        </w:rPr>
        <w:t>The Cold War</w:t>
      </w:r>
      <w:bookmarkEnd w:id="77"/>
      <w:r w:rsidR="00E2331F">
        <w:t>, p.430-431</w:t>
      </w:r>
    </w:p>
  </w:footnote>
  <w:footnote w:id="50">
    <w:p w14:paraId="6E4B5741" w14:textId="4A4DCCF3" w:rsidR="00776F5A" w:rsidRPr="00A22798" w:rsidRDefault="00776F5A">
      <w:pPr>
        <w:pStyle w:val="FootnoteText"/>
      </w:pPr>
      <w:r>
        <w:rPr>
          <w:rStyle w:val="FootnoteReference"/>
        </w:rPr>
        <w:footnoteRef/>
      </w:r>
      <w:r>
        <w:t xml:space="preserve"> </w:t>
      </w:r>
      <w:r w:rsidR="00870069">
        <w:t xml:space="preserve">Christopher Goscha, </w:t>
      </w:r>
      <w:r w:rsidR="00870069" w:rsidRPr="00870069">
        <w:rPr>
          <w:i/>
          <w:iCs/>
        </w:rPr>
        <w:t>The Penguin History of Modern Vietnam</w:t>
      </w:r>
      <w:r w:rsidR="00870069">
        <w:t>, (London: Penguin Books, 2017), p.270-272</w:t>
      </w:r>
      <w:r w:rsidR="00A22798">
        <w:t xml:space="preserve">; </w:t>
      </w:r>
      <w:bookmarkStart w:id="78" w:name="_Hlk150092189"/>
      <w:bookmarkStart w:id="79" w:name="_Hlk150098748"/>
      <w:r w:rsidR="00A22798">
        <w:t xml:space="preserve">Qiang Zhai, </w:t>
      </w:r>
      <w:r w:rsidR="00A22798">
        <w:rPr>
          <w:i/>
          <w:iCs/>
        </w:rPr>
        <w:t xml:space="preserve">China and the Vietnam Wars, 1950-1975, </w:t>
      </w:r>
      <w:r w:rsidR="0050197E">
        <w:t>(London: University of North Carolina Press, 2000)</w:t>
      </w:r>
      <w:bookmarkEnd w:id="78"/>
      <w:r w:rsidR="0050197E">
        <w:t>,</w:t>
      </w:r>
      <w:r w:rsidR="00A22798">
        <w:rPr>
          <w:i/>
          <w:iCs/>
        </w:rPr>
        <w:t xml:space="preserve"> </w:t>
      </w:r>
      <w:r w:rsidR="00A22798">
        <w:t>p.20</w:t>
      </w:r>
    </w:p>
    <w:bookmarkEnd w:id="79"/>
  </w:footnote>
  <w:footnote w:id="51">
    <w:p w14:paraId="32BE951E" w14:textId="518F5762" w:rsidR="002611C0" w:rsidRDefault="002611C0" w:rsidP="002611C0">
      <w:pPr>
        <w:pStyle w:val="FootnoteText"/>
      </w:pPr>
      <w:r>
        <w:rPr>
          <w:rStyle w:val="FootnoteReference"/>
        </w:rPr>
        <w:footnoteRef/>
      </w:r>
      <w:r>
        <w:t xml:space="preserve"> </w:t>
      </w:r>
      <w:r w:rsidRPr="002611C0">
        <w:t xml:space="preserve">Max Hastings, </w:t>
      </w:r>
      <w:r w:rsidRPr="002611C0">
        <w:rPr>
          <w:i/>
          <w:iCs/>
        </w:rPr>
        <w:t>The Korean War</w:t>
      </w:r>
      <w:r w:rsidRPr="002611C0">
        <w:t>, p.</w:t>
      </w:r>
      <w:r>
        <w:t xml:space="preserve">189; </w:t>
      </w:r>
      <w:r w:rsidRPr="002611C0">
        <w:t xml:space="preserve">Michael Burleigh, </w:t>
      </w:r>
      <w:r w:rsidRPr="002611C0">
        <w:rPr>
          <w:i/>
          <w:iCs/>
        </w:rPr>
        <w:t>Small Wars</w:t>
      </w:r>
      <w:r w:rsidRPr="002611C0">
        <w:t>, p.</w:t>
      </w:r>
      <w:r>
        <w:t>151</w:t>
      </w:r>
      <w:r w:rsidR="00DD7696">
        <w:t>, 17, 19</w:t>
      </w:r>
    </w:p>
  </w:footnote>
  <w:footnote w:id="52">
    <w:p w14:paraId="5CAA9C2F" w14:textId="3AA7E35E" w:rsidR="003E236A" w:rsidRDefault="003E236A">
      <w:pPr>
        <w:pStyle w:val="FootnoteText"/>
      </w:pPr>
      <w:r>
        <w:rPr>
          <w:rStyle w:val="FootnoteReference"/>
        </w:rPr>
        <w:footnoteRef/>
      </w:r>
      <w:r>
        <w:t xml:space="preserve"> </w:t>
      </w:r>
      <w:bookmarkStart w:id="80" w:name="_Hlk150097763"/>
      <w:r w:rsidR="00A10224" w:rsidRPr="00A10224">
        <w:t xml:space="preserve">Max Hastings, </w:t>
      </w:r>
      <w:r w:rsidR="00A10224" w:rsidRPr="008E773F">
        <w:rPr>
          <w:i/>
          <w:iCs/>
        </w:rPr>
        <w:t>The Korean War</w:t>
      </w:r>
      <w:r w:rsidR="00A10224">
        <w:t>, p.</w:t>
      </w:r>
      <w:r w:rsidR="008E773F">
        <w:t>187-</w:t>
      </w:r>
      <w:r w:rsidR="00A10224">
        <w:t>188</w:t>
      </w:r>
      <w:bookmarkEnd w:id="80"/>
      <w:r w:rsidR="00A10224">
        <w:t xml:space="preserve">; </w:t>
      </w:r>
      <w:r w:rsidR="008E773F" w:rsidRPr="008E773F">
        <w:t xml:space="preserve">William Steuck, </w:t>
      </w:r>
      <w:r w:rsidR="008E773F" w:rsidRPr="008E773F">
        <w:rPr>
          <w:i/>
          <w:iCs/>
        </w:rPr>
        <w:t>Rethinking the Korean War</w:t>
      </w:r>
      <w:r w:rsidR="008E773F">
        <w:t>, p.104</w:t>
      </w:r>
      <w:r w:rsidR="00BF6EE7">
        <w:t xml:space="preserve">; </w:t>
      </w:r>
      <w:r w:rsidR="00BF6EE7" w:rsidRPr="00BF6EE7">
        <w:t xml:space="preserve">Odd Arne Westad, </w:t>
      </w:r>
      <w:r w:rsidR="00BF6EE7" w:rsidRPr="00BF6EE7">
        <w:rPr>
          <w:i/>
          <w:iCs/>
        </w:rPr>
        <w:t>The Cold War</w:t>
      </w:r>
      <w:r w:rsidR="00BF6EE7" w:rsidRPr="00BF6EE7">
        <w:t>, p.</w:t>
      </w:r>
      <w:r w:rsidR="00BF6EE7">
        <w:t>172</w:t>
      </w:r>
    </w:p>
  </w:footnote>
  <w:footnote w:id="53">
    <w:p w14:paraId="714328A5" w14:textId="16800724" w:rsidR="005C7404" w:rsidRDefault="005C7404" w:rsidP="005C7404">
      <w:pPr>
        <w:pStyle w:val="FootnoteText"/>
      </w:pPr>
      <w:r>
        <w:rPr>
          <w:rStyle w:val="FootnoteReference"/>
        </w:rPr>
        <w:footnoteRef/>
      </w:r>
      <w:r>
        <w:t xml:space="preserve"> </w:t>
      </w:r>
      <w:bookmarkStart w:id="81" w:name="_Hlk150098258"/>
      <w:r w:rsidRPr="008E773F">
        <w:t xml:space="preserve">Max Hastings, </w:t>
      </w:r>
      <w:r w:rsidRPr="00BF6EE7">
        <w:rPr>
          <w:i/>
          <w:iCs/>
        </w:rPr>
        <w:t>The Korean War</w:t>
      </w:r>
      <w:bookmarkEnd w:id="81"/>
      <w:r w:rsidRPr="008E773F">
        <w:t>, p.18</w:t>
      </w:r>
      <w:r>
        <w:t>8</w:t>
      </w:r>
      <w:r w:rsidRPr="008E773F">
        <w:t>-18</w:t>
      </w:r>
      <w:r>
        <w:t xml:space="preserve">9; </w:t>
      </w:r>
      <w:bookmarkStart w:id="82" w:name="_Hlk150176844"/>
      <w:r w:rsidRPr="00BF6EE7">
        <w:t xml:space="preserve">Carter Malkasian, </w:t>
      </w:r>
      <w:r w:rsidRPr="00BF6EE7">
        <w:rPr>
          <w:i/>
          <w:iCs/>
        </w:rPr>
        <w:t>The Korean War</w:t>
      </w:r>
      <w:bookmarkEnd w:id="82"/>
      <w:r>
        <w:t>, p.14</w:t>
      </w:r>
      <w:r w:rsidR="00A8407C">
        <w:t xml:space="preserve">; </w:t>
      </w:r>
      <w:r w:rsidR="00A8407C" w:rsidRPr="00A8407C">
        <w:t xml:space="preserve">John Keay, </w:t>
      </w:r>
      <w:r w:rsidR="00A8407C" w:rsidRPr="00A8407C">
        <w:rPr>
          <w:i/>
          <w:iCs/>
        </w:rPr>
        <w:t xml:space="preserve">China, a </w:t>
      </w:r>
      <w:proofErr w:type="gramStart"/>
      <w:r w:rsidR="00A8407C" w:rsidRPr="00A8407C">
        <w:rPr>
          <w:i/>
          <w:iCs/>
        </w:rPr>
        <w:t>History</w:t>
      </w:r>
      <w:proofErr w:type="gramEnd"/>
      <w:r w:rsidR="00A8407C">
        <w:t>, p.520</w:t>
      </w:r>
    </w:p>
  </w:footnote>
  <w:footnote w:id="54">
    <w:p w14:paraId="37645F43" w14:textId="28C42745" w:rsidR="005C7404" w:rsidRDefault="005C7404">
      <w:pPr>
        <w:pStyle w:val="FootnoteText"/>
      </w:pPr>
      <w:r>
        <w:rPr>
          <w:rStyle w:val="FootnoteReference"/>
        </w:rPr>
        <w:footnoteRef/>
      </w:r>
      <w:r>
        <w:t xml:space="preserve"> </w:t>
      </w:r>
      <w:bookmarkStart w:id="83" w:name="_Hlk150104642"/>
      <w:r w:rsidRPr="005C7404">
        <w:t xml:space="preserve">Max Hastings, </w:t>
      </w:r>
      <w:r w:rsidRPr="005C7404">
        <w:rPr>
          <w:i/>
          <w:iCs/>
        </w:rPr>
        <w:t>The Korean War</w:t>
      </w:r>
      <w:bookmarkEnd w:id="83"/>
      <w:r>
        <w:t>, p.80</w:t>
      </w:r>
      <w:r w:rsidR="00386E54">
        <w:t xml:space="preserve">; </w:t>
      </w:r>
      <w:bookmarkStart w:id="84" w:name="_Hlk150104759"/>
      <w:r w:rsidR="00386E54" w:rsidRPr="00386E54">
        <w:t xml:space="preserve">Michael Hickey, </w:t>
      </w:r>
      <w:r w:rsidR="00386E54" w:rsidRPr="008A0CF9">
        <w:rPr>
          <w:i/>
          <w:iCs/>
        </w:rPr>
        <w:t>The Korean War</w:t>
      </w:r>
      <w:bookmarkEnd w:id="84"/>
      <w:r w:rsidR="00386E54">
        <w:t>, p.66-67</w:t>
      </w:r>
    </w:p>
  </w:footnote>
  <w:footnote w:id="55">
    <w:p w14:paraId="4900253B" w14:textId="138AC4DD" w:rsidR="005C7404" w:rsidRDefault="005C7404">
      <w:pPr>
        <w:pStyle w:val="FootnoteText"/>
      </w:pPr>
      <w:r>
        <w:rPr>
          <w:rStyle w:val="FootnoteReference"/>
        </w:rPr>
        <w:footnoteRef/>
      </w:r>
      <w:r>
        <w:t xml:space="preserve"> </w:t>
      </w:r>
      <w:r w:rsidR="00386E54" w:rsidRPr="00386E54">
        <w:t xml:space="preserve">Johnathan Fenby, </w:t>
      </w:r>
      <w:r w:rsidR="00A8407C" w:rsidRPr="00A8407C">
        <w:rPr>
          <w:i/>
          <w:iCs/>
        </w:rPr>
        <w:t>T</w:t>
      </w:r>
      <w:r w:rsidR="00386E54" w:rsidRPr="00A8407C">
        <w:rPr>
          <w:i/>
          <w:iCs/>
        </w:rPr>
        <w:t>he</w:t>
      </w:r>
      <w:r w:rsidR="00386E54" w:rsidRPr="00386E54">
        <w:rPr>
          <w:i/>
          <w:iCs/>
        </w:rPr>
        <w:t xml:space="preserve"> Penguin History of Modern China</w:t>
      </w:r>
      <w:r w:rsidR="00386E54">
        <w:t xml:space="preserve">, p.365, 356; </w:t>
      </w:r>
      <w:r w:rsidR="00386E54" w:rsidRPr="00386E54">
        <w:t xml:space="preserve">Qiang Zhai, </w:t>
      </w:r>
      <w:r w:rsidR="00386E54" w:rsidRPr="00386E54">
        <w:rPr>
          <w:i/>
          <w:iCs/>
        </w:rPr>
        <w:t>China and the Vietnam Wars</w:t>
      </w:r>
      <w:r w:rsidR="00386E54" w:rsidRPr="00386E54">
        <w:t>, p.20</w:t>
      </w:r>
    </w:p>
  </w:footnote>
  <w:footnote w:id="56">
    <w:p w14:paraId="650D4A70" w14:textId="586BF5C4" w:rsidR="00A8407C" w:rsidRDefault="00A8407C">
      <w:pPr>
        <w:pStyle w:val="FootnoteText"/>
      </w:pPr>
      <w:r>
        <w:rPr>
          <w:rStyle w:val="FootnoteReference"/>
        </w:rPr>
        <w:footnoteRef/>
      </w:r>
      <w:r>
        <w:t xml:space="preserve"> </w:t>
      </w:r>
      <w:r w:rsidRPr="00A8407C">
        <w:t xml:space="preserve">Johnathan Fenby, </w:t>
      </w:r>
      <w:r w:rsidRPr="00A8407C">
        <w:rPr>
          <w:i/>
          <w:iCs/>
        </w:rPr>
        <w:t>The Penguin History of Modern China</w:t>
      </w:r>
      <w:r>
        <w:t xml:space="preserve">, p.169; </w:t>
      </w:r>
      <w:r w:rsidR="00037967" w:rsidRPr="00037967">
        <w:t xml:space="preserve">John Keay, </w:t>
      </w:r>
      <w:r w:rsidR="00037967" w:rsidRPr="00037967">
        <w:rPr>
          <w:i/>
          <w:iCs/>
        </w:rPr>
        <w:t xml:space="preserve">China, a </w:t>
      </w:r>
      <w:proofErr w:type="gramStart"/>
      <w:r w:rsidR="00037967" w:rsidRPr="00037967">
        <w:rPr>
          <w:i/>
          <w:iCs/>
        </w:rPr>
        <w:t>History</w:t>
      </w:r>
      <w:proofErr w:type="gramEnd"/>
      <w:r w:rsidR="00037967">
        <w:t>, p.501-502</w:t>
      </w:r>
    </w:p>
  </w:footnote>
  <w:footnote w:id="57">
    <w:p w14:paraId="7111804C" w14:textId="738543B5" w:rsidR="00F937D5" w:rsidRDefault="00F937D5">
      <w:pPr>
        <w:pStyle w:val="FootnoteText"/>
      </w:pPr>
      <w:r>
        <w:rPr>
          <w:rStyle w:val="FootnoteReference"/>
        </w:rPr>
        <w:footnoteRef/>
      </w:r>
      <w:r>
        <w:t xml:space="preserve"> </w:t>
      </w:r>
      <w:r w:rsidR="00A92797" w:rsidRPr="00A92797">
        <w:t xml:space="preserve">Qiang Zhai, </w:t>
      </w:r>
      <w:r w:rsidR="00A92797" w:rsidRPr="008F2705">
        <w:rPr>
          <w:i/>
          <w:iCs/>
        </w:rPr>
        <w:t>China and the Vietnam Wars</w:t>
      </w:r>
      <w:r w:rsidR="00A92797">
        <w:t>, p.24</w:t>
      </w:r>
      <w:r w:rsidR="00E10EEA">
        <w:t xml:space="preserve">; </w:t>
      </w:r>
      <w:bookmarkStart w:id="85" w:name="_Hlk150265489"/>
      <w:r w:rsidR="00E10EEA" w:rsidRPr="00E10EEA">
        <w:t>James</w:t>
      </w:r>
      <w:r w:rsidR="00411CB4">
        <w:t xml:space="preserve"> Reed</w:t>
      </w:r>
      <w:r w:rsidR="00E10EEA" w:rsidRPr="00E10EEA">
        <w:t xml:space="preserve">, China on our Minds, History and Policy in the Asia-Pacific World, </w:t>
      </w:r>
      <w:r w:rsidR="00E10EEA" w:rsidRPr="00E10EEA">
        <w:rPr>
          <w:i/>
          <w:iCs/>
        </w:rPr>
        <w:t>International Journal: Canada’s Journal of Global Policy Analysis</w:t>
      </w:r>
      <w:r w:rsidR="00E10EEA" w:rsidRPr="00E10EEA">
        <w:t xml:space="preserve"> </w:t>
      </w:r>
      <w:r w:rsidR="00E10EEA" w:rsidRPr="00E10EEA">
        <w:rPr>
          <w:i/>
          <w:iCs/>
        </w:rPr>
        <w:t>(Toronto)</w:t>
      </w:r>
      <w:r w:rsidR="00E10EEA" w:rsidRPr="00E10EEA">
        <w:t>, 61, 2 (2006), pp.453-467</w:t>
      </w:r>
    </w:p>
    <w:bookmarkEnd w:id="85"/>
  </w:footnote>
  <w:footnote w:id="58">
    <w:p w14:paraId="66EB8235" w14:textId="0533A720" w:rsidR="00E10EEA" w:rsidRDefault="00E10EEA">
      <w:pPr>
        <w:pStyle w:val="FootnoteText"/>
      </w:pPr>
      <w:r>
        <w:rPr>
          <w:rStyle w:val="FootnoteReference"/>
        </w:rPr>
        <w:footnoteRef/>
      </w:r>
      <w:r>
        <w:t xml:space="preserve"> </w:t>
      </w:r>
      <w:bookmarkStart w:id="86" w:name="_Hlk150105377"/>
      <w:r w:rsidRPr="00E10EEA">
        <w:t xml:space="preserve">Max Hastings, </w:t>
      </w:r>
      <w:r w:rsidRPr="00E10EEA">
        <w:rPr>
          <w:i/>
          <w:iCs/>
        </w:rPr>
        <w:t>The Korean War</w:t>
      </w:r>
      <w:r>
        <w:t>, p.</w:t>
      </w:r>
      <w:bookmarkEnd w:id="86"/>
      <w:r>
        <w:t xml:space="preserve">14-15; </w:t>
      </w:r>
      <w:r w:rsidR="00BD048C" w:rsidRPr="00BD048C">
        <w:t xml:space="preserve">Michael Hickey, </w:t>
      </w:r>
      <w:r w:rsidR="00BD048C" w:rsidRPr="00BD048C">
        <w:rPr>
          <w:i/>
          <w:iCs/>
        </w:rPr>
        <w:t>The Korean War</w:t>
      </w:r>
      <w:r w:rsidR="00BD048C">
        <w:t>, p.5</w:t>
      </w:r>
    </w:p>
  </w:footnote>
  <w:footnote w:id="59">
    <w:p w14:paraId="65B71A78" w14:textId="5C34AD34" w:rsidR="00411CB4" w:rsidRDefault="00411CB4">
      <w:pPr>
        <w:pStyle w:val="FootnoteText"/>
      </w:pPr>
      <w:r>
        <w:rPr>
          <w:rStyle w:val="FootnoteReference"/>
        </w:rPr>
        <w:footnoteRef/>
      </w:r>
      <w:r>
        <w:t xml:space="preserve"> </w:t>
      </w:r>
      <w:r w:rsidRPr="00411CB4">
        <w:t xml:space="preserve">Dean Acheson, </w:t>
      </w:r>
      <w:r w:rsidRPr="00411CB4">
        <w:rPr>
          <w:i/>
          <w:iCs/>
        </w:rPr>
        <w:t>Speech on the Far East</w:t>
      </w:r>
      <w:r w:rsidRPr="00411CB4">
        <w:t>, (1950)</w:t>
      </w:r>
      <w:r w:rsidR="00A65D98">
        <w:t xml:space="preserve">; </w:t>
      </w:r>
      <w:r w:rsidR="00A65D98" w:rsidRPr="00A65D98">
        <w:t xml:space="preserve">Paul Johnson, </w:t>
      </w:r>
      <w:r w:rsidR="00A65D98" w:rsidRPr="00A65D98">
        <w:rPr>
          <w:i/>
          <w:iCs/>
        </w:rPr>
        <w:t>Modern Times</w:t>
      </w:r>
      <w:r w:rsidR="00A65D98">
        <w:t>, p.450</w:t>
      </w:r>
    </w:p>
  </w:footnote>
  <w:footnote w:id="60">
    <w:p w14:paraId="1ED62B0D" w14:textId="02303AA6" w:rsidR="002D52DE" w:rsidRDefault="002D52DE">
      <w:pPr>
        <w:pStyle w:val="FootnoteText"/>
      </w:pPr>
      <w:r>
        <w:rPr>
          <w:rStyle w:val="FootnoteReference"/>
        </w:rPr>
        <w:footnoteRef/>
      </w:r>
      <w:r>
        <w:t xml:space="preserve"> </w:t>
      </w:r>
      <w:bookmarkStart w:id="87" w:name="_Hlk150176368"/>
      <w:r w:rsidR="00411CB4" w:rsidRPr="00411CB4">
        <w:t xml:space="preserve">Max Hastings, </w:t>
      </w:r>
      <w:r w:rsidR="00411CB4" w:rsidRPr="008A0CF9">
        <w:rPr>
          <w:i/>
          <w:iCs/>
        </w:rPr>
        <w:t>The Korean War</w:t>
      </w:r>
      <w:bookmarkEnd w:id="87"/>
      <w:r w:rsidR="00411CB4" w:rsidRPr="00411CB4">
        <w:t>, p.</w:t>
      </w:r>
      <w:r w:rsidR="00411CB4">
        <w:t>53</w:t>
      </w:r>
    </w:p>
  </w:footnote>
  <w:footnote w:id="61">
    <w:p w14:paraId="331E5426" w14:textId="7EB88575" w:rsidR="00521DCD" w:rsidRDefault="00521DCD">
      <w:pPr>
        <w:pStyle w:val="FootnoteText"/>
      </w:pPr>
      <w:r>
        <w:rPr>
          <w:rStyle w:val="FootnoteReference"/>
        </w:rPr>
        <w:footnoteRef/>
      </w:r>
      <w:r>
        <w:t xml:space="preserve"> </w:t>
      </w:r>
      <w:bookmarkStart w:id="88" w:name="_Hlk150181501"/>
      <w:r w:rsidR="00103DEC" w:rsidRPr="00103DEC">
        <w:t xml:space="preserve">Odd Arne Westad, </w:t>
      </w:r>
      <w:r w:rsidR="00103DEC" w:rsidRPr="008A0CF9">
        <w:rPr>
          <w:i/>
          <w:iCs/>
        </w:rPr>
        <w:t>The Cold War</w:t>
      </w:r>
      <w:bookmarkEnd w:id="88"/>
      <w:r w:rsidR="00103DEC">
        <w:t xml:space="preserve">, p.163; </w:t>
      </w:r>
      <w:r w:rsidR="008A0CF9" w:rsidRPr="008A0CF9">
        <w:t xml:space="preserve">Michael Hickey, </w:t>
      </w:r>
      <w:r w:rsidR="008A0CF9" w:rsidRPr="008A0CF9">
        <w:rPr>
          <w:i/>
          <w:iCs/>
        </w:rPr>
        <w:t>The Korean War</w:t>
      </w:r>
      <w:r w:rsidR="008A0CF9">
        <w:t>, p.14</w:t>
      </w:r>
    </w:p>
  </w:footnote>
  <w:footnote w:id="62">
    <w:p w14:paraId="7D530964" w14:textId="11B9F165" w:rsidR="008A0CF9" w:rsidRDefault="008A0CF9">
      <w:pPr>
        <w:pStyle w:val="FootnoteText"/>
      </w:pPr>
      <w:r>
        <w:rPr>
          <w:rStyle w:val="FootnoteReference"/>
        </w:rPr>
        <w:footnoteRef/>
      </w:r>
      <w:r>
        <w:t xml:space="preserve"> </w:t>
      </w:r>
      <w:bookmarkStart w:id="89" w:name="_Hlk150176772"/>
      <w:r w:rsidRPr="008A0CF9">
        <w:t xml:space="preserve">Archie Brown, </w:t>
      </w:r>
      <w:r w:rsidRPr="00B00FD5">
        <w:rPr>
          <w:i/>
          <w:iCs/>
        </w:rPr>
        <w:t>The Rise and Fall of Communism</w:t>
      </w:r>
      <w:bookmarkEnd w:id="89"/>
      <w:r>
        <w:t>, p.</w:t>
      </w:r>
      <w:proofErr w:type="gramStart"/>
      <w:r>
        <w:t>335;</w:t>
      </w:r>
      <w:proofErr w:type="gramEnd"/>
      <w:r>
        <w:t xml:space="preserve"> </w:t>
      </w:r>
      <w:bookmarkStart w:id="90" w:name="_Hlk150178675"/>
      <w:r w:rsidRPr="008A0CF9">
        <w:t xml:space="preserve">Max Hastings, </w:t>
      </w:r>
      <w:r w:rsidRPr="00B00FD5">
        <w:rPr>
          <w:i/>
          <w:iCs/>
        </w:rPr>
        <w:t>The Korean War</w:t>
      </w:r>
      <w:bookmarkEnd w:id="90"/>
      <w:r>
        <w:t>, p.27</w:t>
      </w:r>
    </w:p>
  </w:footnote>
  <w:footnote w:id="63">
    <w:p w14:paraId="018539CE" w14:textId="1FB0D62C" w:rsidR="00B00FD5" w:rsidRDefault="00B00FD5">
      <w:pPr>
        <w:pStyle w:val="FootnoteText"/>
      </w:pPr>
      <w:r>
        <w:rPr>
          <w:rStyle w:val="FootnoteReference"/>
        </w:rPr>
        <w:footnoteRef/>
      </w:r>
      <w:r>
        <w:t xml:space="preserve"> </w:t>
      </w:r>
      <w:bookmarkStart w:id="91" w:name="_Hlk150179285"/>
      <w:r w:rsidRPr="00B00FD5">
        <w:t xml:space="preserve">Archie Brown, </w:t>
      </w:r>
      <w:r w:rsidRPr="00B00FD5">
        <w:rPr>
          <w:i/>
          <w:iCs/>
        </w:rPr>
        <w:t>The Rise and Fall of Communism</w:t>
      </w:r>
      <w:bookmarkEnd w:id="91"/>
      <w:r>
        <w:t xml:space="preserve">, p.335; </w:t>
      </w:r>
      <w:r w:rsidRPr="00B00FD5">
        <w:t xml:space="preserve">Carter Malkasian, </w:t>
      </w:r>
      <w:r w:rsidRPr="00B00FD5">
        <w:rPr>
          <w:i/>
          <w:iCs/>
        </w:rPr>
        <w:t>The Korean War</w:t>
      </w:r>
      <w:r>
        <w:t>, p.13</w:t>
      </w:r>
    </w:p>
  </w:footnote>
  <w:footnote w:id="64">
    <w:p w14:paraId="3B533664" w14:textId="130E24E9" w:rsidR="00B00FD5" w:rsidRPr="008C306D" w:rsidRDefault="00B00FD5" w:rsidP="00B00FD5">
      <w:pPr>
        <w:pStyle w:val="FootnoteText"/>
      </w:pPr>
      <w:r>
        <w:rPr>
          <w:rStyle w:val="FootnoteReference"/>
        </w:rPr>
        <w:footnoteRef/>
      </w:r>
      <w:r>
        <w:t xml:space="preserve"> </w:t>
      </w:r>
      <w:bookmarkStart w:id="92" w:name="_Hlk150177359"/>
      <w:r w:rsidR="008C306D">
        <w:t xml:space="preserve">Syngman Rhee, </w:t>
      </w:r>
      <w:r w:rsidR="008C306D">
        <w:rPr>
          <w:i/>
          <w:iCs/>
        </w:rPr>
        <w:t xml:space="preserve">Statement by President Syngman Rhee, </w:t>
      </w:r>
      <w:r w:rsidR="008C306D">
        <w:t xml:space="preserve">(1953), Wilson Centre Digital Archive, [online], available at: </w:t>
      </w:r>
      <w:hyperlink r:id="rId6" w:history="1">
        <w:r w:rsidR="008C306D" w:rsidRPr="00A247BB">
          <w:rPr>
            <w:rStyle w:val="Hyperlink"/>
          </w:rPr>
          <w:t>https://digitalarchive.wilsoncenter.org/document/statement-president-syngman-rhee</w:t>
        </w:r>
      </w:hyperlink>
      <w:r w:rsidR="008C306D">
        <w:t>, (accessed 06/11/2023)</w:t>
      </w:r>
      <w:bookmarkEnd w:id="92"/>
    </w:p>
  </w:footnote>
  <w:footnote w:id="65">
    <w:p w14:paraId="4477CACC" w14:textId="16DE2919" w:rsidR="0054602C" w:rsidRPr="0054602C" w:rsidRDefault="0054602C">
      <w:pPr>
        <w:pStyle w:val="FootnoteText"/>
      </w:pPr>
      <w:r>
        <w:rPr>
          <w:rStyle w:val="FootnoteReference"/>
        </w:rPr>
        <w:footnoteRef/>
      </w:r>
      <w:r>
        <w:t xml:space="preserve"> </w:t>
      </w:r>
      <w:bookmarkStart w:id="93" w:name="_Hlk150178216"/>
      <w:r>
        <w:t xml:space="preserve">Kim Il Sung, </w:t>
      </w:r>
      <w:r>
        <w:rPr>
          <w:i/>
          <w:iCs/>
        </w:rPr>
        <w:t xml:space="preserve">Report on the Work of the Central Committee to the Fifth Congress of the Workers’ Party of Korea, </w:t>
      </w:r>
      <w:r>
        <w:t xml:space="preserve">(1970), Wilson Centre Digital Archive, [online], available at: </w:t>
      </w:r>
      <w:hyperlink r:id="rId7" w:history="1">
        <w:r w:rsidRPr="00A247BB">
          <w:rPr>
            <w:rStyle w:val="Hyperlink"/>
          </w:rPr>
          <w:t>https://digitalarchive.wilsoncenter.org/document/kim-il-sung-report-work-central-committee-fifth-congress-workers-party-korea</w:t>
        </w:r>
      </w:hyperlink>
      <w:r>
        <w:t>, (accessed 06/11/2023)</w:t>
      </w:r>
      <w:bookmarkEnd w:id="93"/>
    </w:p>
  </w:footnote>
  <w:footnote w:id="66">
    <w:p w14:paraId="09B723F3" w14:textId="12531A73" w:rsidR="003C2088" w:rsidRDefault="003C2088">
      <w:pPr>
        <w:pStyle w:val="FootnoteText"/>
      </w:pPr>
      <w:r>
        <w:rPr>
          <w:rStyle w:val="FootnoteReference"/>
        </w:rPr>
        <w:footnoteRef/>
      </w:r>
      <w:r>
        <w:t xml:space="preserve"> </w:t>
      </w:r>
      <w:bookmarkStart w:id="94" w:name="_Hlk150179176"/>
      <w:r w:rsidRPr="003C2088">
        <w:t xml:space="preserve">Max Hastings, </w:t>
      </w:r>
      <w:r w:rsidRPr="003C2088">
        <w:rPr>
          <w:i/>
          <w:iCs/>
        </w:rPr>
        <w:t>The Korean War</w:t>
      </w:r>
      <w:bookmarkEnd w:id="94"/>
      <w:r>
        <w:t xml:space="preserve">, p.46; </w:t>
      </w:r>
      <w:bookmarkStart w:id="95" w:name="_Hlk150263208"/>
      <w:r w:rsidRPr="003C2088">
        <w:t xml:space="preserve">Michael Burleigh, </w:t>
      </w:r>
      <w:r w:rsidRPr="003C2088">
        <w:rPr>
          <w:i/>
          <w:iCs/>
        </w:rPr>
        <w:t>Small Wars</w:t>
      </w:r>
      <w:bookmarkEnd w:id="95"/>
      <w:r>
        <w:t>, p.74</w:t>
      </w:r>
    </w:p>
  </w:footnote>
  <w:footnote w:id="67">
    <w:p w14:paraId="62B074CC" w14:textId="2E667411" w:rsidR="000214A2" w:rsidRDefault="000214A2" w:rsidP="000214A2">
      <w:pPr>
        <w:pStyle w:val="FootnoteText"/>
      </w:pPr>
      <w:r>
        <w:rPr>
          <w:rStyle w:val="FootnoteReference"/>
        </w:rPr>
        <w:footnoteRef/>
      </w:r>
      <w:r>
        <w:t xml:space="preserve"> </w:t>
      </w:r>
      <w:bookmarkStart w:id="96" w:name="_Hlk150179552"/>
      <w:r w:rsidRPr="000214A2">
        <w:t xml:space="preserve">Max Hastings, </w:t>
      </w:r>
      <w:r w:rsidRPr="000214A2">
        <w:rPr>
          <w:i/>
          <w:iCs/>
        </w:rPr>
        <w:t>The Korean War</w:t>
      </w:r>
      <w:bookmarkEnd w:id="96"/>
      <w:r>
        <w:t xml:space="preserve">, p.53-54; </w:t>
      </w:r>
      <w:r w:rsidRPr="000214A2">
        <w:t xml:space="preserve">Archie Brown, </w:t>
      </w:r>
      <w:r w:rsidRPr="000214A2">
        <w:rPr>
          <w:i/>
          <w:iCs/>
        </w:rPr>
        <w:t>The Rise and Fall of Communism</w:t>
      </w:r>
      <w:r>
        <w:t>, p.335</w:t>
      </w:r>
      <w:r w:rsidR="00E3598B">
        <w:t xml:space="preserve">; </w:t>
      </w:r>
      <w:r w:rsidR="00E3598B" w:rsidRPr="00E3598B">
        <w:t xml:space="preserve">Odd Arne Westad, </w:t>
      </w:r>
      <w:r w:rsidR="00E3598B" w:rsidRPr="00E3598B">
        <w:rPr>
          <w:i/>
          <w:iCs/>
        </w:rPr>
        <w:t>The Cold War</w:t>
      </w:r>
      <w:r w:rsidR="00E3598B">
        <w:t>, p.166</w:t>
      </w:r>
    </w:p>
  </w:footnote>
  <w:footnote w:id="68">
    <w:p w14:paraId="382CBA55" w14:textId="7F01F7FA" w:rsidR="000214A2" w:rsidRDefault="000214A2">
      <w:pPr>
        <w:pStyle w:val="FootnoteText"/>
      </w:pPr>
      <w:r>
        <w:rPr>
          <w:rStyle w:val="FootnoteReference"/>
        </w:rPr>
        <w:footnoteRef/>
      </w:r>
      <w:r>
        <w:t xml:space="preserve"> </w:t>
      </w:r>
      <w:r w:rsidRPr="000214A2">
        <w:t xml:space="preserve">Michael Hickey, </w:t>
      </w:r>
      <w:r w:rsidRPr="000214A2">
        <w:rPr>
          <w:i/>
          <w:iCs/>
        </w:rPr>
        <w:t>The Korean War</w:t>
      </w:r>
      <w:r w:rsidRPr="000214A2">
        <w:t>, p.27</w:t>
      </w:r>
      <w:r>
        <w:t xml:space="preserve">; </w:t>
      </w:r>
      <w:r w:rsidR="00751F80" w:rsidRPr="00751F80">
        <w:t xml:space="preserve">Max Hastings, </w:t>
      </w:r>
      <w:r w:rsidR="00751F80" w:rsidRPr="00751F80">
        <w:rPr>
          <w:i/>
          <w:iCs/>
        </w:rPr>
        <w:t>The Korean War</w:t>
      </w:r>
      <w:r w:rsidR="00751F80">
        <w:t>, p.41</w:t>
      </w:r>
    </w:p>
  </w:footnote>
  <w:footnote w:id="69">
    <w:p w14:paraId="57A991E0" w14:textId="1B059085" w:rsidR="000A1279" w:rsidRDefault="000A1279">
      <w:pPr>
        <w:pStyle w:val="FootnoteText"/>
      </w:pPr>
      <w:r>
        <w:rPr>
          <w:rStyle w:val="FootnoteReference"/>
        </w:rPr>
        <w:footnoteRef/>
      </w:r>
      <w:r>
        <w:t xml:space="preserve"> </w:t>
      </w:r>
      <w:r w:rsidRPr="000A1279">
        <w:t xml:space="preserve">Michael Burleigh, </w:t>
      </w:r>
      <w:r w:rsidRPr="008F2705">
        <w:rPr>
          <w:i/>
          <w:iCs/>
        </w:rPr>
        <w:t>Small Wars,</w:t>
      </w:r>
      <w:r>
        <w:t xml:space="preserve"> p.74-75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C86B5B"/>
    <w:multiLevelType w:val="hybridMultilevel"/>
    <w:tmpl w:val="98FC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0701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F98"/>
    <w:rsid w:val="00000C06"/>
    <w:rsid w:val="00012615"/>
    <w:rsid w:val="00020943"/>
    <w:rsid w:val="000214A2"/>
    <w:rsid w:val="00022E3D"/>
    <w:rsid w:val="0003539A"/>
    <w:rsid w:val="000354EA"/>
    <w:rsid w:val="00037967"/>
    <w:rsid w:val="0004160B"/>
    <w:rsid w:val="00072292"/>
    <w:rsid w:val="0008038C"/>
    <w:rsid w:val="000A1279"/>
    <w:rsid w:val="000A59EB"/>
    <w:rsid w:val="000B6241"/>
    <w:rsid w:val="000B7A62"/>
    <w:rsid w:val="000E25E8"/>
    <w:rsid w:val="000F5152"/>
    <w:rsid w:val="00103DEC"/>
    <w:rsid w:val="0015328D"/>
    <w:rsid w:val="00155206"/>
    <w:rsid w:val="001665A4"/>
    <w:rsid w:val="00180F1E"/>
    <w:rsid w:val="00190133"/>
    <w:rsid w:val="00196F65"/>
    <w:rsid w:val="001B3E20"/>
    <w:rsid w:val="001D3012"/>
    <w:rsid w:val="001D7401"/>
    <w:rsid w:val="001F5ADF"/>
    <w:rsid w:val="001F6635"/>
    <w:rsid w:val="00231B95"/>
    <w:rsid w:val="002322B4"/>
    <w:rsid w:val="002448D2"/>
    <w:rsid w:val="0025110A"/>
    <w:rsid w:val="002564AE"/>
    <w:rsid w:val="002611C0"/>
    <w:rsid w:val="00272E38"/>
    <w:rsid w:val="00283A0B"/>
    <w:rsid w:val="00283D22"/>
    <w:rsid w:val="00284EEA"/>
    <w:rsid w:val="002A6B80"/>
    <w:rsid w:val="002C6FB7"/>
    <w:rsid w:val="002D51DC"/>
    <w:rsid w:val="002D52DE"/>
    <w:rsid w:val="002D78CC"/>
    <w:rsid w:val="002E08CE"/>
    <w:rsid w:val="002F645C"/>
    <w:rsid w:val="002F6CB2"/>
    <w:rsid w:val="00306E6E"/>
    <w:rsid w:val="00310CAA"/>
    <w:rsid w:val="00315E11"/>
    <w:rsid w:val="0033192E"/>
    <w:rsid w:val="003434B1"/>
    <w:rsid w:val="00343512"/>
    <w:rsid w:val="0034352C"/>
    <w:rsid w:val="00363F2F"/>
    <w:rsid w:val="00386E54"/>
    <w:rsid w:val="00396A62"/>
    <w:rsid w:val="003A717B"/>
    <w:rsid w:val="003B0847"/>
    <w:rsid w:val="003B724A"/>
    <w:rsid w:val="003C2088"/>
    <w:rsid w:val="003C2CBB"/>
    <w:rsid w:val="003D2D9B"/>
    <w:rsid w:val="003D3C55"/>
    <w:rsid w:val="003E236A"/>
    <w:rsid w:val="003F5277"/>
    <w:rsid w:val="003F780B"/>
    <w:rsid w:val="00411CB4"/>
    <w:rsid w:val="00420A6F"/>
    <w:rsid w:val="00457068"/>
    <w:rsid w:val="00462104"/>
    <w:rsid w:val="00465D33"/>
    <w:rsid w:val="00466AF0"/>
    <w:rsid w:val="004B05B0"/>
    <w:rsid w:val="004B39F6"/>
    <w:rsid w:val="004F223A"/>
    <w:rsid w:val="0050197E"/>
    <w:rsid w:val="00501AE2"/>
    <w:rsid w:val="00512CE4"/>
    <w:rsid w:val="00521DCD"/>
    <w:rsid w:val="0054602C"/>
    <w:rsid w:val="005515E8"/>
    <w:rsid w:val="00555651"/>
    <w:rsid w:val="00572248"/>
    <w:rsid w:val="005751BE"/>
    <w:rsid w:val="0058288E"/>
    <w:rsid w:val="00590181"/>
    <w:rsid w:val="005B6BA7"/>
    <w:rsid w:val="005C0F1A"/>
    <w:rsid w:val="005C7404"/>
    <w:rsid w:val="005C758E"/>
    <w:rsid w:val="005E03A7"/>
    <w:rsid w:val="005E36E6"/>
    <w:rsid w:val="005E46D9"/>
    <w:rsid w:val="0060346D"/>
    <w:rsid w:val="00605DD4"/>
    <w:rsid w:val="00607508"/>
    <w:rsid w:val="00612C67"/>
    <w:rsid w:val="006220AC"/>
    <w:rsid w:val="00626F98"/>
    <w:rsid w:val="00632738"/>
    <w:rsid w:val="00632C1A"/>
    <w:rsid w:val="00636E71"/>
    <w:rsid w:val="00645360"/>
    <w:rsid w:val="00647D50"/>
    <w:rsid w:val="00650DD5"/>
    <w:rsid w:val="006511BB"/>
    <w:rsid w:val="00652D88"/>
    <w:rsid w:val="0067190A"/>
    <w:rsid w:val="00673199"/>
    <w:rsid w:val="00675C86"/>
    <w:rsid w:val="00676888"/>
    <w:rsid w:val="00683332"/>
    <w:rsid w:val="006929C6"/>
    <w:rsid w:val="0069588B"/>
    <w:rsid w:val="006A5DF7"/>
    <w:rsid w:val="006A738D"/>
    <w:rsid w:val="006A7CEB"/>
    <w:rsid w:val="006D17B0"/>
    <w:rsid w:val="006D1C59"/>
    <w:rsid w:val="006E7848"/>
    <w:rsid w:val="00717297"/>
    <w:rsid w:val="00725571"/>
    <w:rsid w:val="00736AE7"/>
    <w:rsid w:val="00751F80"/>
    <w:rsid w:val="00754AE5"/>
    <w:rsid w:val="007667B0"/>
    <w:rsid w:val="00774D82"/>
    <w:rsid w:val="00776F5A"/>
    <w:rsid w:val="00796CA6"/>
    <w:rsid w:val="007A4FC9"/>
    <w:rsid w:val="007A5982"/>
    <w:rsid w:val="007B4ECF"/>
    <w:rsid w:val="007C4A06"/>
    <w:rsid w:val="007E0A12"/>
    <w:rsid w:val="007F3492"/>
    <w:rsid w:val="0080342B"/>
    <w:rsid w:val="008225C9"/>
    <w:rsid w:val="0082767F"/>
    <w:rsid w:val="00837686"/>
    <w:rsid w:val="0084550D"/>
    <w:rsid w:val="00852F9E"/>
    <w:rsid w:val="00854C56"/>
    <w:rsid w:val="0085662F"/>
    <w:rsid w:val="00860CA4"/>
    <w:rsid w:val="00870069"/>
    <w:rsid w:val="00884A60"/>
    <w:rsid w:val="00892E4A"/>
    <w:rsid w:val="00896D75"/>
    <w:rsid w:val="008A0CF9"/>
    <w:rsid w:val="008B2E10"/>
    <w:rsid w:val="008C306D"/>
    <w:rsid w:val="008C785E"/>
    <w:rsid w:val="008D3397"/>
    <w:rsid w:val="008D36BF"/>
    <w:rsid w:val="008E2173"/>
    <w:rsid w:val="008E32E5"/>
    <w:rsid w:val="008E773F"/>
    <w:rsid w:val="008F17DA"/>
    <w:rsid w:val="008F2705"/>
    <w:rsid w:val="00905A9B"/>
    <w:rsid w:val="00915B2E"/>
    <w:rsid w:val="00925AD6"/>
    <w:rsid w:val="00942A0B"/>
    <w:rsid w:val="009463AC"/>
    <w:rsid w:val="009466D9"/>
    <w:rsid w:val="00957767"/>
    <w:rsid w:val="00986A1D"/>
    <w:rsid w:val="009C6754"/>
    <w:rsid w:val="009D60CB"/>
    <w:rsid w:val="009E2809"/>
    <w:rsid w:val="009E48E0"/>
    <w:rsid w:val="009E540C"/>
    <w:rsid w:val="009E5E6C"/>
    <w:rsid w:val="00A10224"/>
    <w:rsid w:val="00A14122"/>
    <w:rsid w:val="00A14A5D"/>
    <w:rsid w:val="00A22386"/>
    <w:rsid w:val="00A22798"/>
    <w:rsid w:val="00A228BC"/>
    <w:rsid w:val="00A3556A"/>
    <w:rsid w:val="00A35B1F"/>
    <w:rsid w:val="00A4098D"/>
    <w:rsid w:val="00A444E4"/>
    <w:rsid w:val="00A45918"/>
    <w:rsid w:val="00A53045"/>
    <w:rsid w:val="00A5320B"/>
    <w:rsid w:val="00A63C9F"/>
    <w:rsid w:val="00A65D98"/>
    <w:rsid w:val="00A72DE0"/>
    <w:rsid w:val="00A8407C"/>
    <w:rsid w:val="00A92797"/>
    <w:rsid w:val="00A94BD1"/>
    <w:rsid w:val="00AB7B37"/>
    <w:rsid w:val="00AC696D"/>
    <w:rsid w:val="00AE4984"/>
    <w:rsid w:val="00B00FD5"/>
    <w:rsid w:val="00B10658"/>
    <w:rsid w:val="00B13B50"/>
    <w:rsid w:val="00B17FA3"/>
    <w:rsid w:val="00B25019"/>
    <w:rsid w:val="00B315E4"/>
    <w:rsid w:val="00B324AE"/>
    <w:rsid w:val="00B35862"/>
    <w:rsid w:val="00B4633C"/>
    <w:rsid w:val="00B6091E"/>
    <w:rsid w:val="00B64E4C"/>
    <w:rsid w:val="00B838F7"/>
    <w:rsid w:val="00B87A70"/>
    <w:rsid w:val="00B92BC6"/>
    <w:rsid w:val="00B95FA6"/>
    <w:rsid w:val="00BA715D"/>
    <w:rsid w:val="00BB17B8"/>
    <w:rsid w:val="00BB7B0A"/>
    <w:rsid w:val="00BD048C"/>
    <w:rsid w:val="00BE3919"/>
    <w:rsid w:val="00BE4FB5"/>
    <w:rsid w:val="00BF3021"/>
    <w:rsid w:val="00BF6C87"/>
    <w:rsid w:val="00BF6EE7"/>
    <w:rsid w:val="00BF7C39"/>
    <w:rsid w:val="00C01570"/>
    <w:rsid w:val="00C05D4A"/>
    <w:rsid w:val="00C20384"/>
    <w:rsid w:val="00C207F1"/>
    <w:rsid w:val="00C32CD6"/>
    <w:rsid w:val="00C360BB"/>
    <w:rsid w:val="00C45E85"/>
    <w:rsid w:val="00C47F1E"/>
    <w:rsid w:val="00C526D1"/>
    <w:rsid w:val="00C5370F"/>
    <w:rsid w:val="00C54998"/>
    <w:rsid w:val="00C61CA1"/>
    <w:rsid w:val="00C737C7"/>
    <w:rsid w:val="00C84D31"/>
    <w:rsid w:val="00C92EFF"/>
    <w:rsid w:val="00C96015"/>
    <w:rsid w:val="00CA59C2"/>
    <w:rsid w:val="00CB6257"/>
    <w:rsid w:val="00CC5C32"/>
    <w:rsid w:val="00CC72D3"/>
    <w:rsid w:val="00CD39BB"/>
    <w:rsid w:val="00CE13E2"/>
    <w:rsid w:val="00CF673F"/>
    <w:rsid w:val="00CF6F30"/>
    <w:rsid w:val="00D02C00"/>
    <w:rsid w:val="00D10FD4"/>
    <w:rsid w:val="00D12185"/>
    <w:rsid w:val="00D13152"/>
    <w:rsid w:val="00D219B8"/>
    <w:rsid w:val="00D519DD"/>
    <w:rsid w:val="00D52F57"/>
    <w:rsid w:val="00D530DB"/>
    <w:rsid w:val="00D57881"/>
    <w:rsid w:val="00D633A9"/>
    <w:rsid w:val="00D70863"/>
    <w:rsid w:val="00D820C1"/>
    <w:rsid w:val="00D90B14"/>
    <w:rsid w:val="00D940D5"/>
    <w:rsid w:val="00DB1710"/>
    <w:rsid w:val="00DB7163"/>
    <w:rsid w:val="00DC3A21"/>
    <w:rsid w:val="00DD5645"/>
    <w:rsid w:val="00DD7696"/>
    <w:rsid w:val="00E01E47"/>
    <w:rsid w:val="00E10EEA"/>
    <w:rsid w:val="00E11500"/>
    <w:rsid w:val="00E1358A"/>
    <w:rsid w:val="00E13821"/>
    <w:rsid w:val="00E1575E"/>
    <w:rsid w:val="00E2331F"/>
    <w:rsid w:val="00E3598B"/>
    <w:rsid w:val="00E52FAF"/>
    <w:rsid w:val="00E549EC"/>
    <w:rsid w:val="00E57DD4"/>
    <w:rsid w:val="00E61C01"/>
    <w:rsid w:val="00EA1683"/>
    <w:rsid w:val="00EB3321"/>
    <w:rsid w:val="00EB4590"/>
    <w:rsid w:val="00EB62B3"/>
    <w:rsid w:val="00EE245C"/>
    <w:rsid w:val="00EE4F7E"/>
    <w:rsid w:val="00EF3780"/>
    <w:rsid w:val="00EF47E2"/>
    <w:rsid w:val="00F000BD"/>
    <w:rsid w:val="00F058B3"/>
    <w:rsid w:val="00F11B2D"/>
    <w:rsid w:val="00F33C43"/>
    <w:rsid w:val="00F516F4"/>
    <w:rsid w:val="00F73BBA"/>
    <w:rsid w:val="00F75787"/>
    <w:rsid w:val="00F80730"/>
    <w:rsid w:val="00F8606B"/>
    <w:rsid w:val="00F86687"/>
    <w:rsid w:val="00F91005"/>
    <w:rsid w:val="00F937D5"/>
    <w:rsid w:val="00FA5E19"/>
    <w:rsid w:val="00FA7606"/>
    <w:rsid w:val="00FB1988"/>
    <w:rsid w:val="00FC15CA"/>
    <w:rsid w:val="00FC42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D27038"/>
  <w15:chartTrackingRefBased/>
  <w15:docId w15:val="{164D3EE5-6868-4D33-BB5C-1594E9EA4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59C2"/>
    <w:pPr>
      <w:ind w:left="720"/>
      <w:contextualSpacing/>
    </w:pPr>
  </w:style>
  <w:style w:type="paragraph" w:styleId="FootnoteText">
    <w:name w:val="footnote text"/>
    <w:basedOn w:val="Normal"/>
    <w:link w:val="FootnoteTextChar"/>
    <w:uiPriority w:val="99"/>
    <w:semiHidden/>
    <w:unhideWhenUsed/>
    <w:rsid w:val="00C0157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1570"/>
    <w:rPr>
      <w:sz w:val="20"/>
      <w:szCs w:val="20"/>
    </w:rPr>
  </w:style>
  <w:style w:type="character" w:styleId="FootnoteReference">
    <w:name w:val="footnote reference"/>
    <w:basedOn w:val="DefaultParagraphFont"/>
    <w:uiPriority w:val="99"/>
    <w:semiHidden/>
    <w:unhideWhenUsed/>
    <w:rsid w:val="00C01570"/>
    <w:rPr>
      <w:vertAlign w:val="superscript"/>
    </w:rPr>
  </w:style>
  <w:style w:type="character" w:styleId="Hyperlink">
    <w:name w:val="Hyperlink"/>
    <w:basedOn w:val="DefaultParagraphFont"/>
    <w:uiPriority w:val="99"/>
    <w:unhideWhenUsed/>
    <w:rsid w:val="00D219B8"/>
    <w:rPr>
      <w:color w:val="0563C1" w:themeColor="hyperlink"/>
      <w:u w:val="single"/>
    </w:rPr>
  </w:style>
  <w:style w:type="character" w:styleId="UnresolvedMention">
    <w:name w:val="Unresolved Mention"/>
    <w:basedOn w:val="DefaultParagraphFont"/>
    <w:uiPriority w:val="99"/>
    <w:semiHidden/>
    <w:unhideWhenUsed/>
    <w:rsid w:val="00D219B8"/>
    <w:rPr>
      <w:color w:val="605E5C"/>
      <w:shd w:val="clear" w:color="auto" w:fill="E1DFDD"/>
    </w:rPr>
  </w:style>
  <w:style w:type="character" w:styleId="FollowedHyperlink">
    <w:name w:val="FollowedHyperlink"/>
    <w:basedOn w:val="DefaultParagraphFont"/>
    <w:uiPriority w:val="99"/>
    <w:semiHidden/>
    <w:unhideWhenUsed/>
    <w:rsid w:val="00E115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a.gov/readingroom/docs/1950-01-12.pdf" TargetMode="External"/><Relationship Id="rId13" Type="http://schemas.openxmlformats.org/officeDocument/2006/relationships/hyperlink" Target="https://soviethistory.msu.edu/1947-2/cold-war/cold-war-texts/zhdanov-on-the-international-situ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igitalarchive.wilsoncenter.org/document/truman-doctrine-recommendations-assistance-greece-and-turke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gitalarchive.wilsoncenter.org/document/statement-president-syngman-rh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igitalarchive.wilsoncenter.org/document/national-security-council-report-nsc-68-united-states-objectives-and-programs-national" TargetMode="External"/><Relationship Id="rId4" Type="http://schemas.openxmlformats.org/officeDocument/2006/relationships/settings" Target="settings.xml"/><Relationship Id="rId9" Type="http://schemas.openxmlformats.org/officeDocument/2006/relationships/hyperlink" Target="https://digitalarchive.wilsoncenter.org/document/george-kennans-long-telegram"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igitalarchive.wilsoncenter.org/document/national-security-council-report-nsc-68-united-states-objectives-and-programs-national" TargetMode="External"/><Relationship Id="rId7" Type="http://schemas.openxmlformats.org/officeDocument/2006/relationships/hyperlink" Target="https://digitalarchive.wilsoncenter.org/document/kim-il-sung-report-work-central-committee-fifth-congress-workers-party-korea" TargetMode="External"/><Relationship Id="rId2" Type="http://schemas.openxmlformats.org/officeDocument/2006/relationships/hyperlink" Target="https://digitalarchive.wilsoncenter.org/document/george-kennans-long-telegram" TargetMode="External"/><Relationship Id="rId1" Type="http://schemas.openxmlformats.org/officeDocument/2006/relationships/hyperlink" Target="https://digitalarchive.wilsoncenter.org/document/truman-doctrine-recommendations-assistance-greece-and-turkey" TargetMode="External"/><Relationship Id="rId6" Type="http://schemas.openxmlformats.org/officeDocument/2006/relationships/hyperlink" Target="https://digitalarchive.wilsoncenter.org/document/statement-president-syngman-rhee" TargetMode="External"/><Relationship Id="rId5" Type="http://schemas.openxmlformats.org/officeDocument/2006/relationships/hyperlink" Target="https://soviethistory.msu.edu/1947-2/cold-war/cold-war-texts/zhdanov-on-the-international-situation/" TargetMode="External"/><Relationship Id="rId4" Type="http://schemas.openxmlformats.org/officeDocument/2006/relationships/hyperlink" Target="https://www.cia.gov/readingroom/docs/1950-01-1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2D8FF-A9A5-4D91-9BA4-EE4B3F5BC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1994</TotalTime>
  <Pages>10</Pages>
  <Words>3384</Words>
  <Characters>19294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oliverbartle@gmx.com</dc:creator>
  <cp:keywords/>
  <dc:description/>
  <cp:lastModifiedBy>oliverbartle@gmx.com</cp:lastModifiedBy>
  <cp:revision>164</cp:revision>
  <dcterms:created xsi:type="dcterms:W3CDTF">2023-10-23T13:56:00Z</dcterms:created>
  <dcterms:modified xsi:type="dcterms:W3CDTF">2023-11-08T12:22:00Z</dcterms:modified>
</cp:coreProperties>
</file>