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color w:val="4472C4" w:themeColor="accent1"/>
          <w:sz w:val="24"/>
          <w:szCs w:val="24"/>
        </w:rPr>
        <w:id w:val="768050479"/>
        <w:docPartObj>
          <w:docPartGallery w:val="Cover Pages"/>
          <w:docPartUnique/>
        </w:docPartObj>
      </w:sdtPr>
      <w:sdtEndPr>
        <w:rPr>
          <w:color w:val="auto"/>
        </w:rPr>
      </w:sdtEndPr>
      <w:sdtContent>
        <w:p w14:paraId="388623A1" w14:textId="77777777" w:rsidR="00632FA4" w:rsidRPr="00151244" w:rsidRDefault="00632FA4" w:rsidP="00632FA4">
          <w:pPr>
            <w:pStyle w:val="NoSpacing"/>
            <w:spacing w:before="1540" w:after="240"/>
            <w:jc w:val="center"/>
            <w:rPr>
              <w:rFonts w:ascii="Arial" w:hAnsi="Arial" w:cs="Arial"/>
              <w:color w:val="4472C4" w:themeColor="accent1"/>
              <w:sz w:val="24"/>
              <w:szCs w:val="24"/>
            </w:rPr>
          </w:pPr>
          <w:r w:rsidRPr="00151244">
            <w:rPr>
              <w:rFonts w:ascii="Arial" w:hAnsi="Arial" w:cs="Arial"/>
              <w:noProof/>
              <w:color w:val="4472C4" w:themeColor="accent1"/>
              <w:sz w:val="24"/>
              <w:szCs w:val="24"/>
            </w:rPr>
            <w:drawing>
              <wp:inline distT="0" distB="0" distL="0" distR="0" wp14:anchorId="427070AF" wp14:editId="6E9FB69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b/>
              <w:bCs/>
              <w:caps/>
              <w:color w:val="4472C4" w:themeColor="accent1"/>
              <w:sz w:val="28"/>
              <w:szCs w:val="28"/>
            </w:rPr>
            <w:alias w:val="Title"/>
            <w:tag w:val=""/>
            <w:id w:val="1735040861"/>
            <w:placeholder>
              <w:docPart w:val="A5C4EE6D56CA4B038C812018F998970B"/>
            </w:placeholder>
            <w:dataBinding w:prefixMappings="xmlns:ns0='http://purl.org/dc/elements/1.1/' xmlns:ns1='http://schemas.openxmlformats.org/package/2006/metadata/core-properties' " w:xpath="/ns1:coreProperties[1]/ns0:title[1]" w:storeItemID="{6C3C8BC8-F283-45AE-878A-BAB7291924A1}"/>
            <w:text/>
          </w:sdtPr>
          <w:sdtContent>
            <w:p w14:paraId="0D11A9EA" w14:textId="0BF31548" w:rsidR="00632FA4" w:rsidRPr="00151244" w:rsidRDefault="00632FA4" w:rsidP="00632FA4">
              <w:pPr>
                <w:pStyle w:val="NoSpacing"/>
                <w:pBdr>
                  <w:top w:val="single" w:sz="6" w:space="6" w:color="4472C4" w:themeColor="accent1"/>
                  <w:bottom w:val="single" w:sz="6" w:space="6" w:color="4472C4" w:themeColor="accent1"/>
                </w:pBdr>
                <w:spacing w:after="240"/>
                <w:rPr>
                  <w:rFonts w:ascii="Arial" w:eastAsiaTheme="majorEastAsia" w:hAnsi="Arial" w:cs="Arial"/>
                  <w:b/>
                  <w:bCs/>
                  <w:caps/>
                  <w:color w:val="4472C4" w:themeColor="accent1"/>
                  <w:sz w:val="28"/>
                  <w:szCs w:val="28"/>
                </w:rPr>
              </w:pPr>
              <w:r w:rsidRPr="00151244">
                <w:rPr>
                  <w:rFonts w:ascii="Arial" w:eastAsiaTheme="majorEastAsia" w:hAnsi="Arial" w:cs="Arial"/>
                  <w:b/>
                  <w:bCs/>
                  <w:caps/>
                  <w:color w:val="4472C4" w:themeColor="accent1"/>
                  <w:sz w:val="28"/>
                  <w:szCs w:val="28"/>
                </w:rPr>
                <w:t>CHANGEMAKERS: BUILDING A PERSONAL BRAND BMPH (5015)</w:t>
              </w:r>
            </w:p>
          </w:sdtContent>
        </w:sdt>
        <w:sdt>
          <w:sdtPr>
            <w:rPr>
              <w:rFonts w:ascii="Arial" w:hAnsi="Arial" w:cs="Arial"/>
              <w:color w:val="4472C4" w:themeColor="accent1"/>
              <w:sz w:val="28"/>
              <w:szCs w:val="28"/>
            </w:rPr>
            <w:alias w:val="Subtitle"/>
            <w:tag w:val=""/>
            <w:id w:val="328029620"/>
            <w:placeholder>
              <w:docPart w:val="FA43252B52974A71939198591C351C7D"/>
            </w:placeholder>
            <w:dataBinding w:prefixMappings="xmlns:ns0='http://purl.org/dc/elements/1.1/' xmlns:ns1='http://schemas.openxmlformats.org/package/2006/metadata/core-properties' " w:xpath="/ns1:coreProperties[1]/ns0:subject[1]" w:storeItemID="{6C3C8BC8-F283-45AE-878A-BAB7291924A1}"/>
            <w:text/>
          </w:sdtPr>
          <w:sdtContent>
            <w:p w14:paraId="79B021FD" w14:textId="25727CC0" w:rsidR="00632FA4" w:rsidRPr="00151244" w:rsidRDefault="00632FA4" w:rsidP="00632FA4">
              <w:pPr>
                <w:pStyle w:val="NoSpacing"/>
                <w:jc w:val="center"/>
                <w:rPr>
                  <w:rFonts w:ascii="Arial" w:hAnsi="Arial" w:cs="Arial"/>
                  <w:color w:val="4472C4" w:themeColor="accent1"/>
                  <w:sz w:val="28"/>
                  <w:szCs w:val="28"/>
                </w:rPr>
              </w:pPr>
              <w:r w:rsidRPr="00151244">
                <w:rPr>
                  <w:rFonts w:ascii="Arial" w:hAnsi="Arial" w:cs="Arial"/>
                  <w:color w:val="4472C4" w:themeColor="accent1"/>
                  <w:sz w:val="28"/>
                  <w:szCs w:val="28"/>
                </w:rPr>
                <w:t>PERSONAL REFLECTION ASSIGNMENT 2</w:t>
              </w:r>
            </w:p>
          </w:sdtContent>
        </w:sdt>
        <w:p w14:paraId="7514D8A6" w14:textId="794F89A1" w:rsidR="00632FA4" w:rsidRPr="00151244" w:rsidRDefault="00632FA4" w:rsidP="00632FA4">
          <w:pPr>
            <w:pStyle w:val="NoSpacing"/>
            <w:spacing w:before="480"/>
            <w:jc w:val="center"/>
            <w:rPr>
              <w:rFonts w:ascii="Arial" w:hAnsi="Arial" w:cs="Arial"/>
              <w:color w:val="4472C4" w:themeColor="accent1"/>
              <w:sz w:val="24"/>
              <w:szCs w:val="24"/>
            </w:rPr>
          </w:pPr>
          <w:r w:rsidRPr="00151244">
            <w:rPr>
              <w:rFonts w:ascii="Arial" w:hAnsi="Arial" w:cs="Arial"/>
              <w:noProof/>
              <w:sz w:val="24"/>
              <w:szCs w:val="24"/>
            </w:rPr>
            <mc:AlternateContent>
              <mc:Choice Requires="wps">
                <w:drawing>
                  <wp:anchor distT="0" distB="0" distL="114300" distR="114300" simplePos="0" relativeHeight="251658240" behindDoc="0" locked="0" layoutInCell="1" allowOverlap="1" wp14:anchorId="56EA8F5D" wp14:editId="0BCE02D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67690"/>
                    <wp:effectExtent l="0" t="0" r="2540" b="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31510" cy="5676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caps/>
                                    <w:color w:val="4472C4" w:themeColor="accent1"/>
                                    <w:sz w:val="24"/>
                                    <w:szCs w:val="24"/>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F8ABC52" w14:textId="7DD70DB6" w:rsidR="00632FA4" w:rsidRPr="00151244" w:rsidRDefault="00632FA4" w:rsidP="00632FA4">
                                    <w:pPr>
                                      <w:pStyle w:val="NoSpacing"/>
                                      <w:spacing w:after="40"/>
                                      <w:jc w:val="center"/>
                                      <w:rPr>
                                        <w:rFonts w:ascii="Arial" w:hAnsi="Arial" w:cs="Arial"/>
                                        <w:b/>
                                        <w:bCs/>
                                        <w:caps/>
                                        <w:color w:val="4472C4" w:themeColor="accent1"/>
                                        <w:sz w:val="24"/>
                                        <w:szCs w:val="24"/>
                                      </w:rPr>
                                    </w:pPr>
                                    <w:r w:rsidRPr="00151244">
                                      <w:rPr>
                                        <w:rFonts w:ascii="Arial" w:hAnsi="Arial" w:cs="Arial"/>
                                        <w:b/>
                                        <w:bCs/>
                                        <w:caps/>
                                        <w:color w:val="4472C4" w:themeColor="accent1"/>
                                        <w:sz w:val="24"/>
                                        <w:szCs w:val="24"/>
                                      </w:rPr>
                                      <w:t xml:space="preserve">OMENEKE </w:t>
                                    </w:r>
                                    <w:r w:rsidR="00F43EE4" w:rsidRPr="00151244">
                                      <w:rPr>
                                        <w:rFonts w:ascii="Arial" w:hAnsi="Arial" w:cs="Arial"/>
                                        <w:b/>
                                        <w:bCs/>
                                        <w:caps/>
                                        <w:color w:val="4472C4" w:themeColor="accent1"/>
                                        <w:sz w:val="24"/>
                                        <w:szCs w:val="24"/>
                                      </w:rPr>
                                      <w:t>YUSUF (</w:t>
                                    </w:r>
                                    <w:r w:rsidRPr="00151244">
                                      <w:rPr>
                                        <w:rFonts w:ascii="Arial" w:hAnsi="Arial" w:cs="Arial"/>
                                        <w:b/>
                                        <w:bCs/>
                                        <w:caps/>
                                        <w:color w:val="4472C4" w:themeColor="accent1"/>
                                        <w:sz w:val="24"/>
                                        <w:szCs w:val="24"/>
                                      </w:rPr>
                                      <w:t>2009232)</w:t>
                                    </w:r>
                                  </w:p>
                                </w:sdtContent>
                              </w:sdt>
                              <w:p w14:paraId="08679851" w14:textId="58519EB8" w:rsidR="00632FA4" w:rsidRPr="00151244" w:rsidRDefault="00000000" w:rsidP="00632FA4">
                                <w:pPr>
                                  <w:pStyle w:val="NoSpacing"/>
                                  <w:jc w:val="center"/>
                                  <w:rPr>
                                    <w:rFonts w:ascii="Arial" w:hAnsi="Arial" w:cs="Arial"/>
                                    <w:b/>
                                    <w:bCs/>
                                    <w:color w:val="4472C4" w:themeColor="accent1"/>
                                    <w:sz w:val="24"/>
                                    <w:szCs w:val="24"/>
                                  </w:rPr>
                                </w:pPr>
                                <w:sdt>
                                  <w:sdtPr>
                                    <w:rPr>
                                      <w:rFonts w:ascii="Arial" w:hAnsi="Arial" w:cs="Arial"/>
                                      <w:b/>
                                      <w:bCs/>
                                      <w:caps/>
                                      <w:color w:val="4472C4"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00632FA4" w:rsidRPr="00151244">
                                      <w:rPr>
                                        <w:rFonts w:ascii="Arial" w:hAnsi="Arial" w:cs="Arial"/>
                                        <w:b/>
                                        <w:bCs/>
                                        <w:caps/>
                                        <w:color w:val="4472C4" w:themeColor="accent1"/>
                                        <w:sz w:val="24"/>
                                        <w:szCs w:val="24"/>
                                      </w:rPr>
                                      <w:t>LECTURER: kENNEDY oBOHWEMU</w:t>
                                    </w:r>
                                  </w:sdtContent>
                                </w:sdt>
                              </w:p>
                              <w:p w14:paraId="094B1F17" w14:textId="77777777" w:rsidR="00632FA4" w:rsidRDefault="00000000" w:rsidP="00632FA4">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632FA4">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6EA8F5D" id="_x0000_t202" coordsize="21600,21600" o:spt="202" path="m,l,21600r21600,l21600,xe">
                    <v:stroke joinstyle="miter"/>
                    <v:path gradientshapeok="t" o:connecttype="rect"/>
                  </v:shapetype>
                  <v:shape id="Text Box 2" o:spid="_x0000_s1026" type="#_x0000_t202" style="position:absolute;left:0;text-align:left;margin-left:0;margin-top:0;width:451.3pt;height:44.7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" filled="f" stroked="f" strokeweight=".5pt">
                    <v:textbox style="mso-fit-shape-to-text:t" inset="0,0,0,0">
                      <w:txbxContent>
                        <w:sdt>
                          <w:sdtPr>
                            <w:rPr>
                              <w:rFonts w:ascii="Arial" w:hAnsi="Arial" w:cs="Arial"/>
                              <w:b/>
                              <w:bCs/>
                              <w:caps/>
                              <w:color w:val="4472C4" w:themeColor="accent1"/>
                              <w:sz w:val="24"/>
                              <w:szCs w:val="24"/>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F8ABC52" w14:textId="7DD70DB6" w:rsidR="00632FA4" w:rsidRPr="00151244" w:rsidRDefault="00632FA4" w:rsidP="00632FA4">
                              <w:pPr>
                                <w:pStyle w:val="NoSpacing"/>
                                <w:spacing w:after="40"/>
                                <w:jc w:val="center"/>
                                <w:rPr>
                                  <w:rFonts w:ascii="Arial" w:hAnsi="Arial" w:cs="Arial"/>
                                  <w:b/>
                                  <w:bCs/>
                                  <w:caps/>
                                  <w:color w:val="4472C4" w:themeColor="accent1"/>
                                  <w:sz w:val="24"/>
                                  <w:szCs w:val="24"/>
                                </w:rPr>
                              </w:pPr>
                              <w:r w:rsidRPr="00151244">
                                <w:rPr>
                                  <w:rFonts w:ascii="Arial" w:hAnsi="Arial" w:cs="Arial"/>
                                  <w:b/>
                                  <w:bCs/>
                                  <w:caps/>
                                  <w:color w:val="4472C4" w:themeColor="accent1"/>
                                  <w:sz w:val="24"/>
                                  <w:szCs w:val="24"/>
                                </w:rPr>
                                <w:t xml:space="preserve">OMENEKE </w:t>
                              </w:r>
                              <w:r w:rsidR="00F43EE4" w:rsidRPr="00151244">
                                <w:rPr>
                                  <w:rFonts w:ascii="Arial" w:hAnsi="Arial" w:cs="Arial"/>
                                  <w:b/>
                                  <w:bCs/>
                                  <w:caps/>
                                  <w:color w:val="4472C4" w:themeColor="accent1"/>
                                  <w:sz w:val="24"/>
                                  <w:szCs w:val="24"/>
                                </w:rPr>
                                <w:t>YUSUF (</w:t>
                              </w:r>
                              <w:r w:rsidRPr="00151244">
                                <w:rPr>
                                  <w:rFonts w:ascii="Arial" w:hAnsi="Arial" w:cs="Arial"/>
                                  <w:b/>
                                  <w:bCs/>
                                  <w:caps/>
                                  <w:color w:val="4472C4" w:themeColor="accent1"/>
                                  <w:sz w:val="24"/>
                                  <w:szCs w:val="24"/>
                                </w:rPr>
                                <w:t>2009232)</w:t>
                              </w:r>
                            </w:p>
                          </w:sdtContent>
                        </w:sdt>
                        <w:p w14:paraId="08679851" w14:textId="58519EB8" w:rsidR="00632FA4" w:rsidRPr="00151244" w:rsidRDefault="00000000" w:rsidP="00632FA4">
                          <w:pPr>
                            <w:pStyle w:val="NoSpacing"/>
                            <w:jc w:val="center"/>
                            <w:rPr>
                              <w:rFonts w:ascii="Arial" w:hAnsi="Arial" w:cs="Arial"/>
                              <w:b/>
                              <w:bCs/>
                              <w:color w:val="4472C4" w:themeColor="accent1"/>
                              <w:sz w:val="24"/>
                              <w:szCs w:val="24"/>
                            </w:rPr>
                          </w:pPr>
                          <w:sdt>
                            <w:sdtPr>
                              <w:rPr>
                                <w:rFonts w:ascii="Arial" w:hAnsi="Arial" w:cs="Arial"/>
                                <w:b/>
                                <w:bCs/>
                                <w:caps/>
                                <w:color w:val="4472C4"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00632FA4" w:rsidRPr="00151244">
                                <w:rPr>
                                  <w:rFonts w:ascii="Arial" w:hAnsi="Arial" w:cs="Arial"/>
                                  <w:b/>
                                  <w:bCs/>
                                  <w:caps/>
                                  <w:color w:val="4472C4" w:themeColor="accent1"/>
                                  <w:sz w:val="24"/>
                                  <w:szCs w:val="24"/>
                                </w:rPr>
                                <w:t>LECTURER: kENNEDY oBOHWEMU</w:t>
                              </w:r>
                            </w:sdtContent>
                          </w:sdt>
                        </w:p>
                        <w:p w14:paraId="094B1F17" w14:textId="77777777" w:rsidR="00632FA4" w:rsidRDefault="00000000" w:rsidP="00632FA4">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632FA4">
                                <w:rPr>
                                  <w:color w:val="4472C4" w:themeColor="accent1"/>
                                </w:rPr>
                                <w:t xml:space="preserve">     </w:t>
                              </w:r>
                            </w:sdtContent>
                          </w:sdt>
                        </w:p>
                      </w:txbxContent>
                    </v:textbox>
                    <w10:wrap anchorx="margin" anchory="page"/>
                  </v:shape>
                </w:pict>
              </mc:Fallback>
            </mc:AlternateContent>
          </w:r>
          <w:r w:rsidRPr="00151244">
            <w:rPr>
              <w:rFonts w:ascii="Arial" w:hAnsi="Arial" w:cs="Arial"/>
              <w:noProof/>
              <w:color w:val="4472C4" w:themeColor="accent1"/>
              <w:sz w:val="24"/>
              <w:szCs w:val="24"/>
            </w:rPr>
            <w:drawing>
              <wp:inline distT="0" distB="0" distL="0" distR="0" wp14:anchorId="002D014C" wp14:editId="599781DF">
                <wp:extent cx="758952" cy="478932"/>
                <wp:effectExtent l="0" t="0" r="3175" b="0"/>
                <wp:docPr id="144" name="Picture 144"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Icon&#10;&#10;Description automatically generated with medium confidence"/>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BC84E51" w14:textId="77777777" w:rsidR="00632FA4" w:rsidRPr="00151244" w:rsidRDefault="00632FA4" w:rsidP="00632FA4">
          <w:pPr>
            <w:rPr>
              <w:rFonts w:ascii="Arial" w:hAnsi="Arial" w:cs="Arial"/>
              <w:sz w:val="24"/>
              <w:szCs w:val="24"/>
            </w:rPr>
          </w:pPr>
          <w:r w:rsidRPr="00151244">
            <w:rPr>
              <w:rFonts w:ascii="Arial" w:hAnsi="Arial" w:cs="Arial"/>
              <w:sz w:val="24"/>
              <w:szCs w:val="24"/>
            </w:rPr>
            <w:br w:type="page"/>
          </w:r>
        </w:p>
      </w:sdtContent>
    </w:sdt>
    <w:sdt>
      <w:sdtPr>
        <w:rPr>
          <w:rFonts w:ascii="Arial" w:eastAsiaTheme="minorEastAsia" w:hAnsi="Arial" w:cs="Arial"/>
          <w:color w:val="auto"/>
          <w:sz w:val="24"/>
          <w:szCs w:val="24"/>
        </w:rPr>
        <w:id w:val="589513323"/>
        <w:docPartObj>
          <w:docPartGallery w:val="Table of Contents"/>
          <w:docPartUnique/>
        </w:docPartObj>
      </w:sdtPr>
      <w:sdtEndPr>
        <w:rPr>
          <w:b/>
          <w:bCs/>
          <w:noProof/>
        </w:rPr>
      </w:sdtEndPr>
      <w:sdtContent>
        <w:p w14:paraId="0E715691" w14:textId="6AAE7EAE" w:rsidR="00632FA4" w:rsidRPr="00762FF3" w:rsidRDefault="00762FF3" w:rsidP="00632FA4">
          <w:pPr>
            <w:pStyle w:val="TOCHeading"/>
            <w:rPr>
              <w:rFonts w:ascii="Arial" w:hAnsi="Arial" w:cs="Arial"/>
              <w:sz w:val="28"/>
              <w:szCs w:val="28"/>
            </w:rPr>
          </w:pPr>
          <w:r w:rsidRPr="00762FF3">
            <w:rPr>
              <w:rFonts w:ascii="Arial" w:hAnsi="Arial" w:cs="Arial"/>
              <w:sz w:val="28"/>
              <w:szCs w:val="28"/>
            </w:rPr>
            <w:t>TABLE OF CONTENTS</w:t>
          </w:r>
        </w:p>
        <w:p w14:paraId="5CB8FDD0" w14:textId="3CF38264" w:rsidR="008E75FE" w:rsidRDefault="00632FA4">
          <w:pPr>
            <w:pStyle w:val="TOC1"/>
            <w:tabs>
              <w:tab w:val="right" w:leader="dot" w:pos="9016"/>
            </w:tabs>
            <w:rPr>
              <w:noProof/>
              <w:sz w:val="22"/>
              <w:szCs w:val="22"/>
              <w:lang w:eastAsia="en-GB"/>
            </w:rPr>
          </w:pPr>
          <w:r w:rsidRPr="00151244">
            <w:rPr>
              <w:rFonts w:ascii="Arial" w:hAnsi="Arial" w:cs="Arial"/>
              <w:sz w:val="24"/>
              <w:szCs w:val="24"/>
            </w:rPr>
            <w:fldChar w:fldCharType="begin"/>
          </w:r>
          <w:r w:rsidRPr="00151244">
            <w:rPr>
              <w:rFonts w:ascii="Arial" w:hAnsi="Arial" w:cs="Arial"/>
              <w:sz w:val="24"/>
              <w:szCs w:val="24"/>
            </w:rPr>
            <w:instrText xml:space="preserve"> TOC \o "1-3" \h \z \u </w:instrText>
          </w:r>
          <w:r w:rsidRPr="00151244">
            <w:rPr>
              <w:rFonts w:ascii="Arial" w:hAnsi="Arial" w:cs="Arial"/>
              <w:sz w:val="24"/>
              <w:szCs w:val="24"/>
            </w:rPr>
            <w:fldChar w:fldCharType="separate"/>
          </w:r>
          <w:hyperlink w:anchor="_Toc120436371" w:history="1">
            <w:r w:rsidR="008E75FE" w:rsidRPr="00B041A7">
              <w:rPr>
                <w:rStyle w:val="Hyperlink"/>
                <w:rFonts w:ascii="Arial" w:hAnsi="Arial" w:cs="Arial"/>
                <w:b/>
                <w:bCs/>
                <w:noProof/>
                <w:lang w:val="en-US"/>
              </w:rPr>
              <w:t>INTRODUCTION</w:t>
            </w:r>
            <w:r w:rsidR="008E75FE">
              <w:rPr>
                <w:noProof/>
                <w:webHidden/>
              </w:rPr>
              <w:tab/>
            </w:r>
            <w:r w:rsidR="008E75FE">
              <w:rPr>
                <w:noProof/>
                <w:webHidden/>
              </w:rPr>
              <w:fldChar w:fldCharType="begin"/>
            </w:r>
            <w:r w:rsidR="008E75FE">
              <w:rPr>
                <w:noProof/>
                <w:webHidden/>
              </w:rPr>
              <w:instrText xml:space="preserve"> PAGEREF _Toc120436371 \h </w:instrText>
            </w:r>
            <w:r w:rsidR="008E75FE">
              <w:rPr>
                <w:noProof/>
                <w:webHidden/>
              </w:rPr>
            </w:r>
            <w:r w:rsidR="008E75FE">
              <w:rPr>
                <w:noProof/>
                <w:webHidden/>
              </w:rPr>
              <w:fldChar w:fldCharType="separate"/>
            </w:r>
            <w:r w:rsidR="008E75FE">
              <w:rPr>
                <w:noProof/>
                <w:webHidden/>
              </w:rPr>
              <w:t>3</w:t>
            </w:r>
            <w:r w:rsidR="008E75FE">
              <w:rPr>
                <w:noProof/>
                <w:webHidden/>
              </w:rPr>
              <w:fldChar w:fldCharType="end"/>
            </w:r>
          </w:hyperlink>
        </w:p>
        <w:p w14:paraId="3FEE0D33" w14:textId="44302C40" w:rsidR="008E75FE" w:rsidRDefault="008E75FE">
          <w:pPr>
            <w:pStyle w:val="TOC2"/>
            <w:tabs>
              <w:tab w:val="right" w:leader="dot" w:pos="9016"/>
            </w:tabs>
            <w:rPr>
              <w:noProof/>
              <w:sz w:val="22"/>
              <w:szCs w:val="22"/>
              <w:lang w:eastAsia="en-GB"/>
            </w:rPr>
          </w:pPr>
          <w:hyperlink w:anchor="_Toc120436372" w:history="1">
            <w:r w:rsidRPr="00B041A7">
              <w:rPr>
                <w:rStyle w:val="Hyperlink"/>
                <w:rFonts w:ascii="Arial" w:hAnsi="Arial" w:cs="Arial"/>
                <w:b/>
                <w:bCs/>
                <w:noProof/>
              </w:rPr>
              <w:t>Unit 1 – Brand You</w:t>
            </w:r>
            <w:r>
              <w:rPr>
                <w:noProof/>
                <w:webHidden/>
              </w:rPr>
              <w:tab/>
            </w:r>
            <w:r>
              <w:rPr>
                <w:noProof/>
                <w:webHidden/>
              </w:rPr>
              <w:fldChar w:fldCharType="begin"/>
            </w:r>
            <w:r>
              <w:rPr>
                <w:noProof/>
                <w:webHidden/>
              </w:rPr>
              <w:instrText xml:space="preserve"> PAGEREF _Toc120436372 \h </w:instrText>
            </w:r>
            <w:r>
              <w:rPr>
                <w:noProof/>
                <w:webHidden/>
              </w:rPr>
            </w:r>
            <w:r>
              <w:rPr>
                <w:noProof/>
                <w:webHidden/>
              </w:rPr>
              <w:fldChar w:fldCharType="separate"/>
            </w:r>
            <w:r>
              <w:rPr>
                <w:noProof/>
                <w:webHidden/>
              </w:rPr>
              <w:t>3</w:t>
            </w:r>
            <w:r>
              <w:rPr>
                <w:noProof/>
                <w:webHidden/>
              </w:rPr>
              <w:fldChar w:fldCharType="end"/>
            </w:r>
          </w:hyperlink>
        </w:p>
        <w:p w14:paraId="2A7D21F0" w14:textId="0B315303" w:rsidR="008E75FE" w:rsidRDefault="008E75FE">
          <w:pPr>
            <w:pStyle w:val="TOC2"/>
            <w:tabs>
              <w:tab w:val="right" w:leader="dot" w:pos="9016"/>
            </w:tabs>
            <w:rPr>
              <w:noProof/>
              <w:sz w:val="22"/>
              <w:szCs w:val="22"/>
              <w:lang w:eastAsia="en-GB"/>
            </w:rPr>
          </w:pPr>
          <w:hyperlink w:anchor="_Toc120436373" w:history="1">
            <w:r w:rsidRPr="00B041A7">
              <w:rPr>
                <w:rStyle w:val="Hyperlink"/>
                <w:rFonts w:ascii="Arial" w:hAnsi="Arial" w:cs="Arial"/>
                <w:b/>
                <w:bCs/>
                <w:noProof/>
              </w:rPr>
              <w:t>Topic 2 – What Drives You</w:t>
            </w:r>
            <w:r>
              <w:rPr>
                <w:noProof/>
                <w:webHidden/>
              </w:rPr>
              <w:tab/>
            </w:r>
            <w:r>
              <w:rPr>
                <w:noProof/>
                <w:webHidden/>
              </w:rPr>
              <w:fldChar w:fldCharType="begin"/>
            </w:r>
            <w:r>
              <w:rPr>
                <w:noProof/>
                <w:webHidden/>
              </w:rPr>
              <w:instrText xml:space="preserve"> PAGEREF _Toc120436373 \h </w:instrText>
            </w:r>
            <w:r>
              <w:rPr>
                <w:noProof/>
                <w:webHidden/>
              </w:rPr>
            </w:r>
            <w:r>
              <w:rPr>
                <w:noProof/>
                <w:webHidden/>
              </w:rPr>
              <w:fldChar w:fldCharType="separate"/>
            </w:r>
            <w:r>
              <w:rPr>
                <w:noProof/>
                <w:webHidden/>
              </w:rPr>
              <w:t>3</w:t>
            </w:r>
            <w:r>
              <w:rPr>
                <w:noProof/>
                <w:webHidden/>
              </w:rPr>
              <w:fldChar w:fldCharType="end"/>
            </w:r>
          </w:hyperlink>
        </w:p>
        <w:p w14:paraId="1D8BC7CF" w14:textId="69AEE013" w:rsidR="008E75FE" w:rsidRDefault="008E75FE">
          <w:pPr>
            <w:pStyle w:val="TOC1"/>
            <w:tabs>
              <w:tab w:val="right" w:leader="dot" w:pos="9016"/>
            </w:tabs>
            <w:rPr>
              <w:noProof/>
              <w:sz w:val="22"/>
              <w:szCs w:val="22"/>
              <w:lang w:eastAsia="en-GB"/>
            </w:rPr>
          </w:pPr>
          <w:hyperlink w:anchor="_Toc120436374" w:history="1">
            <w:r w:rsidRPr="00B041A7">
              <w:rPr>
                <w:rStyle w:val="Hyperlink"/>
                <w:rFonts w:ascii="Arial" w:hAnsi="Arial" w:cs="Arial"/>
                <w:b/>
                <w:bCs/>
                <w:noProof/>
              </w:rPr>
              <w:t>Unit 2</w:t>
            </w:r>
            <w:r>
              <w:rPr>
                <w:noProof/>
                <w:webHidden/>
              </w:rPr>
              <w:tab/>
            </w:r>
            <w:r>
              <w:rPr>
                <w:noProof/>
                <w:webHidden/>
              </w:rPr>
              <w:fldChar w:fldCharType="begin"/>
            </w:r>
            <w:r>
              <w:rPr>
                <w:noProof/>
                <w:webHidden/>
              </w:rPr>
              <w:instrText xml:space="preserve"> PAGEREF _Toc120436374 \h </w:instrText>
            </w:r>
            <w:r>
              <w:rPr>
                <w:noProof/>
                <w:webHidden/>
              </w:rPr>
            </w:r>
            <w:r>
              <w:rPr>
                <w:noProof/>
                <w:webHidden/>
              </w:rPr>
              <w:fldChar w:fldCharType="separate"/>
            </w:r>
            <w:r>
              <w:rPr>
                <w:noProof/>
                <w:webHidden/>
              </w:rPr>
              <w:t>4</w:t>
            </w:r>
            <w:r>
              <w:rPr>
                <w:noProof/>
                <w:webHidden/>
              </w:rPr>
              <w:fldChar w:fldCharType="end"/>
            </w:r>
          </w:hyperlink>
        </w:p>
        <w:p w14:paraId="167D1EF4" w14:textId="7B52B9CD" w:rsidR="008E75FE" w:rsidRDefault="008E75FE">
          <w:pPr>
            <w:pStyle w:val="TOC2"/>
            <w:tabs>
              <w:tab w:val="right" w:leader="dot" w:pos="9016"/>
            </w:tabs>
            <w:rPr>
              <w:noProof/>
              <w:sz w:val="22"/>
              <w:szCs w:val="22"/>
              <w:lang w:eastAsia="en-GB"/>
            </w:rPr>
          </w:pPr>
          <w:hyperlink w:anchor="_Toc120436375" w:history="1">
            <w:r w:rsidRPr="00B041A7">
              <w:rPr>
                <w:rStyle w:val="Hyperlink"/>
                <w:rFonts w:ascii="Arial" w:hAnsi="Arial" w:cs="Arial"/>
                <w:b/>
                <w:bCs/>
                <w:noProof/>
              </w:rPr>
              <w:t>Topic 1 – No-one is an Island</w:t>
            </w:r>
            <w:r>
              <w:rPr>
                <w:noProof/>
                <w:webHidden/>
              </w:rPr>
              <w:tab/>
            </w:r>
            <w:r>
              <w:rPr>
                <w:noProof/>
                <w:webHidden/>
              </w:rPr>
              <w:fldChar w:fldCharType="begin"/>
            </w:r>
            <w:r>
              <w:rPr>
                <w:noProof/>
                <w:webHidden/>
              </w:rPr>
              <w:instrText xml:space="preserve"> PAGEREF _Toc120436375 \h </w:instrText>
            </w:r>
            <w:r>
              <w:rPr>
                <w:noProof/>
                <w:webHidden/>
              </w:rPr>
            </w:r>
            <w:r>
              <w:rPr>
                <w:noProof/>
                <w:webHidden/>
              </w:rPr>
              <w:fldChar w:fldCharType="separate"/>
            </w:r>
            <w:r>
              <w:rPr>
                <w:noProof/>
                <w:webHidden/>
              </w:rPr>
              <w:t>4</w:t>
            </w:r>
            <w:r>
              <w:rPr>
                <w:noProof/>
                <w:webHidden/>
              </w:rPr>
              <w:fldChar w:fldCharType="end"/>
            </w:r>
          </w:hyperlink>
        </w:p>
        <w:p w14:paraId="59192672" w14:textId="7349AD9C" w:rsidR="008E75FE" w:rsidRDefault="008E75FE">
          <w:pPr>
            <w:pStyle w:val="TOC3"/>
            <w:tabs>
              <w:tab w:val="right" w:leader="dot" w:pos="9016"/>
            </w:tabs>
            <w:rPr>
              <w:noProof/>
              <w:sz w:val="22"/>
              <w:szCs w:val="22"/>
              <w:lang w:eastAsia="en-GB"/>
            </w:rPr>
          </w:pPr>
          <w:hyperlink w:anchor="_Toc120436376" w:history="1">
            <w:r w:rsidRPr="00B041A7">
              <w:rPr>
                <w:rStyle w:val="Hyperlink"/>
                <w:rFonts w:ascii="Arial" w:hAnsi="Arial" w:cs="Arial"/>
                <w:b/>
                <w:bCs/>
                <w:noProof/>
              </w:rPr>
              <w:t>SUCCESSFULNESS</w:t>
            </w:r>
            <w:r>
              <w:rPr>
                <w:noProof/>
                <w:webHidden/>
              </w:rPr>
              <w:tab/>
            </w:r>
            <w:r>
              <w:rPr>
                <w:noProof/>
                <w:webHidden/>
              </w:rPr>
              <w:fldChar w:fldCharType="begin"/>
            </w:r>
            <w:r>
              <w:rPr>
                <w:noProof/>
                <w:webHidden/>
              </w:rPr>
              <w:instrText xml:space="preserve"> PAGEREF _Toc120436376 \h </w:instrText>
            </w:r>
            <w:r>
              <w:rPr>
                <w:noProof/>
                <w:webHidden/>
              </w:rPr>
            </w:r>
            <w:r>
              <w:rPr>
                <w:noProof/>
                <w:webHidden/>
              </w:rPr>
              <w:fldChar w:fldCharType="separate"/>
            </w:r>
            <w:r>
              <w:rPr>
                <w:noProof/>
                <w:webHidden/>
              </w:rPr>
              <w:t>4</w:t>
            </w:r>
            <w:r>
              <w:rPr>
                <w:noProof/>
                <w:webHidden/>
              </w:rPr>
              <w:fldChar w:fldCharType="end"/>
            </w:r>
          </w:hyperlink>
        </w:p>
        <w:p w14:paraId="34E4B8E9" w14:textId="28D42FCF" w:rsidR="008E75FE" w:rsidRDefault="008E75FE">
          <w:pPr>
            <w:pStyle w:val="TOC1"/>
            <w:tabs>
              <w:tab w:val="right" w:leader="dot" w:pos="9016"/>
            </w:tabs>
            <w:rPr>
              <w:noProof/>
              <w:sz w:val="22"/>
              <w:szCs w:val="22"/>
              <w:lang w:eastAsia="en-GB"/>
            </w:rPr>
          </w:pPr>
          <w:hyperlink w:anchor="_Toc120436377" w:history="1">
            <w:r w:rsidRPr="00B041A7">
              <w:rPr>
                <w:rStyle w:val="Hyperlink"/>
                <w:rFonts w:ascii="Arial" w:hAnsi="Arial" w:cs="Arial"/>
                <w:b/>
                <w:bCs/>
                <w:noProof/>
              </w:rPr>
              <w:t>Unit 3</w:t>
            </w:r>
            <w:r>
              <w:rPr>
                <w:noProof/>
                <w:webHidden/>
              </w:rPr>
              <w:tab/>
            </w:r>
            <w:r>
              <w:rPr>
                <w:noProof/>
                <w:webHidden/>
              </w:rPr>
              <w:fldChar w:fldCharType="begin"/>
            </w:r>
            <w:r>
              <w:rPr>
                <w:noProof/>
                <w:webHidden/>
              </w:rPr>
              <w:instrText xml:space="preserve"> PAGEREF _Toc120436377 \h </w:instrText>
            </w:r>
            <w:r>
              <w:rPr>
                <w:noProof/>
                <w:webHidden/>
              </w:rPr>
            </w:r>
            <w:r>
              <w:rPr>
                <w:noProof/>
                <w:webHidden/>
              </w:rPr>
              <w:fldChar w:fldCharType="separate"/>
            </w:r>
            <w:r>
              <w:rPr>
                <w:noProof/>
                <w:webHidden/>
              </w:rPr>
              <w:t>5</w:t>
            </w:r>
            <w:r>
              <w:rPr>
                <w:noProof/>
                <w:webHidden/>
              </w:rPr>
              <w:fldChar w:fldCharType="end"/>
            </w:r>
          </w:hyperlink>
        </w:p>
        <w:p w14:paraId="45967FC9" w14:textId="3A7BA638" w:rsidR="008E75FE" w:rsidRDefault="008E75FE">
          <w:pPr>
            <w:pStyle w:val="TOC2"/>
            <w:tabs>
              <w:tab w:val="right" w:leader="dot" w:pos="9016"/>
            </w:tabs>
            <w:rPr>
              <w:noProof/>
              <w:sz w:val="22"/>
              <w:szCs w:val="22"/>
              <w:lang w:eastAsia="en-GB"/>
            </w:rPr>
          </w:pPr>
          <w:hyperlink w:anchor="_Toc120436378" w:history="1">
            <w:r w:rsidRPr="00B041A7">
              <w:rPr>
                <w:rStyle w:val="Hyperlink"/>
                <w:rFonts w:ascii="Arial" w:hAnsi="Arial" w:cs="Arial"/>
                <w:b/>
                <w:bCs/>
                <w:noProof/>
              </w:rPr>
              <w:t>Topic 1 – Creating Your Own Luck</w:t>
            </w:r>
            <w:r>
              <w:rPr>
                <w:noProof/>
                <w:webHidden/>
              </w:rPr>
              <w:tab/>
            </w:r>
            <w:r>
              <w:rPr>
                <w:noProof/>
                <w:webHidden/>
              </w:rPr>
              <w:fldChar w:fldCharType="begin"/>
            </w:r>
            <w:r>
              <w:rPr>
                <w:noProof/>
                <w:webHidden/>
              </w:rPr>
              <w:instrText xml:space="preserve"> PAGEREF _Toc120436378 \h </w:instrText>
            </w:r>
            <w:r>
              <w:rPr>
                <w:noProof/>
                <w:webHidden/>
              </w:rPr>
            </w:r>
            <w:r>
              <w:rPr>
                <w:noProof/>
                <w:webHidden/>
              </w:rPr>
              <w:fldChar w:fldCharType="separate"/>
            </w:r>
            <w:r>
              <w:rPr>
                <w:noProof/>
                <w:webHidden/>
              </w:rPr>
              <w:t>5</w:t>
            </w:r>
            <w:r>
              <w:rPr>
                <w:noProof/>
                <w:webHidden/>
              </w:rPr>
              <w:fldChar w:fldCharType="end"/>
            </w:r>
          </w:hyperlink>
        </w:p>
        <w:p w14:paraId="39B12440" w14:textId="5072D6A8" w:rsidR="008E75FE" w:rsidRDefault="008E75FE">
          <w:pPr>
            <w:pStyle w:val="TOC2"/>
            <w:tabs>
              <w:tab w:val="right" w:leader="dot" w:pos="9016"/>
            </w:tabs>
            <w:rPr>
              <w:noProof/>
              <w:sz w:val="22"/>
              <w:szCs w:val="22"/>
              <w:lang w:eastAsia="en-GB"/>
            </w:rPr>
          </w:pPr>
          <w:hyperlink w:anchor="_Toc120436379" w:history="1">
            <w:r w:rsidRPr="00B041A7">
              <w:rPr>
                <w:rStyle w:val="Hyperlink"/>
                <w:rFonts w:ascii="Arial" w:hAnsi="Arial" w:cs="Arial"/>
                <w:b/>
                <w:bCs/>
                <w:noProof/>
              </w:rPr>
              <w:t>Fishing for luck</w:t>
            </w:r>
            <w:r>
              <w:rPr>
                <w:noProof/>
                <w:webHidden/>
              </w:rPr>
              <w:tab/>
            </w:r>
            <w:r>
              <w:rPr>
                <w:noProof/>
                <w:webHidden/>
              </w:rPr>
              <w:fldChar w:fldCharType="begin"/>
            </w:r>
            <w:r>
              <w:rPr>
                <w:noProof/>
                <w:webHidden/>
              </w:rPr>
              <w:instrText xml:space="preserve"> PAGEREF _Toc120436379 \h </w:instrText>
            </w:r>
            <w:r>
              <w:rPr>
                <w:noProof/>
                <w:webHidden/>
              </w:rPr>
            </w:r>
            <w:r>
              <w:rPr>
                <w:noProof/>
                <w:webHidden/>
              </w:rPr>
              <w:fldChar w:fldCharType="separate"/>
            </w:r>
            <w:r>
              <w:rPr>
                <w:noProof/>
                <w:webHidden/>
              </w:rPr>
              <w:t>5</w:t>
            </w:r>
            <w:r>
              <w:rPr>
                <w:noProof/>
                <w:webHidden/>
              </w:rPr>
              <w:fldChar w:fldCharType="end"/>
            </w:r>
          </w:hyperlink>
        </w:p>
        <w:p w14:paraId="5BC88A1C" w14:textId="09B99B61" w:rsidR="008E75FE" w:rsidRDefault="008E75FE">
          <w:pPr>
            <w:pStyle w:val="TOC2"/>
            <w:tabs>
              <w:tab w:val="right" w:leader="dot" w:pos="9016"/>
            </w:tabs>
            <w:rPr>
              <w:noProof/>
              <w:sz w:val="22"/>
              <w:szCs w:val="22"/>
              <w:lang w:eastAsia="en-GB"/>
            </w:rPr>
          </w:pPr>
          <w:hyperlink w:anchor="_Toc120436380" w:history="1">
            <w:r w:rsidRPr="00B041A7">
              <w:rPr>
                <w:rStyle w:val="Hyperlink"/>
                <w:rFonts w:ascii="Arial" w:hAnsi="Arial" w:cs="Arial"/>
                <w:b/>
                <w:bCs/>
                <w:noProof/>
              </w:rPr>
              <w:t>Unit 4</w:t>
            </w:r>
            <w:r>
              <w:rPr>
                <w:noProof/>
                <w:webHidden/>
              </w:rPr>
              <w:tab/>
            </w:r>
            <w:r>
              <w:rPr>
                <w:noProof/>
                <w:webHidden/>
              </w:rPr>
              <w:fldChar w:fldCharType="begin"/>
            </w:r>
            <w:r>
              <w:rPr>
                <w:noProof/>
                <w:webHidden/>
              </w:rPr>
              <w:instrText xml:space="preserve"> PAGEREF _Toc120436380 \h </w:instrText>
            </w:r>
            <w:r>
              <w:rPr>
                <w:noProof/>
                <w:webHidden/>
              </w:rPr>
            </w:r>
            <w:r>
              <w:rPr>
                <w:noProof/>
                <w:webHidden/>
              </w:rPr>
              <w:fldChar w:fldCharType="separate"/>
            </w:r>
            <w:r>
              <w:rPr>
                <w:noProof/>
                <w:webHidden/>
              </w:rPr>
              <w:t>6</w:t>
            </w:r>
            <w:r>
              <w:rPr>
                <w:noProof/>
                <w:webHidden/>
              </w:rPr>
              <w:fldChar w:fldCharType="end"/>
            </w:r>
          </w:hyperlink>
        </w:p>
        <w:p w14:paraId="37672C5D" w14:textId="089CAF8A" w:rsidR="008E75FE" w:rsidRDefault="008E75FE">
          <w:pPr>
            <w:pStyle w:val="TOC2"/>
            <w:tabs>
              <w:tab w:val="right" w:leader="dot" w:pos="9016"/>
            </w:tabs>
            <w:rPr>
              <w:noProof/>
              <w:sz w:val="22"/>
              <w:szCs w:val="22"/>
              <w:lang w:eastAsia="en-GB"/>
            </w:rPr>
          </w:pPr>
          <w:hyperlink w:anchor="_Toc120436381" w:history="1">
            <w:r w:rsidRPr="00B041A7">
              <w:rPr>
                <w:rStyle w:val="Hyperlink"/>
                <w:rFonts w:ascii="Arial" w:hAnsi="Arial" w:cs="Arial"/>
                <w:b/>
                <w:bCs/>
                <w:noProof/>
              </w:rPr>
              <w:t>Topic 1: Future me</w:t>
            </w:r>
            <w:r>
              <w:rPr>
                <w:noProof/>
                <w:webHidden/>
              </w:rPr>
              <w:tab/>
            </w:r>
            <w:r>
              <w:rPr>
                <w:noProof/>
                <w:webHidden/>
              </w:rPr>
              <w:fldChar w:fldCharType="begin"/>
            </w:r>
            <w:r>
              <w:rPr>
                <w:noProof/>
                <w:webHidden/>
              </w:rPr>
              <w:instrText xml:space="preserve"> PAGEREF _Toc120436381 \h </w:instrText>
            </w:r>
            <w:r>
              <w:rPr>
                <w:noProof/>
                <w:webHidden/>
              </w:rPr>
            </w:r>
            <w:r>
              <w:rPr>
                <w:noProof/>
                <w:webHidden/>
              </w:rPr>
              <w:fldChar w:fldCharType="separate"/>
            </w:r>
            <w:r>
              <w:rPr>
                <w:noProof/>
                <w:webHidden/>
              </w:rPr>
              <w:t>6</w:t>
            </w:r>
            <w:r>
              <w:rPr>
                <w:noProof/>
                <w:webHidden/>
              </w:rPr>
              <w:fldChar w:fldCharType="end"/>
            </w:r>
          </w:hyperlink>
        </w:p>
        <w:p w14:paraId="4F0D9533" w14:textId="2CA5A972" w:rsidR="008E75FE" w:rsidRDefault="008E75FE">
          <w:pPr>
            <w:pStyle w:val="TOC2"/>
            <w:tabs>
              <w:tab w:val="right" w:leader="dot" w:pos="9016"/>
            </w:tabs>
            <w:rPr>
              <w:noProof/>
              <w:sz w:val="22"/>
              <w:szCs w:val="22"/>
              <w:lang w:eastAsia="en-GB"/>
            </w:rPr>
          </w:pPr>
          <w:hyperlink w:anchor="_Toc120436384" w:history="1">
            <w:r w:rsidRPr="00B041A7">
              <w:rPr>
                <w:rStyle w:val="Hyperlink"/>
                <w:rFonts w:ascii="Arial" w:hAnsi="Arial" w:cs="Arial"/>
                <w:b/>
                <w:bCs/>
                <w:noProof/>
              </w:rPr>
              <w:t>CONCLUSION AND RECOMMENDATION</w:t>
            </w:r>
            <w:r>
              <w:rPr>
                <w:noProof/>
                <w:webHidden/>
              </w:rPr>
              <w:tab/>
            </w:r>
            <w:r>
              <w:rPr>
                <w:noProof/>
                <w:webHidden/>
              </w:rPr>
              <w:fldChar w:fldCharType="begin"/>
            </w:r>
            <w:r>
              <w:rPr>
                <w:noProof/>
                <w:webHidden/>
              </w:rPr>
              <w:instrText xml:space="preserve"> PAGEREF _Toc120436384 \h </w:instrText>
            </w:r>
            <w:r>
              <w:rPr>
                <w:noProof/>
                <w:webHidden/>
              </w:rPr>
            </w:r>
            <w:r>
              <w:rPr>
                <w:noProof/>
                <w:webHidden/>
              </w:rPr>
              <w:fldChar w:fldCharType="separate"/>
            </w:r>
            <w:r>
              <w:rPr>
                <w:noProof/>
                <w:webHidden/>
              </w:rPr>
              <w:t>7</w:t>
            </w:r>
            <w:r>
              <w:rPr>
                <w:noProof/>
                <w:webHidden/>
              </w:rPr>
              <w:fldChar w:fldCharType="end"/>
            </w:r>
          </w:hyperlink>
        </w:p>
        <w:p w14:paraId="5721922E" w14:textId="6411642D" w:rsidR="008E75FE" w:rsidRDefault="008E75FE">
          <w:pPr>
            <w:pStyle w:val="TOC1"/>
            <w:tabs>
              <w:tab w:val="right" w:leader="dot" w:pos="9016"/>
            </w:tabs>
            <w:rPr>
              <w:noProof/>
              <w:sz w:val="22"/>
              <w:szCs w:val="22"/>
              <w:lang w:eastAsia="en-GB"/>
            </w:rPr>
          </w:pPr>
          <w:hyperlink w:anchor="_Toc120436385" w:history="1">
            <w:r w:rsidRPr="00B041A7">
              <w:rPr>
                <w:rStyle w:val="Hyperlink"/>
                <w:rFonts w:ascii="Arial" w:hAnsi="Arial" w:cs="Arial"/>
                <w:b/>
                <w:bCs/>
                <w:noProof/>
              </w:rPr>
              <w:t>Personal Development Plan</w:t>
            </w:r>
            <w:r>
              <w:rPr>
                <w:noProof/>
                <w:webHidden/>
              </w:rPr>
              <w:tab/>
            </w:r>
            <w:r>
              <w:rPr>
                <w:noProof/>
                <w:webHidden/>
              </w:rPr>
              <w:fldChar w:fldCharType="begin"/>
            </w:r>
            <w:r>
              <w:rPr>
                <w:noProof/>
                <w:webHidden/>
              </w:rPr>
              <w:instrText xml:space="preserve"> PAGEREF _Toc120436385 \h </w:instrText>
            </w:r>
            <w:r>
              <w:rPr>
                <w:noProof/>
                <w:webHidden/>
              </w:rPr>
            </w:r>
            <w:r>
              <w:rPr>
                <w:noProof/>
                <w:webHidden/>
              </w:rPr>
              <w:fldChar w:fldCharType="separate"/>
            </w:r>
            <w:r>
              <w:rPr>
                <w:noProof/>
                <w:webHidden/>
              </w:rPr>
              <w:t>8</w:t>
            </w:r>
            <w:r>
              <w:rPr>
                <w:noProof/>
                <w:webHidden/>
              </w:rPr>
              <w:fldChar w:fldCharType="end"/>
            </w:r>
          </w:hyperlink>
        </w:p>
        <w:p w14:paraId="3DF1C195" w14:textId="7332F1F0" w:rsidR="008E75FE" w:rsidRDefault="008E75FE">
          <w:pPr>
            <w:pStyle w:val="TOC1"/>
            <w:tabs>
              <w:tab w:val="right" w:leader="dot" w:pos="9016"/>
            </w:tabs>
            <w:rPr>
              <w:noProof/>
              <w:sz w:val="22"/>
              <w:szCs w:val="22"/>
              <w:lang w:eastAsia="en-GB"/>
            </w:rPr>
          </w:pPr>
          <w:hyperlink w:anchor="_Toc120436386" w:history="1">
            <w:r w:rsidRPr="00B041A7">
              <w:rPr>
                <w:rStyle w:val="Hyperlink"/>
                <w:rFonts w:ascii="Arial" w:hAnsi="Arial" w:cs="Arial"/>
                <w:b/>
                <w:bCs/>
                <w:noProof/>
              </w:rPr>
              <w:t>PERSONAL DEVELOPMENT PLAN (PDP)</w:t>
            </w:r>
            <w:r>
              <w:rPr>
                <w:noProof/>
                <w:webHidden/>
              </w:rPr>
              <w:tab/>
            </w:r>
            <w:r>
              <w:rPr>
                <w:noProof/>
                <w:webHidden/>
              </w:rPr>
              <w:fldChar w:fldCharType="begin"/>
            </w:r>
            <w:r>
              <w:rPr>
                <w:noProof/>
                <w:webHidden/>
              </w:rPr>
              <w:instrText xml:space="preserve"> PAGEREF _Toc120436386 \h </w:instrText>
            </w:r>
            <w:r>
              <w:rPr>
                <w:noProof/>
                <w:webHidden/>
              </w:rPr>
            </w:r>
            <w:r>
              <w:rPr>
                <w:noProof/>
                <w:webHidden/>
              </w:rPr>
              <w:fldChar w:fldCharType="separate"/>
            </w:r>
            <w:r>
              <w:rPr>
                <w:noProof/>
                <w:webHidden/>
              </w:rPr>
              <w:t>0</w:t>
            </w:r>
            <w:r>
              <w:rPr>
                <w:noProof/>
                <w:webHidden/>
              </w:rPr>
              <w:fldChar w:fldCharType="end"/>
            </w:r>
          </w:hyperlink>
        </w:p>
        <w:p w14:paraId="7E9C46EB" w14:textId="3ECBBEFF" w:rsidR="008E75FE" w:rsidRDefault="008E75FE">
          <w:pPr>
            <w:pStyle w:val="TOC1"/>
            <w:tabs>
              <w:tab w:val="right" w:leader="dot" w:pos="9016"/>
            </w:tabs>
            <w:rPr>
              <w:noProof/>
              <w:sz w:val="22"/>
              <w:szCs w:val="22"/>
              <w:lang w:eastAsia="en-GB"/>
            </w:rPr>
          </w:pPr>
          <w:hyperlink w:anchor="_Toc120436387" w:history="1">
            <w:r w:rsidRPr="00B041A7">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_Toc120436387 \h </w:instrText>
            </w:r>
            <w:r>
              <w:rPr>
                <w:noProof/>
                <w:webHidden/>
              </w:rPr>
            </w:r>
            <w:r>
              <w:rPr>
                <w:noProof/>
                <w:webHidden/>
              </w:rPr>
              <w:fldChar w:fldCharType="separate"/>
            </w:r>
            <w:r>
              <w:rPr>
                <w:noProof/>
                <w:webHidden/>
              </w:rPr>
              <w:t>0</w:t>
            </w:r>
            <w:r>
              <w:rPr>
                <w:noProof/>
                <w:webHidden/>
              </w:rPr>
              <w:fldChar w:fldCharType="end"/>
            </w:r>
          </w:hyperlink>
        </w:p>
        <w:p w14:paraId="428A3CC7" w14:textId="4C59A4C0" w:rsidR="00F43EE4" w:rsidRPr="00151244" w:rsidRDefault="00632FA4" w:rsidP="0015601C">
          <w:pPr>
            <w:rPr>
              <w:rFonts w:ascii="Arial" w:hAnsi="Arial" w:cs="Arial"/>
              <w:b/>
              <w:bCs/>
              <w:noProof/>
              <w:sz w:val="24"/>
              <w:szCs w:val="24"/>
              <w:lang w:val="en-US"/>
            </w:rPr>
          </w:pPr>
          <w:r w:rsidRPr="00151244">
            <w:rPr>
              <w:rFonts w:ascii="Arial" w:hAnsi="Arial" w:cs="Arial"/>
              <w:b/>
              <w:bCs/>
              <w:noProof/>
              <w:sz w:val="24"/>
              <w:szCs w:val="24"/>
              <w:lang w:val="en-US"/>
            </w:rPr>
            <w:fldChar w:fldCharType="end"/>
          </w:r>
        </w:p>
      </w:sdtContent>
    </w:sdt>
    <w:p w14:paraId="54C5D1C7" w14:textId="77777777" w:rsidR="00DF2BDF" w:rsidRPr="00151244" w:rsidRDefault="00DF2BDF" w:rsidP="00DF2BDF">
      <w:pPr>
        <w:rPr>
          <w:rFonts w:ascii="Arial" w:hAnsi="Arial" w:cs="Arial"/>
          <w:sz w:val="24"/>
          <w:szCs w:val="24"/>
        </w:rPr>
      </w:pPr>
    </w:p>
    <w:p w14:paraId="5C72D416" w14:textId="77777777" w:rsidR="00DF2BDF" w:rsidRPr="00151244" w:rsidRDefault="00DF2BDF" w:rsidP="00DF2BDF">
      <w:pPr>
        <w:rPr>
          <w:rFonts w:ascii="Arial" w:hAnsi="Arial" w:cs="Arial"/>
          <w:sz w:val="24"/>
          <w:szCs w:val="24"/>
        </w:rPr>
      </w:pPr>
    </w:p>
    <w:p w14:paraId="6011CC95" w14:textId="77777777" w:rsidR="00DF2BDF" w:rsidRPr="00151244" w:rsidRDefault="00DF2BDF" w:rsidP="00DF2BDF">
      <w:pPr>
        <w:rPr>
          <w:rFonts w:ascii="Arial" w:hAnsi="Arial" w:cs="Arial"/>
          <w:sz w:val="24"/>
          <w:szCs w:val="24"/>
        </w:rPr>
      </w:pPr>
    </w:p>
    <w:p w14:paraId="7622766B" w14:textId="77777777" w:rsidR="00DF2BDF" w:rsidRPr="00151244" w:rsidRDefault="00DF2BDF" w:rsidP="00DF2BDF">
      <w:pPr>
        <w:rPr>
          <w:rFonts w:ascii="Arial" w:hAnsi="Arial" w:cs="Arial"/>
          <w:b/>
          <w:bCs/>
          <w:noProof/>
          <w:sz w:val="24"/>
          <w:szCs w:val="24"/>
          <w:lang w:val="en-US"/>
        </w:rPr>
      </w:pPr>
    </w:p>
    <w:p w14:paraId="54705BDE" w14:textId="41C76CDF" w:rsidR="00DF2BDF" w:rsidRPr="00151244" w:rsidRDefault="00DF2BDF">
      <w:pPr>
        <w:spacing w:line="259" w:lineRule="auto"/>
        <w:rPr>
          <w:rFonts w:ascii="Arial" w:hAnsi="Arial" w:cs="Arial"/>
          <w:b/>
          <w:bCs/>
          <w:noProof/>
          <w:sz w:val="24"/>
          <w:szCs w:val="24"/>
          <w:lang w:val="en-US"/>
        </w:rPr>
      </w:pPr>
      <w:r w:rsidRPr="00151244">
        <w:rPr>
          <w:rFonts w:ascii="Arial" w:hAnsi="Arial" w:cs="Arial"/>
          <w:b/>
          <w:bCs/>
          <w:noProof/>
          <w:sz w:val="24"/>
          <w:szCs w:val="24"/>
          <w:lang w:val="en-US"/>
        </w:rPr>
        <w:br w:type="page"/>
      </w:r>
    </w:p>
    <w:p w14:paraId="1AA878E9" w14:textId="5F9E057A" w:rsidR="00DF2BDF" w:rsidRPr="00450AC3" w:rsidRDefault="00E940CC" w:rsidP="00450AC3">
      <w:pPr>
        <w:pStyle w:val="Heading1"/>
        <w:spacing w:line="360" w:lineRule="auto"/>
        <w:rPr>
          <w:rFonts w:ascii="Arial" w:hAnsi="Arial" w:cs="Arial"/>
          <w:b/>
          <w:bCs/>
          <w:noProof/>
          <w:sz w:val="24"/>
          <w:szCs w:val="24"/>
          <w:lang w:val="en-US"/>
        </w:rPr>
      </w:pPr>
      <w:bookmarkStart w:id="0" w:name="_Toc120436371"/>
      <w:r w:rsidRPr="00450AC3">
        <w:rPr>
          <w:rFonts w:ascii="Arial" w:hAnsi="Arial" w:cs="Arial"/>
          <w:b/>
          <w:bCs/>
          <w:noProof/>
          <w:sz w:val="24"/>
          <w:szCs w:val="24"/>
          <w:lang w:val="en-US"/>
        </w:rPr>
        <w:lastRenderedPageBreak/>
        <w:t>INTRODUCTION</w:t>
      </w:r>
      <w:bookmarkEnd w:id="0"/>
    </w:p>
    <w:p w14:paraId="6EA52C82" w14:textId="32117BF0" w:rsidR="003A1EA8" w:rsidRPr="00450AC3" w:rsidRDefault="004F7312" w:rsidP="00450AC3">
      <w:pPr>
        <w:spacing w:line="360" w:lineRule="auto"/>
        <w:rPr>
          <w:rFonts w:ascii="Arial" w:hAnsi="Arial" w:cs="Arial"/>
          <w:sz w:val="24"/>
          <w:szCs w:val="24"/>
        </w:rPr>
      </w:pPr>
      <w:r w:rsidRPr="00450AC3">
        <w:rPr>
          <w:rFonts w:ascii="Arial" w:hAnsi="Arial" w:cs="Arial"/>
          <w:sz w:val="24"/>
          <w:szCs w:val="24"/>
        </w:rPr>
        <w:t>This report</w:t>
      </w:r>
      <w:r w:rsidR="003A1EA8" w:rsidRPr="00450AC3">
        <w:rPr>
          <w:rFonts w:ascii="Arial" w:hAnsi="Arial" w:cs="Arial"/>
          <w:sz w:val="24"/>
          <w:szCs w:val="24"/>
        </w:rPr>
        <w:t xml:space="preserve"> is a reflection on </w:t>
      </w:r>
      <w:r w:rsidR="005105C1" w:rsidRPr="00450AC3">
        <w:rPr>
          <w:rFonts w:ascii="Arial" w:hAnsi="Arial" w:cs="Arial"/>
          <w:sz w:val="24"/>
          <w:szCs w:val="24"/>
        </w:rPr>
        <w:t xml:space="preserve">creativity: </w:t>
      </w:r>
      <w:r w:rsidR="1E44E14C" w:rsidRPr="00450AC3">
        <w:rPr>
          <w:rFonts w:ascii="Arial" w:hAnsi="Arial" w:cs="Arial"/>
          <w:sz w:val="24"/>
          <w:szCs w:val="24"/>
        </w:rPr>
        <w:t>create</w:t>
      </w:r>
      <w:r w:rsidR="00462755" w:rsidRPr="00450AC3">
        <w:rPr>
          <w:rFonts w:ascii="Arial" w:hAnsi="Arial" w:cs="Arial"/>
          <w:sz w:val="24"/>
          <w:szCs w:val="24"/>
        </w:rPr>
        <w:t xml:space="preserve"> your own brand </w:t>
      </w:r>
      <w:r w:rsidR="0072288A" w:rsidRPr="00450AC3">
        <w:rPr>
          <w:rFonts w:ascii="Arial" w:hAnsi="Arial" w:cs="Arial"/>
          <w:sz w:val="24"/>
          <w:szCs w:val="24"/>
        </w:rPr>
        <w:t>module</w:t>
      </w:r>
      <w:r w:rsidR="00470843" w:rsidRPr="00450AC3">
        <w:rPr>
          <w:rFonts w:ascii="Arial" w:hAnsi="Arial" w:cs="Arial"/>
          <w:sz w:val="24"/>
          <w:szCs w:val="24"/>
        </w:rPr>
        <w:t xml:space="preserve"> and </w:t>
      </w:r>
      <w:r w:rsidR="006D0B09" w:rsidRPr="00450AC3">
        <w:rPr>
          <w:rFonts w:ascii="Arial" w:hAnsi="Arial" w:cs="Arial"/>
          <w:sz w:val="24"/>
          <w:szCs w:val="24"/>
        </w:rPr>
        <w:t xml:space="preserve">how </w:t>
      </w:r>
      <w:r w:rsidR="00ED13F3" w:rsidRPr="00450AC3">
        <w:rPr>
          <w:rFonts w:ascii="Arial" w:hAnsi="Arial" w:cs="Arial"/>
          <w:sz w:val="24"/>
          <w:szCs w:val="24"/>
        </w:rPr>
        <w:t>the know</w:t>
      </w:r>
      <w:r w:rsidR="00091F32" w:rsidRPr="00450AC3">
        <w:rPr>
          <w:rFonts w:ascii="Arial" w:hAnsi="Arial" w:cs="Arial"/>
          <w:sz w:val="24"/>
          <w:szCs w:val="24"/>
        </w:rPr>
        <w:t xml:space="preserve">ledge </w:t>
      </w:r>
      <w:r w:rsidR="005105C1" w:rsidRPr="00450AC3">
        <w:rPr>
          <w:rFonts w:ascii="Arial" w:hAnsi="Arial" w:cs="Arial"/>
          <w:sz w:val="24"/>
          <w:szCs w:val="24"/>
        </w:rPr>
        <w:t>acquired</w:t>
      </w:r>
      <w:r w:rsidR="006D0B09" w:rsidRPr="00450AC3">
        <w:rPr>
          <w:rFonts w:ascii="Arial" w:hAnsi="Arial" w:cs="Arial"/>
          <w:sz w:val="24"/>
          <w:szCs w:val="24"/>
        </w:rPr>
        <w:t xml:space="preserve"> can be used </w:t>
      </w:r>
      <w:r w:rsidR="00593C16" w:rsidRPr="00450AC3">
        <w:rPr>
          <w:rFonts w:ascii="Arial" w:hAnsi="Arial" w:cs="Arial"/>
          <w:sz w:val="24"/>
          <w:szCs w:val="24"/>
        </w:rPr>
        <w:t xml:space="preserve">to for improvement in </w:t>
      </w:r>
      <w:r w:rsidR="1CA910EB" w:rsidRPr="00450AC3">
        <w:rPr>
          <w:rFonts w:ascii="Arial" w:hAnsi="Arial" w:cs="Arial"/>
          <w:sz w:val="24"/>
          <w:szCs w:val="24"/>
        </w:rPr>
        <w:t xml:space="preserve">your </w:t>
      </w:r>
      <w:r w:rsidR="00593C16" w:rsidRPr="00450AC3">
        <w:rPr>
          <w:rFonts w:ascii="Arial" w:hAnsi="Arial" w:cs="Arial"/>
          <w:sz w:val="24"/>
          <w:szCs w:val="24"/>
        </w:rPr>
        <w:t>future career.</w:t>
      </w:r>
      <w:r w:rsidR="00525B79" w:rsidRPr="00450AC3">
        <w:rPr>
          <w:rFonts w:ascii="Arial" w:hAnsi="Arial" w:cs="Arial"/>
          <w:sz w:val="24"/>
          <w:szCs w:val="24"/>
        </w:rPr>
        <w:t xml:space="preserve"> </w:t>
      </w:r>
      <w:r w:rsidR="00FB66CF" w:rsidRPr="00450AC3">
        <w:rPr>
          <w:rFonts w:ascii="Arial" w:hAnsi="Arial" w:cs="Arial"/>
          <w:sz w:val="24"/>
          <w:szCs w:val="24"/>
        </w:rPr>
        <w:t xml:space="preserve">- Recognize the most important lessons that </w:t>
      </w:r>
      <w:r w:rsidR="00F821DF" w:rsidRPr="00450AC3">
        <w:rPr>
          <w:rFonts w:ascii="Arial" w:hAnsi="Arial" w:cs="Arial"/>
          <w:sz w:val="24"/>
          <w:szCs w:val="24"/>
        </w:rPr>
        <w:t xml:space="preserve">I </w:t>
      </w:r>
      <w:r w:rsidR="00FB66CF" w:rsidRPr="00450AC3">
        <w:rPr>
          <w:rFonts w:ascii="Arial" w:hAnsi="Arial" w:cs="Arial"/>
          <w:sz w:val="24"/>
          <w:szCs w:val="24"/>
        </w:rPr>
        <w:t xml:space="preserve">have picked up </w:t>
      </w:r>
      <w:bookmarkStart w:id="1" w:name="_Int_Nzyf8sLF"/>
      <w:r w:rsidR="1CBFF18A" w:rsidRPr="00450AC3">
        <w:rPr>
          <w:rFonts w:ascii="Arial" w:hAnsi="Arial" w:cs="Arial"/>
          <w:sz w:val="24"/>
          <w:szCs w:val="24"/>
        </w:rPr>
        <w:t>because</w:t>
      </w:r>
      <w:r w:rsidR="00FB66CF" w:rsidRPr="00450AC3">
        <w:rPr>
          <w:rFonts w:ascii="Arial" w:hAnsi="Arial" w:cs="Arial"/>
          <w:sz w:val="24"/>
          <w:szCs w:val="24"/>
        </w:rPr>
        <w:t xml:space="preserve"> </w:t>
      </w:r>
      <w:r w:rsidR="00F821DF" w:rsidRPr="00450AC3">
        <w:rPr>
          <w:rFonts w:ascii="Arial" w:hAnsi="Arial" w:cs="Arial"/>
          <w:sz w:val="24"/>
          <w:szCs w:val="24"/>
        </w:rPr>
        <w:t>of</w:t>
      </w:r>
      <w:bookmarkEnd w:id="1"/>
      <w:r w:rsidR="00F821DF" w:rsidRPr="00450AC3">
        <w:rPr>
          <w:rFonts w:ascii="Arial" w:hAnsi="Arial" w:cs="Arial"/>
          <w:sz w:val="24"/>
          <w:szCs w:val="24"/>
        </w:rPr>
        <w:t xml:space="preserve"> finishing</w:t>
      </w:r>
      <w:r w:rsidR="00FB66CF" w:rsidRPr="00450AC3">
        <w:rPr>
          <w:rFonts w:ascii="Arial" w:hAnsi="Arial" w:cs="Arial"/>
          <w:sz w:val="24"/>
          <w:szCs w:val="24"/>
        </w:rPr>
        <w:t xml:space="preserve"> the </w:t>
      </w:r>
      <w:r w:rsidR="00A60913" w:rsidRPr="00450AC3">
        <w:rPr>
          <w:rFonts w:ascii="Arial" w:hAnsi="Arial" w:cs="Arial"/>
          <w:sz w:val="24"/>
          <w:szCs w:val="24"/>
        </w:rPr>
        <w:t>units</w:t>
      </w:r>
      <w:r w:rsidR="00FB66CF" w:rsidRPr="00450AC3">
        <w:rPr>
          <w:rFonts w:ascii="Arial" w:hAnsi="Arial" w:cs="Arial"/>
          <w:sz w:val="24"/>
          <w:szCs w:val="24"/>
        </w:rPr>
        <w:t xml:space="preserve"> on Changemakers: Building a Personal Brand for Sustainable </w:t>
      </w:r>
      <w:r w:rsidR="00A60913" w:rsidRPr="00450AC3">
        <w:rPr>
          <w:rFonts w:ascii="Arial" w:hAnsi="Arial" w:cs="Arial"/>
          <w:sz w:val="24"/>
          <w:szCs w:val="24"/>
        </w:rPr>
        <w:t xml:space="preserve">Employment. The </w:t>
      </w:r>
      <w:r w:rsidR="00FB66CF" w:rsidRPr="00450AC3">
        <w:rPr>
          <w:rFonts w:ascii="Arial" w:hAnsi="Arial" w:cs="Arial"/>
          <w:sz w:val="24"/>
          <w:szCs w:val="24"/>
        </w:rPr>
        <w:t>elements that were covered in each of the module's four different modules, such as "Brand You," "It's a Small World," "What Makes a Good Leader,</w:t>
      </w:r>
      <w:r w:rsidR="004E6267" w:rsidRPr="00450AC3">
        <w:rPr>
          <w:rFonts w:ascii="Arial" w:hAnsi="Arial" w:cs="Arial"/>
          <w:sz w:val="24"/>
          <w:szCs w:val="24"/>
        </w:rPr>
        <w:t>” Opportunity</w:t>
      </w:r>
      <w:r w:rsidR="00FB66CF" w:rsidRPr="00450AC3">
        <w:rPr>
          <w:rFonts w:ascii="Arial" w:hAnsi="Arial" w:cs="Arial"/>
          <w:sz w:val="24"/>
          <w:szCs w:val="24"/>
        </w:rPr>
        <w:t xml:space="preserve"> Knocks and </w:t>
      </w:r>
      <w:r w:rsidR="00AA140A" w:rsidRPr="00450AC3">
        <w:rPr>
          <w:rFonts w:ascii="Arial" w:hAnsi="Arial" w:cs="Arial"/>
          <w:sz w:val="24"/>
          <w:szCs w:val="24"/>
        </w:rPr>
        <w:t>“</w:t>
      </w:r>
      <w:r w:rsidR="00FB66CF" w:rsidRPr="00450AC3">
        <w:rPr>
          <w:rFonts w:ascii="Arial" w:hAnsi="Arial" w:cs="Arial"/>
          <w:sz w:val="24"/>
          <w:szCs w:val="24"/>
        </w:rPr>
        <w:t>The Pursuit of Happiness that you can determine your knowledge</w:t>
      </w:r>
      <w:r w:rsidR="00AA140A" w:rsidRPr="00450AC3">
        <w:rPr>
          <w:rFonts w:ascii="Arial" w:hAnsi="Arial" w:cs="Arial"/>
          <w:sz w:val="24"/>
          <w:szCs w:val="24"/>
        </w:rPr>
        <w:t>”</w:t>
      </w:r>
      <w:r w:rsidR="00FB66CF" w:rsidRPr="00450AC3">
        <w:rPr>
          <w:rFonts w:ascii="Arial" w:hAnsi="Arial" w:cs="Arial"/>
          <w:sz w:val="24"/>
          <w:szCs w:val="24"/>
        </w:rPr>
        <w:t xml:space="preserve"> </w:t>
      </w:r>
      <w:r w:rsidR="00D451E9" w:rsidRPr="00450AC3">
        <w:rPr>
          <w:rFonts w:ascii="Arial" w:hAnsi="Arial" w:cs="Arial"/>
          <w:sz w:val="24"/>
          <w:szCs w:val="24"/>
        </w:rPr>
        <w:t>will be</w:t>
      </w:r>
      <w:r w:rsidR="00FB66CF" w:rsidRPr="00450AC3">
        <w:rPr>
          <w:rFonts w:ascii="Arial" w:hAnsi="Arial" w:cs="Arial"/>
          <w:sz w:val="24"/>
          <w:szCs w:val="24"/>
        </w:rPr>
        <w:t xml:space="preserve"> </w:t>
      </w:r>
      <w:r w:rsidR="00F250F1" w:rsidRPr="00450AC3">
        <w:rPr>
          <w:rFonts w:ascii="Arial" w:hAnsi="Arial" w:cs="Arial"/>
          <w:sz w:val="24"/>
          <w:szCs w:val="24"/>
        </w:rPr>
        <w:t>analysed</w:t>
      </w:r>
      <w:r w:rsidR="00FB66CF" w:rsidRPr="00450AC3">
        <w:rPr>
          <w:rFonts w:ascii="Arial" w:hAnsi="Arial" w:cs="Arial"/>
          <w:sz w:val="24"/>
          <w:szCs w:val="24"/>
        </w:rPr>
        <w:t xml:space="preserve"> </w:t>
      </w:r>
      <w:r w:rsidR="00721031" w:rsidRPr="00450AC3">
        <w:rPr>
          <w:rFonts w:ascii="Arial" w:hAnsi="Arial" w:cs="Arial"/>
          <w:sz w:val="24"/>
          <w:szCs w:val="24"/>
        </w:rPr>
        <w:t xml:space="preserve">with the </w:t>
      </w:r>
      <w:r w:rsidR="00F250F1" w:rsidRPr="00450AC3">
        <w:rPr>
          <w:rFonts w:ascii="Arial" w:hAnsi="Arial" w:cs="Arial"/>
          <w:sz w:val="24"/>
          <w:szCs w:val="24"/>
        </w:rPr>
        <w:t>understanding of</w:t>
      </w:r>
      <w:r w:rsidR="00FB66CF" w:rsidRPr="00450AC3">
        <w:rPr>
          <w:rFonts w:ascii="Arial" w:hAnsi="Arial" w:cs="Arial"/>
          <w:sz w:val="24"/>
          <w:szCs w:val="24"/>
        </w:rPr>
        <w:t xml:space="preserve"> </w:t>
      </w:r>
      <w:r w:rsidR="00721031" w:rsidRPr="00450AC3">
        <w:rPr>
          <w:rFonts w:ascii="Arial" w:hAnsi="Arial" w:cs="Arial"/>
          <w:sz w:val="24"/>
          <w:szCs w:val="24"/>
        </w:rPr>
        <w:t>my</w:t>
      </w:r>
      <w:r w:rsidR="00FB66CF" w:rsidRPr="00450AC3">
        <w:rPr>
          <w:rFonts w:ascii="Arial" w:hAnsi="Arial" w:cs="Arial"/>
          <w:sz w:val="24"/>
          <w:szCs w:val="24"/>
        </w:rPr>
        <w:t xml:space="preserve"> own employment abilities and the degree to which they align with those that are necessary for the </w:t>
      </w:r>
      <w:r w:rsidR="004E6267" w:rsidRPr="00450AC3">
        <w:rPr>
          <w:rFonts w:ascii="Arial" w:hAnsi="Arial" w:cs="Arial"/>
          <w:sz w:val="24"/>
          <w:szCs w:val="24"/>
        </w:rPr>
        <w:t>job. This</w:t>
      </w:r>
      <w:r w:rsidR="00BB34A3" w:rsidRPr="00450AC3">
        <w:rPr>
          <w:rFonts w:ascii="Arial" w:hAnsi="Arial" w:cs="Arial"/>
          <w:sz w:val="24"/>
          <w:szCs w:val="24"/>
        </w:rPr>
        <w:t xml:space="preserve"> will help prepare me for a</w:t>
      </w:r>
      <w:r w:rsidR="006B53C6" w:rsidRPr="00450AC3">
        <w:rPr>
          <w:rFonts w:ascii="Arial" w:hAnsi="Arial" w:cs="Arial"/>
          <w:sz w:val="24"/>
          <w:szCs w:val="24"/>
        </w:rPr>
        <w:t xml:space="preserve">n actual job in any given </w:t>
      </w:r>
      <w:r w:rsidR="004E6267" w:rsidRPr="00450AC3">
        <w:rPr>
          <w:rFonts w:ascii="Arial" w:hAnsi="Arial" w:cs="Arial"/>
          <w:sz w:val="24"/>
          <w:szCs w:val="24"/>
        </w:rPr>
        <w:t>setting.</w:t>
      </w:r>
    </w:p>
    <w:p w14:paraId="2BB7D87E" w14:textId="46F914E4" w:rsidR="00BA14AF" w:rsidRPr="00450AC3" w:rsidRDefault="000A1576" w:rsidP="00450AC3">
      <w:pPr>
        <w:spacing w:line="360" w:lineRule="auto"/>
        <w:rPr>
          <w:rFonts w:ascii="Arial" w:hAnsi="Arial" w:cs="Arial"/>
          <w:sz w:val="24"/>
          <w:szCs w:val="24"/>
        </w:rPr>
      </w:pPr>
      <w:bookmarkStart w:id="2" w:name="_Toc120436372"/>
      <w:r w:rsidRPr="00450AC3">
        <w:rPr>
          <w:rStyle w:val="Heading2Char"/>
          <w:rFonts w:ascii="Arial" w:hAnsi="Arial" w:cs="Arial"/>
          <w:b/>
          <w:bCs/>
          <w:sz w:val="24"/>
          <w:szCs w:val="24"/>
        </w:rPr>
        <w:t xml:space="preserve">Unit 1 – Brand </w:t>
      </w:r>
      <w:r w:rsidR="00E4544E" w:rsidRPr="00450AC3">
        <w:rPr>
          <w:rStyle w:val="Heading2Char"/>
          <w:rFonts w:ascii="Arial" w:hAnsi="Arial" w:cs="Arial"/>
          <w:b/>
          <w:bCs/>
          <w:sz w:val="24"/>
          <w:szCs w:val="24"/>
        </w:rPr>
        <w:t>You</w:t>
      </w:r>
      <w:bookmarkEnd w:id="2"/>
      <w:r w:rsidR="00E4544E" w:rsidRPr="00450AC3">
        <w:rPr>
          <w:rFonts w:ascii="Arial" w:hAnsi="Arial" w:cs="Arial"/>
          <w:sz w:val="24"/>
          <w:szCs w:val="24"/>
        </w:rPr>
        <w:t>:</w:t>
      </w:r>
      <w:r w:rsidR="00DC219B" w:rsidRPr="00450AC3">
        <w:rPr>
          <w:rFonts w:ascii="Arial" w:hAnsi="Arial" w:cs="Arial"/>
          <w:sz w:val="24"/>
          <w:szCs w:val="24"/>
        </w:rPr>
        <w:t xml:space="preserve"> This unit consist of four Topics which are </w:t>
      </w:r>
      <w:r w:rsidR="00E4544E" w:rsidRPr="00450AC3">
        <w:rPr>
          <w:rFonts w:ascii="Arial" w:hAnsi="Arial" w:cs="Arial"/>
          <w:sz w:val="24"/>
          <w:szCs w:val="24"/>
        </w:rPr>
        <w:t xml:space="preserve">as follows </w:t>
      </w:r>
      <w:r w:rsidRPr="00450AC3">
        <w:rPr>
          <w:rFonts w:ascii="Arial" w:hAnsi="Arial" w:cs="Arial"/>
          <w:sz w:val="24"/>
          <w:szCs w:val="24"/>
        </w:rPr>
        <w:t xml:space="preserve">Topic 1 – Ambition is Critical </w:t>
      </w:r>
      <w:r w:rsidRPr="00450AC3">
        <w:rPr>
          <w:rFonts w:ascii="Arial" w:eastAsia="Symbol" w:hAnsi="Arial" w:cs="Arial"/>
          <w:sz w:val="24"/>
          <w:szCs w:val="24"/>
        </w:rPr>
        <w:sym w:font="Symbol" w:char="F0B7"/>
      </w:r>
      <w:r w:rsidRPr="00450AC3">
        <w:rPr>
          <w:rFonts w:ascii="Arial" w:hAnsi="Arial" w:cs="Arial"/>
          <w:sz w:val="24"/>
          <w:szCs w:val="24"/>
        </w:rPr>
        <w:t xml:space="preserve"> Topic 2 – What Drives You? </w:t>
      </w:r>
      <w:r w:rsidRPr="00450AC3">
        <w:rPr>
          <w:rFonts w:ascii="Arial" w:eastAsia="Symbol" w:hAnsi="Arial" w:cs="Arial"/>
          <w:sz w:val="24"/>
          <w:szCs w:val="24"/>
        </w:rPr>
        <w:sym w:font="Symbol" w:char="F0B7"/>
      </w:r>
      <w:r w:rsidRPr="00450AC3">
        <w:rPr>
          <w:rFonts w:ascii="Arial" w:hAnsi="Arial" w:cs="Arial"/>
          <w:sz w:val="24"/>
          <w:szCs w:val="24"/>
        </w:rPr>
        <w:t xml:space="preserve"> Topic 3 – The Boundaryless Career </w:t>
      </w:r>
      <w:r w:rsidRPr="00450AC3">
        <w:rPr>
          <w:rFonts w:ascii="Arial" w:eastAsia="Symbol" w:hAnsi="Arial" w:cs="Arial"/>
          <w:sz w:val="24"/>
          <w:szCs w:val="24"/>
        </w:rPr>
        <w:sym w:font="Symbol" w:char="F0B7"/>
      </w:r>
      <w:r w:rsidRPr="00450AC3">
        <w:rPr>
          <w:rFonts w:ascii="Arial" w:hAnsi="Arial" w:cs="Arial"/>
          <w:sz w:val="24"/>
          <w:szCs w:val="24"/>
        </w:rPr>
        <w:t xml:space="preserve"> Topic 4 – Boundaryless Skills</w:t>
      </w:r>
    </w:p>
    <w:p w14:paraId="3A0161DD" w14:textId="0D5D3CF5" w:rsidR="00330EA2" w:rsidRPr="00450AC3" w:rsidRDefault="00021FA1" w:rsidP="00450AC3">
      <w:pPr>
        <w:spacing w:line="360" w:lineRule="auto"/>
        <w:rPr>
          <w:rFonts w:ascii="Arial" w:hAnsi="Arial" w:cs="Arial"/>
          <w:sz w:val="24"/>
          <w:szCs w:val="24"/>
        </w:rPr>
      </w:pPr>
      <w:bookmarkStart w:id="3" w:name="_Toc120436373"/>
      <w:r w:rsidRPr="00450AC3">
        <w:rPr>
          <w:rStyle w:val="Heading2Char"/>
          <w:rFonts w:ascii="Arial" w:hAnsi="Arial" w:cs="Arial"/>
          <w:b/>
          <w:bCs/>
          <w:sz w:val="24"/>
          <w:szCs w:val="24"/>
        </w:rPr>
        <w:t xml:space="preserve">Topic 2 – What Drives </w:t>
      </w:r>
      <w:r w:rsidR="00D05001" w:rsidRPr="00450AC3">
        <w:rPr>
          <w:rStyle w:val="Heading2Char"/>
          <w:rFonts w:ascii="Arial" w:hAnsi="Arial" w:cs="Arial"/>
          <w:b/>
          <w:bCs/>
          <w:sz w:val="24"/>
          <w:szCs w:val="24"/>
        </w:rPr>
        <w:t>You</w:t>
      </w:r>
      <w:bookmarkEnd w:id="3"/>
      <w:r w:rsidR="00D05001" w:rsidRPr="00450AC3">
        <w:rPr>
          <w:rFonts w:ascii="Arial" w:hAnsi="Arial" w:cs="Arial"/>
          <w:sz w:val="24"/>
          <w:szCs w:val="24"/>
        </w:rPr>
        <w:t xml:space="preserve">: </w:t>
      </w:r>
      <w:r w:rsidR="00330EA2" w:rsidRPr="00450AC3">
        <w:rPr>
          <w:rFonts w:ascii="Arial" w:hAnsi="Arial" w:cs="Arial"/>
          <w:sz w:val="24"/>
          <w:szCs w:val="24"/>
        </w:rPr>
        <w:t>Motivation can be intrinsic or external. Internal motivation gives us a sense of purpose and drive, and the reward is not monetary. Extrinsic motivation comes from the outside world. Autonomous also provides you a sense of willingness and control (feel pressure from others' force or compulsion). Autonomous workers are more productive than regulated workers, who stress and perform poorly (Edward, 2015). Controlled motivation can lead to addiction and psychopathology, whereas autonomy engages and satisfies. Self-directed and self-motivated actions can lead to career success. Students who recognise their learning strengths and shortcomings are more willing to study, according to lifelong learning (Coffield, et al.,20</w:t>
      </w:r>
      <w:r w:rsidR="00691258" w:rsidRPr="00450AC3">
        <w:rPr>
          <w:rFonts w:ascii="Arial" w:hAnsi="Arial" w:cs="Arial"/>
          <w:sz w:val="24"/>
          <w:szCs w:val="24"/>
        </w:rPr>
        <w:t>0</w:t>
      </w:r>
      <w:r w:rsidR="00330EA2" w:rsidRPr="00450AC3">
        <w:rPr>
          <w:rFonts w:ascii="Arial" w:hAnsi="Arial" w:cs="Arial"/>
          <w:sz w:val="24"/>
          <w:szCs w:val="24"/>
        </w:rPr>
        <w:t>4).</w:t>
      </w:r>
    </w:p>
    <w:p w14:paraId="3923A0F7" w14:textId="26103383" w:rsidR="00260C10" w:rsidRPr="00450AC3" w:rsidRDefault="00330EA2" w:rsidP="00450AC3">
      <w:pPr>
        <w:spacing w:line="360" w:lineRule="auto"/>
        <w:rPr>
          <w:rFonts w:ascii="Arial" w:hAnsi="Arial" w:cs="Arial"/>
          <w:sz w:val="24"/>
          <w:szCs w:val="24"/>
        </w:rPr>
      </w:pPr>
      <w:r w:rsidRPr="00450AC3">
        <w:rPr>
          <w:rFonts w:ascii="Arial" w:hAnsi="Arial" w:cs="Arial"/>
          <w:sz w:val="24"/>
          <w:szCs w:val="24"/>
        </w:rPr>
        <w:t xml:space="preserve">Coercion makes individuals unproductive and uninterested. Because of autonomy, the first task was superior. Research shows that autonomously motivated workers are more productive, less stressed, and perform better (Edward, 2015). Play is what the mind chooses, and work is what the body must do. Working independently makes the body fun and puts us in a state of flow, which helps us enjoy the task and drives us to reach our objective. According to the self-motivation hypothesis, motivation comes from competence, autonomy, and happiness (CAR) (www.youtube.com, 2017). Your motivation depends on your experience, talent, </w:t>
      </w:r>
      <w:r w:rsidRPr="00450AC3">
        <w:rPr>
          <w:rFonts w:ascii="Arial" w:hAnsi="Arial" w:cs="Arial"/>
          <w:sz w:val="24"/>
          <w:szCs w:val="24"/>
        </w:rPr>
        <w:lastRenderedPageBreak/>
        <w:t xml:space="preserve">knowledge, decision, and how you interact with others. Motivation leads to comprehension and skill improvement. In self-motivation theory, mastery is the feeling of competence when people see no limit to their potential and ability to advance owing to motivation and available resources or tools, according to Daniel Pink (2018). We can achieve remarkable things if we adopt a mentality of Mastery, which is the wanted for constant growth via inquiring curiosity and purposeful effort. I'll master my career if I keep studying and </w:t>
      </w:r>
      <w:r w:rsidR="009C1816" w:rsidRPr="00450AC3">
        <w:rPr>
          <w:rFonts w:ascii="Arial" w:hAnsi="Arial" w:cs="Arial"/>
          <w:sz w:val="24"/>
          <w:szCs w:val="24"/>
        </w:rPr>
        <w:t>practise. Self</w:t>
      </w:r>
      <w:r w:rsidRPr="00450AC3">
        <w:rPr>
          <w:rFonts w:ascii="Arial" w:hAnsi="Arial" w:cs="Arial"/>
          <w:sz w:val="24"/>
          <w:szCs w:val="24"/>
        </w:rPr>
        <w:t>-management and emotional intelligence help me improve my talents and succeed.</w:t>
      </w:r>
    </w:p>
    <w:p w14:paraId="425D41C5" w14:textId="7A8AC7E5" w:rsidR="00070366" w:rsidRPr="00450AC3" w:rsidRDefault="00070366" w:rsidP="00450AC3">
      <w:pPr>
        <w:spacing w:line="360" w:lineRule="auto"/>
        <w:rPr>
          <w:rFonts w:ascii="Arial" w:hAnsi="Arial" w:cs="Arial"/>
          <w:sz w:val="24"/>
          <w:szCs w:val="24"/>
        </w:rPr>
      </w:pPr>
      <w:bookmarkStart w:id="4" w:name="_Toc120436374"/>
      <w:r w:rsidRPr="00E610A3">
        <w:rPr>
          <w:rStyle w:val="Heading1Char"/>
          <w:rFonts w:ascii="Arial" w:hAnsi="Arial" w:cs="Arial"/>
          <w:b/>
          <w:bCs/>
          <w:sz w:val="28"/>
          <w:szCs w:val="28"/>
        </w:rPr>
        <w:t>Unit 2</w:t>
      </w:r>
      <w:bookmarkEnd w:id="4"/>
      <w:r w:rsidRPr="00E610A3">
        <w:rPr>
          <w:rFonts w:ascii="Arial" w:hAnsi="Arial" w:cs="Arial"/>
          <w:b/>
          <w:bCs/>
          <w:sz w:val="24"/>
          <w:szCs w:val="24"/>
        </w:rPr>
        <w:t xml:space="preserve"> –</w:t>
      </w:r>
      <w:r w:rsidRPr="00450AC3">
        <w:rPr>
          <w:rFonts w:ascii="Arial" w:hAnsi="Arial" w:cs="Arial"/>
          <w:sz w:val="24"/>
          <w:szCs w:val="24"/>
        </w:rPr>
        <w:t xml:space="preserve"> </w:t>
      </w:r>
      <w:bookmarkStart w:id="5" w:name="_Int_RDy3L9ET"/>
      <w:r w:rsidR="75B04ED4" w:rsidRPr="00450AC3">
        <w:rPr>
          <w:rFonts w:ascii="Arial" w:hAnsi="Arial" w:cs="Arial"/>
          <w:sz w:val="24"/>
          <w:szCs w:val="24"/>
        </w:rPr>
        <w:t>It is</w:t>
      </w:r>
      <w:bookmarkEnd w:id="5"/>
      <w:r w:rsidR="7D2C4C3D" w:rsidRPr="00450AC3">
        <w:rPr>
          <w:rFonts w:ascii="Arial" w:hAnsi="Arial" w:cs="Arial"/>
          <w:sz w:val="24"/>
          <w:szCs w:val="24"/>
        </w:rPr>
        <w:t xml:space="preserve"> </w:t>
      </w:r>
      <w:r w:rsidRPr="00450AC3">
        <w:rPr>
          <w:rFonts w:ascii="Arial" w:hAnsi="Arial" w:cs="Arial"/>
          <w:sz w:val="24"/>
          <w:szCs w:val="24"/>
        </w:rPr>
        <w:t>a Small World.</w:t>
      </w:r>
      <w:r w:rsidR="00E850A2" w:rsidRPr="00450AC3">
        <w:rPr>
          <w:rFonts w:ascii="Arial" w:hAnsi="Arial" w:cs="Arial"/>
          <w:sz w:val="24"/>
          <w:szCs w:val="24"/>
        </w:rPr>
        <w:t xml:space="preserve"> Unit 2 tal</w:t>
      </w:r>
      <w:r w:rsidR="00604B67" w:rsidRPr="00450AC3">
        <w:rPr>
          <w:rFonts w:ascii="Arial" w:hAnsi="Arial" w:cs="Arial"/>
          <w:sz w:val="24"/>
          <w:szCs w:val="24"/>
        </w:rPr>
        <w:t>ks about a small world and topic includes</w:t>
      </w:r>
      <w:r w:rsidR="006504B3" w:rsidRPr="00450AC3">
        <w:rPr>
          <w:rFonts w:ascii="Arial" w:hAnsi="Arial" w:cs="Arial"/>
          <w:sz w:val="24"/>
          <w:szCs w:val="24"/>
        </w:rPr>
        <w:t>:</w:t>
      </w:r>
      <w:r w:rsidRPr="00450AC3">
        <w:rPr>
          <w:rFonts w:ascii="Arial" w:hAnsi="Arial" w:cs="Arial"/>
          <w:sz w:val="24"/>
          <w:szCs w:val="24"/>
        </w:rPr>
        <w:t xml:space="preserve"> Topic 1 – No-one is an Island </w:t>
      </w:r>
      <w:r w:rsidR="7D2C4C3D" w:rsidRPr="00450AC3">
        <w:rPr>
          <w:rFonts w:ascii="Arial" w:eastAsia="Symbol" w:hAnsi="Arial" w:cs="Arial"/>
          <w:sz w:val="24"/>
          <w:szCs w:val="24"/>
        </w:rPr>
        <w:t>·</w:t>
      </w:r>
      <w:r w:rsidRPr="00450AC3">
        <w:rPr>
          <w:rFonts w:ascii="Arial" w:hAnsi="Arial" w:cs="Arial"/>
          <w:sz w:val="24"/>
          <w:szCs w:val="24"/>
        </w:rPr>
        <w:t xml:space="preserve"> Topic 2 – Variety is a Spice of Life </w:t>
      </w:r>
      <w:r w:rsidR="7D2C4C3D" w:rsidRPr="00450AC3">
        <w:rPr>
          <w:rFonts w:ascii="Arial" w:eastAsia="Symbol" w:hAnsi="Arial" w:cs="Arial"/>
          <w:sz w:val="24"/>
          <w:szCs w:val="24"/>
        </w:rPr>
        <w:t>·</w:t>
      </w:r>
      <w:r w:rsidRPr="00450AC3">
        <w:rPr>
          <w:rFonts w:ascii="Arial" w:hAnsi="Arial" w:cs="Arial"/>
          <w:sz w:val="24"/>
          <w:szCs w:val="24"/>
        </w:rPr>
        <w:t xml:space="preserve"> Topic 3 – Network Society </w:t>
      </w:r>
      <w:r w:rsidR="7D2C4C3D" w:rsidRPr="00450AC3">
        <w:rPr>
          <w:rFonts w:ascii="Arial" w:eastAsia="Symbol" w:hAnsi="Arial" w:cs="Arial"/>
          <w:sz w:val="24"/>
          <w:szCs w:val="24"/>
        </w:rPr>
        <w:t>·</w:t>
      </w:r>
      <w:r w:rsidRPr="00450AC3">
        <w:rPr>
          <w:rFonts w:ascii="Arial" w:hAnsi="Arial" w:cs="Arial"/>
          <w:sz w:val="24"/>
          <w:szCs w:val="24"/>
        </w:rPr>
        <w:t xml:space="preserve"> Topic 4 – Making Connections.</w:t>
      </w:r>
    </w:p>
    <w:p w14:paraId="6C8C6DBC" w14:textId="7EC6C774" w:rsidR="00070366" w:rsidRPr="00D3042C" w:rsidRDefault="00070366" w:rsidP="00301BC4">
      <w:pPr>
        <w:pStyle w:val="Heading2"/>
        <w:rPr>
          <w:rFonts w:ascii="Arial" w:hAnsi="Arial" w:cs="Arial"/>
          <w:b/>
          <w:bCs/>
        </w:rPr>
      </w:pPr>
      <w:bookmarkStart w:id="6" w:name="_Toc120436375"/>
      <w:r w:rsidRPr="00D3042C">
        <w:rPr>
          <w:rFonts w:ascii="Arial" w:hAnsi="Arial" w:cs="Arial"/>
          <w:b/>
          <w:bCs/>
        </w:rPr>
        <w:t>Topic 1 – No-one is an Island</w:t>
      </w:r>
      <w:bookmarkEnd w:id="6"/>
    </w:p>
    <w:p w14:paraId="2017ACF1" w14:textId="77777777" w:rsidR="00E5097E" w:rsidRPr="00E5097E" w:rsidRDefault="00E5097E" w:rsidP="00E5097E">
      <w:pPr>
        <w:spacing w:line="360" w:lineRule="auto"/>
        <w:rPr>
          <w:rFonts w:ascii="Arial" w:hAnsi="Arial" w:cs="Arial"/>
          <w:sz w:val="24"/>
          <w:szCs w:val="24"/>
        </w:rPr>
      </w:pPr>
      <w:r w:rsidRPr="00E5097E">
        <w:rPr>
          <w:rFonts w:ascii="Arial" w:hAnsi="Arial" w:cs="Arial"/>
          <w:sz w:val="24"/>
          <w:szCs w:val="24"/>
        </w:rPr>
        <w:t>Building a network of people who challenge you to think creatively and broaden your views is a good idea even if you don't connect with many people in your field. what matters.</w:t>
      </w:r>
    </w:p>
    <w:p w14:paraId="404FBE71" w14:textId="48F5E2C4" w:rsidR="00E5097E" w:rsidRPr="00E5097E" w:rsidRDefault="00E5097E" w:rsidP="00E5097E">
      <w:pPr>
        <w:spacing w:line="360" w:lineRule="auto"/>
        <w:rPr>
          <w:rFonts w:ascii="Arial" w:hAnsi="Arial" w:cs="Arial"/>
          <w:sz w:val="24"/>
          <w:szCs w:val="24"/>
        </w:rPr>
      </w:pPr>
      <w:r w:rsidRPr="00E5097E">
        <w:rPr>
          <w:rFonts w:ascii="Arial" w:hAnsi="Arial" w:cs="Arial"/>
          <w:sz w:val="24"/>
          <w:szCs w:val="24"/>
        </w:rPr>
        <w:t xml:space="preserve">Your network may help you grow professionally. You may analyse your actions and intentions by assessing your personal and professional value judgement network. Events seldom occur in isolation. Nature's strong and weak networks are characterised by interconnectedness. Natural selection boosts organisms' growth and reproduction. </w:t>
      </w:r>
      <w:proofErr w:type="spellStart"/>
      <w:r w:rsidRPr="00E5097E">
        <w:rPr>
          <w:rFonts w:ascii="Arial" w:hAnsi="Arial" w:cs="Arial"/>
          <w:sz w:val="24"/>
          <w:szCs w:val="24"/>
        </w:rPr>
        <w:t>Barabasi</w:t>
      </w:r>
      <w:proofErr w:type="spellEnd"/>
      <w:r w:rsidRPr="00E5097E">
        <w:rPr>
          <w:rFonts w:ascii="Arial" w:hAnsi="Arial" w:cs="Arial"/>
          <w:sz w:val="24"/>
          <w:szCs w:val="24"/>
        </w:rPr>
        <w:t xml:space="preserve"> (2003) states that a bigger network </w:t>
      </w:r>
      <w:r w:rsidR="008E75FE" w:rsidRPr="00E5097E">
        <w:rPr>
          <w:rFonts w:ascii="Arial" w:hAnsi="Arial" w:cs="Arial"/>
          <w:sz w:val="24"/>
          <w:szCs w:val="24"/>
        </w:rPr>
        <w:t>could</w:t>
      </w:r>
      <w:r w:rsidRPr="00E5097E">
        <w:rPr>
          <w:rFonts w:ascii="Arial" w:hAnsi="Arial" w:cs="Arial"/>
          <w:sz w:val="24"/>
          <w:szCs w:val="24"/>
        </w:rPr>
        <w:t xml:space="preserve"> create more useful connections, which may improve the chance to share ideas.</w:t>
      </w:r>
    </w:p>
    <w:p w14:paraId="4E49C85F" w14:textId="77777777" w:rsidR="00E5097E" w:rsidRPr="00AA5EE2" w:rsidRDefault="00E5097E" w:rsidP="00D3042C">
      <w:pPr>
        <w:pStyle w:val="Heading3"/>
        <w:rPr>
          <w:rFonts w:ascii="Arial" w:hAnsi="Arial" w:cs="Arial"/>
          <w:b/>
          <w:bCs/>
          <w:sz w:val="22"/>
          <w:szCs w:val="22"/>
        </w:rPr>
      </w:pPr>
      <w:bookmarkStart w:id="7" w:name="_Toc120436376"/>
      <w:r w:rsidRPr="00AA5EE2">
        <w:rPr>
          <w:rFonts w:ascii="Arial" w:hAnsi="Arial" w:cs="Arial"/>
          <w:b/>
          <w:bCs/>
          <w:sz w:val="22"/>
          <w:szCs w:val="22"/>
        </w:rPr>
        <w:t>SUCCESSFULNESS</w:t>
      </w:r>
      <w:bookmarkEnd w:id="7"/>
    </w:p>
    <w:p w14:paraId="7F98BDBF" w14:textId="27E0D012" w:rsidR="00E5097E" w:rsidRPr="00E5097E" w:rsidRDefault="00E5097E" w:rsidP="00E5097E">
      <w:pPr>
        <w:spacing w:line="360" w:lineRule="auto"/>
        <w:rPr>
          <w:rFonts w:ascii="Arial" w:hAnsi="Arial" w:cs="Arial"/>
          <w:sz w:val="24"/>
          <w:szCs w:val="24"/>
        </w:rPr>
      </w:pPr>
      <w:r w:rsidRPr="00E5097E">
        <w:rPr>
          <w:rFonts w:ascii="Arial" w:hAnsi="Arial" w:cs="Arial"/>
          <w:sz w:val="24"/>
          <w:szCs w:val="24"/>
        </w:rPr>
        <w:t xml:space="preserve">Performance is just part of success. Success might come early or late in your career. </w:t>
      </w:r>
      <w:r w:rsidRPr="00E5097E">
        <w:rPr>
          <w:rFonts w:ascii="Arial" w:hAnsi="Arial" w:cs="Arial"/>
          <w:sz w:val="24"/>
          <w:szCs w:val="24"/>
        </w:rPr>
        <w:t>if</w:t>
      </w:r>
      <w:r w:rsidRPr="00E5097E">
        <w:rPr>
          <w:rFonts w:ascii="Arial" w:hAnsi="Arial" w:cs="Arial"/>
          <w:sz w:val="24"/>
          <w:szCs w:val="24"/>
        </w:rPr>
        <w:t xml:space="preserve"> you don't quit. Success is about others, and timing is crucial. Ambition and preparedness matter most. Measuring performance is hard outside of competitive sports.</w:t>
      </w:r>
    </w:p>
    <w:p w14:paraId="21B45567" w14:textId="77777777" w:rsidR="00E5097E" w:rsidRPr="00E5097E" w:rsidRDefault="00E5097E" w:rsidP="00E5097E">
      <w:pPr>
        <w:spacing w:line="360" w:lineRule="auto"/>
        <w:rPr>
          <w:rFonts w:ascii="Arial" w:hAnsi="Arial" w:cs="Arial"/>
          <w:sz w:val="24"/>
          <w:szCs w:val="24"/>
        </w:rPr>
      </w:pPr>
      <w:r w:rsidRPr="00E5097E">
        <w:rPr>
          <w:rFonts w:ascii="Arial" w:hAnsi="Arial" w:cs="Arial"/>
          <w:sz w:val="24"/>
          <w:szCs w:val="24"/>
        </w:rPr>
        <w:t xml:space="preserve">Performance and network power are essential. Even in sports, where growth is visible, you need solid ties. 2003 </w:t>
      </w:r>
      <w:proofErr w:type="spellStart"/>
      <w:r w:rsidRPr="00E5097E">
        <w:rPr>
          <w:rFonts w:ascii="Arial" w:hAnsi="Arial" w:cs="Arial"/>
          <w:sz w:val="24"/>
          <w:szCs w:val="24"/>
        </w:rPr>
        <w:t>Babarasi</w:t>
      </w:r>
      <w:proofErr w:type="spellEnd"/>
      <w:r w:rsidRPr="00E5097E">
        <w:rPr>
          <w:rFonts w:ascii="Arial" w:hAnsi="Arial" w:cs="Arial"/>
          <w:sz w:val="24"/>
          <w:szCs w:val="24"/>
        </w:rPr>
        <w:t xml:space="preserve"> (2003)</w:t>
      </w:r>
    </w:p>
    <w:p w14:paraId="1E3D2491" w14:textId="77777777" w:rsidR="00E5097E" w:rsidRPr="00E5097E" w:rsidRDefault="00E5097E" w:rsidP="00E5097E">
      <w:pPr>
        <w:spacing w:line="360" w:lineRule="auto"/>
        <w:rPr>
          <w:rFonts w:ascii="Arial" w:hAnsi="Arial" w:cs="Arial"/>
          <w:sz w:val="24"/>
          <w:szCs w:val="24"/>
        </w:rPr>
      </w:pPr>
      <w:r w:rsidRPr="00E5097E">
        <w:rPr>
          <w:rFonts w:ascii="Arial" w:hAnsi="Arial" w:cs="Arial"/>
          <w:sz w:val="24"/>
          <w:szCs w:val="24"/>
        </w:rPr>
        <w:t xml:space="preserve">According to Charles Darwin, natural selection helps creatures come home (1859). In certain environments, having the correct habitat is a strength, in others, a drawback. Be aware that the network contains strong and weak members, and </w:t>
      </w:r>
      <w:r w:rsidRPr="00E5097E">
        <w:rPr>
          <w:rFonts w:ascii="Arial" w:hAnsi="Arial" w:cs="Arial"/>
          <w:sz w:val="24"/>
          <w:szCs w:val="24"/>
        </w:rPr>
        <w:lastRenderedPageBreak/>
        <w:t>everyone contributes. More research supports the assumption that persons with a wider network of connections and acquaintances are more likely to find innovative solutions to problems. (</w:t>
      </w:r>
      <w:proofErr w:type="spellStart"/>
      <w:r w:rsidRPr="00E5097E">
        <w:rPr>
          <w:rFonts w:ascii="Arial" w:hAnsi="Arial" w:cs="Arial"/>
          <w:sz w:val="24"/>
          <w:szCs w:val="24"/>
        </w:rPr>
        <w:t>Nauiokas</w:t>
      </w:r>
      <w:proofErr w:type="spellEnd"/>
      <w:r w:rsidRPr="00E5097E">
        <w:rPr>
          <w:rFonts w:ascii="Arial" w:hAnsi="Arial" w:cs="Arial"/>
          <w:sz w:val="24"/>
          <w:szCs w:val="24"/>
        </w:rPr>
        <w:t>, 2018); (TEDx, 2015).</w:t>
      </w:r>
    </w:p>
    <w:p w14:paraId="7198D98F" w14:textId="605FA2FC" w:rsidR="00DE4640" w:rsidRPr="00450AC3" w:rsidRDefault="00E5097E" w:rsidP="00E5097E">
      <w:pPr>
        <w:spacing w:line="360" w:lineRule="auto"/>
        <w:rPr>
          <w:rFonts w:ascii="Arial" w:hAnsi="Arial" w:cs="Arial"/>
          <w:sz w:val="24"/>
          <w:szCs w:val="24"/>
        </w:rPr>
      </w:pPr>
      <w:r w:rsidRPr="00E5097E">
        <w:rPr>
          <w:rFonts w:ascii="Arial" w:hAnsi="Arial" w:cs="Arial"/>
          <w:sz w:val="24"/>
          <w:szCs w:val="24"/>
        </w:rPr>
        <w:t>According to Actor Network Theory, more connections make you more connected (ANT). Our personal network's impact by technology Connecting with others with varied opinions, ideas, resources, and life experiences might help you develop fresh insights (</w:t>
      </w:r>
      <w:proofErr w:type="spellStart"/>
      <w:r w:rsidRPr="00E5097E">
        <w:rPr>
          <w:rFonts w:ascii="Arial" w:hAnsi="Arial" w:cs="Arial"/>
          <w:sz w:val="24"/>
          <w:szCs w:val="24"/>
        </w:rPr>
        <w:t>Nauiokas</w:t>
      </w:r>
      <w:proofErr w:type="spellEnd"/>
      <w:r w:rsidRPr="00E5097E">
        <w:rPr>
          <w:rFonts w:ascii="Arial" w:hAnsi="Arial" w:cs="Arial"/>
          <w:sz w:val="24"/>
          <w:szCs w:val="24"/>
        </w:rPr>
        <w:t xml:space="preserve">, 2018), Talk to someone new about your similarities and contrasts. Put yourself in tough situations, particularly for your weaknesses (Sheridan and Onodera, 2018). Diversity and inclusion in your network </w:t>
      </w:r>
      <w:r w:rsidRPr="00E5097E">
        <w:rPr>
          <w:rFonts w:ascii="Arial" w:hAnsi="Arial" w:cs="Arial"/>
          <w:sz w:val="24"/>
          <w:szCs w:val="24"/>
        </w:rPr>
        <w:t>are</w:t>
      </w:r>
      <w:r w:rsidRPr="00E5097E">
        <w:rPr>
          <w:rFonts w:ascii="Arial" w:hAnsi="Arial" w:cs="Arial"/>
          <w:sz w:val="24"/>
          <w:szCs w:val="24"/>
        </w:rPr>
        <w:t xml:space="preserve"> key to a great network (Azulay, 2022). Our network depends on everyone </w:t>
      </w:r>
      <w:r w:rsidRPr="00E5097E">
        <w:rPr>
          <w:rFonts w:ascii="Arial" w:hAnsi="Arial" w:cs="Arial"/>
          <w:sz w:val="24"/>
          <w:szCs w:val="24"/>
        </w:rPr>
        <w:t xml:space="preserve">and </w:t>
      </w:r>
      <w:proofErr w:type="gramStart"/>
      <w:r w:rsidRPr="00E5097E">
        <w:rPr>
          <w:rFonts w:ascii="Arial" w:hAnsi="Arial" w:cs="Arial"/>
          <w:sz w:val="24"/>
          <w:szCs w:val="24"/>
        </w:rPr>
        <w:t>New</w:t>
      </w:r>
      <w:proofErr w:type="gramEnd"/>
      <w:r w:rsidRPr="00E5097E">
        <w:rPr>
          <w:rFonts w:ascii="Arial" w:hAnsi="Arial" w:cs="Arial"/>
          <w:sz w:val="24"/>
          <w:szCs w:val="24"/>
        </w:rPr>
        <w:t xml:space="preserve"> skills are needed to keep </w:t>
      </w:r>
      <w:r w:rsidRPr="00E5097E">
        <w:rPr>
          <w:rFonts w:ascii="Arial" w:hAnsi="Arial" w:cs="Arial"/>
          <w:sz w:val="24"/>
          <w:szCs w:val="24"/>
        </w:rPr>
        <w:t>current.</w:t>
      </w:r>
    </w:p>
    <w:p w14:paraId="654F25E0" w14:textId="0CC98DF6" w:rsidR="00AD74AE" w:rsidRPr="00450AC3" w:rsidRDefault="00AD74AE" w:rsidP="00450AC3">
      <w:pPr>
        <w:spacing w:line="360" w:lineRule="auto"/>
        <w:rPr>
          <w:rFonts w:ascii="Arial" w:hAnsi="Arial" w:cs="Arial"/>
          <w:sz w:val="24"/>
          <w:szCs w:val="24"/>
        </w:rPr>
      </w:pPr>
      <w:bookmarkStart w:id="8" w:name="_Toc120436377"/>
      <w:r w:rsidRPr="00450AC3">
        <w:rPr>
          <w:rStyle w:val="Heading1Char"/>
          <w:rFonts w:ascii="Arial" w:hAnsi="Arial" w:cs="Arial"/>
          <w:b/>
          <w:bCs/>
          <w:sz w:val="24"/>
          <w:szCs w:val="24"/>
        </w:rPr>
        <w:t>Unit 3</w:t>
      </w:r>
      <w:bookmarkEnd w:id="8"/>
      <w:r w:rsidRPr="00450AC3">
        <w:rPr>
          <w:rFonts w:ascii="Arial" w:hAnsi="Arial" w:cs="Arial"/>
          <w:sz w:val="24"/>
          <w:szCs w:val="24"/>
        </w:rPr>
        <w:t xml:space="preserve"> - Opportunity </w:t>
      </w:r>
      <w:r w:rsidRPr="00450AC3">
        <w:rPr>
          <w:rFonts w:ascii="Arial" w:eastAsia="Symbol" w:hAnsi="Arial" w:cs="Arial"/>
          <w:sz w:val="24"/>
          <w:szCs w:val="24"/>
        </w:rPr>
        <w:sym w:font="Symbol" w:char="F0B7"/>
      </w:r>
      <w:r w:rsidRPr="00450AC3">
        <w:rPr>
          <w:rFonts w:ascii="Arial" w:hAnsi="Arial" w:cs="Arial"/>
          <w:sz w:val="24"/>
          <w:szCs w:val="24"/>
        </w:rPr>
        <w:t xml:space="preserve"> Topic 1 – Creating Your Own Luck </w:t>
      </w:r>
      <w:r w:rsidRPr="00450AC3">
        <w:rPr>
          <w:rFonts w:ascii="Arial" w:eastAsia="Symbol" w:hAnsi="Arial" w:cs="Arial"/>
          <w:sz w:val="24"/>
          <w:szCs w:val="24"/>
        </w:rPr>
        <w:sym w:font="Symbol" w:char="F0B7"/>
      </w:r>
      <w:r w:rsidRPr="00450AC3">
        <w:rPr>
          <w:rFonts w:ascii="Arial" w:hAnsi="Arial" w:cs="Arial"/>
          <w:sz w:val="24"/>
          <w:szCs w:val="24"/>
        </w:rPr>
        <w:t xml:space="preserve"> Topic 2 – Identifying Career Opportunities </w:t>
      </w:r>
      <w:r w:rsidRPr="00450AC3">
        <w:rPr>
          <w:rFonts w:ascii="Arial" w:eastAsia="Symbol" w:hAnsi="Arial" w:cs="Arial"/>
          <w:sz w:val="24"/>
          <w:szCs w:val="24"/>
        </w:rPr>
        <w:sym w:font="Symbol" w:char="F0B7"/>
      </w:r>
      <w:r w:rsidRPr="00450AC3">
        <w:rPr>
          <w:rFonts w:ascii="Arial" w:hAnsi="Arial" w:cs="Arial"/>
          <w:sz w:val="24"/>
          <w:szCs w:val="24"/>
        </w:rPr>
        <w:t xml:space="preserve"> Topic 3 – Opening Doors </w:t>
      </w:r>
      <w:r w:rsidRPr="00450AC3">
        <w:rPr>
          <w:rFonts w:ascii="Arial" w:eastAsia="Symbol" w:hAnsi="Arial" w:cs="Arial"/>
          <w:sz w:val="24"/>
          <w:szCs w:val="24"/>
        </w:rPr>
        <w:sym w:font="Symbol" w:char="F0B7"/>
      </w:r>
      <w:r w:rsidRPr="00450AC3">
        <w:rPr>
          <w:rFonts w:ascii="Arial" w:hAnsi="Arial" w:cs="Arial"/>
          <w:sz w:val="24"/>
          <w:szCs w:val="24"/>
        </w:rPr>
        <w:t xml:space="preserve"> Topic 4 – Me.com</w:t>
      </w:r>
    </w:p>
    <w:p w14:paraId="4A3894E2" w14:textId="38F5FDFA" w:rsidR="009C3973" w:rsidRPr="00450AC3" w:rsidRDefault="003E0E9A" w:rsidP="00450AC3">
      <w:pPr>
        <w:pStyle w:val="Heading2"/>
        <w:spacing w:line="360" w:lineRule="auto"/>
        <w:rPr>
          <w:rFonts w:ascii="Arial" w:hAnsi="Arial" w:cs="Arial"/>
          <w:b/>
          <w:bCs/>
          <w:sz w:val="24"/>
          <w:szCs w:val="24"/>
        </w:rPr>
      </w:pPr>
      <w:bookmarkStart w:id="9" w:name="_Toc120436378"/>
      <w:r w:rsidRPr="00450AC3">
        <w:rPr>
          <w:rFonts w:ascii="Arial" w:hAnsi="Arial" w:cs="Arial"/>
          <w:b/>
          <w:bCs/>
          <w:sz w:val="24"/>
          <w:szCs w:val="24"/>
        </w:rPr>
        <w:t>Topic 1 – Creating Your Own Luck</w:t>
      </w:r>
      <w:bookmarkEnd w:id="9"/>
    </w:p>
    <w:p w14:paraId="7F99E675" w14:textId="2764C492" w:rsidR="00D874B2" w:rsidRPr="00450AC3" w:rsidRDefault="003E0E9A" w:rsidP="00450AC3">
      <w:pPr>
        <w:spacing w:line="360" w:lineRule="auto"/>
        <w:rPr>
          <w:rFonts w:ascii="Arial" w:hAnsi="Arial" w:cs="Arial"/>
          <w:sz w:val="24"/>
          <w:szCs w:val="24"/>
        </w:rPr>
      </w:pPr>
      <w:r w:rsidRPr="00450AC3">
        <w:rPr>
          <w:rFonts w:ascii="Arial" w:hAnsi="Arial" w:cs="Arial"/>
          <w:sz w:val="24"/>
          <w:szCs w:val="24"/>
        </w:rPr>
        <w:t xml:space="preserve">It is not possible to plan every </w:t>
      </w:r>
      <w:r w:rsidR="643B1522" w:rsidRPr="00450AC3">
        <w:rPr>
          <w:rFonts w:ascii="Arial" w:hAnsi="Arial" w:cs="Arial"/>
          <w:sz w:val="24"/>
          <w:szCs w:val="24"/>
        </w:rPr>
        <w:t xml:space="preserve">event </w:t>
      </w:r>
      <w:r w:rsidR="009F5F3F" w:rsidRPr="00450AC3">
        <w:rPr>
          <w:rFonts w:ascii="Arial" w:hAnsi="Arial" w:cs="Arial"/>
          <w:sz w:val="24"/>
          <w:szCs w:val="24"/>
        </w:rPr>
        <w:t xml:space="preserve">in our </w:t>
      </w:r>
      <w:r w:rsidR="00075EBA" w:rsidRPr="00450AC3">
        <w:rPr>
          <w:rFonts w:ascii="Arial" w:hAnsi="Arial" w:cs="Arial"/>
          <w:sz w:val="24"/>
          <w:szCs w:val="24"/>
        </w:rPr>
        <w:t>life,</w:t>
      </w:r>
      <w:r w:rsidR="009F5F3F" w:rsidRPr="00450AC3">
        <w:rPr>
          <w:rFonts w:ascii="Arial" w:hAnsi="Arial" w:cs="Arial"/>
          <w:sz w:val="24"/>
          <w:szCs w:val="24"/>
        </w:rPr>
        <w:t xml:space="preserve"> </w:t>
      </w:r>
      <w:bookmarkStart w:id="10" w:name="_Int_c1P5jIKh"/>
      <w:r w:rsidR="00035DF6" w:rsidRPr="00450AC3">
        <w:rPr>
          <w:rFonts w:ascii="Arial" w:hAnsi="Arial" w:cs="Arial"/>
          <w:sz w:val="24"/>
          <w:szCs w:val="24"/>
        </w:rPr>
        <w:t>however</w:t>
      </w:r>
      <w:r w:rsidR="1F9BD95E" w:rsidRPr="00450AC3">
        <w:rPr>
          <w:rFonts w:ascii="Arial" w:hAnsi="Arial" w:cs="Arial"/>
          <w:sz w:val="24"/>
          <w:szCs w:val="24"/>
        </w:rPr>
        <w:t>,</w:t>
      </w:r>
      <w:r w:rsidR="007A554B" w:rsidRPr="00450AC3">
        <w:rPr>
          <w:rFonts w:ascii="Arial" w:hAnsi="Arial" w:cs="Arial"/>
          <w:sz w:val="24"/>
          <w:szCs w:val="24"/>
        </w:rPr>
        <w:t xml:space="preserve"> </w:t>
      </w:r>
      <w:r w:rsidR="00F73394" w:rsidRPr="00450AC3">
        <w:rPr>
          <w:rFonts w:ascii="Arial" w:hAnsi="Arial" w:cs="Arial"/>
          <w:sz w:val="24"/>
          <w:szCs w:val="24"/>
        </w:rPr>
        <w:t xml:space="preserve">with </w:t>
      </w:r>
      <w:r w:rsidR="1F9BD95E" w:rsidRPr="00450AC3">
        <w:rPr>
          <w:rFonts w:ascii="Arial" w:hAnsi="Arial" w:cs="Arial"/>
          <w:sz w:val="24"/>
          <w:szCs w:val="24"/>
        </w:rPr>
        <w:t>very</w:t>
      </w:r>
      <w:bookmarkEnd w:id="10"/>
      <w:r w:rsidR="007A554B" w:rsidRPr="00450AC3">
        <w:rPr>
          <w:rFonts w:ascii="Arial" w:hAnsi="Arial" w:cs="Arial"/>
          <w:sz w:val="24"/>
          <w:szCs w:val="24"/>
        </w:rPr>
        <w:t xml:space="preserve"> unpredicta</w:t>
      </w:r>
      <w:r w:rsidR="00991757" w:rsidRPr="00450AC3">
        <w:rPr>
          <w:rFonts w:ascii="Arial" w:hAnsi="Arial" w:cs="Arial"/>
          <w:sz w:val="24"/>
          <w:szCs w:val="24"/>
        </w:rPr>
        <w:t xml:space="preserve">ble </w:t>
      </w:r>
      <w:r w:rsidR="00FC4852" w:rsidRPr="00450AC3">
        <w:rPr>
          <w:rFonts w:ascii="Arial" w:hAnsi="Arial" w:cs="Arial"/>
          <w:sz w:val="24"/>
          <w:szCs w:val="24"/>
        </w:rPr>
        <w:t>events,</w:t>
      </w:r>
      <w:r w:rsidR="00D37450" w:rsidRPr="00450AC3">
        <w:rPr>
          <w:rFonts w:ascii="Arial" w:hAnsi="Arial" w:cs="Arial"/>
          <w:sz w:val="24"/>
          <w:szCs w:val="24"/>
        </w:rPr>
        <w:t xml:space="preserve"> we need different </w:t>
      </w:r>
      <w:r w:rsidR="488016CA" w:rsidRPr="00450AC3">
        <w:rPr>
          <w:rFonts w:ascii="Arial" w:hAnsi="Arial" w:cs="Arial"/>
          <w:sz w:val="24"/>
          <w:szCs w:val="24"/>
        </w:rPr>
        <w:t>approache</w:t>
      </w:r>
      <w:r w:rsidR="44CA1050" w:rsidRPr="00450AC3">
        <w:rPr>
          <w:rFonts w:ascii="Arial" w:hAnsi="Arial" w:cs="Arial"/>
          <w:sz w:val="24"/>
          <w:szCs w:val="24"/>
        </w:rPr>
        <w:t>s</w:t>
      </w:r>
      <w:r w:rsidR="488016CA" w:rsidRPr="00450AC3">
        <w:rPr>
          <w:rFonts w:ascii="Arial" w:hAnsi="Arial" w:cs="Arial"/>
          <w:sz w:val="24"/>
          <w:szCs w:val="24"/>
        </w:rPr>
        <w:t xml:space="preserve"> solution</w:t>
      </w:r>
      <w:r w:rsidR="05442FE8" w:rsidRPr="00450AC3">
        <w:rPr>
          <w:rFonts w:ascii="Arial" w:hAnsi="Arial" w:cs="Arial"/>
          <w:sz w:val="24"/>
          <w:szCs w:val="24"/>
        </w:rPr>
        <w:t>s</w:t>
      </w:r>
      <w:r w:rsidR="7CE417E4" w:rsidRPr="00450AC3">
        <w:rPr>
          <w:rFonts w:ascii="Arial" w:hAnsi="Arial" w:cs="Arial"/>
          <w:sz w:val="24"/>
          <w:szCs w:val="24"/>
        </w:rPr>
        <w:t xml:space="preserve"> </w:t>
      </w:r>
      <w:r w:rsidR="00D37450" w:rsidRPr="00450AC3">
        <w:rPr>
          <w:rFonts w:ascii="Arial" w:hAnsi="Arial" w:cs="Arial"/>
          <w:sz w:val="24"/>
          <w:szCs w:val="24"/>
        </w:rPr>
        <w:t xml:space="preserve">than those considered complicated. people who are considered lucky understand that standard good </w:t>
      </w:r>
      <w:r w:rsidR="7CE417E4" w:rsidRPr="00450AC3">
        <w:rPr>
          <w:rFonts w:ascii="Arial" w:hAnsi="Arial" w:cs="Arial"/>
          <w:sz w:val="24"/>
          <w:szCs w:val="24"/>
        </w:rPr>
        <w:t>practi</w:t>
      </w:r>
      <w:r w:rsidR="5652E683" w:rsidRPr="00450AC3">
        <w:rPr>
          <w:rFonts w:ascii="Arial" w:hAnsi="Arial" w:cs="Arial"/>
          <w:sz w:val="24"/>
          <w:szCs w:val="24"/>
        </w:rPr>
        <w:t>c</w:t>
      </w:r>
      <w:r w:rsidR="7CE417E4" w:rsidRPr="00450AC3">
        <w:rPr>
          <w:rFonts w:ascii="Arial" w:hAnsi="Arial" w:cs="Arial"/>
          <w:sz w:val="24"/>
          <w:szCs w:val="24"/>
        </w:rPr>
        <w:t>e</w:t>
      </w:r>
      <w:r w:rsidR="00D37450" w:rsidRPr="00450AC3">
        <w:rPr>
          <w:rFonts w:ascii="Arial" w:hAnsi="Arial" w:cs="Arial"/>
          <w:sz w:val="24"/>
          <w:szCs w:val="24"/>
        </w:rPr>
        <w:t xml:space="preserve"> used in complicated scenarios is inappropriate in an </w:t>
      </w:r>
      <w:r w:rsidR="00F73394" w:rsidRPr="00450AC3">
        <w:rPr>
          <w:rFonts w:ascii="Arial" w:hAnsi="Arial" w:cs="Arial"/>
          <w:sz w:val="24"/>
          <w:szCs w:val="24"/>
        </w:rPr>
        <w:t xml:space="preserve">unpredictable </w:t>
      </w:r>
      <w:r w:rsidR="002A35D3" w:rsidRPr="00450AC3">
        <w:rPr>
          <w:rFonts w:ascii="Arial" w:hAnsi="Arial" w:cs="Arial"/>
          <w:sz w:val="24"/>
          <w:szCs w:val="24"/>
        </w:rPr>
        <w:t>situation. When</w:t>
      </w:r>
      <w:r w:rsidR="49ABED25" w:rsidRPr="00450AC3">
        <w:rPr>
          <w:rFonts w:ascii="Arial" w:hAnsi="Arial" w:cs="Arial"/>
          <w:sz w:val="24"/>
          <w:szCs w:val="24"/>
        </w:rPr>
        <w:t xml:space="preserve"> the</w:t>
      </w:r>
      <w:r w:rsidR="00D37450" w:rsidRPr="00450AC3">
        <w:rPr>
          <w:rFonts w:ascii="Arial" w:hAnsi="Arial" w:cs="Arial"/>
          <w:sz w:val="24"/>
          <w:szCs w:val="24"/>
        </w:rPr>
        <w:t xml:space="preserve"> situation becomes </w:t>
      </w:r>
      <w:r w:rsidR="00F73394" w:rsidRPr="00450AC3">
        <w:rPr>
          <w:rFonts w:ascii="Arial" w:hAnsi="Arial" w:cs="Arial"/>
          <w:sz w:val="24"/>
          <w:szCs w:val="24"/>
        </w:rPr>
        <w:t>unpredicted</w:t>
      </w:r>
      <w:r w:rsidR="00D37450" w:rsidRPr="00450AC3">
        <w:rPr>
          <w:rFonts w:ascii="Arial" w:hAnsi="Arial" w:cs="Arial"/>
          <w:sz w:val="24"/>
          <w:szCs w:val="24"/>
        </w:rPr>
        <w:t xml:space="preserve">, the lucky person starts </w:t>
      </w:r>
      <w:r w:rsidR="58CA9881" w:rsidRPr="00450AC3">
        <w:rPr>
          <w:rFonts w:ascii="Arial" w:hAnsi="Arial" w:cs="Arial"/>
          <w:sz w:val="24"/>
          <w:szCs w:val="24"/>
        </w:rPr>
        <w:t>look</w:t>
      </w:r>
      <w:r w:rsidR="09D1D998" w:rsidRPr="00450AC3">
        <w:rPr>
          <w:rFonts w:ascii="Arial" w:hAnsi="Arial" w:cs="Arial"/>
          <w:sz w:val="24"/>
          <w:szCs w:val="24"/>
        </w:rPr>
        <w:t>ing</w:t>
      </w:r>
      <w:r w:rsidR="00F73394" w:rsidRPr="00450AC3">
        <w:rPr>
          <w:rFonts w:ascii="Arial" w:hAnsi="Arial" w:cs="Arial"/>
          <w:sz w:val="24"/>
          <w:szCs w:val="24"/>
        </w:rPr>
        <w:t xml:space="preserve"> for</w:t>
      </w:r>
      <w:r w:rsidR="00D37450" w:rsidRPr="00450AC3">
        <w:rPr>
          <w:rFonts w:ascii="Arial" w:hAnsi="Arial" w:cs="Arial"/>
          <w:sz w:val="24"/>
          <w:szCs w:val="24"/>
        </w:rPr>
        <w:t xml:space="preserve"> novel solutions</w:t>
      </w:r>
      <w:r w:rsidR="006B44F6" w:rsidRPr="00450AC3">
        <w:rPr>
          <w:rFonts w:ascii="Arial" w:hAnsi="Arial" w:cs="Arial"/>
          <w:sz w:val="24"/>
          <w:szCs w:val="24"/>
        </w:rPr>
        <w:t xml:space="preserve"> </w:t>
      </w:r>
      <w:r w:rsidR="00D37450" w:rsidRPr="00450AC3">
        <w:rPr>
          <w:rFonts w:ascii="Arial" w:hAnsi="Arial" w:cs="Arial"/>
          <w:sz w:val="24"/>
          <w:szCs w:val="24"/>
        </w:rPr>
        <w:t xml:space="preserve">to create a </w:t>
      </w:r>
      <w:r w:rsidR="00F73394" w:rsidRPr="00450AC3">
        <w:rPr>
          <w:rFonts w:ascii="Arial" w:hAnsi="Arial" w:cs="Arial"/>
          <w:sz w:val="24"/>
          <w:szCs w:val="24"/>
        </w:rPr>
        <w:t>serendipity</w:t>
      </w:r>
      <w:r w:rsidR="00D37450" w:rsidRPr="00450AC3">
        <w:rPr>
          <w:rFonts w:ascii="Arial" w:hAnsi="Arial" w:cs="Arial"/>
          <w:sz w:val="24"/>
          <w:szCs w:val="24"/>
        </w:rPr>
        <w:t xml:space="preserve"> mindset, we need </w:t>
      </w:r>
      <w:r w:rsidR="00FC4852" w:rsidRPr="00450AC3">
        <w:rPr>
          <w:rFonts w:ascii="Arial" w:hAnsi="Arial" w:cs="Arial"/>
          <w:sz w:val="24"/>
          <w:szCs w:val="24"/>
        </w:rPr>
        <w:t>to</w:t>
      </w:r>
      <w:r w:rsidR="00D37450" w:rsidRPr="00450AC3">
        <w:rPr>
          <w:rFonts w:ascii="Arial" w:hAnsi="Arial" w:cs="Arial"/>
          <w:sz w:val="24"/>
          <w:szCs w:val="24"/>
        </w:rPr>
        <w:t xml:space="preserve"> let go of the idea that our plans can cover every </w:t>
      </w:r>
      <w:bookmarkStart w:id="11" w:name="_Int_g91nI5F4"/>
      <w:r w:rsidR="00D37450" w:rsidRPr="00450AC3">
        <w:rPr>
          <w:rFonts w:ascii="Arial" w:hAnsi="Arial" w:cs="Arial"/>
          <w:sz w:val="24"/>
          <w:szCs w:val="24"/>
        </w:rPr>
        <w:t>eventuality</w:t>
      </w:r>
      <w:r w:rsidR="157DC282" w:rsidRPr="00450AC3">
        <w:rPr>
          <w:rFonts w:ascii="Arial" w:hAnsi="Arial" w:cs="Arial"/>
          <w:sz w:val="24"/>
          <w:szCs w:val="24"/>
        </w:rPr>
        <w:t xml:space="preserve">, </w:t>
      </w:r>
      <w:bookmarkStart w:id="12" w:name="_Int_ONlkjK8H"/>
      <w:r w:rsidR="157DC282" w:rsidRPr="00450AC3">
        <w:rPr>
          <w:rFonts w:ascii="Arial" w:hAnsi="Arial" w:cs="Arial"/>
          <w:sz w:val="24"/>
          <w:szCs w:val="24"/>
        </w:rPr>
        <w:t>(</w:t>
      </w:r>
      <w:r w:rsidR="002A35D3" w:rsidRPr="00450AC3">
        <w:rPr>
          <w:rFonts w:ascii="Arial" w:hAnsi="Arial" w:cs="Arial"/>
          <w:sz w:val="24"/>
          <w:szCs w:val="24"/>
        </w:rPr>
        <w:t>B</w:t>
      </w:r>
      <w:r w:rsidR="00D37450" w:rsidRPr="00450AC3">
        <w:rPr>
          <w:rFonts w:ascii="Arial" w:hAnsi="Arial" w:cs="Arial"/>
          <w:sz w:val="24"/>
          <w:szCs w:val="24"/>
        </w:rPr>
        <w:t>usch</w:t>
      </w:r>
      <w:bookmarkEnd w:id="11"/>
      <w:bookmarkEnd w:id="12"/>
      <w:r w:rsidR="00D37450" w:rsidRPr="00450AC3">
        <w:rPr>
          <w:rFonts w:ascii="Arial" w:hAnsi="Arial" w:cs="Arial"/>
          <w:sz w:val="24"/>
          <w:szCs w:val="24"/>
        </w:rPr>
        <w:t xml:space="preserve">,2020). </w:t>
      </w:r>
      <w:r w:rsidR="00F73394" w:rsidRPr="00450AC3">
        <w:rPr>
          <w:rFonts w:ascii="Arial" w:hAnsi="Arial" w:cs="Arial"/>
          <w:sz w:val="24"/>
          <w:szCs w:val="24"/>
        </w:rPr>
        <w:t>however, not</w:t>
      </w:r>
      <w:r w:rsidR="00D37450" w:rsidRPr="00450AC3">
        <w:rPr>
          <w:rFonts w:ascii="Arial" w:hAnsi="Arial" w:cs="Arial"/>
          <w:sz w:val="24"/>
          <w:szCs w:val="24"/>
        </w:rPr>
        <w:t xml:space="preserve"> able to plan for every event that </w:t>
      </w:r>
      <w:r w:rsidR="00DD4B85" w:rsidRPr="00450AC3">
        <w:rPr>
          <w:rFonts w:ascii="Arial" w:hAnsi="Arial" w:cs="Arial"/>
          <w:sz w:val="24"/>
          <w:szCs w:val="24"/>
        </w:rPr>
        <w:t>happens to us, however</w:t>
      </w:r>
      <w:r w:rsidR="00354A8D" w:rsidRPr="00450AC3">
        <w:rPr>
          <w:rFonts w:ascii="Arial" w:hAnsi="Arial" w:cs="Arial"/>
          <w:sz w:val="24"/>
          <w:szCs w:val="24"/>
        </w:rPr>
        <w:t xml:space="preserve"> in an </w:t>
      </w:r>
      <w:r w:rsidR="00EC4E0A" w:rsidRPr="00450AC3">
        <w:rPr>
          <w:rFonts w:ascii="Arial" w:hAnsi="Arial" w:cs="Arial"/>
          <w:sz w:val="24"/>
          <w:szCs w:val="24"/>
        </w:rPr>
        <w:t>unpredicted event</w:t>
      </w:r>
      <w:r w:rsidR="00FA46E0" w:rsidRPr="00450AC3">
        <w:rPr>
          <w:rFonts w:ascii="Arial" w:hAnsi="Arial" w:cs="Arial"/>
          <w:sz w:val="24"/>
          <w:szCs w:val="24"/>
        </w:rPr>
        <w:t>,</w:t>
      </w:r>
      <w:r w:rsidR="00354A8D" w:rsidRPr="00450AC3">
        <w:rPr>
          <w:rFonts w:ascii="Arial" w:hAnsi="Arial" w:cs="Arial"/>
          <w:sz w:val="24"/>
          <w:szCs w:val="24"/>
        </w:rPr>
        <w:t xml:space="preserve"> we need a </w:t>
      </w:r>
      <w:r w:rsidR="00EC4E0A" w:rsidRPr="00450AC3">
        <w:rPr>
          <w:rFonts w:ascii="Arial" w:hAnsi="Arial" w:cs="Arial"/>
          <w:sz w:val="24"/>
          <w:szCs w:val="24"/>
        </w:rPr>
        <w:t>different approach</w:t>
      </w:r>
      <w:r w:rsidR="00076D74" w:rsidRPr="00450AC3">
        <w:rPr>
          <w:rFonts w:ascii="Arial" w:hAnsi="Arial" w:cs="Arial"/>
          <w:sz w:val="24"/>
          <w:szCs w:val="24"/>
        </w:rPr>
        <w:t xml:space="preserve"> than those we considered complicate</w:t>
      </w:r>
      <w:r w:rsidR="00FA46E0" w:rsidRPr="00450AC3">
        <w:rPr>
          <w:rFonts w:ascii="Arial" w:hAnsi="Arial" w:cs="Arial"/>
          <w:sz w:val="24"/>
          <w:szCs w:val="24"/>
        </w:rPr>
        <w:t>d.</w:t>
      </w:r>
    </w:p>
    <w:p w14:paraId="75BBFD76" w14:textId="77777777" w:rsidR="00FA46E0" w:rsidRPr="00450AC3" w:rsidRDefault="00FA46E0" w:rsidP="00450AC3">
      <w:pPr>
        <w:pStyle w:val="Heading2"/>
        <w:spacing w:line="360" w:lineRule="auto"/>
        <w:rPr>
          <w:rFonts w:ascii="Arial" w:hAnsi="Arial" w:cs="Arial"/>
          <w:b/>
          <w:bCs/>
          <w:sz w:val="24"/>
          <w:szCs w:val="24"/>
        </w:rPr>
      </w:pPr>
      <w:bookmarkStart w:id="13" w:name="_Toc120436379"/>
      <w:r w:rsidRPr="00450AC3">
        <w:rPr>
          <w:rFonts w:ascii="Arial" w:hAnsi="Arial" w:cs="Arial"/>
          <w:b/>
          <w:bCs/>
          <w:sz w:val="24"/>
          <w:szCs w:val="24"/>
        </w:rPr>
        <w:t>Fishing for luck</w:t>
      </w:r>
      <w:bookmarkEnd w:id="13"/>
    </w:p>
    <w:p w14:paraId="0908B025" w14:textId="73137113" w:rsidR="002C3936" w:rsidRPr="00450AC3" w:rsidRDefault="00507EA8" w:rsidP="00450AC3">
      <w:pPr>
        <w:spacing w:line="360" w:lineRule="auto"/>
        <w:rPr>
          <w:rFonts w:ascii="Arial" w:hAnsi="Arial" w:cs="Arial"/>
          <w:sz w:val="24"/>
          <w:szCs w:val="24"/>
        </w:rPr>
      </w:pPr>
      <w:r w:rsidRPr="00450AC3">
        <w:rPr>
          <w:rFonts w:ascii="Arial" w:hAnsi="Arial" w:cs="Arial"/>
          <w:sz w:val="24"/>
          <w:szCs w:val="24"/>
        </w:rPr>
        <w:t>A</w:t>
      </w:r>
      <w:r w:rsidR="00D220CB" w:rsidRPr="00450AC3">
        <w:rPr>
          <w:rFonts w:ascii="Arial" w:hAnsi="Arial" w:cs="Arial"/>
          <w:sz w:val="24"/>
          <w:szCs w:val="24"/>
        </w:rPr>
        <w:t xml:space="preserve"> lucky person has a </w:t>
      </w:r>
      <w:r w:rsidR="00F16870" w:rsidRPr="00450AC3">
        <w:rPr>
          <w:rFonts w:ascii="Arial" w:hAnsi="Arial" w:cs="Arial"/>
          <w:sz w:val="24"/>
          <w:szCs w:val="24"/>
        </w:rPr>
        <w:t>curiosity that</w:t>
      </w:r>
      <w:r w:rsidR="00D220CB" w:rsidRPr="00450AC3">
        <w:rPr>
          <w:rFonts w:ascii="Arial" w:hAnsi="Arial" w:cs="Arial"/>
          <w:sz w:val="24"/>
          <w:szCs w:val="24"/>
        </w:rPr>
        <w:t xml:space="preserve"> can </w:t>
      </w:r>
      <w:r w:rsidR="00F16870" w:rsidRPr="00450AC3">
        <w:rPr>
          <w:rFonts w:ascii="Arial" w:hAnsi="Arial" w:cs="Arial"/>
          <w:sz w:val="24"/>
          <w:szCs w:val="24"/>
        </w:rPr>
        <w:t>interpret</w:t>
      </w:r>
      <w:r w:rsidR="00D220CB" w:rsidRPr="00450AC3">
        <w:rPr>
          <w:rFonts w:ascii="Arial" w:hAnsi="Arial" w:cs="Arial"/>
          <w:sz w:val="24"/>
          <w:szCs w:val="24"/>
        </w:rPr>
        <w:t xml:space="preserve"> </w:t>
      </w:r>
      <w:bookmarkStart w:id="14" w:name="_Int_zpwA8P0c"/>
      <w:r w:rsidR="00965B6D" w:rsidRPr="00450AC3">
        <w:rPr>
          <w:rFonts w:ascii="Arial" w:hAnsi="Arial" w:cs="Arial"/>
          <w:sz w:val="24"/>
          <w:szCs w:val="24"/>
        </w:rPr>
        <w:t>reality</w:t>
      </w:r>
      <w:bookmarkEnd w:id="14"/>
      <w:r w:rsidR="00965B6D" w:rsidRPr="00450AC3">
        <w:rPr>
          <w:rFonts w:ascii="Arial" w:hAnsi="Arial" w:cs="Arial"/>
          <w:sz w:val="24"/>
          <w:szCs w:val="24"/>
        </w:rPr>
        <w:t xml:space="preserve"> in </w:t>
      </w:r>
      <w:bookmarkStart w:id="15" w:name="_Int_YR40vzRJ"/>
      <w:r w:rsidR="1895E40C" w:rsidRPr="00450AC3">
        <w:rPr>
          <w:rFonts w:ascii="Arial" w:hAnsi="Arial" w:cs="Arial"/>
          <w:sz w:val="24"/>
          <w:szCs w:val="24"/>
        </w:rPr>
        <w:t>diverse</w:t>
      </w:r>
      <w:r w:rsidR="00965B6D" w:rsidRPr="00450AC3">
        <w:rPr>
          <w:rFonts w:ascii="Arial" w:hAnsi="Arial" w:cs="Arial"/>
          <w:sz w:val="24"/>
          <w:szCs w:val="24"/>
        </w:rPr>
        <w:t xml:space="preserve"> ways</w:t>
      </w:r>
      <w:bookmarkEnd w:id="15"/>
      <w:r w:rsidR="00965B6D" w:rsidRPr="00450AC3">
        <w:rPr>
          <w:rFonts w:ascii="Arial" w:hAnsi="Arial" w:cs="Arial"/>
          <w:sz w:val="24"/>
          <w:szCs w:val="24"/>
        </w:rPr>
        <w:t>. They recogni</w:t>
      </w:r>
      <w:r w:rsidR="33269446" w:rsidRPr="00450AC3">
        <w:rPr>
          <w:rFonts w:ascii="Arial" w:hAnsi="Arial" w:cs="Arial"/>
          <w:sz w:val="24"/>
          <w:szCs w:val="24"/>
        </w:rPr>
        <w:t>z</w:t>
      </w:r>
      <w:r w:rsidR="00965B6D" w:rsidRPr="00450AC3">
        <w:rPr>
          <w:rFonts w:ascii="Arial" w:hAnsi="Arial" w:cs="Arial"/>
          <w:sz w:val="24"/>
          <w:szCs w:val="24"/>
        </w:rPr>
        <w:t xml:space="preserve">e </w:t>
      </w:r>
      <w:r w:rsidR="00BA1848" w:rsidRPr="00450AC3">
        <w:rPr>
          <w:rFonts w:ascii="Arial" w:hAnsi="Arial" w:cs="Arial"/>
          <w:sz w:val="24"/>
          <w:szCs w:val="24"/>
        </w:rPr>
        <w:t xml:space="preserve">a </w:t>
      </w:r>
      <w:r w:rsidR="00965B6D" w:rsidRPr="00450AC3">
        <w:rPr>
          <w:rFonts w:ascii="Arial" w:hAnsi="Arial" w:cs="Arial"/>
          <w:sz w:val="24"/>
          <w:szCs w:val="24"/>
        </w:rPr>
        <w:t xml:space="preserve">naturally </w:t>
      </w:r>
      <w:r w:rsidR="00F16870" w:rsidRPr="00450AC3">
        <w:rPr>
          <w:rFonts w:ascii="Arial" w:hAnsi="Arial" w:cs="Arial"/>
          <w:sz w:val="24"/>
          <w:szCs w:val="24"/>
        </w:rPr>
        <w:t>unpredictable situations</w:t>
      </w:r>
      <w:r w:rsidR="00BA1848" w:rsidRPr="00450AC3">
        <w:rPr>
          <w:rFonts w:ascii="Arial" w:hAnsi="Arial" w:cs="Arial"/>
          <w:sz w:val="24"/>
          <w:szCs w:val="24"/>
        </w:rPr>
        <w:t xml:space="preserve"> and stop using standard </w:t>
      </w:r>
      <w:r w:rsidR="003D2C05" w:rsidRPr="00450AC3">
        <w:rPr>
          <w:rFonts w:ascii="Arial" w:hAnsi="Arial" w:cs="Arial"/>
          <w:sz w:val="24"/>
          <w:szCs w:val="24"/>
        </w:rPr>
        <w:t>practices,</w:t>
      </w:r>
      <w:r w:rsidR="003863F6" w:rsidRPr="00450AC3">
        <w:rPr>
          <w:rFonts w:ascii="Arial" w:hAnsi="Arial" w:cs="Arial"/>
          <w:sz w:val="24"/>
          <w:szCs w:val="24"/>
        </w:rPr>
        <w:t xml:space="preserve"> </w:t>
      </w:r>
      <w:r w:rsidR="003863F6" w:rsidRPr="00450AC3">
        <w:rPr>
          <w:rFonts w:ascii="Arial" w:hAnsi="Arial" w:cs="Arial"/>
          <w:sz w:val="24"/>
          <w:szCs w:val="24"/>
        </w:rPr>
        <w:t>(Leigh, 2022)</w:t>
      </w:r>
      <w:r w:rsidR="002E186C" w:rsidRPr="00450AC3">
        <w:rPr>
          <w:rFonts w:ascii="Arial" w:hAnsi="Arial" w:cs="Arial"/>
          <w:sz w:val="24"/>
          <w:szCs w:val="24"/>
        </w:rPr>
        <w:t xml:space="preserve"> </w:t>
      </w:r>
      <w:r w:rsidR="000F2456" w:rsidRPr="00450AC3">
        <w:rPr>
          <w:rFonts w:ascii="Arial" w:hAnsi="Arial" w:cs="Arial"/>
          <w:sz w:val="24"/>
          <w:szCs w:val="24"/>
        </w:rPr>
        <w:t xml:space="preserve">and adopt novel </w:t>
      </w:r>
      <w:r w:rsidR="00B074C8" w:rsidRPr="00450AC3">
        <w:rPr>
          <w:rFonts w:ascii="Arial" w:hAnsi="Arial" w:cs="Arial"/>
          <w:sz w:val="24"/>
          <w:szCs w:val="24"/>
        </w:rPr>
        <w:t>ideas. stretched</w:t>
      </w:r>
      <w:r w:rsidR="002C3936" w:rsidRPr="00450AC3">
        <w:rPr>
          <w:rFonts w:ascii="Arial" w:hAnsi="Arial" w:cs="Arial"/>
          <w:sz w:val="24"/>
          <w:szCs w:val="24"/>
        </w:rPr>
        <w:t xml:space="preserve"> goals will put </w:t>
      </w:r>
      <w:r w:rsidR="00493BA7" w:rsidRPr="00450AC3">
        <w:rPr>
          <w:rFonts w:ascii="Arial" w:hAnsi="Arial" w:cs="Arial"/>
          <w:sz w:val="24"/>
          <w:szCs w:val="24"/>
        </w:rPr>
        <w:t>us in</w:t>
      </w:r>
      <w:r w:rsidR="00D57820" w:rsidRPr="00450AC3">
        <w:rPr>
          <w:rFonts w:ascii="Arial" w:hAnsi="Arial" w:cs="Arial"/>
          <w:sz w:val="24"/>
          <w:szCs w:val="24"/>
        </w:rPr>
        <w:t xml:space="preserve"> </w:t>
      </w:r>
      <w:r w:rsidR="00493BA7" w:rsidRPr="00450AC3">
        <w:rPr>
          <w:rFonts w:ascii="Arial" w:hAnsi="Arial" w:cs="Arial"/>
          <w:sz w:val="24"/>
          <w:szCs w:val="24"/>
        </w:rPr>
        <w:t>an uncomfortable</w:t>
      </w:r>
      <w:r w:rsidR="00D57820" w:rsidRPr="00450AC3">
        <w:rPr>
          <w:rFonts w:ascii="Arial" w:hAnsi="Arial" w:cs="Arial"/>
          <w:sz w:val="24"/>
          <w:szCs w:val="24"/>
        </w:rPr>
        <w:t xml:space="preserve"> position</w:t>
      </w:r>
      <w:r w:rsidR="00684FC5" w:rsidRPr="00450AC3">
        <w:rPr>
          <w:rFonts w:ascii="Arial" w:hAnsi="Arial" w:cs="Arial"/>
          <w:sz w:val="24"/>
          <w:szCs w:val="24"/>
        </w:rPr>
        <w:t xml:space="preserve"> which is deliberately setting a target that is diff</w:t>
      </w:r>
      <w:r w:rsidR="00C3598E" w:rsidRPr="00450AC3">
        <w:rPr>
          <w:rFonts w:ascii="Arial" w:hAnsi="Arial" w:cs="Arial"/>
          <w:sz w:val="24"/>
          <w:szCs w:val="24"/>
        </w:rPr>
        <w:t>icult to achieve.</w:t>
      </w:r>
    </w:p>
    <w:p w14:paraId="19C5E30E" w14:textId="1065A8C7" w:rsidR="00210912" w:rsidRPr="00450AC3" w:rsidRDefault="002D7773" w:rsidP="00450AC3">
      <w:pPr>
        <w:spacing w:line="360" w:lineRule="auto"/>
        <w:rPr>
          <w:rFonts w:ascii="Arial" w:hAnsi="Arial" w:cs="Arial"/>
          <w:sz w:val="24"/>
          <w:szCs w:val="24"/>
        </w:rPr>
      </w:pPr>
      <w:r w:rsidRPr="00450AC3">
        <w:rPr>
          <w:rFonts w:ascii="Arial" w:hAnsi="Arial" w:cs="Arial"/>
          <w:sz w:val="24"/>
          <w:szCs w:val="24"/>
        </w:rPr>
        <w:t xml:space="preserve"> Stretch goals are impossi</w:t>
      </w:r>
      <w:r w:rsidR="00670743" w:rsidRPr="00450AC3">
        <w:rPr>
          <w:rFonts w:ascii="Arial" w:hAnsi="Arial" w:cs="Arial"/>
          <w:sz w:val="24"/>
          <w:szCs w:val="24"/>
        </w:rPr>
        <w:t>ble goals that</w:t>
      </w:r>
      <w:r w:rsidR="00650DD5" w:rsidRPr="00450AC3">
        <w:rPr>
          <w:rFonts w:ascii="Arial" w:hAnsi="Arial" w:cs="Arial"/>
          <w:sz w:val="24"/>
          <w:szCs w:val="24"/>
        </w:rPr>
        <w:t xml:space="preserve"> prompt </w:t>
      </w:r>
      <w:r w:rsidR="00493BA7" w:rsidRPr="00450AC3">
        <w:rPr>
          <w:rFonts w:ascii="Arial" w:hAnsi="Arial" w:cs="Arial"/>
          <w:sz w:val="24"/>
          <w:szCs w:val="24"/>
        </w:rPr>
        <w:t>us to</w:t>
      </w:r>
      <w:r w:rsidR="00650DD5" w:rsidRPr="00450AC3">
        <w:rPr>
          <w:rFonts w:ascii="Arial" w:hAnsi="Arial" w:cs="Arial"/>
          <w:sz w:val="24"/>
          <w:szCs w:val="24"/>
        </w:rPr>
        <w:t xml:space="preserve"> explore learning </w:t>
      </w:r>
      <w:r w:rsidR="00D76457" w:rsidRPr="00450AC3">
        <w:rPr>
          <w:rFonts w:ascii="Arial" w:hAnsi="Arial" w:cs="Arial"/>
          <w:sz w:val="24"/>
          <w:szCs w:val="24"/>
        </w:rPr>
        <w:t>through exper</w:t>
      </w:r>
      <w:r w:rsidR="00D22653" w:rsidRPr="00450AC3">
        <w:rPr>
          <w:rFonts w:ascii="Arial" w:hAnsi="Arial" w:cs="Arial"/>
          <w:sz w:val="24"/>
          <w:szCs w:val="24"/>
        </w:rPr>
        <w:t xml:space="preserve">iments. It means </w:t>
      </w:r>
      <w:bookmarkStart w:id="16" w:name="_Int_RDrlagK6"/>
      <w:r w:rsidR="4B7C1D85" w:rsidRPr="00450AC3">
        <w:rPr>
          <w:rFonts w:ascii="Arial" w:hAnsi="Arial" w:cs="Arial"/>
          <w:sz w:val="24"/>
          <w:szCs w:val="24"/>
        </w:rPr>
        <w:t>producing</w:t>
      </w:r>
      <w:bookmarkEnd w:id="16"/>
      <w:r w:rsidR="006369BF" w:rsidRPr="00450AC3">
        <w:rPr>
          <w:rFonts w:ascii="Arial" w:hAnsi="Arial" w:cs="Arial"/>
          <w:sz w:val="24"/>
          <w:szCs w:val="24"/>
        </w:rPr>
        <w:t xml:space="preserve"> </w:t>
      </w:r>
      <w:bookmarkStart w:id="17" w:name="_Int_YZ3ijsRH"/>
      <w:r w:rsidR="7077E4C5" w:rsidRPr="00450AC3">
        <w:rPr>
          <w:rFonts w:ascii="Arial" w:hAnsi="Arial" w:cs="Arial"/>
          <w:sz w:val="24"/>
          <w:szCs w:val="24"/>
        </w:rPr>
        <w:t>innovative solutions</w:t>
      </w:r>
      <w:bookmarkEnd w:id="17"/>
      <w:r w:rsidR="006369BF" w:rsidRPr="00450AC3">
        <w:rPr>
          <w:rFonts w:ascii="Arial" w:hAnsi="Arial" w:cs="Arial"/>
          <w:sz w:val="24"/>
          <w:szCs w:val="24"/>
        </w:rPr>
        <w:t xml:space="preserve"> not originally thought </w:t>
      </w:r>
      <w:r w:rsidR="00493BA7" w:rsidRPr="00450AC3">
        <w:rPr>
          <w:rFonts w:ascii="Arial" w:hAnsi="Arial" w:cs="Arial"/>
          <w:sz w:val="24"/>
          <w:szCs w:val="24"/>
        </w:rPr>
        <w:t>of, (</w:t>
      </w:r>
      <w:r w:rsidR="002811D8" w:rsidRPr="00450AC3">
        <w:rPr>
          <w:rFonts w:ascii="Arial" w:hAnsi="Arial" w:cs="Arial"/>
          <w:sz w:val="24"/>
          <w:szCs w:val="24"/>
        </w:rPr>
        <w:t>Sitkin</w:t>
      </w:r>
      <w:r w:rsidR="001A2B80" w:rsidRPr="00450AC3">
        <w:rPr>
          <w:rFonts w:ascii="Arial" w:hAnsi="Arial" w:cs="Arial"/>
          <w:sz w:val="24"/>
          <w:szCs w:val="24"/>
        </w:rPr>
        <w:t xml:space="preserve"> et al</w:t>
      </w:r>
      <w:r w:rsidR="00541DCF" w:rsidRPr="00450AC3">
        <w:rPr>
          <w:rFonts w:ascii="Arial" w:hAnsi="Arial" w:cs="Arial"/>
          <w:sz w:val="24"/>
          <w:szCs w:val="24"/>
        </w:rPr>
        <w:t>). It</w:t>
      </w:r>
      <w:r w:rsidR="00670743" w:rsidRPr="00450AC3">
        <w:rPr>
          <w:rFonts w:ascii="Arial" w:hAnsi="Arial" w:cs="Arial"/>
          <w:sz w:val="24"/>
          <w:szCs w:val="24"/>
        </w:rPr>
        <w:t xml:space="preserve"> </w:t>
      </w:r>
      <w:r w:rsidR="00A44F53" w:rsidRPr="00450AC3">
        <w:rPr>
          <w:rFonts w:ascii="Arial" w:hAnsi="Arial" w:cs="Arial"/>
          <w:sz w:val="24"/>
          <w:szCs w:val="24"/>
        </w:rPr>
        <w:t>is</w:t>
      </w:r>
      <w:r w:rsidR="5A6E26DB" w:rsidRPr="00450AC3">
        <w:rPr>
          <w:rFonts w:ascii="Arial" w:hAnsi="Arial" w:cs="Arial"/>
          <w:sz w:val="24"/>
          <w:szCs w:val="24"/>
        </w:rPr>
        <w:t xml:space="preserve"> an</w:t>
      </w:r>
      <w:r w:rsidR="00670743" w:rsidRPr="00450AC3">
        <w:rPr>
          <w:rFonts w:ascii="Arial" w:hAnsi="Arial" w:cs="Arial"/>
          <w:sz w:val="24"/>
          <w:szCs w:val="24"/>
        </w:rPr>
        <w:t xml:space="preserve"> unfamiliar</w:t>
      </w:r>
      <w:r w:rsidR="00261861" w:rsidRPr="00450AC3">
        <w:rPr>
          <w:rFonts w:ascii="Arial" w:hAnsi="Arial" w:cs="Arial"/>
          <w:sz w:val="24"/>
          <w:szCs w:val="24"/>
        </w:rPr>
        <w:t>,</w:t>
      </w:r>
      <w:r w:rsidR="004B77BF" w:rsidRPr="00450AC3">
        <w:rPr>
          <w:rFonts w:ascii="Arial" w:hAnsi="Arial" w:cs="Arial"/>
          <w:sz w:val="24"/>
          <w:szCs w:val="24"/>
        </w:rPr>
        <w:t xml:space="preserve"> different, </w:t>
      </w:r>
      <w:r w:rsidR="00541DCF" w:rsidRPr="00450AC3">
        <w:rPr>
          <w:rFonts w:ascii="Arial" w:hAnsi="Arial" w:cs="Arial"/>
          <w:sz w:val="24"/>
          <w:szCs w:val="24"/>
        </w:rPr>
        <w:t>Novel and</w:t>
      </w:r>
      <w:r w:rsidR="00260877" w:rsidRPr="00450AC3">
        <w:rPr>
          <w:rFonts w:ascii="Arial" w:hAnsi="Arial" w:cs="Arial"/>
          <w:sz w:val="24"/>
          <w:szCs w:val="24"/>
        </w:rPr>
        <w:t xml:space="preserve"> </w:t>
      </w:r>
      <w:r w:rsidR="00810C4F" w:rsidRPr="00450AC3">
        <w:rPr>
          <w:rFonts w:ascii="Arial" w:hAnsi="Arial" w:cs="Arial"/>
          <w:sz w:val="24"/>
          <w:szCs w:val="24"/>
        </w:rPr>
        <w:t>puts</w:t>
      </w:r>
      <w:r w:rsidR="000A4469" w:rsidRPr="00450AC3">
        <w:rPr>
          <w:rFonts w:ascii="Arial" w:hAnsi="Arial" w:cs="Arial"/>
          <w:sz w:val="24"/>
          <w:szCs w:val="24"/>
        </w:rPr>
        <w:t xml:space="preserve"> one </w:t>
      </w:r>
      <w:r w:rsidR="00260877" w:rsidRPr="00450AC3">
        <w:rPr>
          <w:rFonts w:ascii="Arial" w:hAnsi="Arial" w:cs="Arial"/>
          <w:sz w:val="24"/>
          <w:szCs w:val="24"/>
        </w:rPr>
        <w:t xml:space="preserve">in a situation where you </w:t>
      </w:r>
      <w:bookmarkStart w:id="18" w:name="_Int_LYd2jbjg"/>
      <w:r w:rsidR="1CBB8645" w:rsidRPr="00450AC3">
        <w:rPr>
          <w:rFonts w:ascii="Arial" w:hAnsi="Arial" w:cs="Arial"/>
          <w:sz w:val="24"/>
          <w:szCs w:val="24"/>
        </w:rPr>
        <w:t>do not</w:t>
      </w:r>
      <w:bookmarkEnd w:id="18"/>
      <w:r w:rsidR="00260877" w:rsidRPr="00450AC3">
        <w:rPr>
          <w:rFonts w:ascii="Arial" w:hAnsi="Arial" w:cs="Arial"/>
          <w:sz w:val="24"/>
          <w:szCs w:val="24"/>
        </w:rPr>
        <w:t xml:space="preserve"> </w:t>
      </w:r>
      <w:r w:rsidR="00260877" w:rsidRPr="00450AC3">
        <w:rPr>
          <w:rFonts w:ascii="Arial" w:hAnsi="Arial" w:cs="Arial"/>
          <w:sz w:val="24"/>
          <w:szCs w:val="24"/>
        </w:rPr>
        <w:lastRenderedPageBreak/>
        <w:t xml:space="preserve">have all the </w:t>
      </w:r>
      <w:r w:rsidR="008054AF" w:rsidRPr="00450AC3">
        <w:rPr>
          <w:rFonts w:ascii="Arial" w:hAnsi="Arial" w:cs="Arial"/>
          <w:sz w:val="24"/>
          <w:szCs w:val="24"/>
        </w:rPr>
        <w:t xml:space="preserve">resources. </w:t>
      </w:r>
      <w:r w:rsidR="001D1DD3" w:rsidRPr="00450AC3">
        <w:rPr>
          <w:rFonts w:ascii="Arial" w:hAnsi="Arial" w:cs="Arial"/>
          <w:sz w:val="24"/>
          <w:szCs w:val="24"/>
        </w:rPr>
        <w:t xml:space="preserve">Stretch goals are popular because it </w:t>
      </w:r>
      <w:r w:rsidR="006734CD" w:rsidRPr="00450AC3">
        <w:rPr>
          <w:rFonts w:ascii="Arial" w:hAnsi="Arial" w:cs="Arial"/>
          <w:sz w:val="24"/>
          <w:szCs w:val="24"/>
        </w:rPr>
        <w:t xml:space="preserve">can </w:t>
      </w:r>
      <w:r w:rsidR="00E37773" w:rsidRPr="00450AC3">
        <w:rPr>
          <w:rFonts w:ascii="Arial" w:hAnsi="Arial" w:cs="Arial"/>
          <w:sz w:val="24"/>
          <w:szCs w:val="24"/>
        </w:rPr>
        <w:t>lead</w:t>
      </w:r>
      <w:r w:rsidR="001D1DD3" w:rsidRPr="00450AC3">
        <w:rPr>
          <w:rFonts w:ascii="Arial" w:hAnsi="Arial" w:cs="Arial"/>
          <w:sz w:val="24"/>
          <w:szCs w:val="24"/>
        </w:rPr>
        <w:t xml:space="preserve"> to </w:t>
      </w:r>
      <w:r w:rsidR="009723BC" w:rsidRPr="00450AC3">
        <w:rPr>
          <w:rFonts w:ascii="Arial" w:hAnsi="Arial" w:cs="Arial"/>
          <w:sz w:val="24"/>
          <w:szCs w:val="24"/>
        </w:rPr>
        <w:t>success</w:t>
      </w:r>
      <w:r w:rsidR="0016209E" w:rsidRPr="00450AC3">
        <w:rPr>
          <w:rFonts w:ascii="Arial" w:hAnsi="Arial" w:cs="Arial"/>
          <w:sz w:val="24"/>
          <w:szCs w:val="24"/>
        </w:rPr>
        <w:t xml:space="preserve"> and improve financial efficiency</w:t>
      </w:r>
      <w:r w:rsidR="009723BC" w:rsidRPr="00450AC3">
        <w:rPr>
          <w:rFonts w:ascii="Arial" w:hAnsi="Arial" w:cs="Arial"/>
          <w:sz w:val="24"/>
          <w:szCs w:val="24"/>
        </w:rPr>
        <w:t>. We</w:t>
      </w:r>
      <w:r w:rsidR="007C3106" w:rsidRPr="00450AC3">
        <w:rPr>
          <w:rFonts w:ascii="Arial" w:hAnsi="Arial" w:cs="Arial"/>
          <w:sz w:val="24"/>
          <w:szCs w:val="24"/>
        </w:rPr>
        <w:t xml:space="preserve"> should use stretch goal</w:t>
      </w:r>
      <w:r w:rsidR="0F43087D" w:rsidRPr="00450AC3">
        <w:rPr>
          <w:rFonts w:ascii="Arial" w:hAnsi="Arial" w:cs="Arial"/>
          <w:sz w:val="24"/>
          <w:szCs w:val="24"/>
        </w:rPr>
        <w:t>s</w:t>
      </w:r>
      <w:r w:rsidR="007C3106" w:rsidRPr="00450AC3">
        <w:rPr>
          <w:rFonts w:ascii="Arial" w:hAnsi="Arial" w:cs="Arial"/>
          <w:sz w:val="24"/>
          <w:szCs w:val="24"/>
        </w:rPr>
        <w:t xml:space="preserve"> to reach our </w:t>
      </w:r>
      <w:r w:rsidR="000766A1" w:rsidRPr="00450AC3">
        <w:rPr>
          <w:rFonts w:ascii="Arial" w:hAnsi="Arial" w:cs="Arial"/>
          <w:sz w:val="24"/>
          <w:szCs w:val="24"/>
        </w:rPr>
        <w:t xml:space="preserve">only </w:t>
      </w:r>
      <w:r w:rsidR="004F3C50" w:rsidRPr="00450AC3">
        <w:rPr>
          <w:rFonts w:ascii="Arial" w:hAnsi="Arial" w:cs="Arial"/>
          <w:sz w:val="24"/>
          <w:szCs w:val="24"/>
        </w:rPr>
        <w:t>when</w:t>
      </w:r>
      <w:r w:rsidR="009723BC" w:rsidRPr="00450AC3">
        <w:rPr>
          <w:rFonts w:ascii="Arial" w:hAnsi="Arial" w:cs="Arial"/>
          <w:sz w:val="24"/>
          <w:szCs w:val="24"/>
        </w:rPr>
        <w:t xml:space="preserve"> we are thriving</w:t>
      </w:r>
      <w:r w:rsidR="000D14BB" w:rsidRPr="00450AC3">
        <w:rPr>
          <w:rFonts w:ascii="Arial" w:hAnsi="Arial" w:cs="Arial"/>
          <w:sz w:val="24"/>
          <w:szCs w:val="24"/>
        </w:rPr>
        <w:t xml:space="preserve"> and our resources are </w:t>
      </w:r>
      <w:r w:rsidR="008630A2" w:rsidRPr="00450AC3">
        <w:rPr>
          <w:rFonts w:ascii="Arial" w:hAnsi="Arial" w:cs="Arial"/>
          <w:sz w:val="24"/>
          <w:szCs w:val="24"/>
        </w:rPr>
        <w:t>abundant</w:t>
      </w:r>
      <w:r w:rsidR="00E37773" w:rsidRPr="00450AC3">
        <w:rPr>
          <w:rFonts w:ascii="Arial" w:hAnsi="Arial" w:cs="Arial"/>
          <w:sz w:val="24"/>
          <w:szCs w:val="24"/>
        </w:rPr>
        <w:t xml:space="preserve">, </w:t>
      </w:r>
      <w:r w:rsidR="00F27D41" w:rsidRPr="00450AC3">
        <w:rPr>
          <w:rFonts w:ascii="Arial" w:hAnsi="Arial" w:cs="Arial"/>
          <w:sz w:val="24"/>
          <w:szCs w:val="24"/>
        </w:rPr>
        <w:t xml:space="preserve">and when </w:t>
      </w:r>
      <w:r w:rsidR="15125BEF" w:rsidRPr="00450AC3">
        <w:rPr>
          <w:rFonts w:ascii="Arial" w:hAnsi="Arial" w:cs="Arial"/>
          <w:sz w:val="24"/>
          <w:szCs w:val="24"/>
        </w:rPr>
        <w:t xml:space="preserve">we </w:t>
      </w:r>
      <w:bookmarkStart w:id="19" w:name="_Int_WrPgnJm4"/>
      <w:bookmarkStart w:id="20" w:name="_Int_4y54hV8U"/>
      <w:r w:rsidR="03D48744" w:rsidRPr="00450AC3">
        <w:rPr>
          <w:rFonts w:ascii="Arial" w:hAnsi="Arial" w:cs="Arial"/>
          <w:sz w:val="24"/>
          <w:szCs w:val="24"/>
        </w:rPr>
        <w:t>don't</w:t>
      </w:r>
      <w:bookmarkEnd w:id="19"/>
      <w:bookmarkEnd w:id="20"/>
      <w:r w:rsidR="002E2985" w:rsidRPr="00450AC3">
        <w:rPr>
          <w:rFonts w:ascii="Arial" w:hAnsi="Arial" w:cs="Arial"/>
          <w:sz w:val="24"/>
          <w:szCs w:val="24"/>
        </w:rPr>
        <w:t xml:space="preserve"> </w:t>
      </w:r>
      <w:r w:rsidR="00826B86" w:rsidRPr="00450AC3">
        <w:rPr>
          <w:rFonts w:ascii="Arial" w:hAnsi="Arial" w:cs="Arial"/>
          <w:sz w:val="24"/>
          <w:szCs w:val="24"/>
        </w:rPr>
        <w:t>rely</w:t>
      </w:r>
      <w:r w:rsidR="00E37773" w:rsidRPr="00450AC3">
        <w:rPr>
          <w:rFonts w:ascii="Arial" w:hAnsi="Arial" w:cs="Arial"/>
          <w:sz w:val="24"/>
          <w:szCs w:val="24"/>
        </w:rPr>
        <w:t xml:space="preserve"> on blind luck</w:t>
      </w:r>
      <w:r w:rsidR="001916FA" w:rsidRPr="00450AC3">
        <w:rPr>
          <w:rFonts w:ascii="Arial" w:hAnsi="Arial" w:cs="Arial"/>
          <w:sz w:val="24"/>
          <w:szCs w:val="24"/>
        </w:rPr>
        <w:t xml:space="preserve">, </w:t>
      </w:r>
      <w:r w:rsidR="001916FA" w:rsidRPr="00450AC3">
        <w:rPr>
          <w:rFonts w:ascii="Arial" w:hAnsi="Arial" w:cs="Arial"/>
          <w:sz w:val="24"/>
          <w:szCs w:val="24"/>
        </w:rPr>
        <w:t>(Leigh, 2022)</w:t>
      </w:r>
      <w:r w:rsidR="00E37773" w:rsidRPr="00450AC3">
        <w:rPr>
          <w:rFonts w:ascii="Arial" w:hAnsi="Arial" w:cs="Arial"/>
          <w:sz w:val="24"/>
          <w:szCs w:val="24"/>
        </w:rPr>
        <w:t>.</w:t>
      </w:r>
      <w:r w:rsidR="00FE2029" w:rsidRPr="00450AC3">
        <w:rPr>
          <w:rFonts w:ascii="Arial" w:hAnsi="Arial" w:cs="Arial"/>
          <w:sz w:val="24"/>
          <w:szCs w:val="24"/>
        </w:rPr>
        <w:t xml:space="preserve"> </w:t>
      </w:r>
      <w:r w:rsidR="00D86D4A" w:rsidRPr="00450AC3">
        <w:rPr>
          <w:rFonts w:ascii="Arial" w:hAnsi="Arial" w:cs="Arial"/>
          <w:sz w:val="24"/>
          <w:szCs w:val="24"/>
        </w:rPr>
        <w:t xml:space="preserve"> We should always be striving to expand </w:t>
      </w:r>
      <w:r w:rsidR="00D86D4A" w:rsidRPr="00450AC3">
        <w:rPr>
          <w:rFonts w:ascii="Arial" w:hAnsi="Arial" w:cs="Arial"/>
          <w:sz w:val="24"/>
          <w:szCs w:val="24"/>
        </w:rPr>
        <w:t>our</w:t>
      </w:r>
      <w:r w:rsidR="00D86D4A" w:rsidRPr="00450AC3">
        <w:rPr>
          <w:rFonts w:ascii="Arial" w:hAnsi="Arial" w:cs="Arial"/>
          <w:sz w:val="24"/>
          <w:szCs w:val="24"/>
        </w:rPr>
        <w:t xml:space="preserve"> knowledge and ability. In doing so, you improve your chances of being prepared for an opportunity when it presents itself. With these tools in hand, </w:t>
      </w:r>
      <w:bookmarkStart w:id="21" w:name="_Int_ntguoYkU"/>
      <w:r w:rsidR="06B1C85B" w:rsidRPr="00450AC3">
        <w:rPr>
          <w:rFonts w:ascii="Arial" w:hAnsi="Arial" w:cs="Arial"/>
          <w:sz w:val="24"/>
          <w:szCs w:val="24"/>
        </w:rPr>
        <w:t>you will</w:t>
      </w:r>
      <w:bookmarkEnd w:id="21"/>
      <w:r w:rsidR="00D86D4A" w:rsidRPr="00450AC3">
        <w:rPr>
          <w:rFonts w:ascii="Arial" w:hAnsi="Arial" w:cs="Arial"/>
          <w:sz w:val="24"/>
          <w:szCs w:val="24"/>
        </w:rPr>
        <w:t xml:space="preserve"> be ready to take on any challenge and make the most of any good luck that comes your way</w:t>
      </w:r>
      <w:r w:rsidR="00FE2029" w:rsidRPr="00450AC3">
        <w:rPr>
          <w:rFonts w:ascii="Arial" w:hAnsi="Arial" w:cs="Arial"/>
          <w:sz w:val="24"/>
          <w:szCs w:val="24"/>
        </w:rPr>
        <w:t>.</w:t>
      </w:r>
    </w:p>
    <w:p w14:paraId="7BBF8C1B" w14:textId="5E90C198" w:rsidR="008F5A92" w:rsidRPr="00450AC3" w:rsidRDefault="008F5A92" w:rsidP="00450AC3">
      <w:pPr>
        <w:spacing w:line="360" w:lineRule="auto"/>
        <w:rPr>
          <w:rFonts w:ascii="Arial" w:hAnsi="Arial" w:cs="Arial"/>
          <w:sz w:val="24"/>
          <w:szCs w:val="24"/>
        </w:rPr>
      </w:pPr>
      <w:bookmarkStart w:id="22" w:name="_Toc120436380"/>
      <w:r w:rsidRPr="001D28B5">
        <w:rPr>
          <w:rStyle w:val="Heading2Char"/>
          <w:rFonts w:ascii="Arial" w:hAnsi="Arial" w:cs="Arial"/>
          <w:b/>
          <w:bCs/>
        </w:rPr>
        <w:t>Unit 4</w:t>
      </w:r>
      <w:bookmarkEnd w:id="22"/>
      <w:r w:rsidRPr="00450AC3">
        <w:rPr>
          <w:rFonts w:ascii="Arial" w:hAnsi="Arial" w:cs="Arial"/>
          <w:sz w:val="24"/>
          <w:szCs w:val="24"/>
        </w:rPr>
        <w:t xml:space="preserve"> –The Pursuit of </w:t>
      </w:r>
      <w:r w:rsidR="00FB07D9" w:rsidRPr="00450AC3">
        <w:rPr>
          <w:rFonts w:ascii="Arial" w:hAnsi="Arial" w:cs="Arial"/>
          <w:sz w:val="24"/>
          <w:szCs w:val="24"/>
        </w:rPr>
        <w:t>Happiness,</w:t>
      </w:r>
      <w:r w:rsidR="004D509E" w:rsidRPr="00450AC3">
        <w:rPr>
          <w:rFonts w:ascii="Arial" w:hAnsi="Arial" w:cs="Arial"/>
          <w:sz w:val="24"/>
          <w:szCs w:val="24"/>
        </w:rPr>
        <w:t xml:space="preserve"> </w:t>
      </w:r>
      <w:r w:rsidR="004D509E" w:rsidRPr="00450AC3">
        <w:rPr>
          <w:rFonts w:ascii="Arial" w:hAnsi="Arial" w:cs="Arial"/>
          <w:sz w:val="24"/>
          <w:szCs w:val="24"/>
        </w:rPr>
        <w:t xml:space="preserve">Unit 4 covers the following </w:t>
      </w:r>
      <w:r w:rsidR="007A3BB8" w:rsidRPr="00450AC3">
        <w:rPr>
          <w:rFonts w:ascii="Arial" w:hAnsi="Arial" w:cs="Arial"/>
          <w:sz w:val="24"/>
          <w:szCs w:val="24"/>
        </w:rPr>
        <w:t>topic:</w:t>
      </w:r>
      <w:r w:rsidRPr="00450AC3">
        <w:rPr>
          <w:rFonts w:ascii="Arial" w:hAnsi="Arial" w:cs="Arial"/>
          <w:sz w:val="24"/>
          <w:szCs w:val="24"/>
        </w:rPr>
        <w:t xml:space="preserve"> Future Me </w:t>
      </w:r>
      <w:r w:rsidRPr="00450AC3">
        <w:rPr>
          <w:rFonts w:ascii="Arial" w:eastAsia="Symbol" w:hAnsi="Arial" w:cs="Arial"/>
          <w:sz w:val="24"/>
          <w:szCs w:val="24"/>
        </w:rPr>
        <w:sym w:font="Symbol" w:char="F0B7"/>
      </w:r>
      <w:r w:rsidRPr="00450AC3">
        <w:rPr>
          <w:rFonts w:ascii="Arial" w:hAnsi="Arial" w:cs="Arial"/>
          <w:sz w:val="24"/>
          <w:szCs w:val="24"/>
        </w:rPr>
        <w:t xml:space="preserve"> Topic 2 – Passion &amp; Perseverance </w:t>
      </w:r>
      <w:r w:rsidRPr="00450AC3">
        <w:rPr>
          <w:rFonts w:ascii="Arial" w:eastAsia="Symbol" w:hAnsi="Arial" w:cs="Arial"/>
          <w:sz w:val="24"/>
          <w:szCs w:val="24"/>
        </w:rPr>
        <w:sym w:font="Symbol" w:char="F0B7"/>
      </w:r>
      <w:r w:rsidRPr="00450AC3">
        <w:rPr>
          <w:rFonts w:ascii="Arial" w:hAnsi="Arial" w:cs="Arial"/>
          <w:sz w:val="24"/>
          <w:szCs w:val="24"/>
        </w:rPr>
        <w:t xml:space="preserve"> Topic 3 – Plan, Prepare, Perform </w:t>
      </w:r>
      <w:r w:rsidRPr="00450AC3">
        <w:rPr>
          <w:rFonts w:ascii="Arial" w:eastAsia="Symbol" w:hAnsi="Arial" w:cs="Arial"/>
          <w:sz w:val="24"/>
          <w:szCs w:val="24"/>
        </w:rPr>
        <w:sym w:font="Symbol" w:char="F0B7"/>
      </w:r>
      <w:r w:rsidRPr="00450AC3">
        <w:rPr>
          <w:rFonts w:ascii="Arial" w:hAnsi="Arial" w:cs="Arial"/>
          <w:sz w:val="24"/>
          <w:szCs w:val="24"/>
        </w:rPr>
        <w:t xml:space="preserve"> Topic 4 – Career Role Models.</w:t>
      </w:r>
    </w:p>
    <w:p w14:paraId="640AF0D6" w14:textId="77777777" w:rsidR="000650CE" w:rsidRPr="001D28B5" w:rsidRDefault="00907B75" w:rsidP="001D28B5">
      <w:pPr>
        <w:pStyle w:val="Heading2"/>
        <w:rPr>
          <w:rStyle w:val="Heading2Char"/>
          <w:rFonts w:ascii="Arial" w:hAnsi="Arial" w:cs="Arial"/>
          <w:b/>
          <w:bCs/>
        </w:rPr>
      </w:pPr>
      <w:bookmarkStart w:id="23" w:name="_Toc120436381"/>
      <w:r w:rsidRPr="001D28B5">
        <w:rPr>
          <w:rStyle w:val="Heading2Char"/>
          <w:rFonts w:ascii="Arial" w:hAnsi="Arial" w:cs="Arial"/>
          <w:b/>
          <w:bCs/>
        </w:rPr>
        <w:t>Top</w:t>
      </w:r>
      <w:r w:rsidR="00296618" w:rsidRPr="001D28B5">
        <w:rPr>
          <w:rStyle w:val="Heading2Char"/>
          <w:rFonts w:ascii="Arial" w:hAnsi="Arial" w:cs="Arial"/>
          <w:b/>
          <w:bCs/>
        </w:rPr>
        <w:t>ic 1: Future me</w:t>
      </w:r>
      <w:bookmarkEnd w:id="23"/>
    </w:p>
    <w:p w14:paraId="250E06F3" w14:textId="77777777" w:rsidR="007A6AC4" w:rsidRPr="007A6AC4" w:rsidRDefault="007A6AC4" w:rsidP="007A6AC4"/>
    <w:p w14:paraId="6B647DB0" w14:textId="76BA4B2F" w:rsidR="00FC1189" w:rsidRPr="00E41D75" w:rsidRDefault="00CE31B6" w:rsidP="00E41D75">
      <w:pPr>
        <w:spacing w:line="360" w:lineRule="auto"/>
        <w:rPr>
          <w:rFonts w:ascii="Arial" w:hAnsi="Arial" w:cs="Arial"/>
          <w:sz w:val="24"/>
          <w:szCs w:val="24"/>
        </w:rPr>
      </w:pPr>
      <w:r w:rsidRPr="007B6F2D">
        <w:t xml:space="preserve"> </w:t>
      </w:r>
      <w:bookmarkStart w:id="24" w:name="_Toc120436382"/>
      <w:r w:rsidRPr="00E41D75">
        <w:rPr>
          <w:rStyle w:val="Heading2Char"/>
          <w:rFonts w:ascii="Arial" w:hAnsi="Arial" w:cs="Arial"/>
          <w:color w:val="auto"/>
          <w:sz w:val="24"/>
          <w:szCs w:val="24"/>
        </w:rPr>
        <w:t xml:space="preserve">Many things that will shape our future may influence our future choice. We need individuals that believe in us and share our enthusiasm to succeed. The art of possibility is the only way to change our thinking and attain our goals (Naiman, 2020). In her power of self-belief speech, she said that the belief system we </w:t>
      </w:r>
      <w:proofErr w:type="gramStart"/>
      <w:r w:rsidRPr="00E41D75">
        <w:rPr>
          <w:rStyle w:val="Heading2Char"/>
          <w:rFonts w:ascii="Arial" w:hAnsi="Arial" w:cs="Arial"/>
          <w:color w:val="auto"/>
          <w:sz w:val="24"/>
          <w:szCs w:val="24"/>
        </w:rPr>
        <w:t>have to</w:t>
      </w:r>
      <w:proofErr w:type="gramEnd"/>
      <w:r w:rsidRPr="00E41D75">
        <w:rPr>
          <w:rStyle w:val="Heading2Char"/>
          <w:rFonts w:ascii="Arial" w:hAnsi="Arial" w:cs="Arial"/>
          <w:color w:val="auto"/>
          <w:sz w:val="24"/>
          <w:szCs w:val="24"/>
        </w:rPr>
        <w:t xml:space="preserve"> present us with hurdles determines the quality of our existence. (2015). In 2017, a poll found that most students go to university for job prospects, professional goals, or other reasons (</w:t>
      </w:r>
      <w:proofErr w:type="spellStart"/>
      <w:r w:rsidRPr="00E41D75">
        <w:rPr>
          <w:rStyle w:val="Heading2Char"/>
          <w:rFonts w:ascii="Arial" w:hAnsi="Arial" w:cs="Arial"/>
          <w:color w:val="auto"/>
          <w:sz w:val="24"/>
          <w:szCs w:val="24"/>
        </w:rPr>
        <w:t>Bhardwa</w:t>
      </w:r>
      <w:proofErr w:type="spellEnd"/>
      <w:r w:rsidRPr="00E41D75">
        <w:rPr>
          <w:rStyle w:val="Heading2Char"/>
          <w:rFonts w:ascii="Arial" w:hAnsi="Arial" w:cs="Arial"/>
          <w:color w:val="auto"/>
          <w:sz w:val="24"/>
          <w:szCs w:val="24"/>
        </w:rPr>
        <w:t xml:space="preserve">, 2017). To find a better profession, enhance my self-esteem, and overcome my limiting beliefs so I may learn new things and develop in my career, I'm seeking further education. University has changed my viewpoint, and this motivation has kept me going through thick and thin, but I still need to set priorities and stay organised to succeed. Goals are most hindered by self-limiting thoughts. Restricting beliefs are self-protection against more suffering and prior experiences, causing anxiety and aggravation when confronted by the object of your limiting views (TEDx Talks, 2015). Limiting beliefs are depression, irritability, and overburden without a clear explanation (Meadows, 2015); (TEDx Talks, 2015). Self-limiting thoughts can impede our progress and make success a constant struggle. Start utilising self-belief thinking by being accountable for our actions and taking steps toward our goals to transform your outlook. Self-limiting beliefs are frequently misconceptions that influence our unconscious decisions (Good Habits,2019). Our generalisations become limiting assumptions that shape our behaviour. Our beliefs </w:t>
      </w:r>
      <w:r w:rsidRPr="00E41D75">
        <w:rPr>
          <w:rStyle w:val="Heading2Char"/>
          <w:rFonts w:ascii="Arial" w:hAnsi="Arial" w:cs="Arial"/>
          <w:color w:val="auto"/>
          <w:sz w:val="24"/>
          <w:szCs w:val="24"/>
        </w:rPr>
        <w:lastRenderedPageBreak/>
        <w:t>must not interfere (Meadows, 2015).</w:t>
      </w:r>
      <w:bookmarkEnd w:id="24"/>
      <w:r w:rsidRPr="00E41D75">
        <w:rPr>
          <w:rStyle w:val="Heading2Char"/>
          <w:rFonts w:ascii="Arial" w:hAnsi="Arial" w:cs="Arial"/>
          <w:color w:val="auto"/>
          <w:sz w:val="24"/>
          <w:szCs w:val="24"/>
        </w:rPr>
        <w:t xml:space="preserve"> </w:t>
      </w:r>
      <w:r w:rsidR="00FC1189" w:rsidRPr="00E41D75">
        <w:rPr>
          <w:rFonts w:ascii="Arial" w:hAnsi="Arial" w:cs="Arial"/>
          <w:color w:val="212529"/>
          <w:sz w:val="24"/>
          <w:szCs w:val="24"/>
        </w:rPr>
        <w:t>some of the self-limiting Beliefs are listed below.</w:t>
      </w:r>
      <w:r w:rsidR="00FC1189" w:rsidRPr="00E41D75">
        <w:rPr>
          <w:rFonts w:ascii="Arial" w:hAnsi="Arial" w:cs="Arial"/>
          <w:noProof/>
          <w:color w:val="212529"/>
          <w:sz w:val="24"/>
          <w:szCs w:val="24"/>
          <w:shd w:val="clear" w:color="auto" w:fill="FFFFFF"/>
          <w14:ligatures w14:val="standardContextual"/>
        </w:rPr>
        <w:t xml:space="preserve"> </w:t>
      </w:r>
    </w:p>
    <w:p w14:paraId="7C2CA6C1" w14:textId="0936B0CB" w:rsidR="00CE31B6" w:rsidRPr="007B6F2D" w:rsidRDefault="00DF2E73" w:rsidP="007B6F2D">
      <w:pPr>
        <w:rPr>
          <w:rStyle w:val="Heading2Char"/>
          <w:rFonts w:ascii="Arial" w:hAnsi="Arial" w:cs="Arial"/>
          <w:color w:val="auto"/>
          <w:sz w:val="24"/>
          <w:szCs w:val="24"/>
        </w:rPr>
      </w:pPr>
      <w:r w:rsidRPr="007B6F2D">
        <w:rPr>
          <w:rFonts w:ascii="Arial" w:hAnsi="Arial" w:cs="Arial"/>
          <w:noProof/>
          <w:color w:val="212529"/>
          <w:shd w:val="clear" w:color="auto" w:fill="FFFFFF"/>
          <w14:ligatures w14:val="standardContextual"/>
        </w:rPr>
        <w:drawing>
          <wp:inline distT="0" distB="0" distL="0" distR="0" wp14:anchorId="6036E287" wp14:editId="061DA084">
            <wp:extent cx="5731510" cy="4463415"/>
            <wp:effectExtent l="0" t="0" r="0" b="13335"/>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51F66556" w14:textId="78ED7806" w:rsidR="00646FD5" w:rsidRPr="007B6F2D" w:rsidRDefault="00CE31B6" w:rsidP="007B6F2D">
      <w:pPr>
        <w:rPr>
          <w:rFonts w:ascii="Arial" w:hAnsi="Arial" w:cs="Arial"/>
        </w:rPr>
      </w:pPr>
      <w:bookmarkStart w:id="25" w:name="_Toc120436383"/>
      <w:r w:rsidRPr="007B6F2D">
        <w:rPr>
          <w:rStyle w:val="Heading2Char"/>
          <w:rFonts w:ascii="Arial" w:hAnsi="Arial" w:cs="Arial"/>
          <w:color w:val="auto"/>
          <w:sz w:val="24"/>
          <w:szCs w:val="24"/>
        </w:rPr>
        <w:t>Changing our negative ideas and responses can improve our performance</w:t>
      </w:r>
      <w:r w:rsidR="00730571" w:rsidRPr="007B6F2D">
        <w:rPr>
          <w:rStyle w:val="Heading2Char"/>
          <w:rFonts w:ascii="Arial" w:hAnsi="Arial" w:cs="Arial"/>
          <w:color w:val="auto"/>
          <w:sz w:val="24"/>
          <w:szCs w:val="24"/>
        </w:rPr>
        <w:t xml:space="preserve">, </w:t>
      </w:r>
      <w:r w:rsidR="008E75FE" w:rsidRPr="007B6F2D">
        <w:rPr>
          <w:rStyle w:val="Heading2Char"/>
          <w:rFonts w:ascii="Arial" w:hAnsi="Arial" w:cs="Arial"/>
          <w:color w:val="auto"/>
          <w:sz w:val="24"/>
          <w:szCs w:val="24"/>
        </w:rPr>
        <w:t>since</w:t>
      </w:r>
      <w:r w:rsidR="00730571" w:rsidRPr="007B6F2D">
        <w:rPr>
          <w:rStyle w:val="Heading2Char"/>
          <w:rFonts w:ascii="Arial" w:hAnsi="Arial" w:cs="Arial"/>
          <w:color w:val="auto"/>
          <w:sz w:val="24"/>
          <w:szCs w:val="24"/>
        </w:rPr>
        <w:t xml:space="preserve"> we can't alter </w:t>
      </w:r>
      <w:r w:rsidR="00730571" w:rsidRPr="007B6F2D">
        <w:rPr>
          <w:rStyle w:val="Heading2Char"/>
          <w:rFonts w:ascii="Arial" w:hAnsi="Arial" w:cs="Arial"/>
          <w:color w:val="auto"/>
          <w:sz w:val="24"/>
          <w:szCs w:val="24"/>
        </w:rPr>
        <w:t>others,</w:t>
      </w:r>
      <w:r w:rsidRPr="007B6F2D">
        <w:rPr>
          <w:rStyle w:val="Heading2Char"/>
          <w:rFonts w:ascii="Arial" w:hAnsi="Arial" w:cs="Arial"/>
          <w:color w:val="auto"/>
          <w:sz w:val="24"/>
          <w:szCs w:val="24"/>
        </w:rPr>
        <w:t xml:space="preserve"> Growth mindsets help us overcome fixed mindsets and learn new skills. Try again if we fail. We can't let others' opinions stop us from growing. "If we all did </w:t>
      </w:r>
      <w:r w:rsidR="00450AC3" w:rsidRPr="007B6F2D">
        <w:rPr>
          <w:rStyle w:val="Heading2Char"/>
          <w:rFonts w:ascii="Arial" w:hAnsi="Arial" w:cs="Arial"/>
          <w:color w:val="auto"/>
          <w:sz w:val="24"/>
          <w:szCs w:val="24"/>
        </w:rPr>
        <w:t>everything,</w:t>
      </w:r>
      <w:r w:rsidRPr="007B6F2D">
        <w:rPr>
          <w:rStyle w:val="Heading2Char"/>
          <w:rFonts w:ascii="Arial" w:hAnsi="Arial" w:cs="Arial"/>
          <w:color w:val="auto"/>
          <w:sz w:val="24"/>
          <w:szCs w:val="24"/>
        </w:rPr>
        <w:t xml:space="preserve"> we're capable of, we'd amaze ourselves." According to Thomas A. Edison, comparing oneself to others is a limiting issue (</w:t>
      </w:r>
      <w:proofErr w:type="spellStart"/>
      <w:r w:rsidRPr="007B6F2D">
        <w:rPr>
          <w:rStyle w:val="Heading2Char"/>
          <w:rFonts w:ascii="Arial" w:hAnsi="Arial" w:cs="Arial"/>
          <w:color w:val="auto"/>
          <w:sz w:val="24"/>
          <w:szCs w:val="24"/>
        </w:rPr>
        <w:t>Conot</w:t>
      </w:r>
      <w:proofErr w:type="spellEnd"/>
      <w:r w:rsidRPr="007B6F2D">
        <w:rPr>
          <w:rStyle w:val="Heading2Char"/>
          <w:rFonts w:ascii="Arial" w:hAnsi="Arial" w:cs="Arial"/>
          <w:color w:val="auto"/>
          <w:sz w:val="24"/>
          <w:szCs w:val="24"/>
        </w:rPr>
        <w:t>, 1986).</w:t>
      </w:r>
      <w:bookmarkEnd w:id="25"/>
      <w:r w:rsidR="007F096A" w:rsidRPr="007B6F2D">
        <w:rPr>
          <w:rFonts w:ascii="Arial" w:hAnsi="Arial" w:cs="Arial"/>
        </w:rPr>
        <w:t xml:space="preserve"> </w:t>
      </w:r>
    </w:p>
    <w:p w14:paraId="7A224595" w14:textId="0196A25B" w:rsidR="00EC60DF" w:rsidRPr="00450AC3" w:rsidRDefault="0035199F" w:rsidP="00450AC3">
      <w:pPr>
        <w:pStyle w:val="Heading2"/>
        <w:spacing w:line="360" w:lineRule="auto"/>
        <w:rPr>
          <w:rFonts w:ascii="Arial" w:hAnsi="Arial" w:cs="Arial"/>
          <w:b/>
          <w:bCs/>
          <w:sz w:val="24"/>
          <w:szCs w:val="24"/>
        </w:rPr>
      </w:pPr>
      <w:bookmarkStart w:id="26" w:name="_Toc120436384"/>
      <w:r w:rsidRPr="00450AC3">
        <w:rPr>
          <w:rFonts w:ascii="Arial" w:hAnsi="Arial" w:cs="Arial"/>
          <w:b/>
          <w:bCs/>
          <w:sz w:val="24"/>
          <w:szCs w:val="24"/>
        </w:rPr>
        <w:t>CONCLUSION AND RECOMMENDATION</w:t>
      </w:r>
      <w:bookmarkEnd w:id="26"/>
    </w:p>
    <w:p w14:paraId="1A2E348B" w14:textId="22A8BBE4" w:rsidR="007837B1" w:rsidRPr="00450AC3" w:rsidRDefault="00354021" w:rsidP="00450AC3">
      <w:pPr>
        <w:spacing w:line="360" w:lineRule="auto"/>
        <w:rPr>
          <w:rFonts w:ascii="Arial" w:eastAsia="Arial" w:hAnsi="Arial" w:cs="Arial"/>
          <w:sz w:val="24"/>
          <w:szCs w:val="24"/>
        </w:rPr>
      </w:pPr>
      <w:r w:rsidRPr="00450AC3">
        <w:rPr>
          <w:rFonts w:ascii="Arial" w:hAnsi="Arial" w:cs="Arial"/>
          <w:sz w:val="24"/>
          <w:szCs w:val="24"/>
        </w:rPr>
        <w:t xml:space="preserve">It is </w:t>
      </w:r>
      <w:bookmarkStart w:id="27" w:name="_Int_t3nrvett"/>
      <w:r w:rsidR="2344913B" w:rsidRPr="00450AC3">
        <w:rPr>
          <w:rFonts w:ascii="Arial" w:hAnsi="Arial" w:cs="Arial"/>
          <w:sz w:val="24"/>
          <w:szCs w:val="24"/>
        </w:rPr>
        <w:t>especially</w:t>
      </w:r>
      <w:r w:rsidRPr="00450AC3">
        <w:rPr>
          <w:rFonts w:ascii="Arial" w:hAnsi="Arial" w:cs="Arial"/>
          <w:sz w:val="24"/>
          <w:szCs w:val="24"/>
        </w:rPr>
        <w:t xml:space="preserve"> important</w:t>
      </w:r>
      <w:bookmarkEnd w:id="27"/>
      <w:r w:rsidRPr="00450AC3">
        <w:rPr>
          <w:rFonts w:ascii="Arial" w:hAnsi="Arial" w:cs="Arial"/>
          <w:sz w:val="24"/>
          <w:szCs w:val="24"/>
        </w:rPr>
        <w:t xml:space="preserve"> that we </w:t>
      </w:r>
      <w:r w:rsidR="00CF221A" w:rsidRPr="00450AC3">
        <w:rPr>
          <w:rFonts w:ascii="Arial" w:hAnsi="Arial" w:cs="Arial"/>
          <w:sz w:val="24"/>
          <w:szCs w:val="24"/>
        </w:rPr>
        <w:t>Creat</w:t>
      </w:r>
      <w:r w:rsidRPr="00450AC3">
        <w:rPr>
          <w:rFonts w:ascii="Arial" w:hAnsi="Arial" w:cs="Arial"/>
          <w:sz w:val="24"/>
          <w:szCs w:val="24"/>
        </w:rPr>
        <w:t xml:space="preserve">e </w:t>
      </w:r>
      <w:r w:rsidR="00CF221A" w:rsidRPr="00450AC3">
        <w:rPr>
          <w:rFonts w:ascii="Arial" w:hAnsi="Arial" w:cs="Arial"/>
          <w:sz w:val="24"/>
          <w:szCs w:val="24"/>
        </w:rPr>
        <w:t>a Reputation That Will Help</w:t>
      </w:r>
      <w:r w:rsidR="00D75841" w:rsidRPr="00450AC3">
        <w:rPr>
          <w:rFonts w:ascii="Arial" w:hAnsi="Arial" w:cs="Arial"/>
          <w:sz w:val="24"/>
          <w:szCs w:val="24"/>
        </w:rPr>
        <w:t xml:space="preserve"> </w:t>
      </w:r>
      <w:r w:rsidR="00A1456E" w:rsidRPr="00450AC3">
        <w:rPr>
          <w:rFonts w:ascii="Arial" w:hAnsi="Arial" w:cs="Arial"/>
          <w:sz w:val="24"/>
          <w:szCs w:val="24"/>
        </w:rPr>
        <w:t>Us</w:t>
      </w:r>
      <w:r w:rsidR="00CF221A" w:rsidRPr="00450AC3">
        <w:rPr>
          <w:rFonts w:ascii="Arial" w:hAnsi="Arial" w:cs="Arial"/>
          <w:sz w:val="24"/>
          <w:szCs w:val="24"/>
        </w:rPr>
        <w:t xml:space="preserve"> Get </w:t>
      </w:r>
      <w:r w:rsidR="00DB2E6A" w:rsidRPr="00450AC3">
        <w:rPr>
          <w:rFonts w:ascii="Arial" w:hAnsi="Arial" w:cs="Arial"/>
          <w:sz w:val="24"/>
          <w:szCs w:val="24"/>
        </w:rPr>
        <w:t>a</w:t>
      </w:r>
      <w:r w:rsidR="00CF221A" w:rsidRPr="00450AC3">
        <w:rPr>
          <w:rFonts w:ascii="Arial" w:hAnsi="Arial" w:cs="Arial"/>
          <w:sz w:val="24"/>
          <w:szCs w:val="24"/>
        </w:rPr>
        <w:t xml:space="preserve"> Job </w:t>
      </w:r>
      <w:r w:rsidR="0035199F" w:rsidRPr="00450AC3">
        <w:rPr>
          <w:rFonts w:ascii="Arial" w:hAnsi="Arial" w:cs="Arial"/>
          <w:sz w:val="24"/>
          <w:szCs w:val="24"/>
        </w:rPr>
        <w:t>and</w:t>
      </w:r>
      <w:r w:rsidR="00CF221A" w:rsidRPr="00450AC3">
        <w:rPr>
          <w:rFonts w:ascii="Arial" w:hAnsi="Arial" w:cs="Arial"/>
          <w:sz w:val="24"/>
          <w:szCs w:val="24"/>
        </w:rPr>
        <w:t xml:space="preserve"> Keep It. </w:t>
      </w:r>
      <w:r w:rsidR="00E64B5A" w:rsidRPr="00450AC3">
        <w:rPr>
          <w:rFonts w:ascii="Arial" w:hAnsi="Arial" w:cs="Arial"/>
          <w:sz w:val="24"/>
          <w:szCs w:val="24"/>
        </w:rPr>
        <w:t xml:space="preserve">This module </w:t>
      </w:r>
      <w:r w:rsidR="00CF221A" w:rsidRPr="00450AC3">
        <w:rPr>
          <w:rFonts w:ascii="Arial" w:hAnsi="Arial" w:cs="Arial"/>
          <w:sz w:val="24"/>
          <w:szCs w:val="24"/>
        </w:rPr>
        <w:t>has shed light on my own employment skills and the extent to which they match those required for the job, allowing me to draw conclusions about my own suitability for</w:t>
      </w:r>
      <w:r w:rsidR="000F6944" w:rsidRPr="00450AC3">
        <w:rPr>
          <w:rFonts w:ascii="Arial" w:hAnsi="Arial" w:cs="Arial"/>
          <w:sz w:val="24"/>
          <w:szCs w:val="24"/>
        </w:rPr>
        <w:t xml:space="preserve"> any</w:t>
      </w:r>
      <w:r w:rsidR="00CF221A" w:rsidRPr="00450AC3">
        <w:rPr>
          <w:rFonts w:ascii="Arial" w:hAnsi="Arial" w:cs="Arial"/>
          <w:sz w:val="24"/>
          <w:szCs w:val="24"/>
        </w:rPr>
        <w:t xml:space="preserve"> </w:t>
      </w:r>
      <w:r w:rsidR="000F6944" w:rsidRPr="00450AC3">
        <w:rPr>
          <w:rFonts w:ascii="Arial" w:hAnsi="Arial" w:cs="Arial"/>
          <w:sz w:val="24"/>
          <w:szCs w:val="24"/>
        </w:rPr>
        <w:t>future</w:t>
      </w:r>
      <w:r w:rsidR="00CF221A" w:rsidRPr="00450AC3">
        <w:rPr>
          <w:rFonts w:ascii="Arial" w:hAnsi="Arial" w:cs="Arial"/>
          <w:sz w:val="24"/>
          <w:szCs w:val="24"/>
        </w:rPr>
        <w:t xml:space="preserve"> position. The experience gained here will serve me well in any professional </w:t>
      </w:r>
      <w:r w:rsidR="00CF221A" w:rsidRPr="00450AC3">
        <w:rPr>
          <w:rFonts w:ascii="Arial" w:hAnsi="Arial" w:cs="Arial"/>
          <w:sz w:val="24"/>
          <w:szCs w:val="24"/>
        </w:rPr>
        <w:t xml:space="preserve">environment. </w:t>
      </w:r>
      <w:r w:rsidR="00100CDC" w:rsidRPr="00450AC3">
        <w:rPr>
          <w:rFonts w:ascii="Arial" w:hAnsi="Arial" w:cs="Arial"/>
          <w:sz w:val="24"/>
          <w:szCs w:val="24"/>
        </w:rPr>
        <w:t>Self-</w:t>
      </w:r>
      <w:r w:rsidR="0091267E" w:rsidRPr="00450AC3">
        <w:rPr>
          <w:rFonts w:ascii="Arial" w:hAnsi="Arial" w:cs="Arial"/>
          <w:sz w:val="24"/>
          <w:szCs w:val="24"/>
        </w:rPr>
        <w:t>limiting beliefs</w:t>
      </w:r>
      <w:r w:rsidR="000853FF" w:rsidRPr="00450AC3">
        <w:rPr>
          <w:rFonts w:ascii="Arial" w:hAnsi="Arial" w:cs="Arial"/>
          <w:sz w:val="24"/>
          <w:szCs w:val="24"/>
        </w:rPr>
        <w:t xml:space="preserve"> can only hinder ou</w:t>
      </w:r>
      <w:r w:rsidR="00E81A0C" w:rsidRPr="00450AC3">
        <w:rPr>
          <w:rFonts w:ascii="Arial" w:hAnsi="Arial" w:cs="Arial"/>
          <w:sz w:val="24"/>
          <w:szCs w:val="24"/>
        </w:rPr>
        <w:t>r ability to take step</w:t>
      </w:r>
      <w:r w:rsidR="4696A742" w:rsidRPr="00450AC3">
        <w:rPr>
          <w:rFonts w:ascii="Arial" w:hAnsi="Arial" w:cs="Arial"/>
          <w:sz w:val="24"/>
          <w:szCs w:val="24"/>
        </w:rPr>
        <w:t>s</w:t>
      </w:r>
      <w:r w:rsidR="00E81A0C" w:rsidRPr="00450AC3">
        <w:rPr>
          <w:rFonts w:ascii="Arial" w:hAnsi="Arial" w:cs="Arial"/>
          <w:sz w:val="24"/>
          <w:szCs w:val="24"/>
        </w:rPr>
        <w:t xml:space="preserve"> toward achieving our </w:t>
      </w:r>
      <w:bookmarkStart w:id="28" w:name="_Int_d6Yufwx1"/>
      <w:r w:rsidR="57732BD6" w:rsidRPr="00450AC3">
        <w:rPr>
          <w:rFonts w:ascii="Arial" w:hAnsi="Arial" w:cs="Arial"/>
          <w:sz w:val="24"/>
          <w:szCs w:val="24"/>
        </w:rPr>
        <w:t>goals</w:t>
      </w:r>
      <w:r w:rsidR="00C46BD8" w:rsidRPr="00450AC3">
        <w:rPr>
          <w:rFonts w:ascii="Arial" w:hAnsi="Arial" w:cs="Arial"/>
          <w:sz w:val="24"/>
          <w:szCs w:val="24"/>
        </w:rPr>
        <w:t>.,</w:t>
      </w:r>
      <w:r w:rsidR="00CE7CDF" w:rsidRPr="00450AC3">
        <w:rPr>
          <w:rFonts w:ascii="Arial" w:hAnsi="Arial" w:cs="Arial"/>
          <w:sz w:val="24"/>
          <w:szCs w:val="24"/>
        </w:rPr>
        <w:t xml:space="preserve"> The</w:t>
      </w:r>
      <w:bookmarkEnd w:id="28"/>
      <w:r w:rsidR="00CE7CDF" w:rsidRPr="00450AC3">
        <w:rPr>
          <w:rFonts w:ascii="Arial" w:hAnsi="Arial" w:cs="Arial"/>
          <w:sz w:val="24"/>
          <w:szCs w:val="24"/>
        </w:rPr>
        <w:t xml:space="preserve"> art of possibility help </w:t>
      </w:r>
      <w:r w:rsidR="00DD450C" w:rsidRPr="00450AC3">
        <w:rPr>
          <w:rFonts w:ascii="Arial" w:hAnsi="Arial" w:cs="Arial"/>
          <w:sz w:val="24"/>
          <w:szCs w:val="24"/>
        </w:rPr>
        <w:t>us to break free from most of our self</w:t>
      </w:r>
      <w:r w:rsidR="30D1E047" w:rsidRPr="00450AC3">
        <w:rPr>
          <w:rFonts w:ascii="Arial" w:hAnsi="Arial" w:cs="Arial"/>
          <w:sz w:val="24"/>
          <w:szCs w:val="24"/>
        </w:rPr>
        <w:t>–</w:t>
      </w:r>
      <w:r w:rsidR="00DD450C" w:rsidRPr="00450AC3">
        <w:rPr>
          <w:rFonts w:ascii="Arial" w:hAnsi="Arial" w:cs="Arial"/>
          <w:sz w:val="24"/>
          <w:szCs w:val="24"/>
        </w:rPr>
        <w:t xml:space="preserve">limiting </w:t>
      </w:r>
      <w:r w:rsidR="001A7CCD" w:rsidRPr="00450AC3">
        <w:rPr>
          <w:rFonts w:ascii="Arial" w:hAnsi="Arial" w:cs="Arial"/>
          <w:sz w:val="24"/>
          <w:szCs w:val="24"/>
        </w:rPr>
        <w:t>beliefs; Having</w:t>
      </w:r>
      <w:r w:rsidR="00B40602" w:rsidRPr="00450AC3">
        <w:rPr>
          <w:rFonts w:ascii="Arial" w:hAnsi="Arial" w:cs="Arial"/>
          <w:sz w:val="24"/>
          <w:szCs w:val="24"/>
        </w:rPr>
        <w:t xml:space="preserve"> a growth min</w:t>
      </w:r>
      <w:r w:rsidR="004D2532" w:rsidRPr="00450AC3">
        <w:rPr>
          <w:rFonts w:ascii="Arial" w:hAnsi="Arial" w:cs="Arial"/>
          <w:sz w:val="24"/>
          <w:szCs w:val="24"/>
        </w:rPr>
        <w:t>d</w:t>
      </w:r>
      <w:r w:rsidR="00B40602" w:rsidRPr="00450AC3">
        <w:rPr>
          <w:rFonts w:ascii="Arial" w:hAnsi="Arial" w:cs="Arial"/>
          <w:sz w:val="24"/>
          <w:szCs w:val="24"/>
        </w:rPr>
        <w:t xml:space="preserve"> self and </w:t>
      </w:r>
      <w:r w:rsidR="00B40602" w:rsidRPr="00450AC3">
        <w:rPr>
          <w:rFonts w:ascii="Arial" w:hAnsi="Arial" w:cs="Arial"/>
          <w:sz w:val="24"/>
          <w:szCs w:val="24"/>
        </w:rPr>
        <w:lastRenderedPageBreak/>
        <w:t xml:space="preserve">taking positive steps are key </w:t>
      </w:r>
      <w:r w:rsidR="003B72F5" w:rsidRPr="00450AC3">
        <w:rPr>
          <w:rFonts w:ascii="Arial" w:hAnsi="Arial" w:cs="Arial"/>
          <w:sz w:val="24"/>
          <w:szCs w:val="24"/>
        </w:rPr>
        <w:t>elements to develop self-</w:t>
      </w:r>
      <w:r w:rsidR="00100CDC" w:rsidRPr="00450AC3">
        <w:rPr>
          <w:rFonts w:ascii="Arial" w:hAnsi="Arial" w:cs="Arial"/>
          <w:sz w:val="24"/>
          <w:szCs w:val="24"/>
        </w:rPr>
        <w:t>belief which</w:t>
      </w:r>
      <w:r w:rsidR="003B72F5" w:rsidRPr="00450AC3">
        <w:rPr>
          <w:rFonts w:ascii="Arial" w:hAnsi="Arial" w:cs="Arial"/>
          <w:sz w:val="24"/>
          <w:szCs w:val="24"/>
        </w:rPr>
        <w:t xml:space="preserve"> </w:t>
      </w:r>
      <w:r w:rsidR="00130655" w:rsidRPr="00450AC3">
        <w:rPr>
          <w:rFonts w:ascii="Arial" w:hAnsi="Arial" w:cs="Arial"/>
          <w:sz w:val="24"/>
          <w:szCs w:val="24"/>
        </w:rPr>
        <w:t>might help with achieving our</w:t>
      </w:r>
      <w:r w:rsidR="000853FF" w:rsidRPr="00450AC3">
        <w:rPr>
          <w:rFonts w:ascii="Arial" w:hAnsi="Arial" w:cs="Arial"/>
          <w:sz w:val="24"/>
          <w:szCs w:val="24"/>
        </w:rPr>
        <w:t xml:space="preserve"> </w:t>
      </w:r>
      <w:r w:rsidR="00130655" w:rsidRPr="00450AC3">
        <w:rPr>
          <w:rFonts w:ascii="Arial" w:hAnsi="Arial" w:cs="Arial"/>
          <w:sz w:val="24"/>
          <w:szCs w:val="24"/>
        </w:rPr>
        <w:t>goals and mak</w:t>
      </w:r>
      <w:r w:rsidR="0C678EC9" w:rsidRPr="00450AC3">
        <w:rPr>
          <w:rFonts w:ascii="Arial" w:hAnsi="Arial" w:cs="Arial"/>
          <w:sz w:val="24"/>
          <w:szCs w:val="24"/>
        </w:rPr>
        <w:t>ing</w:t>
      </w:r>
      <w:r w:rsidR="00130655" w:rsidRPr="00450AC3">
        <w:rPr>
          <w:rFonts w:ascii="Arial" w:hAnsi="Arial" w:cs="Arial"/>
          <w:sz w:val="24"/>
          <w:szCs w:val="24"/>
        </w:rPr>
        <w:t xml:space="preserve"> progress in our</w:t>
      </w:r>
      <w:r w:rsidR="004D2532" w:rsidRPr="00450AC3">
        <w:rPr>
          <w:rFonts w:ascii="Arial" w:hAnsi="Arial" w:cs="Arial"/>
          <w:sz w:val="24"/>
          <w:szCs w:val="24"/>
        </w:rPr>
        <w:t xml:space="preserve"> chosen </w:t>
      </w:r>
      <w:r w:rsidR="00C81D6F" w:rsidRPr="00450AC3">
        <w:rPr>
          <w:rFonts w:ascii="Arial" w:hAnsi="Arial" w:cs="Arial"/>
          <w:sz w:val="24"/>
          <w:szCs w:val="24"/>
        </w:rPr>
        <w:t>career.</w:t>
      </w:r>
    </w:p>
    <w:p w14:paraId="10329B59" w14:textId="77777777" w:rsidR="00F62097" w:rsidRPr="00450AC3" w:rsidRDefault="00F62097" w:rsidP="00450AC3">
      <w:pPr>
        <w:spacing w:line="360" w:lineRule="auto"/>
        <w:rPr>
          <w:rFonts w:ascii="Arial" w:eastAsia="Arial" w:hAnsi="Arial" w:cs="Arial"/>
          <w:sz w:val="24"/>
          <w:szCs w:val="24"/>
        </w:rPr>
      </w:pPr>
    </w:p>
    <w:p w14:paraId="14DC4B75" w14:textId="77777777" w:rsidR="00F91DE3" w:rsidRPr="00E41D75" w:rsidRDefault="00F91DE3" w:rsidP="00E41D75">
      <w:pPr>
        <w:pStyle w:val="Heading1"/>
        <w:rPr>
          <w:rFonts w:ascii="Arial" w:hAnsi="Arial" w:cs="Arial"/>
          <w:b/>
          <w:bCs/>
        </w:rPr>
      </w:pPr>
      <w:bookmarkStart w:id="29" w:name="_Toc120436385"/>
      <w:r w:rsidRPr="00E41D75">
        <w:rPr>
          <w:rFonts w:ascii="Arial" w:hAnsi="Arial" w:cs="Arial"/>
          <w:b/>
          <w:bCs/>
        </w:rPr>
        <w:t>Personal Development Plan</w:t>
      </w:r>
      <w:bookmarkEnd w:id="29"/>
    </w:p>
    <w:p w14:paraId="35B35877" w14:textId="3480E1A6" w:rsidR="001A5C8A" w:rsidRPr="00450AC3" w:rsidRDefault="001A5C8A" w:rsidP="00450AC3">
      <w:pPr>
        <w:spacing w:line="360" w:lineRule="auto"/>
        <w:rPr>
          <w:rFonts w:ascii="Arial" w:hAnsi="Arial" w:cs="Arial"/>
          <w:sz w:val="24"/>
          <w:szCs w:val="24"/>
        </w:rPr>
      </w:pPr>
      <w:r w:rsidRPr="00450AC3">
        <w:rPr>
          <w:rFonts w:ascii="Arial" w:hAnsi="Arial" w:cs="Arial"/>
          <w:sz w:val="24"/>
          <w:szCs w:val="24"/>
        </w:rPr>
        <w:t xml:space="preserve">It </w:t>
      </w:r>
      <w:r w:rsidR="00444210" w:rsidRPr="00450AC3">
        <w:rPr>
          <w:rFonts w:ascii="Arial" w:hAnsi="Arial" w:cs="Arial"/>
          <w:sz w:val="24"/>
          <w:szCs w:val="24"/>
        </w:rPr>
        <w:t>is important</w:t>
      </w:r>
      <w:r w:rsidR="00D913CB" w:rsidRPr="00450AC3">
        <w:rPr>
          <w:rFonts w:ascii="Arial" w:hAnsi="Arial" w:cs="Arial"/>
          <w:sz w:val="24"/>
          <w:szCs w:val="24"/>
        </w:rPr>
        <w:t xml:space="preserve"> to </w:t>
      </w:r>
      <w:r w:rsidR="00444210" w:rsidRPr="00450AC3">
        <w:rPr>
          <w:rFonts w:ascii="Arial" w:hAnsi="Arial" w:cs="Arial"/>
          <w:sz w:val="24"/>
          <w:szCs w:val="24"/>
        </w:rPr>
        <w:t>do self-</w:t>
      </w:r>
      <w:r w:rsidR="00C81D6F" w:rsidRPr="00450AC3">
        <w:rPr>
          <w:rFonts w:ascii="Arial" w:hAnsi="Arial" w:cs="Arial"/>
          <w:sz w:val="24"/>
          <w:szCs w:val="24"/>
        </w:rPr>
        <w:t>evaluation constant</w:t>
      </w:r>
      <w:r w:rsidR="00DE1A1F" w:rsidRPr="00450AC3">
        <w:rPr>
          <w:rFonts w:ascii="Arial" w:hAnsi="Arial" w:cs="Arial"/>
          <w:sz w:val="24"/>
          <w:szCs w:val="24"/>
        </w:rPr>
        <w:t xml:space="preserve"> and work on every weak </w:t>
      </w:r>
      <w:r w:rsidR="00450AC3" w:rsidRPr="00450AC3">
        <w:rPr>
          <w:rFonts w:ascii="Arial" w:hAnsi="Arial" w:cs="Arial"/>
          <w:sz w:val="24"/>
          <w:szCs w:val="24"/>
        </w:rPr>
        <w:t>area</w:t>
      </w:r>
      <w:r w:rsidR="00DE1A1F" w:rsidRPr="00450AC3">
        <w:rPr>
          <w:rFonts w:ascii="Arial" w:hAnsi="Arial" w:cs="Arial"/>
          <w:sz w:val="24"/>
          <w:szCs w:val="24"/>
        </w:rPr>
        <w:t xml:space="preserve"> of our </w:t>
      </w:r>
      <w:r w:rsidR="00C81D6F" w:rsidRPr="00450AC3">
        <w:rPr>
          <w:rFonts w:ascii="Arial" w:hAnsi="Arial" w:cs="Arial"/>
          <w:sz w:val="24"/>
          <w:szCs w:val="24"/>
        </w:rPr>
        <w:t>life to</w:t>
      </w:r>
      <w:r w:rsidR="002959E4" w:rsidRPr="00450AC3">
        <w:rPr>
          <w:rFonts w:ascii="Arial" w:hAnsi="Arial" w:cs="Arial"/>
          <w:sz w:val="24"/>
          <w:szCs w:val="24"/>
        </w:rPr>
        <w:t xml:space="preserve"> make us attractive to </w:t>
      </w:r>
      <w:r w:rsidR="00D6014E" w:rsidRPr="00450AC3">
        <w:rPr>
          <w:rFonts w:ascii="Arial" w:hAnsi="Arial" w:cs="Arial"/>
          <w:sz w:val="24"/>
          <w:szCs w:val="24"/>
        </w:rPr>
        <w:t>prospective employers</w:t>
      </w:r>
      <w:r w:rsidR="002959E4" w:rsidRPr="00450AC3">
        <w:rPr>
          <w:rFonts w:ascii="Arial" w:hAnsi="Arial" w:cs="Arial"/>
          <w:sz w:val="24"/>
          <w:szCs w:val="24"/>
        </w:rPr>
        <w:t xml:space="preserve"> and remain relevant in our </w:t>
      </w:r>
      <w:r w:rsidR="00D6014E" w:rsidRPr="00450AC3">
        <w:rPr>
          <w:rFonts w:ascii="Arial" w:hAnsi="Arial" w:cs="Arial"/>
          <w:sz w:val="24"/>
          <w:szCs w:val="24"/>
        </w:rPr>
        <w:t>future</w:t>
      </w:r>
      <w:r w:rsidR="002959E4" w:rsidRPr="00450AC3">
        <w:rPr>
          <w:rFonts w:ascii="Arial" w:hAnsi="Arial" w:cs="Arial"/>
          <w:sz w:val="24"/>
          <w:szCs w:val="24"/>
        </w:rPr>
        <w:t xml:space="preserve"> Careers.</w:t>
      </w:r>
      <w:r w:rsidR="00226B24" w:rsidRPr="00450AC3">
        <w:rPr>
          <w:rFonts w:ascii="Arial" w:eastAsia="Arial" w:hAnsi="Arial" w:cs="Arial"/>
          <w:sz w:val="24"/>
          <w:szCs w:val="24"/>
        </w:rPr>
        <w:t xml:space="preserve">  set </w:t>
      </w:r>
      <w:bookmarkStart w:id="30" w:name="_Int_0yN6EdLQ"/>
      <w:r w:rsidR="006566A7" w:rsidRPr="00450AC3">
        <w:rPr>
          <w:rFonts w:ascii="Arial" w:eastAsia="Arial" w:hAnsi="Arial" w:cs="Arial"/>
          <w:sz w:val="24"/>
          <w:szCs w:val="24"/>
        </w:rPr>
        <w:t xml:space="preserve">skills </w:t>
      </w:r>
      <w:r w:rsidR="00226B24" w:rsidRPr="00450AC3">
        <w:rPr>
          <w:rFonts w:ascii="Arial" w:eastAsia="Arial" w:hAnsi="Arial" w:cs="Arial"/>
          <w:sz w:val="24"/>
          <w:szCs w:val="24"/>
        </w:rPr>
        <w:t>must</w:t>
      </w:r>
      <w:bookmarkEnd w:id="30"/>
      <w:r w:rsidR="00226B24" w:rsidRPr="00450AC3">
        <w:rPr>
          <w:rFonts w:ascii="Arial" w:eastAsia="Arial" w:hAnsi="Arial" w:cs="Arial"/>
          <w:sz w:val="24"/>
          <w:szCs w:val="24"/>
        </w:rPr>
        <w:t xml:space="preserve"> be updated more frequently. This is a basic requirement for survival. Despite the discomfort of uprooting, I find </w:t>
      </w:r>
      <w:r w:rsidR="00C81D6F" w:rsidRPr="00450AC3">
        <w:rPr>
          <w:rFonts w:ascii="Arial" w:eastAsia="Arial" w:hAnsi="Arial" w:cs="Arial"/>
          <w:sz w:val="24"/>
          <w:szCs w:val="24"/>
        </w:rPr>
        <w:t>the bellow skill important and needing extra work</w:t>
      </w:r>
    </w:p>
    <w:p w14:paraId="624791FB" w14:textId="174E6D6F" w:rsidR="00F91DE3" w:rsidRPr="00450AC3" w:rsidRDefault="00F91DE3" w:rsidP="00450AC3">
      <w:pPr>
        <w:spacing w:line="360" w:lineRule="auto"/>
        <w:rPr>
          <w:rFonts w:ascii="Arial" w:hAnsi="Arial" w:cs="Arial"/>
          <w:sz w:val="24"/>
          <w:szCs w:val="24"/>
        </w:rPr>
        <w:sectPr w:rsidR="00F91DE3" w:rsidRPr="00450AC3" w:rsidSect="00F57546">
          <w:footerReference w:type="default" r:id="rId19"/>
          <w:pgSz w:w="11906" w:h="16838"/>
          <w:pgMar w:top="1440" w:right="1440" w:bottom="1440" w:left="1440" w:header="709" w:footer="709" w:gutter="0"/>
          <w:pgNumType w:start="0"/>
          <w:cols w:space="708"/>
          <w:titlePg/>
          <w:docGrid w:linePitch="360"/>
        </w:sectPr>
      </w:pPr>
      <w:r w:rsidRPr="00450AC3">
        <w:rPr>
          <w:rFonts w:ascii="Arial" w:hAnsi="Arial" w:cs="Arial"/>
          <w:sz w:val="24"/>
          <w:szCs w:val="24"/>
        </w:rPr>
        <w:t>When working with a company, it is better to create a personal development plan (PDP) to outline our professional goals and objectives. If you want to improve in your career and further your education, your employer will be pleased to assist in doing so using PDP to outline needs. dis is performed using a PDP. I can't make the most efficient use of my time and abilities if my job isn't organised. Exposing learners to soft and technical abilities early on, education systems are thought to contribute to the development of the human capital that the country requires. A collection of abilities that seek to round out a person's developmen</w:t>
      </w:r>
      <w:r w:rsidR="009B44B8">
        <w:rPr>
          <w:rFonts w:ascii="Arial" w:hAnsi="Arial" w:cs="Arial"/>
          <w:sz w:val="24"/>
          <w:szCs w:val="24"/>
        </w:rPr>
        <w:t xml:space="preserve">t </w:t>
      </w:r>
      <w:r w:rsidR="002E779B">
        <w:rPr>
          <w:rFonts w:ascii="Arial" w:hAnsi="Arial" w:cs="Arial"/>
          <w:sz w:val="24"/>
          <w:szCs w:val="24"/>
        </w:rPr>
        <w:t>plan. The</w:t>
      </w:r>
      <w:r w:rsidR="009B44B8">
        <w:rPr>
          <w:rFonts w:ascii="Arial" w:hAnsi="Arial" w:cs="Arial"/>
          <w:sz w:val="24"/>
          <w:szCs w:val="24"/>
        </w:rPr>
        <w:t xml:space="preserve"> skills I plan to develop further are my time management Skill</w:t>
      </w:r>
      <w:r w:rsidR="00631BB2">
        <w:rPr>
          <w:rFonts w:ascii="Arial" w:hAnsi="Arial" w:cs="Arial"/>
          <w:sz w:val="24"/>
          <w:szCs w:val="24"/>
        </w:rPr>
        <w:t>,</w:t>
      </w:r>
      <w:r w:rsidR="00AF01F6">
        <w:rPr>
          <w:rFonts w:ascii="Arial" w:hAnsi="Arial" w:cs="Arial"/>
          <w:sz w:val="24"/>
          <w:szCs w:val="24"/>
        </w:rPr>
        <w:t xml:space="preserve"> Communication</w:t>
      </w:r>
      <w:r w:rsidR="002E779B">
        <w:rPr>
          <w:rFonts w:ascii="Arial" w:hAnsi="Arial" w:cs="Arial"/>
          <w:sz w:val="24"/>
          <w:szCs w:val="24"/>
        </w:rPr>
        <w:t xml:space="preserve"> and Digital and Research Method Skills.</w:t>
      </w:r>
    </w:p>
    <w:p w14:paraId="6CDE88DA" w14:textId="5E344164" w:rsidR="00F43EE4" w:rsidRPr="008C233A" w:rsidRDefault="008C233A" w:rsidP="00C07879">
      <w:pPr>
        <w:pStyle w:val="Heading1"/>
        <w:rPr>
          <w:rFonts w:ascii="Arial" w:hAnsi="Arial" w:cs="Arial"/>
          <w:b/>
          <w:bCs/>
          <w:sz w:val="32"/>
          <w:szCs w:val="32"/>
        </w:rPr>
      </w:pPr>
      <w:bookmarkStart w:id="31" w:name="_Toc120436386"/>
      <w:r w:rsidRPr="008C233A">
        <w:rPr>
          <w:rFonts w:ascii="Arial" w:hAnsi="Arial" w:cs="Arial"/>
          <w:b/>
          <w:bCs/>
          <w:sz w:val="32"/>
          <w:szCs w:val="32"/>
        </w:rPr>
        <w:lastRenderedPageBreak/>
        <w:t>PERSONAL DEVELOPMENT PLAN (PDP)</w:t>
      </w:r>
      <w:bookmarkEnd w:id="31"/>
      <w:r w:rsidRPr="008C233A">
        <w:rPr>
          <w:rFonts w:ascii="Arial" w:hAnsi="Arial" w:cs="Arial"/>
          <w:b/>
          <w:bCs/>
          <w:sz w:val="32"/>
          <w:szCs w:val="32"/>
        </w:rPr>
        <w:t xml:space="preserve"> </w:t>
      </w:r>
    </w:p>
    <w:tbl>
      <w:tblPr>
        <w:tblStyle w:val="TableGrid"/>
        <w:tblW w:w="15026" w:type="dxa"/>
        <w:tblInd w:w="-714" w:type="dxa"/>
        <w:tblLook w:val="04A0" w:firstRow="1" w:lastRow="0" w:firstColumn="1" w:lastColumn="0" w:noHBand="0" w:noVBand="1"/>
      </w:tblPr>
      <w:tblGrid>
        <w:gridCol w:w="1350"/>
        <w:gridCol w:w="2447"/>
        <w:gridCol w:w="1937"/>
        <w:gridCol w:w="1678"/>
        <w:gridCol w:w="2108"/>
        <w:gridCol w:w="2243"/>
        <w:gridCol w:w="1617"/>
        <w:gridCol w:w="1646"/>
      </w:tblGrid>
      <w:tr w:rsidR="00F36296" w:rsidRPr="00151244" w14:paraId="73852C7B" w14:textId="77777777" w:rsidTr="00F36296">
        <w:tc>
          <w:tcPr>
            <w:tcW w:w="1135" w:type="dxa"/>
          </w:tcPr>
          <w:p w14:paraId="72BBD077" w14:textId="77777777" w:rsidR="0060594B" w:rsidRPr="00151244" w:rsidRDefault="0060594B">
            <w:pPr>
              <w:rPr>
                <w:rFonts w:ascii="Arial" w:hAnsi="Arial" w:cs="Arial"/>
                <w:sz w:val="24"/>
                <w:szCs w:val="24"/>
              </w:rPr>
            </w:pPr>
          </w:p>
        </w:tc>
        <w:tc>
          <w:tcPr>
            <w:tcW w:w="2551" w:type="dxa"/>
          </w:tcPr>
          <w:p w14:paraId="2A396775" w14:textId="24358380" w:rsidR="0060594B" w:rsidRPr="00151244" w:rsidRDefault="00C972C0">
            <w:pPr>
              <w:rPr>
                <w:rFonts w:ascii="Arial" w:hAnsi="Arial" w:cs="Arial"/>
                <w:sz w:val="24"/>
                <w:szCs w:val="24"/>
              </w:rPr>
            </w:pPr>
            <w:r w:rsidRPr="00151244">
              <w:rPr>
                <w:rFonts w:ascii="Arial" w:hAnsi="Arial" w:cs="Arial"/>
                <w:sz w:val="24"/>
                <w:szCs w:val="24"/>
              </w:rPr>
              <w:t>SKILL</w:t>
            </w:r>
          </w:p>
        </w:tc>
        <w:tc>
          <w:tcPr>
            <w:tcW w:w="1559" w:type="dxa"/>
          </w:tcPr>
          <w:p w14:paraId="7742C1A7" w14:textId="7C521A0E" w:rsidR="0060594B" w:rsidRPr="00151244" w:rsidRDefault="00FF2786">
            <w:pPr>
              <w:rPr>
                <w:rFonts w:ascii="Arial" w:hAnsi="Arial" w:cs="Arial"/>
                <w:sz w:val="24"/>
                <w:szCs w:val="24"/>
              </w:rPr>
            </w:pPr>
            <w:r w:rsidRPr="00151244">
              <w:rPr>
                <w:rFonts w:ascii="Arial" w:hAnsi="Arial" w:cs="Arial"/>
                <w:sz w:val="24"/>
                <w:szCs w:val="24"/>
              </w:rPr>
              <w:t xml:space="preserve">CURRENT </w:t>
            </w:r>
            <w:r w:rsidR="00C972C0" w:rsidRPr="00151244">
              <w:rPr>
                <w:rFonts w:ascii="Arial" w:hAnsi="Arial" w:cs="Arial"/>
                <w:sz w:val="24"/>
                <w:szCs w:val="24"/>
              </w:rPr>
              <w:t xml:space="preserve">ABILITY </w:t>
            </w:r>
          </w:p>
        </w:tc>
        <w:tc>
          <w:tcPr>
            <w:tcW w:w="1701" w:type="dxa"/>
          </w:tcPr>
          <w:p w14:paraId="570C0ED0" w14:textId="2684D660" w:rsidR="0060594B" w:rsidRPr="00151244" w:rsidRDefault="0061405A">
            <w:pPr>
              <w:rPr>
                <w:rFonts w:ascii="Arial" w:hAnsi="Arial" w:cs="Arial"/>
                <w:sz w:val="24"/>
                <w:szCs w:val="24"/>
              </w:rPr>
            </w:pPr>
            <w:r w:rsidRPr="00151244">
              <w:rPr>
                <w:rFonts w:ascii="Arial" w:hAnsi="Arial" w:cs="Arial"/>
                <w:sz w:val="24"/>
                <w:szCs w:val="24"/>
              </w:rPr>
              <w:t xml:space="preserve">TARGET </w:t>
            </w:r>
            <w:r w:rsidR="00C972C0" w:rsidRPr="00151244">
              <w:rPr>
                <w:rFonts w:ascii="Arial" w:hAnsi="Arial" w:cs="Arial"/>
                <w:sz w:val="24"/>
                <w:szCs w:val="24"/>
              </w:rPr>
              <w:t xml:space="preserve">ABILITY </w:t>
            </w:r>
          </w:p>
        </w:tc>
        <w:tc>
          <w:tcPr>
            <w:tcW w:w="2161" w:type="dxa"/>
          </w:tcPr>
          <w:p w14:paraId="04A1382E" w14:textId="6310C0D3" w:rsidR="0060594B" w:rsidRPr="00151244" w:rsidRDefault="0061405A">
            <w:pPr>
              <w:rPr>
                <w:rFonts w:ascii="Arial" w:hAnsi="Arial" w:cs="Arial"/>
                <w:sz w:val="24"/>
                <w:szCs w:val="24"/>
              </w:rPr>
            </w:pPr>
            <w:r w:rsidRPr="00151244">
              <w:rPr>
                <w:rFonts w:ascii="Arial" w:hAnsi="Arial" w:cs="Arial"/>
                <w:sz w:val="24"/>
                <w:szCs w:val="24"/>
              </w:rPr>
              <w:t>DEVELOPMENT OPPORTUNITY</w:t>
            </w:r>
          </w:p>
        </w:tc>
        <w:tc>
          <w:tcPr>
            <w:tcW w:w="2659" w:type="dxa"/>
          </w:tcPr>
          <w:p w14:paraId="37F4DE6E" w14:textId="17C5297B" w:rsidR="0060594B" w:rsidRPr="00151244" w:rsidRDefault="0061405A">
            <w:pPr>
              <w:rPr>
                <w:rFonts w:ascii="Arial" w:hAnsi="Arial" w:cs="Arial"/>
                <w:sz w:val="24"/>
                <w:szCs w:val="24"/>
              </w:rPr>
            </w:pPr>
            <w:r w:rsidRPr="00151244">
              <w:rPr>
                <w:rFonts w:ascii="Arial" w:hAnsi="Arial" w:cs="Arial"/>
                <w:sz w:val="24"/>
                <w:szCs w:val="24"/>
              </w:rPr>
              <w:t>CRITERIA</w:t>
            </w:r>
            <w:r w:rsidR="008F7D83" w:rsidRPr="00151244">
              <w:rPr>
                <w:rFonts w:ascii="Arial" w:hAnsi="Arial" w:cs="Arial"/>
                <w:sz w:val="24"/>
                <w:szCs w:val="24"/>
              </w:rPr>
              <w:t xml:space="preserve"> TO JUDGE SUCCESS</w:t>
            </w:r>
          </w:p>
        </w:tc>
        <w:tc>
          <w:tcPr>
            <w:tcW w:w="1559" w:type="dxa"/>
          </w:tcPr>
          <w:p w14:paraId="4805F1C2" w14:textId="194A4856" w:rsidR="0060594B" w:rsidRPr="00151244" w:rsidRDefault="00F36296">
            <w:pPr>
              <w:rPr>
                <w:rFonts w:ascii="Arial" w:hAnsi="Arial" w:cs="Arial"/>
                <w:sz w:val="24"/>
                <w:szCs w:val="24"/>
              </w:rPr>
            </w:pPr>
            <w:r w:rsidRPr="00151244">
              <w:rPr>
                <w:rFonts w:ascii="Arial" w:hAnsi="Arial" w:cs="Arial"/>
                <w:sz w:val="24"/>
                <w:szCs w:val="24"/>
              </w:rPr>
              <w:t xml:space="preserve">           </w:t>
            </w:r>
            <w:r w:rsidR="008F7D83" w:rsidRPr="00151244">
              <w:rPr>
                <w:rFonts w:ascii="Arial" w:hAnsi="Arial" w:cs="Arial"/>
                <w:sz w:val="24"/>
                <w:szCs w:val="24"/>
              </w:rPr>
              <w:t>TIME FRAME</w:t>
            </w:r>
          </w:p>
        </w:tc>
        <w:tc>
          <w:tcPr>
            <w:tcW w:w="1701" w:type="dxa"/>
          </w:tcPr>
          <w:p w14:paraId="27188A7A" w14:textId="38AAECEB" w:rsidR="0060594B" w:rsidRPr="00151244" w:rsidRDefault="008F7D83">
            <w:pPr>
              <w:rPr>
                <w:rFonts w:ascii="Arial" w:hAnsi="Arial" w:cs="Arial"/>
                <w:sz w:val="24"/>
                <w:szCs w:val="24"/>
              </w:rPr>
            </w:pPr>
            <w:r w:rsidRPr="00151244">
              <w:rPr>
                <w:rFonts w:ascii="Arial" w:hAnsi="Arial" w:cs="Arial"/>
                <w:sz w:val="24"/>
                <w:szCs w:val="24"/>
              </w:rPr>
              <w:t>EVIDENCE</w:t>
            </w:r>
          </w:p>
        </w:tc>
      </w:tr>
      <w:tr w:rsidR="00F36296" w:rsidRPr="00151244" w14:paraId="47C76E20" w14:textId="77777777" w:rsidTr="00832079">
        <w:trPr>
          <w:trHeight w:val="3426"/>
        </w:trPr>
        <w:tc>
          <w:tcPr>
            <w:tcW w:w="1135" w:type="dxa"/>
          </w:tcPr>
          <w:p w14:paraId="5708536F" w14:textId="32824D98" w:rsidR="009328EE" w:rsidRPr="00151244" w:rsidRDefault="009328EE" w:rsidP="009328EE">
            <w:pPr>
              <w:rPr>
                <w:rFonts w:ascii="Arial" w:hAnsi="Arial" w:cs="Arial"/>
                <w:sz w:val="24"/>
                <w:szCs w:val="24"/>
              </w:rPr>
            </w:pPr>
            <w:r w:rsidRPr="00151244">
              <w:rPr>
                <w:rFonts w:ascii="Arial" w:hAnsi="Arial" w:cs="Arial"/>
                <w:sz w:val="24"/>
                <w:szCs w:val="24"/>
              </w:rPr>
              <w:t>1</w:t>
            </w:r>
            <w:r w:rsidRPr="00151244">
              <w:rPr>
                <w:rFonts w:ascii="Arial" w:hAnsi="Arial" w:cs="Arial"/>
                <w:sz w:val="24"/>
                <w:szCs w:val="24"/>
                <w:vertAlign w:val="superscript"/>
              </w:rPr>
              <w:t>ST</w:t>
            </w:r>
            <w:r w:rsidRPr="00151244">
              <w:rPr>
                <w:rFonts w:ascii="Arial" w:hAnsi="Arial" w:cs="Arial"/>
                <w:sz w:val="24"/>
                <w:szCs w:val="24"/>
              </w:rPr>
              <w:t xml:space="preserve"> PRIORITY</w:t>
            </w:r>
          </w:p>
        </w:tc>
        <w:tc>
          <w:tcPr>
            <w:tcW w:w="2551" w:type="dxa"/>
          </w:tcPr>
          <w:p w14:paraId="7575A0C3" w14:textId="0F61E2C8" w:rsidR="009328EE" w:rsidRPr="00151244" w:rsidRDefault="009328EE" w:rsidP="009328EE">
            <w:pPr>
              <w:rPr>
                <w:rFonts w:ascii="Arial" w:hAnsi="Arial" w:cs="Arial"/>
                <w:sz w:val="24"/>
                <w:szCs w:val="24"/>
              </w:rPr>
            </w:pPr>
            <w:r w:rsidRPr="00151244">
              <w:rPr>
                <w:rFonts w:ascii="Arial" w:hAnsi="Arial" w:cs="Arial"/>
                <w:sz w:val="24"/>
                <w:szCs w:val="24"/>
              </w:rPr>
              <w:t xml:space="preserve">TIME MANAGEMENT. This is </w:t>
            </w:r>
            <w:bookmarkStart w:id="32" w:name="_Int_SvNnh4WY"/>
            <w:r w:rsidR="045BA79B" w:rsidRPr="5F149A7C">
              <w:rPr>
                <w:rFonts w:ascii="Arial" w:hAnsi="Arial" w:cs="Arial"/>
                <w:sz w:val="24"/>
                <w:szCs w:val="24"/>
              </w:rPr>
              <w:t>especially</w:t>
            </w:r>
            <w:r w:rsidRPr="00151244">
              <w:rPr>
                <w:rFonts w:ascii="Arial" w:hAnsi="Arial" w:cs="Arial"/>
                <w:sz w:val="24"/>
                <w:szCs w:val="24"/>
              </w:rPr>
              <w:t xml:space="preserve"> important</w:t>
            </w:r>
            <w:bookmarkEnd w:id="32"/>
            <w:r w:rsidRPr="00151244">
              <w:rPr>
                <w:rFonts w:ascii="Arial" w:hAnsi="Arial" w:cs="Arial"/>
                <w:sz w:val="24"/>
                <w:szCs w:val="24"/>
              </w:rPr>
              <w:t xml:space="preserve"> skill for any successful person and employers as well value workers who use their time judiciously and punctuality is the key to success.</w:t>
            </w:r>
          </w:p>
        </w:tc>
        <w:tc>
          <w:tcPr>
            <w:tcW w:w="1559" w:type="dxa"/>
          </w:tcPr>
          <w:p w14:paraId="3CA55812" w14:textId="060FD596" w:rsidR="009328EE" w:rsidRPr="00151244" w:rsidRDefault="009328EE" w:rsidP="009328EE">
            <w:pPr>
              <w:rPr>
                <w:rFonts w:ascii="Arial" w:hAnsi="Arial" w:cs="Arial"/>
                <w:sz w:val="24"/>
                <w:szCs w:val="24"/>
              </w:rPr>
            </w:pPr>
            <w:r w:rsidRPr="00151244">
              <w:rPr>
                <w:rFonts w:ascii="Arial" w:hAnsi="Arial" w:cs="Arial"/>
                <w:sz w:val="24"/>
                <w:szCs w:val="24"/>
              </w:rPr>
              <w:t>SUBMITTING ASSISNMENTS LATE</w:t>
            </w:r>
          </w:p>
        </w:tc>
        <w:tc>
          <w:tcPr>
            <w:tcW w:w="1701" w:type="dxa"/>
          </w:tcPr>
          <w:p w14:paraId="2E306E80" w14:textId="66A30A54" w:rsidR="009328EE" w:rsidRPr="00151244" w:rsidRDefault="009328EE" w:rsidP="009328EE">
            <w:pPr>
              <w:rPr>
                <w:rFonts w:ascii="Arial" w:hAnsi="Arial" w:cs="Arial"/>
                <w:sz w:val="24"/>
                <w:szCs w:val="24"/>
              </w:rPr>
            </w:pPr>
            <w:r w:rsidRPr="00151244">
              <w:rPr>
                <w:rFonts w:ascii="Arial" w:hAnsi="Arial" w:cs="Arial"/>
                <w:sz w:val="24"/>
                <w:szCs w:val="24"/>
              </w:rPr>
              <w:t xml:space="preserve">Meet deadlines and </w:t>
            </w:r>
            <w:r w:rsidR="0059123A" w:rsidRPr="00151244">
              <w:rPr>
                <w:rFonts w:ascii="Arial" w:hAnsi="Arial" w:cs="Arial"/>
                <w:sz w:val="24"/>
                <w:szCs w:val="24"/>
              </w:rPr>
              <w:t>early submission.</w:t>
            </w:r>
          </w:p>
        </w:tc>
        <w:tc>
          <w:tcPr>
            <w:tcW w:w="2161" w:type="dxa"/>
          </w:tcPr>
          <w:p w14:paraId="3DB93296" w14:textId="465B1A40" w:rsidR="00BD5143" w:rsidRPr="00151244" w:rsidRDefault="00C12569" w:rsidP="009328EE">
            <w:pPr>
              <w:rPr>
                <w:rFonts w:ascii="Arial" w:hAnsi="Arial" w:cs="Arial"/>
                <w:sz w:val="24"/>
                <w:szCs w:val="24"/>
              </w:rPr>
            </w:pPr>
            <w:r w:rsidRPr="00151244">
              <w:rPr>
                <w:rFonts w:ascii="Arial" w:hAnsi="Arial" w:cs="Arial"/>
                <w:sz w:val="24"/>
                <w:szCs w:val="24"/>
              </w:rPr>
              <w:t>Dev</w:t>
            </w:r>
            <w:r w:rsidR="002E3323" w:rsidRPr="00151244">
              <w:rPr>
                <w:rFonts w:ascii="Arial" w:hAnsi="Arial" w:cs="Arial"/>
                <w:sz w:val="24"/>
                <w:szCs w:val="24"/>
              </w:rPr>
              <w:t>elop a planner and stick to it acc</w:t>
            </w:r>
            <w:r w:rsidR="00AA7118" w:rsidRPr="00151244">
              <w:rPr>
                <w:rFonts w:ascii="Arial" w:hAnsi="Arial" w:cs="Arial"/>
                <w:sz w:val="24"/>
                <w:szCs w:val="24"/>
              </w:rPr>
              <w:t>ording to priority</w:t>
            </w:r>
            <w:r w:rsidR="0056660D" w:rsidRPr="00151244">
              <w:rPr>
                <w:rFonts w:ascii="Arial" w:hAnsi="Arial" w:cs="Arial"/>
                <w:sz w:val="24"/>
                <w:szCs w:val="24"/>
              </w:rPr>
              <w:t>.</w:t>
            </w:r>
          </w:p>
          <w:p w14:paraId="2BB6E68A" w14:textId="4996510A" w:rsidR="0056660D" w:rsidRPr="00151244" w:rsidRDefault="0056660D" w:rsidP="009328EE">
            <w:pPr>
              <w:rPr>
                <w:rFonts w:ascii="Arial" w:hAnsi="Arial" w:cs="Arial"/>
                <w:sz w:val="24"/>
                <w:szCs w:val="24"/>
              </w:rPr>
            </w:pPr>
            <w:r w:rsidRPr="00151244">
              <w:rPr>
                <w:rFonts w:ascii="Arial" w:hAnsi="Arial" w:cs="Arial"/>
                <w:sz w:val="24"/>
                <w:szCs w:val="24"/>
              </w:rPr>
              <w:t xml:space="preserve">Use the </w:t>
            </w:r>
            <w:r w:rsidR="009856AD" w:rsidRPr="00151244">
              <w:rPr>
                <w:rFonts w:ascii="Arial" w:hAnsi="Arial" w:cs="Arial"/>
                <w:sz w:val="24"/>
                <w:szCs w:val="24"/>
              </w:rPr>
              <w:t xml:space="preserve">DO-DELAY-DELEGATE AND DUMP </w:t>
            </w:r>
            <w:r w:rsidR="002924C2" w:rsidRPr="00151244">
              <w:rPr>
                <w:rFonts w:ascii="Arial" w:hAnsi="Arial" w:cs="Arial"/>
                <w:sz w:val="24"/>
                <w:szCs w:val="24"/>
              </w:rPr>
              <w:t>method</w:t>
            </w:r>
            <w:r w:rsidR="000560EF" w:rsidRPr="00151244">
              <w:rPr>
                <w:rFonts w:ascii="Arial" w:hAnsi="Arial" w:cs="Arial"/>
                <w:sz w:val="24"/>
                <w:szCs w:val="24"/>
              </w:rPr>
              <w:t xml:space="preserve"> to prio</w:t>
            </w:r>
            <w:r w:rsidR="00F423CD" w:rsidRPr="00151244">
              <w:rPr>
                <w:rFonts w:ascii="Arial" w:hAnsi="Arial" w:cs="Arial"/>
                <w:sz w:val="24"/>
                <w:szCs w:val="24"/>
              </w:rPr>
              <w:t>ritize</w:t>
            </w:r>
            <w:r w:rsidR="000F7F70">
              <w:rPr>
                <w:rFonts w:ascii="Arial" w:hAnsi="Arial" w:cs="Arial"/>
                <w:sz w:val="24"/>
                <w:szCs w:val="24"/>
              </w:rPr>
              <w:t xml:space="preserve"> my tasks</w:t>
            </w:r>
            <w:r w:rsidR="005862B0">
              <w:rPr>
                <w:rFonts w:ascii="Arial" w:hAnsi="Arial" w:cs="Arial"/>
                <w:sz w:val="24"/>
                <w:szCs w:val="24"/>
              </w:rPr>
              <w:t>.</w:t>
            </w:r>
          </w:p>
          <w:p w14:paraId="4691CF6C" w14:textId="4B040D13" w:rsidR="002E1EA0" w:rsidRPr="00151244" w:rsidRDefault="002E1EA0" w:rsidP="009328EE">
            <w:pPr>
              <w:rPr>
                <w:rFonts w:ascii="Arial" w:hAnsi="Arial" w:cs="Arial"/>
                <w:sz w:val="24"/>
                <w:szCs w:val="24"/>
              </w:rPr>
            </w:pPr>
            <w:r w:rsidRPr="00151244">
              <w:rPr>
                <w:rFonts w:ascii="Arial" w:hAnsi="Arial" w:cs="Arial"/>
                <w:sz w:val="24"/>
                <w:szCs w:val="24"/>
              </w:rPr>
              <w:t xml:space="preserve">Attend the </w:t>
            </w:r>
            <w:r w:rsidR="00BD1351" w:rsidRPr="00151244">
              <w:rPr>
                <w:rFonts w:ascii="Arial" w:hAnsi="Arial" w:cs="Arial"/>
                <w:sz w:val="24"/>
                <w:szCs w:val="24"/>
              </w:rPr>
              <w:t>time training seminar.</w:t>
            </w:r>
          </w:p>
          <w:p w14:paraId="6B14C927" w14:textId="0D85C91D" w:rsidR="009328EE" w:rsidRPr="00151244" w:rsidRDefault="009328EE" w:rsidP="009328EE">
            <w:pPr>
              <w:rPr>
                <w:rFonts w:ascii="Arial" w:hAnsi="Arial" w:cs="Arial"/>
                <w:sz w:val="24"/>
                <w:szCs w:val="24"/>
              </w:rPr>
            </w:pPr>
            <w:r w:rsidRPr="00151244">
              <w:rPr>
                <w:rFonts w:ascii="Arial" w:hAnsi="Arial" w:cs="Arial"/>
                <w:sz w:val="24"/>
                <w:szCs w:val="24"/>
              </w:rPr>
              <w:t>*Read assignment briefs on time</w:t>
            </w:r>
            <w:r w:rsidR="006458D5" w:rsidRPr="00151244">
              <w:rPr>
                <w:rFonts w:ascii="Arial" w:hAnsi="Arial" w:cs="Arial"/>
                <w:sz w:val="24"/>
                <w:szCs w:val="24"/>
              </w:rPr>
              <w:t xml:space="preserve"> and over again</w:t>
            </w:r>
          </w:p>
          <w:p w14:paraId="1775C88B" w14:textId="3A9C0316" w:rsidR="009328EE" w:rsidRPr="00151244" w:rsidRDefault="009328EE" w:rsidP="009328EE">
            <w:pPr>
              <w:rPr>
                <w:rFonts w:ascii="Arial" w:hAnsi="Arial" w:cs="Arial"/>
                <w:sz w:val="24"/>
                <w:szCs w:val="24"/>
              </w:rPr>
            </w:pPr>
            <w:r w:rsidRPr="00151244">
              <w:rPr>
                <w:rFonts w:ascii="Arial" w:hAnsi="Arial" w:cs="Arial"/>
                <w:sz w:val="24"/>
                <w:szCs w:val="24"/>
              </w:rPr>
              <w:t>*Use the available study skills to get more insight on tasks</w:t>
            </w:r>
          </w:p>
          <w:p w14:paraId="466B5B79" w14:textId="77777777" w:rsidR="00D75D0B" w:rsidRPr="00151244" w:rsidRDefault="00D75D0B" w:rsidP="00D75D0B">
            <w:pPr>
              <w:rPr>
                <w:rFonts w:ascii="Arial" w:hAnsi="Arial" w:cs="Arial"/>
                <w:sz w:val="24"/>
                <w:szCs w:val="24"/>
              </w:rPr>
            </w:pPr>
            <w:r w:rsidRPr="00151244">
              <w:rPr>
                <w:rFonts w:ascii="Arial" w:hAnsi="Arial" w:cs="Arial"/>
                <w:sz w:val="24"/>
                <w:szCs w:val="24"/>
              </w:rPr>
              <w:lastRenderedPageBreak/>
              <w:t xml:space="preserve">Attending Study skills. </w:t>
            </w:r>
          </w:p>
          <w:p w14:paraId="1FA0FFA2" w14:textId="77777777" w:rsidR="00D75D0B" w:rsidRPr="00151244" w:rsidRDefault="00D75D0B" w:rsidP="00D75D0B">
            <w:pPr>
              <w:rPr>
                <w:rFonts w:ascii="Arial" w:hAnsi="Arial" w:cs="Arial"/>
                <w:sz w:val="24"/>
                <w:szCs w:val="24"/>
              </w:rPr>
            </w:pPr>
            <w:r w:rsidRPr="00151244">
              <w:rPr>
                <w:rFonts w:ascii="Arial" w:hAnsi="Arial" w:cs="Arial"/>
                <w:sz w:val="24"/>
                <w:szCs w:val="24"/>
              </w:rPr>
              <w:t>Access to Moodle assignment brief.</w:t>
            </w:r>
          </w:p>
          <w:p w14:paraId="0E2F44B4" w14:textId="77777777" w:rsidR="00D75D0B" w:rsidRPr="00151244" w:rsidRDefault="00D75D0B" w:rsidP="009328EE">
            <w:pPr>
              <w:rPr>
                <w:rFonts w:ascii="Arial" w:hAnsi="Arial" w:cs="Arial"/>
                <w:sz w:val="24"/>
                <w:szCs w:val="24"/>
              </w:rPr>
            </w:pPr>
          </w:p>
          <w:p w14:paraId="1C9B3B37" w14:textId="77777777" w:rsidR="009328EE" w:rsidRPr="00151244" w:rsidRDefault="009328EE" w:rsidP="009328EE">
            <w:pPr>
              <w:rPr>
                <w:rFonts w:ascii="Arial" w:hAnsi="Arial" w:cs="Arial"/>
                <w:sz w:val="24"/>
                <w:szCs w:val="24"/>
              </w:rPr>
            </w:pPr>
          </w:p>
          <w:p w14:paraId="130BF4AD" w14:textId="6BB25E1B" w:rsidR="009328EE" w:rsidRPr="00151244" w:rsidRDefault="009328EE" w:rsidP="009328EE">
            <w:pPr>
              <w:rPr>
                <w:rFonts w:ascii="Arial" w:hAnsi="Arial" w:cs="Arial"/>
                <w:sz w:val="24"/>
                <w:szCs w:val="24"/>
              </w:rPr>
            </w:pPr>
          </w:p>
        </w:tc>
        <w:tc>
          <w:tcPr>
            <w:tcW w:w="2659" w:type="dxa"/>
          </w:tcPr>
          <w:p w14:paraId="04B45398" w14:textId="779562C5" w:rsidR="00A4532A" w:rsidRPr="00151244" w:rsidRDefault="000E53A9" w:rsidP="00F66896">
            <w:pPr>
              <w:rPr>
                <w:rFonts w:ascii="Arial" w:hAnsi="Arial" w:cs="Arial"/>
                <w:sz w:val="24"/>
                <w:szCs w:val="24"/>
              </w:rPr>
            </w:pPr>
            <w:r w:rsidRPr="00151244">
              <w:rPr>
                <w:rFonts w:ascii="Arial" w:hAnsi="Arial" w:cs="Arial"/>
                <w:sz w:val="24"/>
                <w:szCs w:val="24"/>
              </w:rPr>
              <w:lastRenderedPageBreak/>
              <w:t xml:space="preserve">90% </w:t>
            </w:r>
            <w:r w:rsidR="00A4532A" w:rsidRPr="00151244">
              <w:rPr>
                <w:rFonts w:ascii="Arial" w:hAnsi="Arial" w:cs="Arial"/>
                <w:sz w:val="24"/>
                <w:szCs w:val="24"/>
              </w:rPr>
              <w:t xml:space="preserve">Class attendance. </w:t>
            </w:r>
          </w:p>
          <w:p w14:paraId="14F7B255" w14:textId="4DD64BBD" w:rsidR="00A4532A" w:rsidRPr="00151244" w:rsidRDefault="00A4532A" w:rsidP="00F66896">
            <w:pPr>
              <w:rPr>
                <w:rFonts w:ascii="Arial" w:hAnsi="Arial" w:cs="Arial"/>
                <w:sz w:val="24"/>
                <w:szCs w:val="24"/>
              </w:rPr>
            </w:pPr>
            <w:r w:rsidRPr="00151244">
              <w:rPr>
                <w:rFonts w:ascii="Arial" w:hAnsi="Arial" w:cs="Arial"/>
                <w:sz w:val="24"/>
                <w:szCs w:val="24"/>
              </w:rPr>
              <w:t>Note T</w:t>
            </w:r>
            <w:r w:rsidR="00026117" w:rsidRPr="00151244">
              <w:rPr>
                <w:rFonts w:ascii="Arial" w:hAnsi="Arial" w:cs="Arial"/>
                <w:sz w:val="24"/>
                <w:szCs w:val="24"/>
              </w:rPr>
              <w:t>aken in class</w:t>
            </w:r>
          </w:p>
          <w:p w14:paraId="5EA42F01" w14:textId="370E9B7B" w:rsidR="00026117" w:rsidRPr="00151244" w:rsidRDefault="00EB24B7" w:rsidP="00F66896">
            <w:pPr>
              <w:rPr>
                <w:rFonts w:ascii="Arial" w:hAnsi="Arial" w:cs="Arial"/>
                <w:sz w:val="24"/>
                <w:szCs w:val="24"/>
              </w:rPr>
            </w:pPr>
            <w:r w:rsidRPr="00151244">
              <w:rPr>
                <w:rFonts w:ascii="Arial" w:hAnsi="Arial" w:cs="Arial"/>
                <w:sz w:val="24"/>
                <w:szCs w:val="24"/>
              </w:rPr>
              <w:t>Draft submission and feedback from lecture</w:t>
            </w:r>
            <w:r w:rsidR="00256FC7" w:rsidRPr="00151244">
              <w:rPr>
                <w:rFonts w:ascii="Arial" w:hAnsi="Arial" w:cs="Arial"/>
                <w:sz w:val="24"/>
                <w:szCs w:val="24"/>
              </w:rPr>
              <w:t xml:space="preserve">r before week </w:t>
            </w:r>
            <w:r w:rsidR="000B744E" w:rsidRPr="00151244">
              <w:rPr>
                <w:rFonts w:ascii="Arial" w:hAnsi="Arial" w:cs="Arial"/>
                <w:sz w:val="24"/>
                <w:szCs w:val="24"/>
              </w:rPr>
              <w:t>8</w:t>
            </w:r>
          </w:p>
          <w:p w14:paraId="4F7B235F" w14:textId="77777777" w:rsidR="00D75D0B" w:rsidRPr="00151244" w:rsidRDefault="00D75D0B" w:rsidP="00D75D0B">
            <w:pPr>
              <w:rPr>
                <w:rFonts w:ascii="Arial" w:hAnsi="Arial" w:cs="Arial"/>
                <w:sz w:val="24"/>
                <w:szCs w:val="24"/>
              </w:rPr>
            </w:pPr>
            <w:r w:rsidRPr="00151244">
              <w:rPr>
                <w:rFonts w:ascii="Arial" w:hAnsi="Arial" w:cs="Arial"/>
                <w:sz w:val="24"/>
                <w:szCs w:val="24"/>
              </w:rPr>
              <w:t>Start developing my drafts at the beginning of term.</w:t>
            </w:r>
          </w:p>
          <w:p w14:paraId="4CB651F6" w14:textId="77777777" w:rsidR="009328EE" w:rsidRPr="00151244" w:rsidRDefault="009328EE" w:rsidP="009328EE">
            <w:pPr>
              <w:rPr>
                <w:rFonts w:ascii="Arial" w:hAnsi="Arial" w:cs="Arial"/>
                <w:sz w:val="24"/>
                <w:szCs w:val="24"/>
              </w:rPr>
            </w:pPr>
          </w:p>
        </w:tc>
        <w:tc>
          <w:tcPr>
            <w:tcW w:w="1559" w:type="dxa"/>
          </w:tcPr>
          <w:p w14:paraId="09731E4A" w14:textId="075AECB4" w:rsidR="009328EE" w:rsidRPr="00151244" w:rsidRDefault="00770CF2" w:rsidP="00A4532A">
            <w:pPr>
              <w:pStyle w:val="ListParagraph"/>
              <w:rPr>
                <w:rFonts w:ascii="Arial" w:hAnsi="Arial" w:cs="Arial"/>
                <w:sz w:val="24"/>
                <w:szCs w:val="24"/>
              </w:rPr>
            </w:pPr>
            <w:r w:rsidRPr="00151244">
              <w:rPr>
                <w:rFonts w:ascii="Arial" w:hAnsi="Arial" w:cs="Arial"/>
                <w:sz w:val="24"/>
                <w:szCs w:val="24"/>
              </w:rPr>
              <w:t>10 weeks</w:t>
            </w:r>
          </w:p>
        </w:tc>
        <w:tc>
          <w:tcPr>
            <w:tcW w:w="1701" w:type="dxa"/>
          </w:tcPr>
          <w:p w14:paraId="205DC125" w14:textId="38C67B24" w:rsidR="009328EE" w:rsidRPr="00151244" w:rsidRDefault="009328EE" w:rsidP="009328EE">
            <w:pPr>
              <w:rPr>
                <w:rFonts w:ascii="Arial" w:hAnsi="Arial" w:cs="Arial"/>
                <w:sz w:val="24"/>
                <w:szCs w:val="24"/>
              </w:rPr>
            </w:pPr>
            <w:r w:rsidRPr="00151244">
              <w:rPr>
                <w:rFonts w:ascii="Arial" w:hAnsi="Arial" w:cs="Arial"/>
                <w:sz w:val="24"/>
                <w:szCs w:val="24"/>
              </w:rPr>
              <w:t>Submitting my assignment on week 8 of the term.</w:t>
            </w:r>
          </w:p>
        </w:tc>
      </w:tr>
      <w:tr w:rsidR="00F36296" w:rsidRPr="00151244" w14:paraId="5905ECF3" w14:textId="77777777" w:rsidTr="00F36296">
        <w:trPr>
          <w:trHeight w:val="1696"/>
        </w:trPr>
        <w:tc>
          <w:tcPr>
            <w:tcW w:w="1135" w:type="dxa"/>
          </w:tcPr>
          <w:p w14:paraId="48D8989E" w14:textId="6685EEEA" w:rsidR="009328EE" w:rsidRPr="00151244" w:rsidRDefault="009328EE" w:rsidP="009328EE">
            <w:pPr>
              <w:rPr>
                <w:rFonts w:ascii="Arial" w:hAnsi="Arial" w:cs="Arial"/>
                <w:sz w:val="24"/>
                <w:szCs w:val="24"/>
              </w:rPr>
            </w:pPr>
            <w:r w:rsidRPr="00151244">
              <w:rPr>
                <w:rFonts w:ascii="Arial" w:hAnsi="Arial" w:cs="Arial"/>
                <w:sz w:val="24"/>
                <w:szCs w:val="24"/>
              </w:rPr>
              <w:t>2</w:t>
            </w:r>
            <w:r w:rsidRPr="00151244">
              <w:rPr>
                <w:rFonts w:ascii="Arial" w:hAnsi="Arial" w:cs="Arial"/>
                <w:sz w:val="24"/>
                <w:szCs w:val="24"/>
                <w:vertAlign w:val="superscript"/>
              </w:rPr>
              <w:t>ND</w:t>
            </w:r>
            <w:r w:rsidRPr="00151244">
              <w:rPr>
                <w:rFonts w:ascii="Arial" w:hAnsi="Arial" w:cs="Arial"/>
                <w:sz w:val="24"/>
                <w:szCs w:val="24"/>
              </w:rPr>
              <w:t xml:space="preserve"> PRIORITY</w:t>
            </w:r>
          </w:p>
        </w:tc>
        <w:tc>
          <w:tcPr>
            <w:tcW w:w="2551" w:type="dxa"/>
          </w:tcPr>
          <w:p w14:paraId="3863BAD1" w14:textId="44E21CB9" w:rsidR="009328EE" w:rsidRPr="00151244" w:rsidRDefault="009328EE" w:rsidP="009328EE">
            <w:pPr>
              <w:rPr>
                <w:rFonts w:ascii="Arial" w:hAnsi="Arial" w:cs="Arial"/>
                <w:sz w:val="24"/>
                <w:szCs w:val="24"/>
              </w:rPr>
            </w:pPr>
            <w:r w:rsidRPr="00151244">
              <w:rPr>
                <w:rFonts w:ascii="Arial" w:hAnsi="Arial" w:cs="Arial"/>
                <w:sz w:val="24"/>
                <w:szCs w:val="24"/>
              </w:rPr>
              <w:t>COMMUNICATION SKILLS</w:t>
            </w:r>
            <w:r w:rsidR="00E94E51" w:rsidRPr="00151244">
              <w:rPr>
                <w:rFonts w:ascii="Arial" w:hAnsi="Arial" w:cs="Arial"/>
                <w:sz w:val="24"/>
                <w:szCs w:val="24"/>
              </w:rPr>
              <w:t xml:space="preserve">. Communication is vital in health care </w:t>
            </w:r>
            <w:r w:rsidR="00EC225A" w:rsidRPr="00151244">
              <w:rPr>
                <w:rFonts w:ascii="Arial" w:hAnsi="Arial" w:cs="Arial"/>
                <w:sz w:val="24"/>
                <w:szCs w:val="24"/>
              </w:rPr>
              <w:t>delivery,</w:t>
            </w:r>
            <w:r w:rsidR="00E94E51" w:rsidRPr="00151244">
              <w:rPr>
                <w:rFonts w:ascii="Arial" w:hAnsi="Arial" w:cs="Arial"/>
                <w:sz w:val="24"/>
                <w:szCs w:val="24"/>
              </w:rPr>
              <w:t xml:space="preserve"> and I believe it is the bedrock which patient care lies</w:t>
            </w:r>
            <w:r w:rsidR="00F60728" w:rsidRPr="00151244">
              <w:rPr>
                <w:rFonts w:ascii="Arial" w:hAnsi="Arial" w:cs="Arial"/>
                <w:sz w:val="24"/>
                <w:szCs w:val="24"/>
              </w:rPr>
              <w:t xml:space="preserve"> and </w:t>
            </w:r>
            <w:r w:rsidR="0006424E" w:rsidRPr="00151244">
              <w:rPr>
                <w:rFonts w:ascii="Arial" w:hAnsi="Arial" w:cs="Arial"/>
                <w:sz w:val="24"/>
                <w:szCs w:val="24"/>
              </w:rPr>
              <w:t>functions.</w:t>
            </w:r>
          </w:p>
        </w:tc>
        <w:tc>
          <w:tcPr>
            <w:tcW w:w="1559" w:type="dxa"/>
          </w:tcPr>
          <w:p w14:paraId="6502C076" w14:textId="7E9995E6" w:rsidR="009328EE" w:rsidRPr="00151244" w:rsidRDefault="009328EE" w:rsidP="009328EE">
            <w:pPr>
              <w:rPr>
                <w:rFonts w:ascii="Arial" w:hAnsi="Arial" w:cs="Arial"/>
                <w:sz w:val="24"/>
                <w:szCs w:val="24"/>
              </w:rPr>
            </w:pPr>
            <w:r w:rsidRPr="00151244">
              <w:rPr>
                <w:rFonts w:ascii="Arial" w:hAnsi="Arial" w:cs="Arial"/>
                <w:sz w:val="24"/>
                <w:szCs w:val="24"/>
              </w:rPr>
              <w:t>Inability to organise my thought and present my ideas as planned</w:t>
            </w:r>
            <w:r w:rsidR="00615FB9" w:rsidRPr="00151244">
              <w:rPr>
                <w:rFonts w:ascii="Arial" w:hAnsi="Arial" w:cs="Arial"/>
                <w:sz w:val="24"/>
                <w:szCs w:val="24"/>
              </w:rPr>
              <w:t>.</w:t>
            </w:r>
          </w:p>
        </w:tc>
        <w:tc>
          <w:tcPr>
            <w:tcW w:w="1701" w:type="dxa"/>
          </w:tcPr>
          <w:p w14:paraId="359E5538" w14:textId="6956FA0F" w:rsidR="009328EE" w:rsidRPr="00151244" w:rsidRDefault="009328EE" w:rsidP="009328EE">
            <w:pPr>
              <w:rPr>
                <w:rFonts w:ascii="Arial" w:hAnsi="Arial" w:cs="Arial"/>
                <w:sz w:val="24"/>
                <w:szCs w:val="24"/>
              </w:rPr>
            </w:pPr>
            <w:r w:rsidRPr="00151244">
              <w:rPr>
                <w:rFonts w:ascii="Arial" w:hAnsi="Arial" w:cs="Arial"/>
                <w:sz w:val="24"/>
                <w:szCs w:val="24"/>
              </w:rPr>
              <w:t>Better at presentation and communicate fluently</w:t>
            </w:r>
          </w:p>
        </w:tc>
        <w:tc>
          <w:tcPr>
            <w:tcW w:w="2161" w:type="dxa"/>
          </w:tcPr>
          <w:p w14:paraId="5B05C22A" w14:textId="2767079E" w:rsidR="009328EE" w:rsidRPr="00151244" w:rsidRDefault="001E1FA8" w:rsidP="009328EE">
            <w:pPr>
              <w:rPr>
                <w:rFonts w:ascii="Arial" w:hAnsi="Arial" w:cs="Arial"/>
                <w:sz w:val="24"/>
                <w:szCs w:val="24"/>
              </w:rPr>
            </w:pPr>
            <w:r w:rsidRPr="00151244">
              <w:rPr>
                <w:rFonts w:ascii="Arial" w:hAnsi="Arial" w:cs="Arial"/>
                <w:sz w:val="24"/>
                <w:szCs w:val="24"/>
              </w:rPr>
              <w:t xml:space="preserve">The </w:t>
            </w:r>
            <w:r w:rsidR="00832079" w:rsidRPr="00151244">
              <w:rPr>
                <w:rFonts w:ascii="Arial" w:hAnsi="Arial" w:cs="Arial"/>
                <w:sz w:val="24"/>
                <w:szCs w:val="24"/>
              </w:rPr>
              <w:t>classroom,</w:t>
            </w:r>
            <w:r w:rsidRPr="00151244">
              <w:rPr>
                <w:rFonts w:ascii="Arial" w:hAnsi="Arial" w:cs="Arial"/>
                <w:sz w:val="24"/>
                <w:szCs w:val="24"/>
              </w:rPr>
              <w:t xml:space="preserve"> </w:t>
            </w:r>
            <w:r w:rsidR="00832079" w:rsidRPr="00151244">
              <w:rPr>
                <w:rFonts w:ascii="Arial" w:hAnsi="Arial" w:cs="Arial"/>
                <w:sz w:val="24"/>
                <w:szCs w:val="24"/>
              </w:rPr>
              <w:t>F</w:t>
            </w:r>
            <w:r w:rsidRPr="00151244">
              <w:rPr>
                <w:rFonts w:ascii="Arial" w:hAnsi="Arial" w:cs="Arial"/>
                <w:sz w:val="24"/>
                <w:szCs w:val="24"/>
              </w:rPr>
              <w:t>ace to face lectures</w:t>
            </w:r>
            <w:r w:rsidR="00EC225A" w:rsidRPr="00151244">
              <w:rPr>
                <w:rFonts w:ascii="Arial" w:hAnsi="Arial" w:cs="Arial"/>
                <w:sz w:val="24"/>
                <w:szCs w:val="24"/>
              </w:rPr>
              <w:t>.</w:t>
            </w:r>
          </w:p>
          <w:p w14:paraId="26CDC96E" w14:textId="5664D327" w:rsidR="001E1FA8" w:rsidRPr="00151244" w:rsidRDefault="001E1FA8" w:rsidP="009328EE">
            <w:pPr>
              <w:rPr>
                <w:rFonts w:ascii="Arial" w:hAnsi="Arial" w:cs="Arial"/>
                <w:sz w:val="24"/>
                <w:szCs w:val="24"/>
              </w:rPr>
            </w:pPr>
            <w:r w:rsidRPr="00151244">
              <w:rPr>
                <w:rFonts w:ascii="Arial" w:hAnsi="Arial" w:cs="Arial"/>
                <w:sz w:val="24"/>
                <w:szCs w:val="24"/>
              </w:rPr>
              <w:t xml:space="preserve">Presentations and </w:t>
            </w:r>
            <w:r w:rsidR="00832079" w:rsidRPr="00151244">
              <w:rPr>
                <w:rFonts w:ascii="Arial" w:hAnsi="Arial" w:cs="Arial"/>
                <w:sz w:val="24"/>
                <w:szCs w:val="24"/>
              </w:rPr>
              <w:t>Pitch.</w:t>
            </w:r>
          </w:p>
          <w:p w14:paraId="2FEF2C7B" w14:textId="7C88BB72" w:rsidR="005E7256" w:rsidRPr="00151244" w:rsidRDefault="00BD0ABF" w:rsidP="009328EE">
            <w:pPr>
              <w:rPr>
                <w:rFonts w:ascii="Arial" w:hAnsi="Arial" w:cs="Arial"/>
                <w:sz w:val="24"/>
                <w:szCs w:val="24"/>
              </w:rPr>
            </w:pPr>
            <w:r w:rsidRPr="00151244">
              <w:rPr>
                <w:rFonts w:ascii="Arial" w:hAnsi="Arial" w:cs="Arial"/>
                <w:sz w:val="24"/>
                <w:szCs w:val="24"/>
              </w:rPr>
              <w:t xml:space="preserve">Placements </w:t>
            </w:r>
            <w:r w:rsidR="005E7256" w:rsidRPr="00151244">
              <w:rPr>
                <w:rFonts w:ascii="Arial" w:hAnsi="Arial" w:cs="Arial"/>
                <w:sz w:val="24"/>
                <w:szCs w:val="24"/>
              </w:rPr>
              <w:t>and practical</w:t>
            </w:r>
            <w:r w:rsidR="002E6E52" w:rsidRPr="00151244">
              <w:rPr>
                <w:rFonts w:ascii="Arial" w:hAnsi="Arial" w:cs="Arial"/>
                <w:sz w:val="24"/>
                <w:szCs w:val="24"/>
              </w:rPr>
              <w:t>.</w:t>
            </w:r>
          </w:p>
          <w:p w14:paraId="32B831D7" w14:textId="04D12A68" w:rsidR="005E7256" w:rsidRPr="00151244" w:rsidRDefault="005E7256" w:rsidP="009328EE">
            <w:pPr>
              <w:rPr>
                <w:rFonts w:ascii="Arial" w:hAnsi="Arial" w:cs="Arial"/>
                <w:sz w:val="24"/>
                <w:szCs w:val="24"/>
              </w:rPr>
            </w:pPr>
            <w:r w:rsidRPr="00151244">
              <w:rPr>
                <w:rFonts w:ascii="Arial" w:hAnsi="Arial" w:cs="Arial"/>
                <w:sz w:val="24"/>
                <w:szCs w:val="24"/>
              </w:rPr>
              <w:t>Group</w:t>
            </w:r>
            <w:r w:rsidR="002E6E52" w:rsidRPr="00151244">
              <w:rPr>
                <w:rFonts w:ascii="Arial" w:hAnsi="Arial" w:cs="Arial"/>
                <w:sz w:val="24"/>
                <w:szCs w:val="24"/>
              </w:rPr>
              <w:t xml:space="preserve"> works and</w:t>
            </w:r>
            <w:r w:rsidRPr="00151244">
              <w:rPr>
                <w:rFonts w:ascii="Arial" w:hAnsi="Arial" w:cs="Arial"/>
                <w:sz w:val="24"/>
                <w:szCs w:val="24"/>
              </w:rPr>
              <w:t xml:space="preserve"> </w:t>
            </w:r>
            <w:r w:rsidR="002E6E52" w:rsidRPr="00151244">
              <w:rPr>
                <w:rFonts w:ascii="Arial" w:hAnsi="Arial" w:cs="Arial"/>
                <w:sz w:val="24"/>
                <w:szCs w:val="24"/>
              </w:rPr>
              <w:t>presentations.</w:t>
            </w:r>
          </w:p>
          <w:p w14:paraId="35DD1AA0" w14:textId="77777777" w:rsidR="002E6E52" w:rsidRPr="00151244" w:rsidRDefault="002E6E52" w:rsidP="009328EE">
            <w:pPr>
              <w:rPr>
                <w:rFonts w:ascii="Arial" w:hAnsi="Arial" w:cs="Arial"/>
                <w:sz w:val="24"/>
                <w:szCs w:val="24"/>
              </w:rPr>
            </w:pPr>
            <w:r w:rsidRPr="00151244">
              <w:rPr>
                <w:rFonts w:ascii="Arial" w:hAnsi="Arial" w:cs="Arial"/>
                <w:sz w:val="24"/>
                <w:szCs w:val="24"/>
              </w:rPr>
              <w:t>Reflective writings.</w:t>
            </w:r>
          </w:p>
          <w:p w14:paraId="163823D5" w14:textId="3E6694FB" w:rsidR="00CC3661" w:rsidRPr="00151244" w:rsidRDefault="00CC3661" w:rsidP="009328EE">
            <w:pPr>
              <w:rPr>
                <w:rFonts w:ascii="Arial" w:hAnsi="Arial" w:cs="Arial"/>
                <w:sz w:val="24"/>
                <w:szCs w:val="24"/>
              </w:rPr>
            </w:pPr>
            <w:r w:rsidRPr="00151244">
              <w:rPr>
                <w:rFonts w:ascii="Arial" w:hAnsi="Arial" w:cs="Arial"/>
                <w:sz w:val="24"/>
                <w:szCs w:val="24"/>
              </w:rPr>
              <w:t>Rehearse and continues practicing.</w:t>
            </w:r>
          </w:p>
        </w:tc>
        <w:tc>
          <w:tcPr>
            <w:tcW w:w="2659" w:type="dxa"/>
          </w:tcPr>
          <w:p w14:paraId="05768BF4" w14:textId="77777777" w:rsidR="009328EE" w:rsidRPr="00151244" w:rsidRDefault="006B0319" w:rsidP="009328EE">
            <w:pPr>
              <w:rPr>
                <w:rFonts w:ascii="Arial" w:hAnsi="Arial" w:cs="Arial"/>
                <w:sz w:val="24"/>
                <w:szCs w:val="24"/>
              </w:rPr>
            </w:pPr>
            <w:r w:rsidRPr="00151244">
              <w:rPr>
                <w:rFonts w:ascii="Arial" w:hAnsi="Arial" w:cs="Arial"/>
                <w:sz w:val="24"/>
                <w:szCs w:val="24"/>
              </w:rPr>
              <w:t xml:space="preserve">Feedback from student and </w:t>
            </w:r>
            <w:r w:rsidR="00AC473E" w:rsidRPr="00151244">
              <w:rPr>
                <w:rFonts w:ascii="Arial" w:hAnsi="Arial" w:cs="Arial"/>
                <w:sz w:val="24"/>
                <w:szCs w:val="24"/>
              </w:rPr>
              <w:t>lecturers</w:t>
            </w:r>
            <w:r w:rsidR="007055F7" w:rsidRPr="00151244">
              <w:rPr>
                <w:rFonts w:ascii="Arial" w:hAnsi="Arial" w:cs="Arial"/>
                <w:sz w:val="24"/>
                <w:szCs w:val="24"/>
              </w:rPr>
              <w:t>.</w:t>
            </w:r>
          </w:p>
          <w:p w14:paraId="39BF9D62" w14:textId="77777777" w:rsidR="000B6AB1" w:rsidRPr="00151244" w:rsidRDefault="000B6AB1" w:rsidP="009328EE">
            <w:pPr>
              <w:rPr>
                <w:rFonts w:ascii="Arial" w:hAnsi="Arial" w:cs="Arial"/>
                <w:sz w:val="24"/>
                <w:szCs w:val="24"/>
              </w:rPr>
            </w:pPr>
            <w:r w:rsidRPr="00151244">
              <w:rPr>
                <w:rFonts w:ascii="Arial" w:hAnsi="Arial" w:cs="Arial"/>
                <w:sz w:val="24"/>
                <w:szCs w:val="24"/>
              </w:rPr>
              <w:t xml:space="preserve">Able to finish my presentation </w:t>
            </w:r>
            <w:r w:rsidR="001E3386" w:rsidRPr="00151244">
              <w:rPr>
                <w:rFonts w:ascii="Arial" w:hAnsi="Arial" w:cs="Arial"/>
                <w:sz w:val="24"/>
                <w:szCs w:val="24"/>
              </w:rPr>
              <w:t xml:space="preserve">on time. Ask questions to make sure </w:t>
            </w:r>
            <w:r w:rsidR="00827CB7" w:rsidRPr="00151244">
              <w:rPr>
                <w:rFonts w:ascii="Arial" w:hAnsi="Arial" w:cs="Arial"/>
                <w:sz w:val="24"/>
                <w:szCs w:val="24"/>
              </w:rPr>
              <w:t>the listeners understand my point.</w:t>
            </w:r>
          </w:p>
          <w:p w14:paraId="02C357BB" w14:textId="321D3C9B" w:rsidR="0092124C" w:rsidRPr="00151244" w:rsidRDefault="0092124C" w:rsidP="009328EE">
            <w:pPr>
              <w:rPr>
                <w:rFonts w:ascii="Arial" w:hAnsi="Arial" w:cs="Arial"/>
                <w:sz w:val="24"/>
                <w:szCs w:val="24"/>
              </w:rPr>
            </w:pPr>
            <w:r w:rsidRPr="00151244">
              <w:rPr>
                <w:rFonts w:ascii="Arial" w:hAnsi="Arial" w:cs="Arial"/>
                <w:sz w:val="24"/>
                <w:szCs w:val="24"/>
              </w:rPr>
              <w:t>Speaking fluently at meetings</w:t>
            </w:r>
            <w:r w:rsidR="00BC1D53" w:rsidRPr="00151244">
              <w:rPr>
                <w:rFonts w:ascii="Arial" w:hAnsi="Arial" w:cs="Arial"/>
                <w:sz w:val="24"/>
                <w:szCs w:val="24"/>
              </w:rPr>
              <w:t>.</w:t>
            </w:r>
          </w:p>
        </w:tc>
        <w:tc>
          <w:tcPr>
            <w:tcW w:w="1559" w:type="dxa"/>
          </w:tcPr>
          <w:p w14:paraId="1B096100" w14:textId="77FE446A" w:rsidR="009328EE" w:rsidRPr="00151244" w:rsidRDefault="00BC1D53" w:rsidP="009328EE">
            <w:pPr>
              <w:rPr>
                <w:rFonts w:ascii="Arial" w:hAnsi="Arial" w:cs="Arial"/>
                <w:sz w:val="24"/>
                <w:szCs w:val="24"/>
              </w:rPr>
            </w:pPr>
            <w:r w:rsidRPr="00151244">
              <w:rPr>
                <w:rFonts w:ascii="Arial" w:hAnsi="Arial" w:cs="Arial"/>
                <w:sz w:val="24"/>
                <w:szCs w:val="24"/>
              </w:rPr>
              <w:t>3 months</w:t>
            </w:r>
          </w:p>
        </w:tc>
        <w:tc>
          <w:tcPr>
            <w:tcW w:w="1701" w:type="dxa"/>
          </w:tcPr>
          <w:p w14:paraId="51DAFC17" w14:textId="602E150A" w:rsidR="009328EE" w:rsidRPr="00151244" w:rsidRDefault="003F6875" w:rsidP="009328EE">
            <w:pPr>
              <w:rPr>
                <w:rFonts w:ascii="Arial" w:hAnsi="Arial" w:cs="Arial"/>
                <w:sz w:val="24"/>
                <w:szCs w:val="24"/>
              </w:rPr>
            </w:pPr>
            <w:r w:rsidRPr="00151244">
              <w:rPr>
                <w:rFonts w:ascii="Arial" w:hAnsi="Arial" w:cs="Arial"/>
                <w:sz w:val="24"/>
                <w:szCs w:val="24"/>
              </w:rPr>
              <w:t xml:space="preserve">Fead back report and </w:t>
            </w:r>
            <w:r w:rsidR="00FE7F7C" w:rsidRPr="00151244">
              <w:rPr>
                <w:rFonts w:ascii="Arial" w:hAnsi="Arial" w:cs="Arial"/>
                <w:sz w:val="24"/>
                <w:szCs w:val="24"/>
              </w:rPr>
              <w:t>pass mark</w:t>
            </w:r>
            <w:r w:rsidR="00857A73" w:rsidRPr="00151244">
              <w:rPr>
                <w:rFonts w:ascii="Arial" w:hAnsi="Arial" w:cs="Arial"/>
                <w:sz w:val="24"/>
                <w:szCs w:val="24"/>
              </w:rPr>
              <w:t xml:space="preserve"> from </w:t>
            </w:r>
            <w:r w:rsidR="00DF3FB4" w:rsidRPr="00151244">
              <w:rPr>
                <w:rFonts w:ascii="Arial" w:hAnsi="Arial" w:cs="Arial"/>
                <w:sz w:val="24"/>
                <w:szCs w:val="24"/>
              </w:rPr>
              <w:t>teamwork</w:t>
            </w:r>
            <w:r w:rsidR="00857A73" w:rsidRPr="00151244">
              <w:rPr>
                <w:rFonts w:ascii="Arial" w:hAnsi="Arial" w:cs="Arial"/>
                <w:sz w:val="24"/>
                <w:szCs w:val="24"/>
              </w:rPr>
              <w:t>.</w:t>
            </w:r>
          </w:p>
        </w:tc>
      </w:tr>
      <w:tr w:rsidR="00F36296" w:rsidRPr="00151244" w14:paraId="7CD3B4A5" w14:textId="77777777" w:rsidTr="00F36296">
        <w:trPr>
          <w:trHeight w:val="2543"/>
        </w:trPr>
        <w:tc>
          <w:tcPr>
            <w:tcW w:w="1135" w:type="dxa"/>
          </w:tcPr>
          <w:p w14:paraId="53600403" w14:textId="4CA52153" w:rsidR="009328EE" w:rsidRPr="00151244" w:rsidRDefault="009328EE" w:rsidP="009328EE">
            <w:pPr>
              <w:rPr>
                <w:rFonts w:ascii="Arial" w:hAnsi="Arial" w:cs="Arial"/>
                <w:sz w:val="24"/>
                <w:szCs w:val="24"/>
              </w:rPr>
            </w:pPr>
            <w:r w:rsidRPr="00151244">
              <w:rPr>
                <w:rFonts w:ascii="Arial" w:hAnsi="Arial" w:cs="Arial"/>
                <w:sz w:val="24"/>
                <w:szCs w:val="24"/>
              </w:rPr>
              <w:lastRenderedPageBreak/>
              <w:t>3</w:t>
            </w:r>
            <w:r w:rsidRPr="00151244">
              <w:rPr>
                <w:rFonts w:ascii="Arial" w:hAnsi="Arial" w:cs="Arial"/>
                <w:sz w:val="24"/>
                <w:szCs w:val="24"/>
                <w:vertAlign w:val="superscript"/>
              </w:rPr>
              <w:t>RD</w:t>
            </w:r>
            <w:r w:rsidRPr="00151244">
              <w:rPr>
                <w:rFonts w:ascii="Arial" w:hAnsi="Arial" w:cs="Arial"/>
                <w:sz w:val="24"/>
                <w:szCs w:val="24"/>
              </w:rPr>
              <w:t xml:space="preserve"> PRIORITY</w:t>
            </w:r>
          </w:p>
        </w:tc>
        <w:tc>
          <w:tcPr>
            <w:tcW w:w="2551" w:type="dxa"/>
          </w:tcPr>
          <w:p w14:paraId="2586C9D9" w14:textId="23E27828" w:rsidR="009328EE" w:rsidRPr="00151244" w:rsidRDefault="009328EE" w:rsidP="009328EE">
            <w:pPr>
              <w:rPr>
                <w:rFonts w:ascii="Arial" w:hAnsi="Arial" w:cs="Arial"/>
                <w:sz w:val="24"/>
                <w:szCs w:val="24"/>
              </w:rPr>
            </w:pPr>
            <w:r w:rsidRPr="00151244">
              <w:rPr>
                <w:rFonts w:ascii="Arial" w:hAnsi="Arial" w:cs="Arial"/>
                <w:sz w:val="24"/>
                <w:szCs w:val="24"/>
              </w:rPr>
              <w:t>DIGITAL SKILLS</w:t>
            </w:r>
            <w:r w:rsidR="00631BB2">
              <w:rPr>
                <w:rFonts w:ascii="Arial" w:hAnsi="Arial" w:cs="Arial"/>
                <w:sz w:val="24"/>
                <w:szCs w:val="24"/>
              </w:rPr>
              <w:t xml:space="preserve"> AND RES</w:t>
            </w:r>
            <w:r w:rsidR="004F4334">
              <w:rPr>
                <w:rFonts w:ascii="Arial" w:hAnsi="Arial" w:cs="Arial"/>
                <w:sz w:val="24"/>
                <w:szCs w:val="24"/>
              </w:rPr>
              <w:t>EARCH METHOD</w:t>
            </w:r>
            <w:r w:rsidR="00926314" w:rsidRPr="00151244">
              <w:rPr>
                <w:rFonts w:ascii="Arial" w:hAnsi="Arial" w:cs="Arial"/>
                <w:sz w:val="24"/>
                <w:szCs w:val="24"/>
              </w:rPr>
              <w:t xml:space="preserve"> is a 21</w:t>
            </w:r>
            <w:r w:rsidR="00926314" w:rsidRPr="00151244">
              <w:rPr>
                <w:rFonts w:ascii="Arial" w:hAnsi="Arial" w:cs="Arial"/>
                <w:sz w:val="24"/>
                <w:szCs w:val="24"/>
                <w:vertAlign w:val="superscript"/>
              </w:rPr>
              <w:t>st</w:t>
            </w:r>
            <w:r w:rsidR="00926314" w:rsidRPr="00151244">
              <w:rPr>
                <w:rFonts w:ascii="Arial" w:hAnsi="Arial" w:cs="Arial"/>
                <w:sz w:val="24"/>
                <w:szCs w:val="24"/>
              </w:rPr>
              <w:t xml:space="preserve"> century skill that </w:t>
            </w:r>
            <w:r w:rsidR="0093097B" w:rsidRPr="00151244">
              <w:rPr>
                <w:rFonts w:ascii="Arial" w:hAnsi="Arial" w:cs="Arial"/>
                <w:sz w:val="24"/>
                <w:szCs w:val="24"/>
              </w:rPr>
              <w:t>is needed in every health care industry.</w:t>
            </w:r>
          </w:p>
        </w:tc>
        <w:tc>
          <w:tcPr>
            <w:tcW w:w="1559" w:type="dxa"/>
          </w:tcPr>
          <w:p w14:paraId="3EFA4CBE" w14:textId="343EE9AD" w:rsidR="009328EE" w:rsidRPr="00151244" w:rsidRDefault="00071C9D" w:rsidP="009328EE">
            <w:pPr>
              <w:rPr>
                <w:rFonts w:ascii="Arial" w:hAnsi="Arial" w:cs="Arial"/>
                <w:sz w:val="24"/>
                <w:szCs w:val="24"/>
              </w:rPr>
            </w:pPr>
            <w:r w:rsidRPr="00151244">
              <w:rPr>
                <w:rFonts w:ascii="Arial" w:hAnsi="Arial" w:cs="Arial"/>
                <w:sz w:val="24"/>
                <w:szCs w:val="24"/>
              </w:rPr>
              <w:t xml:space="preserve">Struggles with creating posters and </w:t>
            </w:r>
            <w:r w:rsidR="000B7D23" w:rsidRPr="00151244">
              <w:rPr>
                <w:rFonts w:ascii="Arial" w:hAnsi="Arial" w:cs="Arial"/>
                <w:sz w:val="24"/>
                <w:szCs w:val="24"/>
              </w:rPr>
              <w:t>review literatures effectively.</w:t>
            </w:r>
          </w:p>
        </w:tc>
        <w:tc>
          <w:tcPr>
            <w:tcW w:w="1701" w:type="dxa"/>
          </w:tcPr>
          <w:p w14:paraId="235EF6BB" w14:textId="1A06189E" w:rsidR="009328EE" w:rsidRPr="00151244" w:rsidRDefault="00071C9D" w:rsidP="009328EE">
            <w:pPr>
              <w:rPr>
                <w:rFonts w:ascii="Arial" w:hAnsi="Arial" w:cs="Arial"/>
                <w:sz w:val="24"/>
                <w:szCs w:val="24"/>
              </w:rPr>
            </w:pPr>
            <w:r w:rsidRPr="00151244">
              <w:rPr>
                <w:rFonts w:ascii="Arial" w:hAnsi="Arial" w:cs="Arial"/>
                <w:sz w:val="24"/>
                <w:szCs w:val="24"/>
              </w:rPr>
              <w:t>Create my posters and write my literature review easily</w:t>
            </w:r>
          </w:p>
        </w:tc>
        <w:tc>
          <w:tcPr>
            <w:tcW w:w="2161" w:type="dxa"/>
          </w:tcPr>
          <w:p w14:paraId="346C8E6A" w14:textId="77777777" w:rsidR="009328EE" w:rsidRPr="00151244" w:rsidRDefault="00EA5FB7" w:rsidP="009328EE">
            <w:pPr>
              <w:rPr>
                <w:rFonts w:ascii="Arial" w:hAnsi="Arial" w:cs="Arial"/>
                <w:sz w:val="24"/>
                <w:szCs w:val="24"/>
              </w:rPr>
            </w:pPr>
            <w:r w:rsidRPr="00151244">
              <w:rPr>
                <w:rFonts w:ascii="Arial" w:hAnsi="Arial" w:cs="Arial"/>
                <w:sz w:val="24"/>
                <w:szCs w:val="24"/>
              </w:rPr>
              <w:t>Attend classes on digital skills</w:t>
            </w:r>
          </w:p>
          <w:p w14:paraId="6D42CB64" w14:textId="77777777" w:rsidR="00EA5FB7" w:rsidRPr="00151244" w:rsidRDefault="00EA5FB7" w:rsidP="009328EE">
            <w:pPr>
              <w:rPr>
                <w:rFonts w:ascii="Arial" w:hAnsi="Arial" w:cs="Arial"/>
                <w:sz w:val="24"/>
                <w:szCs w:val="24"/>
              </w:rPr>
            </w:pPr>
            <w:r w:rsidRPr="00151244">
              <w:rPr>
                <w:rFonts w:ascii="Arial" w:hAnsi="Arial" w:cs="Arial"/>
                <w:sz w:val="24"/>
                <w:szCs w:val="24"/>
              </w:rPr>
              <w:t>Use the internet for more resources</w:t>
            </w:r>
          </w:p>
          <w:p w14:paraId="79CECA8B" w14:textId="16D240DE" w:rsidR="00EA5FB7" w:rsidRPr="00151244" w:rsidRDefault="00E26DC4" w:rsidP="009328EE">
            <w:pPr>
              <w:rPr>
                <w:rFonts w:ascii="Arial" w:hAnsi="Arial" w:cs="Arial"/>
                <w:sz w:val="24"/>
                <w:szCs w:val="24"/>
              </w:rPr>
            </w:pPr>
            <w:r w:rsidRPr="00151244">
              <w:rPr>
                <w:rFonts w:ascii="Arial" w:hAnsi="Arial" w:cs="Arial"/>
                <w:sz w:val="24"/>
                <w:szCs w:val="24"/>
              </w:rPr>
              <w:t xml:space="preserve">Practice poster </w:t>
            </w:r>
            <w:r w:rsidR="003F5755" w:rsidRPr="00151244">
              <w:rPr>
                <w:rFonts w:ascii="Arial" w:hAnsi="Arial" w:cs="Arial"/>
                <w:sz w:val="24"/>
                <w:szCs w:val="24"/>
              </w:rPr>
              <w:t>creation.</w:t>
            </w:r>
          </w:p>
          <w:p w14:paraId="2F648512" w14:textId="77777777" w:rsidR="006919C4" w:rsidRDefault="006919C4" w:rsidP="009328EE">
            <w:pPr>
              <w:rPr>
                <w:rFonts w:ascii="Arial" w:hAnsi="Arial" w:cs="Arial"/>
                <w:sz w:val="24"/>
                <w:szCs w:val="24"/>
              </w:rPr>
            </w:pPr>
            <w:r w:rsidRPr="00151244">
              <w:rPr>
                <w:rFonts w:ascii="Arial" w:hAnsi="Arial" w:cs="Arial"/>
                <w:sz w:val="24"/>
                <w:szCs w:val="24"/>
              </w:rPr>
              <w:t xml:space="preserve">Computer class and </w:t>
            </w:r>
            <w:r w:rsidR="002C1454" w:rsidRPr="00151244">
              <w:rPr>
                <w:rFonts w:ascii="Arial" w:hAnsi="Arial" w:cs="Arial"/>
                <w:sz w:val="24"/>
                <w:szCs w:val="24"/>
              </w:rPr>
              <w:t xml:space="preserve">watch videos on </w:t>
            </w:r>
            <w:r w:rsidR="005659A3" w:rsidRPr="00151244">
              <w:rPr>
                <w:rFonts w:ascii="Arial" w:hAnsi="Arial" w:cs="Arial"/>
                <w:sz w:val="24"/>
                <w:szCs w:val="24"/>
              </w:rPr>
              <w:t>skills.</w:t>
            </w:r>
          </w:p>
          <w:p w14:paraId="0D2C3862" w14:textId="3856FD19" w:rsidR="004C7DC3" w:rsidRPr="00151244" w:rsidRDefault="004C7DC3" w:rsidP="009328EE">
            <w:pPr>
              <w:rPr>
                <w:rFonts w:ascii="Arial" w:hAnsi="Arial" w:cs="Arial"/>
                <w:sz w:val="24"/>
                <w:szCs w:val="24"/>
              </w:rPr>
            </w:pPr>
            <w:r>
              <w:rPr>
                <w:rFonts w:ascii="Arial" w:hAnsi="Arial" w:cs="Arial"/>
                <w:sz w:val="24"/>
                <w:szCs w:val="24"/>
              </w:rPr>
              <w:t xml:space="preserve">Read </w:t>
            </w:r>
            <w:r w:rsidR="00401E01">
              <w:rPr>
                <w:rFonts w:ascii="Arial" w:hAnsi="Arial" w:cs="Arial"/>
                <w:sz w:val="24"/>
                <w:szCs w:val="24"/>
              </w:rPr>
              <w:t>and summarise one article a week</w:t>
            </w:r>
          </w:p>
        </w:tc>
        <w:tc>
          <w:tcPr>
            <w:tcW w:w="2659" w:type="dxa"/>
          </w:tcPr>
          <w:p w14:paraId="24131600" w14:textId="77777777" w:rsidR="009328EE" w:rsidRPr="00151244" w:rsidRDefault="005659A3" w:rsidP="009328EE">
            <w:pPr>
              <w:rPr>
                <w:rFonts w:ascii="Arial" w:hAnsi="Arial" w:cs="Arial"/>
                <w:sz w:val="24"/>
                <w:szCs w:val="24"/>
              </w:rPr>
            </w:pPr>
            <w:r w:rsidRPr="00151244">
              <w:rPr>
                <w:rFonts w:ascii="Arial" w:hAnsi="Arial" w:cs="Arial"/>
                <w:sz w:val="24"/>
                <w:szCs w:val="24"/>
              </w:rPr>
              <w:t>Creating my own posters</w:t>
            </w:r>
          </w:p>
          <w:p w14:paraId="4F3AA6C7" w14:textId="77777777" w:rsidR="00E60AD5" w:rsidRPr="00151244" w:rsidRDefault="00E60AD5" w:rsidP="009328EE">
            <w:pPr>
              <w:rPr>
                <w:rFonts w:ascii="Arial" w:hAnsi="Arial" w:cs="Arial"/>
                <w:sz w:val="24"/>
                <w:szCs w:val="24"/>
              </w:rPr>
            </w:pPr>
            <w:r w:rsidRPr="00151244">
              <w:rPr>
                <w:rFonts w:ascii="Arial" w:hAnsi="Arial" w:cs="Arial"/>
                <w:sz w:val="24"/>
                <w:szCs w:val="24"/>
              </w:rPr>
              <w:t xml:space="preserve">Getting feedback on </w:t>
            </w:r>
            <w:r w:rsidR="005D0CFD" w:rsidRPr="00151244">
              <w:rPr>
                <w:rFonts w:ascii="Arial" w:hAnsi="Arial" w:cs="Arial"/>
                <w:sz w:val="24"/>
                <w:szCs w:val="24"/>
              </w:rPr>
              <w:t>PowerPoints.</w:t>
            </w:r>
          </w:p>
          <w:p w14:paraId="09AEF7D2" w14:textId="77777777" w:rsidR="005D0CFD" w:rsidRDefault="005D0CFD" w:rsidP="009328EE">
            <w:pPr>
              <w:rPr>
                <w:rFonts w:ascii="Arial" w:hAnsi="Arial" w:cs="Arial"/>
                <w:sz w:val="24"/>
                <w:szCs w:val="24"/>
              </w:rPr>
            </w:pPr>
            <w:r w:rsidRPr="00151244">
              <w:rPr>
                <w:rFonts w:ascii="Arial" w:hAnsi="Arial" w:cs="Arial"/>
                <w:sz w:val="24"/>
                <w:szCs w:val="24"/>
              </w:rPr>
              <w:t xml:space="preserve">Submitting a presentable </w:t>
            </w:r>
            <w:r w:rsidR="003451D0" w:rsidRPr="00151244">
              <w:rPr>
                <w:rFonts w:ascii="Arial" w:hAnsi="Arial" w:cs="Arial"/>
                <w:sz w:val="24"/>
                <w:szCs w:val="24"/>
              </w:rPr>
              <w:t>portfolio and poster</w:t>
            </w:r>
            <w:r w:rsidR="00D37BC7">
              <w:rPr>
                <w:rFonts w:ascii="Arial" w:hAnsi="Arial" w:cs="Arial"/>
                <w:sz w:val="24"/>
                <w:szCs w:val="24"/>
              </w:rPr>
              <w:t>.</w:t>
            </w:r>
          </w:p>
          <w:p w14:paraId="747BAFE9" w14:textId="6B883F23" w:rsidR="00D37BC7" w:rsidRPr="00151244" w:rsidRDefault="00D37BC7" w:rsidP="009328EE">
            <w:pPr>
              <w:rPr>
                <w:rFonts w:ascii="Arial" w:hAnsi="Arial" w:cs="Arial"/>
                <w:sz w:val="24"/>
                <w:szCs w:val="24"/>
              </w:rPr>
            </w:pPr>
            <w:r>
              <w:rPr>
                <w:rFonts w:ascii="Arial" w:hAnsi="Arial" w:cs="Arial"/>
                <w:sz w:val="24"/>
                <w:szCs w:val="24"/>
              </w:rPr>
              <w:t xml:space="preserve">Ask review from my </w:t>
            </w:r>
            <w:r w:rsidR="00FB6969">
              <w:rPr>
                <w:rFonts w:ascii="Arial" w:hAnsi="Arial" w:cs="Arial"/>
                <w:sz w:val="24"/>
                <w:szCs w:val="24"/>
              </w:rPr>
              <w:t xml:space="preserve">Study skill   Lecturer to </w:t>
            </w:r>
            <w:r w:rsidR="00110319">
              <w:rPr>
                <w:rFonts w:ascii="Arial" w:hAnsi="Arial" w:cs="Arial"/>
                <w:sz w:val="24"/>
                <w:szCs w:val="24"/>
              </w:rPr>
              <w:t>determine</w:t>
            </w:r>
            <w:r w:rsidR="00FB6969">
              <w:rPr>
                <w:rFonts w:ascii="Arial" w:hAnsi="Arial" w:cs="Arial"/>
                <w:sz w:val="24"/>
                <w:szCs w:val="24"/>
              </w:rPr>
              <w:t xml:space="preserve"> </w:t>
            </w:r>
            <w:r w:rsidR="00110319">
              <w:rPr>
                <w:rFonts w:ascii="Arial" w:hAnsi="Arial" w:cs="Arial"/>
                <w:sz w:val="24"/>
                <w:szCs w:val="24"/>
              </w:rPr>
              <w:t>my Progress</w:t>
            </w:r>
          </w:p>
        </w:tc>
        <w:tc>
          <w:tcPr>
            <w:tcW w:w="1559" w:type="dxa"/>
          </w:tcPr>
          <w:p w14:paraId="48187335" w14:textId="63565D5E" w:rsidR="009328EE" w:rsidRPr="00151244" w:rsidRDefault="003451D0" w:rsidP="009328EE">
            <w:pPr>
              <w:rPr>
                <w:rFonts w:ascii="Arial" w:hAnsi="Arial" w:cs="Arial"/>
                <w:sz w:val="24"/>
                <w:szCs w:val="24"/>
              </w:rPr>
            </w:pPr>
            <w:r w:rsidRPr="00151244">
              <w:rPr>
                <w:rFonts w:ascii="Arial" w:hAnsi="Arial" w:cs="Arial"/>
                <w:sz w:val="24"/>
                <w:szCs w:val="24"/>
              </w:rPr>
              <w:t>12 weeks</w:t>
            </w:r>
          </w:p>
        </w:tc>
        <w:tc>
          <w:tcPr>
            <w:tcW w:w="1701" w:type="dxa"/>
          </w:tcPr>
          <w:p w14:paraId="6D0891F1" w14:textId="7C44CE9C" w:rsidR="009328EE" w:rsidRPr="00151244" w:rsidRDefault="00FE7F7C" w:rsidP="009328EE">
            <w:pPr>
              <w:rPr>
                <w:rFonts w:ascii="Arial" w:hAnsi="Arial" w:cs="Arial"/>
                <w:sz w:val="24"/>
                <w:szCs w:val="24"/>
              </w:rPr>
            </w:pPr>
            <w:r w:rsidRPr="00151244">
              <w:rPr>
                <w:rFonts w:ascii="Arial" w:hAnsi="Arial" w:cs="Arial"/>
                <w:sz w:val="24"/>
                <w:szCs w:val="24"/>
              </w:rPr>
              <w:t xml:space="preserve"> Perfect</w:t>
            </w:r>
            <w:r w:rsidR="00241AFF" w:rsidRPr="00151244">
              <w:rPr>
                <w:rFonts w:ascii="Arial" w:hAnsi="Arial" w:cs="Arial"/>
                <w:sz w:val="24"/>
                <w:szCs w:val="24"/>
              </w:rPr>
              <w:t xml:space="preserve"> </w:t>
            </w:r>
            <w:r w:rsidRPr="00151244">
              <w:rPr>
                <w:rFonts w:ascii="Arial" w:hAnsi="Arial" w:cs="Arial"/>
                <w:sz w:val="24"/>
                <w:szCs w:val="24"/>
              </w:rPr>
              <w:t xml:space="preserve">Poster </w:t>
            </w:r>
            <w:r w:rsidR="00DF3FB4" w:rsidRPr="00151244">
              <w:rPr>
                <w:rFonts w:ascii="Arial" w:hAnsi="Arial" w:cs="Arial"/>
                <w:sz w:val="24"/>
                <w:szCs w:val="24"/>
              </w:rPr>
              <w:t xml:space="preserve">Template and </w:t>
            </w:r>
            <w:r w:rsidRPr="00151244">
              <w:rPr>
                <w:rFonts w:ascii="Arial" w:hAnsi="Arial" w:cs="Arial"/>
                <w:sz w:val="24"/>
                <w:szCs w:val="24"/>
              </w:rPr>
              <w:t>Presentation</w:t>
            </w:r>
            <w:r w:rsidR="00BB467E" w:rsidRPr="00151244">
              <w:rPr>
                <w:rFonts w:ascii="Arial" w:hAnsi="Arial" w:cs="Arial"/>
                <w:sz w:val="24"/>
                <w:szCs w:val="24"/>
              </w:rPr>
              <w:t xml:space="preserve"> feedback during presentation week</w:t>
            </w:r>
            <w:r w:rsidR="007A2FF9">
              <w:rPr>
                <w:rFonts w:ascii="Arial" w:hAnsi="Arial" w:cs="Arial"/>
                <w:sz w:val="24"/>
                <w:szCs w:val="24"/>
              </w:rPr>
              <w:t xml:space="preserve"> and </w:t>
            </w:r>
            <w:r w:rsidR="00BB1897">
              <w:rPr>
                <w:rFonts w:ascii="Arial" w:hAnsi="Arial" w:cs="Arial"/>
                <w:sz w:val="24"/>
                <w:szCs w:val="24"/>
              </w:rPr>
              <w:t>timely submission at 12 weeks</w:t>
            </w:r>
            <w:r w:rsidR="002F7CF8">
              <w:rPr>
                <w:rFonts w:ascii="Arial" w:hAnsi="Arial" w:cs="Arial"/>
                <w:sz w:val="24"/>
                <w:szCs w:val="24"/>
              </w:rPr>
              <w:t xml:space="preserve"> </w:t>
            </w:r>
          </w:p>
        </w:tc>
      </w:tr>
    </w:tbl>
    <w:p w14:paraId="5359F97E" w14:textId="47D64730" w:rsidR="001547EC" w:rsidRDefault="001547EC"/>
    <w:p w14:paraId="597BED0B" w14:textId="57C3AEB4" w:rsidR="00F57546" w:rsidRDefault="00F57546" w:rsidP="004522B2">
      <w:pPr>
        <w:spacing w:line="259" w:lineRule="auto"/>
        <w:sectPr w:rsidR="00F57546" w:rsidSect="00F43EE4">
          <w:headerReference w:type="default" r:id="rId20"/>
          <w:footerReference w:type="default" r:id="rId21"/>
          <w:headerReference w:type="first" r:id="rId22"/>
          <w:pgSz w:w="16838" w:h="11906" w:orient="landscape"/>
          <w:pgMar w:top="1440" w:right="1440" w:bottom="1440" w:left="1440" w:header="709" w:footer="709" w:gutter="0"/>
          <w:pgNumType w:start="0"/>
          <w:cols w:space="708"/>
          <w:titlePg/>
          <w:docGrid w:linePitch="360"/>
        </w:sectPr>
      </w:pPr>
    </w:p>
    <w:p w14:paraId="1B912D20" w14:textId="2D667BF2" w:rsidR="00F65D5C" w:rsidRDefault="00F65D5C">
      <w:pPr>
        <w:spacing w:line="259" w:lineRule="auto"/>
      </w:pPr>
    </w:p>
    <w:bookmarkStart w:id="33" w:name="_Toc120436387" w:displacedByCustomXml="next"/>
    <w:sdt>
      <w:sdtPr>
        <w:rPr>
          <w:rFonts w:ascii="Arial" w:hAnsi="Arial" w:cs="Arial"/>
          <w:b/>
          <w:bCs/>
        </w:rPr>
        <w:id w:val="-1366590816"/>
        <w:docPartObj>
          <w:docPartGallery w:val="Bibliographies"/>
          <w:docPartUnique/>
        </w:docPartObj>
      </w:sdtPr>
      <w:sdtContent>
        <w:p w14:paraId="45FFF066" w14:textId="56BCC706" w:rsidR="0060594B" w:rsidRPr="004F6C9A" w:rsidRDefault="00E41D75" w:rsidP="00477BCC">
          <w:pPr>
            <w:pStyle w:val="Heading1"/>
            <w:jc w:val="left"/>
            <w:rPr>
              <w:rFonts w:ascii="Arial" w:hAnsi="Arial" w:cs="Arial"/>
              <w:b/>
              <w:bCs/>
            </w:rPr>
          </w:pPr>
          <w:r w:rsidRPr="004F6C9A">
            <w:rPr>
              <w:rFonts w:ascii="Arial" w:hAnsi="Arial" w:cs="Arial"/>
              <w:b/>
              <w:bCs/>
            </w:rPr>
            <w:t>REFERENCES</w:t>
          </w:r>
        </w:p>
      </w:sdtContent>
    </w:sdt>
    <w:bookmarkEnd w:id="33" w:displacedByCustomXml="prev"/>
    <w:p w14:paraId="3B72B8B4" w14:textId="77777777" w:rsidR="00F739BB" w:rsidRPr="004F6C9A" w:rsidRDefault="00F739BB" w:rsidP="004F6C9A">
      <w:pPr>
        <w:pStyle w:val="NormalWeb"/>
        <w:spacing w:before="0" w:beforeAutospacing="0" w:after="240" w:afterAutospacing="0" w:line="360" w:lineRule="auto"/>
        <w:rPr>
          <w:rFonts w:ascii="Arial" w:hAnsi="Arial" w:cs="Arial"/>
        </w:rPr>
      </w:pPr>
      <w:r w:rsidRPr="004F6C9A">
        <w:rPr>
          <w:rFonts w:ascii="Arial" w:hAnsi="Arial" w:cs="Arial"/>
        </w:rPr>
        <w:t xml:space="preserve">Azulay, H. (2022). </w:t>
      </w:r>
      <w:r w:rsidRPr="004F6C9A">
        <w:rPr>
          <w:rFonts w:ascii="Arial" w:hAnsi="Arial" w:cs="Arial"/>
          <w:i/>
          <w:iCs/>
        </w:rPr>
        <w:t>136: Network Beyond Bias – How to Make Diversity Your Competitive Advantage in Networking with Amy Waninger</w:t>
      </w:r>
      <w:r w:rsidRPr="004F6C9A">
        <w:rPr>
          <w:rFonts w:ascii="Arial" w:hAnsi="Arial" w:cs="Arial"/>
        </w:rPr>
        <w:t xml:space="preserve">. [online] </w:t>
      </w:r>
      <w:proofErr w:type="spellStart"/>
      <w:r w:rsidRPr="004F6C9A">
        <w:rPr>
          <w:rFonts w:ascii="Arial" w:hAnsi="Arial" w:cs="Arial"/>
        </w:rPr>
        <w:t>TalentGrow</w:t>
      </w:r>
      <w:proofErr w:type="spellEnd"/>
      <w:r w:rsidRPr="004F6C9A">
        <w:rPr>
          <w:rFonts w:ascii="Arial" w:hAnsi="Arial" w:cs="Arial"/>
        </w:rPr>
        <w:t xml:space="preserve"> LLC: Leadership development, workplace communication workshops, team-building facilitation, and speaking. Available at: https://www.talentgrow.com/podcast/episode136 [Accessed 24 Nov. 2022].</w:t>
      </w:r>
    </w:p>
    <w:p w14:paraId="49ED285B" w14:textId="77777777" w:rsidR="00500FE5" w:rsidRPr="004F6C9A" w:rsidRDefault="00F739BB" w:rsidP="004F6C9A">
      <w:pPr>
        <w:pStyle w:val="NormalWeb"/>
        <w:spacing w:before="0" w:beforeAutospacing="0" w:after="240" w:afterAutospacing="0" w:line="360" w:lineRule="auto"/>
        <w:rPr>
          <w:rFonts w:ascii="Arial" w:hAnsi="Arial" w:cs="Arial"/>
        </w:rPr>
      </w:pPr>
      <w:proofErr w:type="spellStart"/>
      <w:r w:rsidRPr="004F6C9A">
        <w:rPr>
          <w:rFonts w:ascii="Arial" w:hAnsi="Arial" w:cs="Arial"/>
        </w:rPr>
        <w:t>Bhardwa</w:t>
      </w:r>
      <w:proofErr w:type="spellEnd"/>
      <w:r w:rsidRPr="004F6C9A">
        <w:rPr>
          <w:rFonts w:ascii="Arial" w:hAnsi="Arial" w:cs="Arial"/>
        </w:rPr>
        <w:t xml:space="preserve">, S. (2017). </w:t>
      </w:r>
      <w:r w:rsidRPr="004F6C9A">
        <w:rPr>
          <w:rFonts w:ascii="Arial" w:hAnsi="Arial" w:cs="Arial"/>
          <w:i/>
          <w:iCs/>
        </w:rPr>
        <w:t>Why do students go to university and how do they choose which one?</w:t>
      </w:r>
      <w:r w:rsidRPr="004F6C9A">
        <w:rPr>
          <w:rFonts w:ascii="Arial" w:hAnsi="Arial" w:cs="Arial"/>
        </w:rPr>
        <w:t xml:space="preserve"> [online] Times Higher Education (THE). Available at: </w:t>
      </w:r>
      <w:hyperlink r:id="rId23" w:history="1">
        <w:r w:rsidR="00500FE5" w:rsidRPr="004F6C9A">
          <w:rPr>
            <w:rStyle w:val="Hyperlink"/>
            <w:rFonts w:ascii="Arial" w:hAnsi="Arial" w:cs="Arial"/>
          </w:rPr>
          <w:t>https://www.timeshighereducation.com/student/news/why-do-students-go-university-and-how-do-they-choose-which-one</w:t>
        </w:r>
      </w:hyperlink>
      <w:r w:rsidRPr="004F6C9A">
        <w:rPr>
          <w:rFonts w:ascii="Arial" w:hAnsi="Arial" w:cs="Arial"/>
        </w:rPr>
        <w:t>.</w:t>
      </w:r>
    </w:p>
    <w:p w14:paraId="2E178A55" w14:textId="15F743B5" w:rsidR="00500FE5" w:rsidRPr="004F6C9A" w:rsidRDefault="00500FE5" w:rsidP="004F6C9A">
      <w:pPr>
        <w:pStyle w:val="NormalWeb"/>
        <w:spacing w:before="0" w:beforeAutospacing="0" w:after="240" w:afterAutospacing="0" w:line="360" w:lineRule="auto"/>
        <w:rPr>
          <w:rFonts w:ascii="Arial" w:hAnsi="Arial" w:cs="Arial"/>
        </w:rPr>
      </w:pPr>
      <w:r w:rsidRPr="004F6C9A">
        <w:rPr>
          <w:rFonts w:ascii="Arial" w:hAnsi="Arial" w:cs="Arial"/>
          <w:shd w:val="clear" w:color="auto" w:fill="FFFFFF"/>
        </w:rPr>
        <w:t>Coffield et al., (2004</w:t>
      </w:r>
      <w:r w:rsidRPr="004F6C9A">
        <w:rPr>
          <w:rFonts w:ascii="Arial" w:hAnsi="Arial" w:cs="Arial"/>
          <w:i/>
          <w:iCs/>
          <w:shd w:val="clear" w:color="auto" w:fill="FFFFFF"/>
        </w:rPr>
        <w:t>). Learning styles and pedagogy in post-16 learning.</w:t>
      </w:r>
    </w:p>
    <w:p w14:paraId="0503F390" w14:textId="2BCB375C" w:rsidR="00F739BB" w:rsidRPr="004F6C9A" w:rsidRDefault="00F739BB" w:rsidP="004F6C9A">
      <w:pPr>
        <w:pStyle w:val="NormalWeb"/>
        <w:spacing w:before="0" w:beforeAutospacing="0" w:after="240" w:afterAutospacing="0" w:line="360" w:lineRule="auto"/>
        <w:rPr>
          <w:rFonts w:ascii="Arial" w:hAnsi="Arial" w:cs="Arial"/>
          <w:i/>
          <w:iCs/>
        </w:rPr>
      </w:pPr>
      <w:r w:rsidRPr="004F6C9A">
        <w:rPr>
          <w:rFonts w:ascii="Arial" w:hAnsi="Arial" w:cs="Arial"/>
        </w:rPr>
        <w:t xml:space="preserve">Busch, C. (2020). </w:t>
      </w:r>
      <w:r w:rsidRPr="004F6C9A">
        <w:rPr>
          <w:rFonts w:ascii="Arial" w:hAnsi="Arial" w:cs="Arial"/>
          <w:i/>
          <w:iCs/>
        </w:rPr>
        <w:t>The Serendipity Mindset by Christian Busch</w:t>
      </w:r>
      <w:r w:rsidRPr="004F6C9A">
        <w:rPr>
          <w:rFonts w:ascii="Arial" w:hAnsi="Arial" w:cs="Arial"/>
        </w:rPr>
        <w:t>. [online] www.penguin.com.au. Available at: https://www.penguin.com.au/books/the-serendipity-mindset-9780241402122 [Accessed 25 Nov. 2022].</w:t>
      </w:r>
    </w:p>
    <w:p w14:paraId="03A391F0" w14:textId="77777777" w:rsidR="00F739BB" w:rsidRPr="004F6C9A" w:rsidRDefault="00F739BB" w:rsidP="004F6C9A">
      <w:pPr>
        <w:pStyle w:val="NormalWeb"/>
        <w:spacing w:before="0" w:beforeAutospacing="0" w:after="240" w:afterAutospacing="0" w:line="360" w:lineRule="auto"/>
        <w:rPr>
          <w:rFonts w:ascii="Arial" w:hAnsi="Arial" w:cs="Arial"/>
        </w:rPr>
      </w:pPr>
      <w:proofErr w:type="spellStart"/>
      <w:r w:rsidRPr="004F6C9A">
        <w:rPr>
          <w:rFonts w:ascii="Arial" w:hAnsi="Arial" w:cs="Arial"/>
        </w:rPr>
        <w:t>Conot</w:t>
      </w:r>
      <w:proofErr w:type="spellEnd"/>
      <w:r w:rsidRPr="004F6C9A">
        <w:rPr>
          <w:rFonts w:ascii="Arial" w:hAnsi="Arial" w:cs="Arial"/>
        </w:rPr>
        <w:t xml:space="preserve">, R.E. (1986). </w:t>
      </w:r>
      <w:r w:rsidRPr="004F6C9A">
        <w:rPr>
          <w:rFonts w:ascii="Arial" w:hAnsi="Arial" w:cs="Arial"/>
          <w:i/>
          <w:iCs/>
        </w:rPr>
        <w:t xml:space="preserve">Thomas A. </w:t>
      </w:r>
      <w:proofErr w:type="gramStart"/>
      <w:r w:rsidRPr="004F6C9A">
        <w:rPr>
          <w:rFonts w:ascii="Arial" w:hAnsi="Arial" w:cs="Arial"/>
          <w:i/>
          <w:iCs/>
        </w:rPr>
        <w:t>Edison :</w:t>
      </w:r>
      <w:proofErr w:type="gramEnd"/>
      <w:r w:rsidRPr="004F6C9A">
        <w:rPr>
          <w:rFonts w:ascii="Arial" w:hAnsi="Arial" w:cs="Arial"/>
          <w:i/>
          <w:iCs/>
        </w:rPr>
        <w:t xml:space="preserve"> a streak of luck</w:t>
      </w:r>
      <w:r w:rsidRPr="004F6C9A">
        <w:rPr>
          <w:rFonts w:ascii="Arial" w:hAnsi="Arial" w:cs="Arial"/>
        </w:rPr>
        <w:t>. New York, N.Y.: Da Capo.</w:t>
      </w:r>
    </w:p>
    <w:p w14:paraId="352267A0" w14:textId="77777777" w:rsidR="00F739BB" w:rsidRPr="004F6C9A" w:rsidRDefault="00F739BB" w:rsidP="004F6C9A">
      <w:pPr>
        <w:pStyle w:val="NormalWeb"/>
        <w:spacing w:before="0" w:beforeAutospacing="0" w:after="240" w:afterAutospacing="0" w:line="360" w:lineRule="auto"/>
        <w:rPr>
          <w:rFonts w:ascii="Arial" w:hAnsi="Arial" w:cs="Arial"/>
        </w:rPr>
      </w:pPr>
      <w:r w:rsidRPr="004F6C9A">
        <w:rPr>
          <w:rFonts w:ascii="Arial" w:hAnsi="Arial" w:cs="Arial"/>
        </w:rPr>
        <w:t xml:space="preserve">Darwin, C. (1859). </w:t>
      </w:r>
      <w:r w:rsidRPr="004F6C9A">
        <w:rPr>
          <w:rFonts w:ascii="Arial" w:hAnsi="Arial" w:cs="Arial"/>
          <w:i/>
          <w:iCs/>
        </w:rPr>
        <w:t xml:space="preserve">On the Origin of Species by Means of Natural Selection, Or </w:t>
      </w:r>
      <w:proofErr w:type="gramStart"/>
      <w:r w:rsidRPr="004F6C9A">
        <w:rPr>
          <w:rFonts w:ascii="Arial" w:hAnsi="Arial" w:cs="Arial"/>
          <w:i/>
          <w:iCs/>
        </w:rPr>
        <w:t>The</w:t>
      </w:r>
      <w:proofErr w:type="gramEnd"/>
      <w:r w:rsidRPr="004F6C9A">
        <w:rPr>
          <w:rFonts w:ascii="Arial" w:hAnsi="Arial" w:cs="Arial"/>
          <w:i/>
          <w:iCs/>
        </w:rPr>
        <w:t xml:space="preserve"> Preservation of Favoured Races in the Struggle for Life</w:t>
      </w:r>
      <w:r w:rsidRPr="004F6C9A">
        <w:rPr>
          <w:rFonts w:ascii="Arial" w:hAnsi="Arial" w:cs="Arial"/>
        </w:rPr>
        <w:t>.</w:t>
      </w:r>
    </w:p>
    <w:p w14:paraId="03EE2AE3" w14:textId="77777777" w:rsidR="00F739BB" w:rsidRPr="004F6C9A" w:rsidRDefault="00F739BB" w:rsidP="004F6C9A">
      <w:pPr>
        <w:pStyle w:val="NormalWeb"/>
        <w:spacing w:before="0" w:beforeAutospacing="0" w:after="240" w:afterAutospacing="0" w:line="360" w:lineRule="auto"/>
        <w:rPr>
          <w:rFonts w:ascii="Arial" w:hAnsi="Arial" w:cs="Arial"/>
        </w:rPr>
      </w:pPr>
      <w:r w:rsidRPr="004F6C9A">
        <w:rPr>
          <w:rFonts w:ascii="Arial" w:hAnsi="Arial" w:cs="Arial"/>
        </w:rPr>
        <w:t xml:space="preserve">Edward, D. (2015). </w:t>
      </w:r>
      <w:r w:rsidRPr="004F6C9A">
        <w:rPr>
          <w:rFonts w:ascii="Arial" w:hAnsi="Arial" w:cs="Arial"/>
          <w:i/>
          <w:iCs/>
        </w:rPr>
        <w:t xml:space="preserve">Intrinsic Motivation with </w:t>
      </w:r>
      <w:proofErr w:type="spellStart"/>
      <w:r w:rsidRPr="004F6C9A">
        <w:rPr>
          <w:rFonts w:ascii="Arial" w:hAnsi="Arial" w:cs="Arial"/>
          <w:i/>
          <w:iCs/>
        </w:rPr>
        <w:t>Dr.</w:t>
      </w:r>
      <w:proofErr w:type="spellEnd"/>
      <w:r w:rsidRPr="004F6C9A">
        <w:rPr>
          <w:rFonts w:ascii="Arial" w:hAnsi="Arial" w:cs="Arial"/>
          <w:i/>
          <w:iCs/>
        </w:rPr>
        <w:t xml:space="preserve"> Edward Deci</w:t>
      </w:r>
      <w:r w:rsidRPr="004F6C9A">
        <w:rPr>
          <w:rFonts w:ascii="Arial" w:hAnsi="Arial" w:cs="Arial"/>
        </w:rPr>
        <w:t>. [online] www.youtube.com. Available at: https://www.youtube.com/watch?v=-Ba7bpEUONM&amp;t=2s [Accessed 15 Nov. 2022].</w:t>
      </w:r>
    </w:p>
    <w:p w14:paraId="62EFFE0F" w14:textId="77777777" w:rsidR="00F739BB" w:rsidRPr="004F6C9A" w:rsidRDefault="00F739BB" w:rsidP="004F6C9A">
      <w:pPr>
        <w:pStyle w:val="NormalWeb"/>
        <w:spacing w:before="0" w:beforeAutospacing="0" w:after="240" w:afterAutospacing="0" w:line="360" w:lineRule="auto"/>
        <w:rPr>
          <w:rFonts w:ascii="Arial" w:hAnsi="Arial" w:cs="Arial"/>
        </w:rPr>
      </w:pPr>
      <w:r w:rsidRPr="004F6C9A">
        <w:rPr>
          <w:rFonts w:ascii="Arial" w:hAnsi="Arial" w:cs="Arial"/>
        </w:rPr>
        <w:t xml:space="preserve">Good habits (2020). </w:t>
      </w:r>
      <w:r w:rsidRPr="004F6C9A">
        <w:rPr>
          <w:rFonts w:ascii="Arial" w:hAnsi="Arial" w:cs="Arial"/>
          <w:i/>
          <w:iCs/>
        </w:rPr>
        <w:t>How to Identify and Overcome Your Limiting Beliefs</w:t>
      </w:r>
      <w:r w:rsidRPr="004F6C9A">
        <w:rPr>
          <w:rFonts w:ascii="Arial" w:hAnsi="Arial" w:cs="Arial"/>
        </w:rPr>
        <w:t>. [online] Develop Good Habits. Available at: https://www.developgoodhabits.com/limiting-beliefs/ [Accessed 23 Nov. 2022].</w:t>
      </w:r>
    </w:p>
    <w:p w14:paraId="2BF27D1C" w14:textId="77777777" w:rsidR="00F739BB" w:rsidRPr="004F6C9A" w:rsidRDefault="00F739BB" w:rsidP="004F6C9A">
      <w:pPr>
        <w:pStyle w:val="NormalWeb"/>
        <w:spacing w:before="0" w:beforeAutospacing="0" w:after="240" w:afterAutospacing="0" w:line="360" w:lineRule="auto"/>
        <w:rPr>
          <w:rFonts w:ascii="Arial" w:hAnsi="Arial" w:cs="Arial"/>
        </w:rPr>
      </w:pPr>
      <w:r w:rsidRPr="004F6C9A">
        <w:rPr>
          <w:rFonts w:ascii="Arial" w:hAnsi="Arial" w:cs="Arial"/>
        </w:rPr>
        <w:t xml:space="preserve">Leigh, T. (2022). </w:t>
      </w:r>
      <w:r w:rsidRPr="004F6C9A">
        <w:rPr>
          <w:rFonts w:ascii="Arial" w:hAnsi="Arial" w:cs="Arial"/>
          <w:i/>
          <w:iCs/>
        </w:rPr>
        <w:t>Creating Your Own Luck</w:t>
      </w:r>
      <w:r w:rsidRPr="004F6C9A">
        <w:rPr>
          <w:rFonts w:ascii="Arial" w:hAnsi="Arial" w:cs="Arial"/>
        </w:rPr>
        <w:t>. [online] School of Self-Image. Available at: https://schoolofselfimage.com/creating-your-luck/ [Accessed 26 Nov. 2022].</w:t>
      </w:r>
    </w:p>
    <w:p w14:paraId="10B67816" w14:textId="77777777" w:rsidR="00F739BB" w:rsidRPr="004F6C9A" w:rsidRDefault="00F739BB" w:rsidP="004F6C9A">
      <w:pPr>
        <w:pStyle w:val="NormalWeb"/>
        <w:spacing w:before="0" w:beforeAutospacing="0" w:after="240" w:afterAutospacing="0" w:line="360" w:lineRule="auto"/>
        <w:rPr>
          <w:rFonts w:ascii="Arial" w:hAnsi="Arial" w:cs="Arial"/>
        </w:rPr>
      </w:pPr>
      <w:r w:rsidRPr="004F6C9A">
        <w:rPr>
          <w:rFonts w:ascii="Arial" w:hAnsi="Arial" w:cs="Arial"/>
        </w:rPr>
        <w:t xml:space="preserve">Meadows, M. (2015). </w:t>
      </w:r>
      <w:r w:rsidRPr="004F6C9A">
        <w:rPr>
          <w:rFonts w:ascii="Arial" w:hAnsi="Arial" w:cs="Arial"/>
          <w:i/>
          <w:iCs/>
        </w:rPr>
        <w:t>Confidence: How to Overcome Your Limiting Beliefs and Achieve Your Goals</w:t>
      </w:r>
      <w:r w:rsidRPr="004F6C9A">
        <w:rPr>
          <w:rFonts w:ascii="Arial" w:hAnsi="Arial" w:cs="Arial"/>
        </w:rPr>
        <w:t xml:space="preserve">. [online] </w:t>
      </w:r>
      <w:r w:rsidRPr="004F6C9A">
        <w:rPr>
          <w:rFonts w:ascii="Arial" w:hAnsi="Arial" w:cs="Arial"/>
          <w:i/>
          <w:iCs/>
        </w:rPr>
        <w:t>Google Books</w:t>
      </w:r>
      <w:r w:rsidRPr="004F6C9A">
        <w:rPr>
          <w:rFonts w:ascii="Arial" w:hAnsi="Arial" w:cs="Arial"/>
        </w:rPr>
        <w:t xml:space="preserve">. Meadows Publishing. Available at: </w:t>
      </w:r>
      <w:r w:rsidRPr="004F6C9A">
        <w:rPr>
          <w:rFonts w:ascii="Arial" w:hAnsi="Arial" w:cs="Arial"/>
        </w:rPr>
        <w:lastRenderedPageBreak/>
        <w:t>https://books.google.co.uk/books?hl=en&amp;lr=&amp;id=9yzaBwAAQBAJ&amp;oi=fnd&amp;pg=PT4&amp;dq=Self-limiting+beliefs&amp;ots=0p1R8BXafb&amp;sig=DuwXBkonH1fKqf81pMRG5rwszpI&amp;redir_esc=y#v=onepage&amp;q=Self-limiting%20beliefs&amp;f=false [Accessed 27 Nov. 2022].</w:t>
      </w:r>
    </w:p>
    <w:p w14:paraId="4329A076" w14:textId="77777777" w:rsidR="00F739BB" w:rsidRPr="004F6C9A" w:rsidRDefault="00F739BB" w:rsidP="004F6C9A">
      <w:pPr>
        <w:pStyle w:val="NormalWeb"/>
        <w:spacing w:before="0" w:beforeAutospacing="0" w:after="240" w:afterAutospacing="0" w:line="360" w:lineRule="auto"/>
        <w:rPr>
          <w:rFonts w:ascii="Arial" w:hAnsi="Arial" w:cs="Arial"/>
        </w:rPr>
      </w:pPr>
      <w:r w:rsidRPr="004F6C9A">
        <w:rPr>
          <w:rFonts w:ascii="Arial" w:hAnsi="Arial" w:cs="Arial"/>
        </w:rPr>
        <w:t xml:space="preserve">Naiman, L. (2020). </w:t>
      </w:r>
      <w:r w:rsidRPr="004F6C9A">
        <w:rPr>
          <w:rFonts w:ascii="Arial" w:hAnsi="Arial" w:cs="Arial"/>
          <w:i/>
          <w:iCs/>
        </w:rPr>
        <w:t>Transform Your Professional and Personal Life with the Art of Possibility - Creativity at Work</w:t>
      </w:r>
      <w:r w:rsidRPr="004F6C9A">
        <w:rPr>
          <w:rFonts w:ascii="Arial" w:hAnsi="Arial" w:cs="Arial"/>
        </w:rPr>
        <w:t>. [online] https://www.creativityatwork.com/. Available at: http://www.creativityatwork.com/2003/01/10/art-of-possibility-ben-zander/#:~:text=In%20writing%20their%20letters%2C%20Zander [Accessed 26 Nov. 2022].</w:t>
      </w:r>
    </w:p>
    <w:p w14:paraId="2EFD98BF" w14:textId="77777777" w:rsidR="00F739BB" w:rsidRPr="004F6C9A" w:rsidRDefault="00F739BB" w:rsidP="004F6C9A">
      <w:pPr>
        <w:pStyle w:val="NormalWeb"/>
        <w:spacing w:before="0" w:beforeAutospacing="0" w:after="240" w:afterAutospacing="0" w:line="360" w:lineRule="auto"/>
        <w:rPr>
          <w:rFonts w:ascii="Arial" w:hAnsi="Arial" w:cs="Arial"/>
        </w:rPr>
      </w:pPr>
      <w:proofErr w:type="spellStart"/>
      <w:r w:rsidRPr="004F6C9A">
        <w:rPr>
          <w:rFonts w:ascii="Arial" w:hAnsi="Arial" w:cs="Arial"/>
        </w:rPr>
        <w:t>Nauiokas</w:t>
      </w:r>
      <w:proofErr w:type="spellEnd"/>
      <w:r w:rsidRPr="004F6C9A">
        <w:rPr>
          <w:rFonts w:ascii="Arial" w:hAnsi="Arial" w:cs="Arial"/>
        </w:rPr>
        <w:t xml:space="preserve">, A. (2018). </w:t>
      </w:r>
      <w:r w:rsidRPr="004F6C9A">
        <w:rPr>
          <w:rFonts w:ascii="Arial" w:hAnsi="Arial" w:cs="Arial"/>
          <w:i/>
          <w:iCs/>
        </w:rPr>
        <w:t>How to Diversify Your Professional Network</w:t>
      </w:r>
      <w:r w:rsidRPr="004F6C9A">
        <w:rPr>
          <w:rFonts w:ascii="Arial" w:hAnsi="Arial" w:cs="Arial"/>
        </w:rPr>
        <w:t>. [online] Harvard Business Review. Available at: https://hbr.org/2018/08/how-to-diversify-your-professional-network [Accessed 24 Nov. 2022].</w:t>
      </w:r>
    </w:p>
    <w:p w14:paraId="51D9B4F9" w14:textId="77777777" w:rsidR="00F739BB" w:rsidRPr="004F6C9A" w:rsidRDefault="00F739BB" w:rsidP="004F6C9A">
      <w:pPr>
        <w:pStyle w:val="NormalWeb"/>
        <w:spacing w:before="0" w:beforeAutospacing="0" w:after="240" w:afterAutospacing="0" w:line="360" w:lineRule="auto"/>
        <w:rPr>
          <w:rFonts w:ascii="Arial" w:hAnsi="Arial" w:cs="Arial"/>
        </w:rPr>
      </w:pPr>
      <w:r w:rsidRPr="004F6C9A">
        <w:rPr>
          <w:rFonts w:ascii="Arial" w:hAnsi="Arial" w:cs="Arial"/>
        </w:rPr>
        <w:t xml:space="preserve">Pink, D. (2018). </w:t>
      </w:r>
      <w:r w:rsidRPr="004F6C9A">
        <w:rPr>
          <w:rFonts w:ascii="Arial" w:hAnsi="Arial" w:cs="Arial"/>
          <w:i/>
          <w:iCs/>
        </w:rPr>
        <w:t>Book Summary: To Sell Is Human by Daniel H. Pink</w:t>
      </w:r>
      <w:r w:rsidRPr="004F6C9A">
        <w:rPr>
          <w:rFonts w:ascii="Arial" w:hAnsi="Arial" w:cs="Arial"/>
        </w:rPr>
        <w:t>. [online] Sam Thomas Davies. Available at: https://www.samuelthomasdavies.com/book-summaries/business/to-sell-is-human/ [Accessed 26 Nov. 2022].</w:t>
      </w:r>
    </w:p>
    <w:p w14:paraId="28008947" w14:textId="77777777" w:rsidR="00F739BB" w:rsidRPr="004F6C9A" w:rsidRDefault="00F739BB" w:rsidP="004F6C9A">
      <w:pPr>
        <w:pStyle w:val="NormalWeb"/>
        <w:spacing w:before="0" w:beforeAutospacing="0" w:after="240" w:afterAutospacing="0" w:line="360" w:lineRule="auto"/>
        <w:rPr>
          <w:rFonts w:ascii="Arial" w:hAnsi="Arial" w:cs="Arial"/>
        </w:rPr>
      </w:pPr>
      <w:r w:rsidRPr="004F6C9A">
        <w:rPr>
          <w:rFonts w:ascii="Arial" w:hAnsi="Arial" w:cs="Arial"/>
        </w:rPr>
        <w:t xml:space="preserve">Sheridan, P. and Onodera, T. (2018). A Preferential Attachment Paradox: How Preferential Attachment Combines with Growth to Produce Networks with Log-normal In-degree Distributions. </w:t>
      </w:r>
      <w:r w:rsidRPr="004F6C9A">
        <w:rPr>
          <w:rFonts w:ascii="Arial" w:hAnsi="Arial" w:cs="Arial"/>
          <w:i/>
          <w:iCs/>
        </w:rPr>
        <w:t>Scientific Reports</w:t>
      </w:r>
      <w:r w:rsidRPr="004F6C9A">
        <w:rPr>
          <w:rFonts w:ascii="Arial" w:hAnsi="Arial" w:cs="Arial"/>
        </w:rPr>
        <w:t>, 8(1). doi:10.1038/s41598-018-21133-2.</w:t>
      </w:r>
    </w:p>
    <w:p w14:paraId="379F33F2" w14:textId="77777777" w:rsidR="00F739BB" w:rsidRPr="004F6C9A" w:rsidRDefault="00F739BB" w:rsidP="004F6C9A">
      <w:pPr>
        <w:pStyle w:val="NormalWeb"/>
        <w:spacing w:before="0" w:beforeAutospacing="0" w:after="240" w:afterAutospacing="0" w:line="360" w:lineRule="auto"/>
        <w:rPr>
          <w:rFonts w:ascii="Arial" w:hAnsi="Arial" w:cs="Arial"/>
        </w:rPr>
      </w:pPr>
      <w:r w:rsidRPr="004F6C9A">
        <w:rPr>
          <w:rFonts w:ascii="Arial" w:hAnsi="Arial" w:cs="Arial"/>
        </w:rPr>
        <w:t xml:space="preserve">Sinek, S. (2009). </w:t>
      </w:r>
      <w:r w:rsidRPr="004F6C9A">
        <w:rPr>
          <w:rFonts w:ascii="Arial" w:hAnsi="Arial" w:cs="Arial"/>
          <w:i/>
          <w:iCs/>
        </w:rPr>
        <w:t>How great leaders inspire action</w:t>
      </w:r>
      <w:r w:rsidRPr="004F6C9A">
        <w:rPr>
          <w:rFonts w:ascii="Arial" w:hAnsi="Arial" w:cs="Arial"/>
        </w:rPr>
        <w:t>. [online] Ted.com. Available at: https://www.ted.com/talks/simon_sinek_how_great_leaders_inspire_action [Accessed 16 Nov. 2022].</w:t>
      </w:r>
    </w:p>
    <w:p w14:paraId="7198ABDE" w14:textId="77777777" w:rsidR="00F739BB" w:rsidRPr="004F6C9A" w:rsidRDefault="00F739BB" w:rsidP="004F6C9A">
      <w:pPr>
        <w:pStyle w:val="NormalWeb"/>
        <w:spacing w:before="0" w:beforeAutospacing="0" w:after="240" w:afterAutospacing="0" w:line="360" w:lineRule="auto"/>
        <w:rPr>
          <w:rFonts w:ascii="Arial" w:hAnsi="Arial" w:cs="Arial"/>
        </w:rPr>
      </w:pPr>
      <w:r w:rsidRPr="004F6C9A">
        <w:rPr>
          <w:rFonts w:ascii="Arial" w:hAnsi="Arial" w:cs="Arial"/>
        </w:rPr>
        <w:t xml:space="preserve">Sitkin, S.B., See, K.E., Miller, C.C., Lawless, M.W. and Carton, A.M. (2011). The Paradox of Stretch Goals: Organizations in Pursuit of the Seemingly Impossible. </w:t>
      </w:r>
      <w:r w:rsidRPr="004F6C9A">
        <w:rPr>
          <w:rFonts w:ascii="Arial" w:hAnsi="Arial" w:cs="Arial"/>
          <w:i/>
          <w:iCs/>
        </w:rPr>
        <w:t>Academy of Management Review</w:t>
      </w:r>
      <w:r w:rsidRPr="004F6C9A">
        <w:rPr>
          <w:rFonts w:ascii="Arial" w:hAnsi="Arial" w:cs="Arial"/>
        </w:rPr>
        <w:t>, 36(3), pp.544–566. doi:10.5465/amr.2011.61031811.</w:t>
      </w:r>
    </w:p>
    <w:p w14:paraId="09066581" w14:textId="77777777" w:rsidR="00F739BB" w:rsidRPr="004F6C9A" w:rsidRDefault="00F739BB" w:rsidP="004F6C9A">
      <w:pPr>
        <w:pStyle w:val="NormalWeb"/>
        <w:spacing w:before="0" w:beforeAutospacing="0" w:after="240" w:afterAutospacing="0" w:line="360" w:lineRule="auto"/>
        <w:rPr>
          <w:rFonts w:ascii="Arial" w:hAnsi="Arial" w:cs="Arial"/>
        </w:rPr>
      </w:pPr>
      <w:r w:rsidRPr="004F6C9A">
        <w:rPr>
          <w:rFonts w:ascii="Arial" w:hAnsi="Arial" w:cs="Arial"/>
        </w:rPr>
        <w:t xml:space="preserve">TEDx (2015). </w:t>
      </w:r>
      <w:r w:rsidRPr="004F6C9A">
        <w:rPr>
          <w:rFonts w:ascii="Arial" w:hAnsi="Arial" w:cs="Arial"/>
          <w:i/>
          <w:iCs/>
        </w:rPr>
        <w:t xml:space="preserve">Embrace requisite variety by exploring the diversity of doing | Rick Altizer | </w:t>
      </w:r>
      <w:proofErr w:type="spellStart"/>
      <w:r w:rsidRPr="004F6C9A">
        <w:rPr>
          <w:rFonts w:ascii="Arial" w:hAnsi="Arial" w:cs="Arial"/>
          <w:i/>
          <w:iCs/>
        </w:rPr>
        <w:t>TEDxFoggyBottom</w:t>
      </w:r>
      <w:proofErr w:type="spellEnd"/>
      <w:r w:rsidRPr="004F6C9A">
        <w:rPr>
          <w:rFonts w:ascii="Arial" w:hAnsi="Arial" w:cs="Arial"/>
        </w:rPr>
        <w:t>. [online] www.youtube.com. Available at: https://www.youtube.com/watch?v=M8Lg7VfKpVY&amp;t=41s [Accessed 24 Nov. 2022].</w:t>
      </w:r>
    </w:p>
    <w:p w14:paraId="5570B119" w14:textId="77777777" w:rsidR="00F739BB" w:rsidRPr="004F6C9A" w:rsidRDefault="00F739BB" w:rsidP="004F6C9A">
      <w:pPr>
        <w:pStyle w:val="NormalWeb"/>
        <w:spacing w:before="0" w:beforeAutospacing="0" w:after="240" w:afterAutospacing="0" w:line="360" w:lineRule="auto"/>
        <w:rPr>
          <w:rFonts w:ascii="Arial" w:hAnsi="Arial" w:cs="Arial"/>
        </w:rPr>
      </w:pPr>
      <w:r w:rsidRPr="004F6C9A">
        <w:rPr>
          <w:rFonts w:ascii="Arial" w:hAnsi="Arial" w:cs="Arial"/>
        </w:rPr>
        <w:lastRenderedPageBreak/>
        <w:t xml:space="preserve">TEDx Talks (2015). </w:t>
      </w:r>
      <w:r w:rsidRPr="004F6C9A">
        <w:rPr>
          <w:rFonts w:ascii="Arial" w:hAnsi="Arial" w:cs="Arial"/>
          <w:i/>
          <w:iCs/>
        </w:rPr>
        <w:t xml:space="preserve">The Power of Self-Belief | Layne Beachley | </w:t>
      </w:r>
      <w:proofErr w:type="spellStart"/>
      <w:r w:rsidRPr="004F6C9A">
        <w:rPr>
          <w:rFonts w:ascii="Arial" w:hAnsi="Arial" w:cs="Arial"/>
          <w:i/>
          <w:iCs/>
        </w:rPr>
        <w:t>TEDxStHildasSchool</w:t>
      </w:r>
      <w:proofErr w:type="spellEnd"/>
      <w:r w:rsidRPr="004F6C9A">
        <w:rPr>
          <w:rFonts w:ascii="Arial" w:hAnsi="Arial" w:cs="Arial"/>
        </w:rPr>
        <w:t xml:space="preserve">. </w:t>
      </w:r>
      <w:r w:rsidRPr="004F6C9A">
        <w:rPr>
          <w:rFonts w:ascii="Arial" w:hAnsi="Arial" w:cs="Arial"/>
          <w:i/>
          <w:iCs/>
        </w:rPr>
        <w:t>YouTube</w:t>
      </w:r>
      <w:r w:rsidRPr="004F6C9A">
        <w:rPr>
          <w:rFonts w:ascii="Arial" w:hAnsi="Arial" w:cs="Arial"/>
        </w:rPr>
        <w:t>. Available at: https://www.youtube.com/watch?v=CKVSjIIt8t0.</w:t>
      </w:r>
    </w:p>
    <w:p w14:paraId="5F46DE80" w14:textId="77777777" w:rsidR="00F739BB" w:rsidRPr="004F6C9A" w:rsidRDefault="00F739BB" w:rsidP="004F6C9A">
      <w:pPr>
        <w:pStyle w:val="NormalWeb"/>
        <w:spacing w:before="0" w:beforeAutospacing="0" w:after="240" w:afterAutospacing="0" w:line="360" w:lineRule="auto"/>
        <w:rPr>
          <w:rFonts w:ascii="Arial" w:hAnsi="Arial" w:cs="Arial"/>
        </w:rPr>
      </w:pPr>
      <w:r w:rsidRPr="004F6C9A">
        <w:rPr>
          <w:rFonts w:ascii="Arial" w:hAnsi="Arial" w:cs="Arial"/>
        </w:rPr>
        <w:t xml:space="preserve">www.youtube.com. (2017). </w:t>
      </w:r>
      <w:r w:rsidRPr="004F6C9A">
        <w:rPr>
          <w:rFonts w:ascii="Arial" w:hAnsi="Arial" w:cs="Arial"/>
          <w:i/>
          <w:iCs/>
        </w:rPr>
        <w:t>Self Determination Theory</w:t>
      </w:r>
      <w:r w:rsidRPr="004F6C9A">
        <w:rPr>
          <w:rFonts w:ascii="Arial" w:hAnsi="Arial" w:cs="Arial"/>
        </w:rPr>
        <w:t>. [online] Available at: https://www.youtube.com/watch?v=BUr42fXDbTY&amp;t=2s [Accessed 15 Nov. 2022].</w:t>
      </w:r>
    </w:p>
    <w:p w14:paraId="438425E5" w14:textId="77777777" w:rsidR="00F739BB" w:rsidRPr="004F6C9A" w:rsidRDefault="00F739BB" w:rsidP="004F6C9A">
      <w:pPr>
        <w:spacing w:line="360" w:lineRule="auto"/>
        <w:rPr>
          <w:rFonts w:ascii="Arial" w:hAnsi="Arial" w:cs="Arial"/>
          <w:sz w:val="24"/>
          <w:szCs w:val="24"/>
        </w:rPr>
      </w:pPr>
    </w:p>
    <w:sectPr w:rsidR="00F739BB" w:rsidRPr="004F6C9A" w:rsidSect="00F57546">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E0E1E6" w14:textId="77777777" w:rsidR="000D1502" w:rsidRDefault="000D1502" w:rsidP="00A36A21">
      <w:pPr>
        <w:spacing w:after="0" w:line="240" w:lineRule="auto"/>
      </w:pPr>
      <w:r>
        <w:separator/>
      </w:r>
    </w:p>
  </w:endnote>
  <w:endnote w:type="continuationSeparator" w:id="0">
    <w:p w14:paraId="1E808B12" w14:textId="77777777" w:rsidR="000D1502" w:rsidRDefault="000D1502" w:rsidP="00A36A21">
      <w:pPr>
        <w:spacing w:after="0" w:line="240" w:lineRule="auto"/>
      </w:pPr>
      <w:r>
        <w:continuationSeparator/>
      </w:r>
    </w:p>
  </w:endnote>
  <w:endnote w:type="continuationNotice" w:id="1">
    <w:p w14:paraId="4A6658D2" w14:textId="77777777" w:rsidR="000D1502" w:rsidRDefault="000D150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0221843"/>
      <w:docPartObj>
        <w:docPartGallery w:val="Page Numbers (Bottom of Page)"/>
        <w:docPartUnique/>
      </w:docPartObj>
    </w:sdtPr>
    <w:sdtEndPr>
      <w:rPr>
        <w:noProof/>
      </w:rPr>
    </w:sdtEndPr>
    <w:sdtContent>
      <w:p w14:paraId="6AFEE841" w14:textId="4AA99E36" w:rsidR="00805AF2" w:rsidRDefault="00805AF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A217C1" w14:textId="77777777" w:rsidR="00805AF2" w:rsidRDefault="00805AF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D92590" w14:textId="77777777" w:rsidR="002665F0"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2D748E" w14:textId="77777777" w:rsidR="000D1502" w:rsidRDefault="000D1502" w:rsidP="00A36A21">
      <w:pPr>
        <w:spacing w:after="0" w:line="240" w:lineRule="auto"/>
      </w:pPr>
      <w:r>
        <w:separator/>
      </w:r>
    </w:p>
  </w:footnote>
  <w:footnote w:type="continuationSeparator" w:id="0">
    <w:p w14:paraId="079887FF" w14:textId="77777777" w:rsidR="000D1502" w:rsidRDefault="000D1502" w:rsidP="00A36A21">
      <w:pPr>
        <w:spacing w:after="0" w:line="240" w:lineRule="auto"/>
      </w:pPr>
      <w:r>
        <w:continuationSeparator/>
      </w:r>
    </w:p>
  </w:footnote>
  <w:footnote w:type="continuationNotice" w:id="1">
    <w:p w14:paraId="549423E8" w14:textId="77777777" w:rsidR="000D1502" w:rsidRDefault="000D150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5E29DF" w14:textId="63873F98" w:rsidR="00D217CD" w:rsidRDefault="00985F2C">
    <w:pPr>
      <w:pStyle w:val="Header"/>
    </w:pPr>
    <w:r>
      <w:t xml:space="preserve">                          </w:t>
    </w:r>
    <w:r w:rsidR="00D4630A">
      <w:rPr>
        <w:noProof/>
      </w:rPr>
      <w:drawing>
        <wp:inline distT="0" distB="0" distL="0" distR="0" wp14:anchorId="6B84EEEB" wp14:editId="65CE937F">
          <wp:extent cx="3511550" cy="387350"/>
          <wp:effectExtent l="0" t="0" r="0" b="0"/>
          <wp:docPr id="14" name="Picture 14" descr="Logo of UWTSD Moodle 202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ogo of UWTSD Moodle 2022/23"/>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3511550" cy="387350"/>
                  </a:xfrm>
                  <a:prstGeom prst="rect">
                    <a:avLst/>
                  </a:prstGeom>
                  <a:noFill/>
                  <a:ln>
                    <a:noFill/>
                  </a:ln>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EBC188" w14:textId="77777777" w:rsidR="00472F39" w:rsidRDefault="00D4630A">
    <w:pPr>
      <w:pStyle w:val="Header"/>
    </w:pPr>
    <w:r>
      <w:rPr>
        <w:noProof/>
      </w:rPr>
      <w:drawing>
        <wp:inline distT="0" distB="0" distL="0" distR="0" wp14:anchorId="40FD5F28" wp14:editId="53384A36">
          <wp:extent cx="3511550" cy="387350"/>
          <wp:effectExtent l="0" t="0" r="0" b="0"/>
          <wp:docPr id="15" name="Picture 15" descr="Logo of UWTSD Moodle 202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ogo of UWTSD Moodle 2022/23"/>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3511550" cy="387350"/>
                  </a:xfrm>
                  <a:prstGeom prst="rect">
                    <a:avLst/>
                  </a:prstGeom>
                  <a:noFill/>
                  <a:ln>
                    <a:noFill/>
                  </a:ln>
                </pic:spPr>
              </pic:pic>
            </a:graphicData>
          </a:graphic>
        </wp:inline>
      </w:drawing>
    </w:r>
  </w:p>
</w:hdr>
</file>

<file path=word/intelligence2.xml><?xml version="1.0" encoding="utf-8"?>
<int2:intelligence xmlns:int2="http://schemas.microsoft.com/office/intelligence/2020/intelligence" xmlns:oel="http://schemas.microsoft.com/office/2019/extlst">
  <int2:observations>
    <int2:bookmark int2:bookmarkName="_Int_rz9hKach" int2:invalidationBookmarkName="" int2:hashCode="VH7JguE2cR4L+r" int2:id="0LzEPwfE"/>
    <int2:bookmark int2:bookmarkName="_Int_gZFhRlCu" int2:invalidationBookmarkName="" int2:hashCode="uHwtsCHIVNwn2B" int2:id="32oNQARz"/>
    <int2:bookmark int2:bookmarkName="_Int_bqhNN0QF" int2:invalidationBookmarkName="" int2:hashCode="E0ZxgtyfbQauDE" int2:id="3loVrK7W"/>
    <int2:bookmark int2:bookmarkName="_Int_c1P5jIKh" int2:invalidationBookmarkName="" int2:hashCode="BwdggiCb//gn4o" int2:id="4jhlICC2"/>
    <int2:bookmark int2:bookmarkName="_Int_ntguoYkU" int2:invalidationBookmarkName="" int2:hashCode="MB8jIv4qMBfKhR" int2:id="4ws6IQtF"/>
    <int2:bookmark int2:bookmarkName="_Int_FUQyz3Dg" int2:invalidationBookmarkName="" int2:hashCode="W6w5k0TrLhBKm8" int2:id="6r6Lpygx"/>
    <int2:bookmark int2:bookmarkName="_Int_Qwj1tA2w" int2:invalidationBookmarkName="" int2:hashCode="W6w5k0TrLhBKm8" int2:id="7e4aBbGg"/>
    <int2:bookmark int2:bookmarkName="_Int_LYd2jbjg" int2:invalidationBookmarkName="" int2:hashCode="SPW0sFXDTAtd5h" int2:id="9fJfAO2e"/>
    <int2:bookmark int2:bookmarkName="_Int_XDCt0s8l" int2:invalidationBookmarkName="" int2:hashCode="+uiYwTZ+mZorBp" int2:id="B4WQGrtF">
      <int2:state int2:value="Rejected" int2:type="AugLoop_Text_Critique"/>
    </int2:bookmark>
    <int2:bookmark int2:bookmarkName="_Int_Uk2uiSSh" int2:invalidationBookmarkName="" int2:hashCode="ebvFNemP5+ZKzn" int2:id="C98skAvc"/>
    <int2:bookmark int2:bookmarkName="_Int_nrZ71DJF" int2:invalidationBookmarkName="" int2:hashCode="BT1hJet5oqPBTi" int2:id="CW9Ps7dt"/>
    <int2:bookmark int2:bookmarkName="_Int_MZtMxFJr" int2:invalidationBookmarkName="" int2:hashCode="Df1x1i9j+6UA+7" int2:id="DFtoRHGY"/>
    <int2:bookmark int2:bookmarkName="_Int_NefF367D" int2:invalidationBookmarkName="" int2:hashCode="U/XPpnZUzgE6vE" int2:id="ECE7S32I"/>
    <int2:bookmark int2:bookmarkName="_Int_yTER7fzf" int2:invalidationBookmarkName="" int2:hashCode="D43kdaNyuM4StC" int2:id="EjEYomhD"/>
    <int2:bookmark int2:bookmarkName="_Int_m4qDqsZf" int2:invalidationBookmarkName="" int2:hashCode="Mg9y7kasp85XOC" int2:id="FVuW1dgR"/>
    <int2:bookmark int2:bookmarkName="_Int_lgT2DBR8" int2:invalidationBookmarkName="" int2:hashCode="DbBSa0Ahgf6Tav" int2:id="G3WZXLY5"/>
    <int2:bookmark int2:bookmarkName="_Int_dC3zqEN8" int2:invalidationBookmarkName="" int2:hashCode="hvfkN/qlp/zhXR" int2:id="H55MiXAQ"/>
    <int2:bookmark int2:bookmarkName="_Int_GAKA4hDI" int2:invalidationBookmarkName="" int2:hashCode="sNHYlKSu139Ziq" int2:id="HAL7fFJj"/>
    <int2:bookmark int2:bookmarkName="_Int_4y54hV8U" int2:invalidationBookmarkName="" int2:hashCode="exl5jVen/sCI7L" int2:id="IPZy8hiY"/>
    <int2:bookmark int2:bookmarkName="_Int_dC3zqEN8" int2:invalidationBookmarkName="" int2:hashCode="0YVMrokex7KRYc" int2:id="KXU0ymiN"/>
    <int2:bookmark int2:bookmarkName="_Int_rtWVjRvu" int2:invalidationBookmarkName="" int2:hashCode="ewnzblLx/mgkkY" int2:id="N0YP2My5"/>
    <int2:bookmark int2:bookmarkName="_Int_gF2PcuSr" int2:invalidationBookmarkName="" int2:hashCode="hjzDdObcmAlesG" int2:id="OGc49dPp"/>
    <int2:bookmark int2:bookmarkName="_Int_hYJDBcIi" int2:invalidationBookmarkName="" int2:hashCode="sjaxnnPvIemuyN" int2:id="OGsBoySM"/>
    <int2:bookmark int2:bookmarkName="_Int_gDc1mzkL" int2:invalidationBookmarkName="" int2:hashCode="ryFNn/EDb/EbW8" int2:id="Od0TtK3a"/>
    <int2:bookmark int2:bookmarkName="_Int_Y0gBcpXU" int2:invalidationBookmarkName="" int2:hashCode="lY9X9X1yow8ynu" int2:id="PGRGnDPf"/>
    <int2:bookmark int2:bookmarkName="_Int_CddsPq6k" int2:invalidationBookmarkName="" int2:hashCode="tHUmc2JXnr/F4g" int2:id="Q2jflcbZ"/>
    <int2:bookmark int2:bookmarkName="_Int_SvNnh4WY" int2:invalidationBookmarkName="" int2:hashCode="+JFbmGiLJJf1FB" int2:id="RibBs1dq"/>
    <int2:bookmark int2:bookmarkName="_Int_Jv3OpYAf" int2:invalidationBookmarkName="" int2:hashCode="+uiYwTZ+mZorBp" int2:id="SnpKlijm"/>
    <int2:bookmark int2:bookmarkName="_Int_YZ3ijsRH" int2:invalidationBookmarkName="" int2:hashCode="Ps5U/XzcFrZpJG" int2:id="U8fggVbX"/>
    <int2:bookmark int2:bookmarkName="_Int_g91nI5F4" int2:invalidationBookmarkName="" int2:hashCode="K0cVqaQImXWcrM" int2:id="UI8WeK8Q"/>
    <int2:bookmark int2:bookmarkName="_Int_RDrlagK6" int2:invalidationBookmarkName="" int2:hashCode="o+mENWI260voyW" int2:id="UR9XpBOy"/>
    <int2:bookmark int2:bookmarkName="_Int_zpwA8P0c" int2:invalidationBookmarkName="" int2:hashCode="Xg/wNYl/atpwVN" int2:id="UklYkKyL"/>
    <int2:bookmark int2:bookmarkName="_Int_uNIQhZur" int2:invalidationBookmarkName="" int2:hashCode="RoHRJMxsS3O6q/" int2:id="VjfdIz1H"/>
    <int2:bookmark int2:bookmarkName="_Int_FbU38Plz" int2:invalidationBookmarkName="" int2:hashCode="5ojG2UO2Iqhd1Y" int2:id="WzvxtcHy">
      <int2:state int2:value="Rejected" int2:type="AugLoop_Text_Critique"/>
    </int2:bookmark>
    <int2:bookmark int2:bookmarkName="_Int_tB5xXAP3" int2:invalidationBookmarkName="" int2:hashCode="9HypnZFESzxjSz" int2:id="XYJC6JHp"/>
    <int2:bookmark int2:bookmarkName="_Int_ONlkjK8H" int2:invalidationBookmarkName="" int2:hashCode="AVEkt/UEdNamVx" int2:id="Ynw07Fsv"/>
    <int2:bookmark int2:bookmarkName="_Int_YgB95Fsu" int2:invalidationBookmarkName="" int2:hashCode="KlBhJpMIAPgHzj" int2:id="Z2WxhZxs"/>
    <int2:bookmark int2:bookmarkName="_Int_9bmj5IHz" int2:invalidationBookmarkName="" int2:hashCode="ATtub7UynPpokg" int2:id="ZDnajWhP"/>
    <int2:bookmark int2:bookmarkName="_Int_Nzyf8sLF" int2:invalidationBookmarkName="" int2:hashCode="VRd/LyDcPFdCnc" int2:id="Zbva5uer"/>
    <int2:bookmark int2:bookmarkName="_Int_YNwFeord" int2:invalidationBookmarkName="" int2:hashCode="es1iDylNY2pmxi" int2:id="bDCxLHvW"/>
    <int2:bookmark int2:bookmarkName="_Int_RDy3L9ET" int2:invalidationBookmarkName="" int2:hashCode="KlBhJpMIAPgHzj" int2:id="cSiDpMpU"/>
    <int2:bookmark int2:bookmarkName="_Int_p4WtY1Dl" int2:invalidationBookmarkName="" int2:hashCode="e0dMsLOcF3PXGS" int2:id="cvV35UZj"/>
    <int2:bookmark int2:bookmarkName="_Int_tGLAIS03" int2:invalidationBookmarkName="" int2:hashCode="ffcmpcJbBplIDx" int2:id="dxJWLpid"/>
    <int2:bookmark int2:bookmarkName="_Int_grzAeVVq" int2:invalidationBookmarkName="" int2:hashCode="9CAkLQb7lRSW/S" int2:id="fLgcBHDm"/>
    <int2:bookmark int2:bookmarkName="_Int_JGzoJF9B" int2:invalidationBookmarkName="" int2:hashCode="hQ/xH2J/DXgTsx" int2:id="hOstTSXP"/>
    <int2:bookmark int2:bookmarkName="_Int_liHm897f" int2:invalidationBookmarkName="" int2:hashCode="uELVlnAy641Ywg" int2:id="hnOYtb8F"/>
    <int2:bookmark int2:bookmarkName="_Int_YR40vzRJ" int2:invalidationBookmarkName="" int2:hashCode="SyDlj8g609TV2I" int2:id="jVzHvC0u"/>
    <int2:bookmark int2:bookmarkName="_Int_mHbVwRK9" int2:invalidationBookmarkName="" int2:hashCode="zY35RaEegEBz0C" int2:id="l1tg3qB4"/>
    <int2:bookmark int2:bookmarkName="_Int_t3nrvett" int2:invalidationBookmarkName="" int2:hashCode="+JFbmGiLJJf1FB" int2:id="lEw1GMeO"/>
    <int2:bookmark int2:bookmarkName="_Int_3ZFd0gcj" int2:invalidationBookmarkName="" int2:hashCode="waH4Rjwlr2owYL" int2:id="lpu4CEqf"/>
    <int2:bookmark int2:bookmarkName="_Int_0X18o3u5" int2:invalidationBookmarkName="" int2:hashCode="0aLA6nZM9/VaOm" int2:id="mqh6ztTr"/>
    <int2:bookmark int2:bookmarkName="_Int_KflCpYBR" int2:invalidationBookmarkName="" int2:hashCode="GmHf8/Mm9gUomH" int2:id="o5XOzmb7"/>
    <int2:bookmark int2:bookmarkName="_Int_yVLSvuZW" int2:invalidationBookmarkName="" int2:hashCode="Mofu2ntVyyXqcd" int2:id="pY4Bs0ZR"/>
    <int2:bookmark int2:bookmarkName="_Int_y4qm610A" int2:invalidationBookmarkName="" int2:hashCode="+uiYwTZ+mZorBp" int2:id="qQv5iWpr">
      <int2:state int2:value="Rejected" int2:type="AugLoop_Text_Critique"/>
    </int2:bookmark>
    <int2:bookmark int2:bookmarkName="_Int_0yN6EdLQ" int2:invalidationBookmarkName="" int2:hashCode="3aKsP3YcWmO9eC" int2:id="r8xnQjW8"/>
    <int2:bookmark int2:bookmarkName="_Int_ncZmYohL" int2:invalidationBookmarkName="" int2:hashCode="RoHRJMxsS3O6q/" int2:id="sH1pRuZf"/>
    <int2:bookmark int2:bookmarkName="_Int_GTApWNm3" int2:invalidationBookmarkName="" int2:hashCode="qqTV+HK+xClPYs" int2:id="sRHqqS9b"/>
    <int2:bookmark int2:bookmarkName="_Int_d6Yufwx1" int2:invalidationBookmarkName="" int2:hashCode="ChmVAj6MBnLEsx" int2:id="six4G194"/>
    <int2:bookmark int2:bookmarkName="_Int_WrPgnJm4" int2:invalidationBookmarkName="" int2:hashCode="ZADOw33MI50L+Y" int2:id="sseoxx3O"/>
    <int2:bookmark int2:bookmarkName="_Int_EaTq0s2U" int2:invalidationBookmarkName="" int2:hashCode="TDerYEDPz6EjsL" int2:id="t2vQZ7x2"/>
    <int2:bookmark int2:bookmarkName="_Int_SsLpKY0x" int2:invalidationBookmarkName="" int2:hashCode="MKVLA9jkC6nkzl" int2:id="u5whJ70o"/>
    <int2:bookmark int2:bookmarkName="_Int_0ugKkUBL" int2:invalidationBookmarkName="" int2:hashCode="ewnzblLx/mgkkY" int2:id="v7Nskz3B"/>
    <int2:bookmark int2:bookmarkName="_Int_vjaBf0tY" int2:invalidationBookmarkName="" int2:hashCode="KxCw3T3F4YWuaz" int2:id="w0QEuv35"/>
    <int2:bookmark int2:bookmarkName="_Int_HHEuz88o" int2:invalidationBookmarkName="" int2:hashCode="mOgYbQG5fiKhCv" int2:id="y7IPKdHy"/>
    <int2:bookmark int2:bookmarkName="_Int_GNpgJZQH" int2:invalidationBookmarkName="" int2:hashCode="1hdOJ/c8Kc1SJh" int2:id="yE3tu2RN"/>
    <int2:bookmark int2:bookmarkName="_Int_L4CfQ2SJ" int2:invalidationBookmarkName="" int2:hashCode="5ojG2UO2Iqhd1Y" int2:id="yNWWsIf3">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E3539"/>
    <w:multiLevelType w:val="hybridMultilevel"/>
    <w:tmpl w:val="1EF026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4358F3"/>
    <w:multiLevelType w:val="hybridMultilevel"/>
    <w:tmpl w:val="4E0A6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BC4AB3"/>
    <w:multiLevelType w:val="hybridMultilevel"/>
    <w:tmpl w:val="D28853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FD3669"/>
    <w:multiLevelType w:val="multilevel"/>
    <w:tmpl w:val="4C968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39031178">
    <w:abstractNumId w:val="0"/>
  </w:num>
  <w:num w:numId="2" w16cid:durableId="1799253140">
    <w:abstractNumId w:val="2"/>
  </w:num>
  <w:num w:numId="3" w16cid:durableId="1998071360">
    <w:abstractNumId w:val="1"/>
  </w:num>
  <w:num w:numId="4" w16cid:durableId="22295592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2FA4"/>
    <w:rsid w:val="000005C6"/>
    <w:rsid w:val="00002823"/>
    <w:rsid w:val="000039F9"/>
    <w:rsid w:val="00004BEC"/>
    <w:rsid w:val="00006DF8"/>
    <w:rsid w:val="0000700C"/>
    <w:rsid w:val="00007CAB"/>
    <w:rsid w:val="00007E91"/>
    <w:rsid w:val="0001065F"/>
    <w:rsid w:val="00013D93"/>
    <w:rsid w:val="00013D95"/>
    <w:rsid w:val="0001476A"/>
    <w:rsid w:val="000162DA"/>
    <w:rsid w:val="000208EF"/>
    <w:rsid w:val="00020E23"/>
    <w:rsid w:val="000212FA"/>
    <w:rsid w:val="00021FA1"/>
    <w:rsid w:val="00023CAA"/>
    <w:rsid w:val="00026117"/>
    <w:rsid w:val="000262CC"/>
    <w:rsid w:val="00033EE5"/>
    <w:rsid w:val="000355CD"/>
    <w:rsid w:val="000356DE"/>
    <w:rsid w:val="00035DF6"/>
    <w:rsid w:val="0004401D"/>
    <w:rsid w:val="000443B6"/>
    <w:rsid w:val="00045BEC"/>
    <w:rsid w:val="00046357"/>
    <w:rsid w:val="000509D1"/>
    <w:rsid w:val="00053605"/>
    <w:rsid w:val="00054EC0"/>
    <w:rsid w:val="000560EF"/>
    <w:rsid w:val="000561CD"/>
    <w:rsid w:val="00063F6E"/>
    <w:rsid w:val="0006424E"/>
    <w:rsid w:val="000650CE"/>
    <w:rsid w:val="00066E5F"/>
    <w:rsid w:val="000678FD"/>
    <w:rsid w:val="00067F2D"/>
    <w:rsid w:val="00070366"/>
    <w:rsid w:val="0007144E"/>
    <w:rsid w:val="00071C9D"/>
    <w:rsid w:val="00071E9A"/>
    <w:rsid w:val="00075393"/>
    <w:rsid w:val="00075EBA"/>
    <w:rsid w:val="000766A1"/>
    <w:rsid w:val="00076D74"/>
    <w:rsid w:val="0008056B"/>
    <w:rsid w:val="00081901"/>
    <w:rsid w:val="00083ABA"/>
    <w:rsid w:val="000843E7"/>
    <w:rsid w:val="000845D7"/>
    <w:rsid w:val="00085392"/>
    <w:rsid w:val="000853FF"/>
    <w:rsid w:val="00086F47"/>
    <w:rsid w:val="000900FF"/>
    <w:rsid w:val="00091CDA"/>
    <w:rsid w:val="00091F32"/>
    <w:rsid w:val="00091FC0"/>
    <w:rsid w:val="000926BC"/>
    <w:rsid w:val="00093699"/>
    <w:rsid w:val="00094DC6"/>
    <w:rsid w:val="00095004"/>
    <w:rsid w:val="000951CB"/>
    <w:rsid w:val="0009581F"/>
    <w:rsid w:val="00095EA8"/>
    <w:rsid w:val="000A1576"/>
    <w:rsid w:val="000A1B23"/>
    <w:rsid w:val="000A2409"/>
    <w:rsid w:val="000A243B"/>
    <w:rsid w:val="000A4469"/>
    <w:rsid w:val="000A6F5B"/>
    <w:rsid w:val="000A78FA"/>
    <w:rsid w:val="000B028F"/>
    <w:rsid w:val="000B07C8"/>
    <w:rsid w:val="000B39AE"/>
    <w:rsid w:val="000B3EC9"/>
    <w:rsid w:val="000B4B7B"/>
    <w:rsid w:val="000B4ED9"/>
    <w:rsid w:val="000B6AB1"/>
    <w:rsid w:val="000B744E"/>
    <w:rsid w:val="000B7D23"/>
    <w:rsid w:val="000C06A9"/>
    <w:rsid w:val="000C10B1"/>
    <w:rsid w:val="000C16C0"/>
    <w:rsid w:val="000C19A1"/>
    <w:rsid w:val="000C35FF"/>
    <w:rsid w:val="000C7170"/>
    <w:rsid w:val="000D14BB"/>
    <w:rsid w:val="000D1502"/>
    <w:rsid w:val="000D40E8"/>
    <w:rsid w:val="000D4875"/>
    <w:rsid w:val="000D5E83"/>
    <w:rsid w:val="000E17A7"/>
    <w:rsid w:val="000E2914"/>
    <w:rsid w:val="000E3FBE"/>
    <w:rsid w:val="000E53A9"/>
    <w:rsid w:val="000E5CCC"/>
    <w:rsid w:val="000E60B8"/>
    <w:rsid w:val="000E711F"/>
    <w:rsid w:val="000E7669"/>
    <w:rsid w:val="000E7882"/>
    <w:rsid w:val="000E7CB9"/>
    <w:rsid w:val="000F0574"/>
    <w:rsid w:val="000F0A76"/>
    <w:rsid w:val="000F2456"/>
    <w:rsid w:val="000F638F"/>
    <w:rsid w:val="000F6944"/>
    <w:rsid w:val="000F7F70"/>
    <w:rsid w:val="00100CDC"/>
    <w:rsid w:val="00102562"/>
    <w:rsid w:val="0010329E"/>
    <w:rsid w:val="0010698A"/>
    <w:rsid w:val="00110319"/>
    <w:rsid w:val="00114D03"/>
    <w:rsid w:val="00122829"/>
    <w:rsid w:val="001239CD"/>
    <w:rsid w:val="001243D3"/>
    <w:rsid w:val="00125A74"/>
    <w:rsid w:val="00126241"/>
    <w:rsid w:val="00126F6F"/>
    <w:rsid w:val="00130655"/>
    <w:rsid w:val="00131368"/>
    <w:rsid w:val="001334F4"/>
    <w:rsid w:val="001351BF"/>
    <w:rsid w:val="00135BE8"/>
    <w:rsid w:val="00141B40"/>
    <w:rsid w:val="00143091"/>
    <w:rsid w:val="00143324"/>
    <w:rsid w:val="00144924"/>
    <w:rsid w:val="001449BC"/>
    <w:rsid w:val="00151244"/>
    <w:rsid w:val="00151506"/>
    <w:rsid w:val="0015243B"/>
    <w:rsid w:val="001538CC"/>
    <w:rsid w:val="001547EC"/>
    <w:rsid w:val="001547FE"/>
    <w:rsid w:val="0015601C"/>
    <w:rsid w:val="00157818"/>
    <w:rsid w:val="0016209E"/>
    <w:rsid w:val="001711B8"/>
    <w:rsid w:val="0017121C"/>
    <w:rsid w:val="001712A1"/>
    <w:rsid w:val="0017135B"/>
    <w:rsid w:val="00171948"/>
    <w:rsid w:val="00175E5F"/>
    <w:rsid w:val="00176BA2"/>
    <w:rsid w:val="001832D6"/>
    <w:rsid w:val="00183ABE"/>
    <w:rsid w:val="0018407A"/>
    <w:rsid w:val="001866DF"/>
    <w:rsid w:val="0018736D"/>
    <w:rsid w:val="00190C29"/>
    <w:rsid w:val="001914B8"/>
    <w:rsid w:val="001916FA"/>
    <w:rsid w:val="00193621"/>
    <w:rsid w:val="00194343"/>
    <w:rsid w:val="001A14AC"/>
    <w:rsid w:val="001A1C15"/>
    <w:rsid w:val="001A2B80"/>
    <w:rsid w:val="001A3C4C"/>
    <w:rsid w:val="001A5C8A"/>
    <w:rsid w:val="001A7CCD"/>
    <w:rsid w:val="001B115B"/>
    <w:rsid w:val="001B3F4A"/>
    <w:rsid w:val="001B4BE1"/>
    <w:rsid w:val="001B6FB6"/>
    <w:rsid w:val="001B7243"/>
    <w:rsid w:val="001B77F2"/>
    <w:rsid w:val="001C0E95"/>
    <w:rsid w:val="001C1282"/>
    <w:rsid w:val="001C331E"/>
    <w:rsid w:val="001C34F1"/>
    <w:rsid w:val="001C4CBE"/>
    <w:rsid w:val="001C4FF6"/>
    <w:rsid w:val="001C5465"/>
    <w:rsid w:val="001C7C59"/>
    <w:rsid w:val="001D0742"/>
    <w:rsid w:val="001D1DD3"/>
    <w:rsid w:val="001D28B5"/>
    <w:rsid w:val="001D5F6C"/>
    <w:rsid w:val="001D7CC4"/>
    <w:rsid w:val="001D7EB5"/>
    <w:rsid w:val="001E1FA8"/>
    <w:rsid w:val="001E3386"/>
    <w:rsid w:val="001E5EA6"/>
    <w:rsid w:val="001E633E"/>
    <w:rsid w:val="001E6E19"/>
    <w:rsid w:val="001E77A0"/>
    <w:rsid w:val="001F024B"/>
    <w:rsid w:val="00201462"/>
    <w:rsid w:val="00203204"/>
    <w:rsid w:val="0020344F"/>
    <w:rsid w:val="002038AF"/>
    <w:rsid w:val="00205ED0"/>
    <w:rsid w:val="002072D4"/>
    <w:rsid w:val="00207360"/>
    <w:rsid w:val="00207461"/>
    <w:rsid w:val="00207782"/>
    <w:rsid w:val="0021013F"/>
    <w:rsid w:val="00210912"/>
    <w:rsid w:val="002116EE"/>
    <w:rsid w:val="00213487"/>
    <w:rsid w:val="002143B5"/>
    <w:rsid w:val="00217A73"/>
    <w:rsid w:val="002208BB"/>
    <w:rsid w:val="00223627"/>
    <w:rsid w:val="002244DE"/>
    <w:rsid w:val="002256E3"/>
    <w:rsid w:val="00226B24"/>
    <w:rsid w:val="00226E43"/>
    <w:rsid w:val="00231856"/>
    <w:rsid w:val="00231B0E"/>
    <w:rsid w:val="0023310A"/>
    <w:rsid w:val="00233D91"/>
    <w:rsid w:val="00234192"/>
    <w:rsid w:val="00241428"/>
    <w:rsid w:val="00241AFF"/>
    <w:rsid w:val="00243A0C"/>
    <w:rsid w:val="00245904"/>
    <w:rsid w:val="002475B9"/>
    <w:rsid w:val="002504CC"/>
    <w:rsid w:val="002518C0"/>
    <w:rsid w:val="00252268"/>
    <w:rsid w:val="00253112"/>
    <w:rsid w:val="0025433D"/>
    <w:rsid w:val="0025551E"/>
    <w:rsid w:val="00256FC7"/>
    <w:rsid w:val="0025702E"/>
    <w:rsid w:val="00260877"/>
    <w:rsid w:val="002608A5"/>
    <w:rsid w:val="00260C10"/>
    <w:rsid w:val="00260EF5"/>
    <w:rsid w:val="00261332"/>
    <w:rsid w:val="00261861"/>
    <w:rsid w:val="00262CFB"/>
    <w:rsid w:val="002637FE"/>
    <w:rsid w:val="00263EAF"/>
    <w:rsid w:val="00263FDE"/>
    <w:rsid w:val="0027086B"/>
    <w:rsid w:val="00271700"/>
    <w:rsid w:val="00272BAB"/>
    <w:rsid w:val="0027656F"/>
    <w:rsid w:val="002770D5"/>
    <w:rsid w:val="002802BD"/>
    <w:rsid w:val="002811D8"/>
    <w:rsid w:val="00282A5A"/>
    <w:rsid w:val="002841F6"/>
    <w:rsid w:val="002847D1"/>
    <w:rsid w:val="00292377"/>
    <w:rsid w:val="002924C2"/>
    <w:rsid w:val="002924F9"/>
    <w:rsid w:val="002959E4"/>
    <w:rsid w:val="00295C85"/>
    <w:rsid w:val="00296618"/>
    <w:rsid w:val="002977D0"/>
    <w:rsid w:val="002A35D3"/>
    <w:rsid w:val="002A7910"/>
    <w:rsid w:val="002B0728"/>
    <w:rsid w:val="002B2C0B"/>
    <w:rsid w:val="002B3E65"/>
    <w:rsid w:val="002B41B0"/>
    <w:rsid w:val="002B7053"/>
    <w:rsid w:val="002B71A8"/>
    <w:rsid w:val="002B7621"/>
    <w:rsid w:val="002C048D"/>
    <w:rsid w:val="002C05B9"/>
    <w:rsid w:val="002C080D"/>
    <w:rsid w:val="002C1454"/>
    <w:rsid w:val="002C14EB"/>
    <w:rsid w:val="002C3936"/>
    <w:rsid w:val="002C3FAE"/>
    <w:rsid w:val="002C7317"/>
    <w:rsid w:val="002D00E3"/>
    <w:rsid w:val="002D021A"/>
    <w:rsid w:val="002D02A3"/>
    <w:rsid w:val="002D1CC9"/>
    <w:rsid w:val="002D27CB"/>
    <w:rsid w:val="002D4989"/>
    <w:rsid w:val="002D7773"/>
    <w:rsid w:val="002E186C"/>
    <w:rsid w:val="002E1EA0"/>
    <w:rsid w:val="002E2985"/>
    <w:rsid w:val="002E3323"/>
    <w:rsid w:val="002E4841"/>
    <w:rsid w:val="002E49B1"/>
    <w:rsid w:val="002E57E9"/>
    <w:rsid w:val="002E6E52"/>
    <w:rsid w:val="002E779B"/>
    <w:rsid w:val="002F4C84"/>
    <w:rsid w:val="002F75FE"/>
    <w:rsid w:val="002F78DC"/>
    <w:rsid w:val="002F7CF8"/>
    <w:rsid w:val="00301BC4"/>
    <w:rsid w:val="003036C0"/>
    <w:rsid w:val="0030397A"/>
    <w:rsid w:val="003040A3"/>
    <w:rsid w:val="00304A5A"/>
    <w:rsid w:val="00304AB1"/>
    <w:rsid w:val="00307BEA"/>
    <w:rsid w:val="0031449A"/>
    <w:rsid w:val="00317DF9"/>
    <w:rsid w:val="003221F1"/>
    <w:rsid w:val="00322FF9"/>
    <w:rsid w:val="003241EC"/>
    <w:rsid w:val="00326FE7"/>
    <w:rsid w:val="00330EA2"/>
    <w:rsid w:val="0033293B"/>
    <w:rsid w:val="003364D2"/>
    <w:rsid w:val="00336CE8"/>
    <w:rsid w:val="003379BB"/>
    <w:rsid w:val="00341EFE"/>
    <w:rsid w:val="003420CB"/>
    <w:rsid w:val="003451D0"/>
    <w:rsid w:val="0034679A"/>
    <w:rsid w:val="00347313"/>
    <w:rsid w:val="003513ED"/>
    <w:rsid w:val="0035199F"/>
    <w:rsid w:val="003530DA"/>
    <w:rsid w:val="00354021"/>
    <w:rsid w:val="00354A8D"/>
    <w:rsid w:val="00354BF8"/>
    <w:rsid w:val="003550FD"/>
    <w:rsid w:val="00355586"/>
    <w:rsid w:val="00357A63"/>
    <w:rsid w:val="00360C4E"/>
    <w:rsid w:val="003663FB"/>
    <w:rsid w:val="00366619"/>
    <w:rsid w:val="00366876"/>
    <w:rsid w:val="003677CD"/>
    <w:rsid w:val="003679E5"/>
    <w:rsid w:val="00367F75"/>
    <w:rsid w:val="003710D8"/>
    <w:rsid w:val="00371EC8"/>
    <w:rsid w:val="00372D48"/>
    <w:rsid w:val="00372D80"/>
    <w:rsid w:val="003733C5"/>
    <w:rsid w:val="00377419"/>
    <w:rsid w:val="00381C29"/>
    <w:rsid w:val="00382759"/>
    <w:rsid w:val="003845EF"/>
    <w:rsid w:val="003863F6"/>
    <w:rsid w:val="0039098E"/>
    <w:rsid w:val="0039131F"/>
    <w:rsid w:val="0039187D"/>
    <w:rsid w:val="00392C06"/>
    <w:rsid w:val="003951F4"/>
    <w:rsid w:val="00395896"/>
    <w:rsid w:val="00397AF0"/>
    <w:rsid w:val="003A003A"/>
    <w:rsid w:val="003A1EA8"/>
    <w:rsid w:val="003A2EC6"/>
    <w:rsid w:val="003A4574"/>
    <w:rsid w:val="003A60B4"/>
    <w:rsid w:val="003A7E97"/>
    <w:rsid w:val="003B1CBF"/>
    <w:rsid w:val="003B2A80"/>
    <w:rsid w:val="003B5CAE"/>
    <w:rsid w:val="003B72F5"/>
    <w:rsid w:val="003C19B5"/>
    <w:rsid w:val="003C1CDB"/>
    <w:rsid w:val="003C2D26"/>
    <w:rsid w:val="003C2F57"/>
    <w:rsid w:val="003C4D36"/>
    <w:rsid w:val="003C4F8E"/>
    <w:rsid w:val="003C557B"/>
    <w:rsid w:val="003C5DF3"/>
    <w:rsid w:val="003C762C"/>
    <w:rsid w:val="003D10D0"/>
    <w:rsid w:val="003D21A7"/>
    <w:rsid w:val="003D2C05"/>
    <w:rsid w:val="003D4953"/>
    <w:rsid w:val="003D5441"/>
    <w:rsid w:val="003D6270"/>
    <w:rsid w:val="003D6987"/>
    <w:rsid w:val="003D69F3"/>
    <w:rsid w:val="003D7C5D"/>
    <w:rsid w:val="003E0815"/>
    <w:rsid w:val="003E0A91"/>
    <w:rsid w:val="003E0E9A"/>
    <w:rsid w:val="003E38B4"/>
    <w:rsid w:val="003F0425"/>
    <w:rsid w:val="003F43F4"/>
    <w:rsid w:val="003F51A3"/>
    <w:rsid w:val="003F5755"/>
    <w:rsid w:val="003F6875"/>
    <w:rsid w:val="003F689E"/>
    <w:rsid w:val="003F731F"/>
    <w:rsid w:val="003F76A8"/>
    <w:rsid w:val="003F7C07"/>
    <w:rsid w:val="004009B0"/>
    <w:rsid w:val="00401297"/>
    <w:rsid w:val="00401D31"/>
    <w:rsid w:val="00401E01"/>
    <w:rsid w:val="00403CBD"/>
    <w:rsid w:val="0040458C"/>
    <w:rsid w:val="00407052"/>
    <w:rsid w:val="00411767"/>
    <w:rsid w:val="00413013"/>
    <w:rsid w:val="00415FC6"/>
    <w:rsid w:val="00416450"/>
    <w:rsid w:val="00417636"/>
    <w:rsid w:val="00417ABD"/>
    <w:rsid w:val="00421184"/>
    <w:rsid w:val="00421D4F"/>
    <w:rsid w:val="00423333"/>
    <w:rsid w:val="00424B90"/>
    <w:rsid w:val="004255B3"/>
    <w:rsid w:val="004344F1"/>
    <w:rsid w:val="004407F7"/>
    <w:rsid w:val="004415E5"/>
    <w:rsid w:val="0044280D"/>
    <w:rsid w:val="004437A6"/>
    <w:rsid w:val="00443EA3"/>
    <w:rsid w:val="00444210"/>
    <w:rsid w:val="0044667E"/>
    <w:rsid w:val="00446B42"/>
    <w:rsid w:val="00446BA9"/>
    <w:rsid w:val="00446BE8"/>
    <w:rsid w:val="0044702E"/>
    <w:rsid w:val="00450AC3"/>
    <w:rsid w:val="00451B73"/>
    <w:rsid w:val="004522B2"/>
    <w:rsid w:val="004523E4"/>
    <w:rsid w:val="00452912"/>
    <w:rsid w:val="0045404D"/>
    <w:rsid w:val="00454655"/>
    <w:rsid w:val="00455949"/>
    <w:rsid w:val="00461C88"/>
    <w:rsid w:val="00461F32"/>
    <w:rsid w:val="00462755"/>
    <w:rsid w:val="00462759"/>
    <w:rsid w:val="004633E8"/>
    <w:rsid w:val="004639CC"/>
    <w:rsid w:val="004642DD"/>
    <w:rsid w:val="00467E83"/>
    <w:rsid w:val="00470533"/>
    <w:rsid w:val="00470843"/>
    <w:rsid w:val="00471285"/>
    <w:rsid w:val="00473525"/>
    <w:rsid w:val="004769AC"/>
    <w:rsid w:val="00476CBF"/>
    <w:rsid w:val="00476E82"/>
    <w:rsid w:val="00477BCC"/>
    <w:rsid w:val="00480294"/>
    <w:rsid w:val="0048444C"/>
    <w:rsid w:val="004854C7"/>
    <w:rsid w:val="00485630"/>
    <w:rsid w:val="00485B6E"/>
    <w:rsid w:val="0049088F"/>
    <w:rsid w:val="0049201B"/>
    <w:rsid w:val="00493740"/>
    <w:rsid w:val="00493BA7"/>
    <w:rsid w:val="00495B1A"/>
    <w:rsid w:val="00496F30"/>
    <w:rsid w:val="00497598"/>
    <w:rsid w:val="004A059F"/>
    <w:rsid w:val="004A0F0B"/>
    <w:rsid w:val="004A12AE"/>
    <w:rsid w:val="004A4A38"/>
    <w:rsid w:val="004B4517"/>
    <w:rsid w:val="004B7514"/>
    <w:rsid w:val="004B77BF"/>
    <w:rsid w:val="004C06DA"/>
    <w:rsid w:val="004C0BC7"/>
    <w:rsid w:val="004C198C"/>
    <w:rsid w:val="004C3B99"/>
    <w:rsid w:val="004C43BD"/>
    <w:rsid w:val="004C4C32"/>
    <w:rsid w:val="004C7812"/>
    <w:rsid w:val="004C78EB"/>
    <w:rsid w:val="004C7DC3"/>
    <w:rsid w:val="004D154A"/>
    <w:rsid w:val="004D2532"/>
    <w:rsid w:val="004D48B0"/>
    <w:rsid w:val="004D4914"/>
    <w:rsid w:val="004D509E"/>
    <w:rsid w:val="004D685C"/>
    <w:rsid w:val="004D79C1"/>
    <w:rsid w:val="004D7A4D"/>
    <w:rsid w:val="004E25DA"/>
    <w:rsid w:val="004E4933"/>
    <w:rsid w:val="004E506E"/>
    <w:rsid w:val="004E6267"/>
    <w:rsid w:val="004E6C6E"/>
    <w:rsid w:val="004F14D4"/>
    <w:rsid w:val="004F264D"/>
    <w:rsid w:val="004F3C50"/>
    <w:rsid w:val="004F4334"/>
    <w:rsid w:val="004F44E5"/>
    <w:rsid w:val="004F4FB6"/>
    <w:rsid w:val="004F6C9A"/>
    <w:rsid w:val="004F7312"/>
    <w:rsid w:val="004F796D"/>
    <w:rsid w:val="00500456"/>
    <w:rsid w:val="00500FE5"/>
    <w:rsid w:val="005049AE"/>
    <w:rsid w:val="00505FA2"/>
    <w:rsid w:val="005066CA"/>
    <w:rsid w:val="00506D76"/>
    <w:rsid w:val="005072EE"/>
    <w:rsid w:val="00507EA8"/>
    <w:rsid w:val="005105C1"/>
    <w:rsid w:val="005112D6"/>
    <w:rsid w:val="00512962"/>
    <w:rsid w:val="00513E0D"/>
    <w:rsid w:val="00517E0B"/>
    <w:rsid w:val="00524326"/>
    <w:rsid w:val="00525B79"/>
    <w:rsid w:val="005261F4"/>
    <w:rsid w:val="0052FB85"/>
    <w:rsid w:val="00531933"/>
    <w:rsid w:val="00533F84"/>
    <w:rsid w:val="005401CC"/>
    <w:rsid w:val="00541DCF"/>
    <w:rsid w:val="0054369C"/>
    <w:rsid w:val="0054674C"/>
    <w:rsid w:val="00547121"/>
    <w:rsid w:val="00550376"/>
    <w:rsid w:val="005559C9"/>
    <w:rsid w:val="00555E67"/>
    <w:rsid w:val="00561A34"/>
    <w:rsid w:val="00561D8A"/>
    <w:rsid w:val="00562035"/>
    <w:rsid w:val="0056358A"/>
    <w:rsid w:val="00563FF9"/>
    <w:rsid w:val="00564686"/>
    <w:rsid w:val="005649BC"/>
    <w:rsid w:val="005659A3"/>
    <w:rsid w:val="00565B16"/>
    <w:rsid w:val="00566270"/>
    <w:rsid w:val="0056660D"/>
    <w:rsid w:val="005700DE"/>
    <w:rsid w:val="005707FD"/>
    <w:rsid w:val="005734EC"/>
    <w:rsid w:val="00573509"/>
    <w:rsid w:val="00573CDB"/>
    <w:rsid w:val="00574DD3"/>
    <w:rsid w:val="00575CA1"/>
    <w:rsid w:val="0057628F"/>
    <w:rsid w:val="005763A1"/>
    <w:rsid w:val="00580335"/>
    <w:rsid w:val="0058141F"/>
    <w:rsid w:val="00582E75"/>
    <w:rsid w:val="00583E1A"/>
    <w:rsid w:val="00584F72"/>
    <w:rsid w:val="00585136"/>
    <w:rsid w:val="00585C83"/>
    <w:rsid w:val="005862B0"/>
    <w:rsid w:val="0059123A"/>
    <w:rsid w:val="00593C16"/>
    <w:rsid w:val="00597EDE"/>
    <w:rsid w:val="005A08F5"/>
    <w:rsid w:val="005A1718"/>
    <w:rsid w:val="005A18DB"/>
    <w:rsid w:val="005A1EDA"/>
    <w:rsid w:val="005A240C"/>
    <w:rsid w:val="005A42EC"/>
    <w:rsid w:val="005A6432"/>
    <w:rsid w:val="005A682B"/>
    <w:rsid w:val="005A7672"/>
    <w:rsid w:val="005B1DE0"/>
    <w:rsid w:val="005B2173"/>
    <w:rsid w:val="005B27F4"/>
    <w:rsid w:val="005B3519"/>
    <w:rsid w:val="005B533B"/>
    <w:rsid w:val="005B6BD3"/>
    <w:rsid w:val="005B6E9A"/>
    <w:rsid w:val="005C0C59"/>
    <w:rsid w:val="005C5B13"/>
    <w:rsid w:val="005C60C5"/>
    <w:rsid w:val="005C63B7"/>
    <w:rsid w:val="005D080C"/>
    <w:rsid w:val="005D0CFD"/>
    <w:rsid w:val="005D233A"/>
    <w:rsid w:val="005D34E7"/>
    <w:rsid w:val="005D71E9"/>
    <w:rsid w:val="005D72FA"/>
    <w:rsid w:val="005E21F5"/>
    <w:rsid w:val="005E29C0"/>
    <w:rsid w:val="005E38BF"/>
    <w:rsid w:val="005E49B4"/>
    <w:rsid w:val="005E5D8E"/>
    <w:rsid w:val="005E6F31"/>
    <w:rsid w:val="005E7256"/>
    <w:rsid w:val="005E7B58"/>
    <w:rsid w:val="005F134A"/>
    <w:rsid w:val="005F241E"/>
    <w:rsid w:val="005F3567"/>
    <w:rsid w:val="005F3BD5"/>
    <w:rsid w:val="005F736F"/>
    <w:rsid w:val="006002AC"/>
    <w:rsid w:val="00600C3B"/>
    <w:rsid w:val="00601123"/>
    <w:rsid w:val="00602799"/>
    <w:rsid w:val="006039E4"/>
    <w:rsid w:val="00604761"/>
    <w:rsid w:val="00604B67"/>
    <w:rsid w:val="0060594B"/>
    <w:rsid w:val="006073B8"/>
    <w:rsid w:val="0060789B"/>
    <w:rsid w:val="00611C84"/>
    <w:rsid w:val="0061405A"/>
    <w:rsid w:val="0061532B"/>
    <w:rsid w:val="00615FB9"/>
    <w:rsid w:val="00616373"/>
    <w:rsid w:val="0061723D"/>
    <w:rsid w:val="006231D1"/>
    <w:rsid w:val="00625C9C"/>
    <w:rsid w:val="0062787E"/>
    <w:rsid w:val="00631BB2"/>
    <w:rsid w:val="00632625"/>
    <w:rsid w:val="00632789"/>
    <w:rsid w:val="00632CFC"/>
    <w:rsid w:val="00632FA4"/>
    <w:rsid w:val="006369BF"/>
    <w:rsid w:val="00636A4D"/>
    <w:rsid w:val="006373BB"/>
    <w:rsid w:val="006407DD"/>
    <w:rsid w:val="00643768"/>
    <w:rsid w:val="00645735"/>
    <w:rsid w:val="006458D5"/>
    <w:rsid w:val="00646FD5"/>
    <w:rsid w:val="006501B2"/>
    <w:rsid w:val="006504B3"/>
    <w:rsid w:val="006507DE"/>
    <w:rsid w:val="00650963"/>
    <w:rsid w:val="00650DD5"/>
    <w:rsid w:val="0065141F"/>
    <w:rsid w:val="006516CB"/>
    <w:rsid w:val="006529B1"/>
    <w:rsid w:val="006566A7"/>
    <w:rsid w:val="006637D5"/>
    <w:rsid w:val="0066575A"/>
    <w:rsid w:val="00665995"/>
    <w:rsid w:val="006672D6"/>
    <w:rsid w:val="006675CD"/>
    <w:rsid w:val="00670743"/>
    <w:rsid w:val="00671AD4"/>
    <w:rsid w:val="00672D86"/>
    <w:rsid w:val="006734CD"/>
    <w:rsid w:val="006739E5"/>
    <w:rsid w:val="006762C7"/>
    <w:rsid w:val="00680055"/>
    <w:rsid w:val="00681C25"/>
    <w:rsid w:val="00683225"/>
    <w:rsid w:val="00684FC5"/>
    <w:rsid w:val="00686C37"/>
    <w:rsid w:val="0068740A"/>
    <w:rsid w:val="00691258"/>
    <w:rsid w:val="006919C4"/>
    <w:rsid w:val="006938A8"/>
    <w:rsid w:val="006A4385"/>
    <w:rsid w:val="006A51DA"/>
    <w:rsid w:val="006A5307"/>
    <w:rsid w:val="006B0319"/>
    <w:rsid w:val="006B17E0"/>
    <w:rsid w:val="006B3172"/>
    <w:rsid w:val="006B3BAE"/>
    <w:rsid w:val="006B44F6"/>
    <w:rsid w:val="006B53C6"/>
    <w:rsid w:val="006B57DD"/>
    <w:rsid w:val="006C065C"/>
    <w:rsid w:val="006C0E1F"/>
    <w:rsid w:val="006C326A"/>
    <w:rsid w:val="006C36D9"/>
    <w:rsid w:val="006C7554"/>
    <w:rsid w:val="006D0B09"/>
    <w:rsid w:val="006D0C5E"/>
    <w:rsid w:val="006D1132"/>
    <w:rsid w:val="006D22A5"/>
    <w:rsid w:val="006D39A0"/>
    <w:rsid w:val="006D3A2F"/>
    <w:rsid w:val="006D706C"/>
    <w:rsid w:val="006D7450"/>
    <w:rsid w:val="006D74B5"/>
    <w:rsid w:val="006E335D"/>
    <w:rsid w:val="006E5FD1"/>
    <w:rsid w:val="006E6467"/>
    <w:rsid w:val="006E7375"/>
    <w:rsid w:val="006F01DA"/>
    <w:rsid w:val="006F3A83"/>
    <w:rsid w:val="006F5E06"/>
    <w:rsid w:val="00705216"/>
    <w:rsid w:val="007055F7"/>
    <w:rsid w:val="00706A6E"/>
    <w:rsid w:val="0071001C"/>
    <w:rsid w:val="00711A1F"/>
    <w:rsid w:val="00713D1D"/>
    <w:rsid w:val="00714756"/>
    <w:rsid w:val="00716054"/>
    <w:rsid w:val="00716F8C"/>
    <w:rsid w:val="007170AE"/>
    <w:rsid w:val="00717307"/>
    <w:rsid w:val="00721031"/>
    <w:rsid w:val="007214CF"/>
    <w:rsid w:val="0072286E"/>
    <w:rsid w:val="0072288A"/>
    <w:rsid w:val="00725E7B"/>
    <w:rsid w:val="00727BDD"/>
    <w:rsid w:val="00727DFC"/>
    <w:rsid w:val="00730571"/>
    <w:rsid w:val="0073582A"/>
    <w:rsid w:val="00735D04"/>
    <w:rsid w:val="007438CD"/>
    <w:rsid w:val="007446DF"/>
    <w:rsid w:val="0074475B"/>
    <w:rsid w:val="007455E0"/>
    <w:rsid w:val="0074589E"/>
    <w:rsid w:val="0074683C"/>
    <w:rsid w:val="007515A2"/>
    <w:rsid w:val="00754B85"/>
    <w:rsid w:val="00755E6E"/>
    <w:rsid w:val="00756623"/>
    <w:rsid w:val="00757423"/>
    <w:rsid w:val="00760501"/>
    <w:rsid w:val="0076232E"/>
    <w:rsid w:val="0076297D"/>
    <w:rsid w:val="00762E42"/>
    <w:rsid w:val="00762FF3"/>
    <w:rsid w:val="00765A55"/>
    <w:rsid w:val="00765F1F"/>
    <w:rsid w:val="00766BA5"/>
    <w:rsid w:val="00767768"/>
    <w:rsid w:val="00770CF2"/>
    <w:rsid w:val="00770F12"/>
    <w:rsid w:val="00774587"/>
    <w:rsid w:val="00775946"/>
    <w:rsid w:val="00775B66"/>
    <w:rsid w:val="00780850"/>
    <w:rsid w:val="00780D05"/>
    <w:rsid w:val="00781C47"/>
    <w:rsid w:val="007828C2"/>
    <w:rsid w:val="007837B1"/>
    <w:rsid w:val="00784F57"/>
    <w:rsid w:val="00791275"/>
    <w:rsid w:val="00791894"/>
    <w:rsid w:val="007925EE"/>
    <w:rsid w:val="00793B82"/>
    <w:rsid w:val="00794E06"/>
    <w:rsid w:val="00795316"/>
    <w:rsid w:val="00795666"/>
    <w:rsid w:val="00797DBF"/>
    <w:rsid w:val="00797FAB"/>
    <w:rsid w:val="007A2891"/>
    <w:rsid w:val="007A2FF9"/>
    <w:rsid w:val="007A3BB8"/>
    <w:rsid w:val="007A554B"/>
    <w:rsid w:val="007A6AC4"/>
    <w:rsid w:val="007A78FD"/>
    <w:rsid w:val="007B08D3"/>
    <w:rsid w:val="007B6F2D"/>
    <w:rsid w:val="007B7897"/>
    <w:rsid w:val="007C0B48"/>
    <w:rsid w:val="007C2B45"/>
    <w:rsid w:val="007C3106"/>
    <w:rsid w:val="007C4AEF"/>
    <w:rsid w:val="007C5BBF"/>
    <w:rsid w:val="007D413D"/>
    <w:rsid w:val="007E0B6F"/>
    <w:rsid w:val="007E3AD9"/>
    <w:rsid w:val="007E5756"/>
    <w:rsid w:val="007E72EF"/>
    <w:rsid w:val="007F096A"/>
    <w:rsid w:val="007F16D0"/>
    <w:rsid w:val="007F228A"/>
    <w:rsid w:val="007F2C11"/>
    <w:rsid w:val="007F55F0"/>
    <w:rsid w:val="007F6961"/>
    <w:rsid w:val="00800C06"/>
    <w:rsid w:val="00802760"/>
    <w:rsid w:val="008054AF"/>
    <w:rsid w:val="00805AF2"/>
    <w:rsid w:val="00806247"/>
    <w:rsid w:val="0080694A"/>
    <w:rsid w:val="00806AB1"/>
    <w:rsid w:val="00807FC2"/>
    <w:rsid w:val="0080826C"/>
    <w:rsid w:val="00810503"/>
    <w:rsid w:val="00810C4F"/>
    <w:rsid w:val="00812DF3"/>
    <w:rsid w:val="00813BD3"/>
    <w:rsid w:val="008150B2"/>
    <w:rsid w:val="00815A26"/>
    <w:rsid w:val="00817D71"/>
    <w:rsid w:val="00820197"/>
    <w:rsid w:val="00822A9C"/>
    <w:rsid w:val="00824A93"/>
    <w:rsid w:val="00825BFC"/>
    <w:rsid w:val="00826B86"/>
    <w:rsid w:val="00826C0A"/>
    <w:rsid w:val="0082725B"/>
    <w:rsid w:val="00827CB7"/>
    <w:rsid w:val="00832079"/>
    <w:rsid w:val="00835677"/>
    <w:rsid w:val="00835F06"/>
    <w:rsid w:val="00836B16"/>
    <w:rsid w:val="00836F29"/>
    <w:rsid w:val="00837E80"/>
    <w:rsid w:val="00837F5C"/>
    <w:rsid w:val="008419CA"/>
    <w:rsid w:val="00845CCB"/>
    <w:rsid w:val="0084632B"/>
    <w:rsid w:val="00847373"/>
    <w:rsid w:val="008475C8"/>
    <w:rsid w:val="00850631"/>
    <w:rsid w:val="008535F3"/>
    <w:rsid w:val="00855E11"/>
    <w:rsid w:val="00856AB4"/>
    <w:rsid w:val="00857A73"/>
    <w:rsid w:val="00861193"/>
    <w:rsid w:val="0086156B"/>
    <w:rsid w:val="00861F96"/>
    <w:rsid w:val="008630A2"/>
    <w:rsid w:val="0086617B"/>
    <w:rsid w:val="00866E2F"/>
    <w:rsid w:val="0087266B"/>
    <w:rsid w:val="00872F4D"/>
    <w:rsid w:val="008756FC"/>
    <w:rsid w:val="008760A8"/>
    <w:rsid w:val="0087633E"/>
    <w:rsid w:val="00881DDD"/>
    <w:rsid w:val="0088350B"/>
    <w:rsid w:val="0088435B"/>
    <w:rsid w:val="0088531A"/>
    <w:rsid w:val="008903F1"/>
    <w:rsid w:val="00894B2D"/>
    <w:rsid w:val="00895B5E"/>
    <w:rsid w:val="008A121F"/>
    <w:rsid w:val="008A26B5"/>
    <w:rsid w:val="008A3344"/>
    <w:rsid w:val="008A6856"/>
    <w:rsid w:val="008B144C"/>
    <w:rsid w:val="008B2BA7"/>
    <w:rsid w:val="008C096C"/>
    <w:rsid w:val="008C233A"/>
    <w:rsid w:val="008C3C2B"/>
    <w:rsid w:val="008C3EA0"/>
    <w:rsid w:val="008C58D0"/>
    <w:rsid w:val="008C61EF"/>
    <w:rsid w:val="008C75CB"/>
    <w:rsid w:val="008D203C"/>
    <w:rsid w:val="008D366F"/>
    <w:rsid w:val="008D4550"/>
    <w:rsid w:val="008D4B8C"/>
    <w:rsid w:val="008D5D6A"/>
    <w:rsid w:val="008D77C4"/>
    <w:rsid w:val="008E75FE"/>
    <w:rsid w:val="008F0E2D"/>
    <w:rsid w:val="008F1350"/>
    <w:rsid w:val="008F3391"/>
    <w:rsid w:val="008F4888"/>
    <w:rsid w:val="008F4ED3"/>
    <w:rsid w:val="008F52C9"/>
    <w:rsid w:val="008F5A92"/>
    <w:rsid w:val="008F68DE"/>
    <w:rsid w:val="008F7D83"/>
    <w:rsid w:val="00900B06"/>
    <w:rsid w:val="009015E0"/>
    <w:rsid w:val="0090215E"/>
    <w:rsid w:val="00903199"/>
    <w:rsid w:val="0090379E"/>
    <w:rsid w:val="009042E5"/>
    <w:rsid w:val="0090438D"/>
    <w:rsid w:val="00905C3B"/>
    <w:rsid w:val="00907B75"/>
    <w:rsid w:val="0091267E"/>
    <w:rsid w:val="00913012"/>
    <w:rsid w:val="00914CE2"/>
    <w:rsid w:val="009165DF"/>
    <w:rsid w:val="009167EA"/>
    <w:rsid w:val="00917909"/>
    <w:rsid w:val="00920707"/>
    <w:rsid w:val="0092101B"/>
    <w:rsid w:val="0092124C"/>
    <w:rsid w:val="00922D3E"/>
    <w:rsid w:val="00923A55"/>
    <w:rsid w:val="00926314"/>
    <w:rsid w:val="0093097B"/>
    <w:rsid w:val="00930E91"/>
    <w:rsid w:val="00930FBC"/>
    <w:rsid w:val="0093163C"/>
    <w:rsid w:val="00931F11"/>
    <w:rsid w:val="009323F2"/>
    <w:rsid w:val="009328EE"/>
    <w:rsid w:val="00935E1C"/>
    <w:rsid w:val="0093646D"/>
    <w:rsid w:val="00936E35"/>
    <w:rsid w:val="009400A0"/>
    <w:rsid w:val="00940CDB"/>
    <w:rsid w:val="00940FAE"/>
    <w:rsid w:val="00941DFE"/>
    <w:rsid w:val="00944741"/>
    <w:rsid w:val="00944F12"/>
    <w:rsid w:val="009470FB"/>
    <w:rsid w:val="00951F40"/>
    <w:rsid w:val="00952C99"/>
    <w:rsid w:val="0095330F"/>
    <w:rsid w:val="00953792"/>
    <w:rsid w:val="0095441D"/>
    <w:rsid w:val="009559E5"/>
    <w:rsid w:val="00955A12"/>
    <w:rsid w:val="0095691F"/>
    <w:rsid w:val="009578E4"/>
    <w:rsid w:val="00963B50"/>
    <w:rsid w:val="0096570D"/>
    <w:rsid w:val="00965B6D"/>
    <w:rsid w:val="00966627"/>
    <w:rsid w:val="009672F5"/>
    <w:rsid w:val="00970460"/>
    <w:rsid w:val="00970FA0"/>
    <w:rsid w:val="009723BC"/>
    <w:rsid w:val="0097286F"/>
    <w:rsid w:val="00972987"/>
    <w:rsid w:val="009729B8"/>
    <w:rsid w:val="0097442B"/>
    <w:rsid w:val="00974876"/>
    <w:rsid w:val="00975CB2"/>
    <w:rsid w:val="00976F60"/>
    <w:rsid w:val="009856AD"/>
    <w:rsid w:val="00985720"/>
    <w:rsid w:val="00985ABF"/>
    <w:rsid w:val="00985F2C"/>
    <w:rsid w:val="00987B24"/>
    <w:rsid w:val="00991757"/>
    <w:rsid w:val="00991CF4"/>
    <w:rsid w:val="0099267C"/>
    <w:rsid w:val="009935D0"/>
    <w:rsid w:val="00993E4C"/>
    <w:rsid w:val="00994B14"/>
    <w:rsid w:val="00995641"/>
    <w:rsid w:val="009A0E25"/>
    <w:rsid w:val="009A241C"/>
    <w:rsid w:val="009A4D86"/>
    <w:rsid w:val="009A56DC"/>
    <w:rsid w:val="009A718D"/>
    <w:rsid w:val="009A7271"/>
    <w:rsid w:val="009A79C2"/>
    <w:rsid w:val="009B04E7"/>
    <w:rsid w:val="009B29AB"/>
    <w:rsid w:val="009B2B98"/>
    <w:rsid w:val="009B38E1"/>
    <w:rsid w:val="009B44B8"/>
    <w:rsid w:val="009B4BDC"/>
    <w:rsid w:val="009C0C6E"/>
    <w:rsid w:val="009C1816"/>
    <w:rsid w:val="009C3973"/>
    <w:rsid w:val="009C3B04"/>
    <w:rsid w:val="009C4F0B"/>
    <w:rsid w:val="009C6EB3"/>
    <w:rsid w:val="009E3191"/>
    <w:rsid w:val="009E3743"/>
    <w:rsid w:val="009E4F14"/>
    <w:rsid w:val="009E5BD3"/>
    <w:rsid w:val="009E5E93"/>
    <w:rsid w:val="009E7995"/>
    <w:rsid w:val="009F098B"/>
    <w:rsid w:val="009F41B0"/>
    <w:rsid w:val="009F57EE"/>
    <w:rsid w:val="009F5F3F"/>
    <w:rsid w:val="009F68BE"/>
    <w:rsid w:val="009F6FFC"/>
    <w:rsid w:val="009F70A3"/>
    <w:rsid w:val="00A101E2"/>
    <w:rsid w:val="00A111B9"/>
    <w:rsid w:val="00A115BF"/>
    <w:rsid w:val="00A116B7"/>
    <w:rsid w:val="00A12688"/>
    <w:rsid w:val="00A1456E"/>
    <w:rsid w:val="00A154D0"/>
    <w:rsid w:val="00A15F89"/>
    <w:rsid w:val="00A166FF"/>
    <w:rsid w:val="00A16F5E"/>
    <w:rsid w:val="00A174A4"/>
    <w:rsid w:val="00A176F6"/>
    <w:rsid w:val="00A17732"/>
    <w:rsid w:val="00A2126D"/>
    <w:rsid w:val="00A21518"/>
    <w:rsid w:val="00A266BF"/>
    <w:rsid w:val="00A30221"/>
    <w:rsid w:val="00A309E5"/>
    <w:rsid w:val="00A30B17"/>
    <w:rsid w:val="00A3290E"/>
    <w:rsid w:val="00A34F94"/>
    <w:rsid w:val="00A36A21"/>
    <w:rsid w:val="00A370CA"/>
    <w:rsid w:val="00A37145"/>
    <w:rsid w:val="00A42376"/>
    <w:rsid w:val="00A42694"/>
    <w:rsid w:val="00A43E33"/>
    <w:rsid w:val="00A44F53"/>
    <w:rsid w:val="00A4532A"/>
    <w:rsid w:val="00A45A19"/>
    <w:rsid w:val="00A52877"/>
    <w:rsid w:val="00A53566"/>
    <w:rsid w:val="00A53656"/>
    <w:rsid w:val="00A5469C"/>
    <w:rsid w:val="00A572C9"/>
    <w:rsid w:val="00A57495"/>
    <w:rsid w:val="00A60913"/>
    <w:rsid w:val="00A616D9"/>
    <w:rsid w:val="00A65987"/>
    <w:rsid w:val="00A65D10"/>
    <w:rsid w:val="00A71AF2"/>
    <w:rsid w:val="00A7449F"/>
    <w:rsid w:val="00A767AC"/>
    <w:rsid w:val="00A79594"/>
    <w:rsid w:val="00A81016"/>
    <w:rsid w:val="00A823F3"/>
    <w:rsid w:val="00A82BD1"/>
    <w:rsid w:val="00A84B47"/>
    <w:rsid w:val="00A87D7F"/>
    <w:rsid w:val="00A90EC9"/>
    <w:rsid w:val="00A934FA"/>
    <w:rsid w:val="00A94779"/>
    <w:rsid w:val="00A94C78"/>
    <w:rsid w:val="00A9606D"/>
    <w:rsid w:val="00A97576"/>
    <w:rsid w:val="00AA13A3"/>
    <w:rsid w:val="00AA140A"/>
    <w:rsid w:val="00AA174F"/>
    <w:rsid w:val="00AA1C6D"/>
    <w:rsid w:val="00AA2AC9"/>
    <w:rsid w:val="00AA5EE2"/>
    <w:rsid w:val="00AA614C"/>
    <w:rsid w:val="00AA65B3"/>
    <w:rsid w:val="00AA7118"/>
    <w:rsid w:val="00AA7DB2"/>
    <w:rsid w:val="00AB085D"/>
    <w:rsid w:val="00AB28CB"/>
    <w:rsid w:val="00AB348A"/>
    <w:rsid w:val="00AB6363"/>
    <w:rsid w:val="00AC08AD"/>
    <w:rsid w:val="00AC473E"/>
    <w:rsid w:val="00AC4784"/>
    <w:rsid w:val="00AC5D17"/>
    <w:rsid w:val="00AC778A"/>
    <w:rsid w:val="00AD04B6"/>
    <w:rsid w:val="00AD0935"/>
    <w:rsid w:val="00AD3FF9"/>
    <w:rsid w:val="00AD4E1E"/>
    <w:rsid w:val="00AD5287"/>
    <w:rsid w:val="00AD74AE"/>
    <w:rsid w:val="00AE04DB"/>
    <w:rsid w:val="00AE090C"/>
    <w:rsid w:val="00AE3061"/>
    <w:rsid w:val="00AE348C"/>
    <w:rsid w:val="00AE56DB"/>
    <w:rsid w:val="00AE5854"/>
    <w:rsid w:val="00AE6275"/>
    <w:rsid w:val="00AF01F6"/>
    <w:rsid w:val="00AF19DD"/>
    <w:rsid w:val="00AF2899"/>
    <w:rsid w:val="00AF2DAD"/>
    <w:rsid w:val="00AF4A23"/>
    <w:rsid w:val="00AF605E"/>
    <w:rsid w:val="00B001FD"/>
    <w:rsid w:val="00B00893"/>
    <w:rsid w:val="00B01580"/>
    <w:rsid w:val="00B0250D"/>
    <w:rsid w:val="00B074C8"/>
    <w:rsid w:val="00B11B83"/>
    <w:rsid w:val="00B1265A"/>
    <w:rsid w:val="00B12877"/>
    <w:rsid w:val="00B135DB"/>
    <w:rsid w:val="00B1426D"/>
    <w:rsid w:val="00B1526A"/>
    <w:rsid w:val="00B159A9"/>
    <w:rsid w:val="00B15D2F"/>
    <w:rsid w:val="00B2026E"/>
    <w:rsid w:val="00B205DC"/>
    <w:rsid w:val="00B211E9"/>
    <w:rsid w:val="00B2390E"/>
    <w:rsid w:val="00B24159"/>
    <w:rsid w:val="00B25251"/>
    <w:rsid w:val="00B2632A"/>
    <w:rsid w:val="00B27305"/>
    <w:rsid w:val="00B27375"/>
    <w:rsid w:val="00B30BF4"/>
    <w:rsid w:val="00B31756"/>
    <w:rsid w:val="00B36339"/>
    <w:rsid w:val="00B36644"/>
    <w:rsid w:val="00B40602"/>
    <w:rsid w:val="00B51053"/>
    <w:rsid w:val="00B51FD7"/>
    <w:rsid w:val="00B53207"/>
    <w:rsid w:val="00B60315"/>
    <w:rsid w:val="00B61970"/>
    <w:rsid w:val="00B6514E"/>
    <w:rsid w:val="00B71BB7"/>
    <w:rsid w:val="00B7215E"/>
    <w:rsid w:val="00B738D7"/>
    <w:rsid w:val="00B74D70"/>
    <w:rsid w:val="00B75630"/>
    <w:rsid w:val="00B80009"/>
    <w:rsid w:val="00B80701"/>
    <w:rsid w:val="00B82413"/>
    <w:rsid w:val="00B8293B"/>
    <w:rsid w:val="00B836EB"/>
    <w:rsid w:val="00B84279"/>
    <w:rsid w:val="00B85BBB"/>
    <w:rsid w:val="00B85DB0"/>
    <w:rsid w:val="00B86A0B"/>
    <w:rsid w:val="00B8710E"/>
    <w:rsid w:val="00B90DE2"/>
    <w:rsid w:val="00B91469"/>
    <w:rsid w:val="00B936D9"/>
    <w:rsid w:val="00B946DE"/>
    <w:rsid w:val="00B94994"/>
    <w:rsid w:val="00B94E6A"/>
    <w:rsid w:val="00B96126"/>
    <w:rsid w:val="00B977F9"/>
    <w:rsid w:val="00B97F15"/>
    <w:rsid w:val="00BA14AF"/>
    <w:rsid w:val="00BA15A9"/>
    <w:rsid w:val="00BA1848"/>
    <w:rsid w:val="00BA204D"/>
    <w:rsid w:val="00BB1897"/>
    <w:rsid w:val="00BB2F9B"/>
    <w:rsid w:val="00BB34A3"/>
    <w:rsid w:val="00BB44A7"/>
    <w:rsid w:val="00BB467E"/>
    <w:rsid w:val="00BB499C"/>
    <w:rsid w:val="00BB6CE4"/>
    <w:rsid w:val="00BC1D53"/>
    <w:rsid w:val="00BC3B80"/>
    <w:rsid w:val="00BC4100"/>
    <w:rsid w:val="00BC50BF"/>
    <w:rsid w:val="00BC5345"/>
    <w:rsid w:val="00BC62B6"/>
    <w:rsid w:val="00BD018E"/>
    <w:rsid w:val="00BD0ABF"/>
    <w:rsid w:val="00BD1351"/>
    <w:rsid w:val="00BD5143"/>
    <w:rsid w:val="00BD53C5"/>
    <w:rsid w:val="00BE2DD7"/>
    <w:rsid w:val="00BE3455"/>
    <w:rsid w:val="00BE4541"/>
    <w:rsid w:val="00BE70E4"/>
    <w:rsid w:val="00BF009F"/>
    <w:rsid w:val="00BF1B06"/>
    <w:rsid w:val="00BF479B"/>
    <w:rsid w:val="00BF74D9"/>
    <w:rsid w:val="00BF7A53"/>
    <w:rsid w:val="00C06B8C"/>
    <w:rsid w:val="00C07879"/>
    <w:rsid w:val="00C109F6"/>
    <w:rsid w:val="00C10BC9"/>
    <w:rsid w:val="00C12569"/>
    <w:rsid w:val="00C13527"/>
    <w:rsid w:val="00C1415A"/>
    <w:rsid w:val="00C15632"/>
    <w:rsid w:val="00C1675B"/>
    <w:rsid w:val="00C16D69"/>
    <w:rsid w:val="00C179E8"/>
    <w:rsid w:val="00C21BCE"/>
    <w:rsid w:val="00C2216F"/>
    <w:rsid w:val="00C24ACD"/>
    <w:rsid w:val="00C302B6"/>
    <w:rsid w:val="00C30925"/>
    <w:rsid w:val="00C314B6"/>
    <w:rsid w:val="00C3598E"/>
    <w:rsid w:val="00C40D5E"/>
    <w:rsid w:val="00C40E5E"/>
    <w:rsid w:val="00C41219"/>
    <w:rsid w:val="00C4695C"/>
    <w:rsid w:val="00C46BD8"/>
    <w:rsid w:val="00C46F1B"/>
    <w:rsid w:val="00C47CE0"/>
    <w:rsid w:val="00C52543"/>
    <w:rsid w:val="00C527E1"/>
    <w:rsid w:val="00C52BDF"/>
    <w:rsid w:val="00C52F13"/>
    <w:rsid w:val="00C53DF1"/>
    <w:rsid w:val="00C609A8"/>
    <w:rsid w:val="00C60E46"/>
    <w:rsid w:val="00C62E7D"/>
    <w:rsid w:val="00C63C1B"/>
    <w:rsid w:val="00C67E2D"/>
    <w:rsid w:val="00C7212C"/>
    <w:rsid w:val="00C721EA"/>
    <w:rsid w:val="00C75C45"/>
    <w:rsid w:val="00C761A2"/>
    <w:rsid w:val="00C7705D"/>
    <w:rsid w:val="00C814A9"/>
    <w:rsid w:val="00C8181E"/>
    <w:rsid w:val="00C81D6F"/>
    <w:rsid w:val="00C909F1"/>
    <w:rsid w:val="00C9108A"/>
    <w:rsid w:val="00C92615"/>
    <w:rsid w:val="00C94C22"/>
    <w:rsid w:val="00C95847"/>
    <w:rsid w:val="00C972C0"/>
    <w:rsid w:val="00CA0932"/>
    <w:rsid w:val="00CA1579"/>
    <w:rsid w:val="00CA2D20"/>
    <w:rsid w:val="00CA7B23"/>
    <w:rsid w:val="00CB1E45"/>
    <w:rsid w:val="00CB29F6"/>
    <w:rsid w:val="00CB2C98"/>
    <w:rsid w:val="00CB35D3"/>
    <w:rsid w:val="00CB4871"/>
    <w:rsid w:val="00CB76CB"/>
    <w:rsid w:val="00CC0B7F"/>
    <w:rsid w:val="00CC1A58"/>
    <w:rsid w:val="00CC3661"/>
    <w:rsid w:val="00CC36B1"/>
    <w:rsid w:val="00CC46DA"/>
    <w:rsid w:val="00CC5010"/>
    <w:rsid w:val="00CC772C"/>
    <w:rsid w:val="00CC7779"/>
    <w:rsid w:val="00CD382C"/>
    <w:rsid w:val="00CD6EC3"/>
    <w:rsid w:val="00CD7958"/>
    <w:rsid w:val="00CE2A4C"/>
    <w:rsid w:val="00CE31B6"/>
    <w:rsid w:val="00CE574E"/>
    <w:rsid w:val="00CE7C5C"/>
    <w:rsid w:val="00CE7CDF"/>
    <w:rsid w:val="00CF03F5"/>
    <w:rsid w:val="00CF15B8"/>
    <w:rsid w:val="00CF19BC"/>
    <w:rsid w:val="00CF221A"/>
    <w:rsid w:val="00CF3CFD"/>
    <w:rsid w:val="00CF3FF7"/>
    <w:rsid w:val="00CF4965"/>
    <w:rsid w:val="00CF6EA6"/>
    <w:rsid w:val="00D001DB"/>
    <w:rsid w:val="00D02BE9"/>
    <w:rsid w:val="00D05001"/>
    <w:rsid w:val="00D050DE"/>
    <w:rsid w:val="00D1053A"/>
    <w:rsid w:val="00D125B7"/>
    <w:rsid w:val="00D12D92"/>
    <w:rsid w:val="00D20D08"/>
    <w:rsid w:val="00D220CB"/>
    <w:rsid w:val="00D22653"/>
    <w:rsid w:val="00D24459"/>
    <w:rsid w:val="00D24C99"/>
    <w:rsid w:val="00D25DE6"/>
    <w:rsid w:val="00D26024"/>
    <w:rsid w:val="00D3042C"/>
    <w:rsid w:val="00D306C4"/>
    <w:rsid w:val="00D307BD"/>
    <w:rsid w:val="00D317D2"/>
    <w:rsid w:val="00D325D1"/>
    <w:rsid w:val="00D34B45"/>
    <w:rsid w:val="00D34BAB"/>
    <w:rsid w:val="00D35CBF"/>
    <w:rsid w:val="00D35FA6"/>
    <w:rsid w:val="00D36360"/>
    <w:rsid w:val="00D37450"/>
    <w:rsid w:val="00D37BC7"/>
    <w:rsid w:val="00D42318"/>
    <w:rsid w:val="00D42367"/>
    <w:rsid w:val="00D451E9"/>
    <w:rsid w:val="00D4630A"/>
    <w:rsid w:val="00D502FF"/>
    <w:rsid w:val="00D50A1C"/>
    <w:rsid w:val="00D5502A"/>
    <w:rsid w:val="00D55415"/>
    <w:rsid w:val="00D561A5"/>
    <w:rsid w:val="00D56388"/>
    <w:rsid w:val="00D564FA"/>
    <w:rsid w:val="00D56F8F"/>
    <w:rsid w:val="00D570C5"/>
    <w:rsid w:val="00D57820"/>
    <w:rsid w:val="00D6014E"/>
    <w:rsid w:val="00D61281"/>
    <w:rsid w:val="00D61DDC"/>
    <w:rsid w:val="00D639C0"/>
    <w:rsid w:val="00D67116"/>
    <w:rsid w:val="00D70B0E"/>
    <w:rsid w:val="00D715E2"/>
    <w:rsid w:val="00D71955"/>
    <w:rsid w:val="00D740CA"/>
    <w:rsid w:val="00D74929"/>
    <w:rsid w:val="00D74B62"/>
    <w:rsid w:val="00D75841"/>
    <w:rsid w:val="00D75D0B"/>
    <w:rsid w:val="00D76457"/>
    <w:rsid w:val="00D765F6"/>
    <w:rsid w:val="00D80C5F"/>
    <w:rsid w:val="00D824D1"/>
    <w:rsid w:val="00D85AD6"/>
    <w:rsid w:val="00D86D4A"/>
    <w:rsid w:val="00D874B2"/>
    <w:rsid w:val="00D876DB"/>
    <w:rsid w:val="00D913CB"/>
    <w:rsid w:val="00D93AF5"/>
    <w:rsid w:val="00D962C0"/>
    <w:rsid w:val="00D96620"/>
    <w:rsid w:val="00D975E8"/>
    <w:rsid w:val="00DA0949"/>
    <w:rsid w:val="00DA3FBF"/>
    <w:rsid w:val="00DA41FE"/>
    <w:rsid w:val="00DA77C9"/>
    <w:rsid w:val="00DB01B8"/>
    <w:rsid w:val="00DB0414"/>
    <w:rsid w:val="00DB0726"/>
    <w:rsid w:val="00DB15DB"/>
    <w:rsid w:val="00DB2E6A"/>
    <w:rsid w:val="00DB5506"/>
    <w:rsid w:val="00DB7AF1"/>
    <w:rsid w:val="00DC11B2"/>
    <w:rsid w:val="00DC147E"/>
    <w:rsid w:val="00DC189F"/>
    <w:rsid w:val="00DC219B"/>
    <w:rsid w:val="00DC3268"/>
    <w:rsid w:val="00DC3B12"/>
    <w:rsid w:val="00DC5593"/>
    <w:rsid w:val="00DC7011"/>
    <w:rsid w:val="00DC72EE"/>
    <w:rsid w:val="00DD0FDE"/>
    <w:rsid w:val="00DD10A4"/>
    <w:rsid w:val="00DD17C0"/>
    <w:rsid w:val="00DD450C"/>
    <w:rsid w:val="00DD4B85"/>
    <w:rsid w:val="00DD51D1"/>
    <w:rsid w:val="00DD6C93"/>
    <w:rsid w:val="00DD7EC2"/>
    <w:rsid w:val="00DE1A1F"/>
    <w:rsid w:val="00DE2161"/>
    <w:rsid w:val="00DE29DD"/>
    <w:rsid w:val="00DE4640"/>
    <w:rsid w:val="00DE5307"/>
    <w:rsid w:val="00DE549D"/>
    <w:rsid w:val="00DE626B"/>
    <w:rsid w:val="00DE6F5D"/>
    <w:rsid w:val="00DF1830"/>
    <w:rsid w:val="00DF2BDF"/>
    <w:rsid w:val="00DF2E73"/>
    <w:rsid w:val="00DF37B0"/>
    <w:rsid w:val="00DF3FB4"/>
    <w:rsid w:val="00DF49FE"/>
    <w:rsid w:val="00DF66C1"/>
    <w:rsid w:val="00DF73C9"/>
    <w:rsid w:val="00E01161"/>
    <w:rsid w:val="00E01F9A"/>
    <w:rsid w:val="00E031A1"/>
    <w:rsid w:val="00E041DD"/>
    <w:rsid w:val="00E05711"/>
    <w:rsid w:val="00E06F6D"/>
    <w:rsid w:val="00E10309"/>
    <w:rsid w:val="00E10C1B"/>
    <w:rsid w:val="00E10EDF"/>
    <w:rsid w:val="00E11067"/>
    <w:rsid w:val="00E11FCC"/>
    <w:rsid w:val="00E20991"/>
    <w:rsid w:val="00E20F5F"/>
    <w:rsid w:val="00E210BE"/>
    <w:rsid w:val="00E222EE"/>
    <w:rsid w:val="00E22351"/>
    <w:rsid w:val="00E23090"/>
    <w:rsid w:val="00E24600"/>
    <w:rsid w:val="00E25F68"/>
    <w:rsid w:val="00E25FA9"/>
    <w:rsid w:val="00E2601A"/>
    <w:rsid w:val="00E2666A"/>
    <w:rsid w:val="00E26DC4"/>
    <w:rsid w:val="00E27BE3"/>
    <w:rsid w:val="00E31A01"/>
    <w:rsid w:val="00E322C6"/>
    <w:rsid w:val="00E32B17"/>
    <w:rsid w:val="00E3461E"/>
    <w:rsid w:val="00E35334"/>
    <w:rsid w:val="00E3537D"/>
    <w:rsid w:val="00E36EA0"/>
    <w:rsid w:val="00E37050"/>
    <w:rsid w:val="00E37201"/>
    <w:rsid w:val="00E37773"/>
    <w:rsid w:val="00E40D53"/>
    <w:rsid w:val="00E41D75"/>
    <w:rsid w:val="00E4544E"/>
    <w:rsid w:val="00E45C77"/>
    <w:rsid w:val="00E47A30"/>
    <w:rsid w:val="00E5097E"/>
    <w:rsid w:val="00E50EF1"/>
    <w:rsid w:val="00E51B6C"/>
    <w:rsid w:val="00E52459"/>
    <w:rsid w:val="00E54763"/>
    <w:rsid w:val="00E54A4D"/>
    <w:rsid w:val="00E55E9D"/>
    <w:rsid w:val="00E60AD5"/>
    <w:rsid w:val="00E610A3"/>
    <w:rsid w:val="00E61420"/>
    <w:rsid w:val="00E614AC"/>
    <w:rsid w:val="00E61F94"/>
    <w:rsid w:val="00E64B5A"/>
    <w:rsid w:val="00E674E4"/>
    <w:rsid w:val="00E679AB"/>
    <w:rsid w:val="00E67A5D"/>
    <w:rsid w:val="00E73964"/>
    <w:rsid w:val="00E75656"/>
    <w:rsid w:val="00E7629A"/>
    <w:rsid w:val="00E76C3C"/>
    <w:rsid w:val="00E776A5"/>
    <w:rsid w:val="00E80BE1"/>
    <w:rsid w:val="00E81A0C"/>
    <w:rsid w:val="00E81B7C"/>
    <w:rsid w:val="00E8341C"/>
    <w:rsid w:val="00E84540"/>
    <w:rsid w:val="00E84950"/>
    <w:rsid w:val="00E850A2"/>
    <w:rsid w:val="00E869A2"/>
    <w:rsid w:val="00E86D9F"/>
    <w:rsid w:val="00E91048"/>
    <w:rsid w:val="00E93E7F"/>
    <w:rsid w:val="00E940CC"/>
    <w:rsid w:val="00E94CD5"/>
    <w:rsid w:val="00E94E51"/>
    <w:rsid w:val="00E974AD"/>
    <w:rsid w:val="00E977C9"/>
    <w:rsid w:val="00E97FFD"/>
    <w:rsid w:val="00EA4563"/>
    <w:rsid w:val="00EA5FB7"/>
    <w:rsid w:val="00EA61AB"/>
    <w:rsid w:val="00EA7FC0"/>
    <w:rsid w:val="00EB07EC"/>
    <w:rsid w:val="00EB0F84"/>
    <w:rsid w:val="00EB24B7"/>
    <w:rsid w:val="00EB2DAF"/>
    <w:rsid w:val="00EB309E"/>
    <w:rsid w:val="00EB4508"/>
    <w:rsid w:val="00EB4DA0"/>
    <w:rsid w:val="00EB500A"/>
    <w:rsid w:val="00EB5C4E"/>
    <w:rsid w:val="00EC0EE8"/>
    <w:rsid w:val="00EC225A"/>
    <w:rsid w:val="00EC3757"/>
    <w:rsid w:val="00EC4E0A"/>
    <w:rsid w:val="00EC52B8"/>
    <w:rsid w:val="00EC57A4"/>
    <w:rsid w:val="00EC5EE3"/>
    <w:rsid w:val="00EC60DF"/>
    <w:rsid w:val="00EC656A"/>
    <w:rsid w:val="00ED10C7"/>
    <w:rsid w:val="00ED137D"/>
    <w:rsid w:val="00ED13F3"/>
    <w:rsid w:val="00ED1918"/>
    <w:rsid w:val="00ED1DDA"/>
    <w:rsid w:val="00ED2BA1"/>
    <w:rsid w:val="00ED4ACA"/>
    <w:rsid w:val="00ED4FFD"/>
    <w:rsid w:val="00ED6F05"/>
    <w:rsid w:val="00EE0654"/>
    <w:rsid w:val="00EE0C7A"/>
    <w:rsid w:val="00EE47E3"/>
    <w:rsid w:val="00EE7A20"/>
    <w:rsid w:val="00EE7AAB"/>
    <w:rsid w:val="00EF4D54"/>
    <w:rsid w:val="00EF4DF0"/>
    <w:rsid w:val="00EF55A9"/>
    <w:rsid w:val="00EF6327"/>
    <w:rsid w:val="00EF6445"/>
    <w:rsid w:val="00F06954"/>
    <w:rsid w:val="00F14801"/>
    <w:rsid w:val="00F14B2D"/>
    <w:rsid w:val="00F16870"/>
    <w:rsid w:val="00F16880"/>
    <w:rsid w:val="00F232A5"/>
    <w:rsid w:val="00F250F1"/>
    <w:rsid w:val="00F25ADE"/>
    <w:rsid w:val="00F27339"/>
    <w:rsid w:val="00F27D41"/>
    <w:rsid w:val="00F311FE"/>
    <w:rsid w:val="00F31A95"/>
    <w:rsid w:val="00F322FC"/>
    <w:rsid w:val="00F32B90"/>
    <w:rsid w:val="00F354E3"/>
    <w:rsid w:val="00F35A80"/>
    <w:rsid w:val="00F35AA2"/>
    <w:rsid w:val="00F36296"/>
    <w:rsid w:val="00F36BBD"/>
    <w:rsid w:val="00F40DB9"/>
    <w:rsid w:val="00F423CD"/>
    <w:rsid w:val="00F43821"/>
    <w:rsid w:val="00F43912"/>
    <w:rsid w:val="00F43EE4"/>
    <w:rsid w:val="00F440F7"/>
    <w:rsid w:val="00F447C2"/>
    <w:rsid w:val="00F45BD4"/>
    <w:rsid w:val="00F50337"/>
    <w:rsid w:val="00F525F3"/>
    <w:rsid w:val="00F5275A"/>
    <w:rsid w:val="00F52D0F"/>
    <w:rsid w:val="00F54344"/>
    <w:rsid w:val="00F54A58"/>
    <w:rsid w:val="00F56EB8"/>
    <w:rsid w:val="00F57546"/>
    <w:rsid w:val="00F60728"/>
    <w:rsid w:val="00F61DB4"/>
    <w:rsid w:val="00F62097"/>
    <w:rsid w:val="00F6407F"/>
    <w:rsid w:val="00F64B6A"/>
    <w:rsid w:val="00F65D5C"/>
    <w:rsid w:val="00F66896"/>
    <w:rsid w:val="00F67014"/>
    <w:rsid w:val="00F71239"/>
    <w:rsid w:val="00F73394"/>
    <w:rsid w:val="00F739BB"/>
    <w:rsid w:val="00F77108"/>
    <w:rsid w:val="00F810E5"/>
    <w:rsid w:val="00F81AD0"/>
    <w:rsid w:val="00F821DF"/>
    <w:rsid w:val="00F8332C"/>
    <w:rsid w:val="00F879CA"/>
    <w:rsid w:val="00F91BE1"/>
    <w:rsid w:val="00F91DE3"/>
    <w:rsid w:val="00F96E96"/>
    <w:rsid w:val="00F96F0A"/>
    <w:rsid w:val="00FA46E0"/>
    <w:rsid w:val="00FA55E0"/>
    <w:rsid w:val="00FB0716"/>
    <w:rsid w:val="00FB07D9"/>
    <w:rsid w:val="00FB1EA9"/>
    <w:rsid w:val="00FB299C"/>
    <w:rsid w:val="00FB3E96"/>
    <w:rsid w:val="00FB4A84"/>
    <w:rsid w:val="00FB503B"/>
    <w:rsid w:val="00FB52C4"/>
    <w:rsid w:val="00FB52FC"/>
    <w:rsid w:val="00FB5A7F"/>
    <w:rsid w:val="00FB66CF"/>
    <w:rsid w:val="00FB6969"/>
    <w:rsid w:val="00FB71B3"/>
    <w:rsid w:val="00FB7209"/>
    <w:rsid w:val="00FB7BD3"/>
    <w:rsid w:val="00FC1189"/>
    <w:rsid w:val="00FC4852"/>
    <w:rsid w:val="00FC5003"/>
    <w:rsid w:val="00FC5331"/>
    <w:rsid w:val="00FC78C2"/>
    <w:rsid w:val="00FD0B84"/>
    <w:rsid w:val="00FD362F"/>
    <w:rsid w:val="00FD37B1"/>
    <w:rsid w:val="00FE1698"/>
    <w:rsid w:val="00FE2029"/>
    <w:rsid w:val="00FE2BE9"/>
    <w:rsid w:val="00FE50B2"/>
    <w:rsid w:val="00FE6D8B"/>
    <w:rsid w:val="00FE7431"/>
    <w:rsid w:val="00FE7F7C"/>
    <w:rsid w:val="00FF0BD8"/>
    <w:rsid w:val="00FF24A9"/>
    <w:rsid w:val="00FF24E0"/>
    <w:rsid w:val="00FF2786"/>
    <w:rsid w:val="00FF4B69"/>
    <w:rsid w:val="00FF5ED3"/>
    <w:rsid w:val="010496D5"/>
    <w:rsid w:val="01A6DC7A"/>
    <w:rsid w:val="0206118F"/>
    <w:rsid w:val="021A31B1"/>
    <w:rsid w:val="022D99B8"/>
    <w:rsid w:val="02325DC0"/>
    <w:rsid w:val="0238523C"/>
    <w:rsid w:val="038F74F6"/>
    <w:rsid w:val="03917AB5"/>
    <w:rsid w:val="03D48744"/>
    <w:rsid w:val="03E7A36E"/>
    <w:rsid w:val="045BA79B"/>
    <w:rsid w:val="0478A788"/>
    <w:rsid w:val="04DE4F6C"/>
    <w:rsid w:val="04E56DA8"/>
    <w:rsid w:val="04F96294"/>
    <w:rsid w:val="05442FE8"/>
    <w:rsid w:val="055612EA"/>
    <w:rsid w:val="05783596"/>
    <w:rsid w:val="057F821B"/>
    <w:rsid w:val="05DD314F"/>
    <w:rsid w:val="061687C7"/>
    <w:rsid w:val="065183F5"/>
    <w:rsid w:val="0656AEB5"/>
    <w:rsid w:val="0683BAF9"/>
    <w:rsid w:val="06A6B105"/>
    <w:rsid w:val="06B1C85B"/>
    <w:rsid w:val="07D70AC3"/>
    <w:rsid w:val="0808887A"/>
    <w:rsid w:val="0868F5C5"/>
    <w:rsid w:val="08A05943"/>
    <w:rsid w:val="094E063C"/>
    <w:rsid w:val="09539A8C"/>
    <w:rsid w:val="09888092"/>
    <w:rsid w:val="09CA0E83"/>
    <w:rsid w:val="09CC449B"/>
    <w:rsid w:val="09D1D998"/>
    <w:rsid w:val="0A01FDF8"/>
    <w:rsid w:val="0A1C822A"/>
    <w:rsid w:val="0A5C1680"/>
    <w:rsid w:val="0AA8B82B"/>
    <w:rsid w:val="0AB4C11A"/>
    <w:rsid w:val="0AD4426B"/>
    <w:rsid w:val="0B1EB73A"/>
    <w:rsid w:val="0BB0A369"/>
    <w:rsid w:val="0C678EC9"/>
    <w:rsid w:val="0C8E97FE"/>
    <w:rsid w:val="0D5B38E1"/>
    <w:rsid w:val="0D85E607"/>
    <w:rsid w:val="0DA6D375"/>
    <w:rsid w:val="0E034D62"/>
    <w:rsid w:val="0E5235C4"/>
    <w:rsid w:val="0EECBB43"/>
    <w:rsid w:val="0F3FDC68"/>
    <w:rsid w:val="0F43087D"/>
    <w:rsid w:val="0F459142"/>
    <w:rsid w:val="0F6289CE"/>
    <w:rsid w:val="0F655968"/>
    <w:rsid w:val="0F6EF9DA"/>
    <w:rsid w:val="0F7D2005"/>
    <w:rsid w:val="0F81221C"/>
    <w:rsid w:val="0FD47E3F"/>
    <w:rsid w:val="100444D1"/>
    <w:rsid w:val="105A5B42"/>
    <w:rsid w:val="10AAEAF0"/>
    <w:rsid w:val="10BBBF27"/>
    <w:rsid w:val="10C90B7B"/>
    <w:rsid w:val="10EE8119"/>
    <w:rsid w:val="111CDF61"/>
    <w:rsid w:val="11EE3C80"/>
    <w:rsid w:val="12217A40"/>
    <w:rsid w:val="12FC9B3A"/>
    <w:rsid w:val="13B3ECFA"/>
    <w:rsid w:val="13BF0249"/>
    <w:rsid w:val="1412B0F1"/>
    <w:rsid w:val="144C6EFE"/>
    <w:rsid w:val="1473F80D"/>
    <w:rsid w:val="14C0529D"/>
    <w:rsid w:val="15037EF8"/>
    <w:rsid w:val="15125BEF"/>
    <w:rsid w:val="151FD820"/>
    <w:rsid w:val="157DC282"/>
    <w:rsid w:val="157F66DE"/>
    <w:rsid w:val="158A44AD"/>
    <w:rsid w:val="15D57D4F"/>
    <w:rsid w:val="15FC391E"/>
    <w:rsid w:val="160E6271"/>
    <w:rsid w:val="16EC32D3"/>
    <w:rsid w:val="172EE0C7"/>
    <w:rsid w:val="17432162"/>
    <w:rsid w:val="1745F798"/>
    <w:rsid w:val="17AD19BC"/>
    <w:rsid w:val="17DF6C9A"/>
    <w:rsid w:val="17EF9D06"/>
    <w:rsid w:val="1812289A"/>
    <w:rsid w:val="1823EF9B"/>
    <w:rsid w:val="18340882"/>
    <w:rsid w:val="18706E6E"/>
    <w:rsid w:val="187E893F"/>
    <w:rsid w:val="1895E40C"/>
    <w:rsid w:val="1964FBAA"/>
    <w:rsid w:val="198A7148"/>
    <w:rsid w:val="198D884E"/>
    <w:rsid w:val="199934F3"/>
    <w:rsid w:val="19A4A8E0"/>
    <w:rsid w:val="19A943C7"/>
    <w:rsid w:val="1A99F288"/>
    <w:rsid w:val="1AE1AF61"/>
    <w:rsid w:val="1B0130B2"/>
    <w:rsid w:val="1BFBC986"/>
    <w:rsid w:val="1C6CAA33"/>
    <w:rsid w:val="1C73D680"/>
    <w:rsid w:val="1CA910EB"/>
    <w:rsid w:val="1CBB8645"/>
    <w:rsid w:val="1CBFF18A"/>
    <w:rsid w:val="1CC90276"/>
    <w:rsid w:val="1D1CD65C"/>
    <w:rsid w:val="1D9F92C4"/>
    <w:rsid w:val="1E2E9A71"/>
    <w:rsid w:val="1E44E14C"/>
    <w:rsid w:val="1E5678D7"/>
    <w:rsid w:val="1E8A3BCD"/>
    <w:rsid w:val="1E8F8A67"/>
    <w:rsid w:val="1F042971"/>
    <w:rsid w:val="1F33D741"/>
    <w:rsid w:val="1F4F14AD"/>
    <w:rsid w:val="1F761DE2"/>
    <w:rsid w:val="1F77BBFB"/>
    <w:rsid w:val="1F8E0CB7"/>
    <w:rsid w:val="1F9BD95E"/>
    <w:rsid w:val="1FCD19F1"/>
    <w:rsid w:val="1FDA9622"/>
    <w:rsid w:val="206550AC"/>
    <w:rsid w:val="206C0BE4"/>
    <w:rsid w:val="207BC76F"/>
    <w:rsid w:val="2080F81E"/>
    <w:rsid w:val="20A650B9"/>
    <w:rsid w:val="21145143"/>
    <w:rsid w:val="214FF4C6"/>
    <w:rsid w:val="217C820E"/>
    <w:rsid w:val="2184475B"/>
    <w:rsid w:val="218C6FF8"/>
    <w:rsid w:val="21A6D677"/>
    <w:rsid w:val="21BA6153"/>
    <w:rsid w:val="227A355D"/>
    <w:rsid w:val="22880BDB"/>
    <w:rsid w:val="22CEA6EE"/>
    <w:rsid w:val="231A01D0"/>
    <w:rsid w:val="2338DBCD"/>
    <w:rsid w:val="2344913B"/>
    <w:rsid w:val="236812BB"/>
    <w:rsid w:val="23EEADFE"/>
    <w:rsid w:val="240EDF1C"/>
    <w:rsid w:val="2423C434"/>
    <w:rsid w:val="242CB791"/>
    <w:rsid w:val="246C6A55"/>
    <w:rsid w:val="24D12934"/>
    <w:rsid w:val="24E0F670"/>
    <w:rsid w:val="25069612"/>
    <w:rsid w:val="271FEDC6"/>
    <w:rsid w:val="272AAE0A"/>
    <w:rsid w:val="27438391"/>
    <w:rsid w:val="278AB4BA"/>
    <w:rsid w:val="27C58F3E"/>
    <w:rsid w:val="2825DE5B"/>
    <w:rsid w:val="2840FDD1"/>
    <w:rsid w:val="2929861D"/>
    <w:rsid w:val="292D71B1"/>
    <w:rsid w:val="2958398C"/>
    <w:rsid w:val="298D3700"/>
    <w:rsid w:val="29FBE6AC"/>
    <w:rsid w:val="2A57279F"/>
    <w:rsid w:val="2AA2D055"/>
    <w:rsid w:val="2B59BBB5"/>
    <w:rsid w:val="2B850128"/>
    <w:rsid w:val="2BBB0BCC"/>
    <w:rsid w:val="2BF15E98"/>
    <w:rsid w:val="2C839405"/>
    <w:rsid w:val="2C83FC4C"/>
    <w:rsid w:val="2C88978B"/>
    <w:rsid w:val="2CBF9207"/>
    <w:rsid w:val="2CF5F0BD"/>
    <w:rsid w:val="2D3AE7AC"/>
    <w:rsid w:val="2D5BED38"/>
    <w:rsid w:val="2DC4EB08"/>
    <w:rsid w:val="2E0FC831"/>
    <w:rsid w:val="2ED4F6F0"/>
    <w:rsid w:val="2F02B970"/>
    <w:rsid w:val="2F0876AA"/>
    <w:rsid w:val="2F11FE5C"/>
    <w:rsid w:val="2FA206E9"/>
    <w:rsid w:val="2FA30C29"/>
    <w:rsid w:val="2FC4C9E8"/>
    <w:rsid w:val="2FE0AE05"/>
    <w:rsid w:val="2FEA4088"/>
    <w:rsid w:val="3013DE70"/>
    <w:rsid w:val="30D1E047"/>
    <w:rsid w:val="30F79FF8"/>
    <w:rsid w:val="316C074A"/>
    <w:rsid w:val="31B360B1"/>
    <w:rsid w:val="31D3C2DA"/>
    <w:rsid w:val="31DF5FA1"/>
    <w:rsid w:val="3237BEE9"/>
    <w:rsid w:val="32B826FD"/>
    <w:rsid w:val="32CFF94F"/>
    <w:rsid w:val="331300D1"/>
    <w:rsid w:val="33269446"/>
    <w:rsid w:val="333D2CED"/>
    <w:rsid w:val="334F3112"/>
    <w:rsid w:val="33602281"/>
    <w:rsid w:val="33643622"/>
    <w:rsid w:val="33C15854"/>
    <w:rsid w:val="33C32FCA"/>
    <w:rsid w:val="33FAE561"/>
    <w:rsid w:val="341B2182"/>
    <w:rsid w:val="3469B974"/>
    <w:rsid w:val="34B50790"/>
    <w:rsid w:val="34C50FDE"/>
    <w:rsid w:val="34D3A03A"/>
    <w:rsid w:val="34E336DA"/>
    <w:rsid w:val="35801B35"/>
    <w:rsid w:val="35FB188F"/>
    <w:rsid w:val="3603D55D"/>
    <w:rsid w:val="36242810"/>
    <w:rsid w:val="36E7BE3F"/>
    <w:rsid w:val="370D33DD"/>
    <w:rsid w:val="371C10D4"/>
    <w:rsid w:val="3768DBD5"/>
    <w:rsid w:val="37BEF246"/>
    <w:rsid w:val="37C41F3D"/>
    <w:rsid w:val="37D8A9AE"/>
    <w:rsid w:val="38262F05"/>
    <w:rsid w:val="388B98ED"/>
    <w:rsid w:val="38916F78"/>
    <w:rsid w:val="3965C80B"/>
    <w:rsid w:val="39946848"/>
    <w:rsid w:val="39BA4F49"/>
    <w:rsid w:val="3A5DCA2B"/>
    <w:rsid w:val="3B02B06B"/>
    <w:rsid w:val="3B282609"/>
    <w:rsid w:val="3B5A42F7"/>
    <w:rsid w:val="3B8E1D17"/>
    <w:rsid w:val="3BCC6A39"/>
    <w:rsid w:val="3C41AB19"/>
    <w:rsid w:val="3CF47D78"/>
    <w:rsid w:val="3D4F123D"/>
    <w:rsid w:val="3D675111"/>
    <w:rsid w:val="3D9D8114"/>
    <w:rsid w:val="3E69507F"/>
    <w:rsid w:val="3F3C9699"/>
    <w:rsid w:val="3F4E0C4C"/>
    <w:rsid w:val="3FDD76A1"/>
    <w:rsid w:val="3FE2CFBC"/>
    <w:rsid w:val="3FE32043"/>
    <w:rsid w:val="400D9C4C"/>
    <w:rsid w:val="4086B2FF"/>
    <w:rsid w:val="410C4ABF"/>
    <w:rsid w:val="4163799F"/>
    <w:rsid w:val="42240F5B"/>
    <w:rsid w:val="423BB8FA"/>
    <w:rsid w:val="42C833E9"/>
    <w:rsid w:val="431F2FF8"/>
    <w:rsid w:val="432CAC29"/>
    <w:rsid w:val="43BE21EB"/>
    <w:rsid w:val="4430165C"/>
    <w:rsid w:val="44A1581F"/>
    <w:rsid w:val="44CA1050"/>
    <w:rsid w:val="4518AB75"/>
    <w:rsid w:val="45B64C0D"/>
    <w:rsid w:val="45BA4644"/>
    <w:rsid w:val="45D73242"/>
    <w:rsid w:val="4696A742"/>
    <w:rsid w:val="478F7CAF"/>
    <w:rsid w:val="479F0C4A"/>
    <w:rsid w:val="47C75A9D"/>
    <w:rsid w:val="47E656F3"/>
    <w:rsid w:val="47F5F202"/>
    <w:rsid w:val="482592EA"/>
    <w:rsid w:val="484B0888"/>
    <w:rsid w:val="486DE447"/>
    <w:rsid w:val="486EECE1"/>
    <w:rsid w:val="487D98CD"/>
    <w:rsid w:val="488016CA"/>
    <w:rsid w:val="49ABED25"/>
    <w:rsid w:val="49FF69CE"/>
    <w:rsid w:val="4A143B12"/>
    <w:rsid w:val="4AC67CFE"/>
    <w:rsid w:val="4B7C1D85"/>
    <w:rsid w:val="4B876EA7"/>
    <w:rsid w:val="4BF40643"/>
    <w:rsid w:val="4BF59465"/>
    <w:rsid w:val="4BFAF696"/>
    <w:rsid w:val="4C258CB4"/>
    <w:rsid w:val="4C29C403"/>
    <w:rsid w:val="4D076F44"/>
    <w:rsid w:val="4D6C2450"/>
    <w:rsid w:val="4DAA8E4C"/>
    <w:rsid w:val="4F07D655"/>
    <w:rsid w:val="4F695776"/>
    <w:rsid w:val="500CB3E3"/>
    <w:rsid w:val="50224196"/>
    <w:rsid w:val="504806C4"/>
    <w:rsid w:val="50B406E8"/>
    <w:rsid w:val="50DF4DB1"/>
    <w:rsid w:val="50E6F8B7"/>
    <w:rsid w:val="50EA9002"/>
    <w:rsid w:val="50F68971"/>
    <w:rsid w:val="51321E13"/>
    <w:rsid w:val="52815041"/>
    <w:rsid w:val="52C0CF9B"/>
    <w:rsid w:val="53D90B12"/>
    <w:rsid w:val="53FFD5AD"/>
    <w:rsid w:val="54027227"/>
    <w:rsid w:val="542DC906"/>
    <w:rsid w:val="54FC75C8"/>
    <w:rsid w:val="55275D04"/>
    <w:rsid w:val="5557D281"/>
    <w:rsid w:val="559B56DA"/>
    <w:rsid w:val="55C3F952"/>
    <w:rsid w:val="55F4EF5C"/>
    <w:rsid w:val="5652E683"/>
    <w:rsid w:val="5688A21C"/>
    <w:rsid w:val="568F42F4"/>
    <w:rsid w:val="56A25F1C"/>
    <w:rsid w:val="56D5CD7A"/>
    <w:rsid w:val="56D62F9C"/>
    <w:rsid w:val="57191CF3"/>
    <w:rsid w:val="576D3789"/>
    <w:rsid w:val="57732BD6"/>
    <w:rsid w:val="57CE87A0"/>
    <w:rsid w:val="57FD3B5C"/>
    <w:rsid w:val="58528131"/>
    <w:rsid w:val="58CA9881"/>
    <w:rsid w:val="58D1F1D3"/>
    <w:rsid w:val="58F78EAF"/>
    <w:rsid w:val="59951C9F"/>
    <w:rsid w:val="5A2C5815"/>
    <w:rsid w:val="5A6E26DB"/>
    <w:rsid w:val="5AAFB933"/>
    <w:rsid w:val="5AB523AF"/>
    <w:rsid w:val="5AE6127B"/>
    <w:rsid w:val="5B5F61FA"/>
    <w:rsid w:val="5B7176AF"/>
    <w:rsid w:val="5C6912A7"/>
    <w:rsid w:val="5CED70DF"/>
    <w:rsid w:val="5DAFE032"/>
    <w:rsid w:val="5E04E308"/>
    <w:rsid w:val="5E21D4A3"/>
    <w:rsid w:val="5E4A5024"/>
    <w:rsid w:val="5E894140"/>
    <w:rsid w:val="5E8A01FE"/>
    <w:rsid w:val="5ED9B811"/>
    <w:rsid w:val="5F149A7C"/>
    <w:rsid w:val="5F3A101A"/>
    <w:rsid w:val="5F6FFA6C"/>
    <w:rsid w:val="5F77B1F6"/>
    <w:rsid w:val="5FA56E1D"/>
    <w:rsid w:val="600927B8"/>
    <w:rsid w:val="604903F6"/>
    <w:rsid w:val="611B16F4"/>
    <w:rsid w:val="614F15BD"/>
    <w:rsid w:val="61D06307"/>
    <w:rsid w:val="620D60D5"/>
    <w:rsid w:val="6234C347"/>
    <w:rsid w:val="6269C451"/>
    <w:rsid w:val="62798231"/>
    <w:rsid w:val="62F44F8D"/>
    <w:rsid w:val="630C0128"/>
    <w:rsid w:val="636D2E84"/>
    <w:rsid w:val="63A93136"/>
    <w:rsid w:val="63FEA446"/>
    <w:rsid w:val="64211B19"/>
    <w:rsid w:val="643B1522"/>
    <w:rsid w:val="643F69F1"/>
    <w:rsid w:val="64737665"/>
    <w:rsid w:val="6474248C"/>
    <w:rsid w:val="64976F1B"/>
    <w:rsid w:val="64D53F25"/>
    <w:rsid w:val="64E64BCE"/>
    <w:rsid w:val="65C99598"/>
    <w:rsid w:val="65CDCB1D"/>
    <w:rsid w:val="660FF4ED"/>
    <w:rsid w:val="661A49F0"/>
    <w:rsid w:val="66742159"/>
    <w:rsid w:val="6779CF9E"/>
    <w:rsid w:val="67A1822E"/>
    <w:rsid w:val="67E7E9FC"/>
    <w:rsid w:val="68453B64"/>
    <w:rsid w:val="68C8B7F9"/>
    <w:rsid w:val="68E55316"/>
    <w:rsid w:val="6B4A44D2"/>
    <w:rsid w:val="6B6A2CC0"/>
    <w:rsid w:val="6BCCC794"/>
    <w:rsid w:val="6C1073C6"/>
    <w:rsid w:val="6C283A62"/>
    <w:rsid w:val="6C2E9451"/>
    <w:rsid w:val="6C3BDFFD"/>
    <w:rsid w:val="6C72661B"/>
    <w:rsid w:val="6C72C2D0"/>
    <w:rsid w:val="6CC75F26"/>
    <w:rsid w:val="6CEF84AB"/>
    <w:rsid w:val="6D3EE351"/>
    <w:rsid w:val="6D517FD5"/>
    <w:rsid w:val="6D76F573"/>
    <w:rsid w:val="6DD8458A"/>
    <w:rsid w:val="6EAD6E99"/>
    <w:rsid w:val="6F1EE4C8"/>
    <w:rsid w:val="6F2BF1A1"/>
    <w:rsid w:val="7005F054"/>
    <w:rsid w:val="700A454F"/>
    <w:rsid w:val="70439230"/>
    <w:rsid w:val="704BF9E4"/>
    <w:rsid w:val="7077E4C5"/>
    <w:rsid w:val="7078A80B"/>
    <w:rsid w:val="70A63EAB"/>
    <w:rsid w:val="71ABA679"/>
    <w:rsid w:val="71B168F0"/>
    <w:rsid w:val="71DFAB7A"/>
    <w:rsid w:val="723933CE"/>
    <w:rsid w:val="725F37DA"/>
    <w:rsid w:val="7263CFA0"/>
    <w:rsid w:val="72EA2843"/>
    <w:rsid w:val="7316233A"/>
    <w:rsid w:val="739A1CCB"/>
    <w:rsid w:val="742B5AF8"/>
    <w:rsid w:val="74390EBE"/>
    <w:rsid w:val="74BF9E45"/>
    <w:rsid w:val="74CF78C7"/>
    <w:rsid w:val="74D0457D"/>
    <w:rsid w:val="74D1D993"/>
    <w:rsid w:val="74D9C32A"/>
    <w:rsid w:val="74E4DAD2"/>
    <w:rsid w:val="754949F0"/>
    <w:rsid w:val="7570CB86"/>
    <w:rsid w:val="75766E2A"/>
    <w:rsid w:val="75B04ED4"/>
    <w:rsid w:val="75E94AA4"/>
    <w:rsid w:val="76036E30"/>
    <w:rsid w:val="765DD0DE"/>
    <w:rsid w:val="76DE5D77"/>
    <w:rsid w:val="76E7E5FA"/>
    <w:rsid w:val="77362F83"/>
    <w:rsid w:val="77568131"/>
    <w:rsid w:val="782E8B4C"/>
    <w:rsid w:val="7858C4C5"/>
    <w:rsid w:val="78B284DD"/>
    <w:rsid w:val="78E576AC"/>
    <w:rsid w:val="795E67C1"/>
    <w:rsid w:val="79696395"/>
    <w:rsid w:val="7A086230"/>
    <w:rsid w:val="7A31ACB7"/>
    <w:rsid w:val="7ABCB247"/>
    <w:rsid w:val="7ABDE307"/>
    <w:rsid w:val="7AC0E2D9"/>
    <w:rsid w:val="7B46DAF6"/>
    <w:rsid w:val="7B4A75C3"/>
    <w:rsid w:val="7B999E10"/>
    <w:rsid w:val="7BD42470"/>
    <w:rsid w:val="7C7B03E9"/>
    <w:rsid w:val="7C7F91DA"/>
    <w:rsid w:val="7C88801A"/>
    <w:rsid w:val="7CE417E4"/>
    <w:rsid w:val="7D2C4C3D"/>
    <w:rsid w:val="7D43C00B"/>
    <w:rsid w:val="7D50AB0A"/>
    <w:rsid w:val="7D7E6E1C"/>
    <w:rsid w:val="7D810D09"/>
    <w:rsid w:val="7D8BEA4D"/>
    <w:rsid w:val="7DD18715"/>
    <w:rsid w:val="7E638F12"/>
    <w:rsid w:val="7E684B4B"/>
    <w:rsid w:val="7E963E8E"/>
    <w:rsid w:val="7EBC6FC6"/>
    <w:rsid w:val="7ED2335C"/>
    <w:rsid w:val="7ED9CF82"/>
    <w:rsid w:val="7F463FE0"/>
    <w:rsid w:val="7F65EC8A"/>
    <w:rsid w:val="7F8086C2"/>
    <w:rsid w:val="7FB32490"/>
    <w:rsid w:val="7FDEEC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37CF20"/>
  <w15:chartTrackingRefBased/>
  <w15:docId w15:val="{544FD61B-21CF-4B7D-A191-9772FA35EF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2FA4"/>
    <w:pPr>
      <w:spacing w:line="300" w:lineRule="auto"/>
    </w:pPr>
    <w:rPr>
      <w:rFonts w:eastAsiaTheme="minorEastAsia"/>
      <w:kern w:val="0"/>
      <w:sz w:val="21"/>
      <w:szCs w:val="21"/>
      <w14:ligatures w14:val="none"/>
    </w:rPr>
  </w:style>
  <w:style w:type="paragraph" w:styleId="Heading1">
    <w:name w:val="heading 1"/>
    <w:basedOn w:val="Normal"/>
    <w:next w:val="Normal"/>
    <w:link w:val="Heading1Char"/>
    <w:uiPriority w:val="9"/>
    <w:qFormat/>
    <w:rsid w:val="00632FA4"/>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80624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3042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2FA4"/>
    <w:rPr>
      <w:rFonts w:asciiTheme="majorHAnsi" w:eastAsiaTheme="majorEastAsia" w:hAnsiTheme="majorHAnsi" w:cstheme="majorBidi"/>
      <w:color w:val="2F5496" w:themeColor="accent1" w:themeShade="BF"/>
      <w:kern w:val="0"/>
      <w:sz w:val="40"/>
      <w:szCs w:val="40"/>
      <w14:ligatures w14:val="none"/>
    </w:rPr>
  </w:style>
  <w:style w:type="paragraph" w:styleId="Header">
    <w:name w:val="header"/>
    <w:basedOn w:val="Normal"/>
    <w:link w:val="HeaderChar"/>
    <w:uiPriority w:val="99"/>
    <w:unhideWhenUsed/>
    <w:rsid w:val="00632F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2FA4"/>
    <w:rPr>
      <w:rFonts w:eastAsiaTheme="minorEastAsia"/>
      <w:kern w:val="0"/>
      <w:sz w:val="21"/>
      <w:szCs w:val="21"/>
      <w14:ligatures w14:val="none"/>
    </w:rPr>
  </w:style>
  <w:style w:type="paragraph" w:styleId="Footer">
    <w:name w:val="footer"/>
    <w:basedOn w:val="Normal"/>
    <w:link w:val="FooterChar"/>
    <w:uiPriority w:val="99"/>
    <w:unhideWhenUsed/>
    <w:rsid w:val="00632F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2FA4"/>
    <w:rPr>
      <w:rFonts w:eastAsiaTheme="minorEastAsia"/>
      <w:kern w:val="0"/>
      <w:sz w:val="21"/>
      <w:szCs w:val="21"/>
      <w14:ligatures w14:val="none"/>
    </w:rPr>
  </w:style>
  <w:style w:type="paragraph" w:styleId="NoSpacing">
    <w:name w:val="No Spacing"/>
    <w:link w:val="NoSpacingChar"/>
    <w:uiPriority w:val="1"/>
    <w:qFormat/>
    <w:rsid w:val="00632FA4"/>
    <w:pPr>
      <w:spacing w:after="0" w:line="240" w:lineRule="auto"/>
    </w:pPr>
    <w:rPr>
      <w:rFonts w:eastAsiaTheme="minorEastAsia"/>
      <w:kern w:val="0"/>
      <w:sz w:val="21"/>
      <w:szCs w:val="21"/>
      <w14:ligatures w14:val="none"/>
    </w:rPr>
  </w:style>
  <w:style w:type="paragraph" w:styleId="TOCHeading">
    <w:name w:val="TOC Heading"/>
    <w:basedOn w:val="Heading1"/>
    <w:next w:val="Normal"/>
    <w:uiPriority w:val="39"/>
    <w:unhideWhenUsed/>
    <w:qFormat/>
    <w:rsid w:val="00632FA4"/>
    <w:pPr>
      <w:outlineLvl w:val="9"/>
    </w:pPr>
  </w:style>
  <w:style w:type="character" w:customStyle="1" w:styleId="NoSpacingChar">
    <w:name w:val="No Spacing Char"/>
    <w:basedOn w:val="DefaultParagraphFont"/>
    <w:link w:val="NoSpacing"/>
    <w:uiPriority w:val="1"/>
    <w:rsid w:val="00632FA4"/>
    <w:rPr>
      <w:rFonts w:eastAsiaTheme="minorEastAsia"/>
      <w:kern w:val="0"/>
      <w:sz w:val="21"/>
      <w:szCs w:val="21"/>
      <w14:ligatures w14:val="none"/>
    </w:rPr>
  </w:style>
  <w:style w:type="table" w:styleId="TableGrid">
    <w:name w:val="Table Grid"/>
    <w:basedOn w:val="TableNormal"/>
    <w:uiPriority w:val="39"/>
    <w:rsid w:val="006059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711B8"/>
    <w:pPr>
      <w:ind w:left="720"/>
      <w:contextualSpacing/>
    </w:pPr>
  </w:style>
  <w:style w:type="paragraph" w:styleId="TOC1">
    <w:name w:val="toc 1"/>
    <w:basedOn w:val="Normal"/>
    <w:next w:val="Normal"/>
    <w:autoRedefine/>
    <w:uiPriority w:val="39"/>
    <w:unhideWhenUsed/>
    <w:rsid w:val="00DF3FB4"/>
    <w:pPr>
      <w:spacing w:after="100"/>
    </w:pPr>
  </w:style>
  <w:style w:type="character" w:styleId="Hyperlink">
    <w:name w:val="Hyperlink"/>
    <w:basedOn w:val="DefaultParagraphFont"/>
    <w:uiPriority w:val="99"/>
    <w:unhideWhenUsed/>
    <w:rsid w:val="00DF3FB4"/>
    <w:rPr>
      <w:color w:val="0563C1" w:themeColor="hyperlink"/>
      <w:u w:val="single"/>
    </w:rPr>
  </w:style>
  <w:style w:type="character" w:customStyle="1" w:styleId="Heading2Char">
    <w:name w:val="Heading 2 Char"/>
    <w:basedOn w:val="DefaultParagraphFont"/>
    <w:link w:val="Heading2"/>
    <w:uiPriority w:val="9"/>
    <w:rsid w:val="00806247"/>
    <w:rPr>
      <w:rFonts w:asciiTheme="majorHAnsi" w:eastAsiaTheme="majorEastAsia" w:hAnsiTheme="majorHAnsi" w:cstheme="majorBidi"/>
      <w:color w:val="2F5496" w:themeColor="accent1" w:themeShade="BF"/>
      <w:kern w:val="0"/>
      <w:sz w:val="26"/>
      <w:szCs w:val="26"/>
      <w14:ligatures w14:val="none"/>
    </w:rPr>
  </w:style>
  <w:style w:type="paragraph" w:styleId="Revision">
    <w:name w:val="Revision"/>
    <w:hidden/>
    <w:uiPriority w:val="99"/>
    <w:semiHidden/>
    <w:rsid w:val="009C3973"/>
    <w:pPr>
      <w:spacing w:after="0" w:line="240" w:lineRule="auto"/>
    </w:pPr>
    <w:rPr>
      <w:rFonts w:eastAsiaTheme="minorEastAsia"/>
      <w:kern w:val="0"/>
      <w:sz w:val="21"/>
      <w:szCs w:val="21"/>
      <w14:ligatures w14:val="none"/>
    </w:rPr>
  </w:style>
  <w:style w:type="paragraph" w:styleId="TOC2">
    <w:name w:val="toc 2"/>
    <w:basedOn w:val="Normal"/>
    <w:next w:val="Normal"/>
    <w:autoRedefine/>
    <w:uiPriority w:val="39"/>
    <w:unhideWhenUsed/>
    <w:rsid w:val="004F264D"/>
    <w:pPr>
      <w:spacing w:after="100"/>
      <w:ind w:left="210"/>
    </w:pPr>
  </w:style>
  <w:style w:type="paragraph" w:customStyle="1" w:styleId="pw-post-body-paragraph">
    <w:name w:val="pw-post-body-paragraph"/>
    <w:basedOn w:val="Normal"/>
    <w:rsid w:val="00CA0932"/>
    <w:pPr>
      <w:spacing w:before="100" w:beforeAutospacing="1" w:after="100" w:afterAutospacing="1" w:line="240" w:lineRule="auto"/>
    </w:pPr>
    <w:rPr>
      <w:rFonts w:ascii="Times New Roman" w:hAnsi="Times New Roman" w:cs="Times New Roman"/>
      <w:sz w:val="24"/>
      <w:szCs w:val="24"/>
      <w:lang w:eastAsia="en-GB"/>
    </w:rPr>
  </w:style>
  <w:style w:type="character" w:customStyle="1" w:styleId="apple-converted-space">
    <w:name w:val="apple-converted-space"/>
    <w:basedOn w:val="DefaultParagraphFont"/>
    <w:rsid w:val="00CA0932"/>
  </w:style>
  <w:style w:type="paragraph" w:styleId="NormalWeb">
    <w:name w:val="Normal (Web)"/>
    <w:basedOn w:val="Normal"/>
    <w:uiPriority w:val="99"/>
    <w:unhideWhenUsed/>
    <w:rsid w:val="00B8070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rev-discussion">
    <w:name w:val="prev-discussion"/>
    <w:basedOn w:val="Normal"/>
    <w:rsid w:val="00B8070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next-discussion">
    <w:name w:val="next-discussion"/>
    <w:basedOn w:val="Normal"/>
    <w:rsid w:val="00B8070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itle">
    <w:name w:val="Title"/>
    <w:basedOn w:val="Normal"/>
    <w:next w:val="Normal"/>
    <w:link w:val="TitleChar"/>
    <w:uiPriority w:val="10"/>
    <w:qFormat/>
    <w:rsid w:val="0035199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199F"/>
    <w:rPr>
      <w:rFonts w:asciiTheme="majorHAnsi" w:eastAsiaTheme="majorEastAsia" w:hAnsiTheme="majorHAnsi" w:cstheme="majorBidi"/>
      <w:spacing w:val="-10"/>
      <w:kern w:val="28"/>
      <w:sz w:val="56"/>
      <w:szCs w:val="56"/>
      <w14:ligatures w14:val="none"/>
    </w:rPr>
  </w:style>
  <w:style w:type="character" w:customStyle="1" w:styleId="Heading3Char">
    <w:name w:val="Heading 3 Char"/>
    <w:basedOn w:val="DefaultParagraphFont"/>
    <w:link w:val="Heading3"/>
    <w:uiPriority w:val="9"/>
    <w:rsid w:val="00D3042C"/>
    <w:rPr>
      <w:rFonts w:asciiTheme="majorHAnsi" w:eastAsiaTheme="majorEastAsia" w:hAnsiTheme="majorHAnsi" w:cstheme="majorBidi"/>
      <w:color w:val="1F3763" w:themeColor="accent1" w:themeShade="7F"/>
      <w:kern w:val="0"/>
      <w:sz w:val="24"/>
      <w:szCs w:val="24"/>
      <w14:ligatures w14:val="none"/>
    </w:rPr>
  </w:style>
  <w:style w:type="paragraph" w:styleId="TOC3">
    <w:name w:val="toc 3"/>
    <w:basedOn w:val="Normal"/>
    <w:next w:val="Normal"/>
    <w:autoRedefine/>
    <w:uiPriority w:val="39"/>
    <w:unhideWhenUsed/>
    <w:rsid w:val="000E3FBE"/>
    <w:pPr>
      <w:spacing w:after="100"/>
      <w:ind w:left="420"/>
    </w:pPr>
  </w:style>
  <w:style w:type="character" w:styleId="UnresolvedMention">
    <w:name w:val="Unresolved Mention"/>
    <w:basedOn w:val="DefaultParagraphFont"/>
    <w:uiPriority w:val="99"/>
    <w:semiHidden/>
    <w:unhideWhenUsed/>
    <w:rsid w:val="00500FE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013">
      <w:bodyDiv w:val="1"/>
      <w:marLeft w:val="0"/>
      <w:marRight w:val="0"/>
      <w:marTop w:val="0"/>
      <w:marBottom w:val="0"/>
      <w:divBdr>
        <w:top w:val="none" w:sz="0" w:space="0" w:color="auto"/>
        <w:left w:val="none" w:sz="0" w:space="0" w:color="auto"/>
        <w:bottom w:val="none" w:sz="0" w:space="0" w:color="auto"/>
        <w:right w:val="none" w:sz="0" w:space="0" w:color="auto"/>
      </w:divBdr>
      <w:divsChild>
        <w:div w:id="1560045558">
          <w:marLeft w:val="0"/>
          <w:marRight w:val="0"/>
          <w:marTop w:val="0"/>
          <w:marBottom w:val="0"/>
          <w:divBdr>
            <w:top w:val="none" w:sz="0" w:space="0" w:color="auto"/>
            <w:left w:val="none" w:sz="0" w:space="0" w:color="auto"/>
            <w:bottom w:val="none" w:sz="0" w:space="0" w:color="auto"/>
            <w:right w:val="none" w:sz="0" w:space="0" w:color="auto"/>
          </w:divBdr>
        </w:div>
      </w:divsChild>
    </w:div>
    <w:div w:id="213204166">
      <w:bodyDiv w:val="1"/>
      <w:marLeft w:val="0"/>
      <w:marRight w:val="0"/>
      <w:marTop w:val="0"/>
      <w:marBottom w:val="0"/>
      <w:divBdr>
        <w:top w:val="none" w:sz="0" w:space="0" w:color="auto"/>
        <w:left w:val="none" w:sz="0" w:space="0" w:color="auto"/>
        <w:bottom w:val="none" w:sz="0" w:space="0" w:color="auto"/>
        <w:right w:val="none" w:sz="0" w:space="0" w:color="auto"/>
      </w:divBdr>
      <w:divsChild>
        <w:div w:id="622660933">
          <w:marLeft w:val="0"/>
          <w:marRight w:val="0"/>
          <w:marTop w:val="0"/>
          <w:marBottom w:val="0"/>
          <w:divBdr>
            <w:top w:val="none" w:sz="0" w:space="0" w:color="auto"/>
            <w:left w:val="none" w:sz="0" w:space="0" w:color="auto"/>
            <w:bottom w:val="none" w:sz="0" w:space="0" w:color="auto"/>
            <w:right w:val="none" w:sz="0" w:space="0" w:color="auto"/>
          </w:divBdr>
        </w:div>
      </w:divsChild>
    </w:div>
    <w:div w:id="397751062">
      <w:bodyDiv w:val="1"/>
      <w:marLeft w:val="0"/>
      <w:marRight w:val="0"/>
      <w:marTop w:val="0"/>
      <w:marBottom w:val="0"/>
      <w:divBdr>
        <w:top w:val="none" w:sz="0" w:space="0" w:color="auto"/>
        <w:left w:val="none" w:sz="0" w:space="0" w:color="auto"/>
        <w:bottom w:val="none" w:sz="0" w:space="0" w:color="auto"/>
        <w:right w:val="none" w:sz="0" w:space="0" w:color="auto"/>
      </w:divBdr>
      <w:divsChild>
        <w:div w:id="906571840">
          <w:marLeft w:val="0"/>
          <w:marRight w:val="0"/>
          <w:marTop w:val="0"/>
          <w:marBottom w:val="0"/>
          <w:divBdr>
            <w:top w:val="none" w:sz="0" w:space="0" w:color="auto"/>
            <w:left w:val="none" w:sz="0" w:space="0" w:color="auto"/>
            <w:bottom w:val="none" w:sz="0" w:space="0" w:color="auto"/>
            <w:right w:val="none" w:sz="0" w:space="0" w:color="auto"/>
          </w:divBdr>
        </w:div>
      </w:divsChild>
    </w:div>
    <w:div w:id="1037700905">
      <w:bodyDiv w:val="1"/>
      <w:marLeft w:val="0"/>
      <w:marRight w:val="0"/>
      <w:marTop w:val="0"/>
      <w:marBottom w:val="0"/>
      <w:divBdr>
        <w:top w:val="none" w:sz="0" w:space="0" w:color="auto"/>
        <w:left w:val="none" w:sz="0" w:space="0" w:color="auto"/>
        <w:bottom w:val="none" w:sz="0" w:space="0" w:color="auto"/>
        <w:right w:val="none" w:sz="0" w:space="0" w:color="auto"/>
      </w:divBdr>
    </w:div>
    <w:div w:id="1164856253">
      <w:bodyDiv w:val="1"/>
      <w:marLeft w:val="0"/>
      <w:marRight w:val="0"/>
      <w:marTop w:val="0"/>
      <w:marBottom w:val="0"/>
      <w:divBdr>
        <w:top w:val="none" w:sz="0" w:space="0" w:color="auto"/>
        <w:left w:val="none" w:sz="0" w:space="0" w:color="auto"/>
        <w:bottom w:val="none" w:sz="0" w:space="0" w:color="auto"/>
        <w:right w:val="none" w:sz="0" w:space="0" w:color="auto"/>
      </w:divBdr>
    </w:div>
    <w:div w:id="1731345371">
      <w:bodyDiv w:val="1"/>
      <w:marLeft w:val="0"/>
      <w:marRight w:val="0"/>
      <w:marTop w:val="0"/>
      <w:marBottom w:val="0"/>
      <w:divBdr>
        <w:top w:val="none" w:sz="0" w:space="0" w:color="auto"/>
        <w:left w:val="none" w:sz="0" w:space="0" w:color="auto"/>
        <w:bottom w:val="none" w:sz="0" w:space="0" w:color="auto"/>
        <w:right w:val="none" w:sz="0" w:space="0" w:color="auto"/>
      </w:divBdr>
      <w:divsChild>
        <w:div w:id="2060473246">
          <w:marLeft w:val="0"/>
          <w:marRight w:val="0"/>
          <w:marTop w:val="0"/>
          <w:marBottom w:val="0"/>
          <w:divBdr>
            <w:top w:val="none" w:sz="0" w:space="0" w:color="auto"/>
            <w:left w:val="none" w:sz="0" w:space="0" w:color="auto"/>
            <w:bottom w:val="none" w:sz="0" w:space="0" w:color="auto"/>
            <w:right w:val="none" w:sz="0" w:space="0" w:color="auto"/>
          </w:divBdr>
        </w:div>
      </w:divsChild>
    </w:div>
    <w:div w:id="1756658958">
      <w:bodyDiv w:val="1"/>
      <w:marLeft w:val="0"/>
      <w:marRight w:val="0"/>
      <w:marTop w:val="0"/>
      <w:marBottom w:val="0"/>
      <w:divBdr>
        <w:top w:val="none" w:sz="0" w:space="0" w:color="auto"/>
        <w:left w:val="none" w:sz="0" w:space="0" w:color="auto"/>
        <w:bottom w:val="none" w:sz="0" w:space="0" w:color="auto"/>
        <w:right w:val="none" w:sz="0" w:space="0" w:color="auto"/>
      </w:divBdr>
      <w:divsChild>
        <w:div w:id="1469085100">
          <w:marLeft w:val="0"/>
          <w:marRight w:val="0"/>
          <w:marTop w:val="0"/>
          <w:marBottom w:val="0"/>
          <w:divBdr>
            <w:top w:val="none" w:sz="0" w:space="0" w:color="auto"/>
            <w:left w:val="none" w:sz="0" w:space="0" w:color="auto"/>
            <w:bottom w:val="none" w:sz="0" w:space="0" w:color="auto"/>
            <w:right w:val="none" w:sz="0" w:space="0" w:color="auto"/>
          </w:divBdr>
          <w:divsChild>
            <w:div w:id="227958776">
              <w:marLeft w:val="0"/>
              <w:marRight w:val="0"/>
              <w:marTop w:val="0"/>
              <w:marBottom w:val="0"/>
              <w:divBdr>
                <w:top w:val="none" w:sz="0" w:space="0" w:color="auto"/>
                <w:left w:val="none" w:sz="0" w:space="0" w:color="auto"/>
                <w:bottom w:val="none" w:sz="0" w:space="0" w:color="auto"/>
                <w:right w:val="none" w:sz="0" w:space="0" w:color="auto"/>
              </w:divBdr>
              <w:divsChild>
                <w:div w:id="1588804494">
                  <w:marLeft w:val="0"/>
                  <w:marRight w:val="0"/>
                  <w:marTop w:val="0"/>
                  <w:marBottom w:val="0"/>
                  <w:divBdr>
                    <w:top w:val="single" w:sz="6" w:space="5" w:color="DEE2E6"/>
                    <w:left w:val="single" w:sz="6" w:space="5" w:color="DEE2E6"/>
                    <w:bottom w:val="single" w:sz="6" w:space="5" w:color="DEE2E6"/>
                    <w:right w:val="single" w:sz="6" w:space="5" w:color="DEE2E6"/>
                  </w:divBdr>
                  <w:divsChild>
                    <w:div w:id="1963613660">
                      <w:marLeft w:val="0"/>
                      <w:marRight w:val="0"/>
                      <w:marTop w:val="0"/>
                      <w:marBottom w:val="0"/>
                      <w:divBdr>
                        <w:top w:val="none" w:sz="0" w:space="0" w:color="auto"/>
                        <w:left w:val="none" w:sz="0" w:space="0" w:color="auto"/>
                        <w:bottom w:val="none" w:sz="0" w:space="0" w:color="auto"/>
                        <w:right w:val="none" w:sz="0" w:space="0" w:color="auto"/>
                      </w:divBdr>
                      <w:divsChild>
                        <w:div w:id="1971857697">
                          <w:marLeft w:val="0"/>
                          <w:marRight w:val="0"/>
                          <w:marTop w:val="0"/>
                          <w:marBottom w:val="0"/>
                          <w:divBdr>
                            <w:top w:val="none" w:sz="0" w:space="0" w:color="auto"/>
                            <w:left w:val="none" w:sz="0" w:space="0" w:color="auto"/>
                            <w:bottom w:val="none" w:sz="0" w:space="0" w:color="auto"/>
                            <w:right w:val="none" w:sz="0" w:space="0" w:color="auto"/>
                          </w:divBdr>
                          <w:divsChild>
                            <w:div w:id="630280945">
                              <w:marLeft w:val="0"/>
                              <w:marRight w:val="0"/>
                              <w:marTop w:val="0"/>
                              <w:marBottom w:val="0"/>
                              <w:divBdr>
                                <w:top w:val="none" w:sz="0" w:space="0" w:color="auto"/>
                                <w:left w:val="none" w:sz="0" w:space="0" w:color="auto"/>
                                <w:bottom w:val="none" w:sz="0" w:space="0" w:color="auto"/>
                                <w:right w:val="none" w:sz="0" w:space="0" w:color="auto"/>
                              </w:divBdr>
                              <w:divsChild>
                                <w:div w:id="985008172">
                                  <w:marLeft w:val="0"/>
                                  <w:marRight w:val="0"/>
                                  <w:marTop w:val="0"/>
                                  <w:marBottom w:val="0"/>
                                  <w:divBdr>
                                    <w:top w:val="none" w:sz="0" w:space="0" w:color="auto"/>
                                    <w:left w:val="none" w:sz="0" w:space="0" w:color="auto"/>
                                    <w:bottom w:val="none" w:sz="0" w:space="0" w:color="auto"/>
                                    <w:right w:val="none" w:sz="0" w:space="0" w:color="auto"/>
                                  </w:divBdr>
                                </w:div>
                                <w:div w:id="2127968518">
                                  <w:marLeft w:val="0"/>
                                  <w:marRight w:val="0"/>
                                  <w:marTop w:val="0"/>
                                  <w:marBottom w:val="0"/>
                                  <w:divBdr>
                                    <w:top w:val="none" w:sz="0" w:space="0" w:color="auto"/>
                                    <w:left w:val="none" w:sz="0" w:space="0" w:color="auto"/>
                                    <w:bottom w:val="none" w:sz="0" w:space="0" w:color="auto"/>
                                    <w:right w:val="none" w:sz="0" w:space="0" w:color="auto"/>
                                  </w:divBdr>
                                  <w:divsChild>
                                    <w:div w:id="2004821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35163054">
                  <w:marLeft w:val="0"/>
                  <w:marRight w:val="0"/>
                  <w:marTop w:val="120"/>
                  <w:marBottom w:val="12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microsoft.com/office/2007/relationships/diagramDrawing" Target="diagrams/drawing1.xm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diagramColors" Target="diagrams/colors1.xm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diagramQuickStyle" Target="diagrams/quickStyle1.xm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diagramLayout" Target="diagrams/layout1.xml"/><Relationship Id="rId23" Type="http://schemas.openxmlformats.org/officeDocument/2006/relationships/hyperlink" Target="https://www.timeshighereducation.com/student/news/why-do-students-go-university-and-how-do-they-choose-which-one" TargetMode="External"/><Relationship Id="rId10" Type="http://schemas.openxmlformats.org/officeDocument/2006/relationships/footnotes" Target="foot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diagramData" Target="diagrams/data1.xml"/><Relationship Id="rId22" Type="http://schemas.openxmlformats.org/officeDocument/2006/relationships/header" Target="header2.xml"/><Relationship Id="rId27" Type="http://schemas.microsoft.com/office/2020/10/relationships/intelligence" Target="intelligence2.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DA91403-CF24-4C42-8052-4AF4885F4743}" type="doc">
      <dgm:prSet loTypeId="urn:microsoft.com/office/officeart/2005/8/layout/pyramid4" loCatId="pyramid" qsTypeId="urn:microsoft.com/office/officeart/2005/8/quickstyle/simple1" qsCatId="simple" csTypeId="urn:microsoft.com/office/officeart/2005/8/colors/colorful1" csCatId="colorful" phldr="1"/>
      <dgm:spPr/>
      <dgm:t>
        <a:bodyPr/>
        <a:lstStyle/>
        <a:p>
          <a:endParaRPr lang="en-GB"/>
        </a:p>
      </dgm:t>
    </dgm:pt>
    <dgm:pt modelId="{5B8FA1CA-A466-4D32-8AFE-DE850AB40EFA}">
      <dgm:prSet phldrT="[Text]"/>
      <dgm:spPr/>
      <dgm:t>
        <a:bodyPr/>
        <a:lstStyle/>
        <a:p>
          <a:r>
            <a:rPr lang="en-GB">
              <a:ln>
                <a:solidFill>
                  <a:sysClr val="windowText" lastClr="000000"/>
                </a:solidFill>
              </a:ln>
              <a:effectLst/>
            </a:rPr>
            <a:t>thinking of something else</a:t>
          </a:r>
        </a:p>
        <a:p>
          <a:r>
            <a:rPr lang="en-GB">
              <a:ln>
                <a:solidFill>
                  <a:sysClr val="windowText" lastClr="000000"/>
                </a:solidFill>
              </a:ln>
              <a:effectLst/>
            </a:rPr>
            <a:t>people pleasing</a:t>
          </a:r>
        </a:p>
      </dgm:t>
    </dgm:pt>
    <dgm:pt modelId="{E9A8134E-4CD9-472F-A99D-279E5086EF4B}" type="parTrans" cxnId="{FBA757DD-00D3-487F-8235-9AE7E73FC3AE}">
      <dgm:prSet/>
      <dgm:spPr/>
      <dgm:t>
        <a:bodyPr/>
        <a:lstStyle/>
        <a:p>
          <a:endParaRPr lang="en-GB">
            <a:ln>
              <a:solidFill>
                <a:sysClr val="windowText" lastClr="000000"/>
              </a:solidFill>
            </a:ln>
            <a:effectLst/>
          </a:endParaRPr>
        </a:p>
      </dgm:t>
    </dgm:pt>
    <dgm:pt modelId="{B0716078-B338-4068-BE3D-B707A4750953}" type="sibTrans" cxnId="{FBA757DD-00D3-487F-8235-9AE7E73FC3AE}">
      <dgm:prSet/>
      <dgm:spPr/>
      <dgm:t>
        <a:bodyPr/>
        <a:lstStyle/>
        <a:p>
          <a:endParaRPr lang="en-GB">
            <a:ln>
              <a:solidFill>
                <a:sysClr val="windowText" lastClr="000000"/>
              </a:solidFill>
            </a:ln>
            <a:effectLst/>
          </a:endParaRPr>
        </a:p>
      </dgm:t>
    </dgm:pt>
    <dgm:pt modelId="{1A4F4BDA-FD4C-4BC2-9225-75254D64E169}">
      <dgm:prSet phldrT="[Text]" custT="1"/>
      <dgm:spPr/>
      <dgm:t>
        <a:bodyPr/>
        <a:lstStyle/>
        <a:p>
          <a:r>
            <a:rPr lang="en-GB" sz="1000" b="1">
              <a:ln>
                <a:solidFill>
                  <a:sysClr val="windowText" lastClr="000000"/>
                </a:solidFill>
              </a:ln>
              <a:solidFill>
                <a:sysClr val="windowText" lastClr="000000"/>
              </a:solidFill>
              <a:effectLst/>
              <a:latin typeface="Arial" panose="020B0604020202020204" pitchFamily="34" charset="0"/>
              <a:cs typeface="Arial" panose="020B0604020202020204" pitchFamily="34" charset="0"/>
            </a:rPr>
            <a:t>not worth the effort</a:t>
          </a:r>
        </a:p>
      </dgm:t>
    </dgm:pt>
    <dgm:pt modelId="{9FEE799A-EF0B-4F67-B2F7-C3A60311820A}" type="parTrans" cxnId="{DB7C8D54-1E47-499C-826D-85D93A6B85DE}">
      <dgm:prSet/>
      <dgm:spPr/>
      <dgm:t>
        <a:bodyPr/>
        <a:lstStyle/>
        <a:p>
          <a:endParaRPr lang="en-GB">
            <a:ln>
              <a:solidFill>
                <a:sysClr val="windowText" lastClr="000000"/>
              </a:solidFill>
            </a:ln>
            <a:effectLst/>
          </a:endParaRPr>
        </a:p>
      </dgm:t>
    </dgm:pt>
    <dgm:pt modelId="{566EBE63-93A5-4BE8-8262-D1E88814AF95}" type="sibTrans" cxnId="{DB7C8D54-1E47-499C-826D-85D93A6B85DE}">
      <dgm:prSet/>
      <dgm:spPr/>
      <dgm:t>
        <a:bodyPr/>
        <a:lstStyle/>
        <a:p>
          <a:endParaRPr lang="en-GB">
            <a:ln>
              <a:solidFill>
                <a:sysClr val="windowText" lastClr="000000"/>
              </a:solidFill>
            </a:ln>
            <a:effectLst/>
          </a:endParaRPr>
        </a:p>
      </dgm:t>
    </dgm:pt>
    <dgm:pt modelId="{21C08078-6F0F-445C-AB77-70570D1D48EE}">
      <dgm:prSet phldrT="[Text]" custT="1"/>
      <dgm:spPr/>
      <dgm:t>
        <a:bodyPr/>
        <a:lstStyle/>
        <a:p>
          <a:r>
            <a:rPr lang="en-GB" sz="1100">
              <a:ln>
                <a:solidFill>
                  <a:sysClr val="windowText" lastClr="000000"/>
                </a:solidFill>
              </a:ln>
              <a:effectLst/>
              <a:latin typeface="Arial" panose="020B0604020202020204" pitchFamily="34" charset="0"/>
              <a:cs typeface="Arial" panose="020B0604020202020204" pitchFamily="34" charset="0"/>
            </a:rPr>
            <a:t>Self limiting Beliefs</a:t>
          </a:r>
        </a:p>
      </dgm:t>
    </dgm:pt>
    <dgm:pt modelId="{2D9C49D1-C967-4874-9022-9C5D6CECF294}" type="parTrans" cxnId="{C37C2E5E-1611-48C2-A38D-600BED6AF0A1}">
      <dgm:prSet/>
      <dgm:spPr/>
      <dgm:t>
        <a:bodyPr/>
        <a:lstStyle/>
        <a:p>
          <a:endParaRPr lang="en-GB">
            <a:ln>
              <a:solidFill>
                <a:sysClr val="windowText" lastClr="000000"/>
              </a:solidFill>
            </a:ln>
            <a:effectLst/>
          </a:endParaRPr>
        </a:p>
      </dgm:t>
    </dgm:pt>
    <dgm:pt modelId="{33BD0BD8-02F8-47CA-9888-46A7A29FAA29}" type="sibTrans" cxnId="{C37C2E5E-1611-48C2-A38D-600BED6AF0A1}">
      <dgm:prSet/>
      <dgm:spPr/>
      <dgm:t>
        <a:bodyPr/>
        <a:lstStyle/>
        <a:p>
          <a:endParaRPr lang="en-GB">
            <a:ln>
              <a:solidFill>
                <a:sysClr val="windowText" lastClr="000000"/>
              </a:solidFill>
            </a:ln>
            <a:effectLst/>
          </a:endParaRPr>
        </a:p>
      </dgm:t>
    </dgm:pt>
    <dgm:pt modelId="{E087121E-BE0D-4A8C-A04A-AF225CFD48BE}">
      <dgm:prSet phldrT="[Text]" phldr="1"/>
      <dgm:spPr/>
      <dgm:t>
        <a:bodyPr/>
        <a:lstStyle/>
        <a:p>
          <a:endParaRPr lang="en-GB">
            <a:ln>
              <a:solidFill>
                <a:sysClr val="windowText" lastClr="000000"/>
              </a:solidFill>
            </a:ln>
            <a:effectLst/>
          </a:endParaRPr>
        </a:p>
      </dgm:t>
    </dgm:pt>
    <dgm:pt modelId="{72A416B3-A724-4EF8-95C2-243048317100}" type="parTrans" cxnId="{0CD20C80-6F76-4A8E-A3F0-DE5AD4ABB4E0}">
      <dgm:prSet/>
      <dgm:spPr/>
      <dgm:t>
        <a:bodyPr/>
        <a:lstStyle/>
        <a:p>
          <a:endParaRPr lang="en-GB">
            <a:ln>
              <a:solidFill>
                <a:sysClr val="windowText" lastClr="000000"/>
              </a:solidFill>
            </a:ln>
            <a:effectLst/>
          </a:endParaRPr>
        </a:p>
      </dgm:t>
    </dgm:pt>
    <dgm:pt modelId="{38DE5346-A1FE-41F2-8AA9-00D4A2BC4F4A}" type="sibTrans" cxnId="{0CD20C80-6F76-4A8E-A3F0-DE5AD4ABB4E0}">
      <dgm:prSet/>
      <dgm:spPr/>
      <dgm:t>
        <a:bodyPr/>
        <a:lstStyle/>
        <a:p>
          <a:endParaRPr lang="en-GB">
            <a:ln>
              <a:solidFill>
                <a:sysClr val="windowText" lastClr="000000"/>
              </a:solidFill>
            </a:ln>
            <a:effectLst/>
          </a:endParaRPr>
        </a:p>
      </dgm:t>
    </dgm:pt>
    <dgm:pt modelId="{F188EE61-3F42-4D2C-B69A-D6B55E726CB6}">
      <dgm:prSet/>
      <dgm:spPr/>
      <dgm:t>
        <a:bodyPr/>
        <a:lstStyle/>
        <a:p>
          <a:r>
            <a:rPr lang="en-GB">
              <a:ln>
                <a:solidFill>
                  <a:sysClr val="windowText" lastClr="000000"/>
                </a:solidFill>
              </a:ln>
              <a:effectLst/>
            </a:rPr>
            <a:t>Labelling people</a:t>
          </a:r>
        </a:p>
      </dgm:t>
    </dgm:pt>
    <dgm:pt modelId="{7B698FFA-1DCF-4B5A-9EE5-697BAD49FD59}" type="parTrans" cxnId="{3B780A52-262B-4E81-9688-1BD7762A2C36}">
      <dgm:prSet/>
      <dgm:spPr/>
      <dgm:t>
        <a:bodyPr/>
        <a:lstStyle/>
        <a:p>
          <a:endParaRPr lang="en-GB">
            <a:ln>
              <a:solidFill>
                <a:sysClr val="windowText" lastClr="000000"/>
              </a:solidFill>
            </a:ln>
            <a:effectLst/>
          </a:endParaRPr>
        </a:p>
      </dgm:t>
    </dgm:pt>
    <dgm:pt modelId="{3E0AA1B1-7F40-47CD-A33A-2F9FB2F7E098}" type="sibTrans" cxnId="{3B780A52-262B-4E81-9688-1BD7762A2C36}">
      <dgm:prSet/>
      <dgm:spPr/>
      <dgm:t>
        <a:bodyPr/>
        <a:lstStyle/>
        <a:p>
          <a:endParaRPr lang="en-GB">
            <a:ln>
              <a:solidFill>
                <a:sysClr val="windowText" lastClr="000000"/>
              </a:solidFill>
            </a:ln>
            <a:effectLst/>
          </a:endParaRPr>
        </a:p>
      </dgm:t>
    </dgm:pt>
    <dgm:pt modelId="{BCE41CE5-98EC-475D-88D9-775FE7AE01A0}">
      <dgm:prSet custT="1"/>
      <dgm:spPr/>
      <dgm:t>
        <a:bodyPr/>
        <a:lstStyle/>
        <a:p>
          <a:r>
            <a:rPr lang="en-GB" sz="1000" b="1">
              <a:ln>
                <a:solidFill>
                  <a:sysClr val="windowText" lastClr="000000"/>
                </a:solidFill>
              </a:ln>
              <a:solidFill>
                <a:sysClr val="windowText" lastClr="000000"/>
              </a:solidFill>
              <a:effectLst/>
              <a:latin typeface="Arial" panose="020B0604020202020204" pitchFamily="34" charset="0"/>
              <a:cs typeface="Arial" panose="020B0604020202020204" pitchFamily="34" charset="0"/>
            </a:rPr>
            <a:t>thinking others are better than me</a:t>
          </a:r>
        </a:p>
      </dgm:t>
    </dgm:pt>
    <dgm:pt modelId="{0EF69B7A-EA5D-479E-B7FF-3D83305AB504}" type="parTrans" cxnId="{6B5B9059-600E-40A5-A7BD-E6AC60405362}">
      <dgm:prSet/>
      <dgm:spPr/>
      <dgm:t>
        <a:bodyPr/>
        <a:lstStyle/>
        <a:p>
          <a:endParaRPr lang="en-GB">
            <a:ln>
              <a:solidFill>
                <a:sysClr val="windowText" lastClr="000000"/>
              </a:solidFill>
            </a:ln>
            <a:effectLst/>
          </a:endParaRPr>
        </a:p>
      </dgm:t>
    </dgm:pt>
    <dgm:pt modelId="{C4FCA6F3-EA84-4DA7-A387-DF2CACE9773B}" type="sibTrans" cxnId="{6B5B9059-600E-40A5-A7BD-E6AC60405362}">
      <dgm:prSet/>
      <dgm:spPr/>
      <dgm:t>
        <a:bodyPr/>
        <a:lstStyle/>
        <a:p>
          <a:endParaRPr lang="en-GB">
            <a:ln>
              <a:solidFill>
                <a:sysClr val="windowText" lastClr="000000"/>
              </a:solidFill>
            </a:ln>
            <a:effectLst/>
          </a:endParaRPr>
        </a:p>
      </dgm:t>
    </dgm:pt>
    <dgm:pt modelId="{CA18D634-2114-4601-91C2-1900CB8D312B}">
      <dgm:prSet/>
      <dgm:spPr/>
      <dgm:t>
        <a:bodyPr/>
        <a:lstStyle/>
        <a:p>
          <a:endParaRPr lang="en-GB">
            <a:ln>
              <a:solidFill>
                <a:sysClr val="windowText" lastClr="000000"/>
              </a:solidFill>
            </a:ln>
            <a:effectLst/>
          </a:endParaRPr>
        </a:p>
      </dgm:t>
    </dgm:pt>
    <dgm:pt modelId="{DDD1B706-6F23-434C-A892-F1625DE26F41}" type="parTrans" cxnId="{F8091AEA-B35A-4DED-B7A1-D7D15468CB9D}">
      <dgm:prSet/>
      <dgm:spPr/>
      <dgm:t>
        <a:bodyPr/>
        <a:lstStyle/>
        <a:p>
          <a:endParaRPr lang="en-GB">
            <a:ln>
              <a:solidFill>
                <a:sysClr val="windowText" lastClr="000000"/>
              </a:solidFill>
            </a:ln>
            <a:effectLst/>
          </a:endParaRPr>
        </a:p>
      </dgm:t>
    </dgm:pt>
    <dgm:pt modelId="{778B28A9-F25F-4B7B-96E4-823EB0674856}" type="sibTrans" cxnId="{F8091AEA-B35A-4DED-B7A1-D7D15468CB9D}">
      <dgm:prSet/>
      <dgm:spPr/>
      <dgm:t>
        <a:bodyPr/>
        <a:lstStyle/>
        <a:p>
          <a:endParaRPr lang="en-GB">
            <a:ln>
              <a:solidFill>
                <a:sysClr val="windowText" lastClr="000000"/>
              </a:solidFill>
            </a:ln>
            <a:effectLst/>
          </a:endParaRPr>
        </a:p>
      </dgm:t>
    </dgm:pt>
    <dgm:pt modelId="{E143F2CE-A8CB-4C48-8ECA-A977C27E5ED1}">
      <dgm:prSet/>
      <dgm:spPr/>
      <dgm:t>
        <a:bodyPr/>
        <a:lstStyle/>
        <a:p>
          <a:endParaRPr lang="en-GB">
            <a:ln>
              <a:solidFill>
                <a:sysClr val="windowText" lastClr="000000"/>
              </a:solidFill>
            </a:ln>
            <a:effectLst/>
          </a:endParaRPr>
        </a:p>
      </dgm:t>
    </dgm:pt>
    <dgm:pt modelId="{61D79E88-885A-4C35-8621-6B7E7DE4BED5}" type="parTrans" cxnId="{0A8EE243-AFDB-47A3-BE32-CF1A8159FE7C}">
      <dgm:prSet/>
      <dgm:spPr/>
      <dgm:t>
        <a:bodyPr/>
        <a:lstStyle/>
        <a:p>
          <a:endParaRPr lang="en-GB">
            <a:ln>
              <a:solidFill>
                <a:sysClr val="windowText" lastClr="000000"/>
              </a:solidFill>
            </a:ln>
            <a:effectLst/>
          </a:endParaRPr>
        </a:p>
      </dgm:t>
    </dgm:pt>
    <dgm:pt modelId="{BE4C15FD-5D88-4A6C-AFBC-9B8C3B619F65}" type="sibTrans" cxnId="{0A8EE243-AFDB-47A3-BE32-CF1A8159FE7C}">
      <dgm:prSet/>
      <dgm:spPr/>
      <dgm:t>
        <a:bodyPr/>
        <a:lstStyle/>
        <a:p>
          <a:endParaRPr lang="en-GB">
            <a:ln>
              <a:solidFill>
                <a:sysClr val="windowText" lastClr="000000"/>
              </a:solidFill>
            </a:ln>
            <a:effectLst/>
          </a:endParaRPr>
        </a:p>
      </dgm:t>
    </dgm:pt>
    <dgm:pt modelId="{23D0C2C8-7098-4AC2-B146-61D2B5516C13}">
      <dgm:prSet custT="1"/>
      <dgm:spPr/>
      <dgm:t>
        <a:bodyPr/>
        <a:lstStyle/>
        <a:p>
          <a:r>
            <a:rPr lang="en-GB" sz="1100" b="1">
              <a:ln>
                <a:solidFill>
                  <a:sysClr val="windowText" lastClr="000000"/>
                </a:solidFill>
              </a:ln>
              <a:solidFill>
                <a:sysClr val="windowText" lastClr="000000"/>
              </a:solidFill>
              <a:effectLst/>
              <a:latin typeface="Arial" panose="020B0604020202020204" pitchFamily="34" charset="0"/>
              <a:cs typeface="Arial" panose="020B0604020202020204" pitchFamily="34" charset="0"/>
            </a:rPr>
            <a:t>DON'T NEED IT ATTITUDE</a:t>
          </a:r>
        </a:p>
      </dgm:t>
    </dgm:pt>
    <dgm:pt modelId="{8EB6D7AF-51F4-47B6-B7EF-BEF8E9E071FF}" type="parTrans" cxnId="{BEE93EFB-30B7-48BC-A668-C73616C5ED56}">
      <dgm:prSet/>
      <dgm:spPr/>
      <dgm:t>
        <a:bodyPr/>
        <a:lstStyle/>
        <a:p>
          <a:endParaRPr lang="en-GB">
            <a:ln>
              <a:solidFill>
                <a:sysClr val="windowText" lastClr="000000"/>
              </a:solidFill>
            </a:ln>
            <a:effectLst/>
          </a:endParaRPr>
        </a:p>
      </dgm:t>
    </dgm:pt>
    <dgm:pt modelId="{345CFDD7-7D5F-4681-BB83-328DCB61DDBF}" type="sibTrans" cxnId="{BEE93EFB-30B7-48BC-A668-C73616C5ED56}">
      <dgm:prSet/>
      <dgm:spPr/>
      <dgm:t>
        <a:bodyPr/>
        <a:lstStyle/>
        <a:p>
          <a:endParaRPr lang="en-GB">
            <a:ln>
              <a:solidFill>
                <a:sysClr val="windowText" lastClr="000000"/>
              </a:solidFill>
            </a:ln>
            <a:effectLst/>
          </a:endParaRPr>
        </a:p>
      </dgm:t>
    </dgm:pt>
    <dgm:pt modelId="{0BAF34B8-A689-4352-9396-F41C63DEF7A1}">
      <dgm:prSet custT="1"/>
      <dgm:spPr/>
      <dgm:t>
        <a:bodyPr/>
        <a:lstStyle/>
        <a:p>
          <a:r>
            <a:rPr lang="en-GB" sz="1000" b="1">
              <a:ln>
                <a:solidFill>
                  <a:sysClr val="windowText" lastClr="000000"/>
                </a:solidFill>
              </a:ln>
              <a:solidFill>
                <a:sysClr val="windowText" lastClr="000000"/>
              </a:solidFill>
              <a:effectLst/>
              <a:latin typeface="Arial" panose="020B0604020202020204" pitchFamily="34" charset="0"/>
              <a:cs typeface="Arial" panose="020B0604020202020204" pitchFamily="34" charset="0"/>
            </a:rPr>
            <a:t>GUILT AND FEAR JUDGMENT</a:t>
          </a:r>
        </a:p>
      </dgm:t>
    </dgm:pt>
    <dgm:pt modelId="{47435E3C-BD82-4883-94DD-788DC9C63024}" type="parTrans" cxnId="{95EB9041-6038-428D-AD4E-267A30A4391A}">
      <dgm:prSet/>
      <dgm:spPr/>
      <dgm:t>
        <a:bodyPr/>
        <a:lstStyle/>
        <a:p>
          <a:endParaRPr lang="en-GB">
            <a:ln>
              <a:solidFill>
                <a:sysClr val="windowText" lastClr="000000"/>
              </a:solidFill>
            </a:ln>
            <a:effectLst/>
          </a:endParaRPr>
        </a:p>
      </dgm:t>
    </dgm:pt>
    <dgm:pt modelId="{1D869917-80B3-493F-AA69-946D4CE81661}" type="sibTrans" cxnId="{95EB9041-6038-428D-AD4E-267A30A4391A}">
      <dgm:prSet/>
      <dgm:spPr/>
      <dgm:t>
        <a:bodyPr/>
        <a:lstStyle/>
        <a:p>
          <a:endParaRPr lang="en-GB">
            <a:ln>
              <a:solidFill>
                <a:sysClr val="windowText" lastClr="000000"/>
              </a:solidFill>
            </a:ln>
            <a:effectLst/>
          </a:endParaRPr>
        </a:p>
      </dgm:t>
    </dgm:pt>
    <dgm:pt modelId="{52484EDB-6905-4DC8-9DA9-E022D786569F}">
      <dgm:prSet phldrT="[Text]" custT="1"/>
      <dgm:spPr>
        <a:ln>
          <a:solidFill>
            <a:schemeClr val="tx2">
              <a:lumMod val="75000"/>
            </a:schemeClr>
          </a:solidFill>
        </a:ln>
      </dgm:spPr>
      <dgm:t>
        <a:bodyPr/>
        <a:lstStyle/>
        <a:p>
          <a:r>
            <a:rPr lang="en-GB" sz="1100" b="1">
              <a:ln>
                <a:solidFill>
                  <a:sysClr val="windowText" lastClr="000000"/>
                </a:solidFill>
              </a:ln>
              <a:solidFill>
                <a:sysClr val="windowText" lastClr="000000"/>
              </a:solidFill>
              <a:effectLst/>
              <a:latin typeface="Arial" panose="020B0604020202020204" pitchFamily="34" charset="0"/>
              <a:cs typeface="Arial" panose="020B0604020202020204" pitchFamily="34" charset="0"/>
            </a:rPr>
            <a:t>unworthy of achievement</a:t>
          </a:r>
          <a:endParaRPr lang="en-GB" sz="1100">
            <a:ln>
              <a:solidFill>
                <a:sysClr val="windowText" lastClr="000000"/>
              </a:solidFill>
            </a:ln>
            <a:effectLst/>
          </a:endParaRPr>
        </a:p>
      </dgm:t>
    </dgm:pt>
    <dgm:pt modelId="{95ED777F-A3FD-4C38-85AA-1BD8C2200E36}" type="parTrans" cxnId="{B6A38857-3BC2-48DD-BE87-413398535858}">
      <dgm:prSet/>
      <dgm:spPr/>
      <dgm:t>
        <a:bodyPr/>
        <a:lstStyle/>
        <a:p>
          <a:endParaRPr lang="en-GB">
            <a:ln>
              <a:solidFill>
                <a:sysClr val="windowText" lastClr="000000"/>
              </a:solidFill>
            </a:ln>
            <a:effectLst/>
          </a:endParaRPr>
        </a:p>
      </dgm:t>
    </dgm:pt>
    <dgm:pt modelId="{BD6F3FF7-6DA9-4763-8BE8-517AD9C4B3C4}" type="sibTrans" cxnId="{B6A38857-3BC2-48DD-BE87-413398535858}">
      <dgm:prSet/>
      <dgm:spPr/>
      <dgm:t>
        <a:bodyPr/>
        <a:lstStyle/>
        <a:p>
          <a:endParaRPr lang="en-GB">
            <a:ln>
              <a:solidFill>
                <a:sysClr val="windowText" lastClr="000000"/>
              </a:solidFill>
            </a:ln>
            <a:effectLst/>
          </a:endParaRPr>
        </a:p>
      </dgm:t>
    </dgm:pt>
    <dgm:pt modelId="{E75A5F9B-C44E-477F-AE5B-AE18D2F7EF35}">
      <dgm:prSet/>
      <dgm:spPr/>
      <dgm:t>
        <a:bodyPr/>
        <a:lstStyle/>
        <a:p>
          <a:r>
            <a:rPr lang="en-GB" b="1">
              <a:ln>
                <a:solidFill>
                  <a:sysClr val="windowText" lastClr="000000"/>
                </a:solidFill>
              </a:ln>
              <a:solidFill>
                <a:sysClr val="windowText" lastClr="000000"/>
              </a:solidFill>
              <a:effectLst/>
              <a:latin typeface="Arial" panose="020B0604020202020204" pitchFamily="34" charset="0"/>
              <a:cs typeface="Arial" panose="020B0604020202020204" pitchFamily="34" charset="0"/>
            </a:rPr>
            <a:t>can not do it</a:t>
          </a:r>
        </a:p>
      </dgm:t>
    </dgm:pt>
    <dgm:pt modelId="{84EEF5D2-F0EF-40C5-9C50-E6E5A3B36373}" type="sibTrans" cxnId="{A41DD342-75A0-41F0-98E4-A8A79E338863}">
      <dgm:prSet/>
      <dgm:spPr/>
      <dgm:t>
        <a:bodyPr/>
        <a:lstStyle/>
        <a:p>
          <a:endParaRPr lang="en-GB">
            <a:ln>
              <a:solidFill>
                <a:sysClr val="windowText" lastClr="000000"/>
              </a:solidFill>
            </a:ln>
            <a:effectLst/>
          </a:endParaRPr>
        </a:p>
      </dgm:t>
    </dgm:pt>
    <dgm:pt modelId="{9DCAD598-F72F-4FF6-AE62-519CD5D8CBDD}" type="parTrans" cxnId="{A41DD342-75A0-41F0-98E4-A8A79E338863}">
      <dgm:prSet/>
      <dgm:spPr/>
      <dgm:t>
        <a:bodyPr/>
        <a:lstStyle/>
        <a:p>
          <a:endParaRPr lang="en-GB">
            <a:ln>
              <a:solidFill>
                <a:sysClr val="windowText" lastClr="000000"/>
              </a:solidFill>
            </a:ln>
            <a:effectLst/>
          </a:endParaRPr>
        </a:p>
      </dgm:t>
    </dgm:pt>
    <dgm:pt modelId="{817BFDC7-1A58-4ADE-834A-9AB82E6BEB22}" type="pres">
      <dgm:prSet presAssocID="{4DA91403-CF24-4C42-8052-4AF4885F4743}" presName="compositeShape" presStyleCnt="0">
        <dgm:presLayoutVars>
          <dgm:chMax val="9"/>
          <dgm:dir/>
          <dgm:resizeHandles val="exact"/>
        </dgm:presLayoutVars>
      </dgm:prSet>
      <dgm:spPr/>
    </dgm:pt>
    <dgm:pt modelId="{A3F1AA62-B76C-4137-BCAD-BB968D9A3F8E}" type="pres">
      <dgm:prSet presAssocID="{4DA91403-CF24-4C42-8052-4AF4885F4743}" presName="triangle1" presStyleLbl="node1" presStyleIdx="0" presStyleCnt="9">
        <dgm:presLayoutVars>
          <dgm:bulletEnabled val="1"/>
        </dgm:presLayoutVars>
      </dgm:prSet>
      <dgm:spPr/>
    </dgm:pt>
    <dgm:pt modelId="{39ED581A-B685-4652-A560-7076292B84B9}" type="pres">
      <dgm:prSet presAssocID="{4DA91403-CF24-4C42-8052-4AF4885F4743}" presName="triangle2" presStyleLbl="node1" presStyleIdx="1" presStyleCnt="9" custLinFactNeighborY="-1379">
        <dgm:presLayoutVars>
          <dgm:bulletEnabled val="1"/>
        </dgm:presLayoutVars>
      </dgm:prSet>
      <dgm:spPr/>
    </dgm:pt>
    <dgm:pt modelId="{88234E75-E91D-4815-8F84-30D70648A791}" type="pres">
      <dgm:prSet presAssocID="{4DA91403-CF24-4C42-8052-4AF4885F4743}" presName="triangle3" presStyleLbl="node1" presStyleIdx="2" presStyleCnt="9">
        <dgm:presLayoutVars>
          <dgm:bulletEnabled val="1"/>
        </dgm:presLayoutVars>
      </dgm:prSet>
      <dgm:spPr/>
    </dgm:pt>
    <dgm:pt modelId="{80F01764-AD72-42D9-A2EB-BB6C76A67D9E}" type="pres">
      <dgm:prSet presAssocID="{4DA91403-CF24-4C42-8052-4AF4885F4743}" presName="triangle4" presStyleLbl="node1" presStyleIdx="3" presStyleCnt="9">
        <dgm:presLayoutVars>
          <dgm:bulletEnabled val="1"/>
        </dgm:presLayoutVars>
      </dgm:prSet>
      <dgm:spPr/>
    </dgm:pt>
    <dgm:pt modelId="{3413124B-9F48-4426-82C7-4DAAB7A50213}" type="pres">
      <dgm:prSet presAssocID="{4DA91403-CF24-4C42-8052-4AF4885F4743}" presName="triangle5" presStyleLbl="node1" presStyleIdx="4" presStyleCnt="9">
        <dgm:presLayoutVars>
          <dgm:bulletEnabled val="1"/>
        </dgm:presLayoutVars>
      </dgm:prSet>
      <dgm:spPr/>
    </dgm:pt>
    <dgm:pt modelId="{C4A3B0A4-F67D-464F-85C7-CD91ECEF247A}" type="pres">
      <dgm:prSet presAssocID="{4DA91403-CF24-4C42-8052-4AF4885F4743}" presName="triangle6" presStyleLbl="node1" presStyleIdx="5" presStyleCnt="9">
        <dgm:presLayoutVars>
          <dgm:bulletEnabled val="1"/>
        </dgm:presLayoutVars>
      </dgm:prSet>
      <dgm:spPr/>
    </dgm:pt>
    <dgm:pt modelId="{392B7F31-5867-4A35-A4E6-455A8FA8159D}" type="pres">
      <dgm:prSet presAssocID="{4DA91403-CF24-4C42-8052-4AF4885F4743}" presName="triangle7" presStyleLbl="node1" presStyleIdx="6" presStyleCnt="9" custLinFactNeighborX="919" custLinFactNeighborY="-1242">
        <dgm:presLayoutVars>
          <dgm:bulletEnabled val="1"/>
        </dgm:presLayoutVars>
      </dgm:prSet>
      <dgm:spPr/>
    </dgm:pt>
    <dgm:pt modelId="{40E1B186-3701-4DEF-B962-27EBC2703019}" type="pres">
      <dgm:prSet presAssocID="{4DA91403-CF24-4C42-8052-4AF4885F4743}" presName="triangle8" presStyleLbl="node1" presStyleIdx="7" presStyleCnt="9" custLinFactNeighborX="3217" custLinFactNeighborY="-323">
        <dgm:presLayoutVars>
          <dgm:bulletEnabled val="1"/>
        </dgm:presLayoutVars>
      </dgm:prSet>
      <dgm:spPr/>
    </dgm:pt>
    <dgm:pt modelId="{C2B2F45A-A8BE-4D55-9FFA-B8003B1B01A7}" type="pres">
      <dgm:prSet presAssocID="{4DA91403-CF24-4C42-8052-4AF4885F4743}" presName="triangle9" presStyleLbl="node1" presStyleIdx="8" presStyleCnt="9">
        <dgm:presLayoutVars>
          <dgm:bulletEnabled val="1"/>
        </dgm:presLayoutVars>
      </dgm:prSet>
      <dgm:spPr/>
    </dgm:pt>
  </dgm:ptLst>
  <dgm:cxnLst>
    <dgm:cxn modelId="{089B7A03-8921-45CB-8EFB-C5875AA2D322}" type="presOf" srcId="{5B8FA1CA-A466-4D32-8AFE-DE850AB40EFA}" destId="{A3F1AA62-B76C-4137-BCAD-BB968D9A3F8E}" srcOrd="0" destOrd="0" presId="urn:microsoft.com/office/officeart/2005/8/layout/pyramid4"/>
    <dgm:cxn modelId="{7D6B8924-2E58-482E-805D-7DC3E8E945BD}" type="presOf" srcId="{21C08078-6F0F-445C-AB77-70570D1D48EE}" destId="{88234E75-E91D-4815-8F84-30D70648A791}" srcOrd="0" destOrd="0" presId="urn:microsoft.com/office/officeart/2005/8/layout/pyramid4"/>
    <dgm:cxn modelId="{440BAA3F-7C08-4520-9F0D-F7B97DD53679}" type="presOf" srcId="{E75A5F9B-C44E-477F-AE5B-AE18D2F7EF35}" destId="{40E1B186-3701-4DEF-B962-27EBC2703019}" srcOrd="0" destOrd="0" presId="urn:microsoft.com/office/officeart/2005/8/layout/pyramid4"/>
    <dgm:cxn modelId="{C37C2E5E-1611-48C2-A38D-600BED6AF0A1}" srcId="{4DA91403-CF24-4C42-8052-4AF4885F4743}" destId="{21C08078-6F0F-445C-AB77-70570D1D48EE}" srcOrd="2" destOrd="0" parTransId="{2D9C49D1-C967-4874-9022-9C5D6CECF294}" sibTransId="{33BD0BD8-02F8-47CA-9888-46A7A29FAA29}"/>
    <dgm:cxn modelId="{95EB9041-6038-428D-AD4E-267A30A4391A}" srcId="{4DA91403-CF24-4C42-8052-4AF4885F4743}" destId="{0BAF34B8-A689-4352-9396-F41C63DEF7A1}" srcOrd="6" destOrd="0" parTransId="{47435E3C-BD82-4883-94DD-788DC9C63024}" sibTransId="{1D869917-80B3-493F-AA69-946D4CE81661}"/>
    <dgm:cxn modelId="{37D1B142-671E-42E2-9646-5B2D3E4A882C}" type="presOf" srcId="{52484EDB-6905-4DC8-9DA9-E022D786569F}" destId="{C4A3B0A4-F67D-464F-85C7-CD91ECEF247A}" srcOrd="0" destOrd="0" presId="urn:microsoft.com/office/officeart/2005/8/layout/pyramid4"/>
    <dgm:cxn modelId="{A41DD342-75A0-41F0-98E4-A8A79E338863}" srcId="{4DA91403-CF24-4C42-8052-4AF4885F4743}" destId="{E75A5F9B-C44E-477F-AE5B-AE18D2F7EF35}" srcOrd="7" destOrd="0" parTransId="{9DCAD598-F72F-4FF6-AE62-519CD5D8CBDD}" sibTransId="{84EEF5D2-F0EF-40C5-9C50-E6E5A3B36373}"/>
    <dgm:cxn modelId="{0A8EE243-AFDB-47A3-BE32-CF1A8159FE7C}" srcId="{4DA91403-CF24-4C42-8052-4AF4885F4743}" destId="{E143F2CE-A8CB-4C48-8ECA-A977C27E5ED1}" srcOrd="10" destOrd="0" parTransId="{61D79E88-885A-4C35-8621-6B7E7DE4BED5}" sibTransId="{BE4C15FD-5D88-4A6C-AFBC-9B8C3B619F65}"/>
    <dgm:cxn modelId="{C9A53967-2885-44EB-869E-4F1B0E227561}" type="presOf" srcId="{BCE41CE5-98EC-475D-88D9-775FE7AE01A0}" destId="{C2B2F45A-A8BE-4D55-9FFA-B8003B1B01A7}" srcOrd="0" destOrd="0" presId="urn:microsoft.com/office/officeart/2005/8/layout/pyramid4"/>
    <dgm:cxn modelId="{2CB59068-5121-4ED4-84D5-6F992C9C04F9}" type="presOf" srcId="{23D0C2C8-7098-4AC2-B146-61D2B5516C13}" destId="{3413124B-9F48-4426-82C7-4DAAB7A50213}" srcOrd="0" destOrd="0" presId="urn:microsoft.com/office/officeart/2005/8/layout/pyramid4"/>
    <dgm:cxn modelId="{3B780A52-262B-4E81-9688-1BD7762A2C36}" srcId="{4DA91403-CF24-4C42-8052-4AF4885F4743}" destId="{F188EE61-3F42-4D2C-B69A-D6B55E726CB6}" srcOrd="3" destOrd="0" parTransId="{7B698FFA-1DCF-4B5A-9EE5-697BAD49FD59}" sibTransId="{3E0AA1B1-7F40-47CD-A33A-2F9FB2F7E098}"/>
    <dgm:cxn modelId="{DB7C8D54-1E47-499C-826D-85D93A6B85DE}" srcId="{4DA91403-CF24-4C42-8052-4AF4885F4743}" destId="{1A4F4BDA-FD4C-4BC2-9225-75254D64E169}" srcOrd="1" destOrd="0" parTransId="{9FEE799A-EF0B-4F67-B2F7-C3A60311820A}" sibTransId="{566EBE63-93A5-4BE8-8262-D1E88814AF95}"/>
    <dgm:cxn modelId="{CF436255-79F1-426A-9726-A3B1A82DF051}" type="presOf" srcId="{4DA91403-CF24-4C42-8052-4AF4885F4743}" destId="{817BFDC7-1A58-4ADE-834A-9AB82E6BEB22}" srcOrd="0" destOrd="0" presId="urn:microsoft.com/office/officeart/2005/8/layout/pyramid4"/>
    <dgm:cxn modelId="{B6A38857-3BC2-48DD-BE87-413398535858}" srcId="{4DA91403-CF24-4C42-8052-4AF4885F4743}" destId="{52484EDB-6905-4DC8-9DA9-E022D786569F}" srcOrd="5" destOrd="0" parTransId="{95ED777F-A3FD-4C38-85AA-1BD8C2200E36}" sibTransId="{BD6F3FF7-6DA9-4763-8BE8-517AD9C4B3C4}"/>
    <dgm:cxn modelId="{6B5B9059-600E-40A5-A7BD-E6AC60405362}" srcId="{4DA91403-CF24-4C42-8052-4AF4885F4743}" destId="{BCE41CE5-98EC-475D-88D9-775FE7AE01A0}" srcOrd="8" destOrd="0" parTransId="{0EF69B7A-EA5D-479E-B7FF-3D83305AB504}" sibTransId="{C4FCA6F3-EA84-4DA7-A387-DF2CACE9773B}"/>
    <dgm:cxn modelId="{0CD20C80-6F76-4A8E-A3F0-DE5AD4ABB4E0}" srcId="{4DA91403-CF24-4C42-8052-4AF4885F4743}" destId="{E087121E-BE0D-4A8C-A04A-AF225CFD48BE}" srcOrd="11" destOrd="0" parTransId="{72A416B3-A724-4EF8-95C2-243048317100}" sibTransId="{38DE5346-A1FE-41F2-8AA9-00D4A2BC4F4A}"/>
    <dgm:cxn modelId="{372A439D-1C1B-46F1-AAEA-A17F7977BBDD}" type="presOf" srcId="{1A4F4BDA-FD4C-4BC2-9225-75254D64E169}" destId="{39ED581A-B685-4652-A560-7076292B84B9}" srcOrd="0" destOrd="0" presId="urn:microsoft.com/office/officeart/2005/8/layout/pyramid4"/>
    <dgm:cxn modelId="{5AA2AABF-EB56-40C2-8553-BE8C33FE76E0}" type="presOf" srcId="{0BAF34B8-A689-4352-9396-F41C63DEF7A1}" destId="{392B7F31-5867-4A35-A4E6-455A8FA8159D}" srcOrd="0" destOrd="0" presId="urn:microsoft.com/office/officeart/2005/8/layout/pyramid4"/>
    <dgm:cxn modelId="{FBA757DD-00D3-487F-8235-9AE7E73FC3AE}" srcId="{4DA91403-CF24-4C42-8052-4AF4885F4743}" destId="{5B8FA1CA-A466-4D32-8AFE-DE850AB40EFA}" srcOrd="0" destOrd="0" parTransId="{E9A8134E-4CD9-472F-A99D-279E5086EF4B}" sibTransId="{B0716078-B338-4068-BE3D-B707A4750953}"/>
    <dgm:cxn modelId="{F8091AEA-B35A-4DED-B7A1-D7D15468CB9D}" srcId="{4DA91403-CF24-4C42-8052-4AF4885F4743}" destId="{CA18D634-2114-4601-91C2-1900CB8D312B}" srcOrd="9" destOrd="0" parTransId="{DDD1B706-6F23-434C-A892-F1625DE26F41}" sibTransId="{778B28A9-F25F-4B7B-96E4-823EB0674856}"/>
    <dgm:cxn modelId="{BEE93EFB-30B7-48BC-A668-C73616C5ED56}" srcId="{4DA91403-CF24-4C42-8052-4AF4885F4743}" destId="{23D0C2C8-7098-4AC2-B146-61D2B5516C13}" srcOrd="4" destOrd="0" parTransId="{8EB6D7AF-51F4-47B6-B7EF-BEF8E9E071FF}" sibTransId="{345CFDD7-7D5F-4681-BB83-328DCB61DDBF}"/>
    <dgm:cxn modelId="{9145BBFC-4801-41DC-AC17-9B3A405FA937}" type="presOf" srcId="{F188EE61-3F42-4D2C-B69A-D6B55E726CB6}" destId="{80F01764-AD72-42D9-A2EB-BB6C76A67D9E}" srcOrd="0" destOrd="0" presId="urn:microsoft.com/office/officeart/2005/8/layout/pyramid4"/>
    <dgm:cxn modelId="{94D05C64-1EDC-4B69-A91C-F6606CFE3452}" type="presParOf" srcId="{817BFDC7-1A58-4ADE-834A-9AB82E6BEB22}" destId="{A3F1AA62-B76C-4137-BCAD-BB968D9A3F8E}" srcOrd="0" destOrd="0" presId="urn:microsoft.com/office/officeart/2005/8/layout/pyramid4"/>
    <dgm:cxn modelId="{BCCBF23A-6982-4834-8903-2B46EEBCC363}" type="presParOf" srcId="{817BFDC7-1A58-4ADE-834A-9AB82E6BEB22}" destId="{39ED581A-B685-4652-A560-7076292B84B9}" srcOrd="1" destOrd="0" presId="urn:microsoft.com/office/officeart/2005/8/layout/pyramid4"/>
    <dgm:cxn modelId="{A41CA37B-5595-42C1-8420-9ADDABFD4A55}" type="presParOf" srcId="{817BFDC7-1A58-4ADE-834A-9AB82E6BEB22}" destId="{88234E75-E91D-4815-8F84-30D70648A791}" srcOrd="2" destOrd="0" presId="urn:microsoft.com/office/officeart/2005/8/layout/pyramid4"/>
    <dgm:cxn modelId="{78A820A0-E326-46C7-B447-F4CFD03B85EA}" type="presParOf" srcId="{817BFDC7-1A58-4ADE-834A-9AB82E6BEB22}" destId="{80F01764-AD72-42D9-A2EB-BB6C76A67D9E}" srcOrd="3" destOrd="0" presId="urn:microsoft.com/office/officeart/2005/8/layout/pyramid4"/>
    <dgm:cxn modelId="{D8A18009-595F-4663-8164-E4C3FB256B35}" type="presParOf" srcId="{817BFDC7-1A58-4ADE-834A-9AB82E6BEB22}" destId="{3413124B-9F48-4426-82C7-4DAAB7A50213}" srcOrd="4" destOrd="0" presId="urn:microsoft.com/office/officeart/2005/8/layout/pyramid4"/>
    <dgm:cxn modelId="{E97808D0-63DF-4799-89B6-28C75AEF1A66}" type="presParOf" srcId="{817BFDC7-1A58-4ADE-834A-9AB82E6BEB22}" destId="{C4A3B0A4-F67D-464F-85C7-CD91ECEF247A}" srcOrd="5" destOrd="0" presId="urn:microsoft.com/office/officeart/2005/8/layout/pyramid4"/>
    <dgm:cxn modelId="{F16F3942-2CB4-4F3F-B11E-96AB4B920A49}" type="presParOf" srcId="{817BFDC7-1A58-4ADE-834A-9AB82E6BEB22}" destId="{392B7F31-5867-4A35-A4E6-455A8FA8159D}" srcOrd="6" destOrd="0" presId="urn:microsoft.com/office/officeart/2005/8/layout/pyramid4"/>
    <dgm:cxn modelId="{B6BB8A5B-3C34-48BE-8641-B430971401F2}" type="presParOf" srcId="{817BFDC7-1A58-4ADE-834A-9AB82E6BEB22}" destId="{40E1B186-3701-4DEF-B962-27EBC2703019}" srcOrd="7" destOrd="0" presId="urn:microsoft.com/office/officeart/2005/8/layout/pyramid4"/>
    <dgm:cxn modelId="{E8C486FF-B954-4C78-AB65-18D9D02BCE6B}" type="presParOf" srcId="{817BFDC7-1A58-4ADE-834A-9AB82E6BEB22}" destId="{C2B2F45A-A8BE-4D55-9FFA-B8003B1B01A7}" srcOrd="8" destOrd="0" presId="urn:microsoft.com/office/officeart/2005/8/layout/pyramid4"/>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3F1AA62-B76C-4137-BCAD-BB968D9A3F8E}">
      <dsp:nvSpPr>
        <dsp:cNvPr id="0" name=""/>
        <dsp:cNvSpPr/>
      </dsp:nvSpPr>
      <dsp:spPr>
        <a:xfrm>
          <a:off x="2129291" y="22317"/>
          <a:ext cx="1472926" cy="1472926"/>
        </a:xfrm>
        <a:prstGeom prst="triangl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ln>
                <a:solidFill>
                  <a:sysClr val="windowText" lastClr="000000"/>
                </a:solidFill>
              </a:ln>
              <a:effectLst/>
            </a:rPr>
            <a:t>thinking of something else</a:t>
          </a:r>
        </a:p>
        <a:p>
          <a:pPr marL="0" lvl="0" indent="0" algn="ctr" defTabSz="355600">
            <a:lnSpc>
              <a:spcPct val="90000"/>
            </a:lnSpc>
            <a:spcBef>
              <a:spcPct val="0"/>
            </a:spcBef>
            <a:spcAft>
              <a:spcPct val="35000"/>
            </a:spcAft>
            <a:buNone/>
          </a:pPr>
          <a:r>
            <a:rPr lang="en-GB" sz="800" kern="1200">
              <a:ln>
                <a:solidFill>
                  <a:sysClr val="windowText" lastClr="000000"/>
                </a:solidFill>
              </a:ln>
              <a:effectLst/>
            </a:rPr>
            <a:t>people pleasing</a:t>
          </a:r>
        </a:p>
      </dsp:txBody>
      <dsp:txXfrm>
        <a:off x="2497523" y="758780"/>
        <a:ext cx="736463" cy="736463"/>
      </dsp:txXfrm>
    </dsp:sp>
    <dsp:sp modelId="{39ED581A-B685-4652-A560-7076292B84B9}">
      <dsp:nvSpPr>
        <dsp:cNvPr id="0" name=""/>
        <dsp:cNvSpPr/>
      </dsp:nvSpPr>
      <dsp:spPr>
        <a:xfrm>
          <a:off x="1392828" y="1474932"/>
          <a:ext cx="1472926" cy="1472926"/>
        </a:xfrm>
        <a:prstGeom prst="triangl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kern="1200">
              <a:ln>
                <a:solidFill>
                  <a:sysClr val="windowText" lastClr="000000"/>
                </a:solidFill>
              </a:ln>
              <a:solidFill>
                <a:sysClr val="windowText" lastClr="000000"/>
              </a:solidFill>
              <a:effectLst/>
              <a:latin typeface="Arial" panose="020B0604020202020204" pitchFamily="34" charset="0"/>
              <a:cs typeface="Arial" panose="020B0604020202020204" pitchFamily="34" charset="0"/>
            </a:rPr>
            <a:t>not worth the effort</a:t>
          </a:r>
        </a:p>
      </dsp:txBody>
      <dsp:txXfrm>
        <a:off x="1761060" y="2211395"/>
        <a:ext cx="736463" cy="736463"/>
      </dsp:txXfrm>
    </dsp:sp>
    <dsp:sp modelId="{88234E75-E91D-4815-8F84-30D70648A791}">
      <dsp:nvSpPr>
        <dsp:cNvPr id="0" name=""/>
        <dsp:cNvSpPr/>
      </dsp:nvSpPr>
      <dsp:spPr>
        <a:xfrm rot="10800000">
          <a:off x="2129291" y="1495244"/>
          <a:ext cx="1472926" cy="1472926"/>
        </a:xfrm>
        <a:prstGeom prst="triangl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n>
                <a:solidFill>
                  <a:sysClr val="windowText" lastClr="000000"/>
                </a:solidFill>
              </a:ln>
              <a:effectLst/>
              <a:latin typeface="Arial" panose="020B0604020202020204" pitchFamily="34" charset="0"/>
              <a:cs typeface="Arial" panose="020B0604020202020204" pitchFamily="34" charset="0"/>
            </a:rPr>
            <a:t>Self limiting Beliefs</a:t>
          </a:r>
        </a:p>
      </dsp:txBody>
      <dsp:txXfrm rot="10800000">
        <a:off x="2497522" y="1495244"/>
        <a:ext cx="736463" cy="736463"/>
      </dsp:txXfrm>
    </dsp:sp>
    <dsp:sp modelId="{80F01764-AD72-42D9-A2EB-BB6C76A67D9E}">
      <dsp:nvSpPr>
        <dsp:cNvPr id="0" name=""/>
        <dsp:cNvSpPr/>
      </dsp:nvSpPr>
      <dsp:spPr>
        <a:xfrm>
          <a:off x="2865754" y="1495244"/>
          <a:ext cx="1472926" cy="1472926"/>
        </a:xfrm>
        <a:prstGeom prst="triangl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ln>
                <a:solidFill>
                  <a:sysClr val="windowText" lastClr="000000"/>
                </a:solidFill>
              </a:ln>
              <a:effectLst/>
            </a:rPr>
            <a:t>Labelling people</a:t>
          </a:r>
        </a:p>
      </dsp:txBody>
      <dsp:txXfrm>
        <a:off x="3233986" y="2231707"/>
        <a:ext cx="736463" cy="736463"/>
      </dsp:txXfrm>
    </dsp:sp>
    <dsp:sp modelId="{3413124B-9F48-4426-82C7-4DAAB7A50213}">
      <dsp:nvSpPr>
        <dsp:cNvPr id="0" name=""/>
        <dsp:cNvSpPr/>
      </dsp:nvSpPr>
      <dsp:spPr>
        <a:xfrm>
          <a:off x="656364" y="2968170"/>
          <a:ext cx="1472926" cy="1472926"/>
        </a:xfrm>
        <a:prstGeom prst="triangle">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ln>
                <a:solidFill>
                  <a:sysClr val="windowText" lastClr="000000"/>
                </a:solidFill>
              </a:ln>
              <a:solidFill>
                <a:sysClr val="windowText" lastClr="000000"/>
              </a:solidFill>
              <a:effectLst/>
              <a:latin typeface="Arial" panose="020B0604020202020204" pitchFamily="34" charset="0"/>
              <a:cs typeface="Arial" panose="020B0604020202020204" pitchFamily="34" charset="0"/>
            </a:rPr>
            <a:t>DON'T NEED IT ATTITUDE</a:t>
          </a:r>
        </a:p>
      </dsp:txBody>
      <dsp:txXfrm>
        <a:off x="1024596" y="3704633"/>
        <a:ext cx="736463" cy="736463"/>
      </dsp:txXfrm>
    </dsp:sp>
    <dsp:sp modelId="{C4A3B0A4-F67D-464F-85C7-CD91ECEF247A}">
      <dsp:nvSpPr>
        <dsp:cNvPr id="0" name=""/>
        <dsp:cNvSpPr/>
      </dsp:nvSpPr>
      <dsp:spPr>
        <a:xfrm rot="10800000">
          <a:off x="1392828" y="2968170"/>
          <a:ext cx="1472926" cy="1472926"/>
        </a:xfrm>
        <a:prstGeom prst="triangle">
          <a:avLst/>
        </a:prstGeom>
        <a:solidFill>
          <a:schemeClr val="accent2">
            <a:hueOff val="0"/>
            <a:satOff val="0"/>
            <a:lumOff val="0"/>
            <a:alphaOff val="0"/>
          </a:schemeClr>
        </a:solidFill>
        <a:ln w="12700" cap="flat" cmpd="sng" algn="ctr">
          <a:solidFill>
            <a:schemeClr val="tx2">
              <a:lumMod val="7500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ln>
                <a:solidFill>
                  <a:sysClr val="windowText" lastClr="000000"/>
                </a:solidFill>
              </a:ln>
              <a:solidFill>
                <a:sysClr val="windowText" lastClr="000000"/>
              </a:solidFill>
              <a:effectLst/>
              <a:latin typeface="Arial" panose="020B0604020202020204" pitchFamily="34" charset="0"/>
              <a:cs typeface="Arial" panose="020B0604020202020204" pitchFamily="34" charset="0"/>
            </a:rPr>
            <a:t>unworthy of achievement</a:t>
          </a:r>
          <a:endParaRPr lang="en-GB" sz="1100" kern="1200">
            <a:ln>
              <a:solidFill>
                <a:sysClr val="windowText" lastClr="000000"/>
              </a:solidFill>
            </a:ln>
            <a:effectLst/>
          </a:endParaRPr>
        </a:p>
      </dsp:txBody>
      <dsp:txXfrm rot="10800000">
        <a:off x="1761059" y="2968170"/>
        <a:ext cx="736463" cy="736463"/>
      </dsp:txXfrm>
    </dsp:sp>
    <dsp:sp modelId="{392B7F31-5867-4A35-A4E6-455A8FA8159D}">
      <dsp:nvSpPr>
        <dsp:cNvPr id="0" name=""/>
        <dsp:cNvSpPr/>
      </dsp:nvSpPr>
      <dsp:spPr>
        <a:xfrm>
          <a:off x="2142827" y="2949877"/>
          <a:ext cx="1472926" cy="1472926"/>
        </a:xfrm>
        <a:prstGeom prst="triangl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kern="1200">
              <a:ln>
                <a:solidFill>
                  <a:sysClr val="windowText" lastClr="000000"/>
                </a:solidFill>
              </a:ln>
              <a:solidFill>
                <a:sysClr val="windowText" lastClr="000000"/>
              </a:solidFill>
              <a:effectLst/>
              <a:latin typeface="Arial" panose="020B0604020202020204" pitchFamily="34" charset="0"/>
              <a:cs typeface="Arial" panose="020B0604020202020204" pitchFamily="34" charset="0"/>
            </a:rPr>
            <a:t>GUILT AND FEAR JUDGMENT</a:t>
          </a:r>
        </a:p>
      </dsp:txBody>
      <dsp:txXfrm>
        <a:off x="2511059" y="3686340"/>
        <a:ext cx="736463" cy="736463"/>
      </dsp:txXfrm>
    </dsp:sp>
    <dsp:sp modelId="{40E1B186-3701-4DEF-B962-27EBC2703019}">
      <dsp:nvSpPr>
        <dsp:cNvPr id="0" name=""/>
        <dsp:cNvSpPr/>
      </dsp:nvSpPr>
      <dsp:spPr>
        <a:xfrm rot="10800000">
          <a:off x="2913139" y="2963413"/>
          <a:ext cx="1472926" cy="1472926"/>
        </a:xfrm>
        <a:prstGeom prst="triangl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b="1" kern="1200">
              <a:ln>
                <a:solidFill>
                  <a:sysClr val="windowText" lastClr="000000"/>
                </a:solidFill>
              </a:ln>
              <a:solidFill>
                <a:sysClr val="windowText" lastClr="000000"/>
              </a:solidFill>
              <a:effectLst/>
              <a:latin typeface="Arial" panose="020B0604020202020204" pitchFamily="34" charset="0"/>
              <a:cs typeface="Arial" panose="020B0604020202020204" pitchFamily="34" charset="0"/>
            </a:rPr>
            <a:t>can not do it</a:t>
          </a:r>
        </a:p>
      </dsp:txBody>
      <dsp:txXfrm rot="10800000">
        <a:off x="3281370" y="2963413"/>
        <a:ext cx="736463" cy="736463"/>
      </dsp:txXfrm>
    </dsp:sp>
    <dsp:sp modelId="{C2B2F45A-A8BE-4D55-9FFA-B8003B1B01A7}">
      <dsp:nvSpPr>
        <dsp:cNvPr id="0" name=""/>
        <dsp:cNvSpPr/>
      </dsp:nvSpPr>
      <dsp:spPr>
        <a:xfrm>
          <a:off x="3602218" y="2968170"/>
          <a:ext cx="1472926" cy="1472926"/>
        </a:xfrm>
        <a:prstGeom prst="triangl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kern="1200">
              <a:ln>
                <a:solidFill>
                  <a:sysClr val="windowText" lastClr="000000"/>
                </a:solidFill>
              </a:ln>
              <a:solidFill>
                <a:sysClr val="windowText" lastClr="000000"/>
              </a:solidFill>
              <a:effectLst/>
              <a:latin typeface="Arial" panose="020B0604020202020204" pitchFamily="34" charset="0"/>
              <a:cs typeface="Arial" panose="020B0604020202020204" pitchFamily="34" charset="0"/>
            </a:rPr>
            <a:t>thinking others are better than me</a:t>
          </a:r>
        </a:p>
      </dsp:txBody>
      <dsp:txXfrm>
        <a:off x="3970450" y="3704633"/>
        <a:ext cx="736463" cy="736463"/>
      </dsp:txXfrm>
    </dsp:sp>
  </dsp:spTree>
</dsp:drawing>
</file>

<file path=word/diagrams/layout1.xml><?xml version="1.0" encoding="utf-8"?>
<dgm:layoutDef xmlns:dgm="http://schemas.openxmlformats.org/drawingml/2006/diagram" xmlns:a="http://schemas.openxmlformats.org/drawingml/2006/main" uniqueId="urn:microsoft.com/office/officeart/2005/8/layout/pyramid4">
  <dgm:title val=""/>
  <dgm:desc val=""/>
  <dgm:catLst>
    <dgm:cat type="pyramid" pri="4000"/>
    <dgm:cat type="relationship" pri="9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useDef="1">
    <dgm:dataModel>
      <dgm:ptLst/>
      <dgm:bg/>
      <dgm:whole/>
    </dgm:dataModel>
  </dgm:styleData>
  <dgm:clrData useDef="1">
    <dgm:dataModel>
      <dgm:ptLst/>
      <dgm:bg/>
      <dgm:whole/>
    </dgm:dataModel>
  </dgm:clrData>
  <dgm:layoutNode name="compositeShape">
    <dgm:varLst>
      <dgm:chMax val="9"/>
      <dgm:dir/>
      <dgm:resizeHandles val="exact"/>
    </dgm:varLst>
    <dgm:alg type="composite">
      <dgm:param type="ar" val="1"/>
    </dgm:alg>
    <dgm:shape xmlns:r="http://schemas.openxmlformats.org/officeDocument/2006/relationships" r:blip="">
      <dgm:adjLst/>
    </dgm:shape>
    <dgm:presOf/>
    <dgm:choose name="Name0">
      <dgm:if name="Name1" axis="ch" ptType="node" func="cnt" op="lte" val="4">
        <dgm:choose name="Name2">
          <dgm:if name="Name3" axis="ch" ptType="node" func="cnt" op="equ" val="1">
            <dgm:constrLst>
              <dgm:constr type="primFontSz" for="ch" ptType="node" op="equ" val="65"/>
              <dgm:constr type="t" for="ch" forName="triangle1"/>
              <dgm:constr type="l" for="ch" forName="triangle1"/>
              <dgm:constr type="h" for="ch" forName="triangle1" refType="h"/>
              <dgm:constr type="w" for="ch" forName="triangle1" refType="h"/>
            </dgm:constrLst>
          </dgm:if>
          <dgm:else name="Name4">
            <dgm:constrLst>
              <dgm:constr type="primFontSz" for="ch" ptType="node" op="equ" val="65"/>
              <dgm:constr type="t" for="ch" forName="triangle1"/>
              <dgm:constr type="l" for="ch" forName="triangle1" refType="h" fact="0.25"/>
              <dgm:constr type="h" for="ch" forName="triangle1" refType="h" fact="0.5"/>
              <dgm:constr type="w" for="ch" forName="triangle1" refType="h" fact="0.5"/>
              <dgm:constr type="t" for="ch" forName="triangle2" refType="h" fact="0.5"/>
              <dgm:constr type="l" for="ch" forName="triangle2"/>
              <dgm:constr type="h" for="ch" forName="triangle2" refType="h" fact="0.5"/>
              <dgm:constr type="w" for="ch" forName="triangle2" refType="h" fact="0.5"/>
              <dgm:constr type="t" for="ch" forName="triangle3" refType="h" fact="0.5"/>
              <dgm:constr type="l" for="ch" forName="triangle3" refType="h" fact="0.25"/>
              <dgm:constr type="h" for="ch" forName="triangle3" refType="h" fact="0.5"/>
              <dgm:constr type="w" for="ch" forName="triangle3" refType="h" fact="0.5"/>
              <dgm:constr type="t" for="ch" forName="triangle4" refType="h" fact="0.5"/>
              <dgm:constr type="l" for="ch" forName="triangle4" refType="h" fact="0.5"/>
              <dgm:constr type="h" for="ch" forName="triangle4" refType="h" fact="0.5"/>
              <dgm:constr type="w" for="ch" forName="triangle4" refType="h" fact="0.5"/>
            </dgm:constrLst>
          </dgm:else>
        </dgm:choose>
      </dgm:if>
      <dgm:else name="Name5">
        <dgm:constrLst>
          <dgm:constr type="primFontSz" for="ch" ptType="node" op="equ" val="65"/>
          <dgm:constr type="t" for="ch" forName="triangle1"/>
          <dgm:constr type="l" for="ch" forName="triangle1" refType="h" fact="0.33"/>
          <dgm:constr type="h" for="ch" forName="triangle1" refType="h" fact="0.33"/>
          <dgm:constr type="w" for="ch" forName="triangle1" refType="h" fact="0.33"/>
          <dgm:constr type="t" for="ch" forName="triangle2" refType="h" fact="0.33"/>
          <dgm:constr type="l" for="ch" forName="triangle2" refType="h" fact="0.165"/>
          <dgm:constr type="h" for="ch" forName="triangle2" refType="h" fact="0.33"/>
          <dgm:constr type="w" for="ch" forName="triangle2" refType="h" fact="0.33"/>
          <dgm:constr type="t" for="ch" forName="triangle3" refType="h" fact="0.33"/>
          <dgm:constr type="l" for="ch" forName="triangle3" refType="h" fact="0.33"/>
          <dgm:constr type="h" for="ch" forName="triangle3" refType="h" fact="0.33"/>
          <dgm:constr type="w" for="ch" forName="triangle3" refType="h" fact="0.33"/>
          <dgm:constr type="t" for="ch" forName="triangle4" refType="h" fact="0.33"/>
          <dgm:constr type="l" for="ch" forName="triangle4" refType="h" fact="0.495"/>
          <dgm:constr type="h" for="ch" forName="triangle4" refType="h" fact="0.33"/>
          <dgm:constr type="w" for="ch" forName="triangle4" refType="h" fact="0.33"/>
          <dgm:constr type="t" for="ch" forName="triangle5" refType="h" fact="0.66"/>
          <dgm:constr type="l" for="ch" forName="triangle5"/>
          <dgm:constr type="h" for="ch" forName="triangle5" refType="h" fact="0.33"/>
          <dgm:constr type="w" for="ch" forName="triangle5" refType="h" fact="0.33"/>
          <dgm:constr type="t" for="ch" forName="triangle6" refType="h" fact="0.66"/>
          <dgm:constr type="l" for="ch" forName="triangle6" refType="h" fact="0.165"/>
          <dgm:constr type="h" for="ch" forName="triangle6" refType="h" fact="0.33"/>
          <dgm:constr type="w" for="ch" forName="triangle6" refType="h" fact="0.33"/>
          <dgm:constr type="t" for="ch" forName="triangle7" refType="h" fact="0.66"/>
          <dgm:constr type="l" for="ch" forName="triangle7" refType="h" fact="0.33"/>
          <dgm:constr type="h" for="ch" forName="triangle7" refType="h" fact="0.33"/>
          <dgm:constr type="w" for="ch" forName="triangle7" refType="h" fact="0.33"/>
          <dgm:constr type="t" for="ch" forName="triangle8" refType="h" fact="0.66"/>
          <dgm:constr type="l" for="ch" forName="triangle8" refType="h" fact="0.495"/>
          <dgm:constr type="h" for="ch" forName="triangle8" refType="h" fact="0.33"/>
          <dgm:constr type="w" for="ch" forName="triangle8" refType="h" fact="0.33"/>
          <dgm:constr type="t" for="ch" forName="triangle9" refType="h" fact="0.66"/>
          <dgm:constr type="l" for="ch" forName="triangle9" refType="h" fact="0.66"/>
          <dgm:constr type="h" for="ch" forName="triangle9" refType="h" fact="0.33"/>
          <dgm:constr type="w" for="ch" forName="triangle9" refType="h" fact="0.33"/>
        </dgm:constrLst>
      </dgm:else>
    </dgm:choose>
    <dgm:ruleLst/>
    <dgm:choose name="Name6">
      <dgm:if name="Name7" axis="ch" ptType="node" func="cnt" op="gte" val="1">
        <dgm:layoutNode name="triangle1" styleLbl="node1">
          <dgm:varLst>
            <dgm:bulletEnabled val="1"/>
          </dgm:varLst>
          <dgm:alg type="tx">
            <dgm:param type="txAnchorVertCh" val="mid"/>
          </dgm:alg>
          <dgm:shape xmlns:r="http://schemas.openxmlformats.org/officeDocument/2006/relationships" type="triangle"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8"/>
    </dgm:choose>
    <dgm:choose name="Name9">
      <dgm:if name="Name10" axis="ch" ptType="node" func="cnt" op="gte" val="2">
        <dgm:layoutNode name="triangle2" styleLbl="node1">
          <dgm:varLst>
            <dgm:bulletEnabled val="1"/>
          </dgm:varLst>
          <dgm:alg type="tx">
            <dgm:param type="txAnchorVertCh" val="mid"/>
          </dgm:alg>
          <dgm:shape xmlns:r="http://schemas.openxmlformats.org/officeDocument/2006/relationships" type="triangle" r:blip="">
            <dgm:adjLst/>
          </dgm:shape>
          <dgm:choose name="Name11">
            <dgm:if name="Name12" func="var" arg="dir" op="equ" val="norm">
              <dgm:presOf axis="ch desOrSelf" ptType="node node" st="2 1" cnt="1 0"/>
            </dgm:if>
            <dgm:else name="Name13">
              <dgm:presOf axis="ch desOrSelf" ptType="node node" st="4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3" styleLbl="node1">
          <dgm:varLst>
            <dgm:bulletEnabled val="1"/>
          </dgm:varLst>
          <dgm:alg type="tx">
            <dgm:param type="txAnchorVertCh" val="mid"/>
          </dgm:alg>
          <dgm:shape xmlns:r="http://schemas.openxmlformats.org/officeDocument/2006/relationships" rot="180" type="triangle"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4" styleLbl="node1">
          <dgm:varLst>
            <dgm:bulletEnabled val="1"/>
          </dgm:varLst>
          <dgm:alg type="tx">
            <dgm:param type="txAnchorVertCh" val="mid"/>
          </dgm:alg>
          <dgm:shape xmlns:r="http://schemas.openxmlformats.org/officeDocument/2006/relationships" type="triangle" r:blip="">
            <dgm:adjLst/>
          </dgm:shape>
          <dgm:choose name="Name14">
            <dgm:if name="Name15" func="var" arg="dir" op="equ" val="norm">
              <dgm:presOf axis="ch desOrSelf" ptType="node node" st="4 1" cnt="1 0"/>
            </dgm:if>
            <dgm:else name="Name16">
              <dgm:presOf axis="ch desOrSelf" ptType="node node" st="2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7"/>
    </dgm:choose>
    <dgm:choose name="Name18">
      <dgm:if name="Name19" axis="ch" ptType="node" func="cnt" op="gte" val="5">
        <dgm:layoutNode name="triangle5" styleLbl="node1">
          <dgm:varLst>
            <dgm:bulletEnabled val="1"/>
          </dgm:varLst>
          <dgm:alg type="tx">
            <dgm:param type="txAnchorVertCh" val="mid"/>
          </dgm:alg>
          <dgm:shape xmlns:r="http://schemas.openxmlformats.org/officeDocument/2006/relationships" type="triangle" r:blip="">
            <dgm:adjLst/>
          </dgm:shape>
          <dgm:choose name="Name20">
            <dgm:if name="Name21" func="var" arg="dir" op="equ" val="norm">
              <dgm:presOf axis="ch desOrSelf" ptType="node node" st="5 1" cnt="1 0"/>
            </dgm:if>
            <dgm:else name="Name22">
              <dgm:presOf axis="ch desOrSelf" ptType="node node" st="9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6" styleLbl="node1">
          <dgm:varLst>
            <dgm:bulletEnabled val="1"/>
          </dgm:varLst>
          <dgm:alg type="tx">
            <dgm:param type="txAnchorVertCh" val="mid"/>
          </dgm:alg>
          <dgm:shape xmlns:r="http://schemas.openxmlformats.org/officeDocument/2006/relationships" rot="180" type="triangle" r:blip="">
            <dgm:adjLst/>
          </dgm:shape>
          <dgm:choose name="Name23">
            <dgm:if name="Name24" func="var" arg="dir" op="equ" val="norm">
              <dgm:presOf axis="ch desOrSelf" ptType="node node" st="6 1" cnt="1 0"/>
            </dgm:if>
            <dgm:else name="Name25">
              <dgm:presOf axis="ch desOrSelf" ptType="node node" st="8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7" styleLbl="node1">
          <dgm:varLst>
            <dgm:bulletEnabled val="1"/>
          </dgm:varLst>
          <dgm:alg type="tx">
            <dgm:param type="txAnchorVertCh" val="mid"/>
          </dgm:alg>
          <dgm:shape xmlns:r="http://schemas.openxmlformats.org/officeDocument/2006/relationships" type="triangle" r:blip="">
            <dgm:adjLst/>
          </dgm:shape>
          <dgm:presOf axis="ch desOrSelf" ptType="node node" st="7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8" styleLbl="node1">
          <dgm:varLst>
            <dgm:bulletEnabled val="1"/>
          </dgm:varLst>
          <dgm:alg type="tx">
            <dgm:param type="txAnchorVertCh" val="mid"/>
          </dgm:alg>
          <dgm:shape xmlns:r="http://schemas.openxmlformats.org/officeDocument/2006/relationships" rot="180" type="triangle" r:blip="">
            <dgm:adjLst/>
          </dgm:shape>
          <dgm:choose name="Name26">
            <dgm:if name="Name27" func="var" arg="dir" op="equ" val="norm">
              <dgm:presOf axis="ch desOrSelf" ptType="node node" st="8 1" cnt="1 0"/>
            </dgm:if>
            <dgm:else name="Name28">
              <dgm:presOf axis="ch desOrSelf" ptType="node node" st="6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9" styleLbl="node1">
          <dgm:varLst>
            <dgm:bulletEnabled val="1"/>
          </dgm:varLst>
          <dgm:alg type="tx">
            <dgm:param type="txAnchorVertCh" val="mid"/>
          </dgm:alg>
          <dgm:shape xmlns:r="http://schemas.openxmlformats.org/officeDocument/2006/relationships" type="triangle" r:blip="">
            <dgm:adjLst/>
          </dgm:shape>
          <dgm:choose name="Name29">
            <dgm:if name="Name30" func="var" arg="dir" op="equ" val="norm">
              <dgm:presOf axis="ch desOrSelf" ptType="node node" st="9 1" cnt="1 0"/>
            </dgm:if>
            <dgm:else name="Name31">
              <dgm:presOf axis="ch desOrSelf" ptType="node node" st="5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2"/>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5C4EE6D56CA4B038C812018F998970B"/>
        <w:category>
          <w:name w:val="General"/>
          <w:gallery w:val="placeholder"/>
        </w:category>
        <w:types>
          <w:type w:val="bbPlcHdr"/>
        </w:types>
        <w:behaviors>
          <w:behavior w:val="content"/>
        </w:behaviors>
        <w:guid w:val="{8F9599D9-7397-4C64-81B7-E169796CF148}"/>
      </w:docPartPr>
      <w:docPartBody>
        <w:p w:rsidR="00C63AED" w:rsidRDefault="005B533B" w:rsidP="005B533B">
          <w:pPr>
            <w:pStyle w:val="A5C4EE6D56CA4B038C812018F998970B"/>
          </w:pPr>
          <w:r>
            <w:rPr>
              <w:rFonts w:asciiTheme="majorHAnsi" w:eastAsiaTheme="majorEastAsia" w:hAnsiTheme="majorHAnsi" w:cstheme="majorBidi"/>
              <w:caps/>
              <w:color w:val="4472C4" w:themeColor="accent1"/>
              <w:sz w:val="80"/>
              <w:szCs w:val="80"/>
            </w:rPr>
            <w:t>[Document title]</w:t>
          </w:r>
        </w:p>
      </w:docPartBody>
    </w:docPart>
    <w:docPart>
      <w:docPartPr>
        <w:name w:val="FA43252B52974A71939198591C351C7D"/>
        <w:category>
          <w:name w:val="General"/>
          <w:gallery w:val="placeholder"/>
        </w:category>
        <w:types>
          <w:type w:val="bbPlcHdr"/>
        </w:types>
        <w:behaviors>
          <w:behavior w:val="content"/>
        </w:behaviors>
        <w:guid w:val="{921D329D-E800-45BF-81E5-96CF188ADD47}"/>
      </w:docPartPr>
      <w:docPartBody>
        <w:p w:rsidR="00C63AED" w:rsidRDefault="005B533B" w:rsidP="005B533B">
          <w:pPr>
            <w:pStyle w:val="FA43252B52974A71939198591C351C7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533B"/>
    <w:rsid w:val="005B533B"/>
    <w:rsid w:val="006A44A5"/>
    <w:rsid w:val="00B93B0C"/>
    <w:rsid w:val="00B97066"/>
    <w:rsid w:val="00C63A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5C4EE6D56CA4B038C812018F998970B">
    <w:name w:val="A5C4EE6D56CA4B038C812018F998970B"/>
    <w:rsid w:val="005B533B"/>
  </w:style>
  <w:style w:type="paragraph" w:customStyle="1" w:styleId="FA43252B52974A71939198591C351C7D">
    <w:name w:val="FA43252B52974A71939198591C351C7D"/>
    <w:rsid w:val="005B533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OMENEKE YUSUF (2009232)</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14" ma:contentTypeDescription="Create a new document." ma:contentTypeScope="" ma:versionID="50dd3f1e81d95889131e18f441a02931">
  <xsd:schema xmlns:xsd="http://www.w3.org/2001/XMLSchema" xmlns:xs="http://www.w3.org/2001/XMLSchema" xmlns:p="http://schemas.microsoft.com/office/2006/metadata/properties" xmlns:ns3="5e4866c9-5473-4b36-a248-8ce6a7a4bde8" xmlns:ns4="1f9d1f62-2b66-4e13-be38-f795d411800a" targetNamespace="http://schemas.microsoft.com/office/2006/metadata/properties" ma:root="true" ma:fieldsID="49e1e74a831f15e52908ca29b6cd2af5" ns3:_="" ns4:_="">
    <xsd:import namespace="5e4866c9-5473-4b36-a248-8ce6a7a4bde8"/>
    <xsd:import namespace="1f9d1f62-2b66-4e13-be38-f795d411800a"/>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element ref="ns3:MediaServiceOCR"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0705CBE-28AB-4D7C-B5F3-A9942C99284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CB9CD36-AAAE-41CA-B7FC-F17F921307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1f9d1f62-2b66-4e13-be38-f795d41180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27E956-A627-4098-A1B7-BC09F4C180DA}">
  <ds:schemaRefs>
    <ds:schemaRef ds:uri="http://schemas.microsoft.com/sharepoint/v3/contenttype/forms"/>
  </ds:schemaRefs>
</ds:datastoreItem>
</file>

<file path=customXml/itemProps5.xml><?xml version="1.0" encoding="utf-8"?>
<ds:datastoreItem xmlns:ds="http://schemas.openxmlformats.org/officeDocument/2006/customXml" ds:itemID="{E011BE69-7A6A-4E5B-935F-A256CAD404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8143</TotalTime>
  <Pages>14</Pages>
  <Words>2900</Words>
  <Characters>16531</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CHANGEMAKERS: BUILDING A PERSONAL BRAND BMPH (5015)</vt:lpstr>
    </vt:vector>
  </TitlesOfParts>
  <Company>LECTURER: kENNEDY oBOHWEMU</Company>
  <LinksUpToDate>false</LinksUpToDate>
  <CharactersWithSpaces>19393</CharactersWithSpaces>
  <SharedDoc>false</SharedDoc>
  <HLinks>
    <vt:vector size="78" baseType="variant">
      <vt:variant>
        <vt:i4>1114165</vt:i4>
      </vt:variant>
      <vt:variant>
        <vt:i4>74</vt:i4>
      </vt:variant>
      <vt:variant>
        <vt:i4>0</vt:i4>
      </vt:variant>
      <vt:variant>
        <vt:i4>5</vt:i4>
      </vt:variant>
      <vt:variant>
        <vt:lpwstr/>
      </vt:variant>
      <vt:variant>
        <vt:lpwstr>_Toc120371365</vt:lpwstr>
      </vt:variant>
      <vt:variant>
        <vt:i4>1114165</vt:i4>
      </vt:variant>
      <vt:variant>
        <vt:i4>68</vt:i4>
      </vt:variant>
      <vt:variant>
        <vt:i4>0</vt:i4>
      </vt:variant>
      <vt:variant>
        <vt:i4>5</vt:i4>
      </vt:variant>
      <vt:variant>
        <vt:lpwstr/>
      </vt:variant>
      <vt:variant>
        <vt:lpwstr>_Toc120371364</vt:lpwstr>
      </vt:variant>
      <vt:variant>
        <vt:i4>1114165</vt:i4>
      </vt:variant>
      <vt:variant>
        <vt:i4>62</vt:i4>
      </vt:variant>
      <vt:variant>
        <vt:i4>0</vt:i4>
      </vt:variant>
      <vt:variant>
        <vt:i4>5</vt:i4>
      </vt:variant>
      <vt:variant>
        <vt:lpwstr/>
      </vt:variant>
      <vt:variant>
        <vt:lpwstr>_Toc120371363</vt:lpwstr>
      </vt:variant>
      <vt:variant>
        <vt:i4>1114165</vt:i4>
      </vt:variant>
      <vt:variant>
        <vt:i4>56</vt:i4>
      </vt:variant>
      <vt:variant>
        <vt:i4>0</vt:i4>
      </vt:variant>
      <vt:variant>
        <vt:i4>5</vt:i4>
      </vt:variant>
      <vt:variant>
        <vt:lpwstr/>
      </vt:variant>
      <vt:variant>
        <vt:lpwstr>_Toc120371362</vt:lpwstr>
      </vt:variant>
      <vt:variant>
        <vt:i4>1114165</vt:i4>
      </vt:variant>
      <vt:variant>
        <vt:i4>50</vt:i4>
      </vt:variant>
      <vt:variant>
        <vt:i4>0</vt:i4>
      </vt:variant>
      <vt:variant>
        <vt:i4>5</vt:i4>
      </vt:variant>
      <vt:variant>
        <vt:lpwstr/>
      </vt:variant>
      <vt:variant>
        <vt:lpwstr>_Toc120371361</vt:lpwstr>
      </vt:variant>
      <vt:variant>
        <vt:i4>1114165</vt:i4>
      </vt:variant>
      <vt:variant>
        <vt:i4>44</vt:i4>
      </vt:variant>
      <vt:variant>
        <vt:i4>0</vt:i4>
      </vt:variant>
      <vt:variant>
        <vt:i4>5</vt:i4>
      </vt:variant>
      <vt:variant>
        <vt:lpwstr/>
      </vt:variant>
      <vt:variant>
        <vt:lpwstr>_Toc120371360</vt:lpwstr>
      </vt:variant>
      <vt:variant>
        <vt:i4>1179701</vt:i4>
      </vt:variant>
      <vt:variant>
        <vt:i4>38</vt:i4>
      </vt:variant>
      <vt:variant>
        <vt:i4>0</vt:i4>
      </vt:variant>
      <vt:variant>
        <vt:i4>5</vt:i4>
      </vt:variant>
      <vt:variant>
        <vt:lpwstr/>
      </vt:variant>
      <vt:variant>
        <vt:lpwstr>_Toc120371359</vt:lpwstr>
      </vt:variant>
      <vt:variant>
        <vt:i4>1179701</vt:i4>
      </vt:variant>
      <vt:variant>
        <vt:i4>32</vt:i4>
      </vt:variant>
      <vt:variant>
        <vt:i4>0</vt:i4>
      </vt:variant>
      <vt:variant>
        <vt:i4>5</vt:i4>
      </vt:variant>
      <vt:variant>
        <vt:lpwstr/>
      </vt:variant>
      <vt:variant>
        <vt:lpwstr>_Toc120371358</vt:lpwstr>
      </vt:variant>
      <vt:variant>
        <vt:i4>1179701</vt:i4>
      </vt:variant>
      <vt:variant>
        <vt:i4>26</vt:i4>
      </vt:variant>
      <vt:variant>
        <vt:i4>0</vt:i4>
      </vt:variant>
      <vt:variant>
        <vt:i4>5</vt:i4>
      </vt:variant>
      <vt:variant>
        <vt:lpwstr/>
      </vt:variant>
      <vt:variant>
        <vt:lpwstr>_Toc120371357</vt:lpwstr>
      </vt:variant>
      <vt:variant>
        <vt:i4>1179701</vt:i4>
      </vt:variant>
      <vt:variant>
        <vt:i4>20</vt:i4>
      </vt:variant>
      <vt:variant>
        <vt:i4>0</vt:i4>
      </vt:variant>
      <vt:variant>
        <vt:i4>5</vt:i4>
      </vt:variant>
      <vt:variant>
        <vt:lpwstr/>
      </vt:variant>
      <vt:variant>
        <vt:lpwstr>_Toc120371356</vt:lpwstr>
      </vt:variant>
      <vt:variant>
        <vt:i4>1179701</vt:i4>
      </vt:variant>
      <vt:variant>
        <vt:i4>14</vt:i4>
      </vt:variant>
      <vt:variant>
        <vt:i4>0</vt:i4>
      </vt:variant>
      <vt:variant>
        <vt:i4>5</vt:i4>
      </vt:variant>
      <vt:variant>
        <vt:lpwstr/>
      </vt:variant>
      <vt:variant>
        <vt:lpwstr>_Toc120371355</vt:lpwstr>
      </vt:variant>
      <vt:variant>
        <vt:i4>1179701</vt:i4>
      </vt:variant>
      <vt:variant>
        <vt:i4>8</vt:i4>
      </vt:variant>
      <vt:variant>
        <vt:i4>0</vt:i4>
      </vt:variant>
      <vt:variant>
        <vt:i4>5</vt:i4>
      </vt:variant>
      <vt:variant>
        <vt:lpwstr/>
      </vt:variant>
      <vt:variant>
        <vt:lpwstr>_Toc120371354</vt:lpwstr>
      </vt:variant>
      <vt:variant>
        <vt:i4>1179701</vt:i4>
      </vt:variant>
      <vt:variant>
        <vt:i4>2</vt:i4>
      </vt:variant>
      <vt:variant>
        <vt:i4>0</vt:i4>
      </vt:variant>
      <vt:variant>
        <vt:i4>5</vt:i4>
      </vt:variant>
      <vt:variant>
        <vt:lpwstr/>
      </vt:variant>
      <vt:variant>
        <vt:lpwstr>_Toc120371353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 BUILDING A PERSONAL BRAND BMPH (5015)</dc:title>
  <dc:subject>PERSONAL REFLECTION ASSIGNMENT 2</dc:subject>
  <dc:creator>Omeneke Yusuf</dc:creator>
  <cp:keywords/>
  <dc:description/>
  <cp:lastModifiedBy>Omeneke Yusuf</cp:lastModifiedBy>
  <cp:revision>1153</cp:revision>
  <dcterms:created xsi:type="dcterms:W3CDTF">2022-11-09T09:51:00Z</dcterms:created>
  <dcterms:modified xsi:type="dcterms:W3CDTF">2022-11-27T10:13:00Z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