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FA5729" w14:textId="50047365" w:rsidR="46BC18BC" w:rsidRDefault="46BC18BC" w:rsidP="144A883B">
      <w:pPr>
        <w:spacing w:line="360" w:lineRule="auto"/>
        <w:rPr>
          <w:rFonts w:ascii="Times New Roman" w:eastAsia="Times New Roman" w:hAnsi="Times New Roman" w:cs="Times New Roman"/>
          <w:b/>
          <w:bCs/>
        </w:rPr>
      </w:pPr>
      <w:r w:rsidRPr="6060D9A2">
        <w:rPr>
          <w:rFonts w:ascii="Times New Roman" w:eastAsia="Times New Roman" w:hAnsi="Times New Roman" w:cs="Times New Roman"/>
        </w:rPr>
        <w:t xml:space="preserve">   </w:t>
      </w:r>
      <w:r w:rsidR="261CC46F" w:rsidRPr="6060D9A2">
        <w:rPr>
          <w:rFonts w:ascii="Times New Roman" w:eastAsia="Times New Roman" w:hAnsi="Times New Roman" w:cs="Times New Roman"/>
          <w:b/>
          <w:bCs/>
          <w:u w:val="single"/>
        </w:rPr>
        <w:t xml:space="preserve">Using </w:t>
      </w:r>
      <w:bookmarkStart w:id="0" w:name="_Int_1mqUWnmt"/>
      <w:r w:rsidR="261CC46F" w:rsidRPr="6060D9A2">
        <w:rPr>
          <w:rFonts w:ascii="Times New Roman" w:eastAsia="Times New Roman" w:hAnsi="Times New Roman" w:cs="Times New Roman"/>
          <w:b/>
          <w:bCs/>
          <w:u w:val="single"/>
        </w:rPr>
        <w:t>an Appropriate Model</w:t>
      </w:r>
      <w:bookmarkEnd w:id="0"/>
      <w:r w:rsidR="261CC46F" w:rsidRPr="6060D9A2">
        <w:rPr>
          <w:rFonts w:ascii="Times New Roman" w:eastAsia="Times New Roman" w:hAnsi="Times New Roman" w:cs="Times New Roman"/>
          <w:b/>
          <w:bCs/>
          <w:u w:val="single"/>
        </w:rPr>
        <w:t xml:space="preserve"> of </w:t>
      </w:r>
      <w:r w:rsidR="58E777A4" w:rsidRPr="6060D9A2">
        <w:rPr>
          <w:rFonts w:ascii="Times New Roman" w:eastAsia="Times New Roman" w:hAnsi="Times New Roman" w:cs="Times New Roman"/>
          <w:b/>
          <w:bCs/>
          <w:u w:val="single"/>
        </w:rPr>
        <w:t>r</w:t>
      </w:r>
      <w:r w:rsidR="261CC46F" w:rsidRPr="6060D9A2">
        <w:rPr>
          <w:rFonts w:ascii="Times New Roman" w:eastAsia="Times New Roman" w:hAnsi="Times New Roman" w:cs="Times New Roman"/>
          <w:b/>
          <w:bCs/>
          <w:u w:val="single"/>
        </w:rPr>
        <w:t>eflection</w:t>
      </w:r>
      <w:r w:rsidR="1632BC1B" w:rsidRPr="6060D9A2">
        <w:rPr>
          <w:rFonts w:ascii="Times New Roman" w:eastAsia="Times New Roman" w:hAnsi="Times New Roman" w:cs="Times New Roman"/>
          <w:b/>
          <w:bCs/>
          <w:u w:val="single"/>
        </w:rPr>
        <w:t xml:space="preserve"> </w:t>
      </w:r>
      <w:r w:rsidR="41771BCF" w:rsidRPr="6060D9A2">
        <w:rPr>
          <w:rFonts w:ascii="Times New Roman" w:eastAsia="Times New Roman" w:hAnsi="Times New Roman" w:cs="Times New Roman"/>
          <w:b/>
          <w:bCs/>
          <w:u w:val="single"/>
        </w:rPr>
        <w:t xml:space="preserve">explore your experience of your </w:t>
      </w:r>
      <w:proofErr w:type="gramStart"/>
      <w:r w:rsidR="41771BCF" w:rsidRPr="6060D9A2">
        <w:rPr>
          <w:rFonts w:ascii="Times New Roman" w:eastAsia="Times New Roman" w:hAnsi="Times New Roman" w:cs="Times New Roman"/>
          <w:b/>
          <w:bCs/>
          <w:u w:val="single"/>
        </w:rPr>
        <w:t>working</w:t>
      </w:r>
      <w:proofErr w:type="gramEnd"/>
      <w:r w:rsidR="41771BCF" w:rsidRPr="6060D9A2">
        <w:rPr>
          <w:rFonts w:ascii="Times New Roman" w:eastAsia="Times New Roman" w:hAnsi="Times New Roman" w:cs="Times New Roman"/>
          <w:b/>
          <w:bCs/>
        </w:rPr>
        <w:t xml:space="preserve"> </w:t>
      </w:r>
      <w:r w:rsidR="2B6BB2B2" w:rsidRPr="6060D9A2">
        <w:rPr>
          <w:rFonts w:ascii="Times New Roman" w:eastAsia="Times New Roman" w:hAnsi="Times New Roman" w:cs="Times New Roman"/>
          <w:b/>
          <w:bCs/>
        </w:rPr>
        <w:t xml:space="preserve">   </w:t>
      </w:r>
    </w:p>
    <w:p w14:paraId="490EDA73" w14:textId="4A9C34D8" w:rsidR="2B6BB2B2" w:rsidRDefault="2B6BB2B2" w:rsidP="144A883B">
      <w:pPr>
        <w:spacing w:line="360" w:lineRule="auto"/>
        <w:rPr>
          <w:rFonts w:ascii="Times New Roman" w:eastAsia="Times New Roman" w:hAnsi="Times New Roman" w:cs="Times New Roman"/>
          <w:b/>
          <w:bCs/>
          <w:u w:val="single"/>
        </w:rPr>
      </w:pPr>
      <w:r w:rsidRPr="3E732A51">
        <w:rPr>
          <w:rFonts w:ascii="Times New Roman" w:eastAsia="Times New Roman" w:hAnsi="Times New Roman" w:cs="Times New Roman"/>
          <w:b/>
          <w:bCs/>
        </w:rPr>
        <w:t xml:space="preserve">                                                           </w:t>
      </w:r>
      <w:r w:rsidRPr="3E732A51">
        <w:rPr>
          <w:rFonts w:ascii="Times New Roman" w:eastAsia="Times New Roman" w:hAnsi="Times New Roman" w:cs="Times New Roman"/>
          <w:b/>
          <w:bCs/>
          <w:u w:val="single"/>
        </w:rPr>
        <w:t xml:space="preserve"> </w:t>
      </w:r>
      <w:r w:rsidR="50DC156F" w:rsidRPr="3E732A51">
        <w:rPr>
          <w:rFonts w:ascii="Times New Roman" w:eastAsia="Times New Roman" w:hAnsi="Times New Roman" w:cs="Times New Roman"/>
          <w:b/>
          <w:bCs/>
          <w:u w:val="single"/>
        </w:rPr>
        <w:t>P</w:t>
      </w:r>
      <w:r w:rsidRPr="3E732A51">
        <w:rPr>
          <w:rFonts w:ascii="Times New Roman" w:eastAsia="Times New Roman" w:hAnsi="Times New Roman" w:cs="Times New Roman"/>
          <w:b/>
          <w:bCs/>
          <w:u w:val="single"/>
        </w:rPr>
        <w:t>ractice</w:t>
      </w:r>
      <w:r w:rsidR="2F07C125" w:rsidRPr="3E732A51">
        <w:rPr>
          <w:rFonts w:ascii="Times New Roman" w:eastAsia="Times New Roman" w:hAnsi="Times New Roman" w:cs="Times New Roman"/>
          <w:b/>
          <w:bCs/>
          <w:u w:val="single"/>
        </w:rPr>
        <w:t>.</w:t>
      </w:r>
    </w:p>
    <w:p w14:paraId="0948705A" w14:textId="0A04440A" w:rsidR="3E732A51" w:rsidRDefault="3E732A51" w:rsidP="3E732A51">
      <w:pPr>
        <w:spacing w:line="360" w:lineRule="auto"/>
        <w:ind w:left="360"/>
        <w:rPr>
          <w:rFonts w:ascii="Times New Roman" w:eastAsia="Times New Roman" w:hAnsi="Times New Roman" w:cs="Times New Roman"/>
        </w:rPr>
      </w:pPr>
    </w:p>
    <w:p w14:paraId="0655F59B" w14:textId="69A734D3" w:rsidR="354351BD" w:rsidRDefault="1DC44314" w:rsidP="6060D9A2">
      <w:pPr>
        <w:spacing w:line="360" w:lineRule="auto"/>
        <w:ind w:left="360"/>
        <w:jc w:val="both"/>
        <w:rPr>
          <w:rFonts w:ascii="Times New Roman" w:eastAsia="Times New Roman" w:hAnsi="Times New Roman" w:cs="Times New Roman"/>
        </w:rPr>
      </w:pPr>
      <w:r w:rsidRPr="6060D9A2">
        <w:rPr>
          <w:rFonts w:ascii="Times New Roman" w:eastAsia="Times New Roman" w:hAnsi="Times New Roman" w:cs="Times New Roman"/>
          <w:b/>
          <w:bCs/>
          <w:u w:val="single"/>
        </w:rPr>
        <w:t>Introduction:</w:t>
      </w:r>
      <w:r w:rsidR="0266713D" w:rsidRPr="6060D9A2">
        <w:rPr>
          <w:rFonts w:ascii="Times New Roman" w:eastAsia="Times New Roman" w:hAnsi="Times New Roman" w:cs="Times New Roman"/>
          <w:b/>
          <w:bCs/>
        </w:rPr>
        <w:t xml:space="preserve"> </w:t>
      </w:r>
      <w:r w:rsidR="7A896CDB" w:rsidRPr="6060D9A2">
        <w:rPr>
          <w:rFonts w:ascii="Times New Roman" w:eastAsia="Times New Roman" w:hAnsi="Times New Roman" w:cs="Times New Roman"/>
        </w:rPr>
        <w:t>The</w:t>
      </w:r>
      <w:r w:rsidR="7EFCA057" w:rsidRPr="6060D9A2">
        <w:rPr>
          <w:rFonts w:ascii="Times New Roman" w:eastAsia="Times New Roman" w:hAnsi="Times New Roman" w:cs="Times New Roman"/>
        </w:rPr>
        <w:t xml:space="preserve"> placement </w:t>
      </w:r>
      <w:r w:rsidR="48835F19" w:rsidRPr="6060D9A2">
        <w:rPr>
          <w:rFonts w:ascii="Times New Roman" w:eastAsia="Times New Roman" w:hAnsi="Times New Roman" w:cs="Times New Roman"/>
        </w:rPr>
        <w:t xml:space="preserve">is with </w:t>
      </w:r>
      <w:r w:rsidR="4846923B" w:rsidRPr="6060D9A2">
        <w:rPr>
          <w:rFonts w:ascii="Times New Roman" w:eastAsia="Times New Roman" w:hAnsi="Times New Roman" w:cs="Times New Roman"/>
        </w:rPr>
        <w:t>National Youth Advocacy Services</w:t>
      </w:r>
      <w:r w:rsidR="048241D8" w:rsidRPr="6060D9A2">
        <w:rPr>
          <w:rFonts w:ascii="Times New Roman" w:eastAsia="Times New Roman" w:hAnsi="Times New Roman" w:cs="Times New Roman"/>
        </w:rPr>
        <w:t xml:space="preserve"> (Nyas)</w:t>
      </w:r>
      <w:r w:rsidR="3BF45FA9" w:rsidRPr="6060D9A2">
        <w:rPr>
          <w:rFonts w:ascii="Times New Roman" w:eastAsia="Times New Roman" w:hAnsi="Times New Roman" w:cs="Times New Roman"/>
        </w:rPr>
        <w:t>,</w:t>
      </w:r>
      <w:r w:rsidR="048241D8" w:rsidRPr="6060D9A2">
        <w:rPr>
          <w:rFonts w:ascii="Times New Roman" w:eastAsia="Times New Roman" w:hAnsi="Times New Roman" w:cs="Times New Roman"/>
        </w:rPr>
        <w:t xml:space="preserve"> supporting C</w:t>
      </w:r>
      <w:r w:rsidR="7EFCA057" w:rsidRPr="6060D9A2">
        <w:rPr>
          <w:rFonts w:ascii="Times New Roman" w:eastAsia="Times New Roman" w:hAnsi="Times New Roman" w:cs="Times New Roman"/>
        </w:rPr>
        <w:t>hildren and young people</w:t>
      </w:r>
      <w:r w:rsidR="4E50BB77" w:rsidRPr="6060D9A2">
        <w:rPr>
          <w:rFonts w:ascii="Times New Roman" w:eastAsia="Times New Roman" w:hAnsi="Times New Roman" w:cs="Times New Roman"/>
        </w:rPr>
        <w:t xml:space="preserve"> (CYP)</w:t>
      </w:r>
      <w:r w:rsidR="4C35A1CE" w:rsidRPr="6060D9A2">
        <w:rPr>
          <w:rFonts w:ascii="Times New Roman" w:eastAsia="Times New Roman" w:hAnsi="Times New Roman" w:cs="Times New Roman"/>
        </w:rPr>
        <w:t xml:space="preserve"> in the care system</w:t>
      </w:r>
      <w:r w:rsidR="016C7C9E" w:rsidRPr="6060D9A2">
        <w:rPr>
          <w:rFonts w:ascii="Times New Roman" w:eastAsia="Times New Roman" w:hAnsi="Times New Roman" w:cs="Times New Roman"/>
        </w:rPr>
        <w:t xml:space="preserve"> </w:t>
      </w:r>
      <w:r w:rsidR="0874DEFF" w:rsidRPr="6060D9A2">
        <w:rPr>
          <w:rFonts w:ascii="Times New Roman" w:eastAsia="Times New Roman" w:hAnsi="Times New Roman" w:cs="Times New Roman"/>
        </w:rPr>
        <w:t>(</w:t>
      </w:r>
      <w:r w:rsidR="6F413325" w:rsidRPr="6060D9A2">
        <w:rPr>
          <w:rFonts w:ascii="Times New Roman" w:eastAsia="Times New Roman" w:hAnsi="Times New Roman" w:cs="Times New Roman"/>
          <w:i/>
          <w:iCs/>
        </w:rPr>
        <w:t xml:space="preserve">Social Services and Well-being </w:t>
      </w:r>
      <w:r w:rsidR="37693628" w:rsidRPr="6060D9A2">
        <w:rPr>
          <w:rFonts w:ascii="Times New Roman" w:eastAsia="Times New Roman" w:hAnsi="Times New Roman" w:cs="Times New Roman"/>
          <w:i/>
          <w:iCs/>
        </w:rPr>
        <w:t>(Wales)</w:t>
      </w:r>
      <w:r w:rsidR="37693628" w:rsidRPr="6060D9A2">
        <w:rPr>
          <w:rFonts w:ascii="Times New Roman" w:eastAsia="Times New Roman" w:hAnsi="Times New Roman" w:cs="Times New Roman"/>
        </w:rPr>
        <w:t xml:space="preserve"> </w:t>
      </w:r>
      <w:r w:rsidR="6F413325" w:rsidRPr="6060D9A2">
        <w:rPr>
          <w:rFonts w:ascii="Times New Roman" w:eastAsia="Times New Roman" w:hAnsi="Times New Roman" w:cs="Times New Roman"/>
          <w:i/>
          <w:iCs/>
        </w:rPr>
        <w:t>Act</w:t>
      </w:r>
      <w:r w:rsidR="368483F8" w:rsidRPr="6060D9A2">
        <w:rPr>
          <w:rFonts w:ascii="Times New Roman" w:eastAsia="Times New Roman" w:hAnsi="Times New Roman" w:cs="Times New Roman"/>
        </w:rPr>
        <w:t>,</w:t>
      </w:r>
      <w:r w:rsidR="6F413325" w:rsidRPr="6060D9A2">
        <w:rPr>
          <w:rFonts w:ascii="Times New Roman" w:eastAsia="Times New Roman" w:hAnsi="Times New Roman" w:cs="Times New Roman"/>
        </w:rPr>
        <w:t xml:space="preserve"> </w:t>
      </w:r>
      <w:r w:rsidR="6F413325" w:rsidRPr="6060D9A2">
        <w:rPr>
          <w:rFonts w:ascii="Times New Roman" w:eastAsia="Times New Roman" w:hAnsi="Times New Roman" w:cs="Times New Roman"/>
          <w:i/>
          <w:iCs/>
        </w:rPr>
        <w:t>2014</w:t>
      </w:r>
      <w:r w:rsidR="77F26F8A" w:rsidRPr="6060D9A2">
        <w:rPr>
          <w:rFonts w:ascii="Times New Roman" w:eastAsia="Times New Roman" w:hAnsi="Times New Roman" w:cs="Times New Roman"/>
          <w:i/>
          <w:iCs/>
        </w:rPr>
        <w:t>,</w:t>
      </w:r>
      <w:r w:rsidR="20730B59" w:rsidRPr="6060D9A2">
        <w:rPr>
          <w:rFonts w:ascii="Times New Roman" w:eastAsia="Times New Roman" w:hAnsi="Times New Roman" w:cs="Times New Roman"/>
          <w:i/>
          <w:iCs/>
        </w:rPr>
        <w:t xml:space="preserve"> </w:t>
      </w:r>
      <w:r w:rsidR="4A6BC35E" w:rsidRPr="6060D9A2">
        <w:rPr>
          <w:rFonts w:ascii="Times New Roman" w:eastAsia="Times New Roman" w:hAnsi="Times New Roman" w:cs="Times New Roman"/>
          <w:i/>
          <w:iCs/>
        </w:rPr>
        <w:t>P</w:t>
      </w:r>
      <w:r w:rsidR="20730B59" w:rsidRPr="6060D9A2">
        <w:rPr>
          <w:rFonts w:ascii="Times New Roman" w:eastAsia="Times New Roman" w:hAnsi="Times New Roman" w:cs="Times New Roman"/>
        </w:rPr>
        <w:t>6</w:t>
      </w:r>
      <w:r w:rsidR="6F413325" w:rsidRPr="6060D9A2">
        <w:rPr>
          <w:rFonts w:ascii="Times New Roman" w:eastAsia="Times New Roman" w:hAnsi="Times New Roman" w:cs="Times New Roman"/>
        </w:rPr>
        <w:t>)</w:t>
      </w:r>
      <w:r w:rsidR="7EFCA057" w:rsidRPr="6060D9A2">
        <w:rPr>
          <w:rFonts w:ascii="Times New Roman" w:eastAsia="Times New Roman" w:hAnsi="Times New Roman" w:cs="Times New Roman"/>
        </w:rPr>
        <w:t>.</w:t>
      </w:r>
      <w:r w:rsidR="708A11D3" w:rsidRPr="6060D9A2">
        <w:rPr>
          <w:rFonts w:ascii="Times New Roman" w:eastAsia="Times New Roman" w:hAnsi="Times New Roman" w:cs="Times New Roman"/>
        </w:rPr>
        <w:t xml:space="preserve"> </w:t>
      </w:r>
      <w:r w:rsidR="78A9A83F" w:rsidRPr="6060D9A2">
        <w:rPr>
          <w:rFonts w:ascii="Times New Roman" w:eastAsia="Times New Roman" w:hAnsi="Times New Roman" w:cs="Times New Roman"/>
        </w:rPr>
        <w:t xml:space="preserve">Having no experience in advocacy but wanting to work with children, this placement was ideal. </w:t>
      </w:r>
      <w:r w:rsidR="5E3428D4" w:rsidRPr="6060D9A2">
        <w:rPr>
          <w:rFonts w:ascii="Times New Roman" w:eastAsia="Times New Roman" w:hAnsi="Times New Roman" w:cs="Times New Roman"/>
        </w:rPr>
        <w:t>This</w:t>
      </w:r>
      <w:r w:rsidR="4215AF2B" w:rsidRPr="6060D9A2">
        <w:rPr>
          <w:rFonts w:ascii="Times New Roman" w:eastAsia="Times New Roman" w:hAnsi="Times New Roman" w:cs="Times New Roman"/>
        </w:rPr>
        <w:t xml:space="preserve"> submission will us</w:t>
      </w:r>
      <w:r w:rsidR="6F5E53D6" w:rsidRPr="6060D9A2">
        <w:rPr>
          <w:rFonts w:ascii="Times New Roman" w:eastAsia="Times New Roman" w:hAnsi="Times New Roman" w:cs="Times New Roman"/>
        </w:rPr>
        <w:t>e</w:t>
      </w:r>
      <w:r w:rsidR="4215AF2B" w:rsidRPr="6060D9A2">
        <w:rPr>
          <w:rFonts w:ascii="Times New Roman" w:eastAsia="Times New Roman" w:hAnsi="Times New Roman" w:cs="Times New Roman"/>
        </w:rPr>
        <w:t xml:space="preserve"> the Gibbs</w:t>
      </w:r>
      <w:r w:rsidR="66E58292" w:rsidRPr="6060D9A2">
        <w:rPr>
          <w:rFonts w:ascii="Times New Roman" w:eastAsia="Times New Roman" w:hAnsi="Times New Roman" w:cs="Times New Roman"/>
        </w:rPr>
        <w:t xml:space="preserve"> (1988)</w:t>
      </w:r>
      <w:r w:rsidR="4215AF2B" w:rsidRPr="6060D9A2">
        <w:rPr>
          <w:rFonts w:ascii="Times New Roman" w:eastAsia="Times New Roman" w:hAnsi="Times New Roman" w:cs="Times New Roman"/>
        </w:rPr>
        <w:t xml:space="preserve"> model of reflection</w:t>
      </w:r>
      <w:r w:rsidR="764655E4" w:rsidRPr="6060D9A2">
        <w:rPr>
          <w:rFonts w:ascii="Times New Roman" w:eastAsia="Times New Roman" w:hAnsi="Times New Roman" w:cs="Times New Roman"/>
        </w:rPr>
        <w:t xml:space="preserve"> </w:t>
      </w:r>
      <w:r w:rsidR="32844BBE" w:rsidRPr="6060D9A2">
        <w:rPr>
          <w:rFonts w:ascii="Times New Roman" w:eastAsia="Times New Roman" w:hAnsi="Times New Roman" w:cs="Times New Roman"/>
          <w:lang w:val="en"/>
        </w:rPr>
        <w:t>(Gibbs, 2013</w:t>
      </w:r>
      <w:r w:rsidR="3CFE728C" w:rsidRPr="6060D9A2">
        <w:rPr>
          <w:rFonts w:ascii="Times New Roman" w:eastAsia="Times New Roman" w:hAnsi="Times New Roman" w:cs="Times New Roman"/>
          <w:lang w:val="en"/>
        </w:rPr>
        <w:t>, np</w:t>
      </w:r>
      <w:r w:rsidR="32844BBE" w:rsidRPr="6060D9A2">
        <w:rPr>
          <w:rFonts w:ascii="Times New Roman" w:eastAsia="Times New Roman" w:hAnsi="Times New Roman" w:cs="Times New Roman"/>
          <w:lang w:val="en"/>
        </w:rPr>
        <w:t xml:space="preserve"> and </w:t>
      </w:r>
      <w:r w:rsidR="32844BBE" w:rsidRPr="6060D9A2">
        <w:rPr>
          <w:rFonts w:ascii="Times New Roman" w:eastAsia="Times New Roman" w:hAnsi="Times New Roman" w:cs="Times New Roman"/>
          <w:lang w:val="en-US"/>
        </w:rPr>
        <w:t>University of Edinburgh, 2020</w:t>
      </w:r>
      <w:r w:rsidR="5CD81B8E" w:rsidRPr="6060D9A2">
        <w:rPr>
          <w:rFonts w:ascii="Times New Roman" w:eastAsia="Times New Roman" w:hAnsi="Times New Roman" w:cs="Times New Roman"/>
          <w:lang w:val="en-US"/>
        </w:rPr>
        <w:t>, np</w:t>
      </w:r>
      <w:r w:rsidR="32844BBE" w:rsidRPr="6060D9A2">
        <w:rPr>
          <w:rFonts w:ascii="Times New Roman" w:eastAsia="Times New Roman" w:hAnsi="Times New Roman" w:cs="Times New Roman"/>
          <w:lang w:val="en"/>
        </w:rPr>
        <w:t>)</w:t>
      </w:r>
      <w:r w:rsidR="1BB3DB91" w:rsidRPr="6060D9A2">
        <w:rPr>
          <w:rFonts w:ascii="Times New Roman" w:eastAsia="Times New Roman" w:hAnsi="Times New Roman" w:cs="Times New Roman"/>
          <w:lang w:val="en"/>
        </w:rPr>
        <w:t>.</w:t>
      </w:r>
      <w:r w:rsidR="56970623" w:rsidRPr="6060D9A2">
        <w:rPr>
          <w:rFonts w:ascii="Times New Roman" w:eastAsia="Times New Roman" w:hAnsi="Times New Roman" w:cs="Times New Roman"/>
        </w:rPr>
        <w:t xml:space="preserve"> </w:t>
      </w:r>
      <w:r w:rsidR="0270A34F" w:rsidRPr="6060D9A2">
        <w:rPr>
          <w:rFonts w:ascii="Times New Roman" w:eastAsia="Times New Roman" w:hAnsi="Times New Roman" w:cs="Times New Roman"/>
          <w:lang w:val="en-US"/>
        </w:rPr>
        <w:t xml:space="preserve">Following its </w:t>
      </w:r>
      <w:r w:rsidR="0270A34F" w:rsidRPr="6060D9A2">
        <w:rPr>
          <w:rFonts w:ascii="Times New Roman" w:eastAsia="Times New Roman" w:hAnsi="Times New Roman" w:cs="Times New Roman"/>
          <w:lang w:val="en"/>
        </w:rPr>
        <w:t xml:space="preserve">structured </w:t>
      </w:r>
      <w:r w:rsidR="0270A34F" w:rsidRPr="6060D9A2">
        <w:rPr>
          <w:rFonts w:ascii="Times New Roman" w:eastAsia="Times New Roman" w:hAnsi="Times New Roman" w:cs="Times New Roman"/>
          <w:lang w:val="en-US"/>
        </w:rPr>
        <w:t xml:space="preserve">system of </w:t>
      </w:r>
      <w:r w:rsidR="0270A34F" w:rsidRPr="6060D9A2">
        <w:rPr>
          <w:rFonts w:ascii="Times New Roman" w:eastAsia="Times New Roman" w:hAnsi="Times New Roman" w:cs="Times New Roman"/>
          <w:lang w:val="en"/>
        </w:rPr>
        <w:t xml:space="preserve">description, feelings, evaluation, conclusions, and action plan </w:t>
      </w:r>
      <w:r w:rsidR="7380ECFB" w:rsidRPr="6060D9A2">
        <w:rPr>
          <w:rFonts w:ascii="Times New Roman" w:eastAsia="Times New Roman" w:hAnsi="Times New Roman" w:cs="Times New Roman"/>
        </w:rPr>
        <w:t>(Tolar, 2023, np and University of Edinburgh, 2020, np; Gibbs, 2010, p.1; Gibbs</w:t>
      </w:r>
      <w:r w:rsidR="1E7F3630" w:rsidRPr="6060D9A2">
        <w:rPr>
          <w:rFonts w:ascii="Times New Roman" w:eastAsia="Times New Roman" w:hAnsi="Times New Roman" w:cs="Times New Roman"/>
        </w:rPr>
        <w:t>,</w:t>
      </w:r>
      <w:r w:rsidR="7380ECFB" w:rsidRPr="6060D9A2">
        <w:rPr>
          <w:rFonts w:ascii="Times New Roman" w:eastAsia="Times New Roman" w:hAnsi="Times New Roman" w:cs="Times New Roman"/>
        </w:rPr>
        <w:t xml:space="preserve"> 201</w:t>
      </w:r>
      <w:r w:rsidR="299CA60A" w:rsidRPr="6060D9A2">
        <w:rPr>
          <w:rFonts w:ascii="Times New Roman" w:eastAsia="Times New Roman" w:hAnsi="Times New Roman" w:cs="Times New Roman"/>
        </w:rPr>
        <w:t>3</w:t>
      </w:r>
      <w:r w:rsidR="2DA85FA8" w:rsidRPr="6060D9A2">
        <w:rPr>
          <w:rFonts w:ascii="Times New Roman" w:eastAsia="Times New Roman" w:hAnsi="Times New Roman" w:cs="Times New Roman"/>
        </w:rPr>
        <w:t>, np</w:t>
      </w:r>
      <w:r w:rsidR="7380ECFB" w:rsidRPr="6060D9A2">
        <w:rPr>
          <w:rFonts w:ascii="Times New Roman" w:eastAsia="Times New Roman" w:hAnsi="Times New Roman" w:cs="Times New Roman"/>
        </w:rPr>
        <w:t>; TWS Training, 2023).</w:t>
      </w:r>
      <w:r w:rsidR="7380ECFB" w:rsidRPr="6060D9A2">
        <w:rPr>
          <w:rFonts w:ascii="Times New Roman" w:eastAsia="Times New Roman" w:hAnsi="Times New Roman" w:cs="Times New Roman"/>
          <w:lang w:val="en"/>
        </w:rPr>
        <w:t xml:space="preserve"> </w:t>
      </w:r>
      <w:r w:rsidR="0270A34F" w:rsidRPr="6060D9A2">
        <w:rPr>
          <w:rFonts w:ascii="Times New Roman" w:eastAsia="Times New Roman" w:hAnsi="Times New Roman" w:cs="Times New Roman"/>
          <w:lang w:val="en"/>
        </w:rPr>
        <w:t xml:space="preserve"> This system will slow down the thought process and not jump to </w:t>
      </w:r>
      <w:r w:rsidR="20E8EFF7" w:rsidRPr="6060D9A2">
        <w:rPr>
          <w:rFonts w:ascii="Times New Roman" w:eastAsia="Times New Roman" w:hAnsi="Times New Roman" w:cs="Times New Roman"/>
          <w:lang w:val="en"/>
        </w:rPr>
        <w:t>conclusions;</w:t>
      </w:r>
      <w:r w:rsidR="0270A34F" w:rsidRPr="6060D9A2">
        <w:rPr>
          <w:rFonts w:ascii="Times New Roman" w:eastAsia="Times New Roman" w:hAnsi="Times New Roman" w:cs="Times New Roman"/>
          <w:lang w:val="en"/>
        </w:rPr>
        <w:t xml:space="preserve"> by reflecting deeply into each </w:t>
      </w:r>
      <w:r w:rsidR="1C74C438" w:rsidRPr="6060D9A2">
        <w:rPr>
          <w:rFonts w:ascii="Times New Roman" w:eastAsia="Times New Roman" w:hAnsi="Times New Roman" w:cs="Times New Roman"/>
          <w:lang w:val="en"/>
        </w:rPr>
        <w:t>structure,</w:t>
      </w:r>
      <w:r w:rsidR="0270A34F" w:rsidRPr="6060D9A2">
        <w:rPr>
          <w:rFonts w:ascii="Times New Roman" w:eastAsia="Times New Roman" w:hAnsi="Times New Roman" w:cs="Times New Roman"/>
          <w:lang w:val="en"/>
        </w:rPr>
        <w:t xml:space="preserve"> you will gain more information and learn and develop your skills. Once you complete </w:t>
      </w:r>
      <w:proofErr w:type="gramStart"/>
      <w:r w:rsidR="0270A34F" w:rsidRPr="6060D9A2">
        <w:rPr>
          <w:rFonts w:ascii="Times New Roman" w:eastAsia="Times New Roman" w:hAnsi="Times New Roman" w:cs="Times New Roman"/>
          <w:lang w:val="en"/>
        </w:rPr>
        <w:t>each</w:t>
      </w:r>
      <w:proofErr w:type="gramEnd"/>
      <w:r w:rsidR="0270A34F" w:rsidRPr="6060D9A2">
        <w:rPr>
          <w:rFonts w:ascii="Times New Roman" w:eastAsia="Times New Roman" w:hAnsi="Times New Roman" w:cs="Times New Roman"/>
          <w:lang w:val="en"/>
        </w:rPr>
        <w:t xml:space="preserve"> stage, the cycle can then repeat itself throughout your learning.</w:t>
      </w:r>
      <w:r w:rsidR="5C33D860" w:rsidRPr="6060D9A2">
        <w:rPr>
          <w:rFonts w:ascii="Times New Roman" w:eastAsia="Times New Roman" w:hAnsi="Times New Roman" w:cs="Times New Roman"/>
          <w:lang w:val="en"/>
        </w:rPr>
        <w:t xml:space="preserve"> The</w:t>
      </w:r>
      <w:r w:rsidR="677B9F20" w:rsidRPr="6060D9A2">
        <w:rPr>
          <w:rFonts w:ascii="Times New Roman" w:eastAsia="Times New Roman" w:hAnsi="Times New Roman" w:cs="Times New Roman"/>
          <w:lang w:val="en"/>
        </w:rPr>
        <w:t xml:space="preserve"> feelings </w:t>
      </w:r>
      <w:proofErr w:type="spellStart"/>
      <w:r w:rsidR="677B9F20" w:rsidRPr="6060D9A2">
        <w:rPr>
          <w:rFonts w:ascii="Times New Roman" w:eastAsia="Times New Roman" w:hAnsi="Times New Roman" w:cs="Times New Roman"/>
          <w:lang w:val="en"/>
        </w:rPr>
        <w:t>wi</w:t>
      </w:r>
      <w:r w:rsidR="56970623" w:rsidRPr="6060D9A2">
        <w:rPr>
          <w:rFonts w:ascii="Times New Roman" w:eastAsia="Times New Roman" w:hAnsi="Times New Roman" w:cs="Times New Roman"/>
        </w:rPr>
        <w:t>ll</w:t>
      </w:r>
      <w:proofErr w:type="spellEnd"/>
      <w:r w:rsidR="56970623" w:rsidRPr="6060D9A2">
        <w:rPr>
          <w:rFonts w:ascii="Times New Roman" w:eastAsia="Times New Roman" w:hAnsi="Times New Roman" w:cs="Times New Roman"/>
        </w:rPr>
        <w:t xml:space="preserve"> go into detail </w:t>
      </w:r>
      <w:r w:rsidR="5F600705" w:rsidRPr="6060D9A2">
        <w:rPr>
          <w:rFonts w:ascii="Times New Roman" w:eastAsia="Times New Roman" w:hAnsi="Times New Roman" w:cs="Times New Roman"/>
        </w:rPr>
        <w:t xml:space="preserve">during the </w:t>
      </w:r>
      <w:r w:rsidR="56970623" w:rsidRPr="6060D9A2">
        <w:rPr>
          <w:rFonts w:ascii="Times New Roman" w:eastAsia="Times New Roman" w:hAnsi="Times New Roman" w:cs="Times New Roman"/>
        </w:rPr>
        <w:t>placement</w:t>
      </w:r>
      <w:r w:rsidR="0DB7431C" w:rsidRPr="6060D9A2">
        <w:rPr>
          <w:rFonts w:ascii="Times New Roman" w:eastAsia="Times New Roman" w:hAnsi="Times New Roman" w:cs="Times New Roman"/>
        </w:rPr>
        <w:t>, t</w:t>
      </w:r>
      <w:r w:rsidR="56970623" w:rsidRPr="6060D9A2">
        <w:rPr>
          <w:rFonts w:ascii="Times New Roman" w:eastAsia="Times New Roman" w:hAnsi="Times New Roman" w:cs="Times New Roman"/>
        </w:rPr>
        <w:t>hen it will evaluate the feelings and actions of each meeting</w:t>
      </w:r>
      <w:r w:rsidR="11D2301B" w:rsidRPr="6060D9A2">
        <w:rPr>
          <w:rFonts w:ascii="Times New Roman" w:eastAsia="Times New Roman" w:hAnsi="Times New Roman" w:cs="Times New Roman"/>
        </w:rPr>
        <w:t>,</w:t>
      </w:r>
      <w:r w:rsidR="56970623" w:rsidRPr="6060D9A2">
        <w:rPr>
          <w:rFonts w:ascii="Times New Roman" w:eastAsia="Times New Roman" w:hAnsi="Times New Roman" w:cs="Times New Roman"/>
        </w:rPr>
        <w:t xml:space="preserve"> ending with an analysis of the placement. An action plan will be provided at the end as a guide </w:t>
      </w:r>
      <w:r w:rsidR="69C3C40C" w:rsidRPr="6060D9A2">
        <w:rPr>
          <w:rFonts w:ascii="Times New Roman" w:eastAsia="Times New Roman" w:hAnsi="Times New Roman" w:cs="Times New Roman"/>
        </w:rPr>
        <w:t xml:space="preserve">for continuing professional development (CPD, </w:t>
      </w:r>
      <w:r w:rsidR="1F950B18" w:rsidRPr="6060D9A2">
        <w:rPr>
          <w:rFonts w:ascii="Times New Roman" w:eastAsia="Times New Roman" w:hAnsi="Times New Roman" w:cs="Times New Roman"/>
        </w:rPr>
        <w:t>1996, np)</w:t>
      </w:r>
      <w:r w:rsidR="31B52B2B" w:rsidRPr="6060D9A2">
        <w:rPr>
          <w:rFonts w:ascii="Times New Roman" w:eastAsia="Times New Roman" w:hAnsi="Times New Roman" w:cs="Times New Roman"/>
        </w:rPr>
        <w:t>, based on the outcome of career suitability</w:t>
      </w:r>
      <w:r w:rsidR="0AAFA29C" w:rsidRPr="6060D9A2">
        <w:rPr>
          <w:rFonts w:ascii="Times New Roman" w:eastAsia="Times New Roman" w:hAnsi="Times New Roman" w:cs="Times New Roman"/>
        </w:rPr>
        <w:t xml:space="preserve">. </w:t>
      </w:r>
      <w:r w:rsidR="082228FA" w:rsidRPr="6060D9A2">
        <w:rPr>
          <w:rFonts w:ascii="Times New Roman" w:eastAsia="Times New Roman" w:hAnsi="Times New Roman" w:cs="Times New Roman"/>
        </w:rPr>
        <w:t>Firstly,</w:t>
      </w:r>
      <w:r w:rsidR="09C48165" w:rsidRPr="6060D9A2">
        <w:rPr>
          <w:rFonts w:ascii="Times New Roman" w:eastAsia="Times New Roman" w:hAnsi="Times New Roman" w:cs="Times New Roman"/>
        </w:rPr>
        <w:t xml:space="preserve"> is a description of th</w:t>
      </w:r>
      <w:r w:rsidR="19404E8B" w:rsidRPr="6060D9A2">
        <w:rPr>
          <w:rFonts w:ascii="Times New Roman" w:eastAsia="Times New Roman" w:hAnsi="Times New Roman" w:cs="Times New Roman"/>
        </w:rPr>
        <w:t>is</w:t>
      </w:r>
      <w:r w:rsidR="09C48165" w:rsidRPr="6060D9A2">
        <w:rPr>
          <w:rFonts w:ascii="Times New Roman" w:eastAsia="Times New Roman" w:hAnsi="Times New Roman" w:cs="Times New Roman"/>
        </w:rPr>
        <w:t xml:space="preserve"> placement (Nyas, 1979)</w:t>
      </w:r>
      <w:r w:rsidR="337B79B6" w:rsidRPr="6060D9A2">
        <w:rPr>
          <w:rFonts w:ascii="Times New Roman" w:eastAsia="Times New Roman" w:hAnsi="Times New Roman" w:cs="Times New Roman"/>
        </w:rPr>
        <w:t xml:space="preserve">. </w:t>
      </w:r>
      <w:r w:rsidR="22F2A902" w:rsidRPr="6060D9A2">
        <w:rPr>
          <w:rFonts w:ascii="Times New Roman" w:eastAsia="Times New Roman" w:hAnsi="Times New Roman" w:cs="Times New Roman"/>
        </w:rPr>
        <w:t xml:space="preserve">  </w:t>
      </w:r>
    </w:p>
    <w:p w14:paraId="23601E84" w14:textId="3F1CE185" w:rsidR="354351BD" w:rsidRDefault="2AA56E84" w:rsidP="6060D9A2">
      <w:pPr>
        <w:spacing w:line="360" w:lineRule="auto"/>
        <w:ind w:left="360"/>
        <w:jc w:val="both"/>
        <w:rPr>
          <w:rFonts w:ascii="Times New Roman" w:eastAsia="Times New Roman" w:hAnsi="Times New Roman" w:cs="Times New Roman"/>
          <w:color w:val="FF0000"/>
        </w:rPr>
      </w:pPr>
      <w:r w:rsidRPr="6060D9A2">
        <w:rPr>
          <w:rFonts w:ascii="Times New Roman" w:eastAsia="Times New Roman" w:hAnsi="Times New Roman" w:cs="Times New Roman"/>
          <w:b/>
          <w:bCs/>
          <w:u w:val="single"/>
        </w:rPr>
        <w:t>Description</w:t>
      </w:r>
      <w:r w:rsidR="647B4EF1" w:rsidRPr="6060D9A2">
        <w:rPr>
          <w:rFonts w:ascii="Times New Roman" w:eastAsia="Times New Roman" w:hAnsi="Times New Roman" w:cs="Times New Roman"/>
          <w:b/>
          <w:bCs/>
          <w:u w:val="single"/>
        </w:rPr>
        <w:t>:</w:t>
      </w:r>
      <w:r w:rsidR="647B4EF1" w:rsidRPr="6060D9A2">
        <w:rPr>
          <w:rFonts w:ascii="Times New Roman" w:eastAsia="Times New Roman" w:hAnsi="Times New Roman" w:cs="Times New Roman"/>
          <w:b/>
          <w:bCs/>
        </w:rPr>
        <w:t xml:space="preserve"> </w:t>
      </w:r>
      <w:r w:rsidR="10EA7DFD" w:rsidRPr="6060D9A2">
        <w:rPr>
          <w:rFonts w:ascii="Times New Roman" w:eastAsia="Times New Roman" w:hAnsi="Times New Roman" w:cs="Times New Roman"/>
        </w:rPr>
        <w:t>This placement was with the charity Nyas in February 2024. It involved shadowing an Advocate of the charity in meetings with young people (</w:t>
      </w:r>
      <w:r w:rsidR="3F34112B" w:rsidRPr="6060D9A2">
        <w:rPr>
          <w:rFonts w:ascii="Times New Roman" w:eastAsia="Times New Roman" w:hAnsi="Times New Roman" w:cs="Times New Roman"/>
        </w:rPr>
        <w:t>C</w:t>
      </w:r>
      <w:r w:rsidR="10EA7DFD" w:rsidRPr="6060D9A2">
        <w:rPr>
          <w:rFonts w:ascii="Times New Roman" w:eastAsia="Times New Roman" w:hAnsi="Times New Roman" w:cs="Times New Roman"/>
        </w:rPr>
        <w:t xml:space="preserve">YP) who have care experience. The meetings took place in schools, care homes, and foster homes in South Wales. The charity provides advocacy services to children and young people aged five to twenty-one. This placement will help in </w:t>
      </w:r>
      <w:bookmarkStart w:id="1" w:name="_Int_VDtYh7Sf"/>
      <w:r w:rsidR="10EA7DFD" w:rsidRPr="6060D9A2">
        <w:rPr>
          <w:rFonts w:ascii="Times New Roman" w:eastAsia="Times New Roman" w:hAnsi="Times New Roman" w:cs="Times New Roman"/>
        </w:rPr>
        <w:t>determining</w:t>
      </w:r>
      <w:bookmarkEnd w:id="1"/>
      <w:r w:rsidR="10EA7DFD" w:rsidRPr="6060D9A2">
        <w:rPr>
          <w:rFonts w:ascii="Times New Roman" w:eastAsia="Times New Roman" w:hAnsi="Times New Roman" w:cs="Times New Roman"/>
        </w:rPr>
        <w:t xml:space="preserve"> if working with children and young people in the care system is the right career option.</w:t>
      </w:r>
      <w:r w:rsidR="4B97428B" w:rsidRPr="6060D9A2">
        <w:rPr>
          <w:rFonts w:ascii="Times New Roman" w:eastAsia="Times New Roman" w:hAnsi="Times New Roman" w:cs="Times New Roman"/>
        </w:rPr>
        <w:t xml:space="preserve"> </w:t>
      </w:r>
    </w:p>
    <w:p w14:paraId="6A1790EF" w14:textId="00EA325C" w:rsidR="354351BD" w:rsidRDefault="354351BD" w:rsidP="6060D9A2">
      <w:pPr>
        <w:spacing w:line="360" w:lineRule="auto"/>
        <w:jc w:val="both"/>
        <w:rPr>
          <w:rFonts w:ascii="Times New Roman" w:eastAsia="Times New Roman" w:hAnsi="Times New Roman" w:cs="Times New Roman"/>
          <w:b/>
          <w:bCs/>
          <w:u w:val="single"/>
        </w:rPr>
      </w:pPr>
    </w:p>
    <w:p w14:paraId="3D933975" w14:textId="0FD801D0" w:rsidR="354351BD" w:rsidRDefault="354351BD" w:rsidP="6060D9A2">
      <w:pPr>
        <w:spacing w:line="360" w:lineRule="auto"/>
        <w:jc w:val="both"/>
        <w:rPr>
          <w:rFonts w:ascii="Times New Roman" w:eastAsia="Times New Roman" w:hAnsi="Times New Roman" w:cs="Times New Roman"/>
          <w:b/>
          <w:bCs/>
          <w:u w:val="single"/>
        </w:rPr>
      </w:pPr>
    </w:p>
    <w:p w14:paraId="43D9FED5" w14:textId="539B15BF" w:rsidR="354351BD" w:rsidRDefault="2EEA3699"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b/>
          <w:bCs/>
          <w:u w:val="single"/>
        </w:rPr>
        <w:t>Feelings</w:t>
      </w:r>
      <w:r w:rsidRPr="6060D9A2">
        <w:rPr>
          <w:rFonts w:ascii="Times New Roman" w:eastAsia="Times New Roman" w:hAnsi="Times New Roman" w:cs="Times New Roman"/>
          <w:b/>
          <w:bCs/>
        </w:rPr>
        <w:t>:</w:t>
      </w:r>
      <w:r w:rsidR="55891444" w:rsidRPr="6060D9A2">
        <w:rPr>
          <w:rFonts w:ascii="Times New Roman" w:eastAsia="Times New Roman" w:hAnsi="Times New Roman" w:cs="Times New Roman"/>
          <w:b/>
          <w:bCs/>
        </w:rPr>
        <w:t xml:space="preserve"> </w:t>
      </w:r>
      <w:r w:rsidR="2B52F898" w:rsidRPr="6060D9A2">
        <w:rPr>
          <w:rFonts w:ascii="Times New Roman" w:eastAsia="Times New Roman" w:hAnsi="Times New Roman" w:cs="Times New Roman"/>
          <w:b/>
          <w:bCs/>
        </w:rPr>
        <w:t xml:space="preserve"> </w:t>
      </w:r>
      <w:r w:rsidR="4AEAE55B" w:rsidRPr="6060D9A2">
        <w:rPr>
          <w:rFonts w:ascii="Times New Roman" w:eastAsia="Times New Roman" w:hAnsi="Times New Roman" w:cs="Times New Roman"/>
          <w:b/>
          <w:bCs/>
        </w:rPr>
        <w:t>T</w:t>
      </w:r>
      <w:r w:rsidR="6DDDC7AE" w:rsidRPr="6060D9A2">
        <w:rPr>
          <w:rFonts w:ascii="Times New Roman" w:eastAsia="Times New Roman" w:hAnsi="Times New Roman" w:cs="Times New Roman"/>
        </w:rPr>
        <w:t>he</w:t>
      </w:r>
      <w:r w:rsidR="5165E87D" w:rsidRPr="6060D9A2">
        <w:rPr>
          <w:rFonts w:ascii="Times New Roman" w:eastAsia="Times New Roman" w:hAnsi="Times New Roman" w:cs="Times New Roman"/>
        </w:rPr>
        <w:t xml:space="preserve"> first day, I was </w:t>
      </w:r>
      <w:r w:rsidR="2B22D9F1" w:rsidRPr="6060D9A2">
        <w:rPr>
          <w:rFonts w:ascii="Times New Roman" w:eastAsia="Times New Roman" w:hAnsi="Times New Roman" w:cs="Times New Roman"/>
        </w:rPr>
        <w:t>looking forward</w:t>
      </w:r>
      <w:r w:rsidR="5165E87D" w:rsidRPr="6060D9A2">
        <w:rPr>
          <w:rFonts w:ascii="Times New Roman" w:eastAsia="Times New Roman" w:hAnsi="Times New Roman" w:cs="Times New Roman"/>
        </w:rPr>
        <w:t xml:space="preserve"> to </w:t>
      </w:r>
      <w:r w:rsidR="79CB6517" w:rsidRPr="6060D9A2">
        <w:rPr>
          <w:rFonts w:ascii="Times New Roman" w:eastAsia="Times New Roman" w:hAnsi="Times New Roman" w:cs="Times New Roman"/>
        </w:rPr>
        <w:t>learning</w:t>
      </w:r>
      <w:r w:rsidR="5165E87D" w:rsidRPr="6060D9A2">
        <w:rPr>
          <w:rFonts w:ascii="Times New Roman" w:eastAsia="Times New Roman" w:hAnsi="Times New Roman" w:cs="Times New Roman"/>
        </w:rPr>
        <w:t xml:space="preserve"> how advocacy works with children and young people </w:t>
      </w:r>
      <w:r w:rsidR="00891F37" w:rsidRPr="6060D9A2">
        <w:rPr>
          <w:rFonts w:ascii="Times New Roman" w:eastAsia="Times New Roman" w:hAnsi="Times New Roman" w:cs="Times New Roman"/>
        </w:rPr>
        <w:t xml:space="preserve">(CYP) </w:t>
      </w:r>
      <w:r w:rsidR="5165E87D" w:rsidRPr="6060D9A2">
        <w:rPr>
          <w:rFonts w:ascii="Times New Roman" w:eastAsia="Times New Roman" w:hAnsi="Times New Roman" w:cs="Times New Roman"/>
        </w:rPr>
        <w:t>in the care system</w:t>
      </w:r>
      <w:r w:rsidR="13D1A564" w:rsidRPr="6060D9A2">
        <w:rPr>
          <w:rFonts w:ascii="Times New Roman" w:eastAsia="Times New Roman" w:hAnsi="Times New Roman" w:cs="Times New Roman"/>
        </w:rPr>
        <w:t xml:space="preserve"> </w:t>
      </w:r>
      <w:r w:rsidR="726D7CF7" w:rsidRPr="6060D9A2">
        <w:rPr>
          <w:rFonts w:ascii="Times New Roman" w:eastAsia="Times New Roman" w:hAnsi="Times New Roman" w:cs="Times New Roman"/>
        </w:rPr>
        <w:t>(</w:t>
      </w:r>
      <w:r w:rsidR="726D7CF7" w:rsidRPr="6060D9A2">
        <w:rPr>
          <w:rFonts w:ascii="Times New Roman" w:eastAsia="Times New Roman" w:hAnsi="Times New Roman" w:cs="Times New Roman"/>
          <w:i/>
          <w:iCs/>
        </w:rPr>
        <w:t>Social Services and Well-being (Wales)</w:t>
      </w:r>
      <w:r w:rsidR="726D7CF7" w:rsidRPr="6060D9A2">
        <w:rPr>
          <w:rFonts w:ascii="Times New Roman" w:eastAsia="Times New Roman" w:hAnsi="Times New Roman" w:cs="Times New Roman"/>
        </w:rPr>
        <w:t xml:space="preserve"> </w:t>
      </w:r>
      <w:r w:rsidR="726D7CF7" w:rsidRPr="6060D9A2">
        <w:rPr>
          <w:rFonts w:ascii="Times New Roman" w:eastAsia="Times New Roman" w:hAnsi="Times New Roman" w:cs="Times New Roman"/>
          <w:i/>
          <w:iCs/>
        </w:rPr>
        <w:t>Act</w:t>
      </w:r>
      <w:r w:rsidR="726D7CF7" w:rsidRPr="6060D9A2">
        <w:rPr>
          <w:rFonts w:ascii="Times New Roman" w:eastAsia="Times New Roman" w:hAnsi="Times New Roman" w:cs="Times New Roman"/>
        </w:rPr>
        <w:t xml:space="preserve">, </w:t>
      </w:r>
      <w:r w:rsidR="726D7CF7" w:rsidRPr="6060D9A2">
        <w:rPr>
          <w:rFonts w:ascii="Times New Roman" w:eastAsia="Times New Roman" w:hAnsi="Times New Roman" w:cs="Times New Roman"/>
          <w:i/>
          <w:iCs/>
        </w:rPr>
        <w:t>2014</w:t>
      </w:r>
      <w:r w:rsidR="2A1BC4B0" w:rsidRPr="6060D9A2">
        <w:rPr>
          <w:rFonts w:ascii="Times New Roman" w:eastAsia="Times New Roman" w:hAnsi="Times New Roman" w:cs="Times New Roman"/>
          <w:i/>
          <w:iCs/>
        </w:rPr>
        <w:t xml:space="preserve"> and Childrens and Families Act 2014</w:t>
      </w:r>
      <w:r w:rsidR="726D7CF7" w:rsidRPr="6060D9A2">
        <w:rPr>
          <w:rFonts w:ascii="Times New Roman" w:eastAsia="Times New Roman" w:hAnsi="Times New Roman" w:cs="Times New Roman"/>
          <w:i/>
          <w:iCs/>
        </w:rPr>
        <w:t>)</w:t>
      </w:r>
      <w:r w:rsidR="5165E87D" w:rsidRPr="6060D9A2">
        <w:rPr>
          <w:rFonts w:ascii="Times New Roman" w:eastAsia="Times New Roman" w:hAnsi="Times New Roman" w:cs="Times New Roman"/>
        </w:rPr>
        <w:t>. I was keen to see if my counselling skills</w:t>
      </w:r>
      <w:r w:rsidR="24FBD066" w:rsidRPr="6060D9A2">
        <w:rPr>
          <w:rFonts w:ascii="Times New Roman" w:eastAsia="Times New Roman" w:hAnsi="Times New Roman" w:cs="Times New Roman"/>
        </w:rPr>
        <w:t xml:space="preserve"> </w:t>
      </w:r>
      <w:r w:rsidR="0BB3BD90" w:rsidRPr="6060D9A2">
        <w:rPr>
          <w:rFonts w:ascii="Times New Roman" w:eastAsia="Times New Roman" w:hAnsi="Times New Roman" w:cs="Times New Roman"/>
        </w:rPr>
        <w:t>(Egan, 2002, np)</w:t>
      </w:r>
      <w:r w:rsidR="5165E87D" w:rsidRPr="6060D9A2">
        <w:rPr>
          <w:rFonts w:ascii="Times New Roman" w:eastAsia="Times New Roman" w:hAnsi="Times New Roman" w:cs="Times New Roman"/>
        </w:rPr>
        <w:t xml:space="preserve"> would come </w:t>
      </w:r>
      <w:r w:rsidR="4CC246F3" w:rsidRPr="6060D9A2">
        <w:rPr>
          <w:rFonts w:ascii="Times New Roman" w:eastAsia="Times New Roman" w:hAnsi="Times New Roman" w:cs="Times New Roman"/>
        </w:rPr>
        <w:t xml:space="preserve">to </w:t>
      </w:r>
      <w:r w:rsidR="4C82094C" w:rsidRPr="6060D9A2">
        <w:rPr>
          <w:rFonts w:ascii="Times New Roman" w:eastAsia="Times New Roman" w:hAnsi="Times New Roman" w:cs="Times New Roman"/>
        </w:rPr>
        <w:t>beneficial use</w:t>
      </w:r>
      <w:r w:rsidR="63694C1B" w:rsidRPr="6060D9A2">
        <w:rPr>
          <w:rFonts w:ascii="Times New Roman" w:eastAsia="Times New Roman" w:hAnsi="Times New Roman" w:cs="Times New Roman"/>
        </w:rPr>
        <w:t xml:space="preserve">. </w:t>
      </w:r>
      <w:r w:rsidR="5FE05BB5" w:rsidRPr="6060D9A2">
        <w:rPr>
          <w:rFonts w:ascii="Times New Roman" w:eastAsia="Times New Roman" w:hAnsi="Times New Roman" w:cs="Times New Roman"/>
        </w:rPr>
        <w:t>T</w:t>
      </w:r>
      <w:r w:rsidR="7DFC023F" w:rsidRPr="6060D9A2">
        <w:rPr>
          <w:rFonts w:ascii="Times New Roman" w:eastAsia="Times New Roman" w:hAnsi="Times New Roman" w:cs="Times New Roman"/>
        </w:rPr>
        <w:t xml:space="preserve">he </w:t>
      </w:r>
      <w:r w:rsidR="091C8EE0" w:rsidRPr="6060D9A2">
        <w:rPr>
          <w:rFonts w:ascii="Times New Roman" w:eastAsia="Times New Roman" w:hAnsi="Times New Roman" w:cs="Times New Roman"/>
        </w:rPr>
        <w:t xml:space="preserve">advocate at the start of every meeting would </w:t>
      </w:r>
      <w:r w:rsidR="27332A1F" w:rsidRPr="6060D9A2">
        <w:rPr>
          <w:rFonts w:ascii="Times New Roman" w:eastAsia="Times New Roman" w:hAnsi="Times New Roman" w:cs="Times New Roman"/>
        </w:rPr>
        <w:t>explain confidentiality</w:t>
      </w:r>
      <w:r w:rsidR="7DFC023F" w:rsidRPr="6060D9A2">
        <w:rPr>
          <w:rFonts w:ascii="Times New Roman" w:eastAsia="Times New Roman" w:hAnsi="Times New Roman" w:cs="Times New Roman"/>
        </w:rPr>
        <w:t xml:space="preserve">, and it reminded me of counselling which meant </w:t>
      </w:r>
      <w:r w:rsidR="21D5BE4C" w:rsidRPr="6060D9A2">
        <w:rPr>
          <w:rFonts w:ascii="Times New Roman" w:eastAsia="Times New Roman" w:hAnsi="Times New Roman" w:cs="Times New Roman"/>
        </w:rPr>
        <w:t>my skills were not lost.</w:t>
      </w:r>
      <w:r w:rsidR="5165E87D" w:rsidRPr="6060D9A2">
        <w:rPr>
          <w:rFonts w:ascii="Times New Roman" w:eastAsia="Times New Roman" w:hAnsi="Times New Roman" w:cs="Times New Roman"/>
        </w:rPr>
        <w:t xml:space="preserve"> During the meeting, I noticed that </w:t>
      </w:r>
      <w:r w:rsidR="292932F1" w:rsidRPr="6060D9A2">
        <w:rPr>
          <w:rFonts w:ascii="Times New Roman" w:eastAsia="Times New Roman" w:hAnsi="Times New Roman" w:cs="Times New Roman"/>
        </w:rPr>
        <w:t>the</w:t>
      </w:r>
      <w:r w:rsidR="5165E87D" w:rsidRPr="6060D9A2">
        <w:rPr>
          <w:rFonts w:ascii="Times New Roman" w:eastAsia="Times New Roman" w:hAnsi="Times New Roman" w:cs="Times New Roman"/>
        </w:rPr>
        <w:t xml:space="preserve"> young person might have self-harmed </w:t>
      </w:r>
      <w:r w:rsidR="5C10234E" w:rsidRPr="6060D9A2">
        <w:rPr>
          <w:rFonts w:ascii="Times New Roman" w:eastAsia="Times New Roman" w:hAnsi="Times New Roman" w:cs="Times New Roman"/>
        </w:rPr>
        <w:t xml:space="preserve">(National Health </w:t>
      </w:r>
      <w:r w:rsidR="722F080B" w:rsidRPr="6060D9A2">
        <w:rPr>
          <w:rFonts w:ascii="Times New Roman" w:eastAsia="Times New Roman" w:hAnsi="Times New Roman" w:cs="Times New Roman"/>
          <w:color w:val="000000" w:themeColor="text1"/>
        </w:rPr>
        <w:t>Service</w:t>
      </w:r>
      <w:r w:rsidR="26BA159E" w:rsidRPr="6060D9A2">
        <w:rPr>
          <w:rFonts w:ascii="Times New Roman" w:eastAsia="Times New Roman" w:hAnsi="Times New Roman" w:cs="Times New Roman"/>
          <w:color w:val="000000" w:themeColor="text1"/>
        </w:rPr>
        <w:t xml:space="preserve"> [</w:t>
      </w:r>
      <w:bookmarkStart w:id="2" w:name="_Int_8dBH5DvR"/>
      <w:r w:rsidR="26BA159E" w:rsidRPr="6060D9A2">
        <w:rPr>
          <w:rFonts w:ascii="Times New Roman" w:eastAsia="Times New Roman" w:hAnsi="Times New Roman" w:cs="Times New Roman"/>
          <w:color w:val="000000" w:themeColor="text1"/>
        </w:rPr>
        <w:t>NHS</w:t>
      </w:r>
      <w:bookmarkEnd w:id="2"/>
      <w:r w:rsidR="26BA159E" w:rsidRPr="6060D9A2">
        <w:rPr>
          <w:rFonts w:ascii="Times New Roman" w:eastAsia="Times New Roman" w:hAnsi="Times New Roman" w:cs="Times New Roman"/>
          <w:color w:val="000000" w:themeColor="text1"/>
        </w:rPr>
        <w:t>]</w:t>
      </w:r>
      <w:r w:rsidR="722F080B" w:rsidRPr="6060D9A2">
        <w:rPr>
          <w:rFonts w:ascii="Times New Roman" w:eastAsia="Times New Roman" w:hAnsi="Times New Roman" w:cs="Times New Roman"/>
          <w:color w:val="000000" w:themeColor="text1"/>
        </w:rPr>
        <w:t>,</w:t>
      </w:r>
      <w:r w:rsidR="5C10234E" w:rsidRPr="6060D9A2">
        <w:rPr>
          <w:rFonts w:ascii="Times New Roman" w:eastAsia="Times New Roman" w:hAnsi="Times New Roman" w:cs="Times New Roman"/>
          <w:color w:val="000000" w:themeColor="text1"/>
        </w:rPr>
        <w:t xml:space="preserve"> 2023, np</w:t>
      </w:r>
      <w:r w:rsidR="0CA37912" w:rsidRPr="6060D9A2">
        <w:rPr>
          <w:rFonts w:ascii="Times New Roman" w:eastAsia="Times New Roman" w:hAnsi="Times New Roman" w:cs="Times New Roman"/>
          <w:color w:val="000000" w:themeColor="text1"/>
        </w:rPr>
        <w:t xml:space="preserve"> and </w:t>
      </w:r>
      <w:r w:rsidR="0CA37912" w:rsidRPr="6060D9A2">
        <w:rPr>
          <w:rFonts w:ascii="Times New Roman" w:eastAsia="Times New Roman" w:hAnsi="Times New Roman" w:cs="Times New Roman"/>
        </w:rPr>
        <w:t>Nyas, 1979, np)</w:t>
      </w:r>
      <w:r w:rsidR="0CA37912" w:rsidRPr="6060D9A2">
        <w:rPr>
          <w:rFonts w:ascii="Times New Roman" w:eastAsia="Times New Roman" w:hAnsi="Times New Roman" w:cs="Times New Roman"/>
          <w:color w:val="000000" w:themeColor="text1"/>
        </w:rPr>
        <w:t xml:space="preserve"> </w:t>
      </w:r>
      <w:r w:rsidR="5165E87D" w:rsidRPr="6060D9A2">
        <w:rPr>
          <w:rFonts w:ascii="Times New Roman" w:eastAsia="Times New Roman" w:hAnsi="Times New Roman" w:cs="Times New Roman"/>
          <w:color w:val="000000" w:themeColor="text1"/>
        </w:rPr>
        <w:t>in the past</w:t>
      </w:r>
      <w:r w:rsidR="123D891E" w:rsidRPr="6060D9A2">
        <w:rPr>
          <w:rFonts w:ascii="Times New Roman" w:eastAsia="Times New Roman" w:hAnsi="Times New Roman" w:cs="Times New Roman"/>
          <w:color w:val="000000" w:themeColor="text1"/>
        </w:rPr>
        <w:t>.</w:t>
      </w:r>
      <w:r w:rsidR="5165E87D" w:rsidRPr="6060D9A2">
        <w:rPr>
          <w:rFonts w:ascii="Times New Roman" w:eastAsia="Times New Roman" w:hAnsi="Times New Roman" w:cs="Times New Roman"/>
        </w:rPr>
        <w:t xml:space="preserve"> After the meeting, I asked the advocate about this, but he did not know about the young person's history of self-harm</w:t>
      </w:r>
      <w:r w:rsidR="523B28C6" w:rsidRPr="6060D9A2">
        <w:rPr>
          <w:rFonts w:ascii="Times New Roman" w:eastAsia="Times New Roman" w:hAnsi="Times New Roman" w:cs="Times New Roman"/>
        </w:rPr>
        <w:t xml:space="preserve"> (NHS, 2023, np</w:t>
      </w:r>
      <w:r w:rsidR="1B31EF06" w:rsidRPr="6060D9A2">
        <w:rPr>
          <w:rFonts w:ascii="Times New Roman" w:eastAsia="Times New Roman" w:hAnsi="Times New Roman" w:cs="Times New Roman"/>
        </w:rPr>
        <w:t xml:space="preserve"> and Mind, 2024</w:t>
      </w:r>
      <w:r w:rsidR="523B28C6" w:rsidRPr="6060D9A2">
        <w:rPr>
          <w:rFonts w:ascii="Times New Roman" w:eastAsia="Times New Roman" w:hAnsi="Times New Roman" w:cs="Times New Roman"/>
        </w:rPr>
        <w:t>)</w:t>
      </w:r>
      <w:r w:rsidR="5165E87D" w:rsidRPr="6060D9A2">
        <w:rPr>
          <w:rFonts w:ascii="Times New Roman" w:eastAsia="Times New Roman" w:hAnsi="Times New Roman" w:cs="Times New Roman"/>
        </w:rPr>
        <w:t>.</w:t>
      </w:r>
      <w:r w:rsidR="71CEA6F9" w:rsidRPr="6060D9A2">
        <w:rPr>
          <w:rFonts w:ascii="Times New Roman" w:eastAsia="Times New Roman" w:hAnsi="Times New Roman" w:cs="Times New Roman"/>
        </w:rPr>
        <w:t xml:space="preserve"> </w:t>
      </w:r>
      <w:r w:rsidR="50C4D847" w:rsidRPr="6060D9A2">
        <w:rPr>
          <w:rFonts w:ascii="Times New Roman" w:eastAsia="Times New Roman" w:hAnsi="Times New Roman" w:cs="Times New Roman"/>
        </w:rPr>
        <w:t xml:space="preserve">I </w:t>
      </w:r>
      <w:r w:rsidR="5165E87D" w:rsidRPr="6060D9A2">
        <w:rPr>
          <w:rFonts w:ascii="Times New Roman" w:eastAsia="Times New Roman" w:hAnsi="Times New Roman" w:cs="Times New Roman"/>
        </w:rPr>
        <w:t>reali</w:t>
      </w:r>
      <w:r w:rsidR="7FDA4454" w:rsidRPr="6060D9A2">
        <w:rPr>
          <w:rFonts w:ascii="Times New Roman" w:eastAsia="Times New Roman" w:hAnsi="Times New Roman" w:cs="Times New Roman"/>
        </w:rPr>
        <w:t>s</w:t>
      </w:r>
      <w:r w:rsidR="5165E87D" w:rsidRPr="6060D9A2">
        <w:rPr>
          <w:rFonts w:ascii="Times New Roman" w:eastAsia="Times New Roman" w:hAnsi="Times New Roman" w:cs="Times New Roman"/>
        </w:rPr>
        <w:t>ed</w:t>
      </w:r>
      <w:r w:rsidR="40AB32BD" w:rsidRPr="6060D9A2">
        <w:rPr>
          <w:rFonts w:ascii="Times New Roman" w:eastAsia="Times New Roman" w:hAnsi="Times New Roman" w:cs="Times New Roman"/>
        </w:rPr>
        <w:t xml:space="preserve">, in </w:t>
      </w:r>
      <w:r w:rsidR="5165E87D" w:rsidRPr="6060D9A2">
        <w:rPr>
          <w:rFonts w:ascii="Times New Roman" w:eastAsia="Times New Roman" w:hAnsi="Times New Roman" w:cs="Times New Roman"/>
        </w:rPr>
        <w:t>advoca</w:t>
      </w:r>
      <w:r w:rsidR="4C0085FF" w:rsidRPr="6060D9A2">
        <w:rPr>
          <w:rFonts w:ascii="Times New Roman" w:eastAsia="Times New Roman" w:hAnsi="Times New Roman" w:cs="Times New Roman"/>
        </w:rPr>
        <w:t>cy</w:t>
      </w:r>
      <w:r w:rsidR="5165E87D" w:rsidRPr="6060D9A2">
        <w:rPr>
          <w:rFonts w:ascii="Times New Roman" w:eastAsia="Times New Roman" w:hAnsi="Times New Roman" w:cs="Times New Roman"/>
        </w:rPr>
        <w:t xml:space="preserve">, </w:t>
      </w:r>
      <w:r w:rsidR="7E2851C5" w:rsidRPr="6060D9A2">
        <w:rPr>
          <w:rFonts w:ascii="Times New Roman" w:eastAsia="Times New Roman" w:hAnsi="Times New Roman" w:cs="Times New Roman"/>
        </w:rPr>
        <w:t>your</w:t>
      </w:r>
      <w:r w:rsidR="5165E87D" w:rsidRPr="6060D9A2">
        <w:rPr>
          <w:rFonts w:ascii="Times New Roman" w:eastAsia="Times New Roman" w:hAnsi="Times New Roman" w:cs="Times New Roman"/>
        </w:rPr>
        <w:t xml:space="preserve"> role was not to "fix" the person but to help them achieve what they wanted</w:t>
      </w:r>
      <w:r w:rsidR="7692C7F2" w:rsidRPr="6060D9A2">
        <w:rPr>
          <w:rFonts w:ascii="Times New Roman" w:eastAsia="Times New Roman" w:hAnsi="Times New Roman" w:cs="Times New Roman"/>
        </w:rPr>
        <w:t xml:space="preserve"> by being their voice</w:t>
      </w:r>
      <w:r w:rsidR="22A35C9B" w:rsidRPr="6060D9A2">
        <w:rPr>
          <w:rFonts w:ascii="Times New Roman" w:eastAsia="Times New Roman" w:hAnsi="Times New Roman" w:cs="Times New Roman"/>
        </w:rPr>
        <w:t xml:space="preserve"> (Care Council for Wales, 2001, np</w:t>
      </w:r>
      <w:r w:rsidR="3D36751C" w:rsidRPr="6060D9A2">
        <w:rPr>
          <w:rFonts w:ascii="Times New Roman" w:eastAsia="Times New Roman" w:hAnsi="Times New Roman" w:cs="Times New Roman"/>
        </w:rPr>
        <w:t>).</w:t>
      </w:r>
      <w:r w:rsidR="5165E87D" w:rsidRPr="6060D9A2">
        <w:rPr>
          <w:rFonts w:ascii="Times New Roman" w:eastAsia="Times New Roman" w:hAnsi="Times New Roman" w:cs="Times New Roman"/>
        </w:rPr>
        <w:t xml:space="preserve"> During the meeting, the young person was telling their story, I found </w:t>
      </w:r>
      <w:r w:rsidR="5279CF15" w:rsidRPr="6060D9A2">
        <w:rPr>
          <w:rFonts w:ascii="Times New Roman" w:eastAsia="Times New Roman" w:hAnsi="Times New Roman" w:cs="Times New Roman"/>
        </w:rPr>
        <w:t>myself</w:t>
      </w:r>
      <w:r w:rsidR="5165E87D" w:rsidRPr="6060D9A2">
        <w:rPr>
          <w:rFonts w:ascii="Times New Roman" w:eastAsia="Times New Roman" w:hAnsi="Times New Roman" w:cs="Times New Roman"/>
        </w:rPr>
        <w:t xml:space="preserve"> </w:t>
      </w:r>
      <w:r w:rsidR="42F32830" w:rsidRPr="6060D9A2">
        <w:rPr>
          <w:rFonts w:ascii="Times New Roman" w:eastAsia="Times New Roman" w:hAnsi="Times New Roman" w:cs="Times New Roman"/>
        </w:rPr>
        <w:t xml:space="preserve">becoming </w:t>
      </w:r>
      <w:r w:rsidR="5165E87D" w:rsidRPr="6060D9A2">
        <w:rPr>
          <w:rFonts w:ascii="Times New Roman" w:eastAsia="Times New Roman" w:hAnsi="Times New Roman" w:cs="Times New Roman"/>
        </w:rPr>
        <w:t>emotional</w:t>
      </w:r>
      <w:r w:rsidR="59E42947" w:rsidRPr="6060D9A2">
        <w:rPr>
          <w:rFonts w:ascii="Times New Roman" w:eastAsia="Times New Roman" w:hAnsi="Times New Roman" w:cs="Times New Roman"/>
        </w:rPr>
        <w:t xml:space="preserve"> </w:t>
      </w:r>
      <w:r w:rsidR="67416799" w:rsidRPr="6060D9A2">
        <w:rPr>
          <w:rFonts w:ascii="Times New Roman" w:eastAsia="Times New Roman" w:hAnsi="Times New Roman" w:cs="Times New Roman"/>
        </w:rPr>
        <w:t>(Colman, 2015, p. 244)</w:t>
      </w:r>
      <w:r w:rsidR="3BBF512C" w:rsidRPr="6060D9A2">
        <w:rPr>
          <w:rFonts w:ascii="Times New Roman" w:eastAsia="Times New Roman" w:hAnsi="Times New Roman" w:cs="Times New Roman"/>
        </w:rPr>
        <w:t xml:space="preserve"> and</w:t>
      </w:r>
      <w:r w:rsidR="5165E87D" w:rsidRPr="6060D9A2">
        <w:rPr>
          <w:rFonts w:ascii="Times New Roman" w:eastAsia="Times New Roman" w:hAnsi="Times New Roman" w:cs="Times New Roman"/>
        </w:rPr>
        <w:t xml:space="preserve"> I </w:t>
      </w:r>
      <w:r w:rsidR="06907828" w:rsidRPr="6060D9A2">
        <w:rPr>
          <w:rFonts w:ascii="Times New Roman" w:eastAsia="Times New Roman" w:hAnsi="Times New Roman" w:cs="Times New Roman"/>
        </w:rPr>
        <w:t>did not</w:t>
      </w:r>
      <w:r w:rsidR="5165E87D" w:rsidRPr="6060D9A2">
        <w:rPr>
          <w:rFonts w:ascii="Times New Roman" w:eastAsia="Times New Roman" w:hAnsi="Times New Roman" w:cs="Times New Roman"/>
        </w:rPr>
        <w:t xml:space="preserve"> understand where these </w:t>
      </w:r>
      <w:r w:rsidR="5A17AB0B" w:rsidRPr="6060D9A2">
        <w:rPr>
          <w:rFonts w:ascii="Times New Roman" w:eastAsia="Times New Roman" w:hAnsi="Times New Roman" w:cs="Times New Roman"/>
        </w:rPr>
        <w:t>emotions (</w:t>
      </w:r>
      <w:r w:rsidR="7880C432" w:rsidRPr="6060D9A2">
        <w:rPr>
          <w:rFonts w:ascii="Times New Roman" w:eastAsia="Times New Roman" w:hAnsi="Times New Roman" w:cs="Times New Roman"/>
        </w:rPr>
        <w:t xml:space="preserve">Colman, 2015, p. 244) </w:t>
      </w:r>
      <w:r w:rsidR="5165E87D" w:rsidRPr="6060D9A2">
        <w:rPr>
          <w:rFonts w:ascii="Times New Roman" w:eastAsia="Times New Roman" w:hAnsi="Times New Roman" w:cs="Times New Roman"/>
        </w:rPr>
        <w:t xml:space="preserve">were from. </w:t>
      </w:r>
      <w:r w:rsidR="5A71F091" w:rsidRPr="6060D9A2">
        <w:rPr>
          <w:rFonts w:ascii="Times New Roman" w:eastAsia="Times New Roman" w:hAnsi="Times New Roman" w:cs="Times New Roman"/>
        </w:rPr>
        <w:t xml:space="preserve">I was left feeling the </w:t>
      </w:r>
      <w:r w:rsidR="0AC84E8E" w:rsidRPr="6060D9A2">
        <w:rPr>
          <w:rFonts w:ascii="Times New Roman" w:eastAsia="Times New Roman" w:hAnsi="Times New Roman" w:cs="Times New Roman"/>
        </w:rPr>
        <w:t>system</w:t>
      </w:r>
      <w:r w:rsidR="428BDAC2" w:rsidRPr="6060D9A2">
        <w:rPr>
          <w:rFonts w:ascii="Times New Roman" w:eastAsia="Times New Roman" w:hAnsi="Times New Roman" w:cs="Times New Roman"/>
        </w:rPr>
        <w:t xml:space="preserve"> </w:t>
      </w:r>
      <w:r w:rsidR="39C4632A" w:rsidRPr="6060D9A2">
        <w:rPr>
          <w:rFonts w:ascii="Times New Roman" w:eastAsia="Times New Roman" w:hAnsi="Times New Roman" w:cs="Times New Roman"/>
        </w:rPr>
        <w:t xml:space="preserve">was </w:t>
      </w:r>
      <w:r w:rsidR="428BDAC2" w:rsidRPr="6060D9A2">
        <w:rPr>
          <w:rFonts w:ascii="Times New Roman" w:eastAsia="Times New Roman" w:hAnsi="Times New Roman" w:cs="Times New Roman"/>
        </w:rPr>
        <w:t xml:space="preserve">broken </w:t>
      </w:r>
      <w:r w:rsidR="0AC84E8E" w:rsidRPr="6060D9A2">
        <w:rPr>
          <w:rFonts w:ascii="Times New Roman" w:eastAsia="Times New Roman" w:hAnsi="Times New Roman" w:cs="Times New Roman"/>
        </w:rPr>
        <w:t>(</w:t>
      </w:r>
      <w:r w:rsidR="0AC84E8E" w:rsidRPr="6060D9A2">
        <w:rPr>
          <w:rFonts w:ascii="Times New Roman" w:eastAsia="Times New Roman" w:hAnsi="Times New Roman" w:cs="Times New Roman"/>
          <w:i/>
          <w:iCs/>
        </w:rPr>
        <w:t>Social Services and Well-being (Wales)</w:t>
      </w:r>
      <w:r w:rsidR="0AC84E8E" w:rsidRPr="6060D9A2">
        <w:rPr>
          <w:rFonts w:ascii="Times New Roman" w:eastAsia="Times New Roman" w:hAnsi="Times New Roman" w:cs="Times New Roman"/>
        </w:rPr>
        <w:t xml:space="preserve"> </w:t>
      </w:r>
      <w:r w:rsidR="0AC84E8E" w:rsidRPr="6060D9A2">
        <w:rPr>
          <w:rFonts w:ascii="Times New Roman" w:eastAsia="Times New Roman" w:hAnsi="Times New Roman" w:cs="Times New Roman"/>
          <w:i/>
          <w:iCs/>
        </w:rPr>
        <w:t>Act</w:t>
      </w:r>
      <w:r w:rsidR="0AC84E8E" w:rsidRPr="6060D9A2">
        <w:rPr>
          <w:rFonts w:ascii="Times New Roman" w:eastAsia="Times New Roman" w:hAnsi="Times New Roman" w:cs="Times New Roman"/>
        </w:rPr>
        <w:t xml:space="preserve">, </w:t>
      </w:r>
      <w:r w:rsidR="0AC84E8E" w:rsidRPr="6060D9A2">
        <w:rPr>
          <w:rFonts w:ascii="Times New Roman" w:eastAsia="Times New Roman" w:hAnsi="Times New Roman" w:cs="Times New Roman"/>
          <w:i/>
          <w:iCs/>
        </w:rPr>
        <w:t>2014),</w:t>
      </w:r>
      <w:r w:rsidR="0AC84E8E" w:rsidRPr="6060D9A2">
        <w:rPr>
          <w:rFonts w:ascii="Times New Roman" w:eastAsia="Times New Roman" w:hAnsi="Times New Roman" w:cs="Times New Roman"/>
        </w:rPr>
        <w:t xml:space="preserve"> </w:t>
      </w:r>
      <w:r w:rsidR="3821C651" w:rsidRPr="6060D9A2">
        <w:rPr>
          <w:rFonts w:ascii="Times New Roman" w:eastAsia="Times New Roman" w:hAnsi="Times New Roman" w:cs="Times New Roman"/>
        </w:rPr>
        <w:t>because</w:t>
      </w:r>
      <w:r w:rsidR="0993735E" w:rsidRPr="6060D9A2">
        <w:rPr>
          <w:rFonts w:ascii="Times New Roman" w:eastAsia="Times New Roman" w:hAnsi="Times New Roman" w:cs="Times New Roman"/>
        </w:rPr>
        <w:t xml:space="preserve"> there was no love,</w:t>
      </w:r>
      <w:r w:rsidR="3821C651" w:rsidRPr="6060D9A2">
        <w:rPr>
          <w:rFonts w:ascii="Times New Roman" w:eastAsia="Times New Roman" w:hAnsi="Times New Roman" w:cs="Times New Roman"/>
        </w:rPr>
        <w:t xml:space="preserve"> it did not </w:t>
      </w:r>
      <w:r w:rsidR="0AC84E8E" w:rsidRPr="6060D9A2">
        <w:rPr>
          <w:rFonts w:ascii="Times New Roman" w:eastAsia="Times New Roman" w:hAnsi="Times New Roman" w:cs="Times New Roman"/>
        </w:rPr>
        <w:t xml:space="preserve">feel right </w:t>
      </w:r>
      <w:r w:rsidR="7E4BAC9D" w:rsidRPr="6060D9A2">
        <w:rPr>
          <w:rFonts w:ascii="Times New Roman" w:eastAsia="Times New Roman" w:hAnsi="Times New Roman" w:cs="Times New Roman"/>
        </w:rPr>
        <w:t xml:space="preserve">throughout this placement </w:t>
      </w:r>
      <w:r w:rsidR="0AC84E8E" w:rsidRPr="6060D9A2">
        <w:rPr>
          <w:rFonts w:ascii="Times New Roman" w:eastAsia="Times New Roman" w:hAnsi="Times New Roman" w:cs="Times New Roman"/>
        </w:rPr>
        <w:t xml:space="preserve">in the way it works. </w:t>
      </w:r>
      <w:r w:rsidR="5165E87D" w:rsidRPr="6060D9A2">
        <w:rPr>
          <w:rFonts w:ascii="Times New Roman" w:eastAsia="Times New Roman" w:hAnsi="Times New Roman" w:cs="Times New Roman"/>
        </w:rPr>
        <w:t>As part of my counselling training, I keep a daily journal</w:t>
      </w:r>
      <w:r w:rsidR="396A17E3" w:rsidRPr="6060D9A2">
        <w:rPr>
          <w:rFonts w:ascii="Times New Roman" w:eastAsia="Times New Roman" w:hAnsi="Times New Roman" w:cs="Times New Roman"/>
        </w:rPr>
        <w:t xml:space="preserve"> </w:t>
      </w:r>
      <w:r w:rsidR="54792A6F" w:rsidRPr="6060D9A2">
        <w:rPr>
          <w:rFonts w:ascii="Times New Roman" w:eastAsia="Times New Roman" w:hAnsi="Times New Roman" w:cs="Times New Roman"/>
        </w:rPr>
        <w:t>(</w:t>
      </w:r>
      <w:r w:rsidR="47DF7C2E" w:rsidRPr="6060D9A2">
        <w:rPr>
          <w:rFonts w:ascii="Times New Roman" w:eastAsia="Times New Roman" w:hAnsi="Times New Roman" w:cs="Times New Roman"/>
        </w:rPr>
        <w:t xml:space="preserve">Murillo-Llorente, Navarro-Martínez, </w:t>
      </w:r>
      <w:r w:rsidR="7450E044" w:rsidRPr="6060D9A2">
        <w:rPr>
          <w:rFonts w:ascii="Times New Roman" w:eastAsia="Times New Roman" w:hAnsi="Times New Roman" w:cs="Times New Roman"/>
        </w:rPr>
        <w:t>V</w:t>
      </w:r>
      <w:r w:rsidR="47DF7C2E" w:rsidRPr="6060D9A2">
        <w:rPr>
          <w:rFonts w:ascii="Times New Roman" w:eastAsia="Times New Roman" w:hAnsi="Times New Roman" w:cs="Times New Roman"/>
        </w:rPr>
        <w:t>alle, and Pérez-Bermejo, 2021</w:t>
      </w:r>
      <w:r w:rsidR="1F328A25" w:rsidRPr="6060D9A2">
        <w:rPr>
          <w:rFonts w:ascii="Times New Roman" w:eastAsia="Times New Roman" w:hAnsi="Times New Roman" w:cs="Times New Roman"/>
        </w:rPr>
        <w:t>,</w:t>
      </w:r>
      <w:r w:rsidR="47DF7C2E" w:rsidRPr="6060D9A2">
        <w:rPr>
          <w:rFonts w:ascii="Times New Roman" w:eastAsia="Times New Roman" w:hAnsi="Times New Roman" w:cs="Times New Roman"/>
        </w:rPr>
        <w:t xml:space="preserve"> np</w:t>
      </w:r>
      <w:r w:rsidR="46F21057" w:rsidRPr="6060D9A2">
        <w:rPr>
          <w:rFonts w:ascii="Times New Roman" w:eastAsia="Times New Roman" w:hAnsi="Times New Roman" w:cs="Times New Roman"/>
        </w:rPr>
        <w:t>),</w:t>
      </w:r>
      <w:r w:rsidR="5165E87D" w:rsidRPr="6060D9A2">
        <w:rPr>
          <w:rFonts w:ascii="Times New Roman" w:eastAsia="Times New Roman" w:hAnsi="Times New Roman" w:cs="Times New Roman"/>
        </w:rPr>
        <w:t xml:space="preserve"> </w:t>
      </w:r>
      <w:r w:rsidR="1EFCAE94" w:rsidRPr="6060D9A2">
        <w:rPr>
          <w:rFonts w:ascii="Times New Roman" w:eastAsia="Times New Roman" w:hAnsi="Times New Roman" w:cs="Times New Roman"/>
        </w:rPr>
        <w:t>track</w:t>
      </w:r>
      <w:r w:rsidR="1F59ABF5" w:rsidRPr="6060D9A2">
        <w:rPr>
          <w:rFonts w:ascii="Times New Roman" w:eastAsia="Times New Roman" w:hAnsi="Times New Roman" w:cs="Times New Roman"/>
        </w:rPr>
        <w:t>ing</w:t>
      </w:r>
      <w:r w:rsidR="1EFCAE94" w:rsidRPr="6060D9A2">
        <w:rPr>
          <w:rFonts w:ascii="Times New Roman" w:eastAsia="Times New Roman" w:hAnsi="Times New Roman" w:cs="Times New Roman"/>
        </w:rPr>
        <w:t xml:space="preserve"> my </w:t>
      </w:r>
      <w:r w:rsidR="7BDF5EB8" w:rsidRPr="6060D9A2">
        <w:rPr>
          <w:rFonts w:ascii="Times New Roman" w:eastAsia="Times New Roman" w:hAnsi="Times New Roman" w:cs="Times New Roman"/>
        </w:rPr>
        <w:t xml:space="preserve">emotions (Spreadbury and Hubbard, 2020, np </w:t>
      </w:r>
      <w:r w:rsidR="1EFCAE94" w:rsidRPr="6060D9A2">
        <w:rPr>
          <w:rFonts w:ascii="Times New Roman" w:eastAsia="Times New Roman" w:hAnsi="Times New Roman" w:cs="Times New Roman"/>
        </w:rPr>
        <w:t>and</w:t>
      </w:r>
      <w:r w:rsidR="4512EFB8" w:rsidRPr="6060D9A2">
        <w:rPr>
          <w:rFonts w:ascii="Times New Roman" w:eastAsia="Times New Roman" w:hAnsi="Times New Roman" w:cs="Times New Roman"/>
        </w:rPr>
        <w:t xml:space="preserve"> World Health Organisation [</w:t>
      </w:r>
      <w:bookmarkStart w:id="3" w:name="_Int_V8t8CHzt"/>
      <w:r w:rsidR="4512EFB8" w:rsidRPr="6060D9A2">
        <w:rPr>
          <w:rFonts w:ascii="Times New Roman" w:eastAsia="Times New Roman" w:hAnsi="Times New Roman" w:cs="Times New Roman"/>
        </w:rPr>
        <w:t>WHO</w:t>
      </w:r>
      <w:bookmarkEnd w:id="3"/>
      <w:r w:rsidR="4512EFB8" w:rsidRPr="6060D9A2">
        <w:rPr>
          <w:rFonts w:ascii="Times New Roman" w:eastAsia="Times New Roman" w:hAnsi="Times New Roman" w:cs="Times New Roman"/>
        </w:rPr>
        <w:t>], 1948, np)</w:t>
      </w:r>
      <w:r w:rsidR="3083D6F7" w:rsidRPr="6060D9A2">
        <w:rPr>
          <w:rFonts w:ascii="Times New Roman" w:eastAsia="Times New Roman" w:hAnsi="Times New Roman" w:cs="Times New Roman"/>
        </w:rPr>
        <w:t>,</w:t>
      </w:r>
      <w:r w:rsidR="103EDA7A" w:rsidRPr="6060D9A2">
        <w:rPr>
          <w:rFonts w:ascii="Times New Roman" w:eastAsia="Times New Roman" w:hAnsi="Times New Roman" w:cs="Times New Roman"/>
        </w:rPr>
        <w:t xml:space="preserve"> </w:t>
      </w:r>
      <w:r w:rsidR="1EFCAE94" w:rsidRPr="6060D9A2">
        <w:rPr>
          <w:rFonts w:ascii="Times New Roman" w:eastAsia="Times New Roman" w:hAnsi="Times New Roman" w:cs="Times New Roman"/>
        </w:rPr>
        <w:t xml:space="preserve">see what the triggers are. </w:t>
      </w:r>
      <w:r w:rsidR="1E2A0184" w:rsidRPr="6060D9A2">
        <w:rPr>
          <w:rFonts w:ascii="Times New Roman" w:eastAsia="Times New Roman" w:hAnsi="Times New Roman" w:cs="Times New Roman"/>
        </w:rPr>
        <w:t>T</w:t>
      </w:r>
      <w:r w:rsidR="55A2B93A" w:rsidRPr="6060D9A2">
        <w:rPr>
          <w:rFonts w:ascii="Times New Roman" w:eastAsia="Times New Roman" w:hAnsi="Times New Roman" w:cs="Times New Roman"/>
        </w:rPr>
        <w:t xml:space="preserve">he day </w:t>
      </w:r>
      <w:r w:rsidR="5165E87D" w:rsidRPr="6060D9A2">
        <w:rPr>
          <w:rFonts w:ascii="Times New Roman" w:eastAsia="Times New Roman" w:hAnsi="Times New Roman" w:cs="Times New Roman"/>
        </w:rPr>
        <w:t xml:space="preserve">after </w:t>
      </w:r>
      <w:r w:rsidR="5A759DFA" w:rsidRPr="6060D9A2">
        <w:rPr>
          <w:rFonts w:ascii="Times New Roman" w:eastAsia="Times New Roman" w:hAnsi="Times New Roman" w:cs="Times New Roman"/>
        </w:rPr>
        <w:t>the first meeting</w:t>
      </w:r>
      <w:r w:rsidR="5165E87D" w:rsidRPr="6060D9A2">
        <w:rPr>
          <w:rFonts w:ascii="Times New Roman" w:eastAsia="Times New Roman" w:hAnsi="Times New Roman" w:cs="Times New Roman"/>
        </w:rPr>
        <w:t xml:space="preserve">, I </w:t>
      </w:r>
      <w:r w:rsidR="5C4A0655" w:rsidRPr="6060D9A2">
        <w:rPr>
          <w:rFonts w:ascii="Times New Roman" w:eastAsia="Times New Roman" w:hAnsi="Times New Roman" w:cs="Times New Roman"/>
        </w:rPr>
        <w:t>felt</w:t>
      </w:r>
      <w:r w:rsidR="5165E87D" w:rsidRPr="6060D9A2">
        <w:rPr>
          <w:rFonts w:ascii="Times New Roman" w:eastAsia="Times New Roman" w:hAnsi="Times New Roman" w:cs="Times New Roman"/>
        </w:rPr>
        <w:t xml:space="preserve"> </w:t>
      </w:r>
      <w:r w:rsidR="64737E44" w:rsidRPr="6060D9A2">
        <w:rPr>
          <w:rFonts w:ascii="Times New Roman" w:eastAsia="Times New Roman" w:hAnsi="Times New Roman" w:cs="Times New Roman"/>
        </w:rPr>
        <w:t>CYP</w:t>
      </w:r>
      <w:r w:rsidR="5165E87D" w:rsidRPr="6060D9A2">
        <w:rPr>
          <w:rFonts w:ascii="Times New Roman" w:eastAsia="Times New Roman" w:hAnsi="Times New Roman" w:cs="Times New Roman"/>
        </w:rPr>
        <w:t xml:space="preserve"> in the care system are often kept in a bubble and controlled by the </w:t>
      </w:r>
      <w:r w:rsidR="31A265B2" w:rsidRPr="6060D9A2">
        <w:rPr>
          <w:rFonts w:ascii="Times New Roman" w:eastAsia="Times New Roman" w:hAnsi="Times New Roman" w:cs="Times New Roman"/>
        </w:rPr>
        <w:t xml:space="preserve">care </w:t>
      </w:r>
      <w:r w:rsidR="5165E87D" w:rsidRPr="6060D9A2">
        <w:rPr>
          <w:rFonts w:ascii="Times New Roman" w:eastAsia="Times New Roman" w:hAnsi="Times New Roman" w:cs="Times New Roman"/>
        </w:rPr>
        <w:t>system</w:t>
      </w:r>
      <w:r w:rsidR="01980D62" w:rsidRPr="6060D9A2">
        <w:rPr>
          <w:rFonts w:ascii="Times New Roman" w:eastAsia="Times New Roman" w:hAnsi="Times New Roman" w:cs="Times New Roman"/>
        </w:rPr>
        <w:t xml:space="preserve"> </w:t>
      </w:r>
      <w:r w:rsidR="4E9DAF3C" w:rsidRPr="6060D9A2">
        <w:rPr>
          <w:rFonts w:ascii="Times New Roman" w:eastAsia="Times New Roman" w:hAnsi="Times New Roman" w:cs="Times New Roman"/>
        </w:rPr>
        <w:t>(</w:t>
      </w:r>
      <w:r w:rsidR="4E9DAF3C" w:rsidRPr="6060D9A2">
        <w:rPr>
          <w:rFonts w:ascii="Times New Roman" w:eastAsia="Times New Roman" w:hAnsi="Times New Roman" w:cs="Times New Roman"/>
          <w:i/>
          <w:iCs/>
        </w:rPr>
        <w:t>Social Services and Well-being (Wales)</w:t>
      </w:r>
      <w:r w:rsidR="4E9DAF3C" w:rsidRPr="6060D9A2">
        <w:rPr>
          <w:rFonts w:ascii="Times New Roman" w:eastAsia="Times New Roman" w:hAnsi="Times New Roman" w:cs="Times New Roman"/>
        </w:rPr>
        <w:t xml:space="preserve"> </w:t>
      </w:r>
      <w:r w:rsidR="4E9DAF3C" w:rsidRPr="6060D9A2">
        <w:rPr>
          <w:rFonts w:ascii="Times New Roman" w:eastAsia="Times New Roman" w:hAnsi="Times New Roman" w:cs="Times New Roman"/>
          <w:i/>
          <w:iCs/>
        </w:rPr>
        <w:t>Act</w:t>
      </w:r>
      <w:r w:rsidR="4E9DAF3C" w:rsidRPr="6060D9A2">
        <w:rPr>
          <w:rFonts w:ascii="Times New Roman" w:eastAsia="Times New Roman" w:hAnsi="Times New Roman" w:cs="Times New Roman"/>
        </w:rPr>
        <w:t xml:space="preserve">, </w:t>
      </w:r>
      <w:r w:rsidR="4E9DAF3C" w:rsidRPr="6060D9A2">
        <w:rPr>
          <w:rFonts w:ascii="Times New Roman" w:eastAsia="Times New Roman" w:hAnsi="Times New Roman" w:cs="Times New Roman"/>
          <w:i/>
          <w:iCs/>
        </w:rPr>
        <w:t>2014).</w:t>
      </w:r>
      <w:r w:rsidR="5165E87D" w:rsidRPr="6060D9A2">
        <w:rPr>
          <w:rFonts w:ascii="Times New Roman" w:eastAsia="Times New Roman" w:hAnsi="Times New Roman" w:cs="Times New Roman"/>
        </w:rPr>
        <w:t xml:space="preserve"> </w:t>
      </w:r>
      <w:r w:rsidR="6D8034A1" w:rsidRPr="6060D9A2">
        <w:rPr>
          <w:rFonts w:ascii="Times New Roman" w:eastAsia="Times New Roman" w:hAnsi="Times New Roman" w:cs="Times New Roman"/>
        </w:rPr>
        <w:t xml:space="preserve">This is where the emotion came from and the </w:t>
      </w:r>
      <w:r w:rsidR="2A0CF5C7" w:rsidRPr="6060D9A2">
        <w:rPr>
          <w:rFonts w:ascii="Times New Roman" w:eastAsia="Times New Roman" w:hAnsi="Times New Roman" w:cs="Times New Roman"/>
        </w:rPr>
        <w:t>possibility of</w:t>
      </w:r>
      <w:r w:rsidR="6D8034A1" w:rsidRPr="6060D9A2">
        <w:rPr>
          <w:rFonts w:ascii="Times New Roman" w:eastAsia="Times New Roman" w:hAnsi="Times New Roman" w:cs="Times New Roman"/>
        </w:rPr>
        <w:t xml:space="preserve"> </w:t>
      </w:r>
      <w:r w:rsidR="304DA972" w:rsidRPr="6060D9A2">
        <w:rPr>
          <w:rFonts w:ascii="Times New Roman" w:eastAsia="Times New Roman" w:hAnsi="Times New Roman" w:cs="Times New Roman"/>
        </w:rPr>
        <w:t xml:space="preserve">the </w:t>
      </w:r>
      <w:r w:rsidR="6D8034A1" w:rsidRPr="6060D9A2">
        <w:rPr>
          <w:rFonts w:ascii="Times New Roman" w:eastAsia="Times New Roman" w:hAnsi="Times New Roman" w:cs="Times New Roman"/>
        </w:rPr>
        <w:t>CYP self-harming</w:t>
      </w:r>
      <w:r w:rsidR="7513DA18" w:rsidRPr="6060D9A2">
        <w:rPr>
          <w:rFonts w:ascii="Times New Roman" w:eastAsia="Times New Roman" w:hAnsi="Times New Roman" w:cs="Times New Roman"/>
        </w:rPr>
        <w:t xml:space="preserve"> (Mind, 2024)</w:t>
      </w:r>
      <w:r w:rsidR="3B9C78EE" w:rsidRPr="6060D9A2">
        <w:rPr>
          <w:rFonts w:ascii="Times New Roman" w:eastAsia="Times New Roman" w:hAnsi="Times New Roman" w:cs="Times New Roman"/>
        </w:rPr>
        <w:t xml:space="preserve"> in the past</w:t>
      </w:r>
      <w:r w:rsidR="6D8034A1" w:rsidRPr="6060D9A2">
        <w:rPr>
          <w:rFonts w:ascii="Times New Roman" w:eastAsia="Times New Roman" w:hAnsi="Times New Roman" w:cs="Times New Roman"/>
        </w:rPr>
        <w:t>.</w:t>
      </w:r>
    </w:p>
    <w:p w14:paraId="74063804" w14:textId="33BFCB73" w:rsidR="354351BD" w:rsidRDefault="00C81BB6"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The first</w:t>
      </w:r>
      <w:r w:rsidR="2488EADF" w:rsidRPr="6060D9A2">
        <w:rPr>
          <w:rFonts w:ascii="Times New Roman" w:eastAsia="Times New Roman" w:hAnsi="Times New Roman" w:cs="Times New Roman"/>
        </w:rPr>
        <w:t xml:space="preserve"> </w:t>
      </w:r>
      <w:r w:rsidR="4177D474" w:rsidRPr="6060D9A2">
        <w:rPr>
          <w:rFonts w:ascii="Times New Roman" w:eastAsia="Times New Roman" w:hAnsi="Times New Roman" w:cs="Times New Roman"/>
        </w:rPr>
        <w:t>active offer</w:t>
      </w:r>
      <w:r w:rsidR="2488EADF" w:rsidRPr="6060D9A2">
        <w:rPr>
          <w:rFonts w:ascii="Times New Roman" w:eastAsia="Times New Roman" w:hAnsi="Times New Roman" w:cs="Times New Roman"/>
        </w:rPr>
        <w:t xml:space="preserve"> </w:t>
      </w:r>
      <w:r w:rsidR="2D1341B3" w:rsidRPr="6060D9A2">
        <w:rPr>
          <w:rFonts w:ascii="Times New Roman" w:eastAsia="Times New Roman" w:hAnsi="Times New Roman" w:cs="Times New Roman"/>
        </w:rPr>
        <w:t xml:space="preserve">(Nyas, 1979, np and Care Council for Wales, 2001, np) </w:t>
      </w:r>
      <w:r w:rsidR="2488EADF" w:rsidRPr="6060D9A2">
        <w:rPr>
          <w:rFonts w:ascii="Times New Roman" w:eastAsia="Times New Roman" w:hAnsi="Times New Roman" w:cs="Times New Roman"/>
        </w:rPr>
        <w:t xml:space="preserve">I </w:t>
      </w:r>
      <w:r w:rsidR="4DEF2F66" w:rsidRPr="6060D9A2">
        <w:rPr>
          <w:rFonts w:ascii="Times New Roman" w:eastAsia="Times New Roman" w:hAnsi="Times New Roman" w:cs="Times New Roman"/>
        </w:rPr>
        <w:t>attended;</w:t>
      </w:r>
      <w:r w:rsidR="2488EADF" w:rsidRPr="6060D9A2">
        <w:rPr>
          <w:rFonts w:ascii="Times New Roman" w:eastAsia="Times New Roman" w:hAnsi="Times New Roman" w:cs="Times New Roman"/>
        </w:rPr>
        <w:t xml:space="preserve"> the child had not turned up for </w:t>
      </w:r>
      <w:r w:rsidR="072EB21A" w:rsidRPr="6060D9A2">
        <w:rPr>
          <w:rFonts w:ascii="Times New Roman" w:eastAsia="Times New Roman" w:hAnsi="Times New Roman" w:cs="Times New Roman"/>
        </w:rPr>
        <w:t>school</w:t>
      </w:r>
      <w:r w:rsidR="2488EADF" w:rsidRPr="6060D9A2">
        <w:rPr>
          <w:rFonts w:ascii="Times New Roman" w:eastAsia="Times New Roman" w:hAnsi="Times New Roman" w:cs="Times New Roman"/>
        </w:rPr>
        <w:t xml:space="preserve">. The advocate had gone to the school to see if </w:t>
      </w:r>
      <w:r w:rsidR="76E52570" w:rsidRPr="6060D9A2">
        <w:rPr>
          <w:rFonts w:ascii="Times New Roman" w:eastAsia="Times New Roman" w:hAnsi="Times New Roman" w:cs="Times New Roman"/>
        </w:rPr>
        <w:t xml:space="preserve">the child who was eight years old, </w:t>
      </w:r>
      <w:r w:rsidR="58AEF51D" w:rsidRPr="6060D9A2">
        <w:rPr>
          <w:rFonts w:ascii="Times New Roman" w:eastAsia="Times New Roman" w:hAnsi="Times New Roman" w:cs="Times New Roman"/>
        </w:rPr>
        <w:t xml:space="preserve">would </w:t>
      </w:r>
      <w:r w:rsidR="76E52570" w:rsidRPr="6060D9A2">
        <w:rPr>
          <w:rFonts w:ascii="Times New Roman" w:eastAsia="Times New Roman" w:hAnsi="Times New Roman" w:cs="Times New Roman"/>
        </w:rPr>
        <w:t>want</w:t>
      </w:r>
      <w:r w:rsidR="2488EADF" w:rsidRPr="6060D9A2">
        <w:rPr>
          <w:rFonts w:ascii="Times New Roman" w:eastAsia="Times New Roman" w:hAnsi="Times New Roman" w:cs="Times New Roman"/>
        </w:rPr>
        <w:t xml:space="preserve"> them to be their voice. </w:t>
      </w:r>
      <w:r w:rsidR="785B0F41" w:rsidRPr="6060D9A2">
        <w:rPr>
          <w:rFonts w:ascii="Times New Roman" w:eastAsia="Times New Roman" w:hAnsi="Times New Roman" w:cs="Times New Roman"/>
        </w:rPr>
        <w:t>To engage with the child, the advocate h</w:t>
      </w:r>
      <w:r w:rsidR="58994C48" w:rsidRPr="6060D9A2">
        <w:rPr>
          <w:rFonts w:ascii="Times New Roman" w:eastAsia="Times New Roman" w:hAnsi="Times New Roman" w:cs="Times New Roman"/>
        </w:rPr>
        <w:t>ad a bag of toys</w:t>
      </w:r>
      <w:r w:rsidR="7278AAFF" w:rsidRPr="6060D9A2">
        <w:rPr>
          <w:rFonts w:ascii="Times New Roman" w:eastAsia="Times New Roman" w:hAnsi="Times New Roman" w:cs="Times New Roman"/>
        </w:rPr>
        <w:t xml:space="preserve"> and some mood </w:t>
      </w:r>
      <w:r w:rsidR="3FFEB44D" w:rsidRPr="6060D9A2">
        <w:rPr>
          <w:rFonts w:ascii="Times New Roman" w:eastAsia="Times New Roman" w:hAnsi="Times New Roman" w:cs="Times New Roman"/>
        </w:rPr>
        <w:t>cards;</w:t>
      </w:r>
      <w:r w:rsidR="7278AAFF" w:rsidRPr="6060D9A2">
        <w:rPr>
          <w:rFonts w:ascii="Times New Roman" w:eastAsia="Times New Roman" w:hAnsi="Times New Roman" w:cs="Times New Roman"/>
        </w:rPr>
        <w:t xml:space="preserve"> </w:t>
      </w:r>
      <w:r w:rsidR="6F2E7033" w:rsidRPr="6060D9A2">
        <w:rPr>
          <w:rFonts w:ascii="Times New Roman" w:eastAsia="Times New Roman" w:hAnsi="Times New Roman" w:cs="Times New Roman"/>
        </w:rPr>
        <w:t xml:space="preserve">to try and engage, we did not </w:t>
      </w:r>
      <w:r w:rsidR="7278AAFF" w:rsidRPr="6060D9A2">
        <w:rPr>
          <w:rFonts w:ascii="Times New Roman" w:eastAsia="Times New Roman" w:hAnsi="Times New Roman" w:cs="Times New Roman"/>
        </w:rPr>
        <w:t>know why the active offer was in place</w:t>
      </w:r>
      <w:r w:rsidR="58994C48" w:rsidRPr="6060D9A2">
        <w:rPr>
          <w:rFonts w:ascii="Times New Roman" w:eastAsia="Times New Roman" w:hAnsi="Times New Roman" w:cs="Times New Roman"/>
        </w:rPr>
        <w:t xml:space="preserve">. </w:t>
      </w:r>
      <w:r w:rsidR="2488EADF" w:rsidRPr="6060D9A2">
        <w:rPr>
          <w:rFonts w:ascii="Times New Roman" w:eastAsia="Times New Roman" w:hAnsi="Times New Roman" w:cs="Times New Roman"/>
        </w:rPr>
        <w:t xml:space="preserve">Social services had </w:t>
      </w:r>
      <w:r w:rsidR="615DDE39" w:rsidRPr="6060D9A2">
        <w:rPr>
          <w:rFonts w:ascii="Times New Roman" w:eastAsia="Times New Roman" w:hAnsi="Times New Roman" w:cs="Times New Roman"/>
        </w:rPr>
        <w:t>put the child</w:t>
      </w:r>
      <w:r w:rsidR="2488EADF" w:rsidRPr="6060D9A2">
        <w:rPr>
          <w:rFonts w:ascii="Times New Roman" w:eastAsia="Times New Roman" w:hAnsi="Times New Roman" w:cs="Times New Roman"/>
        </w:rPr>
        <w:t xml:space="preserve"> under child protection (National Society for the Prevention of Cruelty to Children [</w:t>
      </w:r>
      <w:bookmarkStart w:id="4" w:name="_Int_GQhe0fzB"/>
      <w:r w:rsidR="2488EADF" w:rsidRPr="6060D9A2">
        <w:rPr>
          <w:rFonts w:ascii="Times New Roman" w:eastAsia="Times New Roman" w:hAnsi="Times New Roman" w:cs="Times New Roman"/>
        </w:rPr>
        <w:t>NSPCC</w:t>
      </w:r>
      <w:bookmarkEnd w:id="4"/>
      <w:r w:rsidR="2488EADF" w:rsidRPr="6060D9A2">
        <w:rPr>
          <w:rFonts w:ascii="Times New Roman" w:eastAsia="Times New Roman" w:hAnsi="Times New Roman" w:cs="Times New Roman"/>
        </w:rPr>
        <w:t>], 1884, np) and there was an arranged meeting</w:t>
      </w:r>
      <w:r w:rsidR="28BFA658" w:rsidRPr="6060D9A2">
        <w:rPr>
          <w:rFonts w:ascii="Times New Roman" w:eastAsia="Times New Roman" w:hAnsi="Times New Roman" w:cs="Times New Roman"/>
        </w:rPr>
        <w:t xml:space="preserve"> </w:t>
      </w:r>
      <w:r w:rsidR="081218F1" w:rsidRPr="6060D9A2">
        <w:rPr>
          <w:rFonts w:ascii="Times New Roman" w:eastAsia="Times New Roman" w:hAnsi="Times New Roman" w:cs="Times New Roman"/>
        </w:rPr>
        <w:t xml:space="preserve">in a week </w:t>
      </w:r>
      <w:r w:rsidR="28BFA658" w:rsidRPr="6060D9A2">
        <w:rPr>
          <w:rFonts w:ascii="Times New Roman" w:eastAsia="Times New Roman" w:hAnsi="Times New Roman" w:cs="Times New Roman"/>
        </w:rPr>
        <w:t xml:space="preserve">to </w:t>
      </w:r>
      <w:r w:rsidR="393353DE" w:rsidRPr="6060D9A2">
        <w:rPr>
          <w:rFonts w:ascii="Times New Roman" w:eastAsia="Times New Roman" w:hAnsi="Times New Roman" w:cs="Times New Roman"/>
        </w:rPr>
        <w:t>decide</w:t>
      </w:r>
      <w:r w:rsidR="28BFA658" w:rsidRPr="6060D9A2">
        <w:rPr>
          <w:rFonts w:ascii="Times New Roman" w:eastAsia="Times New Roman" w:hAnsi="Times New Roman" w:cs="Times New Roman"/>
        </w:rPr>
        <w:t xml:space="preserve"> on the care of this child</w:t>
      </w:r>
      <w:r w:rsidR="022FB4AF" w:rsidRPr="6060D9A2">
        <w:rPr>
          <w:rFonts w:ascii="Times New Roman" w:eastAsia="Times New Roman" w:hAnsi="Times New Roman" w:cs="Times New Roman"/>
        </w:rPr>
        <w:t>.</w:t>
      </w:r>
      <w:r w:rsidR="2DC5D421" w:rsidRPr="6060D9A2">
        <w:rPr>
          <w:rFonts w:ascii="Times New Roman" w:eastAsia="Times New Roman" w:hAnsi="Times New Roman" w:cs="Times New Roman"/>
        </w:rPr>
        <w:t xml:space="preserve"> </w:t>
      </w:r>
      <w:r w:rsidR="7E4409A7" w:rsidRPr="6060D9A2">
        <w:rPr>
          <w:rFonts w:ascii="Times New Roman" w:eastAsia="Times New Roman" w:hAnsi="Times New Roman" w:cs="Times New Roman"/>
        </w:rPr>
        <w:t>We talked to the Deputy Head of the school, and it was explained to me what these meetings would entail. Social Services got involved with the family because of the mum’s partner. The</w:t>
      </w:r>
      <w:r w:rsidR="6678E625" w:rsidRPr="6060D9A2">
        <w:rPr>
          <w:rFonts w:ascii="Times New Roman" w:eastAsia="Times New Roman" w:hAnsi="Times New Roman" w:cs="Times New Roman"/>
        </w:rPr>
        <w:t>se</w:t>
      </w:r>
      <w:r w:rsidR="7E4409A7" w:rsidRPr="6060D9A2">
        <w:rPr>
          <w:rFonts w:ascii="Times New Roman" w:eastAsia="Times New Roman" w:hAnsi="Times New Roman" w:cs="Times New Roman"/>
        </w:rPr>
        <w:t xml:space="preserve"> </w:t>
      </w:r>
      <w:r w:rsidR="1DF36879" w:rsidRPr="6060D9A2">
        <w:rPr>
          <w:rFonts w:ascii="Times New Roman" w:eastAsia="Times New Roman" w:hAnsi="Times New Roman" w:cs="Times New Roman"/>
        </w:rPr>
        <w:t>meetings</w:t>
      </w:r>
      <w:r w:rsidR="7E4409A7" w:rsidRPr="6060D9A2">
        <w:rPr>
          <w:rFonts w:ascii="Times New Roman" w:eastAsia="Times New Roman" w:hAnsi="Times New Roman" w:cs="Times New Roman"/>
        </w:rPr>
        <w:t xml:space="preserve"> would discuss the welfare (NSPCC, 1884, np) of </w:t>
      </w:r>
      <w:r w:rsidR="75D66EC7" w:rsidRPr="6060D9A2">
        <w:rPr>
          <w:rFonts w:ascii="Times New Roman" w:eastAsia="Times New Roman" w:hAnsi="Times New Roman" w:cs="Times New Roman"/>
        </w:rPr>
        <w:t>a</w:t>
      </w:r>
      <w:r w:rsidR="7E4409A7" w:rsidRPr="6060D9A2">
        <w:rPr>
          <w:rFonts w:ascii="Times New Roman" w:eastAsia="Times New Roman" w:hAnsi="Times New Roman" w:cs="Times New Roman"/>
        </w:rPr>
        <w:t xml:space="preserve"> child and its safety</w:t>
      </w:r>
      <w:r w:rsidR="38D2CCC1" w:rsidRPr="6060D9A2">
        <w:rPr>
          <w:rFonts w:ascii="Times New Roman" w:eastAsia="Times New Roman" w:hAnsi="Times New Roman" w:cs="Times New Roman"/>
        </w:rPr>
        <w:t>,</w:t>
      </w:r>
      <w:r w:rsidR="7E4409A7" w:rsidRPr="6060D9A2">
        <w:rPr>
          <w:rFonts w:ascii="Times New Roman" w:eastAsia="Times New Roman" w:hAnsi="Times New Roman" w:cs="Times New Roman"/>
        </w:rPr>
        <w:t xml:space="preserve"> </w:t>
      </w:r>
      <w:r w:rsidR="1EA399FC" w:rsidRPr="6060D9A2">
        <w:rPr>
          <w:rFonts w:ascii="Times New Roman" w:eastAsia="Times New Roman" w:hAnsi="Times New Roman" w:cs="Times New Roman"/>
        </w:rPr>
        <w:t>(</w:t>
      </w:r>
      <w:r w:rsidR="1EA399FC" w:rsidRPr="6060D9A2">
        <w:rPr>
          <w:rFonts w:ascii="Times New Roman" w:eastAsia="Times New Roman" w:hAnsi="Times New Roman" w:cs="Times New Roman"/>
          <w:i/>
          <w:iCs/>
        </w:rPr>
        <w:t>Social Services and Well-being (Wales)</w:t>
      </w:r>
      <w:r w:rsidR="1EA399FC" w:rsidRPr="6060D9A2">
        <w:rPr>
          <w:rFonts w:ascii="Times New Roman" w:eastAsia="Times New Roman" w:hAnsi="Times New Roman" w:cs="Times New Roman"/>
        </w:rPr>
        <w:t xml:space="preserve"> </w:t>
      </w:r>
      <w:r w:rsidR="1EA399FC" w:rsidRPr="6060D9A2">
        <w:rPr>
          <w:rFonts w:ascii="Times New Roman" w:eastAsia="Times New Roman" w:hAnsi="Times New Roman" w:cs="Times New Roman"/>
          <w:i/>
          <w:iCs/>
        </w:rPr>
        <w:t>Act</w:t>
      </w:r>
      <w:r w:rsidR="1EA399FC" w:rsidRPr="6060D9A2">
        <w:rPr>
          <w:rFonts w:ascii="Times New Roman" w:eastAsia="Times New Roman" w:hAnsi="Times New Roman" w:cs="Times New Roman"/>
        </w:rPr>
        <w:t xml:space="preserve">, </w:t>
      </w:r>
      <w:r w:rsidR="1EA399FC" w:rsidRPr="6060D9A2">
        <w:rPr>
          <w:rFonts w:ascii="Times New Roman" w:eastAsia="Times New Roman" w:hAnsi="Times New Roman" w:cs="Times New Roman"/>
          <w:i/>
          <w:iCs/>
        </w:rPr>
        <w:t>2014 and Childrens and Families Act 2014)</w:t>
      </w:r>
      <w:r w:rsidR="1EA399FC" w:rsidRPr="6060D9A2">
        <w:rPr>
          <w:rFonts w:ascii="Times New Roman" w:eastAsia="Times New Roman" w:hAnsi="Times New Roman" w:cs="Times New Roman"/>
        </w:rPr>
        <w:t xml:space="preserve"> </w:t>
      </w:r>
      <w:r w:rsidR="7E4409A7" w:rsidRPr="6060D9A2">
        <w:rPr>
          <w:rFonts w:ascii="Times New Roman" w:eastAsia="Times New Roman" w:hAnsi="Times New Roman" w:cs="Times New Roman"/>
        </w:rPr>
        <w:t xml:space="preserve">and all the departments that attend these meetings </w:t>
      </w:r>
      <w:r w:rsidR="3005F4FF" w:rsidRPr="6060D9A2">
        <w:rPr>
          <w:rFonts w:ascii="Times New Roman" w:eastAsia="Times New Roman" w:hAnsi="Times New Roman" w:cs="Times New Roman"/>
        </w:rPr>
        <w:t>c</w:t>
      </w:r>
      <w:r w:rsidR="7E4409A7" w:rsidRPr="6060D9A2">
        <w:rPr>
          <w:rFonts w:ascii="Times New Roman" w:eastAsia="Times New Roman" w:hAnsi="Times New Roman" w:cs="Times New Roman"/>
        </w:rPr>
        <w:t>ould sit there and listen to graphic details. I asked the Deputy Head if they were offered counselling as this would help their basic needs (</w:t>
      </w:r>
      <w:proofErr w:type="spellStart"/>
      <w:r w:rsidR="476DCEEB" w:rsidRPr="6060D9A2">
        <w:rPr>
          <w:rFonts w:ascii="Times New Roman" w:eastAsia="Times New Roman" w:hAnsi="Times New Roman" w:cs="Times New Roman"/>
        </w:rPr>
        <w:t>Abulof</w:t>
      </w:r>
      <w:proofErr w:type="spellEnd"/>
      <w:r w:rsidR="7E4409A7" w:rsidRPr="6060D9A2">
        <w:rPr>
          <w:rFonts w:ascii="Times New Roman" w:eastAsia="Times New Roman" w:hAnsi="Times New Roman" w:cs="Times New Roman"/>
        </w:rPr>
        <w:t xml:space="preserve">, 2017, pp. 508-509) by the Education Department (Ahmed, 2023, np), and I was surprised to be told </w:t>
      </w:r>
      <w:r w:rsidR="489A53CF" w:rsidRPr="6060D9A2">
        <w:rPr>
          <w:rFonts w:ascii="Times New Roman" w:eastAsia="Times New Roman" w:hAnsi="Times New Roman" w:cs="Times New Roman"/>
        </w:rPr>
        <w:t>‘no’.</w:t>
      </w:r>
      <w:r w:rsidR="7E4409A7" w:rsidRPr="6060D9A2">
        <w:rPr>
          <w:rFonts w:ascii="Times New Roman" w:eastAsia="Times New Roman" w:hAnsi="Times New Roman" w:cs="Times New Roman"/>
        </w:rPr>
        <w:t xml:space="preserve"> I felt incredibly angry because the people who are trying to protect </w:t>
      </w:r>
      <w:r w:rsidR="7B8388FF" w:rsidRPr="6060D9A2">
        <w:rPr>
          <w:rFonts w:ascii="Times New Roman" w:eastAsia="Times New Roman" w:hAnsi="Times New Roman" w:cs="Times New Roman"/>
        </w:rPr>
        <w:t>CYP</w:t>
      </w:r>
      <w:r w:rsidR="7E4409A7" w:rsidRPr="6060D9A2">
        <w:rPr>
          <w:rFonts w:ascii="Times New Roman" w:eastAsia="Times New Roman" w:hAnsi="Times New Roman" w:cs="Times New Roman"/>
        </w:rPr>
        <w:t xml:space="preserve"> in school are not being protected themselves as defined in section 149 of the Act (</w:t>
      </w:r>
      <w:r w:rsidR="7E4409A7" w:rsidRPr="6060D9A2">
        <w:rPr>
          <w:rFonts w:ascii="Times New Roman" w:eastAsia="Times New Roman" w:hAnsi="Times New Roman" w:cs="Times New Roman"/>
          <w:i/>
          <w:iCs/>
        </w:rPr>
        <w:t>Equality Act</w:t>
      </w:r>
      <w:r w:rsidR="7E4409A7" w:rsidRPr="6060D9A2">
        <w:rPr>
          <w:rFonts w:ascii="Times New Roman" w:eastAsia="Times New Roman" w:hAnsi="Times New Roman" w:cs="Times New Roman"/>
        </w:rPr>
        <w:t xml:space="preserve"> </w:t>
      </w:r>
      <w:r w:rsidR="7E4409A7" w:rsidRPr="6060D9A2">
        <w:rPr>
          <w:rFonts w:ascii="Times New Roman" w:eastAsia="Times New Roman" w:hAnsi="Times New Roman" w:cs="Times New Roman"/>
          <w:i/>
          <w:iCs/>
        </w:rPr>
        <w:t>2010</w:t>
      </w:r>
      <w:r w:rsidR="7E4409A7" w:rsidRPr="6060D9A2">
        <w:rPr>
          <w:rFonts w:ascii="Times New Roman" w:eastAsia="Times New Roman" w:hAnsi="Times New Roman" w:cs="Times New Roman"/>
        </w:rPr>
        <w:t>).</w:t>
      </w:r>
      <w:r w:rsidR="14118B9D" w:rsidRPr="6060D9A2">
        <w:rPr>
          <w:rFonts w:ascii="Times New Roman" w:eastAsia="Times New Roman" w:hAnsi="Times New Roman" w:cs="Times New Roman"/>
        </w:rPr>
        <w:t xml:space="preserve"> </w:t>
      </w:r>
      <w:r w:rsidR="5DBA2A87" w:rsidRPr="6060D9A2">
        <w:rPr>
          <w:rFonts w:ascii="Times New Roman" w:eastAsia="Times New Roman" w:hAnsi="Times New Roman" w:cs="Times New Roman"/>
        </w:rPr>
        <w:t xml:space="preserve">I was also concerned that the child </w:t>
      </w:r>
      <w:r w:rsidR="5E527B17" w:rsidRPr="6060D9A2">
        <w:rPr>
          <w:rFonts w:ascii="Times New Roman" w:eastAsia="Times New Roman" w:hAnsi="Times New Roman" w:cs="Times New Roman"/>
        </w:rPr>
        <w:t>might have been at risk with a</w:t>
      </w:r>
      <w:r w:rsidR="755E85CF" w:rsidRPr="6060D9A2">
        <w:rPr>
          <w:rFonts w:ascii="Times New Roman" w:eastAsia="Times New Roman" w:hAnsi="Times New Roman" w:cs="Times New Roman"/>
        </w:rPr>
        <w:t>n</w:t>
      </w:r>
      <w:r w:rsidR="5E527B17" w:rsidRPr="6060D9A2">
        <w:rPr>
          <w:rFonts w:ascii="Times New Roman" w:eastAsia="Times New Roman" w:hAnsi="Times New Roman" w:cs="Times New Roman"/>
        </w:rPr>
        <w:t xml:space="preserve"> abusive adult</w:t>
      </w:r>
      <w:r w:rsidR="09AF7EAF" w:rsidRPr="6060D9A2">
        <w:rPr>
          <w:rFonts w:ascii="Times New Roman" w:eastAsia="Times New Roman" w:hAnsi="Times New Roman" w:cs="Times New Roman"/>
        </w:rPr>
        <w:t xml:space="preserve"> at</w:t>
      </w:r>
      <w:r w:rsidR="5DBA2A87" w:rsidRPr="6060D9A2">
        <w:rPr>
          <w:rFonts w:ascii="Times New Roman" w:eastAsia="Times New Roman" w:hAnsi="Times New Roman" w:cs="Times New Roman"/>
        </w:rPr>
        <w:t xml:space="preserve"> home.</w:t>
      </w:r>
      <w:r w:rsidR="61519FBA" w:rsidRPr="6060D9A2">
        <w:rPr>
          <w:rFonts w:ascii="Times New Roman" w:eastAsia="Times New Roman" w:hAnsi="Times New Roman" w:cs="Times New Roman"/>
        </w:rPr>
        <w:t xml:space="preserve"> The advocate and I debriefed after the meeting, safeguarding my wel</w:t>
      </w:r>
      <w:r w:rsidR="4443CD44" w:rsidRPr="6060D9A2">
        <w:rPr>
          <w:rFonts w:ascii="Times New Roman" w:eastAsia="Times New Roman" w:hAnsi="Times New Roman" w:cs="Times New Roman"/>
        </w:rPr>
        <w:t>l-being</w:t>
      </w:r>
      <w:r w:rsidR="61519FBA" w:rsidRPr="6060D9A2">
        <w:rPr>
          <w:rFonts w:ascii="Times New Roman" w:eastAsia="Times New Roman" w:hAnsi="Times New Roman" w:cs="Times New Roman"/>
        </w:rPr>
        <w:t xml:space="preserve"> (Nyas, 1979, np</w:t>
      </w:r>
      <w:r w:rsidR="0CD4A0EB" w:rsidRPr="6060D9A2">
        <w:rPr>
          <w:rFonts w:ascii="Times New Roman" w:eastAsia="Times New Roman" w:hAnsi="Times New Roman" w:cs="Times New Roman"/>
        </w:rPr>
        <w:t xml:space="preserve"> and</w:t>
      </w:r>
      <w:r w:rsidR="24656251" w:rsidRPr="6060D9A2">
        <w:rPr>
          <w:rFonts w:ascii="Times New Roman" w:eastAsia="Times New Roman" w:hAnsi="Times New Roman" w:cs="Times New Roman"/>
        </w:rPr>
        <w:t xml:space="preserve"> Spreadbury and Hubbard, 2020, np</w:t>
      </w:r>
      <w:r w:rsidR="61519FBA" w:rsidRPr="6060D9A2">
        <w:rPr>
          <w:rFonts w:ascii="Times New Roman" w:eastAsia="Times New Roman" w:hAnsi="Times New Roman" w:cs="Times New Roman"/>
        </w:rPr>
        <w:t>). As I drove home, I was processing (Colman, 2015, p. 599) what was said in both meetings and I was concerned that the child was home with a possible abusive carer (Mathews, Pacella, Dunne, Simunovic and Marston, 2020), but I worked out my feelings in my journal after. The advocate is right that it is best not to know the CYP history and see your role as a job.</w:t>
      </w:r>
      <w:r w:rsidR="40A8790B" w:rsidRPr="6060D9A2">
        <w:rPr>
          <w:rFonts w:ascii="Times New Roman" w:eastAsia="Times New Roman" w:hAnsi="Times New Roman" w:cs="Times New Roman"/>
        </w:rPr>
        <w:t xml:space="preserve"> Trying to understand that children in care have time limits imposed on them</w:t>
      </w:r>
      <w:r w:rsidR="6A649959" w:rsidRPr="6060D9A2">
        <w:rPr>
          <w:rFonts w:ascii="Times New Roman" w:eastAsia="Times New Roman" w:hAnsi="Times New Roman" w:cs="Times New Roman"/>
        </w:rPr>
        <w:t xml:space="preserve">, having to hand in your phone at a certain time and visits with parents being </w:t>
      </w:r>
      <w:r w:rsidR="4F71745B" w:rsidRPr="6060D9A2">
        <w:rPr>
          <w:rFonts w:ascii="Times New Roman" w:eastAsia="Times New Roman" w:hAnsi="Times New Roman" w:cs="Times New Roman"/>
        </w:rPr>
        <w:t>watched</w:t>
      </w:r>
      <w:r w:rsidR="43D4A7B0" w:rsidRPr="6060D9A2">
        <w:rPr>
          <w:rFonts w:ascii="Times New Roman" w:eastAsia="Times New Roman" w:hAnsi="Times New Roman" w:cs="Times New Roman"/>
        </w:rPr>
        <w:t xml:space="preserve"> was difficult for m</w:t>
      </w:r>
      <w:r w:rsidR="0A3F073B" w:rsidRPr="6060D9A2">
        <w:rPr>
          <w:rFonts w:ascii="Times New Roman" w:eastAsia="Times New Roman" w:hAnsi="Times New Roman" w:cs="Times New Roman"/>
        </w:rPr>
        <w:t>yself</w:t>
      </w:r>
      <w:r w:rsidR="43D4A7B0" w:rsidRPr="6060D9A2">
        <w:rPr>
          <w:rFonts w:ascii="Times New Roman" w:eastAsia="Times New Roman" w:hAnsi="Times New Roman" w:cs="Times New Roman"/>
        </w:rPr>
        <w:t xml:space="preserve"> to understand as it is not normal to me</w:t>
      </w:r>
      <w:r w:rsidR="1CC19352" w:rsidRPr="6060D9A2">
        <w:rPr>
          <w:rFonts w:ascii="Times New Roman" w:eastAsia="Times New Roman" w:hAnsi="Times New Roman" w:cs="Times New Roman"/>
        </w:rPr>
        <w:t xml:space="preserve">, it shows </w:t>
      </w:r>
      <w:r w:rsidR="39455D61" w:rsidRPr="6060D9A2">
        <w:rPr>
          <w:rFonts w:ascii="Times New Roman" w:eastAsia="Times New Roman" w:hAnsi="Times New Roman" w:cs="Times New Roman"/>
        </w:rPr>
        <w:t xml:space="preserve">my </w:t>
      </w:r>
      <w:r w:rsidR="1CC19352" w:rsidRPr="6060D9A2">
        <w:rPr>
          <w:rFonts w:ascii="Times New Roman" w:eastAsia="Times New Roman" w:hAnsi="Times New Roman" w:cs="Times New Roman"/>
        </w:rPr>
        <w:t>vulnerability</w:t>
      </w:r>
      <w:r w:rsidR="10CC0A9F" w:rsidRPr="6060D9A2">
        <w:rPr>
          <w:rFonts w:ascii="Times New Roman" w:eastAsia="Times New Roman" w:hAnsi="Times New Roman" w:cs="Times New Roman"/>
        </w:rPr>
        <w:t xml:space="preserve"> of wanting to care</w:t>
      </w:r>
      <w:r w:rsidR="1CC19352" w:rsidRPr="6060D9A2">
        <w:rPr>
          <w:rFonts w:ascii="Times New Roman" w:eastAsia="Times New Roman" w:hAnsi="Times New Roman" w:cs="Times New Roman"/>
        </w:rPr>
        <w:t xml:space="preserve"> (Larkin, 2009</w:t>
      </w:r>
      <w:r w:rsidR="1C58EB99" w:rsidRPr="6060D9A2">
        <w:rPr>
          <w:rFonts w:ascii="Times New Roman" w:eastAsia="Times New Roman" w:hAnsi="Times New Roman" w:cs="Times New Roman"/>
        </w:rPr>
        <w:t>, p. 73</w:t>
      </w:r>
      <w:r w:rsidR="1CC19352" w:rsidRPr="6060D9A2">
        <w:rPr>
          <w:rFonts w:ascii="Times New Roman" w:eastAsia="Times New Roman" w:hAnsi="Times New Roman" w:cs="Times New Roman"/>
        </w:rPr>
        <w:t>)</w:t>
      </w:r>
      <w:r w:rsidR="2140C8A9" w:rsidRPr="6060D9A2">
        <w:rPr>
          <w:rFonts w:ascii="Times New Roman" w:eastAsia="Times New Roman" w:hAnsi="Times New Roman" w:cs="Times New Roman"/>
        </w:rPr>
        <w:t xml:space="preserve">. </w:t>
      </w:r>
    </w:p>
    <w:p w14:paraId="7DBCF43B" w14:textId="60B0AC44" w:rsidR="354351BD" w:rsidRDefault="0A006832"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There are CYP in loving foster homes, but what I learned is when they are eighteen, they can be asked to leave as the social care system stops all payments</w:t>
      </w:r>
      <w:r w:rsidR="073D39DE" w:rsidRPr="6060D9A2">
        <w:rPr>
          <w:rFonts w:ascii="Times New Roman" w:eastAsia="Times New Roman" w:hAnsi="Times New Roman" w:cs="Times New Roman"/>
        </w:rPr>
        <w:t xml:space="preserve"> to carers </w:t>
      </w:r>
      <w:r w:rsidR="777F00EC" w:rsidRPr="6060D9A2">
        <w:rPr>
          <w:rFonts w:ascii="Times New Roman" w:eastAsia="Times New Roman" w:hAnsi="Times New Roman" w:cs="Times New Roman"/>
        </w:rPr>
        <w:t>(</w:t>
      </w:r>
      <w:r w:rsidR="777F00EC" w:rsidRPr="6060D9A2">
        <w:rPr>
          <w:rFonts w:ascii="Times New Roman" w:eastAsia="Times New Roman" w:hAnsi="Times New Roman" w:cs="Times New Roman"/>
          <w:i/>
          <w:iCs/>
        </w:rPr>
        <w:t>Social Services and Well-being (Wales)</w:t>
      </w:r>
      <w:r w:rsidR="777F00EC" w:rsidRPr="6060D9A2">
        <w:rPr>
          <w:rFonts w:ascii="Times New Roman" w:eastAsia="Times New Roman" w:hAnsi="Times New Roman" w:cs="Times New Roman"/>
        </w:rPr>
        <w:t xml:space="preserve"> </w:t>
      </w:r>
      <w:r w:rsidR="777F00EC" w:rsidRPr="6060D9A2">
        <w:rPr>
          <w:rFonts w:ascii="Times New Roman" w:eastAsia="Times New Roman" w:hAnsi="Times New Roman" w:cs="Times New Roman"/>
          <w:i/>
          <w:iCs/>
        </w:rPr>
        <w:t>Act</w:t>
      </w:r>
      <w:r w:rsidR="777F00EC" w:rsidRPr="6060D9A2">
        <w:rPr>
          <w:rFonts w:ascii="Times New Roman" w:eastAsia="Times New Roman" w:hAnsi="Times New Roman" w:cs="Times New Roman"/>
        </w:rPr>
        <w:t xml:space="preserve">, </w:t>
      </w:r>
      <w:r w:rsidR="777F00EC" w:rsidRPr="6060D9A2">
        <w:rPr>
          <w:rFonts w:ascii="Times New Roman" w:eastAsia="Times New Roman" w:hAnsi="Times New Roman" w:cs="Times New Roman"/>
          <w:i/>
          <w:iCs/>
        </w:rPr>
        <w:t>2014)</w:t>
      </w:r>
      <w:r w:rsidR="2EAC0D36" w:rsidRPr="6060D9A2">
        <w:rPr>
          <w:rFonts w:ascii="Times New Roman" w:eastAsia="Times New Roman" w:hAnsi="Times New Roman" w:cs="Times New Roman"/>
          <w:i/>
          <w:iCs/>
        </w:rPr>
        <w:t xml:space="preserve"> </w:t>
      </w:r>
      <w:r w:rsidR="2EAC0D36" w:rsidRPr="6060D9A2">
        <w:rPr>
          <w:rFonts w:ascii="Times New Roman" w:eastAsia="Times New Roman" w:hAnsi="Times New Roman" w:cs="Times New Roman"/>
        </w:rPr>
        <w:t>they can be left vulnerable</w:t>
      </w:r>
      <w:r w:rsidR="181CE63B" w:rsidRPr="6060D9A2">
        <w:rPr>
          <w:rFonts w:ascii="Times New Roman" w:eastAsia="Times New Roman" w:hAnsi="Times New Roman" w:cs="Times New Roman"/>
        </w:rPr>
        <w:t xml:space="preserve">. </w:t>
      </w:r>
      <w:r w:rsidR="3440BAA2" w:rsidRPr="6060D9A2">
        <w:rPr>
          <w:rFonts w:ascii="Times New Roman" w:eastAsia="Times New Roman" w:hAnsi="Times New Roman" w:cs="Times New Roman"/>
        </w:rPr>
        <w:t>I fel</w:t>
      </w:r>
      <w:r w:rsidR="05486E29" w:rsidRPr="6060D9A2">
        <w:rPr>
          <w:rFonts w:ascii="Times New Roman" w:eastAsia="Times New Roman" w:hAnsi="Times New Roman" w:cs="Times New Roman"/>
        </w:rPr>
        <w:t>t</w:t>
      </w:r>
      <w:r w:rsidR="3440BAA2" w:rsidRPr="6060D9A2">
        <w:rPr>
          <w:rFonts w:ascii="Times New Roman" w:eastAsia="Times New Roman" w:hAnsi="Times New Roman" w:cs="Times New Roman"/>
        </w:rPr>
        <w:t xml:space="preserve"> angry</w:t>
      </w:r>
      <w:r w:rsidR="13F14C0B" w:rsidRPr="6060D9A2">
        <w:rPr>
          <w:rFonts w:ascii="Times New Roman" w:eastAsia="Times New Roman" w:hAnsi="Times New Roman" w:cs="Times New Roman"/>
        </w:rPr>
        <w:t xml:space="preserve"> </w:t>
      </w:r>
      <w:r w:rsidR="0CF154C8" w:rsidRPr="6060D9A2">
        <w:rPr>
          <w:rFonts w:ascii="Times New Roman" w:eastAsia="Times New Roman" w:hAnsi="Times New Roman" w:cs="Times New Roman"/>
        </w:rPr>
        <w:t>(Scott, 2014, p. 209</w:t>
      </w:r>
      <w:r w:rsidR="0E8D2529" w:rsidRPr="6060D9A2">
        <w:rPr>
          <w:rFonts w:ascii="Times New Roman" w:eastAsia="Times New Roman" w:hAnsi="Times New Roman" w:cs="Times New Roman"/>
        </w:rPr>
        <w:t>)</w:t>
      </w:r>
      <w:r w:rsidR="3440BAA2" w:rsidRPr="6060D9A2">
        <w:rPr>
          <w:rFonts w:ascii="Times New Roman" w:eastAsia="Times New Roman" w:hAnsi="Times New Roman" w:cs="Times New Roman"/>
        </w:rPr>
        <w:t xml:space="preserve"> that as a society, money comes </w:t>
      </w:r>
      <w:r w:rsidR="7C4EE228" w:rsidRPr="6060D9A2">
        <w:rPr>
          <w:rFonts w:ascii="Times New Roman" w:eastAsia="Times New Roman" w:hAnsi="Times New Roman" w:cs="Times New Roman"/>
        </w:rPr>
        <w:t>first,</w:t>
      </w:r>
      <w:r w:rsidR="3440BAA2" w:rsidRPr="6060D9A2">
        <w:rPr>
          <w:rFonts w:ascii="Times New Roman" w:eastAsia="Times New Roman" w:hAnsi="Times New Roman" w:cs="Times New Roman"/>
        </w:rPr>
        <w:t xml:space="preserve"> and our Social </w:t>
      </w:r>
      <w:r w:rsidR="4F4F7877" w:rsidRPr="6060D9A2">
        <w:rPr>
          <w:rFonts w:ascii="Times New Roman" w:eastAsia="Times New Roman" w:hAnsi="Times New Roman" w:cs="Times New Roman"/>
        </w:rPr>
        <w:t>Care system</w:t>
      </w:r>
      <w:r w:rsidR="3440BAA2" w:rsidRPr="6060D9A2">
        <w:rPr>
          <w:rFonts w:ascii="Times New Roman" w:eastAsia="Times New Roman" w:hAnsi="Times New Roman" w:cs="Times New Roman"/>
        </w:rPr>
        <w:t xml:space="preserve"> is based on </w:t>
      </w:r>
      <w:r w:rsidR="5F812A82" w:rsidRPr="6060D9A2">
        <w:rPr>
          <w:rFonts w:ascii="Times New Roman" w:eastAsia="Times New Roman" w:hAnsi="Times New Roman" w:cs="Times New Roman"/>
        </w:rPr>
        <w:t xml:space="preserve">capitalism. </w:t>
      </w:r>
      <w:r w:rsidR="069A7757" w:rsidRPr="6060D9A2">
        <w:rPr>
          <w:rFonts w:ascii="Times New Roman" w:eastAsia="Times New Roman" w:hAnsi="Times New Roman" w:cs="Times New Roman"/>
        </w:rPr>
        <w:t>(</w:t>
      </w:r>
      <w:r w:rsidR="0BB5CDC7" w:rsidRPr="6060D9A2">
        <w:rPr>
          <w:rFonts w:ascii="Times New Roman" w:eastAsia="Times New Roman" w:hAnsi="Times New Roman" w:cs="Times New Roman"/>
        </w:rPr>
        <w:t xml:space="preserve">Smith, 2021, pp </w:t>
      </w:r>
      <w:proofErr w:type="spellStart"/>
      <w:r w:rsidR="0BB5CDC7" w:rsidRPr="6060D9A2">
        <w:rPr>
          <w:rFonts w:ascii="Times New Roman" w:eastAsia="Times New Roman" w:hAnsi="Times New Roman" w:cs="Times New Roman"/>
        </w:rPr>
        <w:t>i</w:t>
      </w:r>
      <w:proofErr w:type="spellEnd"/>
      <w:r w:rsidR="0BB5CDC7" w:rsidRPr="6060D9A2">
        <w:rPr>
          <w:rFonts w:ascii="Times New Roman" w:eastAsia="Times New Roman" w:hAnsi="Times New Roman" w:cs="Times New Roman"/>
        </w:rPr>
        <w:t>-vi).</w:t>
      </w:r>
      <w:r w:rsidR="3F576B67" w:rsidRPr="6060D9A2">
        <w:rPr>
          <w:rFonts w:ascii="Times New Roman" w:eastAsia="Times New Roman" w:hAnsi="Times New Roman" w:cs="Times New Roman"/>
        </w:rPr>
        <w:t xml:space="preserve"> </w:t>
      </w:r>
      <w:r w:rsidR="03CA6270" w:rsidRPr="6060D9A2">
        <w:rPr>
          <w:rFonts w:ascii="Times New Roman" w:eastAsia="Times New Roman" w:hAnsi="Times New Roman" w:cs="Times New Roman"/>
        </w:rPr>
        <w:t>I was proud when</w:t>
      </w:r>
      <w:r w:rsidR="3AAA1C0E" w:rsidRPr="6060D9A2">
        <w:rPr>
          <w:rFonts w:ascii="Times New Roman" w:eastAsia="Times New Roman" w:hAnsi="Times New Roman" w:cs="Times New Roman"/>
        </w:rPr>
        <w:t xml:space="preserve"> </w:t>
      </w:r>
      <w:r w:rsidR="03CA6270" w:rsidRPr="6060D9A2">
        <w:rPr>
          <w:rFonts w:ascii="Times New Roman" w:eastAsia="Times New Roman" w:hAnsi="Times New Roman" w:cs="Times New Roman"/>
        </w:rPr>
        <w:t xml:space="preserve">two </w:t>
      </w:r>
      <w:r w:rsidR="6A77D768" w:rsidRPr="6060D9A2">
        <w:rPr>
          <w:rFonts w:ascii="Times New Roman" w:eastAsia="Times New Roman" w:hAnsi="Times New Roman" w:cs="Times New Roman"/>
        </w:rPr>
        <w:t>YP</w:t>
      </w:r>
      <w:r w:rsidR="03CA6270" w:rsidRPr="6060D9A2">
        <w:rPr>
          <w:rFonts w:ascii="Times New Roman" w:eastAsia="Times New Roman" w:hAnsi="Times New Roman" w:cs="Times New Roman"/>
        </w:rPr>
        <w:t xml:space="preserve"> were telling us their </w:t>
      </w:r>
      <w:r w:rsidR="4CD57AF6" w:rsidRPr="6060D9A2">
        <w:rPr>
          <w:rFonts w:ascii="Times New Roman" w:eastAsia="Times New Roman" w:hAnsi="Times New Roman" w:cs="Times New Roman"/>
        </w:rPr>
        <w:t>future</w:t>
      </w:r>
      <w:r w:rsidR="5B03F4EA" w:rsidRPr="6060D9A2">
        <w:rPr>
          <w:rFonts w:ascii="Times New Roman" w:eastAsia="Times New Roman" w:hAnsi="Times New Roman" w:cs="Times New Roman"/>
        </w:rPr>
        <w:t>’s</w:t>
      </w:r>
      <w:r w:rsidR="03CA6270" w:rsidRPr="6060D9A2">
        <w:rPr>
          <w:rFonts w:ascii="Times New Roman" w:eastAsia="Times New Roman" w:hAnsi="Times New Roman" w:cs="Times New Roman"/>
        </w:rPr>
        <w:t>, one</w:t>
      </w:r>
      <w:r w:rsidR="5693C4E8" w:rsidRPr="6060D9A2">
        <w:rPr>
          <w:rFonts w:ascii="Times New Roman" w:eastAsia="Times New Roman" w:hAnsi="Times New Roman" w:cs="Times New Roman"/>
        </w:rPr>
        <w:t xml:space="preserve"> wanting to</w:t>
      </w:r>
      <w:r w:rsidR="03CA6270" w:rsidRPr="6060D9A2">
        <w:rPr>
          <w:rFonts w:ascii="Times New Roman" w:eastAsia="Times New Roman" w:hAnsi="Times New Roman" w:cs="Times New Roman"/>
        </w:rPr>
        <w:t xml:space="preserve"> </w:t>
      </w:r>
      <w:r w:rsidR="45BE01CB" w:rsidRPr="6060D9A2">
        <w:rPr>
          <w:rFonts w:ascii="Times New Roman" w:eastAsia="Times New Roman" w:hAnsi="Times New Roman" w:cs="Times New Roman"/>
        </w:rPr>
        <w:t>become</w:t>
      </w:r>
      <w:r w:rsidR="03CA6270" w:rsidRPr="6060D9A2">
        <w:rPr>
          <w:rFonts w:ascii="Times New Roman" w:eastAsia="Times New Roman" w:hAnsi="Times New Roman" w:cs="Times New Roman"/>
        </w:rPr>
        <w:t xml:space="preserve"> a doctor</w:t>
      </w:r>
      <w:r w:rsidR="0BBCB418" w:rsidRPr="6060D9A2">
        <w:rPr>
          <w:rFonts w:ascii="Times New Roman" w:eastAsia="Times New Roman" w:hAnsi="Times New Roman" w:cs="Times New Roman"/>
        </w:rPr>
        <w:t xml:space="preserve"> and another becoming a</w:t>
      </w:r>
      <w:r w:rsidR="20CE688A" w:rsidRPr="6060D9A2">
        <w:rPr>
          <w:rFonts w:ascii="Times New Roman" w:eastAsia="Times New Roman" w:hAnsi="Times New Roman" w:cs="Times New Roman"/>
        </w:rPr>
        <w:t xml:space="preserve"> </w:t>
      </w:r>
      <w:r w:rsidR="0B1A0B0F" w:rsidRPr="6060D9A2">
        <w:rPr>
          <w:rFonts w:ascii="Times New Roman" w:eastAsia="Times New Roman" w:hAnsi="Times New Roman" w:cs="Times New Roman"/>
        </w:rPr>
        <w:t>fashion</w:t>
      </w:r>
      <w:r w:rsidR="0BBCB418" w:rsidRPr="6060D9A2">
        <w:rPr>
          <w:rFonts w:ascii="Times New Roman" w:eastAsia="Times New Roman" w:hAnsi="Times New Roman" w:cs="Times New Roman"/>
        </w:rPr>
        <w:t xml:space="preserve"> stylist</w:t>
      </w:r>
      <w:r w:rsidR="3D86BCF6" w:rsidRPr="6060D9A2">
        <w:rPr>
          <w:rFonts w:ascii="Times New Roman" w:eastAsia="Times New Roman" w:hAnsi="Times New Roman" w:cs="Times New Roman"/>
        </w:rPr>
        <w:t>,</w:t>
      </w:r>
      <w:r w:rsidR="1C6BFB25" w:rsidRPr="6060D9A2">
        <w:rPr>
          <w:rFonts w:ascii="Times New Roman" w:eastAsia="Times New Roman" w:hAnsi="Times New Roman" w:cs="Times New Roman"/>
        </w:rPr>
        <w:t xml:space="preserve"> they were being nurtured </w:t>
      </w:r>
      <w:r w:rsidR="3740BC41" w:rsidRPr="6060D9A2">
        <w:rPr>
          <w:rFonts w:ascii="Times New Roman" w:eastAsia="Times New Roman" w:hAnsi="Times New Roman" w:cs="Times New Roman"/>
        </w:rPr>
        <w:t xml:space="preserve">within their homes </w:t>
      </w:r>
      <w:r w:rsidR="29F54B13" w:rsidRPr="6060D9A2">
        <w:rPr>
          <w:rFonts w:ascii="Times New Roman" w:eastAsia="Times New Roman" w:hAnsi="Times New Roman" w:cs="Times New Roman"/>
        </w:rPr>
        <w:t>(Colman, 2015, p. 516)</w:t>
      </w:r>
      <w:r w:rsidR="03CA6270" w:rsidRPr="6060D9A2">
        <w:rPr>
          <w:rFonts w:ascii="Times New Roman" w:eastAsia="Times New Roman" w:hAnsi="Times New Roman" w:cs="Times New Roman"/>
        </w:rPr>
        <w:t>.</w:t>
      </w:r>
      <w:r w:rsidR="5F429644" w:rsidRPr="6060D9A2">
        <w:rPr>
          <w:rFonts w:ascii="Times New Roman" w:eastAsia="Times New Roman" w:hAnsi="Times New Roman" w:cs="Times New Roman"/>
        </w:rPr>
        <w:t xml:space="preserve"> They still had their dreams and the determination to succeed. </w:t>
      </w:r>
      <w:r w:rsidR="018FA1E5" w:rsidRPr="6060D9A2">
        <w:rPr>
          <w:rFonts w:ascii="Times New Roman" w:eastAsia="Times New Roman" w:hAnsi="Times New Roman" w:cs="Times New Roman"/>
        </w:rPr>
        <w:t>One was in a loving foster home</w:t>
      </w:r>
      <w:r w:rsidR="381A657C" w:rsidRPr="6060D9A2">
        <w:rPr>
          <w:rFonts w:ascii="Times New Roman" w:eastAsia="Times New Roman" w:hAnsi="Times New Roman" w:cs="Times New Roman"/>
        </w:rPr>
        <w:t xml:space="preserve"> </w:t>
      </w:r>
      <w:r w:rsidR="018FA1E5" w:rsidRPr="6060D9A2">
        <w:rPr>
          <w:rFonts w:ascii="Times New Roman" w:eastAsia="Times New Roman" w:hAnsi="Times New Roman" w:cs="Times New Roman"/>
        </w:rPr>
        <w:t xml:space="preserve">and the other was still living with their </w:t>
      </w:r>
      <w:bookmarkStart w:id="5" w:name="_Int_XGZD3a3h"/>
      <w:r w:rsidR="018FA1E5" w:rsidRPr="6060D9A2">
        <w:rPr>
          <w:rFonts w:ascii="Times New Roman" w:eastAsia="Times New Roman" w:hAnsi="Times New Roman" w:cs="Times New Roman"/>
        </w:rPr>
        <w:t>parent</w:t>
      </w:r>
      <w:bookmarkEnd w:id="5"/>
      <w:r w:rsidR="018FA1E5" w:rsidRPr="6060D9A2">
        <w:rPr>
          <w:rFonts w:ascii="Times New Roman" w:eastAsia="Times New Roman" w:hAnsi="Times New Roman" w:cs="Times New Roman"/>
        </w:rPr>
        <w:t xml:space="preserve"> </w:t>
      </w:r>
      <w:r w:rsidR="06AEE6CE" w:rsidRPr="6060D9A2">
        <w:rPr>
          <w:rFonts w:ascii="Times New Roman" w:eastAsia="Times New Roman" w:hAnsi="Times New Roman" w:cs="Times New Roman"/>
        </w:rPr>
        <w:t>at</w:t>
      </w:r>
      <w:r w:rsidR="018FA1E5" w:rsidRPr="6060D9A2">
        <w:rPr>
          <w:rFonts w:ascii="Times New Roman" w:eastAsia="Times New Roman" w:hAnsi="Times New Roman" w:cs="Times New Roman"/>
        </w:rPr>
        <w:t xml:space="preserve"> home</w:t>
      </w:r>
      <w:r w:rsidR="749F54E8" w:rsidRPr="6060D9A2">
        <w:rPr>
          <w:rFonts w:ascii="Times New Roman" w:eastAsia="Times New Roman" w:hAnsi="Times New Roman" w:cs="Times New Roman"/>
        </w:rPr>
        <w:t>, so n</w:t>
      </w:r>
      <w:r w:rsidR="24BAD4D0" w:rsidRPr="6060D9A2">
        <w:rPr>
          <w:rFonts w:ascii="Times New Roman" w:eastAsia="Times New Roman" w:hAnsi="Times New Roman" w:cs="Times New Roman"/>
        </w:rPr>
        <w:t>ot all was lost in the</w:t>
      </w:r>
      <w:r w:rsidR="45686237" w:rsidRPr="6060D9A2">
        <w:rPr>
          <w:rFonts w:ascii="Times New Roman" w:eastAsia="Times New Roman" w:hAnsi="Times New Roman" w:cs="Times New Roman"/>
        </w:rPr>
        <w:t xml:space="preserve"> care</w:t>
      </w:r>
      <w:r w:rsidR="24BAD4D0" w:rsidRPr="6060D9A2">
        <w:rPr>
          <w:rFonts w:ascii="Times New Roman" w:eastAsia="Times New Roman" w:hAnsi="Times New Roman" w:cs="Times New Roman"/>
        </w:rPr>
        <w:t xml:space="preserve"> system</w:t>
      </w:r>
      <w:r w:rsidR="6DFB3103" w:rsidRPr="6060D9A2">
        <w:rPr>
          <w:rFonts w:ascii="Times New Roman" w:eastAsia="Times New Roman" w:hAnsi="Times New Roman" w:cs="Times New Roman"/>
        </w:rPr>
        <w:t xml:space="preserve"> </w:t>
      </w:r>
      <w:r w:rsidR="3D331A61" w:rsidRPr="6060D9A2">
        <w:rPr>
          <w:rFonts w:ascii="Times New Roman" w:eastAsia="Times New Roman" w:hAnsi="Times New Roman" w:cs="Times New Roman"/>
        </w:rPr>
        <w:t>(</w:t>
      </w:r>
      <w:r w:rsidR="3D331A61" w:rsidRPr="6060D9A2">
        <w:rPr>
          <w:rFonts w:ascii="Times New Roman" w:eastAsia="Times New Roman" w:hAnsi="Times New Roman" w:cs="Times New Roman"/>
          <w:i/>
          <w:iCs/>
        </w:rPr>
        <w:t>Social Services and Well-being (Wales)</w:t>
      </w:r>
      <w:r w:rsidR="3D331A61" w:rsidRPr="6060D9A2">
        <w:rPr>
          <w:rFonts w:ascii="Times New Roman" w:eastAsia="Times New Roman" w:hAnsi="Times New Roman" w:cs="Times New Roman"/>
        </w:rPr>
        <w:t xml:space="preserve"> </w:t>
      </w:r>
      <w:r w:rsidR="3D331A61" w:rsidRPr="6060D9A2">
        <w:rPr>
          <w:rFonts w:ascii="Times New Roman" w:eastAsia="Times New Roman" w:hAnsi="Times New Roman" w:cs="Times New Roman"/>
          <w:i/>
          <w:iCs/>
        </w:rPr>
        <w:t>Act</w:t>
      </w:r>
      <w:r w:rsidR="3D331A61" w:rsidRPr="6060D9A2">
        <w:rPr>
          <w:rFonts w:ascii="Times New Roman" w:eastAsia="Times New Roman" w:hAnsi="Times New Roman" w:cs="Times New Roman"/>
        </w:rPr>
        <w:t xml:space="preserve">, </w:t>
      </w:r>
      <w:r w:rsidR="3D331A61" w:rsidRPr="6060D9A2">
        <w:rPr>
          <w:rFonts w:ascii="Times New Roman" w:eastAsia="Times New Roman" w:hAnsi="Times New Roman" w:cs="Times New Roman"/>
          <w:i/>
          <w:iCs/>
        </w:rPr>
        <w:t>2014).</w:t>
      </w:r>
      <w:r w:rsidR="48D89602" w:rsidRPr="6060D9A2">
        <w:rPr>
          <w:rFonts w:ascii="Times New Roman" w:eastAsia="Times New Roman" w:hAnsi="Times New Roman" w:cs="Times New Roman"/>
          <w:i/>
          <w:iCs/>
        </w:rPr>
        <w:t xml:space="preserve"> </w:t>
      </w:r>
      <w:r w:rsidR="48D89602" w:rsidRPr="6060D9A2">
        <w:rPr>
          <w:rFonts w:ascii="Times New Roman" w:eastAsia="Times New Roman" w:hAnsi="Times New Roman" w:cs="Times New Roman"/>
        </w:rPr>
        <w:t>I am letting my emotions get too involved</w:t>
      </w:r>
      <w:r w:rsidR="19A8DA1C" w:rsidRPr="6060D9A2">
        <w:rPr>
          <w:rFonts w:ascii="Times New Roman" w:eastAsia="Times New Roman" w:hAnsi="Times New Roman" w:cs="Times New Roman"/>
        </w:rPr>
        <w:t xml:space="preserve"> with these CYP and my mother</w:t>
      </w:r>
      <w:r w:rsidR="5A192734" w:rsidRPr="6060D9A2">
        <w:rPr>
          <w:rFonts w:ascii="Times New Roman" w:eastAsia="Times New Roman" w:hAnsi="Times New Roman" w:cs="Times New Roman"/>
        </w:rPr>
        <w:t>ly</w:t>
      </w:r>
      <w:r w:rsidR="19A8DA1C" w:rsidRPr="6060D9A2">
        <w:rPr>
          <w:rFonts w:ascii="Times New Roman" w:eastAsia="Times New Roman" w:hAnsi="Times New Roman" w:cs="Times New Roman"/>
        </w:rPr>
        <w:t xml:space="preserve"> instinct is showing</w:t>
      </w:r>
      <w:r w:rsidR="330191C0" w:rsidRPr="6060D9A2">
        <w:rPr>
          <w:rFonts w:ascii="Times New Roman" w:eastAsia="Times New Roman" w:hAnsi="Times New Roman" w:cs="Times New Roman"/>
        </w:rPr>
        <w:t xml:space="preserve">, it was hard to </w:t>
      </w:r>
      <w:r w:rsidR="374A1842" w:rsidRPr="6060D9A2">
        <w:rPr>
          <w:rFonts w:ascii="Times New Roman" w:eastAsia="Times New Roman" w:hAnsi="Times New Roman" w:cs="Times New Roman"/>
        </w:rPr>
        <w:t xml:space="preserve">have to </w:t>
      </w:r>
      <w:r w:rsidR="330191C0" w:rsidRPr="6060D9A2">
        <w:rPr>
          <w:rFonts w:ascii="Times New Roman" w:eastAsia="Times New Roman" w:hAnsi="Times New Roman" w:cs="Times New Roman"/>
        </w:rPr>
        <w:t>sit there and not say anything as I was shadowing</w:t>
      </w:r>
      <w:r w:rsidR="19A8DA1C" w:rsidRPr="6060D9A2">
        <w:rPr>
          <w:rFonts w:ascii="Times New Roman" w:eastAsia="Times New Roman" w:hAnsi="Times New Roman" w:cs="Times New Roman"/>
        </w:rPr>
        <w:t>.</w:t>
      </w:r>
      <w:r w:rsidR="12540459" w:rsidRPr="6060D9A2">
        <w:rPr>
          <w:rFonts w:ascii="Times New Roman" w:eastAsia="Times New Roman" w:hAnsi="Times New Roman" w:cs="Times New Roman"/>
        </w:rPr>
        <w:t xml:space="preserve"> Anot</w:t>
      </w:r>
      <w:r w:rsidR="354351BD" w:rsidRPr="6060D9A2">
        <w:rPr>
          <w:rFonts w:ascii="Times New Roman" w:eastAsia="Times New Roman" w:hAnsi="Times New Roman" w:cs="Times New Roman"/>
        </w:rPr>
        <w:t>her</w:t>
      </w:r>
      <w:r w:rsidR="0DE993A1" w:rsidRPr="6060D9A2">
        <w:rPr>
          <w:rFonts w:ascii="Times New Roman" w:eastAsia="Times New Roman" w:hAnsi="Times New Roman" w:cs="Times New Roman"/>
        </w:rPr>
        <w:t xml:space="preserve"> concern I had was </w:t>
      </w:r>
      <w:r w:rsidR="20DEBEFC" w:rsidRPr="6060D9A2">
        <w:rPr>
          <w:rFonts w:ascii="Times New Roman" w:eastAsia="Times New Roman" w:hAnsi="Times New Roman" w:cs="Times New Roman"/>
        </w:rPr>
        <w:t>the cost</w:t>
      </w:r>
      <w:r w:rsidR="510175AE" w:rsidRPr="6060D9A2">
        <w:rPr>
          <w:rFonts w:ascii="Times New Roman" w:eastAsia="Times New Roman" w:hAnsi="Times New Roman" w:cs="Times New Roman"/>
        </w:rPr>
        <w:t xml:space="preserve"> </w:t>
      </w:r>
      <w:r w:rsidR="5E6D2566" w:rsidRPr="6060D9A2">
        <w:rPr>
          <w:rFonts w:ascii="Times New Roman" w:eastAsia="Times New Roman" w:hAnsi="Times New Roman" w:cs="Times New Roman"/>
        </w:rPr>
        <w:t xml:space="preserve">(Allen, </w:t>
      </w:r>
      <w:r w:rsidR="68A30DD2" w:rsidRPr="6060D9A2">
        <w:rPr>
          <w:rFonts w:ascii="Times New Roman" w:eastAsia="Times New Roman" w:hAnsi="Times New Roman" w:cs="Times New Roman"/>
        </w:rPr>
        <w:t>Jenkins,</w:t>
      </w:r>
      <w:r w:rsidR="5E6D2566" w:rsidRPr="6060D9A2">
        <w:rPr>
          <w:rFonts w:ascii="Times New Roman" w:eastAsia="Times New Roman" w:hAnsi="Times New Roman" w:cs="Times New Roman"/>
        </w:rPr>
        <w:t xml:space="preserve"> and Howard, 2020, pp. 583-595,738,742-743</w:t>
      </w:r>
      <w:r w:rsidR="470D2582" w:rsidRPr="6060D9A2">
        <w:rPr>
          <w:rFonts w:ascii="Times New Roman" w:eastAsia="Times New Roman" w:hAnsi="Times New Roman" w:cs="Times New Roman"/>
        </w:rPr>
        <w:t>)</w:t>
      </w:r>
      <w:r w:rsidR="20DEBEFC" w:rsidRPr="6060D9A2">
        <w:rPr>
          <w:rFonts w:ascii="Times New Roman" w:eastAsia="Times New Roman" w:hAnsi="Times New Roman" w:cs="Times New Roman"/>
        </w:rPr>
        <w:t xml:space="preserve"> of </w:t>
      </w:r>
      <w:r w:rsidR="73E836EE" w:rsidRPr="6060D9A2">
        <w:rPr>
          <w:rFonts w:ascii="Times New Roman" w:eastAsia="Times New Roman" w:hAnsi="Times New Roman" w:cs="Times New Roman"/>
        </w:rPr>
        <w:t>missed meetings</w:t>
      </w:r>
      <w:r w:rsidR="0DE993A1" w:rsidRPr="6060D9A2">
        <w:rPr>
          <w:rFonts w:ascii="Times New Roman" w:eastAsia="Times New Roman" w:hAnsi="Times New Roman" w:cs="Times New Roman"/>
        </w:rPr>
        <w:t xml:space="preserve"> </w:t>
      </w:r>
      <w:r w:rsidR="72C9B706" w:rsidRPr="6060D9A2">
        <w:rPr>
          <w:rFonts w:ascii="Times New Roman" w:eastAsia="Times New Roman" w:hAnsi="Times New Roman" w:cs="Times New Roman"/>
        </w:rPr>
        <w:t>of this and other CYP</w:t>
      </w:r>
      <w:r w:rsidR="3DF3373B" w:rsidRPr="6060D9A2">
        <w:rPr>
          <w:rFonts w:ascii="Times New Roman" w:eastAsia="Times New Roman" w:hAnsi="Times New Roman" w:cs="Times New Roman"/>
        </w:rPr>
        <w:t>. It is the public that are having to pay, so the CYP can have a voice, what about others that need an adv</w:t>
      </w:r>
      <w:r w:rsidR="4D476FA1" w:rsidRPr="6060D9A2">
        <w:rPr>
          <w:rFonts w:ascii="Times New Roman" w:eastAsia="Times New Roman" w:hAnsi="Times New Roman" w:cs="Times New Roman"/>
        </w:rPr>
        <w:t>ocate to help them. This is</w:t>
      </w:r>
      <w:r w:rsidR="3D6B1552" w:rsidRPr="6060D9A2">
        <w:rPr>
          <w:rFonts w:ascii="Times New Roman" w:eastAsia="Times New Roman" w:hAnsi="Times New Roman" w:cs="Times New Roman"/>
        </w:rPr>
        <w:t xml:space="preserve"> a loss of money and time, and it annoyed me throughout the </w:t>
      </w:r>
      <w:r w:rsidR="39F5316F" w:rsidRPr="6060D9A2">
        <w:rPr>
          <w:rFonts w:ascii="Times New Roman" w:eastAsia="Times New Roman" w:hAnsi="Times New Roman" w:cs="Times New Roman"/>
        </w:rPr>
        <w:t>placement</w:t>
      </w:r>
      <w:r w:rsidR="4B363041" w:rsidRPr="6060D9A2">
        <w:rPr>
          <w:rFonts w:ascii="Times New Roman" w:eastAsia="Times New Roman" w:hAnsi="Times New Roman" w:cs="Times New Roman"/>
        </w:rPr>
        <w:t xml:space="preserve"> as fifty percent of arranged meetings were cancelled due to the CYP not wanting to engage</w:t>
      </w:r>
      <w:r w:rsidR="39F5316F" w:rsidRPr="6060D9A2">
        <w:rPr>
          <w:rFonts w:ascii="Times New Roman" w:eastAsia="Times New Roman" w:hAnsi="Times New Roman" w:cs="Times New Roman"/>
        </w:rPr>
        <w:t xml:space="preserve">. </w:t>
      </w:r>
      <w:r w:rsidR="71492026" w:rsidRPr="6060D9A2">
        <w:rPr>
          <w:rFonts w:ascii="Times New Roman" w:eastAsia="Times New Roman" w:hAnsi="Times New Roman" w:cs="Times New Roman"/>
        </w:rPr>
        <w:t xml:space="preserve">We could look through the lens of Marxism </w:t>
      </w:r>
      <w:r w:rsidR="06A0ADB4" w:rsidRPr="6060D9A2">
        <w:rPr>
          <w:rFonts w:ascii="Times New Roman" w:eastAsia="Times New Roman" w:hAnsi="Times New Roman" w:cs="Times New Roman"/>
        </w:rPr>
        <w:t xml:space="preserve">due to the </w:t>
      </w:r>
      <w:r w:rsidR="47E00C77" w:rsidRPr="6060D9A2">
        <w:rPr>
          <w:rFonts w:ascii="Times New Roman" w:eastAsia="Times New Roman" w:hAnsi="Times New Roman" w:cs="Times New Roman"/>
        </w:rPr>
        <w:t>excessive costs</w:t>
      </w:r>
      <w:r w:rsidR="06A0ADB4" w:rsidRPr="6060D9A2">
        <w:rPr>
          <w:rFonts w:ascii="Times New Roman" w:eastAsia="Times New Roman" w:hAnsi="Times New Roman" w:cs="Times New Roman"/>
        </w:rPr>
        <w:t xml:space="preserve">, the care system </w:t>
      </w:r>
      <w:r w:rsidR="27D26D3D" w:rsidRPr="6060D9A2">
        <w:rPr>
          <w:rFonts w:ascii="Times New Roman" w:eastAsia="Times New Roman" w:hAnsi="Times New Roman" w:cs="Times New Roman"/>
        </w:rPr>
        <w:t>i</w:t>
      </w:r>
      <w:r w:rsidR="06A0ADB4" w:rsidRPr="6060D9A2">
        <w:rPr>
          <w:rFonts w:ascii="Times New Roman" w:eastAsia="Times New Roman" w:hAnsi="Times New Roman" w:cs="Times New Roman"/>
        </w:rPr>
        <w:t>s</w:t>
      </w:r>
      <w:r w:rsidR="136DDA7C" w:rsidRPr="6060D9A2">
        <w:rPr>
          <w:rFonts w:ascii="Times New Roman" w:eastAsia="Times New Roman" w:hAnsi="Times New Roman" w:cs="Times New Roman"/>
        </w:rPr>
        <w:t xml:space="preserve"> d</w:t>
      </w:r>
      <w:r w:rsidR="06A0ADB4" w:rsidRPr="6060D9A2">
        <w:rPr>
          <w:rFonts w:ascii="Times New Roman" w:eastAsia="Times New Roman" w:hAnsi="Times New Roman" w:cs="Times New Roman"/>
        </w:rPr>
        <w:t xml:space="preserve">riven by </w:t>
      </w:r>
      <w:r w:rsidR="0C6898D2" w:rsidRPr="6060D9A2">
        <w:rPr>
          <w:rFonts w:ascii="Times New Roman" w:eastAsia="Times New Roman" w:hAnsi="Times New Roman" w:cs="Times New Roman"/>
        </w:rPr>
        <w:t xml:space="preserve">a capitalist </w:t>
      </w:r>
      <w:r w:rsidR="6254C2D3" w:rsidRPr="6060D9A2">
        <w:rPr>
          <w:rFonts w:ascii="Times New Roman" w:eastAsia="Times New Roman" w:hAnsi="Times New Roman" w:cs="Times New Roman"/>
        </w:rPr>
        <w:t xml:space="preserve">government </w:t>
      </w:r>
      <w:r w:rsidR="2760691D" w:rsidRPr="6060D9A2">
        <w:rPr>
          <w:rFonts w:ascii="Times New Roman" w:eastAsia="Times New Roman" w:hAnsi="Times New Roman" w:cs="Times New Roman"/>
        </w:rPr>
        <w:t>(Marx, 18</w:t>
      </w:r>
      <w:r w:rsidR="6A031B2B" w:rsidRPr="6060D9A2">
        <w:rPr>
          <w:rFonts w:ascii="Times New Roman" w:eastAsia="Times New Roman" w:hAnsi="Times New Roman" w:cs="Times New Roman"/>
        </w:rPr>
        <w:t>67</w:t>
      </w:r>
      <w:r w:rsidR="21AF2CB4" w:rsidRPr="6060D9A2">
        <w:rPr>
          <w:rFonts w:ascii="Times New Roman" w:eastAsia="Times New Roman" w:hAnsi="Times New Roman" w:cs="Times New Roman"/>
        </w:rPr>
        <w:t>, np</w:t>
      </w:r>
      <w:r w:rsidR="2760691D" w:rsidRPr="6060D9A2">
        <w:rPr>
          <w:rFonts w:ascii="Times New Roman" w:eastAsia="Times New Roman" w:hAnsi="Times New Roman" w:cs="Times New Roman"/>
        </w:rPr>
        <w:t>).</w:t>
      </w:r>
    </w:p>
    <w:p w14:paraId="527D843F" w14:textId="518D9E93" w:rsidR="3ED616C6" w:rsidRDefault="3ED616C6"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The second day, I attended an active offer </w:t>
      </w:r>
      <w:r w:rsidR="4E0EE003" w:rsidRPr="6060D9A2">
        <w:rPr>
          <w:rFonts w:ascii="Times New Roman" w:eastAsia="Times New Roman" w:hAnsi="Times New Roman" w:cs="Times New Roman"/>
        </w:rPr>
        <w:t>(Nyas, 1979, np</w:t>
      </w:r>
      <w:r w:rsidR="4B986EA1" w:rsidRPr="6060D9A2">
        <w:rPr>
          <w:rFonts w:ascii="Times New Roman" w:eastAsia="Times New Roman" w:hAnsi="Times New Roman" w:cs="Times New Roman"/>
        </w:rPr>
        <w:t xml:space="preserve"> and Citizens Advice, 2024) </w:t>
      </w:r>
      <w:r w:rsidR="40D8832C" w:rsidRPr="6060D9A2">
        <w:rPr>
          <w:rFonts w:ascii="Times New Roman" w:eastAsia="Times New Roman" w:hAnsi="Times New Roman" w:cs="Times New Roman"/>
        </w:rPr>
        <w:t xml:space="preserve">with an </w:t>
      </w:r>
      <w:r w:rsidR="79F9D00C" w:rsidRPr="6060D9A2">
        <w:rPr>
          <w:rFonts w:ascii="Times New Roman" w:eastAsia="Times New Roman" w:hAnsi="Times New Roman" w:cs="Times New Roman"/>
        </w:rPr>
        <w:t xml:space="preserve">unaccompanied </w:t>
      </w:r>
      <w:r w:rsidR="3C4F1605" w:rsidRPr="6060D9A2">
        <w:rPr>
          <w:rFonts w:ascii="Times New Roman" w:eastAsia="Times New Roman" w:hAnsi="Times New Roman" w:cs="Times New Roman"/>
        </w:rPr>
        <w:t>asylum-seeking</w:t>
      </w:r>
      <w:r w:rsidR="79F9D00C" w:rsidRPr="6060D9A2">
        <w:rPr>
          <w:rFonts w:ascii="Times New Roman" w:eastAsia="Times New Roman" w:hAnsi="Times New Roman" w:cs="Times New Roman"/>
        </w:rPr>
        <w:t xml:space="preserve"> child (UASC)</w:t>
      </w:r>
      <w:r w:rsidR="40D8832C" w:rsidRPr="6060D9A2">
        <w:rPr>
          <w:rFonts w:ascii="Times New Roman" w:eastAsia="Times New Roman" w:hAnsi="Times New Roman" w:cs="Times New Roman"/>
        </w:rPr>
        <w:t xml:space="preserve">. </w:t>
      </w:r>
      <w:r w:rsidR="488B63C3" w:rsidRPr="6060D9A2">
        <w:rPr>
          <w:rFonts w:ascii="Times New Roman" w:eastAsia="Times New Roman" w:hAnsi="Times New Roman" w:cs="Times New Roman"/>
        </w:rPr>
        <w:t>I was taken aback by the reaction</w:t>
      </w:r>
      <w:r w:rsidR="06C6FCD5" w:rsidRPr="6060D9A2">
        <w:rPr>
          <w:rFonts w:ascii="Times New Roman" w:eastAsia="Times New Roman" w:hAnsi="Times New Roman" w:cs="Times New Roman"/>
        </w:rPr>
        <w:t xml:space="preserve"> when they had to confirm they were on</w:t>
      </w:r>
      <w:r w:rsidR="50E29DBF" w:rsidRPr="6060D9A2">
        <w:rPr>
          <w:rFonts w:ascii="Times New Roman" w:eastAsia="Times New Roman" w:hAnsi="Times New Roman" w:cs="Times New Roman"/>
        </w:rPr>
        <w:t xml:space="preserve">ly sixteen years old </w:t>
      </w:r>
      <w:r w:rsidR="01AAE58B" w:rsidRPr="6060D9A2">
        <w:rPr>
          <w:rFonts w:ascii="Times New Roman" w:eastAsia="Times New Roman" w:hAnsi="Times New Roman" w:cs="Times New Roman"/>
        </w:rPr>
        <w:t>(Nyas, 2020</w:t>
      </w:r>
      <w:r w:rsidR="0186EB54" w:rsidRPr="6060D9A2">
        <w:rPr>
          <w:rFonts w:ascii="Times New Roman" w:eastAsia="Times New Roman" w:hAnsi="Times New Roman" w:cs="Times New Roman"/>
        </w:rPr>
        <w:t>, np;</w:t>
      </w:r>
      <w:r w:rsidR="02DC558D" w:rsidRPr="6060D9A2">
        <w:rPr>
          <w:rFonts w:ascii="Times New Roman" w:eastAsia="Times New Roman" w:hAnsi="Times New Roman" w:cs="Times New Roman"/>
        </w:rPr>
        <w:t xml:space="preserve"> </w:t>
      </w:r>
      <w:r w:rsidR="0186EB54" w:rsidRPr="6060D9A2">
        <w:rPr>
          <w:rFonts w:ascii="Times New Roman" w:eastAsia="Times New Roman" w:hAnsi="Times New Roman" w:cs="Times New Roman"/>
        </w:rPr>
        <w:t>Gov.UK</w:t>
      </w:r>
      <w:r w:rsidR="084573A2" w:rsidRPr="6060D9A2">
        <w:rPr>
          <w:rFonts w:ascii="Times New Roman" w:eastAsia="Times New Roman" w:hAnsi="Times New Roman" w:cs="Times New Roman"/>
        </w:rPr>
        <w:t>, no date</w:t>
      </w:r>
      <w:r w:rsidR="43A13B57" w:rsidRPr="6060D9A2">
        <w:rPr>
          <w:rFonts w:ascii="Times New Roman" w:eastAsia="Times New Roman" w:hAnsi="Times New Roman" w:cs="Times New Roman"/>
        </w:rPr>
        <w:t>,</w:t>
      </w:r>
      <w:r w:rsidR="084573A2" w:rsidRPr="6060D9A2">
        <w:rPr>
          <w:rFonts w:ascii="Times New Roman" w:eastAsia="Times New Roman" w:hAnsi="Times New Roman" w:cs="Times New Roman"/>
        </w:rPr>
        <w:t xml:space="preserve"> np)</w:t>
      </w:r>
      <w:r w:rsidR="77439A6F" w:rsidRPr="6060D9A2">
        <w:rPr>
          <w:rFonts w:ascii="Times New Roman" w:eastAsia="Times New Roman" w:hAnsi="Times New Roman" w:cs="Times New Roman"/>
        </w:rPr>
        <w:t>.</w:t>
      </w:r>
      <w:r w:rsidR="488B63C3" w:rsidRPr="6060D9A2">
        <w:rPr>
          <w:rFonts w:ascii="Times New Roman" w:eastAsia="Times New Roman" w:hAnsi="Times New Roman" w:cs="Times New Roman"/>
        </w:rPr>
        <w:t xml:space="preserve"> Their </w:t>
      </w:r>
      <w:r w:rsidR="79D4C6DE" w:rsidRPr="6060D9A2">
        <w:rPr>
          <w:rFonts w:ascii="Times New Roman" w:eastAsia="Times New Roman" w:hAnsi="Times New Roman" w:cs="Times New Roman"/>
        </w:rPr>
        <w:t>demeanour</w:t>
      </w:r>
      <w:r w:rsidR="488B63C3" w:rsidRPr="6060D9A2">
        <w:rPr>
          <w:rFonts w:ascii="Times New Roman" w:eastAsia="Times New Roman" w:hAnsi="Times New Roman" w:cs="Times New Roman"/>
        </w:rPr>
        <w:t xml:space="preserve"> changed when </w:t>
      </w:r>
      <w:r w:rsidR="7DAA30D3" w:rsidRPr="6060D9A2">
        <w:rPr>
          <w:rFonts w:ascii="Times New Roman" w:eastAsia="Times New Roman" w:hAnsi="Times New Roman" w:cs="Times New Roman"/>
        </w:rPr>
        <w:t>they were being told what the advocate can do for them.</w:t>
      </w:r>
      <w:r w:rsidR="6E32D2EA" w:rsidRPr="6060D9A2">
        <w:rPr>
          <w:rFonts w:ascii="Times New Roman" w:eastAsia="Times New Roman" w:hAnsi="Times New Roman" w:cs="Times New Roman"/>
        </w:rPr>
        <w:t xml:space="preserve"> This</w:t>
      </w:r>
      <w:r w:rsidR="488B63C3" w:rsidRPr="6060D9A2">
        <w:rPr>
          <w:rFonts w:ascii="Times New Roman" w:eastAsia="Times New Roman" w:hAnsi="Times New Roman" w:cs="Times New Roman"/>
        </w:rPr>
        <w:t xml:space="preserve"> </w:t>
      </w:r>
      <w:r w:rsidR="6FA8987B" w:rsidRPr="6060D9A2">
        <w:rPr>
          <w:rFonts w:ascii="Times New Roman" w:eastAsia="Times New Roman" w:hAnsi="Times New Roman" w:cs="Times New Roman"/>
        </w:rPr>
        <w:t>led</w:t>
      </w:r>
      <w:r w:rsidR="488B63C3" w:rsidRPr="6060D9A2">
        <w:rPr>
          <w:rFonts w:ascii="Times New Roman" w:eastAsia="Times New Roman" w:hAnsi="Times New Roman" w:cs="Times New Roman"/>
        </w:rPr>
        <w:t xml:space="preserve"> me to </w:t>
      </w:r>
      <w:r w:rsidR="748D64D2" w:rsidRPr="6060D9A2">
        <w:rPr>
          <w:rFonts w:ascii="Times New Roman" w:eastAsia="Times New Roman" w:hAnsi="Times New Roman" w:cs="Times New Roman"/>
        </w:rPr>
        <w:t>think they</w:t>
      </w:r>
      <w:r w:rsidR="488B63C3" w:rsidRPr="6060D9A2">
        <w:rPr>
          <w:rFonts w:ascii="Times New Roman" w:eastAsia="Times New Roman" w:hAnsi="Times New Roman" w:cs="Times New Roman"/>
        </w:rPr>
        <w:t xml:space="preserve"> were</w:t>
      </w:r>
      <w:r w:rsidR="5045F6C2" w:rsidRPr="6060D9A2">
        <w:rPr>
          <w:rFonts w:ascii="Times New Roman" w:eastAsia="Times New Roman" w:hAnsi="Times New Roman" w:cs="Times New Roman"/>
        </w:rPr>
        <w:t xml:space="preserve"> not telling the truth</w:t>
      </w:r>
      <w:r w:rsidR="2D20B0E6" w:rsidRPr="6060D9A2">
        <w:rPr>
          <w:rFonts w:ascii="Times New Roman" w:eastAsia="Times New Roman" w:hAnsi="Times New Roman" w:cs="Times New Roman"/>
        </w:rPr>
        <w:t xml:space="preserve"> and I realised my values </w:t>
      </w:r>
      <w:r w:rsidR="26107DFD" w:rsidRPr="6060D9A2">
        <w:rPr>
          <w:rFonts w:ascii="Times New Roman" w:eastAsia="Times New Roman" w:hAnsi="Times New Roman" w:cs="Times New Roman"/>
        </w:rPr>
        <w:t>(Goffman, 1968</w:t>
      </w:r>
      <w:r w:rsidR="75E97577" w:rsidRPr="6060D9A2">
        <w:rPr>
          <w:rFonts w:ascii="Times New Roman" w:eastAsia="Times New Roman" w:hAnsi="Times New Roman" w:cs="Times New Roman"/>
        </w:rPr>
        <w:t>, np</w:t>
      </w:r>
      <w:r w:rsidR="26107DFD" w:rsidRPr="6060D9A2">
        <w:rPr>
          <w:rFonts w:ascii="Times New Roman" w:eastAsia="Times New Roman" w:hAnsi="Times New Roman" w:cs="Times New Roman"/>
        </w:rPr>
        <w:t xml:space="preserve">) </w:t>
      </w:r>
      <w:r w:rsidR="2D20B0E6" w:rsidRPr="6060D9A2">
        <w:rPr>
          <w:rFonts w:ascii="Times New Roman" w:eastAsia="Times New Roman" w:hAnsi="Times New Roman" w:cs="Times New Roman"/>
        </w:rPr>
        <w:t>were at the forefront of this meeting</w:t>
      </w:r>
      <w:r w:rsidR="488B63C3" w:rsidRPr="6060D9A2">
        <w:rPr>
          <w:rFonts w:ascii="Times New Roman" w:eastAsia="Times New Roman" w:hAnsi="Times New Roman" w:cs="Times New Roman"/>
        </w:rPr>
        <w:t xml:space="preserve">. </w:t>
      </w:r>
      <w:r w:rsidR="300E78DE" w:rsidRPr="6060D9A2">
        <w:rPr>
          <w:rFonts w:ascii="Times New Roman" w:eastAsia="Times New Roman" w:hAnsi="Times New Roman" w:cs="Times New Roman"/>
        </w:rPr>
        <w:t>W</w:t>
      </w:r>
      <w:r w:rsidR="488B63C3" w:rsidRPr="6060D9A2">
        <w:rPr>
          <w:rFonts w:ascii="Times New Roman" w:eastAsia="Times New Roman" w:hAnsi="Times New Roman" w:cs="Times New Roman"/>
        </w:rPr>
        <w:t xml:space="preserve">hat shocked me even more was when they asked for an iPad. In </w:t>
      </w:r>
      <w:r w:rsidR="04578B64" w:rsidRPr="6060D9A2">
        <w:rPr>
          <w:rFonts w:ascii="Times New Roman" w:eastAsia="Times New Roman" w:hAnsi="Times New Roman" w:cs="Times New Roman"/>
        </w:rPr>
        <w:t>Wales, where</w:t>
      </w:r>
      <w:r w:rsidR="488B63C3" w:rsidRPr="6060D9A2">
        <w:rPr>
          <w:rFonts w:ascii="Times New Roman" w:eastAsia="Times New Roman" w:hAnsi="Times New Roman" w:cs="Times New Roman"/>
        </w:rPr>
        <w:t xml:space="preserve"> so many children</w:t>
      </w:r>
      <w:r w:rsidR="545CCEB7" w:rsidRPr="6060D9A2">
        <w:rPr>
          <w:rFonts w:ascii="Times New Roman" w:eastAsia="Times New Roman" w:hAnsi="Times New Roman" w:cs="Times New Roman"/>
        </w:rPr>
        <w:t xml:space="preserve"> are</w:t>
      </w:r>
      <w:r w:rsidR="488B63C3" w:rsidRPr="6060D9A2">
        <w:rPr>
          <w:rFonts w:ascii="Times New Roman" w:eastAsia="Times New Roman" w:hAnsi="Times New Roman" w:cs="Times New Roman"/>
        </w:rPr>
        <w:t xml:space="preserve"> struggl</w:t>
      </w:r>
      <w:r w:rsidR="1188FECD" w:rsidRPr="6060D9A2">
        <w:rPr>
          <w:rFonts w:ascii="Times New Roman" w:eastAsia="Times New Roman" w:hAnsi="Times New Roman" w:cs="Times New Roman"/>
        </w:rPr>
        <w:t>ing</w:t>
      </w:r>
      <w:r w:rsidR="488B63C3" w:rsidRPr="6060D9A2">
        <w:rPr>
          <w:rFonts w:ascii="Times New Roman" w:eastAsia="Times New Roman" w:hAnsi="Times New Roman" w:cs="Times New Roman"/>
        </w:rPr>
        <w:t xml:space="preserve"> to have enough food</w:t>
      </w:r>
      <w:r w:rsidR="4E4B4011" w:rsidRPr="6060D9A2">
        <w:rPr>
          <w:rFonts w:ascii="Times New Roman" w:eastAsia="Times New Roman" w:hAnsi="Times New Roman" w:cs="Times New Roman"/>
        </w:rPr>
        <w:t xml:space="preserve"> </w:t>
      </w:r>
      <w:r w:rsidR="353BFA36" w:rsidRPr="6060D9A2">
        <w:rPr>
          <w:rFonts w:ascii="Times New Roman" w:eastAsia="Times New Roman" w:hAnsi="Times New Roman" w:cs="Times New Roman"/>
        </w:rPr>
        <w:t>(United Nations</w:t>
      </w:r>
      <w:r w:rsidR="703E4286" w:rsidRPr="6060D9A2">
        <w:rPr>
          <w:rFonts w:ascii="Times New Roman" w:eastAsia="Times New Roman" w:hAnsi="Times New Roman" w:cs="Times New Roman"/>
        </w:rPr>
        <w:t xml:space="preserve"> [UN]</w:t>
      </w:r>
      <w:r w:rsidR="353BFA36" w:rsidRPr="6060D9A2">
        <w:rPr>
          <w:rFonts w:ascii="Times New Roman" w:eastAsia="Times New Roman" w:hAnsi="Times New Roman" w:cs="Times New Roman"/>
        </w:rPr>
        <w:t xml:space="preserve">, 2010, </w:t>
      </w:r>
      <w:r w:rsidR="5F8900A8" w:rsidRPr="6060D9A2">
        <w:rPr>
          <w:rFonts w:ascii="Times New Roman" w:eastAsia="Times New Roman" w:hAnsi="Times New Roman" w:cs="Times New Roman"/>
        </w:rPr>
        <w:t>Article 27</w:t>
      </w:r>
      <w:r w:rsidR="353BFA36" w:rsidRPr="6060D9A2">
        <w:rPr>
          <w:rFonts w:ascii="Times New Roman" w:eastAsia="Times New Roman" w:hAnsi="Times New Roman" w:cs="Times New Roman"/>
        </w:rPr>
        <w:t>)</w:t>
      </w:r>
      <w:r w:rsidR="488B63C3" w:rsidRPr="6060D9A2">
        <w:rPr>
          <w:rFonts w:ascii="Times New Roman" w:eastAsia="Times New Roman" w:hAnsi="Times New Roman" w:cs="Times New Roman"/>
        </w:rPr>
        <w:t xml:space="preserve">, it was disheartening to see someone asking for </w:t>
      </w:r>
      <w:r w:rsidR="57610356" w:rsidRPr="6060D9A2">
        <w:rPr>
          <w:rFonts w:ascii="Times New Roman" w:eastAsia="Times New Roman" w:hAnsi="Times New Roman" w:cs="Times New Roman"/>
        </w:rPr>
        <w:t>a luxury item</w:t>
      </w:r>
      <w:r w:rsidR="488B63C3" w:rsidRPr="6060D9A2">
        <w:rPr>
          <w:rFonts w:ascii="Times New Roman" w:eastAsia="Times New Roman" w:hAnsi="Times New Roman" w:cs="Times New Roman"/>
        </w:rPr>
        <w:t xml:space="preserve"> that our system</w:t>
      </w:r>
      <w:r w:rsidR="448D303C" w:rsidRPr="6060D9A2">
        <w:rPr>
          <w:rFonts w:ascii="Times New Roman" w:eastAsia="Times New Roman" w:hAnsi="Times New Roman" w:cs="Times New Roman"/>
        </w:rPr>
        <w:t xml:space="preserve"> </w:t>
      </w:r>
      <w:r w:rsidR="1E6309BB" w:rsidRPr="6060D9A2">
        <w:rPr>
          <w:rFonts w:ascii="Times New Roman" w:eastAsia="Times New Roman" w:hAnsi="Times New Roman" w:cs="Times New Roman"/>
        </w:rPr>
        <w:t>(</w:t>
      </w:r>
      <w:r w:rsidR="1E6309BB" w:rsidRPr="6060D9A2">
        <w:rPr>
          <w:rFonts w:ascii="Times New Roman" w:eastAsia="Times New Roman" w:hAnsi="Times New Roman" w:cs="Times New Roman"/>
          <w:i/>
          <w:iCs/>
        </w:rPr>
        <w:t>Social Services and Well-being (Wales)</w:t>
      </w:r>
      <w:r w:rsidR="1E6309BB" w:rsidRPr="6060D9A2">
        <w:rPr>
          <w:rFonts w:ascii="Times New Roman" w:eastAsia="Times New Roman" w:hAnsi="Times New Roman" w:cs="Times New Roman"/>
        </w:rPr>
        <w:t xml:space="preserve"> </w:t>
      </w:r>
      <w:r w:rsidR="1E6309BB" w:rsidRPr="6060D9A2">
        <w:rPr>
          <w:rFonts w:ascii="Times New Roman" w:eastAsia="Times New Roman" w:hAnsi="Times New Roman" w:cs="Times New Roman"/>
          <w:i/>
          <w:iCs/>
        </w:rPr>
        <w:t>Act</w:t>
      </w:r>
      <w:r w:rsidR="1E6309BB" w:rsidRPr="6060D9A2">
        <w:rPr>
          <w:rFonts w:ascii="Times New Roman" w:eastAsia="Times New Roman" w:hAnsi="Times New Roman" w:cs="Times New Roman"/>
        </w:rPr>
        <w:t xml:space="preserve">, </w:t>
      </w:r>
      <w:r w:rsidR="1E6309BB" w:rsidRPr="6060D9A2">
        <w:rPr>
          <w:rFonts w:ascii="Times New Roman" w:eastAsia="Times New Roman" w:hAnsi="Times New Roman" w:cs="Times New Roman"/>
          <w:i/>
          <w:iCs/>
        </w:rPr>
        <w:t>2014;</w:t>
      </w:r>
      <w:r w:rsidR="1E6309BB" w:rsidRPr="6060D9A2">
        <w:rPr>
          <w:rFonts w:ascii="Times New Roman" w:eastAsia="Times New Roman" w:hAnsi="Times New Roman" w:cs="Times New Roman"/>
        </w:rPr>
        <w:t xml:space="preserve"> UN, 2010, Article 27)</w:t>
      </w:r>
      <w:r w:rsidR="1E6309BB" w:rsidRPr="6060D9A2">
        <w:rPr>
          <w:rFonts w:ascii="Times New Roman" w:eastAsia="Times New Roman" w:hAnsi="Times New Roman" w:cs="Times New Roman"/>
          <w:i/>
          <w:iCs/>
        </w:rPr>
        <w:t>,</w:t>
      </w:r>
      <w:r w:rsidR="488B63C3" w:rsidRPr="6060D9A2">
        <w:rPr>
          <w:rFonts w:ascii="Times New Roman" w:eastAsia="Times New Roman" w:hAnsi="Times New Roman" w:cs="Times New Roman"/>
        </w:rPr>
        <w:t xml:space="preserve"> cannot afford to provide even for our own children.</w:t>
      </w:r>
      <w:r w:rsidR="22081F02" w:rsidRPr="6060D9A2">
        <w:rPr>
          <w:rFonts w:ascii="Times New Roman" w:eastAsia="Times New Roman" w:hAnsi="Times New Roman" w:cs="Times New Roman"/>
        </w:rPr>
        <w:t xml:space="preserve"> These are my own </w:t>
      </w:r>
      <w:r w:rsidR="1ECDB743" w:rsidRPr="6060D9A2">
        <w:rPr>
          <w:rFonts w:ascii="Times New Roman" w:eastAsia="Times New Roman" w:hAnsi="Times New Roman" w:cs="Times New Roman"/>
        </w:rPr>
        <w:t>beliefs,</w:t>
      </w:r>
      <w:r w:rsidR="22081F02" w:rsidRPr="6060D9A2">
        <w:rPr>
          <w:rFonts w:ascii="Times New Roman" w:eastAsia="Times New Roman" w:hAnsi="Times New Roman" w:cs="Times New Roman"/>
        </w:rPr>
        <w:t xml:space="preserve"> and they should not have arisen during the meeting. </w:t>
      </w:r>
      <w:r w:rsidR="18EB5301" w:rsidRPr="6060D9A2">
        <w:rPr>
          <w:rFonts w:ascii="Times New Roman" w:eastAsia="Times New Roman" w:hAnsi="Times New Roman" w:cs="Times New Roman"/>
        </w:rPr>
        <w:t xml:space="preserve">An advocate is there as a voice and not to be judged by myself. </w:t>
      </w:r>
    </w:p>
    <w:p w14:paraId="67DB2A1D" w14:textId="5967B959" w:rsidR="3ED616C6" w:rsidRDefault="1DB7F9E9"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 </w:t>
      </w:r>
      <w:r w:rsidR="5EDBBA85" w:rsidRPr="6060D9A2">
        <w:rPr>
          <w:rFonts w:ascii="Times New Roman" w:eastAsia="Times New Roman" w:hAnsi="Times New Roman" w:cs="Times New Roman"/>
        </w:rPr>
        <w:t xml:space="preserve">There </w:t>
      </w:r>
      <w:r w:rsidR="575B3C91" w:rsidRPr="6060D9A2">
        <w:rPr>
          <w:rFonts w:ascii="Times New Roman" w:eastAsia="Times New Roman" w:hAnsi="Times New Roman" w:cs="Times New Roman"/>
        </w:rPr>
        <w:t>are</w:t>
      </w:r>
      <w:r w:rsidR="5EDBBA85" w:rsidRPr="6060D9A2">
        <w:rPr>
          <w:rFonts w:ascii="Times New Roman" w:eastAsia="Times New Roman" w:hAnsi="Times New Roman" w:cs="Times New Roman"/>
        </w:rPr>
        <w:t xml:space="preserve"> ethical dilemmas </w:t>
      </w:r>
      <w:r w:rsidR="739136C0" w:rsidRPr="6060D9A2">
        <w:rPr>
          <w:rFonts w:ascii="Times New Roman" w:eastAsia="Times New Roman" w:hAnsi="Times New Roman" w:cs="Times New Roman"/>
        </w:rPr>
        <w:t>(Matthews, 2001, pp. 117-118)</w:t>
      </w:r>
      <w:r w:rsidR="2154B804" w:rsidRPr="6060D9A2">
        <w:rPr>
          <w:rFonts w:ascii="Times New Roman" w:eastAsia="Times New Roman" w:hAnsi="Times New Roman" w:cs="Times New Roman"/>
        </w:rPr>
        <w:t xml:space="preserve"> </w:t>
      </w:r>
      <w:r w:rsidR="5EDBBA85" w:rsidRPr="6060D9A2">
        <w:rPr>
          <w:rFonts w:ascii="Times New Roman" w:eastAsia="Times New Roman" w:hAnsi="Times New Roman" w:cs="Times New Roman"/>
        </w:rPr>
        <w:t>that will need to be considered</w:t>
      </w:r>
      <w:r w:rsidR="5874E587" w:rsidRPr="6060D9A2">
        <w:rPr>
          <w:rFonts w:ascii="Times New Roman" w:eastAsia="Times New Roman" w:hAnsi="Times New Roman" w:cs="Times New Roman"/>
        </w:rPr>
        <w:t xml:space="preserve"> when I am meeting</w:t>
      </w:r>
      <w:r w:rsidR="5EDBBA85" w:rsidRPr="6060D9A2">
        <w:rPr>
          <w:rFonts w:ascii="Times New Roman" w:eastAsia="Times New Roman" w:hAnsi="Times New Roman" w:cs="Times New Roman"/>
        </w:rPr>
        <w:t xml:space="preserve"> CYP in the care system</w:t>
      </w:r>
      <w:r w:rsidR="5281AB8E" w:rsidRPr="6060D9A2">
        <w:rPr>
          <w:rFonts w:ascii="Times New Roman" w:eastAsia="Times New Roman" w:hAnsi="Times New Roman" w:cs="Times New Roman"/>
        </w:rPr>
        <w:t xml:space="preserve"> (</w:t>
      </w:r>
      <w:r w:rsidR="5281AB8E" w:rsidRPr="6060D9A2">
        <w:rPr>
          <w:rFonts w:ascii="Times New Roman" w:eastAsia="Times New Roman" w:hAnsi="Times New Roman" w:cs="Times New Roman"/>
          <w:i/>
          <w:iCs/>
        </w:rPr>
        <w:t>Social Services and Well-being (Wales)</w:t>
      </w:r>
      <w:r w:rsidR="5281AB8E" w:rsidRPr="6060D9A2">
        <w:rPr>
          <w:rFonts w:ascii="Times New Roman" w:eastAsia="Times New Roman" w:hAnsi="Times New Roman" w:cs="Times New Roman"/>
        </w:rPr>
        <w:t xml:space="preserve"> </w:t>
      </w:r>
      <w:r w:rsidR="5281AB8E" w:rsidRPr="6060D9A2">
        <w:rPr>
          <w:rFonts w:ascii="Times New Roman" w:eastAsia="Times New Roman" w:hAnsi="Times New Roman" w:cs="Times New Roman"/>
          <w:i/>
          <w:iCs/>
        </w:rPr>
        <w:t>Act</w:t>
      </w:r>
      <w:r w:rsidR="5281AB8E" w:rsidRPr="6060D9A2">
        <w:rPr>
          <w:rFonts w:ascii="Times New Roman" w:eastAsia="Times New Roman" w:hAnsi="Times New Roman" w:cs="Times New Roman"/>
        </w:rPr>
        <w:t xml:space="preserve">, </w:t>
      </w:r>
      <w:r w:rsidR="5281AB8E" w:rsidRPr="6060D9A2">
        <w:rPr>
          <w:rFonts w:ascii="Times New Roman" w:eastAsia="Times New Roman" w:hAnsi="Times New Roman" w:cs="Times New Roman"/>
          <w:i/>
          <w:iCs/>
        </w:rPr>
        <w:t>2014)</w:t>
      </w:r>
      <w:r w:rsidR="39DFA494" w:rsidRPr="6060D9A2">
        <w:rPr>
          <w:rFonts w:ascii="Times New Roman" w:eastAsia="Times New Roman" w:hAnsi="Times New Roman" w:cs="Times New Roman"/>
        </w:rPr>
        <w:t>.</w:t>
      </w:r>
      <w:r w:rsidR="054A8630" w:rsidRPr="6060D9A2">
        <w:rPr>
          <w:rFonts w:ascii="Times New Roman" w:eastAsia="Times New Roman" w:hAnsi="Times New Roman" w:cs="Times New Roman"/>
        </w:rPr>
        <w:t xml:space="preserve"> CYP </w:t>
      </w:r>
      <w:r w:rsidR="675A5EC3" w:rsidRPr="6060D9A2">
        <w:rPr>
          <w:rFonts w:ascii="Times New Roman" w:eastAsia="Times New Roman" w:hAnsi="Times New Roman" w:cs="Times New Roman"/>
        </w:rPr>
        <w:t>will</w:t>
      </w:r>
      <w:r w:rsidR="5EDBBA85" w:rsidRPr="6060D9A2">
        <w:rPr>
          <w:rFonts w:ascii="Times New Roman" w:eastAsia="Times New Roman" w:hAnsi="Times New Roman" w:cs="Times New Roman"/>
        </w:rPr>
        <w:t xml:space="preserve"> </w:t>
      </w:r>
      <w:r w:rsidR="75F1C500" w:rsidRPr="6060D9A2">
        <w:rPr>
          <w:rFonts w:ascii="Times New Roman" w:eastAsia="Times New Roman" w:hAnsi="Times New Roman" w:cs="Times New Roman"/>
        </w:rPr>
        <w:t xml:space="preserve">all have </w:t>
      </w:r>
      <w:r w:rsidR="5EDBBA85" w:rsidRPr="6060D9A2">
        <w:rPr>
          <w:rFonts w:ascii="Times New Roman" w:eastAsia="Times New Roman" w:hAnsi="Times New Roman" w:cs="Times New Roman"/>
        </w:rPr>
        <w:t>their own history and vulnerabilities</w:t>
      </w:r>
      <w:r w:rsidR="649CF8C8" w:rsidRPr="6060D9A2">
        <w:rPr>
          <w:rFonts w:ascii="Times New Roman" w:eastAsia="Times New Roman" w:hAnsi="Times New Roman" w:cs="Times New Roman"/>
        </w:rPr>
        <w:t xml:space="preserve"> </w:t>
      </w:r>
      <w:r w:rsidR="191D9B8D" w:rsidRPr="6060D9A2">
        <w:rPr>
          <w:rFonts w:ascii="Times New Roman" w:eastAsia="Times New Roman" w:hAnsi="Times New Roman" w:cs="Times New Roman"/>
        </w:rPr>
        <w:t xml:space="preserve">as </w:t>
      </w:r>
      <w:r w:rsidR="57903832" w:rsidRPr="6060D9A2">
        <w:rPr>
          <w:rFonts w:ascii="Times New Roman" w:eastAsia="Times New Roman" w:hAnsi="Times New Roman" w:cs="Times New Roman"/>
        </w:rPr>
        <w:t>do</w:t>
      </w:r>
      <w:r w:rsidR="191D9B8D" w:rsidRPr="6060D9A2">
        <w:rPr>
          <w:rFonts w:ascii="Times New Roman" w:eastAsia="Times New Roman" w:hAnsi="Times New Roman" w:cs="Times New Roman"/>
        </w:rPr>
        <w:t xml:space="preserve"> I </w:t>
      </w:r>
      <w:r w:rsidR="649CF8C8" w:rsidRPr="6060D9A2">
        <w:rPr>
          <w:rFonts w:ascii="Times New Roman" w:eastAsia="Times New Roman" w:hAnsi="Times New Roman" w:cs="Times New Roman"/>
        </w:rPr>
        <w:t>and I need to take this into account at every meeting</w:t>
      </w:r>
      <w:r w:rsidR="134FB2EB" w:rsidRPr="6060D9A2">
        <w:rPr>
          <w:rFonts w:ascii="Times New Roman" w:eastAsia="Times New Roman" w:hAnsi="Times New Roman" w:cs="Times New Roman"/>
        </w:rPr>
        <w:t xml:space="preserve"> and make sure I debrief at the end of every day. My own well-being is just as important as the YP that</w:t>
      </w:r>
      <w:r w:rsidR="19B6494F" w:rsidRPr="6060D9A2">
        <w:rPr>
          <w:rFonts w:ascii="Times New Roman" w:eastAsia="Times New Roman" w:hAnsi="Times New Roman" w:cs="Times New Roman"/>
        </w:rPr>
        <w:t xml:space="preserve"> I am giving a voice </w:t>
      </w:r>
      <w:r w:rsidR="1AE2218C" w:rsidRPr="6060D9A2">
        <w:rPr>
          <w:rFonts w:ascii="Times New Roman" w:eastAsia="Times New Roman" w:hAnsi="Times New Roman" w:cs="Times New Roman"/>
        </w:rPr>
        <w:t xml:space="preserve">to </w:t>
      </w:r>
      <w:r w:rsidR="31585B3A" w:rsidRPr="6060D9A2">
        <w:rPr>
          <w:rFonts w:ascii="Times New Roman" w:eastAsia="Times New Roman" w:hAnsi="Times New Roman" w:cs="Times New Roman"/>
        </w:rPr>
        <w:t>(World Health Organisation [WHO], 1948, np)</w:t>
      </w:r>
      <w:r w:rsidR="5EDBBA85" w:rsidRPr="6060D9A2">
        <w:rPr>
          <w:rFonts w:ascii="Times New Roman" w:eastAsia="Times New Roman" w:hAnsi="Times New Roman" w:cs="Times New Roman"/>
        </w:rPr>
        <w:t>.</w:t>
      </w:r>
      <w:r w:rsidR="7A6ABF72" w:rsidRPr="6060D9A2">
        <w:rPr>
          <w:rFonts w:ascii="Times New Roman" w:eastAsia="Times New Roman" w:hAnsi="Times New Roman" w:cs="Times New Roman"/>
        </w:rPr>
        <w:t xml:space="preserve"> </w:t>
      </w:r>
    </w:p>
    <w:p w14:paraId="6F4BC2DC" w14:textId="7D71AAFB" w:rsidR="00D07774" w:rsidRDefault="00D07774" w:rsidP="6060D9A2">
      <w:pPr>
        <w:spacing w:after="0"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The last day, I saw a </w:t>
      </w:r>
      <w:r w:rsidR="7A325CA0" w:rsidRPr="6060D9A2">
        <w:rPr>
          <w:rFonts w:ascii="Times New Roman" w:eastAsia="Times New Roman" w:hAnsi="Times New Roman" w:cs="Times New Roman"/>
        </w:rPr>
        <w:t>closing</w:t>
      </w:r>
      <w:r w:rsidR="63D13790" w:rsidRPr="6060D9A2">
        <w:rPr>
          <w:rFonts w:ascii="Times New Roman" w:eastAsia="Times New Roman" w:hAnsi="Times New Roman" w:cs="Times New Roman"/>
        </w:rPr>
        <w:t xml:space="preserve"> </w:t>
      </w:r>
      <w:r w:rsidR="4DBB1DBE" w:rsidRPr="6060D9A2">
        <w:rPr>
          <w:rFonts w:ascii="Times New Roman" w:eastAsia="Times New Roman" w:hAnsi="Times New Roman" w:cs="Times New Roman"/>
        </w:rPr>
        <w:t>offer at the YP school</w:t>
      </w:r>
      <w:r w:rsidR="53D9EF66" w:rsidRPr="6060D9A2">
        <w:rPr>
          <w:rFonts w:ascii="Times New Roman" w:eastAsia="Times New Roman" w:hAnsi="Times New Roman" w:cs="Times New Roman"/>
        </w:rPr>
        <w:t xml:space="preserve">. This </w:t>
      </w:r>
      <w:r w:rsidR="1EC7CF3E" w:rsidRPr="6060D9A2">
        <w:rPr>
          <w:rFonts w:ascii="Times New Roman" w:eastAsia="Times New Roman" w:hAnsi="Times New Roman" w:cs="Times New Roman"/>
        </w:rPr>
        <w:t>was straightforward</w:t>
      </w:r>
      <w:r w:rsidR="4DBB1DBE" w:rsidRPr="6060D9A2">
        <w:rPr>
          <w:rFonts w:ascii="Times New Roman" w:eastAsia="Times New Roman" w:hAnsi="Times New Roman" w:cs="Times New Roman"/>
        </w:rPr>
        <w:t xml:space="preserve"> as the young person had everything organized and needed nothing else. Also, social services were moving them from child protection to another department</w:t>
      </w:r>
      <w:r w:rsidR="7B2C64B7" w:rsidRPr="6060D9A2">
        <w:rPr>
          <w:rFonts w:ascii="Times New Roman" w:eastAsia="Times New Roman" w:hAnsi="Times New Roman" w:cs="Times New Roman"/>
        </w:rPr>
        <w:t xml:space="preserve"> (</w:t>
      </w:r>
      <w:r w:rsidR="7B2C64B7" w:rsidRPr="6060D9A2">
        <w:rPr>
          <w:rFonts w:ascii="Times New Roman" w:eastAsia="Times New Roman" w:hAnsi="Times New Roman" w:cs="Times New Roman"/>
          <w:i/>
          <w:iCs/>
        </w:rPr>
        <w:t>Social Services and Well-being (Wales)</w:t>
      </w:r>
      <w:r w:rsidR="7B2C64B7" w:rsidRPr="6060D9A2">
        <w:rPr>
          <w:rFonts w:ascii="Times New Roman" w:eastAsia="Times New Roman" w:hAnsi="Times New Roman" w:cs="Times New Roman"/>
        </w:rPr>
        <w:t xml:space="preserve"> </w:t>
      </w:r>
      <w:r w:rsidR="7B2C64B7" w:rsidRPr="6060D9A2">
        <w:rPr>
          <w:rFonts w:ascii="Times New Roman" w:eastAsia="Times New Roman" w:hAnsi="Times New Roman" w:cs="Times New Roman"/>
          <w:i/>
          <w:iCs/>
        </w:rPr>
        <w:t>Act</w:t>
      </w:r>
      <w:r w:rsidR="7B2C64B7" w:rsidRPr="6060D9A2">
        <w:rPr>
          <w:rFonts w:ascii="Times New Roman" w:eastAsia="Times New Roman" w:hAnsi="Times New Roman" w:cs="Times New Roman"/>
        </w:rPr>
        <w:t xml:space="preserve">, </w:t>
      </w:r>
      <w:r w:rsidR="7B2C64B7" w:rsidRPr="6060D9A2">
        <w:rPr>
          <w:rFonts w:ascii="Times New Roman" w:eastAsia="Times New Roman" w:hAnsi="Times New Roman" w:cs="Times New Roman"/>
          <w:i/>
          <w:iCs/>
        </w:rPr>
        <w:t>2014)</w:t>
      </w:r>
      <w:r w:rsidR="4DBB1DBE" w:rsidRPr="6060D9A2">
        <w:rPr>
          <w:rFonts w:ascii="Times New Roman" w:eastAsia="Times New Roman" w:hAnsi="Times New Roman" w:cs="Times New Roman"/>
        </w:rPr>
        <w:t xml:space="preserve">. This young person was pleased and knew how to request </w:t>
      </w:r>
      <w:r w:rsidR="4BBE574B" w:rsidRPr="6060D9A2">
        <w:rPr>
          <w:rFonts w:ascii="Times New Roman" w:eastAsia="Times New Roman" w:hAnsi="Times New Roman" w:cs="Times New Roman"/>
        </w:rPr>
        <w:t>Nyas</w:t>
      </w:r>
      <w:r w:rsidR="4DBB1DBE" w:rsidRPr="6060D9A2">
        <w:rPr>
          <w:rFonts w:ascii="Times New Roman" w:eastAsia="Times New Roman" w:hAnsi="Times New Roman" w:cs="Times New Roman"/>
        </w:rPr>
        <w:t xml:space="preserve"> services again if needed</w:t>
      </w:r>
      <w:r w:rsidR="3270AB6E" w:rsidRPr="6060D9A2">
        <w:rPr>
          <w:rFonts w:ascii="Times New Roman" w:eastAsia="Times New Roman" w:hAnsi="Times New Roman" w:cs="Times New Roman"/>
        </w:rPr>
        <w:t>, I felt t</w:t>
      </w:r>
      <w:r w:rsidR="53EBA955" w:rsidRPr="6060D9A2">
        <w:rPr>
          <w:rFonts w:ascii="Times New Roman" w:eastAsia="Times New Roman" w:hAnsi="Times New Roman" w:cs="Times New Roman"/>
        </w:rPr>
        <w:t>his meeting was cold</w:t>
      </w:r>
      <w:r w:rsidR="11C31E07" w:rsidRPr="6060D9A2">
        <w:rPr>
          <w:rFonts w:ascii="Times New Roman" w:eastAsia="Times New Roman" w:hAnsi="Times New Roman" w:cs="Times New Roman"/>
        </w:rPr>
        <w:t>,</w:t>
      </w:r>
      <w:r w:rsidR="53EBA955" w:rsidRPr="6060D9A2">
        <w:rPr>
          <w:rFonts w:ascii="Times New Roman" w:eastAsia="Times New Roman" w:hAnsi="Times New Roman" w:cs="Times New Roman"/>
        </w:rPr>
        <w:t xml:space="preserve"> and straight to the point at the time.</w:t>
      </w:r>
      <w:r w:rsidR="4DBB1DBE" w:rsidRPr="6060D9A2">
        <w:rPr>
          <w:rFonts w:ascii="Times New Roman" w:eastAsia="Times New Roman" w:hAnsi="Times New Roman" w:cs="Times New Roman"/>
        </w:rPr>
        <w:t xml:space="preserve"> </w:t>
      </w:r>
    </w:p>
    <w:p w14:paraId="1715836B" w14:textId="17DFD373" w:rsidR="6060D9A2" w:rsidRDefault="6060D9A2" w:rsidP="6060D9A2">
      <w:pPr>
        <w:spacing w:after="0" w:line="360" w:lineRule="auto"/>
        <w:jc w:val="both"/>
        <w:rPr>
          <w:rFonts w:ascii="Times New Roman" w:eastAsia="Times New Roman" w:hAnsi="Times New Roman" w:cs="Times New Roman"/>
        </w:rPr>
      </w:pPr>
    </w:p>
    <w:p w14:paraId="55B0E0F4" w14:textId="31864E5F" w:rsidR="02127567" w:rsidRDefault="4A2F4C61" w:rsidP="6060D9A2">
      <w:pPr>
        <w:spacing w:line="360" w:lineRule="auto"/>
        <w:jc w:val="both"/>
        <w:rPr>
          <w:rFonts w:ascii="Times New Roman" w:eastAsia="Times New Roman" w:hAnsi="Times New Roman" w:cs="Times New Roman"/>
          <w:lang w:val="en"/>
        </w:rPr>
      </w:pPr>
      <w:r w:rsidRPr="6060D9A2">
        <w:rPr>
          <w:rFonts w:ascii="Times New Roman" w:eastAsia="Times New Roman" w:hAnsi="Times New Roman" w:cs="Times New Roman"/>
          <w:b/>
          <w:bCs/>
          <w:u w:val="single"/>
        </w:rPr>
        <w:t>Evaluation:</w:t>
      </w:r>
      <w:r w:rsidR="0AAB3A77" w:rsidRPr="6060D9A2">
        <w:rPr>
          <w:rFonts w:ascii="Times New Roman" w:eastAsia="Times New Roman" w:hAnsi="Times New Roman" w:cs="Times New Roman"/>
        </w:rPr>
        <w:t xml:space="preserve"> </w:t>
      </w:r>
      <w:r w:rsidR="387224D4" w:rsidRPr="6060D9A2">
        <w:rPr>
          <w:rFonts w:ascii="Times New Roman" w:eastAsia="Times New Roman" w:hAnsi="Times New Roman" w:cs="Times New Roman"/>
        </w:rPr>
        <w:t>Using the Gibbs cycle of reflection</w:t>
      </w:r>
      <w:r w:rsidR="14CBB6CC" w:rsidRPr="6060D9A2">
        <w:rPr>
          <w:rFonts w:ascii="Times New Roman" w:eastAsia="Times New Roman" w:hAnsi="Times New Roman" w:cs="Times New Roman"/>
        </w:rPr>
        <w:t xml:space="preserve"> </w:t>
      </w:r>
      <w:r w:rsidR="14CBB6CC" w:rsidRPr="6060D9A2">
        <w:rPr>
          <w:rFonts w:ascii="Times New Roman" w:eastAsia="Times New Roman" w:hAnsi="Times New Roman" w:cs="Times New Roman"/>
          <w:lang w:val="en"/>
        </w:rPr>
        <w:t xml:space="preserve">(Gibbs, 2013, np and </w:t>
      </w:r>
      <w:r w:rsidR="14CBB6CC" w:rsidRPr="6060D9A2">
        <w:rPr>
          <w:rFonts w:ascii="Times New Roman" w:eastAsia="Times New Roman" w:hAnsi="Times New Roman" w:cs="Times New Roman"/>
          <w:lang w:val="en-US"/>
        </w:rPr>
        <w:t>University of Edinburgh, 2020, np</w:t>
      </w:r>
      <w:r w:rsidR="14CBB6CC" w:rsidRPr="6060D9A2">
        <w:rPr>
          <w:rFonts w:ascii="Times New Roman" w:eastAsia="Times New Roman" w:hAnsi="Times New Roman" w:cs="Times New Roman"/>
          <w:lang w:val="en"/>
        </w:rPr>
        <w:t xml:space="preserve">) </w:t>
      </w:r>
      <w:r w:rsidR="5E3976E9" w:rsidRPr="6060D9A2">
        <w:rPr>
          <w:rFonts w:ascii="Times New Roman" w:eastAsia="Times New Roman" w:hAnsi="Times New Roman" w:cs="Times New Roman"/>
          <w:lang w:val="en"/>
        </w:rPr>
        <w:t xml:space="preserve">you think about your </w:t>
      </w:r>
      <w:r w:rsidR="70E907F3" w:rsidRPr="6060D9A2">
        <w:rPr>
          <w:rFonts w:ascii="Times New Roman" w:eastAsia="Times New Roman" w:hAnsi="Times New Roman" w:cs="Times New Roman"/>
          <w:lang w:val="en"/>
        </w:rPr>
        <w:t>feelings,</w:t>
      </w:r>
      <w:r w:rsidR="5E3976E9" w:rsidRPr="6060D9A2">
        <w:rPr>
          <w:rFonts w:ascii="Times New Roman" w:eastAsia="Times New Roman" w:hAnsi="Times New Roman" w:cs="Times New Roman"/>
          <w:lang w:val="en"/>
        </w:rPr>
        <w:t xml:space="preserve"> and you dissect the reflection for an action plan.</w:t>
      </w:r>
      <w:r w:rsidR="1CDE5C1B" w:rsidRPr="6060D9A2">
        <w:rPr>
          <w:rFonts w:ascii="Times New Roman" w:eastAsia="Times New Roman" w:hAnsi="Times New Roman" w:cs="Times New Roman"/>
          <w:lang w:val="en"/>
        </w:rPr>
        <w:t xml:space="preserve"> </w:t>
      </w:r>
      <w:r w:rsidR="724965E5" w:rsidRPr="6060D9A2">
        <w:rPr>
          <w:rFonts w:ascii="Times New Roman" w:eastAsia="Times New Roman" w:hAnsi="Times New Roman" w:cs="Times New Roman"/>
          <w:lang w:val="en"/>
        </w:rPr>
        <w:t>Whereas</w:t>
      </w:r>
      <w:r w:rsidR="14CBB6CC" w:rsidRPr="6060D9A2">
        <w:rPr>
          <w:rFonts w:ascii="Times New Roman" w:eastAsia="Times New Roman" w:hAnsi="Times New Roman" w:cs="Times New Roman"/>
          <w:lang w:val="en"/>
        </w:rPr>
        <w:t xml:space="preserve"> Schon’s (Schon, </w:t>
      </w:r>
      <w:r w:rsidR="5FC33BF2" w:rsidRPr="6060D9A2">
        <w:rPr>
          <w:rFonts w:ascii="Times New Roman" w:eastAsia="Times New Roman" w:hAnsi="Times New Roman" w:cs="Times New Roman"/>
          <w:lang w:val="en"/>
        </w:rPr>
        <w:t>1983, np and Kinsella, 2002, pp 102-113)</w:t>
      </w:r>
      <w:r w:rsidR="54CE2EE7" w:rsidRPr="6060D9A2">
        <w:rPr>
          <w:rFonts w:ascii="Times New Roman" w:eastAsia="Times New Roman" w:hAnsi="Times New Roman" w:cs="Times New Roman"/>
          <w:lang w:val="en"/>
        </w:rPr>
        <w:t xml:space="preserve"> </w:t>
      </w:r>
      <w:r w:rsidR="4F3B2E71" w:rsidRPr="6060D9A2">
        <w:rPr>
          <w:rFonts w:ascii="Times New Roman" w:eastAsia="Times New Roman" w:hAnsi="Times New Roman" w:cs="Times New Roman"/>
          <w:lang w:val="en"/>
        </w:rPr>
        <w:t>reflective cycle is a reflection as it happens or a reflection afterwards and what</w:t>
      </w:r>
      <w:r w:rsidR="07797D3F" w:rsidRPr="6060D9A2">
        <w:rPr>
          <w:rFonts w:ascii="Times New Roman" w:eastAsia="Times New Roman" w:hAnsi="Times New Roman" w:cs="Times New Roman"/>
          <w:lang w:val="en"/>
        </w:rPr>
        <w:t xml:space="preserve"> would you do differently</w:t>
      </w:r>
      <w:r w:rsidR="2740FA45" w:rsidRPr="6060D9A2">
        <w:rPr>
          <w:rFonts w:ascii="Times New Roman" w:eastAsia="Times New Roman" w:hAnsi="Times New Roman" w:cs="Times New Roman"/>
          <w:lang w:val="en"/>
        </w:rPr>
        <w:t>,</w:t>
      </w:r>
      <w:r w:rsidR="07797D3F" w:rsidRPr="6060D9A2">
        <w:rPr>
          <w:rFonts w:ascii="Times New Roman" w:eastAsia="Times New Roman" w:hAnsi="Times New Roman" w:cs="Times New Roman"/>
          <w:lang w:val="en"/>
        </w:rPr>
        <w:t xml:space="preserve"> </w:t>
      </w:r>
      <w:r w:rsidR="4B3FF401" w:rsidRPr="6060D9A2">
        <w:rPr>
          <w:rFonts w:ascii="Times New Roman" w:eastAsia="Times New Roman" w:hAnsi="Times New Roman" w:cs="Times New Roman"/>
          <w:lang w:val="en"/>
        </w:rPr>
        <w:t>it</w:t>
      </w:r>
      <w:r w:rsidR="07797D3F" w:rsidRPr="6060D9A2">
        <w:rPr>
          <w:rFonts w:ascii="Times New Roman" w:eastAsia="Times New Roman" w:hAnsi="Times New Roman" w:cs="Times New Roman"/>
          <w:lang w:val="en"/>
        </w:rPr>
        <w:t xml:space="preserve"> could be seen as </w:t>
      </w:r>
      <w:r w:rsidR="110C4248" w:rsidRPr="6060D9A2">
        <w:rPr>
          <w:rFonts w:ascii="Times New Roman" w:eastAsia="Times New Roman" w:hAnsi="Times New Roman" w:cs="Times New Roman"/>
          <w:lang w:val="en"/>
        </w:rPr>
        <w:t xml:space="preserve">being </w:t>
      </w:r>
      <w:r w:rsidR="31A794DA" w:rsidRPr="6060D9A2">
        <w:rPr>
          <w:rFonts w:ascii="Times New Roman" w:eastAsia="Times New Roman" w:hAnsi="Times New Roman" w:cs="Times New Roman"/>
          <w:lang w:val="en"/>
        </w:rPr>
        <w:t xml:space="preserve">regimental in its </w:t>
      </w:r>
      <w:r w:rsidR="110C4248" w:rsidRPr="6060D9A2">
        <w:rPr>
          <w:rFonts w:ascii="Times New Roman" w:eastAsia="Times New Roman" w:hAnsi="Times New Roman" w:cs="Times New Roman"/>
          <w:lang w:val="en"/>
        </w:rPr>
        <w:t>structure</w:t>
      </w:r>
      <w:r w:rsidR="070DDA20" w:rsidRPr="6060D9A2">
        <w:rPr>
          <w:rFonts w:ascii="Times New Roman" w:eastAsia="Times New Roman" w:hAnsi="Times New Roman" w:cs="Times New Roman"/>
          <w:lang w:val="en"/>
        </w:rPr>
        <w:t xml:space="preserve"> as </w:t>
      </w:r>
      <w:r w:rsidR="0688A3F0" w:rsidRPr="6060D9A2">
        <w:rPr>
          <w:rFonts w:ascii="Times New Roman" w:eastAsia="Times New Roman" w:hAnsi="Times New Roman" w:cs="Times New Roman"/>
          <w:lang w:val="en"/>
        </w:rPr>
        <w:t>it is</w:t>
      </w:r>
      <w:r w:rsidR="110C4248" w:rsidRPr="6060D9A2">
        <w:rPr>
          <w:rFonts w:ascii="Times New Roman" w:eastAsia="Times New Roman" w:hAnsi="Times New Roman" w:cs="Times New Roman"/>
          <w:lang w:val="en"/>
        </w:rPr>
        <w:t xml:space="preserve"> </w:t>
      </w:r>
      <w:r w:rsidR="07797D3F" w:rsidRPr="6060D9A2">
        <w:rPr>
          <w:rFonts w:ascii="Times New Roman" w:eastAsia="Times New Roman" w:hAnsi="Times New Roman" w:cs="Times New Roman"/>
          <w:lang w:val="en"/>
        </w:rPr>
        <w:t xml:space="preserve">managing a </w:t>
      </w:r>
      <w:r w:rsidR="797B80E1" w:rsidRPr="6060D9A2">
        <w:rPr>
          <w:rFonts w:ascii="Times New Roman" w:eastAsia="Times New Roman" w:hAnsi="Times New Roman" w:cs="Times New Roman"/>
          <w:lang w:val="en"/>
        </w:rPr>
        <w:t>situation</w:t>
      </w:r>
      <w:r w:rsidR="07797D3F" w:rsidRPr="6060D9A2">
        <w:rPr>
          <w:rFonts w:ascii="Times New Roman" w:eastAsia="Times New Roman" w:hAnsi="Times New Roman" w:cs="Times New Roman"/>
          <w:lang w:val="en"/>
        </w:rPr>
        <w:t xml:space="preserve"> and not </w:t>
      </w:r>
      <w:r w:rsidR="6A1EF1F3" w:rsidRPr="6060D9A2">
        <w:rPr>
          <w:rFonts w:ascii="Times New Roman" w:eastAsia="Times New Roman" w:hAnsi="Times New Roman" w:cs="Times New Roman"/>
          <w:lang w:val="en"/>
        </w:rPr>
        <w:t>taking time to reflect</w:t>
      </w:r>
      <w:r w:rsidR="23B7044F" w:rsidRPr="6060D9A2">
        <w:rPr>
          <w:rFonts w:ascii="Times New Roman" w:eastAsia="Times New Roman" w:hAnsi="Times New Roman" w:cs="Times New Roman"/>
          <w:lang w:val="en"/>
        </w:rPr>
        <w:t>.</w:t>
      </w:r>
      <w:r w:rsidR="135419C0" w:rsidRPr="6060D9A2">
        <w:rPr>
          <w:rFonts w:ascii="Times New Roman" w:eastAsia="Times New Roman" w:hAnsi="Times New Roman" w:cs="Times New Roman"/>
          <w:lang w:val="en"/>
        </w:rPr>
        <w:t xml:space="preserve"> </w:t>
      </w:r>
      <w:r w:rsidR="458C99BD" w:rsidRPr="6060D9A2">
        <w:rPr>
          <w:rFonts w:ascii="Times New Roman" w:eastAsia="Times New Roman" w:hAnsi="Times New Roman" w:cs="Times New Roman"/>
          <w:lang w:val="en"/>
        </w:rPr>
        <w:t>The Gibbs</w:t>
      </w:r>
      <w:r w:rsidR="22781C41" w:rsidRPr="6060D9A2">
        <w:rPr>
          <w:rFonts w:ascii="Times New Roman" w:eastAsia="Times New Roman" w:hAnsi="Times New Roman" w:cs="Times New Roman"/>
          <w:lang w:val="en"/>
        </w:rPr>
        <w:t xml:space="preserve"> cycle is better suited for this reflection,</w:t>
      </w:r>
      <w:r w:rsidR="2459CAC7" w:rsidRPr="6060D9A2">
        <w:rPr>
          <w:rFonts w:ascii="Times New Roman" w:eastAsia="Times New Roman" w:hAnsi="Times New Roman" w:cs="Times New Roman"/>
          <w:lang w:val="en"/>
        </w:rPr>
        <w:t xml:space="preserve"> due to the depth that you can reflect on, and the</w:t>
      </w:r>
      <w:r w:rsidR="2B443E7B" w:rsidRPr="6060D9A2">
        <w:rPr>
          <w:rFonts w:ascii="Times New Roman" w:eastAsia="Times New Roman" w:hAnsi="Times New Roman" w:cs="Times New Roman"/>
          <w:lang w:val="en"/>
        </w:rPr>
        <w:t>n</w:t>
      </w:r>
      <w:r w:rsidR="22781C41" w:rsidRPr="6060D9A2">
        <w:rPr>
          <w:rFonts w:ascii="Times New Roman" w:eastAsia="Times New Roman" w:hAnsi="Times New Roman" w:cs="Times New Roman"/>
          <w:lang w:val="en"/>
        </w:rPr>
        <w:t xml:space="preserve"> to reason on the side of a career choice.</w:t>
      </w:r>
      <w:r w:rsidR="07797D3F" w:rsidRPr="6060D9A2">
        <w:rPr>
          <w:rFonts w:ascii="Times New Roman" w:eastAsia="Times New Roman" w:hAnsi="Times New Roman" w:cs="Times New Roman"/>
          <w:lang w:val="en"/>
        </w:rPr>
        <w:t xml:space="preserve"> </w:t>
      </w:r>
    </w:p>
    <w:p w14:paraId="1E1340C2" w14:textId="240F74A4" w:rsidR="02127567" w:rsidRDefault="5CE11408"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There were </w:t>
      </w:r>
      <w:r w:rsidR="70FEF984" w:rsidRPr="6060D9A2">
        <w:rPr>
          <w:rFonts w:ascii="Times New Roman" w:eastAsia="Times New Roman" w:hAnsi="Times New Roman" w:cs="Times New Roman"/>
        </w:rPr>
        <w:t xml:space="preserve">personal </w:t>
      </w:r>
      <w:r w:rsidRPr="6060D9A2">
        <w:rPr>
          <w:rFonts w:ascii="Times New Roman" w:eastAsia="Times New Roman" w:hAnsi="Times New Roman" w:cs="Times New Roman"/>
        </w:rPr>
        <w:t>questions on whether the counselling skills learned previously would be helpful in an advocate roll.</w:t>
      </w:r>
      <w:r w:rsidR="5A53FD49" w:rsidRPr="6060D9A2">
        <w:rPr>
          <w:rFonts w:ascii="Times New Roman" w:eastAsia="Times New Roman" w:hAnsi="Times New Roman" w:cs="Times New Roman"/>
        </w:rPr>
        <w:t xml:space="preserve"> </w:t>
      </w:r>
      <w:r w:rsidR="46D677E0" w:rsidRPr="6060D9A2">
        <w:rPr>
          <w:rFonts w:ascii="Times New Roman" w:eastAsia="Times New Roman" w:hAnsi="Times New Roman" w:cs="Times New Roman"/>
        </w:rPr>
        <w:t xml:space="preserve">These skills were </w:t>
      </w:r>
      <w:r w:rsidR="3DEF8FB2" w:rsidRPr="6060D9A2">
        <w:rPr>
          <w:rFonts w:ascii="Times New Roman" w:eastAsia="Times New Roman" w:hAnsi="Times New Roman" w:cs="Times New Roman"/>
        </w:rPr>
        <w:t>relevant</w:t>
      </w:r>
      <w:r w:rsidR="46D677E0" w:rsidRPr="6060D9A2">
        <w:rPr>
          <w:rFonts w:ascii="Times New Roman" w:eastAsia="Times New Roman" w:hAnsi="Times New Roman" w:cs="Times New Roman"/>
        </w:rPr>
        <w:t xml:space="preserve"> due to active listening, </w:t>
      </w:r>
      <w:r w:rsidR="67525C50" w:rsidRPr="6060D9A2">
        <w:rPr>
          <w:rFonts w:ascii="Times New Roman" w:eastAsia="Times New Roman" w:hAnsi="Times New Roman" w:cs="Times New Roman"/>
        </w:rPr>
        <w:t>C</w:t>
      </w:r>
      <w:r w:rsidR="46D677E0" w:rsidRPr="6060D9A2">
        <w:rPr>
          <w:rFonts w:ascii="Times New Roman" w:eastAsia="Times New Roman" w:hAnsi="Times New Roman" w:cs="Times New Roman"/>
        </w:rPr>
        <w:t>onfidentiality</w:t>
      </w:r>
      <w:r w:rsidR="0AF1FAED" w:rsidRPr="6060D9A2">
        <w:rPr>
          <w:rFonts w:ascii="Times New Roman" w:eastAsia="Times New Roman" w:hAnsi="Times New Roman" w:cs="Times New Roman"/>
        </w:rPr>
        <w:t xml:space="preserve"> </w:t>
      </w:r>
      <w:r w:rsidR="713AD556" w:rsidRPr="6060D9A2">
        <w:rPr>
          <w:rFonts w:ascii="Times New Roman" w:eastAsia="Times New Roman" w:hAnsi="Times New Roman" w:cs="Times New Roman"/>
        </w:rPr>
        <w:t>(Colman, 2015, p158),</w:t>
      </w:r>
      <w:r w:rsidR="46D677E0" w:rsidRPr="6060D9A2">
        <w:rPr>
          <w:rFonts w:ascii="Times New Roman" w:eastAsia="Times New Roman" w:hAnsi="Times New Roman" w:cs="Times New Roman"/>
        </w:rPr>
        <w:t xml:space="preserve"> </w:t>
      </w:r>
      <w:r w:rsidR="359A514D" w:rsidRPr="6060D9A2">
        <w:rPr>
          <w:rFonts w:ascii="Times New Roman" w:eastAsia="Times New Roman" w:hAnsi="Times New Roman" w:cs="Times New Roman"/>
        </w:rPr>
        <w:t>E</w:t>
      </w:r>
      <w:r w:rsidR="10ED83A3" w:rsidRPr="6060D9A2">
        <w:rPr>
          <w:rFonts w:ascii="Times New Roman" w:eastAsia="Times New Roman" w:hAnsi="Times New Roman" w:cs="Times New Roman"/>
        </w:rPr>
        <w:t>mpathy</w:t>
      </w:r>
      <w:r w:rsidR="68B1AF0B" w:rsidRPr="6060D9A2">
        <w:rPr>
          <w:rFonts w:ascii="Times New Roman" w:eastAsia="Times New Roman" w:hAnsi="Times New Roman" w:cs="Times New Roman"/>
        </w:rPr>
        <w:t xml:space="preserve"> (Colman, 2015, p. 245)</w:t>
      </w:r>
      <w:r w:rsidR="10ED83A3" w:rsidRPr="6060D9A2">
        <w:rPr>
          <w:rFonts w:ascii="Times New Roman" w:eastAsia="Times New Roman" w:hAnsi="Times New Roman" w:cs="Times New Roman"/>
        </w:rPr>
        <w:t xml:space="preserve"> and </w:t>
      </w:r>
      <w:r w:rsidR="18391CCA" w:rsidRPr="6060D9A2">
        <w:rPr>
          <w:rFonts w:ascii="Times New Roman" w:eastAsia="Times New Roman" w:hAnsi="Times New Roman" w:cs="Times New Roman"/>
        </w:rPr>
        <w:t>U</w:t>
      </w:r>
      <w:r w:rsidR="10ED83A3" w:rsidRPr="6060D9A2">
        <w:rPr>
          <w:rFonts w:ascii="Times New Roman" w:eastAsia="Times New Roman" w:hAnsi="Times New Roman" w:cs="Times New Roman"/>
        </w:rPr>
        <w:t xml:space="preserve">nconditional </w:t>
      </w:r>
      <w:r w:rsidR="6BF00C90" w:rsidRPr="6060D9A2">
        <w:rPr>
          <w:rFonts w:ascii="Times New Roman" w:eastAsia="Times New Roman" w:hAnsi="Times New Roman" w:cs="Times New Roman"/>
        </w:rPr>
        <w:t>P</w:t>
      </w:r>
      <w:r w:rsidR="53AC439A" w:rsidRPr="6060D9A2">
        <w:rPr>
          <w:rFonts w:ascii="Times New Roman" w:eastAsia="Times New Roman" w:hAnsi="Times New Roman" w:cs="Times New Roman"/>
        </w:rPr>
        <w:t xml:space="preserve">ositive </w:t>
      </w:r>
      <w:r w:rsidR="5472D99B" w:rsidRPr="6060D9A2">
        <w:rPr>
          <w:rFonts w:ascii="Times New Roman" w:eastAsia="Times New Roman" w:hAnsi="Times New Roman" w:cs="Times New Roman"/>
        </w:rPr>
        <w:t>R</w:t>
      </w:r>
      <w:r w:rsidR="10ED83A3" w:rsidRPr="6060D9A2">
        <w:rPr>
          <w:rFonts w:ascii="Times New Roman" w:eastAsia="Times New Roman" w:hAnsi="Times New Roman" w:cs="Times New Roman"/>
        </w:rPr>
        <w:t>egard (UCR</w:t>
      </w:r>
      <w:r w:rsidR="43B86C4A" w:rsidRPr="6060D9A2">
        <w:rPr>
          <w:rFonts w:ascii="Times New Roman" w:eastAsia="Times New Roman" w:hAnsi="Times New Roman" w:cs="Times New Roman"/>
        </w:rPr>
        <w:t>)</w:t>
      </w:r>
      <w:r w:rsidR="7AA2CBCD" w:rsidRPr="6060D9A2">
        <w:rPr>
          <w:rFonts w:ascii="Times New Roman" w:eastAsia="Times New Roman" w:hAnsi="Times New Roman" w:cs="Times New Roman"/>
        </w:rPr>
        <w:t>,</w:t>
      </w:r>
      <w:r w:rsidR="14F10890" w:rsidRPr="6060D9A2">
        <w:rPr>
          <w:rFonts w:ascii="Times New Roman" w:eastAsia="Times New Roman" w:hAnsi="Times New Roman" w:cs="Times New Roman"/>
        </w:rPr>
        <w:t xml:space="preserve"> (Colman, 2015, p663</w:t>
      </w:r>
      <w:r w:rsidR="6F6731F8" w:rsidRPr="6060D9A2">
        <w:rPr>
          <w:rFonts w:ascii="Times New Roman" w:eastAsia="Times New Roman" w:hAnsi="Times New Roman" w:cs="Times New Roman"/>
        </w:rPr>
        <w:t xml:space="preserve"> and Egan, 2002, np</w:t>
      </w:r>
      <w:r w:rsidR="14F10890" w:rsidRPr="6060D9A2">
        <w:rPr>
          <w:rFonts w:ascii="Times New Roman" w:eastAsia="Times New Roman" w:hAnsi="Times New Roman" w:cs="Times New Roman"/>
        </w:rPr>
        <w:t>)</w:t>
      </w:r>
      <w:r w:rsidR="43B86C4A" w:rsidRPr="6060D9A2">
        <w:rPr>
          <w:rFonts w:ascii="Times New Roman" w:eastAsia="Times New Roman" w:hAnsi="Times New Roman" w:cs="Times New Roman"/>
        </w:rPr>
        <w:t>.</w:t>
      </w:r>
      <w:r w:rsidR="39595018" w:rsidRPr="6060D9A2">
        <w:rPr>
          <w:rFonts w:ascii="Times New Roman" w:eastAsia="Times New Roman" w:hAnsi="Times New Roman" w:cs="Times New Roman"/>
        </w:rPr>
        <w:t xml:space="preserve"> </w:t>
      </w:r>
    </w:p>
    <w:p w14:paraId="75E58140" w14:textId="6897F234" w:rsidR="02127567" w:rsidRDefault="539E4D1E" w:rsidP="6060D9A2">
      <w:pPr>
        <w:spacing w:line="360" w:lineRule="auto"/>
        <w:jc w:val="both"/>
        <w:rPr>
          <w:rFonts w:ascii="Times New Roman" w:eastAsia="Times New Roman" w:hAnsi="Times New Roman" w:cs="Times New Roman"/>
          <w:lang w:val="en-US"/>
        </w:rPr>
      </w:pPr>
      <w:r w:rsidRPr="6060D9A2">
        <w:rPr>
          <w:rFonts w:ascii="Times New Roman" w:eastAsia="Times New Roman" w:hAnsi="Times New Roman" w:cs="Times New Roman"/>
        </w:rPr>
        <w:t xml:space="preserve">I </w:t>
      </w:r>
      <w:r w:rsidR="13B1D298" w:rsidRPr="6060D9A2">
        <w:rPr>
          <w:rFonts w:ascii="Times New Roman" w:eastAsia="Times New Roman" w:hAnsi="Times New Roman" w:cs="Times New Roman"/>
        </w:rPr>
        <w:t>did</w:t>
      </w:r>
      <w:r w:rsidRPr="6060D9A2">
        <w:rPr>
          <w:rFonts w:ascii="Times New Roman" w:eastAsia="Times New Roman" w:hAnsi="Times New Roman" w:cs="Times New Roman"/>
        </w:rPr>
        <w:t xml:space="preserve"> </w:t>
      </w:r>
      <w:r w:rsidR="5924E294" w:rsidRPr="6060D9A2">
        <w:rPr>
          <w:rFonts w:ascii="Times New Roman" w:eastAsia="Times New Roman" w:hAnsi="Times New Roman" w:cs="Times New Roman"/>
        </w:rPr>
        <w:t xml:space="preserve">notice </w:t>
      </w:r>
      <w:r w:rsidRPr="6060D9A2">
        <w:rPr>
          <w:rFonts w:ascii="Times New Roman" w:eastAsia="Times New Roman" w:hAnsi="Times New Roman" w:cs="Times New Roman"/>
        </w:rPr>
        <w:t>that</w:t>
      </w:r>
      <w:r w:rsidR="441B8DC0" w:rsidRPr="6060D9A2">
        <w:rPr>
          <w:rFonts w:ascii="Times New Roman" w:eastAsia="Times New Roman" w:hAnsi="Times New Roman" w:cs="Times New Roman"/>
        </w:rPr>
        <w:t xml:space="preserve"> one YP </w:t>
      </w:r>
      <w:r w:rsidRPr="6060D9A2">
        <w:rPr>
          <w:rFonts w:ascii="Times New Roman" w:eastAsia="Times New Roman" w:hAnsi="Times New Roman" w:cs="Times New Roman"/>
        </w:rPr>
        <w:t xml:space="preserve">had previously harmed, </w:t>
      </w:r>
      <w:r w:rsidR="2D5C39D0" w:rsidRPr="6060D9A2">
        <w:rPr>
          <w:rFonts w:ascii="Times New Roman" w:eastAsia="Times New Roman" w:hAnsi="Times New Roman" w:cs="Times New Roman"/>
        </w:rPr>
        <w:t xml:space="preserve">(National Society for the Prevention of Cruelty to Children [NSPCC], 1884, np) </w:t>
      </w:r>
      <w:r w:rsidRPr="6060D9A2">
        <w:rPr>
          <w:rFonts w:ascii="Times New Roman" w:eastAsia="Times New Roman" w:hAnsi="Times New Roman" w:cs="Times New Roman"/>
        </w:rPr>
        <w:t>which was unexpected.  However, the advocate offered reassurance that there was nothing to be concerned about in this case</w:t>
      </w:r>
      <w:r w:rsidR="16F3634F" w:rsidRPr="6060D9A2">
        <w:rPr>
          <w:rFonts w:ascii="Times New Roman" w:eastAsia="Times New Roman" w:hAnsi="Times New Roman" w:cs="Times New Roman"/>
        </w:rPr>
        <w:t xml:space="preserve">. </w:t>
      </w:r>
      <w:r w:rsidR="1A03C1A8" w:rsidRPr="6060D9A2">
        <w:rPr>
          <w:rFonts w:ascii="Times New Roman" w:eastAsia="Times New Roman" w:hAnsi="Times New Roman" w:cs="Times New Roman"/>
        </w:rPr>
        <w:t xml:space="preserve">Whilst listening to the YP telling </w:t>
      </w:r>
      <w:r w:rsidR="3911A8F1" w:rsidRPr="6060D9A2">
        <w:rPr>
          <w:rFonts w:ascii="Times New Roman" w:eastAsia="Times New Roman" w:hAnsi="Times New Roman" w:cs="Times New Roman"/>
        </w:rPr>
        <w:t>us</w:t>
      </w:r>
      <w:r w:rsidR="1A03C1A8" w:rsidRPr="6060D9A2">
        <w:rPr>
          <w:rFonts w:ascii="Times New Roman" w:eastAsia="Times New Roman" w:hAnsi="Times New Roman" w:cs="Times New Roman"/>
        </w:rPr>
        <w:t xml:space="preserve"> </w:t>
      </w:r>
      <w:r w:rsidR="4C8BCB29" w:rsidRPr="6060D9A2">
        <w:rPr>
          <w:rFonts w:ascii="Times New Roman" w:eastAsia="Times New Roman" w:hAnsi="Times New Roman" w:cs="Times New Roman"/>
        </w:rPr>
        <w:t>their</w:t>
      </w:r>
      <w:r w:rsidR="1A03C1A8" w:rsidRPr="6060D9A2">
        <w:rPr>
          <w:rFonts w:ascii="Times New Roman" w:eastAsia="Times New Roman" w:hAnsi="Times New Roman" w:cs="Times New Roman"/>
        </w:rPr>
        <w:t xml:space="preserve"> story, </w:t>
      </w:r>
      <w:r w:rsidR="768DF130" w:rsidRPr="6060D9A2">
        <w:rPr>
          <w:rFonts w:ascii="Times New Roman" w:eastAsia="Times New Roman" w:hAnsi="Times New Roman" w:cs="Times New Roman"/>
        </w:rPr>
        <w:t>Emotions were stirred and tears were</w:t>
      </w:r>
      <w:r w:rsidR="2ECC3FFE" w:rsidRPr="6060D9A2">
        <w:rPr>
          <w:rFonts w:ascii="Times New Roman" w:eastAsia="Times New Roman" w:hAnsi="Times New Roman" w:cs="Times New Roman"/>
        </w:rPr>
        <w:t xml:space="preserve"> welling up in the eyes </w:t>
      </w:r>
      <w:r w:rsidR="1A03C1A8" w:rsidRPr="6060D9A2">
        <w:rPr>
          <w:rFonts w:ascii="Times New Roman" w:eastAsia="Times New Roman" w:hAnsi="Times New Roman" w:cs="Times New Roman"/>
        </w:rPr>
        <w:t xml:space="preserve">(Colman, 2015, p. 244), </w:t>
      </w:r>
      <w:r w:rsidR="670A8ECB" w:rsidRPr="6060D9A2">
        <w:rPr>
          <w:rFonts w:ascii="Times New Roman" w:eastAsia="Times New Roman" w:hAnsi="Times New Roman" w:cs="Times New Roman"/>
        </w:rPr>
        <w:t xml:space="preserve">which were </w:t>
      </w:r>
      <w:r w:rsidR="558B7E8C" w:rsidRPr="6060D9A2">
        <w:rPr>
          <w:rFonts w:ascii="Times New Roman" w:eastAsia="Times New Roman" w:hAnsi="Times New Roman" w:cs="Times New Roman"/>
        </w:rPr>
        <w:t>surpris</w:t>
      </w:r>
      <w:r w:rsidR="06031A7C" w:rsidRPr="6060D9A2">
        <w:rPr>
          <w:rFonts w:ascii="Times New Roman" w:eastAsia="Times New Roman" w:hAnsi="Times New Roman" w:cs="Times New Roman"/>
        </w:rPr>
        <w:t>ing but also concerning</w:t>
      </w:r>
      <w:r w:rsidR="558B7E8C" w:rsidRPr="6060D9A2">
        <w:rPr>
          <w:rFonts w:ascii="Times New Roman" w:eastAsia="Times New Roman" w:hAnsi="Times New Roman" w:cs="Times New Roman"/>
        </w:rPr>
        <w:t xml:space="preserve"> (Colman,</w:t>
      </w:r>
      <w:r w:rsidR="558B7E8C" w:rsidRPr="6060D9A2">
        <w:rPr>
          <w:rFonts w:ascii="Times New Roman" w:eastAsia="Times New Roman" w:hAnsi="Times New Roman" w:cs="Times New Roman"/>
          <w:color w:val="A02B93" w:themeColor="accent5"/>
        </w:rPr>
        <w:t xml:space="preserve"> </w:t>
      </w:r>
      <w:r w:rsidR="558B7E8C" w:rsidRPr="6060D9A2">
        <w:rPr>
          <w:rFonts w:ascii="Times New Roman" w:eastAsia="Times New Roman" w:hAnsi="Times New Roman" w:cs="Times New Roman"/>
        </w:rPr>
        <w:t>2015, p. 244). Writing in a journal daily was helpful to process</w:t>
      </w:r>
      <w:r w:rsidR="4C801AA1" w:rsidRPr="6060D9A2">
        <w:rPr>
          <w:rFonts w:ascii="Times New Roman" w:eastAsia="Times New Roman" w:hAnsi="Times New Roman" w:cs="Times New Roman"/>
        </w:rPr>
        <w:t xml:space="preserve"> the</w:t>
      </w:r>
      <w:r w:rsidR="558B7E8C" w:rsidRPr="6060D9A2">
        <w:rPr>
          <w:rFonts w:ascii="Times New Roman" w:eastAsia="Times New Roman" w:hAnsi="Times New Roman" w:cs="Times New Roman"/>
        </w:rPr>
        <w:t xml:space="preserve"> thoughts and feelings</w:t>
      </w:r>
      <w:r w:rsidR="2071CE0B" w:rsidRPr="6060D9A2">
        <w:rPr>
          <w:rFonts w:ascii="Times New Roman" w:eastAsia="Times New Roman" w:hAnsi="Times New Roman" w:cs="Times New Roman"/>
        </w:rPr>
        <w:t>,</w:t>
      </w:r>
      <w:r w:rsidR="7F87F528" w:rsidRPr="6060D9A2">
        <w:rPr>
          <w:rFonts w:ascii="Times New Roman" w:eastAsia="Times New Roman" w:hAnsi="Times New Roman" w:cs="Times New Roman"/>
        </w:rPr>
        <w:t xml:space="preserve"> along</w:t>
      </w:r>
      <w:r w:rsidR="5F2FABAB" w:rsidRPr="6060D9A2">
        <w:rPr>
          <w:rFonts w:ascii="Times New Roman" w:eastAsia="Times New Roman" w:hAnsi="Times New Roman" w:cs="Times New Roman"/>
        </w:rPr>
        <w:t xml:space="preserve"> with </w:t>
      </w:r>
      <w:r w:rsidR="210342BE" w:rsidRPr="6060D9A2">
        <w:rPr>
          <w:rFonts w:ascii="Times New Roman" w:eastAsia="Times New Roman" w:hAnsi="Times New Roman" w:cs="Times New Roman"/>
        </w:rPr>
        <w:t>the debriefing</w:t>
      </w:r>
      <w:r w:rsidR="7F87F528" w:rsidRPr="6060D9A2">
        <w:rPr>
          <w:rFonts w:ascii="Times New Roman" w:eastAsia="Times New Roman" w:hAnsi="Times New Roman" w:cs="Times New Roman"/>
        </w:rPr>
        <w:t xml:space="preserve"> with the advocate after every meeting.</w:t>
      </w:r>
      <w:r w:rsidR="73D8F85D" w:rsidRPr="6060D9A2">
        <w:rPr>
          <w:rFonts w:ascii="Times New Roman" w:eastAsia="Times New Roman" w:hAnsi="Times New Roman" w:cs="Times New Roman"/>
        </w:rPr>
        <w:t xml:space="preserve"> </w:t>
      </w:r>
      <w:r w:rsidR="76996FEB" w:rsidRPr="6060D9A2">
        <w:rPr>
          <w:rFonts w:ascii="Times New Roman" w:eastAsia="Times New Roman" w:hAnsi="Times New Roman" w:cs="Times New Roman"/>
        </w:rPr>
        <w:t xml:space="preserve">Writing a daily journal helps </w:t>
      </w:r>
      <w:r w:rsidR="38A34CAD" w:rsidRPr="6060D9A2">
        <w:rPr>
          <w:rFonts w:ascii="Times New Roman" w:eastAsia="Times New Roman" w:hAnsi="Times New Roman" w:cs="Times New Roman"/>
        </w:rPr>
        <w:t xml:space="preserve">your </w:t>
      </w:r>
      <w:r w:rsidR="76996FEB" w:rsidRPr="6060D9A2">
        <w:rPr>
          <w:rFonts w:ascii="Times New Roman" w:eastAsia="Times New Roman" w:hAnsi="Times New Roman" w:cs="Times New Roman"/>
        </w:rPr>
        <w:t xml:space="preserve">well-being as </w:t>
      </w:r>
      <w:r w:rsidR="576B0168" w:rsidRPr="6060D9A2">
        <w:rPr>
          <w:rFonts w:ascii="Times New Roman" w:eastAsia="Times New Roman" w:hAnsi="Times New Roman" w:cs="Times New Roman"/>
        </w:rPr>
        <w:t>you</w:t>
      </w:r>
      <w:r w:rsidR="416F746D" w:rsidRPr="6060D9A2">
        <w:rPr>
          <w:rFonts w:ascii="Times New Roman" w:eastAsia="Times New Roman" w:hAnsi="Times New Roman" w:cs="Times New Roman"/>
        </w:rPr>
        <w:t xml:space="preserve"> can</w:t>
      </w:r>
      <w:r w:rsidR="76996FEB" w:rsidRPr="6060D9A2">
        <w:rPr>
          <w:rFonts w:ascii="Times New Roman" w:eastAsia="Times New Roman" w:hAnsi="Times New Roman" w:cs="Times New Roman"/>
        </w:rPr>
        <w:t xml:space="preserve"> debrief at the end of every working day, (Murillo-Llorente, Navarro-Martínez, Valle, and Pérez-Bermejo, 2021, np)</w:t>
      </w:r>
      <w:r w:rsidR="20240660" w:rsidRPr="6060D9A2">
        <w:rPr>
          <w:rFonts w:ascii="Times New Roman" w:eastAsia="Times New Roman" w:hAnsi="Times New Roman" w:cs="Times New Roman"/>
        </w:rPr>
        <w:t>.</w:t>
      </w:r>
      <w:r w:rsidR="25F028F8" w:rsidRPr="6060D9A2">
        <w:rPr>
          <w:rFonts w:ascii="Times New Roman" w:eastAsia="Times New Roman" w:hAnsi="Times New Roman" w:cs="Times New Roman"/>
        </w:rPr>
        <w:t xml:space="preserve"> </w:t>
      </w:r>
      <w:r w:rsidR="3E1545EF" w:rsidRPr="6060D9A2">
        <w:rPr>
          <w:rFonts w:ascii="Times New Roman" w:eastAsia="Times New Roman" w:hAnsi="Times New Roman" w:cs="Times New Roman"/>
        </w:rPr>
        <w:t xml:space="preserve">After </w:t>
      </w:r>
      <w:r w:rsidR="0DDB3570" w:rsidRPr="6060D9A2">
        <w:rPr>
          <w:rFonts w:ascii="Times New Roman" w:eastAsia="Times New Roman" w:hAnsi="Times New Roman" w:cs="Times New Roman"/>
        </w:rPr>
        <w:t xml:space="preserve">this meeting and other </w:t>
      </w:r>
      <w:r w:rsidR="5FC8A6E3" w:rsidRPr="6060D9A2">
        <w:rPr>
          <w:rFonts w:ascii="Times New Roman" w:eastAsia="Times New Roman" w:hAnsi="Times New Roman" w:cs="Times New Roman"/>
        </w:rPr>
        <w:t>later</w:t>
      </w:r>
      <w:r w:rsidR="0DDB3570" w:rsidRPr="6060D9A2">
        <w:rPr>
          <w:rFonts w:ascii="Times New Roman" w:eastAsia="Times New Roman" w:hAnsi="Times New Roman" w:cs="Times New Roman"/>
        </w:rPr>
        <w:t xml:space="preserve"> meeting</w:t>
      </w:r>
      <w:r w:rsidR="3E1545EF" w:rsidRPr="6060D9A2">
        <w:rPr>
          <w:rFonts w:ascii="Times New Roman" w:eastAsia="Times New Roman" w:hAnsi="Times New Roman" w:cs="Times New Roman"/>
        </w:rPr>
        <w:t>, it left me believing that CYP within the care system are kept in a bubble</w:t>
      </w:r>
      <w:r w:rsidR="76C06D11" w:rsidRPr="6060D9A2">
        <w:rPr>
          <w:rFonts w:ascii="Times New Roman" w:eastAsia="Times New Roman" w:hAnsi="Times New Roman" w:cs="Times New Roman"/>
        </w:rPr>
        <w:t xml:space="preserve"> and</w:t>
      </w:r>
      <w:r w:rsidR="3E1545EF" w:rsidRPr="6060D9A2">
        <w:rPr>
          <w:rFonts w:ascii="Times New Roman" w:eastAsia="Times New Roman" w:hAnsi="Times New Roman" w:cs="Times New Roman"/>
        </w:rPr>
        <w:t xml:space="preserve"> being controlled by </w:t>
      </w:r>
      <w:r w:rsidR="4DDA69CE" w:rsidRPr="6060D9A2">
        <w:rPr>
          <w:rFonts w:ascii="Times New Roman" w:eastAsia="Times New Roman" w:hAnsi="Times New Roman" w:cs="Times New Roman"/>
        </w:rPr>
        <w:t>it</w:t>
      </w:r>
      <w:r w:rsidR="1E63C0A1" w:rsidRPr="6060D9A2">
        <w:rPr>
          <w:rFonts w:ascii="Times New Roman" w:eastAsia="Times New Roman" w:hAnsi="Times New Roman" w:cs="Times New Roman"/>
        </w:rPr>
        <w:t xml:space="preserve"> (</w:t>
      </w:r>
      <w:r w:rsidR="1E63C0A1" w:rsidRPr="6060D9A2">
        <w:rPr>
          <w:rFonts w:ascii="Times New Roman" w:eastAsia="Times New Roman" w:hAnsi="Times New Roman" w:cs="Times New Roman"/>
          <w:i/>
          <w:iCs/>
        </w:rPr>
        <w:t>Social Services and Well-being (Wales)</w:t>
      </w:r>
      <w:r w:rsidR="1E63C0A1" w:rsidRPr="6060D9A2">
        <w:rPr>
          <w:rFonts w:ascii="Times New Roman" w:eastAsia="Times New Roman" w:hAnsi="Times New Roman" w:cs="Times New Roman"/>
        </w:rPr>
        <w:t xml:space="preserve"> </w:t>
      </w:r>
      <w:r w:rsidR="1E63C0A1" w:rsidRPr="6060D9A2">
        <w:rPr>
          <w:rFonts w:ascii="Times New Roman" w:eastAsia="Times New Roman" w:hAnsi="Times New Roman" w:cs="Times New Roman"/>
          <w:i/>
          <w:iCs/>
        </w:rPr>
        <w:t>Act</w:t>
      </w:r>
      <w:r w:rsidR="1E63C0A1" w:rsidRPr="6060D9A2">
        <w:rPr>
          <w:rFonts w:ascii="Times New Roman" w:eastAsia="Times New Roman" w:hAnsi="Times New Roman" w:cs="Times New Roman"/>
        </w:rPr>
        <w:t xml:space="preserve">, </w:t>
      </w:r>
      <w:r w:rsidR="1E63C0A1" w:rsidRPr="6060D9A2">
        <w:rPr>
          <w:rFonts w:ascii="Times New Roman" w:eastAsia="Times New Roman" w:hAnsi="Times New Roman" w:cs="Times New Roman"/>
          <w:i/>
          <w:iCs/>
        </w:rPr>
        <w:t>2014)</w:t>
      </w:r>
      <w:r w:rsidR="17F5BF46" w:rsidRPr="6060D9A2">
        <w:rPr>
          <w:rFonts w:ascii="Times New Roman" w:eastAsia="Times New Roman" w:hAnsi="Times New Roman" w:cs="Times New Roman"/>
          <w:i/>
          <w:iCs/>
        </w:rPr>
        <w:t>.</w:t>
      </w:r>
    </w:p>
    <w:p w14:paraId="7EBC4392" w14:textId="7B702106" w:rsidR="02127567" w:rsidRDefault="1D056AF4"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The next meeting was to attend the school for an active offer (Nyas, 1979, np) with a child aged eight years old</w:t>
      </w:r>
      <w:r w:rsidR="0D35500B" w:rsidRPr="6060D9A2">
        <w:rPr>
          <w:rFonts w:ascii="Times New Roman" w:eastAsia="Times New Roman" w:hAnsi="Times New Roman" w:cs="Times New Roman"/>
        </w:rPr>
        <w:t>, but we</w:t>
      </w:r>
      <w:r w:rsidRPr="6060D9A2">
        <w:rPr>
          <w:rFonts w:ascii="Times New Roman" w:eastAsia="Times New Roman" w:hAnsi="Times New Roman" w:cs="Times New Roman"/>
        </w:rPr>
        <w:t xml:space="preserve"> </w:t>
      </w:r>
      <w:r w:rsidR="466166BA" w:rsidRPr="6060D9A2">
        <w:rPr>
          <w:rFonts w:ascii="Times New Roman" w:eastAsia="Times New Roman" w:hAnsi="Times New Roman" w:cs="Times New Roman"/>
        </w:rPr>
        <w:t xml:space="preserve">were </w:t>
      </w:r>
      <w:r w:rsidRPr="6060D9A2">
        <w:rPr>
          <w:rFonts w:ascii="Times New Roman" w:eastAsia="Times New Roman" w:hAnsi="Times New Roman" w:cs="Times New Roman"/>
        </w:rPr>
        <w:t>told the child had not turned up for school that morning</w:t>
      </w:r>
      <w:r w:rsidR="7610943A" w:rsidRPr="6060D9A2">
        <w:rPr>
          <w:rFonts w:ascii="Times New Roman" w:eastAsia="Times New Roman" w:hAnsi="Times New Roman" w:cs="Times New Roman"/>
        </w:rPr>
        <w:t xml:space="preserve"> </w:t>
      </w:r>
      <w:r w:rsidR="3D584BB0" w:rsidRPr="6060D9A2">
        <w:rPr>
          <w:rFonts w:ascii="Times New Roman" w:eastAsia="Times New Roman" w:hAnsi="Times New Roman" w:cs="Times New Roman"/>
        </w:rPr>
        <w:t>and</w:t>
      </w:r>
      <w:r w:rsidR="76D8B767" w:rsidRPr="6060D9A2">
        <w:rPr>
          <w:rFonts w:ascii="Times New Roman" w:eastAsia="Times New Roman" w:hAnsi="Times New Roman" w:cs="Times New Roman"/>
        </w:rPr>
        <w:t xml:space="preserve"> the active offer from social services w</w:t>
      </w:r>
      <w:r w:rsidR="02D3A1C5" w:rsidRPr="6060D9A2">
        <w:rPr>
          <w:rFonts w:ascii="Times New Roman" w:eastAsia="Times New Roman" w:hAnsi="Times New Roman" w:cs="Times New Roman"/>
        </w:rPr>
        <w:t>ere</w:t>
      </w:r>
      <w:r w:rsidR="76D8B767" w:rsidRPr="6060D9A2">
        <w:rPr>
          <w:rFonts w:ascii="Times New Roman" w:eastAsia="Times New Roman" w:hAnsi="Times New Roman" w:cs="Times New Roman"/>
        </w:rPr>
        <w:t xml:space="preserve"> due to concerns of the </w:t>
      </w:r>
      <w:r w:rsidR="6D66B8D3" w:rsidRPr="6060D9A2">
        <w:rPr>
          <w:rFonts w:ascii="Times New Roman" w:eastAsia="Times New Roman" w:hAnsi="Times New Roman" w:cs="Times New Roman"/>
        </w:rPr>
        <w:t>mother's</w:t>
      </w:r>
      <w:r w:rsidR="76D8B767" w:rsidRPr="6060D9A2">
        <w:rPr>
          <w:rFonts w:ascii="Times New Roman" w:eastAsia="Times New Roman" w:hAnsi="Times New Roman" w:cs="Times New Roman"/>
        </w:rPr>
        <w:t xml:space="preserve"> partner and </w:t>
      </w:r>
      <w:r w:rsidR="3BCF7B52" w:rsidRPr="6060D9A2">
        <w:rPr>
          <w:rFonts w:ascii="Times New Roman" w:eastAsia="Times New Roman" w:hAnsi="Times New Roman" w:cs="Times New Roman"/>
        </w:rPr>
        <w:t>C</w:t>
      </w:r>
      <w:r w:rsidR="76D8B767" w:rsidRPr="6060D9A2">
        <w:rPr>
          <w:rFonts w:ascii="Times New Roman" w:eastAsia="Times New Roman" w:hAnsi="Times New Roman" w:cs="Times New Roman"/>
        </w:rPr>
        <w:t xml:space="preserve">hild </w:t>
      </w:r>
      <w:r w:rsidR="1460FAE7" w:rsidRPr="6060D9A2">
        <w:rPr>
          <w:rFonts w:ascii="Times New Roman" w:eastAsia="Times New Roman" w:hAnsi="Times New Roman" w:cs="Times New Roman"/>
        </w:rPr>
        <w:t>P</w:t>
      </w:r>
      <w:r w:rsidR="76D8B767" w:rsidRPr="6060D9A2">
        <w:rPr>
          <w:rFonts w:ascii="Times New Roman" w:eastAsia="Times New Roman" w:hAnsi="Times New Roman" w:cs="Times New Roman"/>
        </w:rPr>
        <w:t>rotection were now involved (National Society for the Prevention of Cruelty to Children [NSPCC], 1884, np).</w:t>
      </w:r>
      <w:r w:rsidR="48F0703B" w:rsidRPr="6060D9A2">
        <w:rPr>
          <w:rFonts w:ascii="Times New Roman" w:eastAsia="Times New Roman" w:hAnsi="Times New Roman" w:cs="Times New Roman"/>
        </w:rPr>
        <w:t xml:space="preserve"> </w:t>
      </w:r>
      <w:r w:rsidR="0D21E407" w:rsidRPr="6060D9A2">
        <w:rPr>
          <w:rFonts w:ascii="Times New Roman" w:eastAsia="Times New Roman" w:hAnsi="Times New Roman" w:cs="Times New Roman"/>
        </w:rPr>
        <w:t>It was discussed a</w:t>
      </w:r>
      <w:r w:rsidR="73E050BC" w:rsidRPr="6060D9A2">
        <w:rPr>
          <w:rFonts w:ascii="Times New Roman" w:eastAsia="Times New Roman" w:hAnsi="Times New Roman" w:cs="Times New Roman"/>
        </w:rPr>
        <w:t xml:space="preserve">t </w:t>
      </w:r>
      <w:r w:rsidR="4505C435" w:rsidRPr="6060D9A2">
        <w:rPr>
          <w:rFonts w:ascii="Times New Roman" w:eastAsia="Times New Roman" w:hAnsi="Times New Roman" w:cs="Times New Roman"/>
        </w:rPr>
        <w:t>times;</w:t>
      </w:r>
      <w:r w:rsidR="211C3EE2" w:rsidRPr="6060D9A2">
        <w:rPr>
          <w:rFonts w:ascii="Times New Roman" w:eastAsia="Times New Roman" w:hAnsi="Times New Roman" w:cs="Times New Roman"/>
        </w:rPr>
        <w:t xml:space="preserve"> </w:t>
      </w:r>
      <w:r w:rsidR="1B322CCA" w:rsidRPr="6060D9A2">
        <w:rPr>
          <w:rFonts w:ascii="Times New Roman" w:eastAsia="Times New Roman" w:hAnsi="Times New Roman" w:cs="Times New Roman"/>
        </w:rPr>
        <w:t>the</w:t>
      </w:r>
      <w:r w:rsidR="211C3EE2" w:rsidRPr="6060D9A2">
        <w:rPr>
          <w:rFonts w:ascii="Times New Roman" w:eastAsia="Times New Roman" w:hAnsi="Times New Roman" w:cs="Times New Roman"/>
        </w:rPr>
        <w:t xml:space="preserve"> social worker would only give </w:t>
      </w:r>
      <w:r w:rsidR="48F0703B" w:rsidRPr="6060D9A2">
        <w:rPr>
          <w:rFonts w:ascii="Times New Roman" w:eastAsia="Times New Roman" w:hAnsi="Times New Roman" w:cs="Times New Roman"/>
        </w:rPr>
        <w:t xml:space="preserve">Nyas two </w:t>
      </w:r>
      <w:r w:rsidR="79A7208B" w:rsidRPr="6060D9A2">
        <w:rPr>
          <w:rFonts w:ascii="Times New Roman" w:eastAsia="Times New Roman" w:hAnsi="Times New Roman" w:cs="Times New Roman"/>
        </w:rPr>
        <w:t>weeks' notice</w:t>
      </w:r>
      <w:r w:rsidR="48F0703B" w:rsidRPr="6060D9A2">
        <w:rPr>
          <w:rFonts w:ascii="Times New Roman" w:eastAsia="Times New Roman" w:hAnsi="Times New Roman" w:cs="Times New Roman"/>
        </w:rPr>
        <w:t xml:space="preserve"> to see a CYP on an active offer. This is not enough time if the CYP is often truant from school</w:t>
      </w:r>
      <w:r w:rsidR="051BB03E" w:rsidRPr="6060D9A2">
        <w:rPr>
          <w:rFonts w:ascii="Times New Roman" w:eastAsia="Times New Roman" w:hAnsi="Times New Roman" w:cs="Times New Roman"/>
        </w:rPr>
        <w:t xml:space="preserve">. </w:t>
      </w:r>
      <w:r w:rsidR="724D1D94" w:rsidRPr="6060D9A2">
        <w:rPr>
          <w:rFonts w:ascii="Times New Roman" w:eastAsia="Times New Roman" w:hAnsi="Times New Roman" w:cs="Times New Roman"/>
        </w:rPr>
        <w:t>The advocate</w:t>
      </w:r>
      <w:r w:rsidR="6F232F9A" w:rsidRPr="6060D9A2">
        <w:rPr>
          <w:rFonts w:ascii="Times New Roman" w:eastAsia="Times New Roman" w:hAnsi="Times New Roman" w:cs="Times New Roman"/>
        </w:rPr>
        <w:t xml:space="preserve"> needs to be given authority from that child to be their voice</w:t>
      </w:r>
      <w:r w:rsidR="7E9BCBBC" w:rsidRPr="6060D9A2">
        <w:rPr>
          <w:rFonts w:ascii="Times New Roman" w:eastAsia="Times New Roman" w:hAnsi="Times New Roman" w:cs="Times New Roman"/>
        </w:rPr>
        <w:t xml:space="preserve"> in the meetings</w:t>
      </w:r>
      <w:r w:rsidR="190DE4CD" w:rsidRPr="6060D9A2">
        <w:rPr>
          <w:rFonts w:ascii="Times New Roman" w:eastAsia="Times New Roman" w:hAnsi="Times New Roman" w:cs="Times New Roman"/>
        </w:rPr>
        <w:t>. L</w:t>
      </w:r>
      <w:r w:rsidR="7DFA047E" w:rsidRPr="6060D9A2">
        <w:rPr>
          <w:rFonts w:ascii="Times New Roman" w:eastAsia="Times New Roman" w:hAnsi="Times New Roman" w:cs="Times New Roman"/>
        </w:rPr>
        <w:t>istening to the deputy head an</w:t>
      </w:r>
      <w:r w:rsidR="61BA0EAC" w:rsidRPr="6060D9A2">
        <w:rPr>
          <w:rFonts w:ascii="Times New Roman" w:eastAsia="Times New Roman" w:hAnsi="Times New Roman" w:cs="Times New Roman"/>
        </w:rPr>
        <w:t>d the</w:t>
      </w:r>
      <w:r w:rsidR="7DFA047E" w:rsidRPr="6060D9A2">
        <w:rPr>
          <w:rFonts w:ascii="Times New Roman" w:eastAsia="Times New Roman" w:hAnsi="Times New Roman" w:cs="Times New Roman"/>
        </w:rPr>
        <w:t xml:space="preserve"> advocate talking</w:t>
      </w:r>
      <w:r w:rsidR="24024117" w:rsidRPr="6060D9A2">
        <w:rPr>
          <w:rFonts w:ascii="Times New Roman" w:eastAsia="Times New Roman" w:hAnsi="Times New Roman" w:cs="Times New Roman"/>
        </w:rPr>
        <w:t>, I</w:t>
      </w:r>
      <w:r w:rsidR="7DFA047E" w:rsidRPr="6060D9A2">
        <w:rPr>
          <w:rFonts w:ascii="Times New Roman" w:eastAsia="Times New Roman" w:hAnsi="Times New Roman" w:cs="Times New Roman"/>
        </w:rPr>
        <w:t xml:space="preserve"> realis</w:t>
      </w:r>
      <w:r w:rsidR="411EC6DF" w:rsidRPr="6060D9A2">
        <w:rPr>
          <w:rFonts w:ascii="Times New Roman" w:eastAsia="Times New Roman" w:hAnsi="Times New Roman" w:cs="Times New Roman"/>
        </w:rPr>
        <w:t>ed</w:t>
      </w:r>
      <w:r w:rsidR="7DFA047E" w:rsidRPr="6060D9A2">
        <w:rPr>
          <w:rFonts w:ascii="Times New Roman" w:eastAsia="Times New Roman" w:hAnsi="Times New Roman" w:cs="Times New Roman"/>
        </w:rPr>
        <w:t xml:space="preserve"> that the deputy head or head of School would also be attending this child protection meeting. The head and deputy head do not get automatic counselling </w:t>
      </w:r>
      <w:r w:rsidR="14CAE05C" w:rsidRPr="6060D9A2">
        <w:rPr>
          <w:rFonts w:ascii="Times New Roman" w:eastAsia="Times New Roman" w:hAnsi="Times New Roman" w:cs="Times New Roman"/>
        </w:rPr>
        <w:t>to help the</w:t>
      </w:r>
      <w:r w:rsidR="3B660698" w:rsidRPr="6060D9A2">
        <w:rPr>
          <w:rFonts w:ascii="Times New Roman" w:eastAsia="Times New Roman" w:hAnsi="Times New Roman" w:cs="Times New Roman"/>
        </w:rPr>
        <w:t>ir</w:t>
      </w:r>
      <w:r w:rsidR="14CAE05C" w:rsidRPr="6060D9A2">
        <w:rPr>
          <w:rFonts w:ascii="Times New Roman" w:eastAsia="Times New Roman" w:hAnsi="Times New Roman" w:cs="Times New Roman"/>
        </w:rPr>
        <w:t xml:space="preserve"> basic needs (Uriel, 2017, pp. 508-509) </w:t>
      </w:r>
      <w:r w:rsidR="7DFA047E" w:rsidRPr="6060D9A2">
        <w:rPr>
          <w:rFonts w:ascii="Times New Roman" w:eastAsia="Times New Roman" w:hAnsi="Times New Roman" w:cs="Times New Roman"/>
        </w:rPr>
        <w:t xml:space="preserve">even though within these meetings graphic details of </w:t>
      </w:r>
      <w:r w:rsidR="023B3DEE" w:rsidRPr="6060D9A2">
        <w:rPr>
          <w:rFonts w:ascii="Times New Roman" w:eastAsia="Times New Roman" w:hAnsi="Times New Roman" w:cs="Times New Roman"/>
        </w:rPr>
        <w:t>child</w:t>
      </w:r>
      <w:r w:rsidR="7DFA047E" w:rsidRPr="6060D9A2">
        <w:rPr>
          <w:rFonts w:ascii="Times New Roman" w:eastAsia="Times New Roman" w:hAnsi="Times New Roman" w:cs="Times New Roman"/>
        </w:rPr>
        <w:t xml:space="preserve"> welfare</w:t>
      </w:r>
      <w:r w:rsidR="3AA411A2" w:rsidRPr="6060D9A2">
        <w:rPr>
          <w:rFonts w:ascii="Times New Roman" w:eastAsia="Times New Roman" w:hAnsi="Times New Roman" w:cs="Times New Roman"/>
        </w:rPr>
        <w:t xml:space="preserve"> </w:t>
      </w:r>
      <w:r w:rsidR="256D989E" w:rsidRPr="6060D9A2">
        <w:rPr>
          <w:rFonts w:ascii="Times New Roman" w:eastAsia="Times New Roman" w:hAnsi="Times New Roman" w:cs="Times New Roman"/>
        </w:rPr>
        <w:t>(</w:t>
      </w:r>
      <w:r w:rsidR="3AA411A2" w:rsidRPr="6060D9A2">
        <w:rPr>
          <w:rFonts w:ascii="Times New Roman" w:eastAsia="Times New Roman" w:hAnsi="Times New Roman" w:cs="Times New Roman"/>
        </w:rPr>
        <w:t>NSPCC, 1884, np)</w:t>
      </w:r>
      <w:r w:rsidR="7DFA047E" w:rsidRPr="6060D9A2">
        <w:rPr>
          <w:rFonts w:ascii="Times New Roman" w:eastAsia="Times New Roman" w:hAnsi="Times New Roman" w:cs="Times New Roman"/>
        </w:rPr>
        <w:t xml:space="preserve"> and safety will be discussed. This is unjust and needs to be changed to better help the people who are teaching</w:t>
      </w:r>
      <w:r w:rsidR="61713505" w:rsidRPr="6060D9A2">
        <w:rPr>
          <w:rFonts w:ascii="Times New Roman" w:eastAsia="Times New Roman" w:hAnsi="Times New Roman" w:cs="Times New Roman"/>
        </w:rPr>
        <w:t xml:space="preserve"> and protecting</w:t>
      </w:r>
      <w:r w:rsidR="7DFA047E" w:rsidRPr="6060D9A2">
        <w:rPr>
          <w:rFonts w:ascii="Times New Roman" w:eastAsia="Times New Roman" w:hAnsi="Times New Roman" w:cs="Times New Roman"/>
        </w:rPr>
        <w:t xml:space="preserve"> our CYP</w:t>
      </w:r>
      <w:r w:rsidR="5BB4BC67" w:rsidRPr="6060D9A2">
        <w:rPr>
          <w:rFonts w:ascii="Times New Roman" w:eastAsia="Times New Roman" w:hAnsi="Times New Roman" w:cs="Times New Roman"/>
        </w:rPr>
        <w:t xml:space="preserve">, </w:t>
      </w:r>
      <w:r w:rsidR="3C0379D1" w:rsidRPr="6060D9A2">
        <w:rPr>
          <w:rFonts w:ascii="Times New Roman" w:eastAsia="Times New Roman" w:hAnsi="Times New Roman" w:cs="Times New Roman"/>
        </w:rPr>
        <w:t>a</w:t>
      </w:r>
      <w:r w:rsidR="5BB4BC67" w:rsidRPr="6060D9A2">
        <w:rPr>
          <w:rFonts w:ascii="Times New Roman" w:eastAsia="Times New Roman" w:hAnsi="Times New Roman" w:cs="Times New Roman"/>
        </w:rPr>
        <w:t xml:space="preserve">s defined in section 149 of the </w:t>
      </w:r>
      <w:r w:rsidR="727A4165" w:rsidRPr="6060D9A2">
        <w:rPr>
          <w:rFonts w:ascii="Times New Roman" w:eastAsia="Times New Roman" w:hAnsi="Times New Roman" w:cs="Times New Roman"/>
        </w:rPr>
        <w:t>A</w:t>
      </w:r>
      <w:r w:rsidR="5BB4BC67" w:rsidRPr="6060D9A2">
        <w:rPr>
          <w:rFonts w:ascii="Times New Roman" w:eastAsia="Times New Roman" w:hAnsi="Times New Roman" w:cs="Times New Roman"/>
        </w:rPr>
        <w:t>ct</w:t>
      </w:r>
      <w:r w:rsidR="57F1EBB0" w:rsidRPr="6060D9A2">
        <w:rPr>
          <w:rFonts w:ascii="Times New Roman" w:eastAsia="Times New Roman" w:hAnsi="Times New Roman" w:cs="Times New Roman"/>
        </w:rPr>
        <w:t xml:space="preserve"> </w:t>
      </w:r>
      <w:r w:rsidR="37F196AE" w:rsidRPr="6060D9A2">
        <w:rPr>
          <w:rFonts w:ascii="Times New Roman" w:eastAsia="Times New Roman" w:hAnsi="Times New Roman" w:cs="Times New Roman"/>
        </w:rPr>
        <w:t>(</w:t>
      </w:r>
      <w:r w:rsidR="37F196AE" w:rsidRPr="6060D9A2">
        <w:rPr>
          <w:rFonts w:ascii="Times New Roman" w:eastAsia="Times New Roman" w:hAnsi="Times New Roman" w:cs="Times New Roman"/>
          <w:i/>
          <w:iCs/>
        </w:rPr>
        <w:t>Equality Act</w:t>
      </w:r>
      <w:r w:rsidR="37F196AE" w:rsidRPr="6060D9A2">
        <w:rPr>
          <w:rFonts w:ascii="Times New Roman" w:eastAsia="Times New Roman" w:hAnsi="Times New Roman" w:cs="Times New Roman"/>
        </w:rPr>
        <w:t xml:space="preserve"> </w:t>
      </w:r>
      <w:r w:rsidR="37F196AE" w:rsidRPr="6060D9A2">
        <w:rPr>
          <w:rFonts w:ascii="Times New Roman" w:eastAsia="Times New Roman" w:hAnsi="Times New Roman" w:cs="Times New Roman"/>
          <w:i/>
          <w:iCs/>
        </w:rPr>
        <w:t>2010</w:t>
      </w:r>
      <w:r w:rsidR="37F196AE" w:rsidRPr="6060D9A2">
        <w:rPr>
          <w:rFonts w:ascii="Times New Roman" w:eastAsia="Times New Roman" w:hAnsi="Times New Roman" w:cs="Times New Roman"/>
        </w:rPr>
        <w:t>).</w:t>
      </w:r>
      <w:r w:rsidR="50D09C57" w:rsidRPr="6060D9A2">
        <w:rPr>
          <w:rFonts w:ascii="Times New Roman" w:eastAsia="Times New Roman" w:hAnsi="Times New Roman" w:cs="Times New Roman"/>
        </w:rPr>
        <w:t xml:space="preserve"> </w:t>
      </w:r>
      <w:r w:rsidR="06AE12BF" w:rsidRPr="6060D9A2">
        <w:rPr>
          <w:rFonts w:ascii="Times New Roman" w:eastAsia="Times New Roman" w:hAnsi="Times New Roman" w:cs="Times New Roman"/>
        </w:rPr>
        <w:t>Whilst listening to the deputy head and advocate, I realised that I had a privileged upbringing</w:t>
      </w:r>
      <w:r w:rsidR="1AE0C459" w:rsidRPr="6060D9A2">
        <w:rPr>
          <w:rFonts w:ascii="Times New Roman" w:eastAsia="Times New Roman" w:hAnsi="Times New Roman" w:cs="Times New Roman"/>
        </w:rPr>
        <w:t>,</w:t>
      </w:r>
      <w:r w:rsidR="06AE12BF" w:rsidRPr="6060D9A2">
        <w:rPr>
          <w:rFonts w:ascii="Times New Roman" w:eastAsia="Times New Roman" w:hAnsi="Times New Roman" w:cs="Times New Roman"/>
        </w:rPr>
        <w:t xml:space="preserve"> </w:t>
      </w:r>
      <w:r w:rsidR="029E7DC2" w:rsidRPr="6060D9A2">
        <w:rPr>
          <w:rFonts w:ascii="Times New Roman" w:eastAsia="Times New Roman" w:hAnsi="Times New Roman" w:cs="Times New Roman"/>
        </w:rPr>
        <w:t>and</w:t>
      </w:r>
      <w:r w:rsidR="7115A4C0" w:rsidRPr="6060D9A2">
        <w:rPr>
          <w:rFonts w:ascii="Times New Roman" w:eastAsia="Times New Roman" w:hAnsi="Times New Roman" w:cs="Times New Roman"/>
        </w:rPr>
        <w:t xml:space="preserve"> was </w:t>
      </w:r>
      <w:r w:rsidR="06AE12BF" w:rsidRPr="6060D9A2">
        <w:rPr>
          <w:rFonts w:ascii="Times New Roman" w:eastAsia="Times New Roman" w:hAnsi="Times New Roman" w:cs="Times New Roman"/>
        </w:rPr>
        <w:t xml:space="preserve">brought up with values and beliefs (Scott, 2014, p.787). </w:t>
      </w:r>
      <w:r w:rsidR="54324036" w:rsidRPr="6060D9A2">
        <w:rPr>
          <w:rFonts w:ascii="Times New Roman" w:eastAsia="Times New Roman" w:hAnsi="Times New Roman" w:cs="Times New Roman"/>
        </w:rPr>
        <w:t>The care</w:t>
      </w:r>
      <w:r w:rsidR="0A2E1D26" w:rsidRPr="6060D9A2">
        <w:rPr>
          <w:rFonts w:ascii="Times New Roman" w:eastAsia="Times New Roman" w:hAnsi="Times New Roman" w:cs="Times New Roman"/>
        </w:rPr>
        <w:t xml:space="preserve"> system train</w:t>
      </w:r>
      <w:r w:rsidR="2D0B082E" w:rsidRPr="6060D9A2">
        <w:rPr>
          <w:rFonts w:ascii="Times New Roman" w:eastAsia="Times New Roman" w:hAnsi="Times New Roman" w:cs="Times New Roman"/>
        </w:rPr>
        <w:t>s</w:t>
      </w:r>
      <w:r w:rsidR="0A2E1D26" w:rsidRPr="6060D9A2">
        <w:rPr>
          <w:rFonts w:ascii="Times New Roman" w:eastAsia="Times New Roman" w:hAnsi="Times New Roman" w:cs="Times New Roman"/>
        </w:rPr>
        <w:t xml:space="preserve"> CYP how to live their life in constraints (Subramaniam, 2010, pp.887-888), I am left questioning myself, on who teaches them love.</w:t>
      </w:r>
    </w:p>
    <w:p w14:paraId="621E4D08" w14:textId="213796C3" w:rsidR="02127567" w:rsidRDefault="4BDE84C9"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The advocate and I</w:t>
      </w:r>
      <w:r w:rsidR="01D92429" w:rsidRPr="6060D9A2">
        <w:rPr>
          <w:rFonts w:ascii="Times New Roman" w:eastAsia="Times New Roman" w:hAnsi="Times New Roman" w:cs="Times New Roman"/>
        </w:rPr>
        <w:t xml:space="preserve"> always</w:t>
      </w:r>
      <w:r w:rsidRPr="6060D9A2">
        <w:rPr>
          <w:rFonts w:ascii="Times New Roman" w:eastAsia="Times New Roman" w:hAnsi="Times New Roman" w:cs="Times New Roman"/>
        </w:rPr>
        <w:t xml:space="preserve"> debriefed after the meeting, safeguarding my wel</w:t>
      </w:r>
      <w:r w:rsidR="7FAA6A2F" w:rsidRPr="6060D9A2">
        <w:rPr>
          <w:rFonts w:ascii="Times New Roman" w:eastAsia="Times New Roman" w:hAnsi="Times New Roman" w:cs="Times New Roman"/>
        </w:rPr>
        <w:t>l-being</w:t>
      </w:r>
      <w:r w:rsidRPr="6060D9A2">
        <w:rPr>
          <w:rFonts w:ascii="Times New Roman" w:eastAsia="Times New Roman" w:hAnsi="Times New Roman" w:cs="Times New Roman"/>
        </w:rPr>
        <w:t xml:space="preserve"> (Nyas, 1979, np</w:t>
      </w:r>
      <w:r w:rsidR="15EBE455" w:rsidRPr="6060D9A2">
        <w:rPr>
          <w:rFonts w:ascii="Times New Roman" w:eastAsia="Times New Roman" w:hAnsi="Times New Roman" w:cs="Times New Roman"/>
        </w:rPr>
        <w:t xml:space="preserve"> and World Health Organisation [WHO], 1948, np</w:t>
      </w:r>
      <w:r w:rsidRPr="6060D9A2">
        <w:rPr>
          <w:rFonts w:ascii="Times New Roman" w:eastAsia="Times New Roman" w:hAnsi="Times New Roman" w:cs="Times New Roman"/>
        </w:rPr>
        <w:t xml:space="preserve">). As I drove home, I was processing (Colman, 2015, p. 599) what was said in both meetings and I was concerned that the child was home with a possible abusive carer (Mathews, Pacella, Dunne, Simunovic and Marston, 2020), but I worked out my feelings in my journal after. </w:t>
      </w:r>
      <w:r w:rsidR="2A1A9481" w:rsidRPr="6060D9A2">
        <w:rPr>
          <w:rFonts w:ascii="Times New Roman" w:eastAsia="Times New Roman" w:hAnsi="Times New Roman" w:cs="Times New Roman"/>
        </w:rPr>
        <w:t xml:space="preserve">I did not see an active </w:t>
      </w:r>
      <w:r w:rsidR="79400700" w:rsidRPr="6060D9A2">
        <w:rPr>
          <w:rFonts w:ascii="Times New Roman" w:eastAsia="Times New Roman" w:hAnsi="Times New Roman" w:cs="Times New Roman"/>
        </w:rPr>
        <w:t>offer today</w:t>
      </w:r>
      <w:r w:rsidR="2A1A9481" w:rsidRPr="6060D9A2">
        <w:rPr>
          <w:rFonts w:ascii="Times New Roman" w:eastAsia="Times New Roman" w:hAnsi="Times New Roman" w:cs="Times New Roman"/>
        </w:rPr>
        <w:t xml:space="preserve">, but the information </w:t>
      </w:r>
      <w:r w:rsidR="683FE05A" w:rsidRPr="6060D9A2">
        <w:rPr>
          <w:rFonts w:ascii="Times New Roman" w:eastAsia="Times New Roman" w:hAnsi="Times New Roman" w:cs="Times New Roman"/>
        </w:rPr>
        <w:t>was</w:t>
      </w:r>
      <w:r w:rsidR="2A1A9481" w:rsidRPr="6060D9A2">
        <w:rPr>
          <w:rFonts w:ascii="Times New Roman" w:eastAsia="Times New Roman" w:hAnsi="Times New Roman" w:cs="Times New Roman"/>
        </w:rPr>
        <w:t xml:space="preserve"> overwhelming</w:t>
      </w:r>
      <w:r w:rsidR="64A71783" w:rsidRPr="6060D9A2">
        <w:rPr>
          <w:rFonts w:ascii="Times New Roman" w:eastAsia="Times New Roman" w:hAnsi="Times New Roman" w:cs="Times New Roman"/>
        </w:rPr>
        <w:t xml:space="preserve"> </w:t>
      </w:r>
      <w:r w:rsidR="1B312DD4" w:rsidRPr="6060D9A2">
        <w:rPr>
          <w:rFonts w:ascii="Times New Roman" w:eastAsia="Times New Roman" w:hAnsi="Times New Roman" w:cs="Times New Roman"/>
        </w:rPr>
        <w:t>and,</w:t>
      </w:r>
      <w:r w:rsidR="64A71783" w:rsidRPr="6060D9A2">
        <w:rPr>
          <w:rFonts w:ascii="Times New Roman" w:eastAsia="Times New Roman" w:hAnsi="Times New Roman" w:cs="Times New Roman"/>
        </w:rPr>
        <w:t xml:space="preserve"> had learned a lot this day</w:t>
      </w:r>
      <w:r w:rsidR="3D21D6F0" w:rsidRPr="6060D9A2">
        <w:rPr>
          <w:rFonts w:ascii="Times New Roman" w:eastAsia="Times New Roman" w:hAnsi="Times New Roman" w:cs="Times New Roman"/>
        </w:rPr>
        <w:t>.</w:t>
      </w:r>
      <w:r w:rsidR="26985E1E" w:rsidRPr="6060D9A2">
        <w:rPr>
          <w:rFonts w:ascii="Times New Roman" w:eastAsia="Times New Roman" w:hAnsi="Times New Roman" w:cs="Times New Roman"/>
        </w:rPr>
        <w:t xml:space="preserve"> </w:t>
      </w:r>
      <w:r w:rsidR="3764E03A" w:rsidRPr="6060D9A2">
        <w:rPr>
          <w:rFonts w:ascii="Times New Roman" w:eastAsia="Times New Roman" w:hAnsi="Times New Roman" w:cs="Times New Roman"/>
        </w:rPr>
        <w:t xml:space="preserve">Driving home and throughout </w:t>
      </w:r>
      <w:r w:rsidR="11F6438F" w:rsidRPr="6060D9A2">
        <w:rPr>
          <w:rFonts w:ascii="Times New Roman" w:eastAsia="Times New Roman" w:hAnsi="Times New Roman" w:cs="Times New Roman"/>
        </w:rPr>
        <w:t>the evening</w:t>
      </w:r>
      <w:r w:rsidR="386FD925" w:rsidRPr="6060D9A2">
        <w:rPr>
          <w:rFonts w:ascii="Times New Roman" w:eastAsia="Times New Roman" w:hAnsi="Times New Roman" w:cs="Times New Roman"/>
        </w:rPr>
        <w:t>,</w:t>
      </w:r>
      <w:r w:rsidR="5D1314ED" w:rsidRPr="6060D9A2">
        <w:rPr>
          <w:rFonts w:ascii="Times New Roman" w:eastAsia="Times New Roman" w:hAnsi="Times New Roman" w:cs="Times New Roman"/>
        </w:rPr>
        <w:t xml:space="preserve"> </w:t>
      </w:r>
      <w:r w:rsidR="1EF870BD" w:rsidRPr="6060D9A2">
        <w:rPr>
          <w:rFonts w:ascii="Times New Roman" w:eastAsia="Times New Roman" w:hAnsi="Times New Roman" w:cs="Times New Roman"/>
        </w:rPr>
        <w:t>I was</w:t>
      </w:r>
      <w:r w:rsidR="5D1314ED" w:rsidRPr="6060D9A2">
        <w:rPr>
          <w:rFonts w:ascii="Times New Roman" w:eastAsia="Times New Roman" w:hAnsi="Times New Roman" w:cs="Times New Roman"/>
        </w:rPr>
        <w:t xml:space="preserve"> processing (Colman, 2015, p. 599) </w:t>
      </w:r>
      <w:r w:rsidR="2AFB970C" w:rsidRPr="6060D9A2">
        <w:rPr>
          <w:rFonts w:ascii="Times New Roman" w:eastAsia="Times New Roman" w:hAnsi="Times New Roman" w:cs="Times New Roman"/>
        </w:rPr>
        <w:t>the</w:t>
      </w:r>
      <w:r w:rsidR="5D1314ED" w:rsidRPr="6060D9A2">
        <w:rPr>
          <w:rFonts w:ascii="Times New Roman" w:eastAsia="Times New Roman" w:hAnsi="Times New Roman" w:cs="Times New Roman"/>
        </w:rPr>
        <w:t xml:space="preserve"> thoughts,</w:t>
      </w:r>
      <w:r w:rsidR="6403EC52" w:rsidRPr="6060D9A2">
        <w:rPr>
          <w:rFonts w:ascii="Times New Roman" w:eastAsia="Times New Roman" w:hAnsi="Times New Roman" w:cs="Times New Roman"/>
        </w:rPr>
        <w:t xml:space="preserve"> </w:t>
      </w:r>
      <w:r w:rsidR="53EE0437" w:rsidRPr="6060D9A2">
        <w:rPr>
          <w:rFonts w:ascii="Times New Roman" w:eastAsia="Times New Roman" w:hAnsi="Times New Roman" w:cs="Times New Roman"/>
        </w:rPr>
        <w:t xml:space="preserve">and </w:t>
      </w:r>
      <w:r w:rsidR="6403EC52" w:rsidRPr="6060D9A2">
        <w:rPr>
          <w:rFonts w:ascii="Times New Roman" w:eastAsia="Times New Roman" w:hAnsi="Times New Roman" w:cs="Times New Roman"/>
        </w:rPr>
        <w:t xml:space="preserve">I </w:t>
      </w:r>
      <w:r w:rsidR="52A764E6" w:rsidRPr="6060D9A2">
        <w:rPr>
          <w:rFonts w:ascii="Times New Roman" w:eastAsia="Times New Roman" w:hAnsi="Times New Roman" w:cs="Times New Roman"/>
        </w:rPr>
        <w:t>concluded that</w:t>
      </w:r>
      <w:r w:rsidR="6403EC52" w:rsidRPr="6060D9A2">
        <w:rPr>
          <w:rFonts w:ascii="Times New Roman" w:eastAsia="Times New Roman" w:hAnsi="Times New Roman" w:cs="Times New Roman"/>
        </w:rPr>
        <w:t xml:space="preserve"> the care </w:t>
      </w:r>
      <w:r w:rsidR="36935205" w:rsidRPr="6060D9A2">
        <w:rPr>
          <w:rFonts w:ascii="Times New Roman" w:eastAsia="Times New Roman" w:hAnsi="Times New Roman" w:cs="Times New Roman"/>
        </w:rPr>
        <w:t>system (</w:t>
      </w:r>
      <w:r w:rsidR="36935205" w:rsidRPr="6060D9A2">
        <w:rPr>
          <w:rFonts w:ascii="Times New Roman" w:eastAsia="Times New Roman" w:hAnsi="Times New Roman" w:cs="Times New Roman"/>
          <w:i/>
          <w:iCs/>
        </w:rPr>
        <w:t>Social Services and Well-being (Wales)</w:t>
      </w:r>
      <w:r w:rsidR="36935205" w:rsidRPr="6060D9A2">
        <w:rPr>
          <w:rFonts w:ascii="Times New Roman" w:eastAsia="Times New Roman" w:hAnsi="Times New Roman" w:cs="Times New Roman"/>
        </w:rPr>
        <w:t xml:space="preserve"> </w:t>
      </w:r>
      <w:r w:rsidR="36935205" w:rsidRPr="6060D9A2">
        <w:rPr>
          <w:rFonts w:ascii="Times New Roman" w:eastAsia="Times New Roman" w:hAnsi="Times New Roman" w:cs="Times New Roman"/>
          <w:i/>
          <w:iCs/>
        </w:rPr>
        <w:t>Act</w:t>
      </w:r>
      <w:r w:rsidR="36935205" w:rsidRPr="6060D9A2">
        <w:rPr>
          <w:rFonts w:ascii="Times New Roman" w:eastAsia="Times New Roman" w:hAnsi="Times New Roman" w:cs="Times New Roman"/>
        </w:rPr>
        <w:t xml:space="preserve">, </w:t>
      </w:r>
      <w:r w:rsidR="36935205" w:rsidRPr="6060D9A2">
        <w:rPr>
          <w:rFonts w:ascii="Times New Roman" w:eastAsia="Times New Roman" w:hAnsi="Times New Roman" w:cs="Times New Roman"/>
          <w:i/>
          <w:iCs/>
        </w:rPr>
        <w:t>2014),</w:t>
      </w:r>
      <w:r w:rsidR="36935205" w:rsidRPr="6060D9A2">
        <w:rPr>
          <w:rFonts w:ascii="Times New Roman" w:eastAsia="Times New Roman" w:hAnsi="Times New Roman" w:cs="Times New Roman"/>
        </w:rPr>
        <w:t xml:space="preserve"> </w:t>
      </w:r>
      <w:r w:rsidR="43565EEB" w:rsidRPr="6060D9A2">
        <w:rPr>
          <w:rFonts w:ascii="Times New Roman" w:eastAsia="Times New Roman" w:hAnsi="Times New Roman" w:cs="Times New Roman"/>
        </w:rPr>
        <w:t xml:space="preserve">was not working </w:t>
      </w:r>
      <w:r w:rsidR="54F7F9C9" w:rsidRPr="6060D9A2">
        <w:rPr>
          <w:rFonts w:ascii="Times New Roman" w:eastAsia="Times New Roman" w:hAnsi="Times New Roman" w:cs="Times New Roman"/>
        </w:rPr>
        <w:t>as well as it should be</w:t>
      </w:r>
      <w:r w:rsidR="43565EEB" w:rsidRPr="6060D9A2">
        <w:rPr>
          <w:rFonts w:ascii="Times New Roman" w:eastAsia="Times New Roman" w:hAnsi="Times New Roman" w:cs="Times New Roman"/>
        </w:rPr>
        <w:t xml:space="preserve"> and was letting down the care experienced and the care staff</w:t>
      </w:r>
      <w:r w:rsidR="6AE9FC9C" w:rsidRPr="6060D9A2">
        <w:rPr>
          <w:rFonts w:ascii="Times New Roman" w:eastAsia="Times New Roman" w:hAnsi="Times New Roman" w:cs="Times New Roman"/>
        </w:rPr>
        <w:t>.</w:t>
      </w:r>
      <w:r w:rsidR="7FE3585E" w:rsidRPr="6060D9A2">
        <w:rPr>
          <w:rFonts w:ascii="Times New Roman" w:eastAsia="Times New Roman" w:hAnsi="Times New Roman" w:cs="Times New Roman"/>
        </w:rPr>
        <w:t xml:space="preserve"> Once I wrote down </w:t>
      </w:r>
      <w:r w:rsidR="7406870D" w:rsidRPr="6060D9A2">
        <w:rPr>
          <w:rFonts w:ascii="Times New Roman" w:eastAsia="Times New Roman" w:hAnsi="Times New Roman" w:cs="Times New Roman"/>
        </w:rPr>
        <w:t>the</w:t>
      </w:r>
      <w:r w:rsidR="7FE3585E" w:rsidRPr="6060D9A2">
        <w:rPr>
          <w:rFonts w:ascii="Times New Roman" w:eastAsia="Times New Roman" w:hAnsi="Times New Roman" w:cs="Times New Roman"/>
        </w:rPr>
        <w:t xml:space="preserve"> feelings in the journal, it became </w:t>
      </w:r>
      <w:r w:rsidR="32852106" w:rsidRPr="6060D9A2">
        <w:rPr>
          <w:rFonts w:ascii="Times New Roman" w:eastAsia="Times New Roman" w:hAnsi="Times New Roman" w:cs="Times New Roman"/>
        </w:rPr>
        <w:t>clear</w:t>
      </w:r>
      <w:r w:rsidR="7FE3585E" w:rsidRPr="6060D9A2">
        <w:rPr>
          <w:rFonts w:ascii="Times New Roman" w:eastAsia="Times New Roman" w:hAnsi="Times New Roman" w:cs="Times New Roman"/>
        </w:rPr>
        <w:t xml:space="preserve"> that </w:t>
      </w:r>
      <w:r w:rsidR="659C615B" w:rsidRPr="6060D9A2">
        <w:rPr>
          <w:rFonts w:ascii="Times New Roman" w:eastAsia="Times New Roman" w:hAnsi="Times New Roman" w:cs="Times New Roman"/>
        </w:rPr>
        <w:t xml:space="preserve">lack of staff and </w:t>
      </w:r>
      <w:r w:rsidR="696B492D" w:rsidRPr="6060D9A2">
        <w:rPr>
          <w:rFonts w:ascii="Times New Roman" w:eastAsia="Times New Roman" w:hAnsi="Times New Roman" w:cs="Times New Roman"/>
        </w:rPr>
        <w:t>resources</w:t>
      </w:r>
      <w:r w:rsidR="659C615B" w:rsidRPr="6060D9A2">
        <w:rPr>
          <w:rFonts w:ascii="Times New Roman" w:eastAsia="Times New Roman" w:hAnsi="Times New Roman" w:cs="Times New Roman"/>
        </w:rPr>
        <w:t xml:space="preserve"> were the reason for this, ‘capitalism’</w:t>
      </w:r>
      <w:r w:rsidR="0393B926" w:rsidRPr="6060D9A2">
        <w:rPr>
          <w:rFonts w:ascii="Times New Roman" w:eastAsia="Times New Roman" w:hAnsi="Times New Roman" w:cs="Times New Roman"/>
        </w:rPr>
        <w:t xml:space="preserve"> (Smith, 2021, np)</w:t>
      </w:r>
      <w:r w:rsidR="468162B1" w:rsidRPr="6060D9A2">
        <w:rPr>
          <w:rFonts w:ascii="Times New Roman" w:eastAsia="Times New Roman" w:hAnsi="Times New Roman" w:cs="Times New Roman"/>
        </w:rPr>
        <w:t xml:space="preserve">. The advocate is right that it is best not to know the CYP history and see your role as a </w:t>
      </w:r>
      <w:r w:rsidR="3B02EFF6" w:rsidRPr="6060D9A2">
        <w:rPr>
          <w:rFonts w:ascii="Times New Roman" w:eastAsia="Times New Roman" w:hAnsi="Times New Roman" w:cs="Times New Roman"/>
        </w:rPr>
        <w:t>process</w:t>
      </w:r>
      <w:r w:rsidR="162C0179" w:rsidRPr="6060D9A2">
        <w:rPr>
          <w:rFonts w:ascii="Times New Roman" w:eastAsia="Times New Roman" w:hAnsi="Times New Roman" w:cs="Times New Roman"/>
        </w:rPr>
        <w:t xml:space="preserve"> (Wilks, 2012, p. 89</w:t>
      </w:r>
      <w:r w:rsidR="79A7D527" w:rsidRPr="6060D9A2">
        <w:rPr>
          <w:rFonts w:ascii="Times New Roman" w:eastAsia="Times New Roman" w:hAnsi="Times New Roman" w:cs="Times New Roman"/>
        </w:rPr>
        <w:t>)</w:t>
      </w:r>
      <w:r w:rsidR="3B02EFF6" w:rsidRPr="6060D9A2">
        <w:rPr>
          <w:rFonts w:ascii="Times New Roman" w:eastAsia="Times New Roman" w:hAnsi="Times New Roman" w:cs="Times New Roman"/>
        </w:rPr>
        <w:t xml:space="preserve"> or </w:t>
      </w:r>
      <w:r w:rsidR="468162B1" w:rsidRPr="6060D9A2">
        <w:rPr>
          <w:rFonts w:ascii="Times New Roman" w:eastAsia="Times New Roman" w:hAnsi="Times New Roman" w:cs="Times New Roman"/>
        </w:rPr>
        <w:t>job</w:t>
      </w:r>
      <w:r w:rsidR="621C555E" w:rsidRPr="6060D9A2">
        <w:rPr>
          <w:rFonts w:ascii="Times New Roman" w:eastAsia="Times New Roman" w:hAnsi="Times New Roman" w:cs="Times New Roman"/>
        </w:rPr>
        <w:t xml:space="preserve"> </w:t>
      </w:r>
      <w:r w:rsidR="1B31C368" w:rsidRPr="6060D9A2">
        <w:rPr>
          <w:rFonts w:ascii="Times New Roman" w:eastAsia="Times New Roman" w:hAnsi="Times New Roman" w:cs="Times New Roman"/>
        </w:rPr>
        <w:t>role.</w:t>
      </w:r>
      <w:r w:rsidR="207BFBCD" w:rsidRPr="6060D9A2">
        <w:rPr>
          <w:rFonts w:ascii="Times New Roman" w:eastAsia="Times New Roman" w:hAnsi="Times New Roman" w:cs="Times New Roman"/>
        </w:rPr>
        <w:t xml:space="preserve"> </w:t>
      </w:r>
      <w:r w:rsidR="150AA2AF" w:rsidRPr="6060D9A2">
        <w:rPr>
          <w:rFonts w:ascii="Times New Roman" w:eastAsia="Times New Roman" w:hAnsi="Times New Roman" w:cs="Times New Roman"/>
        </w:rPr>
        <w:t>After evaluating, t</w:t>
      </w:r>
      <w:r w:rsidR="207BFBCD" w:rsidRPr="6060D9A2">
        <w:rPr>
          <w:rFonts w:ascii="Times New Roman" w:eastAsia="Times New Roman" w:hAnsi="Times New Roman" w:cs="Times New Roman"/>
        </w:rPr>
        <w:t xml:space="preserve">he </w:t>
      </w:r>
      <w:r w:rsidR="745D1547" w:rsidRPr="6060D9A2">
        <w:rPr>
          <w:rFonts w:ascii="Times New Roman" w:eastAsia="Times New Roman" w:hAnsi="Times New Roman" w:cs="Times New Roman"/>
        </w:rPr>
        <w:t>thought</w:t>
      </w:r>
      <w:r w:rsidR="4A1CC2D7" w:rsidRPr="6060D9A2">
        <w:rPr>
          <w:rFonts w:ascii="Times New Roman" w:eastAsia="Times New Roman" w:hAnsi="Times New Roman" w:cs="Times New Roman"/>
        </w:rPr>
        <w:t xml:space="preserve"> </w:t>
      </w:r>
      <w:r w:rsidR="207BFBCD" w:rsidRPr="6060D9A2">
        <w:rPr>
          <w:rFonts w:ascii="Times New Roman" w:eastAsia="Times New Roman" w:hAnsi="Times New Roman" w:cs="Times New Roman"/>
        </w:rPr>
        <w:t xml:space="preserve">that </w:t>
      </w:r>
      <w:r w:rsidR="5BACE1C2" w:rsidRPr="6060D9A2">
        <w:rPr>
          <w:rFonts w:ascii="Times New Roman" w:eastAsia="Times New Roman" w:hAnsi="Times New Roman" w:cs="Times New Roman"/>
        </w:rPr>
        <w:t xml:space="preserve">arises is if the </w:t>
      </w:r>
      <w:r w:rsidR="5877AFEC" w:rsidRPr="6060D9A2">
        <w:rPr>
          <w:rFonts w:ascii="Times New Roman" w:eastAsia="Times New Roman" w:hAnsi="Times New Roman" w:cs="Times New Roman"/>
        </w:rPr>
        <w:t>advocates</w:t>
      </w:r>
      <w:r w:rsidR="5BACE1C2" w:rsidRPr="6060D9A2">
        <w:rPr>
          <w:rFonts w:ascii="Times New Roman" w:eastAsia="Times New Roman" w:hAnsi="Times New Roman" w:cs="Times New Roman"/>
        </w:rPr>
        <w:t xml:space="preserve"> are</w:t>
      </w:r>
      <w:r w:rsidR="207BFBCD" w:rsidRPr="6060D9A2">
        <w:rPr>
          <w:rFonts w:ascii="Times New Roman" w:eastAsia="Times New Roman" w:hAnsi="Times New Roman" w:cs="Times New Roman"/>
        </w:rPr>
        <w:t xml:space="preserve"> letting the CYP down by not complaining</w:t>
      </w:r>
      <w:r w:rsidR="65877762" w:rsidRPr="6060D9A2">
        <w:rPr>
          <w:rFonts w:ascii="Times New Roman" w:eastAsia="Times New Roman" w:hAnsi="Times New Roman" w:cs="Times New Roman"/>
        </w:rPr>
        <w:t xml:space="preserve"> </w:t>
      </w:r>
      <w:r w:rsidR="207BFBCD" w:rsidRPr="6060D9A2">
        <w:rPr>
          <w:rFonts w:ascii="Times New Roman" w:eastAsia="Times New Roman" w:hAnsi="Times New Roman" w:cs="Times New Roman"/>
        </w:rPr>
        <w:t>about the sys</w:t>
      </w:r>
      <w:r w:rsidR="063504CA" w:rsidRPr="6060D9A2">
        <w:rPr>
          <w:rFonts w:ascii="Times New Roman" w:eastAsia="Times New Roman" w:hAnsi="Times New Roman" w:cs="Times New Roman"/>
        </w:rPr>
        <w:t>tem</w:t>
      </w:r>
      <w:r w:rsidR="45413135" w:rsidRPr="6060D9A2">
        <w:rPr>
          <w:rFonts w:ascii="Times New Roman" w:eastAsia="Times New Roman" w:hAnsi="Times New Roman" w:cs="Times New Roman"/>
        </w:rPr>
        <w:t xml:space="preserve">, this could be looking through the lens of </w:t>
      </w:r>
      <w:r w:rsidR="74D69484" w:rsidRPr="6060D9A2">
        <w:rPr>
          <w:rFonts w:ascii="Times New Roman" w:eastAsia="Times New Roman" w:hAnsi="Times New Roman" w:cs="Times New Roman"/>
        </w:rPr>
        <w:t>structural</w:t>
      </w:r>
      <w:r w:rsidR="5633FE76" w:rsidRPr="6060D9A2">
        <w:rPr>
          <w:rFonts w:ascii="Times New Roman" w:eastAsia="Times New Roman" w:hAnsi="Times New Roman" w:cs="Times New Roman"/>
        </w:rPr>
        <w:t xml:space="preserve"> functionalism</w:t>
      </w:r>
      <w:r w:rsidR="5633FE76" w:rsidRPr="6060D9A2">
        <w:rPr>
          <w:rFonts w:ascii="Times New Roman" w:eastAsia="Times New Roman" w:hAnsi="Times New Roman" w:cs="Times New Roman"/>
          <w:lang w:val="en-US"/>
        </w:rPr>
        <w:t xml:space="preserve"> (Browning, </w:t>
      </w:r>
      <w:proofErr w:type="spellStart"/>
      <w:r w:rsidR="5633FE76" w:rsidRPr="6060D9A2">
        <w:rPr>
          <w:rFonts w:ascii="Times New Roman" w:eastAsia="Times New Roman" w:hAnsi="Times New Roman" w:cs="Times New Roman"/>
          <w:lang w:val="en-US"/>
        </w:rPr>
        <w:t>Halcli</w:t>
      </w:r>
      <w:proofErr w:type="spellEnd"/>
      <w:r w:rsidR="5633FE76" w:rsidRPr="6060D9A2">
        <w:rPr>
          <w:rFonts w:ascii="Times New Roman" w:eastAsia="Times New Roman" w:hAnsi="Times New Roman" w:cs="Times New Roman"/>
          <w:lang w:val="en-US"/>
        </w:rPr>
        <w:t>, and Webster, 2001, pp 25-45)</w:t>
      </w:r>
      <w:r w:rsidR="5633FE76" w:rsidRPr="6060D9A2">
        <w:rPr>
          <w:rFonts w:ascii="Times New Roman" w:eastAsia="Times New Roman" w:hAnsi="Times New Roman" w:cs="Times New Roman"/>
        </w:rPr>
        <w:t xml:space="preserve"> </w:t>
      </w:r>
      <w:r w:rsidR="45413135" w:rsidRPr="6060D9A2">
        <w:rPr>
          <w:rFonts w:ascii="Times New Roman" w:eastAsia="Times New Roman" w:hAnsi="Times New Roman" w:cs="Times New Roman"/>
        </w:rPr>
        <w:t>as changes need to be made</w:t>
      </w:r>
      <w:r w:rsidR="5A2CB1A3" w:rsidRPr="6060D9A2">
        <w:rPr>
          <w:rFonts w:ascii="Times New Roman" w:eastAsia="Times New Roman" w:hAnsi="Times New Roman" w:cs="Times New Roman"/>
        </w:rPr>
        <w:t>.</w:t>
      </w:r>
      <w:r w:rsidR="063504CA" w:rsidRPr="6060D9A2">
        <w:rPr>
          <w:rFonts w:ascii="Times New Roman" w:eastAsia="Times New Roman" w:hAnsi="Times New Roman" w:cs="Times New Roman"/>
        </w:rPr>
        <w:t xml:space="preserve"> </w:t>
      </w:r>
      <w:r w:rsidR="4D5CC950" w:rsidRPr="6060D9A2">
        <w:rPr>
          <w:rFonts w:ascii="Times New Roman" w:eastAsia="Times New Roman" w:hAnsi="Times New Roman" w:cs="Times New Roman"/>
        </w:rPr>
        <w:t>This is</w:t>
      </w:r>
      <w:r w:rsidR="207BFBCD" w:rsidRPr="6060D9A2">
        <w:rPr>
          <w:rFonts w:ascii="Times New Roman" w:eastAsia="Times New Roman" w:hAnsi="Times New Roman" w:cs="Times New Roman"/>
        </w:rPr>
        <w:t xml:space="preserve"> ignoring the </w:t>
      </w:r>
      <w:r w:rsidR="6AE3D1D3" w:rsidRPr="6060D9A2">
        <w:rPr>
          <w:rFonts w:ascii="Times New Roman" w:eastAsia="Times New Roman" w:hAnsi="Times New Roman" w:cs="Times New Roman"/>
        </w:rPr>
        <w:t>problems</w:t>
      </w:r>
      <w:r w:rsidR="5E5A142E" w:rsidRPr="6060D9A2">
        <w:rPr>
          <w:rFonts w:ascii="Times New Roman" w:eastAsia="Times New Roman" w:hAnsi="Times New Roman" w:cs="Times New Roman"/>
        </w:rPr>
        <w:t xml:space="preserve"> within a system that is far reaching </w:t>
      </w:r>
      <w:r w:rsidR="63FF96EF" w:rsidRPr="6060D9A2">
        <w:rPr>
          <w:rFonts w:ascii="Times New Roman" w:eastAsia="Times New Roman" w:hAnsi="Times New Roman" w:cs="Times New Roman"/>
        </w:rPr>
        <w:t>because an</w:t>
      </w:r>
      <w:r w:rsidR="07C2152E" w:rsidRPr="6060D9A2">
        <w:rPr>
          <w:rFonts w:ascii="Times New Roman" w:eastAsia="Times New Roman" w:hAnsi="Times New Roman" w:cs="Times New Roman"/>
        </w:rPr>
        <w:t xml:space="preserve"> advocate can only be the voice for the CYP</w:t>
      </w:r>
      <w:r w:rsidR="18725440" w:rsidRPr="6060D9A2">
        <w:rPr>
          <w:rFonts w:ascii="Times New Roman" w:eastAsia="Times New Roman" w:hAnsi="Times New Roman" w:cs="Times New Roman"/>
        </w:rPr>
        <w:t>,</w:t>
      </w:r>
      <w:r w:rsidR="07C2152E" w:rsidRPr="6060D9A2">
        <w:rPr>
          <w:rFonts w:ascii="Times New Roman" w:eastAsia="Times New Roman" w:hAnsi="Times New Roman" w:cs="Times New Roman"/>
        </w:rPr>
        <w:t xml:space="preserve"> and that is frustrating</w:t>
      </w:r>
      <w:r w:rsidR="364FB4F2" w:rsidRPr="6060D9A2">
        <w:rPr>
          <w:rFonts w:ascii="Times New Roman" w:eastAsia="Times New Roman" w:hAnsi="Times New Roman" w:cs="Times New Roman"/>
        </w:rPr>
        <w:t>.</w:t>
      </w:r>
      <w:r w:rsidR="207BFBCD" w:rsidRPr="6060D9A2">
        <w:rPr>
          <w:rFonts w:ascii="Times New Roman" w:eastAsia="Times New Roman" w:hAnsi="Times New Roman" w:cs="Times New Roman"/>
        </w:rPr>
        <w:t xml:space="preserve"> </w:t>
      </w:r>
    </w:p>
    <w:p w14:paraId="29586F09" w14:textId="1B754444" w:rsidR="02127567" w:rsidRDefault="5ED3C8B3" w:rsidP="2ED46BDC">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T</w:t>
      </w:r>
      <w:r w:rsidR="00DE481A" w:rsidRPr="6060D9A2">
        <w:rPr>
          <w:rFonts w:ascii="Times New Roman" w:eastAsia="Times New Roman" w:hAnsi="Times New Roman" w:cs="Times New Roman"/>
        </w:rPr>
        <w:t xml:space="preserve">he </w:t>
      </w:r>
      <w:r w:rsidR="6B2CDFB0" w:rsidRPr="6060D9A2">
        <w:rPr>
          <w:rFonts w:ascii="Times New Roman" w:eastAsia="Times New Roman" w:hAnsi="Times New Roman" w:cs="Times New Roman"/>
        </w:rPr>
        <w:t xml:space="preserve">Second </w:t>
      </w:r>
      <w:r w:rsidR="279DF8A4" w:rsidRPr="6060D9A2">
        <w:rPr>
          <w:rFonts w:ascii="Times New Roman" w:eastAsia="Times New Roman" w:hAnsi="Times New Roman" w:cs="Times New Roman"/>
        </w:rPr>
        <w:t>d</w:t>
      </w:r>
      <w:r w:rsidR="00DE481A" w:rsidRPr="6060D9A2">
        <w:rPr>
          <w:rFonts w:ascii="Times New Roman" w:eastAsia="Times New Roman" w:hAnsi="Times New Roman" w:cs="Times New Roman"/>
        </w:rPr>
        <w:t>ay, I had asked the advocate abo</w:t>
      </w:r>
      <w:r w:rsidR="1C5CE225" w:rsidRPr="6060D9A2">
        <w:rPr>
          <w:rFonts w:ascii="Times New Roman" w:eastAsia="Times New Roman" w:hAnsi="Times New Roman" w:cs="Times New Roman"/>
        </w:rPr>
        <w:t>ut</w:t>
      </w:r>
      <w:r w:rsidR="00DE481A" w:rsidRPr="6060D9A2">
        <w:rPr>
          <w:rFonts w:ascii="Times New Roman" w:eastAsia="Times New Roman" w:hAnsi="Times New Roman" w:cs="Times New Roman"/>
        </w:rPr>
        <w:t xml:space="preserve"> the cost to the charity when a CYP </w:t>
      </w:r>
      <w:r w:rsidR="0B1DBE4B" w:rsidRPr="6060D9A2">
        <w:rPr>
          <w:rFonts w:ascii="Times New Roman" w:eastAsia="Times New Roman" w:hAnsi="Times New Roman" w:cs="Times New Roman"/>
        </w:rPr>
        <w:t>was</w:t>
      </w:r>
      <w:r w:rsidR="00DE481A" w:rsidRPr="6060D9A2">
        <w:rPr>
          <w:rFonts w:ascii="Times New Roman" w:eastAsia="Times New Roman" w:hAnsi="Times New Roman" w:cs="Times New Roman"/>
        </w:rPr>
        <w:t xml:space="preserve"> a </w:t>
      </w:r>
      <w:r w:rsidR="164B123B" w:rsidRPr="6060D9A2">
        <w:rPr>
          <w:rFonts w:ascii="Times New Roman" w:eastAsia="Times New Roman" w:hAnsi="Times New Roman" w:cs="Times New Roman"/>
        </w:rPr>
        <w:t>no-show and</w:t>
      </w:r>
      <w:r w:rsidR="00DE481A" w:rsidRPr="6060D9A2">
        <w:rPr>
          <w:rFonts w:ascii="Times New Roman" w:eastAsia="Times New Roman" w:hAnsi="Times New Roman" w:cs="Times New Roman"/>
        </w:rPr>
        <w:t xml:space="preserve"> was told the cost would be to the care system because Nyas</w:t>
      </w:r>
      <w:r w:rsidR="3643CE0B" w:rsidRPr="6060D9A2">
        <w:rPr>
          <w:rFonts w:ascii="Times New Roman" w:eastAsia="Times New Roman" w:hAnsi="Times New Roman" w:cs="Times New Roman"/>
        </w:rPr>
        <w:t xml:space="preserve"> (Nyas, 2017)</w:t>
      </w:r>
      <w:r w:rsidR="00DE481A" w:rsidRPr="6060D9A2">
        <w:rPr>
          <w:rFonts w:ascii="Times New Roman" w:eastAsia="Times New Roman" w:hAnsi="Times New Roman" w:cs="Times New Roman"/>
        </w:rPr>
        <w:t xml:space="preserve"> had won the contract</w:t>
      </w:r>
      <w:r w:rsidR="5D947CE6" w:rsidRPr="6060D9A2">
        <w:rPr>
          <w:rFonts w:ascii="Times New Roman" w:eastAsia="Times New Roman" w:hAnsi="Times New Roman" w:cs="Times New Roman"/>
        </w:rPr>
        <w:t>.</w:t>
      </w:r>
      <w:r w:rsidR="2D3B0DF4" w:rsidRPr="6060D9A2">
        <w:rPr>
          <w:rFonts w:ascii="Times New Roman" w:eastAsia="Times New Roman" w:hAnsi="Times New Roman" w:cs="Times New Roman"/>
        </w:rPr>
        <w:t xml:space="preserve"> </w:t>
      </w:r>
      <w:r w:rsidR="118454AF" w:rsidRPr="6060D9A2">
        <w:rPr>
          <w:rFonts w:ascii="Times New Roman" w:eastAsia="Times New Roman" w:hAnsi="Times New Roman" w:cs="Times New Roman"/>
        </w:rPr>
        <w:t xml:space="preserve">As a </w:t>
      </w:r>
      <w:r w:rsidR="6E2091AA" w:rsidRPr="6060D9A2">
        <w:rPr>
          <w:rFonts w:ascii="Times New Roman" w:eastAsia="Times New Roman" w:hAnsi="Times New Roman" w:cs="Times New Roman"/>
        </w:rPr>
        <w:t>capitalist</w:t>
      </w:r>
      <w:r w:rsidR="118454AF" w:rsidRPr="6060D9A2">
        <w:rPr>
          <w:rFonts w:ascii="Times New Roman" w:eastAsia="Times New Roman" w:hAnsi="Times New Roman" w:cs="Times New Roman"/>
        </w:rPr>
        <w:t xml:space="preserve"> </w:t>
      </w:r>
      <w:r w:rsidR="222AB0CE" w:rsidRPr="6060D9A2">
        <w:rPr>
          <w:rFonts w:ascii="Times New Roman" w:eastAsia="Times New Roman" w:hAnsi="Times New Roman" w:cs="Times New Roman"/>
        </w:rPr>
        <w:t>(Marx, 1867, np</w:t>
      </w:r>
      <w:r w:rsidR="47A51ADB" w:rsidRPr="6060D9A2">
        <w:rPr>
          <w:rFonts w:ascii="Times New Roman" w:eastAsia="Times New Roman" w:hAnsi="Times New Roman" w:cs="Times New Roman"/>
        </w:rPr>
        <w:t>)</w:t>
      </w:r>
      <w:r w:rsidR="5835E316" w:rsidRPr="6060D9A2">
        <w:rPr>
          <w:rFonts w:ascii="Times New Roman" w:eastAsia="Times New Roman" w:hAnsi="Times New Roman" w:cs="Times New Roman"/>
        </w:rPr>
        <w:t xml:space="preserve"> </w:t>
      </w:r>
      <w:r w:rsidR="118454AF" w:rsidRPr="6060D9A2">
        <w:rPr>
          <w:rFonts w:ascii="Times New Roman" w:eastAsia="Times New Roman" w:hAnsi="Times New Roman" w:cs="Times New Roman"/>
        </w:rPr>
        <w:t xml:space="preserve">view, this should be </w:t>
      </w:r>
      <w:r w:rsidR="5362119F" w:rsidRPr="6060D9A2">
        <w:rPr>
          <w:rFonts w:ascii="Times New Roman" w:eastAsia="Times New Roman" w:hAnsi="Times New Roman" w:cs="Times New Roman"/>
        </w:rPr>
        <w:t>unacceptable</w:t>
      </w:r>
      <w:r w:rsidR="118454AF" w:rsidRPr="6060D9A2">
        <w:rPr>
          <w:rFonts w:ascii="Times New Roman" w:eastAsia="Times New Roman" w:hAnsi="Times New Roman" w:cs="Times New Roman"/>
        </w:rPr>
        <w:t xml:space="preserve"> due to the </w:t>
      </w:r>
      <w:r w:rsidR="4D730443" w:rsidRPr="6060D9A2">
        <w:rPr>
          <w:rFonts w:ascii="Times New Roman" w:eastAsia="Times New Roman" w:hAnsi="Times New Roman" w:cs="Times New Roman"/>
        </w:rPr>
        <w:t>excessive costs</w:t>
      </w:r>
      <w:r w:rsidR="118454AF" w:rsidRPr="6060D9A2">
        <w:rPr>
          <w:rFonts w:ascii="Times New Roman" w:eastAsia="Times New Roman" w:hAnsi="Times New Roman" w:cs="Times New Roman"/>
        </w:rPr>
        <w:t xml:space="preserve">. </w:t>
      </w:r>
      <w:r w:rsidR="6735C924" w:rsidRPr="6060D9A2">
        <w:rPr>
          <w:rFonts w:ascii="Times New Roman" w:eastAsia="Times New Roman" w:hAnsi="Times New Roman" w:cs="Times New Roman"/>
        </w:rPr>
        <w:t>Fifty percent of CYP did not show up fo</w:t>
      </w:r>
      <w:r w:rsidR="34B7A248" w:rsidRPr="6060D9A2">
        <w:rPr>
          <w:rFonts w:ascii="Times New Roman" w:eastAsia="Times New Roman" w:hAnsi="Times New Roman" w:cs="Times New Roman"/>
        </w:rPr>
        <w:t>r</w:t>
      </w:r>
      <w:r w:rsidR="6735C924" w:rsidRPr="6060D9A2">
        <w:rPr>
          <w:rFonts w:ascii="Times New Roman" w:eastAsia="Times New Roman" w:hAnsi="Times New Roman" w:cs="Times New Roman"/>
        </w:rPr>
        <w:t xml:space="preserve"> their meeting with the advocate and this is not unusual. These CYP are cos</w:t>
      </w:r>
      <w:r w:rsidR="40A5D77B" w:rsidRPr="6060D9A2">
        <w:rPr>
          <w:rFonts w:ascii="Times New Roman" w:eastAsia="Times New Roman" w:hAnsi="Times New Roman" w:cs="Times New Roman"/>
        </w:rPr>
        <w:t>ting the care system, and this is on top of their personal care.</w:t>
      </w:r>
    </w:p>
    <w:p w14:paraId="34C2A370" w14:textId="07A721E4" w:rsidR="02127567" w:rsidRDefault="2381CF65" w:rsidP="2ED46BDC">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The second day </w:t>
      </w:r>
      <w:r w:rsidR="4A4D175E" w:rsidRPr="6060D9A2">
        <w:rPr>
          <w:rFonts w:ascii="Times New Roman" w:eastAsia="Times New Roman" w:hAnsi="Times New Roman" w:cs="Times New Roman"/>
        </w:rPr>
        <w:t>was an</w:t>
      </w:r>
      <w:r w:rsidRPr="6060D9A2">
        <w:rPr>
          <w:rFonts w:ascii="Times New Roman" w:eastAsia="Times New Roman" w:hAnsi="Times New Roman" w:cs="Times New Roman"/>
        </w:rPr>
        <w:t xml:space="preserve"> active offer</w:t>
      </w:r>
      <w:r w:rsidR="0B999579" w:rsidRPr="6060D9A2">
        <w:rPr>
          <w:rFonts w:ascii="Times New Roman" w:eastAsia="Times New Roman" w:hAnsi="Times New Roman" w:cs="Times New Roman"/>
        </w:rPr>
        <w:t xml:space="preserve"> (Nyas, 1979, np</w:t>
      </w:r>
      <w:r w:rsidR="263C24BD" w:rsidRPr="6060D9A2">
        <w:rPr>
          <w:rFonts w:ascii="Times New Roman" w:eastAsia="Times New Roman" w:hAnsi="Times New Roman" w:cs="Times New Roman"/>
        </w:rPr>
        <w:t xml:space="preserve"> and Citizens Advice, 2024)</w:t>
      </w:r>
      <w:r w:rsidRPr="6060D9A2">
        <w:rPr>
          <w:rFonts w:ascii="Times New Roman" w:eastAsia="Times New Roman" w:hAnsi="Times New Roman" w:cs="Times New Roman"/>
        </w:rPr>
        <w:t xml:space="preserve"> which was a</w:t>
      </w:r>
      <w:r w:rsidR="5F35DC41" w:rsidRPr="6060D9A2">
        <w:rPr>
          <w:rFonts w:ascii="Times New Roman" w:eastAsia="Times New Roman" w:hAnsi="Times New Roman" w:cs="Times New Roman"/>
        </w:rPr>
        <w:t xml:space="preserve">n </w:t>
      </w:r>
      <w:r w:rsidR="17742B0F" w:rsidRPr="6060D9A2">
        <w:rPr>
          <w:rFonts w:ascii="Times New Roman" w:eastAsia="Times New Roman" w:hAnsi="Times New Roman" w:cs="Times New Roman"/>
        </w:rPr>
        <w:t>Unaccompanied</w:t>
      </w:r>
      <w:r w:rsidR="5F35DC41" w:rsidRPr="6060D9A2">
        <w:rPr>
          <w:rFonts w:ascii="Times New Roman" w:eastAsia="Times New Roman" w:hAnsi="Times New Roman" w:cs="Times New Roman"/>
        </w:rPr>
        <w:t xml:space="preserve"> </w:t>
      </w:r>
      <w:r w:rsidRPr="6060D9A2">
        <w:rPr>
          <w:rFonts w:ascii="Times New Roman" w:eastAsia="Times New Roman" w:hAnsi="Times New Roman" w:cs="Times New Roman"/>
        </w:rPr>
        <w:t>asylum</w:t>
      </w:r>
      <w:r w:rsidR="2462FD56" w:rsidRPr="6060D9A2">
        <w:rPr>
          <w:rFonts w:ascii="Times New Roman" w:eastAsia="Times New Roman" w:hAnsi="Times New Roman" w:cs="Times New Roman"/>
        </w:rPr>
        <w:t xml:space="preserve"> seeking child (UASC</w:t>
      </w:r>
      <w:proofErr w:type="gramStart"/>
      <w:r w:rsidR="2462FD56" w:rsidRPr="6060D9A2">
        <w:rPr>
          <w:rFonts w:ascii="Times New Roman" w:eastAsia="Times New Roman" w:hAnsi="Times New Roman" w:cs="Times New Roman"/>
        </w:rPr>
        <w:t>)</w:t>
      </w:r>
      <w:r w:rsidR="7081FE0A" w:rsidRPr="6060D9A2">
        <w:rPr>
          <w:rFonts w:ascii="Times New Roman" w:eastAsia="Times New Roman" w:hAnsi="Times New Roman" w:cs="Times New Roman"/>
        </w:rPr>
        <w:t>,</w:t>
      </w:r>
      <w:r w:rsidRPr="6060D9A2">
        <w:rPr>
          <w:rFonts w:ascii="Times New Roman" w:eastAsia="Times New Roman" w:hAnsi="Times New Roman" w:cs="Times New Roman"/>
        </w:rPr>
        <w:t xml:space="preserve"> </w:t>
      </w:r>
      <w:r w:rsidR="45693399" w:rsidRPr="6060D9A2">
        <w:rPr>
          <w:rFonts w:ascii="Times New Roman" w:eastAsia="Times New Roman" w:hAnsi="Times New Roman" w:cs="Times New Roman"/>
        </w:rPr>
        <w:t xml:space="preserve"> (</w:t>
      </w:r>
      <w:proofErr w:type="gramEnd"/>
      <w:r w:rsidR="45693399" w:rsidRPr="6060D9A2">
        <w:rPr>
          <w:rFonts w:ascii="Times New Roman" w:eastAsia="Times New Roman" w:hAnsi="Times New Roman" w:cs="Times New Roman"/>
        </w:rPr>
        <w:t>Nyas, 2020, np; Gov.UK, no date, np)</w:t>
      </w:r>
      <w:r w:rsidRPr="6060D9A2">
        <w:rPr>
          <w:rFonts w:ascii="Times New Roman" w:eastAsia="Times New Roman" w:hAnsi="Times New Roman" w:cs="Times New Roman"/>
        </w:rPr>
        <w:t xml:space="preserve">, </w:t>
      </w:r>
      <w:r w:rsidR="76C69DA7" w:rsidRPr="6060D9A2">
        <w:rPr>
          <w:rFonts w:ascii="Times New Roman" w:eastAsia="Times New Roman" w:hAnsi="Times New Roman" w:cs="Times New Roman"/>
        </w:rPr>
        <w:t>S</w:t>
      </w:r>
      <w:r w:rsidRPr="6060D9A2">
        <w:rPr>
          <w:rFonts w:ascii="Times New Roman" w:eastAsia="Times New Roman" w:hAnsi="Times New Roman" w:cs="Times New Roman"/>
        </w:rPr>
        <w:t>truggl</w:t>
      </w:r>
      <w:r w:rsidR="09762EB2" w:rsidRPr="6060D9A2">
        <w:rPr>
          <w:rFonts w:ascii="Times New Roman" w:eastAsia="Times New Roman" w:hAnsi="Times New Roman" w:cs="Times New Roman"/>
        </w:rPr>
        <w:t>ing with personal beliefs</w:t>
      </w:r>
      <w:r w:rsidRPr="6060D9A2">
        <w:rPr>
          <w:rFonts w:ascii="Times New Roman" w:eastAsia="Times New Roman" w:hAnsi="Times New Roman" w:cs="Times New Roman"/>
        </w:rPr>
        <w:t xml:space="preserve"> </w:t>
      </w:r>
      <w:r w:rsidR="67775300" w:rsidRPr="6060D9A2">
        <w:rPr>
          <w:rFonts w:ascii="Times New Roman" w:eastAsia="Times New Roman" w:hAnsi="Times New Roman" w:cs="Times New Roman"/>
        </w:rPr>
        <w:t xml:space="preserve">at </w:t>
      </w:r>
      <w:r w:rsidR="7F02A1F1" w:rsidRPr="6060D9A2">
        <w:rPr>
          <w:rFonts w:ascii="Times New Roman" w:eastAsia="Times New Roman" w:hAnsi="Times New Roman" w:cs="Times New Roman"/>
        </w:rPr>
        <w:t xml:space="preserve"> this meeting due to </w:t>
      </w:r>
      <w:r w:rsidR="1AA059B4" w:rsidRPr="6060D9A2">
        <w:rPr>
          <w:rFonts w:ascii="Times New Roman" w:eastAsia="Times New Roman" w:hAnsi="Times New Roman" w:cs="Times New Roman"/>
        </w:rPr>
        <w:t>personal upbringing and within society</w:t>
      </w:r>
      <w:r w:rsidR="6D58AF87" w:rsidRPr="6060D9A2">
        <w:rPr>
          <w:rFonts w:ascii="Times New Roman" w:eastAsia="Times New Roman" w:hAnsi="Times New Roman" w:cs="Times New Roman"/>
          <w:color w:val="D86DCB" w:themeColor="accent5" w:themeTint="99"/>
        </w:rPr>
        <w:t xml:space="preserve"> </w:t>
      </w:r>
      <w:r w:rsidR="45150543" w:rsidRPr="6060D9A2">
        <w:rPr>
          <w:rFonts w:ascii="Times New Roman" w:eastAsia="Times New Roman" w:hAnsi="Times New Roman" w:cs="Times New Roman"/>
        </w:rPr>
        <w:t>(Gentile,</w:t>
      </w:r>
      <w:r w:rsidR="00DC1236" w:rsidRPr="6060D9A2">
        <w:rPr>
          <w:rFonts w:ascii="Times New Roman" w:eastAsia="Times New Roman" w:hAnsi="Times New Roman" w:cs="Times New Roman"/>
        </w:rPr>
        <w:t xml:space="preserve"> 2010</w:t>
      </w:r>
      <w:r w:rsidR="18A404DF" w:rsidRPr="6060D9A2">
        <w:rPr>
          <w:rFonts w:ascii="Times New Roman" w:eastAsia="Times New Roman" w:hAnsi="Times New Roman" w:cs="Times New Roman"/>
        </w:rPr>
        <w:t>,</w:t>
      </w:r>
      <w:r w:rsidR="07907A6D" w:rsidRPr="6060D9A2">
        <w:rPr>
          <w:rFonts w:ascii="Times New Roman" w:eastAsia="Times New Roman" w:hAnsi="Times New Roman" w:cs="Times New Roman"/>
        </w:rPr>
        <w:t xml:space="preserve"> pp.24-46</w:t>
      </w:r>
      <w:r w:rsidR="00DC1236" w:rsidRPr="6060D9A2">
        <w:rPr>
          <w:rFonts w:ascii="Times New Roman" w:eastAsia="Times New Roman" w:hAnsi="Times New Roman" w:cs="Times New Roman"/>
        </w:rPr>
        <w:t>)</w:t>
      </w:r>
      <w:r w:rsidR="481B13E3" w:rsidRPr="6060D9A2">
        <w:rPr>
          <w:rFonts w:ascii="Times New Roman" w:eastAsia="Times New Roman" w:hAnsi="Times New Roman" w:cs="Times New Roman"/>
        </w:rPr>
        <w:t>,</w:t>
      </w:r>
      <w:r w:rsidR="7B0CAD2E" w:rsidRPr="6060D9A2">
        <w:rPr>
          <w:rFonts w:ascii="Times New Roman" w:eastAsia="Times New Roman" w:hAnsi="Times New Roman" w:cs="Times New Roman"/>
        </w:rPr>
        <w:t xml:space="preserve"> </w:t>
      </w:r>
      <w:r w:rsidR="6C7D14EF" w:rsidRPr="6060D9A2">
        <w:rPr>
          <w:rFonts w:ascii="Times New Roman" w:eastAsia="Times New Roman" w:hAnsi="Times New Roman" w:cs="Times New Roman"/>
        </w:rPr>
        <w:t xml:space="preserve">had </w:t>
      </w:r>
      <w:r w:rsidR="7B0CAD2E" w:rsidRPr="6060D9A2">
        <w:rPr>
          <w:rFonts w:ascii="Times New Roman" w:eastAsia="Times New Roman" w:hAnsi="Times New Roman" w:cs="Times New Roman"/>
        </w:rPr>
        <w:t>to</w:t>
      </w:r>
      <w:r w:rsidR="79895E91" w:rsidRPr="6060D9A2">
        <w:rPr>
          <w:rFonts w:ascii="Times New Roman" w:eastAsia="Times New Roman" w:hAnsi="Times New Roman" w:cs="Times New Roman"/>
        </w:rPr>
        <w:t xml:space="preserve"> be</w:t>
      </w:r>
      <w:r w:rsidR="7B0CAD2E" w:rsidRPr="6060D9A2">
        <w:rPr>
          <w:rFonts w:ascii="Times New Roman" w:eastAsia="Times New Roman" w:hAnsi="Times New Roman" w:cs="Times New Roman"/>
        </w:rPr>
        <w:t xml:space="preserve"> put to one </w:t>
      </w:r>
      <w:r w:rsidR="191C1377" w:rsidRPr="6060D9A2">
        <w:rPr>
          <w:rFonts w:ascii="Times New Roman" w:eastAsia="Times New Roman" w:hAnsi="Times New Roman" w:cs="Times New Roman"/>
        </w:rPr>
        <w:t>side.</w:t>
      </w:r>
      <w:r w:rsidR="77C727CF" w:rsidRPr="6060D9A2">
        <w:rPr>
          <w:rFonts w:ascii="Times New Roman" w:eastAsia="Times New Roman" w:hAnsi="Times New Roman" w:cs="Times New Roman"/>
        </w:rPr>
        <w:t xml:space="preserve"> </w:t>
      </w:r>
      <w:r w:rsidR="276D867C" w:rsidRPr="6060D9A2">
        <w:rPr>
          <w:rFonts w:ascii="Times New Roman" w:eastAsia="Times New Roman" w:hAnsi="Times New Roman" w:cs="Times New Roman"/>
        </w:rPr>
        <w:t>Nyas,</w:t>
      </w:r>
      <w:r w:rsidR="77C727CF" w:rsidRPr="6060D9A2">
        <w:rPr>
          <w:rFonts w:ascii="Times New Roman" w:eastAsia="Times New Roman" w:hAnsi="Times New Roman" w:cs="Times New Roman"/>
        </w:rPr>
        <w:t xml:space="preserve"> </w:t>
      </w:r>
      <w:r w:rsidR="654F8CF2" w:rsidRPr="6060D9A2">
        <w:rPr>
          <w:rFonts w:ascii="Times New Roman" w:eastAsia="Times New Roman" w:hAnsi="Times New Roman" w:cs="Times New Roman"/>
        </w:rPr>
        <w:t>arranged for</w:t>
      </w:r>
      <w:r w:rsidR="77C727CF" w:rsidRPr="6060D9A2">
        <w:rPr>
          <w:rFonts w:ascii="Times New Roman" w:eastAsia="Times New Roman" w:hAnsi="Times New Roman" w:cs="Times New Roman"/>
        </w:rPr>
        <w:t xml:space="preserve"> </w:t>
      </w:r>
      <w:r w:rsidR="021BF464" w:rsidRPr="6060D9A2">
        <w:rPr>
          <w:rFonts w:ascii="Times New Roman" w:eastAsia="Times New Roman" w:hAnsi="Times New Roman" w:cs="Times New Roman"/>
        </w:rPr>
        <w:t xml:space="preserve">an </w:t>
      </w:r>
      <w:r w:rsidR="77C727CF" w:rsidRPr="6060D9A2">
        <w:rPr>
          <w:rFonts w:ascii="Times New Roman" w:eastAsia="Times New Roman" w:hAnsi="Times New Roman" w:cs="Times New Roman"/>
        </w:rPr>
        <w:t xml:space="preserve">interpreter </w:t>
      </w:r>
      <w:r w:rsidR="37CBCFFC" w:rsidRPr="6060D9A2">
        <w:rPr>
          <w:rFonts w:ascii="Times New Roman" w:eastAsia="Times New Roman" w:hAnsi="Times New Roman" w:cs="Times New Roman"/>
        </w:rPr>
        <w:t xml:space="preserve">(Scott, 2014, p. 368) </w:t>
      </w:r>
      <w:r w:rsidR="77C727CF" w:rsidRPr="6060D9A2">
        <w:rPr>
          <w:rFonts w:ascii="Times New Roman" w:eastAsia="Times New Roman" w:hAnsi="Times New Roman" w:cs="Times New Roman"/>
        </w:rPr>
        <w:t>for non-English speaking persons</w:t>
      </w:r>
      <w:r w:rsidR="6B44AE2F" w:rsidRPr="6060D9A2">
        <w:rPr>
          <w:rFonts w:ascii="Times New Roman" w:eastAsia="Times New Roman" w:hAnsi="Times New Roman" w:cs="Times New Roman"/>
        </w:rPr>
        <w:t xml:space="preserve">, this would allow for the meeting to go </w:t>
      </w:r>
      <w:proofErr w:type="gramStart"/>
      <w:r w:rsidR="6B44AE2F" w:rsidRPr="6060D9A2">
        <w:rPr>
          <w:rFonts w:ascii="Times New Roman" w:eastAsia="Times New Roman" w:hAnsi="Times New Roman" w:cs="Times New Roman"/>
        </w:rPr>
        <w:t>ahead</w:t>
      </w:r>
      <w:proofErr w:type="gramEnd"/>
      <w:r w:rsidR="23F47224" w:rsidRPr="6060D9A2">
        <w:rPr>
          <w:rFonts w:ascii="Times New Roman" w:eastAsia="Times New Roman" w:hAnsi="Times New Roman" w:cs="Times New Roman"/>
        </w:rPr>
        <w:t xml:space="preserve"> and</w:t>
      </w:r>
      <w:r w:rsidR="3AA9E842" w:rsidRPr="6060D9A2">
        <w:rPr>
          <w:rFonts w:ascii="Times New Roman" w:eastAsia="Times New Roman" w:hAnsi="Times New Roman" w:cs="Times New Roman"/>
        </w:rPr>
        <w:t xml:space="preserve"> </w:t>
      </w:r>
      <w:r w:rsidR="704A701E" w:rsidRPr="6060D9A2">
        <w:rPr>
          <w:rFonts w:ascii="Times New Roman" w:eastAsia="Times New Roman" w:hAnsi="Times New Roman" w:cs="Times New Roman"/>
        </w:rPr>
        <w:t>a</w:t>
      </w:r>
      <w:r w:rsidR="66126BAD" w:rsidRPr="6060D9A2">
        <w:rPr>
          <w:rFonts w:ascii="Times New Roman" w:eastAsia="Times New Roman" w:hAnsi="Times New Roman" w:cs="Times New Roman"/>
        </w:rPr>
        <w:t xml:space="preserve"> prepared list of questions </w:t>
      </w:r>
      <w:r w:rsidR="209F7F6E" w:rsidRPr="6060D9A2">
        <w:rPr>
          <w:rFonts w:ascii="Times New Roman" w:eastAsia="Times New Roman" w:hAnsi="Times New Roman" w:cs="Times New Roman"/>
        </w:rPr>
        <w:t>was available to</w:t>
      </w:r>
      <w:r w:rsidR="77C727CF" w:rsidRPr="6060D9A2">
        <w:rPr>
          <w:rFonts w:ascii="Times New Roman" w:eastAsia="Times New Roman" w:hAnsi="Times New Roman" w:cs="Times New Roman"/>
        </w:rPr>
        <w:t xml:space="preserve"> ask </w:t>
      </w:r>
      <w:r w:rsidR="2763DA5A" w:rsidRPr="6060D9A2">
        <w:rPr>
          <w:rFonts w:ascii="Times New Roman" w:eastAsia="Times New Roman" w:hAnsi="Times New Roman" w:cs="Times New Roman"/>
        </w:rPr>
        <w:t xml:space="preserve">the </w:t>
      </w:r>
      <w:r w:rsidR="77C727CF" w:rsidRPr="6060D9A2">
        <w:rPr>
          <w:rFonts w:ascii="Times New Roman" w:eastAsia="Times New Roman" w:hAnsi="Times New Roman" w:cs="Times New Roman"/>
        </w:rPr>
        <w:t>YP asylum seeker</w:t>
      </w:r>
      <w:r w:rsidR="1F7F785E" w:rsidRPr="6060D9A2">
        <w:rPr>
          <w:rFonts w:ascii="Times New Roman" w:eastAsia="Times New Roman" w:hAnsi="Times New Roman" w:cs="Times New Roman"/>
        </w:rPr>
        <w:t xml:space="preserve"> to be able to help them</w:t>
      </w:r>
      <w:r w:rsidR="0F504744" w:rsidRPr="6060D9A2">
        <w:rPr>
          <w:rFonts w:ascii="Times New Roman" w:eastAsia="Times New Roman" w:hAnsi="Times New Roman" w:cs="Times New Roman"/>
        </w:rPr>
        <w:t xml:space="preserve"> (Nyas, 2020, np; Gov.UK, no date, </w:t>
      </w:r>
      <w:r w:rsidR="1D64623B" w:rsidRPr="6060D9A2">
        <w:rPr>
          <w:rFonts w:ascii="Times New Roman" w:eastAsia="Times New Roman" w:hAnsi="Times New Roman" w:cs="Times New Roman"/>
        </w:rPr>
        <w:t xml:space="preserve">np) </w:t>
      </w:r>
      <w:r w:rsidR="1B90D8BC" w:rsidRPr="6060D9A2">
        <w:rPr>
          <w:rFonts w:ascii="Times New Roman" w:eastAsia="Times New Roman" w:hAnsi="Times New Roman" w:cs="Times New Roman"/>
        </w:rPr>
        <w:t>and</w:t>
      </w:r>
      <w:r w:rsidR="0B1AE59D" w:rsidRPr="6060D9A2">
        <w:rPr>
          <w:rFonts w:ascii="Times New Roman" w:eastAsia="Times New Roman" w:hAnsi="Times New Roman" w:cs="Times New Roman"/>
        </w:rPr>
        <w:t xml:space="preserve"> for them to </w:t>
      </w:r>
      <w:r w:rsidR="77C727CF" w:rsidRPr="6060D9A2">
        <w:rPr>
          <w:rFonts w:ascii="Times New Roman" w:eastAsia="Times New Roman" w:hAnsi="Times New Roman" w:cs="Times New Roman"/>
        </w:rPr>
        <w:t>understand the process.</w:t>
      </w:r>
      <w:r w:rsidR="270615D2" w:rsidRPr="6060D9A2">
        <w:rPr>
          <w:rFonts w:ascii="Times New Roman" w:eastAsia="Times New Roman" w:hAnsi="Times New Roman" w:cs="Times New Roman"/>
        </w:rPr>
        <w:t xml:space="preserve"> This was helpful as it also saved time.</w:t>
      </w:r>
      <w:r w:rsidR="1597E8CA" w:rsidRPr="6060D9A2">
        <w:rPr>
          <w:rFonts w:ascii="Times New Roman" w:eastAsia="Times New Roman" w:hAnsi="Times New Roman" w:cs="Times New Roman"/>
        </w:rPr>
        <w:t xml:space="preserve"> Attending an active offer</w:t>
      </w:r>
      <w:r w:rsidR="0658886B" w:rsidRPr="6060D9A2">
        <w:rPr>
          <w:rFonts w:ascii="Times New Roman" w:eastAsia="Times New Roman" w:hAnsi="Times New Roman" w:cs="Times New Roman"/>
        </w:rPr>
        <w:t xml:space="preserve"> (Nyas, 1979, np)</w:t>
      </w:r>
      <w:r w:rsidR="1597E8CA" w:rsidRPr="6060D9A2">
        <w:rPr>
          <w:rFonts w:ascii="Times New Roman" w:eastAsia="Times New Roman" w:hAnsi="Times New Roman" w:cs="Times New Roman"/>
        </w:rPr>
        <w:t xml:space="preserve"> is important</w:t>
      </w:r>
      <w:r w:rsidR="5B8CB11A" w:rsidRPr="6060D9A2">
        <w:rPr>
          <w:rFonts w:ascii="Times New Roman" w:eastAsia="Times New Roman" w:hAnsi="Times New Roman" w:cs="Times New Roman"/>
        </w:rPr>
        <w:t xml:space="preserve"> </w:t>
      </w:r>
      <w:r w:rsidR="1597E8CA" w:rsidRPr="6060D9A2">
        <w:rPr>
          <w:rFonts w:ascii="Times New Roman" w:eastAsia="Times New Roman" w:hAnsi="Times New Roman" w:cs="Times New Roman"/>
        </w:rPr>
        <w:t xml:space="preserve">to understand how the system and processes work. Working with a child asylum seeker </w:t>
      </w:r>
      <w:r w:rsidR="2943B182" w:rsidRPr="6060D9A2">
        <w:rPr>
          <w:rFonts w:ascii="Times New Roman" w:eastAsia="Times New Roman" w:hAnsi="Times New Roman" w:cs="Times New Roman"/>
        </w:rPr>
        <w:t>(NSPCC, 1884, np</w:t>
      </w:r>
      <w:r w:rsidR="5B581D42" w:rsidRPr="6060D9A2">
        <w:rPr>
          <w:rFonts w:ascii="Times New Roman" w:eastAsia="Times New Roman" w:hAnsi="Times New Roman" w:cs="Times New Roman"/>
        </w:rPr>
        <w:t xml:space="preserve"> and Equality and Human Rights Commission, 1989)</w:t>
      </w:r>
      <w:r w:rsidR="2943B182" w:rsidRPr="6060D9A2">
        <w:rPr>
          <w:rFonts w:ascii="Times New Roman" w:eastAsia="Times New Roman" w:hAnsi="Times New Roman" w:cs="Times New Roman"/>
        </w:rPr>
        <w:t xml:space="preserve"> </w:t>
      </w:r>
      <w:r w:rsidR="1597E8CA" w:rsidRPr="6060D9A2">
        <w:rPr>
          <w:rFonts w:ascii="Times New Roman" w:eastAsia="Times New Roman" w:hAnsi="Times New Roman" w:cs="Times New Roman"/>
        </w:rPr>
        <w:t>at the same time</w:t>
      </w:r>
      <w:r w:rsidR="1C4BBC71" w:rsidRPr="6060D9A2">
        <w:rPr>
          <w:rFonts w:ascii="Times New Roman" w:eastAsia="Times New Roman" w:hAnsi="Times New Roman" w:cs="Times New Roman"/>
        </w:rPr>
        <w:t xml:space="preserve"> as</w:t>
      </w:r>
      <w:r w:rsidR="1597E8CA" w:rsidRPr="6060D9A2">
        <w:rPr>
          <w:rFonts w:ascii="Times New Roman" w:eastAsia="Times New Roman" w:hAnsi="Times New Roman" w:cs="Times New Roman"/>
        </w:rPr>
        <w:t xml:space="preserve"> </w:t>
      </w:r>
      <w:r w:rsidR="29CE66A0" w:rsidRPr="6060D9A2">
        <w:rPr>
          <w:rFonts w:ascii="Times New Roman" w:eastAsia="Times New Roman" w:hAnsi="Times New Roman" w:cs="Times New Roman"/>
        </w:rPr>
        <w:t>w</w:t>
      </w:r>
      <w:r w:rsidR="239C089B" w:rsidRPr="6060D9A2">
        <w:rPr>
          <w:rFonts w:ascii="Times New Roman" w:eastAsia="Times New Roman" w:hAnsi="Times New Roman" w:cs="Times New Roman"/>
        </w:rPr>
        <w:t>orking</w:t>
      </w:r>
      <w:r w:rsidR="1597E8CA" w:rsidRPr="6060D9A2">
        <w:rPr>
          <w:rFonts w:ascii="Times New Roman" w:eastAsia="Times New Roman" w:hAnsi="Times New Roman" w:cs="Times New Roman"/>
        </w:rPr>
        <w:t xml:space="preserve"> </w:t>
      </w:r>
      <w:r w:rsidR="6C713914" w:rsidRPr="6060D9A2">
        <w:rPr>
          <w:rFonts w:ascii="Times New Roman" w:eastAsia="Times New Roman" w:hAnsi="Times New Roman" w:cs="Times New Roman"/>
        </w:rPr>
        <w:t>alongside</w:t>
      </w:r>
      <w:r w:rsidR="1597E8CA" w:rsidRPr="6060D9A2">
        <w:rPr>
          <w:rFonts w:ascii="Times New Roman" w:eastAsia="Times New Roman" w:hAnsi="Times New Roman" w:cs="Times New Roman"/>
        </w:rPr>
        <w:t xml:space="preserve"> social workers and </w:t>
      </w:r>
      <w:r w:rsidR="2EA7B3B2" w:rsidRPr="6060D9A2">
        <w:rPr>
          <w:rFonts w:ascii="Times New Roman" w:eastAsia="Times New Roman" w:hAnsi="Times New Roman" w:cs="Times New Roman"/>
        </w:rPr>
        <w:t xml:space="preserve">requesting for the </w:t>
      </w:r>
      <w:r w:rsidR="567C1B16" w:rsidRPr="6060D9A2">
        <w:rPr>
          <w:rFonts w:ascii="Times New Roman" w:eastAsia="Times New Roman" w:hAnsi="Times New Roman" w:cs="Times New Roman"/>
        </w:rPr>
        <w:t>UASC</w:t>
      </w:r>
      <w:r w:rsidR="1597E8CA" w:rsidRPr="6060D9A2">
        <w:rPr>
          <w:rFonts w:ascii="Times New Roman" w:eastAsia="Times New Roman" w:hAnsi="Times New Roman" w:cs="Times New Roman"/>
        </w:rPr>
        <w:t xml:space="preserve"> </w:t>
      </w:r>
      <w:r w:rsidR="51A42CCA" w:rsidRPr="6060D9A2">
        <w:rPr>
          <w:rFonts w:ascii="Times New Roman" w:eastAsia="Times New Roman" w:hAnsi="Times New Roman" w:cs="Times New Roman"/>
        </w:rPr>
        <w:t>needs,</w:t>
      </w:r>
      <w:r w:rsidR="1597E8CA" w:rsidRPr="6060D9A2">
        <w:rPr>
          <w:rFonts w:ascii="Times New Roman" w:eastAsia="Times New Roman" w:hAnsi="Times New Roman" w:cs="Times New Roman"/>
        </w:rPr>
        <w:t xml:space="preserve"> </w:t>
      </w:r>
      <w:r w:rsidR="316CC1B1" w:rsidRPr="6060D9A2">
        <w:rPr>
          <w:rFonts w:ascii="Times New Roman" w:eastAsia="Times New Roman" w:hAnsi="Times New Roman" w:cs="Times New Roman"/>
        </w:rPr>
        <w:t xml:space="preserve">(WHO, 1948, np) </w:t>
      </w:r>
      <w:r w:rsidR="59E9699B" w:rsidRPr="6060D9A2">
        <w:rPr>
          <w:rFonts w:ascii="Times New Roman" w:eastAsia="Times New Roman" w:hAnsi="Times New Roman" w:cs="Times New Roman"/>
        </w:rPr>
        <w:t>ga</w:t>
      </w:r>
      <w:r w:rsidR="1782B36D" w:rsidRPr="6060D9A2">
        <w:rPr>
          <w:rFonts w:ascii="Times New Roman" w:eastAsia="Times New Roman" w:hAnsi="Times New Roman" w:cs="Times New Roman"/>
        </w:rPr>
        <w:t xml:space="preserve">ve </w:t>
      </w:r>
      <w:r w:rsidR="12AD23A2" w:rsidRPr="6060D9A2">
        <w:rPr>
          <w:rFonts w:ascii="Times New Roman" w:eastAsia="Times New Roman" w:hAnsi="Times New Roman" w:cs="Times New Roman"/>
        </w:rPr>
        <w:t xml:space="preserve">valuable </w:t>
      </w:r>
      <w:r w:rsidR="2B49098E" w:rsidRPr="6060D9A2">
        <w:rPr>
          <w:rFonts w:ascii="Times New Roman" w:eastAsia="Times New Roman" w:hAnsi="Times New Roman" w:cs="Times New Roman"/>
        </w:rPr>
        <w:t>knowledge</w:t>
      </w:r>
      <w:r w:rsidR="72F4B100" w:rsidRPr="6060D9A2">
        <w:rPr>
          <w:rFonts w:ascii="Times New Roman" w:eastAsia="Times New Roman" w:hAnsi="Times New Roman" w:cs="Times New Roman"/>
        </w:rPr>
        <w:t xml:space="preserve"> </w:t>
      </w:r>
      <w:r w:rsidR="5E970A37" w:rsidRPr="6060D9A2">
        <w:rPr>
          <w:rFonts w:ascii="Times New Roman" w:eastAsia="Times New Roman" w:hAnsi="Times New Roman" w:cs="Times New Roman"/>
        </w:rPr>
        <w:t>and a lot of</w:t>
      </w:r>
      <w:r w:rsidR="72F4B100" w:rsidRPr="6060D9A2">
        <w:rPr>
          <w:rFonts w:ascii="Times New Roman" w:eastAsia="Times New Roman" w:hAnsi="Times New Roman" w:cs="Times New Roman"/>
        </w:rPr>
        <w:t xml:space="preserve"> </w:t>
      </w:r>
      <w:r w:rsidR="67A64618" w:rsidRPr="6060D9A2">
        <w:rPr>
          <w:rFonts w:ascii="Times New Roman" w:eastAsia="Times New Roman" w:hAnsi="Times New Roman" w:cs="Times New Roman"/>
        </w:rPr>
        <w:t>experience.</w:t>
      </w:r>
      <w:r w:rsidR="1D34725E" w:rsidRPr="6060D9A2">
        <w:rPr>
          <w:rFonts w:ascii="Times New Roman" w:eastAsia="Times New Roman" w:hAnsi="Times New Roman" w:cs="Times New Roman"/>
        </w:rPr>
        <w:t xml:space="preserve"> Watching the advocate walk through the home, noticing </w:t>
      </w:r>
      <w:r w:rsidR="44FD6D9C" w:rsidRPr="6060D9A2">
        <w:rPr>
          <w:rFonts w:ascii="Times New Roman" w:eastAsia="Times New Roman" w:hAnsi="Times New Roman" w:cs="Times New Roman"/>
        </w:rPr>
        <w:t xml:space="preserve">the </w:t>
      </w:r>
      <w:r w:rsidR="1D34725E" w:rsidRPr="6060D9A2">
        <w:rPr>
          <w:rFonts w:ascii="Times New Roman" w:eastAsia="Times New Roman" w:hAnsi="Times New Roman" w:cs="Times New Roman"/>
        </w:rPr>
        <w:t xml:space="preserve">posters </w:t>
      </w:r>
      <w:r w:rsidR="15210048" w:rsidRPr="6060D9A2">
        <w:rPr>
          <w:rFonts w:ascii="Times New Roman" w:eastAsia="Times New Roman" w:hAnsi="Times New Roman" w:cs="Times New Roman"/>
        </w:rPr>
        <w:t>could be</w:t>
      </w:r>
      <w:r w:rsidR="5199B275" w:rsidRPr="6060D9A2">
        <w:rPr>
          <w:rFonts w:ascii="Times New Roman" w:eastAsia="Times New Roman" w:hAnsi="Times New Roman" w:cs="Times New Roman"/>
        </w:rPr>
        <w:t xml:space="preserve"> </w:t>
      </w:r>
      <w:r w:rsidR="511919E5" w:rsidRPr="6060D9A2">
        <w:rPr>
          <w:rFonts w:ascii="Times New Roman" w:eastAsia="Times New Roman" w:hAnsi="Times New Roman" w:cs="Times New Roman"/>
        </w:rPr>
        <w:t>a language barrier</w:t>
      </w:r>
      <w:r w:rsidR="5199B275" w:rsidRPr="6060D9A2">
        <w:rPr>
          <w:rFonts w:ascii="Times New Roman" w:eastAsia="Times New Roman" w:hAnsi="Times New Roman" w:cs="Times New Roman"/>
        </w:rPr>
        <w:t xml:space="preserve"> for asylum seekers</w:t>
      </w:r>
      <w:r w:rsidR="3EBDE28F" w:rsidRPr="6060D9A2">
        <w:rPr>
          <w:rFonts w:ascii="Times New Roman" w:eastAsia="Times New Roman" w:hAnsi="Times New Roman" w:cs="Times New Roman"/>
        </w:rPr>
        <w:t>,</w:t>
      </w:r>
      <w:r w:rsidR="5199B275" w:rsidRPr="6060D9A2">
        <w:rPr>
          <w:rFonts w:ascii="Times New Roman" w:eastAsia="Times New Roman" w:hAnsi="Times New Roman" w:cs="Times New Roman"/>
        </w:rPr>
        <w:t xml:space="preserve"> and then </w:t>
      </w:r>
      <w:r w:rsidR="1AFE1DDF" w:rsidRPr="6060D9A2">
        <w:rPr>
          <w:rFonts w:ascii="Times New Roman" w:eastAsia="Times New Roman" w:hAnsi="Times New Roman" w:cs="Times New Roman"/>
        </w:rPr>
        <w:t>requesting</w:t>
      </w:r>
      <w:r w:rsidR="19058D46" w:rsidRPr="6060D9A2">
        <w:rPr>
          <w:rFonts w:ascii="Times New Roman" w:eastAsia="Times New Roman" w:hAnsi="Times New Roman" w:cs="Times New Roman"/>
        </w:rPr>
        <w:t xml:space="preserve"> </w:t>
      </w:r>
      <w:r w:rsidR="15CDB1B6" w:rsidRPr="6060D9A2">
        <w:rPr>
          <w:rFonts w:ascii="Times New Roman" w:eastAsia="Times New Roman" w:hAnsi="Times New Roman" w:cs="Times New Roman"/>
        </w:rPr>
        <w:t>if they</w:t>
      </w:r>
      <w:r w:rsidR="1AFE1DDF" w:rsidRPr="6060D9A2">
        <w:rPr>
          <w:rFonts w:ascii="Times New Roman" w:eastAsia="Times New Roman" w:hAnsi="Times New Roman" w:cs="Times New Roman"/>
        </w:rPr>
        <w:t xml:space="preserve"> </w:t>
      </w:r>
      <w:r w:rsidR="43F2F6EF" w:rsidRPr="6060D9A2">
        <w:rPr>
          <w:rFonts w:ascii="Times New Roman" w:eastAsia="Times New Roman" w:hAnsi="Times New Roman" w:cs="Times New Roman"/>
        </w:rPr>
        <w:t xml:space="preserve">could </w:t>
      </w:r>
      <w:r w:rsidR="1AFE1DDF" w:rsidRPr="6060D9A2">
        <w:rPr>
          <w:rFonts w:ascii="Times New Roman" w:eastAsia="Times New Roman" w:hAnsi="Times New Roman" w:cs="Times New Roman"/>
        </w:rPr>
        <w:t xml:space="preserve">be </w:t>
      </w:r>
      <w:r w:rsidR="5199B275" w:rsidRPr="6060D9A2">
        <w:rPr>
          <w:rFonts w:ascii="Times New Roman" w:eastAsia="Times New Roman" w:hAnsi="Times New Roman" w:cs="Times New Roman"/>
        </w:rPr>
        <w:t xml:space="preserve">changed </w:t>
      </w:r>
      <w:r w:rsidR="04001756" w:rsidRPr="6060D9A2">
        <w:rPr>
          <w:rFonts w:ascii="Times New Roman" w:eastAsia="Times New Roman" w:hAnsi="Times New Roman" w:cs="Times New Roman"/>
        </w:rPr>
        <w:t>was unexpected and it had a positive outlook</w:t>
      </w:r>
      <w:r w:rsidR="5199B275" w:rsidRPr="6060D9A2">
        <w:rPr>
          <w:rFonts w:ascii="Times New Roman" w:eastAsia="Times New Roman" w:hAnsi="Times New Roman" w:cs="Times New Roman"/>
        </w:rPr>
        <w:t xml:space="preserve">. </w:t>
      </w:r>
      <w:r w:rsidR="75D1B0D9" w:rsidRPr="6060D9A2">
        <w:rPr>
          <w:rFonts w:ascii="Times New Roman" w:eastAsia="Times New Roman" w:hAnsi="Times New Roman" w:cs="Times New Roman"/>
        </w:rPr>
        <w:t>The advocate is also helping the other three asylum seekers</w:t>
      </w:r>
      <w:r w:rsidR="5C8E2F02" w:rsidRPr="6060D9A2">
        <w:rPr>
          <w:rFonts w:ascii="Times New Roman" w:eastAsia="Times New Roman" w:hAnsi="Times New Roman" w:cs="Times New Roman"/>
        </w:rPr>
        <w:t xml:space="preserve"> (NSPCC, 1884, np</w:t>
      </w:r>
      <w:r w:rsidR="262A0AD1" w:rsidRPr="6060D9A2">
        <w:rPr>
          <w:rFonts w:ascii="Times New Roman" w:eastAsia="Times New Roman" w:hAnsi="Times New Roman" w:cs="Times New Roman"/>
        </w:rPr>
        <w:t>)</w:t>
      </w:r>
      <w:r w:rsidR="75D1B0D9" w:rsidRPr="6060D9A2">
        <w:rPr>
          <w:rFonts w:ascii="Times New Roman" w:eastAsia="Times New Roman" w:hAnsi="Times New Roman" w:cs="Times New Roman"/>
        </w:rPr>
        <w:t xml:space="preserve"> </w:t>
      </w:r>
      <w:r w:rsidR="5B4AA879" w:rsidRPr="6060D9A2">
        <w:rPr>
          <w:rFonts w:ascii="Times New Roman" w:eastAsia="Times New Roman" w:hAnsi="Times New Roman" w:cs="Times New Roman"/>
        </w:rPr>
        <w:t xml:space="preserve">in the home, </w:t>
      </w:r>
      <w:r w:rsidR="75D1B0D9" w:rsidRPr="6060D9A2">
        <w:rPr>
          <w:rFonts w:ascii="Times New Roman" w:eastAsia="Times New Roman" w:hAnsi="Times New Roman" w:cs="Times New Roman"/>
        </w:rPr>
        <w:t>by pointing out</w:t>
      </w:r>
      <w:r w:rsidR="4D5F4F15" w:rsidRPr="6060D9A2">
        <w:rPr>
          <w:rFonts w:ascii="Times New Roman" w:eastAsia="Times New Roman" w:hAnsi="Times New Roman" w:cs="Times New Roman"/>
        </w:rPr>
        <w:t xml:space="preserve"> these issues</w:t>
      </w:r>
      <w:r w:rsidR="75D1B0D9" w:rsidRPr="6060D9A2">
        <w:rPr>
          <w:rFonts w:ascii="Times New Roman" w:eastAsia="Times New Roman" w:hAnsi="Times New Roman" w:cs="Times New Roman"/>
        </w:rPr>
        <w:t xml:space="preserve"> that needed to be </w:t>
      </w:r>
      <w:r w:rsidR="33D25588" w:rsidRPr="6060D9A2">
        <w:rPr>
          <w:rFonts w:ascii="Times New Roman" w:eastAsia="Times New Roman" w:hAnsi="Times New Roman" w:cs="Times New Roman"/>
        </w:rPr>
        <w:t>made</w:t>
      </w:r>
      <w:r w:rsidR="75D1B0D9" w:rsidRPr="6060D9A2">
        <w:rPr>
          <w:rFonts w:ascii="Times New Roman" w:eastAsia="Times New Roman" w:hAnsi="Times New Roman" w:cs="Times New Roman"/>
        </w:rPr>
        <w:t xml:space="preserve">. </w:t>
      </w:r>
      <w:r w:rsidR="301F1759" w:rsidRPr="6060D9A2">
        <w:rPr>
          <w:rFonts w:ascii="Times New Roman" w:eastAsia="Times New Roman" w:hAnsi="Times New Roman" w:cs="Times New Roman"/>
        </w:rPr>
        <w:t>The advocate r</w:t>
      </w:r>
      <w:r w:rsidR="6D3EC32F" w:rsidRPr="6060D9A2">
        <w:rPr>
          <w:rFonts w:ascii="Times New Roman" w:eastAsia="Times New Roman" w:hAnsi="Times New Roman" w:cs="Times New Roman"/>
        </w:rPr>
        <w:t>equest</w:t>
      </w:r>
      <w:r w:rsidR="14E8FC2C" w:rsidRPr="6060D9A2">
        <w:rPr>
          <w:rFonts w:ascii="Times New Roman" w:eastAsia="Times New Roman" w:hAnsi="Times New Roman" w:cs="Times New Roman"/>
        </w:rPr>
        <w:t>ed</w:t>
      </w:r>
      <w:r w:rsidR="6D3EC32F" w:rsidRPr="6060D9A2">
        <w:rPr>
          <w:rFonts w:ascii="Times New Roman" w:eastAsia="Times New Roman" w:hAnsi="Times New Roman" w:cs="Times New Roman"/>
        </w:rPr>
        <w:t xml:space="preserve"> to </w:t>
      </w:r>
      <w:r w:rsidR="299F297C" w:rsidRPr="6060D9A2">
        <w:rPr>
          <w:rFonts w:ascii="Times New Roman" w:eastAsia="Times New Roman" w:hAnsi="Times New Roman" w:cs="Times New Roman"/>
        </w:rPr>
        <w:t>speak</w:t>
      </w:r>
      <w:r w:rsidR="6D3EC32F" w:rsidRPr="6060D9A2">
        <w:rPr>
          <w:rFonts w:ascii="Times New Roman" w:eastAsia="Times New Roman" w:hAnsi="Times New Roman" w:cs="Times New Roman"/>
        </w:rPr>
        <w:t xml:space="preserve"> to the </w:t>
      </w:r>
      <w:r w:rsidR="75D1B0D9" w:rsidRPr="6060D9A2">
        <w:rPr>
          <w:rFonts w:ascii="Times New Roman" w:eastAsia="Times New Roman" w:hAnsi="Times New Roman" w:cs="Times New Roman"/>
        </w:rPr>
        <w:t xml:space="preserve">home </w:t>
      </w:r>
      <w:r w:rsidR="057C7D6A" w:rsidRPr="6060D9A2">
        <w:rPr>
          <w:rFonts w:ascii="Times New Roman" w:eastAsia="Times New Roman" w:hAnsi="Times New Roman" w:cs="Times New Roman"/>
        </w:rPr>
        <w:t>manager</w:t>
      </w:r>
      <w:r w:rsidR="7CC38E32" w:rsidRPr="6060D9A2">
        <w:rPr>
          <w:rFonts w:ascii="Times New Roman" w:eastAsia="Times New Roman" w:hAnsi="Times New Roman" w:cs="Times New Roman"/>
        </w:rPr>
        <w:t xml:space="preserve">, at the same time </w:t>
      </w:r>
      <w:r w:rsidR="24F30903" w:rsidRPr="6060D9A2">
        <w:rPr>
          <w:rFonts w:ascii="Times New Roman" w:eastAsia="Times New Roman" w:hAnsi="Times New Roman" w:cs="Times New Roman"/>
        </w:rPr>
        <w:t>organis</w:t>
      </w:r>
      <w:r w:rsidR="00EF5B73" w:rsidRPr="6060D9A2">
        <w:rPr>
          <w:rFonts w:ascii="Times New Roman" w:eastAsia="Times New Roman" w:hAnsi="Times New Roman" w:cs="Times New Roman"/>
        </w:rPr>
        <w:t>ed</w:t>
      </w:r>
      <w:r w:rsidR="24F30903" w:rsidRPr="6060D9A2">
        <w:rPr>
          <w:rFonts w:ascii="Times New Roman" w:eastAsia="Times New Roman" w:hAnsi="Times New Roman" w:cs="Times New Roman"/>
        </w:rPr>
        <w:t xml:space="preserve"> some of the items that the YP needed, </w:t>
      </w:r>
      <w:r w:rsidR="2FC1A421" w:rsidRPr="6060D9A2">
        <w:rPr>
          <w:rFonts w:ascii="Times New Roman" w:eastAsia="Times New Roman" w:hAnsi="Times New Roman" w:cs="Times New Roman"/>
        </w:rPr>
        <w:t xml:space="preserve">as these were already in the home that were supplied to the </w:t>
      </w:r>
      <w:r w:rsidR="206398D8" w:rsidRPr="6060D9A2">
        <w:rPr>
          <w:rFonts w:ascii="Times New Roman" w:eastAsia="Times New Roman" w:hAnsi="Times New Roman" w:cs="Times New Roman"/>
        </w:rPr>
        <w:t>young people</w:t>
      </w:r>
      <w:r w:rsidR="506A5D41" w:rsidRPr="6060D9A2">
        <w:rPr>
          <w:rFonts w:ascii="Times New Roman" w:eastAsia="Times New Roman" w:hAnsi="Times New Roman" w:cs="Times New Roman"/>
        </w:rPr>
        <w:t>.</w:t>
      </w:r>
      <w:r w:rsidR="6C9E8E4F" w:rsidRPr="6060D9A2">
        <w:rPr>
          <w:rFonts w:ascii="Times New Roman" w:eastAsia="Times New Roman" w:hAnsi="Times New Roman" w:cs="Times New Roman"/>
        </w:rPr>
        <w:t xml:space="preserve"> </w:t>
      </w:r>
      <w:r w:rsidR="24F30903" w:rsidRPr="6060D9A2">
        <w:rPr>
          <w:rFonts w:ascii="Times New Roman" w:eastAsia="Times New Roman" w:hAnsi="Times New Roman" w:cs="Times New Roman"/>
        </w:rPr>
        <w:t xml:space="preserve">This showed the language </w:t>
      </w:r>
      <w:r w:rsidR="3214CDE4" w:rsidRPr="6060D9A2">
        <w:rPr>
          <w:rFonts w:ascii="Times New Roman" w:eastAsia="Times New Roman" w:hAnsi="Times New Roman" w:cs="Times New Roman"/>
        </w:rPr>
        <w:t>barrier</w:t>
      </w:r>
      <w:r w:rsidR="54F28B55" w:rsidRPr="6060D9A2">
        <w:rPr>
          <w:rFonts w:ascii="Times New Roman" w:eastAsia="Times New Roman" w:hAnsi="Times New Roman" w:cs="Times New Roman"/>
        </w:rPr>
        <w:t xml:space="preserve"> </w:t>
      </w:r>
      <w:r w:rsidR="68F7904D" w:rsidRPr="6060D9A2">
        <w:rPr>
          <w:rFonts w:ascii="Times New Roman" w:eastAsia="Times New Roman" w:hAnsi="Times New Roman" w:cs="Times New Roman"/>
        </w:rPr>
        <w:t>(Al</w:t>
      </w:r>
      <w:r w:rsidR="17A31A12" w:rsidRPr="6060D9A2">
        <w:rPr>
          <w:rFonts w:ascii="Times New Roman" w:eastAsia="Times New Roman" w:hAnsi="Times New Roman" w:cs="Times New Roman"/>
        </w:rPr>
        <w:t xml:space="preserve"> Shamsi, Almutairi, Al </w:t>
      </w:r>
      <w:proofErr w:type="spellStart"/>
      <w:r w:rsidR="17A31A12" w:rsidRPr="6060D9A2">
        <w:rPr>
          <w:rFonts w:ascii="Times New Roman" w:eastAsia="Times New Roman" w:hAnsi="Times New Roman" w:cs="Times New Roman"/>
        </w:rPr>
        <w:t>Mashraf</w:t>
      </w:r>
      <w:r w:rsidR="09A51DB5" w:rsidRPr="6060D9A2">
        <w:rPr>
          <w:rFonts w:ascii="Times New Roman" w:eastAsia="Times New Roman" w:hAnsi="Times New Roman" w:cs="Times New Roman"/>
        </w:rPr>
        <w:t>i</w:t>
      </w:r>
      <w:proofErr w:type="spellEnd"/>
      <w:r w:rsidR="09A51DB5" w:rsidRPr="6060D9A2">
        <w:rPr>
          <w:rFonts w:ascii="Times New Roman" w:eastAsia="Times New Roman" w:hAnsi="Times New Roman" w:cs="Times New Roman"/>
        </w:rPr>
        <w:t xml:space="preserve"> and Kalbani, 2020)</w:t>
      </w:r>
      <w:r w:rsidR="57379E32" w:rsidRPr="6060D9A2">
        <w:rPr>
          <w:rFonts w:ascii="Times New Roman" w:eastAsia="Times New Roman" w:hAnsi="Times New Roman" w:cs="Times New Roman"/>
        </w:rPr>
        <w:t xml:space="preserve"> </w:t>
      </w:r>
      <w:r w:rsidR="3C05CA80" w:rsidRPr="6060D9A2">
        <w:rPr>
          <w:rFonts w:ascii="Times New Roman" w:eastAsia="Times New Roman" w:hAnsi="Times New Roman" w:cs="Times New Roman"/>
        </w:rPr>
        <w:t xml:space="preserve">between UASC and the helpers, but </w:t>
      </w:r>
      <w:r w:rsidR="145DB564" w:rsidRPr="6060D9A2">
        <w:rPr>
          <w:rFonts w:ascii="Times New Roman" w:eastAsia="Times New Roman" w:hAnsi="Times New Roman" w:cs="Times New Roman"/>
        </w:rPr>
        <w:t xml:space="preserve">the advocate using all their senses, going into the </w:t>
      </w:r>
      <w:r w:rsidR="4F99E47B" w:rsidRPr="6060D9A2">
        <w:rPr>
          <w:rFonts w:ascii="Times New Roman" w:eastAsia="Times New Roman" w:hAnsi="Times New Roman" w:cs="Times New Roman"/>
        </w:rPr>
        <w:t>home,</w:t>
      </w:r>
      <w:r w:rsidR="145DB564" w:rsidRPr="6060D9A2">
        <w:rPr>
          <w:rFonts w:ascii="Times New Roman" w:eastAsia="Times New Roman" w:hAnsi="Times New Roman" w:cs="Times New Roman"/>
        </w:rPr>
        <w:t xml:space="preserve"> and helping the YP</w:t>
      </w:r>
      <w:r w:rsidR="0F0F4273" w:rsidRPr="6060D9A2">
        <w:rPr>
          <w:rFonts w:ascii="Times New Roman" w:eastAsia="Times New Roman" w:hAnsi="Times New Roman" w:cs="Times New Roman"/>
        </w:rPr>
        <w:t xml:space="preserve"> was beneficial to all</w:t>
      </w:r>
      <w:r w:rsidR="484A02E6" w:rsidRPr="6060D9A2">
        <w:rPr>
          <w:rFonts w:ascii="Times New Roman" w:eastAsia="Times New Roman" w:hAnsi="Times New Roman" w:cs="Times New Roman"/>
        </w:rPr>
        <w:t xml:space="preserve"> UASC and Social Services </w:t>
      </w:r>
      <w:r w:rsidR="42679EA4" w:rsidRPr="6060D9A2">
        <w:rPr>
          <w:rFonts w:ascii="Times New Roman" w:eastAsia="Times New Roman" w:hAnsi="Times New Roman" w:cs="Times New Roman"/>
        </w:rPr>
        <w:t>(</w:t>
      </w:r>
      <w:r w:rsidR="42679EA4" w:rsidRPr="6060D9A2">
        <w:rPr>
          <w:rFonts w:ascii="Times New Roman" w:eastAsia="Times New Roman" w:hAnsi="Times New Roman" w:cs="Times New Roman"/>
          <w:i/>
          <w:iCs/>
        </w:rPr>
        <w:t>Social Services and Well-being (Wales)</w:t>
      </w:r>
      <w:r w:rsidR="42679EA4" w:rsidRPr="6060D9A2">
        <w:rPr>
          <w:rFonts w:ascii="Times New Roman" w:eastAsia="Times New Roman" w:hAnsi="Times New Roman" w:cs="Times New Roman"/>
        </w:rPr>
        <w:t xml:space="preserve"> </w:t>
      </w:r>
      <w:r w:rsidR="42679EA4" w:rsidRPr="6060D9A2">
        <w:rPr>
          <w:rFonts w:ascii="Times New Roman" w:eastAsia="Times New Roman" w:hAnsi="Times New Roman" w:cs="Times New Roman"/>
          <w:i/>
          <w:iCs/>
        </w:rPr>
        <w:t>Act</w:t>
      </w:r>
      <w:r w:rsidR="42679EA4" w:rsidRPr="6060D9A2">
        <w:rPr>
          <w:rFonts w:ascii="Times New Roman" w:eastAsia="Times New Roman" w:hAnsi="Times New Roman" w:cs="Times New Roman"/>
        </w:rPr>
        <w:t xml:space="preserve">, </w:t>
      </w:r>
      <w:r w:rsidR="42679EA4" w:rsidRPr="6060D9A2">
        <w:rPr>
          <w:rFonts w:ascii="Times New Roman" w:eastAsia="Times New Roman" w:hAnsi="Times New Roman" w:cs="Times New Roman"/>
          <w:i/>
          <w:iCs/>
        </w:rPr>
        <w:t>2014)</w:t>
      </w:r>
      <w:r w:rsidR="145DB564" w:rsidRPr="6060D9A2">
        <w:rPr>
          <w:rFonts w:ascii="Times New Roman" w:eastAsia="Times New Roman" w:hAnsi="Times New Roman" w:cs="Times New Roman"/>
        </w:rPr>
        <w:t xml:space="preserve">. </w:t>
      </w:r>
      <w:r w:rsidR="2C199BFB" w:rsidRPr="6060D9A2">
        <w:rPr>
          <w:rFonts w:ascii="Times New Roman" w:eastAsia="Times New Roman" w:hAnsi="Times New Roman" w:cs="Times New Roman"/>
        </w:rPr>
        <w:t xml:space="preserve"> </w:t>
      </w:r>
      <w:r w:rsidR="2B2831ED" w:rsidRPr="6060D9A2">
        <w:rPr>
          <w:rFonts w:ascii="Times New Roman" w:eastAsia="Times New Roman" w:hAnsi="Times New Roman" w:cs="Times New Roman"/>
        </w:rPr>
        <w:t>Overall,</w:t>
      </w:r>
      <w:r w:rsidR="2C199BFB" w:rsidRPr="6060D9A2">
        <w:rPr>
          <w:rFonts w:ascii="Times New Roman" w:eastAsia="Times New Roman" w:hAnsi="Times New Roman" w:cs="Times New Roman"/>
        </w:rPr>
        <w:t xml:space="preserve"> this experience with a UASC was </w:t>
      </w:r>
      <w:r w:rsidR="6C834CBB" w:rsidRPr="6060D9A2">
        <w:rPr>
          <w:rFonts w:ascii="Times New Roman" w:eastAsia="Times New Roman" w:hAnsi="Times New Roman" w:cs="Times New Roman"/>
        </w:rPr>
        <w:t>invaluable</w:t>
      </w:r>
      <w:r w:rsidR="2C199BFB" w:rsidRPr="6060D9A2">
        <w:rPr>
          <w:rFonts w:ascii="Times New Roman" w:eastAsia="Times New Roman" w:hAnsi="Times New Roman" w:cs="Times New Roman"/>
        </w:rPr>
        <w:t xml:space="preserve"> and </w:t>
      </w:r>
      <w:r w:rsidR="66A0E879" w:rsidRPr="6060D9A2">
        <w:rPr>
          <w:rFonts w:ascii="Times New Roman" w:eastAsia="Times New Roman" w:hAnsi="Times New Roman" w:cs="Times New Roman"/>
        </w:rPr>
        <w:t>awakened the thought processes.</w:t>
      </w:r>
      <w:r w:rsidR="2C199BFB" w:rsidRPr="6060D9A2">
        <w:rPr>
          <w:rFonts w:ascii="Times New Roman" w:eastAsia="Times New Roman" w:hAnsi="Times New Roman" w:cs="Times New Roman"/>
        </w:rPr>
        <w:t xml:space="preserve"> </w:t>
      </w:r>
    </w:p>
    <w:p w14:paraId="78FA983E" w14:textId="0F276462" w:rsidR="48D2BB39" w:rsidRDefault="55BC2CA8" w:rsidP="6060D9A2">
      <w:pPr>
        <w:spacing w:line="360" w:lineRule="auto"/>
        <w:jc w:val="both"/>
        <w:rPr>
          <w:rFonts w:ascii="Times New Roman" w:eastAsia="Times New Roman" w:hAnsi="Times New Roman" w:cs="Times New Roman"/>
          <w:color w:val="000000" w:themeColor="text1"/>
        </w:rPr>
      </w:pPr>
      <w:r w:rsidRPr="6060D9A2">
        <w:rPr>
          <w:rFonts w:ascii="Times New Roman" w:eastAsia="Times New Roman" w:hAnsi="Times New Roman" w:cs="Times New Roman"/>
        </w:rPr>
        <w:t>Ethical dilemmas need to be considered (Matthews, 2001, pp. 117-118) when meeting a CYP</w:t>
      </w:r>
      <w:r w:rsidR="6F46F846" w:rsidRPr="6060D9A2">
        <w:rPr>
          <w:rFonts w:ascii="Times New Roman" w:eastAsia="Times New Roman" w:hAnsi="Times New Roman" w:cs="Times New Roman"/>
        </w:rPr>
        <w:t xml:space="preserve"> in the care system</w:t>
      </w:r>
      <w:r w:rsidR="61BA4A9D" w:rsidRPr="6060D9A2">
        <w:rPr>
          <w:rFonts w:ascii="Times New Roman" w:eastAsia="Times New Roman" w:hAnsi="Times New Roman" w:cs="Times New Roman"/>
        </w:rPr>
        <w:t xml:space="preserve"> </w:t>
      </w:r>
      <w:r w:rsidR="3F65531B" w:rsidRPr="6060D9A2">
        <w:rPr>
          <w:rFonts w:ascii="Times New Roman" w:eastAsia="Times New Roman" w:hAnsi="Times New Roman" w:cs="Times New Roman"/>
        </w:rPr>
        <w:t>(</w:t>
      </w:r>
      <w:r w:rsidR="3F65531B" w:rsidRPr="6060D9A2">
        <w:rPr>
          <w:rFonts w:ascii="Times New Roman" w:eastAsia="Times New Roman" w:hAnsi="Times New Roman" w:cs="Times New Roman"/>
          <w:i/>
          <w:iCs/>
        </w:rPr>
        <w:t>Social Services and Well-being (Wales)</w:t>
      </w:r>
      <w:r w:rsidR="3F65531B" w:rsidRPr="6060D9A2">
        <w:rPr>
          <w:rFonts w:ascii="Times New Roman" w:eastAsia="Times New Roman" w:hAnsi="Times New Roman" w:cs="Times New Roman"/>
        </w:rPr>
        <w:t xml:space="preserve"> </w:t>
      </w:r>
      <w:r w:rsidR="3F65531B" w:rsidRPr="6060D9A2">
        <w:rPr>
          <w:rFonts w:ascii="Times New Roman" w:eastAsia="Times New Roman" w:hAnsi="Times New Roman" w:cs="Times New Roman"/>
          <w:i/>
          <w:iCs/>
        </w:rPr>
        <w:t>Act</w:t>
      </w:r>
      <w:r w:rsidR="3F65531B" w:rsidRPr="6060D9A2">
        <w:rPr>
          <w:rFonts w:ascii="Times New Roman" w:eastAsia="Times New Roman" w:hAnsi="Times New Roman" w:cs="Times New Roman"/>
        </w:rPr>
        <w:t xml:space="preserve">, </w:t>
      </w:r>
      <w:r w:rsidR="3F65531B" w:rsidRPr="6060D9A2">
        <w:rPr>
          <w:rFonts w:ascii="Times New Roman" w:eastAsia="Times New Roman" w:hAnsi="Times New Roman" w:cs="Times New Roman"/>
          <w:i/>
          <w:iCs/>
        </w:rPr>
        <w:t xml:space="preserve">2014 and </w:t>
      </w:r>
      <w:r w:rsidR="3F65531B" w:rsidRPr="6060D9A2">
        <w:rPr>
          <w:rFonts w:ascii="Times New Roman" w:eastAsia="Times New Roman" w:hAnsi="Times New Roman" w:cs="Times New Roman"/>
        </w:rPr>
        <w:t>Children's</w:t>
      </w:r>
      <w:r w:rsidR="3F65531B" w:rsidRPr="6060D9A2">
        <w:rPr>
          <w:rFonts w:ascii="Times New Roman" w:eastAsia="Times New Roman" w:hAnsi="Times New Roman" w:cs="Times New Roman"/>
          <w:i/>
          <w:iCs/>
        </w:rPr>
        <w:t xml:space="preserve"> and Families Act, 2014)</w:t>
      </w:r>
      <w:r w:rsidR="6DE01076" w:rsidRPr="6060D9A2">
        <w:rPr>
          <w:rFonts w:ascii="Times New Roman" w:eastAsia="Times New Roman" w:hAnsi="Times New Roman" w:cs="Times New Roman"/>
        </w:rPr>
        <w:t xml:space="preserve">. </w:t>
      </w:r>
      <w:r w:rsidR="550D9387" w:rsidRPr="6060D9A2">
        <w:rPr>
          <w:rFonts w:ascii="Times New Roman" w:eastAsia="Times New Roman" w:hAnsi="Times New Roman" w:cs="Times New Roman"/>
        </w:rPr>
        <w:t>L</w:t>
      </w:r>
      <w:r w:rsidR="12777B40" w:rsidRPr="6060D9A2">
        <w:rPr>
          <w:rFonts w:ascii="Times New Roman" w:eastAsia="Times New Roman" w:hAnsi="Times New Roman" w:cs="Times New Roman"/>
        </w:rPr>
        <w:t xml:space="preserve">iving in a same area </w:t>
      </w:r>
      <w:r w:rsidR="080EF973" w:rsidRPr="6060D9A2">
        <w:rPr>
          <w:rFonts w:ascii="Times New Roman" w:eastAsia="Times New Roman" w:hAnsi="Times New Roman" w:cs="Times New Roman"/>
        </w:rPr>
        <w:t>that you work in</w:t>
      </w:r>
      <w:r w:rsidR="5FE21419" w:rsidRPr="6060D9A2">
        <w:rPr>
          <w:rFonts w:ascii="Times New Roman" w:eastAsia="Times New Roman" w:hAnsi="Times New Roman" w:cs="Times New Roman"/>
        </w:rPr>
        <w:t xml:space="preserve"> (Brownlee, LeBlanc, Halverson, Pich</w:t>
      </w:r>
      <w:r w:rsidR="0BD76841" w:rsidRPr="6060D9A2">
        <w:rPr>
          <w:rFonts w:ascii="Times New Roman" w:eastAsia="Times New Roman" w:hAnsi="Times New Roman" w:cs="Times New Roman"/>
        </w:rPr>
        <w:t>e, and Brazeau 2019, np)</w:t>
      </w:r>
      <w:r w:rsidR="66D4BDBC" w:rsidRPr="6060D9A2">
        <w:rPr>
          <w:rFonts w:ascii="Times New Roman" w:eastAsia="Times New Roman" w:hAnsi="Times New Roman" w:cs="Times New Roman"/>
        </w:rPr>
        <w:t>,</w:t>
      </w:r>
      <w:r w:rsidR="12777B40" w:rsidRPr="6060D9A2">
        <w:rPr>
          <w:rFonts w:ascii="Times New Roman" w:eastAsia="Times New Roman" w:hAnsi="Times New Roman" w:cs="Times New Roman"/>
        </w:rPr>
        <w:t xml:space="preserve"> </w:t>
      </w:r>
      <w:r w:rsidR="06B4D63C" w:rsidRPr="6060D9A2">
        <w:rPr>
          <w:rFonts w:ascii="Times New Roman" w:eastAsia="Times New Roman" w:hAnsi="Times New Roman" w:cs="Times New Roman"/>
        </w:rPr>
        <w:t>b</w:t>
      </w:r>
      <w:r w:rsidR="41392083" w:rsidRPr="6060D9A2">
        <w:rPr>
          <w:rFonts w:ascii="Times New Roman" w:eastAsia="Times New Roman" w:hAnsi="Times New Roman" w:cs="Times New Roman"/>
        </w:rPr>
        <w:t>oundaries need to be set so the CYP understands when to contact you. Y</w:t>
      </w:r>
      <w:r w:rsidR="28570E91" w:rsidRPr="6060D9A2">
        <w:rPr>
          <w:rFonts w:ascii="Times New Roman" w:eastAsia="Times New Roman" w:hAnsi="Times New Roman" w:cs="Times New Roman"/>
        </w:rPr>
        <w:t xml:space="preserve">ou can be working closely with this CYP, and attachment </w:t>
      </w:r>
      <w:r w:rsidR="338E485F" w:rsidRPr="6060D9A2">
        <w:rPr>
          <w:rFonts w:ascii="Times New Roman" w:eastAsia="Times New Roman" w:hAnsi="Times New Roman" w:cs="Times New Roman"/>
        </w:rPr>
        <w:t xml:space="preserve">(White, Gibson, Wastell, and Walsh, 2020, np) </w:t>
      </w:r>
      <w:r w:rsidR="28570E91" w:rsidRPr="6060D9A2">
        <w:rPr>
          <w:rFonts w:ascii="Times New Roman" w:eastAsia="Times New Roman" w:hAnsi="Times New Roman" w:cs="Times New Roman"/>
        </w:rPr>
        <w:t>can occur.</w:t>
      </w:r>
      <w:r w:rsidR="137C82C8" w:rsidRPr="6060D9A2">
        <w:rPr>
          <w:rFonts w:ascii="Times New Roman" w:eastAsia="Times New Roman" w:hAnsi="Times New Roman" w:cs="Times New Roman"/>
        </w:rPr>
        <w:t xml:space="preserve"> </w:t>
      </w:r>
    </w:p>
    <w:p w14:paraId="570B8AEF" w14:textId="42F1F785" w:rsidR="48D2BB39" w:rsidRDefault="33232D24" w:rsidP="6060D9A2">
      <w:pPr>
        <w:spacing w:line="360" w:lineRule="auto"/>
        <w:jc w:val="both"/>
        <w:rPr>
          <w:rFonts w:ascii="Times New Roman" w:eastAsia="Times New Roman" w:hAnsi="Times New Roman" w:cs="Times New Roman"/>
          <w:color w:val="000000" w:themeColor="text1"/>
        </w:rPr>
      </w:pPr>
      <w:r w:rsidRPr="6060D9A2">
        <w:rPr>
          <w:rFonts w:ascii="Times New Roman" w:eastAsia="Times New Roman" w:hAnsi="Times New Roman" w:cs="Times New Roman"/>
        </w:rPr>
        <w:t>The meetings</w:t>
      </w:r>
      <w:r w:rsidR="021E8F1E" w:rsidRPr="6060D9A2">
        <w:rPr>
          <w:rFonts w:ascii="Times New Roman" w:eastAsia="Times New Roman" w:hAnsi="Times New Roman" w:cs="Times New Roman"/>
        </w:rPr>
        <w:t xml:space="preserve"> with two YP who were living in a foster home, and at home with their parent and siblings, gave some comfort as they both mapped out their futures. It showed social services and child protection (</w:t>
      </w:r>
      <w:r w:rsidR="021E8F1E" w:rsidRPr="6060D9A2">
        <w:rPr>
          <w:rFonts w:ascii="Times New Roman" w:eastAsia="Times New Roman" w:hAnsi="Times New Roman" w:cs="Times New Roman"/>
          <w:i/>
          <w:iCs/>
        </w:rPr>
        <w:t>Social Services and Well-being (Wales)</w:t>
      </w:r>
      <w:r w:rsidR="021E8F1E" w:rsidRPr="6060D9A2">
        <w:rPr>
          <w:rFonts w:ascii="Times New Roman" w:eastAsia="Times New Roman" w:hAnsi="Times New Roman" w:cs="Times New Roman"/>
        </w:rPr>
        <w:t xml:space="preserve"> </w:t>
      </w:r>
      <w:r w:rsidR="021E8F1E" w:rsidRPr="6060D9A2">
        <w:rPr>
          <w:rFonts w:ascii="Times New Roman" w:eastAsia="Times New Roman" w:hAnsi="Times New Roman" w:cs="Times New Roman"/>
          <w:i/>
          <w:iCs/>
        </w:rPr>
        <w:t>Act</w:t>
      </w:r>
      <w:r w:rsidR="021E8F1E" w:rsidRPr="6060D9A2">
        <w:rPr>
          <w:rFonts w:ascii="Times New Roman" w:eastAsia="Times New Roman" w:hAnsi="Times New Roman" w:cs="Times New Roman"/>
        </w:rPr>
        <w:t xml:space="preserve">, </w:t>
      </w:r>
      <w:r w:rsidR="021E8F1E" w:rsidRPr="6060D9A2">
        <w:rPr>
          <w:rFonts w:ascii="Times New Roman" w:eastAsia="Times New Roman" w:hAnsi="Times New Roman" w:cs="Times New Roman"/>
          <w:i/>
          <w:iCs/>
        </w:rPr>
        <w:t>2014)</w:t>
      </w:r>
      <w:r w:rsidR="021E8F1E" w:rsidRPr="6060D9A2">
        <w:rPr>
          <w:rFonts w:ascii="Times New Roman" w:eastAsia="Times New Roman" w:hAnsi="Times New Roman" w:cs="Times New Roman"/>
        </w:rPr>
        <w:t xml:space="preserve"> could </w:t>
      </w:r>
      <w:r w:rsidR="09E1D892" w:rsidRPr="6060D9A2">
        <w:rPr>
          <w:rFonts w:ascii="Times New Roman" w:eastAsia="Times New Roman" w:hAnsi="Times New Roman" w:cs="Times New Roman"/>
        </w:rPr>
        <w:t>support</w:t>
      </w:r>
      <w:r w:rsidR="021E8F1E" w:rsidRPr="6060D9A2">
        <w:rPr>
          <w:rFonts w:ascii="Times New Roman" w:eastAsia="Times New Roman" w:hAnsi="Times New Roman" w:cs="Times New Roman"/>
        </w:rPr>
        <w:t xml:space="preserve"> CYP in the right environment</w:t>
      </w:r>
      <w:r w:rsidR="4D00CD61" w:rsidRPr="6060D9A2">
        <w:rPr>
          <w:rFonts w:ascii="Times New Roman" w:eastAsia="Times New Roman" w:hAnsi="Times New Roman" w:cs="Times New Roman"/>
        </w:rPr>
        <w:t xml:space="preserve">. </w:t>
      </w:r>
      <w:r w:rsidR="021E8F1E" w:rsidRPr="6060D9A2">
        <w:rPr>
          <w:rFonts w:ascii="Times New Roman" w:eastAsia="Times New Roman" w:hAnsi="Times New Roman" w:cs="Times New Roman"/>
        </w:rPr>
        <w:t>It was after this meeting during the debrief, the advocate said; when a YP turns eighteen years old then the foster parents, no longer receive payment to look after this YP (</w:t>
      </w:r>
      <w:r w:rsidR="021E8F1E" w:rsidRPr="6060D9A2">
        <w:rPr>
          <w:rFonts w:ascii="Times New Roman" w:eastAsia="Times New Roman" w:hAnsi="Times New Roman" w:cs="Times New Roman"/>
          <w:i/>
          <w:iCs/>
        </w:rPr>
        <w:t>Social Services and Well-being (Wales)</w:t>
      </w:r>
      <w:r w:rsidR="021E8F1E" w:rsidRPr="6060D9A2">
        <w:rPr>
          <w:rFonts w:ascii="Times New Roman" w:eastAsia="Times New Roman" w:hAnsi="Times New Roman" w:cs="Times New Roman"/>
        </w:rPr>
        <w:t xml:space="preserve"> </w:t>
      </w:r>
      <w:r w:rsidR="021E8F1E" w:rsidRPr="6060D9A2">
        <w:rPr>
          <w:rFonts w:ascii="Times New Roman" w:eastAsia="Times New Roman" w:hAnsi="Times New Roman" w:cs="Times New Roman"/>
          <w:i/>
          <w:iCs/>
        </w:rPr>
        <w:t>Act</w:t>
      </w:r>
      <w:r w:rsidR="021E8F1E" w:rsidRPr="6060D9A2">
        <w:rPr>
          <w:rFonts w:ascii="Times New Roman" w:eastAsia="Times New Roman" w:hAnsi="Times New Roman" w:cs="Times New Roman"/>
        </w:rPr>
        <w:t xml:space="preserve">, </w:t>
      </w:r>
      <w:r w:rsidR="021E8F1E" w:rsidRPr="6060D9A2">
        <w:rPr>
          <w:rFonts w:ascii="Times New Roman" w:eastAsia="Times New Roman" w:hAnsi="Times New Roman" w:cs="Times New Roman"/>
          <w:i/>
          <w:iCs/>
        </w:rPr>
        <w:t>2014)</w:t>
      </w:r>
      <w:r w:rsidR="021E8F1E" w:rsidRPr="6060D9A2">
        <w:rPr>
          <w:rFonts w:ascii="Times New Roman" w:eastAsia="Times New Roman" w:hAnsi="Times New Roman" w:cs="Times New Roman"/>
        </w:rPr>
        <w:t xml:space="preserve">. The </w:t>
      </w:r>
      <w:r w:rsidR="37163BBD" w:rsidRPr="6060D9A2">
        <w:rPr>
          <w:rFonts w:ascii="Times New Roman" w:eastAsia="Times New Roman" w:hAnsi="Times New Roman" w:cs="Times New Roman"/>
        </w:rPr>
        <w:t>YP</w:t>
      </w:r>
      <w:r w:rsidR="021E8F1E" w:rsidRPr="6060D9A2">
        <w:rPr>
          <w:rFonts w:ascii="Times New Roman" w:eastAsia="Times New Roman" w:hAnsi="Times New Roman" w:cs="Times New Roman"/>
        </w:rPr>
        <w:t xml:space="preserve"> can have help to find a place to live but effectively leave the care system. This is shocking because CYP in the care system are kept in a bubble, but then social services let them go. As a society </w:t>
      </w:r>
      <w:r w:rsidR="22B1A8FC" w:rsidRPr="6060D9A2">
        <w:rPr>
          <w:rFonts w:ascii="Times New Roman" w:eastAsia="Times New Roman" w:hAnsi="Times New Roman" w:cs="Times New Roman"/>
        </w:rPr>
        <w:t xml:space="preserve">there is no justification </w:t>
      </w:r>
      <w:r w:rsidR="2177B1D1" w:rsidRPr="6060D9A2">
        <w:rPr>
          <w:rFonts w:ascii="Times New Roman" w:eastAsia="Times New Roman" w:hAnsi="Times New Roman" w:cs="Times New Roman"/>
        </w:rPr>
        <w:t>in throwing</w:t>
      </w:r>
      <w:r w:rsidR="021E8F1E" w:rsidRPr="6060D9A2">
        <w:rPr>
          <w:rFonts w:ascii="Times New Roman" w:eastAsia="Times New Roman" w:hAnsi="Times New Roman" w:cs="Times New Roman"/>
        </w:rPr>
        <w:t xml:space="preserve"> older children onto the streets because of money, this is capitalism at its worst (Smith, 2021, pp I-vi). is no wonder that 29% of prisoners, have cared experienced (McKay and Gooch, 2022, np).</w:t>
      </w:r>
    </w:p>
    <w:p w14:paraId="7E26F5CD" w14:textId="6C237493" w:rsidR="48D2BB39" w:rsidRDefault="48D2BB39" w:rsidP="6060D9A2">
      <w:pPr>
        <w:spacing w:line="360" w:lineRule="auto"/>
        <w:jc w:val="both"/>
        <w:rPr>
          <w:rFonts w:ascii="Times New Roman" w:eastAsia="Times New Roman" w:hAnsi="Times New Roman" w:cs="Times New Roman"/>
        </w:rPr>
      </w:pPr>
    </w:p>
    <w:p w14:paraId="1733CDD9" w14:textId="77C5DADA" w:rsidR="48D2BB39" w:rsidRDefault="0F40C70E"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b/>
          <w:bCs/>
          <w:u w:val="single"/>
        </w:rPr>
        <w:t>Analysis</w:t>
      </w:r>
      <w:r w:rsidRPr="6060D9A2">
        <w:rPr>
          <w:rFonts w:ascii="Times New Roman" w:eastAsia="Times New Roman" w:hAnsi="Times New Roman" w:cs="Times New Roman"/>
          <w:b/>
          <w:bCs/>
        </w:rPr>
        <w:t>:</w:t>
      </w:r>
      <w:r w:rsidR="1EE72D4F" w:rsidRPr="6060D9A2">
        <w:rPr>
          <w:rFonts w:ascii="Times New Roman" w:eastAsia="Times New Roman" w:hAnsi="Times New Roman" w:cs="Times New Roman"/>
          <w:b/>
          <w:bCs/>
        </w:rPr>
        <w:t xml:space="preserve"> </w:t>
      </w:r>
      <w:r w:rsidR="106AB9ED" w:rsidRPr="6060D9A2">
        <w:rPr>
          <w:rFonts w:ascii="Times New Roman" w:eastAsia="Times New Roman" w:hAnsi="Times New Roman" w:cs="Times New Roman"/>
        </w:rPr>
        <w:t xml:space="preserve">To develop reflection for further career development the Gibbs cycle was used. </w:t>
      </w:r>
      <w:r w:rsidR="4284D93C" w:rsidRPr="6060D9A2">
        <w:rPr>
          <w:rFonts w:ascii="Times New Roman" w:eastAsia="Times New Roman" w:hAnsi="Times New Roman" w:cs="Times New Roman"/>
          <w:lang w:val="en"/>
        </w:rPr>
        <w:t xml:space="preserve">(Gibbs, 2013, np and </w:t>
      </w:r>
      <w:r w:rsidR="4284D93C" w:rsidRPr="6060D9A2">
        <w:rPr>
          <w:rFonts w:ascii="Times New Roman" w:eastAsia="Times New Roman" w:hAnsi="Times New Roman" w:cs="Times New Roman"/>
          <w:lang w:val="en-US"/>
        </w:rPr>
        <w:t>University of Edinburgh, 2020, np</w:t>
      </w:r>
      <w:r w:rsidR="4284D93C" w:rsidRPr="6060D9A2">
        <w:rPr>
          <w:rFonts w:ascii="Times New Roman" w:eastAsia="Times New Roman" w:hAnsi="Times New Roman" w:cs="Times New Roman"/>
          <w:lang w:val="en"/>
        </w:rPr>
        <w:t xml:space="preserve">). </w:t>
      </w:r>
      <w:r w:rsidR="1D6F4D5A" w:rsidRPr="6060D9A2">
        <w:rPr>
          <w:rFonts w:ascii="Times New Roman" w:eastAsia="Times New Roman" w:hAnsi="Times New Roman" w:cs="Times New Roman"/>
          <w:lang w:val="en"/>
        </w:rPr>
        <w:t xml:space="preserve">This cycle </w:t>
      </w:r>
      <w:r w:rsidR="4284D93C" w:rsidRPr="6060D9A2">
        <w:rPr>
          <w:rFonts w:ascii="Times New Roman" w:eastAsia="Times New Roman" w:hAnsi="Times New Roman" w:cs="Times New Roman"/>
          <w:lang w:val="en"/>
        </w:rPr>
        <w:t>delves deeper into your reflections</w:t>
      </w:r>
      <w:r w:rsidR="17A64D71" w:rsidRPr="6060D9A2">
        <w:rPr>
          <w:rFonts w:ascii="Times New Roman" w:eastAsia="Times New Roman" w:hAnsi="Times New Roman" w:cs="Times New Roman"/>
          <w:lang w:val="en"/>
        </w:rPr>
        <w:t xml:space="preserve">, so you can </w:t>
      </w:r>
      <w:r w:rsidR="556E43A5" w:rsidRPr="6060D9A2">
        <w:rPr>
          <w:rFonts w:ascii="Times New Roman" w:eastAsia="Times New Roman" w:hAnsi="Times New Roman" w:cs="Times New Roman"/>
          <w:lang w:val="en"/>
        </w:rPr>
        <w:t>see what</w:t>
      </w:r>
      <w:r w:rsidR="17A64D71" w:rsidRPr="6060D9A2">
        <w:rPr>
          <w:rFonts w:ascii="Times New Roman" w:eastAsia="Times New Roman" w:hAnsi="Times New Roman" w:cs="Times New Roman"/>
          <w:lang w:val="en"/>
        </w:rPr>
        <w:t xml:space="preserve"> </w:t>
      </w:r>
      <w:r w:rsidR="090ABA99" w:rsidRPr="6060D9A2">
        <w:rPr>
          <w:rFonts w:ascii="Times New Roman" w:eastAsia="Times New Roman" w:hAnsi="Times New Roman" w:cs="Times New Roman"/>
          <w:lang w:val="en"/>
        </w:rPr>
        <w:t xml:space="preserve">had been </w:t>
      </w:r>
      <w:r w:rsidR="483B8003" w:rsidRPr="6060D9A2">
        <w:rPr>
          <w:rFonts w:ascii="Times New Roman" w:eastAsia="Times New Roman" w:hAnsi="Times New Roman" w:cs="Times New Roman"/>
          <w:lang w:val="en"/>
        </w:rPr>
        <w:t>carried out</w:t>
      </w:r>
      <w:r w:rsidR="090ABA99" w:rsidRPr="6060D9A2">
        <w:rPr>
          <w:rFonts w:ascii="Times New Roman" w:eastAsia="Times New Roman" w:hAnsi="Times New Roman" w:cs="Times New Roman"/>
          <w:lang w:val="en"/>
        </w:rPr>
        <w:t xml:space="preserve"> </w:t>
      </w:r>
      <w:r w:rsidR="17A64D71" w:rsidRPr="6060D9A2">
        <w:rPr>
          <w:rFonts w:ascii="Times New Roman" w:eastAsia="Times New Roman" w:hAnsi="Times New Roman" w:cs="Times New Roman"/>
          <w:lang w:val="en"/>
        </w:rPr>
        <w:t>and how to better your actions further</w:t>
      </w:r>
      <w:r w:rsidR="761905EC" w:rsidRPr="6060D9A2">
        <w:rPr>
          <w:rFonts w:ascii="Times New Roman" w:eastAsia="Times New Roman" w:hAnsi="Times New Roman" w:cs="Times New Roman"/>
          <w:lang w:val="en"/>
        </w:rPr>
        <w:t xml:space="preserve">, this is </w:t>
      </w:r>
      <w:r w:rsidR="7852C02E" w:rsidRPr="6060D9A2">
        <w:rPr>
          <w:rFonts w:ascii="Times New Roman" w:eastAsia="Times New Roman" w:hAnsi="Times New Roman" w:cs="Times New Roman"/>
          <w:lang w:val="en"/>
        </w:rPr>
        <w:t xml:space="preserve">called </w:t>
      </w:r>
      <w:r w:rsidR="761905EC" w:rsidRPr="6060D9A2">
        <w:rPr>
          <w:rFonts w:ascii="Times New Roman" w:eastAsia="Times New Roman" w:hAnsi="Times New Roman" w:cs="Times New Roman"/>
          <w:lang w:val="en"/>
        </w:rPr>
        <w:t>continuous development</w:t>
      </w:r>
      <w:r w:rsidR="59D25460" w:rsidRPr="6060D9A2">
        <w:rPr>
          <w:rFonts w:ascii="Times New Roman" w:eastAsia="Times New Roman" w:hAnsi="Times New Roman" w:cs="Times New Roman"/>
          <w:lang w:val="en"/>
        </w:rPr>
        <w:t xml:space="preserve"> (Sutton, 2021</w:t>
      </w:r>
      <w:r w:rsidR="7277DF12" w:rsidRPr="6060D9A2">
        <w:rPr>
          <w:rFonts w:ascii="Times New Roman" w:eastAsia="Times New Roman" w:hAnsi="Times New Roman" w:cs="Times New Roman"/>
          <w:lang w:val="en"/>
        </w:rPr>
        <w:t xml:space="preserve"> and TWS Training, 2023</w:t>
      </w:r>
      <w:r w:rsidR="59D25460" w:rsidRPr="6060D9A2">
        <w:rPr>
          <w:rFonts w:ascii="Times New Roman" w:eastAsia="Times New Roman" w:hAnsi="Times New Roman" w:cs="Times New Roman"/>
          <w:lang w:val="en"/>
        </w:rPr>
        <w:t>)</w:t>
      </w:r>
      <w:r w:rsidR="17A64D71" w:rsidRPr="6060D9A2">
        <w:rPr>
          <w:rFonts w:ascii="Times New Roman" w:eastAsia="Times New Roman" w:hAnsi="Times New Roman" w:cs="Times New Roman"/>
          <w:lang w:val="en"/>
        </w:rPr>
        <w:t xml:space="preserve">. </w:t>
      </w:r>
      <w:r w:rsidR="4C48D851" w:rsidRPr="6060D9A2">
        <w:rPr>
          <w:rFonts w:ascii="Times New Roman" w:eastAsia="Times New Roman" w:hAnsi="Times New Roman" w:cs="Times New Roman"/>
          <w:lang w:val="en"/>
        </w:rPr>
        <w:t>Reflecting</w:t>
      </w:r>
      <w:r w:rsidR="0D6F179A" w:rsidRPr="6060D9A2">
        <w:rPr>
          <w:rFonts w:ascii="Times New Roman" w:eastAsia="Times New Roman" w:hAnsi="Times New Roman" w:cs="Times New Roman"/>
          <w:lang w:val="en"/>
        </w:rPr>
        <w:t xml:space="preserve">, </w:t>
      </w:r>
      <w:r w:rsidR="7A901C6F" w:rsidRPr="6060D9A2">
        <w:rPr>
          <w:rFonts w:ascii="Times New Roman" w:eastAsia="Times New Roman" w:hAnsi="Times New Roman" w:cs="Times New Roman"/>
          <w:lang w:val="en"/>
        </w:rPr>
        <w:t>evaluating,</w:t>
      </w:r>
      <w:r w:rsidR="0D6F179A" w:rsidRPr="6060D9A2">
        <w:rPr>
          <w:rFonts w:ascii="Times New Roman" w:eastAsia="Times New Roman" w:hAnsi="Times New Roman" w:cs="Times New Roman"/>
          <w:lang w:val="en"/>
        </w:rPr>
        <w:t xml:space="preserve"> and putting into practice</w:t>
      </w:r>
      <w:r w:rsidR="4C48D851" w:rsidRPr="6060D9A2">
        <w:rPr>
          <w:rFonts w:ascii="Times New Roman" w:eastAsia="Times New Roman" w:hAnsi="Times New Roman" w:cs="Times New Roman"/>
          <w:lang w:val="en"/>
        </w:rPr>
        <w:t xml:space="preserve"> daily, </w:t>
      </w:r>
      <w:r w:rsidR="24CD6C7E" w:rsidRPr="6060D9A2">
        <w:rPr>
          <w:rFonts w:ascii="Times New Roman" w:eastAsia="Times New Roman" w:hAnsi="Times New Roman" w:cs="Times New Roman"/>
          <w:lang w:val="en"/>
        </w:rPr>
        <w:t>will be using</w:t>
      </w:r>
      <w:r w:rsidR="4C48D851" w:rsidRPr="6060D9A2">
        <w:rPr>
          <w:rFonts w:ascii="Times New Roman" w:eastAsia="Times New Roman" w:hAnsi="Times New Roman" w:cs="Times New Roman"/>
          <w:lang w:val="en"/>
        </w:rPr>
        <w:t xml:space="preserve"> your</w:t>
      </w:r>
      <w:r w:rsidR="108D16AA" w:rsidRPr="6060D9A2">
        <w:rPr>
          <w:rFonts w:ascii="Times New Roman" w:eastAsia="Times New Roman" w:hAnsi="Times New Roman" w:cs="Times New Roman"/>
          <w:lang w:val="en"/>
        </w:rPr>
        <w:t xml:space="preserve"> new</w:t>
      </w:r>
      <w:r w:rsidR="4C48D851" w:rsidRPr="6060D9A2">
        <w:rPr>
          <w:rFonts w:ascii="Times New Roman" w:eastAsia="Times New Roman" w:hAnsi="Times New Roman" w:cs="Times New Roman"/>
          <w:lang w:val="en"/>
        </w:rPr>
        <w:t xml:space="preserve"> skills and looking after your well-being</w:t>
      </w:r>
      <w:r w:rsidR="468ECD3D" w:rsidRPr="6060D9A2">
        <w:rPr>
          <w:rFonts w:ascii="Times New Roman" w:eastAsia="Times New Roman" w:hAnsi="Times New Roman" w:cs="Times New Roman"/>
        </w:rPr>
        <w:t xml:space="preserve"> (Mind, 2024; HM Government, 2023; Nyas, 1979, np)</w:t>
      </w:r>
      <w:r w:rsidR="4C48D851" w:rsidRPr="6060D9A2">
        <w:rPr>
          <w:rFonts w:ascii="Times New Roman" w:eastAsia="Times New Roman" w:hAnsi="Times New Roman" w:cs="Times New Roman"/>
          <w:lang w:val="en"/>
        </w:rPr>
        <w:t>, which is crucial when w</w:t>
      </w:r>
      <w:r w:rsidR="7D2EC585" w:rsidRPr="6060D9A2">
        <w:rPr>
          <w:rFonts w:ascii="Times New Roman" w:eastAsia="Times New Roman" w:hAnsi="Times New Roman" w:cs="Times New Roman"/>
          <w:lang w:val="en"/>
        </w:rPr>
        <w:t>orking with CYP.</w:t>
      </w:r>
      <w:r w:rsidR="12C93D0F" w:rsidRPr="6060D9A2">
        <w:rPr>
          <w:rFonts w:ascii="Times New Roman" w:eastAsia="Times New Roman" w:hAnsi="Times New Roman" w:cs="Times New Roman"/>
          <w:lang w:val="en"/>
        </w:rPr>
        <w:t xml:space="preserve"> The counselling skills from </w:t>
      </w:r>
      <w:r w:rsidR="059EA44E" w:rsidRPr="6060D9A2">
        <w:rPr>
          <w:rFonts w:ascii="Times New Roman" w:eastAsia="Times New Roman" w:hAnsi="Times New Roman" w:cs="Times New Roman"/>
          <w:lang w:val="en"/>
        </w:rPr>
        <w:t>previous</w:t>
      </w:r>
      <w:r w:rsidR="12C93D0F" w:rsidRPr="6060D9A2">
        <w:rPr>
          <w:rFonts w:ascii="Times New Roman" w:eastAsia="Times New Roman" w:hAnsi="Times New Roman" w:cs="Times New Roman"/>
          <w:lang w:val="en"/>
        </w:rPr>
        <w:t xml:space="preserve"> years are </w:t>
      </w:r>
      <w:r w:rsidR="6E8F9C0C" w:rsidRPr="6060D9A2">
        <w:rPr>
          <w:rFonts w:ascii="Times New Roman" w:eastAsia="Times New Roman" w:hAnsi="Times New Roman" w:cs="Times New Roman"/>
          <w:lang w:val="en"/>
        </w:rPr>
        <w:t>valuable</w:t>
      </w:r>
      <w:r w:rsidR="12C93D0F" w:rsidRPr="6060D9A2">
        <w:rPr>
          <w:rFonts w:ascii="Times New Roman" w:eastAsia="Times New Roman" w:hAnsi="Times New Roman" w:cs="Times New Roman"/>
          <w:lang w:val="en"/>
        </w:rPr>
        <w:t xml:space="preserve"> for advocacy work. You </w:t>
      </w:r>
      <w:r w:rsidR="30DC57B0" w:rsidRPr="6060D9A2">
        <w:rPr>
          <w:rFonts w:ascii="Times New Roman" w:eastAsia="Times New Roman" w:hAnsi="Times New Roman" w:cs="Times New Roman"/>
          <w:lang w:val="en"/>
        </w:rPr>
        <w:t>can</w:t>
      </w:r>
      <w:r w:rsidR="12C93D0F" w:rsidRPr="6060D9A2">
        <w:rPr>
          <w:rFonts w:ascii="Times New Roman" w:eastAsia="Times New Roman" w:hAnsi="Times New Roman" w:cs="Times New Roman"/>
          <w:lang w:val="en"/>
        </w:rPr>
        <w:t xml:space="preserve"> lis</w:t>
      </w:r>
      <w:r w:rsidR="0EBD944F" w:rsidRPr="6060D9A2">
        <w:rPr>
          <w:rFonts w:ascii="Times New Roman" w:eastAsia="Times New Roman" w:hAnsi="Times New Roman" w:cs="Times New Roman"/>
          <w:lang w:val="en"/>
        </w:rPr>
        <w:t xml:space="preserve">ten to the voice but </w:t>
      </w:r>
      <w:r w:rsidR="676851C9" w:rsidRPr="6060D9A2">
        <w:rPr>
          <w:rFonts w:ascii="Times New Roman" w:eastAsia="Times New Roman" w:hAnsi="Times New Roman" w:cs="Times New Roman"/>
          <w:lang w:val="en"/>
        </w:rPr>
        <w:t xml:space="preserve">also </w:t>
      </w:r>
      <w:r w:rsidR="0EBD944F" w:rsidRPr="6060D9A2">
        <w:rPr>
          <w:rFonts w:ascii="Times New Roman" w:eastAsia="Times New Roman" w:hAnsi="Times New Roman" w:cs="Times New Roman"/>
          <w:lang w:val="en"/>
        </w:rPr>
        <w:t xml:space="preserve">listen to </w:t>
      </w:r>
      <w:r w:rsidR="3CAF208E" w:rsidRPr="6060D9A2">
        <w:rPr>
          <w:rFonts w:ascii="Times New Roman" w:eastAsia="Times New Roman" w:hAnsi="Times New Roman" w:cs="Times New Roman"/>
          <w:lang w:val="en"/>
        </w:rPr>
        <w:t xml:space="preserve">the </w:t>
      </w:r>
      <w:r w:rsidR="0EBD944F" w:rsidRPr="6060D9A2">
        <w:rPr>
          <w:rFonts w:ascii="Times New Roman" w:eastAsia="Times New Roman" w:hAnsi="Times New Roman" w:cs="Times New Roman"/>
          <w:lang w:val="en"/>
        </w:rPr>
        <w:t>body language</w:t>
      </w:r>
      <w:r w:rsidR="16AC5E53" w:rsidRPr="6060D9A2">
        <w:rPr>
          <w:rFonts w:ascii="Times New Roman" w:eastAsia="Times New Roman" w:hAnsi="Times New Roman" w:cs="Times New Roman"/>
          <w:lang w:val="en"/>
        </w:rPr>
        <w:t xml:space="preserve"> and actions of the CYP</w:t>
      </w:r>
      <w:r w:rsidR="7CABD305" w:rsidRPr="6060D9A2">
        <w:rPr>
          <w:rFonts w:ascii="Times New Roman" w:eastAsia="Times New Roman" w:hAnsi="Times New Roman" w:cs="Times New Roman"/>
          <w:lang w:val="en"/>
        </w:rPr>
        <w:t xml:space="preserve"> which are called active </w:t>
      </w:r>
      <w:r w:rsidR="21639312" w:rsidRPr="6060D9A2">
        <w:rPr>
          <w:rFonts w:ascii="Times New Roman" w:eastAsia="Times New Roman" w:hAnsi="Times New Roman" w:cs="Times New Roman"/>
          <w:lang w:val="en"/>
        </w:rPr>
        <w:t>listening (</w:t>
      </w:r>
      <w:r w:rsidR="79875833" w:rsidRPr="6060D9A2">
        <w:rPr>
          <w:rFonts w:ascii="Times New Roman" w:eastAsia="Times New Roman" w:hAnsi="Times New Roman" w:cs="Times New Roman"/>
          <w:lang w:val="en"/>
        </w:rPr>
        <w:t>C</w:t>
      </w:r>
      <w:proofErr w:type="spellStart"/>
      <w:r w:rsidR="25D878F7" w:rsidRPr="6060D9A2">
        <w:rPr>
          <w:rFonts w:ascii="Times New Roman" w:eastAsia="Times New Roman" w:hAnsi="Times New Roman" w:cs="Times New Roman"/>
        </w:rPr>
        <w:t>olman</w:t>
      </w:r>
      <w:proofErr w:type="spellEnd"/>
      <w:r w:rsidR="25D878F7" w:rsidRPr="6060D9A2">
        <w:rPr>
          <w:rFonts w:ascii="Times New Roman" w:eastAsia="Times New Roman" w:hAnsi="Times New Roman" w:cs="Times New Roman"/>
        </w:rPr>
        <w:t>, 2015, p158; Col</w:t>
      </w:r>
      <w:r w:rsidR="0814C183" w:rsidRPr="6060D9A2">
        <w:rPr>
          <w:rFonts w:ascii="Times New Roman" w:eastAsia="Times New Roman" w:hAnsi="Times New Roman" w:cs="Times New Roman"/>
        </w:rPr>
        <w:t>m</w:t>
      </w:r>
      <w:r w:rsidR="25D878F7" w:rsidRPr="6060D9A2">
        <w:rPr>
          <w:rFonts w:ascii="Times New Roman" w:eastAsia="Times New Roman" w:hAnsi="Times New Roman" w:cs="Times New Roman"/>
        </w:rPr>
        <w:t>an, 2015, p. 245; Colman, 2015, p663</w:t>
      </w:r>
      <w:r w:rsidR="770EEB22" w:rsidRPr="6060D9A2">
        <w:rPr>
          <w:rFonts w:ascii="Times New Roman" w:eastAsia="Times New Roman" w:hAnsi="Times New Roman" w:cs="Times New Roman"/>
        </w:rPr>
        <w:t>;</w:t>
      </w:r>
      <w:r w:rsidR="25D878F7" w:rsidRPr="6060D9A2">
        <w:rPr>
          <w:rFonts w:ascii="Times New Roman" w:eastAsia="Times New Roman" w:hAnsi="Times New Roman" w:cs="Times New Roman"/>
        </w:rPr>
        <w:t xml:space="preserve"> Egan, 2002, np)</w:t>
      </w:r>
      <w:r w:rsidR="7F9BF5E2" w:rsidRPr="6060D9A2">
        <w:rPr>
          <w:rFonts w:ascii="Times New Roman" w:eastAsia="Times New Roman" w:hAnsi="Times New Roman" w:cs="Times New Roman"/>
        </w:rPr>
        <w:t>.</w:t>
      </w:r>
    </w:p>
    <w:p w14:paraId="4094E4D5" w14:textId="1999E8A7" w:rsidR="48D2BB39" w:rsidRDefault="7F9BF5E2"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The YP had no fresh harm markings</w:t>
      </w:r>
      <w:r w:rsidR="22E847C7" w:rsidRPr="6060D9A2">
        <w:rPr>
          <w:rFonts w:ascii="Times New Roman" w:eastAsia="Times New Roman" w:hAnsi="Times New Roman" w:cs="Times New Roman"/>
        </w:rPr>
        <w:t xml:space="preserve"> (NHS, 2023, np and Mind, 2024, np)</w:t>
      </w:r>
      <w:r w:rsidRPr="6060D9A2">
        <w:rPr>
          <w:rFonts w:ascii="Times New Roman" w:eastAsia="Times New Roman" w:hAnsi="Times New Roman" w:cs="Times New Roman"/>
        </w:rPr>
        <w:t>, so there was no need to mention this to the home as a safeguarding issue</w:t>
      </w:r>
      <w:r w:rsidR="774D8771" w:rsidRPr="6060D9A2">
        <w:rPr>
          <w:rFonts w:ascii="Times New Roman" w:eastAsia="Times New Roman" w:hAnsi="Times New Roman" w:cs="Times New Roman"/>
        </w:rPr>
        <w:t xml:space="preserve"> (HM Government, 2023 np and Mind, 2024</w:t>
      </w:r>
      <w:r w:rsidR="52973EE8" w:rsidRPr="6060D9A2">
        <w:rPr>
          <w:rFonts w:ascii="Times New Roman" w:eastAsia="Times New Roman" w:hAnsi="Times New Roman" w:cs="Times New Roman"/>
        </w:rPr>
        <w:t xml:space="preserve">, np). </w:t>
      </w:r>
      <w:r w:rsidR="03507218" w:rsidRPr="6060D9A2">
        <w:rPr>
          <w:rFonts w:ascii="Times New Roman" w:eastAsia="Times New Roman" w:hAnsi="Times New Roman" w:cs="Times New Roman"/>
        </w:rPr>
        <w:t>The</w:t>
      </w:r>
      <w:r w:rsidR="52973EE8" w:rsidRPr="6060D9A2">
        <w:rPr>
          <w:rFonts w:ascii="Times New Roman" w:eastAsia="Times New Roman" w:hAnsi="Times New Roman" w:cs="Times New Roman"/>
        </w:rPr>
        <w:t xml:space="preserve"> focus is to be the CYP</w:t>
      </w:r>
      <w:r w:rsidR="2F0D59AC" w:rsidRPr="6060D9A2">
        <w:rPr>
          <w:rFonts w:ascii="Times New Roman" w:eastAsia="Times New Roman" w:hAnsi="Times New Roman" w:cs="Times New Roman"/>
        </w:rPr>
        <w:t xml:space="preserve"> voice </w:t>
      </w:r>
      <w:r w:rsidR="0BEE7E3A" w:rsidRPr="6060D9A2">
        <w:rPr>
          <w:rFonts w:ascii="Times New Roman" w:eastAsia="Times New Roman" w:hAnsi="Times New Roman" w:cs="Times New Roman"/>
        </w:rPr>
        <w:t>and not fix their needs. The emotions felt were ones that cared</w:t>
      </w:r>
      <w:r w:rsidR="7DBCB91D" w:rsidRPr="6060D9A2">
        <w:rPr>
          <w:rFonts w:ascii="Times New Roman" w:eastAsia="Times New Roman" w:hAnsi="Times New Roman" w:cs="Times New Roman"/>
        </w:rPr>
        <w:t xml:space="preserve"> for the </w:t>
      </w:r>
      <w:r w:rsidR="31DC0F31" w:rsidRPr="6060D9A2">
        <w:rPr>
          <w:rFonts w:ascii="Times New Roman" w:eastAsia="Times New Roman" w:hAnsi="Times New Roman" w:cs="Times New Roman"/>
        </w:rPr>
        <w:t>YP</w:t>
      </w:r>
      <w:r w:rsidR="3E495A61" w:rsidRPr="6060D9A2">
        <w:rPr>
          <w:rFonts w:ascii="Times New Roman" w:eastAsia="Times New Roman" w:hAnsi="Times New Roman" w:cs="Times New Roman"/>
        </w:rPr>
        <w:t xml:space="preserve">, this could be seen through the lens as feminism </w:t>
      </w:r>
      <w:r w:rsidR="6ED2DABA" w:rsidRPr="6060D9A2">
        <w:rPr>
          <w:rFonts w:ascii="Times New Roman" w:eastAsia="Times New Roman" w:hAnsi="Times New Roman" w:cs="Times New Roman"/>
        </w:rPr>
        <w:t>(Webster, 1828</w:t>
      </w:r>
      <w:r w:rsidR="38E3FA67" w:rsidRPr="6060D9A2">
        <w:rPr>
          <w:rFonts w:ascii="Times New Roman" w:eastAsia="Times New Roman" w:hAnsi="Times New Roman" w:cs="Times New Roman"/>
        </w:rPr>
        <w:t xml:space="preserve">) </w:t>
      </w:r>
      <w:r w:rsidR="10FACDA5" w:rsidRPr="6060D9A2">
        <w:rPr>
          <w:rFonts w:ascii="Times New Roman" w:eastAsia="Times New Roman" w:hAnsi="Times New Roman" w:cs="Times New Roman"/>
        </w:rPr>
        <w:t>as the emotions came from a mother. I</w:t>
      </w:r>
      <w:r w:rsidR="38E3FA67" w:rsidRPr="6060D9A2">
        <w:rPr>
          <w:rFonts w:ascii="Times New Roman" w:eastAsia="Times New Roman" w:hAnsi="Times New Roman" w:cs="Times New Roman"/>
        </w:rPr>
        <w:t xml:space="preserve">t was important not to </w:t>
      </w:r>
      <w:r w:rsidR="7DBCB91D" w:rsidRPr="6060D9A2">
        <w:rPr>
          <w:rFonts w:ascii="Times New Roman" w:eastAsia="Times New Roman" w:hAnsi="Times New Roman" w:cs="Times New Roman"/>
        </w:rPr>
        <w:t>show</w:t>
      </w:r>
      <w:r w:rsidR="4B8793F0" w:rsidRPr="6060D9A2">
        <w:rPr>
          <w:rFonts w:ascii="Times New Roman" w:eastAsia="Times New Roman" w:hAnsi="Times New Roman" w:cs="Times New Roman"/>
        </w:rPr>
        <w:t xml:space="preserve"> </w:t>
      </w:r>
      <w:r w:rsidR="682106EC" w:rsidRPr="6060D9A2">
        <w:rPr>
          <w:rFonts w:ascii="Times New Roman" w:eastAsia="Times New Roman" w:hAnsi="Times New Roman" w:cs="Times New Roman"/>
        </w:rPr>
        <w:t xml:space="preserve">this emotion, so not to upset the YP </w:t>
      </w:r>
      <w:r w:rsidR="4B8793F0" w:rsidRPr="6060D9A2">
        <w:rPr>
          <w:rFonts w:ascii="Times New Roman" w:eastAsia="Times New Roman" w:hAnsi="Times New Roman" w:cs="Times New Roman"/>
        </w:rPr>
        <w:t xml:space="preserve">(Colman, 2015, p. 244). Keeping a journal is </w:t>
      </w:r>
      <w:r w:rsidR="45F6FD47" w:rsidRPr="6060D9A2">
        <w:rPr>
          <w:rFonts w:ascii="Times New Roman" w:eastAsia="Times New Roman" w:hAnsi="Times New Roman" w:cs="Times New Roman"/>
        </w:rPr>
        <w:t>like</w:t>
      </w:r>
      <w:r w:rsidR="4B8793F0" w:rsidRPr="6060D9A2">
        <w:rPr>
          <w:rFonts w:ascii="Times New Roman" w:eastAsia="Times New Roman" w:hAnsi="Times New Roman" w:cs="Times New Roman"/>
        </w:rPr>
        <w:t xml:space="preserve"> doing a </w:t>
      </w:r>
      <w:r w:rsidR="642046BE" w:rsidRPr="6060D9A2">
        <w:rPr>
          <w:rFonts w:ascii="Times New Roman" w:eastAsia="Times New Roman" w:hAnsi="Times New Roman" w:cs="Times New Roman"/>
        </w:rPr>
        <w:t>reflective cycle</w:t>
      </w:r>
      <w:r w:rsidR="2BBD8323" w:rsidRPr="6060D9A2">
        <w:rPr>
          <w:rFonts w:ascii="Times New Roman" w:eastAsia="Times New Roman" w:hAnsi="Times New Roman" w:cs="Times New Roman"/>
        </w:rPr>
        <w:t xml:space="preserve">, where you discuss your feelings on paper </w:t>
      </w:r>
      <w:r w:rsidR="696551FF" w:rsidRPr="6060D9A2">
        <w:rPr>
          <w:rFonts w:ascii="Times New Roman" w:eastAsia="Times New Roman" w:hAnsi="Times New Roman" w:cs="Times New Roman"/>
        </w:rPr>
        <w:t>(Murillo-Llorente, Navarro-Martínez, Valle, and Pérez-Bermejo, 2021, np)</w:t>
      </w:r>
      <w:r w:rsidR="642046BE" w:rsidRPr="6060D9A2">
        <w:rPr>
          <w:rFonts w:ascii="Times New Roman" w:eastAsia="Times New Roman" w:hAnsi="Times New Roman" w:cs="Times New Roman"/>
        </w:rPr>
        <w:t>.</w:t>
      </w:r>
      <w:r w:rsidR="6A5CFACA" w:rsidRPr="6060D9A2">
        <w:rPr>
          <w:rFonts w:ascii="Times New Roman" w:eastAsia="Times New Roman" w:hAnsi="Times New Roman" w:cs="Times New Roman"/>
        </w:rPr>
        <w:t xml:space="preserve"> </w:t>
      </w:r>
      <w:r w:rsidRPr="6060D9A2">
        <w:rPr>
          <w:rFonts w:ascii="Times New Roman" w:eastAsia="Times New Roman" w:hAnsi="Times New Roman" w:cs="Times New Roman"/>
        </w:rPr>
        <w:t xml:space="preserve">After </w:t>
      </w:r>
      <w:r w:rsidR="332F779A" w:rsidRPr="6060D9A2">
        <w:rPr>
          <w:rFonts w:ascii="Times New Roman" w:eastAsia="Times New Roman" w:hAnsi="Times New Roman" w:cs="Times New Roman"/>
        </w:rPr>
        <w:t>this meeting and other later meeting</w:t>
      </w:r>
      <w:r w:rsidRPr="6060D9A2">
        <w:rPr>
          <w:rFonts w:ascii="Times New Roman" w:eastAsia="Times New Roman" w:hAnsi="Times New Roman" w:cs="Times New Roman"/>
        </w:rPr>
        <w:t xml:space="preserve">, </w:t>
      </w:r>
      <w:r w:rsidR="7D1A6D05" w:rsidRPr="6060D9A2">
        <w:rPr>
          <w:rFonts w:ascii="Times New Roman" w:eastAsia="Times New Roman" w:hAnsi="Times New Roman" w:cs="Times New Roman"/>
        </w:rPr>
        <w:t xml:space="preserve">gave the </w:t>
      </w:r>
      <w:r w:rsidR="2CC021F4" w:rsidRPr="6060D9A2">
        <w:rPr>
          <w:rFonts w:ascii="Times New Roman" w:eastAsia="Times New Roman" w:hAnsi="Times New Roman" w:cs="Times New Roman"/>
        </w:rPr>
        <w:t>belief that</w:t>
      </w:r>
      <w:r w:rsidRPr="6060D9A2">
        <w:rPr>
          <w:rFonts w:ascii="Times New Roman" w:eastAsia="Times New Roman" w:hAnsi="Times New Roman" w:cs="Times New Roman"/>
        </w:rPr>
        <w:t xml:space="preserve"> CYP within the care system are kept in a bubble and being controlled by it (</w:t>
      </w:r>
      <w:r w:rsidRPr="6060D9A2">
        <w:rPr>
          <w:rFonts w:ascii="Times New Roman" w:eastAsia="Times New Roman" w:hAnsi="Times New Roman" w:cs="Times New Roman"/>
          <w:i/>
          <w:iCs/>
        </w:rPr>
        <w:t>Social Services and Well-being (Wales)</w:t>
      </w:r>
      <w:r w:rsidRPr="6060D9A2">
        <w:rPr>
          <w:rFonts w:ascii="Times New Roman" w:eastAsia="Times New Roman" w:hAnsi="Times New Roman" w:cs="Times New Roman"/>
        </w:rPr>
        <w:t xml:space="preserve"> </w:t>
      </w:r>
      <w:r w:rsidRPr="6060D9A2">
        <w:rPr>
          <w:rFonts w:ascii="Times New Roman" w:eastAsia="Times New Roman" w:hAnsi="Times New Roman" w:cs="Times New Roman"/>
          <w:i/>
          <w:iCs/>
        </w:rPr>
        <w:t>Act</w:t>
      </w:r>
      <w:r w:rsidRPr="6060D9A2">
        <w:rPr>
          <w:rFonts w:ascii="Times New Roman" w:eastAsia="Times New Roman" w:hAnsi="Times New Roman" w:cs="Times New Roman"/>
        </w:rPr>
        <w:t xml:space="preserve">, </w:t>
      </w:r>
      <w:r w:rsidRPr="6060D9A2">
        <w:rPr>
          <w:rFonts w:ascii="Times New Roman" w:eastAsia="Times New Roman" w:hAnsi="Times New Roman" w:cs="Times New Roman"/>
          <w:i/>
          <w:iCs/>
        </w:rPr>
        <w:t>2014).</w:t>
      </w:r>
      <w:r w:rsidR="69412967" w:rsidRPr="6060D9A2">
        <w:rPr>
          <w:rFonts w:ascii="Times New Roman" w:eastAsia="Times New Roman" w:hAnsi="Times New Roman" w:cs="Times New Roman"/>
        </w:rPr>
        <w:t xml:space="preserve"> </w:t>
      </w:r>
      <w:r w:rsidR="6D0C6E3A" w:rsidRPr="6060D9A2">
        <w:rPr>
          <w:rFonts w:ascii="Times New Roman" w:eastAsia="Times New Roman" w:hAnsi="Times New Roman" w:cs="Times New Roman"/>
        </w:rPr>
        <w:t xml:space="preserve">There was </w:t>
      </w:r>
      <w:r w:rsidR="4A75F811" w:rsidRPr="6060D9A2">
        <w:rPr>
          <w:rFonts w:ascii="Times New Roman" w:eastAsia="Times New Roman" w:hAnsi="Times New Roman" w:cs="Times New Roman"/>
        </w:rPr>
        <w:t>no</w:t>
      </w:r>
      <w:r w:rsidR="729435B8" w:rsidRPr="6060D9A2">
        <w:rPr>
          <w:rFonts w:ascii="Times New Roman" w:eastAsia="Times New Roman" w:hAnsi="Times New Roman" w:cs="Times New Roman"/>
        </w:rPr>
        <w:t xml:space="preserve"> need to know the </w:t>
      </w:r>
      <w:r w:rsidR="6D7B36E4" w:rsidRPr="6060D9A2">
        <w:rPr>
          <w:rFonts w:ascii="Times New Roman" w:eastAsia="Times New Roman" w:hAnsi="Times New Roman" w:cs="Times New Roman"/>
        </w:rPr>
        <w:t xml:space="preserve">history of </w:t>
      </w:r>
      <w:r w:rsidR="46AE6BE4" w:rsidRPr="6060D9A2">
        <w:rPr>
          <w:rFonts w:ascii="Times New Roman" w:eastAsia="Times New Roman" w:hAnsi="Times New Roman" w:cs="Times New Roman"/>
        </w:rPr>
        <w:t>the</w:t>
      </w:r>
      <w:r w:rsidR="6D7B36E4" w:rsidRPr="6060D9A2">
        <w:rPr>
          <w:rFonts w:ascii="Times New Roman" w:eastAsia="Times New Roman" w:hAnsi="Times New Roman" w:cs="Times New Roman"/>
        </w:rPr>
        <w:t xml:space="preserve"> CYP the advocate was there to be </w:t>
      </w:r>
      <w:r w:rsidR="01DE1F8A" w:rsidRPr="6060D9A2">
        <w:rPr>
          <w:rFonts w:ascii="Times New Roman" w:eastAsia="Times New Roman" w:hAnsi="Times New Roman" w:cs="Times New Roman"/>
        </w:rPr>
        <w:t>there</w:t>
      </w:r>
      <w:r w:rsidR="4A685009" w:rsidRPr="6060D9A2">
        <w:rPr>
          <w:rFonts w:ascii="Times New Roman" w:eastAsia="Times New Roman" w:hAnsi="Times New Roman" w:cs="Times New Roman"/>
        </w:rPr>
        <w:t xml:space="preserve"> to have a</w:t>
      </w:r>
      <w:r w:rsidR="6D7B36E4" w:rsidRPr="6060D9A2">
        <w:rPr>
          <w:rFonts w:ascii="Times New Roman" w:eastAsia="Times New Roman" w:hAnsi="Times New Roman" w:cs="Times New Roman"/>
        </w:rPr>
        <w:t xml:space="preserve"> voice.</w:t>
      </w:r>
      <w:r w:rsidR="62C76CEF" w:rsidRPr="6060D9A2">
        <w:rPr>
          <w:rFonts w:ascii="Times New Roman" w:eastAsia="Times New Roman" w:hAnsi="Times New Roman" w:cs="Times New Roman"/>
        </w:rPr>
        <w:t xml:space="preserve"> This made sense, as you had a job to do as an advocate not </w:t>
      </w:r>
      <w:r w:rsidR="65A6F794" w:rsidRPr="6060D9A2">
        <w:rPr>
          <w:rFonts w:ascii="Times New Roman" w:eastAsia="Times New Roman" w:hAnsi="Times New Roman" w:cs="Times New Roman"/>
        </w:rPr>
        <w:t xml:space="preserve">as </w:t>
      </w:r>
      <w:r w:rsidR="62C76CEF" w:rsidRPr="6060D9A2">
        <w:rPr>
          <w:rFonts w:ascii="Times New Roman" w:eastAsia="Times New Roman" w:hAnsi="Times New Roman" w:cs="Times New Roman"/>
        </w:rPr>
        <w:t xml:space="preserve">a counsellor </w:t>
      </w:r>
      <w:r w:rsidR="46A6AE55" w:rsidRPr="6060D9A2">
        <w:rPr>
          <w:rFonts w:ascii="Times New Roman" w:eastAsia="Times New Roman" w:hAnsi="Times New Roman" w:cs="Times New Roman"/>
        </w:rPr>
        <w:t>(Egan, 2002, np)</w:t>
      </w:r>
      <w:r w:rsidR="1E2FAB0D" w:rsidRPr="6060D9A2">
        <w:rPr>
          <w:rFonts w:ascii="Times New Roman" w:eastAsia="Times New Roman" w:hAnsi="Times New Roman" w:cs="Times New Roman"/>
        </w:rPr>
        <w:t>.</w:t>
      </w:r>
      <w:r w:rsidR="5C6CDF9E" w:rsidRPr="6060D9A2">
        <w:rPr>
          <w:rFonts w:ascii="Times New Roman" w:eastAsia="Times New Roman" w:hAnsi="Times New Roman" w:cs="Times New Roman"/>
        </w:rPr>
        <w:t xml:space="preserve"> </w:t>
      </w:r>
      <w:r w:rsidR="15138CD2" w:rsidRPr="6060D9A2">
        <w:rPr>
          <w:rFonts w:ascii="Times New Roman" w:eastAsia="Times New Roman" w:hAnsi="Times New Roman" w:cs="Times New Roman"/>
        </w:rPr>
        <w:t>A</w:t>
      </w:r>
      <w:r w:rsidR="06476222" w:rsidRPr="6060D9A2">
        <w:rPr>
          <w:rFonts w:ascii="Times New Roman" w:eastAsia="Times New Roman" w:hAnsi="Times New Roman" w:cs="Times New Roman"/>
        </w:rPr>
        <w:t>t every meeting, the advocate would reassure the CYP, by saying everything said would be in total confidence</w:t>
      </w:r>
      <w:r w:rsidR="323EB12E" w:rsidRPr="6060D9A2">
        <w:rPr>
          <w:rFonts w:ascii="Times New Roman" w:eastAsia="Times New Roman" w:hAnsi="Times New Roman" w:cs="Times New Roman"/>
        </w:rPr>
        <w:t>, unless there would be harm to themselves or others.</w:t>
      </w:r>
      <w:r w:rsidR="06476222" w:rsidRPr="6060D9A2">
        <w:rPr>
          <w:rFonts w:ascii="Times New Roman" w:eastAsia="Times New Roman" w:hAnsi="Times New Roman" w:cs="Times New Roman"/>
        </w:rPr>
        <w:t xml:space="preserve"> Confidentiality </w:t>
      </w:r>
      <w:r w:rsidR="13653D83" w:rsidRPr="6060D9A2">
        <w:rPr>
          <w:rFonts w:ascii="Times New Roman" w:eastAsia="Times New Roman" w:hAnsi="Times New Roman" w:cs="Times New Roman"/>
        </w:rPr>
        <w:t xml:space="preserve">(Knight and </w:t>
      </w:r>
      <w:proofErr w:type="spellStart"/>
      <w:r w:rsidR="13653D83" w:rsidRPr="6060D9A2">
        <w:rPr>
          <w:rFonts w:ascii="Times New Roman" w:eastAsia="Times New Roman" w:hAnsi="Times New Roman" w:cs="Times New Roman"/>
        </w:rPr>
        <w:t>Papanikita</w:t>
      </w:r>
      <w:proofErr w:type="spellEnd"/>
      <w:r w:rsidR="13653D83" w:rsidRPr="6060D9A2">
        <w:rPr>
          <w:rFonts w:ascii="Times New Roman" w:eastAsia="Times New Roman" w:hAnsi="Times New Roman" w:cs="Times New Roman"/>
        </w:rPr>
        <w:t xml:space="preserve">, 2018, np) </w:t>
      </w:r>
      <w:r w:rsidR="06476222" w:rsidRPr="6060D9A2">
        <w:rPr>
          <w:rFonts w:ascii="Times New Roman" w:eastAsia="Times New Roman" w:hAnsi="Times New Roman" w:cs="Times New Roman"/>
        </w:rPr>
        <w:t xml:space="preserve">would only be broken if the advocate felt the CYP were at risk of harm to themselves or to others </w:t>
      </w:r>
      <w:r w:rsidR="0A6E5B22" w:rsidRPr="6060D9A2">
        <w:rPr>
          <w:rFonts w:ascii="Times New Roman" w:eastAsia="Times New Roman" w:hAnsi="Times New Roman" w:cs="Times New Roman"/>
        </w:rPr>
        <w:t>(</w:t>
      </w:r>
      <w:r w:rsidR="0A6E5B22" w:rsidRPr="6060D9A2">
        <w:rPr>
          <w:rFonts w:ascii="Times New Roman" w:eastAsia="Times New Roman" w:hAnsi="Times New Roman" w:cs="Times New Roman"/>
          <w:i/>
          <w:iCs/>
        </w:rPr>
        <w:t>Social Services and Well-being (Wales)</w:t>
      </w:r>
      <w:r w:rsidR="0A6E5B22" w:rsidRPr="6060D9A2">
        <w:rPr>
          <w:rFonts w:ascii="Times New Roman" w:eastAsia="Times New Roman" w:hAnsi="Times New Roman" w:cs="Times New Roman"/>
        </w:rPr>
        <w:t xml:space="preserve"> </w:t>
      </w:r>
      <w:r w:rsidR="0A6E5B22" w:rsidRPr="6060D9A2">
        <w:rPr>
          <w:rFonts w:ascii="Times New Roman" w:eastAsia="Times New Roman" w:hAnsi="Times New Roman" w:cs="Times New Roman"/>
          <w:i/>
          <w:iCs/>
        </w:rPr>
        <w:t>Act</w:t>
      </w:r>
      <w:r w:rsidR="0A6E5B22" w:rsidRPr="6060D9A2">
        <w:rPr>
          <w:rFonts w:ascii="Times New Roman" w:eastAsia="Times New Roman" w:hAnsi="Times New Roman" w:cs="Times New Roman"/>
        </w:rPr>
        <w:t xml:space="preserve">, </w:t>
      </w:r>
      <w:r w:rsidR="0A6E5B22" w:rsidRPr="6060D9A2">
        <w:rPr>
          <w:rFonts w:ascii="Times New Roman" w:eastAsia="Times New Roman" w:hAnsi="Times New Roman" w:cs="Times New Roman"/>
          <w:i/>
          <w:iCs/>
        </w:rPr>
        <w:t>2014;</w:t>
      </w:r>
      <w:r w:rsidR="5BE85125" w:rsidRPr="6060D9A2">
        <w:rPr>
          <w:rFonts w:ascii="Times New Roman" w:eastAsia="Times New Roman" w:hAnsi="Times New Roman" w:cs="Times New Roman"/>
          <w:i/>
          <w:iCs/>
        </w:rPr>
        <w:t xml:space="preserve"> </w:t>
      </w:r>
      <w:r w:rsidR="5BE85125" w:rsidRPr="6060D9A2">
        <w:rPr>
          <w:rFonts w:ascii="Times New Roman" w:eastAsia="Times New Roman" w:hAnsi="Times New Roman" w:cs="Times New Roman"/>
        </w:rPr>
        <w:t>Mind, 2024;</w:t>
      </w:r>
      <w:r w:rsidR="0A6E5B22" w:rsidRPr="6060D9A2">
        <w:rPr>
          <w:rFonts w:ascii="Times New Roman" w:eastAsia="Times New Roman" w:hAnsi="Times New Roman" w:cs="Times New Roman"/>
          <w:i/>
          <w:iCs/>
        </w:rPr>
        <w:t xml:space="preserve"> </w:t>
      </w:r>
      <w:r w:rsidR="3BA0B9C6" w:rsidRPr="6060D9A2">
        <w:rPr>
          <w:rFonts w:ascii="Times New Roman" w:eastAsia="Times New Roman" w:hAnsi="Times New Roman" w:cs="Times New Roman"/>
        </w:rPr>
        <w:t>HM Government, 2023 np</w:t>
      </w:r>
      <w:r w:rsidR="68E28BA2" w:rsidRPr="6060D9A2">
        <w:rPr>
          <w:rFonts w:ascii="Times New Roman" w:eastAsia="Times New Roman" w:hAnsi="Times New Roman" w:cs="Times New Roman"/>
        </w:rPr>
        <w:t>; National Health Service [NHS], 2023, np)</w:t>
      </w:r>
      <w:r w:rsidR="06476222" w:rsidRPr="6060D9A2">
        <w:rPr>
          <w:rFonts w:ascii="Times New Roman" w:eastAsia="Times New Roman" w:hAnsi="Times New Roman" w:cs="Times New Roman"/>
        </w:rPr>
        <w:t>. They would explain that notes would be taken as reminders for the advocate</w:t>
      </w:r>
      <w:r w:rsidR="5ACECE30" w:rsidRPr="6060D9A2">
        <w:rPr>
          <w:rFonts w:ascii="Times New Roman" w:eastAsia="Times New Roman" w:hAnsi="Times New Roman" w:cs="Times New Roman"/>
        </w:rPr>
        <w:t xml:space="preserve"> </w:t>
      </w:r>
      <w:r w:rsidR="06476222" w:rsidRPr="6060D9A2">
        <w:rPr>
          <w:rFonts w:ascii="Times New Roman" w:eastAsia="Times New Roman" w:hAnsi="Times New Roman" w:cs="Times New Roman"/>
        </w:rPr>
        <w:t>to ask the social worker</w:t>
      </w:r>
      <w:r w:rsidR="06476222" w:rsidRPr="6060D9A2">
        <w:rPr>
          <w:rFonts w:ascii="Times New Roman" w:eastAsia="Times New Roman" w:hAnsi="Times New Roman" w:cs="Times New Roman"/>
          <w:color w:val="FF0000"/>
        </w:rPr>
        <w:t xml:space="preserve"> </w:t>
      </w:r>
      <w:r w:rsidR="38275465" w:rsidRPr="6060D9A2">
        <w:rPr>
          <w:rFonts w:ascii="Times New Roman" w:eastAsia="Times New Roman" w:hAnsi="Times New Roman" w:cs="Times New Roman"/>
        </w:rPr>
        <w:t>(</w:t>
      </w:r>
      <w:r w:rsidR="38275465" w:rsidRPr="6060D9A2">
        <w:rPr>
          <w:rFonts w:ascii="Times New Roman" w:eastAsia="Times New Roman" w:hAnsi="Times New Roman" w:cs="Times New Roman"/>
          <w:i/>
          <w:iCs/>
        </w:rPr>
        <w:t>Social Services and Well-being (Wales)</w:t>
      </w:r>
      <w:r w:rsidR="38275465" w:rsidRPr="6060D9A2">
        <w:rPr>
          <w:rFonts w:ascii="Times New Roman" w:eastAsia="Times New Roman" w:hAnsi="Times New Roman" w:cs="Times New Roman"/>
        </w:rPr>
        <w:t xml:space="preserve"> </w:t>
      </w:r>
      <w:r w:rsidR="38275465" w:rsidRPr="6060D9A2">
        <w:rPr>
          <w:rFonts w:ascii="Times New Roman" w:eastAsia="Times New Roman" w:hAnsi="Times New Roman" w:cs="Times New Roman"/>
          <w:i/>
          <w:iCs/>
        </w:rPr>
        <w:t>Act</w:t>
      </w:r>
      <w:r w:rsidR="38275465" w:rsidRPr="6060D9A2">
        <w:rPr>
          <w:rFonts w:ascii="Times New Roman" w:eastAsia="Times New Roman" w:hAnsi="Times New Roman" w:cs="Times New Roman"/>
        </w:rPr>
        <w:t xml:space="preserve">, </w:t>
      </w:r>
      <w:r w:rsidR="38275465" w:rsidRPr="6060D9A2">
        <w:rPr>
          <w:rFonts w:ascii="Times New Roman" w:eastAsia="Times New Roman" w:hAnsi="Times New Roman" w:cs="Times New Roman"/>
          <w:i/>
          <w:iCs/>
        </w:rPr>
        <w:t>2014</w:t>
      </w:r>
      <w:r w:rsidR="7F15ED62" w:rsidRPr="6060D9A2">
        <w:rPr>
          <w:rFonts w:ascii="Times New Roman" w:eastAsia="Times New Roman" w:hAnsi="Times New Roman" w:cs="Times New Roman"/>
          <w:i/>
          <w:iCs/>
        </w:rPr>
        <w:t xml:space="preserve"> and </w:t>
      </w:r>
      <w:r w:rsidR="7F15ED62" w:rsidRPr="6060D9A2">
        <w:rPr>
          <w:rFonts w:ascii="Times New Roman" w:eastAsia="Times New Roman" w:hAnsi="Times New Roman" w:cs="Times New Roman"/>
        </w:rPr>
        <w:t xml:space="preserve">Knight and </w:t>
      </w:r>
      <w:proofErr w:type="spellStart"/>
      <w:r w:rsidR="7F15ED62" w:rsidRPr="6060D9A2">
        <w:rPr>
          <w:rFonts w:ascii="Times New Roman" w:eastAsia="Times New Roman" w:hAnsi="Times New Roman" w:cs="Times New Roman"/>
        </w:rPr>
        <w:t>Papanikita</w:t>
      </w:r>
      <w:proofErr w:type="spellEnd"/>
      <w:r w:rsidR="7F15ED62" w:rsidRPr="6060D9A2">
        <w:rPr>
          <w:rFonts w:ascii="Times New Roman" w:eastAsia="Times New Roman" w:hAnsi="Times New Roman" w:cs="Times New Roman"/>
        </w:rPr>
        <w:t>, 2018, np)</w:t>
      </w:r>
      <w:r w:rsidR="38275465" w:rsidRPr="6060D9A2">
        <w:rPr>
          <w:rFonts w:ascii="Times New Roman" w:eastAsia="Times New Roman" w:hAnsi="Times New Roman" w:cs="Times New Roman"/>
        </w:rPr>
        <w:t xml:space="preserve"> </w:t>
      </w:r>
      <w:r w:rsidR="06476222" w:rsidRPr="6060D9A2">
        <w:rPr>
          <w:rFonts w:ascii="Times New Roman" w:eastAsia="Times New Roman" w:hAnsi="Times New Roman" w:cs="Times New Roman"/>
        </w:rPr>
        <w:t>what the YP would like to happen. That they could not promise anything, but they would still ask for them. The advocate would be their voice and the CYP was their boss as the charity was independent from everything</w:t>
      </w:r>
      <w:r w:rsidR="0D34DC38" w:rsidRPr="6060D9A2">
        <w:rPr>
          <w:rFonts w:ascii="Times New Roman" w:eastAsia="Times New Roman" w:hAnsi="Times New Roman" w:cs="Times New Roman"/>
        </w:rPr>
        <w:t xml:space="preserve">. </w:t>
      </w:r>
      <w:r w:rsidR="537B98AC" w:rsidRPr="6060D9A2">
        <w:rPr>
          <w:rFonts w:ascii="Times New Roman" w:eastAsia="Times New Roman" w:hAnsi="Times New Roman" w:cs="Times New Roman"/>
        </w:rPr>
        <w:t>Reassuring the CYP is building trust,</w:t>
      </w:r>
      <w:r w:rsidR="7FC8684E" w:rsidRPr="6060D9A2">
        <w:rPr>
          <w:rFonts w:ascii="Times New Roman" w:eastAsia="Times New Roman" w:hAnsi="Times New Roman" w:cs="Times New Roman"/>
        </w:rPr>
        <w:t xml:space="preserve"> clearly</w:t>
      </w:r>
      <w:r w:rsidR="537B98AC" w:rsidRPr="6060D9A2">
        <w:rPr>
          <w:rFonts w:ascii="Times New Roman" w:eastAsia="Times New Roman" w:hAnsi="Times New Roman" w:cs="Times New Roman"/>
        </w:rPr>
        <w:t xml:space="preserve"> something </w:t>
      </w:r>
      <w:r w:rsidR="7D5A30A0" w:rsidRPr="6060D9A2">
        <w:rPr>
          <w:rFonts w:ascii="Times New Roman" w:eastAsia="Times New Roman" w:hAnsi="Times New Roman" w:cs="Times New Roman"/>
        </w:rPr>
        <w:t>the</w:t>
      </w:r>
      <w:r w:rsidR="537B98AC" w:rsidRPr="6060D9A2">
        <w:rPr>
          <w:rFonts w:ascii="Times New Roman" w:eastAsia="Times New Roman" w:hAnsi="Times New Roman" w:cs="Times New Roman"/>
        </w:rPr>
        <w:t xml:space="preserve"> CYP f</w:t>
      </w:r>
      <w:r w:rsidR="084320FC" w:rsidRPr="6060D9A2">
        <w:rPr>
          <w:rFonts w:ascii="Times New Roman" w:eastAsia="Times New Roman" w:hAnsi="Times New Roman" w:cs="Times New Roman"/>
        </w:rPr>
        <w:t>ound</w:t>
      </w:r>
      <w:r w:rsidR="537B98AC" w:rsidRPr="6060D9A2">
        <w:rPr>
          <w:rFonts w:ascii="Times New Roman" w:eastAsia="Times New Roman" w:hAnsi="Times New Roman" w:cs="Times New Roman"/>
        </w:rPr>
        <w:t xml:space="preserve"> difficult to </w:t>
      </w:r>
      <w:r w:rsidR="38A2C75F" w:rsidRPr="6060D9A2">
        <w:rPr>
          <w:rFonts w:ascii="Times New Roman" w:eastAsia="Times New Roman" w:hAnsi="Times New Roman" w:cs="Times New Roman"/>
        </w:rPr>
        <w:t>achieve.</w:t>
      </w:r>
    </w:p>
    <w:p w14:paraId="160029B4" w14:textId="56C56AE8" w:rsidR="48D2BB39" w:rsidRDefault="1B21EDEB" w:rsidP="6060D9A2">
      <w:pPr>
        <w:spacing w:line="360" w:lineRule="auto"/>
        <w:jc w:val="both"/>
        <w:rPr>
          <w:rFonts w:ascii="Times New Roman" w:eastAsia="Times New Roman" w:hAnsi="Times New Roman" w:cs="Times New Roman"/>
          <w:color w:val="000000" w:themeColor="text1"/>
        </w:rPr>
      </w:pPr>
      <w:r w:rsidRPr="6060D9A2">
        <w:rPr>
          <w:rFonts w:ascii="Times New Roman" w:eastAsia="Times New Roman" w:hAnsi="Times New Roman" w:cs="Times New Roman"/>
        </w:rPr>
        <w:t xml:space="preserve">At times, a social worker would only give Nyas two weeks' notice to see a CYP on an active offer. </w:t>
      </w:r>
      <w:r w:rsidR="63C452E6" w:rsidRPr="6060D9A2">
        <w:rPr>
          <w:rFonts w:ascii="Times New Roman" w:eastAsia="Times New Roman" w:hAnsi="Times New Roman" w:cs="Times New Roman"/>
        </w:rPr>
        <w:t>It is worth noting there is little</w:t>
      </w:r>
      <w:r w:rsidRPr="6060D9A2">
        <w:rPr>
          <w:rFonts w:ascii="Times New Roman" w:eastAsia="Times New Roman" w:hAnsi="Times New Roman" w:cs="Times New Roman"/>
        </w:rPr>
        <w:t xml:space="preserve"> time</w:t>
      </w:r>
      <w:r w:rsidR="31872074" w:rsidRPr="6060D9A2">
        <w:rPr>
          <w:rFonts w:ascii="Times New Roman" w:eastAsia="Times New Roman" w:hAnsi="Times New Roman" w:cs="Times New Roman"/>
        </w:rPr>
        <w:t xml:space="preserve"> for the advocate to see the CYP</w:t>
      </w:r>
      <w:r w:rsidRPr="6060D9A2">
        <w:rPr>
          <w:rFonts w:ascii="Times New Roman" w:eastAsia="Times New Roman" w:hAnsi="Times New Roman" w:cs="Times New Roman"/>
        </w:rPr>
        <w:t xml:space="preserve"> if the</w:t>
      </w:r>
      <w:r w:rsidR="51F144F2" w:rsidRPr="6060D9A2">
        <w:rPr>
          <w:rFonts w:ascii="Times New Roman" w:eastAsia="Times New Roman" w:hAnsi="Times New Roman" w:cs="Times New Roman"/>
        </w:rPr>
        <w:t>y</w:t>
      </w:r>
      <w:r w:rsidRPr="6060D9A2">
        <w:rPr>
          <w:rFonts w:ascii="Times New Roman" w:eastAsia="Times New Roman" w:hAnsi="Times New Roman" w:cs="Times New Roman"/>
        </w:rPr>
        <w:t xml:space="preserve"> </w:t>
      </w:r>
      <w:r w:rsidR="34161373" w:rsidRPr="6060D9A2">
        <w:rPr>
          <w:rFonts w:ascii="Times New Roman" w:eastAsia="Times New Roman" w:hAnsi="Times New Roman" w:cs="Times New Roman"/>
        </w:rPr>
        <w:t>are</w:t>
      </w:r>
      <w:r w:rsidRPr="6060D9A2">
        <w:rPr>
          <w:rFonts w:ascii="Times New Roman" w:eastAsia="Times New Roman" w:hAnsi="Times New Roman" w:cs="Times New Roman"/>
        </w:rPr>
        <w:t xml:space="preserve"> often truant from school. The advocate </w:t>
      </w:r>
      <w:r w:rsidR="59D9E34F" w:rsidRPr="6060D9A2">
        <w:rPr>
          <w:rFonts w:ascii="Times New Roman" w:eastAsia="Times New Roman" w:hAnsi="Times New Roman" w:cs="Times New Roman"/>
        </w:rPr>
        <w:t xml:space="preserve">must </w:t>
      </w:r>
      <w:r w:rsidRPr="6060D9A2">
        <w:rPr>
          <w:rFonts w:ascii="Times New Roman" w:eastAsia="Times New Roman" w:hAnsi="Times New Roman" w:cs="Times New Roman"/>
        </w:rPr>
        <w:t xml:space="preserve">be given authority </w:t>
      </w:r>
      <w:r w:rsidR="6652BA64" w:rsidRPr="6060D9A2">
        <w:rPr>
          <w:rFonts w:ascii="Times New Roman" w:eastAsia="Times New Roman" w:hAnsi="Times New Roman" w:cs="Times New Roman"/>
        </w:rPr>
        <w:t xml:space="preserve">(Scott, 2014, p. 589) </w:t>
      </w:r>
      <w:r w:rsidRPr="6060D9A2">
        <w:rPr>
          <w:rFonts w:ascii="Times New Roman" w:eastAsia="Times New Roman" w:hAnsi="Times New Roman" w:cs="Times New Roman"/>
        </w:rPr>
        <w:t xml:space="preserve">from that child to be their voice </w:t>
      </w:r>
      <w:r w:rsidR="5E685FFB" w:rsidRPr="6060D9A2">
        <w:rPr>
          <w:rFonts w:ascii="Times New Roman" w:eastAsia="Times New Roman" w:hAnsi="Times New Roman" w:cs="Times New Roman"/>
        </w:rPr>
        <w:t>(Gentile</w:t>
      </w:r>
      <w:r w:rsidR="1CB2D68E" w:rsidRPr="6060D9A2">
        <w:rPr>
          <w:rFonts w:ascii="Times New Roman" w:eastAsia="Times New Roman" w:hAnsi="Times New Roman" w:cs="Times New Roman"/>
        </w:rPr>
        <w:t xml:space="preserve">, 2010 and </w:t>
      </w:r>
      <w:r w:rsidR="5E685FFB" w:rsidRPr="6060D9A2">
        <w:rPr>
          <w:rFonts w:ascii="Times New Roman" w:eastAsia="Times New Roman" w:hAnsi="Times New Roman" w:cs="Times New Roman"/>
        </w:rPr>
        <w:t xml:space="preserve">Nyas, 1979, np) </w:t>
      </w:r>
      <w:r w:rsidRPr="6060D9A2">
        <w:rPr>
          <w:rFonts w:ascii="Times New Roman" w:eastAsia="Times New Roman" w:hAnsi="Times New Roman" w:cs="Times New Roman"/>
        </w:rPr>
        <w:t>in the meetings</w:t>
      </w:r>
      <w:r w:rsidR="504130ED" w:rsidRPr="6060D9A2">
        <w:rPr>
          <w:rFonts w:ascii="Times New Roman" w:eastAsia="Times New Roman" w:hAnsi="Times New Roman" w:cs="Times New Roman"/>
        </w:rPr>
        <w:t xml:space="preserve">, this would mean an advocate would spend more time chasing CYP, where they could be helping </w:t>
      </w:r>
      <w:r w:rsidR="67767447" w:rsidRPr="6060D9A2">
        <w:rPr>
          <w:rFonts w:ascii="Times New Roman" w:eastAsia="Times New Roman" w:hAnsi="Times New Roman" w:cs="Times New Roman"/>
        </w:rPr>
        <w:t>others,</w:t>
      </w:r>
      <w:r w:rsidR="504130ED" w:rsidRPr="6060D9A2">
        <w:rPr>
          <w:rFonts w:ascii="Times New Roman" w:eastAsia="Times New Roman" w:hAnsi="Times New Roman" w:cs="Times New Roman"/>
        </w:rPr>
        <w:t xml:space="preserve"> and this is a cost to</w:t>
      </w:r>
      <w:r w:rsidR="5F41E54C" w:rsidRPr="6060D9A2">
        <w:rPr>
          <w:rFonts w:ascii="Times New Roman" w:eastAsia="Times New Roman" w:hAnsi="Times New Roman" w:cs="Times New Roman"/>
        </w:rPr>
        <w:t xml:space="preserve"> </w:t>
      </w:r>
      <w:r w:rsidR="21840EEE" w:rsidRPr="6060D9A2">
        <w:rPr>
          <w:rFonts w:ascii="Times New Roman" w:eastAsia="Times New Roman" w:hAnsi="Times New Roman" w:cs="Times New Roman"/>
        </w:rPr>
        <w:t>social</w:t>
      </w:r>
      <w:r w:rsidR="5F41E54C" w:rsidRPr="6060D9A2">
        <w:rPr>
          <w:rFonts w:ascii="Times New Roman" w:eastAsia="Times New Roman" w:hAnsi="Times New Roman" w:cs="Times New Roman"/>
        </w:rPr>
        <w:t xml:space="preserve"> care</w:t>
      </w:r>
      <w:r w:rsidR="1EF558BD" w:rsidRPr="6060D9A2">
        <w:rPr>
          <w:rFonts w:ascii="Times New Roman" w:eastAsia="Times New Roman" w:hAnsi="Times New Roman" w:cs="Times New Roman"/>
        </w:rPr>
        <w:t xml:space="preserve"> (Marx, 1867, np).</w:t>
      </w:r>
    </w:p>
    <w:p w14:paraId="72E143E8" w14:textId="045115C0" w:rsidR="06125A62" w:rsidRDefault="5A4257C6"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Being given the opportunity </w:t>
      </w:r>
      <w:r w:rsidR="24CF212C" w:rsidRPr="6060D9A2">
        <w:rPr>
          <w:rFonts w:ascii="Times New Roman" w:eastAsia="Times New Roman" w:hAnsi="Times New Roman" w:cs="Times New Roman"/>
        </w:rPr>
        <w:t>to see an active offer</w:t>
      </w:r>
      <w:r w:rsidR="3189D726" w:rsidRPr="6060D9A2">
        <w:rPr>
          <w:rFonts w:ascii="Times New Roman" w:eastAsia="Times New Roman" w:hAnsi="Times New Roman" w:cs="Times New Roman"/>
        </w:rPr>
        <w:t xml:space="preserve"> (Nyas, 1979, np and Citizens Advice, 2024)</w:t>
      </w:r>
      <w:r w:rsidR="24CF212C" w:rsidRPr="6060D9A2">
        <w:rPr>
          <w:rFonts w:ascii="Times New Roman" w:eastAsia="Times New Roman" w:hAnsi="Times New Roman" w:cs="Times New Roman"/>
        </w:rPr>
        <w:t xml:space="preserve"> and an unaccompanied </w:t>
      </w:r>
      <w:r w:rsidR="50C47553" w:rsidRPr="6060D9A2">
        <w:rPr>
          <w:rFonts w:ascii="Times New Roman" w:eastAsia="Times New Roman" w:hAnsi="Times New Roman" w:cs="Times New Roman"/>
        </w:rPr>
        <w:t>asylum-seeking</w:t>
      </w:r>
      <w:r w:rsidR="24CF212C" w:rsidRPr="6060D9A2">
        <w:rPr>
          <w:rFonts w:ascii="Times New Roman" w:eastAsia="Times New Roman" w:hAnsi="Times New Roman" w:cs="Times New Roman"/>
        </w:rPr>
        <w:t xml:space="preserve"> child </w:t>
      </w:r>
      <w:r w:rsidR="48A8DD38" w:rsidRPr="6060D9A2">
        <w:rPr>
          <w:rFonts w:ascii="Times New Roman" w:eastAsia="Times New Roman" w:hAnsi="Times New Roman" w:cs="Times New Roman"/>
        </w:rPr>
        <w:t xml:space="preserve">was beneficial as there are so many </w:t>
      </w:r>
      <w:r w:rsidR="0155F4B0" w:rsidRPr="6060D9A2">
        <w:rPr>
          <w:rFonts w:ascii="Times New Roman" w:eastAsia="Times New Roman" w:hAnsi="Times New Roman" w:cs="Times New Roman"/>
        </w:rPr>
        <w:t>asylum</w:t>
      </w:r>
      <w:r w:rsidR="48A8DD38" w:rsidRPr="6060D9A2">
        <w:rPr>
          <w:rFonts w:ascii="Times New Roman" w:eastAsia="Times New Roman" w:hAnsi="Times New Roman" w:cs="Times New Roman"/>
          <w:color w:val="7030A0"/>
        </w:rPr>
        <w:t xml:space="preserve"> </w:t>
      </w:r>
      <w:r w:rsidR="48A8DD38" w:rsidRPr="6060D9A2">
        <w:rPr>
          <w:rFonts w:ascii="Times New Roman" w:eastAsia="Times New Roman" w:hAnsi="Times New Roman" w:cs="Times New Roman"/>
        </w:rPr>
        <w:t xml:space="preserve">seekers coming into the country </w:t>
      </w:r>
      <w:r w:rsidR="1DE89EEF" w:rsidRPr="6060D9A2">
        <w:rPr>
          <w:rFonts w:ascii="Times New Roman" w:eastAsia="Times New Roman" w:hAnsi="Times New Roman" w:cs="Times New Roman"/>
        </w:rPr>
        <w:t>at present</w:t>
      </w:r>
      <w:r w:rsidR="5BB0B579" w:rsidRPr="6060D9A2">
        <w:rPr>
          <w:rFonts w:ascii="Times New Roman" w:eastAsia="Times New Roman" w:hAnsi="Times New Roman" w:cs="Times New Roman"/>
        </w:rPr>
        <w:t xml:space="preserve"> (</w:t>
      </w:r>
      <w:r w:rsidR="0A5A8C31" w:rsidRPr="6060D9A2">
        <w:rPr>
          <w:rFonts w:ascii="Times New Roman" w:eastAsia="Times New Roman" w:hAnsi="Times New Roman" w:cs="Times New Roman"/>
        </w:rPr>
        <w:t xml:space="preserve">HM Government, 2023 np and </w:t>
      </w:r>
      <w:r w:rsidR="5BB0B579" w:rsidRPr="6060D9A2">
        <w:rPr>
          <w:rFonts w:ascii="Times New Roman" w:eastAsia="Times New Roman" w:hAnsi="Times New Roman" w:cs="Times New Roman"/>
        </w:rPr>
        <w:t>NSPCC, 1884, np</w:t>
      </w:r>
      <w:r w:rsidR="167F8E26" w:rsidRPr="6060D9A2">
        <w:rPr>
          <w:rFonts w:ascii="Times New Roman" w:eastAsia="Times New Roman" w:hAnsi="Times New Roman" w:cs="Times New Roman"/>
        </w:rPr>
        <w:t>)</w:t>
      </w:r>
      <w:r w:rsidR="3B1C42BB" w:rsidRPr="6060D9A2">
        <w:rPr>
          <w:rFonts w:ascii="Times New Roman" w:eastAsia="Times New Roman" w:hAnsi="Times New Roman" w:cs="Times New Roman"/>
        </w:rPr>
        <w:t>.</w:t>
      </w:r>
      <w:r w:rsidR="167F8E26" w:rsidRPr="6060D9A2">
        <w:rPr>
          <w:rFonts w:ascii="Times New Roman" w:eastAsia="Times New Roman" w:hAnsi="Times New Roman" w:cs="Times New Roman"/>
        </w:rPr>
        <w:t xml:space="preserve"> </w:t>
      </w:r>
      <w:r w:rsidR="5B877012" w:rsidRPr="6060D9A2">
        <w:rPr>
          <w:rFonts w:ascii="Times New Roman" w:eastAsia="Times New Roman" w:hAnsi="Times New Roman" w:cs="Times New Roman"/>
        </w:rPr>
        <w:t>However</w:t>
      </w:r>
      <w:r w:rsidR="1B5F53ED" w:rsidRPr="6060D9A2">
        <w:rPr>
          <w:rFonts w:ascii="Times New Roman" w:eastAsia="Times New Roman" w:hAnsi="Times New Roman" w:cs="Times New Roman"/>
        </w:rPr>
        <w:t xml:space="preserve">, as </w:t>
      </w:r>
      <w:r w:rsidR="5E79A958" w:rsidRPr="6060D9A2">
        <w:rPr>
          <w:rFonts w:ascii="Times New Roman" w:eastAsia="Times New Roman" w:hAnsi="Times New Roman" w:cs="Times New Roman"/>
        </w:rPr>
        <w:t>explained</w:t>
      </w:r>
      <w:r w:rsidR="1B5F53ED" w:rsidRPr="6060D9A2">
        <w:rPr>
          <w:rFonts w:ascii="Times New Roman" w:eastAsia="Times New Roman" w:hAnsi="Times New Roman" w:cs="Times New Roman"/>
        </w:rPr>
        <w:t xml:space="preserve"> above</w:t>
      </w:r>
      <w:r w:rsidR="32AE99E1" w:rsidRPr="6060D9A2">
        <w:rPr>
          <w:rFonts w:ascii="Times New Roman" w:eastAsia="Times New Roman" w:hAnsi="Times New Roman" w:cs="Times New Roman"/>
        </w:rPr>
        <w:t>, the</w:t>
      </w:r>
      <w:r w:rsidR="1B5F53ED" w:rsidRPr="6060D9A2">
        <w:rPr>
          <w:rFonts w:ascii="Times New Roman" w:eastAsia="Times New Roman" w:hAnsi="Times New Roman" w:cs="Times New Roman"/>
        </w:rPr>
        <w:t xml:space="preserve"> </w:t>
      </w:r>
      <w:r w:rsidR="167F8E26" w:rsidRPr="6060D9A2">
        <w:rPr>
          <w:rFonts w:ascii="Times New Roman" w:eastAsia="Times New Roman" w:hAnsi="Times New Roman" w:cs="Times New Roman"/>
        </w:rPr>
        <w:t>advocates</w:t>
      </w:r>
      <w:r w:rsidR="7B9AF263" w:rsidRPr="6060D9A2">
        <w:rPr>
          <w:rFonts w:ascii="Times New Roman" w:eastAsia="Times New Roman" w:hAnsi="Times New Roman" w:cs="Times New Roman"/>
        </w:rPr>
        <w:t xml:space="preserve"> </w:t>
      </w:r>
      <w:r w:rsidR="7AD7CDC4" w:rsidRPr="6060D9A2">
        <w:rPr>
          <w:rFonts w:ascii="Times New Roman" w:eastAsia="Times New Roman" w:hAnsi="Times New Roman" w:cs="Times New Roman"/>
        </w:rPr>
        <w:t xml:space="preserve">time is stretched due to truancy or CYP not wanting to talk, there </w:t>
      </w:r>
      <w:r w:rsidR="6823DCDA" w:rsidRPr="6060D9A2">
        <w:rPr>
          <w:rFonts w:ascii="Times New Roman" w:eastAsia="Times New Roman" w:hAnsi="Times New Roman" w:cs="Times New Roman"/>
        </w:rPr>
        <w:t>is an impact on the advocates' time.</w:t>
      </w:r>
      <w:r w:rsidR="5D640423" w:rsidRPr="6060D9A2">
        <w:rPr>
          <w:rFonts w:ascii="Times New Roman" w:eastAsia="Times New Roman" w:hAnsi="Times New Roman" w:cs="Times New Roman"/>
        </w:rPr>
        <w:t xml:space="preserve"> Th</w:t>
      </w:r>
      <w:r w:rsidR="5805D466" w:rsidRPr="6060D9A2">
        <w:rPr>
          <w:rFonts w:ascii="Times New Roman" w:eastAsia="Times New Roman" w:hAnsi="Times New Roman" w:cs="Times New Roman"/>
        </w:rPr>
        <w:t>is resu</w:t>
      </w:r>
      <w:r w:rsidR="4190160E" w:rsidRPr="6060D9A2">
        <w:rPr>
          <w:rFonts w:ascii="Times New Roman" w:eastAsia="Times New Roman" w:hAnsi="Times New Roman" w:cs="Times New Roman"/>
        </w:rPr>
        <w:t xml:space="preserve">lted in a high volume of work for the </w:t>
      </w:r>
      <w:r w:rsidR="0B001B19" w:rsidRPr="6060D9A2">
        <w:rPr>
          <w:rFonts w:ascii="Times New Roman" w:eastAsia="Times New Roman" w:hAnsi="Times New Roman" w:cs="Times New Roman"/>
        </w:rPr>
        <w:t>advocate's</w:t>
      </w:r>
      <w:r w:rsidR="10E8B09C" w:rsidRPr="6060D9A2">
        <w:rPr>
          <w:rFonts w:ascii="Times New Roman" w:eastAsia="Times New Roman" w:hAnsi="Times New Roman" w:cs="Times New Roman"/>
        </w:rPr>
        <w:t>,</w:t>
      </w:r>
      <w:r w:rsidR="5D640423" w:rsidRPr="6060D9A2">
        <w:rPr>
          <w:rFonts w:ascii="Times New Roman" w:eastAsia="Times New Roman" w:hAnsi="Times New Roman" w:cs="Times New Roman"/>
        </w:rPr>
        <w:t xml:space="preserve"> </w:t>
      </w:r>
      <w:r w:rsidR="16842D03" w:rsidRPr="6060D9A2">
        <w:rPr>
          <w:rFonts w:ascii="Times New Roman" w:eastAsia="Times New Roman" w:hAnsi="Times New Roman" w:cs="Times New Roman"/>
        </w:rPr>
        <w:t>which</w:t>
      </w:r>
      <w:r w:rsidR="5D640423" w:rsidRPr="6060D9A2">
        <w:rPr>
          <w:rFonts w:ascii="Times New Roman" w:eastAsia="Times New Roman" w:hAnsi="Times New Roman" w:cs="Times New Roman"/>
        </w:rPr>
        <w:t xml:space="preserve"> </w:t>
      </w:r>
      <w:r w:rsidR="72D491CE" w:rsidRPr="6060D9A2">
        <w:rPr>
          <w:rFonts w:ascii="Times New Roman" w:eastAsia="Times New Roman" w:hAnsi="Times New Roman" w:cs="Times New Roman"/>
        </w:rPr>
        <w:t>they were</w:t>
      </w:r>
      <w:r w:rsidR="1F3D8CE8" w:rsidRPr="6060D9A2">
        <w:rPr>
          <w:rFonts w:ascii="Times New Roman" w:eastAsia="Times New Roman" w:hAnsi="Times New Roman" w:cs="Times New Roman"/>
        </w:rPr>
        <w:t xml:space="preserve"> then</w:t>
      </w:r>
      <w:r w:rsidR="72D491CE" w:rsidRPr="6060D9A2">
        <w:rPr>
          <w:rFonts w:ascii="Times New Roman" w:eastAsia="Times New Roman" w:hAnsi="Times New Roman" w:cs="Times New Roman"/>
        </w:rPr>
        <w:t xml:space="preserve"> </w:t>
      </w:r>
      <w:r w:rsidR="5D640423" w:rsidRPr="6060D9A2">
        <w:rPr>
          <w:rFonts w:ascii="Times New Roman" w:eastAsia="Times New Roman" w:hAnsi="Times New Roman" w:cs="Times New Roman"/>
        </w:rPr>
        <w:t>unable to see every CYP every two weeks as expected</w:t>
      </w:r>
      <w:r w:rsidR="2851E3FB" w:rsidRPr="6060D9A2">
        <w:rPr>
          <w:rFonts w:ascii="Times New Roman" w:eastAsia="Times New Roman" w:hAnsi="Times New Roman" w:cs="Times New Roman"/>
        </w:rPr>
        <w:t xml:space="preserve"> </w:t>
      </w:r>
      <w:r w:rsidR="1A8580BF" w:rsidRPr="6060D9A2">
        <w:rPr>
          <w:rFonts w:ascii="Times New Roman" w:eastAsia="Times New Roman" w:hAnsi="Times New Roman" w:cs="Times New Roman"/>
        </w:rPr>
        <w:t>by the contract</w:t>
      </w:r>
      <w:r w:rsidR="1F7631CF" w:rsidRPr="6060D9A2">
        <w:rPr>
          <w:rFonts w:ascii="Times New Roman" w:eastAsia="Times New Roman" w:hAnsi="Times New Roman" w:cs="Times New Roman"/>
        </w:rPr>
        <w:t xml:space="preserve"> </w:t>
      </w:r>
      <w:r w:rsidR="2851E3FB" w:rsidRPr="6060D9A2">
        <w:rPr>
          <w:rFonts w:ascii="Times New Roman" w:eastAsia="Times New Roman" w:hAnsi="Times New Roman" w:cs="Times New Roman"/>
        </w:rPr>
        <w:t>(Nyas, 1979, np).</w:t>
      </w:r>
      <w:r w:rsidR="73AD1378" w:rsidRPr="6060D9A2">
        <w:rPr>
          <w:rFonts w:ascii="Times New Roman" w:eastAsia="Times New Roman" w:hAnsi="Times New Roman" w:cs="Times New Roman"/>
        </w:rPr>
        <w:t xml:space="preserve"> Looking through a Marxist lens</w:t>
      </w:r>
      <w:r w:rsidR="6D0D0A63" w:rsidRPr="6060D9A2">
        <w:rPr>
          <w:rFonts w:ascii="Times New Roman" w:eastAsia="Times New Roman" w:hAnsi="Times New Roman" w:cs="Times New Roman"/>
        </w:rPr>
        <w:t xml:space="preserve"> (Marx, 1867, np)</w:t>
      </w:r>
      <w:r w:rsidR="73AD1378" w:rsidRPr="6060D9A2">
        <w:rPr>
          <w:rFonts w:ascii="Times New Roman" w:eastAsia="Times New Roman" w:hAnsi="Times New Roman" w:cs="Times New Roman"/>
        </w:rPr>
        <w:t>, Nyas should employ more advocates</w:t>
      </w:r>
      <w:r w:rsidR="71641F9C" w:rsidRPr="6060D9A2">
        <w:rPr>
          <w:rFonts w:ascii="Times New Roman" w:eastAsia="Times New Roman" w:hAnsi="Times New Roman" w:cs="Times New Roman"/>
        </w:rPr>
        <w:t xml:space="preserve">, but they are only a </w:t>
      </w:r>
      <w:r w:rsidR="73AD1378" w:rsidRPr="6060D9A2">
        <w:rPr>
          <w:rFonts w:ascii="Times New Roman" w:eastAsia="Times New Roman" w:hAnsi="Times New Roman" w:cs="Times New Roman"/>
        </w:rPr>
        <w:t>th</w:t>
      </w:r>
      <w:r w:rsidR="226B7BBF" w:rsidRPr="6060D9A2">
        <w:rPr>
          <w:rFonts w:ascii="Times New Roman" w:eastAsia="Times New Roman" w:hAnsi="Times New Roman" w:cs="Times New Roman"/>
        </w:rPr>
        <w:t xml:space="preserve">ird sector charity which then </w:t>
      </w:r>
      <w:r w:rsidR="3757F4F0" w:rsidRPr="6060D9A2">
        <w:rPr>
          <w:rFonts w:ascii="Times New Roman" w:eastAsia="Times New Roman" w:hAnsi="Times New Roman" w:cs="Times New Roman"/>
        </w:rPr>
        <w:t xml:space="preserve">looks like </w:t>
      </w:r>
      <w:r w:rsidR="226B7BBF" w:rsidRPr="6060D9A2">
        <w:rPr>
          <w:rFonts w:ascii="Times New Roman" w:eastAsia="Times New Roman" w:hAnsi="Times New Roman" w:cs="Times New Roman"/>
        </w:rPr>
        <w:t>Post Modernism</w:t>
      </w:r>
      <w:r w:rsidR="28339262" w:rsidRPr="6060D9A2">
        <w:rPr>
          <w:rFonts w:ascii="Times New Roman" w:eastAsia="Times New Roman" w:hAnsi="Times New Roman" w:cs="Times New Roman"/>
          <w:lang w:val="en-US"/>
        </w:rPr>
        <w:t xml:space="preserve"> (Browning, </w:t>
      </w:r>
      <w:proofErr w:type="spellStart"/>
      <w:r w:rsidR="28339262" w:rsidRPr="6060D9A2">
        <w:rPr>
          <w:rFonts w:ascii="Times New Roman" w:eastAsia="Times New Roman" w:hAnsi="Times New Roman" w:cs="Times New Roman"/>
          <w:lang w:val="en-US"/>
        </w:rPr>
        <w:t>Halcli</w:t>
      </w:r>
      <w:proofErr w:type="spellEnd"/>
      <w:r w:rsidR="28339262" w:rsidRPr="6060D9A2">
        <w:rPr>
          <w:rFonts w:ascii="Times New Roman" w:eastAsia="Times New Roman" w:hAnsi="Times New Roman" w:cs="Times New Roman"/>
          <w:lang w:val="en-US"/>
        </w:rPr>
        <w:t>, and Webster, 2001, pp 25-45)</w:t>
      </w:r>
      <w:r w:rsidR="226B7BBF" w:rsidRPr="6060D9A2">
        <w:rPr>
          <w:rFonts w:ascii="Times New Roman" w:eastAsia="Times New Roman" w:hAnsi="Times New Roman" w:cs="Times New Roman"/>
        </w:rPr>
        <w:t xml:space="preserve">. </w:t>
      </w:r>
      <w:r w:rsidR="2851E3FB" w:rsidRPr="6060D9A2">
        <w:rPr>
          <w:rFonts w:ascii="Times New Roman" w:eastAsia="Times New Roman" w:hAnsi="Times New Roman" w:cs="Times New Roman"/>
        </w:rPr>
        <w:t xml:space="preserve"> </w:t>
      </w:r>
      <w:r w:rsidR="500AA10B" w:rsidRPr="6060D9A2">
        <w:rPr>
          <w:rFonts w:ascii="Times New Roman" w:eastAsia="Times New Roman" w:hAnsi="Times New Roman" w:cs="Times New Roman"/>
        </w:rPr>
        <w:t>Nyas ha</w:t>
      </w:r>
      <w:r w:rsidR="690D4F66" w:rsidRPr="6060D9A2">
        <w:rPr>
          <w:rFonts w:ascii="Times New Roman" w:eastAsia="Times New Roman" w:hAnsi="Times New Roman" w:cs="Times New Roman"/>
        </w:rPr>
        <w:t>s a</w:t>
      </w:r>
      <w:r w:rsidR="500AA10B" w:rsidRPr="6060D9A2">
        <w:rPr>
          <w:rFonts w:ascii="Times New Roman" w:eastAsia="Times New Roman" w:hAnsi="Times New Roman" w:cs="Times New Roman"/>
        </w:rPr>
        <w:t xml:space="preserve"> daily, monthly debrief, making sure the welfare of their staff </w:t>
      </w:r>
      <w:r w:rsidR="43E456BC" w:rsidRPr="6060D9A2">
        <w:rPr>
          <w:rFonts w:ascii="Times New Roman" w:eastAsia="Times New Roman" w:hAnsi="Times New Roman" w:cs="Times New Roman"/>
        </w:rPr>
        <w:t xml:space="preserve">is </w:t>
      </w:r>
      <w:r w:rsidR="500AA10B" w:rsidRPr="6060D9A2">
        <w:rPr>
          <w:rFonts w:ascii="Times New Roman" w:eastAsia="Times New Roman" w:hAnsi="Times New Roman" w:cs="Times New Roman"/>
        </w:rPr>
        <w:t>important.</w:t>
      </w:r>
      <w:r w:rsidR="2EB87A5F" w:rsidRPr="6060D9A2">
        <w:rPr>
          <w:rFonts w:ascii="Times New Roman" w:eastAsia="Times New Roman" w:hAnsi="Times New Roman" w:cs="Times New Roman"/>
        </w:rPr>
        <w:t xml:space="preserve"> This is a strong point for working with Nyas, they are an excellent </w:t>
      </w:r>
      <w:r w:rsidR="6D5D5F90" w:rsidRPr="6060D9A2">
        <w:rPr>
          <w:rFonts w:ascii="Times New Roman" w:eastAsia="Times New Roman" w:hAnsi="Times New Roman" w:cs="Times New Roman"/>
        </w:rPr>
        <w:t>nonprofit</w:t>
      </w:r>
      <w:r w:rsidR="2EB87A5F" w:rsidRPr="6060D9A2">
        <w:rPr>
          <w:rFonts w:ascii="Times New Roman" w:eastAsia="Times New Roman" w:hAnsi="Times New Roman" w:cs="Times New Roman"/>
        </w:rPr>
        <w:t xml:space="preserve"> making charity that puts the welfare for all </w:t>
      </w:r>
      <w:r w:rsidR="0E09CFF8" w:rsidRPr="6060D9A2">
        <w:rPr>
          <w:rFonts w:ascii="Times New Roman" w:eastAsia="Times New Roman" w:hAnsi="Times New Roman" w:cs="Times New Roman"/>
        </w:rPr>
        <w:t>at the front of everything they do</w:t>
      </w:r>
      <w:r w:rsidR="6BC55D84" w:rsidRPr="6060D9A2">
        <w:rPr>
          <w:rFonts w:ascii="Times New Roman" w:eastAsia="Times New Roman" w:hAnsi="Times New Roman" w:cs="Times New Roman"/>
        </w:rPr>
        <w:t xml:space="preserve"> (Nyas, 1979, np)</w:t>
      </w:r>
      <w:r w:rsidR="013836E3" w:rsidRPr="6060D9A2">
        <w:rPr>
          <w:rFonts w:ascii="Times New Roman" w:eastAsia="Times New Roman" w:hAnsi="Times New Roman" w:cs="Times New Roman"/>
        </w:rPr>
        <w:t xml:space="preserve"> even though the advocates are inundated with work</w:t>
      </w:r>
      <w:r w:rsidR="0E09CFF8" w:rsidRPr="6060D9A2">
        <w:rPr>
          <w:rFonts w:ascii="Times New Roman" w:eastAsia="Times New Roman" w:hAnsi="Times New Roman" w:cs="Times New Roman"/>
        </w:rPr>
        <w:t>.</w:t>
      </w:r>
      <w:r w:rsidR="25B0EE39" w:rsidRPr="6060D9A2">
        <w:rPr>
          <w:rFonts w:ascii="Times New Roman" w:eastAsia="Times New Roman" w:hAnsi="Times New Roman" w:cs="Times New Roman"/>
        </w:rPr>
        <w:t xml:space="preserve"> </w:t>
      </w:r>
    </w:p>
    <w:p w14:paraId="318F489B" w14:textId="4AAF00B1" w:rsidR="68E58C0E" w:rsidRDefault="68E58C0E"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CYP should have a place to meet an advocate and be expected to </w:t>
      </w:r>
      <w:r w:rsidR="09EAA78E" w:rsidRPr="6060D9A2">
        <w:rPr>
          <w:rFonts w:ascii="Times New Roman" w:eastAsia="Times New Roman" w:hAnsi="Times New Roman" w:cs="Times New Roman"/>
        </w:rPr>
        <w:t xml:space="preserve">turn up, even if it is at school. The system at present is not fit for </w:t>
      </w:r>
      <w:r w:rsidR="0593493B" w:rsidRPr="6060D9A2">
        <w:rPr>
          <w:rFonts w:ascii="Times New Roman" w:eastAsia="Times New Roman" w:hAnsi="Times New Roman" w:cs="Times New Roman"/>
        </w:rPr>
        <w:t xml:space="preserve">purpose </w:t>
      </w:r>
      <w:r w:rsidR="4110CC25" w:rsidRPr="6060D9A2">
        <w:rPr>
          <w:rFonts w:ascii="Times New Roman" w:eastAsia="Times New Roman" w:hAnsi="Times New Roman" w:cs="Times New Roman"/>
        </w:rPr>
        <w:t>due to non-attendance of f</w:t>
      </w:r>
      <w:r w:rsidR="09EAA78E" w:rsidRPr="6060D9A2">
        <w:rPr>
          <w:rFonts w:ascii="Times New Roman" w:eastAsia="Times New Roman" w:hAnsi="Times New Roman" w:cs="Times New Roman"/>
        </w:rPr>
        <w:t>ifty percent of weekly</w:t>
      </w:r>
      <w:r w:rsidR="56E5CED3" w:rsidRPr="6060D9A2">
        <w:rPr>
          <w:rFonts w:ascii="Times New Roman" w:eastAsia="Times New Roman" w:hAnsi="Times New Roman" w:cs="Times New Roman"/>
        </w:rPr>
        <w:t xml:space="preserve"> CYP</w:t>
      </w:r>
      <w:r w:rsidR="09EAA78E" w:rsidRPr="6060D9A2">
        <w:rPr>
          <w:rFonts w:ascii="Times New Roman" w:eastAsia="Times New Roman" w:hAnsi="Times New Roman" w:cs="Times New Roman"/>
        </w:rPr>
        <w:t xml:space="preserve"> meetings</w:t>
      </w:r>
      <w:r w:rsidR="009FCA75" w:rsidRPr="6060D9A2">
        <w:rPr>
          <w:rFonts w:ascii="Times New Roman" w:eastAsia="Times New Roman" w:hAnsi="Times New Roman" w:cs="Times New Roman"/>
        </w:rPr>
        <w:t>.</w:t>
      </w:r>
      <w:r w:rsidR="1EDA74AA" w:rsidRPr="6060D9A2">
        <w:rPr>
          <w:rFonts w:ascii="Times New Roman" w:eastAsia="Times New Roman" w:hAnsi="Times New Roman" w:cs="Times New Roman"/>
        </w:rPr>
        <w:t xml:space="preserve"> This is costing the care system, which </w:t>
      </w:r>
      <w:r w:rsidR="05B2AEEE" w:rsidRPr="6060D9A2">
        <w:rPr>
          <w:rFonts w:ascii="Times New Roman" w:eastAsia="Times New Roman" w:hAnsi="Times New Roman" w:cs="Times New Roman"/>
        </w:rPr>
        <w:t xml:space="preserve">results in less services </w:t>
      </w:r>
      <w:r w:rsidR="6E3F4BA2" w:rsidRPr="6060D9A2">
        <w:rPr>
          <w:rFonts w:ascii="Times New Roman" w:eastAsia="Times New Roman" w:hAnsi="Times New Roman" w:cs="Times New Roman"/>
        </w:rPr>
        <w:t>for</w:t>
      </w:r>
      <w:r w:rsidR="05B2AEEE" w:rsidRPr="6060D9A2">
        <w:rPr>
          <w:rFonts w:ascii="Times New Roman" w:eastAsia="Times New Roman" w:hAnsi="Times New Roman" w:cs="Times New Roman"/>
        </w:rPr>
        <w:t xml:space="preserve"> the ones that need it. In a capitalist and </w:t>
      </w:r>
      <w:r w:rsidR="31431565" w:rsidRPr="6060D9A2">
        <w:rPr>
          <w:rFonts w:ascii="Times New Roman" w:eastAsia="Times New Roman" w:hAnsi="Times New Roman" w:cs="Times New Roman"/>
        </w:rPr>
        <w:t>post-modernist</w:t>
      </w:r>
      <w:r w:rsidR="494E853F" w:rsidRPr="6060D9A2">
        <w:rPr>
          <w:rFonts w:ascii="Times New Roman" w:eastAsia="Times New Roman" w:hAnsi="Times New Roman" w:cs="Times New Roman"/>
        </w:rPr>
        <w:t xml:space="preserve"> (Colombo, 2009 pp.261-267</w:t>
      </w:r>
      <w:r w:rsidR="12C732B0" w:rsidRPr="6060D9A2">
        <w:rPr>
          <w:rFonts w:ascii="Times New Roman" w:eastAsia="Times New Roman" w:hAnsi="Times New Roman" w:cs="Times New Roman"/>
          <w:lang w:val="en-US"/>
        </w:rPr>
        <w:t xml:space="preserve"> and Browning, </w:t>
      </w:r>
      <w:proofErr w:type="spellStart"/>
      <w:r w:rsidR="12C732B0" w:rsidRPr="6060D9A2">
        <w:rPr>
          <w:rFonts w:ascii="Times New Roman" w:eastAsia="Times New Roman" w:hAnsi="Times New Roman" w:cs="Times New Roman"/>
          <w:lang w:val="en-US"/>
        </w:rPr>
        <w:t>Halcli</w:t>
      </w:r>
      <w:proofErr w:type="spellEnd"/>
      <w:r w:rsidR="12C732B0" w:rsidRPr="6060D9A2">
        <w:rPr>
          <w:rFonts w:ascii="Times New Roman" w:eastAsia="Times New Roman" w:hAnsi="Times New Roman" w:cs="Times New Roman"/>
          <w:lang w:val="en-US"/>
        </w:rPr>
        <w:t>, and</w:t>
      </w:r>
      <w:r w:rsidR="12C732B0" w:rsidRPr="6060D9A2">
        <w:rPr>
          <w:rFonts w:ascii="Times New Roman" w:eastAsia="Times New Roman" w:hAnsi="Times New Roman" w:cs="Times New Roman"/>
          <w:color w:val="000000" w:themeColor="text1"/>
          <w:lang w:val="en-US"/>
        </w:rPr>
        <w:t xml:space="preserve"> </w:t>
      </w:r>
      <w:r w:rsidR="12C732B0" w:rsidRPr="6060D9A2">
        <w:rPr>
          <w:rFonts w:ascii="Times New Roman" w:eastAsia="Times New Roman" w:hAnsi="Times New Roman" w:cs="Times New Roman"/>
          <w:lang w:val="en-US"/>
        </w:rPr>
        <w:t>Webster, 2001</w:t>
      </w:r>
      <w:r w:rsidR="42F05384" w:rsidRPr="6060D9A2">
        <w:rPr>
          <w:rFonts w:ascii="Times New Roman" w:eastAsia="Times New Roman" w:hAnsi="Times New Roman" w:cs="Times New Roman"/>
          <w:lang w:val="en-US"/>
        </w:rPr>
        <w:t>, pp. 25-45</w:t>
      </w:r>
      <w:r w:rsidR="12C732B0" w:rsidRPr="6060D9A2">
        <w:rPr>
          <w:rFonts w:ascii="Times New Roman" w:eastAsia="Times New Roman" w:hAnsi="Times New Roman" w:cs="Times New Roman"/>
          <w:lang w:val="en-US"/>
        </w:rPr>
        <w:t>)</w:t>
      </w:r>
      <w:r w:rsidR="05B2AEEE" w:rsidRPr="6060D9A2">
        <w:rPr>
          <w:rFonts w:ascii="Times New Roman" w:eastAsia="Times New Roman" w:hAnsi="Times New Roman" w:cs="Times New Roman"/>
        </w:rPr>
        <w:t xml:space="preserve"> world, this would </w:t>
      </w:r>
      <w:r w:rsidR="0EC6570D" w:rsidRPr="6060D9A2">
        <w:rPr>
          <w:rFonts w:ascii="Times New Roman" w:eastAsia="Times New Roman" w:hAnsi="Times New Roman" w:cs="Times New Roman"/>
        </w:rPr>
        <w:t xml:space="preserve">be </w:t>
      </w:r>
      <w:r w:rsidR="1546D257" w:rsidRPr="6060D9A2">
        <w:rPr>
          <w:rFonts w:ascii="Times New Roman" w:eastAsia="Times New Roman" w:hAnsi="Times New Roman" w:cs="Times New Roman"/>
        </w:rPr>
        <w:t>rectified</w:t>
      </w:r>
      <w:r w:rsidR="102F028E" w:rsidRPr="6060D9A2">
        <w:rPr>
          <w:rFonts w:ascii="Times New Roman" w:eastAsia="Times New Roman" w:hAnsi="Times New Roman" w:cs="Times New Roman"/>
        </w:rPr>
        <w:t xml:space="preserve"> and by doing so could also be viewed </w:t>
      </w:r>
      <w:r w:rsidR="1AC9D80A" w:rsidRPr="6060D9A2">
        <w:rPr>
          <w:rFonts w:ascii="Times New Roman" w:eastAsia="Times New Roman" w:hAnsi="Times New Roman" w:cs="Times New Roman"/>
        </w:rPr>
        <w:t>as structural</w:t>
      </w:r>
      <w:r w:rsidR="102F028E" w:rsidRPr="6060D9A2">
        <w:rPr>
          <w:rFonts w:ascii="Times New Roman" w:eastAsia="Times New Roman" w:hAnsi="Times New Roman" w:cs="Times New Roman"/>
        </w:rPr>
        <w:t xml:space="preserve"> </w:t>
      </w:r>
      <w:r w:rsidR="22080AAC" w:rsidRPr="6060D9A2">
        <w:rPr>
          <w:rFonts w:ascii="Times New Roman" w:eastAsia="Times New Roman" w:hAnsi="Times New Roman" w:cs="Times New Roman"/>
        </w:rPr>
        <w:t>functionalism</w:t>
      </w:r>
      <w:r w:rsidR="2FC9684F" w:rsidRPr="6060D9A2">
        <w:rPr>
          <w:rFonts w:ascii="Times New Roman" w:eastAsia="Times New Roman" w:hAnsi="Times New Roman" w:cs="Times New Roman"/>
          <w:lang w:val="en-US"/>
        </w:rPr>
        <w:t xml:space="preserve"> (Browning, </w:t>
      </w:r>
      <w:proofErr w:type="spellStart"/>
      <w:r w:rsidR="2FC9684F" w:rsidRPr="6060D9A2">
        <w:rPr>
          <w:rFonts w:ascii="Times New Roman" w:eastAsia="Times New Roman" w:hAnsi="Times New Roman" w:cs="Times New Roman"/>
          <w:lang w:val="en-US"/>
        </w:rPr>
        <w:t>Halcli</w:t>
      </w:r>
      <w:proofErr w:type="spellEnd"/>
      <w:r w:rsidR="2FC9684F" w:rsidRPr="6060D9A2">
        <w:rPr>
          <w:rFonts w:ascii="Times New Roman" w:eastAsia="Times New Roman" w:hAnsi="Times New Roman" w:cs="Times New Roman"/>
          <w:lang w:val="en-US"/>
        </w:rPr>
        <w:t>, and Webster, 200</w:t>
      </w:r>
      <w:r w:rsidR="005BD100" w:rsidRPr="6060D9A2">
        <w:rPr>
          <w:rFonts w:ascii="Times New Roman" w:eastAsia="Times New Roman" w:hAnsi="Times New Roman" w:cs="Times New Roman"/>
          <w:lang w:val="en-US"/>
        </w:rPr>
        <w:t>1, pp 25-45</w:t>
      </w:r>
      <w:r w:rsidR="2FC9684F" w:rsidRPr="6060D9A2">
        <w:rPr>
          <w:rFonts w:ascii="Times New Roman" w:eastAsia="Times New Roman" w:hAnsi="Times New Roman" w:cs="Times New Roman"/>
          <w:lang w:val="en-US"/>
        </w:rPr>
        <w:t>)</w:t>
      </w:r>
      <w:r w:rsidR="102F028E" w:rsidRPr="6060D9A2">
        <w:rPr>
          <w:rFonts w:ascii="Times New Roman" w:eastAsia="Times New Roman" w:hAnsi="Times New Roman" w:cs="Times New Roman"/>
        </w:rPr>
        <w:t>.</w:t>
      </w:r>
      <w:r w:rsidR="1EDA74AA" w:rsidRPr="6060D9A2">
        <w:rPr>
          <w:rFonts w:ascii="Times New Roman" w:eastAsia="Times New Roman" w:hAnsi="Times New Roman" w:cs="Times New Roman"/>
        </w:rPr>
        <w:t xml:space="preserve"> </w:t>
      </w:r>
      <w:r w:rsidR="09EAA78E" w:rsidRPr="6060D9A2">
        <w:rPr>
          <w:rFonts w:ascii="Times New Roman" w:eastAsia="Times New Roman" w:hAnsi="Times New Roman" w:cs="Times New Roman"/>
        </w:rPr>
        <w:t xml:space="preserve"> </w:t>
      </w:r>
      <w:r w:rsidR="02455E67" w:rsidRPr="6060D9A2">
        <w:rPr>
          <w:rFonts w:ascii="Times New Roman" w:eastAsia="Times New Roman" w:hAnsi="Times New Roman" w:cs="Times New Roman"/>
        </w:rPr>
        <w:t xml:space="preserve"> </w:t>
      </w:r>
      <w:r w:rsidRPr="6060D9A2">
        <w:rPr>
          <w:rFonts w:ascii="Times New Roman" w:eastAsia="Times New Roman" w:hAnsi="Times New Roman" w:cs="Times New Roman"/>
        </w:rPr>
        <w:t xml:space="preserve"> </w:t>
      </w:r>
    </w:p>
    <w:p w14:paraId="361CA18C" w14:textId="1A4A36DC" w:rsidR="2604654D" w:rsidRDefault="2604654D" w:rsidP="6060D9A2">
      <w:pPr>
        <w:spacing w:line="360" w:lineRule="auto"/>
        <w:jc w:val="both"/>
        <w:rPr>
          <w:rFonts w:ascii="Times New Roman" w:eastAsia="Times New Roman" w:hAnsi="Times New Roman" w:cs="Times New Roman"/>
          <w:color w:val="000000" w:themeColor="text1"/>
        </w:rPr>
      </w:pPr>
      <w:r w:rsidRPr="6060D9A2">
        <w:rPr>
          <w:rFonts w:ascii="Times New Roman" w:eastAsia="Times New Roman" w:hAnsi="Times New Roman" w:cs="Times New Roman"/>
        </w:rPr>
        <w:t xml:space="preserve">A </w:t>
      </w:r>
      <w:r w:rsidR="51D69E3C" w:rsidRPr="6060D9A2">
        <w:rPr>
          <w:rFonts w:ascii="Times New Roman" w:eastAsia="Times New Roman" w:hAnsi="Times New Roman" w:cs="Times New Roman"/>
        </w:rPr>
        <w:t>couple of meetings with two YP who were living in a foster home, and at home with their parent and siblings, gave some comfort as they both mapped out their futures. It showed social services and child protection (</w:t>
      </w:r>
      <w:r w:rsidR="51D69E3C" w:rsidRPr="6060D9A2">
        <w:rPr>
          <w:rFonts w:ascii="Times New Roman" w:eastAsia="Times New Roman" w:hAnsi="Times New Roman" w:cs="Times New Roman"/>
          <w:i/>
          <w:iCs/>
        </w:rPr>
        <w:t>Social Services and Well-being (Wales)</w:t>
      </w:r>
      <w:r w:rsidR="51D69E3C" w:rsidRPr="6060D9A2">
        <w:rPr>
          <w:rFonts w:ascii="Times New Roman" w:eastAsia="Times New Roman" w:hAnsi="Times New Roman" w:cs="Times New Roman"/>
        </w:rPr>
        <w:t xml:space="preserve"> </w:t>
      </w:r>
      <w:r w:rsidR="51D69E3C" w:rsidRPr="6060D9A2">
        <w:rPr>
          <w:rFonts w:ascii="Times New Roman" w:eastAsia="Times New Roman" w:hAnsi="Times New Roman" w:cs="Times New Roman"/>
          <w:i/>
          <w:iCs/>
        </w:rPr>
        <w:t>Act</w:t>
      </w:r>
      <w:r w:rsidR="51D69E3C" w:rsidRPr="6060D9A2">
        <w:rPr>
          <w:rFonts w:ascii="Times New Roman" w:eastAsia="Times New Roman" w:hAnsi="Times New Roman" w:cs="Times New Roman"/>
        </w:rPr>
        <w:t xml:space="preserve">, </w:t>
      </w:r>
      <w:r w:rsidR="51D69E3C" w:rsidRPr="6060D9A2">
        <w:rPr>
          <w:rFonts w:ascii="Times New Roman" w:eastAsia="Times New Roman" w:hAnsi="Times New Roman" w:cs="Times New Roman"/>
          <w:i/>
          <w:iCs/>
        </w:rPr>
        <w:t>2014)</w:t>
      </w:r>
      <w:r w:rsidR="51D69E3C" w:rsidRPr="6060D9A2">
        <w:rPr>
          <w:rFonts w:ascii="Times New Roman" w:eastAsia="Times New Roman" w:hAnsi="Times New Roman" w:cs="Times New Roman"/>
        </w:rPr>
        <w:t xml:space="preserve"> could help CYP in the right environment. Saying that, not all CYP have someone that can guide them in life, these YP are our future </w:t>
      </w:r>
      <w:r w:rsidR="1C32C41C" w:rsidRPr="6060D9A2">
        <w:rPr>
          <w:rFonts w:ascii="Times New Roman" w:eastAsia="Times New Roman" w:hAnsi="Times New Roman" w:cs="Times New Roman"/>
        </w:rPr>
        <w:t>d</w:t>
      </w:r>
      <w:r w:rsidR="51D69E3C" w:rsidRPr="6060D9A2">
        <w:rPr>
          <w:rFonts w:ascii="Times New Roman" w:eastAsia="Times New Roman" w:hAnsi="Times New Roman" w:cs="Times New Roman"/>
        </w:rPr>
        <w:t xml:space="preserve">octors and </w:t>
      </w:r>
      <w:r w:rsidR="5CED2D19" w:rsidRPr="6060D9A2">
        <w:rPr>
          <w:rFonts w:ascii="Times New Roman" w:eastAsia="Times New Roman" w:hAnsi="Times New Roman" w:cs="Times New Roman"/>
        </w:rPr>
        <w:t>s</w:t>
      </w:r>
      <w:r w:rsidR="51D69E3C" w:rsidRPr="6060D9A2">
        <w:rPr>
          <w:rFonts w:ascii="Times New Roman" w:eastAsia="Times New Roman" w:hAnsi="Times New Roman" w:cs="Times New Roman"/>
        </w:rPr>
        <w:t>tylists. During one meeting, the advocate asked if social services had provided them the courses needed in life, which they had. It was after this meeting during the debrief, the advocate said; when a YP turns eighteen years old then the foster parents, no longer receive payment to look after this YP (</w:t>
      </w:r>
      <w:r w:rsidR="51D69E3C" w:rsidRPr="6060D9A2">
        <w:rPr>
          <w:rFonts w:ascii="Times New Roman" w:eastAsia="Times New Roman" w:hAnsi="Times New Roman" w:cs="Times New Roman"/>
          <w:i/>
          <w:iCs/>
        </w:rPr>
        <w:t>Social Services and Well-being (Wales)</w:t>
      </w:r>
      <w:r w:rsidR="51D69E3C" w:rsidRPr="6060D9A2">
        <w:rPr>
          <w:rFonts w:ascii="Times New Roman" w:eastAsia="Times New Roman" w:hAnsi="Times New Roman" w:cs="Times New Roman"/>
        </w:rPr>
        <w:t xml:space="preserve"> </w:t>
      </w:r>
      <w:r w:rsidR="51D69E3C" w:rsidRPr="6060D9A2">
        <w:rPr>
          <w:rFonts w:ascii="Times New Roman" w:eastAsia="Times New Roman" w:hAnsi="Times New Roman" w:cs="Times New Roman"/>
          <w:i/>
          <w:iCs/>
        </w:rPr>
        <w:t>Act</w:t>
      </w:r>
      <w:r w:rsidR="51D69E3C" w:rsidRPr="6060D9A2">
        <w:rPr>
          <w:rFonts w:ascii="Times New Roman" w:eastAsia="Times New Roman" w:hAnsi="Times New Roman" w:cs="Times New Roman"/>
        </w:rPr>
        <w:t xml:space="preserve">, </w:t>
      </w:r>
      <w:r w:rsidR="51D69E3C" w:rsidRPr="6060D9A2">
        <w:rPr>
          <w:rFonts w:ascii="Times New Roman" w:eastAsia="Times New Roman" w:hAnsi="Times New Roman" w:cs="Times New Roman"/>
          <w:i/>
          <w:iCs/>
        </w:rPr>
        <w:t>2014)</w:t>
      </w:r>
      <w:r w:rsidR="51D69E3C" w:rsidRPr="6060D9A2">
        <w:rPr>
          <w:rFonts w:ascii="Times New Roman" w:eastAsia="Times New Roman" w:hAnsi="Times New Roman" w:cs="Times New Roman"/>
        </w:rPr>
        <w:t>. The young person can have help to find a place to live but effectively leave the care system. This is shocking because CYP in the care system are kept in a bubble, but then social services let them go. As a society we look after our children, how can you justify throwing older children onto the streets because of money, this is capitalism at its worst (Smith, 2021, pp I-vi). As Adults, it is our duty to nurture (Coleman, 2015, p. 516) our children as they are our future, is no wonder that 29% of prisoners, have cared experienced (McKay and Gooch, 2022, np).</w:t>
      </w:r>
    </w:p>
    <w:p w14:paraId="486598B8" w14:textId="690EFF75" w:rsidR="6060D9A2" w:rsidRDefault="6060D9A2" w:rsidP="6060D9A2">
      <w:pPr>
        <w:spacing w:line="360" w:lineRule="auto"/>
        <w:jc w:val="both"/>
        <w:rPr>
          <w:rFonts w:ascii="Times New Roman" w:eastAsia="Times New Roman" w:hAnsi="Times New Roman" w:cs="Times New Roman"/>
        </w:rPr>
      </w:pPr>
    </w:p>
    <w:p w14:paraId="6634EC07" w14:textId="4AB837DB" w:rsidR="0F40C70E" w:rsidRDefault="0F40C70E"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b/>
          <w:bCs/>
          <w:u w:val="single"/>
        </w:rPr>
        <w:t>Conclusion:</w:t>
      </w:r>
      <w:r w:rsidR="771195AF" w:rsidRPr="6060D9A2">
        <w:rPr>
          <w:rFonts w:ascii="Times New Roman" w:eastAsia="Times New Roman" w:hAnsi="Times New Roman" w:cs="Times New Roman"/>
        </w:rPr>
        <w:t xml:space="preserve"> </w:t>
      </w:r>
      <w:r w:rsidR="659EEE33" w:rsidRPr="6060D9A2">
        <w:rPr>
          <w:rFonts w:ascii="Times New Roman" w:eastAsia="Times New Roman" w:hAnsi="Times New Roman" w:cs="Times New Roman"/>
        </w:rPr>
        <w:t xml:space="preserve"> At this placement you</w:t>
      </w:r>
      <w:r w:rsidR="6B150558" w:rsidRPr="6060D9A2">
        <w:rPr>
          <w:rFonts w:ascii="Times New Roman" w:eastAsia="Times New Roman" w:hAnsi="Times New Roman" w:cs="Times New Roman"/>
        </w:rPr>
        <w:t xml:space="preserve"> learned</w:t>
      </w:r>
      <w:r w:rsidR="54EA904F" w:rsidRPr="6060D9A2">
        <w:rPr>
          <w:rFonts w:ascii="Times New Roman" w:eastAsia="Times New Roman" w:hAnsi="Times New Roman" w:cs="Times New Roman"/>
        </w:rPr>
        <w:t>,</w:t>
      </w:r>
      <w:r w:rsidR="6B150558" w:rsidRPr="6060D9A2">
        <w:rPr>
          <w:rFonts w:ascii="Times New Roman" w:eastAsia="Times New Roman" w:hAnsi="Times New Roman" w:cs="Times New Roman"/>
        </w:rPr>
        <w:t xml:space="preserve"> </w:t>
      </w:r>
      <w:r w:rsidR="23D0C5DB" w:rsidRPr="6060D9A2">
        <w:rPr>
          <w:rFonts w:ascii="Times New Roman" w:eastAsia="Times New Roman" w:hAnsi="Times New Roman" w:cs="Times New Roman"/>
        </w:rPr>
        <w:t>you need</w:t>
      </w:r>
      <w:r w:rsidR="1D6D96E8" w:rsidRPr="6060D9A2">
        <w:rPr>
          <w:rFonts w:ascii="Times New Roman" w:eastAsia="Times New Roman" w:hAnsi="Times New Roman" w:cs="Times New Roman"/>
        </w:rPr>
        <w:t>ed</w:t>
      </w:r>
      <w:r w:rsidR="23D0C5DB" w:rsidRPr="6060D9A2">
        <w:rPr>
          <w:rFonts w:ascii="Times New Roman" w:eastAsia="Times New Roman" w:hAnsi="Times New Roman" w:cs="Times New Roman"/>
        </w:rPr>
        <w:t xml:space="preserve"> to be </w:t>
      </w:r>
      <w:r w:rsidR="50C1B7FA" w:rsidRPr="6060D9A2">
        <w:rPr>
          <w:rFonts w:ascii="Times New Roman" w:eastAsia="Times New Roman" w:hAnsi="Times New Roman" w:cs="Times New Roman"/>
        </w:rPr>
        <w:t xml:space="preserve">tough </w:t>
      </w:r>
      <w:r w:rsidR="618AD99C" w:rsidRPr="6060D9A2">
        <w:rPr>
          <w:rFonts w:ascii="Times New Roman" w:eastAsia="Times New Roman" w:hAnsi="Times New Roman" w:cs="Times New Roman"/>
        </w:rPr>
        <w:t>to work with CYP in the care system.</w:t>
      </w:r>
      <w:r w:rsidR="50C1B7FA" w:rsidRPr="6060D9A2">
        <w:rPr>
          <w:rFonts w:ascii="Times New Roman" w:eastAsia="Times New Roman" w:hAnsi="Times New Roman" w:cs="Times New Roman"/>
        </w:rPr>
        <w:t xml:space="preserve"> Working as a manager, it is down to </w:t>
      </w:r>
      <w:r w:rsidR="2C702027" w:rsidRPr="6060D9A2">
        <w:rPr>
          <w:rFonts w:ascii="Times New Roman" w:eastAsia="Times New Roman" w:hAnsi="Times New Roman" w:cs="Times New Roman"/>
        </w:rPr>
        <w:t>you</w:t>
      </w:r>
      <w:r w:rsidR="50C1B7FA" w:rsidRPr="6060D9A2">
        <w:rPr>
          <w:rFonts w:ascii="Times New Roman" w:eastAsia="Times New Roman" w:hAnsi="Times New Roman" w:cs="Times New Roman"/>
        </w:rPr>
        <w:t xml:space="preserve"> to protect the business and </w:t>
      </w:r>
      <w:r w:rsidR="5C8517AD" w:rsidRPr="6060D9A2">
        <w:rPr>
          <w:rFonts w:ascii="Times New Roman" w:eastAsia="Times New Roman" w:hAnsi="Times New Roman" w:cs="Times New Roman"/>
        </w:rPr>
        <w:t>your</w:t>
      </w:r>
      <w:r w:rsidR="50C1B7FA" w:rsidRPr="6060D9A2">
        <w:rPr>
          <w:rFonts w:ascii="Times New Roman" w:eastAsia="Times New Roman" w:hAnsi="Times New Roman" w:cs="Times New Roman"/>
        </w:rPr>
        <w:t xml:space="preserve"> team</w:t>
      </w:r>
      <w:r w:rsidR="17799ECD" w:rsidRPr="6060D9A2">
        <w:rPr>
          <w:rFonts w:ascii="Times New Roman" w:eastAsia="Times New Roman" w:hAnsi="Times New Roman" w:cs="Times New Roman"/>
        </w:rPr>
        <w:t xml:space="preserve"> as you have control</w:t>
      </w:r>
      <w:r w:rsidR="51FDCBCB" w:rsidRPr="6060D9A2">
        <w:rPr>
          <w:rFonts w:ascii="Times New Roman" w:eastAsia="Times New Roman" w:hAnsi="Times New Roman" w:cs="Times New Roman"/>
        </w:rPr>
        <w:t xml:space="preserve">. </w:t>
      </w:r>
      <w:r w:rsidR="264354A9" w:rsidRPr="6060D9A2">
        <w:rPr>
          <w:rFonts w:ascii="Times New Roman" w:eastAsia="Times New Roman" w:hAnsi="Times New Roman" w:cs="Times New Roman"/>
        </w:rPr>
        <w:t>You could not change the care sector</w:t>
      </w:r>
      <w:r w:rsidR="0562987C" w:rsidRPr="6060D9A2">
        <w:rPr>
          <w:rFonts w:ascii="Times New Roman" w:eastAsia="Times New Roman" w:hAnsi="Times New Roman" w:cs="Times New Roman"/>
        </w:rPr>
        <w:t xml:space="preserve"> (</w:t>
      </w:r>
      <w:r w:rsidR="0562987C" w:rsidRPr="6060D9A2">
        <w:rPr>
          <w:rFonts w:ascii="Times New Roman" w:eastAsia="Times New Roman" w:hAnsi="Times New Roman" w:cs="Times New Roman"/>
          <w:i/>
          <w:iCs/>
        </w:rPr>
        <w:t>Social Services and Well-being (Wales)</w:t>
      </w:r>
      <w:r w:rsidR="0562987C" w:rsidRPr="6060D9A2">
        <w:rPr>
          <w:rFonts w:ascii="Times New Roman" w:eastAsia="Times New Roman" w:hAnsi="Times New Roman" w:cs="Times New Roman"/>
        </w:rPr>
        <w:t xml:space="preserve"> </w:t>
      </w:r>
      <w:r w:rsidR="0562987C" w:rsidRPr="6060D9A2">
        <w:rPr>
          <w:rFonts w:ascii="Times New Roman" w:eastAsia="Times New Roman" w:hAnsi="Times New Roman" w:cs="Times New Roman"/>
          <w:i/>
          <w:iCs/>
        </w:rPr>
        <w:t>Act</w:t>
      </w:r>
      <w:r w:rsidR="0562987C" w:rsidRPr="6060D9A2">
        <w:rPr>
          <w:rFonts w:ascii="Times New Roman" w:eastAsia="Times New Roman" w:hAnsi="Times New Roman" w:cs="Times New Roman"/>
        </w:rPr>
        <w:t xml:space="preserve">, </w:t>
      </w:r>
      <w:r w:rsidR="0562987C" w:rsidRPr="6060D9A2">
        <w:rPr>
          <w:rFonts w:ascii="Times New Roman" w:eastAsia="Times New Roman" w:hAnsi="Times New Roman" w:cs="Times New Roman"/>
          <w:i/>
          <w:iCs/>
        </w:rPr>
        <w:t>2014)</w:t>
      </w:r>
      <w:r w:rsidR="264354A9" w:rsidRPr="6060D9A2">
        <w:rPr>
          <w:rFonts w:ascii="Times New Roman" w:eastAsia="Times New Roman" w:hAnsi="Times New Roman" w:cs="Times New Roman"/>
        </w:rPr>
        <w:t xml:space="preserve"> in the way it is working and that can be frustrating. So, d</w:t>
      </w:r>
      <w:r w:rsidR="5A0F7B02" w:rsidRPr="6060D9A2">
        <w:rPr>
          <w:rFonts w:ascii="Times New Roman" w:eastAsia="Times New Roman" w:hAnsi="Times New Roman" w:cs="Times New Roman"/>
        </w:rPr>
        <w:t xml:space="preserve">eciding this sector is not for yourself but still wanting to help </w:t>
      </w:r>
      <w:r w:rsidR="69D35532" w:rsidRPr="6060D9A2">
        <w:rPr>
          <w:rFonts w:ascii="Times New Roman" w:eastAsia="Times New Roman" w:hAnsi="Times New Roman" w:cs="Times New Roman"/>
        </w:rPr>
        <w:t>Adults</w:t>
      </w:r>
      <w:r w:rsidR="5A0F7B02" w:rsidRPr="6060D9A2">
        <w:rPr>
          <w:rFonts w:ascii="Times New Roman" w:eastAsia="Times New Roman" w:hAnsi="Times New Roman" w:cs="Times New Roman"/>
        </w:rPr>
        <w:t xml:space="preserve"> and CYP</w:t>
      </w:r>
      <w:r w:rsidR="68746114" w:rsidRPr="6060D9A2">
        <w:rPr>
          <w:rFonts w:ascii="Times New Roman" w:eastAsia="Times New Roman" w:hAnsi="Times New Roman" w:cs="Times New Roman"/>
        </w:rPr>
        <w:t>,</w:t>
      </w:r>
      <w:r w:rsidR="6231F78F" w:rsidRPr="6060D9A2">
        <w:rPr>
          <w:rFonts w:ascii="Times New Roman" w:eastAsia="Times New Roman" w:hAnsi="Times New Roman" w:cs="Times New Roman"/>
        </w:rPr>
        <w:t xml:space="preserve"> the </w:t>
      </w:r>
      <w:r w:rsidR="50C1B7FA" w:rsidRPr="6060D9A2">
        <w:rPr>
          <w:rFonts w:ascii="Times New Roman" w:eastAsia="Times New Roman" w:hAnsi="Times New Roman" w:cs="Times New Roman"/>
        </w:rPr>
        <w:t>sensible part is saying not now</w:t>
      </w:r>
      <w:r w:rsidR="4EA0EFCC" w:rsidRPr="6060D9A2">
        <w:rPr>
          <w:rFonts w:ascii="Times New Roman" w:eastAsia="Times New Roman" w:hAnsi="Times New Roman" w:cs="Times New Roman"/>
        </w:rPr>
        <w:t xml:space="preserve"> but in the future</w:t>
      </w:r>
      <w:r w:rsidR="50C1B7FA" w:rsidRPr="6060D9A2">
        <w:rPr>
          <w:rFonts w:ascii="Times New Roman" w:eastAsia="Times New Roman" w:hAnsi="Times New Roman" w:cs="Times New Roman"/>
        </w:rPr>
        <w:t xml:space="preserve">. </w:t>
      </w:r>
      <w:r w:rsidR="49F8B43D" w:rsidRPr="6060D9A2">
        <w:rPr>
          <w:rFonts w:ascii="Times New Roman" w:eastAsia="Times New Roman" w:hAnsi="Times New Roman" w:cs="Times New Roman"/>
        </w:rPr>
        <w:t xml:space="preserve">Although counselling skills can be </w:t>
      </w:r>
      <w:r w:rsidR="388D1CEC" w:rsidRPr="6060D9A2">
        <w:rPr>
          <w:rFonts w:ascii="Times New Roman" w:eastAsia="Times New Roman" w:hAnsi="Times New Roman" w:cs="Times New Roman"/>
        </w:rPr>
        <w:t xml:space="preserve">beneficial in </w:t>
      </w:r>
      <w:r w:rsidR="49F8B43D" w:rsidRPr="6060D9A2">
        <w:rPr>
          <w:rFonts w:ascii="Times New Roman" w:eastAsia="Times New Roman" w:hAnsi="Times New Roman" w:cs="Times New Roman"/>
        </w:rPr>
        <w:t xml:space="preserve">advocacy, the two roles are opposites. In advocacy, you fix things for the person, and in counselling, you guide the person to fix their own issues, although both give the person a voice (Gentile, 2010, np and UN, 1989). Having an interest in the mental health (Mind, 2024) sector and working with CYP would be the next step forward. </w:t>
      </w:r>
      <w:r w:rsidR="57347B9F" w:rsidRPr="6060D9A2">
        <w:rPr>
          <w:rFonts w:ascii="Times New Roman" w:eastAsia="Times New Roman" w:hAnsi="Times New Roman" w:cs="Times New Roman"/>
        </w:rPr>
        <w:t xml:space="preserve"> </w:t>
      </w:r>
    </w:p>
    <w:p w14:paraId="32640C98" w14:textId="0C08A360" w:rsidR="16C0EFF9" w:rsidRDefault="16C0EFF9" w:rsidP="6060D9A2">
      <w:pPr>
        <w:spacing w:line="360" w:lineRule="auto"/>
        <w:jc w:val="both"/>
        <w:rPr>
          <w:rFonts w:ascii="Times New Roman" w:eastAsia="Times New Roman" w:hAnsi="Times New Roman" w:cs="Times New Roman"/>
          <w:color w:val="FF0000"/>
        </w:rPr>
      </w:pPr>
      <w:r w:rsidRPr="6060D9A2">
        <w:rPr>
          <w:rFonts w:ascii="Times New Roman" w:eastAsia="Times New Roman" w:hAnsi="Times New Roman" w:cs="Times New Roman"/>
        </w:rPr>
        <w:t>L</w:t>
      </w:r>
      <w:r w:rsidR="455BA31A" w:rsidRPr="6060D9A2">
        <w:rPr>
          <w:rFonts w:ascii="Times New Roman" w:eastAsia="Times New Roman" w:hAnsi="Times New Roman" w:cs="Times New Roman"/>
        </w:rPr>
        <w:t>earn</w:t>
      </w:r>
      <w:r w:rsidR="5B437BDA" w:rsidRPr="6060D9A2">
        <w:rPr>
          <w:rFonts w:ascii="Times New Roman" w:eastAsia="Times New Roman" w:hAnsi="Times New Roman" w:cs="Times New Roman"/>
        </w:rPr>
        <w:t xml:space="preserve">ing </w:t>
      </w:r>
      <w:r w:rsidR="7000F7E9" w:rsidRPr="6060D9A2">
        <w:rPr>
          <w:rFonts w:ascii="Times New Roman" w:eastAsia="Times New Roman" w:hAnsi="Times New Roman" w:cs="Times New Roman"/>
        </w:rPr>
        <w:t xml:space="preserve">(CPD, 1996, np and Nyas 1979, np) </w:t>
      </w:r>
      <w:r w:rsidR="455BA31A" w:rsidRPr="6060D9A2">
        <w:rPr>
          <w:rFonts w:ascii="Times New Roman" w:eastAsia="Times New Roman" w:hAnsi="Times New Roman" w:cs="Times New Roman"/>
        </w:rPr>
        <w:t xml:space="preserve">from the skills the advocate used and </w:t>
      </w:r>
      <w:r w:rsidR="44636E86" w:rsidRPr="6060D9A2">
        <w:rPr>
          <w:rFonts w:ascii="Times New Roman" w:eastAsia="Times New Roman" w:hAnsi="Times New Roman" w:cs="Times New Roman"/>
        </w:rPr>
        <w:t xml:space="preserve">the </w:t>
      </w:r>
      <w:r w:rsidR="455BA31A" w:rsidRPr="6060D9A2">
        <w:rPr>
          <w:rFonts w:ascii="Times New Roman" w:eastAsia="Times New Roman" w:hAnsi="Times New Roman" w:cs="Times New Roman"/>
        </w:rPr>
        <w:t>toolkit he made for communication with different age groups</w:t>
      </w:r>
      <w:r w:rsidR="6B2C2F31" w:rsidRPr="6060D9A2">
        <w:rPr>
          <w:rFonts w:ascii="Times New Roman" w:eastAsia="Times New Roman" w:hAnsi="Times New Roman" w:cs="Times New Roman"/>
        </w:rPr>
        <w:t xml:space="preserve"> was invaluable</w:t>
      </w:r>
      <w:r w:rsidR="455BA31A" w:rsidRPr="6060D9A2">
        <w:rPr>
          <w:rFonts w:ascii="Times New Roman" w:eastAsia="Times New Roman" w:hAnsi="Times New Roman" w:cs="Times New Roman"/>
        </w:rPr>
        <w:t xml:space="preserve">. These skills can be used in any advocacy role that </w:t>
      </w:r>
      <w:r w:rsidR="1C2F30BF" w:rsidRPr="6060D9A2">
        <w:rPr>
          <w:rFonts w:ascii="Times New Roman" w:eastAsia="Times New Roman" w:hAnsi="Times New Roman" w:cs="Times New Roman"/>
        </w:rPr>
        <w:t>one</w:t>
      </w:r>
      <w:r w:rsidR="455BA31A" w:rsidRPr="6060D9A2">
        <w:rPr>
          <w:rFonts w:ascii="Times New Roman" w:eastAsia="Times New Roman" w:hAnsi="Times New Roman" w:cs="Times New Roman"/>
        </w:rPr>
        <w:t xml:space="preserve"> will work in</w:t>
      </w:r>
      <w:r w:rsidR="31C903B9" w:rsidRPr="6060D9A2">
        <w:rPr>
          <w:rFonts w:ascii="Times New Roman" w:eastAsia="Times New Roman" w:hAnsi="Times New Roman" w:cs="Times New Roman"/>
        </w:rPr>
        <w:t>, t</w:t>
      </w:r>
      <w:r w:rsidR="455BA31A" w:rsidRPr="6060D9A2">
        <w:rPr>
          <w:rFonts w:ascii="Times New Roman" w:eastAsia="Times New Roman" w:hAnsi="Times New Roman" w:cs="Times New Roman"/>
        </w:rPr>
        <w:t xml:space="preserve">hese are also life skills that can be used in any situation. This placement has taught </w:t>
      </w:r>
      <w:r w:rsidR="4A5D3FFA" w:rsidRPr="6060D9A2">
        <w:rPr>
          <w:rFonts w:ascii="Times New Roman" w:eastAsia="Times New Roman" w:hAnsi="Times New Roman" w:cs="Times New Roman"/>
        </w:rPr>
        <w:t>how</w:t>
      </w:r>
      <w:r w:rsidR="455BA31A" w:rsidRPr="6060D9A2">
        <w:rPr>
          <w:rFonts w:ascii="Times New Roman" w:eastAsia="Times New Roman" w:hAnsi="Times New Roman" w:cs="Times New Roman"/>
        </w:rPr>
        <w:t xml:space="preserve"> to think of </w:t>
      </w:r>
      <w:r w:rsidR="47051C45" w:rsidRPr="6060D9A2">
        <w:rPr>
          <w:rFonts w:ascii="Times New Roman" w:eastAsia="Times New Roman" w:hAnsi="Times New Roman" w:cs="Times New Roman"/>
        </w:rPr>
        <w:t>the</w:t>
      </w:r>
      <w:r w:rsidR="455BA31A" w:rsidRPr="6060D9A2">
        <w:rPr>
          <w:rFonts w:ascii="Times New Roman" w:eastAsia="Times New Roman" w:hAnsi="Times New Roman" w:cs="Times New Roman"/>
        </w:rPr>
        <w:t xml:space="preserve"> </w:t>
      </w:r>
      <w:r w:rsidR="76C4E986" w:rsidRPr="6060D9A2">
        <w:rPr>
          <w:rFonts w:ascii="Times New Roman" w:eastAsia="Times New Roman" w:hAnsi="Times New Roman" w:cs="Times New Roman"/>
        </w:rPr>
        <w:t>role</w:t>
      </w:r>
      <w:r w:rsidR="455BA31A" w:rsidRPr="6060D9A2">
        <w:rPr>
          <w:rFonts w:ascii="Times New Roman" w:eastAsia="Times New Roman" w:hAnsi="Times New Roman" w:cs="Times New Roman"/>
        </w:rPr>
        <w:t xml:space="preserve"> as a job and to put safeguarding and well-being </w:t>
      </w:r>
      <w:r w:rsidR="0EFB71F4" w:rsidRPr="6060D9A2">
        <w:rPr>
          <w:rFonts w:ascii="Times New Roman" w:eastAsia="Times New Roman" w:hAnsi="Times New Roman" w:cs="Times New Roman"/>
        </w:rPr>
        <w:t>(WHO, 1948</w:t>
      </w:r>
      <w:r w:rsidR="53BB5C75" w:rsidRPr="6060D9A2">
        <w:rPr>
          <w:rFonts w:ascii="Times New Roman" w:eastAsia="Times New Roman" w:hAnsi="Times New Roman" w:cs="Times New Roman"/>
        </w:rPr>
        <w:t xml:space="preserve"> and Spreadbury and Hubbard, 2020, np) </w:t>
      </w:r>
      <w:r w:rsidR="455BA31A" w:rsidRPr="6060D9A2">
        <w:rPr>
          <w:rFonts w:ascii="Times New Roman" w:eastAsia="Times New Roman" w:hAnsi="Times New Roman" w:cs="Times New Roman"/>
        </w:rPr>
        <w:t>first.</w:t>
      </w:r>
      <w:r w:rsidR="575EE9BE" w:rsidRPr="6060D9A2">
        <w:rPr>
          <w:rFonts w:ascii="Times New Roman" w:eastAsia="Times New Roman" w:hAnsi="Times New Roman" w:cs="Times New Roman"/>
        </w:rPr>
        <w:t xml:space="preserve"> </w:t>
      </w:r>
      <w:r w:rsidR="4D6BA0E3" w:rsidRPr="6060D9A2">
        <w:rPr>
          <w:rFonts w:ascii="Times New Roman" w:eastAsia="Times New Roman" w:hAnsi="Times New Roman" w:cs="Times New Roman"/>
        </w:rPr>
        <w:t xml:space="preserve">One will not know if they can work within the </w:t>
      </w:r>
      <w:r w:rsidR="50C1B7FA" w:rsidRPr="6060D9A2">
        <w:rPr>
          <w:rFonts w:ascii="Times New Roman" w:eastAsia="Times New Roman" w:hAnsi="Times New Roman" w:cs="Times New Roman"/>
        </w:rPr>
        <w:t>care system</w:t>
      </w:r>
      <w:r w:rsidR="480FEB02" w:rsidRPr="6060D9A2">
        <w:rPr>
          <w:rFonts w:ascii="Times New Roman" w:eastAsia="Times New Roman" w:hAnsi="Times New Roman" w:cs="Times New Roman"/>
        </w:rPr>
        <w:t xml:space="preserve"> until they have tried it</w:t>
      </w:r>
      <w:r w:rsidR="3A0EF3D7" w:rsidRPr="6060D9A2">
        <w:rPr>
          <w:rFonts w:ascii="Times New Roman" w:eastAsia="Times New Roman" w:hAnsi="Times New Roman" w:cs="Times New Roman"/>
        </w:rPr>
        <w:t>.</w:t>
      </w:r>
      <w:r w:rsidR="50C1B7FA" w:rsidRPr="6060D9A2">
        <w:rPr>
          <w:rFonts w:ascii="Times New Roman" w:eastAsia="Times New Roman" w:hAnsi="Times New Roman" w:cs="Times New Roman"/>
        </w:rPr>
        <w:t xml:space="preserve"> If </w:t>
      </w:r>
      <w:r w:rsidR="73067E90" w:rsidRPr="6060D9A2">
        <w:rPr>
          <w:rFonts w:ascii="Times New Roman" w:eastAsia="Times New Roman" w:hAnsi="Times New Roman" w:cs="Times New Roman"/>
        </w:rPr>
        <w:t>you</w:t>
      </w:r>
      <w:r w:rsidR="50C1B7FA" w:rsidRPr="6060D9A2">
        <w:rPr>
          <w:rFonts w:ascii="Times New Roman" w:eastAsia="Times New Roman" w:hAnsi="Times New Roman" w:cs="Times New Roman"/>
        </w:rPr>
        <w:t xml:space="preserve"> had to sit in a meeting and hear graphic details </w:t>
      </w:r>
      <w:r w:rsidR="6CC4953B" w:rsidRPr="6060D9A2">
        <w:rPr>
          <w:rFonts w:ascii="Times New Roman" w:eastAsia="Times New Roman" w:hAnsi="Times New Roman" w:cs="Times New Roman"/>
        </w:rPr>
        <w:t xml:space="preserve">(Ahmed, 2023 and Care Council for Wales, 2001) </w:t>
      </w:r>
      <w:r w:rsidR="50C1B7FA" w:rsidRPr="6060D9A2">
        <w:rPr>
          <w:rFonts w:ascii="Times New Roman" w:eastAsia="Times New Roman" w:hAnsi="Times New Roman" w:cs="Times New Roman"/>
        </w:rPr>
        <w:t xml:space="preserve">about a CYP, </w:t>
      </w:r>
      <w:r w:rsidR="67158109" w:rsidRPr="6060D9A2">
        <w:rPr>
          <w:rFonts w:ascii="Times New Roman" w:eastAsia="Times New Roman" w:hAnsi="Times New Roman" w:cs="Times New Roman"/>
        </w:rPr>
        <w:t>then personally this is not a role that one can do</w:t>
      </w:r>
      <w:r w:rsidR="7FCE383C" w:rsidRPr="6060D9A2">
        <w:rPr>
          <w:rFonts w:ascii="Times New Roman" w:eastAsia="Times New Roman" w:hAnsi="Times New Roman" w:cs="Times New Roman"/>
        </w:rPr>
        <w:t>, and</w:t>
      </w:r>
      <w:r w:rsidR="498F93D9" w:rsidRPr="6060D9A2">
        <w:rPr>
          <w:rFonts w:ascii="Times New Roman" w:eastAsia="Times New Roman" w:hAnsi="Times New Roman" w:cs="Times New Roman"/>
        </w:rPr>
        <w:t xml:space="preserve"> </w:t>
      </w:r>
      <w:r w:rsidR="67158109" w:rsidRPr="6060D9A2">
        <w:rPr>
          <w:rFonts w:ascii="Times New Roman" w:eastAsia="Times New Roman" w:hAnsi="Times New Roman" w:cs="Times New Roman"/>
        </w:rPr>
        <w:t xml:space="preserve">being the </w:t>
      </w:r>
      <w:r w:rsidR="50C1B7FA" w:rsidRPr="6060D9A2">
        <w:rPr>
          <w:rFonts w:ascii="Times New Roman" w:eastAsia="Times New Roman" w:hAnsi="Times New Roman" w:cs="Times New Roman"/>
        </w:rPr>
        <w:t>wrong person to sit there and listen and not to react</w:t>
      </w:r>
      <w:r w:rsidR="720DCEFE" w:rsidRPr="6060D9A2">
        <w:rPr>
          <w:rFonts w:ascii="Times New Roman" w:eastAsia="Times New Roman" w:hAnsi="Times New Roman" w:cs="Times New Roman"/>
        </w:rPr>
        <w:t xml:space="preserve"> would lead to burnout.</w:t>
      </w:r>
      <w:r w:rsidR="4592AFF8" w:rsidRPr="6060D9A2">
        <w:rPr>
          <w:rFonts w:ascii="Times New Roman" w:eastAsia="Times New Roman" w:hAnsi="Times New Roman" w:cs="Times New Roman"/>
        </w:rPr>
        <w:t xml:space="preserve"> </w:t>
      </w:r>
      <w:r w:rsidR="2F65785A" w:rsidRPr="6060D9A2">
        <w:rPr>
          <w:rFonts w:ascii="Times New Roman" w:eastAsia="Times New Roman" w:hAnsi="Times New Roman" w:cs="Times New Roman"/>
        </w:rPr>
        <w:t>The action plan will focus on finding a placement in mental health</w:t>
      </w:r>
      <w:r w:rsidR="32874EE1" w:rsidRPr="6060D9A2">
        <w:rPr>
          <w:rFonts w:ascii="Times New Roman" w:eastAsia="Times New Roman" w:hAnsi="Times New Roman" w:cs="Times New Roman"/>
        </w:rPr>
        <w:t xml:space="preserve"> as working in the care sector is not the right role to continue with</w:t>
      </w:r>
      <w:r w:rsidR="2F65785A" w:rsidRPr="6060D9A2">
        <w:rPr>
          <w:rFonts w:ascii="Times New Roman" w:eastAsia="Times New Roman" w:hAnsi="Times New Roman" w:cs="Times New Roman"/>
        </w:rPr>
        <w:t xml:space="preserve">. </w:t>
      </w:r>
    </w:p>
    <w:p w14:paraId="78E2D5E0" w14:textId="42EA286E" w:rsidR="5FB1F381" w:rsidRDefault="5FB1F381"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b/>
          <w:bCs/>
          <w:u w:val="single"/>
        </w:rPr>
        <w:t>Action Plan</w:t>
      </w:r>
      <w:r w:rsidRPr="6060D9A2">
        <w:rPr>
          <w:rFonts w:ascii="Times New Roman" w:eastAsia="Times New Roman" w:hAnsi="Times New Roman" w:cs="Times New Roman"/>
          <w:b/>
          <w:bCs/>
        </w:rPr>
        <w:t>:</w:t>
      </w:r>
      <w:r w:rsidR="45C17387" w:rsidRPr="6060D9A2">
        <w:rPr>
          <w:rFonts w:ascii="Times New Roman" w:eastAsia="Times New Roman" w:hAnsi="Times New Roman" w:cs="Times New Roman"/>
          <w:b/>
          <w:bCs/>
        </w:rPr>
        <w:t xml:space="preserve"> </w:t>
      </w:r>
      <w:r w:rsidR="74276387" w:rsidRPr="6060D9A2">
        <w:rPr>
          <w:rFonts w:ascii="Times New Roman" w:eastAsia="Times New Roman" w:hAnsi="Times New Roman" w:cs="Times New Roman"/>
          <w:b/>
          <w:bCs/>
        </w:rPr>
        <w:t xml:space="preserve"> </w:t>
      </w:r>
      <w:r w:rsidR="74276387" w:rsidRPr="6060D9A2">
        <w:rPr>
          <w:rFonts w:ascii="Times New Roman" w:eastAsia="Times New Roman" w:hAnsi="Times New Roman" w:cs="Times New Roman"/>
        </w:rPr>
        <w:t>I</w:t>
      </w:r>
      <w:r w:rsidR="00CA70BF" w:rsidRPr="6060D9A2">
        <w:rPr>
          <w:rFonts w:ascii="Times New Roman" w:eastAsia="Times New Roman" w:hAnsi="Times New Roman" w:cs="Times New Roman"/>
        </w:rPr>
        <w:t xml:space="preserve"> am not ready to work in the care sector with children because it is too emotional. I will now need to</w:t>
      </w:r>
      <w:r w:rsidR="4A5ADA2D" w:rsidRPr="6060D9A2">
        <w:rPr>
          <w:rFonts w:ascii="Times New Roman" w:eastAsia="Times New Roman" w:hAnsi="Times New Roman" w:cs="Times New Roman"/>
        </w:rPr>
        <w:t xml:space="preserve"> find placements in other fields of advocacy</w:t>
      </w:r>
      <w:r w:rsidR="50022580" w:rsidRPr="6060D9A2">
        <w:rPr>
          <w:rFonts w:ascii="Times New Roman" w:eastAsia="Times New Roman" w:hAnsi="Times New Roman" w:cs="Times New Roman"/>
        </w:rPr>
        <w:t>,</w:t>
      </w:r>
      <w:r w:rsidR="4A5ADA2D" w:rsidRPr="6060D9A2">
        <w:rPr>
          <w:rFonts w:ascii="Times New Roman" w:eastAsia="Times New Roman" w:hAnsi="Times New Roman" w:cs="Times New Roman"/>
        </w:rPr>
        <w:t xml:space="preserve"> as in mental health</w:t>
      </w:r>
      <w:r w:rsidR="0316BD2B" w:rsidRPr="6060D9A2">
        <w:rPr>
          <w:rFonts w:ascii="Times New Roman" w:eastAsia="Times New Roman" w:hAnsi="Times New Roman" w:cs="Times New Roman"/>
        </w:rPr>
        <w:t xml:space="preserve"> (Line, and King, 2019, np)</w:t>
      </w:r>
      <w:r w:rsidR="4A5ADA2D" w:rsidRPr="6060D9A2">
        <w:rPr>
          <w:rFonts w:ascii="Times New Roman" w:eastAsia="Times New Roman" w:hAnsi="Times New Roman" w:cs="Times New Roman"/>
        </w:rPr>
        <w:t>.</w:t>
      </w:r>
      <w:r w:rsidR="00CA70BF" w:rsidRPr="6060D9A2">
        <w:rPr>
          <w:rFonts w:ascii="Times New Roman" w:eastAsia="Times New Roman" w:hAnsi="Times New Roman" w:cs="Times New Roman"/>
        </w:rPr>
        <w:t xml:space="preserve"> </w:t>
      </w:r>
      <w:r w:rsidR="0537C55A" w:rsidRPr="6060D9A2">
        <w:rPr>
          <w:rFonts w:ascii="Times New Roman" w:eastAsia="Times New Roman" w:hAnsi="Times New Roman" w:cs="Times New Roman"/>
        </w:rPr>
        <w:t>After this placement I spoke with Nyas</w:t>
      </w:r>
      <w:r w:rsidR="2CF82634" w:rsidRPr="6060D9A2">
        <w:rPr>
          <w:rFonts w:ascii="Times New Roman" w:eastAsia="Times New Roman" w:hAnsi="Times New Roman" w:cs="Times New Roman"/>
        </w:rPr>
        <w:t xml:space="preserve"> (Nyas, 1979, np)</w:t>
      </w:r>
      <w:r w:rsidR="0537C55A" w:rsidRPr="6060D9A2">
        <w:rPr>
          <w:rFonts w:ascii="Times New Roman" w:eastAsia="Times New Roman" w:hAnsi="Times New Roman" w:cs="Times New Roman"/>
        </w:rPr>
        <w:t xml:space="preserve"> area </w:t>
      </w:r>
      <w:r w:rsidR="3897F30D" w:rsidRPr="6060D9A2">
        <w:rPr>
          <w:rFonts w:ascii="Times New Roman" w:eastAsia="Times New Roman" w:hAnsi="Times New Roman" w:cs="Times New Roman"/>
        </w:rPr>
        <w:t>coordinator,</w:t>
      </w:r>
      <w:r w:rsidR="0537C55A" w:rsidRPr="6060D9A2">
        <w:rPr>
          <w:rFonts w:ascii="Times New Roman" w:eastAsia="Times New Roman" w:hAnsi="Times New Roman" w:cs="Times New Roman"/>
        </w:rPr>
        <w:t xml:space="preserve"> and she has contacted the </w:t>
      </w:r>
      <w:proofErr w:type="spellStart"/>
      <w:r w:rsidR="77112812" w:rsidRPr="6060D9A2">
        <w:rPr>
          <w:rFonts w:ascii="Times New Roman" w:eastAsia="Times New Roman" w:hAnsi="Times New Roman" w:cs="Times New Roman"/>
        </w:rPr>
        <w:t>Independant</w:t>
      </w:r>
      <w:proofErr w:type="spellEnd"/>
      <w:r w:rsidR="77112812" w:rsidRPr="6060D9A2">
        <w:rPr>
          <w:rFonts w:ascii="Times New Roman" w:eastAsia="Times New Roman" w:hAnsi="Times New Roman" w:cs="Times New Roman"/>
        </w:rPr>
        <w:t xml:space="preserve"> Mental Health advocat</w:t>
      </w:r>
      <w:r w:rsidR="2A460E34" w:rsidRPr="6060D9A2">
        <w:rPr>
          <w:rFonts w:ascii="Times New Roman" w:eastAsia="Times New Roman" w:hAnsi="Times New Roman" w:cs="Times New Roman"/>
        </w:rPr>
        <w:t>e (IMHA)</w:t>
      </w:r>
      <w:r w:rsidR="77112812" w:rsidRPr="6060D9A2">
        <w:rPr>
          <w:rFonts w:ascii="Times New Roman" w:eastAsia="Times New Roman" w:hAnsi="Times New Roman" w:cs="Times New Roman"/>
        </w:rPr>
        <w:t xml:space="preserve"> </w:t>
      </w:r>
      <w:r w:rsidR="07A62B93" w:rsidRPr="6060D9A2">
        <w:rPr>
          <w:rFonts w:ascii="Times New Roman" w:eastAsia="Times New Roman" w:hAnsi="Times New Roman" w:cs="Times New Roman"/>
        </w:rPr>
        <w:t>(</w:t>
      </w:r>
      <w:r w:rsidR="129604FC" w:rsidRPr="6060D9A2">
        <w:rPr>
          <w:rFonts w:ascii="Times New Roman" w:eastAsia="Times New Roman" w:hAnsi="Times New Roman" w:cs="Times New Roman"/>
        </w:rPr>
        <w:t xml:space="preserve">Newbiggin, Ridley, McKeown, Sadd, </w:t>
      </w:r>
      <w:r w:rsidR="79C76E9F" w:rsidRPr="6060D9A2">
        <w:rPr>
          <w:rFonts w:ascii="Times New Roman" w:eastAsia="Times New Roman" w:hAnsi="Times New Roman" w:cs="Times New Roman"/>
        </w:rPr>
        <w:t>Machin, Cruse</w:t>
      </w:r>
      <w:r w:rsidR="129604FC" w:rsidRPr="6060D9A2">
        <w:rPr>
          <w:rFonts w:ascii="Times New Roman" w:eastAsia="Times New Roman" w:hAnsi="Times New Roman" w:cs="Times New Roman"/>
        </w:rPr>
        <w:t xml:space="preserve">, De La Hay, Able, and </w:t>
      </w:r>
      <w:proofErr w:type="spellStart"/>
      <w:r w:rsidR="129604FC" w:rsidRPr="6060D9A2">
        <w:rPr>
          <w:rFonts w:ascii="Times New Roman" w:eastAsia="Times New Roman" w:hAnsi="Times New Roman" w:cs="Times New Roman"/>
        </w:rPr>
        <w:t>Poursanidou</w:t>
      </w:r>
      <w:proofErr w:type="spellEnd"/>
      <w:r w:rsidR="129604FC" w:rsidRPr="6060D9A2">
        <w:rPr>
          <w:rFonts w:ascii="Times New Roman" w:eastAsia="Times New Roman" w:hAnsi="Times New Roman" w:cs="Times New Roman"/>
        </w:rPr>
        <w:t>, 2015</w:t>
      </w:r>
      <w:r w:rsidR="519402E9" w:rsidRPr="6060D9A2">
        <w:rPr>
          <w:rFonts w:ascii="Times New Roman" w:eastAsia="Times New Roman" w:hAnsi="Times New Roman" w:cs="Times New Roman"/>
        </w:rPr>
        <w:t xml:space="preserve"> pp. 36-54</w:t>
      </w:r>
      <w:r w:rsidR="129604FC" w:rsidRPr="6060D9A2">
        <w:rPr>
          <w:rFonts w:ascii="Times New Roman" w:eastAsia="Times New Roman" w:hAnsi="Times New Roman" w:cs="Times New Roman"/>
        </w:rPr>
        <w:t xml:space="preserve">) </w:t>
      </w:r>
      <w:r w:rsidR="77112812" w:rsidRPr="6060D9A2">
        <w:rPr>
          <w:rFonts w:ascii="Times New Roman" w:eastAsia="Times New Roman" w:hAnsi="Times New Roman" w:cs="Times New Roman"/>
        </w:rPr>
        <w:t>department and requested I could shadow</w:t>
      </w:r>
      <w:r w:rsidR="7975B952" w:rsidRPr="6060D9A2">
        <w:rPr>
          <w:rFonts w:ascii="Times New Roman" w:eastAsia="Times New Roman" w:hAnsi="Times New Roman" w:cs="Times New Roman"/>
        </w:rPr>
        <w:t xml:space="preserve"> </w:t>
      </w:r>
      <w:r w:rsidR="7296AD12" w:rsidRPr="6060D9A2">
        <w:rPr>
          <w:rFonts w:ascii="Times New Roman" w:eastAsia="Times New Roman" w:hAnsi="Times New Roman" w:cs="Times New Roman"/>
        </w:rPr>
        <w:t>an IMHA</w:t>
      </w:r>
      <w:r w:rsidR="5231BB23" w:rsidRPr="6060D9A2">
        <w:rPr>
          <w:rFonts w:ascii="Times New Roman" w:eastAsia="Times New Roman" w:hAnsi="Times New Roman" w:cs="Times New Roman"/>
        </w:rPr>
        <w:t xml:space="preserve"> (Newbiggin, Ridley, McKeown, Sadd, Machin, Cruse, De La Hay, Able, and </w:t>
      </w:r>
      <w:proofErr w:type="spellStart"/>
      <w:r w:rsidR="5231BB23" w:rsidRPr="6060D9A2">
        <w:rPr>
          <w:rFonts w:ascii="Times New Roman" w:eastAsia="Times New Roman" w:hAnsi="Times New Roman" w:cs="Times New Roman"/>
        </w:rPr>
        <w:t>Poursanidou</w:t>
      </w:r>
      <w:proofErr w:type="spellEnd"/>
      <w:r w:rsidR="5231BB23" w:rsidRPr="6060D9A2">
        <w:rPr>
          <w:rFonts w:ascii="Times New Roman" w:eastAsia="Times New Roman" w:hAnsi="Times New Roman" w:cs="Times New Roman"/>
        </w:rPr>
        <w:t>, 2015</w:t>
      </w:r>
      <w:r w:rsidR="1C4DD5AF" w:rsidRPr="6060D9A2">
        <w:rPr>
          <w:rFonts w:ascii="Times New Roman" w:eastAsia="Times New Roman" w:hAnsi="Times New Roman" w:cs="Times New Roman"/>
        </w:rPr>
        <w:t xml:space="preserve"> pp. 36-54</w:t>
      </w:r>
      <w:r w:rsidR="5231BB23" w:rsidRPr="6060D9A2">
        <w:rPr>
          <w:rFonts w:ascii="Times New Roman" w:eastAsia="Times New Roman" w:hAnsi="Times New Roman" w:cs="Times New Roman"/>
        </w:rPr>
        <w:t>)</w:t>
      </w:r>
      <w:r w:rsidR="7975B952" w:rsidRPr="6060D9A2">
        <w:rPr>
          <w:rFonts w:ascii="Times New Roman" w:eastAsia="Times New Roman" w:hAnsi="Times New Roman" w:cs="Times New Roman"/>
        </w:rPr>
        <w:t xml:space="preserve">. </w:t>
      </w:r>
      <w:r w:rsidR="658E1F6C" w:rsidRPr="6060D9A2">
        <w:rPr>
          <w:rFonts w:ascii="Times New Roman" w:eastAsia="Times New Roman" w:hAnsi="Times New Roman" w:cs="Times New Roman"/>
        </w:rPr>
        <w:t xml:space="preserve">A request was also sent to the Unity project team, </w:t>
      </w:r>
      <w:r w:rsidR="27252DC1" w:rsidRPr="6060D9A2">
        <w:rPr>
          <w:rFonts w:ascii="Times New Roman" w:eastAsia="Times New Roman" w:hAnsi="Times New Roman" w:cs="Times New Roman"/>
        </w:rPr>
        <w:t xml:space="preserve">which supports young mothers in </w:t>
      </w:r>
      <w:r w:rsidR="2DFA8CCF" w:rsidRPr="6060D9A2">
        <w:rPr>
          <w:rFonts w:ascii="Times New Roman" w:eastAsia="Times New Roman" w:hAnsi="Times New Roman" w:cs="Times New Roman"/>
        </w:rPr>
        <w:t>and</w:t>
      </w:r>
      <w:r w:rsidR="27252DC1" w:rsidRPr="6060D9A2">
        <w:rPr>
          <w:rFonts w:ascii="Times New Roman" w:eastAsia="Times New Roman" w:hAnsi="Times New Roman" w:cs="Times New Roman"/>
        </w:rPr>
        <w:t xml:space="preserve"> from the care system in keeping their babies </w:t>
      </w:r>
      <w:r w:rsidR="658E1F6C" w:rsidRPr="6060D9A2">
        <w:rPr>
          <w:rFonts w:ascii="Times New Roman" w:eastAsia="Times New Roman" w:hAnsi="Times New Roman" w:cs="Times New Roman"/>
        </w:rPr>
        <w:t xml:space="preserve">asking if I could shadow for a week. </w:t>
      </w:r>
      <w:r w:rsidR="0B11EE53" w:rsidRPr="6060D9A2">
        <w:rPr>
          <w:rFonts w:ascii="Times New Roman" w:eastAsia="Times New Roman" w:hAnsi="Times New Roman" w:cs="Times New Roman"/>
        </w:rPr>
        <w:t xml:space="preserve">I </w:t>
      </w:r>
      <w:r w:rsidR="681740AB" w:rsidRPr="6060D9A2">
        <w:rPr>
          <w:rFonts w:ascii="Times New Roman" w:eastAsia="Times New Roman" w:hAnsi="Times New Roman" w:cs="Times New Roman"/>
        </w:rPr>
        <w:t xml:space="preserve">would want to work with both adults and </w:t>
      </w:r>
      <w:r w:rsidR="760DC2D6" w:rsidRPr="6060D9A2">
        <w:rPr>
          <w:rFonts w:ascii="Times New Roman" w:eastAsia="Times New Roman" w:hAnsi="Times New Roman" w:cs="Times New Roman"/>
        </w:rPr>
        <w:t>children,</w:t>
      </w:r>
      <w:r w:rsidR="681740AB" w:rsidRPr="6060D9A2">
        <w:rPr>
          <w:rFonts w:ascii="Times New Roman" w:eastAsia="Times New Roman" w:hAnsi="Times New Roman" w:cs="Times New Roman"/>
        </w:rPr>
        <w:t xml:space="preserve"> </w:t>
      </w:r>
      <w:r w:rsidR="0B11EE53" w:rsidRPr="6060D9A2">
        <w:rPr>
          <w:rFonts w:ascii="Times New Roman" w:eastAsia="Times New Roman" w:hAnsi="Times New Roman" w:cs="Times New Roman"/>
        </w:rPr>
        <w:t xml:space="preserve">if </w:t>
      </w:r>
      <w:r w:rsidR="3BF50B0A" w:rsidRPr="6060D9A2">
        <w:rPr>
          <w:rFonts w:ascii="Times New Roman" w:eastAsia="Times New Roman" w:hAnsi="Times New Roman" w:cs="Times New Roman"/>
        </w:rPr>
        <w:t>possible but depending on my emotions</w:t>
      </w:r>
      <w:r w:rsidR="0B11EE53" w:rsidRPr="6060D9A2">
        <w:rPr>
          <w:rFonts w:ascii="Times New Roman" w:eastAsia="Times New Roman" w:hAnsi="Times New Roman" w:cs="Times New Roman"/>
        </w:rPr>
        <w:t>.</w:t>
      </w:r>
      <w:r w:rsidR="6C2A8462" w:rsidRPr="6060D9A2">
        <w:rPr>
          <w:rFonts w:ascii="Times New Roman" w:eastAsia="Times New Roman" w:hAnsi="Times New Roman" w:cs="Times New Roman"/>
        </w:rPr>
        <w:t xml:space="preserve"> A</w:t>
      </w:r>
      <w:r w:rsidR="509E9A9B" w:rsidRPr="6060D9A2">
        <w:rPr>
          <w:rFonts w:ascii="Times New Roman" w:eastAsia="Times New Roman" w:hAnsi="Times New Roman" w:cs="Times New Roman"/>
        </w:rPr>
        <w:t xml:space="preserve">n email to </w:t>
      </w:r>
      <w:r w:rsidR="5EEEC32D" w:rsidRPr="6060D9A2">
        <w:rPr>
          <w:rFonts w:ascii="Times New Roman" w:eastAsia="Times New Roman" w:hAnsi="Times New Roman" w:cs="Times New Roman"/>
        </w:rPr>
        <w:t xml:space="preserve">Advocacy Support Cymru </w:t>
      </w:r>
      <w:r w:rsidR="3A04308A" w:rsidRPr="6060D9A2">
        <w:rPr>
          <w:rFonts w:ascii="Times New Roman" w:eastAsia="Times New Roman" w:hAnsi="Times New Roman" w:cs="Times New Roman"/>
        </w:rPr>
        <w:t>(ASC)</w:t>
      </w:r>
      <w:r w:rsidR="076043F0" w:rsidRPr="6060D9A2">
        <w:rPr>
          <w:rFonts w:ascii="Times New Roman" w:eastAsia="Times New Roman" w:hAnsi="Times New Roman" w:cs="Times New Roman"/>
        </w:rPr>
        <w:t xml:space="preserve"> (Advocacy Support Cymru, 1995)</w:t>
      </w:r>
      <w:r w:rsidR="7E0D045B" w:rsidRPr="6060D9A2">
        <w:rPr>
          <w:rFonts w:ascii="Times New Roman" w:eastAsia="Times New Roman" w:hAnsi="Times New Roman" w:cs="Times New Roman"/>
        </w:rPr>
        <w:t xml:space="preserve"> and Mental Health Matters (MHM)</w:t>
      </w:r>
      <w:r w:rsidR="1B9E28A9" w:rsidRPr="6060D9A2">
        <w:t xml:space="preserve"> (</w:t>
      </w:r>
      <w:r w:rsidR="1B9E28A9" w:rsidRPr="6060D9A2">
        <w:rPr>
          <w:rFonts w:ascii="Times New Roman" w:eastAsia="Times New Roman" w:hAnsi="Times New Roman" w:cs="Times New Roman"/>
        </w:rPr>
        <w:t>Mental Health Matters Cymru,</w:t>
      </w:r>
      <w:r w:rsidR="0501E8C7" w:rsidRPr="6060D9A2">
        <w:rPr>
          <w:rFonts w:ascii="Times New Roman" w:eastAsia="Times New Roman" w:hAnsi="Times New Roman" w:cs="Times New Roman"/>
        </w:rPr>
        <w:t xml:space="preserve"> </w:t>
      </w:r>
      <w:r w:rsidR="1B9E28A9" w:rsidRPr="6060D9A2">
        <w:rPr>
          <w:rFonts w:ascii="Times New Roman" w:eastAsia="Times New Roman" w:hAnsi="Times New Roman" w:cs="Times New Roman"/>
        </w:rPr>
        <w:t>1984)</w:t>
      </w:r>
      <w:r w:rsidR="3A04308A" w:rsidRPr="6060D9A2">
        <w:rPr>
          <w:rFonts w:ascii="Times New Roman" w:eastAsia="Times New Roman" w:hAnsi="Times New Roman" w:cs="Times New Roman"/>
        </w:rPr>
        <w:t xml:space="preserve"> </w:t>
      </w:r>
      <w:r w:rsidR="5EEEC32D" w:rsidRPr="6060D9A2">
        <w:rPr>
          <w:rFonts w:ascii="Times New Roman" w:eastAsia="Times New Roman" w:hAnsi="Times New Roman" w:cs="Times New Roman"/>
        </w:rPr>
        <w:t>ha</w:t>
      </w:r>
      <w:r w:rsidR="35BD4C41" w:rsidRPr="6060D9A2">
        <w:rPr>
          <w:rFonts w:ascii="Times New Roman" w:eastAsia="Times New Roman" w:hAnsi="Times New Roman" w:cs="Times New Roman"/>
        </w:rPr>
        <w:t>ve</w:t>
      </w:r>
      <w:r w:rsidR="5EEEC32D" w:rsidRPr="6060D9A2">
        <w:rPr>
          <w:rFonts w:ascii="Times New Roman" w:eastAsia="Times New Roman" w:hAnsi="Times New Roman" w:cs="Times New Roman"/>
        </w:rPr>
        <w:t xml:space="preserve"> also been sent</w:t>
      </w:r>
      <w:r w:rsidR="52077A37" w:rsidRPr="6060D9A2">
        <w:rPr>
          <w:rFonts w:ascii="Times New Roman" w:eastAsia="Times New Roman" w:hAnsi="Times New Roman" w:cs="Times New Roman"/>
        </w:rPr>
        <w:t>, requesting to shadow an IMHA</w:t>
      </w:r>
      <w:r w:rsidR="31519FEC" w:rsidRPr="6060D9A2">
        <w:rPr>
          <w:rFonts w:ascii="Times New Roman" w:eastAsia="Times New Roman" w:hAnsi="Times New Roman" w:cs="Times New Roman"/>
        </w:rPr>
        <w:t xml:space="preserve"> (Newbiggin, Ridley, McKeown, Sadd, Machin, Cruse, De La Hay, Able, and </w:t>
      </w:r>
      <w:proofErr w:type="spellStart"/>
      <w:r w:rsidR="31519FEC" w:rsidRPr="6060D9A2">
        <w:rPr>
          <w:rFonts w:ascii="Times New Roman" w:eastAsia="Times New Roman" w:hAnsi="Times New Roman" w:cs="Times New Roman"/>
        </w:rPr>
        <w:t>Poursanidou</w:t>
      </w:r>
      <w:proofErr w:type="spellEnd"/>
      <w:r w:rsidR="31519FEC" w:rsidRPr="6060D9A2">
        <w:rPr>
          <w:rFonts w:ascii="Times New Roman" w:eastAsia="Times New Roman" w:hAnsi="Times New Roman" w:cs="Times New Roman"/>
        </w:rPr>
        <w:t>, 2015</w:t>
      </w:r>
      <w:r w:rsidR="53E9878F" w:rsidRPr="6060D9A2">
        <w:rPr>
          <w:rFonts w:ascii="Times New Roman" w:eastAsia="Times New Roman" w:hAnsi="Times New Roman" w:cs="Times New Roman"/>
        </w:rPr>
        <w:t xml:space="preserve"> pp. 36-54</w:t>
      </w:r>
      <w:r w:rsidR="31519FEC" w:rsidRPr="6060D9A2">
        <w:rPr>
          <w:rFonts w:ascii="Times New Roman" w:eastAsia="Times New Roman" w:hAnsi="Times New Roman" w:cs="Times New Roman"/>
        </w:rPr>
        <w:t>)</w:t>
      </w:r>
      <w:r w:rsidR="4DA325D4" w:rsidRPr="6060D9A2">
        <w:rPr>
          <w:rFonts w:ascii="Times New Roman" w:eastAsia="Times New Roman" w:hAnsi="Times New Roman" w:cs="Times New Roman"/>
        </w:rPr>
        <w:t>.</w:t>
      </w:r>
      <w:r w:rsidR="2146F8B9" w:rsidRPr="6060D9A2">
        <w:rPr>
          <w:rFonts w:ascii="Times New Roman" w:eastAsia="Times New Roman" w:hAnsi="Times New Roman" w:cs="Times New Roman"/>
        </w:rPr>
        <w:t xml:space="preserve"> </w:t>
      </w:r>
    </w:p>
    <w:p w14:paraId="45C5E8D7" w14:textId="76FA2668" w:rsidR="32271F8D" w:rsidRDefault="32271F8D" w:rsidP="6060D9A2">
      <w:pPr>
        <w:spacing w:line="360" w:lineRule="auto"/>
        <w:jc w:val="both"/>
        <w:rPr>
          <w:rFonts w:ascii="Times New Roman" w:eastAsia="Times New Roman" w:hAnsi="Times New Roman" w:cs="Times New Roman"/>
          <w:color w:val="000000" w:themeColor="text1"/>
        </w:rPr>
      </w:pPr>
      <w:r w:rsidRPr="6060D9A2">
        <w:rPr>
          <w:rFonts w:ascii="Times New Roman" w:eastAsia="Times New Roman" w:hAnsi="Times New Roman" w:cs="Times New Roman"/>
          <w:color w:val="000000" w:themeColor="text1"/>
        </w:rPr>
        <w:t xml:space="preserve">The day I start shadowing in either placement will be the starting point. I will email each charity every Monday, and this can also be tracked. Keeping a daily journal (Brownlee, LeBlanc, Halverson, and Brazeau, 2019) will serve as a constant reminder and will help measure not only time but also what has been achieved. Keeping a placement diary will be used to measure and record </w:t>
      </w:r>
      <w:r w:rsidR="2235C44B" w:rsidRPr="6060D9A2">
        <w:rPr>
          <w:rFonts w:ascii="Times New Roman" w:eastAsia="Times New Roman" w:hAnsi="Times New Roman" w:cs="Times New Roman"/>
          <w:color w:val="000000" w:themeColor="text1"/>
        </w:rPr>
        <w:t>reflections and</w:t>
      </w:r>
      <w:r w:rsidRPr="6060D9A2">
        <w:rPr>
          <w:rFonts w:ascii="Times New Roman" w:eastAsia="Times New Roman" w:hAnsi="Times New Roman" w:cs="Times New Roman"/>
          <w:color w:val="000000" w:themeColor="text1"/>
        </w:rPr>
        <w:t xml:space="preserve"> track the time. These measures will be based on a reflective cycle and will be continuously </w:t>
      </w:r>
      <w:r w:rsidR="7EEC5EBA" w:rsidRPr="6060D9A2">
        <w:rPr>
          <w:rFonts w:ascii="Times New Roman" w:eastAsia="Times New Roman" w:hAnsi="Times New Roman" w:cs="Times New Roman"/>
          <w:color w:val="000000" w:themeColor="text1"/>
        </w:rPr>
        <w:t>checked</w:t>
      </w:r>
      <w:r w:rsidRPr="6060D9A2">
        <w:rPr>
          <w:rFonts w:ascii="Times New Roman" w:eastAsia="Times New Roman" w:hAnsi="Times New Roman" w:cs="Times New Roman"/>
          <w:color w:val="000000" w:themeColor="text1"/>
        </w:rPr>
        <w:t>.</w:t>
      </w:r>
    </w:p>
    <w:p w14:paraId="1B632791" w14:textId="6043F26D" w:rsidR="7AD12882" w:rsidRDefault="7AD12882" w:rsidP="6060D9A2">
      <w:pPr>
        <w:spacing w:line="360" w:lineRule="auto"/>
        <w:jc w:val="both"/>
        <w:rPr>
          <w:rFonts w:ascii="Times New Roman" w:eastAsia="Times New Roman" w:hAnsi="Times New Roman" w:cs="Times New Roman"/>
          <w:color w:val="000000" w:themeColor="text1"/>
        </w:rPr>
      </w:pPr>
      <w:r w:rsidRPr="6060D9A2">
        <w:rPr>
          <w:rFonts w:ascii="Times New Roman" w:eastAsia="Times New Roman" w:hAnsi="Times New Roman" w:cs="Times New Roman"/>
          <w:color w:val="000000" w:themeColor="text1"/>
        </w:rPr>
        <w:t xml:space="preserve">I have experience in mental health </w:t>
      </w:r>
      <w:r w:rsidR="0D4A4C58" w:rsidRPr="6060D9A2">
        <w:rPr>
          <w:rFonts w:ascii="Times New Roman" w:eastAsia="Times New Roman" w:hAnsi="Times New Roman" w:cs="Times New Roman"/>
          <w:color w:val="000000" w:themeColor="text1"/>
        </w:rPr>
        <w:t>(</w:t>
      </w:r>
      <w:r w:rsidR="0D4A4C58" w:rsidRPr="6060D9A2">
        <w:rPr>
          <w:rFonts w:ascii="Times New Roman" w:eastAsia="Times New Roman" w:hAnsi="Times New Roman" w:cs="Times New Roman"/>
        </w:rPr>
        <w:t>Line, and King, 2019, np)</w:t>
      </w:r>
      <w:r w:rsidR="0D4A4C58" w:rsidRPr="6060D9A2">
        <w:rPr>
          <w:rFonts w:ascii="Times New Roman" w:eastAsia="Times New Roman" w:hAnsi="Times New Roman" w:cs="Times New Roman"/>
          <w:color w:val="000000" w:themeColor="text1"/>
        </w:rPr>
        <w:t xml:space="preserve"> </w:t>
      </w:r>
      <w:r w:rsidRPr="6060D9A2">
        <w:rPr>
          <w:rFonts w:ascii="Times New Roman" w:eastAsia="Times New Roman" w:hAnsi="Times New Roman" w:cs="Times New Roman"/>
          <w:color w:val="000000" w:themeColor="text1"/>
        </w:rPr>
        <w:t xml:space="preserve">and have an understanding in how mental health wards </w:t>
      </w:r>
      <w:r w:rsidR="586BCC00" w:rsidRPr="6060D9A2">
        <w:rPr>
          <w:rFonts w:ascii="Times New Roman" w:eastAsia="Times New Roman" w:hAnsi="Times New Roman" w:cs="Times New Roman"/>
          <w:color w:val="000000" w:themeColor="text1"/>
        </w:rPr>
        <w:t>work</w:t>
      </w:r>
      <w:r w:rsidR="29B8E946" w:rsidRPr="6060D9A2">
        <w:rPr>
          <w:rFonts w:ascii="Times New Roman" w:eastAsia="Times New Roman" w:hAnsi="Times New Roman" w:cs="Times New Roman"/>
          <w:color w:val="000000" w:themeColor="text1"/>
        </w:rPr>
        <w:t>,</w:t>
      </w:r>
      <w:r w:rsidRPr="6060D9A2">
        <w:rPr>
          <w:rFonts w:ascii="Times New Roman" w:eastAsia="Times New Roman" w:hAnsi="Times New Roman" w:cs="Times New Roman"/>
          <w:color w:val="000000" w:themeColor="text1"/>
        </w:rPr>
        <w:t xml:space="preserve"> </w:t>
      </w:r>
      <w:r w:rsidR="3E857925" w:rsidRPr="6060D9A2">
        <w:rPr>
          <w:rFonts w:ascii="Times New Roman" w:eastAsia="Times New Roman" w:hAnsi="Times New Roman" w:cs="Times New Roman"/>
          <w:color w:val="000000" w:themeColor="text1"/>
        </w:rPr>
        <w:t>which means</w:t>
      </w:r>
      <w:r w:rsidR="37944921" w:rsidRPr="6060D9A2">
        <w:rPr>
          <w:rFonts w:ascii="Times New Roman" w:eastAsia="Times New Roman" w:hAnsi="Times New Roman" w:cs="Times New Roman"/>
          <w:color w:val="000000" w:themeColor="text1"/>
        </w:rPr>
        <w:t xml:space="preserve"> I will expect some issues on the wards but can focus on how the IMHA </w:t>
      </w:r>
      <w:r w:rsidR="1979E3B4" w:rsidRPr="6060D9A2">
        <w:rPr>
          <w:rFonts w:ascii="Times New Roman" w:eastAsia="Times New Roman" w:hAnsi="Times New Roman" w:cs="Times New Roman"/>
          <w:color w:val="000000" w:themeColor="text1"/>
        </w:rPr>
        <w:t>works. Shadowing with Ny</w:t>
      </w:r>
      <w:r w:rsidR="1979E3B4" w:rsidRPr="6060D9A2">
        <w:rPr>
          <w:rFonts w:ascii="Times New Roman" w:eastAsia="Times New Roman" w:hAnsi="Times New Roman" w:cs="Times New Roman"/>
        </w:rPr>
        <w:t>as</w:t>
      </w:r>
      <w:r w:rsidR="7FFB5A1C" w:rsidRPr="6060D9A2">
        <w:rPr>
          <w:rFonts w:ascii="Times New Roman" w:eastAsia="Times New Roman" w:hAnsi="Times New Roman" w:cs="Times New Roman"/>
        </w:rPr>
        <w:t xml:space="preserve"> (Nyas, 1979, np)</w:t>
      </w:r>
      <w:r w:rsidR="1979E3B4" w:rsidRPr="6060D9A2">
        <w:rPr>
          <w:rFonts w:ascii="Times New Roman" w:eastAsia="Times New Roman" w:hAnsi="Times New Roman" w:cs="Times New Roman"/>
        </w:rPr>
        <w:t xml:space="preserve"> IM</w:t>
      </w:r>
      <w:r w:rsidR="352D65A2" w:rsidRPr="6060D9A2">
        <w:rPr>
          <w:rFonts w:ascii="Times New Roman" w:eastAsia="Times New Roman" w:hAnsi="Times New Roman" w:cs="Times New Roman"/>
        </w:rPr>
        <w:t xml:space="preserve">HA </w:t>
      </w:r>
      <w:r w:rsidR="001C78D4" w:rsidRPr="6060D9A2">
        <w:rPr>
          <w:rFonts w:ascii="Times New Roman" w:eastAsia="Times New Roman" w:hAnsi="Times New Roman" w:cs="Times New Roman"/>
        </w:rPr>
        <w:t xml:space="preserve">(Newbiggin, Ridley, McKeown, Sadd, Machin, Cruse, De La Hay, Able, and </w:t>
      </w:r>
      <w:proofErr w:type="spellStart"/>
      <w:r w:rsidR="001C78D4" w:rsidRPr="6060D9A2">
        <w:rPr>
          <w:rFonts w:ascii="Times New Roman" w:eastAsia="Times New Roman" w:hAnsi="Times New Roman" w:cs="Times New Roman"/>
        </w:rPr>
        <w:t>Poursanidou</w:t>
      </w:r>
      <w:proofErr w:type="spellEnd"/>
      <w:r w:rsidR="001C78D4" w:rsidRPr="6060D9A2">
        <w:rPr>
          <w:rFonts w:ascii="Times New Roman" w:eastAsia="Times New Roman" w:hAnsi="Times New Roman" w:cs="Times New Roman"/>
        </w:rPr>
        <w:t>, 2015</w:t>
      </w:r>
      <w:r w:rsidR="6DFEFD46" w:rsidRPr="6060D9A2">
        <w:rPr>
          <w:rFonts w:ascii="Times New Roman" w:eastAsia="Times New Roman" w:hAnsi="Times New Roman" w:cs="Times New Roman"/>
        </w:rPr>
        <w:t xml:space="preserve"> pp. 36-54</w:t>
      </w:r>
      <w:r w:rsidR="001C78D4" w:rsidRPr="6060D9A2">
        <w:rPr>
          <w:rFonts w:ascii="Times New Roman" w:eastAsia="Times New Roman" w:hAnsi="Times New Roman" w:cs="Times New Roman"/>
        </w:rPr>
        <w:t xml:space="preserve">) </w:t>
      </w:r>
      <w:r w:rsidR="352D65A2" w:rsidRPr="6060D9A2">
        <w:rPr>
          <w:rFonts w:ascii="Times New Roman" w:eastAsia="Times New Roman" w:hAnsi="Times New Roman" w:cs="Times New Roman"/>
        </w:rPr>
        <w:t xml:space="preserve">and Unity project will be achieved by </w:t>
      </w:r>
      <w:r w:rsidR="158FF5C1" w:rsidRPr="6060D9A2">
        <w:rPr>
          <w:rFonts w:ascii="Times New Roman" w:eastAsia="Times New Roman" w:hAnsi="Times New Roman" w:cs="Times New Roman"/>
        </w:rPr>
        <w:t xml:space="preserve">end of </w:t>
      </w:r>
      <w:r w:rsidR="352D65A2" w:rsidRPr="6060D9A2">
        <w:rPr>
          <w:rFonts w:ascii="Times New Roman" w:eastAsia="Times New Roman" w:hAnsi="Times New Roman" w:cs="Times New Roman"/>
        </w:rPr>
        <w:t>September</w:t>
      </w:r>
      <w:r w:rsidR="7499435D" w:rsidRPr="6060D9A2">
        <w:rPr>
          <w:rFonts w:ascii="Times New Roman" w:eastAsia="Times New Roman" w:hAnsi="Times New Roman" w:cs="Times New Roman"/>
        </w:rPr>
        <w:t xml:space="preserve"> 2024</w:t>
      </w:r>
      <w:r w:rsidR="352D65A2" w:rsidRPr="6060D9A2">
        <w:rPr>
          <w:rFonts w:ascii="Times New Roman" w:eastAsia="Times New Roman" w:hAnsi="Times New Roman" w:cs="Times New Roman"/>
        </w:rPr>
        <w:t>, as I already volunteer with Nyas</w:t>
      </w:r>
      <w:r w:rsidR="1F8D642B" w:rsidRPr="6060D9A2">
        <w:rPr>
          <w:rFonts w:ascii="Times New Roman" w:eastAsia="Times New Roman" w:hAnsi="Times New Roman" w:cs="Times New Roman"/>
        </w:rPr>
        <w:t xml:space="preserve"> (Nyas, 1979, np</w:t>
      </w:r>
      <w:r w:rsidR="1F8D642B" w:rsidRPr="6060D9A2">
        <w:rPr>
          <w:rFonts w:ascii="Times New Roman" w:eastAsia="Times New Roman" w:hAnsi="Times New Roman" w:cs="Times New Roman"/>
          <w:color w:val="000000" w:themeColor="text1"/>
        </w:rPr>
        <w:t>)</w:t>
      </w:r>
      <w:r w:rsidR="2CDA69E0" w:rsidRPr="6060D9A2">
        <w:rPr>
          <w:rFonts w:ascii="Times New Roman" w:eastAsia="Times New Roman" w:hAnsi="Times New Roman" w:cs="Times New Roman"/>
          <w:color w:val="000000" w:themeColor="text1"/>
        </w:rPr>
        <w:t xml:space="preserve"> and will complete this in the summer holidays</w:t>
      </w:r>
      <w:r w:rsidR="1F5F4409" w:rsidRPr="6060D9A2">
        <w:rPr>
          <w:rFonts w:ascii="Times New Roman" w:eastAsia="Times New Roman" w:hAnsi="Times New Roman" w:cs="Times New Roman"/>
          <w:color w:val="000000" w:themeColor="text1"/>
        </w:rPr>
        <w:t xml:space="preserve">, so not to </w:t>
      </w:r>
      <w:r w:rsidR="66E4D414" w:rsidRPr="6060D9A2">
        <w:rPr>
          <w:rFonts w:ascii="Times New Roman" w:eastAsia="Times New Roman" w:hAnsi="Times New Roman" w:cs="Times New Roman"/>
          <w:color w:val="000000" w:themeColor="text1"/>
        </w:rPr>
        <w:t>interfere</w:t>
      </w:r>
      <w:r w:rsidR="1F5F4409" w:rsidRPr="6060D9A2">
        <w:rPr>
          <w:rFonts w:ascii="Times New Roman" w:eastAsia="Times New Roman" w:hAnsi="Times New Roman" w:cs="Times New Roman"/>
          <w:color w:val="000000" w:themeColor="text1"/>
        </w:rPr>
        <w:t xml:space="preserve"> with my studies</w:t>
      </w:r>
      <w:r w:rsidR="352D65A2" w:rsidRPr="6060D9A2">
        <w:rPr>
          <w:rFonts w:ascii="Times New Roman" w:eastAsia="Times New Roman" w:hAnsi="Times New Roman" w:cs="Times New Roman"/>
          <w:color w:val="000000" w:themeColor="text1"/>
        </w:rPr>
        <w:t xml:space="preserve">. I will </w:t>
      </w:r>
      <w:r w:rsidR="04965289" w:rsidRPr="6060D9A2">
        <w:rPr>
          <w:rFonts w:ascii="Times New Roman" w:eastAsia="Times New Roman" w:hAnsi="Times New Roman" w:cs="Times New Roman"/>
          <w:color w:val="000000" w:themeColor="text1"/>
        </w:rPr>
        <w:t>continue to email ASC</w:t>
      </w:r>
      <w:r w:rsidR="3FBD8E88" w:rsidRPr="6060D9A2">
        <w:rPr>
          <w:rFonts w:ascii="Times New Roman" w:eastAsia="Times New Roman" w:hAnsi="Times New Roman" w:cs="Times New Roman"/>
          <w:color w:val="000000" w:themeColor="text1"/>
        </w:rPr>
        <w:t xml:space="preserve"> </w:t>
      </w:r>
      <w:r w:rsidR="5F841DA8" w:rsidRPr="6060D9A2">
        <w:rPr>
          <w:rFonts w:ascii="Times New Roman" w:eastAsia="Times New Roman" w:hAnsi="Times New Roman" w:cs="Times New Roman"/>
        </w:rPr>
        <w:t>(Advocacy Support Cymru, 1995)</w:t>
      </w:r>
      <w:r w:rsidR="5F841DA8" w:rsidRPr="6060D9A2">
        <w:rPr>
          <w:rFonts w:ascii="Times New Roman" w:eastAsia="Times New Roman" w:hAnsi="Times New Roman" w:cs="Times New Roman"/>
          <w:color w:val="000000" w:themeColor="text1"/>
        </w:rPr>
        <w:t xml:space="preserve"> </w:t>
      </w:r>
      <w:r w:rsidR="3FBD8E88" w:rsidRPr="6060D9A2">
        <w:rPr>
          <w:rFonts w:ascii="Times New Roman" w:eastAsia="Times New Roman" w:hAnsi="Times New Roman" w:cs="Times New Roman"/>
          <w:color w:val="000000" w:themeColor="text1"/>
        </w:rPr>
        <w:t xml:space="preserve">and </w:t>
      </w:r>
      <w:r w:rsidR="3FBD8E88" w:rsidRPr="6060D9A2">
        <w:rPr>
          <w:rFonts w:ascii="Times New Roman" w:eastAsia="Times New Roman" w:hAnsi="Times New Roman" w:cs="Times New Roman"/>
        </w:rPr>
        <w:t>MHM</w:t>
      </w:r>
      <w:r w:rsidR="379A0B2A" w:rsidRPr="6060D9A2">
        <w:t xml:space="preserve"> </w:t>
      </w:r>
      <w:r w:rsidR="379A0B2A" w:rsidRPr="6060D9A2">
        <w:rPr>
          <w:rFonts w:ascii="Times New Roman" w:eastAsia="Times New Roman" w:hAnsi="Times New Roman" w:cs="Times New Roman"/>
        </w:rPr>
        <w:t>(Mental Health Matters Cymru, 1984)</w:t>
      </w:r>
      <w:r w:rsidR="04965289" w:rsidRPr="6060D9A2">
        <w:rPr>
          <w:rFonts w:ascii="Times New Roman" w:eastAsia="Times New Roman" w:hAnsi="Times New Roman" w:cs="Times New Roman"/>
          <w:color w:val="000000" w:themeColor="text1"/>
        </w:rPr>
        <w:t xml:space="preserve"> until I know if it is possible to shadow with them and if it is</w:t>
      </w:r>
      <w:r w:rsidR="25984EDB" w:rsidRPr="6060D9A2">
        <w:rPr>
          <w:rFonts w:ascii="Times New Roman" w:eastAsia="Times New Roman" w:hAnsi="Times New Roman" w:cs="Times New Roman"/>
          <w:color w:val="000000" w:themeColor="text1"/>
        </w:rPr>
        <w:t>,</w:t>
      </w:r>
      <w:r w:rsidR="04965289" w:rsidRPr="6060D9A2">
        <w:rPr>
          <w:rFonts w:ascii="Times New Roman" w:eastAsia="Times New Roman" w:hAnsi="Times New Roman" w:cs="Times New Roman"/>
          <w:color w:val="000000" w:themeColor="text1"/>
        </w:rPr>
        <w:t xml:space="preserve"> then </w:t>
      </w:r>
      <w:r w:rsidR="05B1553E" w:rsidRPr="6060D9A2">
        <w:rPr>
          <w:rFonts w:ascii="Times New Roman" w:eastAsia="Times New Roman" w:hAnsi="Times New Roman" w:cs="Times New Roman"/>
          <w:color w:val="000000" w:themeColor="text1"/>
        </w:rPr>
        <w:t xml:space="preserve">shadowing </w:t>
      </w:r>
      <w:r w:rsidR="04965289" w:rsidRPr="6060D9A2">
        <w:rPr>
          <w:rFonts w:ascii="Times New Roman" w:eastAsia="Times New Roman" w:hAnsi="Times New Roman" w:cs="Times New Roman"/>
          <w:color w:val="000000" w:themeColor="text1"/>
        </w:rPr>
        <w:t>should be achieved by</w:t>
      </w:r>
      <w:r w:rsidR="09B19E28" w:rsidRPr="6060D9A2">
        <w:rPr>
          <w:rFonts w:ascii="Times New Roman" w:eastAsia="Times New Roman" w:hAnsi="Times New Roman" w:cs="Times New Roman"/>
          <w:color w:val="000000" w:themeColor="text1"/>
        </w:rPr>
        <w:t xml:space="preserve"> </w:t>
      </w:r>
      <w:r w:rsidR="6EB3D2B7" w:rsidRPr="6060D9A2">
        <w:rPr>
          <w:rFonts w:ascii="Times New Roman" w:eastAsia="Times New Roman" w:hAnsi="Times New Roman" w:cs="Times New Roman"/>
          <w:color w:val="000000" w:themeColor="text1"/>
        </w:rPr>
        <w:t xml:space="preserve">end of </w:t>
      </w:r>
      <w:r w:rsidR="09B19E28" w:rsidRPr="6060D9A2">
        <w:rPr>
          <w:rFonts w:ascii="Times New Roman" w:eastAsia="Times New Roman" w:hAnsi="Times New Roman" w:cs="Times New Roman"/>
          <w:color w:val="000000" w:themeColor="text1"/>
        </w:rPr>
        <w:t>December 2024</w:t>
      </w:r>
      <w:r w:rsidR="4F154FFE" w:rsidRPr="6060D9A2">
        <w:rPr>
          <w:rFonts w:ascii="Times New Roman" w:eastAsia="Times New Roman" w:hAnsi="Times New Roman" w:cs="Times New Roman"/>
          <w:color w:val="000000" w:themeColor="text1"/>
        </w:rPr>
        <w:t xml:space="preserve"> to March 2025</w:t>
      </w:r>
      <w:r w:rsidR="6A8B4839" w:rsidRPr="6060D9A2">
        <w:rPr>
          <w:rFonts w:ascii="Times New Roman" w:eastAsia="Times New Roman" w:hAnsi="Times New Roman" w:cs="Times New Roman"/>
          <w:color w:val="000000" w:themeColor="text1"/>
        </w:rPr>
        <w:t xml:space="preserve">. </w:t>
      </w:r>
      <w:r w:rsidR="2A7C68F7" w:rsidRPr="6060D9A2">
        <w:rPr>
          <w:rFonts w:ascii="Times New Roman" w:eastAsia="Times New Roman" w:hAnsi="Times New Roman" w:cs="Times New Roman"/>
          <w:color w:val="000000" w:themeColor="text1"/>
        </w:rPr>
        <w:t xml:space="preserve">The time restraints are taking into consideration </w:t>
      </w:r>
      <w:r w:rsidR="66A9C5AB" w:rsidRPr="6060D9A2">
        <w:rPr>
          <w:rFonts w:ascii="Times New Roman" w:eastAsia="Times New Roman" w:hAnsi="Times New Roman" w:cs="Times New Roman"/>
          <w:color w:val="000000" w:themeColor="text1"/>
        </w:rPr>
        <w:t xml:space="preserve">due to </w:t>
      </w:r>
      <w:r w:rsidR="2A7C68F7" w:rsidRPr="6060D9A2">
        <w:rPr>
          <w:rFonts w:ascii="Times New Roman" w:eastAsia="Times New Roman" w:hAnsi="Times New Roman" w:cs="Times New Roman"/>
          <w:color w:val="000000" w:themeColor="text1"/>
        </w:rPr>
        <w:t xml:space="preserve">the Advocacy course that is being studied until June </w:t>
      </w:r>
      <w:r w:rsidR="4FA30EC8" w:rsidRPr="6060D9A2">
        <w:rPr>
          <w:rFonts w:ascii="Times New Roman" w:eastAsia="Times New Roman" w:hAnsi="Times New Roman" w:cs="Times New Roman"/>
          <w:color w:val="000000" w:themeColor="text1"/>
        </w:rPr>
        <w:t>2025.</w:t>
      </w:r>
      <w:r w:rsidR="17F7CC99" w:rsidRPr="6060D9A2">
        <w:rPr>
          <w:rFonts w:ascii="Times New Roman" w:eastAsia="Times New Roman" w:hAnsi="Times New Roman" w:cs="Times New Roman"/>
          <w:color w:val="000000" w:themeColor="text1"/>
        </w:rPr>
        <w:t xml:space="preserve"> I am not expecting both third sector </w:t>
      </w:r>
      <w:r w:rsidR="38CBEE32" w:rsidRPr="6060D9A2">
        <w:rPr>
          <w:rFonts w:ascii="Times New Roman" w:eastAsia="Times New Roman" w:hAnsi="Times New Roman" w:cs="Times New Roman"/>
          <w:color w:val="000000" w:themeColor="text1"/>
        </w:rPr>
        <w:t>(</w:t>
      </w:r>
      <w:r w:rsidR="38CBEE32" w:rsidRPr="6060D9A2">
        <w:rPr>
          <w:rFonts w:ascii="Times New Roman" w:eastAsia="Times New Roman" w:hAnsi="Times New Roman" w:cs="Times New Roman"/>
        </w:rPr>
        <w:t xml:space="preserve">Petrella, </w:t>
      </w:r>
      <w:proofErr w:type="spellStart"/>
      <w:r w:rsidR="38CBEE32" w:rsidRPr="6060D9A2">
        <w:rPr>
          <w:rFonts w:ascii="Times New Roman" w:eastAsia="Times New Roman" w:hAnsi="Times New Roman" w:cs="Times New Roman"/>
        </w:rPr>
        <w:t>Simsa</w:t>
      </w:r>
      <w:proofErr w:type="spellEnd"/>
      <w:r w:rsidR="38CBEE32" w:rsidRPr="6060D9A2">
        <w:rPr>
          <w:rFonts w:ascii="Times New Roman" w:eastAsia="Times New Roman" w:hAnsi="Times New Roman" w:cs="Times New Roman"/>
        </w:rPr>
        <w:t xml:space="preserve">, Pape, Pahl, Brandsen, </w:t>
      </w:r>
      <w:proofErr w:type="spellStart"/>
      <w:r w:rsidR="38CBEE32" w:rsidRPr="6060D9A2">
        <w:rPr>
          <w:rFonts w:ascii="Times New Roman" w:eastAsia="Times New Roman" w:hAnsi="Times New Roman" w:cs="Times New Roman"/>
        </w:rPr>
        <w:t>Richez-Battesti</w:t>
      </w:r>
      <w:proofErr w:type="spellEnd"/>
      <w:r w:rsidR="38CBEE32" w:rsidRPr="6060D9A2">
        <w:rPr>
          <w:rFonts w:ascii="Times New Roman" w:eastAsia="Times New Roman" w:hAnsi="Times New Roman" w:cs="Times New Roman"/>
        </w:rPr>
        <w:t>, and Zimmer, 2022)</w:t>
      </w:r>
      <w:r w:rsidR="38CBEE32" w:rsidRPr="6060D9A2">
        <w:rPr>
          <w:rFonts w:ascii="Times New Roman" w:eastAsia="Times New Roman" w:hAnsi="Times New Roman" w:cs="Times New Roman"/>
          <w:color w:val="000000" w:themeColor="text1"/>
        </w:rPr>
        <w:t xml:space="preserve"> </w:t>
      </w:r>
      <w:r w:rsidR="17F7CC99" w:rsidRPr="6060D9A2">
        <w:rPr>
          <w:rFonts w:ascii="Times New Roman" w:eastAsia="Times New Roman" w:hAnsi="Times New Roman" w:cs="Times New Roman"/>
          <w:color w:val="000000" w:themeColor="text1"/>
        </w:rPr>
        <w:t>charities to offer a placement</w:t>
      </w:r>
      <w:r w:rsidR="09DB5000" w:rsidRPr="6060D9A2">
        <w:rPr>
          <w:rFonts w:ascii="Times New Roman" w:eastAsia="Times New Roman" w:hAnsi="Times New Roman" w:cs="Times New Roman"/>
          <w:color w:val="000000" w:themeColor="text1"/>
        </w:rPr>
        <w:t xml:space="preserve">, </w:t>
      </w:r>
      <w:r w:rsidR="686DD016" w:rsidRPr="6060D9A2">
        <w:rPr>
          <w:rFonts w:ascii="Times New Roman" w:eastAsia="Times New Roman" w:hAnsi="Times New Roman" w:cs="Times New Roman"/>
          <w:color w:val="000000" w:themeColor="text1"/>
        </w:rPr>
        <w:t xml:space="preserve">but </w:t>
      </w:r>
      <w:r w:rsidR="09DB5000" w:rsidRPr="6060D9A2">
        <w:rPr>
          <w:rFonts w:ascii="Times New Roman" w:eastAsia="Times New Roman" w:hAnsi="Times New Roman" w:cs="Times New Roman"/>
          <w:color w:val="000000" w:themeColor="text1"/>
        </w:rPr>
        <w:t>if neither do then I will shadow an IMH</w:t>
      </w:r>
      <w:r w:rsidR="09DB5000" w:rsidRPr="6060D9A2">
        <w:rPr>
          <w:rFonts w:ascii="Times New Roman" w:eastAsia="Times New Roman" w:hAnsi="Times New Roman" w:cs="Times New Roman"/>
        </w:rPr>
        <w:t>A</w:t>
      </w:r>
      <w:r w:rsidR="5FC81B04" w:rsidRPr="6060D9A2">
        <w:rPr>
          <w:rFonts w:ascii="Times New Roman" w:eastAsia="Times New Roman" w:hAnsi="Times New Roman" w:cs="Times New Roman"/>
        </w:rPr>
        <w:t xml:space="preserve"> (Newbiggin, Ridley, McKeown, Sadd, Machin, Cruse, De La Hay, Able, and </w:t>
      </w:r>
      <w:proofErr w:type="spellStart"/>
      <w:r w:rsidR="5FC81B04" w:rsidRPr="6060D9A2">
        <w:rPr>
          <w:rFonts w:ascii="Times New Roman" w:eastAsia="Times New Roman" w:hAnsi="Times New Roman" w:cs="Times New Roman"/>
        </w:rPr>
        <w:t>Poursanidou</w:t>
      </w:r>
      <w:proofErr w:type="spellEnd"/>
      <w:r w:rsidR="5FC81B04" w:rsidRPr="6060D9A2">
        <w:rPr>
          <w:rFonts w:ascii="Times New Roman" w:eastAsia="Times New Roman" w:hAnsi="Times New Roman" w:cs="Times New Roman"/>
        </w:rPr>
        <w:t>, 2015</w:t>
      </w:r>
      <w:r w:rsidR="345E64E7" w:rsidRPr="6060D9A2">
        <w:rPr>
          <w:rFonts w:ascii="Times New Roman" w:eastAsia="Times New Roman" w:hAnsi="Times New Roman" w:cs="Times New Roman"/>
        </w:rPr>
        <w:t xml:space="preserve"> pp. 36-54</w:t>
      </w:r>
      <w:r w:rsidR="5FC81B04" w:rsidRPr="6060D9A2">
        <w:rPr>
          <w:rFonts w:ascii="Times New Roman" w:eastAsia="Times New Roman" w:hAnsi="Times New Roman" w:cs="Times New Roman"/>
        </w:rPr>
        <w:t>)</w:t>
      </w:r>
      <w:r w:rsidR="09DB5000" w:rsidRPr="6060D9A2">
        <w:rPr>
          <w:rFonts w:ascii="Times New Roman" w:eastAsia="Times New Roman" w:hAnsi="Times New Roman" w:cs="Times New Roman"/>
        </w:rPr>
        <w:t xml:space="preserve"> with Nyas</w:t>
      </w:r>
      <w:r w:rsidR="3AF22AA8" w:rsidRPr="6060D9A2">
        <w:rPr>
          <w:rFonts w:ascii="Times New Roman" w:eastAsia="Times New Roman" w:hAnsi="Times New Roman" w:cs="Times New Roman"/>
        </w:rPr>
        <w:t xml:space="preserve"> (Nyas, 1</w:t>
      </w:r>
      <w:r w:rsidR="3AF22AA8" w:rsidRPr="6060D9A2">
        <w:rPr>
          <w:rFonts w:ascii="Times New Roman" w:eastAsia="Times New Roman" w:hAnsi="Times New Roman" w:cs="Times New Roman"/>
          <w:color w:val="000000" w:themeColor="text1"/>
        </w:rPr>
        <w:t>979, np)</w:t>
      </w:r>
      <w:r w:rsidR="09DB5000" w:rsidRPr="6060D9A2">
        <w:rPr>
          <w:rFonts w:ascii="Times New Roman" w:eastAsia="Times New Roman" w:hAnsi="Times New Roman" w:cs="Times New Roman"/>
          <w:color w:val="000000" w:themeColor="text1"/>
        </w:rPr>
        <w:t xml:space="preserve"> throughout</w:t>
      </w:r>
      <w:r w:rsidR="78762946" w:rsidRPr="6060D9A2">
        <w:rPr>
          <w:rFonts w:ascii="Times New Roman" w:eastAsia="Times New Roman" w:hAnsi="Times New Roman" w:cs="Times New Roman"/>
          <w:color w:val="000000" w:themeColor="text1"/>
        </w:rPr>
        <w:t xml:space="preserve"> 2024 </w:t>
      </w:r>
      <w:r w:rsidR="1012726E" w:rsidRPr="6060D9A2">
        <w:rPr>
          <w:rFonts w:ascii="Times New Roman" w:eastAsia="Times New Roman" w:hAnsi="Times New Roman" w:cs="Times New Roman"/>
          <w:color w:val="000000" w:themeColor="text1"/>
        </w:rPr>
        <w:t xml:space="preserve">and June </w:t>
      </w:r>
      <w:r w:rsidR="78762946" w:rsidRPr="6060D9A2">
        <w:rPr>
          <w:rFonts w:ascii="Times New Roman" w:eastAsia="Times New Roman" w:hAnsi="Times New Roman" w:cs="Times New Roman"/>
          <w:color w:val="000000" w:themeColor="text1"/>
        </w:rPr>
        <w:t xml:space="preserve">2025. </w:t>
      </w:r>
      <w:r w:rsidR="17F7CC99" w:rsidRPr="6060D9A2">
        <w:rPr>
          <w:rFonts w:ascii="Times New Roman" w:eastAsia="Times New Roman" w:hAnsi="Times New Roman" w:cs="Times New Roman"/>
          <w:color w:val="000000" w:themeColor="text1"/>
        </w:rPr>
        <w:t xml:space="preserve"> </w:t>
      </w:r>
    </w:p>
    <w:p w14:paraId="30953597" w14:textId="5A5E3898" w:rsidR="0B21097A" w:rsidRDefault="0B21097A"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color w:val="000000" w:themeColor="text1"/>
        </w:rPr>
        <w:t>Using the su</w:t>
      </w:r>
      <w:r w:rsidR="409C4B6E" w:rsidRPr="6060D9A2">
        <w:rPr>
          <w:rFonts w:ascii="Times New Roman" w:eastAsia="Times New Roman" w:hAnsi="Times New Roman" w:cs="Times New Roman"/>
          <w:color w:val="000000" w:themeColor="text1"/>
        </w:rPr>
        <w:t xml:space="preserve">mmer holidays to start a placement, will not </w:t>
      </w:r>
      <w:r w:rsidR="101DAF82" w:rsidRPr="6060D9A2">
        <w:rPr>
          <w:rFonts w:ascii="Times New Roman" w:eastAsia="Times New Roman" w:hAnsi="Times New Roman" w:cs="Times New Roman"/>
          <w:color w:val="000000" w:themeColor="text1"/>
        </w:rPr>
        <w:t>interfere</w:t>
      </w:r>
      <w:r w:rsidR="409C4B6E" w:rsidRPr="6060D9A2">
        <w:rPr>
          <w:rFonts w:ascii="Times New Roman" w:eastAsia="Times New Roman" w:hAnsi="Times New Roman" w:cs="Times New Roman"/>
          <w:color w:val="000000" w:themeColor="text1"/>
        </w:rPr>
        <w:t xml:space="preserve"> with </w:t>
      </w:r>
      <w:r w:rsidR="4AD589B3" w:rsidRPr="6060D9A2">
        <w:rPr>
          <w:rFonts w:ascii="Times New Roman" w:eastAsia="Times New Roman" w:hAnsi="Times New Roman" w:cs="Times New Roman"/>
          <w:color w:val="000000" w:themeColor="text1"/>
        </w:rPr>
        <w:t xml:space="preserve">my </w:t>
      </w:r>
      <w:r w:rsidR="409C4B6E" w:rsidRPr="6060D9A2">
        <w:rPr>
          <w:rFonts w:ascii="Times New Roman" w:eastAsia="Times New Roman" w:hAnsi="Times New Roman" w:cs="Times New Roman"/>
          <w:color w:val="000000" w:themeColor="text1"/>
        </w:rPr>
        <w:t>stud</w:t>
      </w:r>
      <w:r w:rsidR="10D1D4A8" w:rsidRPr="6060D9A2">
        <w:rPr>
          <w:rFonts w:ascii="Times New Roman" w:eastAsia="Times New Roman" w:hAnsi="Times New Roman" w:cs="Times New Roman"/>
          <w:color w:val="000000" w:themeColor="text1"/>
        </w:rPr>
        <w:t xml:space="preserve">ies </w:t>
      </w:r>
      <w:r w:rsidR="6236D41C" w:rsidRPr="6060D9A2">
        <w:rPr>
          <w:rFonts w:ascii="Times New Roman" w:eastAsia="Times New Roman" w:hAnsi="Times New Roman" w:cs="Times New Roman"/>
          <w:color w:val="000000" w:themeColor="text1"/>
        </w:rPr>
        <w:t>and will give</w:t>
      </w:r>
      <w:r w:rsidR="0357CCF4" w:rsidRPr="6060D9A2">
        <w:rPr>
          <w:rFonts w:ascii="Times New Roman" w:eastAsia="Times New Roman" w:hAnsi="Times New Roman" w:cs="Times New Roman"/>
          <w:color w:val="000000" w:themeColor="text1"/>
        </w:rPr>
        <w:t xml:space="preserve"> me the opportunity to work more hours, </w:t>
      </w:r>
      <w:r w:rsidR="504C7C5A" w:rsidRPr="6060D9A2">
        <w:rPr>
          <w:rFonts w:ascii="Times New Roman" w:eastAsia="Times New Roman" w:hAnsi="Times New Roman" w:cs="Times New Roman"/>
          <w:color w:val="000000" w:themeColor="text1"/>
        </w:rPr>
        <w:t>to</w:t>
      </w:r>
      <w:r w:rsidR="0357CCF4" w:rsidRPr="6060D9A2">
        <w:rPr>
          <w:rFonts w:ascii="Times New Roman" w:eastAsia="Times New Roman" w:hAnsi="Times New Roman" w:cs="Times New Roman"/>
          <w:color w:val="000000" w:themeColor="text1"/>
        </w:rPr>
        <w:t xml:space="preserve"> </w:t>
      </w:r>
      <w:r w:rsidR="7552804E" w:rsidRPr="6060D9A2">
        <w:rPr>
          <w:rFonts w:ascii="Times New Roman" w:eastAsia="Times New Roman" w:hAnsi="Times New Roman" w:cs="Times New Roman"/>
          <w:color w:val="000000" w:themeColor="text1"/>
        </w:rPr>
        <w:t>k</w:t>
      </w:r>
      <w:r w:rsidR="0357CCF4" w:rsidRPr="6060D9A2">
        <w:rPr>
          <w:rFonts w:ascii="Times New Roman" w:eastAsia="Times New Roman" w:hAnsi="Times New Roman" w:cs="Times New Roman"/>
          <w:color w:val="000000" w:themeColor="text1"/>
        </w:rPr>
        <w:t xml:space="preserve">now if the mental health sector is the </w:t>
      </w:r>
      <w:r w:rsidR="48C674E7" w:rsidRPr="6060D9A2">
        <w:rPr>
          <w:rFonts w:ascii="Times New Roman" w:eastAsia="Times New Roman" w:hAnsi="Times New Roman" w:cs="Times New Roman"/>
          <w:color w:val="000000" w:themeColor="text1"/>
        </w:rPr>
        <w:t xml:space="preserve">right place to work in. </w:t>
      </w:r>
      <w:r w:rsidR="119134C6" w:rsidRPr="6060D9A2">
        <w:rPr>
          <w:rFonts w:ascii="Times New Roman" w:eastAsia="Times New Roman" w:hAnsi="Times New Roman" w:cs="Times New Roman"/>
          <w:color w:val="000000" w:themeColor="text1"/>
        </w:rPr>
        <w:t>This time will be invaluable because it will give the opportunity to apply to other sectors if mental health is not suitable.</w:t>
      </w:r>
      <w:r w:rsidR="1F27E444" w:rsidRPr="6060D9A2">
        <w:rPr>
          <w:rFonts w:ascii="Times New Roman" w:eastAsia="Times New Roman" w:hAnsi="Times New Roman" w:cs="Times New Roman"/>
          <w:color w:val="000000" w:themeColor="text1"/>
        </w:rPr>
        <w:t xml:space="preserve"> </w:t>
      </w:r>
      <w:r w:rsidR="71C0B551" w:rsidRPr="6060D9A2">
        <w:rPr>
          <w:rFonts w:ascii="Times New Roman" w:eastAsia="Times New Roman" w:hAnsi="Times New Roman" w:cs="Times New Roman"/>
          <w:color w:val="000000" w:themeColor="text1"/>
        </w:rPr>
        <w:t>Shadowing with Nya</w:t>
      </w:r>
      <w:r w:rsidR="71C0B551" w:rsidRPr="6060D9A2">
        <w:rPr>
          <w:rFonts w:ascii="Times New Roman" w:eastAsia="Times New Roman" w:hAnsi="Times New Roman" w:cs="Times New Roman"/>
        </w:rPr>
        <w:t>s (Nyas, 1979, np) IMHA</w:t>
      </w:r>
      <w:r w:rsidR="689E972D" w:rsidRPr="6060D9A2">
        <w:rPr>
          <w:rFonts w:ascii="Times New Roman" w:eastAsia="Times New Roman" w:hAnsi="Times New Roman" w:cs="Times New Roman"/>
        </w:rPr>
        <w:t xml:space="preserve"> for three days</w:t>
      </w:r>
      <w:r w:rsidR="71C0B551" w:rsidRPr="6060D9A2">
        <w:rPr>
          <w:rFonts w:ascii="Times New Roman" w:eastAsia="Times New Roman" w:hAnsi="Times New Roman" w:cs="Times New Roman"/>
        </w:rPr>
        <w:t xml:space="preserve"> </w:t>
      </w:r>
      <w:r w:rsidR="04EF2CEA" w:rsidRPr="6060D9A2">
        <w:rPr>
          <w:rFonts w:ascii="Times New Roman" w:eastAsia="Times New Roman" w:hAnsi="Times New Roman" w:cs="Times New Roman"/>
        </w:rPr>
        <w:t xml:space="preserve">(Newbiggin, Ridley, McKeown, Sadd, Machin, Cruse, De La Hay, Able, and </w:t>
      </w:r>
      <w:proofErr w:type="spellStart"/>
      <w:r w:rsidR="04EF2CEA" w:rsidRPr="6060D9A2">
        <w:rPr>
          <w:rFonts w:ascii="Times New Roman" w:eastAsia="Times New Roman" w:hAnsi="Times New Roman" w:cs="Times New Roman"/>
        </w:rPr>
        <w:t>Poursanidou</w:t>
      </w:r>
      <w:proofErr w:type="spellEnd"/>
      <w:r w:rsidR="04EF2CEA" w:rsidRPr="6060D9A2">
        <w:rPr>
          <w:rFonts w:ascii="Times New Roman" w:eastAsia="Times New Roman" w:hAnsi="Times New Roman" w:cs="Times New Roman"/>
        </w:rPr>
        <w:t>, 2015</w:t>
      </w:r>
      <w:r w:rsidR="42431D97" w:rsidRPr="6060D9A2">
        <w:rPr>
          <w:rFonts w:ascii="Times New Roman" w:eastAsia="Times New Roman" w:hAnsi="Times New Roman" w:cs="Times New Roman"/>
        </w:rPr>
        <w:t xml:space="preserve"> pp. 36-54</w:t>
      </w:r>
      <w:r w:rsidR="04EF2CEA" w:rsidRPr="6060D9A2">
        <w:rPr>
          <w:rFonts w:ascii="Times New Roman" w:eastAsia="Times New Roman" w:hAnsi="Times New Roman" w:cs="Times New Roman"/>
        </w:rPr>
        <w:t xml:space="preserve">) </w:t>
      </w:r>
      <w:r w:rsidR="71C0B551" w:rsidRPr="6060D9A2">
        <w:rPr>
          <w:rFonts w:ascii="Times New Roman" w:eastAsia="Times New Roman" w:hAnsi="Times New Roman" w:cs="Times New Roman"/>
        </w:rPr>
        <w:t xml:space="preserve">and Unity project </w:t>
      </w:r>
      <w:r w:rsidR="46B6BD66" w:rsidRPr="6060D9A2">
        <w:rPr>
          <w:rFonts w:ascii="Times New Roman" w:eastAsia="Times New Roman" w:hAnsi="Times New Roman" w:cs="Times New Roman"/>
        </w:rPr>
        <w:t xml:space="preserve">for a week, </w:t>
      </w:r>
      <w:r w:rsidR="71C0B551" w:rsidRPr="6060D9A2">
        <w:rPr>
          <w:rFonts w:ascii="Times New Roman" w:eastAsia="Times New Roman" w:hAnsi="Times New Roman" w:cs="Times New Roman"/>
        </w:rPr>
        <w:t>will be achieved by end of September 2024</w:t>
      </w:r>
      <w:r w:rsidR="214D7768" w:rsidRPr="6060D9A2">
        <w:rPr>
          <w:rFonts w:ascii="Times New Roman" w:eastAsia="Times New Roman" w:hAnsi="Times New Roman" w:cs="Times New Roman"/>
        </w:rPr>
        <w:t>.</w:t>
      </w:r>
      <w:r w:rsidR="71C0B551" w:rsidRPr="6060D9A2">
        <w:rPr>
          <w:rFonts w:ascii="Times New Roman" w:eastAsia="Times New Roman" w:hAnsi="Times New Roman" w:cs="Times New Roman"/>
          <w:color w:val="000000" w:themeColor="text1"/>
        </w:rPr>
        <w:t xml:space="preserve"> I will continue to email ASC</w:t>
      </w:r>
      <w:r w:rsidR="2DFE5CF4" w:rsidRPr="6060D9A2">
        <w:rPr>
          <w:rFonts w:ascii="Times New Roman" w:eastAsia="Times New Roman" w:hAnsi="Times New Roman" w:cs="Times New Roman"/>
        </w:rPr>
        <w:t xml:space="preserve"> (Advocacy Support Cymru, 1995)</w:t>
      </w:r>
      <w:r w:rsidR="71C0B551" w:rsidRPr="6060D9A2">
        <w:rPr>
          <w:rFonts w:ascii="Times New Roman" w:eastAsia="Times New Roman" w:hAnsi="Times New Roman" w:cs="Times New Roman"/>
          <w:color w:val="000000" w:themeColor="text1"/>
        </w:rPr>
        <w:t xml:space="preserve"> and MHM</w:t>
      </w:r>
      <w:r w:rsidR="6912C30A" w:rsidRPr="6060D9A2">
        <w:t xml:space="preserve"> (</w:t>
      </w:r>
      <w:r w:rsidR="75B185F2" w:rsidRPr="6060D9A2">
        <w:t>M</w:t>
      </w:r>
      <w:r w:rsidR="75B185F2" w:rsidRPr="6060D9A2">
        <w:rPr>
          <w:rFonts w:ascii="Times New Roman" w:eastAsia="Times New Roman" w:hAnsi="Times New Roman" w:cs="Times New Roman"/>
        </w:rPr>
        <w:t>ental Health Matters</w:t>
      </w:r>
      <w:r w:rsidR="6912C30A" w:rsidRPr="6060D9A2">
        <w:rPr>
          <w:rFonts w:ascii="Times New Roman" w:eastAsia="Times New Roman" w:hAnsi="Times New Roman" w:cs="Times New Roman"/>
        </w:rPr>
        <w:t>, 1984)</w:t>
      </w:r>
      <w:r w:rsidR="6912C30A" w:rsidRPr="6060D9A2">
        <w:t xml:space="preserve"> </w:t>
      </w:r>
      <w:r w:rsidR="737AB452" w:rsidRPr="6060D9A2">
        <w:t>until I</w:t>
      </w:r>
      <w:r w:rsidR="71C0B551" w:rsidRPr="6060D9A2">
        <w:rPr>
          <w:rFonts w:ascii="Times New Roman" w:eastAsia="Times New Roman" w:hAnsi="Times New Roman" w:cs="Times New Roman"/>
          <w:color w:val="000000" w:themeColor="text1"/>
        </w:rPr>
        <w:t xml:space="preserve"> know if it is possible to shadow with them and if it is, then shadowing should be achieved by end of March 2025. The time restraints are taking into consideration due to the Advocacy course that is being studied until June 2025.</w:t>
      </w:r>
    </w:p>
    <w:p w14:paraId="5FC6E1F2" w14:textId="662EA3B4" w:rsidR="6060D9A2" w:rsidRDefault="6060D9A2" w:rsidP="6060D9A2">
      <w:pPr>
        <w:spacing w:line="360" w:lineRule="auto"/>
        <w:jc w:val="both"/>
        <w:rPr>
          <w:rFonts w:ascii="Times New Roman" w:eastAsia="Times New Roman" w:hAnsi="Times New Roman" w:cs="Times New Roman"/>
          <w:color w:val="000000" w:themeColor="text1"/>
        </w:rPr>
      </w:pPr>
    </w:p>
    <w:p w14:paraId="2501EAC8" w14:textId="7571A07E" w:rsidR="6060D9A2" w:rsidRDefault="6060D9A2" w:rsidP="6060D9A2">
      <w:pPr>
        <w:spacing w:line="360" w:lineRule="auto"/>
        <w:jc w:val="both"/>
        <w:rPr>
          <w:rFonts w:ascii="Times New Roman" w:eastAsia="Times New Roman" w:hAnsi="Times New Roman" w:cs="Times New Roman"/>
          <w:color w:val="000000" w:themeColor="text1"/>
        </w:rPr>
      </w:pPr>
    </w:p>
    <w:p w14:paraId="32BAFCA2" w14:textId="69B577D9" w:rsidR="6060D9A2" w:rsidRDefault="6060D9A2" w:rsidP="6060D9A2">
      <w:pPr>
        <w:spacing w:line="360" w:lineRule="auto"/>
        <w:jc w:val="both"/>
        <w:rPr>
          <w:rFonts w:ascii="Times New Roman" w:eastAsia="Times New Roman" w:hAnsi="Times New Roman" w:cs="Times New Roman"/>
          <w:color w:val="000000" w:themeColor="text1"/>
        </w:rPr>
      </w:pPr>
    </w:p>
    <w:p w14:paraId="137D6E75" w14:textId="04AC8E7E" w:rsidR="6060D9A2" w:rsidRDefault="6060D9A2" w:rsidP="6060D9A2">
      <w:pPr>
        <w:spacing w:line="360" w:lineRule="auto"/>
        <w:jc w:val="both"/>
        <w:rPr>
          <w:rFonts w:ascii="Times New Roman" w:eastAsia="Times New Roman" w:hAnsi="Times New Roman" w:cs="Times New Roman"/>
          <w:color w:val="000000" w:themeColor="text1"/>
        </w:rPr>
      </w:pPr>
    </w:p>
    <w:p w14:paraId="028AB25F" w14:textId="5E732BA0" w:rsidR="6060D9A2" w:rsidRDefault="6060D9A2" w:rsidP="6060D9A2">
      <w:pPr>
        <w:spacing w:line="360" w:lineRule="auto"/>
        <w:jc w:val="both"/>
        <w:rPr>
          <w:rFonts w:ascii="Times New Roman" w:eastAsia="Times New Roman" w:hAnsi="Times New Roman" w:cs="Times New Roman"/>
          <w:color w:val="000000" w:themeColor="text1"/>
        </w:rPr>
      </w:pPr>
    </w:p>
    <w:p w14:paraId="4EAF1E72" w14:textId="7C631DBA" w:rsidR="6060D9A2" w:rsidRDefault="6060D9A2" w:rsidP="6060D9A2">
      <w:pPr>
        <w:spacing w:line="360" w:lineRule="auto"/>
        <w:jc w:val="both"/>
        <w:rPr>
          <w:rFonts w:ascii="Times New Roman" w:eastAsia="Times New Roman" w:hAnsi="Times New Roman" w:cs="Times New Roman"/>
          <w:color w:val="000000" w:themeColor="text1"/>
        </w:rPr>
      </w:pPr>
    </w:p>
    <w:p w14:paraId="1CF866F6" w14:textId="7B1222A3" w:rsidR="6060D9A2" w:rsidRDefault="6060D9A2" w:rsidP="6060D9A2">
      <w:pPr>
        <w:spacing w:line="360" w:lineRule="auto"/>
        <w:jc w:val="both"/>
        <w:rPr>
          <w:rFonts w:ascii="Times New Roman" w:eastAsia="Times New Roman" w:hAnsi="Times New Roman" w:cs="Times New Roman"/>
          <w:color w:val="000000" w:themeColor="text1"/>
        </w:rPr>
      </w:pPr>
    </w:p>
    <w:p w14:paraId="02D007A9" w14:textId="7D0359F7" w:rsidR="6060D9A2" w:rsidRDefault="6060D9A2" w:rsidP="6060D9A2">
      <w:pPr>
        <w:spacing w:line="360" w:lineRule="auto"/>
        <w:jc w:val="both"/>
        <w:rPr>
          <w:rFonts w:ascii="Times New Roman" w:eastAsia="Times New Roman" w:hAnsi="Times New Roman" w:cs="Times New Roman"/>
          <w:color w:val="000000" w:themeColor="text1"/>
        </w:rPr>
      </w:pPr>
    </w:p>
    <w:p w14:paraId="1BAEE87C" w14:textId="14D8D71D" w:rsidR="6060D9A2" w:rsidRDefault="6060D9A2" w:rsidP="6060D9A2">
      <w:pPr>
        <w:spacing w:line="360" w:lineRule="auto"/>
        <w:jc w:val="both"/>
        <w:rPr>
          <w:rFonts w:ascii="Times New Roman" w:eastAsia="Times New Roman" w:hAnsi="Times New Roman" w:cs="Times New Roman"/>
          <w:color w:val="000000" w:themeColor="text1"/>
        </w:rPr>
      </w:pPr>
    </w:p>
    <w:p w14:paraId="39E782D0" w14:textId="1E61CC98" w:rsidR="6060D9A2" w:rsidRDefault="6060D9A2" w:rsidP="6060D9A2">
      <w:pPr>
        <w:spacing w:line="360" w:lineRule="auto"/>
        <w:jc w:val="both"/>
        <w:rPr>
          <w:rFonts w:ascii="Times New Roman" w:eastAsia="Times New Roman" w:hAnsi="Times New Roman" w:cs="Times New Roman"/>
          <w:color w:val="000000" w:themeColor="text1"/>
        </w:rPr>
      </w:pPr>
    </w:p>
    <w:p w14:paraId="52A88085" w14:textId="4573FB73" w:rsidR="6060D9A2" w:rsidRDefault="6060D9A2" w:rsidP="6060D9A2">
      <w:pPr>
        <w:spacing w:line="360" w:lineRule="auto"/>
        <w:jc w:val="both"/>
        <w:rPr>
          <w:rFonts w:ascii="Times New Roman" w:eastAsia="Times New Roman" w:hAnsi="Times New Roman" w:cs="Times New Roman"/>
          <w:color w:val="000000" w:themeColor="text1"/>
        </w:rPr>
      </w:pPr>
    </w:p>
    <w:p w14:paraId="0F1AE588" w14:textId="4AD34168" w:rsidR="1632BC1B" w:rsidRDefault="64282E62" w:rsidP="2ED46BDC">
      <w:pPr>
        <w:spacing w:line="360" w:lineRule="auto"/>
        <w:jc w:val="both"/>
        <w:rPr>
          <w:rFonts w:ascii="Times New Roman" w:eastAsia="Times New Roman" w:hAnsi="Times New Roman" w:cs="Times New Roman"/>
          <w:color w:val="000000" w:themeColor="text1"/>
          <w:sz w:val="32"/>
          <w:szCs w:val="32"/>
          <w:u w:val="single"/>
        </w:rPr>
      </w:pPr>
      <w:r w:rsidRPr="6060D9A2">
        <w:rPr>
          <w:rFonts w:ascii="Times New Roman" w:eastAsia="Times New Roman" w:hAnsi="Times New Roman" w:cs="Times New Roman"/>
          <w:color w:val="000000" w:themeColor="text1"/>
          <w:sz w:val="32"/>
          <w:szCs w:val="32"/>
          <w:u w:val="single"/>
        </w:rPr>
        <w:t>R</w:t>
      </w:r>
      <w:r w:rsidR="3EB500D4" w:rsidRPr="6060D9A2">
        <w:rPr>
          <w:rFonts w:ascii="Times New Roman" w:eastAsia="Times New Roman" w:hAnsi="Times New Roman" w:cs="Times New Roman"/>
          <w:color w:val="000000" w:themeColor="text1"/>
          <w:sz w:val="32"/>
          <w:szCs w:val="32"/>
          <w:u w:val="single"/>
        </w:rPr>
        <w:t>eference List:</w:t>
      </w:r>
    </w:p>
    <w:p w14:paraId="120EFD08" w14:textId="0C021F90" w:rsidR="127A736C" w:rsidRDefault="127A736C" w:rsidP="2ED46BDC">
      <w:pPr>
        <w:spacing w:line="257" w:lineRule="auto"/>
        <w:jc w:val="both"/>
        <w:rPr>
          <w:rFonts w:ascii="Times New Roman" w:eastAsia="Times New Roman" w:hAnsi="Times New Roman" w:cs="Times New Roman"/>
          <w:highlight w:val="green"/>
        </w:rPr>
      </w:pPr>
    </w:p>
    <w:p w14:paraId="3AF5835B" w14:textId="71DF436B" w:rsidR="127A736C" w:rsidRDefault="127A736C" w:rsidP="2ED46BDC">
      <w:pPr>
        <w:spacing w:line="257" w:lineRule="auto"/>
        <w:jc w:val="both"/>
        <w:rPr>
          <w:rFonts w:ascii="Times New Roman" w:eastAsia="Times New Roman" w:hAnsi="Times New Roman" w:cs="Times New Roman"/>
          <w:highlight w:val="green"/>
        </w:rPr>
      </w:pPr>
    </w:p>
    <w:p w14:paraId="5DEA72E1" w14:textId="42F162DE" w:rsidR="5897ECA5" w:rsidRDefault="5897ECA5" w:rsidP="6060D9A2">
      <w:pPr>
        <w:rPr>
          <w:rFonts w:ascii="Times New Roman" w:eastAsia="Times New Roman" w:hAnsi="Times New Roman" w:cs="Times New Roman"/>
        </w:rPr>
      </w:pPr>
      <w:bookmarkStart w:id="6" w:name="_Int_VgI5grW1"/>
      <w:proofErr w:type="spellStart"/>
      <w:r w:rsidRPr="6060D9A2">
        <w:rPr>
          <w:rFonts w:ascii="Times New Roman" w:eastAsia="Times New Roman" w:hAnsi="Times New Roman" w:cs="Times New Roman"/>
        </w:rPr>
        <w:t>Abulof</w:t>
      </w:r>
      <w:proofErr w:type="spellEnd"/>
      <w:r w:rsidRPr="6060D9A2">
        <w:rPr>
          <w:rFonts w:ascii="Times New Roman" w:eastAsia="Times New Roman" w:hAnsi="Times New Roman" w:cs="Times New Roman"/>
        </w:rPr>
        <w:t xml:space="preserve">, U. (2017) ‘Introduction: Why We Need Maslow in the Twenty-First Century’, </w:t>
      </w:r>
      <w:r w:rsidRPr="6060D9A2">
        <w:rPr>
          <w:rFonts w:ascii="Times New Roman" w:eastAsia="Times New Roman" w:hAnsi="Times New Roman" w:cs="Times New Roman"/>
          <w:i/>
          <w:iCs/>
        </w:rPr>
        <w:t xml:space="preserve">Society </w:t>
      </w:r>
      <w:r w:rsidRPr="6060D9A2">
        <w:rPr>
          <w:rFonts w:ascii="Times New Roman" w:eastAsia="Times New Roman" w:hAnsi="Times New Roman" w:cs="Times New Roman"/>
        </w:rPr>
        <w:t>54, pp.508-509.</w:t>
      </w:r>
      <w:bookmarkEnd w:id="6"/>
      <w:r w:rsidRPr="6060D9A2">
        <w:rPr>
          <w:rFonts w:ascii="Times New Roman" w:eastAsia="Times New Roman" w:hAnsi="Times New Roman" w:cs="Times New Roman"/>
        </w:rPr>
        <w:t xml:space="preserve"> Available at: </w:t>
      </w:r>
      <w:r w:rsidRPr="6060D9A2">
        <w:rPr>
          <w:rFonts w:ascii="Times New Roman" w:eastAsia="Times New Roman" w:hAnsi="Times New Roman" w:cs="Times New Roman"/>
          <w:color w:val="0F9ED5" w:themeColor="accent4"/>
        </w:rPr>
        <w:t xml:space="preserve"> </w:t>
      </w:r>
      <w:hyperlink r:id="rId7">
        <w:r w:rsidRPr="6060D9A2">
          <w:rPr>
            <w:rStyle w:val="Hyperlink"/>
            <w:rFonts w:ascii="Times New Roman" w:eastAsia="Times New Roman" w:hAnsi="Times New Roman" w:cs="Times New Roman"/>
            <w:color w:val="0F9ED5" w:themeColor="accent4"/>
          </w:rPr>
          <w:t>https://doi.org/10.1007/s12115-017-0198-6</w:t>
        </w:r>
      </w:hyperlink>
      <w:r w:rsidRPr="6060D9A2">
        <w:rPr>
          <w:rFonts w:ascii="Times New Roman" w:eastAsia="Times New Roman" w:hAnsi="Times New Roman" w:cs="Times New Roman"/>
        </w:rPr>
        <w:t>. (Accessed: 03 May 2024).</w:t>
      </w:r>
    </w:p>
    <w:p w14:paraId="297B636D" w14:textId="616A340D" w:rsidR="6060D9A2" w:rsidRDefault="6060D9A2" w:rsidP="6060D9A2">
      <w:pPr>
        <w:rPr>
          <w:rFonts w:ascii="Times New Roman" w:eastAsia="Times New Roman" w:hAnsi="Times New Roman" w:cs="Times New Roman"/>
        </w:rPr>
      </w:pPr>
    </w:p>
    <w:p w14:paraId="7F58CA7C" w14:textId="10A354F2" w:rsidR="53E3B663" w:rsidRDefault="53E3B663" w:rsidP="6060D9A2">
      <w:pPr>
        <w:spacing w:line="257" w:lineRule="auto"/>
        <w:rPr>
          <w:rFonts w:ascii="Times New Roman" w:eastAsia="Times New Roman" w:hAnsi="Times New Roman" w:cs="Times New Roman"/>
        </w:rPr>
      </w:pPr>
      <w:r w:rsidRPr="6060D9A2">
        <w:rPr>
          <w:rFonts w:ascii="Times New Roman" w:eastAsia="Times New Roman" w:hAnsi="Times New Roman" w:cs="Times New Roman"/>
        </w:rPr>
        <w:t xml:space="preserve">Advocacy </w:t>
      </w:r>
      <w:r w:rsidR="0245C2EA" w:rsidRPr="6060D9A2">
        <w:rPr>
          <w:rFonts w:ascii="Times New Roman" w:eastAsia="Times New Roman" w:hAnsi="Times New Roman" w:cs="Times New Roman"/>
        </w:rPr>
        <w:t>Support</w:t>
      </w:r>
      <w:r w:rsidRPr="6060D9A2">
        <w:rPr>
          <w:rFonts w:ascii="Times New Roman" w:eastAsia="Times New Roman" w:hAnsi="Times New Roman" w:cs="Times New Roman"/>
        </w:rPr>
        <w:t xml:space="preserve"> </w:t>
      </w:r>
      <w:r w:rsidR="6E69B537" w:rsidRPr="6060D9A2">
        <w:rPr>
          <w:rFonts w:ascii="Times New Roman" w:eastAsia="Times New Roman" w:hAnsi="Times New Roman" w:cs="Times New Roman"/>
        </w:rPr>
        <w:t>Cymru</w:t>
      </w:r>
      <w:r w:rsidRPr="6060D9A2">
        <w:rPr>
          <w:rFonts w:ascii="Times New Roman" w:eastAsia="Times New Roman" w:hAnsi="Times New Roman" w:cs="Times New Roman"/>
        </w:rPr>
        <w:t xml:space="preserve"> (1995). Available at:</w:t>
      </w:r>
      <w:r w:rsidR="2E09E646" w:rsidRPr="6060D9A2">
        <w:rPr>
          <w:rFonts w:ascii="Times New Roman" w:eastAsia="Times New Roman" w:hAnsi="Times New Roman" w:cs="Times New Roman"/>
        </w:rPr>
        <w:t xml:space="preserve"> </w:t>
      </w:r>
      <w:hyperlink r:id="rId8">
        <w:r w:rsidRPr="6060D9A2">
          <w:rPr>
            <w:rStyle w:val="Hyperlink"/>
            <w:color w:val="0F9ED5" w:themeColor="accent4"/>
          </w:rPr>
          <w:t>https://ascymru.org.uk/</w:t>
        </w:r>
      </w:hyperlink>
      <w:r w:rsidR="19658414" w:rsidRPr="6060D9A2">
        <w:rPr>
          <w:rFonts w:ascii="Times New Roman" w:eastAsia="Times New Roman" w:hAnsi="Times New Roman" w:cs="Times New Roman"/>
        </w:rPr>
        <w:t xml:space="preserve"> (Accessed: 14 May 2024)</w:t>
      </w:r>
    </w:p>
    <w:p w14:paraId="71079C48" w14:textId="79FEBBB1" w:rsidR="6060D9A2" w:rsidRDefault="6060D9A2" w:rsidP="6060D9A2">
      <w:pPr>
        <w:spacing w:line="257" w:lineRule="auto"/>
        <w:rPr>
          <w:rFonts w:ascii="Times New Roman" w:eastAsia="Times New Roman" w:hAnsi="Times New Roman" w:cs="Times New Roman"/>
        </w:rPr>
      </w:pPr>
    </w:p>
    <w:p w14:paraId="374619B5" w14:textId="50A66F7E" w:rsidR="6060D9A2" w:rsidRDefault="6060D9A2" w:rsidP="6060D9A2">
      <w:pPr>
        <w:spacing w:line="257" w:lineRule="auto"/>
        <w:rPr>
          <w:rFonts w:ascii="Times New Roman" w:eastAsia="Times New Roman" w:hAnsi="Times New Roman" w:cs="Times New Roman"/>
        </w:rPr>
      </w:pPr>
    </w:p>
    <w:p w14:paraId="3D582E01" w14:textId="1B41262B" w:rsidR="489C44B8" w:rsidRDefault="489C44B8" w:rsidP="6060D9A2">
      <w:pPr>
        <w:spacing w:line="257" w:lineRule="auto"/>
        <w:rPr>
          <w:rFonts w:ascii="Times New Roman" w:eastAsia="Times New Roman" w:hAnsi="Times New Roman" w:cs="Times New Roman"/>
        </w:rPr>
      </w:pPr>
      <w:r w:rsidRPr="6060D9A2">
        <w:rPr>
          <w:rFonts w:ascii="Times New Roman" w:eastAsia="Times New Roman" w:hAnsi="Times New Roman" w:cs="Times New Roman"/>
        </w:rPr>
        <w:t>Ahmed, J. (2023) ‘Pois</w:t>
      </w:r>
      <w:r w:rsidR="683B07FC" w:rsidRPr="6060D9A2">
        <w:rPr>
          <w:rFonts w:ascii="Times New Roman" w:eastAsia="Times New Roman" w:hAnsi="Times New Roman" w:cs="Times New Roman"/>
        </w:rPr>
        <w:t>onous Cocktail of Pressures</w:t>
      </w:r>
      <w:r w:rsidR="16667C74" w:rsidRPr="6060D9A2">
        <w:rPr>
          <w:rFonts w:ascii="Times New Roman" w:eastAsia="Times New Roman" w:hAnsi="Times New Roman" w:cs="Times New Roman"/>
        </w:rPr>
        <w:t xml:space="preserve"> </w:t>
      </w:r>
      <w:r w:rsidR="683B07FC" w:rsidRPr="6060D9A2">
        <w:rPr>
          <w:rFonts w:ascii="Times New Roman" w:eastAsia="Times New Roman" w:hAnsi="Times New Roman" w:cs="Times New Roman"/>
        </w:rPr>
        <w:t>on Headteachers as Sc</w:t>
      </w:r>
      <w:r w:rsidR="26BFA821" w:rsidRPr="6060D9A2">
        <w:rPr>
          <w:rFonts w:ascii="Times New Roman" w:eastAsia="Times New Roman" w:hAnsi="Times New Roman" w:cs="Times New Roman"/>
        </w:rPr>
        <w:t>hool Leaders Seek Help for Mental Health</w:t>
      </w:r>
      <w:r w:rsidR="47BE0739" w:rsidRPr="6060D9A2">
        <w:rPr>
          <w:rFonts w:ascii="Times New Roman" w:eastAsia="Times New Roman" w:hAnsi="Times New Roman" w:cs="Times New Roman"/>
        </w:rPr>
        <w:t xml:space="preserve">’. </w:t>
      </w:r>
      <w:r w:rsidR="47BE0739" w:rsidRPr="6060D9A2">
        <w:rPr>
          <w:rFonts w:ascii="Times New Roman" w:eastAsia="Times New Roman" w:hAnsi="Times New Roman" w:cs="Times New Roman"/>
          <w:i/>
          <w:iCs/>
        </w:rPr>
        <w:t xml:space="preserve">Independent </w:t>
      </w:r>
      <w:r w:rsidR="3F23BC7D" w:rsidRPr="6060D9A2">
        <w:rPr>
          <w:rFonts w:ascii="Times New Roman" w:eastAsia="Times New Roman" w:hAnsi="Times New Roman" w:cs="Times New Roman"/>
          <w:i/>
          <w:iCs/>
        </w:rPr>
        <w:t>15</w:t>
      </w:r>
      <w:r w:rsidR="3F23BC7D" w:rsidRPr="6060D9A2">
        <w:rPr>
          <w:rFonts w:ascii="Times New Roman" w:eastAsia="Times New Roman" w:hAnsi="Times New Roman" w:cs="Times New Roman"/>
          <w:i/>
          <w:iCs/>
          <w:vertAlign w:val="superscript"/>
        </w:rPr>
        <w:t>th</w:t>
      </w:r>
      <w:r w:rsidR="3F23BC7D" w:rsidRPr="6060D9A2">
        <w:rPr>
          <w:rFonts w:ascii="Times New Roman" w:eastAsia="Times New Roman" w:hAnsi="Times New Roman" w:cs="Times New Roman"/>
          <w:i/>
          <w:iCs/>
        </w:rPr>
        <w:t xml:space="preserve"> December</w:t>
      </w:r>
      <w:r w:rsidR="3C35A8CC" w:rsidRPr="6060D9A2">
        <w:rPr>
          <w:rFonts w:ascii="Times New Roman" w:eastAsia="Times New Roman" w:hAnsi="Times New Roman" w:cs="Times New Roman"/>
          <w:i/>
          <w:iCs/>
        </w:rPr>
        <w:t xml:space="preserve"> Available at: </w:t>
      </w:r>
      <w:r w:rsidR="3C35A8CC" w:rsidRPr="6060D9A2">
        <w:rPr>
          <w:rFonts w:ascii="Times New Roman" w:eastAsia="Times New Roman" w:hAnsi="Times New Roman" w:cs="Times New Roman"/>
          <w:color w:val="0F9ED5" w:themeColor="accent4"/>
        </w:rPr>
        <w:t>https://www.independent.co.uk/news/uk/home-news/school-leaders-mental-health-ruth-perry-b2464087.html</w:t>
      </w:r>
      <w:r w:rsidR="3C35A8CC" w:rsidRPr="6060D9A2">
        <w:rPr>
          <w:rFonts w:ascii="Times New Roman" w:eastAsia="Times New Roman" w:hAnsi="Times New Roman" w:cs="Times New Roman"/>
        </w:rPr>
        <w:t xml:space="preserve"> (Accessed 03 May 2024).</w:t>
      </w:r>
    </w:p>
    <w:p w14:paraId="5B7BE614" w14:textId="20B7B81E" w:rsidR="6060D9A2" w:rsidRDefault="6060D9A2" w:rsidP="6060D9A2">
      <w:pPr>
        <w:spacing w:line="257" w:lineRule="auto"/>
        <w:rPr>
          <w:rFonts w:ascii="Times New Roman" w:eastAsia="Times New Roman" w:hAnsi="Times New Roman" w:cs="Times New Roman"/>
        </w:rPr>
      </w:pPr>
    </w:p>
    <w:p w14:paraId="1F194E18" w14:textId="22C4B054" w:rsidR="127A736C" w:rsidRDefault="2151227C" w:rsidP="6060D9A2">
      <w:pPr>
        <w:spacing w:line="257" w:lineRule="auto"/>
        <w:rPr>
          <w:rFonts w:ascii="Times New Roman" w:eastAsia="Times New Roman" w:hAnsi="Times New Roman" w:cs="Times New Roman"/>
        </w:rPr>
      </w:pPr>
      <w:r w:rsidRPr="6060D9A2">
        <w:rPr>
          <w:rFonts w:ascii="Times New Roman" w:eastAsia="Times New Roman" w:hAnsi="Times New Roman" w:cs="Times New Roman"/>
        </w:rPr>
        <w:t xml:space="preserve">Allen, J., Jenkins, D. and Howard, M. (2020) “Crises Collide: Capitalism, Care, and COVID-19,” </w:t>
      </w:r>
      <w:r w:rsidRPr="6060D9A2">
        <w:rPr>
          <w:rFonts w:ascii="Times New Roman" w:eastAsia="Times New Roman" w:hAnsi="Times New Roman" w:cs="Times New Roman"/>
          <w:i/>
          <w:iCs/>
        </w:rPr>
        <w:t>Feminist studies</w:t>
      </w:r>
      <w:r w:rsidRPr="6060D9A2">
        <w:rPr>
          <w:rFonts w:ascii="Times New Roman" w:eastAsia="Times New Roman" w:hAnsi="Times New Roman" w:cs="Times New Roman"/>
        </w:rPr>
        <w:t xml:space="preserve">, 46(3), pp. 583–595. Available at: </w:t>
      </w:r>
      <w:hyperlink r:id="rId9">
        <w:r w:rsidRPr="6060D9A2">
          <w:rPr>
            <w:rStyle w:val="Hyperlink"/>
            <w:rFonts w:ascii="Times New Roman" w:eastAsia="Times New Roman" w:hAnsi="Times New Roman" w:cs="Times New Roman"/>
            <w:color w:val="0F9ED5" w:themeColor="accent4"/>
            <w:u w:val="none"/>
          </w:rPr>
          <w:t>https://www.proquest.com/scholarly-journals/crises-collide-capitalism-care-covid-19/docview/2572292721/se-2?accountid=130472</w:t>
        </w:r>
      </w:hyperlink>
      <w:r w:rsidRPr="6060D9A2">
        <w:rPr>
          <w:rFonts w:ascii="Times New Roman" w:eastAsia="Times New Roman" w:hAnsi="Times New Roman" w:cs="Times New Roman"/>
        </w:rPr>
        <w:t xml:space="preserve"> (Accessed: 05 May 2024).</w:t>
      </w:r>
    </w:p>
    <w:p w14:paraId="46717630" w14:textId="66B2F275" w:rsidR="127A736C" w:rsidRDefault="127A736C" w:rsidP="6060D9A2">
      <w:pPr>
        <w:spacing w:line="257" w:lineRule="auto"/>
        <w:rPr>
          <w:rFonts w:ascii="Times New Roman" w:eastAsia="Times New Roman" w:hAnsi="Times New Roman" w:cs="Times New Roman"/>
        </w:rPr>
      </w:pPr>
    </w:p>
    <w:p w14:paraId="2CA69120" w14:textId="5BC1D3AE" w:rsidR="127A736C" w:rsidRDefault="0A0F72E4" w:rsidP="6060D9A2">
      <w:pPr>
        <w:spacing w:line="257"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Al Shamsi, H., Almutairi, A.G., Al </w:t>
      </w:r>
      <w:proofErr w:type="spellStart"/>
      <w:r w:rsidRPr="6060D9A2">
        <w:rPr>
          <w:rFonts w:ascii="Times New Roman" w:eastAsia="Times New Roman" w:hAnsi="Times New Roman" w:cs="Times New Roman"/>
        </w:rPr>
        <w:t>Muashrafi</w:t>
      </w:r>
      <w:proofErr w:type="spellEnd"/>
      <w:r w:rsidRPr="6060D9A2">
        <w:rPr>
          <w:rFonts w:ascii="Times New Roman" w:eastAsia="Times New Roman" w:hAnsi="Times New Roman" w:cs="Times New Roman"/>
        </w:rPr>
        <w:t>, S., and Al Kalbani, T. (2020). Implications of Language Barriers for Healthcare: A Systematic Review. Oman medical Journal, 35(2), e122</w:t>
      </w:r>
      <w:r w:rsidR="0F33A585" w:rsidRPr="6060D9A2">
        <w:rPr>
          <w:rFonts w:ascii="Times New Roman" w:eastAsia="Times New Roman" w:hAnsi="Times New Roman" w:cs="Times New Roman"/>
        </w:rPr>
        <w:t xml:space="preserve">. </w:t>
      </w:r>
      <w:r w:rsidRPr="6060D9A2">
        <w:rPr>
          <w:rFonts w:ascii="Times New Roman" w:eastAsia="Times New Roman" w:hAnsi="Times New Roman" w:cs="Times New Roman"/>
        </w:rPr>
        <w:t xml:space="preserve">Available </w:t>
      </w:r>
      <w:proofErr w:type="spellStart"/>
      <w:r w:rsidRPr="6060D9A2">
        <w:rPr>
          <w:rFonts w:ascii="Times New Roman" w:eastAsia="Times New Roman" w:hAnsi="Times New Roman" w:cs="Times New Roman"/>
        </w:rPr>
        <w:t>at:</w:t>
      </w:r>
      <w:hyperlink r:id="rId10">
        <w:r w:rsidRPr="6060D9A2">
          <w:rPr>
            <w:rStyle w:val="Hyperlink"/>
            <w:rFonts w:ascii="Times New Roman" w:eastAsia="Times New Roman" w:hAnsi="Times New Roman" w:cs="Times New Roman"/>
            <w:color w:val="0F9ED5" w:themeColor="accent4"/>
          </w:rPr>
          <w:t>https</w:t>
        </w:r>
        <w:proofErr w:type="spellEnd"/>
        <w:r w:rsidRPr="6060D9A2">
          <w:rPr>
            <w:rStyle w:val="Hyperlink"/>
            <w:rFonts w:ascii="Times New Roman" w:eastAsia="Times New Roman" w:hAnsi="Times New Roman" w:cs="Times New Roman"/>
            <w:color w:val="0F9ED5" w:themeColor="accent4"/>
          </w:rPr>
          <w:t>://omjournal.org/</w:t>
        </w:r>
        <w:proofErr w:type="spellStart"/>
        <w:r w:rsidRPr="6060D9A2">
          <w:rPr>
            <w:rStyle w:val="Hyperlink"/>
            <w:rFonts w:ascii="Times New Roman" w:eastAsia="Times New Roman" w:hAnsi="Times New Roman" w:cs="Times New Roman"/>
            <w:color w:val="0F9ED5" w:themeColor="accent4"/>
          </w:rPr>
          <w:t>articleDetails.aspx?coType</w:t>
        </w:r>
        <w:proofErr w:type="spellEnd"/>
        <w:r w:rsidRPr="6060D9A2">
          <w:rPr>
            <w:rStyle w:val="Hyperlink"/>
            <w:rFonts w:ascii="Times New Roman" w:eastAsia="Times New Roman" w:hAnsi="Times New Roman" w:cs="Times New Roman"/>
            <w:color w:val="0F9ED5" w:themeColor="accent4"/>
          </w:rPr>
          <w:t>=1&amp;aId=2578</w:t>
        </w:r>
      </w:hyperlink>
      <w:r w:rsidRPr="6060D9A2">
        <w:rPr>
          <w:rFonts w:ascii="Times New Roman" w:eastAsia="Times New Roman" w:hAnsi="Times New Roman" w:cs="Times New Roman"/>
        </w:rPr>
        <w:t xml:space="preserve"> (Accessed: 12 May 2024)</w:t>
      </w:r>
    </w:p>
    <w:p w14:paraId="0F295E76" w14:textId="2BC2F7BA" w:rsidR="127A736C" w:rsidRDefault="127A736C" w:rsidP="6060D9A2">
      <w:pPr>
        <w:spacing w:line="257" w:lineRule="auto"/>
        <w:jc w:val="both"/>
        <w:rPr>
          <w:rFonts w:ascii="Times New Roman" w:eastAsia="Times New Roman" w:hAnsi="Times New Roman" w:cs="Times New Roman"/>
        </w:rPr>
      </w:pPr>
    </w:p>
    <w:p w14:paraId="30212BEB" w14:textId="1F06E182" w:rsidR="127A736C" w:rsidRDefault="5D42EA7B" w:rsidP="6060D9A2">
      <w:pPr>
        <w:spacing w:line="257" w:lineRule="auto"/>
        <w:jc w:val="both"/>
        <w:rPr>
          <w:rFonts w:ascii="Times New Roman" w:eastAsia="Times New Roman" w:hAnsi="Times New Roman" w:cs="Times New Roman"/>
          <w:color w:val="000000" w:themeColor="text1"/>
          <w:lang w:val="en-US"/>
        </w:rPr>
      </w:pPr>
      <w:r w:rsidRPr="6060D9A2">
        <w:rPr>
          <w:rFonts w:ascii="Times New Roman" w:eastAsia="Times New Roman" w:hAnsi="Times New Roman" w:cs="Times New Roman"/>
          <w:color w:val="000000" w:themeColor="text1"/>
          <w:lang w:val="en-US"/>
        </w:rPr>
        <w:t xml:space="preserve">Browning, G., </w:t>
      </w:r>
      <w:proofErr w:type="spellStart"/>
      <w:r w:rsidRPr="6060D9A2">
        <w:rPr>
          <w:rFonts w:ascii="Times New Roman" w:eastAsia="Times New Roman" w:hAnsi="Times New Roman" w:cs="Times New Roman"/>
          <w:color w:val="000000" w:themeColor="text1"/>
          <w:lang w:val="en-US"/>
        </w:rPr>
        <w:t>Halcli</w:t>
      </w:r>
      <w:proofErr w:type="spellEnd"/>
      <w:r w:rsidRPr="6060D9A2">
        <w:rPr>
          <w:rFonts w:ascii="Times New Roman" w:eastAsia="Times New Roman" w:hAnsi="Times New Roman" w:cs="Times New Roman"/>
          <w:color w:val="000000" w:themeColor="text1"/>
          <w:lang w:val="en-US"/>
        </w:rPr>
        <w:t xml:space="preserve">, A. and Webster, F (eds) (2001) </w:t>
      </w:r>
      <w:r w:rsidRPr="6060D9A2">
        <w:rPr>
          <w:rFonts w:ascii="Times New Roman" w:eastAsia="Times New Roman" w:hAnsi="Times New Roman" w:cs="Times New Roman"/>
          <w:i/>
          <w:iCs/>
          <w:color w:val="000000" w:themeColor="text1"/>
          <w:lang w:val="en-US"/>
        </w:rPr>
        <w:t>Understanding contemporary society: theories of the present</w:t>
      </w:r>
      <w:r w:rsidRPr="6060D9A2">
        <w:rPr>
          <w:rFonts w:ascii="Times New Roman" w:eastAsia="Times New Roman" w:hAnsi="Times New Roman" w:cs="Times New Roman"/>
          <w:color w:val="000000" w:themeColor="text1"/>
          <w:lang w:val="en-US"/>
        </w:rPr>
        <w:t>. London: Sage Publications.</w:t>
      </w:r>
    </w:p>
    <w:p w14:paraId="6245C41E" w14:textId="0CAA5080" w:rsidR="127A736C" w:rsidRDefault="127A736C" w:rsidP="6060D9A2">
      <w:pPr>
        <w:spacing w:line="257" w:lineRule="auto"/>
        <w:jc w:val="both"/>
        <w:rPr>
          <w:rFonts w:ascii="Times New Roman" w:eastAsia="Times New Roman" w:hAnsi="Times New Roman" w:cs="Times New Roman"/>
          <w:color w:val="3A3A3A" w:themeColor="background2" w:themeShade="40"/>
          <w:lang w:val="en-US"/>
        </w:rPr>
      </w:pPr>
    </w:p>
    <w:p w14:paraId="139742FF" w14:textId="1EEEE43D" w:rsidR="29CEC00B" w:rsidRDefault="29CEC00B" w:rsidP="6060D9A2">
      <w:pPr>
        <w:spacing w:line="257" w:lineRule="auto"/>
        <w:jc w:val="both"/>
        <w:rPr>
          <w:rFonts w:ascii="Times New Roman" w:eastAsia="Times New Roman" w:hAnsi="Times New Roman" w:cs="Times New Roman"/>
        </w:rPr>
      </w:pPr>
      <w:r w:rsidRPr="6060D9A2">
        <w:rPr>
          <w:rFonts w:ascii="Times New Roman" w:eastAsia="Times New Roman" w:hAnsi="Times New Roman" w:cs="Times New Roman"/>
        </w:rPr>
        <w:t>Brownlee, K. LeBlanc, H., Halverson, G., Piche, T and Brazeau, J</w:t>
      </w:r>
      <w:r w:rsidR="4DBBC6B5" w:rsidRPr="6060D9A2">
        <w:rPr>
          <w:rFonts w:ascii="Times New Roman" w:eastAsia="Times New Roman" w:hAnsi="Times New Roman" w:cs="Times New Roman"/>
        </w:rPr>
        <w:t>.</w:t>
      </w:r>
      <w:r w:rsidRPr="6060D9A2">
        <w:rPr>
          <w:rFonts w:ascii="Times New Roman" w:eastAsia="Times New Roman" w:hAnsi="Times New Roman" w:cs="Times New Roman"/>
        </w:rPr>
        <w:t xml:space="preserve"> </w:t>
      </w:r>
      <w:r w:rsidR="2BF65723" w:rsidRPr="6060D9A2">
        <w:rPr>
          <w:rFonts w:ascii="Times New Roman" w:eastAsia="Times New Roman" w:hAnsi="Times New Roman" w:cs="Times New Roman"/>
        </w:rPr>
        <w:t>(</w:t>
      </w:r>
      <w:r w:rsidRPr="6060D9A2">
        <w:rPr>
          <w:rFonts w:ascii="Times New Roman" w:eastAsia="Times New Roman" w:hAnsi="Times New Roman" w:cs="Times New Roman"/>
        </w:rPr>
        <w:t>2019</w:t>
      </w:r>
      <w:r w:rsidR="0CB5B66F" w:rsidRPr="6060D9A2">
        <w:rPr>
          <w:rFonts w:ascii="Times New Roman" w:eastAsia="Times New Roman" w:hAnsi="Times New Roman" w:cs="Times New Roman"/>
        </w:rPr>
        <w:t xml:space="preserve">) Exploring Self-Reflection in Dual Relationship </w:t>
      </w:r>
      <w:r w:rsidR="1009DC50" w:rsidRPr="6060D9A2">
        <w:rPr>
          <w:rFonts w:ascii="Times New Roman" w:eastAsia="Times New Roman" w:hAnsi="Times New Roman" w:cs="Times New Roman"/>
        </w:rPr>
        <w:t>Decision-Making. Journal of Social Work, 19(5), pp 29-</w:t>
      </w:r>
      <w:r w:rsidR="6BB31E7F" w:rsidRPr="6060D9A2">
        <w:rPr>
          <w:rFonts w:ascii="Times New Roman" w:eastAsia="Times New Roman" w:hAnsi="Times New Roman" w:cs="Times New Roman"/>
        </w:rPr>
        <w:t>641.</w:t>
      </w:r>
      <w:r w:rsidR="1B1A9B66" w:rsidRPr="6060D9A2">
        <w:rPr>
          <w:rFonts w:ascii="Times New Roman" w:eastAsia="Times New Roman" w:hAnsi="Times New Roman" w:cs="Times New Roman"/>
        </w:rPr>
        <w:t xml:space="preserve">Available at: </w:t>
      </w:r>
      <w:hyperlink r:id="rId11">
        <w:r w:rsidR="1B1A9B66" w:rsidRPr="6060D9A2">
          <w:rPr>
            <w:rStyle w:val="Hyperlink"/>
            <w:rFonts w:ascii="Times New Roman" w:eastAsia="Times New Roman" w:hAnsi="Times New Roman" w:cs="Times New Roman"/>
            <w:color w:val="0F9ED5" w:themeColor="accent4"/>
          </w:rPr>
          <w:t>Implications of Language Barriers for Healthcare: A Systematic Review - PMC (nih.gov)</w:t>
        </w:r>
      </w:hyperlink>
      <w:r w:rsidR="1B1A9B66" w:rsidRPr="6060D9A2">
        <w:rPr>
          <w:rFonts w:ascii="Times New Roman" w:eastAsia="Times New Roman" w:hAnsi="Times New Roman" w:cs="Times New Roman"/>
          <w:color w:val="0F9ED5" w:themeColor="accent4"/>
        </w:rPr>
        <w:t xml:space="preserve"> </w:t>
      </w:r>
      <w:r w:rsidR="1B1A9B66" w:rsidRPr="6060D9A2">
        <w:rPr>
          <w:rFonts w:ascii="Times New Roman" w:eastAsia="Times New Roman" w:hAnsi="Times New Roman" w:cs="Times New Roman"/>
        </w:rPr>
        <w:t>(Accessed: 12 May 2024).</w:t>
      </w:r>
    </w:p>
    <w:p w14:paraId="68B62191" w14:textId="17703529" w:rsidR="6060D9A2" w:rsidRDefault="6060D9A2" w:rsidP="6060D9A2">
      <w:pPr>
        <w:spacing w:line="257" w:lineRule="auto"/>
        <w:jc w:val="both"/>
        <w:rPr>
          <w:rFonts w:ascii="Times New Roman" w:eastAsia="Times New Roman" w:hAnsi="Times New Roman" w:cs="Times New Roman"/>
          <w:color w:val="3A3A3A" w:themeColor="background2" w:themeShade="40"/>
          <w:lang w:val="en-US"/>
        </w:rPr>
      </w:pPr>
    </w:p>
    <w:p w14:paraId="1864AD85" w14:textId="6A32145F" w:rsidR="4B9658E7" w:rsidRDefault="4B9658E7" w:rsidP="6060D9A2">
      <w:pPr>
        <w:spacing w:line="257" w:lineRule="auto"/>
        <w:rPr>
          <w:rFonts w:ascii="Times New Roman" w:eastAsia="Times New Roman" w:hAnsi="Times New Roman" w:cs="Times New Roman"/>
          <w:color w:val="3A3A3A" w:themeColor="background2" w:themeShade="40"/>
          <w:lang w:val="en-US"/>
        </w:rPr>
      </w:pPr>
      <w:r w:rsidRPr="6060D9A2">
        <w:rPr>
          <w:rFonts w:ascii="Times New Roman" w:eastAsia="Times New Roman" w:hAnsi="Times New Roman" w:cs="Times New Roman"/>
          <w:color w:val="3A3A3A" w:themeColor="background2" w:themeShade="40"/>
          <w:lang w:val="en-US"/>
        </w:rPr>
        <w:t>Care Council for Wales</w:t>
      </w:r>
      <w:r w:rsidR="20A1FD09" w:rsidRPr="6060D9A2">
        <w:rPr>
          <w:rFonts w:ascii="Times New Roman" w:eastAsia="Times New Roman" w:hAnsi="Times New Roman" w:cs="Times New Roman"/>
          <w:color w:val="3A3A3A" w:themeColor="background2" w:themeShade="40"/>
          <w:lang w:val="en-US"/>
        </w:rPr>
        <w:t xml:space="preserve"> </w:t>
      </w:r>
      <w:r w:rsidR="6AACA854" w:rsidRPr="6060D9A2">
        <w:rPr>
          <w:rFonts w:ascii="Times New Roman" w:eastAsia="Times New Roman" w:hAnsi="Times New Roman" w:cs="Times New Roman"/>
          <w:color w:val="3A3A3A" w:themeColor="background2" w:themeShade="40"/>
          <w:lang w:val="en-US"/>
        </w:rPr>
        <w:t>(2001)</w:t>
      </w:r>
      <w:r w:rsidR="20A1FD09" w:rsidRPr="6060D9A2">
        <w:rPr>
          <w:rFonts w:ascii="Times New Roman" w:eastAsia="Times New Roman" w:hAnsi="Times New Roman" w:cs="Times New Roman"/>
          <w:color w:val="3A3A3A" w:themeColor="background2" w:themeShade="40"/>
          <w:lang w:val="en-US"/>
        </w:rPr>
        <w:t xml:space="preserve"> </w:t>
      </w:r>
      <w:r w:rsidR="20A1FD09" w:rsidRPr="6060D9A2">
        <w:rPr>
          <w:rFonts w:ascii="Times New Roman" w:eastAsia="Times New Roman" w:hAnsi="Times New Roman" w:cs="Times New Roman"/>
          <w:i/>
          <w:iCs/>
          <w:color w:val="3A3A3A" w:themeColor="background2" w:themeShade="40"/>
          <w:lang w:val="en-US"/>
        </w:rPr>
        <w:t xml:space="preserve">Getting in </w:t>
      </w:r>
      <w:r w:rsidR="0C3D6A48" w:rsidRPr="6060D9A2">
        <w:rPr>
          <w:rFonts w:ascii="Times New Roman" w:eastAsia="Times New Roman" w:hAnsi="Times New Roman" w:cs="Times New Roman"/>
          <w:i/>
          <w:iCs/>
          <w:color w:val="3A3A3A" w:themeColor="background2" w:themeShade="40"/>
          <w:lang w:val="en-US"/>
        </w:rPr>
        <w:t>o</w:t>
      </w:r>
      <w:r w:rsidR="20A1FD09" w:rsidRPr="6060D9A2">
        <w:rPr>
          <w:rFonts w:ascii="Times New Roman" w:eastAsia="Times New Roman" w:hAnsi="Times New Roman" w:cs="Times New Roman"/>
          <w:i/>
          <w:iCs/>
          <w:color w:val="3A3A3A" w:themeColor="background2" w:themeShade="40"/>
          <w:lang w:val="en-US"/>
        </w:rPr>
        <w:t>n the Act</w:t>
      </w:r>
      <w:r w:rsidR="3A1D59B5" w:rsidRPr="6060D9A2">
        <w:rPr>
          <w:rFonts w:ascii="Times New Roman" w:eastAsia="Times New Roman" w:hAnsi="Times New Roman" w:cs="Times New Roman"/>
          <w:i/>
          <w:iCs/>
          <w:color w:val="3A3A3A" w:themeColor="background2" w:themeShade="40"/>
          <w:lang w:val="en-US"/>
        </w:rPr>
        <w:t xml:space="preserve">. </w:t>
      </w:r>
      <w:r w:rsidR="3A1D59B5" w:rsidRPr="6060D9A2">
        <w:rPr>
          <w:rFonts w:ascii="Times New Roman" w:eastAsia="Times New Roman" w:hAnsi="Times New Roman" w:cs="Times New Roman"/>
          <w:color w:val="3A3A3A" w:themeColor="background2" w:themeShade="40"/>
          <w:lang w:val="en-US"/>
        </w:rPr>
        <w:t>Available at:</w:t>
      </w:r>
      <w:r w:rsidR="3A1D59B5" w:rsidRPr="6060D9A2">
        <w:rPr>
          <w:rFonts w:ascii="Times New Roman" w:eastAsia="Times New Roman" w:hAnsi="Times New Roman" w:cs="Times New Roman"/>
          <w:color w:val="3A3A3A" w:themeColor="background2" w:themeShade="40"/>
          <w:u w:val="single"/>
          <w:lang w:val="en-US"/>
        </w:rPr>
        <w:t xml:space="preserve"> </w:t>
      </w:r>
      <w:hyperlink r:id="rId12">
        <w:r w:rsidR="3A1D59B5" w:rsidRPr="6060D9A2">
          <w:rPr>
            <w:rStyle w:val="Hyperlink"/>
            <w:rFonts w:ascii="Times New Roman" w:eastAsia="Times New Roman" w:hAnsi="Times New Roman" w:cs="Times New Roman"/>
            <w:color w:val="0F9ED5" w:themeColor="accent4"/>
            <w:u w:val="none"/>
            <w:lang w:val="en-US"/>
          </w:rPr>
          <w:t>https://socialcare.wales/cms-assets/documents/hub-downloads/Principles-Resource-Guide_March-17.pdf</w:t>
        </w:r>
      </w:hyperlink>
      <w:r w:rsidR="3A1D59B5" w:rsidRPr="6060D9A2">
        <w:rPr>
          <w:rFonts w:ascii="Times New Roman" w:eastAsia="Times New Roman" w:hAnsi="Times New Roman" w:cs="Times New Roman"/>
          <w:color w:val="3A3A3A" w:themeColor="background2" w:themeShade="40"/>
          <w:u w:val="single"/>
          <w:lang w:val="en-US"/>
        </w:rPr>
        <w:t xml:space="preserve"> </w:t>
      </w:r>
      <w:r w:rsidR="1D0892E0" w:rsidRPr="6060D9A2">
        <w:rPr>
          <w:rFonts w:ascii="Times New Roman" w:eastAsia="Times New Roman" w:hAnsi="Times New Roman" w:cs="Times New Roman"/>
          <w:color w:val="3A3A3A" w:themeColor="background2" w:themeShade="40"/>
          <w:lang w:val="en-US"/>
        </w:rPr>
        <w:t xml:space="preserve"> </w:t>
      </w:r>
      <w:r w:rsidR="3A1D59B5" w:rsidRPr="6060D9A2">
        <w:rPr>
          <w:rFonts w:ascii="Times New Roman" w:eastAsia="Times New Roman" w:hAnsi="Times New Roman" w:cs="Times New Roman"/>
          <w:color w:val="3A3A3A" w:themeColor="background2" w:themeShade="40"/>
          <w:lang w:val="en-US"/>
        </w:rPr>
        <w:t>(Accessed: 10 May 2024)</w:t>
      </w:r>
      <w:r w:rsidR="698D83ED" w:rsidRPr="6060D9A2">
        <w:rPr>
          <w:rFonts w:ascii="Times New Roman" w:eastAsia="Times New Roman" w:hAnsi="Times New Roman" w:cs="Times New Roman"/>
          <w:color w:val="3A3A3A" w:themeColor="background2" w:themeShade="40"/>
          <w:lang w:val="en-US"/>
        </w:rPr>
        <w:t>.</w:t>
      </w:r>
    </w:p>
    <w:p w14:paraId="570B9DB5" w14:textId="57CE2E66" w:rsidR="6060D9A2" w:rsidRDefault="6060D9A2" w:rsidP="6060D9A2">
      <w:pPr>
        <w:spacing w:line="257" w:lineRule="auto"/>
        <w:rPr>
          <w:rFonts w:ascii="Times New Roman" w:eastAsia="Times New Roman" w:hAnsi="Times New Roman" w:cs="Times New Roman"/>
          <w:color w:val="3A3A3A" w:themeColor="background2" w:themeShade="40"/>
          <w:lang w:val="en-US"/>
        </w:rPr>
      </w:pPr>
    </w:p>
    <w:p w14:paraId="6B3082CE" w14:textId="2D68BA10" w:rsidR="4D0590B3" w:rsidRDefault="05461249" w:rsidP="6060D9A2">
      <w:pPr>
        <w:spacing w:line="360" w:lineRule="auto"/>
        <w:jc w:val="both"/>
        <w:rPr>
          <w:rFonts w:ascii="Times New Roman" w:eastAsia="Times New Roman" w:hAnsi="Times New Roman" w:cs="Times New Roman"/>
          <w:lang w:val="en-US"/>
        </w:rPr>
      </w:pPr>
      <w:r w:rsidRPr="6060D9A2">
        <w:rPr>
          <w:rFonts w:ascii="Times New Roman" w:eastAsia="Times New Roman" w:hAnsi="Times New Roman" w:cs="Times New Roman"/>
          <w:i/>
          <w:iCs/>
          <w:color w:val="000000" w:themeColor="text1"/>
        </w:rPr>
        <w:t>Childrens and Families Act 2014</w:t>
      </w:r>
      <w:r w:rsidRPr="6060D9A2">
        <w:rPr>
          <w:rFonts w:ascii="Times New Roman" w:eastAsia="Times New Roman" w:hAnsi="Times New Roman" w:cs="Times New Roman"/>
          <w:color w:val="000000" w:themeColor="text1"/>
        </w:rPr>
        <w:t xml:space="preserve">, C.6, P3. Available at: </w:t>
      </w:r>
      <w:hyperlink r:id="rId13">
        <w:r w:rsidRPr="6060D9A2">
          <w:rPr>
            <w:rStyle w:val="Hyperlink"/>
            <w:rFonts w:ascii="Times New Roman" w:eastAsia="Times New Roman" w:hAnsi="Times New Roman" w:cs="Times New Roman"/>
            <w:color w:val="0F9ED5" w:themeColor="accent4"/>
          </w:rPr>
          <w:t>Children and Families Act 2014 (legislation.gov.uk)</w:t>
        </w:r>
      </w:hyperlink>
      <w:r w:rsidRPr="6060D9A2">
        <w:rPr>
          <w:rFonts w:ascii="Times New Roman" w:eastAsia="Times New Roman" w:hAnsi="Times New Roman" w:cs="Times New Roman"/>
          <w:color w:val="000000" w:themeColor="text1"/>
        </w:rPr>
        <w:t xml:space="preserve"> (Accessed: 11 March 2024).</w:t>
      </w:r>
    </w:p>
    <w:p w14:paraId="6E133C5C" w14:textId="4A19C27F" w:rsidR="4D0590B3" w:rsidRDefault="4D0590B3" w:rsidP="6060D9A2">
      <w:pPr>
        <w:spacing w:line="257" w:lineRule="auto"/>
        <w:jc w:val="both"/>
        <w:rPr>
          <w:rFonts w:ascii="Times New Roman" w:eastAsia="Times New Roman" w:hAnsi="Times New Roman" w:cs="Times New Roman"/>
        </w:rPr>
      </w:pPr>
    </w:p>
    <w:p w14:paraId="47121BA1" w14:textId="15D37ECA" w:rsidR="7E8C3E42" w:rsidRDefault="7E8C3E42" w:rsidP="6060D9A2">
      <w:pPr>
        <w:spacing w:after="120" w:line="360" w:lineRule="auto"/>
        <w:jc w:val="both"/>
        <w:rPr>
          <w:rFonts w:ascii="Source Sans Pro" w:eastAsia="Source Sans Pro" w:hAnsi="Source Sans Pro" w:cs="Source Sans Pro"/>
          <w:sz w:val="22"/>
          <w:szCs w:val="22"/>
          <w:lang w:val="en-US"/>
        </w:rPr>
      </w:pPr>
      <w:r w:rsidRPr="6060D9A2">
        <w:rPr>
          <w:rFonts w:ascii="Times New Roman" w:eastAsia="Times New Roman" w:hAnsi="Times New Roman" w:cs="Times New Roman"/>
          <w:color w:val="000000" w:themeColor="text1"/>
        </w:rPr>
        <w:t>Citizens Advice (2024) What are Human Rights. Available at:</w:t>
      </w:r>
      <w:r w:rsidRPr="6060D9A2">
        <w:rPr>
          <w:rFonts w:ascii="Times New Roman" w:eastAsia="Times New Roman" w:hAnsi="Times New Roman" w:cs="Times New Roman"/>
          <w:color w:val="0F9ED5" w:themeColor="accent4"/>
        </w:rPr>
        <w:t xml:space="preserve"> </w:t>
      </w:r>
      <w:hyperlink r:id="rId14">
        <w:r w:rsidRPr="6060D9A2">
          <w:rPr>
            <w:rStyle w:val="Hyperlink"/>
            <w:rFonts w:ascii="Times New Roman" w:eastAsia="Times New Roman" w:hAnsi="Times New Roman" w:cs="Times New Roman"/>
            <w:color w:val="0F9ED5" w:themeColor="accent4"/>
          </w:rPr>
          <w:t>What are human rights? - Citizens Advice</w:t>
        </w:r>
      </w:hyperlink>
      <w:r w:rsidRPr="6060D9A2">
        <w:rPr>
          <w:rFonts w:ascii="Times New Roman" w:eastAsia="Times New Roman" w:hAnsi="Times New Roman" w:cs="Times New Roman"/>
          <w:color w:val="000000" w:themeColor="text1"/>
        </w:rPr>
        <w:t xml:space="preserve"> (Accessed on: 08 March 2024).</w:t>
      </w:r>
    </w:p>
    <w:p w14:paraId="1AF544F3" w14:textId="1C85948D" w:rsidR="6060D9A2" w:rsidRDefault="6060D9A2" w:rsidP="6060D9A2">
      <w:pPr>
        <w:spacing w:line="257" w:lineRule="auto"/>
        <w:jc w:val="both"/>
        <w:rPr>
          <w:rFonts w:ascii="Times New Roman" w:eastAsia="Times New Roman" w:hAnsi="Times New Roman" w:cs="Times New Roman"/>
        </w:rPr>
      </w:pPr>
    </w:p>
    <w:p w14:paraId="11BD805D" w14:textId="242FA307" w:rsidR="6060D9A2" w:rsidRDefault="6060D9A2" w:rsidP="6060D9A2">
      <w:pPr>
        <w:spacing w:line="257" w:lineRule="auto"/>
        <w:jc w:val="both"/>
        <w:rPr>
          <w:rFonts w:ascii="Times New Roman" w:eastAsia="Times New Roman" w:hAnsi="Times New Roman" w:cs="Times New Roman"/>
        </w:rPr>
      </w:pPr>
    </w:p>
    <w:p w14:paraId="781CC48D" w14:textId="01600159" w:rsidR="49CCF600" w:rsidRDefault="49CCF600" w:rsidP="6060D9A2">
      <w:pPr>
        <w:spacing w:line="257" w:lineRule="auto"/>
        <w:jc w:val="both"/>
        <w:rPr>
          <w:rFonts w:ascii="Times New Roman" w:eastAsia="Times New Roman" w:hAnsi="Times New Roman" w:cs="Times New Roman"/>
        </w:rPr>
      </w:pPr>
      <w:r w:rsidRPr="6060D9A2">
        <w:rPr>
          <w:rFonts w:ascii="Times New Roman" w:eastAsia="Times New Roman" w:hAnsi="Times New Roman" w:cs="Times New Roman"/>
        </w:rPr>
        <w:t>Colman, A.M. (2015)</w:t>
      </w:r>
      <w:r w:rsidRPr="6060D9A2">
        <w:rPr>
          <w:rFonts w:ascii="Times New Roman" w:eastAsia="Times New Roman" w:hAnsi="Times New Roman" w:cs="Times New Roman"/>
          <w:i/>
          <w:iCs/>
        </w:rPr>
        <w:t xml:space="preserve"> Oxford Dictionary of Psycho</w:t>
      </w:r>
      <w:r w:rsidR="4B996317" w:rsidRPr="6060D9A2">
        <w:rPr>
          <w:rFonts w:ascii="Times New Roman" w:eastAsia="Times New Roman" w:hAnsi="Times New Roman" w:cs="Times New Roman"/>
          <w:i/>
          <w:iCs/>
        </w:rPr>
        <w:t xml:space="preserve">logy. </w:t>
      </w:r>
      <w:r w:rsidR="4B996317" w:rsidRPr="6060D9A2">
        <w:rPr>
          <w:rFonts w:ascii="Times New Roman" w:eastAsia="Times New Roman" w:hAnsi="Times New Roman" w:cs="Times New Roman"/>
        </w:rPr>
        <w:t>4</w:t>
      </w:r>
      <w:r w:rsidR="4B996317" w:rsidRPr="6060D9A2">
        <w:rPr>
          <w:rFonts w:ascii="Times New Roman" w:eastAsia="Times New Roman" w:hAnsi="Times New Roman" w:cs="Times New Roman"/>
          <w:vertAlign w:val="superscript"/>
        </w:rPr>
        <w:t>th</w:t>
      </w:r>
      <w:r w:rsidR="4B996317" w:rsidRPr="6060D9A2">
        <w:rPr>
          <w:rFonts w:ascii="Times New Roman" w:eastAsia="Times New Roman" w:hAnsi="Times New Roman" w:cs="Times New Roman"/>
        </w:rPr>
        <w:t xml:space="preserve"> edn.</w:t>
      </w:r>
      <w:r w:rsidRPr="6060D9A2">
        <w:rPr>
          <w:rFonts w:ascii="Times New Roman" w:eastAsia="Times New Roman" w:hAnsi="Times New Roman" w:cs="Times New Roman"/>
        </w:rPr>
        <w:t xml:space="preserve"> </w:t>
      </w:r>
      <w:r w:rsidR="0F82FEA5" w:rsidRPr="6060D9A2">
        <w:rPr>
          <w:rFonts w:ascii="Times New Roman" w:eastAsia="Times New Roman" w:hAnsi="Times New Roman" w:cs="Times New Roman"/>
        </w:rPr>
        <w:t>Oxford: Oxford University Press.</w:t>
      </w:r>
    </w:p>
    <w:p w14:paraId="7A78D6DF" w14:textId="786411E6" w:rsidR="2ED46BDC" w:rsidRDefault="7C6B404E" w:rsidP="6060D9A2">
      <w:pPr>
        <w:spacing w:line="257" w:lineRule="auto"/>
        <w:rPr>
          <w:rFonts w:ascii="Times New Roman" w:eastAsia="Times New Roman" w:hAnsi="Times New Roman" w:cs="Times New Roman"/>
        </w:rPr>
      </w:pPr>
      <w:r w:rsidRPr="6060D9A2">
        <w:rPr>
          <w:rFonts w:ascii="Times New Roman" w:eastAsia="Times New Roman" w:hAnsi="Times New Roman" w:cs="Times New Roman"/>
        </w:rPr>
        <w:t xml:space="preserve">Colombo, G. (2009) ‘Actualising Bergson’s lesson: a post-post-modernist perspective’, </w:t>
      </w:r>
      <w:r w:rsidRPr="6060D9A2">
        <w:rPr>
          <w:rFonts w:ascii="Times New Roman" w:eastAsia="Times New Roman" w:hAnsi="Times New Roman" w:cs="Times New Roman"/>
          <w:i/>
          <w:iCs/>
        </w:rPr>
        <w:t>Journal of management and governance</w:t>
      </w:r>
      <w:r w:rsidRPr="6060D9A2">
        <w:rPr>
          <w:rFonts w:ascii="Times New Roman" w:eastAsia="Times New Roman" w:hAnsi="Times New Roman" w:cs="Times New Roman"/>
        </w:rPr>
        <w:t xml:space="preserve">, 13(3), pp. 261–267. Available at: </w:t>
      </w:r>
      <w:hyperlink r:id="rId15">
        <w:r w:rsidRPr="6060D9A2">
          <w:rPr>
            <w:rStyle w:val="Hyperlink"/>
            <w:color w:val="0F9ED5" w:themeColor="accent4"/>
          </w:rPr>
          <w:t>https://doi.org/10.1007/s10997-008-9079-0</w:t>
        </w:r>
      </w:hyperlink>
      <w:r w:rsidRPr="6060D9A2">
        <w:rPr>
          <w:rFonts w:ascii="Times New Roman" w:eastAsia="Times New Roman" w:hAnsi="Times New Roman" w:cs="Times New Roman"/>
        </w:rPr>
        <w:t>. (Accessed 14 May 2024).</w:t>
      </w:r>
    </w:p>
    <w:p w14:paraId="41B1B643" w14:textId="5BE0A88A" w:rsidR="2ED46BDC" w:rsidRDefault="2ED46BDC" w:rsidP="6060D9A2">
      <w:pPr>
        <w:spacing w:line="257" w:lineRule="auto"/>
        <w:rPr>
          <w:rFonts w:ascii="Times New Roman" w:eastAsia="Times New Roman" w:hAnsi="Times New Roman" w:cs="Times New Roman"/>
        </w:rPr>
      </w:pPr>
    </w:p>
    <w:p w14:paraId="53243E35" w14:textId="3BBC91FC" w:rsidR="1632BC1B" w:rsidRDefault="1CAF962F" w:rsidP="6060D9A2">
      <w:pPr>
        <w:spacing w:line="257" w:lineRule="auto"/>
        <w:rPr>
          <w:rFonts w:ascii="Times New Roman" w:eastAsia="Times New Roman" w:hAnsi="Times New Roman" w:cs="Times New Roman"/>
          <w:lang w:val="en-US"/>
        </w:rPr>
      </w:pPr>
      <w:bookmarkStart w:id="7" w:name="_Int_rdSkVkZ8"/>
      <w:r w:rsidRPr="6060D9A2">
        <w:rPr>
          <w:rFonts w:ascii="Times New Roman" w:eastAsia="Times New Roman" w:hAnsi="Times New Roman" w:cs="Times New Roman"/>
        </w:rPr>
        <w:t>Egan, G. (200</w:t>
      </w:r>
      <w:r w:rsidR="033AA839" w:rsidRPr="6060D9A2">
        <w:rPr>
          <w:rFonts w:ascii="Times New Roman" w:eastAsia="Times New Roman" w:hAnsi="Times New Roman" w:cs="Times New Roman"/>
        </w:rPr>
        <w:t>1</w:t>
      </w:r>
      <w:r w:rsidRPr="6060D9A2">
        <w:rPr>
          <w:rFonts w:ascii="Times New Roman" w:eastAsia="Times New Roman" w:hAnsi="Times New Roman" w:cs="Times New Roman"/>
        </w:rPr>
        <w:t>)</w:t>
      </w:r>
      <w:r w:rsidRPr="6060D9A2">
        <w:rPr>
          <w:rFonts w:ascii="Times New Roman" w:eastAsia="Times New Roman" w:hAnsi="Times New Roman" w:cs="Times New Roman"/>
          <w:i/>
          <w:iCs/>
        </w:rPr>
        <w:t xml:space="preserve"> The Skilled Helper: A </w:t>
      </w:r>
      <w:r w:rsidR="006843EB" w:rsidRPr="6060D9A2">
        <w:rPr>
          <w:rFonts w:ascii="Times New Roman" w:eastAsia="Times New Roman" w:hAnsi="Times New Roman" w:cs="Times New Roman"/>
          <w:i/>
          <w:iCs/>
        </w:rPr>
        <w:t>Problem</w:t>
      </w:r>
      <w:r w:rsidRPr="6060D9A2">
        <w:rPr>
          <w:rFonts w:ascii="Times New Roman" w:eastAsia="Times New Roman" w:hAnsi="Times New Roman" w:cs="Times New Roman"/>
          <w:i/>
          <w:iCs/>
        </w:rPr>
        <w:t>-Management</w:t>
      </w:r>
      <w:r w:rsidR="36C969EB" w:rsidRPr="6060D9A2">
        <w:rPr>
          <w:rFonts w:ascii="Times New Roman" w:eastAsia="Times New Roman" w:hAnsi="Times New Roman" w:cs="Times New Roman"/>
          <w:i/>
          <w:iCs/>
        </w:rPr>
        <w:t xml:space="preserve"> and </w:t>
      </w:r>
      <w:r w:rsidR="34BEBC0F" w:rsidRPr="6060D9A2">
        <w:rPr>
          <w:rFonts w:ascii="Times New Roman" w:eastAsia="Times New Roman" w:hAnsi="Times New Roman" w:cs="Times New Roman"/>
          <w:i/>
          <w:iCs/>
        </w:rPr>
        <w:t>Opportunity</w:t>
      </w:r>
      <w:r w:rsidR="36C969EB" w:rsidRPr="6060D9A2">
        <w:rPr>
          <w:rFonts w:ascii="Times New Roman" w:eastAsia="Times New Roman" w:hAnsi="Times New Roman" w:cs="Times New Roman"/>
          <w:i/>
          <w:iCs/>
        </w:rPr>
        <w:t>-</w:t>
      </w:r>
      <w:r w:rsidR="63A3D075" w:rsidRPr="6060D9A2">
        <w:rPr>
          <w:rFonts w:ascii="Times New Roman" w:eastAsia="Times New Roman" w:hAnsi="Times New Roman" w:cs="Times New Roman"/>
          <w:i/>
          <w:iCs/>
        </w:rPr>
        <w:t>Development</w:t>
      </w:r>
      <w:r w:rsidR="36C969EB" w:rsidRPr="6060D9A2">
        <w:rPr>
          <w:rFonts w:ascii="Times New Roman" w:eastAsia="Times New Roman" w:hAnsi="Times New Roman" w:cs="Times New Roman"/>
          <w:i/>
          <w:iCs/>
        </w:rPr>
        <w:t xml:space="preserve"> Approach to </w:t>
      </w:r>
      <w:r w:rsidR="7BB99CD5" w:rsidRPr="6060D9A2">
        <w:rPr>
          <w:rFonts w:ascii="Times New Roman" w:eastAsia="Times New Roman" w:hAnsi="Times New Roman" w:cs="Times New Roman"/>
          <w:i/>
          <w:iCs/>
        </w:rPr>
        <w:t>Helping.</w:t>
      </w:r>
      <w:bookmarkEnd w:id="7"/>
      <w:r w:rsidR="7CD912B0" w:rsidRPr="6060D9A2">
        <w:rPr>
          <w:rFonts w:ascii="Times New Roman" w:eastAsia="Times New Roman" w:hAnsi="Times New Roman" w:cs="Times New Roman"/>
          <w:i/>
          <w:iCs/>
          <w:color w:val="4472C4"/>
        </w:rPr>
        <w:t xml:space="preserve"> </w:t>
      </w:r>
      <w:r w:rsidR="7CD912B0" w:rsidRPr="6060D9A2">
        <w:rPr>
          <w:rFonts w:ascii="Times New Roman" w:eastAsia="Times New Roman" w:hAnsi="Times New Roman" w:cs="Times New Roman"/>
        </w:rPr>
        <w:t>7th edn</w:t>
      </w:r>
      <w:r w:rsidR="72E350B5" w:rsidRPr="6060D9A2">
        <w:rPr>
          <w:rFonts w:ascii="Times New Roman" w:eastAsia="Times New Roman" w:hAnsi="Times New Roman" w:cs="Times New Roman"/>
        </w:rPr>
        <w:t xml:space="preserve">. </w:t>
      </w:r>
      <w:r w:rsidR="7CD912B0" w:rsidRPr="6060D9A2">
        <w:rPr>
          <w:rFonts w:ascii="Times New Roman" w:eastAsia="Times New Roman" w:hAnsi="Times New Roman" w:cs="Times New Roman"/>
        </w:rPr>
        <w:t>California</w:t>
      </w:r>
      <w:r w:rsidR="61358A02" w:rsidRPr="6060D9A2">
        <w:rPr>
          <w:rFonts w:ascii="Times New Roman" w:eastAsia="Times New Roman" w:hAnsi="Times New Roman" w:cs="Times New Roman"/>
        </w:rPr>
        <w:t>: Brooks</w:t>
      </w:r>
      <w:r w:rsidR="7CD912B0" w:rsidRPr="6060D9A2">
        <w:rPr>
          <w:rFonts w:ascii="Times New Roman" w:eastAsia="Times New Roman" w:hAnsi="Times New Roman" w:cs="Times New Roman"/>
        </w:rPr>
        <w:t>/ Cole.</w:t>
      </w:r>
    </w:p>
    <w:p w14:paraId="26DBF942" w14:textId="055E0F40" w:rsidR="2ED46BDC" w:rsidRDefault="2ED46BDC" w:rsidP="6060D9A2">
      <w:pPr>
        <w:spacing w:line="257" w:lineRule="auto"/>
        <w:jc w:val="both"/>
        <w:rPr>
          <w:rFonts w:ascii="Times New Roman" w:eastAsia="Times New Roman" w:hAnsi="Times New Roman" w:cs="Times New Roman"/>
        </w:rPr>
      </w:pPr>
    </w:p>
    <w:p w14:paraId="52ECB1FC" w14:textId="6C3D8DF5" w:rsidR="2ED46BDC" w:rsidRDefault="072C0880" w:rsidP="6060D9A2">
      <w:pPr>
        <w:spacing w:after="120" w:line="360" w:lineRule="auto"/>
        <w:jc w:val="both"/>
        <w:rPr>
          <w:rFonts w:ascii="Source Sans Pro" w:eastAsia="Source Sans Pro" w:hAnsi="Source Sans Pro" w:cs="Source Sans Pro"/>
          <w:sz w:val="22"/>
          <w:szCs w:val="22"/>
          <w:lang w:val="en-US"/>
        </w:rPr>
      </w:pPr>
      <w:r w:rsidRPr="6060D9A2">
        <w:rPr>
          <w:rFonts w:ascii="Times New Roman" w:eastAsia="Times New Roman" w:hAnsi="Times New Roman" w:cs="Times New Roman"/>
        </w:rPr>
        <w:t>Equality and Hu</w:t>
      </w:r>
      <w:r w:rsidRPr="6060D9A2">
        <w:rPr>
          <w:rFonts w:ascii="Times New Roman" w:eastAsia="Times New Roman" w:hAnsi="Times New Roman" w:cs="Times New Roman"/>
          <w:color w:val="000000" w:themeColor="text1"/>
        </w:rPr>
        <w:t>man Rights Commission (1989) Article 14 Available at:</w:t>
      </w:r>
      <w:r w:rsidRPr="6060D9A2">
        <w:rPr>
          <w:rFonts w:ascii="Times New Roman" w:eastAsia="Times New Roman" w:hAnsi="Times New Roman" w:cs="Times New Roman"/>
          <w:i/>
          <w:iCs/>
          <w:color w:val="000000" w:themeColor="text1"/>
        </w:rPr>
        <w:t xml:space="preserve"> </w:t>
      </w:r>
      <w:hyperlink r:id="rId16">
        <w:r w:rsidRPr="6060D9A2">
          <w:rPr>
            <w:rStyle w:val="Hyperlink"/>
            <w:rFonts w:ascii="Times New Roman" w:eastAsia="Times New Roman" w:hAnsi="Times New Roman" w:cs="Times New Roman"/>
            <w:color w:val="0F9ED5" w:themeColor="accent4"/>
          </w:rPr>
          <w:t>Article 14: Protection from discrimination | EHRC (equalityhumanrights.com)</w:t>
        </w:r>
      </w:hyperlink>
      <w:r w:rsidRPr="6060D9A2">
        <w:rPr>
          <w:rFonts w:ascii="Times New Roman" w:eastAsia="Times New Roman" w:hAnsi="Times New Roman" w:cs="Times New Roman"/>
        </w:rPr>
        <w:t xml:space="preserve"> (Accessed: 2 March 2024).</w:t>
      </w:r>
    </w:p>
    <w:p w14:paraId="383B4A5D" w14:textId="0A69B0C3" w:rsidR="2ED46BDC" w:rsidRDefault="2ED46BDC" w:rsidP="6060D9A2">
      <w:pPr>
        <w:spacing w:line="257" w:lineRule="auto"/>
        <w:jc w:val="both"/>
        <w:rPr>
          <w:rFonts w:ascii="Times New Roman" w:eastAsia="Times New Roman" w:hAnsi="Times New Roman" w:cs="Times New Roman"/>
        </w:rPr>
      </w:pPr>
    </w:p>
    <w:p w14:paraId="035B8FFA" w14:textId="3AA5E397" w:rsidR="6060D9A2" w:rsidRDefault="6060D9A2" w:rsidP="6060D9A2">
      <w:pPr>
        <w:spacing w:line="257" w:lineRule="auto"/>
        <w:jc w:val="both"/>
        <w:rPr>
          <w:rFonts w:ascii="Times New Roman" w:eastAsia="Times New Roman" w:hAnsi="Times New Roman" w:cs="Times New Roman"/>
        </w:rPr>
      </w:pPr>
    </w:p>
    <w:p w14:paraId="7F9CF7A1" w14:textId="05CC9FB7" w:rsidR="4C61A997" w:rsidRDefault="4C61A997" w:rsidP="6060D9A2">
      <w:pPr>
        <w:spacing w:line="257" w:lineRule="auto"/>
        <w:jc w:val="both"/>
        <w:rPr>
          <w:rFonts w:ascii="Times New Roman" w:eastAsia="Times New Roman" w:hAnsi="Times New Roman" w:cs="Times New Roman"/>
        </w:rPr>
      </w:pPr>
      <w:r w:rsidRPr="6060D9A2">
        <w:rPr>
          <w:rFonts w:ascii="Times New Roman" w:eastAsia="Times New Roman" w:hAnsi="Times New Roman" w:cs="Times New Roman"/>
        </w:rPr>
        <w:t>Gentile, M. C</w:t>
      </w:r>
      <w:r w:rsidR="53009B62" w:rsidRPr="6060D9A2">
        <w:rPr>
          <w:rFonts w:ascii="Times New Roman" w:eastAsia="Times New Roman" w:hAnsi="Times New Roman" w:cs="Times New Roman"/>
        </w:rPr>
        <w:t xml:space="preserve">. (2010) </w:t>
      </w:r>
      <w:r w:rsidR="702E6E2D" w:rsidRPr="6060D9A2">
        <w:rPr>
          <w:rFonts w:ascii="Times New Roman" w:eastAsia="Times New Roman" w:hAnsi="Times New Roman" w:cs="Times New Roman"/>
          <w:i/>
          <w:iCs/>
        </w:rPr>
        <w:t>Giving Voice to Values: How to Speak Your Mind When You Know What's Right</w:t>
      </w:r>
      <w:r w:rsidR="702E6E2D" w:rsidRPr="6060D9A2">
        <w:rPr>
          <w:rFonts w:ascii="Times New Roman" w:eastAsia="Times New Roman" w:hAnsi="Times New Roman" w:cs="Times New Roman"/>
        </w:rPr>
        <w:t>. London: Yale University Press.</w:t>
      </w:r>
    </w:p>
    <w:p w14:paraId="434072E3" w14:textId="5A315F37" w:rsidR="2ED46BDC" w:rsidRDefault="2ED46BDC" w:rsidP="6060D9A2">
      <w:pPr>
        <w:spacing w:line="257" w:lineRule="auto"/>
        <w:jc w:val="both"/>
        <w:rPr>
          <w:rFonts w:ascii="Times New Roman" w:eastAsia="Times New Roman" w:hAnsi="Times New Roman" w:cs="Times New Roman"/>
        </w:rPr>
      </w:pPr>
    </w:p>
    <w:p w14:paraId="42D8B48C" w14:textId="016BB864" w:rsidR="01625BCC" w:rsidRDefault="01625BCC" w:rsidP="6060D9A2">
      <w:pPr>
        <w:spacing w:line="360" w:lineRule="auto"/>
        <w:rPr>
          <w:rFonts w:ascii="Times New Roman" w:eastAsia="Times New Roman" w:hAnsi="Times New Roman" w:cs="Times New Roman"/>
          <w:color w:val="000000" w:themeColor="text1"/>
        </w:rPr>
      </w:pPr>
      <w:r w:rsidRPr="6060D9A2">
        <w:rPr>
          <w:rFonts w:ascii="Times New Roman" w:eastAsia="Times New Roman" w:hAnsi="Times New Roman" w:cs="Times New Roman"/>
          <w:color w:val="000000" w:themeColor="text1"/>
        </w:rPr>
        <w:t xml:space="preserve">Gov.UK (2023) </w:t>
      </w:r>
      <w:r w:rsidR="06DDA9B2" w:rsidRPr="6060D9A2">
        <w:rPr>
          <w:rFonts w:ascii="Times New Roman" w:eastAsia="Times New Roman" w:hAnsi="Times New Roman" w:cs="Times New Roman"/>
          <w:color w:val="000000" w:themeColor="text1"/>
        </w:rPr>
        <w:t xml:space="preserve">Main Findings: </w:t>
      </w:r>
      <w:r w:rsidR="3FA02AA1" w:rsidRPr="6060D9A2">
        <w:rPr>
          <w:rFonts w:ascii="Times New Roman" w:eastAsia="Times New Roman" w:hAnsi="Times New Roman" w:cs="Times New Roman"/>
          <w:color w:val="000000" w:themeColor="text1"/>
        </w:rPr>
        <w:t>C</w:t>
      </w:r>
      <w:r w:rsidR="06DDA9B2" w:rsidRPr="6060D9A2">
        <w:rPr>
          <w:rFonts w:ascii="Times New Roman" w:eastAsia="Times New Roman" w:hAnsi="Times New Roman" w:cs="Times New Roman"/>
          <w:color w:val="000000" w:themeColor="text1"/>
        </w:rPr>
        <w:t xml:space="preserve">hildrens </w:t>
      </w:r>
      <w:r w:rsidR="6C96B2AE" w:rsidRPr="6060D9A2">
        <w:rPr>
          <w:rFonts w:ascii="Times New Roman" w:eastAsia="Times New Roman" w:hAnsi="Times New Roman" w:cs="Times New Roman"/>
          <w:color w:val="000000" w:themeColor="text1"/>
        </w:rPr>
        <w:t xml:space="preserve">Social Care </w:t>
      </w:r>
      <w:r w:rsidRPr="6060D9A2">
        <w:rPr>
          <w:rFonts w:ascii="Times New Roman" w:eastAsia="Times New Roman" w:hAnsi="Times New Roman" w:cs="Times New Roman"/>
          <w:color w:val="000000" w:themeColor="text1"/>
        </w:rPr>
        <w:t>A</w:t>
      </w:r>
      <w:r w:rsidR="75B37EAF" w:rsidRPr="6060D9A2">
        <w:rPr>
          <w:rFonts w:ascii="Times New Roman" w:eastAsia="Times New Roman" w:hAnsi="Times New Roman" w:cs="Times New Roman"/>
          <w:color w:val="000000" w:themeColor="text1"/>
        </w:rPr>
        <w:t xml:space="preserve">vailable at: </w:t>
      </w:r>
      <w:hyperlink r:id="rId17">
        <w:r w:rsidRPr="6060D9A2">
          <w:rPr>
            <w:rStyle w:val="Hyperlink"/>
            <w:color w:val="0F9ED5" w:themeColor="accent4"/>
          </w:rPr>
          <w:t>https://socialcare.wales/cms-assets/documents/hub-downloads/Principles-Resource-Guide_March-17.pdf</w:t>
        </w:r>
      </w:hyperlink>
      <w:r w:rsidR="06681DBB" w:rsidRPr="6060D9A2">
        <w:rPr>
          <w:rFonts w:ascii="Times New Roman" w:eastAsia="Times New Roman" w:hAnsi="Times New Roman" w:cs="Times New Roman"/>
          <w:color w:val="0F9ED5" w:themeColor="accent4"/>
        </w:rPr>
        <w:t xml:space="preserve"> </w:t>
      </w:r>
      <w:r w:rsidR="06681DBB" w:rsidRPr="6060D9A2">
        <w:rPr>
          <w:rFonts w:ascii="Times New Roman" w:eastAsia="Times New Roman" w:hAnsi="Times New Roman" w:cs="Times New Roman"/>
          <w:color w:val="000000" w:themeColor="text1"/>
        </w:rPr>
        <w:t>(Accessed: 10 May 52024)</w:t>
      </w:r>
    </w:p>
    <w:p w14:paraId="7323F830" w14:textId="76528C03" w:rsidR="6060D9A2" w:rsidRDefault="6060D9A2" w:rsidP="6060D9A2">
      <w:pPr>
        <w:spacing w:line="360" w:lineRule="auto"/>
        <w:rPr>
          <w:rFonts w:ascii="Times New Roman" w:eastAsia="Times New Roman" w:hAnsi="Times New Roman" w:cs="Times New Roman"/>
        </w:rPr>
      </w:pPr>
    </w:p>
    <w:p w14:paraId="5CFF45C9" w14:textId="5EA5AC2F" w:rsidR="2ED46BDC" w:rsidRDefault="0E9EDBB1"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Gibbs, G (2010) Using Assessment to Support Student Learning. Leeds Met Press</w:t>
      </w:r>
      <w:r w:rsidR="6A781F60" w:rsidRPr="6060D9A2">
        <w:rPr>
          <w:rFonts w:ascii="Times New Roman" w:eastAsia="Times New Roman" w:hAnsi="Times New Roman" w:cs="Times New Roman"/>
        </w:rPr>
        <w:t xml:space="preserve"> </w:t>
      </w:r>
      <w:r w:rsidR="2EA253A8" w:rsidRPr="6060D9A2">
        <w:rPr>
          <w:rFonts w:ascii="Times New Roman" w:eastAsia="Times New Roman" w:hAnsi="Times New Roman" w:cs="Times New Roman"/>
        </w:rPr>
        <w:t>SBN 978-1-</w:t>
      </w:r>
    </w:p>
    <w:p w14:paraId="7081BCD3" w14:textId="52855D4C" w:rsidR="2ED46BDC" w:rsidRDefault="2EA253A8"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907240-06-5</w:t>
      </w:r>
      <w:r w:rsidR="70DC4AC6" w:rsidRPr="6060D9A2">
        <w:rPr>
          <w:rFonts w:ascii="Times New Roman" w:eastAsia="Times New Roman" w:hAnsi="Times New Roman" w:cs="Times New Roman"/>
        </w:rPr>
        <w:t>.</w:t>
      </w:r>
      <w:r w:rsidRPr="6060D9A2">
        <w:rPr>
          <w:rFonts w:ascii="Times New Roman" w:eastAsia="Times New Roman" w:hAnsi="Times New Roman" w:cs="Times New Roman"/>
        </w:rPr>
        <w:t xml:space="preserve"> </w:t>
      </w:r>
      <w:r w:rsidR="6A781F60" w:rsidRPr="6060D9A2">
        <w:rPr>
          <w:rFonts w:ascii="Times New Roman" w:eastAsia="Times New Roman" w:hAnsi="Times New Roman" w:cs="Times New Roman"/>
        </w:rPr>
        <w:t xml:space="preserve">Available at: </w:t>
      </w:r>
      <w:hyperlink r:id="rId18">
        <w:r w:rsidR="6A781F60" w:rsidRPr="6060D9A2">
          <w:rPr>
            <w:rStyle w:val="Hyperlink"/>
            <w:color w:val="0F9ED5" w:themeColor="accent4"/>
          </w:rPr>
          <w:t>https://eprints.leedsbeckett.ac.uk/id/eprint/2835/1/</w:t>
        </w:r>
      </w:hyperlink>
      <w:r w:rsidR="6A781F60" w:rsidRPr="6060D9A2">
        <w:rPr>
          <w:rFonts w:ascii="Times New Roman" w:eastAsia="Times New Roman" w:hAnsi="Times New Roman" w:cs="Times New Roman"/>
          <w:color w:val="0F9ED5" w:themeColor="accent4"/>
        </w:rPr>
        <w:t xml:space="preserve"> </w:t>
      </w:r>
      <w:r w:rsidR="6A781F60" w:rsidRPr="6060D9A2">
        <w:rPr>
          <w:rFonts w:ascii="Times New Roman" w:eastAsia="Times New Roman" w:hAnsi="Times New Roman" w:cs="Times New Roman"/>
        </w:rPr>
        <w:t>(Accessed: 06: 2024).</w:t>
      </w:r>
    </w:p>
    <w:p w14:paraId="087973B8" w14:textId="0F4EA0BB" w:rsidR="6060D9A2" w:rsidRDefault="6060D9A2" w:rsidP="6060D9A2">
      <w:pPr>
        <w:spacing w:line="360" w:lineRule="auto"/>
        <w:rPr>
          <w:rFonts w:ascii="Times New Roman" w:eastAsia="Times New Roman" w:hAnsi="Times New Roman" w:cs="Times New Roman"/>
        </w:rPr>
      </w:pPr>
    </w:p>
    <w:p w14:paraId="66A58B40" w14:textId="462884DC" w:rsidR="19BC2193" w:rsidRDefault="19BC2193" w:rsidP="6060D9A2">
      <w:pPr>
        <w:spacing w:line="360" w:lineRule="auto"/>
        <w:rPr>
          <w:rFonts w:ascii="Times New Roman" w:eastAsia="Times New Roman" w:hAnsi="Times New Roman" w:cs="Times New Roman"/>
          <w:lang w:val="en-US"/>
        </w:rPr>
      </w:pPr>
      <w:r w:rsidRPr="6060D9A2">
        <w:rPr>
          <w:rFonts w:ascii="Times New Roman" w:eastAsia="Times New Roman" w:hAnsi="Times New Roman" w:cs="Times New Roman"/>
        </w:rPr>
        <w:t>Gibbs, G. (</w:t>
      </w:r>
      <w:r w:rsidR="12597DEF" w:rsidRPr="6060D9A2">
        <w:rPr>
          <w:rFonts w:ascii="Times New Roman" w:eastAsia="Times New Roman" w:hAnsi="Times New Roman" w:cs="Times New Roman"/>
        </w:rPr>
        <w:t>2013</w:t>
      </w:r>
      <w:r w:rsidRPr="6060D9A2">
        <w:rPr>
          <w:rFonts w:ascii="Times New Roman" w:eastAsia="Times New Roman" w:hAnsi="Times New Roman" w:cs="Times New Roman"/>
        </w:rPr>
        <w:t>)</w:t>
      </w:r>
      <w:r w:rsidRPr="6060D9A2">
        <w:rPr>
          <w:rFonts w:ascii="Times New Roman" w:eastAsia="Times New Roman" w:hAnsi="Times New Roman" w:cs="Times New Roman"/>
          <w:i/>
          <w:iCs/>
        </w:rPr>
        <w:t xml:space="preserve"> Learning by </w:t>
      </w:r>
      <w:r w:rsidR="471D26D6" w:rsidRPr="6060D9A2">
        <w:rPr>
          <w:rFonts w:ascii="Times New Roman" w:eastAsia="Times New Roman" w:hAnsi="Times New Roman" w:cs="Times New Roman"/>
          <w:i/>
          <w:iCs/>
        </w:rPr>
        <w:t>D</w:t>
      </w:r>
      <w:r w:rsidRPr="6060D9A2">
        <w:rPr>
          <w:rFonts w:ascii="Times New Roman" w:eastAsia="Times New Roman" w:hAnsi="Times New Roman" w:cs="Times New Roman"/>
          <w:i/>
          <w:iCs/>
        </w:rPr>
        <w:t xml:space="preserve">oing: A </w:t>
      </w:r>
      <w:r w:rsidR="337E9031" w:rsidRPr="6060D9A2">
        <w:rPr>
          <w:rFonts w:ascii="Times New Roman" w:eastAsia="Times New Roman" w:hAnsi="Times New Roman" w:cs="Times New Roman"/>
          <w:i/>
          <w:iCs/>
        </w:rPr>
        <w:t>G</w:t>
      </w:r>
      <w:r w:rsidRPr="6060D9A2">
        <w:rPr>
          <w:rFonts w:ascii="Times New Roman" w:eastAsia="Times New Roman" w:hAnsi="Times New Roman" w:cs="Times New Roman"/>
          <w:i/>
          <w:iCs/>
        </w:rPr>
        <w:t xml:space="preserve">uide to </w:t>
      </w:r>
      <w:r w:rsidR="07D29CF8" w:rsidRPr="6060D9A2">
        <w:rPr>
          <w:rFonts w:ascii="Times New Roman" w:eastAsia="Times New Roman" w:hAnsi="Times New Roman" w:cs="Times New Roman"/>
          <w:i/>
          <w:iCs/>
        </w:rPr>
        <w:t>T</w:t>
      </w:r>
      <w:r w:rsidRPr="6060D9A2">
        <w:rPr>
          <w:rFonts w:ascii="Times New Roman" w:eastAsia="Times New Roman" w:hAnsi="Times New Roman" w:cs="Times New Roman"/>
          <w:i/>
          <w:iCs/>
        </w:rPr>
        <w:t xml:space="preserve">eaching and </w:t>
      </w:r>
      <w:r w:rsidR="67E4DC7D" w:rsidRPr="6060D9A2">
        <w:rPr>
          <w:rFonts w:ascii="Times New Roman" w:eastAsia="Times New Roman" w:hAnsi="Times New Roman" w:cs="Times New Roman"/>
          <w:i/>
          <w:iCs/>
        </w:rPr>
        <w:t>L</w:t>
      </w:r>
      <w:r w:rsidRPr="6060D9A2">
        <w:rPr>
          <w:rFonts w:ascii="Times New Roman" w:eastAsia="Times New Roman" w:hAnsi="Times New Roman" w:cs="Times New Roman"/>
          <w:i/>
          <w:iCs/>
        </w:rPr>
        <w:t xml:space="preserve">earning </w:t>
      </w:r>
      <w:r w:rsidR="7F180F6A" w:rsidRPr="6060D9A2">
        <w:rPr>
          <w:rFonts w:ascii="Times New Roman" w:eastAsia="Times New Roman" w:hAnsi="Times New Roman" w:cs="Times New Roman"/>
          <w:i/>
          <w:iCs/>
        </w:rPr>
        <w:t>M</w:t>
      </w:r>
      <w:r w:rsidRPr="6060D9A2">
        <w:rPr>
          <w:rFonts w:ascii="Times New Roman" w:eastAsia="Times New Roman" w:hAnsi="Times New Roman" w:cs="Times New Roman"/>
          <w:i/>
          <w:iCs/>
        </w:rPr>
        <w:t>ethods.</w:t>
      </w:r>
      <w:r w:rsidR="214A7518" w:rsidRPr="6060D9A2">
        <w:rPr>
          <w:rFonts w:ascii="Times New Roman" w:eastAsia="Times New Roman" w:hAnsi="Times New Roman" w:cs="Times New Roman"/>
          <w:i/>
          <w:iCs/>
        </w:rPr>
        <w:t xml:space="preserve"> 1</w:t>
      </w:r>
      <w:r w:rsidR="214A7518" w:rsidRPr="6060D9A2">
        <w:rPr>
          <w:rFonts w:ascii="Times New Roman" w:eastAsia="Times New Roman" w:hAnsi="Times New Roman" w:cs="Times New Roman"/>
          <w:i/>
          <w:iCs/>
          <w:vertAlign w:val="superscript"/>
        </w:rPr>
        <w:t>st</w:t>
      </w:r>
      <w:r w:rsidR="214A7518" w:rsidRPr="6060D9A2">
        <w:rPr>
          <w:rFonts w:ascii="Times New Roman" w:eastAsia="Times New Roman" w:hAnsi="Times New Roman" w:cs="Times New Roman"/>
          <w:i/>
          <w:iCs/>
        </w:rPr>
        <w:t xml:space="preserve"> edn</w:t>
      </w:r>
      <w:r w:rsidR="6985240B" w:rsidRPr="6060D9A2">
        <w:rPr>
          <w:rFonts w:ascii="Times New Roman" w:eastAsia="Times New Roman" w:hAnsi="Times New Roman" w:cs="Times New Roman"/>
          <w:i/>
          <w:iCs/>
        </w:rPr>
        <w:t xml:space="preserve">. </w:t>
      </w:r>
      <w:r w:rsidR="331F14CA" w:rsidRPr="6060D9A2">
        <w:rPr>
          <w:rFonts w:ascii="Times New Roman" w:eastAsia="Times New Roman" w:hAnsi="Times New Roman" w:cs="Times New Roman"/>
        </w:rPr>
        <w:t xml:space="preserve">Oxford: </w:t>
      </w:r>
      <w:r w:rsidRPr="6060D9A2">
        <w:rPr>
          <w:rFonts w:ascii="Times New Roman" w:eastAsia="Times New Roman" w:hAnsi="Times New Roman" w:cs="Times New Roman"/>
        </w:rPr>
        <w:t>Further Education Unit.</w:t>
      </w:r>
      <w:r w:rsidR="415EEA6F" w:rsidRPr="6060D9A2">
        <w:rPr>
          <w:rFonts w:ascii="Times New Roman" w:eastAsia="Times New Roman" w:hAnsi="Times New Roman" w:cs="Times New Roman"/>
        </w:rPr>
        <w:t xml:space="preserve"> Available at:  </w:t>
      </w:r>
      <w:hyperlink r:id="rId19">
        <w:r w:rsidR="415EEA6F" w:rsidRPr="6060D9A2">
          <w:rPr>
            <w:rStyle w:val="Hyperlink"/>
            <w:rFonts w:ascii="Times New Roman" w:eastAsia="Times New Roman" w:hAnsi="Times New Roman" w:cs="Times New Roman"/>
            <w:color w:val="0F9ED5" w:themeColor="accent4"/>
            <w:u w:val="none"/>
          </w:rPr>
          <w:t>https://thoughtsmostlyaboutlearning.files.wordpress.com/2015/12/learning-by-doing-graham-gibbs.pdf</w:t>
        </w:r>
      </w:hyperlink>
      <w:r w:rsidR="415EEA6F" w:rsidRPr="6060D9A2">
        <w:rPr>
          <w:rFonts w:ascii="Times New Roman" w:eastAsia="Times New Roman" w:hAnsi="Times New Roman" w:cs="Times New Roman"/>
        </w:rPr>
        <w:t xml:space="preserve"> (</w:t>
      </w:r>
      <w:r w:rsidR="3E0FB700" w:rsidRPr="6060D9A2">
        <w:rPr>
          <w:rFonts w:ascii="Times New Roman" w:eastAsia="Times New Roman" w:hAnsi="Times New Roman" w:cs="Times New Roman"/>
        </w:rPr>
        <w:t>Accessed:</w:t>
      </w:r>
      <w:r w:rsidR="415EEA6F" w:rsidRPr="6060D9A2">
        <w:rPr>
          <w:rFonts w:ascii="Times New Roman" w:eastAsia="Times New Roman" w:hAnsi="Times New Roman" w:cs="Times New Roman"/>
        </w:rPr>
        <w:t xml:space="preserve"> 04 April 2024).</w:t>
      </w:r>
    </w:p>
    <w:p w14:paraId="641364E3" w14:textId="710C2B00" w:rsidR="2ED46BDC" w:rsidRDefault="2ED46BDC" w:rsidP="6060D9A2">
      <w:pPr>
        <w:spacing w:line="360" w:lineRule="auto"/>
        <w:rPr>
          <w:rFonts w:ascii="Times New Roman" w:eastAsia="Times New Roman" w:hAnsi="Times New Roman" w:cs="Times New Roman"/>
        </w:rPr>
      </w:pPr>
    </w:p>
    <w:p w14:paraId="51A70F40" w14:textId="65E16B77" w:rsidR="2ED46BDC" w:rsidRDefault="3F6A574D" w:rsidP="6060D9A2">
      <w:pPr>
        <w:spacing w:line="360" w:lineRule="auto"/>
        <w:rPr>
          <w:rFonts w:ascii="Source Sans Pro" w:eastAsia="Source Sans Pro" w:hAnsi="Source Sans Pro" w:cs="Source Sans Pro"/>
          <w:sz w:val="22"/>
          <w:szCs w:val="22"/>
          <w:lang w:val="en-US"/>
        </w:rPr>
      </w:pPr>
      <w:r w:rsidRPr="6060D9A2">
        <w:rPr>
          <w:rFonts w:ascii="Times New Roman" w:eastAsia="Times New Roman" w:hAnsi="Times New Roman" w:cs="Times New Roman"/>
        </w:rPr>
        <w:t>Goffman, E. (1968) Stigma</w:t>
      </w:r>
      <w:r w:rsidRPr="6060D9A2">
        <w:rPr>
          <w:rFonts w:ascii="Times New Roman" w:eastAsia="Times New Roman" w:hAnsi="Times New Roman" w:cs="Times New Roman"/>
          <w:i/>
          <w:iCs/>
        </w:rPr>
        <w:t>: Notes on the Management of a Spoiled Identity</w:t>
      </w:r>
      <w:r w:rsidRPr="6060D9A2">
        <w:rPr>
          <w:rFonts w:ascii="Times New Roman" w:eastAsia="Times New Roman" w:hAnsi="Times New Roman" w:cs="Times New Roman"/>
        </w:rPr>
        <w:t>. London: Penguin Books.</w:t>
      </w:r>
    </w:p>
    <w:p w14:paraId="325B9086" w14:textId="244651E5" w:rsidR="2ED46BDC" w:rsidRDefault="2ED46BDC" w:rsidP="6060D9A2">
      <w:pPr>
        <w:spacing w:line="360" w:lineRule="auto"/>
        <w:rPr>
          <w:rFonts w:ascii="Times New Roman" w:eastAsia="Times New Roman" w:hAnsi="Times New Roman" w:cs="Times New Roman"/>
          <w:color w:val="333333"/>
        </w:rPr>
      </w:pPr>
    </w:p>
    <w:p w14:paraId="00DDF0BD" w14:textId="0EB8C9EA" w:rsidR="2ED46BDC" w:rsidRDefault="08B8EB1D"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Gov.UK. Visas and Immigration:</w:t>
      </w:r>
      <w:r w:rsidRPr="6060D9A2">
        <w:rPr>
          <w:rFonts w:ascii="Times New Roman" w:eastAsia="Times New Roman" w:hAnsi="Times New Roman" w:cs="Times New Roman"/>
          <w:i/>
          <w:iCs/>
        </w:rPr>
        <w:t xml:space="preserve"> Seek Protection or Asylum. </w:t>
      </w:r>
      <w:r w:rsidRPr="6060D9A2">
        <w:rPr>
          <w:rFonts w:ascii="Times New Roman" w:eastAsia="Times New Roman" w:hAnsi="Times New Roman" w:cs="Times New Roman"/>
        </w:rPr>
        <w:t xml:space="preserve">Available at: </w:t>
      </w:r>
      <w:hyperlink r:id="rId20">
        <w:r w:rsidRPr="6060D9A2">
          <w:rPr>
            <w:rStyle w:val="Hyperlink"/>
            <w:rFonts w:ascii="Times New Roman" w:eastAsia="Times New Roman" w:hAnsi="Times New Roman" w:cs="Times New Roman"/>
            <w:color w:val="0F9ED5" w:themeColor="accent4"/>
          </w:rPr>
          <w:t>https://www.gov.uk/claim-asylum/children</w:t>
        </w:r>
      </w:hyperlink>
      <w:r w:rsidRPr="6060D9A2">
        <w:rPr>
          <w:rFonts w:ascii="Times New Roman" w:eastAsia="Times New Roman" w:hAnsi="Times New Roman" w:cs="Times New Roman"/>
        </w:rPr>
        <w:t xml:space="preserve"> (Accessed: 06 May 2024).</w:t>
      </w:r>
    </w:p>
    <w:p w14:paraId="62E0598E" w14:textId="2AC18B7C" w:rsidR="2ED46BDC" w:rsidRDefault="2ED46BDC" w:rsidP="6060D9A2">
      <w:pPr>
        <w:spacing w:line="360" w:lineRule="auto"/>
        <w:rPr>
          <w:rFonts w:ascii="Times New Roman" w:eastAsia="Times New Roman" w:hAnsi="Times New Roman" w:cs="Times New Roman"/>
        </w:rPr>
      </w:pPr>
    </w:p>
    <w:p w14:paraId="0BE597F6" w14:textId="0A5EBAFD" w:rsidR="2ED46BDC" w:rsidRDefault="08B8EB1D" w:rsidP="6060D9A2">
      <w:pPr>
        <w:spacing w:line="360" w:lineRule="auto"/>
        <w:jc w:val="both"/>
        <w:rPr>
          <w:rFonts w:ascii="Source Sans Pro" w:eastAsia="Source Sans Pro" w:hAnsi="Source Sans Pro" w:cs="Source Sans Pro"/>
          <w:color w:val="000000" w:themeColor="text1"/>
          <w:sz w:val="22"/>
          <w:szCs w:val="22"/>
        </w:rPr>
      </w:pPr>
      <w:r w:rsidRPr="6060D9A2">
        <w:rPr>
          <w:rFonts w:ascii="Source Sans Pro" w:eastAsia="Source Sans Pro" w:hAnsi="Source Sans Pro" w:cs="Source Sans Pro"/>
          <w:sz w:val="22"/>
          <w:szCs w:val="22"/>
        </w:rPr>
        <w:t xml:space="preserve">Gov.UK. </w:t>
      </w:r>
      <w:r w:rsidRPr="6060D9A2">
        <w:rPr>
          <w:rFonts w:ascii="Source Sans Pro" w:eastAsia="Source Sans Pro" w:hAnsi="Source Sans Pro" w:cs="Source Sans Pro"/>
          <w:color w:val="000000" w:themeColor="text1"/>
          <w:sz w:val="22"/>
          <w:szCs w:val="22"/>
        </w:rPr>
        <w:t xml:space="preserve">Working Together to Safeguard Children. Available at: </w:t>
      </w:r>
    </w:p>
    <w:p w14:paraId="2B10F010" w14:textId="1F7BA871" w:rsidR="2ED46BDC" w:rsidRDefault="00000000" w:rsidP="6060D9A2">
      <w:pPr>
        <w:spacing w:line="360" w:lineRule="auto"/>
        <w:jc w:val="both"/>
        <w:rPr>
          <w:rFonts w:ascii="Source Sans Pro" w:eastAsia="Source Sans Pro" w:hAnsi="Source Sans Pro" w:cs="Source Sans Pro"/>
          <w:sz w:val="22"/>
          <w:szCs w:val="22"/>
        </w:rPr>
      </w:pPr>
      <w:hyperlink r:id="rId21">
        <w:r w:rsidR="08B8EB1D" w:rsidRPr="6060D9A2">
          <w:rPr>
            <w:rStyle w:val="Hyperlink"/>
            <w:rFonts w:ascii="Source Sans Pro" w:eastAsia="Source Sans Pro" w:hAnsi="Source Sans Pro" w:cs="Source Sans Pro"/>
            <w:color w:val="0F9ED5" w:themeColor="accent4"/>
            <w:sz w:val="22"/>
            <w:szCs w:val="22"/>
          </w:rPr>
          <w:t>Working together to safeguard children - GOV.UK (www.gov.uk)</w:t>
        </w:r>
      </w:hyperlink>
      <w:r w:rsidR="08B8EB1D" w:rsidRPr="6060D9A2">
        <w:rPr>
          <w:rFonts w:ascii="Source Sans Pro" w:eastAsia="Source Sans Pro" w:hAnsi="Source Sans Pro" w:cs="Source Sans Pro"/>
          <w:sz w:val="22"/>
          <w:szCs w:val="22"/>
        </w:rPr>
        <w:t xml:space="preserve"> (Accessed: 05 May 2024)</w:t>
      </w:r>
    </w:p>
    <w:p w14:paraId="07708483" w14:textId="105073C1" w:rsidR="2ED46BDC" w:rsidRDefault="2ED46BDC" w:rsidP="6060D9A2">
      <w:pPr>
        <w:spacing w:line="360" w:lineRule="auto"/>
        <w:jc w:val="both"/>
        <w:rPr>
          <w:rFonts w:ascii="Source Sans Pro" w:eastAsia="Source Sans Pro" w:hAnsi="Source Sans Pro" w:cs="Source Sans Pro"/>
          <w:sz w:val="22"/>
          <w:szCs w:val="22"/>
        </w:rPr>
      </w:pPr>
    </w:p>
    <w:p w14:paraId="521318EC" w14:textId="56D03508" w:rsidR="2ED46BDC" w:rsidRDefault="31C08DA5"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color w:val="000000" w:themeColor="text1"/>
        </w:rPr>
        <w:t xml:space="preserve">HM Government (2023). </w:t>
      </w:r>
      <w:r w:rsidRPr="6060D9A2">
        <w:rPr>
          <w:rFonts w:ascii="Times New Roman" w:eastAsia="Times New Roman" w:hAnsi="Times New Roman" w:cs="Times New Roman"/>
          <w:i/>
          <w:iCs/>
          <w:color w:val="000000" w:themeColor="text1"/>
        </w:rPr>
        <w:t>Working Together to Safeguard Children (2023)</w:t>
      </w:r>
      <w:r w:rsidRPr="6060D9A2">
        <w:rPr>
          <w:rFonts w:ascii="Times New Roman" w:eastAsia="Times New Roman" w:hAnsi="Times New Roman" w:cs="Times New Roman"/>
          <w:color w:val="000000" w:themeColor="text1"/>
        </w:rPr>
        <w:t xml:space="preserve">: </w:t>
      </w:r>
      <w:r w:rsidRPr="6060D9A2">
        <w:rPr>
          <w:rFonts w:ascii="Times New Roman" w:eastAsia="Times New Roman" w:hAnsi="Times New Roman" w:cs="Times New Roman"/>
          <w:i/>
          <w:iCs/>
          <w:color w:val="000000" w:themeColor="text1"/>
        </w:rPr>
        <w:t xml:space="preserve">A Guide to Multi-Agency Working to Help, Protect and Promote the Welfare of Children. </w:t>
      </w:r>
      <w:r w:rsidRPr="6060D9A2">
        <w:rPr>
          <w:rFonts w:ascii="Times New Roman" w:eastAsia="Times New Roman" w:hAnsi="Times New Roman" w:cs="Times New Roman"/>
          <w:color w:val="000000" w:themeColor="text1"/>
        </w:rPr>
        <w:t xml:space="preserve">Available at: </w:t>
      </w:r>
      <w:hyperlink r:id="rId22">
        <w:r w:rsidRPr="6060D9A2">
          <w:rPr>
            <w:rStyle w:val="Hyperlink"/>
            <w:rFonts w:ascii="Times New Roman" w:eastAsia="Times New Roman" w:hAnsi="Times New Roman" w:cs="Times New Roman"/>
            <w:color w:val="0F9ED5" w:themeColor="accent4"/>
          </w:rPr>
          <w:t>Working together to safeguard children 2023: statutory guidance (publishing.service.gov.uk)</w:t>
        </w:r>
      </w:hyperlink>
      <w:r w:rsidRPr="6060D9A2">
        <w:rPr>
          <w:rFonts w:ascii="Times New Roman" w:eastAsia="Times New Roman" w:hAnsi="Times New Roman" w:cs="Times New Roman"/>
          <w:color w:val="0F9ED5" w:themeColor="accent4"/>
        </w:rPr>
        <w:t xml:space="preserve"> </w:t>
      </w:r>
      <w:r w:rsidRPr="6060D9A2">
        <w:rPr>
          <w:rFonts w:ascii="Times New Roman" w:eastAsia="Times New Roman" w:hAnsi="Times New Roman" w:cs="Times New Roman"/>
        </w:rPr>
        <w:t>(Accessed: 06 May 2024).</w:t>
      </w:r>
    </w:p>
    <w:p w14:paraId="0492C32D" w14:textId="0829B449" w:rsidR="2ED46BDC" w:rsidRDefault="2ED46BDC" w:rsidP="6060D9A2">
      <w:pPr>
        <w:spacing w:line="360" w:lineRule="auto"/>
        <w:jc w:val="both"/>
        <w:rPr>
          <w:rFonts w:ascii="Source Sans Pro" w:eastAsia="Source Sans Pro" w:hAnsi="Source Sans Pro" w:cs="Source Sans Pro"/>
          <w:sz w:val="22"/>
          <w:szCs w:val="22"/>
        </w:rPr>
      </w:pPr>
    </w:p>
    <w:p w14:paraId="67FAC6F8" w14:textId="53312F0C" w:rsidR="2ED46BDC" w:rsidRDefault="28D178BC" w:rsidP="6060D9A2">
      <w:pPr>
        <w:spacing w:line="360" w:lineRule="auto"/>
        <w:rPr>
          <w:rFonts w:ascii="Times New Roman" w:eastAsia="Times New Roman" w:hAnsi="Times New Roman" w:cs="Times New Roman"/>
          <w:i/>
          <w:iCs/>
          <w:color w:val="0F9ED5" w:themeColor="accent4"/>
        </w:rPr>
      </w:pPr>
      <w:r w:rsidRPr="6060D9A2">
        <w:rPr>
          <w:rFonts w:ascii="Times New Roman" w:eastAsia="Times New Roman" w:hAnsi="Times New Roman" w:cs="Times New Roman"/>
        </w:rPr>
        <w:t>Kinsella, E. A. (2002) Technical Rationality in Schon's Reflective Practice:</w:t>
      </w:r>
      <w:r w:rsidRPr="6060D9A2">
        <w:rPr>
          <w:rFonts w:ascii="Times New Roman" w:eastAsia="Times New Roman" w:hAnsi="Times New Roman" w:cs="Times New Roman"/>
          <w:i/>
          <w:iCs/>
        </w:rPr>
        <w:t xml:space="preserve"> Dichotomous or Non-Dualistic Epistemological position.</w:t>
      </w:r>
      <w:r w:rsidRPr="6060D9A2">
        <w:rPr>
          <w:rFonts w:ascii="Times New Roman" w:eastAsia="Times New Roman" w:hAnsi="Times New Roman" w:cs="Times New Roman"/>
        </w:rPr>
        <w:t xml:space="preserve"> Nursing Philosophy,8:102-113.</w:t>
      </w:r>
      <w:r w:rsidRPr="6060D9A2">
        <w:rPr>
          <w:lang w:val="en-US"/>
        </w:rPr>
        <w:t xml:space="preserve">Available at: </w:t>
      </w:r>
      <w:hyperlink r:id="rId23">
        <w:r w:rsidRPr="6060D9A2">
          <w:rPr>
            <w:rStyle w:val="Hyperlink"/>
            <w:color w:val="0F9ED5" w:themeColor="accent4"/>
            <w:lang w:val="en-US"/>
          </w:rPr>
          <w:t>ht</w:t>
        </w:r>
        <w:r w:rsidRPr="6060D9A2">
          <w:rPr>
            <w:rStyle w:val="Hyperlink"/>
            <w:rFonts w:ascii="Times New Roman" w:eastAsia="Times New Roman" w:hAnsi="Times New Roman" w:cs="Times New Roman"/>
            <w:color w:val="0F9ED5" w:themeColor="accent4"/>
            <w:lang w:val="en-US"/>
          </w:rPr>
          <w:t>tps://doi-org.ezproxy.uwtsd.ac.uk/10.1111/j.1466-769X.2007.00304.x</w:t>
        </w:r>
      </w:hyperlink>
      <w:r w:rsidRPr="6060D9A2">
        <w:rPr>
          <w:rFonts w:ascii="Times New Roman" w:eastAsia="Times New Roman" w:hAnsi="Times New Roman" w:cs="Times New Roman"/>
          <w:color w:val="0F9ED5" w:themeColor="accent4"/>
          <w:lang w:val="en-US"/>
        </w:rPr>
        <w:t xml:space="preserve"> </w:t>
      </w:r>
    </w:p>
    <w:p w14:paraId="45C171FA" w14:textId="358FCBA8" w:rsidR="2ED46BDC" w:rsidRDefault="28D178BC" w:rsidP="6060D9A2">
      <w:pPr>
        <w:spacing w:line="360" w:lineRule="auto"/>
        <w:rPr>
          <w:rFonts w:ascii="Times New Roman" w:eastAsia="Times New Roman" w:hAnsi="Times New Roman" w:cs="Times New Roman"/>
          <w:i/>
          <w:iCs/>
        </w:rPr>
      </w:pPr>
      <w:r w:rsidRPr="6060D9A2">
        <w:rPr>
          <w:rFonts w:ascii="Times New Roman" w:eastAsia="Times New Roman" w:hAnsi="Times New Roman" w:cs="Times New Roman"/>
          <w:lang w:val="en-US"/>
        </w:rPr>
        <w:t>(Accessed on: 11 May 2024).</w:t>
      </w:r>
    </w:p>
    <w:p w14:paraId="4576599A" w14:textId="17169C38" w:rsidR="2ED46BDC" w:rsidRDefault="2ED46BDC" w:rsidP="6060D9A2">
      <w:pPr>
        <w:spacing w:line="360" w:lineRule="auto"/>
        <w:rPr>
          <w:rFonts w:ascii="Times New Roman" w:eastAsia="Times New Roman" w:hAnsi="Times New Roman" w:cs="Times New Roman"/>
        </w:rPr>
      </w:pPr>
    </w:p>
    <w:p w14:paraId="78017A64" w14:textId="03F91C24" w:rsidR="2ED46BDC" w:rsidRDefault="44157E5B"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 xml:space="preserve">Knight, S and </w:t>
      </w:r>
      <w:proofErr w:type="spellStart"/>
      <w:r w:rsidRPr="6060D9A2">
        <w:rPr>
          <w:rFonts w:ascii="Times New Roman" w:eastAsia="Times New Roman" w:hAnsi="Times New Roman" w:cs="Times New Roman"/>
        </w:rPr>
        <w:t>Pa</w:t>
      </w:r>
      <w:r w:rsidR="4696B4DF" w:rsidRPr="6060D9A2">
        <w:rPr>
          <w:rFonts w:ascii="Times New Roman" w:eastAsia="Times New Roman" w:hAnsi="Times New Roman" w:cs="Times New Roman"/>
        </w:rPr>
        <w:t>pa</w:t>
      </w:r>
      <w:r w:rsidRPr="6060D9A2">
        <w:rPr>
          <w:rFonts w:ascii="Times New Roman" w:eastAsia="Times New Roman" w:hAnsi="Times New Roman" w:cs="Times New Roman"/>
        </w:rPr>
        <w:t>nikitas</w:t>
      </w:r>
      <w:proofErr w:type="spellEnd"/>
      <w:r w:rsidRPr="6060D9A2">
        <w:rPr>
          <w:rFonts w:ascii="Times New Roman" w:eastAsia="Times New Roman" w:hAnsi="Times New Roman" w:cs="Times New Roman"/>
        </w:rPr>
        <w:t>, A. (2018) C</w:t>
      </w:r>
      <w:r w:rsidR="2F084F22" w:rsidRPr="6060D9A2">
        <w:rPr>
          <w:rFonts w:ascii="Times New Roman" w:eastAsia="Times New Roman" w:hAnsi="Times New Roman" w:cs="Times New Roman"/>
        </w:rPr>
        <w:t>onfidentiality. Available on:</w:t>
      </w:r>
      <w:r w:rsidR="2F084F22" w:rsidRPr="6060D9A2">
        <w:rPr>
          <w:rFonts w:ascii="Times New Roman" w:eastAsia="Times New Roman" w:hAnsi="Times New Roman" w:cs="Times New Roman"/>
          <w:color w:val="0F9ED5" w:themeColor="accent4"/>
        </w:rPr>
        <w:t xml:space="preserve"> </w:t>
      </w:r>
      <w:hyperlink r:id="rId24">
        <w:r w:rsidR="2F084F22" w:rsidRPr="6060D9A2">
          <w:rPr>
            <w:rStyle w:val="Hyperlink"/>
            <w:rFonts w:ascii="Times New Roman" w:eastAsia="Times New Roman" w:hAnsi="Times New Roman" w:cs="Times New Roman"/>
            <w:color w:val="0F9ED5" w:themeColor="accent4"/>
          </w:rPr>
          <w:t>https://doi-org.ezproxy.uwtsd.ac.uk/10.1177/1755738018788588</w:t>
        </w:r>
      </w:hyperlink>
      <w:r w:rsidR="2F084F22" w:rsidRPr="6060D9A2">
        <w:rPr>
          <w:rFonts w:ascii="Times New Roman" w:eastAsia="Times New Roman" w:hAnsi="Times New Roman" w:cs="Times New Roman"/>
          <w:color w:val="0F9ED5" w:themeColor="accent4"/>
        </w:rPr>
        <w:t xml:space="preserve"> </w:t>
      </w:r>
      <w:r w:rsidR="2F084F22" w:rsidRPr="6060D9A2">
        <w:rPr>
          <w:rFonts w:ascii="Times New Roman" w:eastAsia="Times New Roman" w:hAnsi="Times New Roman" w:cs="Times New Roman"/>
        </w:rPr>
        <w:t>(Accessed: 12 May 2024).</w:t>
      </w:r>
    </w:p>
    <w:p w14:paraId="70526C93" w14:textId="05F4FA1F" w:rsidR="2ED46BDC" w:rsidRDefault="2ED46BDC" w:rsidP="6060D9A2">
      <w:pPr>
        <w:spacing w:line="360" w:lineRule="auto"/>
        <w:rPr>
          <w:rFonts w:ascii="Times New Roman" w:eastAsia="Times New Roman" w:hAnsi="Times New Roman" w:cs="Times New Roman"/>
        </w:rPr>
      </w:pPr>
    </w:p>
    <w:p w14:paraId="211388EF" w14:textId="4DE1E241" w:rsidR="2ED46BDC" w:rsidRDefault="38EE7FED" w:rsidP="6060D9A2">
      <w:pPr>
        <w:spacing w:line="360" w:lineRule="auto"/>
        <w:jc w:val="both"/>
        <w:rPr>
          <w:rFonts w:ascii="Times New Roman" w:eastAsia="Times New Roman" w:hAnsi="Times New Roman" w:cs="Times New Roman"/>
        </w:rPr>
      </w:pPr>
      <w:bookmarkStart w:id="8" w:name="_Int_YHkYBmDI"/>
      <w:r w:rsidRPr="6060D9A2">
        <w:rPr>
          <w:rFonts w:ascii="Times New Roman" w:eastAsia="Times New Roman" w:hAnsi="Times New Roman" w:cs="Times New Roman"/>
        </w:rPr>
        <w:t>Larkin, M. (2009) Vulnerable Groups in Health and Social Care.</w:t>
      </w:r>
      <w:bookmarkEnd w:id="8"/>
      <w:r w:rsidRPr="6060D9A2">
        <w:rPr>
          <w:rFonts w:ascii="Times New Roman" w:eastAsia="Times New Roman" w:hAnsi="Times New Roman" w:cs="Times New Roman"/>
        </w:rPr>
        <w:t xml:space="preserve"> London: Sage Publications.</w:t>
      </w:r>
    </w:p>
    <w:p w14:paraId="68D5DCCC" w14:textId="02AC6B45" w:rsidR="2ED46BDC" w:rsidRDefault="2ED46BDC" w:rsidP="6060D9A2">
      <w:pPr>
        <w:spacing w:line="360" w:lineRule="auto"/>
        <w:jc w:val="both"/>
        <w:rPr>
          <w:rFonts w:ascii="Times New Roman" w:eastAsia="Times New Roman" w:hAnsi="Times New Roman" w:cs="Times New Roman"/>
        </w:rPr>
      </w:pPr>
    </w:p>
    <w:p w14:paraId="36BFD677" w14:textId="034E182C" w:rsidR="2ED46BDC" w:rsidRDefault="3ADC7C40" w:rsidP="6060D9A2">
      <w:pPr>
        <w:spacing w:after="0" w:line="360" w:lineRule="auto"/>
      </w:pPr>
      <w:r w:rsidRPr="6060D9A2">
        <w:rPr>
          <w:rFonts w:ascii="Times New Roman" w:eastAsia="Times New Roman" w:hAnsi="Times New Roman" w:cs="Times New Roman"/>
        </w:rPr>
        <w:t xml:space="preserve">Line, W., </w:t>
      </w:r>
      <w:r w:rsidR="573D5167" w:rsidRPr="6060D9A2">
        <w:rPr>
          <w:rFonts w:ascii="Times New Roman" w:eastAsia="Times New Roman" w:hAnsi="Times New Roman" w:cs="Times New Roman"/>
        </w:rPr>
        <w:t>and King, M.</w:t>
      </w:r>
      <w:r w:rsidRPr="6060D9A2">
        <w:rPr>
          <w:rFonts w:ascii="Times New Roman" w:eastAsia="Times New Roman" w:hAnsi="Times New Roman" w:cs="Times New Roman"/>
        </w:rPr>
        <w:t xml:space="preserve"> (2019) Mental Health in Public </w:t>
      </w:r>
      <w:r w:rsidR="0E0EF849" w:rsidRPr="6060D9A2">
        <w:rPr>
          <w:rFonts w:ascii="Times New Roman" w:eastAsia="Times New Roman" w:hAnsi="Times New Roman" w:cs="Times New Roman"/>
        </w:rPr>
        <w:t>Affairs:</w:t>
      </w:r>
      <w:r w:rsidRPr="6060D9A2">
        <w:rPr>
          <w:rFonts w:ascii="Times New Roman" w:eastAsia="Times New Roman" w:hAnsi="Times New Roman" w:cs="Times New Roman"/>
          <w:i/>
          <w:iCs/>
        </w:rPr>
        <w:t xml:space="preserve"> A Report of the Fifth International Congress on Mental Health 1954 Under the Auspices of the World Federation for Mental Health</w:t>
      </w:r>
      <w:r w:rsidRPr="6060D9A2">
        <w:rPr>
          <w:rFonts w:ascii="Times New Roman" w:eastAsia="Times New Roman" w:hAnsi="Times New Roman" w:cs="Times New Roman"/>
        </w:rPr>
        <w:t xml:space="preserve">. Toronto: University of Toronto Press. Available at: </w:t>
      </w:r>
      <w:hyperlink r:id="rId25">
        <w:r w:rsidRPr="6060D9A2">
          <w:rPr>
            <w:rStyle w:val="Hyperlink"/>
            <w:color w:val="0F9ED5" w:themeColor="accent4"/>
          </w:rPr>
          <w:t>https://doi.org/10.3138/9781487582791</w:t>
        </w:r>
      </w:hyperlink>
      <w:r w:rsidRPr="6060D9A2">
        <w:rPr>
          <w:rFonts w:ascii="Times New Roman" w:eastAsia="Times New Roman" w:hAnsi="Times New Roman" w:cs="Times New Roman"/>
        </w:rPr>
        <w:t>.</w:t>
      </w:r>
      <w:r w:rsidR="072B48E3" w:rsidRPr="6060D9A2">
        <w:rPr>
          <w:rFonts w:ascii="Times New Roman" w:eastAsia="Times New Roman" w:hAnsi="Times New Roman" w:cs="Times New Roman"/>
        </w:rPr>
        <w:t xml:space="preserve"> (Accessed: 14 May 2024)</w:t>
      </w:r>
    </w:p>
    <w:p w14:paraId="70BDE07F" w14:textId="0A387C1D" w:rsidR="2ED46BDC" w:rsidRDefault="2ED46BDC" w:rsidP="6060D9A2">
      <w:pPr>
        <w:spacing w:line="360" w:lineRule="auto"/>
        <w:rPr>
          <w:rFonts w:ascii="Times New Roman" w:eastAsia="Times New Roman" w:hAnsi="Times New Roman" w:cs="Times New Roman"/>
        </w:rPr>
      </w:pPr>
    </w:p>
    <w:p w14:paraId="621E171F" w14:textId="3411661B" w:rsidR="2ED46BDC" w:rsidRDefault="469D7C3B"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Marx, K. (18</w:t>
      </w:r>
      <w:r w:rsidR="42D83E35" w:rsidRPr="6060D9A2">
        <w:rPr>
          <w:rFonts w:ascii="Times New Roman" w:eastAsia="Times New Roman" w:hAnsi="Times New Roman" w:cs="Times New Roman"/>
        </w:rPr>
        <w:t>67</w:t>
      </w:r>
      <w:r w:rsidRPr="6060D9A2">
        <w:rPr>
          <w:rFonts w:ascii="Times New Roman" w:eastAsia="Times New Roman" w:hAnsi="Times New Roman" w:cs="Times New Roman"/>
        </w:rPr>
        <w:t>) Capitol:</w:t>
      </w:r>
      <w:r w:rsidRPr="6060D9A2">
        <w:rPr>
          <w:rFonts w:ascii="Times New Roman" w:eastAsia="Times New Roman" w:hAnsi="Times New Roman" w:cs="Times New Roman"/>
          <w:i/>
          <w:iCs/>
        </w:rPr>
        <w:t xml:space="preserve"> A Critique of Political Economy</w:t>
      </w:r>
      <w:r w:rsidR="51E542FB" w:rsidRPr="6060D9A2">
        <w:rPr>
          <w:rFonts w:ascii="Times New Roman" w:eastAsia="Times New Roman" w:hAnsi="Times New Roman" w:cs="Times New Roman"/>
          <w:i/>
          <w:iCs/>
        </w:rPr>
        <w:t>. London: Penguin.</w:t>
      </w:r>
    </w:p>
    <w:p w14:paraId="07D5D804" w14:textId="5370E70C" w:rsidR="6060D9A2" w:rsidRDefault="6060D9A2" w:rsidP="6060D9A2">
      <w:pPr>
        <w:spacing w:line="360" w:lineRule="auto"/>
        <w:jc w:val="both"/>
        <w:rPr>
          <w:rFonts w:ascii="Times New Roman" w:eastAsia="Times New Roman" w:hAnsi="Times New Roman" w:cs="Times New Roman"/>
          <w:color w:val="212121"/>
        </w:rPr>
      </w:pPr>
    </w:p>
    <w:p w14:paraId="4AC5359E" w14:textId="6B50CFE0" w:rsidR="19FBA08B" w:rsidRDefault="19FBA08B" w:rsidP="6060D9A2">
      <w:pPr>
        <w:spacing w:line="360" w:lineRule="auto"/>
        <w:rPr>
          <w:rFonts w:ascii="Times New Roman" w:eastAsia="Times New Roman" w:hAnsi="Times New Roman" w:cs="Times New Roman"/>
          <w:color w:val="212121"/>
          <w:lang w:val="en-US"/>
        </w:rPr>
      </w:pPr>
      <w:r w:rsidRPr="6060D9A2">
        <w:rPr>
          <w:rFonts w:ascii="Times New Roman" w:eastAsia="Times New Roman" w:hAnsi="Times New Roman" w:cs="Times New Roman"/>
          <w:color w:val="212121"/>
        </w:rPr>
        <w:t xml:space="preserve">Mathews, B., Pacella, R., Dunne, M. P., Simunovic, M., and Marston, C. (2020). </w:t>
      </w:r>
      <w:r w:rsidR="68B2E979" w:rsidRPr="6060D9A2">
        <w:rPr>
          <w:rFonts w:ascii="Times New Roman" w:eastAsia="Times New Roman" w:hAnsi="Times New Roman" w:cs="Times New Roman"/>
          <w:color w:val="212121"/>
        </w:rPr>
        <w:t>‘</w:t>
      </w:r>
      <w:r w:rsidRPr="6060D9A2">
        <w:rPr>
          <w:rFonts w:ascii="Times New Roman" w:eastAsia="Times New Roman" w:hAnsi="Times New Roman" w:cs="Times New Roman"/>
          <w:color w:val="212121"/>
        </w:rPr>
        <w:t>Improving measurement of child abuse and neglect</w:t>
      </w:r>
      <w:r w:rsidR="731104A5" w:rsidRPr="6060D9A2">
        <w:rPr>
          <w:rFonts w:ascii="Times New Roman" w:eastAsia="Times New Roman" w:hAnsi="Times New Roman" w:cs="Times New Roman"/>
          <w:color w:val="212121"/>
        </w:rPr>
        <w:t>’</w:t>
      </w:r>
      <w:r w:rsidRPr="6060D9A2">
        <w:rPr>
          <w:rFonts w:ascii="Times New Roman" w:eastAsia="Times New Roman" w:hAnsi="Times New Roman" w:cs="Times New Roman"/>
          <w:color w:val="212121"/>
        </w:rPr>
        <w:t>:</w:t>
      </w:r>
      <w:r w:rsidRPr="6060D9A2">
        <w:rPr>
          <w:rFonts w:ascii="Times New Roman" w:eastAsia="Times New Roman" w:hAnsi="Times New Roman" w:cs="Times New Roman"/>
          <w:i/>
          <w:iCs/>
          <w:color w:val="212121"/>
        </w:rPr>
        <w:t xml:space="preserve"> A systematic review and analysis of national prevalence studies</w:t>
      </w:r>
      <w:r w:rsidRPr="6060D9A2">
        <w:rPr>
          <w:rFonts w:ascii="Times New Roman" w:eastAsia="Times New Roman" w:hAnsi="Times New Roman" w:cs="Times New Roman"/>
          <w:color w:val="212121"/>
        </w:rPr>
        <w:t xml:space="preserve">. </w:t>
      </w:r>
      <w:r w:rsidRPr="6060D9A2">
        <w:rPr>
          <w:rFonts w:ascii="Times New Roman" w:eastAsia="Times New Roman" w:hAnsi="Times New Roman" w:cs="Times New Roman"/>
          <w:i/>
          <w:iCs/>
          <w:color w:val="212121"/>
        </w:rPr>
        <w:t>15</w:t>
      </w:r>
      <w:r w:rsidRPr="6060D9A2">
        <w:rPr>
          <w:rFonts w:ascii="Times New Roman" w:eastAsia="Times New Roman" w:hAnsi="Times New Roman" w:cs="Times New Roman"/>
          <w:color w:val="212121"/>
        </w:rPr>
        <w:t>(1).</w:t>
      </w:r>
      <w:r w:rsidR="31B5E9D7" w:rsidRPr="6060D9A2">
        <w:rPr>
          <w:rFonts w:ascii="Times New Roman" w:eastAsia="Times New Roman" w:hAnsi="Times New Roman" w:cs="Times New Roman"/>
          <w:color w:val="212121"/>
        </w:rPr>
        <w:t xml:space="preserve"> Available at:</w:t>
      </w:r>
      <w:r w:rsidRPr="6060D9A2">
        <w:rPr>
          <w:rFonts w:ascii="Times New Roman" w:eastAsia="Times New Roman" w:hAnsi="Times New Roman" w:cs="Times New Roman"/>
          <w:color w:val="212121"/>
        </w:rPr>
        <w:t xml:space="preserve"> </w:t>
      </w:r>
      <w:hyperlink r:id="rId26">
        <w:r w:rsidRPr="6060D9A2">
          <w:rPr>
            <w:rStyle w:val="Hyperlink"/>
            <w:rFonts w:ascii="Times New Roman" w:eastAsia="Times New Roman" w:hAnsi="Times New Roman" w:cs="Times New Roman"/>
            <w:color w:val="0F9ED5" w:themeColor="accent4"/>
          </w:rPr>
          <w:t>https://doi.org/10.1371/journal.pone.0227884</w:t>
        </w:r>
      </w:hyperlink>
      <w:r w:rsidR="043745C4" w:rsidRPr="6060D9A2">
        <w:rPr>
          <w:rFonts w:ascii="Times New Roman" w:eastAsia="Times New Roman" w:hAnsi="Times New Roman" w:cs="Times New Roman"/>
          <w:color w:val="212121"/>
        </w:rPr>
        <w:t xml:space="preserve"> (Accessed: 05 May 2024).</w:t>
      </w:r>
    </w:p>
    <w:p w14:paraId="601079C8" w14:textId="28679189" w:rsidR="2ED46BDC" w:rsidRDefault="2ED46BDC" w:rsidP="6060D9A2">
      <w:pPr>
        <w:spacing w:after="0" w:line="360" w:lineRule="auto"/>
        <w:jc w:val="both"/>
        <w:rPr>
          <w:rFonts w:ascii="Times New Roman" w:eastAsia="Times New Roman" w:hAnsi="Times New Roman" w:cs="Times New Roman"/>
          <w:color w:val="212121"/>
        </w:rPr>
      </w:pPr>
    </w:p>
    <w:p w14:paraId="18C9277F" w14:textId="2727F058" w:rsidR="2ED46BDC" w:rsidRDefault="4206266E" w:rsidP="6060D9A2">
      <w:pPr>
        <w:spacing w:after="0" w:line="360" w:lineRule="auto"/>
        <w:rPr>
          <w:rFonts w:ascii="Times New Roman" w:eastAsia="Times New Roman" w:hAnsi="Times New Roman" w:cs="Times New Roman"/>
          <w:color w:val="333333"/>
        </w:rPr>
      </w:pPr>
      <w:r w:rsidRPr="6060D9A2">
        <w:rPr>
          <w:rFonts w:ascii="Times New Roman" w:eastAsia="Times New Roman" w:hAnsi="Times New Roman" w:cs="Times New Roman"/>
        </w:rPr>
        <w:t xml:space="preserve">Matthews, H. (2001) ‘Power Games and Moral Territories: Ethical Dilemmas when Working with Children and Young People’, </w:t>
      </w:r>
      <w:r w:rsidRPr="6060D9A2">
        <w:rPr>
          <w:rFonts w:ascii="Times New Roman" w:eastAsia="Times New Roman" w:hAnsi="Times New Roman" w:cs="Times New Roman"/>
          <w:i/>
          <w:iCs/>
        </w:rPr>
        <w:t>Ethics, Place &amp; Environment</w:t>
      </w:r>
      <w:r w:rsidRPr="6060D9A2">
        <w:rPr>
          <w:rFonts w:ascii="Times New Roman" w:eastAsia="Times New Roman" w:hAnsi="Times New Roman" w:cs="Times New Roman"/>
        </w:rPr>
        <w:t>, 4(2), pp. 117–118. Available</w:t>
      </w:r>
      <w:r w:rsidRPr="6060D9A2">
        <w:rPr>
          <w:rFonts w:ascii="Times New Roman" w:eastAsia="Times New Roman" w:hAnsi="Times New Roman" w:cs="Times New Roman"/>
          <w:color w:val="333333"/>
        </w:rPr>
        <w:t xml:space="preserve"> </w:t>
      </w:r>
      <w:r w:rsidRPr="6060D9A2">
        <w:rPr>
          <w:rFonts w:ascii="Times New Roman" w:eastAsia="Times New Roman" w:hAnsi="Times New Roman" w:cs="Times New Roman"/>
        </w:rPr>
        <w:t>at:</w:t>
      </w:r>
      <w:r w:rsidRPr="6060D9A2">
        <w:rPr>
          <w:rFonts w:ascii="Times New Roman" w:eastAsia="Times New Roman" w:hAnsi="Times New Roman" w:cs="Times New Roman"/>
          <w:color w:val="333333"/>
        </w:rPr>
        <w:t xml:space="preserve"> </w:t>
      </w:r>
      <w:proofErr w:type="spellStart"/>
      <w:r w:rsidRPr="6060D9A2">
        <w:rPr>
          <w:rFonts w:ascii="Times New Roman" w:eastAsia="Times New Roman" w:hAnsi="Times New Roman" w:cs="Times New Roman"/>
          <w:color w:val="45B0E1" w:themeColor="accent1" w:themeTint="99"/>
        </w:rPr>
        <w:t>doi</w:t>
      </w:r>
      <w:proofErr w:type="spellEnd"/>
      <w:r w:rsidRPr="6060D9A2">
        <w:rPr>
          <w:rFonts w:ascii="Times New Roman" w:eastAsia="Times New Roman" w:hAnsi="Times New Roman" w:cs="Times New Roman"/>
          <w:color w:val="45B0E1" w:themeColor="accent1" w:themeTint="99"/>
        </w:rPr>
        <w:t>: 10.1080/13668790124050</w:t>
      </w:r>
      <w:r w:rsidRPr="6060D9A2">
        <w:rPr>
          <w:rFonts w:ascii="Times New Roman" w:eastAsia="Times New Roman" w:hAnsi="Times New Roman" w:cs="Times New Roman"/>
          <w:color w:val="333333"/>
        </w:rPr>
        <w:t xml:space="preserve"> </w:t>
      </w:r>
      <w:r w:rsidRPr="6060D9A2">
        <w:rPr>
          <w:rFonts w:ascii="Times New Roman" w:eastAsia="Times New Roman" w:hAnsi="Times New Roman" w:cs="Times New Roman"/>
        </w:rPr>
        <w:t>(Accessed: 06 May 2024).</w:t>
      </w:r>
    </w:p>
    <w:p w14:paraId="5799A180" w14:textId="4B0A698D" w:rsidR="6060D9A2" w:rsidRDefault="6060D9A2" w:rsidP="6060D9A2">
      <w:pPr>
        <w:spacing w:after="0" w:line="360" w:lineRule="auto"/>
        <w:rPr>
          <w:rFonts w:ascii="Times New Roman" w:eastAsia="Times New Roman" w:hAnsi="Times New Roman" w:cs="Times New Roman"/>
          <w:color w:val="333333"/>
        </w:rPr>
      </w:pPr>
    </w:p>
    <w:p w14:paraId="74F2BB0D" w14:textId="417D4096" w:rsidR="2CF78BF5" w:rsidRDefault="2CF78BF5" w:rsidP="6060D9A2">
      <w:pPr>
        <w:jc w:val="both"/>
        <w:rPr>
          <w:rFonts w:ascii="Times New Roman" w:eastAsia="Times New Roman" w:hAnsi="Times New Roman" w:cs="Times New Roman"/>
          <w:lang w:val="en-US"/>
        </w:rPr>
      </w:pPr>
      <w:r w:rsidRPr="6060D9A2">
        <w:rPr>
          <w:rFonts w:ascii="Times New Roman" w:eastAsia="Times New Roman" w:hAnsi="Times New Roman" w:cs="Times New Roman"/>
        </w:rPr>
        <w:t>McKay, D and Dr Gooch, K. (2022) ‘Prison Service Journal’ S</w:t>
      </w:r>
      <w:r w:rsidRPr="6060D9A2">
        <w:rPr>
          <w:rFonts w:ascii="Times New Roman" w:eastAsia="Times New Roman" w:hAnsi="Times New Roman" w:cs="Times New Roman"/>
          <w:i/>
          <w:iCs/>
        </w:rPr>
        <w:t xml:space="preserve">pecial Edition: Care Leavers and the Criminal Justice System (PSJ 258, January). Available at:  </w:t>
      </w:r>
      <w:hyperlink r:id="rId27">
        <w:r w:rsidRPr="6060D9A2">
          <w:rPr>
            <w:rStyle w:val="Hyperlink"/>
            <w:rFonts w:ascii="Times New Roman" w:eastAsia="Times New Roman" w:hAnsi="Times New Roman" w:cs="Times New Roman"/>
            <w:color w:val="0F9ED5" w:themeColor="accent4"/>
          </w:rPr>
          <w:t>PSJ 258, Editorial comment.pdf (crimeandjustice.org.uk)</w:t>
        </w:r>
      </w:hyperlink>
      <w:r w:rsidRPr="6060D9A2">
        <w:rPr>
          <w:rFonts w:ascii="Times New Roman" w:eastAsia="Times New Roman" w:hAnsi="Times New Roman" w:cs="Times New Roman"/>
        </w:rPr>
        <w:t xml:space="preserve"> (Accessed: 05 May 2024).</w:t>
      </w:r>
    </w:p>
    <w:p w14:paraId="474EFB46" w14:textId="39006AAE" w:rsidR="6060D9A2" w:rsidRDefault="6060D9A2" w:rsidP="6060D9A2">
      <w:pPr>
        <w:jc w:val="both"/>
        <w:rPr>
          <w:rFonts w:ascii="Times New Roman" w:eastAsia="Times New Roman" w:hAnsi="Times New Roman" w:cs="Times New Roman"/>
        </w:rPr>
      </w:pPr>
    </w:p>
    <w:p w14:paraId="5706B79A" w14:textId="5019CAEA" w:rsidR="581F2930" w:rsidRDefault="581F2930" w:rsidP="6060D9A2">
      <w:pPr>
        <w:spacing w:after="0" w:line="360" w:lineRule="auto"/>
        <w:rPr>
          <w:rFonts w:ascii="Times New Roman" w:eastAsia="Times New Roman" w:hAnsi="Times New Roman" w:cs="Times New Roman"/>
        </w:rPr>
      </w:pPr>
      <w:r w:rsidRPr="6060D9A2">
        <w:rPr>
          <w:rFonts w:ascii="Times New Roman" w:eastAsia="Times New Roman" w:hAnsi="Times New Roman" w:cs="Times New Roman"/>
        </w:rPr>
        <w:t>M</w:t>
      </w:r>
      <w:r w:rsidR="20262913" w:rsidRPr="6060D9A2">
        <w:rPr>
          <w:rFonts w:ascii="Times New Roman" w:eastAsia="Times New Roman" w:hAnsi="Times New Roman" w:cs="Times New Roman"/>
        </w:rPr>
        <w:t>ental</w:t>
      </w:r>
      <w:r w:rsidRPr="6060D9A2">
        <w:rPr>
          <w:rFonts w:ascii="Times New Roman" w:eastAsia="Times New Roman" w:hAnsi="Times New Roman" w:cs="Times New Roman"/>
        </w:rPr>
        <w:t xml:space="preserve"> Health Matters Cymru </w:t>
      </w:r>
      <w:r w:rsidR="204D55A9" w:rsidRPr="6060D9A2">
        <w:rPr>
          <w:rFonts w:ascii="Times New Roman" w:eastAsia="Times New Roman" w:hAnsi="Times New Roman" w:cs="Times New Roman"/>
        </w:rPr>
        <w:t xml:space="preserve">(1984). </w:t>
      </w:r>
      <w:r w:rsidRPr="6060D9A2">
        <w:rPr>
          <w:rFonts w:ascii="Times New Roman" w:eastAsia="Times New Roman" w:hAnsi="Times New Roman" w:cs="Times New Roman"/>
        </w:rPr>
        <w:t xml:space="preserve">Available at: </w:t>
      </w:r>
      <w:hyperlink r:id="rId28">
        <w:r w:rsidRPr="6060D9A2">
          <w:rPr>
            <w:rStyle w:val="Hyperlink"/>
            <w:rFonts w:ascii="Times New Roman" w:eastAsia="Times New Roman" w:hAnsi="Times New Roman" w:cs="Times New Roman"/>
            <w:color w:val="0F9ED5" w:themeColor="accent4"/>
          </w:rPr>
          <w:t>https://mhmwales.org.uk/</w:t>
        </w:r>
        <w:r w:rsidR="3A837D4B" w:rsidRPr="6060D9A2">
          <w:rPr>
            <w:rStyle w:val="Hyperlink"/>
            <w:rFonts w:ascii="Times New Roman" w:eastAsia="Times New Roman" w:hAnsi="Times New Roman" w:cs="Times New Roman"/>
            <w:color w:val="0F9ED5" w:themeColor="accent4"/>
          </w:rPr>
          <w:t xml:space="preserve"> </w:t>
        </w:r>
        <w:r w:rsidRPr="6060D9A2">
          <w:rPr>
            <w:rStyle w:val="Hyperlink"/>
            <w:rFonts w:ascii="Times New Roman" w:eastAsia="Times New Roman" w:hAnsi="Times New Roman" w:cs="Times New Roman"/>
            <w:color w:val="auto"/>
          </w:rPr>
          <w:t>(Accessed</w:t>
        </w:r>
      </w:hyperlink>
      <w:r w:rsidRPr="6060D9A2">
        <w:rPr>
          <w:rFonts w:ascii="Times New Roman" w:eastAsia="Times New Roman" w:hAnsi="Times New Roman" w:cs="Times New Roman"/>
        </w:rPr>
        <w:t>: 14 May 2024)</w:t>
      </w:r>
    </w:p>
    <w:p w14:paraId="55E2F88C" w14:textId="148DF22E" w:rsidR="6060D9A2" w:rsidRDefault="6060D9A2" w:rsidP="6060D9A2">
      <w:pPr>
        <w:spacing w:after="0" w:line="360" w:lineRule="auto"/>
        <w:rPr>
          <w:rFonts w:ascii="Times New Roman" w:eastAsia="Times New Roman" w:hAnsi="Times New Roman" w:cs="Times New Roman"/>
        </w:rPr>
      </w:pPr>
    </w:p>
    <w:p w14:paraId="11741F47" w14:textId="00224C80" w:rsidR="1821CF34" w:rsidRDefault="1821CF34"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Mind</w:t>
      </w:r>
      <w:r w:rsidR="02AF7094" w:rsidRPr="6060D9A2">
        <w:rPr>
          <w:rFonts w:ascii="Times New Roman" w:eastAsia="Times New Roman" w:hAnsi="Times New Roman" w:cs="Times New Roman"/>
        </w:rPr>
        <w:t xml:space="preserve"> (2024) </w:t>
      </w:r>
      <w:r w:rsidR="02AF7094" w:rsidRPr="6060D9A2">
        <w:rPr>
          <w:rFonts w:ascii="Times New Roman" w:eastAsia="Times New Roman" w:hAnsi="Times New Roman" w:cs="Times New Roman"/>
          <w:i/>
          <w:iCs/>
        </w:rPr>
        <w:t>Advocacy in Mental Health</w:t>
      </w:r>
      <w:r w:rsidR="02AF7094" w:rsidRPr="6060D9A2">
        <w:rPr>
          <w:rFonts w:ascii="Times New Roman" w:eastAsia="Times New Roman" w:hAnsi="Times New Roman" w:cs="Times New Roman"/>
        </w:rPr>
        <w:t xml:space="preserve"> </w:t>
      </w:r>
      <w:r w:rsidRPr="6060D9A2">
        <w:rPr>
          <w:rFonts w:ascii="Times New Roman" w:eastAsia="Times New Roman" w:hAnsi="Times New Roman" w:cs="Times New Roman"/>
        </w:rPr>
        <w:t xml:space="preserve">Available at: </w:t>
      </w:r>
      <w:hyperlink r:id="rId29">
        <w:r w:rsidRPr="6060D9A2">
          <w:rPr>
            <w:rStyle w:val="Hyperlink"/>
            <w:rFonts w:ascii="Times New Roman" w:eastAsia="Times New Roman" w:hAnsi="Times New Roman" w:cs="Times New Roman"/>
            <w:color w:val="0F9ED5" w:themeColor="accent4"/>
            <w:u w:val="none"/>
          </w:rPr>
          <w:t>https://www.mind.org.uk/information-support/guides-to-support-and-services/advocacy/imhas-wales/</w:t>
        </w:r>
      </w:hyperlink>
      <w:r w:rsidRPr="6060D9A2">
        <w:rPr>
          <w:rFonts w:ascii="Times New Roman" w:eastAsia="Times New Roman" w:hAnsi="Times New Roman" w:cs="Times New Roman"/>
        </w:rPr>
        <w:t xml:space="preserve"> (Accessed: 04 April 2024). </w:t>
      </w:r>
    </w:p>
    <w:p w14:paraId="432922F1" w14:textId="43F021AB" w:rsidR="6060D9A2" w:rsidRDefault="6060D9A2" w:rsidP="6060D9A2">
      <w:pPr>
        <w:spacing w:line="360" w:lineRule="auto"/>
        <w:jc w:val="both"/>
        <w:rPr>
          <w:rFonts w:ascii="Times New Roman" w:eastAsia="Times New Roman" w:hAnsi="Times New Roman" w:cs="Times New Roman"/>
        </w:rPr>
      </w:pPr>
    </w:p>
    <w:p w14:paraId="2E1FAD05" w14:textId="659BC410" w:rsidR="2ED46BDC" w:rsidRDefault="1F542C89" w:rsidP="6060D9A2">
      <w:pPr>
        <w:spacing w:line="360" w:lineRule="auto"/>
        <w:jc w:val="both"/>
        <w:rPr>
          <w:rFonts w:ascii="Times New Roman" w:eastAsia="Times New Roman" w:hAnsi="Times New Roman" w:cs="Times New Roman"/>
        </w:rPr>
      </w:pPr>
      <w:r w:rsidRPr="6060D9A2">
        <w:rPr>
          <w:rFonts w:ascii="Times New Roman" w:eastAsia="Times New Roman" w:hAnsi="Times New Roman" w:cs="Times New Roman"/>
        </w:rPr>
        <w:t xml:space="preserve">Mind (2024) </w:t>
      </w:r>
      <w:r w:rsidRPr="6060D9A2">
        <w:rPr>
          <w:rFonts w:ascii="Times New Roman" w:eastAsia="Times New Roman" w:hAnsi="Times New Roman" w:cs="Times New Roman"/>
          <w:i/>
          <w:iCs/>
        </w:rPr>
        <w:t>Self-harm</w:t>
      </w:r>
      <w:r w:rsidRPr="6060D9A2">
        <w:rPr>
          <w:rFonts w:ascii="Times New Roman" w:eastAsia="Times New Roman" w:hAnsi="Times New Roman" w:cs="Times New Roman"/>
        </w:rPr>
        <w:t xml:space="preserve"> Available at: </w:t>
      </w:r>
      <w:hyperlink r:id="rId30">
        <w:r w:rsidR="4C4AB496" w:rsidRPr="6060D9A2">
          <w:rPr>
            <w:rStyle w:val="Hyperlink"/>
            <w:rFonts w:ascii="Times New Roman" w:eastAsia="Times New Roman" w:hAnsi="Times New Roman" w:cs="Times New Roman"/>
            <w:color w:val="0F9ED5" w:themeColor="accent4"/>
          </w:rPr>
          <w:t>What is self-harm? - Mind</w:t>
        </w:r>
      </w:hyperlink>
      <w:r w:rsidR="4C4AB496" w:rsidRPr="6060D9A2">
        <w:rPr>
          <w:rFonts w:ascii="Times New Roman" w:eastAsia="Times New Roman" w:hAnsi="Times New Roman" w:cs="Times New Roman"/>
        </w:rPr>
        <w:t xml:space="preserve"> (Accessed: 07 May 2024)</w:t>
      </w:r>
    </w:p>
    <w:p w14:paraId="07AC8A31" w14:textId="146E224F" w:rsidR="6060D9A2" w:rsidRDefault="6060D9A2" w:rsidP="6060D9A2">
      <w:pPr>
        <w:spacing w:line="360" w:lineRule="auto"/>
        <w:jc w:val="both"/>
      </w:pPr>
    </w:p>
    <w:p w14:paraId="3EAA2D26" w14:textId="3A8610B5" w:rsidR="0E183C40" w:rsidRDefault="0E183C40" w:rsidP="6060D9A2">
      <w:pPr>
        <w:spacing w:after="0" w:line="360" w:lineRule="auto"/>
        <w:rPr>
          <w:rFonts w:ascii="Times New Roman" w:eastAsia="Times New Roman" w:hAnsi="Times New Roman" w:cs="Times New Roman"/>
          <w:lang w:val="en-US"/>
        </w:rPr>
      </w:pPr>
      <w:bookmarkStart w:id="9" w:name="_Int_x9K5Vh7K"/>
      <w:r w:rsidRPr="6060D9A2">
        <w:rPr>
          <w:rFonts w:ascii="Times New Roman" w:eastAsia="Times New Roman" w:hAnsi="Times New Roman" w:cs="Times New Roman"/>
        </w:rPr>
        <w:t>Murillo-Llorente, M. T., Navarro-Martínez, O., Valle, V. I., and Pérez-Bermejo, M. (2021) Using the Reflective Journal to Improve Practical Skills Integrating Affective and Self-Critical Aspects in Impoverished International Environments.</w:t>
      </w:r>
      <w:bookmarkEnd w:id="9"/>
      <w:r w:rsidRPr="6060D9A2">
        <w:rPr>
          <w:rFonts w:ascii="Times New Roman" w:eastAsia="Times New Roman" w:hAnsi="Times New Roman" w:cs="Times New Roman"/>
        </w:rPr>
        <w:t xml:space="preserve"> A Pilot Test. </w:t>
      </w:r>
      <w:r w:rsidRPr="6060D9A2">
        <w:rPr>
          <w:rFonts w:ascii="Times New Roman" w:eastAsia="Times New Roman" w:hAnsi="Times New Roman" w:cs="Times New Roman"/>
          <w:i/>
          <w:iCs/>
        </w:rPr>
        <w:t>International Journal of Environmental Research and Public Health</w:t>
      </w:r>
      <w:r w:rsidRPr="6060D9A2">
        <w:rPr>
          <w:rFonts w:ascii="Times New Roman" w:eastAsia="Times New Roman" w:hAnsi="Times New Roman" w:cs="Times New Roman"/>
        </w:rPr>
        <w:t xml:space="preserve">, </w:t>
      </w:r>
      <w:r w:rsidRPr="6060D9A2">
        <w:rPr>
          <w:rFonts w:ascii="Times New Roman" w:eastAsia="Times New Roman" w:hAnsi="Times New Roman" w:cs="Times New Roman"/>
          <w:i/>
          <w:iCs/>
        </w:rPr>
        <w:t>18</w:t>
      </w:r>
      <w:r w:rsidRPr="6060D9A2">
        <w:rPr>
          <w:rFonts w:ascii="Times New Roman" w:eastAsia="Times New Roman" w:hAnsi="Times New Roman" w:cs="Times New Roman"/>
        </w:rPr>
        <w:t xml:space="preserve">(16), 8876. Available at: </w:t>
      </w:r>
      <w:hyperlink r:id="rId31">
        <w:r w:rsidRPr="6060D9A2">
          <w:rPr>
            <w:rStyle w:val="Hyperlink"/>
            <w:rFonts w:ascii="Times New Roman" w:eastAsia="Times New Roman" w:hAnsi="Times New Roman" w:cs="Times New Roman"/>
            <w:color w:val="0F9ED5" w:themeColor="accent4"/>
          </w:rPr>
          <w:t>https://doi.org/10.3390/ijerph18168876</w:t>
        </w:r>
      </w:hyperlink>
      <w:r w:rsidRPr="6060D9A2">
        <w:rPr>
          <w:rFonts w:ascii="Times New Roman" w:eastAsia="Times New Roman" w:hAnsi="Times New Roman" w:cs="Times New Roman"/>
          <w:color w:val="0F9ED5" w:themeColor="accent4"/>
        </w:rPr>
        <w:t xml:space="preserve"> </w:t>
      </w:r>
      <w:r w:rsidRPr="6060D9A2">
        <w:rPr>
          <w:rFonts w:ascii="Times New Roman" w:eastAsia="Times New Roman" w:hAnsi="Times New Roman" w:cs="Times New Roman"/>
        </w:rPr>
        <w:t>(Accessed on: 03 May 2024).</w:t>
      </w:r>
    </w:p>
    <w:p w14:paraId="5D706A08" w14:textId="15C51D9F" w:rsidR="6060D9A2" w:rsidRDefault="6060D9A2" w:rsidP="6060D9A2">
      <w:pPr>
        <w:spacing w:line="360" w:lineRule="auto"/>
        <w:jc w:val="both"/>
        <w:rPr>
          <w:rFonts w:ascii="Times New Roman" w:eastAsia="Times New Roman" w:hAnsi="Times New Roman" w:cs="Times New Roman"/>
          <w:color w:val="FF0000"/>
        </w:rPr>
      </w:pPr>
    </w:p>
    <w:p w14:paraId="100D9304" w14:textId="05895BA6" w:rsidR="1632BC1B" w:rsidRDefault="6D451D9A" w:rsidP="6060D9A2">
      <w:pPr>
        <w:rPr>
          <w:rFonts w:ascii="Times New Roman" w:eastAsia="Times New Roman" w:hAnsi="Times New Roman" w:cs="Times New Roman"/>
          <w:lang w:val="en-US"/>
        </w:rPr>
      </w:pPr>
      <w:r w:rsidRPr="6060D9A2">
        <w:rPr>
          <w:rFonts w:ascii="Times New Roman" w:eastAsia="Times New Roman" w:hAnsi="Times New Roman" w:cs="Times New Roman"/>
        </w:rPr>
        <w:t>National Health Service</w:t>
      </w:r>
      <w:r w:rsidR="3753E806" w:rsidRPr="6060D9A2">
        <w:rPr>
          <w:rFonts w:ascii="Times New Roman" w:eastAsia="Times New Roman" w:hAnsi="Times New Roman" w:cs="Times New Roman"/>
        </w:rPr>
        <w:t xml:space="preserve"> (2023).</w:t>
      </w:r>
      <w:r w:rsidRPr="6060D9A2">
        <w:rPr>
          <w:rFonts w:ascii="Times New Roman" w:eastAsia="Times New Roman" w:hAnsi="Times New Roman" w:cs="Times New Roman"/>
        </w:rPr>
        <w:t xml:space="preserve"> Available at: </w:t>
      </w:r>
      <w:hyperlink r:id="rId32">
        <w:r w:rsidRPr="6060D9A2">
          <w:rPr>
            <w:rStyle w:val="Hyperlink"/>
            <w:rFonts w:ascii="Times New Roman" w:eastAsia="Times New Roman" w:hAnsi="Times New Roman" w:cs="Times New Roman"/>
            <w:color w:val="0F9ED5" w:themeColor="accent4"/>
          </w:rPr>
          <w:t>https://www.nhs.uk/mental-health/feelings-symptoms-behaviours/behaviours/self-harm/getting-help/</w:t>
        </w:r>
      </w:hyperlink>
      <w:r w:rsidRPr="6060D9A2">
        <w:rPr>
          <w:rFonts w:ascii="Times New Roman" w:eastAsia="Times New Roman" w:hAnsi="Times New Roman" w:cs="Times New Roman"/>
        </w:rPr>
        <w:t>. (Accessed on 03 May 2024)</w:t>
      </w:r>
    </w:p>
    <w:p w14:paraId="1E204AA0" w14:textId="43E9BFB5" w:rsidR="2ED46BDC" w:rsidRDefault="2ED46BDC" w:rsidP="6060D9A2">
      <w:pPr>
        <w:rPr>
          <w:rFonts w:ascii="Times New Roman" w:eastAsia="Times New Roman" w:hAnsi="Times New Roman" w:cs="Times New Roman"/>
        </w:rPr>
      </w:pPr>
    </w:p>
    <w:p w14:paraId="201AC59D" w14:textId="17AD2F10" w:rsidR="2ED46BDC" w:rsidRDefault="3AD604E0" w:rsidP="6060D9A2">
      <w:pPr>
        <w:rPr>
          <w:rFonts w:ascii="Times New Roman" w:eastAsia="Times New Roman" w:hAnsi="Times New Roman" w:cs="Times New Roman"/>
        </w:rPr>
      </w:pPr>
      <w:r w:rsidRPr="6060D9A2">
        <w:rPr>
          <w:rFonts w:ascii="Times New Roman" w:eastAsia="Times New Roman" w:hAnsi="Times New Roman" w:cs="Times New Roman"/>
        </w:rPr>
        <w:t xml:space="preserve">National Society for the Prevention of Cruelty to Children (1884). Available at: </w:t>
      </w:r>
      <w:hyperlink r:id="rId33">
        <w:r w:rsidRPr="6060D9A2">
          <w:rPr>
            <w:rStyle w:val="Hyperlink"/>
            <w:rFonts w:ascii="Times New Roman" w:eastAsia="Times New Roman" w:hAnsi="Times New Roman" w:cs="Times New Roman"/>
            <w:color w:val="0F9ED5" w:themeColor="accent4"/>
          </w:rPr>
          <w:t>https://learning.nspcc.org.uk/child-protection-system/wales</w:t>
        </w:r>
      </w:hyperlink>
      <w:r w:rsidRPr="6060D9A2">
        <w:rPr>
          <w:rFonts w:ascii="Times New Roman" w:eastAsia="Times New Roman" w:hAnsi="Times New Roman" w:cs="Times New Roman"/>
        </w:rPr>
        <w:t xml:space="preserve"> (Accessed: 03 May 2024).</w:t>
      </w:r>
    </w:p>
    <w:p w14:paraId="78C2B9DC" w14:textId="0C911C0F" w:rsidR="2ED46BDC" w:rsidRDefault="2ED46BDC" w:rsidP="6060D9A2">
      <w:pPr>
        <w:rPr>
          <w:rFonts w:ascii="Times New Roman" w:eastAsia="Times New Roman" w:hAnsi="Times New Roman" w:cs="Times New Roman"/>
        </w:rPr>
      </w:pPr>
    </w:p>
    <w:p w14:paraId="6BB7553B" w14:textId="707F9480" w:rsidR="2ED46BDC" w:rsidRDefault="19DFEBBA" w:rsidP="6060D9A2">
      <w:pPr>
        <w:rPr>
          <w:rFonts w:ascii="Times New Roman" w:eastAsia="Times New Roman" w:hAnsi="Times New Roman" w:cs="Times New Roman"/>
        </w:rPr>
      </w:pPr>
      <w:r w:rsidRPr="6060D9A2">
        <w:rPr>
          <w:rFonts w:ascii="Times New Roman" w:eastAsia="Times New Roman" w:hAnsi="Times New Roman" w:cs="Times New Roman"/>
        </w:rPr>
        <w:t>Newbiggin</w:t>
      </w:r>
      <w:r w:rsidR="42D8ED29" w:rsidRPr="6060D9A2">
        <w:rPr>
          <w:rFonts w:ascii="Times New Roman" w:eastAsia="Times New Roman" w:hAnsi="Times New Roman" w:cs="Times New Roman"/>
        </w:rPr>
        <w:t xml:space="preserve">, K., Ridley, J., McKeown, M., Sadd, J., </w:t>
      </w:r>
      <w:r w:rsidR="5F0DE26E" w:rsidRPr="6060D9A2">
        <w:rPr>
          <w:rFonts w:ascii="Times New Roman" w:eastAsia="Times New Roman" w:hAnsi="Times New Roman" w:cs="Times New Roman"/>
        </w:rPr>
        <w:t>Machin, K., Cruse, K., De</w:t>
      </w:r>
      <w:r w:rsidR="30ED0F7B" w:rsidRPr="6060D9A2">
        <w:rPr>
          <w:rFonts w:ascii="Times New Roman" w:eastAsia="Times New Roman" w:hAnsi="Times New Roman" w:cs="Times New Roman"/>
        </w:rPr>
        <w:t xml:space="preserve"> La Hay, S., Able, L and </w:t>
      </w:r>
      <w:proofErr w:type="spellStart"/>
      <w:r w:rsidR="30ED0F7B" w:rsidRPr="6060D9A2">
        <w:rPr>
          <w:rFonts w:ascii="Times New Roman" w:eastAsia="Times New Roman" w:hAnsi="Times New Roman" w:cs="Times New Roman"/>
        </w:rPr>
        <w:t>Poursanidou</w:t>
      </w:r>
      <w:proofErr w:type="spellEnd"/>
      <w:r w:rsidR="30ED0F7B" w:rsidRPr="6060D9A2">
        <w:rPr>
          <w:rFonts w:ascii="Times New Roman" w:eastAsia="Times New Roman" w:hAnsi="Times New Roman" w:cs="Times New Roman"/>
        </w:rPr>
        <w:t xml:space="preserve">, K. (2015) </w:t>
      </w:r>
      <w:r w:rsidR="328A0214" w:rsidRPr="6060D9A2">
        <w:rPr>
          <w:rFonts w:ascii="Times New Roman" w:eastAsia="Times New Roman" w:hAnsi="Times New Roman" w:cs="Times New Roman"/>
        </w:rPr>
        <w:t>Independent Mental Health Advocacy the Right to be Heard: Context, Values and Good Practice. London: Jessica Kingsley Publishers.</w:t>
      </w:r>
    </w:p>
    <w:p w14:paraId="658A46EE" w14:textId="3517D7DE" w:rsidR="6060D9A2" w:rsidRDefault="6060D9A2" w:rsidP="6060D9A2">
      <w:pPr>
        <w:rPr>
          <w:rFonts w:ascii="Times New Roman" w:eastAsia="Times New Roman" w:hAnsi="Times New Roman" w:cs="Times New Roman"/>
        </w:rPr>
      </w:pPr>
    </w:p>
    <w:p w14:paraId="24498882" w14:textId="0EA18FE6" w:rsidR="1632BC1B" w:rsidRDefault="6082D3F1" w:rsidP="6060D9A2">
      <w:pPr>
        <w:rPr>
          <w:rFonts w:ascii="Times New Roman" w:eastAsia="Times New Roman" w:hAnsi="Times New Roman" w:cs="Times New Roman"/>
          <w:lang w:val="en-US"/>
        </w:rPr>
      </w:pPr>
      <w:r w:rsidRPr="6060D9A2">
        <w:rPr>
          <w:rFonts w:ascii="Times New Roman" w:eastAsia="Times New Roman" w:hAnsi="Times New Roman" w:cs="Times New Roman"/>
        </w:rPr>
        <w:t xml:space="preserve">Nyas (1979) </w:t>
      </w:r>
      <w:r w:rsidRPr="6060D9A2">
        <w:rPr>
          <w:rFonts w:ascii="Times New Roman" w:eastAsia="Times New Roman" w:hAnsi="Times New Roman" w:cs="Times New Roman"/>
          <w:i/>
          <w:iCs/>
        </w:rPr>
        <w:t>Active Offer.</w:t>
      </w:r>
      <w:r w:rsidRPr="6060D9A2">
        <w:rPr>
          <w:rFonts w:ascii="Times New Roman" w:eastAsia="Times New Roman" w:hAnsi="Times New Roman" w:cs="Times New Roman"/>
        </w:rPr>
        <w:t xml:space="preserve"> Available at:</w:t>
      </w:r>
      <w:r w:rsidRPr="6060D9A2">
        <w:rPr>
          <w:rFonts w:ascii="Times New Roman" w:eastAsia="Times New Roman" w:hAnsi="Times New Roman" w:cs="Times New Roman"/>
          <w:color w:val="0F9ED5" w:themeColor="accent4"/>
        </w:rPr>
        <w:t xml:space="preserve"> </w:t>
      </w:r>
      <w:hyperlink r:id="rId34">
        <w:r w:rsidRPr="6060D9A2">
          <w:rPr>
            <w:rStyle w:val="Hyperlink"/>
            <w:rFonts w:ascii="Times New Roman" w:eastAsia="Times New Roman" w:hAnsi="Times New Roman" w:cs="Times New Roman"/>
            <w:color w:val="0F9ED5" w:themeColor="accent4"/>
          </w:rPr>
          <w:t>https://www.nyas.net/get-support/support-in-wales/active-offer-advocacy/</w:t>
        </w:r>
      </w:hyperlink>
      <w:r w:rsidRPr="6060D9A2">
        <w:rPr>
          <w:rFonts w:ascii="Times New Roman" w:eastAsia="Times New Roman" w:hAnsi="Times New Roman" w:cs="Times New Roman"/>
          <w:color w:val="0F9ED5" w:themeColor="accent4"/>
        </w:rPr>
        <w:t xml:space="preserve"> </w:t>
      </w:r>
      <w:r w:rsidRPr="6060D9A2">
        <w:rPr>
          <w:rFonts w:ascii="Times New Roman" w:eastAsia="Times New Roman" w:hAnsi="Times New Roman" w:cs="Times New Roman"/>
        </w:rPr>
        <w:t xml:space="preserve">(Accessed 03 May 2024). </w:t>
      </w:r>
    </w:p>
    <w:p w14:paraId="33474DE2" w14:textId="79EC837A" w:rsidR="1632BC1B" w:rsidRDefault="1632BC1B" w:rsidP="6060D9A2">
      <w:pPr>
        <w:rPr>
          <w:rFonts w:ascii="Times New Roman" w:eastAsia="Times New Roman" w:hAnsi="Times New Roman" w:cs="Times New Roman"/>
          <w:lang w:val="en-US"/>
        </w:rPr>
      </w:pPr>
    </w:p>
    <w:p w14:paraId="62DE57C5" w14:textId="569BE114" w:rsidR="1632BC1B" w:rsidRDefault="29D7E86C" w:rsidP="6060D9A2">
      <w:pPr>
        <w:rPr>
          <w:rFonts w:ascii="Times New Roman" w:eastAsia="Times New Roman" w:hAnsi="Times New Roman" w:cs="Times New Roman"/>
          <w:lang w:val="en-US"/>
        </w:rPr>
      </w:pPr>
      <w:r w:rsidRPr="6060D9A2">
        <w:rPr>
          <w:rFonts w:ascii="Times New Roman" w:eastAsia="Times New Roman" w:hAnsi="Times New Roman" w:cs="Times New Roman"/>
        </w:rPr>
        <w:t>Nyas (1979) Available at</w:t>
      </w:r>
      <w:r w:rsidR="1BB6E8C5" w:rsidRPr="6060D9A2">
        <w:rPr>
          <w:rFonts w:ascii="Times New Roman" w:eastAsia="Times New Roman" w:hAnsi="Times New Roman" w:cs="Times New Roman"/>
        </w:rPr>
        <w:t>:</w:t>
      </w:r>
      <w:r w:rsidR="1BB6E8C5" w:rsidRPr="6060D9A2">
        <w:rPr>
          <w:rFonts w:ascii="Times New Roman" w:eastAsia="Times New Roman" w:hAnsi="Times New Roman" w:cs="Times New Roman"/>
          <w:color w:val="45B0E1" w:themeColor="accent1" w:themeTint="99"/>
        </w:rPr>
        <w:t xml:space="preserve"> https://www.nyas.net/</w:t>
      </w:r>
      <w:r w:rsidR="1BB6E8C5" w:rsidRPr="6060D9A2">
        <w:rPr>
          <w:rFonts w:ascii="Times New Roman" w:eastAsia="Times New Roman" w:hAnsi="Times New Roman" w:cs="Times New Roman"/>
          <w:color w:val="83CAEB" w:themeColor="accent1" w:themeTint="66"/>
        </w:rPr>
        <w:t xml:space="preserve"> </w:t>
      </w:r>
      <w:r w:rsidR="1BB6E8C5" w:rsidRPr="6060D9A2">
        <w:rPr>
          <w:rFonts w:ascii="Times New Roman" w:eastAsia="Times New Roman" w:hAnsi="Times New Roman" w:cs="Times New Roman"/>
        </w:rPr>
        <w:t>(Accessed 31 December 2023)</w:t>
      </w:r>
      <w:r w:rsidR="37592144" w:rsidRPr="6060D9A2">
        <w:rPr>
          <w:rFonts w:ascii="Times New Roman" w:eastAsia="Times New Roman" w:hAnsi="Times New Roman" w:cs="Times New Roman"/>
        </w:rPr>
        <w:t xml:space="preserve">. </w:t>
      </w:r>
    </w:p>
    <w:p w14:paraId="1B5608D2" w14:textId="11831838" w:rsidR="1632BC1B" w:rsidRDefault="1632BC1B" w:rsidP="6060D9A2">
      <w:pPr>
        <w:rPr>
          <w:rFonts w:ascii="Times New Roman" w:eastAsia="Times New Roman" w:hAnsi="Times New Roman" w:cs="Times New Roman"/>
        </w:rPr>
      </w:pPr>
    </w:p>
    <w:p w14:paraId="79470590" w14:textId="798F8009" w:rsidR="1632BC1B" w:rsidRDefault="3019E7F8" w:rsidP="6060D9A2">
      <w:pPr>
        <w:shd w:val="clear" w:color="auto" w:fill="F5F5F5"/>
        <w:spacing w:before="205" w:after="205" w:line="240" w:lineRule="auto"/>
        <w:rPr>
          <w:rFonts w:ascii="Times New Roman" w:eastAsia="Times New Roman" w:hAnsi="Times New Roman" w:cs="Times New Roman"/>
          <w:color w:val="000000" w:themeColor="text1"/>
          <w:lang w:val="en-US"/>
        </w:rPr>
      </w:pPr>
      <w:r w:rsidRPr="6060D9A2">
        <w:rPr>
          <w:rFonts w:ascii="Times New Roman" w:eastAsia="Times New Roman" w:hAnsi="Times New Roman" w:cs="Times New Roman"/>
          <w:color w:val="000000" w:themeColor="text1"/>
        </w:rPr>
        <w:t xml:space="preserve">Nyas </w:t>
      </w:r>
      <w:r w:rsidR="60E37D23" w:rsidRPr="6060D9A2">
        <w:rPr>
          <w:rFonts w:ascii="Times New Roman" w:eastAsia="Times New Roman" w:hAnsi="Times New Roman" w:cs="Times New Roman"/>
          <w:color w:val="000000" w:themeColor="text1"/>
        </w:rPr>
        <w:t xml:space="preserve">)2020) </w:t>
      </w:r>
      <w:r w:rsidRPr="6060D9A2">
        <w:rPr>
          <w:rFonts w:ascii="Times New Roman" w:eastAsia="Times New Roman" w:hAnsi="Times New Roman" w:cs="Times New Roman"/>
          <w:i/>
          <w:iCs/>
          <w:color w:val="000000" w:themeColor="text1"/>
        </w:rPr>
        <w:t>Place of Safety.</w:t>
      </w:r>
      <w:r w:rsidRPr="6060D9A2">
        <w:rPr>
          <w:rFonts w:ascii="Times New Roman" w:eastAsia="Times New Roman" w:hAnsi="Times New Roman" w:cs="Times New Roman"/>
          <w:color w:val="000000" w:themeColor="text1"/>
        </w:rPr>
        <w:t xml:space="preserve"> Available at:</w:t>
      </w:r>
      <w:r w:rsidRPr="6060D9A2">
        <w:rPr>
          <w:rFonts w:ascii="Times New Roman" w:eastAsia="Times New Roman" w:hAnsi="Times New Roman" w:cs="Times New Roman"/>
          <w:color w:val="0F9ED5" w:themeColor="accent4"/>
        </w:rPr>
        <w:t xml:space="preserve"> </w:t>
      </w:r>
      <w:hyperlink r:id="rId35">
        <w:r w:rsidRPr="6060D9A2">
          <w:rPr>
            <w:rStyle w:val="Hyperlink"/>
            <w:rFonts w:ascii="Times New Roman" w:eastAsia="Times New Roman" w:hAnsi="Times New Roman" w:cs="Times New Roman"/>
            <w:color w:val="0F9ED5" w:themeColor="accent4"/>
          </w:rPr>
          <w:t>https://www.nyas.net/news-and-campaigns/campaigns/previous-campaigns/place-of-safety/</w:t>
        </w:r>
      </w:hyperlink>
      <w:r w:rsidRPr="6060D9A2">
        <w:rPr>
          <w:rFonts w:ascii="Times New Roman" w:eastAsia="Times New Roman" w:hAnsi="Times New Roman" w:cs="Times New Roman"/>
          <w:color w:val="00B0F0"/>
        </w:rPr>
        <w:t xml:space="preserve">   </w:t>
      </w:r>
      <w:r w:rsidRPr="6060D9A2">
        <w:rPr>
          <w:rFonts w:ascii="Times New Roman" w:eastAsia="Times New Roman" w:hAnsi="Times New Roman" w:cs="Times New Roman"/>
          <w:color w:val="000000" w:themeColor="text1"/>
        </w:rPr>
        <w:t>(Accessed: 21 April 2024).</w:t>
      </w:r>
    </w:p>
    <w:p w14:paraId="5F420070" w14:textId="19B23517" w:rsidR="1632BC1B" w:rsidRDefault="1632BC1B" w:rsidP="6060D9A2">
      <w:pPr>
        <w:shd w:val="clear" w:color="auto" w:fill="F5F5F5"/>
        <w:spacing w:before="205" w:after="205" w:line="240" w:lineRule="auto"/>
        <w:rPr>
          <w:rFonts w:ascii="Times New Roman" w:eastAsia="Times New Roman" w:hAnsi="Times New Roman" w:cs="Times New Roman"/>
          <w:color w:val="000000" w:themeColor="text1"/>
        </w:rPr>
      </w:pPr>
    </w:p>
    <w:p w14:paraId="5EAB9252" w14:textId="6B5B3CCE" w:rsidR="1632BC1B" w:rsidRDefault="5AB3AF90" w:rsidP="6060D9A2">
      <w:pPr>
        <w:rPr>
          <w:rFonts w:ascii="Times New Roman" w:eastAsia="Times New Roman" w:hAnsi="Times New Roman" w:cs="Times New Roman"/>
          <w:lang w:val="en-US"/>
        </w:rPr>
      </w:pPr>
      <w:r w:rsidRPr="6060D9A2">
        <w:rPr>
          <w:rFonts w:ascii="Times New Roman" w:eastAsia="Times New Roman" w:hAnsi="Times New Roman" w:cs="Times New Roman"/>
        </w:rPr>
        <w:t>Nyas (2017)</w:t>
      </w:r>
      <w:r w:rsidRPr="6060D9A2">
        <w:rPr>
          <w:rFonts w:ascii="Times New Roman" w:eastAsia="Times New Roman" w:hAnsi="Times New Roman" w:cs="Times New Roman"/>
          <w:i/>
          <w:iCs/>
        </w:rPr>
        <w:t xml:space="preserve"> </w:t>
      </w:r>
      <w:r w:rsidR="5BA41492" w:rsidRPr="6060D9A2">
        <w:rPr>
          <w:rFonts w:ascii="Times New Roman" w:eastAsia="Times New Roman" w:hAnsi="Times New Roman" w:cs="Times New Roman"/>
          <w:i/>
          <w:iCs/>
        </w:rPr>
        <w:t>Nyas Secured Contracts to Support Children in Need in Wales</w:t>
      </w:r>
      <w:r w:rsidR="5BA41492" w:rsidRPr="6060D9A2">
        <w:rPr>
          <w:rFonts w:ascii="Times New Roman" w:eastAsia="Times New Roman" w:hAnsi="Times New Roman" w:cs="Times New Roman"/>
        </w:rPr>
        <w:t xml:space="preserve">. </w:t>
      </w:r>
      <w:r w:rsidR="68321883" w:rsidRPr="6060D9A2">
        <w:rPr>
          <w:rFonts w:ascii="Times New Roman" w:eastAsia="Times New Roman" w:hAnsi="Times New Roman" w:cs="Times New Roman"/>
        </w:rPr>
        <w:t>Available at:</w:t>
      </w:r>
      <w:r w:rsidR="5BA41492" w:rsidRPr="6060D9A2">
        <w:rPr>
          <w:rFonts w:ascii="Times New Roman" w:eastAsia="Times New Roman" w:hAnsi="Times New Roman" w:cs="Times New Roman"/>
        </w:rPr>
        <w:t xml:space="preserve"> </w:t>
      </w:r>
      <w:hyperlink r:id="rId36">
        <w:r w:rsidR="224410BE" w:rsidRPr="6060D9A2">
          <w:rPr>
            <w:rStyle w:val="Hyperlink"/>
            <w:rFonts w:ascii="Times New Roman" w:eastAsia="Times New Roman" w:hAnsi="Times New Roman" w:cs="Times New Roman"/>
            <w:color w:val="0F9ED5" w:themeColor="accent4"/>
          </w:rPr>
          <w:t>https://www.nyas.net/news-and-campaigns/news/nyas-secures-contracts-to-support-children-in-need-in-wales/</w:t>
        </w:r>
      </w:hyperlink>
      <w:r w:rsidR="224410BE" w:rsidRPr="6060D9A2">
        <w:rPr>
          <w:rFonts w:ascii="Times New Roman" w:eastAsia="Times New Roman" w:hAnsi="Times New Roman" w:cs="Times New Roman"/>
          <w:color w:val="0F9ED5" w:themeColor="accent4"/>
        </w:rPr>
        <w:t xml:space="preserve"> </w:t>
      </w:r>
      <w:r w:rsidR="224410BE" w:rsidRPr="6060D9A2">
        <w:rPr>
          <w:rFonts w:ascii="Times New Roman" w:eastAsia="Times New Roman" w:hAnsi="Times New Roman" w:cs="Times New Roman"/>
        </w:rPr>
        <w:t>(Accessed: 05 May 2024).</w:t>
      </w:r>
    </w:p>
    <w:p w14:paraId="5F5DE6C9" w14:textId="4BC4B71D" w:rsidR="6060D9A2" w:rsidRDefault="6060D9A2" w:rsidP="6060D9A2">
      <w:pPr>
        <w:rPr>
          <w:rFonts w:ascii="Times New Roman" w:eastAsia="Times New Roman" w:hAnsi="Times New Roman" w:cs="Times New Roman"/>
        </w:rPr>
      </w:pPr>
    </w:p>
    <w:p w14:paraId="56A20757" w14:textId="43B7DB49" w:rsidR="2486F9B7" w:rsidRDefault="2486F9B7" w:rsidP="6060D9A2">
      <w:pPr>
        <w:jc w:val="both"/>
        <w:rPr>
          <w:rFonts w:ascii="Times New Roman" w:eastAsia="Times New Roman" w:hAnsi="Times New Roman" w:cs="Times New Roman"/>
        </w:rPr>
      </w:pPr>
      <w:r w:rsidRPr="6060D9A2">
        <w:rPr>
          <w:rFonts w:ascii="Times New Roman" w:eastAsia="Times New Roman" w:hAnsi="Times New Roman" w:cs="Times New Roman"/>
        </w:rPr>
        <w:t xml:space="preserve">Petrella, F., </w:t>
      </w:r>
      <w:proofErr w:type="spellStart"/>
      <w:r w:rsidRPr="6060D9A2">
        <w:rPr>
          <w:rFonts w:ascii="Times New Roman" w:eastAsia="Times New Roman" w:hAnsi="Times New Roman" w:cs="Times New Roman"/>
        </w:rPr>
        <w:t>Simsa</w:t>
      </w:r>
      <w:proofErr w:type="spellEnd"/>
      <w:r w:rsidRPr="6060D9A2">
        <w:rPr>
          <w:rFonts w:ascii="Times New Roman" w:eastAsia="Times New Roman" w:hAnsi="Times New Roman" w:cs="Times New Roman"/>
        </w:rPr>
        <w:t xml:space="preserve">, R., Pape, U., Pahl, J. B., Brandsen, T., </w:t>
      </w:r>
      <w:proofErr w:type="spellStart"/>
      <w:r w:rsidRPr="6060D9A2">
        <w:rPr>
          <w:rFonts w:ascii="Times New Roman" w:eastAsia="Times New Roman" w:hAnsi="Times New Roman" w:cs="Times New Roman"/>
        </w:rPr>
        <w:t>Richez-Battesti</w:t>
      </w:r>
      <w:proofErr w:type="spellEnd"/>
      <w:r w:rsidRPr="6060D9A2">
        <w:rPr>
          <w:rFonts w:ascii="Times New Roman" w:eastAsia="Times New Roman" w:hAnsi="Times New Roman" w:cs="Times New Roman"/>
        </w:rPr>
        <w:t xml:space="preserve">, N., and Zimmer, A. (2022). Dealing With Paradoxes, Manufacturing Governance: </w:t>
      </w:r>
      <w:r w:rsidRPr="6060D9A2">
        <w:rPr>
          <w:rFonts w:ascii="Times New Roman" w:eastAsia="Times New Roman" w:hAnsi="Times New Roman" w:cs="Times New Roman"/>
          <w:i/>
          <w:iCs/>
        </w:rPr>
        <w:t>Organizational Change in European Third-Sector Organizations. Nonprofit and Voluntary Sector Quarterly,</w:t>
      </w:r>
      <w:r w:rsidRPr="6060D9A2">
        <w:rPr>
          <w:rFonts w:ascii="Times New Roman" w:eastAsia="Times New Roman" w:hAnsi="Times New Roman" w:cs="Times New Roman"/>
        </w:rPr>
        <w:t xml:space="preserve"> 51(2), 237-259. Available at: </w:t>
      </w:r>
      <w:hyperlink r:id="rId37">
        <w:r w:rsidRPr="6060D9A2">
          <w:rPr>
            <w:rStyle w:val="Hyperlink"/>
            <w:color w:val="0F9ED5" w:themeColor="accent4"/>
          </w:rPr>
          <w:t>https://doi.org/10.1177/08997640211005849</w:t>
        </w:r>
      </w:hyperlink>
      <w:r w:rsidRPr="6060D9A2">
        <w:rPr>
          <w:rFonts w:ascii="Times New Roman" w:eastAsia="Times New Roman" w:hAnsi="Times New Roman" w:cs="Times New Roman"/>
        </w:rPr>
        <w:t xml:space="preserve"> (Accessed: 14 Ma</w:t>
      </w:r>
      <w:r w:rsidR="5DC77BC6" w:rsidRPr="6060D9A2">
        <w:rPr>
          <w:rFonts w:ascii="Times New Roman" w:eastAsia="Times New Roman" w:hAnsi="Times New Roman" w:cs="Times New Roman"/>
        </w:rPr>
        <w:t>y 2024).</w:t>
      </w:r>
    </w:p>
    <w:p w14:paraId="26F777C8" w14:textId="24D220CE" w:rsidR="6060D9A2" w:rsidRDefault="6060D9A2" w:rsidP="6060D9A2">
      <w:pPr>
        <w:jc w:val="both"/>
        <w:rPr>
          <w:rFonts w:ascii="Times New Roman" w:eastAsia="Times New Roman" w:hAnsi="Times New Roman" w:cs="Times New Roman"/>
        </w:rPr>
      </w:pPr>
    </w:p>
    <w:p w14:paraId="4167DB53" w14:textId="5FA71800" w:rsidR="1632BC1B" w:rsidRDefault="1F07EEF8" w:rsidP="6060D9A2">
      <w:pPr>
        <w:jc w:val="both"/>
        <w:rPr>
          <w:rStyle w:val="EndnoteReference"/>
          <w:rFonts w:ascii="Times New Roman" w:eastAsia="Times New Roman" w:hAnsi="Times New Roman" w:cs="Times New Roman"/>
          <w:i/>
          <w:iCs/>
        </w:rPr>
      </w:pPr>
      <w:r w:rsidRPr="6060D9A2">
        <w:rPr>
          <w:rFonts w:ascii="Times New Roman" w:eastAsia="Times New Roman" w:hAnsi="Times New Roman" w:cs="Times New Roman"/>
        </w:rPr>
        <w:t>Scott, J. (2014) Oxford Dictionary of Socio</w:t>
      </w:r>
      <w:r w:rsidR="325F8887" w:rsidRPr="6060D9A2">
        <w:rPr>
          <w:rFonts w:ascii="Times New Roman" w:eastAsia="Times New Roman" w:hAnsi="Times New Roman" w:cs="Times New Roman"/>
        </w:rPr>
        <w:t>logy. 4</w:t>
      </w:r>
      <w:r w:rsidR="325F8887" w:rsidRPr="6060D9A2">
        <w:rPr>
          <w:rFonts w:ascii="Times New Roman" w:eastAsia="Times New Roman" w:hAnsi="Times New Roman" w:cs="Times New Roman"/>
          <w:vertAlign w:val="superscript"/>
        </w:rPr>
        <w:t>th</w:t>
      </w:r>
      <w:r w:rsidR="325F8887" w:rsidRPr="6060D9A2">
        <w:rPr>
          <w:rFonts w:ascii="Times New Roman" w:eastAsia="Times New Roman" w:hAnsi="Times New Roman" w:cs="Times New Roman"/>
        </w:rPr>
        <w:t xml:space="preserve"> edn. Oxford: </w:t>
      </w:r>
      <w:r w:rsidR="0AB774AF" w:rsidRPr="6060D9A2">
        <w:rPr>
          <w:rFonts w:ascii="Times New Roman" w:eastAsia="Times New Roman" w:hAnsi="Times New Roman" w:cs="Times New Roman"/>
        </w:rPr>
        <w:t>Oxford University Press</w:t>
      </w:r>
      <w:r w:rsidR="32447ECA" w:rsidRPr="6060D9A2">
        <w:rPr>
          <w:rFonts w:ascii="Times New Roman" w:eastAsia="Times New Roman" w:hAnsi="Times New Roman" w:cs="Times New Roman"/>
        </w:rPr>
        <w:t xml:space="preserve">. </w:t>
      </w:r>
      <w:r w:rsidR="1632BC1B" w:rsidRPr="6060D9A2">
        <w:rPr>
          <w:rFonts w:ascii="Times New Roman" w:eastAsia="Times New Roman" w:hAnsi="Times New Roman" w:cs="Times New Roman"/>
        </w:rPr>
        <w:t xml:space="preserve"> </w:t>
      </w:r>
      <w:r w:rsidR="1632BC1B" w:rsidRPr="6060D9A2">
        <w:rPr>
          <w:rFonts w:ascii="Times New Roman" w:eastAsia="Times New Roman" w:hAnsi="Times New Roman" w:cs="Times New Roman"/>
          <w:b/>
          <w:bCs/>
        </w:rPr>
        <w:t xml:space="preserve">    </w:t>
      </w:r>
    </w:p>
    <w:p w14:paraId="319E0758" w14:textId="5B26DC8E" w:rsidR="2ED46BDC" w:rsidRDefault="2ED46BDC" w:rsidP="6060D9A2">
      <w:pPr>
        <w:rPr>
          <w:rFonts w:ascii="Times New Roman" w:eastAsia="Times New Roman" w:hAnsi="Times New Roman" w:cs="Times New Roman"/>
        </w:rPr>
      </w:pPr>
    </w:p>
    <w:p w14:paraId="3E8D70A6" w14:textId="0E2BEC5F" w:rsidR="2ED46BDC" w:rsidRDefault="631C7E68" w:rsidP="6060D9A2">
      <w:pPr>
        <w:rPr>
          <w:rFonts w:ascii="Times New Roman" w:eastAsia="Times New Roman" w:hAnsi="Times New Roman" w:cs="Times New Roman"/>
          <w:lang w:val="en-US"/>
        </w:rPr>
      </w:pPr>
      <w:bookmarkStart w:id="10" w:name="_Int_NOUzjPMy"/>
      <w:r w:rsidRPr="6060D9A2">
        <w:rPr>
          <w:rFonts w:ascii="Times New Roman" w:eastAsia="Times New Roman" w:hAnsi="Times New Roman" w:cs="Times New Roman"/>
        </w:rPr>
        <w:t xml:space="preserve">Schon, D.A. (1983) The Reflective Practitioner: </w:t>
      </w:r>
      <w:r w:rsidRPr="6060D9A2">
        <w:rPr>
          <w:rFonts w:ascii="Times New Roman" w:eastAsia="Times New Roman" w:hAnsi="Times New Roman" w:cs="Times New Roman"/>
          <w:i/>
          <w:iCs/>
        </w:rPr>
        <w:t>How Professionals Think in Action</w:t>
      </w:r>
      <w:r w:rsidRPr="6060D9A2">
        <w:rPr>
          <w:rFonts w:ascii="Times New Roman" w:eastAsia="Times New Roman" w:hAnsi="Times New Roman" w:cs="Times New Roman"/>
        </w:rPr>
        <w:t xml:space="preserve"> New York: Basic books</w:t>
      </w:r>
      <w:bookmarkEnd w:id="10"/>
    </w:p>
    <w:p w14:paraId="463891A5" w14:textId="5F629C39" w:rsidR="2ED46BDC" w:rsidRDefault="2ED46BDC" w:rsidP="6060D9A2">
      <w:pPr>
        <w:rPr>
          <w:rFonts w:ascii="Times New Roman" w:eastAsia="Times New Roman" w:hAnsi="Times New Roman" w:cs="Times New Roman"/>
        </w:rPr>
      </w:pPr>
    </w:p>
    <w:p w14:paraId="1080A645" w14:textId="5AC3BB0D" w:rsidR="59915FE1" w:rsidRDefault="59915FE1" w:rsidP="6060D9A2">
      <w:pPr>
        <w:spacing w:after="0"/>
        <w:rPr>
          <w:rFonts w:ascii="Times New Roman" w:eastAsia="Times New Roman" w:hAnsi="Times New Roman" w:cs="Times New Roman"/>
          <w:lang w:val="en-US"/>
        </w:rPr>
      </w:pPr>
      <w:r w:rsidRPr="6060D9A2">
        <w:rPr>
          <w:rFonts w:ascii="Times New Roman" w:eastAsia="Times New Roman" w:hAnsi="Times New Roman" w:cs="Times New Roman"/>
        </w:rPr>
        <w:t>Smith, K. (2021) Karl Marx’s “Capital”</w:t>
      </w:r>
      <w:r w:rsidR="442B993A" w:rsidRPr="6060D9A2">
        <w:rPr>
          <w:rFonts w:ascii="Times New Roman" w:eastAsia="Times New Roman" w:hAnsi="Times New Roman" w:cs="Times New Roman"/>
        </w:rPr>
        <w:t>:</w:t>
      </w:r>
      <w:r w:rsidRPr="6060D9A2">
        <w:rPr>
          <w:rFonts w:ascii="Times New Roman" w:eastAsia="Times New Roman" w:hAnsi="Times New Roman" w:cs="Times New Roman"/>
          <w:i/>
          <w:iCs/>
        </w:rPr>
        <w:t xml:space="preserve"> A Guide to Volumes I–III</w:t>
      </w:r>
      <w:r w:rsidRPr="6060D9A2">
        <w:rPr>
          <w:rFonts w:ascii="Times New Roman" w:eastAsia="Times New Roman" w:hAnsi="Times New Roman" w:cs="Times New Roman"/>
        </w:rPr>
        <w:t>.</w:t>
      </w:r>
      <w:r w:rsidR="74D2820E" w:rsidRPr="6060D9A2">
        <w:rPr>
          <w:rFonts w:ascii="Times New Roman" w:eastAsia="Times New Roman" w:hAnsi="Times New Roman" w:cs="Times New Roman"/>
        </w:rPr>
        <w:t xml:space="preserve"> 2</w:t>
      </w:r>
      <w:r w:rsidR="74D2820E" w:rsidRPr="6060D9A2">
        <w:rPr>
          <w:rFonts w:ascii="Times New Roman" w:eastAsia="Times New Roman" w:hAnsi="Times New Roman" w:cs="Times New Roman"/>
          <w:vertAlign w:val="superscript"/>
        </w:rPr>
        <w:t>nd</w:t>
      </w:r>
      <w:r w:rsidR="74D2820E" w:rsidRPr="6060D9A2">
        <w:rPr>
          <w:rFonts w:ascii="Times New Roman" w:eastAsia="Times New Roman" w:hAnsi="Times New Roman" w:cs="Times New Roman"/>
        </w:rPr>
        <w:t xml:space="preserve"> edn.</w:t>
      </w:r>
      <w:r w:rsidRPr="6060D9A2">
        <w:rPr>
          <w:rFonts w:ascii="Times New Roman" w:eastAsia="Times New Roman" w:hAnsi="Times New Roman" w:cs="Times New Roman"/>
        </w:rPr>
        <w:t xml:space="preserve"> </w:t>
      </w:r>
      <w:r w:rsidR="2FC70679" w:rsidRPr="6060D9A2">
        <w:rPr>
          <w:rFonts w:ascii="Times New Roman" w:eastAsia="Times New Roman" w:hAnsi="Times New Roman" w:cs="Times New Roman"/>
        </w:rPr>
        <w:t xml:space="preserve">London: </w:t>
      </w:r>
      <w:r w:rsidRPr="6060D9A2">
        <w:rPr>
          <w:rFonts w:ascii="Times New Roman" w:eastAsia="Times New Roman" w:hAnsi="Times New Roman" w:cs="Times New Roman"/>
        </w:rPr>
        <w:t>Anthem Press.</w:t>
      </w:r>
      <w:r w:rsidR="4B725E75" w:rsidRPr="6060D9A2">
        <w:rPr>
          <w:rFonts w:ascii="Times New Roman" w:eastAsia="Times New Roman" w:hAnsi="Times New Roman" w:cs="Times New Roman"/>
        </w:rPr>
        <w:t xml:space="preserve"> Available at:</w:t>
      </w:r>
      <w:r w:rsidRPr="6060D9A2">
        <w:rPr>
          <w:rFonts w:ascii="Times New Roman" w:eastAsia="Times New Roman" w:hAnsi="Times New Roman" w:cs="Times New Roman"/>
        </w:rPr>
        <w:t xml:space="preserve"> </w:t>
      </w:r>
      <w:hyperlink r:id="rId38">
        <w:r w:rsidRPr="6060D9A2">
          <w:rPr>
            <w:rStyle w:val="Hyperlink"/>
            <w:rFonts w:ascii="Times New Roman" w:eastAsia="Times New Roman" w:hAnsi="Times New Roman" w:cs="Times New Roman"/>
            <w:color w:val="0F9ED5" w:themeColor="accent4"/>
          </w:rPr>
          <w:t>https://doi.org/10.2307/j.ctv1k03sc5.1</w:t>
        </w:r>
      </w:hyperlink>
      <w:r w:rsidR="4B78F50C" w:rsidRPr="6060D9A2">
        <w:rPr>
          <w:rFonts w:ascii="Times New Roman" w:eastAsia="Times New Roman" w:hAnsi="Times New Roman" w:cs="Times New Roman"/>
        </w:rPr>
        <w:t xml:space="preserve"> (Accessed: 05 May 2024)</w:t>
      </w:r>
      <w:r w:rsidR="0DA4B1AD" w:rsidRPr="6060D9A2">
        <w:rPr>
          <w:rFonts w:ascii="Times New Roman" w:eastAsia="Times New Roman" w:hAnsi="Times New Roman" w:cs="Times New Roman"/>
        </w:rPr>
        <w:t>.</w:t>
      </w:r>
    </w:p>
    <w:p w14:paraId="0EF982EE" w14:textId="194850BC" w:rsidR="29850F2F" w:rsidRDefault="29850F2F" w:rsidP="6060D9A2">
      <w:pPr>
        <w:rPr>
          <w:rFonts w:ascii="Times New Roman" w:eastAsia="Times New Roman" w:hAnsi="Times New Roman" w:cs="Times New Roman"/>
          <w:lang w:val="en-US"/>
        </w:rPr>
      </w:pPr>
    </w:p>
    <w:p w14:paraId="4B79C857" w14:textId="46198B37" w:rsidR="29850F2F" w:rsidRDefault="29850F2F" w:rsidP="6060D9A2">
      <w:pPr>
        <w:rPr>
          <w:rFonts w:ascii="Times New Roman" w:eastAsia="Times New Roman" w:hAnsi="Times New Roman" w:cs="Times New Roman"/>
          <w:lang w:val="en-US"/>
        </w:rPr>
      </w:pPr>
    </w:p>
    <w:p w14:paraId="0FED64BD" w14:textId="507E1EC7" w:rsidR="7D8A60CB" w:rsidRDefault="785BA224" w:rsidP="6060D9A2">
      <w:pPr>
        <w:rPr>
          <w:rFonts w:ascii="Times New Roman" w:eastAsia="Times New Roman" w:hAnsi="Times New Roman" w:cs="Times New Roman"/>
          <w:lang w:val="en-US"/>
        </w:rPr>
      </w:pPr>
      <w:r w:rsidRPr="6060D9A2">
        <w:rPr>
          <w:rFonts w:ascii="Times New Roman" w:eastAsia="Times New Roman" w:hAnsi="Times New Roman" w:cs="Times New Roman"/>
        </w:rPr>
        <w:t xml:space="preserve">Social Services </w:t>
      </w:r>
      <w:r w:rsidR="09940641" w:rsidRPr="6060D9A2">
        <w:rPr>
          <w:rFonts w:ascii="Times New Roman" w:eastAsia="Times New Roman" w:hAnsi="Times New Roman" w:cs="Times New Roman"/>
        </w:rPr>
        <w:t xml:space="preserve">and Well-being </w:t>
      </w:r>
      <w:r w:rsidR="4395730D" w:rsidRPr="6060D9A2">
        <w:rPr>
          <w:rFonts w:ascii="Times New Roman" w:eastAsia="Times New Roman" w:hAnsi="Times New Roman" w:cs="Times New Roman"/>
        </w:rPr>
        <w:t xml:space="preserve">(Wales) </w:t>
      </w:r>
      <w:r w:rsidRPr="6060D9A2">
        <w:rPr>
          <w:rFonts w:ascii="Times New Roman" w:eastAsia="Times New Roman" w:hAnsi="Times New Roman" w:cs="Times New Roman"/>
        </w:rPr>
        <w:t>Act</w:t>
      </w:r>
      <w:r w:rsidR="71F50BC0" w:rsidRPr="6060D9A2">
        <w:rPr>
          <w:rFonts w:ascii="Times New Roman" w:eastAsia="Times New Roman" w:hAnsi="Times New Roman" w:cs="Times New Roman"/>
        </w:rPr>
        <w:t xml:space="preserve"> </w:t>
      </w:r>
      <w:r w:rsidRPr="6060D9A2">
        <w:rPr>
          <w:rFonts w:ascii="Times New Roman" w:eastAsia="Times New Roman" w:hAnsi="Times New Roman" w:cs="Times New Roman"/>
          <w:i/>
          <w:iCs/>
        </w:rPr>
        <w:t>201</w:t>
      </w:r>
      <w:r w:rsidR="00F43C04" w:rsidRPr="6060D9A2">
        <w:rPr>
          <w:rFonts w:ascii="Times New Roman" w:eastAsia="Times New Roman" w:hAnsi="Times New Roman" w:cs="Times New Roman"/>
          <w:i/>
          <w:iCs/>
        </w:rPr>
        <w:t>4</w:t>
      </w:r>
      <w:r w:rsidRPr="6060D9A2">
        <w:rPr>
          <w:rFonts w:ascii="Times New Roman" w:eastAsia="Times New Roman" w:hAnsi="Times New Roman" w:cs="Times New Roman"/>
        </w:rPr>
        <w:t xml:space="preserve"> </w:t>
      </w:r>
      <w:r w:rsidR="3A90D0BC" w:rsidRPr="6060D9A2">
        <w:rPr>
          <w:rFonts w:ascii="Times New Roman" w:eastAsia="Times New Roman" w:hAnsi="Times New Roman" w:cs="Times New Roman"/>
        </w:rPr>
        <w:t>P</w:t>
      </w:r>
      <w:r w:rsidR="52F0565F" w:rsidRPr="6060D9A2">
        <w:rPr>
          <w:rFonts w:ascii="Times New Roman" w:eastAsia="Times New Roman" w:hAnsi="Times New Roman" w:cs="Times New Roman"/>
        </w:rPr>
        <w:t xml:space="preserve">6 </w:t>
      </w:r>
      <w:r w:rsidRPr="6060D9A2">
        <w:rPr>
          <w:rFonts w:ascii="Times New Roman" w:eastAsia="Times New Roman" w:hAnsi="Times New Roman" w:cs="Times New Roman"/>
        </w:rPr>
        <w:t>Code of Practice</w:t>
      </w:r>
      <w:r w:rsidR="760CE8A0" w:rsidRPr="6060D9A2">
        <w:rPr>
          <w:rFonts w:ascii="Times New Roman" w:eastAsia="Times New Roman" w:hAnsi="Times New Roman" w:cs="Times New Roman"/>
        </w:rPr>
        <w:t>: Looked After and Accommodated Children</w:t>
      </w:r>
      <w:r w:rsidRPr="6060D9A2">
        <w:rPr>
          <w:rFonts w:ascii="Times New Roman" w:eastAsia="Times New Roman" w:hAnsi="Times New Roman" w:cs="Times New Roman"/>
        </w:rPr>
        <w:t xml:space="preserve"> </w:t>
      </w:r>
      <w:r w:rsidR="39B6BCF3" w:rsidRPr="6060D9A2">
        <w:rPr>
          <w:rFonts w:ascii="Times New Roman" w:eastAsia="Times New Roman" w:hAnsi="Times New Roman" w:cs="Times New Roman"/>
        </w:rPr>
        <w:t>Available at:</w:t>
      </w:r>
    </w:p>
    <w:p w14:paraId="0BB3FDDE" w14:textId="66FB036D" w:rsidR="785BA224" w:rsidRDefault="00000000" w:rsidP="6060D9A2">
      <w:pPr>
        <w:rPr>
          <w:rFonts w:ascii="Times New Roman" w:eastAsia="Times New Roman" w:hAnsi="Times New Roman" w:cs="Times New Roman"/>
          <w:lang w:val="en-US"/>
        </w:rPr>
      </w:pPr>
      <w:hyperlink r:id="rId39">
        <w:r w:rsidR="785BA224" w:rsidRPr="6060D9A2">
          <w:rPr>
            <w:rStyle w:val="Hyperlink"/>
            <w:rFonts w:ascii="Times New Roman" w:eastAsia="Times New Roman" w:hAnsi="Times New Roman" w:cs="Times New Roman"/>
            <w:color w:val="0F9ED5" w:themeColor="accent4"/>
          </w:rPr>
          <w:t>https://www.gov.wales/sites/default/files/publications/2019-05/part-6-code-of-practice-looked-after-and-accommodated-children.pdf</w:t>
        </w:r>
      </w:hyperlink>
      <w:r w:rsidR="2D5C5D9A" w:rsidRPr="6060D9A2">
        <w:rPr>
          <w:rFonts w:ascii="Times New Roman" w:eastAsia="Times New Roman" w:hAnsi="Times New Roman" w:cs="Times New Roman"/>
          <w:color w:val="0F9ED5" w:themeColor="accent4"/>
        </w:rPr>
        <w:t xml:space="preserve"> </w:t>
      </w:r>
      <w:r w:rsidR="2D5C5D9A" w:rsidRPr="6060D9A2">
        <w:rPr>
          <w:rFonts w:ascii="Times New Roman" w:eastAsia="Times New Roman" w:hAnsi="Times New Roman" w:cs="Times New Roman"/>
        </w:rPr>
        <w:t xml:space="preserve">(Accessed:04 April 2024). </w:t>
      </w:r>
    </w:p>
    <w:p w14:paraId="6D268887" w14:textId="279FCDE9" w:rsidR="7D8A60CB" w:rsidRDefault="7D8A60CB" w:rsidP="6060D9A2">
      <w:pPr>
        <w:rPr>
          <w:rFonts w:ascii="Times New Roman" w:eastAsia="Times New Roman" w:hAnsi="Times New Roman" w:cs="Times New Roman"/>
        </w:rPr>
      </w:pPr>
    </w:p>
    <w:p w14:paraId="5D906D8A" w14:textId="643153D6" w:rsidR="7D8A60CB" w:rsidRDefault="311B232D" w:rsidP="6060D9A2">
      <w:pPr>
        <w:rPr>
          <w:rFonts w:ascii="Times New Roman" w:eastAsia="Times New Roman" w:hAnsi="Times New Roman" w:cs="Times New Roman"/>
        </w:rPr>
      </w:pPr>
      <w:r w:rsidRPr="6060D9A2">
        <w:rPr>
          <w:rFonts w:ascii="Times New Roman" w:eastAsia="Times New Roman" w:hAnsi="Times New Roman" w:cs="Times New Roman"/>
        </w:rPr>
        <w:t>Spreadbury, K and Hubbard, R. (2020) The Adult Safeguarding Practice Handbook. Great Britain: Policy Press.</w:t>
      </w:r>
    </w:p>
    <w:p w14:paraId="49756DAF" w14:textId="528BAC5E" w:rsidR="7D8A60CB" w:rsidRDefault="311B232D" w:rsidP="6060D9A2">
      <w:pPr>
        <w:rPr>
          <w:rFonts w:ascii="Times New Roman" w:eastAsia="Times New Roman" w:hAnsi="Times New Roman" w:cs="Times New Roman"/>
          <w:b/>
          <w:bCs/>
          <w:lang w:val="en-US"/>
        </w:rPr>
      </w:pPr>
      <w:r w:rsidRPr="6060D9A2">
        <w:rPr>
          <w:rFonts w:ascii="Times New Roman" w:eastAsia="Times New Roman" w:hAnsi="Times New Roman" w:cs="Times New Roman"/>
        </w:rPr>
        <w:t xml:space="preserve">  </w:t>
      </w:r>
    </w:p>
    <w:p w14:paraId="1292965B" w14:textId="089A7679" w:rsidR="3FC59A20" w:rsidRDefault="126D0E0C" w:rsidP="6060D9A2">
      <w:pPr>
        <w:rPr>
          <w:rFonts w:ascii="Times New Roman" w:eastAsia="Times New Roman" w:hAnsi="Times New Roman" w:cs="Times New Roman"/>
          <w:lang w:val="en-US"/>
        </w:rPr>
      </w:pPr>
      <w:r w:rsidRPr="6060D9A2">
        <w:rPr>
          <w:rFonts w:ascii="Times New Roman" w:eastAsia="Times New Roman" w:hAnsi="Times New Roman" w:cs="Times New Roman"/>
        </w:rPr>
        <w:t xml:space="preserve">Subramaniam, B. (2010) Imperfect Oracle: The Epistemic and Moral Authority of Science. </w:t>
      </w:r>
      <w:r w:rsidRPr="6060D9A2">
        <w:rPr>
          <w:rFonts w:ascii="Times New Roman" w:eastAsia="Times New Roman" w:hAnsi="Times New Roman" w:cs="Times New Roman"/>
          <w:i/>
          <w:iCs/>
        </w:rPr>
        <w:t>Contemporary Sociology</w:t>
      </w:r>
      <w:r w:rsidRPr="6060D9A2">
        <w:rPr>
          <w:rFonts w:ascii="Times New Roman" w:eastAsia="Times New Roman" w:hAnsi="Times New Roman" w:cs="Times New Roman"/>
        </w:rPr>
        <w:t xml:space="preserve">, </w:t>
      </w:r>
      <w:r w:rsidRPr="6060D9A2">
        <w:rPr>
          <w:rFonts w:ascii="Times New Roman" w:eastAsia="Times New Roman" w:hAnsi="Times New Roman" w:cs="Times New Roman"/>
          <w:i/>
          <w:iCs/>
        </w:rPr>
        <w:t>39</w:t>
      </w:r>
      <w:r w:rsidRPr="6060D9A2">
        <w:rPr>
          <w:rFonts w:ascii="Times New Roman" w:eastAsia="Times New Roman" w:hAnsi="Times New Roman" w:cs="Times New Roman"/>
        </w:rPr>
        <w:t xml:space="preserve">(6). Available at: </w:t>
      </w:r>
      <w:hyperlink r:id="rId40">
        <w:r w:rsidRPr="6060D9A2">
          <w:rPr>
            <w:rStyle w:val="Hyperlink"/>
            <w:rFonts w:ascii="Times New Roman" w:eastAsia="Times New Roman" w:hAnsi="Times New Roman" w:cs="Times New Roman"/>
            <w:color w:val="0F9ED5" w:themeColor="accent4"/>
          </w:rPr>
          <w:t>https://doi.org/10.1177/0094306110386886f</w:t>
        </w:r>
      </w:hyperlink>
      <w:r w:rsidRPr="6060D9A2">
        <w:rPr>
          <w:rFonts w:ascii="Times New Roman" w:eastAsia="Times New Roman" w:hAnsi="Times New Roman" w:cs="Times New Roman"/>
        </w:rPr>
        <w:t xml:space="preserve"> (Accessed: 03 May 2024)</w:t>
      </w:r>
      <w:r w:rsidR="29B59254" w:rsidRPr="6060D9A2">
        <w:rPr>
          <w:rFonts w:ascii="Times New Roman" w:eastAsia="Times New Roman" w:hAnsi="Times New Roman" w:cs="Times New Roman"/>
        </w:rPr>
        <w:t>.</w:t>
      </w:r>
    </w:p>
    <w:p w14:paraId="5C153ED2" w14:textId="68139925" w:rsidR="6060D9A2" w:rsidRDefault="6060D9A2" w:rsidP="6060D9A2">
      <w:pPr>
        <w:rPr>
          <w:rFonts w:ascii="Times New Roman" w:eastAsia="Times New Roman" w:hAnsi="Times New Roman" w:cs="Times New Roman"/>
        </w:rPr>
      </w:pPr>
    </w:p>
    <w:p w14:paraId="19662148" w14:textId="0E1D5DBE" w:rsidR="75D454D7" w:rsidRDefault="75D454D7" w:rsidP="6060D9A2">
      <w:pPr>
        <w:rPr>
          <w:rFonts w:ascii="Times New Roman" w:eastAsia="Times New Roman" w:hAnsi="Times New Roman" w:cs="Times New Roman"/>
          <w:color w:val="333333"/>
          <w:lang w:val="en-US"/>
        </w:rPr>
      </w:pPr>
      <w:r w:rsidRPr="6060D9A2">
        <w:rPr>
          <w:rFonts w:ascii="Times New Roman" w:eastAsia="Times New Roman" w:hAnsi="Times New Roman" w:cs="Times New Roman"/>
          <w:color w:val="333333"/>
          <w:lang w:val="en-US"/>
        </w:rPr>
        <w:t xml:space="preserve">Sutton, K.L. (2021). </w:t>
      </w:r>
      <w:bookmarkStart w:id="11" w:name="_Int_A4bdPQS4"/>
      <w:r w:rsidRPr="6060D9A2">
        <w:rPr>
          <w:rFonts w:ascii="Times New Roman" w:eastAsia="Times New Roman" w:hAnsi="Times New Roman" w:cs="Times New Roman"/>
          <w:color w:val="333333"/>
          <w:lang w:val="en-US"/>
        </w:rPr>
        <w:t>Advocating for continuous learning and growth in early career development [Video file].</w:t>
      </w:r>
      <w:bookmarkEnd w:id="11"/>
      <w:r w:rsidRPr="6060D9A2">
        <w:rPr>
          <w:rFonts w:ascii="Times New Roman" w:eastAsia="Times New Roman" w:hAnsi="Times New Roman" w:cs="Times New Roman"/>
          <w:color w:val="333333"/>
          <w:lang w:val="en-US"/>
        </w:rPr>
        <w:t xml:space="preserve"> In </w:t>
      </w:r>
      <w:r w:rsidRPr="6060D9A2">
        <w:rPr>
          <w:rFonts w:ascii="Times New Roman" w:eastAsia="Times New Roman" w:hAnsi="Times New Roman" w:cs="Times New Roman"/>
          <w:i/>
          <w:iCs/>
          <w:color w:val="333333"/>
          <w:lang w:val="en-US"/>
        </w:rPr>
        <w:t>The Business &amp; Management Collection, Henry Stewart Talks</w:t>
      </w:r>
      <w:r w:rsidRPr="6060D9A2">
        <w:rPr>
          <w:rFonts w:ascii="Times New Roman" w:eastAsia="Times New Roman" w:hAnsi="Times New Roman" w:cs="Times New Roman"/>
          <w:color w:val="333333"/>
          <w:lang w:val="en-US"/>
        </w:rPr>
        <w:t xml:space="preserve">. Available at: </w:t>
      </w:r>
      <w:hyperlink r:id="rId41">
        <w:r w:rsidRPr="6060D9A2">
          <w:rPr>
            <w:rStyle w:val="Hyperlink"/>
            <w:rFonts w:ascii="Times New Roman" w:eastAsia="Times New Roman" w:hAnsi="Times New Roman" w:cs="Times New Roman"/>
            <w:color w:val="45B0E1" w:themeColor="accent1" w:themeTint="99"/>
            <w:lang w:val="en-US"/>
          </w:rPr>
          <w:t>https://hstalks-com.ezproxy.uwtsd.ac.uk/bm/4750/</w:t>
        </w:r>
      </w:hyperlink>
      <w:r w:rsidRPr="6060D9A2">
        <w:rPr>
          <w:rFonts w:ascii="Times New Roman" w:eastAsia="Times New Roman" w:hAnsi="Times New Roman" w:cs="Times New Roman"/>
          <w:color w:val="45B0E1" w:themeColor="accent1" w:themeTint="99"/>
          <w:lang w:val="en-US"/>
        </w:rPr>
        <w:t xml:space="preserve">. </w:t>
      </w:r>
      <w:r w:rsidRPr="6060D9A2">
        <w:rPr>
          <w:rFonts w:ascii="Times New Roman" w:eastAsia="Times New Roman" w:hAnsi="Times New Roman" w:cs="Times New Roman"/>
          <w:color w:val="333333"/>
          <w:lang w:val="en-US"/>
        </w:rPr>
        <w:t>(Accessed 12 May 2024).</w:t>
      </w:r>
    </w:p>
    <w:p w14:paraId="6DD92707" w14:textId="344EBC0E" w:rsidR="6060D9A2" w:rsidRDefault="6060D9A2" w:rsidP="6060D9A2">
      <w:pPr>
        <w:rPr>
          <w:rFonts w:ascii="Times New Roman" w:eastAsia="Times New Roman" w:hAnsi="Times New Roman" w:cs="Times New Roman"/>
          <w:color w:val="333333"/>
          <w:lang w:val="en-US"/>
        </w:rPr>
      </w:pPr>
    </w:p>
    <w:p w14:paraId="027CD096" w14:textId="74887F31" w:rsidR="2D64146C" w:rsidRDefault="2D64146C" w:rsidP="6060D9A2">
      <w:pPr>
        <w:jc w:val="both"/>
        <w:rPr>
          <w:rFonts w:ascii="Times New Roman" w:eastAsia="Times New Roman" w:hAnsi="Times New Roman" w:cs="Times New Roman"/>
          <w:lang w:val="en-US"/>
        </w:rPr>
      </w:pPr>
      <w:r w:rsidRPr="6060D9A2">
        <w:rPr>
          <w:rFonts w:ascii="Times New Roman" w:eastAsia="Times New Roman" w:hAnsi="Times New Roman" w:cs="Times New Roman"/>
        </w:rPr>
        <w:t xml:space="preserve">The CPD Certification Service (1996): What is continuing professional development (CPD). Available at: </w:t>
      </w:r>
      <w:hyperlink r:id="rId42">
        <w:r w:rsidRPr="6060D9A2">
          <w:rPr>
            <w:rStyle w:val="Hyperlink"/>
            <w:rFonts w:ascii="Times New Roman" w:eastAsia="Times New Roman" w:hAnsi="Times New Roman" w:cs="Times New Roman"/>
            <w:color w:val="0F9ED5" w:themeColor="accent4"/>
          </w:rPr>
          <w:t>About us | Certified further learning | The CPD Certification Service (cpduk.co.uk)</w:t>
        </w:r>
      </w:hyperlink>
    </w:p>
    <w:p w14:paraId="1895D7C6" w14:textId="06753585" w:rsidR="2D64146C" w:rsidRDefault="2D64146C" w:rsidP="6060D9A2">
      <w:pPr>
        <w:jc w:val="both"/>
        <w:rPr>
          <w:rFonts w:ascii="Times New Roman" w:eastAsia="Times New Roman" w:hAnsi="Times New Roman" w:cs="Times New Roman"/>
          <w:lang w:val="en-US"/>
        </w:rPr>
      </w:pPr>
      <w:r w:rsidRPr="6060D9A2">
        <w:rPr>
          <w:rFonts w:ascii="Times New Roman" w:eastAsia="Times New Roman" w:hAnsi="Times New Roman" w:cs="Times New Roman"/>
        </w:rPr>
        <w:t>(Accessed: 05 May 2024).</w:t>
      </w:r>
    </w:p>
    <w:p w14:paraId="0C7B1505" w14:textId="2B57206C" w:rsidR="6060D9A2" w:rsidRDefault="6060D9A2" w:rsidP="6060D9A2">
      <w:pPr>
        <w:spacing w:line="360" w:lineRule="auto"/>
        <w:jc w:val="both"/>
        <w:rPr>
          <w:rFonts w:ascii="Times New Roman" w:eastAsia="Times New Roman" w:hAnsi="Times New Roman" w:cs="Times New Roman"/>
        </w:rPr>
      </w:pPr>
    </w:p>
    <w:p w14:paraId="7149F1B9" w14:textId="2133200B" w:rsidR="2D64146C" w:rsidRDefault="2D64146C" w:rsidP="6060D9A2">
      <w:pPr>
        <w:spacing w:line="360" w:lineRule="auto"/>
        <w:rPr>
          <w:rFonts w:ascii="Times New Roman" w:eastAsia="Times New Roman" w:hAnsi="Times New Roman" w:cs="Times New Roman"/>
        </w:rPr>
      </w:pPr>
      <w:r w:rsidRPr="6060D9A2">
        <w:rPr>
          <w:rFonts w:ascii="Times New Roman" w:eastAsia="Times New Roman" w:hAnsi="Times New Roman" w:cs="Times New Roman"/>
        </w:rPr>
        <w:t>The Equality Act (2010)</w:t>
      </w:r>
      <w:r w:rsidRPr="6060D9A2">
        <w:rPr>
          <w:rFonts w:ascii="Times New Roman" w:eastAsia="Times New Roman" w:hAnsi="Times New Roman" w:cs="Times New Roman"/>
          <w:i/>
          <w:iCs/>
        </w:rPr>
        <w:t xml:space="preserve"> UK Public General Acts</w:t>
      </w:r>
      <w:r w:rsidRPr="6060D9A2">
        <w:rPr>
          <w:rFonts w:ascii="Times New Roman" w:eastAsia="Times New Roman" w:hAnsi="Times New Roman" w:cs="Times New Roman"/>
        </w:rPr>
        <w:t xml:space="preserve"> 2010 c.15. p11 c 1 s149</w:t>
      </w:r>
      <w:r w:rsidRPr="6060D9A2">
        <w:rPr>
          <w:rFonts w:ascii="Times New Roman" w:eastAsia="Times New Roman" w:hAnsi="Times New Roman" w:cs="Times New Roman"/>
          <w:i/>
          <w:iCs/>
        </w:rPr>
        <w:t xml:space="preserve">. </w:t>
      </w:r>
      <w:r w:rsidRPr="6060D9A2">
        <w:rPr>
          <w:rFonts w:ascii="Times New Roman" w:eastAsia="Times New Roman" w:hAnsi="Times New Roman" w:cs="Times New Roman"/>
        </w:rPr>
        <w:t xml:space="preserve">Available at: </w:t>
      </w:r>
      <w:r w:rsidRPr="6060D9A2">
        <w:rPr>
          <w:rFonts w:ascii="Times New Roman" w:eastAsia="Times New Roman" w:hAnsi="Times New Roman" w:cs="Times New Roman"/>
          <w:color w:val="45B0E1" w:themeColor="accent1" w:themeTint="99"/>
        </w:rPr>
        <w:t>https://www.legislation.gov.uk/ukpga/2010/15/section/149</w:t>
      </w:r>
      <w:r w:rsidRPr="6060D9A2">
        <w:rPr>
          <w:rFonts w:ascii="Times New Roman" w:eastAsia="Times New Roman" w:hAnsi="Times New Roman" w:cs="Times New Roman"/>
        </w:rPr>
        <w:t xml:space="preserve"> (Accessed 03 May 2024)</w:t>
      </w:r>
    </w:p>
    <w:p w14:paraId="0B935AF8" w14:textId="08958CDD" w:rsidR="6060D9A2" w:rsidRDefault="6060D9A2" w:rsidP="6060D9A2">
      <w:pPr>
        <w:rPr>
          <w:rFonts w:ascii="Times New Roman" w:eastAsia="Times New Roman" w:hAnsi="Times New Roman" w:cs="Times New Roman"/>
        </w:rPr>
      </w:pPr>
    </w:p>
    <w:p w14:paraId="06A01E45" w14:textId="38EB8FCC" w:rsidR="344CC2C3" w:rsidRDefault="344CC2C3" w:rsidP="6060D9A2">
      <w:pPr>
        <w:rPr>
          <w:rFonts w:ascii="Times New Roman" w:eastAsia="Times New Roman" w:hAnsi="Times New Roman" w:cs="Times New Roman"/>
        </w:rPr>
      </w:pPr>
      <w:bookmarkStart w:id="12" w:name="_Int_TCZbHXsU"/>
      <w:r w:rsidRPr="6060D9A2">
        <w:rPr>
          <w:rFonts w:ascii="Times New Roman" w:eastAsia="Times New Roman" w:hAnsi="Times New Roman" w:cs="Times New Roman"/>
        </w:rPr>
        <w:t>Tolar, T. (2023) “Value of Reflective Learning for Nursing Students: Case Studies of Critical Reflection Within Applied Gibbs’ Model of Reflection,” Journal of Learning Development in Higher Education [Preprint], (29).</w:t>
      </w:r>
      <w:bookmarkEnd w:id="12"/>
      <w:r w:rsidRPr="6060D9A2">
        <w:rPr>
          <w:rFonts w:ascii="Times New Roman" w:eastAsia="Times New Roman" w:hAnsi="Times New Roman" w:cs="Times New Roman"/>
        </w:rPr>
        <w:t xml:space="preserve"> Available at:</w:t>
      </w:r>
      <w:r w:rsidRPr="6060D9A2">
        <w:rPr>
          <w:rFonts w:ascii="Times New Roman" w:eastAsia="Times New Roman" w:hAnsi="Times New Roman" w:cs="Times New Roman"/>
          <w:color w:val="3A3A3A" w:themeColor="background2" w:themeShade="40"/>
        </w:rPr>
        <w:t xml:space="preserve"> </w:t>
      </w:r>
      <w:r w:rsidRPr="6060D9A2">
        <w:rPr>
          <w:rFonts w:ascii="Times New Roman" w:eastAsia="Times New Roman" w:hAnsi="Times New Roman" w:cs="Times New Roman"/>
          <w:color w:val="0F9ED5" w:themeColor="accent4"/>
        </w:rPr>
        <w:t>https://doi.org/10.47408/jldhe.vi29.1082.</w:t>
      </w:r>
      <w:r w:rsidRPr="6060D9A2">
        <w:rPr>
          <w:rFonts w:ascii="Times New Roman" w:eastAsia="Times New Roman" w:hAnsi="Times New Roman" w:cs="Times New Roman"/>
        </w:rPr>
        <w:t xml:space="preserve"> (Accessed: 03 April 2024)</w:t>
      </w:r>
      <w:r w:rsidR="54771C62" w:rsidRPr="6060D9A2">
        <w:rPr>
          <w:rFonts w:ascii="Times New Roman" w:eastAsia="Times New Roman" w:hAnsi="Times New Roman" w:cs="Times New Roman"/>
        </w:rPr>
        <w:t xml:space="preserve">. </w:t>
      </w:r>
    </w:p>
    <w:p w14:paraId="3CCF891B" w14:textId="1AF66D11" w:rsidR="6060D9A2" w:rsidRDefault="6060D9A2" w:rsidP="6060D9A2">
      <w:pPr>
        <w:rPr>
          <w:rFonts w:ascii="Times New Roman" w:eastAsia="Times New Roman" w:hAnsi="Times New Roman" w:cs="Times New Roman"/>
        </w:rPr>
      </w:pPr>
    </w:p>
    <w:p w14:paraId="0A56BAC6" w14:textId="718C4BD8" w:rsidR="4FDBDEF4" w:rsidRDefault="4FDBDEF4" w:rsidP="6060D9A2">
      <w:pPr>
        <w:rPr>
          <w:rFonts w:ascii="Times New Roman" w:eastAsia="Times New Roman" w:hAnsi="Times New Roman" w:cs="Times New Roman"/>
        </w:rPr>
      </w:pPr>
      <w:r w:rsidRPr="6060D9A2">
        <w:rPr>
          <w:rFonts w:ascii="Times New Roman" w:eastAsia="Times New Roman" w:hAnsi="Times New Roman" w:cs="Times New Roman"/>
        </w:rPr>
        <w:t>TWS Training, (2023). Available at:</w:t>
      </w:r>
      <w:r w:rsidRPr="6060D9A2">
        <w:rPr>
          <w:rFonts w:ascii="Times New Roman" w:eastAsia="Times New Roman" w:hAnsi="Times New Roman" w:cs="Times New Roman"/>
          <w:color w:val="45B0E1" w:themeColor="accent1" w:themeTint="99"/>
        </w:rPr>
        <w:t xml:space="preserve"> </w:t>
      </w:r>
      <w:r w:rsidR="3F0C2291" w:rsidRPr="6060D9A2">
        <w:rPr>
          <w:rFonts w:ascii="Times New Roman" w:eastAsia="Times New Roman" w:hAnsi="Times New Roman" w:cs="Times New Roman"/>
          <w:color w:val="45B0E1" w:themeColor="accent1" w:themeTint="99"/>
        </w:rPr>
        <w:t>h</w:t>
      </w:r>
      <w:hyperlink r:id="rId43">
        <w:r w:rsidRPr="6060D9A2">
          <w:rPr>
            <w:rStyle w:val="Hyperlink"/>
            <w:rFonts w:ascii="Times New Roman" w:eastAsia="Times New Roman" w:hAnsi="Times New Roman" w:cs="Times New Roman"/>
            <w:color w:val="45B0E1" w:themeColor="accent1" w:themeTint="99"/>
          </w:rPr>
          <w:t>ttps://www.tsw.co.uk/blog/leadership-and-management/gibbs-reflective-cycle/</w:t>
        </w:r>
      </w:hyperlink>
      <w:r w:rsidRPr="6060D9A2">
        <w:rPr>
          <w:rFonts w:ascii="Times New Roman" w:eastAsia="Times New Roman" w:hAnsi="Times New Roman" w:cs="Times New Roman"/>
        </w:rPr>
        <w:t xml:space="preserve"> (Accessed 03 April 2024).</w:t>
      </w:r>
    </w:p>
    <w:p w14:paraId="7CCBA89E" w14:textId="48D3A8E4" w:rsidR="0B3B819B" w:rsidRDefault="0B3B819B" w:rsidP="6060D9A2">
      <w:pPr>
        <w:rPr>
          <w:rFonts w:ascii="Times New Roman" w:eastAsia="Times New Roman" w:hAnsi="Times New Roman" w:cs="Times New Roman"/>
        </w:rPr>
      </w:pPr>
    </w:p>
    <w:p w14:paraId="1B7D0B95" w14:textId="240827AA" w:rsidR="53594076" w:rsidRDefault="53594076" w:rsidP="6060D9A2">
      <w:pPr>
        <w:rPr>
          <w:rFonts w:ascii="Times New Roman" w:eastAsia="Times New Roman" w:hAnsi="Times New Roman" w:cs="Times New Roman"/>
          <w:color w:val="000000" w:themeColor="text1"/>
        </w:rPr>
      </w:pPr>
      <w:bookmarkStart w:id="13" w:name="_Int_4lJz6n18"/>
      <w:r w:rsidRPr="6060D9A2">
        <w:rPr>
          <w:rFonts w:ascii="Times New Roman" w:eastAsia="Times New Roman" w:hAnsi="Times New Roman" w:cs="Times New Roman"/>
          <w:color w:val="000000" w:themeColor="text1"/>
        </w:rPr>
        <w:t xml:space="preserve">United Nations Convention of the </w:t>
      </w:r>
      <w:r w:rsidR="506538B8" w:rsidRPr="6060D9A2">
        <w:rPr>
          <w:rFonts w:ascii="Times New Roman" w:eastAsia="Times New Roman" w:hAnsi="Times New Roman" w:cs="Times New Roman"/>
          <w:color w:val="000000" w:themeColor="text1"/>
        </w:rPr>
        <w:t>R</w:t>
      </w:r>
      <w:r w:rsidRPr="6060D9A2">
        <w:rPr>
          <w:rFonts w:ascii="Times New Roman" w:eastAsia="Times New Roman" w:hAnsi="Times New Roman" w:cs="Times New Roman"/>
          <w:color w:val="000000" w:themeColor="text1"/>
        </w:rPr>
        <w:t xml:space="preserve">ights of the </w:t>
      </w:r>
      <w:r w:rsidR="5A775C5E" w:rsidRPr="6060D9A2">
        <w:rPr>
          <w:rFonts w:ascii="Times New Roman" w:eastAsia="Times New Roman" w:hAnsi="Times New Roman" w:cs="Times New Roman"/>
          <w:color w:val="000000" w:themeColor="text1"/>
        </w:rPr>
        <w:t>C</w:t>
      </w:r>
      <w:r w:rsidRPr="6060D9A2">
        <w:rPr>
          <w:rFonts w:ascii="Times New Roman" w:eastAsia="Times New Roman" w:hAnsi="Times New Roman" w:cs="Times New Roman"/>
          <w:color w:val="000000" w:themeColor="text1"/>
        </w:rPr>
        <w:t>hild (1989).</w:t>
      </w:r>
      <w:bookmarkEnd w:id="13"/>
      <w:r w:rsidRPr="6060D9A2">
        <w:rPr>
          <w:rFonts w:ascii="Times New Roman" w:eastAsia="Times New Roman" w:hAnsi="Times New Roman" w:cs="Times New Roman"/>
          <w:color w:val="000000" w:themeColor="text1"/>
        </w:rPr>
        <w:t xml:space="preserve"> Available at: </w:t>
      </w:r>
      <w:hyperlink r:id="rId44">
        <w:r w:rsidRPr="6060D9A2">
          <w:rPr>
            <w:rStyle w:val="Hyperlink"/>
            <w:rFonts w:ascii="Times New Roman" w:eastAsia="Times New Roman" w:hAnsi="Times New Roman" w:cs="Times New Roman"/>
            <w:color w:val="0F9ED5" w:themeColor="accent4"/>
          </w:rPr>
          <w:t>https://www.unicef.org.uk/what-we-do/un-</w:t>
        </w:r>
      </w:hyperlink>
      <w:hyperlink r:id="rId45">
        <w:r w:rsidRPr="6060D9A2">
          <w:rPr>
            <w:rStyle w:val="Hyperlink"/>
            <w:rFonts w:ascii="Times New Roman" w:eastAsia="Times New Roman" w:hAnsi="Times New Roman" w:cs="Times New Roman"/>
            <w:color w:val="0F9ED5" w:themeColor="accent4"/>
          </w:rPr>
          <w:t>convention-child-rights/</w:t>
        </w:r>
      </w:hyperlink>
      <w:r w:rsidRPr="6060D9A2">
        <w:rPr>
          <w:rFonts w:ascii="Times New Roman" w:eastAsia="Times New Roman" w:hAnsi="Times New Roman" w:cs="Times New Roman"/>
          <w:color w:val="0F9ED5" w:themeColor="accent4"/>
        </w:rPr>
        <w:t xml:space="preserve"> </w:t>
      </w:r>
      <w:r w:rsidRPr="6060D9A2">
        <w:rPr>
          <w:rFonts w:ascii="Times New Roman" w:eastAsia="Times New Roman" w:hAnsi="Times New Roman" w:cs="Times New Roman"/>
          <w:color w:val="000000" w:themeColor="text1"/>
        </w:rPr>
        <w:t>(Accessed: 09 April 2024).</w:t>
      </w:r>
    </w:p>
    <w:p w14:paraId="39DAB7F3" w14:textId="57311E53" w:rsidR="2ED46BDC" w:rsidRDefault="2ED46BDC" w:rsidP="6060D9A2">
      <w:pPr>
        <w:rPr>
          <w:rFonts w:ascii="Times New Roman" w:eastAsia="Times New Roman" w:hAnsi="Times New Roman" w:cs="Times New Roman"/>
          <w:color w:val="000000" w:themeColor="text1"/>
        </w:rPr>
      </w:pPr>
    </w:p>
    <w:p w14:paraId="3CB4CA37" w14:textId="10999C80" w:rsidR="2ED46BDC" w:rsidRDefault="59C12B11" w:rsidP="6060D9A2">
      <w:pPr>
        <w:rPr>
          <w:rFonts w:ascii="Times New Roman" w:eastAsia="Times New Roman" w:hAnsi="Times New Roman" w:cs="Times New Roman"/>
        </w:rPr>
      </w:pPr>
      <w:r w:rsidRPr="6060D9A2">
        <w:rPr>
          <w:rFonts w:ascii="Times New Roman" w:eastAsia="Times New Roman" w:hAnsi="Times New Roman" w:cs="Times New Roman"/>
        </w:rPr>
        <w:t xml:space="preserve">University of Edinburgh (2020). Available at: </w:t>
      </w:r>
      <w:r w:rsidRPr="6060D9A2">
        <w:rPr>
          <w:rFonts w:ascii="Times New Roman" w:eastAsia="Times New Roman" w:hAnsi="Times New Roman" w:cs="Times New Roman"/>
          <w:color w:val="45B0E1" w:themeColor="accent1" w:themeTint="99"/>
        </w:rPr>
        <w:t xml:space="preserve">https://www.ed.ac.uk/reflection/reflectors-toolkit/reflecting-on-experience/gibbs-reflective-cycle </w:t>
      </w:r>
      <w:r w:rsidRPr="6060D9A2">
        <w:rPr>
          <w:rFonts w:ascii="Times New Roman" w:eastAsia="Times New Roman" w:hAnsi="Times New Roman" w:cs="Times New Roman"/>
        </w:rPr>
        <w:t>(Accessed 03 April 2024).</w:t>
      </w:r>
    </w:p>
    <w:p w14:paraId="41B982C9" w14:textId="5BC603B3" w:rsidR="2ED46BDC" w:rsidRDefault="2ED46BDC" w:rsidP="6060D9A2">
      <w:pPr>
        <w:rPr>
          <w:rFonts w:ascii="Times New Roman" w:eastAsia="Times New Roman" w:hAnsi="Times New Roman" w:cs="Times New Roman"/>
        </w:rPr>
      </w:pPr>
    </w:p>
    <w:p w14:paraId="78FD0590" w14:textId="47A7D873" w:rsidR="2ED46BDC" w:rsidRDefault="53EB8C99" w:rsidP="6060D9A2">
      <w:pPr>
        <w:rPr>
          <w:rFonts w:ascii="Times New Roman" w:eastAsia="Times New Roman" w:hAnsi="Times New Roman" w:cs="Times New Roman"/>
          <w:lang w:val="en-US"/>
        </w:rPr>
      </w:pPr>
      <w:r w:rsidRPr="6060D9A2">
        <w:rPr>
          <w:rFonts w:ascii="Times New Roman" w:eastAsia="Times New Roman" w:hAnsi="Times New Roman" w:cs="Times New Roman"/>
        </w:rPr>
        <w:t>Visas and Immigration:</w:t>
      </w:r>
      <w:r w:rsidRPr="6060D9A2">
        <w:rPr>
          <w:rFonts w:ascii="Times New Roman" w:eastAsia="Times New Roman" w:hAnsi="Times New Roman" w:cs="Times New Roman"/>
          <w:i/>
          <w:iCs/>
        </w:rPr>
        <w:t xml:space="preserve"> Seek Protection or Asylum. </w:t>
      </w:r>
      <w:r w:rsidRPr="6060D9A2">
        <w:rPr>
          <w:rFonts w:ascii="Times New Roman" w:eastAsia="Times New Roman" w:hAnsi="Times New Roman" w:cs="Times New Roman"/>
        </w:rPr>
        <w:t>Available at:</w:t>
      </w:r>
      <w:r w:rsidRPr="6060D9A2">
        <w:rPr>
          <w:rFonts w:ascii="Times New Roman" w:eastAsia="Times New Roman" w:hAnsi="Times New Roman" w:cs="Times New Roman"/>
          <w:color w:val="0F9ED5" w:themeColor="accent4"/>
        </w:rPr>
        <w:t xml:space="preserve"> </w:t>
      </w:r>
      <w:hyperlink r:id="rId46">
        <w:r w:rsidRPr="6060D9A2">
          <w:rPr>
            <w:rStyle w:val="Hyperlink"/>
            <w:rFonts w:ascii="Times New Roman" w:eastAsia="Times New Roman" w:hAnsi="Times New Roman" w:cs="Times New Roman"/>
            <w:color w:val="0F9ED5" w:themeColor="accent4"/>
          </w:rPr>
          <w:t>https://www.gov.uk/claim-asylum/children</w:t>
        </w:r>
      </w:hyperlink>
      <w:r w:rsidRPr="6060D9A2">
        <w:rPr>
          <w:rFonts w:ascii="Times New Roman" w:eastAsia="Times New Roman" w:hAnsi="Times New Roman" w:cs="Times New Roman"/>
        </w:rPr>
        <w:t xml:space="preserve"> (Accessed: 06 May 2024).</w:t>
      </w:r>
    </w:p>
    <w:p w14:paraId="71F7FE38" w14:textId="308739E8" w:rsidR="2ED46BDC" w:rsidRDefault="2ED46BDC" w:rsidP="6060D9A2">
      <w:pPr>
        <w:rPr>
          <w:rFonts w:ascii="Times New Roman" w:eastAsia="Times New Roman" w:hAnsi="Times New Roman" w:cs="Times New Roman"/>
          <w:color w:val="333333"/>
        </w:rPr>
      </w:pPr>
    </w:p>
    <w:p w14:paraId="6081DD2C" w14:textId="093DA353" w:rsidR="2ED46BDC" w:rsidRDefault="3453C1F1" w:rsidP="6060D9A2">
      <w:pPr>
        <w:rPr>
          <w:rFonts w:ascii="Times New Roman" w:eastAsia="Times New Roman" w:hAnsi="Times New Roman" w:cs="Times New Roman"/>
        </w:rPr>
      </w:pPr>
      <w:proofErr w:type="spellStart"/>
      <w:r w:rsidRPr="6060D9A2">
        <w:rPr>
          <w:rFonts w:ascii="Times New Roman" w:eastAsia="Times New Roman" w:hAnsi="Times New Roman" w:cs="Times New Roman"/>
        </w:rPr>
        <w:t>Vostanis</w:t>
      </w:r>
      <w:proofErr w:type="spellEnd"/>
      <w:r w:rsidRPr="6060D9A2">
        <w:rPr>
          <w:rFonts w:ascii="Times New Roman" w:eastAsia="Times New Roman" w:hAnsi="Times New Roman" w:cs="Times New Roman"/>
        </w:rPr>
        <w:t>, P.</w:t>
      </w:r>
      <w:r w:rsidR="71BDF6A1" w:rsidRPr="6060D9A2">
        <w:rPr>
          <w:rFonts w:ascii="Times New Roman" w:eastAsia="Times New Roman" w:hAnsi="Times New Roman" w:cs="Times New Roman"/>
        </w:rPr>
        <w:t xml:space="preserve">, </w:t>
      </w:r>
      <w:proofErr w:type="spellStart"/>
      <w:r w:rsidR="71BDF6A1" w:rsidRPr="6060D9A2">
        <w:rPr>
          <w:rFonts w:ascii="Times New Roman" w:eastAsia="Times New Roman" w:hAnsi="Times New Roman" w:cs="Times New Roman"/>
        </w:rPr>
        <w:t>Haffejee</w:t>
      </w:r>
      <w:proofErr w:type="spellEnd"/>
      <w:r w:rsidR="71BDF6A1" w:rsidRPr="6060D9A2">
        <w:rPr>
          <w:rFonts w:ascii="Times New Roman" w:eastAsia="Times New Roman" w:hAnsi="Times New Roman" w:cs="Times New Roman"/>
        </w:rPr>
        <w:t xml:space="preserve">, S., </w:t>
      </w:r>
      <w:proofErr w:type="spellStart"/>
      <w:r w:rsidR="71BDF6A1" w:rsidRPr="6060D9A2">
        <w:rPr>
          <w:rFonts w:ascii="Times New Roman" w:eastAsia="Times New Roman" w:hAnsi="Times New Roman" w:cs="Times New Roman"/>
        </w:rPr>
        <w:t>Getanda</w:t>
      </w:r>
      <w:proofErr w:type="spellEnd"/>
      <w:r w:rsidR="71BDF6A1" w:rsidRPr="6060D9A2">
        <w:rPr>
          <w:rFonts w:ascii="Times New Roman" w:eastAsia="Times New Roman" w:hAnsi="Times New Roman" w:cs="Times New Roman"/>
        </w:rPr>
        <w:t xml:space="preserve">, E., </w:t>
      </w:r>
      <w:proofErr w:type="spellStart"/>
      <w:r w:rsidR="71BDF6A1" w:rsidRPr="6060D9A2">
        <w:rPr>
          <w:rFonts w:ascii="Times New Roman" w:eastAsia="Times New Roman" w:hAnsi="Times New Roman" w:cs="Times New Roman"/>
        </w:rPr>
        <w:t>Eruyar</w:t>
      </w:r>
      <w:proofErr w:type="spellEnd"/>
      <w:r w:rsidR="71BDF6A1" w:rsidRPr="6060D9A2">
        <w:rPr>
          <w:rFonts w:ascii="Times New Roman" w:eastAsia="Times New Roman" w:hAnsi="Times New Roman" w:cs="Times New Roman"/>
        </w:rPr>
        <w:t>, S, Hassan,</w:t>
      </w:r>
      <w:r w:rsidR="5110693A" w:rsidRPr="6060D9A2">
        <w:rPr>
          <w:rFonts w:ascii="Times New Roman" w:eastAsia="Times New Roman" w:hAnsi="Times New Roman" w:cs="Times New Roman"/>
        </w:rPr>
        <w:t xml:space="preserve"> S. and O’Reilly, M.</w:t>
      </w:r>
      <w:r w:rsidRPr="6060D9A2">
        <w:rPr>
          <w:rFonts w:ascii="Times New Roman" w:eastAsia="Times New Roman" w:hAnsi="Times New Roman" w:cs="Times New Roman"/>
        </w:rPr>
        <w:t xml:space="preserve"> (2023) ‘Risk </w:t>
      </w:r>
      <w:r w:rsidR="36C97237" w:rsidRPr="6060D9A2">
        <w:rPr>
          <w:rFonts w:ascii="Times New Roman" w:eastAsia="Times New Roman" w:hAnsi="Times New Roman" w:cs="Times New Roman"/>
        </w:rPr>
        <w:t>F</w:t>
      </w:r>
      <w:r w:rsidRPr="6060D9A2">
        <w:rPr>
          <w:rFonts w:ascii="Times New Roman" w:eastAsia="Times New Roman" w:hAnsi="Times New Roman" w:cs="Times New Roman"/>
        </w:rPr>
        <w:t xml:space="preserve">actors for </w:t>
      </w:r>
      <w:r w:rsidR="474AD414" w:rsidRPr="6060D9A2">
        <w:rPr>
          <w:rFonts w:ascii="Times New Roman" w:eastAsia="Times New Roman" w:hAnsi="Times New Roman" w:cs="Times New Roman"/>
        </w:rPr>
        <w:t>M</w:t>
      </w:r>
      <w:r w:rsidRPr="6060D9A2">
        <w:rPr>
          <w:rFonts w:ascii="Times New Roman" w:eastAsia="Times New Roman" w:hAnsi="Times New Roman" w:cs="Times New Roman"/>
        </w:rPr>
        <w:t xml:space="preserve">ental </w:t>
      </w:r>
      <w:r w:rsidR="2C07DA8C" w:rsidRPr="6060D9A2">
        <w:rPr>
          <w:rFonts w:ascii="Times New Roman" w:eastAsia="Times New Roman" w:hAnsi="Times New Roman" w:cs="Times New Roman"/>
        </w:rPr>
        <w:t>H</w:t>
      </w:r>
      <w:r w:rsidRPr="6060D9A2">
        <w:rPr>
          <w:rFonts w:ascii="Times New Roman" w:eastAsia="Times New Roman" w:hAnsi="Times New Roman" w:cs="Times New Roman"/>
        </w:rPr>
        <w:t xml:space="preserve">ealth and </w:t>
      </w:r>
      <w:r w:rsidR="12CD6E9A" w:rsidRPr="6060D9A2">
        <w:rPr>
          <w:rFonts w:ascii="Times New Roman" w:eastAsia="Times New Roman" w:hAnsi="Times New Roman" w:cs="Times New Roman"/>
        </w:rPr>
        <w:t>W</w:t>
      </w:r>
      <w:r w:rsidRPr="6060D9A2">
        <w:rPr>
          <w:rFonts w:ascii="Times New Roman" w:eastAsia="Times New Roman" w:hAnsi="Times New Roman" w:cs="Times New Roman"/>
        </w:rPr>
        <w:t xml:space="preserve">ellness: </w:t>
      </w:r>
      <w:r w:rsidR="7AF0BA8B" w:rsidRPr="6060D9A2">
        <w:rPr>
          <w:rFonts w:ascii="Times New Roman" w:eastAsia="Times New Roman" w:hAnsi="Times New Roman" w:cs="Times New Roman"/>
        </w:rPr>
        <w:t>C</w:t>
      </w:r>
      <w:r w:rsidRPr="6060D9A2">
        <w:rPr>
          <w:rFonts w:ascii="Times New Roman" w:eastAsia="Times New Roman" w:hAnsi="Times New Roman" w:cs="Times New Roman"/>
        </w:rPr>
        <w:t xml:space="preserve">hildren’s </w:t>
      </w:r>
      <w:r w:rsidR="3C39608C" w:rsidRPr="6060D9A2">
        <w:rPr>
          <w:rFonts w:ascii="Times New Roman" w:eastAsia="Times New Roman" w:hAnsi="Times New Roman" w:cs="Times New Roman"/>
        </w:rPr>
        <w:t>P</w:t>
      </w:r>
      <w:r w:rsidRPr="6060D9A2">
        <w:rPr>
          <w:rFonts w:ascii="Times New Roman" w:eastAsia="Times New Roman" w:hAnsi="Times New Roman" w:cs="Times New Roman"/>
        </w:rPr>
        <w:t xml:space="preserve">erspectives from </w:t>
      </w:r>
      <w:r w:rsidR="1B8E70FA" w:rsidRPr="6060D9A2">
        <w:rPr>
          <w:rFonts w:ascii="Times New Roman" w:eastAsia="Times New Roman" w:hAnsi="Times New Roman" w:cs="Times New Roman"/>
        </w:rPr>
        <w:t>F</w:t>
      </w:r>
      <w:r w:rsidRPr="6060D9A2">
        <w:rPr>
          <w:rFonts w:ascii="Times New Roman" w:eastAsia="Times New Roman" w:hAnsi="Times New Roman" w:cs="Times New Roman"/>
        </w:rPr>
        <w:t xml:space="preserve">ive Majority World Countries’, </w:t>
      </w:r>
      <w:r w:rsidRPr="6060D9A2">
        <w:rPr>
          <w:rFonts w:ascii="Times New Roman" w:eastAsia="Times New Roman" w:hAnsi="Times New Roman" w:cs="Times New Roman"/>
          <w:i/>
          <w:iCs/>
        </w:rPr>
        <w:t>Health, Risk &amp; Society</w:t>
      </w:r>
      <w:r w:rsidRPr="6060D9A2">
        <w:rPr>
          <w:rFonts w:ascii="Times New Roman" w:eastAsia="Times New Roman" w:hAnsi="Times New Roman" w:cs="Times New Roman"/>
        </w:rPr>
        <w:t xml:space="preserve">, 25(7–8), pp. 304–323. </w:t>
      </w:r>
      <w:r w:rsidR="33191170" w:rsidRPr="6060D9A2">
        <w:rPr>
          <w:rFonts w:ascii="Times New Roman" w:eastAsia="Times New Roman" w:hAnsi="Times New Roman" w:cs="Times New Roman"/>
        </w:rPr>
        <w:t xml:space="preserve">Available at: </w:t>
      </w:r>
      <w:proofErr w:type="spellStart"/>
      <w:r w:rsidRPr="6060D9A2">
        <w:rPr>
          <w:rFonts w:ascii="Times New Roman" w:eastAsia="Times New Roman" w:hAnsi="Times New Roman" w:cs="Times New Roman"/>
          <w:color w:val="0F9ED5" w:themeColor="accent4"/>
        </w:rPr>
        <w:t>doi</w:t>
      </w:r>
      <w:proofErr w:type="spellEnd"/>
      <w:r w:rsidRPr="6060D9A2">
        <w:rPr>
          <w:rFonts w:ascii="Times New Roman" w:eastAsia="Times New Roman" w:hAnsi="Times New Roman" w:cs="Times New Roman"/>
          <w:color w:val="0F9ED5" w:themeColor="accent4"/>
        </w:rPr>
        <w:t>: 10.1080/13698575.2023.2258381.</w:t>
      </w:r>
      <w:r w:rsidR="1243733A" w:rsidRPr="6060D9A2">
        <w:rPr>
          <w:rFonts w:ascii="Times New Roman" w:eastAsia="Times New Roman" w:hAnsi="Times New Roman" w:cs="Times New Roman"/>
          <w:color w:val="0F9ED5" w:themeColor="accent4"/>
        </w:rPr>
        <w:t xml:space="preserve"> </w:t>
      </w:r>
      <w:r w:rsidR="5AA32E43" w:rsidRPr="6060D9A2">
        <w:rPr>
          <w:rFonts w:ascii="Times New Roman" w:eastAsia="Times New Roman" w:hAnsi="Times New Roman" w:cs="Times New Roman"/>
        </w:rPr>
        <w:t>(</w:t>
      </w:r>
      <w:r w:rsidR="1243733A" w:rsidRPr="6060D9A2">
        <w:rPr>
          <w:rFonts w:ascii="Times New Roman" w:eastAsia="Times New Roman" w:hAnsi="Times New Roman" w:cs="Times New Roman"/>
        </w:rPr>
        <w:t>Accessed: 12 May 2024).</w:t>
      </w:r>
    </w:p>
    <w:p w14:paraId="6C56E973" w14:textId="75014028" w:rsidR="6060D9A2" w:rsidRDefault="6060D9A2" w:rsidP="6060D9A2">
      <w:pPr>
        <w:rPr>
          <w:rFonts w:ascii="Times New Roman" w:eastAsia="Times New Roman" w:hAnsi="Times New Roman" w:cs="Times New Roman"/>
        </w:rPr>
      </w:pPr>
    </w:p>
    <w:p w14:paraId="419351EE" w14:textId="15699A1A" w:rsidR="60805495" w:rsidRDefault="60805495" w:rsidP="6060D9A2">
      <w:pPr>
        <w:spacing w:line="360" w:lineRule="auto"/>
        <w:rPr>
          <w:rFonts w:ascii="Times New Roman" w:eastAsia="Times New Roman" w:hAnsi="Times New Roman" w:cs="Times New Roman"/>
          <w:color w:val="000000" w:themeColor="text1"/>
        </w:rPr>
      </w:pPr>
      <w:r w:rsidRPr="6060D9A2">
        <w:rPr>
          <w:rFonts w:ascii="Times New Roman" w:eastAsia="Times New Roman" w:hAnsi="Times New Roman" w:cs="Times New Roman"/>
          <w:color w:val="000000" w:themeColor="text1"/>
        </w:rPr>
        <w:t xml:space="preserve">Webster, M. (1828) </w:t>
      </w:r>
      <w:r w:rsidRPr="6060D9A2">
        <w:rPr>
          <w:rFonts w:ascii="Times New Roman" w:eastAsia="Times New Roman" w:hAnsi="Times New Roman" w:cs="Times New Roman"/>
          <w:i/>
          <w:iCs/>
          <w:color w:val="000000" w:themeColor="text1"/>
        </w:rPr>
        <w:t>Feminism Definition</w:t>
      </w:r>
      <w:r w:rsidRPr="6060D9A2">
        <w:rPr>
          <w:rFonts w:ascii="Times New Roman" w:eastAsia="Times New Roman" w:hAnsi="Times New Roman" w:cs="Times New Roman"/>
          <w:color w:val="000000" w:themeColor="text1"/>
        </w:rPr>
        <w:t xml:space="preserve">. Available at: </w:t>
      </w:r>
      <w:hyperlink r:id="rId47">
        <w:r w:rsidRPr="6060D9A2">
          <w:rPr>
            <w:rStyle w:val="Hyperlink"/>
            <w:rFonts w:ascii="Times New Roman" w:eastAsia="Times New Roman" w:hAnsi="Times New Roman" w:cs="Times New Roman"/>
            <w:color w:val="45B0E1" w:themeColor="accent1" w:themeTint="99"/>
            <w:u w:val="none"/>
          </w:rPr>
          <w:t>Feminism Definition &amp; Meaning -</w:t>
        </w:r>
        <w:r w:rsidRPr="6060D9A2">
          <w:rPr>
            <w:rStyle w:val="Hyperlink"/>
            <w:rFonts w:ascii="Times New Roman" w:eastAsia="Times New Roman" w:hAnsi="Times New Roman" w:cs="Times New Roman"/>
            <w:color w:val="45B0E1" w:themeColor="accent1" w:themeTint="99"/>
          </w:rPr>
          <w:t xml:space="preserve"> Merriam-Webster</w:t>
        </w:r>
      </w:hyperlink>
      <w:r w:rsidRPr="6060D9A2">
        <w:rPr>
          <w:rFonts w:ascii="Times New Roman" w:eastAsia="Times New Roman" w:hAnsi="Times New Roman" w:cs="Times New Roman"/>
          <w:color w:val="45B0E1" w:themeColor="accent1" w:themeTint="99"/>
        </w:rPr>
        <w:t xml:space="preserve"> </w:t>
      </w:r>
      <w:r w:rsidRPr="6060D9A2">
        <w:rPr>
          <w:rFonts w:ascii="Times New Roman" w:eastAsia="Times New Roman" w:hAnsi="Times New Roman" w:cs="Times New Roman"/>
          <w:color w:val="000000" w:themeColor="text1"/>
        </w:rPr>
        <w:t>(Accessed: 12 March 2024).</w:t>
      </w:r>
    </w:p>
    <w:p w14:paraId="3D37461F" w14:textId="3FE7F7A5" w:rsidR="6060D9A2" w:rsidRDefault="6060D9A2" w:rsidP="6060D9A2">
      <w:pPr>
        <w:spacing w:line="360" w:lineRule="auto"/>
        <w:rPr>
          <w:rFonts w:ascii="Times New Roman" w:eastAsia="Times New Roman" w:hAnsi="Times New Roman" w:cs="Times New Roman"/>
          <w:color w:val="000000" w:themeColor="text1"/>
        </w:rPr>
      </w:pPr>
    </w:p>
    <w:p w14:paraId="1BD52F39" w14:textId="3203C017" w:rsidR="6B9FAE68" w:rsidRDefault="6B9FAE68" w:rsidP="6060D9A2">
      <w:pPr>
        <w:spacing w:after="0"/>
      </w:pPr>
      <w:r w:rsidRPr="6060D9A2">
        <w:rPr>
          <w:rFonts w:ascii="Times New Roman" w:eastAsia="Times New Roman" w:hAnsi="Times New Roman" w:cs="Times New Roman"/>
        </w:rPr>
        <w:t xml:space="preserve">White, S., Gibson, M., Wastell, D., and Walsh, P. (2020). </w:t>
      </w:r>
      <w:r w:rsidRPr="6060D9A2">
        <w:rPr>
          <w:rFonts w:ascii="Times New Roman" w:eastAsia="Times New Roman" w:hAnsi="Times New Roman" w:cs="Times New Roman"/>
          <w:i/>
          <w:iCs/>
        </w:rPr>
        <w:t>Reassessing Attachment Theory in Child Welfare</w:t>
      </w:r>
      <w:r w:rsidRPr="6060D9A2">
        <w:rPr>
          <w:rFonts w:ascii="Times New Roman" w:eastAsia="Times New Roman" w:hAnsi="Times New Roman" w:cs="Times New Roman"/>
        </w:rPr>
        <w:t xml:space="preserve"> </w:t>
      </w:r>
      <w:r w:rsidR="028B40EF" w:rsidRPr="6060D9A2">
        <w:rPr>
          <w:rFonts w:ascii="Times New Roman" w:eastAsia="Times New Roman" w:hAnsi="Times New Roman" w:cs="Times New Roman"/>
        </w:rPr>
        <w:t>Available at:</w:t>
      </w:r>
      <w:r w:rsidRPr="6060D9A2">
        <w:rPr>
          <w:rFonts w:ascii="Times New Roman" w:eastAsia="Times New Roman" w:hAnsi="Times New Roman" w:cs="Times New Roman"/>
        </w:rPr>
        <w:t xml:space="preserve"> </w:t>
      </w:r>
      <w:hyperlink r:id="rId48">
        <w:r w:rsidRPr="6060D9A2">
          <w:rPr>
            <w:rStyle w:val="Hyperlink"/>
            <w:color w:val="0F9ED5" w:themeColor="accent4"/>
            <w:u w:val="none"/>
          </w:rPr>
          <w:t>https://doi.org/10.2307/j.ctvsrwbvt</w:t>
        </w:r>
        <w:r w:rsidR="3C77D383" w:rsidRPr="6060D9A2">
          <w:rPr>
            <w:rStyle w:val="Hyperlink"/>
            <w:u w:val="none"/>
          </w:rPr>
          <w:t xml:space="preserve"> </w:t>
        </w:r>
        <w:r w:rsidR="06E9FA8B" w:rsidRPr="6060D9A2">
          <w:rPr>
            <w:rStyle w:val="Hyperlink"/>
            <w:color w:val="auto"/>
            <w:u w:val="none"/>
          </w:rPr>
          <w:t>(Accessed: 13 May 2024).</w:t>
        </w:r>
      </w:hyperlink>
    </w:p>
    <w:p w14:paraId="2460B5C0" w14:textId="2CFC24A6" w:rsidR="6060D9A2" w:rsidRDefault="6060D9A2" w:rsidP="6060D9A2">
      <w:pPr>
        <w:spacing w:after="0"/>
        <w:rPr>
          <w:rStyle w:val="Hyperlink"/>
          <w:u w:val="none"/>
        </w:rPr>
      </w:pPr>
    </w:p>
    <w:p w14:paraId="37C4F84A" w14:textId="04A131E9" w:rsidR="6060D9A2" w:rsidRDefault="6060D9A2" w:rsidP="6060D9A2">
      <w:pPr>
        <w:spacing w:after="0"/>
        <w:rPr>
          <w:rStyle w:val="Hyperlink"/>
          <w:u w:val="none"/>
        </w:rPr>
      </w:pPr>
    </w:p>
    <w:p w14:paraId="15AD790E" w14:textId="06510E4B" w:rsidR="000E6B8C" w:rsidRDefault="000E6B8C" w:rsidP="6060D9A2">
      <w:pPr>
        <w:rPr>
          <w:rFonts w:ascii="Times New Roman" w:eastAsia="Times New Roman" w:hAnsi="Times New Roman" w:cs="Times New Roman"/>
        </w:rPr>
      </w:pPr>
      <w:r w:rsidRPr="6060D9A2">
        <w:rPr>
          <w:rFonts w:ascii="Times New Roman" w:eastAsia="Times New Roman" w:hAnsi="Times New Roman" w:cs="Times New Roman"/>
        </w:rPr>
        <w:t xml:space="preserve">Wilks, T. (2012) Advocacy and Social Work Practice. </w:t>
      </w:r>
      <w:r w:rsidR="3EB350BD" w:rsidRPr="6060D9A2">
        <w:rPr>
          <w:rFonts w:ascii="Times New Roman" w:eastAsia="Times New Roman" w:hAnsi="Times New Roman" w:cs="Times New Roman"/>
        </w:rPr>
        <w:t>Maidenhead: Open University Press.</w:t>
      </w:r>
    </w:p>
    <w:p w14:paraId="3EB868B3" w14:textId="07808B0C" w:rsidR="6060D9A2" w:rsidRDefault="6060D9A2" w:rsidP="6060D9A2">
      <w:pPr>
        <w:rPr>
          <w:rFonts w:ascii="Times New Roman" w:eastAsia="Times New Roman" w:hAnsi="Times New Roman" w:cs="Times New Roman"/>
        </w:rPr>
      </w:pPr>
    </w:p>
    <w:p w14:paraId="637BCE22" w14:textId="4B5A9941" w:rsidR="499EE5C0" w:rsidRDefault="499EE5C0" w:rsidP="6060D9A2">
      <w:pPr>
        <w:rPr>
          <w:rFonts w:ascii="Times New Roman" w:eastAsia="Times New Roman" w:hAnsi="Times New Roman" w:cs="Times New Roman"/>
        </w:rPr>
      </w:pPr>
      <w:r w:rsidRPr="6060D9A2">
        <w:rPr>
          <w:rFonts w:ascii="Times New Roman" w:eastAsia="Times New Roman" w:hAnsi="Times New Roman" w:cs="Times New Roman"/>
        </w:rPr>
        <w:t>World Health Organisation</w:t>
      </w:r>
      <w:r w:rsidR="4955EA29" w:rsidRPr="6060D9A2">
        <w:rPr>
          <w:rFonts w:ascii="Times New Roman" w:eastAsia="Times New Roman" w:hAnsi="Times New Roman" w:cs="Times New Roman"/>
          <w:i/>
          <w:iCs/>
        </w:rPr>
        <w:t>: Promoting Wellbeing</w:t>
      </w:r>
      <w:r w:rsidR="69C67F89" w:rsidRPr="6060D9A2">
        <w:rPr>
          <w:rFonts w:ascii="Times New Roman" w:eastAsia="Times New Roman" w:hAnsi="Times New Roman" w:cs="Times New Roman"/>
          <w:i/>
          <w:iCs/>
        </w:rPr>
        <w:t xml:space="preserve"> (1948)</w:t>
      </w:r>
      <w:r w:rsidR="4955EA29" w:rsidRPr="6060D9A2">
        <w:rPr>
          <w:rFonts w:ascii="Times New Roman" w:eastAsia="Times New Roman" w:hAnsi="Times New Roman" w:cs="Times New Roman"/>
          <w:i/>
          <w:iCs/>
        </w:rPr>
        <w:t>.</w:t>
      </w:r>
      <w:r w:rsidRPr="6060D9A2">
        <w:rPr>
          <w:rFonts w:ascii="Times New Roman" w:eastAsia="Times New Roman" w:hAnsi="Times New Roman" w:cs="Times New Roman"/>
          <w:i/>
          <w:iCs/>
        </w:rPr>
        <w:t xml:space="preserve"> </w:t>
      </w:r>
      <w:r w:rsidRPr="6060D9A2">
        <w:rPr>
          <w:rFonts w:ascii="Times New Roman" w:eastAsia="Times New Roman" w:hAnsi="Times New Roman" w:cs="Times New Roman"/>
        </w:rPr>
        <w:t>Available at</w:t>
      </w:r>
      <w:r w:rsidRPr="6060D9A2">
        <w:rPr>
          <w:rFonts w:ascii="Times New Roman" w:eastAsia="Times New Roman" w:hAnsi="Times New Roman" w:cs="Times New Roman"/>
          <w:i/>
          <w:iCs/>
        </w:rPr>
        <w:t>:</w:t>
      </w:r>
      <w:r w:rsidRPr="6060D9A2">
        <w:rPr>
          <w:rFonts w:ascii="Times New Roman" w:eastAsia="Times New Roman" w:hAnsi="Times New Roman" w:cs="Times New Roman"/>
        </w:rPr>
        <w:t xml:space="preserve"> </w:t>
      </w:r>
      <w:hyperlink r:id="rId49">
        <w:r w:rsidRPr="6060D9A2">
          <w:rPr>
            <w:rStyle w:val="Hyperlink"/>
            <w:rFonts w:ascii="Times New Roman" w:eastAsia="Times New Roman" w:hAnsi="Times New Roman" w:cs="Times New Roman"/>
            <w:color w:val="45B0E1" w:themeColor="accent1" w:themeTint="99"/>
            <w:u w:val="none"/>
          </w:rPr>
          <w:t>Promoting well-being (who.int)</w:t>
        </w:r>
      </w:hyperlink>
      <w:r w:rsidRPr="6060D9A2">
        <w:rPr>
          <w:rFonts w:ascii="Times New Roman" w:eastAsia="Times New Roman" w:hAnsi="Times New Roman" w:cs="Times New Roman"/>
        </w:rPr>
        <w:t xml:space="preserve"> (Accessed: 06 May 2024)</w:t>
      </w:r>
      <w:r w:rsidR="03F1C278" w:rsidRPr="6060D9A2">
        <w:rPr>
          <w:rFonts w:ascii="Times New Roman" w:eastAsia="Times New Roman" w:hAnsi="Times New Roman" w:cs="Times New Roman"/>
        </w:rPr>
        <w:t>.</w:t>
      </w:r>
    </w:p>
    <w:p w14:paraId="0D9480A2" w14:textId="4B6D0298" w:rsidR="2ED46BDC" w:rsidRDefault="2ED46BDC" w:rsidP="6060D9A2">
      <w:pPr>
        <w:rPr>
          <w:rFonts w:ascii="Source Sans Pro" w:eastAsia="Source Sans Pro" w:hAnsi="Source Sans Pro" w:cs="Source Sans Pro"/>
          <w:sz w:val="22"/>
          <w:szCs w:val="22"/>
        </w:rPr>
      </w:pPr>
    </w:p>
    <w:p w14:paraId="1B6D99E1" w14:textId="0B562127" w:rsidR="2ED46BDC" w:rsidRDefault="2ED46BDC" w:rsidP="6060D9A2">
      <w:pPr>
        <w:rPr>
          <w:rFonts w:ascii="Source Sans Pro" w:eastAsia="Source Sans Pro" w:hAnsi="Source Sans Pro" w:cs="Source Sans Pro"/>
          <w:sz w:val="22"/>
          <w:szCs w:val="22"/>
        </w:rPr>
      </w:pPr>
    </w:p>
    <w:p w14:paraId="126562DE" w14:textId="58BEF4E0" w:rsidR="2ED46BDC" w:rsidRDefault="2ED46BDC" w:rsidP="6060D9A2">
      <w:pPr>
        <w:rPr>
          <w:rFonts w:ascii="Source Sans Pro" w:eastAsia="Source Sans Pro" w:hAnsi="Source Sans Pro" w:cs="Source Sans Pro"/>
          <w:sz w:val="22"/>
          <w:szCs w:val="22"/>
        </w:rPr>
      </w:pPr>
    </w:p>
    <w:p w14:paraId="0F7134C4" w14:textId="45FA79EA" w:rsidR="127A736C" w:rsidRDefault="127A736C" w:rsidP="6060D9A2">
      <w:pPr>
        <w:rPr>
          <w:rFonts w:ascii="Source Sans Pro" w:eastAsia="Source Sans Pro" w:hAnsi="Source Sans Pro" w:cs="Source Sans Pro"/>
          <w:sz w:val="22"/>
          <w:szCs w:val="22"/>
          <w:highlight w:val="green"/>
          <w:lang w:val="en-US"/>
        </w:rPr>
      </w:pPr>
    </w:p>
    <w:p w14:paraId="5B7DF64C" w14:textId="5A169ACC" w:rsidR="6060D9A2" w:rsidRDefault="6060D9A2" w:rsidP="6060D9A2">
      <w:pPr>
        <w:rPr>
          <w:rFonts w:ascii="Source Sans Pro" w:eastAsia="Source Sans Pro" w:hAnsi="Source Sans Pro" w:cs="Source Sans Pro"/>
          <w:sz w:val="22"/>
          <w:szCs w:val="22"/>
          <w:highlight w:val="green"/>
          <w:lang w:val="en-US"/>
        </w:rPr>
      </w:pPr>
    </w:p>
    <w:p w14:paraId="3FB0F6EF" w14:textId="23A27531" w:rsidR="05ECE615" w:rsidRDefault="05ECE615" w:rsidP="6060D9A2">
      <w:pPr>
        <w:rPr>
          <w:rFonts w:ascii="Lato" w:eastAsia="Lato" w:hAnsi="Lato" w:cs="Lato"/>
          <w:color w:val="333333"/>
          <w:lang w:val="en-US"/>
        </w:rPr>
      </w:pPr>
      <w:r>
        <w:br/>
      </w:r>
      <w:hyperlink r:id="rId50">
        <w:r w:rsidRPr="6060D9A2">
          <w:rPr>
            <w:rStyle w:val="Hyperlink"/>
            <w:color w:val="11529B"/>
            <w:u w:val="none"/>
            <w:lang w:val="en-US"/>
          </w:rPr>
          <w:t xml:space="preserve"> </w:t>
        </w:r>
      </w:hyperlink>
    </w:p>
    <w:p w14:paraId="69C2ADDB" w14:textId="23AC113B" w:rsidR="6060D9A2" w:rsidRDefault="6060D9A2" w:rsidP="6060D9A2">
      <w:pPr>
        <w:rPr>
          <w:rFonts w:ascii="Source Sans Pro" w:eastAsia="Source Sans Pro" w:hAnsi="Source Sans Pro" w:cs="Source Sans Pro"/>
          <w:sz w:val="22"/>
          <w:szCs w:val="22"/>
          <w:highlight w:val="green"/>
          <w:lang w:val="en-US"/>
        </w:rPr>
      </w:pPr>
    </w:p>
    <w:sectPr w:rsidR="6060D9A2">
      <w:headerReference w:type="default" r:id="rId51"/>
      <w:footerReference w:type="default" r:id="rId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A1B10E" w14:textId="77777777" w:rsidR="00C0486E" w:rsidRDefault="00C0486E">
      <w:pPr>
        <w:spacing w:after="0" w:line="240" w:lineRule="auto"/>
      </w:pPr>
      <w:r>
        <w:separator/>
      </w:r>
    </w:p>
  </w:endnote>
  <w:endnote w:type="continuationSeparator" w:id="0">
    <w:p w14:paraId="08B78FFB" w14:textId="77777777" w:rsidR="00C0486E" w:rsidRDefault="00C04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2127567" w14:paraId="13313625" w14:textId="77777777" w:rsidTr="2ED46BDC">
      <w:trPr>
        <w:trHeight w:val="300"/>
      </w:trPr>
      <w:tc>
        <w:tcPr>
          <w:tcW w:w="3120" w:type="dxa"/>
        </w:tcPr>
        <w:p w14:paraId="4552D544" w14:textId="622B6468" w:rsidR="02127567" w:rsidRDefault="02127567" w:rsidP="02127567">
          <w:pPr>
            <w:pStyle w:val="Header"/>
            <w:ind w:left="-115"/>
          </w:pPr>
        </w:p>
      </w:tc>
      <w:tc>
        <w:tcPr>
          <w:tcW w:w="3120" w:type="dxa"/>
        </w:tcPr>
        <w:p w14:paraId="089D25E8" w14:textId="28C1F833" w:rsidR="02127567" w:rsidRDefault="02127567" w:rsidP="02127567">
          <w:pPr>
            <w:pStyle w:val="Header"/>
            <w:jc w:val="center"/>
          </w:pPr>
          <w:r>
            <w:fldChar w:fldCharType="begin"/>
          </w:r>
          <w:r>
            <w:instrText>PAGE</w:instrText>
          </w:r>
          <w:r w:rsidR="00000000">
            <w:fldChar w:fldCharType="separate"/>
          </w:r>
          <w:r w:rsidR="006B5686">
            <w:rPr>
              <w:noProof/>
            </w:rPr>
            <w:t>1</w:t>
          </w:r>
          <w:r>
            <w:fldChar w:fldCharType="end"/>
          </w:r>
        </w:p>
      </w:tc>
      <w:tc>
        <w:tcPr>
          <w:tcW w:w="3120" w:type="dxa"/>
        </w:tcPr>
        <w:p w14:paraId="6929CB33" w14:textId="3BE37743" w:rsidR="02127567" w:rsidRDefault="02127567" w:rsidP="02127567">
          <w:pPr>
            <w:pStyle w:val="Header"/>
            <w:ind w:right="-115"/>
            <w:jc w:val="right"/>
          </w:pPr>
        </w:p>
      </w:tc>
    </w:tr>
  </w:tbl>
  <w:p w14:paraId="02FBADCE" w14:textId="51758218" w:rsidR="02127567" w:rsidRDefault="02127567" w:rsidP="02127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7C5A0C" w14:textId="77777777" w:rsidR="00C0486E" w:rsidRDefault="00C0486E">
      <w:pPr>
        <w:spacing w:after="0" w:line="240" w:lineRule="auto"/>
      </w:pPr>
      <w:r>
        <w:separator/>
      </w:r>
    </w:p>
  </w:footnote>
  <w:footnote w:type="continuationSeparator" w:id="0">
    <w:p w14:paraId="655EAB5A" w14:textId="77777777" w:rsidR="00C0486E" w:rsidRDefault="00C04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2127567" w14:paraId="7FA86DC7" w14:textId="77777777" w:rsidTr="2ED46BDC">
      <w:trPr>
        <w:trHeight w:val="300"/>
      </w:trPr>
      <w:tc>
        <w:tcPr>
          <w:tcW w:w="3120" w:type="dxa"/>
        </w:tcPr>
        <w:p w14:paraId="37B1D7FB" w14:textId="7DF811D6" w:rsidR="02127567" w:rsidRDefault="2ED46BDC" w:rsidP="02127567">
          <w:pPr>
            <w:rPr>
              <w:rFonts w:ascii="Times New Roman" w:eastAsia="Times New Roman" w:hAnsi="Times New Roman" w:cs="Times New Roman"/>
            </w:rPr>
          </w:pPr>
          <w:r w:rsidRPr="2ED46BDC">
            <w:rPr>
              <w:rFonts w:ascii="Times New Roman" w:eastAsia="Times New Roman" w:hAnsi="Times New Roman" w:cs="Times New Roman"/>
            </w:rPr>
            <w:t>Name: Maxine Jones.</w:t>
          </w:r>
        </w:p>
        <w:p w14:paraId="45F93133" w14:textId="4AA0BC4B" w:rsidR="02127567" w:rsidRDefault="2ED46BDC" w:rsidP="02127567">
          <w:pPr>
            <w:rPr>
              <w:rFonts w:ascii="Times New Roman" w:eastAsia="Times New Roman" w:hAnsi="Times New Roman" w:cs="Times New Roman"/>
            </w:rPr>
          </w:pPr>
          <w:r w:rsidRPr="2ED46BDC">
            <w:rPr>
              <w:rFonts w:ascii="Times New Roman" w:eastAsia="Times New Roman" w:hAnsi="Times New Roman" w:cs="Times New Roman"/>
            </w:rPr>
            <w:t xml:space="preserve">Module Code: ECSO5002. </w:t>
          </w:r>
        </w:p>
        <w:p w14:paraId="2072026C" w14:textId="38BA4B33" w:rsidR="02127567" w:rsidRDefault="2ED46BDC" w:rsidP="02127567">
          <w:pPr>
            <w:rPr>
              <w:rFonts w:ascii="Times New Roman" w:eastAsia="Times New Roman" w:hAnsi="Times New Roman" w:cs="Times New Roman"/>
            </w:rPr>
          </w:pPr>
          <w:r w:rsidRPr="2ED46BDC">
            <w:rPr>
              <w:rFonts w:ascii="Times New Roman" w:eastAsia="Times New Roman" w:hAnsi="Times New Roman" w:cs="Times New Roman"/>
            </w:rPr>
            <w:t>Student Number: 2221104.</w:t>
          </w:r>
        </w:p>
        <w:p w14:paraId="77C6AAE2" w14:textId="45BDE78C" w:rsidR="02127567" w:rsidRDefault="2ED46BDC" w:rsidP="02127567">
          <w:pPr>
            <w:rPr>
              <w:rFonts w:ascii="Times New Roman" w:eastAsia="Times New Roman" w:hAnsi="Times New Roman" w:cs="Times New Roman"/>
            </w:rPr>
          </w:pPr>
          <w:r w:rsidRPr="2ED46BDC">
            <w:rPr>
              <w:rFonts w:ascii="Times New Roman" w:eastAsia="Times New Roman" w:hAnsi="Times New Roman" w:cs="Times New Roman"/>
            </w:rPr>
            <w:t>Assessment: 01.</w:t>
          </w:r>
        </w:p>
        <w:p w14:paraId="03AFBC72" w14:textId="16469592" w:rsidR="02127567" w:rsidRDefault="02127567" w:rsidP="02127567">
          <w:pPr>
            <w:pStyle w:val="Header"/>
            <w:ind w:left="-115"/>
          </w:pPr>
        </w:p>
      </w:tc>
      <w:tc>
        <w:tcPr>
          <w:tcW w:w="3120" w:type="dxa"/>
        </w:tcPr>
        <w:p w14:paraId="5F7162E9" w14:textId="5ACB60B5" w:rsidR="02127567" w:rsidRDefault="02127567" w:rsidP="02127567">
          <w:pPr>
            <w:pStyle w:val="Header"/>
            <w:jc w:val="center"/>
          </w:pPr>
        </w:p>
      </w:tc>
      <w:tc>
        <w:tcPr>
          <w:tcW w:w="3120" w:type="dxa"/>
        </w:tcPr>
        <w:p w14:paraId="7D5D3550" w14:textId="04349FEE" w:rsidR="02127567" w:rsidRDefault="02127567" w:rsidP="02127567">
          <w:pPr>
            <w:pStyle w:val="Header"/>
            <w:ind w:right="-115"/>
            <w:jc w:val="right"/>
          </w:pPr>
        </w:p>
      </w:tc>
    </w:tr>
  </w:tbl>
  <w:p w14:paraId="5609C522" w14:textId="757060C0" w:rsidR="02127567" w:rsidRDefault="02127567" w:rsidP="02127567">
    <w:pPr>
      <w:pStyle w:val="Header"/>
    </w:pPr>
  </w:p>
</w:hdr>
</file>

<file path=word/intelligence2.xml><?xml version="1.0" encoding="utf-8"?>
<int2:intelligence xmlns:int2="http://schemas.microsoft.com/office/intelligence/2020/intelligence" xmlns:oel="http://schemas.microsoft.com/office/2019/extlst">
  <int2:observations>
    <int2:textHash int2:hashCode="hxGlgTmXb5ShOa" int2:id="bdRQXDWi">
      <int2:state int2:value="Rejected" int2:type="AugLoop_Text_Critique"/>
    </int2:textHash>
    <int2:textHash int2:hashCode="V98/H/q+bgut1O" int2:id="odbtH1Kl">
      <int2:state int2:value="Rejected" int2:type="AugLoop_Text_Critique"/>
    </int2:textHash>
    <int2:textHash int2:hashCode="MVgrJp8J78BHXx" int2:id="46I0VNQV">
      <int2:state int2:value="Rejected" int2:type="AugLoop_Text_Critique"/>
    </int2:textHash>
    <int2:textHash int2:hashCode="Xx2S5VrC2ZMXLi" int2:id="8KNRRvSN">
      <int2:state int2:value="Rejected" int2:type="AugLoop_Text_Critique"/>
    </int2:textHash>
    <int2:textHash int2:hashCode="WBLTTbU5PQjx+V" int2:id="eo0GQuRj">
      <int2:state int2:value="Rejected" int2:type="AugLoop_Text_Critique"/>
    </int2:textHash>
    <int2:textHash int2:hashCode="yL/qy5ZJJ0cWuL" int2:id="02ykvWk9">
      <int2:state int2:value="Rejected" int2:type="AugLoop_Text_Critique"/>
    </int2:textHash>
    <int2:textHash int2:hashCode="RWt428IYHQnh1H" int2:id="3RPQZLRH">
      <int2:state int2:value="Rejected" int2:type="AugLoop_Text_Critique"/>
    </int2:textHash>
    <int2:textHash int2:hashCode="MoyWuzPJnXmk0f" int2:id="cEaZqb5c">
      <int2:state int2:value="Rejected" int2:type="AugLoop_Text_Critique"/>
    </int2:textHash>
    <int2:textHash int2:hashCode="bCPTS7ovK94kIl" int2:id="fvM2e3JK">
      <int2:state int2:value="Rejected" int2:type="AugLoop_Text_Critique"/>
    </int2:textHash>
    <int2:textHash int2:hashCode="I2ImMfy+wYAVap" int2:id="Zxe2xMaz">
      <int2:state int2:value="Rejected" int2:type="AugLoop_Text_Critique"/>
    </int2:textHash>
    <int2:textHash int2:hashCode="QsFP/CrOEoLCsR" int2:id="nuJ2kVg4">
      <int2:state int2:value="Rejected" int2:type="AugLoop_Text_Critique"/>
    </int2:textHash>
    <int2:textHash int2:hashCode="esOQ+f5KoA8+AA" int2:id="gdWyMaxv">
      <int2:state int2:value="Rejected" int2:type="AugLoop_Text_Critique"/>
    </int2:textHash>
    <int2:textHash int2:hashCode="iKS7S0JH65uGQ3" int2:id="yEES3Ogs">
      <int2:state int2:value="Rejected" int2:type="AugLoop_Text_Critique"/>
    </int2:textHash>
    <int2:textHash int2:hashCode="k0+yff7OllOsgV" int2:id="aegBGEjK">
      <int2:state int2:value="Rejected" int2:type="AugLoop_Text_Critique"/>
    </int2:textHash>
    <int2:textHash int2:hashCode="CAHPOX2KvD7Blu" int2:id="j8pleHjT">
      <int2:state int2:value="Rejected" int2:type="AugLoop_Text_Critique"/>
    </int2:textHash>
    <int2:textHash int2:hashCode="bgpdJmfcp7IJrk" int2:id="le3wN7EC">
      <int2:state int2:value="Rejected" int2:type="AugLoop_Text_Critique"/>
    </int2:textHash>
    <int2:textHash int2:hashCode="FP32dV8N/0ian7" int2:id="PxOjRQKK">
      <int2:state int2:value="Rejected" int2:type="AugLoop_Text_Critique"/>
    </int2:textHash>
    <int2:textHash int2:hashCode="qoeJWE/oNEt84h" int2:id="7maTh7KV">
      <int2:state int2:value="Rejected" int2:type="AugLoop_Text_Critique"/>
    </int2:textHash>
    <int2:textHash int2:hashCode="rJwn7+CcMAhQ5E" int2:id="VxDlbSeC">
      <int2:state int2:value="Rejected" int2:type="AugLoop_Text_Critique"/>
    </int2:textHash>
    <int2:textHash int2:hashCode="EQyKMMFgcL8oE0" int2:id="NElw35Hy">
      <int2:state int2:value="Rejected" int2:type="AugLoop_Text_Critique"/>
    </int2:textHash>
    <int2:textHash int2:hashCode="0OwmUGyMGJ1SD0" int2:id="ctdUW4eC">
      <int2:state int2:value="Rejected" int2:type="AugLoop_Text_Critique"/>
    </int2:textHash>
    <int2:textHash int2:hashCode="Yj/0QGWUbN12eC" int2:id="eJN60gUf">
      <int2:state int2:value="Rejected" int2:type="AugLoop_Text_Critique"/>
    </int2:textHash>
    <int2:textHash int2:hashCode="ePJpp3uUBiTTxC" int2:id="Kne7lCTF">
      <int2:state int2:value="Rejected" int2:type="AugLoop_Text_Critique"/>
    </int2:textHash>
    <int2:textHash int2:hashCode="FPRZ1yFnCPrzsl" int2:id="x2TcLOt0">
      <int2:state int2:value="Rejected" int2:type="AugLoop_Text_Critique"/>
    </int2:textHash>
    <int2:textHash int2:hashCode="WvycU+ezHS8WQx" int2:id="Y8ffSIkF">
      <int2:state int2:value="Rejected" int2:type="AugLoop_Text_Critique"/>
    </int2:textHash>
    <int2:textHash int2:hashCode="SOVj8UjcBNizHJ" int2:id="sQe63bzx">
      <int2:state int2:value="Rejected" int2:type="AugLoop_Text_Critique"/>
    </int2:textHash>
    <int2:textHash int2:hashCode="BC3EUS+j05HFFw" int2:id="fxH6evBg">
      <int2:state int2:value="Rejected" int2:type="AugLoop_Text_Critique"/>
    </int2:textHash>
    <int2:textHash int2:hashCode="6ZwMZR4CAdsboY" int2:id="f5docZ8X">
      <int2:state int2:value="Rejected" int2:type="AugLoop_Text_Critique"/>
    </int2:textHash>
    <int2:textHash int2:hashCode="jf+rJqVlrR1FG/" int2:id="EbSB7Uwf">
      <int2:state int2:value="Rejected" int2:type="AugLoop_Text_Critique"/>
    </int2:textHash>
    <int2:textHash int2:hashCode="P1t9DnuMzsiEcY" int2:id="f4a984pm">
      <int2:state int2:value="Rejected" int2:type="AugLoop_Text_Critique"/>
    </int2:textHash>
    <int2:textHash int2:hashCode="BEFRsyh3tjoYSE" int2:id="CFrKmBQH">
      <int2:state int2:value="Rejected" int2:type="AugLoop_Text_Critique"/>
    </int2:textHash>
    <int2:textHash int2:hashCode="Y7rxyEYEGk+h8X" int2:id="zuKEBO4M">
      <int2:state int2:value="Rejected" int2:type="AugLoop_Text_Critique"/>
    </int2:textHash>
    <int2:textHash int2:hashCode="m/C6mGJeQTWOW1" int2:id="F3J713QH">
      <int2:state int2:value="Rejected" int2:type="AugLoop_Text_Critique"/>
    </int2:textHash>
    <int2:bookmark int2:bookmarkName="_Int_4lJz6n18" int2:invalidationBookmarkName="" int2:hashCode="PYfcXpGFxhoAP5" int2:id="Ly9gh7TN">
      <int2:extLst>
        <oel:ext uri="426473B9-03D8-482F-96C9-C2C85392BACA">
          <int2:similarityCritique int2:version="1" int2:context="United Nations Convention of the Rights of the Child (1989).">
            <int2:source int2:sourceType="Online" int2:sourceTitle="Background to the Convention | OHCHR - UN Human Rights Office" int2:sourceUrl="https://www.ohchr.org/en/treaty-bodies/crc/background-convention" int2:sourceSnippet="The Convention on the Rights of the Child was adopted by the General Assembly of the United Nations by its resolution 44/25 of 20 November 1989. This was the end of a process which had begun with the preparations for the 1979 International Year of the Child. That year, discussions started on a draft convention submitted by the Government of Poland.">
              <int2:suggestions int2:citationType="Inline">
                <int2:suggestion int2:citationStyle="Mla" int2:isIdentical="0">
                  <int2:citationText>(“Background to the Convention | OHCHR - UN Human Rights Office”)</int2:citationText>
                </int2:suggestion>
                <int2:suggestion int2:citationStyle="Apa" int2:isIdentical="0">
                  <int2:citationText>(“Background to the Convention | OHCHR - UN Human Rights Office”)</int2:citationText>
                </int2:suggestion>
                <int2:suggestion int2:citationStyle="Chicago" int2:isIdentical="0">
                  <int2:citationText>(“Background to the Convention | OHCHR - UN Human Rights Office”)</int2:citationText>
                </int2:suggestion>
              </int2:suggestions>
              <int2:suggestions int2:citationType="Full">
                <int2:suggestion int2:citationStyle="Mla" int2:isIdentical="0">
                  <int2:citationText>&lt;i&gt;Background to the Convention | OHCHR - UN Human Rights Office&lt;/i&gt;, https://www.ohchr.org/en/treaty-bodies/crc/background-convention.</int2:citationText>
                </int2:suggestion>
                <int2:suggestion int2:citationStyle="Apa" int2:isIdentical="0">
                  <int2:citationText>&lt;i&gt;Background to the Convention | OHCHR - UN Human Rights Office&lt;/i&gt;. (n.d.). Retrieved from https://www.ohchr.org/en/treaty-bodies/crc/background-convention</int2:citationText>
                </int2:suggestion>
                <int2:suggestion int2:citationStyle="Chicago" int2:isIdentical="0">
                  <int2:citationText>“Background to the Convention | OHCHR - UN Human Rights Office” n.d., https://www.ohchr.org/en/treaty-bodies/crc/background-convention.</int2:citationText>
                </int2:suggestion>
              </int2:suggestions>
            </int2:source>
            <int2:source int2:sourceType="Online" int2:sourceTitle="Convention on the Right of the Child - United Nations" int2:sourceUrl="https://legal.un.org/avl/ha/crc/crc.html" int2:sourceSnippet="United Nations Audiovisual Library of International Law. Convention General Assembly resolution 1386 (XIV) of 20 November 1959 (Declaration of the Rights of the Child) General Assembly resolution 31/169 of 21 December 1976 (International Year of the Child) Draft Convention on the Rights of the Child (E/CN.4/L.1366/Rev.1, 7 February 1978)Commission on Human Rights resolution 20 (XXXIV) of 8 ...">
              <int2:suggestions int2:citationType="Inline">
                <int2:suggestion int2:citationStyle="Mla" int2:isIdentical="0">
                  <int2:citationText>(“Convention on the Right of the Child - United Nations”)</int2:citationText>
                </int2:suggestion>
                <int2:suggestion int2:citationStyle="Apa" int2:isIdentical="0">
                  <int2:citationText>(“Convention on the Right of the Child - United Nations”)</int2:citationText>
                </int2:suggestion>
                <int2:suggestion int2:citationStyle="Chicago" int2:isIdentical="0">
                  <int2:citationText>(“Convention on the Right of the Child - United Nations”)</int2:citationText>
                </int2:suggestion>
              </int2:suggestions>
              <int2:suggestions int2:citationType="Full">
                <int2:suggestion int2:citationStyle="Mla" int2:isIdentical="0">
                  <int2:citationText>&lt;i&gt;Convention on the Right of the Child - United Nations&lt;/i&gt;, https://legal.un.org/avl/ha/crc/crc.html.</int2:citationText>
                </int2:suggestion>
                <int2:suggestion int2:citationStyle="Apa" int2:isIdentical="0">
                  <int2:citationText>&lt;i&gt;Convention on the Right of the Child - United Nations&lt;/i&gt;. (n.d.). Retrieved from https://legal.un.org/avl/ha/crc/crc.html</int2:citationText>
                </int2:suggestion>
                <int2:suggestion int2:citationStyle="Chicago" int2:isIdentical="0">
                  <int2:citationText>“Convention on the Right of the Child - United Nations” n.d., https://legal.un.org/avl/ha/crc/crc.html.</int2:citationText>
                </int2:suggestion>
              </int2:suggestions>
            </int2:source>
            <int2:source int2:sourceType="Online" int2:sourceTitle="Explainer: What is the UN Convention on the Rights of the Child and why ..." int2:sourceUrl="https://myanmar.un.org/en/253240-explainer-what-un-convention-rights-child-and-why-it-important" int2:sourceSnippet="What is the Convention on the Rights of the Child? In 1989 something incredible happened. Against the backdrop of a changing world order, world leaders came together and made a historic commitment to the world’s children. They made a promise to every child to protect and fulfil their rights, by adopting an international legal framework – the United Nations Convention on the Rights of the ...">
              <int2:suggestions int2:citationType="Inline">
                <int2:suggestion int2:citationStyle="Mla" int2:isIdentical="0">
                  <int2:citationText>(“Explainer: What is the UN Convention on the Rights of the Child and why ...”)</int2:citationText>
                </int2:suggestion>
                <int2:suggestion int2:citationStyle="Apa" int2:isIdentical="0">
                  <int2:citationText>(“Explainer: What is the UN Convention on the Rights of the Child and why ...”)</int2:citationText>
                </int2:suggestion>
                <int2:suggestion int2:citationStyle="Chicago" int2:isIdentical="0">
                  <int2:citationText>(“Explainer: What is the UN Convention on the Rights of the Child and why ...”)</int2:citationText>
                </int2:suggestion>
              </int2:suggestions>
              <int2:suggestions int2:citationType="Full">
                <int2:suggestion int2:citationStyle="Mla" int2:isIdentical="0">
                  <int2:citationText>&lt;i&gt;Explainer: What is the UN Convention on the Rights of the Child and why ...&lt;/i&gt;, https://myanmar.un.org/en/253240-explainer-what-un-convention-rights-child-and-why-it-important.</int2:citationText>
                </int2:suggestion>
                <int2:suggestion int2:citationStyle="Apa" int2:isIdentical="0">
                  <int2:citationText>&lt;i&gt;Explainer: What is the UN Convention on the Rights of the Child and why ...&lt;/i&gt;. (n.d.). Retrieved from https://myanmar.un.org/en/253240-explainer-what-un-convention-rights-child-and-why-it-important</int2:citationText>
                </int2:suggestion>
                <int2:suggestion int2:citationStyle="Chicago" int2:isIdentical="0">
                  <int2:citationText>“Explainer: What is the UN Convention on the Rights of the Child and why ...” n.d., https://myanmar.un.org/en/253240-explainer-what-un-convention-rights-child-and-why-it-important.</int2:citationText>
                </int2:suggestion>
              </int2:suggestions>
            </int2:source>
          </int2:similarityCritique>
        </oel:ext>
      </int2:extLst>
    </int2:bookmark>
    <int2:bookmark int2:bookmarkName="_Int_TCZbHXsU" int2:invalidationBookmarkName="" int2:hashCode="xifma8vqS8p3CL" int2:id="PgIxJ5Ma">
      <int2:extLst>
        <oel:ext uri="426473B9-03D8-482F-96C9-C2C85392BACA">
          <int2:similarityCritique int2:version="1" int2:context="Tolar, T. (2023) “Value of Reflective Learning for Nursing Students: Case Studies of Critical Reflection Within Applied Gibbs’ Model of Reflection,” Journal of Learning Development in Higher Education [Preprint], (29).">
            <int2:source int2:sourceType="Online" int2:sourceTitle="Value of reflective learning for nursing students: case studies of ..." int2:sourceUrl="http://journal.aldinhe.ac.uk/index.php/jldhe/article/view/1082" int2:sourceSnippet="Tolar, T. (2023) “Value of reflective learning for nursing students: case studies of critical reflection within applied Gibbs’ model of reflection”, Journal of Learning Development in Higher Education, (29). doi: 10.47408/jldhe.vi29.1082.">
              <int2:suggestions int2:citationType="Inline">
                <int2:suggestion int2:citationStyle="Mla" int2:isIdentical="0">
                  <int2:citationText>(“Value of reflective learning for nursing students: case studies of ...”)</int2:citationText>
                </int2:suggestion>
                <int2:suggestion int2:citationStyle="Apa" int2:isIdentical="0">
                  <int2:citationText>(“Value of reflective learning for nursing students: case studies of ...”)</int2:citationText>
                </int2:suggestion>
                <int2:suggestion int2:citationStyle="Chicago" int2:isIdentical="0">
                  <int2:citationText>(“Value of reflective learning for nursing students: case studies of ...”)</int2:citationText>
                </int2:suggestion>
              </int2:suggestions>
              <int2:suggestions int2:citationType="Full">
                <int2:suggestion int2:citationStyle="Mla" int2:isIdentical="0">
                  <int2:citationText>&lt;i&gt;Value of reflective learning for nursing students: case studies of ...&lt;/i&gt;, http://journal.aldinhe.ac.uk/index.php/jldhe/article/view/1082.</int2:citationText>
                </int2:suggestion>
                <int2:suggestion int2:citationStyle="Apa" int2:isIdentical="0">
                  <int2:citationText>&lt;i&gt;Value of reflective learning for nursing students: case studies of ...&lt;/i&gt;. (n.d.). Retrieved from http://journal.aldinhe.ac.uk/index.php/jldhe/article/view/1082</int2:citationText>
                </int2:suggestion>
                <int2:suggestion int2:citationStyle="Chicago" int2:isIdentical="0">
                  <int2:citationText>“Value of reflective learning for nursing students: case studies of ...” n.d., http://journal.aldinhe.ac.uk/index.php/jldhe/article/view/1082.</int2:citationText>
                </int2:suggestion>
              </int2:suggestions>
            </int2:source>
            <int2:source int2:sourceType="Online" int2:sourceTitle="Value of reflective learning for nursing students: case studies of ..." int2:sourceUrl="https://journal.aldinhe.ac.uk/index.php/jldhe/article/view/1082" int2:sourceSnippet="Tolar, T. (2023) “Value of reflective learning for nursing students: case studies of critical reflection within applied Gibbs’ model of reflection”, Journal of Learning Development in Higher Education, (29). doi: 10.47408/jldhe.vi29.1082.">
              <int2:suggestions int2:citationType="Inline">
                <int2:suggestion int2:citationStyle="Mla" int2:isIdentical="0">
                  <int2:citationText>(“Value of reflective learning for nursing students: case studies of ...”)</int2:citationText>
                </int2:suggestion>
                <int2:suggestion int2:citationStyle="Apa" int2:isIdentical="0">
                  <int2:citationText>(“Value of reflective learning for nursing students: case studies of ...”)</int2:citationText>
                </int2:suggestion>
                <int2:suggestion int2:citationStyle="Chicago" int2:isIdentical="0">
                  <int2:citationText>(“Value of reflective learning for nursing students: case studies of ...”)</int2:citationText>
                </int2:suggestion>
              </int2:suggestions>
              <int2:suggestions int2:citationType="Full">
                <int2:suggestion int2:citationStyle="Mla" int2:isIdentical="0">
                  <int2:citationText>&lt;i&gt;Value of reflective learning for nursing students: case studies of ...&lt;/i&gt;, https://journal.aldinhe.ac.uk/index.php/jldhe/article/view/1082.</int2:citationText>
                </int2:suggestion>
                <int2:suggestion int2:citationStyle="Apa" int2:isIdentical="0">
                  <int2:citationText>&lt;i&gt;Value of reflective learning for nursing students: case studies of ...&lt;/i&gt;. (n.d.). Retrieved from https://journal.aldinhe.ac.uk/index.php/jldhe/article/view/1082</int2:citationText>
                </int2:suggestion>
                <int2:suggestion int2:citationStyle="Chicago" int2:isIdentical="0">
                  <int2:citationText>“Value of reflective learning for nursing students: case studies of ...” n.d., https://journal.aldinhe.ac.uk/index.php/jldhe/article/view/1082.</int2:citationText>
                </int2:suggestion>
              </int2:suggestions>
            </int2:source>
          </int2:similarityCritique>
        </oel:ext>
      </int2:extLst>
    </int2:bookmark>
    <int2:bookmark int2:bookmarkName="_Int_A4bdPQS4" int2:invalidationBookmarkName="" int2:hashCode="aRyaTz2SHqQCv+" int2:id="g5W5en5k">
      <int2:extLst>
        <oel:ext uri="426473B9-03D8-482F-96C9-C2C85392BACA">
          <int2:similarityCritique int2:version="1" int2:context="Advocating for continuous learning and growth in early career development [Video file].">
            <int2:source int2:sourceType="Online" int2:sourceTitle="Table of Contents: Advocating for continuous learning and growth in ..." int2:sourceUrl="https://library.villanova.edu/Find/Record/2672196/TOC" int2:sourceSnippet="Advocating for continuous learning and growth in early career development / Bibliographic Details; Corporate Author: Henry Stewart Talks: Other Authors: Sutton, Kyra Leigh (Speaker) Format: Online Video: Language: English: Published: London : Henry Stewart Talks, 2021. Series:">
              <int2:suggestions int2:citationType="Inline">
                <int2:suggestion int2:citationStyle="Mla" int2:isIdentical="0">
                  <int2:citationText>(“Table of Contents: Advocating for continuous learning and growth in ...”)</int2:citationText>
                </int2:suggestion>
                <int2:suggestion int2:citationStyle="Apa" int2:isIdentical="0">
                  <int2:citationText>(“Table of Contents: Advocating for continuous learning and growth in ...”)</int2:citationText>
                </int2:suggestion>
                <int2:suggestion int2:citationStyle="Chicago" int2:isIdentical="0">
                  <int2:citationText>(“Table of Contents: Advocating for continuous learning and growth in ...”)</int2:citationText>
                </int2:suggestion>
              </int2:suggestions>
              <int2:suggestions int2:citationType="Full">
                <int2:suggestion int2:citationStyle="Mla" int2:isIdentical="0">
                  <int2:citationText>&lt;i&gt;Table of Contents: Advocating for continuous learning and growth in ...&lt;/i&gt;, https://library.villanova.edu/Find/Record/2672196/TOC.</int2:citationText>
                </int2:suggestion>
                <int2:suggestion int2:citationStyle="Apa" int2:isIdentical="0">
                  <int2:citationText>&lt;i&gt;Table of Contents: Advocating for continuous learning and growth in ...&lt;/i&gt;. (n.d.). Retrieved from https://library.villanova.edu/Find/Record/2672196/TOC</int2:citationText>
                </int2:suggestion>
                <int2:suggestion int2:citationStyle="Chicago" int2:isIdentical="0">
                  <int2:citationText>“Table of Contents: Advocating for continuous learning and growth in ...” n.d., https://library.villanova.edu/Find/Record/2672196/TOC.</int2:citationText>
                </int2:suggestion>
              </int2:suggestions>
            </int2:source>
            <int2:source int2:sourceType="Online" int2:sourceTitle="Holdings: Advocating for continuous learning and growth in early career ..." int2:sourceUrl="https://library.villanova.edu/Find/Record/2672196" int2:sourceSnippet="Advocating for continuous learning and growth in early career development / Bibliographic Details; Corporate Author: Henry Stewart Talks: Other Authors: Sutton, Kyra Leigh (Speaker) Format: Online Video: Language: English: Published: London : Henry Stewart Talks, 2021. Series:">
              <int2:suggestions int2:citationType="Inline">
                <int2:suggestion int2:citationStyle="Mla" int2:isIdentical="0">
                  <int2:citationText>(“Holdings: Advocating for continuous learning and growth in early career ...”)</int2:citationText>
                </int2:suggestion>
                <int2:suggestion int2:citationStyle="Apa" int2:isIdentical="0">
                  <int2:citationText>(“Holdings: Advocating for continuous learning and growth in early career ...”)</int2:citationText>
                </int2:suggestion>
                <int2:suggestion int2:citationStyle="Chicago" int2:isIdentical="0">
                  <int2:citationText>(“Holdings: Advocating for continuous learning and growth in early career ...”)</int2:citationText>
                </int2:suggestion>
              </int2:suggestions>
              <int2:suggestions int2:citationType="Full">
                <int2:suggestion int2:citationStyle="Mla" int2:isIdentical="0">
                  <int2:citationText>&lt;i&gt;Holdings: Advocating for continuous learning and growth in early career ...&lt;/i&gt;, https://library.villanova.edu/Find/Record/2672196.</int2:citationText>
                </int2:suggestion>
                <int2:suggestion int2:citationStyle="Apa" int2:isIdentical="0">
                  <int2:citationText>&lt;i&gt;Holdings: Advocating for continuous learning and growth in early career ...&lt;/i&gt;. (n.d.). Retrieved from https://library.villanova.edu/Find/Record/2672196</int2:citationText>
                </int2:suggestion>
                <int2:suggestion int2:citationStyle="Chicago" int2:isIdentical="0">
                  <int2:citationText>“Holdings: Advocating for continuous learning and growth in early career ...” n.d., https://library.villanova.edu/Find/Record/2672196.</int2:citationText>
                </int2:suggestion>
              </int2:suggestions>
            </int2:source>
          </int2:similarityCritique>
        </oel:ext>
      </int2:extLst>
    </int2:bookmark>
    <int2:bookmark int2:bookmarkName="_Int_NOUzjPMy" int2:invalidationBookmarkName="" int2:hashCode="4te7FRIPTqCJke" int2:id="o7WcJ3tL">
      <int2:extLst>
        <oel:ext uri="426473B9-03D8-482F-96C9-C2C85392BACA">
          <int2:similarityCritique int2:version="1" int2:context="Schon, D.A. (1983) The Reflective Practitioner: How Professionals Think in Action New York: Basic books">
            <int2:source int2:sourceType="Online" int2:sourceTitle="The reflective practitioner: How professionals think in action : Donald ..." int2:sourceUrl="https://deepblue.lib.umich.edu/handle/2027.42/24973" int2:sourceSnippet="The reflective practitioner: How professionals think in action : Donald A. Schon, Basic Books, New York, 1983">
              <int2:suggestions int2:citationType="Inline">
                <int2:suggestion int2:citationStyle="Mla" int2:isIdentical="0">
                  <int2:citationText>(“The reflective practitioner: How professionals think in action : Donald ...”)</int2:citationText>
                </int2:suggestion>
                <int2:suggestion int2:citationStyle="Apa" int2:isIdentical="0">
                  <int2:citationText>(“The reflective practitioner: How professionals think in action : Donald ...”)</int2:citationText>
                </int2:suggestion>
                <int2:suggestion int2:citationStyle="Chicago" int2:isIdentical="0">
                  <int2:citationText>(“The reflective practitioner: How professionals think in action : Donald ...”)</int2:citationText>
                </int2:suggestion>
              </int2:suggestions>
              <int2:suggestions int2:citationType="Full">
                <int2:suggestion int2:citationStyle="Mla" int2:isIdentical="0">
                  <int2:citationText>&lt;i&gt;The reflective practitioner: How professionals think in action : Donald ...&lt;/i&gt;, https://deepblue.lib.umich.edu/handle/2027.42/24973.</int2:citationText>
                </int2:suggestion>
                <int2:suggestion int2:citationStyle="Apa" int2:isIdentical="0">
                  <int2:citationText>&lt;i&gt;The reflective practitioner: How professionals think in action : Donald ...&lt;/i&gt;. (n.d.). Retrieved from https://deepblue.lib.umich.edu/handle/2027.42/24973</int2:citationText>
                </int2:suggestion>
                <int2:suggestion int2:citationStyle="Chicago" int2:isIdentical="0">
                  <int2:citationText>“The reflective practitioner: How professionals think in action : Donald ...” n.d., https://deepblue.lib.umich.edu/handle/2027.42/24973.</int2:citationText>
                </int2:suggestion>
              </int2:suggestions>
            </int2:source>
            <int2:source int2:sourceType="Online" int2:sourceTitle="Book Review Department : THE REFLECTIVE PRACTITIONER : HOW ..." int2:sourceUrl="https://journals.sagepub.com/doi/10.1177/002087288502800110" int2:sourceSnippet="Book Review Department : THE REFLECTIVE PRACTITIONER : HOW PROFESSIONALS THINK IN ACTION. By Donald A. Schon. New York : Basic Books, Inc., 1983. pp. x+374. $19.95 ...">
              <int2:suggestions int2:citationType="Inline">
                <int2:suggestion int2:citationStyle="Mla" int2:isIdentical="0">
                  <int2:citationText>(“Book Review Department : THE REFLECTIVE PRACTITIONER : HOW ...”)</int2:citationText>
                </int2:suggestion>
                <int2:suggestion int2:citationStyle="Apa" int2:isIdentical="0">
                  <int2:citationText>(“Book Review Department : THE REFLECTIVE PRACTITIONER : HOW ...”)</int2:citationText>
                </int2:suggestion>
                <int2:suggestion int2:citationStyle="Chicago" int2:isIdentical="0">
                  <int2:citationText>(“Book Review Department : THE REFLECTIVE PRACTITIONER : HOW ...”)</int2:citationText>
                </int2:suggestion>
              </int2:suggestions>
              <int2:suggestions int2:citationType="Full">
                <int2:suggestion int2:citationStyle="Mla" int2:isIdentical="0">
                  <int2:citationText>&lt;i&gt;Book Review Department : THE REFLECTIVE PRACTITIONER : HOW ...&lt;/i&gt;, https://journals.sagepub.com/doi/10.1177/002087288502800110.</int2:citationText>
                </int2:suggestion>
                <int2:suggestion int2:citationStyle="Apa" int2:isIdentical="0">
                  <int2:citationText>&lt;i&gt;Book Review Department : THE REFLECTIVE PRACTITIONER : HOW ...&lt;/i&gt;. (n.d.). Retrieved from https://journals.sagepub.com/doi/10.1177/002087288502800110</int2:citationText>
                </int2:suggestion>
                <int2:suggestion int2:citationStyle="Chicago" int2:isIdentical="0">
                  <int2:citationText>“Book Review Department : THE REFLECTIVE PRACTITIONER : HOW ...” n.d., https://journals.sagepub.com/doi/10.1177/002087288502800110.</int2:citationText>
                </int2:suggestion>
              </int2:suggestions>
            </int2:source>
            <int2:source int2:sourceType="Online" int2:sourceTitle="The reflective practitioner: How professionals think in action : Donald ..." int2:sourceUrl="https://deepblue.lib.umich.edu/handle/2027.42/24973?show=full" int2:sourceSnippet="Show simple item record. The reflective practitioner: How professionals think in action : Donald A. Schon, Basic Books, New York, 1983">
              <int2:suggestions int2:citationType="Inline">
                <int2:suggestion int2:citationStyle="Mla" int2:isIdentical="0">
                  <int2:citationText>(“The reflective practitioner: How professionals think in action : Donald ...”)</int2:citationText>
                </int2:suggestion>
                <int2:suggestion int2:citationStyle="Apa" int2:isIdentical="0">
                  <int2:citationText>(“The reflective practitioner: How professionals think in action : Donald ...”)</int2:citationText>
                </int2:suggestion>
                <int2:suggestion int2:citationStyle="Chicago" int2:isIdentical="0">
                  <int2:citationText>(“The reflective practitioner: How professionals think in action : Donald ...”)</int2:citationText>
                </int2:suggestion>
              </int2:suggestions>
              <int2:suggestions int2:citationType="Full">
                <int2:suggestion int2:citationStyle="Mla" int2:isIdentical="0">
                  <int2:citationText>&lt;i&gt;The reflective practitioner: How professionals think in action : Donald ...&lt;/i&gt;, https://deepblue.lib.umich.edu/handle/2027.42/24973?show=full.</int2:citationText>
                </int2:suggestion>
                <int2:suggestion int2:citationStyle="Apa" int2:isIdentical="0">
                  <int2:citationText>&lt;i&gt;The reflective practitioner: How professionals think in action : Donald ...&lt;/i&gt;. (n.d.). Retrieved from https://deepblue.lib.umich.edu/handle/2027.42/24973?show=full</int2:citationText>
                </int2:suggestion>
                <int2:suggestion int2:citationStyle="Chicago" int2:isIdentical="0">
                  <int2:citationText>“The reflective practitioner: How professionals think in action : Donald ...” n.d., https://deepblue.lib.umich.edu/handle/2027.42/24973?show=full.</int2:citationText>
                </int2:suggestion>
              </int2:suggestions>
            </int2:source>
          </int2:similarityCritique>
        </oel:ext>
      </int2:extLst>
    </int2:bookmark>
    <int2:bookmark int2:bookmarkName="_Int_x9K5Vh7K" int2:invalidationBookmarkName="" int2:hashCode="egwB8sA+DrQ9C3" int2:id="R9Vy4T2J">
      <int2:extLst>
        <oel:ext uri="426473B9-03D8-482F-96C9-C2C85392BACA">
          <int2:similarityCritique int2:version="1" int2:context="Murillo-Llorente, M. T., Navarro-Martínez, O., Valle, V. I., and Pérez-Bermejo, M. (2021) Using the Reflective Journal to Improve Practical Skills Integrating Affective and Self-Critical Aspects in Impoverished International Environments.">
            <int2:source int2:sourceType="Online" int2:sourceTitle="International Journal of Learning, Teaching and Educational Research" int2:sourceUrl="https://www.ijlter.org/index.php/ijlter/article/view/4498" int2:sourceSnippet="International Journal of Learning, Teaching and Educational Research ... Murillo-Llorente, M. T., Navarro-Martínez, O., Valle, V. I., &amp; Pérez-Bermejo, M. (2021). Using the reflective journal to improve practical skills integrating affective and self-critical aspects in impoverished international environments: A pilot test. ...">
              <int2:suggestions int2:citationType="Inline">
                <int2:suggestion int2:citationStyle="Mla" int2:isIdentical="0">
                  <int2:citationText>(“International Journal of Learning, Teaching and Educational Research”)</int2:citationText>
                </int2:suggestion>
                <int2:suggestion int2:citationStyle="Apa" int2:isIdentical="0">
                  <int2:citationText>(“International Journal of Learning, Teaching and Educational Research”)</int2:citationText>
                </int2:suggestion>
                <int2:suggestion int2:citationStyle="Chicago" int2:isIdentical="0">
                  <int2:citationText>(“International Journal of Learning, Teaching and Educational Research”)</int2:citationText>
                </int2:suggestion>
              </int2:suggestions>
              <int2:suggestions int2:citationType="Full">
                <int2:suggestion int2:citationStyle="Mla" int2:isIdentical="0">
                  <int2:citationText>&lt;i&gt;International Journal of Learning, Teaching and Educational Research&lt;/i&gt;, https://www.ijlter.org/index.php/ijlter/article/view/4498.</int2:citationText>
                </int2:suggestion>
                <int2:suggestion int2:citationStyle="Apa" int2:isIdentical="0">
                  <int2:citationText>&lt;i&gt;International Journal of Learning, Teaching and Educational Research&lt;/i&gt;. (n.d.). Retrieved from https://www.ijlter.org/index.php/ijlter/article/view/4498</int2:citationText>
                </int2:suggestion>
                <int2:suggestion int2:citationStyle="Chicago" int2:isIdentical="0">
                  <int2:citationText>“International Journal of Learning, Teaching and Educational Research” n.d., https://www.ijlter.org/index.php/ijlter/article/view/4498.</int2:citationText>
                </int2:suggestion>
              </int2:suggestions>
            </int2:source>
          </int2:similarityCritique>
        </oel:ext>
      </int2:extLst>
    </int2:bookmark>
    <int2:bookmark int2:bookmarkName="_Int_YHkYBmDI" int2:invalidationBookmarkName="" int2:hashCode="2EdMx53wwPI59U" int2:id="FFSMie7Q">
      <int2:extLst>
        <oel:ext uri="426473B9-03D8-482F-96C9-C2C85392BACA">
          <int2:similarityCritique int2:version="1" int2:context="Larkin, M. (2009) Vulnerable Groups in Health and Social Care.">
            <int2:source int2:sourceType="Online" int2:sourceTitle="Vulnerable Groups in Health and Social Care | Semantic Scholar" int2:sourceUrl="https://www.semanticscholar.org/paper/Vulnerable-Groups-in-Health-and-Social-Care-Larkin/b84cbd5fc28858f3e849f3f878f513f8ccc0c86f" int2:sourceSnippet="Vulnerable Groups in Health and Social Care. M. Larkin. Published 18 May 2009. Sociology, Medicine. TLDR. This textbook looks at the experiences and health and social needs of key 'vulnerable groups' and presents an engaging social science perspective relevant to everyone exploring how the authors, and society, care for the vulnerable. Expand.">
              <int2:suggestions int2:citationType="Inline">
                <int2:suggestion int2:citationStyle="Mla" int2:isIdentical="0">
                  <int2:citationText>(“Vulnerable Groups in Health and Social Care | Semantic Scholar”)</int2:citationText>
                </int2:suggestion>
                <int2:suggestion int2:citationStyle="Apa" int2:isIdentical="0">
                  <int2:citationText>(“Vulnerable Groups in Health and Social Care | Semantic Scholar”)</int2:citationText>
                </int2:suggestion>
                <int2:suggestion int2:citationStyle="Chicago" int2:isIdentical="0">
                  <int2:citationText>(“Vulnerable Groups in Health and Social Care | Semantic Scholar”)</int2:citationText>
                </int2:suggestion>
              </int2:suggestions>
              <int2:suggestions int2:citationType="Full">
                <int2:suggestion int2:citationStyle="Mla" int2:isIdentical="0">
                  <int2:citationText>&lt;i&gt;Vulnerable Groups in Health and Social Care | Semantic Scholar&lt;/i&gt;, https://www.semanticscholar.org/paper/Vulnerable-Groups-in-Health-and-Social-Care-Larkin/b84cbd5fc28858f3e849f3f878f513f8ccc0c86f.</int2:citationText>
                </int2:suggestion>
                <int2:suggestion int2:citationStyle="Apa" int2:isIdentical="0">
                  <int2:citationText>&lt;i&gt;Vulnerable Groups in Health and Social Care | Semantic Scholar&lt;/i&gt;. (n.d.). Retrieved from https://www.semanticscholar.org/paper/Vulnerable-Groups-in-Health-and-Social-Care-Larkin/b84cbd5fc28858f3e849f3f878f513f8ccc0c86f</int2:citationText>
                </int2:suggestion>
                <int2:suggestion int2:citationStyle="Chicago" int2:isIdentical="0">
                  <int2:citationText>“Vulnerable Groups in Health and Social Care | Semantic Scholar” n.d., https://www.semanticscholar.org/paper/Vulnerable-Groups-in-Health-and-Social-Care-Larkin/b84cbd5fc28858f3e849f3f878f513f8ccc0c86f.</int2:citationText>
                </int2:suggestion>
              </int2:suggestions>
            </int2:source>
          </int2:similarityCritique>
        </oel:ext>
      </int2:extLst>
    </int2:bookmark>
    <int2:bookmark int2:bookmarkName="_Int_rdSkVkZ8" int2:invalidationBookmarkName="" int2:hashCode="xTbujbCQbSJTpT" int2:id="tMT33srG">
      <int2:extLst>
        <oel:ext uri="426473B9-03D8-482F-96C9-C2C85392BACA">
          <int2:similarityCritique int2:version="1" int2:context="Egan, G. (2001) The Skilled Helper: A Problem-Management and Opportunity-Development Approach to Helping.">
            <int2:source int2:sourceType="Online" int2:sourceTitle="What is coaching? | Imperial students | Imperial College London" int2:sourceUrl="https://www.imperial.ac.uk/students/academic-support/graduate-school/wellbeing-and-support/coaching/what-is-coaching/" int2:sourceSnippet="Egan, G. (2001). The skilled helper: a problem-management and opportunity-development approach to helping. United States: Pacific Grove, CA, Brooks/Cole Publishing Co., 2002. Starr, J. (2011). The coaching manual: the definitive guide to the coaching process, principles and skills of personal coaching. United Kingdom, Prentice Hall Business.">
              <int2:suggestions int2:citationType="Inline">
                <int2:suggestion int2:citationStyle="Mla" int2:isIdentical="0">
                  <int2:citationText>(“What is coaching? | Imperial students | Imperial College London”)</int2:citationText>
                </int2:suggestion>
                <int2:suggestion int2:citationStyle="Apa" int2:isIdentical="0">
                  <int2:citationText>(“What is coaching? | Imperial students | Imperial College London”)</int2:citationText>
                </int2:suggestion>
                <int2:suggestion int2:citationStyle="Chicago" int2:isIdentical="0">
                  <int2:citationText>(“What is coaching? | Imperial students | Imperial College London”)</int2:citationText>
                </int2:suggestion>
              </int2:suggestions>
              <int2:suggestions int2:citationType="Full">
                <int2:suggestion int2:citationStyle="Mla" int2:isIdentical="0">
                  <int2:citationText>&lt;i&gt;What is coaching? | Imperial students | Imperial College London&lt;/i&gt;, https://www.imperial.ac.uk/students/academic-support/graduate-school/wellbeing-and-support/coaching/what-is-coaching/.</int2:citationText>
                </int2:suggestion>
                <int2:suggestion int2:citationStyle="Apa" int2:isIdentical="0">
                  <int2:citationText>&lt;i&gt;What is coaching? | Imperial students | Imperial College London&lt;/i&gt;. (n.d.). Retrieved from https://www.imperial.ac.uk/students/academic-support/graduate-school/wellbeing-and-support/coaching/what-is-coaching/</int2:citationText>
                </int2:suggestion>
                <int2:suggestion int2:citationStyle="Chicago" int2:isIdentical="0">
                  <int2:citationText>“What is coaching? | Imperial students | Imperial College London” n.d., https://www.imperial.ac.uk/students/academic-support/graduate-school/wellbeing-and-support/coaching/what-is-coaching/.</int2:citationText>
                </int2:suggestion>
              </int2:suggestions>
            </int2:source>
            <int2:source int2:sourceType="Online" int2:sourceTitle="The nature of counselling: An investigation of counselling activity ..." int2:sourceUrl="https://link.springer.com/article/10.1023/A:1014464026369" int2:sourceSnippet="Egan, G. (2001). The Skilled Helper: A Problem-management and Opportunity-development Approach to Helping (7th edn). Stamford, CT: Wadsworth Publishing Company. ... An investigation of counselling activity inselected countries. International Journal for the Advancement of Counselling 23, 245–260 (2001) . https://doi ...">
              <int2:suggestions int2:citationType="Inline">
                <int2:suggestion int2:citationStyle="Mla" int2:isIdentical="0">
                  <int2:citationText>(“The nature of counselling: An investigation of counselling activity ...”)</int2:citationText>
                </int2:suggestion>
                <int2:suggestion int2:citationStyle="Apa" int2:isIdentical="0">
                  <int2:citationText>(“The nature of counselling: An investigation of counselling activity ...”)</int2:citationText>
                </int2:suggestion>
                <int2:suggestion int2:citationStyle="Chicago" int2:isIdentical="0">
                  <int2:citationText>(“The nature of counselling: An investigation of counselling activity ...”)</int2:citationText>
                </int2:suggestion>
              </int2:suggestions>
              <int2:suggestions int2:citationType="Full">
                <int2:suggestion int2:citationStyle="Mla" int2:isIdentical="0">
                  <int2:citationText>&lt;i&gt;The nature of counselling: An investigation of counselling activity ...&lt;/i&gt;, https://link.springer.com/article/10.1023/A:1014464026369.</int2:citationText>
                </int2:suggestion>
                <int2:suggestion int2:citationStyle="Apa" int2:isIdentical="0">
                  <int2:citationText>&lt;i&gt;The nature of counselling: An investigation of counselling activity ...&lt;/i&gt;. (n.d.). Retrieved from https://link.springer.com/article/10.1023/A:1014464026369</int2:citationText>
                </int2:suggestion>
                <int2:suggestion int2:citationStyle="Chicago" int2:isIdentical="0">
                  <int2:citationText>“The nature of counselling: An investigation of counselling activity ...” n.d., https://link.springer.com/article/10.1023/A:1014464026369.</int2:citationText>
                </int2:suggestion>
              </int2:suggestions>
            </int2:source>
          </int2:similarityCritique>
        </oel:ext>
      </int2:extLst>
    </int2:bookmark>
    <int2:bookmark int2:bookmarkName="_Int_VgI5grW1" int2:invalidationBookmarkName="" int2:hashCode="hR4Np1jFPJmXgv" int2:id="LPQO1VUx">
      <int2:extLst>
        <oel:ext uri="426473B9-03D8-482F-96C9-C2C85392BACA">
          <int2:similarityCritique int2:version="1" int2:context="Abulof, U. (2017) ‘Introduction: Why We Need Maslow in the Twenty-First Century’, Society 54, pp.508-509.">
            <int2:source int2:sourceType="Online" int2:sourceTitle="Introduction: Why We Need Maslow in the Twenty-First Century" int2:sourceUrl="https://cris.tau.ac.il/en/publications/introduction-why-we-need-maslow-in-the-twenty-first-century" int2:sourceSnippet="Abulof, U. (2017). Introduction: Why We Need Maslow in the Twenty-First Century. Society, 54(6), 508-509. https://doi.org/10.1007/s12115-017-0198-6">
              <int2:suggestions int2:citationType="Inline">
                <int2:suggestion int2:citationStyle="Mla" int2:isIdentical="0">
                  <int2:citationText>(“Introduction: Why We Need Maslow in the Twenty-First Century”)</int2:citationText>
                </int2:suggestion>
                <int2:suggestion int2:citationStyle="Apa" int2:isIdentical="0">
                  <int2:citationText>(“Introduction: Why We Need Maslow in the Twenty-First Century”)</int2:citationText>
                </int2:suggestion>
                <int2:suggestion int2:citationStyle="Chicago" int2:isIdentical="0">
                  <int2:citationText>(“Introduction: Why We Need Maslow in the Twenty-First Century”)</int2:citationText>
                </int2:suggestion>
              </int2:suggestions>
              <int2:suggestions int2:citationType="Full">
                <int2:suggestion int2:citationStyle="Mla" int2:isIdentical="0">
                  <int2:citationText>&lt;i&gt;Introduction: Why We Need Maslow in the Twenty-First Century&lt;/i&gt;, https://cris.tau.ac.il/en/publications/introduction-why-we-need-maslow-in-the-twenty-first-century.</int2:citationText>
                </int2:suggestion>
                <int2:suggestion int2:citationStyle="Apa" int2:isIdentical="0">
                  <int2:citationText>&lt;i&gt;Introduction: Why We Need Maslow in the Twenty-First Century&lt;/i&gt;. (n.d.). Retrieved from https://cris.tau.ac.il/en/publications/introduction-why-we-need-maslow-in-the-twenty-first-century</int2:citationText>
                </int2:suggestion>
                <int2:suggestion int2:citationStyle="Chicago" int2:isIdentical="0">
                  <int2:citationText>“Introduction: Why We Need Maslow in the Twenty-First Century” n.d., https://cris.tau.ac.il/en/publications/introduction-why-we-need-maslow-in-the-twenty-first-century.</int2:citationText>
                </int2:suggestion>
              </int2:suggestions>
            </int2:source>
            <int2:source int2:sourceType="Online" int2:sourceTitle="Compassionate Spaces | The Centre for Conscious Design" int2:sourceUrl="https://theccd.org/article/compassionate-spaces/" int2:sourceSnippet="13 Abulof, U (2017) Introduction: Why We Need Maslow in the Twenty-First Century. Society, Volume 54, Issue 6, pp 508–509. Springer US; 14 Virtuous circle: a concept for a complex chain of events that reinforce themselves through a feedback loop leading to favourable results;">
              <int2:suggestions int2:citationType="Inline">
                <int2:suggestion int2:citationStyle="Mla" int2:isIdentical="0">
                  <int2:citationText>(“Compassionate Spaces | The Centre for Conscious Design”)</int2:citationText>
                </int2:suggestion>
                <int2:suggestion int2:citationStyle="Apa" int2:isIdentical="0">
                  <int2:citationText>(“Compassionate Spaces | The Centre for Conscious Design”)</int2:citationText>
                </int2:suggestion>
                <int2:suggestion int2:citationStyle="Chicago" int2:isIdentical="0">
                  <int2:citationText>(“Compassionate Spaces | The Centre for Conscious Design”)</int2:citationText>
                </int2:suggestion>
              </int2:suggestions>
              <int2:suggestions int2:citationType="Full">
                <int2:suggestion int2:citationStyle="Mla" int2:isIdentical="0">
                  <int2:citationText>&lt;i&gt;Compassionate Spaces | The Centre for Conscious Design&lt;/i&gt;, https://theccd.org/article/compassionate-spaces/.</int2:citationText>
                </int2:suggestion>
                <int2:suggestion int2:citationStyle="Apa" int2:isIdentical="0">
                  <int2:citationText>&lt;i&gt;Compassionate Spaces | The Centre for Conscious Design&lt;/i&gt;. (n.d.). Retrieved from https://theccd.org/article/compassionate-spaces/</int2:citationText>
                </int2:suggestion>
                <int2:suggestion int2:citationStyle="Chicago" int2:isIdentical="0">
                  <int2:citationText>“Compassionate Spaces | The Centre for Conscious Design” n.d., https://theccd.org/article/compassionate-spaces/.</int2:citationText>
                </int2:suggestion>
              </int2:suggestions>
            </int2:source>
            <int2:source int2:sourceType="Online" int2:sourceTitle="EFFECT OF THE SCHOOL FEEDING PROGRAM ON ENHANCING ... - ResearchGate" int2:sourceUrl="https://www.researchgate.net/publication/375886623_EFFECT_OF_THE_SCHOOL_FEEDING_PROGRAM_ON_ENHANCING_STUDENTS'_LEARNING_IN_PUBLIC_SECONDARY_SCHOOLS_IN_MISUNGWI_DISTRICT_TANZANIA" int2:sourceSnippet="Abulof, U. (2017). Introduction: Why We Need Maslow in the Twenty-First Century. Society, 54(6), 508-509. 10.1007/s12115-017-0198-6. School Nutrition Programme of BRAC and Banchte Shekha: A ...">
              <int2:suggestions int2:citationType="Inline">
                <int2:suggestion int2:citationStyle="Mla" int2:isIdentical="0">
                  <int2:citationText>(“EFFECT OF THE SCHOOL FEEDING PROGRAM ON ENHANCING ... - ResearchGate”)</int2:citationText>
                </int2:suggestion>
                <int2:suggestion int2:citationStyle="Apa" int2:isIdentical="0">
                  <int2:citationText>(“EFFECT OF THE SCHOOL FEEDING PROGRAM ON ENHANCING ... - ResearchGate”)</int2:citationText>
                </int2:suggestion>
                <int2:suggestion int2:citationStyle="Chicago" int2:isIdentical="0">
                  <int2:citationText>(“EFFECT OF THE SCHOOL FEEDING PROGRAM ON ENHANCING ... - ResearchGate”)</int2:citationText>
                </int2:suggestion>
              </int2:suggestions>
              <int2:suggestions int2:citationType="Full">
                <int2:suggestion int2:citationStyle="Mla" int2:isIdentical="0">
                  <int2:citationText>&lt;i&gt;EFFECT OF THE SCHOOL FEEDING PROGRAM ON ENHANCING ... - ResearchGate&lt;/i&gt;, https://www.researchgate.net/publication/375886623_EFFECT_OF_THE_SCHOOL_FEEDING_PROGRAM_ON_ENHANCING_STUDENTS'_LEARNING_IN_PUBLIC_SECONDARY_SCHOOLS_IN_MISUNGWI_DISTRICT_TANZANIA.</int2:citationText>
                </int2:suggestion>
                <int2:suggestion int2:citationStyle="Apa" int2:isIdentical="0">
                  <int2:citationText>&lt;i&gt;EFFECT OF THE SCHOOL FEEDING PROGRAM ON ENHANCING ... - ResearchGate&lt;/i&gt;. (n.d.). Retrieved from https://www.researchgate.net/publication/375886623_EFFECT_OF_THE_SCHOOL_FEEDING_PROGRAM_ON_ENHANCING_STUDENTS'_LEARNING_IN_PUBLIC_SECONDARY_SCHOOLS_IN_MISUNGWI_DISTRICT_TANZANIA</int2:citationText>
                </int2:suggestion>
                <int2:suggestion int2:citationStyle="Chicago" int2:isIdentical="0">
                  <int2:citationText>“EFFECT OF THE SCHOOL FEEDING PROGRAM ON ENHANCING ... - ResearchGate” n.d., https://www.researchgate.net/publication/375886623_EFFECT_OF_THE_SCHOOL_FEEDING_PROGRAM_ON_ENHANCING_STUDENTS'_LEARNING_IN_PUBLIC_SECONDARY_SCHOOLS_IN_MISUNGWI_DISTRICT_TANZANIA.</int2:citationText>
                </int2:suggestion>
              </int2:suggestions>
            </int2:source>
          </int2:similarityCritique>
        </oel:ext>
      </int2:extLst>
    </int2:bookmark>
    <int2:bookmark int2:bookmarkName="_Int_VDtYh7Sf" int2:invalidationBookmarkName="" int2:hashCode="T4DS3/9XZYoQdv" int2:id="mwURkVRJ">
      <int2:state int2:value="Rejected" int2:type="AugLoop_Text_Critique"/>
    </int2:bookmark>
    <int2:bookmark int2:bookmarkName="_Int_V8t8CHzt" int2:invalidationBookmarkName="" int2:hashCode="Zr5HO3gvfSgysE" int2:id="ULv1G5Tx">
      <int2:state int2:value="Rejected" int2:type="AugLoop_Acronyms_AcronymsCritique"/>
    </int2:bookmark>
    <int2:bookmark int2:bookmarkName="_Int_1mqUWnmt" int2:invalidationBookmarkName="" int2:hashCode="vIoUAUZn/S8Yde" int2:id="x15XvFvO">
      <int2:state int2:value="Rejected" int2:type="AugLoop_Text_Critique"/>
    </int2:bookmark>
    <int2:bookmark int2:bookmarkName="_Int_GQhe0fzB" int2:invalidationBookmarkName="" int2:hashCode="jWAz0DKFFOG+jw" int2:id="vE5CGhDH">
      <int2:state int2:value="Rejected" int2:type="AugLoop_Acronyms_AcronymsCritique"/>
    </int2:bookmark>
    <int2:bookmark int2:bookmarkName="_Int_8dBH5DvR" int2:invalidationBookmarkName="" int2:hashCode="gj5v6xbXJu9AAb" int2:id="SSLaVJPF">
      <int2:state int2:value="Rejected" int2:type="AugLoop_Acronyms_AcronymsCritique"/>
    </int2:bookmark>
    <int2:bookmark int2:bookmarkName="_Int_XGZD3a3h" int2:invalidationBookmarkName="" int2:hashCode="2P050LvdLc8yLY" int2:id="5Ea7g9bb">
      <int2:state int2:value="Rejected" int2:type="AugLoop_Text_Critique"/>
    </int2:bookmark>
    <int2:entireDocument int2:id="HnaLcrtF">
      <int2:extLst>
        <oel:ext uri="E302BA01-7950-474C-9AD3-286E660C40A8">
          <int2:similaritySummary int2:version="1" int2:runId="1715796196233" int2:tilesCheckedInThisRun="100" int2:totalNumOfTiles="100" int2:similarityAnnotationCount="8" int2:numWords="6608" int2:numFlaggedWords="13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CFA5729-50047365 490EDA73-4A9C34D8 0948705A-0A04440A 0655F59B-69A734D3 23601E84-3F1CE185 6A1790EF-00EA325C 3D933975-0FD801D0 43D9FED5-539B15BF 74063804-33BFCB73 7DBCF43B-60B0AC44 527D843F-518D9E93 67DB2A1D-5967B959 6F4BC2DC-7D71AAFB 1715836B-17DFD373 55B0E0F4-31864E5F 1E1340C2-240F74A4 75E58140-6897F234 7EBC4392-7B702106 621E4D08-213796C3 29586F09-1B754444 34C2A370-07A721E4 78FA983E-0F276462 570B8AEF-4D69CE90 7E26F5CD-6C237493 1733CDD9-77C5DADA 4094E4D5-1999E8A7 160029B4-56C56AE8 72E143E8-045115C0 318F489B-4AAF00B1 361CA18C-1A4A36DC 486598B8-690EFF75 6634EC07-4AB837DB 32640C98-0C08A360 78E2D5E0-42EA286E 45C5E8D7-76FA2668 1B632791-6043F26D 30953597-5A5E3898 5FC6E1F2-662EA3B4 2501EAC8-7571A07E 32BAFCA2-69B577D9 137D6E75-04AC8E7E 028AB25F-5E732BA0 4EAF1E72-7C631DBA 1CF866F6-7B1222A3 0F1AE588-4AD34168 120EFD08-0C021F90 3AF5835B-71DF436B 5DEA72E1-42F162DE 297B636D-616A340D 7F58CA7C-10A354F2 71079C48-79FEBBB1 374619B5-50A66F7E 3D582E01-1B41262B 5B7BE614-20B7B81E 1F194E18-22C4B054 46717630-66B2F275 2CA69120-5BC1D3AE 0F295E76-2BC2F7BA 30212BEB-1F06E182 6245C41E-0CAA5080 139742FF-1EEEE43D 68B62191-17703529 1864AD85-6A32145F 570B9DB5-57CE2E66 6B3082CE-2D68BA10 6E133C5C-4A19C27F 47121BA1-15D37ECA 1AF544F3-1C85948D 11BD805D-242FA307 781CC48D-01600159 7A78D6DF-786411E6 41B1B643-5BE0A88A 53243E35-3BBC91FC 26DBF942-055E0F40 52ECB1FC-6C3D8DF5 383B4A5D-0A69B0C3 035B8FFA-3AA5E397 7F9CF7A1-05CC9FB7 434072E3-5A315F37 42D8B48C-016BB864 7323F830-76528C03 5CFF45C9-5EA5AC2F 7081BCD3-52855D4C 087973B8-0F4EA0BB 66A58B40-462884DC 641364E3-710C2B00 51A70F40-65E16B77 325B9086-244651E5 00DDF0BD-0EB8C9EA 62E0598E-2AC18B7C 0BE597F6-0A5EBAFD 2B10F010-1F7BA871 07708483-105073C1 521318EC-56D03508 0492C32D-0829B449 67FAC6F8-53312F0C 45C171FA-358FCBA8 4576599A-17169C38 78017A64-03F91C24 70526C93-05F4FA1F 211388EF-4DE1E241 68D5DCCC-02AC6B45 36BFD677-034E182C 70BDE07F-0A387C1D 621E171F-3411661B 07D5D804-5370E70C 4AC5359E-6B50CFE0 601079C8-28679189 18C9277F-2727F058 5799A180-4B0A698D 74F2BB0D-417D4096 474EFB46-39006AAE 5706B79A-5019CAEA 55E2F88C-148DF22E 11741F47-00224C80 432922F1-43F021AB 2E1FAD05-659BC410 07AC8A31-146E224F 3EAA2D26-3A8610B5 5D706A08-15C51D9F 100D9304-05895BA6 1E204AA0-43E9BFB5 201AC59D-17AD2F10 78C2B9DC-0C911C0F 6BB7553B-707F9480 658A46EE-3517D7DE 24498882-0EA18FE6 33474DE2-79EC837A 62DE57C5-569BE114 1B5608D2-11831838 79470590-798F8009 5F420070-19B23517 5EAB9252-6B5B3CCE 5F5DE6C9-4BC4B71D 56A20757-43B7DB49 26F777C8-24D220CE 4167DB53-5FA71800 319E0758-5B26DC8E 3E8D70A6-0E2BEC5F 463891A5-5F629C39 1080A645-5AC3BB0D 0EF982EE-194850BC 4B79C857-46198B37 0FED64BD-507E1EC7 0BB3FDDE-66FB036D 6D268887-279FCDE9 5D906D8A-643153D6 49756DAF-528BAC5E 1292965B-089A7679 5C153ED2-68139925 19662148-0E1D5DBE 6DD92707-344EBC0E 027CD096-74887F31 1895D7C6-06753585 0C7B1505-2B57206C 7149F1B9-2133200B 0B935AF8-08958CDD 06A01E45-38EB8FCC 3CCF891B-1AF66D11 0A56BAC6-718C4BD8 7CCBA89E-48D3A8E4 1B7D0B95-240827AA 39DAB7F3-57311E53 3CB4CA37-10999C80 41B982C9-5BC603B3 78FD0590-47A7D873 71F7FE38-308739E8 6081DD2C-093DA353 6C56E973-75014028 419351EE-15699A1A 3D37461F-3FE7F7A5 1BD52F39-3203C017 2460B5C0-2CFC24A6 37C4F84A-04A131E9 15AD790E-06510E4B 3EB868B3-07808B0C 637BCE22-4B5A9941 0D9480A2-4B6D0298 1B6D99E1-0B562127 126562DE-58BEF4E0 0F7134C4-45FA79EA 5B7DF64C-5A169ACC 3FB0F6EF-23A27531 69C2ADDB-23AC113B 37B1D7FB-7DF811D6 45F93133-4AA0BC4B 2072026C-38BA4B33 77C6AAE2-45BDE78C 03AFBC72-16469592 5F7162E9-5ACB60B5 7D5D3550-04349FEE 5609C522-757060C0 4552D544-622B6468 089D25E8-31073C20 6929CB33-3BE37743 02FBADCE-5175821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A0C69"/>
    <w:multiLevelType w:val="hybridMultilevel"/>
    <w:tmpl w:val="6AA4A19C"/>
    <w:lvl w:ilvl="0" w:tplc="4832F60A">
      <w:start w:val="1"/>
      <w:numFmt w:val="bullet"/>
      <w:lvlText w:val=""/>
      <w:lvlJc w:val="left"/>
      <w:pPr>
        <w:ind w:left="720" w:hanging="360"/>
      </w:pPr>
      <w:rPr>
        <w:rFonts w:ascii="Symbol" w:hAnsi="Symbol" w:hint="default"/>
      </w:rPr>
    </w:lvl>
    <w:lvl w:ilvl="1" w:tplc="A1FE21AA">
      <w:start w:val="1"/>
      <w:numFmt w:val="bullet"/>
      <w:lvlText w:val="o"/>
      <w:lvlJc w:val="left"/>
      <w:pPr>
        <w:ind w:left="1440" w:hanging="360"/>
      </w:pPr>
      <w:rPr>
        <w:rFonts w:ascii="Courier New" w:hAnsi="Courier New" w:hint="default"/>
      </w:rPr>
    </w:lvl>
    <w:lvl w:ilvl="2" w:tplc="ED8CC63E">
      <w:start w:val="1"/>
      <w:numFmt w:val="bullet"/>
      <w:lvlText w:val=""/>
      <w:lvlJc w:val="left"/>
      <w:pPr>
        <w:ind w:left="2160" w:hanging="360"/>
      </w:pPr>
      <w:rPr>
        <w:rFonts w:ascii="Wingdings" w:hAnsi="Wingdings" w:hint="default"/>
      </w:rPr>
    </w:lvl>
    <w:lvl w:ilvl="3" w:tplc="F118E57E">
      <w:start w:val="1"/>
      <w:numFmt w:val="bullet"/>
      <w:lvlText w:val=""/>
      <w:lvlJc w:val="left"/>
      <w:pPr>
        <w:ind w:left="2880" w:hanging="360"/>
      </w:pPr>
      <w:rPr>
        <w:rFonts w:ascii="Symbol" w:hAnsi="Symbol" w:hint="default"/>
      </w:rPr>
    </w:lvl>
    <w:lvl w:ilvl="4" w:tplc="A0A211E2">
      <w:start w:val="1"/>
      <w:numFmt w:val="bullet"/>
      <w:lvlText w:val="o"/>
      <w:lvlJc w:val="left"/>
      <w:pPr>
        <w:ind w:left="3600" w:hanging="360"/>
      </w:pPr>
      <w:rPr>
        <w:rFonts w:ascii="Courier New" w:hAnsi="Courier New" w:hint="default"/>
      </w:rPr>
    </w:lvl>
    <w:lvl w:ilvl="5" w:tplc="5E2659D6">
      <w:start w:val="1"/>
      <w:numFmt w:val="bullet"/>
      <w:lvlText w:val=""/>
      <w:lvlJc w:val="left"/>
      <w:pPr>
        <w:ind w:left="4320" w:hanging="360"/>
      </w:pPr>
      <w:rPr>
        <w:rFonts w:ascii="Wingdings" w:hAnsi="Wingdings" w:hint="default"/>
      </w:rPr>
    </w:lvl>
    <w:lvl w:ilvl="6" w:tplc="D3DAE294">
      <w:start w:val="1"/>
      <w:numFmt w:val="bullet"/>
      <w:lvlText w:val=""/>
      <w:lvlJc w:val="left"/>
      <w:pPr>
        <w:ind w:left="5040" w:hanging="360"/>
      </w:pPr>
      <w:rPr>
        <w:rFonts w:ascii="Symbol" w:hAnsi="Symbol" w:hint="default"/>
      </w:rPr>
    </w:lvl>
    <w:lvl w:ilvl="7" w:tplc="DBC0F62C">
      <w:start w:val="1"/>
      <w:numFmt w:val="bullet"/>
      <w:lvlText w:val="o"/>
      <w:lvlJc w:val="left"/>
      <w:pPr>
        <w:ind w:left="5760" w:hanging="360"/>
      </w:pPr>
      <w:rPr>
        <w:rFonts w:ascii="Courier New" w:hAnsi="Courier New" w:hint="default"/>
      </w:rPr>
    </w:lvl>
    <w:lvl w:ilvl="8" w:tplc="7BC0EA02">
      <w:start w:val="1"/>
      <w:numFmt w:val="bullet"/>
      <w:lvlText w:val=""/>
      <w:lvlJc w:val="left"/>
      <w:pPr>
        <w:ind w:left="6480" w:hanging="360"/>
      </w:pPr>
      <w:rPr>
        <w:rFonts w:ascii="Wingdings" w:hAnsi="Wingdings" w:hint="default"/>
      </w:rPr>
    </w:lvl>
  </w:abstractNum>
  <w:abstractNum w:abstractNumId="1" w15:restartNumberingAfterBreak="0">
    <w:nsid w:val="21E37553"/>
    <w:multiLevelType w:val="hybridMultilevel"/>
    <w:tmpl w:val="AC56CACE"/>
    <w:lvl w:ilvl="0" w:tplc="D04C75CA">
      <w:start w:val="1"/>
      <w:numFmt w:val="decimal"/>
      <w:lvlText w:val="%1."/>
      <w:lvlJc w:val="left"/>
      <w:pPr>
        <w:ind w:left="720" w:hanging="360"/>
      </w:pPr>
    </w:lvl>
    <w:lvl w:ilvl="1" w:tplc="2050E1B2">
      <w:start w:val="1"/>
      <w:numFmt w:val="lowerLetter"/>
      <w:lvlText w:val="%2."/>
      <w:lvlJc w:val="left"/>
      <w:pPr>
        <w:ind w:left="1440" w:hanging="360"/>
      </w:pPr>
    </w:lvl>
    <w:lvl w:ilvl="2" w:tplc="F5CAD8A4">
      <w:start w:val="1"/>
      <w:numFmt w:val="lowerRoman"/>
      <w:lvlText w:val="%3."/>
      <w:lvlJc w:val="right"/>
      <w:pPr>
        <w:ind w:left="2160" w:hanging="180"/>
      </w:pPr>
    </w:lvl>
    <w:lvl w:ilvl="3" w:tplc="BCD853C6">
      <w:start w:val="1"/>
      <w:numFmt w:val="decimal"/>
      <w:lvlText w:val="%4."/>
      <w:lvlJc w:val="left"/>
      <w:pPr>
        <w:ind w:left="2880" w:hanging="360"/>
      </w:pPr>
    </w:lvl>
    <w:lvl w:ilvl="4" w:tplc="3F26E72C">
      <w:start w:val="1"/>
      <w:numFmt w:val="lowerLetter"/>
      <w:lvlText w:val="%5."/>
      <w:lvlJc w:val="left"/>
      <w:pPr>
        <w:ind w:left="3600" w:hanging="360"/>
      </w:pPr>
    </w:lvl>
    <w:lvl w:ilvl="5" w:tplc="0FF69A38">
      <w:start w:val="1"/>
      <w:numFmt w:val="lowerRoman"/>
      <w:lvlText w:val="%6."/>
      <w:lvlJc w:val="right"/>
      <w:pPr>
        <w:ind w:left="4320" w:hanging="180"/>
      </w:pPr>
    </w:lvl>
    <w:lvl w:ilvl="6" w:tplc="D7489702">
      <w:start w:val="1"/>
      <w:numFmt w:val="decimal"/>
      <w:lvlText w:val="%7."/>
      <w:lvlJc w:val="left"/>
      <w:pPr>
        <w:ind w:left="5040" w:hanging="360"/>
      </w:pPr>
    </w:lvl>
    <w:lvl w:ilvl="7" w:tplc="B5A653D0">
      <w:start w:val="1"/>
      <w:numFmt w:val="lowerLetter"/>
      <w:lvlText w:val="%8."/>
      <w:lvlJc w:val="left"/>
      <w:pPr>
        <w:ind w:left="5760" w:hanging="360"/>
      </w:pPr>
    </w:lvl>
    <w:lvl w:ilvl="8" w:tplc="E0F26074">
      <w:start w:val="1"/>
      <w:numFmt w:val="lowerRoman"/>
      <w:lvlText w:val="%9."/>
      <w:lvlJc w:val="right"/>
      <w:pPr>
        <w:ind w:left="6480" w:hanging="180"/>
      </w:pPr>
    </w:lvl>
  </w:abstractNum>
  <w:abstractNum w:abstractNumId="2" w15:restartNumberingAfterBreak="0">
    <w:nsid w:val="271B98CA"/>
    <w:multiLevelType w:val="hybridMultilevel"/>
    <w:tmpl w:val="61E27DD4"/>
    <w:lvl w:ilvl="0" w:tplc="C4AEFE36">
      <w:start w:val="1"/>
      <w:numFmt w:val="bullet"/>
      <w:lvlText w:val=""/>
      <w:lvlJc w:val="left"/>
      <w:pPr>
        <w:ind w:left="720" w:hanging="360"/>
      </w:pPr>
      <w:rPr>
        <w:rFonts w:ascii="Symbol" w:hAnsi="Symbol" w:hint="default"/>
      </w:rPr>
    </w:lvl>
    <w:lvl w:ilvl="1" w:tplc="1326EF78">
      <w:start w:val="1"/>
      <w:numFmt w:val="bullet"/>
      <w:lvlText w:val="o"/>
      <w:lvlJc w:val="left"/>
      <w:pPr>
        <w:ind w:left="1440" w:hanging="360"/>
      </w:pPr>
      <w:rPr>
        <w:rFonts w:ascii="Courier New" w:hAnsi="Courier New" w:hint="default"/>
      </w:rPr>
    </w:lvl>
    <w:lvl w:ilvl="2" w:tplc="5E86C882">
      <w:start w:val="1"/>
      <w:numFmt w:val="bullet"/>
      <w:lvlText w:val=""/>
      <w:lvlJc w:val="left"/>
      <w:pPr>
        <w:ind w:left="2160" w:hanging="360"/>
      </w:pPr>
      <w:rPr>
        <w:rFonts w:ascii="Wingdings" w:hAnsi="Wingdings" w:hint="default"/>
      </w:rPr>
    </w:lvl>
    <w:lvl w:ilvl="3" w:tplc="BAD05122">
      <w:start w:val="1"/>
      <w:numFmt w:val="bullet"/>
      <w:lvlText w:val=""/>
      <w:lvlJc w:val="left"/>
      <w:pPr>
        <w:ind w:left="2880" w:hanging="360"/>
      </w:pPr>
      <w:rPr>
        <w:rFonts w:ascii="Symbol" w:hAnsi="Symbol" w:hint="default"/>
      </w:rPr>
    </w:lvl>
    <w:lvl w:ilvl="4" w:tplc="14E03528">
      <w:start w:val="1"/>
      <w:numFmt w:val="bullet"/>
      <w:lvlText w:val="o"/>
      <w:lvlJc w:val="left"/>
      <w:pPr>
        <w:ind w:left="3600" w:hanging="360"/>
      </w:pPr>
      <w:rPr>
        <w:rFonts w:ascii="Courier New" w:hAnsi="Courier New" w:hint="default"/>
      </w:rPr>
    </w:lvl>
    <w:lvl w:ilvl="5" w:tplc="8D3E24C6">
      <w:start w:val="1"/>
      <w:numFmt w:val="bullet"/>
      <w:lvlText w:val=""/>
      <w:lvlJc w:val="left"/>
      <w:pPr>
        <w:ind w:left="4320" w:hanging="360"/>
      </w:pPr>
      <w:rPr>
        <w:rFonts w:ascii="Wingdings" w:hAnsi="Wingdings" w:hint="default"/>
      </w:rPr>
    </w:lvl>
    <w:lvl w:ilvl="6" w:tplc="1264CBB2">
      <w:start w:val="1"/>
      <w:numFmt w:val="bullet"/>
      <w:lvlText w:val=""/>
      <w:lvlJc w:val="left"/>
      <w:pPr>
        <w:ind w:left="5040" w:hanging="360"/>
      </w:pPr>
      <w:rPr>
        <w:rFonts w:ascii="Symbol" w:hAnsi="Symbol" w:hint="default"/>
      </w:rPr>
    </w:lvl>
    <w:lvl w:ilvl="7" w:tplc="2A6CEFBC">
      <w:start w:val="1"/>
      <w:numFmt w:val="bullet"/>
      <w:lvlText w:val="o"/>
      <w:lvlJc w:val="left"/>
      <w:pPr>
        <w:ind w:left="5760" w:hanging="360"/>
      </w:pPr>
      <w:rPr>
        <w:rFonts w:ascii="Courier New" w:hAnsi="Courier New" w:hint="default"/>
      </w:rPr>
    </w:lvl>
    <w:lvl w:ilvl="8" w:tplc="A866D21E">
      <w:start w:val="1"/>
      <w:numFmt w:val="bullet"/>
      <w:lvlText w:val=""/>
      <w:lvlJc w:val="left"/>
      <w:pPr>
        <w:ind w:left="6480" w:hanging="360"/>
      </w:pPr>
      <w:rPr>
        <w:rFonts w:ascii="Wingdings" w:hAnsi="Wingdings" w:hint="default"/>
      </w:rPr>
    </w:lvl>
  </w:abstractNum>
  <w:abstractNum w:abstractNumId="3" w15:restartNumberingAfterBreak="0">
    <w:nsid w:val="2ADBF950"/>
    <w:multiLevelType w:val="hybridMultilevel"/>
    <w:tmpl w:val="835CC0D2"/>
    <w:lvl w:ilvl="0" w:tplc="E000EDD2">
      <w:start w:val="1"/>
      <w:numFmt w:val="decimal"/>
      <w:lvlText w:val="%1."/>
      <w:lvlJc w:val="left"/>
      <w:pPr>
        <w:ind w:left="720" w:hanging="360"/>
      </w:pPr>
    </w:lvl>
    <w:lvl w:ilvl="1" w:tplc="11789F98">
      <w:start w:val="1"/>
      <w:numFmt w:val="lowerLetter"/>
      <w:lvlText w:val="%2."/>
      <w:lvlJc w:val="left"/>
      <w:pPr>
        <w:ind w:left="1440" w:hanging="360"/>
      </w:pPr>
    </w:lvl>
    <w:lvl w:ilvl="2" w:tplc="FB0CA096">
      <w:start w:val="1"/>
      <w:numFmt w:val="lowerRoman"/>
      <w:lvlText w:val="%3."/>
      <w:lvlJc w:val="right"/>
      <w:pPr>
        <w:ind w:left="2160" w:hanging="180"/>
      </w:pPr>
    </w:lvl>
    <w:lvl w:ilvl="3" w:tplc="3E64D230">
      <w:start w:val="1"/>
      <w:numFmt w:val="decimal"/>
      <w:lvlText w:val="%4."/>
      <w:lvlJc w:val="left"/>
      <w:pPr>
        <w:ind w:left="2880" w:hanging="360"/>
      </w:pPr>
    </w:lvl>
    <w:lvl w:ilvl="4" w:tplc="0964BCDA">
      <w:start w:val="1"/>
      <w:numFmt w:val="lowerLetter"/>
      <w:lvlText w:val="%5."/>
      <w:lvlJc w:val="left"/>
      <w:pPr>
        <w:ind w:left="3600" w:hanging="360"/>
      </w:pPr>
    </w:lvl>
    <w:lvl w:ilvl="5" w:tplc="8BF23F28">
      <w:start w:val="1"/>
      <w:numFmt w:val="lowerRoman"/>
      <w:lvlText w:val="%6."/>
      <w:lvlJc w:val="right"/>
      <w:pPr>
        <w:ind w:left="4320" w:hanging="180"/>
      </w:pPr>
    </w:lvl>
    <w:lvl w:ilvl="6" w:tplc="329E2BCA">
      <w:start w:val="1"/>
      <w:numFmt w:val="decimal"/>
      <w:lvlText w:val="%7."/>
      <w:lvlJc w:val="left"/>
      <w:pPr>
        <w:ind w:left="5040" w:hanging="360"/>
      </w:pPr>
    </w:lvl>
    <w:lvl w:ilvl="7" w:tplc="5B343DE0">
      <w:start w:val="1"/>
      <w:numFmt w:val="lowerLetter"/>
      <w:lvlText w:val="%8."/>
      <w:lvlJc w:val="left"/>
      <w:pPr>
        <w:ind w:left="5760" w:hanging="360"/>
      </w:pPr>
    </w:lvl>
    <w:lvl w:ilvl="8" w:tplc="251035E8">
      <w:start w:val="1"/>
      <w:numFmt w:val="lowerRoman"/>
      <w:lvlText w:val="%9."/>
      <w:lvlJc w:val="right"/>
      <w:pPr>
        <w:ind w:left="6480" w:hanging="180"/>
      </w:pPr>
    </w:lvl>
  </w:abstractNum>
  <w:abstractNum w:abstractNumId="4" w15:restartNumberingAfterBreak="0">
    <w:nsid w:val="30B3BFF7"/>
    <w:multiLevelType w:val="hybridMultilevel"/>
    <w:tmpl w:val="9EF6E376"/>
    <w:lvl w:ilvl="0" w:tplc="C5527D66">
      <w:start w:val="1"/>
      <w:numFmt w:val="bullet"/>
      <w:lvlText w:val=""/>
      <w:lvlJc w:val="left"/>
      <w:pPr>
        <w:ind w:left="720" w:hanging="360"/>
      </w:pPr>
      <w:rPr>
        <w:rFonts w:ascii="Symbol" w:hAnsi="Symbol" w:hint="default"/>
      </w:rPr>
    </w:lvl>
    <w:lvl w:ilvl="1" w:tplc="0E84592C">
      <w:start w:val="1"/>
      <w:numFmt w:val="bullet"/>
      <w:lvlText w:val="o"/>
      <w:lvlJc w:val="left"/>
      <w:pPr>
        <w:ind w:left="1440" w:hanging="360"/>
      </w:pPr>
      <w:rPr>
        <w:rFonts w:ascii="Courier New" w:hAnsi="Courier New" w:hint="default"/>
      </w:rPr>
    </w:lvl>
    <w:lvl w:ilvl="2" w:tplc="4CF84BFC">
      <w:start w:val="1"/>
      <w:numFmt w:val="bullet"/>
      <w:lvlText w:val=""/>
      <w:lvlJc w:val="left"/>
      <w:pPr>
        <w:ind w:left="2160" w:hanging="360"/>
      </w:pPr>
      <w:rPr>
        <w:rFonts w:ascii="Wingdings" w:hAnsi="Wingdings" w:hint="default"/>
      </w:rPr>
    </w:lvl>
    <w:lvl w:ilvl="3" w:tplc="6922BAF2">
      <w:start w:val="1"/>
      <w:numFmt w:val="bullet"/>
      <w:lvlText w:val=""/>
      <w:lvlJc w:val="left"/>
      <w:pPr>
        <w:ind w:left="2880" w:hanging="360"/>
      </w:pPr>
      <w:rPr>
        <w:rFonts w:ascii="Symbol" w:hAnsi="Symbol" w:hint="default"/>
      </w:rPr>
    </w:lvl>
    <w:lvl w:ilvl="4" w:tplc="609A6D50">
      <w:start w:val="1"/>
      <w:numFmt w:val="bullet"/>
      <w:lvlText w:val="o"/>
      <w:lvlJc w:val="left"/>
      <w:pPr>
        <w:ind w:left="3600" w:hanging="360"/>
      </w:pPr>
      <w:rPr>
        <w:rFonts w:ascii="Courier New" w:hAnsi="Courier New" w:hint="default"/>
      </w:rPr>
    </w:lvl>
    <w:lvl w:ilvl="5" w:tplc="2258DB42">
      <w:start w:val="1"/>
      <w:numFmt w:val="bullet"/>
      <w:lvlText w:val=""/>
      <w:lvlJc w:val="left"/>
      <w:pPr>
        <w:ind w:left="4320" w:hanging="360"/>
      </w:pPr>
      <w:rPr>
        <w:rFonts w:ascii="Wingdings" w:hAnsi="Wingdings" w:hint="default"/>
      </w:rPr>
    </w:lvl>
    <w:lvl w:ilvl="6" w:tplc="295625C4">
      <w:start w:val="1"/>
      <w:numFmt w:val="bullet"/>
      <w:lvlText w:val=""/>
      <w:lvlJc w:val="left"/>
      <w:pPr>
        <w:ind w:left="5040" w:hanging="360"/>
      </w:pPr>
      <w:rPr>
        <w:rFonts w:ascii="Symbol" w:hAnsi="Symbol" w:hint="default"/>
      </w:rPr>
    </w:lvl>
    <w:lvl w:ilvl="7" w:tplc="4E1AA184">
      <w:start w:val="1"/>
      <w:numFmt w:val="bullet"/>
      <w:lvlText w:val="o"/>
      <w:lvlJc w:val="left"/>
      <w:pPr>
        <w:ind w:left="5760" w:hanging="360"/>
      </w:pPr>
      <w:rPr>
        <w:rFonts w:ascii="Courier New" w:hAnsi="Courier New" w:hint="default"/>
      </w:rPr>
    </w:lvl>
    <w:lvl w:ilvl="8" w:tplc="DBD89C56">
      <w:start w:val="1"/>
      <w:numFmt w:val="bullet"/>
      <w:lvlText w:val=""/>
      <w:lvlJc w:val="left"/>
      <w:pPr>
        <w:ind w:left="6480" w:hanging="360"/>
      </w:pPr>
      <w:rPr>
        <w:rFonts w:ascii="Wingdings" w:hAnsi="Wingdings" w:hint="default"/>
      </w:rPr>
    </w:lvl>
  </w:abstractNum>
  <w:abstractNum w:abstractNumId="5" w15:restartNumberingAfterBreak="0">
    <w:nsid w:val="31CDBFC2"/>
    <w:multiLevelType w:val="hybridMultilevel"/>
    <w:tmpl w:val="FC421CC2"/>
    <w:lvl w:ilvl="0" w:tplc="ACE20CF8">
      <w:start w:val="1"/>
      <w:numFmt w:val="decimal"/>
      <w:lvlText w:val="%1."/>
      <w:lvlJc w:val="left"/>
      <w:pPr>
        <w:ind w:left="720" w:hanging="360"/>
      </w:pPr>
    </w:lvl>
    <w:lvl w:ilvl="1" w:tplc="E6FE2B0E">
      <w:start w:val="1"/>
      <w:numFmt w:val="lowerLetter"/>
      <w:lvlText w:val="%2."/>
      <w:lvlJc w:val="left"/>
      <w:pPr>
        <w:ind w:left="1440" w:hanging="360"/>
      </w:pPr>
    </w:lvl>
    <w:lvl w:ilvl="2" w:tplc="0DB06ABE">
      <w:start w:val="1"/>
      <w:numFmt w:val="lowerRoman"/>
      <w:lvlText w:val="%3."/>
      <w:lvlJc w:val="right"/>
      <w:pPr>
        <w:ind w:left="2160" w:hanging="180"/>
      </w:pPr>
    </w:lvl>
    <w:lvl w:ilvl="3" w:tplc="930CC21C">
      <w:start w:val="1"/>
      <w:numFmt w:val="decimal"/>
      <w:lvlText w:val="%4."/>
      <w:lvlJc w:val="left"/>
      <w:pPr>
        <w:ind w:left="2880" w:hanging="360"/>
      </w:pPr>
    </w:lvl>
    <w:lvl w:ilvl="4" w:tplc="41A82470">
      <w:start w:val="1"/>
      <w:numFmt w:val="lowerLetter"/>
      <w:lvlText w:val="%5."/>
      <w:lvlJc w:val="left"/>
      <w:pPr>
        <w:ind w:left="3600" w:hanging="360"/>
      </w:pPr>
    </w:lvl>
    <w:lvl w:ilvl="5" w:tplc="68A8599E">
      <w:start w:val="1"/>
      <w:numFmt w:val="lowerRoman"/>
      <w:lvlText w:val="%6."/>
      <w:lvlJc w:val="right"/>
      <w:pPr>
        <w:ind w:left="4320" w:hanging="180"/>
      </w:pPr>
    </w:lvl>
    <w:lvl w:ilvl="6" w:tplc="7DBE5246">
      <w:start w:val="1"/>
      <w:numFmt w:val="decimal"/>
      <w:lvlText w:val="%7."/>
      <w:lvlJc w:val="left"/>
      <w:pPr>
        <w:ind w:left="5040" w:hanging="360"/>
      </w:pPr>
    </w:lvl>
    <w:lvl w:ilvl="7" w:tplc="E1E462BE">
      <w:start w:val="1"/>
      <w:numFmt w:val="lowerLetter"/>
      <w:lvlText w:val="%8."/>
      <w:lvlJc w:val="left"/>
      <w:pPr>
        <w:ind w:left="5760" w:hanging="360"/>
      </w:pPr>
    </w:lvl>
    <w:lvl w:ilvl="8" w:tplc="A3929224">
      <w:start w:val="1"/>
      <w:numFmt w:val="lowerRoman"/>
      <w:lvlText w:val="%9."/>
      <w:lvlJc w:val="right"/>
      <w:pPr>
        <w:ind w:left="6480" w:hanging="180"/>
      </w:pPr>
    </w:lvl>
  </w:abstractNum>
  <w:abstractNum w:abstractNumId="6" w15:restartNumberingAfterBreak="0">
    <w:nsid w:val="33AE1FC3"/>
    <w:multiLevelType w:val="hybridMultilevel"/>
    <w:tmpl w:val="E1FAF58C"/>
    <w:lvl w:ilvl="0" w:tplc="C7966F5A">
      <w:start w:val="1"/>
      <w:numFmt w:val="bullet"/>
      <w:lvlText w:val=""/>
      <w:lvlJc w:val="left"/>
      <w:pPr>
        <w:ind w:left="720" w:hanging="360"/>
      </w:pPr>
      <w:rPr>
        <w:rFonts w:ascii="Symbol" w:hAnsi="Symbol" w:hint="default"/>
      </w:rPr>
    </w:lvl>
    <w:lvl w:ilvl="1" w:tplc="2BE8E0F2">
      <w:start w:val="1"/>
      <w:numFmt w:val="lowerLetter"/>
      <w:lvlText w:val="%2."/>
      <w:lvlJc w:val="left"/>
      <w:pPr>
        <w:ind w:left="1440" w:hanging="360"/>
      </w:pPr>
    </w:lvl>
    <w:lvl w:ilvl="2" w:tplc="4B00BE4A">
      <w:start w:val="1"/>
      <w:numFmt w:val="lowerRoman"/>
      <w:lvlText w:val="%3."/>
      <w:lvlJc w:val="right"/>
      <w:pPr>
        <w:ind w:left="2160" w:hanging="180"/>
      </w:pPr>
    </w:lvl>
    <w:lvl w:ilvl="3" w:tplc="B2B41996">
      <w:start w:val="1"/>
      <w:numFmt w:val="decimal"/>
      <w:lvlText w:val="%4."/>
      <w:lvlJc w:val="left"/>
      <w:pPr>
        <w:ind w:left="2880" w:hanging="360"/>
      </w:pPr>
    </w:lvl>
    <w:lvl w:ilvl="4" w:tplc="E4620E72">
      <w:start w:val="1"/>
      <w:numFmt w:val="lowerLetter"/>
      <w:lvlText w:val="%5."/>
      <w:lvlJc w:val="left"/>
      <w:pPr>
        <w:ind w:left="3600" w:hanging="360"/>
      </w:pPr>
    </w:lvl>
    <w:lvl w:ilvl="5" w:tplc="82CE9B1E">
      <w:start w:val="1"/>
      <w:numFmt w:val="lowerRoman"/>
      <w:lvlText w:val="%6."/>
      <w:lvlJc w:val="right"/>
      <w:pPr>
        <w:ind w:left="4320" w:hanging="180"/>
      </w:pPr>
    </w:lvl>
    <w:lvl w:ilvl="6" w:tplc="4B94EB88">
      <w:start w:val="1"/>
      <w:numFmt w:val="decimal"/>
      <w:lvlText w:val="%7."/>
      <w:lvlJc w:val="left"/>
      <w:pPr>
        <w:ind w:left="5040" w:hanging="360"/>
      </w:pPr>
    </w:lvl>
    <w:lvl w:ilvl="7" w:tplc="75C80764">
      <w:start w:val="1"/>
      <w:numFmt w:val="lowerLetter"/>
      <w:lvlText w:val="%8."/>
      <w:lvlJc w:val="left"/>
      <w:pPr>
        <w:ind w:left="5760" w:hanging="360"/>
      </w:pPr>
    </w:lvl>
    <w:lvl w:ilvl="8" w:tplc="E01A08F6">
      <w:start w:val="1"/>
      <w:numFmt w:val="lowerRoman"/>
      <w:lvlText w:val="%9."/>
      <w:lvlJc w:val="right"/>
      <w:pPr>
        <w:ind w:left="6480" w:hanging="180"/>
      </w:pPr>
    </w:lvl>
  </w:abstractNum>
  <w:abstractNum w:abstractNumId="7" w15:restartNumberingAfterBreak="0">
    <w:nsid w:val="45D48132"/>
    <w:multiLevelType w:val="hybridMultilevel"/>
    <w:tmpl w:val="20F0D952"/>
    <w:lvl w:ilvl="0" w:tplc="DC8698E4">
      <w:start w:val="1"/>
      <w:numFmt w:val="bullet"/>
      <w:lvlText w:val=""/>
      <w:lvlJc w:val="left"/>
      <w:pPr>
        <w:ind w:left="720" w:hanging="360"/>
      </w:pPr>
      <w:rPr>
        <w:rFonts w:ascii="Symbol" w:hAnsi="Symbol" w:hint="default"/>
      </w:rPr>
    </w:lvl>
    <w:lvl w:ilvl="1" w:tplc="D4766D48">
      <w:start w:val="1"/>
      <w:numFmt w:val="lowerLetter"/>
      <w:lvlText w:val="%2."/>
      <w:lvlJc w:val="left"/>
      <w:pPr>
        <w:ind w:left="1440" w:hanging="360"/>
      </w:pPr>
    </w:lvl>
    <w:lvl w:ilvl="2" w:tplc="C39CAD52">
      <w:start w:val="1"/>
      <w:numFmt w:val="lowerRoman"/>
      <w:lvlText w:val="%3."/>
      <w:lvlJc w:val="right"/>
      <w:pPr>
        <w:ind w:left="2160" w:hanging="180"/>
      </w:pPr>
    </w:lvl>
    <w:lvl w:ilvl="3" w:tplc="BD96CAE0">
      <w:start w:val="1"/>
      <w:numFmt w:val="decimal"/>
      <w:lvlText w:val="%4."/>
      <w:lvlJc w:val="left"/>
      <w:pPr>
        <w:ind w:left="2880" w:hanging="360"/>
      </w:pPr>
    </w:lvl>
    <w:lvl w:ilvl="4" w:tplc="865E3130">
      <w:start w:val="1"/>
      <w:numFmt w:val="lowerLetter"/>
      <w:lvlText w:val="%5."/>
      <w:lvlJc w:val="left"/>
      <w:pPr>
        <w:ind w:left="3600" w:hanging="360"/>
      </w:pPr>
    </w:lvl>
    <w:lvl w:ilvl="5" w:tplc="5E2A0F1C">
      <w:start w:val="1"/>
      <w:numFmt w:val="lowerRoman"/>
      <w:lvlText w:val="%6."/>
      <w:lvlJc w:val="right"/>
      <w:pPr>
        <w:ind w:left="4320" w:hanging="180"/>
      </w:pPr>
    </w:lvl>
    <w:lvl w:ilvl="6" w:tplc="E8C21446">
      <w:start w:val="1"/>
      <w:numFmt w:val="decimal"/>
      <w:lvlText w:val="%7."/>
      <w:lvlJc w:val="left"/>
      <w:pPr>
        <w:ind w:left="5040" w:hanging="360"/>
      </w:pPr>
    </w:lvl>
    <w:lvl w:ilvl="7" w:tplc="1108ADE0">
      <w:start w:val="1"/>
      <w:numFmt w:val="lowerLetter"/>
      <w:lvlText w:val="%8."/>
      <w:lvlJc w:val="left"/>
      <w:pPr>
        <w:ind w:left="5760" w:hanging="360"/>
      </w:pPr>
    </w:lvl>
    <w:lvl w:ilvl="8" w:tplc="E79A92CC">
      <w:start w:val="1"/>
      <w:numFmt w:val="lowerRoman"/>
      <w:lvlText w:val="%9."/>
      <w:lvlJc w:val="right"/>
      <w:pPr>
        <w:ind w:left="6480" w:hanging="180"/>
      </w:pPr>
    </w:lvl>
  </w:abstractNum>
  <w:abstractNum w:abstractNumId="8" w15:restartNumberingAfterBreak="0">
    <w:nsid w:val="48C8F03D"/>
    <w:multiLevelType w:val="hybridMultilevel"/>
    <w:tmpl w:val="3ACE4C5E"/>
    <w:lvl w:ilvl="0" w:tplc="2B666008">
      <w:start w:val="1"/>
      <w:numFmt w:val="bullet"/>
      <w:lvlText w:val=""/>
      <w:lvlJc w:val="left"/>
      <w:pPr>
        <w:ind w:left="720" w:hanging="360"/>
      </w:pPr>
      <w:rPr>
        <w:rFonts w:ascii="Symbol" w:hAnsi="Symbol" w:hint="default"/>
      </w:rPr>
    </w:lvl>
    <w:lvl w:ilvl="1" w:tplc="8862B4DA">
      <w:start w:val="1"/>
      <w:numFmt w:val="bullet"/>
      <w:lvlText w:val="o"/>
      <w:lvlJc w:val="left"/>
      <w:pPr>
        <w:ind w:left="1440" w:hanging="360"/>
      </w:pPr>
      <w:rPr>
        <w:rFonts w:ascii="Courier New" w:hAnsi="Courier New" w:hint="default"/>
      </w:rPr>
    </w:lvl>
    <w:lvl w:ilvl="2" w:tplc="B030C254">
      <w:start w:val="1"/>
      <w:numFmt w:val="bullet"/>
      <w:lvlText w:val=""/>
      <w:lvlJc w:val="left"/>
      <w:pPr>
        <w:ind w:left="2160" w:hanging="360"/>
      </w:pPr>
      <w:rPr>
        <w:rFonts w:ascii="Wingdings" w:hAnsi="Wingdings" w:hint="default"/>
      </w:rPr>
    </w:lvl>
    <w:lvl w:ilvl="3" w:tplc="A7DC2938">
      <w:start w:val="1"/>
      <w:numFmt w:val="bullet"/>
      <w:lvlText w:val=""/>
      <w:lvlJc w:val="left"/>
      <w:pPr>
        <w:ind w:left="2880" w:hanging="360"/>
      </w:pPr>
      <w:rPr>
        <w:rFonts w:ascii="Symbol" w:hAnsi="Symbol" w:hint="default"/>
      </w:rPr>
    </w:lvl>
    <w:lvl w:ilvl="4" w:tplc="905460FA">
      <w:start w:val="1"/>
      <w:numFmt w:val="bullet"/>
      <w:lvlText w:val="o"/>
      <w:lvlJc w:val="left"/>
      <w:pPr>
        <w:ind w:left="3600" w:hanging="360"/>
      </w:pPr>
      <w:rPr>
        <w:rFonts w:ascii="Courier New" w:hAnsi="Courier New" w:hint="default"/>
      </w:rPr>
    </w:lvl>
    <w:lvl w:ilvl="5" w:tplc="CC2428D8">
      <w:start w:val="1"/>
      <w:numFmt w:val="bullet"/>
      <w:lvlText w:val=""/>
      <w:lvlJc w:val="left"/>
      <w:pPr>
        <w:ind w:left="4320" w:hanging="360"/>
      </w:pPr>
      <w:rPr>
        <w:rFonts w:ascii="Wingdings" w:hAnsi="Wingdings" w:hint="default"/>
      </w:rPr>
    </w:lvl>
    <w:lvl w:ilvl="6" w:tplc="507E498C">
      <w:start w:val="1"/>
      <w:numFmt w:val="bullet"/>
      <w:lvlText w:val=""/>
      <w:lvlJc w:val="left"/>
      <w:pPr>
        <w:ind w:left="5040" w:hanging="360"/>
      </w:pPr>
      <w:rPr>
        <w:rFonts w:ascii="Symbol" w:hAnsi="Symbol" w:hint="default"/>
      </w:rPr>
    </w:lvl>
    <w:lvl w:ilvl="7" w:tplc="03DE9728">
      <w:start w:val="1"/>
      <w:numFmt w:val="bullet"/>
      <w:lvlText w:val="o"/>
      <w:lvlJc w:val="left"/>
      <w:pPr>
        <w:ind w:left="5760" w:hanging="360"/>
      </w:pPr>
      <w:rPr>
        <w:rFonts w:ascii="Courier New" w:hAnsi="Courier New" w:hint="default"/>
      </w:rPr>
    </w:lvl>
    <w:lvl w:ilvl="8" w:tplc="4878A23A">
      <w:start w:val="1"/>
      <w:numFmt w:val="bullet"/>
      <w:lvlText w:val=""/>
      <w:lvlJc w:val="left"/>
      <w:pPr>
        <w:ind w:left="6480" w:hanging="360"/>
      </w:pPr>
      <w:rPr>
        <w:rFonts w:ascii="Wingdings" w:hAnsi="Wingdings" w:hint="default"/>
      </w:rPr>
    </w:lvl>
  </w:abstractNum>
  <w:abstractNum w:abstractNumId="9" w15:restartNumberingAfterBreak="0">
    <w:nsid w:val="528A5A86"/>
    <w:multiLevelType w:val="hybridMultilevel"/>
    <w:tmpl w:val="5B1A5FAE"/>
    <w:lvl w:ilvl="0" w:tplc="0A6A0526">
      <w:start w:val="1"/>
      <w:numFmt w:val="bullet"/>
      <w:lvlText w:val=""/>
      <w:lvlJc w:val="left"/>
      <w:pPr>
        <w:ind w:left="720" w:hanging="360"/>
      </w:pPr>
      <w:rPr>
        <w:rFonts w:ascii="Symbol" w:hAnsi="Symbol" w:hint="default"/>
      </w:rPr>
    </w:lvl>
    <w:lvl w:ilvl="1" w:tplc="FBF8F946">
      <w:start w:val="1"/>
      <w:numFmt w:val="bullet"/>
      <w:lvlText w:val="o"/>
      <w:lvlJc w:val="left"/>
      <w:pPr>
        <w:ind w:left="1440" w:hanging="360"/>
      </w:pPr>
      <w:rPr>
        <w:rFonts w:ascii="Courier New" w:hAnsi="Courier New" w:hint="default"/>
      </w:rPr>
    </w:lvl>
    <w:lvl w:ilvl="2" w:tplc="BAE0D3EC">
      <w:start w:val="1"/>
      <w:numFmt w:val="bullet"/>
      <w:lvlText w:val=""/>
      <w:lvlJc w:val="left"/>
      <w:pPr>
        <w:ind w:left="2160" w:hanging="360"/>
      </w:pPr>
      <w:rPr>
        <w:rFonts w:ascii="Wingdings" w:hAnsi="Wingdings" w:hint="default"/>
      </w:rPr>
    </w:lvl>
    <w:lvl w:ilvl="3" w:tplc="AF02609E">
      <w:start w:val="1"/>
      <w:numFmt w:val="bullet"/>
      <w:lvlText w:val=""/>
      <w:lvlJc w:val="left"/>
      <w:pPr>
        <w:ind w:left="2880" w:hanging="360"/>
      </w:pPr>
      <w:rPr>
        <w:rFonts w:ascii="Symbol" w:hAnsi="Symbol" w:hint="default"/>
      </w:rPr>
    </w:lvl>
    <w:lvl w:ilvl="4" w:tplc="EA3ED242">
      <w:start w:val="1"/>
      <w:numFmt w:val="bullet"/>
      <w:lvlText w:val="o"/>
      <w:lvlJc w:val="left"/>
      <w:pPr>
        <w:ind w:left="3600" w:hanging="360"/>
      </w:pPr>
      <w:rPr>
        <w:rFonts w:ascii="Courier New" w:hAnsi="Courier New" w:hint="default"/>
      </w:rPr>
    </w:lvl>
    <w:lvl w:ilvl="5" w:tplc="D60C0B92">
      <w:start w:val="1"/>
      <w:numFmt w:val="bullet"/>
      <w:lvlText w:val=""/>
      <w:lvlJc w:val="left"/>
      <w:pPr>
        <w:ind w:left="4320" w:hanging="360"/>
      </w:pPr>
      <w:rPr>
        <w:rFonts w:ascii="Wingdings" w:hAnsi="Wingdings" w:hint="default"/>
      </w:rPr>
    </w:lvl>
    <w:lvl w:ilvl="6" w:tplc="4470FDCE">
      <w:start w:val="1"/>
      <w:numFmt w:val="bullet"/>
      <w:lvlText w:val=""/>
      <w:lvlJc w:val="left"/>
      <w:pPr>
        <w:ind w:left="5040" w:hanging="360"/>
      </w:pPr>
      <w:rPr>
        <w:rFonts w:ascii="Symbol" w:hAnsi="Symbol" w:hint="default"/>
      </w:rPr>
    </w:lvl>
    <w:lvl w:ilvl="7" w:tplc="7E96DD24">
      <w:start w:val="1"/>
      <w:numFmt w:val="bullet"/>
      <w:lvlText w:val="o"/>
      <w:lvlJc w:val="left"/>
      <w:pPr>
        <w:ind w:left="5760" w:hanging="360"/>
      </w:pPr>
      <w:rPr>
        <w:rFonts w:ascii="Courier New" w:hAnsi="Courier New" w:hint="default"/>
      </w:rPr>
    </w:lvl>
    <w:lvl w:ilvl="8" w:tplc="37E820B6">
      <w:start w:val="1"/>
      <w:numFmt w:val="bullet"/>
      <w:lvlText w:val=""/>
      <w:lvlJc w:val="left"/>
      <w:pPr>
        <w:ind w:left="6480" w:hanging="360"/>
      </w:pPr>
      <w:rPr>
        <w:rFonts w:ascii="Wingdings" w:hAnsi="Wingdings" w:hint="default"/>
      </w:rPr>
    </w:lvl>
  </w:abstractNum>
  <w:abstractNum w:abstractNumId="10" w15:restartNumberingAfterBreak="0">
    <w:nsid w:val="548EAC18"/>
    <w:multiLevelType w:val="hybridMultilevel"/>
    <w:tmpl w:val="C36CA3C8"/>
    <w:lvl w:ilvl="0" w:tplc="B536722E">
      <w:start w:val="1"/>
      <w:numFmt w:val="bullet"/>
      <w:lvlText w:val=""/>
      <w:lvlJc w:val="left"/>
      <w:pPr>
        <w:ind w:left="720" w:hanging="360"/>
      </w:pPr>
      <w:rPr>
        <w:rFonts w:ascii="Symbol" w:hAnsi="Symbol" w:hint="default"/>
      </w:rPr>
    </w:lvl>
    <w:lvl w:ilvl="1" w:tplc="AB66FC02">
      <w:start w:val="1"/>
      <w:numFmt w:val="lowerLetter"/>
      <w:lvlText w:val="%2."/>
      <w:lvlJc w:val="left"/>
      <w:pPr>
        <w:ind w:left="1440" w:hanging="360"/>
      </w:pPr>
    </w:lvl>
    <w:lvl w:ilvl="2" w:tplc="6032F620">
      <w:start w:val="1"/>
      <w:numFmt w:val="lowerRoman"/>
      <w:lvlText w:val="%3."/>
      <w:lvlJc w:val="right"/>
      <w:pPr>
        <w:ind w:left="2160" w:hanging="180"/>
      </w:pPr>
    </w:lvl>
    <w:lvl w:ilvl="3" w:tplc="B98494EA">
      <w:start w:val="1"/>
      <w:numFmt w:val="decimal"/>
      <w:lvlText w:val="%4."/>
      <w:lvlJc w:val="left"/>
      <w:pPr>
        <w:ind w:left="2880" w:hanging="360"/>
      </w:pPr>
    </w:lvl>
    <w:lvl w:ilvl="4" w:tplc="3EBACC54">
      <w:start w:val="1"/>
      <w:numFmt w:val="lowerLetter"/>
      <w:lvlText w:val="%5."/>
      <w:lvlJc w:val="left"/>
      <w:pPr>
        <w:ind w:left="3600" w:hanging="360"/>
      </w:pPr>
    </w:lvl>
    <w:lvl w:ilvl="5" w:tplc="5B16F3F8">
      <w:start w:val="1"/>
      <w:numFmt w:val="lowerRoman"/>
      <w:lvlText w:val="%6."/>
      <w:lvlJc w:val="right"/>
      <w:pPr>
        <w:ind w:left="4320" w:hanging="180"/>
      </w:pPr>
    </w:lvl>
    <w:lvl w:ilvl="6" w:tplc="18C0CF96">
      <w:start w:val="1"/>
      <w:numFmt w:val="decimal"/>
      <w:lvlText w:val="%7."/>
      <w:lvlJc w:val="left"/>
      <w:pPr>
        <w:ind w:left="5040" w:hanging="360"/>
      </w:pPr>
    </w:lvl>
    <w:lvl w:ilvl="7" w:tplc="6B92579C">
      <w:start w:val="1"/>
      <w:numFmt w:val="lowerLetter"/>
      <w:lvlText w:val="%8."/>
      <w:lvlJc w:val="left"/>
      <w:pPr>
        <w:ind w:left="5760" w:hanging="360"/>
      </w:pPr>
    </w:lvl>
    <w:lvl w:ilvl="8" w:tplc="85E89476">
      <w:start w:val="1"/>
      <w:numFmt w:val="lowerRoman"/>
      <w:lvlText w:val="%9."/>
      <w:lvlJc w:val="right"/>
      <w:pPr>
        <w:ind w:left="6480" w:hanging="180"/>
      </w:pPr>
    </w:lvl>
  </w:abstractNum>
  <w:abstractNum w:abstractNumId="11" w15:restartNumberingAfterBreak="0">
    <w:nsid w:val="597B6EFC"/>
    <w:multiLevelType w:val="hybridMultilevel"/>
    <w:tmpl w:val="5E08C9C2"/>
    <w:lvl w:ilvl="0" w:tplc="CE5C3D8C">
      <w:start w:val="1"/>
      <w:numFmt w:val="bullet"/>
      <w:lvlText w:val=""/>
      <w:lvlJc w:val="left"/>
      <w:pPr>
        <w:ind w:left="720" w:hanging="360"/>
      </w:pPr>
      <w:rPr>
        <w:rFonts w:ascii="Symbol" w:hAnsi="Symbol" w:hint="default"/>
      </w:rPr>
    </w:lvl>
    <w:lvl w:ilvl="1" w:tplc="B73E3610">
      <w:start w:val="1"/>
      <w:numFmt w:val="bullet"/>
      <w:lvlText w:val="o"/>
      <w:lvlJc w:val="left"/>
      <w:pPr>
        <w:ind w:left="1440" w:hanging="360"/>
      </w:pPr>
      <w:rPr>
        <w:rFonts w:ascii="Courier New" w:hAnsi="Courier New" w:hint="default"/>
      </w:rPr>
    </w:lvl>
    <w:lvl w:ilvl="2" w:tplc="800A92F8">
      <w:start w:val="1"/>
      <w:numFmt w:val="bullet"/>
      <w:lvlText w:val=""/>
      <w:lvlJc w:val="left"/>
      <w:pPr>
        <w:ind w:left="2160" w:hanging="360"/>
      </w:pPr>
      <w:rPr>
        <w:rFonts w:ascii="Wingdings" w:hAnsi="Wingdings" w:hint="default"/>
      </w:rPr>
    </w:lvl>
    <w:lvl w:ilvl="3" w:tplc="A25042A8">
      <w:start w:val="1"/>
      <w:numFmt w:val="bullet"/>
      <w:lvlText w:val=""/>
      <w:lvlJc w:val="left"/>
      <w:pPr>
        <w:ind w:left="2880" w:hanging="360"/>
      </w:pPr>
      <w:rPr>
        <w:rFonts w:ascii="Symbol" w:hAnsi="Symbol" w:hint="default"/>
      </w:rPr>
    </w:lvl>
    <w:lvl w:ilvl="4" w:tplc="B060D3CA">
      <w:start w:val="1"/>
      <w:numFmt w:val="bullet"/>
      <w:lvlText w:val="o"/>
      <w:lvlJc w:val="left"/>
      <w:pPr>
        <w:ind w:left="3600" w:hanging="360"/>
      </w:pPr>
      <w:rPr>
        <w:rFonts w:ascii="Courier New" w:hAnsi="Courier New" w:hint="default"/>
      </w:rPr>
    </w:lvl>
    <w:lvl w:ilvl="5" w:tplc="A4E0C8AC">
      <w:start w:val="1"/>
      <w:numFmt w:val="bullet"/>
      <w:lvlText w:val=""/>
      <w:lvlJc w:val="left"/>
      <w:pPr>
        <w:ind w:left="4320" w:hanging="360"/>
      </w:pPr>
      <w:rPr>
        <w:rFonts w:ascii="Wingdings" w:hAnsi="Wingdings" w:hint="default"/>
      </w:rPr>
    </w:lvl>
    <w:lvl w:ilvl="6" w:tplc="07E67382">
      <w:start w:val="1"/>
      <w:numFmt w:val="bullet"/>
      <w:lvlText w:val=""/>
      <w:lvlJc w:val="left"/>
      <w:pPr>
        <w:ind w:left="5040" w:hanging="360"/>
      </w:pPr>
      <w:rPr>
        <w:rFonts w:ascii="Symbol" w:hAnsi="Symbol" w:hint="default"/>
      </w:rPr>
    </w:lvl>
    <w:lvl w:ilvl="7" w:tplc="D3585B24">
      <w:start w:val="1"/>
      <w:numFmt w:val="bullet"/>
      <w:lvlText w:val="o"/>
      <w:lvlJc w:val="left"/>
      <w:pPr>
        <w:ind w:left="5760" w:hanging="360"/>
      </w:pPr>
      <w:rPr>
        <w:rFonts w:ascii="Courier New" w:hAnsi="Courier New" w:hint="default"/>
      </w:rPr>
    </w:lvl>
    <w:lvl w:ilvl="8" w:tplc="D1646AF4">
      <w:start w:val="1"/>
      <w:numFmt w:val="bullet"/>
      <w:lvlText w:val=""/>
      <w:lvlJc w:val="left"/>
      <w:pPr>
        <w:ind w:left="6480" w:hanging="360"/>
      </w:pPr>
      <w:rPr>
        <w:rFonts w:ascii="Wingdings" w:hAnsi="Wingdings" w:hint="default"/>
      </w:rPr>
    </w:lvl>
  </w:abstractNum>
  <w:abstractNum w:abstractNumId="12" w15:restartNumberingAfterBreak="0">
    <w:nsid w:val="6EAF7BEC"/>
    <w:multiLevelType w:val="hybridMultilevel"/>
    <w:tmpl w:val="010212B0"/>
    <w:lvl w:ilvl="0" w:tplc="715C409C">
      <w:start w:val="1"/>
      <w:numFmt w:val="decimal"/>
      <w:lvlText w:val="%1."/>
      <w:lvlJc w:val="left"/>
      <w:pPr>
        <w:ind w:left="720" w:hanging="360"/>
      </w:pPr>
    </w:lvl>
    <w:lvl w:ilvl="1" w:tplc="180CC3BE">
      <w:start w:val="1"/>
      <w:numFmt w:val="lowerLetter"/>
      <w:lvlText w:val="%2."/>
      <w:lvlJc w:val="left"/>
      <w:pPr>
        <w:ind w:left="1440" w:hanging="360"/>
      </w:pPr>
    </w:lvl>
    <w:lvl w:ilvl="2" w:tplc="ECC61692">
      <w:start w:val="1"/>
      <w:numFmt w:val="lowerRoman"/>
      <w:lvlText w:val="%3."/>
      <w:lvlJc w:val="right"/>
      <w:pPr>
        <w:ind w:left="2160" w:hanging="180"/>
      </w:pPr>
    </w:lvl>
    <w:lvl w:ilvl="3" w:tplc="35A6A420">
      <w:start w:val="1"/>
      <w:numFmt w:val="decimal"/>
      <w:lvlText w:val="%4."/>
      <w:lvlJc w:val="left"/>
      <w:pPr>
        <w:ind w:left="2880" w:hanging="360"/>
      </w:pPr>
    </w:lvl>
    <w:lvl w:ilvl="4" w:tplc="E402B31A">
      <w:start w:val="1"/>
      <w:numFmt w:val="lowerLetter"/>
      <w:lvlText w:val="%5."/>
      <w:lvlJc w:val="left"/>
      <w:pPr>
        <w:ind w:left="3600" w:hanging="360"/>
      </w:pPr>
    </w:lvl>
    <w:lvl w:ilvl="5" w:tplc="60FE67C4">
      <w:start w:val="1"/>
      <w:numFmt w:val="lowerRoman"/>
      <w:lvlText w:val="%6."/>
      <w:lvlJc w:val="right"/>
      <w:pPr>
        <w:ind w:left="4320" w:hanging="180"/>
      </w:pPr>
    </w:lvl>
    <w:lvl w:ilvl="6" w:tplc="3AB48230">
      <w:start w:val="1"/>
      <w:numFmt w:val="decimal"/>
      <w:lvlText w:val="%7."/>
      <w:lvlJc w:val="left"/>
      <w:pPr>
        <w:ind w:left="5040" w:hanging="360"/>
      </w:pPr>
    </w:lvl>
    <w:lvl w:ilvl="7" w:tplc="CEFC4296">
      <w:start w:val="1"/>
      <w:numFmt w:val="lowerLetter"/>
      <w:lvlText w:val="%8."/>
      <w:lvlJc w:val="left"/>
      <w:pPr>
        <w:ind w:left="5760" w:hanging="360"/>
      </w:pPr>
    </w:lvl>
    <w:lvl w:ilvl="8" w:tplc="F0966C3A">
      <w:start w:val="1"/>
      <w:numFmt w:val="lowerRoman"/>
      <w:lvlText w:val="%9."/>
      <w:lvlJc w:val="right"/>
      <w:pPr>
        <w:ind w:left="6480" w:hanging="180"/>
      </w:pPr>
    </w:lvl>
  </w:abstractNum>
  <w:abstractNum w:abstractNumId="13" w15:restartNumberingAfterBreak="0">
    <w:nsid w:val="7327F8F0"/>
    <w:multiLevelType w:val="hybridMultilevel"/>
    <w:tmpl w:val="8A9A9DBC"/>
    <w:lvl w:ilvl="0" w:tplc="E56E45D4">
      <w:start w:val="1"/>
      <w:numFmt w:val="bullet"/>
      <w:lvlText w:val=""/>
      <w:lvlJc w:val="left"/>
      <w:pPr>
        <w:ind w:left="720" w:hanging="360"/>
      </w:pPr>
      <w:rPr>
        <w:rFonts w:ascii="Symbol" w:hAnsi="Symbol" w:hint="default"/>
      </w:rPr>
    </w:lvl>
    <w:lvl w:ilvl="1" w:tplc="434AE45C">
      <w:start w:val="1"/>
      <w:numFmt w:val="bullet"/>
      <w:lvlText w:val="o"/>
      <w:lvlJc w:val="left"/>
      <w:pPr>
        <w:ind w:left="1440" w:hanging="360"/>
      </w:pPr>
      <w:rPr>
        <w:rFonts w:ascii="Courier New" w:hAnsi="Courier New" w:hint="default"/>
      </w:rPr>
    </w:lvl>
    <w:lvl w:ilvl="2" w:tplc="2E7CCD1C">
      <w:start w:val="1"/>
      <w:numFmt w:val="bullet"/>
      <w:lvlText w:val=""/>
      <w:lvlJc w:val="left"/>
      <w:pPr>
        <w:ind w:left="2160" w:hanging="360"/>
      </w:pPr>
      <w:rPr>
        <w:rFonts w:ascii="Wingdings" w:hAnsi="Wingdings" w:hint="default"/>
      </w:rPr>
    </w:lvl>
    <w:lvl w:ilvl="3" w:tplc="259E78C8">
      <w:start w:val="1"/>
      <w:numFmt w:val="bullet"/>
      <w:lvlText w:val=""/>
      <w:lvlJc w:val="left"/>
      <w:pPr>
        <w:ind w:left="2880" w:hanging="360"/>
      </w:pPr>
      <w:rPr>
        <w:rFonts w:ascii="Symbol" w:hAnsi="Symbol" w:hint="default"/>
      </w:rPr>
    </w:lvl>
    <w:lvl w:ilvl="4" w:tplc="F9BC6C84">
      <w:start w:val="1"/>
      <w:numFmt w:val="bullet"/>
      <w:lvlText w:val="o"/>
      <w:lvlJc w:val="left"/>
      <w:pPr>
        <w:ind w:left="3600" w:hanging="360"/>
      </w:pPr>
      <w:rPr>
        <w:rFonts w:ascii="Courier New" w:hAnsi="Courier New" w:hint="default"/>
      </w:rPr>
    </w:lvl>
    <w:lvl w:ilvl="5" w:tplc="74A8D1B6">
      <w:start w:val="1"/>
      <w:numFmt w:val="bullet"/>
      <w:lvlText w:val=""/>
      <w:lvlJc w:val="left"/>
      <w:pPr>
        <w:ind w:left="4320" w:hanging="360"/>
      </w:pPr>
      <w:rPr>
        <w:rFonts w:ascii="Wingdings" w:hAnsi="Wingdings" w:hint="default"/>
      </w:rPr>
    </w:lvl>
    <w:lvl w:ilvl="6" w:tplc="DBD89B16">
      <w:start w:val="1"/>
      <w:numFmt w:val="bullet"/>
      <w:lvlText w:val=""/>
      <w:lvlJc w:val="left"/>
      <w:pPr>
        <w:ind w:left="5040" w:hanging="360"/>
      </w:pPr>
      <w:rPr>
        <w:rFonts w:ascii="Symbol" w:hAnsi="Symbol" w:hint="default"/>
      </w:rPr>
    </w:lvl>
    <w:lvl w:ilvl="7" w:tplc="2716FBEC">
      <w:start w:val="1"/>
      <w:numFmt w:val="bullet"/>
      <w:lvlText w:val="o"/>
      <w:lvlJc w:val="left"/>
      <w:pPr>
        <w:ind w:left="5760" w:hanging="360"/>
      </w:pPr>
      <w:rPr>
        <w:rFonts w:ascii="Courier New" w:hAnsi="Courier New" w:hint="default"/>
      </w:rPr>
    </w:lvl>
    <w:lvl w:ilvl="8" w:tplc="2744A010">
      <w:start w:val="1"/>
      <w:numFmt w:val="bullet"/>
      <w:lvlText w:val=""/>
      <w:lvlJc w:val="left"/>
      <w:pPr>
        <w:ind w:left="6480" w:hanging="360"/>
      </w:pPr>
      <w:rPr>
        <w:rFonts w:ascii="Wingdings" w:hAnsi="Wingdings" w:hint="default"/>
      </w:rPr>
    </w:lvl>
  </w:abstractNum>
  <w:abstractNum w:abstractNumId="14" w15:restartNumberingAfterBreak="0">
    <w:nsid w:val="77592BD2"/>
    <w:multiLevelType w:val="hybridMultilevel"/>
    <w:tmpl w:val="DDBAC5F0"/>
    <w:lvl w:ilvl="0" w:tplc="25FA36D2">
      <w:start w:val="1"/>
      <w:numFmt w:val="bullet"/>
      <w:lvlText w:val=""/>
      <w:lvlJc w:val="left"/>
      <w:pPr>
        <w:ind w:left="720" w:hanging="360"/>
      </w:pPr>
      <w:rPr>
        <w:rFonts w:ascii="Symbol" w:hAnsi="Symbol" w:hint="default"/>
      </w:rPr>
    </w:lvl>
    <w:lvl w:ilvl="1" w:tplc="6A8844AC">
      <w:start w:val="1"/>
      <w:numFmt w:val="bullet"/>
      <w:lvlText w:val="o"/>
      <w:lvlJc w:val="left"/>
      <w:pPr>
        <w:ind w:left="1440" w:hanging="360"/>
      </w:pPr>
      <w:rPr>
        <w:rFonts w:ascii="Courier New" w:hAnsi="Courier New" w:hint="default"/>
      </w:rPr>
    </w:lvl>
    <w:lvl w:ilvl="2" w:tplc="10A02300">
      <w:start w:val="1"/>
      <w:numFmt w:val="bullet"/>
      <w:lvlText w:val=""/>
      <w:lvlJc w:val="left"/>
      <w:pPr>
        <w:ind w:left="2160" w:hanging="360"/>
      </w:pPr>
      <w:rPr>
        <w:rFonts w:ascii="Wingdings" w:hAnsi="Wingdings" w:hint="default"/>
      </w:rPr>
    </w:lvl>
    <w:lvl w:ilvl="3" w:tplc="0D56EDC4">
      <w:start w:val="1"/>
      <w:numFmt w:val="bullet"/>
      <w:lvlText w:val=""/>
      <w:lvlJc w:val="left"/>
      <w:pPr>
        <w:ind w:left="2880" w:hanging="360"/>
      </w:pPr>
      <w:rPr>
        <w:rFonts w:ascii="Symbol" w:hAnsi="Symbol" w:hint="default"/>
      </w:rPr>
    </w:lvl>
    <w:lvl w:ilvl="4" w:tplc="24646058">
      <w:start w:val="1"/>
      <w:numFmt w:val="bullet"/>
      <w:lvlText w:val="o"/>
      <w:lvlJc w:val="left"/>
      <w:pPr>
        <w:ind w:left="3600" w:hanging="360"/>
      </w:pPr>
      <w:rPr>
        <w:rFonts w:ascii="Courier New" w:hAnsi="Courier New" w:hint="default"/>
      </w:rPr>
    </w:lvl>
    <w:lvl w:ilvl="5" w:tplc="AE78D228">
      <w:start w:val="1"/>
      <w:numFmt w:val="bullet"/>
      <w:lvlText w:val=""/>
      <w:lvlJc w:val="left"/>
      <w:pPr>
        <w:ind w:left="4320" w:hanging="360"/>
      </w:pPr>
      <w:rPr>
        <w:rFonts w:ascii="Wingdings" w:hAnsi="Wingdings" w:hint="default"/>
      </w:rPr>
    </w:lvl>
    <w:lvl w:ilvl="6" w:tplc="FAB6CF5C">
      <w:start w:val="1"/>
      <w:numFmt w:val="bullet"/>
      <w:lvlText w:val=""/>
      <w:lvlJc w:val="left"/>
      <w:pPr>
        <w:ind w:left="5040" w:hanging="360"/>
      </w:pPr>
      <w:rPr>
        <w:rFonts w:ascii="Symbol" w:hAnsi="Symbol" w:hint="default"/>
      </w:rPr>
    </w:lvl>
    <w:lvl w:ilvl="7" w:tplc="8500C4DE">
      <w:start w:val="1"/>
      <w:numFmt w:val="bullet"/>
      <w:lvlText w:val="o"/>
      <w:lvlJc w:val="left"/>
      <w:pPr>
        <w:ind w:left="5760" w:hanging="360"/>
      </w:pPr>
      <w:rPr>
        <w:rFonts w:ascii="Courier New" w:hAnsi="Courier New" w:hint="default"/>
      </w:rPr>
    </w:lvl>
    <w:lvl w:ilvl="8" w:tplc="0644D22E">
      <w:start w:val="1"/>
      <w:numFmt w:val="bullet"/>
      <w:lvlText w:val=""/>
      <w:lvlJc w:val="left"/>
      <w:pPr>
        <w:ind w:left="6480" w:hanging="360"/>
      </w:pPr>
      <w:rPr>
        <w:rFonts w:ascii="Wingdings" w:hAnsi="Wingdings" w:hint="default"/>
      </w:rPr>
    </w:lvl>
  </w:abstractNum>
  <w:abstractNum w:abstractNumId="15" w15:restartNumberingAfterBreak="0">
    <w:nsid w:val="7F80D4E7"/>
    <w:multiLevelType w:val="hybridMultilevel"/>
    <w:tmpl w:val="8892F302"/>
    <w:lvl w:ilvl="0" w:tplc="4C9C70DC">
      <w:start w:val="1"/>
      <w:numFmt w:val="bullet"/>
      <w:lvlText w:val=""/>
      <w:lvlJc w:val="left"/>
      <w:pPr>
        <w:ind w:left="720" w:hanging="360"/>
      </w:pPr>
      <w:rPr>
        <w:rFonts w:ascii="Symbol" w:hAnsi="Symbol" w:hint="default"/>
      </w:rPr>
    </w:lvl>
    <w:lvl w:ilvl="1" w:tplc="0898F264">
      <w:start w:val="1"/>
      <w:numFmt w:val="bullet"/>
      <w:lvlText w:val="o"/>
      <w:lvlJc w:val="left"/>
      <w:pPr>
        <w:ind w:left="1440" w:hanging="360"/>
      </w:pPr>
      <w:rPr>
        <w:rFonts w:ascii="Courier New" w:hAnsi="Courier New" w:hint="default"/>
      </w:rPr>
    </w:lvl>
    <w:lvl w:ilvl="2" w:tplc="68C847B2">
      <w:start w:val="1"/>
      <w:numFmt w:val="bullet"/>
      <w:lvlText w:val=""/>
      <w:lvlJc w:val="left"/>
      <w:pPr>
        <w:ind w:left="2160" w:hanging="360"/>
      </w:pPr>
      <w:rPr>
        <w:rFonts w:ascii="Wingdings" w:hAnsi="Wingdings" w:hint="default"/>
      </w:rPr>
    </w:lvl>
    <w:lvl w:ilvl="3" w:tplc="FB9E630C">
      <w:start w:val="1"/>
      <w:numFmt w:val="bullet"/>
      <w:lvlText w:val=""/>
      <w:lvlJc w:val="left"/>
      <w:pPr>
        <w:ind w:left="2880" w:hanging="360"/>
      </w:pPr>
      <w:rPr>
        <w:rFonts w:ascii="Symbol" w:hAnsi="Symbol" w:hint="default"/>
      </w:rPr>
    </w:lvl>
    <w:lvl w:ilvl="4" w:tplc="6386657E">
      <w:start w:val="1"/>
      <w:numFmt w:val="bullet"/>
      <w:lvlText w:val="o"/>
      <w:lvlJc w:val="left"/>
      <w:pPr>
        <w:ind w:left="3600" w:hanging="360"/>
      </w:pPr>
      <w:rPr>
        <w:rFonts w:ascii="Courier New" w:hAnsi="Courier New" w:hint="default"/>
      </w:rPr>
    </w:lvl>
    <w:lvl w:ilvl="5" w:tplc="EB2A6226">
      <w:start w:val="1"/>
      <w:numFmt w:val="bullet"/>
      <w:lvlText w:val=""/>
      <w:lvlJc w:val="left"/>
      <w:pPr>
        <w:ind w:left="4320" w:hanging="360"/>
      </w:pPr>
      <w:rPr>
        <w:rFonts w:ascii="Wingdings" w:hAnsi="Wingdings" w:hint="default"/>
      </w:rPr>
    </w:lvl>
    <w:lvl w:ilvl="6" w:tplc="BF409B9E">
      <w:start w:val="1"/>
      <w:numFmt w:val="bullet"/>
      <w:lvlText w:val=""/>
      <w:lvlJc w:val="left"/>
      <w:pPr>
        <w:ind w:left="5040" w:hanging="360"/>
      </w:pPr>
      <w:rPr>
        <w:rFonts w:ascii="Symbol" w:hAnsi="Symbol" w:hint="default"/>
      </w:rPr>
    </w:lvl>
    <w:lvl w:ilvl="7" w:tplc="67049210">
      <w:start w:val="1"/>
      <w:numFmt w:val="bullet"/>
      <w:lvlText w:val="o"/>
      <w:lvlJc w:val="left"/>
      <w:pPr>
        <w:ind w:left="5760" w:hanging="360"/>
      </w:pPr>
      <w:rPr>
        <w:rFonts w:ascii="Courier New" w:hAnsi="Courier New" w:hint="default"/>
      </w:rPr>
    </w:lvl>
    <w:lvl w:ilvl="8" w:tplc="061845C0">
      <w:start w:val="1"/>
      <w:numFmt w:val="bullet"/>
      <w:lvlText w:val=""/>
      <w:lvlJc w:val="left"/>
      <w:pPr>
        <w:ind w:left="6480" w:hanging="360"/>
      </w:pPr>
      <w:rPr>
        <w:rFonts w:ascii="Wingdings" w:hAnsi="Wingdings" w:hint="default"/>
      </w:rPr>
    </w:lvl>
  </w:abstractNum>
  <w:num w:numId="1" w16cid:durableId="1623070117">
    <w:abstractNumId w:val="11"/>
  </w:num>
  <w:num w:numId="2" w16cid:durableId="1074089260">
    <w:abstractNumId w:val="1"/>
  </w:num>
  <w:num w:numId="3" w16cid:durableId="846141184">
    <w:abstractNumId w:val="7"/>
  </w:num>
  <w:num w:numId="4" w16cid:durableId="1327779167">
    <w:abstractNumId w:val="10"/>
  </w:num>
  <w:num w:numId="5" w16cid:durableId="1013192630">
    <w:abstractNumId w:val="6"/>
  </w:num>
  <w:num w:numId="6" w16cid:durableId="209806697">
    <w:abstractNumId w:val="2"/>
  </w:num>
  <w:num w:numId="7" w16cid:durableId="349260602">
    <w:abstractNumId w:val="8"/>
  </w:num>
  <w:num w:numId="8" w16cid:durableId="607155148">
    <w:abstractNumId w:val="13"/>
  </w:num>
  <w:num w:numId="9" w16cid:durableId="1275407574">
    <w:abstractNumId w:val="3"/>
  </w:num>
  <w:num w:numId="10" w16cid:durableId="1660108241">
    <w:abstractNumId w:val="12"/>
  </w:num>
  <w:num w:numId="11" w16cid:durableId="266930185">
    <w:abstractNumId w:val="5"/>
  </w:num>
  <w:num w:numId="12" w16cid:durableId="1440107983">
    <w:abstractNumId w:val="4"/>
  </w:num>
  <w:num w:numId="13" w16cid:durableId="1534153949">
    <w:abstractNumId w:val="15"/>
  </w:num>
  <w:num w:numId="14" w16cid:durableId="2012637467">
    <w:abstractNumId w:val="14"/>
  </w:num>
  <w:num w:numId="15" w16cid:durableId="1860045738">
    <w:abstractNumId w:val="0"/>
  </w:num>
  <w:num w:numId="16" w16cid:durableId="13894582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7C9E25"/>
    <w:rsid w:val="000A76AE"/>
    <w:rsid w:val="000B225F"/>
    <w:rsid w:val="000E6B8C"/>
    <w:rsid w:val="00146A61"/>
    <w:rsid w:val="00177A2F"/>
    <w:rsid w:val="001C78D4"/>
    <w:rsid w:val="0024BC7F"/>
    <w:rsid w:val="0027AE97"/>
    <w:rsid w:val="0031373C"/>
    <w:rsid w:val="00323CFC"/>
    <w:rsid w:val="00437C60"/>
    <w:rsid w:val="0048B589"/>
    <w:rsid w:val="00529439"/>
    <w:rsid w:val="005BCD9B"/>
    <w:rsid w:val="005BD100"/>
    <w:rsid w:val="006843EB"/>
    <w:rsid w:val="006B5686"/>
    <w:rsid w:val="006F6529"/>
    <w:rsid w:val="00715C58"/>
    <w:rsid w:val="007F0062"/>
    <w:rsid w:val="007F8F16"/>
    <w:rsid w:val="00891F37"/>
    <w:rsid w:val="009FCA75"/>
    <w:rsid w:val="00A50DFE"/>
    <w:rsid w:val="00AC2BF7"/>
    <w:rsid w:val="00AE0696"/>
    <w:rsid w:val="00B05CB5"/>
    <w:rsid w:val="00B28636"/>
    <w:rsid w:val="00B3A9A5"/>
    <w:rsid w:val="00BEF99F"/>
    <w:rsid w:val="00C0486E"/>
    <w:rsid w:val="00C81BB6"/>
    <w:rsid w:val="00CA70BF"/>
    <w:rsid w:val="00D07774"/>
    <w:rsid w:val="00D2ECBC"/>
    <w:rsid w:val="00D654D0"/>
    <w:rsid w:val="00DC1236"/>
    <w:rsid w:val="00DE481A"/>
    <w:rsid w:val="00DF3814"/>
    <w:rsid w:val="00E26675"/>
    <w:rsid w:val="00E716B6"/>
    <w:rsid w:val="00E74100"/>
    <w:rsid w:val="00EF5B73"/>
    <w:rsid w:val="00F43C04"/>
    <w:rsid w:val="00FB7CA9"/>
    <w:rsid w:val="00FD4D25"/>
    <w:rsid w:val="00FDFF0F"/>
    <w:rsid w:val="0102492D"/>
    <w:rsid w:val="0104DCD5"/>
    <w:rsid w:val="0106A845"/>
    <w:rsid w:val="010A074B"/>
    <w:rsid w:val="011249E7"/>
    <w:rsid w:val="0113BA9A"/>
    <w:rsid w:val="01190F0C"/>
    <w:rsid w:val="01321216"/>
    <w:rsid w:val="0133F0A4"/>
    <w:rsid w:val="013836E3"/>
    <w:rsid w:val="013B5782"/>
    <w:rsid w:val="0143FF45"/>
    <w:rsid w:val="0155F4B0"/>
    <w:rsid w:val="015E2723"/>
    <w:rsid w:val="015F02E7"/>
    <w:rsid w:val="01625BCC"/>
    <w:rsid w:val="01658C45"/>
    <w:rsid w:val="016863B3"/>
    <w:rsid w:val="016C7C9E"/>
    <w:rsid w:val="017389D6"/>
    <w:rsid w:val="0186EB54"/>
    <w:rsid w:val="018B62E7"/>
    <w:rsid w:val="018DDA08"/>
    <w:rsid w:val="018F3A8C"/>
    <w:rsid w:val="018FA1E5"/>
    <w:rsid w:val="01980D62"/>
    <w:rsid w:val="019C1D48"/>
    <w:rsid w:val="019ECA41"/>
    <w:rsid w:val="01AAE58B"/>
    <w:rsid w:val="01AD84F4"/>
    <w:rsid w:val="01AEC542"/>
    <w:rsid w:val="01B89B99"/>
    <w:rsid w:val="01B9E6D0"/>
    <w:rsid w:val="01C84296"/>
    <w:rsid w:val="01CB8991"/>
    <w:rsid w:val="01CB981C"/>
    <w:rsid w:val="01CC6C7F"/>
    <w:rsid w:val="01CD82C5"/>
    <w:rsid w:val="01D0B56D"/>
    <w:rsid w:val="01D92429"/>
    <w:rsid w:val="01DABA24"/>
    <w:rsid w:val="01DE1F8A"/>
    <w:rsid w:val="01F83986"/>
    <w:rsid w:val="01FF894A"/>
    <w:rsid w:val="02008487"/>
    <w:rsid w:val="020B0EFC"/>
    <w:rsid w:val="020D2CB9"/>
    <w:rsid w:val="02127567"/>
    <w:rsid w:val="0212DB1D"/>
    <w:rsid w:val="0216AFF1"/>
    <w:rsid w:val="021BF464"/>
    <w:rsid w:val="021E8F1E"/>
    <w:rsid w:val="02258A47"/>
    <w:rsid w:val="0225A901"/>
    <w:rsid w:val="0228EB3C"/>
    <w:rsid w:val="022D2A51"/>
    <w:rsid w:val="022EFE8D"/>
    <w:rsid w:val="022FB4AF"/>
    <w:rsid w:val="023114F8"/>
    <w:rsid w:val="023B3DEE"/>
    <w:rsid w:val="02455E67"/>
    <w:rsid w:val="0245C2EA"/>
    <w:rsid w:val="0248CEB6"/>
    <w:rsid w:val="0249B045"/>
    <w:rsid w:val="0258BA0F"/>
    <w:rsid w:val="025C5578"/>
    <w:rsid w:val="02605A8B"/>
    <w:rsid w:val="0261F43E"/>
    <w:rsid w:val="0266713D"/>
    <w:rsid w:val="026B0BB0"/>
    <w:rsid w:val="0270A34F"/>
    <w:rsid w:val="0271F5E3"/>
    <w:rsid w:val="027B0875"/>
    <w:rsid w:val="028B40EF"/>
    <w:rsid w:val="02991D86"/>
    <w:rsid w:val="029E7DC2"/>
    <w:rsid w:val="02A0CB45"/>
    <w:rsid w:val="02AF7094"/>
    <w:rsid w:val="02B5D55E"/>
    <w:rsid w:val="02B73C7C"/>
    <w:rsid w:val="02C1AC79"/>
    <w:rsid w:val="02D21150"/>
    <w:rsid w:val="02D3A1C5"/>
    <w:rsid w:val="02D6A99B"/>
    <w:rsid w:val="02D76DF3"/>
    <w:rsid w:val="02DB661B"/>
    <w:rsid w:val="02DC558D"/>
    <w:rsid w:val="02E8EAF6"/>
    <w:rsid w:val="03014523"/>
    <w:rsid w:val="03071803"/>
    <w:rsid w:val="030DA26F"/>
    <w:rsid w:val="030EED00"/>
    <w:rsid w:val="0310BE00"/>
    <w:rsid w:val="0316BD2B"/>
    <w:rsid w:val="0316C0AB"/>
    <w:rsid w:val="031F21DE"/>
    <w:rsid w:val="0320AF9F"/>
    <w:rsid w:val="03294A10"/>
    <w:rsid w:val="032B0AED"/>
    <w:rsid w:val="032FC8F2"/>
    <w:rsid w:val="033AA839"/>
    <w:rsid w:val="034E4780"/>
    <w:rsid w:val="03507218"/>
    <w:rsid w:val="0357CCF4"/>
    <w:rsid w:val="0359A310"/>
    <w:rsid w:val="035FCCAB"/>
    <w:rsid w:val="0366A4DA"/>
    <w:rsid w:val="0372132F"/>
    <w:rsid w:val="037D1113"/>
    <w:rsid w:val="0380466B"/>
    <w:rsid w:val="0382F8AC"/>
    <w:rsid w:val="038C1712"/>
    <w:rsid w:val="039220BF"/>
    <w:rsid w:val="0393B926"/>
    <w:rsid w:val="039B59AB"/>
    <w:rsid w:val="03A43698"/>
    <w:rsid w:val="03AE45C8"/>
    <w:rsid w:val="03B0C915"/>
    <w:rsid w:val="03B92161"/>
    <w:rsid w:val="03BC6448"/>
    <w:rsid w:val="03C0406E"/>
    <w:rsid w:val="03CA6270"/>
    <w:rsid w:val="03D01A35"/>
    <w:rsid w:val="03E255E7"/>
    <w:rsid w:val="03E3C47E"/>
    <w:rsid w:val="03E50F21"/>
    <w:rsid w:val="03F1C278"/>
    <w:rsid w:val="04001756"/>
    <w:rsid w:val="04123826"/>
    <w:rsid w:val="04302EFB"/>
    <w:rsid w:val="0434EDE7"/>
    <w:rsid w:val="043745C4"/>
    <w:rsid w:val="0439E9EF"/>
    <w:rsid w:val="043A5AD3"/>
    <w:rsid w:val="04457E15"/>
    <w:rsid w:val="04578B64"/>
    <w:rsid w:val="0459B47F"/>
    <w:rsid w:val="04738A90"/>
    <w:rsid w:val="04743411"/>
    <w:rsid w:val="04789EA3"/>
    <w:rsid w:val="048241D8"/>
    <w:rsid w:val="04839320"/>
    <w:rsid w:val="0483A4BF"/>
    <w:rsid w:val="048C1CAE"/>
    <w:rsid w:val="04955CC6"/>
    <w:rsid w:val="04965289"/>
    <w:rsid w:val="049FF4B0"/>
    <w:rsid w:val="04A52E36"/>
    <w:rsid w:val="04AEC5E4"/>
    <w:rsid w:val="04C75087"/>
    <w:rsid w:val="04C760AA"/>
    <w:rsid w:val="04CCE4AF"/>
    <w:rsid w:val="04CF4D00"/>
    <w:rsid w:val="04D92813"/>
    <w:rsid w:val="04E7CC68"/>
    <w:rsid w:val="04EA1081"/>
    <w:rsid w:val="04EF2CEA"/>
    <w:rsid w:val="04F2AFC6"/>
    <w:rsid w:val="04F64D8C"/>
    <w:rsid w:val="04FF12CF"/>
    <w:rsid w:val="0501E8C7"/>
    <w:rsid w:val="0508562F"/>
    <w:rsid w:val="0513C4A4"/>
    <w:rsid w:val="0517AB2D"/>
    <w:rsid w:val="051BB03E"/>
    <w:rsid w:val="0527E773"/>
    <w:rsid w:val="0537C55A"/>
    <w:rsid w:val="0540E1B0"/>
    <w:rsid w:val="05419B2F"/>
    <w:rsid w:val="05461249"/>
    <w:rsid w:val="05486E29"/>
    <w:rsid w:val="054A26C7"/>
    <w:rsid w:val="054A8630"/>
    <w:rsid w:val="0557022C"/>
    <w:rsid w:val="055C8EE6"/>
    <w:rsid w:val="0562987C"/>
    <w:rsid w:val="0566B82F"/>
    <w:rsid w:val="0568B5BA"/>
    <w:rsid w:val="0573E184"/>
    <w:rsid w:val="057C7D6A"/>
    <w:rsid w:val="0593493B"/>
    <w:rsid w:val="0594F7DE"/>
    <w:rsid w:val="05996DC2"/>
    <w:rsid w:val="059EA44E"/>
    <w:rsid w:val="05A72C85"/>
    <w:rsid w:val="05B02CC8"/>
    <w:rsid w:val="05B1553E"/>
    <w:rsid w:val="05B2AEEE"/>
    <w:rsid w:val="05B30EAE"/>
    <w:rsid w:val="05B561E3"/>
    <w:rsid w:val="05B8F2A0"/>
    <w:rsid w:val="05C1A499"/>
    <w:rsid w:val="05C1CD41"/>
    <w:rsid w:val="05ECDAF0"/>
    <w:rsid w:val="05ECE615"/>
    <w:rsid w:val="05F5A048"/>
    <w:rsid w:val="05FB5B5F"/>
    <w:rsid w:val="06031A7C"/>
    <w:rsid w:val="06097F4B"/>
    <w:rsid w:val="060EA930"/>
    <w:rsid w:val="06100472"/>
    <w:rsid w:val="0611CFCA"/>
    <w:rsid w:val="06125A62"/>
    <w:rsid w:val="061B7F1E"/>
    <w:rsid w:val="061F6381"/>
    <w:rsid w:val="062D6565"/>
    <w:rsid w:val="062F29C5"/>
    <w:rsid w:val="063075A6"/>
    <w:rsid w:val="0631331E"/>
    <w:rsid w:val="0631632F"/>
    <w:rsid w:val="063504CA"/>
    <w:rsid w:val="063EB8C5"/>
    <w:rsid w:val="063F2F7A"/>
    <w:rsid w:val="06476222"/>
    <w:rsid w:val="0658886B"/>
    <w:rsid w:val="065B3867"/>
    <w:rsid w:val="065E3382"/>
    <w:rsid w:val="0660EAD2"/>
    <w:rsid w:val="06619819"/>
    <w:rsid w:val="06633D1F"/>
    <w:rsid w:val="066769B4"/>
    <w:rsid w:val="06681DBB"/>
    <w:rsid w:val="06702D6B"/>
    <w:rsid w:val="0681A04D"/>
    <w:rsid w:val="06826FF4"/>
    <w:rsid w:val="06832624"/>
    <w:rsid w:val="0688176D"/>
    <w:rsid w:val="0688A3F0"/>
    <w:rsid w:val="0688A825"/>
    <w:rsid w:val="068D01FF"/>
    <w:rsid w:val="06907828"/>
    <w:rsid w:val="069A7757"/>
    <w:rsid w:val="06A0ADB4"/>
    <w:rsid w:val="06A42690"/>
    <w:rsid w:val="06A599C0"/>
    <w:rsid w:val="06ACA014"/>
    <w:rsid w:val="06ACF50B"/>
    <w:rsid w:val="06AE12BF"/>
    <w:rsid w:val="06AEE6CE"/>
    <w:rsid w:val="06B435AE"/>
    <w:rsid w:val="06B4B1D5"/>
    <w:rsid w:val="06B4D63C"/>
    <w:rsid w:val="06BFF915"/>
    <w:rsid w:val="06C2CB54"/>
    <w:rsid w:val="06C6FCD5"/>
    <w:rsid w:val="06CED1DE"/>
    <w:rsid w:val="06CF06B1"/>
    <w:rsid w:val="06D73E63"/>
    <w:rsid w:val="06DDA9B2"/>
    <w:rsid w:val="06E25CA4"/>
    <w:rsid w:val="06E5F728"/>
    <w:rsid w:val="06E754E6"/>
    <w:rsid w:val="06E86683"/>
    <w:rsid w:val="06E9FA8B"/>
    <w:rsid w:val="06EA2114"/>
    <w:rsid w:val="06EED62E"/>
    <w:rsid w:val="06F0F43B"/>
    <w:rsid w:val="0704861B"/>
    <w:rsid w:val="0705E5B5"/>
    <w:rsid w:val="070AC9C6"/>
    <w:rsid w:val="070DDA20"/>
    <w:rsid w:val="0711702F"/>
    <w:rsid w:val="07173CEA"/>
    <w:rsid w:val="0719862C"/>
    <w:rsid w:val="071DD967"/>
    <w:rsid w:val="07249F31"/>
    <w:rsid w:val="072B48E3"/>
    <w:rsid w:val="072C0880"/>
    <w:rsid w:val="072C719C"/>
    <w:rsid w:val="072EB21A"/>
    <w:rsid w:val="073D39DE"/>
    <w:rsid w:val="073DB2B7"/>
    <w:rsid w:val="07478D62"/>
    <w:rsid w:val="074D44F6"/>
    <w:rsid w:val="074E7998"/>
    <w:rsid w:val="0750EEDC"/>
    <w:rsid w:val="07512DFE"/>
    <w:rsid w:val="075E63E2"/>
    <w:rsid w:val="075F3FE3"/>
    <w:rsid w:val="075F430E"/>
    <w:rsid w:val="076043F0"/>
    <w:rsid w:val="0760C08F"/>
    <w:rsid w:val="0765C26B"/>
    <w:rsid w:val="0766428D"/>
    <w:rsid w:val="076DB419"/>
    <w:rsid w:val="0771F6F8"/>
    <w:rsid w:val="07797D3F"/>
    <w:rsid w:val="077E5402"/>
    <w:rsid w:val="07861CBC"/>
    <w:rsid w:val="07907A6D"/>
    <w:rsid w:val="079170A9"/>
    <w:rsid w:val="0799B72C"/>
    <w:rsid w:val="079F47E4"/>
    <w:rsid w:val="07A62B93"/>
    <w:rsid w:val="07A848BB"/>
    <w:rsid w:val="07A8E563"/>
    <w:rsid w:val="07B089E6"/>
    <w:rsid w:val="07B5A88C"/>
    <w:rsid w:val="07B8CBF6"/>
    <w:rsid w:val="07C2128A"/>
    <w:rsid w:val="07C2152E"/>
    <w:rsid w:val="07C454E8"/>
    <w:rsid w:val="07C8C0B2"/>
    <w:rsid w:val="07CC203D"/>
    <w:rsid w:val="07D29CF8"/>
    <w:rsid w:val="07D502BC"/>
    <w:rsid w:val="07E24B75"/>
    <w:rsid w:val="07E80294"/>
    <w:rsid w:val="07F56F54"/>
    <w:rsid w:val="07FF016C"/>
    <w:rsid w:val="07FF0D80"/>
    <w:rsid w:val="080D8ECA"/>
    <w:rsid w:val="080EF973"/>
    <w:rsid w:val="081218F1"/>
    <w:rsid w:val="0814C183"/>
    <w:rsid w:val="081F9B75"/>
    <w:rsid w:val="08213F4A"/>
    <w:rsid w:val="08220E62"/>
    <w:rsid w:val="082228FA"/>
    <w:rsid w:val="08292854"/>
    <w:rsid w:val="082E0B34"/>
    <w:rsid w:val="083898D6"/>
    <w:rsid w:val="083FF6F1"/>
    <w:rsid w:val="084320FC"/>
    <w:rsid w:val="084573A2"/>
    <w:rsid w:val="084C9AA2"/>
    <w:rsid w:val="0866B3C5"/>
    <w:rsid w:val="086AD712"/>
    <w:rsid w:val="086D674F"/>
    <w:rsid w:val="0874DEFF"/>
    <w:rsid w:val="08799276"/>
    <w:rsid w:val="08A0567C"/>
    <w:rsid w:val="08A6D0BD"/>
    <w:rsid w:val="08B5C70A"/>
    <w:rsid w:val="08B8EB1D"/>
    <w:rsid w:val="08B8F1C9"/>
    <w:rsid w:val="08D10E84"/>
    <w:rsid w:val="08D802D9"/>
    <w:rsid w:val="08DB8C1F"/>
    <w:rsid w:val="08DC6005"/>
    <w:rsid w:val="08F5F1E4"/>
    <w:rsid w:val="08F767BC"/>
    <w:rsid w:val="08FD5FC9"/>
    <w:rsid w:val="090ABA99"/>
    <w:rsid w:val="091C8EE0"/>
    <w:rsid w:val="091DB038"/>
    <w:rsid w:val="091E8554"/>
    <w:rsid w:val="091F37AD"/>
    <w:rsid w:val="092CAE0A"/>
    <w:rsid w:val="09320206"/>
    <w:rsid w:val="0935B8F9"/>
    <w:rsid w:val="0936D895"/>
    <w:rsid w:val="093B1845"/>
    <w:rsid w:val="0940086B"/>
    <w:rsid w:val="094549CB"/>
    <w:rsid w:val="094FC106"/>
    <w:rsid w:val="0959468E"/>
    <w:rsid w:val="096534DB"/>
    <w:rsid w:val="09662E11"/>
    <w:rsid w:val="096F2AFB"/>
    <w:rsid w:val="09724DB8"/>
    <w:rsid w:val="09762EB2"/>
    <w:rsid w:val="09765987"/>
    <w:rsid w:val="0976D03C"/>
    <w:rsid w:val="09773ED6"/>
    <w:rsid w:val="0981C74F"/>
    <w:rsid w:val="0993735E"/>
    <w:rsid w:val="09940641"/>
    <w:rsid w:val="09941679"/>
    <w:rsid w:val="09974BA2"/>
    <w:rsid w:val="099863FA"/>
    <w:rsid w:val="099938DB"/>
    <w:rsid w:val="09A2CB67"/>
    <w:rsid w:val="09A51DB5"/>
    <w:rsid w:val="09A70759"/>
    <w:rsid w:val="09AF7EAF"/>
    <w:rsid w:val="09B1865F"/>
    <w:rsid w:val="09B19E28"/>
    <w:rsid w:val="09B3E7D7"/>
    <w:rsid w:val="09BD7319"/>
    <w:rsid w:val="09C048E7"/>
    <w:rsid w:val="09C48165"/>
    <w:rsid w:val="09CEF047"/>
    <w:rsid w:val="09DB5000"/>
    <w:rsid w:val="09DBC752"/>
    <w:rsid w:val="09DCAD1F"/>
    <w:rsid w:val="09E1D892"/>
    <w:rsid w:val="09E495CD"/>
    <w:rsid w:val="09E5D88A"/>
    <w:rsid w:val="09EAA78E"/>
    <w:rsid w:val="09EC5297"/>
    <w:rsid w:val="09ED66E9"/>
    <w:rsid w:val="09F3E854"/>
    <w:rsid w:val="09F47268"/>
    <w:rsid w:val="09F5F1AF"/>
    <w:rsid w:val="09F818F8"/>
    <w:rsid w:val="09FAC82D"/>
    <w:rsid w:val="0A006832"/>
    <w:rsid w:val="0A0F6694"/>
    <w:rsid w:val="0A0F72E4"/>
    <w:rsid w:val="0A1D97EA"/>
    <w:rsid w:val="0A2E1D26"/>
    <w:rsid w:val="0A369DCB"/>
    <w:rsid w:val="0A3A1B7B"/>
    <w:rsid w:val="0A3C26DD"/>
    <w:rsid w:val="0A3F073B"/>
    <w:rsid w:val="0A4D9252"/>
    <w:rsid w:val="0A568112"/>
    <w:rsid w:val="0A58CD06"/>
    <w:rsid w:val="0A5A8C31"/>
    <w:rsid w:val="0A5FB6C7"/>
    <w:rsid w:val="0A648B44"/>
    <w:rsid w:val="0A6E5B22"/>
    <w:rsid w:val="0A7F85B7"/>
    <w:rsid w:val="0A86E1FD"/>
    <w:rsid w:val="0A8EE7D9"/>
    <w:rsid w:val="0A90E043"/>
    <w:rsid w:val="0A9DE921"/>
    <w:rsid w:val="0A9F9F2C"/>
    <w:rsid w:val="0AA997BA"/>
    <w:rsid w:val="0AAB3A77"/>
    <w:rsid w:val="0AABFD4E"/>
    <w:rsid w:val="0AADB287"/>
    <w:rsid w:val="0AAFA29C"/>
    <w:rsid w:val="0AB0DEDE"/>
    <w:rsid w:val="0AB16358"/>
    <w:rsid w:val="0AB4D963"/>
    <w:rsid w:val="0AB774AF"/>
    <w:rsid w:val="0AC84E8E"/>
    <w:rsid w:val="0ADF7DFF"/>
    <w:rsid w:val="0AE11A2C"/>
    <w:rsid w:val="0AF0CCFF"/>
    <w:rsid w:val="0AF1FAED"/>
    <w:rsid w:val="0B001B19"/>
    <w:rsid w:val="0B049E4A"/>
    <w:rsid w:val="0B06E1D3"/>
    <w:rsid w:val="0B0C2D72"/>
    <w:rsid w:val="0B0DF28C"/>
    <w:rsid w:val="0B11EE53"/>
    <w:rsid w:val="0B1A0B0F"/>
    <w:rsid w:val="0B1A79A4"/>
    <w:rsid w:val="0B1AE59D"/>
    <w:rsid w:val="0B1DBE4B"/>
    <w:rsid w:val="0B21097A"/>
    <w:rsid w:val="0B25B3E2"/>
    <w:rsid w:val="0B29DF49"/>
    <w:rsid w:val="0B2BC184"/>
    <w:rsid w:val="0B3344A6"/>
    <w:rsid w:val="0B36D1D0"/>
    <w:rsid w:val="0B3ADAD7"/>
    <w:rsid w:val="0B3B819B"/>
    <w:rsid w:val="0B3C497B"/>
    <w:rsid w:val="0B3E8740"/>
    <w:rsid w:val="0B459FC9"/>
    <w:rsid w:val="0B6BE932"/>
    <w:rsid w:val="0B7128F0"/>
    <w:rsid w:val="0B72D737"/>
    <w:rsid w:val="0B8051D0"/>
    <w:rsid w:val="0B81A8EB"/>
    <w:rsid w:val="0B844339"/>
    <w:rsid w:val="0B8ADBAD"/>
    <w:rsid w:val="0B901B46"/>
    <w:rsid w:val="0B999579"/>
    <w:rsid w:val="0BA14B55"/>
    <w:rsid w:val="0BA1A9DD"/>
    <w:rsid w:val="0BA22ED8"/>
    <w:rsid w:val="0BA2F921"/>
    <w:rsid w:val="0BA37B90"/>
    <w:rsid w:val="0BA3C289"/>
    <w:rsid w:val="0BB3BD90"/>
    <w:rsid w:val="0BB5CDC7"/>
    <w:rsid w:val="0BBCB418"/>
    <w:rsid w:val="0BC61ECD"/>
    <w:rsid w:val="0BC70A5C"/>
    <w:rsid w:val="0BC93B6C"/>
    <w:rsid w:val="0BCDB2BC"/>
    <w:rsid w:val="0BD26E2C"/>
    <w:rsid w:val="0BD76841"/>
    <w:rsid w:val="0BDAB748"/>
    <w:rsid w:val="0BDFE4C4"/>
    <w:rsid w:val="0BEE7E3A"/>
    <w:rsid w:val="0BEF1A81"/>
    <w:rsid w:val="0BF02597"/>
    <w:rsid w:val="0BFC5A01"/>
    <w:rsid w:val="0C01C4CC"/>
    <w:rsid w:val="0C029409"/>
    <w:rsid w:val="0C038D02"/>
    <w:rsid w:val="0C043333"/>
    <w:rsid w:val="0C0B71EB"/>
    <w:rsid w:val="0C0EF68B"/>
    <w:rsid w:val="0C0F93A7"/>
    <w:rsid w:val="0C1CEBE8"/>
    <w:rsid w:val="0C20CC77"/>
    <w:rsid w:val="0C303D9F"/>
    <w:rsid w:val="0C3D6A48"/>
    <w:rsid w:val="0C43D6FB"/>
    <w:rsid w:val="0C44FBD4"/>
    <w:rsid w:val="0C67E2F2"/>
    <w:rsid w:val="0C6898D2"/>
    <w:rsid w:val="0C69CDE6"/>
    <w:rsid w:val="0C6CF058"/>
    <w:rsid w:val="0C6D25AC"/>
    <w:rsid w:val="0C6D59BB"/>
    <w:rsid w:val="0C8C55C5"/>
    <w:rsid w:val="0C98066C"/>
    <w:rsid w:val="0C9CC20C"/>
    <w:rsid w:val="0CA37912"/>
    <w:rsid w:val="0CADFA49"/>
    <w:rsid w:val="0CB3D018"/>
    <w:rsid w:val="0CB5B66F"/>
    <w:rsid w:val="0CC791E5"/>
    <w:rsid w:val="0CCE4BC1"/>
    <w:rsid w:val="0CCF1FEE"/>
    <w:rsid w:val="0CD4A0EB"/>
    <w:rsid w:val="0CF154C8"/>
    <w:rsid w:val="0CFC9977"/>
    <w:rsid w:val="0D029C4B"/>
    <w:rsid w:val="0D0486FD"/>
    <w:rsid w:val="0D04D3F5"/>
    <w:rsid w:val="0D0598AB"/>
    <w:rsid w:val="0D0BF599"/>
    <w:rsid w:val="0D0CDFB5"/>
    <w:rsid w:val="0D1AE6A5"/>
    <w:rsid w:val="0D20139A"/>
    <w:rsid w:val="0D21E407"/>
    <w:rsid w:val="0D2DBEC3"/>
    <w:rsid w:val="0D34DC38"/>
    <w:rsid w:val="0D35500B"/>
    <w:rsid w:val="0D3DC649"/>
    <w:rsid w:val="0D460DD5"/>
    <w:rsid w:val="0D4A4C58"/>
    <w:rsid w:val="0D519E28"/>
    <w:rsid w:val="0D5763E6"/>
    <w:rsid w:val="0D617E3E"/>
    <w:rsid w:val="0D635E79"/>
    <w:rsid w:val="0D6BA879"/>
    <w:rsid w:val="0D6F179A"/>
    <w:rsid w:val="0D6FDD1E"/>
    <w:rsid w:val="0D75743C"/>
    <w:rsid w:val="0D775DA9"/>
    <w:rsid w:val="0D7BB525"/>
    <w:rsid w:val="0D8FA64B"/>
    <w:rsid w:val="0DA00C72"/>
    <w:rsid w:val="0DA4B1AD"/>
    <w:rsid w:val="0DA62ECA"/>
    <w:rsid w:val="0DA96A2A"/>
    <w:rsid w:val="0DB43C33"/>
    <w:rsid w:val="0DB7431C"/>
    <w:rsid w:val="0DBC2022"/>
    <w:rsid w:val="0DBEC624"/>
    <w:rsid w:val="0DC0B205"/>
    <w:rsid w:val="0DD929DD"/>
    <w:rsid w:val="0DDA4C30"/>
    <w:rsid w:val="0DDB3570"/>
    <w:rsid w:val="0DDD2487"/>
    <w:rsid w:val="0DE0CC35"/>
    <w:rsid w:val="0DE993A1"/>
    <w:rsid w:val="0DF1215B"/>
    <w:rsid w:val="0DFB13D2"/>
    <w:rsid w:val="0E08C0B9"/>
    <w:rsid w:val="0E09A151"/>
    <w:rsid w:val="0E09CFF8"/>
    <w:rsid w:val="0E0A2E13"/>
    <w:rsid w:val="0E0BF034"/>
    <w:rsid w:val="0E0EE72C"/>
    <w:rsid w:val="0E0EF849"/>
    <w:rsid w:val="0E183C40"/>
    <w:rsid w:val="0E18BAEE"/>
    <w:rsid w:val="0E20030B"/>
    <w:rsid w:val="0E2A48BA"/>
    <w:rsid w:val="0E3B61C1"/>
    <w:rsid w:val="0E3D09F4"/>
    <w:rsid w:val="0E4E2A4F"/>
    <w:rsid w:val="0E61E97D"/>
    <w:rsid w:val="0E6BA2A9"/>
    <w:rsid w:val="0E6E4F04"/>
    <w:rsid w:val="0E6FF466"/>
    <w:rsid w:val="0E727B99"/>
    <w:rsid w:val="0E8D2529"/>
    <w:rsid w:val="0E8D4287"/>
    <w:rsid w:val="0E8DA03C"/>
    <w:rsid w:val="0E90F2C7"/>
    <w:rsid w:val="0E94C07E"/>
    <w:rsid w:val="0E9869D8"/>
    <w:rsid w:val="0E9EDBB1"/>
    <w:rsid w:val="0EBA68D0"/>
    <w:rsid w:val="0EBBD312"/>
    <w:rsid w:val="0EBD6A5D"/>
    <w:rsid w:val="0EBD944F"/>
    <w:rsid w:val="0EC6570D"/>
    <w:rsid w:val="0ECDB044"/>
    <w:rsid w:val="0EDD3431"/>
    <w:rsid w:val="0EE2C693"/>
    <w:rsid w:val="0EE46039"/>
    <w:rsid w:val="0EEA2209"/>
    <w:rsid w:val="0EF39D47"/>
    <w:rsid w:val="0EFB71F4"/>
    <w:rsid w:val="0EFBCEA7"/>
    <w:rsid w:val="0F0DE3FC"/>
    <w:rsid w:val="0F0F4273"/>
    <w:rsid w:val="0F249811"/>
    <w:rsid w:val="0F27C659"/>
    <w:rsid w:val="0F296527"/>
    <w:rsid w:val="0F33A585"/>
    <w:rsid w:val="0F35286C"/>
    <w:rsid w:val="0F3E0452"/>
    <w:rsid w:val="0F40C70E"/>
    <w:rsid w:val="0F504744"/>
    <w:rsid w:val="0F594AD2"/>
    <w:rsid w:val="0F59A5DE"/>
    <w:rsid w:val="0F5BA669"/>
    <w:rsid w:val="0F66E0CC"/>
    <w:rsid w:val="0F6A9BD3"/>
    <w:rsid w:val="0F6C1EEC"/>
    <w:rsid w:val="0F79D6E6"/>
    <w:rsid w:val="0F7B938D"/>
    <w:rsid w:val="0F7E73DF"/>
    <w:rsid w:val="0F82FEA5"/>
    <w:rsid w:val="0F867561"/>
    <w:rsid w:val="0F895F44"/>
    <w:rsid w:val="0F89B662"/>
    <w:rsid w:val="0F9C828E"/>
    <w:rsid w:val="0FA16EA8"/>
    <w:rsid w:val="0FA680DB"/>
    <w:rsid w:val="0FA79006"/>
    <w:rsid w:val="0FAAADBD"/>
    <w:rsid w:val="0FAD6197"/>
    <w:rsid w:val="0FB1CA8E"/>
    <w:rsid w:val="0FCB5AA1"/>
    <w:rsid w:val="0FCCD4DC"/>
    <w:rsid w:val="0FD447AB"/>
    <w:rsid w:val="0FD6B95F"/>
    <w:rsid w:val="0FD7747E"/>
    <w:rsid w:val="0FDCE6C1"/>
    <w:rsid w:val="0FDF0F9E"/>
    <w:rsid w:val="0FE2C457"/>
    <w:rsid w:val="0FEBC17C"/>
    <w:rsid w:val="0FF8E48E"/>
    <w:rsid w:val="1005926C"/>
    <w:rsid w:val="1006FAAF"/>
    <w:rsid w:val="1009DC50"/>
    <w:rsid w:val="100E4BFA"/>
    <w:rsid w:val="100FBA9E"/>
    <w:rsid w:val="1012726E"/>
    <w:rsid w:val="1013D688"/>
    <w:rsid w:val="1013E890"/>
    <w:rsid w:val="1014E7C6"/>
    <w:rsid w:val="101CE7D3"/>
    <w:rsid w:val="101DAF82"/>
    <w:rsid w:val="1023D5BE"/>
    <w:rsid w:val="102DC996"/>
    <w:rsid w:val="102F028E"/>
    <w:rsid w:val="1033929F"/>
    <w:rsid w:val="103D684B"/>
    <w:rsid w:val="103EDA7A"/>
    <w:rsid w:val="10457F71"/>
    <w:rsid w:val="104A2D37"/>
    <w:rsid w:val="104C8CD6"/>
    <w:rsid w:val="104E321F"/>
    <w:rsid w:val="10576299"/>
    <w:rsid w:val="1057B45C"/>
    <w:rsid w:val="105B941B"/>
    <w:rsid w:val="106AACBC"/>
    <w:rsid w:val="106AB9ED"/>
    <w:rsid w:val="106F1436"/>
    <w:rsid w:val="108D16AA"/>
    <w:rsid w:val="109ADFCB"/>
    <w:rsid w:val="10A455A6"/>
    <w:rsid w:val="10A9A430"/>
    <w:rsid w:val="10A9DF32"/>
    <w:rsid w:val="10B1D81B"/>
    <w:rsid w:val="10B86990"/>
    <w:rsid w:val="10BCEFAF"/>
    <w:rsid w:val="10C06872"/>
    <w:rsid w:val="10CC0A9F"/>
    <w:rsid w:val="10D1D4A8"/>
    <w:rsid w:val="10E267AE"/>
    <w:rsid w:val="10E8B09C"/>
    <w:rsid w:val="10EA7DFD"/>
    <w:rsid w:val="10EB13A7"/>
    <w:rsid w:val="10EBDCF5"/>
    <w:rsid w:val="10ED83A3"/>
    <w:rsid w:val="10FACDA5"/>
    <w:rsid w:val="110C4248"/>
    <w:rsid w:val="111CC07C"/>
    <w:rsid w:val="111FBA28"/>
    <w:rsid w:val="112382D7"/>
    <w:rsid w:val="112C8CB4"/>
    <w:rsid w:val="112F45ED"/>
    <w:rsid w:val="11383787"/>
    <w:rsid w:val="11440F84"/>
    <w:rsid w:val="1144EC29"/>
    <w:rsid w:val="11462A2A"/>
    <w:rsid w:val="11505BB0"/>
    <w:rsid w:val="1161143E"/>
    <w:rsid w:val="116C54A9"/>
    <w:rsid w:val="116FC31E"/>
    <w:rsid w:val="11709E6D"/>
    <w:rsid w:val="117BCD54"/>
    <w:rsid w:val="118454AF"/>
    <w:rsid w:val="1188FECD"/>
    <w:rsid w:val="1190746A"/>
    <w:rsid w:val="119134C6"/>
    <w:rsid w:val="119B0308"/>
    <w:rsid w:val="11A1EDDB"/>
    <w:rsid w:val="11AA1C5B"/>
    <w:rsid w:val="11C2F558"/>
    <w:rsid w:val="11C31E07"/>
    <w:rsid w:val="11C7EBC5"/>
    <w:rsid w:val="11CC3F97"/>
    <w:rsid w:val="11D2301B"/>
    <w:rsid w:val="11D3D13A"/>
    <w:rsid w:val="11D7F820"/>
    <w:rsid w:val="11E8761D"/>
    <w:rsid w:val="11EED424"/>
    <w:rsid w:val="11F2EBE2"/>
    <w:rsid w:val="11F373D4"/>
    <w:rsid w:val="11F6438F"/>
    <w:rsid w:val="11F77542"/>
    <w:rsid w:val="11FBD789"/>
    <w:rsid w:val="12066EB5"/>
    <w:rsid w:val="12113309"/>
    <w:rsid w:val="12133F11"/>
    <w:rsid w:val="121A56CA"/>
    <w:rsid w:val="122227C4"/>
    <w:rsid w:val="1223BEEC"/>
    <w:rsid w:val="122DA0C0"/>
    <w:rsid w:val="122EA9AF"/>
    <w:rsid w:val="12300B61"/>
    <w:rsid w:val="12399251"/>
    <w:rsid w:val="123D891E"/>
    <w:rsid w:val="1243733A"/>
    <w:rsid w:val="1246F2DC"/>
    <w:rsid w:val="124EB355"/>
    <w:rsid w:val="124FFB80"/>
    <w:rsid w:val="12540459"/>
    <w:rsid w:val="12597DEF"/>
    <w:rsid w:val="1265750F"/>
    <w:rsid w:val="126604B3"/>
    <w:rsid w:val="1266C4D6"/>
    <w:rsid w:val="126D0E0C"/>
    <w:rsid w:val="12777B40"/>
    <w:rsid w:val="1277F0CA"/>
    <w:rsid w:val="127A736C"/>
    <w:rsid w:val="127E380F"/>
    <w:rsid w:val="1286D5C0"/>
    <w:rsid w:val="128727EC"/>
    <w:rsid w:val="129146A0"/>
    <w:rsid w:val="1294239E"/>
    <w:rsid w:val="129604FC"/>
    <w:rsid w:val="1297DD8A"/>
    <w:rsid w:val="129B495A"/>
    <w:rsid w:val="12AD23A2"/>
    <w:rsid w:val="12C732B0"/>
    <w:rsid w:val="12C93D0F"/>
    <w:rsid w:val="12C9D9D9"/>
    <w:rsid w:val="12CCE45F"/>
    <w:rsid w:val="12CD6E9A"/>
    <w:rsid w:val="12DE219D"/>
    <w:rsid w:val="12DF1A6F"/>
    <w:rsid w:val="12E02258"/>
    <w:rsid w:val="12EAE579"/>
    <w:rsid w:val="12EC2C11"/>
    <w:rsid w:val="12F42443"/>
    <w:rsid w:val="130315E0"/>
    <w:rsid w:val="130D0E82"/>
    <w:rsid w:val="131CE16B"/>
    <w:rsid w:val="1339A025"/>
    <w:rsid w:val="133F9863"/>
    <w:rsid w:val="1345ECBC"/>
    <w:rsid w:val="13475B60"/>
    <w:rsid w:val="1347CA9F"/>
    <w:rsid w:val="134A7D03"/>
    <w:rsid w:val="134C9404"/>
    <w:rsid w:val="134FB2EB"/>
    <w:rsid w:val="135419C0"/>
    <w:rsid w:val="13555EE2"/>
    <w:rsid w:val="13653D83"/>
    <w:rsid w:val="136DDA7C"/>
    <w:rsid w:val="1373C881"/>
    <w:rsid w:val="137C7A8E"/>
    <w:rsid w:val="137C82C8"/>
    <w:rsid w:val="1385D2E1"/>
    <w:rsid w:val="1397A7EA"/>
    <w:rsid w:val="139BA13F"/>
    <w:rsid w:val="13AE79D4"/>
    <w:rsid w:val="13B1D298"/>
    <w:rsid w:val="13BB9BB8"/>
    <w:rsid w:val="13C8CD32"/>
    <w:rsid w:val="13D1A564"/>
    <w:rsid w:val="13EAF6A9"/>
    <w:rsid w:val="13F14C0B"/>
    <w:rsid w:val="13F25171"/>
    <w:rsid w:val="13FA8C33"/>
    <w:rsid w:val="13FD22CD"/>
    <w:rsid w:val="14074B38"/>
    <w:rsid w:val="14118B9D"/>
    <w:rsid w:val="1422A621"/>
    <w:rsid w:val="1422B469"/>
    <w:rsid w:val="1426DCF5"/>
    <w:rsid w:val="14292DEE"/>
    <w:rsid w:val="142AC370"/>
    <w:rsid w:val="1430E7D7"/>
    <w:rsid w:val="143DD11F"/>
    <w:rsid w:val="143F1DA0"/>
    <w:rsid w:val="1448DED6"/>
    <w:rsid w:val="144A883B"/>
    <w:rsid w:val="144ABBBF"/>
    <w:rsid w:val="144FDD46"/>
    <w:rsid w:val="145DB564"/>
    <w:rsid w:val="145EC3C5"/>
    <w:rsid w:val="1460401A"/>
    <w:rsid w:val="1460FAE7"/>
    <w:rsid w:val="1468ED0E"/>
    <w:rsid w:val="146BC47A"/>
    <w:rsid w:val="1475CB9B"/>
    <w:rsid w:val="147DCAEC"/>
    <w:rsid w:val="14879180"/>
    <w:rsid w:val="1488A59C"/>
    <w:rsid w:val="148E7B62"/>
    <w:rsid w:val="149A8CDE"/>
    <w:rsid w:val="149D8BBB"/>
    <w:rsid w:val="14A31851"/>
    <w:rsid w:val="14A931BA"/>
    <w:rsid w:val="14AD74F4"/>
    <w:rsid w:val="14B36E16"/>
    <w:rsid w:val="14B38187"/>
    <w:rsid w:val="14B90C2E"/>
    <w:rsid w:val="14C0D895"/>
    <w:rsid w:val="14C2C400"/>
    <w:rsid w:val="14CAE05C"/>
    <w:rsid w:val="14CBB6CC"/>
    <w:rsid w:val="14D5DF4B"/>
    <w:rsid w:val="14D7AA6C"/>
    <w:rsid w:val="14D82224"/>
    <w:rsid w:val="14E07471"/>
    <w:rsid w:val="14E32BC1"/>
    <w:rsid w:val="14E39B00"/>
    <w:rsid w:val="14E8FC2C"/>
    <w:rsid w:val="14F10890"/>
    <w:rsid w:val="14F14337"/>
    <w:rsid w:val="14F625FA"/>
    <w:rsid w:val="14F7883B"/>
    <w:rsid w:val="14F7B111"/>
    <w:rsid w:val="15040202"/>
    <w:rsid w:val="150AA2AF"/>
    <w:rsid w:val="150BE682"/>
    <w:rsid w:val="150DA7B0"/>
    <w:rsid w:val="150DEDB4"/>
    <w:rsid w:val="150EDBEB"/>
    <w:rsid w:val="15138CD2"/>
    <w:rsid w:val="1513BDEF"/>
    <w:rsid w:val="151DD1B4"/>
    <w:rsid w:val="152053AD"/>
    <w:rsid w:val="15210048"/>
    <w:rsid w:val="1546D257"/>
    <w:rsid w:val="1553A022"/>
    <w:rsid w:val="15563699"/>
    <w:rsid w:val="155965DB"/>
    <w:rsid w:val="15649D93"/>
    <w:rsid w:val="156B7F90"/>
    <w:rsid w:val="156C2E34"/>
    <w:rsid w:val="156D4655"/>
    <w:rsid w:val="1583917B"/>
    <w:rsid w:val="1586C70A"/>
    <w:rsid w:val="158FF5C1"/>
    <w:rsid w:val="1597E8CA"/>
    <w:rsid w:val="15999BCD"/>
    <w:rsid w:val="15A1CC1F"/>
    <w:rsid w:val="15A3EF16"/>
    <w:rsid w:val="15A6AAF4"/>
    <w:rsid w:val="15AAD1FC"/>
    <w:rsid w:val="15AD27BC"/>
    <w:rsid w:val="15B87CE5"/>
    <w:rsid w:val="15C08005"/>
    <w:rsid w:val="15C1DB19"/>
    <w:rsid w:val="15CDB1B6"/>
    <w:rsid w:val="15DA5FA2"/>
    <w:rsid w:val="15DDB7CC"/>
    <w:rsid w:val="15EBE455"/>
    <w:rsid w:val="15F1E716"/>
    <w:rsid w:val="15F2048A"/>
    <w:rsid w:val="15F6E9D6"/>
    <w:rsid w:val="15FC107B"/>
    <w:rsid w:val="16097B19"/>
    <w:rsid w:val="161191FB"/>
    <w:rsid w:val="1614565A"/>
    <w:rsid w:val="161F1EB9"/>
    <w:rsid w:val="16255D29"/>
    <w:rsid w:val="162882FA"/>
    <w:rsid w:val="162C0179"/>
    <w:rsid w:val="1632BC1B"/>
    <w:rsid w:val="16362B89"/>
    <w:rsid w:val="163D0B3F"/>
    <w:rsid w:val="164327C5"/>
    <w:rsid w:val="164AC4D9"/>
    <w:rsid w:val="164B123B"/>
    <w:rsid w:val="1654D16D"/>
    <w:rsid w:val="1654E472"/>
    <w:rsid w:val="165908CF"/>
    <w:rsid w:val="16667C74"/>
    <w:rsid w:val="1666D476"/>
    <w:rsid w:val="16682612"/>
    <w:rsid w:val="1670493F"/>
    <w:rsid w:val="167A2AF1"/>
    <w:rsid w:val="167CB093"/>
    <w:rsid w:val="167F8E26"/>
    <w:rsid w:val="16842D03"/>
    <w:rsid w:val="1695B58D"/>
    <w:rsid w:val="16AC5E53"/>
    <w:rsid w:val="16ADBF24"/>
    <w:rsid w:val="16BCD873"/>
    <w:rsid w:val="16C0EFF9"/>
    <w:rsid w:val="16C6F5E0"/>
    <w:rsid w:val="16C717C8"/>
    <w:rsid w:val="16C7DED1"/>
    <w:rsid w:val="16CC021E"/>
    <w:rsid w:val="16E1E2EA"/>
    <w:rsid w:val="16E8DBF3"/>
    <w:rsid w:val="16F2750A"/>
    <w:rsid w:val="16F3634F"/>
    <w:rsid w:val="16FBDF6C"/>
    <w:rsid w:val="16FFE553"/>
    <w:rsid w:val="1703342A"/>
    <w:rsid w:val="171D4A0B"/>
    <w:rsid w:val="171DAACA"/>
    <w:rsid w:val="171FC3A7"/>
    <w:rsid w:val="1720702E"/>
    <w:rsid w:val="172FA9F6"/>
    <w:rsid w:val="1741B2C0"/>
    <w:rsid w:val="174751CA"/>
    <w:rsid w:val="174B61ED"/>
    <w:rsid w:val="174BA8E1"/>
    <w:rsid w:val="175847ED"/>
    <w:rsid w:val="175BB1B1"/>
    <w:rsid w:val="176F0A1A"/>
    <w:rsid w:val="176FF285"/>
    <w:rsid w:val="1772D8AC"/>
    <w:rsid w:val="17742B0F"/>
    <w:rsid w:val="17799ECD"/>
    <w:rsid w:val="1779AC77"/>
    <w:rsid w:val="1782B36D"/>
    <w:rsid w:val="178AAA78"/>
    <w:rsid w:val="1797E0DC"/>
    <w:rsid w:val="17A31A12"/>
    <w:rsid w:val="17A64D71"/>
    <w:rsid w:val="17AC8025"/>
    <w:rsid w:val="17AF81F9"/>
    <w:rsid w:val="17B2095C"/>
    <w:rsid w:val="17BBB846"/>
    <w:rsid w:val="17BF176E"/>
    <w:rsid w:val="17CCECA4"/>
    <w:rsid w:val="17E2A699"/>
    <w:rsid w:val="17EFD7D3"/>
    <w:rsid w:val="17F0ACF0"/>
    <w:rsid w:val="17F5BF46"/>
    <w:rsid w:val="17F7CC99"/>
    <w:rsid w:val="17FDB98E"/>
    <w:rsid w:val="18016BEB"/>
    <w:rsid w:val="18122B9B"/>
    <w:rsid w:val="18195DDF"/>
    <w:rsid w:val="181CE63B"/>
    <w:rsid w:val="1821CF34"/>
    <w:rsid w:val="182EF145"/>
    <w:rsid w:val="182FB578"/>
    <w:rsid w:val="1836839B"/>
    <w:rsid w:val="18391CCA"/>
    <w:rsid w:val="1839A1E6"/>
    <w:rsid w:val="183FE53C"/>
    <w:rsid w:val="18446076"/>
    <w:rsid w:val="184C2167"/>
    <w:rsid w:val="184F41DA"/>
    <w:rsid w:val="185E0841"/>
    <w:rsid w:val="1867D27F"/>
    <w:rsid w:val="186B0B62"/>
    <w:rsid w:val="186D3D1F"/>
    <w:rsid w:val="18725440"/>
    <w:rsid w:val="189EB339"/>
    <w:rsid w:val="18A30218"/>
    <w:rsid w:val="18A404DF"/>
    <w:rsid w:val="18AA3BFD"/>
    <w:rsid w:val="18C58C29"/>
    <w:rsid w:val="18D54F90"/>
    <w:rsid w:val="18E88E82"/>
    <w:rsid w:val="18E9922C"/>
    <w:rsid w:val="18EA577D"/>
    <w:rsid w:val="18EB5301"/>
    <w:rsid w:val="18EE0146"/>
    <w:rsid w:val="18F44CE6"/>
    <w:rsid w:val="18F9C9E3"/>
    <w:rsid w:val="190338F9"/>
    <w:rsid w:val="19058D46"/>
    <w:rsid w:val="190DE4CD"/>
    <w:rsid w:val="190F8A35"/>
    <w:rsid w:val="19199BD9"/>
    <w:rsid w:val="191C1377"/>
    <w:rsid w:val="191D9B8D"/>
    <w:rsid w:val="19343AC4"/>
    <w:rsid w:val="193D7960"/>
    <w:rsid w:val="19404E8B"/>
    <w:rsid w:val="194B525A"/>
    <w:rsid w:val="194E9C1B"/>
    <w:rsid w:val="194EA36D"/>
    <w:rsid w:val="19616D75"/>
    <w:rsid w:val="19658414"/>
    <w:rsid w:val="196A5CDD"/>
    <w:rsid w:val="196E7A93"/>
    <w:rsid w:val="19768974"/>
    <w:rsid w:val="1979C707"/>
    <w:rsid w:val="1979E3B4"/>
    <w:rsid w:val="198AD432"/>
    <w:rsid w:val="1990BB69"/>
    <w:rsid w:val="199FC9D2"/>
    <w:rsid w:val="19A6DE67"/>
    <w:rsid w:val="19A8DA1C"/>
    <w:rsid w:val="19B52E40"/>
    <w:rsid w:val="19B6494F"/>
    <w:rsid w:val="19BC2193"/>
    <w:rsid w:val="19BEF9A9"/>
    <w:rsid w:val="19C9CB75"/>
    <w:rsid w:val="19C9E1A8"/>
    <w:rsid w:val="19CB2234"/>
    <w:rsid w:val="19CBC95F"/>
    <w:rsid w:val="19D8FFB4"/>
    <w:rsid w:val="19DD1FB4"/>
    <w:rsid w:val="19DFEBBA"/>
    <w:rsid w:val="19E4A3D7"/>
    <w:rsid w:val="19F69838"/>
    <w:rsid w:val="19FBA08B"/>
    <w:rsid w:val="1A0258B4"/>
    <w:rsid w:val="1A03C1A8"/>
    <w:rsid w:val="1A17AE16"/>
    <w:rsid w:val="1A19F4A4"/>
    <w:rsid w:val="1A1B9EBE"/>
    <w:rsid w:val="1A22D5F5"/>
    <w:rsid w:val="1A380EB6"/>
    <w:rsid w:val="1A3FD326"/>
    <w:rsid w:val="1A40135F"/>
    <w:rsid w:val="1A504C31"/>
    <w:rsid w:val="1A52B8C9"/>
    <w:rsid w:val="1A57D37F"/>
    <w:rsid w:val="1A591234"/>
    <w:rsid w:val="1A59F6A0"/>
    <w:rsid w:val="1A5DD0BA"/>
    <w:rsid w:val="1A616AF5"/>
    <w:rsid w:val="1A6F5806"/>
    <w:rsid w:val="1A738200"/>
    <w:rsid w:val="1A7ABD34"/>
    <w:rsid w:val="1A7D9A15"/>
    <w:rsid w:val="1A8580BF"/>
    <w:rsid w:val="1A877DB0"/>
    <w:rsid w:val="1A8CBD3E"/>
    <w:rsid w:val="1A8E0975"/>
    <w:rsid w:val="1A8FF889"/>
    <w:rsid w:val="1A97BBD2"/>
    <w:rsid w:val="1AA059B4"/>
    <w:rsid w:val="1AA3B6E0"/>
    <w:rsid w:val="1AA608B9"/>
    <w:rsid w:val="1AAE6867"/>
    <w:rsid w:val="1AC06E7D"/>
    <w:rsid w:val="1AC3DA0B"/>
    <w:rsid w:val="1AC8FA83"/>
    <w:rsid w:val="1AC9D80A"/>
    <w:rsid w:val="1ACB319F"/>
    <w:rsid w:val="1ACF819E"/>
    <w:rsid w:val="1AD4FF36"/>
    <w:rsid w:val="1AE0C459"/>
    <w:rsid w:val="1AE2218C"/>
    <w:rsid w:val="1AF33FAF"/>
    <w:rsid w:val="1AFE1DDF"/>
    <w:rsid w:val="1AFEBA73"/>
    <w:rsid w:val="1B126CD9"/>
    <w:rsid w:val="1B154336"/>
    <w:rsid w:val="1B1A9B66"/>
    <w:rsid w:val="1B1B598C"/>
    <w:rsid w:val="1B1C2B83"/>
    <w:rsid w:val="1B1E0748"/>
    <w:rsid w:val="1B21EDEB"/>
    <w:rsid w:val="1B22AF9A"/>
    <w:rsid w:val="1B240132"/>
    <w:rsid w:val="1B301A19"/>
    <w:rsid w:val="1B312DD4"/>
    <w:rsid w:val="1B31C368"/>
    <w:rsid w:val="1B31EF06"/>
    <w:rsid w:val="1B322CCA"/>
    <w:rsid w:val="1B51448D"/>
    <w:rsid w:val="1B558EE8"/>
    <w:rsid w:val="1B5F53ED"/>
    <w:rsid w:val="1B696CD3"/>
    <w:rsid w:val="1B7253C2"/>
    <w:rsid w:val="1B7F8424"/>
    <w:rsid w:val="1B86ABED"/>
    <w:rsid w:val="1B86C3B4"/>
    <w:rsid w:val="1B8B0244"/>
    <w:rsid w:val="1B8E70FA"/>
    <w:rsid w:val="1B90D8BC"/>
    <w:rsid w:val="1B9413D0"/>
    <w:rsid w:val="1B9A561A"/>
    <w:rsid w:val="1B9E28A9"/>
    <w:rsid w:val="1BA51E26"/>
    <w:rsid w:val="1BA5A3D4"/>
    <w:rsid w:val="1BB2552B"/>
    <w:rsid w:val="1BB35C8F"/>
    <w:rsid w:val="1BB3DB91"/>
    <w:rsid w:val="1BB6E8C5"/>
    <w:rsid w:val="1BBF28A1"/>
    <w:rsid w:val="1BCAD36E"/>
    <w:rsid w:val="1BCB7C43"/>
    <w:rsid w:val="1BD09DA2"/>
    <w:rsid w:val="1BF55CAA"/>
    <w:rsid w:val="1C03A76F"/>
    <w:rsid w:val="1C15FE71"/>
    <w:rsid w:val="1C262524"/>
    <w:rsid w:val="1C2F30BF"/>
    <w:rsid w:val="1C32C41C"/>
    <w:rsid w:val="1C34DCBF"/>
    <w:rsid w:val="1C47F0A0"/>
    <w:rsid w:val="1C4AA117"/>
    <w:rsid w:val="1C4BBC71"/>
    <w:rsid w:val="1C4DD5AF"/>
    <w:rsid w:val="1C551B89"/>
    <w:rsid w:val="1C58EB99"/>
    <w:rsid w:val="1C5C3EDE"/>
    <w:rsid w:val="1C5CE225"/>
    <w:rsid w:val="1C624365"/>
    <w:rsid w:val="1C630D24"/>
    <w:rsid w:val="1C632A37"/>
    <w:rsid w:val="1C6B51FF"/>
    <w:rsid w:val="1C6BFB25"/>
    <w:rsid w:val="1C7313C7"/>
    <w:rsid w:val="1C74C438"/>
    <w:rsid w:val="1C751A22"/>
    <w:rsid w:val="1C7962EE"/>
    <w:rsid w:val="1C898081"/>
    <w:rsid w:val="1C92B448"/>
    <w:rsid w:val="1CA68C27"/>
    <w:rsid w:val="1CA7252B"/>
    <w:rsid w:val="1CADA96A"/>
    <w:rsid w:val="1CAF377C"/>
    <w:rsid w:val="1CAF962F"/>
    <w:rsid w:val="1CB2D68E"/>
    <w:rsid w:val="1CBE7FFB"/>
    <w:rsid w:val="1CC19352"/>
    <w:rsid w:val="1CCB7503"/>
    <w:rsid w:val="1CD8E329"/>
    <w:rsid w:val="1CD90E06"/>
    <w:rsid w:val="1CDA3BCC"/>
    <w:rsid w:val="1CDCE733"/>
    <w:rsid w:val="1CDE5C1B"/>
    <w:rsid w:val="1CE362DA"/>
    <w:rsid w:val="1CF15F49"/>
    <w:rsid w:val="1CFF825F"/>
    <w:rsid w:val="1D02C2F6"/>
    <w:rsid w:val="1D056AF4"/>
    <w:rsid w:val="1D0892E0"/>
    <w:rsid w:val="1D0FA82F"/>
    <w:rsid w:val="1D270869"/>
    <w:rsid w:val="1D2B8E51"/>
    <w:rsid w:val="1D2C505D"/>
    <w:rsid w:val="1D34725E"/>
    <w:rsid w:val="1D428385"/>
    <w:rsid w:val="1D450820"/>
    <w:rsid w:val="1D4CBCA0"/>
    <w:rsid w:val="1D633E44"/>
    <w:rsid w:val="1D64623B"/>
    <w:rsid w:val="1D650D68"/>
    <w:rsid w:val="1D66B190"/>
    <w:rsid w:val="1D6819E8"/>
    <w:rsid w:val="1D689A22"/>
    <w:rsid w:val="1D6D96E8"/>
    <w:rsid w:val="1D6F4D5A"/>
    <w:rsid w:val="1D6F975B"/>
    <w:rsid w:val="1D728B8F"/>
    <w:rsid w:val="1D741967"/>
    <w:rsid w:val="1D769411"/>
    <w:rsid w:val="1D8037AF"/>
    <w:rsid w:val="1DB0B892"/>
    <w:rsid w:val="1DB379D5"/>
    <w:rsid w:val="1DB7F9E9"/>
    <w:rsid w:val="1DBF1E72"/>
    <w:rsid w:val="1DC0EAB6"/>
    <w:rsid w:val="1DC44314"/>
    <w:rsid w:val="1DD57F8C"/>
    <w:rsid w:val="1DDB9FB5"/>
    <w:rsid w:val="1DDBCC6C"/>
    <w:rsid w:val="1DE89EEF"/>
    <w:rsid w:val="1DF36879"/>
    <w:rsid w:val="1E0861C0"/>
    <w:rsid w:val="1E0C9FF8"/>
    <w:rsid w:val="1E175C9F"/>
    <w:rsid w:val="1E2A0184"/>
    <w:rsid w:val="1E2DBA05"/>
    <w:rsid w:val="1E2FAB0D"/>
    <w:rsid w:val="1E3E7DDD"/>
    <w:rsid w:val="1E4191F8"/>
    <w:rsid w:val="1E419CF5"/>
    <w:rsid w:val="1E4BD33F"/>
    <w:rsid w:val="1E51E81D"/>
    <w:rsid w:val="1E5A63CD"/>
    <w:rsid w:val="1E5AEE25"/>
    <w:rsid w:val="1E6309BB"/>
    <w:rsid w:val="1E63C0A1"/>
    <w:rsid w:val="1E6CEB1F"/>
    <w:rsid w:val="1E76852E"/>
    <w:rsid w:val="1E7F333B"/>
    <w:rsid w:val="1E7F3630"/>
    <w:rsid w:val="1E8C6054"/>
    <w:rsid w:val="1E8D2FAA"/>
    <w:rsid w:val="1E8FDE46"/>
    <w:rsid w:val="1E964BDC"/>
    <w:rsid w:val="1E96F946"/>
    <w:rsid w:val="1EA2C43B"/>
    <w:rsid w:val="1EA399FC"/>
    <w:rsid w:val="1EB4F05F"/>
    <w:rsid w:val="1EC568A9"/>
    <w:rsid w:val="1EC68FAC"/>
    <w:rsid w:val="1EC7AF32"/>
    <w:rsid w:val="1EC7CF3E"/>
    <w:rsid w:val="1ECB89F7"/>
    <w:rsid w:val="1ECDB743"/>
    <w:rsid w:val="1ED5E56F"/>
    <w:rsid w:val="1ED9F54B"/>
    <w:rsid w:val="1EDA74AA"/>
    <w:rsid w:val="1EE09008"/>
    <w:rsid w:val="1EE72D4F"/>
    <w:rsid w:val="1EF558BD"/>
    <w:rsid w:val="1EF751B6"/>
    <w:rsid w:val="1EF870BD"/>
    <w:rsid w:val="1EFCAE94"/>
    <w:rsid w:val="1EFD18DF"/>
    <w:rsid w:val="1F051CE0"/>
    <w:rsid w:val="1F07EEF8"/>
    <w:rsid w:val="1F1B77F3"/>
    <w:rsid w:val="1F27E444"/>
    <w:rsid w:val="1F31FCDB"/>
    <w:rsid w:val="1F328A25"/>
    <w:rsid w:val="1F3A4014"/>
    <w:rsid w:val="1F3C7544"/>
    <w:rsid w:val="1F3D8CE8"/>
    <w:rsid w:val="1F542C89"/>
    <w:rsid w:val="1F59ABF5"/>
    <w:rsid w:val="1F5E72B7"/>
    <w:rsid w:val="1F5F0150"/>
    <w:rsid w:val="1F5F4409"/>
    <w:rsid w:val="1F6517DC"/>
    <w:rsid w:val="1F65E5FF"/>
    <w:rsid w:val="1F6A67D6"/>
    <w:rsid w:val="1F702683"/>
    <w:rsid w:val="1F73FBBC"/>
    <w:rsid w:val="1F7631CF"/>
    <w:rsid w:val="1F773E84"/>
    <w:rsid w:val="1F779CCD"/>
    <w:rsid w:val="1F7F785E"/>
    <w:rsid w:val="1F830682"/>
    <w:rsid w:val="1F881428"/>
    <w:rsid w:val="1F8B345C"/>
    <w:rsid w:val="1F8D642B"/>
    <w:rsid w:val="1F8F652C"/>
    <w:rsid w:val="1F950B18"/>
    <w:rsid w:val="1F9AF845"/>
    <w:rsid w:val="1FA02D32"/>
    <w:rsid w:val="1FA6E228"/>
    <w:rsid w:val="1FB15E1D"/>
    <w:rsid w:val="1FB62E0B"/>
    <w:rsid w:val="1FB63CE3"/>
    <w:rsid w:val="1FB8F3FF"/>
    <w:rsid w:val="1FC4AC5F"/>
    <w:rsid w:val="1FCB5843"/>
    <w:rsid w:val="1FD07BF3"/>
    <w:rsid w:val="1FD5108E"/>
    <w:rsid w:val="1FD64581"/>
    <w:rsid w:val="1FE18F1C"/>
    <w:rsid w:val="1FE1C3EE"/>
    <w:rsid w:val="1FE41F77"/>
    <w:rsid w:val="1FE756D9"/>
    <w:rsid w:val="1FE7F0C4"/>
    <w:rsid w:val="1FEDB87E"/>
    <w:rsid w:val="1FF6342E"/>
    <w:rsid w:val="20014307"/>
    <w:rsid w:val="20046B12"/>
    <w:rsid w:val="200AC2C7"/>
    <w:rsid w:val="200BFDD0"/>
    <w:rsid w:val="200E2208"/>
    <w:rsid w:val="20136A16"/>
    <w:rsid w:val="2018F1AD"/>
    <w:rsid w:val="2018F9E5"/>
    <w:rsid w:val="20240660"/>
    <w:rsid w:val="20262913"/>
    <w:rsid w:val="202F162A"/>
    <w:rsid w:val="20310E68"/>
    <w:rsid w:val="2033D1F3"/>
    <w:rsid w:val="203EF05C"/>
    <w:rsid w:val="2040D8A0"/>
    <w:rsid w:val="20415C7B"/>
    <w:rsid w:val="2043D5B1"/>
    <w:rsid w:val="204450FD"/>
    <w:rsid w:val="204D55A9"/>
    <w:rsid w:val="204EA22F"/>
    <w:rsid w:val="2053AD42"/>
    <w:rsid w:val="206398D8"/>
    <w:rsid w:val="2071CE0B"/>
    <w:rsid w:val="2071E8A1"/>
    <w:rsid w:val="20730B59"/>
    <w:rsid w:val="2075487C"/>
    <w:rsid w:val="2079A56B"/>
    <w:rsid w:val="207BFBCD"/>
    <w:rsid w:val="207D049E"/>
    <w:rsid w:val="208EFD21"/>
    <w:rsid w:val="208F6611"/>
    <w:rsid w:val="209F7F6E"/>
    <w:rsid w:val="20A1FD09"/>
    <w:rsid w:val="20A2A975"/>
    <w:rsid w:val="20BBA93F"/>
    <w:rsid w:val="20C3B75E"/>
    <w:rsid w:val="20CE688A"/>
    <w:rsid w:val="20CEA44C"/>
    <w:rsid w:val="20D0C49A"/>
    <w:rsid w:val="20D6D020"/>
    <w:rsid w:val="20DEBEFC"/>
    <w:rsid w:val="20E402D4"/>
    <w:rsid w:val="20E66D9F"/>
    <w:rsid w:val="20E8EFF7"/>
    <w:rsid w:val="20F88B78"/>
    <w:rsid w:val="20FA31B9"/>
    <w:rsid w:val="20FD8D5E"/>
    <w:rsid w:val="20FFD5B8"/>
    <w:rsid w:val="21007BDA"/>
    <w:rsid w:val="210342BE"/>
    <w:rsid w:val="210BE500"/>
    <w:rsid w:val="211C3EE2"/>
    <w:rsid w:val="212170FA"/>
    <w:rsid w:val="21226C10"/>
    <w:rsid w:val="2123AD62"/>
    <w:rsid w:val="212DF7CD"/>
    <w:rsid w:val="2134801B"/>
    <w:rsid w:val="21365DB7"/>
    <w:rsid w:val="2136C8A6"/>
    <w:rsid w:val="213A779C"/>
    <w:rsid w:val="213D3A66"/>
    <w:rsid w:val="2140C8A9"/>
    <w:rsid w:val="21417A5E"/>
    <w:rsid w:val="21425533"/>
    <w:rsid w:val="2146F8B9"/>
    <w:rsid w:val="214A7518"/>
    <w:rsid w:val="214D7768"/>
    <w:rsid w:val="2151227C"/>
    <w:rsid w:val="21529B65"/>
    <w:rsid w:val="2152F701"/>
    <w:rsid w:val="2154B804"/>
    <w:rsid w:val="21639312"/>
    <w:rsid w:val="21685AB0"/>
    <w:rsid w:val="216CCC2E"/>
    <w:rsid w:val="2177B1D1"/>
    <w:rsid w:val="21840EEE"/>
    <w:rsid w:val="218D2ABC"/>
    <w:rsid w:val="21A384C2"/>
    <w:rsid w:val="21A7CE31"/>
    <w:rsid w:val="21AF2CB4"/>
    <w:rsid w:val="21AFBABC"/>
    <w:rsid w:val="21B9D34C"/>
    <w:rsid w:val="21C18E85"/>
    <w:rsid w:val="21C4D06C"/>
    <w:rsid w:val="21CC7481"/>
    <w:rsid w:val="21D5BE4C"/>
    <w:rsid w:val="21F5E45F"/>
    <w:rsid w:val="21F71467"/>
    <w:rsid w:val="22080AAC"/>
    <w:rsid w:val="22081F02"/>
    <w:rsid w:val="220B16FC"/>
    <w:rsid w:val="220BF701"/>
    <w:rsid w:val="220FA190"/>
    <w:rsid w:val="2210A142"/>
    <w:rsid w:val="2211633C"/>
    <w:rsid w:val="2214BF7D"/>
    <w:rsid w:val="22163432"/>
    <w:rsid w:val="22163521"/>
    <w:rsid w:val="22186C31"/>
    <w:rsid w:val="222AB0CE"/>
    <w:rsid w:val="22313A7F"/>
    <w:rsid w:val="22346B81"/>
    <w:rsid w:val="2235C44B"/>
    <w:rsid w:val="2238F04E"/>
    <w:rsid w:val="223BB3A2"/>
    <w:rsid w:val="223D27F1"/>
    <w:rsid w:val="224410BE"/>
    <w:rsid w:val="224E0847"/>
    <w:rsid w:val="226487B7"/>
    <w:rsid w:val="22648B5C"/>
    <w:rsid w:val="226B7BBF"/>
    <w:rsid w:val="226E63CB"/>
    <w:rsid w:val="22781C41"/>
    <w:rsid w:val="227C7155"/>
    <w:rsid w:val="227FD335"/>
    <w:rsid w:val="228CB6C2"/>
    <w:rsid w:val="228E92AE"/>
    <w:rsid w:val="22913F95"/>
    <w:rsid w:val="22966F3F"/>
    <w:rsid w:val="229DE573"/>
    <w:rsid w:val="22A35C9B"/>
    <w:rsid w:val="22A8045D"/>
    <w:rsid w:val="22B0F61F"/>
    <w:rsid w:val="22B1A8FC"/>
    <w:rsid w:val="22CFB48E"/>
    <w:rsid w:val="22D1013E"/>
    <w:rsid w:val="22D9F5D3"/>
    <w:rsid w:val="22DED98C"/>
    <w:rsid w:val="22E49F8A"/>
    <w:rsid w:val="22E515B4"/>
    <w:rsid w:val="22E847C7"/>
    <w:rsid w:val="22EB3428"/>
    <w:rsid w:val="22EF3456"/>
    <w:rsid w:val="22F2A902"/>
    <w:rsid w:val="2300C711"/>
    <w:rsid w:val="2301F5CC"/>
    <w:rsid w:val="2302CF7C"/>
    <w:rsid w:val="230DE608"/>
    <w:rsid w:val="2310EB9B"/>
    <w:rsid w:val="23156A9B"/>
    <w:rsid w:val="231D6BBA"/>
    <w:rsid w:val="233151CA"/>
    <w:rsid w:val="233D6A13"/>
    <w:rsid w:val="23446D5B"/>
    <w:rsid w:val="2345CBCC"/>
    <w:rsid w:val="2346A91A"/>
    <w:rsid w:val="234B8B1D"/>
    <w:rsid w:val="2354E4B9"/>
    <w:rsid w:val="23599808"/>
    <w:rsid w:val="2360A0CD"/>
    <w:rsid w:val="2367A794"/>
    <w:rsid w:val="23683E75"/>
    <w:rsid w:val="236D928D"/>
    <w:rsid w:val="237D96F1"/>
    <w:rsid w:val="2381CF65"/>
    <w:rsid w:val="2382A3D7"/>
    <w:rsid w:val="23931B4C"/>
    <w:rsid w:val="2394ED91"/>
    <w:rsid w:val="239688B5"/>
    <w:rsid w:val="239A7908"/>
    <w:rsid w:val="239C089B"/>
    <w:rsid w:val="23A86E4A"/>
    <w:rsid w:val="23B1D27A"/>
    <w:rsid w:val="23B7044F"/>
    <w:rsid w:val="23BFCB1D"/>
    <w:rsid w:val="23C25A90"/>
    <w:rsid w:val="23C96323"/>
    <w:rsid w:val="23CD0AE0"/>
    <w:rsid w:val="23CD2CA7"/>
    <w:rsid w:val="23CD7121"/>
    <w:rsid w:val="23D0C5DB"/>
    <w:rsid w:val="23D806E7"/>
    <w:rsid w:val="23DCB9E8"/>
    <w:rsid w:val="23F47224"/>
    <w:rsid w:val="24024117"/>
    <w:rsid w:val="24073077"/>
    <w:rsid w:val="2408AE3B"/>
    <w:rsid w:val="240C94A8"/>
    <w:rsid w:val="2411F65D"/>
    <w:rsid w:val="24194A16"/>
    <w:rsid w:val="241D1650"/>
    <w:rsid w:val="242BBD77"/>
    <w:rsid w:val="242D54CB"/>
    <w:rsid w:val="2431D27B"/>
    <w:rsid w:val="24344F4E"/>
    <w:rsid w:val="2439B5D4"/>
    <w:rsid w:val="243D68F0"/>
    <w:rsid w:val="244688CE"/>
    <w:rsid w:val="2448BED8"/>
    <w:rsid w:val="2456931C"/>
    <w:rsid w:val="2459CAC7"/>
    <w:rsid w:val="2462FD56"/>
    <w:rsid w:val="24656251"/>
    <w:rsid w:val="246B4C47"/>
    <w:rsid w:val="247A3E35"/>
    <w:rsid w:val="247D94EF"/>
    <w:rsid w:val="2481B090"/>
    <w:rsid w:val="2486F9B7"/>
    <w:rsid w:val="2488EADF"/>
    <w:rsid w:val="248FCE77"/>
    <w:rsid w:val="249DC62D"/>
    <w:rsid w:val="24A60DC2"/>
    <w:rsid w:val="24B2F6E1"/>
    <w:rsid w:val="24B723A0"/>
    <w:rsid w:val="24BAD4D0"/>
    <w:rsid w:val="24C1B73E"/>
    <w:rsid w:val="24CD6C7E"/>
    <w:rsid w:val="24CF212C"/>
    <w:rsid w:val="24CFC824"/>
    <w:rsid w:val="24E9E4B9"/>
    <w:rsid w:val="24F0B51A"/>
    <w:rsid w:val="24F30903"/>
    <w:rsid w:val="24FBD066"/>
    <w:rsid w:val="251C3EF2"/>
    <w:rsid w:val="25221352"/>
    <w:rsid w:val="2529834C"/>
    <w:rsid w:val="25322ED0"/>
    <w:rsid w:val="2547918D"/>
    <w:rsid w:val="2548B99F"/>
    <w:rsid w:val="254925E6"/>
    <w:rsid w:val="2554A018"/>
    <w:rsid w:val="25637727"/>
    <w:rsid w:val="2568DB41"/>
    <w:rsid w:val="256A858D"/>
    <w:rsid w:val="256D989E"/>
    <w:rsid w:val="257B2ABD"/>
    <w:rsid w:val="2581533D"/>
    <w:rsid w:val="25876F33"/>
    <w:rsid w:val="25973D23"/>
    <w:rsid w:val="25984EDB"/>
    <w:rsid w:val="25A03D2D"/>
    <w:rsid w:val="25B0EE39"/>
    <w:rsid w:val="25B2E035"/>
    <w:rsid w:val="25B51A77"/>
    <w:rsid w:val="25B773F7"/>
    <w:rsid w:val="25C3F35E"/>
    <w:rsid w:val="25CA94BB"/>
    <w:rsid w:val="25D45960"/>
    <w:rsid w:val="25D84C39"/>
    <w:rsid w:val="25D878F7"/>
    <w:rsid w:val="25DAE102"/>
    <w:rsid w:val="25E4B778"/>
    <w:rsid w:val="25E63AB0"/>
    <w:rsid w:val="25F028F8"/>
    <w:rsid w:val="25F558F4"/>
    <w:rsid w:val="25F5FB90"/>
    <w:rsid w:val="2604654D"/>
    <w:rsid w:val="26052821"/>
    <w:rsid w:val="260A4A6E"/>
    <w:rsid w:val="26107DFD"/>
    <w:rsid w:val="261CC46F"/>
    <w:rsid w:val="261D69B4"/>
    <w:rsid w:val="2627D5A8"/>
    <w:rsid w:val="262A0AD1"/>
    <w:rsid w:val="263C24BD"/>
    <w:rsid w:val="264354A9"/>
    <w:rsid w:val="264AC907"/>
    <w:rsid w:val="264F4E1C"/>
    <w:rsid w:val="26539D2B"/>
    <w:rsid w:val="2658559F"/>
    <w:rsid w:val="265908B1"/>
    <w:rsid w:val="266289D9"/>
    <w:rsid w:val="266B0176"/>
    <w:rsid w:val="26728E1D"/>
    <w:rsid w:val="26800976"/>
    <w:rsid w:val="2683CB73"/>
    <w:rsid w:val="2686DBDD"/>
    <w:rsid w:val="268BABE8"/>
    <w:rsid w:val="26967223"/>
    <w:rsid w:val="26985E1E"/>
    <w:rsid w:val="26A3976F"/>
    <w:rsid w:val="26B0A5B9"/>
    <w:rsid w:val="26B12244"/>
    <w:rsid w:val="26BA159E"/>
    <w:rsid w:val="26BA15FC"/>
    <w:rsid w:val="26BFA821"/>
    <w:rsid w:val="26C75906"/>
    <w:rsid w:val="26D45464"/>
    <w:rsid w:val="26D8C441"/>
    <w:rsid w:val="26DD08C1"/>
    <w:rsid w:val="26E8E6EF"/>
    <w:rsid w:val="26E8EE6D"/>
    <w:rsid w:val="26EC3A64"/>
    <w:rsid w:val="26F805A8"/>
    <w:rsid w:val="26FA1584"/>
    <w:rsid w:val="270615D2"/>
    <w:rsid w:val="2706320B"/>
    <w:rsid w:val="2720185B"/>
    <w:rsid w:val="27252DC1"/>
    <w:rsid w:val="27292532"/>
    <w:rsid w:val="272C3F27"/>
    <w:rsid w:val="27332A1F"/>
    <w:rsid w:val="27380F51"/>
    <w:rsid w:val="273E134E"/>
    <w:rsid w:val="2740FA45"/>
    <w:rsid w:val="2743050B"/>
    <w:rsid w:val="27437C5F"/>
    <w:rsid w:val="2745BC64"/>
    <w:rsid w:val="274BCB6F"/>
    <w:rsid w:val="2758E472"/>
    <w:rsid w:val="2760691D"/>
    <w:rsid w:val="2763DA5A"/>
    <w:rsid w:val="2766651C"/>
    <w:rsid w:val="276D867C"/>
    <w:rsid w:val="27711ED2"/>
    <w:rsid w:val="278087D9"/>
    <w:rsid w:val="27823344"/>
    <w:rsid w:val="27989C7E"/>
    <w:rsid w:val="279DF8A4"/>
    <w:rsid w:val="27A041DE"/>
    <w:rsid w:val="27A900B5"/>
    <w:rsid w:val="27B54F41"/>
    <w:rsid w:val="27BDA677"/>
    <w:rsid w:val="27BDED36"/>
    <w:rsid w:val="27C348B4"/>
    <w:rsid w:val="27CAACA0"/>
    <w:rsid w:val="27D0527B"/>
    <w:rsid w:val="27D26D3D"/>
    <w:rsid w:val="27D98986"/>
    <w:rsid w:val="27E93ECE"/>
    <w:rsid w:val="27F06CC1"/>
    <w:rsid w:val="27FBF6C9"/>
    <w:rsid w:val="280132A2"/>
    <w:rsid w:val="28013CAD"/>
    <w:rsid w:val="2820D4C6"/>
    <w:rsid w:val="282266DB"/>
    <w:rsid w:val="282289EE"/>
    <w:rsid w:val="2824D61F"/>
    <w:rsid w:val="28339262"/>
    <w:rsid w:val="2847668B"/>
    <w:rsid w:val="28498D89"/>
    <w:rsid w:val="2851E3FB"/>
    <w:rsid w:val="28570E91"/>
    <w:rsid w:val="285D1804"/>
    <w:rsid w:val="2867FA8E"/>
    <w:rsid w:val="2871956C"/>
    <w:rsid w:val="28764E19"/>
    <w:rsid w:val="28781A74"/>
    <w:rsid w:val="2878D922"/>
    <w:rsid w:val="2879B0BC"/>
    <w:rsid w:val="287CC9CA"/>
    <w:rsid w:val="287DB721"/>
    <w:rsid w:val="287DD4DF"/>
    <w:rsid w:val="287E8311"/>
    <w:rsid w:val="28805A61"/>
    <w:rsid w:val="2880C6A8"/>
    <w:rsid w:val="2880D791"/>
    <w:rsid w:val="2888C201"/>
    <w:rsid w:val="288DEA23"/>
    <w:rsid w:val="28953714"/>
    <w:rsid w:val="2895DE7F"/>
    <w:rsid w:val="289BE4AF"/>
    <w:rsid w:val="28A00343"/>
    <w:rsid w:val="28AE01D6"/>
    <w:rsid w:val="28B5DBED"/>
    <w:rsid w:val="28B91D3F"/>
    <w:rsid w:val="28BAA483"/>
    <w:rsid w:val="28BB3D09"/>
    <w:rsid w:val="28BFA658"/>
    <w:rsid w:val="28BFC6A9"/>
    <w:rsid w:val="28C929E2"/>
    <w:rsid w:val="28CB658B"/>
    <w:rsid w:val="28CD0D89"/>
    <w:rsid w:val="28D178BC"/>
    <w:rsid w:val="28D67027"/>
    <w:rsid w:val="28EC3722"/>
    <w:rsid w:val="28EE8362"/>
    <w:rsid w:val="28F0F3E2"/>
    <w:rsid w:val="28F1C0F6"/>
    <w:rsid w:val="29142C53"/>
    <w:rsid w:val="291924E7"/>
    <w:rsid w:val="29213713"/>
    <w:rsid w:val="2924BD95"/>
    <w:rsid w:val="292932F1"/>
    <w:rsid w:val="29385529"/>
    <w:rsid w:val="2941902C"/>
    <w:rsid w:val="2941E4E8"/>
    <w:rsid w:val="2943B182"/>
    <w:rsid w:val="295FAEDF"/>
    <w:rsid w:val="29626863"/>
    <w:rsid w:val="296B3B00"/>
    <w:rsid w:val="29713750"/>
    <w:rsid w:val="2977C3F4"/>
    <w:rsid w:val="29833CE8"/>
    <w:rsid w:val="29850F2F"/>
    <w:rsid w:val="29908ECC"/>
    <w:rsid w:val="2991EC60"/>
    <w:rsid w:val="2993F02C"/>
    <w:rsid w:val="2999D41C"/>
    <w:rsid w:val="299CA60A"/>
    <w:rsid w:val="299F297C"/>
    <w:rsid w:val="29A0B88F"/>
    <w:rsid w:val="29B2E016"/>
    <w:rsid w:val="29B582DA"/>
    <w:rsid w:val="29B59254"/>
    <w:rsid w:val="29B8E946"/>
    <w:rsid w:val="29BD2A90"/>
    <w:rsid w:val="29C8DC5E"/>
    <w:rsid w:val="29CE66A0"/>
    <w:rsid w:val="29CEC00B"/>
    <w:rsid w:val="29D7E86C"/>
    <w:rsid w:val="29E06B64"/>
    <w:rsid w:val="29F14684"/>
    <w:rsid w:val="29F19774"/>
    <w:rsid w:val="29F54B13"/>
    <w:rsid w:val="2A0CF5C7"/>
    <w:rsid w:val="2A14A983"/>
    <w:rsid w:val="2A172EBA"/>
    <w:rsid w:val="2A1A9481"/>
    <w:rsid w:val="2A1BC4B0"/>
    <w:rsid w:val="2A1CA7F2"/>
    <w:rsid w:val="2A1D90E3"/>
    <w:rsid w:val="2A2087B1"/>
    <w:rsid w:val="2A24E293"/>
    <w:rsid w:val="2A2CD863"/>
    <w:rsid w:val="2A311CBE"/>
    <w:rsid w:val="2A336AAC"/>
    <w:rsid w:val="2A3518A3"/>
    <w:rsid w:val="2A460E34"/>
    <w:rsid w:val="2A5EC212"/>
    <w:rsid w:val="2A7C68F7"/>
    <w:rsid w:val="2A7D3BB1"/>
    <w:rsid w:val="2A8A465D"/>
    <w:rsid w:val="2A8ACE3E"/>
    <w:rsid w:val="2A908534"/>
    <w:rsid w:val="2A9E1171"/>
    <w:rsid w:val="2AA4A3F4"/>
    <w:rsid w:val="2AA56E84"/>
    <w:rsid w:val="2AA733AA"/>
    <w:rsid w:val="2AAE8F1A"/>
    <w:rsid w:val="2AB22C66"/>
    <w:rsid w:val="2AB3DB38"/>
    <w:rsid w:val="2AB6D335"/>
    <w:rsid w:val="2ABF55CE"/>
    <w:rsid w:val="2AC0A812"/>
    <w:rsid w:val="2AC12D66"/>
    <w:rsid w:val="2AC67C4D"/>
    <w:rsid w:val="2ACA8FA8"/>
    <w:rsid w:val="2ACE6019"/>
    <w:rsid w:val="2AE5D2C5"/>
    <w:rsid w:val="2AF8EF8A"/>
    <w:rsid w:val="2AFB970C"/>
    <w:rsid w:val="2AFD4685"/>
    <w:rsid w:val="2B0A066F"/>
    <w:rsid w:val="2B0C5D1E"/>
    <w:rsid w:val="2B0D569C"/>
    <w:rsid w:val="2B1271D8"/>
    <w:rsid w:val="2B22D9F1"/>
    <w:rsid w:val="2B2504A5"/>
    <w:rsid w:val="2B26F63C"/>
    <w:rsid w:val="2B270E4E"/>
    <w:rsid w:val="2B2831ED"/>
    <w:rsid w:val="2B2DBCC1"/>
    <w:rsid w:val="2B3F5138"/>
    <w:rsid w:val="2B443E7B"/>
    <w:rsid w:val="2B4614AA"/>
    <w:rsid w:val="2B49098E"/>
    <w:rsid w:val="2B52F898"/>
    <w:rsid w:val="2B54EB20"/>
    <w:rsid w:val="2B56E8FA"/>
    <w:rsid w:val="2B5B3760"/>
    <w:rsid w:val="2B5FF69E"/>
    <w:rsid w:val="2B620B31"/>
    <w:rsid w:val="2B63FB7E"/>
    <w:rsid w:val="2B6BB2B2"/>
    <w:rsid w:val="2B6BCBDA"/>
    <w:rsid w:val="2B70EDD4"/>
    <w:rsid w:val="2B81ADDC"/>
    <w:rsid w:val="2B9BA0E5"/>
    <w:rsid w:val="2BAB97F9"/>
    <w:rsid w:val="2BB1F84B"/>
    <w:rsid w:val="2BB23CF8"/>
    <w:rsid w:val="2BB2CEAF"/>
    <w:rsid w:val="2BBD8323"/>
    <w:rsid w:val="2BC885AB"/>
    <w:rsid w:val="2BCD92E9"/>
    <w:rsid w:val="2BF65723"/>
    <w:rsid w:val="2BFB2BFD"/>
    <w:rsid w:val="2C02042C"/>
    <w:rsid w:val="2C053257"/>
    <w:rsid w:val="2C0697F6"/>
    <w:rsid w:val="2C07DA8C"/>
    <w:rsid w:val="2C17063C"/>
    <w:rsid w:val="2C199BFB"/>
    <w:rsid w:val="2C2040B7"/>
    <w:rsid w:val="2C227B25"/>
    <w:rsid w:val="2C23617C"/>
    <w:rsid w:val="2C2C5595"/>
    <w:rsid w:val="2C3439AA"/>
    <w:rsid w:val="2C398E81"/>
    <w:rsid w:val="2C3A51DE"/>
    <w:rsid w:val="2C3B491C"/>
    <w:rsid w:val="2C407455"/>
    <w:rsid w:val="2C4CCAA8"/>
    <w:rsid w:val="2C4D700A"/>
    <w:rsid w:val="2C5A41C0"/>
    <w:rsid w:val="2C702027"/>
    <w:rsid w:val="2C7930EE"/>
    <w:rsid w:val="2C80D819"/>
    <w:rsid w:val="2C98A074"/>
    <w:rsid w:val="2C9BF7E7"/>
    <w:rsid w:val="2CA10E29"/>
    <w:rsid w:val="2CAA1F60"/>
    <w:rsid w:val="2CAF64B6"/>
    <w:rsid w:val="2CB02170"/>
    <w:rsid w:val="2CC021F4"/>
    <w:rsid w:val="2CC0E778"/>
    <w:rsid w:val="2CC3DDE4"/>
    <w:rsid w:val="2CC4A14D"/>
    <w:rsid w:val="2CCA5E13"/>
    <w:rsid w:val="2CCC3B86"/>
    <w:rsid w:val="2CD4A3C5"/>
    <w:rsid w:val="2CD5D8BB"/>
    <w:rsid w:val="2CDA69E0"/>
    <w:rsid w:val="2CEC43CD"/>
    <w:rsid w:val="2CF707C1"/>
    <w:rsid w:val="2CF78BF5"/>
    <w:rsid w:val="2CF82634"/>
    <w:rsid w:val="2D04C464"/>
    <w:rsid w:val="2D0B082E"/>
    <w:rsid w:val="2D0CBE35"/>
    <w:rsid w:val="2D0E8948"/>
    <w:rsid w:val="2D1341B3"/>
    <w:rsid w:val="2D1AB313"/>
    <w:rsid w:val="2D1F7BC0"/>
    <w:rsid w:val="2D207FE9"/>
    <w:rsid w:val="2D20B0E6"/>
    <w:rsid w:val="2D25E0A1"/>
    <w:rsid w:val="2D2E22AE"/>
    <w:rsid w:val="2D3224F1"/>
    <w:rsid w:val="2D32D1C6"/>
    <w:rsid w:val="2D35FE2E"/>
    <w:rsid w:val="2D38610D"/>
    <w:rsid w:val="2D3B0DF4"/>
    <w:rsid w:val="2D46C76B"/>
    <w:rsid w:val="2D4AC677"/>
    <w:rsid w:val="2D512844"/>
    <w:rsid w:val="2D53CB84"/>
    <w:rsid w:val="2D5437CB"/>
    <w:rsid w:val="2D5448B4"/>
    <w:rsid w:val="2D57AB58"/>
    <w:rsid w:val="2D582873"/>
    <w:rsid w:val="2D5C39D0"/>
    <w:rsid w:val="2D5C5D9A"/>
    <w:rsid w:val="2D64146C"/>
    <w:rsid w:val="2D6BFAFD"/>
    <w:rsid w:val="2D7E30EC"/>
    <w:rsid w:val="2D83D60C"/>
    <w:rsid w:val="2D8AC65D"/>
    <w:rsid w:val="2D8FBD14"/>
    <w:rsid w:val="2D925C10"/>
    <w:rsid w:val="2DA750D5"/>
    <w:rsid w:val="2DA85FA8"/>
    <w:rsid w:val="2DA90E43"/>
    <w:rsid w:val="2DB864CA"/>
    <w:rsid w:val="2DB9E60A"/>
    <w:rsid w:val="2DBC3363"/>
    <w:rsid w:val="2DBE16F8"/>
    <w:rsid w:val="2DC02C5C"/>
    <w:rsid w:val="2DC5D421"/>
    <w:rsid w:val="2DC8C4B1"/>
    <w:rsid w:val="2DCAF12D"/>
    <w:rsid w:val="2DCE740F"/>
    <w:rsid w:val="2DD4D3D4"/>
    <w:rsid w:val="2DD6AFE3"/>
    <w:rsid w:val="2DD9E02D"/>
    <w:rsid w:val="2DDED46C"/>
    <w:rsid w:val="2DE14E53"/>
    <w:rsid w:val="2DEFC95D"/>
    <w:rsid w:val="2DF9F321"/>
    <w:rsid w:val="2DFA8CCF"/>
    <w:rsid w:val="2DFE5CF4"/>
    <w:rsid w:val="2E03918F"/>
    <w:rsid w:val="2E09E646"/>
    <w:rsid w:val="2E0A1DF0"/>
    <w:rsid w:val="2E0EA5E4"/>
    <w:rsid w:val="2E0F9719"/>
    <w:rsid w:val="2E20B454"/>
    <w:rsid w:val="2E2301A3"/>
    <w:rsid w:val="2E2EE573"/>
    <w:rsid w:val="2E493A5D"/>
    <w:rsid w:val="2E4ED2AD"/>
    <w:rsid w:val="2E4F8BAB"/>
    <w:rsid w:val="2E543493"/>
    <w:rsid w:val="2E5D901E"/>
    <w:rsid w:val="2E64A264"/>
    <w:rsid w:val="2E655D83"/>
    <w:rsid w:val="2E66330F"/>
    <w:rsid w:val="2E76219A"/>
    <w:rsid w:val="2E78AB53"/>
    <w:rsid w:val="2E796832"/>
    <w:rsid w:val="2E7C4E04"/>
    <w:rsid w:val="2E8D3E38"/>
    <w:rsid w:val="2E9ADBF9"/>
    <w:rsid w:val="2E9E1254"/>
    <w:rsid w:val="2EA253A8"/>
    <w:rsid w:val="2EA515B9"/>
    <w:rsid w:val="2EA7B3B2"/>
    <w:rsid w:val="2EAC0D36"/>
    <w:rsid w:val="2EB035C4"/>
    <w:rsid w:val="2EB87A5F"/>
    <w:rsid w:val="2EBDC19E"/>
    <w:rsid w:val="2EC7862E"/>
    <w:rsid w:val="2ECC3FFE"/>
    <w:rsid w:val="2ED070B0"/>
    <w:rsid w:val="2ED46BDC"/>
    <w:rsid w:val="2ED85E36"/>
    <w:rsid w:val="2EE00816"/>
    <w:rsid w:val="2EE5B329"/>
    <w:rsid w:val="2EE86D77"/>
    <w:rsid w:val="2EEA3699"/>
    <w:rsid w:val="2EECF8A5"/>
    <w:rsid w:val="2EEE5092"/>
    <w:rsid w:val="2EEFE644"/>
    <w:rsid w:val="2EFBD7AB"/>
    <w:rsid w:val="2F07C125"/>
    <w:rsid w:val="2F084F22"/>
    <w:rsid w:val="2F0D59AC"/>
    <w:rsid w:val="2F125375"/>
    <w:rsid w:val="2F23B25E"/>
    <w:rsid w:val="2F29E607"/>
    <w:rsid w:val="2F31E65F"/>
    <w:rsid w:val="2F381822"/>
    <w:rsid w:val="2F3A5C05"/>
    <w:rsid w:val="2F3DB3E8"/>
    <w:rsid w:val="2F480769"/>
    <w:rsid w:val="2F4B0EBC"/>
    <w:rsid w:val="2F4F887C"/>
    <w:rsid w:val="2F54352B"/>
    <w:rsid w:val="2F57F952"/>
    <w:rsid w:val="2F589A5A"/>
    <w:rsid w:val="2F5BFCBD"/>
    <w:rsid w:val="2F60CD75"/>
    <w:rsid w:val="2F63E347"/>
    <w:rsid w:val="2F65785A"/>
    <w:rsid w:val="2F667E8F"/>
    <w:rsid w:val="2F6C38A0"/>
    <w:rsid w:val="2F7E2C56"/>
    <w:rsid w:val="2F8F613D"/>
    <w:rsid w:val="2F9FB008"/>
    <w:rsid w:val="2FA09447"/>
    <w:rsid w:val="2FB45BAA"/>
    <w:rsid w:val="2FC1A421"/>
    <w:rsid w:val="2FC519E0"/>
    <w:rsid w:val="2FC59454"/>
    <w:rsid w:val="2FC70679"/>
    <w:rsid w:val="2FC9684F"/>
    <w:rsid w:val="2FD0E8B0"/>
    <w:rsid w:val="2FD2834C"/>
    <w:rsid w:val="2FD2C535"/>
    <w:rsid w:val="2FD5FAF9"/>
    <w:rsid w:val="2FEE7426"/>
    <w:rsid w:val="2FF044FF"/>
    <w:rsid w:val="2FFC3E39"/>
    <w:rsid w:val="3003DC48"/>
    <w:rsid w:val="3005F4FF"/>
    <w:rsid w:val="300E78DE"/>
    <w:rsid w:val="3010D911"/>
    <w:rsid w:val="3019E7F8"/>
    <w:rsid w:val="301F1759"/>
    <w:rsid w:val="303A7475"/>
    <w:rsid w:val="304862AD"/>
    <w:rsid w:val="304BAD33"/>
    <w:rsid w:val="304DA972"/>
    <w:rsid w:val="304E2F08"/>
    <w:rsid w:val="30566954"/>
    <w:rsid w:val="305E8599"/>
    <w:rsid w:val="306D8765"/>
    <w:rsid w:val="306E3869"/>
    <w:rsid w:val="306EC99D"/>
    <w:rsid w:val="30727ADA"/>
    <w:rsid w:val="307673EF"/>
    <w:rsid w:val="3079D47E"/>
    <w:rsid w:val="307E0386"/>
    <w:rsid w:val="30823861"/>
    <w:rsid w:val="3083D6F7"/>
    <w:rsid w:val="3085BA47"/>
    <w:rsid w:val="308B333D"/>
    <w:rsid w:val="308B6C46"/>
    <w:rsid w:val="308BB6A5"/>
    <w:rsid w:val="308FC935"/>
    <w:rsid w:val="3092093E"/>
    <w:rsid w:val="3093A42B"/>
    <w:rsid w:val="3094114F"/>
    <w:rsid w:val="30C83DA1"/>
    <w:rsid w:val="30D07F9D"/>
    <w:rsid w:val="30D08193"/>
    <w:rsid w:val="30D6A336"/>
    <w:rsid w:val="30DC57B0"/>
    <w:rsid w:val="30DCFA75"/>
    <w:rsid w:val="30ED0F7B"/>
    <w:rsid w:val="30ED21FF"/>
    <w:rsid w:val="310566DE"/>
    <w:rsid w:val="310614D1"/>
    <w:rsid w:val="31174A0F"/>
    <w:rsid w:val="311B232D"/>
    <w:rsid w:val="311CFBF4"/>
    <w:rsid w:val="311D2607"/>
    <w:rsid w:val="312552C5"/>
    <w:rsid w:val="3125D63E"/>
    <w:rsid w:val="3127BF1D"/>
    <w:rsid w:val="31313AE8"/>
    <w:rsid w:val="313B0046"/>
    <w:rsid w:val="3141BEB2"/>
    <w:rsid w:val="31431565"/>
    <w:rsid w:val="31519FEC"/>
    <w:rsid w:val="3155D3FA"/>
    <w:rsid w:val="3156A5DE"/>
    <w:rsid w:val="31585B3A"/>
    <w:rsid w:val="315E123A"/>
    <w:rsid w:val="315E9DB3"/>
    <w:rsid w:val="3164411F"/>
    <w:rsid w:val="31648169"/>
    <w:rsid w:val="316C1197"/>
    <w:rsid w:val="316CC1B1"/>
    <w:rsid w:val="316F1C79"/>
    <w:rsid w:val="31733ECB"/>
    <w:rsid w:val="3179BFC6"/>
    <w:rsid w:val="317B9EA2"/>
    <w:rsid w:val="317D263F"/>
    <w:rsid w:val="3182D5D9"/>
    <w:rsid w:val="31872074"/>
    <w:rsid w:val="318796D9"/>
    <w:rsid w:val="3189D726"/>
    <w:rsid w:val="318AAB79"/>
    <w:rsid w:val="318F2BCF"/>
    <w:rsid w:val="31916D37"/>
    <w:rsid w:val="3198A1C9"/>
    <w:rsid w:val="319FA2F5"/>
    <w:rsid w:val="319FACA9"/>
    <w:rsid w:val="319FD30A"/>
    <w:rsid w:val="31A265B2"/>
    <w:rsid w:val="31A794DA"/>
    <w:rsid w:val="31B52B2B"/>
    <w:rsid w:val="31B5E9D7"/>
    <w:rsid w:val="31C08DA5"/>
    <w:rsid w:val="31C903B9"/>
    <w:rsid w:val="31CF3822"/>
    <w:rsid w:val="31CFDAD5"/>
    <w:rsid w:val="31DC0F31"/>
    <w:rsid w:val="31DCD354"/>
    <w:rsid w:val="31DE14E4"/>
    <w:rsid w:val="31EAF019"/>
    <w:rsid w:val="31EED227"/>
    <w:rsid w:val="31F17862"/>
    <w:rsid w:val="31FD0069"/>
    <w:rsid w:val="31FF78F8"/>
    <w:rsid w:val="3205C014"/>
    <w:rsid w:val="3206A0D2"/>
    <w:rsid w:val="3213D349"/>
    <w:rsid w:val="3213EBF8"/>
    <w:rsid w:val="3214CDE4"/>
    <w:rsid w:val="3215BB75"/>
    <w:rsid w:val="32194E61"/>
    <w:rsid w:val="3225F154"/>
    <w:rsid w:val="32271F8D"/>
    <w:rsid w:val="323EB12E"/>
    <w:rsid w:val="32447ECA"/>
    <w:rsid w:val="324B2258"/>
    <w:rsid w:val="3252A408"/>
    <w:rsid w:val="325316F3"/>
    <w:rsid w:val="325785FB"/>
    <w:rsid w:val="325C7F4D"/>
    <w:rsid w:val="325CD913"/>
    <w:rsid w:val="325F8887"/>
    <w:rsid w:val="3269B953"/>
    <w:rsid w:val="326A2A64"/>
    <w:rsid w:val="326A3D1F"/>
    <w:rsid w:val="326FFEE9"/>
    <w:rsid w:val="3270AB6E"/>
    <w:rsid w:val="327C6775"/>
    <w:rsid w:val="327EE7BC"/>
    <w:rsid w:val="32844BBE"/>
    <w:rsid w:val="32852106"/>
    <w:rsid w:val="32874EE1"/>
    <w:rsid w:val="328A0214"/>
    <w:rsid w:val="328CCB2F"/>
    <w:rsid w:val="328FA486"/>
    <w:rsid w:val="329B9719"/>
    <w:rsid w:val="32A10C58"/>
    <w:rsid w:val="32A4D856"/>
    <w:rsid w:val="32A4E8DD"/>
    <w:rsid w:val="32AE99E1"/>
    <w:rsid w:val="32B42E06"/>
    <w:rsid w:val="32B4AF42"/>
    <w:rsid w:val="32CD6F52"/>
    <w:rsid w:val="32F0E4AA"/>
    <w:rsid w:val="330191C0"/>
    <w:rsid w:val="33044E20"/>
    <w:rsid w:val="3306342C"/>
    <w:rsid w:val="331395BF"/>
    <w:rsid w:val="33156AD7"/>
    <w:rsid w:val="33191170"/>
    <w:rsid w:val="331DC090"/>
    <w:rsid w:val="331F14CA"/>
    <w:rsid w:val="3320071C"/>
    <w:rsid w:val="332272F3"/>
    <w:rsid w:val="33232D24"/>
    <w:rsid w:val="3323F200"/>
    <w:rsid w:val="332F779A"/>
    <w:rsid w:val="3337DA6A"/>
    <w:rsid w:val="333881F8"/>
    <w:rsid w:val="333C2164"/>
    <w:rsid w:val="333CE015"/>
    <w:rsid w:val="334F0CCF"/>
    <w:rsid w:val="334F3E62"/>
    <w:rsid w:val="33682956"/>
    <w:rsid w:val="336C8E29"/>
    <w:rsid w:val="33756F6C"/>
    <w:rsid w:val="337B79B6"/>
    <w:rsid w:val="337DFA4D"/>
    <w:rsid w:val="337E9031"/>
    <w:rsid w:val="3387504F"/>
    <w:rsid w:val="338E485F"/>
    <w:rsid w:val="3394DCA3"/>
    <w:rsid w:val="339FFBEF"/>
    <w:rsid w:val="33A3E1D3"/>
    <w:rsid w:val="33B66244"/>
    <w:rsid w:val="33BC9F5A"/>
    <w:rsid w:val="33BFAAAC"/>
    <w:rsid w:val="33C069C8"/>
    <w:rsid w:val="33C1C1B5"/>
    <w:rsid w:val="33D25588"/>
    <w:rsid w:val="33D3622E"/>
    <w:rsid w:val="33EF9E4D"/>
    <w:rsid w:val="33F20999"/>
    <w:rsid w:val="33F57D06"/>
    <w:rsid w:val="33F63F6D"/>
    <w:rsid w:val="33F841A2"/>
    <w:rsid w:val="33F8BECF"/>
    <w:rsid w:val="33FA0622"/>
    <w:rsid w:val="340367ED"/>
    <w:rsid w:val="340663D6"/>
    <w:rsid w:val="34126F47"/>
    <w:rsid w:val="34161373"/>
    <w:rsid w:val="34197EF8"/>
    <w:rsid w:val="342F4B4A"/>
    <w:rsid w:val="343B6389"/>
    <w:rsid w:val="3440BAA2"/>
    <w:rsid w:val="344656AF"/>
    <w:rsid w:val="344C7146"/>
    <w:rsid w:val="344CC2C3"/>
    <w:rsid w:val="344EACC9"/>
    <w:rsid w:val="345315CC"/>
    <w:rsid w:val="3453C1F1"/>
    <w:rsid w:val="345E64E7"/>
    <w:rsid w:val="3460EBA7"/>
    <w:rsid w:val="3461824E"/>
    <w:rsid w:val="347AAAAB"/>
    <w:rsid w:val="347C385F"/>
    <w:rsid w:val="347E32B2"/>
    <w:rsid w:val="34801CCC"/>
    <w:rsid w:val="349196EA"/>
    <w:rsid w:val="349B30C4"/>
    <w:rsid w:val="349B8A80"/>
    <w:rsid w:val="349D5E36"/>
    <w:rsid w:val="349F6D70"/>
    <w:rsid w:val="34A4B941"/>
    <w:rsid w:val="34AFA32B"/>
    <w:rsid w:val="34B7A248"/>
    <w:rsid w:val="34BEBC0F"/>
    <w:rsid w:val="34F254A3"/>
    <w:rsid w:val="34F3D49C"/>
    <w:rsid w:val="34F4523C"/>
    <w:rsid w:val="34F53B72"/>
    <w:rsid w:val="34FA1ACA"/>
    <w:rsid w:val="34FF2E64"/>
    <w:rsid w:val="3501ED0D"/>
    <w:rsid w:val="3504122F"/>
    <w:rsid w:val="35080099"/>
    <w:rsid w:val="3517D01A"/>
    <w:rsid w:val="3518DA7B"/>
    <w:rsid w:val="35265A82"/>
    <w:rsid w:val="352D65A2"/>
    <w:rsid w:val="352DAF48"/>
    <w:rsid w:val="35382024"/>
    <w:rsid w:val="35394FE1"/>
    <w:rsid w:val="353BFA36"/>
    <w:rsid w:val="353CBFB1"/>
    <w:rsid w:val="353D71A7"/>
    <w:rsid w:val="354351BD"/>
    <w:rsid w:val="3550EF23"/>
    <w:rsid w:val="3555D85C"/>
    <w:rsid w:val="3556BF21"/>
    <w:rsid w:val="356B2466"/>
    <w:rsid w:val="356C797F"/>
    <w:rsid w:val="35773A44"/>
    <w:rsid w:val="3580418C"/>
    <w:rsid w:val="358112D0"/>
    <w:rsid w:val="35842036"/>
    <w:rsid w:val="35879ADD"/>
    <w:rsid w:val="359A514D"/>
    <w:rsid w:val="35A0D1A5"/>
    <w:rsid w:val="35A80685"/>
    <w:rsid w:val="35B9BAE0"/>
    <w:rsid w:val="35BA0111"/>
    <w:rsid w:val="35BC7E8F"/>
    <w:rsid w:val="35BD4C41"/>
    <w:rsid w:val="35C7DBDE"/>
    <w:rsid w:val="35D337DB"/>
    <w:rsid w:val="35DA3BDE"/>
    <w:rsid w:val="35DD8732"/>
    <w:rsid w:val="35F26AB0"/>
    <w:rsid w:val="35F2D5EF"/>
    <w:rsid w:val="35F8383A"/>
    <w:rsid w:val="35FDE686"/>
    <w:rsid w:val="35FE259C"/>
    <w:rsid w:val="36198D79"/>
    <w:rsid w:val="362312C2"/>
    <w:rsid w:val="362A1F85"/>
    <w:rsid w:val="36320ED6"/>
    <w:rsid w:val="36373ADC"/>
    <w:rsid w:val="363977FF"/>
    <w:rsid w:val="3639F52F"/>
    <w:rsid w:val="363E4918"/>
    <w:rsid w:val="3643CE0B"/>
    <w:rsid w:val="36487690"/>
    <w:rsid w:val="364FB4F2"/>
    <w:rsid w:val="36586019"/>
    <w:rsid w:val="3658AB17"/>
    <w:rsid w:val="3659410F"/>
    <w:rsid w:val="3660E8EB"/>
    <w:rsid w:val="36621B50"/>
    <w:rsid w:val="3664BFCA"/>
    <w:rsid w:val="366F1A41"/>
    <w:rsid w:val="367152CD"/>
    <w:rsid w:val="36724736"/>
    <w:rsid w:val="3672633C"/>
    <w:rsid w:val="36731DCC"/>
    <w:rsid w:val="368483F8"/>
    <w:rsid w:val="36935205"/>
    <w:rsid w:val="369E05EA"/>
    <w:rsid w:val="36B375EF"/>
    <w:rsid w:val="36B5BE3C"/>
    <w:rsid w:val="36B67D9D"/>
    <w:rsid w:val="36BA64D9"/>
    <w:rsid w:val="36BDE38E"/>
    <w:rsid w:val="36BE0C7D"/>
    <w:rsid w:val="36C7253C"/>
    <w:rsid w:val="36C969EB"/>
    <w:rsid w:val="36C97237"/>
    <w:rsid w:val="36C97FA9"/>
    <w:rsid w:val="36DB6FC4"/>
    <w:rsid w:val="36DCB622"/>
    <w:rsid w:val="36E027E6"/>
    <w:rsid w:val="36E6A4CE"/>
    <w:rsid w:val="36E7872E"/>
    <w:rsid w:val="36F1173D"/>
    <w:rsid w:val="36F41006"/>
    <w:rsid w:val="370289A9"/>
    <w:rsid w:val="370E1D35"/>
    <w:rsid w:val="370E98BE"/>
    <w:rsid w:val="37140839"/>
    <w:rsid w:val="37163BBD"/>
    <w:rsid w:val="37195C35"/>
    <w:rsid w:val="37222E28"/>
    <w:rsid w:val="3724E1B4"/>
    <w:rsid w:val="3740BC41"/>
    <w:rsid w:val="374A1842"/>
    <w:rsid w:val="374ECA93"/>
    <w:rsid w:val="3753E806"/>
    <w:rsid w:val="3754FB61"/>
    <w:rsid w:val="37563ED4"/>
    <w:rsid w:val="3757F4F0"/>
    <w:rsid w:val="37592144"/>
    <w:rsid w:val="375C01F8"/>
    <w:rsid w:val="375EB036"/>
    <w:rsid w:val="3764E03A"/>
    <w:rsid w:val="3768BB96"/>
    <w:rsid w:val="37693628"/>
    <w:rsid w:val="376F083C"/>
    <w:rsid w:val="37701FCB"/>
    <w:rsid w:val="3775CFE2"/>
    <w:rsid w:val="377C7C59"/>
    <w:rsid w:val="37864D8B"/>
    <w:rsid w:val="378B0383"/>
    <w:rsid w:val="37944921"/>
    <w:rsid w:val="37967EB1"/>
    <w:rsid w:val="379A0B2A"/>
    <w:rsid w:val="379A639C"/>
    <w:rsid w:val="37B481C6"/>
    <w:rsid w:val="37B6220A"/>
    <w:rsid w:val="37CBCFFC"/>
    <w:rsid w:val="37D30B3D"/>
    <w:rsid w:val="37D50C17"/>
    <w:rsid w:val="37DFDED9"/>
    <w:rsid w:val="37E4B02F"/>
    <w:rsid w:val="37F196AE"/>
    <w:rsid w:val="37F2175D"/>
    <w:rsid w:val="37F47B78"/>
    <w:rsid w:val="37F56A02"/>
    <w:rsid w:val="37F9875A"/>
    <w:rsid w:val="3810D6BB"/>
    <w:rsid w:val="38114C6E"/>
    <w:rsid w:val="381A657C"/>
    <w:rsid w:val="3821C651"/>
    <w:rsid w:val="38275465"/>
    <w:rsid w:val="382A156D"/>
    <w:rsid w:val="383062CA"/>
    <w:rsid w:val="3838FAE3"/>
    <w:rsid w:val="383E79A6"/>
    <w:rsid w:val="385CD7A8"/>
    <w:rsid w:val="386CB07E"/>
    <w:rsid w:val="386FD925"/>
    <w:rsid w:val="387224D4"/>
    <w:rsid w:val="3875E581"/>
    <w:rsid w:val="387C090A"/>
    <w:rsid w:val="387C11DB"/>
    <w:rsid w:val="388D1CEC"/>
    <w:rsid w:val="3896B5E9"/>
    <w:rsid w:val="3897F30D"/>
    <w:rsid w:val="38998CA0"/>
    <w:rsid w:val="38A2C75F"/>
    <w:rsid w:val="38A34CAD"/>
    <w:rsid w:val="38A37E91"/>
    <w:rsid w:val="38AD8856"/>
    <w:rsid w:val="38AFA71F"/>
    <w:rsid w:val="38B499E1"/>
    <w:rsid w:val="38B66423"/>
    <w:rsid w:val="38C951D5"/>
    <w:rsid w:val="38C9A011"/>
    <w:rsid w:val="38CBEE32"/>
    <w:rsid w:val="38D06066"/>
    <w:rsid w:val="38D23602"/>
    <w:rsid w:val="38D2CCC1"/>
    <w:rsid w:val="38D4AEF0"/>
    <w:rsid w:val="38D7B3E4"/>
    <w:rsid w:val="38E3FA67"/>
    <w:rsid w:val="38E81838"/>
    <w:rsid w:val="38EE2940"/>
    <w:rsid w:val="38EE7FED"/>
    <w:rsid w:val="38F42ACD"/>
    <w:rsid w:val="38FCCF41"/>
    <w:rsid w:val="38FF7CA0"/>
    <w:rsid w:val="3903B7AE"/>
    <w:rsid w:val="3911A8F1"/>
    <w:rsid w:val="39218713"/>
    <w:rsid w:val="39225BF4"/>
    <w:rsid w:val="39227720"/>
    <w:rsid w:val="392A0B72"/>
    <w:rsid w:val="392B449E"/>
    <w:rsid w:val="392F7EBA"/>
    <w:rsid w:val="393353DE"/>
    <w:rsid w:val="3934F371"/>
    <w:rsid w:val="393EDF70"/>
    <w:rsid w:val="39455D61"/>
    <w:rsid w:val="3946A4BD"/>
    <w:rsid w:val="39496C00"/>
    <w:rsid w:val="39595018"/>
    <w:rsid w:val="39645E08"/>
    <w:rsid w:val="396A17E3"/>
    <w:rsid w:val="39716320"/>
    <w:rsid w:val="397432E0"/>
    <w:rsid w:val="3976A22F"/>
    <w:rsid w:val="397C9FB2"/>
    <w:rsid w:val="397E06A3"/>
    <w:rsid w:val="39808090"/>
    <w:rsid w:val="3992A8BE"/>
    <w:rsid w:val="3997D1BB"/>
    <w:rsid w:val="39AAE4EF"/>
    <w:rsid w:val="39AC8911"/>
    <w:rsid w:val="39B6BCF3"/>
    <w:rsid w:val="39BB7234"/>
    <w:rsid w:val="39C4632A"/>
    <w:rsid w:val="39C53180"/>
    <w:rsid w:val="39CA0E25"/>
    <w:rsid w:val="39D64FD2"/>
    <w:rsid w:val="39D9AA5A"/>
    <w:rsid w:val="39DFA494"/>
    <w:rsid w:val="39F5316F"/>
    <w:rsid w:val="39FEF1EF"/>
    <w:rsid w:val="3A04308A"/>
    <w:rsid w:val="3A0AF5FC"/>
    <w:rsid w:val="3A0C01C0"/>
    <w:rsid w:val="3A0EF3D7"/>
    <w:rsid w:val="3A17F55E"/>
    <w:rsid w:val="3A1D59B5"/>
    <w:rsid w:val="3A1D9B08"/>
    <w:rsid w:val="3A1E2C20"/>
    <w:rsid w:val="3A2AAEA2"/>
    <w:rsid w:val="3A341FBE"/>
    <w:rsid w:val="3A409D99"/>
    <w:rsid w:val="3A41A8B3"/>
    <w:rsid w:val="3A42A3B2"/>
    <w:rsid w:val="3A468CCA"/>
    <w:rsid w:val="3A46A2CA"/>
    <w:rsid w:val="3A4852B6"/>
    <w:rsid w:val="3A4EB4B6"/>
    <w:rsid w:val="3A5245A3"/>
    <w:rsid w:val="3A53DBCF"/>
    <w:rsid w:val="3A57BCF4"/>
    <w:rsid w:val="3A5D728B"/>
    <w:rsid w:val="3A61970D"/>
    <w:rsid w:val="3A657072"/>
    <w:rsid w:val="3A6A3D45"/>
    <w:rsid w:val="3A6AB3F0"/>
    <w:rsid w:val="3A6C30C7"/>
    <w:rsid w:val="3A7285F4"/>
    <w:rsid w:val="3A7AC8F6"/>
    <w:rsid w:val="3A81AC58"/>
    <w:rsid w:val="3A837D4B"/>
    <w:rsid w:val="3A893B49"/>
    <w:rsid w:val="3A8A2EA8"/>
    <w:rsid w:val="3A8ACB15"/>
    <w:rsid w:val="3A90D0BC"/>
    <w:rsid w:val="3A94BDF9"/>
    <w:rsid w:val="3AA411A2"/>
    <w:rsid w:val="3AA76D93"/>
    <w:rsid w:val="3AA9E842"/>
    <w:rsid w:val="3AAA1C0E"/>
    <w:rsid w:val="3AAC85DE"/>
    <w:rsid w:val="3AACF717"/>
    <w:rsid w:val="3AAFBCF7"/>
    <w:rsid w:val="3AAFE61B"/>
    <w:rsid w:val="3AAFEA3B"/>
    <w:rsid w:val="3AB59EAB"/>
    <w:rsid w:val="3ABE2C55"/>
    <w:rsid w:val="3AC995A3"/>
    <w:rsid w:val="3AD604E0"/>
    <w:rsid w:val="3AD8CB3E"/>
    <w:rsid w:val="3ADC7C40"/>
    <w:rsid w:val="3ADFE683"/>
    <w:rsid w:val="3AE642D5"/>
    <w:rsid w:val="3AE71DEC"/>
    <w:rsid w:val="3AE766E4"/>
    <w:rsid w:val="3AF22AA8"/>
    <w:rsid w:val="3B009BB3"/>
    <w:rsid w:val="3B02EFF6"/>
    <w:rsid w:val="3B07AA78"/>
    <w:rsid w:val="3B100341"/>
    <w:rsid w:val="3B1C42BB"/>
    <w:rsid w:val="3B1C50F1"/>
    <w:rsid w:val="3B27FBEE"/>
    <w:rsid w:val="3B3690CC"/>
    <w:rsid w:val="3B3D2A89"/>
    <w:rsid w:val="3B56CFA3"/>
    <w:rsid w:val="3B5F1BE1"/>
    <w:rsid w:val="3B63B581"/>
    <w:rsid w:val="3B660698"/>
    <w:rsid w:val="3B68D0EF"/>
    <w:rsid w:val="3B73C806"/>
    <w:rsid w:val="3B97F1DD"/>
    <w:rsid w:val="3B9819A4"/>
    <w:rsid w:val="3B9C78EE"/>
    <w:rsid w:val="3BA0B9C6"/>
    <w:rsid w:val="3BAA59EF"/>
    <w:rsid w:val="3BACB8CF"/>
    <w:rsid w:val="3BB4830A"/>
    <w:rsid w:val="3BBC9DBB"/>
    <w:rsid w:val="3BBF512C"/>
    <w:rsid w:val="3BC1430A"/>
    <w:rsid w:val="3BC67F03"/>
    <w:rsid w:val="3BCA8E56"/>
    <w:rsid w:val="3BCF7B52"/>
    <w:rsid w:val="3BD1CC43"/>
    <w:rsid w:val="3BE4A5A3"/>
    <w:rsid w:val="3BEC052B"/>
    <w:rsid w:val="3BEE04E5"/>
    <w:rsid w:val="3BEFAC30"/>
    <w:rsid w:val="3BF45FA9"/>
    <w:rsid w:val="3BF50B0A"/>
    <w:rsid w:val="3BF917ED"/>
    <w:rsid w:val="3C029ABE"/>
    <w:rsid w:val="3C0379D1"/>
    <w:rsid w:val="3C05CA80"/>
    <w:rsid w:val="3C071BEB"/>
    <w:rsid w:val="3C0D11E5"/>
    <w:rsid w:val="3C0DA76E"/>
    <w:rsid w:val="3C0E5655"/>
    <w:rsid w:val="3C16A9DA"/>
    <w:rsid w:val="3C1CEB94"/>
    <w:rsid w:val="3C35A8CC"/>
    <w:rsid w:val="3C371D62"/>
    <w:rsid w:val="3C39608C"/>
    <w:rsid w:val="3C425D28"/>
    <w:rsid w:val="3C4F1605"/>
    <w:rsid w:val="3C4F3510"/>
    <w:rsid w:val="3C5F8E2F"/>
    <w:rsid w:val="3C6616AC"/>
    <w:rsid w:val="3C6C9433"/>
    <w:rsid w:val="3C77D383"/>
    <w:rsid w:val="3C8BDC54"/>
    <w:rsid w:val="3CA44CB0"/>
    <w:rsid w:val="3CA936B3"/>
    <w:rsid w:val="3CAD1672"/>
    <w:rsid w:val="3CAE42F1"/>
    <w:rsid w:val="3CAEC43E"/>
    <w:rsid w:val="3CAF208E"/>
    <w:rsid w:val="3CB00CD7"/>
    <w:rsid w:val="3CB82152"/>
    <w:rsid w:val="3CBB7F6B"/>
    <w:rsid w:val="3CC59E0F"/>
    <w:rsid w:val="3CCE8930"/>
    <w:rsid w:val="3CD7E7D2"/>
    <w:rsid w:val="3CD82439"/>
    <w:rsid w:val="3CDA7FE1"/>
    <w:rsid w:val="3CE447DE"/>
    <w:rsid w:val="3CFE728C"/>
    <w:rsid w:val="3D20276B"/>
    <w:rsid w:val="3D21D6F0"/>
    <w:rsid w:val="3D24A60A"/>
    <w:rsid w:val="3D306519"/>
    <w:rsid w:val="3D331A61"/>
    <w:rsid w:val="3D36751C"/>
    <w:rsid w:val="3D48471C"/>
    <w:rsid w:val="3D584BB0"/>
    <w:rsid w:val="3D6429B3"/>
    <w:rsid w:val="3D6B1552"/>
    <w:rsid w:val="3D722733"/>
    <w:rsid w:val="3D7DB7A8"/>
    <w:rsid w:val="3D86BCF6"/>
    <w:rsid w:val="3D8D8204"/>
    <w:rsid w:val="3D9215A8"/>
    <w:rsid w:val="3D9D85A5"/>
    <w:rsid w:val="3DA61DDE"/>
    <w:rsid w:val="3DAD4F08"/>
    <w:rsid w:val="3DC56225"/>
    <w:rsid w:val="3DCB6622"/>
    <w:rsid w:val="3DD35D02"/>
    <w:rsid w:val="3DD91BB8"/>
    <w:rsid w:val="3DE497D9"/>
    <w:rsid w:val="3DEF8FB2"/>
    <w:rsid w:val="3DF3373B"/>
    <w:rsid w:val="3E04495F"/>
    <w:rsid w:val="3E0EA0FE"/>
    <w:rsid w:val="3E0FB700"/>
    <w:rsid w:val="3E1545EF"/>
    <w:rsid w:val="3E1594FA"/>
    <w:rsid w:val="3E17536D"/>
    <w:rsid w:val="3E1A15E0"/>
    <w:rsid w:val="3E45F005"/>
    <w:rsid w:val="3E495A61"/>
    <w:rsid w:val="3E4B050C"/>
    <w:rsid w:val="3E6619E1"/>
    <w:rsid w:val="3E732A51"/>
    <w:rsid w:val="3E857925"/>
    <w:rsid w:val="3E8699A5"/>
    <w:rsid w:val="3EA133A2"/>
    <w:rsid w:val="3EAD5E58"/>
    <w:rsid w:val="3EAE83AC"/>
    <w:rsid w:val="3EAEBF46"/>
    <w:rsid w:val="3EB1FE20"/>
    <w:rsid w:val="3EB350BD"/>
    <w:rsid w:val="3EB500D4"/>
    <w:rsid w:val="3EBDE28F"/>
    <w:rsid w:val="3EC59234"/>
    <w:rsid w:val="3ED02145"/>
    <w:rsid w:val="3ED17ACE"/>
    <w:rsid w:val="3ED616C6"/>
    <w:rsid w:val="3ED7222D"/>
    <w:rsid w:val="3EDE644E"/>
    <w:rsid w:val="3EE3AD19"/>
    <w:rsid w:val="3EE94395"/>
    <w:rsid w:val="3EEA70D1"/>
    <w:rsid w:val="3EEFB765"/>
    <w:rsid w:val="3F006DB5"/>
    <w:rsid w:val="3F022F18"/>
    <w:rsid w:val="3F040F8B"/>
    <w:rsid w:val="3F05BFAF"/>
    <w:rsid w:val="3F0C2291"/>
    <w:rsid w:val="3F0DF794"/>
    <w:rsid w:val="3F1614D5"/>
    <w:rsid w:val="3F1D19D1"/>
    <w:rsid w:val="3F213993"/>
    <w:rsid w:val="3F2345FD"/>
    <w:rsid w:val="3F23BC7D"/>
    <w:rsid w:val="3F25A5A7"/>
    <w:rsid w:val="3F2C2C95"/>
    <w:rsid w:val="3F34112B"/>
    <w:rsid w:val="3F5164E1"/>
    <w:rsid w:val="3F546C02"/>
    <w:rsid w:val="3F576B67"/>
    <w:rsid w:val="3F5D6AC4"/>
    <w:rsid w:val="3F65531B"/>
    <w:rsid w:val="3F6A574D"/>
    <w:rsid w:val="3F6F2D63"/>
    <w:rsid w:val="3F7AAC11"/>
    <w:rsid w:val="3F8BE1E6"/>
    <w:rsid w:val="3FA02AA1"/>
    <w:rsid w:val="3FA303C3"/>
    <w:rsid w:val="3FA44C2F"/>
    <w:rsid w:val="3FA8D074"/>
    <w:rsid w:val="3FB01BAE"/>
    <w:rsid w:val="3FBD8E88"/>
    <w:rsid w:val="3FC59A20"/>
    <w:rsid w:val="3FC5D036"/>
    <w:rsid w:val="3FE1487B"/>
    <w:rsid w:val="3FE1C066"/>
    <w:rsid w:val="3FEA2311"/>
    <w:rsid w:val="3FEAD2AC"/>
    <w:rsid w:val="3FEAFE61"/>
    <w:rsid w:val="3FED409E"/>
    <w:rsid w:val="3FF77D30"/>
    <w:rsid w:val="3FFEB44D"/>
    <w:rsid w:val="400033A6"/>
    <w:rsid w:val="40046D05"/>
    <w:rsid w:val="4012C246"/>
    <w:rsid w:val="401CBC78"/>
    <w:rsid w:val="4021E02A"/>
    <w:rsid w:val="402AE46B"/>
    <w:rsid w:val="402CE489"/>
    <w:rsid w:val="402D8401"/>
    <w:rsid w:val="403CF293"/>
    <w:rsid w:val="4048AE57"/>
    <w:rsid w:val="404B43FC"/>
    <w:rsid w:val="40511350"/>
    <w:rsid w:val="405F624D"/>
    <w:rsid w:val="40835CB3"/>
    <w:rsid w:val="4086D873"/>
    <w:rsid w:val="409037AB"/>
    <w:rsid w:val="409892B3"/>
    <w:rsid w:val="4099F026"/>
    <w:rsid w:val="409C4B6E"/>
    <w:rsid w:val="409E603C"/>
    <w:rsid w:val="40A001F4"/>
    <w:rsid w:val="40A5D77B"/>
    <w:rsid w:val="40A5ECFF"/>
    <w:rsid w:val="40A8790B"/>
    <w:rsid w:val="40AB32BD"/>
    <w:rsid w:val="40B05C37"/>
    <w:rsid w:val="40B38BB2"/>
    <w:rsid w:val="40D0340C"/>
    <w:rsid w:val="40D8832C"/>
    <w:rsid w:val="40DE5C66"/>
    <w:rsid w:val="40DF8DF4"/>
    <w:rsid w:val="40E1C96D"/>
    <w:rsid w:val="40EB5E39"/>
    <w:rsid w:val="40F0C50C"/>
    <w:rsid w:val="41015B32"/>
    <w:rsid w:val="410AFDC4"/>
    <w:rsid w:val="4110CC25"/>
    <w:rsid w:val="411EC6DF"/>
    <w:rsid w:val="412A5367"/>
    <w:rsid w:val="413251A3"/>
    <w:rsid w:val="41392083"/>
    <w:rsid w:val="413A4E72"/>
    <w:rsid w:val="413AB793"/>
    <w:rsid w:val="413C9FBB"/>
    <w:rsid w:val="4143C6C1"/>
    <w:rsid w:val="41476C37"/>
    <w:rsid w:val="414C1871"/>
    <w:rsid w:val="414E268D"/>
    <w:rsid w:val="415EEA6F"/>
    <w:rsid w:val="415FA26E"/>
    <w:rsid w:val="416F746D"/>
    <w:rsid w:val="417221CB"/>
    <w:rsid w:val="41771BCF"/>
    <w:rsid w:val="4177D474"/>
    <w:rsid w:val="418E4ECA"/>
    <w:rsid w:val="4190160E"/>
    <w:rsid w:val="4199433D"/>
    <w:rsid w:val="41A479F0"/>
    <w:rsid w:val="41BCB44A"/>
    <w:rsid w:val="41C49FBE"/>
    <w:rsid w:val="41C5979D"/>
    <w:rsid w:val="41C91F70"/>
    <w:rsid w:val="41D64524"/>
    <w:rsid w:val="41DC154C"/>
    <w:rsid w:val="41DF940A"/>
    <w:rsid w:val="41E08FEB"/>
    <w:rsid w:val="41E2452C"/>
    <w:rsid w:val="41E47EB8"/>
    <w:rsid w:val="41FA3AC5"/>
    <w:rsid w:val="41FB902E"/>
    <w:rsid w:val="41FC946F"/>
    <w:rsid w:val="4206266E"/>
    <w:rsid w:val="4215AF2B"/>
    <w:rsid w:val="4219007C"/>
    <w:rsid w:val="4225E960"/>
    <w:rsid w:val="422BDF3F"/>
    <w:rsid w:val="4235C087"/>
    <w:rsid w:val="4238B51C"/>
    <w:rsid w:val="423C17D8"/>
    <w:rsid w:val="4241BD60"/>
    <w:rsid w:val="4242E335"/>
    <w:rsid w:val="42431D97"/>
    <w:rsid w:val="42457995"/>
    <w:rsid w:val="42459856"/>
    <w:rsid w:val="424C2C98"/>
    <w:rsid w:val="424CC5CF"/>
    <w:rsid w:val="424D0043"/>
    <w:rsid w:val="424D582C"/>
    <w:rsid w:val="425147DD"/>
    <w:rsid w:val="4258B2C0"/>
    <w:rsid w:val="425B65EA"/>
    <w:rsid w:val="425D832F"/>
    <w:rsid w:val="42679EA4"/>
    <w:rsid w:val="4267BB52"/>
    <w:rsid w:val="4267E6C6"/>
    <w:rsid w:val="4284D93C"/>
    <w:rsid w:val="42879464"/>
    <w:rsid w:val="428BDAC2"/>
    <w:rsid w:val="429443CF"/>
    <w:rsid w:val="429ED745"/>
    <w:rsid w:val="42A5DD99"/>
    <w:rsid w:val="42B11623"/>
    <w:rsid w:val="42B6A0C8"/>
    <w:rsid w:val="42BB3744"/>
    <w:rsid w:val="42BF79C9"/>
    <w:rsid w:val="42C4EBED"/>
    <w:rsid w:val="42CB28EB"/>
    <w:rsid w:val="42CFBAB6"/>
    <w:rsid w:val="42D07ECD"/>
    <w:rsid w:val="42D6A737"/>
    <w:rsid w:val="42D83E35"/>
    <w:rsid w:val="42D8ED29"/>
    <w:rsid w:val="42DB7607"/>
    <w:rsid w:val="42E33C98"/>
    <w:rsid w:val="42EA22E2"/>
    <w:rsid w:val="42ED8703"/>
    <w:rsid w:val="42EF162D"/>
    <w:rsid w:val="42F05384"/>
    <w:rsid w:val="42F32830"/>
    <w:rsid w:val="42F4AEF1"/>
    <w:rsid w:val="430187E9"/>
    <w:rsid w:val="43046590"/>
    <w:rsid w:val="4307C56B"/>
    <w:rsid w:val="430A0DBC"/>
    <w:rsid w:val="430AE729"/>
    <w:rsid w:val="431EA372"/>
    <w:rsid w:val="432C624B"/>
    <w:rsid w:val="4339F1C6"/>
    <w:rsid w:val="433ECCFC"/>
    <w:rsid w:val="4345A27C"/>
    <w:rsid w:val="43497FE8"/>
    <w:rsid w:val="434DB139"/>
    <w:rsid w:val="43565EEB"/>
    <w:rsid w:val="435FEDF3"/>
    <w:rsid w:val="4368746D"/>
    <w:rsid w:val="437E5C03"/>
    <w:rsid w:val="437F2FD8"/>
    <w:rsid w:val="438062E6"/>
    <w:rsid w:val="4391C33F"/>
    <w:rsid w:val="4395730D"/>
    <w:rsid w:val="43990357"/>
    <w:rsid w:val="43A13B57"/>
    <w:rsid w:val="43A15F45"/>
    <w:rsid w:val="43A7A3DD"/>
    <w:rsid w:val="43A8E8A5"/>
    <w:rsid w:val="43B7BE3F"/>
    <w:rsid w:val="43B86C4A"/>
    <w:rsid w:val="43BB255F"/>
    <w:rsid w:val="43BDB639"/>
    <w:rsid w:val="43C23FE0"/>
    <w:rsid w:val="43C7AFA0"/>
    <w:rsid w:val="43C7BB68"/>
    <w:rsid w:val="43CC091D"/>
    <w:rsid w:val="43CD8560"/>
    <w:rsid w:val="43D4A7B0"/>
    <w:rsid w:val="43D63EBA"/>
    <w:rsid w:val="43DB6834"/>
    <w:rsid w:val="43DF4431"/>
    <w:rsid w:val="43E05346"/>
    <w:rsid w:val="43E12E6A"/>
    <w:rsid w:val="43E456BC"/>
    <w:rsid w:val="43E985F8"/>
    <w:rsid w:val="43F2F6EF"/>
    <w:rsid w:val="43F74F85"/>
    <w:rsid w:val="4403B727"/>
    <w:rsid w:val="44069A1D"/>
    <w:rsid w:val="440749BA"/>
    <w:rsid w:val="440A705C"/>
    <w:rsid w:val="4410C548"/>
    <w:rsid w:val="44157E5B"/>
    <w:rsid w:val="441B8DC0"/>
    <w:rsid w:val="4423E519"/>
    <w:rsid w:val="442B993A"/>
    <w:rsid w:val="442CC2D9"/>
    <w:rsid w:val="442E0A11"/>
    <w:rsid w:val="442FDD58"/>
    <w:rsid w:val="443C502C"/>
    <w:rsid w:val="44418777"/>
    <w:rsid w:val="44422F47"/>
    <w:rsid w:val="4443CD44"/>
    <w:rsid w:val="445042D4"/>
    <w:rsid w:val="4453D95D"/>
    <w:rsid w:val="4458ADB6"/>
    <w:rsid w:val="4460E4C5"/>
    <w:rsid w:val="4461200A"/>
    <w:rsid w:val="44636E86"/>
    <w:rsid w:val="446F707D"/>
    <w:rsid w:val="447AD46F"/>
    <w:rsid w:val="448777E0"/>
    <w:rsid w:val="448A8311"/>
    <w:rsid w:val="448D303C"/>
    <w:rsid w:val="448E74B5"/>
    <w:rsid w:val="44969639"/>
    <w:rsid w:val="449D33C8"/>
    <w:rsid w:val="44A04300"/>
    <w:rsid w:val="44AD3611"/>
    <w:rsid w:val="44B35268"/>
    <w:rsid w:val="44B3C9AC"/>
    <w:rsid w:val="44BD2DE3"/>
    <w:rsid w:val="44C6CB2B"/>
    <w:rsid w:val="44C9E9E3"/>
    <w:rsid w:val="44E42654"/>
    <w:rsid w:val="44F3A67C"/>
    <w:rsid w:val="44FBBE54"/>
    <w:rsid w:val="44FD6D9C"/>
    <w:rsid w:val="450208E2"/>
    <w:rsid w:val="4505C435"/>
    <w:rsid w:val="450DD40E"/>
    <w:rsid w:val="4512EFB8"/>
    <w:rsid w:val="45150543"/>
    <w:rsid w:val="4516AE95"/>
    <w:rsid w:val="45219767"/>
    <w:rsid w:val="452C5771"/>
    <w:rsid w:val="45326C73"/>
    <w:rsid w:val="4534D3B8"/>
    <w:rsid w:val="4538580E"/>
    <w:rsid w:val="453B0135"/>
    <w:rsid w:val="45413135"/>
    <w:rsid w:val="4541BFED"/>
    <w:rsid w:val="454F5ABD"/>
    <w:rsid w:val="455BA31A"/>
    <w:rsid w:val="456214AF"/>
    <w:rsid w:val="45638001"/>
    <w:rsid w:val="45686237"/>
    <w:rsid w:val="45693399"/>
    <w:rsid w:val="458284E1"/>
    <w:rsid w:val="458C99BD"/>
    <w:rsid w:val="458E346B"/>
    <w:rsid w:val="4592AFF8"/>
    <w:rsid w:val="4594CD50"/>
    <w:rsid w:val="45B77E4D"/>
    <w:rsid w:val="45BE01CB"/>
    <w:rsid w:val="45C17387"/>
    <w:rsid w:val="45C523C4"/>
    <w:rsid w:val="45DE5B3F"/>
    <w:rsid w:val="45E654AE"/>
    <w:rsid w:val="45EC1335"/>
    <w:rsid w:val="45F6FD47"/>
    <w:rsid w:val="45FB3280"/>
    <w:rsid w:val="46043A1B"/>
    <w:rsid w:val="4605D0BC"/>
    <w:rsid w:val="4605EA84"/>
    <w:rsid w:val="461CAFC9"/>
    <w:rsid w:val="462527C5"/>
    <w:rsid w:val="46275671"/>
    <w:rsid w:val="46307094"/>
    <w:rsid w:val="4631E315"/>
    <w:rsid w:val="463741CC"/>
    <w:rsid w:val="463D21ED"/>
    <w:rsid w:val="463F662D"/>
    <w:rsid w:val="4641AE7E"/>
    <w:rsid w:val="464E665B"/>
    <w:rsid w:val="46567801"/>
    <w:rsid w:val="465B2FEF"/>
    <w:rsid w:val="465D04DF"/>
    <w:rsid w:val="465D75D7"/>
    <w:rsid w:val="466011B2"/>
    <w:rsid w:val="466166BA"/>
    <w:rsid w:val="467A3F6E"/>
    <w:rsid w:val="46814340"/>
    <w:rsid w:val="468162B1"/>
    <w:rsid w:val="4686655E"/>
    <w:rsid w:val="4689B372"/>
    <w:rsid w:val="468ECD3D"/>
    <w:rsid w:val="4691A5DA"/>
    <w:rsid w:val="4696B4DF"/>
    <w:rsid w:val="469A369C"/>
    <w:rsid w:val="469D7C3B"/>
    <w:rsid w:val="469F0BAD"/>
    <w:rsid w:val="469F8E93"/>
    <w:rsid w:val="46A231C0"/>
    <w:rsid w:val="46A6AE55"/>
    <w:rsid w:val="46AA348D"/>
    <w:rsid w:val="46AE6BE4"/>
    <w:rsid w:val="46B6BD66"/>
    <w:rsid w:val="46B7A9B4"/>
    <w:rsid w:val="46BC18BC"/>
    <w:rsid w:val="46C6B834"/>
    <w:rsid w:val="46D47EB3"/>
    <w:rsid w:val="46D677E0"/>
    <w:rsid w:val="46D74C84"/>
    <w:rsid w:val="46D90007"/>
    <w:rsid w:val="46E43FAE"/>
    <w:rsid w:val="46E9F303"/>
    <w:rsid w:val="46F21057"/>
    <w:rsid w:val="47051C45"/>
    <w:rsid w:val="47087310"/>
    <w:rsid w:val="470D2582"/>
    <w:rsid w:val="47190979"/>
    <w:rsid w:val="471918D4"/>
    <w:rsid w:val="471D26D6"/>
    <w:rsid w:val="4731E248"/>
    <w:rsid w:val="47330D16"/>
    <w:rsid w:val="473C5130"/>
    <w:rsid w:val="4747055C"/>
    <w:rsid w:val="474AD414"/>
    <w:rsid w:val="475FD8A1"/>
    <w:rsid w:val="476187AE"/>
    <w:rsid w:val="4761AA16"/>
    <w:rsid w:val="476CDBE3"/>
    <w:rsid w:val="476D9FD4"/>
    <w:rsid w:val="476DCEEB"/>
    <w:rsid w:val="476EB0A5"/>
    <w:rsid w:val="4770C7C1"/>
    <w:rsid w:val="47744562"/>
    <w:rsid w:val="478B7A1F"/>
    <w:rsid w:val="478C0286"/>
    <w:rsid w:val="47A45EDB"/>
    <w:rsid w:val="47A51ADB"/>
    <w:rsid w:val="47A9BBAA"/>
    <w:rsid w:val="47B62554"/>
    <w:rsid w:val="47B78158"/>
    <w:rsid w:val="47BE0739"/>
    <w:rsid w:val="47C0F826"/>
    <w:rsid w:val="47C72C34"/>
    <w:rsid w:val="47D88AE9"/>
    <w:rsid w:val="47DCA981"/>
    <w:rsid w:val="47DD9871"/>
    <w:rsid w:val="47DDF470"/>
    <w:rsid w:val="47DF7C2E"/>
    <w:rsid w:val="47E00C77"/>
    <w:rsid w:val="47EFC919"/>
    <w:rsid w:val="47F359B0"/>
    <w:rsid w:val="48017075"/>
    <w:rsid w:val="4803EB44"/>
    <w:rsid w:val="480FEB02"/>
    <w:rsid w:val="4816DCEF"/>
    <w:rsid w:val="4817D8D5"/>
    <w:rsid w:val="481B13E3"/>
    <w:rsid w:val="4824768C"/>
    <w:rsid w:val="483B8003"/>
    <w:rsid w:val="4842BF35"/>
    <w:rsid w:val="4843173F"/>
    <w:rsid w:val="4846923B"/>
    <w:rsid w:val="484A02E6"/>
    <w:rsid w:val="484BBA06"/>
    <w:rsid w:val="484CA150"/>
    <w:rsid w:val="484D21E3"/>
    <w:rsid w:val="4857E01E"/>
    <w:rsid w:val="485BD83B"/>
    <w:rsid w:val="485E0EF2"/>
    <w:rsid w:val="486953CC"/>
    <w:rsid w:val="486C747A"/>
    <w:rsid w:val="486D22C0"/>
    <w:rsid w:val="4873E55C"/>
    <w:rsid w:val="4875A460"/>
    <w:rsid w:val="4878EB06"/>
    <w:rsid w:val="4879DFC0"/>
    <w:rsid w:val="487E0276"/>
    <w:rsid w:val="487EF141"/>
    <w:rsid w:val="48835F19"/>
    <w:rsid w:val="488B63C3"/>
    <w:rsid w:val="488D4837"/>
    <w:rsid w:val="4891BD45"/>
    <w:rsid w:val="489230FF"/>
    <w:rsid w:val="4893FE55"/>
    <w:rsid w:val="4897D73B"/>
    <w:rsid w:val="489A53CF"/>
    <w:rsid w:val="489B20C3"/>
    <w:rsid w:val="489C44B8"/>
    <w:rsid w:val="48A82AB5"/>
    <w:rsid w:val="48A8DD38"/>
    <w:rsid w:val="48A98430"/>
    <w:rsid w:val="48B45672"/>
    <w:rsid w:val="48B4D9DA"/>
    <w:rsid w:val="48C674E7"/>
    <w:rsid w:val="48C69C79"/>
    <w:rsid w:val="48C8593C"/>
    <w:rsid w:val="48D2BB39"/>
    <w:rsid w:val="48D33F07"/>
    <w:rsid w:val="48D682B9"/>
    <w:rsid w:val="48D89602"/>
    <w:rsid w:val="48D89826"/>
    <w:rsid w:val="48F0703B"/>
    <w:rsid w:val="48F27783"/>
    <w:rsid w:val="48FBA902"/>
    <w:rsid w:val="490467AE"/>
    <w:rsid w:val="4904DF06"/>
    <w:rsid w:val="490FB31C"/>
    <w:rsid w:val="491CF75A"/>
    <w:rsid w:val="492764D2"/>
    <w:rsid w:val="4928725A"/>
    <w:rsid w:val="49322B2A"/>
    <w:rsid w:val="493AF41A"/>
    <w:rsid w:val="493E9191"/>
    <w:rsid w:val="493F3F3B"/>
    <w:rsid w:val="494B8E28"/>
    <w:rsid w:val="494D0A54"/>
    <w:rsid w:val="494E853F"/>
    <w:rsid w:val="4955EA29"/>
    <w:rsid w:val="4966D695"/>
    <w:rsid w:val="4976E42A"/>
    <w:rsid w:val="49800633"/>
    <w:rsid w:val="498F93D9"/>
    <w:rsid w:val="4991142A"/>
    <w:rsid w:val="4998EC58"/>
    <w:rsid w:val="4999D488"/>
    <w:rsid w:val="499EE5C0"/>
    <w:rsid w:val="49A4D1F0"/>
    <w:rsid w:val="49A7EF2B"/>
    <w:rsid w:val="49AEED3A"/>
    <w:rsid w:val="49BDE9A8"/>
    <w:rsid w:val="49BE5BBE"/>
    <w:rsid w:val="49C52187"/>
    <w:rsid w:val="49CAB86C"/>
    <w:rsid w:val="49CCF600"/>
    <w:rsid w:val="49D77F5D"/>
    <w:rsid w:val="49DEE7A0"/>
    <w:rsid w:val="49EB08B7"/>
    <w:rsid w:val="49ECEBED"/>
    <w:rsid w:val="49EFA46A"/>
    <w:rsid w:val="49F8B43D"/>
    <w:rsid w:val="49FE2B5B"/>
    <w:rsid w:val="4A07D516"/>
    <w:rsid w:val="4A10A0C9"/>
    <w:rsid w:val="4A161FC9"/>
    <w:rsid w:val="4A1CC2D7"/>
    <w:rsid w:val="4A1E06AA"/>
    <w:rsid w:val="4A2CC933"/>
    <w:rsid w:val="4A2F4C61"/>
    <w:rsid w:val="4A37631D"/>
    <w:rsid w:val="4A3A626C"/>
    <w:rsid w:val="4A42DA31"/>
    <w:rsid w:val="4A4853C6"/>
    <w:rsid w:val="4A48BFF2"/>
    <w:rsid w:val="4A4D175E"/>
    <w:rsid w:val="4A50AA3B"/>
    <w:rsid w:val="4A510CB2"/>
    <w:rsid w:val="4A5568E8"/>
    <w:rsid w:val="4A580436"/>
    <w:rsid w:val="4A5ADA2D"/>
    <w:rsid w:val="4A5D3FFA"/>
    <w:rsid w:val="4A685009"/>
    <w:rsid w:val="4A6BC35E"/>
    <w:rsid w:val="4A7153D9"/>
    <w:rsid w:val="4A75F811"/>
    <w:rsid w:val="4A79F6EF"/>
    <w:rsid w:val="4A825491"/>
    <w:rsid w:val="4A8ABCD0"/>
    <w:rsid w:val="4A8EC086"/>
    <w:rsid w:val="4A925C51"/>
    <w:rsid w:val="4A93D169"/>
    <w:rsid w:val="4A97C721"/>
    <w:rsid w:val="4AA54E9C"/>
    <w:rsid w:val="4AAE81F6"/>
    <w:rsid w:val="4AAEE6EB"/>
    <w:rsid w:val="4AAF0CB3"/>
    <w:rsid w:val="4AB33430"/>
    <w:rsid w:val="4AC3A61C"/>
    <w:rsid w:val="4AC589A4"/>
    <w:rsid w:val="4ACAF5BB"/>
    <w:rsid w:val="4ACD20FC"/>
    <w:rsid w:val="4AD381DC"/>
    <w:rsid w:val="4AD589B3"/>
    <w:rsid w:val="4ADCDCD9"/>
    <w:rsid w:val="4AE082BF"/>
    <w:rsid w:val="4AE0FEE5"/>
    <w:rsid w:val="4AEAE55B"/>
    <w:rsid w:val="4AF184BC"/>
    <w:rsid w:val="4AF2EA92"/>
    <w:rsid w:val="4B03E1B7"/>
    <w:rsid w:val="4B04F5C7"/>
    <w:rsid w:val="4B08A1C7"/>
    <w:rsid w:val="4B1AC3A5"/>
    <w:rsid w:val="4B1DD2DC"/>
    <w:rsid w:val="4B2069AC"/>
    <w:rsid w:val="4B2A221E"/>
    <w:rsid w:val="4B2D4B95"/>
    <w:rsid w:val="4B30A864"/>
    <w:rsid w:val="4B363041"/>
    <w:rsid w:val="4B3FF401"/>
    <w:rsid w:val="4B412249"/>
    <w:rsid w:val="4B43A68F"/>
    <w:rsid w:val="4B43B2E9"/>
    <w:rsid w:val="4B46D1C0"/>
    <w:rsid w:val="4B588CB2"/>
    <w:rsid w:val="4B5B84F2"/>
    <w:rsid w:val="4B6688CD"/>
    <w:rsid w:val="4B66EA53"/>
    <w:rsid w:val="4B6A7EE0"/>
    <w:rsid w:val="4B71F00A"/>
    <w:rsid w:val="4B725E75"/>
    <w:rsid w:val="4B761784"/>
    <w:rsid w:val="4B78F50C"/>
    <w:rsid w:val="4B826B47"/>
    <w:rsid w:val="4B826EDC"/>
    <w:rsid w:val="4B8425BE"/>
    <w:rsid w:val="4B84C90C"/>
    <w:rsid w:val="4B8793F0"/>
    <w:rsid w:val="4B87D5E9"/>
    <w:rsid w:val="4B8C8216"/>
    <w:rsid w:val="4B92EDD5"/>
    <w:rsid w:val="4B9522C9"/>
    <w:rsid w:val="4B9658E7"/>
    <w:rsid w:val="4B97428B"/>
    <w:rsid w:val="4B98313D"/>
    <w:rsid w:val="4B986EA1"/>
    <w:rsid w:val="4B996317"/>
    <w:rsid w:val="4BA27D1D"/>
    <w:rsid w:val="4BA46065"/>
    <w:rsid w:val="4BA8EFDC"/>
    <w:rsid w:val="4BA941C9"/>
    <w:rsid w:val="4BAB786C"/>
    <w:rsid w:val="4BAB861E"/>
    <w:rsid w:val="4BAE15D4"/>
    <w:rsid w:val="4BAF08CF"/>
    <w:rsid w:val="4BBA0086"/>
    <w:rsid w:val="4BBDFFD8"/>
    <w:rsid w:val="4BBE574B"/>
    <w:rsid w:val="4BC2E962"/>
    <w:rsid w:val="4BC82842"/>
    <w:rsid w:val="4BC8520B"/>
    <w:rsid w:val="4BC986FC"/>
    <w:rsid w:val="4BCD3ABA"/>
    <w:rsid w:val="4BD2C185"/>
    <w:rsid w:val="4BDE84C9"/>
    <w:rsid w:val="4BE02EBE"/>
    <w:rsid w:val="4BE096A5"/>
    <w:rsid w:val="4BEC7A9C"/>
    <w:rsid w:val="4BFED56C"/>
    <w:rsid w:val="4C0085FF"/>
    <w:rsid w:val="4C03B23D"/>
    <w:rsid w:val="4C08F430"/>
    <w:rsid w:val="4C0D24D2"/>
    <w:rsid w:val="4C100F8A"/>
    <w:rsid w:val="4C148123"/>
    <w:rsid w:val="4C16B597"/>
    <w:rsid w:val="4C2AE5BE"/>
    <w:rsid w:val="4C2B4480"/>
    <w:rsid w:val="4C32337C"/>
    <w:rsid w:val="4C35A1CE"/>
    <w:rsid w:val="4C374D4F"/>
    <w:rsid w:val="4C41C430"/>
    <w:rsid w:val="4C48D851"/>
    <w:rsid w:val="4C4AB496"/>
    <w:rsid w:val="4C4D87A2"/>
    <w:rsid w:val="4C4DB06B"/>
    <w:rsid w:val="4C4F7A29"/>
    <w:rsid w:val="4C534D74"/>
    <w:rsid w:val="4C61A997"/>
    <w:rsid w:val="4C63C56F"/>
    <w:rsid w:val="4C66D8C8"/>
    <w:rsid w:val="4C72BDB2"/>
    <w:rsid w:val="4C7EF072"/>
    <w:rsid w:val="4C801AA1"/>
    <w:rsid w:val="4C80F6B0"/>
    <w:rsid w:val="4C82094C"/>
    <w:rsid w:val="4C84FA17"/>
    <w:rsid w:val="4C861314"/>
    <w:rsid w:val="4C893B64"/>
    <w:rsid w:val="4C8BCB29"/>
    <w:rsid w:val="4C8EA5B7"/>
    <w:rsid w:val="4C96892A"/>
    <w:rsid w:val="4C9B64AA"/>
    <w:rsid w:val="4CB33558"/>
    <w:rsid w:val="4CB343B5"/>
    <w:rsid w:val="4CB4A07F"/>
    <w:rsid w:val="4CB58D90"/>
    <w:rsid w:val="4CB5D840"/>
    <w:rsid w:val="4CC246F3"/>
    <w:rsid w:val="4CC33A3C"/>
    <w:rsid w:val="4CC609A6"/>
    <w:rsid w:val="4CC71532"/>
    <w:rsid w:val="4CC85494"/>
    <w:rsid w:val="4CCAFD6B"/>
    <w:rsid w:val="4CD1433F"/>
    <w:rsid w:val="4CD43C47"/>
    <w:rsid w:val="4CD57AF6"/>
    <w:rsid w:val="4CD62E4D"/>
    <w:rsid w:val="4CD891CF"/>
    <w:rsid w:val="4CDCB114"/>
    <w:rsid w:val="4CE76B08"/>
    <w:rsid w:val="4CEE2CF6"/>
    <w:rsid w:val="4CFAFBDE"/>
    <w:rsid w:val="4D00CD61"/>
    <w:rsid w:val="4D0590B3"/>
    <w:rsid w:val="4D08C0E9"/>
    <w:rsid w:val="4D131744"/>
    <w:rsid w:val="4D138B17"/>
    <w:rsid w:val="4D32830F"/>
    <w:rsid w:val="4D36ACBB"/>
    <w:rsid w:val="4D36BD09"/>
    <w:rsid w:val="4D476FA1"/>
    <w:rsid w:val="4D49E635"/>
    <w:rsid w:val="4D4A9ADE"/>
    <w:rsid w:val="4D4C9470"/>
    <w:rsid w:val="4D59D039"/>
    <w:rsid w:val="4D5CC950"/>
    <w:rsid w:val="4D5F4472"/>
    <w:rsid w:val="4D5F4F15"/>
    <w:rsid w:val="4D63F8A3"/>
    <w:rsid w:val="4D68D569"/>
    <w:rsid w:val="4D6BA0E3"/>
    <w:rsid w:val="4D6E91E6"/>
    <w:rsid w:val="4D730443"/>
    <w:rsid w:val="4D8122EB"/>
    <w:rsid w:val="4D8AE5EA"/>
    <w:rsid w:val="4DA325D4"/>
    <w:rsid w:val="4DA98DE1"/>
    <w:rsid w:val="4DABF2A0"/>
    <w:rsid w:val="4DB7A7C2"/>
    <w:rsid w:val="4DBB1DBE"/>
    <w:rsid w:val="4DBBC6B5"/>
    <w:rsid w:val="4DC11AA5"/>
    <w:rsid w:val="4DC4AC36"/>
    <w:rsid w:val="4DC7F339"/>
    <w:rsid w:val="4DCB51F3"/>
    <w:rsid w:val="4DCDDCFD"/>
    <w:rsid w:val="4DDA69CE"/>
    <w:rsid w:val="4DDBF58A"/>
    <w:rsid w:val="4DDE470F"/>
    <w:rsid w:val="4DEF2F66"/>
    <w:rsid w:val="4DFA41BC"/>
    <w:rsid w:val="4E025E50"/>
    <w:rsid w:val="4E0EE003"/>
    <w:rsid w:val="4E17B43E"/>
    <w:rsid w:val="4E20BC06"/>
    <w:rsid w:val="4E31E1E7"/>
    <w:rsid w:val="4E32C071"/>
    <w:rsid w:val="4E3A3222"/>
    <w:rsid w:val="4E3B8279"/>
    <w:rsid w:val="4E435C6E"/>
    <w:rsid w:val="4E45CCE8"/>
    <w:rsid w:val="4E4B4011"/>
    <w:rsid w:val="4E4E4EA2"/>
    <w:rsid w:val="4E50BB77"/>
    <w:rsid w:val="4E662974"/>
    <w:rsid w:val="4E684926"/>
    <w:rsid w:val="4E728222"/>
    <w:rsid w:val="4E8388CB"/>
    <w:rsid w:val="4E8693BC"/>
    <w:rsid w:val="4E917742"/>
    <w:rsid w:val="4E9DAF3C"/>
    <w:rsid w:val="4E9E298F"/>
    <w:rsid w:val="4EA0EFCC"/>
    <w:rsid w:val="4EA60E57"/>
    <w:rsid w:val="4EAE8650"/>
    <w:rsid w:val="4EB633F6"/>
    <w:rsid w:val="4EC22433"/>
    <w:rsid w:val="4EC629CE"/>
    <w:rsid w:val="4ED4DBC5"/>
    <w:rsid w:val="4ED4F2DC"/>
    <w:rsid w:val="4ED8EF8B"/>
    <w:rsid w:val="4EE5B696"/>
    <w:rsid w:val="4EE68B77"/>
    <w:rsid w:val="4EF26164"/>
    <w:rsid w:val="4EF5A09A"/>
    <w:rsid w:val="4EFB2740"/>
    <w:rsid w:val="4F0CF8D8"/>
    <w:rsid w:val="4F124FCD"/>
    <w:rsid w:val="4F12B0BE"/>
    <w:rsid w:val="4F154FFE"/>
    <w:rsid w:val="4F2C4FAD"/>
    <w:rsid w:val="4F2CC4FE"/>
    <w:rsid w:val="4F39A533"/>
    <w:rsid w:val="4F3B2E71"/>
    <w:rsid w:val="4F3ED859"/>
    <w:rsid w:val="4F493AD7"/>
    <w:rsid w:val="4F4F7877"/>
    <w:rsid w:val="4F523605"/>
    <w:rsid w:val="4F5469FA"/>
    <w:rsid w:val="4F58BD95"/>
    <w:rsid w:val="4F5A9B0C"/>
    <w:rsid w:val="4F5F9762"/>
    <w:rsid w:val="4F602257"/>
    <w:rsid w:val="4F615280"/>
    <w:rsid w:val="4F6F1472"/>
    <w:rsid w:val="4F71745B"/>
    <w:rsid w:val="4F82D01A"/>
    <w:rsid w:val="4F8C38DE"/>
    <w:rsid w:val="4F8D0C27"/>
    <w:rsid w:val="4F99E47B"/>
    <w:rsid w:val="4FA30EC8"/>
    <w:rsid w:val="4FB89772"/>
    <w:rsid w:val="4FC481AD"/>
    <w:rsid w:val="4FD4A062"/>
    <w:rsid w:val="4FD52F96"/>
    <w:rsid w:val="4FD859AA"/>
    <w:rsid w:val="4FDB44FE"/>
    <w:rsid w:val="4FDBDEF4"/>
    <w:rsid w:val="4FDC13FD"/>
    <w:rsid w:val="4FDEA9C5"/>
    <w:rsid w:val="4FDF5E3F"/>
    <w:rsid w:val="4FF555BD"/>
    <w:rsid w:val="4FF6EA56"/>
    <w:rsid w:val="4FFB0523"/>
    <w:rsid w:val="4FFE6B95"/>
    <w:rsid w:val="50022580"/>
    <w:rsid w:val="500AA10B"/>
    <w:rsid w:val="500E144D"/>
    <w:rsid w:val="50114D74"/>
    <w:rsid w:val="5015839E"/>
    <w:rsid w:val="50166407"/>
    <w:rsid w:val="5039F9F0"/>
    <w:rsid w:val="503A3DC7"/>
    <w:rsid w:val="504130ED"/>
    <w:rsid w:val="5045F6C2"/>
    <w:rsid w:val="50478422"/>
    <w:rsid w:val="504C7C5A"/>
    <w:rsid w:val="505EE5EE"/>
    <w:rsid w:val="506538B8"/>
    <w:rsid w:val="506A5D41"/>
    <w:rsid w:val="507D6CB0"/>
    <w:rsid w:val="507DED4C"/>
    <w:rsid w:val="50814810"/>
    <w:rsid w:val="50871093"/>
    <w:rsid w:val="50877641"/>
    <w:rsid w:val="508A0B56"/>
    <w:rsid w:val="5097B01D"/>
    <w:rsid w:val="509E9A9B"/>
    <w:rsid w:val="509F65A3"/>
    <w:rsid w:val="50A59AD3"/>
    <w:rsid w:val="50A5BA7A"/>
    <w:rsid w:val="50A77248"/>
    <w:rsid w:val="50A81573"/>
    <w:rsid w:val="50B30ABC"/>
    <w:rsid w:val="50BF2EAF"/>
    <w:rsid w:val="50C1B7FA"/>
    <w:rsid w:val="50C47553"/>
    <w:rsid w:val="50C4D847"/>
    <w:rsid w:val="50C51C4B"/>
    <w:rsid w:val="50C9845A"/>
    <w:rsid w:val="50CE0CDC"/>
    <w:rsid w:val="50D09C57"/>
    <w:rsid w:val="50DAA8BA"/>
    <w:rsid w:val="50DB305D"/>
    <w:rsid w:val="50DC156F"/>
    <w:rsid w:val="50E29DBF"/>
    <w:rsid w:val="50E71DD0"/>
    <w:rsid w:val="50EEE7B1"/>
    <w:rsid w:val="50F8736C"/>
    <w:rsid w:val="510175AE"/>
    <w:rsid w:val="510AE4D3"/>
    <w:rsid w:val="5110693A"/>
    <w:rsid w:val="511919E5"/>
    <w:rsid w:val="511AD97D"/>
    <w:rsid w:val="5120FBEA"/>
    <w:rsid w:val="5129A1B3"/>
    <w:rsid w:val="5130F14A"/>
    <w:rsid w:val="5132CB0A"/>
    <w:rsid w:val="51395E8D"/>
    <w:rsid w:val="513EB539"/>
    <w:rsid w:val="515A7240"/>
    <w:rsid w:val="515BFE62"/>
    <w:rsid w:val="5161204F"/>
    <w:rsid w:val="51654FE4"/>
    <w:rsid w:val="5165E87D"/>
    <w:rsid w:val="51663315"/>
    <w:rsid w:val="516C5718"/>
    <w:rsid w:val="516E6B13"/>
    <w:rsid w:val="51742A0B"/>
    <w:rsid w:val="517D896E"/>
    <w:rsid w:val="518E02F9"/>
    <w:rsid w:val="518EBDD9"/>
    <w:rsid w:val="519402E9"/>
    <w:rsid w:val="5199B275"/>
    <w:rsid w:val="51A42CCA"/>
    <w:rsid w:val="51AAFB38"/>
    <w:rsid w:val="51BC5331"/>
    <w:rsid w:val="51BE06AC"/>
    <w:rsid w:val="51C8DC63"/>
    <w:rsid w:val="51CB58D2"/>
    <w:rsid w:val="51D11B49"/>
    <w:rsid w:val="51D69E3C"/>
    <w:rsid w:val="51DA5587"/>
    <w:rsid w:val="51E542FB"/>
    <w:rsid w:val="51F144F2"/>
    <w:rsid w:val="51F16EEA"/>
    <w:rsid w:val="51FA5F0E"/>
    <w:rsid w:val="51FAB64F"/>
    <w:rsid w:val="51FDCBCB"/>
    <w:rsid w:val="52077A37"/>
    <w:rsid w:val="520AD577"/>
    <w:rsid w:val="520E71E0"/>
    <w:rsid w:val="521B4974"/>
    <w:rsid w:val="521C1712"/>
    <w:rsid w:val="522B5B6A"/>
    <w:rsid w:val="522B76DC"/>
    <w:rsid w:val="5231BB23"/>
    <w:rsid w:val="5239E472"/>
    <w:rsid w:val="523B28C6"/>
    <w:rsid w:val="52450CB5"/>
    <w:rsid w:val="524A2961"/>
    <w:rsid w:val="52536AA9"/>
    <w:rsid w:val="52542A62"/>
    <w:rsid w:val="525AA6EB"/>
    <w:rsid w:val="525DB480"/>
    <w:rsid w:val="52675E59"/>
    <w:rsid w:val="527700BE"/>
    <w:rsid w:val="5278B4C3"/>
    <w:rsid w:val="5279CF15"/>
    <w:rsid w:val="527CDB44"/>
    <w:rsid w:val="5281AB8E"/>
    <w:rsid w:val="528493DE"/>
    <w:rsid w:val="5289B803"/>
    <w:rsid w:val="5291A589"/>
    <w:rsid w:val="52973EE8"/>
    <w:rsid w:val="52986BDE"/>
    <w:rsid w:val="52A764E6"/>
    <w:rsid w:val="52AB26BA"/>
    <w:rsid w:val="52B9780C"/>
    <w:rsid w:val="52BCD549"/>
    <w:rsid w:val="52BCF1EF"/>
    <w:rsid w:val="52C1ED2A"/>
    <w:rsid w:val="52CCC1AB"/>
    <w:rsid w:val="52D09B89"/>
    <w:rsid w:val="52E428CD"/>
    <w:rsid w:val="52F0565F"/>
    <w:rsid w:val="52F6AAE4"/>
    <w:rsid w:val="52FAD196"/>
    <w:rsid w:val="53009B62"/>
    <w:rsid w:val="5300BC79"/>
    <w:rsid w:val="5316E974"/>
    <w:rsid w:val="53201438"/>
    <w:rsid w:val="5320D786"/>
    <w:rsid w:val="532264FA"/>
    <w:rsid w:val="5325D6BB"/>
    <w:rsid w:val="5328B343"/>
    <w:rsid w:val="532C8527"/>
    <w:rsid w:val="53301057"/>
    <w:rsid w:val="5332A5E5"/>
    <w:rsid w:val="533656B6"/>
    <w:rsid w:val="533A625C"/>
    <w:rsid w:val="533AD2AB"/>
    <w:rsid w:val="5343D865"/>
    <w:rsid w:val="5351AF48"/>
    <w:rsid w:val="53594076"/>
    <w:rsid w:val="535D834F"/>
    <w:rsid w:val="535E3D00"/>
    <w:rsid w:val="535E9FA5"/>
    <w:rsid w:val="5360FDCE"/>
    <w:rsid w:val="5362119F"/>
    <w:rsid w:val="53719AB2"/>
    <w:rsid w:val="5372C30B"/>
    <w:rsid w:val="53743500"/>
    <w:rsid w:val="537B98AC"/>
    <w:rsid w:val="538A65EA"/>
    <w:rsid w:val="539D536D"/>
    <w:rsid w:val="539D5582"/>
    <w:rsid w:val="539E4D1E"/>
    <w:rsid w:val="53A74FBB"/>
    <w:rsid w:val="53A822E9"/>
    <w:rsid w:val="53AA66C9"/>
    <w:rsid w:val="53AC439A"/>
    <w:rsid w:val="53BB5C75"/>
    <w:rsid w:val="53C2C7A6"/>
    <w:rsid w:val="53C2D8ED"/>
    <w:rsid w:val="53C5F144"/>
    <w:rsid w:val="53D2BAB0"/>
    <w:rsid w:val="53D9EF66"/>
    <w:rsid w:val="53E15C64"/>
    <w:rsid w:val="53E3B663"/>
    <w:rsid w:val="53E9878F"/>
    <w:rsid w:val="53EB8C99"/>
    <w:rsid w:val="53EBA955"/>
    <w:rsid w:val="53EE0437"/>
    <w:rsid w:val="53F10072"/>
    <w:rsid w:val="53F1A6E9"/>
    <w:rsid w:val="53F6ECCF"/>
    <w:rsid w:val="53F81122"/>
    <w:rsid w:val="5404CC7C"/>
    <w:rsid w:val="5407F414"/>
    <w:rsid w:val="540CF372"/>
    <w:rsid w:val="54141AD8"/>
    <w:rsid w:val="5420D935"/>
    <w:rsid w:val="54230C67"/>
    <w:rsid w:val="5424960F"/>
    <w:rsid w:val="54324036"/>
    <w:rsid w:val="5432713D"/>
    <w:rsid w:val="5436761F"/>
    <w:rsid w:val="5442907E"/>
    <w:rsid w:val="54445E21"/>
    <w:rsid w:val="5448D447"/>
    <w:rsid w:val="544987E7"/>
    <w:rsid w:val="544D0E3A"/>
    <w:rsid w:val="5452CFE0"/>
    <w:rsid w:val="5458C250"/>
    <w:rsid w:val="545CCEB7"/>
    <w:rsid w:val="546D77DF"/>
    <w:rsid w:val="5471EAAD"/>
    <w:rsid w:val="5472D99B"/>
    <w:rsid w:val="5473D21D"/>
    <w:rsid w:val="54771C62"/>
    <w:rsid w:val="54792A6F"/>
    <w:rsid w:val="547DB60E"/>
    <w:rsid w:val="54959517"/>
    <w:rsid w:val="54A7C1C8"/>
    <w:rsid w:val="54BCA7E7"/>
    <w:rsid w:val="54BD0C1C"/>
    <w:rsid w:val="54C4C2C2"/>
    <w:rsid w:val="54CA40C1"/>
    <w:rsid w:val="54CE2EE7"/>
    <w:rsid w:val="54CE4C21"/>
    <w:rsid w:val="54D22717"/>
    <w:rsid w:val="54EA904F"/>
    <w:rsid w:val="54F28B55"/>
    <w:rsid w:val="54F7F9C9"/>
    <w:rsid w:val="54F8275D"/>
    <w:rsid w:val="54FD267E"/>
    <w:rsid w:val="5502F994"/>
    <w:rsid w:val="550990F4"/>
    <w:rsid w:val="550D9387"/>
    <w:rsid w:val="5515239F"/>
    <w:rsid w:val="551B23CD"/>
    <w:rsid w:val="551F410A"/>
    <w:rsid w:val="5524C454"/>
    <w:rsid w:val="552CA9AB"/>
    <w:rsid w:val="553E3D90"/>
    <w:rsid w:val="554AB627"/>
    <w:rsid w:val="554CFAD7"/>
    <w:rsid w:val="5550381B"/>
    <w:rsid w:val="55528462"/>
    <w:rsid w:val="5557B154"/>
    <w:rsid w:val="5557CEFF"/>
    <w:rsid w:val="555E1E89"/>
    <w:rsid w:val="555EA94E"/>
    <w:rsid w:val="5561BDA4"/>
    <w:rsid w:val="556E43A5"/>
    <w:rsid w:val="55887901"/>
    <w:rsid w:val="55891444"/>
    <w:rsid w:val="558B7E8C"/>
    <w:rsid w:val="559F2E7C"/>
    <w:rsid w:val="55A2B93A"/>
    <w:rsid w:val="55A56365"/>
    <w:rsid w:val="55AB7C69"/>
    <w:rsid w:val="55AE12FF"/>
    <w:rsid w:val="55AF15D8"/>
    <w:rsid w:val="55B13136"/>
    <w:rsid w:val="55B4AA2F"/>
    <w:rsid w:val="55BC2CA8"/>
    <w:rsid w:val="55CB8375"/>
    <w:rsid w:val="55DE1EAD"/>
    <w:rsid w:val="55DE6075"/>
    <w:rsid w:val="55E37AF5"/>
    <w:rsid w:val="55ED5E48"/>
    <w:rsid w:val="5601C66D"/>
    <w:rsid w:val="5601EB5B"/>
    <w:rsid w:val="560C7658"/>
    <w:rsid w:val="56122423"/>
    <w:rsid w:val="56148172"/>
    <w:rsid w:val="561F0C9C"/>
    <w:rsid w:val="56312819"/>
    <w:rsid w:val="5633FE76"/>
    <w:rsid w:val="56374F80"/>
    <w:rsid w:val="5653890A"/>
    <w:rsid w:val="5658A59E"/>
    <w:rsid w:val="565CBFFD"/>
    <w:rsid w:val="56615C62"/>
    <w:rsid w:val="566B5E5D"/>
    <w:rsid w:val="56748BBA"/>
    <w:rsid w:val="5675FA71"/>
    <w:rsid w:val="567607A2"/>
    <w:rsid w:val="567C1B16"/>
    <w:rsid w:val="568A7450"/>
    <w:rsid w:val="5693C4E8"/>
    <w:rsid w:val="56970623"/>
    <w:rsid w:val="569F1456"/>
    <w:rsid w:val="56A111B6"/>
    <w:rsid w:val="56B595AB"/>
    <w:rsid w:val="56B812F7"/>
    <w:rsid w:val="56B8B338"/>
    <w:rsid w:val="56C91997"/>
    <w:rsid w:val="56CF583B"/>
    <w:rsid w:val="56D614F8"/>
    <w:rsid w:val="56D740DC"/>
    <w:rsid w:val="56D7E91B"/>
    <w:rsid w:val="56E5CED3"/>
    <w:rsid w:val="56EF8835"/>
    <w:rsid w:val="56F2E9CC"/>
    <w:rsid w:val="56FF850B"/>
    <w:rsid w:val="5702F520"/>
    <w:rsid w:val="5712909F"/>
    <w:rsid w:val="5716776F"/>
    <w:rsid w:val="5716FEE5"/>
    <w:rsid w:val="571DFF62"/>
    <w:rsid w:val="572960DD"/>
    <w:rsid w:val="572ED4EA"/>
    <w:rsid w:val="57347B9F"/>
    <w:rsid w:val="57379E32"/>
    <w:rsid w:val="573D5167"/>
    <w:rsid w:val="574550CE"/>
    <w:rsid w:val="5745E397"/>
    <w:rsid w:val="574664E4"/>
    <w:rsid w:val="57510DBB"/>
    <w:rsid w:val="575B03C1"/>
    <w:rsid w:val="575B3C91"/>
    <w:rsid w:val="575EE9BE"/>
    <w:rsid w:val="57610356"/>
    <w:rsid w:val="57699329"/>
    <w:rsid w:val="576B0168"/>
    <w:rsid w:val="576C5EEF"/>
    <w:rsid w:val="576F7BB8"/>
    <w:rsid w:val="577BFC4B"/>
    <w:rsid w:val="577E78D9"/>
    <w:rsid w:val="57892EA9"/>
    <w:rsid w:val="57903832"/>
    <w:rsid w:val="5790D38F"/>
    <w:rsid w:val="57A14B50"/>
    <w:rsid w:val="57B0A42B"/>
    <w:rsid w:val="57BD3509"/>
    <w:rsid w:val="57CD582A"/>
    <w:rsid w:val="57E1705B"/>
    <w:rsid w:val="57EB00A3"/>
    <w:rsid w:val="57F1EBB0"/>
    <w:rsid w:val="5803CC3B"/>
    <w:rsid w:val="5805D466"/>
    <w:rsid w:val="5805ECE3"/>
    <w:rsid w:val="58097D7A"/>
    <w:rsid w:val="580CE685"/>
    <w:rsid w:val="58105C1B"/>
    <w:rsid w:val="5814EAB7"/>
    <w:rsid w:val="5818B9A1"/>
    <w:rsid w:val="581C68F5"/>
    <w:rsid w:val="581F2930"/>
    <w:rsid w:val="582A566D"/>
    <w:rsid w:val="582DBFEB"/>
    <w:rsid w:val="582F5563"/>
    <w:rsid w:val="5831C3F8"/>
    <w:rsid w:val="5835E316"/>
    <w:rsid w:val="58373358"/>
    <w:rsid w:val="583EB848"/>
    <w:rsid w:val="584A948B"/>
    <w:rsid w:val="585D44AD"/>
    <w:rsid w:val="585EDEC3"/>
    <w:rsid w:val="586306C8"/>
    <w:rsid w:val="5864B5B6"/>
    <w:rsid w:val="5865F9A9"/>
    <w:rsid w:val="586B5CD1"/>
    <w:rsid w:val="586BCC00"/>
    <w:rsid w:val="5874E587"/>
    <w:rsid w:val="5877AFEC"/>
    <w:rsid w:val="588B5896"/>
    <w:rsid w:val="58959420"/>
    <w:rsid w:val="5897ECA5"/>
    <w:rsid w:val="58994C48"/>
    <w:rsid w:val="58AA1DA3"/>
    <w:rsid w:val="58ADD059"/>
    <w:rsid w:val="58AEF51D"/>
    <w:rsid w:val="58BA7F38"/>
    <w:rsid w:val="58C09CD3"/>
    <w:rsid w:val="58C2135F"/>
    <w:rsid w:val="58C70E88"/>
    <w:rsid w:val="58DC2A8A"/>
    <w:rsid w:val="58DC4945"/>
    <w:rsid w:val="58E777A4"/>
    <w:rsid w:val="58F190C8"/>
    <w:rsid w:val="58F893D1"/>
    <w:rsid w:val="58FA7C1D"/>
    <w:rsid w:val="58FB9CAE"/>
    <w:rsid w:val="58FD97C2"/>
    <w:rsid w:val="58FDBA87"/>
    <w:rsid w:val="58FF0242"/>
    <w:rsid w:val="5905A7B1"/>
    <w:rsid w:val="591B4FE9"/>
    <w:rsid w:val="591E6812"/>
    <w:rsid w:val="5924E294"/>
    <w:rsid w:val="59407339"/>
    <w:rsid w:val="5948385B"/>
    <w:rsid w:val="594B1474"/>
    <w:rsid w:val="5957D072"/>
    <w:rsid w:val="5968C8DB"/>
    <w:rsid w:val="59700705"/>
    <w:rsid w:val="59795039"/>
    <w:rsid w:val="597A3B88"/>
    <w:rsid w:val="59803568"/>
    <w:rsid w:val="5982D7AC"/>
    <w:rsid w:val="59915FE1"/>
    <w:rsid w:val="599196BF"/>
    <w:rsid w:val="5993D0B8"/>
    <w:rsid w:val="59941F34"/>
    <w:rsid w:val="59958B3C"/>
    <w:rsid w:val="59980E5B"/>
    <w:rsid w:val="599A94BF"/>
    <w:rsid w:val="59A2FC6A"/>
    <w:rsid w:val="59A415CA"/>
    <w:rsid w:val="59A54DDB"/>
    <w:rsid w:val="59A5983A"/>
    <w:rsid w:val="59BADB18"/>
    <w:rsid w:val="59C12B11"/>
    <w:rsid w:val="59D198C9"/>
    <w:rsid w:val="59D25460"/>
    <w:rsid w:val="59D9E34F"/>
    <w:rsid w:val="59E42947"/>
    <w:rsid w:val="59E664EC"/>
    <w:rsid w:val="59E9699B"/>
    <w:rsid w:val="59FBF7B9"/>
    <w:rsid w:val="59FED729"/>
    <w:rsid w:val="5A065ECA"/>
    <w:rsid w:val="5A0B3ED5"/>
    <w:rsid w:val="5A0DB5BA"/>
    <w:rsid w:val="5A0F7B02"/>
    <w:rsid w:val="5A17AB0B"/>
    <w:rsid w:val="5A192734"/>
    <w:rsid w:val="5A1DACD9"/>
    <w:rsid w:val="5A2CB1A3"/>
    <w:rsid w:val="5A2D4D5B"/>
    <w:rsid w:val="5A342C34"/>
    <w:rsid w:val="5A3725CD"/>
    <w:rsid w:val="5A382406"/>
    <w:rsid w:val="5A4257C6"/>
    <w:rsid w:val="5A4B5F18"/>
    <w:rsid w:val="5A4D86E7"/>
    <w:rsid w:val="5A500F78"/>
    <w:rsid w:val="5A53FD49"/>
    <w:rsid w:val="5A58BBBF"/>
    <w:rsid w:val="5A6B4187"/>
    <w:rsid w:val="5A6D9415"/>
    <w:rsid w:val="5A6F2BC1"/>
    <w:rsid w:val="5A71587D"/>
    <w:rsid w:val="5A71F091"/>
    <w:rsid w:val="5A759DFA"/>
    <w:rsid w:val="5A775C5E"/>
    <w:rsid w:val="5A776E7D"/>
    <w:rsid w:val="5A7C57DA"/>
    <w:rsid w:val="5A7E877B"/>
    <w:rsid w:val="5A7F99EC"/>
    <w:rsid w:val="5A92351D"/>
    <w:rsid w:val="5A9A6403"/>
    <w:rsid w:val="5AA0A573"/>
    <w:rsid w:val="5AA32E43"/>
    <w:rsid w:val="5AA44C1D"/>
    <w:rsid w:val="5AB3AF90"/>
    <w:rsid w:val="5AB5FA63"/>
    <w:rsid w:val="5AC23D57"/>
    <w:rsid w:val="5ACC8E54"/>
    <w:rsid w:val="5ACECE30"/>
    <w:rsid w:val="5ACF3F9C"/>
    <w:rsid w:val="5AD27805"/>
    <w:rsid w:val="5AD31C52"/>
    <w:rsid w:val="5AD36DC2"/>
    <w:rsid w:val="5AE090C9"/>
    <w:rsid w:val="5AEF1EBB"/>
    <w:rsid w:val="5AF4D5CB"/>
    <w:rsid w:val="5B01001B"/>
    <w:rsid w:val="5B03F4EA"/>
    <w:rsid w:val="5B08BBFD"/>
    <w:rsid w:val="5B1E2478"/>
    <w:rsid w:val="5B2505DC"/>
    <w:rsid w:val="5B30D232"/>
    <w:rsid w:val="5B340B1A"/>
    <w:rsid w:val="5B4335B2"/>
    <w:rsid w:val="5B437BDA"/>
    <w:rsid w:val="5B4840DD"/>
    <w:rsid w:val="5B4AA879"/>
    <w:rsid w:val="5B4F3A68"/>
    <w:rsid w:val="5B581D42"/>
    <w:rsid w:val="5B663F51"/>
    <w:rsid w:val="5B67499E"/>
    <w:rsid w:val="5B725DE5"/>
    <w:rsid w:val="5B7484E5"/>
    <w:rsid w:val="5B84A9A5"/>
    <w:rsid w:val="5B877012"/>
    <w:rsid w:val="5B8A5DDB"/>
    <w:rsid w:val="5B8CB11A"/>
    <w:rsid w:val="5B8E8C11"/>
    <w:rsid w:val="5BA41492"/>
    <w:rsid w:val="5BA57544"/>
    <w:rsid w:val="5BABFCB5"/>
    <w:rsid w:val="5BAC69FF"/>
    <w:rsid w:val="5BACE1C2"/>
    <w:rsid w:val="5BB0B579"/>
    <w:rsid w:val="5BB1B7BD"/>
    <w:rsid w:val="5BB4BC67"/>
    <w:rsid w:val="5BB67C9B"/>
    <w:rsid w:val="5BBC7236"/>
    <w:rsid w:val="5BC2F958"/>
    <w:rsid w:val="5BC582D3"/>
    <w:rsid w:val="5BD65C71"/>
    <w:rsid w:val="5BD7CFCD"/>
    <w:rsid w:val="5BDC67AF"/>
    <w:rsid w:val="5BE2E509"/>
    <w:rsid w:val="5BE408E8"/>
    <w:rsid w:val="5BE79728"/>
    <w:rsid w:val="5BE85125"/>
    <w:rsid w:val="5BED175A"/>
    <w:rsid w:val="5BF60479"/>
    <w:rsid w:val="5BF9FC6B"/>
    <w:rsid w:val="5C092EB5"/>
    <w:rsid w:val="5C10234E"/>
    <w:rsid w:val="5C12CEFF"/>
    <w:rsid w:val="5C1954BA"/>
    <w:rsid w:val="5C1F5F72"/>
    <w:rsid w:val="5C21C38D"/>
    <w:rsid w:val="5C231C94"/>
    <w:rsid w:val="5C33D860"/>
    <w:rsid w:val="5C3D4873"/>
    <w:rsid w:val="5C431EE7"/>
    <w:rsid w:val="5C4A0655"/>
    <w:rsid w:val="5C558500"/>
    <w:rsid w:val="5C6CDF9E"/>
    <w:rsid w:val="5C7C1F5E"/>
    <w:rsid w:val="5C7CB8F1"/>
    <w:rsid w:val="5C833993"/>
    <w:rsid w:val="5C84C5B9"/>
    <w:rsid w:val="5C8517AD"/>
    <w:rsid w:val="5C8E2F02"/>
    <w:rsid w:val="5CA6749A"/>
    <w:rsid w:val="5CB8FC88"/>
    <w:rsid w:val="5CC79650"/>
    <w:rsid w:val="5CD81B8E"/>
    <w:rsid w:val="5CDC9E06"/>
    <w:rsid w:val="5CE11408"/>
    <w:rsid w:val="5CE7324A"/>
    <w:rsid w:val="5CE752E8"/>
    <w:rsid w:val="5CEC811C"/>
    <w:rsid w:val="5CED2054"/>
    <w:rsid w:val="5CED2D19"/>
    <w:rsid w:val="5CF40956"/>
    <w:rsid w:val="5D1150E7"/>
    <w:rsid w:val="5D1314ED"/>
    <w:rsid w:val="5D2AA443"/>
    <w:rsid w:val="5D2EDA04"/>
    <w:rsid w:val="5D3119E5"/>
    <w:rsid w:val="5D328098"/>
    <w:rsid w:val="5D3EE85C"/>
    <w:rsid w:val="5D42EA7B"/>
    <w:rsid w:val="5D45567C"/>
    <w:rsid w:val="5D529C3A"/>
    <w:rsid w:val="5D56142D"/>
    <w:rsid w:val="5D5A3227"/>
    <w:rsid w:val="5D640423"/>
    <w:rsid w:val="5D64B42F"/>
    <w:rsid w:val="5D67F785"/>
    <w:rsid w:val="5D6CB46F"/>
    <w:rsid w:val="5D78F4DE"/>
    <w:rsid w:val="5D7C8F7A"/>
    <w:rsid w:val="5D834393"/>
    <w:rsid w:val="5D8527A9"/>
    <w:rsid w:val="5D8A7F3E"/>
    <w:rsid w:val="5D947CE6"/>
    <w:rsid w:val="5D9B368B"/>
    <w:rsid w:val="5DA4A040"/>
    <w:rsid w:val="5DB0200A"/>
    <w:rsid w:val="5DB5FDC6"/>
    <w:rsid w:val="5DB931A0"/>
    <w:rsid w:val="5DBA2A87"/>
    <w:rsid w:val="5DC77BC6"/>
    <w:rsid w:val="5DD6D892"/>
    <w:rsid w:val="5DDDCEC2"/>
    <w:rsid w:val="5DDDF280"/>
    <w:rsid w:val="5DE1A968"/>
    <w:rsid w:val="5DE5BEAE"/>
    <w:rsid w:val="5DE8A027"/>
    <w:rsid w:val="5DF12192"/>
    <w:rsid w:val="5DFA9186"/>
    <w:rsid w:val="5E00821C"/>
    <w:rsid w:val="5E1F0403"/>
    <w:rsid w:val="5E29261E"/>
    <w:rsid w:val="5E2CF4AB"/>
    <w:rsid w:val="5E3428D4"/>
    <w:rsid w:val="5E34B263"/>
    <w:rsid w:val="5E3976E9"/>
    <w:rsid w:val="5E3C68FB"/>
    <w:rsid w:val="5E527B17"/>
    <w:rsid w:val="5E5A142E"/>
    <w:rsid w:val="5E5A4322"/>
    <w:rsid w:val="5E60F967"/>
    <w:rsid w:val="5E624871"/>
    <w:rsid w:val="5E685FFB"/>
    <w:rsid w:val="5E6872F4"/>
    <w:rsid w:val="5E6D2566"/>
    <w:rsid w:val="5E71F0B8"/>
    <w:rsid w:val="5E752E67"/>
    <w:rsid w:val="5E761BBE"/>
    <w:rsid w:val="5E79A958"/>
    <w:rsid w:val="5E7C7274"/>
    <w:rsid w:val="5E811A69"/>
    <w:rsid w:val="5E85664E"/>
    <w:rsid w:val="5E88AE14"/>
    <w:rsid w:val="5E8E8DBB"/>
    <w:rsid w:val="5E970A37"/>
    <w:rsid w:val="5E9DEF33"/>
    <w:rsid w:val="5EA2722A"/>
    <w:rsid w:val="5EA7D56B"/>
    <w:rsid w:val="5EAA21DC"/>
    <w:rsid w:val="5EAC2E4A"/>
    <w:rsid w:val="5EB30920"/>
    <w:rsid w:val="5EB7AF79"/>
    <w:rsid w:val="5ED1264F"/>
    <w:rsid w:val="5ED3C8B3"/>
    <w:rsid w:val="5EDB5D61"/>
    <w:rsid w:val="5EDBBA85"/>
    <w:rsid w:val="5EDC87B0"/>
    <w:rsid w:val="5EE05DC3"/>
    <w:rsid w:val="5EE47FDE"/>
    <w:rsid w:val="5EED1970"/>
    <w:rsid w:val="5EED1B76"/>
    <w:rsid w:val="5EEEC32D"/>
    <w:rsid w:val="5F019008"/>
    <w:rsid w:val="5F03C7E6"/>
    <w:rsid w:val="5F089395"/>
    <w:rsid w:val="5F09407F"/>
    <w:rsid w:val="5F0DE26E"/>
    <w:rsid w:val="5F1314B7"/>
    <w:rsid w:val="5F1DA5D0"/>
    <w:rsid w:val="5F2006A7"/>
    <w:rsid w:val="5F2FABAB"/>
    <w:rsid w:val="5F35DC41"/>
    <w:rsid w:val="5F3F9D96"/>
    <w:rsid w:val="5F41E54C"/>
    <w:rsid w:val="5F429644"/>
    <w:rsid w:val="5F4B85C4"/>
    <w:rsid w:val="5F4BF8F6"/>
    <w:rsid w:val="5F523AE2"/>
    <w:rsid w:val="5F600705"/>
    <w:rsid w:val="5F74E935"/>
    <w:rsid w:val="5F7FA4E5"/>
    <w:rsid w:val="5F812A82"/>
    <w:rsid w:val="5F841DA8"/>
    <w:rsid w:val="5F8900A8"/>
    <w:rsid w:val="5F8D73E6"/>
    <w:rsid w:val="5FA22927"/>
    <w:rsid w:val="5FA78AC9"/>
    <w:rsid w:val="5FAACDFE"/>
    <w:rsid w:val="5FAAF381"/>
    <w:rsid w:val="5FAF1E91"/>
    <w:rsid w:val="5FB1F381"/>
    <w:rsid w:val="5FB4B972"/>
    <w:rsid w:val="5FB6309B"/>
    <w:rsid w:val="5FB70047"/>
    <w:rsid w:val="5FBBBC4E"/>
    <w:rsid w:val="5FBE9F16"/>
    <w:rsid w:val="5FC33BF2"/>
    <w:rsid w:val="5FC81B04"/>
    <w:rsid w:val="5FC8A6E3"/>
    <w:rsid w:val="5FCD7A24"/>
    <w:rsid w:val="5FD1B634"/>
    <w:rsid w:val="5FE05BB5"/>
    <w:rsid w:val="5FE21419"/>
    <w:rsid w:val="5FEA4D31"/>
    <w:rsid w:val="5FEF5A49"/>
    <w:rsid w:val="5FF17E46"/>
    <w:rsid w:val="5FF80090"/>
    <w:rsid w:val="5FF91846"/>
    <w:rsid w:val="600373BE"/>
    <w:rsid w:val="6008E1B6"/>
    <w:rsid w:val="6010FBD3"/>
    <w:rsid w:val="6010FEC8"/>
    <w:rsid w:val="60145656"/>
    <w:rsid w:val="6023D8F7"/>
    <w:rsid w:val="6028C9AD"/>
    <w:rsid w:val="602D0E79"/>
    <w:rsid w:val="6048B6D4"/>
    <w:rsid w:val="6060D9A2"/>
    <w:rsid w:val="60615F43"/>
    <w:rsid w:val="606AAEC8"/>
    <w:rsid w:val="60733C36"/>
    <w:rsid w:val="60805495"/>
    <w:rsid w:val="60806C27"/>
    <w:rsid w:val="6082D3F1"/>
    <w:rsid w:val="60927C28"/>
    <w:rsid w:val="60A06D28"/>
    <w:rsid w:val="60AA9A85"/>
    <w:rsid w:val="60AAAF1F"/>
    <w:rsid w:val="60BE77B8"/>
    <w:rsid w:val="60C0AB05"/>
    <w:rsid w:val="60C8C26E"/>
    <w:rsid w:val="60CA5681"/>
    <w:rsid w:val="60CFD2D4"/>
    <w:rsid w:val="60D5F211"/>
    <w:rsid w:val="60DAAD5C"/>
    <w:rsid w:val="60E37D23"/>
    <w:rsid w:val="60EA7FFA"/>
    <w:rsid w:val="60EB96B9"/>
    <w:rsid w:val="60F69EC9"/>
    <w:rsid w:val="610C7802"/>
    <w:rsid w:val="6116CCB7"/>
    <w:rsid w:val="611A2220"/>
    <w:rsid w:val="611AD913"/>
    <w:rsid w:val="612AF9E6"/>
    <w:rsid w:val="612DECB7"/>
    <w:rsid w:val="61315981"/>
    <w:rsid w:val="61358A02"/>
    <w:rsid w:val="61366824"/>
    <w:rsid w:val="6140D40F"/>
    <w:rsid w:val="61469E5F"/>
    <w:rsid w:val="61519FBA"/>
    <w:rsid w:val="6158A157"/>
    <w:rsid w:val="615DDE39"/>
    <w:rsid w:val="6161A29A"/>
    <w:rsid w:val="6164174F"/>
    <w:rsid w:val="61713505"/>
    <w:rsid w:val="61717326"/>
    <w:rsid w:val="6179EC85"/>
    <w:rsid w:val="61861D92"/>
    <w:rsid w:val="618AD99C"/>
    <w:rsid w:val="61920AE8"/>
    <w:rsid w:val="619DFE3B"/>
    <w:rsid w:val="619EDE8E"/>
    <w:rsid w:val="61A3620D"/>
    <w:rsid w:val="61A66D89"/>
    <w:rsid w:val="61AC3689"/>
    <w:rsid w:val="61B05FC0"/>
    <w:rsid w:val="61BA0EAC"/>
    <w:rsid w:val="61BA4A9D"/>
    <w:rsid w:val="61BDFB38"/>
    <w:rsid w:val="61D85999"/>
    <w:rsid w:val="61EC1D65"/>
    <w:rsid w:val="61EF13B7"/>
    <w:rsid w:val="61F7C705"/>
    <w:rsid w:val="61F84852"/>
    <w:rsid w:val="61F869C7"/>
    <w:rsid w:val="620F0C97"/>
    <w:rsid w:val="6216BB72"/>
    <w:rsid w:val="621C555E"/>
    <w:rsid w:val="6224BA32"/>
    <w:rsid w:val="6228A69E"/>
    <w:rsid w:val="6231F78F"/>
    <w:rsid w:val="6236D41C"/>
    <w:rsid w:val="62407AFA"/>
    <w:rsid w:val="624CEFE0"/>
    <w:rsid w:val="6254C2D3"/>
    <w:rsid w:val="6269E10A"/>
    <w:rsid w:val="62722A49"/>
    <w:rsid w:val="6278E44C"/>
    <w:rsid w:val="627CDA2B"/>
    <w:rsid w:val="628AEBCB"/>
    <w:rsid w:val="628C7DEA"/>
    <w:rsid w:val="628F0A19"/>
    <w:rsid w:val="629416F8"/>
    <w:rsid w:val="6295D923"/>
    <w:rsid w:val="62BB3A39"/>
    <w:rsid w:val="62BC1732"/>
    <w:rsid w:val="62C76CEF"/>
    <w:rsid w:val="62D225B9"/>
    <w:rsid w:val="62D5E77E"/>
    <w:rsid w:val="62DC5C9D"/>
    <w:rsid w:val="62EB5FB5"/>
    <w:rsid w:val="62F12B90"/>
    <w:rsid w:val="62F3DDCE"/>
    <w:rsid w:val="62FC32A5"/>
    <w:rsid w:val="630B8602"/>
    <w:rsid w:val="631C7E68"/>
    <w:rsid w:val="6321EDF3"/>
    <w:rsid w:val="63226BDB"/>
    <w:rsid w:val="632D4FB7"/>
    <w:rsid w:val="633416B4"/>
    <w:rsid w:val="633435C1"/>
    <w:rsid w:val="633521CB"/>
    <w:rsid w:val="63398495"/>
    <w:rsid w:val="633F6255"/>
    <w:rsid w:val="63471576"/>
    <w:rsid w:val="634E85DE"/>
    <w:rsid w:val="635497C1"/>
    <w:rsid w:val="635CF162"/>
    <w:rsid w:val="63638542"/>
    <w:rsid w:val="6368F414"/>
    <w:rsid w:val="63694C1B"/>
    <w:rsid w:val="636AA16D"/>
    <w:rsid w:val="636E1F4C"/>
    <w:rsid w:val="6372E2D8"/>
    <w:rsid w:val="63791B45"/>
    <w:rsid w:val="637B489F"/>
    <w:rsid w:val="637CB0F5"/>
    <w:rsid w:val="63834E7A"/>
    <w:rsid w:val="6385FA74"/>
    <w:rsid w:val="638F9B22"/>
    <w:rsid w:val="6399224A"/>
    <w:rsid w:val="63A3D075"/>
    <w:rsid w:val="63A3DB36"/>
    <w:rsid w:val="63B683F6"/>
    <w:rsid w:val="63C07B50"/>
    <w:rsid w:val="63C366E0"/>
    <w:rsid w:val="63C452E6"/>
    <w:rsid w:val="63C9DAA4"/>
    <w:rsid w:val="63D13790"/>
    <w:rsid w:val="63D73D4F"/>
    <w:rsid w:val="63DDD79A"/>
    <w:rsid w:val="63DE6F94"/>
    <w:rsid w:val="63EFAD25"/>
    <w:rsid w:val="63F26748"/>
    <w:rsid w:val="63FC56B3"/>
    <w:rsid w:val="63FF96EF"/>
    <w:rsid w:val="6403EC52"/>
    <w:rsid w:val="640DFAAA"/>
    <w:rsid w:val="6414160E"/>
    <w:rsid w:val="6414E0C1"/>
    <w:rsid w:val="6415E249"/>
    <w:rsid w:val="642046BE"/>
    <w:rsid w:val="642486C9"/>
    <w:rsid w:val="64271516"/>
    <w:rsid w:val="64282E62"/>
    <w:rsid w:val="642CD572"/>
    <w:rsid w:val="642E0C8C"/>
    <w:rsid w:val="64363286"/>
    <w:rsid w:val="643771BE"/>
    <w:rsid w:val="643C969E"/>
    <w:rsid w:val="643EEA85"/>
    <w:rsid w:val="644399B4"/>
    <w:rsid w:val="6449A9AB"/>
    <w:rsid w:val="644E6D79"/>
    <w:rsid w:val="64518567"/>
    <w:rsid w:val="6454FD6B"/>
    <w:rsid w:val="64568984"/>
    <w:rsid w:val="6457E793"/>
    <w:rsid w:val="6461D38F"/>
    <w:rsid w:val="6468D88F"/>
    <w:rsid w:val="64690D9B"/>
    <w:rsid w:val="646CC850"/>
    <w:rsid w:val="6471BB85"/>
    <w:rsid w:val="6472DEF4"/>
    <w:rsid w:val="64737E44"/>
    <w:rsid w:val="647B4EF1"/>
    <w:rsid w:val="6496A64F"/>
    <w:rsid w:val="649CF8C8"/>
    <w:rsid w:val="64A71783"/>
    <w:rsid w:val="64CA9798"/>
    <w:rsid w:val="64D4A2CE"/>
    <w:rsid w:val="64DBA176"/>
    <w:rsid w:val="64DF3F2B"/>
    <w:rsid w:val="64E06098"/>
    <w:rsid w:val="64E80082"/>
    <w:rsid w:val="64E8C43E"/>
    <w:rsid w:val="64EB1C4E"/>
    <w:rsid w:val="64F14580"/>
    <w:rsid w:val="64F4A7D2"/>
    <w:rsid w:val="6512FDF9"/>
    <w:rsid w:val="652862C2"/>
    <w:rsid w:val="652F67C7"/>
    <w:rsid w:val="6534F2AB"/>
    <w:rsid w:val="653F976E"/>
    <w:rsid w:val="653FAB97"/>
    <w:rsid w:val="65433820"/>
    <w:rsid w:val="654F8CF2"/>
    <w:rsid w:val="655A427C"/>
    <w:rsid w:val="6563138C"/>
    <w:rsid w:val="65659C31"/>
    <w:rsid w:val="65664449"/>
    <w:rsid w:val="657DA7BA"/>
    <w:rsid w:val="65810D7C"/>
    <w:rsid w:val="6581DEEC"/>
    <w:rsid w:val="65877762"/>
    <w:rsid w:val="658E1F6C"/>
    <w:rsid w:val="659061C7"/>
    <w:rsid w:val="6594968A"/>
    <w:rsid w:val="65982714"/>
    <w:rsid w:val="6599D4BA"/>
    <w:rsid w:val="659A11BD"/>
    <w:rsid w:val="659C615B"/>
    <w:rsid w:val="659EEE33"/>
    <w:rsid w:val="65A6F794"/>
    <w:rsid w:val="65AA2DEB"/>
    <w:rsid w:val="65B30133"/>
    <w:rsid w:val="65BBEEB5"/>
    <w:rsid w:val="65C3CD00"/>
    <w:rsid w:val="65C72216"/>
    <w:rsid w:val="65C8A5D3"/>
    <w:rsid w:val="65CFE2B3"/>
    <w:rsid w:val="65EF5BF0"/>
    <w:rsid w:val="65F3B7F4"/>
    <w:rsid w:val="65FAB68E"/>
    <w:rsid w:val="660AB67B"/>
    <w:rsid w:val="66126BAD"/>
    <w:rsid w:val="6621120F"/>
    <w:rsid w:val="662503A2"/>
    <w:rsid w:val="6635A594"/>
    <w:rsid w:val="66371C6B"/>
    <w:rsid w:val="6637B148"/>
    <w:rsid w:val="663E5415"/>
    <w:rsid w:val="6644039B"/>
    <w:rsid w:val="66456306"/>
    <w:rsid w:val="6652BA64"/>
    <w:rsid w:val="665FA253"/>
    <w:rsid w:val="66724FB1"/>
    <w:rsid w:val="66734D8F"/>
    <w:rsid w:val="6678E625"/>
    <w:rsid w:val="6679D074"/>
    <w:rsid w:val="667C30F9"/>
    <w:rsid w:val="6681C509"/>
    <w:rsid w:val="66841A82"/>
    <w:rsid w:val="6690254F"/>
    <w:rsid w:val="66977545"/>
    <w:rsid w:val="66982E8D"/>
    <w:rsid w:val="669ADFC9"/>
    <w:rsid w:val="66A0E879"/>
    <w:rsid w:val="66A9C5AB"/>
    <w:rsid w:val="66B21106"/>
    <w:rsid w:val="66B451B7"/>
    <w:rsid w:val="66BBAFD2"/>
    <w:rsid w:val="66C3F752"/>
    <w:rsid w:val="66C9E712"/>
    <w:rsid w:val="66CC834C"/>
    <w:rsid w:val="66CEEDF5"/>
    <w:rsid w:val="66CF2CF3"/>
    <w:rsid w:val="66D4BDBC"/>
    <w:rsid w:val="66D9ED01"/>
    <w:rsid w:val="66DDAC42"/>
    <w:rsid w:val="66E4D414"/>
    <w:rsid w:val="66E58292"/>
    <w:rsid w:val="66F34739"/>
    <w:rsid w:val="66F46A64"/>
    <w:rsid w:val="66F633B3"/>
    <w:rsid w:val="66F799E5"/>
    <w:rsid w:val="66F83D20"/>
    <w:rsid w:val="66FCFE9F"/>
    <w:rsid w:val="6704298E"/>
    <w:rsid w:val="670A8ECB"/>
    <w:rsid w:val="67158109"/>
    <w:rsid w:val="671D965B"/>
    <w:rsid w:val="672B25B7"/>
    <w:rsid w:val="672D6819"/>
    <w:rsid w:val="673159D4"/>
    <w:rsid w:val="6733E8EA"/>
    <w:rsid w:val="6735C924"/>
    <w:rsid w:val="67416799"/>
    <w:rsid w:val="6746964A"/>
    <w:rsid w:val="67489316"/>
    <w:rsid w:val="674F5FD9"/>
    <w:rsid w:val="67525C50"/>
    <w:rsid w:val="675A5EC3"/>
    <w:rsid w:val="67647634"/>
    <w:rsid w:val="6766D319"/>
    <w:rsid w:val="6767FB8E"/>
    <w:rsid w:val="676851C9"/>
    <w:rsid w:val="676F87D1"/>
    <w:rsid w:val="67722DB3"/>
    <w:rsid w:val="6772D814"/>
    <w:rsid w:val="67767447"/>
    <w:rsid w:val="67768B47"/>
    <w:rsid w:val="6777314A"/>
    <w:rsid w:val="67775300"/>
    <w:rsid w:val="677A4A85"/>
    <w:rsid w:val="677B9F20"/>
    <w:rsid w:val="6788BA97"/>
    <w:rsid w:val="678B7B37"/>
    <w:rsid w:val="679FD5A7"/>
    <w:rsid w:val="67A64618"/>
    <w:rsid w:val="67A82C51"/>
    <w:rsid w:val="67AABBDB"/>
    <w:rsid w:val="67AFC2E6"/>
    <w:rsid w:val="67B29CAE"/>
    <w:rsid w:val="67B3439F"/>
    <w:rsid w:val="67B3DFF0"/>
    <w:rsid w:val="67B5C958"/>
    <w:rsid w:val="67C4390A"/>
    <w:rsid w:val="67CA248C"/>
    <w:rsid w:val="67DEE314"/>
    <w:rsid w:val="67E4DC7D"/>
    <w:rsid w:val="67E5E671"/>
    <w:rsid w:val="67EAA601"/>
    <w:rsid w:val="67F31142"/>
    <w:rsid w:val="68053C82"/>
    <w:rsid w:val="681740AB"/>
    <w:rsid w:val="681C10AD"/>
    <w:rsid w:val="682106EC"/>
    <w:rsid w:val="6823DCDA"/>
    <w:rsid w:val="6828E642"/>
    <w:rsid w:val="6829C22F"/>
    <w:rsid w:val="68321883"/>
    <w:rsid w:val="683B07FC"/>
    <w:rsid w:val="683FE05A"/>
    <w:rsid w:val="68451F18"/>
    <w:rsid w:val="68513307"/>
    <w:rsid w:val="6861FF2F"/>
    <w:rsid w:val="6864ACEC"/>
    <w:rsid w:val="686DD016"/>
    <w:rsid w:val="68746114"/>
    <w:rsid w:val="68774C59"/>
    <w:rsid w:val="687CE6C1"/>
    <w:rsid w:val="687D0A9F"/>
    <w:rsid w:val="687DB818"/>
    <w:rsid w:val="6887397F"/>
    <w:rsid w:val="688F452D"/>
    <w:rsid w:val="68903AC5"/>
    <w:rsid w:val="6893699F"/>
    <w:rsid w:val="6893FBB6"/>
    <w:rsid w:val="689C2FCF"/>
    <w:rsid w:val="689E972D"/>
    <w:rsid w:val="689ED104"/>
    <w:rsid w:val="68A30DD2"/>
    <w:rsid w:val="68AAAA2C"/>
    <w:rsid w:val="68B1AF0B"/>
    <w:rsid w:val="68B2E979"/>
    <w:rsid w:val="68B5B8E6"/>
    <w:rsid w:val="68B853F1"/>
    <w:rsid w:val="68B966BC"/>
    <w:rsid w:val="68C2CDD0"/>
    <w:rsid w:val="68D061E4"/>
    <w:rsid w:val="68E28BA2"/>
    <w:rsid w:val="68E58C0E"/>
    <w:rsid w:val="68EC2015"/>
    <w:rsid w:val="68F6AB43"/>
    <w:rsid w:val="68F7904D"/>
    <w:rsid w:val="68FFC548"/>
    <w:rsid w:val="69004695"/>
    <w:rsid w:val="690D4F66"/>
    <w:rsid w:val="69106B81"/>
    <w:rsid w:val="6912C30A"/>
    <w:rsid w:val="6917860D"/>
    <w:rsid w:val="691A1450"/>
    <w:rsid w:val="6921C4CF"/>
    <w:rsid w:val="692B30A9"/>
    <w:rsid w:val="69340808"/>
    <w:rsid w:val="69394667"/>
    <w:rsid w:val="69412967"/>
    <w:rsid w:val="694C62DA"/>
    <w:rsid w:val="695D8FFC"/>
    <w:rsid w:val="6960689D"/>
    <w:rsid w:val="69647B3D"/>
    <w:rsid w:val="696551FF"/>
    <w:rsid w:val="69691859"/>
    <w:rsid w:val="696B492D"/>
    <w:rsid w:val="6985240B"/>
    <w:rsid w:val="698CAEBC"/>
    <w:rsid w:val="698D0192"/>
    <w:rsid w:val="698D83ED"/>
    <w:rsid w:val="6995C0C6"/>
    <w:rsid w:val="69A42321"/>
    <w:rsid w:val="69B18D98"/>
    <w:rsid w:val="69B2295F"/>
    <w:rsid w:val="69B68B5A"/>
    <w:rsid w:val="69C3C40C"/>
    <w:rsid w:val="69C67F89"/>
    <w:rsid w:val="69D35532"/>
    <w:rsid w:val="69D6C22B"/>
    <w:rsid w:val="69DEA356"/>
    <w:rsid w:val="69E4FCEF"/>
    <w:rsid w:val="69E71C15"/>
    <w:rsid w:val="69F1E89C"/>
    <w:rsid w:val="69FDCF90"/>
    <w:rsid w:val="6A031B2B"/>
    <w:rsid w:val="6A03621A"/>
    <w:rsid w:val="6A05EB20"/>
    <w:rsid w:val="6A0658D9"/>
    <w:rsid w:val="6A1EF1F3"/>
    <w:rsid w:val="6A2309E0"/>
    <w:rsid w:val="6A2C0910"/>
    <w:rsid w:val="6A37E818"/>
    <w:rsid w:val="6A3E6288"/>
    <w:rsid w:val="6A474F6E"/>
    <w:rsid w:val="6A4BA271"/>
    <w:rsid w:val="6A55371D"/>
    <w:rsid w:val="6A554B2D"/>
    <w:rsid w:val="6A5CFACA"/>
    <w:rsid w:val="6A5D23A8"/>
    <w:rsid w:val="6A649959"/>
    <w:rsid w:val="6A6842B1"/>
    <w:rsid w:val="6A77D768"/>
    <w:rsid w:val="6A781F60"/>
    <w:rsid w:val="6A820F20"/>
    <w:rsid w:val="6A887496"/>
    <w:rsid w:val="6A8AF0D2"/>
    <w:rsid w:val="6A8B4839"/>
    <w:rsid w:val="6A8D4379"/>
    <w:rsid w:val="6A911AD0"/>
    <w:rsid w:val="6A960C3B"/>
    <w:rsid w:val="6AA084A2"/>
    <w:rsid w:val="6AA391C9"/>
    <w:rsid w:val="6AA5F329"/>
    <w:rsid w:val="6AABB8C2"/>
    <w:rsid w:val="6AACA854"/>
    <w:rsid w:val="6AB69486"/>
    <w:rsid w:val="6ABF8962"/>
    <w:rsid w:val="6AC5BA30"/>
    <w:rsid w:val="6ACCDBB4"/>
    <w:rsid w:val="6AD1D508"/>
    <w:rsid w:val="6AD66496"/>
    <w:rsid w:val="6AD95F27"/>
    <w:rsid w:val="6ADD0D9C"/>
    <w:rsid w:val="6ADE6B82"/>
    <w:rsid w:val="6ADF0D99"/>
    <w:rsid w:val="6AE0E8EC"/>
    <w:rsid w:val="6AE3D1D3"/>
    <w:rsid w:val="6AE9B060"/>
    <w:rsid w:val="6AE9FC9C"/>
    <w:rsid w:val="6AF8E622"/>
    <w:rsid w:val="6AFB907C"/>
    <w:rsid w:val="6B0E1159"/>
    <w:rsid w:val="6B150558"/>
    <w:rsid w:val="6B1BE878"/>
    <w:rsid w:val="6B2AB204"/>
    <w:rsid w:val="6B2C2F31"/>
    <w:rsid w:val="6B2CDFB0"/>
    <w:rsid w:val="6B318AC2"/>
    <w:rsid w:val="6B35149C"/>
    <w:rsid w:val="6B3C65D5"/>
    <w:rsid w:val="6B402A0C"/>
    <w:rsid w:val="6B44AE2F"/>
    <w:rsid w:val="6B45C0D4"/>
    <w:rsid w:val="6B4863AA"/>
    <w:rsid w:val="6B4B8A1C"/>
    <w:rsid w:val="6B4D0A16"/>
    <w:rsid w:val="6B4EEA6A"/>
    <w:rsid w:val="6B4F88B8"/>
    <w:rsid w:val="6B4FA21C"/>
    <w:rsid w:val="6B53B16F"/>
    <w:rsid w:val="6B574206"/>
    <w:rsid w:val="6B6992E8"/>
    <w:rsid w:val="6B6EC12E"/>
    <w:rsid w:val="6B7ABCB7"/>
    <w:rsid w:val="6B865681"/>
    <w:rsid w:val="6B92EE7A"/>
    <w:rsid w:val="6B9FAE68"/>
    <w:rsid w:val="6BA7405D"/>
    <w:rsid w:val="6BAB5ECF"/>
    <w:rsid w:val="6BB31E7F"/>
    <w:rsid w:val="6BB827AB"/>
    <w:rsid w:val="6BC55D84"/>
    <w:rsid w:val="6BC67A96"/>
    <w:rsid w:val="6BC86DB8"/>
    <w:rsid w:val="6BCB9C78"/>
    <w:rsid w:val="6BD5E9AD"/>
    <w:rsid w:val="6BE94EB5"/>
    <w:rsid w:val="6BEBAA4A"/>
    <w:rsid w:val="6BF00C90"/>
    <w:rsid w:val="6BF40EA3"/>
    <w:rsid w:val="6BF46C15"/>
    <w:rsid w:val="6C08815D"/>
    <w:rsid w:val="6C0CD7B5"/>
    <w:rsid w:val="6C1E4725"/>
    <w:rsid w:val="6C276383"/>
    <w:rsid w:val="6C2A8462"/>
    <w:rsid w:val="6C2B6E89"/>
    <w:rsid w:val="6C31FB57"/>
    <w:rsid w:val="6C3C5503"/>
    <w:rsid w:val="6C41C38A"/>
    <w:rsid w:val="6C4AFE47"/>
    <w:rsid w:val="6C55332A"/>
    <w:rsid w:val="6C5DF374"/>
    <w:rsid w:val="6C66B2EF"/>
    <w:rsid w:val="6C713914"/>
    <w:rsid w:val="6C7D14EF"/>
    <w:rsid w:val="6C7D45B3"/>
    <w:rsid w:val="6C834CBB"/>
    <w:rsid w:val="6C96B2AE"/>
    <w:rsid w:val="6C98D525"/>
    <w:rsid w:val="6C9E8E4F"/>
    <w:rsid w:val="6C9F4019"/>
    <w:rsid w:val="6CA2761D"/>
    <w:rsid w:val="6CB38F04"/>
    <w:rsid w:val="6CB47C4A"/>
    <w:rsid w:val="6CB6B4CD"/>
    <w:rsid w:val="6CC4953B"/>
    <w:rsid w:val="6CCA6665"/>
    <w:rsid w:val="6CCC14CE"/>
    <w:rsid w:val="6CD83636"/>
    <w:rsid w:val="6CE19135"/>
    <w:rsid w:val="6CFEC43D"/>
    <w:rsid w:val="6D056349"/>
    <w:rsid w:val="6D0C6E3A"/>
    <w:rsid w:val="6D0D0A63"/>
    <w:rsid w:val="6D0EA164"/>
    <w:rsid w:val="6D1CA039"/>
    <w:rsid w:val="6D336FFA"/>
    <w:rsid w:val="6D357052"/>
    <w:rsid w:val="6D378A86"/>
    <w:rsid w:val="6D3C35B1"/>
    <w:rsid w:val="6D3C6356"/>
    <w:rsid w:val="6D3EC32F"/>
    <w:rsid w:val="6D451D9A"/>
    <w:rsid w:val="6D4536C0"/>
    <w:rsid w:val="6D45AAEA"/>
    <w:rsid w:val="6D4BE051"/>
    <w:rsid w:val="6D527AAE"/>
    <w:rsid w:val="6D58AF87"/>
    <w:rsid w:val="6D5AAAA2"/>
    <w:rsid w:val="6D5D5F90"/>
    <w:rsid w:val="6D61EE5F"/>
    <w:rsid w:val="6D66B8D3"/>
    <w:rsid w:val="6D66DB69"/>
    <w:rsid w:val="6D6992E2"/>
    <w:rsid w:val="6D759761"/>
    <w:rsid w:val="6D7B36E4"/>
    <w:rsid w:val="6D8034A1"/>
    <w:rsid w:val="6D903C76"/>
    <w:rsid w:val="6D98EE8E"/>
    <w:rsid w:val="6DA2C8BF"/>
    <w:rsid w:val="6DAD1B77"/>
    <w:rsid w:val="6DB2A48F"/>
    <w:rsid w:val="6DB484A0"/>
    <w:rsid w:val="6DC4587A"/>
    <w:rsid w:val="6DCFFE0B"/>
    <w:rsid w:val="6DDA42C2"/>
    <w:rsid w:val="6DDA4747"/>
    <w:rsid w:val="6DDDC7AE"/>
    <w:rsid w:val="6DE01076"/>
    <w:rsid w:val="6DE2E0F0"/>
    <w:rsid w:val="6DE7211C"/>
    <w:rsid w:val="6DEA9189"/>
    <w:rsid w:val="6DEDFBFC"/>
    <w:rsid w:val="6DF4B339"/>
    <w:rsid w:val="6DFB3103"/>
    <w:rsid w:val="6DFEFD46"/>
    <w:rsid w:val="6E046189"/>
    <w:rsid w:val="6E074326"/>
    <w:rsid w:val="6E074466"/>
    <w:rsid w:val="6E0BF90A"/>
    <w:rsid w:val="6E160C44"/>
    <w:rsid w:val="6E1B3CC2"/>
    <w:rsid w:val="6E2091AA"/>
    <w:rsid w:val="6E25223E"/>
    <w:rsid w:val="6E2A56BB"/>
    <w:rsid w:val="6E315F80"/>
    <w:rsid w:val="6E32D2EA"/>
    <w:rsid w:val="6E3F4BA2"/>
    <w:rsid w:val="6E5CF239"/>
    <w:rsid w:val="6E660FAA"/>
    <w:rsid w:val="6E69B537"/>
    <w:rsid w:val="6E6A20D3"/>
    <w:rsid w:val="6E758162"/>
    <w:rsid w:val="6E7D6196"/>
    <w:rsid w:val="6E81104E"/>
    <w:rsid w:val="6E849F22"/>
    <w:rsid w:val="6E8F9C0C"/>
    <w:rsid w:val="6E9E4826"/>
    <w:rsid w:val="6EA06DB8"/>
    <w:rsid w:val="6EA5B634"/>
    <w:rsid w:val="6EAA71C5"/>
    <w:rsid w:val="6EAB3233"/>
    <w:rsid w:val="6EAEC8C0"/>
    <w:rsid w:val="6EB3D2B7"/>
    <w:rsid w:val="6EB62CB3"/>
    <w:rsid w:val="6EB7EE22"/>
    <w:rsid w:val="6EC28A46"/>
    <w:rsid w:val="6EC51690"/>
    <w:rsid w:val="6EC8C503"/>
    <w:rsid w:val="6ED2DABA"/>
    <w:rsid w:val="6ED95EA0"/>
    <w:rsid w:val="6EDF9E2F"/>
    <w:rsid w:val="6EE1ED60"/>
    <w:rsid w:val="6EEA7086"/>
    <w:rsid w:val="6EEF0230"/>
    <w:rsid w:val="6EF39D00"/>
    <w:rsid w:val="6EF67B03"/>
    <w:rsid w:val="6EF6B0D9"/>
    <w:rsid w:val="6EFDBD1B"/>
    <w:rsid w:val="6F061E92"/>
    <w:rsid w:val="6F0E4687"/>
    <w:rsid w:val="6F1C7E69"/>
    <w:rsid w:val="6F232F9A"/>
    <w:rsid w:val="6F2756F6"/>
    <w:rsid w:val="6F2E7033"/>
    <w:rsid w:val="6F310AF3"/>
    <w:rsid w:val="6F347A6C"/>
    <w:rsid w:val="6F413325"/>
    <w:rsid w:val="6F4683A9"/>
    <w:rsid w:val="6F46F846"/>
    <w:rsid w:val="6F4B1932"/>
    <w:rsid w:val="6F4C26B0"/>
    <w:rsid w:val="6F5E53D6"/>
    <w:rsid w:val="6F6731F8"/>
    <w:rsid w:val="6F73F5C5"/>
    <w:rsid w:val="6F7947DA"/>
    <w:rsid w:val="6F7CA470"/>
    <w:rsid w:val="6F825CBF"/>
    <w:rsid w:val="6F90F456"/>
    <w:rsid w:val="6F92FA85"/>
    <w:rsid w:val="6F970ACA"/>
    <w:rsid w:val="6F9E7897"/>
    <w:rsid w:val="6FA8987B"/>
    <w:rsid w:val="6FB1704A"/>
    <w:rsid w:val="6FB251DE"/>
    <w:rsid w:val="6FB6A71A"/>
    <w:rsid w:val="6FB9712E"/>
    <w:rsid w:val="6FDA7630"/>
    <w:rsid w:val="6FDDDA04"/>
    <w:rsid w:val="6FF9AC09"/>
    <w:rsid w:val="6FFFC64B"/>
    <w:rsid w:val="7000F7E9"/>
    <w:rsid w:val="7009256B"/>
    <w:rsid w:val="7011A7DF"/>
    <w:rsid w:val="701846EB"/>
    <w:rsid w:val="701D47BD"/>
    <w:rsid w:val="70259276"/>
    <w:rsid w:val="702713C7"/>
    <w:rsid w:val="702E6E2D"/>
    <w:rsid w:val="702F594B"/>
    <w:rsid w:val="703D0598"/>
    <w:rsid w:val="703E4286"/>
    <w:rsid w:val="704A701E"/>
    <w:rsid w:val="7052A093"/>
    <w:rsid w:val="705460C7"/>
    <w:rsid w:val="70554CEF"/>
    <w:rsid w:val="705893B5"/>
    <w:rsid w:val="705C781D"/>
    <w:rsid w:val="706135F3"/>
    <w:rsid w:val="706CFDA3"/>
    <w:rsid w:val="707C9E25"/>
    <w:rsid w:val="707FC2CB"/>
    <w:rsid w:val="7081FE0A"/>
    <w:rsid w:val="7082DAB6"/>
    <w:rsid w:val="7086FA42"/>
    <w:rsid w:val="708A11D3"/>
    <w:rsid w:val="709420DD"/>
    <w:rsid w:val="70984929"/>
    <w:rsid w:val="70BAA02F"/>
    <w:rsid w:val="70CAC241"/>
    <w:rsid w:val="70D13F64"/>
    <w:rsid w:val="70DC4AC6"/>
    <w:rsid w:val="70DD6483"/>
    <w:rsid w:val="70E907F3"/>
    <w:rsid w:val="70EC2562"/>
    <w:rsid w:val="70FEF984"/>
    <w:rsid w:val="7104026C"/>
    <w:rsid w:val="7105BA06"/>
    <w:rsid w:val="7107139E"/>
    <w:rsid w:val="7115A4C0"/>
    <w:rsid w:val="7115B281"/>
    <w:rsid w:val="711E2D20"/>
    <w:rsid w:val="71278FBC"/>
    <w:rsid w:val="713AD556"/>
    <w:rsid w:val="71492026"/>
    <w:rsid w:val="7151770A"/>
    <w:rsid w:val="715ADFBA"/>
    <w:rsid w:val="715DC480"/>
    <w:rsid w:val="71641F9C"/>
    <w:rsid w:val="716B24BA"/>
    <w:rsid w:val="716F1661"/>
    <w:rsid w:val="71700539"/>
    <w:rsid w:val="717755E4"/>
    <w:rsid w:val="717DD94A"/>
    <w:rsid w:val="7182D6DE"/>
    <w:rsid w:val="7184DA9E"/>
    <w:rsid w:val="7194AB37"/>
    <w:rsid w:val="71982903"/>
    <w:rsid w:val="7198A7A9"/>
    <w:rsid w:val="71A1398C"/>
    <w:rsid w:val="71A1B5C3"/>
    <w:rsid w:val="71A1C195"/>
    <w:rsid w:val="71BBD4A2"/>
    <w:rsid w:val="71BDF6A1"/>
    <w:rsid w:val="71C0B551"/>
    <w:rsid w:val="71C444F5"/>
    <w:rsid w:val="71CA1F20"/>
    <w:rsid w:val="71CBF4E6"/>
    <w:rsid w:val="71CEA6F9"/>
    <w:rsid w:val="71D5B914"/>
    <w:rsid w:val="71E4919D"/>
    <w:rsid w:val="71F50BC0"/>
    <w:rsid w:val="720DCEFE"/>
    <w:rsid w:val="721F54BB"/>
    <w:rsid w:val="722F080B"/>
    <w:rsid w:val="724965E5"/>
    <w:rsid w:val="724D1D94"/>
    <w:rsid w:val="7251E8FC"/>
    <w:rsid w:val="725F2FFA"/>
    <w:rsid w:val="726D7CF7"/>
    <w:rsid w:val="7275CC83"/>
    <w:rsid w:val="7277DF12"/>
    <w:rsid w:val="7278AAFF"/>
    <w:rsid w:val="727A4165"/>
    <w:rsid w:val="72886F36"/>
    <w:rsid w:val="729435B8"/>
    <w:rsid w:val="7296AD12"/>
    <w:rsid w:val="729D26D3"/>
    <w:rsid w:val="729E7AE0"/>
    <w:rsid w:val="72A81765"/>
    <w:rsid w:val="72BAEC5E"/>
    <w:rsid w:val="72C3056C"/>
    <w:rsid w:val="72C45499"/>
    <w:rsid w:val="72C9B706"/>
    <w:rsid w:val="72CEC595"/>
    <w:rsid w:val="72D491CE"/>
    <w:rsid w:val="72D84578"/>
    <w:rsid w:val="72D88F3B"/>
    <w:rsid w:val="72DCDF9B"/>
    <w:rsid w:val="72E1D73D"/>
    <w:rsid w:val="72E350B5"/>
    <w:rsid w:val="72E75DEB"/>
    <w:rsid w:val="72E820BE"/>
    <w:rsid w:val="72E8A53F"/>
    <w:rsid w:val="72EF41BC"/>
    <w:rsid w:val="72F4B100"/>
    <w:rsid w:val="72FBB597"/>
    <w:rsid w:val="72FC90F7"/>
    <w:rsid w:val="73034BB7"/>
    <w:rsid w:val="7304D0A3"/>
    <w:rsid w:val="73067E90"/>
    <w:rsid w:val="730BD76A"/>
    <w:rsid w:val="731104A5"/>
    <w:rsid w:val="731841F0"/>
    <w:rsid w:val="732A17DA"/>
    <w:rsid w:val="7341C3DD"/>
    <w:rsid w:val="7345CD23"/>
    <w:rsid w:val="7357D0DE"/>
    <w:rsid w:val="736035B9"/>
    <w:rsid w:val="73627B8F"/>
    <w:rsid w:val="73650D4F"/>
    <w:rsid w:val="73653766"/>
    <w:rsid w:val="737AB452"/>
    <w:rsid w:val="7380ECFB"/>
    <w:rsid w:val="739136C0"/>
    <w:rsid w:val="739C1E86"/>
    <w:rsid w:val="73A49E65"/>
    <w:rsid w:val="73AD1378"/>
    <w:rsid w:val="73B39235"/>
    <w:rsid w:val="73B81781"/>
    <w:rsid w:val="73BE9E63"/>
    <w:rsid w:val="73CBD23B"/>
    <w:rsid w:val="73D6AE5D"/>
    <w:rsid w:val="73D8F85D"/>
    <w:rsid w:val="73DC32B2"/>
    <w:rsid w:val="73E050BC"/>
    <w:rsid w:val="73E836EE"/>
    <w:rsid w:val="73EBB164"/>
    <w:rsid w:val="73F285B0"/>
    <w:rsid w:val="73FB7BEB"/>
    <w:rsid w:val="73FB8262"/>
    <w:rsid w:val="7406870D"/>
    <w:rsid w:val="74093939"/>
    <w:rsid w:val="740D1C69"/>
    <w:rsid w:val="741797CE"/>
    <w:rsid w:val="7417EDBD"/>
    <w:rsid w:val="74218901"/>
    <w:rsid w:val="74220C51"/>
    <w:rsid w:val="74276387"/>
    <w:rsid w:val="742AB9B0"/>
    <w:rsid w:val="7433ED3D"/>
    <w:rsid w:val="743BA32E"/>
    <w:rsid w:val="744DDCDA"/>
    <w:rsid w:val="744F9CE5"/>
    <w:rsid w:val="7450E044"/>
    <w:rsid w:val="745855A1"/>
    <w:rsid w:val="745D1547"/>
    <w:rsid w:val="746EA2D5"/>
    <w:rsid w:val="74726E47"/>
    <w:rsid w:val="7472C645"/>
    <w:rsid w:val="7476C49D"/>
    <w:rsid w:val="748668BC"/>
    <w:rsid w:val="748D64D2"/>
    <w:rsid w:val="74934BF0"/>
    <w:rsid w:val="74938806"/>
    <w:rsid w:val="74959DD2"/>
    <w:rsid w:val="7496990F"/>
    <w:rsid w:val="7499435D"/>
    <w:rsid w:val="749D87C5"/>
    <w:rsid w:val="749F54E8"/>
    <w:rsid w:val="749F5D33"/>
    <w:rsid w:val="749FC58F"/>
    <w:rsid w:val="74A8AF61"/>
    <w:rsid w:val="74AD4C7B"/>
    <w:rsid w:val="74AE0F23"/>
    <w:rsid w:val="74D2820E"/>
    <w:rsid w:val="74D69484"/>
    <w:rsid w:val="74D823E3"/>
    <w:rsid w:val="74D8F899"/>
    <w:rsid w:val="74DC7575"/>
    <w:rsid w:val="74DF363E"/>
    <w:rsid w:val="74E0D56A"/>
    <w:rsid w:val="74E2CD51"/>
    <w:rsid w:val="74EBB80E"/>
    <w:rsid w:val="74F3A018"/>
    <w:rsid w:val="7513DA18"/>
    <w:rsid w:val="751CA202"/>
    <w:rsid w:val="7528CA00"/>
    <w:rsid w:val="753D1226"/>
    <w:rsid w:val="75418F69"/>
    <w:rsid w:val="754340F4"/>
    <w:rsid w:val="7543EBD9"/>
    <w:rsid w:val="7549FA7A"/>
    <w:rsid w:val="754BA4CD"/>
    <w:rsid w:val="7552804E"/>
    <w:rsid w:val="755291EF"/>
    <w:rsid w:val="755E85CF"/>
    <w:rsid w:val="756BD1F3"/>
    <w:rsid w:val="75845599"/>
    <w:rsid w:val="758BF1BB"/>
    <w:rsid w:val="7593D3D7"/>
    <w:rsid w:val="75974C4C"/>
    <w:rsid w:val="759F0F75"/>
    <w:rsid w:val="75A322D2"/>
    <w:rsid w:val="75B185F2"/>
    <w:rsid w:val="75B37EAF"/>
    <w:rsid w:val="75BE25CC"/>
    <w:rsid w:val="75BE7BAA"/>
    <w:rsid w:val="75C872D8"/>
    <w:rsid w:val="75D1B0D9"/>
    <w:rsid w:val="75D454D7"/>
    <w:rsid w:val="75D52E4B"/>
    <w:rsid w:val="75D66EC7"/>
    <w:rsid w:val="75D92B29"/>
    <w:rsid w:val="75E44EB4"/>
    <w:rsid w:val="75E4B3CF"/>
    <w:rsid w:val="75E97577"/>
    <w:rsid w:val="75F1C500"/>
    <w:rsid w:val="760C7EF8"/>
    <w:rsid w:val="760CE8A0"/>
    <w:rsid w:val="760D04C7"/>
    <w:rsid w:val="760DC2D6"/>
    <w:rsid w:val="760E90FB"/>
    <w:rsid w:val="7610943A"/>
    <w:rsid w:val="76123E8B"/>
    <w:rsid w:val="761905EC"/>
    <w:rsid w:val="7620B1CE"/>
    <w:rsid w:val="7631A544"/>
    <w:rsid w:val="764655E4"/>
    <w:rsid w:val="76532C9C"/>
    <w:rsid w:val="765B945E"/>
    <w:rsid w:val="765C6565"/>
    <w:rsid w:val="765F7654"/>
    <w:rsid w:val="76604293"/>
    <w:rsid w:val="7669788A"/>
    <w:rsid w:val="7671EB7E"/>
    <w:rsid w:val="76776EAD"/>
    <w:rsid w:val="767845D6"/>
    <w:rsid w:val="767A796A"/>
    <w:rsid w:val="768A17B2"/>
    <w:rsid w:val="768DF130"/>
    <w:rsid w:val="76924B3F"/>
    <w:rsid w:val="7692C7F2"/>
    <w:rsid w:val="76975211"/>
    <w:rsid w:val="76996FEB"/>
    <w:rsid w:val="769A8922"/>
    <w:rsid w:val="769E6C8B"/>
    <w:rsid w:val="769EB28E"/>
    <w:rsid w:val="76AB78B9"/>
    <w:rsid w:val="76ADDCD4"/>
    <w:rsid w:val="76B3A3A6"/>
    <w:rsid w:val="76B96433"/>
    <w:rsid w:val="76C06D11"/>
    <w:rsid w:val="76C4E986"/>
    <w:rsid w:val="76C54C87"/>
    <w:rsid w:val="76C69DA7"/>
    <w:rsid w:val="76CA3319"/>
    <w:rsid w:val="76D3D6E8"/>
    <w:rsid w:val="76D8B767"/>
    <w:rsid w:val="76E52570"/>
    <w:rsid w:val="76EC60A7"/>
    <w:rsid w:val="76F51523"/>
    <w:rsid w:val="76FDF5EE"/>
    <w:rsid w:val="77048AD5"/>
    <w:rsid w:val="770EEB22"/>
    <w:rsid w:val="77112812"/>
    <w:rsid w:val="771195AF"/>
    <w:rsid w:val="77148EB7"/>
    <w:rsid w:val="771B72A5"/>
    <w:rsid w:val="771F4196"/>
    <w:rsid w:val="771FC12C"/>
    <w:rsid w:val="773D6ED5"/>
    <w:rsid w:val="77407F90"/>
    <w:rsid w:val="77439A6F"/>
    <w:rsid w:val="77440228"/>
    <w:rsid w:val="7749025C"/>
    <w:rsid w:val="774D8771"/>
    <w:rsid w:val="774DC0C6"/>
    <w:rsid w:val="7753F36E"/>
    <w:rsid w:val="7755640E"/>
    <w:rsid w:val="777C5D36"/>
    <w:rsid w:val="777F00EC"/>
    <w:rsid w:val="778A87BF"/>
    <w:rsid w:val="778C6264"/>
    <w:rsid w:val="779248B0"/>
    <w:rsid w:val="77933ECF"/>
    <w:rsid w:val="77A22AC6"/>
    <w:rsid w:val="77A3915E"/>
    <w:rsid w:val="77A4F96A"/>
    <w:rsid w:val="77AA0F09"/>
    <w:rsid w:val="77AF2123"/>
    <w:rsid w:val="77BDBCA1"/>
    <w:rsid w:val="77C727CF"/>
    <w:rsid w:val="77D46847"/>
    <w:rsid w:val="77DDE366"/>
    <w:rsid w:val="77E47594"/>
    <w:rsid w:val="77E528C4"/>
    <w:rsid w:val="77F26F8A"/>
    <w:rsid w:val="77F2B09A"/>
    <w:rsid w:val="77F835C6"/>
    <w:rsid w:val="77FA5989"/>
    <w:rsid w:val="7803E8ED"/>
    <w:rsid w:val="78083A68"/>
    <w:rsid w:val="7814FCC7"/>
    <w:rsid w:val="781A95DD"/>
    <w:rsid w:val="781ABF5B"/>
    <w:rsid w:val="781D0B65"/>
    <w:rsid w:val="782443DC"/>
    <w:rsid w:val="78337B6D"/>
    <w:rsid w:val="78416ED1"/>
    <w:rsid w:val="784870C0"/>
    <w:rsid w:val="784E4805"/>
    <w:rsid w:val="7852C02E"/>
    <w:rsid w:val="7853AD80"/>
    <w:rsid w:val="78549942"/>
    <w:rsid w:val="785B0F41"/>
    <w:rsid w:val="785BA224"/>
    <w:rsid w:val="7866037A"/>
    <w:rsid w:val="78762946"/>
    <w:rsid w:val="787E4E6E"/>
    <w:rsid w:val="78803D7C"/>
    <w:rsid w:val="78807204"/>
    <w:rsid w:val="7880C432"/>
    <w:rsid w:val="788968F6"/>
    <w:rsid w:val="788DEC9B"/>
    <w:rsid w:val="789A7384"/>
    <w:rsid w:val="78A9A83F"/>
    <w:rsid w:val="78AA1F80"/>
    <w:rsid w:val="78B57BF2"/>
    <w:rsid w:val="78BB6804"/>
    <w:rsid w:val="78CDC9B1"/>
    <w:rsid w:val="78CE76E8"/>
    <w:rsid w:val="78CEFEB8"/>
    <w:rsid w:val="78D090FA"/>
    <w:rsid w:val="78E277AD"/>
    <w:rsid w:val="78E83BD9"/>
    <w:rsid w:val="78F66E34"/>
    <w:rsid w:val="78F7B477"/>
    <w:rsid w:val="7910CBEB"/>
    <w:rsid w:val="7916F9E3"/>
    <w:rsid w:val="79178BFD"/>
    <w:rsid w:val="791D06F4"/>
    <w:rsid w:val="79267444"/>
    <w:rsid w:val="792F2D38"/>
    <w:rsid w:val="79400700"/>
    <w:rsid w:val="79553394"/>
    <w:rsid w:val="79580286"/>
    <w:rsid w:val="795C7EFF"/>
    <w:rsid w:val="795D51CD"/>
    <w:rsid w:val="796E3498"/>
    <w:rsid w:val="7975B952"/>
    <w:rsid w:val="7977A110"/>
    <w:rsid w:val="79783F97"/>
    <w:rsid w:val="797B80E1"/>
    <w:rsid w:val="79875833"/>
    <w:rsid w:val="79895E91"/>
    <w:rsid w:val="79940627"/>
    <w:rsid w:val="79A39F8F"/>
    <w:rsid w:val="79A7208B"/>
    <w:rsid w:val="79A7D527"/>
    <w:rsid w:val="79AD1E2D"/>
    <w:rsid w:val="79B57BCA"/>
    <w:rsid w:val="79B86D12"/>
    <w:rsid w:val="79BE760E"/>
    <w:rsid w:val="79C76E9F"/>
    <w:rsid w:val="79CB6517"/>
    <w:rsid w:val="79CEED21"/>
    <w:rsid w:val="79D4C6DE"/>
    <w:rsid w:val="79D72975"/>
    <w:rsid w:val="79DB8A35"/>
    <w:rsid w:val="79E3F228"/>
    <w:rsid w:val="79EF8B9C"/>
    <w:rsid w:val="79F9D00C"/>
    <w:rsid w:val="7A11707B"/>
    <w:rsid w:val="7A18AD37"/>
    <w:rsid w:val="7A1BE0E0"/>
    <w:rsid w:val="7A1F578C"/>
    <w:rsid w:val="7A22DB2B"/>
    <w:rsid w:val="7A325CA0"/>
    <w:rsid w:val="7A3FB522"/>
    <w:rsid w:val="7A420004"/>
    <w:rsid w:val="7A46BF37"/>
    <w:rsid w:val="7A47C105"/>
    <w:rsid w:val="7A4CFFC5"/>
    <w:rsid w:val="7A4FD8B9"/>
    <w:rsid w:val="7A50A8F2"/>
    <w:rsid w:val="7A560883"/>
    <w:rsid w:val="7A5B8FFA"/>
    <w:rsid w:val="7A695DAE"/>
    <w:rsid w:val="7A6A21FE"/>
    <w:rsid w:val="7A6ABF72"/>
    <w:rsid w:val="7A754939"/>
    <w:rsid w:val="7A896CDB"/>
    <w:rsid w:val="7A901C6F"/>
    <w:rsid w:val="7A954467"/>
    <w:rsid w:val="7A9EE374"/>
    <w:rsid w:val="7AA2CBCD"/>
    <w:rsid w:val="7AAC9C4C"/>
    <w:rsid w:val="7AB497A5"/>
    <w:rsid w:val="7AB77A9B"/>
    <w:rsid w:val="7AB8D755"/>
    <w:rsid w:val="7AC687EF"/>
    <w:rsid w:val="7AC6F6B0"/>
    <w:rsid w:val="7AC85C70"/>
    <w:rsid w:val="7AD12882"/>
    <w:rsid w:val="7AD7CDC4"/>
    <w:rsid w:val="7AECE2D5"/>
    <w:rsid w:val="7AF05DEC"/>
    <w:rsid w:val="7AF0BA8B"/>
    <w:rsid w:val="7AFF3A9D"/>
    <w:rsid w:val="7B010214"/>
    <w:rsid w:val="7B056EBB"/>
    <w:rsid w:val="7B0A74B4"/>
    <w:rsid w:val="7B0CAD2E"/>
    <w:rsid w:val="7B0F297F"/>
    <w:rsid w:val="7B0F3EC1"/>
    <w:rsid w:val="7B2A3A72"/>
    <w:rsid w:val="7B2C64B7"/>
    <w:rsid w:val="7B2ED22D"/>
    <w:rsid w:val="7B3030F1"/>
    <w:rsid w:val="7B33BFB4"/>
    <w:rsid w:val="7B357C33"/>
    <w:rsid w:val="7B4B4CFD"/>
    <w:rsid w:val="7B4EFFED"/>
    <w:rsid w:val="7B53321C"/>
    <w:rsid w:val="7B5AEA28"/>
    <w:rsid w:val="7B6B2EAF"/>
    <w:rsid w:val="7B6FCC70"/>
    <w:rsid w:val="7B74236B"/>
    <w:rsid w:val="7B765BD6"/>
    <w:rsid w:val="7B7CCD03"/>
    <w:rsid w:val="7B802273"/>
    <w:rsid w:val="7B836882"/>
    <w:rsid w:val="7B8388FF"/>
    <w:rsid w:val="7B9AF263"/>
    <w:rsid w:val="7B9DEB34"/>
    <w:rsid w:val="7B9FA9FC"/>
    <w:rsid w:val="7BA2E004"/>
    <w:rsid w:val="7BA39998"/>
    <w:rsid w:val="7BB17781"/>
    <w:rsid w:val="7BB99CD5"/>
    <w:rsid w:val="7BC254D7"/>
    <w:rsid w:val="7BC36842"/>
    <w:rsid w:val="7BCD70D2"/>
    <w:rsid w:val="7BD2DAA5"/>
    <w:rsid w:val="7BDA47B8"/>
    <w:rsid w:val="7BDAAF23"/>
    <w:rsid w:val="7BDF5EB8"/>
    <w:rsid w:val="7BEA6193"/>
    <w:rsid w:val="7BFCDA7B"/>
    <w:rsid w:val="7C01FE10"/>
    <w:rsid w:val="7C0350A9"/>
    <w:rsid w:val="7C17CA57"/>
    <w:rsid w:val="7C1F48C2"/>
    <w:rsid w:val="7C29C912"/>
    <w:rsid w:val="7C2AAF05"/>
    <w:rsid w:val="7C367F34"/>
    <w:rsid w:val="7C398F0D"/>
    <w:rsid w:val="7C3C8F66"/>
    <w:rsid w:val="7C4EE228"/>
    <w:rsid w:val="7C59D2EF"/>
    <w:rsid w:val="7C602599"/>
    <w:rsid w:val="7C69222B"/>
    <w:rsid w:val="7C6B404E"/>
    <w:rsid w:val="7C770DAD"/>
    <w:rsid w:val="7C82DF6F"/>
    <w:rsid w:val="7C9FA8AC"/>
    <w:rsid w:val="7CA04C23"/>
    <w:rsid w:val="7CA70C0A"/>
    <w:rsid w:val="7CABD305"/>
    <w:rsid w:val="7CB3C146"/>
    <w:rsid w:val="7CB3E172"/>
    <w:rsid w:val="7CBA088B"/>
    <w:rsid w:val="7CBF7776"/>
    <w:rsid w:val="7CC02A9B"/>
    <w:rsid w:val="7CC2F868"/>
    <w:rsid w:val="7CC38E32"/>
    <w:rsid w:val="7CC59C15"/>
    <w:rsid w:val="7CC76FF0"/>
    <w:rsid w:val="7CCADA4A"/>
    <w:rsid w:val="7CCEE2D4"/>
    <w:rsid w:val="7CD1C908"/>
    <w:rsid w:val="7CD3A027"/>
    <w:rsid w:val="7CD912B0"/>
    <w:rsid w:val="7CF00DD4"/>
    <w:rsid w:val="7CF09AF2"/>
    <w:rsid w:val="7D115740"/>
    <w:rsid w:val="7D14FAA9"/>
    <w:rsid w:val="7D178741"/>
    <w:rsid w:val="7D1A6D05"/>
    <w:rsid w:val="7D22517C"/>
    <w:rsid w:val="7D237499"/>
    <w:rsid w:val="7D29ADCB"/>
    <w:rsid w:val="7D2EBF40"/>
    <w:rsid w:val="7D2EC585"/>
    <w:rsid w:val="7D3B7A5D"/>
    <w:rsid w:val="7D3D564A"/>
    <w:rsid w:val="7D40CADB"/>
    <w:rsid w:val="7D43186C"/>
    <w:rsid w:val="7D45DE7B"/>
    <w:rsid w:val="7D4B23B2"/>
    <w:rsid w:val="7D4B80AB"/>
    <w:rsid w:val="7D562050"/>
    <w:rsid w:val="7D573378"/>
    <w:rsid w:val="7D5A30A0"/>
    <w:rsid w:val="7D60D8B0"/>
    <w:rsid w:val="7D6B7356"/>
    <w:rsid w:val="7D738AAA"/>
    <w:rsid w:val="7D75DF66"/>
    <w:rsid w:val="7D82AC98"/>
    <w:rsid w:val="7D8A60CB"/>
    <w:rsid w:val="7D8E831A"/>
    <w:rsid w:val="7DAA30D3"/>
    <w:rsid w:val="7DBCB91D"/>
    <w:rsid w:val="7DBDA113"/>
    <w:rsid w:val="7DC00BD3"/>
    <w:rsid w:val="7DC9B94C"/>
    <w:rsid w:val="7DCB14B1"/>
    <w:rsid w:val="7DCD79EB"/>
    <w:rsid w:val="7DD059CB"/>
    <w:rsid w:val="7DD24F95"/>
    <w:rsid w:val="7DE10469"/>
    <w:rsid w:val="7DE32784"/>
    <w:rsid w:val="7DE63818"/>
    <w:rsid w:val="7DF5E5B4"/>
    <w:rsid w:val="7DFA047E"/>
    <w:rsid w:val="7DFBA53B"/>
    <w:rsid w:val="7DFC023F"/>
    <w:rsid w:val="7E04F28C"/>
    <w:rsid w:val="7E0D045B"/>
    <w:rsid w:val="7E1CDB29"/>
    <w:rsid w:val="7E204D83"/>
    <w:rsid w:val="7E2851C5"/>
    <w:rsid w:val="7E3D4CDC"/>
    <w:rsid w:val="7E4409A7"/>
    <w:rsid w:val="7E4BAC9D"/>
    <w:rsid w:val="7E530251"/>
    <w:rsid w:val="7E55B152"/>
    <w:rsid w:val="7E62D96E"/>
    <w:rsid w:val="7E66A643"/>
    <w:rsid w:val="7E79679F"/>
    <w:rsid w:val="7E797ABC"/>
    <w:rsid w:val="7E7D963F"/>
    <w:rsid w:val="7E7ECA32"/>
    <w:rsid w:val="7E88EC1D"/>
    <w:rsid w:val="7E8C3E42"/>
    <w:rsid w:val="7E91E731"/>
    <w:rsid w:val="7E94B373"/>
    <w:rsid w:val="7E9A9C83"/>
    <w:rsid w:val="7E9BCBBC"/>
    <w:rsid w:val="7EAE02B8"/>
    <w:rsid w:val="7EC8E3C4"/>
    <w:rsid w:val="7ECA50FF"/>
    <w:rsid w:val="7ED544FE"/>
    <w:rsid w:val="7ED58BF6"/>
    <w:rsid w:val="7ED61635"/>
    <w:rsid w:val="7ED670A4"/>
    <w:rsid w:val="7ED8D276"/>
    <w:rsid w:val="7EDF0F2E"/>
    <w:rsid w:val="7EE002D4"/>
    <w:rsid w:val="7EE2186A"/>
    <w:rsid w:val="7EE74B2B"/>
    <w:rsid w:val="7EE8BA7B"/>
    <w:rsid w:val="7EEA1DB1"/>
    <w:rsid w:val="7EEC5EBA"/>
    <w:rsid w:val="7EFCA057"/>
    <w:rsid w:val="7EFCA911"/>
    <w:rsid w:val="7EFE44FD"/>
    <w:rsid w:val="7F01AB5F"/>
    <w:rsid w:val="7F02A1F1"/>
    <w:rsid w:val="7F042AD3"/>
    <w:rsid w:val="7F05290F"/>
    <w:rsid w:val="7F062239"/>
    <w:rsid w:val="7F0C5C95"/>
    <w:rsid w:val="7F15ED62"/>
    <w:rsid w:val="7F180F6A"/>
    <w:rsid w:val="7F1E9658"/>
    <w:rsid w:val="7F2438EE"/>
    <w:rsid w:val="7F276A39"/>
    <w:rsid w:val="7F28B9C8"/>
    <w:rsid w:val="7F43549A"/>
    <w:rsid w:val="7F46F3C0"/>
    <w:rsid w:val="7F4BD26D"/>
    <w:rsid w:val="7F597174"/>
    <w:rsid w:val="7F649441"/>
    <w:rsid w:val="7F6516C4"/>
    <w:rsid w:val="7F6D5619"/>
    <w:rsid w:val="7F73421C"/>
    <w:rsid w:val="7F7EF7E5"/>
    <w:rsid w:val="7F87F528"/>
    <w:rsid w:val="7F88929A"/>
    <w:rsid w:val="7F8A42E8"/>
    <w:rsid w:val="7F98C4EC"/>
    <w:rsid w:val="7F9BF5E2"/>
    <w:rsid w:val="7F9F39D3"/>
    <w:rsid w:val="7FA9BA72"/>
    <w:rsid w:val="7FAA6A2F"/>
    <w:rsid w:val="7FBA9F32"/>
    <w:rsid w:val="7FC7F2AF"/>
    <w:rsid w:val="7FC8684E"/>
    <w:rsid w:val="7FCE383C"/>
    <w:rsid w:val="7FCF7DBA"/>
    <w:rsid w:val="7FD9EEBF"/>
    <w:rsid w:val="7FDA4454"/>
    <w:rsid w:val="7FE3585E"/>
    <w:rsid w:val="7FF08B9C"/>
    <w:rsid w:val="7FFB5A1C"/>
    <w:rsid w:val="7FFC8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C9E25"/>
  <w15:chartTrackingRefBased/>
  <w15:docId w15:val="{C62B0F90-07FB-4B7F-B706-BFD14E934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ED46BDC"/>
    <w:rPr>
      <w:lang w:val="en-GB"/>
    </w:rPr>
  </w:style>
  <w:style w:type="paragraph" w:styleId="Heading1">
    <w:name w:val="heading 1"/>
    <w:basedOn w:val="Normal"/>
    <w:next w:val="Normal"/>
    <w:link w:val="Heading1Char"/>
    <w:uiPriority w:val="9"/>
    <w:qFormat/>
    <w:rsid w:val="2ED46B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2ED46B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ED46B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2ED46B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2ED46B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2ED46B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2ED46B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2ED46BDC"/>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2ED46BDC"/>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2ED46BDC"/>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2ED46BDC"/>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2ED46BDC"/>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2ED46BDC"/>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2ED46BDC"/>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2ED46BDC"/>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2ED46BDC"/>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2ED46BDC"/>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2ED46BDC"/>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2ED46BDC"/>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2ED46BDC"/>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2ED46BDC"/>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2ED46BDC"/>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2ED46BDC"/>
    <w:rPr>
      <w:i/>
      <w:iCs/>
      <w:noProof w:val="0"/>
      <w:color w:val="404040" w:themeColor="text1" w:themeTint="BF"/>
      <w:lang w:val="en-GB"/>
    </w:rPr>
  </w:style>
  <w:style w:type="paragraph" w:styleId="Quote">
    <w:name w:val="Quote"/>
    <w:basedOn w:val="Normal"/>
    <w:next w:val="Normal"/>
    <w:link w:val="QuoteChar"/>
    <w:uiPriority w:val="29"/>
    <w:qFormat/>
    <w:rsid w:val="2ED46BDC"/>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2ED46BDC"/>
    <w:rPr>
      <w:i/>
      <w:iCs/>
      <w:noProof w:val="0"/>
      <w:color w:val="0F4761" w:themeColor="accent1" w:themeShade="BF"/>
      <w:lang w:val="en-GB"/>
    </w:rPr>
  </w:style>
  <w:style w:type="paragraph" w:styleId="IntenseQuote">
    <w:name w:val="Intense Quote"/>
    <w:basedOn w:val="Normal"/>
    <w:next w:val="Normal"/>
    <w:link w:val="IntenseQuoteChar"/>
    <w:uiPriority w:val="30"/>
    <w:qFormat/>
    <w:rsid w:val="2ED46BDC"/>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ED46BD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2ED46BDC"/>
    <w:rPr>
      <w:noProof w:val="0"/>
      <w:lang w:val="en-GB"/>
    </w:rPr>
  </w:style>
  <w:style w:type="paragraph" w:styleId="Header">
    <w:name w:val="header"/>
    <w:basedOn w:val="Normal"/>
    <w:link w:val="HeaderChar"/>
    <w:uiPriority w:val="99"/>
    <w:unhideWhenUsed/>
    <w:rsid w:val="2ED46BDC"/>
    <w:pPr>
      <w:tabs>
        <w:tab w:val="center" w:pos="4680"/>
        <w:tab w:val="right" w:pos="9360"/>
      </w:tabs>
      <w:spacing w:after="0"/>
    </w:pPr>
  </w:style>
  <w:style w:type="character" w:customStyle="1" w:styleId="FooterChar">
    <w:name w:val="Footer Char"/>
    <w:basedOn w:val="DefaultParagraphFont"/>
    <w:link w:val="Footer"/>
    <w:uiPriority w:val="99"/>
    <w:rsid w:val="2ED46BDC"/>
    <w:rPr>
      <w:noProof w:val="0"/>
      <w:lang w:val="en-GB"/>
    </w:rPr>
  </w:style>
  <w:style w:type="paragraph" w:styleId="Footer">
    <w:name w:val="footer"/>
    <w:basedOn w:val="Normal"/>
    <w:link w:val="FooterChar"/>
    <w:uiPriority w:val="99"/>
    <w:unhideWhenUsed/>
    <w:rsid w:val="2ED46BDC"/>
    <w:pPr>
      <w:tabs>
        <w:tab w:val="center" w:pos="4680"/>
        <w:tab w:val="right" w:pos="9360"/>
      </w:tabs>
      <w:spacing w:after="0"/>
    </w:p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2ED46BDC"/>
    <w:pPr>
      <w:spacing w:after="100"/>
    </w:pPr>
  </w:style>
  <w:style w:type="paragraph" w:styleId="TOC2">
    <w:name w:val="toc 2"/>
    <w:basedOn w:val="Normal"/>
    <w:next w:val="Normal"/>
    <w:uiPriority w:val="39"/>
    <w:unhideWhenUsed/>
    <w:rsid w:val="2ED46BDC"/>
    <w:pPr>
      <w:spacing w:after="100"/>
      <w:ind w:left="220"/>
    </w:pPr>
  </w:style>
  <w:style w:type="paragraph" w:styleId="TOC3">
    <w:name w:val="toc 3"/>
    <w:basedOn w:val="Normal"/>
    <w:next w:val="Normal"/>
    <w:uiPriority w:val="39"/>
    <w:unhideWhenUsed/>
    <w:rsid w:val="2ED46BDC"/>
    <w:pPr>
      <w:spacing w:after="100"/>
      <w:ind w:left="440"/>
    </w:pPr>
  </w:style>
  <w:style w:type="paragraph" w:styleId="TOC4">
    <w:name w:val="toc 4"/>
    <w:basedOn w:val="Normal"/>
    <w:next w:val="Normal"/>
    <w:uiPriority w:val="39"/>
    <w:unhideWhenUsed/>
    <w:rsid w:val="2ED46BDC"/>
    <w:pPr>
      <w:spacing w:after="100"/>
      <w:ind w:left="660"/>
    </w:pPr>
  </w:style>
  <w:style w:type="paragraph" w:styleId="TOC5">
    <w:name w:val="toc 5"/>
    <w:basedOn w:val="Normal"/>
    <w:next w:val="Normal"/>
    <w:uiPriority w:val="39"/>
    <w:unhideWhenUsed/>
    <w:rsid w:val="2ED46BDC"/>
    <w:pPr>
      <w:spacing w:after="100"/>
      <w:ind w:left="880"/>
    </w:pPr>
  </w:style>
  <w:style w:type="paragraph" w:styleId="TOC6">
    <w:name w:val="toc 6"/>
    <w:basedOn w:val="Normal"/>
    <w:next w:val="Normal"/>
    <w:uiPriority w:val="39"/>
    <w:unhideWhenUsed/>
    <w:rsid w:val="2ED46BDC"/>
    <w:pPr>
      <w:spacing w:after="100"/>
      <w:ind w:left="1100"/>
    </w:pPr>
  </w:style>
  <w:style w:type="paragraph" w:styleId="TOC7">
    <w:name w:val="toc 7"/>
    <w:basedOn w:val="Normal"/>
    <w:next w:val="Normal"/>
    <w:uiPriority w:val="39"/>
    <w:unhideWhenUsed/>
    <w:rsid w:val="2ED46BDC"/>
    <w:pPr>
      <w:spacing w:after="100"/>
      <w:ind w:left="1320"/>
    </w:pPr>
  </w:style>
  <w:style w:type="paragraph" w:styleId="TOC8">
    <w:name w:val="toc 8"/>
    <w:basedOn w:val="Normal"/>
    <w:next w:val="Normal"/>
    <w:uiPriority w:val="39"/>
    <w:unhideWhenUsed/>
    <w:rsid w:val="2ED46BDC"/>
    <w:pPr>
      <w:spacing w:after="100"/>
      <w:ind w:left="1540"/>
    </w:pPr>
  </w:style>
  <w:style w:type="paragraph" w:styleId="TOC9">
    <w:name w:val="toc 9"/>
    <w:basedOn w:val="Normal"/>
    <w:next w:val="Normal"/>
    <w:uiPriority w:val="39"/>
    <w:unhideWhenUsed/>
    <w:rsid w:val="2ED46BDC"/>
    <w:pPr>
      <w:spacing w:after="100"/>
      <w:ind w:left="1760"/>
    </w:pPr>
  </w:style>
  <w:style w:type="paragraph" w:styleId="EndnoteText">
    <w:name w:val="endnote text"/>
    <w:basedOn w:val="Normal"/>
    <w:link w:val="EndnoteTextChar"/>
    <w:uiPriority w:val="99"/>
    <w:semiHidden/>
    <w:unhideWhenUsed/>
    <w:rsid w:val="2ED46BDC"/>
    <w:pPr>
      <w:spacing w:after="0"/>
    </w:pPr>
    <w:rPr>
      <w:sz w:val="20"/>
      <w:szCs w:val="20"/>
    </w:rPr>
  </w:style>
  <w:style w:type="character" w:customStyle="1" w:styleId="EndnoteTextChar">
    <w:name w:val="Endnote Text Char"/>
    <w:basedOn w:val="DefaultParagraphFont"/>
    <w:link w:val="EndnoteText"/>
    <w:uiPriority w:val="99"/>
    <w:semiHidden/>
    <w:rsid w:val="2ED46BDC"/>
    <w:rPr>
      <w:noProof w:val="0"/>
      <w:sz w:val="20"/>
      <w:szCs w:val="20"/>
      <w:lang w:val="en-GB"/>
    </w:rPr>
  </w:style>
  <w:style w:type="paragraph" w:styleId="FootnoteText">
    <w:name w:val="footnote text"/>
    <w:basedOn w:val="Normal"/>
    <w:link w:val="FootnoteTextChar"/>
    <w:uiPriority w:val="99"/>
    <w:semiHidden/>
    <w:unhideWhenUsed/>
    <w:rsid w:val="2ED46BDC"/>
    <w:pPr>
      <w:spacing w:after="0"/>
    </w:pPr>
    <w:rPr>
      <w:sz w:val="20"/>
      <w:szCs w:val="20"/>
    </w:rPr>
  </w:style>
  <w:style w:type="character" w:customStyle="1" w:styleId="FootnoteTextChar">
    <w:name w:val="Footnote Text Char"/>
    <w:basedOn w:val="DefaultParagraphFont"/>
    <w:link w:val="FootnoteText"/>
    <w:uiPriority w:val="99"/>
    <w:semiHidden/>
    <w:rsid w:val="2ED46BDC"/>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6/part/3/crossheading/local-authority-functions-general-principles/enacted" TargetMode="External"/><Relationship Id="rId18" Type="http://schemas.openxmlformats.org/officeDocument/2006/relationships/hyperlink" Target="https://eprints.leedsbeckett.ac.uk/id/eprint/2835/1/" TargetMode="External"/><Relationship Id="rId26" Type="http://schemas.openxmlformats.org/officeDocument/2006/relationships/hyperlink" Target="https://doi.org/10.1371/journal.pone.0227884" TargetMode="External"/><Relationship Id="rId39" Type="http://schemas.openxmlformats.org/officeDocument/2006/relationships/hyperlink" Target="https://www.gov.wales/sites/default/files/publications/2019-05/part-6-code-of-practice-looked-after-and-accommodated-children.pdf" TargetMode="External"/><Relationship Id="rId21" Type="http://schemas.openxmlformats.org/officeDocument/2006/relationships/hyperlink" Target="https://www.gov.uk/government/publications/working-together-to-safeguard-children--2" TargetMode="External"/><Relationship Id="rId34" Type="http://schemas.openxmlformats.org/officeDocument/2006/relationships/hyperlink" Target="https://www.nyas.net/get-support/support-in-wales/active-offer-advocacy/" TargetMode="External"/><Relationship Id="rId42" Type="http://schemas.openxmlformats.org/officeDocument/2006/relationships/hyperlink" Target="https://cpduk.co.uk/about" TargetMode="External"/><Relationship Id="rId47" Type="http://schemas.openxmlformats.org/officeDocument/2006/relationships/hyperlink" Target="https://www.merriam-webster.com/dictionary/feminism" TargetMode="External"/><Relationship Id="rId50" Type="http://schemas.openxmlformats.org/officeDocument/2006/relationships/hyperlink" Target="https://hstalks-com.ezproxy.uwtsd.ac.uk/t/4750/citation-ris/" TargetMode="External"/><Relationship Id="rId55" Type="http://schemas.microsoft.com/office/2020/10/relationships/intelligence" Target="intelligence2.xml"/><Relationship Id="rId7" Type="http://schemas.openxmlformats.org/officeDocument/2006/relationships/hyperlink" Target="https://doi.org/10.1007/s12115-017-0198-6" TargetMode="External"/><Relationship Id="rId2" Type="http://schemas.openxmlformats.org/officeDocument/2006/relationships/styles" Target="styles.xml"/><Relationship Id="rId16" Type="http://schemas.openxmlformats.org/officeDocument/2006/relationships/hyperlink" Target="https://www.equalityhumanrights.com/human-rights/human-rights-act/article-14-protection-discrimination" TargetMode="External"/><Relationship Id="rId29" Type="http://schemas.openxmlformats.org/officeDocument/2006/relationships/hyperlink" Target="https://www.mind.org.uk/information-support/guides-to-support-and-services/advocacy/imhas-wales/" TargetMode="External"/><Relationship Id="rId11" Type="http://schemas.openxmlformats.org/officeDocument/2006/relationships/hyperlink" Target="https://www.ncbi.nlm.nih.gov/pmc/articles/PMC7201401/" TargetMode="External"/><Relationship Id="rId24" Type="http://schemas.openxmlformats.org/officeDocument/2006/relationships/hyperlink" Target="https://doi-org.ezproxy.uwtsd.ac.uk/10.1177/1755738018788588" TargetMode="External"/><Relationship Id="rId32" Type="http://schemas.openxmlformats.org/officeDocument/2006/relationships/hyperlink" Target="https://www.nhs.uk/mental-health/feelings-symptoms-behaviours/behaviours/self-harm/getting-help/" TargetMode="External"/><Relationship Id="rId37" Type="http://schemas.openxmlformats.org/officeDocument/2006/relationships/hyperlink" Target="https://doi.org/10.1177/08997640211005849" TargetMode="External"/><Relationship Id="rId40" Type="http://schemas.openxmlformats.org/officeDocument/2006/relationships/hyperlink" Target="https://doi.org/10.1177/0094306110386886f" TargetMode="External"/><Relationship Id="rId45" Type="http://schemas.openxmlformats.org/officeDocument/2006/relationships/hyperlink" Target="https://www.unicef.org.uk/what-we-do/un-convention-child-rights/"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omjournal.org/articleDetails.aspx?coType=1&amp;aId=2578" TargetMode="External"/><Relationship Id="rId19" Type="http://schemas.openxmlformats.org/officeDocument/2006/relationships/hyperlink" Target="https://thoughtsmostlyaboutlearning.files.wordpress.com/2015/12/learning-by-doing-graham-gibbs.pdf" TargetMode="External"/><Relationship Id="rId31" Type="http://schemas.openxmlformats.org/officeDocument/2006/relationships/hyperlink" Target="https://doi.org/10.3390/ijerph18168876" TargetMode="External"/><Relationship Id="rId44" Type="http://schemas.openxmlformats.org/officeDocument/2006/relationships/hyperlink" Target="https://www.unicef.org.uk/what-we-do/un-convention-child-rights/"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oquest.com/scholarly-journals/crises-collide-capitalism-care-covid-19/docview/2572292721/se-2?accountid=130472" TargetMode="External"/><Relationship Id="rId14" Type="http://schemas.openxmlformats.org/officeDocument/2006/relationships/hyperlink" Target="https://www.citizensadvice.org.uk/law-and-courts/civil-rights/human-rights/what-are-human-rights/" TargetMode="External"/><Relationship Id="rId22" Type="http://schemas.openxmlformats.org/officeDocument/2006/relationships/hyperlink" Target="https://assets.publishing.service.gov.uk/media/65cb4349a7ded0000c79e4e1/Working_together_to_safeguard_children_2023_-_statutory_guidance.pdf" TargetMode="External"/><Relationship Id="rId27" Type="http://schemas.openxmlformats.org/officeDocument/2006/relationships/hyperlink" Target="https://www.crimeandjustice.org.uk/sites/crimeandjustice.org.uk/files/PSJ%20258%2C%20Editorial%20comment.pdf" TargetMode="External"/><Relationship Id="rId30" Type="http://schemas.openxmlformats.org/officeDocument/2006/relationships/hyperlink" Target="https://www.mind.org.uk/information-support/types-of-mental-health-problems/self-harm/about-self-harm/" TargetMode="External"/><Relationship Id="rId35" Type="http://schemas.openxmlformats.org/officeDocument/2006/relationships/hyperlink" Target="https://www.nyas.net/news-and-campaigns/campaigns/previous-campaigns/place-of-safety/" TargetMode="External"/><Relationship Id="rId43" Type="http://schemas.openxmlformats.org/officeDocument/2006/relationships/hyperlink" Target="https://www.tsw.co.uk/blog/leadership-and-management/gibbs-reflective-cycle/" TargetMode="External"/><Relationship Id="rId48" Type="http://schemas.openxmlformats.org/officeDocument/2006/relationships/hyperlink" Target="https://doi.org/10.2307/j.ctvsrwbvt" TargetMode="External"/><Relationship Id="rId8" Type="http://schemas.openxmlformats.org/officeDocument/2006/relationships/hyperlink" Target="https://ascymru.org.uk/"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socialcare.wales/cms-assets/documents/hub-downloads/Principles-Resource-Guide_March-17.pdf" TargetMode="External"/><Relationship Id="rId17" Type="http://schemas.openxmlformats.org/officeDocument/2006/relationships/hyperlink" Target="https://socialcare.wales/cms-assets/documents/hub-downloads/Principles-Resource-Guide_March-17.pdf" TargetMode="External"/><Relationship Id="rId25" Type="http://schemas.openxmlformats.org/officeDocument/2006/relationships/hyperlink" Target="https://doi.org/10.3138/9781487582791" TargetMode="External"/><Relationship Id="rId33" Type="http://schemas.openxmlformats.org/officeDocument/2006/relationships/hyperlink" Target="https://learning.nspcc.org.uk/child-protection-system/wales" TargetMode="External"/><Relationship Id="rId38" Type="http://schemas.openxmlformats.org/officeDocument/2006/relationships/hyperlink" Target="https://doi.org/10.2307/j.ctv1k03sc5.1" TargetMode="External"/><Relationship Id="rId46" Type="http://schemas.openxmlformats.org/officeDocument/2006/relationships/hyperlink" Target="https://www.gov.uk/claim-asylum/children" TargetMode="External"/><Relationship Id="rId20" Type="http://schemas.openxmlformats.org/officeDocument/2006/relationships/hyperlink" Target="https://www.gov.uk/claim-asylum/children" TargetMode="External"/><Relationship Id="rId41" Type="http://schemas.openxmlformats.org/officeDocument/2006/relationships/hyperlink" Target="https://hstalks-com.ezproxy.uwtsd.ac.uk/bm/4750/"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7/s10997-008-9079-0" TargetMode="External"/><Relationship Id="rId23" Type="http://schemas.openxmlformats.org/officeDocument/2006/relationships/hyperlink" Target="https://doi-org.ezproxy.uwtsd.ac.uk/10.1111/j.1466-769X.2007.00304.x" TargetMode="External"/><Relationship Id="rId28" Type="http://schemas.openxmlformats.org/officeDocument/2006/relationships/hyperlink" Target="https://mhmwales.org.uk/%20(Accessed" TargetMode="External"/><Relationship Id="rId36" Type="http://schemas.openxmlformats.org/officeDocument/2006/relationships/hyperlink" Target="https://www.nyas.net/news-and-campaigns/news/nyas-secures-contracts-to-support-children-in-need-in-wales/" TargetMode="External"/><Relationship Id="rId49" Type="http://schemas.openxmlformats.org/officeDocument/2006/relationships/hyperlink" Target="https://www.who.int/activities/promoting-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6602</Words>
  <Characters>35044</Characters>
  <Application>Microsoft Office Word</Application>
  <DocSecurity>0</DocSecurity>
  <Lines>577</Lines>
  <Paragraphs>98</Paragraphs>
  <ScaleCrop>false</ScaleCrop>
  <Company/>
  <LinksUpToDate>false</LinksUpToDate>
  <CharactersWithSpaces>41666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Jones (2221104)</dc:creator>
  <cp:keywords/>
  <dc:description/>
  <cp:lastModifiedBy>Maxine JONES</cp:lastModifiedBy>
  <cp:revision>2</cp:revision>
  <dcterms:created xsi:type="dcterms:W3CDTF">2024-05-15T18:31:00Z</dcterms:created>
  <dcterms:modified xsi:type="dcterms:W3CDTF">2024-05-15T18:31:00Z</dcterms:modified>
</cp:coreProperties>
</file>