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DD9E5" w14:textId="77777777" w:rsidR="0017587C" w:rsidRPr="004C4BF6" w:rsidRDefault="0017587C">
      <w:pPr>
        <w:pStyle w:val="Text"/>
        <w:ind w:firstLine="0"/>
        <w:rPr>
          <w:sz w:val="2"/>
          <w:szCs w:val="2"/>
        </w:rPr>
      </w:pPr>
      <w:r w:rsidRPr="00DA777E">
        <w:rPr>
          <w:rStyle w:val="FootnoteReference"/>
        </w:rPr>
        <w:footnoteReference w:customMarkFollows="1" w:id="1"/>
        <w:sym w:font="Symbol" w:char="F020"/>
      </w:r>
    </w:p>
    <w:p w14:paraId="62BCDA31" w14:textId="77777777" w:rsidR="006C6D34" w:rsidRPr="004627AD" w:rsidRDefault="00946B93" w:rsidP="006C6D34">
      <w:pPr>
        <w:pStyle w:val="Author"/>
        <w:framePr w:w="9360" w:hSpace="187" w:vSpace="187" w:wrap="notBeside" w:vAnchor="text" w:hAnchor="page" w:xAlign="center" w:y="1"/>
        <w:rPr>
          <w:b/>
          <w:i/>
          <w:noProof w:val="0"/>
          <w:lang w:val="en-GB"/>
        </w:rPr>
      </w:pPr>
      <w:bookmarkStart w:id="0" w:name="_Hlk535702124"/>
      <w:r>
        <w:rPr>
          <w:b/>
          <w:i/>
          <w:noProof w:val="0"/>
          <w:lang w:val="en-GB"/>
        </w:rPr>
        <w:t>Data Centre Management</w:t>
      </w:r>
      <w:r w:rsidR="00667118" w:rsidRPr="004627AD">
        <w:rPr>
          <w:b/>
          <w:i/>
          <w:noProof w:val="0"/>
          <w:lang w:val="en-GB"/>
        </w:rPr>
        <w:t xml:space="preserve"> Assignment</w:t>
      </w:r>
      <w:r w:rsidR="006C6D34" w:rsidRPr="004627AD">
        <w:rPr>
          <w:b/>
          <w:i/>
          <w:noProof w:val="0"/>
          <w:lang w:val="en-GB"/>
        </w:rPr>
        <w:t xml:space="preserve">                                                                                                                                            Student number: P147535</w:t>
      </w:r>
    </w:p>
    <w:p w14:paraId="020B65E4" w14:textId="77777777" w:rsidR="006C6D34" w:rsidRPr="004627AD" w:rsidRDefault="006C6D34" w:rsidP="006C6D34">
      <w:pPr>
        <w:pStyle w:val="Modcode"/>
        <w:framePr w:w="9360" w:hSpace="187" w:vSpace="187" w:wrap="notBeside" w:vAnchor="text" w:hAnchor="page" w:xAlign="center" w:y="1"/>
        <w:rPr>
          <w:rFonts w:eastAsia="SimSun"/>
          <w:i/>
          <w:caps w:val="0"/>
          <w:sz w:val="22"/>
          <w:szCs w:val="22"/>
          <w:lang w:eastAsia="en-US"/>
        </w:rPr>
      </w:pPr>
      <w:r w:rsidRPr="004627AD">
        <w:rPr>
          <w:rFonts w:eastAsia="SimSun"/>
          <w:i/>
          <w:caps w:val="0"/>
          <w:sz w:val="22"/>
          <w:szCs w:val="22"/>
          <w:lang w:eastAsia="en-US"/>
        </w:rPr>
        <w:t xml:space="preserve">Module Code: </w:t>
      </w:r>
      <w:r w:rsidR="005940EE" w:rsidRPr="004627AD">
        <w:rPr>
          <w:rFonts w:eastAsia="SimSun"/>
          <w:i/>
          <w:caps w:val="0"/>
          <w:sz w:val="22"/>
          <w:szCs w:val="22"/>
          <w:lang w:eastAsia="en-US"/>
        </w:rPr>
        <w:t>ACCA</w:t>
      </w:r>
      <w:r w:rsidR="006E1203">
        <w:rPr>
          <w:rFonts w:eastAsia="SimSun"/>
          <w:i/>
          <w:caps w:val="0"/>
          <w:sz w:val="22"/>
          <w:szCs w:val="22"/>
          <w:lang w:eastAsia="en-US"/>
        </w:rPr>
        <w:t>6001</w:t>
      </w:r>
    </w:p>
    <w:p w14:paraId="0A509860" w14:textId="77777777" w:rsidR="006C6D34" w:rsidRPr="004627AD" w:rsidRDefault="006C6D34" w:rsidP="006C6D34">
      <w:pPr>
        <w:pStyle w:val="BodyText"/>
        <w:framePr w:w="9360" w:hSpace="187" w:vSpace="187" w:wrap="notBeside" w:vAnchor="text" w:hAnchor="page" w:xAlign="center" w:y="1"/>
        <w:jc w:val="center"/>
        <w:rPr>
          <w:rFonts w:eastAsia="SimSun"/>
          <w:b/>
          <w:i/>
          <w:sz w:val="22"/>
          <w:szCs w:val="22"/>
          <w:lang w:val="en-GB"/>
        </w:rPr>
      </w:pPr>
      <w:r w:rsidRPr="004627AD">
        <w:rPr>
          <w:b/>
          <w:i/>
          <w:sz w:val="22"/>
          <w:szCs w:val="22"/>
          <w:lang w:val="en-GB"/>
        </w:rPr>
        <w:t>Module Tutor: D</w:t>
      </w:r>
      <w:r w:rsidR="001C6684" w:rsidRPr="004627AD">
        <w:rPr>
          <w:b/>
          <w:i/>
          <w:sz w:val="22"/>
          <w:szCs w:val="22"/>
          <w:lang w:val="en-GB"/>
        </w:rPr>
        <w:t>r.</w:t>
      </w:r>
      <w:r w:rsidRPr="004627AD">
        <w:rPr>
          <w:b/>
          <w:i/>
          <w:sz w:val="22"/>
          <w:szCs w:val="22"/>
          <w:lang w:val="en-GB"/>
        </w:rPr>
        <w:t xml:space="preserve"> </w:t>
      </w:r>
      <w:r w:rsidR="001C6684" w:rsidRPr="004627AD">
        <w:rPr>
          <w:b/>
          <w:i/>
          <w:sz w:val="22"/>
          <w:szCs w:val="22"/>
          <w:lang w:val="en-GB"/>
        </w:rPr>
        <w:t>Carlene Campbell</w:t>
      </w:r>
    </w:p>
    <w:bookmarkEnd w:id="0"/>
    <w:p w14:paraId="50F2455C" w14:textId="77777777" w:rsidR="00017075" w:rsidRPr="002B7970" w:rsidRDefault="00017075" w:rsidP="00017075">
      <w:pPr>
        <w:pStyle w:val="Title"/>
        <w:framePr w:w="9072" w:wrap="notBeside"/>
        <w:rPr>
          <w:lang w:val="en-GB"/>
        </w:rPr>
      </w:pPr>
      <w:r w:rsidRPr="002B7970">
        <w:rPr>
          <w:lang w:val="en-GB"/>
        </w:rPr>
        <w:t xml:space="preserve">Evaluation of Infrastructure as a </w:t>
      </w:r>
      <w:r w:rsidR="004B2924" w:rsidRPr="002B7970">
        <w:rPr>
          <w:lang w:val="en-GB"/>
        </w:rPr>
        <w:t>S</w:t>
      </w:r>
      <w:r w:rsidRPr="002B7970">
        <w:rPr>
          <w:lang w:val="en-GB"/>
        </w:rPr>
        <w:t>ervice (IaaS) within the confines of Network &amp; Data Centre Management.</w:t>
      </w:r>
    </w:p>
    <w:p w14:paraId="4B47D69A" w14:textId="23CBA3C8" w:rsidR="00A11302" w:rsidRPr="005B1A49" w:rsidRDefault="0017587C" w:rsidP="001952AE">
      <w:pPr>
        <w:pStyle w:val="Abstract"/>
        <w:rPr>
          <w:b w:val="0"/>
          <w:i/>
          <w:iCs/>
          <w:spacing w:val="-2"/>
          <w:lang w:val="en-GB"/>
        </w:rPr>
      </w:pPr>
      <w:r w:rsidRPr="00AA086C">
        <w:rPr>
          <w:i/>
          <w:iCs/>
          <w:spacing w:val="-2"/>
          <w:sz w:val="18"/>
          <w:lang w:val="en-GB"/>
        </w:rPr>
        <w:t>Abstract</w:t>
      </w:r>
      <w:r w:rsidRPr="002B7970">
        <w:rPr>
          <w:i/>
          <w:iCs/>
          <w:spacing w:val="-2"/>
          <w:lang w:val="en-GB"/>
        </w:rPr>
        <w:t>—</w:t>
      </w:r>
      <w:bookmarkStart w:id="1" w:name="PointTmp"/>
      <w:r w:rsidR="00A11302" w:rsidRPr="005B1A49">
        <w:rPr>
          <w:bCs w:val="0"/>
          <w:iCs/>
          <w:spacing w:val="-2"/>
          <w:lang w:val="en-GB"/>
        </w:rPr>
        <w:t xml:space="preserve">This report describes the design and implementation of a functional/working enterprise Network &amp; Data Centre to support </w:t>
      </w:r>
      <w:r w:rsidR="00B6295A">
        <w:rPr>
          <w:bCs w:val="0"/>
          <w:iCs/>
          <w:spacing w:val="-2"/>
          <w:lang w:val="en-GB"/>
        </w:rPr>
        <w:t xml:space="preserve">the </w:t>
      </w:r>
      <w:r w:rsidR="00A11302" w:rsidRPr="005B1A49">
        <w:rPr>
          <w:bCs w:val="0"/>
          <w:iCs/>
          <w:spacing w:val="-2"/>
          <w:lang w:val="en-GB"/>
        </w:rPr>
        <w:t>University of Wales Trinity St David (UWTSD)</w:t>
      </w:r>
      <w:r w:rsidR="00A633DC">
        <w:rPr>
          <w:bCs w:val="0"/>
          <w:iCs/>
          <w:spacing w:val="-2"/>
          <w:lang w:val="en-GB"/>
        </w:rPr>
        <w:t>’s</w:t>
      </w:r>
      <w:r w:rsidR="00A11302" w:rsidRPr="005B1A49">
        <w:rPr>
          <w:bCs w:val="0"/>
          <w:iCs/>
          <w:spacing w:val="-2"/>
          <w:lang w:val="en-GB"/>
        </w:rPr>
        <w:t xml:space="preserve"> campuses and partner colleges globally in order to centralise UWTSD’s IT operation and equipment as well as </w:t>
      </w:r>
      <w:r w:rsidR="00A11302" w:rsidRPr="00E5703E">
        <w:rPr>
          <w:bCs w:val="0"/>
          <w:iCs/>
          <w:spacing w:val="-2"/>
          <w:lang w:val="en-GB"/>
        </w:rPr>
        <w:t>to manage and support the day-to-day operations</w:t>
      </w:r>
      <w:r w:rsidR="0024448C" w:rsidRPr="00E5703E">
        <w:rPr>
          <w:bCs w:val="0"/>
          <w:iCs/>
          <w:spacing w:val="-2"/>
          <w:lang w:val="en-GB"/>
        </w:rPr>
        <w:t>. T</w:t>
      </w:r>
      <w:r w:rsidR="00A11302" w:rsidRPr="00E5703E">
        <w:rPr>
          <w:bCs w:val="0"/>
          <w:iCs/>
          <w:spacing w:val="-2"/>
          <w:lang w:val="en-GB"/>
        </w:rPr>
        <w:t xml:space="preserve">he connection is tested fully to ensure that it is operational and </w:t>
      </w:r>
      <w:r w:rsidR="00BD4B48" w:rsidRPr="00E5703E">
        <w:rPr>
          <w:bCs w:val="0"/>
          <w:iCs/>
          <w:spacing w:val="-2"/>
          <w:lang w:val="en-GB"/>
        </w:rPr>
        <w:t xml:space="preserve">that all </w:t>
      </w:r>
      <w:r w:rsidR="00A11302" w:rsidRPr="00E5703E">
        <w:rPr>
          <w:bCs w:val="0"/>
          <w:iCs/>
          <w:spacing w:val="-2"/>
          <w:lang w:val="en-GB"/>
        </w:rPr>
        <w:t xml:space="preserve">links are well interconnected. A research is then carried out in the Network &amp; Data Centre management field. The research includes a review and proposal to optimise the network &amp; data </w:t>
      </w:r>
      <w:r w:rsidR="00C2704D" w:rsidRPr="00E5703E">
        <w:rPr>
          <w:bCs w:val="0"/>
          <w:iCs/>
          <w:spacing w:val="-2"/>
          <w:lang w:val="en-GB"/>
        </w:rPr>
        <w:t>c</w:t>
      </w:r>
      <w:r w:rsidR="00A11302" w:rsidRPr="00E5703E">
        <w:rPr>
          <w:bCs w:val="0"/>
          <w:iCs/>
          <w:spacing w:val="-2"/>
          <w:lang w:val="en-GB"/>
        </w:rPr>
        <w:t>entre to support the company's future growth. Some area</w:t>
      </w:r>
      <w:r w:rsidR="00C2704D" w:rsidRPr="00E5703E">
        <w:rPr>
          <w:bCs w:val="0"/>
          <w:iCs/>
          <w:spacing w:val="-2"/>
          <w:lang w:val="en-GB"/>
        </w:rPr>
        <w:t>s</w:t>
      </w:r>
      <w:r w:rsidR="00A11302" w:rsidRPr="00E5703E">
        <w:rPr>
          <w:bCs w:val="0"/>
          <w:iCs/>
          <w:spacing w:val="-2"/>
          <w:lang w:val="en-GB"/>
        </w:rPr>
        <w:t xml:space="preserve"> of future growth focused upon include the use of Internet of Things (IoT), Cloud services and Machine2Machine (M2M</w:t>
      </w:r>
      <w:r w:rsidR="00531E7E" w:rsidRPr="00E5703E">
        <w:rPr>
          <w:bCs w:val="0"/>
          <w:iCs/>
          <w:spacing w:val="-2"/>
          <w:lang w:val="en-GB"/>
        </w:rPr>
        <w:t>)</w:t>
      </w:r>
      <w:r w:rsidR="00A11302" w:rsidRPr="00E5703E">
        <w:rPr>
          <w:bCs w:val="0"/>
          <w:iCs/>
          <w:spacing w:val="-2"/>
          <w:lang w:val="en-GB"/>
        </w:rPr>
        <w:t xml:space="preserve"> communication in enterprise environments. </w:t>
      </w:r>
      <w:r w:rsidR="000A459C" w:rsidRPr="00E5703E">
        <w:rPr>
          <w:bCs w:val="0"/>
          <w:iCs/>
          <w:spacing w:val="-2"/>
          <w:lang w:val="en-GB"/>
        </w:rPr>
        <w:t>All</w:t>
      </w:r>
      <w:r w:rsidR="00A11302" w:rsidRPr="00E5703E">
        <w:rPr>
          <w:bCs w:val="0"/>
          <w:iCs/>
          <w:spacing w:val="-2"/>
          <w:lang w:val="en-GB"/>
        </w:rPr>
        <w:t xml:space="preserve"> of these areas </w:t>
      </w:r>
      <w:r w:rsidR="000A459C" w:rsidRPr="00E5703E">
        <w:rPr>
          <w:bCs w:val="0"/>
          <w:iCs/>
          <w:spacing w:val="-2"/>
          <w:lang w:val="en-GB"/>
        </w:rPr>
        <w:t>are</w:t>
      </w:r>
      <w:r w:rsidR="00A11302" w:rsidRPr="00E5703E">
        <w:rPr>
          <w:rFonts w:ascii="Times New Roman" w:hAnsi="Times New Roman"/>
          <w:sz w:val="24"/>
          <w:szCs w:val="24"/>
          <w:lang w:val="en-GB"/>
        </w:rPr>
        <w:t xml:space="preserve"> </w:t>
      </w:r>
      <w:r w:rsidR="00A11302" w:rsidRPr="00E5703E">
        <w:rPr>
          <w:bCs w:val="0"/>
          <w:iCs/>
          <w:spacing w:val="-2"/>
          <w:lang w:val="en-GB"/>
        </w:rPr>
        <w:t xml:space="preserve">fully analysed to understand their security risks and </w:t>
      </w:r>
      <w:r w:rsidR="000A459C" w:rsidRPr="00E5703E">
        <w:rPr>
          <w:bCs w:val="0"/>
          <w:iCs/>
          <w:spacing w:val="-2"/>
          <w:lang w:val="en-GB"/>
        </w:rPr>
        <w:t xml:space="preserve">the </w:t>
      </w:r>
      <w:r w:rsidR="00A11302" w:rsidRPr="00E5703E">
        <w:rPr>
          <w:bCs w:val="0"/>
          <w:iCs/>
          <w:spacing w:val="-2"/>
          <w:lang w:val="en-GB"/>
        </w:rPr>
        <w:t>benefits related to them.</w:t>
      </w:r>
    </w:p>
    <w:p w14:paraId="292E9646" w14:textId="26D06ED6" w:rsidR="00900C16" w:rsidRPr="002B7970" w:rsidRDefault="00900C16">
      <w:pPr>
        <w:rPr>
          <w:lang w:val="en-GB"/>
        </w:rPr>
      </w:pPr>
    </w:p>
    <w:p w14:paraId="14218044" w14:textId="77777777" w:rsidR="00D013DE" w:rsidRDefault="00900C16" w:rsidP="00D013DE">
      <w:pPr>
        <w:jc w:val="both"/>
        <w:rPr>
          <w:b/>
          <w:i/>
          <w:sz w:val="18"/>
          <w:szCs w:val="18"/>
          <w:lang w:val="en-GB"/>
        </w:rPr>
      </w:pPr>
      <w:r w:rsidRPr="001B54F5">
        <w:rPr>
          <w:b/>
          <w:i/>
          <w:sz w:val="18"/>
          <w:szCs w:val="18"/>
          <w:lang w:val="en-GB"/>
        </w:rPr>
        <w:t>Keywords</w:t>
      </w:r>
      <w:r w:rsidR="00A70C26">
        <w:rPr>
          <w:b/>
          <w:i/>
          <w:sz w:val="18"/>
          <w:szCs w:val="18"/>
          <w:lang w:val="en-GB"/>
        </w:rPr>
        <w:t>:</w:t>
      </w:r>
      <w:r w:rsidR="00A1290A">
        <w:rPr>
          <w:b/>
          <w:i/>
          <w:sz w:val="18"/>
          <w:szCs w:val="18"/>
          <w:lang w:val="en-GB"/>
        </w:rPr>
        <w:t xml:space="preserve"> </w:t>
      </w:r>
    </w:p>
    <w:p w14:paraId="38A04331" w14:textId="64425CC2" w:rsidR="008256C1" w:rsidRDefault="00AC2662" w:rsidP="00D013DE">
      <w:pPr>
        <w:jc w:val="both"/>
        <w:rPr>
          <w:b/>
          <w:i/>
          <w:sz w:val="18"/>
          <w:szCs w:val="18"/>
          <w:lang w:val="en-GB"/>
        </w:rPr>
      </w:pPr>
      <w:r w:rsidRPr="00D013DE">
        <w:rPr>
          <w:i/>
          <w:sz w:val="18"/>
          <w:szCs w:val="18"/>
          <w:lang w:val="en-GB"/>
        </w:rPr>
        <w:t>IaaS</w:t>
      </w:r>
      <w:r w:rsidR="00A70C26" w:rsidRPr="00D013DE">
        <w:rPr>
          <w:i/>
          <w:sz w:val="18"/>
          <w:szCs w:val="18"/>
          <w:lang w:val="en-GB"/>
        </w:rPr>
        <w:t>:</w:t>
      </w:r>
      <w:r w:rsidR="008256C1" w:rsidRPr="00D013DE">
        <w:rPr>
          <w:i/>
          <w:sz w:val="18"/>
          <w:szCs w:val="18"/>
          <w:lang w:val="en-GB"/>
        </w:rPr>
        <w:t xml:space="preserve"> Infrastructure as a Service</w:t>
      </w:r>
      <w:r w:rsidR="00E557C7" w:rsidRPr="00D013DE">
        <w:rPr>
          <w:i/>
          <w:sz w:val="18"/>
          <w:szCs w:val="18"/>
          <w:lang w:val="en-GB"/>
        </w:rPr>
        <w:t xml:space="preserve">, </w:t>
      </w:r>
      <w:r w:rsidR="008256C1" w:rsidRPr="00D013DE">
        <w:rPr>
          <w:i/>
          <w:sz w:val="18"/>
          <w:szCs w:val="18"/>
          <w:lang w:val="en-GB"/>
        </w:rPr>
        <w:t>IoT: Internet of Things</w:t>
      </w:r>
      <w:r w:rsidR="00E557C7" w:rsidRPr="00D013DE">
        <w:rPr>
          <w:i/>
          <w:sz w:val="18"/>
          <w:szCs w:val="18"/>
          <w:lang w:val="en-GB"/>
        </w:rPr>
        <w:t xml:space="preserve">, </w:t>
      </w:r>
      <w:r w:rsidR="008256C1" w:rsidRPr="00D013DE">
        <w:rPr>
          <w:i/>
          <w:sz w:val="18"/>
          <w:szCs w:val="18"/>
          <w:lang w:val="en-GB"/>
        </w:rPr>
        <w:t>M2M: Machine2Machine</w:t>
      </w:r>
      <w:r w:rsidR="00E557C7" w:rsidRPr="00D013DE">
        <w:rPr>
          <w:i/>
          <w:sz w:val="18"/>
          <w:szCs w:val="18"/>
          <w:lang w:val="en-GB"/>
        </w:rPr>
        <w:t xml:space="preserve">, </w:t>
      </w:r>
      <w:r w:rsidR="008256C1" w:rsidRPr="00D013DE">
        <w:rPr>
          <w:i/>
          <w:sz w:val="18"/>
          <w:szCs w:val="18"/>
          <w:lang w:val="en-GB"/>
        </w:rPr>
        <w:t>DMZ: Demilitarised zone</w:t>
      </w:r>
      <w:r w:rsidR="00E557C7" w:rsidRPr="00D013DE">
        <w:rPr>
          <w:i/>
          <w:sz w:val="18"/>
          <w:szCs w:val="18"/>
          <w:lang w:val="en-GB"/>
        </w:rPr>
        <w:t xml:space="preserve">, </w:t>
      </w:r>
      <w:r w:rsidR="008256C1" w:rsidRPr="00D013DE">
        <w:rPr>
          <w:i/>
          <w:sz w:val="18"/>
          <w:szCs w:val="18"/>
          <w:lang w:val="en-GB"/>
        </w:rPr>
        <w:t>APIs: Application Programming Interfaces</w:t>
      </w:r>
      <w:r w:rsidR="00E557C7" w:rsidRPr="00D013DE">
        <w:rPr>
          <w:i/>
          <w:sz w:val="18"/>
          <w:szCs w:val="18"/>
          <w:lang w:val="en-GB"/>
        </w:rPr>
        <w:t xml:space="preserve">, </w:t>
      </w:r>
      <w:r w:rsidR="008256C1" w:rsidRPr="00D013DE">
        <w:rPr>
          <w:i/>
          <w:sz w:val="18"/>
          <w:szCs w:val="18"/>
          <w:lang w:val="en-GB"/>
        </w:rPr>
        <w:t>WAN: Wide Area Network</w:t>
      </w:r>
      <w:r w:rsidR="00E557C7" w:rsidRPr="00D013DE">
        <w:rPr>
          <w:i/>
          <w:sz w:val="18"/>
          <w:szCs w:val="18"/>
          <w:lang w:val="en-GB"/>
        </w:rPr>
        <w:t xml:space="preserve">, </w:t>
      </w:r>
      <w:r w:rsidR="008256C1" w:rsidRPr="00D013DE">
        <w:rPr>
          <w:i/>
          <w:sz w:val="18"/>
          <w:szCs w:val="18"/>
          <w:lang w:val="en-GB"/>
        </w:rPr>
        <w:t>VPN:</w:t>
      </w:r>
      <w:r w:rsidR="001B54F5" w:rsidRPr="00D013DE">
        <w:rPr>
          <w:i/>
          <w:sz w:val="18"/>
          <w:szCs w:val="18"/>
          <w:lang w:val="en-GB"/>
        </w:rPr>
        <w:t xml:space="preserve"> Virtual Private Network</w:t>
      </w:r>
      <w:r w:rsidR="00E557C7" w:rsidRPr="00D013DE">
        <w:rPr>
          <w:i/>
          <w:sz w:val="18"/>
          <w:szCs w:val="18"/>
          <w:lang w:val="en-GB"/>
        </w:rPr>
        <w:t xml:space="preserve">, </w:t>
      </w:r>
      <w:r w:rsidR="008256C1" w:rsidRPr="00D013DE">
        <w:rPr>
          <w:i/>
          <w:sz w:val="18"/>
          <w:szCs w:val="18"/>
          <w:lang w:val="en-GB"/>
        </w:rPr>
        <w:t>IDC:</w:t>
      </w:r>
      <w:r w:rsidR="001B54F5" w:rsidRPr="00D013DE">
        <w:rPr>
          <w:i/>
          <w:sz w:val="18"/>
          <w:szCs w:val="18"/>
          <w:lang w:val="en-GB"/>
        </w:rPr>
        <w:t xml:space="preserve"> Internet Data Centre</w:t>
      </w:r>
      <w:r w:rsidR="00E557C7" w:rsidRPr="00D013DE">
        <w:rPr>
          <w:i/>
          <w:sz w:val="18"/>
          <w:szCs w:val="18"/>
          <w:lang w:val="en-GB"/>
        </w:rPr>
        <w:t xml:space="preserve">, </w:t>
      </w:r>
      <w:r w:rsidR="008256C1" w:rsidRPr="00D013DE">
        <w:rPr>
          <w:i/>
          <w:sz w:val="18"/>
          <w:szCs w:val="18"/>
          <w:lang w:val="en-GB"/>
        </w:rPr>
        <w:t>V</w:t>
      </w:r>
      <w:r w:rsidR="001B54F5" w:rsidRPr="00D013DE">
        <w:rPr>
          <w:i/>
          <w:sz w:val="18"/>
          <w:szCs w:val="18"/>
          <w:lang w:val="en-GB"/>
        </w:rPr>
        <w:t>LAN</w:t>
      </w:r>
      <w:r w:rsidR="008256C1" w:rsidRPr="00D013DE">
        <w:rPr>
          <w:i/>
          <w:sz w:val="18"/>
          <w:szCs w:val="18"/>
          <w:lang w:val="en-GB"/>
        </w:rPr>
        <w:t>:</w:t>
      </w:r>
      <w:r w:rsidR="001B54F5" w:rsidRPr="00D013DE">
        <w:rPr>
          <w:i/>
          <w:sz w:val="18"/>
          <w:szCs w:val="18"/>
          <w:lang w:val="en-GB"/>
        </w:rPr>
        <w:t xml:space="preserve"> Virtual Local Area Network</w:t>
      </w:r>
      <w:r w:rsidR="00E557C7" w:rsidRPr="00D013DE">
        <w:rPr>
          <w:i/>
          <w:sz w:val="18"/>
          <w:szCs w:val="18"/>
          <w:lang w:val="en-GB"/>
        </w:rPr>
        <w:t xml:space="preserve">, </w:t>
      </w:r>
      <w:r w:rsidR="008256C1" w:rsidRPr="00D013DE">
        <w:rPr>
          <w:i/>
          <w:sz w:val="18"/>
          <w:szCs w:val="18"/>
          <w:lang w:val="en-GB"/>
        </w:rPr>
        <w:t>SAN: Storage Area Network</w:t>
      </w:r>
      <w:r w:rsidR="00D013DE">
        <w:rPr>
          <w:i/>
          <w:sz w:val="18"/>
          <w:szCs w:val="18"/>
          <w:lang w:val="en-GB"/>
        </w:rPr>
        <w:t>.</w:t>
      </w:r>
    </w:p>
    <w:p w14:paraId="445CF55E" w14:textId="7B73B1B6" w:rsidR="00682150" w:rsidRDefault="00682150">
      <w:pPr>
        <w:rPr>
          <w:b/>
          <w:i/>
          <w:sz w:val="18"/>
          <w:szCs w:val="18"/>
          <w:lang w:val="en-GB"/>
        </w:rPr>
      </w:pPr>
    </w:p>
    <w:p w14:paraId="3FA0A04C" w14:textId="64EC145D" w:rsidR="002E597E" w:rsidRDefault="00682150">
      <w:pPr>
        <w:rPr>
          <w:b/>
          <w:i/>
          <w:sz w:val="18"/>
          <w:szCs w:val="18"/>
          <w:lang w:val="en-GB"/>
        </w:rPr>
      </w:pPr>
      <w:r>
        <w:rPr>
          <w:b/>
          <w:i/>
          <w:sz w:val="18"/>
          <w:szCs w:val="18"/>
          <w:lang w:val="en-GB"/>
        </w:rPr>
        <w:t>List of Figures:</w:t>
      </w:r>
    </w:p>
    <w:p w14:paraId="34F9BDC2" w14:textId="5911ADFE" w:rsidR="00CA4679" w:rsidRPr="00C223B2" w:rsidRDefault="00CA4679">
      <w:pPr>
        <w:pStyle w:val="TableofFigures"/>
        <w:tabs>
          <w:tab w:val="right" w:leader="dot" w:pos="5030"/>
        </w:tabs>
        <w:rPr>
          <w:rFonts w:asciiTheme="minorHAnsi" w:eastAsiaTheme="minorEastAsia" w:hAnsiTheme="minorHAnsi" w:cstheme="minorBidi"/>
          <w:noProof/>
          <w:sz w:val="18"/>
          <w:szCs w:val="18"/>
          <w:lang w:val="en-GB" w:eastAsia="en-GB"/>
        </w:rPr>
      </w:pPr>
      <w:r w:rsidRPr="00C223B2">
        <w:rPr>
          <w:b/>
          <w:sz w:val="18"/>
          <w:szCs w:val="18"/>
          <w:lang w:val="en-GB"/>
        </w:rPr>
        <w:fldChar w:fldCharType="begin"/>
      </w:r>
      <w:r w:rsidRPr="00C223B2">
        <w:rPr>
          <w:b/>
          <w:sz w:val="18"/>
          <w:szCs w:val="18"/>
          <w:lang w:val="en-GB"/>
        </w:rPr>
        <w:instrText xml:space="preserve"> TOC \h \z \c "Figure" </w:instrText>
      </w:r>
      <w:r w:rsidRPr="00C223B2">
        <w:rPr>
          <w:b/>
          <w:sz w:val="18"/>
          <w:szCs w:val="18"/>
          <w:lang w:val="en-GB"/>
        </w:rPr>
        <w:fldChar w:fldCharType="separate"/>
      </w:r>
      <w:hyperlink w:anchor="_Toc535706198" w:history="1">
        <w:r w:rsidRPr="00C223B2">
          <w:rPr>
            <w:rStyle w:val="Hyperlink"/>
            <w:noProof/>
            <w:sz w:val="18"/>
            <w:szCs w:val="18"/>
            <w:lang w:val="en-GB"/>
          </w:rPr>
          <w:t xml:space="preserve">Figure 1 </w:t>
        </w:r>
        <w:r w:rsidR="00135CCA">
          <w:rPr>
            <w:rStyle w:val="Hyperlink"/>
            <w:noProof/>
            <w:sz w:val="18"/>
            <w:szCs w:val="18"/>
            <w:lang w:val="en-GB"/>
          </w:rPr>
          <w:t>N</w:t>
        </w:r>
        <w:r w:rsidRPr="00C223B2">
          <w:rPr>
            <w:rStyle w:val="Hyperlink"/>
            <w:noProof/>
            <w:sz w:val="18"/>
            <w:szCs w:val="18"/>
            <w:lang w:val="en-GB"/>
          </w:rPr>
          <w:t>etwork model of UWTSD (Source: Author)</w:t>
        </w:r>
        <w:r w:rsidRPr="00C223B2">
          <w:rPr>
            <w:noProof/>
            <w:webHidden/>
            <w:sz w:val="18"/>
            <w:szCs w:val="18"/>
          </w:rPr>
          <w:tab/>
        </w:r>
        <w:r w:rsidRPr="00C223B2">
          <w:rPr>
            <w:noProof/>
            <w:webHidden/>
            <w:sz w:val="18"/>
            <w:szCs w:val="18"/>
          </w:rPr>
          <w:fldChar w:fldCharType="begin"/>
        </w:r>
        <w:r w:rsidRPr="00C223B2">
          <w:rPr>
            <w:noProof/>
            <w:webHidden/>
            <w:sz w:val="18"/>
            <w:szCs w:val="18"/>
          </w:rPr>
          <w:instrText xml:space="preserve"> PAGEREF _Toc535706198 \h </w:instrText>
        </w:r>
        <w:r w:rsidRPr="00C223B2">
          <w:rPr>
            <w:noProof/>
            <w:webHidden/>
            <w:sz w:val="18"/>
            <w:szCs w:val="18"/>
          </w:rPr>
        </w:r>
        <w:r w:rsidRPr="00C223B2">
          <w:rPr>
            <w:noProof/>
            <w:webHidden/>
            <w:sz w:val="18"/>
            <w:szCs w:val="18"/>
          </w:rPr>
          <w:fldChar w:fldCharType="separate"/>
        </w:r>
        <w:r w:rsidRPr="00C223B2">
          <w:rPr>
            <w:noProof/>
            <w:webHidden/>
            <w:sz w:val="18"/>
            <w:szCs w:val="18"/>
          </w:rPr>
          <w:t>3</w:t>
        </w:r>
        <w:r w:rsidRPr="00C223B2">
          <w:rPr>
            <w:noProof/>
            <w:webHidden/>
            <w:sz w:val="18"/>
            <w:szCs w:val="18"/>
          </w:rPr>
          <w:fldChar w:fldCharType="end"/>
        </w:r>
      </w:hyperlink>
    </w:p>
    <w:p w14:paraId="56287C27" w14:textId="1163CB00" w:rsidR="00CA4679" w:rsidRPr="00C223B2" w:rsidRDefault="00CA4679" w:rsidP="00CA4679">
      <w:pPr>
        <w:pStyle w:val="TableofFigures"/>
        <w:tabs>
          <w:tab w:val="right" w:leader="dot" w:pos="5030"/>
        </w:tabs>
        <w:rPr>
          <w:rFonts w:asciiTheme="minorHAnsi" w:eastAsiaTheme="minorEastAsia" w:hAnsiTheme="minorHAnsi" w:cstheme="minorBidi"/>
          <w:noProof/>
          <w:sz w:val="18"/>
          <w:szCs w:val="18"/>
          <w:lang w:val="en-GB" w:eastAsia="en-GB"/>
        </w:rPr>
      </w:pPr>
      <w:r w:rsidRPr="00C223B2">
        <w:rPr>
          <w:b/>
          <w:sz w:val="18"/>
          <w:szCs w:val="18"/>
          <w:lang w:val="en-GB"/>
        </w:rPr>
        <w:fldChar w:fldCharType="end"/>
      </w:r>
      <w:r w:rsidRPr="00C223B2">
        <w:rPr>
          <w:b/>
          <w:sz w:val="18"/>
          <w:szCs w:val="18"/>
          <w:lang w:val="en-GB"/>
        </w:rPr>
        <w:fldChar w:fldCharType="begin"/>
      </w:r>
      <w:r w:rsidRPr="00C223B2">
        <w:rPr>
          <w:b/>
          <w:sz w:val="18"/>
          <w:szCs w:val="18"/>
          <w:lang w:val="en-GB"/>
        </w:rPr>
        <w:instrText xml:space="preserve"> TOC \h \z \c "Figure" </w:instrText>
      </w:r>
      <w:r w:rsidRPr="00C223B2">
        <w:rPr>
          <w:b/>
          <w:sz w:val="18"/>
          <w:szCs w:val="18"/>
          <w:lang w:val="en-GB"/>
        </w:rPr>
        <w:fldChar w:fldCharType="separate"/>
      </w:r>
      <w:hyperlink w:anchor="_Toc535706198" w:history="1">
        <w:r w:rsidRPr="00C223B2">
          <w:rPr>
            <w:rStyle w:val="Hyperlink"/>
            <w:noProof/>
            <w:sz w:val="18"/>
            <w:szCs w:val="18"/>
            <w:lang w:val="en-GB"/>
          </w:rPr>
          <w:t xml:space="preserve">Figure 2 </w:t>
        </w:r>
        <w:r w:rsidR="008E121A" w:rsidRPr="00C223B2">
          <w:rPr>
            <w:sz w:val="18"/>
            <w:szCs w:val="18"/>
            <w:lang w:val="en-GB"/>
          </w:rPr>
          <w:t xml:space="preserve">IoT Security System </w:t>
        </w:r>
        <w:r w:rsidRPr="00C223B2">
          <w:rPr>
            <w:rStyle w:val="Hyperlink"/>
            <w:noProof/>
            <w:sz w:val="18"/>
            <w:szCs w:val="18"/>
            <w:lang w:val="en-GB"/>
          </w:rPr>
          <w:t>(Source: Author)</w:t>
        </w:r>
        <w:r w:rsidRPr="00C223B2">
          <w:rPr>
            <w:noProof/>
            <w:webHidden/>
            <w:sz w:val="18"/>
            <w:szCs w:val="18"/>
          </w:rPr>
          <w:tab/>
        </w:r>
        <w:r w:rsidRPr="00C223B2">
          <w:rPr>
            <w:noProof/>
            <w:webHidden/>
            <w:sz w:val="18"/>
            <w:szCs w:val="18"/>
          </w:rPr>
          <w:fldChar w:fldCharType="begin"/>
        </w:r>
        <w:r w:rsidRPr="00C223B2">
          <w:rPr>
            <w:noProof/>
            <w:webHidden/>
            <w:sz w:val="18"/>
            <w:szCs w:val="18"/>
          </w:rPr>
          <w:instrText xml:space="preserve"> PAGEREF _Toc535706198 \h </w:instrText>
        </w:r>
        <w:r w:rsidRPr="00C223B2">
          <w:rPr>
            <w:noProof/>
            <w:webHidden/>
            <w:sz w:val="18"/>
            <w:szCs w:val="18"/>
          </w:rPr>
        </w:r>
        <w:r w:rsidRPr="00C223B2">
          <w:rPr>
            <w:noProof/>
            <w:webHidden/>
            <w:sz w:val="18"/>
            <w:szCs w:val="18"/>
          </w:rPr>
          <w:fldChar w:fldCharType="separate"/>
        </w:r>
        <w:r w:rsidRPr="00C223B2">
          <w:rPr>
            <w:noProof/>
            <w:webHidden/>
            <w:sz w:val="18"/>
            <w:szCs w:val="18"/>
          </w:rPr>
          <w:t>3</w:t>
        </w:r>
        <w:r w:rsidRPr="00C223B2">
          <w:rPr>
            <w:noProof/>
            <w:webHidden/>
            <w:sz w:val="18"/>
            <w:szCs w:val="18"/>
          </w:rPr>
          <w:fldChar w:fldCharType="end"/>
        </w:r>
      </w:hyperlink>
    </w:p>
    <w:p w14:paraId="144323D7" w14:textId="03FC22AA" w:rsidR="008E121A" w:rsidRPr="00C223B2" w:rsidRDefault="00CA4679" w:rsidP="008E121A">
      <w:pPr>
        <w:pStyle w:val="TableofFigures"/>
        <w:tabs>
          <w:tab w:val="right" w:leader="dot" w:pos="5030"/>
        </w:tabs>
        <w:rPr>
          <w:rFonts w:asciiTheme="minorHAnsi" w:eastAsiaTheme="minorEastAsia" w:hAnsiTheme="minorHAnsi" w:cstheme="minorBidi"/>
          <w:noProof/>
          <w:sz w:val="18"/>
          <w:szCs w:val="18"/>
          <w:lang w:val="en-GB" w:eastAsia="en-GB"/>
        </w:rPr>
      </w:pPr>
      <w:r w:rsidRPr="00C223B2">
        <w:rPr>
          <w:b/>
          <w:sz w:val="18"/>
          <w:szCs w:val="18"/>
          <w:lang w:val="en-GB"/>
        </w:rPr>
        <w:fldChar w:fldCharType="end"/>
      </w:r>
      <w:r w:rsidR="008E121A" w:rsidRPr="00C223B2">
        <w:rPr>
          <w:b/>
          <w:sz w:val="18"/>
          <w:szCs w:val="18"/>
          <w:lang w:val="en-GB"/>
        </w:rPr>
        <w:fldChar w:fldCharType="begin"/>
      </w:r>
      <w:r w:rsidR="008E121A" w:rsidRPr="00C223B2">
        <w:rPr>
          <w:b/>
          <w:sz w:val="18"/>
          <w:szCs w:val="18"/>
          <w:lang w:val="en-GB"/>
        </w:rPr>
        <w:instrText xml:space="preserve"> TOC \h \z \c "Figure" </w:instrText>
      </w:r>
      <w:r w:rsidR="008E121A" w:rsidRPr="00C223B2">
        <w:rPr>
          <w:b/>
          <w:sz w:val="18"/>
          <w:szCs w:val="18"/>
          <w:lang w:val="en-GB"/>
        </w:rPr>
        <w:fldChar w:fldCharType="separate"/>
      </w:r>
      <w:hyperlink w:anchor="_Toc535706198" w:history="1">
        <w:r w:rsidR="008E121A" w:rsidRPr="00C223B2">
          <w:rPr>
            <w:rStyle w:val="Hyperlink"/>
            <w:noProof/>
            <w:sz w:val="18"/>
            <w:szCs w:val="18"/>
            <w:lang w:val="en-GB"/>
          </w:rPr>
          <w:t xml:space="preserve">Figure 3 </w:t>
        </w:r>
        <w:r w:rsidR="00682150" w:rsidRPr="00C223B2">
          <w:rPr>
            <w:sz w:val="18"/>
            <w:szCs w:val="18"/>
            <w:lang w:val="en-GB"/>
          </w:rPr>
          <w:t>Internet Server Farm within Google IDC</w:t>
        </w:r>
        <w:r w:rsidR="008E121A" w:rsidRPr="00C223B2">
          <w:rPr>
            <w:sz w:val="18"/>
            <w:szCs w:val="18"/>
            <w:lang w:val="en-GB"/>
          </w:rPr>
          <w:t xml:space="preserve"> </w:t>
        </w:r>
        <w:r w:rsidR="008E121A" w:rsidRPr="00C223B2">
          <w:rPr>
            <w:rStyle w:val="Hyperlink"/>
            <w:noProof/>
            <w:sz w:val="18"/>
            <w:szCs w:val="18"/>
            <w:lang w:val="en-GB"/>
          </w:rPr>
          <w:t>(Source: Author)</w:t>
        </w:r>
        <w:r w:rsidR="008E121A" w:rsidRPr="00C223B2">
          <w:rPr>
            <w:noProof/>
            <w:webHidden/>
            <w:sz w:val="18"/>
            <w:szCs w:val="18"/>
          </w:rPr>
          <w:tab/>
        </w:r>
        <w:r w:rsidR="008E121A" w:rsidRPr="00C223B2">
          <w:rPr>
            <w:noProof/>
            <w:webHidden/>
            <w:sz w:val="18"/>
            <w:szCs w:val="18"/>
          </w:rPr>
          <w:fldChar w:fldCharType="begin"/>
        </w:r>
        <w:r w:rsidR="008E121A" w:rsidRPr="00C223B2">
          <w:rPr>
            <w:noProof/>
            <w:webHidden/>
            <w:sz w:val="18"/>
            <w:szCs w:val="18"/>
          </w:rPr>
          <w:instrText xml:space="preserve"> PAGEREF _Toc535706198 \h </w:instrText>
        </w:r>
        <w:r w:rsidR="008E121A" w:rsidRPr="00C223B2">
          <w:rPr>
            <w:noProof/>
            <w:webHidden/>
            <w:sz w:val="18"/>
            <w:szCs w:val="18"/>
          </w:rPr>
        </w:r>
        <w:r w:rsidR="008E121A" w:rsidRPr="00C223B2">
          <w:rPr>
            <w:noProof/>
            <w:webHidden/>
            <w:sz w:val="18"/>
            <w:szCs w:val="18"/>
          </w:rPr>
          <w:fldChar w:fldCharType="separate"/>
        </w:r>
        <w:r w:rsidR="008E121A" w:rsidRPr="00C223B2">
          <w:rPr>
            <w:noProof/>
            <w:webHidden/>
            <w:sz w:val="18"/>
            <w:szCs w:val="18"/>
          </w:rPr>
          <w:t>3</w:t>
        </w:r>
        <w:r w:rsidR="008E121A" w:rsidRPr="00C223B2">
          <w:rPr>
            <w:noProof/>
            <w:webHidden/>
            <w:sz w:val="18"/>
            <w:szCs w:val="18"/>
          </w:rPr>
          <w:fldChar w:fldCharType="end"/>
        </w:r>
      </w:hyperlink>
    </w:p>
    <w:p w14:paraId="5D6EDE5E" w14:textId="6EC2B60F" w:rsidR="002E597E" w:rsidRPr="00682150" w:rsidRDefault="008E121A" w:rsidP="008E121A">
      <w:pPr>
        <w:rPr>
          <w:b/>
          <w:i/>
          <w:sz w:val="18"/>
          <w:szCs w:val="18"/>
          <w:lang w:val="en-GB"/>
        </w:rPr>
      </w:pPr>
      <w:r w:rsidRPr="00C223B2">
        <w:rPr>
          <w:b/>
          <w:sz w:val="18"/>
          <w:szCs w:val="18"/>
          <w:lang w:val="en-GB"/>
        </w:rPr>
        <w:fldChar w:fldCharType="end"/>
      </w:r>
    </w:p>
    <w:bookmarkEnd w:id="1"/>
    <w:p w14:paraId="0B46C6D7" w14:textId="46ED5255" w:rsidR="0017587C" w:rsidRPr="002B7970" w:rsidRDefault="001716ED" w:rsidP="00E557C7">
      <w:pPr>
        <w:pStyle w:val="Heading1"/>
        <w:spacing w:before="520"/>
        <w:rPr>
          <w:lang w:val="en-GB"/>
        </w:rPr>
      </w:pPr>
      <w:r w:rsidRPr="002B7970">
        <w:rPr>
          <w:smallCaps w:val="0"/>
          <w:lang w:val="en-GB"/>
        </w:rPr>
        <w:t>I</w:t>
      </w:r>
      <w:r w:rsidRPr="002B7970">
        <w:rPr>
          <w:lang w:val="en-GB"/>
        </w:rPr>
        <w:t>ntroduction</w:t>
      </w:r>
    </w:p>
    <w:p w14:paraId="4908BBFC" w14:textId="6F208F15" w:rsidR="00670B61" w:rsidRPr="002B7970" w:rsidRDefault="00670B61" w:rsidP="00670B61">
      <w:pPr>
        <w:rPr>
          <w:lang w:val="en-GB" w:eastAsia="x-none"/>
        </w:rPr>
      </w:pPr>
    </w:p>
    <w:p w14:paraId="7B01B031" w14:textId="78599944" w:rsidR="00667957" w:rsidRPr="00B1192E" w:rsidRDefault="00670B61" w:rsidP="007817A8">
      <w:pPr>
        <w:ind w:firstLine="720"/>
        <w:jc w:val="both"/>
        <w:rPr>
          <w:lang w:val="en-GB"/>
        </w:rPr>
      </w:pPr>
      <w:r w:rsidRPr="00B1192E">
        <w:rPr>
          <w:lang w:val="en-GB"/>
        </w:rPr>
        <w:t>Network management is the process of governing and controlling a given network to reduce faults and improve the network performance using a variety of tools and methodologies to keep up with the changing technologies and meet the business requirements. Network management aim</w:t>
      </w:r>
      <w:r w:rsidR="00C349AC">
        <w:rPr>
          <w:lang w:val="en-GB"/>
        </w:rPr>
        <w:t>s</w:t>
      </w:r>
      <w:r w:rsidRPr="00B1192E">
        <w:rPr>
          <w:lang w:val="en-GB"/>
        </w:rPr>
        <w:t xml:space="preserve"> at achieving a secure network. It involves a variety of concepts such as security, </w:t>
      </w:r>
      <w:r w:rsidR="007C2F8A" w:rsidRPr="00B1192E">
        <w:rPr>
          <w:lang w:val="en-GB"/>
        </w:rPr>
        <w:t xml:space="preserve">performance, and reliability </w:t>
      </w:r>
      <w:r w:rsidR="007C2F8A" w:rsidRPr="00B1192E">
        <w:rPr>
          <w:lang w:val="en-GB"/>
        </w:rPr>
        <w:fldChar w:fldCharType="begin" w:fldLock="1"/>
      </w:r>
      <w:r w:rsidR="007C2F8A" w:rsidRPr="00B1192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B1192E">
        <w:rPr>
          <w:lang w:val="en-GB"/>
        </w:rPr>
        <w:fldChar w:fldCharType="separate"/>
      </w:r>
      <w:r w:rsidR="007C2F8A" w:rsidRPr="00B1192E">
        <w:rPr>
          <w:noProof/>
          <w:lang w:val="en-GB"/>
        </w:rPr>
        <w:t>[1]</w:t>
      </w:r>
      <w:r w:rsidR="007C2F8A" w:rsidRPr="00B1192E">
        <w:rPr>
          <w:lang w:val="en-GB"/>
        </w:rPr>
        <w:fldChar w:fldCharType="end"/>
      </w:r>
      <w:r w:rsidRPr="00B1192E">
        <w:rPr>
          <w:lang w:val="en-GB"/>
        </w:rPr>
        <w:t>. Some of the key areas that network management focus</w:t>
      </w:r>
      <w:r w:rsidR="008917A6">
        <w:rPr>
          <w:lang w:val="en-GB"/>
        </w:rPr>
        <w:t>es</w:t>
      </w:r>
      <w:r w:rsidRPr="00B1192E">
        <w:rPr>
          <w:lang w:val="en-GB"/>
        </w:rPr>
        <w:t xml:space="preserve"> on are network</w:t>
      </w:r>
      <w:r w:rsidR="00E27673">
        <w:rPr>
          <w:lang w:val="en-GB"/>
        </w:rPr>
        <w:t xml:space="preserve"> operation, network </w:t>
      </w:r>
      <w:r w:rsidR="00E27673" w:rsidRPr="00B1192E">
        <w:rPr>
          <w:lang w:val="en-GB"/>
        </w:rPr>
        <w:t>administration</w:t>
      </w:r>
      <w:r w:rsidRPr="00B1192E">
        <w:rPr>
          <w:lang w:val="en-GB"/>
        </w:rPr>
        <w:t xml:space="preserve">, network maintenance, and network provisioning. Network administration is the </w:t>
      </w:r>
      <w:r w:rsidR="007E40E0" w:rsidRPr="00B1192E">
        <w:rPr>
          <w:lang w:val="en-GB"/>
        </w:rPr>
        <w:t>following</w:t>
      </w:r>
      <w:r w:rsidRPr="00B1192E">
        <w:rPr>
          <w:lang w:val="en-GB"/>
        </w:rPr>
        <w:t xml:space="preserve"> and maintenance of an inventory of network </w:t>
      </w:r>
      <w:r w:rsidR="007E40E0" w:rsidRPr="00B1192E">
        <w:rPr>
          <w:lang w:val="en-GB"/>
        </w:rPr>
        <w:t>assets</w:t>
      </w:r>
      <w:r w:rsidRPr="00B1192E">
        <w:rPr>
          <w:lang w:val="en-GB"/>
        </w:rPr>
        <w:t xml:space="preserve"> such as transmis</w:t>
      </w:r>
      <w:bookmarkStart w:id="2" w:name="_GoBack"/>
      <w:bookmarkEnd w:id="2"/>
      <w:r w:rsidRPr="00B1192E">
        <w:rPr>
          <w:lang w:val="en-GB"/>
        </w:rPr>
        <w:t xml:space="preserve">sion lines, switches, servers, routers, and hubs by monitoring their performance, updating and upgrading the related software. Network operation ensures the smooth running of a network by closely monitoring problems, finding the problems and </w:t>
      </w:r>
      <w:r w:rsidRPr="00E5703E">
        <w:rPr>
          <w:lang w:val="en-GB"/>
        </w:rPr>
        <w:t xml:space="preserve">fixing </w:t>
      </w:r>
      <w:r w:rsidR="0061334F" w:rsidRPr="00E5703E">
        <w:rPr>
          <w:lang w:val="en-GB"/>
        </w:rPr>
        <w:t>them</w:t>
      </w:r>
      <w:r w:rsidRPr="00E5703E">
        <w:rPr>
          <w:lang w:val="en-GB"/>
        </w:rPr>
        <w:t xml:space="preserve"> before</w:t>
      </w:r>
      <w:r w:rsidRPr="00B1192E">
        <w:rPr>
          <w:lang w:val="en-GB"/>
        </w:rPr>
        <w:t xml:space="preserve"> they occur. Network maintenance is the timeliness of repair and upgrade of all network resources. Network provisioning is the configuration of network resources in order to support the requirements of a particular application or service such as increasing more broadband to support more users. The data centre is a centralised location where computers and network equipment are placed in order to collect, store, process, distribute or allow access to a large number of </w:t>
      </w:r>
      <w:r w:rsidRPr="00E5703E">
        <w:rPr>
          <w:lang w:val="en-GB"/>
        </w:rPr>
        <w:t xml:space="preserve">data </w:t>
      </w:r>
      <w:r w:rsidR="00C53066" w:rsidRPr="00E5703E">
        <w:rPr>
          <w:lang w:val="en-GB"/>
        </w:rPr>
        <w:t>p</w:t>
      </w:r>
      <w:r w:rsidRPr="00E5703E">
        <w:rPr>
          <w:lang w:val="en-GB"/>
        </w:rPr>
        <w:t>ort</w:t>
      </w:r>
      <w:r w:rsidR="00C53066" w:rsidRPr="00E5703E">
        <w:rPr>
          <w:lang w:val="en-GB"/>
        </w:rPr>
        <w:t>s</w:t>
      </w:r>
      <w:r w:rsidRPr="00E5703E">
        <w:rPr>
          <w:lang w:val="en-GB"/>
        </w:rPr>
        <w:t>.</w:t>
      </w:r>
      <w:r w:rsidRPr="00B1192E">
        <w:rPr>
          <w:lang w:val="en-GB"/>
        </w:rPr>
        <w:t xml:space="preserve"> Data centres are often referred to as server farms because of the large concentration of servers which are stacked into rows. These server farms offer services such as data storage, backup, and recovery. Data centre management is the management of the operations in a data centre by a group of skilled individuals who maintain and oversee the IT and technical issue</w:t>
      </w:r>
      <w:r w:rsidR="008440B2">
        <w:rPr>
          <w:lang w:val="en-GB"/>
        </w:rPr>
        <w:t>s</w:t>
      </w:r>
      <w:r w:rsidRPr="00B1192E">
        <w:rPr>
          <w:lang w:val="en-GB"/>
        </w:rPr>
        <w:t xml:space="preserve"> that may arise </w:t>
      </w:r>
      <w:r w:rsidRPr="00B1192E">
        <w:rPr>
          <w:lang w:val="en-GB"/>
        </w:rPr>
        <w:fldChar w:fldCharType="begin" w:fldLock="1"/>
      </w:r>
      <w:r w:rsidRPr="00B1192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B1192E">
        <w:rPr>
          <w:lang w:val="en-GB"/>
        </w:rPr>
        <w:fldChar w:fldCharType="separate"/>
      </w:r>
      <w:r w:rsidRPr="00B1192E">
        <w:rPr>
          <w:noProof/>
          <w:lang w:val="en-GB"/>
        </w:rPr>
        <w:t>[2]</w:t>
      </w:r>
      <w:r w:rsidRPr="00B1192E">
        <w:rPr>
          <w:lang w:val="en-GB"/>
        </w:rPr>
        <w:fldChar w:fldCharType="end"/>
      </w:r>
      <w:r w:rsidRPr="00B1192E">
        <w:rPr>
          <w:lang w:val="en-GB"/>
        </w:rPr>
        <w:t>.</w:t>
      </w:r>
      <w:r w:rsidR="008440B2">
        <w:rPr>
          <w:lang w:val="en-GB"/>
        </w:rPr>
        <w:t xml:space="preserve"> </w:t>
      </w:r>
      <w:r w:rsidRPr="00B1192E">
        <w:rPr>
          <w:lang w:val="en-GB"/>
        </w:rPr>
        <w:t>This report describes the design and implementation of a functional/working enterprise Network &amp; Data Centre to support the UWTSD</w:t>
      </w:r>
      <w:r w:rsidR="00A633DC">
        <w:rPr>
          <w:lang w:val="en-GB"/>
        </w:rPr>
        <w:t>’s</w:t>
      </w:r>
      <w:r w:rsidRPr="00B1192E">
        <w:rPr>
          <w:lang w:val="en-GB"/>
        </w:rPr>
        <w:t xml:space="preserve"> campuses and partner colleges globally in order to centrali</w:t>
      </w:r>
      <w:r w:rsidR="007E431B" w:rsidRPr="00B1192E">
        <w:rPr>
          <w:lang w:val="en-GB"/>
        </w:rPr>
        <w:t>s</w:t>
      </w:r>
      <w:r w:rsidRPr="00B1192E">
        <w:rPr>
          <w:lang w:val="en-GB"/>
        </w:rPr>
        <w:t>e UWTSD's IT operation and equipment as well as to manage and support the day-to-</w:t>
      </w:r>
      <w:r w:rsidRPr="00E5703E">
        <w:rPr>
          <w:lang w:val="en-GB"/>
        </w:rPr>
        <w:t>day operations</w:t>
      </w:r>
      <w:r w:rsidR="00EC720B" w:rsidRPr="00E5703E">
        <w:rPr>
          <w:lang w:val="en-GB"/>
        </w:rPr>
        <w:t>. I</w:t>
      </w:r>
      <w:r w:rsidRPr="00E5703E">
        <w:rPr>
          <w:lang w:val="en-GB"/>
        </w:rPr>
        <w:t>t also</w:t>
      </w:r>
      <w:r w:rsidRPr="00B1192E">
        <w:rPr>
          <w:lang w:val="en-GB"/>
        </w:rPr>
        <w:t xml:space="preserve"> contains the results of a research that aims at reviewing and proposing an optimi</w:t>
      </w:r>
      <w:r w:rsidR="0051080C" w:rsidRPr="00B1192E">
        <w:rPr>
          <w:lang w:val="en-GB"/>
        </w:rPr>
        <w:t>s</w:t>
      </w:r>
      <w:r w:rsidRPr="00B1192E">
        <w:rPr>
          <w:lang w:val="en-GB"/>
        </w:rPr>
        <w:t xml:space="preserve">ed network and data centre to support a company’s future growth by </w:t>
      </w:r>
      <w:r w:rsidRPr="00E5703E">
        <w:rPr>
          <w:lang w:val="en-GB"/>
        </w:rPr>
        <w:t>ob</w:t>
      </w:r>
      <w:r w:rsidR="00E5703E" w:rsidRPr="00E5703E">
        <w:rPr>
          <w:lang w:val="en-GB"/>
        </w:rPr>
        <w:t xml:space="preserve">serving how </w:t>
      </w:r>
      <w:r w:rsidR="00DB20E7" w:rsidRPr="00E5703E">
        <w:rPr>
          <w:lang w:val="en-GB"/>
        </w:rPr>
        <w:t>part</w:t>
      </w:r>
      <w:r w:rsidRPr="00E5703E">
        <w:rPr>
          <w:lang w:val="en-GB"/>
        </w:rPr>
        <w:t xml:space="preserve"> of the future growth such as </w:t>
      </w:r>
      <w:r w:rsidR="00B94ED8" w:rsidRPr="00E5703E">
        <w:rPr>
          <w:lang w:val="en-GB"/>
        </w:rPr>
        <w:t>I</w:t>
      </w:r>
      <w:r w:rsidRPr="00E5703E">
        <w:rPr>
          <w:lang w:val="en-GB"/>
        </w:rPr>
        <w:t xml:space="preserve">nternet of </w:t>
      </w:r>
      <w:r w:rsidR="00B94ED8" w:rsidRPr="00E5703E">
        <w:rPr>
          <w:lang w:val="en-GB"/>
        </w:rPr>
        <w:t>T</w:t>
      </w:r>
      <w:r w:rsidRPr="00E5703E">
        <w:rPr>
          <w:lang w:val="en-GB"/>
        </w:rPr>
        <w:t>hings</w:t>
      </w:r>
      <w:r w:rsidR="00E5703E" w:rsidRPr="00E5703E">
        <w:rPr>
          <w:lang w:val="en-GB"/>
        </w:rPr>
        <w:t xml:space="preserve"> (IoT)</w:t>
      </w:r>
      <w:r w:rsidRPr="00E5703E">
        <w:rPr>
          <w:lang w:val="en-GB"/>
        </w:rPr>
        <w:t>, cloud services and machine to machine communication will benefit the company and</w:t>
      </w:r>
      <w:r w:rsidR="007C2F8A" w:rsidRPr="00E5703E">
        <w:rPr>
          <w:lang w:val="en-GB"/>
        </w:rPr>
        <w:t xml:space="preserve"> </w:t>
      </w:r>
      <w:r w:rsidR="008A3D0A" w:rsidRPr="00E5703E">
        <w:rPr>
          <w:lang w:val="en-GB"/>
        </w:rPr>
        <w:t xml:space="preserve">what </w:t>
      </w:r>
      <w:r w:rsidR="007C2F8A" w:rsidRPr="00E5703E">
        <w:rPr>
          <w:lang w:val="en-GB"/>
        </w:rPr>
        <w:t>the security risks involved</w:t>
      </w:r>
      <w:r w:rsidR="008A3D0A" w:rsidRPr="00E5703E">
        <w:rPr>
          <w:lang w:val="en-GB"/>
        </w:rPr>
        <w:t xml:space="preserve"> will be</w:t>
      </w:r>
      <w:r w:rsidR="007C2F8A" w:rsidRPr="00B1192E">
        <w:rPr>
          <w:lang w:val="en-GB"/>
        </w:rPr>
        <w:t xml:space="preserve"> </w:t>
      </w:r>
      <w:r w:rsidR="007C2F8A" w:rsidRPr="00B1192E">
        <w:rPr>
          <w:lang w:val="en-GB"/>
        </w:rPr>
        <w:fldChar w:fldCharType="begin" w:fldLock="1"/>
      </w:r>
      <w:r w:rsidR="007C2F8A" w:rsidRPr="00B1192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B1192E">
        <w:rPr>
          <w:lang w:val="en-GB"/>
        </w:rPr>
        <w:fldChar w:fldCharType="separate"/>
      </w:r>
      <w:r w:rsidR="007C2F8A" w:rsidRPr="00B1192E">
        <w:rPr>
          <w:noProof/>
          <w:lang w:val="en-GB"/>
        </w:rPr>
        <w:t>[1]</w:t>
      </w:r>
      <w:r w:rsidR="007C2F8A" w:rsidRPr="00B1192E">
        <w:rPr>
          <w:lang w:val="en-GB"/>
        </w:rPr>
        <w:fldChar w:fldCharType="end"/>
      </w:r>
      <w:r w:rsidRPr="00B1192E">
        <w:rPr>
          <w:lang w:val="en-GB"/>
        </w:rPr>
        <w:t>.</w:t>
      </w:r>
    </w:p>
    <w:p w14:paraId="17D17D97" w14:textId="1BDC1B89" w:rsidR="00D604C3" w:rsidRPr="002B7970" w:rsidRDefault="004A7661" w:rsidP="00E557C7">
      <w:pPr>
        <w:pStyle w:val="Heading1"/>
        <w:rPr>
          <w:lang w:val="en-GB"/>
        </w:rPr>
      </w:pPr>
      <w:bookmarkStart w:id="3" w:name="_Toc534499558"/>
      <w:r w:rsidRPr="002B7970">
        <w:rPr>
          <w:lang w:val="en-GB"/>
        </w:rPr>
        <w:t>Related work</w:t>
      </w:r>
      <w:bookmarkEnd w:id="3"/>
    </w:p>
    <w:p w14:paraId="2A17A4D8" w14:textId="5453E0B2" w:rsidR="007817A8" w:rsidRPr="002B7970" w:rsidRDefault="00D91A1A" w:rsidP="007817A8">
      <w:pPr>
        <w:pStyle w:val="Heading2"/>
        <w:rPr>
          <w:lang w:val="en-GB"/>
        </w:rPr>
      </w:pPr>
      <w:r w:rsidRPr="002B7970">
        <w:rPr>
          <w:lang w:val="en-GB"/>
        </w:rPr>
        <w:t>Machine2Machine</w:t>
      </w:r>
      <w:r w:rsidR="002F364F" w:rsidRPr="002B7970">
        <w:rPr>
          <w:lang w:val="en-GB"/>
        </w:rPr>
        <w:t xml:space="preserve"> communication in </w:t>
      </w:r>
      <w:r w:rsidR="00435B75" w:rsidRPr="002B7970">
        <w:rPr>
          <w:lang w:val="en-GB"/>
        </w:rPr>
        <w:t>enterprise</w:t>
      </w:r>
      <w:r w:rsidR="002F364F" w:rsidRPr="002B7970">
        <w:rPr>
          <w:lang w:val="en-GB"/>
        </w:rPr>
        <w:t xml:space="preserve"> </w:t>
      </w:r>
      <w:r w:rsidR="00435B75" w:rsidRPr="002B7970">
        <w:rPr>
          <w:lang w:val="en-GB"/>
        </w:rPr>
        <w:t>environments</w:t>
      </w:r>
    </w:p>
    <w:p w14:paraId="48A6CC88" w14:textId="717CB77A" w:rsidR="006D5EC9" w:rsidRPr="00B1192E" w:rsidRDefault="006D5EC9" w:rsidP="00320772">
      <w:pPr>
        <w:ind w:firstLine="720"/>
        <w:jc w:val="both"/>
        <w:rPr>
          <w:lang w:val="en-GB"/>
        </w:rPr>
      </w:pPr>
      <w:r w:rsidRPr="00B1192E">
        <w:rPr>
          <w:lang w:val="en-GB"/>
        </w:rPr>
        <w:t xml:space="preserve">Machine to machine (M2M) is a future technology in </w:t>
      </w:r>
      <w:r w:rsidRPr="00E5703E">
        <w:rPr>
          <w:lang w:val="en-GB"/>
        </w:rPr>
        <w:t xml:space="preserve">businesses that </w:t>
      </w:r>
      <w:r w:rsidR="006F3EF9" w:rsidRPr="00E5703E">
        <w:rPr>
          <w:lang w:val="en-GB"/>
        </w:rPr>
        <w:t>enables</w:t>
      </w:r>
      <w:r w:rsidRPr="00E5703E">
        <w:rPr>
          <w:lang w:val="en-GB"/>
        </w:rPr>
        <w:t xml:space="preserve"> any networked device</w:t>
      </w:r>
      <w:r w:rsidR="006F3EF9" w:rsidRPr="00E5703E">
        <w:rPr>
          <w:lang w:val="en-GB"/>
        </w:rPr>
        <w:t>s</w:t>
      </w:r>
      <w:r w:rsidRPr="00E5703E">
        <w:rPr>
          <w:lang w:val="en-GB"/>
        </w:rPr>
        <w:t xml:space="preserve"> to share information and perform task</w:t>
      </w:r>
      <w:r w:rsidR="006F3EF9" w:rsidRPr="00E5703E">
        <w:rPr>
          <w:lang w:val="en-GB"/>
        </w:rPr>
        <w:t>s</w:t>
      </w:r>
      <w:r w:rsidRPr="00E5703E">
        <w:rPr>
          <w:lang w:val="en-GB"/>
        </w:rPr>
        <w:t xml:space="preserve"> or operations without the need or presence of a human</w:t>
      </w:r>
      <w:r w:rsidR="006F68CE" w:rsidRPr="00E5703E">
        <w:rPr>
          <w:lang w:val="en-GB"/>
        </w:rPr>
        <w:t xml:space="preserve"> and</w:t>
      </w:r>
      <w:r w:rsidRPr="00E5703E">
        <w:rPr>
          <w:lang w:val="en-GB"/>
        </w:rPr>
        <w:t xml:space="preserve"> to direct the actions. It was the basis upon which the </w:t>
      </w:r>
      <w:r w:rsidR="00EE15B4" w:rsidRPr="00E5703E">
        <w:rPr>
          <w:lang w:val="en-GB"/>
        </w:rPr>
        <w:t>I</w:t>
      </w:r>
      <w:r w:rsidRPr="00E5703E">
        <w:rPr>
          <w:lang w:val="en-GB"/>
        </w:rPr>
        <w:t xml:space="preserve">nternet of </w:t>
      </w:r>
      <w:r w:rsidR="00EE15B4" w:rsidRPr="00E5703E">
        <w:rPr>
          <w:lang w:val="en-GB"/>
        </w:rPr>
        <w:t>T</w:t>
      </w:r>
      <w:r w:rsidRPr="00E5703E">
        <w:rPr>
          <w:lang w:val="en-GB"/>
        </w:rPr>
        <w:t>hings was developed. It is made up of</w:t>
      </w:r>
      <w:r w:rsidR="00352B92" w:rsidRPr="00E5703E">
        <w:rPr>
          <w:lang w:val="en-GB"/>
        </w:rPr>
        <w:t xml:space="preserve"> </w:t>
      </w:r>
      <w:r w:rsidR="00F87873" w:rsidRPr="00E5703E">
        <w:rPr>
          <w:lang w:val="en-GB"/>
        </w:rPr>
        <w:t>sensor</w:t>
      </w:r>
      <w:r w:rsidR="00352B92" w:rsidRPr="00E5703E">
        <w:rPr>
          <w:lang w:val="en-GB"/>
        </w:rPr>
        <w:t>s</w:t>
      </w:r>
      <w:r w:rsidRPr="00E5703E">
        <w:rPr>
          <w:lang w:val="en-GB"/>
        </w:rPr>
        <w:t xml:space="preserve">, </w:t>
      </w:r>
      <w:r w:rsidR="00EE15B4" w:rsidRPr="00E5703E">
        <w:rPr>
          <w:lang w:val="en-GB"/>
        </w:rPr>
        <w:t xml:space="preserve">a </w:t>
      </w:r>
      <w:r w:rsidRPr="00E5703E">
        <w:rPr>
          <w:lang w:val="en-GB"/>
        </w:rPr>
        <w:t>wireless</w:t>
      </w:r>
      <w:r w:rsidRPr="00B1192E">
        <w:rPr>
          <w:lang w:val="en-GB"/>
        </w:rPr>
        <w:t xml:space="preserve"> network and a computer preferably one which is connected to the internet. In M2M, </w:t>
      </w:r>
      <w:r w:rsidRPr="00E5703E">
        <w:rPr>
          <w:lang w:val="en-GB"/>
        </w:rPr>
        <w:t>a remote acquires data and sends it directly to a network wirelessly, where it gets</w:t>
      </w:r>
      <w:r w:rsidRPr="00B1192E">
        <w:rPr>
          <w:lang w:val="en-GB"/>
        </w:rPr>
        <w:t xml:space="preserve"> routed usually through the internet and then to a server which can be a personal computer; the data is then analysed t</w:t>
      </w:r>
      <w:r w:rsidR="007C2F8A" w:rsidRPr="00B1192E">
        <w:rPr>
          <w:lang w:val="en-GB"/>
        </w:rPr>
        <w:t xml:space="preserve">hrough the laid instructions </w:t>
      </w:r>
      <w:r w:rsidR="007C2F8A" w:rsidRPr="00B1192E">
        <w:rPr>
          <w:lang w:val="en-GB"/>
        </w:rPr>
        <w:fldChar w:fldCharType="begin" w:fldLock="1"/>
      </w:r>
      <w:r w:rsidR="007C2F8A" w:rsidRPr="00B1192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B1192E">
        <w:rPr>
          <w:lang w:val="en-GB"/>
        </w:rPr>
        <w:fldChar w:fldCharType="separate"/>
      </w:r>
      <w:r w:rsidR="007C2F8A" w:rsidRPr="00B1192E">
        <w:rPr>
          <w:noProof/>
          <w:lang w:val="en-GB"/>
        </w:rPr>
        <w:t>[3]</w:t>
      </w:r>
      <w:r w:rsidR="007C2F8A" w:rsidRPr="00B1192E">
        <w:rPr>
          <w:lang w:val="en-GB"/>
        </w:rPr>
        <w:fldChar w:fldCharType="end"/>
      </w:r>
      <w:r w:rsidRPr="00B1192E">
        <w:rPr>
          <w:lang w:val="en-GB"/>
        </w:rPr>
        <w:t>.</w:t>
      </w:r>
    </w:p>
    <w:p w14:paraId="420163FC" w14:textId="5357D3DA" w:rsidR="006D5EC9" w:rsidRPr="00E5703E" w:rsidRDefault="006D5EC9" w:rsidP="00320772">
      <w:pPr>
        <w:ind w:firstLine="720"/>
        <w:jc w:val="both"/>
        <w:rPr>
          <w:lang w:val="en-GB"/>
        </w:rPr>
      </w:pPr>
      <w:r w:rsidRPr="00B1192E">
        <w:rPr>
          <w:lang w:val="en-GB"/>
        </w:rPr>
        <w:t>Some of the benefits of M2M include: M2M reduces costs by re</w:t>
      </w:r>
      <w:r w:rsidRPr="00E5703E">
        <w:rPr>
          <w:lang w:val="en-GB"/>
        </w:rPr>
        <w:t>ducing the need for physical human visits in order to monitor network resources</w:t>
      </w:r>
      <w:r w:rsidR="00D904D4" w:rsidRPr="00E5703E">
        <w:rPr>
          <w:lang w:val="en-GB"/>
        </w:rPr>
        <w:t>. I</w:t>
      </w:r>
      <w:r w:rsidRPr="00E5703E">
        <w:rPr>
          <w:lang w:val="en-GB"/>
        </w:rPr>
        <w:t>t also optimi</w:t>
      </w:r>
      <w:r w:rsidR="00D41E59" w:rsidRPr="00E5703E">
        <w:rPr>
          <w:lang w:val="en-GB"/>
        </w:rPr>
        <w:t>s</w:t>
      </w:r>
      <w:r w:rsidRPr="00E5703E">
        <w:rPr>
          <w:lang w:val="en-GB"/>
        </w:rPr>
        <w:t>es network operations and processes to promote faster operations. M2M ensures continuous communication</w:t>
      </w:r>
      <w:r w:rsidR="00CF0233" w:rsidRPr="00E5703E">
        <w:rPr>
          <w:lang w:val="en-GB"/>
        </w:rPr>
        <w:t>. S</w:t>
      </w:r>
      <w:r w:rsidRPr="00E5703E">
        <w:rPr>
          <w:lang w:val="en-GB"/>
        </w:rPr>
        <w:t xml:space="preserve">ince M2M is always </w:t>
      </w:r>
      <w:r w:rsidRPr="00E5703E">
        <w:rPr>
          <w:lang w:val="en-GB"/>
        </w:rPr>
        <w:lastRenderedPageBreak/>
        <w:t>available</w:t>
      </w:r>
      <w:r w:rsidR="00DB67AB" w:rsidRPr="00E5703E">
        <w:rPr>
          <w:lang w:val="en-GB"/>
        </w:rPr>
        <w:t>,</w:t>
      </w:r>
      <w:r w:rsidRPr="00E5703E">
        <w:rPr>
          <w:lang w:val="en-GB"/>
        </w:rPr>
        <w:t xml:space="preserve"> it ensures that the network data is available in real-time capacity</w:t>
      </w:r>
      <w:r w:rsidR="00DB67AB" w:rsidRPr="00E5703E">
        <w:rPr>
          <w:lang w:val="en-GB"/>
        </w:rPr>
        <w:t>. S</w:t>
      </w:r>
      <w:r w:rsidRPr="00E5703E">
        <w:rPr>
          <w:lang w:val="en-GB"/>
        </w:rPr>
        <w:t xml:space="preserve">toring this data in a cloud-based platform allows the data to be accessed anytime and anywhere through the use of either a smartphone, tablet or computer. M2M is scalable, and this allows a business to be able to support an increasing number of customers or services that it provides. M2M improves the quality of services since monitoring and management have been </w:t>
      </w:r>
      <w:r w:rsidR="00677A6A" w:rsidRPr="00E5703E">
        <w:rPr>
          <w:lang w:val="en-GB"/>
        </w:rPr>
        <w:t>automated</w:t>
      </w:r>
      <w:r w:rsidR="0093172C" w:rsidRPr="00E5703E">
        <w:rPr>
          <w:lang w:val="en-GB"/>
        </w:rPr>
        <w:t>. I</w:t>
      </w:r>
      <w:r w:rsidR="00677A6A" w:rsidRPr="00E5703E">
        <w:rPr>
          <w:lang w:val="en-GB"/>
        </w:rPr>
        <w:t xml:space="preserve">t also </w:t>
      </w:r>
      <w:r w:rsidRPr="00E5703E">
        <w:rPr>
          <w:lang w:val="en-GB"/>
        </w:rPr>
        <w:t>promotes security through the use of encryption and authentication to secure information</w:t>
      </w:r>
      <w:r w:rsidR="004F719D" w:rsidRPr="00E5703E">
        <w:rPr>
          <w:lang w:val="en-GB"/>
        </w:rPr>
        <w:t xml:space="preserve"> </w:t>
      </w:r>
      <w:r w:rsidR="004F719D" w:rsidRPr="00E5703E">
        <w:rPr>
          <w:lang w:val="en-GB"/>
        </w:rPr>
        <w:fldChar w:fldCharType="begin" w:fldLock="1"/>
      </w:r>
      <w:r w:rsidR="004F719D"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4F719D" w:rsidRPr="00E5703E">
        <w:rPr>
          <w:lang w:val="en-GB"/>
        </w:rPr>
        <w:fldChar w:fldCharType="separate"/>
      </w:r>
      <w:r w:rsidR="004F719D" w:rsidRPr="00E5703E">
        <w:rPr>
          <w:noProof/>
          <w:lang w:val="en-GB"/>
        </w:rPr>
        <w:t>[3]</w:t>
      </w:r>
      <w:r w:rsidR="004F719D" w:rsidRPr="00E5703E">
        <w:rPr>
          <w:lang w:val="en-GB"/>
        </w:rPr>
        <w:fldChar w:fldCharType="end"/>
      </w:r>
      <w:r w:rsidRPr="00E5703E">
        <w:rPr>
          <w:lang w:val="en-GB"/>
        </w:rPr>
        <w:t xml:space="preserve">. </w:t>
      </w:r>
    </w:p>
    <w:p w14:paraId="4A658793" w14:textId="387481BD" w:rsidR="006D5EC9" w:rsidRPr="00E5703E" w:rsidRDefault="006D5EC9" w:rsidP="00320772">
      <w:pPr>
        <w:ind w:firstLine="720"/>
        <w:jc w:val="both"/>
        <w:rPr>
          <w:lang w:val="en-GB"/>
        </w:rPr>
      </w:pPr>
      <w:r w:rsidRPr="00E5703E">
        <w:rPr>
          <w:lang w:val="en-GB"/>
        </w:rPr>
        <w:t xml:space="preserve">Machine to machine communication leads to security concerns in a given network through compromise of devices in the network, data flowing in the network, communication within the network and end to end user security concerns. Devices in a network are </w:t>
      </w:r>
      <w:r w:rsidR="00E54D05" w:rsidRPr="00E5703E">
        <w:rPr>
          <w:lang w:val="en-GB"/>
        </w:rPr>
        <w:t xml:space="preserve">subject </w:t>
      </w:r>
      <w:r w:rsidRPr="00E5703E">
        <w:rPr>
          <w:lang w:val="en-GB"/>
        </w:rPr>
        <w:t xml:space="preserve">to unauthorised access and theft. Therefore, there is a need for locks to be placed on the devices and alert systems to </w:t>
      </w:r>
      <w:r w:rsidR="00A26AC0" w:rsidRPr="00E5703E">
        <w:rPr>
          <w:lang w:val="en-GB"/>
        </w:rPr>
        <w:t xml:space="preserve">be </w:t>
      </w:r>
      <w:r w:rsidRPr="00E5703E">
        <w:rPr>
          <w:lang w:val="en-GB"/>
        </w:rPr>
        <w:t>develop</w:t>
      </w:r>
      <w:r w:rsidR="00A26AC0" w:rsidRPr="00E5703E">
        <w:rPr>
          <w:lang w:val="en-GB"/>
        </w:rPr>
        <w:t>ed</w:t>
      </w:r>
      <w:r w:rsidRPr="00E5703E">
        <w:rPr>
          <w:lang w:val="en-GB"/>
        </w:rPr>
        <w:t xml:space="preserve"> in server rooms for when unauthorised access to those rooms occur</w:t>
      </w:r>
      <w:r w:rsidR="0023161A" w:rsidRPr="00E5703E">
        <w:rPr>
          <w:lang w:val="en-GB"/>
        </w:rPr>
        <w:t>s</w:t>
      </w:r>
      <w:r w:rsidRPr="00E5703E">
        <w:rPr>
          <w:lang w:val="en-GB"/>
        </w:rPr>
        <w:t>. Data in a network can be accessed in an unauthorised way through two major ways</w:t>
      </w:r>
      <w:r w:rsidR="0023161A" w:rsidRPr="00E5703E">
        <w:rPr>
          <w:lang w:val="en-GB"/>
        </w:rPr>
        <w:t>: d</w:t>
      </w:r>
      <w:r w:rsidRPr="00E5703E">
        <w:rPr>
          <w:lang w:val="en-GB"/>
        </w:rPr>
        <w:t>ata stored in a device within the network and data that is being transferred from one point to another. To ensure the security of data, data has to be strongly encrypted. All the data has</w:t>
      </w:r>
      <w:r w:rsidR="00D3734E" w:rsidRPr="00E5703E">
        <w:rPr>
          <w:lang w:val="en-GB"/>
        </w:rPr>
        <w:t xml:space="preserve"> </w:t>
      </w:r>
      <w:r w:rsidRPr="00E5703E">
        <w:rPr>
          <w:lang w:val="en-GB"/>
        </w:rPr>
        <w:t xml:space="preserve">to </w:t>
      </w:r>
      <w:r w:rsidR="00A7473C" w:rsidRPr="00E5703E">
        <w:rPr>
          <w:lang w:val="en-GB"/>
        </w:rPr>
        <w:t xml:space="preserve">be </w:t>
      </w:r>
      <w:r w:rsidRPr="00E5703E">
        <w:rPr>
          <w:lang w:val="en-GB"/>
        </w:rPr>
        <w:t>encrypt</w:t>
      </w:r>
      <w:r w:rsidR="007015F6" w:rsidRPr="00E5703E">
        <w:rPr>
          <w:lang w:val="en-GB"/>
        </w:rPr>
        <w:t xml:space="preserve">ed </w:t>
      </w:r>
      <w:r w:rsidRPr="00E5703E">
        <w:rPr>
          <w:lang w:val="en-GB"/>
        </w:rPr>
        <w:t>including configuration information, network settings, and ownership data. Data is transferred from one point to another once encrypted</w:t>
      </w:r>
      <w:r w:rsidR="00C32ADE" w:rsidRPr="00E5703E">
        <w:rPr>
          <w:lang w:val="en-GB"/>
        </w:rPr>
        <w:t xml:space="preserve">, which </w:t>
      </w:r>
      <w:r w:rsidRPr="00E5703E">
        <w:rPr>
          <w:lang w:val="en-GB"/>
        </w:rPr>
        <w:t>ensures security</w:t>
      </w:r>
      <w:r w:rsidR="00112D99" w:rsidRPr="00E5703E">
        <w:rPr>
          <w:lang w:val="en-GB"/>
        </w:rPr>
        <w:t>. H</w:t>
      </w:r>
      <w:r w:rsidRPr="00E5703E">
        <w:rPr>
          <w:lang w:val="en-GB"/>
        </w:rPr>
        <w:t>owever</w:t>
      </w:r>
      <w:r w:rsidR="00112D99" w:rsidRPr="00E5703E">
        <w:rPr>
          <w:lang w:val="en-GB"/>
        </w:rPr>
        <w:t>,</w:t>
      </w:r>
      <w:r w:rsidRPr="00E5703E">
        <w:rPr>
          <w:lang w:val="en-GB"/>
        </w:rPr>
        <w:t xml:space="preserve"> to increase the level of security it is advisable to encrypt both the data and the communication. The endpoints in a communication need to be secured in order to promote the security of both data and communication</w:t>
      </w:r>
      <w:r w:rsidR="007C2F8A"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[3]</w:t>
      </w:r>
      <w:r w:rsidR="007C2F8A" w:rsidRPr="00E5703E">
        <w:rPr>
          <w:lang w:val="en-GB"/>
        </w:rPr>
        <w:fldChar w:fldCharType="end"/>
      </w:r>
      <w:r w:rsidRPr="00E5703E">
        <w:rPr>
          <w:lang w:val="en-GB"/>
        </w:rPr>
        <w:t>.</w:t>
      </w:r>
    </w:p>
    <w:p w14:paraId="13FF3B3E" w14:textId="77777777" w:rsidR="00B852BF" w:rsidRPr="00E5703E" w:rsidRDefault="00B852BF" w:rsidP="00B852BF">
      <w:pPr>
        <w:rPr>
          <w:lang w:val="en-GB" w:eastAsia="x-none"/>
        </w:rPr>
      </w:pPr>
    </w:p>
    <w:p w14:paraId="182E52D9" w14:textId="79908BA7" w:rsidR="00B7741D" w:rsidRPr="00E5703E" w:rsidRDefault="00B7741D" w:rsidP="00B7741D">
      <w:pPr>
        <w:pStyle w:val="Heading2"/>
        <w:rPr>
          <w:lang w:val="en-GB"/>
        </w:rPr>
      </w:pPr>
      <w:r w:rsidRPr="00E5703E">
        <w:rPr>
          <w:lang w:val="en-GB"/>
        </w:rPr>
        <w:t>Cloud Services</w:t>
      </w:r>
    </w:p>
    <w:p w14:paraId="2748C2FA" w14:textId="0DA8D41E" w:rsidR="00320772" w:rsidRPr="00E5703E" w:rsidRDefault="00320772" w:rsidP="00320772">
      <w:pPr>
        <w:ind w:firstLine="720"/>
        <w:jc w:val="both"/>
        <w:rPr>
          <w:lang w:val="en-GB"/>
        </w:rPr>
      </w:pPr>
      <w:r w:rsidRPr="00E5703E">
        <w:rPr>
          <w:lang w:val="en-GB"/>
        </w:rPr>
        <w:t xml:space="preserve">Cloud services are where remote servers are used to deliver services, both hardware and software, without the need for any physical hardware or software, in order to process, store and manage data over the internet. The data that is stored on the remote servers </w:t>
      </w:r>
      <w:r w:rsidR="0079190E" w:rsidRPr="00E5703E">
        <w:rPr>
          <w:lang w:val="en-GB"/>
        </w:rPr>
        <w:t>is</w:t>
      </w:r>
      <w:r w:rsidRPr="00E5703E">
        <w:rPr>
          <w:lang w:val="en-GB"/>
        </w:rPr>
        <w:t xml:space="preserve"> maintained and controlled by a cloud computing provider, such as Google</w:t>
      </w:r>
      <w:r w:rsidR="00DB2C70" w:rsidRPr="00E5703E">
        <w:rPr>
          <w:lang w:val="en-GB"/>
        </w:rPr>
        <w:t>.</w:t>
      </w:r>
      <w:r w:rsidR="00746C74" w:rsidRPr="00E5703E">
        <w:rPr>
          <w:lang w:val="en-GB"/>
        </w:rPr>
        <w:t xml:space="preserve"> </w:t>
      </w:r>
      <w:r w:rsidR="00DB2C70" w:rsidRPr="00E5703E">
        <w:rPr>
          <w:lang w:val="en-GB"/>
        </w:rPr>
        <w:t>I</w:t>
      </w:r>
      <w:r w:rsidR="00D013DE" w:rsidRPr="00E5703E">
        <w:rPr>
          <w:lang w:val="en-GB"/>
        </w:rPr>
        <w:t>n regard to</w:t>
      </w:r>
      <w:r w:rsidRPr="00E5703E">
        <w:rPr>
          <w:lang w:val="en-GB"/>
        </w:rPr>
        <w:t xml:space="preserve"> Google </w:t>
      </w:r>
      <w:r w:rsidR="00DD14BB" w:rsidRPr="00E5703E">
        <w:rPr>
          <w:lang w:val="en-GB"/>
        </w:rPr>
        <w:t>D</w:t>
      </w:r>
      <w:r w:rsidRPr="00E5703E">
        <w:rPr>
          <w:lang w:val="en-GB"/>
        </w:rPr>
        <w:t>rive</w:t>
      </w:r>
      <w:r w:rsidR="00DB2C70" w:rsidRPr="00E5703E">
        <w:rPr>
          <w:lang w:val="en-GB"/>
        </w:rPr>
        <w:t>, c</w:t>
      </w:r>
      <w:r w:rsidRPr="00E5703E">
        <w:rPr>
          <w:lang w:val="en-GB"/>
        </w:rPr>
        <w:t xml:space="preserve">loud providers </w:t>
      </w:r>
      <w:r w:rsidR="003901FF" w:rsidRPr="00E5703E">
        <w:rPr>
          <w:lang w:val="en-GB"/>
        </w:rPr>
        <w:t xml:space="preserve">make </w:t>
      </w:r>
      <w:r w:rsidRPr="00E5703E">
        <w:rPr>
          <w:lang w:val="en-GB"/>
        </w:rPr>
        <w:t xml:space="preserve">sure that </w:t>
      </w:r>
      <w:r w:rsidR="003901FF" w:rsidRPr="00E5703E">
        <w:rPr>
          <w:lang w:val="en-GB"/>
        </w:rPr>
        <w:t xml:space="preserve">the </w:t>
      </w:r>
      <w:r w:rsidRPr="00E5703E">
        <w:rPr>
          <w:lang w:val="en-GB"/>
        </w:rPr>
        <w:t xml:space="preserve">data stored or being accessed </w:t>
      </w:r>
      <w:r w:rsidR="00DD14BB" w:rsidRPr="00E5703E">
        <w:rPr>
          <w:lang w:val="en-GB"/>
        </w:rPr>
        <w:t xml:space="preserve">is </w:t>
      </w:r>
      <w:r w:rsidRPr="00E5703E">
        <w:rPr>
          <w:lang w:val="en-GB"/>
        </w:rPr>
        <w:t>a</w:t>
      </w:r>
      <w:r w:rsidR="00DE4A2D" w:rsidRPr="00E5703E">
        <w:rPr>
          <w:lang w:val="en-GB"/>
        </w:rPr>
        <w:t>lways</w:t>
      </w:r>
      <w:r w:rsidRPr="00E5703E">
        <w:rPr>
          <w:lang w:val="en-GB"/>
        </w:rPr>
        <w:t xml:space="preserve"> secure, </w:t>
      </w:r>
      <w:r w:rsidR="003901FF" w:rsidRPr="00E5703E">
        <w:rPr>
          <w:lang w:val="en-GB"/>
        </w:rPr>
        <w:t xml:space="preserve">that </w:t>
      </w:r>
      <w:r w:rsidR="00AB0051" w:rsidRPr="00E5703E">
        <w:rPr>
          <w:lang w:val="en-GB"/>
        </w:rPr>
        <w:t xml:space="preserve">it </w:t>
      </w:r>
      <w:r w:rsidRPr="00E5703E">
        <w:rPr>
          <w:lang w:val="en-GB"/>
        </w:rPr>
        <w:t xml:space="preserve">can be accessed anywhere and at any time, and in case of any disasters, </w:t>
      </w:r>
      <w:r w:rsidR="003901FF" w:rsidRPr="00E5703E">
        <w:rPr>
          <w:lang w:val="en-GB"/>
        </w:rPr>
        <w:t>they</w:t>
      </w:r>
      <w:r w:rsidRPr="00E5703E">
        <w:rPr>
          <w:lang w:val="en-GB"/>
        </w:rPr>
        <w:t xml:space="preserve"> ensure that the data is backed up successfully. Cloud services involve the following functions</w:t>
      </w:r>
      <w:r w:rsidR="00B50C8D" w:rsidRPr="00E5703E">
        <w:rPr>
          <w:lang w:val="en-GB"/>
        </w:rPr>
        <w:t>:</w:t>
      </w:r>
      <w:r w:rsidRPr="00E5703E">
        <w:rPr>
          <w:lang w:val="en-GB"/>
        </w:rPr>
        <w:t xml:space="preserve"> Infrastructure as a </w:t>
      </w:r>
      <w:r w:rsidR="00B50C8D" w:rsidRPr="00E5703E">
        <w:rPr>
          <w:lang w:val="en-GB"/>
        </w:rPr>
        <w:t>S</w:t>
      </w:r>
      <w:r w:rsidRPr="00E5703E">
        <w:rPr>
          <w:lang w:val="en-GB"/>
        </w:rPr>
        <w:t xml:space="preserve">ervice (IaaS), </w:t>
      </w:r>
      <w:r w:rsidR="00B50C8D" w:rsidRPr="00E5703E">
        <w:rPr>
          <w:lang w:val="en-GB"/>
        </w:rPr>
        <w:t>P</w:t>
      </w:r>
      <w:r w:rsidRPr="00E5703E">
        <w:rPr>
          <w:lang w:val="en-GB"/>
        </w:rPr>
        <w:t xml:space="preserve">latform as a </w:t>
      </w:r>
      <w:r w:rsidR="00B50C8D" w:rsidRPr="00E5703E">
        <w:rPr>
          <w:lang w:val="en-GB"/>
        </w:rPr>
        <w:t>S</w:t>
      </w:r>
      <w:r w:rsidRPr="00E5703E">
        <w:rPr>
          <w:lang w:val="en-GB"/>
        </w:rPr>
        <w:t>ervice (PaaS), public, private and hybrid clouds, test and development, big data analysis, data storage, data recovery, and backup</w:t>
      </w:r>
      <w:r w:rsidR="00D42203" w:rsidRPr="00E5703E">
        <w:rPr>
          <w:lang w:val="en-GB"/>
        </w:rPr>
        <w:t xml:space="preserve"> </w:t>
      </w:r>
      <w:r w:rsidR="00D42203" w:rsidRPr="00E5703E">
        <w:rPr>
          <w:lang w:val="en-GB"/>
        </w:rPr>
        <w:fldChar w:fldCharType="begin" w:fldLock="1"/>
      </w:r>
      <w:r w:rsidR="00D42203"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D42203" w:rsidRPr="00E5703E">
        <w:rPr>
          <w:lang w:val="en-GB"/>
        </w:rPr>
        <w:fldChar w:fldCharType="separate"/>
      </w:r>
      <w:r w:rsidR="00D42203" w:rsidRPr="00E5703E">
        <w:rPr>
          <w:noProof/>
          <w:lang w:val="en-GB"/>
        </w:rPr>
        <w:t>[4]</w:t>
      </w:r>
      <w:r w:rsidR="00D42203" w:rsidRPr="00E5703E">
        <w:rPr>
          <w:lang w:val="en-GB"/>
        </w:rPr>
        <w:fldChar w:fldCharType="end"/>
      </w:r>
      <w:r w:rsidR="00D42203" w:rsidRPr="00E5703E">
        <w:rPr>
          <w:lang w:val="en-GB"/>
        </w:rPr>
        <w:t>.</w:t>
      </w:r>
    </w:p>
    <w:p w14:paraId="76CA417D" w14:textId="415325BF" w:rsidR="00320772" w:rsidRPr="00E5703E" w:rsidRDefault="00320772" w:rsidP="00320772">
      <w:pPr>
        <w:ind w:firstLine="720"/>
        <w:jc w:val="both"/>
        <w:rPr>
          <w:lang w:val="en-GB"/>
        </w:rPr>
      </w:pPr>
      <w:r w:rsidRPr="00E5703E">
        <w:rPr>
          <w:lang w:val="en-GB"/>
        </w:rPr>
        <w:t xml:space="preserve">Cloud services </w:t>
      </w:r>
      <w:r w:rsidR="002262D9" w:rsidRPr="00E5703E">
        <w:rPr>
          <w:lang w:val="en-GB"/>
        </w:rPr>
        <w:t>are</w:t>
      </w:r>
      <w:r w:rsidRPr="00E5703E">
        <w:rPr>
          <w:lang w:val="en-GB"/>
        </w:rPr>
        <w:t xml:space="preserve"> important </w:t>
      </w:r>
      <w:r w:rsidR="00E62FB4" w:rsidRPr="00E5703E">
        <w:rPr>
          <w:lang w:val="en-GB"/>
        </w:rPr>
        <w:t>now</w:t>
      </w:r>
      <w:r w:rsidR="002262D9" w:rsidRPr="00E5703E">
        <w:rPr>
          <w:lang w:val="en-GB"/>
        </w:rPr>
        <w:t>a</w:t>
      </w:r>
      <w:r w:rsidR="00E62FB4" w:rsidRPr="00E5703E">
        <w:rPr>
          <w:lang w:val="en-GB"/>
        </w:rPr>
        <w:t>days</w:t>
      </w:r>
      <w:r w:rsidR="00E24808" w:rsidRPr="00E5703E">
        <w:rPr>
          <w:lang w:val="en-GB"/>
        </w:rPr>
        <w:t xml:space="preserve">. They </w:t>
      </w:r>
      <w:r w:rsidRPr="00E5703E">
        <w:rPr>
          <w:lang w:val="en-GB"/>
        </w:rPr>
        <w:t xml:space="preserve">promote worldwide access </w:t>
      </w:r>
      <w:r w:rsidR="00E24808" w:rsidRPr="00E5703E">
        <w:rPr>
          <w:lang w:val="en-GB"/>
        </w:rPr>
        <w:t>to</w:t>
      </w:r>
      <w:r w:rsidRPr="00E5703E">
        <w:rPr>
          <w:lang w:val="en-GB"/>
        </w:rPr>
        <w:t xml:space="preserve"> information from anywhere and at any time as long as one has internet access</w:t>
      </w:r>
      <w:r w:rsidR="00E24808" w:rsidRPr="00E5703E">
        <w:rPr>
          <w:lang w:val="en-GB"/>
        </w:rPr>
        <w:t>; they</w:t>
      </w:r>
      <w:r w:rsidRPr="00E5703E">
        <w:rPr>
          <w:lang w:val="en-GB"/>
        </w:rPr>
        <w:t xml:space="preserve"> increase </w:t>
      </w:r>
      <w:r w:rsidR="00E24808" w:rsidRPr="00E5703E">
        <w:rPr>
          <w:lang w:val="en-GB"/>
        </w:rPr>
        <w:t xml:space="preserve">the </w:t>
      </w:r>
      <w:r w:rsidRPr="00E5703E">
        <w:rPr>
          <w:lang w:val="en-GB"/>
        </w:rPr>
        <w:t>amount of storage so that one does not run out of hard drive storage</w:t>
      </w:r>
      <w:r w:rsidR="00E24808" w:rsidRPr="00E5703E">
        <w:rPr>
          <w:lang w:val="en-GB"/>
        </w:rPr>
        <w:t>;</w:t>
      </w:r>
      <w:r w:rsidRPr="00E5703E">
        <w:rPr>
          <w:lang w:val="en-GB"/>
        </w:rPr>
        <w:t xml:space="preserve"> </w:t>
      </w:r>
      <w:r w:rsidR="00283FA3" w:rsidRPr="00E5703E">
        <w:rPr>
          <w:lang w:val="en-GB"/>
        </w:rPr>
        <w:t xml:space="preserve">they are synonymous with </w:t>
      </w:r>
      <w:r w:rsidRPr="00E5703E">
        <w:rPr>
          <w:lang w:val="en-GB"/>
        </w:rPr>
        <w:t xml:space="preserve">easy set-up that can take place in only a few minutes, </w:t>
      </w:r>
      <w:r w:rsidR="00AE0BB2" w:rsidRPr="00E5703E">
        <w:rPr>
          <w:lang w:val="en-GB"/>
        </w:rPr>
        <w:t xml:space="preserve">as well as </w:t>
      </w:r>
      <w:r w:rsidRPr="00E5703E">
        <w:rPr>
          <w:lang w:val="en-GB"/>
        </w:rPr>
        <w:t xml:space="preserve">automatic updates </w:t>
      </w:r>
      <w:r w:rsidR="002A1CAC" w:rsidRPr="00E5703E">
        <w:rPr>
          <w:lang w:val="en-GB"/>
        </w:rPr>
        <w:t>where</w:t>
      </w:r>
      <w:r w:rsidRPr="00E5703E">
        <w:rPr>
          <w:lang w:val="en-GB"/>
        </w:rPr>
        <w:t xml:space="preserve"> cloud providers such </w:t>
      </w:r>
      <w:r w:rsidR="00C17BD7" w:rsidRPr="00E5703E">
        <w:rPr>
          <w:lang w:val="en-GB"/>
        </w:rPr>
        <w:t xml:space="preserve">as </w:t>
      </w:r>
      <w:r w:rsidR="00AE0BB2" w:rsidRPr="00E5703E">
        <w:rPr>
          <w:lang w:val="en-GB"/>
        </w:rPr>
        <w:t>A</w:t>
      </w:r>
      <w:r w:rsidRPr="00E5703E">
        <w:rPr>
          <w:lang w:val="en-GB"/>
        </w:rPr>
        <w:t xml:space="preserve">pple </w:t>
      </w:r>
      <w:r w:rsidR="00AE0BB2" w:rsidRPr="00E5703E">
        <w:rPr>
          <w:lang w:val="en-GB"/>
        </w:rPr>
        <w:t>are</w:t>
      </w:r>
      <w:r w:rsidRPr="00E5703E">
        <w:rPr>
          <w:lang w:val="en-GB"/>
        </w:rPr>
        <w:t xml:space="preserve"> responsible for ensuring that updates are readily available</w:t>
      </w:r>
      <w:r w:rsidR="00AE0BB2" w:rsidRPr="00E5703E">
        <w:rPr>
          <w:lang w:val="en-GB"/>
        </w:rPr>
        <w:t>; they</w:t>
      </w:r>
      <w:r w:rsidRPr="00E5703E">
        <w:rPr>
          <w:lang w:val="en-GB"/>
        </w:rPr>
        <w:t xml:space="preserve"> reduce cost</w:t>
      </w:r>
      <w:r w:rsidR="00AE0BB2" w:rsidRPr="00E5703E">
        <w:rPr>
          <w:lang w:val="en-GB"/>
        </w:rPr>
        <w:t>s</w:t>
      </w:r>
      <w:r w:rsidRPr="00E5703E">
        <w:rPr>
          <w:lang w:val="en-GB"/>
        </w:rPr>
        <w:t xml:space="preserve"> </w:t>
      </w:r>
      <w:r w:rsidR="00AE0BB2" w:rsidRPr="00E5703E">
        <w:rPr>
          <w:lang w:val="en-GB"/>
        </w:rPr>
        <w:t>thanks</w:t>
      </w:r>
      <w:r w:rsidRPr="00E5703E">
        <w:rPr>
          <w:lang w:val="en-GB"/>
        </w:rPr>
        <w:t xml:space="preserve"> to </w:t>
      </w:r>
      <w:r w:rsidR="00AE0BB2" w:rsidRPr="00E5703E">
        <w:rPr>
          <w:lang w:val="en-GB"/>
        </w:rPr>
        <w:t xml:space="preserve">the </w:t>
      </w:r>
      <w:r w:rsidRPr="00E5703E">
        <w:rPr>
          <w:lang w:val="en-GB"/>
        </w:rPr>
        <w:t xml:space="preserve">use of inexpensive software which </w:t>
      </w:r>
      <w:r w:rsidR="00214F30" w:rsidRPr="00E5703E">
        <w:rPr>
          <w:lang w:val="en-GB"/>
        </w:rPr>
        <w:t>are</w:t>
      </w:r>
      <w:r w:rsidRPr="00E5703E">
        <w:rPr>
          <w:lang w:val="en-GB"/>
        </w:rPr>
        <w:t xml:space="preserve"> already installed while other software such as Dropbox </w:t>
      </w:r>
      <w:r w:rsidR="00AE0BB2" w:rsidRPr="00E5703E">
        <w:rPr>
          <w:lang w:val="en-GB"/>
        </w:rPr>
        <w:t>are</w:t>
      </w:r>
      <w:r w:rsidRPr="00E5703E">
        <w:rPr>
          <w:lang w:val="en-GB"/>
        </w:rPr>
        <w:t xml:space="preserve"> free. Companies acquire cloud services by purchasing software </w:t>
      </w:r>
      <w:r w:rsidR="00395E65" w:rsidRPr="00E5703E">
        <w:rPr>
          <w:lang w:val="en-GB"/>
        </w:rPr>
        <w:t>like</w:t>
      </w:r>
      <w:r w:rsidRPr="00E5703E">
        <w:rPr>
          <w:lang w:val="en-GB"/>
        </w:rPr>
        <w:t xml:space="preserve"> iCloud, </w:t>
      </w:r>
      <w:r w:rsidR="00395E65" w:rsidRPr="00E5703E">
        <w:rPr>
          <w:lang w:val="en-GB"/>
        </w:rPr>
        <w:t>G</w:t>
      </w:r>
      <w:r w:rsidRPr="00E5703E">
        <w:rPr>
          <w:lang w:val="en-GB"/>
        </w:rPr>
        <w:t xml:space="preserve">oogle </w:t>
      </w:r>
      <w:r w:rsidR="00395E65" w:rsidRPr="00E5703E">
        <w:rPr>
          <w:lang w:val="en-GB"/>
        </w:rPr>
        <w:t>D</w:t>
      </w:r>
      <w:r w:rsidRPr="00E5703E">
        <w:rPr>
          <w:lang w:val="en-GB"/>
        </w:rPr>
        <w:t xml:space="preserve">rive, Dropbox from cloud providers such as Google, Apple, IBM and many others. The companies specify the storage and </w:t>
      </w:r>
      <w:r w:rsidRPr="00E5703E">
        <w:rPr>
          <w:lang w:val="en-GB"/>
        </w:rPr>
        <w:lastRenderedPageBreak/>
        <w:t>type of cloud computing service they require</w:t>
      </w:r>
      <w:r w:rsidR="00AC313D" w:rsidRPr="00E5703E">
        <w:rPr>
          <w:lang w:val="en-GB"/>
        </w:rPr>
        <w:t xml:space="preserve">. These </w:t>
      </w:r>
      <w:r w:rsidR="0068772A" w:rsidRPr="00E5703E">
        <w:rPr>
          <w:lang w:val="en-GB"/>
        </w:rPr>
        <w:t xml:space="preserve">types could be </w:t>
      </w:r>
      <w:r w:rsidRPr="00E5703E">
        <w:rPr>
          <w:lang w:val="en-GB"/>
        </w:rPr>
        <w:t xml:space="preserve">private, public or </w:t>
      </w:r>
      <w:r w:rsidR="0030728F" w:rsidRPr="00E5703E">
        <w:rPr>
          <w:lang w:val="en-GB"/>
        </w:rPr>
        <w:t>hybrid</w:t>
      </w:r>
      <w:r w:rsidR="00D42203" w:rsidRPr="00E5703E">
        <w:rPr>
          <w:lang w:val="en-GB"/>
        </w:rPr>
        <w:t xml:space="preserve"> </w:t>
      </w:r>
      <w:r w:rsidR="00D42203" w:rsidRPr="00E5703E">
        <w:rPr>
          <w:lang w:val="en-GB"/>
        </w:rPr>
        <w:fldChar w:fldCharType="begin" w:fldLock="1"/>
      </w:r>
      <w:r w:rsidR="00D42203"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D42203" w:rsidRPr="00E5703E">
        <w:rPr>
          <w:lang w:val="en-GB"/>
        </w:rPr>
        <w:fldChar w:fldCharType="separate"/>
      </w:r>
      <w:r w:rsidR="00D42203" w:rsidRPr="00E5703E">
        <w:rPr>
          <w:noProof/>
          <w:lang w:val="en-GB"/>
        </w:rPr>
        <w:t>[4]</w:t>
      </w:r>
      <w:r w:rsidR="00D42203" w:rsidRPr="00E5703E">
        <w:rPr>
          <w:lang w:val="en-GB"/>
        </w:rPr>
        <w:fldChar w:fldCharType="end"/>
      </w:r>
      <w:r w:rsidR="0030728F" w:rsidRPr="00E5703E">
        <w:rPr>
          <w:lang w:val="en-GB"/>
        </w:rPr>
        <w:t>.</w:t>
      </w:r>
    </w:p>
    <w:p w14:paraId="483F4B6D" w14:textId="15316E94" w:rsidR="00320772" w:rsidRPr="00E5703E" w:rsidRDefault="00320772" w:rsidP="00320772">
      <w:pPr>
        <w:ind w:firstLine="720"/>
        <w:jc w:val="both"/>
        <w:rPr>
          <w:lang w:val="en-GB"/>
        </w:rPr>
      </w:pPr>
      <w:r w:rsidRPr="00E5703E">
        <w:rPr>
          <w:lang w:val="en-GB"/>
        </w:rPr>
        <w:t xml:space="preserve">Some of the security issues and possible solutions associated with cloud computing include user access control, securing </w:t>
      </w:r>
      <w:r w:rsidR="008C5E5F" w:rsidRPr="00E5703E">
        <w:rPr>
          <w:lang w:val="en-GB"/>
        </w:rPr>
        <w:t>the</w:t>
      </w:r>
      <w:r w:rsidRPr="00E5703E">
        <w:rPr>
          <w:lang w:val="en-GB"/>
        </w:rPr>
        <w:t xml:space="preserve"> data stored within the cloud provider, </w:t>
      </w:r>
      <w:r w:rsidR="008C5E5F" w:rsidRPr="00E5703E">
        <w:rPr>
          <w:lang w:val="en-GB"/>
        </w:rPr>
        <w:t>s</w:t>
      </w:r>
      <w:r w:rsidRPr="00E5703E">
        <w:rPr>
          <w:lang w:val="en-GB"/>
        </w:rPr>
        <w:t>ecuring the interfaces and secur</w:t>
      </w:r>
      <w:r w:rsidR="008C5E5F" w:rsidRPr="00E5703E">
        <w:rPr>
          <w:lang w:val="en-GB"/>
        </w:rPr>
        <w:t>ing</w:t>
      </w:r>
      <w:r w:rsidRPr="00E5703E">
        <w:rPr>
          <w:lang w:val="en-GB"/>
        </w:rPr>
        <w:t xml:space="preserve"> channels. User access control is a risk since cloud computing does not have a proper authorisation system that will limit access to </w:t>
      </w:r>
      <w:r w:rsidR="00794930" w:rsidRPr="00E5703E">
        <w:rPr>
          <w:lang w:val="en-GB"/>
        </w:rPr>
        <w:t xml:space="preserve">the </w:t>
      </w:r>
      <w:r w:rsidRPr="00E5703E">
        <w:rPr>
          <w:lang w:val="en-GB"/>
        </w:rPr>
        <w:t>data stored within a cloud</w:t>
      </w:r>
      <w:r w:rsidR="004F0379" w:rsidRPr="00E5703E">
        <w:rPr>
          <w:lang w:val="en-GB"/>
        </w:rPr>
        <w:t>. S</w:t>
      </w:r>
      <w:r w:rsidRPr="00E5703E">
        <w:rPr>
          <w:lang w:val="en-GB"/>
        </w:rPr>
        <w:t>ince all the employees and customers can access information within the cloud, it is therefore advisable for any organi</w:t>
      </w:r>
      <w:r w:rsidR="006957EC" w:rsidRPr="00E5703E">
        <w:rPr>
          <w:lang w:val="en-GB"/>
        </w:rPr>
        <w:t>s</w:t>
      </w:r>
      <w:r w:rsidRPr="00E5703E">
        <w:rPr>
          <w:lang w:val="en-GB"/>
        </w:rPr>
        <w:t xml:space="preserve">ation to only store less critical information in the cloud. Securing </w:t>
      </w:r>
      <w:r w:rsidR="004F0379" w:rsidRPr="00E5703E">
        <w:rPr>
          <w:lang w:val="en-GB"/>
        </w:rPr>
        <w:t>the</w:t>
      </w:r>
      <w:r w:rsidRPr="00E5703E">
        <w:rPr>
          <w:lang w:val="en-GB"/>
        </w:rPr>
        <w:t xml:space="preserve"> data stored within the cloud provider or </w:t>
      </w:r>
      <w:r w:rsidR="00F672AF" w:rsidRPr="00E5703E">
        <w:rPr>
          <w:lang w:val="en-GB"/>
        </w:rPr>
        <w:t xml:space="preserve">the </w:t>
      </w:r>
      <w:r w:rsidRPr="00E5703E">
        <w:rPr>
          <w:lang w:val="en-GB"/>
        </w:rPr>
        <w:t>data being accessed from the remote servers is very critical and should be strongly encrypted to ensure their security. Securing the interfaces used is also a risk of cloud computing, and therefore companies should ensure that interfaces and APIs used to access data stored in the cloud are secure</w:t>
      </w:r>
      <w:r w:rsidR="00794766"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[4]</w:t>
      </w:r>
      <w:r w:rsidR="007C2F8A" w:rsidRPr="00E5703E">
        <w:rPr>
          <w:lang w:val="en-GB"/>
        </w:rPr>
        <w:fldChar w:fldCharType="end"/>
      </w:r>
      <w:r w:rsidRPr="00E5703E">
        <w:rPr>
          <w:lang w:val="en-GB"/>
        </w:rPr>
        <w:t>.</w:t>
      </w:r>
    </w:p>
    <w:p w14:paraId="5D5EE2E9" w14:textId="28DDA673" w:rsidR="00B852BF" w:rsidRPr="00E5703E" w:rsidRDefault="00B852BF" w:rsidP="00B852BF">
      <w:pPr>
        <w:rPr>
          <w:lang w:val="en-GB" w:eastAsia="x-none"/>
        </w:rPr>
      </w:pPr>
    </w:p>
    <w:p w14:paraId="6A8C865C" w14:textId="173CC951" w:rsidR="00D91A1A" w:rsidRPr="00E5703E" w:rsidRDefault="006573E1" w:rsidP="00D91A1A">
      <w:pPr>
        <w:pStyle w:val="Heading2"/>
        <w:rPr>
          <w:lang w:val="en-GB"/>
        </w:rPr>
      </w:pPr>
      <w:r w:rsidRPr="00E5703E">
        <w:rPr>
          <w:lang w:val="en-GB"/>
        </w:rPr>
        <w:t xml:space="preserve">Internet of </w:t>
      </w:r>
      <w:r w:rsidR="000C7C78" w:rsidRPr="00E5703E">
        <w:rPr>
          <w:lang w:val="en-GB"/>
        </w:rPr>
        <w:t>T</w:t>
      </w:r>
      <w:r w:rsidRPr="00E5703E">
        <w:rPr>
          <w:lang w:val="en-GB"/>
        </w:rPr>
        <w:t>hings (IoT)</w:t>
      </w:r>
    </w:p>
    <w:p w14:paraId="219E993F" w14:textId="3B66A3F6" w:rsidR="00DA5035" w:rsidRPr="002B7970" w:rsidRDefault="006B61E6" w:rsidP="006B61E6">
      <w:pPr>
        <w:ind w:firstLine="720"/>
        <w:jc w:val="both"/>
        <w:rPr>
          <w:sz w:val="18"/>
          <w:szCs w:val="18"/>
          <w:lang w:val="en-GB"/>
        </w:rPr>
      </w:pPr>
      <w:bookmarkStart w:id="4" w:name="_Hlk535088713"/>
      <w:r w:rsidRPr="00E5703E">
        <w:rPr>
          <w:lang w:val="en-GB"/>
        </w:rPr>
        <w:t xml:space="preserve">Internet of </w:t>
      </w:r>
      <w:r w:rsidR="00C549F7" w:rsidRPr="00E5703E">
        <w:rPr>
          <w:lang w:val="en-GB"/>
        </w:rPr>
        <w:t>T</w:t>
      </w:r>
      <w:r w:rsidRPr="00E5703E">
        <w:rPr>
          <w:lang w:val="en-GB"/>
        </w:rPr>
        <w:t xml:space="preserve">hings (IoT) </w:t>
      </w:r>
      <w:bookmarkEnd w:id="4"/>
      <w:r w:rsidRPr="00E5703E">
        <w:rPr>
          <w:lang w:val="en-GB"/>
        </w:rPr>
        <w:t xml:space="preserve">refers to the physical devices that are connected to the internet </w:t>
      </w:r>
      <w:r w:rsidR="00DB07DA" w:rsidRPr="00E5703E">
        <w:rPr>
          <w:lang w:val="en-GB"/>
        </w:rPr>
        <w:t xml:space="preserve">to </w:t>
      </w:r>
      <w:r w:rsidRPr="00E5703E">
        <w:rPr>
          <w:lang w:val="en-GB"/>
        </w:rPr>
        <w:t xml:space="preserve">exchange and collect data from each other. For instance, IoT is capable of allowing an administrator to remotely monitor the operation of a network from the confines of </w:t>
      </w:r>
      <w:r w:rsidR="00EF5678" w:rsidRPr="00E5703E">
        <w:rPr>
          <w:lang w:val="en-GB"/>
        </w:rPr>
        <w:t>his/her</w:t>
      </w:r>
      <w:r w:rsidRPr="00E5703E">
        <w:rPr>
          <w:lang w:val="en-GB"/>
        </w:rPr>
        <w:t xml:space="preserve"> home. Internet of things in a network promotes </w:t>
      </w:r>
      <w:r w:rsidR="009B4BD5" w:rsidRPr="00E5703E">
        <w:rPr>
          <w:lang w:val="en-GB"/>
        </w:rPr>
        <w:t>c</w:t>
      </w:r>
      <w:r w:rsidRPr="00E5703E">
        <w:rPr>
          <w:lang w:val="en-GB"/>
        </w:rPr>
        <w:t>ommunication such as machine to machine communication in a network</w:t>
      </w:r>
      <w:r w:rsidR="00EF5678" w:rsidRPr="00E5703E">
        <w:rPr>
          <w:lang w:val="en-GB"/>
        </w:rPr>
        <w:t>.</w:t>
      </w:r>
      <w:r w:rsidRPr="00E5703E">
        <w:rPr>
          <w:lang w:val="en-GB"/>
        </w:rPr>
        <w:t xml:space="preserve"> </w:t>
      </w:r>
      <w:r w:rsidR="00EF5678" w:rsidRPr="00E5703E">
        <w:rPr>
          <w:lang w:val="en-GB"/>
        </w:rPr>
        <w:t>I</w:t>
      </w:r>
      <w:r w:rsidRPr="00E5703E">
        <w:rPr>
          <w:lang w:val="en-GB"/>
        </w:rPr>
        <w:t>t also promotes automation and control of operations, adequate supply of information, monitoring of network resources, saving and proper utilisation of time, optimum utilisation of resources thus saving money, automation of daily tasks leading to better monitoring of t</w:t>
      </w:r>
      <w:r w:rsidR="007C2F8A" w:rsidRPr="00E5703E">
        <w:rPr>
          <w:lang w:val="en-GB"/>
        </w:rPr>
        <w:t>ask</w:t>
      </w:r>
      <w:r w:rsidR="00D054B3" w:rsidRPr="00E5703E">
        <w:rPr>
          <w:lang w:val="en-GB"/>
        </w:rPr>
        <w:t>s</w:t>
      </w:r>
      <w:r w:rsidR="007C2F8A" w:rsidRPr="00E5703E">
        <w:rPr>
          <w:lang w:val="en-GB"/>
        </w:rPr>
        <w:t xml:space="preserve"> and better quality of life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[5]</w:t>
      </w:r>
      <w:r w:rsidR="007C2F8A" w:rsidRPr="00E5703E">
        <w:rPr>
          <w:lang w:val="en-GB"/>
        </w:rPr>
        <w:fldChar w:fldCharType="end"/>
      </w:r>
      <w:r w:rsidRPr="00E5703E">
        <w:rPr>
          <w:lang w:val="en-GB"/>
        </w:rPr>
        <w:t>. The threats associated with IoT are</w:t>
      </w:r>
      <w:r w:rsidR="007D7659" w:rsidRPr="00E5703E">
        <w:rPr>
          <w:lang w:val="en-GB"/>
        </w:rPr>
        <w:t>:</w:t>
      </w:r>
      <w:r w:rsidRPr="00E5703E">
        <w:rPr>
          <w:lang w:val="en-GB"/>
        </w:rPr>
        <w:t xml:space="preserve"> insecure Web and APIs Interface, inefficient </w:t>
      </w:r>
      <w:r w:rsidR="00E24D95" w:rsidRPr="00E5703E">
        <w:rPr>
          <w:lang w:val="en-GB"/>
        </w:rPr>
        <w:t>a</w:t>
      </w:r>
      <w:r w:rsidRPr="00E5703E">
        <w:rPr>
          <w:lang w:val="en-GB"/>
        </w:rPr>
        <w:t xml:space="preserve">uthentication and/or </w:t>
      </w:r>
      <w:r w:rsidR="008076F5" w:rsidRPr="00E5703E">
        <w:rPr>
          <w:lang w:val="en-GB"/>
        </w:rPr>
        <w:t>a</w:t>
      </w:r>
      <w:r w:rsidRPr="00E5703E">
        <w:rPr>
          <w:lang w:val="en-GB"/>
        </w:rPr>
        <w:t xml:space="preserve">uthorisation </w:t>
      </w:r>
      <w:r w:rsidR="004B4C3E" w:rsidRPr="00E5703E">
        <w:rPr>
          <w:lang w:val="en-GB"/>
        </w:rPr>
        <w:t xml:space="preserve">of </w:t>
      </w:r>
      <w:r w:rsidRPr="00E5703E">
        <w:rPr>
          <w:lang w:val="en-GB"/>
        </w:rPr>
        <w:t xml:space="preserve">systems, </w:t>
      </w:r>
      <w:r w:rsidR="004B4C3E" w:rsidRPr="00E5703E">
        <w:rPr>
          <w:lang w:val="en-GB"/>
        </w:rPr>
        <w:t>n</w:t>
      </w:r>
      <w:r w:rsidRPr="00E5703E">
        <w:rPr>
          <w:lang w:val="en-GB"/>
        </w:rPr>
        <w:t xml:space="preserve">etwork </w:t>
      </w:r>
      <w:r w:rsidR="004B4C3E" w:rsidRPr="00E5703E">
        <w:rPr>
          <w:lang w:val="en-GB"/>
        </w:rPr>
        <w:t>s</w:t>
      </w:r>
      <w:r w:rsidRPr="00E5703E">
        <w:rPr>
          <w:lang w:val="en-GB"/>
        </w:rPr>
        <w:t>ervices which are not properly secured, lack of encrypti</w:t>
      </w:r>
      <w:r w:rsidR="003C2D55" w:rsidRPr="00E5703E">
        <w:rPr>
          <w:lang w:val="en-GB"/>
        </w:rPr>
        <w:t>on of</w:t>
      </w:r>
      <w:r w:rsidRPr="00E5703E">
        <w:rPr>
          <w:lang w:val="en-GB"/>
        </w:rPr>
        <w:t xml:space="preserve"> transport, data, communication and channels of a network, promoting privacy in the network, insecure cloud and mobile </w:t>
      </w:r>
      <w:r w:rsidR="003C2D55" w:rsidRPr="00E5703E">
        <w:rPr>
          <w:lang w:val="en-GB"/>
        </w:rPr>
        <w:t>i</w:t>
      </w:r>
      <w:r w:rsidRPr="00E5703E">
        <w:rPr>
          <w:lang w:val="en-GB"/>
        </w:rPr>
        <w:t>nterface and few security configurations within the network</w:t>
      </w:r>
      <w:r w:rsidR="00853546"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[6]</w:t>
      </w:r>
      <w:r w:rsidR="007C2F8A" w:rsidRPr="00E5703E">
        <w:rPr>
          <w:lang w:val="en-GB"/>
        </w:rPr>
        <w:fldChar w:fldCharType="end"/>
      </w:r>
      <w:r w:rsidRPr="00E5703E">
        <w:rPr>
          <w:sz w:val="18"/>
          <w:szCs w:val="18"/>
          <w:lang w:val="en-GB"/>
        </w:rPr>
        <w:t>.</w:t>
      </w:r>
    </w:p>
    <w:p w14:paraId="6638899F" w14:textId="42BEDD3F" w:rsidR="00DA5035" w:rsidRDefault="0067760A" w:rsidP="00E557C7">
      <w:pPr>
        <w:pStyle w:val="Heading1"/>
        <w:rPr>
          <w:lang w:val="en-GB"/>
        </w:rPr>
      </w:pPr>
      <w:r w:rsidRPr="002B7970">
        <w:rPr>
          <w:lang w:val="en-GB"/>
        </w:rPr>
        <w:t>Data centre Design</w:t>
      </w:r>
    </w:p>
    <w:p w14:paraId="2F3A9CA5" w14:textId="77777777" w:rsidR="009B5612" w:rsidRPr="009B5612" w:rsidRDefault="009B5612" w:rsidP="009B5612">
      <w:pPr>
        <w:rPr>
          <w:lang w:val="en-GB" w:eastAsia="x-none"/>
        </w:rPr>
      </w:pPr>
    </w:p>
    <w:p w14:paraId="3D6730C9" w14:textId="6B328C14" w:rsidR="00D97301" w:rsidRPr="00B1192E" w:rsidRDefault="002039F0" w:rsidP="00862EC0">
      <w:pPr>
        <w:ind w:firstLine="720"/>
        <w:jc w:val="both"/>
        <w:rPr>
          <w:lang w:val="en-GB"/>
        </w:rPr>
      </w:pPr>
      <w:r w:rsidRPr="00B1192E">
        <w:rPr>
          <w:lang w:val="en-GB"/>
        </w:rPr>
        <w:t>We</w:t>
      </w:r>
      <w:r w:rsidR="00E072DD" w:rsidRPr="00B1192E">
        <w:rPr>
          <w:lang w:val="en-GB"/>
        </w:rPr>
        <w:t xml:space="preserve"> </w:t>
      </w:r>
      <w:r w:rsidRPr="00B1192E">
        <w:rPr>
          <w:lang w:val="en-GB"/>
        </w:rPr>
        <w:t xml:space="preserve">have </w:t>
      </w:r>
      <w:r w:rsidR="00E072DD" w:rsidRPr="00B1192E">
        <w:rPr>
          <w:lang w:val="en-GB"/>
        </w:rPr>
        <w:t>built a functional/working enterprise Network &amp; Data Centre to support the UWTSD</w:t>
      </w:r>
      <w:r w:rsidR="00A633DC">
        <w:rPr>
          <w:lang w:val="en-GB"/>
        </w:rPr>
        <w:t>’s</w:t>
      </w:r>
      <w:r w:rsidR="00E072DD" w:rsidRPr="00B1192E">
        <w:rPr>
          <w:lang w:val="en-GB"/>
        </w:rPr>
        <w:t xml:space="preserve"> campuses and partner colleges globally</w:t>
      </w:r>
      <w:r w:rsidR="0042716D" w:rsidRPr="00B1192E">
        <w:rPr>
          <w:lang w:val="en-GB"/>
        </w:rPr>
        <w:t xml:space="preserve"> (</w:t>
      </w:r>
      <w:r w:rsidR="006A2637" w:rsidRPr="00B1192E">
        <w:rPr>
          <w:lang w:val="en-GB"/>
        </w:rPr>
        <w:t>as illustrated in</w:t>
      </w:r>
      <w:r w:rsidR="0042716D" w:rsidRPr="00B1192E">
        <w:rPr>
          <w:lang w:val="en-GB"/>
        </w:rPr>
        <w:t xml:space="preserve"> </w:t>
      </w:r>
      <w:r w:rsidR="000B001F" w:rsidRPr="00DB2980">
        <w:rPr>
          <w:lang w:val="en-GB"/>
        </w:rPr>
        <w:t>F</w:t>
      </w:r>
      <w:r w:rsidR="0042716D" w:rsidRPr="00DB2980">
        <w:rPr>
          <w:lang w:val="en-GB"/>
        </w:rPr>
        <w:t>igure</w:t>
      </w:r>
      <w:r w:rsidR="000B001F" w:rsidRPr="00DB2980">
        <w:rPr>
          <w:lang w:val="en-GB"/>
        </w:rPr>
        <w:t xml:space="preserve"> </w:t>
      </w:r>
      <w:r w:rsidR="006A2637" w:rsidRPr="00DB2980">
        <w:rPr>
          <w:lang w:val="en-GB"/>
        </w:rPr>
        <w:t>1</w:t>
      </w:r>
      <w:r w:rsidR="006A2637" w:rsidRPr="00B1192E">
        <w:rPr>
          <w:lang w:val="en-GB"/>
        </w:rPr>
        <w:t>)</w:t>
      </w:r>
      <w:r w:rsidR="00E072DD" w:rsidRPr="00B1192E">
        <w:rPr>
          <w:lang w:val="en-GB"/>
        </w:rPr>
        <w:t>. This is a move to centralise UWTSD's IT operation and equipment as well as to manage and support the day-to-day operations. The main campus is located in the City of Swansea</w:t>
      </w:r>
      <w:r w:rsidR="000111B6">
        <w:rPr>
          <w:lang w:val="en-GB"/>
        </w:rPr>
        <w:t>. O</w:t>
      </w:r>
      <w:r w:rsidR="00E072DD" w:rsidRPr="00B1192E">
        <w:rPr>
          <w:lang w:val="en-GB"/>
        </w:rPr>
        <w:t>ther campuses and/or partner colleges are based in Carmarthen, La</w:t>
      </w:r>
      <w:r w:rsidR="001B54F5" w:rsidRPr="00B1192E">
        <w:rPr>
          <w:lang w:val="en-GB"/>
        </w:rPr>
        <w:t>mpeter, London and Malaysia</w:t>
      </w:r>
      <w:r w:rsidR="00E072DD" w:rsidRPr="00B1192E">
        <w:rPr>
          <w:lang w:val="en-GB"/>
        </w:rPr>
        <w:t>.</w:t>
      </w:r>
    </w:p>
    <w:p w14:paraId="5FEDFF2B" w14:textId="123AA2C7" w:rsidR="0050012C" w:rsidRPr="00B1192E" w:rsidRDefault="005F163D" w:rsidP="00815917">
      <w:pPr>
        <w:jc w:val="both"/>
        <w:rPr>
          <w:lang w:val="en-GB"/>
        </w:rPr>
      </w:pPr>
      <w:r w:rsidRPr="00B1192E">
        <w:rPr>
          <w:lang w:val="en-GB"/>
        </w:rPr>
        <w:t>The design</w:t>
      </w:r>
      <w:r w:rsidR="00693867" w:rsidRPr="00B1192E">
        <w:rPr>
          <w:lang w:val="en-GB"/>
        </w:rPr>
        <w:t xml:space="preserve"> includes</w:t>
      </w:r>
      <w:r w:rsidR="00E072DD" w:rsidRPr="00B1192E">
        <w:rPr>
          <w:lang w:val="en-GB"/>
        </w:rPr>
        <w:t xml:space="preserve"> </w:t>
      </w:r>
      <w:r w:rsidR="002039F0" w:rsidRPr="00B1192E">
        <w:rPr>
          <w:lang w:val="en-GB"/>
        </w:rPr>
        <w:t xml:space="preserve">four </w:t>
      </w:r>
      <w:r w:rsidR="00E072DD" w:rsidRPr="00B1192E">
        <w:rPr>
          <w:lang w:val="en-GB"/>
        </w:rPr>
        <w:t xml:space="preserve">server </w:t>
      </w:r>
      <w:r w:rsidR="001A252C">
        <w:rPr>
          <w:lang w:val="en-GB"/>
        </w:rPr>
        <w:t>farms</w:t>
      </w:r>
      <w:r w:rsidR="00E072DD" w:rsidRPr="00B1192E">
        <w:rPr>
          <w:lang w:val="en-GB"/>
        </w:rPr>
        <w:t>:</w:t>
      </w:r>
    </w:p>
    <w:p w14:paraId="4B40DD56" w14:textId="357DB9B2" w:rsidR="00E072DD" w:rsidRPr="00B1192E" w:rsidRDefault="00DF4491" w:rsidP="00591606">
      <w:pPr>
        <w:numPr>
          <w:ilvl w:val="0"/>
          <w:numId w:val="3"/>
        </w:numPr>
        <w:ind w:left="360" w:hanging="360"/>
        <w:jc w:val="both"/>
        <w:rPr>
          <w:lang w:val="en-GB"/>
        </w:rPr>
      </w:pPr>
      <w:r w:rsidRPr="00B1192E">
        <w:rPr>
          <w:b/>
          <w:lang w:val="en-GB"/>
        </w:rPr>
        <w:t>I</w:t>
      </w:r>
      <w:r w:rsidR="00E072DD" w:rsidRPr="00B1192E">
        <w:rPr>
          <w:b/>
          <w:lang w:val="en-GB"/>
        </w:rPr>
        <w:t>nternet server farm</w:t>
      </w:r>
      <w:r w:rsidR="003A21FB" w:rsidRPr="00B1192E">
        <w:rPr>
          <w:b/>
          <w:lang w:val="en-GB"/>
        </w:rPr>
        <w:t xml:space="preserve"> </w:t>
      </w:r>
      <w:r w:rsidR="003A21FB" w:rsidRPr="00B1192E">
        <w:rPr>
          <w:lang w:val="en-GB"/>
        </w:rPr>
        <w:t>within the ISP, part of Google IDC</w:t>
      </w:r>
      <w:r w:rsidRPr="00B1192E">
        <w:rPr>
          <w:lang w:val="en-GB"/>
        </w:rPr>
        <w:t>.</w:t>
      </w:r>
      <w:r w:rsidR="00E072DD" w:rsidRPr="00B1192E">
        <w:rPr>
          <w:b/>
          <w:lang w:val="en-GB"/>
        </w:rPr>
        <w:t xml:space="preserve"> </w:t>
      </w:r>
    </w:p>
    <w:p w14:paraId="644A5F2C" w14:textId="2C062217" w:rsidR="00DF4491" w:rsidRPr="00B1192E" w:rsidRDefault="00DF4491" w:rsidP="00591606">
      <w:pPr>
        <w:numPr>
          <w:ilvl w:val="0"/>
          <w:numId w:val="3"/>
        </w:numPr>
        <w:ind w:left="360" w:hanging="360"/>
        <w:jc w:val="both"/>
        <w:rPr>
          <w:lang w:val="en-GB"/>
        </w:rPr>
      </w:pPr>
      <w:r w:rsidRPr="00B1192E">
        <w:rPr>
          <w:b/>
          <w:lang w:val="en-GB"/>
        </w:rPr>
        <w:t>DMZ server farm.</w:t>
      </w:r>
    </w:p>
    <w:p w14:paraId="12780A0E" w14:textId="0576C77D" w:rsidR="00E072DD" w:rsidRPr="00E5703E" w:rsidRDefault="00E072DD" w:rsidP="00591606">
      <w:pPr>
        <w:numPr>
          <w:ilvl w:val="0"/>
          <w:numId w:val="3"/>
        </w:numPr>
        <w:ind w:left="360" w:hanging="360"/>
        <w:jc w:val="both"/>
        <w:rPr>
          <w:lang w:val="en-GB"/>
        </w:rPr>
      </w:pPr>
      <w:r w:rsidRPr="00E5703E">
        <w:rPr>
          <w:b/>
          <w:lang w:val="en-GB"/>
        </w:rPr>
        <w:t xml:space="preserve">Extranet server farm </w:t>
      </w:r>
      <w:r w:rsidRPr="00E5703E">
        <w:rPr>
          <w:lang w:val="en-GB"/>
        </w:rPr>
        <w:t>to be accessed by partners</w:t>
      </w:r>
      <w:r w:rsidR="00130E06" w:rsidRPr="00E5703E">
        <w:rPr>
          <w:lang w:val="en-GB"/>
        </w:rPr>
        <w:t xml:space="preserve"> only</w:t>
      </w:r>
      <w:r w:rsidR="00DF4491" w:rsidRPr="00E5703E">
        <w:rPr>
          <w:lang w:val="en-GB"/>
        </w:rPr>
        <w:t>.</w:t>
      </w:r>
    </w:p>
    <w:p w14:paraId="22267E73" w14:textId="4BE4D931" w:rsidR="00E072DD" w:rsidRPr="00E5703E" w:rsidRDefault="00E072DD" w:rsidP="00591606">
      <w:pPr>
        <w:numPr>
          <w:ilvl w:val="0"/>
          <w:numId w:val="4"/>
        </w:numPr>
        <w:ind w:left="360" w:hanging="360"/>
        <w:jc w:val="both"/>
        <w:rPr>
          <w:b/>
          <w:lang w:val="en-GB"/>
        </w:rPr>
      </w:pPr>
      <w:r w:rsidRPr="00E5703E">
        <w:rPr>
          <w:b/>
          <w:lang w:val="en-GB"/>
        </w:rPr>
        <w:t xml:space="preserve">Intranet server farm </w:t>
      </w:r>
      <w:r w:rsidRPr="00E5703E">
        <w:rPr>
          <w:lang w:val="en-GB"/>
        </w:rPr>
        <w:t xml:space="preserve">to be accessed by </w:t>
      </w:r>
      <w:r w:rsidR="00F57CC4" w:rsidRPr="00E5703E">
        <w:rPr>
          <w:lang w:val="en-GB"/>
        </w:rPr>
        <w:t xml:space="preserve">internal </w:t>
      </w:r>
      <w:r w:rsidR="001A252C" w:rsidRPr="00E5703E">
        <w:rPr>
          <w:lang w:val="en-GB"/>
        </w:rPr>
        <w:t>users</w:t>
      </w:r>
      <w:r w:rsidR="00130E06" w:rsidRPr="00E5703E">
        <w:rPr>
          <w:lang w:val="en-GB"/>
        </w:rPr>
        <w:t xml:space="preserve"> only.</w:t>
      </w:r>
    </w:p>
    <w:p w14:paraId="6DA1C31B" w14:textId="578C31F6" w:rsidR="009B5612" w:rsidRPr="00E5703E" w:rsidRDefault="0099008A" w:rsidP="009B5612">
      <w:pPr>
        <w:numPr>
          <w:ilvl w:val="0"/>
          <w:numId w:val="4"/>
        </w:numPr>
        <w:ind w:left="360" w:hanging="360"/>
        <w:jc w:val="both"/>
        <w:rPr>
          <w:lang w:val="en-GB"/>
        </w:rPr>
      </w:pPr>
      <w:r w:rsidRPr="00E5703E">
        <w:rPr>
          <w:b/>
          <w:lang w:val="en-GB"/>
        </w:rPr>
        <w:t xml:space="preserve">Security system using </w:t>
      </w:r>
      <w:r w:rsidR="00E072DD" w:rsidRPr="00E5703E">
        <w:rPr>
          <w:b/>
          <w:lang w:val="en-GB"/>
        </w:rPr>
        <w:t>IoT</w:t>
      </w:r>
      <w:r w:rsidR="00E072DD" w:rsidRPr="00E5703E">
        <w:rPr>
          <w:lang w:val="en-GB"/>
        </w:rPr>
        <w:t xml:space="preserve"> devi</w:t>
      </w:r>
      <w:r w:rsidR="00B3792F" w:rsidRPr="00E5703E">
        <w:rPr>
          <w:lang w:val="en-GB"/>
        </w:rPr>
        <w:t>c</w:t>
      </w:r>
      <w:r w:rsidR="00E072DD" w:rsidRPr="00E5703E">
        <w:rPr>
          <w:lang w:val="en-GB"/>
        </w:rPr>
        <w:t>es to protect server room from fire, humidity, temperature, and access security</w:t>
      </w:r>
      <w:r w:rsidR="00E50024" w:rsidRPr="00E5703E">
        <w:rPr>
          <w:lang w:val="en-GB"/>
        </w:rPr>
        <w:t xml:space="preserve"> (as </w:t>
      </w:r>
      <w:r w:rsidR="00A1582E" w:rsidRPr="00E5703E">
        <w:rPr>
          <w:lang w:val="en-GB"/>
        </w:rPr>
        <w:t>illustrated</w:t>
      </w:r>
      <w:r w:rsidR="00E50024" w:rsidRPr="00E5703E">
        <w:rPr>
          <w:lang w:val="en-GB"/>
        </w:rPr>
        <w:t xml:space="preserve"> in </w:t>
      </w:r>
      <w:r w:rsidR="000B001F" w:rsidRPr="00E5703E">
        <w:rPr>
          <w:lang w:val="en-GB"/>
        </w:rPr>
        <w:t>F</w:t>
      </w:r>
      <w:r w:rsidR="00E50024" w:rsidRPr="00E5703E">
        <w:rPr>
          <w:lang w:val="en-GB"/>
        </w:rPr>
        <w:t>igure</w:t>
      </w:r>
      <w:r w:rsidR="000B001F" w:rsidRPr="00E5703E">
        <w:rPr>
          <w:lang w:val="en-GB"/>
        </w:rPr>
        <w:t xml:space="preserve"> </w:t>
      </w:r>
      <w:r w:rsidR="00D134C9" w:rsidRPr="00E5703E">
        <w:rPr>
          <w:lang w:val="en-GB"/>
        </w:rPr>
        <w:t>2</w:t>
      </w:r>
      <w:r w:rsidR="00E50024" w:rsidRPr="00E5703E">
        <w:rPr>
          <w:lang w:val="en-GB"/>
        </w:rPr>
        <w:t>)</w:t>
      </w:r>
      <w:r w:rsidR="00E072DD" w:rsidRPr="00E5703E">
        <w:rPr>
          <w:lang w:val="en-GB"/>
        </w:rPr>
        <w:t>.</w:t>
      </w:r>
    </w:p>
    <w:p w14:paraId="36B904F2" w14:textId="18BAEF7E" w:rsidR="00DF6B04" w:rsidRPr="00E5703E" w:rsidRDefault="002E597E" w:rsidP="00DF4491">
      <w:pPr>
        <w:jc w:val="both"/>
        <w:rPr>
          <w:lang w:val="en-GB"/>
        </w:rPr>
      </w:pPr>
      <w:r w:rsidRPr="00E5703E">
        <w:rPr>
          <w:noProof/>
          <w:lang w:val="en-GB" w:eastAsia="en-GB"/>
        </w:rPr>
        <w:lastRenderedPageBreak/>
        <w:drawing>
          <wp:anchor distT="0" distB="0" distL="114300" distR="114300" simplePos="0" relativeHeight="251660288" behindDoc="0" locked="0" layoutInCell="1" allowOverlap="1" wp14:anchorId="250F44BA" wp14:editId="4E492D81">
            <wp:simplePos x="0" y="0"/>
            <wp:positionH relativeFrom="column">
              <wp:align>right</wp:align>
            </wp:positionH>
            <wp:positionV relativeFrom="paragraph">
              <wp:posOffset>885190</wp:posOffset>
            </wp:positionV>
            <wp:extent cx="3070860" cy="2293620"/>
            <wp:effectExtent l="76200" t="76200" r="129540" b="12573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0860" cy="2293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B5612" w:rsidRPr="00E5703E">
        <w:rPr>
          <w:lang w:val="en-GB"/>
        </w:rPr>
        <w:t xml:space="preserve">The </w:t>
      </w:r>
      <w:r w:rsidR="00D70768" w:rsidRPr="00E5703E">
        <w:rPr>
          <w:lang w:val="en-GB"/>
        </w:rPr>
        <w:t>Network and Data Centre designed consists of various categories of server farms</w:t>
      </w:r>
      <w:r w:rsidR="00F85C36" w:rsidRPr="00E5703E">
        <w:rPr>
          <w:lang w:val="en-GB"/>
        </w:rPr>
        <w:t>:</w:t>
      </w:r>
      <w:r w:rsidR="00D70768" w:rsidRPr="00E5703E">
        <w:rPr>
          <w:lang w:val="en-GB"/>
        </w:rPr>
        <w:t xml:space="preserve"> intranet, extranet, DMZ and dedicated internet server farm. Each of these server farms is a small data centre that is used to manage huge amounts of data within the network. </w:t>
      </w:r>
    </w:p>
    <w:p w14:paraId="3EB5443E" w14:textId="1853404D" w:rsidR="00591606" w:rsidRPr="00E5703E" w:rsidRDefault="00591606" w:rsidP="00DF4491">
      <w:pPr>
        <w:jc w:val="both"/>
        <w:rPr>
          <w:sz w:val="18"/>
          <w:szCs w:val="18"/>
          <w:lang w:val="en-GB"/>
        </w:rPr>
      </w:pPr>
    </w:p>
    <w:p w14:paraId="52157C38" w14:textId="5CFB672E" w:rsidR="003E5682" w:rsidRPr="00E5703E" w:rsidRDefault="003E5682" w:rsidP="00DF6B04">
      <w:pPr>
        <w:pStyle w:val="Caption"/>
        <w:jc w:val="center"/>
        <w:rPr>
          <w:rFonts w:ascii="Times New Roman" w:hAnsi="Times New Roman"/>
          <w:lang w:val="en-GB"/>
        </w:rPr>
      </w:pPr>
      <w:bookmarkStart w:id="5" w:name="_Toc535706198"/>
      <w:r w:rsidRPr="00E5703E">
        <w:rPr>
          <w:noProof/>
          <w:lang w:val="en-GB" w:eastAsia="en-GB"/>
        </w:rPr>
        <w:drawing>
          <wp:anchor distT="0" distB="0" distL="114300" distR="114300" simplePos="0" relativeHeight="251661312" behindDoc="0" locked="0" layoutInCell="1" allowOverlap="1" wp14:anchorId="7F97F645" wp14:editId="12924C21">
            <wp:simplePos x="0" y="0"/>
            <wp:positionH relativeFrom="column">
              <wp:posOffset>7620</wp:posOffset>
            </wp:positionH>
            <wp:positionV relativeFrom="paragraph">
              <wp:posOffset>450215</wp:posOffset>
            </wp:positionV>
            <wp:extent cx="3063240" cy="1737360"/>
            <wp:effectExtent l="76200" t="76200" r="137160" b="129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OT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3240" cy="1737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C34A7" w:rsidRPr="00E5703E">
        <w:rPr>
          <w:rFonts w:ascii="Times New Roman" w:hAnsi="Times New Roman"/>
          <w:lang w:val="en-GB"/>
        </w:rPr>
        <w:t xml:space="preserve">Figure </w:t>
      </w:r>
      <w:r w:rsidR="00AC34A7" w:rsidRPr="00E5703E">
        <w:rPr>
          <w:rFonts w:ascii="Times New Roman" w:hAnsi="Times New Roman"/>
          <w:lang w:val="en-GB"/>
        </w:rPr>
        <w:fldChar w:fldCharType="begin"/>
      </w:r>
      <w:r w:rsidR="00AC34A7" w:rsidRPr="00E5703E">
        <w:rPr>
          <w:rFonts w:ascii="Times New Roman" w:hAnsi="Times New Roman"/>
          <w:lang w:val="en-GB"/>
        </w:rPr>
        <w:instrText xml:space="preserve"> SEQ Figure \* ARABIC </w:instrText>
      </w:r>
      <w:r w:rsidR="00AC34A7" w:rsidRPr="00E5703E">
        <w:rPr>
          <w:rFonts w:ascii="Times New Roman" w:hAnsi="Times New Roman"/>
          <w:lang w:val="en-GB"/>
        </w:rPr>
        <w:fldChar w:fldCharType="separate"/>
      </w:r>
      <w:r w:rsidR="00AC34A7" w:rsidRPr="00E5703E">
        <w:rPr>
          <w:rFonts w:ascii="Times New Roman" w:hAnsi="Times New Roman"/>
          <w:noProof/>
          <w:lang w:val="en-GB"/>
        </w:rPr>
        <w:t>1</w:t>
      </w:r>
      <w:r w:rsidR="00AC34A7" w:rsidRPr="00E5703E">
        <w:rPr>
          <w:rFonts w:ascii="Times New Roman" w:hAnsi="Times New Roman"/>
          <w:lang w:val="en-GB"/>
        </w:rPr>
        <w:fldChar w:fldCharType="end"/>
      </w:r>
      <w:r w:rsidR="00AC34A7" w:rsidRPr="00E5703E">
        <w:rPr>
          <w:rFonts w:ascii="Times New Roman" w:hAnsi="Times New Roman"/>
          <w:lang w:val="en-GB"/>
        </w:rPr>
        <w:t xml:space="preserve"> </w:t>
      </w:r>
      <w:r w:rsidR="00135CCA" w:rsidRPr="00E5703E">
        <w:rPr>
          <w:rFonts w:ascii="Times New Roman" w:hAnsi="Times New Roman"/>
          <w:lang w:val="en-GB"/>
        </w:rPr>
        <w:t>N</w:t>
      </w:r>
      <w:r w:rsidR="00AC34A7" w:rsidRPr="00E5703E">
        <w:rPr>
          <w:rFonts w:ascii="Times New Roman" w:hAnsi="Times New Roman"/>
          <w:lang w:val="en-GB"/>
        </w:rPr>
        <w:t xml:space="preserve">etwork </w:t>
      </w:r>
      <w:r w:rsidR="008F78BB" w:rsidRPr="00E5703E">
        <w:rPr>
          <w:rFonts w:ascii="Times New Roman" w:hAnsi="Times New Roman"/>
          <w:lang w:val="en-GB"/>
        </w:rPr>
        <w:t>M</w:t>
      </w:r>
      <w:r w:rsidR="00AC34A7" w:rsidRPr="00E5703E">
        <w:rPr>
          <w:rFonts w:ascii="Times New Roman" w:hAnsi="Times New Roman"/>
          <w:lang w:val="en-GB"/>
        </w:rPr>
        <w:t>odel of UWTSD (Source: Author)</w:t>
      </w:r>
      <w:bookmarkEnd w:id="5"/>
    </w:p>
    <w:p w14:paraId="79DF8207" w14:textId="29BE79F3" w:rsidR="00A17B62" w:rsidRPr="00E5703E" w:rsidRDefault="00A17B62" w:rsidP="00A17B62">
      <w:pPr>
        <w:pStyle w:val="Caption"/>
        <w:jc w:val="center"/>
        <w:rPr>
          <w:rFonts w:ascii="Times New Roman" w:hAnsi="Times New Roman"/>
          <w:lang w:val="en-GB"/>
        </w:rPr>
      </w:pPr>
      <w:r w:rsidRPr="00E5703E">
        <w:rPr>
          <w:rFonts w:ascii="Times New Roman" w:hAnsi="Times New Roman"/>
          <w:lang w:val="en-GB"/>
        </w:rPr>
        <w:t>Figure 2 IoT Security System (Source: Author)</w:t>
      </w:r>
    </w:p>
    <w:p w14:paraId="5F80ACC7" w14:textId="21A7678D" w:rsidR="0031741B" w:rsidRPr="00E5703E" w:rsidRDefault="0031741B" w:rsidP="0031741B">
      <w:pPr>
        <w:rPr>
          <w:lang w:val="en-GB"/>
        </w:rPr>
      </w:pPr>
    </w:p>
    <w:p w14:paraId="1266F694" w14:textId="7B14F372" w:rsidR="00DF4491" w:rsidRPr="00E5703E" w:rsidRDefault="00DF4491" w:rsidP="00DF4491">
      <w:pPr>
        <w:pStyle w:val="Heading2"/>
      </w:pPr>
      <w:r w:rsidRPr="00E5703E">
        <w:t xml:space="preserve">The DMZ </w:t>
      </w:r>
      <w:r w:rsidR="008F78BB" w:rsidRPr="00E5703E">
        <w:rPr>
          <w:lang w:val="en-GB"/>
        </w:rPr>
        <w:t>S</w:t>
      </w:r>
      <w:r w:rsidRPr="00E5703E">
        <w:t xml:space="preserve">erver </w:t>
      </w:r>
      <w:r w:rsidR="008F78BB" w:rsidRPr="00E5703E">
        <w:rPr>
          <w:lang w:val="en-GB"/>
        </w:rPr>
        <w:t>F</w:t>
      </w:r>
      <w:r w:rsidRPr="00E5703E">
        <w:t>arm</w:t>
      </w:r>
    </w:p>
    <w:p w14:paraId="130E586C" w14:textId="284EBE5F" w:rsidR="00DF4491" w:rsidRPr="00E5703E" w:rsidRDefault="00DF4491" w:rsidP="00DF4491">
      <w:pPr>
        <w:jc w:val="both"/>
        <w:rPr>
          <w:lang w:val="en-GB"/>
        </w:rPr>
      </w:pPr>
      <w:r w:rsidRPr="00E5703E">
        <w:rPr>
          <w:lang w:val="en-GB"/>
        </w:rPr>
        <w:t xml:space="preserve">The DMZ server farm consists of many servers, two DMZ switches, and one DMZ router. The four servers are two web servers, a Meraki server, and a back-up server. The main DMZ switch 1 </w:t>
      </w:r>
      <w:r w:rsidR="003D1FF6" w:rsidRPr="00E5703E">
        <w:rPr>
          <w:lang w:val="en-GB"/>
        </w:rPr>
        <w:t xml:space="preserve">is </w:t>
      </w:r>
      <w:r w:rsidRPr="00E5703E">
        <w:rPr>
          <w:lang w:val="en-GB"/>
        </w:rPr>
        <w:t xml:space="preserve">located adjacent to the DMZ router. The purpose of </w:t>
      </w:r>
      <w:r w:rsidR="001D3BFE" w:rsidRPr="00E5703E">
        <w:rPr>
          <w:lang w:val="en-GB"/>
        </w:rPr>
        <w:t xml:space="preserve">this </w:t>
      </w:r>
      <w:r w:rsidR="00DD0767" w:rsidRPr="00E5703E">
        <w:rPr>
          <w:lang w:val="en-GB"/>
        </w:rPr>
        <w:t>switch</w:t>
      </w:r>
      <w:r w:rsidRPr="00E5703E">
        <w:rPr>
          <w:lang w:val="en-GB"/>
        </w:rPr>
        <w:t xml:space="preserve"> is to facilitate the detection of network breaches before they occur. Thus, the DMZ switch is a perimeter defence switch. </w:t>
      </w:r>
      <w:r w:rsidR="002E267C" w:rsidRPr="00E5703E">
        <w:rPr>
          <w:lang w:val="en-GB"/>
        </w:rPr>
        <w:t>The p</w:t>
      </w:r>
      <w:r w:rsidRPr="00E5703E">
        <w:rPr>
          <w:lang w:val="en-GB"/>
        </w:rPr>
        <w:t>lacement of the DMZ switch is based on the assumption that all external network nodes attempting to gain access to the servers are controlled by malicious users, hence should be kept in the DMZ for evaluation</w:t>
      </w:r>
      <w:r w:rsidR="007C2F8A" w:rsidRPr="00E5703E">
        <w:rPr>
          <w:lang w:val="en-GB"/>
        </w:rPr>
        <w:t xml:space="preserv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[7]</w:t>
      </w:r>
      <w:r w:rsidR="007C2F8A" w:rsidRPr="00E5703E">
        <w:rPr>
          <w:lang w:val="en-GB"/>
        </w:rPr>
        <w:fldChar w:fldCharType="end"/>
      </w:r>
      <w:r w:rsidRPr="00E5703E">
        <w:rPr>
          <w:lang w:val="en-GB"/>
        </w:rPr>
        <w:t xml:space="preserve">. </w:t>
      </w:r>
    </w:p>
    <w:p w14:paraId="59851207" w14:textId="77777777" w:rsidR="00DF4491" w:rsidRPr="00E5703E" w:rsidRDefault="00DF4491" w:rsidP="00DF4491">
      <w:pPr>
        <w:jc w:val="both"/>
        <w:rPr>
          <w:sz w:val="18"/>
          <w:szCs w:val="18"/>
          <w:lang w:val="en-GB"/>
        </w:rPr>
      </w:pPr>
    </w:p>
    <w:p w14:paraId="2862D3BE" w14:textId="77777777" w:rsidR="00DF4491" w:rsidRPr="00E5703E" w:rsidRDefault="00DF4491" w:rsidP="00DF4491">
      <w:pPr>
        <w:pStyle w:val="Heading2"/>
      </w:pPr>
      <w:r w:rsidRPr="00E5703E">
        <w:t>The Intranet Server Farm</w:t>
      </w:r>
    </w:p>
    <w:p w14:paraId="7261F5D0" w14:textId="5D26F600" w:rsidR="00DF4491" w:rsidRPr="00E5703E" w:rsidRDefault="00DF4491" w:rsidP="00DF4491">
      <w:pPr>
        <w:jc w:val="both"/>
        <w:rPr>
          <w:lang w:val="en-GB"/>
        </w:rPr>
      </w:pPr>
      <w:r w:rsidRPr="00E5703E">
        <w:rPr>
          <w:lang w:val="en-GB"/>
        </w:rPr>
        <w:t xml:space="preserve">The Intranet is a local and restricted communication network that is used for communication among the internal stakeholders of an organisation such as employees and the management. </w:t>
      </w:r>
      <w:r w:rsidRPr="00E5703E">
        <w:rPr>
          <w:lang w:val="en-GB"/>
        </w:rPr>
        <w:lastRenderedPageBreak/>
        <w:t>Therefore, an intranet server farm is a group of server computers that specifically receive and execute requests within the local intranet network. The intranet server farm consists of four servers</w:t>
      </w:r>
      <w:r w:rsidR="005A2FEB" w:rsidRPr="00E5703E">
        <w:rPr>
          <w:lang w:val="en-GB"/>
        </w:rPr>
        <w:t>:</w:t>
      </w:r>
      <w:r w:rsidRPr="00E5703E">
        <w:rPr>
          <w:lang w:val="en-GB"/>
        </w:rPr>
        <w:t xml:space="preserve"> IoT server, DNS </w:t>
      </w:r>
      <w:r w:rsidR="00272B31" w:rsidRPr="00E5703E">
        <w:rPr>
          <w:lang w:val="en-GB"/>
        </w:rPr>
        <w:t>s</w:t>
      </w:r>
      <w:r w:rsidRPr="00E5703E">
        <w:rPr>
          <w:lang w:val="en-GB"/>
        </w:rPr>
        <w:t>erver, DHCP server and an Intranet server.</w:t>
      </w:r>
    </w:p>
    <w:p w14:paraId="33202BF1" w14:textId="4B2C48D3" w:rsidR="00DF4491" w:rsidRPr="00E5703E" w:rsidRDefault="00DF4491" w:rsidP="00DF4491">
      <w:pPr>
        <w:jc w:val="both"/>
        <w:rPr>
          <w:lang w:val="en-GB"/>
        </w:rPr>
      </w:pPr>
      <w:r w:rsidRPr="00E5703E">
        <w:rPr>
          <w:lang w:val="en-GB"/>
        </w:rPr>
        <w:t xml:space="preserve">The DHCP </w:t>
      </w:r>
      <w:r w:rsidR="00272B31" w:rsidRPr="00E5703E">
        <w:rPr>
          <w:lang w:val="en-GB"/>
        </w:rPr>
        <w:t>s</w:t>
      </w:r>
      <w:r w:rsidRPr="00E5703E">
        <w:rPr>
          <w:lang w:val="en-GB"/>
        </w:rPr>
        <w:t xml:space="preserve">erver continuously assigns IP addresses to client devices on the network, while the DNS </w:t>
      </w:r>
      <w:r w:rsidR="00272B31" w:rsidRPr="00E5703E">
        <w:rPr>
          <w:lang w:val="en-GB"/>
        </w:rPr>
        <w:t>s</w:t>
      </w:r>
      <w:r w:rsidRPr="00E5703E">
        <w:rPr>
          <w:lang w:val="en-GB"/>
        </w:rPr>
        <w:t xml:space="preserve">erver converts these addresses into names. The </w:t>
      </w:r>
      <w:r w:rsidR="00272B31" w:rsidRPr="00E5703E">
        <w:rPr>
          <w:lang w:val="en-GB"/>
        </w:rPr>
        <w:t>I</w:t>
      </w:r>
      <w:r w:rsidRPr="00E5703E">
        <w:rPr>
          <w:lang w:val="en-GB"/>
        </w:rPr>
        <w:t xml:space="preserve">ntranet server processes and sends requested information to the client devices. </w:t>
      </w:r>
      <w:r w:rsidR="00EB4162" w:rsidRPr="00E5703E">
        <w:rPr>
          <w:lang w:val="en-GB"/>
        </w:rPr>
        <w:t xml:space="preserve">The </w:t>
      </w:r>
      <w:r w:rsidRPr="00E5703E">
        <w:rPr>
          <w:lang w:val="en-GB"/>
        </w:rPr>
        <w:t>IoT server support</w:t>
      </w:r>
      <w:r w:rsidR="00A26589" w:rsidRPr="00E5703E">
        <w:rPr>
          <w:lang w:val="en-GB"/>
        </w:rPr>
        <w:t>s</w:t>
      </w:r>
      <w:r w:rsidRPr="00E5703E">
        <w:rPr>
          <w:lang w:val="en-GB"/>
        </w:rPr>
        <w:t xml:space="preserve"> and manage</w:t>
      </w:r>
      <w:r w:rsidR="00A26589" w:rsidRPr="00E5703E">
        <w:rPr>
          <w:lang w:val="en-GB"/>
        </w:rPr>
        <w:t>s</w:t>
      </w:r>
      <w:r w:rsidRPr="00E5703E">
        <w:rPr>
          <w:lang w:val="en-GB"/>
        </w:rPr>
        <w:t xml:space="preserve"> all the IoT devices that control the access, room temperature and the fire alarm of the server room</w:t>
      </w:r>
      <w:r w:rsidR="00DF5557" w:rsidRPr="00E5703E">
        <w:rPr>
          <w:lang w:val="en-GB"/>
        </w:rPr>
        <w:t xml:space="preserve"> while</w:t>
      </w:r>
      <w:r w:rsidRPr="00E5703E">
        <w:rPr>
          <w:lang w:val="en-GB"/>
        </w:rPr>
        <w:t xml:space="preserve"> Swansea </w:t>
      </w:r>
      <w:r w:rsidR="00DF5557" w:rsidRPr="00E5703E">
        <w:rPr>
          <w:lang w:val="en-GB"/>
        </w:rPr>
        <w:t>d</w:t>
      </w:r>
      <w:r w:rsidRPr="00E5703E">
        <w:rPr>
          <w:lang w:val="en-GB"/>
        </w:rPr>
        <w:t>istribution switches 1 and 2 serve the purpose of forwarding data packets to and from the servers in the intranet server farm.</w:t>
      </w:r>
    </w:p>
    <w:p w14:paraId="338E1427" w14:textId="77777777" w:rsidR="00DF4491" w:rsidRPr="00E5703E" w:rsidRDefault="00DF4491" w:rsidP="00DF4491">
      <w:pPr>
        <w:jc w:val="both"/>
        <w:rPr>
          <w:sz w:val="18"/>
          <w:szCs w:val="18"/>
          <w:lang w:val="en-GB"/>
        </w:rPr>
      </w:pPr>
    </w:p>
    <w:p w14:paraId="74428E4B" w14:textId="77777777" w:rsidR="00DF4491" w:rsidRPr="00E5703E" w:rsidRDefault="00DF4491" w:rsidP="00DF4491">
      <w:pPr>
        <w:pStyle w:val="Heading2"/>
      </w:pPr>
      <w:r w:rsidRPr="00E5703E">
        <w:t>The Extranet Server Farm</w:t>
      </w:r>
    </w:p>
    <w:p w14:paraId="3859D9F8" w14:textId="17F6C8AB" w:rsidR="00DF4491" w:rsidRPr="00E5703E" w:rsidRDefault="00DF4491" w:rsidP="00DF4491">
      <w:pPr>
        <w:jc w:val="both"/>
        <w:rPr>
          <w:sz w:val="18"/>
          <w:szCs w:val="18"/>
          <w:lang w:val="en-GB"/>
        </w:rPr>
      </w:pPr>
      <w:r w:rsidRPr="00E5703E">
        <w:rPr>
          <w:lang w:val="en-GB"/>
        </w:rPr>
        <w:t>The extranet server farm has the same architecture as the DMZ server farm. Each of the two pairs of Server-PTs is connected to an extranet switch</w:t>
      </w:r>
      <w:r w:rsidR="00625205" w:rsidRPr="00E5703E">
        <w:rPr>
          <w:lang w:val="en-GB"/>
        </w:rPr>
        <w:t>. T</w:t>
      </w:r>
      <w:r w:rsidR="00BD57DE" w:rsidRPr="00E5703E">
        <w:rPr>
          <w:lang w:val="en-GB"/>
        </w:rPr>
        <w:t>he</w:t>
      </w:r>
      <w:r w:rsidRPr="00E5703E">
        <w:rPr>
          <w:lang w:val="en-GB"/>
        </w:rPr>
        <w:t xml:space="preserve"> extranet switches are in turn connected to an extranet router, which is then connected to the Swansea Edge router</w:t>
      </w:r>
      <w:r w:rsidRPr="00E5703E">
        <w:rPr>
          <w:sz w:val="18"/>
          <w:szCs w:val="18"/>
          <w:lang w:val="en-GB"/>
        </w:rPr>
        <w:t xml:space="preserve">. </w:t>
      </w:r>
    </w:p>
    <w:p w14:paraId="2175567A" w14:textId="4C03B5EA" w:rsidR="00DF4491" w:rsidRPr="00E5703E" w:rsidRDefault="00DF4491" w:rsidP="00DF4491">
      <w:pPr>
        <w:jc w:val="both"/>
        <w:rPr>
          <w:sz w:val="18"/>
          <w:szCs w:val="18"/>
          <w:lang w:val="en-GB"/>
        </w:rPr>
      </w:pPr>
    </w:p>
    <w:p w14:paraId="6A0BC958" w14:textId="666B02E3" w:rsidR="00DF4491" w:rsidRPr="00E5703E" w:rsidRDefault="00DF4491" w:rsidP="00DF4491">
      <w:pPr>
        <w:pStyle w:val="Heading2"/>
      </w:pPr>
      <w:r w:rsidRPr="00E5703E">
        <w:t xml:space="preserve">The Internet </w:t>
      </w:r>
      <w:r w:rsidR="008F78BB" w:rsidRPr="00E5703E">
        <w:rPr>
          <w:lang w:val="en-GB"/>
        </w:rPr>
        <w:t>S</w:t>
      </w:r>
      <w:r w:rsidRPr="00E5703E">
        <w:t xml:space="preserve">erver </w:t>
      </w:r>
      <w:r w:rsidR="008F78BB" w:rsidRPr="00E5703E">
        <w:rPr>
          <w:lang w:val="en-GB"/>
        </w:rPr>
        <w:t>F</w:t>
      </w:r>
      <w:r w:rsidRPr="00E5703E">
        <w:t>arm</w:t>
      </w:r>
    </w:p>
    <w:p w14:paraId="61383565" w14:textId="37B4A3D7" w:rsidR="00DF4491" w:rsidRPr="00E5703E" w:rsidRDefault="00DF4491" w:rsidP="00DF4491">
      <w:pPr>
        <w:jc w:val="both"/>
        <w:rPr>
          <w:lang w:val="en-GB"/>
        </w:rPr>
      </w:pPr>
      <w:r w:rsidRPr="00E5703E">
        <w:rPr>
          <w:lang w:val="en-GB"/>
        </w:rPr>
        <w:t xml:space="preserve">The internet server farm is located in Google </w:t>
      </w:r>
      <w:r w:rsidR="006042B8" w:rsidRPr="00E5703E">
        <w:rPr>
          <w:lang w:val="en-GB"/>
        </w:rPr>
        <w:t>i</w:t>
      </w:r>
      <w:r w:rsidRPr="00E5703E">
        <w:rPr>
          <w:lang w:val="en-GB"/>
        </w:rPr>
        <w:t xml:space="preserve">nternet </w:t>
      </w:r>
      <w:r w:rsidR="006042B8" w:rsidRPr="00E5703E">
        <w:rPr>
          <w:lang w:val="en-GB"/>
        </w:rPr>
        <w:t>d</w:t>
      </w:r>
      <w:r w:rsidRPr="00E5703E">
        <w:rPr>
          <w:lang w:val="en-GB"/>
        </w:rPr>
        <w:t>ata centre (IDC)</w:t>
      </w:r>
      <w:r w:rsidR="00BA0AB5" w:rsidRPr="00E5703E">
        <w:rPr>
          <w:lang w:val="en-GB"/>
        </w:rPr>
        <w:t xml:space="preserve"> (as illustrated in </w:t>
      </w:r>
      <w:r w:rsidR="00FE0842" w:rsidRPr="00E5703E">
        <w:rPr>
          <w:lang w:val="en-GB"/>
        </w:rPr>
        <w:t>F</w:t>
      </w:r>
      <w:r w:rsidR="00BA0AB5" w:rsidRPr="00E5703E">
        <w:rPr>
          <w:lang w:val="en-GB"/>
        </w:rPr>
        <w:t>igure</w:t>
      </w:r>
      <w:r w:rsidR="00FE0842" w:rsidRPr="00E5703E">
        <w:rPr>
          <w:lang w:val="en-GB"/>
        </w:rPr>
        <w:t xml:space="preserve"> </w:t>
      </w:r>
      <w:r w:rsidR="00D134C9" w:rsidRPr="00E5703E">
        <w:rPr>
          <w:lang w:val="en-GB"/>
        </w:rPr>
        <w:t>3</w:t>
      </w:r>
      <w:r w:rsidR="00BA0AB5" w:rsidRPr="00E5703E">
        <w:rPr>
          <w:lang w:val="en-GB"/>
        </w:rPr>
        <w:t>)</w:t>
      </w:r>
      <w:r w:rsidRPr="00E5703E">
        <w:rPr>
          <w:lang w:val="en-GB"/>
        </w:rPr>
        <w:t>, running four dedicated internet servers to support the university web service (</w:t>
      </w:r>
      <w:hyperlink r:id="rId10" w:history="1">
        <w:r w:rsidRPr="00E5703E">
          <w:rPr>
            <w:rStyle w:val="Hyperlink"/>
            <w:lang w:val="en-GB"/>
          </w:rPr>
          <w:t>www.internetserver.com</w:t>
        </w:r>
      </w:hyperlink>
      <w:r w:rsidRPr="00E5703E">
        <w:rPr>
          <w:lang w:val="en-GB"/>
        </w:rPr>
        <w:t>).</w:t>
      </w:r>
    </w:p>
    <w:p w14:paraId="3F6E66D5" w14:textId="407F9F94" w:rsidR="00DE6E95" w:rsidRPr="00E5703E" w:rsidRDefault="00DF6B04" w:rsidP="00DF4491">
      <w:pPr>
        <w:jc w:val="both"/>
        <w:rPr>
          <w:lang w:val="en-GB"/>
        </w:rPr>
      </w:pPr>
      <w:r w:rsidRPr="00E5703E">
        <w:rPr>
          <w:noProof/>
          <w:sz w:val="18"/>
          <w:szCs w:val="18"/>
          <w:lang w:val="en-GB" w:eastAsia="en-GB"/>
        </w:rPr>
        <w:drawing>
          <wp:anchor distT="0" distB="0" distL="114300" distR="114300" simplePos="0" relativeHeight="251662336" behindDoc="0" locked="0" layoutInCell="1" allowOverlap="1" wp14:anchorId="07944056" wp14:editId="0F8C5DE4">
            <wp:simplePos x="0" y="0"/>
            <wp:positionH relativeFrom="column">
              <wp:posOffset>30480</wp:posOffset>
            </wp:positionH>
            <wp:positionV relativeFrom="paragraph">
              <wp:posOffset>231140</wp:posOffset>
            </wp:positionV>
            <wp:extent cx="3200400" cy="1737360"/>
            <wp:effectExtent l="76200" t="76200" r="133350" b="129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ternet server farm IS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00400" cy="1737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1F1DCF38" w14:textId="5CEE1B25" w:rsidR="000421C7" w:rsidRPr="00E5703E" w:rsidRDefault="000421C7" w:rsidP="000421C7">
      <w:pPr>
        <w:pStyle w:val="Caption"/>
        <w:jc w:val="center"/>
        <w:rPr>
          <w:rFonts w:ascii="Times New Roman" w:hAnsi="Times New Roman"/>
          <w:lang w:val="en-GB"/>
        </w:rPr>
      </w:pPr>
      <w:r w:rsidRPr="00E5703E">
        <w:rPr>
          <w:rFonts w:ascii="Times New Roman" w:hAnsi="Times New Roman"/>
          <w:lang w:val="en-GB"/>
        </w:rPr>
        <w:t xml:space="preserve">Figure 3 </w:t>
      </w:r>
      <w:r w:rsidR="003E5682" w:rsidRPr="00E5703E">
        <w:rPr>
          <w:rFonts w:ascii="Times New Roman" w:hAnsi="Times New Roman"/>
          <w:lang w:val="en-GB"/>
        </w:rPr>
        <w:t>Internet Server Farm within Google IDC</w:t>
      </w:r>
      <w:r w:rsidRPr="00E5703E">
        <w:rPr>
          <w:rFonts w:ascii="Times New Roman" w:hAnsi="Times New Roman"/>
          <w:lang w:val="en-GB"/>
        </w:rPr>
        <w:t xml:space="preserve"> (Source: Author)</w:t>
      </w:r>
    </w:p>
    <w:p w14:paraId="5CC2BD74" w14:textId="4330FDB2" w:rsidR="00DF4491" w:rsidRPr="00E5703E" w:rsidRDefault="00DF4491" w:rsidP="00DF4491">
      <w:pPr>
        <w:jc w:val="both"/>
        <w:rPr>
          <w:sz w:val="18"/>
          <w:szCs w:val="18"/>
          <w:lang w:val="en-GB"/>
        </w:rPr>
      </w:pPr>
    </w:p>
    <w:p w14:paraId="44654A45" w14:textId="77777777" w:rsidR="00DF4491" w:rsidRPr="00E5703E" w:rsidRDefault="00DF4491" w:rsidP="00DF4491">
      <w:pPr>
        <w:jc w:val="both"/>
        <w:rPr>
          <w:b/>
          <w:sz w:val="18"/>
          <w:szCs w:val="18"/>
          <w:lang w:val="en-GB"/>
        </w:rPr>
      </w:pPr>
      <w:r w:rsidRPr="00E5703E">
        <w:rPr>
          <w:b/>
          <w:sz w:val="18"/>
          <w:szCs w:val="18"/>
          <w:lang w:val="en-GB"/>
        </w:rPr>
        <w:t>Remote Access</w:t>
      </w:r>
    </w:p>
    <w:p w14:paraId="36AF58E6" w14:textId="269C74DA" w:rsidR="00682150" w:rsidRPr="00E5703E" w:rsidRDefault="00DF4491" w:rsidP="00DF4491">
      <w:pPr>
        <w:jc w:val="both"/>
        <w:rPr>
          <w:lang w:val="en-GB"/>
        </w:rPr>
      </w:pPr>
      <w:r w:rsidRPr="00E5703E">
        <w:rPr>
          <w:lang w:val="en-GB"/>
        </w:rPr>
        <w:t xml:space="preserve">Since a cloud-based data centre has been designed in this case, data centre management in Malaysia will have to remotely access the data centre through a wider area network (WAN), which is probably the internet. Therefore, all the three main server farms – the </w:t>
      </w:r>
      <w:r w:rsidR="00936D99" w:rsidRPr="00E5703E">
        <w:rPr>
          <w:lang w:val="en-GB"/>
        </w:rPr>
        <w:t>DMZ</w:t>
      </w:r>
      <w:r w:rsidRPr="00E5703E">
        <w:rPr>
          <w:lang w:val="en-GB"/>
        </w:rPr>
        <w:t xml:space="preserve">, extranet, and internet server farms – are accessed remotely from Malaysia. </w:t>
      </w:r>
    </w:p>
    <w:p w14:paraId="62B30B1F" w14:textId="77777777" w:rsidR="00DF4491" w:rsidRPr="00E5703E" w:rsidRDefault="00DF4491" w:rsidP="00DF4491">
      <w:pPr>
        <w:jc w:val="both"/>
        <w:rPr>
          <w:sz w:val="18"/>
          <w:szCs w:val="18"/>
          <w:lang w:val="en-GB"/>
        </w:rPr>
      </w:pPr>
    </w:p>
    <w:p w14:paraId="033A61A5" w14:textId="0049FB9B" w:rsidR="00DF4491" w:rsidRPr="00E5703E" w:rsidRDefault="00DF4491" w:rsidP="00DF4491">
      <w:pPr>
        <w:jc w:val="both"/>
        <w:rPr>
          <w:b/>
          <w:sz w:val="18"/>
          <w:szCs w:val="18"/>
          <w:lang w:val="en-GB"/>
        </w:rPr>
      </w:pPr>
      <w:r w:rsidRPr="00E5703E">
        <w:rPr>
          <w:b/>
          <w:sz w:val="18"/>
          <w:szCs w:val="18"/>
          <w:lang w:val="en-GB"/>
        </w:rPr>
        <w:t>Virtual Private Network (VPN)</w:t>
      </w:r>
    </w:p>
    <w:p w14:paraId="1D5D84C7" w14:textId="5091B755" w:rsidR="00DF6B04" w:rsidRPr="00D57643" w:rsidRDefault="00DF4491" w:rsidP="00D57643">
      <w:pPr>
        <w:jc w:val="both"/>
        <w:rPr>
          <w:lang w:val="en-GB"/>
        </w:rPr>
      </w:pPr>
      <w:r w:rsidRPr="00E5703E">
        <w:rPr>
          <w:lang w:val="en-GB"/>
        </w:rPr>
        <w:t xml:space="preserve">The Network &amp; Data Centre designed includes a VPN that allows users in different sites to access the internet privately. A VPN is typically an encrypted connection to the internet. The main aim of including this VPN is to ensure that internet users </w:t>
      </w:r>
      <w:r w:rsidR="00810B16" w:rsidRPr="00E5703E">
        <w:rPr>
          <w:lang w:val="en-GB"/>
        </w:rPr>
        <w:t>o</w:t>
      </w:r>
      <w:r w:rsidRPr="00E5703E">
        <w:rPr>
          <w:lang w:val="en-GB"/>
        </w:rPr>
        <w:t xml:space="preserve">n all sites can also use </w:t>
      </w:r>
      <w:r w:rsidR="00810B16" w:rsidRPr="00E5703E">
        <w:rPr>
          <w:lang w:val="en-GB"/>
        </w:rPr>
        <w:t xml:space="preserve">the </w:t>
      </w:r>
      <w:r w:rsidRPr="00E5703E">
        <w:rPr>
          <w:lang w:val="en-GB"/>
        </w:rPr>
        <w:t>Swansea network to privately and remotely connect to the internet.</w:t>
      </w:r>
    </w:p>
    <w:p w14:paraId="1062D2C5" w14:textId="77777777" w:rsidR="00D57643" w:rsidRPr="00E5703E" w:rsidRDefault="00D57643" w:rsidP="00D57643">
      <w:pPr>
        <w:jc w:val="both"/>
        <w:rPr>
          <w:b/>
        </w:rPr>
      </w:pPr>
      <w:r w:rsidRPr="00E5703E">
        <w:rPr>
          <w:b/>
        </w:rPr>
        <w:lastRenderedPageBreak/>
        <w:t>Business Continuity Services</w:t>
      </w:r>
    </w:p>
    <w:p w14:paraId="3A3C7734" w14:textId="77777777" w:rsidR="00D57643" w:rsidRPr="00E5703E" w:rsidRDefault="00D57643" w:rsidP="00D57643">
      <w:pPr>
        <w:jc w:val="both"/>
      </w:pPr>
      <w:r w:rsidRPr="00E5703E">
        <w:t xml:space="preserve">Other storage services that should be sought for during implementation include back up storages. Back-up storage is a risk management strategy that aims at ensuring business continuity in the event of a data breach or a data loss. </w:t>
      </w:r>
    </w:p>
    <w:p w14:paraId="69CF3FB8" w14:textId="77777777" w:rsidR="00D57643" w:rsidRPr="00E5703E" w:rsidRDefault="00D57643" w:rsidP="00DF4491">
      <w:pPr>
        <w:spacing w:after="200"/>
        <w:jc w:val="both"/>
        <w:rPr>
          <w:sz w:val="18"/>
          <w:szCs w:val="18"/>
          <w:lang w:val="en-GB"/>
        </w:rPr>
      </w:pPr>
    </w:p>
    <w:p w14:paraId="23304F67" w14:textId="703DCFB3" w:rsidR="00E072DD" w:rsidRPr="00E5703E" w:rsidRDefault="00E072DD" w:rsidP="00E557C7">
      <w:pPr>
        <w:pStyle w:val="Heading1"/>
        <w:spacing w:line="240" w:lineRule="auto"/>
        <w:rPr>
          <w:rFonts w:ascii="Times New Roman" w:hAnsi="Times New Roman"/>
          <w:szCs w:val="18"/>
          <w:lang w:val="en-GB"/>
        </w:rPr>
      </w:pPr>
      <w:bookmarkStart w:id="6" w:name="_Toc534499560"/>
      <w:r w:rsidRPr="00E5703E">
        <w:rPr>
          <w:rFonts w:ascii="Times New Roman" w:hAnsi="Times New Roman"/>
          <w:szCs w:val="18"/>
          <w:lang w:val="en-GB"/>
        </w:rPr>
        <w:t>Implementation</w:t>
      </w:r>
      <w:bookmarkEnd w:id="6"/>
    </w:p>
    <w:p w14:paraId="0F62DC7E" w14:textId="77777777" w:rsidR="00E072DD" w:rsidRPr="00E5703E" w:rsidRDefault="00E072DD" w:rsidP="00862EC0">
      <w:pPr>
        <w:jc w:val="both"/>
        <w:rPr>
          <w:sz w:val="18"/>
          <w:szCs w:val="18"/>
          <w:lang w:val="en-GB"/>
        </w:rPr>
      </w:pPr>
    </w:p>
    <w:p w14:paraId="5EB1787B" w14:textId="1FCB684D" w:rsidR="00E072DD" w:rsidRPr="00E5703E" w:rsidRDefault="00825B09" w:rsidP="00CE07DD">
      <w:pPr>
        <w:numPr>
          <w:ilvl w:val="0"/>
          <w:numId w:val="5"/>
        </w:numPr>
        <w:ind w:left="360" w:hanging="360"/>
        <w:jc w:val="both"/>
        <w:rPr>
          <w:lang w:val="en-GB"/>
        </w:rPr>
      </w:pPr>
      <w:r w:rsidRPr="00E5703E">
        <w:rPr>
          <w:lang w:val="en-GB"/>
        </w:rPr>
        <w:t>V</w:t>
      </w:r>
      <w:r w:rsidR="003176C4" w:rsidRPr="00E5703E">
        <w:rPr>
          <w:lang w:val="en-GB"/>
        </w:rPr>
        <w:t>LAN</w:t>
      </w:r>
      <w:r w:rsidRPr="00E5703E">
        <w:rPr>
          <w:lang w:val="en-GB"/>
        </w:rPr>
        <w:t xml:space="preserve">s have been </w:t>
      </w:r>
      <w:r w:rsidR="00F443BD" w:rsidRPr="00E5703E">
        <w:rPr>
          <w:lang w:val="en-GB"/>
        </w:rPr>
        <w:t>created for</w:t>
      </w:r>
      <w:r w:rsidR="00E072DD" w:rsidRPr="00E5703E">
        <w:rPr>
          <w:lang w:val="en-GB"/>
        </w:rPr>
        <w:t xml:space="preserve"> staff, students, </w:t>
      </w:r>
      <w:r w:rsidR="00F443BD" w:rsidRPr="00E5703E">
        <w:rPr>
          <w:lang w:val="en-GB"/>
        </w:rPr>
        <w:t>admin</w:t>
      </w:r>
      <w:r w:rsidR="00350C79" w:rsidRPr="00E5703E">
        <w:rPr>
          <w:lang w:val="en-GB"/>
        </w:rPr>
        <w:t>, VoIP</w:t>
      </w:r>
      <w:r w:rsidR="00F443BD" w:rsidRPr="00E5703E">
        <w:rPr>
          <w:lang w:val="en-GB"/>
        </w:rPr>
        <w:t xml:space="preserve"> and management departments.</w:t>
      </w:r>
      <w:r w:rsidR="00E072DD" w:rsidRPr="00E5703E">
        <w:rPr>
          <w:lang w:val="en-GB"/>
        </w:rPr>
        <w:t xml:space="preserve"> </w:t>
      </w:r>
    </w:p>
    <w:p w14:paraId="5967F50D" w14:textId="23347FDD" w:rsidR="00E072DD" w:rsidRPr="00E5703E" w:rsidRDefault="00E072DD" w:rsidP="00CE07DD">
      <w:pPr>
        <w:numPr>
          <w:ilvl w:val="0"/>
          <w:numId w:val="5"/>
        </w:numPr>
        <w:ind w:left="360" w:hanging="360"/>
        <w:jc w:val="both"/>
        <w:rPr>
          <w:lang w:val="en-GB"/>
        </w:rPr>
      </w:pPr>
      <w:r w:rsidRPr="00E5703E">
        <w:rPr>
          <w:lang w:val="en-GB"/>
        </w:rPr>
        <w:t xml:space="preserve">VPN connection </w:t>
      </w:r>
      <w:r w:rsidR="00825B09" w:rsidRPr="00E5703E">
        <w:rPr>
          <w:lang w:val="en-GB"/>
        </w:rPr>
        <w:t xml:space="preserve">was created </w:t>
      </w:r>
      <w:r w:rsidRPr="00E5703E">
        <w:rPr>
          <w:lang w:val="en-GB"/>
        </w:rPr>
        <w:t xml:space="preserve">between </w:t>
      </w:r>
      <w:r w:rsidR="00FA4B1B" w:rsidRPr="00E5703E">
        <w:rPr>
          <w:lang w:val="en-GB"/>
        </w:rPr>
        <w:t>o</w:t>
      </w:r>
      <w:r w:rsidRPr="00E5703E">
        <w:rPr>
          <w:lang w:val="en-GB"/>
        </w:rPr>
        <w:t xml:space="preserve">ur partners and the main </w:t>
      </w:r>
      <w:r w:rsidR="00FA4B1B" w:rsidRPr="00E5703E">
        <w:rPr>
          <w:lang w:val="en-GB"/>
        </w:rPr>
        <w:t>b</w:t>
      </w:r>
      <w:r w:rsidRPr="00E5703E">
        <w:rPr>
          <w:lang w:val="en-GB"/>
        </w:rPr>
        <w:t xml:space="preserve">ranch </w:t>
      </w:r>
      <w:r w:rsidR="00FA4B1B" w:rsidRPr="00E5703E">
        <w:rPr>
          <w:lang w:val="en-GB"/>
        </w:rPr>
        <w:t>o</w:t>
      </w:r>
      <w:r w:rsidRPr="00E5703E">
        <w:rPr>
          <w:lang w:val="en-GB"/>
        </w:rPr>
        <w:t>n Swansea campus</w:t>
      </w:r>
      <w:r w:rsidR="00825B09" w:rsidRPr="00E5703E">
        <w:rPr>
          <w:lang w:val="en-GB"/>
        </w:rPr>
        <w:t xml:space="preserve"> (one </w:t>
      </w:r>
      <w:r w:rsidR="00350C79" w:rsidRPr="00E5703E">
        <w:rPr>
          <w:lang w:val="en-GB"/>
        </w:rPr>
        <w:t>s</w:t>
      </w:r>
      <w:r w:rsidR="00825B09" w:rsidRPr="00E5703E">
        <w:rPr>
          <w:lang w:val="en-GB"/>
        </w:rPr>
        <w:t>ample was configured between London and Swansea).</w:t>
      </w:r>
    </w:p>
    <w:p w14:paraId="0430E2EC" w14:textId="301A0EB0" w:rsidR="00E072DD" w:rsidRPr="00E5703E" w:rsidRDefault="00E072DD" w:rsidP="00B17FA6">
      <w:pPr>
        <w:numPr>
          <w:ilvl w:val="0"/>
          <w:numId w:val="5"/>
        </w:numPr>
        <w:ind w:left="360" w:hanging="360"/>
        <w:jc w:val="both"/>
        <w:rPr>
          <w:lang w:val="en-GB"/>
        </w:rPr>
      </w:pPr>
      <w:r w:rsidRPr="00E5703E">
        <w:rPr>
          <w:lang w:val="en-GB"/>
        </w:rPr>
        <w:t xml:space="preserve">OSPF Routing protocol </w:t>
      </w:r>
      <w:r w:rsidR="00825B09" w:rsidRPr="00E5703E">
        <w:rPr>
          <w:lang w:val="en-GB"/>
        </w:rPr>
        <w:t xml:space="preserve">was used </w:t>
      </w:r>
      <w:r w:rsidRPr="00E5703E">
        <w:rPr>
          <w:lang w:val="en-GB"/>
        </w:rPr>
        <w:t>to connect between partners and the main campus and to connect to the DMZ zone and the Extranet server farm</w:t>
      </w:r>
      <w:r w:rsidR="00FA4B1B" w:rsidRPr="00E5703E">
        <w:rPr>
          <w:lang w:val="en-GB"/>
        </w:rPr>
        <w:t>.</w:t>
      </w:r>
    </w:p>
    <w:p w14:paraId="627E1A20" w14:textId="6B68B582" w:rsidR="00E072DD" w:rsidRPr="00E5703E" w:rsidRDefault="00F443BD" w:rsidP="00CE07DD">
      <w:pPr>
        <w:numPr>
          <w:ilvl w:val="0"/>
          <w:numId w:val="5"/>
        </w:numPr>
        <w:ind w:left="360" w:hanging="360"/>
        <w:jc w:val="both"/>
        <w:rPr>
          <w:lang w:val="en-GB"/>
        </w:rPr>
      </w:pPr>
      <w:r w:rsidRPr="00E5703E">
        <w:rPr>
          <w:lang w:val="en-GB"/>
        </w:rPr>
        <w:t>S</w:t>
      </w:r>
      <w:r w:rsidR="00E072DD" w:rsidRPr="00E5703E">
        <w:rPr>
          <w:lang w:val="en-GB"/>
        </w:rPr>
        <w:t xml:space="preserve">ecurity </w:t>
      </w:r>
      <w:r w:rsidR="00825B09" w:rsidRPr="00E5703E">
        <w:rPr>
          <w:lang w:val="en-GB"/>
        </w:rPr>
        <w:t>was applied to</w:t>
      </w:r>
      <w:r w:rsidR="00E072DD" w:rsidRPr="00E5703E">
        <w:rPr>
          <w:lang w:val="en-GB"/>
        </w:rPr>
        <w:t xml:space="preserve"> filter traffic to and from the se</w:t>
      </w:r>
      <w:r w:rsidR="00DF4491" w:rsidRPr="00E5703E">
        <w:rPr>
          <w:lang w:val="en-GB"/>
        </w:rPr>
        <w:t>rvers’ rooms.</w:t>
      </w:r>
    </w:p>
    <w:p w14:paraId="27C48CD6" w14:textId="5354D55D" w:rsidR="00741819" w:rsidRPr="00E5703E" w:rsidRDefault="00E072DD" w:rsidP="00CE07DD">
      <w:pPr>
        <w:numPr>
          <w:ilvl w:val="0"/>
          <w:numId w:val="5"/>
        </w:numPr>
        <w:ind w:left="360" w:hanging="360"/>
        <w:jc w:val="both"/>
        <w:rPr>
          <w:lang w:val="en-GB"/>
        </w:rPr>
      </w:pPr>
      <w:r w:rsidRPr="00E5703E">
        <w:rPr>
          <w:lang w:val="en-GB"/>
        </w:rPr>
        <w:t>Storage services SAN, disk arrays &amp; secondary/backup location</w:t>
      </w:r>
      <w:r w:rsidR="00350C79" w:rsidRPr="00E5703E">
        <w:rPr>
          <w:lang w:val="en-GB"/>
        </w:rPr>
        <w:t>.</w:t>
      </w:r>
    </w:p>
    <w:p w14:paraId="483E40A3" w14:textId="650832C0" w:rsidR="00F443BD" w:rsidRPr="00E5703E" w:rsidRDefault="00F443BD" w:rsidP="00CE07DD">
      <w:pPr>
        <w:numPr>
          <w:ilvl w:val="0"/>
          <w:numId w:val="5"/>
        </w:numPr>
        <w:ind w:left="360" w:hanging="360"/>
        <w:jc w:val="both"/>
        <w:rPr>
          <w:lang w:val="en-GB"/>
        </w:rPr>
      </w:pPr>
      <w:r w:rsidRPr="00E5703E">
        <w:rPr>
          <w:lang w:val="en-GB"/>
        </w:rPr>
        <w:t xml:space="preserve">One </w:t>
      </w:r>
      <w:r w:rsidR="00741819" w:rsidRPr="00E5703E">
        <w:rPr>
          <w:lang w:val="en-GB"/>
        </w:rPr>
        <w:t xml:space="preserve">VTP switch server with many </w:t>
      </w:r>
      <w:r w:rsidR="005B3C46" w:rsidRPr="00E5703E">
        <w:rPr>
          <w:lang w:val="en-GB"/>
        </w:rPr>
        <w:t>switches</w:t>
      </w:r>
      <w:r w:rsidR="00741819" w:rsidRPr="00E5703E">
        <w:rPr>
          <w:lang w:val="en-GB"/>
        </w:rPr>
        <w:t xml:space="preserve"> </w:t>
      </w:r>
      <w:r w:rsidR="00DF4491" w:rsidRPr="00E5703E">
        <w:rPr>
          <w:lang w:val="en-GB"/>
        </w:rPr>
        <w:t xml:space="preserve">as </w:t>
      </w:r>
      <w:r w:rsidR="00741819" w:rsidRPr="00E5703E">
        <w:rPr>
          <w:lang w:val="en-GB"/>
        </w:rPr>
        <w:t>client</w:t>
      </w:r>
      <w:r w:rsidRPr="00E5703E">
        <w:rPr>
          <w:lang w:val="en-GB"/>
        </w:rPr>
        <w:t xml:space="preserve"> to ease the V</w:t>
      </w:r>
      <w:r w:rsidR="00515C4A" w:rsidRPr="00E5703E">
        <w:rPr>
          <w:lang w:val="en-GB"/>
        </w:rPr>
        <w:t>LAN</w:t>
      </w:r>
      <w:r w:rsidR="00DE6E95" w:rsidRPr="00E5703E">
        <w:rPr>
          <w:lang w:val="en-GB"/>
        </w:rPr>
        <w:t>s</w:t>
      </w:r>
      <w:r w:rsidRPr="00E5703E">
        <w:rPr>
          <w:lang w:val="en-GB"/>
        </w:rPr>
        <w:t xml:space="preserve"> management</w:t>
      </w:r>
      <w:r w:rsidR="00DF4491" w:rsidRPr="00E5703E">
        <w:rPr>
          <w:lang w:val="en-GB"/>
        </w:rPr>
        <w:t>.</w:t>
      </w:r>
    </w:p>
    <w:p w14:paraId="691E66DA" w14:textId="09D7CA7E" w:rsidR="00F443BD" w:rsidRPr="00E5703E" w:rsidRDefault="00741819" w:rsidP="00CE07DD">
      <w:pPr>
        <w:numPr>
          <w:ilvl w:val="0"/>
          <w:numId w:val="5"/>
        </w:numPr>
        <w:ind w:left="360" w:hanging="360"/>
        <w:jc w:val="both"/>
        <w:rPr>
          <w:lang w:val="en-GB"/>
        </w:rPr>
      </w:pPr>
      <w:r w:rsidRPr="00E5703E">
        <w:rPr>
          <w:lang w:val="en-GB"/>
        </w:rPr>
        <w:t>HSRP for redundancy</w:t>
      </w:r>
      <w:r w:rsidR="00DF4491" w:rsidRPr="00E5703E">
        <w:rPr>
          <w:lang w:val="en-GB"/>
        </w:rPr>
        <w:t>.</w:t>
      </w:r>
    </w:p>
    <w:p w14:paraId="54AF0C18" w14:textId="1981D872" w:rsidR="00F443BD" w:rsidRPr="00E5703E" w:rsidRDefault="00DF4491" w:rsidP="00CE07DD">
      <w:pPr>
        <w:numPr>
          <w:ilvl w:val="0"/>
          <w:numId w:val="5"/>
        </w:numPr>
        <w:ind w:left="360" w:hanging="360"/>
        <w:jc w:val="both"/>
        <w:rPr>
          <w:lang w:val="en-GB"/>
        </w:rPr>
      </w:pPr>
      <w:r w:rsidRPr="00E5703E">
        <w:rPr>
          <w:lang w:val="en-GB"/>
        </w:rPr>
        <w:t>Spanning tree to avoid layer 2 loopbacks.</w:t>
      </w:r>
    </w:p>
    <w:p w14:paraId="520F6C6A" w14:textId="794A8D66" w:rsidR="00F443BD" w:rsidRPr="00E5703E" w:rsidRDefault="006B7252" w:rsidP="00CE07DD">
      <w:pPr>
        <w:numPr>
          <w:ilvl w:val="0"/>
          <w:numId w:val="5"/>
        </w:numPr>
        <w:ind w:left="360" w:hanging="360"/>
        <w:jc w:val="both"/>
        <w:rPr>
          <w:lang w:val="en-GB"/>
        </w:rPr>
      </w:pPr>
      <w:r w:rsidRPr="00E5703E">
        <w:rPr>
          <w:lang w:val="en-GB"/>
        </w:rPr>
        <w:t>EtherChannel</w:t>
      </w:r>
      <w:r w:rsidR="00741819" w:rsidRPr="00E5703E">
        <w:rPr>
          <w:lang w:val="en-GB"/>
        </w:rPr>
        <w:t xml:space="preserve"> </w:t>
      </w:r>
      <w:r w:rsidRPr="00E5703E">
        <w:rPr>
          <w:lang w:val="en-GB"/>
        </w:rPr>
        <w:t xml:space="preserve">has been configured </w:t>
      </w:r>
      <w:r w:rsidR="00741819" w:rsidRPr="00E5703E">
        <w:rPr>
          <w:lang w:val="en-GB"/>
        </w:rPr>
        <w:t xml:space="preserve">across the core and distribution layers to </w:t>
      </w:r>
      <w:r w:rsidR="00DF4491" w:rsidRPr="00E5703E">
        <w:rPr>
          <w:lang w:val="en-GB"/>
        </w:rPr>
        <w:t>increase bandwidth.</w:t>
      </w:r>
    </w:p>
    <w:p w14:paraId="23757CEB" w14:textId="59AC99CF" w:rsidR="00F443BD" w:rsidRPr="00E5703E" w:rsidRDefault="00741819" w:rsidP="00CE07DD">
      <w:pPr>
        <w:numPr>
          <w:ilvl w:val="0"/>
          <w:numId w:val="5"/>
        </w:numPr>
        <w:ind w:left="360" w:hanging="360"/>
        <w:jc w:val="both"/>
        <w:rPr>
          <w:lang w:val="en-GB"/>
        </w:rPr>
      </w:pPr>
      <w:r w:rsidRPr="00E5703E">
        <w:rPr>
          <w:lang w:val="en-GB"/>
        </w:rPr>
        <w:t xml:space="preserve">Enabling SSH to remote securely </w:t>
      </w:r>
      <w:r w:rsidR="00AD161A" w:rsidRPr="00E5703E">
        <w:rPr>
          <w:lang w:val="en-GB"/>
        </w:rPr>
        <w:t xml:space="preserve">and </w:t>
      </w:r>
      <w:r w:rsidRPr="00E5703E">
        <w:rPr>
          <w:lang w:val="en-GB"/>
        </w:rPr>
        <w:t xml:space="preserve">manage all </w:t>
      </w:r>
      <w:r w:rsidR="00AD161A" w:rsidRPr="00E5703E">
        <w:rPr>
          <w:lang w:val="en-GB"/>
        </w:rPr>
        <w:t xml:space="preserve">the </w:t>
      </w:r>
      <w:r w:rsidRPr="00E5703E">
        <w:rPr>
          <w:lang w:val="en-GB"/>
        </w:rPr>
        <w:t>device</w:t>
      </w:r>
      <w:r w:rsidR="00DF4491" w:rsidRPr="00E5703E">
        <w:rPr>
          <w:lang w:val="en-GB"/>
        </w:rPr>
        <w:t>s inside and outside Swansea LAN.</w:t>
      </w:r>
    </w:p>
    <w:p w14:paraId="369A9251" w14:textId="56EC979C" w:rsidR="00F443BD" w:rsidRPr="00E5703E" w:rsidRDefault="00741819" w:rsidP="00CE07DD">
      <w:pPr>
        <w:numPr>
          <w:ilvl w:val="0"/>
          <w:numId w:val="5"/>
        </w:numPr>
        <w:ind w:left="360" w:hanging="360"/>
        <w:jc w:val="both"/>
        <w:rPr>
          <w:lang w:val="en-GB"/>
        </w:rPr>
      </w:pPr>
      <w:r w:rsidRPr="00E5703E">
        <w:rPr>
          <w:lang w:val="en-GB"/>
        </w:rPr>
        <w:t xml:space="preserve">Creating </w:t>
      </w:r>
      <w:r w:rsidR="00DF4491" w:rsidRPr="00E5703E">
        <w:rPr>
          <w:lang w:val="en-GB"/>
        </w:rPr>
        <w:t>VoIP V</w:t>
      </w:r>
      <w:r w:rsidR="00732F9A" w:rsidRPr="00E5703E">
        <w:rPr>
          <w:lang w:val="en-GB"/>
        </w:rPr>
        <w:t>LAN</w:t>
      </w:r>
      <w:r w:rsidRPr="00E5703E">
        <w:rPr>
          <w:lang w:val="en-GB"/>
        </w:rPr>
        <w:t xml:space="preserve"> to handle voice data </w:t>
      </w:r>
      <w:r w:rsidR="00AD161A" w:rsidRPr="00E5703E">
        <w:rPr>
          <w:lang w:val="en-GB"/>
        </w:rPr>
        <w:t>with</w:t>
      </w:r>
      <w:r w:rsidRPr="00E5703E">
        <w:rPr>
          <w:lang w:val="en-GB"/>
        </w:rPr>
        <w:t xml:space="preserve"> </w:t>
      </w:r>
      <w:r w:rsidR="00AD161A" w:rsidRPr="00E5703E">
        <w:rPr>
          <w:lang w:val="en-GB"/>
        </w:rPr>
        <w:t xml:space="preserve">a </w:t>
      </w:r>
      <w:r w:rsidRPr="00E5703E">
        <w:rPr>
          <w:lang w:val="en-GB"/>
        </w:rPr>
        <w:t>high</w:t>
      </w:r>
      <w:r w:rsidR="00AD161A" w:rsidRPr="00E5703E">
        <w:rPr>
          <w:lang w:val="en-GB"/>
        </w:rPr>
        <w:t>er</w:t>
      </w:r>
      <w:r w:rsidRPr="00E5703E">
        <w:rPr>
          <w:lang w:val="en-GB"/>
        </w:rPr>
        <w:t xml:space="preserve"> priority across the network</w:t>
      </w:r>
      <w:r w:rsidR="00DF4491" w:rsidRPr="00E5703E">
        <w:rPr>
          <w:lang w:val="en-GB"/>
        </w:rPr>
        <w:t>.</w:t>
      </w:r>
    </w:p>
    <w:p w14:paraId="7194ECF9" w14:textId="4E5C42E5" w:rsidR="00EE2BE2" w:rsidRPr="00E5703E" w:rsidRDefault="00741819" w:rsidP="00D70768">
      <w:pPr>
        <w:numPr>
          <w:ilvl w:val="0"/>
          <w:numId w:val="5"/>
        </w:numPr>
        <w:ind w:left="360" w:hanging="360"/>
        <w:jc w:val="both"/>
        <w:rPr>
          <w:lang w:val="en-GB"/>
        </w:rPr>
      </w:pPr>
      <w:r w:rsidRPr="00E5703E">
        <w:rPr>
          <w:lang w:val="en-GB"/>
        </w:rPr>
        <w:t>N</w:t>
      </w:r>
      <w:r w:rsidR="00AD161A" w:rsidRPr="00E5703E">
        <w:rPr>
          <w:lang w:val="en-GB"/>
        </w:rPr>
        <w:t>AT</w:t>
      </w:r>
      <w:r w:rsidRPr="00E5703E">
        <w:rPr>
          <w:lang w:val="en-GB"/>
        </w:rPr>
        <w:t xml:space="preserve"> to direct the traffic in and out using </w:t>
      </w:r>
      <w:r w:rsidR="00DF4491" w:rsidRPr="00E5703E">
        <w:rPr>
          <w:lang w:val="en-GB"/>
        </w:rPr>
        <w:t xml:space="preserve">a </w:t>
      </w:r>
      <w:r w:rsidRPr="00E5703E">
        <w:rPr>
          <w:lang w:val="en-GB"/>
        </w:rPr>
        <w:t>pool of public IPs</w:t>
      </w:r>
    </w:p>
    <w:p w14:paraId="7ACADFB9" w14:textId="77777777" w:rsidR="009B5612" w:rsidRPr="00E5703E" w:rsidRDefault="009B5612" w:rsidP="00741819">
      <w:pPr>
        <w:jc w:val="both"/>
        <w:rPr>
          <w:lang w:val="en-GB"/>
        </w:rPr>
      </w:pPr>
    </w:p>
    <w:p w14:paraId="64E2681E" w14:textId="1D6FB520" w:rsidR="00DF4491" w:rsidRPr="00E5703E" w:rsidRDefault="00DF4491" w:rsidP="00DF4491">
      <w:pPr>
        <w:jc w:val="both"/>
        <w:rPr>
          <w:i/>
          <w:lang w:val="en-GB"/>
        </w:rPr>
      </w:pPr>
      <w:r w:rsidRPr="00E5703E">
        <w:rPr>
          <w:i/>
          <w:lang w:val="en-GB"/>
        </w:rPr>
        <w:t xml:space="preserve">IP Addressing </w:t>
      </w:r>
      <w:r w:rsidR="00A1582E" w:rsidRPr="00E5703E">
        <w:rPr>
          <w:i/>
          <w:lang w:val="en-GB"/>
        </w:rPr>
        <w:t>using VLSM</w:t>
      </w:r>
      <w:r w:rsidR="00005131" w:rsidRPr="00E5703E">
        <w:rPr>
          <w:i/>
          <w:lang w:val="en-GB"/>
        </w:rPr>
        <w:t>:</w:t>
      </w:r>
    </w:p>
    <w:p w14:paraId="6E52D036" w14:textId="77777777" w:rsidR="00DF4491" w:rsidRPr="00E5703E" w:rsidRDefault="00DF4491" w:rsidP="00DF4491">
      <w:pPr>
        <w:jc w:val="both"/>
        <w:rPr>
          <w:b/>
          <w:lang w:val="en-GB"/>
        </w:rPr>
      </w:pPr>
    </w:p>
    <w:p w14:paraId="5CC120D0" w14:textId="7BB4C320" w:rsidR="00DF4491" w:rsidRPr="00E5703E" w:rsidRDefault="00DF4491" w:rsidP="00DF4491">
      <w:pPr>
        <w:jc w:val="both"/>
        <w:rPr>
          <w:lang w:val="en-GB"/>
        </w:rPr>
      </w:pPr>
      <w:r w:rsidRPr="00E5703E">
        <w:rPr>
          <w:lang w:val="en-GB"/>
        </w:rPr>
        <w:t xml:space="preserve">Swansea network: </w:t>
      </w:r>
      <w:r w:rsidRPr="00E5703E">
        <w:rPr>
          <w:b/>
          <w:lang w:val="en-GB"/>
        </w:rPr>
        <w:t>172.16.0.0 /19</w:t>
      </w:r>
      <w:r w:rsidRPr="00E5703E">
        <w:rPr>
          <w:lang w:val="en-GB"/>
        </w:rPr>
        <w:t xml:space="preserve"> Mask 255.255.224.0 (with a total of </w:t>
      </w:r>
      <w:r w:rsidRPr="00E5703E">
        <w:rPr>
          <w:b/>
          <w:lang w:val="en-GB"/>
        </w:rPr>
        <w:t>8190</w:t>
      </w:r>
      <w:r w:rsidRPr="00E5703E">
        <w:rPr>
          <w:lang w:val="en-GB"/>
        </w:rPr>
        <w:t xml:space="preserve"> IP address</w:t>
      </w:r>
      <w:r w:rsidR="00183885" w:rsidRPr="00E5703E">
        <w:rPr>
          <w:lang w:val="en-GB"/>
        </w:rPr>
        <w:t>es</w:t>
      </w:r>
      <w:r w:rsidRPr="00E5703E">
        <w:rPr>
          <w:lang w:val="en-GB"/>
        </w:rPr>
        <w:t>).</w:t>
      </w:r>
    </w:p>
    <w:p w14:paraId="7814A433" w14:textId="3BE64519" w:rsidR="00DF4491" w:rsidRPr="00E5703E" w:rsidRDefault="00DF4491" w:rsidP="00DF4491">
      <w:pPr>
        <w:jc w:val="both"/>
        <w:rPr>
          <w:lang w:val="en-GB"/>
        </w:rPr>
      </w:pPr>
      <w:r w:rsidRPr="00E5703E">
        <w:rPr>
          <w:lang w:val="en-GB"/>
        </w:rPr>
        <w:t xml:space="preserve">London network: </w:t>
      </w:r>
      <w:r w:rsidRPr="00E5703E">
        <w:rPr>
          <w:b/>
          <w:lang w:val="en-GB"/>
        </w:rPr>
        <w:t>172.16.32.0 /20</w:t>
      </w:r>
      <w:r w:rsidRPr="00E5703E">
        <w:rPr>
          <w:lang w:val="en-GB"/>
        </w:rPr>
        <w:t xml:space="preserve"> Mask 255.255.240.0 (with a total of </w:t>
      </w:r>
      <w:r w:rsidRPr="00E5703E">
        <w:rPr>
          <w:b/>
          <w:lang w:val="en-GB"/>
        </w:rPr>
        <w:t>4094</w:t>
      </w:r>
      <w:r w:rsidRPr="00E5703E">
        <w:rPr>
          <w:lang w:val="en-GB"/>
        </w:rPr>
        <w:t xml:space="preserve"> IP address</w:t>
      </w:r>
      <w:r w:rsidR="00183885" w:rsidRPr="00E5703E">
        <w:rPr>
          <w:lang w:val="en-GB"/>
        </w:rPr>
        <w:t>es</w:t>
      </w:r>
      <w:r w:rsidRPr="00E5703E">
        <w:rPr>
          <w:lang w:val="en-GB"/>
        </w:rPr>
        <w:t>).</w:t>
      </w:r>
    </w:p>
    <w:p w14:paraId="4AEC3429" w14:textId="395981DF" w:rsidR="00DF4491" w:rsidRPr="00E5703E" w:rsidRDefault="00DF4491" w:rsidP="00DF4491">
      <w:pPr>
        <w:jc w:val="both"/>
        <w:rPr>
          <w:lang w:val="en-GB"/>
        </w:rPr>
      </w:pPr>
      <w:r w:rsidRPr="00E5703E">
        <w:rPr>
          <w:lang w:val="en-GB"/>
        </w:rPr>
        <w:t xml:space="preserve">Lampeter network: </w:t>
      </w:r>
      <w:r w:rsidRPr="00E5703E">
        <w:rPr>
          <w:b/>
          <w:lang w:val="en-GB"/>
        </w:rPr>
        <w:t>172.16.48.0 /19</w:t>
      </w:r>
      <w:r w:rsidRPr="00E5703E">
        <w:rPr>
          <w:lang w:val="en-GB"/>
        </w:rPr>
        <w:t xml:space="preserve"> Mask 255.255.248.0 (with a total of </w:t>
      </w:r>
      <w:r w:rsidRPr="00E5703E">
        <w:rPr>
          <w:b/>
          <w:lang w:val="en-GB"/>
        </w:rPr>
        <w:t>2046</w:t>
      </w:r>
      <w:r w:rsidRPr="00E5703E">
        <w:rPr>
          <w:lang w:val="en-GB"/>
        </w:rPr>
        <w:t xml:space="preserve"> IP address</w:t>
      </w:r>
      <w:r w:rsidR="00183885" w:rsidRPr="00E5703E">
        <w:rPr>
          <w:lang w:val="en-GB"/>
        </w:rPr>
        <w:t>es</w:t>
      </w:r>
      <w:r w:rsidRPr="00E5703E">
        <w:rPr>
          <w:lang w:val="en-GB"/>
        </w:rPr>
        <w:t>).</w:t>
      </w:r>
    </w:p>
    <w:p w14:paraId="6299D7A4" w14:textId="6D914FA0" w:rsidR="00DF4491" w:rsidRPr="00E5703E" w:rsidRDefault="00DF4491" w:rsidP="00DF4491">
      <w:pPr>
        <w:jc w:val="both"/>
        <w:rPr>
          <w:lang w:val="en-GB"/>
        </w:rPr>
      </w:pPr>
      <w:r w:rsidRPr="00E5703E">
        <w:rPr>
          <w:lang w:val="en-GB"/>
        </w:rPr>
        <w:t xml:space="preserve">Carmarthen network: </w:t>
      </w:r>
      <w:r w:rsidRPr="00E5703E">
        <w:rPr>
          <w:b/>
          <w:lang w:val="en-GB"/>
        </w:rPr>
        <w:t>172.16.56.0 /19</w:t>
      </w:r>
      <w:r w:rsidRPr="00E5703E">
        <w:rPr>
          <w:lang w:val="en-GB"/>
        </w:rPr>
        <w:t xml:space="preserve"> Mask 255.255.248.0 (with a total of </w:t>
      </w:r>
      <w:r w:rsidRPr="00E5703E">
        <w:rPr>
          <w:b/>
          <w:lang w:val="en-GB"/>
        </w:rPr>
        <w:t>2046</w:t>
      </w:r>
      <w:r w:rsidRPr="00E5703E">
        <w:rPr>
          <w:lang w:val="en-GB"/>
        </w:rPr>
        <w:t xml:space="preserve"> IP address</w:t>
      </w:r>
      <w:r w:rsidR="00183885" w:rsidRPr="00E5703E">
        <w:rPr>
          <w:lang w:val="en-GB"/>
        </w:rPr>
        <w:t>es</w:t>
      </w:r>
      <w:r w:rsidRPr="00E5703E">
        <w:rPr>
          <w:lang w:val="en-GB"/>
        </w:rPr>
        <w:t>).</w:t>
      </w:r>
    </w:p>
    <w:p w14:paraId="0DABB87A" w14:textId="77777777" w:rsidR="00682150" w:rsidRPr="00E5703E" w:rsidRDefault="00682150" w:rsidP="00D70A8E">
      <w:pPr>
        <w:jc w:val="both"/>
        <w:rPr>
          <w:sz w:val="18"/>
          <w:szCs w:val="18"/>
          <w:lang w:val="en-GB"/>
        </w:rPr>
      </w:pPr>
    </w:p>
    <w:p w14:paraId="0CB7D9C3" w14:textId="505FB9CE" w:rsidR="00BB29B5" w:rsidRPr="00E5703E" w:rsidRDefault="00BB29B5" w:rsidP="00BB29B5">
      <w:pPr>
        <w:pStyle w:val="Heading1"/>
        <w:jc w:val="left"/>
        <w:rPr>
          <w:lang w:val="en-GB"/>
        </w:rPr>
      </w:pPr>
      <w:bookmarkStart w:id="7" w:name="_Toc534499561"/>
      <w:r w:rsidRPr="00E5703E">
        <w:rPr>
          <w:lang w:val="en-GB"/>
        </w:rPr>
        <w:t>Results/Findings &amp; discussions</w:t>
      </w:r>
      <w:bookmarkEnd w:id="7"/>
    </w:p>
    <w:p w14:paraId="0367EF41" w14:textId="77777777" w:rsidR="00682150" w:rsidRPr="00E5703E" w:rsidRDefault="00682150" w:rsidP="00682150">
      <w:pPr>
        <w:rPr>
          <w:lang w:val="en-GB" w:eastAsia="x-none"/>
        </w:rPr>
      </w:pPr>
    </w:p>
    <w:p w14:paraId="0A540632" w14:textId="754C6A37" w:rsidR="00BB29B5" w:rsidRPr="00E5703E" w:rsidRDefault="00BB29B5" w:rsidP="00BB29B5">
      <w:pPr>
        <w:ind w:firstLine="720"/>
        <w:jc w:val="both"/>
        <w:rPr>
          <w:lang w:val="en-GB"/>
        </w:rPr>
      </w:pPr>
      <w:r w:rsidRPr="00E5703E">
        <w:rPr>
          <w:lang w:val="en-GB"/>
        </w:rPr>
        <w:t xml:space="preserve">To improve and effectively manage a data centre and network, the IT teams in a business need to come up with a well thought and smart network topology, be up to date with the most modern and latest standards and </w:t>
      </w:r>
      <w:r w:rsidR="00847E15" w:rsidRPr="00E5703E">
        <w:rPr>
          <w:lang w:val="en-GB"/>
        </w:rPr>
        <w:t>evaluate</w:t>
      </w:r>
      <w:r w:rsidRPr="00E5703E">
        <w:rPr>
          <w:lang w:val="en-GB"/>
        </w:rPr>
        <w:t xml:space="preserve"> the impact of technology such as interne</w:t>
      </w:r>
      <w:r w:rsidR="007C2F8A" w:rsidRPr="00E5703E">
        <w:rPr>
          <w:lang w:val="en-GB"/>
        </w:rPr>
        <w:t xml:space="preserve">t of things or cloud services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[8]</w:t>
      </w:r>
      <w:r w:rsidR="007C2F8A" w:rsidRPr="00E5703E">
        <w:rPr>
          <w:lang w:val="en-GB"/>
        </w:rPr>
        <w:fldChar w:fldCharType="end"/>
      </w:r>
      <w:r w:rsidRPr="00E5703E">
        <w:rPr>
          <w:lang w:val="en-GB"/>
        </w:rPr>
        <w:t>. Data centre and network management is a broad range of processes starting with a flexible topology that will al</w:t>
      </w:r>
      <w:r w:rsidR="007C2F8A" w:rsidRPr="00E5703E">
        <w:rPr>
          <w:lang w:val="en-GB"/>
        </w:rPr>
        <w:t xml:space="preserve">low for expansion and growth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[9]</w:t>
      </w:r>
      <w:r w:rsidR="007C2F8A" w:rsidRPr="00E5703E">
        <w:rPr>
          <w:lang w:val="en-GB"/>
        </w:rPr>
        <w:fldChar w:fldCharType="end"/>
      </w:r>
      <w:r w:rsidRPr="00E5703E">
        <w:rPr>
          <w:lang w:val="en-GB"/>
        </w:rPr>
        <w:t xml:space="preserve">. By coming up with such a topology, the network administrator </w:t>
      </w:r>
      <w:r w:rsidR="00814878" w:rsidRPr="00E5703E">
        <w:rPr>
          <w:lang w:val="en-GB"/>
        </w:rPr>
        <w:t>is</w:t>
      </w:r>
      <w:r w:rsidRPr="00E5703E">
        <w:rPr>
          <w:lang w:val="en-GB"/>
        </w:rPr>
        <w:t xml:space="preserve"> able to use any advanced networking features, emerging networking</w:t>
      </w:r>
      <w:r w:rsidR="007C2F8A" w:rsidRPr="00E5703E">
        <w:rPr>
          <w:lang w:val="en-GB"/>
        </w:rPr>
        <w:t xml:space="preserve"> standards and so much more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[10]</w:t>
      </w:r>
      <w:r w:rsidR="007C2F8A" w:rsidRPr="00E5703E">
        <w:rPr>
          <w:lang w:val="en-GB"/>
        </w:rPr>
        <w:fldChar w:fldCharType="end"/>
      </w:r>
      <w:r w:rsidRPr="00E5703E">
        <w:rPr>
          <w:lang w:val="en-GB"/>
        </w:rPr>
        <w:t>.</w:t>
      </w:r>
    </w:p>
    <w:p w14:paraId="547E5586" w14:textId="2EFDAF47" w:rsidR="00BB29B5" w:rsidRPr="00E5703E" w:rsidRDefault="00BB29B5" w:rsidP="00BB29B5">
      <w:pPr>
        <w:ind w:firstLine="720"/>
        <w:jc w:val="both"/>
        <w:rPr>
          <w:lang w:val="en-GB"/>
        </w:rPr>
      </w:pPr>
      <w:r w:rsidRPr="00E5703E">
        <w:rPr>
          <w:lang w:val="en-GB"/>
        </w:rPr>
        <w:lastRenderedPageBreak/>
        <w:t>Network and data centre management can be improved by using a leaf-spine data centre architecture instead of the traditional hierarchical architecture. Leaf-spine design was originally developed to improve the performance when handling the east-west traffic by reducing the number of hops between any two networked devices to one since there is a direct connection to spine s</w:t>
      </w:r>
      <w:r w:rsidR="007C2F8A" w:rsidRPr="00E5703E">
        <w:rPr>
          <w:lang w:val="en-GB"/>
        </w:rPr>
        <w:t xml:space="preserve">witch from each leaf switch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[11]</w:t>
      </w:r>
      <w:r w:rsidR="007C2F8A" w:rsidRPr="00E5703E">
        <w:rPr>
          <w:lang w:val="en-GB"/>
        </w:rPr>
        <w:fldChar w:fldCharType="end"/>
      </w:r>
      <w:r w:rsidRPr="00E5703E">
        <w:rPr>
          <w:lang w:val="en-GB"/>
        </w:rPr>
        <w:t>.  The leaf-spine topology has more advantages such as improved redundancy, improved performance, improved scalability, and support</w:t>
      </w:r>
      <w:r w:rsidR="009B3669" w:rsidRPr="00E5703E">
        <w:rPr>
          <w:lang w:val="en-GB"/>
        </w:rPr>
        <w:t>s</w:t>
      </w:r>
      <w:r w:rsidRPr="00E5703E">
        <w:rPr>
          <w:lang w:val="en-GB"/>
        </w:rPr>
        <w:t xml:space="preserve"> less expensive fixed-configuration switches and provides a large number of paths between two points. However, using leaf-spine architecture in UWTSD will bring the architecture under pressure because there is a large number of devices connecting at the access layer due to the effect of the internet of things bein</w:t>
      </w:r>
      <w:r w:rsidR="007C2F8A" w:rsidRPr="00E5703E">
        <w:rPr>
          <w:lang w:val="en-GB"/>
        </w:rPr>
        <w:t xml:space="preserve">g introduced to the network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[12]</w:t>
      </w:r>
      <w:r w:rsidR="007C2F8A" w:rsidRPr="00E5703E">
        <w:rPr>
          <w:lang w:val="en-GB"/>
        </w:rPr>
        <w:fldChar w:fldCharType="end"/>
      </w:r>
      <w:r w:rsidRPr="00E5703E">
        <w:rPr>
          <w:lang w:val="en-GB"/>
        </w:rPr>
        <w:t xml:space="preserve">. The users of the network will be able to connect one or more devices to the </w:t>
      </w:r>
      <w:r w:rsidR="0083005D" w:rsidRPr="00E5703E">
        <w:rPr>
          <w:lang w:val="en-GB"/>
        </w:rPr>
        <w:t>network</w:t>
      </w:r>
      <w:r w:rsidRPr="00E5703E">
        <w:rPr>
          <w:lang w:val="en-GB"/>
        </w:rPr>
        <w:t>; each device will be capable of generating a large quantity of traffic from tasks and applications such as streaming contents. Also, the use of cloud services will increase network traffic tremendously</w:t>
      </w:r>
      <w:r w:rsidR="00A7487E" w:rsidRPr="00E5703E">
        <w:rPr>
          <w:lang w:val="en-GB"/>
        </w:rPr>
        <w:t>. T</w:t>
      </w:r>
      <w:r w:rsidRPr="00E5703E">
        <w:rPr>
          <w:lang w:val="en-GB"/>
        </w:rPr>
        <w:t>o ensure this is controlled</w:t>
      </w:r>
      <w:r w:rsidR="00661A6E" w:rsidRPr="00E5703E">
        <w:rPr>
          <w:lang w:val="en-GB"/>
        </w:rPr>
        <w:t xml:space="preserve">, </w:t>
      </w:r>
      <w:r w:rsidRPr="00E5703E">
        <w:rPr>
          <w:lang w:val="en-GB"/>
        </w:rPr>
        <w:t>the access layer needs to be properly managed and this can be accomplished by replacing the use of spanning tree protocol with multi-chassis link aggregation (M</w:t>
      </w:r>
      <w:r w:rsidR="001B54F5" w:rsidRPr="00E5703E">
        <w:rPr>
          <w:lang w:val="en-GB"/>
        </w:rPr>
        <w:t>C-</w:t>
      </w:r>
      <w:r w:rsidR="007C2F8A" w:rsidRPr="00E5703E">
        <w:rPr>
          <w:lang w:val="en-GB"/>
        </w:rPr>
        <w:t xml:space="preserve">LAG)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[2]</w:t>
      </w:r>
      <w:r w:rsidR="007C2F8A" w:rsidRPr="00E5703E">
        <w:rPr>
          <w:lang w:val="en-GB"/>
        </w:rPr>
        <w:fldChar w:fldCharType="end"/>
      </w:r>
      <w:r w:rsidRPr="00E5703E">
        <w:rPr>
          <w:lang w:val="en-GB"/>
        </w:rPr>
        <w:t xml:space="preserve">. </w:t>
      </w:r>
    </w:p>
    <w:p w14:paraId="0DA3D9B6" w14:textId="06B08B64" w:rsidR="00BB29B5" w:rsidRPr="00E5703E" w:rsidRDefault="00BB29B5" w:rsidP="00BB29B5">
      <w:pPr>
        <w:ind w:firstLine="720"/>
        <w:jc w:val="both"/>
        <w:rPr>
          <w:lang w:val="en-GB"/>
        </w:rPr>
      </w:pPr>
      <w:r w:rsidRPr="00E5703E">
        <w:rPr>
          <w:lang w:val="en-GB"/>
        </w:rPr>
        <w:t xml:space="preserve">The network that has been designed and implemented for the UWTSD </w:t>
      </w:r>
      <w:r w:rsidR="000D5E5E" w:rsidRPr="00E5703E">
        <w:rPr>
          <w:lang w:val="en-GB"/>
        </w:rPr>
        <w:t>spans</w:t>
      </w:r>
      <w:r w:rsidRPr="00E5703E">
        <w:rPr>
          <w:lang w:val="en-GB"/>
        </w:rPr>
        <w:t xml:space="preserve"> the main campus, located in </w:t>
      </w:r>
      <w:r w:rsidR="00B6546A" w:rsidRPr="00E5703E">
        <w:rPr>
          <w:lang w:val="en-GB"/>
        </w:rPr>
        <w:t xml:space="preserve">the </w:t>
      </w:r>
      <w:r w:rsidRPr="00E5703E">
        <w:rPr>
          <w:lang w:val="en-GB"/>
        </w:rPr>
        <w:t xml:space="preserve">City of Swansea, </w:t>
      </w:r>
      <w:r w:rsidR="000D5E5E" w:rsidRPr="00E5703E">
        <w:rPr>
          <w:lang w:val="en-GB"/>
        </w:rPr>
        <w:t xml:space="preserve">as well as </w:t>
      </w:r>
      <w:r w:rsidRPr="00E5703E">
        <w:rPr>
          <w:lang w:val="en-GB"/>
        </w:rPr>
        <w:t xml:space="preserve">other campuses and/or partner colleges </w:t>
      </w:r>
      <w:r w:rsidR="000D5E5E" w:rsidRPr="00E5703E">
        <w:rPr>
          <w:lang w:val="en-GB"/>
        </w:rPr>
        <w:t xml:space="preserve">that </w:t>
      </w:r>
      <w:r w:rsidRPr="00E5703E">
        <w:rPr>
          <w:lang w:val="en-GB"/>
        </w:rPr>
        <w:t>are based in Carmarthen, Lampeter, London and Malaysia</w:t>
      </w:r>
      <w:r w:rsidR="009A34C1" w:rsidRPr="00E5703E">
        <w:rPr>
          <w:lang w:val="en-GB"/>
        </w:rPr>
        <w:t>.</w:t>
      </w:r>
      <w:r w:rsidRPr="00E5703E">
        <w:rPr>
          <w:lang w:val="en-GB"/>
        </w:rPr>
        <w:t xml:space="preserve"> </w:t>
      </w:r>
      <w:r w:rsidR="009A34C1" w:rsidRPr="00E5703E">
        <w:rPr>
          <w:lang w:val="en-GB"/>
        </w:rPr>
        <w:t>A</w:t>
      </w:r>
      <w:r w:rsidRPr="00E5703E">
        <w:rPr>
          <w:lang w:val="en-GB"/>
        </w:rPr>
        <w:t>s such</w:t>
      </w:r>
      <w:r w:rsidR="00945297" w:rsidRPr="00E5703E">
        <w:rPr>
          <w:lang w:val="en-GB"/>
        </w:rPr>
        <w:t>,</w:t>
      </w:r>
      <w:r w:rsidRPr="00E5703E">
        <w:rPr>
          <w:lang w:val="en-GB"/>
        </w:rPr>
        <w:t xml:space="preserve"> the network spans over a very large area</w:t>
      </w:r>
      <w:r w:rsidR="00B6546A" w:rsidRPr="00E5703E">
        <w:rPr>
          <w:lang w:val="en-GB"/>
        </w:rPr>
        <w:t>. F</w:t>
      </w:r>
      <w:r w:rsidRPr="00E5703E">
        <w:rPr>
          <w:lang w:val="en-GB"/>
        </w:rPr>
        <w:t>or instance, the distance between Swansea and London is 265 kilometres</w:t>
      </w:r>
      <w:r w:rsidR="000D5E5E" w:rsidRPr="00E5703E">
        <w:rPr>
          <w:lang w:val="en-GB"/>
        </w:rPr>
        <w:t>. T</w:t>
      </w:r>
      <w:r w:rsidRPr="00E5703E">
        <w:rPr>
          <w:lang w:val="en-GB"/>
        </w:rPr>
        <w:t>o ensure high-speed connections</w:t>
      </w:r>
      <w:r w:rsidR="000D5E5E" w:rsidRPr="00E5703E">
        <w:rPr>
          <w:lang w:val="en-GB"/>
        </w:rPr>
        <w:t>, the</w:t>
      </w:r>
      <w:r w:rsidRPr="00E5703E">
        <w:rPr>
          <w:lang w:val="en-GB"/>
        </w:rPr>
        <w:t xml:space="preserve"> IT team should strive to use fibre opt</w:t>
      </w:r>
      <w:r w:rsidR="007C2F8A" w:rsidRPr="00E5703E">
        <w:rPr>
          <w:lang w:val="en-GB"/>
        </w:rPr>
        <w:t xml:space="preserve">ic cables instead of copper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[13]</w:t>
      </w:r>
      <w:r w:rsidR="007C2F8A" w:rsidRPr="00E5703E">
        <w:rPr>
          <w:lang w:val="en-GB"/>
        </w:rPr>
        <w:fldChar w:fldCharType="end"/>
      </w:r>
      <w:r w:rsidRPr="00E5703E">
        <w:rPr>
          <w:lang w:val="en-GB"/>
        </w:rPr>
        <w:t>. This is because fibre cables can support ranges of about 700 feet as compared to copper which only supports a maximum of 330 feet. Moreover, fibre optic cables are still evolving through the use of di</w:t>
      </w:r>
      <w:r w:rsidR="007C2F8A" w:rsidRPr="00E5703E">
        <w:rPr>
          <w:lang w:val="en-GB"/>
        </w:rPr>
        <w:t xml:space="preserve">gital diagnostic monitoring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[14]</w:t>
      </w:r>
      <w:r w:rsidR="007C2F8A" w:rsidRPr="00E5703E">
        <w:rPr>
          <w:lang w:val="en-GB"/>
        </w:rPr>
        <w:fldChar w:fldCharType="end"/>
      </w:r>
      <w:r w:rsidRPr="00E5703E">
        <w:rPr>
          <w:lang w:val="en-GB"/>
        </w:rPr>
        <w:t>.</w:t>
      </w:r>
    </w:p>
    <w:p w14:paraId="29A94150" w14:textId="7BABA72F" w:rsidR="009A5499" w:rsidRPr="00EE2BE2" w:rsidRDefault="00BB29B5" w:rsidP="008E09E8">
      <w:pPr>
        <w:ind w:firstLine="720"/>
        <w:jc w:val="both"/>
        <w:rPr>
          <w:lang w:val="en-GB"/>
        </w:rPr>
      </w:pPr>
      <w:r w:rsidRPr="00E5703E">
        <w:rPr>
          <w:lang w:val="en-GB"/>
        </w:rPr>
        <w:t xml:space="preserve">Network and data centre management can be </w:t>
      </w:r>
      <w:r w:rsidR="00826F1C" w:rsidRPr="00E5703E">
        <w:rPr>
          <w:lang w:val="en-GB"/>
        </w:rPr>
        <w:t xml:space="preserve">further </w:t>
      </w:r>
      <w:r w:rsidRPr="00E5703E">
        <w:rPr>
          <w:lang w:val="en-GB"/>
        </w:rPr>
        <w:t xml:space="preserve">improved through </w:t>
      </w:r>
      <w:r w:rsidR="00826F1C" w:rsidRPr="00E5703E">
        <w:rPr>
          <w:lang w:val="en-GB"/>
        </w:rPr>
        <w:t xml:space="preserve">the </w:t>
      </w:r>
      <w:r w:rsidRPr="00E5703E">
        <w:rPr>
          <w:lang w:val="en-GB"/>
        </w:rPr>
        <w:t>understanding and us</w:t>
      </w:r>
      <w:r w:rsidR="0082411C" w:rsidRPr="00E5703E">
        <w:rPr>
          <w:lang w:val="en-GB"/>
        </w:rPr>
        <w:t>e of</w:t>
      </w:r>
      <w:r w:rsidRPr="00E5703E">
        <w:rPr>
          <w:lang w:val="en-GB"/>
        </w:rPr>
        <w:t xml:space="preserve"> the latest and newest Institute of Electrical and Electronics Engineers </w:t>
      </w:r>
      <w:r w:rsidR="007C2F8A" w:rsidRPr="00E5703E">
        <w:rPr>
          <w:lang w:val="en-GB"/>
        </w:rPr>
        <w:t xml:space="preserve">(IEEE) networking standards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[15]</w:t>
      </w:r>
      <w:r w:rsidR="007C2F8A" w:rsidRPr="00E5703E">
        <w:rPr>
          <w:lang w:val="en-GB"/>
        </w:rPr>
        <w:fldChar w:fldCharType="end"/>
      </w:r>
      <w:r w:rsidRPr="00E5703E">
        <w:rPr>
          <w:lang w:val="en-GB"/>
        </w:rPr>
        <w:t>. Understanding the IEEE standards will help to know the type of protocols to follow, understand the media access parameters of control, the hardware specifications, software requirements and cables needed at each point in</w:t>
      </w:r>
      <w:r w:rsidR="007C2F8A" w:rsidRPr="00E5703E">
        <w:rPr>
          <w:lang w:val="en-GB"/>
        </w:rPr>
        <w:t xml:space="preserve"> the network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[16]</w:t>
      </w:r>
      <w:r w:rsidR="007C2F8A" w:rsidRPr="00E5703E">
        <w:rPr>
          <w:lang w:val="en-GB"/>
        </w:rPr>
        <w:fldChar w:fldCharType="end"/>
      </w:r>
      <w:r w:rsidRPr="00E5703E">
        <w:rPr>
          <w:lang w:val="en-GB"/>
        </w:rPr>
        <w:t xml:space="preserve">. Once the network standards have been improved, </w:t>
      </w:r>
      <w:r w:rsidR="00ED4372" w:rsidRPr="00E5703E">
        <w:rPr>
          <w:lang w:val="en-GB"/>
        </w:rPr>
        <w:t>managing</w:t>
      </w:r>
      <w:r w:rsidRPr="00E5703E">
        <w:rPr>
          <w:lang w:val="en-GB"/>
        </w:rPr>
        <w:t xml:space="preserve"> workloads in the network and </w:t>
      </w:r>
      <w:r w:rsidR="00ED4372" w:rsidRPr="00E5703E">
        <w:rPr>
          <w:lang w:val="en-GB"/>
        </w:rPr>
        <w:t>dividing</w:t>
      </w:r>
      <w:r w:rsidRPr="00E5703E">
        <w:rPr>
          <w:lang w:val="en-GB"/>
        </w:rPr>
        <w:t xml:space="preserve"> network resources can easil</w:t>
      </w:r>
      <w:r w:rsidR="007C2F8A" w:rsidRPr="00E5703E">
        <w:rPr>
          <w:lang w:val="en-GB"/>
        </w:rPr>
        <w:t xml:space="preserve">y be done by administrators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[17]</w:t>
      </w:r>
      <w:r w:rsidR="007C2F8A" w:rsidRPr="00E5703E">
        <w:rPr>
          <w:lang w:val="en-GB"/>
        </w:rPr>
        <w:fldChar w:fldCharType="end"/>
      </w:r>
      <w:r w:rsidRPr="00E5703E">
        <w:rPr>
          <w:lang w:val="en-GB"/>
        </w:rPr>
        <w:t xml:space="preserve">. To increase flexibility, efficiency, and resilience in a network, administrators can choose to use software-defined applications since </w:t>
      </w:r>
      <w:r w:rsidR="00912761" w:rsidRPr="00E5703E">
        <w:rPr>
          <w:lang w:val="en-GB"/>
        </w:rPr>
        <w:t>they use</w:t>
      </w:r>
      <w:r w:rsidRPr="00E5703E">
        <w:rPr>
          <w:lang w:val="en-GB"/>
        </w:rPr>
        <w:t xml:space="preserve"> infrastructural management and automated software to define and manage v</w:t>
      </w:r>
      <w:r w:rsidR="007C2F8A" w:rsidRPr="00E5703E">
        <w:rPr>
          <w:lang w:val="en-GB"/>
        </w:rPr>
        <w:t xml:space="preserve">arious areas of the network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[18]</w:t>
      </w:r>
      <w:r w:rsidR="007C2F8A" w:rsidRPr="00E5703E">
        <w:rPr>
          <w:lang w:val="en-GB"/>
        </w:rPr>
        <w:fldChar w:fldCharType="end"/>
      </w:r>
      <w:r w:rsidRPr="00E5703E">
        <w:rPr>
          <w:lang w:val="en-GB"/>
        </w:rPr>
        <w:t>. However, there are four critical aspects of a network management software that an administrator has to keep in mind</w:t>
      </w:r>
      <w:r w:rsidR="00912761" w:rsidRPr="00E5703E">
        <w:rPr>
          <w:lang w:val="en-GB"/>
        </w:rPr>
        <w:t>:</w:t>
      </w:r>
      <w:r w:rsidRPr="00E5703E">
        <w:rPr>
          <w:lang w:val="en-GB"/>
        </w:rPr>
        <w:t xml:space="preserve"> fault identification, performance management, network provisioning and maintaining t</w:t>
      </w:r>
      <w:r w:rsidR="007C2F8A" w:rsidRPr="00E5703E">
        <w:rPr>
          <w:lang w:val="en-GB"/>
        </w:rPr>
        <w:t xml:space="preserve">he quality of service (QoS) </w:t>
      </w:r>
      <w:r w:rsidR="007C2F8A" w:rsidRPr="00E5703E">
        <w:rPr>
          <w:lang w:val="en-GB"/>
        </w:rPr>
        <w:fldChar w:fldCharType="begin" w:fldLock="1"/>
      </w:r>
      <w:r w:rsidR="007C2F8A" w:rsidRPr="00E5703E">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5703E">
        <w:rPr>
          <w:lang w:val="en-GB"/>
        </w:rPr>
        <w:fldChar w:fldCharType="separate"/>
      </w:r>
      <w:r w:rsidR="007C2F8A" w:rsidRPr="00E5703E">
        <w:rPr>
          <w:noProof/>
          <w:lang w:val="en-GB"/>
        </w:rPr>
        <w:t>[19]</w:t>
      </w:r>
      <w:r w:rsidR="007C2F8A" w:rsidRPr="00E5703E">
        <w:rPr>
          <w:lang w:val="en-GB"/>
        </w:rPr>
        <w:fldChar w:fldCharType="end"/>
      </w:r>
      <w:r w:rsidRPr="00E5703E">
        <w:rPr>
          <w:lang w:val="en-GB"/>
        </w:rPr>
        <w:t>.</w:t>
      </w:r>
      <w:r w:rsidRPr="00EE2BE2">
        <w:rPr>
          <w:lang w:val="en-GB"/>
        </w:rPr>
        <w:t xml:space="preserve"> </w:t>
      </w:r>
    </w:p>
    <w:p w14:paraId="669CA7CC" w14:textId="30A221D0" w:rsidR="008E09E8" w:rsidRDefault="008E09E8" w:rsidP="008E09E8">
      <w:pPr>
        <w:ind w:firstLine="720"/>
        <w:jc w:val="both"/>
        <w:rPr>
          <w:sz w:val="18"/>
          <w:szCs w:val="18"/>
          <w:lang w:val="en-GB"/>
        </w:rPr>
      </w:pPr>
    </w:p>
    <w:p w14:paraId="56F7F13E" w14:textId="00EEB8B6" w:rsidR="002D2EF1" w:rsidRDefault="002D2EF1" w:rsidP="008E09E8">
      <w:pPr>
        <w:ind w:firstLine="720"/>
        <w:jc w:val="both"/>
        <w:rPr>
          <w:sz w:val="18"/>
          <w:szCs w:val="18"/>
          <w:lang w:val="en-GB"/>
        </w:rPr>
      </w:pPr>
    </w:p>
    <w:p w14:paraId="6130C1C8" w14:textId="27BB9A70" w:rsidR="002D2EF1" w:rsidRDefault="002D2EF1" w:rsidP="008E09E8">
      <w:pPr>
        <w:ind w:firstLine="720"/>
        <w:jc w:val="both"/>
        <w:rPr>
          <w:sz w:val="18"/>
          <w:szCs w:val="18"/>
          <w:lang w:val="en-GB"/>
        </w:rPr>
      </w:pPr>
    </w:p>
    <w:p w14:paraId="632093DA" w14:textId="73D4F1E0" w:rsidR="00DF6B04" w:rsidRDefault="00DF6B04" w:rsidP="008E09E8">
      <w:pPr>
        <w:ind w:firstLine="720"/>
        <w:jc w:val="both"/>
        <w:rPr>
          <w:sz w:val="18"/>
          <w:szCs w:val="18"/>
          <w:lang w:val="en-GB"/>
        </w:rPr>
      </w:pPr>
    </w:p>
    <w:p w14:paraId="4B501CDB" w14:textId="77777777" w:rsidR="00DF6B04" w:rsidRPr="002B7970" w:rsidRDefault="00DF6B04" w:rsidP="008E09E8">
      <w:pPr>
        <w:ind w:firstLine="720"/>
        <w:jc w:val="both"/>
        <w:rPr>
          <w:sz w:val="18"/>
          <w:szCs w:val="18"/>
          <w:lang w:val="en-GB"/>
        </w:rPr>
      </w:pPr>
    </w:p>
    <w:p w14:paraId="46DDC0CB" w14:textId="77777777" w:rsidR="00785412" w:rsidRPr="002B7970" w:rsidRDefault="00785412" w:rsidP="008E09E8">
      <w:pPr>
        <w:ind w:firstLine="720"/>
        <w:jc w:val="both"/>
        <w:rPr>
          <w:sz w:val="18"/>
          <w:szCs w:val="18"/>
          <w:lang w:val="en-GB"/>
        </w:rPr>
      </w:pPr>
    </w:p>
    <w:p w14:paraId="5D3B58A0" w14:textId="77777777" w:rsidR="0017587C" w:rsidRPr="002B7970" w:rsidRDefault="0017587C" w:rsidP="000B5610">
      <w:pPr>
        <w:pStyle w:val="Heading1"/>
        <w:jc w:val="left"/>
        <w:rPr>
          <w:lang w:val="en-GB"/>
        </w:rPr>
      </w:pPr>
      <w:r w:rsidRPr="002B7970">
        <w:rPr>
          <w:lang w:val="en-GB"/>
        </w:rPr>
        <w:lastRenderedPageBreak/>
        <w:t>Conclusion</w:t>
      </w:r>
    </w:p>
    <w:p w14:paraId="74EB2CA7" w14:textId="77777777" w:rsidR="00567A6C" w:rsidRDefault="00567A6C" w:rsidP="008E09E8">
      <w:pPr>
        <w:ind w:firstLine="720"/>
        <w:jc w:val="both"/>
        <w:rPr>
          <w:rFonts w:ascii="Times" w:hAnsi="Times"/>
          <w:sz w:val="18"/>
          <w:lang w:val="en-GB"/>
        </w:rPr>
      </w:pPr>
    </w:p>
    <w:p w14:paraId="3FFC7E88" w14:textId="5D4BE37D" w:rsidR="008624C2" w:rsidRPr="00EE2BE2" w:rsidRDefault="00BB29B5" w:rsidP="009668A9">
      <w:pPr>
        <w:ind w:firstLine="720"/>
        <w:jc w:val="both"/>
        <w:rPr>
          <w:lang w:val="en-GB"/>
        </w:rPr>
      </w:pPr>
      <w:r w:rsidRPr="00EE2BE2">
        <w:rPr>
          <w:lang w:val="en-GB"/>
        </w:rPr>
        <w:t>Optimis</w:t>
      </w:r>
      <w:r w:rsidR="005109FE">
        <w:rPr>
          <w:lang w:val="en-GB"/>
        </w:rPr>
        <w:t xml:space="preserve">ing </w:t>
      </w:r>
      <w:r w:rsidRPr="00EE2BE2">
        <w:rPr>
          <w:lang w:val="en-GB"/>
        </w:rPr>
        <w:t xml:space="preserve">a network and data centre is only possible from the initial stage of the </w:t>
      </w:r>
      <w:r w:rsidR="004D6A2D">
        <w:rPr>
          <w:lang w:val="en-GB"/>
        </w:rPr>
        <w:t xml:space="preserve">logical and physical </w:t>
      </w:r>
      <w:r w:rsidRPr="00EE2BE2">
        <w:rPr>
          <w:lang w:val="en-GB"/>
        </w:rPr>
        <w:t xml:space="preserve">design of the network. Designing a network that is flexible and scalable allows for the development of a network that can be further improved through addition of technologies such as </w:t>
      </w:r>
      <w:r w:rsidR="00E41914">
        <w:rPr>
          <w:lang w:val="en-GB"/>
        </w:rPr>
        <w:t>I</w:t>
      </w:r>
      <w:r w:rsidRPr="00EE2BE2">
        <w:rPr>
          <w:lang w:val="en-GB"/>
        </w:rPr>
        <w:t xml:space="preserve">nternet of </w:t>
      </w:r>
      <w:r w:rsidR="00E41914">
        <w:rPr>
          <w:lang w:val="en-GB"/>
        </w:rPr>
        <w:t>T</w:t>
      </w:r>
      <w:r w:rsidRPr="00EE2BE2">
        <w:rPr>
          <w:lang w:val="en-GB"/>
        </w:rPr>
        <w:t>hings which promotes machine to machine communication</w:t>
      </w:r>
      <w:r w:rsidR="003641FB">
        <w:rPr>
          <w:lang w:val="en-GB"/>
        </w:rPr>
        <w:t>.</w:t>
      </w:r>
      <w:r w:rsidR="00A377A8">
        <w:rPr>
          <w:lang w:val="en-GB"/>
        </w:rPr>
        <w:t xml:space="preserve"> The use </w:t>
      </w:r>
      <w:r w:rsidRPr="00EE2BE2">
        <w:rPr>
          <w:lang w:val="en-GB"/>
        </w:rPr>
        <w:t xml:space="preserve">of readily available cloud services </w:t>
      </w:r>
      <w:r w:rsidR="006A39A9">
        <w:rPr>
          <w:lang w:val="en-GB"/>
        </w:rPr>
        <w:t>can also</w:t>
      </w:r>
      <w:r w:rsidRPr="00EE2BE2">
        <w:rPr>
          <w:lang w:val="en-GB"/>
        </w:rPr>
        <w:t xml:space="preserve"> promote proper utilisation of </w:t>
      </w:r>
      <w:r w:rsidR="006E1B9B">
        <w:rPr>
          <w:lang w:val="en-GB"/>
        </w:rPr>
        <w:t xml:space="preserve">the </w:t>
      </w:r>
      <w:r w:rsidRPr="00EE2BE2">
        <w:rPr>
          <w:lang w:val="en-GB"/>
        </w:rPr>
        <w:t>network resources</w:t>
      </w:r>
      <w:r w:rsidR="006A39A9">
        <w:rPr>
          <w:lang w:val="en-GB"/>
        </w:rPr>
        <w:t xml:space="preserve"> and </w:t>
      </w:r>
      <w:r w:rsidRPr="00EE2BE2">
        <w:rPr>
          <w:lang w:val="en-GB"/>
        </w:rPr>
        <w:t xml:space="preserve">remote resources to manage less critical tasks and store less critical data. Each of the technologies mentioned above </w:t>
      </w:r>
      <w:r w:rsidR="00C957A8">
        <w:rPr>
          <w:lang w:val="en-GB"/>
        </w:rPr>
        <w:t xml:space="preserve">could </w:t>
      </w:r>
      <w:r w:rsidRPr="00EE2BE2">
        <w:rPr>
          <w:lang w:val="en-GB"/>
        </w:rPr>
        <w:t xml:space="preserve">bring </w:t>
      </w:r>
      <w:r w:rsidR="00C957A8">
        <w:rPr>
          <w:lang w:val="en-GB"/>
        </w:rPr>
        <w:t xml:space="preserve">great </w:t>
      </w:r>
      <w:r w:rsidRPr="00EE2BE2">
        <w:rPr>
          <w:lang w:val="en-GB"/>
        </w:rPr>
        <w:t>advantages to the network</w:t>
      </w:r>
      <w:r w:rsidR="00E41914">
        <w:rPr>
          <w:lang w:val="en-GB"/>
        </w:rPr>
        <w:t>. H</w:t>
      </w:r>
      <w:r w:rsidRPr="00EE2BE2">
        <w:rPr>
          <w:lang w:val="en-GB"/>
        </w:rPr>
        <w:t>owever</w:t>
      </w:r>
      <w:r w:rsidR="00E41914">
        <w:rPr>
          <w:lang w:val="en-GB"/>
        </w:rPr>
        <w:t>,</w:t>
      </w:r>
      <w:r w:rsidRPr="00EE2BE2">
        <w:rPr>
          <w:lang w:val="en-GB"/>
        </w:rPr>
        <w:t xml:space="preserve"> if the security risks cannot be countered</w:t>
      </w:r>
      <w:r w:rsidR="00E41914">
        <w:rPr>
          <w:lang w:val="en-GB"/>
        </w:rPr>
        <w:t>,</w:t>
      </w:r>
      <w:r w:rsidRPr="00EE2BE2">
        <w:rPr>
          <w:lang w:val="en-GB"/>
        </w:rPr>
        <w:t xml:space="preserve"> </w:t>
      </w:r>
      <w:r w:rsidR="00257B9A" w:rsidRPr="00EE2BE2">
        <w:rPr>
          <w:lang w:val="en-GB"/>
        </w:rPr>
        <w:t>th</w:t>
      </w:r>
      <w:r w:rsidR="00E41914">
        <w:rPr>
          <w:lang w:val="en-GB"/>
        </w:rPr>
        <w:t>e</w:t>
      </w:r>
      <w:r w:rsidR="00257B9A" w:rsidRPr="00EE2BE2">
        <w:rPr>
          <w:lang w:val="en-GB"/>
        </w:rPr>
        <w:t>n</w:t>
      </w:r>
      <w:r w:rsidRPr="00EE2BE2">
        <w:rPr>
          <w:lang w:val="en-GB"/>
        </w:rPr>
        <w:t xml:space="preserve"> the t</w:t>
      </w:r>
      <w:r w:rsidR="007C2F8A" w:rsidRPr="00EE2BE2">
        <w:rPr>
          <w:lang w:val="en-GB"/>
        </w:rPr>
        <w:t>echnolog</w:t>
      </w:r>
      <w:r w:rsidR="00F36852">
        <w:rPr>
          <w:lang w:val="en-GB"/>
        </w:rPr>
        <w:t>ies</w:t>
      </w:r>
      <w:r w:rsidR="007C2F8A" w:rsidRPr="00EE2BE2">
        <w:rPr>
          <w:lang w:val="en-GB"/>
        </w:rPr>
        <w:t xml:space="preserve"> should be avoided </w:t>
      </w:r>
      <w:r w:rsidR="007C2F8A" w:rsidRPr="00EE2BE2">
        <w:rPr>
          <w:lang w:val="en-GB"/>
        </w:rPr>
        <w:fldChar w:fldCharType="begin" w:fldLock="1"/>
      </w:r>
      <w:r w:rsidR="007C2F8A" w:rsidRPr="00EE2BE2">
        <w:rPr>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C2F8A" w:rsidRPr="00EE2BE2">
        <w:rPr>
          <w:lang w:val="en-GB"/>
        </w:rPr>
        <w:fldChar w:fldCharType="separate"/>
      </w:r>
      <w:r w:rsidR="007C2F8A" w:rsidRPr="00EE2BE2">
        <w:rPr>
          <w:noProof/>
          <w:lang w:val="en-GB"/>
        </w:rPr>
        <w:t>[20]</w:t>
      </w:r>
      <w:r w:rsidR="007C2F8A" w:rsidRPr="00EE2BE2">
        <w:rPr>
          <w:lang w:val="en-GB"/>
        </w:rPr>
        <w:fldChar w:fldCharType="end"/>
      </w:r>
      <w:r w:rsidRPr="00EE2BE2">
        <w:rPr>
          <w:lang w:val="en-GB"/>
        </w:rPr>
        <w:t>.</w:t>
      </w:r>
    </w:p>
    <w:p w14:paraId="093602EF" w14:textId="781B3E86" w:rsidR="0052310B" w:rsidRDefault="0052310B" w:rsidP="008E09E8">
      <w:pPr>
        <w:ind w:firstLine="720"/>
        <w:jc w:val="both"/>
        <w:rPr>
          <w:sz w:val="18"/>
          <w:szCs w:val="18"/>
          <w:lang w:val="en-GB"/>
        </w:rPr>
      </w:pPr>
    </w:p>
    <w:p w14:paraId="483A8142" w14:textId="077D8E15" w:rsidR="0052310B" w:rsidRDefault="0052310B" w:rsidP="008E09E8">
      <w:pPr>
        <w:ind w:firstLine="720"/>
        <w:jc w:val="both"/>
        <w:rPr>
          <w:sz w:val="18"/>
          <w:szCs w:val="18"/>
          <w:lang w:val="en-GB"/>
        </w:rPr>
      </w:pPr>
    </w:p>
    <w:p w14:paraId="76C06B94" w14:textId="4EEC168F" w:rsidR="0052310B" w:rsidRDefault="0052310B" w:rsidP="008E09E8">
      <w:pPr>
        <w:ind w:firstLine="720"/>
        <w:jc w:val="both"/>
        <w:rPr>
          <w:sz w:val="18"/>
          <w:szCs w:val="18"/>
          <w:lang w:val="en-GB"/>
        </w:rPr>
      </w:pPr>
    </w:p>
    <w:p w14:paraId="522A4749" w14:textId="3AFDA578" w:rsidR="0052310B" w:rsidRDefault="0052310B" w:rsidP="008E09E8">
      <w:pPr>
        <w:ind w:firstLine="720"/>
        <w:jc w:val="both"/>
        <w:rPr>
          <w:sz w:val="18"/>
          <w:szCs w:val="18"/>
          <w:lang w:val="en-GB"/>
        </w:rPr>
      </w:pPr>
    </w:p>
    <w:p w14:paraId="2FC1C04A" w14:textId="36FAAC9A" w:rsidR="0052310B" w:rsidRDefault="0052310B" w:rsidP="008E09E8">
      <w:pPr>
        <w:ind w:firstLine="720"/>
        <w:jc w:val="both"/>
        <w:rPr>
          <w:sz w:val="18"/>
          <w:szCs w:val="18"/>
          <w:lang w:val="en-GB"/>
        </w:rPr>
      </w:pPr>
    </w:p>
    <w:p w14:paraId="49BC61FE" w14:textId="5B082324" w:rsidR="0052310B" w:rsidRDefault="0052310B" w:rsidP="008E09E8">
      <w:pPr>
        <w:ind w:firstLine="720"/>
        <w:jc w:val="both"/>
        <w:rPr>
          <w:sz w:val="18"/>
          <w:szCs w:val="18"/>
          <w:lang w:val="en-GB"/>
        </w:rPr>
      </w:pPr>
    </w:p>
    <w:p w14:paraId="337DEBE6" w14:textId="32ECA463" w:rsidR="0052310B" w:rsidRDefault="0052310B" w:rsidP="008E09E8">
      <w:pPr>
        <w:ind w:firstLine="720"/>
        <w:jc w:val="both"/>
        <w:rPr>
          <w:sz w:val="18"/>
          <w:szCs w:val="18"/>
          <w:lang w:val="en-GB"/>
        </w:rPr>
      </w:pPr>
    </w:p>
    <w:p w14:paraId="3B6B2BE7" w14:textId="198010C4" w:rsidR="00961BAB" w:rsidRDefault="00961BAB" w:rsidP="008E09E8">
      <w:pPr>
        <w:ind w:firstLine="720"/>
        <w:jc w:val="both"/>
        <w:rPr>
          <w:sz w:val="18"/>
          <w:szCs w:val="18"/>
          <w:lang w:val="en-GB"/>
        </w:rPr>
      </w:pPr>
    </w:p>
    <w:p w14:paraId="5D57478F" w14:textId="10858830" w:rsidR="00F443BD" w:rsidRDefault="00F443BD" w:rsidP="008E09E8">
      <w:pPr>
        <w:ind w:firstLine="720"/>
        <w:jc w:val="both"/>
        <w:rPr>
          <w:sz w:val="18"/>
          <w:szCs w:val="18"/>
          <w:lang w:val="en-GB"/>
        </w:rPr>
      </w:pPr>
    </w:p>
    <w:p w14:paraId="6DC64066" w14:textId="34FDEA10" w:rsidR="00F443BD" w:rsidRDefault="00F443BD" w:rsidP="008E09E8">
      <w:pPr>
        <w:ind w:firstLine="720"/>
        <w:jc w:val="both"/>
        <w:rPr>
          <w:sz w:val="18"/>
          <w:szCs w:val="18"/>
          <w:lang w:val="en-GB"/>
        </w:rPr>
      </w:pPr>
    </w:p>
    <w:p w14:paraId="164E8D8D" w14:textId="193B422E" w:rsidR="00A1582E" w:rsidRDefault="00A1582E" w:rsidP="008256C1">
      <w:pPr>
        <w:jc w:val="both"/>
        <w:rPr>
          <w:sz w:val="18"/>
          <w:szCs w:val="18"/>
          <w:lang w:val="en-GB"/>
        </w:rPr>
      </w:pPr>
    </w:p>
    <w:p w14:paraId="1166975C" w14:textId="27C96430" w:rsidR="007438D3" w:rsidRDefault="007438D3" w:rsidP="008256C1">
      <w:pPr>
        <w:jc w:val="both"/>
        <w:rPr>
          <w:sz w:val="18"/>
          <w:szCs w:val="18"/>
          <w:lang w:val="en-GB"/>
        </w:rPr>
      </w:pPr>
    </w:p>
    <w:p w14:paraId="74154F04" w14:textId="70853487" w:rsidR="007438D3" w:rsidRDefault="007438D3" w:rsidP="008256C1">
      <w:pPr>
        <w:jc w:val="both"/>
        <w:rPr>
          <w:sz w:val="18"/>
          <w:szCs w:val="18"/>
          <w:lang w:val="en-GB"/>
        </w:rPr>
      </w:pPr>
    </w:p>
    <w:p w14:paraId="413D046C" w14:textId="5CDF73EE" w:rsidR="007438D3" w:rsidRDefault="007438D3" w:rsidP="008256C1">
      <w:pPr>
        <w:jc w:val="both"/>
        <w:rPr>
          <w:sz w:val="18"/>
          <w:szCs w:val="18"/>
          <w:lang w:val="en-GB"/>
        </w:rPr>
      </w:pPr>
    </w:p>
    <w:p w14:paraId="036F635B" w14:textId="63435121" w:rsidR="007438D3" w:rsidRDefault="007438D3" w:rsidP="008256C1">
      <w:pPr>
        <w:jc w:val="both"/>
        <w:rPr>
          <w:sz w:val="18"/>
          <w:szCs w:val="18"/>
          <w:lang w:val="en-GB"/>
        </w:rPr>
      </w:pPr>
    </w:p>
    <w:p w14:paraId="288C4C3C" w14:textId="29556D32" w:rsidR="007438D3" w:rsidRDefault="007438D3" w:rsidP="008256C1">
      <w:pPr>
        <w:jc w:val="both"/>
        <w:rPr>
          <w:sz w:val="18"/>
          <w:szCs w:val="18"/>
          <w:lang w:val="en-GB"/>
        </w:rPr>
      </w:pPr>
    </w:p>
    <w:p w14:paraId="4D4AD102" w14:textId="4A411C42" w:rsidR="007438D3" w:rsidRDefault="007438D3" w:rsidP="008256C1">
      <w:pPr>
        <w:jc w:val="both"/>
        <w:rPr>
          <w:sz w:val="18"/>
          <w:szCs w:val="18"/>
          <w:lang w:val="en-GB"/>
        </w:rPr>
      </w:pPr>
    </w:p>
    <w:p w14:paraId="3EE5E459" w14:textId="1475F20B" w:rsidR="007438D3" w:rsidRDefault="007438D3" w:rsidP="008256C1">
      <w:pPr>
        <w:jc w:val="both"/>
        <w:rPr>
          <w:sz w:val="18"/>
          <w:szCs w:val="18"/>
          <w:lang w:val="en-GB"/>
        </w:rPr>
      </w:pPr>
    </w:p>
    <w:p w14:paraId="0BD33CF5" w14:textId="41D635E1" w:rsidR="007438D3" w:rsidRDefault="007438D3" w:rsidP="008256C1">
      <w:pPr>
        <w:jc w:val="both"/>
        <w:rPr>
          <w:sz w:val="18"/>
          <w:szCs w:val="18"/>
          <w:lang w:val="en-GB"/>
        </w:rPr>
      </w:pPr>
    </w:p>
    <w:p w14:paraId="51DDDF64" w14:textId="47CFD353" w:rsidR="007438D3" w:rsidRDefault="007438D3" w:rsidP="008256C1">
      <w:pPr>
        <w:jc w:val="both"/>
        <w:rPr>
          <w:sz w:val="18"/>
          <w:szCs w:val="18"/>
          <w:lang w:val="en-GB"/>
        </w:rPr>
      </w:pPr>
    </w:p>
    <w:p w14:paraId="0AEAE262" w14:textId="6FFB8B29" w:rsidR="007438D3" w:rsidRDefault="007438D3" w:rsidP="008256C1">
      <w:pPr>
        <w:jc w:val="both"/>
        <w:rPr>
          <w:sz w:val="18"/>
          <w:szCs w:val="18"/>
          <w:lang w:val="en-GB"/>
        </w:rPr>
      </w:pPr>
    </w:p>
    <w:p w14:paraId="2016A1A0" w14:textId="1F43492C" w:rsidR="007438D3" w:rsidRDefault="007438D3" w:rsidP="008256C1">
      <w:pPr>
        <w:jc w:val="both"/>
        <w:rPr>
          <w:sz w:val="18"/>
          <w:szCs w:val="18"/>
          <w:lang w:val="en-GB"/>
        </w:rPr>
      </w:pPr>
    </w:p>
    <w:p w14:paraId="735AF2D9" w14:textId="0323752F" w:rsidR="007438D3" w:rsidRDefault="007438D3" w:rsidP="008256C1">
      <w:pPr>
        <w:jc w:val="both"/>
        <w:rPr>
          <w:sz w:val="18"/>
          <w:szCs w:val="18"/>
          <w:lang w:val="en-GB"/>
        </w:rPr>
      </w:pPr>
    </w:p>
    <w:p w14:paraId="0253336A" w14:textId="4CE82AD9" w:rsidR="007438D3" w:rsidRDefault="007438D3" w:rsidP="008256C1">
      <w:pPr>
        <w:jc w:val="both"/>
        <w:rPr>
          <w:sz w:val="18"/>
          <w:szCs w:val="18"/>
          <w:lang w:val="en-GB"/>
        </w:rPr>
      </w:pPr>
    </w:p>
    <w:p w14:paraId="01C0A04C" w14:textId="55D22ACC" w:rsidR="007438D3" w:rsidRDefault="007438D3" w:rsidP="008256C1">
      <w:pPr>
        <w:jc w:val="both"/>
        <w:rPr>
          <w:sz w:val="18"/>
          <w:szCs w:val="18"/>
          <w:lang w:val="en-GB"/>
        </w:rPr>
      </w:pPr>
    </w:p>
    <w:p w14:paraId="7AC0ADDF" w14:textId="4CDB4C15" w:rsidR="007438D3" w:rsidRDefault="007438D3" w:rsidP="008256C1">
      <w:pPr>
        <w:jc w:val="both"/>
        <w:rPr>
          <w:sz w:val="18"/>
          <w:szCs w:val="18"/>
          <w:lang w:val="en-GB"/>
        </w:rPr>
      </w:pPr>
    </w:p>
    <w:p w14:paraId="14029613" w14:textId="42442594" w:rsidR="007438D3" w:rsidRDefault="007438D3" w:rsidP="008256C1">
      <w:pPr>
        <w:jc w:val="both"/>
        <w:rPr>
          <w:sz w:val="18"/>
          <w:szCs w:val="18"/>
          <w:lang w:val="en-GB"/>
        </w:rPr>
      </w:pPr>
    </w:p>
    <w:p w14:paraId="4B626DF7" w14:textId="1A217659" w:rsidR="007438D3" w:rsidRDefault="007438D3" w:rsidP="008256C1">
      <w:pPr>
        <w:jc w:val="both"/>
        <w:rPr>
          <w:sz w:val="18"/>
          <w:szCs w:val="18"/>
          <w:lang w:val="en-GB"/>
        </w:rPr>
      </w:pPr>
    </w:p>
    <w:p w14:paraId="10C5F11A" w14:textId="14BF31D6" w:rsidR="007438D3" w:rsidRDefault="007438D3" w:rsidP="008256C1">
      <w:pPr>
        <w:jc w:val="both"/>
        <w:rPr>
          <w:sz w:val="18"/>
          <w:szCs w:val="18"/>
          <w:lang w:val="en-GB"/>
        </w:rPr>
      </w:pPr>
    </w:p>
    <w:p w14:paraId="05E7ABD9" w14:textId="23B853CA" w:rsidR="007438D3" w:rsidRDefault="007438D3" w:rsidP="008256C1">
      <w:pPr>
        <w:jc w:val="both"/>
        <w:rPr>
          <w:sz w:val="18"/>
          <w:szCs w:val="18"/>
          <w:lang w:val="en-GB"/>
        </w:rPr>
      </w:pPr>
    </w:p>
    <w:p w14:paraId="71732972" w14:textId="6A09FC0A" w:rsidR="007438D3" w:rsidRDefault="007438D3" w:rsidP="008256C1">
      <w:pPr>
        <w:jc w:val="both"/>
        <w:rPr>
          <w:sz w:val="18"/>
          <w:szCs w:val="18"/>
          <w:lang w:val="en-GB"/>
        </w:rPr>
      </w:pPr>
    </w:p>
    <w:p w14:paraId="1C16EEC4" w14:textId="36D29498" w:rsidR="007438D3" w:rsidRDefault="007438D3" w:rsidP="008256C1">
      <w:pPr>
        <w:jc w:val="both"/>
        <w:rPr>
          <w:sz w:val="18"/>
          <w:szCs w:val="18"/>
          <w:lang w:val="en-GB"/>
        </w:rPr>
      </w:pPr>
    </w:p>
    <w:p w14:paraId="479B5852" w14:textId="2D98181C" w:rsidR="007438D3" w:rsidRDefault="007438D3" w:rsidP="008256C1">
      <w:pPr>
        <w:jc w:val="both"/>
        <w:rPr>
          <w:sz w:val="18"/>
          <w:szCs w:val="18"/>
          <w:lang w:val="en-GB"/>
        </w:rPr>
      </w:pPr>
    </w:p>
    <w:p w14:paraId="3EE1A73D" w14:textId="71D9AA6C" w:rsidR="007438D3" w:rsidRDefault="007438D3" w:rsidP="008256C1">
      <w:pPr>
        <w:jc w:val="both"/>
        <w:rPr>
          <w:sz w:val="18"/>
          <w:szCs w:val="18"/>
          <w:lang w:val="en-GB"/>
        </w:rPr>
      </w:pPr>
    </w:p>
    <w:p w14:paraId="466BD437" w14:textId="31B919DF" w:rsidR="007438D3" w:rsidRDefault="007438D3" w:rsidP="008256C1">
      <w:pPr>
        <w:jc w:val="both"/>
        <w:rPr>
          <w:sz w:val="18"/>
          <w:szCs w:val="18"/>
          <w:lang w:val="en-GB"/>
        </w:rPr>
      </w:pPr>
    </w:p>
    <w:p w14:paraId="25225C53" w14:textId="323CAD9A" w:rsidR="007438D3" w:rsidRDefault="007438D3" w:rsidP="008256C1">
      <w:pPr>
        <w:jc w:val="both"/>
        <w:rPr>
          <w:sz w:val="18"/>
          <w:szCs w:val="18"/>
          <w:lang w:val="en-GB"/>
        </w:rPr>
      </w:pPr>
    </w:p>
    <w:p w14:paraId="5CDCB16E" w14:textId="198FA38D" w:rsidR="007438D3" w:rsidRDefault="007438D3" w:rsidP="008256C1">
      <w:pPr>
        <w:jc w:val="both"/>
        <w:rPr>
          <w:sz w:val="18"/>
          <w:szCs w:val="18"/>
          <w:lang w:val="en-GB"/>
        </w:rPr>
      </w:pPr>
    </w:p>
    <w:p w14:paraId="368222DA" w14:textId="397FDBBD" w:rsidR="007438D3" w:rsidRDefault="007438D3" w:rsidP="008256C1">
      <w:pPr>
        <w:jc w:val="both"/>
        <w:rPr>
          <w:sz w:val="18"/>
          <w:szCs w:val="18"/>
          <w:lang w:val="en-GB"/>
        </w:rPr>
      </w:pPr>
    </w:p>
    <w:p w14:paraId="791DB3A1" w14:textId="03811CC1" w:rsidR="007438D3" w:rsidRDefault="007438D3" w:rsidP="008256C1">
      <w:pPr>
        <w:jc w:val="both"/>
        <w:rPr>
          <w:sz w:val="18"/>
          <w:szCs w:val="18"/>
          <w:lang w:val="en-GB"/>
        </w:rPr>
      </w:pPr>
    </w:p>
    <w:p w14:paraId="0B38D5EF" w14:textId="1E73DFAF" w:rsidR="007438D3" w:rsidRDefault="007438D3" w:rsidP="008256C1">
      <w:pPr>
        <w:jc w:val="both"/>
        <w:rPr>
          <w:sz w:val="18"/>
          <w:szCs w:val="18"/>
          <w:lang w:val="en-GB"/>
        </w:rPr>
      </w:pPr>
    </w:p>
    <w:p w14:paraId="5E58F658" w14:textId="15EF6989" w:rsidR="007438D3" w:rsidRDefault="007438D3" w:rsidP="008256C1">
      <w:pPr>
        <w:jc w:val="both"/>
        <w:rPr>
          <w:sz w:val="18"/>
          <w:szCs w:val="18"/>
          <w:lang w:val="en-GB"/>
        </w:rPr>
      </w:pPr>
    </w:p>
    <w:p w14:paraId="1CB05EE6" w14:textId="353564E3" w:rsidR="007438D3" w:rsidRDefault="007438D3" w:rsidP="008256C1">
      <w:pPr>
        <w:jc w:val="both"/>
        <w:rPr>
          <w:sz w:val="18"/>
          <w:szCs w:val="18"/>
          <w:lang w:val="en-GB"/>
        </w:rPr>
      </w:pPr>
    </w:p>
    <w:p w14:paraId="5C6C2F4E" w14:textId="3D5FB12E" w:rsidR="007438D3" w:rsidRDefault="007438D3" w:rsidP="008256C1">
      <w:pPr>
        <w:jc w:val="both"/>
        <w:rPr>
          <w:sz w:val="18"/>
          <w:szCs w:val="18"/>
          <w:lang w:val="en-GB"/>
        </w:rPr>
      </w:pPr>
    </w:p>
    <w:p w14:paraId="1B1D167E" w14:textId="45F49F03" w:rsidR="007438D3" w:rsidRDefault="007438D3" w:rsidP="008256C1">
      <w:pPr>
        <w:jc w:val="both"/>
        <w:rPr>
          <w:sz w:val="18"/>
          <w:szCs w:val="18"/>
          <w:lang w:val="en-GB"/>
        </w:rPr>
      </w:pPr>
    </w:p>
    <w:p w14:paraId="54851B9E" w14:textId="11815AF6" w:rsidR="007438D3" w:rsidRDefault="007438D3" w:rsidP="008256C1">
      <w:pPr>
        <w:jc w:val="both"/>
        <w:rPr>
          <w:sz w:val="18"/>
          <w:szCs w:val="18"/>
          <w:lang w:val="en-GB"/>
        </w:rPr>
      </w:pPr>
    </w:p>
    <w:p w14:paraId="2A8B4BB0" w14:textId="3CE35AE1" w:rsidR="007438D3" w:rsidRDefault="007438D3" w:rsidP="008256C1">
      <w:pPr>
        <w:jc w:val="both"/>
        <w:rPr>
          <w:sz w:val="18"/>
          <w:szCs w:val="18"/>
          <w:lang w:val="en-GB"/>
        </w:rPr>
      </w:pPr>
    </w:p>
    <w:p w14:paraId="79224F90" w14:textId="345341BF" w:rsidR="007438D3" w:rsidRDefault="007438D3" w:rsidP="008256C1">
      <w:pPr>
        <w:jc w:val="both"/>
        <w:rPr>
          <w:sz w:val="18"/>
          <w:szCs w:val="18"/>
          <w:lang w:val="en-GB"/>
        </w:rPr>
      </w:pPr>
    </w:p>
    <w:p w14:paraId="790E0EBB" w14:textId="2B580DAD" w:rsidR="007438D3" w:rsidRDefault="007438D3" w:rsidP="008256C1">
      <w:pPr>
        <w:jc w:val="both"/>
        <w:rPr>
          <w:sz w:val="18"/>
          <w:szCs w:val="18"/>
          <w:lang w:val="en-GB"/>
        </w:rPr>
      </w:pPr>
    </w:p>
    <w:p w14:paraId="6C11757E" w14:textId="74D56632" w:rsidR="007438D3" w:rsidRDefault="007438D3" w:rsidP="008256C1">
      <w:pPr>
        <w:jc w:val="both"/>
        <w:rPr>
          <w:sz w:val="18"/>
          <w:szCs w:val="18"/>
          <w:lang w:val="en-GB"/>
        </w:rPr>
      </w:pPr>
    </w:p>
    <w:p w14:paraId="39BE7D15" w14:textId="5BD15E47" w:rsidR="007438D3" w:rsidRDefault="007438D3" w:rsidP="008256C1">
      <w:pPr>
        <w:jc w:val="both"/>
        <w:rPr>
          <w:sz w:val="18"/>
          <w:szCs w:val="18"/>
          <w:lang w:val="en-GB"/>
        </w:rPr>
      </w:pPr>
    </w:p>
    <w:p w14:paraId="0A1AA6DC" w14:textId="3B7FE9F7" w:rsidR="007438D3" w:rsidRDefault="007438D3" w:rsidP="008256C1">
      <w:pPr>
        <w:jc w:val="both"/>
        <w:rPr>
          <w:sz w:val="18"/>
          <w:szCs w:val="18"/>
          <w:lang w:val="en-GB"/>
        </w:rPr>
      </w:pPr>
    </w:p>
    <w:p w14:paraId="353F6A5E" w14:textId="5CE0767B" w:rsidR="007438D3" w:rsidRDefault="007438D3" w:rsidP="008256C1">
      <w:pPr>
        <w:jc w:val="both"/>
        <w:rPr>
          <w:sz w:val="18"/>
          <w:szCs w:val="18"/>
          <w:lang w:val="en-GB"/>
        </w:rPr>
      </w:pPr>
    </w:p>
    <w:p w14:paraId="2A2E40D3" w14:textId="4B79A6F5" w:rsidR="007438D3" w:rsidRDefault="007438D3" w:rsidP="008256C1">
      <w:pPr>
        <w:jc w:val="both"/>
        <w:rPr>
          <w:sz w:val="18"/>
          <w:szCs w:val="18"/>
          <w:lang w:val="en-GB"/>
        </w:rPr>
      </w:pPr>
    </w:p>
    <w:p w14:paraId="1506E9B6" w14:textId="4540A363" w:rsidR="007438D3" w:rsidRDefault="007438D3" w:rsidP="008256C1">
      <w:pPr>
        <w:jc w:val="both"/>
        <w:rPr>
          <w:sz w:val="18"/>
          <w:szCs w:val="18"/>
          <w:lang w:val="en-GB"/>
        </w:rPr>
      </w:pPr>
    </w:p>
    <w:p w14:paraId="5BC8F69D" w14:textId="47A9C338" w:rsidR="007438D3" w:rsidRDefault="007438D3" w:rsidP="008256C1">
      <w:pPr>
        <w:jc w:val="both"/>
        <w:rPr>
          <w:sz w:val="18"/>
          <w:szCs w:val="18"/>
          <w:lang w:val="en-GB"/>
        </w:rPr>
      </w:pPr>
    </w:p>
    <w:p w14:paraId="56B3218B" w14:textId="311AC869" w:rsidR="007438D3" w:rsidRDefault="007438D3" w:rsidP="008256C1">
      <w:pPr>
        <w:jc w:val="both"/>
        <w:rPr>
          <w:sz w:val="18"/>
          <w:szCs w:val="18"/>
          <w:lang w:val="en-GB"/>
        </w:rPr>
      </w:pPr>
    </w:p>
    <w:p w14:paraId="6B8721BC" w14:textId="3A260EFA" w:rsidR="007438D3" w:rsidRDefault="007438D3" w:rsidP="008256C1">
      <w:pPr>
        <w:jc w:val="both"/>
        <w:rPr>
          <w:sz w:val="18"/>
          <w:szCs w:val="18"/>
          <w:lang w:val="en-GB"/>
        </w:rPr>
      </w:pPr>
    </w:p>
    <w:p w14:paraId="61195307" w14:textId="239314F4" w:rsidR="007438D3" w:rsidRDefault="007438D3" w:rsidP="008256C1">
      <w:pPr>
        <w:jc w:val="both"/>
        <w:rPr>
          <w:sz w:val="18"/>
          <w:szCs w:val="18"/>
          <w:lang w:val="en-GB"/>
        </w:rPr>
      </w:pPr>
    </w:p>
    <w:p w14:paraId="5C978D36" w14:textId="3D112FC7" w:rsidR="007438D3" w:rsidRDefault="007438D3" w:rsidP="008256C1">
      <w:pPr>
        <w:jc w:val="both"/>
        <w:rPr>
          <w:sz w:val="18"/>
          <w:szCs w:val="18"/>
          <w:lang w:val="en-GB"/>
        </w:rPr>
      </w:pPr>
    </w:p>
    <w:p w14:paraId="5762B2FE" w14:textId="0079A1FA" w:rsidR="007438D3" w:rsidRDefault="007438D3" w:rsidP="008256C1">
      <w:pPr>
        <w:jc w:val="both"/>
        <w:rPr>
          <w:sz w:val="18"/>
          <w:szCs w:val="18"/>
          <w:lang w:val="en-GB"/>
        </w:rPr>
      </w:pPr>
    </w:p>
    <w:p w14:paraId="5547B648" w14:textId="3B28C66B" w:rsidR="007438D3" w:rsidRDefault="007438D3" w:rsidP="008256C1">
      <w:pPr>
        <w:jc w:val="both"/>
        <w:rPr>
          <w:sz w:val="18"/>
          <w:szCs w:val="18"/>
          <w:lang w:val="en-GB"/>
        </w:rPr>
      </w:pPr>
    </w:p>
    <w:p w14:paraId="2650C925" w14:textId="044154DB" w:rsidR="007438D3" w:rsidRDefault="007438D3" w:rsidP="008256C1">
      <w:pPr>
        <w:jc w:val="both"/>
        <w:rPr>
          <w:sz w:val="18"/>
          <w:szCs w:val="18"/>
          <w:lang w:val="en-GB"/>
        </w:rPr>
      </w:pPr>
    </w:p>
    <w:p w14:paraId="596102D0" w14:textId="79B5DAAC" w:rsidR="007438D3" w:rsidRDefault="007438D3" w:rsidP="008256C1">
      <w:pPr>
        <w:jc w:val="both"/>
        <w:rPr>
          <w:sz w:val="18"/>
          <w:szCs w:val="18"/>
          <w:lang w:val="en-GB"/>
        </w:rPr>
      </w:pPr>
    </w:p>
    <w:p w14:paraId="5092F504" w14:textId="30CE7019" w:rsidR="007438D3" w:rsidRDefault="007438D3" w:rsidP="008256C1">
      <w:pPr>
        <w:jc w:val="both"/>
        <w:rPr>
          <w:sz w:val="18"/>
          <w:szCs w:val="18"/>
          <w:lang w:val="en-GB"/>
        </w:rPr>
      </w:pPr>
    </w:p>
    <w:p w14:paraId="7AAF3A28" w14:textId="2F5710E2" w:rsidR="007438D3" w:rsidRDefault="007438D3" w:rsidP="008256C1">
      <w:pPr>
        <w:jc w:val="both"/>
        <w:rPr>
          <w:sz w:val="18"/>
          <w:szCs w:val="18"/>
          <w:lang w:val="en-GB"/>
        </w:rPr>
      </w:pPr>
    </w:p>
    <w:p w14:paraId="3A2F8DC9" w14:textId="4D5F3022" w:rsidR="007438D3" w:rsidRDefault="007438D3" w:rsidP="008256C1">
      <w:pPr>
        <w:jc w:val="both"/>
        <w:rPr>
          <w:sz w:val="18"/>
          <w:szCs w:val="18"/>
          <w:lang w:val="en-GB"/>
        </w:rPr>
      </w:pPr>
    </w:p>
    <w:p w14:paraId="57C67991" w14:textId="74329B1F" w:rsidR="007438D3" w:rsidRDefault="007438D3" w:rsidP="008256C1">
      <w:pPr>
        <w:jc w:val="both"/>
        <w:rPr>
          <w:sz w:val="18"/>
          <w:szCs w:val="18"/>
          <w:lang w:val="en-GB"/>
        </w:rPr>
      </w:pPr>
    </w:p>
    <w:p w14:paraId="5475E03C" w14:textId="49282DE5" w:rsidR="007438D3" w:rsidRDefault="007438D3" w:rsidP="008256C1">
      <w:pPr>
        <w:jc w:val="both"/>
        <w:rPr>
          <w:sz w:val="18"/>
          <w:szCs w:val="18"/>
          <w:lang w:val="en-GB"/>
        </w:rPr>
      </w:pPr>
    </w:p>
    <w:p w14:paraId="25758AB3" w14:textId="2956CD12" w:rsidR="007438D3" w:rsidRDefault="007438D3" w:rsidP="008256C1">
      <w:pPr>
        <w:jc w:val="both"/>
        <w:rPr>
          <w:sz w:val="18"/>
          <w:szCs w:val="18"/>
          <w:lang w:val="en-GB"/>
        </w:rPr>
      </w:pPr>
    </w:p>
    <w:p w14:paraId="0205EF6E" w14:textId="38BEF1CE" w:rsidR="007438D3" w:rsidRDefault="007438D3" w:rsidP="008256C1">
      <w:pPr>
        <w:jc w:val="both"/>
        <w:rPr>
          <w:sz w:val="18"/>
          <w:szCs w:val="18"/>
          <w:lang w:val="en-GB"/>
        </w:rPr>
      </w:pPr>
    </w:p>
    <w:p w14:paraId="104F3113" w14:textId="491A6A16" w:rsidR="007438D3" w:rsidRDefault="007438D3" w:rsidP="008256C1">
      <w:pPr>
        <w:jc w:val="both"/>
        <w:rPr>
          <w:sz w:val="18"/>
          <w:szCs w:val="18"/>
          <w:lang w:val="en-GB"/>
        </w:rPr>
      </w:pPr>
    </w:p>
    <w:p w14:paraId="1564B313" w14:textId="533694A7" w:rsidR="007438D3" w:rsidRDefault="007438D3" w:rsidP="008256C1">
      <w:pPr>
        <w:jc w:val="both"/>
        <w:rPr>
          <w:sz w:val="18"/>
          <w:szCs w:val="18"/>
          <w:lang w:val="en-GB"/>
        </w:rPr>
      </w:pPr>
    </w:p>
    <w:p w14:paraId="6FF19FB5" w14:textId="2388E92D" w:rsidR="007438D3" w:rsidRDefault="007438D3" w:rsidP="008256C1">
      <w:pPr>
        <w:jc w:val="both"/>
        <w:rPr>
          <w:sz w:val="18"/>
          <w:szCs w:val="18"/>
          <w:lang w:val="en-GB"/>
        </w:rPr>
      </w:pPr>
    </w:p>
    <w:p w14:paraId="56663817" w14:textId="2A82B4E8" w:rsidR="007438D3" w:rsidRDefault="007438D3" w:rsidP="008256C1">
      <w:pPr>
        <w:jc w:val="both"/>
        <w:rPr>
          <w:sz w:val="18"/>
          <w:szCs w:val="18"/>
          <w:lang w:val="en-GB"/>
        </w:rPr>
      </w:pPr>
    </w:p>
    <w:p w14:paraId="7362E6FE" w14:textId="34449FC0" w:rsidR="007438D3" w:rsidRDefault="007438D3" w:rsidP="008256C1">
      <w:pPr>
        <w:jc w:val="both"/>
        <w:rPr>
          <w:sz w:val="18"/>
          <w:szCs w:val="18"/>
          <w:lang w:val="en-GB"/>
        </w:rPr>
      </w:pPr>
    </w:p>
    <w:p w14:paraId="47B15DCB" w14:textId="7A6814CD" w:rsidR="007438D3" w:rsidRDefault="007438D3" w:rsidP="008256C1">
      <w:pPr>
        <w:jc w:val="both"/>
        <w:rPr>
          <w:sz w:val="18"/>
          <w:szCs w:val="18"/>
          <w:lang w:val="en-GB"/>
        </w:rPr>
      </w:pPr>
    </w:p>
    <w:p w14:paraId="05F2F76F" w14:textId="550B13A5" w:rsidR="007438D3" w:rsidRDefault="007438D3" w:rsidP="008256C1">
      <w:pPr>
        <w:jc w:val="both"/>
        <w:rPr>
          <w:sz w:val="18"/>
          <w:szCs w:val="18"/>
          <w:lang w:val="en-GB"/>
        </w:rPr>
      </w:pPr>
    </w:p>
    <w:p w14:paraId="24FD953B" w14:textId="2F52CEAD" w:rsidR="007438D3" w:rsidRDefault="007438D3" w:rsidP="008256C1">
      <w:pPr>
        <w:jc w:val="both"/>
        <w:rPr>
          <w:sz w:val="18"/>
          <w:szCs w:val="18"/>
          <w:lang w:val="en-GB"/>
        </w:rPr>
      </w:pPr>
    </w:p>
    <w:p w14:paraId="16CF9F50" w14:textId="361F7915" w:rsidR="007438D3" w:rsidRDefault="007438D3" w:rsidP="008256C1">
      <w:pPr>
        <w:jc w:val="both"/>
        <w:rPr>
          <w:sz w:val="18"/>
          <w:szCs w:val="18"/>
          <w:lang w:val="en-GB"/>
        </w:rPr>
      </w:pPr>
    </w:p>
    <w:p w14:paraId="7074FD3B" w14:textId="5323C222" w:rsidR="007438D3" w:rsidRDefault="007438D3" w:rsidP="008256C1">
      <w:pPr>
        <w:jc w:val="both"/>
        <w:rPr>
          <w:sz w:val="18"/>
          <w:szCs w:val="18"/>
          <w:lang w:val="en-GB"/>
        </w:rPr>
      </w:pPr>
    </w:p>
    <w:p w14:paraId="1DDB7C61" w14:textId="083F498B" w:rsidR="007438D3" w:rsidRDefault="007438D3" w:rsidP="008256C1">
      <w:pPr>
        <w:jc w:val="both"/>
        <w:rPr>
          <w:sz w:val="18"/>
          <w:szCs w:val="18"/>
          <w:lang w:val="en-GB"/>
        </w:rPr>
      </w:pPr>
    </w:p>
    <w:p w14:paraId="7EF504BA" w14:textId="18C34C5C" w:rsidR="007438D3" w:rsidRDefault="007438D3" w:rsidP="008256C1">
      <w:pPr>
        <w:jc w:val="both"/>
        <w:rPr>
          <w:sz w:val="18"/>
          <w:szCs w:val="18"/>
          <w:lang w:val="en-GB"/>
        </w:rPr>
      </w:pPr>
    </w:p>
    <w:p w14:paraId="17551168" w14:textId="35898E29" w:rsidR="007438D3" w:rsidRDefault="007438D3" w:rsidP="008256C1">
      <w:pPr>
        <w:jc w:val="both"/>
        <w:rPr>
          <w:sz w:val="18"/>
          <w:szCs w:val="18"/>
          <w:lang w:val="en-GB"/>
        </w:rPr>
      </w:pPr>
    </w:p>
    <w:p w14:paraId="791F8A64" w14:textId="4A0D13D1" w:rsidR="007438D3" w:rsidRDefault="007438D3" w:rsidP="008256C1">
      <w:pPr>
        <w:jc w:val="both"/>
        <w:rPr>
          <w:sz w:val="18"/>
          <w:szCs w:val="18"/>
          <w:lang w:val="en-GB"/>
        </w:rPr>
      </w:pPr>
    </w:p>
    <w:p w14:paraId="72BE0B92" w14:textId="7FCEC749" w:rsidR="007438D3" w:rsidRDefault="007438D3" w:rsidP="008256C1">
      <w:pPr>
        <w:jc w:val="both"/>
        <w:rPr>
          <w:sz w:val="18"/>
          <w:szCs w:val="18"/>
          <w:lang w:val="en-GB"/>
        </w:rPr>
      </w:pPr>
    </w:p>
    <w:p w14:paraId="3AC04769" w14:textId="7D8065C7" w:rsidR="007438D3" w:rsidRDefault="007438D3" w:rsidP="008256C1">
      <w:pPr>
        <w:jc w:val="both"/>
        <w:rPr>
          <w:sz w:val="18"/>
          <w:szCs w:val="18"/>
          <w:lang w:val="en-GB"/>
        </w:rPr>
      </w:pPr>
    </w:p>
    <w:p w14:paraId="41CD6CF1" w14:textId="00D937E4" w:rsidR="007438D3" w:rsidRDefault="007438D3" w:rsidP="008256C1">
      <w:pPr>
        <w:jc w:val="both"/>
        <w:rPr>
          <w:sz w:val="18"/>
          <w:szCs w:val="18"/>
          <w:lang w:val="en-GB"/>
        </w:rPr>
      </w:pPr>
    </w:p>
    <w:p w14:paraId="2841CD3E" w14:textId="7F6B8BD4" w:rsidR="007438D3" w:rsidRDefault="007438D3" w:rsidP="008256C1">
      <w:pPr>
        <w:jc w:val="both"/>
        <w:rPr>
          <w:sz w:val="18"/>
          <w:szCs w:val="18"/>
          <w:lang w:val="en-GB"/>
        </w:rPr>
      </w:pPr>
    </w:p>
    <w:p w14:paraId="5BE03438" w14:textId="434035AA" w:rsidR="007438D3" w:rsidRDefault="007438D3" w:rsidP="008256C1">
      <w:pPr>
        <w:jc w:val="both"/>
        <w:rPr>
          <w:sz w:val="18"/>
          <w:szCs w:val="18"/>
          <w:lang w:val="en-GB"/>
        </w:rPr>
      </w:pPr>
    </w:p>
    <w:p w14:paraId="11579520" w14:textId="6800A259" w:rsidR="007438D3" w:rsidRDefault="007438D3" w:rsidP="008256C1">
      <w:pPr>
        <w:jc w:val="both"/>
        <w:rPr>
          <w:sz w:val="18"/>
          <w:szCs w:val="18"/>
          <w:lang w:val="en-GB"/>
        </w:rPr>
      </w:pPr>
    </w:p>
    <w:p w14:paraId="7B61133C" w14:textId="562BDC02" w:rsidR="007438D3" w:rsidRDefault="007438D3" w:rsidP="008256C1">
      <w:pPr>
        <w:jc w:val="both"/>
        <w:rPr>
          <w:sz w:val="18"/>
          <w:szCs w:val="18"/>
          <w:lang w:val="en-GB"/>
        </w:rPr>
      </w:pPr>
    </w:p>
    <w:p w14:paraId="6BA41243" w14:textId="105D96DE" w:rsidR="007438D3" w:rsidRDefault="007438D3" w:rsidP="008256C1">
      <w:pPr>
        <w:jc w:val="both"/>
        <w:rPr>
          <w:sz w:val="18"/>
          <w:szCs w:val="18"/>
          <w:lang w:val="en-GB"/>
        </w:rPr>
      </w:pPr>
    </w:p>
    <w:p w14:paraId="7171864E" w14:textId="2B3A5F5D" w:rsidR="007438D3" w:rsidRDefault="007438D3" w:rsidP="008256C1">
      <w:pPr>
        <w:jc w:val="both"/>
        <w:rPr>
          <w:sz w:val="18"/>
          <w:szCs w:val="18"/>
          <w:lang w:val="en-GB"/>
        </w:rPr>
      </w:pPr>
    </w:p>
    <w:p w14:paraId="79694487" w14:textId="5676F5C3" w:rsidR="007438D3" w:rsidRDefault="007438D3" w:rsidP="008256C1">
      <w:pPr>
        <w:jc w:val="both"/>
        <w:rPr>
          <w:sz w:val="18"/>
          <w:szCs w:val="18"/>
          <w:lang w:val="en-GB"/>
        </w:rPr>
      </w:pPr>
    </w:p>
    <w:p w14:paraId="2CBF2A75" w14:textId="3CCCA491" w:rsidR="007438D3" w:rsidRDefault="007438D3" w:rsidP="008256C1">
      <w:pPr>
        <w:jc w:val="both"/>
        <w:rPr>
          <w:sz w:val="18"/>
          <w:szCs w:val="18"/>
          <w:lang w:val="en-GB"/>
        </w:rPr>
      </w:pPr>
    </w:p>
    <w:p w14:paraId="11D23541" w14:textId="4851CBA4" w:rsidR="007438D3" w:rsidRDefault="007438D3" w:rsidP="008256C1">
      <w:pPr>
        <w:jc w:val="both"/>
        <w:rPr>
          <w:sz w:val="18"/>
          <w:szCs w:val="18"/>
          <w:lang w:val="en-GB"/>
        </w:rPr>
      </w:pPr>
    </w:p>
    <w:p w14:paraId="04FE21EE" w14:textId="246868A7" w:rsidR="007438D3" w:rsidRDefault="007438D3" w:rsidP="008256C1">
      <w:pPr>
        <w:jc w:val="both"/>
        <w:rPr>
          <w:sz w:val="18"/>
          <w:szCs w:val="18"/>
          <w:lang w:val="en-GB"/>
        </w:rPr>
      </w:pPr>
    </w:p>
    <w:p w14:paraId="54838331" w14:textId="544CD54D" w:rsidR="007438D3" w:rsidRDefault="007438D3" w:rsidP="008256C1">
      <w:pPr>
        <w:jc w:val="both"/>
        <w:rPr>
          <w:sz w:val="18"/>
          <w:szCs w:val="18"/>
          <w:lang w:val="en-GB"/>
        </w:rPr>
      </w:pPr>
    </w:p>
    <w:p w14:paraId="229FD765" w14:textId="69171129" w:rsidR="007438D3" w:rsidRDefault="007438D3" w:rsidP="008256C1">
      <w:pPr>
        <w:jc w:val="both"/>
        <w:rPr>
          <w:sz w:val="18"/>
          <w:szCs w:val="18"/>
          <w:lang w:val="en-GB"/>
        </w:rPr>
      </w:pPr>
    </w:p>
    <w:p w14:paraId="34FA3912" w14:textId="7E6C45F2" w:rsidR="007438D3" w:rsidRDefault="007438D3" w:rsidP="008256C1">
      <w:pPr>
        <w:jc w:val="both"/>
        <w:rPr>
          <w:sz w:val="18"/>
          <w:szCs w:val="18"/>
          <w:lang w:val="en-GB"/>
        </w:rPr>
      </w:pPr>
    </w:p>
    <w:p w14:paraId="1AC45006" w14:textId="783EBA70" w:rsidR="007438D3" w:rsidRDefault="007438D3" w:rsidP="008256C1">
      <w:pPr>
        <w:jc w:val="both"/>
        <w:rPr>
          <w:sz w:val="18"/>
          <w:szCs w:val="18"/>
          <w:lang w:val="en-GB"/>
        </w:rPr>
      </w:pPr>
    </w:p>
    <w:p w14:paraId="198346BD" w14:textId="5C3D7170" w:rsidR="007438D3" w:rsidRDefault="007438D3" w:rsidP="008256C1">
      <w:pPr>
        <w:jc w:val="both"/>
        <w:rPr>
          <w:sz w:val="18"/>
          <w:szCs w:val="18"/>
          <w:lang w:val="en-GB"/>
        </w:rPr>
      </w:pPr>
    </w:p>
    <w:p w14:paraId="3C35B90B" w14:textId="7408AF4A" w:rsidR="007438D3" w:rsidRDefault="007438D3" w:rsidP="008256C1">
      <w:pPr>
        <w:jc w:val="both"/>
        <w:rPr>
          <w:sz w:val="18"/>
          <w:szCs w:val="18"/>
          <w:lang w:val="en-GB"/>
        </w:rPr>
      </w:pPr>
    </w:p>
    <w:p w14:paraId="0C3990FD" w14:textId="177BEAFE" w:rsidR="007438D3" w:rsidRDefault="007438D3" w:rsidP="008256C1">
      <w:pPr>
        <w:jc w:val="both"/>
        <w:rPr>
          <w:sz w:val="18"/>
          <w:szCs w:val="18"/>
          <w:lang w:val="en-GB"/>
        </w:rPr>
      </w:pPr>
    </w:p>
    <w:p w14:paraId="07F2C4C7" w14:textId="0773CA1B" w:rsidR="007438D3" w:rsidRDefault="007438D3" w:rsidP="008256C1">
      <w:pPr>
        <w:jc w:val="both"/>
        <w:rPr>
          <w:sz w:val="18"/>
          <w:szCs w:val="18"/>
          <w:lang w:val="en-GB"/>
        </w:rPr>
      </w:pPr>
    </w:p>
    <w:p w14:paraId="001D300D" w14:textId="7AC905B6" w:rsidR="007438D3" w:rsidRDefault="007438D3" w:rsidP="008256C1">
      <w:pPr>
        <w:jc w:val="both"/>
        <w:rPr>
          <w:sz w:val="18"/>
          <w:szCs w:val="18"/>
          <w:lang w:val="en-GB"/>
        </w:rPr>
      </w:pPr>
    </w:p>
    <w:p w14:paraId="0CED10A8" w14:textId="7DA4B05B" w:rsidR="007438D3" w:rsidRDefault="007438D3" w:rsidP="008256C1">
      <w:pPr>
        <w:jc w:val="both"/>
        <w:rPr>
          <w:sz w:val="18"/>
          <w:szCs w:val="18"/>
          <w:lang w:val="en-GB"/>
        </w:rPr>
      </w:pPr>
    </w:p>
    <w:p w14:paraId="320E7D29" w14:textId="70E44929" w:rsidR="007438D3" w:rsidRDefault="007438D3" w:rsidP="008256C1">
      <w:pPr>
        <w:jc w:val="both"/>
        <w:rPr>
          <w:sz w:val="18"/>
          <w:szCs w:val="18"/>
          <w:lang w:val="en-GB"/>
        </w:rPr>
      </w:pPr>
    </w:p>
    <w:p w14:paraId="00D79DBD" w14:textId="6ACB083D" w:rsidR="007438D3" w:rsidRDefault="007438D3" w:rsidP="008256C1">
      <w:pPr>
        <w:jc w:val="both"/>
        <w:rPr>
          <w:sz w:val="18"/>
          <w:szCs w:val="18"/>
          <w:lang w:val="en-GB"/>
        </w:rPr>
      </w:pPr>
    </w:p>
    <w:p w14:paraId="0A080F4A" w14:textId="77777777" w:rsidR="007438D3" w:rsidRDefault="007438D3" w:rsidP="008256C1">
      <w:pPr>
        <w:jc w:val="both"/>
        <w:rPr>
          <w:sz w:val="18"/>
          <w:szCs w:val="18"/>
          <w:lang w:val="en-GB"/>
        </w:rPr>
      </w:pPr>
    </w:p>
    <w:p w14:paraId="31FFAE92" w14:textId="38D8DAA0" w:rsidR="00A1582E" w:rsidRDefault="00A1582E" w:rsidP="008256C1">
      <w:pPr>
        <w:jc w:val="both"/>
        <w:rPr>
          <w:sz w:val="18"/>
          <w:szCs w:val="18"/>
          <w:lang w:val="en-GB"/>
        </w:rPr>
      </w:pPr>
    </w:p>
    <w:p w14:paraId="7247FFD1" w14:textId="77777777" w:rsidR="00A1582E" w:rsidRPr="002B7970" w:rsidRDefault="00A1582E" w:rsidP="008256C1">
      <w:pPr>
        <w:jc w:val="both"/>
        <w:rPr>
          <w:sz w:val="18"/>
          <w:szCs w:val="18"/>
          <w:lang w:val="en-GB"/>
        </w:rPr>
      </w:pPr>
    </w:p>
    <w:p w14:paraId="548EFD0C" w14:textId="77777777" w:rsidR="00014950" w:rsidRPr="002B7970" w:rsidRDefault="0017587C" w:rsidP="000B5610">
      <w:pPr>
        <w:pStyle w:val="ReferenceHead"/>
        <w:jc w:val="left"/>
        <w:rPr>
          <w:lang w:val="en-GB"/>
        </w:rPr>
      </w:pPr>
      <w:r w:rsidRPr="002B7970">
        <w:rPr>
          <w:lang w:val="en-GB"/>
        </w:rPr>
        <w:lastRenderedPageBreak/>
        <w:t>References</w:t>
      </w:r>
    </w:p>
    <w:p w14:paraId="1E1EA3F6" w14:textId="44E515A2" w:rsidR="001815A5" w:rsidRDefault="007A2854"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w:t>
      </w:r>
      <w:r w:rsidRPr="002B7970">
        <w:rPr>
          <w:noProof/>
          <w:sz w:val="18"/>
          <w:szCs w:val="18"/>
          <w:lang w:val="en-GB"/>
        </w:rPr>
        <w:t>]</w:t>
      </w:r>
      <w:r w:rsidRPr="002B7970">
        <w:rPr>
          <w:sz w:val="18"/>
          <w:szCs w:val="18"/>
          <w:lang w:val="en-GB"/>
        </w:rPr>
        <w:fldChar w:fldCharType="end"/>
      </w:r>
      <w:r>
        <w:rPr>
          <w:sz w:val="18"/>
          <w:szCs w:val="18"/>
          <w:lang w:val="en-GB"/>
        </w:rPr>
        <w:t xml:space="preserve"> </w:t>
      </w:r>
      <w:r w:rsidR="00D51789" w:rsidRPr="00A24026">
        <w:rPr>
          <w:rFonts w:ascii="Times" w:hAnsi="Times" w:cs="Times"/>
          <w:noProof/>
          <w:sz w:val="18"/>
          <w:szCs w:val="24"/>
        </w:rPr>
        <w:t xml:space="preserve">N. Kato, I. Bisio, and J. Liu, “Guest Editorial ‘Things’ as Intelligent Sensors and Actuators in the Users’ Context: Processing and Communications Issues,” </w:t>
      </w:r>
      <w:r w:rsidR="00D51789" w:rsidRPr="00A24026">
        <w:rPr>
          <w:rFonts w:ascii="Times" w:hAnsi="Times" w:cs="Times"/>
          <w:i/>
          <w:iCs/>
          <w:noProof/>
          <w:sz w:val="18"/>
          <w:szCs w:val="24"/>
        </w:rPr>
        <w:t>IEEE Internet Things J.</w:t>
      </w:r>
      <w:r w:rsidR="00D51789" w:rsidRPr="00A24026">
        <w:rPr>
          <w:rFonts w:ascii="Times" w:hAnsi="Times" w:cs="Times"/>
          <w:noProof/>
          <w:sz w:val="18"/>
          <w:szCs w:val="24"/>
        </w:rPr>
        <w:t>, vol. 4, no. 2, pp. 297–298, 2017.</w:t>
      </w:r>
    </w:p>
    <w:p w14:paraId="5E73BE79" w14:textId="2871F055" w:rsidR="008E09E8" w:rsidRPr="002B7970" w:rsidRDefault="00D51789" w:rsidP="0096455A">
      <w:pPr>
        <w:spacing w:before="100" w:beforeAutospacing="1" w:after="100" w:afterAutospacing="1"/>
        <w:jc w:val="both"/>
        <w:rPr>
          <w:noProof/>
          <w:sz w:val="18"/>
          <w:szCs w:val="18"/>
          <w:lang w:val="en-GB"/>
        </w:rPr>
      </w:pPr>
      <w:r w:rsidRPr="002B7970">
        <w:rPr>
          <w:sz w:val="18"/>
          <w:szCs w:val="18"/>
          <w:lang w:val="en-GB"/>
        </w:rPr>
        <w:t xml:space="preserve"> </w:t>
      </w:r>
      <w:r w:rsidR="007A2854" w:rsidRPr="002B7970">
        <w:rPr>
          <w:sz w:val="18"/>
          <w:szCs w:val="18"/>
          <w:lang w:val="en-GB"/>
        </w:rPr>
        <w:fldChar w:fldCharType="begin" w:fldLock="1"/>
      </w:r>
      <w:r w:rsidR="007A2854"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7A2854" w:rsidRPr="002B7970">
        <w:rPr>
          <w:sz w:val="18"/>
          <w:szCs w:val="18"/>
          <w:lang w:val="en-GB"/>
        </w:rPr>
        <w:fldChar w:fldCharType="separate"/>
      </w:r>
      <w:r w:rsidR="007A2854" w:rsidRPr="002B7970">
        <w:rPr>
          <w:noProof/>
          <w:sz w:val="18"/>
          <w:szCs w:val="18"/>
          <w:lang w:val="en-GB"/>
        </w:rPr>
        <w:t>[</w:t>
      </w:r>
      <w:r w:rsidR="007A2854">
        <w:rPr>
          <w:noProof/>
          <w:sz w:val="18"/>
          <w:szCs w:val="18"/>
          <w:lang w:val="en-GB"/>
        </w:rPr>
        <w:t>2</w:t>
      </w:r>
      <w:r w:rsidR="007A2854" w:rsidRPr="002B7970">
        <w:rPr>
          <w:noProof/>
          <w:sz w:val="18"/>
          <w:szCs w:val="18"/>
          <w:lang w:val="en-GB"/>
        </w:rPr>
        <w:t>]</w:t>
      </w:r>
      <w:r w:rsidR="007A2854" w:rsidRPr="002B7970">
        <w:rPr>
          <w:sz w:val="18"/>
          <w:szCs w:val="18"/>
          <w:lang w:val="en-GB"/>
        </w:rPr>
        <w:fldChar w:fldCharType="end"/>
      </w:r>
      <w:r w:rsidR="008E09E8" w:rsidRPr="002B7970">
        <w:rPr>
          <w:sz w:val="18"/>
          <w:szCs w:val="18"/>
          <w:lang w:val="en-GB"/>
        </w:rPr>
        <w:t xml:space="preserve"> </w:t>
      </w:r>
      <w:r w:rsidR="008E09E8" w:rsidRPr="002B7970">
        <w:rPr>
          <w:noProof/>
          <w:sz w:val="18"/>
          <w:szCs w:val="18"/>
          <w:lang w:val="en-GB"/>
        </w:rPr>
        <w:t xml:space="preserve">A. Greenberg </w:t>
      </w:r>
      <w:r w:rsidR="008E09E8" w:rsidRPr="002B7970">
        <w:rPr>
          <w:i/>
          <w:iCs/>
          <w:noProof/>
          <w:sz w:val="18"/>
          <w:szCs w:val="18"/>
          <w:lang w:val="en-GB"/>
        </w:rPr>
        <w:t>et al.</w:t>
      </w:r>
      <w:r w:rsidR="008E09E8" w:rsidRPr="002B7970">
        <w:rPr>
          <w:noProof/>
          <w:sz w:val="18"/>
          <w:szCs w:val="18"/>
          <w:lang w:val="en-GB"/>
        </w:rPr>
        <w:t xml:space="preserve">, “VL2: A Scalable and Flexible Data Center Network,” </w:t>
      </w:r>
      <w:r w:rsidR="008E09E8" w:rsidRPr="002B7970">
        <w:rPr>
          <w:i/>
          <w:iCs/>
          <w:noProof/>
          <w:sz w:val="18"/>
          <w:szCs w:val="18"/>
          <w:lang w:val="en-GB"/>
        </w:rPr>
        <w:t>Commun. ACM</w:t>
      </w:r>
      <w:r w:rsidR="008E09E8" w:rsidRPr="002B7970">
        <w:rPr>
          <w:noProof/>
          <w:sz w:val="18"/>
          <w:szCs w:val="18"/>
          <w:lang w:val="en-GB"/>
        </w:rPr>
        <w:t>, vol. 54, no. 3, p. 95, Mar. 2011.</w:t>
      </w:r>
    </w:p>
    <w:p w14:paraId="195F0505" w14:textId="6D6FACB0" w:rsidR="008E09E8" w:rsidRPr="002B7970" w:rsidRDefault="001E7A1B"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3</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w:t>
      </w:r>
      <w:r w:rsidR="00F65987" w:rsidRPr="003D4DDB">
        <w:rPr>
          <w:rFonts w:ascii="Times" w:hAnsi="Times" w:cs="Times"/>
          <w:noProof/>
          <w:sz w:val="18"/>
          <w:szCs w:val="24"/>
        </w:rPr>
        <w:t xml:space="preserve">R. Beghdad, “Towards using eigenprofiles for intrusion detection in computer networks,” </w:t>
      </w:r>
      <w:r w:rsidR="00F65987" w:rsidRPr="003D4DDB">
        <w:rPr>
          <w:rFonts w:ascii="Times" w:hAnsi="Times" w:cs="Times"/>
          <w:i/>
          <w:iCs/>
          <w:noProof/>
          <w:sz w:val="18"/>
          <w:szCs w:val="24"/>
        </w:rPr>
        <w:t>Comput. Networks</w:t>
      </w:r>
      <w:r w:rsidR="00F65987" w:rsidRPr="003D4DDB">
        <w:rPr>
          <w:rFonts w:ascii="Times" w:hAnsi="Times" w:cs="Times"/>
          <w:noProof/>
          <w:sz w:val="18"/>
          <w:szCs w:val="24"/>
        </w:rPr>
        <w:t>, vol. 1286, no. October, 2003.</w:t>
      </w:r>
    </w:p>
    <w:p w14:paraId="6D505B38" w14:textId="49E9A69B" w:rsidR="008E09E8" w:rsidRPr="002B7970" w:rsidRDefault="008E09E8" w:rsidP="0096455A">
      <w:pPr>
        <w:spacing w:before="100" w:beforeAutospacing="1" w:after="100" w:afterAutospacing="1"/>
        <w:jc w:val="both"/>
        <w:rPr>
          <w:sz w:val="18"/>
          <w:szCs w:val="18"/>
          <w:lang w:val="en-GB"/>
        </w:rPr>
      </w:pPr>
      <w:r w:rsidRPr="002B7970">
        <w:rPr>
          <w:sz w:val="18"/>
          <w:szCs w:val="18"/>
          <w:lang w:val="en-GB"/>
        </w:rPr>
        <w:t xml:space="preserve"> </w:t>
      </w:r>
      <w:r w:rsidR="001E7A1B" w:rsidRPr="002B7970">
        <w:rPr>
          <w:sz w:val="18"/>
          <w:szCs w:val="18"/>
          <w:lang w:val="en-GB"/>
        </w:rPr>
        <w:fldChar w:fldCharType="begin" w:fldLock="1"/>
      </w:r>
      <w:r w:rsidR="001E7A1B"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1E7A1B" w:rsidRPr="002B7970">
        <w:rPr>
          <w:sz w:val="18"/>
          <w:szCs w:val="18"/>
          <w:lang w:val="en-GB"/>
        </w:rPr>
        <w:fldChar w:fldCharType="separate"/>
      </w:r>
      <w:r w:rsidR="001E7A1B" w:rsidRPr="002B7970">
        <w:rPr>
          <w:noProof/>
          <w:sz w:val="18"/>
          <w:szCs w:val="18"/>
          <w:lang w:val="en-GB"/>
        </w:rPr>
        <w:t>[</w:t>
      </w:r>
      <w:r w:rsidR="001E7A1B">
        <w:rPr>
          <w:noProof/>
          <w:sz w:val="18"/>
          <w:szCs w:val="18"/>
          <w:lang w:val="en-GB"/>
        </w:rPr>
        <w:t>4</w:t>
      </w:r>
      <w:r w:rsidR="001E7A1B" w:rsidRPr="002B7970">
        <w:rPr>
          <w:noProof/>
          <w:sz w:val="18"/>
          <w:szCs w:val="18"/>
          <w:lang w:val="en-GB"/>
        </w:rPr>
        <w:t>]</w:t>
      </w:r>
      <w:r w:rsidR="001E7A1B" w:rsidRPr="002B7970">
        <w:rPr>
          <w:sz w:val="18"/>
          <w:szCs w:val="18"/>
          <w:lang w:val="en-GB"/>
        </w:rPr>
        <w:fldChar w:fldCharType="end"/>
      </w:r>
      <w:r w:rsidRPr="002B7970">
        <w:rPr>
          <w:sz w:val="18"/>
          <w:szCs w:val="18"/>
          <w:lang w:val="en-GB"/>
        </w:rPr>
        <w:t xml:space="preserve"> </w:t>
      </w:r>
      <w:r w:rsidR="001B624B" w:rsidRPr="001B624B">
        <w:rPr>
          <w:rFonts w:ascii="Times" w:hAnsi="Times" w:cs="Times"/>
          <w:noProof/>
          <w:sz w:val="18"/>
          <w:szCs w:val="24"/>
        </w:rPr>
        <w:t xml:space="preserve">S. U. Khan and A. Y. Zomaya, “Handbook on data centers,” </w:t>
      </w:r>
      <w:r w:rsidR="001B624B" w:rsidRPr="001B624B">
        <w:rPr>
          <w:rFonts w:ascii="Times" w:hAnsi="Times" w:cs="Times"/>
          <w:i/>
          <w:iCs/>
          <w:noProof/>
          <w:sz w:val="18"/>
          <w:szCs w:val="24"/>
        </w:rPr>
        <w:t>Handb. Data Centers</w:t>
      </w:r>
      <w:r w:rsidR="001B624B" w:rsidRPr="001B624B">
        <w:rPr>
          <w:rFonts w:ascii="Times" w:hAnsi="Times" w:cs="Times"/>
          <w:noProof/>
          <w:sz w:val="18"/>
          <w:szCs w:val="24"/>
        </w:rPr>
        <w:t>, pp. 1–1334, 2015.</w:t>
      </w:r>
    </w:p>
    <w:p w14:paraId="3EC85B58" w14:textId="54618C26" w:rsidR="008E09E8" w:rsidRPr="002B7970" w:rsidRDefault="001E7A1B"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5</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w:t>
      </w:r>
      <w:r w:rsidR="00D61291" w:rsidRPr="006C2F9D">
        <w:rPr>
          <w:rFonts w:ascii="Times" w:hAnsi="Times" w:cs="Times"/>
          <w:noProof/>
          <w:sz w:val="18"/>
          <w:szCs w:val="24"/>
        </w:rPr>
        <w:t xml:space="preserve">D. S. Linthicum, “Approaching Cloud Computing Performance,” </w:t>
      </w:r>
      <w:r w:rsidR="00D61291" w:rsidRPr="006C2F9D">
        <w:rPr>
          <w:rFonts w:ascii="Times" w:hAnsi="Times" w:cs="Times"/>
          <w:i/>
          <w:iCs/>
          <w:noProof/>
          <w:sz w:val="18"/>
          <w:szCs w:val="24"/>
        </w:rPr>
        <w:t>IEEE Cloud Comput.</w:t>
      </w:r>
      <w:r w:rsidR="00D61291" w:rsidRPr="006C2F9D">
        <w:rPr>
          <w:rFonts w:ascii="Times" w:hAnsi="Times" w:cs="Times"/>
          <w:noProof/>
          <w:sz w:val="18"/>
          <w:szCs w:val="24"/>
        </w:rPr>
        <w:t>, vol. 5, no. 2, pp. 33–36, 2018.</w:t>
      </w:r>
    </w:p>
    <w:p w14:paraId="4DBF6FB6" w14:textId="5F5B77ED" w:rsidR="001815A5" w:rsidRDefault="001E7A1B"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6</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w:t>
      </w:r>
      <w:r w:rsidR="00487FC2" w:rsidRPr="009E4036">
        <w:rPr>
          <w:rFonts w:ascii="Times" w:hAnsi="Times" w:cs="Times"/>
          <w:noProof/>
          <w:sz w:val="18"/>
          <w:szCs w:val="24"/>
        </w:rPr>
        <w:t xml:space="preserve">M. Chiang and T. Zhang, “Fog and IoT: An Overview of Research Opportunities,” </w:t>
      </w:r>
      <w:r w:rsidR="00487FC2" w:rsidRPr="009E4036">
        <w:rPr>
          <w:rFonts w:ascii="Times" w:hAnsi="Times" w:cs="Times"/>
          <w:i/>
          <w:iCs/>
          <w:noProof/>
          <w:sz w:val="18"/>
          <w:szCs w:val="24"/>
        </w:rPr>
        <w:t>IEEE Internet Things J.</w:t>
      </w:r>
      <w:r w:rsidR="00487FC2" w:rsidRPr="009E4036">
        <w:rPr>
          <w:rFonts w:ascii="Times" w:hAnsi="Times" w:cs="Times"/>
          <w:noProof/>
          <w:sz w:val="18"/>
          <w:szCs w:val="24"/>
        </w:rPr>
        <w:t>, vol. 3, no. 6, pp. 854–864, 2016.</w:t>
      </w:r>
    </w:p>
    <w:p w14:paraId="6D22071C" w14:textId="7C5B1C2D" w:rsidR="008E09E8" w:rsidRPr="002B7970" w:rsidRDefault="00487FC2" w:rsidP="0096455A">
      <w:pPr>
        <w:spacing w:before="100" w:beforeAutospacing="1" w:after="100" w:afterAutospacing="1"/>
        <w:jc w:val="both"/>
        <w:rPr>
          <w:sz w:val="18"/>
          <w:szCs w:val="18"/>
          <w:lang w:val="en-GB"/>
        </w:rPr>
      </w:pPr>
      <w:r w:rsidRPr="002B7970">
        <w:rPr>
          <w:sz w:val="18"/>
          <w:szCs w:val="18"/>
          <w:lang w:val="en-GB"/>
        </w:rPr>
        <w:t xml:space="preserve"> </w:t>
      </w:r>
      <w:r w:rsidR="001E7A1B" w:rsidRPr="002B7970">
        <w:rPr>
          <w:sz w:val="18"/>
          <w:szCs w:val="18"/>
          <w:lang w:val="en-GB"/>
        </w:rPr>
        <w:fldChar w:fldCharType="begin" w:fldLock="1"/>
      </w:r>
      <w:r w:rsidR="001E7A1B"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1E7A1B" w:rsidRPr="002B7970">
        <w:rPr>
          <w:sz w:val="18"/>
          <w:szCs w:val="18"/>
          <w:lang w:val="en-GB"/>
        </w:rPr>
        <w:fldChar w:fldCharType="separate"/>
      </w:r>
      <w:r w:rsidR="001E7A1B" w:rsidRPr="002B7970">
        <w:rPr>
          <w:noProof/>
          <w:sz w:val="18"/>
          <w:szCs w:val="18"/>
          <w:lang w:val="en-GB"/>
        </w:rPr>
        <w:t>[</w:t>
      </w:r>
      <w:r w:rsidR="001E7A1B">
        <w:rPr>
          <w:noProof/>
          <w:sz w:val="18"/>
          <w:szCs w:val="18"/>
          <w:lang w:val="en-GB"/>
        </w:rPr>
        <w:t>7</w:t>
      </w:r>
      <w:r w:rsidR="001E7A1B" w:rsidRPr="002B7970">
        <w:rPr>
          <w:noProof/>
          <w:sz w:val="18"/>
          <w:szCs w:val="18"/>
          <w:lang w:val="en-GB"/>
        </w:rPr>
        <w:t>]</w:t>
      </w:r>
      <w:r w:rsidR="001E7A1B" w:rsidRPr="002B7970">
        <w:rPr>
          <w:sz w:val="18"/>
          <w:szCs w:val="18"/>
          <w:lang w:val="en-GB"/>
        </w:rPr>
        <w:fldChar w:fldCharType="end"/>
      </w:r>
      <w:r w:rsidR="008E09E8" w:rsidRPr="002B7970">
        <w:rPr>
          <w:sz w:val="18"/>
          <w:szCs w:val="18"/>
          <w:lang w:val="en-GB"/>
        </w:rPr>
        <w:t xml:space="preserve"> </w:t>
      </w:r>
      <w:r w:rsidR="00F21107" w:rsidRPr="00F21107">
        <w:rPr>
          <w:rFonts w:ascii="Times" w:hAnsi="Times" w:cs="Times"/>
          <w:noProof/>
          <w:sz w:val="18"/>
          <w:szCs w:val="24"/>
        </w:rPr>
        <w:t xml:space="preserve">“Call for Papers: IEEE Cloud Computing Special Issue on Cloud Security House Advertisement,” </w:t>
      </w:r>
      <w:r w:rsidR="00F21107" w:rsidRPr="00F21107">
        <w:rPr>
          <w:rFonts w:ascii="Times" w:hAnsi="Times" w:cs="Times"/>
          <w:i/>
          <w:iCs/>
          <w:noProof/>
          <w:sz w:val="18"/>
          <w:szCs w:val="24"/>
        </w:rPr>
        <w:t>IEEE Cloud</w:t>
      </w:r>
      <w:r w:rsidR="00F21107">
        <w:rPr>
          <w:rFonts w:ascii="Times" w:hAnsi="Times" w:cs="Times"/>
          <w:i/>
          <w:iCs/>
          <w:noProof/>
          <w:sz w:val="18"/>
          <w:szCs w:val="24"/>
        </w:rPr>
        <w:t>.</w:t>
      </w:r>
    </w:p>
    <w:p w14:paraId="4D77ABD7" w14:textId="3F05F9A7" w:rsidR="008E09E8" w:rsidRPr="002B7970" w:rsidRDefault="001E7A1B" w:rsidP="0096455A">
      <w:pPr>
        <w:pStyle w:val="NormalWeb"/>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8</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"IEEE Internet of Things Journal publication information", </w:t>
      </w:r>
      <w:r w:rsidR="008E09E8" w:rsidRPr="002B7970">
        <w:rPr>
          <w:i/>
          <w:iCs/>
          <w:sz w:val="18"/>
          <w:szCs w:val="18"/>
          <w:lang w:val="en-GB"/>
        </w:rPr>
        <w:t>IEEE Internet of Things Journal</w:t>
      </w:r>
      <w:r w:rsidR="008E09E8" w:rsidRPr="002B7970">
        <w:rPr>
          <w:sz w:val="18"/>
          <w:szCs w:val="18"/>
          <w:lang w:val="en-GB"/>
        </w:rPr>
        <w:t>, vol. 2, no. 5, pp. C2-C2, 2015.</w:t>
      </w:r>
    </w:p>
    <w:p w14:paraId="03083BE3" w14:textId="777DBE98" w:rsidR="008E09E8" w:rsidRPr="002B7970" w:rsidRDefault="001E7A1B"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9</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"IEEE Cloud Computing Call for Papers: Special Issue on Cloud-Native Applications House Advertisement", </w:t>
      </w:r>
      <w:r w:rsidR="008E09E8" w:rsidRPr="002B7970">
        <w:rPr>
          <w:i/>
          <w:iCs/>
          <w:sz w:val="18"/>
          <w:szCs w:val="18"/>
          <w:lang w:val="en-GB"/>
        </w:rPr>
        <w:t>IEEE Cloud Computing</w:t>
      </w:r>
      <w:r w:rsidR="008E09E8" w:rsidRPr="002B7970">
        <w:rPr>
          <w:sz w:val="18"/>
          <w:szCs w:val="18"/>
          <w:lang w:val="en-GB"/>
        </w:rPr>
        <w:t xml:space="preserve">, vol. 3, no. 6, pp. 23-23, 2016. </w:t>
      </w:r>
    </w:p>
    <w:p w14:paraId="6F88427C" w14:textId="79D91C40" w:rsidR="001815A5" w:rsidRDefault="008E09E8" w:rsidP="0096455A">
      <w:pPr>
        <w:spacing w:before="100" w:beforeAutospacing="1" w:after="100" w:afterAutospacing="1"/>
        <w:jc w:val="both"/>
        <w:rPr>
          <w:sz w:val="18"/>
          <w:szCs w:val="18"/>
          <w:lang w:val="en-GB"/>
        </w:rPr>
      </w:pPr>
      <w:r w:rsidRPr="002B7970">
        <w:rPr>
          <w:sz w:val="18"/>
          <w:szCs w:val="18"/>
          <w:lang w:val="en-GB"/>
        </w:rPr>
        <w:t xml:space="preserve"> </w:t>
      </w:r>
      <w:r w:rsidR="001E7A1B" w:rsidRPr="002B7970">
        <w:rPr>
          <w:sz w:val="18"/>
          <w:szCs w:val="18"/>
          <w:lang w:val="en-GB"/>
        </w:rPr>
        <w:fldChar w:fldCharType="begin" w:fldLock="1"/>
      </w:r>
      <w:r w:rsidR="001E7A1B"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1E7A1B" w:rsidRPr="002B7970">
        <w:rPr>
          <w:sz w:val="18"/>
          <w:szCs w:val="18"/>
          <w:lang w:val="en-GB"/>
        </w:rPr>
        <w:fldChar w:fldCharType="separate"/>
      </w:r>
      <w:r w:rsidR="001E7A1B" w:rsidRPr="002B7970">
        <w:rPr>
          <w:noProof/>
          <w:sz w:val="18"/>
          <w:szCs w:val="18"/>
          <w:lang w:val="en-GB"/>
        </w:rPr>
        <w:t>[</w:t>
      </w:r>
      <w:r w:rsidR="001E7A1B">
        <w:rPr>
          <w:noProof/>
          <w:sz w:val="18"/>
          <w:szCs w:val="18"/>
          <w:lang w:val="en-GB"/>
        </w:rPr>
        <w:t>10</w:t>
      </w:r>
      <w:r w:rsidR="001E7A1B" w:rsidRPr="002B7970">
        <w:rPr>
          <w:noProof/>
          <w:sz w:val="18"/>
          <w:szCs w:val="18"/>
          <w:lang w:val="en-GB"/>
        </w:rPr>
        <w:t>]</w:t>
      </w:r>
      <w:r w:rsidR="001E7A1B" w:rsidRPr="002B7970">
        <w:rPr>
          <w:sz w:val="18"/>
          <w:szCs w:val="18"/>
          <w:lang w:val="en-GB"/>
        </w:rPr>
        <w:fldChar w:fldCharType="end"/>
      </w:r>
      <w:r w:rsidR="001E7A1B">
        <w:rPr>
          <w:sz w:val="18"/>
          <w:szCs w:val="18"/>
          <w:lang w:val="en-GB"/>
        </w:rPr>
        <w:t xml:space="preserve"> </w:t>
      </w:r>
      <w:r w:rsidR="001C56C4" w:rsidRPr="00213D98">
        <w:rPr>
          <w:rFonts w:ascii="Times" w:hAnsi="Times" w:cs="Times"/>
          <w:noProof/>
          <w:sz w:val="18"/>
          <w:szCs w:val="24"/>
        </w:rPr>
        <w:t xml:space="preserve">E. Elmroth, P. Leitner, S. Schulte, and S. Venugopal, “Connecting Fog and Cloud Computing,” </w:t>
      </w:r>
      <w:r w:rsidR="001C56C4" w:rsidRPr="00213D98">
        <w:rPr>
          <w:rFonts w:ascii="Times" w:hAnsi="Times" w:cs="Times"/>
          <w:i/>
          <w:iCs/>
          <w:noProof/>
          <w:sz w:val="18"/>
          <w:szCs w:val="24"/>
        </w:rPr>
        <w:t>IEEE Cloud Comput.</w:t>
      </w:r>
      <w:r w:rsidR="001C56C4" w:rsidRPr="00213D98">
        <w:rPr>
          <w:rFonts w:ascii="Times" w:hAnsi="Times" w:cs="Times"/>
          <w:noProof/>
          <w:sz w:val="18"/>
          <w:szCs w:val="24"/>
        </w:rPr>
        <w:t>, vol. 4, no. 2, pp. 22–25, 2017.</w:t>
      </w:r>
    </w:p>
    <w:p w14:paraId="0D49A8AD" w14:textId="05A9BB8C" w:rsidR="001815A5" w:rsidRDefault="001C56C4" w:rsidP="0096455A">
      <w:pPr>
        <w:pStyle w:val="NormalWeb"/>
        <w:jc w:val="both"/>
        <w:rPr>
          <w:sz w:val="18"/>
          <w:szCs w:val="18"/>
          <w:lang w:val="en-GB"/>
        </w:rPr>
      </w:pPr>
      <w:r w:rsidRPr="002B7970">
        <w:rPr>
          <w:sz w:val="18"/>
          <w:szCs w:val="18"/>
          <w:lang w:val="en-GB"/>
        </w:rPr>
        <w:t xml:space="preserve"> </w:t>
      </w:r>
      <w:r w:rsidR="001E7A1B" w:rsidRPr="002B7970">
        <w:rPr>
          <w:sz w:val="18"/>
          <w:szCs w:val="18"/>
          <w:lang w:val="en-GB"/>
        </w:rPr>
        <w:fldChar w:fldCharType="begin" w:fldLock="1"/>
      </w:r>
      <w:r w:rsidR="001E7A1B"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1E7A1B" w:rsidRPr="002B7970">
        <w:rPr>
          <w:sz w:val="18"/>
          <w:szCs w:val="18"/>
          <w:lang w:val="en-GB"/>
        </w:rPr>
        <w:fldChar w:fldCharType="separate"/>
      </w:r>
      <w:r w:rsidR="001E7A1B" w:rsidRPr="002B7970">
        <w:rPr>
          <w:noProof/>
          <w:sz w:val="18"/>
          <w:szCs w:val="18"/>
          <w:lang w:val="en-GB"/>
        </w:rPr>
        <w:t>[</w:t>
      </w:r>
      <w:r w:rsidR="00226FC1">
        <w:rPr>
          <w:noProof/>
          <w:sz w:val="18"/>
          <w:szCs w:val="18"/>
          <w:lang w:val="en-GB"/>
        </w:rPr>
        <w:t>11</w:t>
      </w:r>
      <w:r w:rsidR="001E7A1B" w:rsidRPr="002B7970">
        <w:rPr>
          <w:noProof/>
          <w:sz w:val="18"/>
          <w:szCs w:val="18"/>
          <w:lang w:val="en-GB"/>
        </w:rPr>
        <w:t>]</w:t>
      </w:r>
      <w:r w:rsidR="001E7A1B" w:rsidRPr="002B7970">
        <w:rPr>
          <w:sz w:val="18"/>
          <w:szCs w:val="18"/>
          <w:lang w:val="en-GB"/>
        </w:rPr>
        <w:fldChar w:fldCharType="end"/>
      </w:r>
      <w:r w:rsidR="008E09E8" w:rsidRPr="002B7970">
        <w:rPr>
          <w:sz w:val="18"/>
          <w:szCs w:val="18"/>
          <w:lang w:val="en-GB"/>
        </w:rPr>
        <w:t xml:space="preserve"> </w:t>
      </w:r>
      <w:r w:rsidR="001A00DE" w:rsidRPr="001A00DE">
        <w:rPr>
          <w:rFonts w:ascii="Times" w:hAnsi="Times" w:cs="Times"/>
          <w:noProof/>
          <w:sz w:val="18"/>
        </w:rPr>
        <w:t xml:space="preserve">R. Sosan, • Choudhry, and F. Azim, “Mobile Cloud Computing: The Taxonomy and Comparison of Mobile Cloud Computing Application Models,” </w:t>
      </w:r>
      <w:r w:rsidR="001A00DE" w:rsidRPr="001A00DE">
        <w:rPr>
          <w:rFonts w:ascii="Times" w:hAnsi="Times" w:cs="Times"/>
          <w:i/>
          <w:iCs/>
          <w:noProof/>
          <w:sz w:val="18"/>
        </w:rPr>
        <w:t>Wirel. Pers. Commun.</w:t>
      </w:r>
      <w:r w:rsidR="001A00DE" w:rsidRPr="001A00DE">
        <w:rPr>
          <w:rFonts w:ascii="Times" w:hAnsi="Times" w:cs="Times"/>
          <w:noProof/>
          <w:sz w:val="18"/>
        </w:rPr>
        <w:t>, vol. 89.</w:t>
      </w:r>
    </w:p>
    <w:p w14:paraId="5C8F14EF" w14:textId="5B0A465C" w:rsidR="008E09E8" w:rsidRPr="002B7970" w:rsidRDefault="00377850" w:rsidP="0096455A">
      <w:pPr>
        <w:spacing w:before="100" w:beforeAutospacing="1" w:after="100" w:afterAutospacing="1"/>
        <w:jc w:val="both"/>
        <w:rPr>
          <w:sz w:val="18"/>
          <w:szCs w:val="18"/>
          <w:lang w:val="en-GB"/>
        </w:rPr>
      </w:pPr>
      <w:r w:rsidRPr="002B7970">
        <w:rPr>
          <w:sz w:val="18"/>
          <w:szCs w:val="18"/>
          <w:lang w:val="en-GB"/>
        </w:rPr>
        <w:t xml:space="preserve"> </w:t>
      </w:r>
      <w:r w:rsidR="00226FC1" w:rsidRPr="002B7970">
        <w:rPr>
          <w:sz w:val="18"/>
          <w:szCs w:val="18"/>
          <w:lang w:val="en-GB"/>
        </w:rPr>
        <w:fldChar w:fldCharType="begin" w:fldLock="1"/>
      </w:r>
      <w:r w:rsidR="00226FC1"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226FC1" w:rsidRPr="002B7970">
        <w:rPr>
          <w:sz w:val="18"/>
          <w:szCs w:val="18"/>
          <w:lang w:val="en-GB"/>
        </w:rPr>
        <w:fldChar w:fldCharType="separate"/>
      </w:r>
      <w:r w:rsidR="00226FC1" w:rsidRPr="002B7970">
        <w:rPr>
          <w:noProof/>
          <w:sz w:val="18"/>
          <w:szCs w:val="18"/>
          <w:lang w:val="en-GB"/>
        </w:rPr>
        <w:t>[</w:t>
      </w:r>
      <w:r w:rsidR="00226FC1">
        <w:rPr>
          <w:noProof/>
          <w:sz w:val="18"/>
          <w:szCs w:val="18"/>
          <w:lang w:val="en-GB"/>
        </w:rPr>
        <w:t>12</w:t>
      </w:r>
      <w:r w:rsidR="00226FC1" w:rsidRPr="002B7970">
        <w:rPr>
          <w:noProof/>
          <w:sz w:val="18"/>
          <w:szCs w:val="18"/>
          <w:lang w:val="en-GB"/>
        </w:rPr>
        <w:t>]</w:t>
      </w:r>
      <w:r w:rsidR="00226FC1" w:rsidRPr="002B7970">
        <w:rPr>
          <w:sz w:val="18"/>
          <w:szCs w:val="18"/>
          <w:lang w:val="en-GB"/>
        </w:rPr>
        <w:fldChar w:fldCharType="end"/>
      </w:r>
      <w:r w:rsidR="008E09E8" w:rsidRPr="002B7970">
        <w:rPr>
          <w:sz w:val="18"/>
          <w:szCs w:val="18"/>
          <w:lang w:val="en-GB"/>
        </w:rPr>
        <w:t xml:space="preserve"> H. Beard, </w:t>
      </w:r>
      <w:r w:rsidR="008E09E8" w:rsidRPr="002B7970">
        <w:rPr>
          <w:i/>
          <w:iCs/>
          <w:sz w:val="18"/>
          <w:szCs w:val="18"/>
          <w:lang w:val="en-GB"/>
        </w:rPr>
        <w:t>Cloud computing best practices</w:t>
      </w:r>
      <w:r w:rsidR="008E09E8" w:rsidRPr="002B7970">
        <w:rPr>
          <w:sz w:val="18"/>
          <w:szCs w:val="18"/>
          <w:lang w:val="en-GB"/>
        </w:rPr>
        <w:t>. Brisbane, Australia: The Art of Science, 2010.</w:t>
      </w:r>
    </w:p>
    <w:p w14:paraId="5A00BDDE" w14:textId="0097CC1D" w:rsidR="001815A5" w:rsidRDefault="00226FC1"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13</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w:t>
      </w:r>
      <w:r w:rsidR="005F7451" w:rsidRPr="005F7451">
        <w:rPr>
          <w:rFonts w:ascii="Times" w:hAnsi="Times" w:cs="Times"/>
          <w:noProof/>
          <w:sz w:val="18"/>
          <w:szCs w:val="24"/>
        </w:rPr>
        <w:t xml:space="preserve">M. Khabbaz and C. M. Assi, “Modelling and Analysis of A Novel Deadline-Aware Scheduling Scheme for Cloud Computing Data Centers,” </w:t>
      </w:r>
      <w:r w:rsidR="005F7451" w:rsidRPr="005F7451">
        <w:rPr>
          <w:rFonts w:ascii="Times" w:hAnsi="Times" w:cs="Times"/>
          <w:i/>
          <w:iCs/>
          <w:noProof/>
          <w:sz w:val="18"/>
          <w:szCs w:val="24"/>
        </w:rPr>
        <w:t>IEEE Trans. Cloud Comput.</w:t>
      </w:r>
      <w:r w:rsidR="005F7451" w:rsidRPr="005F7451">
        <w:rPr>
          <w:rFonts w:ascii="Times" w:hAnsi="Times" w:cs="Times"/>
          <w:noProof/>
          <w:sz w:val="18"/>
          <w:szCs w:val="24"/>
        </w:rPr>
        <w:t>, vol. 6, no. 1, pp. 141–155, 2018.</w:t>
      </w:r>
    </w:p>
    <w:p w14:paraId="6F2221D1" w14:textId="0D4F74DF" w:rsidR="008E09E8" w:rsidRPr="002B7970" w:rsidRDefault="00226FC1"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14</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"IEEE Cloud Computing Special Issue on Cloud Security", </w:t>
      </w:r>
      <w:r w:rsidR="008E09E8" w:rsidRPr="002B7970">
        <w:rPr>
          <w:i/>
          <w:iCs/>
          <w:sz w:val="18"/>
          <w:szCs w:val="18"/>
          <w:lang w:val="en-GB"/>
        </w:rPr>
        <w:t>IEEE Cloud Computing</w:t>
      </w:r>
      <w:r w:rsidR="008E09E8" w:rsidRPr="002B7970">
        <w:rPr>
          <w:sz w:val="18"/>
          <w:szCs w:val="18"/>
          <w:lang w:val="en-GB"/>
        </w:rPr>
        <w:t xml:space="preserve">, vol. 2, no. 5, pp. c2-c2, 2015. </w:t>
      </w:r>
    </w:p>
    <w:p w14:paraId="4B95AD74" w14:textId="533C6B03" w:rsidR="0030728F" w:rsidRPr="002B7970" w:rsidRDefault="00226FC1" w:rsidP="0096455A">
      <w:pPr>
        <w:pStyle w:val="NormalWeb"/>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15</w:t>
      </w:r>
      <w:r w:rsidRPr="002B7970">
        <w:rPr>
          <w:noProof/>
          <w:sz w:val="18"/>
          <w:szCs w:val="18"/>
          <w:lang w:val="en-GB"/>
        </w:rPr>
        <w:t>]</w:t>
      </w:r>
      <w:r w:rsidRPr="002B7970">
        <w:rPr>
          <w:sz w:val="18"/>
          <w:szCs w:val="18"/>
          <w:lang w:val="en-GB"/>
        </w:rPr>
        <w:fldChar w:fldCharType="end"/>
      </w:r>
      <w:r>
        <w:rPr>
          <w:sz w:val="18"/>
          <w:szCs w:val="18"/>
          <w:lang w:val="en-GB"/>
        </w:rPr>
        <w:t xml:space="preserve"> </w:t>
      </w:r>
      <w:r w:rsidR="008E09E8" w:rsidRPr="002B7970">
        <w:rPr>
          <w:i/>
          <w:iCs/>
          <w:sz w:val="18"/>
          <w:szCs w:val="18"/>
          <w:lang w:val="en-GB"/>
        </w:rPr>
        <w:t>21st Annual Computer Security Applications Conference</w:t>
      </w:r>
      <w:r w:rsidR="008E09E8" w:rsidRPr="002B7970">
        <w:rPr>
          <w:sz w:val="18"/>
          <w:szCs w:val="18"/>
          <w:lang w:val="en-GB"/>
        </w:rPr>
        <w:t>. Los Alamitos, Calif.: IEEE Computer Society, 2005.</w:t>
      </w:r>
    </w:p>
    <w:p w14:paraId="1D8CA443" w14:textId="764B7AA5" w:rsidR="008E09E8" w:rsidRPr="002B7970" w:rsidRDefault="006D056D"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16</w:t>
      </w:r>
      <w:r w:rsidRPr="002B7970">
        <w:rPr>
          <w:noProof/>
          <w:sz w:val="18"/>
          <w:szCs w:val="18"/>
          <w:lang w:val="en-GB"/>
        </w:rPr>
        <w:t>]</w:t>
      </w:r>
      <w:r w:rsidRPr="002B7970">
        <w:rPr>
          <w:sz w:val="18"/>
          <w:szCs w:val="18"/>
          <w:lang w:val="en-GB"/>
        </w:rPr>
        <w:fldChar w:fldCharType="end"/>
      </w:r>
      <w:r>
        <w:rPr>
          <w:sz w:val="18"/>
          <w:szCs w:val="18"/>
          <w:lang w:val="en-GB"/>
        </w:rPr>
        <w:t xml:space="preserve"> </w:t>
      </w:r>
      <w:r w:rsidR="008E09E8" w:rsidRPr="002B7970">
        <w:rPr>
          <w:sz w:val="18"/>
          <w:szCs w:val="18"/>
          <w:lang w:val="en-GB"/>
        </w:rPr>
        <w:t xml:space="preserve">R. Buyya, C. Vecchiola and S. Selvi, </w:t>
      </w:r>
      <w:r w:rsidR="008E09E8" w:rsidRPr="002B7970">
        <w:rPr>
          <w:i/>
          <w:iCs/>
          <w:sz w:val="18"/>
          <w:szCs w:val="18"/>
          <w:lang w:val="en-GB"/>
        </w:rPr>
        <w:t>Mastering cloud computing</w:t>
      </w:r>
      <w:r w:rsidR="008E09E8" w:rsidRPr="002B7970">
        <w:rPr>
          <w:sz w:val="18"/>
          <w:szCs w:val="18"/>
          <w:lang w:val="en-GB"/>
        </w:rPr>
        <w:t>. Waltham, MA: Morgan Kaufmann, 2013.</w:t>
      </w:r>
    </w:p>
    <w:p w14:paraId="000C3B5A" w14:textId="0EAFDA10" w:rsidR="001815A5" w:rsidRDefault="008E09E8" w:rsidP="0096455A">
      <w:pPr>
        <w:spacing w:before="100" w:beforeAutospacing="1" w:after="100" w:afterAutospacing="1"/>
        <w:jc w:val="both"/>
        <w:rPr>
          <w:sz w:val="18"/>
          <w:szCs w:val="18"/>
          <w:lang w:val="en-GB"/>
        </w:rPr>
      </w:pPr>
      <w:r w:rsidRPr="002B7970">
        <w:rPr>
          <w:sz w:val="18"/>
          <w:szCs w:val="18"/>
          <w:lang w:val="en-GB"/>
        </w:rPr>
        <w:lastRenderedPageBreak/>
        <w:t xml:space="preserve"> </w:t>
      </w:r>
      <w:r w:rsidR="006D056D" w:rsidRPr="002B7970">
        <w:rPr>
          <w:sz w:val="18"/>
          <w:szCs w:val="18"/>
          <w:lang w:val="en-GB"/>
        </w:rPr>
        <w:fldChar w:fldCharType="begin" w:fldLock="1"/>
      </w:r>
      <w:r w:rsidR="006D056D"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6D056D" w:rsidRPr="002B7970">
        <w:rPr>
          <w:sz w:val="18"/>
          <w:szCs w:val="18"/>
          <w:lang w:val="en-GB"/>
        </w:rPr>
        <w:fldChar w:fldCharType="separate"/>
      </w:r>
      <w:r w:rsidR="006D056D" w:rsidRPr="002B7970">
        <w:rPr>
          <w:noProof/>
          <w:sz w:val="18"/>
          <w:szCs w:val="18"/>
          <w:lang w:val="en-GB"/>
        </w:rPr>
        <w:t>[</w:t>
      </w:r>
      <w:r w:rsidR="006D056D">
        <w:rPr>
          <w:noProof/>
          <w:sz w:val="18"/>
          <w:szCs w:val="18"/>
          <w:lang w:val="en-GB"/>
        </w:rPr>
        <w:t>17</w:t>
      </w:r>
      <w:r w:rsidR="006D056D" w:rsidRPr="002B7970">
        <w:rPr>
          <w:noProof/>
          <w:sz w:val="18"/>
          <w:szCs w:val="18"/>
          <w:lang w:val="en-GB"/>
        </w:rPr>
        <w:t>]</w:t>
      </w:r>
      <w:r w:rsidR="006D056D" w:rsidRPr="002B7970">
        <w:rPr>
          <w:sz w:val="18"/>
          <w:szCs w:val="18"/>
          <w:lang w:val="en-GB"/>
        </w:rPr>
        <w:fldChar w:fldCharType="end"/>
      </w:r>
      <w:r w:rsidRPr="002B7970">
        <w:rPr>
          <w:sz w:val="18"/>
          <w:szCs w:val="18"/>
          <w:lang w:val="en-GB"/>
        </w:rPr>
        <w:t xml:space="preserve"> M. Latapy and W. Willinger, "Complex computer and communication networks", </w:t>
      </w:r>
      <w:r w:rsidRPr="002B7970">
        <w:rPr>
          <w:i/>
          <w:iCs/>
          <w:sz w:val="18"/>
          <w:szCs w:val="18"/>
          <w:lang w:val="en-GB"/>
        </w:rPr>
        <w:t>Computer Networks</w:t>
      </w:r>
      <w:r w:rsidRPr="002B7970">
        <w:rPr>
          <w:sz w:val="18"/>
          <w:szCs w:val="18"/>
          <w:lang w:val="en-GB"/>
        </w:rPr>
        <w:t xml:space="preserve">, vol. 52, no. 15, pp. 2817-2818, 2008. </w:t>
      </w:r>
    </w:p>
    <w:p w14:paraId="36E3B1C3" w14:textId="32C19879" w:rsidR="008E09E8" w:rsidRPr="002B7970" w:rsidRDefault="004506D4" w:rsidP="0096455A">
      <w:pPr>
        <w:widowControl w:val="0"/>
        <w:autoSpaceDE w:val="0"/>
        <w:autoSpaceDN w:val="0"/>
        <w:adjustRightInd w:val="0"/>
        <w:ind w:left="640" w:hanging="640"/>
        <w:jc w:val="both"/>
        <w:rPr>
          <w:noProof/>
          <w:sz w:val="18"/>
          <w:szCs w:val="18"/>
          <w:lang w:val="en-GB"/>
        </w:rPr>
      </w:pPr>
      <w:r w:rsidRPr="002B7970">
        <w:rPr>
          <w:sz w:val="18"/>
          <w:szCs w:val="18"/>
          <w:lang w:val="en-GB"/>
        </w:rPr>
        <w:t xml:space="preserve"> </w:t>
      </w:r>
      <w:r w:rsidR="006D056D" w:rsidRPr="002B7970">
        <w:rPr>
          <w:sz w:val="18"/>
          <w:szCs w:val="18"/>
          <w:lang w:val="en-GB"/>
        </w:rPr>
        <w:fldChar w:fldCharType="begin" w:fldLock="1"/>
      </w:r>
      <w:r w:rsidR="006D056D"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006D056D" w:rsidRPr="002B7970">
        <w:rPr>
          <w:sz w:val="18"/>
          <w:szCs w:val="18"/>
          <w:lang w:val="en-GB"/>
        </w:rPr>
        <w:fldChar w:fldCharType="separate"/>
      </w:r>
      <w:r w:rsidR="006D056D" w:rsidRPr="002B7970">
        <w:rPr>
          <w:noProof/>
          <w:sz w:val="18"/>
          <w:szCs w:val="18"/>
          <w:lang w:val="en-GB"/>
        </w:rPr>
        <w:t>[</w:t>
      </w:r>
      <w:r w:rsidR="006D056D">
        <w:rPr>
          <w:noProof/>
          <w:sz w:val="18"/>
          <w:szCs w:val="18"/>
          <w:lang w:val="en-GB"/>
        </w:rPr>
        <w:t>18</w:t>
      </w:r>
      <w:r w:rsidR="006D056D" w:rsidRPr="002B7970">
        <w:rPr>
          <w:noProof/>
          <w:sz w:val="18"/>
          <w:szCs w:val="18"/>
          <w:lang w:val="en-GB"/>
        </w:rPr>
        <w:t>]</w:t>
      </w:r>
      <w:r w:rsidR="006D056D" w:rsidRPr="002B7970">
        <w:rPr>
          <w:sz w:val="18"/>
          <w:szCs w:val="18"/>
          <w:lang w:val="en-GB"/>
        </w:rPr>
        <w:fldChar w:fldCharType="end"/>
      </w:r>
      <w:r w:rsidR="008E09E8" w:rsidRPr="002B7970">
        <w:rPr>
          <w:sz w:val="18"/>
          <w:szCs w:val="18"/>
          <w:lang w:val="en-GB"/>
        </w:rPr>
        <w:t xml:space="preserve"> </w:t>
      </w:r>
      <w:r w:rsidR="008E09E8" w:rsidRPr="002B7970">
        <w:rPr>
          <w:noProof/>
          <w:sz w:val="18"/>
          <w:szCs w:val="18"/>
          <w:lang w:val="en-GB"/>
        </w:rPr>
        <w:t xml:space="preserve">S. Pearson and G. Yee, </w:t>
      </w:r>
      <w:r w:rsidR="008E09E8" w:rsidRPr="002B7970">
        <w:rPr>
          <w:i/>
          <w:iCs/>
          <w:noProof/>
          <w:sz w:val="18"/>
          <w:szCs w:val="18"/>
          <w:lang w:val="en-GB"/>
        </w:rPr>
        <w:t>Privacy and security for cloud computing</w:t>
      </w:r>
      <w:r w:rsidR="008E09E8" w:rsidRPr="002B7970">
        <w:rPr>
          <w:noProof/>
          <w:sz w:val="18"/>
          <w:szCs w:val="18"/>
          <w:lang w:val="en-GB"/>
        </w:rPr>
        <w:t>. Springer, 2013.</w:t>
      </w:r>
    </w:p>
    <w:p w14:paraId="6AA9E622" w14:textId="58303B89" w:rsidR="001815A5" w:rsidRDefault="006D056D" w:rsidP="0096455A">
      <w:pPr>
        <w:spacing w:before="100" w:beforeAutospacing="1" w:after="100" w:afterAutospacing="1"/>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sidR="008E47EC">
        <w:rPr>
          <w:noProof/>
          <w:sz w:val="18"/>
          <w:szCs w:val="18"/>
          <w:lang w:val="en-GB"/>
        </w:rPr>
        <w:t>19</w:t>
      </w:r>
      <w:r w:rsidRPr="002B7970">
        <w:rPr>
          <w:noProof/>
          <w:sz w:val="18"/>
          <w:szCs w:val="18"/>
          <w:lang w:val="en-GB"/>
        </w:rPr>
        <w:t>]</w:t>
      </w:r>
      <w:r w:rsidRPr="002B7970">
        <w:rPr>
          <w:sz w:val="18"/>
          <w:szCs w:val="18"/>
          <w:lang w:val="en-GB"/>
        </w:rPr>
        <w:fldChar w:fldCharType="end"/>
      </w:r>
      <w:r w:rsidR="008E09E8" w:rsidRPr="002B7970">
        <w:rPr>
          <w:sz w:val="18"/>
          <w:szCs w:val="18"/>
          <w:lang w:val="en-GB"/>
        </w:rPr>
        <w:t xml:space="preserve"> B. Dwan, "Computer security", </w:t>
      </w:r>
      <w:r w:rsidR="008E09E8" w:rsidRPr="002B7970">
        <w:rPr>
          <w:i/>
          <w:iCs/>
          <w:sz w:val="18"/>
          <w:szCs w:val="18"/>
          <w:lang w:val="en-GB"/>
        </w:rPr>
        <w:t>Computer Fraud &amp; Security</w:t>
      </w:r>
      <w:r w:rsidR="008E09E8" w:rsidRPr="002B7970">
        <w:rPr>
          <w:sz w:val="18"/>
          <w:szCs w:val="18"/>
          <w:lang w:val="en-GB"/>
        </w:rPr>
        <w:t xml:space="preserve">, vol. 1999, no. 10, p. 19, 1999. </w:t>
      </w:r>
    </w:p>
    <w:p w14:paraId="2086C81E" w14:textId="455234CE" w:rsidR="00977ADC" w:rsidRPr="00682150" w:rsidRDefault="008E47EC" w:rsidP="00682150">
      <w:pPr>
        <w:pStyle w:val="NormalWeb"/>
        <w:jc w:val="both"/>
        <w:rPr>
          <w:sz w:val="18"/>
          <w:szCs w:val="18"/>
          <w:lang w:val="en-GB"/>
        </w:rPr>
      </w:pPr>
      <w:r w:rsidRPr="002B7970">
        <w:rPr>
          <w:sz w:val="18"/>
          <w:szCs w:val="18"/>
          <w:lang w:val="en-GB"/>
        </w:rPr>
        <w:fldChar w:fldCharType="begin" w:fldLock="1"/>
      </w:r>
      <w:r w:rsidRPr="002B7970">
        <w:rPr>
          <w:sz w:val="18"/>
          <w:szCs w:val="18"/>
          <w:lang w:val="en-GB"/>
        </w:rPr>
        <w:instrText>ADDIN CSL_CITATION {"citationItems":[{"id":"ITEM-1","itemData":{"DOI":"10.1145/1897852.1897877","author":[{"dropping-particle":"","family":"Greenberg","given":"Albert","non-dropping-particle":"","parse-names":false,"suffix":""},{"dropping-particle":"","family":"Hamilton","given":"James R.","non-dropping-particle":"","parse-names":false,"suffix":""},{"dropping-particle":"","family":"Jain","given":"Navendu","non-dropping-particle":"","parse-names":false,"suffix":""},{"dropping-particle":"","family":"Kandula","given":"Srikanth","non-dropping-particle":"","parse-names":false,"suffix":""},{"dropping-particle":"","family":"Kim","given":"Changhoon","non-dropping-particle":"","parse-names":false,"suffix":""},{"dropping-particle":"","family":"Lahiri","given":"Parantap","non-dropping-particle":"","parse-names":false,"suffix":""},{"dropping-particle":"","family":"Maltz","given":"David A.","non-dropping-particle":"","parse-names":false,"suffix":""},{"dropping-particle":"","family":"Patel","given":"Parveen","non-dropping-particle":"","parse-names":false,"suffix":""},{"dropping-particle":"","family":"Sengupta","given":"Sudipta","non-dropping-particle":"","parse-names":false,"suffix":""}],"container-title":"Communications of the ACM","id":"ITEM-1","issue":"3","issued":{"date-parts":[["2011","3","1"]]},"page":"95","title":"VL2: A Scalable and Flexible Data Center Network","type":"article-journal","volume":"54"},"uris":["http://www.mendeley.com/documents/?uuid=6e4352da-9a31-38a6-82c5-c119f39f8bf9"]}],"mendeley":{"formattedCitation":"[1]","manualFormatting":"[2]","plainTextFormattedCitation":"[1]","previouslyFormattedCitation":"[1]"},"properties":{"noteIndex":0},"schema":"https://github.com/citation-style-language/schema/raw/master/csl-citation.json"}</w:instrText>
      </w:r>
      <w:r w:rsidRPr="002B7970">
        <w:rPr>
          <w:sz w:val="18"/>
          <w:szCs w:val="18"/>
          <w:lang w:val="en-GB"/>
        </w:rPr>
        <w:fldChar w:fldCharType="separate"/>
      </w:r>
      <w:r w:rsidRPr="002B7970">
        <w:rPr>
          <w:noProof/>
          <w:sz w:val="18"/>
          <w:szCs w:val="18"/>
          <w:lang w:val="en-GB"/>
        </w:rPr>
        <w:t>[</w:t>
      </w:r>
      <w:r>
        <w:rPr>
          <w:noProof/>
          <w:sz w:val="18"/>
          <w:szCs w:val="18"/>
          <w:lang w:val="en-GB"/>
        </w:rPr>
        <w:t>20</w:t>
      </w:r>
      <w:r w:rsidRPr="002B7970">
        <w:rPr>
          <w:noProof/>
          <w:sz w:val="18"/>
          <w:szCs w:val="18"/>
          <w:lang w:val="en-GB"/>
        </w:rPr>
        <w:t>]</w:t>
      </w:r>
      <w:r w:rsidRPr="002B7970">
        <w:rPr>
          <w:sz w:val="18"/>
          <w:szCs w:val="18"/>
          <w:lang w:val="en-GB"/>
        </w:rPr>
        <w:fldChar w:fldCharType="end"/>
      </w:r>
      <w:r w:rsidR="00A23AAB">
        <w:rPr>
          <w:sz w:val="18"/>
          <w:szCs w:val="18"/>
          <w:lang w:val="en-GB"/>
        </w:rPr>
        <w:t xml:space="preserve"> </w:t>
      </w:r>
      <w:r w:rsidR="008E09E8" w:rsidRPr="002B7970">
        <w:rPr>
          <w:sz w:val="18"/>
          <w:szCs w:val="18"/>
          <w:lang w:val="en-GB"/>
        </w:rPr>
        <w:t xml:space="preserve">P. Kocovic, R. Behringer, M. Ramachandran and R. Mihajlovic, </w:t>
      </w:r>
      <w:r w:rsidR="008E09E8" w:rsidRPr="002B7970">
        <w:rPr>
          <w:i/>
          <w:iCs/>
          <w:sz w:val="18"/>
          <w:szCs w:val="18"/>
          <w:lang w:val="en-GB"/>
        </w:rPr>
        <w:t>Emerging trends and applications of the Internet of things</w:t>
      </w:r>
      <w:r w:rsidR="008E09E8" w:rsidRPr="002B7970">
        <w:rPr>
          <w:sz w:val="18"/>
          <w:szCs w:val="18"/>
          <w:lang w:val="en-GB"/>
        </w:rPr>
        <w:t>.</w:t>
      </w:r>
    </w:p>
    <w:p w14:paraId="6DB7E250" w14:textId="77777777" w:rsidR="00977ADC" w:rsidRPr="002B7970" w:rsidRDefault="00977ADC" w:rsidP="00BF32EB">
      <w:pPr>
        <w:pStyle w:val="References"/>
        <w:numPr>
          <w:ilvl w:val="0"/>
          <w:numId w:val="0"/>
        </w:numPr>
        <w:spacing w:line="220" w:lineRule="atLeast"/>
        <w:ind w:left="810"/>
        <w:rPr>
          <w:lang w:val="en-GB"/>
        </w:rPr>
      </w:pPr>
    </w:p>
    <w:p w14:paraId="2E2FBAA9" w14:textId="77777777" w:rsidR="00977ADC" w:rsidRPr="002B7970" w:rsidRDefault="00977ADC" w:rsidP="00BF32EB">
      <w:pPr>
        <w:pStyle w:val="References"/>
        <w:numPr>
          <w:ilvl w:val="0"/>
          <w:numId w:val="0"/>
        </w:numPr>
        <w:spacing w:line="220" w:lineRule="atLeast"/>
        <w:ind w:left="810"/>
        <w:rPr>
          <w:lang w:val="en-GB"/>
        </w:rPr>
      </w:pPr>
    </w:p>
    <w:sectPr w:rsidR="00977ADC" w:rsidRPr="002B7970" w:rsidSect="0017587C">
      <w:headerReference w:type="default" r:id="rId12"/>
      <w:footerReference w:type="default" r:id="rId13"/>
      <w:footnotePr>
        <w:pos w:val="beneathText"/>
      </w:footnotePr>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F31B0E" w14:textId="77777777" w:rsidR="00C05EF3" w:rsidRDefault="00C05EF3">
      <w:r>
        <w:separator/>
      </w:r>
    </w:p>
  </w:endnote>
  <w:endnote w:type="continuationSeparator" w:id="0">
    <w:p w14:paraId="024BC176" w14:textId="77777777" w:rsidR="00C05EF3" w:rsidRDefault="00C05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Perpetua"/>
    <w:charset w:val="00"/>
    <w:family w:val="auto"/>
    <w:pitch w:val="variable"/>
    <w:sig w:usb0="00000003" w:usb1="00000000" w:usb2="00000000" w:usb3="00000000" w:csb0="00000001" w:csb1="00000000"/>
  </w:font>
  <w:font w:name="Formata-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27A93" w14:textId="0B9BB875" w:rsidR="002E2108" w:rsidRPr="008247BD" w:rsidRDefault="002E2108" w:rsidP="008247BD">
    <w:pPr>
      <w:pStyle w:val="Footer"/>
      <w:tabs>
        <w:tab w:val="left" w:pos="828"/>
        <w:tab w:val="center" w:pos="5184"/>
      </w:tabs>
      <w:rPr>
        <w:caps/>
        <w:noProof/>
      </w:rPr>
    </w:pPr>
    <w:r>
      <w:rPr>
        <w:caps/>
      </w:rPr>
      <w:tab/>
    </w:r>
    <w:r>
      <w:rPr>
        <w:caps/>
      </w:rPr>
      <w:tab/>
    </w:r>
    <w:r>
      <w:rPr>
        <w:caps/>
      </w:rPr>
      <w:tab/>
    </w:r>
    <w:r>
      <w:t xml:space="preserve">                                                                                                  pg </w:t>
    </w:r>
    <w:r w:rsidRPr="00120A81">
      <w:rPr>
        <w:caps/>
      </w:rPr>
      <w:fldChar w:fldCharType="begin"/>
    </w:r>
    <w:r w:rsidRPr="00120A81">
      <w:rPr>
        <w:caps/>
      </w:rPr>
      <w:instrText xml:space="preserve"> PAGE   \* MERGEFORMAT </w:instrText>
    </w:r>
    <w:r w:rsidRPr="00120A81">
      <w:rPr>
        <w:caps/>
      </w:rPr>
      <w:fldChar w:fldCharType="separate"/>
    </w:r>
    <w:r w:rsidR="007E40E0">
      <w:rPr>
        <w:caps/>
        <w:noProof/>
      </w:rPr>
      <w:t>6</w:t>
    </w:r>
    <w:r w:rsidRPr="00120A81">
      <w:rPr>
        <w:caps/>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C5C481" w14:textId="77777777" w:rsidR="00C05EF3" w:rsidRDefault="00C05EF3"/>
  </w:footnote>
  <w:footnote w:type="continuationSeparator" w:id="0">
    <w:p w14:paraId="1F13C69A" w14:textId="77777777" w:rsidR="00C05EF3" w:rsidRDefault="00C05EF3">
      <w:r>
        <w:continuationSeparator/>
      </w:r>
    </w:p>
  </w:footnote>
  <w:footnote w:id="1">
    <w:p w14:paraId="24820E87" w14:textId="77777777" w:rsidR="002E2108" w:rsidRPr="00DA777E" w:rsidRDefault="002E2108" w:rsidP="002B5B68">
      <w:pPr>
        <w:pStyle w:val="FootnoteText"/>
        <w:rPr>
          <w:rStyle w:val="FootnoteReference"/>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1CCFF" w14:textId="77777777" w:rsidR="002E2108" w:rsidRPr="0091749A" w:rsidRDefault="00D6147C" w:rsidP="005A5CA8">
    <w:pPr>
      <w:pStyle w:val="RH"/>
      <w:tabs>
        <w:tab w:val="clear" w:pos="5679"/>
        <w:tab w:val="left" w:pos="8952"/>
      </w:tabs>
      <w:rPr>
        <w:i/>
      </w:rPr>
    </w:pPr>
    <w:r>
      <w:t xml:space="preserve">                                                                                                                                                                                                                                 </w:t>
    </w:r>
    <w:r>
      <w:rPr>
        <w:i/>
      </w:rPr>
      <w:t>Data Centre Management</w:t>
    </w:r>
    <w:r w:rsidR="002E2108" w:rsidRPr="0091749A">
      <w:rPr>
        <w:i/>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72EEABE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rFonts w:ascii="Times" w:hAnsi="Times" w:hint="default"/>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35AA0112"/>
    <w:multiLevelType w:val="multilevel"/>
    <w:tmpl w:val="8F820FE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3" w15:restartNumberingAfterBreak="0">
    <w:nsid w:val="3E213DA6"/>
    <w:multiLevelType w:val="hybridMultilevel"/>
    <w:tmpl w:val="7E3E9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42C07"/>
    <w:multiLevelType w:val="multilevel"/>
    <w:tmpl w:val="65249FA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3863601"/>
    <w:multiLevelType w:val="multilevel"/>
    <w:tmpl w:val="1EA278E0"/>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5"/>
  </w:num>
  <w:num w:numId="4">
    <w:abstractNumId w:val="1"/>
  </w:num>
  <w:num w:numId="5">
    <w:abstractNumId w:val="4"/>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1D53"/>
    <w:rsid w:val="00005131"/>
    <w:rsid w:val="0000647B"/>
    <w:rsid w:val="000111B6"/>
    <w:rsid w:val="000133F0"/>
    <w:rsid w:val="00014950"/>
    <w:rsid w:val="00015C1C"/>
    <w:rsid w:val="00016942"/>
    <w:rsid w:val="00017075"/>
    <w:rsid w:val="00020E14"/>
    <w:rsid w:val="00021379"/>
    <w:rsid w:val="00023FB9"/>
    <w:rsid w:val="00025A76"/>
    <w:rsid w:val="00035AB2"/>
    <w:rsid w:val="00036140"/>
    <w:rsid w:val="00041972"/>
    <w:rsid w:val="000419C1"/>
    <w:rsid w:val="000421C7"/>
    <w:rsid w:val="00044B10"/>
    <w:rsid w:val="00044B66"/>
    <w:rsid w:val="00050148"/>
    <w:rsid w:val="0005679A"/>
    <w:rsid w:val="00056CC4"/>
    <w:rsid w:val="00062776"/>
    <w:rsid w:val="00063B68"/>
    <w:rsid w:val="00084F0F"/>
    <w:rsid w:val="000876B6"/>
    <w:rsid w:val="00091B94"/>
    <w:rsid w:val="000926FD"/>
    <w:rsid w:val="000A459C"/>
    <w:rsid w:val="000A5E07"/>
    <w:rsid w:val="000B001F"/>
    <w:rsid w:val="000B0B16"/>
    <w:rsid w:val="000B2FBE"/>
    <w:rsid w:val="000B5610"/>
    <w:rsid w:val="000B60A2"/>
    <w:rsid w:val="000B6303"/>
    <w:rsid w:val="000C7C78"/>
    <w:rsid w:val="000D1DCD"/>
    <w:rsid w:val="000D23D8"/>
    <w:rsid w:val="000D2B18"/>
    <w:rsid w:val="000D5E5E"/>
    <w:rsid w:val="000D6394"/>
    <w:rsid w:val="000D6531"/>
    <w:rsid w:val="000E1D7E"/>
    <w:rsid w:val="000E2112"/>
    <w:rsid w:val="000E6DF6"/>
    <w:rsid w:val="000F4B6D"/>
    <w:rsid w:val="000F7644"/>
    <w:rsid w:val="00110874"/>
    <w:rsid w:val="00110CB3"/>
    <w:rsid w:val="00111003"/>
    <w:rsid w:val="00112D99"/>
    <w:rsid w:val="001170A6"/>
    <w:rsid w:val="00120A81"/>
    <w:rsid w:val="00121993"/>
    <w:rsid w:val="00122AB4"/>
    <w:rsid w:val="00123E42"/>
    <w:rsid w:val="00130E06"/>
    <w:rsid w:val="001327E9"/>
    <w:rsid w:val="00135CCA"/>
    <w:rsid w:val="0013759A"/>
    <w:rsid w:val="00140164"/>
    <w:rsid w:val="00144D03"/>
    <w:rsid w:val="00146228"/>
    <w:rsid w:val="001532AB"/>
    <w:rsid w:val="00157DDD"/>
    <w:rsid w:val="00165E72"/>
    <w:rsid w:val="00170166"/>
    <w:rsid w:val="001716ED"/>
    <w:rsid w:val="0017587C"/>
    <w:rsid w:val="001769F5"/>
    <w:rsid w:val="001811B6"/>
    <w:rsid w:val="001815A5"/>
    <w:rsid w:val="00183524"/>
    <w:rsid w:val="00183885"/>
    <w:rsid w:val="001924FE"/>
    <w:rsid w:val="001944A3"/>
    <w:rsid w:val="001952AE"/>
    <w:rsid w:val="001973DB"/>
    <w:rsid w:val="001A00DE"/>
    <w:rsid w:val="001A252C"/>
    <w:rsid w:val="001A2D5F"/>
    <w:rsid w:val="001A4DC8"/>
    <w:rsid w:val="001B2FAF"/>
    <w:rsid w:val="001B54F5"/>
    <w:rsid w:val="001B624B"/>
    <w:rsid w:val="001B7FE2"/>
    <w:rsid w:val="001C3E05"/>
    <w:rsid w:val="001C56C4"/>
    <w:rsid w:val="001C5BE0"/>
    <w:rsid w:val="001C6684"/>
    <w:rsid w:val="001C6CE9"/>
    <w:rsid w:val="001D0F5B"/>
    <w:rsid w:val="001D3BFE"/>
    <w:rsid w:val="001E10CB"/>
    <w:rsid w:val="001E20A9"/>
    <w:rsid w:val="001E7A1B"/>
    <w:rsid w:val="001F480B"/>
    <w:rsid w:val="0020032C"/>
    <w:rsid w:val="00202CA9"/>
    <w:rsid w:val="002039F0"/>
    <w:rsid w:val="0021108C"/>
    <w:rsid w:val="00211E56"/>
    <w:rsid w:val="00212B61"/>
    <w:rsid w:val="00213D98"/>
    <w:rsid w:val="00214F30"/>
    <w:rsid w:val="00225605"/>
    <w:rsid w:val="002262D9"/>
    <w:rsid w:val="0022695B"/>
    <w:rsid w:val="00226FC1"/>
    <w:rsid w:val="00227A70"/>
    <w:rsid w:val="0023147F"/>
    <w:rsid w:val="0023161A"/>
    <w:rsid w:val="0023490B"/>
    <w:rsid w:val="00237F08"/>
    <w:rsid w:val="0024182C"/>
    <w:rsid w:val="0024448C"/>
    <w:rsid w:val="00251F6C"/>
    <w:rsid w:val="00252E0A"/>
    <w:rsid w:val="00257B9A"/>
    <w:rsid w:val="002679EE"/>
    <w:rsid w:val="00272B31"/>
    <w:rsid w:val="0028237C"/>
    <w:rsid w:val="00283FA3"/>
    <w:rsid w:val="0029266B"/>
    <w:rsid w:val="002964BE"/>
    <w:rsid w:val="00296962"/>
    <w:rsid w:val="00297073"/>
    <w:rsid w:val="002A0E0D"/>
    <w:rsid w:val="002A1830"/>
    <w:rsid w:val="002A1CAC"/>
    <w:rsid w:val="002A3AA8"/>
    <w:rsid w:val="002B5B68"/>
    <w:rsid w:val="002B759C"/>
    <w:rsid w:val="002B7970"/>
    <w:rsid w:val="002B7C03"/>
    <w:rsid w:val="002C07E9"/>
    <w:rsid w:val="002C6D07"/>
    <w:rsid w:val="002D1B2B"/>
    <w:rsid w:val="002D2789"/>
    <w:rsid w:val="002D2EF1"/>
    <w:rsid w:val="002E1560"/>
    <w:rsid w:val="002E1FB8"/>
    <w:rsid w:val="002E2108"/>
    <w:rsid w:val="002E267C"/>
    <w:rsid w:val="002E323D"/>
    <w:rsid w:val="002E3BE2"/>
    <w:rsid w:val="002E4AD1"/>
    <w:rsid w:val="002E580D"/>
    <w:rsid w:val="002E597E"/>
    <w:rsid w:val="002E5A25"/>
    <w:rsid w:val="002F0343"/>
    <w:rsid w:val="002F364F"/>
    <w:rsid w:val="002F5A3F"/>
    <w:rsid w:val="002F691F"/>
    <w:rsid w:val="0030728F"/>
    <w:rsid w:val="0031741B"/>
    <w:rsid w:val="003176C4"/>
    <w:rsid w:val="00320772"/>
    <w:rsid w:val="0032518F"/>
    <w:rsid w:val="003257C7"/>
    <w:rsid w:val="003262EC"/>
    <w:rsid w:val="00332DBA"/>
    <w:rsid w:val="00332E36"/>
    <w:rsid w:val="00345AEA"/>
    <w:rsid w:val="00350C79"/>
    <w:rsid w:val="00352693"/>
    <w:rsid w:val="00352B92"/>
    <w:rsid w:val="00353418"/>
    <w:rsid w:val="003563EB"/>
    <w:rsid w:val="00363E76"/>
    <w:rsid w:val="003641FB"/>
    <w:rsid w:val="00365074"/>
    <w:rsid w:val="00366928"/>
    <w:rsid w:val="003745B4"/>
    <w:rsid w:val="00377850"/>
    <w:rsid w:val="003819B7"/>
    <w:rsid w:val="00383497"/>
    <w:rsid w:val="00383525"/>
    <w:rsid w:val="00383A3C"/>
    <w:rsid w:val="00383EDF"/>
    <w:rsid w:val="003851EF"/>
    <w:rsid w:val="003901FF"/>
    <w:rsid w:val="003923BB"/>
    <w:rsid w:val="0039309D"/>
    <w:rsid w:val="00395333"/>
    <w:rsid w:val="00395E65"/>
    <w:rsid w:val="003A10A4"/>
    <w:rsid w:val="003A21FB"/>
    <w:rsid w:val="003A3B6A"/>
    <w:rsid w:val="003B5429"/>
    <w:rsid w:val="003B5520"/>
    <w:rsid w:val="003C196C"/>
    <w:rsid w:val="003C2D55"/>
    <w:rsid w:val="003D1BFD"/>
    <w:rsid w:val="003D1FF6"/>
    <w:rsid w:val="003D3B92"/>
    <w:rsid w:val="003D4DDB"/>
    <w:rsid w:val="003D55DC"/>
    <w:rsid w:val="003E3350"/>
    <w:rsid w:val="003E3625"/>
    <w:rsid w:val="003E3DD4"/>
    <w:rsid w:val="003E3E32"/>
    <w:rsid w:val="003E43F0"/>
    <w:rsid w:val="003E5682"/>
    <w:rsid w:val="003E60F7"/>
    <w:rsid w:val="003F5437"/>
    <w:rsid w:val="003F5611"/>
    <w:rsid w:val="004042B4"/>
    <w:rsid w:val="004069A3"/>
    <w:rsid w:val="00410CC8"/>
    <w:rsid w:val="0041237D"/>
    <w:rsid w:val="004147A7"/>
    <w:rsid w:val="00424425"/>
    <w:rsid w:val="0042715F"/>
    <w:rsid w:val="0042716D"/>
    <w:rsid w:val="0042735E"/>
    <w:rsid w:val="004358EA"/>
    <w:rsid w:val="00435B75"/>
    <w:rsid w:val="00440151"/>
    <w:rsid w:val="0044485D"/>
    <w:rsid w:val="00445D61"/>
    <w:rsid w:val="004506D4"/>
    <w:rsid w:val="0046141B"/>
    <w:rsid w:val="004622F2"/>
    <w:rsid w:val="004627AD"/>
    <w:rsid w:val="00464063"/>
    <w:rsid w:val="004704DF"/>
    <w:rsid w:val="00473491"/>
    <w:rsid w:val="00487FC2"/>
    <w:rsid w:val="00491DD9"/>
    <w:rsid w:val="004A3448"/>
    <w:rsid w:val="004A4299"/>
    <w:rsid w:val="004A674B"/>
    <w:rsid w:val="004A7661"/>
    <w:rsid w:val="004B2924"/>
    <w:rsid w:val="004B4C3E"/>
    <w:rsid w:val="004B7501"/>
    <w:rsid w:val="004C2A23"/>
    <w:rsid w:val="004C44D3"/>
    <w:rsid w:val="004C4BF6"/>
    <w:rsid w:val="004C6612"/>
    <w:rsid w:val="004D229D"/>
    <w:rsid w:val="004D25F4"/>
    <w:rsid w:val="004D6A2D"/>
    <w:rsid w:val="004E1F3B"/>
    <w:rsid w:val="004E3837"/>
    <w:rsid w:val="004E5984"/>
    <w:rsid w:val="004F0379"/>
    <w:rsid w:val="004F0964"/>
    <w:rsid w:val="004F1791"/>
    <w:rsid w:val="004F1C88"/>
    <w:rsid w:val="004F719D"/>
    <w:rsid w:val="0050012C"/>
    <w:rsid w:val="00504E76"/>
    <w:rsid w:val="00507B14"/>
    <w:rsid w:val="0051080C"/>
    <w:rsid w:val="005109FE"/>
    <w:rsid w:val="005128CD"/>
    <w:rsid w:val="00515C4A"/>
    <w:rsid w:val="00516A94"/>
    <w:rsid w:val="00517EFD"/>
    <w:rsid w:val="005209C1"/>
    <w:rsid w:val="0052310B"/>
    <w:rsid w:val="00524DD3"/>
    <w:rsid w:val="00526C69"/>
    <w:rsid w:val="00530940"/>
    <w:rsid w:val="00531E7E"/>
    <w:rsid w:val="00534C27"/>
    <w:rsid w:val="0053728E"/>
    <w:rsid w:val="0054144C"/>
    <w:rsid w:val="00541929"/>
    <w:rsid w:val="00551639"/>
    <w:rsid w:val="005531E6"/>
    <w:rsid w:val="00554BD3"/>
    <w:rsid w:val="00555830"/>
    <w:rsid w:val="00556FB3"/>
    <w:rsid w:val="00563197"/>
    <w:rsid w:val="00565632"/>
    <w:rsid w:val="005658BE"/>
    <w:rsid w:val="00565AE3"/>
    <w:rsid w:val="00565C72"/>
    <w:rsid w:val="0056753E"/>
    <w:rsid w:val="00567A6C"/>
    <w:rsid w:val="005714C4"/>
    <w:rsid w:val="00574939"/>
    <w:rsid w:val="00576B42"/>
    <w:rsid w:val="00582F1A"/>
    <w:rsid w:val="00584832"/>
    <w:rsid w:val="005859A7"/>
    <w:rsid w:val="00586322"/>
    <w:rsid w:val="0059041A"/>
    <w:rsid w:val="00591516"/>
    <w:rsid w:val="00591606"/>
    <w:rsid w:val="005929F6"/>
    <w:rsid w:val="005934AA"/>
    <w:rsid w:val="0059386F"/>
    <w:rsid w:val="005940EE"/>
    <w:rsid w:val="005A2FEB"/>
    <w:rsid w:val="005A5CA8"/>
    <w:rsid w:val="005A7288"/>
    <w:rsid w:val="005B1A49"/>
    <w:rsid w:val="005B3C46"/>
    <w:rsid w:val="005B4B31"/>
    <w:rsid w:val="005B4B94"/>
    <w:rsid w:val="005B7F9A"/>
    <w:rsid w:val="005C0460"/>
    <w:rsid w:val="005C07CA"/>
    <w:rsid w:val="005C2E29"/>
    <w:rsid w:val="005D22C9"/>
    <w:rsid w:val="005D60DC"/>
    <w:rsid w:val="005E1EBB"/>
    <w:rsid w:val="005E6F50"/>
    <w:rsid w:val="005F10F0"/>
    <w:rsid w:val="005F163D"/>
    <w:rsid w:val="005F2BD7"/>
    <w:rsid w:val="005F7451"/>
    <w:rsid w:val="00600DBC"/>
    <w:rsid w:val="006042B8"/>
    <w:rsid w:val="00605D67"/>
    <w:rsid w:val="006063EA"/>
    <w:rsid w:val="0061334F"/>
    <w:rsid w:val="00616B73"/>
    <w:rsid w:val="0062344B"/>
    <w:rsid w:val="00625205"/>
    <w:rsid w:val="0063129E"/>
    <w:rsid w:val="00637298"/>
    <w:rsid w:val="006475B5"/>
    <w:rsid w:val="00653D56"/>
    <w:rsid w:val="006573E1"/>
    <w:rsid w:val="00661A6E"/>
    <w:rsid w:val="00667118"/>
    <w:rsid w:val="00667957"/>
    <w:rsid w:val="0067033F"/>
    <w:rsid w:val="00670708"/>
    <w:rsid w:val="00670B61"/>
    <w:rsid w:val="00676DF6"/>
    <w:rsid w:val="0067760A"/>
    <w:rsid w:val="00677963"/>
    <w:rsid w:val="00677A2B"/>
    <w:rsid w:val="00677A6A"/>
    <w:rsid w:val="00682150"/>
    <w:rsid w:val="00685612"/>
    <w:rsid w:val="0068772A"/>
    <w:rsid w:val="00693867"/>
    <w:rsid w:val="006957EC"/>
    <w:rsid w:val="006A2637"/>
    <w:rsid w:val="006A39A9"/>
    <w:rsid w:val="006A3E4C"/>
    <w:rsid w:val="006A51C0"/>
    <w:rsid w:val="006A6659"/>
    <w:rsid w:val="006B4A7F"/>
    <w:rsid w:val="006B52F2"/>
    <w:rsid w:val="006B61E6"/>
    <w:rsid w:val="006B7252"/>
    <w:rsid w:val="006B74EB"/>
    <w:rsid w:val="006C2F9D"/>
    <w:rsid w:val="006C40B8"/>
    <w:rsid w:val="006C6D34"/>
    <w:rsid w:val="006C7874"/>
    <w:rsid w:val="006D056D"/>
    <w:rsid w:val="006D1E49"/>
    <w:rsid w:val="006D2558"/>
    <w:rsid w:val="006D3B02"/>
    <w:rsid w:val="006D56B3"/>
    <w:rsid w:val="006D5EC9"/>
    <w:rsid w:val="006E1203"/>
    <w:rsid w:val="006E1B9B"/>
    <w:rsid w:val="006E4449"/>
    <w:rsid w:val="006F3EF9"/>
    <w:rsid w:val="006F52A2"/>
    <w:rsid w:val="006F5F0C"/>
    <w:rsid w:val="006F61DF"/>
    <w:rsid w:val="006F68CE"/>
    <w:rsid w:val="00700851"/>
    <w:rsid w:val="007015F6"/>
    <w:rsid w:val="00704F54"/>
    <w:rsid w:val="007052DE"/>
    <w:rsid w:val="00711C47"/>
    <w:rsid w:val="00713294"/>
    <w:rsid w:val="007147AC"/>
    <w:rsid w:val="007152F8"/>
    <w:rsid w:val="00717E39"/>
    <w:rsid w:val="00732F9A"/>
    <w:rsid w:val="00736526"/>
    <w:rsid w:val="00741819"/>
    <w:rsid w:val="007438D3"/>
    <w:rsid w:val="00745E83"/>
    <w:rsid w:val="00746C74"/>
    <w:rsid w:val="00747A25"/>
    <w:rsid w:val="00747AD9"/>
    <w:rsid w:val="007531BF"/>
    <w:rsid w:val="00765368"/>
    <w:rsid w:val="007817A8"/>
    <w:rsid w:val="00784E54"/>
    <w:rsid w:val="00785412"/>
    <w:rsid w:val="00786A57"/>
    <w:rsid w:val="00787623"/>
    <w:rsid w:val="0079190E"/>
    <w:rsid w:val="00794730"/>
    <w:rsid w:val="00794766"/>
    <w:rsid w:val="00794930"/>
    <w:rsid w:val="00795A0A"/>
    <w:rsid w:val="007A140A"/>
    <w:rsid w:val="007A163D"/>
    <w:rsid w:val="007A2854"/>
    <w:rsid w:val="007A700B"/>
    <w:rsid w:val="007A7636"/>
    <w:rsid w:val="007B0A17"/>
    <w:rsid w:val="007B0C06"/>
    <w:rsid w:val="007B2638"/>
    <w:rsid w:val="007C24F1"/>
    <w:rsid w:val="007C2F8A"/>
    <w:rsid w:val="007C4B5D"/>
    <w:rsid w:val="007C5264"/>
    <w:rsid w:val="007C6CAC"/>
    <w:rsid w:val="007D030C"/>
    <w:rsid w:val="007D2AB3"/>
    <w:rsid w:val="007D39C0"/>
    <w:rsid w:val="007D42F9"/>
    <w:rsid w:val="007D48A0"/>
    <w:rsid w:val="007D7620"/>
    <w:rsid w:val="007D7659"/>
    <w:rsid w:val="007E40E0"/>
    <w:rsid w:val="007E431B"/>
    <w:rsid w:val="007F71E0"/>
    <w:rsid w:val="008007BD"/>
    <w:rsid w:val="00802B92"/>
    <w:rsid w:val="008076F5"/>
    <w:rsid w:val="00810B16"/>
    <w:rsid w:val="00812CF3"/>
    <w:rsid w:val="00814878"/>
    <w:rsid w:val="00814E26"/>
    <w:rsid w:val="00815917"/>
    <w:rsid w:val="008224A8"/>
    <w:rsid w:val="0082411C"/>
    <w:rsid w:val="008247BD"/>
    <w:rsid w:val="008256C1"/>
    <w:rsid w:val="00825B09"/>
    <w:rsid w:val="00826F1C"/>
    <w:rsid w:val="00827809"/>
    <w:rsid w:val="0083005D"/>
    <w:rsid w:val="00831492"/>
    <w:rsid w:val="008355E2"/>
    <w:rsid w:val="00841075"/>
    <w:rsid w:val="00842C56"/>
    <w:rsid w:val="008440B2"/>
    <w:rsid w:val="00846E66"/>
    <w:rsid w:val="00847164"/>
    <w:rsid w:val="00847E15"/>
    <w:rsid w:val="00850CEB"/>
    <w:rsid w:val="00853546"/>
    <w:rsid w:val="008554FE"/>
    <w:rsid w:val="00855EC3"/>
    <w:rsid w:val="00857D80"/>
    <w:rsid w:val="008624C2"/>
    <w:rsid w:val="00862EC0"/>
    <w:rsid w:val="008633AC"/>
    <w:rsid w:val="00865A27"/>
    <w:rsid w:val="00885885"/>
    <w:rsid w:val="0088756E"/>
    <w:rsid w:val="008917A6"/>
    <w:rsid w:val="00896EC3"/>
    <w:rsid w:val="008A3D0A"/>
    <w:rsid w:val="008B1090"/>
    <w:rsid w:val="008B4797"/>
    <w:rsid w:val="008B4AA1"/>
    <w:rsid w:val="008C2088"/>
    <w:rsid w:val="008C289D"/>
    <w:rsid w:val="008C370A"/>
    <w:rsid w:val="008C5E5F"/>
    <w:rsid w:val="008C7D2E"/>
    <w:rsid w:val="008D1C16"/>
    <w:rsid w:val="008D2C79"/>
    <w:rsid w:val="008D5B48"/>
    <w:rsid w:val="008D784D"/>
    <w:rsid w:val="008E0236"/>
    <w:rsid w:val="008E09E8"/>
    <w:rsid w:val="008E121A"/>
    <w:rsid w:val="008E16A4"/>
    <w:rsid w:val="008E31E2"/>
    <w:rsid w:val="008E3591"/>
    <w:rsid w:val="008E47EC"/>
    <w:rsid w:val="008E51E9"/>
    <w:rsid w:val="008E53A4"/>
    <w:rsid w:val="008E7C0B"/>
    <w:rsid w:val="008F2433"/>
    <w:rsid w:val="008F253D"/>
    <w:rsid w:val="008F3AD8"/>
    <w:rsid w:val="008F78BB"/>
    <w:rsid w:val="00900C16"/>
    <w:rsid w:val="00902E95"/>
    <w:rsid w:val="00903053"/>
    <w:rsid w:val="0090713F"/>
    <w:rsid w:val="009117C0"/>
    <w:rsid w:val="00911C88"/>
    <w:rsid w:val="0091255B"/>
    <w:rsid w:val="00912761"/>
    <w:rsid w:val="00912B6B"/>
    <w:rsid w:val="0091307B"/>
    <w:rsid w:val="00915613"/>
    <w:rsid w:val="0091749A"/>
    <w:rsid w:val="00923288"/>
    <w:rsid w:val="00927EFE"/>
    <w:rsid w:val="00930BA1"/>
    <w:rsid w:val="0093172C"/>
    <w:rsid w:val="00933EB0"/>
    <w:rsid w:val="009345BF"/>
    <w:rsid w:val="00935B4E"/>
    <w:rsid w:val="00936D99"/>
    <w:rsid w:val="00944EE7"/>
    <w:rsid w:val="00945297"/>
    <w:rsid w:val="009458C4"/>
    <w:rsid w:val="00946B93"/>
    <w:rsid w:val="00950871"/>
    <w:rsid w:val="00955B93"/>
    <w:rsid w:val="00955EDE"/>
    <w:rsid w:val="00961BAB"/>
    <w:rsid w:val="0096455A"/>
    <w:rsid w:val="00966074"/>
    <w:rsid w:val="0096624F"/>
    <w:rsid w:val="009668A9"/>
    <w:rsid w:val="009669ED"/>
    <w:rsid w:val="00966BF6"/>
    <w:rsid w:val="00966E0E"/>
    <w:rsid w:val="00972006"/>
    <w:rsid w:val="0097286D"/>
    <w:rsid w:val="00972905"/>
    <w:rsid w:val="00973D4D"/>
    <w:rsid w:val="00977ADC"/>
    <w:rsid w:val="00984334"/>
    <w:rsid w:val="009846E9"/>
    <w:rsid w:val="00985E95"/>
    <w:rsid w:val="00986CC2"/>
    <w:rsid w:val="0099008A"/>
    <w:rsid w:val="009914FD"/>
    <w:rsid w:val="00991C4F"/>
    <w:rsid w:val="009A04E7"/>
    <w:rsid w:val="009A34C1"/>
    <w:rsid w:val="009A5499"/>
    <w:rsid w:val="009B3669"/>
    <w:rsid w:val="009B3D0E"/>
    <w:rsid w:val="009B40AE"/>
    <w:rsid w:val="009B4BD5"/>
    <w:rsid w:val="009B5612"/>
    <w:rsid w:val="009C0E0C"/>
    <w:rsid w:val="009C33BC"/>
    <w:rsid w:val="009C3502"/>
    <w:rsid w:val="009C54A5"/>
    <w:rsid w:val="009C6719"/>
    <w:rsid w:val="009C6E1A"/>
    <w:rsid w:val="009C7A84"/>
    <w:rsid w:val="009D2C58"/>
    <w:rsid w:val="009E2E9D"/>
    <w:rsid w:val="009E4036"/>
    <w:rsid w:val="009F2CBB"/>
    <w:rsid w:val="009F3331"/>
    <w:rsid w:val="009F3653"/>
    <w:rsid w:val="009F3F37"/>
    <w:rsid w:val="009F4A1C"/>
    <w:rsid w:val="009F4B45"/>
    <w:rsid w:val="00A0029A"/>
    <w:rsid w:val="00A071D3"/>
    <w:rsid w:val="00A079A0"/>
    <w:rsid w:val="00A11302"/>
    <w:rsid w:val="00A1290A"/>
    <w:rsid w:val="00A12FFD"/>
    <w:rsid w:val="00A1582E"/>
    <w:rsid w:val="00A17B61"/>
    <w:rsid w:val="00A17B62"/>
    <w:rsid w:val="00A23AAB"/>
    <w:rsid w:val="00A23E0A"/>
    <w:rsid w:val="00A24026"/>
    <w:rsid w:val="00A26589"/>
    <w:rsid w:val="00A26AB1"/>
    <w:rsid w:val="00A26AC0"/>
    <w:rsid w:val="00A33B38"/>
    <w:rsid w:val="00A33C50"/>
    <w:rsid w:val="00A35866"/>
    <w:rsid w:val="00A377A8"/>
    <w:rsid w:val="00A46D13"/>
    <w:rsid w:val="00A46E3F"/>
    <w:rsid w:val="00A5435E"/>
    <w:rsid w:val="00A633DC"/>
    <w:rsid w:val="00A7089A"/>
    <w:rsid w:val="00A70C26"/>
    <w:rsid w:val="00A7473C"/>
    <w:rsid w:val="00A7487E"/>
    <w:rsid w:val="00A82402"/>
    <w:rsid w:val="00A82841"/>
    <w:rsid w:val="00A86CA7"/>
    <w:rsid w:val="00A9190A"/>
    <w:rsid w:val="00A93E62"/>
    <w:rsid w:val="00A95B1A"/>
    <w:rsid w:val="00AA086C"/>
    <w:rsid w:val="00AB0051"/>
    <w:rsid w:val="00AB104A"/>
    <w:rsid w:val="00AB1E8C"/>
    <w:rsid w:val="00AB2CF0"/>
    <w:rsid w:val="00AB5054"/>
    <w:rsid w:val="00AC1ED6"/>
    <w:rsid w:val="00AC1F8F"/>
    <w:rsid w:val="00AC2662"/>
    <w:rsid w:val="00AC313D"/>
    <w:rsid w:val="00AC34A7"/>
    <w:rsid w:val="00AD0B47"/>
    <w:rsid w:val="00AD161A"/>
    <w:rsid w:val="00AD1684"/>
    <w:rsid w:val="00AD4CF4"/>
    <w:rsid w:val="00AD71B5"/>
    <w:rsid w:val="00AE0BB2"/>
    <w:rsid w:val="00AE2010"/>
    <w:rsid w:val="00AE2100"/>
    <w:rsid w:val="00AE76E2"/>
    <w:rsid w:val="00AF0853"/>
    <w:rsid w:val="00AF3B75"/>
    <w:rsid w:val="00AF41E5"/>
    <w:rsid w:val="00AF63F5"/>
    <w:rsid w:val="00B0616B"/>
    <w:rsid w:val="00B1192E"/>
    <w:rsid w:val="00B132A9"/>
    <w:rsid w:val="00B15E5F"/>
    <w:rsid w:val="00B1664A"/>
    <w:rsid w:val="00B17FA6"/>
    <w:rsid w:val="00B23F04"/>
    <w:rsid w:val="00B2560A"/>
    <w:rsid w:val="00B25B01"/>
    <w:rsid w:val="00B25D5C"/>
    <w:rsid w:val="00B270B0"/>
    <w:rsid w:val="00B27A0D"/>
    <w:rsid w:val="00B30F34"/>
    <w:rsid w:val="00B3792F"/>
    <w:rsid w:val="00B42867"/>
    <w:rsid w:val="00B43F01"/>
    <w:rsid w:val="00B50C8D"/>
    <w:rsid w:val="00B54303"/>
    <w:rsid w:val="00B545DE"/>
    <w:rsid w:val="00B54808"/>
    <w:rsid w:val="00B60673"/>
    <w:rsid w:val="00B6295A"/>
    <w:rsid w:val="00B6546A"/>
    <w:rsid w:val="00B656FA"/>
    <w:rsid w:val="00B700D2"/>
    <w:rsid w:val="00B7741D"/>
    <w:rsid w:val="00B824B6"/>
    <w:rsid w:val="00B848D1"/>
    <w:rsid w:val="00B852BF"/>
    <w:rsid w:val="00B94ED8"/>
    <w:rsid w:val="00BA0AB5"/>
    <w:rsid w:val="00BA1BD6"/>
    <w:rsid w:val="00BA5C1A"/>
    <w:rsid w:val="00BB1EB3"/>
    <w:rsid w:val="00BB29B5"/>
    <w:rsid w:val="00BB3909"/>
    <w:rsid w:val="00BB7AD6"/>
    <w:rsid w:val="00BB7BE3"/>
    <w:rsid w:val="00BC2021"/>
    <w:rsid w:val="00BC27F9"/>
    <w:rsid w:val="00BC52F1"/>
    <w:rsid w:val="00BD100B"/>
    <w:rsid w:val="00BD4B48"/>
    <w:rsid w:val="00BD57DE"/>
    <w:rsid w:val="00BD70DA"/>
    <w:rsid w:val="00BE648A"/>
    <w:rsid w:val="00BE6F1E"/>
    <w:rsid w:val="00BF32EB"/>
    <w:rsid w:val="00BF5EEC"/>
    <w:rsid w:val="00C00822"/>
    <w:rsid w:val="00C00C24"/>
    <w:rsid w:val="00C00ED5"/>
    <w:rsid w:val="00C05EF3"/>
    <w:rsid w:val="00C069A7"/>
    <w:rsid w:val="00C107A0"/>
    <w:rsid w:val="00C146E1"/>
    <w:rsid w:val="00C14BD0"/>
    <w:rsid w:val="00C166D3"/>
    <w:rsid w:val="00C17BD7"/>
    <w:rsid w:val="00C223B2"/>
    <w:rsid w:val="00C224B2"/>
    <w:rsid w:val="00C258B5"/>
    <w:rsid w:val="00C26A6F"/>
    <w:rsid w:val="00C2704D"/>
    <w:rsid w:val="00C270AB"/>
    <w:rsid w:val="00C32ADE"/>
    <w:rsid w:val="00C349AC"/>
    <w:rsid w:val="00C45C12"/>
    <w:rsid w:val="00C4689F"/>
    <w:rsid w:val="00C53066"/>
    <w:rsid w:val="00C549F7"/>
    <w:rsid w:val="00C556B5"/>
    <w:rsid w:val="00C6459A"/>
    <w:rsid w:val="00C72D58"/>
    <w:rsid w:val="00C74562"/>
    <w:rsid w:val="00C85E45"/>
    <w:rsid w:val="00C8616B"/>
    <w:rsid w:val="00C869D0"/>
    <w:rsid w:val="00C92A09"/>
    <w:rsid w:val="00C957A8"/>
    <w:rsid w:val="00C96AC1"/>
    <w:rsid w:val="00CA13D7"/>
    <w:rsid w:val="00CA40C1"/>
    <w:rsid w:val="00CA4679"/>
    <w:rsid w:val="00CB146F"/>
    <w:rsid w:val="00CC1B89"/>
    <w:rsid w:val="00CC36B0"/>
    <w:rsid w:val="00CC50C2"/>
    <w:rsid w:val="00CD34E7"/>
    <w:rsid w:val="00CD61D8"/>
    <w:rsid w:val="00CD7F7B"/>
    <w:rsid w:val="00CE07DD"/>
    <w:rsid w:val="00CE1BA2"/>
    <w:rsid w:val="00CE4AD7"/>
    <w:rsid w:val="00CE582A"/>
    <w:rsid w:val="00CE70DE"/>
    <w:rsid w:val="00CF0233"/>
    <w:rsid w:val="00CF0C0D"/>
    <w:rsid w:val="00CF5600"/>
    <w:rsid w:val="00CF688D"/>
    <w:rsid w:val="00D013DE"/>
    <w:rsid w:val="00D036AA"/>
    <w:rsid w:val="00D054B3"/>
    <w:rsid w:val="00D134C9"/>
    <w:rsid w:val="00D1385B"/>
    <w:rsid w:val="00D158DC"/>
    <w:rsid w:val="00D252E3"/>
    <w:rsid w:val="00D25389"/>
    <w:rsid w:val="00D2627C"/>
    <w:rsid w:val="00D32880"/>
    <w:rsid w:val="00D32ECF"/>
    <w:rsid w:val="00D3734E"/>
    <w:rsid w:val="00D41E59"/>
    <w:rsid w:val="00D42203"/>
    <w:rsid w:val="00D43241"/>
    <w:rsid w:val="00D443E1"/>
    <w:rsid w:val="00D447BE"/>
    <w:rsid w:val="00D51789"/>
    <w:rsid w:val="00D57643"/>
    <w:rsid w:val="00D60345"/>
    <w:rsid w:val="00D604C3"/>
    <w:rsid w:val="00D61291"/>
    <w:rsid w:val="00D6147C"/>
    <w:rsid w:val="00D65196"/>
    <w:rsid w:val="00D67FB5"/>
    <w:rsid w:val="00D70768"/>
    <w:rsid w:val="00D70A8E"/>
    <w:rsid w:val="00D7354C"/>
    <w:rsid w:val="00D75C68"/>
    <w:rsid w:val="00D76D2E"/>
    <w:rsid w:val="00D87685"/>
    <w:rsid w:val="00D87776"/>
    <w:rsid w:val="00D87DE3"/>
    <w:rsid w:val="00D904D4"/>
    <w:rsid w:val="00D91A1A"/>
    <w:rsid w:val="00D94F0F"/>
    <w:rsid w:val="00D9589D"/>
    <w:rsid w:val="00D960AC"/>
    <w:rsid w:val="00D96E92"/>
    <w:rsid w:val="00D97301"/>
    <w:rsid w:val="00DA0210"/>
    <w:rsid w:val="00DA5035"/>
    <w:rsid w:val="00DA7473"/>
    <w:rsid w:val="00DA777E"/>
    <w:rsid w:val="00DB07DA"/>
    <w:rsid w:val="00DB20E7"/>
    <w:rsid w:val="00DB2980"/>
    <w:rsid w:val="00DB2C70"/>
    <w:rsid w:val="00DB67AB"/>
    <w:rsid w:val="00DD0767"/>
    <w:rsid w:val="00DD14BB"/>
    <w:rsid w:val="00DD29F8"/>
    <w:rsid w:val="00DD7243"/>
    <w:rsid w:val="00DE15CD"/>
    <w:rsid w:val="00DE411C"/>
    <w:rsid w:val="00DE4A2D"/>
    <w:rsid w:val="00DE6E95"/>
    <w:rsid w:val="00DF4491"/>
    <w:rsid w:val="00DF5557"/>
    <w:rsid w:val="00DF6B04"/>
    <w:rsid w:val="00E01C3A"/>
    <w:rsid w:val="00E0564B"/>
    <w:rsid w:val="00E072DD"/>
    <w:rsid w:val="00E15A43"/>
    <w:rsid w:val="00E23783"/>
    <w:rsid w:val="00E24808"/>
    <w:rsid w:val="00E24D95"/>
    <w:rsid w:val="00E275C0"/>
    <w:rsid w:val="00E27673"/>
    <w:rsid w:val="00E34F09"/>
    <w:rsid w:val="00E356C0"/>
    <w:rsid w:val="00E37A68"/>
    <w:rsid w:val="00E40EBB"/>
    <w:rsid w:val="00E41914"/>
    <w:rsid w:val="00E41D1D"/>
    <w:rsid w:val="00E45E0A"/>
    <w:rsid w:val="00E4625C"/>
    <w:rsid w:val="00E466B3"/>
    <w:rsid w:val="00E50024"/>
    <w:rsid w:val="00E54D05"/>
    <w:rsid w:val="00E557C7"/>
    <w:rsid w:val="00E5703E"/>
    <w:rsid w:val="00E611EC"/>
    <w:rsid w:val="00E62FB4"/>
    <w:rsid w:val="00E65497"/>
    <w:rsid w:val="00E72954"/>
    <w:rsid w:val="00E757E5"/>
    <w:rsid w:val="00E80736"/>
    <w:rsid w:val="00E80961"/>
    <w:rsid w:val="00E814DE"/>
    <w:rsid w:val="00E824BD"/>
    <w:rsid w:val="00E833CA"/>
    <w:rsid w:val="00E95E1B"/>
    <w:rsid w:val="00EA2771"/>
    <w:rsid w:val="00EB4162"/>
    <w:rsid w:val="00EC42AA"/>
    <w:rsid w:val="00EC720B"/>
    <w:rsid w:val="00ED1836"/>
    <w:rsid w:val="00ED4372"/>
    <w:rsid w:val="00EE15B4"/>
    <w:rsid w:val="00EE2BE2"/>
    <w:rsid w:val="00EE3F84"/>
    <w:rsid w:val="00EF039B"/>
    <w:rsid w:val="00EF5678"/>
    <w:rsid w:val="00F02121"/>
    <w:rsid w:val="00F20E7C"/>
    <w:rsid w:val="00F20EB0"/>
    <w:rsid w:val="00F21107"/>
    <w:rsid w:val="00F229ED"/>
    <w:rsid w:val="00F32742"/>
    <w:rsid w:val="00F356EB"/>
    <w:rsid w:val="00F36852"/>
    <w:rsid w:val="00F37F86"/>
    <w:rsid w:val="00F43CE2"/>
    <w:rsid w:val="00F443BD"/>
    <w:rsid w:val="00F46909"/>
    <w:rsid w:val="00F469DA"/>
    <w:rsid w:val="00F5070D"/>
    <w:rsid w:val="00F5104B"/>
    <w:rsid w:val="00F51FFD"/>
    <w:rsid w:val="00F563CF"/>
    <w:rsid w:val="00F57CC4"/>
    <w:rsid w:val="00F65987"/>
    <w:rsid w:val="00F65ECA"/>
    <w:rsid w:val="00F66939"/>
    <w:rsid w:val="00F672AF"/>
    <w:rsid w:val="00F740F2"/>
    <w:rsid w:val="00F76457"/>
    <w:rsid w:val="00F77C52"/>
    <w:rsid w:val="00F809FF"/>
    <w:rsid w:val="00F82039"/>
    <w:rsid w:val="00F85C36"/>
    <w:rsid w:val="00F876C2"/>
    <w:rsid w:val="00F87873"/>
    <w:rsid w:val="00F92208"/>
    <w:rsid w:val="00F97257"/>
    <w:rsid w:val="00FA0490"/>
    <w:rsid w:val="00FA3A0B"/>
    <w:rsid w:val="00FA4B1B"/>
    <w:rsid w:val="00FB02B1"/>
    <w:rsid w:val="00FB36C8"/>
    <w:rsid w:val="00FB598A"/>
    <w:rsid w:val="00FC3AD3"/>
    <w:rsid w:val="00FC3BF5"/>
    <w:rsid w:val="00FC536B"/>
    <w:rsid w:val="00FC6642"/>
    <w:rsid w:val="00FD05AE"/>
    <w:rsid w:val="00FD7A3B"/>
    <w:rsid w:val="00FE0842"/>
    <w:rsid w:val="00FE146B"/>
    <w:rsid w:val="00FE2803"/>
    <w:rsid w:val="00FE396B"/>
    <w:rsid w:val="00FE4CB6"/>
    <w:rsid w:val="00FE7D11"/>
    <w:rsid w:val="00FE7D51"/>
    <w:rsid w:val="00FF7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DBE944"/>
  <w15:chartTrackingRefBased/>
  <w15:docId w15:val="{E1ECF2EF-1FE7-4504-9D17-3B9652634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footer" w:uiPriority="99"/>
    <w:lsdException w:name="caption" w:semiHidden="1" w:uiPriority="35" w:unhideWhenUsed="1" w:qFormat="1"/>
    <w:lsdException w:name="table of figures" w:uiPriority="99"/>
    <w:lsdException w:name="Title" w:uiPriority="10" w:qFormat="1"/>
    <w:lsdException w:name="Subtitle" w:qFormat="1"/>
    <w:lsdException w:name="Hyperlink" w:uiPriority="99"/>
    <w:lsdException w:name="Strong"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9D7"/>
    <w:rPr>
      <w:lang w:val="en-US" w:eastAsia="en-US"/>
    </w:rPr>
  </w:style>
  <w:style w:type="paragraph" w:styleId="Heading1">
    <w:name w:val="heading 1"/>
    <w:basedOn w:val="Normal"/>
    <w:next w:val="Normal"/>
    <w:link w:val="Heading1Char"/>
    <w:uiPriority w:val="9"/>
    <w:qFormat/>
    <w:rsid w:val="00676DF6"/>
    <w:pPr>
      <w:keepNext/>
      <w:numPr>
        <w:numId w:val="1"/>
      </w:numPr>
      <w:spacing w:before="240" w:after="80" w:line="220" w:lineRule="atLeast"/>
      <w:jc w:val="center"/>
      <w:outlineLvl w:val="0"/>
    </w:pPr>
    <w:rPr>
      <w:rFonts w:ascii="Times" w:hAnsi="Times"/>
      <w:smallCaps/>
      <w:kern w:val="28"/>
      <w:sz w:val="18"/>
      <w:lang w:val="x-none" w:eastAsia="x-none"/>
    </w:rPr>
  </w:style>
  <w:style w:type="paragraph" w:styleId="Heading2">
    <w:name w:val="heading 2"/>
    <w:basedOn w:val="Normal"/>
    <w:next w:val="Normal"/>
    <w:link w:val="Heading2Char"/>
    <w:uiPriority w:val="9"/>
    <w:qFormat/>
    <w:rsid w:val="00676DF6"/>
    <w:pPr>
      <w:keepNext/>
      <w:numPr>
        <w:ilvl w:val="1"/>
        <w:numId w:val="1"/>
      </w:numPr>
      <w:spacing w:before="120" w:after="60" w:line="220" w:lineRule="atLeast"/>
      <w:outlineLvl w:val="1"/>
    </w:pPr>
    <w:rPr>
      <w:rFonts w:ascii="Times" w:hAnsi="Times"/>
      <w:i/>
      <w:iCs/>
      <w:sz w:val="18"/>
      <w:lang w:val="x-none" w:eastAsia="x-none"/>
    </w:rPr>
  </w:style>
  <w:style w:type="paragraph" w:styleId="Heading3">
    <w:name w:val="heading 3"/>
    <w:basedOn w:val="Normal"/>
    <w:next w:val="Normal"/>
    <w:uiPriority w:val="9"/>
    <w:qFormat/>
    <w:rsid w:val="00C6459A"/>
    <w:pPr>
      <w:keepNext/>
      <w:numPr>
        <w:ilvl w:val="2"/>
        <w:numId w:val="1"/>
      </w:numPr>
      <w:spacing w:line="220" w:lineRule="atLeast"/>
      <w:outlineLvl w:val="2"/>
    </w:pPr>
    <w:rPr>
      <w:rFonts w:ascii="Times" w:hAnsi="Times"/>
      <w:i/>
      <w:iCs/>
      <w:sz w:val="18"/>
    </w:rPr>
  </w:style>
  <w:style w:type="paragraph" w:styleId="Heading4">
    <w:name w:val="heading 4"/>
    <w:basedOn w:val="Normal"/>
    <w:next w:val="Normal"/>
    <w:uiPriority w:val="9"/>
    <w:qFormat/>
    <w:rsid w:val="00BD79D7"/>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rsid w:val="00BD79D7"/>
    <w:pPr>
      <w:numPr>
        <w:ilvl w:val="4"/>
        <w:numId w:val="1"/>
      </w:numPr>
      <w:spacing w:before="240" w:after="60"/>
      <w:outlineLvl w:val="4"/>
    </w:pPr>
    <w:rPr>
      <w:sz w:val="18"/>
      <w:szCs w:val="18"/>
    </w:rPr>
  </w:style>
  <w:style w:type="paragraph" w:styleId="Heading6">
    <w:name w:val="heading 6"/>
    <w:basedOn w:val="Normal"/>
    <w:next w:val="Normal"/>
    <w:uiPriority w:val="9"/>
    <w:qFormat/>
    <w:rsid w:val="00BD79D7"/>
    <w:pPr>
      <w:numPr>
        <w:ilvl w:val="5"/>
        <w:numId w:val="1"/>
      </w:numPr>
      <w:spacing w:before="240" w:after="60"/>
      <w:outlineLvl w:val="5"/>
    </w:pPr>
    <w:rPr>
      <w:i/>
      <w:iCs/>
      <w:sz w:val="16"/>
      <w:szCs w:val="16"/>
    </w:rPr>
  </w:style>
  <w:style w:type="paragraph" w:styleId="Heading7">
    <w:name w:val="heading 7"/>
    <w:basedOn w:val="Normal"/>
    <w:next w:val="Normal"/>
    <w:uiPriority w:val="9"/>
    <w:qFormat/>
    <w:rsid w:val="00BD79D7"/>
    <w:pPr>
      <w:numPr>
        <w:ilvl w:val="6"/>
        <w:numId w:val="1"/>
      </w:numPr>
      <w:spacing w:before="240" w:after="60"/>
      <w:outlineLvl w:val="6"/>
    </w:pPr>
    <w:rPr>
      <w:sz w:val="16"/>
      <w:szCs w:val="16"/>
    </w:rPr>
  </w:style>
  <w:style w:type="paragraph" w:styleId="Heading8">
    <w:name w:val="heading 8"/>
    <w:basedOn w:val="Normal"/>
    <w:next w:val="Normal"/>
    <w:uiPriority w:val="9"/>
    <w:qFormat/>
    <w:rsid w:val="00BD79D7"/>
    <w:pPr>
      <w:numPr>
        <w:ilvl w:val="7"/>
        <w:numId w:val="1"/>
      </w:numPr>
      <w:spacing w:before="240" w:after="60"/>
      <w:outlineLvl w:val="7"/>
    </w:pPr>
    <w:rPr>
      <w:i/>
      <w:iCs/>
      <w:sz w:val="16"/>
      <w:szCs w:val="16"/>
    </w:rPr>
  </w:style>
  <w:style w:type="paragraph" w:styleId="Heading9">
    <w:name w:val="heading 9"/>
    <w:basedOn w:val="Normal"/>
    <w:next w:val="Normal"/>
    <w:uiPriority w:val="9"/>
    <w:qFormat/>
    <w:rsid w:val="00BD79D7"/>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rsid w:val="00383525"/>
    <w:pPr>
      <w:spacing w:before="20" w:line="200" w:lineRule="atLeast"/>
      <w:ind w:firstLine="202"/>
      <w:jc w:val="both"/>
    </w:pPr>
    <w:rPr>
      <w:rFonts w:ascii="Times" w:hAnsi="Times"/>
      <w:b/>
      <w:bCs/>
      <w:sz w:val="16"/>
      <w:szCs w:val="18"/>
    </w:rPr>
  </w:style>
  <w:style w:type="paragraph" w:customStyle="1" w:styleId="Authors">
    <w:name w:val="Authors"/>
    <w:basedOn w:val="Normal"/>
    <w:next w:val="Normal"/>
    <w:rsid w:val="00972905"/>
    <w:pPr>
      <w:framePr w:w="9072" w:hSpace="187" w:vSpace="187" w:wrap="notBeside" w:vAnchor="text" w:hAnchor="page" w:xAlign="center" w:y="1"/>
      <w:spacing w:after="320"/>
      <w:jc w:val="center"/>
    </w:pPr>
    <w:rPr>
      <w:rFonts w:ascii="Times" w:hAnsi="Times"/>
      <w:sz w:val="22"/>
      <w:szCs w:val="22"/>
    </w:rPr>
  </w:style>
  <w:style w:type="character" w:customStyle="1" w:styleId="MemberType">
    <w:name w:val="MemberType"/>
    <w:rsid w:val="00F02121"/>
    <w:rPr>
      <w:rFonts w:ascii="Times" w:hAnsi="Times" w:cs="Times New Roman"/>
      <w:i/>
      <w:iCs/>
      <w:sz w:val="22"/>
      <w:szCs w:val="22"/>
    </w:rPr>
  </w:style>
  <w:style w:type="paragraph" w:styleId="Title">
    <w:name w:val="Title"/>
    <w:basedOn w:val="Normal"/>
    <w:next w:val="Normal"/>
    <w:link w:val="TitleChar"/>
    <w:uiPriority w:val="10"/>
    <w:qFormat/>
    <w:rsid w:val="00972905"/>
    <w:pPr>
      <w:framePr w:w="9360" w:hSpace="187" w:vSpace="187" w:wrap="notBeside" w:vAnchor="text" w:hAnchor="page" w:xAlign="center" w:y="1"/>
      <w:jc w:val="center"/>
    </w:pPr>
    <w:rPr>
      <w:rFonts w:ascii="Times" w:hAnsi="Times"/>
      <w:kern w:val="28"/>
      <w:sz w:val="32"/>
      <w:szCs w:val="32"/>
    </w:rPr>
  </w:style>
  <w:style w:type="paragraph" w:styleId="FootnoteText">
    <w:name w:val="footnote text"/>
    <w:basedOn w:val="Normal"/>
    <w:link w:val="FootnoteTextChar"/>
    <w:semiHidden/>
    <w:rsid w:val="00363E76"/>
    <w:pPr>
      <w:spacing w:line="200" w:lineRule="atLeast"/>
      <w:ind w:firstLine="202"/>
      <w:jc w:val="both"/>
    </w:pPr>
    <w:rPr>
      <w:rFonts w:ascii="Times" w:hAnsi="Times"/>
      <w:sz w:val="16"/>
      <w:szCs w:val="16"/>
      <w:lang w:val="x-none" w:eastAsia="x-none"/>
    </w:rPr>
  </w:style>
  <w:style w:type="paragraph" w:customStyle="1" w:styleId="References">
    <w:name w:val="References"/>
    <w:basedOn w:val="Normal"/>
    <w:rsid w:val="00BD79D7"/>
    <w:pPr>
      <w:numPr>
        <w:numId w:val="2"/>
      </w:numPr>
      <w:jc w:val="both"/>
    </w:pPr>
    <w:rPr>
      <w:sz w:val="16"/>
      <w:szCs w:val="16"/>
    </w:rPr>
  </w:style>
  <w:style w:type="paragraph" w:customStyle="1" w:styleId="IndexTerms">
    <w:name w:val="IndexTerms"/>
    <w:basedOn w:val="Normal"/>
    <w:next w:val="Normal"/>
    <w:rsid w:val="007531BF"/>
    <w:pPr>
      <w:spacing w:line="200" w:lineRule="atLeast"/>
      <w:ind w:firstLine="202"/>
      <w:jc w:val="both"/>
    </w:pPr>
    <w:rPr>
      <w:rFonts w:ascii="Times" w:hAnsi="Times"/>
      <w:b/>
      <w:bCs/>
      <w:sz w:val="18"/>
      <w:szCs w:val="18"/>
    </w:rPr>
  </w:style>
  <w:style w:type="character" w:styleId="FootnoteReference">
    <w:name w:val="footnote reference"/>
    <w:semiHidden/>
    <w:rsid w:val="00BD79D7"/>
    <w:rPr>
      <w:vertAlign w:val="superscript"/>
    </w:rPr>
  </w:style>
  <w:style w:type="paragraph" w:styleId="Footer">
    <w:name w:val="footer"/>
    <w:basedOn w:val="Normal"/>
    <w:link w:val="FooterChar"/>
    <w:uiPriority w:val="99"/>
    <w:rsid w:val="00BD79D7"/>
    <w:pPr>
      <w:tabs>
        <w:tab w:val="center" w:pos="4320"/>
        <w:tab w:val="right" w:pos="8640"/>
      </w:tabs>
    </w:pPr>
  </w:style>
  <w:style w:type="paragraph" w:customStyle="1" w:styleId="Text">
    <w:name w:val="Text"/>
    <w:basedOn w:val="Normal"/>
    <w:rsid w:val="00202CA9"/>
    <w:pPr>
      <w:widowControl w:val="0"/>
      <w:spacing w:line="220" w:lineRule="atLeast"/>
      <w:ind w:firstLine="202"/>
      <w:jc w:val="both"/>
    </w:pPr>
    <w:rPr>
      <w:rFonts w:ascii="Times" w:hAnsi="Times"/>
      <w:sz w:val="18"/>
    </w:rPr>
  </w:style>
  <w:style w:type="paragraph" w:customStyle="1" w:styleId="FigureCaption">
    <w:name w:val="Figure Caption"/>
    <w:basedOn w:val="Normal"/>
    <w:rsid w:val="00BD79D7"/>
    <w:pPr>
      <w:jc w:val="both"/>
    </w:pPr>
    <w:rPr>
      <w:sz w:val="16"/>
      <w:szCs w:val="16"/>
    </w:rPr>
  </w:style>
  <w:style w:type="paragraph" w:customStyle="1" w:styleId="TableTitle">
    <w:name w:val="Table Title"/>
    <w:basedOn w:val="Normal"/>
    <w:rsid w:val="00C14BD0"/>
    <w:pPr>
      <w:jc w:val="center"/>
    </w:pPr>
    <w:rPr>
      <w:rFonts w:ascii="Times" w:hAnsi="Times"/>
      <w:smallCaps/>
      <w:sz w:val="16"/>
      <w:szCs w:val="16"/>
    </w:rPr>
  </w:style>
  <w:style w:type="paragraph" w:customStyle="1" w:styleId="ReferenceHead">
    <w:name w:val="Reference Head"/>
    <w:basedOn w:val="Heading1"/>
    <w:link w:val="ReferenceHeadChar"/>
    <w:rsid w:val="00BD79D7"/>
    <w:pPr>
      <w:numPr>
        <w:numId w:val="0"/>
      </w:numPr>
    </w:pPr>
  </w:style>
  <w:style w:type="paragraph" w:styleId="Header">
    <w:name w:val="header"/>
    <w:basedOn w:val="Normal"/>
    <w:link w:val="HeaderChar"/>
    <w:uiPriority w:val="99"/>
    <w:rsid w:val="00BD79D7"/>
    <w:pPr>
      <w:tabs>
        <w:tab w:val="center" w:pos="4320"/>
        <w:tab w:val="right" w:pos="8640"/>
      </w:tabs>
    </w:pPr>
  </w:style>
  <w:style w:type="paragraph" w:customStyle="1" w:styleId="Equation">
    <w:name w:val="Equation"/>
    <w:basedOn w:val="Normal"/>
    <w:next w:val="Normal"/>
    <w:rsid w:val="00BD79D7"/>
    <w:pPr>
      <w:widowControl w:val="0"/>
      <w:tabs>
        <w:tab w:val="right" w:pos="5040"/>
      </w:tabs>
      <w:spacing w:line="252" w:lineRule="auto"/>
      <w:jc w:val="both"/>
    </w:pPr>
  </w:style>
  <w:style w:type="character" w:styleId="Hyperlink">
    <w:name w:val="Hyperlink"/>
    <w:uiPriority w:val="99"/>
    <w:rsid w:val="00BD79D7"/>
    <w:rPr>
      <w:color w:val="0000FF"/>
      <w:u w:val="single"/>
    </w:rPr>
  </w:style>
  <w:style w:type="character" w:styleId="FollowedHyperlink">
    <w:name w:val="FollowedHyperlink"/>
    <w:rsid w:val="00BD79D7"/>
    <w:rPr>
      <w:color w:val="800080"/>
      <w:u w:val="single"/>
    </w:rPr>
  </w:style>
  <w:style w:type="paragraph" w:styleId="BodyTextIndent">
    <w:name w:val="Body Text Indent"/>
    <w:basedOn w:val="Normal"/>
    <w:link w:val="BodyTextIndentChar"/>
    <w:rsid w:val="00BD79D7"/>
    <w:pPr>
      <w:ind w:left="630" w:hanging="630"/>
    </w:pPr>
    <w:rPr>
      <w:szCs w:val="24"/>
      <w:lang w:val="x-none" w:eastAsia="x-none"/>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sz w:val="16"/>
      <w:szCs w:val="16"/>
      <w:lang w:val="x-none" w:eastAsia="x-none"/>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676DF6"/>
    <w:rPr>
      <w:rFonts w:ascii="Times" w:hAnsi="Times"/>
      <w:smallCaps/>
      <w:kern w:val="28"/>
      <w:sz w:val="18"/>
      <w:lang w:val="x-none" w:eastAsia="x-none"/>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rPr>
      <w:lang w:val="en-US" w:eastAsia="en-US"/>
    </w:rPr>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676DF6"/>
    <w:rPr>
      <w:rFonts w:ascii="Times" w:hAnsi="Times"/>
      <w:i/>
      <w:iCs/>
      <w:sz w:val="18"/>
      <w:lang w:val="x-none" w:eastAsia="x-none"/>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val="x-none"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363E76"/>
    <w:rPr>
      <w:rFonts w:ascii="Times" w:hAnsi="Times"/>
      <w:sz w:val="16"/>
      <w:szCs w:val="16"/>
      <w:lang w:val="x-none" w:eastAsia="x-none" w:bidi="ar-SA"/>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customStyle="1" w:styleId="RH">
    <w:name w:val="RH"/>
    <w:basedOn w:val="Normal"/>
    <w:rsid w:val="001B2FAF"/>
    <w:pPr>
      <w:tabs>
        <w:tab w:val="left" w:pos="5679"/>
      </w:tabs>
    </w:pPr>
    <w:rPr>
      <w:rFonts w:ascii="Helvetica" w:hAnsi="Helvetica"/>
      <w:sz w:val="14"/>
      <w:szCs w:val="14"/>
    </w:rPr>
  </w:style>
  <w:style w:type="character" w:customStyle="1" w:styleId="HeaderChar">
    <w:name w:val="Header Char"/>
    <w:link w:val="Header"/>
    <w:uiPriority w:val="99"/>
    <w:rsid w:val="00084F0F"/>
    <w:rPr>
      <w:lang w:val="en-US" w:eastAsia="en-US"/>
    </w:rPr>
  </w:style>
  <w:style w:type="paragraph" w:styleId="BodyText">
    <w:name w:val="Body Text"/>
    <w:basedOn w:val="Normal"/>
    <w:link w:val="BodyTextChar"/>
    <w:rsid w:val="006C6D34"/>
    <w:pPr>
      <w:spacing w:after="120"/>
    </w:pPr>
  </w:style>
  <w:style w:type="character" w:customStyle="1" w:styleId="BodyTextChar">
    <w:name w:val="Body Text Char"/>
    <w:link w:val="BodyText"/>
    <w:rsid w:val="006C6D34"/>
    <w:rPr>
      <w:lang w:val="en-US" w:eastAsia="en-US"/>
    </w:rPr>
  </w:style>
  <w:style w:type="paragraph" w:customStyle="1" w:styleId="Author">
    <w:name w:val="Author"/>
    <w:rsid w:val="006C6D34"/>
    <w:pPr>
      <w:spacing w:before="360" w:after="40"/>
      <w:jc w:val="center"/>
    </w:pPr>
    <w:rPr>
      <w:rFonts w:eastAsia="SimSun"/>
      <w:noProof/>
      <w:sz w:val="22"/>
      <w:szCs w:val="22"/>
      <w:lang w:val="en-US" w:eastAsia="en-US"/>
    </w:rPr>
  </w:style>
  <w:style w:type="paragraph" w:customStyle="1" w:styleId="Modcode">
    <w:name w:val="Modcode"/>
    <w:basedOn w:val="Normal"/>
    <w:rsid w:val="006C6D34"/>
    <w:pPr>
      <w:jc w:val="center"/>
    </w:pPr>
    <w:rPr>
      <w:b/>
      <w:caps/>
      <w:sz w:val="28"/>
      <w:lang w:val="en-GB" w:eastAsia="en-GB"/>
    </w:rPr>
  </w:style>
  <w:style w:type="paragraph" w:styleId="ListParagraph">
    <w:name w:val="List Paragraph"/>
    <w:basedOn w:val="Normal"/>
    <w:uiPriority w:val="34"/>
    <w:qFormat/>
    <w:rsid w:val="00985E95"/>
    <w:pPr>
      <w:ind w:left="720"/>
    </w:pPr>
  </w:style>
  <w:style w:type="character" w:customStyle="1" w:styleId="UnresolvedMention1">
    <w:name w:val="Unresolved Mention1"/>
    <w:uiPriority w:val="99"/>
    <w:semiHidden/>
    <w:unhideWhenUsed/>
    <w:rsid w:val="005B4B31"/>
    <w:rPr>
      <w:color w:val="808080"/>
      <w:shd w:val="clear" w:color="auto" w:fill="E6E6E6"/>
    </w:rPr>
  </w:style>
  <w:style w:type="character" w:styleId="EndnoteReference">
    <w:name w:val="endnote reference"/>
    <w:rsid w:val="00E72954"/>
    <w:rPr>
      <w:vertAlign w:val="superscript"/>
    </w:rPr>
  </w:style>
  <w:style w:type="table" w:styleId="TableGrid">
    <w:name w:val="Table Grid"/>
    <w:basedOn w:val="TableNormal"/>
    <w:rsid w:val="000E2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uiPriority w:val="10"/>
    <w:rsid w:val="00017075"/>
    <w:rPr>
      <w:rFonts w:ascii="Times" w:hAnsi="Times"/>
      <w:kern w:val="28"/>
      <w:sz w:val="32"/>
      <w:szCs w:val="32"/>
      <w:lang w:val="en-US" w:eastAsia="en-US"/>
    </w:rPr>
  </w:style>
  <w:style w:type="paragraph" w:styleId="Caption">
    <w:name w:val="caption"/>
    <w:basedOn w:val="Normal"/>
    <w:next w:val="Normal"/>
    <w:uiPriority w:val="35"/>
    <w:qFormat/>
    <w:rsid w:val="00E072DD"/>
    <w:pPr>
      <w:spacing w:after="200"/>
    </w:pPr>
    <w:rPr>
      <w:rFonts w:ascii="Calibri" w:eastAsia="Calibri" w:hAnsi="Calibri"/>
      <w:i/>
      <w:iCs/>
      <w:color w:val="44546A"/>
      <w:sz w:val="18"/>
      <w:szCs w:val="18"/>
    </w:rPr>
  </w:style>
  <w:style w:type="paragraph" w:styleId="NormalWeb">
    <w:name w:val="Normal (Web)"/>
    <w:basedOn w:val="Normal"/>
    <w:uiPriority w:val="99"/>
    <w:unhideWhenUsed/>
    <w:rsid w:val="008E09E8"/>
    <w:pPr>
      <w:spacing w:before="100" w:beforeAutospacing="1" w:after="100" w:afterAutospacing="1"/>
    </w:pPr>
    <w:rPr>
      <w:sz w:val="24"/>
      <w:szCs w:val="24"/>
    </w:rPr>
  </w:style>
  <w:style w:type="character" w:styleId="Emphasis">
    <w:name w:val="Emphasis"/>
    <w:basedOn w:val="DefaultParagraphFont"/>
    <w:uiPriority w:val="20"/>
    <w:qFormat/>
    <w:rsid w:val="00961BAB"/>
    <w:rPr>
      <w:i/>
      <w:iCs/>
    </w:rPr>
  </w:style>
  <w:style w:type="paragraph" w:styleId="TableofFigures">
    <w:name w:val="table of figures"/>
    <w:basedOn w:val="Normal"/>
    <w:next w:val="Normal"/>
    <w:uiPriority w:val="99"/>
    <w:rsid w:val="002E5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1342776373">
      <w:bodyDiv w:val="1"/>
      <w:marLeft w:val="0"/>
      <w:marRight w:val="0"/>
      <w:marTop w:val="0"/>
      <w:marBottom w:val="0"/>
      <w:divBdr>
        <w:top w:val="none" w:sz="0" w:space="0" w:color="auto"/>
        <w:left w:val="none" w:sz="0" w:space="0" w:color="auto"/>
        <w:bottom w:val="none" w:sz="0" w:space="0" w:color="auto"/>
        <w:right w:val="none" w:sz="0" w:space="0" w:color="auto"/>
      </w:divBdr>
    </w:div>
    <w:div w:id="1524635986">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ternetserver.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FE32BAA-2E7C-4C81-BF51-07A68F91D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933</TotalTime>
  <Pages>6</Pages>
  <Words>15704</Words>
  <Characters>89514</Characters>
  <Application>Microsoft Office Word</Application>
  <DocSecurity>0</DocSecurity>
  <Lines>745</Lines>
  <Paragraphs>210</Paragraphs>
  <ScaleCrop>false</ScaleCrop>
  <HeadingPairs>
    <vt:vector size="2" baseType="variant">
      <vt:variant>
        <vt:lpstr>Title</vt:lpstr>
      </vt:variant>
      <vt:variant>
        <vt:i4>1</vt:i4>
      </vt:variant>
    </vt:vector>
  </HeadingPairs>
  <TitlesOfParts>
    <vt:vector size="1" baseType="lpstr">
      <vt:lpstr>Computer Forensics</vt:lpstr>
    </vt:vector>
  </TitlesOfParts>
  <Company>IEEE</Company>
  <LinksUpToDate>false</LinksUpToDate>
  <CharactersWithSpaces>105008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Forensics</dc:title>
  <dc:subject>IEEE Transactions on Magnetics</dc:subject>
  <dc:creator>Tiffany McKerahan</dc:creator>
  <cp:keywords/>
  <dc:description/>
  <cp:lastModifiedBy>Nabil Ouzahra</cp:lastModifiedBy>
  <cp:revision>111</cp:revision>
  <cp:lastPrinted>2012-08-02T23:23:00Z</cp:lastPrinted>
  <dcterms:created xsi:type="dcterms:W3CDTF">2018-12-26T13:54:00Z</dcterms:created>
  <dcterms:modified xsi:type="dcterms:W3CDTF">2019-01-22T13:01:00Z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e60bae4f-d068-324f-8480-3a68e2a39cbd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