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sz w:val="22"/>
        </w:rPr>
        <w:id w:val="-2116975054"/>
        <w:docPartObj>
          <w:docPartGallery w:val="Cover Pages"/>
          <w:docPartUnique/>
        </w:docPartObj>
      </w:sdtPr>
      <w:sdtEndPr/>
      <w:sdtContent>
        <w:p w14:paraId="5E59A8E1" w14:textId="1B3BBC97" w:rsidR="008F3F40" w:rsidRDefault="008F3F40">
          <w:pPr>
            <w:pStyle w:val="NoSpacing"/>
          </w:pPr>
          <w:r>
            <w:rPr>
              <w:noProof/>
            </w:rPr>
            <mc:AlternateContent>
              <mc:Choice Requires="wpg">
                <w:drawing>
                  <wp:anchor distT="0" distB="0" distL="114300" distR="114300" simplePos="0" relativeHeight="251659264" behindDoc="1" locked="0" layoutInCell="1" allowOverlap="1" wp14:anchorId="30B0A245" wp14:editId="546D444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733675" cy="9125712"/>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2733675"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0-21T00:00:00Z">
                                      <w:dateFormat w:val="M/d/yyyy"/>
                                      <w:lid w:val="en-US"/>
                                      <w:storeMappedDataAs w:val="dateTime"/>
                                      <w:calendar w:val="gregorian"/>
                                    </w:date>
                                  </w:sdtPr>
                                  <w:sdtEndPr/>
                                  <w:sdtContent>
                                    <w:p w14:paraId="19E32DE9" w14:textId="17FE49D2" w:rsidR="008F3F40" w:rsidRDefault="008F3F40">
                                      <w:pPr>
                                        <w:pStyle w:val="NoSpacing"/>
                                        <w:jc w:val="right"/>
                                        <w:rPr>
                                          <w:color w:val="FFFFFF" w:themeColor="background1"/>
                                          <w:sz w:val="28"/>
                                          <w:szCs w:val="28"/>
                                        </w:rPr>
                                      </w:pPr>
                                      <w:r>
                                        <w:rPr>
                                          <w:color w:val="FFFFFF" w:themeColor="background1"/>
                                          <w:sz w:val="28"/>
                                          <w:szCs w:val="28"/>
                                        </w:rPr>
                                        <w:t>10/21/2021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0B0A245" id="Group 2" o:spid="_x0000_s1026" style="position:absolute;margin-left:0;margin-top:0;width:215.25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335b74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cade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0-21T00:00:00Z">
                                <w:dateFormat w:val="M/d/yyyy"/>
                                <w:lid w:val="en-US"/>
                                <w:storeMappedDataAs w:val="dateTime"/>
                                <w:calendar w:val="gregorian"/>
                              </w:date>
                            </w:sdtPr>
                            <w:sdtEndPr/>
                            <w:sdtContent>
                              <w:p w14:paraId="19E32DE9" w14:textId="17FE49D2" w:rsidR="008F3F40" w:rsidRDefault="008F3F40">
                                <w:pPr>
                                  <w:pStyle w:val="NoSpacing"/>
                                  <w:jc w:val="right"/>
                                  <w:rPr>
                                    <w:color w:val="FFFFFF" w:themeColor="background1"/>
                                    <w:sz w:val="28"/>
                                    <w:szCs w:val="28"/>
                                  </w:rPr>
                                </w:pPr>
                                <w:r>
                                  <w:rPr>
                                    <w:color w:val="FFFFFF" w:themeColor="background1"/>
                                    <w:sz w:val="28"/>
                                    <w:szCs w:val="28"/>
                                  </w:rPr>
                                  <w:t>10/21/2021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335b74 [3215]" strokecolor="#335b7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335b74 [3215]" strokecolor="#335b7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335b74 [3215]" strokecolor="#335b7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335b74 [3215]" strokecolor="#335b7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335b74 [3215]" strokecolor="#335b7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335b74 [3215]" strokecolor="#335b7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335b74 [3215]" strokecolor="#335b7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335b74 [3215]" strokecolor="#335b7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335b74 [3215]" strokecolor="#335b7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335b74 [3215]" strokecolor="#335b7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335b74 [3215]" strokecolor="#335b7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335b74 [3215]" strokecolor="#335b7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335b74 [3215]" strokecolor="#335b7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335b74 [3215]" strokecolor="#335b7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335b74 [3215]" strokecolor="#335b7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335b74 [3215]" strokecolor="#335b7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335b74 [3215]" strokecolor="#335b7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335b74 [3215]" strokecolor="#335b7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335b74 [3215]" strokecolor="#335b7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335b74 [3215]" strokecolor="#335b7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335b74 [3215]" strokecolor="#335b7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335b74 [3215]" strokecolor="#335b7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335b74 [3215]" strokecolor="#335b7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ADEA55" wp14:editId="6E07051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BEAB4" w14:textId="0120DF00" w:rsidR="008F3F40" w:rsidRDefault="00756B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00413">
                                      <w:rPr>
                                        <w:rFonts w:asciiTheme="majorHAnsi" w:eastAsiaTheme="majorEastAsia" w:hAnsiTheme="majorHAnsi" w:cstheme="majorBidi"/>
                                        <w:color w:val="262626" w:themeColor="text1" w:themeTint="D9"/>
                                        <w:sz w:val="72"/>
                                        <w:szCs w:val="72"/>
                                      </w:rPr>
                                      <w:t>Leading and Implementing Change in PepsiCo</w:t>
                                    </w:r>
                                  </w:sdtContent>
                                </w:sdt>
                              </w:p>
                              <w:p w14:paraId="2D37E8A3" w14:textId="6DB49C11" w:rsidR="008F3F40" w:rsidRDefault="00756B25">
                                <w:pP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F3F4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ADEA55"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5D0BEAB4" w14:textId="0120DF00" w:rsidR="008F3F40" w:rsidRDefault="00442C2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00413">
                                <w:rPr>
                                  <w:rFonts w:asciiTheme="majorHAnsi" w:eastAsiaTheme="majorEastAsia" w:hAnsiTheme="majorHAnsi" w:cstheme="majorBidi"/>
                                  <w:color w:val="262626" w:themeColor="text1" w:themeTint="D9"/>
                                  <w:sz w:val="72"/>
                                  <w:szCs w:val="72"/>
                                </w:rPr>
                                <w:t>Leading and Implementing Change in PepsiCo</w:t>
                              </w:r>
                            </w:sdtContent>
                          </w:sdt>
                        </w:p>
                        <w:p w14:paraId="2D37E8A3" w14:textId="6DB49C11" w:rsidR="008F3F40" w:rsidRDefault="00442C28">
                          <w:pP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F3F40">
                                <w:rPr>
                                  <w:color w:val="404040" w:themeColor="text1" w:themeTint="BF"/>
                                  <w:sz w:val="36"/>
                                  <w:szCs w:val="36"/>
                                </w:rPr>
                                <w:t xml:space="preserve">     </w:t>
                              </w:r>
                            </w:sdtContent>
                          </w:sdt>
                        </w:p>
                      </w:txbxContent>
                    </v:textbox>
                    <w10:wrap anchorx="page" anchory="page"/>
                  </v:shape>
                </w:pict>
              </mc:Fallback>
            </mc:AlternateContent>
          </w:r>
        </w:p>
        <w:p w14:paraId="7825F60D" w14:textId="3599265C" w:rsidR="008F3F40" w:rsidRDefault="002B441D">
          <w:r>
            <w:rPr>
              <w:noProof/>
            </w:rPr>
            <w:drawing>
              <wp:anchor distT="0" distB="0" distL="114300" distR="114300" simplePos="0" relativeHeight="251672576" behindDoc="0" locked="0" layoutInCell="1" allowOverlap="1" wp14:anchorId="290F3712" wp14:editId="08B7C93E">
                <wp:simplePos x="0" y="0"/>
                <wp:positionH relativeFrom="column">
                  <wp:posOffset>2695575</wp:posOffset>
                </wp:positionH>
                <wp:positionV relativeFrom="paragraph">
                  <wp:posOffset>3639820</wp:posOffset>
                </wp:positionV>
                <wp:extent cx="2543175" cy="1847215"/>
                <wp:effectExtent l="0" t="0" r="9525" b="635"/>
                <wp:wrapThrough wrapText="bothSides">
                  <wp:wrapPolygon edited="0">
                    <wp:start x="0" y="0"/>
                    <wp:lineTo x="0" y="21385"/>
                    <wp:lineTo x="21519" y="21385"/>
                    <wp:lineTo x="21519" y="0"/>
                    <wp:lineTo x="0" y="0"/>
                  </wp:wrapPolygon>
                </wp:wrapThrough>
                <wp:docPr id="40" name="Picture 40"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3175" cy="1847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63336164" wp14:editId="7E3D2BE6">
                    <wp:simplePos x="0" y="0"/>
                    <wp:positionH relativeFrom="page">
                      <wp:posOffset>2218055</wp:posOffset>
                    </wp:positionH>
                    <wp:positionV relativeFrom="page">
                      <wp:posOffset>7960360</wp:posOffset>
                    </wp:positionV>
                    <wp:extent cx="5343525" cy="1861694"/>
                    <wp:effectExtent l="0" t="0" r="9525" b="5715"/>
                    <wp:wrapNone/>
                    <wp:docPr id="32" name="Text Box 32"/>
                    <wp:cNvGraphicFramePr/>
                    <a:graphic xmlns:a="http://schemas.openxmlformats.org/drawingml/2006/main">
                      <a:graphicData uri="http://schemas.microsoft.com/office/word/2010/wordprocessingShape">
                        <wps:wsp>
                          <wps:cNvSpPr txBox="1"/>
                          <wps:spPr>
                            <a:xfrm>
                              <a:off x="0" y="0"/>
                              <a:ext cx="5343525" cy="186169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78B23" w14:textId="57472345" w:rsidR="008F3F40" w:rsidRPr="008F3F40" w:rsidRDefault="008F3F40">
                                <w:pPr>
                                  <w:pStyle w:val="NoSpacing"/>
                                  <w:rPr>
                                    <w:sz w:val="36"/>
                                    <w:szCs w:val="36"/>
                                  </w:rPr>
                                </w:pPr>
                                <w:r w:rsidRPr="008F3F40">
                                  <w:rPr>
                                    <w:sz w:val="36"/>
                                    <w:szCs w:val="36"/>
                                  </w:rPr>
                                  <w:t>Suhail Miah 1808197</w:t>
                                </w:r>
                              </w:p>
                              <w:p w14:paraId="0DE3E8C5" w14:textId="09FF4181" w:rsidR="008F3F40" w:rsidRPr="008F3F40" w:rsidRDefault="008F3F40" w:rsidP="008F3F40">
                                <w:pPr>
                                  <w:pStyle w:val="NoSpacing"/>
                                  <w:rPr>
                                    <w:sz w:val="36"/>
                                    <w:szCs w:val="36"/>
                                  </w:rPr>
                                </w:pPr>
                                <w:r w:rsidRPr="008F3F40">
                                  <w:rPr>
                                    <w:sz w:val="36"/>
                                    <w:szCs w:val="36"/>
                                  </w:rPr>
                                  <w:t>Module Code</w:t>
                                </w:r>
                                <w:r>
                                  <w:rPr>
                                    <w:sz w:val="36"/>
                                    <w:szCs w:val="36"/>
                                  </w:rPr>
                                  <w:t>:</w:t>
                                </w:r>
                                <w:r w:rsidRPr="008F3F40">
                                  <w:rPr>
                                    <w:sz w:val="36"/>
                                    <w:szCs w:val="36"/>
                                  </w:rPr>
                                  <w:t xml:space="preserve"> BMSW</w:t>
                                </w:r>
                                <w:r>
                                  <w:rPr>
                                    <w:sz w:val="36"/>
                                    <w:szCs w:val="36"/>
                                  </w:rPr>
                                  <w:t xml:space="preserve"> </w:t>
                                </w:r>
                                <w:r w:rsidRPr="008F3F40">
                                  <w:rPr>
                                    <w:sz w:val="36"/>
                                    <w:szCs w:val="36"/>
                                  </w:rPr>
                                  <w:t>6103</w:t>
                                </w:r>
                              </w:p>
                              <w:p w14:paraId="5F20F098" w14:textId="6B59A43B" w:rsidR="008F3F40" w:rsidRPr="008F3F40" w:rsidRDefault="008F3F40">
                                <w:pPr>
                                  <w:pStyle w:val="NoSpacing"/>
                                  <w:rPr>
                                    <w:sz w:val="36"/>
                                    <w:szCs w:val="36"/>
                                  </w:rPr>
                                </w:pPr>
                                <w:r w:rsidRPr="008F3F40">
                                  <w:rPr>
                                    <w:sz w:val="36"/>
                                    <w:szCs w:val="36"/>
                                  </w:rPr>
                                  <w:t>Module: Leading and Implementing Workplace Change</w:t>
                                </w:r>
                              </w:p>
                              <w:p w14:paraId="57E0E559" w14:textId="7FB12935" w:rsidR="008F3F40" w:rsidRPr="008F3F40" w:rsidRDefault="008F3F40">
                                <w:pPr>
                                  <w:pStyle w:val="NoSpacing"/>
                                  <w:rPr>
                                    <w:sz w:val="36"/>
                                    <w:szCs w:val="36"/>
                                  </w:rPr>
                                </w:pPr>
                                <w:r w:rsidRPr="008F3F40">
                                  <w:rPr>
                                    <w:sz w:val="36"/>
                                    <w:szCs w:val="36"/>
                                  </w:rPr>
                                  <w:t>Lecturer: Nauman Ali</w:t>
                                </w:r>
                              </w:p>
                              <w:p w14:paraId="50E113B1" w14:textId="77777777" w:rsidR="008F3F40" w:rsidRPr="008F3F40" w:rsidRDefault="008F3F40">
                                <w:pPr>
                                  <w:pStyle w:val="NoSpacing"/>
                                  <w:rPr>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336164" id="Text Box 32" o:spid="_x0000_s1056" type="#_x0000_t202" style="position:absolute;margin-left:174.65pt;margin-top:626.8pt;width:420.75pt;height:146.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" fillcolor="white [3212]" stroked="f" strokeweight=".5pt">
                    <v:textbox inset="0,0,0,0">
                      <w:txbxContent>
                        <w:p w14:paraId="2EC78B23" w14:textId="57472345" w:rsidR="008F3F40" w:rsidRPr="008F3F40" w:rsidRDefault="008F3F40">
                          <w:pPr>
                            <w:pStyle w:val="NoSpacing"/>
                            <w:rPr>
                              <w:sz w:val="36"/>
                              <w:szCs w:val="36"/>
                            </w:rPr>
                          </w:pPr>
                          <w:r w:rsidRPr="008F3F40">
                            <w:rPr>
                              <w:sz w:val="36"/>
                              <w:szCs w:val="36"/>
                            </w:rPr>
                            <w:t>Suhail Miah 1808197</w:t>
                          </w:r>
                        </w:p>
                        <w:p w14:paraId="0DE3E8C5" w14:textId="09FF4181" w:rsidR="008F3F40" w:rsidRPr="008F3F40" w:rsidRDefault="008F3F40" w:rsidP="008F3F40">
                          <w:pPr>
                            <w:pStyle w:val="NoSpacing"/>
                            <w:rPr>
                              <w:sz w:val="36"/>
                              <w:szCs w:val="36"/>
                            </w:rPr>
                          </w:pPr>
                          <w:r w:rsidRPr="008F3F40">
                            <w:rPr>
                              <w:sz w:val="36"/>
                              <w:szCs w:val="36"/>
                            </w:rPr>
                            <w:t>Module Code</w:t>
                          </w:r>
                          <w:r>
                            <w:rPr>
                              <w:sz w:val="36"/>
                              <w:szCs w:val="36"/>
                            </w:rPr>
                            <w:t>:</w:t>
                          </w:r>
                          <w:r w:rsidRPr="008F3F40">
                            <w:rPr>
                              <w:sz w:val="36"/>
                              <w:szCs w:val="36"/>
                            </w:rPr>
                            <w:t xml:space="preserve"> BMSW</w:t>
                          </w:r>
                          <w:r>
                            <w:rPr>
                              <w:sz w:val="36"/>
                              <w:szCs w:val="36"/>
                            </w:rPr>
                            <w:t xml:space="preserve"> </w:t>
                          </w:r>
                          <w:r w:rsidRPr="008F3F40">
                            <w:rPr>
                              <w:sz w:val="36"/>
                              <w:szCs w:val="36"/>
                            </w:rPr>
                            <w:t>6103</w:t>
                          </w:r>
                        </w:p>
                        <w:p w14:paraId="5F20F098" w14:textId="6B59A43B" w:rsidR="008F3F40" w:rsidRPr="008F3F40" w:rsidRDefault="008F3F40">
                          <w:pPr>
                            <w:pStyle w:val="NoSpacing"/>
                            <w:rPr>
                              <w:sz w:val="36"/>
                              <w:szCs w:val="36"/>
                            </w:rPr>
                          </w:pPr>
                          <w:r w:rsidRPr="008F3F40">
                            <w:rPr>
                              <w:sz w:val="36"/>
                              <w:szCs w:val="36"/>
                            </w:rPr>
                            <w:t>Module: Leading and Implementing Workplace Change</w:t>
                          </w:r>
                        </w:p>
                        <w:p w14:paraId="57E0E559" w14:textId="7FB12935" w:rsidR="008F3F40" w:rsidRPr="008F3F40" w:rsidRDefault="008F3F40">
                          <w:pPr>
                            <w:pStyle w:val="NoSpacing"/>
                            <w:rPr>
                              <w:sz w:val="36"/>
                              <w:szCs w:val="36"/>
                            </w:rPr>
                          </w:pPr>
                          <w:r w:rsidRPr="008F3F40">
                            <w:rPr>
                              <w:sz w:val="36"/>
                              <w:szCs w:val="36"/>
                            </w:rPr>
                            <w:t>Lecturer: Nauman Ali</w:t>
                          </w:r>
                        </w:p>
                        <w:p w14:paraId="50E113B1" w14:textId="77777777" w:rsidR="008F3F40" w:rsidRPr="008F3F40" w:rsidRDefault="008F3F40">
                          <w:pPr>
                            <w:pStyle w:val="NoSpacing"/>
                            <w:rPr>
                              <w:sz w:val="26"/>
                              <w:szCs w:val="26"/>
                            </w:rPr>
                          </w:pPr>
                        </w:p>
                      </w:txbxContent>
                    </v:textbox>
                    <w10:wrap anchorx="page" anchory="page"/>
                  </v:shape>
                </w:pict>
              </mc:Fallback>
            </mc:AlternateContent>
          </w:r>
          <w:r w:rsidR="008F3F40">
            <w:br w:type="page"/>
          </w:r>
        </w:p>
      </w:sdtContent>
    </w:sdt>
    <w:p w14:paraId="131DE9EE" w14:textId="698C3CB0" w:rsidR="00867C15" w:rsidRDefault="008F3F40" w:rsidP="00A43D9D">
      <w:pPr>
        <w:pStyle w:val="Heading1"/>
        <w:spacing w:line="360" w:lineRule="auto"/>
        <w:jc w:val="both"/>
      </w:pPr>
      <w:bookmarkStart w:id="0" w:name="_Toc89100014"/>
      <w:r>
        <w:lastRenderedPageBreak/>
        <w:t>Introduction</w:t>
      </w:r>
      <w:bookmarkEnd w:id="0"/>
    </w:p>
    <w:p w14:paraId="6276BDAF" w14:textId="483A54D8" w:rsidR="003205F1" w:rsidRDefault="008F3F40" w:rsidP="00A43D9D">
      <w:pPr>
        <w:spacing w:line="360" w:lineRule="auto"/>
        <w:jc w:val="both"/>
      </w:pPr>
      <w:r>
        <w:t xml:space="preserve">This </w:t>
      </w:r>
      <w:r w:rsidR="00F64CD1">
        <w:t xml:space="preserve">paper </w:t>
      </w:r>
      <w:r>
        <w:t xml:space="preserve">will analyse a chosen organizations current </w:t>
      </w:r>
      <w:r w:rsidR="00BB020A">
        <w:t xml:space="preserve">status </w:t>
      </w:r>
      <w:r>
        <w:t>and environmental impact</w:t>
      </w:r>
      <w:r w:rsidR="00BB020A">
        <w:t xml:space="preserve">. Five key components will be analysed to </w:t>
      </w:r>
      <w:r w:rsidR="003205F1">
        <w:t>form a portfolio</w:t>
      </w:r>
      <w:r w:rsidR="00F64CD1">
        <w:t>,</w:t>
      </w:r>
      <w:r w:rsidR="003205F1">
        <w:t xml:space="preserve"> which will </w:t>
      </w:r>
      <w:r w:rsidR="00BB020A">
        <w:t xml:space="preserve">explore various </w:t>
      </w:r>
      <w:r w:rsidR="003205F1">
        <w:t>difficulties</w:t>
      </w:r>
      <w:r w:rsidR="00BB020A">
        <w:t xml:space="preserve"> to consider regarding </w:t>
      </w:r>
      <w:r w:rsidR="003205F1">
        <w:t>meeting the climate pledge goal of achieving net zero emissions by 2040.</w:t>
      </w:r>
      <w:r w:rsidR="00335EB4">
        <w:t xml:space="preserve"> </w:t>
      </w:r>
    </w:p>
    <w:p w14:paraId="2A987A54" w14:textId="5C9DC737" w:rsidR="00F64CD1" w:rsidRDefault="003205F1" w:rsidP="00A43D9D">
      <w:pPr>
        <w:spacing w:line="360" w:lineRule="auto"/>
        <w:jc w:val="both"/>
      </w:pPr>
      <w:r>
        <w:t xml:space="preserve">The first part will analyse the current status of PepsiCo with the purpose of environmental scanning to gain more information. The second section will </w:t>
      </w:r>
      <w:r w:rsidR="00F64CD1">
        <w:t>recognize</w:t>
      </w:r>
      <w:r>
        <w:t xml:space="preserve"> important stakeholders and their importance in the organizations </w:t>
      </w:r>
      <w:r w:rsidR="00F64CD1">
        <w:t>to help lead change. The next section will conduct a</w:t>
      </w:r>
      <w:r w:rsidR="00A125E0">
        <w:t xml:space="preserve"> change management plan will be developed to help create a plan for the organization to implement </w:t>
      </w:r>
      <w:r w:rsidR="00AC1983">
        <w:t>strategic</w:t>
      </w:r>
      <w:r w:rsidR="00A125E0">
        <w:t xml:space="preserve"> change to help meet its </w:t>
      </w:r>
      <w:r w:rsidR="00332EAD">
        <w:t xml:space="preserve">carbon emission </w:t>
      </w:r>
      <w:r w:rsidR="00F64CD1">
        <w:t xml:space="preserve">goals. The organization structure will be analysed with purpose to meet the objective. Finally, a reflection of the portfolio from the author’s perspective will conclude the last part of this portfolio to provide authors understanding. </w:t>
      </w:r>
    </w:p>
    <w:p w14:paraId="3DA2B201" w14:textId="38059F5B" w:rsidR="00AC1983" w:rsidRPr="00AC1983" w:rsidRDefault="00AC1983" w:rsidP="00A43D9D">
      <w:pPr>
        <w:spacing w:line="360" w:lineRule="auto"/>
        <w:jc w:val="both"/>
        <w:rPr>
          <w:b/>
          <w:bCs/>
        </w:rPr>
      </w:pPr>
      <w:r w:rsidRPr="00AC1983">
        <w:rPr>
          <w:b/>
          <w:bCs/>
        </w:rPr>
        <w:t>What is</w:t>
      </w:r>
      <w:r w:rsidR="0069083B">
        <w:rPr>
          <w:b/>
          <w:bCs/>
        </w:rPr>
        <w:t xml:space="preserve"> the </w:t>
      </w:r>
      <w:r w:rsidR="0069083B" w:rsidRPr="00AC1983">
        <w:rPr>
          <w:b/>
          <w:bCs/>
        </w:rPr>
        <w:t>Paris</w:t>
      </w:r>
      <w:r w:rsidRPr="00AC1983">
        <w:rPr>
          <w:b/>
          <w:bCs/>
        </w:rPr>
        <w:t xml:space="preserve"> climate agreement? </w:t>
      </w:r>
    </w:p>
    <w:p w14:paraId="6C3BF935" w14:textId="49349E86" w:rsidR="003C0DBC" w:rsidRDefault="004C476F" w:rsidP="00A43D9D">
      <w:pPr>
        <w:spacing w:line="360" w:lineRule="auto"/>
        <w:jc w:val="both"/>
      </w:pPr>
      <w:r>
        <w:t xml:space="preserve">The Paris climate agreement is an internationally binding treaty formed by 196 </w:t>
      </w:r>
      <w:r w:rsidR="00370548">
        <w:t xml:space="preserve">UNFCCC </w:t>
      </w:r>
      <w:r>
        <w:t>parties at the COP 21 in Paris on 12</w:t>
      </w:r>
      <w:r w:rsidRPr="004C476F">
        <w:rPr>
          <w:vertAlign w:val="superscript"/>
        </w:rPr>
        <w:t>th</w:t>
      </w:r>
      <w:r>
        <w:t xml:space="preserve"> December 2015.</w:t>
      </w:r>
      <w:r w:rsidR="00370548">
        <w:t xml:space="preserve"> The treaty has been viewed as a landmark agreement due to the large number of organizations and countries involved</w:t>
      </w:r>
      <w:sdt>
        <w:sdtPr>
          <w:id w:val="1060372823"/>
          <w:citation/>
        </w:sdtPr>
        <w:sdtEndPr/>
        <w:sdtContent>
          <w:r w:rsidR="008E4D8B">
            <w:fldChar w:fldCharType="begin"/>
          </w:r>
          <w:r w:rsidR="008E4D8B">
            <w:rPr>
              <w:lang w:val="en-GB"/>
            </w:rPr>
            <w:instrText xml:space="preserve"> CITATION UNF21 \l 2057 </w:instrText>
          </w:r>
          <w:r w:rsidR="008E4D8B">
            <w:fldChar w:fldCharType="separate"/>
          </w:r>
          <w:r w:rsidR="007D365A">
            <w:rPr>
              <w:noProof/>
              <w:lang w:val="en-GB"/>
            </w:rPr>
            <w:t xml:space="preserve"> </w:t>
          </w:r>
          <w:r w:rsidR="007D365A" w:rsidRPr="007D365A">
            <w:rPr>
              <w:noProof/>
              <w:lang w:val="en-GB"/>
            </w:rPr>
            <w:t>(UNFCCC, 2021)</w:t>
          </w:r>
          <w:r w:rsidR="008E4D8B">
            <w:fldChar w:fldCharType="end"/>
          </w:r>
        </w:sdtContent>
      </w:sdt>
      <w:r w:rsidR="00C85583">
        <w:t xml:space="preserve">. </w:t>
      </w:r>
      <w:r>
        <w:t xml:space="preserve">The main objective is to </w:t>
      </w:r>
      <w:r w:rsidR="0069083B">
        <w:t xml:space="preserve">take a unified approach to </w:t>
      </w:r>
      <w:r>
        <w:t xml:space="preserve">tackle the huge climate change problems caused </w:t>
      </w:r>
      <w:r w:rsidR="008B2347">
        <w:t>by many factors such as greenhouse gases, pollution</w:t>
      </w:r>
      <w:r w:rsidR="0069083B">
        <w:t>, plastics and</w:t>
      </w:r>
      <w:r w:rsidR="008B2347">
        <w:t xml:space="preserve"> </w:t>
      </w:r>
      <w:r w:rsidR="0069083B">
        <w:t xml:space="preserve">non-renewable </w:t>
      </w:r>
      <w:r w:rsidR="008B2347">
        <w:t>energy</w:t>
      </w:r>
      <w:r w:rsidR="0069083B">
        <w:t xml:space="preserve"> etc</w:t>
      </w:r>
      <w:r w:rsidR="008B2347">
        <w:t xml:space="preserve">. </w:t>
      </w:r>
      <w:r w:rsidR="00370548">
        <w:t xml:space="preserve">The </w:t>
      </w:r>
      <w:r w:rsidR="0069083B">
        <w:t xml:space="preserve">main </w:t>
      </w:r>
      <w:r w:rsidR="00370548">
        <w:t>goal is to have net zero carbon emissions by 2050, through using more reusable energy</w:t>
      </w:r>
      <w:r w:rsidR="00C85583">
        <w:t xml:space="preserve">, implementing </w:t>
      </w:r>
      <w:r w:rsidR="00370548">
        <w:t xml:space="preserve">greener processes and creating carbon offsets to neutralize the impact </w:t>
      </w:r>
      <w:r w:rsidR="00C85583">
        <w:t xml:space="preserve">of global warming. </w:t>
      </w:r>
      <w:r w:rsidR="00F64168">
        <w:t>Currently</w:t>
      </w:r>
      <w:r w:rsidR="00C47332">
        <w:t xml:space="preserve"> </w:t>
      </w:r>
      <w:r w:rsidR="00DC7EB2">
        <w:t>over 210</w:t>
      </w:r>
      <w:r w:rsidR="00C47332">
        <w:t xml:space="preserve"> companies have signed the climate pledge to achieve the net zero carbon goals by 2040, 10 years earlier than planned </w:t>
      </w:r>
      <w:sdt>
        <w:sdtPr>
          <w:id w:val="170923657"/>
          <w:citation/>
        </w:sdtPr>
        <w:sdtEndPr/>
        <w:sdtContent>
          <w:r w:rsidR="00F97E13">
            <w:fldChar w:fldCharType="begin"/>
          </w:r>
          <w:r w:rsidR="00F97E13">
            <w:rPr>
              <w:lang w:val="en-GB"/>
            </w:rPr>
            <w:instrText xml:space="preserve"> CITATION The21 \l 2057 </w:instrText>
          </w:r>
          <w:r w:rsidR="00F97E13">
            <w:fldChar w:fldCharType="separate"/>
          </w:r>
          <w:r w:rsidR="007D365A" w:rsidRPr="007D365A">
            <w:rPr>
              <w:noProof/>
              <w:lang w:val="en-GB"/>
            </w:rPr>
            <w:t>(TheClimatePledge, 2021)</w:t>
          </w:r>
          <w:r w:rsidR="00F97E13">
            <w:fldChar w:fldCharType="end"/>
          </w:r>
        </w:sdtContent>
      </w:sdt>
      <w:r w:rsidR="00F97E13">
        <w:t>.</w:t>
      </w:r>
    </w:p>
    <w:p w14:paraId="69A3B9B8" w14:textId="77777777" w:rsidR="003C0DBC" w:rsidRDefault="003C0DBC">
      <w:pPr>
        <w:spacing w:before="0"/>
      </w:pPr>
      <w:r>
        <w:br w:type="page"/>
      </w:r>
    </w:p>
    <w:bookmarkStart w:id="1" w:name="_Toc89100015" w:displacedByCustomXml="next"/>
    <w:sdt>
      <w:sdtPr>
        <w:rPr>
          <w:rFonts w:ascii="Arial" w:eastAsiaTheme="minorEastAsia" w:hAnsi="Arial" w:cstheme="minorBidi"/>
          <w:sz w:val="22"/>
          <w:szCs w:val="21"/>
        </w:rPr>
        <w:id w:val="1053660923"/>
        <w:docPartObj>
          <w:docPartGallery w:val="Table of Contents"/>
          <w:docPartUnique/>
        </w:docPartObj>
      </w:sdtPr>
      <w:sdtEndPr>
        <w:rPr>
          <w:b/>
          <w:bCs/>
          <w:noProof/>
        </w:rPr>
      </w:sdtEndPr>
      <w:sdtContent>
        <w:p w14:paraId="4862C6BF" w14:textId="47A05549" w:rsidR="003C0DBC" w:rsidRDefault="003C0DBC" w:rsidP="003C0DBC">
          <w:pPr>
            <w:pStyle w:val="Heading1"/>
          </w:pPr>
          <w:r>
            <w:t>Table of Contents</w:t>
          </w:r>
          <w:bookmarkEnd w:id="1"/>
        </w:p>
        <w:p w14:paraId="6069BED9" w14:textId="4D6EBFBE" w:rsidR="00341BA7" w:rsidRDefault="003C0DBC">
          <w:pPr>
            <w:pStyle w:val="TOC1"/>
            <w:tabs>
              <w:tab w:val="right" w:leader="dot" w:pos="9016"/>
            </w:tabs>
            <w:rPr>
              <w:rFonts w:asciiTheme="minorHAnsi" w:hAnsiTheme="minorHAnsi"/>
              <w:noProof/>
              <w:szCs w:val="22"/>
            </w:rPr>
          </w:pPr>
          <w:r>
            <w:fldChar w:fldCharType="begin"/>
          </w:r>
          <w:r>
            <w:instrText xml:space="preserve"> TOC \o "1-3" \h \z \u </w:instrText>
          </w:r>
          <w:r>
            <w:fldChar w:fldCharType="separate"/>
          </w:r>
          <w:hyperlink w:anchor="_Toc89100014" w:history="1">
            <w:r w:rsidR="00341BA7" w:rsidRPr="00CE03A7">
              <w:rPr>
                <w:rStyle w:val="Hyperlink"/>
                <w:noProof/>
              </w:rPr>
              <w:t>Introduction</w:t>
            </w:r>
            <w:r w:rsidR="00341BA7">
              <w:rPr>
                <w:noProof/>
                <w:webHidden/>
              </w:rPr>
              <w:tab/>
            </w:r>
            <w:r w:rsidR="00341BA7">
              <w:rPr>
                <w:noProof/>
                <w:webHidden/>
              </w:rPr>
              <w:fldChar w:fldCharType="begin"/>
            </w:r>
            <w:r w:rsidR="00341BA7">
              <w:rPr>
                <w:noProof/>
                <w:webHidden/>
              </w:rPr>
              <w:instrText xml:space="preserve"> PAGEREF _Toc89100014 \h </w:instrText>
            </w:r>
            <w:r w:rsidR="00341BA7">
              <w:rPr>
                <w:noProof/>
                <w:webHidden/>
              </w:rPr>
            </w:r>
            <w:r w:rsidR="00341BA7">
              <w:rPr>
                <w:noProof/>
                <w:webHidden/>
              </w:rPr>
              <w:fldChar w:fldCharType="separate"/>
            </w:r>
            <w:r w:rsidR="00341BA7">
              <w:rPr>
                <w:noProof/>
                <w:webHidden/>
              </w:rPr>
              <w:t>1</w:t>
            </w:r>
            <w:r w:rsidR="00341BA7">
              <w:rPr>
                <w:noProof/>
                <w:webHidden/>
              </w:rPr>
              <w:fldChar w:fldCharType="end"/>
            </w:r>
          </w:hyperlink>
        </w:p>
        <w:p w14:paraId="53CB7F45" w14:textId="09CF15D3" w:rsidR="00341BA7" w:rsidRDefault="00341BA7">
          <w:pPr>
            <w:pStyle w:val="TOC1"/>
            <w:tabs>
              <w:tab w:val="right" w:leader="dot" w:pos="9016"/>
            </w:tabs>
            <w:rPr>
              <w:rFonts w:asciiTheme="minorHAnsi" w:hAnsiTheme="minorHAnsi"/>
              <w:noProof/>
              <w:szCs w:val="22"/>
            </w:rPr>
          </w:pPr>
          <w:hyperlink w:anchor="_Toc89100015" w:history="1">
            <w:r w:rsidRPr="00CE03A7">
              <w:rPr>
                <w:rStyle w:val="Hyperlink"/>
                <w:noProof/>
              </w:rPr>
              <w:t>Table of Contents</w:t>
            </w:r>
            <w:r>
              <w:rPr>
                <w:noProof/>
                <w:webHidden/>
              </w:rPr>
              <w:tab/>
            </w:r>
            <w:r>
              <w:rPr>
                <w:noProof/>
                <w:webHidden/>
              </w:rPr>
              <w:fldChar w:fldCharType="begin"/>
            </w:r>
            <w:r>
              <w:rPr>
                <w:noProof/>
                <w:webHidden/>
              </w:rPr>
              <w:instrText xml:space="preserve"> PAGEREF _Toc89100015 \h </w:instrText>
            </w:r>
            <w:r>
              <w:rPr>
                <w:noProof/>
                <w:webHidden/>
              </w:rPr>
            </w:r>
            <w:r>
              <w:rPr>
                <w:noProof/>
                <w:webHidden/>
              </w:rPr>
              <w:fldChar w:fldCharType="separate"/>
            </w:r>
            <w:r>
              <w:rPr>
                <w:noProof/>
                <w:webHidden/>
              </w:rPr>
              <w:t>2</w:t>
            </w:r>
            <w:r>
              <w:rPr>
                <w:noProof/>
                <w:webHidden/>
              </w:rPr>
              <w:fldChar w:fldCharType="end"/>
            </w:r>
          </w:hyperlink>
        </w:p>
        <w:p w14:paraId="40DE5E3F" w14:textId="340AF836" w:rsidR="00341BA7" w:rsidRDefault="00341BA7">
          <w:pPr>
            <w:pStyle w:val="TOC1"/>
            <w:tabs>
              <w:tab w:val="right" w:leader="dot" w:pos="9016"/>
            </w:tabs>
            <w:rPr>
              <w:rFonts w:asciiTheme="minorHAnsi" w:hAnsiTheme="minorHAnsi"/>
              <w:noProof/>
              <w:szCs w:val="22"/>
            </w:rPr>
          </w:pPr>
          <w:hyperlink w:anchor="_Toc89100016" w:history="1">
            <w:r w:rsidRPr="00CE03A7">
              <w:rPr>
                <w:rStyle w:val="Hyperlink"/>
                <w:noProof/>
              </w:rPr>
              <w:t>Table of Figures</w:t>
            </w:r>
            <w:r>
              <w:rPr>
                <w:noProof/>
                <w:webHidden/>
              </w:rPr>
              <w:tab/>
            </w:r>
            <w:r>
              <w:rPr>
                <w:noProof/>
                <w:webHidden/>
              </w:rPr>
              <w:fldChar w:fldCharType="begin"/>
            </w:r>
            <w:r>
              <w:rPr>
                <w:noProof/>
                <w:webHidden/>
              </w:rPr>
              <w:instrText xml:space="preserve"> PAGEREF _Toc89100016 \h </w:instrText>
            </w:r>
            <w:r>
              <w:rPr>
                <w:noProof/>
                <w:webHidden/>
              </w:rPr>
            </w:r>
            <w:r>
              <w:rPr>
                <w:noProof/>
                <w:webHidden/>
              </w:rPr>
              <w:fldChar w:fldCharType="separate"/>
            </w:r>
            <w:r>
              <w:rPr>
                <w:noProof/>
                <w:webHidden/>
              </w:rPr>
              <w:t>4</w:t>
            </w:r>
            <w:r>
              <w:rPr>
                <w:noProof/>
                <w:webHidden/>
              </w:rPr>
              <w:fldChar w:fldCharType="end"/>
            </w:r>
          </w:hyperlink>
        </w:p>
        <w:p w14:paraId="2DD26B1C" w14:textId="12EF82EC" w:rsidR="00341BA7" w:rsidRDefault="00341BA7">
          <w:pPr>
            <w:pStyle w:val="TOC1"/>
            <w:tabs>
              <w:tab w:val="right" w:leader="dot" w:pos="9016"/>
            </w:tabs>
            <w:rPr>
              <w:rFonts w:asciiTheme="minorHAnsi" w:hAnsiTheme="minorHAnsi"/>
              <w:noProof/>
              <w:szCs w:val="22"/>
            </w:rPr>
          </w:pPr>
          <w:hyperlink w:anchor="_Toc89100017" w:history="1">
            <w:r w:rsidRPr="00CE03A7">
              <w:rPr>
                <w:rStyle w:val="Hyperlink"/>
                <w:noProof/>
              </w:rPr>
              <w:t>1. Current situation</w:t>
            </w:r>
            <w:r>
              <w:rPr>
                <w:noProof/>
                <w:webHidden/>
              </w:rPr>
              <w:tab/>
            </w:r>
            <w:r>
              <w:rPr>
                <w:noProof/>
                <w:webHidden/>
              </w:rPr>
              <w:fldChar w:fldCharType="begin"/>
            </w:r>
            <w:r>
              <w:rPr>
                <w:noProof/>
                <w:webHidden/>
              </w:rPr>
              <w:instrText xml:space="preserve"> PAGEREF _Toc89100017 \h </w:instrText>
            </w:r>
            <w:r>
              <w:rPr>
                <w:noProof/>
                <w:webHidden/>
              </w:rPr>
            </w:r>
            <w:r>
              <w:rPr>
                <w:noProof/>
                <w:webHidden/>
              </w:rPr>
              <w:fldChar w:fldCharType="separate"/>
            </w:r>
            <w:r>
              <w:rPr>
                <w:noProof/>
                <w:webHidden/>
              </w:rPr>
              <w:t>5</w:t>
            </w:r>
            <w:r>
              <w:rPr>
                <w:noProof/>
                <w:webHidden/>
              </w:rPr>
              <w:fldChar w:fldCharType="end"/>
            </w:r>
          </w:hyperlink>
        </w:p>
        <w:p w14:paraId="7C63CAF0" w14:textId="6C214E01" w:rsidR="00341BA7" w:rsidRDefault="00341BA7">
          <w:pPr>
            <w:pStyle w:val="TOC1"/>
            <w:tabs>
              <w:tab w:val="right" w:leader="dot" w:pos="9016"/>
            </w:tabs>
            <w:rPr>
              <w:rFonts w:asciiTheme="minorHAnsi" w:hAnsiTheme="minorHAnsi"/>
              <w:noProof/>
              <w:szCs w:val="22"/>
            </w:rPr>
          </w:pPr>
          <w:hyperlink w:anchor="_Toc89100018" w:history="1">
            <w:r w:rsidRPr="00CE03A7">
              <w:rPr>
                <w:rStyle w:val="Hyperlink"/>
                <w:noProof/>
              </w:rPr>
              <w:t>1. 1 Internal Environment</w:t>
            </w:r>
            <w:r>
              <w:rPr>
                <w:noProof/>
                <w:webHidden/>
              </w:rPr>
              <w:tab/>
            </w:r>
            <w:r>
              <w:rPr>
                <w:noProof/>
                <w:webHidden/>
              </w:rPr>
              <w:fldChar w:fldCharType="begin"/>
            </w:r>
            <w:r>
              <w:rPr>
                <w:noProof/>
                <w:webHidden/>
              </w:rPr>
              <w:instrText xml:space="preserve"> PAGEREF _Toc89100018 \h </w:instrText>
            </w:r>
            <w:r>
              <w:rPr>
                <w:noProof/>
                <w:webHidden/>
              </w:rPr>
            </w:r>
            <w:r>
              <w:rPr>
                <w:noProof/>
                <w:webHidden/>
              </w:rPr>
              <w:fldChar w:fldCharType="separate"/>
            </w:r>
            <w:r>
              <w:rPr>
                <w:noProof/>
                <w:webHidden/>
              </w:rPr>
              <w:t>6</w:t>
            </w:r>
            <w:r>
              <w:rPr>
                <w:noProof/>
                <w:webHidden/>
              </w:rPr>
              <w:fldChar w:fldCharType="end"/>
            </w:r>
          </w:hyperlink>
        </w:p>
        <w:p w14:paraId="1B6D5B1E" w14:textId="1C6F8517" w:rsidR="00341BA7" w:rsidRDefault="00341BA7">
          <w:pPr>
            <w:pStyle w:val="TOC2"/>
            <w:tabs>
              <w:tab w:val="right" w:leader="dot" w:pos="9016"/>
            </w:tabs>
            <w:rPr>
              <w:rFonts w:asciiTheme="minorHAnsi" w:hAnsiTheme="minorHAnsi"/>
              <w:noProof/>
              <w:szCs w:val="22"/>
            </w:rPr>
          </w:pPr>
          <w:hyperlink w:anchor="_Toc89100019" w:history="1">
            <w:r w:rsidRPr="00CE03A7">
              <w:rPr>
                <w:rStyle w:val="Hyperlink"/>
                <w:noProof/>
              </w:rPr>
              <w:t>1.2 SWOT Analysis on PepsiCo</w:t>
            </w:r>
            <w:r>
              <w:rPr>
                <w:noProof/>
                <w:webHidden/>
              </w:rPr>
              <w:tab/>
            </w:r>
            <w:r>
              <w:rPr>
                <w:noProof/>
                <w:webHidden/>
              </w:rPr>
              <w:fldChar w:fldCharType="begin"/>
            </w:r>
            <w:r>
              <w:rPr>
                <w:noProof/>
                <w:webHidden/>
              </w:rPr>
              <w:instrText xml:space="preserve"> PAGEREF _Toc89100019 \h </w:instrText>
            </w:r>
            <w:r>
              <w:rPr>
                <w:noProof/>
                <w:webHidden/>
              </w:rPr>
            </w:r>
            <w:r>
              <w:rPr>
                <w:noProof/>
                <w:webHidden/>
              </w:rPr>
              <w:fldChar w:fldCharType="separate"/>
            </w:r>
            <w:r>
              <w:rPr>
                <w:noProof/>
                <w:webHidden/>
              </w:rPr>
              <w:t>6</w:t>
            </w:r>
            <w:r>
              <w:rPr>
                <w:noProof/>
                <w:webHidden/>
              </w:rPr>
              <w:fldChar w:fldCharType="end"/>
            </w:r>
          </w:hyperlink>
        </w:p>
        <w:p w14:paraId="4D4D402D" w14:textId="0ACBFE83" w:rsidR="00341BA7" w:rsidRDefault="00341BA7">
          <w:pPr>
            <w:pStyle w:val="TOC2"/>
            <w:tabs>
              <w:tab w:val="right" w:leader="dot" w:pos="9016"/>
            </w:tabs>
            <w:rPr>
              <w:rFonts w:asciiTheme="minorHAnsi" w:hAnsiTheme="minorHAnsi"/>
              <w:noProof/>
              <w:szCs w:val="22"/>
            </w:rPr>
          </w:pPr>
          <w:hyperlink w:anchor="_Toc89100020" w:history="1">
            <w:r w:rsidRPr="00CE03A7">
              <w:rPr>
                <w:rStyle w:val="Hyperlink"/>
                <w:noProof/>
              </w:rPr>
              <w:t>1.3 Strengths of PepsiCo</w:t>
            </w:r>
            <w:r>
              <w:rPr>
                <w:noProof/>
                <w:webHidden/>
              </w:rPr>
              <w:tab/>
            </w:r>
            <w:r>
              <w:rPr>
                <w:noProof/>
                <w:webHidden/>
              </w:rPr>
              <w:fldChar w:fldCharType="begin"/>
            </w:r>
            <w:r>
              <w:rPr>
                <w:noProof/>
                <w:webHidden/>
              </w:rPr>
              <w:instrText xml:space="preserve"> PAGEREF _Toc89100020 \h </w:instrText>
            </w:r>
            <w:r>
              <w:rPr>
                <w:noProof/>
                <w:webHidden/>
              </w:rPr>
            </w:r>
            <w:r>
              <w:rPr>
                <w:noProof/>
                <w:webHidden/>
              </w:rPr>
              <w:fldChar w:fldCharType="separate"/>
            </w:r>
            <w:r>
              <w:rPr>
                <w:noProof/>
                <w:webHidden/>
              </w:rPr>
              <w:t>7</w:t>
            </w:r>
            <w:r>
              <w:rPr>
                <w:noProof/>
                <w:webHidden/>
              </w:rPr>
              <w:fldChar w:fldCharType="end"/>
            </w:r>
          </w:hyperlink>
        </w:p>
        <w:p w14:paraId="27A3D39E" w14:textId="271D30FD" w:rsidR="00341BA7" w:rsidRDefault="00341BA7">
          <w:pPr>
            <w:pStyle w:val="TOC2"/>
            <w:tabs>
              <w:tab w:val="right" w:leader="dot" w:pos="9016"/>
            </w:tabs>
            <w:rPr>
              <w:rFonts w:asciiTheme="minorHAnsi" w:hAnsiTheme="minorHAnsi"/>
              <w:noProof/>
              <w:szCs w:val="22"/>
            </w:rPr>
          </w:pPr>
          <w:hyperlink w:anchor="_Toc89100021" w:history="1">
            <w:r w:rsidRPr="00CE03A7">
              <w:rPr>
                <w:rStyle w:val="Hyperlink"/>
                <w:noProof/>
              </w:rPr>
              <w:t>1.4 Opportunities</w:t>
            </w:r>
            <w:r>
              <w:rPr>
                <w:noProof/>
                <w:webHidden/>
              </w:rPr>
              <w:tab/>
            </w:r>
            <w:r>
              <w:rPr>
                <w:noProof/>
                <w:webHidden/>
              </w:rPr>
              <w:fldChar w:fldCharType="begin"/>
            </w:r>
            <w:r>
              <w:rPr>
                <w:noProof/>
                <w:webHidden/>
              </w:rPr>
              <w:instrText xml:space="preserve"> PAGEREF _Toc89100021 \h </w:instrText>
            </w:r>
            <w:r>
              <w:rPr>
                <w:noProof/>
                <w:webHidden/>
              </w:rPr>
            </w:r>
            <w:r>
              <w:rPr>
                <w:noProof/>
                <w:webHidden/>
              </w:rPr>
              <w:fldChar w:fldCharType="separate"/>
            </w:r>
            <w:r>
              <w:rPr>
                <w:noProof/>
                <w:webHidden/>
              </w:rPr>
              <w:t>8</w:t>
            </w:r>
            <w:r>
              <w:rPr>
                <w:noProof/>
                <w:webHidden/>
              </w:rPr>
              <w:fldChar w:fldCharType="end"/>
            </w:r>
          </w:hyperlink>
        </w:p>
        <w:p w14:paraId="52FA22FF" w14:textId="49E5BC84" w:rsidR="00341BA7" w:rsidRDefault="00341BA7">
          <w:pPr>
            <w:pStyle w:val="TOC2"/>
            <w:tabs>
              <w:tab w:val="right" w:leader="dot" w:pos="9016"/>
            </w:tabs>
            <w:rPr>
              <w:rFonts w:asciiTheme="minorHAnsi" w:hAnsiTheme="minorHAnsi"/>
              <w:noProof/>
              <w:szCs w:val="22"/>
            </w:rPr>
          </w:pPr>
          <w:hyperlink w:anchor="_Toc89100022" w:history="1">
            <w:r w:rsidRPr="00CE03A7">
              <w:rPr>
                <w:rStyle w:val="Hyperlink"/>
                <w:noProof/>
              </w:rPr>
              <w:t>1.5 Threats of PepsiCo</w:t>
            </w:r>
            <w:r>
              <w:rPr>
                <w:noProof/>
                <w:webHidden/>
              </w:rPr>
              <w:tab/>
            </w:r>
            <w:r>
              <w:rPr>
                <w:noProof/>
                <w:webHidden/>
              </w:rPr>
              <w:fldChar w:fldCharType="begin"/>
            </w:r>
            <w:r>
              <w:rPr>
                <w:noProof/>
                <w:webHidden/>
              </w:rPr>
              <w:instrText xml:space="preserve"> PAGEREF _Toc89100022 \h </w:instrText>
            </w:r>
            <w:r>
              <w:rPr>
                <w:noProof/>
                <w:webHidden/>
              </w:rPr>
            </w:r>
            <w:r>
              <w:rPr>
                <w:noProof/>
                <w:webHidden/>
              </w:rPr>
              <w:fldChar w:fldCharType="separate"/>
            </w:r>
            <w:r>
              <w:rPr>
                <w:noProof/>
                <w:webHidden/>
              </w:rPr>
              <w:t>9</w:t>
            </w:r>
            <w:r>
              <w:rPr>
                <w:noProof/>
                <w:webHidden/>
              </w:rPr>
              <w:fldChar w:fldCharType="end"/>
            </w:r>
          </w:hyperlink>
        </w:p>
        <w:p w14:paraId="611D7F3B" w14:textId="5F70BDF3" w:rsidR="00341BA7" w:rsidRDefault="00341BA7">
          <w:pPr>
            <w:pStyle w:val="TOC1"/>
            <w:tabs>
              <w:tab w:val="right" w:leader="dot" w:pos="9016"/>
            </w:tabs>
            <w:rPr>
              <w:rFonts w:asciiTheme="minorHAnsi" w:hAnsiTheme="minorHAnsi"/>
              <w:noProof/>
              <w:szCs w:val="22"/>
            </w:rPr>
          </w:pPr>
          <w:hyperlink w:anchor="_Toc89100023" w:history="1">
            <w:r w:rsidRPr="00CE03A7">
              <w:rPr>
                <w:rStyle w:val="Hyperlink"/>
                <w:noProof/>
              </w:rPr>
              <w:t>1.6 Business Canvas on PepsiCo</w:t>
            </w:r>
            <w:r>
              <w:rPr>
                <w:noProof/>
                <w:webHidden/>
              </w:rPr>
              <w:tab/>
            </w:r>
            <w:r>
              <w:rPr>
                <w:noProof/>
                <w:webHidden/>
              </w:rPr>
              <w:fldChar w:fldCharType="begin"/>
            </w:r>
            <w:r>
              <w:rPr>
                <w:noProof/>
                <w:webHidden/>
              </w:rPr>
              <w:instrText xml:space="preserve"> PAGEREF _Toc89100023 \h </w:instrText>
            </w:r>
            <w:r>
              <w:rPr>
                <w:noProof/>
                <w:webHidden/>
              </w:rPr>
            </w:r>
            <w:r>
              <w:rPr>
                <w:noProof/>
                <w:webHidden/>
              </w:rPr>
              <w:fldChar w:fldCharType="separate"/>
            </w:r>
            <w:r>
              <w:rPr>
                <w:noProof/>
                <w:webHidden/>
              </w:rPr>
              <w:t>10</w:t>
            </w:r>
            <w:r>
              <w:rPr>
                <w:noProof/>
                <w:webHidden/>
              </w:rPr>
              <w:fldChar w:fldCharType="end"/>
            </w:r>
          </w:hyperlink>
        </w:p>
        <w:p w14:paraId="43A6D82B" w14:textId="43B762C4" w:rsidR="00341BA7" w:rsidRDefault="00341BA7">
          <w:pPr>
            <w:pStyle w:val="TOC1"/>
            <w:tabs>
              <w:tab w:val="right" w:leader="dot" w:pos="9016"/>
            </w:tabs>
            <w:rPr>
              <w:rFonts w:asciiTheme="minorHAnsi" w:hAnsiTheme="minorHAnsi"/>
              <w:noProof/>
              <w:szCs w:val="22"/>
            </w:rPr>
          </w:pPr>
          <w:hyperlink w:anchor="_Toc89100024" w:history="1">
            <w:r w:rsidRPr="00CE03A7">
              <w:rPr>
                <w:rStyle w:val="Hyperlink"/>
                <w:noProof/>
              </w:rPr>
              <w:t>2.0 External Environment</w:t>
            </w:r>
            <w:r>
              <w:rPr>
                <w:noProof/>
                <w:webHidden/>
              </w:rPr>
              <w:tab/>
            </w:r>
            <w:r>
              <w:rPr>
                <w:noProof/>
                <w:webHidden/>
              </w:rPr>
              <w:fldChar w:fldCharType="begin"/>
            </w:r>
            <w:r>
              <w:rPr>
                <w:noProof/>
                <w:webHidden/>
              </w:rPr>
              <w:instrText xml:space="preserve"> PAGEREF _Toc89100024 \h </w:instrText>
            </w:r>
            <w:r>
              <w:rPr>
                <w:noProof/>
                <w:webHidden/>
              </w:rPr>
            </w:r>
            <w:r>
              <w:rPr>
                <w:noProof/>
                <w:webHidden/>
              </w:rPr>
              <w:fldChar w:fldCharType="separate"/>
            </w:r>
            <w:r>
              <w:rPr>
                <w:noProof/>
                <w:webHidden/>
              </w:rPr>
              <w:t>12</w:t>
            </w:r>
            <w:r>
              <w:rPr>
                <w:noProof/>
                <w:webHidden/>
              </w:rPr>
              <w:fldChar w:fldCharType="end"/>
            </w:r>
          </w:hyperlink>
        </w:p>
        <w:p w14:paraId="72BFCC60" w14:textId="30FA14AA" w:rsidR="00341BA7" w:rsidRDefault="00341BA7">
          <w:pPr>
            <w:pStyle w:val="TOC2"/>
            <w:tabs>
              <w:tab w:val="right" w:leader="dot" w:pos="9016"/>
            </w:tabs>
            <w:rPr>
              <w:rFonts w:asciiTheme="minorHAnsi" w:hAnsiTheme="minorHAnsi"/>
              <w:noProof/>
              <w:szCs w:val="22"/>
            </w:rPr>
          </w:pPr>
          <w:hyperlink w:anchor="_Toc89100025" w:history="1">
            <w:r w:rsidRPr="00CE03A7">
              <w:rPr>
                <w:rStyle w:val="Hyperlink"/>
                <w:noProof/>
              </w:rPr>
              <w:t>2.1 Political</w:t>
            </w:r>
            <w:r>
              <w:rPr>
                <w:noProof/>
                <w:webHidden/>
              </w:rPr>
              <w:tab/>
            </w:r>
            <w:r>
              <w:rPr>
                <w:noProof/>
                <w:webHidden/>
              </w:rPr>
              <w:fldChar w:fldCharType="begin"/>
            </w:r>
            <w:r>
              <w:rPr>
                <w:noProof/>
                <w:webHidden/>
              </w:rPr>
              <w:instrText xml:space="preserve"> PAGEREF _Toc89100025 \h </w:instrText>
            </w:r>
            <w:r>
              <w:rPr>
                <w:noProof/>
                <w:webHidden/>
              </w:rPr>
            </w:r>
            <w:r>
              <w:rPr>
                <w:noProof/>
                <w:webHidden/>
              </w:rPr>
              <w:fldChar w:fldCharType="separate"/>
            </w:r>
            <w:r>
              <w:rPr>
                <w:noProof/>
                <w:webHidden/>
              </w:rPr>
              <w:t>12</w:t>
            </w:r>
            <w:r>
              <w:rPr>
                <w:noProof/>
                <w:webHidden/>
              </w:rPr>
              <w:fldChar w:fldCharType="end"/>
            </w:r>
          </w:hyperlink>
        </w:p>
        <w:p w14:paraId="43106826" w14:textId="0EA85399" w:rsidR="00341BA7" w:rsidRDefault="00341BA7">
          <w:pPr>
            <w:pStyle w:val="TOC2"/>
            <w:tabs>
              <w:tab w:val="right" w:leader="dot" w:pos="9016"/>
            </w:tabs>
            <w:rPr>
              <w:rFonts w:asciiTheme="minorHAnsi" w:hAnsiTheme="minorHAnsi"/>
              <w:noProof/>
              <w:szCs w:val="22"/>
            </w:rPr>
          </w:pPr>
          <w:hyperlink w:anchor="_Toc89100026" w:history="1">
            <w:r w:rsidRPr="00CE03A7">
              <w:rPr>
                <w:rStyle w:val="Hyperlink"/>
                <w:noProof/>
              </w:rPr>
              <w:t>2.2 Environmental factors</w:t>
            </w:r>
            <w:r>
              <w:rPr>
                <w:noProof/>
                <w:webHidden/>
              </w:rPr>
              <w:tab/>
            </w:r>
            <w:r>
              <w:rPr>
                <w:noProof/>
                <w:webHidden/>
              </w:rPr>
              <w:fldChar w:fldCharType="begin"/>
            </w:r>
            <w:r>
              <w:rPr>
                <w:noProof/>
                <w:webHidden/>
              </w:rPr>
              <w:instrText xml:space="preserve"> PAGEREF _Toc89100026 \h </w:instrText>
            </w:r>
            <w:r>
              <w:rPr>
                <w:noProof/>
                <w:webHidden/>
              </w:rPr>
            </w:r>
            <w:r>
              <w:rPr>
                <w:noProof/>
                <w:webHidden/>
              </w:rPr>
              <w:fldChar w:fldCharType="separate"/>
            </w:r>
            <w:r>
              <w:rPr>
                <w:noProof/>
                <w:webHidden/>
              </w:rPr>
              <w:t>12</w:t>
            </w:r>
            <w:r>
              <w:rPr>
                <w:noProof/>
                <w:webHidden/>
              </w:rPr>
              <w:fldChar w:fldCharType="end"/>
            </w:r>
          </w:hyperlink>
        </w:p>
        <w:p w14:paraId="67785B96" w14:textId="09806831" w:rsidR="00341BA7" w:rsidRDefault="00341BA7">
          <w:pPr>
            <w:pStyle w:val="TOC2"/>
            <w:tabs>
              <w:tab w:val="right" w:leader="dot" w:pos="9016"/>
            </w:tabs>
            <w:rPr>
              <w:rFonts w:asciiTheme="minorHAnsi" w:hAnsiTheme="minorHAnsi"/>
              <w:noProof/>
              <w:szCs w:val="22"/>
            </w:rPr>
          </w:pPr>
          <w:hyperlink w:anchor="_Toc89100027" w:history="1">
            <w:r w:rsidRPr="00CE03A7">
              <w:rPr>
                <w:rStyle w:val="Hyperlink"/>
                <w:noProof/>
              </w:rPr>
              <w:t>2.3 Technological</w:t>
            </w:r>
            <w:r>
              <w:rPr>
                <w:noProof/>
                <w:webHidden/>
              </w:rPr>
              <w:tab/>
            </w:r>
            <w:r>
              <w:rPr>
                <w:noProof/>
                <w:webHidden/>
              </w:rPr>
              <w:fldChar w:fldCharType="begin"/>
            </w:r>
            <w:r>
              <w:rPr>
                <w:noProof/>
                <w:webHidden/>
              </w:rPr>
              <w:instrText xml:space="preserve"> PAGEREF _Toc89100027 \h </w:instrText>
            </w:r>
            <w:r>
              <w:rPr>
                <w:noProof/>
                <w:webHidden/>
              </w:rPr>
            </w:r>
            <w:r>
              <w:rPr>
                <w:noProof/>
                <w:webHidden/>
              </w:rPr>
              <w:fldChar w:fldCharType="separate"/>
            </w:r>
            <w:r>
              <w:rPr>
                <w:noProof/>
                <w:webHidden/>
              </w:rPr>
              <w:t>13</w:t>
            </w:r>
            <w:r>
              <w:rPr>
                <w:noProof/>
                <w:webHidden/>
              </w:rPr>
              <w:fldChar w:fldCharType="end"/>
            </w:r>
          </w:hyperlink>
        </w:p>
        <w:p w14:paraId="0F5E64E8" w14:textId="7B853D3D" w:rsidR="00341BA7" w:rsidRDefault="00341BA7">
          <w:pPr>
            <w:pStyle w:val="TOC1"/>
            <w:tabs>
              <w:tab w:val="right" w:leader="dot" w:pos="9016"/>
            </w:tabs>
            <w:rPr>
              <w:rFonts w:asciiTheme="minorHAnsi" w:hAnsiTheme="minorHAnsi"/>
              <w:noProof/>
              <w:szCs w:val="22"/>
            </w:rPr>
          </w:pPr>
          <w:hyperlink w:anchor="_Toc89100028" w:history="1">
            <w:r w:rsidRPr="00CE03A7">
              <w:rPr>
                <w:rStyle w:val="Hyperlink"/>
                <w:noProof/>
              </w:rPr>
              <w:t>2.4 Porters’ forces of PepsiCo</w:t>
            </w:r>
            <w:r>
              <w:rPr>
                <w:noProof/>
                <w:webHidden/>
              </w:rPr>
              <w:tab/>
            </w:r>
            <w:r>
              <w:rPr>
                <w:noProof/>
                <w:webHidden/>
              </w:rPr>
              <w:fldChar w:fldCharType="begin"/>
            </w:r>
            <w:r>
              <w:rPr>
                <w:noProof/>
                <w:webHidden/>
              </w:rPr>
              <w:instrText xml:space="preserve"> PAGEREF _Toc89100028 \h </w:instrText>
            </w:r>
            <w:r>
              <w:rPr>
                <w:noProof/>
                <w:webHidden/>
              </w:rPr>
            </w:r>
            <w:r>
              <w:rPr>
                <w:noProof/>
                <w:webHidden/>
              </w:rPr>
              <w:fldChar w:fldCharType="separate"/>
            </w:r>
            <w:r>
              <w:rPr>
                <w:noProof/>
                <w:webHidden/>
              </w:rPr>
              <w:t>14</w:t>
            </w:r>
            <w:r>
              <w:rPr>
                <w:noProof/>
                <w:webHidden/>
              </w:rPr>
              <w:fldChar w:fldCharType="end"/>
            </w:r>
          </w:hyperlink>
        </w:p>
        <w:p w14:paraId="3351E2D6" w14:textId="06F9B283" w:rsidR="00341BA7" w:rsidRDefault="00341BA7">
          <w:pPr>
            <w:pStyle w:val="TOC1"/>
            <w:tabs>
              <w:tab w:val="right" w:leader="dot" w:pos="9016"/>
            </w:tabs>
            <w:rPr>
              <w:rFonts w:asciiTheme="minorHAnsi" w:hAnsiTheme="minorHAnsi"/>
              <w:noProof/>
              <w:szCs w:val="22"/>
            </w:rPr>
          </w:pPr>
          <w:hyperlink w:anchor="_Toc89100029" w:history="1">
            <w:r w:rsidRPr="00CE03A7">
              <w:rPr>
                <w:rStyle w:val="Hyperlink"/>
                <w:noProof/>
              </w:rPr>
              <w:t>3.0 Section 2 Stakeholder Analysis</w:t>
            </w:r>
            <w:r>
              <w:rPr>
                <w:noProof/>
                <w:webHidden/>
              </w:rPr>
              <w:tab/>
            </w:r>
            <w:r>
              <w:rPr>
                <w:noProof/>
                <w:webHidden/>
              </w:rPr>
              <w:fldChar w:fldCharType="begin"/>
            </w:r>
            <w:r>
              <w:rPr>
                <w:noProof/>
                <w:webHidden/>
              </w:rPr>
              <w:instrText xml:space="preserve"> PAGEREF _Toc89100029 \h </w:instrText>
            </w:r>
            <w:r>
              <w:rPr>
                <w:noProof/>
                <w:webHidden/>
              </w:rPr>
            </w:r>
            <w:r>
              <w:rPr>
                <w:noProof/>
                <w:webHidden/>
              </w:rPr>
              <w:fldChar w:fldCharType="separate"/>
            </w:r>
            <w:r>
              <w:rPr>
                <w:noProof/>
                <w:webHidden/>
              </w:rPr>
              <w:t>15</w:t>
            </w:r>
            <w:r>
              <w:rPr>
                <w:noProof/>
                <w:webHidden/>
              </w:rPr>
              <w:fldChar w:fldCharType="end"/>
            </w:r>
          </w:hyperlink>
        </w:p>
        <w:p w14:paraId="6777FB50" w14:textId="0F7C1D88" w:rsidR="00341BA7" w:rsidRDefault="00341BA7">
          <w:pPr>
            <w:pStyle w:val="TOC2"/>
            <w:tabs>
              <w:tab w:val="right" w:leader="dot" w:pos="9016"/>
            </w:tabs>
            <w:rPr>
              <w:rFonts w:asciiTheme="minorHAnsi" w:hAnsiTheme="minorHAnsi"/>
              <w:noProof/>
              <w:szCs w:val="22"/>
            </w:rPr>
          </w:pPr>
          <w:hyperlink w:anchor="_Toc89100030" w:history="1">
            <w:r w:rsidRPr="00CE03A7">
              <w:rPr>
                <w:rStyle w:val="Hyperlink"/>
                <w:noProof/>
              </w:rPr>
              <w:t>3.1 Stakeholders and Change</w:t>
            </w:r>
            <w:r>
              <w:rPr>
                <w:noProof/>
                <w:webHidden/>
              </w:rPr>
              <w:tab/>
            </w:r>
            <w:r>
              <w:rPr>
                <w:noProof/>
                <w:webHidden/>
              </w:rPr>
              <w:fldChar w:fldCharType="begin"/>
            </w:r>
            <w:r>
              <w:rPr>
                <w:noProof/>
                <w:webHidden/>
              </w:rPr>
              <w:instrText xml:space="preserve"> PAGEREF _Toc89100030 \h </w:instrText>
            </w:r>
            <w:r>
              <w:rPr>
                <w:noProof/>
                <w:webHidden/>
              </w:rPr>
            </w:r>
            <w:r>
              <w:rPr>
                <w:noProof/>
                <w:webHidden/>
              </w:rPr>
              <w:fldChar w:fldCharType="separate"/>
            </w:r>
            <w:r>
              <w:rPr>
                <w:noProof/>
                <w:webHidden/>
              </w:rPr>
              <w:t>15</w:t>
            </w:r>
            <w:r>
              <w:rPr>
                <w:noProof/>
                <w:webHidden/>
              </w:rPr>
              <w:fldChar w:fldCharType="end"/>
            </w:r>
          </w:hyperlink>
        </w:p>
        <w:p w14:paraId="00F12886" w14:textId="0C235BC9" w:rsidR="00341BA7" w:rsidRDefault="00341BA7">
          <w:pPr>
            <w:pStyle w:val="TOC2"/>
            <w:tabs>
              <w:tab w:val="right" w:leader="dot" w:pos="9016"/>
            </w:tabs>
            <w:rPr>
              <w:rFonts w:asciiTheme="minorHAnsi" w:hAnsiTheme="minorHAnsi"/>
              <w:noProof/>
              <w:szCs w:val="22"/>
            </w:rPr>
          </w:pPr>
          <w:hyperlink w:anchor="_Toc89100031" w:history="1">
            <w:r w:rsidRPr="00CE03A7">
              <w:rPr>
                <w:rStyle w:val="Hyperlink"/>
                <w:noProof/>
              </w:rPr>
              <w:t>3.2 Internal Stakeholders of Pepsi</w:t>
            </w:r>
            <w:r>
              <w:rPr>
                <w:noProof/>
                <w:webHidden/>
              </w:rPr>
              <w:tab/>
            </w:r>
            <w:r>
              <w:rPr>
                <w:noProof/>
                <w:webHidden/>
              </w:rPr>
              <w:fldChar w:fldCharType="begin"/>
            </w:r>
            <w:r>
              <w:rPr>
                <w:noProof/>
                <w:webHidden/>
              </w:rPr>
              <w:instrText xml:space="preserve"> PAGEREF _Toc89100031 \h </w:instrText>
            </w:r>
            <w:r>
              <w:rPr>
                <w:noProof/>
                <w:webHidden/>
              </w:rPr>
            </w:r>
            <w:r>
              <w:rPr>
                <w:noProof/>
                <w:webHidden/>
              </w:rPr>
              <w:fldChar w:fldCharType="separate"/>
            </w:r>
            <w:r>
              <w:rPr>
                <w:noProof/>
                <w:webHidden/>
              </w:rPr>
              <w:t>15</w:t>
            </w:r>
            <w:r>
              <w:rPr>
                <w:noProof/>
                <w:webHidden/>
              </w:rPr>
              <w:fldChar w:fldCharType="end"/>
            </w:r>
          </w:hyperlink>
        </w:p>
        <w:p w14:paraId="3EAC44D7" w14:textId="64D311F6" w:rsidR="00341BA7" w:rsidRDefault="00341BA7">
          <w:pPr>
            <w:pStyle w:val="TOC2"/>
            <w:tabs>
              <w:tab w:val="right" w:leader="dot" w:pos="9016"/>
            </w:tabs>
            <w:rPr>
              <w:rFonts w:asciiTheme="minorHAnsi" w:hAnsiTheme="minorHAnsi"/>
              <w:noProof/>
              <w:szCs w:val="22"/>
            </w:rPr>
          </w:pPr>
          <w:hyperlink w:anchor="_Toc89100032" w:history="1">
            <w:r w:rsidRPr="00CE03A7">
              <w:rPr>
                <w:rStyle w:val="Hyperlink"/>
                <w:noProof/>
              </w:rPr>
              <w:t>3.3 External stakeholders of PepsiCo</w:t>
            </w:r>
            <w:r>
              <w:rPr>
                <w:noProof/>
                <w:webHidden/>
              </w:rPr>
              <w:tab/>
            </w:r>
            <w:r>
              <w:rPr>
                <w:noProof/>
                <w:webHidden/>
              </w:rPr>
              <w:fldChar w:fldCharType="begin"/>
            </w:r>
            <w:r>
              <w:rPr>
                <w:noProof/>
                <w:webHidden/>
              </w:rPr>
              <w:instrText xml:space="preserve"> PAGEREF _Toc89100032 \h </w:instrText>
            </w:r>
            <w:r>
              <w:rPr>
                <w:noProof/>
                <w:webHidden/>
              </w:rPr>
            </w:r>
            <w:r>
              <w:rPr>
                <w:noProof/>
                <w:webHidden/>
              </w:rPr>
              <w:fldChar w:fldCharType="separate"/>
            </w:r>
            <w:r>
              <w:rPr>
                <w:noProof/>
                <w:webHidden/>
              </w:rPr>
              <w:t>16</w:t>
            </w:r>
            <w:r>
              <w:rPr>
                <w:noProof/>
                <w:webHidden/>
              </w:rPr>
              <w:fldChar w:fldCharType="end"/>
            </w:r>
          </w:hyperlink>
        </w:p>
        <w:p w14:paraId="71D9D3BB" w14:textId="72ADE97B" w:rsidR="00341BA7" w:rsidRDefault="00341BA7">
          <w:pPr>
            <w:pStyle w:val="TOC2"/>
            <w:tabs>
              <w:tab w:val="right" w:leader="dot" w:pos="9016"/>
            </w:tabs>
            <w:rPr>
              <w:rFonts w:asciiTheme="minorHAnsi" w:hAnsiTheme="minorHAnsi"/>
              <w:noProof/>
              <w:szCs w:val="22"/>
            </w:rPr>
          </w:pPr>
          <w:hyperlink w:anchor="_Toc89100033" w:history="1">
            <w:r w:rsidRPr="00CE03A7">
              <w:rPr>
                <w:rStyle w:val="Hyperlink"/>
                <w:noProof/>
              </w:rPr>
              <w:t>3.4 Power/Interest grid</w:t>
            </w:r>
            <w:r>
              <w:rPr>
                <w:noProof/>
                <w:webHidden/>
              </w:rPr>
              <w:tab/>
            </w:r>
            <w:r>
              <w:rPr>
                <w:noProof/>
                <w:webHidden/>
              </w:rPr>
              <w:fldChar w:fldCharType="begin"/>
            </w:r>
            <w:r>
              <w:rPr>
                <w:noProof/>
                <w:webHidden/>
              </w:rPr>
              <w:instrText xml:space="preserve"> PAGEREF _Toc89100033 \h </w:instrText>
            </w:r>
            <w:r>
              <w:rPr>
                <w:noProof/>
                <w:webHidden/>
              </w:rPr>
            </w:r>
            <w:r>
              <w:rPr>
                <w:noProof/>
                <w:webHidden/>
              </w:rPr>
              <w:fldChar w:fldCharType="separate"/>
            </w:r>
            <w:r>
              <w:rPr>
                <w:noProof/>
                <w:webHidden/>
              </w:rPr>
              <w:t>17</w:t>
            </w:r>
            <w:r>
              <w:rPr>
                <w:noProof/>
                <w:webHidden/>
              </w:rPr>
              <w:fldChar w:fldCharType="end"/>
            </w:r>
          </w:hyperlink>
        </w:p>
        <w:p w14:paraId="4C9C9A41" w14:textId="594FD8EE" w:rsidR="00341BA7" w:rsidRDefault="00341BA7">
          <w:pPr>
            <w:pStyle w:val="TOC2"/>
            <w:tabs>
              <w:tab w:val="right" w:leader="dot" w:pos="9016"/>
            </w:tabs>
            <w:rPr>
              <w:rFonts w:asciiTheme="minorHAnsi" w:hAnsiTheme="minorHAnsi"/>
              <w:noProof/>
              <w:szCs w:val="22"/>
            </w:rPr>
          </w:pPr>
          <w:hyperlink w:anchor="_Toc89100034" w:history="1">
            <w:r w:rsidRPr="00CE03A7">
              <w:rPr>
                <w:rStyle w:val="Hyperlink"/>
                <w:noProof/>
              </w:rPr>
              <w:t>3.4 PepsiCo Power Interest/Influence Grid</w:t>
            </w:r>
            <w:r>
              <w:rPr>
                <w:noProof/>
                <w:webHidden/>
              </w:rPr>
              <w:tab/>
            </w:r>
            <w:r>
              <w:rPr>
                <w:noProof/>
                <w:webHidden/>
              </w:rPr>
              <w:fldChar w:fldCharType="begin"/>
            </w:r>
            <w:r>
              <w:rPr>
                <w:noProof/>
                <w:webHidden/>
              </w:rPr>
              <w:instrText xml:space="preserve"> PAGEREF _Toc89100034 \h </w:instrText>
            </w:r>
            <w:r>
              <w:rPr>
                <w:noProof/>
                <w:webHidden/>
              </w:rPr>
            </w:r>
            <w:r>
              <w:rPr>
                <w:noProof/>
                <w:webHidden/>
              </w:rPr>
              <w:fldChar w:fldCharType="separate"/>
            </w:r>
            <w:r>
              <w:rPr>
                <w:noProof/>
                <w:webHidden/>
              </w:rPr>
              <w:t>18</w:t>
            </w:r>
            <w:r>
              <w:rPr>
                <w:noProof/>
                <w:webHidden/>
              </w:rPr>
              <w:fldChar w:fldCharType="end"/>
            </w:r>
          </w:hyperlink>
        </w:p>
        <w:p w14:paraId="2ED68A0E" w14:textId="14CCFB9A" w:rsidR="00341BA7" w:rsidRDefault="00341BA7">
          <w:pPr>
            <w:pStyle w:val="TOC2"/>
            <w:tabs>
              <w:tab w:val="right" w:leader="dot" w:pos="9016"/>
            </w:tabs>
            <w:rPr>
              <w:rFonts w:asciiTheme="minorHAnsi" w:hAnsiTheme="minorHAnsi"/>
              <w:noProof/>
              <w:szCs w:val="22"/>
            </w:rPr>
          </w:pPr>
          <w:hyperlink w:anchor="_Toc89100035" w:history="1">
            <w:r w:rsidRPr="00CE03A7">
              <w:rPr>
                <w:rStyle w:val="Hyperlink"/>
                <w:noProof/>
              </w:rPr>
              <w:t>3.5 Important stakeholders</w:t>
            </w:r>
            <w:r>
              <w:rPr>
                <w:noProof/>
                <w:webHidden/>
              </w:rPr>
              <w:tab/>
            </w:r>
            <w:r>
              <w:rPr>
                <w:noProof/>
                <w:webHidden/>
              </w:rPr>
              <w:fldChar w:fldCharType="begin"/>
            </w:r>
            <w:r>
              <w:rPr>
                <w:noProof/>
                <w:webHidden/>
              </w:rPr>
              <w:instrText xml:space="preserve"> PAGEREF _Toc89100035 \h </w:instrText>
            </w:r>
            <w:r>
              <w:rPr>
                <w:noProof/>
                <w:webHidden/>
              </w:rPr>
            </w:r>
            <w:r>
              <w:rPr>
                <w:noProof/>
                <w:webHidden/>
              </w:rPr>
              <w:fldChar w:fldCharType="separate"/>
            </w:r>
            <w:r>
              <w:rPr>
                <w:noProof/>
                <w:webHidden/>
              </w:rPr>
              <w:t>19</w:t>
            </w:r>
            <w:r>
              <w:rPr>
                <w:noProof/>
                <w:webHidden/>
              </w:rPr>
              <w:fldChar w:fldCharType="end"/>
            </w:r>
          </w:hyperlink>
        </w:p>
        <w:p w14:paraId="777AF7C6" w14:textId="0DC81205" w:rsidR="00341BA7" w:rsidRDefault="00341BA7">
          <w:pPr>
            <w:pStyle w:val="TOC2"/>
            <w:tabs>
              <w:tab w:val="right" w:leader="dot" w:pos="9016"/>
            </w:tabs>
            <w:rPr>
              <w:rFonts w:asciiTheme="minorHAnsi" w:hAnsiTheme="minorHAnsi"/>
              <w:noProof/>
              <w:szCs w:val="22"/>
            </w:rPr>
          </w:pPr>
          <w:hyperlink w:anchor="_Toc89100036" w:history="1">
            <w:r w:rsidRPr="00CE03A7">
              <w:rPr>
                <w:rStyle w:val="Hyperlink"/>
                <w:noProof/>
              </w:rPr>
              <w:t>3.6 Why is change needed?</w:t>
            </w:r>
            <w:r>
              <w:rPr>
                <w:noProof/>
                <w:webHidden/>
              </w:rPr>
              <w:tab/>
            </w:r>
            <w:r>
              <w:rPr>
                <w:noProof/>
                <w:webHidden/>
              </w:rPr>
              <w:fldChar w:fldCharType="begin"/>
            </w:r>
            <w:r>
              <w:rPr>
                <w:noProof/>
                <w:webHidden/>
              </w:rPr>
              <w:instrText xml:space="preserve"> PAGEREF _Toc89100036 \h </w:instrText>
            </w:r>
            <w:r>
              <w:rPr>
                <w:noProof/>
                <w:webHidden/>
              </w:rPr>
            </w:r>
            <w:r>
              <w:rPr>
                <w:noProof/>
                <w:webHidden/>
              </w:rPr>
              <w:fldChar w:fldCharType="separate"/>
            </w:r>
            <w:r>
              <w:rPr>
                <w:noProof/>
                <w:webHidden/>
              </w:rPr>
              <w:t>20</w:t>
            </w:r>
            <w:r>
              <w:rPr>
                <w:noProof/>
                <w:webHidden/>
              </w:rPr>
              <w:fldChar w:fldCharType="end"/>
            </w:r>
          </w:hyperlink>
        </w:p>
        <w:p w14:paraId="43806C14" w14:textId="52E9F8E7" w:rsidR="00341BA7" w:rsidRDefault="00341BA7">
          <w:pPr>
            <w:pStyle w:val="TOC3"/>
            <w:tabs>
              <w:tab w:val="right" w:leader="dot" w:pos="9016"/>
            </w:tabs>
            <w:rPr>
              <w:rFonts w:asciiTheme="minorHAnsi" w:hAnsiTheme="minorHAnsi"/>
              <w:noProof/>
              <w:szCs w:val="22"/>
            </w:rPr>
          </w:pPr>
          <w:hyperlink w:anchor="_Toc89100037" w:history="1">
            <w:r w:rsidRPr="00CE03A7">
              <w:rPr>
                <w:rStyle w:val="Hyperlink"/>
                <w:noProof/>
              </w:rPr>
              <w:t>Strategic Change</w:t>
            </w:r>
            <w:r>
              <w:rPr>
                <w:noProof/>
                <w:webHidden/>
              </w:rPr>
              <w:tab/>
            </w:r>
            <w:r>
              <w:rPr>
                <w:noProof/>
                <w:webHidden/>
              </w:rPr>
              <w:fldChar w:fldCharType="begin"/>
            </w:r>
            <w:r>
              <w:rPr>
                <w:noProof/>
                <w:webHidden/>
              </w:rPr>
              <w:instrText xml:space="preserve"> PAGEREF _Toc89100037 \h </w:instrText>
            </w:r>
            <w:r>
              <w:rPr>
                <w:noProof/>
                <w:webHidden/>
              </w:rPr>
            </w:r>
            <w:r>
              <w:rPr>
                <w:noProof/>
                <w:webHidden/>
              </w:rPr>
              <w:fldChar w:fldCharType="separate"/>
            </w:r>
            <w:r>
              <w:rPr>
                <w:noProof/>
                <w:webHidden/>
              </w:rPr>
              <w:t>21</w:t>
            </w:r>
            <w:r>
              <w:rPr>
                <w:noProof/>
                <w:webHidden/>
              </w:rPr>
              <w:fldChar w:fldCharType="end"/>
            </w:r>
          </w:hyperlink>
        </w:p>
        <w:p w14:paraId="30BF0C90" w14:textId="29DD3731" w:rsidR="00341BA7" w:rsidRDefault="00341BA7">
          <w:pPr>
            <w:pStyle w:val="TOC1"/>
            <w:tabs>
              <w:tab w:val="right" w:leader="dot" w:pos="9016"/>
            </w:tabs>
            <w:rPr>
              <w:rFonts w:asciiTheme="minorHAnsi" w:hAnsiTheme="minorHAnsi"/>
              <w:noProof/>
              <w:szCs w:val="22"/>
            </w:rPr>
          </w:pPr>
          <w:hyperlink w:anchor="_Toc89100038" w:history="1">
            <w:r w:rsidRPr="00CE03A7">
              <w:rPr>
                <w:rStyle w:val="Hyperlink"/>
                <w:noProof/>
              </w:rPr>
              <w:t>4.0 Section 3 Change management</w:t>
            </w:r>
            <w:r>
              <w:rPr>
                <w:noProof/>
                <w:webHidden/>
              </w:rPr>
              <w:tab/>
            </w:r>
            <w:r>
              <w:rPr>
                <w:noProof/>
                <w:webHidden/>
              </w:rPr>
              <w:fldChar w:fldCharType="begin"/>
            </w:r>
            <w:r>
              <w:rPr>
                <w:noProof/>
                <w:webHidden/>
              </w:rPr>
              <w:instrText xml:space="preserve"> PAGEREF _Toc89100038 \h </w:instrText>
            </w:r>
            <w:r>
              <w:rPr>
                <w:noProof/>
                <w:webHidden/>
              </w:rPr>
            </w:r>
            <w:r>
              <w:rPr>
                <w:noProof/>
                <w:webHidden/>
              </w:rPr>
              <w:fldChar w:fldCharType="separate"/>
            </w:r>
            <w:r>
              <w:rPr>
                <w:noProof/>
                <w:webHidden/>
              </w:rPr>
              <w:t>22</w:t>
            </w:r>
            <w:r>
              <w:rPr>
                <w:noProof/>
                <w:webHidden/>
              </w:rPr>
              <w:fldChar w:fldCharType="end"/>
            </w:r>
          </w:hyperlink>
        </w:p>
        <w:p w14:paraId="2C51CD3A" w14:textId="4D1418D5" w:rsidR="00341BA7" w:rsidRDefault="00341BA7">
          <w:pPr>
            <w:pStyle w:val="TOC2"/>
            <w:tabs>
              <w:tab w:val="right" w:leader="dot" w:pos="9016"/>
            </w:tabs>
            <w:rPr>
              <w:rFonts w:asciiTheme="minorHAnsi" w:hAnsiTheme="minorHAnsi"/>
              <w:noProof/>
              <w:szCs w:val="22"/>
            </w:rPr>
          </w:pPr>
          <w:hyperlink w:anchor="_Toc89100039" w:history="1">
            <w:r w:rsidRPr="00CE03A7">
              <w:rPr>
                <w:rStyle w:val="Hyperlink"/>
                <w:noProof/>
              </w:rPr>
              <w:t>4.1 Kúbler- Ross Change curve model</w:t>
            </w:r>
            <w:r>
              <w:rPr>
                <w:noProof/>
                <w:webHidden/>
              </w:rPr>
              <w:tab/>
            </w:r>
            <w:r>
              <w:rPr>
                <w:noProof/>
                <w:webHidden/>
              </w:rPr>
              <w:fldChar w:fldCharType="begin"/>
            </w:r>
            <w:r>
              <w:rPr>
                <w:noProof/>
                <w:webHidden/>
              </w:rPr>
              <w:instrText xml:space="preserve"> PAGEREF _Toc89100039 \h </w:instrText>
            </w:r>
            <w:r>
              <w:rPr>
                <w:noProof/>
                <w:webHidden/>
              </w:rPr>
            </w:r>
            <w:r>
              <w:rPr>
                <w:noProof/>
                <w:webHidden/>
              </w:rPr>
              <w:fldChar w:fldCharType="separate"/>
            </w:r>
            <w:r>
              <w:rPr>
                <w:noProof/>
                <w:webHidden/>
              </w:rPr>
              <w:t>23</w:t>
            </w:r>
            <w:r>
              <w:rPr>
                <w:noProof/>
                <w:webHidden/>
              </w:rPr>
              <w:fldChar w:fldCharType="end"/>
            </w:r>
          </w:hyperlink>
        </w:p>
        <w:p w14:paraId="593AE689" w14:textId="046B18E8" w:rsidR="00341BA7" w:rsidRDefault="00341BA7">
          <w:pPr>
            <w:pStyle w:val="TOC1"/>
            <w:tabs>
              <w:tab w:val="right" w:leader="dot" w:pos="9016"/>
            </w:tabs>
            <w:rPr>
              <w:rFonts w:asciiTheme="minorHAnsi" w:hAnsiTheme="minorHAnsi"/>
              <w:noProof/>
              <w:szCs w:val="22"/>
            </w:rPr>
          </w:pPr>
          <w:hyperlink w:anchor="_Toc89100040" w:history="1">
            <w:r w:rsidRPr="00CE03A7">
              <w:rPr>
                <w:rStyle w:val="Hyperlink"/>
                <w:noProof/>
              </w:rPr>
              <w:t>4.2 Strategic Fit Option</w:t>
            </w:r>
            <w:r>
              <w:rPr>
                <w:noProof/>
                <w:webHidden/>
              </w:rPr>
              <w:tab/>
            </w:r>
            <w:r>
              <w:rPr>
                <w:noProof/>
                <w:webHidden/>
              </w:rPr>
              <w:fldChar w:fldCharType="begin"/>
            </w:r>
            <w:r>
              <w:rPr>
                <w:noProof/>
                <w:webHidden/>
              </w:rPr>
              <w:instrText xml:space="preserve"> PAGEREF _Toc89100040 \h </w:instrText>
            </w:r>
            <w:r>
              <w:rPr>
                <w:noProof/>
                <w:webHidden/>
              </w:rPr>
            </w:r>
            <w:r>
              <w:rPr>
                <w:noProof/>
                <w:webHidden/>
              </w:rPr>
              <w:fldChar w:fldCharType="separate"/>
            </w:r>
            <w:r>
              <w:rPr>
                <w:noProof/>
                <w:webHidden/>
              </w:rPr>
              <w:t>24</w:t>
            </w:r>
            <w:r>
              <w:rPr>
                <w:noProof/>
                <w:webHidden/>
              </w:rPr>
              <w:fldChar w:fldCharType="end"/>
            </w:r>
          </w:hyperlink>
        </w:p>
        <w:p w14:paraId="43AB0603" w14:textId="6156724A" w:rsidR="00341BA7" w:rsidRDefault="00341BA7">
          <w:pPr>
            <w:pStyle w:val="TOC1"/>
            <w:tabs>
              <w:tab w:val="right" w:leader="dot" w:pos="9016"/>
            </w:tabs>
            <w:rPr>
              <w:rFonts w:asciiTheme="minorHAnsi" w:hAnsiTheme="minorHAnsi"/>
              <w:noProof/>
              <w:szCs w:val="22"/>
            </w:rPr>
          </w:pPr>
          <w:hyperlink w:anchor="_Toc89100041" w:history="1">
            <w:r w:rsidRPr="00CE03A7">
              <w:rPr>
                <w:rStyle w:val="Hyperlink"/>
                <w:noProof/>
              </w:rPr>
              <w:t>4.3 Kotter’s Eight Steps</w:t>
            </w:r>
            <w:r>
              <w:rPr>
                <w:noProof/>
                <w:webHidden/>
              </w:rPr>
              <w:tab/>
            </w:r>
            <w:r>
              <w:rPr>
                <w:noProof/>
                <w:webHidden/>
              </w:rPr>
              <w:fldChar w:fldCharType="begin"/>
            </w:r>
            <w:r>
              <w:rPr>
                <w:noProof/>
                <w:webHidden/>
              </w:rPr>
              <w:instrText xml:space="preserve"> PAGEREF _Toc89100041 \h </w:instrText>
            </w:r>
            <w:r>
              <w:rPr>
                <w:noProof/>
                <w:webHidden/>
              </w:rPr>
            </w:r>
            <w:r>
              <w:rPr>
                <w:noProof/>
                <w:webHidden/>
              </w:rPr>
              <w:fldChar w:fldCharType="separate"/>
            </w:r>
            <w:r>
              <w:rPr>
                <w:noProof/>
                <w:webHidden/>
              </w:rPr>
              <w:t>25</w:t>
            </w:r>
            <w:r>
              <w:rPr>
                <w:noProof/>
                <w:webHidden/>
              </w:rPr>
              <w:fldChar w:fldCharType="end"/>
            </w:r>
          </w:hyperlink>
        </w:p>
        <w:p w14:paraId="13127EAE" w14:textId="62D2C3FF" w:rsidR="00341BA7" w:rsidRDefault="00341BA7">
          <w:pPr>
            <w:pStyle w:val="TOC2"/>
            <w:tabs>
              <w:tab w:val="right" w:leader="dot" w:pos="9016"/>
            </w:tabs>
            <w:rPr>
              <w:rFonts w:asciiTheme="minorHAnsi" w:hAnsiTheme="minorHAnsi"/>
              <w:noProof/>
              <w:szCs w:val="22"/>
            </w:rPr>
          </w:pPr>
          <w:hyperlink w:anchor="_Toc89100042" w:history="1">
            <w:r w:rsidRPr="00CE03A7">
              <w:rPr>
                <w:rStyle w:val="Hyperlink"/>
                <w:noProof/>
              </w:rPr>
              <w:t>4.4 Leadership Style Importance to leading change</w:t>
            </w:r>
            <w:r>
              <w:rPr>
                <w:noProof/>
                <w:webHidden/>
              </w:rPr>
              <w:tab/>
            </w:r>
            <w:r>
              <w:rPr>
                <w:noProof/>
                <w:webHidden/>
              </w:rPr>
              <w:fldChar w:fldCharType="begin"/>
            </w:r>
            <w:r>
              <w:rPr>
                <w:noProof/>
                <w:webHidden/>
              </w:rPr>
              <w:instrText xml:space="preserve"> PAGEREF _Toc89100042 \h </w:instrText>
            </w:r>
            <w:r>
              <w:rPr>
                <w:noProof/>
                <w:webHidden/>
              </w:rPr>
            </w:r>
            <w:r>
              <w:rPr>
                <w:noProof/>
                <w:webHidden/>
              </w:rPr>
              <w:fldChar w:fldCharType="separate"/>
            </w:r>
            <w:r>
              <w:rPr>
                <w:noProof/>
                <w:webHidden/>
              </w:rPr>
              <w:t>28</w:t>
            </w:r>
            <w:r>
              <w:rPr>
                <w:noProof/>
                <w:webHidden/>
              </w:rPr>
              <w:fldChar w:fldCharType="end"/>
            </w:r>
          </w:hyperlink>
        </w:p>
        <w:p w14:paraId="479287AB" w14:textId="0020713C" w:rsidR="00341BA7" w:rsidRDefault="00341BA7">
          <w:pPr>
            <w:pStyle w:val="TOC1"/>
            <w:tabs>
              <w:tab w:val="right" w:leader="dot" w:pos="9016"/>
            </w:tabs>
            <w:rPr>
              <w:rFonts w:asciiTheme="minorHAnsi" w:hAnsiTheme="minorHAnsi"/>
              <w:noProof/>
              <w:szCs w:val="22"/>
            </w:rPr>
          </w:pPr>
          <w:hyperlink w:anchor="_Toc89100043" w:history="1">
            <w:r w:rsidRPr="00CE03A7">
              <w:rPr>
                <w:rStyle w:val="Hyperlink"/>
                <w:noProof/>
              </w:rPr>
              <w:t>5.0 Section 4 Organization Culture</w:t>
            </w:r>
            <w:r>
              <w:rPr>
                <w:noProof/>
                <w:webHidden/>
              </w:rPr>
              <w:tab/>
            </w:r>
            <w:r>
              <w:rPr>
                <w:noProof/>
                <w:webHidden/>
              </w:rPr>
              <w:fldChar w:fldCharType="begin"/>
            </w:r>
            <w:r>
              <w:rPr>
                <w:noProof/>
                <w:webHidden/>
              </w:rPr>
              <w:instrText xml:space="preserve"> PAGEREF _Toc89100043 \h </w:instrText>
            </w:r>
            <w:r>
              <w:rPr>
                <w:noProof/>
                <w:webHidden/>
              </w:rPr>
            </w:r>
            <w:r>
              <w:rPr>
                <w:noProof/>
                <w:webHidden/>
              </w:rPr>
              <w:fldChar w:fldCharType="separate"/>
            </w:r>
            <w:r>
              <w:rPr>
                <w:noProof/>
                <w:webHidden/>
              </w:rPr>
              <w:t>29</w:t>
            </w:r>
            <w:r>
              <w:rPr>
                <w:noProof/>
                <w:webHidden/>
              </w:rPr>
              <w:fldChar w:fldCharType="end"/>
            </w:r>
          </w:hyperlink>
        </w:p>
        <w:p w14:paraId="5B6B7646" w14:textId="1108E91A" w:rsidR="00341BA7" w:rsidRDefault="00341BA7">
          <w:pPr>
            <w:pStyle w:val="TOC2"/>
            <w:tabs>
              <w:tab w:val="right" w:leader="dot" w:pos="9016"/>
            </w:tabs>
            <w:rPr>
              <w:rFonts w:asciiTheme="minorHAnsi" w:hAnsiTheme="minorHAnsi"/>
              <w:noProof/>
              <w:szCs w:val="22"/>
            </w:rPr>
          </w:pPr>
          <w:hyperlink w:anchor="_Toc89100044" w:history="1">
            <w:r w:rsidRPr="00CE03A7">
              <w:rPr>
                <w:rStyle w:val="Hyperlink"/>
                <w:noProof/>
              </w:rPr>
              <w:t>5.1 Organization Development Cube</w:t>
            </w:r>
            <w:r>
              <w:rPr>
                <w:noProof/>
                <w:webHidden/>
              </w:rPr>
              <w:tab/>
            </w:r>
            <w:r>
              <w:rPr>
                <w:noProof/>
                <w:webHidden/>
              </w:rPr>
              <w:fldChar w:fldCharType="begin"/>
            </w:r>
            <w:r>
              <w:rPr>
                <w:noProof/>
                <w:webHidden/>
              </w:rPr>
              <w:instrText xml:space="preserve"> PAGEREF _Toc89100044 \h </w:instrText>
            </w:r>
            <w:r>
              <w:rPr>
                <w:noProof/>
                <w:webHidden/>
              </w:rPr>
            </w:r>
            <w:r>
              <w:rPr>
                <w:noProof/>
                <w:webHidden/>
              </w:rPr>
              <w:fldChar w:fldCharType="separate"/>
            </w:r>
            <w:r>
              <w:rPr>
                <w:noProof/>
                <w:webHidden/>
              </w:rPr>
              <w:t>31</w:t>
            </w:r>
            <w:r>
              <w:rPr>
                <w:noProof/>
                <w:webHidden/>
              </w:rPr>
              <w:fldChar w:fldCharType="end"/>
            </w:r>
          </w:hyperlink>
        </w:p>
        <w:p w14:paraId="44A53C63" w14:textId="4F557324" w:rsidR="00341BA7" w:rsidRDefault="00341BA7">
          <w:pPr>
            <w:pStyle w:val="TOC2"/>
            <w:tabs>
              <w:tab w:val="right" w:leader="dot" w:pos="9016"/>
            </w:tabs>
            <w:rPr>
              <w:rFonts w:asciiTheme="minorHAnsi" w:hAnsiTheme="minorHAnsi"/>
              <w:noProof/>
              <w:szCs w:val="22"/>
            </w:rPr>
          </w:pPr>
          <w:hyperlink w:anchor="_Toc89100045" w:history="1">
            <w:r w:rsidRPr="00CE03A7">
              <w:rPr>
                <w:rStyle w:val="Hyperlink"/>
                <w:noProof/>
              </w:rPr>
              <w:t>5.2 Organization Culture Importance</w:t>
            </w:r>
            <w:r>
              <w:rPr>
                <w:noProof/>
                <w:webHidden/>
              </w:rPr>
              <w:tab/>
            </w:r>
            <w:r>
              <w:rPr>
                <w:noProof/>
                <w:webHidden/>
              </w:rPr>
              <w:fldChar w:fldCharType="begin"/>
            </w:r>
            <w:r>
              <w:rPr>
                <w:noProof/>
                <w:webHidden/>
              </w:rPr>
              <w:instrText xml:space="preserve"> PAGEREF _Toc89100045 \h </w:instrText>
            </w:r>
            <w:r>
              <w:rPr>
                <w:noProof/>
                <w:webHidden/>
              </w:rPr>
            </w:r>
            <w:r>
              <w:rPr>
                <w:noProof/>
                <w:webHidden/>
              </w:rPr>
              <w:fldChar w:fldCharType="separate"/>
            </w:r>
            <w:r>
              <w:rPr>
                <w:noProof/>
                <w:webHidden/>
              </w:rPr>
              <w:t>32</w:t>
            </w:r>
            <w:r>
              <w:rPr>
                <w:noProof/>
                <w:webHidden/>
              </w:rPr>
              <w:fldChar w:fldCharType="end"/>
            </w:r>
          </w:hyperlink>
        </w:p>
        <w:p w14:paraId="120A7D75" w14:textId="1CA3D11D" w:rsidR="00341BA7" w:rsidRDefault="00341BA7">
          <w:pPr>
            <w:pStyle w:val="TOC2"/>
            <w:tabs>
              <w:tab w:val="right" w:leader="dot" w:pos="9016"/>
            </w:tabs>
            <w:rPr>
              <w:rFonts w:asciiTheme="minorHAnsi" w:hAnsiTheme="minorHAnsi"/>
              <w:noProof/>
              <w:szCs w:val="22"/>
            </w:rPr>
          </w:pPr>
          <w:hyperlink w:anchor="_Toc89100046" w:history="1">
            <w:r w:rsidRPr="00CE03A7">
              <w:rPr>
                <w:rStyle w:val="Hyperlink"/>
                <w:noProof/>
              </w:rPr>
              <w:t>5.3 Incorporate a learning culture in the workplace</w:t>
            </w:r>
            <w:r>
              <w:rPr>
                <w:noProof/>
                <w:webHidden/>
              </w:rPr>
              <w:tab/>
            </w:r>
            <w:r>
              <w:rPr>
                <w:noProof/>
                <w:webHidden/>
              </w:rPr>
              <w:fldChar w:fldCharType="begin"/>
            </w:r>
            <w:r>
              <w:rPr>
                <w:noProof/>
                <w:webHidden/>
              </w:rPr>
              <w:instrText xml:space="preserve"> PAGEREF _Toc89100046 \h </w:instrText>
            </w:r>
            <w:r>
              <w:rPr>
                <w:noProof/>
                <w:webHidden/>
              </w:rPr>
            </w:r>
            <w:r>
              <w:rPr>
                <w:noProof/>
                <w:webHidden/>
              </w:rPr>
              <w:fldChar w:fldCharType="separate"/>
            </w:r>
            <w:r>
              <w:rPr>
                <w:noProof/>
                <w:webHidden/>
              </w:rPr>
              <w:t>32</w:t>
            </w:r>
            <w:r>
              <w:rPr>
                <w:noProof/>
                <w:webHidden/>
              </w:rPr>
              <w:fldChar w:fldCharType="end"/>
            </w:r>
          </w:hyperlink>
        </w:p>
        <w:p w14:paraId="377B9CAA" w14:textId="4D6A81E0" w:rsidR="00341BA7" w:rsidRDefault="00341BA7">
          <w:pPr>
            <w:pStyle w:val="TOC1"/>
            <w:tabs>
              <w:tab w:val="right" w:leader="dot" w:pos="9016"/>
            </w:tabs>
            <w:rPr>
              <w:rFonts w:asciiTheme="minorHAnsi" w:hAnsiTheme="minorHAnsi"/>
              <w:noProof/>
              <w:szCs w:val="22"/>
            </w:rPr>
          </w:pPr>
          <w:hyperlink w:anchor="_Toc89100047" w:history="1">
            <w:r w:rsidRPr="00CE03A7">
              <w:rPr>
                <w:rStyle w:val="Hyperlink"/>
                <w:noProof/>
              </w:rPr>
              <w:t>6.0 Section 5 Reflection</w:t>
            </w:r>
            <w:r>
              <w:rPr>
                <w:noProof/>
                <w:webHidden/>
              </w:rPr>
              <w:tab/>
            </w:r>
            <w:r>
              <w:rPr>
                <w:noProof/>
                <w:webHidden/>
              </w:rPr>
              <w:fldChar w:fldCharType="begin"/>
            </w:r>
            <w:r>
              <w:rPr>
                <w:noProof/>
                <w:webHidden/>
              </w:rPr>
              <w:instrText xml:space="preserve"> PAGEREF _Toc89100047 \h </w:instrText>
            </w:r>
            <w:r>
              <w:rPr>
                <w:noProof/>
                <w:webHidden/>
              </w:rPr>
            </w:r>
            <w:r>
              <w:rPr>
                <w:noProof/>
                <w:webHidden/>
              </w:rPr>
              <w:fldChar w:fldCharType="separate"/>
            </w:r>
            <w:r>
              <w:rPr>
                <w:noProof/>
                <w:webHidden/>
              </w:rPr>
              <w:t>34</w:t>
            </w:r>
            <w:r>
              <w:rPr>
                <w:noProof/>
                <w:webHidden/>
              </w:rPr>
              <w:fldChar w:fldCharType="end"/>
            </w:r>
          </w:hyperlink>
        </w:p>
        <w:p w14:paraId="1C35F137" w14:textId="3830CDCC" w:rsidR="00341BA7" w:rsidRDefault="00341BA7">
          <w:pPr>
            <w:pStyle w:val="TOC2"/>
            <w:tabs>
              <w:tab w:val="right" w:leader="dot" w:pos="9016"/>
            </w:tabs>
            <w:rPr>
              <w:rFonts w:asciiTheme="minorHAnsi" w:hAnsiTheme="minorHAnsi"/>
              <w:noProof/>
              <w:szCs w:val="22"/>
            </w:rPr>
          </w:pPr>
          <w:hyperlink w:anchor="_Toc89100048" w:history="1">
            <w:r w:rsidRPr="00CE03A7">
              <w:rPr>
                <w:rStyle w:val="Hyperlink"/>
                <w:noProof/>
              </w:rPr>
              <w:t>6.1 Organizational Perspective</w:t>
            </w:r>
            <w:r>
              <w:rPr>
                <w:noProof/>
                <w:webHidden/>
              </w:rPr>
              <w:tab/>
            </w:r>
            <w:r>
              <w:rPr>
                <w:noProof/>
                <w:webHidden/>
              </w:rPr>
              <w:fldChar w:fldCharType="begin"/>
            </w:r>
            <w:r>
              <w:rPr>
                <w:noProof/>
                <w:webHidden/>
              </w:rPr>
              <w:instrText xml:space="preserve"> PAGEREF _Toc89100048 \h </w:instrText>
            </w:r>
            <w:r>
              <w:rPr>
                <w:noProof/>
                <w:webHidden/>
              </w:rPr>
            </w:r>
            <w:r>
              <w:rPr>
                <w:noProof/>
                <w:webHidden/>
              </w:rPr>
              <w:fldChar w:fldCharType="separate"/>
            </w:r>
            <w:r>
              <w:rPr>
                <w:noProof/>
                <w:webHidden/>
              </w:rPr>
              <w:t>34</w:t>
            </w:r>
            <w:r>
              <w:rPr>
                <w:noProof/>
                <w:webHidden/>
              </w:rPr>
              <w:fldChar w:fldCharType="end"/>
            </w:r>
          </w:hyperlink>
        </w:p>
        <w:p w14:paraId="5C737B15" w14:textId="78979861" w:rsidR="00341BA7" w:rsidRDefault="00341BA7">
          <w:pPr>
            <w:pStyle w:val="TOC1"/>
            <w:tabs>
              <w:tab w:val="right" w:leader="dot" w:pos="9016"/>
            </w:tabs>
            <w:rPr>
              <w:rFonts w:asciiTheme="minorHAnsi" w:hAnsiTheme="minorHAnsi"/>
              <w:noProof/>
              <w:szCs w:val="22"/>
            </w:rPr>
          </w:pPr>
          <w:hyperlink w:anchor="_Toc89100049" w:history="1">
            <w:r w:rsidRPr="00CE03A7">
              <w:rPr>
                <w:rStyle w:val="Hyperlink"/>
                <w:noProof/>
              </w:rPr>
              <w:t>6.2 Consultant Perspective</w:t>
            </w:r>
            <w:r>
              <w:rPr>
                <w:noProof/>
                <w:webHidden/>
              </w:rPr>
              <w:tab/>
            </w:r>
            <w:r>
              <w:rPr>
                <w:noProof/>
                <w:webHidden/>
              </w:rPr>
              <w:fldChar w:fldCharType="begin"/>
            </w:r>
            <w:r>
              <w:rPr>
                <w:noProof/>
                <w:webHidden/>
              </w:rPr>
              <w:instrText xml:space="preserve"> PAGEREF _Toc89100049 \h </w:instrText>
            </w:r>
            <w:r>
              <w:rPr>
                <w:noProof/>
                <w:webHidden/>
              </w:rPr>
            </w:r>
            <w:r>
              <w:rPr>
                <w:noProof/>
                <w:webHidden/>
              </w:rPr>
              <w:fldChar w:fldCharType="separate"/>
            </w:r>
            <w:r>
              <w:rPr>
                <w:noProof/>
                <w:webHidden/>
              </w:rPr>
              <w:t>36</w:t>
            </w:r>
            <w:r>
              <w:rPr>
                <w:noProof/>
                <w:webHidden/>
              </w:rPr>
              <w:fldChar w:fldCharType="end"/>
            </w:r>
          </w:hyperlink>
        </w:p>
        <w:p w14:paraId="5545C5FF" w14:textId="791C8DBE" w:rsidR="00341BA7" w:rsidRDefault="00341BA7">
          <w:pPr>
            <w:pStyle w:val="TOC2"/>
            <w:tabs>
              <w:tab w:val="right" w:leader="dot" w:pos="9016"/>
            </w:tabs>
            <w:rPr>
              <w:rFonts w:asciiTheme="minorHAnsi" w:hAnsiTheme="minorHAnsi"/>
              <w:noProof/>
              <w:szCs w:val="22"/>
            </w:rPr>
          </w:pPr>
          <w:hyperlink w:anchor="_Toc89100050" w:history="1">
            <w:r w:rsidRPr="00CE03A7">
              <w:rPr>
                <w:rStyle w:val="Hyperlink"/>
                <w:noProof/>
              </w:rPr>
              <w:t>For PepsiCo to meet the climate pledge objectives few areas to address are:</w:t>
            </w:r>
            <w:r>
              <w:rPr>
                <w:noProof/>
                <w:webHidden/>
              </w:rPr>
              <w:tab/>
            </w:r>
            <w:r>
              <w:rPr>
                <w:noProof/>
                <w:webHidden/>
              </w:rPr>
              <w:fldChar w:fldCharType="begin"/>
            </w:r>
            <w:r>
              <w:rPr>
                <w:noProof/>
                <w:webHidden/>
              </w:rPr>
              <w:instrText xml:space="preserve"> PAGEREF _Toc89100050 \h </w:instrText>
            </w:r>
            <w:r>
              <w:rPr>
                <w:noProof/>
                <w:webHidden/>
              </w:rPr>
            </w:r>
            <w:r>
              <w:rPr>
                <w:noProof/>
                <w:webHidden/>
              </w:rPr>
              <w:fldChar w:fldCharType="separate"/>
            </w:r>
            <w:r>
              <w:rPr>
                <w:noProof/>
                <w:webHidden/>
              </w:rPr>
              <w:t>37</w:t>
            </w:r>
            <w:r>
              <w:rPr>
                <w:noProof/>
                <w:webHidden/>
              </w:rPr>
              <w:fldChar w:fldCharType="end"/>
            </w:r>
          </w:hyperlink>
        </w:p>
        <w:p w14:paraId="70C99AA8" w14:textId="0956F327" w:rsidR="00341BA7" w:rsidRDefault="00341BA7">
          <w:pPr>
            <w:pStyle w:val="TOC1"/>
            <w:tabs>
              <w:tab w:val="right" w:leader="dot" w:pos="9016"/>
            </w:tabs>
            <w:rPr>
              <w:rFonts w:asciiTheme="minorHAnsi" w:hAnsiTheme="minorHAnsi"/>
              <w:noProof/>
              <w:szCs w:val="22"/>
            </w:rPr>
          </w:pPr>
          <w:hyperlink w:anchor="_Toc89100051" w:history="1">
            <w:r w:rsidRPr="00CE03A7">
              <w:rPr>
                <w:rStyle w:val="Hyperlink"/>
                <w:noProof/>
              </w:rPr>
              <w:t>References</w:t>
            </w:r>
            <w:r>
              <w:rPr>
                <w:noProof/>
                <w:webHidden/>
              </w:rPr>
              <w:tab/>
            </w:r>
            <w:r>
              <w:rPr>
                <w:noProof/>
                <w:webHidden/>
              </w:rPr>
              <w:fldChar w:fldCharType="begin"/>
            </w:r>
            <w:r>
              <w:rPr>
                <w:noProof/>
                <w:webHidden/>
              </w:rPr>
              <w:instrText xml:space="preserve"> PAGEREF _Toc89100051 \h </w:instrText>
            </w:r>
            <w:r>
              <w:rPr>
                <w:noProof/>
                <w:webHidden/>
              </w:rPr>
            </w:r>
            <w:r>
              <w:rPr>
                <w:noProof/>
                <w:webHidden/>
              </w:rPr>
              <w:fldChar w:fldCharType="separate"/>
            </w:r>
            <w:r>
              <w:rPr>
                <w:noProof/>
                <w:webHidden/>
              </w:rPr>
              <w:t>38</w:t>
            </w:r>
            <w:r>
              <w:rPr>
                <w:noProof/>
                <w:webHidden/>
              </w:rPr>
              <w:fldChar w:fldCharType="end"/>
            </w:r>
          </w:hyperlink>
        </w:p>
        <w:p w14:paraId="106F668E" w14:textId="013F02C4" w:rsidR="003C0DBC" w:rsidRDefault="003C0DBC">
          <w:r>
            <w:rPr>
              <w:b/>
              <w:bCs/>
              <w:noProof/>
            </w:rPr>
            <w:fldChar w:fldCharType="end"/>
          </w:r>
        </w:p>
      </w:sdtContent>
    </w:sdt>
    <w:p w14:paraId="1778D944" w14:textId="4AF7C150" w:rsidR="003C0DBC" w:rsidRDefault="003C0DBC" w:rsidP="00A43D9D">
      <w:pPr>
        <w:spacing w:line="360" w:lineRule="auto"/>
        <w:jc w:val="both"/>
      </w:pPr>
    </w:p>
    <w:p w14:paraId="1DBFF40E" w14:textId="77777777" w:rsidR="003C0DBC" w:rsidRDefault="003C0DBC">
      <w:pPr>
        <w:spacing w:before="0"/>
      </w:pPr>
      <w:r>
        <w:br w:type="page"/>
      </w:r>
    </w:p>
    <w:p w14:paraId="33EC7533" w14:textId="6E824435" w:rsidR="00AE5BD6" w:rsidRDefault="00AE5BD6" w:rsidP="00AE5BD6">
      <w:pPr>
        <w:pStyle w:val="Heading1"/>
      </w:pPr>
      <w:bookmarkStart w:id="2" w:name="_Toc89100016"/>
      <w:r>
        <w:lastRenderedPageBreak/>
        <w:t>Table of Figures</w:t>
      </w:r>
    </w:p>
    <w:p w14:paraId="71B2A8DF" w14:textId="4EEEA2E8" w:rsidR="00AE5BD6" w:rsidRDefault="00AE5BD6">
      <w:pPr>
        <w:pStyle w:val="TableofFigures"/>
        <w:tabs>
          <w:tab w:val="right" w:leader="dot" w:pos="9016"/>
        </w:tabs>
        <w:rPr>
          <w:rFonts w:asciiTheme="minorHAnsi" w:hAnsiTheme="minorHAnsi"/>
          <w:noProof/>
          <w:szCs w:val="22"/>
        </w:rPr>
      </w:pPr>
      <w:r>
        <w:fldChar w:fldCharType="begin"/>
      </w:r>
      <w:r>
        <w:instrText xml:space="preserve"> TOC \h \z \c "Figure" </w:instrText>
      </w:r>
      <w:r>
        <w:fldChar w:fldCharType="separate"/>
      </w:r>
      <w:hyperlink w:anchor="_Toc89101176" w:history="1">
        <w:r w:rsidRPr="00EC1857">
          <w:rPr>
            <w:rStyle w:val="Hyperlink"/>
            <w:noProof/>
          </w:rPr>
          <w:t>Figure 1 PEPSICO   Source: pepsico.com</w:t>
        </w:r>
        <w:r>
          <w:rPr>
            <w:noProof/>
            <w:webHidden/>
          </w:rPr>
          <w:tab/>
        </w:r>
        <w:r>
          <w:rPr>
            <w:noProof/>
            <w:webHidden/>
          </w:rPr>
          <w:fldChar w:fldCharType="begin"/>
        </w:r>
        <w:r>
          <w:rPr>
            <w:noProof/>
            <w:webHidden/>
          </w:rPr>
          <w:instrText xml:space="preserve"> PAGEREF _Toc89101176 \h </w:instrText>
        </w:r>
        <w:r>
          <w:rPr>
            <w:noProof/>
            <w:webHidden/>
          </w:rPr>
        </w:r>
        <w:r>
          <w:rPr>
            <w:noProof/>
            <w:webHidden/>
          </w:rPr>
          <w:fldChar w:fldCharType="separate"/>
        </w:r>
        <w:r>
          <w:rPr>
            <w:noProof/>
            <w:webHidden/>
          </w:rPr>
          <w:t>5</w:t>
        </w:r>
        <w:r>
          <w:rPr>
            <w:noProof/>
            <w:webHidden/>
          </w:rPr>
          <w:fldChar w:fldCharType="end"/>
        </w:r>
      </w:hyperlink>
    </w:p>
    <w:p w14:paraId="6E055E02" w14:textId="566D4E2A" w:rsidR="00AE5BD6" w:rsidRDefault="00AE5BD6">
      <w:pPr>
        <w:pStyle w:val="TableofFigures"/>
        <w:tabs>
          <w:tab w:val="right" w:leader="dot" w:pos="9016"/>
        </w:tabs>
        <w:rPr>
          <w:rFonts w:asciiTheme="minorHAnsi" w:hAnsiTheme="minorHAnsi"/>
          <w:noProof/>
          <w:szCs w:val="22"/>
        </w:rPr>
      </w:pPr>
      <w:hyperlink w:anchor="_Toc89101177" w:history="1">
        <w:r w:rsidRPr="00EC1857">
          <w:rPr>
            <w:rStyle w:val="Hyperlink"/>
            <w:noProof/>
          </w:rPr>
          <w:t>Figure 2 Pepsico business canvas</w:t>
        </w:r>
        <w:r>
          <w:rPr>
            <w:noProof/>
            <w:webHidden/>
          </w:rPr>
          <w:tab/>
        </w:r>
        <w:r>
          <w:rPr>
            <w:noProof/>
            <w:webHidden/>
          </w:rPr>
          <w:fldChar w:fldCharType="begin"/>
        </w:r>
        <w:r>
          <w:rPr>
            <w:noProof/>
            <w:webHidden/>
          </w:rPr>
          <w:instrText xml:space="preserve"> PAGEREF _Toc89101177 \h </w:instrText>
        </w:r>
        <w:r>
          <w:rPr>
            <w:noProof/>
            <w:webHidden/>
          </w:rPr>
        </w:r>
        <w:r>
          <w:rPr>
            <w:noProof/>
            <w:webHidden/>
          </w:rPr>
          <w:fldChar w:fldCharType="separate"/>
        </w:r>
        <w:r>
          <w:rPr>
            <w:noProof/>
            <w:webHidden/>
          </w:rPr>
          <w:t>10</w:t>
        </w:r>
        <w:r>
          <w:rPr>
            <w:noProof/>
            <w:webHidden/>
          </w:rPr>
          <w:fldChar w:fldCharType="end"/>
        </w:r>
      </w:hyperlink>
    </w:p>
    <w:p w14:paraId="5EF45B40" w14:textId="53ECC86C" w:rsidR="00AE5BD6" w:rsidRDefault="00AE5BD6">
      <w:pPr>
        <w:pStyle w:val="TableofFigures"/>
        <w:tabs>
          <w:tab w:val="right" w:leader="dot" w:pos="9016"/>
        </w:tabs>
        <w:rPr>
          <w:rFonts w:asciiTheme="minorHAnsi" w:hAnsiTheme="minorHAnsi"/>
          <w:noProof/>
          <w:szCs w:val="22"/>
        </w:rPr>
      </w:pPr>
      <w:hyperlink w:anchor="_Toc89101178" w:history="1">
        <w:r w:rsidRPr="00EC1857">
          <w:rPr>
            <w:rStyle w:val="Hyperlink"/>
            <w:noProof/>
          </w:rPr>
          <w:t>Figure 3 Internal Stakeholders of Pepsico</w:t>
        </w:r>
        <w:r>
          <w:rPr>
            <w:noProof/>
            <w:webHidden/>
          </w:rPr>
          <w:tab/>
        </w:r>
        <w:r>
          <w:rPr>
            <w:noProof/>
            <w:webHidden/>
          </w:rPr>
          <w:fldChar w:fldCharType="begin"/>
        </w:r>
        <w:r>
          <w:rPr>
            <w:noProof/>
            <w:webHidden/>
          </w:rPr>
          <w:instrText xml:space="preserve"> PAGEREF _Toc89101178 \h </w:instrText>
        </w:r>
        <w:r>
          <w:rPr>
            <w:noProof/>
            <w:webHidden/>
          </w:rPr>
        </w:r>
        <w:r>
          <w:rPr>
            <w:noProof/>
            <w:webHidden/>
          </w:rPr>
          <w:fldChar w:fldCharType="separate"/>
        </w:r>
        <w:r>
          <w:rPr>
            <w:noProof/>
            <w:webHidden/>
          </w:rPr>
          <w:t>15</w:t>
        </w:r>
        <w:r>
          <w:rPr>
            <w:noProof/>
            <w:webHidden/>
          </w:rPr>
          <w:fldChar w:fldCharType="end"/>
        </w:r>
      </w:hyperlink>
    </w:p>
    <w:p w14:paraId="5F5D8F13" w14:textId="197B3332" w:rsidR="00AE5BD6" w:rsidRDefault="00AE5BD6">
      <w:pPr>
        <w:pStyle w:val="TableofFigures"/>
        <w:tabs>
          <w:tab w:val="right" w:leader="dot" w:pos="9016"/>
        </w:tabs>
        <w:rPr>
          <w:rFonts w:asciiTheme="minorHAnsi" w:hAnsiTheme="minorHAnsi"/>
          <w:noProof/>
          <w:szCs w:val="22"/>
        </w:rPr>
      </w:pPr>
      <w:hyperlink r:id="rId10" w:anchor="_Toc89101179" w:history="1">
        <w:r w:rsidRPr="00EC1857">
          <w:rPr>
            <w:rStyle w:val="Hyperlink"/>
            <w:noProof/>
          </w:rPr>
          <w:t>Figure 4 External Stakeholders of Pepsico</w:t>
        </w:r>
        <w:r>
          <w:rPr>
            <w:noProof/>
            <w:webHidden/>
          </w:rPr>
          <w:tab/>
        </w:r>
        <w:r>
          <w:rPr>
            <w:noProof/>
            <w:webHidden/>
          </w:rPr>
          <w:fldChar w:fldCharType="begin"/>
        </w:r>
        <w:r>
          <w:rPr>
            <w:noProof/>
            <w:webHidden/>
          </w:rPr>
          <w:instrText xml:space="preserve"> PAGEREF _Toc89101179 \h </w:instrText>
        </w:r>
        <w:r>
          <w:rPr>
            <w:noProof/>
            <w:webHidden/>
          </w:rPr>
        </w:r>
        <w:r>
          <w:rPr>
            <w:noProof/>
            <w:webHidden/>
          </w:rPr>
          <w:fldChar w:fldCharType="separate"/>
        </w:r>
        <w:r>
          <w:rPr>
            <w:noProof/>
            <w:webHidden/>
          </w:rPr>
          <w:t>16</w:t>
        </w:r>
        <w:r>
          <w:rPr>
            <w:noProof/>
            <w:webHidden/>
          </w:rPr>
          <w:fldChar w:fldCharType="end"/>
        </w:r>
      </w:hyperlink>
    </w:p>
    <w:p w14:paraId="2346AA2A" w14:textId="1E87DDBA" w:rsidR="00AE5BD6" w:rsidRDefault="00AE5BD6">
      <w:pPr>
        <w:pStyle w:val="TableofFigures"/>
        <w:tabs>
          <w:tab w:val="right" w:leader="dot" w:pos="9016"/>
        </w:tabs>
        <w:rPr>
          <w:rFonts w:asciiTheme="minorHAnsi" w:hAnsiTheme="minorHAnsi"/>
          <w:noProof/>
          <w:szCs w:val="22"/>
        </w:rPr>
      </w:pPr>
      <w:hyperlink w:anchor="_Toc89101180" w:history="1">
        <w:r w:rsidRPr="00EC1857">
          <w:rPr>
            <w:rStyle w:val="Hyperlink"/>
            <w:noProof/>
          </w:rPr>
          <w:t>Figure 5 Power/Interest grid source: Solitaire consulting ltd</w:t>
        </w:r>
        <w:r>
          <w:rPr>
            <w:noProof/>
            <w:webHidden/>
          </w:rPr>
          <w:tab/>
        </w:r>
        <w:r>
          <w:rPr>
            <w:noProof/>
            <w:webHidden/>
          </w:rPr>
          <w:fldChar w:fldCharType="begin"/>
        </w:r>
        <w:r>
          <w:rPr>
            <w:noProof/>
            <w:webHidden/>
          </w:rPr>
          <w:instrText xml:space="preserve"> PAGEREF _Toc89101180 \h </w:instrText>
        </w:r>
        <w:r>
          <w:rPr>
            <w:noProof/>
            <w:webHidden/>
          </w:rPr>
        </w:r>
        <w:r>
          <w:rPr>
            <w:noProof/>
            <w:webHidden/>
          </w:rPr>
          <w:fldChar w:fldCharType="separate"/>
        </w:r>
        <w:r>
          <w:rPr>
            <w:noProof/>
            <w:webHidden/>
          </w:rPr>
          <w:t>17</w:t>
        </w:r>
        <w:r>
          <w:rPr>
            <w:noProof/>
            <w:webHidden/>
          </w:rPr>
          <w:fldChar w:fldCharType="end"/>
        </w:r>
      </w:hyperlink>
    </w:p>
    <w:p w14:paraId="68FAD410" w14:textId="08EABDC4" w:rsidR="00AE5BD6" w:rsidRDefault="00AE5BD6">
      <w:pPr>
        <w:pStyle w:val="TableofFigures"/>
        <w:tabs>
          <w:tab w:val="right" w:leader="dot" w:pos="9016"/>
        </w:tabs>
        <w:rPr>
          <w:rFonts w:asciiTheme="minorHAnsi" w:hAnsiTheme="minorHAnsi"/>
          <w:noProof/>
          <w:szCs w:val="22"/>
        </w:rPr>
      </w:pPr>
      <w:hyperlink w:anchor="_Toc89101181" w:history="1">
        <w:r w:rsidRPr="00EC1857">
          <w:rPr>
            <w:rStyle w:val="Hyperlink"/>
            <w:noProof/>
          </w:rPr>
          <w:t>Figure 6 Power Interest Grid</w:t>
        </w:r>
        <w:r>
          <w:rPr>
            <w:noProof/>
            <w:webHidden/>
          </w:rPr>
          <w:tab/>
        </w:r>
        <w:r>
          <w:rPr>
            <w:noProof/>
            <w:webHidden/>
          </w:rPr>
          <w:fldChar w:fldCharType="begin"/>
        </w:r>
        <w:r>
          <w:rPr>
            <w:noProof/>
            <w:webHidden/>
          </w:rPr>
          <w:instrText xml:space="preserve"> PAGEREF _Toc89101181 \h </w:instrText>
        </w:r>
        <w:r>
          <w:rPr>
            <w:noProof/>
            <w:webHidden/>
          </w:rPr>
        </w:r>
        <w:r>
          <w:rPr>
            <w:noProof/>
            <w:webHidden/>
          </w:rPr>
          <w:fldChar w:fldCharType="separate"/>
        </w:r>
        <w:r>
          <w:rPr>
            <w:noProof/>
            <w:webHidden/>
          </w:rPr>
          <w:t>18</w:t>
        </w:r>
        <w:r>
          <w:rPr>
            <w:noProof/>
            <w:webHidden/>
          </w:rPr>
          <w:fldChar w:fldCharType="end"/>
        </w:r>
      </w:hyperlink>
    </w:p>
    <w:p w14:paraId="79A65C99" w14:textId="1EA70764" w:rsidR="00AE5BD6" w:rsidRDefault="00AE5BD6">
      <w:pPr>
        <w:pStyle w:val="TableofFigures"/>
        <w:tabs>
          <w:tab w:val="right" w:leader="dot" w:pos="9016"/>
        </w:tabs>
        <w:rPr>
          <w:rFonts w:asciiTheme="minorHAnsi" w:hAnsiTheme="minorHAnsi"/>
          <w:noProof/>
          <w:szCs w:val="22"/>
        </w:rPr>
      </w:pPr>
      <w:hyperlink r:id="rId11" w:anchor="_Toc89101182" w:history="1">
        <w:r w:rsidRPr="00EC1857">
          <w:rPr>
            <w:rStyle w:val="Hyperlink"/>
            <w:noProof/>
          </w:rPr>
          <w:t>Figure 7 Top 10 Plastic POLLUTERS SOURCE: brand report 2021</w:t>
        </w:r>
        <w:r>
          <w:rPr>
            <w:noProof/>
            <w:webHidden/>
          </w:rPr>
          <w:tab/>
        </w:r>
        <w:r>
          <w:rPr>
            <w:noProof/>
            <w:webHidden/>
          </w:rPr>
          <w:fldChar w:fldCharType="begin"/>
        </w:r>
        <w:r>
          <w:rPr>
            <w:noProof/>
            <w:webHidden/>
          </w:rPr>
          <w:instrText xml:space="preserve"> PAGEREF _Toc89101182 \h </w:instrText>
        </w:r>
        <w:r>
          <w:rPr>
            <w:noProof/>
            <w:webHidden/>
          </w:rPr>
        </w:r>
        <w:r>
          <w:rPr>
            <w:noProof/>
            <w:webHidden/>
          </w:rPr>
          <w:fldChar w:fldCharType="separate"/>
        </w:r>
        <w:r>
          <w:rPr>
            <w:noProof/>
            <w:webHidden/>
          </w:rPr>
          <w:t>20</w:t>
        </w:r>
        <w:r>
          <w:rPr>
            <w:noProof/>
            <w:webHidden/>
          </w:rPr>
          <w:fldChar w:fldCharType="end"/>
        </w:r>
      </w:hyperlink>
    </w:p>
    <w:p w14:paraId="7E3B6445" w14:textId="446E643A" w:rsidR="00AE5BD6" w:rsidRDefault="00AE5BD6">
      <w:pPr>
        <w:pStyle w:val="TableofFigures"/>
        <w:tabs>
          <w:tab w:val="right" w:leader="dot" w:pos="9016"/>
        </w:tabs>
        <w:rPr>
          <w:rFonts w:asciiTheme="minorHAnsi" w:hAnsiTheme="minorHAnsi"/>
          <w:noProof/>
          <w:szCs w:val="22"/>
        </w:rPr>
      </w:pPr>
      <w:hyperlink w:anchor="_Toc89101183" w:history="1">
        <w:r w:rsidRPr="00EC1857">
          <w:rPr>
            <w:rStyle w:val="Hyperlink"/>
            <w:noProof/>
          </w:rPr>
          <w:t>Figure 8 Kúbler-Ross model SOURCE: Psycom.net</w:t>
        </w:r>
        <w:r>
          <w:rPr>
            <w:noProof/>
            <w:webHidden/>
          </w:rPr>
          <w:tab/>
        </w:r>
        <w:r>
          <w:rPr>
            <w:noProof/>
            <w:webHidden/>
          </w:rPr>
          <w:fldChar w:fldCharType="begin"/>
        </w:r>
        <w:r>
          <w:rPr>
            <w:noProof/>
            <w:webHidden/>
          </w:rPr>
          <w:instrText xml:space="preserve"> PAGEREF _Toc89101183 \h </w:instrText>
        </w:r>
        <w:r>
          <w:rPr>
            <w:noProof/>
            <w:webHidden/>
          </w:rPr>
        </w:r>
        <w:r>
          <w:rPr>
            <w:noProof/>
            <w:webHidden/>
          </w:rPr>
          <w:fldChar w:fldCharType="separate"/>
        </w:r>
        <w:r>
          <w:rPr>
            <w:noProof/>
            <w:webHidden/>
          </w:rPr>
          <w:t>22</w:t>
        </w:r>
        <w:r>
          <w:rPr>
            <w:noProof/>
            <w:webHidden/>
          </w:rPr>
          <w:fldChar w:fldCharType="end"/>
        </w:r>
      </w:hyperlink>
    </w:p>
    <w:p w14:paraId="4782B3A9" w14:textId="6A55EA50" w:rsidR="00AE5BD6" w:rsidRDefault="00AE5BD6">
      <w:pPr>
        <w:pStyle w:val="TableofFigures"/>
        <w:tabs>
          <w:tab w:val="right" w:leader="dot" w:pos="9016"/>
        </w:tabs>
        <w:rPr>
          <w:rFonts w:asciiTheme="minorHAnsi" w:hAnsiTheme="minorHAnsi"/>
          <w:noProof/>
          <w:szCs w:val="22"/>
        </w:rPr>
      </w:pPr>
      <w:hyperlink w:anchor="_Toc89101184" w:history="1">
        <w:r w:rsidRPr="00EC1857">
          <w:rPr>
            <w:rStyle w:val="Hyperlink"/>
            <w:noProof/>
          </w:rPr>
          <w:t>Figure 9 Kotter’s 8 Step Model - Source: Slide Bazaar</w:t>
        </w:r>
        <w:r>
          <w:rPr>
            <w:noProof/>
            <w:webHidden/>
          </w:rPr>
          <w:tab/>
        </w:r>
        <w:r>
          <w:rPr>
            <w:noProof/>
            <w:webHidden/>
          </w:rPr>
          <w:fldChar w:fldCharType="begin"/>
        </w:r>
        <w:r>
          <w:rPr>
            <w:noProof/>
            <w:webHidden/>
          </w:rPr>
          <w:instrText xml:space="preserve"> PAGEREF _Toc89101184 \h </w:instrText>
        </w:r>
        <w:r>
          <w:rPr>
            <w:noProof/>
            <w:webHidden/>
          </w:rPr>
        </w:r>
        <w:r>
          <w:rPr>
            <w:noProof/>
            <w:webHidden/>
          </w:rPr>
          <w:fldChar w:fldCharType="separate"/>
        </w:r>
        <w:r>
          <w:rPr>
            <w:noProof/>
            <w:webHidden/>
          </w:rPr>
          <w:t>24</w:t>
        </w:r>
        <w:r>
          <w:rPr>
            <w:noProof/>
            <w:webHidden/>
          </w:rPr>
          <w:fldChar w:fldCharType="end"/>
        </w:r>
      </w:hyperlink>
    </w:p>
    <w:p w14:paraId="7C333953" w14:textId="19019259" w:rsidR="00AE5BD6" w:rsidRDefault="00AE5BD6">
      <w:pPr>
        <w:pStyle w:val="TableofFigures"/>
        <w:tabs>
          <w:tab w:val="right" w:leader="dot" w:pos="9016"/>
        </w:tabs>
        <w:rPr>
          <w:rFonts w:asciiTheme="minorHAnsi" w:hAnsiTheme="minorHAnsi"/>
          <w:noProof/>
          <w:szCs w:val="22"/>
        </w:rPr>
      </w:pPr>
      <w:hyperlink w:anchor="_Toc89101185" w:history="1">
        <w:r w:rsidRPr="00EC1857">
          <w:rPr>
            <w:rStyle w:val="Hyperlink"/>
            <w:noProof/>
          </w:rPr>
          <w:t>Figure 10 Mckinsey's 7-S Framework    Source: CGMA</w:t>
        </w:r>
        <w:r>
          <w:rPr>
            <w:noProof/>
            <w:webHidden/>
          </w:rPr>
          <w:tab/>
        </w:r>
        <w:r>
          <w:rPr>
            <w:noProof/>
            <w:webHidden/>
          </w:rPr>
          <w:fldChar w:fldCharType="begin"/>
        </w:r>
        <w:r>
          <w:rPr>
            <w:noProof/>
            <w:webHidden/>
          </w:rPr>
          <w:instrText xml:space="preserve"> PAGEREF _Toc89101185 \h </w:instrText>
        </w:r>
        <w:r>
          <w:rPr>
            <w:noProof/>
            <w:webHidden/>
          </w:rPr>
        </w:r>
        <w:r>
          <w:rPr>
            <w:noProof/>
            <w:webHidden/>
          </w:rPr>
          <w:fldChar w:fldCharType="separate"/>
        </w:r>
        <w:r>
          <w:rPr>
            <w:noProof/>
            <w:webHidden/>
          </w:rPr>
          <w:t>28</w:t>
        </w:r>
        <w:r>
          <w:rPr>
            <w:noProof/>
            <w:webHidden/>
          </w:rPr>
          <w:fldChar w:fldCharType="end"/>
        </w:r>
      </w:hyperlink>
    </w:p>
    <w:p w14:paraId="542B2AAC" w14:textId="22207AE8" w:rsidR="00AE5BD6" w:rsidRDefault="00AE5BD6">
      <w:pPr>
        <w:pStyle w:val="TableofFigures"/>
        <w:tabs>
          <w:tab w:val="right" w:leader="dot" w:pos="9016"/>
        </w:tabs>
        <w:rPr>
          <w:rFonts w:asciiTheme="minorHAnsi" w:hAnsiTheme="minorHAnsi"/>
          <w:noProof/>
          <w:szCs w:val="22"/>
        </w:rPr>
      </w:pPr>
      <w:hyperlink w:anchor="_Toc89101186" w:history="1">
        <w:r w:rsidRPr="00EC1857">
          <w:rPr>
            <w:rStyle w:val="Hyperlink"/>
            <w:noProof/>
          </w:rPr>
          <w:t>Figure 11 OD Learning CUBE</w:t>
        </w:r>
        <w:r>
          <w:rPr>
            <w:noProof/>
            <w:webHidden/>
          </w:rPr>
          <w:tab/>
        </w:r>
        <w:r>
          <w:rPr>
            <w:noProof/>
            <w:webHidden/>
          </w:rPr>
          <w:fldChar w:fldCharType="begin"/>
        </w:r>
        <w:r>
          <w:rPr>
            <w:noProof/>
            <w:webHidden/>
          </w:rPr>
          <w:instrText xml:space="preserve"> PAGEREF _Toc89101186 \h </w:instrText>
        </w:r>
        <w:r>
          <w:rPr>
            <w:noProof/>
            <w:webHidden/>
          </w:rPr>
        </w:r>
        <w:r>
          <w:rPr>
            <w:noProof/>
            <w:webHidden/>
          </w:rPr>
          <w:fldChar w:fldCharType="separate"/>
        </w:r>
        <w:r>
          <w:rPr>
            <w:noProof/>
            <w:webHidden/>
          </w:rPr>
          <w:t>30</w:t>
        </w:r>
        <w:r>
          <w:rPr>
            <w:noProof/>
            <w:webHidden/>
          </w:rPr>
          <w:fldChar w:fldCharType="end"/>
        </w:r>
      </w:hyperlink>
    </w:p>
    <w:p w14:paraId="72591D13" w14:textId="6A11FB9D" w:rsidR="00AE5BD6" w:rsidRDefault="00AE5BD6" w:rsidP="00AE5BD6">
      <w:r>
        <w:fldChar w:fldCharType="end"/>
      </w:r>
      <w:bookmarkEnd w:id="2"/>
      <w:r>
        <w:t xml:space="preserve"> </w:t>
      </w:r>
    </w:p>
    <w:p w14:paraId="6E01827C" w14:textId="5317D54C" w:rsidR="00AC1983" w:rsidRDefault="00AC1983" w:rsidP="00A43D9D">
      <w:pPr>
        <w:spacing w:line="360" w:lineRule="auto"/>
        <w:jc w:val="both"/>
      </w:pPr>
    </w:p>
    <w:p w14:paraId="3EBEF828" w14:textId="77777777" w:rsidR="00F2411E" w:rsidRDefault="00F2411E" w:rsidP="00A43D9D">
      <w:pPr>
        <w:spacing w:line="360" w:lineRule="auto"/>
        <w:jc w:val="both"/>
      </w:pPr>
    </w:p>
    <w:p w14:paraId="2B856F1E" w14:textId="27717FEC" w:rsidR="00AC1983" w:rsidRDefault="00AC1983" w:rsidP="00A43D9D">
      <w:pPr>
        <w:spacing w:line="360" w:lineRule="auto"/>
        <w:jc w:val="both"/>
      </w:pPr>
    </w:p>
    <w:p w14:paraId="01BC14AA" w14:textId="4CF6E32C" w:rsidR="00AC1983" w:rsidRPr="001D351A" w:rsidRDefault="00AC1983" w:rsidP="00A43D9D">
      <w:pPr>
        <w:spacing w:line="360" w:lineRule="auto"/>
        <w:jc w:val="both"/>
        <w:rPr>
          <w:b/>
          <w:bCs/>
        </w:rPr>
      </w:pPr>
      <w:r>
        <w:br w:type="page"/>
      </w:r>
      <w:r w:rsidR="00F64168" w:rsidRPr="001D351A">
        <w:rPr>
          <w:b/>
          <w:bCs/>
          <w:sz w:val="28"/>
          <w:szCs w:val="24"/>
        </w:rPr>
        <w:lastRenderedPageBreak/>
        <w:t>P</w:t>
      </w:r>
      <w:r w:rsidR="00DC7EB2" w:rsidRPr="001D351A">
        <w:rPr>
          <w:b/>
          <w:bCs/>
          <w:sz w:val="28"/>
          <w:szCs w:val="24"/>
        </w:rPr>
        <w:t>epsiCo</w:t>
      </w:r>
    </w:p>
    <w:p w14:paraId="095C19BD" w14:textId="77777777" w:rsidR="006D42E5" w:rsidRDefault="006D42E5" w:rsidP="00A43D9D">
      <w:pPr>
        <w:keepNext/>
        <w:spacing w:line="360" w:lineRule="auto"/>
        <w:jc w:val="both"/>
      </w:pPr>
      <w:r>
        <w:rPr>
          <w:noProof/>
        </w:rPr>
        <w:drawing>
          <wp:inline distT="0" distB="0" distL="0" distR="0" wp14:anchorId="1B11D0AC" wp14:editId="175F7515">
            <wp:extent cx="5829300" cy="2042795"/>
            <wp:effectExtent l="0" t="0" r="0" b="0"/>
            <wp:docPr id="11" name="Picture 11" descr="PepsiCo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psiCo Ho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1396" cy="2050538"/>
                    </a:xfrm>
                    <a:prstGeom prst="rect">
                      <a:avLst/>
                    </a:prstGeom>
                    <a:noFill/>
                    <a:ln>
                      <a:noFill/>
                    </a:ln>
                  </pic:spPr>
                </pic:pic>
              </a:graphicData>
            </a:graphic>
          </wp:inline>
        </w:drawing>
      </w:r>
    </w:p>
    <w:p w14:paraId="77579700" w14:textId="4358A6F5" w:rsidR="006D42E5" w:rsidRPr="006D42E5" w:rsidRDefault="006D42E5" w:rsidP="00A43D9D">
      <w:pPr>
        <w:pStyle w:val="Caption"/>
        <w:spacing w:line="360" w:lineRule="auto"/>
        <w:jc w:val="both"/>
      </w:pPr>
      <w:bookmarkStart w:id="3" w:name="_Toc89096958"/>
      <w:bookmarkStart w:id="4" w:name="_Toc89100001"/>
      <w:bookmarkStart w:id="5" w:name="_Toc89101176"/>
      <w:r>
        <w:t xml:space="preserve">Figure </w:t>
      </w:r>
      <w:r w:rsidR="00756B25">
        <w:fldChar w:fldCharType="begin"/>
      </w:r>
      <w:r w:rsidR="00756B25">
        <w:instrText xml:space="preserve"> SEQ Figure \* ARABIC </w:instrText>
      </w:r>
      <w:r w:rsidR="00756B25">
        <w:fldChar w:fldCharType="separate"/>
      </w:r>
      <w:r w:rsidR="00AE5BD6">
        <w:rPr>
          <w:noProof/>
        </w:rPr>
        <w:t>1</w:t>
      </w:r>
      <w:r w:rsidR="00756B25">
        <w:rPr>
          <w:noProof/>
        </w:rPr>
        <w:fldChar w:fldCharType="end"/>
      </w:r>
      <w:r>
        <w:t xml:space="preserve"> PEPSICO   </w:t>
      </w:r>
      <w:r w:rsidRPr="006D42E5">
        <w:rPr>
          <w:b w:val="0"/>
          <w:bCs w:val="0"/>
        </w:rPr>
        <w:t>Source: p</w:t>
      </w:r>
      <w:r>
        <w:rPr>
          <w:b w:val="0"/>
          <w:bCs w:val="0"/>
        </w:rPr>
        <w:t>epsico</w:t>
      </w:r>
      <w:r w:rsidRPr="006D42E5">
        <w:rPr>
          <w:b w:val="0"/>
          <w:bCs w:val="0"/>
        </w:rPr>
        <w:t>.com</w:t>
      </w:r>
      <w:bookmarkEnd w:id="3"/>
      <w:bookmarkEnd w:id="4"/>
      <w:bookmarkEnd w:id="5"/>
      <w:r>
        <w:t xml:space="preserve"> </w:t>
      </w:r>
    </w:p>
    <w:p w14:paraId="27E6D2C3" w14:textId="5EC20F39" w:rsidR="00DC7EB2" w:rsidRPr="00DC7EB2" w:rsidRDefault="00DC7EB2" w:rsidP="00A43D9D">
      <w:pPr>
        <w:spacing w:line="360" w:lineRule="auto"/>
        <w:jc w:val="both"/>
        <w:rPr>
          <w:b/>
          <w:bCs/>
        </w:rPr>
      </w:pPr>
      <w:r w:rsidRPr="00DC7EB2">
        <w:rPr>
          <w:b/>
          <w:bCs/>
        </w:rPr>
        <w:t>About the company</w:t>
      </w:r>
    </w:p>
    <w:p w14:paraId="23FBE9EB" w14:textId="3040AD4D" w:rsidR="003F2951" w:rsidRPr="003F2951" w:rsidRDefault="002577A7" w:rsidP="00A43D9D">
      <w:pPr>
        <w:spacing w:line="360" w:lineRule="auto"/>
        <w:jc w:val="both"/>
      </w:pPr>
      <w:r>
        <w:t>PepsiCo is one of the world’s leading beverage and food brand</w:t>
      </w:r>
      <w:r w:rsidR="00DC7EB2">
        <w:t>s, in</w:t>
      </w:r>
      <w:r>
        <w:t xml:space="preserve"> 2020 it generated over $70 billion in net revenue from its large range of brands which include Gatorade, Frito-Lay, Pepsi-Cola, Quaker and Tropicana etc.  Pepsi-co has 23 brands which each generate over $1 billion in annual retail sales</w:t>
      </w:r>
      <w:sdt>
        <w:sdtPr>
          <w:id w:val="-1183357266"/>
          <w:citation/>
        </w:sdtPr>
        <w:sdtEndPr/>
        <w:sdtContent>
          <w:r w:rsidR="00B41D09">
            <w:fldChar w:fldCharType="begin"/>
          </w:r>
          <w:r w:rsidR="00B41D09">
            <w:rPr>
              <w:lang w:val="en-GB"/>
            </w:rPr>
            <w:instrText xml:space="preserve"> CITATION PEP21 \l 2057 </w:instrText>
          </w:r>
          <w:r w:rsidR="00B41D09">
            <w:fldChar w:fldCharType="separate"/>
          </w:r>
          <w:r w:rsidR="007D365A">
            <w:rPr>
              <w:noProof/>
              <w:lang w:val="en-GB"/>
            </w:rPr>
            <w:t xml:space="preserve"> </w:t>
          </w:r>
          <w:r w:rsidR="007D365A" w:rsidRPr="007D365A">
            <w:rPr>
              <w:noProof/>
              <w:lang w:val="en-GB"/>
            </w:rPr>
            <w:t>(PEPSICO, 2021)</w:t>
          </w:r>
          <w:r w:rsidR="00B41D09">
            <w:fldChar w:fldCharType="end"/>
          </w:r>
        </w:sdtContent>
      </w:sdt>
      <w:r w:rsidR="00B41D09">
        <w:t>.</w:t>
      </w:r>
    </w:p>
    <w:p w14:paraId="60842A4D" w14:textId="39F19316" w:rsidR="004278F2" w:rsidRDefault="004278F2" w:rsidP="004278F2">
      <w:pPr>
        <w:pStyle w:val="Heading1"/>
      </w:pPr>
      <w:bookmarkStart w:id="6" w:name="_Toc89100017"/>
      <w:r>
        <w:t xml:space="preserve">1. </w:t>
      </w:r>
      <w:r w:rsidR="00AE5BD6">
        <w:t xml:space="preserve">0 </w:t>
      </w:r>
      <w:r>
        <w:t>Current situation</w:t>
      </w:r>
      <w:bookmarkEnd w:id="6"/>
    </w:p>
    <w:p w14:paraId="205C0385" w14:textId="7B4C6C35" w:rsidR="0034293B" w:rsidRDefault="0034293B" w:rsidP="00DD3185">
      <w:pPr>
        <w:spacing w:line="360" w:lineRule="auto"/>
        <w:jc w:val="both"/>
      </w:pPr>
      <w:r w:rsidRPr="0034293B">
        <w:t>To help understand current status of the organization this section will</w:t>
      </w:r>
      <w:r w:rsidR="006B21BA">
        <w:t xml:space="preserve"> </w:t>
      </w:r>
      <w:r w:rsidR="00DD3185">
        <w:t>conduct environmental scanning to better understand the organization. Environmental scanning consists of both internal and external factors</w:t>
      </w:r>
      <w:r w:rsidR="00220F60">
        <w:t xml:space="preserve">. </w:t>
      </w:r>
      <w:r w:rsidR="00DD3185">
        <w:t xml:space="preserve">Internal factors </w:t>
      </w:r>
      <w:r w:rsidR="00220F60">
        <w:t xml:space="preserve">include </w:t>
      </w:r>
      <w:r w:rsidR="00552E28">
        <w:t>aspects</w:t>
      </w:r>
      <w:r w:rsidR="00220F60">
        <w:t xml:space="preserve"> such as</w:t>
      </w:r>
      <w:r w:rsidR="00DD3185">
        <w:t xml:space="preserve"> </w:t>
      </w:r>
      <w:r w:rsidR="00013E9A">
        <w:t xml:space="preserve">communication of </w:t>
      </w:r>
      <w:r w:rsidR="00DD3185">
        <w:t xml:space="preserve">employees, </w:t>
      </w:r>
      <w:r w:rsidR="00013E9A">
        <w:t xml:space="preserve">management, </w:t>
      </w:r>
      <w:r w:rsidR="00DD3185">
        <w:t>organization structure,</w:t>
      </w:r>
      <w:r w:rsidR="00013E9A">
        <w:t xml:space="preserve"> brand awareness and operational potential. Understanding an organizations strengths and weaknesses can be assesse</w:t>
      </w:r>
      <w:r w:rsidR="00260F6F">
        <w:t xml:space="preserve">d. </w:t>
      </w:r>
      <w:r w:rsidR="00013E9A">
        <w:t xml:space="preserve"> As an organization grows and expands the external factors become important to consider. External forces can influence how affect how a company adapts in order to survive and is crucial to long term organizational growth. </w:t>
      </w:r>
      <w:r w:rsidR="000B030C">
        <w:t>Analysing the space, the organization operates in and help discover the strengths and weaknesses of the industry and also discover potential challenges which could arise in the future. Studying the macro- environment will provide a larger view of the organizations from a wider lens</w:t>
      </w:r>
      <w:r w:rsidR="00C41B07">
        <w:t xml:space="preserve">, </w:t>
      </w:r>
      <w:r w:rsidR="000B030C">
        <w:t>whilst addressing areas such as social, political, environmental, legal and technological</w:t>
      </w:r>
      <w:sdt>
        <w:sdtPr>
          <w:id w:val="1036469453"/>
          <w:citation/>
        </w:sdtPr>
        <w:sdtEndPr/>
        <w:sdtContent>
          <w:r w:rsidR="00474FC4">
            <w:fldChar w:fldCharType="begin"/>
          </w:r>
          <w:r w:rsidR="00474FC4">
            <w:rPr>
              <w:lang w:val="en-GB"/>
            </w:rPr>
            <w:instrText xml:space="preserve"> CITATION CFI21 \l 2057 </w:instrText>
          </w:r>
          <w:r w:rsidR="00474FC4">
            <w:fldChar w:fldCharType="separate"/>
          </w:r>
          <w:r w:rsidR="007D365A">
            <w:rPr>
              <w:noProof/>
              <w:lang w:val="en-GB"/>
            </w:rPr>
            <w:t xml:space="preserve"> </w:t>
          </w:r>
          <w:r w:rsidR="007D365A" w:rsidRPr="007D365A">
            <w:rPr>
              <w:noProof/>
              <w:lang w:val="en-GB"/>
            </w:rPr>
            <w:t>(CFI, 2021)</w:t>
          </w:r>
          <w:r w:rsidR="00474FC4">
            <w:fldChar w:fldCharType="end"/>
          </w:r>
        </w:sdtContent>
      </w:sdt>
      <w:r w:rsidR="000B030C">
        <w:t xml:space="preserve">. </w:t>
      </w:r>
    </w:p>
    <w:p w14:paraId="6E3C0C01" w14:textId="22ABCF1D" w:rsidR="00A7089C" w:rsidRDefault="00A7089C" w:rsidP="00DC5CFD">
      <w:pPr>
        <w:pStyle w:val="Heading1"/>
      </w:pPr>
      <w:bookmarkStart w:id="7" w:name="_Toc89100018"/>
      <w:r>
        <w:lastRenderedPageBreak/>
        <w:t xml:space="preserve">1. </w:t>
      </w:r>
      <w:r w:rsidR="006E6D64">
        <w:t xml:space="preserve">1 </w:t>
      </w:r>
      <w:r>
        <w:t>Internal Environment</w:t>
      </w:r>
      <w:bookmarkEnd w:id="7"/>
      <w:r>
        <w:t xml:space="preserve"> </w:t>
      </w:r>
    </w:p>
    <w:p w14:paraId="66D2217F" w14:textId="055AE8A7" w:rsidR="00650142" w:rsidRDefault="00474FC4" w:rsidP="00A7089C">
      <w:pPr>
        <w:pStyle w:val="Heading2"/>
      </w:pPr>
      <w:bookmarkStart w:id="8" w:name="_Toc89100019"/>
      <w:r>
        <w:t xml:space="preserve">1.2 </w:t>
      </w:r>
      <w:r w:rsidR="00650142" w:rsidRPr="00E433DD">
        <w:t>SWOT Analysis on PepsiCo</w:t>
      </w:r>
      <w:bookmarkEnd w:id="8"/>
    </w:p>
    <w:p w14:paraId="5FD22B4C" w14:textId="77777777" w:rsidR="00E433DD" w:rsidRPr="00E433DD" w:rsidRDefault="00E433DD" w:rsidP="00E433DD"/>
    <w:tbl>
      <w:tblPr>
        <w:tblW w:w="13215" w:type="dxa"/>
        <w:tblInd w:w="-1445" w:type="dxa"/>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6607"/>
        <w:gridCol w:w="6608"/>
      </w:tblGrid>
      <w:tr w:rsidR="008F665E" w:rsidRPr="008F665E" w14:paraId="3E7D6BC6" w14:textId="77777777" w:rsidTr="008F665E">
        <w:trPr>
          <w:trHeight w:val="259"/>
        </w:trPr>
        <w:tc>
          <w:tcPr>
            <w:tcW w:w="13215" w:type="dxa"/>
            <w:gridSpan w:val="2"/>
            <w:shd w:val="clear" w:color="auto" w:fill="000000"/>
            <w:hideMark/>
          </w:tcPr>
          <w:p w14:paraId="507548F9"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highlight w:val="black"/>
                <w:shd w:val="clear" w:color="auto" w:fill="BFBFBF"/>
              </w:rPr>
              <w:t>INTERNAL</w:t>
            </w:r>
            <w:r w:rsidRPr="008F665E">
              <w:rPr>
                <w:rFonts w:ascii="Century Gothic" w:eastAsia="Times New Roman" w:hAnsi="Century Gothic" w:cs="Times New Roman"/>
                <w:b/>
                <w:bCs/>
                <w:color w:val="FFFFFF"/>
                <w:sz w:val="20"/>
                <w:szCs w:val="20"/>
                <w:highlight w:val="black"/>
              </w:rPr>
              <w:t xml:space="preserve"> FACTORS</w:t>
            </w:r>
          </w:p>
        </w:tc>
      </w:tr>
      <w:tr w:rsidR="008F665E" w:rsidRPr="008F665E" w14:paraId="3CE9BC1A" w14:textId="77777777" w:rsidTr="00F00835">
        <w:trPr>
          <w:trHeight w:val="259"/>
        </w:trPr>
        <w:tc>
          <w:tcPr>
            <w:tcW w:w="6607" w:type="dxa"/>
            <w:tcBorders>
              <w:bottom w:val="single" w:sz="6" w:space="0" w:color="BFBFBF"/>
              <w:right w:val="single" w:sz="4" w:space="0" w:color="BFBFBF"/>
            </w:tcBorders>
            <w:shd w:val="clear" w:color="auto" w:fill="92D050"/>
            <w:hideMark/>
          </w:tcPr>
          <w:p w14:paraId="6C9C534F"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rPr>
              <w:t>STRENGTHS (+)</w:t>
            </w:r>
          </w:p>
        </w:tc>
        <w:tc>
          <w:tcPr>
            <w:tcW w:w="6608" w:type="dxa"/>
            <w:tcBorders>
              <w:top w:val="single" w:sz="4" w:space="0" w:color="BFBFBF"/>
              <w:left w:val="single" w:sz="4" w:space="0" w:color="BFBFBF"/>
              <w:bottom w:val="single" w:sz="4" w:space="0" w:color="BFBFBF"/>
            </w:tcBorders>
            <w:shd w:val="clear" w:color="auto" w:fill="FF0000"/>
            <w:hideMark/>
          </w:tcPr>
          <w:p w14:paraId="4434E95F"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rPr>
              <w:t>WEAKNESSES (-)</w:t>
            </w:r>
          </w:p>
        </w:tc>
      </w:tr>
      <w:tr w:rsidR="008F665E" w:rsidRPr="008F665E" w14:paraId="1A08B709" w14:textId="77777777" w:rsidTr="008F665E">
        <w:trPr>
          <w:trHeight w:val="2851"/>
        </w:trPr>
        <w:tc>
          <w:tcPr>
            <w:tcW w:w="6607" w:type="dxa"/>
            <w:tcBorders>
              <w:top w:val="single" w:sz="6" w:space="0" w:color="BFBFBF"/>
              <w:bottom w:val="single" w:sz="4" w:space="0" w:color="BFBFBF"/>
            </w:tcBorders>
            <w:shd w:val="clear" w:color="auto" w:fill="auto"/>
            <w:hideMark/>
          </w:tcPr>
          <w:p w14:paraId="6DE1FC12"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w:t>
            </w:r>
          </w:p>
          <w:p w14:paraId="11903B73" w14:textId="77777777" w:rsidR="008F665E" w:rsidRPr="008F665E" w:rsidRDefault="008F665E" w:rsidP="009B00F9">
            <w:pPr>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Strong branding, world recognized</w:t>
            </w:r>
          </w:p>
          <w:p w14:paraId="3012C2BC" w14:textId="5C758C4E" w:rsidR="008F665E" w:rsidRPr="008F665E" w:rsidRDefault="008F665E" w:rsidP="008F665E">
            <w:pPr>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Diverse portfolio of brands (23 of which generate $1 billion dollars per   annum)</w:t>
            </w:r>
          </w:p>
          <w:p w14:paraId="5AC58647" w14:textId="77777777" w:rsidR="008F665E" w:rsidRPr="008F665E" w:rsidRDefault="008F665E" w:rsidP="008F665E">
            <w:pPr>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Strong advertising</w:t>
            </w:r>
          </w:p>
          <w:p w14:paraId="66BD45C8" w14:textId="77777777" w:rsidR="008F665E" w:rsidRPr="008F665E" w:rsidRDefault="008F665E" w:rsidP="008F665E">
            <w:pPr>
              <w:spacing w:after="0" w:line="240" w:lineRule="auto"/>
              <w:rPr>
                <w:rFonts w:ascii="Century Gothic" w:eastAsia="Times New Roman" w:hAnsi="Century Gothic" w:cs="Times New Roman"/>
                <w:color w:val="000000"/>
                <w:sz w:val="20"/>
                <w:szCs w:val="20"/>
              </w:rPr>
            </w:pPr>
          </w:p>
          <w:p w14:paraId="062AEA64" w14:textId="35916CC7" w:rsidR="008F665E" w:rsidRDefault="008F665E" w:rsidP="008F665E">
            <w:pPr>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xml:space="preserve">Strong market share </w:t>
            </w:r>
          </w:p>
          <w:p w14:paraId="2706E390" w14:textId="58A7A993" w:rsidR="00831820" w:rsidRPr="008F665E" w:rsidRDefault="00831820" w:rsidP="008F665E">
            <w:pPr>
              <w:spacing w:after="0" w:line="240" w:lineRule="auto"/>
              <w:rPr>
                <w:rFonts w:ascii="Century Gothic" w:eastAsia="Times New Roman" w:hAnsi="Century Gothic" w:cs="Times New Roman"/>
                <w:color w:val="000000"/>
                <w:sz w:val="20"/>
                <w:szCs w:val="20"/>
              </w:rPr>
            </w:pPr>
            <w:r>
              <w:rPr>
                <w:rFonts w:ascii="Century Gothic" w:eastAsia="Times New Roman" w:hAnsi="Century Gothic" w:cs="Times New Roman"/>
                <w:color w:val="000000"/>
                <w:sz w:val="20"/>
                <w:szCs w:val="20"/>
              </w:rPr>
              <w:t xml:space="preserve">Focus on Corporate Social Responsibility </w:t>
            </w:r>
          </w:p>
          <w:p w14:paraId="376EC4E9"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2F84FC88"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1BD8B7BD"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640D8854"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7633E0F8"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3F4A7DDC"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27CB2CD3"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38837491"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261BB751"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105473B3"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12E74244" w14:textId="77777777" w:rsidR="008F665E" w:rsidRPr="008F665E" w:rsidRDefault="008F665E" w:rsidP="008F665E">
            <w:pPr>
              <w:spacing w:after="0" w:line="240" w:lineRule="auto"/>
              <w:rPr>
                <w:rFonts w:ascii="Century Gothic" w:eastAsia="Times New Roman" w:hAnsi="Century Gothic" w:cs="Times New Roman"/>
                <w:color w:val="000000"/>
                <w:sz w:val="20"/>
                <w:szCs w:val="20"/>
              </w:rPr>
            </w:pPr>
          </w:p>
          <w:p w14:paraId="4CE5F2EF" w14:textId="77777777" w:rsidR="008F665E" w:rsidRPr="008F665E" w:rsidRDefault="008F665E" w:rsidP="008F665E">
            <w:pPr>
              <w:spacing w:after="0" w:line="240" w:lineRule="auto"/>
              <w:rPr>
                <w:rFonts w:ascii="Century Gothic" w:eastAsia="Times New Roman" w:hAnsi="Century Gothic" w:cs="Times New Roman"/>
                <w:sz w:val="20"/>
                <w:szCs w:val="20"/>
              </w:rPr>
            </w:pPr>
          </w:p>
          <w:p w14:paraId="2CA59890" w14:textId="77777777" w:rsidR="008F665E" w:rsidRPr="008F665E" w:rsidRDefault="008F665E" w:rsidP="008F665E">
            <w:pPr>
              <w:spacing w:after="0" w:line="240" w:lineRule="auto"/>
              <w:rPr>
                <w:rFonts w:ascii="Century Gothic" w:eastAsia="Times New Roman" w:hAnsi="Century Gothic" w:cs="Times New Roman"/>
                <w:color w:val="000000"/>
                <w:sz w:val="20"/>
                <w:szCs w:val="20"/>
              </w:rPr>
            </w:pPr>
          </w:p>
          <w:p w14:paraId="67DA88B4" w14:textId="77777777" w:rsidR="008F665E" w:rsidRPr="008F665E" w:rsidRDefault="008F665E" w:rsidP="008F665E">
            <w:pPr>
              <w:spacing w:after="0" w:line="240" w:lineRule="auto"/>
              <w:ind w:firstLine="720"/>
              <w:rPr>
                <w:rFonts w:ascii="Century Gothic" w:eastAsia="Times New Roman" w:hAnsi="Century Gothic" w:cs="Times New Roman"/>
                <w:sz w:val="20"/>
                <w:szCs w:val="20"/>
              </w:rPr>
            </w:pPr>
          </w:p>
        </w:tc>
        <w:tc>
          <w:tcPr>
            <w:tcW w:w="6608" w:type="dxa"/>
            <w:tcBorders>
              <w:top w:val="single" w:sz="6" w:space="0" w:color="BFBFBF"/>
              <w:bottom w:val="single" w:sz="4" w:space="0" w:color="BFBFBF"/>
            </w:tcBorders>
            <w:shd w:val="clear" w:color="auto" w:fill="auto"/>
            <w:hideMark/>
          </w:tcPr>
          <w:p w14:paraId="45BB4AAA"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w:t>
            </w:r>
          </w:p>
          <w:p w14:paraId="3D2C3D77" w14:textId="77777777" w:rsidR="008F665E" w:rsidRPr="008F665E" w:rsidRDefault="008F665E" w:rsidP="009B00F9">
            <w:pPr>
              <w:tabs>
                <w:tab w:val="left" w:pos="1455"/>
              </w:tabs>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xml:space="preserve">Over reliance on food and drink market </w:t>
            </w:r>
          </w:p>
          <w:p w14:paraId="653ED2AC" w14:textId="77777777" w:rsidR="008F665E" w:rsidRPr="008F665E" w:rsidRDefault="008F665E" w:rsidP="008F665E">
            <w:pPr>
              <w:tabs>
                <w:tab w:val="left" w:pos="1455"/>
              </w:tabs>
              <w:spacing w:after="0" w:line="240" w:lineRule="auto"/>
              <w:ind w:firstLineChars="100" w:firstLine="200"/>
              <w:rPr>
                <w:rFonts w:ascii="Century Gothic" w:eastAsia="Times New Roman" w:hAnsi="Century Gothic" w:cs="Times New Roman"/>
                <w:color w:val="000000"/>
                <w:sz w:val="20"/>
                <w:szCs w:val="20"/>
              </w:rPr>
            </w:pPr>
          </w:p>
          <w:p w14:paraId="36250586" w14:textId="24947B62" w:rsidR="008F665E" w:rsidRPr="008F665E" w:rsidRDefault="008F665E" w:rsidP="008F665E">
            <w:pPr>
              <w:tabs>
                <w:tab w:val="left" w:pos="1455"/>
              </w:tabs>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Products perceived as unhealthy snacks</w:t>
            </w:r>
          </w:p>
          <w:p w14:paraId="4551B4E1" w14:textId="77777777" w:rsidR="008F665E" w:rsidRPr="008F665E" w:rsidRDefault="008F665E" w:rsidP="008F665E">
            <w:pPr>
              <w:tabs>
                <w:tab w:val="left" w:pos="1455"/>
              </w:tabs>
              <w:spacing w:after="0" w:line="240" w:lineRule="auto"/>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Advertisements being controversial</w:t>
            </w:r>
          </w:p>
          <w:p w14:paraId="6F9560D3" w14:textId="5E5FDC46" w:rsidR="008F665E" w:rsidRDefault="008F665E" w:rsidP="008F665E">
            <w:pPr>
              <w:tabs>
                <w:tab w:val="left" w:pos="1455"/>
              </w:tabs>
              <w:spacing w:after="0" w:line="240" w:lineRule="auto"/>
              <w:rPr>
                <w:rFonts w:ascii="Century Gothic" w:eastAsia="Times New Roman" w:hAnsi="Century Gothic" w:cs="Times New Roman"/>
                <w:color w:val="000000"/>
                <w:sz w:val="20"/>
                <w:szCs w:val="20"/>
              </w:rPr>
            </w:pPr>
          </w:p>
          <w:p w14:paraId="48C237B4" w14:textId="39CEE6C2" w:rsidR="00427861" w:rsidRPr="008F665E" w:rsidRDefault="00427861" w:rsidP="00427861">
            <w:pPr>
              <w:spacing w:after="0" w:line="240" w:lineRule="auto"/>
              <w:rPr>
                <w:rFonts w:ascii="Century Gothic" w:eastAsia="Times New Roman" w:hAnsi="Century Gothic" w:cs="Times New Roman"/>
                <w:color w:val="000000"/>
                <w:sz w:val="20"/>
                <w:szCs w:val="20"/>
              </w:rPr>
            </w:pPr>
            <w:r>
              <w:rPr>
                <w:rFonts w:ascii="Century Gothic" w:eastAsia="Times New Roman" w:hAnsi="Century Gothic" w:cs="Times New Roman"/>
                <w:color w:val="000000"/>
                <w:sz w:val="20"/>
                <w:szCs w:val="20"/>
              </w:rPr>
              <w:t xml:space="preserve">No.2 plastic </w:t>
            </w:r>
            <w:r w:rsidR="00CF205A">
              <w:rPr>
                <w:rFonts w:ascii="Century Gothic" w:eastAsia="Times New Roman" w:hAnsi="Century Gothic" w:cs="Times New Roman"/>
                <w:color w:val="000000"/>
                <w:sz w:val="20"/>
                <w:szCs w:val="20"/>
              </w:rPr>
              <w:t>polluter worldwide</w:t>
            </w:r>
          </w:p>
          <w:p w14:paraId="50B06467" w14:textId="77777777" w:rsidR="008F665E" w:rsidRPr="008F665E" w:rsidRDefault="008F665E" w:rsidP="008F665E">
            <w:pPr>
              <w:spacing w:after="0" w:line="240" w:lineRule="auto"/>
              <w:rPr>
                <w:rFonts w:ascii="Century Gothic" w:eastAsia="Times New Roman" w:hAnsi="Century Gothic" w:cs="Times New Roman"/>
                <w:sz w:val="20"/>
                <w:szCs w:val="20"/>
              </w:rPr>
            </w:pPr>
          </w:p>
        </w:tc>
      </w:tr>
      <w:tr w:rsidR="008F665E" w:rsidRPr="008F665E" w14:paraId="3725A3A4" w14:textId="77777777" w:rsidTr="008F665E">
        <w:trPr>
          <w:trHeight w:val="115"/>
        </w:trPr>
        <w:tc>
          <w:tcPr>
            <w:tcW w:w="6607" w:type="dxa"/>
            <w:tcBorders>
              <w:top w:val="single" w:sz="4" w:space="0" w:color="BFBFBF"/>
              <w:left w:val="nil"/>
              <w:bottom w:val="nil"/>
              <w:right w:val="nil"/>
            </w:tcBorders>
            <w:shd w:val="clear" w:color="auto" w:fill="auto"/>
            <w:hideMark/>
          </w:tcPr>
          <w:p w14:paraId="5B629229"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p>
        </w:tc>
        <w:tc>
          <w:tcPr>
            <w:tcW w:w="6608" w:type="dxa"/>
            <w:tcBorders>
              <w:top w:val="single" w:sz="4" w:space="0" w:color="BFBFBF"/>
              <w:left w:val="nil"/>
              <w:bottom w:val="nil"/>
              <w:right w:val="nil"/>
            </w:tcBorders>
            <w:shd w:val="clear" w:color="auto" w:fill="auto"/>
            <w:hideMark/>
          </w:tcPr>
          <w:p w14:paraId="6F8E0A14" w14:textId="77777777" w:rsidR="008F665E" w:rsidRPr="008F665E" w:rsidRDefault="008F665E" w:rsidP="008F665E">
            <w:pPr>
              <w:spacing w:after="0" w:line="240" w:lineRule="auto"/>
              <w:rPr>
                <w:rFonts w:ascii="Century Gothic" w:eastAsia="Times New Roman" w:hAnsi="Century Gothic" w:cs="Times New Roman"/>
                <w:sz w:val="20"/>
                <w:szCs w:val="20"/>
              </w:rPr>
            </w:pPr>
          </w:p>
        </w:tc>
      </w:tr>
      <w:tr w:rsidR="008F665E" w:rsidRPr="008F665E" w14:paraId="3917EAEC" w14:textId="77777777" w:rsidTr="008F665E">
        <w:trPr>
          <w:trHeight w:val="259"/>
        </w:trPr>
        <w:tc>
          <w:tcPr>
            <w:tcW w:w="13215" w:type="dxa"/>
            <w:gridSpan w:val="2"/>
            <w:tcBorders>
              <w:top w:val="nil"/>
            </w:tcBorders>
            <w:shd w:val="clear" w:color="auto" w:fill="767171"/>
            <w:hideMark/>
          </w:tcPr>
          <w:p w14:paraId="3A03A684"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rPr>
              <w:t>EXTERNAL FACTORS</w:t>
            </w:r>
          </w:p>
        </w:tc>
      </w:tr>
      <w:tr w:rsidR="008F665E" w:rsidRPr="008F665E" w14:paraId="78EC2562" w14:textId="77777777" w:rsidTr="00F00835">
        <w:trPr>
          <w:trHeight w:val="259"/>
        </w:trPr>
        <w:tc>
          <w:tcPr>
            <w:tcW w:w="6607" w:type="dxa"/>
            <w:shd w:val="clear" w:color="auto" w:fill="00B0F0"/>
            <w:hideMark/>
          </w:tcPr>
          <w:p w14:paraId="659C38D2"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rPr>
              <w:t>OPPORTUNITIES (+)</w:t>
            </w:r>
          </w:p>
        </w:tc>
        <w:tc>
          <w:tcPr>
            <w:tcW w:w="6608" w:type="dxa"/>
            <w:shd w:val="clear" w:color="auto" w:fill="FFC000"/>
            <w:hideMark/>
          </w:tcPr>
          <w:p w14:paraId="353CCF5E" w14:textId="77777777" w:rsidR="008F665E" w:rsidRPr="008F665E" w:rsidRDefault="008F665E" w:rsidP="008F665E">
            <w:pPr>
              <w:spacing w:after="0" w:line="240" w:lineRule="auto"/>
              <w:jc w:val="center"/>
              <w:rPr>
                <w:rFonts w:ascii="Century Gothic" w:eastAsia="Times New Roman" w:hAnsi="Century Gothic" w:cs="Times New Roman"/>
                <w:b/>
                <w:bCs/>
                <w:color w:val="FFFFFF"/>
                <w:sz w:val="20"/>
                <w:szCs w:val="20"/>
              </w:rPr>
            </w:pPr>
            <w:r w:rsidRPr="008F665E">
              <w:rPr>
                <w:rFonts w:ascii="Century Gothic" w:eastAsia="Times New Roman" w:hAnsi="Century Gothic" w:cs="Times New Roman"/>
                <w:b/>
                <w:bCs/>
                <w:color w:val="FFFFFF"/>
                <w:sz w:val="20"/>
                <w:szCs w:val="20"/>
              </w:rPr>
              <w:t>THREATS (-)</w:t>
            </w:r>
          </w:p>
        </w:tc>
      </w:tr>
      <w:tr w:rsidR="008F665E" w:rsidRPr="008F665E" w14:paraId="2CE4979B" w14:textId="77777777" w:rsidTr="008F665E">
        <w:trPr>
          <w:trHeight w:val="2851"/>
        </w:trPr>
        <w:tc>
          <w:tcPr>
            <w:tcW w:w="6607" w:type="dxa"/>
            <w:shd w:val="clear" w:color="auto" w:fill="auto"/>
            <w:hideMark/>
          </w:tcPr>
          <w:p w14:paraId="16631172"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w:t>
            </w:r>
          </w:p>
          <w:p w14:paraId="71A10B2B"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Expand into healthier markets</w:t>
            </w:r>
          </w:p>
          <w:p w14:paraId="4A3658C5"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xml:space="preserve">New </w:t>
            </w:r>
            <w:proofErr w:type="spellStart"/>
            <w:r w:rsidRPr="008F665E">
              <w:rPr>
                <w:rFonts w:ascii="Century Gothic" w:eastAsia="Times New Roman" w:hAnsi="Century Gothic" w:cs="Times New Roman"/>
                <w:color w:val="000000"/>
                <w:sz w:val="20"/>
                <w:szCs w:val="20"/>
              </w:rPr>
              <w:t>flavours</w:t>
            </w:r>
            <w:proofErr w:type="spellEnd"/>
          </w:p>
          <w:p w14:paraId="21F869FD"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Reduce carbon emissions further</w:t>
            </w:r>
          </w:p>
          <w:p w14:paraId="5206E261"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More recyclable products</w:t>
            </w:r>
          </w:p>
          <w:p w14:paraId="6D278A69"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Product diversification</w:t>
            </w:r>
          </w:p>
          <w:p w14:paraId="20F5E2EB"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E-commerce</w:t>
            </w:r>
          </w:p>
          <w:p w14:paraId="140F261E"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Partnerships with other brands</w:t>
            </w:r>
          </w:p>
          <w:p w14:paraId="24361116"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p>
        </w:tc>
        <w:tc>
          <w:tcPr>
            <w:tcW w:w="6608" w:type="dxa"/>
            <w:shd w:val="clear" w:color="auto" w:fill="auto"/>
            <w:hideMark/>
          </w:tcPr>
          <w:p w14:paraId="493A37B5"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 </w:t>
            </w:r>
          </w:p>
          <w:p w14:paraId="5977F5DE"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Losing market share to rivals</w:t>
            </w:r>
          </w:p>
          <w:p w14:paraId="6A201AB1" w14:textId="51A36EA2" w:rsidR="008F665E" w:rsidRPr="008F665E" w:rsidRDefault="00724A49"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Government</w:t>
            </w:r>
            <w:r w:rsidR="008F665E" w:rsidRPr="008F665E">
              <w:rPr>
                <w:rFonts w:ascii="Century Gothic" w:eastAsia="Times New Roman" w:hAnsi="Century Gothic" w:cs="Times New Roman"/>
                <w:color w:val="000000"/>
                <w:sz w:val="20"/>
                <w:szCs w:val="20"/>
              </w:rPr>
              <w:t xml:space="preserve"> Laws and regulations</w:t>
            </w:r>
          </w:p>
          <w:p w14:paraId="6CACD85B"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Rivals potentially gaining better technologies</w:t>
            </w:r>
          </w:p>
          <w:p w14:paraId="3DF51604" w14:textId="77777777" w:rsidR="008F665E" w:rsidRPr="008F665E" w:rsidRDefault="008F665E" w:rsidP="008F665E">
            <w:pPr>
              <w:spacing w:after="0" w:line="240" w:lineRule="auto"/>
              <w:ind w:firstLineChars="100" w:firstLine="200"/>
              <w:rPr>
                <w:rFonts w:ascii="Century Gothic" w:eastAsia="Times New Roman" w:hAnsi="Century Gothic" w:cs="Times New Roman"/>
                <w:color w:val="000000"/>
                <w:sz w:val="20"/>
                <w:szCs w:val="20"/>
              </w:rPr>
            </w:pPr>
            <w:r w:rsidRPr="008F665E">
              <w:rPr>
                <w:rFonts w:ascii="Century Gothic" w:eastAsia="Times New Roman" w:hAnsi="Century Gothic" w:cs="Times New Roman"/>
                <w:color w:val="000000"/>
                <w:sz w:val="20"/>
                <w:szCs w:val="20"/>
              </w:rPr>
              <w:t>Recession or Economic downturn</w:t>
            </w:r>
          </w:p>
          <w:p w14:paraId="6F265700" w14:textId="77777777" w:rsidR="008F665E" w:rsidRPr="008F665E" w:rsidRDefault="008F665E" w:rsidP="00427861">
            <w:pPr>
              <w:spacing w:after="0" w:line="240" w:lineRule="auto"/>
              <w:ind w:firstLineChars="100" w:firstLine="200"/>
              <w:rPr>
                <w:rFonts w:ascii="Century Gothic" w:eastAsia="Times New Roman" w:hAnsi="Century Gothic" w:cs="Times New Roman"/>
                <w:sz w:val="20"/>
                <w:szCs w:val="20"/>
              </w:rPr>
            </w:pPr>
          </w:p>
        </w:tc>
      </w:tr>
    </w:tbl>
    <w:p w14:paraId="157DBE22" w14:textId="5C144A9F" w:rsidR="00213097" w:rsidRPr="00F606AF" w:rsidRDefault="00474FC4" w:rsidP="00DC5CFD">
      <w:pPr>
        <w:pStyle w:val="Heading2"/>
      </w:pPr>
      <w:bookmarkStart w:id="9" w:name="_Toc89100020"/>
      <w:r>
        <w:lastRenderedPageBreak/>
        <w:t xml:space="preserve">1.3 </w:t>
      </w:r>
      <w:r w:rsidR="00213097" w:rsidRPr="00F606AF">
        <w:t>Strengths of PepsiCo</w:t>
      </w:r>
      <w:bookmarkEnd w:id="9"/>
    </w:p>
    <w:p w14:paraId="0190C421" w14:textId="6A6F5CB4" w:rsidR="00480BA7" w:rsidRPr="0005370A" w:rsidRDefault="00480BA7" w:rsidP="00551C83">
      <w:pPr>
        <w:spacing w:line="360" w:lineRule="auto"/>
        <w:jc w:val="both"/>
      </w:pPr>
      <w:r w:rsidRPr="00480BA7">
        <w:rPr>
          <w:b/>
          <w:bCs/>
        </w:rPr>
        <w:t>Worldwide recognized brand</w:t>
      </w:r>
    </w:p>
    <w:p w14:paraId="63D789D6" w14:textId="425BDC79" w:rsidR="00480BA7" w:rsidRDefault="00213097" w:rsidP="00551C83">
      <w:pPr>
        <w:spacing w:line="360" w:lineRule="auto"/>
        <w:jc w:val="both"/>
      </w:pPr>
      <w:r w:rsidRPr="00213097">
        <w:t>Pepsi</w:t>
      </w:r>
      <w:r>
        <w:t xml:space="preserve">Co is a worldwide recognized brand with a diverse portfolio of brands with over 23 brands generating $1bn dollars every year. PepsiCo is </w:t>
      </w:r>
      <w:r w:rsidR="00551C83">
        <w:t xml:space="preserve">very popular and is consumed over a billion times a day and in over 200 countries worldwide </w:t>
      </w:r>
      <w:sdt>
        <w:sdtPr>
          <w:id w:val="-498656851"/>
          <w:citation/>
        </w:sdtPr>
        <w:sdtEndPr/>
        <w:sdtContent>
          <w:r w:rsidR="00551C83">
            <w:fldChar w:fldCharType="begin"/>
          </w:r>
          <w:r w:rsidR="00551C83">
            <w:rPr>
              <w:lang w:val="en-GB"/>
            </w:rPr>
            <w:instrText xml:space="preserve"> CITATION PEP21 \l 2057 </w:instrText>
          </w:r>
          <w:r w:rsidR="00551C83">
            <w:fldChar w:fldCharType="separate"/>
          </w:r>
          <w:r w:rsidR="007D365A" w:rsidRPr="007D365A">
            <w:rPr>
              <w:noProof/>
              <w:lang w:val="en-GB"/>
            </w:rPr>
            <w:t>(PEPSICO, 2021)</w:t>
          </w:r>
          <w:r w:rsidR="00551C83">
            <w:fldChar w:fldCharType="end"/>
          </w:r>
        </w:sdtContent>
      </w:sdt>
      <w:r w:rsidR="00551C83">
        <w:t xml:space="preserve">. </w:t>
      </w:r>
    </w:p>
    <w:p w14:paraId="65703F5A" w14:textId="0B3A828E" w:rsidR="00480BA7" w:rsidRPr="00480BA7" w:rsidRDefault="00480BA7" w:rsidP="00551C83">
      <w:pPr>
        <w:spacing w:line="360" w:lineRule="auto"/>
        <w:jc w:val="both"/>
        <w:rPr>
          <w:b/>
          <w:bCs/>
        </w:rPr>
      </w:pPr>
      <w:r w:rsidRPr="00480BA7">
        <w:rPr>
          <w:b/>
          <w:bCs/>
        </w:rPr>
        <w:t>Strong Media Adverts and Partnerships</w:t>
      </w:r>
    </w:p>
    <w:p w14:paraId="704B5391" w14:textId="5FF1159E" w:rsidR="000B2441" w:rsidRDefault="00551C83" w:rsidP="00551C83">
      <w:pPr>
        <w:spacing w:line="360" w:lineRule="auto"/>
        <w:jc w:val="both"/>
      </w:pPr>
      <w:r>
        <w:t xml:space="preserve">Pepsi </w:t>
      </w:r>
      <w:r w:rsidR="00A53026">
        <w:t>target</w:t>
      </w:r>
      <w:r w:rsidR="000B2441">
        <w:t xml:space="preserve">s to be a fun, </w:t>
      </w:r>
      <w:r w:rsidR="00A53026">
        <w:t xml:space="preserve">youthful brand </w:t>
      </w:r>
      <w:r w:rsidR="000B2441">
        <w:t xml:space="preserve">to connect to younger audiences. Having a </w:t>
      </w:r>
      <w:r>
        <w:t>good relationship with sports sponsors which help promote brand awareness</w:t>
      </w:r>
      <w:r w:rsidR="007117B8">
        <w:t xml:space="preserve"> on live television</w:t>
      </w:r>
      <w:r w:rsidR="000B2441">
        <w:t xml:space="preserve"> worldwide</w:t>
      </w:r>
      <w:r>
        <w:t xml:space="preserve">. It has many well-known sporting partners to advertise its products such as the NBA, NFL and UEFA champions league </w:t>
      </w:r>
      <w:sdt>
        <w:sdtPr>
          <w:id w:val="-1059777904"/>
          <w:citation/>
        </w:sdtPr>
        <w:sdtEndPr/>
        <w:sdtContent>
          <w:r w:rsidR="00A53026">
            <w:fldChar w:fldCharType="begin"/>
          </w:r>
          <w:r w:rsidR="00A53026">
            <w:rPr>
              <w:lang w:val="en-GB"/>
            </w:rPr>
            <w:instrText xml:space="preserve"> CITATION UEF21 \l 2057 </w:instrText>
          </w:r>
          <w:r w:rsidR="00A53026">
            <w:fldChar w:fldCharType="separate"/>
          </w:r>
          <w:r w:rsidR="007D365A" w:rsidRPr="007D365A">
            <w:rPr>
              <w:noProof/>
              <w:lang w:val="en-GB"/>
            </w:rPr>
            <w:t>(UEFA, 2021)</w:t>
          </w:r>
          <w:r w:rsidR="00A53026">
            <w:fldChar w:fldCharType="end"/>
          </w:r>
        </w:sdtContent>
      </w:sdt>
      <w:r w:rsidR="00A53026">
        <w:t xml:space="preserve">. </w:t>
      </w:r>
    </w:p>
    <w:p w14:paraId="613EF4DE" w14:textId="77777777" w:rsidR="000B2441" w:rsidRPr="00F606AF" w:rsidRDefault="000B2441">
      <w:pPr>
        <w:rPr>
          <w:b/>
          <w:bCs/>
          <w:color w:val="FF0000"/>
          <w:sz w:val="28"/>
          <w:szCs w:val="24"/>
        </w:rPr>
      </w:pPr>
      <w:r w:rsidRPr="00F606AF">
        <w:rPr>
          <w:b/>
          <w:bCs/>
          <w:color w:val="FF0000"/>
          <w:sz w:val="28"/>
          <w:szCs w:val="24"/>
        </w:rPr>
        <w:t>Weaknesses of PepsiCo</w:t>
      </w:r>
    </w:p>
    <w:p w14:paraId="3EC60F08" w14:textId="32F0C3B0" w:rsidR="00F3445D" w:rsidRPr="00F3445D" w:rsidRDefault="00F3445D" w:rsidP="006A6B09">
      <w:pPr>
        <w:spacing w:line="360" w:lineRule="auto"/>
        <w:jc w:val="both"/>
        <w:rPr>
          <w:b/>
          <w:bCs/>
        </w:rPr>
      </w:pPr>
      <w:r w:rsidRPr="00F3445D">
        <w:rPr>
          <w:b/>
          <w:bCs/>
        </w:rPr>
        <w:t>Excessively focused on drinks and snacks</w:t>
      </w:r>
    </w:p>
    <w:p w14:paraId="528B69CB" w14:textId="01C57D73" w:rsidR="000B2441" w:rsidRDefault="00831820" w:rsidP="006A6B09">
      <w:pPr>
        <w:spacing w:line="360" w:lineRule="auto"/>
        <w:jc w:val="both"/>
      </w:pPr>
      <w:r w:rsidRPr="0033730F">
        <w:t xml:space="preserve">Pepsi’s </w:t>
      </w:r>
      <w:r w:rsidR="0033730F" w:rsidRPr="0033730F">
        <w:t>products are excessively reliant on the beverage and snack markets.</w:t>
      </w:r>
      <w:r w:rsidR="006A6B09">
        <w:t xml:space="preserve"> Customer’s preferences can change over time</w:t>
      </w:r>
      <w:r w:rsidR="0033730F" w:rsidRPr="0033730F">
        <w:t xml:space="preserve"> </w:t>
      </w:r>
      <w:r w:rsidR="006A6B09">
        <w:t xml:space="preserve">which can reduce profits in the business. Research by ADM has discovered that customers preferences are changing due to the covid19 pandemic and 77% of customers </w:t>
      </w:r>
      <w:r w:rsidR="00427861">
        <w:t xml:space="preserve">intend to make more attempts at staying healthy in future. Food and beverage manufacturers who best balance customer health and affordability are most likely to win with customers </w:t>
      </w:r>
      <w:sdt>
        <w:sdtPr>
          <w:id w:val="-1936966909"/>
          <w:citation/>
        </w:sdtPr>
        <w:sdtEndPr/>
        <w:sdtContent>
          <w:r w:rsidR="00427861">
            <w:fldChar w:fldCharType="begin"/>
          </w:r>
          <w:r w:rsidR="00427861">
            <w:rPr>
              <w:lang w:val="en-GB"/>
            </w:rPr>
            <w:instrText xml:space="preserve"> CITATION ADM20 \l 2057 </w:instrText>
          </w:r>
          <w:r w:rsidR="00427861">
            <w:fldChar w:fldCharType="separate"/>
          </w:r>
          <w:r w:rsidR="007D365A" w:rsidRPr="007D365A">
            <w:rPr>
              <w:noProof/>
              <w:lang w:val="en-GB"/>
            </w:rPr>
            <w:t>(ADM, 2020)</w:t>
          </w:r>
          <w:r w:rsidR="00427861">
            <w:fldChar w:fldCharType="end"/>
          </w:r>
        </w:sdtContent>
      </w:sdt>
      <w:r w:rsidR="00427861">
        <w:t xml:space="preserve">. </w:t>
      </w:r>
    </w:p>
    <w:p w14:paraId="0695B755" w14:textId="59ABD4BE" w:rsidR="00F3445D" w:rsidRPr="00F3445D" w:rsidRDefault="00F3445D" w:rsidP="006A6B09">
      <w:pPr>
        <w:spacing w:line="360" w:lineRule="auto"/>
        <w:jc w:val="both"/>
        <w:rPr>
          <w:b/>
          <w:bCs/>
        </w:rPr>
      </w:pPr>
      <w:r w:rsidRPr="00F3445D">
        <w:rPr>
          <w:b/>
          <w:bCs/>
        </w:rPr>
        <w:t xml:space="preserve">Big impact on plastic pollution </w:t>
      </w:r>
    </w:p>
    <w:p w14:paraId="6DDEBB24" w14:textId="3467E762" w:rsidR="00CF205A" w:rsidRPr="0033730F" w:rsidRDefault="00CF205A" w:rsidP="006A6B09">
      <w:pPr>
        <w:spacing w:line="360" w:lineRule="auto"/>
        <w:jc w:val="both"/>
      </w:pPr>
      <w:r>
        <w:t>PepsiCo</w:t>
      </w:r>
      <w:r w:rsidR="00521338">
        <w:t>’s environmental impact has been huge</w:t>
      </w:r>
      <w:r w:rsidR="002D64A8">
        <w:t>,</w:t>
      </w:r>
      <w:r w:rsidR="00521338">
        <w:t xml:space="preserve"> in fact the organization </w:t>
      </w:r>
      <w:r>
        <w:t xml:space="preserve">has been named second </w:t>
      </w:r>
      <w:r w:rsidR="00521338">
        <w:t xml:space="preserve">biggest </w:t>
      </w:r>
      <w:r>
        <w:t xml:space="preserve">plastic polluter three years running </w:t>
      </w:r>
      <w:r w:rsidR="00521338">
        <w:t xml:space="preserve">research from Break Free </w:t>
      </w:r>
      <w:proofErr w:type="gramStart"/>
      <w:r w:rsidR="00521338">
        <w:t>From</w:t>
      </w:r>
      <w:proofErr w:type="gramEnd"/>
      <w:r w:rsidR="00521338">
        <w:t xml:space="preserve"> Plastic (BFFP) has found </w:t>
      </w:r>
      <w:sdt>
        <w:sdtPr>
          <w:id w:val="1287621422"/>
          <w:citation/>
        </w:sdtPr>
        <w:sdtEndPr/>
        <w:sdtContent>
          <w:r w:rsidR="00521338">
            <w:fldChar w:fldCharType="begin"/>
          </w:r>
          <w:r w:rsidR="00521338">
            <w:rPr>
              <w:lang w:val="en-GB"/>
            </w:rPr>
            <w:instrText xml:space="preserve"> CITATION BFF20 \l 2057 </w:instrText>
          </w:r>
          <w:r w:rsidR="00521338">
            <w:fldChar w:fldCharType="separate"/>
          </w:r>
          <w:r w:rsidR="007D365A" w:rsidRPr="007D365A">
            <w:rPr>
              <w:noProof/>
              <w:lang w:val="en-GB"/>
            </w:rPr>
            <w:t>(BFFP, 2020)</w:t>
          </w:r>
          <w:r w:rsidR="00521338">
            <w:fldChar w:fldCharType="end"/>
          </w:r>
        </w:sdtContent>
      </w:sdt>
      <w:r w:rsidR="00521338">
        <w:t xml:space="preserve">. </w:t>
      </w:r>
    </w:p>
    <w:p w14:paraId="39778752" w14:textId="77777777" w:rsidR="00F3445D" w:rsidRDefault="00F3445D" w:rsidP="00551C83">
      <w:pPr>
        <w:spacing w:line="360" w:lineRule="auto"/>
        <w:jc w:val="both"/>
        <w:rPr>
          <w:b/>
          <w:bCs/>
        </w:rPr>
      </w:pPr>
      <w:r w:rsidRPr="00F3445D">
        <w:rPr>
          <w:b/>
          <w:bCs/>
        </w:rPr>
        <w:t>Controversial advertisements</w:t>
      </w:r>
    </w:p>
    <w:p w14:paraId="6CD53A82" w14:textId="0E725C7E" w:rsidR="00AA7E06" w:rsidRDefault="00F3445D" w:rsidP="00551C83">
      <w:pPr>
        <w:spacing w:line="360" w:lineRule="auto"/>
        <w:jc w:val="both"/>
      </w:pPr>
      <w:r>
        <w:t xml:space="preserve">Controversial advertisements have received negative press on the organization and forced to be pulled. </w:t>
      </w:r>
      <w:r w:rsidR="005440E6">
        <w:t>Trying to be daring the organization created an</w:t>
      </w:r>
      <w:r>
        <w:t xml:space="preserve"> ad with Kendal Jenner which received negative reactions and forced public apology </w:t>
      </w:r>
      <w:r w:rsidR="00AA7E06">
        <w:t>by PepsiCo</w:t>
      </w:r>
      <w:r>
        <w:t xml:space="preserve"> as it was very controversial amongst the black lives matters movement</w:t>
      </w:r>
      <w:sdt>
        <w:sdtPr>
          <w:id w:val="-1138104630"/>
          <w:citation/>
        </w:sdtPr>
        <w:sdtEndPr/>
        <w:sdtContent>
          <w:r>
            <w:fldChar w:fldCharType="begin"/>
          </w:r>
          <w:r>
            <w:rPr>
              <w:lang w:val="en-GB"/>
            </w:rPr>
            <w:instrText xml:space="preserve"> CITATION NBC17 \l 2057 </w:instrText>
          </w:r>
          <w:r>
            <w:fldChar w:fldCharType="separate"/>
          </w:r>
          <w:r w:rsidR="007D365A">
            <w:rPr>
              <w:noProof/>
              <w:lang w:val="en-GB"/>
            </w:rPr>
            <w:t xml:space="preserve"> </w:t>
          </w:r>
          <w:r w:rsidR="007D365A" w:rsidRPr="007D365A">
            <w:rPr>
              <w:noProof/>
              <w:lang w:val="en-GB"/>
            </w:rPr>
            <w:t>(NBC NEWS, 2017)</w:t>
          </w:r>
          <w:r>
            <w:fldChar w:fldCharType="end"/>
          </w:r>
        </w:sdtContent>
      </w:sdt>
      <w:r>
        <w:t xml:space="preserve">. </w:t>
      </w:r>
    </w:p>
    <w:p w14:paraId="5846C8C6" w14:textId="77777777" w:rsidR="00B747D9" w:rsidRDefault="00B747D9" w:rsidP="00B747D9"/>
    <w:p w14:paraId="164A4590" w14:textId="77777777" w:rsidR="00B747D9" w:rsidRDefault="00B747D9" w:rsidP="00B747D9"/>
    <w:p w14:paraId="60836B5C" w14:textId="77777777" w:rsidR="00B747D9" w:rsidRDefault="00B747D9" w:rsidP="00B747D9"/>
    <w:p w14:paraId="65E3BC41" w14:textId="3DF29DBD" w:rsidR="00AA7E06" w:rsidRPr="00B53C29" w:rsidRDefault="00474FC4" w:rsidP="00B747D9">
      <w:pPr>
        <w:pStyle w:val="Heading2"/>
        <w:rPr>
          <w:sz w:val="36"/>
          <w:szCs w:val="36"/>
        </w:rPr>
      </w:pPr>
      <w:bookmarkStart w:id="10" w:name="_Toc89100021"/>
      <w:r>
        <w:lastRenderedPageBreak/>
        <w:t xml:space="preserve">1.4 </w:t>
      </w:r>
      <w:r w:rsidR="00AA7E06" w:rsidRPr="00B53C29">
        <w:t>Opportunities</w:t>
      </w:r>
      <w:bookmarkEnd w:id="10"/>
      <w:r w:rsidR="00AA7E06" w:rsidRPr="00B53C29">
        <w:rPr>
          <w:sz w:val="36"/>
          <w:szCs w:val="36"/>
        </w:rPr>
        <w:t xml:space="preserve"> </w:t>
      </w:r>
    </w:p>
    <w:p w14:paraId="3810BE24" w14:textId="1F97F5ED" w:rsidR="007B02C1" w:rsidRDefault="00EB5978" w:rsidP="00DC5CFD">
      <w:pPr>
        <w:rPr>
          <w:rFonts w:eastAsiaTheme="majorEastAsia"/>
        </w:rPr>
      </w:pPr>
      <w:r w:rsidRPr="00DC5CFD">
        <w:rPr>
          <w:rFonts w:eastAsiaTheme="majorEastAsia"/>
          <w:b/>
          <w:bCs/>
        </w:rPr>
        <w:t>Healthier</w:t>
      </w:r>
      <w:r>
        <w:rPr>
          <w:rFonts w:eastAsiaTheme="majorEastAsia"/>
        </w:rPr>
        <w:t xml:space="preserve"> </w:t>
      </w:r>
      <w:r w:rsidRPr="00DC5CFD">
        <w:rPr>
          <w:rFonts w:eastAsiaTheme="majorEastAsia"/>
          <w:b/>
          <w:bCs/>
        </w:rPr>
        <w:t>products</w:t>
      </w:r>
    </w:p>
    <w:p w14:paraId="23C2411E" w14:textId="6D40E62F" w:rsidR="007B02C1" w:rsidRDefault="007B02C1" w:rsidP="007B02C1">
      <w:pPr>
        <w:spacing w:line="360" w:lineRule="auto"/>
        <w:jc w:val="both"/>
        <w:rPr>
          <w:rFonts w:eastAsiaTheme="majorEastAsia"/>
        </w:rPr>
      </w:pPr>
      <w:r>
        <w:rPr>
          <w:rFonts w:eastAsiaTheme="majorEastAsia"/>
        </w:rPr>
        <w:t xml:space="preserve">PepsiCo’s dependency on snacks and soft drink beverages can be perceived as unhealthy and considered junk food, this will prevent the brands from attracting health-conscious consumers. Creating more healthier products can attract new customers to the organisation. </w:t>
      </w:r>
      <w:r w:rsidR="00E77C0C">
        <w:rPr>
          <w:rFonts w:eastAsiaTheme="majorEastAsia"/>
        </w:rPr>
        <w:t xml:space="preserve">Brands Tropicana, Naked Juice, </w:t>
      </w:r>
      <w:proofErr w:type="spellStart"/>
      <w:r w:rsidR="00E77C0C">
        <w:rPr>
          <w:rFonts w:eastAsiaTheme="majorEastAsia"/>
        </w:rPr>
        <w:t>Izze</w:t>
      </w:r>
      <w:proofErr w:type="spellEnd"/>
      <w:r w:rsidR="00E77C0C">
        <w:rPr>
          <w:rFonts w:eastAsiaTheme="majorEastAsia"/>
        </w:rPr>
        <w:t xml:space="preserve"> and SodaStream are a step in the right direction to build a collection of healthier brands</w:t>
      </w:r>
      <w:sdt>
        <w:sdtPr>
          <w:rPr>
            <w:rFonts w:eastAsiaTheme="majorEastAsia"/>
          </w:rPr>
          <w:id w:val="303519755"/>
          <w:citation/>
        </w:sdtPr>
        <w:sdtEndPr/>
        <w:sdtContent>
          <w:r w:rsidR="0051547C">
            <w:rPr>
              <w:rFonts w:eastAsiaTheme="majorEastAsia"/>
            </w:rPr>
            <w:fldChar w:fldCharType="begin"/>
          </w:r>
          <w:r w:rsidR="0051547C">
            <w:rPr>
              <w:rFonts w:eastAsiaTheme="majorEastAsia"/>
              <w:lang w:val="en-GB"/>
            </w:rPr>
            <w:instrText xml:space="preserve"> CITATION PEP21 \l 2057 </w:instrText>
          </w:r>
          <w:r w:rsidR="0051547C">
            <w:rPr>
              <w:rFonts w:eastAsiaTheme="majorEastAsia"/>
            </w:rPr>
            <w:fldChar w:fldCharType="separate"/>
          </w:r>
          <w:r w:rsidR="007D365A">
            <w:rPr>
              <w:rFonts w:eastAsiaTheme="majorEastAsia"/>
              <w:noProof/>
              <w:lang w:val="en-GB"/>
            </w:rPr>
            <w:t xml:space="preserve"> </w:t>
          </w:r>
          <w:r w:rsidR="007D365A" w:rsidRPr="007D365A">
            <w:rPr>
              <w:rFonts w:eastAsiaTheme="majorEastAsia"/>
              <w:noProof/>
              <w:lang w:val="en-GB"/>
            </w:rPr>
            <w:t>(PEPSICO, 2021)</w:t>
          </w:r>
          <w:r w:rsidR="0051547C">
            <w:rPr>
              <w:rFonts w:eastAsiaTheme="majorEastAsia"/>
            </w:rPr>
            <w:fldChar w:fldCharType="end"/>
          </w:r>
        </w:sdtContent>
      </w:sdt>
      <w:r w:rsidR="0051547C">
        <w:rPr>
          <w:rFonts w:eastAsiaTheme="majorEastAsia"/>
        </w:rPr>
        <w:t xml:space="preserve">. </w:t>
      </w:r>
    </w:p>
    <w:p w14:paraId="4A8C3347" w14:textId="77777777" w:rsidR="006F675D" w:rsidRDefault="00EB5978" w:rsidP="008829E1">
      <w:pPr>
        <w:spacing w:line="360" w:lineRule="auto"/>
        <w:jc w:val="both"/>
        <w:rPr>
          <w:rFonts w:asciiTheme="majorHAnsi" w:eastAsiaTheme="majorEastAsia" w:hAnsiTheme="majorHAnsi" w:cstheme="majorBidi"/>
          <w:b/>
          <w:color w:val="335B74" w:themeColor="text2"/>
          <w:sz w:val="28"/>
          <w:szCs w:val="28"/>
        </w:rPr>
      </w:pPr>
      <w:r>
        <w:rPr>
          <w:rFonts w:asciiTheme="majorHAnsi" w:eastAsiaTheme="majorEastAsia" w:hAnsiTheme="majorHAnsi" w:cstheme="majorBidi"/>
          <w:b/>
          <w:color w:val="335B74" w:themeColor="text2"/>
          <w:sz w:val="28"/>
          <w:szCs w:val="28"/>
        </w:rPr>
        <w:t xml:space="preserve">Product diversification </w:t>
      </w:r>
    </w:p>
    <w:p w14:paraId="3F75E5D2" w14:textId="653E82A9" w:rsidR="007B02C1" w:rsidRPr="006F675D" w:rsidRDefault="007B02C1" w:rsidP="008829E1">
      <w:pPr>
        <w:spacing w:line="360" w:lineRule="auto"/>
        <w:jc w:val="both"/>
        <w:rPr>
          <w:rFonts w:asciiTheme="majorHAnsi" w:eastAsiaTheme="majorEastAsia" w:hAnsiTheme="majorHAnsi" w:cstheme="majorBidi"/>
          <w:b/>
          <w:color w:val="335B74" w:themeColor="text2"/>
          <w:sz w:val="28"/>
          <w:szCs w:val="28"/>
        </w:rPr>
      </w:pPr>
      <w:r>
        <w:rPr>
          <w:rFonts w:eastAsiaTheme="majorEastAsia"/>
        </w:rPr>
        <w:t>The organization can delve into new products and markets</w:t>
      </w:r>
      <w:r w:rsidR="0051547C">
        <w:rPr>
          <w:rFonts w:eastAsiaTheme="majorEastAsia"/>
        </w:rPr>
        <w:t xml:space="preserve"> outside of soft drinks and snacks.</w:t>
      </w:r>
      <w:r>
        <w:rPr>
          <w:rFonts w:eastAsiaTheme="majorEastAsia"/>
        </w:rPr>
        <w:t xml:space="preserve"> </w:t>
      </w:r>
      <w:r w:rsidR="0051547C">
        <w:rPr>
          <w:rFonts w:eastAsiaTheme="majorEastAsia"/>
        </w:rPr>
        <w:t xml:space="preserve">The company is considering entering the </w:t>
      </w:r>
      <w:r>
        <w:rPr>
          <w:rFonts w:eastAsiaTheme="majorEastAsia"/>
        </w:rPr>
        <w:t>alcoholic drinks</w:t>
      </w:r>
      <w:r w:rsidR="0051547C">
        <w:rPr>
          <w:rFonts w:eastAsiaTheme="majorEastAsia"/>
        </w:rPr>
        <w:t xml:space="preserve"> market after rivals </w:t>
      </w:r>
      <w:r w:rsidR="008829E1">
        <w:rPr>
          <w:rFonts w:eastAsiaTheme="majorEastAsia"/>
        </w:rPr>
        <w:t>Coca-Cola</w:t>
      </w:r>
      <w:r w:rsidR="0051547C">
        <w:rPr>
          <w:rFonts w:eastAsiaTheme="majorEastAsia"/>
        </w:rPr>
        <w:t xml:space="preserve"> announced </w:t>
      </w:r>
      <w:r w:rsidR="008829E1">
        <w:rPr>
          <w:rFonts w:eastAsiaTheme="majorEastAsia"/>
        </w:rPr>
        <w:t>launching an alcoholic sparkling water in the US in 2021</w:t>
      </w:r>
      <w:r w:rsidR="008829E1" w:rsidRPr="008829E1">
        <w:rPr>
          <w:rFonts w:eastAsiaTheme="majorEastAsia"/>
        </w:rPr>
        <w:t xml:space="preserve"> </w:t>
      </w:r>
      <w:sdt>
        <w:sdtPr>
          <w:rPr>
            <w:rFonts w:eastAsiaTheme="majorEastAsia"/>
          </w:rPr>
          <w:id w:val="1731351334"/>
          <w:citation/>
        </w:sdtPr>
        <w:sdtEndPr/>
        <w:sdtContent>
          <w:r w:rsidR="008829E1">
            <w:rPr>
              <w:rFonts w:eastAsiaTheme="majorEastAsia"/>
            </w:rPr>
            <w:fldChar w:fldCharType="begin"/>
          </w:r>
          <w:r w:rsidR="008829E1">
            <w:rPr>
              <w:rFonts w:eastAsiaTheme="majorEastAsia"/>
              <w:lang w:val="en-GB"/>
            </w:rPr>
            <w:instrText xml:space="preserve"> CITATION Reu20 \l 2057 </w:instrText>
          </w:r>
          <w:r w:rsidR="008829E1">
            <w:rPr>
              <w:rFonts w:eastAsiaTheme="majorEastAsia"/>
            </w:rPr>
            <w:fldChar w:fldCharType="separate"/>
          </w:r>
          <w:r w:rsidR="007D365A" w:rsidRPr="007D365A">
            <w:rPr>
              <w:rFonts w:eastAsiaTheme="majorEastAsia"/>
              <w:noProof/>
              <w:lang w:val="en-GB"/>
            </w:rPr>
            <w:t>(Reuters, 2020)</w:t>
          </w:r>
          <w:r w:rsidR="008829E1">
            <w:rPr>
              <w:rFonts w:eastAsiaTheme="majorEastAsia"/>
            </w:rPr>
            <w:fldChar w:fldCharType="end"/>
          </w:r>
        </w:sdtContent>
      </w:sdt>
      <w:r w:rsidR="008829E1">
        <w:rPr>
          <w:rFonts w:eastAsiaTheme="majorEastAsia"/>
        </w:rPr>
        <w:t xml:space="preserve">. </w:t>
      </w:r>
    </w:p>
    <w:p w14:paraId="77098C87" w14:textId="34082085" w:rsidR="006929E7" w:rsidRDefault="00480BA7" w:rsidP="006F675D">
      <w:pPr>
        <w:spacing w:line="360" w:lineRule="auto"/>
        <w:jc w:val="both"/>
        <w:rPr>
          <w:rFonts w:asciiTheme="majorHAnsi" w:eastAsiaTheme="majorEastAsia" w:hAnsiTheme="majorHAnsi" w:cstheme="majorBidi"/>
          <w:b/>
          <w:color w:val="335B74" w:themeColor="text2"/>
          <w:sz w:val="28"/>
          <w:szCs w:val="28"/>
        </w:rPr>
      </w:pPr>
      <w:r>
        <w:rPr>
          <w:rFonts w:asciiTheme="majorHAnsi" w:eastAsiaTheme="majorEastAsia" w:hAnsiTheme="majorHAnsi" w:cstheme="majorBidi"/>
          <w:b/>
          <w:color w:val="335B74" w:themeColor="text2"/>
          <w:sz w:val="28"/>
          <w:szCs w:val="28"/>
        </w:rPr>
        <w:t>Increase p</w:t>
      </w:r>
      <w:r w:rsidR="00EB5978">
        <w:rPr>
          <w:rFonts w:asciiTheme="majorHAnsi" w:eastAsiaTheme="majorEastAsia" w:hAnsiTheme="majorHAnsi" w:cstheme="majorBidi"/>
          <w:b/>
          <w:color w:val="335B74" w:themeColor="text2"/>
          <w:sz w:val="28"/>
          <w:szCs w:val="28"/>
        </w:rPr>
        <w:t>artnerships with third parties</w:t>
      </w:r>
      <w:r w:rsidR="006F675D">
        <w:rPr>
          <w:rFonts w:asciiTheme="majorHAnsi" w:eastAsiaTheme="majorEastAsia" w:hAnsiTheme="majorHAnsi" w:cstheme="majorBidi"/>
          <w:b/>
          <w:color w:val="335B74" w:themeColor="text2"/>
          <w:sz w:val="28"/>
          <w:szCs w:val="28"/>
        </w:rPr>
        <w:t xml:space="preserve"> to help climate pledge</w:t>
      </w:r>
    </w:p>
    <w:p w14:paraId="5907DB3B" w14:textId="3E1DDBDA" w:rsidR="006F675D" w:rsidRPr="006F675D" w:rsidRDefault="00257B30" w:rsidP="006F675D">
      <w:pPr>
        <w:spacing w:line="360" w:lineRule="auto"/>
        <w:jc w:val="both"/>
        <w:rPr>
          <w:rFonts w:eastAsiaTheme="majorEastAsia"/>
        </w:rPr>
      </w:pPr>
      <w:r w:rsidRPr="006F675D">
        <w:rPr>
          <w:rFonts w:eastAsiaTheme="majorEastAsia"/>
        </w:rPr>
        <w:t>Pepsi</w:t>
      </w:r>
      <w:r>
        <w:rPr>
          <w:rFonts w:eastAsiaTheme="majorEastAsia"/>
        </w:rPr>
        <w:t>Co’s</w:t>
      </w:r>
      <w:r w:rsidR="006F675D" w:rsidRPr="006F675D">
        <w:rPr>
          <w:rFonts w:eastAsiaTheme="majorEastAsia"/>
        </w:rPr>
        <w:t xml:space="preserve"> </w:t>
      </w:r>
      <w:r w:rsidR="006F675D">
        <w:rPr>
          <w:rFonts w:eastAsiaTheme="majorEastAsia"/>
        </w:rPr>
        <w:t>strong philanthropic policy involves p</w:t>
      </w:r>
      <w:r w:rsidR="006F675D" w:rsidRPr="006F675D">
        <w:rPr>
          <w:rFonts w:eastAsiaTheme="majorEastAsia"/>
        </w:rPr>
        <w:t xml:space="preserve">artnerships with </w:t>
      </w:r>
      <w:r w:rsidR="006F675D">
        <w:rPr>
          <w:rFonts w:eastAsiaTheme="majorEastAsia"/>
        </w:rPr>
        <w:t xml:space="preserve">many non-profit organizations can help to grow further impact the goal of tackling climate change. It has many involvements with </w:t>
      </w:r>
      <w:r>
        <w:rPr>
          <w:rFonts w:eastAsiaTheme="majorEastAsia"/>
        </w:rPr>
        <w:t xml:space="preserve">organizations to tackle plastic waste such as </w:t>
      </w:r>
      <w:r w:rsidR="006F675D">
        <w:rPr>
          <w:rFonts w:eastAsiaTheme="majorEastAsia"/>
        </w:rPr>
        <w:t xml:space="preserve">Recycling Partnership, Circulate </w:t>
      </w:r>
      <w:r>
        <w:rPr>
          <w:rFonts w:eastAsiaTheme="majorEastAsia"/>
        </w:rPr>
        <w:t xml:space="preserve">Capital and New plastics Economy and many more </w:t>
      </w:r>
      <w:sdt>
        <w:sdtPr>
          <w:rPr>
            <w:rFonts w:eastAsiaTheme="majorEastAsia"/>
          </w:rPr>
          <w:id w:val="-1110037014"/>
          <w:citation/>
        </w:sdtPr>
        <w:sdtEndPr/>
        <w:sdtContent>
          <w:r>
            <w:rPr>
              <w:rFonts w:eastAsiaTheme="majorEastAsia"/>
            </w:rPr>
            <w:fldChar w:fldCharType="begin"/>
          </w:r>
          <w:r>
            <w:rPr>
              <w:rFonts w:eastAsiaTheme="majorEastAsia"/>
              <w:lang w:val="en-GB"/>
            </w:rPr>
            <w:instrText xml:space="preserve"> CITATION Pep211 \l 2057 </w:instrText>
          </w:r>
          <w:r>
            <w:rPr>
              <w:rFonts w:eastAsiaTheme="majorEastAsia"/>
            </w:rPr>
            <w:fldChar w:fldCharType="separate"/>
          </w:r>
          <w:r w:rsidR="007D365A" w:rsidRPr="007D365A">
            <w:rPr>
              <w:rFonts w:eastAsiaTheme="majorEastAsia"/>
              <w:noProof/>
              <w:lang w:val="en-GB"/>
            </w:rPr>
            <w:t>(Pepsico, 2021)</w:t>
          </w:r>
          <w:r>
            <w:rPr>
              <w:rFonts w:eastAsiaTheme="majorEastAsia"/>
            </w:rPr>
            <w:fldChar w:fldCharType="end"/>
          </w:r>
        </w:sdtContent>
      </w:sdt>
      <w:r>
        <w:rPr>
          <w:rFonts w:eastAsiaTheme="majorEastAsia"/>
        </w:rPr>
        <w:t xml:space="preserve">. </w:t>
      </w:r>
    </w:p>
    <w:p w14:paraId="4698256A" w14:textId="77777777" w:rsidR="009D71BF" w:rsidRDefault="009D71BF">
      <w:pPr>
        <w:spacing w:before="0"/>
        <w:rPr>
          <w:rFonts w:asciiTheme="majorHAnsi" w:eastAsiaTheme="majorEastAsia" w:hAnsiTheme="majorHAnsi" w:cstheme="majorBidi"/>
          <w:b/>
          <w:color w:val="335B74" w:themeColor="text2"/>
          <w:sz w:val="32"/>
          <w:szCs w:val="28"/>
        </w:rPr>
      </w:pPr>
      <w:r>
        <w:br w:type="page"/>
      </w:r>
    </w:p>
    <w:p w14:paraId="7ABB7293" w14:textId="224A7147" w:rsidR="00971ED7" w:rsidRDefault="00474FC4" w:rsidP="00DC5CFD">
      <w:pPr>
        <w:pStyle w:val="Heading2"/>
      </w:pPr>
      <w:bookmarkStart w:id="11" w:name="_Toc89100022"/>
      <w:r>
        <w:lastRenderedPageBreak/>
        <w:t xml:space="preserve">1.5 </w:t>
      </w:r>
      <w:r w:rsidR="00480BA7" w:rsidRPr="00480BA7">
        <w:t>Threats of PepsiCo</w:t>
      </w:r>
      <w:bookmarkEnd w:id="11"/>
    </w:p>
    <w:p w14:paraId="7914477A" w14:textId="77777777" w:rsidR="00971ED7" w:rsidRPr="00DC5CFD" w:rsidRDefault="00971ED7" w:rsidP="00DC5CFD">
      <w:pPr>
        <w:rPr>
          <w:rFonts w:eastAsiaTheme="majorEastAsia"/>
          <w:b/>
          <w:bCs/>
        </w:rPr>
      </w:pPr>
      <w:r w:rsidRPr="00DC5CFD">
        <w:rPr>
          <w:rFonts w:eastAsiaTheme="majorEastAsia"/>
          <w:b/>
          <w:bCs/>
        </w:rPr>
        <w:t xml:space="preserve">Cutthroat Rivalry </w:t>
      </w:r>
    </w:p>
    <w:p w14:paraId="53CEF7F0" w14:textId="31817547" w:rsidR="00971ED7" w:rsidRDefault="00971ED7" w:rsidP="00971ED7">
      <w:pPr>
        <w:spacing w:line="360" w:lineRule="auto"/>
        <w:rPr>
          <w:rFonts w:eastAsiaTheme="majorEastAsia"/>
        </w:rPr>
      </w:pPr>
      <w:r>
        <w:rPr>
          <w:rFonts w:eastAsiaTheme="majorEastAsia"/>
        </w:rPr>
        <w:t xml:space="preserve">There is fierce competition and rivalry in the beverage and snack industry. Alternatives from main rivals Coca-Cola, Nestle, Unilever etc.  can threaten to overtake and eat into profits. This will require </w:t>
      </w:r>
      <w:r w:rsidR="00DC5CFD">
        <w:rPr>
          <w:rFonts w:eastAsiaTheme="majorEastAsia"/>
        </w:rPr>
        <w:t xml:space="preserve">the organization to advertise strongly and invest more to remain </w:t>
      </w:r>
      <w:r w:rsidR="00D06B50">
        <w:rPr>
          <w:rFonts w:eastAsiaTheme="majorEastAsia"/>
        </w:rPr>
        <w:t xml:space="preserve">market </w:t>
      </w:r>
      <w:r w:rsidR="00DC5CFD">
        <w:rPr>
          <w:rFonts w:eastAsiaTheme="majorEastAsia"/>
        </w:rPr>
        <w:t xml:space="preserve">relevance </w:t>
      </w:r>
      <w:sdt>
        <w:sdtPr>
          <w:rPr>
            <w:rFonts w:eastAsiaTheme="majorEastAsia"/>
          </w:rPr>
          <w:id w:val="-61716771"/>
          <w:citation/>
        </w:sdtPr>
        <w:sdtEndPr/>
        <w:sdtContent>
          <w:r w:rsidR="00D06B50">
            <w:rPr>
              <w:rFonts w:eastAsiaTheme="majorEastAsia"/>
            </w:rPr>
            <w:fldChar w:fldCharType="begin"/>
          </w:r>
          <w:r w:rsidR="00D06B50">
            <w:rPr>
              <w:rFonts w:eastAsiaTheme="majorEastAsia"/>
              <w:lang w:val="en-GB"/>
            </w:rPr>
            <w:instrText xml:space="preserve"> CITATION Cat21 \l 2057 </w:instrText>
          </w:r>
          <w:r w:rsidR="00D06B50">
            <w:rPr>
              <w:rFonts w:eastAsiaTheme="majorEastAsia"/>
            </w:rPr>
            <w:fldChar w:fldCharType="separate"/>
          </w:r>
          <w:r w:rsidR="007D365A" w:rsidRPr="007D365A">
            <w:rPr>
              <w:rFonts w:eastAsiaTheme="majorEastAsia"/>
              <w:noProof/>
              <w:lang w:val="en-GB"/>
            </w:rPr>
            <w:t>(Gutierrez, 2021)</w:t>
          </w:r>
          <w:r w:rsidR="00D06B50">
            <w:rPr>
              <w:rFonts w:eastAsiaTheme="majorEastAsia"/>
            </w:rPr>
            <w:fldChar w:fldCharType="end"/>
          </w:r>
        </w:sdtContent>
      </w:sdt>
      <w:r w:rsidR="00D06B50">
        <w:rPr>
          <w:rFonts w:eastAsiaTheme="majorEastAsia"/>
        </w:rPr>
        <w:t xml:space="preserve">. </w:t>
      </w:r>
    </w:p>
    <w:p w14:paraId="0C7BA069" w14:textId="2D7CCBB9" w:rsidR="00DC5CFD" w:rsidRDefault="00DC5CFD" w:rsidP="00DC5CFD">
      <w:pPr>
        <w:rPr>
          <w:rFonts w:eastAsiaTheme="majorEastAsia"/>
          <w:b/>
          <w:bCs/>
        </w:rPr>
      </w:pPr>
      <w:r w:rsidRPr="00DC5CFD">
        <w:rPr>
          <w:rFonts w:eastAsiaTheme="majorEastAsia"/>
          <w:b/>
          <w:bCs/>
        </w:rPr>
        <w:t>Government Regulations</w:t>
      </w:r>
    </w:p>
    <w:p w14:paraId="27A055B8" w14:textId="17C9AF7A" w:rsidR="00723293" w:rsidRPr="00723293" w:rsidRDefault="00723293" w:rsidP="00723293">
      <w:pPr>
        <w:spacing w:line="360" w:lineRule="auto"/>
        <w:jc w:val="both"/>
        <w:rPr>
          <w:rFonts w:eastAsiaTheme="majorEastAsia"/>
        </w:rPr>
      </w:pPr>
      <w:r>
        <w:rPr>
          <w:rFonts w:eastAsiaTheme="majorEastAsia"/>
        </w:rPr>
        <w:t xml:space="preserve">Laws such as sugar taxes can affect lower trades and profits margins, as people’s attention is raised regarding unhealthy amounts of sugar in their drinks. </w:t>
      </w:r>
    </w:p>
    <w:p w14:paraId="1C578C71" w14:textId="1533B932" w:rsidR="00DC5CFD" w:rsidRPr="00DC5CFD" w:rsidRDefault="00DC5CFD" w:rsidP="00971ED7">
      <w:pPr>
        <w:spacing w:line="360" w:lineRule="auto"/>
        <w:rPr>
          <w:rFonts w:eastAsiaTheme="majorEastAsia"/>
          <w:b/>
          <w:bCs/>
        </w:rPr>
      </w:pPr>
      <w:r w:rsidRPr="00DC5CFD">
        <w:rPr>
          <w:rFonts w:eastAsiaTheme="majorEastAsia"/>
          <w:b/>
          <w:bCs/>
        </w:rPr>
        <w:t>Customer preferences change</w:t>
      </w:r>
    </w:p>
    <w:p w14:paraId="56825A64" w14:textId="3EFFE068" w:rsidR="00650142" w:rsidRDefault="00DC5CFD" w:rsidP="00971ED7">
      <w:pPr>
        <w:spacing w:line="360" w:lineRule="auto"/>
        <w:rPr>
          <w:rFonts w:eastAsiaTheme="majorEastAsia"/>
        </w:rPr>
      </w:pPr>
      <w:r>
        <w:rPr>
          <w:rFonts w:eastAsiaTheme="majorEastAsia"/>
        </w:rPr>
        <w:t xml:space="preserve">With Customers becoming more health conscious it can harm profits as people switch to healthier alternatives. </w:t>
      </w:r>
      <w:r w:rsidR="009D71BF">
        <w:rPr>
          <w:rFonts w:eastAsiaTheme="majorEastAsia"/>
        </w:rPr>
        <w:t>Providing more healthier options is crucial in the current</w:t>
      </w:r>
      <w:r w:rsidR="004D3B8E">
        <w:rPr>
          <w:rFonts w:eastAsiaTheme="majorEastAsia"/>
        </w:rPr>
        <w:t xml:space="preserve"> post covid19</w:t>
      </w:r>
      <w:r w:rsidR="009D71BF">
        <w:rPr>
          <w:rFonts w:eastAsiaTheme="majorEastAsia"/>
        </w:rPr>
        <w:t xml:space="preserve"> market</w:t>
      </w:r>
      <w:r w:rsidR="004D3B8E">
        <w:rPr>
          <w:rFonts w:eastAsiaTheme="majorEastAsia"/>
        </w:rPr>
        <w:t xml:space="preserve"> where people have increased attention to their health and eating habits</w:t>
      </w:r>
      <w:sdt>
        <w:sdtPr>
          <w:rPr>
            <w:rFonts w:eastAsiaTheme="majorEastAsia"/>
          </w:rPr>
          <w:id w:val="-770710367"/>
          <w:citation/>
        </w:sdtPr>
        <w:sdtEndPr/>
        <w:sdtContent>
          <w:r w:rsidR="004D3B8E">
            <w:rPr>
              <w:rFonts w:eastAsiaTheme="majorEastAsia"/>
            </w:rPr>
            <w:fldChar w:fldCharType="begin"/>
          </w:r>
          <w:r w:rsidR="004D3B8E">
            <w:rPr>
              <w:rFonts w:eastAsiaTheme="majorEastAsia"/>
              <w:lang w:val="en-GB"/>
            </w:rPr>
            <w:instrText xml:space="preserve"> CITATION ADM20 \l 2057 </w:instrText>
          </w:r>
          <w:r w:rsidR="004D3B8E">
            <w:rPr>
              <w:rFonts w:eastAsiaTheme="majorEastAsia"/>
            </w:rPr>
            <w:fldChar w:fldCharType="separate"/>
          </w:r>
          <w:r w:rsidR="007D365A">
            <w:rPr>
              <w:rFonts w:eastAsiaTheme="majorEastAsia"/>
              <w:noProof/>
              <w:lang w:val="en-GB"/>
            </w:rPr>
            <w:t xml:space="preserve"> </w:t>
          </w:r>
          <w:r w:rsidR="007D365A" w:rsidRPr="007D365A">
            <w:rPr>
              <w:rFonts w:eastAsiaTheme="majorEastAsia"/>
              <w:noProof/>
              <w:lang w:val="en-GB"/>
            </w:rPr>
            <w:t>(ADM, 2020)</w:t>
          </w:r>
          <w:r w:rsidR="004D3B8E">
            <w:rPr>
              <w:rFonts w:eastAsiaTheme="majorEastAsia"/>
            </w:rPr>
            <w:fldChar w:fldCharType="end"/>
          </w:r>
        </w:sdtContent>
      </w:sdt>
      <w:r w:rsidR="004D3B8E">
        <w:rPr>
          <w:rFonts w:eastAsiaTheme="majorEastAsia"/>
        </w:rPr>
        <w:t>.</w:t>
      </w:r>
    </w:p>
    <w:p w14:paraId="4B6C02D2" w14:textId="1AEB2E91" w:rsidR="009D71BF" w:rsidRPr="009D71BF" w:rsidRDefault="009D71BF" w:rsidP="00971ED7">
      <w:pPr>
        <w:spacing w:line="360" w:lineRule="auto"/>
        <w:rPr>
          <w:rFonts w:eastAsiaTheme="majorEastAsia"/>
          <w:b/>
          <w:bCs/>
        </w:rPr>
      </w:pPr>
      <w:r w:rsidRPr="009D71BF">
        <w:rPr>
          <w:rFonts w:eastAsiaTheme="majorEastAsia"/>
          <w:b/>
          <w:bCs/>
        </w:rPr>
        <w:t>Rivals adopting improved technology</w:t>
      </w:r>
    </w:p>
    <w:p w14:paraId="46168A4E" w14:textId="0E8EBF73" w:rsidR="009D71BF" w:rsidRPr="00AA7E06" w:rsidRDefault="009D71BF" w:rsidP="00971ED7">
      <w:pPr>
        <w:spacing w:line="360" w:lineRule="auto"/>
        <w:rPr>
          <w:rFonts w:eastAsiaTheme="majorEastAsia"/>
        </w:rPr>
      </w:pPr>
      <w:r>
        <w:rPr>
          <w:rFonts w:eastAsiaTheme="majorEastAsia"/>
        </w:rPr>
        <w:t>Rivals getting access to better</w:t>
      </w:r>
      <w:r w:rsidR="004D3B8E">
        <w:rPr>
          <w:rFonts w:eastAsiaTheme="majorEastAsia"/>
        </w:rPr>
        <w:t xml:space="preserve"> emerging technology</w:t>
      </w:r>
      <w:r>
        <w:rPr>
          <w:rFonts w:eastAsiaTheme="majorEastAsia"/>
        </w:rPr>
        <w:t xml:space="preserve"> can be harmful to maintain the competitive edge of Pepsi. </w:t>
      </w:r>
      <w:r w:rsidR="00336512">
        <w:rPr>
          <w:rFonts w:eastAsiaTheme="majorEastAsia"/>
        </w:rPr>
        <w:t xml:space="preserve">Gaining better methods to make an efficient value chain can decrease costs and provide a competitive edge against rivals </w:t>
      </w:r>
      <w:sdt>
        <w:sdtPr>
          <w:rPr>
            <w:rFonts w:eastAsiaTheme="majorEastAsia"/>
          </w:rPr>
          <w:id w:val="-778725427"/>
          <w:citation/>
        </w:sdtPr>
        <w:sdtEndPr/>
        <w:sdtContent>
          <w:r w:rsidR="00336512">
            <w:rPr>
              <w:rFonts w:eastAsiaTheme="majorEastAsia"/>
            </w:rPr>
            <w:fldChar w:fldCharType="begin"/>
          </w:r>
          <w:r w:rsidR="00336512">
            <w:rPr>
              <w:rFonts w:eastAsiaTheme="majorEastAsia"/>
              <w:lang w:val="en-GB"/>
            </w:rPr>
            <w:instrText xml:space="preserve"> CITATION Por85 \l 2057 </w:instrText>
          </w:r>
          <w:r w:rsidR="00336512">
            <w:rPr>
              <w:rFonts w:eastAsiaTheme="majorEastAsia"/>
            </w:rPr>
            <w:fldChar w:fldCharType="separate"/>
          </w:r>
          <w:r w:rsidR="007D365A" w:rsidRPr="007D365A">
            <w:rPr>
              <w:rFonts w:eastAsiaTheme="majorEastAsia"/>
              <w:noProof/>
              <w:lang w:val="en-GB"/>
            </w:rPr>
            <w:t>(Porter &amp; Millar, 1985)</w:t>
          </w:r>
          <w:r w:rsidR="00336512">
            <w:rPr>
              <w:rFonts w:eastAsiaTheme="majorEastAsia"/>
            </w:rPr>
            <w:fldChar w:fldCharType="end"/>
          </w:r>
        </w:sdtContent>
      </w:sdt>
      <w:r w:rsidR="006549D7">
        <w:rPr>
          <w:rFonts w:eastAsiaTheme="majorEastAsia"/>
        </w:rPr>
        <w:t xml:space="preserve">. </w:t>
      </w:r>
    </w:p>
    <w:p w14:paraId="4C6F6969" w14:textId="77777777" w:rsidR="001E3D03" w:rsidRDefault="001E3D03">
      <w:pPr>
        <w:spacing w:before="0"/>
        <w:rPr>
          <w:rFonts w:asciiTheme="majorHAnsi" w:eastAsiaTheme="majorEastAsia" w:hAnsiTheme="majorHAnsi" w:cstheme="majorBidi"/>
          <w:sz w:val="40"/>
          <w:szCs w:val="40"/>
        </w:rPr>
      </w:pPr>
      <w:r>
        <w:br w:type="page"/>
      </w:r>
    </w:p>
    <w:p w14:paraId="6F63531D" w14:textId="39FA2522" w:rsidR="001E3D03" w:rsidRDefault="001E3D03" w:rsidP="00D77005">
      <w:pPr>
        <w:pStyle w:val="Heading2"/>
      </w:pPr>
      <w:bookmarkStart w:id="12" w:name="_Toc89100023"/>
      <w:r>
        <w:lastRenderedPageBreak/>
        <w:t>1.6 Business</w:t>
      </w:r>
      <w:r w:rsidRPr="00D92D56">
        <w:t xml:space="preserve"> </w:t>
      </w:r>
      <w:r>
        <w:t>C</w:t>
      </w:r>
      <w:r w:rsidRPr="00D92D56">
        <w:t>anvas on PepsiCo</w:t>
      </w:r>
      <w:bookmarkEnd w:id="12"/>
      <w:r w:rsidRPr="00370CE1">
        <w:t xml:space="preserve"> </w:t>
      </w:r>
    </w:p>
    <w:p w14:paraId="50788103" w14:textId="77777777" w:rsidR="001E3D03" w:rsidRDefault="001E3D03" w:rsidP="001E3D03">
      <w:pPr>
        <w:spacing w:line="360" w:lineRule="auto"/>
        <w:jc w:val="both"/>
      </w:pPr>
      <w:r>
        <w:t>The business canvas allows a quick glance at the organization on a single sheet of paper. This shows key information such as the type of markets the organization is competing in and also the key resources that the organizations may be reliant upon.</w:t>
      </w:r>
    </w:p>
    <w:p w14:paraId="4D69E06C" w14:textId="77777777" w:rsidR="00AE5BD6" w:rsidRDefault="001E3D03" w:rsidP="00AE5BD6">
      <w:pPr>
        <w:keepNext/>
      </w:pPr>
      <w:r>
        <w:rPr>
          <w:noProof/>
        </w:rPr>
        <w:drawing>
          <wp:inline distT="0" distB="0" distL="0" distR="0" wp14:anchorId="4F0BC49A" wp14:editId="0D9CD727">
            <wp:extent cx="6124575" cy="6905900"/>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32296" cy="6914606"/>
                    </a:xfrm>
                    <a:prstGeom prst="rect">
                      <a:avLst/>
                    </a:prstGeom>
                  </pic:spPr>
                </pic:pic>
              </a:graphicData>
            </a:graphic>
          </wp:inline>
        </w:drawing>
      </w:r>
    </w:p>
    <w:p w14:paraId="515A66ED" w14:textId="35B0018B" w:rsidR="00DC5CFD" w:rsidRDefault="00AE5BD6" w:rsidP="00AE5BD6">
      <w:pPr>
        <w:pStyle w:val="Caption"/>
      </w:pPr>
      <w:bookmarkStart w:id="13" w:name="_Toc89101177"/>
      <w:r>
        <w:t xml:space="preserve">Figure </w:t>
      </w:r>
      <w:fldSimple w:instr=" SEQ Figure \* ARABIC ">
        <w:r>
          <w:rPr>
            <w:noProof/>
          </w:rPr>
          <w:t>2</w:t>
        </w:r>
      </w:fldSimple>
      <w:r>
        <w:t xml:space="preserve"> </w:t>
      </w:r>
      <w:proofErr w:type="spellStart"/>
      <w:r>
        <w:t>Pepsico</w:t>
      </w:r>
      <w:proofErr w:type="spellEnd"/>
      <w:r>
        <w:t xml:space="preserve"> business canvas</w:t>
      </w:r>
      <w:bookmarkEnd w:id="13"/>
    </w:p>
    <w:p w14:paraId="64B29B80" w14:textId="77777777" w:rsidR="00DC5CFD" w:rsidRDefault="00DC5CFD" w:rsidP="00DC5CFD"/>
    <w:p w14:paraId="0A6879CD" w14:textId="7EA97868" w:rsidR="00D77005" w:rsidRDefault="007D6BE3" w:rsidP="00B04FA9">
      <w:pPr>
        <w:pStyle w:val="Heading2"/>
      </w:pPr>
      <w:r>
        <w:lastRenderedPageBreak/>
        <w:t xml:space="preserve">PepsiCo </w:t>
      </w:r>
      <w:r w:rsidR="005A402C">
        <w:t xml:space="preserve">Business Canvas </w:t>
      </w:r>
      <w:r>
        <w:t>environment focus</w:t>
      </w:r>
    </w:p>
    <w:p w14:paraId="2DEBF9FF" w14:textId="77777777" w:rsidR="00B04FA9" w:rsidRDefault="00B04FA9">
      <w:pPr>
        <w:spacing w:before="0"/>
        <w:rPr>
          <w:b/>
          <w:bCs/>
        </w:rPr>
      </w:pPr>
    </w:p>
    <w:p w14:paraId="2E0FD8A5" w14:textId="627E9A22" w:rsidR="00B04FA9" w:rsidRPr="00B04FA9" w:rsidRDefault="00B04FA9">
      <w:pPr>
        <w:spacing w:before="0"/>
        <w:rPr>
          <w:b/>
          <w:bCs/>
        </w:rPr>
      </w:pPr>
      <w:r w:rsidRPr="00B04FA9">
        <w:rPr>
          <w:b/>
          <w:bCs/>
        </w:rPr>
        <w:t>Logistics</w:t>
      </w:r>
    </w:p>
    <w:p w14:paraId="058ED8BA" w14:textId="47959939" w:rsidR="00B04FA9" w:rsidRDefault="00D77005" w:rsidP="00B04FA9">
      <w:pPr>
        <w:spacing w:before="0" w:line="360" w:lineRule="auto"/>
        <w:jc w:val="both"/>
      </w:pPr>
      <w:r>
        <w:t xml:space="preserve">One of the key assets of </w:t>
      </w:r>
      <w:r w:rsidR="00B04FA9">
        <w:t>PepsiCo</w:t>
      </w:r>
      <w:r>
        <w:t xml:space="preserve"> is that the organization offers </w:t>
      </w:r>
      <w:r w:rsidR="00367A9D">
        <w:t xml:space="preserve">effective </w:t>
      </w:r>
      <w:r>
        <w:t xml:space="preserve">Direct Store delivery – essentially cutting out third parties, this </w:t>
      </w:r>
      <w:r w:rsidR="007D6BE3">
        <w:t>basically</w:t>
      </w:r>
      <w:r w:rsidR="00B04FA9">
        <w:t xml:space="preserve"> </w:t>
      </w:r>
      <w:r w:rsidR="00367A9D">
        <w:t xml:space="preserve">can </w:t>
      </w:r>
      <w:r w:rsidR="00B04FA9">
        <w:t xml:space="preserve">lower the pollution and environment </w:t>
      </w:r>
      <w:r w:rsidR="005A402C">
        <w:t>impact</w:t>
      </w:r>
      <w:r w:rsidR="007D6BE3">
        <w:t xml:space="preserve"> due to streamlining the process</w:t>
      </w:r>
      <w:sdt>
        <w:sdtPr>
          <w:id w:val="-136497817"/>
          <w:citation/>
        </w:sdtPr>
        <w:sdtContent>
          <w:r w:rsidR="007D6BE3">
            <w:fldChar w:fldCharType="begin"/>
          </w:r>
          <w:r w:rsidR="007D6BE3">
            <w:rPr>
              <w:lang w:val="en-GB"/>
            </w:rPr>
            <w:instrText xml:space="preserve"> CITATION SCD19 \l 2057 </w:instrText>
          </w:r>
          <w:r w:rsidR="007D6BE3">
            <w:fldChar w:fldCharType="separate"/>
          </w:r>
          <w:r w:rsidR="007D365A">
            <w:rPr>
              <w:noProof/>
              <w:lang w:val="en-GB"/>
            </w:rPr>
            <w:t xml:space="preserve"> </w:t>
          </w:r>
          <w:r w:rsidR="007D365A" w:rsidRPr="007D365A">
            <w:rPr>
              <w:noProof/>
              <w:lang w:val="en-GB"/>
            </w:rPr>
            <w:t>(SC Digest, 2019)</w:t>
          </w:r>
          <w:r w:rsidR="007D6BE3">
            <w:fldChar w:fldCharType="end"/>
          </w:r>
        </w:sdtContent>
      </w:sdt>
      <w:r w:rsidR="005A402C">
        <w:t>.</w:t>
      </w:r>
      <w:r w:rsidR="00367A9D">
        <w:t xml:space="preserve"> </w:t>
      </w:r>
    </w:p>
    <w:p w14:paraId="64A9E241" w14:textId="57513C2E" w:rsidR="00D77005" w:rsidRPr="00B04FA9" w:rsidRDefault="00B04FA9" w:rsidP="00B04FA9">
      <w:pPr>
        <w:spacing w:before="0" w:line="360" w:lineRule="auto"/>
        <w:jc w:val="both"/>
        <w:rPr>
          <w:b/>
          <w:bCs/>
        </w:rPr>
      </w:pPr>
      <w:r w:rsidRPr="00B04FA9">
        <w:rPr>
          <w:b/>
          <w:bCs/>
        </w:rPr>
        <w:t>In house supply chain</w:t>
      </w:r>
    </w:p>
    <w:p w14:paraId="1330A8A4" w14:textId="65E05FAA" w:rsidR="005A402C" w:rsidRDefault="005A402C" w:rsidP="005A402C">
      <w:pPr>
        <w:spacing w:before="0" w:line="360" w:lineRule="auto"/>
        <w:jc w:val="both"/>
      </w:pPr>
      <w:r>
        <w:t>Resource gathering is a huge positive for PepsiCo attempts to sustainably gather most their ingredients due to the strong philanthropic movement with sustainability in mind, which the organisation believes in</w:t>
      </w:r>
      <w:r w:rsidRPr="005A402C">
        <w:t xml:space="preserve"> </w:t>
      </w:r>
      <w:sdt>
        <w:sdtPr>
          <w:id w:val="622885240"/>
          <w:citation/>
        </w:sdtPr>
        <w:sdtContent>
          <w:r>
            <w:fldChar w:fldCharType="begin"/>
          </w:r>
          <w:r>
            <w:rPr>
              <w:lang w:val="en-GB"/>
            </w:rPr>
            <w:instrText xml:space="preserve"> CITATION Pep211 \l 2057 </w:instrText>
          </w:r>
          <w:r>
            <w:fldChar w:fldCharType="separate"/>
          </w:r>
          <w:r w:rsidR="007D365A" w:rsidRPr="007D365A">
            <w:rPr>
              <w:noProof/>
              <w:lang w:val="en-GB"/>
            </w:rPr>
            <w:t>(Pepsico, 2021)</w:t>
          </w:r>
          <w:r>
            <w:fldChar w:fldCharType="end"/>
          </w:r>
        </w:sdtContent>
      </w:sdt>
      <w:r>
        <w:t xml:space="preserve">. </w:t>
      </w:r>
    </w:p>
    <w:p w14:paraId="55821C34" w14:textId="604BA634" w:rsidR="005A402C" w:rsidRPr="005A402C" w:rsidRDefault="005A402C" w:rsidP="005A402C">
      <w:pPr>
        <w:spacing w:before="0" w:line="360" w:lineRule="auto"/>
        <w:jc w:val="both"/>
        <w:rPr>
          <w:b/>
          <w:bCs/>
        </w:rPr>
      </w:pPr>
      <w:r w:rsidRPr="005A402C">
        <w:rPr>
          <w:b/>
          <w:bCs/>
        </w:rPr>
        <w:t>Manufacturing</w:t>
      </w:r>
    </w:p>
    <w:p w14:paraId="7E3A2BA2" w14:textId="21D8C467" w:rsidR="005A402C" w:rsidRDefault="00B04FA9" w:rsidP="00B04FA9">
      <w:pPr>
        <w:spacing w:before="0" w:line="360" w:lineRule="auto"/>
        <w:jc w:val="both"/>
      </w:pPr>
      <w:r>
        <w:t>PepsiCo has a large supply chain</w:t>
      </w:r>
      <w:r w:rsidR="00367A9D">
        <w:t xml:space="preserve"> meaning it can control various processes and design, manufacturing of products. Increasing recyclable content in its packaging </w:t>
      </w:r>
      <w:r w:rsidR="005A402C">
        <w:t>is an outcome of this level of control</w:t>
      </w:r>
      <w:sdt>
        <w:sdtPr>
          <w:id w:val="-1980757709"/>
          <w:citation/>
        </w:sdtPr>
        <w:sdtContent>
          <w:r w:rsidR="005A402C">
            <w:fldChar w:fldCharType="begin"/>
          </w:r>
          <w:r w:rsidR="005A402C">
            <w:rPr>
              <w:lang w:val="en-GB"/>
            </w:rPr>
            <w:instrText xml:space="preserve"> CITATION Pep213 \l 2057 </w:instrText>
          </w:r>
          <w:r w:rsidR="005A402C">
            <w:fldChar w:fldCharType="separate"/>
          </w:r>
          <w:r w:rsidR="007D365A">
            <w:rPr>
              <w:noProof/>
              <w:lang w:val="en-GB"/>
            </w:rPr>
            <w:t xml:space="preserve"> </w:t>
          </w:r>
          <w:r w:rsidR="007D365A" w:rsidRPr="007D365A">
            <w:rPr>
              <w:noProof/>
              <w:lang w:val="en-GB"/>
            </w:rPr>
            <w:t>(Pepsico, 2021)</w:t>
          </w:r>
          <w:r w:rsidR="005A402C">
            <w:fldChar w:fldCharType="end"/>
          </w:r>
        </w:sdtContent>
      </w:sdt>
      <w:r w:rsidR="005A402C">
        <w:t xml:space="preserve">. </w:t>
      </w:r>
      <w:r w:rsidR="00367A9D">
        <w:t xml:space="preserve"> </w:t>
      </w:r>
    </w:p>
    <w:p w14:paraId="4A65995C" w14:textId="3CFCED47" w:rsidR="007D6BE3" w:rsidRPr="007D6BE3" w:rsidRDefault="007D6BE3" w:rsidP="00B04FA9">
      <w:pPr>
        <w:spacing w:before="0" w:line="360" w:lineRule="auto"/>
        <w:jc w:val="both"/>
        <w:rPr>
          <w:b/>
          <w:bCs/>
        </w:rPr>
      </w:pPr>
      <w:r w:rsidRPr="007D6BE3">
        <w:rPr>
          <w:b/>
          <w:bCs/>
        </w:rPr>
        <w:t>Strong Advertising</w:t>
      </w:r>
    </w:p>
    <w:p w14:paraId="3454C9C5" w14:textId="2556C56C" w:rsidR="00963A27" w:rsidRDefault="007D6BE3">
      <w:pPr>
        <w:spacing w:before="0"/>
        <w:rPr>
          <w:rFonts w:asciiTheme="majorHAnsi" w:eastAsiaTheme="majorEastAsia" w:hAnsiTheme="majorHAnsi" w:cstheme="majorBidi"/>
          <w:b/>
          <w:color w:val="335B74" w:themeColor="text2"/>
          <w:sz w:val="32"/>
          <w:szCs w:val="28"/>
        </w:rPr>
      </w:pPr>
      <w:r>
        <w:t xml:space="preserve">Strong advertising in sports and media can help raise </w:t>
      </w:r>
      <w:r w:rsidR="006B2520">
        <w:t xml:space="preserve">customer </w:t>
      </w:r>
      <w:r>
        <w:t xml:space="preserve">awareness of the </w:t>
      </w:r>
      <w:r w:rsidR="006B2520">
        <w:t xml:space="preserve">climate pledge </w:t>
      </w:r>
      <w:r>
        <w:t>issues through its product lines</w:t>
      </w:r>
      <w:r w:rsidR="006B2520">
        <w:t xml:space="preserve"> and encourage recycling</w:t>
      </w:r>
      <w:r>
        <w:t xml:space="preserve">. </w:t>
      </w:r>
      <w:r w:rsidR="00963A27">
        <w:br w:type="page"/>
      </w:r>
    </w:p>
    <w:p w14:paraId="39FE9620" w14:textId="44C6F6A1" w:rsidR="00A7089C" w:rsidRDefault="00F848C4" w:rsidP="00A7089C">
      <w:pPr>
        <w:pStyle w:val="Heading1"/>
      </w:pPr>
      <w:bookmarkStart w:id="14" w:name="_Toc89100024"/>
      <w:r>
        <w:lastRenderedPageBreak/>
        <w:t xml:space="preserve">2.0 </w:t>
      </w:r>
      <w:r w:rsidR="00A7089C">
        <w:t>External Environment</w:t>
      </w:r>
      <w:bookmarkEnd w:id="14"/>
    </w:p>
    <w:p w14:paraId="257409BA" w14:textId="77777777" w:rsidR="00F848C4" w:rsidRPr="00F848C4" w:rsidRDefault="00F848C4" w:rsidP="00F848C4">
      <w:pPr>
        <w:rPr>
          <w:b/>
          <w:bCs/>
          <w:sz w:val="24"/>
          <w:szCs w:val="22"/>
        </w:rPr>
      </w:pPr>
    </w:p>
    <w:p w14:paraId="20DE55FE" w14:textId="4C384320" w:rsidR="00E433DD" w:rsidRPr="00F848C4" w:rsidRDefault="00E433DD" w:rsidP="00F848C4">
      <w:pPr>
        <w:rPr>
          <w:b/>
          <w:bCs/>
          <w:sz w:val="24"/>
          <w:szCs w:val="22"/>
        </w:rPr>
      </w:pPr>
      <w:r w:rsidRPr="00F848C4">
        <w:rPr>
          <w:b/>
          <w:bCs/>
          <w:sz w:val="24"/>
          <w:szCs w:val="22"/>
        </w:rPr>
        <w:t>PepsiCo External factors</w:t>
      </w:r>
    </w:p>
    <w:p w14:paraId="1C7C1300" w14:textId="7C6CADF3" w:rsidR="003F3F4A" w:rsidRDefault="00F848C4" w:rsidP="006E6D64">
      <w:pPr>
        <w:pStyle w:val="Heading2"/>
      </w:pPr>
      <w:bookmarkStart w:id="15" w:name="_Toc89100025"/>
      <w:r>
        <w:t xml:space="preserve">2.1 </w:t>
      </w:r>
      <w:r w:rsidR="003F3F4A">
        <w:t>Political</w:t>
      </w:r>
      <w:bookmarkEnd w:id="15"/>
      <w:r w:rsidR="003F3F4A">
        <w:t xml:space="preserve"> </w:t>
      </w:r>
    </w:p>
    <w:p w14:paraId="005F0650" w14:textId="6FE54454" w:rsidR="00723293" w:rsidRDefault="00723293" w:rsidP="00723293">
      <w:pPr>
        <w:spacing w:line="360" w:lineRule="auto"/>
        <w:rPr>
          <w:rFonts w:eastAsiaTheme="majorEastAsia"/>
        </w:rPr>
      </w:pPr>
      <w:r>
        <w:rPr>
          <w:rFonts w:eastAsiaTheme="majorEastAsia"/>
        </w:rPr>
        <w:t xml:space="preserve">The governments of countries can have impact on the trade of products. Organizations are forced to pay tariffs such as “sugar tax” in the UK since 2018 for drinks containing over 5g of sugar per 100ml, in order to reduce sugar customers intake as soft drinks are viewed as unhealthy </w:t>
      </w:r>
      <w:sdt>
        <w:sdtPr>
          <w:rPr>
            <w:rFonts w:eastAsiaTheme="majorEastAsia"/>
          </w:rPr>
          <w:id w:val="-832143062"/>
          <w:citation/>
        </w:sdtPr>
        <w:sdtEndPr/>
        <w:sdtContent>
          <w:r>
            <w:rPr>
              <w:rFonts w:eastAsiaTheme="majorEastAsia"/>
            </w:rPr>
            <w:fldChar w:fldCharType="begin"/>
          </w:r>
          <w:r>
            <w:rPr>
              <w:rFonts w:eastAsiaTheme="majorEastAsia"/>
              <w:lang w:val="en-GB"/>
            </w:rPr>
            <w:instrText xml:space="preserve"> CITATION SKY211 \l 2057 </w:instrText>
          </w:r>
          <w:r>
            <w:rPr>
              <w:rFonts w:eastAsiaTheme="majorEastAsia"/>
            </w:rPr>
            <w:fldChar w:fldCharType="separate"/>
          </w:r>
          <w:r w:rsidR="007D365A" w:rsidRPr="007D365A">
            <w:rPr>
              <w:rFonts w:eastAsiaTheme="majorEastAsia"/>
              <w:noProof/>
              <w:lang w:val="en-GB"/>
            </w:rPr>
            <w:t>(SKY NEWS, 2021)</w:t>
          </w:r>
          <w:r>
            <w:rPr>
              <w:rFonts w:eastAsiaTheme="majorEastAsia"/>
            </w:rPr>
            <w:fldChar w:fldCharType="end"/>
          </w:r>
        </w:sdtContent>
      </w:sdt>
      <w:r>
        <w:rPr>
          <w:rFonts w:eastAsiaTheme="majorEastAsia"/>
        </w:rPr>
        <w:t xml:space="preserve">. </w:t>
      </w:r>
    </w:p>
    <w:p w14:paraId="5881DBA7" w14:textId="2F437AD7" w:rsidR="00723293" w:rsidRDefault="00723293" w:rsidP="00723293">
      <w:pPr>
        <w:spacing w:line="360" w:lineRule="auto"/>
        <w:rPr>
          <w:rFonts w:eastAsiaTheme="majorEastAsia"/>
        </w:rPr>
      </w:pPr>
      <w:r>
        <w:rPr>
          <w:rFonts w:eastAsiaTheme="majorEastAsia"/>
        </w:rPr>
        <w:t xml:space="preserve">The climate pledge doesn’t have mandatory requirements to meet the climate goals but however things can escalate where political parties may decide to enforce target emissions and reduce waste in order to continue trading. The Cop26 had requested for organizations to increase their ambition in their goals because the actions won’t be enough to meet the previous Paris climate agreement </w:t>
      </w:r>
      <w:sdt>
        <w:sdtPr>
          <w:rPr>
            <w:rFonts w:eastAsiaTheme="majorEastAsia"/>
          </w:rPr>
          <w:id w:val="2098670491"/>
          <w:citation/>
        </w:sdtPr>
        <w:sdtEndPr/>
        <w:sdtContent>
          <w:r>
            <w:rPr>
              <w:rFonts w:eastAsiaTheme="majorEastAsia"/>
            </w:rPr>
            <w:fldChar w:fldCharType="begin"/>
          </w:r>
          <w:r>
            <w:rPr>
              <w:rFonts w:eastAsiaTheme="majorEastAsia"/>
              <w:lang w:val="en-GB"/>
            </w:rPr>
            <w:instrText xml:space="preserve"> CITATION The211 \l 2057 </w:instrText>
          </w:r>
          <w:r>
            <w:rPr>
              <w:rFonts w:eastAsiaTheme="majorEastAsia"/>
            </w:rPr>
            <w:fldChar w:fldCharType="separate"/>
          </w:r>
          <w:r w:rsidR="007D365A" w:rsidRPr="007D365A">
            <w:rPr>
              <w:rFonts w:eastAsiaTheme="majorEastAsia"/>
              <w:noProof/>
              <w:lang w:val="en-GB"/>
            </w:rPr>
            <w:t>(The Guardian, 2021)</w:t>
          </w:r>
          <w:r>
            <w:rPr>
              <w:rFonts w:eastAsiaTheme="majorEastAsia"/>
            </w:rPr>
            <w:fldChar w:fldCharType="end"/>
          </w:r>
        </w:sdtContent>
      </w:sdt>
      <w:r>
        <w:rPr>
          <w:rFonts w:eastAsiaTheme="majorEastAsia"/>
        </w:rPr>
        <w:t xml:space="preserve">. </w:t>
      </w:r>
    </w:p>
    <w:p w14:paraId="5CECE6BB" w14:textId="7649C7E7" w:rsidR="000F20CE" w:rsidRPr="00E433DD" w:rsidRDefault="00F848C4" w:rsidP="006E6D64">
      <w:pPr>
        <w:pStyle w:val="Heading2"/>
      </w:pPr>
      <w:bookmarkStart w:id="16" w:name="_Toc89100026"/>
      <w:r>
        <w:t xml:space="preserve">2.2 </w:t>
      </w:r>
      <w:r w:rsidR="000F20CE" w:rsidRPr="00E433DD">
        <w:t xml:space="preserve">Environmental </w:t>
      </w:r>
      <w:r w:rsidR="00E433DD" w:rsidRPr="00E433DD">
        <w:t>factors</w:t>
      </w:r>
      <w:bookmarkEnd w:id="16"/>
    </w:p>
    <w:p w14:paraId="0C1B1515" w14:textId="39436898" w:rsidR="003F3F4A" w:rsidRDefault="003F3F4A" w:rsidP="003F3F4A">
      <w:pPr>
        <w:spacing w:line="360" w:lineRule="auto"/>
        <w:jc w:val="both"/>
      </w:pPr>
      <w:r w:rsidRPr="00685AA5">
        <w:t>The food</w:t>
      </w:r>
      <w:r>
        <w:t xml:space="preserve"> industry contributes to over 26% of carbon emissions annually. When targeting climate change in food production, the focus shifts towards using methods such as renewable energy, improvements made in efficient use of energy and transportation. Supply chains are responsible for approximately 18% of food emissions. Food production involves many processes such as transport, packaging and production of which all require energy to produce  </w:t>
      </w:r>
      <w:sdt>
        <w:sdtPr>
          <w:id w:val="-549534962"/>
          <w:citation/>
        </w:sdtPr>
        <w:sdtEndPr/>
        <w:sdtContent>
          <w:r>
            <w:fldChar w:fldCharType="begin"/>
          </w:r>
          <w:r>
            <w:rPr>
              <w:lang w:val="en-GB"/>
            </w:rPr>
            <w:instrText xml:space="preserve">CITATION Poo18 \l 2057 </w:instrText>
          </w:r>
          <w:r>
            <w:fldChar w:fldCharType="separate"/>
          </w:r>
          <w:r w:rsidR="007D365A" w:rsidRPr="007D365A">
            <w:rPr>
              <w:noProof/>
              <w:lang w:val="en-GB"/>
            </w:rPr>
            <w:t>(Poore &amp; Nemecek, 2018)</w:t>
          </w:r>
          <w:r>
            <w:fldChar w:fldCharType="end"/>
          </w:r>
        </w:sdtContent>
      </w:sdt>
      <w:r>
        <w:t>.</w:t>
      </w:r>
    </w:p>
    <w:p w14:paraId="06048ABE" w14:textId="6BE5BD4D" w:rsidR="003F3F4A" w:rsidRDefault="003F3F4A" w:rsidP="003F3F4A">
      <w:pPr>
        <w:spacing w:line="360" w:lineRule="auto"/>
        <w:jc w:val="both"/>
        <w:rPr>
          <w:color w:val="FF0000"/>
        </w:rPr>
      </w:pPr>
      <w:r>
        <w:t>Agriculture has been seen as a huge problem and contributor to climate change as 50% of the world’s habitable lands are used in farming. Agriculture has huge impact on the environment when producing carbon emissions, it counts for over 26% of all human produced greenhouse gases. Agriculture releases a lot of harmful gases such as methane and nitrous oxide which have a huge impact on pollution.  Farming has harmed natural resources such as 78% of the global oceans and water eutrophication, as a direct consequence of this</w:t>
      </w:r>
      <w:sdt>
        <w:sdtPr>
          <w:id w:val="441196975"/>
          <w:citation/>
        </w:sdtPr>
        <w:sdtEndPr/>
        <w:sdtContent>
          <w:r>
            <w:fldChar w:fldCharType="begin"/>
          </w:r>
          <w:r>
            <w:rPr>
              <w:lang w:val="en-GB"/>
            </w:rPr>
            <w:instrText xml:space="preserve"> CITATION Poo18 \l 2057 </w:instrText>
          </w:r>
          <w:r>
            <w:fldChar w:fldCharType="separate"/>
          </w:r>
          <w:r w:rsidR="007D365A">
            <w:rPr>
              <w:noProof/>
              <w:lang w:val="en-GB"/>
            </w:rPr>
            <w:t xml:space="preserve"> </w:t>
          </w:r>
          <w:r w:rsidR="007D365A" w:rsidRPr="007D365A">
            <w:rPr>
              <w:noProof/>
              <w:lang w:val="en-GB"/>
            </w:rPr>
            <w:t>(Poore &amp; Nemecek, 2018)</w:t>
          </w:r>
          <w:r>
            <w:fldChar w:fldCharType="end"/>
          </w:r>
        </w:sdtContent>
      </w:sdt>
      <w:r w:rsidR="00C30387">
        <w:t xml:space="preserve">. </w:t>
      </w:r>
      <w:r>
        <w:t xml:space="preserve">Deforestation resulted in reduction in biodiversity and natural habitats being destroyed due to expanding of agriculture and around 24000 mammals on IUCN red list of endangered species, are at risk of facing extinction with agriculture being a threat </w:t>
      </w:r>
      <w:sdt>
        <w:sdtPr>
          <w:id w:val="1402179618"/>
          <w:citation/>
        </w:sdtPr>
        <w:sdtEndPr/>
        <w:sdtContent>
          <w:r>
            <w:fldChar w:fldCharType="begin"/>
          </w:r>
          <w:r>
            <w:rPr>
              <w:lang w:val="en-GB"/>
            </w:rPr>
            <w:instrText xml:space="preserve"> CITATION IUC19 \l 2057 </w:instrText>
          </w:r>
          <w:r>
            <w:fldChar w:fldCharType="separate"/>
          </w:r>
          <w:r w:rsidR="007D365A" w:rsidRPr="007D365A">
            <w:rPr>
              <w:noProof/>
              <w:lang w:val="en-GB"/>
            </w:rPr>
            <w:t>(IUCN, 2019)</w:t>
          </w:r>
          <w:r>
            <w:fldChar w:fldCharType="end"/>
          </w:r>
        </w:sdtContent>
      </w:sdt>
      <w:r>
        <w:t xml:space="preserve">. Most of the livestock outnumber wild </w:t>
      </w:r>
      <w:r w:rsidR="00C30387">
        <w:t>mammals (excluding</w:t>
      </w:r>
      <w:r>
        <w:t xml:space="preserve"> </w:t>
      </w:r>
      <w:r w:rsidR="00C30387">
        <w:t>humans) 15</w:t>
      </w:r>
      <w:r>
        <w:t>-to-1 which represents the huge problem of society on over consumption of meat</w:t>
      </w:r>
      <w:r w:rsidR="00C30387">
        <w:t>. Dietary changes and improved technology to develop plant-based alternatives can reduce this impact</w:t>
      </w:r>
      <w:sdt>
        <w:sdtPr>
          <w:id w:val="-930893621"/>
          <w:citation/>
        </w:sdtPr>
        <w:sdtEndPr/>
        <w:sdtContent>
          <w:r>
            <w:fldChar w:fldCharType="begin"/>
          </w:r>
          <w:r>
            <w:rPr>
              <w:lang w:val="en-GB"/>
            </w:rPr>
            <w:instrText xml:space="preserve"> CITATION Yin18 \l 2057 </w:instrText>
          </w:r>
          <w:r>
            <w:fldChar w:fldCharType="separate"/>
          </w:r>
          <w:r w:rsidR="007D365A">
            <w:rPr>
              <w:noProof/>
              <w:lang w:val="en-GB"/>
            </w:rPr>
            <w:t xml:space="preserve"> </w:t>
          </w:r>
          <w:r w:rsidR="007D365A" w:rsidRPr="007D365A">
            <w:rPr>
              <w:noProof/>
              <w:lang w:val="en-GB"/>
            </w:rPr>
            <w:t>(Yinon, et al., 2018)</w:t>
          </w:r>
          <w:r>
            <w:fldChar w:fldCharType="end"/>
          </w:r>
        </w:sdtContent>
      </w:sdt>
      <w:r>
        <w:t xml:space="preserve">. </w:t>
      </w:r>
      <w:r w:rsidR="00F7437A">
        <w:t xml:space="preserve"> </w:t>
      </w:r>
    </w:p>
    <w:p w14:paraId="083DEF9A" w14:textId="6A257C34" w:rsidR="001041AB" w:rsidRDefault="001041AB" w:rsidP="00A43D9D">
      <w:pPr>
        <w:spacing w:line="360" w:lineRule="auto"/>
        <w:jc w:val="both"/>
      </w:pPr>
      <w:r>
        <w:lastRenderedPageBreak/>
        <w:t>Pepsi</w:t>
      </w:r>
      <w:r w:rsidR="000F20CE">
        <w:t>Co</w:t>
      </w:r>
      <w:r>
        <w:t xml:space="preserve"> has pledged to take greener approaches to many aspects </w:t>
      </w:r>
      <w:r w:rsidR="00855EA5">
        <w:t>of its</w:t>
      </w:r>
      <w:r>
        <w:t xml:space="preserve"> </w:t>
      </w:r>
      <w:r w:rsidR="000F20CE">
        <w:t>operations with the purpose</w:t>
      </w:r>
      <w:r>
        <w:t xml:space="preserve"> </w:t>
      </w:r>
      <w:r w:rsidR="000F20CE">
        <w:t>of meeting the</w:t>
      </w:r>
      <w:r w:rsidR="00377C6A">
        <w:t xml:space="preserve"> climate pledge</w:t>
      </w:r>
      <w:r w:rsidR="000F20CE">
        <w:t xml:space="preserve"> goal of </w:t>
      </w:r>
      <w:r>
        <w:t>net zero carbon by 2040. The company aims to reduce greenhouse gases by 75% within its direct operations (Scope 1 and 2</w:t>
      </w:r>
      <w:r w:rsidR="00855EA5">
        <w:t>) and</w:t>
      </w:r>
      <w:r>
        <w:t xml:space="preserve"> </w:t>
      </w:r>
      <w:r w:rsidR="00855EA5">
        <w:t>its</w:t>
      </w:r>
      <w:r>
        <w:t xml:space="preserve"> indirect value chain (</w:t>
      </w:r>
      <w:r w:rsidR="000F20CE">
        <w:t>S</w:t>
      </w:r>
      <w:r>
        <w:t xml:space="preserve">cope 3) by 40% by 2030 </w:t>
      </w:r>
      <w:r w:rsidR="00855EA5">
        <w:t>(</w:t>
      </w:r>
      <w:r w:rsidR="000F20CE">
        <w:t xml:space="preserve">comparison to a </w:t>
      </w:r>
      <w:r w:rsidR="00855EA5">
        <w:t>2015</w:t>
      </w:r>
      <w:r>
        <w:t xml:space="preserve"> baseline)</w:t>
      </w:r>
      <w:r w:rsidR="000F20CE">
        <w:t>.</w:t>
      </w:r>
      <w:r w:rsidR="002B1E4E">
        <w:t xml:space="preserve"> </w:t>
      </w:r>
      <w:r w:rsidR="000F20CE">
        <w:t xml:space="preserve">The prediction of this action will reduce greenhouse gases by 26 million tons, which is equivalent to taking off five million cars off the roads for a whole year </w:t>
      </w:r>
      <w:sdt>
        <w:sdtPr>
          <w:id w:val="2045248275"/>
          <w:citation/>
        </w:sdtPr>
        <w:sdtEndPr/>
        <w:sdtContent>
          <w:r w:rsidR="000F20CE">
            <w:fldChar w:fldCharType="begin"/>
          </w:r>
          <w:r w:rsidR="000F20CE">
            <w:rPr>
              <w:lang w:val="en-GB"/>
            </w:rPr>
            <w:instrText xml:space="preserve"> CITATION Pep21 \l 2057 </w:instrText>
          </w:r>
          <w:r w:rsidR="000F20CE">
            <w:fldChar w:fldCharType="separate"/>
          </w:r>
          <w:r w:rsidR="007D365A" w:rsidRPr="007D365A">
            <w:rPr>
              <w:noProof/>
              <w:lang w:val="en-GB"/>
            </w:rPr>
            <w:t>(PepsiCo, 2021)</w:t>
          </w:r>
          <w:r w:rsidR="000F20CE">
            <w:fldChar w:fldCharType="end"/>
          </w:r>
        </w:sdtContent>
      </w:sdt>
      <w:r w:rsidR="000F20CE">
        <w:t xml:space="preserve">. </w:t>
      </w:r>
    </w:p>
    <w:p w14:paraId="5192C5D4" w14:textId="43C58FCB" w:rsidR="00B04D9E" w:rsidRDefault="00A43D9D" w:rsidP="00A43D9D">
      <w:pPr>
        <w:spacing w:line="360" w:lineRule="auto"/>
        <w:jc w:val="both"/>
      </w:pPr>
      <w:r>
        <w:t xml:space="preserve">PepsiCo has pledged to reduce greenhouse gases by reducing the single use plastics and increase recycling packaging. Currently 88% of the companies’ plastics are recyclable, or biodegradable with a goal of reaching 100% by 2025 </w:t>
      </w:r>
      <w:sdt>
        <w:sdtPr>
          <w:id w:val="395399608"/>
          <w:citation/>
        </w:sdtPr>
        <w:sdtEndPr/>
        <w:sdtContent>
          <w:r w:rsidR="00A30267">
            <w:fldChar w:fldCharType="begin"/>
          </w:r>
          <w:r w:rsidR="00A30267">
            <w:rPr>
              <w:lang w:val="en-GB"/>
            </w:rPr>
            <w:instrText xml:space="preserve"> CITATION Pep21 \l 2057 </w:instrText>
          </w:r>
          <w:r w:rsidR="00A30267">
            <w:fldChar w:fldCharType="separate"/>
          </w:r>
          <w:r w:rsidR="007D365A" w:rsidRPr="007D365A">
            <w:rPr>
              <w:noProof/>
              <w:lang w:val="en-GB"/>
            </w:rPr>
            <w:t>(PepsiCo, 2021)</w:t>
          </w:r>
          <w:r w:rsidR="00A30267">
            <w:fldChar w:fldCharType="end"/>
          </w:r>
        </w:sdtContent>
      </w:sdt>
      <w:r w:rsidR="00A30267">
        <w:t xml:space="preserve">. </w:t>
      </w:r>
    </w:p>
    <w:p w14:paraId="619DB84B" w14:textId="6A03DAE9" w:rsidR="00A30267" w:rsidRDefault="00F848C4" w:rsidP="00F848C4">
      <w:pPr>
        <w:pStyle w:val="Heading2"/>
      </w:pPr>
      <w:bookmarkStart w:id="17" w:name="_Toc89100027"/>
      <w:r>
        <w:t xml:space="preserve">2.3 </w:t>
      </w:r>
      <w:r w:rsidR="00D86F89">
        <w:t>Technological</w:t>
      </w:r>
      <w:bookmarkEnd w:id="17"/>
    </w:p>
    <w:p w14:paraId="6C0991C5" w14:textId="317FAA3A" w:rsidR="00D86F89" w:rsidRPr="00D86F89" w:rsidRDefault="00D86F89" w:rsidP="004278F2">
      <w:pPr>
        <w:spacing w:line="360" w:lineRule="auto"/>
        <w:jc w:val="both"/>
      </w:pPr>
      <w:r w:rsidRPr="00D86F89">
        <w:t xml:space="preserve">PepsiCo creates products in its 100% </w:t>
      </w:r>
      <w:r w:rsidR="00C607DA">
        <w:t>recycled plastic (</w:t>
      </w:r>
      <w:r w:rsidR="00C607DA" w:rsidRPr="00D86F89">
        <w:t>rPet</w:t>
      </w:r>
      <w:r w:rsidR="00C607DA">
        <w:t>) packaging</w:t>
      </w:r>
      <w:r w:rsidRPr="00D86F89">
        <w:t xml:space="preserve"> in 22 global markets</w:t>
      </w:r>
      <w:r w:rsidR="00C607DA">
        <w:t>. PepsiCo has an ambitious goal of elimination all use of virgin plastics in its Pepsi brand beverage bottles, sold in nine European Union (EU) markets by 2022. Switching to rPet bottles will e</w:t>
      </w:r>
      <w:r w:rsidR="00A90D5B">
        <w:t>liminate over 70,000 tons of single use plastic per year, and lower GHG by over 40%.</w:t>
      </w:r>
      <w:sdt>
        <w:sdtPr>
          <w:id w:val="-2047289503"/>
          <w:citation/>
        </w:sdtPr>
        <w:sdtEndPr/>
        <w:sdtContent>
          <w:r w:rsidR="00A90D5B">
            <w:fldChar w:fldCharType="begin"/>
          </w:r>
          <w:r w:rsidR="00A90D5B">
            <w:rPr>
              <w:lang w:val="en-GB"/>
            </w:rPr>
            <w:instrText xml:space="preserve">CITATION 20220 \l 2057 </w:instrText>
          </w:r>
          <w:r w:rsidR="00A90D5B">
            <w:fldChar w:fldCharType="separate"/>
          </w:r>
          <w:r w:rsidR="007D365A">
            <w:rPr>
              <w:noProof/>
              <w:lang w:val="en-GB"/>
            </w:rPr>
            <w:t xml:space="preserve"> </w:t>
          </w:r>
          <w:r w:rsidR="007D365A" w:rsidRPr="007D365A">
            <w:rPr>
              <w:noProof/>
              <w:lang w:val="en-GB"/>
            </w:rPr>
            <w:t>(PEPSICO, 2020)</w:t>
          </w:r>
          <w:r w:rsidR="00A90D5B">
            <w:fldChar w:fldCharType="end"/>
          </w:r>
        </w:sdtContent>
      </w:sdt>
      <w:r w:rsidR="00A90D5B">
        <w:t xml:space="preserve"> </w:t>
      </w:r>
    </w:p>
    <w:p w14:paraId="2E8380E7" w14:textId="69F1B484" w:rsidR="00D048B5" w:rsidRDefault="00D048B5" w:rsidP="00D048B5">
      <w:pPr>
        <w:spacing w:line="360" w:lineRule="auto"/>
        <w:jc w:val="both"/>
      </w:pPr>
      <w:r>
        <w:t>Agriculture accounts for a third of PepsiCo’s greenhouse gas emissions, which means using sustainable methods for agriculture in order reduce emissions, reduce deforestation and improve soil health and biodiversity.</w:t>
      </w:r>
      <w:r w:rsidR="001E6B9E">
        <w:t xml:space="preserve"> </w:t>
      </w:r>
      <w:r>
        <w:t>PepsiCo has pledged ambition goals in its agricultural approaches. The goal by 2030 to spread regenerative practices across 7 million acres to promote biodiversity, soil health and to reduce GHG by further three million tons. By use of innovative technology and farming methods the goal is to sustainably source 100% of their key ingredients</w:t>
      </w:r>
      <w:sdt>
        <w:sdtPr>
          <w:id w:val="-312416982"/>
          <w:citation/>
        </w:sdtPr>
        <w:sdtEndPr/>
        <w:sdtContent>
          <w:r>
            <w:fldChar w:fldCharType="begin"/>
          </w:r>
          <w:r>
            <w:rPr>
              <w:lang w:val="en-GB"/>
            </w:rPr>
            <w:instrText xml:space="preserve"> CITATION 20220 \l 2057 </w:instrText>
          </w:r>
          <w:r>
            <w:fldChar w:fldCharType="separate"/>
          </w:r>
          <w:r w:rsidR="007D365A">
            <w:rPr>
              <w:noProof/>
              <w:lang w:val="en-GB"/>
            </w:rPr>
            <w:t xml:space="preserve"> </w:t>
          </w:r>
          <w:r w:rsidR="007D365A" w:rsidRPr="007D365A">
            <w:rPr>
              <w:noProof/>
              <w:lang w:val="en-GB"/>
            </w:rPr>
            <w:t>(PEPSICO, 2020)</w:t>
          </w:r>
          <w:r>
            <w:fldChar w:fldCharType="end"/>
          </w:r>
        </w:sdtContent>
      </w:sdt>
      <w:r>
        <w:t xml:space="preserve">. </w:t>
      </w:r>
    </w:p>
    <w:p w14:paraId="2C2267F5" w14:textId="77777777" w:rsidR="009A1D2D" w:rsidRDefault="009A1D2D">
      <w:pPr>
        <w:spacing w:before="0"/>
        <w:rPr>
          <w:b/>
          <w:bCs/>
        </w:rPr>
      </w:pPr>
      <w:r>
        <w:rPr>
          <w:b/>
          <w:bCs/>
        </w:rPr>
        <w:br w:type="page"/>
      </w:r>
    </w:p>
    <w:p w14:paraId="43E0180F" w14:textId="7D999E4E" w:rsidR="009A3BE1" w:rsidRDefault="00F848C4" w:rsidP="00D77005">
      <w:pPr>
        <w:pStyle w:val="Heading2"/>
      </w:pPr>
      <w:bookmarkStart w:id="18" w:name="_Toc89100028"/>
      <w:r>
        <w:lastRenderedPageBreak/>
        <w:t xml:space="preserve">2.4 </w:t>
      </w:r>
      <w:r w:rsidR="008872D3">
        <w:t>Porters’</w:t>
      </w:r>
      <w:r w:rsidR="009A3BE1">
        <w:t xml:space="preserve"> forces</w:t>
      </w:r>
      <w:r w:rsidR="00691BB7">
        <w:t xml:space="preserve"> of PepsiCo</w:t>
      </w:r>
      <w:bookmarkEnd w:id="18"/>
    </w:p>
    <w:p w14:paraId="36B1E7D1" w14:textId="0650EF60" w:rsidR="00691BB7" w:rsidRPr="00691BB7" w:rsidRDefault="00691BB7" w:rsidP="00691BB7">
      <w:r>
        <w:t xml:space="preserve">Some external forces will be considered with the Porters framework. </w:t>
      </w:r>
    </w:p>
    <w:p w14:paraId="77B6D7EA" w14:textId="68947052" w:rsidR="008872D3" w:rsidRDefault="00D209C2" w:rsidP="009A3BE1">
      <w:pPr>
        <w:rPr>
          <w:b/>
          <w:bCs/>
        </w:rPr>
      </w:pPr>
      <w:r>
        <w:rPr>
          <w:b/>
          <w:bCs/>
        </w:rPr>
        <w:t>Threat of Substitution</w:t>
      </w:r>
      <w:r w:rsidR="008872D3" w:rsidRPr="008872D3">
        <w:rPr>
          <w:b/>
          <w:bCs/>
        </w:rPr>
        <w:t xml:space="preserve"> (</w:t>
      </w:r>
      <w:r w:rsidR="00E76A86">
        <w:rPr>
          <w:b/>
          <w:bCs/>
          <w:color w:val="FF0000"/>
        </w:rPr>
        <w:t>H</w:t>
      </w:r>
      <w:r w:rsidR="008872D3" w:rsidRPr="003122AF">
        <w:rPr>
          <w:b/>
          <w:bCs/>
          <w:color w:val="FF0000"/>
        </w:rPr>
        <w:t>igh</w:t>
      </w:r>
      <w:r w:rsidR="008872D3" w:rsidRPr="008872D3">
        <w:rPr>
          <w:b/>
          <w:bCs/>
        </w:rPr>
        <w:t xml:space="preserve">) </w:t>
      </w:r>
    </w:p>
    <w:p w14:paraId="5592F578" w14:textId="4AAF6DA1" w:rsidR="008872D3" w:rsidRDefault="008872D3" w:rsidP="00D209C2">
      <w:pPr>
        <w:spacing w:line="360" w:lineRule="auto"/>
        <w:jc w:val="both"/>
      </w:pPr>
      <w:r>
        <w:t xml:space="preserve">PepsiCo’s customers have many different alternatives to their snacks and beverages. Perhaps cheaper and healthier alternatives can be found in rival competitors. Pepsi will need to focus on </w:t>
      </w:r>
      <w:r w:rsidR="00D209C2">
        <w:t>its</w:t>
      </w:r>
      <w:r>
        <w:t xml:space="preserve"> </w:t>
      </w:r>
      <w:r w:rsidR="00D209C2">
        <w:t>quality to ensure customers are highly satisfied with their many products. Focusing on the customers preferences towards healthier choices and environmental conscious products will help</w:t>
      </w:r>
      <w:r w:rsidR="00462CE7">
        <w:t xml:space="preserve"> retain customers</w:t>
      </w:r>
      <w:r w:rsidR="00D209C2">
        <w:t xml:space="preserve">. </w:t>
      </w:r>
      <w:r w:rsidR="000E6FEC">
        <w:t xml:space="preserve"> PepsiCo’s brands such as Tropicana, Naked Juice aims to target the health-conscious demographics</w:t>
      </w:r>
      <w:sdt>
        <w:sdtPr>
          <w:id w:val="-148897135"/>
          <w:citation/>
        </w:sdtPr>
        <w:sdtEndPr/>
        <w:sdtContent>
          <w:r w:rsidR="000E6FEC">
            <w:fldChar w:fldCharType="begin"/>
          </w:r>
          <w:r w:rsidR="000E6FEC">
            <w:rPr>
              <w:lang w:val="en-GB"/>
            </w:rPr>
            <w:instrText xml:space="preserve">CITATION Pep212 \l 2057 </w:instrText>
          </w:r>
          <w:r w:rsidR="000E6FEC">
            <w:fldChar w:fldCharType="separate"/>
          </w:r>
          <w:r w:rsidR="007D365A">
            <w:rPr>
              <w:noProof/>
              <w:lang w:val="en-GB"/>
            </w:rPr>
            <w:t xml:space="preserve"> </w:t>
          </w:r>
          <w:r w:rsidR="007D365A" w:rsidRPr="007D365A">
            <w:rPr>
              <w:noProof/>
              <w:lang w:val="en-GB"/>
            </w:rPr>
            <w:t>(PEPSICO, 2021)</w:t>
          </w:r>
          <w:r w:rsidR="000E6FEC">
            <w:fldChar w:fldCharType="end"/>
          </w:r>
        </w:sdtContent>
      </w:sdt>
      <w:r w:rsidR="000E6FEC">
        <w:t xml:space="preserve">. </w:t>
      </w:r>
    </w:p>
    <w:p w14:paraId="01D32A0C" w14:textId="6FD65FE3" w:rsidR="00D209C2" w:rsidRPr="003122AF" w:rsidRDefault="00D209C2" w:rsidP="00D209C2">
      <w:pPr>
        <w:spacing w:line="360" w:lineRule="auto"/>
        <w:jc w:val="both"/>
        <w:rPr>
          <w:b/>
          <w:bCs/>
        </w:rPr>
      </w:pPr>
      <w:r w:rsidRPr="003122AF">
        <w:rPr>
          <w:b/>
          <w:bCs/>
        </w:rPr>
        <w:t xml:space="preserve">Bargaining </w:t>
      </w:r>
      <w:r w:rsidR="003122AF" w:rsidRPr="003122AF">
        <w:rPr>
          <w:b/>
          <w:bCs/>
        </w:rPr>
        <w:t>Power of Suppliers (</w:t>
      </w:r>
      <w:r w:rsidR="00E76A86">
        <w:rPr>
          <w:b/>
          <w:bCs/>
          <w:color w:val="92D050"/>
        </w:rPr>
        <w:t>L</w:t>
      </w:r>
      <w:r w:rsidR="003122AF" w:rsidRPr="003122AF">
        <w:rPr>
          <w:b/>
          <w:bCs/>
          <w:color w:val="92D050"/>
        </w:rPr>
        <w:t>ow</w:t>
      </w:r>
      <w:r w:rsidR="003122AF" w:rsidRPr="003122AF">
        <w:rPr>
          <w:b/>
          <w:bCs/>
        </w:rPr>
        <w:t>)</w:t>
      </w:r>
    </w:p>
    <w:p w14:paraId="0067E546" w14:textId="7CD3950F" w:rsidR="00D209C2" w:rsidRPr="008872D3" w:rsidRDefault="003122AF" w:rsidP="00D209C2">
      <w:pPr>
        <w:spacing w:line="360" w:lineRule="auto"/>
        <w:jc w:val="both"/>
      </w:pPr>
      <w:r>
        <w:t xml:space="preserve">PepsiCo’s major strength is in its own </w:t>
      </w:r>
      <w:r w:rsidR="00FF64B0">
        <w:t xml:space="preserve">large complex </w:t>
      </w:r>
      <w:r>
        <w:t>supply chain</w:t>
      </w:r>
      <w:r w:rsidR="00FF64B0">
        <w:t xml:space="preserve">, which operates in over 50 markets and 60 manufacturing plants, with hundreds of distribution centers worldwide </w:t>
      </w:r>
      <w:sdt>
        <w:sdtPr>
          <w:id w:val="-1778096014"/>
          <w:citation/>
        </w:sdtPr>
        <w:sdtEndPr/>
        <w:sdtContent>
          <w:r w:rsidR="00FF64B0">
            <w:fldChar w:fldCharType="begin"/>
          </w:r>
          <w:r w:rsidR="00FF64B0">
            <w:rPr>
              <w:lang w:val="en-GB"/>
            </w:rPr>
            <w:instrText xml:space="preserve"> CITATION Man20 \l 2057 </w:instrText>
          </w:r>
          <w:r w:rsidR="00FF64B0">
            <w:fldChar w:fldCharType="separate"/>
          </w:r>
          <w:r w:rsidR="007D365A" w:rsidRPr="007D365A">
            <w:rPr>
              <w:noProof/>
              <w:lang w:val="en-GB"/>
            </w:rPr>
            <w:t>(Manufacturing Global, 2020)</w:t>
          </w:r>
          <w:r w:rsidR="00FF64B0">
            <w:fldChar w:fldCharType="end"/>
          </w:r>
        </w:sdtContent>
      </w:sdt>
      <w:r w:rsidR="00FF64B0">
        <w:t xml:space="preserve">. </w:t>
      </w:r>
      <w:r>
        <w:t xml:space="preserve">The large supply chain structure allows PepsiCo more control and therefore weakens external supplier power. The large </w:t>
      </w:r>
      <w:r w:rsidR="00462CE7">
        <w:t>number</w:t>
      </w:r>
      <w:r>
        <w:t xml:space="preserve"> of raw materials can be available from many </w:t>
      </w:r>
      <w:r w:rsidR="00462CE7">
        <w:t>alternatives</w:t>
      </w:r>
      <w:r w:rsidR="00C6612A">
        <w:t xml:space="preserve"> suppliers</w:t>
      </w:r>
      <w:r w:rsidR="00462CE7">
        <w:t xml:space="preserve"> therefore</w:t>
      </w:r>
      <w:r>
        <w:t xml:space="preserve"> limiting the overall effect of supplier coercion on the organization. </w:t>
      </w:r>
    </w:p>
    <w:p w14:paraId="728A0A24" w14:textId="3A6CB70A" w:rsidR="00C00413" w:rsidRPr="00A30267" w:rsidRDefault="00C85583" w:rsidP="00D209C2">
      <w:pPr>
        <w:spacing w:line="360" w:lineRule="auto"/>
        <w:jc w:val="both"/>
      </w:pPr>
      <w:r w:rsidRPr="00A30267">
        <w:br w:type="page"/>
      </w:r>
    </w:p>
    <w:p w14:paraId="6577D15D" w14:textId="484F9866" w:rsidR="00657539" w:rsidRDefault="00F848C4" w:rsidP="00657539">
      <w:pPr>
        <w:pStyle w:val="Heading1"/>
        <w:jc w:val="both"/>
      </w:pPr>
      <w:bookmarkStart w:id="19" w:name="_Toc89100029"/>
      <w:r>
        <w:lastRenderedPageBreak/>
        <w:t xml:space="preserve">3.0 </w:t>
      </w:r>
      <w:r w:rsidR="00657539">
        <w:t xml:space="preserve">Section 2 </w:t>
      </w:r>
      <w:r w:rsidR="006E6D64">
        <w:t>Stakeholder Analysis</w:t>
      </w:r>
      <w:bookmarkEnd w:id="19"/>
    </w:p>
    <w:p w14:paraId="127E2E2F" w14:textId="77777777" w:rsidR="003A2ED4" w:rsidRDefault="003A2ED4" w:rsidP="003A2ED4"/>
    <w:p w14:paraId="1249338A" w14:textId="6F86692F" w:rsidR="00657539" w:rsidRDefault="00F848C4" w:rsidP="00657539">
      <w:pPr>
        <w:pStyle w:val="Heading2"/>
      </w:pPr>
      <w:bookmarkStart w:id="20" w:name="_Toc89100030"/>
      <w:r>
        <w:t xml:space="preserve">3.1 </w:t>
      </w:r>
      <w:r w:rsidR="00657539">
        <w:t>Stakeholders and Change</w:t>
      </w:r>
      <w:bookmarkEnd w:id="20"/>
    </w:p>
    <w:p w14:paraId="1E122A0F" w14:textId="3F52F906" w:rsidR="0057628A" w:rsidRDefault="008D19B9" w:rsidP="00B73110">
      <w:pPr>
        <w:spacing w:line="360" w:lineRule="auto"/>
        <w:jc w:val="both"/>
      </w:pPr>
      <w:r>
        <w:t>Stakeholders are described as any group or individual who can affect or is affected by achievement of the organization’s objectives</w:t>
      </w:r>
      <w:sdt>
        <w:sdtPr>
          <w:id w:val="-1566640220"/>
          <w:citation/>
        </w:sdtPr>
        <w:sdtEndPr/>
        <w:sdtContent>
          <w:r>
            <w:fldChar w:fldCharType="begin"/>
          </w:r>
          <w:r>
            <w:rPr>
              <w:lang w:val="en-GB"/>
            </w:rPr>
            <w:instrText xml:space="preserve">CITATION REd84 \l 2057 </w:instrText>
          </w:r>
          <w:r>
            <w:fldChar w:fldCharType="separate"/>
          </w:r>
          <w:r w:rsidR="007D365A">
            <w:rPr>
              <w:noProof/>
              <w:lang w:val="en-GB"/>
            </w:rPr>
            <w:t xml:space="preserve"> </w:t>
          </w:r>
          <w:r w:rsidR="007D365A" w:rsidRPr="007D365A">
            <w:rPr>
              <w:noProof/>
              <w:lang w:val="en-GB"/>
            </w:rPr>
            <w:t>(Freeman, 1984)</w:t>
          </w:r>
          <w:r>
            <w:fldChar w:fldCharType="end"/>
          </w:r>
        </w:sdtContent>
      </w:sdt>
      <w:r w:rsidR="005333D1">
        <w:t>.</w:t>
      </w:r>
      <w:r w:rsidR="0057628A" w:rsidRPr="0057628A">
        <w:t xml:space="preserve"> </w:t>
      </w:r>
      <w:r w:rsidR="0057628A">
        <w:t xml:space="preserve">Stakeholders of PepsiCo will be explored because it is important to assess the influence priority stakeholders will have on implementing change.   </w:t>
      </w:r>
    </w:p>
    <w:p w14:paraId="359FFAC6" w14:textId="0F3572BC" w:rsidR="006121E9" w:rsidRPr="006121E9" w:rsidRDefault="00F848C4" w:rsidP="006121E9">
      <w:pPr>
        <w:pStyle w:val="Heading2"/>
        <w:jc w:val="center"/>
      </w:pPr>
      <w:bookmarkStart w:id="21" w:name="_Toc89100031"/>
      <w:r>
        <w:t xml:space="preserve">3.2 </w:t>
      </w:r>
      <w:r w:rsidR="006121E9" w:rsidRPr="006121E9">
        <w:t>Internal Stakeholders of Pepsi</w:t>
      </w:r>
      <w:bookmarkEnd w:id="21"/>
    </w:p>
    <w:p w14:paraId="439C435E" w14:textId="77777777" w:rsidR="00FF1317" w:rsidRDefault="008C1DE5" w:rsidP="00FF1317">
      <w:pPr>
        <w:keepNext/>
      </w:pPr>
      <w:r>
        <w:rPr>
          <w:b/>
          <w:bCs/>
          <w:noProof/>
        </w:rPr>
        <mc:AlternateContent>
          <mc:Choice Requires="wps">
            <w:drawing>
              <wp:anchor distT="0" distB="0" distL="114300" distR="114300" simplePos="0" relativeHeight="251671552" behindDoc="0" locked="0" layoutInCell="1" allowOverlap="1" wp14:anchorId="064B80E1" wp14:editId="393F8D50">
                <wp:simplePos x="0" y="0"/>
                <wp:positionH relativeFrom="column">
                  <wp:posOffset>990600</wp:posOffset>
                </wp:positionH>
                <wp:positionV relativeFrom="paragraph">
                  <wp:posOffset>802640</wp:posOffset>
                </wp:positionV>
                <wp:extent cx="1400175" cy="1123950"/>
                <wp:effectExtent l="19050" t="0" r="47625" b="19050"/>
                <wp:wrapNone/>
                <wp:docPr id="47" name="Hexagon 47"/>
                <wp:cNvGraphicFramePr/>
                <a:graphic xmlns:a="http://schemas.openxmlformats.org/drawingml/2006/main">
                  <a:graphicData uri="http://schemas.microsoft.com/office/word/2010/wordprocessingShape">
                    <wps:wsp>
                      <wps:cNvSpPr/>
                      <wps:spPr>
                        <a:xfrm>
                          <a:off x="0" y="0"/>
                          <a:ext cx="1400175" cy="112395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7E7579" w14:textId="038D552E" w:rsidR="008C1DE5" w:rsidRPr="008C1DE5" w:rsidRDefault="008C1DE5" w:rsidP="008C1DE5">
                            <w:pPr>
                              <w:jc w:val="center"/>
                              <w:rPr>
                                <w:b/>
                                <w:bCs/>
                              </w:rPr>
                            </w:pPr>
                            <w:r w:rsidRPr="008C1DE5">
                              <w:rPr>
                                <w:b/>
                                <w:bCs/>
                              </w:rPr>
                              <w:t>Board of directors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B80E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7" o:spid="_x0000_s1057" type="#_x0000_t9" style="position:absolute;margin-left:78pt;margin-top:63.2pt;width:110.25pt;height:8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" adj="4335" fillcolor="#1cade4 [3204]" strokecolor="#0d5571 [1604]" strokeweight="1pt">
                <v:textbox>
                  <w:txbxContent>
                    <w:p w14:paraId="2F7E7579" w14:textId="038D552E" w:rsidR="008C1DE5" w:rsidRPr="008C1DE5" w:rsidRDefault="008C1DE5" w:rsidP="008C1DE5">
                      <w:pPr>
                        <w:jc w:val="center"/>
                        <w:rPr>
                          <w:b/>
                          <w:bCs/>
                        </w:rPr>
                      </w:pPr>
                      <w:r w:rsidRPr="008C1DE5">
                        <w:rPr>
                          <w:b/>
                          <w:bCs/>
                        </w:rPr>
                        <w:t>Board of directors</w:t>
                      </w:r>
                    </w:p>
                  </w:txbxContent>
                </v:textbox>
              </v:shape>
            </w:pict>
          </mc:Fallback>
        </mc:AlternateContent>
      </w:r>
      <w:r w:rsidR="00833EC3">
        <w:rPr>
          <w:b/>
          <w:bCs/>
          <w:noProof/>
        </w:rPr>
        <w:drawing>
          <wp:inline distT="0" distB="0" distL="0" distR="0" wp14:anchorId="6311BD6A" wp14:editId="7BB0A6BA">
            <wp:extent cx="6191885" cy="3965547"/>
            <wp:effectExtent l="0" t="0" r="0" b="1651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CD15898" w14:textId="6F6490D0" w:rsidR="00FF1317" w:rsidRDefault="00FF1317" w:rsidP="00FF1317">
      <w:pPr>
        <w:pStyle w:val="Caption"/>
      </w:pPr>
      <w:bookmarkStart w:id="22" w:name="_Toc89100002"/>
      <w:bookmarkStart w:id="23" w:name="_Toc89101178"/>
      <w:r>
        <w:t xml:space="preserve">Figure </w:t>
      </w:r>
      <w:fldSimple w:instr=" SEQ Figure \* ARABIC ">
        <w:r w:rsidR="00AE5BD6">
          <w:rPr>
            <w:noProof/>
          </w:rPr>
          <w:t>3</w:t>
        </w:r>
      </w:fldSimple>
      <w:r>
        <w:t xml:space="preserve"> Internal Stakeholders of </w:t>
      </w:r>
      <w:proofErr w:type="spellStart"/>
      <w:r>
        <w:t>Pepsico</w:t>
      </w:r>
      <w:bookmarkEnd w:id="22"/>
      <w:bookmarkEnd w:id="23"/>
      <w:proofErr w:type="spellEnd"/>
    </w:p>
    <w:p w14:paraId="064F1BAF" w14:textId="645C4A53" w:rsidR="00AA05F0" w:rsidRDefault="00AA05F0" w:rsidP="00657539">
      <w:pPr>
        <w:rPr>
          <w:b/>
          <w:bCs/>
        </w:rPr>
      </w:pPr>
      <w:r>
        <w:rPr>
          <w:b/>
          <w:bCs/>
        </w:rPr>
        <w:t xml:space="preserve"> </w:t>
      </w:r>
    </w:p>
    <w:p w14:paraId="6506EEC4" w14:textId="77777777" w:rsidR="008A672C" w:rsidRDefault="008A672C">
      <w:pPr>
        <w:rPr>
          <w:b/>
          <w:bCs/>
          <w:color w:val="335B74" w:themeColor="text2"/>
          <w:sz w:val="32"/>
          <w:szCs w:val="28"/>
        </w:rPr>
      </w:pPr>
      <w:r>
        <w:rPr>
          <w:b/>
          <w:bCs/>
          <w:color w:val="335B74" w:themeColor="text2"/>
          <w:sz w:val="32"/>
          <w:szCs w:val="28"/>
        </w:rPr>
        <w:br w:type="page"/>
      </w:r>
    </w:p>
    <w:p w14:paraId="41A7BA9E" w14:textId="4EF89EF0" w:rsidR="00AA05F0" w:rsidRPr="006121E9" w:rsidRDefault="00F848C4" w:rsidP="006121E9">
      <w:pPr>
        <w:pStyle w:val="Heading2"/>
        <w:jc w:val="center"/>
        <w:rPr>
          <w:szCs w:val="32"/>
        </w:rPr>
      </w:pPr>
      <w:bookmarkStart w:id="24" w:name="_Toc89100032"/>
      <w:r>
        <w:lastRenderedPageBreak/>
        <w:t xml:space="preserve">3.3 </w:t>
      </w:r>
      <w:r w:rsidR="00AA05F0" w:rsidRPr="008A672C">
        <w:t xml:space="preserve">External stakeholders </w:t>
      </w:r>
      <w:r w:rsidR="006121E9">
        <w:t>of PepsiCo</w:t>
      </w:r>
      <w:bookmarkEnd w:id="24"/>
    </w:p>
    <w:p w14:paraId="3E25FF9C" w14:textId="0E5850A4" w:rsidR="00AA05F0" w:rsidRPr="00072E1C" w:rsidRDefault="00FF1317" w:rsidP="00657539">
      <w:pPr>
        <w:rPr>
          <w:b/>
          <w:bCs/>
        </w:rPr>
      </w:pPr>
      <w:r>
        <w:rPr>
          <w:noProof/>
        </w:rPr>
        <mc:AlternateContent>
          <mc:Choice Requires="wps">
            <w:drawing>
              <wp:anchor distT="0" distB="0" distL="114300" distR="114300" simplePos="0" relativeHeight="251674624" behindDoc="0" locked="0" layoutInCell="1" allowOverlap="1" wp14:anchorId="6D1A61FE" wp14:editId="4C56D700">
                <wp:simplePos x="0" y="0"/>
                <wp:positionH relativeFrom="column">
                  <wp:posOffset>1073150</wp:posOffset>
                </wp:positionH>
                <wp:positionV relativeFrom="paragraph">
                  <wp:posOffset>4314190</wp:posOffset>
                </wp:positionV>
                <wp:extent cx="1323975" cy="63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323975" cy="635"/>
                        </a:xfrm>
                        <a:prstGeom prst="rect">
                          <a:avLst/>
                        </a:prstGeom>
                        <a:solidFill>
                          <a:prstClr val="white"/>
                        </a:solidFill>
                        <a:ln>
                          <a:noFill/>
                        </a:ln>
                      </wps:spPr>
                      <wps:txbx>
                        <w:txbxContent>
                          <w:p w14:paraId="3A3711BA" w14:textId="4F6E445F" w:rsidR="00FF1317" w:rsidRPr="005C263D" w:rsidRDefault="00FF1317" w:rsidP="00FF1317">
                            <w:pPr>
                              <w:pStyle w:val="Caption"/>
                              <w:rPr>
                                <w:noProof/>
                                <w:color w:val="FF0000"/>
                              </w:rPr>
                            </w:pPr>
                            <w:bookmarkStart w:id="25" w:name="_Toc89100003"/>
                            <w:bookmarkStart w:id="26" w:name="_Toc89101179"/>
                            <w:r>
                              <w:t xml:space="preserve">Figure </w:t>
                            </w:r>
                            <w:fldSimple w:instr=" SEQ Figure \* ARABIC ">
                              <w:r w:rsidR="00AE5BD6">
                                <w:rPr>
                                  <w:noProof/>
                                </w:rPr>
                                <w:t>4</w:t>
                              </w:r>
                            </w:fldSimple>
                            <w:r>
                              <w:t xml:space="preserve"> External Stakeholders of </w:t>
                            </w:r>
                            <w:proofErr w:type="spellStart"/>
                            <w:r>
                              <w:t>Pepsico</w:t>
                            </w:r>
                            <w:bookmarkEnd w:id="25"/>
                            <w:bookmarkEnd w:id="26"/>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1A61FE" id="_x0000_t202" coordsize="21600,21600" o:spt="202" path="m,l,21600r21600,l21600,xe">
                <v:stroke joinstyle="miter"/>
                <v:path gradientshapeok="t" o:connecttype="rect"/>
              </v:shapetype>
              <v:shape id="Text Box 50" o:spid="_x0000_s1058" type="#_x0000_t202" style="position:absolute;margin-left:84.5pt;margin-top:339.7pt;width:104.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" stroked="f">
                <v:textbox style="mso-fit-shape-to-text:t" inset="0,0,0,0">
                  <w:txbxContent>
                    <w:p w14:paraId="3A3711BA" w14:textId="4F6E445F" w:rsidR="00FF1317" w:rsidRPr="005C263D" w:rsidRDefault="00FF1317" w:rsidP="00FF1317">
                      <w:pPr>
                        <w:pStyle w:val="Caption"/>
                        <w:rPr>
                          <w:noProof/>
                          <w:color w:val="FF0000"/>
                        </w:rPr>
                      </w:pPr>
                      <w:bookmarkStart w:id="27" w:name="_Toc89100003"/>
                      <w:bookmarkStart w:id="28" w:name="_Toc89101179"/>
                      <w:r>
                        <w:t xml:space="preserve">Figure </w:t>
                      </w:r>
                      <w:fldSimple w:instr=" SEQ Figure \* ARABIC ">
                        <w:r w:rsidR="00AE5BD6">
                          <w:rPr>
                            <w:noProof/>
                          </w:rPr>
                          <w:t>4</w:t>
                        </w:r>
                      </w:fldSimple>
                      <w:r>
                        <w:t xml:space="preserve"> External Stakeholders of </w:t>
                      </w:r>
                      <w:proofErr w:type="spellStart"/>
                      <w:r>
                        <w:t>Pepsico</w:t>
                      </w:r>
                      <w:bookmarkEnd w:id="27"/>
                      <w:bookmarkEnd w:id="28"/>
                      <w:proofErr w:type="spellEnd"/>
                    </w:p>
                  </w:txbxContent>
                </v:textbox>
              </v:shape>
            </w:pict>
          </mc:Fallback>
        </mc:AlternateContent>
      </w:r>
      <w:r w:rsidR="003228EC">
        <w:rPr>
          <w:b/>
          <w:bCs/>
          <w:noProof/>
          <w:color w:val="FF0000"/>
        </w:rPr>
        <mc:AlternateContent>
          <mc:Choice Requires="wps">
            <w:drawing>
              <wp:anchor distT="0" distB="0" distL="114300" distR="114300" simplePos="0" relativeHeight="251665408" behindDoc="0" locked="0" layoutInCell="1" allowOverlap="1" wp14:anchorId="391BDC0C" wp14:editId="5A0F331A">
                <wp:simplePos x="0" y="0"/>
                <wp:positionH relativeFrom="column">
                  <wp:posOffset>1073150</wp:posOffset>
                </wp:positionH>
                <wp:positionV relativeFrom="paragraph">
                  <wp:posOffset>3504565</wp:posOffset>
                </wp:positionV>
                <wp:extent cx="1323975" cy="752475"/>
                <wp:effectExtent l="19050" t="0" r="47625" b="28575"/>
                <wp:wrapNone/>
                <wp:docPr id="43" name="Hexagon 43"/>
                <wp:cNvGraphicFramePr/>
                <a:graphic xmlns:a="http://schemas.openxmlformats.org/drawingml/2006/main">
                  <a:graphicData uri="http://schemas.microsoft.com/office/word/2010/wordprocessingShape">
                    <wps:wsp>
                      <wps:cNvSpPr/>
                      <wps:spPr>
                        <a:xfrm>
                          <a:off x="0" y="0"/>
                          <a:ext cx="1323975" cy="752475"/>
                        </a:xfrm>
                        <a:prstGeom prst="hexagon">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159DB0" w14:textId="572AC2F0" w:rsidR="00AF5DEC" w:rsidRPr="00AF5DEC" w:rsidRDefault="00E9272A" w:rsidP="00AF5DEC">
                            <w:pPr>
                              <w:jc w:val="center"/>
                              <w:rPr>
                                <w:b/>
                                <w:bCs/>
                              </w:rPr>
                            </w:pPr>
                            <w:r>
                              <w:rPr>
                                <w:b/>
                                <w:bCs/>
                              </w:rP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BDC0C" id="Hexagon 43" o:spid="_x0000_s1058" type="#_x0000_t9" style="position:absolute;margin-left:84.5pt;margin-top:275.95pt;width:104.2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" adj="3069" fillcolor="#92d050" strokecolor="#0d5571 [1604]" strokeweight="1pt">
                <v:textbox>
                  <w:txbxContent>
                    <w:p w14:paraId="3A159DB0" w14:textId="572AC2F0" w:rsidR="00AF5DEC" w:rsidRPr="00AF5DEC" w:rsidRDefault="00E9272A" w:rsidP="00AF5DEC">
                      <w:pPr>
                        <w:jc w:val="center"/>
                        <w:rPr>
                          <w:b/>
                          <w:bCs/>
                        </w:rPr>
                      </w:pPr>
                      <w:r>
                        <w:rPr>
                          <w:b/>
                          <w:bCs/>
                        </w:rPr>
                        <w:t>Media</w:t>
                      </w:r>
                    </w:p>
                  </w:txbxContent>
                </v:textbox>
              </v:shape>
            </w:pict>
          </mc:Fallback>
        </mc:AlternateContent>
      </w:r>
      <w:r w:rsidR="003228EC">
        <w:rPr>
          <w:b/>
          <w:bCs/>
          <w:noProof/>
          <w:color w:val="FF0000"/>
        </w:rPr>
        <mc:AlternateContent>
          <mc:Choice Requires="wps">
            <w:drawing>
              <wp:anchor distT="0" distB="0" distL="114300" distR="114300" simplePos="0" relativeHeight="251666432" behindDoc="0" locked="0" layoutInCell="1" allowOverlap="1" wp14:anchorId="3B53BB26" wp14:editId="5C58B5DD">
                <wp:simplePos x="0" y="0"/>
                <wp:positionH relativeFrom="column">
                  <wp:posOffset>4702714</wp:posOffset>
                </wp:positionH>
                <wp:positionV relativeFrom="paragraph">
                  <wp:posOffset>2818645</wp:posOffset>
                </wp:positionV>
                <wp:extent cx="1378430" cy="690114"/>
                <wp:effectExtent l="19050" t="0" r="31750" b="15240"/>
                <wp:wrapNone/>
                <wp:docPr id="35" name="Hexagon 35"/>
                <wp:cNvGraphicFramePr/>
                <a:graphic xmlns:a="http://schemas.openxmlformats.org/drawingml/2006/main">
                  <a:graphicData uri="http://schemas.microsoft.com/office/word/2010/wordprocessingShape">
                    <wps:wsp>
                      <wps:cNvSpPr/>
                      <wps:spPr>
                        <a:xfrm>
                          <a:off x="0" y="0"/>
                          <a:ext cx="1378430" cy="690114"/>
                        </a:xfrm>
                        <a:prstGeom prst="hexagon">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8CA9CE" w14:textId="5E17F079" w:rsidR="003228EC" w:rsidRPr="003228EC" w:rsidRDefault="003228EC" w:rsidP="003228EC">
                            <w:pPr>
                              <w:jc w:val="center"/>
                              <w:rPr>
                                <w:b/>
                                <w:bCs/>
                              </w:rPr>
                            </w:pPr>
                            <w:r w:rsidRPr="003228EC">
                              <w:rPr>
                                <w:b/>
                                <w:bCs/>
                              </w:rPr>
                              <w:t>Regulation Authority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53BB26" id="Hexagon 35" o:spid="_x0000_s1059" type="#_x0000_t9" style="position:absolute;margin-left:370.3pt;margin-top:221.95pt;width:108.55pt;height:54.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" adj="2704" fillcolor="#92d050" strokecolor="#92d050" strokeweight="1pt">
                <v:textbox>
                  <w:txbxContent>
                    <w:p w14:paraId="448CA9CE" w14:textId="5E17F079" w:rsidR="003228EC" w:rsidRPr="003228EC" w:rsidRDefault="003228EC" w:rsidP="003228EC">
                      <w:pPr>
                        <w:jc w:val="center"/>
                        <w:rPr>
                          <w:b/>
                          <w:bCs/>
                        </w:rPr>
                      </w:pPr>
                      <w:r w:rsidRPr="003228EC">
                        <w:rPr>
                          <w:b/>
                          <w:bCs/>
                        </w:rPr>
                        <w:t>Regulation Authority</w:t>
                      </w:r>
                    </w:p>
                  </w:txbxContent>
                </v:textbox>
              </v:shape>
            </w:pict>
          </mc:Fallback>
        </mc:AlternateContent>
      </w:r>
      <w:r w:rsidR="003228EC">
        <w:rPr>
          <w:b/>
          <w:bCs/>
          <w:noProof/>
          <w:color w:val="FF0000"/>
        </w:rPr>
        <mc:AlternateContent>
          <mc:Choice Requires="wps">
            <w:drawing>
              <wp:anchor distT="0" distB="0" distL="114300" distR="114300" simplePos="0" relativeHeight="251662336" behindDoc="0" locked="0" layoutInCell="1" allowOverlap="1" wp14:anchorId="142DF9E8" wp14:editId="37E69DD3">
                <wp:simplePos x="0" y="0"/>
                <wp:positionH relativeFrom="column">
                  <wp:posOffset>161338</wp:posOffset>
                </wp:positionH>
                <wp:positionV relativeFrom="paragraph">
                  <wp:posOffset>1714452</wp:posOffset>
                </wp:positionV>
                <wp:extent cx="1323975" cy="876300"/>
                <wp:effectExtent l="19050" t="0" r="28575" b="19050"/>
                <wp:wrapNone/>
                <wp:docPr id="37" name="Hexagon 37"/>
                <wp:cNvGraphicFramePr/>
                <a:graphic xmlns:a="http://schemas.openxmlformats.org/drawingml/2006/main">
                  <a:graphicData uri="http://schemas.microsoft.com/office/word/2010/wordprocessingShape">
                    <wps:wsp>
                      <wps:cNvSpPr/>
                      <wps:spPr>
                        <a:xfrm>
                          <a:off x="0" y="0"/>
                          <a:ext cx="1323975" cy="876300"/>
                        </a:xfrm>
                        <a:prstGeom prst="hexagon">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F8FACE" w14:textId="0DDFBC51" w:rsidR="00A76FA6" w:rsidRPr="000014B5" w:rsidRDefault="00A76FA6" w:rsidP="000014B5">
                            <w:pPr>
                              <w:rPr>
                                <w:b/>
                                <w:bCs/>
                                <w:sz w:val="18"/>
                                <w:szCs w:val="18"/>
                              </w:rPr>
                            </w:pPr>
                            <w:r w:rsidRPr="000014B5">
                              <w:rPr>
                                <w:b/>
                                <w:bCs/>
                                <w:sz w:val="20"/>
                                <w:szCs w:val="20"/>
                              </w:rPr>
                              <w:t>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DF9E8" id="Hexagon 37" o:spid="_x0000_s1060" type="#_x0000_t9" style="position:absolute;margin-left:12.7pt;margin-top:135pt;width:104.25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" adj="3574" fillcolor="#92d050" strokecolor="#0d5571 [1604]" strokeweight="1pt">
                <v:textbox>
                  <w:txbxContent>
                    <w:p w14:paraId="74F8FACE" w14:textId="0DDFBC51" w:rsidR="00A76FA6" w:rsidRPr="000014B5" w:rsidRDefault="00A76FA6" w:rsidP="000014B5">
                      <w:pPr>
                        <w:rPr>
                          <w:b/>
                          <w:bCs/>
                          <w:sz w:val="18"/>
                          <w:szCs w:val="18"/>
                        </w:rPr>
                      </w:pPr>
                      <w:r w:rsidRPr="000014B5">
                        <w:rPr>
                          <w:b/>
                          <w:bCs/>
                          <w:sz w:val="20"/>
                          <w:szCs w:val="20"/>
                        </w:rPr>
                        <w:t>Consumers</w:t>
                      </w:r>
                    </w:p>
                  </w:txbxContent>
                </v:textbox>
              </v:shape>
            </w:pict>
          </mc:Fallback>
        </mc:AlternateContent>
      </w:r>
      <w:r w:rsidR="003228EC">
        <w:rPr>
          <w:b/>
          <w:bCs/>
          <w:noProof/>
          <w:color w:val="FF0000"/>
        </w:rPr>
        <mc:AlternateContent>
          <mc:Choice Requires="wps">
            <w:drawing>
              <wp:anchor distT="0" distB="0" distL="114300" distR="114300" simplePos="0" relativeHeight="251664384" behindDoc="0" locked="0" layoutInCell="1" allowOverlap="1" wp14:anchorId="2177E889" wp14:editId="493108B9">
                <wp:simplePos x="0" y="0"/>
                <wp:positionH relativeFrom="column">
                  <wp:posOffset>3618505</wp:posOffset>
                </wp:positionH>
                <wp:positionV relativeFrom="paragraph">
                  <wp:posOffset>3505212</wp:posOffset>
                </wp:positionV>
                <wp:extent cx="1228725" cy="752475"/>
                <wp:effectExtent l="19050" t="0" r="47625" b="28575"/>
                <wp:wrapNone/>
                <wp:docPr id="41" name="Hexagon 41"/>
                <wp:cNvGraphicFramePr/>
                <a:graphic xmlns:a="http://schemas.openxmlformats.org/drawingml/2006/main">
                  <a:graphicData uri="http://schemas.microsoft.com/office/word/2010/wordprocessingShape">
                    <wps:wsp>
                      <wps:cNvSpPr/>
                      <wps:spPr>
                        <a:xfrm>
                          <a:off x="0" y="0"/>
                          <a:ext cx="1228725" cy="752475"/>
                        </a:xfrm>
                        <a:prstGeom prst="hexagon">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0BFC3F" w14:textId="30FF5C92" w:rsidR="001935FC" w:rsidRPr="001935FC" w:rsidRDefault="001935FC" w:rsidP="001935FC">
                            <w:pPr>
                              <w:jc w:val="center"/>
                              <w:rPr>
                                <w:b/>
                                <w:bCs/>
                              </w:rPr>
                            </w:pPr>
                            <w:r w:rsidRPr="001935FC">
                              <w:rPr>
                                <w:b/>
                                <w:bCs/>
                              </w:rPr>
                              <w:t>Creditors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7E889" id="Hexagon 41" o:spid="_x0000_s1061" type="#_x0000_t9" style="position:absolute;margin-left:284.9pt;margin-top:276pt;width:96.75pt;height:5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" adj="3307" fillcolor="#92d050" strokecolor="#0d5571 [1604]" strokeweight="1pt">
                <v:textbox>
                  <w:txbxContent>
                    <w:p w14:paraId="0C0BFC3F" w14:textId="30FF5C92" w:rsidR="001935FC" w:rsidRPr="001935FC" w:rsidRDefault="001935FC" w:rsidP="001935FC">
                      <w:pPr>
                        <w:jc w:val="center"/>
                        <w:rPr>
                          <w:b/>
                          <w:bCs/>
                        </w:rPr>
                      </w:pPr>
                      <w:r w:rsidRPr="001935FC">
                        <w:rPr>
                          <w:b/>
                          <w:bCs/>
                        </w:rPr>
                        <w:t>Creditors</w:t>
                      </w:r>
                    </w:p>
                  </w:txbxContent>
                </v:textbox>
              </v:shape>
            </w:pict>
          </mc:Fallback>
        </mc:AlternateContent>
      </w:r>
      <w:r w:rsidR="001E6B9E">
        <w:rPr>
          <w:b/>
          <w:bCs/>
          <w:noProof/>
          <w:color w:val="FF0000"/>
        </w:rPr>
        <mc:AlternateContent>
          <mc:Choice Requires="wps">
            <w:drawing>
              <wp:anchor distT="0" distB="0" distL="114300" distR="114300" simplePos="0" relativeHeight="251663360" behindDoc="0" locked="0" layoutInCell="1" allowOverlap="1" wp14:anchorId="492168BF" wp14:editId="75D24FEE">
                <wp:simplePos x="0" y="0"/>
                <wp:positionH relativeFrom="column">
                  <wp:posOffset>4539292</wp:posOffset>
                </wp:positionH>
                <wp:positionV relativeFrom="paragraph">
                  <wp:posOffset>1731681</wp:posOffset>
                </wp:positionV>
                <wp:extent cx="1375733" cy="819150"/>
                <wp:effectExtent l="19050" t="0" r="15240" b="19050"/>
                <wp:wrapNone/>
                <wp:docPr id="39" name="Hexagon 39"/>
                <wp:cNvGraphicFramePr/>
                <a:graphic xmlns:a="http://schemas.openxmlformats.org/drawingml/2006/main">
                  <a:graphicData uri="http://schemas.microsoft.com/office/word/2010/wordprocessingShape">
                    <wps:wsp>
                      <wps:cNvSpPr/>
                      <wps:spPr>
                        <a:xfrm>
                          <a:off x="0" y="0"/>
                          <a:ext cx="1375733" cy="819150"/>
                        </a:xfrm>
                        <a:prstGeom prst="hexagon">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10D3BA" w14:textId="375DC382" w:rsidR="00A76FA6" w:rsidRPr="000014B5" w:rsidRDefault="001E6B9E" w:rsidP="00A76FA6">
                            <w:pPr>
                              <w:jc w:val="center"/>
                              <w:rPr>
                                <w:b/>
                                <w:bCs/>
                                <w:sz w:val="24"/>
                                <w:szCs w:val="22"/>
                              </w:rPr>
                            </w:pPr>
                            <w:r>
                              <w:rPr>
                                <w:b/>
                                <w:bCs/>
                                <w:szCs w:val="22"/>
                              </w:rPr>
                              <w:t>Contractors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168BF" id="Hexagon 39" o:spid="_x0000_s1062" type="#_x0000_t9" style="position:absolute;margin-left:357.4pt;margin-top:136.35pt;width:108.3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" adj="3215" fillcolor="#92d050" strokecolor="#0d5571 [1604]" strokeweight="1pt">
                <v:textbox>
                  <w:txbxContent>
                    <w:p w14:paraId="6F10D3BA" w14:textId="375DC382" w:rsidR="00A76FA6" w:rsidRPr="000014B5" w:rsidRDefault="001E6B9E" w:rsidP="00A76FA6">
                      <w:pPr>
                        <w:jc w:val="center"/>
                        <w:rPr>
                          <w:b/>
                          <w:bCs/>
                          <w:sz w:val="24"/>
                          <w:szCs w:val="22"/>
                        </w:rPr>
                      </w:pPr>
                      <w:r>
                        <w:rPr>
                          <w:b/>
                          <w:bCs/>
                          <w:szCs w:val="22"/>
                        </w:rPr>
                        <w:t>Contractors</w:t>
                      </w:r>
                    </w:p>
                  </w:txbxContent>
                </v:textbox>
              </v:shape>
            </w:pict>
          </mc:Fallback>
        </mc:AlternateContent>
      </w:r>
      <w:r w:rsidR="006121E9">
        <w:rPr>
          <w:b/>
          <w:bCs/>
          <w:noProof/>
          <w:color w:val="FF0000"/>
        </w:rPr>
        <w:t xml:space="preserve"> </w:t>
      </w:r>
      <w:r w:rsidR="00A76FA6">
        <w:rPr>
          <w:b/>
          <w:bCs/>
          <w:noProof/>
          <w:color w:val="FF0000"/>
        </w:rPr>
        <w:drawing>
          <wp:inline distT="0" distB="0" distL="0" distR="0" wp14:anchorId="06DA05FF" wp14:editId="1874D5DE">
            <wp:extent cx="5994879" cy="3771720"/>
            <wp:effectExtent l="0" t="0" r="0" b="1968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98ABD68" w14:textId="0E6B3AA9" w:rsidR="00072E1C" w:rsidRPr="00AA05F0" w:rsidRDefault="00072E1C" w:rsidP="00657539">
      <w:pPr>
        <w:rPr>
          <w:b/>
          <w:bCs/>
          <w:color w:val="FF0000"/>
        </w:rPr>
      </w:pPr>
    </w:p>
    <w:p w14:paraId="6B0A2BE6" w14:textId="5F989FFD" w:rsidR="00657539" w:rsidRDefault="00657539" w:rsidP="00657539">
      <w:pPr>
        <w:rPr>
          <w:color w:val="FF0000"/>
        </w:rPr>
      </w:pPr>
    </w:p>
    <w:p w14:paraId="2021F2A4" w14:textId="77777777" w:rsidR="003228EC" w:rsidRDefault="003228EC" w:rsidP="00657539">
      <w:pPr>
        <w:rPr>
          <w:b/>
          <w:bCs/>
        </w:rPr>
      </w:pPr>
    </w:p>
    <w:p w14:paraId="590D10E7" w14:textId="77777777" w:rsidR="003228EC" w:rsidRDefault="003228EC" w:rsidP="00657539">
      <w:pPr>
        <w:rPr>
          <w:b/>
          <w:bCs/>
        </w:rPr>
      </w:pPr>
    </w:p>
    <w:p w14:paraId="08D5BBA0" w14:textId="77777777" w:rsidR="003228EC" w:rsidRDefault="003228EC" w:rsidP="00657539">
      <w:pPr>
        <w:rPr>
          <w:b/>
          <w:bCs/>
        </w:rPr>
      </w:pPr>
    </w:p>
    <w:p w14:paraId="27AD8102" w14:textId="77777777" w:rsidR="003228EC" w:rsidRDefault="003228EC" w:rsidP="00657539">
      <w:pPr>
        <w:rPr>
          <w:b/>
          <w:bCs/>
        </w:rPr>
      </w:pPr>
    </w:p>
    <w:p w14:paraId="5FB4527A" w14:textId="77777777" w:rsidR="003228EC" w:rsidRDefault="003228EC" w:rsidP="00657539">
      <w:pPr>
        <w:rPr>
          <w:b/>
          <w:bCs/>
        </w:rPr>
      </w:pPr>
    </w:p>
    <w:p w14:paraId="0ABFEDB6" w14:textId="77777777" w:rsidR="003228EC" w:rsidRDefault="003228EC" w:rsidP="00657539">
      <w:pPr>
        <w:rPr>
          <w:b/>
          <w:bCs/>
        </w:rPr>
      </w:pPr>
    </w:p>
    <w:p w14:paraId="5F6E2A30" w14:textId="77777777" w:rsidR="003228EC" w:rsidRDefault="003228EC" w:rsidP="00657539">
      <w:pPr>
        <w:rPr>
          <w:b/>
          <w:bCs/>
        </w:rPr>
      </w:pPr>
    </w:p>
    <w:p w14:paraId="06373CF0" w14:textId="77777777" w:rsidR="003228EC" w:rsidRDefault="003228EC" w:rsidP="00657539">
      <w:pPr>
        <w:rPr>
          <w:b/>
          <w:bCs/>
        </w:rPr>
      </w:pPr>
    </w:p>
    <w:p w14:paraId="22A2FEF5" w14:textId="77777777" w:rsidR="003228EC" w:rsidRDefault="003228EC" w:rsidP="00657539">
      <w:pPr>
        <w:rPr>
          <w:b/>
          <w:bCs/>
        </w:rPr>
      </w:pPr>
    </w:p>
    <w:p w14:paraId="73849CBA" w14:textId="4CD58D3E" w:rsidR="00EB31BF" w:rsidRDefault="00F848C4" w:rsidP="003228EC">
      <w:pPr>
        <w:pStyle w:val="Heading2"/>
        <w:jc w:val="center"/>
      </w:pPr>
      <w:bookmarkStart w:id="29" w:name="_Toc89100033"/>
      <w:r>
        <w:lastRenderedPageBreak/>
        <w:t xml:space="preserve">3.4 </w:t>
      </w:r>
      <w:r w:rsidR="00EB31BF" w:rsidRPr="00EB31BF">
        <w:t>Power/Interest grid</w:t>
      </w:r>
      <w:bookmarkEnd w:id="29"/>
    </w:p>
    <w:p w14:paraId="5E34367B" w14:textId="77777777" w:rsidR="003228EC" w:rsidRDefault="003228EC" w:rsidP="003228EC">
      <w:pPr>
        <w:keepNext/>
      </w:pPr>
      <w:r>
        <w:rPr>
          <w:noProof/>
        </w:rPr>
        <w:drawing>
          <wp:inline distT="0" distB="0" distL="0" distR="0" wp14:anchorId="5386081B" wp14:editId="2DDF32A0">
            <wp:extent cx="6213475" cy="3088257"/>
            <wp:effectExtent l="0" t="0" r="0" b="0"/>
            <wp:docPr id="36" name="Picture 36" descr="Power Interes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 Interest Matri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2306" cy="3122468"/>
                    </a:xfrm>
                    <a:prstGeom prst="rect">
                      <a:avLst/>
                    </a:prstGeom>
                    <a:noFill/>
                    <a:ln>
                      <a:noFill/>
                    </a:ln>
                  </pic:spPr>
                </pic:pic>
              </a:graphicData>
            </a:graphic>
          </wp:inline>
        </w:drawing>
      </w:r>
    </w:p>
    <w:p w14:paraId="20BC9677" w14:textId="5FD9D7A2" w:rsidR="003228EC" w:rsidRDefault="003228EC" w:rsidP="003228EC">
      <w:pPr>
        <w:pStyle w:val="Caption"/>
        <w:rPr>
          <w:b w:val="0"/>
          <w:bCs w:val="0"/>
        </w:rPr>
      </w:pPr>
      <w:bookmarkStart w:id="30" w:name="_Toc89096959"/>
      <w:bookmarkStart w:id="31" w:name="_Toc89100004"/>
      <w:bookmarkStart w:id="32" w:name="_Toc89101180"/>
      <w:r w:rsidRPr="003228EC">
        <w:rPr>
          <w:b w:val="0"/>
          <w:bCs w:val="0"/>
        </w:rPr>
        <w:t xml:space="preserve">Figure </w:t>
      </w:r>
      <w:r w:rsidRPr="003228EC">
        <w:rPr>
          <w:b w:val="0"/>
          <w:bCs w:val="0"/>
        </w:rPr>
        <w:fldChar w:fldCharType="begin"/>
      </w:r>
      <w:r w:rsidRPr="003228EC">
        <w:rPr>
          <w:b w:val="0"/>
          <w:bCs w:val="0"/>
        </w:rPr>
        <w:instrText xml:space="preserve"> SEQ Figure \* ARABIC </w:instrText>
      </w:r>
      <w:r w:rsidRPr="003228EC">
        <w:rPr>
          <w:b w:val="0"/>
          <w:bCs w:val="0"/>
        </w:rPr>
        <w:fldChar w:fldCharType="separate"/>
      </w:r>
      <w:r w:rsidR="00AE5BD6">
        <w:rPr>
          <w:b w:val="0"/>
          <w:bCs w:val="0"/>
          <w:noProof/>
        </w:rPr>
        <w:t>5</w:t>
      </w:r>
      <w:r w:rsidRPr="003228EC">
        <w:rPr>
          <w:b w:val="0"/>
          <w:bCs w:val="0"/>
        </w:rPr>
        <w:fldChar w:fldCharType="end"/>
      </w:r>
      <w:r w:rsidRPr="003228EC">
        <w:rPr>
          <w:b w:val="0"/>
          <w:bCs w:val="0"/>
        </w:rPr>
        <w:t xml:space="preserve"> Power/Interest grid source: Solitaire consulting ltd</w:t>
      </w:r>
      <w:bookmarkEnd w:id="30"/>
      <w:bookmarkEnd w:id="31"/>
      <w:bookmarkEnd w:id="32"/>
    </w:p>
    <w:p w14:paraId="0E67FBF1" w14:textId="14C228D5" w:rsidR="00192640" w:rsidRDefault="00EB31BF" w:rsidP="0074441B">
      <w:pPr>
        <w:spacing w:line="360" w:lineRule="auto"/>
        <w:jc w:val="both"/>
      </w:pPr>
      <w:r>
        <w:t xml:space="preserve"> Identifying the key stakeholders allows early allows more maneuverability, and gaining high power stakeholders support will increase chances of being successful with important decisions and strategic change</w:t>
      </w:r>
      <w:r w:rsidR="007932C1">
        <w:t xml:space="preserve"> </w:t>
      </w:r>
      <w:sdt>
        <w:sdtPr>
          <w:id w:val="591898220"/>
          <w:citation/>
        </w:sdtPr>
        <w:sdtEndPr/>
        <w:sdtContent>
          <w:r w:rsidR="00892B14">
            <w:fldChar w:fldCharType="begin"/>
          </w:r>
          <w:r w:rsidR="00892B14">
            <w:rPr>
              <w:lang w:val="en-GB"/>
            </w:rPr>
            <w:instrText xml:space="preserve"> CITATION Min212 \l 2057 </w:instrText>
          </w:r>
          <w:r w:rsidR="00892B14">
            <w:fldChar w:fldCharType="separate"/>
          </w:r>
          <w:r w:rsidR="007D365A" w:rsidRPr="007D365A">
            <w:rPr>
              <w:noProof/>
              <w:lang w:val="en-GB"/>
            </w:rPr>
            <w:t>(MindTools, 2021)</w:t>
          </w:r>
          <w:r w:rsidR="00892B14">
            <w:fldChar w:fldCharType="end"/>
          </w:r>
        </w:sdtContent>
      </w:sdt>
      <w:r w:rsidR="00892B14">
        <w:t xml:space="preserve">. </w:t>
      </w:r>
      <w:r>
        <w:t xml:space="preserve">The stakeholder power interest/influence grid (Also known as the </w:t>
      </w:r>
      <w:proofErr w:type="spellStart"/>
      <w:r>
        <w:t>Mendelow</w:t>
      </w:r>
      <w:proofErr w:type="spellEnd"/>
      <w:r>
        <w:t xml:space="preserve"> Matrix) allows easy understanding of how much power and influence key stakeholder</w:t>
      </w:r>
      <w:r w:rsidR="00E71844">
        <w:t>s</w:t>
      </w:r>
      <w:r>
        <w:t xml:space="preserve"> may have on the business and how closely they should monitor them </w:t>
      </w:r>
      <w:sdt>
        <w:sdtPr>
          <w:id w:val="-1526701666"/>
          <w:citation/>
        </w:sdtPr>
        <w:sdtEndPr/>
        <w:sdtContent>
          <w:r w:rsidR="0074441B">
            <w:fldChar w:fldCharType="begin"/>
          </w:r>
          <w:r w:rsidR="0074441B">
            <w:rPr>
              <w:lang w:val="en-GB"/>
            </w:rPr>
            <w:instrText xml:space="preserve"> CITATION Men811 \l 2057 </w:instrText>
          </w:r>
          <w:r w:rsidR="0074441B">
            <w:fldChar w:fldCharType="separate"/>
          </w:r>
          <w:r w:rsidR="007D365A" w:rsidRPr="007D365A">
            <w:rPr>
              <w:noProof/>
              <w:lang w:val="en-GB"/>
            </w:rPr>
            <w:t>(Mendelow, 1981)</w:t>
          </w:r>
          <w:r w:rsidR="0074441B">
            <w:fldChar w:fldCharType="end"/>
          </w:r>
        </w:sdtContent>
      </w:sdt>
      <w:r w:rsidR="0074441B">
        <w:t xml:space="preserve">. </w:t>
      </w:r>
    </w:p>
    <w:p w14:paraId="5DC126B1" w14:textId="71777247" w:rsidR="003228EC" w:rsidRDefault="00EB31BF" w:rsidP="00C9719D">
      <w:pPr>
        <w:spacing w:line="360" w:lineRule="auto"/>
        <w:jc w:val="both"/>
      </w:pPr>
      <w:r>
        <w:t>The stakeholders are categorized into four categories</w:t>
      </w:r>
      <w:r w:rsidR="003228EC">
        <w:t>:</w:t>
      </w:r>
    </w:p>
    <w:p w14:paraId="699E97A3" w14:textId="06865A41" w:rsidR="00192640" w:rsidRDefault="003228EC" w:rsidP="00C9719D">
      <w:pPr>
        <w:spacing w:line="360" w:lineRule="auto"/>
        <w:jc w:val="both"/>
      </w:pPr>
      <w:r>
        <w:rPr>
          <w:b/>
          <w:bCs/>
        </w:rPr>
        <w:t xml:space="preserve">1. </w:t>
      </w:r>
      <w:r w:rsidRPr="003228EC">
        <w:rPr>
          <w:b/>
          <w:bCs/>
        </w:rPr>
        <w:t>High Power</w:t>
      </w:r>
      <w:r>
        <w:rPr>
          <w:b/>
          <w:bCs/>
        </w:rPr>
        <w:t xml:space="preserve"> </w:t>
      </w:r>
      <w:r w:rsidRPr="003228EC">
        <w:rPr>
          <w:b/>
          <w:bCs/>
        </w:rPr>
        <w:t>/ High Interest</w:t>
      </w:r>
      <w:r w:rsidR="00192640">
        <w:t xml:space="preserve"> (</w:t>
      </w:r>
      <w:r w:rsidR="00192640">
        <w:rPr>
          <w:b/>
          <w:bCs/>
          <w:color w:val="FF0000"/>
        </w:rPr>
        <w:t>M</w:t>
      </w:r>
      <w:r w:rsidR="00192640" w:rsidRPr="00192640">
        <w:rPr>
          <w:b/>
          <w:bCs/>
          <w:color w:val="FF0000"/>
        </w:rPr>
        <w:t>anage closely</w:t>
      </w:r>
      <w:r w:rsidR="00192640">
        <w:rPr>
          <w:b/>
          <w:bCs/>
        </w:rPr>
        <w:t>)</w:t>
      </w:r>
      <w:r w:rsidR="00192640">
        <w:t xml:space="preserve"> </w:t>
      </w:r>
    </w:p>
    <w:p w14:paraId="6AA984E7" w14:textId="77777777" w:rsidR="00192640" w:rsidRDefault="00326BB1" w:rsidP="00C9719D">
      <w:pPr>
        <w:spacing w:line="360" w:lineRule="auto"/>
        <w:jc w:val="both"/>
        <w:rPr>
          <w:b/>
          <w:bCs/>
        </w:rPr>
      </w:pPr>
      <w:r w:rsidRPr="00326BB1">
        <w:rPr>
          <w:b/>
          <w:bCs/>
        </w:rPr>
        <w:t xml:space="preserve">2. </w:t>
      </w:r>
      <w:r>
        <w:rPr>
          <w:b/>
          <w:bCs/>
        </w:rPr>
        <w:t>High Power/ Low Interest</w:t>
      </w:r>
      <w:r w:rsidR="00192640">
        <w:rPr>
          <w:b/>
          <w:bCs/>
        </w:rPr>
        <w:t xml:space="preserve"> (</w:t>
      </w:r>
      <w:r w:rsidR="00192640" w:rsidRPr="00192640">
        <w:rPr>
          <w:b/>
          <w:bCs/>
          <w:color w:val="FFC000"/>
        </w:rPr>
        <w:t>Kept satisfied</w:t>
      </w:r>
      <w:r w:rsidR="00192640">
        <w:rPr>
          <w:b/>
          <w:bCs/>
        </w:rPr>
        <w:t xml:space="preserve">) </w:t>
      </w:r>
    </w:p>
    <w:p w14:paraId="3DE24F68" w14:textId="77777777" w:rsidR="007932C1" w:rsidRDefault="00326BB1" w:rsidP="00C9719D">
      <w:pPr>
        <w:spacing w:line="360" w:lineRule="auto"/>
        <w:jc w:val="both"/>
        <w:rPr>
          <w:b/>
          <w:bCs/>
        </w:rPr>
      </w:pPr>
      <w:r w:rsidRPr="00326BB1">
        <w:rPr>
          <w:b/>
          <w:bCs/>
        </w:rPr>
        <w:t xml:space="preserve">3. </w:t>
      </w:r>
      <w:r w:rsidR="00192640">
        <w:rPr>
          <w:b/>
          <w:bCs/>
        </w:rPr>
        <w:t>Low Power / High Interest (</w:t>
      </w:r>
      <w:r w:rsidR="00192640">
        <w:rPr>
          <w:b/>
          <w:bCs/>
          <w:color w:val="00B0F0"/>
        </w:rPr>
        <w:t>K</w:t>
      </w:r>
      <w:r w:rsidR="00192640" w:rsidRPr="00192640">
        <w:rPr>
          <w:b/>
          <w:bCs/>
          <w:color w:val="00B0F0"/>
        </w:rPr>
        <w:t xml:space="preserve">ept </w:t>
      </w:r>
      <w:r w:rsidR="00192640">
        <w:rPr>
          <w:b/>
          <w:bCs/>
          <w:color w:val="00B0F0"/>
        </w:rPr>
        <w:t>I</w:t>
      </w:r>
      <w:r w:rsidR="00192640" w:rsidRPr="00192640">
        <w:rPr>
          <w:b/>
          <w:bCs/>
          <w:color w:val="00B0F0"/>
        </w:rPr>
        <w:t>nformed</w:t>
      </w:r>
      <w:r w:rsidR="00192640">
        <w:rPr>
          <w:b/>
          <w:bCs/>
        </w:rPr>
        <w:t xml:space="preserve">)  </w:t>
      </w:r>
    </w:p>
    <w:p w14:paraId="49187DE2" w14:textId="7434C28F" w:rsidR="007932C1" w:rsidRPr="007932C1" w:rsidRDefault="007932C1" w:rsidP="00C9719D">
      <w:pPr>
        <w:spacing w:line="360" w:lineRule="auto"/>
        <w:jc w:val="both"/>
        <w:rPr>
          <w:b/>
          <w:bCs/>
        </w:rPr>
      </w:pPr>
      <w:r w:rsidRPr="007932C1">
        <w:rPr>
          <w:b/>
          <w:bCs/>
        </w:rPr>
        <w:t>4.</w:t>
      </w:r>
      <w:r>
        <w:rPr>
          <w:b/>
          <w:bCs/>
        </w:rPr>
        <w:t xml:space="preserve"> Low Power / Low Interest </w:t>
      </w:r>
      <w:r w:rsidR="00D41644" w:rsidRPr="00D41644">
        <w:rPr>
          <w:b/>
          <w:bCs/>
          <w:color w:val="00B050"/>
        </w:rPr>
        <w:t>(Monitor</w:t>
      </w:r>
      <w:r>
        <w:rPr>
          <w:b/>
          <w:bCs/>
          <w:color w:val="00B050"/>
        </w:rPr>
        <w:t xml:space="preserve">) </w:t>
      </w:r>
    </w:p>
    <w:p w14:paraId="2D1AF48F" w14:textId="77777777" w:rsidR="002A363F" w:rsidRDefault="002A363F" w:rsidP="00D41644">
      <w:pPr>
        <w:spacing w:line="360" w:lineRule="auto"/>
        <w:jc w:val="both"/>
      </w:pPr>
    </w:p>
    <w:p w14:paraId="54AB5615" w14:textId="77777777" w:rsidR="00304372" w:rsidRDefault="00304372" w:rsidP="00D41644">
      <w:pPr>
        <w:spacing w:line="360" w:lineRule="auto"/>
        <w:jc w:val="both"/>
      </w:pPr>
    </w:p>
    <w:p w14:paraId="192F3E9F" w14:textId="77777777" w:rsidR="00304372" w:rsidRDefault="00304372" w:rsidP="00D41644">
      <w:pPr>
        <w:spacing w:line="360" w:lineRule="auto"/>
        <w:jc w:val="both"/>
      </w:pPr>
    </w:p>
    <w:p w14:paraId="19A9FD31" w14:textId="77777777" w:rsidR="00304372" w:rsidRDefault="00304372" w:rsidP="00D41644">
      <w:pPr>
        <w:spacing w:line="360" w:lineRule="auto"/>
        <w:jc w:val="both"/>
      </w:pPr>
    </w:p>
    <w:p w14:paraId="1A356B64" w14:textId="24E3FBF0" w:rsidR="00D41644" w:rsidRDefault="00304372" w:rsidP="004D454C">
      <w:pPr>
        <w:spacing w:before="0"/>
      </w:pPr>
      <w:r>
        <w:lastRenderedPageBreak/>
        <w:t>O</w:t>
      </w:r>
      <w:r w:rsidR="00F148FC">
        <w:t xml:space="preserve">nce the key stakeholders of the organization have been brainstormed and considered the next step is to place them on a power influence table. </w:t>
      </w:r>
    </w:p>
    <w:p w14:paraId="3C9F45DA" w14:textId="3169D472" w:rsidR="00B635FF" w:rsidRPr="0077017F" w:rsidRDefault="00F848C4" w:rsidP="0077017F">
      <w:pPr>
        <w:pStyle w:val="Heading2"/>
      </w:pPr>
      <w:bookmarkStart w:id="33" w:name="_Toc89100034"/>
      <w:r>
        <w:t xml:space="preserve">3.4 </w:t>
      </w:r>
      <w:r w:rsidR="00B635FF">
        <w:t>PepsiCo Power Interest/Influence Grid</w:t>
      </w:r>
      <w:bookmarkEnd w:id="33"/>
    </w:p>
    <w:p w14:paraId="152FE534" w14:textId="77777777" w:rsidR="00304372" w:rsidRDefault="0077017F" w:rsidP="00304372">
      <w:pPr>
        <w:keepNext/>
        <w:spacing w:line="360" w:lineRule="auto"/>
        <w:jc w:val="both"/>
      </w:pPr>
      <w:r>
        <w:rPr>
          <w:noProof/>
        </w:rPr>
        <w:drawing>
          <wp:inline distT="0" distB="0" distL="0" distR="0" wp14:anchorId="62F37836" wp14:editId="4AD7B6FA">
            <wp:extent cx="6676751" cy="5747657"/>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78014" cy="5748744"/>
                    </a:xfrm>
                    <a:prstGeom prst="rect">
                      <a:avLst/>
                    </a:prstGeom>
                    <a:noFill/>
                    <a:ln>
                      <a:noFill/>
                    </a:ln>
                  </pic:spPr>
                </pic:pic>
              </a:graphicData>
            </a:graphic>
          </wp:inline>
        </w:drawing>
      </w:r>
    </w:p>
    <w:p w14:paraId="4FBC446C" w14:textId="599D84C9" w:rsidR="00D41644" w:rsidRDefault="00304372" w:rsidP="00304372">
      <w:pPr>
        <w:pStyle w:val="Caption"/>
        <w:jc w:val="both"/>
      </w:pPr>
      <w:bookmarkStart w:id="34" w:name="_Toc89096960"/>
      <w:bookmarkStart w:id="35" w:name="_Toc89100005"/>
      <w:bookmarkStart w:id="36" w:name="_Toc89101181"/>
      <w:r>
        <w:t xml:space="preserve">Figure </w:t>
      </w:r>
      <w:r w:rsidR="00756B25">
        <w:fldChar w:fldCharType="begin"/>
      </w:r>
      <w:r w:rsidR="00756B25">
        <w:instrText xml:space="preserve"> SEQ Figure \* ARABIC </w:instrText>
      </w:r>
      <w:r w:rsidR="00756B25">
        <w:fldChar w:fldCharType="separate"/>
      </w:r>
      <w:r w:rsidR="00AE5BD6">
        <w:rPr>
          <w:noProof/>
        </w:rPr>
        <w:t>6</w:t>
      </w:r>
      <w:r w:rsidR="00756B25">
        <w:rPr>
          <w:noProof/>
        </w:rPr>
        <w:fldChar w:fldCharType="end"/>
      </w:r>
      <w:r>
        <w:t xml:space="preserve"> Power Interest Grid</w:t>
      </w:r>
      <w:bookmarkEnd w:id="34"/>
      <w:bookmarkEnd w:id="35"/>
      <w:bookmarkEnd w:id="36"/>
    </w:p>
    <w:p w14:paraId="1A75F07D" w14:textId="3997A016" w:rsidR="00304372" w:rsidRDefault="00304372" w:rsidP="006A1CA7"/>
    <w:p w14:paraId="25B42447" w14:textId="77777777" w:rsidR="006A1CA7" w:rsidRDefault="006A1CA7">
      <w:pPr>
        <w:spacing w:before="0"/>
        <w:rPr>
          <w:rFonts w:asciiTheme="majorHAnsi" w:eastAsiaTheme="majorEastAsia" w:hAnsiTheme="majorHAnsi" w:cstheme="majorBidi"/>
          <w:b/>
          <w:color w:val="335B74" w:themeColor="text2"/>
          <w:sz w:val="32"/>
          <w:szCs w:val="28"/>
        </w:rPr>
      </w:pPr>
      <w:r>
        <w:br w:type="page"/>
      </w:r>
    </w:p>
    <w:p w14:paraId="67CD6FAD" w14:textId="10A5DE95" w:rsidR="00657539" w:rsidRPr="00E92E6C" w:rsidRDefault="00F848C4" w:rsidP="00FB2DD2">
      <w:pPr>
        <w:pStyle w:val="Heading2"/>
      </w:pPr>
      <w:bookmarkStart w:id="37" w:name="_Toc89100035"/>
      <w:r>
        <w:lastRenderedPageBreak/>
        <w:t xml:space="preserve">3.5 </w:t>
      </w:r>
      <w:r w:rsidR="00E92E6C" w:rsidRPr="00E92E6C">
        <w:t>Important stakeholders</w:t>
      </w:r>
      <w:bookmarkEnd w:id="37"/>
    </w:p>
    <w:p w14:paraId="2D5E6980" w14:textId="3E92DAC6" w:rsidR="002A7149" w:rsidRPr="00406FF3" w:rsidRDefault="00E76D00" w:rsidP="00867F49">
      <w:pPr>
        <w:spacing w:line="360" w:lineRule="auto"/>
        <w:jc w:val="both"/>
        <w:rPr>
          <w:bCs/>
          <w:color w:val="FF0000"/>
        </w:rPr>
      </w:pPr>
      <w:r w:rsidRPr="00E92E6C">
        <w:rPr>
          <w:bCs/>
        </w:rPr>
        <w:t>The important stakeholders with the most power and influence are the owners, managers investors</w:t>
      </w:r>
      <w:r w:rsidR="00414577">
        <w:rPr>
          <w:bCs/>
        </w:rPr>
        <w:t>, board of directors</w:t>
      </w:r>
      <w:r w:rsidRPr="00E92E6C">
        <w:rPr>
          <w:bCs/>
        </w:rPr>
        <w:t xml:space="preserve"> and creditors. This group needs to be managed closely in order for change to happen</w:t>
      </w:r>
      <w:r w:rsidR="00DF0350">
        <w:rPr>
          <w:bCs/>
        </w:rPr>
        <w:t>, and are</w:t>
      </w:r>
      <w:r w:rsidR="002A7149">
        <w:rPr>
          <w:bCs/>
        </w:rPr>
        <w:t xml:space="preserve"> the</w:t>
      </w:r>
      <w:r w:rsidRPr="00E92E6C">
        <w:rPr>
          <w:bCs/>
        </w:rPr>
        <w:t xml:space="preserve"> key players </w:t>
      </w:r>
      <w:r w:rsidR="002A7149">
        <w:rPr>
          <w:bCs/>
        </w:rPr>
        <w:t xml:space="preserve">that </w:t>
      </w:r>
      <w:r w:rsidRPr="00E92E6C">
        <w:rPr>
          <w:bCs/>
        </w:rPr>
        <w:t xml:space="preserve">need to be on board with the </w:t>
      </w:r>
      <w:r w:rsidR="002A7149" w:rsidRPr="00E92E6C">
        <w:rPr>
          <w:bCs/>
        </w:rPr>
        <w:t>important</w:t>
      </w:r>
      <w:r w:rsidRPr="00E92E6C">
        <w:rPr>
          <w:bCs/>
        </w:rPr>
        <w:t xml:space="preserve"> decisions and changes in order for proposed plans to come into action. Failure to have major stakeholders support can </w:t>
      </w:r>
      <w:r w:rsidR="00497504" w:rsidRPr="00E92E6C">
        <w:rPr>
          <w:bCs/>
        </w:rPr>
        <w:t>hinder</w:t>
      </w:r>
      <w:r w:rsidR="00497504">
        <w:rPr>
          <w:bCs/>
        </w:rPr>
        <w:t>, delay or</w:t>
      </w:r>
      <w:r w:rsidRPr="00E92E6C">
        <w:rPr>
          <w:bCs/>
        </w:rPr>
        <w:t xml:space="preserve"> prevent progress</w:t>
      </w:r>
      <w:r w:rsidR="00497504">
        <w:rPr>
          <w:bCs/>
        </w:rPr>
        <w:t xml:space="preserve"> in the project</w:t>
      </w:r>
      <w:r w:rsidR="002F1F2E">
        <w:rPr>
          <w:bCs/>
        </w:rPr>
        <w:t xml:space="preserve"> </w:t>
      </w:r>
      <w:sdt>
        <w:sdtPr>
          <w:rPr>
            <w:bCs/>
          </w:rPr>
          <w:id w:val="1249006887"/>
          <w:citation/>
        </w:sdtPr>
        <w:sdtEndPr/>
        <w:sdtContent>
          <w:r w:rsidR="002F1F2E">
            <w:rPr>
              <w:bCs/>
            </w:rPr>
            <w:fldChar w:fldCharType="begin"/>
          </w:r>
          <w:r w:rsidR="002F1F2E">
            <w:rPr>
              <w:bCs/>
              <w:lang w:val="en-GB"/>
            </w:rPr>
            <w:instrText xml:space="preserve">CITATION Ade12 \l 2057 </w:instrText>
          </w:r>
          <w:r w:rsidR="002F1F2E">
            <w:rPr>
              <w:bCs/>
            </w:rPr>
            <w:fldChar w:fldCharType="separate"/>
          </w:r>
          <w:r w:rsidR="007D365A" w:rsidRPr="007D365A">
            <w:rPr>
              <w:noProof/>
              <w:lang w:val="en-GB"/>
            </w:rPr>
            <w:t>(Adewale &amp; Esther, 2012)</w:t>
          </w:r>
          <w:r w:rsidR="002F1F2E">
            <w:rPr>
              <w:bCs/>
            </w:rPr>
            <w:fldChar w:fldCharType="end"/>
          </w:r>
        </w:sdtContent>
      </w:sdt>
      <w:r w:rsidR="002F1F2E">
        <w:rPr>
          <w:bCs/>
        </w:rPr>
        <w:t xml:space="preserve">. </w:t>
      </w:r>
      <w:r w:rsidR="002F1F2E">
        <w:rPr>
          <w:bCs/>
        </w:rPr>
        <w:tab/>
      </w:r>
      <w:r w:rsidR="00406FF3" w:rsidRPr="00E94FFB">
        <w:rPr>
          <w:bCs/>
          <w:color w:val="FF0000"/>
        </w:rPr>
        <w:t xml:space="preserve"> </w:t>
      </w:r>
    </w:p>
    <w:p w14:paraId="416E75A9" w14:textId="21543364" w:rsidR="001A55D8" w:rsidRDefault="00867F49" w:rsidP="00867F49">
      <w:pPr>
        <w:spacing w:line="360" w:lineRule="auto"/>
        <w:jc w:val="both"/>
        <w:rPr>
          <w:bCs/>
        </w:rPr>
      </w:pPr>
      <w:r w:rsidRPr="00E92E6C">
        <w:rPr>
          <w:bCs/>
        </w:rPr>
        <w:t xml:space="preserve">Governments and regulation authorities may yield a high degree of power but have low interest in the business. Managing these with stakeholders by keeping informed and following regulations in order to be successful in moving forward with new plans and changes. </w:t>
      </w:r>
    </w:p>
    <w:p w14:paraId="6AC260B0" w14:textId="7EAC51C6" w:rsidR="001A55D8" w:rsidRPr="00E92E6C" w:rsidRDefault="00867F49" w:rsidP="00867F49">
      <w:pPr>
        <w:spacing w:line="360" w:lineRule="auto"/>
        <w:jc w:val="both"/>
        <w:rPr>
          <w:bCs/>
        </w:rPr>
      </w:pPr>
      <w:r w:rsidRPr="00E92E6C">
        <w:rPr>
          <w:bCs/>
        </w:rPr>
        <w:t xml:space="preserve">Low interest and power groups such as customers, media do not need excessive communication but just monitored. However, it is important to recognize parties such as the </w:t>
      </w:r>
      <w:r w:rsidR="005333D1">
        <w:rPr>
          <w:bCs/>
        </w:rPr>
        <w:t>m</w:t>
      </w:r>
      <w:r w:rsidRPr="00E92E6C">
        <w:rPr>
          <w:bCs/>
        </w:rPr>
        <w:t xml:space="preserve">edia can shift from low power to high, as Pepsi has used controversial advertisements and this can be used in a negative manner to cause challenges and </w:t>
      </w:r>
      <w:r w:rsidR="001A55D8" w:rsidRPr="00E92E6C">
        <w:rPr>
          <w:bCs/>
        </w:rPr>
        <w:t>harm</w:t>
      </w:r>
      <w:r w:rsidRPr="00E92E6C">
        <w:rPr>
          <w:bCs/>
        </w:rPr>
        <w:t xml:space="preserve"> the brand. </w:t>
      </w:r>
      <w:r w:rsidR="005333D1">
        <w:rPr>
          <w:bCs/>
        </w:rPr>
        <w:t xml:space="preserve">A recent example of this is the ad with Kendal Jenner in 2017 echoing the black lives matters movement, received public outcry and Pepsi was forced to remove the ad and publicly apologize </w:t>
      </w:r>
      <w:sdt>
        <w:sdtPr>
          <w:rPr>
            <w:bCs/>
          </w:rPr>
          <w:id w:val="-2071109427"/>
          <w:citation/>
        </w:sdtPr>
        <w:sdtEndPr/>
        <w:sdtContent>
          <w:r w:rsidR="005333D1">
            <w:rPr>
              <w:bCs/>
            </w:rPr>
            <w:fldChar w:fldCharType="begin"/>
          </w:r>
          <w:r w:rsidR="005333D1">
            <w:rPr>
              <w:bCs/>
              <w:lang w:val="en-GB"/>
            </w:rPr>
            <w:instrText xml:space="preserve"> CITATION NBC17 \l 2057 </w:instrText>
          </w:r>
          <w:r w:rsidR="005333D1">
            <w:rPr>
              <w:bCs/>
            </w:rPr>
            <w:fldChar w:fldCharType="separate"/>
          </w:r>
          <w:r w:rsidR="007D365A" w:rsidRPr="007D365A">
            <w:rPr>
              <w:noProof/>
              <w:lang w:val="en-GB"/>
            </w:rPr>
            <w:t>(NBC NEWS, 2017)</w:t>
          </w:r>
          <w:r w:rsidR="005333D1">
            <w:rPr>
              <w:bCs/>
            </w:rPr>
            <w:fldChar w:fldCharType="end"/>
          </w:r>
        </w:sdtContent>
      </w:sdt>
      <w:r w:rsidR="005333D1">
        <w:rPr>
          <w:bCs/>
        </w:rPr>
        <w:t xml:space="preserve">. </w:t>
      </w:r>
    </w:p>
    <w:p w14:paraId="7964A89C" w14:textId="0F05E1E8" w:rsidR="004C5AD0" w:rsidRDefault="001A55D8" w:rsidP="00867F49">
      <w:pPr>
        <w:spacing w:line="360" w:lineRule="auto"/>
        <w:jc w:val="both"/>
        <w:rPr>
          <w:bCs/>
        </w:rPr>
      </w:pPr>
      <w:r w:rsidRPr="00E92E6C">
        <w:rPr>
          <w:bCs/>
        </w:rPr>
        <w:t xml:space="preserve">Customers of PepsiCo is somewhere in the middle where they don’t have a lot of power or interest but are an important aspect of the company to consider, as social trends and norms can </w:t>
      </w:r>
      <w:r w:rsidR="00E92E6C" w:rsidRPr="00E92E6C">
        <w:rPr>
          <w:bCs/>
        </w:rPr>
        <w:t>differ</w:t>
      </w:r>
      <w:r w:rsidRPr="00E92E6C">
        <w:rPr>
          <w:bCs/>
        </w:rPr>
        <w:t xml:space="preserve"> globally and ultimately affect how successful a particular </w:t>
      </w:r>
      <w:r w:rsidR="00E92E6C" w:rsidRPr="00E92E6C">
        <w:rPr>
          <w:bCs/>
        </w:rPr>
        <w:t xml:space="preserve">brand or </w:t>
      </w:r>
      <w:r w:rsidRPr="00E92E6C">
        <w:rPr>
          <w:bCs/>
        </w:rPr>
        <w:t xml:space="preserve">product is worldwide. </w:t>
      </w:r>
      <w:r w:rsidR="009331A2">
        <w:rPr>
          <w:bCs/>
        </w:rPr>
        <w:t>An example of the importance of customers is; the</w:t>
      </w:r>
      <w:r w:rsidR="004C5AD0">
        <w:rPr>
          <w:bCs/>
        </w:rPr>
        <w:t xml:space="preserve"> global fast-food chain McDonalds </w:t>
      </w:r>
      <w:r w:rsidR="009331A2">
        <w:rPr>
          <w:bCs/>
        </w:rPr>
        <w:t xml:space="preserve">altered </w:t>
      </w:r>
      <w:r w:rsidR="004C5AD0">
        <w:rPr>
          <w:bCs/>
        </w:rPr>
        <w:t xml:space="preserve">its Singapore menu </w:t>
      </w:r>
      <w:r w:rsidR="009331A2">
        <w:rPr>
          <w:bCs/>
        </w:rPr>
        <w:t>due to cultural differences. The</w:t>
      </w:r>
      <w:r w:rsidR="004C5AD0">
        <w:rPr>
          <w:bCs/>
        </w:rPr>
        <w:t xml:space="preserve"> Nasi Lemak burger, which is a fragrant rice dish cooked in coconut milk made into a burger, which is unique to branches in Singapore </w:t>
      </w:r>
      <w:sdt>
        <w:sdtPr>
          <w:rPr>
            <w:bCs/>
          </w:rPr>
          <w:id w:val="-2142097491"/>
          <w:citation/>
        </w:sdtPr>
        <w:sdtEndPr/>
        <w:sdtContent>
          <w:r w:rsidR="004C5AD0">
            <w:rPr>
              <w:bCs/>
            </w:rPr>
            <w:fldChar w:fldCharType="begin"/>
          </w:r>
          <w:r w:rsidR="004C5AD0">
            <w:rPr>
              <w:bCs/>
              <w:lang w:val="en-GB"/>
            </w:rPr>
            <w:instrText xml:space="preserve"> CITATION Mar181 \l 2057 </w:instrText>
          </w:r>
          <w:r w:rsidR="004C5AD0">
            <w:rPr>
              <w:bCs/>
            </w:rPr>
            <w:fldChar w:fldCharType="separate"/>
          </w:r>
          <w:r w:rsidR="007D365A" w:rsidRPr="007D365A">
            <w:rPr>
              <w:noProof/>
              <w:lang w:val="en-GB"/>
            </w:rPr>
            <w:t>(Matousek, 2018)</w:t>
          </w:r>
          <w:r w:rsidR="004C5AD0">
            <w:rPr>
              <w:bCs/>
            </w:rPr>
            <w:fldChar w:fldCharType="end"/>
          </w:r>
        </w:sdtContent>
      </w:sdt>
      <w:r w:rsidR="004C5AD0">
        <w:rPr>
          <w:bCs/>
        </w:rPr>
        <w:t xml:space="preserve">. </w:t>
      </w:r>
    </w:p>
    <w:p w14:paraId="630E97EB" w14:textId="7F2A7CD2" w:rsidR="00E92E6C" w:rsidRDefault="00E92E6C" w:rsidP="00867F49">
      <w:pPr>
        <w:spacing w:line="360" w:lineRule="auto"/>
        <w:jc w:val="both"/>
        <w:rPr>
          <w:bCs/>
        </w:rPr>
      </w:pPr>
      <w:r w:rsidRPr="00E92E6C">
        <w:rPr>
          <w:bCs/>
        </w:rPr>
        <w:t>Employees fall under keep informed, while they don’t have a high degree of influence and power, need to be made aware of what the organization is trying to achieve. They are involved in the daily operations of the business and can impact the goal of Pepsi’s reaching the climate pledge goal of net zero carbon.</w:t>
      </w:r>
      <w:r w:rsidR="0057628A">
        <w:rPr>
          <w:bCs/>
        </w:rPr>
        <w:t xml:space="preserve"> Employees that are not sold on the idea of new changes may resist and make it really difficult for adapting new methods and technologies </w:t>
      </w:r>
      <w:sdt>
        <w:sdtPr>
          <w:rPr>
            <w:bCs/>
          </w:rPr>
          <w:id w:val="-504367190"/>
          <w:citation/>
        </w:sdtPr>
        <w:sdtEndPr/>
        <w:sdtContent>
          <w:r w:rsidR="0057628A">
            <w:rPr>
              <w:bCs/>
            </w:rPr>
            <w:fldChar w:fldCharType="begin"/>
          </w:r>
          <w:r w:rsidR="0057628A">
            <w:rPr>
              <w:bCs/>
              <w:lang w:val="en-GB"/>
            </w:rPr>
            <w:instrText xml:space="preserve"> CITATION Gag08 \l 2057 </w:instrText>
          </w:r>
          <w:r w:rsidR="0057628A">
            <w:rPr>
              <w:bCs/>
            </w:rPr>
            <w:fldChar w:fldCharType="separate"/>
          </w:r>
          <w:r w:rsidR="007D365A" w:rsidRPr="007D365A">
            <w:rPr>
              <w:noProof/>
              <w:lang w:val="en-GB"/>
            </w:rPr>
            <w:t>(Gagnon, et al., 2008)</w:t>
          </w:r>
          <w:r w:rsidR="0057628A">
            <w:rPr>
              <w:bCs/>
            </w:rPr>
            <w:fldChar w:fldCharType="end"/>
          </w:r>
        </w:sdtContent>
      </w:sdt>
      <w:r w:rsidR="0057628A">
        <w:rPr>
          <w:bCs/>
        </w:rPr>
        <w:t xml:space="preserve">. </w:t>
      </w:r>
    </w:p>
    <w:p w14:paraId="2B1E2DEB" w14:textId="77777777" w:rsidR="003247BD" w:rsidRDefault="003247BD" w:rsidP="00867F49">
      <w:pPr>
        <w:spacing w:line="360" w:lineRule="auto"/>
        <w:jc w:val="both"/>
        <w:rPr>
          <w:b/>
          <w:color w:val="FF0000"/>
          <w:sz w:val="32"/>
          <w:szCs w:val="28"/>
        </w:rPr>
      </w:pPr>
    </w:p>
    <w:p w14:paraId="186847E5" w14:textId="22BA43D0" w:rsidR="001450C1" w:rsidRDefault="00F848C4" w:rsidP="001450C1">
      <w:pPr>
        <w:pStyle w:val="Heading2"/>
      </w:pPr>
      <w:bookmarkStart w:id="38" w:name="_Toc89100036"/>
      <w:r>
        <w:lastRenderedPageBreak/>
        <w:t xml:space="preserve">3.6 </w:t>
      </w:r>
      <w:r w:rsidR="001450C1" w:rsidRPr="002A629D">
        <w:t>Why is change needed?</w:t>
      </w:r>
      <w:bookmarkEnd w:id="38"/>
    </w:p>
    <w:p w14:paraId="739AD13D" w14:textId="528044B1" w:rsidR="001450C1" w:rsidRPr="002A629D" w:rsidRDefault="001450C1" w:rsidP="001450C1">
      <w:pPr>
        <w:spacing w:line="360" w:lineRule="auto"/>
        <w:jc w:val="both"/>
      </w:pPr>
      <w:r>
        <w:t xml:space="preserve">For all </w:t>
      </w:r>
      <w:r w:rsidR="00C3781A">
        <w:t>its</w:t>
      </w:r>
      <w:r>
        <w:t xml:space="preserve"> efforts PepsiCo have stated, it has shown that there is more that needs to be done. Pepsi is ranked the </w:t>
      </w:r>
      <w:r w:rsidR="00C3781A">
        <w:t>world’s</w:t>
      </w:r>
      <w:r>
        <w:t xml:space="preserve"> 2</w:t>
      </w:r>
      <w:r w:rsidRPr="002A629D">
        <w:rPr>
          <w:vertAlign w:val="superscript"/>
        </w:rPr>
        <w:t>nd</w:t>
      </w:r>
      <w:r>
        <w:t xml:space="preserve"> plastic polluters</w:t>
      </w:r>
      <w:r w:rsidR="00026EBB">
        <w:t xml:space="preserve"> fourth year in a row</w:t>
      </w:r>
      <w:r>
        <w:t>, behind rivals Coca-Cola and shows that being overly reliant on single use plastics is the reason behind this</w:t>
      </w:r>
      <w:sdt>
        <w:sdtPr>
          <w:id w:val="1570769892"/>
          <w:citation/>
        </w:sdtPr>
        <w:sdtEndPr/>
        <w:sdtContent>
          <w:r w:rsidR="00026EBB">
            <w:fldChar w:fldCharType="begin"/>
          </w:r>
          <w:r w:rsidR="00026EBB">
            <w:rPr>
              <w:lang w:val="en-GB"/>
            </w:rPr>
            <w:instrText xml:space="preserve"> CITATION HoS21 \l 2057 </w:instrText>
          </w:r>
          <w:r w:rsidR="00026EBB">
            <w:fldChar w:fldCharType="separate"/>
          </w:r>
          <w:r w:rsidR="007D365A">
            <w:rPr>
              <w:noProof/>
              <w:lang w:val="en-GB"/>
            </w:rPr>
            <w:t xml:space="preserve"> </w:t>
          </w:r>
          <w:r w:rsidR="007D365A" w:rsidRPr="007D365A">
            <w:rPr>
              <w:noProof/>
              <w:lang w:val="en-GB"/>
            </w:rPr>
            <w:t>(Ho, 2021)</w:t>
          </w:r>
          <w:r w:rsidR="00026EBB">
            <w:fldChar w:fldCharType="end"/>
          </w:r>
        </w:sdtContent>
      </w:sdt>
      <w:r>
        <w:t xml:space="preserve">. </w:t>
      </w:r>
    </w:p>
    <w:p w14:paraId="155A0214" w14:textId="77777777" w:rsidR="001450C1" w:rsidRDefault="001450C1" w:rsidP="001450C1">
      <w:r>
        <w:rPr>
          <w:noProof/>
        </w:rPr>
        <mc:AlternateContent>
          <mc:Choice Requires="wps">
            <w:drawing>
              <wp:anchor distT="0" distB="0" distL="114300" distR="114300" simplePos="0" relativeHeight="251669504" behindDoc="0" locked="0" layoutInCell="1" allowOverlap="1" wp14:anchorId="6C978CD4" wp14:editId="0D02A006">
                <wp:simplePos x="0" y="0"/>
                <wp:positionH relativeFrom="column">
                  <wp:posOffset>0</wp:posOffset>
                </wp:positionH>
                <wp:positionV relativeFrom="paragraph">
                  <wp:posOffset>3782060</wp:posOffset>
                </wp:positionV>
                <wp:extent cx="598297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5982970" cy="635"/>
                        </a:xfrm>
                        <a:prstGeom prst="rect">
                          <a:avLst/>
                        </a:prstGeom>
                        <a:solidFill>
                          <a:prstClr val="white"/>
                        </a:solidFill>
                        <a:ln>
                          <a:noFill/>
                        </a:ln>
                      </wps:spPr>
                      <wps:txbx>
                        <w:txbxContent>
                          <w:p w14:paraId="323AE4CD" w14:textId="12F90685" w:rsidR="001450C1" w:rsidRPr="00560FA3" w:rsidRDefault="001450C1" w:rsidP="001450C1">
                            <w:pPr>
                              <w:pStyle w:val="Caption"/>
                              <w:rPr>
                                <w:noProof/>
                              </w:rPr>
                            </w:pPr>
                            <w:bookmarkStart w:id="39" w:name="_Toc89096961"/>
                            <w:bookmarkStart w:id="40" w:name="_Toc89100006"/>
                            <w:bookmarkStart w:id="41" w:name="_Toc89101182"/>
                            <w:r>
                              <w:t xml:space="preserve">Figure </w:t>
                            </w:r>
                            <w:r w:rsidR="00756B25">
                              <w:fldChar w:fldCharType="begin"/>
                            </w:r>
                            <w:r w:rsidR="00756B25">
                              <w:instrText xml:space="preserve"> SEQ Figure \* ARABIC </w:instrText>
                            </w:r>
                            <w:r w:rsidR="00756B25">
                              <w:fldChar w:fldCharType="separate"/>
                            </w:r>
                            <w:r w:rsidR="00AE5BD6">
                              <w:rPr>
                                <w:noProof/>
                              </w:rPr>
                              <w:t>7</w:t>
                            </w:r>
                            <w:r w:rsidR="00756B25">
                              <w:rPr>
                                <w:noProof/>
                              </w:rPr>
                              <w:fldChar w:fldCharType="end"/>
                            </w:r>
                            <w:r>
                              <w:t xml:space="preserve"> Top 10 Plastic POLLUTERS SOURCE: brand report 2021</w:t>
                            </w:r>
                            <w:bookmarkEnd w:id="39"/>
                            <w:bookmarkEnd w:id="40"/>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978CD4" id="Text Box 45" o:spid="_x0000_s1064" type="#_x0000_t202" style="position:absolute;margin-left:0;margin-top:297.8pt;width:471.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" stroked="f">
                <v:textbox style="mso-fit-shape-to-text:t" inset="0,0,0,0">
                  <w:txbxContent>
                    <w:p w14:paraId="323AE4CD" w14:textId="12F90685" w:rsidR="001450C1" w:rsidRPr="00560FA3" w:rsidRDefault="001450C1" w:rsidP="001450C1">
                      <w:pPr>
                        <w:pStyle w:val="Caption"/>
                        <w:rPr>
                          <w:noProof/>
                        </w:rPr>
                      </w:pPr>
                      <w:bookmarkStart w:id="42" w:name="_Toc89096961"/>
                      <w:bookmarkStart w:id="43" w:name="_Toc89100006"/>
                      <w:bookmarkStart w:id="44" w:name="_Toc89101182"/>
                      <w:r>
                        <w:t xml:space="preserve">Figure </w:t>
                      </w:r>
                      <w:r w:rsidR="00756B25">
                        <w:fldChar w:fldCharType="begin"/>
                      </w:r>
                      <w:r w:rsidR="00756B25">
                        <w:instrText xml:space="preserve"> SEQ Figure \* ARABIC </w:instrText>
                      </w:r>
                      <w:r w:rsidR="00756B25">
                        <w:fldChar w:fldCharType="separate"/>
                      </w:r>
                      <w:r w:rsidR="00AE5BD6">
                        <w:rPr>
                          <w:noProof/>
                        </w:rPr>
                        <w:t>7</w:t>
                      </w:r>
                      <w:r w:rsidR="00756B25">
                        <w:rPr>
                          <w:noProof/>
                        </w:rPr>
                        <w:fldChar w:fldCharType="end"/>
                      </w:r>
                      <w:r>
                        <w:t xml:space="preserve"> Top 10 Plastic POLLUTERS SOURCE: brand report 2021</w:t>
                      </w:r>
                      <w:bookmarkEnd w:id="42"/>
                      <w:bookmarkEnd w:id="43"/>
                      <w:bookmarkEnd w:id="44"/>
                    </w:p>
                  </w:txbxContent>
                </v:textbox>
                <w10:wrap type="square"/>
              </v:shape>
            </w:pict>
          </mc:Fallback>
        </mc:AlternateContent>
      </w:r>
      <w:r>
        <w:rPr>
          <w:noProof/>
        </w:rPr>
        <w:drawing>
          <wp:anchor distT="0" distB="0" distL="114300" distR="114300" simplePos="0" relativeHeight="251668480" behindDoc="0" locked="0" layoutInCell="1" allowOverlap="1" wp14:anchorId="38C1B529" wp14:editId="7A4FBB76">
            <wp:simplePos x="0" y="0"/>
            <wp:positionH relativeFrom="column">
              <wp:posOffset>0</wp:posOffset>
            </wp:positionH>
            <wp:positionV relativeFrom="paragraph">
              <wp:posOffset>254635</wp:posOffset>
            </wp:positionV>
            <wp:extent cx="5982970" cy="347027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982970" cy="3470275"/>
                    </a:xfrm>
                    <a:prstGeom prst="rect">
                      <a:avLst/>
                    </a:prstGeom>
                  </pic:spPr>
                </pic:pic>
              </a:graphicData>
            </a:graphic>
            <wp14:sizeRelH relativeFrom="page">
              <wp14:pctWidth>0</wp14:pctWidth>
            </wp14:sizeRelH>
            <wp14:sizeRelV relativeFrom="page">
              <wp14:pctHeight>0</wp14:pctHeight>
            </wp14:sizeRelV>
          </wp:anchor>
        </w:drawing>
      </w:r>
    </w:p>
    <w:p w14:paraId="390E88EA" w14:textId="77777777" w:rsidR="001450C1" w:rsidRPr="00A12338" w:rsidRDefault="001450C1" w:rsidP="001450C1">
      <w:pPr>
        <w:rPr>
          <w:b/>
          <w:bCs/>
        </w:rPr>
      </w:pPr>
    </w:p>
    <w:p w14:paraId="7DA75611" w14:textId="77777777" w:rsidR="001450C1" w:rsidRPr="00A12338" w:rsidRDefault="001450C1" w:rsidP="001450C1">
      <w:pPr>
        <w:spacing w:line="360" w:lineRule="auto"/>
        <w:jc w:val="both"/>
        <w:rPr>
          <w:b/>
          <w:bCs/>
        </w:rPr>
      </w:pPr>
      <w:r w:rsidRPr="00A12338">
        <w:rPr>
          <w:b/>
          <w:bCs/>
        </w:rPr>
        <w:t>Climate pledge goal unrealistic</w:t>
      </w:r>
    </w:p>
    <w:p w14:paraId="179DBAF2" w14:textId="6372FF76" w:rsidR="001450C1" w:rsidRDefault="001450C1" w:rsidP="001450C1">
      <w:pPr>
        <w:spacing w:line="360" w:lineRule="auto"/>
        <w:jc w:val="both"/>
      </w:pPr>
      <w:r>
        <w:t xml:space="preserve">The climate action tracker discovered that the main climate pledge goal of limiting the planets rise to 1.5 degrees will not be possible as enough action hasn’t been done to meet the goal. Whilst many countries have </w:t>
      </w:r>
      <w:r w:rsidR="00AE772C">
        <w:t>signed</w:t>
      </w:r>
      <w:r>
        <w:t xml:space="preserve"> up for net zero carbon pledges, enough action has not been done to make this a reality and therefore </w:t>
      </w:r>
      <w:r w:rsidR="00675FEF">
        <w:t>targets and strategies</w:t>
      </w:r>
      <w:r>
        <w:t xml:space="preserve"> must be revised. </w:t>
      </w:r>
      <w:sdt>
        <w:sdtPr>
          <w:id w:val="-620307731"/>
          <w:citation/>
        </w:sdtPr>
        <w:sdtEndPr/>
        <w:sdtContent>
          <w:r>
            <w:fldChar w:fldCharType="begin"/>
          </w:r>
          <w:r>
            <w:rPr>
              <w:lang w:val="en-GB"/>
            </w:rPr>
            <w:instrText xml:space="preserve"> CITATION Cli21 \l 2057 </w:instrText>
          </w:r>
          <w:r>
            <w:fldChar w:fldCharType="separate"/>
          </w:r>
          <w:r w:rsidR="007D365A" w:rsidRPr="007D365A">
            <w:rPr>
              <w:noProof/>
              <w:lang w:val="en-GB"/>
            </w:rPr>
            <w:t>(ClimateActionTracker, 2021)</w:t>
          </w:r>
          <w:r>
            <w:fldChar w:fldCharType="end"/>
          </w:r>
        </w:sdtContent>
      </w:sdt>
      <w:r>
        <w:t>.</w:t>
      </w:r>
      <w:r w:rsidR="006359D0">
        <w:t xml:space="preserve"> </w:t>
      </w:r>
      <w:r>
        <w:t>The Climate action tracker (CAT) discovered that at the Glasgow COP26 the new 2030 targets are inconsistent with net zero goals.</w:t>
      </w:r>
      <w:r w:rsidR="00675FEF">
        <w:t xml:space="preserve"> </w:t>
      </w:r>
      <w:r>
        <w:t>The CAT discovered an optimistic of 1.8 degrees warming by 2100 and is not Paris Climate agreement of 1.5 degree</w:t>
      </w:r>
      <w:r w:rsidR="00ED2682">
        <w:t xml:space="preserve"> </w:t>
      </w:r>
      <w:r>
        <w:t xml:space="preserve">sustainable and that temperatures of 2.4 degrees cannot be ruled out. </w:t>
      </w:r>
      <w:sdt>
        <w:sdtPr>
          <w:id w:val="1379201044"/>
          <w:citation/>
        </w:sdtPr>
        <w:sdtEndPr/>
        <w:sdtContent>
          <w:r>
            <w:fldChar w:fldCharType="begin"/>
          </w:r>
          <w:r>
            <w:rPr>
              <w:lang w:val="en-GB"/>
            </w:rPr>
            <w:instrText xml:space="preserve"> CITATION Cli21 \l 2057 </w:instrText>
          </w:r>
          <w:r>
            <w:fldChar w:fldCharType="separate"/>
          </w:r>
          <w:r w:rsidR="007D365A" w:rsidRPr="007D365A">
            <w:rPr>
              <w:noProof/>
              <w:lang w:val="en-GB"/>
            </w:rPr>
            <w:t>(ClimateActionTracker, 2021)</w:t>
          </w:r>
          <w:r>
            <w:fldChar w:fldCharType="end"/>
          </w:r>
        </w:sdtContent>
      </w:sdt>
      <w:r>
        <w:t xml:space="preserve">. </w:t>
      </w:r>
    </w:p>
    <w:p w14:paraId="3F270851" w14:textId="77777777" w:rsidR="000612D0" w:rsidRDefault="000612D0">
      <w:pPr>
        <w:spacing w:before="0"/>
        <w:rPr>
          <w:rFonts w:asciiTheme="majorHAnsi" w:eastAsiaTheme="majorEastAsia" w:hAnsiTheme="majorHAnsi" w:cstheme="majorBidi"/>
          <w:sz w:val="40"/>
          <w:szCs w:val="40"/>
        </w:rPr>
      </w:pPr>
      <w:r>
        <w:br w:type="page"/>
      </w:r>
    </w:p>
    <w:p w14:paraId="2574A801" w14:textId="621874A2" w:rsidR="0096015F" w:rsidRDefault="00F848C4" w:rsidP="0096015F">
      <w:pPr>
        <w:pStyle w:val="Heading1"/>
      </w:pPr>
      <w:bookmarkStart w:id="45" w:name="_Toc89100038"/>
      <w:r>
        <w:lastRenderedPageBreak/>
        <w:t xml:space="preserve">4.0 </w:t>
      </w:r>
      <w:r w:rsidR="0096015F">
        <w:t>Section 3 Change management</w:t>
      </w:r>
      <w:bookmarkEnd w:id="45"/>
    </w:p>
    <w:p w14:paraId="02ACAAAF" w14:textId="351CB412" w:rsidR="0096015F" w:rsidRDefault="0096015F" w:rsidP="0096015F"/>
    <w:p w14:paraId="2934EEBC" w14:textId="5DA0032F" w:rsidR="0096015F" w:rsidRPr="00285FD6" w:rsidRDefault="0096015F" w:rsidP="0096015F">
      <w:pPr>
        <w:rPr>
          <w:b/>
          <w:bCs/>
        </w:rPr>
      </w:pPr>
      <w:r w:rsidRPr="00285FD6">
        <w:rPr>
          <w:b/>
          <w:bCs/>
        </w:rPr>
        <w:t xml:space="preserve">What is </w:t>
      </w:r>
      <w:r w:rsidR="00E227A1">
        <w:rPr>
          <w:b/>
          <w:bCs/>
        </w:rPr>
        <w:t>C</w:t>
      </w:r>
      <w:r w:rsidRPr="00285FD6">
        <w:rPr>
          <w:b/>
          <w:bCs/>
        </w:rPr>
        <w:t xml:space="preserve">hange </w:t>
      </w:r>
      <w:r w:rsidR="00E227A1">
        <w:rPr>
          <w:b/>
          <w:bCs/>
        </w:rPr>
        <w:t>M</w:t>
      </w:r>
      <w:r w:rsidRPr="00285FD6">
        <w:rPr>
          <w:b/>
          <w:bCs/>
        </w:rPr>
        <w:t>anagement</w:t>
      </w:r>
      <w:r w:rsidR="00E227A1">
        <w:rPr>
          <w:b/>
          <w:bCs/>
        </w:rPr>
        <w:t>?</w:t>
      </w:r>
    </w:p>
    <w:p w14:paraId="324C60EF" w14:textId="545C6AB2" w:rsidR="003717F6" w:rsidRDefault="003710E9" w:rsidP="00895DC4">
      <w:pPr>
        <w:spacing w:line="360" w:lineRule="auto"/>
        <w:jc w:val="both"/>
      </w:pPr>
      <w:r>
        <w:t>Organizational change is b</w:t>
      </w:r>
      <w:r w:rsidR="005D40CF">
        <w:t>r</w:t>
      </w:r>
      <w:r>
        <w:t xml:space="preserve">oad term and can be </w:t>
      </w:r>
      <w:r w:rsidR="005D40CF">
        <w:t xml:space="preserve">restructuring departments, acquisition of new </w:t>
      </w:r>
      <w:r w:rsidR="00895DC4">
        <w:t>knowledge and technologies, also creating different</w:t>
      </w:r>
      <w:r w:rsidR="00472105">
        <w:t xml:space="preserve"> new ways of</w:t>
      </w:r>
      <w:r w:rsidR="00895DC4">
        <w:t xml:space="preserve"> work</w:t>
      </w:r>
      <w:r w:rsidR="00472105">
        <w:t>ing</w:t>
      </w:r>
      <w:sdt>
        <w:sdtPr>
          <w:id w:val="397791887"/>
          <w:citation/>
        </w:sdtPr>
        <w:sdtContent>
          <w:r w:rsidR="007F67BF">
            <w:fldChar w:fldCharType="begin"/>
          </w:r>
          <w:r w:rsidR="007F67BF">
            <w:rPr>
              <w:lang w:val="en-GB"/>
            </w:rPr>
            <w:instrText xml:space="preserve"> CITATION Har21 \l 2057 </w:instrText>
          </w:r>
          <w:r w:rsidR="007F67BF">
            <w:fldChar w:fldCharType="separate"/>
          </w:r>
          <w:r w:rsidR="007D365A">
            <w:rPr>
              <w:noProof/>
              <w:lang w:val="en-GB"/>
            </w:rPr>
            <w:t xml:space="preserve"> </w:t>
          </w:r>
          <w:r w:rsidR="007D365A" w:rsidRPr="007D365A">
            <w:rPr>
              <w:noProof/>
              <w:lang w:val="en-GB"/>
            </w:rPr>
            <w:t>(Harvard Business School Online, 2021)</w:t>
          </w:r>
          <w:r w:rsidR="007F67BF">
            <w:fldChar w:fldCharType="end"/>
          </w:r>
        </w:sdtContent>
      </w:sdt>
      <w:r w:rsidR="00895DC4">
        <w:t>.</w:t>
      </w:r>
      <w:r w:rsidR="00B825A1">
        <w:t xml:space="preserve"> </w:t>
      </w:r>
      <w:r w:rsidR="00F56C7B">
        <w:t xml:space="preserve">An example of successful change management is the streaming giant Netflix, which originally started as a DVD rental </w:t>
      </w:r>
      <w:r w:rsidR="00C74DC5">
        <w:t xml:space="preserve">only </w:t>
      </w:r>
      <w:r w:rsidR="00F56C7B">
        <w:t xml:space="preserve">service in 1997 but changed its business model to streaming content, so customers don’t need to wait for movies in the mail. Netflix is a huge accomplishment and now has over 200m subscribers </w:t>
      </w:r>
      <w:r w:rsidR="00C74DC5">
        <w:t xml:space="preserve">worldwide </w:t>
      </w:r>
      <w:r w:rsidR="00F56C7B">
        <w:t xml:space="preserve">and reported $25 billion dollar in revenue and almost $2.8bn dollar in profit in 2021 </w:t>
      </w:r>
      <w:sdt>
        <w:sdtPr>
          <w:id w:val="2052655674"/>
          <w:citation/>
        </w:sdtPr>
        <w:sdtEndPr/>
        <w:sdtContent>
          <w:r w:rsidR="00F56C7B">
            <w:fldChar w:fldCharType="begin"/>
          </w:r>
          <w:r w:rsidR="00F56C7B">
            <w:rPr>
              <w:lang w:val="en-GB"/>
            </w:rPr>
            <w:instrText xml:space="preserve"> CITATION BBC212 \l 2057 </w:instrText>
          </w:r>
          <w:r w:rsidR="00F56C7B">
            <w:fldChar w:fldCharType="separate"/>
          </w:r>
          <w:r w:rsidR="007D365A" w:rsidRPr="007D365A">
            <w:rPr>
              <w:noProof/>
              <w:lang w:val="en-GB"/>
            </w:rPr>
            <w:t>(BBC NEWS, 2021)</w:t>
          </w:r>
          <w:r w:rsidR="00F56C7B">
            <w:fldChar w:fldCharType="end"/>
          </w:r>
        </w:sdtContent>
      </w:sdt>
      <w:r w:rsidR="00F56C7B">
        <w:t xml:space="preserve">. </w:t>
      </w:r>
    </w:p>
    <w:p w14:paraId="7699A8AD" w14:textId="2574BB40" w:rsidR="00285FD6" w:rsidRDefault="00854DA7" w:rsidP="00895DC4">
      <w:pPr>
        <w:spacing w:line="360" w:lineRule="auto"/>
        <w:jc w:val="both"/>
      </w:pPr>
      <w:r>
        <w:t xml:space="preserve">Challenges are faced by organizations management to successfully facilitate change in the work environment.  </w:t>
      </w:r>
      <w:r w:rsidR="00472105">
        <w:t xml:space="preserve">Employees are actually at the core of change management and providing support and enabling them is key to thrive with new changes. </w:t>
      </w:r>
      <w:r>
        <w:t>The positives of successfully implementing change in the organization leads to continued</w:t>
      </w:r>
      <w:r w:rsidR="003717F6">
        <w:t xml:space="preserve"> growth and</w:t>
      </w:r>
      <w:r>
        <w:t xml:space="preserve"> evolution of company, increased morale and productivity</w:t>
      </w:r>
      <w:sdt>
        <w:sdtPr>
          <w:id w:val="-615448960"/>
          <w:citation/>
        </w:sdtPr>
        <w:sdtContent>
          <w:r w:rsidR="001672BA">
            <w:fldChar w:fldCharType="begin"/>
          </w:r>
          <w:r w:rsidR="001672BA">
            <w:rPr>
              <w:lang w:val="en-GB"/>
            </w:rPr>
            <w:instrText xml:space="preserve"> CITATION Cal08 \l 2057 </w:instrText>
          </w:r>
          <w:r w:rsidR="001672BA">
            <w:fldChar w:fldCharType="separate"/>
          </w:r>
          <w:r w:rsidR="007D365A">
            <w:rPr>
              <w:noProof/>
              <w:lang w:val="en-GB"/>
            </w:rPr>
            <w:t xml:space="preserve"> </w:t>
          </w:r>
          <w:r w:rsidR="007D365A" w:rsidRPr="007D365A">
            <w:rPr>
              <w:noProof/>
              <w:lang w:val="en-GB"/>
            </w:rPr>
            <w:t>(Caldwell, et al., 2008)</w:t>
          </w:r>
          <w:r w:rsidR="001672BA">
            <w:fldChar w:fldCharType="end"/>
          </w:r>
        </w:sdtContent>
      </w:sdt>
      <w:r>
        <w:t xml:space="preserve">. Therefore, training and carefully developing personnel is key to the accomplishing the goals. </w:t>
      </w:r>
      <w:r w:rsidR="00472105">
        <w:t xml:space="preserve">Failure to provide help and guidance to employees through organizational </w:t>
      </w:r>
      <w:r w:rsidR="00472105" w:rsidRPr="00472105">
        <w:t xml:space="preserve">change </w:t>
      </w:r>
      <w:r w:rsidR="00472105">
        <w:t xml:space="preserve">will </w:t>
      </w:r>
      <w:r w:rsidR="003717F6">
        <w:t xml:space="preserve">not only lead to monetary loss, decreased staff morale and </w:t>
      </w:r>
      <w:r w:rsidR="001B1060">
        <w:t xml:space="preserve">also </w:t>
      </w:r>
      <w:r w:rsidR="00472105">
        <w:t>make</w:t>
      </w:r>
      <w:r w:rsidR="003717F6">
        <w:t xml:space="preserve"> the change</w:t>
      </w:r>
      <w:r w:rsidR="00472105">
        <w:t xml:space="preserve"> </w:t>
      </w:r>
      <w:r w:rsidR="003717F6">
        <w:t xml:space="preserve">plans </w:t>
      </w:r>
      <w:r w:rsidR="00472105">
        <w:t>unsuccessful</w:t>
      </w:r>
      <w:r w:rsidR="00DF0350" w:rsidRPr="00DF0350">
        <w:t xml:space="preserve"> </w:t>
      </w:r>
      <w:sdt>
        <w:sdtPr>
          <w:id w:val="594682281"/>
          <w:citation/>
        </w:sdtPr>
        <w:sdtEndPr/>
        <w:sdtContent>
          <w:r w:rsidR="00DF0350">
            <w:fldChar w:fldCharType="begin"/>
          </w:r>
          <w:r w:rsidR="00DF0350">
            <w:rPr>
              <w:lang w:val="en-GB"/>
            </w:rPr>
            <w:instrText xml:space="preserve"> CITATION Joh18 \l 2057 </w:instrText>
          </w:r>
          <w:r w:rsidR="00DF0350">
            <w:fldChar w:fldCharType="separate"/>
          </w:r>
          <w:r w:rsidR="007D365A" w:rsidRPr="007D365A">
            <w:rPr>
              <w:noProof/>
              <w:lang w:val="en-GB"/>
            </w:rPr>
            <w:t>(Hayes, 2018)</w:t>
          </w:r>
          <w:r w:rsidR="00DF0350">
            <w:fldChar w:fldCharType="end"/>
          </w:r>
        </w:sdtContent>
      </w:sdt>
      <w:r w:rsidR="00472105">
        <w:t>. E</w:t>
      </w:r>
      <w:r w:rsidR="00472105" w:rsidRPr="00472105">
        <w:t xml:space="preserve">mployees </w:t>
      </w:r>
      <w:r w:rsidR="00472105">
        <w:t xml:space="preserve">can be barriers to change as they </w:t>
      </w:r>
      <w:r w:rsidR="00472105" w:rsidRPr="00472105">
        <w:t xml:space="preserve">may not adapt or refuse to </w:t>
      </w:r>
      <w:r w:rsidR="006121E9">
        <w:t>embrace</w:t>
      </w:r>
      <w:r w:rsidR="00472105" w:rsidRPr="00472105">
        <w:t xml:space="preserve"> the organizations new goals or methods</w:t>
      </w:r>
      <w:r w:rsidR="00472105">
        <w:t xml:space="preserve">. </w:t>
      </w:r>
      <w:r w:rsidR="003710E9">
        <w:t xml:space="preserve"> </w:t>
      </w:r>
    </w:p>
    <w:p w14:paraId="1BAB6EB2" w14:textId="179844EB" w:rsidR="00311C7E" w:rsidRDefault="00311C7E" w:rsidP="00311C7E"/>
    <w:p w14:paraId="2F12F65C" w14:textId="77777777" w:rsidR="00311C7E" w:rsidRDefault="00311C7E" w:rsidP="00311C7E"/>
    <w:p w14:paraId="65FEA9F4" w14:textId="77777777" w:rsidR="00311C7E" w:rsidRDefault="00311C7E" w:rsidP="00311C7E"/>
    <w:p w14:paraId="00DF8F5A" w14:textId="75F167B7" w:rsidR="00311C7E" w:rsidRDefault="00311C7E" w:rsidP="00311C7E"/>
    <w:p w14:paraId="41DCF729" w14:textId="322ADFF9" w:rsidR="00311C7E" w:rsidRDefault="00311C7E" w:rsidP="00311C7E"/>
    <w:p w14:paraId="647E045D" w14:textId="1ACDA65C" w:rsidR="00311C7E" w:rsidRDefault="00311C7E" w:rsidP="00311C7E"/>
    <w:p w14:paraId="5ACBA716" w14:textId="02015852" w:rsidR="00311C7E" w:rsidRDefault="00311C7E" w:rsidP="00311C7E"/>
    <w:p w14:paraId="695B5C20" w14:textId="6155368E" w:rsidR="002A629D" w:rsidRDefault="002A629D" w:rsidP="002A629D"/>
    <w:p w14:paraId="1D1ADDC6" w14:textId="2ABAB5E5" w:rsidR="00B825A1" w:rsidRDefault="00B825A1" w:rsidP="002A629D"/>
    <w:p w14:paraId="57E0D82C" w14:textId="46911206" w:rsidR="00B825A1" w:rsidRDefault="00B825A1" w:rsidP="002A629D"/>
    <w:p w14:paraId="466D4885" w14:textId="77777777" w:rsidR="00B825A1" w:rsidRPr="002A629D" w:rsidRDefault="00B825A1" w:rsidP="002A629D"/>
    <w:p w14:paraId="1FA8E29C" w14:textId="63784FC6" w:rsidR="00C74DC5" w:rsidRDefault="00F848C4" w:rsidP="002A629D">
      <w:pPr>
        <w:pStyle w:val="Heading2"/>
      </w:pPr>
      <w:bookmarkStart w:id="46" w:name="_Toc89100039"/>
      <w:r>
        <w:lastRenderedPageBreak/>
        <w:t xml:space="preserve">4.1 </w:t>
      </w:r>
      <w:r w:rsidR="003C3B5F" w:rsidRPr="00AC1844">
        <w:t>Kúbler</w:t>
      </w:r>
      <w:r w:rsidR="003C3B5F">
        <w:t xml:space="preserve">- Ross </w:t>
      </w:r>
      <w:r w:rsidR="00C74DC5">
        <w:t>Change curve model</w:t>
      </w:r>
      <w:bookmarkEnd w:id="46"/>
    </w:p>
    <w:p w14:paraId="71F66473" w14:textId="4D4036FA" w:rsidR="003C3B5F" w:rsidRDefault="003C3B5F" w:rsidP="003C3B5F">
      <w:pPr>
        <w:spacing w:line="360" w:lineRule="auto"/>
        <w:jc w:val="both"/>
      </w:pPr>
      <w:r>
        <w:t>The K</w:t>
      </w:r>
      <w:r w:rsidR="00BE279E">
        <w:t>ü</w:t>
      </w:r>
      <w:r>
        <w:t xml:space="preserve">bler-Ross change curve model named after its creator </w:t>
      </w:r>
      <w:r w:rsidR="00A7415F">
        <w:t>Elisabeth</w:t>
      </w:r>
      <w:r>
        <w:t xml:space="preserve"> </w:t>
      </w:r>
      <w:r w:rsidRPr="0045124D">
        <w:t>K</w:t>
      </w:r>
      <w:r w:rsidR="00BE279E" w:rsidRPr="0045124D">
        <w:t>ü</w:t>
      </w:r>
      <w:r w:rsidRPr="0045124D">
        <w:t>bler</w:t>
      </w:r>
      <w:r>
        <w:t xml:space="preserve">-Ross is an effective change management model designed to help understand the stages of change. The tool can be used by managers to help train and adapt its workforce in a structured manner to achieve their objectives.  </w:t>
      </w:r>
      <w:r w:rsidR="00A7415F">
        <w:t xml:space="preserve">The model consists of five stages of </w:t>
      </w:r>
      <w:r w:rsidR="00846787">
        <w:t xml:space="preserve">grief (also </w:t>
      </w:r>
      <w:r w:rsidR="00A7415F">
        <w:t xml:space="preserve">referred to as DABDA) </w:t>
      </w:r>
      <w:r w:rsidR="00846787">
        <w:t xml:space="preserve">include </w:t>
      </w:r>
      <w:r w:rsidR="00A7415F">
        <w:t>Denial, Anger, Bargaining, Depression and Acceptance</w:t>
      </w:r>
      <w:sdt>
        <w:sdtPr>
          <w:id w:val="1974096271"/>
          <w:citation/>
        </w:sdtPr>
        <w:sdtEndPr/>
        <w:sdtContent>
          <w:r w:rsidR="00A7415F">
            <w:fldChar w:fldCharType="begin"/>
          </w:r>
          <w:r w:rsidR="00BE279E">
            <w:rPr>
              <w:lang w:val="en-GB"/>
            </w:rPr>
            <w:instrText xml:space="preserve">CITATION Eli69 \l 2057 </w:instrText>
          </w:r>
          <w:r w:rsidR="00A7415F">
            <w:fldChar w:fldCharType="separate"/>
          </w:r>
          <w:r w:rsidR="007D365A">
            <w:rPr>
              <w:noProof/>
              <w:lang w:val="en-GB"/>
            </w:rPr>
            <w:t xml:space="preserve"> </w:t>
          </w:r>
          <w:r w:rsidR="007D365A" w:rsidRPr="007D365A">
            <w:rPr>
              <w:noProof/>
              <w:lang w:val="en-GB"/>
            </w:rPr>
            <w:t>(Kübler-Ross, 1969)</w:t>
          </w:r>
          <w:r w:rsidR="00A7415F">
            <w:fldChar w:fldCharType="end"/>
          </w:r>
        </w:sdtContent>
      </w:sdt>
      <w:r w:rsidR="00AF3755">
        <w:t xml:space="preserve">. </w:t>
      </w:r>
    </w:p>
    <w:p w14:paraId="62888107" w14:textId="062068D2" w:rsidR="003C3B5F" w:rsidRDefault="00A7415F" w:rsidP="003C3B5F">
      <w:pPr>
        <w:keepNext/>
        <w:spacing w:line="360" w:lineRule="auto"/>
        <w:jc w:val="both"/>
      </w:pPr>
      <w:r>
        <w:rPr>
          <w:noProof/>
        </w:rPr>
        <w:drawing>
          <wp:inline distT="0" distB="0" distL="0" distR="0" wp14:anchorId="629A6D7E" wp14:editId="08ED6002">
            <wp:extent cx="5731510" cy="4511040"/>
            <wp:effectExtent l="0" t="0" r="254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511040"/>
                    </a:xfrm>
                    <a:prstGeom prst="rect">
                      <a:avLst/>
                    </a:prstGeom>
                    <a:noFill/>
                    <a:ln>
                      <a:noFill/>
                    </a:ln>
                  </pic:spPr>
                </pic:pic>
              </a:graphicData>
            </a:graphic>
          </wp:inline>
        </w:drawing>
      </w:r>
    </w:p>
    <w:p w14:paraId="29CAE2DB" w14:textId="6E8556B1" w:rsidR="003C3B5F" w:rsidRDefault="003C3B5F" w:rsidP="003C3B5F">
      <w:pPr>
        <w:pStyle w:val="Caption"/>
        <w:jc w:val="both"/>
      </w:pPr>
      <w:bookmarkStart w:id="47" w:name="_Toc89096962"/>
      <w:bookmarkStart w:id="48" w:name="_Toc89100007"/>
      <w:bookmarkStart w:id="49" w:name="_Toc89101183"/>
      <w:r>
        <w:t xml:space="preserve">Figure </w:t>
      </w:r>
      <w:fldSimple w:instr=" SEQ Figure \* ARABIC ">
        <w:r w:rsidR="00AE5BD6">
          <w:rPr>
            <w:noProof/>
          </w:rPr>
          <w:t>8</w:t>
        </w:r>
      </w:fldSimple>
      <w:r>
        <w:t xml:space="preserve"> </w:t>
      </w:r>
      <w:r w:rsidRPr="00AC1844">
        <w:rPr>
          <w:u w:val="single"/>
        </w:rPr>
        <w:t>K</w:t>
      </w:r>
      <w:r w:rsidR="00AC1844">
        <w:rPr>
          <w:u w:val="single"/>
        </w:rPr>
        <w:t>ú</w:t>
      </w:r>
      <w:r w:rsidRPr="00AC1844">
        <w:rPr>
          <w:u w:val="single"/>
        </w:rPr>
        <w:t>bler</w:t>
      </w:r>
      <w:r>
        <w:t xml:space="preserve">-Ross model </w:t>
      </w:r>
      <w:r w:rsidR="00AC1844">
        <w:t xml:space="preserve">SOURCE: </w:t>
      </w:r>
      <w:r w:rsidR="00A7415F">
        <w:t>Psycom.net</w:t>
      </w:r>
      <w:bookmarkEnd w:id="47"/>
      <w:bookmarkEnd w:id="48"/>
      <w:bookmarkEnd w:id="49"/>
    </w:p>
    <w:p w14:paraId="75784575" w14:textId="782B8957" w:rsidR="00BE279E" w:rsidRDefault="00FF1317" w:rsidP="003C3B5F">
      <w:pPr>
        <w:spacing w:line="360" w:lineRule="auto"/>
        <w:jc w:val="both"/>
      </w:pPr>
      <w:r>
        <w:t>The diagram</w:t>
      </w:r>
      <w:r w:rsidR="009B00F9">
        <w:t xml:space="preserve"> </w:t>
      </w:r>
      <w:r w:rsidR="00846787">
        <w:t xml:space="preserve">shows how employees would feel through the organizational change; therefore, organizations need to help guide their employees through the steps to make a smoother transition.   </w:t>
      </w:r>
    </w:p>
    <w:p w14:paraId="7C39643E" w14:textId="77777777" w:rsidR="00BE279E" w:rsidRDefault="00BE279E">
      <w:r>
        <w:br w:type="page"/>
      </w:r>
    </w:p>
    <w:p w14:paraId="6D581976" w14:textId="1DBF0EEF" w:rsidR="002A629D" w:rsidRDefault="00F848C4" w:rsidP="002A629D">
      <w:pPr>
        <w:pStyle w:val="Heading1"/>
        <w:rPr>
          <w:color w:val="FF0000"/>
        </w:rPr>
      </w:pPr>
      <w:bookmarkStart w:id="50" w:name="_Toc89100040"/>
      <w:r>
        <w:lastRenderedPageBreak/>
        <w:t xml:space="preserve">4.2 </w:t>
      </w:r>
      <w:r w:rsidR="00B36D2B">
        <w:t>Strategic Fit Option</w:t>
      </w:r>
      <w:bookmarkEnd w:id="50"/>
      <w:r w:rsidR="002A629D" w:rsidRPr="002A629D">
        <w:rPr>
          <w:color w:val="FF0000"/>
        </w:rPr>
        <w:t xml:space="preserve"> </w:t>
      </w:r>
    </w:p>
    <w:p w14:paraId="55088537" w14:textId="5A45FDDE" w:rsidR="009B4B8F" w:rsidRPr="00B36D2B" w:rsidRDefault="002A629D" w:rsidP="009B4B8F">
      <w:pPr>
        <w:spacing w:line="360" w:lineRule="auto"/>
        <w:jc w:val="both"/>
      </w:pPr>
      <w:r w:rsidRPr="00C32E04">
        <w:t xml:space="preserve">PepsiCo is a large global organization with various different brands, so the purpose of this paper the change management will mainly only focus on the </w:t>
      </w:r>
      <w:r w:rsidR="00426615">
        <w:t xml:space="preserve">UK branch of </w:t>
      </w:r>
      <w:r w:rsidRPr="00C32E04">
        <w:t>Pepsi</w:t>
      </w:r>
      <w:r w:rsidR="00426615">
        <w:t xml:space="preserve">Co </w:t>
      </w:r>
      <w:r w:rsidRPr="00C32E04">
        <w:t xml:space="preserve">brand of the organization.  </w:t>
      </w:r>
      <w:r w:rsidR="00B36D2B">
        <w:t xml:space="preserve">When making a decision of carrying out change management it is important to consider the type of strategic fit option. </w:t>
      </w:r>
      <w:r w:rsidR="00512FA7">
        <w:t xml:space="preserve">Large organizations can vary in structure depending on the various </w:t>
      </w:r>
      <w:r w:rsidR="004B15F6">
        <w:t xml:space="preserve">regions, </w:t>
      </w:r>
      <w:r w:rsidR="00512FA7">
        <w:t xml:space="preserve">divisions and branches. </w:t>
      </w:r>
      <w:r w:rsidR="009B4B8F">
        <w:t>The contingency approach also known as situational approach to change management focus on the principle that all management is often situational. There is no clear obvious method that is best choice to address the situation. Managers must therefore take into account these contingencies when making decisions as it will impact the organization. With the contingency method managerial decision making is dependent on the situation</w:t>
      </w:r>
      <w:sdt>
        <w:sdtPr>
          <w:id w:val="1645084762"/>
          <w:citation/>
        </w:sdtPr>
        <w:sdtEndPr/>
        <w:sdtContent>
          <w:r w:rsidR="00127FE5">
            <w:fldChar w:fldCharType="begin"/>
          </w:r>
          <w:r w:rsidR="00127FE5">
            <w:rPr>
              <w:lang w:val="en-GB"/>
            </w:rPr>
            <w:instrText xml:space="preserve"> CITATION Alv17 \l 2057 </w:instrText>
          </w:r>
          <w:r w:rsidR="00127FE5">
            <w:fldChar w:fldCharType="separate"/>
          </w:r>
          <w:r w:rsidR="007D365A">
            <w:rPr>
              <w:noProof/>
              <w:lang w:val="en-GB"/>
            </w:rPr>
            <w:t xml:space="preserve"> </w:t>
          </w:r>
          <w:r w:rsidR="007D365A" w:rsidRPr="007D365A">
            <w:rPr>
              <w:noProof/>
              <w:lang w:val="en-GB"/>
            </w:rPr>
            <w:t>(Alves, et al., 2017)</w:t>
          </w:r>
          <w:r w:rsidR="00127FE5">
            <w:fldChar w:fldCharType="end"/>
          </w:r>
        </w:sdtContent>
      </w:sdt>
      <w:r w:rsidR="009B4B8F">
        <w:t xml:space="preserve">. </w:t>
      </w:r>
    </w:p>
    <w:p w14:paraId="46C148E0" w14:textId="77777777" w:rsidR="00F63CC6" w:rsidRDefault="00F63CC6">
      <w:pPr>
        <w:rPr>
          <w:rFonts w:asciiTheme="majorHAnsi" w:eastAsiaTheme="majorEastAsia" w:hAnsiTheme="majorHAnsi" w:cstheme="majorBidi"/>
          <w:sz w:val="40"/>
          <w:szCs w:val="40"/>
        </w:rPr>
      </w:pPr>
      <w:r>
        <w:br w:type="page"/>
      </w:r>
    </w:p>
    <w:p w14:paraId="674EA62F" w14:textId="1B876A6D" w:rsidR="00BE279E" w:rsidRDefault="00F848C4" w:rsidP="00192E1E">
      <w:pPr>
        <w:pStyle w:val="Heading1"/>
      </w:pPr>
      <w:bookmarkStart w:id="51" w:name="_Toc89100041"/>
      <w:r>
        <w:lastRenderedPageBreak/>
        <w:t xml:space="preserve">4.3 </w:t>
      </w:r>
      <w:r w:rsidR="00BE279E" w:rsidRPr="00BE279E">
        <w:t>Kotter’s Eight Steps</w:t>
      </w:r>
      <w:bookmarkEnd w:id="51"/>
      <w:r w:rsidR="00BE279E">
        <w:t xml:space="preserve"> </w:t>
      </w:r>
    </w:p>
    <w:p w14:paraId="463DBAAE" w14:textId="6EFD3ECC" w:rsidR="0045124D" w:rsidRDefault="0045124D" w:rsidP="00192E1E">
      <w:pPr>
        <w:spacing w:line="360" w:lineRule="auto"/>
        <w:jc w:val="both"/>
      </w:pPr>
      <w:r>
        <w:t xml:space="preserve">Kotter’s Eight Steps named after the author John Kotter a Harvard Business school professor who created the 8-step plan of change management in his 1955 book, “Leading Change” </w:t>
      </w:r>
      <w:sdt>
        <w:sdtPr>
          <w:id w:val="-194004504"/>
          <w:citation/>
        </w:sdtPr>
        <w:sdtEndPr/>
        <w:sdtContent>
          <w:r>
            <w:fldChar w:fldCharType="begin"/>
          </w:r>
          <w:r>
            <w:rPr>
              <w:lang w:val="en-GB"/>
            </w:rPr>
            <w:instrText xml:space="preserve">CITATION Kot96 \l 2057 </w:instrText>
          </w:r>
          <w:r>
            <w:fldChar w:fldCharType="separate"/>
          </w:r>
          <w:r w:rsidR="007D365A" w:rsidRPr="007D365A">
            <w:rPr>
              <w:noProof/>
              <w:lang w:val="en-GB"/>
            </w:rPr>
            <w:t>(Kotter, 1996)</w:t>
          </w:r>
          <w:r>
            <w:fldChar w:fldCharType="end"/>
          </w:r>
        </w:sdtContent>
      </w:sdt>
      <w:r w:rsidR="00192E1E">
        <w:t xml:space="preserve">. </w:t>
      </w:r>
      <w:r>
        <w:t xml:space="preserve"> </w:t>
      </w:r>
      <w:r w:rsidR="002C0397">
        <w:t xml:space="preserve">Kotter’s change model will be applied to the PepsiCo climate pledge goal to create a plan for the change required. </w:t>
      </w:r>
    </w:p>
    <w:p w14:paraId="60EDC03C" w14:textId="77777777" w:rsidR="00192E1E" w:rsidRDefault="00192E1E" w:rsidP="00192E1E">
      <w:pPr>
        <w:keepNext/>
        <w:spacing w:line="360" w:lineRule="auto"/>
        <w:jc w:val="both"/>
      </w:pPr>
      <w:r>
        <w:rPr>
          <w:noProof/>
        </w:rPr>
        <w:drawing>
          <wp:inline distT="0" distB="0" distL="0" distR="0" wp14:anchorId="5C116447" wp14:editId="7BB6F102">
            <wp:extent cx="6086475" cy="3423642"/>
            <wp:effectExtent l="0" t="0" r="0" b="5715"/>
            <wp:docPr id="44" name="Picture 44" descr="Kotter's 8 Step Change Model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Change Model PowerPoint templat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3422" cy="3438800"/>
                    </a:xfrm>
                    <a:prstGeom prst="rect">
                      <a:avLst/>
                    </a:prstGeom>
                    <a:noFill/>
                    <a:ln>
                      <a:noFill/>
                    </a:ln>
                  </pic:spPr>
                </pic:pic>
              </a:graphicData>
            </a:graphic>
          </wp:inline>
        </w:drawing>
      </w:r>
    </w:p>
    <w:p w14:paraId="1BF4B516" w14:textId="0EADBA3E" w:rsidR="00192E1E" w:rsidRDefault="00192E1E" w:rsidP="00192E1E">
      <w:pPr>
        <w:pStyle w:val="Caption"/>
        <w:jc w:val="both"/>
      </w:pPr>
      <w:bookmarkStart w:id="52" w:name="_Toc89096963"/>
      <w:bookmarkStart w:id="53" w:name="_Toc89100008"/>
      <w:bookmarkStart w:id="54" w:name="_Toc89101184"/>
      <w:r>
        <w:t xml:space="preserve">Figure </w:t>
      </w:r>
      <w:fldSimple w:instr=" SEQ Figure \* ARABIC ">
        <w:r w:rsidR="00AE5BD6">
          <w:rPr>
            <w:noProof/>
          </w:rPr>
          <w:t>9</w:t>
        </w:r>
      </w:fldSimple>
      <w:r>
        <w:t xml:space="preserve"> Kotter’s 8 Step Model - Source: Slide Bazaar</w:t>
      </w:r>
      <w:bookmarkEnd w:id="52"/>
      <w:bookmarkEnd w:id="53"/>
      <w:bookmarkEnd w:id="54"/>
    </w:p>
    <w:p w14:paraId="201A7BA2" w14:textId="0123F483" w:rsidR="00846787" w:rsidRPr="00692B39" w:rsidRDefault="00C30387" w:rsidP="003C3B5F">
      <w:pPr>
        <w:spacing w:line="360" w:lineRule="auto"/>
        <w:jc w:val="both"/>
        <w:rPr>
          <w:b/>
          <w:bCs/>
        </w:rPr>
      </w:pPr>
      <w:r w:rsidRPr="00692B39">
        <w:rPr>
          <w:b/>
          <w:bCs/>
        </w:rPr>
        <w:t>8 Step change management process</w:t>
      </w:r>
    </w:p>
    <w:p w14:paraId="5B67EAD4" w14:textId="05691319" w:rsidR="00C30387" w:rsidRDefault="009F76A1" w:rsidP="009F76A1">
      <w:pPr>
        <w:pStyle w:val="ListParagraph"/>
        <w:numPr>
          <w:ilvl w:val="0"/>
          <w:numId w:val="2"/>
        </w:numPr>
        <w:spacing w:line="360" w:lineRule="auto"/>
        <w:jc w:val="both"/>
        <w:rPr>
          <w:b/>
          <w:bCs/>
        </w:rPr>
      </w:pPr>
      <w:r w:rsidRPr="009F76A1">
        <w:rPr>
          <w:b/>
          <w:bCs/>
        </w:rPr>
        <w:t>Create Urgency</w:t>
      </w:r>
    </w:p>
    <w:p w14:paraId="778B049A" w14:textId="08410DE5" w:rsidR="009F76A1" w:rsidRPr="009F76A1" w:rsidRDefault="009F76A1" w:rsidP="009F76A1">
      <w:pPr>
        <w:spacing w:line="360" w:lineRule="auto"/>
        <w:jc w:val="both"/>
      </w:pPr>
      <w:r>
        <w:t xml:space="preserve">Create honest and clear discussions about potential threats and challenges which are affecting the organization currently. Encourage participation of important people in the process such as customers, </w:t>
      </w:r>
      <w:r w:rsidR="00C568F3">
        <w:t xml:space="preserve">industry experts, </w:t>
      </w:r>
      <w:r>
        <w:t xml:space="preserve">key stakeholders can help highlight weak areas and create a goal </w:t>
      </w:r>
      <w:sdt>
        <w:sdtPr>
          <w:id w:val="-869991441"/>
          <w:citation/>
        </w:sdtPr>
        <w:sdtEndPr/>
        <w:sdtContent>
          <w:r w:rsidR="00366573">
            <w:fldChar w:fldCharType="begin"/>
          </w:r>
          <w:r w:rsidR="00366573">
            <w:rPr>
              <w:lang w:val="en-GB"/>
            </w:rPr>
            <w:instrText xml:space="preserve"> CITATION Kot98 \l 2057 </w:instrText>
          </w:r>
          <w:r w:rsidR="00366573">
            <w:fldChar w:fldCharType="separate"/>
          </w:r>
          <w:r w:rsidR="007D365A" w:rsidRPr="007D365A">
            <w:rPr>
              <w:noProof/>
              <w:lang w:val="en-GB"/>
            </w:rPr>
            <w:t>(Kotter, 1998)</w:t>
          </w:r>
          <w:r w:rsidR="00366573">
            <w:fldChar w:fldCharType="end"/>
          </w:r>
        </w:sdtContent>
      </w:sdt>
      <w:r w:rsidR="00366573">
        <w:t>.</w:t>
      </w:r>
      <w:r w:rsidR="005225F0">
        <w:t xml:space="preserve">With the recent COP26 in </w:t>
      </w:r>
      <w:r w:rsidR="00ED2682">
        <w:t>Glasgow, leaders</w:t>
      </w:r>
      <w:r w:rsidR="005225F0">
        <w:t xml:space="preserve"> have stated the current pledges of companies are not enough to limit global warming to the 1.5 degrees outlined in Paris Climate agreement and more </w:t>
      </w:r>
      <w:r w:rsidR="0057765A">
        <w:t>drastic</w:t>
      </w:r>
      <w:r w:rsidR="00F96D52">
        <w:t xml:space="preserve"> </w:t>
      </w:r>
      <w:r w:rsidR="005225F0">
        <w:t>action is needed from everyone</w:t>
      </w:r>
      <w:sdt>
        <w:sdtPr>
          <w:id w:val="-663156324"/>
          <w:citation/>
        </w:sdtPr>
        <w:sdtEndPr/>
        <w:sdtContent>
          <w:r w:rsidR="00F96D52">
            <w:fldChar w:fldCharType="begin"/>
          </w:r>
          <w:r w:rsidR="00F96D52">
            <w:rPr>
              <w:lang w:val="en-GB"/>
            </w:rPr>
            <w:instrText xml:space="preserve"> CITATION Lin21 \l 2057 </w:instrText>
          </w:r>
          <w:r w:rsidR="00F96D52">
            <w:fldChar w:fldCharType="separate"/>
          </w:r>
          <w:r w:rsidR="007D365A">
            <w:rPr>
              <w:noProof/>
              <w:lang w:val="en-GB"/>
            </w:rPr>
            <w:t xml:space="preserve"> </w:t>
          </w:r>
          <w:r w:rsidR="007D365A" w:rsidRPr="007D365A">
            <w:rPr>
              <w:noProof/>
              <w:lang w:val="en-GB"/>
            </w:rPr>
            <w:t>(Maizland, 2021)</w:t>
          </w:r>
          <w:r w:rsidR="00F96D52">
            <w:fldChar w:fldCharType="end"/>
          </w:r>
        </w:sdtContent>
      </w:sdt>
      <w:r w:rsidR="00F96D52">
        <w:t xml:space="preserve">. </w:t>
      </w:r>
      <w:r w:rsidR="00ED2682">
        <w:t>PepsiCo including the important key stakeholders can refer to the climate pledge and critically assess where key changes and plans needed to meet the climate pledge goals by 2040.</w:t>
      </w:r>
    </w:p>
    <w:p w14:paraId="253B6EA5" w14:textId="77777777" w:rsidR="00B40594" w:rsidRDefault="00B40594">
      <w:pPr>
        <w:spacing w:before="0"/>
        <w:rPr>
          <w:b/>
          <w:bCs/>
        </w:rPr>
      </w:pPr>
      <w:r>
        <w:rPr>
          <w:b/>
          <w:bCs/>
        </w:rPr>
        <w:br w:type="page"/>
      </w:r>
    </w:p>
    <w:p w14:paraId="0ED6741E" w14:textId="16786EB2" w:rsidR="009F76A1" w:rsidRPr="00B40594" w:rsidRDefault="009F76A1" w:rsidP="00B40594">
      <w:pPr>
        <w:pStyle w:val="ListParagraph"/>
        <w:numPr>
          <w:ilvl w:val="0"/>
          <w:numId w:val="2"/>
        </w:numPr>
        <w:spacing w:line="360" w:lineRule="auto"/>
        <w:jc w:val="both"/>
        <w:rPr>
          <w:b/>
          <w:bCs/>
        </w:rPr>
      </w:pPr>
      <w:r w:rsidRPr="00B40594">
        <w:rPr>
          <w:b/>
          <w:bCs/>
        </w:rPr>
        <w:lastRenderedPageBreak/>
        <w:t>Build a guiding coalition</w:t>
      </w:r>
    </w:p>
    <w:p w14:paraId="189B5BC8" w14:textId="1D0459B1" w:rsidR="009F76A1" w:rsidRDefault="00C568F3" w:rsidP="009F76A1">
      <w:pPr>
        <w:spacing w:line="360" w:lineRule="auto"/>
        <w:jc w:val="both"/>
      </w:pPr>
      <w:r>
        <w:t>Identifying strong leaders in the organization and building strong teams is the next step. Request involvement of key stakeholders through the change management plan</w:t>
      </w:r>
      <w:r w:rsidR="00BE09C5">
        <w:t xml:space="preserve">. </w:t>
      </w:r>
      <w:r w:rsidR="00156424">
        <w:t>Pepsi can create multi-diverse teams from its different divisions and branches to create a strong team</w:t>
      </w:r>
      <w:r w:rsidR="00A35F38">
        <w:t xml:space="preserve"> with different skillsets</w:t>
      </w:r>
      <w:r w:rsidR="00156424">
        <w:t xml:space="preserve">. </w:t>
      </w:r>
      <w:r w:rsidR="00366573">
        <w:t xml:space="preserve">Many partnerships with third parties can help provide assistance in communicating new methods and strategies. </w:t>
      </w:r>
    </w:p>
    <w:p w14:paraId="79A7B107" w14:textId="2FFC04E3" w:rsidR="00BE09C5" w:rsidRDefault="00BE09C5" w:rsidP="00BE09C5">
      <w:pPr>
        <w:pStyle w:val="ListParagraph"/>
        <w:numPr>
          <w:ilvl w:val="0"/>
          <w:numId w:val="2"/>
        </w:numPr>
        <w:spacing w:line="360" w:lineRule="auto"/>
        <w:jc w:val="both"/>
        <w:rPr>
          <w:b/>
          <w:bCs/>
        </w:rPr>
      </w:pPr>
      <w:r w:rsidRPr="00BE09C5">
        <w:rPr>
          <w:b/>
          <w:bCs/>
        </w:rPr>
        <w:t>Developing a Vision and a Strategy</w:t>
      </w:r>
    </w:p>
    <w:p w14:paraId="725456DF" w14:textId="1D25A028" w:rsidR="00BE09C5" w:rsidRDefault="00147B75" w:rsidP="00BE09C5">
      <w:pPr>
        <w:spacing w:line="360" w:lineRule="auto"/>
        <w:jc w:val="both"/>
      </w:pPr>
      <w:r>
        <w:t xml:space="preserve">Defining the core values to create clear strategic goals and recognize the aspects that require change. Organization needs to develop a clear vision which can be easily understood and explained by change leaders. </w:t>
      </w:r>
      <w:r w:rsidR="00156424">
        <w:t xml:space="preserve"> Pepsi</w:t>
      </w:r>
      <w:r w:rsidR="00CC46E2">
        <w:t>Co</w:t>
      </w:r>
      <w:r w:rsidR="00156424">
        <w:t xml:space="preserve"> will need to revise their strategies to meet the climate pledge objectives and </w:t>
      </w:r>
      <w:r w:rsidR="00CC46E2">
        <w:t>have clear vision</w:t>
      </w:r>
      <w:r w:rsidR="00F877C6">
        <w:t xml:space="preserve"> as noted by the Cop26 enough action hasn’t been done to </w:t>
      </w:r>
      <w:r w:rsidR="00C4103E">
        <w:t>limit global</w:t>
      </w:r>
      <w:r w:rsidR="00F877C6">
        <w:t xml:space="preserve"> warming to 1.5 degrees </w:t>
      </w:r>
      <w:r w:rsidR="00C4103E">
        <w:t>Celsius by 2050</w:t>
      </w:r>
      <w:r w:rsidR="00CC46E2">
        <w:t xml:space="preserve">. </w:t>
      </w:r>
    </w:p>
    <w:p w14:paraId="318FCC3E" w14:textId="40EF2EC5" w:rsidR="00147B75" w:rsidRPr="00147B75" w:rsidRDefault="00147B75" w:rsidP="00147B75">
      <w:pPr>
        <w:pStyle w:val="ListParagraph"/>
        <w:numPr>
          <w:ilvl w:val="0"/>
          <w:numId w:val="2"/>
        </w:numPr>
        <w:spacing w:line="360" w:lineRule="auto"/>
        <w:jc w:val="both"/>
      </w:pPr>
      <w:r w:rsidRPr="00147B75">
        <w:rPr>
          <w:b/>
          <w:bCs/>
        </w:rPr>
        <w:t>Communicating the Vision</w:t>
      </w:r>
    </w:p>
    <w:p w14:paraId="32E2128F" w14:textId="34FB9B04" w:rsidR="00147B75" w:rsidRDefault="009C6CD9" w:rsidP="00147B75">
      <w:pPr>
        <w:spacing w:line="360" w:lineRule="auto"/>
        <w:jc w:val="both"/>
      </w:pPr>
      <w:r>
        <w:t xml:space="preserve">The vision needs to be powerful and connect with the parties involved to be successful. Clear communication and honestly is required with people involved. Creating a link between the organizational aspects such as performance and training is required. </w:t>
      </w:r>
      <w:r w:rsidR="00CC46E2">
        <w:t xml:space="preserve">PepsiCo could provide the training required to employees to get them properly equipped to achieve the company goals.  </w:t>
      </w:r>
    </w:p>
    <w:p w14:paraId="293BE24C" w14:textId="6BA36CC3" w:rsidR="009C6CD9" w:rsidRDefault="009C6CD9" w:rsidP="009C6CD9">
      <w:pPr>
        <w:pStyle w:val="ListParagraph"/>
        <w:numPr>
          <w:ilvl w:val="0"/>
          <w:numId w:val="2"/>
        </w:numPr>
        <w:spacing w:line="360" w:lineRule="auto"/>
        <w:jc w:val="both"/>
        <w:rPr>
          <w:b/>
          <w:bCs/>
        </w:rPr>
      </w:pPr>
      <w:r w:rsidRPr="009C6CD9">
        <w:rPr>
          <w:b/>
          <w:bCs/>
        </w:rPr>
        <w:t xml:space="preserve">Removing barriers </w:t>
      </w:r>
    </w:p>
    <w:p w14:paraId="246ED158" w14:textId="39BFE51B" w:rsidR="00692B39" w:rsidRDefault="006E0104" w:rsidP="009C6CD9">
      <w:pPr>
        <w:spacing w:line="360" w:lineRule="auto"/>
        <w:jc w:val="both"/>
      </w:pPr>
      <w:r>
        <w:t xml:space="preserve">Recognizing barriers such as people refusing to change is crucial. Practical approaches need to be taken to remove the barriers once they have been identified. </w:t>
      </w:r>
      <w:r w:rsidR="00CC46E2">
        <w:t>PepsiCo can reward</w:t>
      </w:r>
      <w:r>
        <w:t xml:space="preserve"> those who endorse change will assist the goal and boost morale.</w:t>
      </w:r>
      <w:r w:rsidR="00CC46E2">
        <w:t xml:space="preserve"> </w:t>
      </w:r>
    </w:p>
    <w:p w14:paraId="779063A8" w14:textId="22C3B9B0" w:rsidR="009C6CD9" w:rsidRPr="00692B39" w:rsidRDefault="00692B39" w:rsidP="00692B39">
      <w:pPr>
        <w:pStyle w:val="ListParagraph"/>
        <w:numPr>
          <w:ilvl w:val="0"/>
          <w:numId w:val="2"/>
        </w:numPr>
        <w:spacing w:line="360" w:lineRule="auto"/>
        <w:jc w:val="both"/>
        <w:rPr>
          <w:b/>
          <w:bCs/>
        </w:rPr>
      </w:pPr>
      <w:r w:rsidRPr="00692B39">
        <w:rPr>
          <w:b/>
          <w:bCs/>
        </w:rPr>
        <w:t>Create Short Term Wins</w:t>
      </w:r>
    </w:p>
    <w:p w14:paraId="49B74E08" w14:textId="51B77E1F" w:rsidR="00692B39" w:rsidRPr="00CC46E2" w:rsidRDefault="00692B39" w:rsidP="00692B39">
      <w:pPr>
        <w:spacing w:line="360" w:lineRule="auto"/>
        <w:jc w:val="both"/>
      </w:pPr>
      <w:r>
        <w:t>. Creating multiple short term achievable goals is better than long term goal which are more expensive</w:t>
      </w:r>
      <w:r w:rsidRPr="008E58B7">
        <w:rPr>
          <w:b/>
          <w:bCs/>
        </w:rPr>
        <w:t xml:space="preserve">. </w:t>
      </w:r>
      <w:r w:rsidR="00CC46E2">
        <w:rPr>
          <w:b/>
          <w:bCs/>
        </w:rPr>
        <w:t xml:space="preserve"> </w:t>
      </w:r>
      <w:r w:rsidR="00CC46E2">
        <w:t xml:space="preserve">PepsiCo </w:t>
      </w:r>
      <w:r w:rsidR="000F31D3">
        <w:t xml:space="preserve">aim towards the smaller achievable aspects of their pledge which will help provide morale boost and work closer to the goal. </w:t>
      </w:r>
      <w:r w:rsidR="00C4103E">
        <w:t xml:space="preserve">An example is </w:t>
      </w:r>
      <w:r w:rsidR="004A1C36">
        <w:t xml:space="preserve">Pepsi has used 100% recycled </w:t>
      </w:r>
      <w:proofErr w:type="spellStart"/>
      <w:r w:rsidR="00477A85">
        <w:t>rPET</w:t>
      </w:r>
      <w:proofErr w:type="spellEnd"/>
      <w:r w:rsidR="00477A85">
        <w:t xml:space="preserve"> bottles in</w:t>
      </w:r>
      <w:r w:rsidR="004A1C36">
        <w:t xml:space="preserve"> 22 markets, the aim is to continue this in other countries</w:t>
      </w:r>
      <w:sdt>
        <w:sdtPr>
          <w:id w:val="1008872007"/>
          <w:citation/>
        </w:sdtPr>
        <w:sdtEndPr/>
        <w:sdtContent>
          <w:r w:rsidR="004A1C36">
            <w:fldChar w:fldCharType="begin"/>
          </w:r>
          <w:r w:rsidR="004A1C36">
            <w:rPr>
              <w:lang w:val="en-GB"/>
            </w:rPr>
            <w:instrText xml:space="preserve"> CITATION PEP211 \l 2057 </w:instrText>
          </w:r>
          <w:r w:rsidR="004A1C36">
            <w:fldChar w:fldCharType="separate"/>
          </w:r>
          <w:r w:rsidR="007D365A">
            <w:rPr>
              <w:noProof/>
              <w:lang w:val="en-GB"/>
            </w:rPr>
            <w:t xml:space="preserve"> </w:t>
          </w:r>
          <w:r w:rsidR="007D365A" w:rsidRPr="007D365A">
            <w:rPr>
              <w:noProof/>
              <w:lang w:val="en-GB"/>
            </w:rPr>
            <w:t>(PEPSICO, 2021)</w:t>
          </w:r>
          <w:r w:rsidR="004A1C36">
            <w:fldChar w:fldCharType="end"/>
          </w:r>
        </w:sdtContent>
      </w:sdt>
      <w:r w:rsidR="004A1C36">
        <w:t xml:space="preserve">. </w:t>
      </w:r>
    </w:p>
    <w:p w14:paraId="36ADD7CE" w14:textId="639D5997" w:rsidR="00692B39" w:rsidRPr="008E58B7" w:rsidRDefault="00692B39" w:rsidP="00692B39">
      <w:pPr>
        <w:pStyle w:val="ListParagraph"/>
        <w:numPr>
          <w:ilvl w:val="0"/>
          <w:numId w:val="2"/>
        </w:numPr>
        <w:spacing w:line="360" w:lineRule="auto"/>
        <w:jc w:val="both"/>
        <w:rPr>
          <w:b/>
          <w:bCs/>
        </w:rPr>
      </w:pPr>
      <w:r w:rsidRPr="008E58B7">
        <w:rPr>
          <w:b/>
          <w:bCs/>
        </w:rPr>
        <w:t xml:space="preserve"> Consolidating Gains</w:t>
      </w:r>
    </w:p>
    <w:p w14:paraId="3109312B" w14:textId="4E03C04F" w:rsidR="00692B39" w:rsidRDefault="00692B39" w:rsidP="00692B39">
      <w:pPr>
        <w:spacing w:line="360" w:lineRule="auto"/>
        <w:jc w:val="both"/>
      </w:pPr>
      <w:r>
        <w:t xml:space="preserve">Sustain acceleration by analysing short term wins and strive to improve from those </w:t>
      </w:r>
      <w:r w:rsidR="008E58B7">
        <w:t xml:space="preserve">success stories. </w:t>
      </w:r>
      <w:r w:rsidR="000F31D3">
        <w:t xml:space="preserve">Achieving multiple small objectives will help PepsiCo strive towards reaching the </w:t>
      </w:r>
      <w:r w:rsidR="00A35F38">
        <w:lastRenderedPageBreak/>
        <w:t>climate pledge goal.</w:t>
      </w:r>
      <w:r w:rsidR="004A1C36">
        <w:t xml:space="preserve"> Pepsi can look at the progress it has made since few years ago, this will help show progress and advancements made towards the climate goals. </w:t>
      </w:r>
    </w:p>
    <w:p w14:paraId="50D6C815" w14:textId="7BB45BCD" w:rsidR="009B4B8F" w:rsidRPr="00691BB7" w:rsidRDefault="008E58B7" w:rsidP="008E58B7">
      <w:pPr>
        <w:pStyle w:val="ListParagraph"/>
        <w:numPr>
          <w:ilvl w:val="0"/>
          <w:numId w:val="2"/>
        </w:numPr>
        <w:spacing w:line="360" w:lineRule="auto"/>
        <w:jc w:val="both"/>
        <w:rPr>
          <w:b/>
          <w:bCs/>
        </w:rPr>
      </w:pPr>
      <w:r w:rsidRPr="008E58B7">
        <w:rPr>
          <w:b/>
          <w:bCs/>
        </w:rPr>
        <w:t xml:space="preserve">Make Change Stick </w:t>
      </w:r>
      <w:r>
        <w:t xml:space="preserve">Discuss the success stories of the company related to change goals to further reinforce key players. Making sure change is integral to the organizational culture and visible within every facet of the organization.  To ensure change “sticks” it is crucial to continue to seek support of the key parties involved and of new leaders towards the change transformation. </w:t>
      </w:r>
      <w:r w:rsidR="00A35F38">
        <w:t>PepsiCo will need to maintain the progress and accomplishments by implementing it as part of the culture</w:t>
      </w:r>
      <w:r w:rsidR="00691BB7">
        <w:t xml:space="preserve">, to </w:t>
      </w:r>
      <w:r w:rsidR="00A35F38">
        <w:t xml:space="preserve">ensure that changes can be long term and not a temporary phase. </w:t>
      </w:r>
      <w:r w:rsidR="005D5900">
        <w:t>Placement of good leadership and empowering employees can help the change stick</w:t>
      </w:r>
      <w:sdt>
        <w:sdtPr>
          <w:id w:val="1321930782"/>
          <w:citation/>
        </w:sdtPr>
        <w:sdtContent>
          <w:r w:rsidR="005D5900">
            <w:fldChar w:fldCharType="begin"/>
          </w:r>
          <w:r w:rsidR="005D5900">
            <w:rPr>
              <w:lang w:val="en-GB"/>
            </w:rPr>
            <w:instrText xml:space="preserve">CITATION Ann16 \l 2057 </w:instrText>
          </w:r>
          <w:r w:rsidR="005D5900">
            <w:fldChar w:fldCharType="separate"/>
          </w:r>
          <w:r w:rsidR="007D365A">
            <w:rPr>
              <w:noProof/>
              <w:lang w:val="en-GB"/>
            </w:rPr>
            <w:t xml:space="preserve"> </w:t>
          </w:r>
          <w:r w:rsidR="007D365A" w:rsidRPr="007D365A">
            <w:rPr>
              <w:noProof/>
              <w:lang w:val="en-GB"/>
            </w:rPr>
            <w:t>(Latham, 2016)</w:t>
          </w:r>
          <w:r w:rsidR="005D5900">
            <w:fldChar w:fldCharType="end"/>
          </w:r>
        </w:sdtContent>
      </w:sdt>
      <w:r w:rsidR="005D5900">
        <w:t xml:space="preserve">. </w:t>
      </w:r>
    </w:p>
    <w:p w14:paraId="7C67A005" w14:textId="6918F3C3" w:rsidR="004D10A6" w:rsidRDefault="009B4B8F" w:rsidP="00D77005">
      <w:pPr>
        <w:pStyle w:val="Heading2"/>
      </w:pPr>
      <w:r>
        <w:br w:type="page"/>
      </w:r>
    </w:p>
    <w:p w14:paraId="7D4C637E" w14:textId="77777777" w:rsidR="00D77005" w:rsidRPr="009050AB" w:rsidRDefault="00D77005" w:rsidP="00D77005">
      <w:pPr>
        <w:pStyle w:val="Heading2"/>
      </w:pPr>
      <w:bookmarkStart w:id="55" w:name="_Toc89100043"/>
      <w:bookmarkStart w:id="56" w:name="_Toc89100042"/>
      <w:r>
        <w:lastRenderedPageBreak/>
        <w:t xml:space="preserve">4.4 Leadership Style Importance to </w:t>
      </w:r>
      <w:r w:rsidRPr="009050AB">
        <w:t>leading</w:t>
      </w:r>
      <w:r>
        <w:t xml:space="preserve"> </w:t>
      </w:r>
      <w:r w:rsidRPr="009050AB">
        <w:t>change</w:t>
      </w:r>
      <w:bookmarkEnd w:id="56"/>
      <w:r w:rsidRPr="009050AB">
        <w:t xml:space="preserve"> </w:t>
      </w:r>
    </w:p>
    <w:p w14:paraId="7691C8F0" w14:textId="6DC2BCE3" w:rsidR="00D77005" w:rsidRDefault="00D77005" w:rsidP="00D77005">
      <w:pPr>
        <w:spacing w:line="360" w:lineRule="auto"/>
        <w:jc w:val="both"/>
      </w:pPr>
      <w:r>
        <w:t>All organizations are unique and can take on many different sizes and structural shapes which will require understanding in order for management to prepare for organizational change. Organizational structures can indirectly affect the organizational work culture through the process of how communication travels and is expected</w:t>
      </w:r>
      <w:sdt>
        <w:sdtPr>
          <w:id w:val="-1108044098"/>
          <w:citation/>
        </w:sdtPr>
        <w:sdtContent>
          <w:r>
            <w:fldChar w:fldCharType="begin"/>
          </w:r>
          <w:r>
            <w:rPr>
              <w:lang w:val="en-GB"/>
            </w:rPr>
            <w:instrText xml:space="preserve"> CITATION Hof21 \l 2057 </w:instrText>
          </w:r>
          <w:r>
            <w:fldChar w:fldCharType="separate"/>
          </w:r>
          <w:r w:rsidR="007D365A">
            <w:rPr>
              <w:noProof/>
              <w:lang w:val="en-GB"/>
            </w:rPr>
            <w:t xml:space="preserve"> </w:t>
          </w:r>
          <w:r w:rsidR="007D365A" w:rsidRPr="007D365A">
            <w:rPr>
              <w:noProof/>
              <w:lang w:val="en-GB"/>
            </w:rPr>
            <w:t>(HofstedeInsights, 2021)</w:t>
          </w:r>
          <w:r>
            <w:fldChar w:fldCharType="end"/>
          </w:r>
        </w:sdtContent>
      </w:sdt>
      <w:r>
        <w:t>.</w:t>
      </w:r>
      <w:r w:rsidRPr="00246981">
        <w:rPr>
          <w:color w:val="FF0000"/>
        </w:rPr>
        <w:t xml:space="preserve"> </w:t>
      </w:r>
    </w:p>
    <w:p w14:paraId="51D69C3E" w14:textId="77777777" w:rsidR="00D77005" w:rsidRPr="00D40408" w:rsidRDefault="00D77005" w:rsidP="00D77005">
      <w:pPr>
        <w:spacing w:line="360" w:lineRule="auto"/>
        <w:jc w:val="both"/>
        <w:rPr>
          <w:b/>
          <w:bCs/>
        </w:rPr>
      </w:pPr>
      <w:r w:rsidRPr="00D40408">
        <w:rPr>
          <w:b/>
          <w:bCs/>
        </w:rPr>
        <w:t>Leadership style</w:t>
      </w:r>
      <w:r>
        <w:rPr>
          <w:b/>
          <w:bCs/>
        </w:rPr>
        <w:t>s</w:t>
      </w:r>
    </w:p>
    <w:p w14:paraId="3134D682" w14:textId="0A1B53F3" w:rsidR="00D77005" w:rsidRPr="000471A5" w:rsidRDefault="00D77005" w:rsidP="00D77005">
      <w:pPr>
        <w:spacing w:line="360" w:lineRule="auto"/>
        <w:jc w:val="both"/>
      </w:pPr>
      <w:r>
        <w:t>Effective leadership is vital to implement and communicate the changes in an organization. The leadership style involved is also very critical to lead the change in the organization. A democratic leadership approach can be considered a good approach because employees can feel confusion initially and may have concerns and questions.</w:t>
      </w:r>
      <w:r w:rsidRPr="00246981">
        <w:rPr>
          <w:color w:val="FF0000"/>
        </w:rPr>
        <w:t xml:space="preserve"> </w:t>
      </w:r>
      <w:r>
        <w:t>The democratic leader can be willing to discuss and encourage employees about new approaches of the organization. Asking employees for their input and thought processes can lead to empowerment and employees more willing to be on board with supporting the new changes in the organization.</w:t>
      </w:r>
      <w:sdt>
        <w:sdtPr>
          <w:id w:val="2090494211"/>
          <w:citation/>
        </w:sdtPr>
        <w:sdtContent>
          <w:r>
            <w:fldChar w:fldCharType="begin"/>
          </w:r>
          <w:r>
            <w:rPr>
              <w:lang w:val="en-GB"/>
            </w:rPr>
            <w:instrText xml:space="preserve"> CITATION Jan19 \l 2057 </w:instrText>
          </w:r>
          <w:r>
            <w:fldChar w:fldCharType="separate"/>
          </w:r>
          <w:r w:rsidR="007D365A">
            <w:rPr>
              <w:noProof/>
              <w:lang w:val="en-GB"/>
            </w:rPr>
            <w:t xml:space="preserve"> </w:t>
          </w:r>
          <w:r w:rsidR="007D365A" w:rsidRPr="007D365A">
            <w:rPr>
              <w:noProof/>
              <w:lang w:val="en-GB"/>
            </w:rPr>
            <w:t>(Jan DeBell, 2019)</w:t>
          </w:r>
          <w:r>
            <w:fldChar w:fldCharType="end"/>
          </w:r>
        </w:sdtContent>
      </w:sdt>
      <w:r>
        <w:t xml:space="preserve"> There are other types of leadership however, laissez-faire leadership wouldn’t be most appropriate to lead change in PepsiCo because it is too passive and most employees may not be willing to take action if there aren’t any pressures to. Autocratic leadership could work initially however it is a very dominating type of leadership and assumes a lot of control</w:t>
      </w:r>
      <w:sdt>
        <w:sdtPr>
          <w:id w:val="959922695"/>
          <w:citation/>
        </w:sdtPr>
        <w:sdtContent>
          <w:r>
            <w:fldChar w:fldCharType="begin"/>
          </w:r>
          <w:r>
            <w:rPr>
              <w:lang w:val="en-GB"/>
            </w:rPr>
            <w:instrText xml:space="preserve"> CITATION Kib19 \l 2057 </w:instrText>
          </w:r>
          <w:r>
            <w:fldChar w:fldCharType="separate"/>
          </w:r>
          <w:r w:rsidR="007D365A">
            <w:rPr>
              <w:noProof/>
              <w:lang w:val="en-GB"/>
            </w:rPr>
            <w:t xml:space="preserve"> </w:t>
          </w:r>
          <w:r w:rsidR="007D365A" w:rsidRPr="007D365A">
            <w:rPr>
              <w:noProof/>
              <w:lang w:val="en-GB"/>
            </w:rPr>
            <w:t>(Kibbe, 2019)</w:t>
          </w:r>
          <w:r>
            <w:fldChar w:fldCharType="end"/>
          </w:r>
        </w:sdtContent>
      </w:sdt>
      <w:r>
        <w:t xml:space="preserve">. This wouldn’t help in situations where employees may be obstacles and resisting changes, it could further damage employee relations which make it unlikely to gain support in future for the changes. </w:t>
      </w:r>
    </w:p>
    <w:p w14:paraId="531606DA" w14:textId="77777777" w:rsidR="00D77005" w:rsidRDefault="00D77005" w:rsidP="00D77005">
      <w:pPr>
        <w:spacing w:before="0"/>
      </w:pPr>
    </w:p>
    <w:p w14:paraId="0F11B9EE" w14:textId="77777777" w:rsidR="00D77005" w:rsidRDefault="00D77005" w:rsidP="00D77005">
      <w:pPr>
        <w:spacing w:before="0"/>
      </w:pPr>
      <w:r>
        <w:br w:type="page"/>
      </w:r>
    </w:p>
    <w:p w14:paraId="1323623D" w14:textId="04C2340E" w:rsidR="004D10A6" w:rsidRDefault="00F848C4" w:rsidP="004D10A6">
      <w:pPr>
        <w:pStyle w:val="Heading1"/>
      </w:pPr>
      <w:r>
        <w:lastRenderedPageBreak/>
        <w:t xml:space="preserve">5.0 </w:t>
      </w:r>
      <w:r w:rsidR="004D10A6">
        <w:t>Section 4</w:t>
      </w:r>
      <w:r w:rsidR="003C0DBC">
        <w:t xml:space="preserve"> Organization Culture</w:t>
      </w:r>
      <w:bookmarkEnd w:id="55"/>
      <w:r w:rsidR="004D10A6">
        <w:t xml:space="preserve"> </w:t>
      </w:r>
    </w:p>
    <w:p w14:paraId="14C6C8BC" w14:textId="03F07A95" w:rsidR="004D10A6" w:rsidRDefault="003C0DBC" w:rsidP="003C0DBC">
      <w:r>
        <w:t xml:space="preserve">This chapter will focus on the importance of organization development and culture. </w:t>
      </w:r>
    </w:p>
    <w:p w14:paraId="3B9B5123" w14:textId="77777777" w:rsidR="003C0DBC" w:rsidRDefault="003C0DBC" w:rsidP="003C0DBC"/>
    <w:p w14:paraId="37C38238" w14:textId="4B605C53" w:rsidR="004D10A6" w:rsidRPr="004D10A6" w:rsidRDefault="004D10A6" w:rsidP="004D10A6">
      <w:pPr>
        <w:jc w:val="center"/>
        <w:rPr>
          <w:b/>
          <w:bCs/>
          <w:sz w:val="32"/>
          <w:szCs w:val="28"/>
        </w:rPr>
      </w:pPr>
      <w:r w:rsidRPr="004D10A6">
        <w:rPr>
          <w:b/>
          <w:bCs/>
          <w:sz w:val="32"/>
          <w:szCs w:val="28"/>
        </w:rPr>
        <w:t>McKinsey’s 7</w:t>
      </w:r>
      <w:r w:rsidR="00E71E86">
        <w:rPr>
          <w:b/>
          <w:bCs/>
          <w:sz w:val="32"/>
          <w:szCs w:val="28"/>
        </w:rPr>
        <w:t xml:space="preserve">- </w:t>
      </w:r>
      <w:r w:rsidRPr="004D10A6">
        <w:rPr>
          <w:b/>
          <w:bCs/>
          <w:sz w:val="32"/>
          <w:szCs w:val="28"/>
        </w:rPr>
        <w:t>S Model</w:t>
      </w:r>
    </w:p>
    <w:p w14:paraId="1FD93FE8" w14:textId="02143589" w:rsidR="004D10A6" w:rsidRDefault="004D10A6" w:rsidP="004D10A6">
      <w:pPr>
        <w:keepNext/>
      </w:pPr>
    </w:p>
    <w:p w14:paraId="1572462F" w14:textId="4AC2AD00" w:rsidR="004D10A6" w:rsidRDefault="003C0DBC" w:rsidP="004D10A6">
      <w:pPr>
        <w:pStyle w:val="Caption"/>
      </w:pPr>
      <w:r>
        <w:rPr>
          <w:noProof/>
        </w:rPr>
        <w:drawing>
          <wp:anchor distT="0" distB="0" distL="114300" distR="114300" simplePos="0" relativeHeight="251670528" behindDoc="1" locked="0" layoutInCell="1" allowOverlap="1" wp14:anchorId="6CBACEED" wp14:editId="5DE5B642">
            <wp:simplePos x="0" y="0"/>
            <wp:positionH relativeFrom="column">
              <wp:posOffset>496570</wp:posOffset>
            </wp:positionH>
            <wp:positionV relativeFrom="paragraph">
              <wp:posOffset>118552</wp:posOffset>
            </wp:positionV>
            <wp:extent cx="4422775" cy="3124835"/>
            <wp:effectExtent l="0" t="0" r="0" b="0"/>
            <wp:wrapTight wrapText="bothSides">
              <wp:wrapPolygon edited="0">
                <wp:start x="0" y="0"/>
                <wp:lineTo x="0" y="21464"/>
                <wp:lineTo x="21491" y="21464"/>
                <wp:lineTo x="2149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422775" cy="3124835"/>
                    </a:xfrm>
                    <a:prstGeom prst="rect">
                      <a:avLst/>
                    </a:prstGeom>
                  </pic:spPr>
                </pic:pic>
              </a:graphicData>
            </a:graphic>
            <wp14:sizeRelH relativeFrom="margin">
              <wp14:pctWidth>0</wp14:pctWidth>
            </wp14:sizeRelH>
            <wp14:sizeRelV relativeFrom="margin">
              <wp14:pctHeight>0</wp14:pctHeight>
            </wp14:sizeRelV>
          </wp:anchor>
        </w:drawing>
      </w:r>
    </w:p>
    <w:p w14:paraId="4D6794B7" w14:textId="77777777" w:rsidR="004D10A6" w:rsidRDefault="004D10A6" w:rsidP="004D10A6">
      <w:pPr>
        <w:pStyle w:val="Caption"/>
      </w:pPr>
    </w:p>
    <w:p w14:paraId="1CB0293B" w14:textId="77777777" w:rsidR="004D10A6" w:rsidRDefault="004D10A6" w:rsidP="004D10A6">
      <w:pPr>
        <w:pStyle w:val="Caption"/>
      </w:pPr>
    </w:p>
    <w:p w14:paraId="5477FCC0" w14:textId="77777777" w:rsidR="004D10A6" w:rsidRDefault="004D10A6" w:rsidP="004D10A6">
      <w:pPr>
        <w:pStyle w:val="Caption"/>
      </w:pPr>
    </w:p>
    <w:p w14:paraId="1208F270" w14:textId="77777777" w:rsidR="004D10A6" w:rsidRPr="00D56976" w:rsidRDefault="004D10A6" w:rsidP="004D10A6">
      <w:pPr>
        <w:pStyle w:val="Caption"/>
        <w:rPr>
          <w:b w:val="0"/>
          <w:bCs w:val="0"/>
        </w:rPr>
      </w:pPr>
    </w:p>
    <w:p w14:paraId="2562DC22" w14:textId="77777777" w:rsidR="004D10A6" w:rsidRDefault="004D10A6" w:rsidP="004D10A6">
      <w:pPr>
        <w:pStyle w:val="Caption"/>
      </w:pPr>
    </w:p>
    <w:p w14:paraId="11683F54" w14:textId="77777777" w:rsidR="004D10A6" w:rsidRDefault="004D10A6" w:rsidP="004D10A6">
      <w:pPr>
        <w:pStyle w:val="Caption"/>
      </w:pPr>
    </w:p>
    <w:p w14:paraId="550DEF88" w14:textId="77777777" w:rsidR="004D10A6" w:rsidRDefault="004D10A6" w:rsidP="004D10A6">
      <w:pPr>
        <w:pStyle w:val="Caption"/>
      </w:pPr>
    </w:p>
    <w:p w14:paraId="4ABDF0FC" w14:textId="77777777" w:rsidR="004D10A6" w:rsidRDefault="004D10A6" w:rsidP="004D10A6">
      <w:pPr>
        <w:pStyle w:val="Caption"/>
      </w:pPr>
    </w:p>
    <w:p w14:paraId="79CA98E0" w14:textId="77777777" w:rsidR="004D10A6" w:rsidRDefault="004D10A6" w:rsidP="004D10A6">
      <w:pPr>
        <w:pStyle w:val="Caption"/>
      </w:pPr>
    </w:p>
    <w:p w14:paraId="7C422283" w14:textId="77777777" w:rsidR="004D10A6" w:rsidRDefault="004D10A6" w:rsidP="004D10A6">
      <w:pPr>
        <w:pStyle w:val="Caption"/>
      </w:pPr>
    </w:p>
    <w:p w14:paraId="7E7B9E48" w14:textId="2D12B4FC" w:rsidR="004D10A6" w:rsidRDefault="004D10A6" w:rsidP="004D10A6">
      <w:pPr>
        <w:pStyle w:val="Caption"/>
      </w:pPr>
      <w:bookmarkStart w:id="57" w:name="_Toc89096964"/>
      <w:bookmarkStart w:id="58" w:name="_Toc89100009"/>
      <w:bookmarkStart w:id="59" w:name="_Toc89101185"/>
      <w:r>
        <w:t xml:space="preserve">Figure </w:t>
      </w:r>
      <w:r w:rsidR="00756B25">
        <w:fldChar w:fldCharType="begin"/>
      </w:r>
      <w:r w:rsidR="00756B25">
        <w:instrText xml:space="preserve"> SEQ Figure \* ARABIC </w:instrText>
      </w:r>
      <w:r w:rsidR="00756B25">
        <w:fldChar w:fldCharType="separate"/>
      </w:r>
      <w:r w:rsidR="00AE5BD6">
        <w:rPr>
          <w:noProof/>
        </w:rPr>
        <w:t>10</w:t>
      </w:r>
      <w:r w:rsidR="00756B25">
        <w:rPr>
          <w:noProof/>
        </w:rPr>
        <w:fldChar w:fldCharType="end"/>
      </w:r>
      <w:r>
        <w:t xml:space="preserve"> </w:t>
      </w:r>
      <w:proofErr w:type="spellStart"/>
      <w:r>
        <w:t>Mckinsey's</w:t>
      </w:r>
      <w:proofErr w:type="spellEnd"/>
      <w:r>
        <w:t xml:space="preserve"> 7-S Framework    Source: CGMA</w:t>
      </w:r>
      <w:bookmarkEnd w:id="57"/>
      <w:bookmarkEnd w:id="58"/>
      <w:bookmarkEnd w:id="59"/>
    </w:p>
    <w:p w14:paraId="6344A252" w14:textId="0FF394C7" w:rsidR="005B2ECE" w:rsidRDefault="00E71E86" w:rsidP="00E71E86">
      <w:pPr>
        <w:spacing w:line="360" w:lineRule="auto"/>
        <w:jc w:val="both"/>
      </w:pPr>
      <w:r>
        <w:t xml:space="preserve">McKinsey 7- S framework was created </w:t>
      </w:r>
      <w:r w:rsidR="003140B2">
        <w:t xml:space="preserve">in late 1970s </w:t>
      </w:r>
      <w:r>
        <w:t xml:space="preserve">by Tom Peters and Robert Waterman </w:t>
      </w:r>
      <w:r w:rsidR="00092286">
        <w:t xml:space="preserve">who were </w:t>
      </w:r>
      <w:r>
        <w:t xml:space="preserve">two consultants at McKinsey &amp; Company. The framework argues that just having </w:t>
      </w:r>
      <w:r w:rsidR="00A058D0">
        <w:t>an</w:t>
      </w:r>
      <w:r>
        <w:t xml:space="preserve"> organization and structure in place doesn’t carry the organizations strategies </w:t>
      </w:r>
      <w:r w:rsidR="005B2ECE">
        <w:t>efficiently</w:t>
      </w:r>
      <w:r>
        <w:t>.</w:t>
      </w:r>
      <w:r w:rsidR="005B2ECE">
        <w:t xml:space="preserve"> Instead, the framework analyses 7 factors which </w:t>
      </w:r>
      <w:r w:rsidR="004017B4">
        <w:t>are all connected</w:t>
      </w:r>
      <w:r w:rsidR="005B2ECE">
        <w:t xml:space="preserve"> together, which are key to helping organizations operate effectively </w:t>
      </w:r>
      <w:sdt>
        <w:sdtPr>
          <w:id w:val="-145361123"/>
          <w:citation/>
        </w:sdtPr>
        <w:sdtEndPr/>
        <w:sdtContent>
          <w:r w:rsidR="00092286">
            <w:fldChar w:fldCharType="begin"/>
          </w:r>
          <w:r w:rsidR="00092286">
            <w:rPr>
              <w:lang w:val="en-GB"/>
            </w:rPr>
            <w:instrText xml:space="preserve"> CITATION CGM211 \l 2057 </w:instrText>
          </w:r>
          <w:r w:rsidR="00092286">
            <w:fldChar w:fldCharType="separate"/>
          </w:r>
          <w:r w:rsidR="007D365A" w:rsidRPr="007D365A">
            <w:rPr>
              <w:noProof/>
              <w:lang w:val="en-GB"/>
            </w:rPr>
            <w:t>(CGMA, 2021)</w:t>
          </w:r>
          <w:r w:rsidR="00092286">
            <w:fldChar w:fldCharType="end"/>
          </w:r>
        </w:sdtContent>
      </w:sdt>
      <w:r w:rsidR="00092286">
        <w:t xml:space="preserve">. </w:t>
      </w:r>
    </w:p>
    <w:p w14:paraId="31BE1D82" w14:textId="123D8130" w:rsidR="005B2ECE" w:rsidRPr="00657080" w:rsidRDefault="005B2ECE" w:rsidP="00E71E86">
      <w:pPr>
        <w:spacing w:line="360" w:lineRule="auto"/>
        <w:jc w:val="both"/>
        <w:rPr>
          <w:b/>
          <w:bCs/>
          <w:sz w:val="24"/>
          <w:szCs w:val="22"/>
        </w:rPr>
      </w:pPr>
      <w:r w:rsidRPr="00657080">
        <w:rPr>
          <w:b/>
          <w:bCs/>
          <w:sz w:val="24"/>
          <w:szCs w:val="22"/>
        </w:rPr>
        <w:t>McKinsey’s 7 Step Model</w:t>
      </w:r>
      <w:r w:rsidR="00C4103E">
        <w:rPr>
          <w:b/>
          <w:bCs/>
          <w:sz w:val="24"/>
          <w:szCs w:val="22"/>
        </w:rPr>
        <w:t xml:space="preserve"> – Applied to Pepsi environmental scenario to meet climate pledge goals. </w:t>
      </w:r>
    </w:p>
    <w:p w14:paraId="2D59AB9C" w14:textId="3A19B946" w:rsidR="00E313BB" w:rsidRDefault="00E313BB" w:rsidP="00E71E86">
      <w:pPr>
        <w:spacing w:line="360" w:lineRule="auto"/>
        <w:jc w:val="both"/>
        <w:rPr>
          <w:b/>
          <w:bCs/>
        </w:rPr>
      </w:pPr>
      <w:r w:rsidRPr="00E313BB">
        <w:rPr>
          <w:b/>
          <w:bCs/>
        </w:rPr>
        <w:t xml:space="preserve">1.  Style </w:t>
      </w:r>
    </w:p>
    <w:p w14:paraId="07E59184" w14:textId="668D766D" w:rsidR="00E313BB" w:rsidRDefault="00E313BB" w:rsidP="00E71E86">
      <w:pPr>
        <w:spacing w:line="360" w:lineRule="auto"/>
        <w:jc w:val="both"/>
      </w:pPr>
      <w:r>
        <w:t xml:space="preserve">Style represents the work culture and the way a company does things. The leadership style can influence how employees behaves. </w:t>
      </w:r>
      <w:r w:rsidR="00D26E0A">
        <w:t>A</w:t>
      </w:r>
      <w:r>
        <w:t xml:space="preserve"> leader </w:t>
      </w:r>
      <w:r w:rsidR="00D26E0A">
        <w:t>who</w:t>
      </w:r>
      <w:r>
        <w:t xml:space="preserve"> visibly embraces </w:t>
      </w:r>
      <w:r w:rsidR="00D26E0A">
        <w:t xml:space="preserve">and demonstrates cost transformations, and management then it is likely their employees will also follow suit </w:t>
      </w:r>
      <w:sdt>
        <w:sdtPr>
          <w:id w:val="-774555332"/>
          <w:citation/>
        </w:sdtPr>
        <w:sdtEndPr/>
        <w:sdtContent>
          <w:r w:rsidR="00D26E0A">
            <w:fldChar w:fldCharType="begin"/>
          </w:r>
          <w:r w:rsidR="00D26E0A">
            <w:rPr>
              <w:lang w:val="en-GB"/>
            </w:rPr>
            <w:instrText xml:space="preserve"> CITATION CGM21 \l 2057 </w:instrText>
          </w:r>
          <w:r w:rsidR="00D26E0A">
            <w:fldChar w:fldCharType="separate"/>
          </w:r>
          <w:r w:rsidR="007D365A" w:rsidRPr="007D365A">
            <w:rPr>
              <w:noProof/>
              <w:lang w:val="en-GB"/>
            </w:rPr>
            <w:t>(CGMA, 2021)</w:t>
          </w:r>
          <w:r w:rsidR="00D26E0A">
            <w:fldChar w:fldCharType="end"/>
          </w:r>
        </w:sdtContent>
      </w:sdt>
      <w:r w:rsidR="00D26E0A">
        <w:t xml:space="preserve">. </w:t>
      </w:r>
    </w:p>
    <w:p w14:paraId="2A49EC47" w14:textId="77777777" w:rsidR="00657080" w:rsidRDefault="00657080" w:rsidP="00E71E86">
      <w:pPr>
        <w:spacing w:line="360" w:lineRule="auto"/>
        <w:jc w:val="both"/>
        <w:rPr>
          <w:b/>
          <w:bCs/>
        </w:rPr>
      </w:pPr>
    </w:p>
    <w:p w14:paraId="48515DBF" w14:textId="77777777" w:rsidR="00657080" w:rsidRDefault="00657080" w:rsidP="00E71E86">
      <w:pPr>
        <w:spacing w:line="360" w:lineRule="auto"/>
        <w:jc w:val="both"/>
        <w:rPr>
          <w:b/>
          <w:bCs/>
        </w:rPr>
      </w:pPr>
    </w:p>
    <w:p w14:paraId="73634B1B" w14:textId="70FA2B05" w:rsidR="00D26E0A" w:rsidRPr="00657080" w:rsidRDefault="00657080" w:rsidP="00E71E86">
      <w:pPr>
        <w:spacing w:line="360" w:lineRule="auto"/>
        <w:jc w:val="both"/>
        <w:rPr>
          <w:b/>
          <w:bCs/>
        </w:rPr>
      </w:pPr>
      <w:r w:rsidRPr="00657080">
        <w:rPr>
          <w:b/>
          <w:bCs/>
        </w:rPr>
        <w:t xml:space="preserve">2. Skills </w:t>
      </w:r>
    </w:p>
    <w:p w14:paraId="5116121E" w14:textId="03F849AF" w:rsidR="00657080" w:rsidRDefault="00657080" w:rsidP="00E71E86">
      <w:pPr>
        <w:spacing w:line="360" w:lineRule="auto"/>
        <w:jc w:val="both"/>
      </w:pPr>
      <w:r>
        <w:t xml:space="preserve">Possessing the correct skills to achieve the strategy is crucial. Havin a skills or knowledge gap can prevent change or targets to be met. </w:t>
      </w:r>
      <w:r w:rsidR="00C4103E">
        <w:t>PepsiCo can utilize their employees and provide training to improve knowledge gap and learn processes.</w:t>
      </w:r>
    </w:p>
    <w:p w14:paraId="2C512404" w14:textId="553B8141" w:rsidR="00842FFC" w:rsidRDefault="00842FFC" w:rsidP="00E71E86">
      <w:pPr>
        <w:spacing w:line="360" w:lineRule="auto"/>
        <w:jc w:val="both"/>
        <w:rPr>
          <w:b/>
          <w:bCs/>
        </w:rPr>
      </w:pPr>
      <w:r w:rsidRPr="00842FFC">
        <w:rPr>
          <w:b/>
          <w:bCs/>
        </w:rPr>
        <w:t xml:space="preserve">3. </w:t>
      </w:r>
      <w:r>
        <w:rPr>
          <w:b/>
          <w:bCs/>
        </w:rPr>
        <w:t>Systems</w:t>
      </w:r>
    </w:p>
    <w:p w14:paraId="66DA799F" w14:textId="672F647C" w:rsidR="00842FFC" w:rsidRDefault="00842FFC" w:rsidP="00E71E86">
      <w:pPr>
        <w:spacing w:line="360" w:lineRule="auto"/>
        <w:jc w:val="both"/>
      </w:pPr>
      <w:r>
        <w:t xml:space="preserve">The systems need to be sufficient enough to carry out the goals and desired outcomes. Systems and procedures are increasingly becoming automated and being up to date is required for </w:t>
      </w:r>
      <w:r w:rsidR="00FB54C0">
        <w:t xml:space="preserve">optimal </w:t>
      </w:r>
      <w:r>
        <w:t xml:space="preserve">efficiency. </w:t>
      </w:r>
      <w:r w:rsidR="00C4103E">
        <w:t xml:space="preserve"> </w:t>
      </w:r>
    </w:p>
    <w:p w14:paraId="63ED4B82" w14:textId="2F2815C3" w:rsidR="00842FFC" w:rsidRDefault="00842FFC" w:rsidP="00E71E86">
      <w:pPr>
        <w:spacing w:line="360" w:lineRule="auto"/>
        <w:jc w:val="both"/>
        <w:rPr>
          <w:b/>
          <w:bCs/>
        </w:rPr>
      </w:pPr>
      <w:r w:rsidRPr="00842FFC">
        <w:rPr>
          <w:b/>
          <w:bCs/>
        </w:rPr>
        <w:t>4.</w:t>
      </w:r>
      <w:r>
        <w:rPr>
          <w:b/>
          <w:bCs/>
        </w:rPr>
        <w:t xml:space="preserve"> Structure</w:t>
      </w:r>
    </w:p>
    <w:p w14:paraId="2FD7AF8F" w14:textId="39CA501A" w:rsidR="00842FFC" w:rsidRDefault="00842FFC" w:rsidP="00E71E86">
      <w:pPr>
        <w:spacing w:line="360" w:lineRule="auto"/>
        <w:jc w:val="both"/>
      </w:pPr>
      <w:r>
        <w:t xml:space="preserve">The organizational structure and hierarchy </w:t>
      </w:r>
      <w:r w:rsidR="00B40594">
        <w:t>are</w:t>
      </w:r>
      <w:r>
        <w:t xml:space="preserve"> important and should be easy to understand for everyone. Accountability is easily understood and not confused if the structure isn’t over complicated. </w:t>
      </w:r>
      <w:r w:rsidR="00C4103E">
        <w:t xml:space="preserve"> Democratic leadership style was chosen as this would enable discussions and management can provide assistance to aid understanding and any difficulties faced. </w:t>
      </w:r>
    </w:p>
    <w:p w14:paraId="180FB986" w14:textId="6343C76F" w:rsidR="00842FFC" w:rsidRDefault="00842FFC" w:rsidP="00E71E86">
      <w:pPr>
        <w:spacing w:line="360" w:lineRule="auto"/>
        <w:jc w:val="both"/>
        <w:rPr>
          <w:b/>
          <w:bCs/>
        </w:rPr>
      </w:pPr>
      <w:r w:rsidRPr="00842FFC">
        <w:rPr>
          <w:b/>
          <w:bCs/>
        </w:rPr>
        <w:t>5. Staff</w:t>
      </w:r>
    </w:p>
    <w:p w14:paraId="3A46E00A" w14:textId="5FA2D66A" w:rsidR="00842FFC" w:rsidRDefault="003D7B3D" w:rsidP="00E71E86">
      <w:pPr>
        <w:spacing w:line="360" w:lineRule="auto"/>
        <w:jc w:val="both"/>
      </w:pPr>
      <w:r>
        <w:t>The personnel in the organization which are required to operate the business tasks to ensure smooth daily operations. Recognizing if there are any gaps or numbers needed in positions to increase efficiency currently or in future</w:t>
      </w:r>
      <w:r w:rsidR="00BA12A1">
        <w:t xml:space="preserve"> at PepsiCo</w:t>
      </w:r>
      <w:r>
        <w:t xml:space="preserve">. </w:t>
      </w:r>
      <w:r w:rsidR="00BA12A1">
        <w:t xml:space="preserve">Empowering and rewarding staff can help boost morale and work performance.  </w:t>
      </w:r>
    </w:p>
    <w:p w14:paraId="30E10089" w14:textId="68664803" w:rsidR="003D7B3D" w:rsidRDefault="003D7B3D" w:rsidP="00E71E86">
      <w:pPr>
        <w:spacing w:line="360" w:lineRule="auto"/>
        <w:jc w:val="both"/>
        <w:rPr>
          <w:b/>
          <w:bCs/>
        </w:rPr>
      </w:pPr>
      <w:r w:rsidRPr="003D7B3D">
        <w:rPr>
          <w:b/>
          <w:bCs/>
        </w:rPr>
        <w:t>6.</w:t>
      </w:r>
      <w:r>
        <w:rPr>
          <w:b/>
          <w:bCs/>
        </w:rPr>
        <w:t xml:space="preserve"> Strategy</w:t>
      </w:r>
    </w:p>
    <w:p w14:paraId="36E58783" w14:textId="62E223B2" w:rsidR="003D7B3D" w:rsidRDefault="003D7B3D" w:rsidP="00E71E86">
      <w:pPr>
        <w:spacing w:line="360" w:lineRule="auto"/>
        <w:jc w:val="both"/>
      </w:pPr>
      <w:r>
        <w:t xml:space="preserve">Business environment can be very unpredictable, so organizations need to be adaptive and able to change in any circumstances. </w:t>
      </w:r>
      <w:r w:rsidR="00BA12A1">
        <w:t xml:space="preserve"> The climate pledge goal shows ambition in </w:t>
      </w:r>
      <w:r w:rsidR="00D763B9">
        <w:t>PepsiCo</w:t>
      </w:r>
      <w:r w:rsidR="00BA12A1">
        <w:t xml:space="preserve">, it is a very challenging goal and strategies will need be adapted and changed depending what phase the plan is currently at. </w:t>
      </w:r>
    </w:p>
    <w:p w14:paraId="466C3DE6" w14:textId="7391C029" w:rsidR="003D7B3D" w:rsidRPr="001F4325" w:rsidRDefault="003D7B3D" w:rsidP="00E71E86">
      <w:pPr>
        <w:spacing w:line="360" w:lineRule="auto"/>
        <w:jc w:val="both"/>
      </w:pPr>
      <w:r w:rsidRPr="003D7B3D">
        <w:rPr>
          <w:b/>
          <w:bCs/>
        </w:rPr>
        <w:t>7.</w:t>
      </w:r>
      <w:r>
        <w:rPr>
          <w:b/>
          <w:bCs/>
        </w:rPr>
        <w:t xml:space="preserve"> Shared Values </w:t>
      </w:r>
    </w:p>
    <w:p w14:paraId="14EA234C" w14:textId="0A34A014" w:rsidR="0033535F" w:rsidRDefault="003D7B3D" w:rsidP="00BA12A1">
      <w:pPr>
        <w:spacing w:line="360" w:lineRule="auto"/>
        <w:jc w:val="both"/>
      </w:pPr>
      <w:r>
        <w:t>Understanding the goals of the organizations can help achieve this.</w:t>
      </w:r>
      <w:r w:rsidR="00312B07">
        <w:t xml:space="preserve"> The shared values </w:t>
      </w:r>
      <w:r w:rsidR="003140B2">
        <w:t>are</w:t>
      </w:r>
      <w:r w:rsidR="00312B07">
        <w:t xml:space="preserve"> at the central of the framework, meaning that understanding the clear goals and purpose shapes the rest of the steps in the framework. </w:t>
      </w:r>
      <w:r w:rsidR="006E10A7">
        <w:t xml:space="preserve">PepsiCo encouraging and rewarding employees to have shared values can provide good results </w:t>
      </w:r>
      <w:r w:rsidR="00203EF5">
        <w:t>towards the</w:t>
      </w:r>
      <w:r w:rsidR="006E10A7">
        <w:t xml:space="preserve"> climate</w:t>
      </w:r>
      <w:r w:rsidR="00203EF5">
        <w:t xml:space="preserve"> pledge.</w:t>
      </w:r>
      <w:r w:rsidR="006E10A7">
        <w:t xml:space="preserve"> </w:t>
      </w:r>
      <w:r w:rsidR="0033535F">
        <w:br w:type="page"/>
      </w:r>
    </w:p>
    <w:p w14:paraId="6693A51F" w14:textId="74D8B82E" w:rsidR="0033535F" w:rsidRDefault="00F848C4" w:rsidP="0033535F">
      <w:pPr>
        <w:pStyle w:val="Heading2"/>
      </w:pPr>
      <w:bookmarkStart w:id="60" w:name="_Toc89100044"/>
      <w:r>
        <w:lastRenderedPageBreak/>
        <w:t xml:space="preserve">5.1 </w:t>
      </w:r>
      <w:r w:rsidR="0033535F" w:rsidRPr="0033535F">
        <w:t xml:space="preserve">Organization </w:t>
      </w:r>
      <w:r w:rsidR="0033535F">
        <w:t>D</w:t>
      </w:r>
      <w:r w:rsidR="0033535F" w:rsidRPr="0033535F">
        <w:t xml:space="preserve">evelopment </w:t>
      </w:r>
      <w:r w:rsidR="0033535F">
        <w:t>C</w:t>
      </w:r>
      <w:r w:rsidR="0033535F" w:rsidRPr="0033535F">
        <w:t>ube</w:t>
      </w:r>
      <w:bookmarkEnd w:id="60"/>
      <w:r w:rsidR="0033535F" w:rsidRPr="0033535F">
        <w:t xml:space="preserve"> </w:t>
      </w:r>
    </w:p>
    <w:p w14:paraId="59B33060" w14:textId="6672E973" w:rsidR="005F32A7" w:rsidRDefault="0033535F" w:rsidP="005F32A7">
      <w:pPr>
        <w:spacing w:line="360" w:lineRule="auto"/>
        <w:jc w:val="both"/>
      </w:pPr>
      <w:r>
        <w:t xml:space="preserve">Management in organisations can apply organizational development cube model to help develop employees in </w:t>
      </w:r>
      <w:r w:rsidR="00E02E3C">
        <w:t>an organization</w:t>
      </w:r>
      <w:r>
        <w:t xml:space="preserve">. </w:t>
      </w:r>
      <w:r w:rsidR="005F32A7">
        <w:t xml:space="preserve">The “OD” cube was created by Schmuck and Miles in 1976, with the aim of helping management create interventions in the organizations when leading change </w:t>
      </w:r>
      <w:sdt>
        <w:sdtPr>
          <w:id w:val="627740840"/>
          <w:citation/>
        </w:sdtPr>
        <w:sdtEndPr/>
        <w:sdtContent>
          <w:r w:rsidR="00D40FBB">
            <w:fldChar w:fldCharType="begin"/>
          </w:r>
          <w:r w:rsidR="00D40FBB">
            <w:rPr>
              <w:lang w:val="en-GB"/>
            </w:rPr>
            <w:instrText xml:space="preserve"> CITATION Sch76 \l 2057 </w:instrText>
          </w:r>
          <w:r w:rsidR="00D40FBB">
            <w:fldChar w:fldCharType="separate"/>
          </w:r>
          <w:r w:rsidR="007D365A" w:rsidRPr="007D365A">
            <w:rPr>
              <w:noProof/>
              <w:lang w:val="en-GB"/>
            </w:rPr>
            <w:t>(Schmuck &amp; Miles, 1976)</w:t>
          </w:r>
          <w:r w:rsidR="00D40FBB">
            <w:fldChar w:fldCharType="end"/>
          </w:r>
        </w:sdtContent>
      </w:sdt>
      <w:r w:rsidR="00D40FBB">
        <w:t xml:space="preserve">. </w:t>
      </w:r>
    </w:p>
    <w:p w14:paraId="3FE5D9D7" w14:textId="62135D83" w:rsidR="005F32A7" w:rsidRDefault="005F32A7" w:rsidP="005F32A7">
      <w:pPr>
        <w:spacing w:line="360" w:lineRule="auto"/>
        <w:jc w:val="both"/>
      </w:pPr>
      <w:r>
        <w:t xml:space="preserve">Interventions </w:t>
      </w:r>
      <w:r w:rsidR="00D40FBB">
        <w:t xml:space="preserve">are designed to </w:t>
      </w:r>
      <w:r>
        <w:t>purposely disrupt the status quo in an attempt to create more effective solutions or improve</w:t>
      </w:r>
      <w:r w:rsidR="00E02E3C">
        <w:t xml:space="preserve"> work</w:t>
      </w:r>
      <w:r>
        <w:t xml:space="preserve"> performance</w:t>
      </w:r>
      <w:sdt>
        <w:sdtPr>
          <w:id w:val="-493953025"/>
          <w:citation/>
        </w:sdtPr>
        <w:sdtEndPr/>
        <w:sdtContent>
          <w:r w:rsidR="00007BC8">
            <w:fldChar w:fldCharType="begin"/>
          </w:r>
          <w:r w:rsidR="00007BC8">
            <w:rPr>
              <w:lang w:val="en-GB"/>
            </w:rPr>
            <w:instrText xml:space="preserve"> CITATION Cum01 \l 2057 </w:instrText>
          </w:r>
          <w:r w:rsidR="00007BC8">
            <w:fldChar w:fldCharType="separate"/>
          </w:r>
          <w:r w:rsidR="007D365A">
            <w:rPr>
              <w:noProof/>
              <w:lang w:val="en-GB"/>
            </w:rPr>
            <w:t xml:space="preserve"> </w:t>
          </w:r>
          <w:r w:rsidR="007D365A" w:rsidRPr="007D365A">
            <w:rPr>
              <w:noProof/>
              <w:lang w:val="en-GB"/>
            </w:rPr>
            <w:t>(Cummings &amp; Worley, 2001)</w:t>
          </w:r>
          <w:r w:rsidR="00007BC8">
            <w:fldChar w:fldCharType="end"/>
          </w:r>
        </w:sdtContent>
      </w:sdt>
      <w:r w:rsidR="00007BC8">
        <w:t xml:space="preserve">. </w:t>
      </w:r>
    </w:p>
    <w:p w14:paraId="58E06E46" w14:textId="77777777" w:rsidR="00CC721E" w:rsidRDefault="00D40FBB" w:rsidP="00CC721E">
      <w:pPr>
        <w:keepNext/>
        <w:spacing w:line="360" w:lineRule="auto"/>
        <w:jc w:val="both"/>
      </w:pPr>
      <w:r>
        <w:rPr>
          <w:noProof/>
        </w:rPr>
        <w:drawing>
          <wp:inline distT="0" distB="0" distL="0" distR="0" wp14:anchorId="46F0E08A" wp14:editId="077C163E">
            <wp:extent cx="6239444" cy="3985591"/>
            <wp:effectExtent l="0" t="0" r="9525" b="0"/>
            <wp:docPr id="48" name="Content Placeholder 4">
              <a:extLst xmlns:a="http://schemas.openxmlformats.org/drawingml/2006/main">
                <a:ext uri="{FF2B5EF4-FFF2-40B4-BE49-F238E27FC236}">
                  <a16:creationId xmlns:a16="http://schemas.microsoft.com/office/drawing/2014/main" id="{9FAE7B84-5F9F-4BC0-9BD7-186F12ED80F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9FAE7B84-5F9F-4BC0-9BD7-186F12ED80FB}"/>
                        </a:ext>
                      </a:extLst>
                    </pic:cNvPr>
                    <pic:cNvPicPr>
                      <a:picLocks noGrp="1" noChangeAspect="1"/>
                    </pic:cNvPicPr>
                  </pic:nvPicPr>
                  <pic:blipFill>
                    <a:blip r:embed="rId30"/>
                    <a:stretch>
                      <a:fillRect/>
                    </a:stretch>
                  </pic:blipFill>
                  <pic:spPr>
                    <a:xfrm>
                      <a:off x="0" y="0"/>
                      <a:ext cx="6259895" cy="3998654"/>
                    </a:xfrm>
                    <a:prstGeom prst="rect">
                      <a:avLst/>
                    </a:prstGeom>
                  </pic:spPr>
                </pic:pic>
              </a:graphicData>
            </a:graphic>
          </wp:inline>
        </w:drawing>
      </w:r>
    </w:p>
    <w:p w14:paraId="401FF11D" w14:textId="50A626A5" w:rsidR="00D40FBB" w:rsidRDefault="00CC721E" w:rsidP="00CC721E">
      <w:pPr>
        <w:pStyle w:val="Caption"/>
        <w:jc w:val="both"/>
      </w:pPr>
      <w:bookmarkStart w:id="61" w:name="_Toc89096965"/>
      <w:bookmarkStart w:id="62" w:name="_Toc89100010"/>
      <w:bookmarkStart w:id="63" w:name="_Toc89101186"/>
      <w:r>
        <w:t xml:space="preserve">Figure </w:t>
      </w:r>
      <w:fldSimple w:instr=" SEQ Figure \* ARABIC ">
        <w:r w:rsidR="00AE5BD6">
          <w:rPr>
            <w:noProof/>
          </w:rPr>
          <w:t>11</w:t>
        </w:r>
      </w:fldSimple>
      <w:r>
        <w:t xml:space="preserve"> OD Learning CUBE</w:t>
      </w:r>
      <w:bookmarkEnd w:id="61"/>
      <w:bookmarkEnd w:id="62"/>
      <w:bookmarkEnd w:id="63"/>
    </w:p>
    <w:p w14:paraId="2F7F018F" w14:textId="00B87825" w:rsidR="0033535F" w:rsidRDefault="005F32A7" w:rsidP="005F32A7">
      <w:pPr>
        <w:spacing w:line="360" w:lineRule="auto"/>
        <w:jc w:val="both"/>
      </w:pPr>
      <w:r>
        <w:t xml:space="preserve">The focus was on three different areas: </w:t>
      </w:r>
    </w:p>
    <w:p w14:paraId="08312EDA" w14:textId="65BBE44A" w:rsidR="005F32A7" w:rsidRPr="00370739" w:rsidRDefault="00370739" w:rsidP="005F32A7">
      <w:pPr>
        <w:spacing w:line="360" w:lineRule="auto"/>
        <w:jc w:val="both"/>
        <w:rPr>
          <w:b/>
          <w:bCs/>
        </w:rPr>
      </w:pPr>
      <w:r w:rsidRPr="00370739">
        <w:rPr>
          <w:b/>
          <w:bCs/>
        </w:rPr>
        <w:t>1.</w:t>
      </w:r>
      <w:r w:rsidR="005F32A7" w:rsidRPr="00370739">
        <w:rPr>
          <w:b/>
          <w:bCs/>
        </w:rPr>
        <w:t>The Diagnosed Problem</w:t>
      </w:r>
    </w:p>
    <w:p w14:paraId="34A6BDCD" w14:textId="50BA4EF3" w:rsidR="005F32A7" w:rsidRPr="00370739" w:rsidRDefault="00370739" w:rsidP="005F32A7">
      <w:pPr>
        <w:spacing w:line="360" w:lineRule="auto"/>
        <w:jc w:val="both"/>
        <w:rPr>
          <w:b/>
          <w:bCs/>
        </w:rPr>
      </w:pPr>
      <w:r w:rsidRPr="00370739">
        <w:rPr>
          <w:b/>
          <w:bCs/>
        </w:rPr>
        <w:t>2. Focus on Attention</w:t>
      </w:r>
    </w:p>
    <w:p w14:paraId="51097FBE" w14:textId="6FF97995" w:rsidR="00370739" w:rsidRPr="00370739" w:rsidRDefault="00370739" w:rsidP="005F32A7">
      <w:pPr>
        <w:spacing w:line="360" w:lineRule="auto"/>
        <w:jc w:val="both"/>
        <w:rPr>
          <w:b/>
          <w:bCs/>
        </w:rPr>
      </w:pPr>
      <w:r w:rsidRPr="00370739">
        <w:rPr>
          <w:b/>
          <w:bCs/>
        </w:rPr>
        <w:t xml:space="preserve">3. Mode of Intervention </w:t>
      </w:r>
    </w:p>
    <w:p w14:paraId="43C9A60C" w14:textId="66689D12" w:rsidR="00B96CE8" w:rsidRDefault="00FC2809" w:rsidP="00E71E86">
      <w:pPr>
        <w:spacing w:line="360" w:lineRule="auto"/>
        <w:jc w:val="both"/>
      </w:pPr>
      <w:r w:rsidRPr="00FC2809">
        <w:t xml:space="preserve">The </w:t>
      </w:r>
      <w:r w:rsidR="000F1734">
        <w:t>OD</w:t>
      </w:r>
      <w:r w:rsidR="000009DE">
        <w:t xml:space="preserve"> cube</w:t>
      </w:r>
      <w:r w:rsidR="000F1734">
        <w:t xml:space="preserve"> allows </w:t>
      </w:r>
      <w:r w:rsidR="000009DE">
        <w:t>discovering</w:t>
      </w:r>
      <w:r w:rsidR="000F1734">
        <w:t xml:space="preserve"> where the problems can </w:t>
      </w:r>
      <w:r w:rsidR="000009DE">
        <w:t>originate</w:t>
      </w:r>
      <w:r w:rsidR="000F1734">
        <w:t xml:space="preserve"> </w:t>
      </w:r>
      <w:r w:rsidR="000009DE">
        <w:t xml:space="preserve">from </w:t>
      </w:r>
      <w:r w:rsidR="000F1734">
        <w:t>and the level of intervention required</w:t>
      </w:r>
      <w:r w:rsidR="000009DE">
        <w:t xml:space="preserve"> to address this. </w:t>
      </w:r>
      <w:r w:rsidR="000F1734">
        <w:t xml:space="preserve">The focus of attention can apply anywhere between individuals, teams and </w:t>
      </w:r>
      <w:r w:rsidR="00EA09E2">
        <w:t xml:space="preserve">the </w:t>
      </w:r>
      <w:r w:rsidR="000F1734">
        <w:t xml:space="preserve">whole organization. </w:t>
      </w:r>
      <w:r w:rsidR="000009DE">
        <w:t xml:space="preserve">The options are vast and levels of intervention </w:t>
      </w:r>
      <w:r w:rsidR="000009DE">
        <w:lastRenderedPageBreak/>
        <w:t>can vary which allows flexibility for use with multitude of problems in nearly any organization.  Change practitioner</w:t>
      </w:r>
      <w:r w:rsidR="00590B1C">
        <w:t>s and management at PepsiCo</w:t>
      </w:r>
      <w:r w:rsidR="000009DE">
        <w:t xml:space="preserve"> can use this framework to explore how deep the problems can go and determine the level of intervention required to improve organizational performance. </w:t>
      </w:r>
    </w:p>
    <w:p w14:paraId="0D3A0DBB" w14:textId="00806C4C" w:rsidR="00B96CE8" w:rsidRDefault="00F848C4" w:rsidP="00B96CE8">
      <w:pPr>
        <w:pStyle w:val="Heading2"/>
      </w:pPr>
      <w:bookmarkStart w:id="64" w:name="_Toc89100045"/>
      <w:r>
        <w:t xml:space="preserve">5.2 </w:t>
      </w:r>
      <w:r w:rsidR="00B96CE8">
        <w:t>Organization Culture Importance</w:t>
      </w:r>
      <w:bookmarkEnd w:id="64"/>
    </w:p>
    <w:p w14:paraId="164687F2" w14:textId="2D24CE63" w:rsidR="00C41B07" w:rsidRDefault="00796EC3" w:rsidP="00C41B07">
      <w:pPr>
        <w:spacing w:line="360" w:lineRule="auto"/>
        <w:jc w:val="both"/>
      </w:pPr>
      <w:r>
        <w:t>Innovations don’t happen overnight and employees are the most important aspect of an organization, so it is important to create a culture where learning and sharing is encouraged and nurtured. Engaged employees asking questions</w:t>
      </w:r>
      <w:r w:rsidR="00C01E4E">
        <w:t>,</w:t>
      </w:r>
      <w:r>
        <w:t xml:space="preserve"> </w:t>
      </w:r>
      <w:r w:rsidR="00731B36">
        <w:t>challenges the organization and identifies potential problems early on, which allows organization to adapt and evolve in the long term</w:t>
      </w:r>
      <w:r w:rsidR="00E94C31">
        <w:t xml:space="preserve"> </w:t>
      </w:r>
      <w:sdt>
        <w:sdtPr>
          <w:id w:val="-1358036712"/>
          <w:citation/>
        </w:sdtPr>
        <w:sdtEndPr/>
        <w:sdtContent>
          <w:r w:rsidR="00E94C31">
            <w:fldChar w:fldCharType="begin"/>
          </w:r>
          <w:r w:rsidR="00E94C31">
            <w:rPr>
              <w:lang w:val="en-GB"/>
            </w:rPr>
            <w:instrText xml:space="preserve"> CITATION Aug17 \l 2057 </w:instrText>
          </w:r>
          <w:r w:rsidR="00E94C31">
            <w:fldChar w:fldCharType="separate"/>
          </w:r>
          <w:r w:rsidR="007D365A" w:rsidRPr="007D365A">
            <w:rPr>
              <w:noProof/>
              <w:lang w:val="en-GB"/>
            </w:rPr>
            <w:t>(Augustsson, et al., 2017)</w:t>
          </w:r>
          <w:r w:rsidR="00E94C31">
            <w:fldChar w:fldCharType="end"/>
          </w:r>
        </w:sdtContent>
      </w:sdt>
      <w:r w:rsidR="00E94C31">
        <w:t xml:space="preserve">. </w:t>
      </w:r>
      <w:r w:rsidR="00C41B07">
        <w:t xml:space="preserve">There is no best organizational structure to aim for as it is highly contextual per organization. However, a few key steps to encourage learning can impact how employees learn and engage </w:t>
      </w:r>
      <w:sdt>
        <w:sdtPr>
          <w:id w:val="-670260408"/>
          <w:citation/>
        </w:sdtPr>
        <w:sdtEndPr/>
        <w:sdtContent>
          <w:r w:rsidR="00C41B07">
            <w:fldChar w:fldCharType="begin"/>
          </w:r>
          <w:r w:rsidR="00C41B07">
            <w:rPr>
              <w:lang w:val="en-GB"/>
            </w:rPr>
            <w:instrText xml:space="preserve"> CITATION Hof21 \l 2057 </w:instrText>
          </w:r>
          <w:r w:rsidR="00C41B07">
            <w:fldChar w:fldCharType="separate"/>
          </w:r>
          <w:r w:rsidR="007D365A" w:rsidRPr="007D365A">
            <w:rPr>
              <w:noProof/>
              <w:lang w:val="en-GB"/>
            </w:rPr>
            <w:t>(HofstedeInsights, 2021)</w:t>
          </w:r>
          <w:r w:rsidR="00C41B07">
            <w:fldChar w:fldCharType="end"/>
          </w:r>
        </w:sdtContent>
      </w:sdt>
      <w:r w:rsidR="00C41B07">
        <w:t xml:space="preserve">. </w:t>
      </w:r>
    </w:p>
    <w:p w14:paraId="062C517C" w14:textId="734F19A3" w:rsidR="004170B7" w:rsidRPr="004170B7" w:rsidRDefault="00F848C4" w:rsidP="004170B7">
      <w:pPr>
        <w:pStyle w:val="Heading2"/>
      </w:pPr>
      <w:bookmarkStart w:id="65" w:name="_Toc89100046"/>
      <w:r>
        <w:t xml:space="preserve">5.3 </w:t>
      </w:r>
      <w:r w:rsidR="004170B7" w:rsidRPr="004170B7">
        <w:t>Incorporate a learning culture in the workplace</w:t>
      </w:r>
      <w:bookmarkEnd w:id="65"/>
    </w:p>
    <w:p w14:paraId="02230739" w14:textId="180E7A1E" w:rsidR="009F5BDE" w:rsidRDefault="00C70123" w:rsidP="00796EC3">
      <w:pPr>
        <w:spacing w:line="360" w:lineRule="auto"/>
        <w:jc w:val="both"/>
      </w:pPr>
      <w:r>
        <w:t xml:space="preserve">These </w:t>
      </w:r>
      <w:r w:rsidR="009531C5">
        <w:t xml:space="preserve">following </w:t>
      </w:r>
      <w:r>
        <w:t>factors can be applied by PepsiC</w:t>
      </w:r>
      <w:r w:rsidR="009531C5">
        <w:t>o,</w:t>
      </w:r>
      <w:r>
        <w:t xml:space="preserve"> to create a positive learning </w:t>
      </w:r>
      <w:r w:rsidR="0086667D">
        <w:t>culture</w:t>
      </w:r>
      <w:r>
        <w:t xml:space="preserve"> for their </w:t>
      </w:r>
      <w:r w:rsidR="009531C5">
        <w:t xml:space="preserve">workforce, </w:t>
      </w:r>
      <w:r>
        <w:t xml:space="preserve">which will </w:t>
      </w:r>
      <w:r w:rsidR="000928FE">
        <w:t>aid</w:t>
      </w:r>
      <w:r>
        <w:t xml:space="preserve"> the change process for achieving the climate </w:t>
      </w:r>
      <w:r w:rsidR="009531C5">
        <w:t xml:space="preserve">pledge </w:t>
      </w:r>
      <w:r>
        <w:t>goals.</w:t>
      </w:r>
      <w:r w:rsidR="00796E3B">
        <w:t xml:space="preserve"> </w:t>
      </w:r>
    </w:p>
    <w:p w14:paraId="287BFF85" w14:textId="73AA246F" w:rsidR="009F5BDE" w:rsidRPr="009F5BDE" w:rsidRDefault="009F5BDE" w:rsidP="00796EC3">
      <w:pPr>
        <w:spacing w:line="360" w:lineRule="auto"/>
        <w:jc w:val="both"/>
        <w:rPr>
          <w:b/>
          <w:bCs/>
        </w:rPr>
      </w:pPr>
      <w:r>
        <w:rPr>
          <w:b/>
          <w:bCs/>
        </w:rPr>
        <w:t xml:space="preserve">1. </w:t>
      </w:r>
      <w:r w:rsidRPr="009F5BDE">
        <w:rPr>
          <w:b/>
          <w:bCs/>
        </w:rPr>
        <w:t xml:space="preserve">Reward learning </w:t>
      </w:r>
    </w:p>
    <w:p w14:paraId="5C1182BE" w14:textId="73BBF20B" w:rsidR="009F5BDE" w:rsidRDefault="009F5BDE" w:rsidP="00796EC3">
      <w:pPr>
        <w:spacing w:line="360" w:lineRule="auto"/>
        <w:jc w:val="both"/>
      </w:pPr>
      <w:r>
        <w:t>Rewarding employees for their hard work will further motivate and engage employees to self-learning and promotions. Putting in a formal reward to achieving goals can improve work performances and efficiency</w:t>
      </w:r>
      <w:sdt>
        <w:sdtPr>
          <w:id w:val="675545299"/>
          <w:citation/>
        </w:sdtPr>
        <w:sdtEndPr/>
        <w:sdtContent>
          <w:r w:rsidR="001634C9">
            <w:fldChar w:fldCharType="begin"/>
          </w:r>
          <w:r w:rsidR="001634C9">
            <w:rPr>
              <w:lang w:val="en-GB"/>
            </w:rPr>
            <w:instrText xml:space="preserve"> CITATION CIP21 \l 2057 </w:instrText>
          </w:r>
          <w:r w:rsidR="001634C9">
            <w:fldChar w:fldCharType="separate"/>
          </w:r>
          <w:r w:rsidR="007D365A">
            <w:rPr>
              <w:noProof/>
              <w:lang w:val="en-GB"/>
            </w:rPr>
            <w:t xml:space="preserve"> </w:t>
          </w:r>
          <w:r w:rsidR="007D365A" w:rsidRPr="007D365A">
            <w:rPr>
              <w:noProof/>
              <w:lang w:val="en-GB"/>
            </w:rPr>
            <w:t>(CIPD, 2021 )</w:t>
          </w:r>
          <w:r w:rsidR="001634C9">
            <w:fldChar w:fldCharType="end"/>
          </w:r>
        </w:sdtContent>
      </w:sdt>
      <w:r>
        <w:t xml:space="preserve">. Encouraging employees to think outside the box and challenge authority even if it means disagreements. </w:t>
      </w:r>
    </w:p>
    <w:p w14:paraId="7DE46DDD" w14:textId="34FD9BC1" w:rsidR="009F5BDE" w:rsidRDefault="009F5BDE" w:rsidP="00796EC3">
      <w:pPr>
        <w:spacing w:line="360" w:lineRule="auto"/>
        <w:jc w:val="both"/>
        <w:rPr>
          <w:b/>
          <w:bCs/>
        </w:rPr>
      </w:pPr>
      <w:r>
        <w:rPr>
          <w:b/>
          <w:bCs/>
        </w:rPr>
        <w:t xml:space="preserve">2. Give </w:t>
      </w:r>
      <w:r w:rsidR="00474104">
        <w:rPr>
          <w:b/>
          <w:bCs/>
        </w:rPr>
        <w:t>C</w:t>
      </w:r>
      <w:r>
        <w:rPr>
          <w:b/>
          <w:bCs/>
        </w:rPr>
        <w:t xml:space="preserve">onstructive feedback </w:t>
      </w:r>
    </w:p>
    <w:p w14:paraId="60BDA26F" w14:textId="584633B5" w:rsidR="00D51198" w:rsidRDefault="00D51198" w:rsidP="00796EC3">
      <w:pPr>
        <w:spacing w:line="360" w:lineRule="auto"/>
        <w:jc w:val="both"/>
      </w:pPr>
      <w:r>
        <w:t xml:space="preserve">Management may avoid difficult conversations and only focus on positive feedback which is a problem. Managers need to give clear feedback to employees, not only positive but also </w:t>
      </w:r>
      <w:r w:rsidR="004170B7">
        <w:t>include constructive criticism</w:t>
      </w:r>
      <w:r>
        <w:t xml:space="preserve">. </w:t>
      </w:r>
      <w:r w:rsidR="00911297">
        <w:t xml:space="preserve">Giving negative feedback must be done with grace and caution as it can </w:t>
      </w:r>
      <w:r w:rsidR="00AD58E1">
        <w:t xml:space="preserve">impact employees undesirably. </w:t>
      </w:r>
      <w:r>
        <w:t>Employees may be unaware of their limitations and weaknesses which can give something to improve and work towards</w:t>
      </w:r>
      <w:sdt>
        <w:sdtPr>
          <w:id w:val="281005525"/>
          <w:citation/>
        </w:sdtPr>
        <w:sdtEndPr/>
        <w:sdtContent>
          <w:r w:rsidR="00474104">
            <w:fldChar w:fldCharType="begin"/>
          </w:r>
          <w:r w:rsidR="00474104">
            <w:rPr>
              <w:lang w:val="en-GB"/>
            </w:rPr>
            <w:instrText xml:space="preserve"> CITATION Cha18 \l 2057 </w:instrText>
          </w:r>
          <w:r w:rsidR="00474104">
            <w:fldChar w:fldCharType="separate"/>
          </w:r>
          <w:r w:rsidR="007D365A">
            <w:rPr>
              <w:noProof/>
              <w:lang w:val="en-GB"/>
            </w:rPr>
            <w:t xml:space="preserve"> </w:t>
          </w:r>
          <w:r w:rsidR="007D365A" w:rsidRPr="007D365A">
            <w:rPr>
              <w:noProof/>
              <w:lang w:val="en-GB"/>
            </w:rPr>
            <w:t>(Chamorro-Premuzic &amp; Bersin, 2018)</w:t>
          </w:r>
          <w:r w:rsidR="00474104">
            <w:fldChar w:fldCharType="end"/>
          </w:r>
        </w:sdtContent>
      </w:sdt>
      <w:r w:rsidR="00474104">
        <w:t xml:space="preserve">. </w:t>
      </w:r>
    </w:p>
    <w:p w14:paraId="6C76C61C" w14:textId="4D66E849" w:rsidR="004170B7" w:rsidRDefault="004170B7" w:rsidP="00796EC3">
      <w:pPr>
        <w:spacing w:line="360" w:lineRule="auto"/>
        <w:jc w:val="both"/>
        <w:rPr>
          <w:b/>
          <w:bCs/>
        </w:rPr>
      </w:pPr>
      <w:r w:rsidRPr="004170B7">
        <w:rPr>
          <w:b/>
          <w:bCs/>
        </w:rPr>
        <w:t>3.</w:t>
      </w:r>
      <w:r>
        <w:rPr>
          <w:b/>
          <w:bCs/>
        </w:rPr>
        <w:t xml:space="preserve"> Leading by Example</w:t>
      </w:r>
    </w:p>
    <w:p w14:paraId="7FEA1CFF" w14:textId="33471970" w:rsidR="004170B7" w:rsidRPr="004170B7" w:rsidRDefault="004170B7" w:rsidP="00796EC3">
      <w:pPr>
        <w:spacing w:line="360" w:lineRule="auto"/>
        <w:jc w:val="both"/>
      </w:pPr>
      <w:r>
        <w:t>Management must not only state the goals and changes in behaviors they expect from employees but also demonstrate such behaviors themselves. If asking employees to learn and develop themselves, the manage</w:t>
      </w:r>
      <w:r w:rsidR="00D076C2">
        <w:t xml:space="preserve">ment </w:t>
      </w:r>
      <w:r>
        <w:t>should showcase this and willingly engage about these things to further motivate the workforce</w:t>
      </w:r>
      <w:sdt>
        <w:sdtPr>
          <w:id w:val="-1591992392"/>
          <w:citation/>
        </w:sdtPr>
        <w:sdtEndPr/>
        <w:sdtContent>
          <w:r w:rsidR="00D076C2">
            <w:fldChar w:fldCharType="begin"/>
          </w:r>
          <w:r w:rsidR="00D076C2">
            <w:rPr>
              <w:lang w:val="en-GB"/>
            </w:rPr>
            <w:instrText xml:space="preserve"> CITATION Yaf11 \l 2057 </w:instrText>
          </w:r>
          <w:r w:rsidR="00D076C2">
            <w:fldChar w:fldCharType="separate"/>
          </w:r>
          <w:r w:rsidR="007D365A">
            <w:rPr>
              <w:noProof/>
              <w:lang w:val="en-GB"/>
            </w:rPr>
            <w:t xml:space="preserve"> </w:t>
          </w:r>
          <w:r w:rsidR="007D365A" w:rsidRPr="007D365A">
            <w:rPr>
              <w:noProof/>
              <w:lang w:val="en-GB"/>
            </w:rPr>
            <w:t>(Yaffe &amp; Kark, 2011)</w:t>
          </w:r>
          <w:r w:rsidR="00D076C2">
            <w:fldChar w:fldCharType="end"/>
          </w:r>
        </w:sdtContent>
      </w:sdt>
      <w:r>
        <w:t xml:space="preserve"> </w:t>
      </w:r>
      <w:r w:rsidR="00D076C2">
        <w:t xml:space="preserve">. </w:t>
      </w:r>
    </w:p>
    <w:p w14:paraId="7AE6FC23" w14:textId="585C4232" w:rsidR="00C70123" w:rsidRDefault="004170B7" w:rsidP="00796EC3">
      <w:pPr>
        <w:spacing w:line="360" w:lineRule="auto"/>
        <w:jc w:val="both"/>
        <w:rPr>
          <w:b/>
          <w:bCs/>
        </w:rPr>
      </w:pPr>
      <w:r>
        <w:rPr>
          <w:b/>
          <w:bCs/>
        </w:rPr>
        <w:lastRenderedPageBreak/>
        <w:t xml:space="preserve">4. Hiring </w:t>
      </w:r>
      <w:r w:rsidR="00474104">
        <w:rPr>
          <w:b/>
          <w:bCs/>
        </w:rPr>
        <w:t>Attentive</w:t>
      </w:r>
      <w:r>
        <w:rPr>
          <w:b/>
          <w:bCs/>
        </w:rPr>
        <w:t xml:space="preserve"> People  </w:t>
      </w:r>
    </w:p>
    <w:p w14:paraId="6391F168" w14:textId="22C375DF" w:rsidR="00E433DD" w:rsidRPr="007D55A7" w:rsidRDefault="00C70123" w:rsidP="007D55A7">
      <w:pPr>
        <w:spacing w:line="360" w:lineRule="auto"/>
        <w:jc w:val="both"/>
        <w:rPr>
          <w:rFonts w:asciiTheme="majorHAnsi" w:eastAsiaTheme="majorEastAsia" w:hAnsiTheme="majorHAnsi" w:cstheme="majorBidi"/>
          <w:b/>
          <w:bCs/>
          <w:sz w:val="40"/>
          <w:szCs w:val="40"/>
        </w:rPr>
      </w:pPr>
      <w:r>
        <w:t xml:space="preserve">When hiring talent focus on hiring </w:t>
      </w:r>
      <w:r w:rsidR="00D076C2">
        <w:t>enquiring</w:t>
      </w:r>
      <w:r>
        <w:t xml:space="preserve"> individuals who ask questions and are more involved in their roles.  Hiring the correct type of candidate will put less pressure for these people to learn from the organizational learning. Inquiring individuals will be more willing to think critically, and be more open to new ways of doing things and adapting</w:t>
      </w:r>
      <w:sdt>
        <w:sdtPr>
          <w:id w:val="-1270002087"/>
          <w:citation/>
        </w:sdtPr>
        <w:sdtEndPr/>
        <w:sdtContent>
          <w:r w:rsidR="00D076C2">
            <w:fldChar w:fldCharType="begin"/>
          </w:r>
          <w:r w:rsidR="00D076C2">
            <w:rPr>
              <w:lang w:val="en-GB"/>
            </w:rPr>
            <w:instrText xml:space="preserve"> CITATION Cha18 \l 2057 </w:instrText>
          </w:r>
          <w:r w:rsidR="00D076C2">
            <w:fldChar w:fldCharType="separate"/>
          </w:r>
          <w:r w:rsidR="007D365A">
            <w:rPr>
              <w:noProof/>
              <w:lang w:val="en-GB"/>
            </w:rPr>
            <w:t xml:space="preserve"> </w:t>
          </w:r>
          <w:r w:rsidR="007D365A" w:rsidRPr="007D365A">
            <w:rPr>
              <w:noProof/>
              <w:lang w:val="en-GB"/>
            </w:rPr>
            <w:t>(Chamorro-Premuzic &amp; Bersin, 2018)</w:t>
          </w:r>
          <w:r w:rsidR="00D076C2">
            <w:fldChar w:fldCharType="end"/>
          </w:r>
        </w:sdtContent>
      </w:sdt>
      <w:r>
        <w:t xml:space="preserve">. </w:t>
      </w:r>
      <w:r w:rsidR="004D10A6" w:rsidRPr="004170B7">
        <w:rPr>
          <w:b/>
          <w:bCs/>
        </w:rPr>
        <w:br w:type="page"/>
      </w:r>
    </w:p>
    <w:p w14:paraId="568F3F25" w14:textId="6DD28C72" w:rsidR="00E433DD" w:rsidRDefault="00F848C4" w:rsidP="00E433DD">
      <w:pPr>
        <w:pStyle w:val="Heading1"/>
      </w:pPr>
      <w:bookmarkStart w:id="66" w:name="_Toc89100047"/>
      <w:r>
        <w:lastRenderedPageBreak/>
        <w:t xml:space="preserve">6.0 </w:t>
      </w:r>
      <w:r w:rsidR="00E433DD">
        <w:t>Section 5 Reflection</w:t>
      </w:r>
      <w:bookmarkEnd w:id="66"/>
    </w:p>
    <w:p w14:paraId="63FF535B" w14:textId="4367BC92" w:rsidR="00E433DD" w:rsidRPr="00116764" w:rsidRDefault="000048A6" w:rsidP="006D5864">
      <w:pPr>
        <w:spacing w:line="360" w:lineRule="auto"/>
        <w:jc w:val="both"/>
      </w:pPr>
      <w:r w:rsidRPr="00116764">
        <w:t xml:space="preserve">This section will discuss from the author’s reflective view of what has been learnt about the organization in meeting the climate pledge objective. </w:t>
      </w:r>
    </w:p>
    <w:p w14:paraId="7DBA1004" w14:textId="1D64F5EF" w:rsidR="00116764" w:rsidRDefault="00F848C4" w:rsidP="00116764">
      <w:pPr>
        <w:pStyle w:val="Heading2"/>
      </w:pPr>
      <w:bookmarkStart w:id="67" w:name="_Toc89100048"/>
      <w:r>
        <w:t xml:space="preserve">6.1 </w:t>
      </w:r>
      <w:r w:rsidR="00116764">
        <w:t>Organizational Perspective</w:t>
      </w:r>
      <w:bookmarkEnd w:id="67"/>
      <w:r w:rsidR="00116764">
        <w:t xml:space="preserve"> </w:t>
      </w:r>
    </w:p>
    <w:p w14:paraId="4879128A" w14:textId="77777777" w:rsidR="00AA41BE" w:rsidRDefault="00C62B66" w:rsidP="007C3CC4">
      <w:pPr>
        <w:spacing w:line="360" w:lineRule="auto"/>
        <w:jc w:val="both"/>
      </w:pPr>
      <w:r>
        <w:t xml:space="preserve">PepsiCo was analysed from author’s perspective and some knowledge was gained of some challenges the organization faced in regards to the climate pledge. Intel was gathered from the company website to help build background knowledge before addressing the challenges faced by the company. </w:t>
      </w:r>
      <w:r w:rsidR="00AA41BE">
        <w:t xml:space="preserve"> </w:t>
      </w:r>
      <w:r>
        <w:t xml:space="preserve">An internal scan revealed some strengths and weaknesses of PepsiCo. External scan was carried out to gain further knowledge on the macro-environment and external factors that affect the organization. </w:t>
      </w:r>
    </w:p>
    <w:p w14:paraId="2A392FF1" w14:textId="2E6A8B91" w:rsidR="007C3CC4" w:rsidRDefault="007C3CC4" w:rsidP="007C3CC4">
      <w:pPr>
        <w:spacing w:line="360" w:lineRule="auto"/>
        <w:jc w:val="both"/>
      </w:pPr>
      <w:r>
        <w:t xml:space="preserve">PepsiCo Inc is one of the largest companies in the world and operates in over 200 countries worldwide. Across its many branches and divisions worldwide implementing transitional change can be very difficult globally. It is a large multinational country and there won’t be a “one size fits all” approach. The contingency approach for implementing change will fit well in this scenario as it will require careful consideration of the environment that the organization operates in will be different in each region.  To meet the climate pledge objective of net zero carbon by 2040, there will be more challenges inside the organizations which can make achieving the goal difficult. </w:t>
      </w:r>
    </w:p>
    <w:p w14:paraId="7CE79D6F" w14:textId="77777777" w:rsidR="00116764" w:rsidRPr="00116764" w:rsidRDefault="00116764" w:rsidP="00116764">
      <w:pPr>
        <w:rPr>
          <w:b/>
          <w:bCs/>
        </w:rPr>
      </w:pPr>
      <w:r w:rsidRPr="00116764">
        <w:rPr>
          <w:b/>
          <w:bCs/>
        </w:rPr>
        <w:t>Challenges of strategic change in PepsiCo</w:t>
      </w:r>
    </w:p>
    <w:p w14:paraId="0ECB2AC2" w14:textId="77777777" w:rsidR="00116764" w:rsidRPr="0092333F" w:rsidRDefault="00116764" w:rsidP="00116764">
      <w:pPr>
        <w:spacing w:line="360" w:lineRule="auto"/>
        <w:jc w:val="both"/>
        <w:rPr>
          <w:b/>
          <w:bCs/>
        </w:rPr>
      </w:pPr>
      <w:r w:rsidRPr="0092333F">
        <w:rPr>
          <w:b/>
          <w:bCs/>
        </w:rPr>
        <w:t xml:space="preserve">Challenges in PepsiCo of meeting climate goals. </w:t>
      </w:r>
    </w:p>
    <w:p w14:paraId="233413DE" w14:textId="4C81CC71" w:rsidR="00116764" w:rsidRPr="0092333F" w:rsidRDefault="00116764" w:rsidP="00116764">
      <w:pPr>
        <w:pStyle w:val="ListParagraph"/>
        <w:numPr>
          <w:ilvl w:val="0"/>
          <w:numId w:val="3"/>
        </w:numPr>
        <w:spacing w:line="360" w:lineRule="auto"/>
        <w:jc w:val="both"/>
      </w:pPr>
      <w:r w:rsidRPr="0092333F">
        <w:rPr>
          <w:b/>
          <w:bCs/>
        </w:rPr>
        <w:t>Difficulty sourcing locally</w:t>
      </w:r>
      <w:r w:rsidRPr="0092333F">
        <w:t xml:space="preserve"> - Sourcing different ingredients for recipes worldwide can vary in areas of difficulty such as supply and logistics. It may not be realistic to source resources locally due geographical location challenges. Sticking to the preferred option of creating snacks and beverages may be difficult depending on region and products.</w:t>
      </w:r>
      <w:r w:rsidR="00A420FE">
        <w:t xml:space="preserve"> Reliance on its suppliers is how PepsiCo address this issue</w:t>
      </w:r>
      <w:sdt>
        <w:sdtPr>
          <w:id w:val="410819267"/>
          <w:citation/>
        </w:sdtPr>
        <w:sdtContent>
          <w:r w:rsidR="00BE4B22">
            <w:fldChar w:fldCharType="begin"/>
          </w:r>
          <w:r w:rsidR="00BE4B22">
            <w:rPr>
              <w:lang w:val="en-GB"/>
            </w:rPr>
            <w:instrText xml:space="preserve"> CITATION Man20 \l 2057 </w:instrText>
          </w:r>
          <w:r w:rsidR="00BE4B22">
            <w:fldChar w:fldCharType="separate"/>
          </w:r>
          <w:r w:rsidR="007D365A">
            <w:rPr>
              <w:noProof/>
              <w:lang w:val="en-GB"/>
            </w:rPr>
            <w:t xml:space="preserve"> </w:t>
          </w:r>
          <w:r w:rsidR="007D365A" w:rsidRPr="007D365A">
            <w:rPr>
              <w:noProof/>
              <w:lang w:val="en-GB"/>
            </w:rPr>
            <w:t>(Manufacturing Global, 2020)</w:t>
          </w:r>
          <w:r w:rsidR="00BE4B22">
            <w:fldChar w:fldCharType="end"/>
          </w:r>
        </w:sdtContent>
      </w:sdt>
      <w:r w:rsidR="00A420FE">
        <w:t xml:space="preserve">. </w:t>
      </w:r>
      <w:r w:rsidRPr="0092333F">
        <w:t xml:space="preserve">  </w:t>
      </w:r>
    </w:p>
    <w:p w14:paraId="1FEAF8C0" w14:textId="4BA82AB0" w:rsidR="00116764" w:rsidRPr="0092333F" w:rsidRDefault="00116764" w:rsidP="00116764">
      <w:pPr>
        <w:pStyle w:val="ListParagraph"/>
        <w:numPr>
          <w:ilvl w:val="0"/>
          <w:numId w:val="3"/>
        </w:numPr>
        <w:spacing w:line="360" w:lineRule="auto"/>
        <w:jc w:val="both"/>
      </w:pPr>
      <w:r w:rsidRPr="0092333F">
        <w:rPr>
          <w:b/>
          <w:bCs/>
        </w:rPr>
        <w:t>Company Structure</w:t>
      </w:r>
      <w:r w:rsidRPr="0092333F">
        <w:t xml:space="preserve"> – PepsiCo’s subsidiaries will differ in size, organization structure and culture across the companies branches, whether local or worldwide. Not possible to recommend a simple solution to apply across different divisions as different level of challenges and resource management is required</w:t>
      </w:r>
      <w:sdt>
        <w:sdtPr>
          <w:id w:val="1314219896"/>
          <w:citation/>
        </w:sdtPr>
        <w:sdtContent>
          <w:r w:rsidR="00BE4B22">
            <w:fldChar w:fldCharType="begin"/>
          </w:r>
          <w:r w:rsidR="00BE4B22">
            <w:rPr>
              <w:lang w:val="en-GB"/>
            </w:rPr>
            <w:instrText xml:space="preserve"> CITATION Hof21 \l 2057 </w:instrText>
          </w:r>
          <w:r w:rsidR="00BE4B22">
            <w:fldChar w:fldCharType="separate"/>
          </w:r>
          <w:r w:rsidR="007D365A">
            <w:rPr>
              <w:noProof/>
              <w:lang w:val="en-GB"/>
            </w:rPr>
            <w:t xml:space="preserve"> </w:t>
          </w:r>
          <w:r w:rsidR="007D365A" w:rsidRPr="007D365A">
            <w:rPr>
              <w:noProof/>
              <w:lang w:val="en-GB"/>
            </w:rPr>
            <w:t>(HofstedeInsights, 2021)</w:t>
          </w:r>
          <w:r w:rsidR="00BE4B22">
            <w:fldChar w:fldCharType="end"/>
          </w:r>
        </w:sdtContent>
      </w:sdt>
      <w:r w:rsidRPr="0092333F">
        <w:t>.</w:t>
      </w:r>
    </w:p>
    <w:p w14:paraId="1455B412" w14:textId="168E18B0" w:rsidR="00116764" w:rsidRPr="0092333F" w:rsidRDefault="00116764" w:rsidP="00116764">
      <w:pPr>
        <w:pStyle w:val="ListParagraph"/>
        <w:numPr>
          <w:ilvl w:val="0"/>
          <w:numId w:val="3"/>
        </w:numPr>
        <w:spacing w:line="360" w:lineRule="auto"/>
        <w:jc w:val="both"/>
        <w:rPr>
          <w:b/>
          <w:bCs/>
        </w:rPr>
      </w:pPr>
      <w:r w:rsidRPr="0092333F">
        <w:rPr>
          <w:b/>
          <w:bCs/>
        </w:rPr>
        <w:t xml:space="preserve">Different level of skill in staff - </w:t>
      </w:r>
      <w:r w:rsidRPr="0092333F">
        <w:t xml:space="preserve">The personnel can vary across its many PepsiCo’s many subsidiaries such as Frito-Lay, Tropicana, and Pepsi cola for example. The processes and methods are very different so being cautious when trying to implement </w:t>
      </w:r>
      <w:r w:rsidRPr="0092333F">
        <w:lastRenderedPageBreak/>
        <w:t xml:space="preserve">change to meet the climate </w:t>
      </w:r>
      <w:r w:rsidR="00F86952" w:rsidRPr="0092333F">
        <w:t>goal</w:t>
      </w:r>
      <w:r w:rsidR="00F86952">
        <w:t>,</w:t>
      </w:r>
      <w:r w:rsidR="00F86952" w:rsidRPr="0092333F">
        <w:t xml:space="preserve"> may</w:t>
      </w:r>
      <w:r w:rsidRPr="0092333F">
        <w:t xml:space="preserve"> not be similar in another organizational environment.  </w:t>
      </w:r>
      <w:r w:rsidR="00F35CCB">
        <w:t>A McKinsey survey found; employers are hiring new people to address skill gaps or re-skilling it’s current workers to address this</w:t>
      </w:r>
      <w:sdt>
        <w:sdtPr>
          <w:id w:val="-394817881"/>
          <w:citation/>
        </w:sdtPr>
        <w:sdtContent>
          <w:r w:rsidR="00F35CCB">
            <w:fldChar w:fldCharType="begin"/>
          </w:r>
          <w:r w:rsidR="00F35CCB">
            <w:rPr>
              <w:lang w:val="en-GB"/>
            </w:rPr>
            <w:instrText xml:space="preserve"> CITATION McK20 \l 2057 </w:instrText>
          </w:r>
          <w:r w:rsidR="00F35CCB">
            <w:fldChar w:fldCharType="separate"/>
          </w:r>
          <w:r w:rsidR="007D365A">
            <w:rPr>
              <w:noProof/>
              <w:lang w:val="en-GB"/>
            </w:rPr>
            <w:t xml:space="preserve"> </w:t>
          </w:r>
          <w:r w:rsidR="007D365A" w:rsidRPr="007D365A">
            <w:rPr>
              <w:noProof/>
              <w:lang w:val="en-GB"/>
            </w:rPr>
            <w:t>(McKinsey and Co, 2020)</w:t>
          </w:r>
          <w:r w:rsidR="00F35CCB">
            <w:fldChar w:fldCharType="end"/>
          </w:r>
        </w:sdtContent>
      </w:sdt>
      <w:r w:rsidR="00F35CCB">
        <w:t xml:space="preserve">. </w:t>
      </w:r>
    </w:p>
    <w:p w14:paraId="1A1FBB95" w14:textId="41E696BF" w:rsidR="006A3048" w:rsidRPr="0092333F" w:rsidRDefault="00116764" w:rsidP="0096015F">
      <w:pPr>
        <w:pStyle w:val="ListParagraph"/>
        <w:numPr>
          <w:ilvl w:val="0"/>
          <w:numId w:val="3"/>
        </w:numPr>
        <w:spacing w:line="360" w:lineRule="auto"/>
        <w:jc w:val="both"/>
        <w:rPr>
          <w:b/>
          <w:bCs/>
        </w:rPr>
      </w:pPr>
      <w:r w:rsidRPr="0092333F">
        <w:rPr>
          <w:b/>
          <w:bCs/>
        </w:rPr>
        <w:t xml:space="preserve">Different technologies and machinery </w:t>
      </w:r>
      <w:r w:rsidRPr="0092333F">
        <w:t>– The issu</w:t>
      </w:r>
      <w:r w:rsidR="00F86952">
        <w:t xml:space="preserve">es in </w:t>
      </w:r>
      <w:r w:rsidRPr="0092333F">
        <w:t xml:space="preserve">worldwide organization </w:t>
      </w:r>
      <w:proofErr w:type="gramStart"/>
      <w:r w:rsidRPr="0092333F">
        <w:t>is</w:t>
      </w:r>
      <w:proofErr w:type="gramEnd"/>
      <w:r w:rsidRPr="0092333F">
        <w:t xml:space="preserve"> that the level of technology may not be of equal quality everywhere. First world countries may have an advantage over its less well-off countries branches in many aspects such as staff, machinery and knowledge, thus affecting the overall output quality of product</w:t>
      </w:r>
      <w:sdt>
        <w:sdtPr>
          <w:id w:val="-1608123153"/>
          <w:citation/>
        </w:sdtPr>
        <w:sdtContent>
          <w:r w:rsidR="00BE4B22">
            <w:fldChar w:fldCharType="begin"/>
          </w:r>
          <w:r w:rsidR="00BE4B22">
            <w:rPr>
              <w:lang w:val="en-GB"/>
            </w:rPr>
            <w:instrText xml:space="preserve"> CITATION Uto21 \l 2057 </w:instrText>
          </w:r>
          <w:r w:rsidR="00BE4B22">
            <w:fldChar w:fldCharType="separate"/>
          </w:r>
          <w:r w:rsidR="007D365A">
            <w:rPr>
              <w:noProof/>
              <w:lang w:val="en-GB"/>
            </w:rPr>
            <w:t xml:space="preserve"> </w:t>
          </w:r>
          <w:r w:rsidR="007D365A" w:rsidRPr="007D365A">
            <w:rPr>
              <w:noProof/>
              <w:lang w:val="en-GB"/>
            </w:rPr>
            <w:t>(‘Utoikamanu, 2021)</w:t>
          </w:r>
          <w:r w:rsidR="00BE4B22">
            <w:fldChar w:fldCharType="end"/>
          </w:r>
        </w:sdtContent>
      </w:sdt>
      <w:r w:rsidRPr="0092333F">
        <w:t>.</w:t>
      </w:r>
    </w:p>
    <w:p w14:paraId="0CBD6383" w14:textId="77777777" w:rsidR="00C62B66" w:rsidRPr="00C62B66" w:rsidRDefault="00C62B66" w:rsidP="00C62B66">
      <w:pPr>
        <w:pStyle w:val="ListParagraph"/>
        <w:spacing w:line="360" w:lineRule="auto"/>
        <w:jc w:val="both"/>
      </w:pPr>
    </w:p>
    <w:p w14:paraId="4B70C73B" w14:textId="09DF095A" w:rsidR="006A3048" w:rsidRPr="00C62B66" w:rsidRDefault="006A3048" w:rsidP="00C62B66">
      <w:pPr>
        <w:jc w:val="both"/>
        <w:rPr>
          <w:color w:val="FF0000"/>
        </w:rPr>
      </w:pPr>
    </w:p>
    <w:p w14:paraId="7A5DA1D9" w14:textId="77777777" w:rsidR="007C3CC4" w:rsidRDefault="007C3CC4">
      <w:pPr>
        <w:spacing w:before="0"/>
        <w:rPr>
          <w:rFonts w:asciiTheme="majorHAnsi" w:eastAsiaTheme="majorEastAsia" w:hAnsiTheme="majorHAnsi" w:cstheme="majorBidi"/>
          <w:sz w:val="40"/>
          <w:szCs w:val="40"/>
        </w:rPr>
      </w:pPr>
      <w:r>
        <w:br w:type="page"/>
      </w:r>
    </w:p>
    <w:p w14:paraId="4C767CAA" w14:textId="085FFAF0" w:rsidR="00C62B66" w:rsidRDefault="00F848C4" w:rsidP="007C3CC4">
      <w:pPr>
        <w:pStyle w:val="Heading1"/>
      </w:pPr>
      <w:bookmarkStart w:id="68" w:name="_Toc89100049"/>
      <w:r>
        <w:lastRenderedPageBreak/>
        <w:t xml:space="preserve">6.2 </w:t>
      </w:r>
      <w:r w:rsidR="007C3CC4">
        <w:t>Consultant Perspective</w:t>
      </w:r>
      <w:bookmarkEnd w:id="68"/>
    </w:p>
    <w:p w14:paraId="05B14694" w14:textId="1094B507" w:rsidR="00E426AF" w:rsidRDefault="00E426AF" w:rsidP="00E426AF">
      <w:pPr>
        <w:spacing w:line="360" w:lineRule="auto"/>
        <w:jc w:val="both"/>
      </w:pPr>
      <w:r>
        <w:t>The climate pledge objective was studied from the point of view of the author through a consultant lens</w:t>
      </w:r>
      <w:r w:rsidR="002D36A4">
        <w:t>,</w:t>
      </w:r>
      <w:r>
        <w:t xml:space="preserve"> to analyse and examine the organization</w:t>
      </w:r>
      <w:r w:rsidR="002D36A4">
        <w:t>’s current status</w:t>
      </w:r>
      <w:r>
        <w:t>. The issues were that all sources where primarily gathered through company website and other sources. This gives an external viewpoint but which is quite restricted without proper access to the organization resources which would have further aided in more detailed knowledge of PepsiCo. Through various research the understanding was built upon examination of t</w:t>
      </w:r>
      <w:r w:rsidR="00AA41BE">
        <w:t xml:space="preserve">he company sustainability reports for useful data. The objective of meeting the climate pledge is quite complex </w:t>
      </w:r>
      <w:r w:rsidR="002D36A4">
        <w:t>and vast</w:t>
      </w:r>
      <w:r w:rsidR="00AA41BE">
        <w:t>, so there are no easy simple solutions</w:t>
      </w:r>
      <w:r w:rsidR="002D36A4">
        <w:t>. The climate pledge has over 210 participants and some of these</w:t>
      </w:r>
      <w:r w:rsidR="00AA41BE">
        <w:t xml:space="preserve"> challenges other organizations are </w:t>
      </w:r>
      <w:r w:rsidR="002D36A4">
        <w:t xml:space="preserve">attempting to address. </w:t>
      </w:r>
    </w:p>
    <w:p w14:paraId="58C1EAB4" w14:textId="4D3A6720" w:rsidR="00AB4DCF" w:rsidRDefault="00843CB9" w:rsidP="00E426AF">
      <w:pPr>
        <w:spacing w:line="360" w:lineRule="auto"/>
        <w:jc w:val="both"/>
      </w:pPr>
      <w:r>
        <w:t>Multiple</w:t>
      </w:r>
      <w:r w:rsidR="007E7AB8">
        <w:t xml:space="preserve"> frameworks </w:t>
      </w:r>
      <w:r>
        <w:t xml:space="preserve">were applied </w:t>
      </w:r>
      <w:r w:rsidR="007E7AB8">
        <w:t xml:space="preserve">to further analyse </w:t>
      </w:r>
      <w:r>
        <w:t>PepsiCo</w:t>
      </w:r>
      <w:r w:rsidR="007E7AB8">
        <w:t xml:space="preserve"> and prepare potential solutions and fixes to the challenges. </w:t>
      </w:r>
      <w:r w:rsidR="00AE0406">
        <w:t xml:space="preserve">Stakeholder importance was studied in the process and examining who were the key players who were important in the change plans. </w:t>
      </w:r>
      <w:r w:rsidR="007E7AB8">
        <w:t xml:space="preserve">Change management process was also investigated to help realise how in order for organizational change to occur, there must be certain procedures to follow to ensure it is successful. Change can occur in many different ways but it allowed exploration of a possible strategic fit and how it can be applied in this context. </w:t>
      </w:r>
    </w:p>
    <w:p w14:paraId="6189F3E8" w14:textId="6A78CD43" w:rsidR="002D36A4" w:rsidRDefault="007E7AB8" w:rsidP="00E426AF">
      <w:pPr>
        <w:spacing w:line="360" w:lineRule="auto"/>
        <w:jc w:val="both"/>
      </w:pPr>
      <w:r>
        <w:t xml:space="preserve">Using a framework such as Kotter’s 8 steps showed an example of how change management can be carried out in an organization. </w:t>
      </w:r>
      <w:r w:rsidR="00515EE8">
        <w:t xml:space="preserve">The importance of culture and organizational design allowed understanding that change just doesn’t happen without proper intervention and guidance. The organizational design influences and shapes the culture so it is important to consider role of culture in organization when implementing change.  The leadership style chosen for PepsiCo was democratic for </w:t>
      </w:r>
      <w:r w:rsidR="00816216">
        <w:t xml:space="preserve">leading </w:t>
      </w:r>
      <w:r w:rsidR="00515EE8">
        <w:t xml:space="preserve">change strategy as it allowed most open communication and it allowed leaders </w:t>
      </w:r>
      <w:r w:rsidR="00AB4DCF">
        <w:t>to provide employees input and reassure them of any issues and doubts.</w:t>
      </w:r>
      <w:r w:rsidR="00B9602E">
        <w:t xml:space="preserve"> </w:t>
      </w:r>
      <w:r w:rsidR="00AB4DCF">
        <w:t xml:space="preserve">The suggestions given for PepsiCo plan were provided on author’s understanding of the </w:t>
      </w:r>
      <w:r w:rsidR="006F37EA">
        <w:t xml:space="preserve">limited </w:t>
      </w:r>
      <w:r w:rsidR="00AB4DCF">
        <w:t>context</w:t>
      </w:r>
      <w:r w:rsidR="006F37EA">
        <w:t xml:space="preserve"> </w:t>
      </w:r>
      <w:r w:rsidR="00426615">
        <w:t xml:space="preserve">scenario </w:t>
      </w:r>
      <w:r w:rsidR="006F37EA">
        <w:t>of PepsiCo’s climate pledges</w:t>
      </w:r>
      <w:r w:rsidR="00AB4DCF">
        <w:t>, more detailed knowledge is required from internal sources to provide more in-depth strategies</w:t>
      </w:r>
      <w:r w:rsidR="00A43DEC">
        <w:t xml:space="preserve"> and recommendations</w:t>
      </w:r>
      <w:r w:rsidR="00AB4DCF">
        <w:t xml:space="preserve">. </w:t>
      </w:r>
    </w:p>
    <w:p w14:paraId="715F3CC0" w14:textId="77777777" w:rsidR="00E965E4" w:rsidRDefault="00E965E4">
      <w:pPr>
        <w:spacing w:before="0"/>
        <w:rPr>
          <w:rFonts w:asciiTheme="majorHAnsi" w:eastAsiaTheme="majorEastAsia" w:hAnsiTheme="majorHAnsi" w:cstheme="majorBidi"/>
          <w:b/>
          <w:color w:val="335B74" w:themeColor="text2"/>
          <w:sz w:val="32"/>
          <w:szCs w:val="28"/>
        </w:rPr>
      </w:pPr>
      <w:r>
        <w:br w:type="page"/>
      </w:r>
    </w:p>
    <w:p w14:paraId="4908F660" w14:textId="53369E2E" w:rsidR="00816216" w:rsidRPr="0092333F" w:rsidRDefault="00816216" w:rsidP="0092333F">
      <w:pPr>
        <w:pStyle w:val="Heading2"/>
      </w:pPr>
      <w:bookmarkStart w:id="69" w:name="_Toc89100050"/>
      <w:r w:rsidRPr="0092333F">
        <w:lastRenderedPageBreak/>
        <w:t xml:space="preserve">For PepsiCo to meet the climate pledge objectives few areas to address </w:t>
      </w:r>
      <w:r w:rsidR="00AE0406" w:rsidRPr="0092333F">
        <w:t>are:</w:t>
      </w:r>
      <w:bookmarkEnd w:id="69"/>
      <w:r w:rsidRPr="0092333F">
        <w:t xml:space="preserve"> </w:t>
      </w:r>
    </w:p>
    <w:p w14:paraId="6AB59589" w14:textId="77777777" w:rsidR="00E965E4" w:rsidRDefault="00E965E4" w:rsidP="00E426AF">
      <w:pPr>
        <w:spacing w:line="360" w:lineRule="auto"/>
        <w:jc w:val="both"/>
        <w:rPr>
          <w:b/>
          <w:bCs/>
        </w:rPr>
      </w:pPr>
    </w:p>
    <w:p w14:paraId="54A488D5" w14:textId="1B6D3E8D" w:rsidR="00A55E49" w:rsidRPr="0092333F" w:rsidRDefault="00816216" w:rsidP="00E426AF">
      <w:pPr>
        <w:spacing w:line="360" w:lineRule="auto"/>
        <w:jc w:val="both"/>
        <w:rPr>
          <w:b/>
          <w:bCs/>
        </w:rPr>
      </w:pPr>
      <w:r w:rsidRPr="0092333F">
        <w:rPr>
          <w:b/>
          <w:bCs/>
        </w:rPr>
        <w:t>1</w:t>
      </w:r>
      <w:r w:rsidR="007406E4">
        <w:rPr>
          <w:b/>
          <w:bCs/>
        </w:rPr>
        <w:t xml:space="preserve">. </w:t>
      </w:r>
      <w:r w:rsidR="00BE0EE0">
        <w:rPr>
          <w:b/>
          <w:bCs/>
        </w:rPr>
        <w:t>I</w:t>
      </w:r>
      <w:r w:rsidR="007406E4">
        <w:rPr>
          <w:b/>
          <w:bCs/>
        </w:rPr>
        <w:t>ncreased R</w:t>
      </w:r>
      <w:r w:rsidRPr="0092333F">
        <w:rPr>
          <w:b/>
          <w:bCs/>
        </w:rPr>
        <w:t>ecycl</w:t>
      </w:r>
      <w:r w:rsidR="007406E4">
        <w:rPr>
          <w:b/>
          <w:bCs/>
        </w:rPr>
        <w:t>ing.</w:t>
      </w:r>
      <w:r w:rsidRPr="0092333F">
        <w:rPr>
          <w:b/>
          <w:bCs/>
        </w:rPr>
        <w:t xml:space="preserve"> </w:t>
      </w:r>
    </w:p>
    <w:p w14:paraId="6A1447FC" w14:textId="6114A56B" w:rsidR="00816216" w:rsidRPr="008E74B3" w:rsidRDefault="00A55E49" w:rsidP="00E426AF">
      <w:pPr>
        <w:spacing w:line="360" w:lineRule="auto"/>
        <w:jc w:val="both"/>
      </w:pPr>
      <w:r w:rsidRPr="008E74B3">
        <w:t>E</w:t>
      </w:r>
      <w:r w:rsidR="00816216" w:rsidRPr="008E74B3">
        <w:t xml:space="preserve">ven though they have swapped to rPet bottles they are still second most polluters of plastic waste, behind rivals Coca-Cola. </w:t>
      </w:r>
      <w:r w:rsidR="0092333F" w:rsidRPr="008E74B3">
        <w:t xml:space="preserve">Building more partnerships with recycling companies is a step forward, even working together to recycle more. </w:t>
      </w:r>
      <w:r w:rsidR="00203EF5">
        <w:t xml:space="preserve">Improvements in recyclable packaging across its products will help recycling therefore reducing single use plastics waste. </w:t>
      </w:r>
    </w:p>
    <w:p w14:paraId="3D1A8B79" w14:textId="4742996F" w:rsidR="0092333F" w:rsidRPr="008E74B3" w:rsidRDefault="00AE0406" w:rsidP="00E426AF">
      <w:pPr>
        <w:spacing w:line="360" w:lineRule="auto"/>
        <w:jc w:val="both"/>
        <w:rPr>
          <w:b/>
          <w:bCs/>
        </w:rPr>
      </w:pPr>
      <w:r w:rsidRPr="008E74B3">
        <w:rPr>
          <w:b/>
          <w:bCs/>
        </w:rPr>
        <w:t xml:space="preserve">2. </w:t>
      </w:r>
      <w:r w:rsidR="00BE0EE0">
        <w:rPr>
          <w:b/>
          <w:bCs/>
        </w:rPr>
        <w:t>Revise strategies in meeting e</w:t>
      </w:r>
      <w:r w:rsidR="0092333F" w:rsidRPr="008E74B3">
        <w:rPr>
          <w:b/>
          <w:bCs/>
        </w:rPr>
        <w:t>missions goal</w:t>
      </w:r>
    </w:p>
    <w:p w14:paraId="142F78B7" w14:textId="509BC663" w:rsidR="00AE0406" w:rsidRDefault="00AE0406" w:rsidP="00E426AF">
      <w:pPr>
        <w:spacing w:line="360" w:lineRule="auto"/>
        <w:jc w:val="both"/>
      </w:pPr>
      <w:r w:rsidRPr="008E74B3">
        <w:t xml:space="preserve">Continue </w:t>
      </w:r>
      <w:r w:rsidR="008E74B3">
        <w:t xml:space="preserve">commitment to </w:t>
      </w:r>
      <w:r w:rsidRPr="008E74B3">
        <w:t>cut carbon emissions</w:t>
      </w:r>
      <w:r w:rsidR="008E74B3">
        <w:t xml:space="preserve"> in multiple key aspects such as packaging, water, waste, agriculture</w:t>
      </w:r>
      <w:r w:rsidRPr="008E74B3">
        <w:t xml:space="preserve"> as pledged and discover more </w:t>
      </w:r>
      <w:r w:rsidR="00E965E4">
        <w:t xml:space="preserve">greener </w:t>
      </w:r>
      <w:r w:rsidRPr="008E74B3">
        <w:t>ways to do so in future.</w:t>
      </w:r>
      <w:r w:rsidR="0092333F" w:rsidRPr="008E74B3">
        <w:t xml:space="preserve"> </w:t>
      </w:r>
      <w:r w:rsidR="008E74B3">
        <w:t>Adapting strategies to meet pledge goals</w:t>
      </w:r>
      <w:r w:rsidR="006C24E6">
        <w:t xml:space="preserve">, and </w:t>
      </w:r>
      <w:r w:rsidR="00560DA1">
        <w:t>being</w:t>
      </w:r>
      <w:r w:rsidR="006C24E6">
        <w:t xml:space="preserve"> accountable </w:t>
      </w:r>
      <w:r w:rsidR="00E965E4">
        <w:t xml:space="preserve">to </w:t>
      </w:r>
      <w:r w:rsidR="00560DA1">
        <w:t>meet each</w:t>
      </w:r>
      <w:r w:rsidR="006C24E6">
        <w:t xml:space="preserve"> </w:t>
      </w:r>
      <w:r w:rsidR="00560DA1">
        <w:t>milestone provided by the COP26 and future conferences.</w:t>
      </w:r>
      <w:r w:rsidR="008E74B3">
        <w:t xml:space="preserve"> </w:t>
      </w:r>
    </w:p>
    <w:p w14:paraId="2DCA8DFC" w14:textId="268AFE5F" w:rsidR="008E74B3" w:rsidRDefault="008E74B3" w:rsidP="00E426AF">
      <w:pPr>
        <w:spacing w:line="360" w:lineRule="auto"/>
        <w:jc w:val="both"/>
      </w:pPr>
      <w:r w:rsidRPr="00560DA1">
        <w:rPr>
          <w:b/>
          <w:bCs/>
        </w:rPr>
        <w:t>3.</w:t>
      </w:r>
      <w:r>
        <w:t xml:space="preserve"> </w:t>
      </w:r>
      <w:r w:rsidR="006C24E6" w:rsidRPr="006C24E6">
        <w:rPr>
          <w:b/>
          <w:bCs/>
        </w:rPr>
        <w:t>Invest in</w:t>
      </w:r>
      <w:r w:rsidR="006C24E6">
        <w:t xml:space="preserve"> </w:t>
      </w:r>
      <w:r w:rsidR="00560DA1">
        <w:rPr>
          <w:b/>
          <w:bCs/>
        </w:rPr>
        <w:t>e</w:t>
      </w:r>
      <w:r w:rsidRPr="006C24E6">
        <w:rPr>
          <w:b/>
          <w:bCs/>
        </w:rPr>
        <w:t>merging tech</w:t>
      </w:r>
      <w:r w:rsidR="006C24E6" w:rsidRPr="006C24E6">
        <w:rPr>
          <w:b/>
          <w:bCs/>
        </w:rPr>
        <w:t>nologies</w:t>
      </w:r>
      <w:r>
        <w:t xml:space="preserve"> </w:t>
      </w:r>
    </w:p>
    <w:p w14:paraId="7963E0D5" w14:textId="0DB8E2CC" w:rsidR="008E74B3" w:rsidRPr="008E74B3" w:rsidRDefault="008E74B3" w:rsidP="00E426AF">
      <w:pPr>
        <w:spacing w:line="360" w:lineRule="auto"/>
        <w:jc w:val="both"/>
      </w:pPr>
      <w:r>
        <w:t xml:space="preserve">New emerging technologies can help develop more benefits in the fight to </w:t>
      </w:r>
      <w:r w:rsidR="006C24E6">
        <w:t xml:space="preserve">reduce emissions, such as modular wind, clean hydrogen, solar energy and carbon negative technologies. </w:t>
      </w:r>
      <w:r>
        <w:t xml:space="preserve"> Modular floating wind could be </w:t>
      </w:r>
      <w:r w:rsidR="006C24E6">
        <w:t>cheaper</w:t>
      </w:r>
      <w:r>
        <w:t xml:space="preserve"> than regular wind </w:t>
      </w:r>
      <w:r w:rsidR="006C24E6">
        <w:t>within ten years. Clean hydrogen can potentially be a huge element in the net zero future, there is multiple ways of getting clean hydrogen using renewable energy but technology is still unproven on a large scale and very expensive currently</w:t>
      </w:r>
      <w:sdt>
        <w:sdtPr>
          <w:id w:val="471874960"/>
          <w:citation/>
        </w:sdtPr>
        <w:sdtContent>
          <w:r w:rsidR="00560DA1">
            <w:fldChar w:fldCharType="begin"/>
          </w:r>
          <w:r w:rsidR="00560DA1">
            <w:rPr>
              <w:lang w:val="en-GB"/>
            </w:rPr>
            <w:instrText xml:space="preserve"> CITATION Lei19 \l 2057 </w:instrText>
          </w:r>
          <w:r w:rsidR="00560DA1">
            <w:fldChar w:fldCharType="separate"/>
          </w:r>
          <w:r w:rsidR="007D365A">
            <w:rPr>
              <w:noProof/>
              <w:lang w:val="en-GB"/>
            </w:rPr>
            <w:t xml:space="preserve"> </w:t>
          </w:r>
          <w:r w:rsidR="007D365A" w:rsidRPr="007D365A">
            <w:rPr>
              <w:noProof/>
              <w:lang w:val="en-GB"/>
            </w:rPr>
            <w:t>(Collins, 2019)</w:t>
          </w:r>
          <w:r w:rsidR="00560DA1">
            <w:fldChar w:fldCharType="end"/>
          </w:r>
        </w:sdtContent>
      </w:sdt>
      <w:r w:rsidR="006C24E6">
        <w:t xml:space="preserve">. </w:t>
      </w:r>
    </w:p>
    <w:p w14:paraId="3EF53C24" w14:textId="10DDD84E" w:rsidR="00AE0406" w:rsidRPr="00E965E4" w:rsidRDefault="00E965E4" w:rsidP="00E426AF">
      <w:pPr>
        <w:spacing w:line="360" w:lineRule="auto"/>
        <w:jc w:val="both"/>
        <w:rPr>
          <w:b/>
          <w:bCs/>
        </w:rPr>
      </w:pPr>
      <w:r>
        <w:rPr>
          <w:b/>
          <w:bCs/>
        </w:rPr>
        <w:t>4</w:t>
      </w:r>
      <w:r w:rsidR="00AE0406" w:rsidRPr="00E965E4">
        <w:rPr>
          <w:b/>
          <w:bCs/>
        </w:rPr>
        <w:t xml:space="preserve">. </w:t>
      </w:r>
      <w:r w:rsidR="004A7EF4" w:rsidRPr="00E965E4">
        <w:rPr>
          <w:b/>
          <w:bCs/>
        </w:rPr>
        <w:t xml:space="preserve"> Regenerative practices for agriculture </w:t>
      </w:r>
    </w:p>
    <w:p w14:paraId="42271087" w14:textId="3E932EFE" w:rsidR="00816216" w:rsidRDefault="00CC721E" w:rsidP="00E426AF">
      <w:pPr>
        <w:spacing w:line="360" w:lineRule="auto"/>
        <w:jc w:val="both"/>
      </w:pPr>
      <w:r>
        <w:t>Continue organization efforts in regenerative methods in agriculture</w:t>
      </w:r>
      <w:r w:rsidR="00B40594">
        <w:t>,</w:t>
      </w:r>
      <w:r w:rsidR="00A420FE">
        <w:t xml:space="preserve"> as this is a step in the right direction</w:t>
      </w:r>
      <w:r>
        <w:t xml:space="preserve">. </w:t>
      </w:r>
      <w:r w:rsidR="004A0B6A">
        <w:t xml:space="preserve">In US </w:t>
      </w:r>
      <w:r w:rsidR="00A420FE">
        <w:t>PepsiCo</w:t>
      </w:r>
      <w:r w:rsidR="004A0B6A">
        <w:t xml:space="preserve"> helped farmers plant crops on nearly 85,000 </w:t>
      </w:r>
      <w:r w:rsidR="00A420FE">
        <w:t>acres,</w:t>
      </w:r>
      <w:r w:rsidR="004A0B6A">
        <w:t xml:space="preserve"> which led to an average net reduction </w:t>
      </w:r>
      <w:r w:rsidR="00A420FE">
        <w:t>of 38</w:t>
      </w:r>
      <w:r w:rsidR="004A0B6A">
        <w:t xml:space="preserve">% on farm greenhouse </w:t>
      </w:r>
      <w:r w:rsidR="00A420FE">
        <w:t>gases,</w:t>
      </w:r>
      <w:r w:rsidR="004A0B6A">
        <w:t xml:space="preserve"> including soil carbon sequestration. The current goal is to work with multiple partners to expand regenerative </w:t>
      </w:r>
      <w:r w:rsidR="00A420FE">
        <w:t xml:space="preserve">agricultural </w:t>
      </w:r>
      <w:r w:rsidR="004A0B6A">
        <w:t xml:space="preserve">methods </w:t>
      </w:r>
      <w:r w:rsidR="00A420FE">
        <w:t>to more than 500,000 acres of land by end of 2021</w:t>
      </w:r>
      <w:sdt>
        <w:sdtPr>
          <w:id w:val="-1580590539"/>
          <w:citation/>
        </w:sdtPr>
        <w:sdtContent>
          <w:r w:rsidR="00A420FE">
            <w:fldChar w:fldCharType="begin"/>
          </w:r>
          <w:r w:rsidR="00A420FE">
            <w:rPr>
              <w:lang w:val="en-GB"/>
            </w:rPr>
            <w:instrText xml:space="preserve"> CITATION Pep213 \l 2057 </w:instrText>
          </w:r>
          <w:r w:rsidR="00A420FE">
            <w:fldChar w:fldCharType="separate"/>
          </w:r>
          <w:r w:rsidR="007D365A">
            <w:rPr>
              <w:noProof/>
              <w:lang w:val="en-GB"/>
            </w:rPr>
            <w:t xml:space="preserve"> </w:t>
          </w:r>
          <w:r w:rsidR="007D365A" w:rsidRPr="007D365A">
            <w:rPr>
              <w:noProof/>
              <w:lang w:val="en-GB"/>
            </w:rPr>
            <w:t>(Pepsico, 2021)</w:t>
          </w:r>
          <w:r w:rsidR="00A420FE">
            <w:fldChar w:fldCharType="end"/>
          </w:r>
        </w:sdtContent>
      </w:sdt>
      <w:r w:rsidR="00A420FE">
        <w:t xml:space="preserve">. </w:t>
      </w:r>
    </w:p>
    <w:p w14:paraId="188F3941" w14:textId="57AC457E" w:rsidR="00816216" w:rsidRPr="00503FBE" w:rsidRDefault="00BE0EE0" w:rsidP="00E426AF">
      <w:pPr>
        <w:spacing w:line="360" w:lineRule="auto"/>
        <w:jc w:val="both"/>
        <w:rPr>
          <w:b/>
          <w:bCs/>
        </w:rPr>
      </w:pPr>
      <w:r w:rsidRPr="00503FBE">
        <w:rPr>
          <w:b/>
          <w:bCs/>
        </w:rPr>
        <w:t>5. Provide learning and training</w:t>
      </w:r>
    </w:p>
    <w:p w14:paraId="0320263F" w14:textId="1ED50432" w:rsidR="00474FC4" w:rsidRDefault="00BE0EE0" w:rsidP="00FE1566">
      <w:pPr>
        <w:spacing w:line="360" w:lineRule="auto"/>
        <w:jc w:val="both"/>
      </w:pPr>
      <w:r>
        <w:t xml:space="preserve">Pepsi can upskill </w:t>
      </w:r>
      <w:r w:rsidR="00503FBE">
        <w:t>its</w:t>
      </w:r>
      <w:r>
        <w:t xml:space="preserve"> employees to further boost </w:t>
      </w:r>
      <w:r w:rsidR="00503FBE">
        <w:t xml:space="preserve">knowledge gaps and improve </w:t>
      </w:r>
      <w:r>
        <w:t xml:space="preserve">employee engagement. </w:t>
      </w:r>
      <w:r w:rsidR="00503FBE">
        <w:t xml:space="preserve"> Employees who are part of the organization vision will want succeed and share ideas which will increase work performance</w:t>
      </w:r>
      <w:sdt>
        <w:sdtPr>
          <w:id w:val="-1851704627"/>
          <w:citation/>
        </w:sdtPr>
        <w:sdtContent>
          <w:r w:rsidR="00503FBE">
            <w:fldChar w:fldCharType="begin"/>
          </w:r>
          <w:r w:rsidR="00503FBE">
            <w:rPr>
              <w:lang w:val="en-GB"/>
            </w:rPr>
            <w:instrText xml:space="preserve"> CITATION Sab21 \l 2057 </w:instrText>
          </w:r>
          <w:r w:rsidR="00503FBE">
            <w:fldChar w:fldCharType="separate"/>
          </w:r>
          <w:r w:rsidR="007D365A">
            <w:rPr>
              <w:noProof/>
              <w:lang w:val="en-GB"/>
            </w:rPr>
            <w:t xml:space="preserve"> </w:t>
          </w:r>
          <w:r w:rsidR="007D365A" w:rsidRPr="007D365A">
            <w:rPr>
              <w:noProof/>
              <w:lang w:val="en-GB"/>
            </w:rPr>
            <w:t>(Nawaz, 2021)</w:t>
          </w:r>
          <w:r w:rsidR="00503FBE">
            <w:fldChar w:fldCharType="end"/>
          </w:r>
        </w:sdtContent>
      </w:sdt>
      <w:r w:rsidR="00503FBE">
        <w:t xml:space="preserve">. </w:t>
      </w:r>
    </w:p>
    <w:bookmarkStart w:id="70" w:name="_Toc89100051" w:displacedByCustomXml="next"/>
    <w:sdt>
      <w:sdtPr>
        <w:rPr>
          <w:rFonts w:ascii="Arial" w:eastAsiaTheme="minorEastAsia" w:hAnsi="Arial" w:cstheme="minorBidi"/>
          <w:sz w:val="22"/>
          <w:szCs w:val="21"/>
        </w:rPr>
        <w:id w:val="-777711323"/>
        <w:docPartObj>
          <w:docPartGallery w:val="Bibliographies"/>
          <w:docPartUnique/>
        </w:docPartObj>
      </w:sdtPr>
      <w:sdtEndPr/>
      <w:sdtContent>
        <w:p w14:paraId="6F795E4E" w14:textId="529CEA3E" w:rsidR="00474FC4" w:rsidRDefault="00474FC4">
          <w:pPr>
            <w:pStyle w:val="Heading1"/>
          </w:pPr>
          <w:r>
            <w:t>References</w:t>
          </w:r>
          <w:bookmarkEnd w:id="70"/>
        </w:p>
        <w:sdt>
          <w:sdtPr>
            <w:id w:val="-573587230"/>
            <w:bibliography/>
          </w:sdtPr>
          <w:sdtEndPr/>
          <w:sdtContent>
            <w:p w14:paraId="73E0969C" w14:textId="77777777" w:rsidR="007D365A" w:rsidRDefault="00474FC4" w:rsidP="007D365A">
              <w:pPr>
                <w:pStyle w:val="Bibliography"/>
                <w:rPr>
                  <w:noProof/>
                  <w:sz w:val="24"/>
                  <w:szCs w:val="24"/>
                </w:rPr>
              </w:pPr>
              <w:r>
                <w:fldChar w:fldCharType="begin"/>
              </w:r>
              <w:r>
                <w:instrText xml:space="preserve"> BIBLIOGRAPHY </w:instrText>
              </w:r>
              <w:r>
                <w:fldChar w:fldCharType="separate"/>
              </w:r>
              <w:r w:rsidR="007D365A">
                <w:rPr>
                  <w:noProof/>
                </w:rPr>
                <w:t xml:space="preserve">‘Utoikamanu, F., 2021. </w:t>
              </w:r>
              <w:r w:rsidR="007D365A">
                <w:rPr>
                  <w:i/>
                  <w:iCs/>
                  <w:noProof/>
                </w:rPr>
                <w:t xml:space="preserve">Closing the Technology Gap in Least Developed Countries. </w:t>
              </w:r>
              <w:r w:rsidR="007D365A">
                <w:rPr>
                  <w:noProof/>
                </w:rPr>
                <w:t xml:space="preserve">[Online] </w:t>
              </w:r>
              <w:r w:rsidR="007D365A">
                <w:rPr>
                  <w:noProof/>
                </w:rPr>
                <w:br/>
                <w:t xml:space="preserve">Available at: </w:t>
              </w:r>
              <w:r w:rsidR="007D365A">
                <w:rPr>
                  <w:noProof/>
                  <w:u w:val="single"/>
                </w:rPr>
                <w:t>https://www.un.org/en/chronicle/article/closing-technology-gap-least-developed-countries</w:t>
              </w:r>
              <w:r w:rsidR="007D365A">
                <w:rPr>
                  <w:noProof/>
                </w:rPr>
                <w:br/>
                <w:t>[Accessed 29 11 2021].</w:t>
              </w:r>
            </w:p>
            <w:p w14:paraId="09FEC39B" w14:textId="77777777" w:rsidR="007D365A" w:rsidRDefault="007D365A" w:rsidP="007D365A">
              <w:pPr>
                <w:pStyle w:val="Bibliography"/>
                <w:rPr>
                  <w:noProof/>
                </w:rPr>
              </w:pPr>
              <w:r>
                <w:rPr>
                  <w:noProof/>
                </w:rPr>
                <w:t xml:space="preserve">Adewale, A. R. &amp; Esther, M. M., 2012. The Relationship Between Stakeholders Involvement In Strategic Planning And Organisations Performance A Study Of The University Of Venda.. </w:t>
              </w:r>
              <w:r>
                <w:rPr>
                  <w:i/>
                  <w:iCs/>
                  <w:noProof/>
                </w:rPr>
                <w:t xml:space="preserve">International Business &amp; Economics Research Journal (IBER), </w:t>
              </w:r>
              <w:r>
                <w:rPr>
                  <w:noProof/>
                </w:rPr>
                <w:t>11(11), pp. 1175-1190.</w:t>
              </w:r>
            </w:p>
            <w:p w14:paraId="0DA2B833" w14:textId="77777777" w:rsidR="007D365A" w:rsidRDefault="007D365A" w:rsidP="007D365A">
              <w:pPr>
                <w:pStyle w:val="Bibliography"/>
                <w:rPr>
                  <w:noProof/>
                </w:rPr>
              </w:pPr>
              <w:r>
                <w:rPr>
                  <w:noProof/>
                </w:rPr>
                <w:t xml:space="preserve">ADM, 2020. </w:t>
              </w:r>
              <w:r>
                <w:rPr>
                  <w:i/>
                  <w:iCs/>
                  <w:noProof/>
                </w:rPr>
                <w:t xml:space="preserve">Emerging Consumer Behavior Shifts: Six Ways Food &amp; Beverage Innovation Is Evolving in the Face of COVID-19. </w:t>
              </w:r>
              <w:r>
                <w:rPr>
                  <w:noProof/>
                </w:rPr>
                <w:t xml:space="preserve">[Online] </w:t>
              </w:r>
              <w:r>
                <w:rPr>
                  <w:noProof/>
                </w:rPr>
                <w:br/>
                <w:t xml:space="preserve">Available at: </w:t>
              </w:r>
              <w:r>
                <w:rPr>
                  <w:noProof/>
                  <w:u w:val="single"/>
                </w:rPr>
                <w:t>https://www.adm.com/news/news-releases/emerging-consumer-behavior-shifts-six-ways-food-beverage-innovation-is-evolving-in-the-face-of-covid-19-2</w:t>
              </w:r>
              <w:r>
                <w:rPr>
                  <w:noProof/>
                </w:rPr>
                <w:br/>
                <w:t>[Accessed 18 11 2021].</w:t>
              </w:r>
            </w:p>
            <w:p w14:paraId="36813A6B" w14:textId="77777777" w:rsidR="007D365A" w:rsidRDefault="007D365A" w:rsidP="007D365A">
              <w:pPr>
                <w:pStyle w:val="Bibliography"/>
                <w:rPr>
                  <w:noProof/>
                </w:rPr>
              </w:pPr>
              <w:r>
                <w:rPr>
                  <w:noProof/>
                </w:rPr>
                <w:t xml:space="preserve">Alves, M., de Sousa Jabbour, A., K. D. &amp; Jabbour, C., 2017. Contingency theory, climate change, and low-carbon operations management.. </w:t>
              </w:r>
              <w:r>
                <w:rPr>
                  <w:i/>
                  <w:iCs/>
                  <w:noProof/>
                </w:rPr>
                <w:t xml:space="preserve">Supply Chain Management: An International Journal , </w:t>
              </w:r>
              <w:r>
                <w:rPr>
                  <w:noProof/>
                </w:rPr>
                <w:t>22(3), pp. 223-236.</w:t>
              </w:r>
            </w:p>
            <w:p w14:paraId="16AAF610" w14:textId="77777777" w:rsidR="007D365A" w:rsidRDefault="007D365A" w:rsidP="007D365A">
              <w:pPr>
                <w:pStyle w:val="Bibliography"/>
                <w:rPr>
                  <w:noProof/>
                </w:rPr>
              </w:pPr>
              <w:r>
                <w:rPr>
                  <w:noProof/>
                </w:rPr>
                <w:t xml:space="preserve">Augustsson, H., R. A., Hasson, H. &amp; von Thiele Schwarz, U., 2017. he need for dual openness to change: a longitudinal study evaluating the impact of employees’ openness to organizational change content and process on intervention outcomes.. </w:t>
              </w:r>
              <w:r>
                <w:rPr>
                  <w:i/>
                  <w:iCs/>
                  <w:noProof/>
                </w:rPr>
                <w:t xml:space="preserve">The Journal of Applied Behavioral Science, </w:t>
              </w:r>
              <w:r>
                <w:rPr>
                  <w:noProof/>
                </w:rPr>
                <w:t>53(3), pp. 349-368.</w:t>
              </w:r>
            </w:p>
            <w:p w14:paraId="37AE7976" w14:textId="77777777" w:rsidR="007D365A" w:rsidRDefault="007D365A" w:rsidP="007D365A">
              <w:pPr>
                <w:pStyle w:val="Bibliography"/>
                <w:rPr>
                  <w:noProof/>
                </w:rPr>
              </w:pPr>
              <w:r>
                <w:rPr>
                  <w:noProof/>
                </w:rPr>
                <w:t xml:space="preserve">BBC NEWS, 2021. </w:t>
              </w:r>
              <w:r>
                <w:rPr>
                  <w:i/>
                  <w:iCs/>
                  <w:noProof/>
                </w:rPr>
                <w:t xml:space="preserve">Netflix: Four things which have driven its success. </w:t>
              </w:r>
              <w:r>
                <w:rPr>
                  <w:noProof/>
                </w:rPr>
                <w:t xml:space="preserve">[Online] </w:t>
              </w:r>
              <w:r>
                <w:rPr>
                  <w:noProof/>
                </w:rPr>
                <w:br/>
                <w:t xml:space="preserve">Available at: </w:t>
              </w:r>
              <w:r>
                <w:rPr>
                  <w:noProof/>
                  <w:u w:val="single"/>
                </w:rPr>
                <w:t>https://www.bbc.co.uk/news/business-55723926</w:t>
              </w:r>
              <w:r>
                <w:rPr>
                  <w:noProof/>
                </w:rPr>
                <w:br/>
                <w:t>[Accessed 12 11 2021].</w:t>
              </w:r>
            </w:p>
            <w:p w14:paraId="3B767FCE" w14:textId="77777777" w:rsidR="007D365A" w:rsidRDefault="007D365A" w:rsidP="007D365A">
              <w:pPr>
                <w:pStyle w:val="Bibliography"/>
                <w:rPr>
                  <w:noProof/>
                </w:rPr>
              </w:pPr>
              <w:r>
                <w:rPr>
                  <w:noProof/>
                </w:rPr>
                <w:t xml:space="preserve">BFFP, 2020. </w:t>
              </w:r>
              <w:r>
                <w:rPr>
                  <w:i/>
                  <w:iCs/>
                  <w:noProof/>
                </w:rPr>
                <w:t xml:space="preserve">The Coca-Cola Company, PepsiCo and Nestlé named top plastic polluters for the third year in a row. </w:t>
              </w:r>
              <w:r>
                <w:rPr>
                  <w:noProof/>
                </w:rPr>
                <w:t xml:space="preserve">[Online] </w:t>
              </w:r>
              <w:r>
                <w:rPr>
                  <w:noProof/>
                </w:rPr>
                <w:br/>
                <w:t xml:space="preserve">Available at: </w:t>
              </w:r>
              <w:r>
                <w:rPr>
                  <w:noProof/>
                  <w:u w:val="single"/>
                </w:rPr>
                <w:t>https://www.breakfreefromplastic.org/2020/12/02/top-plastic-polluters-of-2020/</w:t>
              </w:r>
              <w:r>
                <w:rPr>
                  <w:noProof/>
                </w:rPr>
                <w:br/>
                <w:t>[Accessed 18 11 2021].</w:t>
              </w:r>
            </w:p>
            <w:p w14:paraId="4C11D6CE" w14:textId="77777777" w:rsidR="007D365A" w:rsidRDefault="007D365A" w:rsidP="007D365A">
              <w:pPr>
                <w:pStyle w:val="Bibliography"/>
                <w:rPr>
                  <w:noProof/>
                </w:rPr>
              </w:pPr>
              <w:r>
                <w:rPr>
                  <w:noProof/>
                </w:rPr>
                <w:t xml:space="preserve">Caldwell, D. et al., 2008. Implementing strategic change in a health care system: The importance of leadership and change readiness.. </w:t>
              </w:r>
              <w:r>
                <w:rPr>
                  <w:i/>
                  <w:iCs/>
                  <w:noProof/>
                </w:rPr>
                <w:t xml:space="preserve">Health care management review, </w:t>
              </w:r>
              <w:r>
                <w:rPr>
                  <w:noProof/>
                </w:rPr>
                <w:t>33(2), pp. 124-133.</w:t>
              </w:r>
            </w:p>
            <w:p w14:paraId="636A75ED" w14:textId="77777777" w:rsidR="007D365A" w:rsidRDefault="007D365A" w:rsidP="007D365A">
              <w:pPr>
                <w:pStyle w:val="Bibliography"/>
                <w:rPr>
                  <w:noProof/>
                </w:rPr>
              </w:pPr>
              <w:r>
                <w:rPr>
                  <w:noProof/>
                </w:rPr>
                <w:t xml:space="preserve">CFI, 2021. </w:t>
              </w:r>
              <w:r>
                <w:rPr>
                  <w:i/>
                  <w:iCs/>
                  <w:noProof/>
                </w:rPr>
                <w:t xml:space="preserve">Macro Environment. </w:t>
              </w:r>
              <w:r>
                <w:rPr>
                  <w:noProof/>
                </w:rPr>
                <w:t xml:space="preserve">[Online] </w:t>
              </w:r>
              <w:r>
                <w:rPr>
                  <w:noProof/>
                </w:rPr>
                <w:br/>
                <w:t xml:space="preserve">Available at: </w:t>
              </w:r>
              <w:r>
                <w:rPr>
                  <w:noProof/>
                  <w:u w:val="single"/>
                </w:rPr>
                <w:t>https://corporatefinanceinstitute.com/resources/knowledge/economics/macro-environment/</w:t>
              </w:r>
              <w:r>
                <w:rPr>
                  <w:noProof/>
                </w:rPr>
                <w:br/>
                <w:t>[Accessed 27 11 2021].</w:t>
              </w:r>
            </w:p>
            <w:p w14:paraId="063ADDD1" w14:textId="77777777" w:rsidR="007D365A" w:rsidRDefault="007D365A" w:rsidP="007D365A">
              <w:pPr>
                <w:pStyle w:val="Bibliography"/>
                <w:rPr>
                  <w:noProof/>
                </w:rPr>
              </w:pPr>
              <w:r>
                <w:rPr>
                  <w:noProof/>
                </w:rPr>
                <w:t xml:space="preserve">CGMA, 2021. </w:t>
              </w:r>
              <w:r>
                <w:rPr>
                  <w:i/>
                  <w:iCs/>
                  <w:noProof/>
                </w:rPr>
                <w:t xml:space="preserve">What is it?. </w:t>
              </w:r>
              <w:r>
                <w:rPr>
                  <w:noProof/>
                </w:rPr>
                <w:t xml:space="preserve">[Online] </w:t>
              </w:r>
              <w:r>
                <w:rPr>
                  <w:noProof/>
                </w:rPr>
                <w:br/>
                <w:t xml:space="preserve">Available at: </w:t>
              </w:r>
              <w:r>
                <w:rPr>
                  <w:noProof/>
                  <w:u w:val="single"/>
                </w:rPr>
                <w:t>https://www.cgma.org/resources/tools/cost-transformation-model/mckinsey-framework.html</w:t>
              </w:r>
              <w:r>
                <w:rPr>
                  <w:noProof/>
                </w:rPr>
                <w:br/>
                <w:t>[Accessed 19 11 2021].</w:t>
              </w:r>
            </w:p>
            <w:p w14:paraId="1B5C50CD" w14:textId="77777777" w:rsidR="007D365A" w:rsidRDefault="007D365A" w:rsidP="007D365A">
              <w:pPr>
                <w:pStyle w:val="Bibliography"/>
                <w:rPr>
                  <w:noProof/>
                </w:rPr>
              </w:pPr>
              <w:r>
                <w:rPr>
                  <w:noProof/>
                </w:rPr>
                <w:lastRenderedPageBreak/>
                <w:t xml:space="preserve">CGMA, 2021. </w:t>
              </w:r>
              <w:r>
                <w:rPr>
                  <w:i/>
                  <w:iCs/>
                  <w:noProof/>
                </w:rPr>
                <w:t xml:space="preserve">What is it?. </w:t>
              </w:r>
              <w:r>
                <w:rPr>
                  <w:noProof/>
                </w:rPr>
                <w:t xml:space="preserve">[Online] </w:t>
              </w:r>
              <w:r>
                <w:rPr>
                  <w:noProof/>
                </w:rPr>
                <w:br/>
                <w:t xml:space="preserve">Available at: </w:t>
              </w:r>
              <w:r>
                <w:rPr>
                  <w:noProof/>
                  <w:u w:val="single"/>
                </w:rPr>
                <w:t>https://www.cgma.org/resources/tools/cost-transformation-model/mckinsey-framework.html</w:t>
              </w:r>
              <w:r>
                <w:rPr>
                  <w:noProof/>
                </w:rPr>
                <w:br/>
                <w:t>[Accessed 25 11 2021].</w:t>
              </w:r>
            </w:p>
            <w:p w14:paraId="3F9492F4" w14:textId="77777777" w:rsidR="007D365A" w:rsidRDefault="007D365A" w:rsidP="007D365A">
              <w:pPr>
                <w:pStyle w:val="Bibliography"/>
                <w:rPr>
                  <w:noProof/>
                </w:rPr>
              </w:pPr>
              <w:r>
                <w:rPr>
                  <w:noProof/>
                </w:rPr>
                <w:t xml:space="preserve">Chamorro-Premuzic, T. &amp; Bersin, J., 2018. </w:t>
              </w:r>
              <w:r>
                <w:rPr>
                  <w:i/>
                  <w:iCs/>
                  <w:noProof/>
                </w:rPr>
                <w:t xml:space="preserve">4 Ways to Create a Learning Culture on Your Team. </w:t>
              </w:r>
              <w:r>
                <w:rPr>
                  <w:noProof/>
                </w:rPr>
                <w:t xml:space="preserve">[Online] </w:t>
              </w:r>
              <w:r>
                <w:rPr>
                  <w:noProof/>
                </w:rPr>
                <w:br/>
                <w:t xml:space="preserve">Available at: </w:t>
              </w:r>
              <w:r>
                <w:rPr>
                  <w:noProof/>
                  <w:u w:val="single"/>
                </w:rPr>
                <w:t>https://hbr.org/2018/07/4-ways-to-create-a-learning-culture-on-your-team</w:t>
              </w:r>
              <w:r>
                <w:rPr>
                  <w:noProof/>
                </w:rPr>
                <w:br/>
                <w:t>[Accessed 27 11 2021].</w:t>
              </w:r>
            </w:p>
            <w:p w14:paraId="41D6633F" w14:textId="77777777" w:rsidR="007D365A" w:rsidRDefault="007D365A" w:rsidP="007D365A">
              <w:pPr>
                <w:pStyle w:val="Bibliography"/>
                <w:rPr>
                  <w:noProof/>
                </w:rPr>
              </w:pPr>
              <w:r>
                <w:rPr>
                  <w:noProof/>
                </w:rPr>
                <w:t xml:space="preserve">CIPD, 2021 . </w:t>
              </w:r>
              <w:r>
                <w:rPr>
                  <w:i/>
                  <w:iCs/>
                  <w:noProof/>
                </w:rPr>
                <w:t xml:space="preserve">Reward: an introduction. </w:t>
              </w:r>
              <w:r>
                <w:rPr>
                  <w:noProof/>
                </w:rPr>
                <w:t xml:space="preserve">[Online] </w:t>
              </w:r>
              <w:r>
                <w:rPr>
                  <w:noProof/>
                </w:rPr>
                <w:br/>
                <w:t xml:space="preserve">Available at: </w:t>
              </w:r>
              <w:r>
                <w:rPr>
                  <w:noProof/>
                  <w:u w:val="single"/>
                </w:rPr>
                <w:t>https://www.cipd.co.uk/knowledge/fundamentals/people/pay/reward-factsheet#7544</w:t>
              </w:r>
              <w:r>
                <w:rPr>
                  <w:noProof/>
                </w:rPr>
                <w:br/>
                <w:t>[Accessed 27 11 2021].</w:t>
              </w:r>
            </w:p>
            <w:p w14:paraId="58AA4219" w14:textId="77777777" w:rsidR="007D365A" w:rsidRDefault="007D365A" w:rsidP="007D365A">
              <w:pPr>
                <w:pStyle w:val="Bibliography"/>
                <w:rPr>
                  <w:noProof/>
                </w:rPr>
              </w:pPr>
              <w:r>
                <w:rPr>
                  <w:noProof/>
                </w:rPr>
                <w:t xml:space="preserve">ClimateActionTracker, 2021. </w:t>
              </w:r>
              <w:r>
                <w:rPr>
                  <w:i/>
                  <w:iCs/>
                  <w:noProof/>
                </w:rPr>
                <w:t xml:space="preserve">Glasgow’s 2030 credibility gap: net zero’s lip service to climate action. </w:t>
              </w:r>
              <w:r>
                <w:rPr>
                  <w:noProof/>
                </w:rPr>
                <w:t xml:space="preserve">[Online] </w:t>
              </w:r>
              <w:r>
                <w:rPr>
                  <w:noProof/>
                </w:rPr>
                <w:br/>
                <w:t xml:space="preserve">Available at: </w:t>
              </w:r>
              <w:r>
                <w:rPr>
                  <w:noProof/>
                  <w:u w:val="single"/>
                </w:rPr>
                <w:t>https://climateactiontracker.org/publications/glasgows-2030-credibility-gap-net-zeros-lip-service-to-climate-action/</w:t>
              </w:r>
              <w:r>
                <w:rPr>
                  <w:noProof/>
                </w:rPr>
                <w:br/>
                <w:t>[Accessed 18 11 2021].</w:t>
              </w:r>
            </w:p>
            <w:p w14:paraId="16B6AD99" w14:textId="77777777" w:rsidR="007D365A" w:rsidRDefault="007D365A" w:rsidP="007D365A">
              <w:pPr>
                <w:pStyle w:val="Bibliography"/>
                <w:rPr>
                  <w:noProof/>
                </w:rPr>
              </w:pPr>
              <w:r>
                <w:rPr>
                  <w:noProof/>
                </w:rPr>
                <w:t xml:space="preserve">Collins, L., 2019. </w:t>
              </w:r>
              <w:r>
                <w:rPr>
                  <w:i/>
                  <w:iCs/>
                  <w:noProof/>
                </w:rPr>
                <w:t xml:space="preserve">Seven emerging technologies that will be vital for fighting climate change. </w:t>
              </w:r>
              <w:r>
                <w:rPr>
                  <w:noProof/>
                </w:rPr>
                <w:t xml:space="preserve">[Online] </w:t>
              </w:r>
              <w:r>
                <w:rPr>
                  <w:noProof/>
                </w:rPr>
                <w:br/>
                <w:t xml:space="preserve">Available at: </w:t>
              </w:r>
              <w:r>
                <w:rPr>
                  <w:noProof/>
                  <w:u w:val="single"/>
                </w:rPr>
                <w:t>https://www.rechargenews.com/transition/seven-emerging-technologies-that-will-be-vital-for-fighting-climate-change/2-1-727169</w:t>
              </w:r>
              <w:r>
                <w:rPr>
                  <w:noProof/>
                </w:rPr>
                <w:br/>
                <w:t>[Accessed 29 11 2021].</w:t>
              </w:r>
            </w:p>
            <w:p w14:paraId="792E8B5D" w14:textId="77777777" w:rsidR="007D365A" w:rsidRDefault="007D365A" w:rsidP="007D365A">
              <w:pPr>
                <w:pStyle w:val="Bibliography"/>
                <w:rPr>
                  <w:noProof/>
                </w:rPr>
              </w:pPr>
              <w:r>
                <w:rPr>
                  <w:noProof/>
                </w:rPr>
                <w:t xml:space="preserve">Cummings, T. &amp; Worley, C. G., 2001. </w:t>
              </w:r>
              <w:r>
                <w:rPr>
                  <w:i/>
                  <w:iCs/>
                  <w:noProof/>
                </w:rPr>
                <w:t xml:space="preserve">Organization Development and Change. </w:t>
              </w:r>
              <w:r>
                <w:rPr>
                  <w:noProof/>
                </w:rPr>
                <w:t>7th ed. Ohio: South-Western College Pub.</w:t>
              </w:r>
            </w:p>
            <w:p w14:paraId="09A56540" w14:textId="77777777" w:rsidR="007D365A" w:rsidRDefault="007D365A" w:rsidP="007D365A">
              <w:pPr>
                <w:pStyle w:val="Bibliography"/>
                <w:rPr>
                  <w:noProof/>
                </w:rPr>
              </w:pPr>
              <w:r>
                <w:rPr>
                  <w:noProof/>
                </w:rPr>
                <w:t xml:space="preserve">Freeman, R., 1984. </w:t>
              </w:r>
              <w:r>
                <w:rPr>
                  <w:i/>
                  <w:iCs/>
                  <w:noProof/>
                </w:rPr>
                <w:t xml:space="preserve">Strategic Management: A Stakeholder Approach. </w:t>
              </w:r>
              <w:r>
                <w:rPr>
                  <w:noProof/>
                </w:rPr>
                <w:t>1 ed. Boston: MA:Pitman.</w:t>
              </w:r>
            </w:p>
            <w:p w14:paraId="292A0279" w14:textId="77777777" w:rsidR="007D365A" w:rsidRDefault="007D365A" w:rsidP="007D365A">
              <w:pPr>
                <w:pStyle w:val="Bibliography"/>
                <w:rPr>
                  <w:noProof/>
                </w:rPr>
              </w:pPr>
              <w:r>
                <w:rPr>
                  <w:noProof/>
                </w:rPr>
                <w:t xml:space="preserve">Gagnon, M., Jansen, K. &amp; Michael, J., 2008. Employee alignment with strategic change: A study of strategy-supportive behavior among blue-collar employees.. </w:t>
              </w:r>
              <w:r>
                <w:rPr>
                  <w:i/>
                  <w:iCs/>
                  <w:noProof/>
                </w:rPr>
                <w:t xml:space="preserve">Journal of Managerial Issues, </w:t>
              </w:r>
              <w:r>
                <w:rPr>
                  <w:noProof/>
                </w:rPr>
                <w:t>pp. 425-443.</w:t>
              </w:r>
            </w:p>
            <w:p w14:paraId="4BAD949A" w14:textId="77777777" w:rsidR="007D365A" w:rsidRDefault="007D365A" w:rsidP="007D365A">
              <w:pPr>
                <w:pStyle w:val="Bibliography"/>
                <w:rPr>
                  <w:noProof/>
                </w:rPr>
              </w:pPr>
              <w:r>
                <w:rPr>
                  <w:noProof/>
                </w:rPr>
                <w:t xml:space="preserve">Gutierrez, C., 2021. </w:t>
              </w:r>
              <w:r>
                <w:rPr>
                  <w:i/>
                  <w:iCs/>
                  <w:noProof/>
                </w:rPr>
                <w:t xml:space="preserve">Coke vs. Pepsi: The 2021 Cola Wars. </w:t>
              </w:r>
              <w:r>
                <w:rPr>
                  <w:noProof/>
                </w:rPr>
                <w:t xml:space="preserve">[Online] </w:t>
              </w:r>
              <w:r>
                <w:rPr>
                  <w:noProof/>
                </w:rPr>
                <w:br/>
                <w:t xml:space="preserve">Available at: </w:t>
              </w:r>
              <w:r>
                <w:rPr>
                  <w:noProof/>
                  <w:u w:val="single"/>
                </w:rPr>
                <w:t>https://www.greenbook.org/mr/brand-impact/coke-vs-pepsi-the-2021-cola-wars/</w:t>
              </w:r>
              <w:r>
                <w:rPr>
                  <w:noProof/>
                </w:rPr>
                <w:br/>
                <w:t>[Accessed 19 11 2021].</w:t>
              </w:r>
            </w:p>
            <w:p w14:paraId="5D2ABE12" w14:textId="77777777" w:rsidR="007D365A" w:rsidRDefault="007D365A" w:rsidP="007D365A">
              <w:pPr>
                <w:pStyle w:val="Bibliography"/>
                <w:rPr>
                  <w:noProof/>
                </w:rPr>
              </w:pPr>
              <w:r>
                <w:rPr>
                  <w:noProof/>
                </w:rPr>
                <w:t xml:space="preserve">Harvard Business School Online, 2021. </w:t>
              </w:r>
              <w:r>
                <w:rPr>
                  <w:i/>
                  <w:iCs/>
                  <w:noProof/>
                </w:rPr>
                <w:t xml:space="preserve">Organizational Change Management: What It Is &amp; Why It’s Important. </w:t>
              </w:r>
              <w:r>
                <w:rPr>
                  <w:noProof/>
                </w:rPr>
                <w:t xml:space="preserve">[Online] </w:t>
              </w:r>
              <w:r>
                <w:rPr>
                  <w:noProof/>
                </w:rPr>
                <w:br/>
                <w:t xml:space="preserve">Available at: </w:t>
              </w:r>
              <w:r>
                <w:rPr>
                  <w:noProof/>
                  <w:u w:val="single"/>
                </w:rPr>
                <w:t>https://online.hbs.edu/blog/post/organizational-change-management</w:t>
              </w:r>
              <w:r>
                <w:rPr>
                  <w:noProof/>
                </w:rPr>
                <w:br/>
                <w:t>[Accessed 29 11 2021].</w:t>
              </w:r>
            </w:p>
            <w:p w14:paraId="4BCAA87B" w14:textId="77777777" w:rsidR="007D365A" w:rsidRDefault="007D365A" w:rsidP="007D365A">
              <w:pPr>
                <w:pStyle w:val="Bibliography"/>
                <w:rPr>
                  <w:noProof/>
                </w:rPr>
              </w:pPr>
              <w:r>
                <w:rPr>
                  <w:noProof/>
                </w:rPr>
                <w:t xml:space="preserve">Hayes, J., 2018. </w:t>
              </w:r>
              <w:r>
                <w:rPr>
                  <w:i/>
                  <w:iCs/>
                  <w:noProof/>
                </w:rPr>
                <w:t xml:space="preserve">The theory and practice of change management. </w:t>
              </w:r>
              <w:r>
                <w:rPr>
                  <w:noProof/>
                </w:rPr>
                <w:t>5th ed. London: Palgrave.</w:t>
              </w:r>
            </w:p>
            <w:p w14:paraId="38AE5EC2" w14:textId="77777777" w:rsidR="007D365A" w:rsidRDefault="007D365A" w:rsidP="007D365A">
              <w:pPr>
                <w:pStyle w:val="Bibliography"/>
                <w:rPr>
                  <w:noProof/>
                </w:rPr>
              </w:pPr>
              <w:r>
                <w:rPr>
                  <w:noProof/>
                </w:rPr>
                <w:lastRenderedPageBreak/>
                <w:t xml:space="preserve">HofstedeInsights, 2021. </w:t>
              </w:r>
              <w:r>
                <w:rPr>
                  <w:i/>
                  <w:iCs/>
                  <w:noProof/>
                </w:rPr>
                <w:t xml:space="preserve">ORGANISATIONAL CULTURE. </w:t>
              </w:r>
              <w:r>
                <w:rPr>
                  <w:noProof/>
                </w:rPr>
                <w:t xml:space="preserve">[Online] </w:t>
              </w:r>
              <w:r>
                <w:rPr>
                  <w:noProof/>
                </w:rPr>
                <w:br/>
                <w:t xml:space="preserve">Available at: </w:t>
              </w:r>
              <w:r>
                <w:rPr>
                  <w:noProof/>
                  <w:u w:val="single"/>
                </w:rPr>
                <w:t>https://hi.hofstede-insights.com/organisational-culture</w:t>
              </w:r>
              <w:r>
                <w:rPr>
                  <w:noProof/>
                </w:rPr>
                <w:br/>
                <w:t>[Accessed 20 11 2021].</w:t>
              </w:r>
            </w:p>
            <w:p w14:paraId="14761DC8" w14:textId="77777777" w:rsidR="007D365A" w:rsidRDefault="007D365A" w:rsidP="007D365A">
              <w:pPr>
                <w:pStyle w:val="Bibliography"/>
                <w:rPr>
                  <w:noProof/>
                </w:rPr>
              </w:pPr>
              <w:r>
                <w:rPr>
                  <w:noProof/>
                </w:rPr>
                <w:t xml:space="preserve">Ho, S., 2021. </w:t>
              </w:r>
              <w:r>
                <w:rPr>
                  <w:i/>
                  <w:iCs/>
                  <w:noProof/>
                </w:rPr>
                <w:t xml:space="preserve">Coca-Cola and PepsiCo Blasted As World’s Top Plastic Polluters For 4th Straight Year. </w:t>
              </w:r>
              <w:r>
                <w:rPr>
                  <w:noProof/>
                </w:rPr>
                <w:t xml:space="preserve">[Online] </w:t>
              </w:r>
              <w:r>
                <w:rPr>
                  <w:noProof/>
                </w:rPr>
                <w:br/>
                <w:t xml:space="preserve">Available at: </w:t>
              </w:r>
              <w:r>
                <w:rPr>
                  <w:noProof/>
                  <w:u w:val="single"/>
                </w:rPr>
                <w:t>https://www.greenqueen.com.hk/break-free-from-plastic-2021-brand-audit/</w:t>
              </w:r>
              <w:r>
                <w:rPr>
                  <w:noProof/>
                </w:rPr>
                <w:br/>
                <w:t>[Accessed 27 11 2021].</w:t>
              </w:r>
            </w:p>
            <w:p w14:paraId="12614B50" w14:textId="77777777" w:rsidR="007D365A" w:rsidRDefault="007D365A" w:rsidP="007D365A">
              <w:pPr>
                <w:pStyle w:val="Bibliography"/>
                <w:rPr>
                  <w:noProof/>
                </w:rPr>
              </w:pPr>
              <w:r>
                <w:rPr>
                  <w:noProof/>
                </w:rPr>
                <w:t xml:space="preserve">IUCN, 2019. </w:t>
              </w:r>
              <w:r>
                <w:rPr>
                  <w:i/>
                  <w:iCs/>
                  <w:noProof/>
                </w:rPr>
                <w:t xml:space="preserve">Summary Statistics. </w:t>
              </w:r>
              <w:r>
                <w:rPr>
                  <w:noProof/>
                </w:rPr>
                <w:t xml:space="preserve">[Online] </w:t>
              </w:r>
              <w:r>
                <w:rPr>
                  <w:noProof/>
                </w:rPr>
                <w:br/>
                <w:t xml:space="preserve">Available at: </w:t>
              </w:r>
              <w:r>
                <w:rPr>
                  <w:noProof/>
                  <w:u w:val="single"/>
                </w:rPr>
                <w:t>https://www.iucnredlist.org/resources/summary-statistics</w:t>
              </w:r>
              <w:r>
                <w:rPr>
                  <w:noProof/>
                </w:rPr>
                <w:br/>
                <w:t>[Accessed 30 10 2021].</w:t>
              </w:r>
            </w:p>
            <w:p w14:paraId="399304BE" w14:textId="77777777" w:rsidR="007D365A" w:rsidRDefault="007D365A" w:rsidP="007D365A">
              <w:pPr>
                <w:pStyle w:val="Bibliography"/>
                <w:rPr>
                  <w:noProof/>
                </w:rPr>
              </w:pPr>
              <w:r>
                <w:rPr>
                  <w:noProof/>
                </w:rPr>
                <w:t xml:space="preserve">Jan DeBell, C., 2019. Democratic leadership.. </w:t>
              </w:r>
              <w:r>
                <w:rPr>
                  <w:i/>
                  <w:iCs/>
                  <w:noProof/>
                </w:rPr>
                <w:t xml:space="preserve">Dental Assistant, </w:t>
              </w:r>
              <w:r>
                <w:rPr>
                  <w:noProof/>
                </w:rPr>
                <w:t>88(2), pp. 6-7.</w:t>
              </w:r>
            </w:p>
            <w:p w14:paraId="5829CE34" w14:textId="77777777" w:rsidR="007D365A" w:rsidRDefault="007D365A" w:rsidP="007D365A">
              <w:pPr>
                <w:pStyle w:val="Bibliography"/>
                <w:rPr>
                  <w:noProof/>
                </w:rPr>
              </w:pPr>
              <w:r>
                <w:rPr>
                  <w:noProof/>
                </w:rPr>
                <w:t xml:space="preserve">Kibbe, M., 2019. </w:t>
              </w:r>
              <w:r>
                <w:rPr>
                  <w:i/>
                  <w:iCs/>
                  <w:noProof/>
                </w:rPr>
                <w:t xml:space="preserve">Leadership theories and styles.. </w:t>
              </w:r>
              <w:r>
                <w:rPr>
                  <w:noProof/>
                </w:rPr>
                <w:t>2 ed. London: Springer, Cham.</w:t>
              </w:r>
            </w:p>
            <w:p w14:paraId="56D89148" w14:textId="77777777" w:rsidR="007D365A" w:rsidRDefault="007D365A" w:rsidP="007D365A">
              <w:pPr>
                <w:pStyle w:val="Bibliography"/>
                <w:rPr>
                  <w:noProof/>
                </w:rPr>
              </w:pPr>
              <w:r>
                <w:rPr>
                  <w:noProof/>
                </w:rPr>
                <w:t xml:space="preserve">Kotter, J., 1996. </w:t>
              </w:r>
              <w:r>
                <w:rPr>
                  <w:i/>
                  <w:iCs/>
                  <w:noProof/>
                </w:rPr>
                <w:t xml:space="preserve">Leading Change. </w:t>
              </w:r>
              <w:r>
                <w:rPr>
                  <w:noProof/>
                </w:rPr>
                <w:t>18 ed. Boston MA: Harvard Business Press.</w:t>
              </w:r>
            </w:p>
            <w:p w14:paraId="4D4A62AE" w14:textId="77777777" w:rsidR="007D365A" w:rsidRDefault="007D365A" w:rsidP="007D365A">
              <w:pPr>
                <w:pStyle w:val="Bibliography"/>
                <w:rPr>
                  <w:noProof/>
                </w:rPr>
              </w:pPr>
              <w:r>
                <w:rPr>
                  <w:noProof/>
                </w:rPr>
                <w:t xml:space="preserve">Kotter, J., 1998. Winning at change. </w:t>
              </w:r>
              <w:r>
                <w:rPr>
                  <w:i/>
                  <w:iCs/>
                  <w:noProof/>
                </w:rPr>
                <w:t xml:space="preserve">Leader to leader, </w:t>
              </w:r>
              <w:r>
                <w:rPr>
                  <w:noProof/>
                </w:rPr>
                <w:t>10(Fall), pp. 27-33.</w:t>
              </w:r>
            </w:p>
            <w:p w14:paraId="39B879CA" w14:textId="77777777" w:rsidR="007D365A" w:rsidRDefault="007D365A" w:rsidP="007D365A">
              <w:pPr>
                <w:pStyle w:val="Bibliography"/>
                <w:rPr>
                  <w:noProof/>
                </w:rPr>
              </w:pPr>
              <w:r>
                <w:rPr>
                  <w:noProof/>
                </w:rPr>
                <w:t xml:space="preserve">Kübler-Ross, E., 1969. </w:t>
              </w:r>
              <w:r>
                <w:rPr>
                  <w:i/>
                  <w:iCs/>
                  <w:noProof/>
                </w:rPr>
                <w:t xml:space="preserve">On Death and Dying. </w:t>
              </w:r>
              <w:r>
                <w:rPr>
                  <w:noProof/>
                </w:rPr>
                <w:t>1 ed. New York: Macmillan.</w:t>
              </w:r>
            </w:p>
            <w:p w14:paraId="75250648" w14:textId="77777777" w:rsidR="007D365A" w:rsidRDefault="007D365A" w:rsidP="007D365A">
              <w:pPr>
                <w:pStyle w:val="Bibliography"/>
                <w:rPr>
                  <w:noProof/>
                </w:rPr>
              </w:pPr>
              <w:r>
                <w:rPr>
                  <w:noProof/>
                </w:rPr>
                <w:t xml:space="preserve">Latham, A., 2016. </w:t>
              </w:r>
              <w:r>
                <w:rPr>
                  <w:i/>
                  <w:iCs/>
                  <w:noProof/>
                </w:rPr>
                <w:t xml:space="preserve">5 Secrets For Making Change Stick. </w:t>
              </w:r>
              <w:r>
                <w:rPr>
                  <w:noProof/>
                </w:rPr>
                <w:t xml:space="preserve">[Online] </w:t>
              </w:r>
              <w:r>
                <w:rPr>
                  <w:noProof/>
                </w:rPr>
                <w:br/>
                <w:t xml:space="preserve">Available at: </w:t>
              </w:r>
              <w:r>
                <w:rPr>
                  <w:noProof/>
                  <w:u w:val="single"/>
                </w:rPr>
                <w:t>https://www.forbes.com/sites/annlatham/2016/05/29/5-secrets-for-making-change-stick/?sh=1eef2bf930b8</w:t>
              </w:r>
              <w:r>
                <w:rPr>
                  <w:noProof/>
                </w:rPr>
                <w:br/>
                <w:t>[Accessed 29 11 2021].</w:t>
              </w:r>
            </w:p>
            <w:p w14:paraId="286EF86F" w14:textId="77777777" w:rsidR="007D365A" w:rsidRDefault="007D365A" w:rsidP="007D365A">
              <w:pPr>
                <w:pStyle w:val="Bibliography"/>
                <w:rPr>
                  <w:noProof/>
                </w:rPr>
              </w:pPr>
              <w:r>
                <w:rPr>
                  <w:noProof/>
                </w:rPr>
                <w:t xml:space="preserve">Maizland, L., 2021. </w:t>
              </w:r>
              <w:r>
                <w:rPr>
                  <w:i/>
                  <w:iCs/>
                  <w:noProof/>
                </w:rPr>
                <w:t xml:space="preserve">COP26: Here’s What Countries Pledged. </w:t>
              </w:r>
              <w:r>
                <w:rPr>
                  <w:noProof/>
                </w:rPr>
                <w:t xml:space="preserve">[Online] </w:t>
              </w:r>
              <w:r>
                <w:rPr>
                  <w:noProof/>
                </w:rPr>
                <w:br/>
                <w:t xml:space="preserve">Available at: </w:t>
              </w:r>
              <w:r>
                <w:rPr>
                  <w:noProof/>
                  <w:u w:val="single"/>
                </w:rPr>
                <w:t>https://www.cfr.org/in-brief/cop26-heres-what-countries-have-pledged</w:t>
              </w:r>
              <w:r>
                <w:rPr>
                  <w:noProof/>
                </w:rPr>
                <w:br/>
                <w:t>[Accessed 27 11 2021].</w:t>
              </w:r>
            </w:p>
            <w:p w14:paraId="443D92F7" w14:textId="77777777" w:rsidR="007D365A" w:rsidRDefault="007D365A" w:rsidP="007D365A">
              <w:pPr>
                <w:pStyle w:val="Bibliography"/>
                <w:rPr>
                  <w:noProof/>
                </w:rPr>
              </w:pPr>
              <w:r>
                <w:rPr>
                  <w:noProof/>
                </w:rPr>
                <w:t xml:space="preserve">Manufacturing Global, 2020. </w:t>
              </w:r>
              <w:r>
                <w:rPr>
                  <w:i/>
                  <w:iCs/>
                  <w:noProof/>
                </w:rPr>
                <w:t xml:space="preserve">PepsiCo: keeping supply chains resilient. </w:t>
              </w:r>
              <w:r>
                <w:rPr>
                  <w:noProof/>
                </w:rPr>
                <w:t xml:space="preserve">[Online] </w:t>
              </w:r>
              <w:r>
                <w:rPr>
                  <w:noProof/>
                </w:rPr>
                <w:br/>
                <w:t xml:space="preserve">Available at: </w:t>
              </w:r>
              <w:r>
                <w:rPr>
                  <w:noProof/>
                  <w:u w:val="single"/>
                </w:rPr>
                <w:t>https://manufacturingglobal.com/procurement-and-supply-chain/pepsico-keeping-supply-chains-resilient</w:t>
              </w:r>
              <w:r>
                <w:rPr>
                  <w:noProof/>
                </w:rPr>
                <w:br/>
                <w:t>[Accessed 26 11 2021].</w:t>
              </w:r>
            </w:p>
            <w:p w14:paraId="093BE301" w14:textId="77777777" w:rsidR="007D365A" w:rsidRDefault="007D365A" w:rsidP="007D365A">
              <w:pPr>
                <w:pStyle w:val="Bibliography"/>
                <w:rPr>
                  <w:noProof/>
                </w:rPr>
              </w:pPr>
              <w:r>
                <w:rPr>
                  <w:noProof/>
                </w:rPr>
                <w:t xml:space="preserve">Matousek, M., 2018. </w:t>
              </w:r>
              <w:r>
                <w:rPr>
                  <w:i/>
                  <w:iCs/>
                  <w:noProof/>
                </w:rPr>
                <w:t xml:space="preserve">Here's what it's like to eat at McDonald's in 7 countries around the world. </w:t>
              </w:r>
              <w:r>
                <w:rPr>
                  <w:noProof/>
                </w:rPr>
                <w:t xml:space="preserve">[Online] </w:t>
              </w:r>
              <w:r>
                <w:rPr>
                  <w:noProof/>
                </w:rPr>
                <w:br/>
                <w:t xml:space="preserve">Available at: </w:t>
              </w:r>
              <w:r>
                <w:rPr>
                  <w:noProof/>
                  <w:u w:val="single"/>
                </w:rPr>
                <w:t>https://www.businessinsider.com/what-mcdonalds-is-like-around-the-world-2017-11?r=US&amp;IR=T#japan-5</w:t>
              </w:r>
              <w:r>
                <w:rPr>
                  <w:noProof/>
                </w:rPr>
                <w:br/>
                <w:t>[Accessed 11 11 2021].</w:t>
              </w:r>
            </w:p>
            <w:p w14:paraId="59804599" w14:textId="77777777" w:rsidR="007D365A" w:rsidRDefault="007D365A" w:rsidP="007D365A">
              <w:pPr>
                <w:pStyle w:val="Bibliography"/>
                <w:rPr>
                  <w:noProof/>
                </w:rPr>
              </w:pPr>
              <w:r>
                <w:rPr>
                  <w:noProof/>
                </w:rPr>
                <w:t xml:space="preserve">McKinsey and Co, 2020. </w:t>
              </w:r>
              <w:r>
                <w:rPr>
                  <w:i/>
                  <w:iCs/>
                  <w:noProof/>
                </w:rPr>
                <w:t xml:space="preserve">Beyond hiring: How companies are reskilling to address talent gaps. </w:t>
              </w:r>
              <w:r>
                <w:rPr>
                  <w:noProof/>
                </w:rPr>
                <w:t xml:space="preserve">[Online] </w:t>
              </w:r>
              <w:r>
                <w:rPr>
                  <w:noProof/>
                </w:rPr>
                <w:br/>
                <w:t xml:space="preserve">Available at: </w:t>
              </w:r>
              <w:r>
                <w:rPr>
                  <w:noProof/>
                  <w:u w:val="single"/>
                </w:rPr>
                <w:t>https://www.mckinsey.com/business-functions/people-and-organizational-performance/our-insights/beyond-hiring-how-companies-are-reskilling-to-address-talent-gaps</w:t>
              </w:r>
              <w:r>
                <w:rPr>
                  <w:noProof/>
                </w:rPr>
                <w:br/>
                <w:t>[Accessed 29 11 2021].</w:t>
              </w:r>
            </w:p>
            <w:p w14:paraId="28FAED2E" w14:textId="77777777" w:rsidR="007D365A" w:rsidRDefault="007D365A" w:rsidP="007D365A">
              <w:pPr>
                <w:pStyle w:val="Bibliography"/>
                <w:rPr>
                  <w:noProof/>
                </w:rPr>
              </w:pPr>
              <w:r>
                <w:rPr>
                  <w:noProof/>
                </w:rPr>
                <w:lastRenderedPageBreak/>
                <w:t xml:space="preserve">Mendelow, A., 1981. Environmental Scanning-The Impact of the Stakeholder Concept. </w:t>
              </w:r>
              <w:r>
                <w:rPr>
                  <w:i/>
                  <w:iCs/>
                  <w:noProof/>
                </w:rPr>
                <w:t>ICIS.</w:t>
              </w:r>
            </w:p>
            <w:p w14:paraId="3D69B515" w14:textId="77777777" w:rsidR="007D365A" w:rsidRDefault="007D365A" w:rsidP="007D365A">
              <w:pPr>
                <w:pStyle w:val="Bibliography"/>
                <w:rPr>
                  <w:noProof/>
                </w:rPr>
              </w:pPr>
              <w:r>
                <w:rPr>
                  <w:noProof/>
                </w:rPr>
                <w:t xml:space="preserve">MindTools, 2021. </w:t>
              </w:r>
              <w:r>
                <w:rPr>
                  <w:i/>
                  <w:iCs/>
                  <w:noProof/>
                </w:rPr>
                <w:t xml:space="preserve">Stakeholder Analysis. </w:t>
              </w:r>
              <w:r>
                <w:rPr>
                  <w:noProof/>
                </w:rPr>
                <w:t xml:space="preserve">[Online] </w:t>
              </w:r>
              <w:r>
                <w:rPr>
                  <w:noProof/>
                </w:rPr>
                <w:br/>
                <w:t xml:space="preserve">Available at: </w:t>
              </w:r>
              <w:r>
                <w:rPr>
                  <w:noProof/>
                  <w:u w:val="single"/>
                </w:rPr>
                <w:t>https://www.mindtools.com/pages/article/newPPM_07.htm</w:t>
              </w:r>
              <w:r>
                <w:rPr>
                  <w:noProof/>
                </w:rPr>
                <w:br/>
                <w:t>[Accessed 23 07 2021].</w:t>
              </w:r>
            </w:p>
            <w:p w14:paraId="1B54C963" w14:textId="77777777" w:rsidR="007D365A" w:rsidRDefault="007D365A" w:rsidP="007D365A">
              <w:pPr>
                <w:pStyle w:val="Bibliography"/>
                <w:rPr>
                  <w:noProof/>
                </w:rPr>
              </w:pPr>
              <w:r>
                <w:rPr>
                  <w:noProof/>
                </w:rPr>
                <w:t xml:space="preserve">Nawaz, S., 2021. </w:t>
              </w:r>
              <w:r>
                <w:rPr>
                  <w:i/>
                  <w:iCs/>
                  <w:noProof/>
                </w:rPr>
                <w:t xml:space="preserve">5 Reasons Your Employees Don’t Understand Your Company’s Vision. </w:t>
              </w:r>
              <w:r>
                <w:rPr>
                  <w:noProof/>
                </w:rPr>
                <w:t xml:space="preserve">[Online] </w:t>
              </w:r>
              <w:r>
                <w:rPr>
                  <w:noProof/>
                </w:rPr>
                <w:br/>
                <w:t xml:space="preserve">Available at: </w:t>
              </w:r>
              <w:r>
                <w:rPr>
                  <w:noProof/>
                  <w:u w:val="single"/>
                </w:rPr>
                <w:t>https://hbr.org/2021/09/5-reasons-your-employees-dont-understand-your-companys-vision</w:t>
              </w:r>
              <w:r>
                <w:rPr>
                  <w:noProof/>
                </w:rPr>
                <w:br/>
                <w:t>[Accessed 29 11 2021].</w:t>
              </w:r>
            </w:p>
            <w:p w14:paraId="1EBE9DE1" w14:textId="77777777" w:rsidR="007D365A" w:rsidRDefault="007D365A" w:rsidP="007D365A">
              <w:pPr>
                <w:pStyle w:val="Bibliography"/>
                <w:rPr>
                  <w:noProof/>
                </w:rPr>
              </w:pPr>
              <w:r>
                <w:rPr>
                  <w:noProof/>
                </w:rPr>
                <w:t xml:space="preserve">NBC NEWS, 2017. </w:t>
              </w:r>
              <w:r>
                <w:rPr>
                  <w:i/>
                  <w:iCs/>
                  <w:noProof/>
                </w:rPr>
                <w:t xml:space="preserve">Pepsi Pulls Controversial Kendall Jenner Ad After Outcry. </w:t>
              </w:r>
              <w:r>
                <w:rPr>
                  <w:noProof/>
                </w:rPr>
                <w:t xml:space="preserve">[Online] </w:t>
              </w:r>
              <w:r>
                <w:rPr>
                  <w:noProof/>
                </w:rPr>
                <w:br/>
                <w:t xml:space="preserve">Available at: </w:t>
              </w:r>
              <w:r>
                <w:rPr>
                  <w:noProof/>
                  <w:u w:val="single"/>
                </w:rPr>
                <w:t>https://www.nbcnews.com/news/nbcblk/pepsi-ad-kendall-jenner-echoes-black-lives-matter-sparks-anger-n742811</w:t>
              </w:r>
              <w:r>
                <w:rPr>
                  <w:noProof/>
                </w:rPr>
                <w:br/>
                <w:t>[Accessed 11 11 2021].</w:t>
              </w:r>
            </w:p>
            <w:p w14:paraId="11BB7C16" w14:textId="77777777" w:rsidR="007D365A" w:rsidRDefault="007D365A" w:rsidP="007D365A">
              <w:pPr>
                <w:pStyle w:val="Bibliography"/>
                <w:rPr>
                  <w:noProof/>
                </w:rPr>
              </w:pPr>
              <w:r>
                <w:rPr>
                  <w:noProof/>
                </w:rPr>
                <w:t xml:space="preserve">PEPSICO, 2020. </w:t>
              </w:r>
              <w:r>
                <w:rPr>
                  <w:i/>
                  <w:iCs/>
                  <w:noProof/>
                </w:rPr>
                <w:t xml:space="preserve">2020 Sustainability Report: Focus Areas. </w:t>
              </w:r>
              <w:r>
                <w:rPr>
                  <w:noProof/>
                </w:rPr>
                <w:t xml:space="preserve">[Online] </w:t>
              </w:r>
              <w:r>
                <w:rPr>
                  <w:noProof/>
                </w:rPr>
                <w:br/>
                <w:t xml:space="preserve">Available at: </w:t>
              </w:r>
              <w:r>
                <w:rPr>
                  <w:noProof/>
                  <w:u w:val="single"/>
                </w:rPr>
                <w:t>https://www.pepsico.com/sustainability-report/packaging</w:t>
              </w:r>
              <w:r>
                <w:rPr>
                  <w:noProof/>
                </w:rPr>
                <w:br/>
                <w:t>[Accessed 06 11 21].</w:t>
              </w:r>
            </w:p>
            <w:p w14:paraId="60940612" w14:textId="77777777" w:rsidR="007D365A" w:rsidRDefault="007D365A" w:rsidP="007D365A">
              <w:pPr>
                <w:pStyle w:val="Bibliography"/>
                <w:rPr>
                  <w:noProof/>
                </w:rPr>
              </w:pPr>
              <w:r>
                <w:rPr>
                  <w:noProof/>
                </w:rPr>
                <w:t xml:space="preserve">Pepsico, 2021. </w:t>
              </w:r>
              <w:r>
                <w:rPr>
                  <w:i/>
                  <w:iCs/>
                  <w:noProof/>
                </w:rPr>
                <w:t xml:space="preserve">2020 Sustainability Report: Focus Areas. </w:t>
              </w:r>
              <w:r>
                <w:rPr>
                  <w:noProof/>
                </w:rPr>
                <w:t xml:space="preserve">[Online] </w:t>
              </w:r>
              <w:r>
                <w:rPr>
                  <w:noProof/>
                </w:rPr>
                <w:br/>
                <w:t xml:space="preserve">Available at: </w:t>
              </w:r>
              <w:r>
                <w:rPr>
                  <w:noProof/>
                  <w:u w:val="single"/>
                </w:rPr>
                <w:t>https://www.pepsico.com/sustainability-report/agriculture</w:t>
              </w:r>
              <w:r>
                <w:rPr>
                  <w:noProof/>
                </w:rPr>
                <w:br/>
                <w:t>[Accessed 29 11 2021].</w:t>
              </w:r>
            </w:p>
            <w:p w14:paraId="29B9D594" w14:textId="77777777" w:rsidR="007D365A" w:rsidRDefault="007D365A" w:rsidP="007D365A">
              <w:pPr>
                <w:pStyle w:val="Bibliography"/>
                <w:rPr>
                  <w:noProof/>
                </w:rPr>
              </w:pPr>
              <w:r>
                <w:rPr>
                  <w:noProof/>
                </w:rPr>
                <w:t xml:space="preserve">PEPSICO, 2021. </w:t>
              </w:r>
              <w:r>
                <w:rPr>
                  <w:i/>
                  <w:iCs/>
                  <w:noProof/>
                </w:rPr>
                <w:t xml:space="preserve">2020 Sustainability Report: Focus Areas. </w:t>
              </w:r>
              <w:r>
                <w:rPr>
                  <w:noProof/>
                </w:rPr>
                <w:t xml:space="preserve">[Online] </w:t>
              </w:r>
              <w:r>
                <w:rPr>
                  <w:noProof/>
                </w:rPr>
                <w:br/>
                <w:t xml:space="preserve">Available at: </w:t>
              </w:r>
              <w:r>
                <w:rPr>
                  <w:noProof/>
                  <w:u w:val="single"/>
                </w:rPr>
                <w:t>https://www.pepsico.com/sustainability-report/packaging</w:t>
              </w:r>
              <w:r>
                <w:rPr>
                  <w:noProof/>
                </w:rPr>
                <w:br/>
                <w:t>[Accessed 27 11 2021].</w:t>
              </w:r>
            </w:p>
            <w:p w14:paraId="59435DF7" w14:textId="77777777" w:rsidR="007D365A" w:rsidRDefault="007D365A" w:rsidP="007D365A">
              <w:pPr>
                <w:pStyle w:val="Bibliography"/>
                <w:rPr>
                  <w:noProof/>
                </w:rPr>
              </w:pPr>
              <w:r>
                <w:rPr>
                  <w:noProof/>
                </w:rPr>
                <w:t xml:space="preserve">PEPSICO, 2021. </w:t>
              </w:r>
              <w:r>
                <w:rPr>
                  <w:i/>
                  <w:iCs/>
                  <w:noProof/>
                </w:rPr>
                <w:t xml:space="preserve">About the. </w:t>
              </w:r>
              <w:r>
                <w:rPr>
                  <w:noProof/>
                </w:rPr>
                <w:t xml:space="preserve">[Online] </w:t>
              </w:r>
              <w:r>
                <w:rPr>
                  <w:noProof/>
                </w:rPr>
                <w:br/>
                <w:t xml:space="preserve">Available at: </w:t>
              </w:r>
              <w:r>
                <w:rPr>
                  <w:noProof/>
                  <w:u w:val="single"/>
                </w:rPr>
                <w:t>https://www.pepsico.com/about/about-the-company</w:t>
              </w:r>
              <w:r>
                <w:rPr>
                  <w:noProof/>
                </w:rPr>
                <w:br/>
                <w:t>[Accessed 28 10 2021].</w:t>
              </w:r>
            </w:p>
            <w:p w14:paraId="0878A659" w14:textId="77777777" w:rsidR="007D365A" w:rsidRDefault="007D365A" w:rsidP="007D365A">
              <w:pPr>
                <w:pStyle w:val="Bibliography"/>
                <w:rPr>
                  <w:noProof/>
                </w:rPr>
              </w:pPr>
              <w:r>
                <w:rPr>
                  <w:noProof/>
                </w:rPr>
                <w:t xml:space="preserve">PEPSICO, 2021. </w:t>
              </w:r>
              <w:r>
                <w:rPr>
                  <w:i/>
                  <w:iCs/>
                  <w:noProof/>
                </w:rPr>
                <w:t xml:space="preserve">Our Nutrition. </w:t>
              </w:r>
              <w:r>
                <w:rPr>
                  <w:noProof/>
                </w:rPr>
                <w:t xml:space="preserve">[Online] </w:t>
              </w:r>
              <w:r>
                <w:rPr>
                  <w:noProof/>
                </w:rPr>
                <w:br/>
                <w:t xml:space="preserve">Available at: </w:t>
              </w:r>
              <w:r>
                <w:rPr>
                  <w:noProof/>
                  <w:u w:val="single"/>
                </w:rPr>
                <w:t>https://www.pepsico.com/brands/nutrition</w:t>
              </w:r>
              <w:r>
                <w:rPr>
                  <w:noProof/>
                </w:rPr>
                <w:br/>
                <w:t>[Accessed 26 11 2021].</w:t>
              </w:r>
            </w:p>
            <w:p w14:paraId="1792611A" w14:textId="77777777" w:rsidR="007D365A" w:rsidRDefault="007D365A" w:rsidP="007D365A">
              <w:pPr>
                <w:pStyle w:val="Bibliography"/>
                <w:rPr>
                  <w:noProof/>
                </w:rPr>
              </w:pPr>
              <w:r>
                <w:rPr>
                  <w:noProof/>
                </w:rPr>
                <w:t xml:space="preserve">PepsiCo, 2021. </w:t>
              </w:r>
              <w:r>
                <w:rPr>
                  <w:i/>
                  <w:iCs/>
                  <w:noProof/>
                </w:rPr>
                <w:t xml:space="preserve">PepsiCo Doubles Down on Climate Goal and Pledges Net-Zero Emissions by 2040. </w:t>
              </w:r>
              <w:r>
                <w:rPr>
                  <w:noProof/>
                </w:rPr>
                <w:t xml:space="preserve">[Online] </w:t>
              </w:r>
              <w:r>
                <w:rPr>
                  <w:noProof/>
                </w:rPr>
                <w:br/>
                <w:t xml:space="preserve">Available at: </w:t>
              </w:r>
              <w:r>
                <w:rPr>
                  <w:noProof/>
                  <w:u w:val="single"/>
                </w:rPr>
                <w:t>https://www.pepsico.com/news/press-release/pepsico-doubles-down-on-climate-goal-and-pledges-net-zero-emissions-by-204001142021</w:t>
              </w:r>
              <w:r>
                <w:rPr>
                  <w:noProof/>
                </w:rPr>
                <w:br/>
                <w:t>[Accessed 28 10 2021].</w:t>
              </w:r>
            </w:p>
            <w:p w14:paraId="65A3E1D5" w14:textId="77777777" w:rsidR="007D365A" w:rsidRDefault="007D365A" w:rsidP="007D365A">
              <w:pPr>
                <w:pStyle w:val="Bibliography"/>
                <w:rPr>
                  <w:noProof/>
                </w:rPr>
              </w:pPr>
              <w:r>
                <w:rPr>
                  <w:noProof/>
                </w:rPr>
                <w:t xml:space="preserve">Pepsico, 2021. </w:t>
              </w:r>
              <w:r>
                <w:rPr>
                  <w:i/>
                  <w:iCs/>
                  <w:noProof/>
                </w:rPr>
                <w:t xml:space="preserve">Philanthropy. </w:t>
              </w:r>
              <w:r>
                <w:rPr>
                  <w:noProof/>
                </w:rPr>
                <w:t xml:space="preserve">[Online] </w:t>
              </w:r>
              <w:r>
                <w:rPr>
                  <w:noProof/>
                </w:rPr>
                <w:br/>
                <w:t xml:space="preserve">Available at: </w:t>
              </w:r>
              <w:r>
                <w:rPr>
                  <w:noProof/>
                  <w:u w:val="single"/>
                </w:rPr>
                <w:t>https://www.pepsico.com/sustainability/philanthropy</w:t>
              </w:r>
              <w:r>
                <w:rPr>
                  <w:noProof/>
                </w:rPr>
                <w:br/>
                <w:t>[Accessed 19 11 2021].</w:t>
              </w:r>
            </w:p>
            <w:p w14:paraId="5B1B9BD8" w14:textId="77777777" w:rsidR="007D365A" w:rsidRDefault="007D365A" w:rsidP="007D365A">
              <w:pPr>
                <w:pStyle w:val="Bibliography"/>
                <w:rPr>
                  <w:noProof/>
                </w:rPr>
              </w:pPr>
              <w:r>
                <w:rPr>
                  <w:noProof/>
                </w:rPr>
                <w:t xml:space="preserve">Poore, J. &amp; Nemecek, T., 2018. Reducing food’s environmental impacts through producers and consumers.. </w:t>
              </w:r>
              <w:r>
                <w:rPr>
                  <w:i/>
                  <w:iCs/>
                  <w:noProof/>
                </w:rPr>
                <w:t xml:space="preserve">Science, </w:t>
              </w:r>
              <w:r>
                <w:rPr>
                  <w:noProof/>
                </w:rPr>
                <w:t>360(6392), pp. 987-992.</w:t>
              </w:r>
            </w:p>
            <w:p w14:paraId="4D3683C9" w14:textId="77777777" w:rsidR="007D365A" w:rsidRDefault="007D365A" w:rsidP="007D365A">
              <w:pPr>
                <w:pStyle w:val="Bibliography"/>
                <w:rPr>
                  <w:noProof/>
                </w:rPr>
              </w:pPr>
              <w:r>
                <w:rPr>
                  <w:noProof/>
                </w:rPr>
                <w:lastRenderedPageBreak/>
                <w:t xml:space="preserve">Porter, M. &amp; Millar, V., 1985. How information gives you competitive advantage.. </w:t>
              </w:r>
              <w:r>
                <w:rPr>
                  <w:i/>
                  <w:iCs/>
                  <w:noProof/>
                </w:rPr>
                <w:t xml:space="preserve">Harvard Business Review, </w:t>
              </w:r>
              <w:r>
                <w:rPr>
                  <w:noProof/>
                </w:rPr>
                <w:t>63(4), p. 149.</w:t>
              </w:r>
            </w:p>
            <w:p w14:paraId="3F6A9973" w14:textId="77777777" w:rsidR="007D365A" w:rsidRDefault="007D365A" w:rsidP="007D365A">
              <w:pPr>
                <w:pStyle w:val="Bibliography"/>
                <w:rPr>
                  <w:noProof/>
                </w:rPr>
              </w:pPr>
              <w:r>
                <w:rPr>
                  <w:noProof/>
                </w:rPr>
                <w:t xml:space="preserve">Reuters, 2020. </w:t>
              </w:r>
              <w:r>
                <w:rPr>
                  <w:i/>
                  <w:iCs/>
                  <w:noProof/>
                </w:rPr>
                <w:t xml:space="preserve">RPT-PepsiCo to consider entering alcoholic beverages business. </w:t>
              </w:r>
              <w:r>
                <w:rPr>
                  <w:noProof/>
                </w:rPr>
                <w:t xml:space="preserve">[Online] </w:t>
              </w:r>
              <w:r>
                <w:rPr>
                  <w:noProof/>
                </w:rPr>
                <w:br/>
                <w:t xml:space="preserve">Available at: </w:t>
              </w:r>
              <w:r>
                <w:rPr>
                  <w:noProof/>
                  <w:u w:val="single"/>
                </w:rPr>
                <w:t>https://www.reuters.com/article/pepsico-alcohol/rpt-pepsico-to-consider-entering-alcoholic-beverages-business-idUSL4N2GS2KH</w:t>
              </w:r>
              <w:r>
                <w:rPr>
                  <w:noProof/>
                </w:rPr>
                <w:br/>
                <w:t>[Accessed 19 11 2021].</w:t>
              </w:r>
            </w:p>
            <w:p w14:paraId="778DAC09" w14:textId="77777777" w:rsidR="007D365A" w:rsidRDefault="007D365A" w:rsidP="007D365A">
              <w:pPr>
                <w:pStyle w:val="Bibliography"/>
                <w:rPr>
                  <w:noProof/>
                </w:rPr>
              </w:pPr>
              <w:r>
                <w:rPr>
                  <w:noProof/>
                </w:rPr>
                <w:t xml:space="preserve">SC Digest, 2019. </w:t>
              </w:r>
              <w:r>
                <w:rPr>
                  <w:i/>
                  <w:iCs/>
                  <w:noProof/>
                </w:rPr>
                <w:t xml:space="preserve">Supply Chain News: Will the Direct Store Delivery Model Survive?. </w:t>
              </w:r>
              <w:r>
                <w:rPr>
                  <w:noProof/>
                </w:rPr>
                <w:t xml:space="preserve">[Online] </w:t>
              </w:r>
              <w:r>
                <w:rPr>
                  <w:noProof/>
                </w:rPr>
                <w:br/>
                <w:t xml:space="preserve">Available at: </w:t>
              </w:r>
              <w:r>
                <w:rPr>
                  <w:noProof/>
                  <w:u w:val="single"/>
                </w:rPr>
                <w:t>https://www.scdigest.com/ontarget/19-06-04-1.php?cid=15536</w:t>
              </w:r>
              <w:r>
                <w:rPr>
                  <w:noProof/>
                </w:rPr>
                <w:br/>
                <w:t>[Accessed 27 11 2021].</w:t>
              </w:r>
            </w:p>
            <w:p w14:paraId="110DDE9E" w14:textId="77777777" w:rsidR="007D365A" w:rsidRDefault="007D365A" w:rsidP="007D365A">
              <w:pPr>
                <w:pStyle w:val="Bibliography"/>
                <w:rPr>
                  <w:noProof/>
                </w:rPr>
              </w:pPr>
              <w:r>
                <w:rPr>
                  <w:noProof/>
                </w:rPr>
                <w:t xml:space="preserve">Schmuck, R. A. &amp; Miles, M., 1976. </w:t>
              </w:r>
              <w:r>
                <w:rPr>
                  <w:i/>
                  <w:iCs/>
                  <w:noProof/>
                </w:rPr>
                <w:t xml:space="preserve">Organizational Development in Schools. </w:t>
              </w:r>
              <w:r>
                <w:rPr>
                  <w:noProof/>
                </w:rPr>
                <w:t>1 ed. California: University Associate.</w:t>
              </w:r>
            </w:p>
            <w:p w14:paraId="5C2204ED" w14:textId="77777777" w:rsidR="007D365A" w:rsidRDefault="007D365A" w:rsidP="007D365A">
              <w:pPr>
                <w:pStyle w:val="Bibliography"/>
                <w:rPr>
                  <w:noProof/>
                </w:rPr>
              </w:pPr>
              <w:r>
                <w:rPr>
                  <w:noProof/>
                </w:rPr>
                <w:t xml:space="preserve">SKY NEWS, 2021. </w:t>
              </w:r>
              <w:r>
                <w:rPr>
                  <w:i/>
                  <w:iCs/>
                  <w:noProof/>
                </w:rPr>
                <w:t xml:space="preserve">Sugar tax: Consumption of sugar from soft drinks falls by 10%. </w:t>
              </w:r>
              <w:r>
                <w:rPr>
                  <w:noProof/>
                </w:rPr>
                <w:t xml:space="preserve">[Online] </w:t>
              </w:r>
              <w:r>
                <w:rPr>
                  <w:noProof/>
                </w:rPr>
                <w:br/>
                <w:t xml:space="preserve">Available at: </w:t>
              </w:r>
              <w:r>
                <w:rPr>
                  <w:noProof/>
                  <w:u w:val="single"/>
                </w:rPr>
                <w:t>https://news.sky.com/story/sugar-tax-consumption-of-sugar-from-soft-drinks-falls-by-10-12242372</w:t>
              </w:r>
              <w:r>
                <w:rPr>
                  <w:noProof/>
                </w:rPr>
                <w:br/>
                <w:t>[Accessed 19 11 2021].</w:t>
              </w:r>
            </w:p>
            <w:p w14:paraId="2023D469" w14:textId="77777777" w:rsidR="007D365A" w:rsidRDefault="007D365A" w:rsidP="007D365A">
              <w:pPr>
                <w:pStyle w:val="Bibliography"/>
                <w:rPr>
                  <w:noProof/>
                </w:rPr>
              </w:pPr>
              <w:r>
                <w:rPr>
                  <w:noProof/>
                </w:rPr>
                <w:t xml:space="preserve">The Guardian, 2021. </w:t>
              </w:r>
              <w:r>
                <w:rPr>
                  <w:i/>
                  <w:iCs/>
                  <w:noProof/>
                </w:rPr>
                <w:t xml:space="preserve">The truth behind corporate climate pledges. </w:t>
              </w:r>
              <w:r>
                <w:rPr>
                  <w:noProof/>
                </w:rPr>
                <w:t xml:space="preserve">[Online] </w:t>
              </w:r>
              <w:r>
                <w:rPr>
                  <w:noProof/>
                </w:rPr>
                <w:br/>
                <w:t xml:space="preserve">Available at: </w:t>
              </w:r>
              <w:r>
                <w:rPr>
                  <w:noProof/>
                  <w:u w:val="single"/>
                </w:rPr>
                <w:t>https://www.theguardian.com/environment/2021/jul/26/climate-crisis-green-light</w:t>
              </w:r>
              <w:r>
                <w:rPr>
                  <w:noProof/>
                </w:rPr>
                <w:br/>
                <w:t>[Accessed 19 11 2021].</w:t>
              </w:r>
            </w:p>
            <w:p w14:paraId="19989198" w14:textId="77777777" w:rsidR="007D365A" w:rsidRDefault="007D365A" w:rsidP="007D365A">
              <w:pPr>
                <w:pStyle w:val="Bibliography"/>
                <w:rPr>
                  <w:noProof/>
                </w:rPr>
              </w:pPr>
              <w:r>
                <w:rPr>
                  <w:noProof/>
                </w:rPr>
                <w:t xml:space="preserve">TheClimatePledge, 2021. </w:t>
              </w:r>
              <w:r>
                <w:rPr>
                  <w:i/>
                  <w:iCs/>
                  <w:noProof/>
                </w:rPr>
                <w:t xml:space="preserve">Net Zero Carbon by 2040. </w:t>
              </w:r>
              <w:r>
                <w:rPr>
                  <w:noProof/>
                </w:rPr>
                <w:t xml:space="preserve">[Online] </w:t>
              </w:r>
              <w:r>
                <w:rPr>
                  <w:noProof/>
                </w:rPr>
                <w:br/>
                <w:t xml:space="preserve">Available at: </w:t>
              </w:r>
              <w:r>
                <w:rPr>
                  <w:noProof/>
                  <w:u w:val="single"/>
                </w:rPr>
                <w:t>https://www.theclimatepledge.com/</w:t>
              </w:r>
              <w:r>
                <w:rPr>
                  <w:noProof/>
                </w:rPr>
                <w:br/>
                <w:t>[Accessed 18 11 2021].</w:t>
              </w:r>
            </w:p>
            <w:p w14:paraId="0D1638B5" w14:textId="77777777" w:rsidR="007D365A" w:rsidRDefault="007D365A" w:rsidP="007D365A">
              <w:pPr>
                <w:pStyle w:val="Bibliography"/>
                <w:rPr>
                  <w:noProof/>
                </w:rPr>
              </w:pPr>
              <w:r>
                <w:rPr>
                  <w:noProof/>
                </w:rPr>
                <w:t xml:space="preserve">UEFA, 2021. </w:t>
              </w:r>
              <w:r>
                <w:rPr>
                  <w:i/>
                  <w:iCs/>
                  <w:noProof/>
                </w:rPr>
                <w:t xml:space="preserve">PepsiCo renews UEFA Champions League partnership until 2024. </w:t>
              </w:r>
              <w:r>
                <w:rPr>
                  <w:noProof/>
                </w:rPr>
                <w:t xml:space="preserve">[Online] </w:t>
              </w:r>
              <w:r>
                <w:rPr>
                  <w:noProof/>
                </w:rPr>
                <w:br/>
                <w:t xml:space="preserve">Available at: </w:t>
              </w:r>
              <w:r>
                <w:rPr>
                  <w:noProof/>
                  <w:u w:val="single"/>
                </w:rPr>
                <w:t>https://www.uefa.com/insideuefa/about-uefa/news/0264-10fc0592b7da-fae575fccc7c-1000--pepsico-renews-uefa-champions-league-partnership-until-2024/</w:t>
              </w:r>
              <w:r>
                <w:rPr>
                  <w:noProof/>
                </w:rPr>
                <w:br/>
                <w:t>[Accessed 18 11 2021].</w:t>
              </w:r>
            </w:p>
            <w:p w14:paraId="288A2BFB" w14:textId="77777777" w:rsidR="007D365A" w:rsidRDefault="007D365A" w:rsidP="007D365A">
              <w:pPr>
                <w:pStyle w:val="Bibliography"/>
                <w:rPr>
                  <w:noProof/>
                </w:rPr>
              </w:pPr>
              <w:r>
                <w:rPr>
                  <w:noProof/>
                </w:rPr>
                <w:t xml:space="preserve">UNFCCC, 2021. </w:t>
              </w:r>
              <w:r>
                <w:rPr>
                  <w:i/>
                  <w:iCs/>
                  <w:noProof/>
                </w:rPr>
                <w:t xml:space="preserve">Key aspects of the Paris Agreement. </w:t>
              </w:r>
              <w:r>
                <w:rPr>
                  <w:noProof/>
                </w:rPr>
                <w:t xml:space="preserve">[Online] </w:t>
              </w:r>
              <w:r>
                <w:rPr>
                  <w:noProof/>
                </w:rPr>
                <w:br/>
                <w:t xml:space="preserve">Available at: </w:t>
              </w:r>
              <w:r>
                <w:rPr>
                  <w:noProof/>
                  <w:u w:val="single"/>
                </w:rPr>
                <w:t>https://unfccc.int/process-and-meetings/the-paris-agreement/the-paris-agreement/key-aspects-of-the-paris-agreement</w:t>
              </w:r>
              <w:r>
                <w:rPr>
                  <w:noProof/>
                </w:rPr>
                <w:br/>
                <w:t>[Accessed 21 10 2021].</w:t>
              </w:r>
            </w:p>
            <w:p w14:paraId="57C606D0" w14:textId="77777777" w:rsidR="007D365A" w:rsidRDefault="007D365A" w:rsidP="007D365A">
              <w:pPr>
                <w:pStyle w:val="Bibliography"/>
                <w:rPr>
                  <w:noProof/>
                </w:rPr>
              </w:pPr>
              <w:r>
                <w:rPr>
                  <w:noProof/>
                </w:rPr>
                <w:t xml:space="preserve">Yaffe, T. &amp; Kark, R., 2011. Leading by example: The case of leader OCB.. </w:t>
              </w:r>
              <w:r>
                <w:rPr>
                  <w:i/>
                  <w:iCs/>
                  <w:noProof/>
                </w:rPr>
                <w:t xml:space="preserve">Journal of Applied Psychology, </w:t>
              </w:r>
              <w:r>
                <w:rPr>
                  <w:noProof/>
                </w:rPr>
                <w:t>96(4), pp. 806-826.</w:t>
              </w:r>
            </w:p>
            <w:p w14:paraId="6300301A" w14:textId="77777777" w:rsidR="007D365A" w:rsidRDefault="007D365A" w:rsidP="007D365A">
              <w:pPr>
                <w:pStyle w:val="Bibliography"/>
                <w:rPr>
                  <w:noProof/>
                </w:rPr>
              </w:pPr>
              <w:r>
                <w:rPr>
                  <w:noProof/>
                </w:rPr>
                <w:t xml:space="preserve">Yinon, B.-O., Phillips, R. &amp; Milo, R., 2018. The biomass distribution on Earth. </w:t>
              </w:r>
              <w:r>
                <w:rPr>
                  <w:i/>
                  <w:iCs/>
                  <w:noProof/>
                </w:rPr>
                <w:t xml:space="preserve">The biomass distribution on Earth, </w:t>
              </w:r>
              <w:r>
                <w:rPr>
                  <w:noProof/>
                </w:rPr>
                <w:t>25(6506-6511), p. 115.</w:t>
              </w:r>
            </w:p>
            <w:p w14:paraId="1E23CA41" w14:textId="0FCD50AE" w:rsidR="00474FC4" w:rsidRDefault="00474FC4" w:rsidP="007D365A">
              <w:r>
                <w:rPr>
                  <w:b/>
                  <w:bCs/>
                  <w:noProof/>
                </w:rPr>
                <w:fldChar w:fldCharType="end"/>
              </w:r>
            </w:p>
          </w:sdtContent>
        </w:sdt>
      </w:sdtContent>
    </w:sdt>
    <w:p w14:paraId="4DF079E6" w14:textId="77777777" w:rsidR="00D92D56" w:rsidRPr="00D92D56" w:rsidRDefault="00D92D56" w:rsidP="00E2080E"/>
    <w:sectPr w:rsidR="00D92D56" w:rsidRPr="00D92D56" w:rsidSect="00AE42D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CF9AB" w14:textId="77777777" w:rsidR="00756B25" w:rsidRDefault="00756B25" w:rsidP="00837F07">
      <w:pPr>
        <w:spacing w:after="0" w:line="240" w:lineRule="auto"/>
      </w:pPr>
      <w:r>
        <w:separator/>
      </w:r>
    </w:p>
  </w:endnote>
  <w:endnote w:type="continuationSeparator" w:id="0">
    <w:p w14:paraId="331C1AC5" w14:textId="77777777" w:rsidR="00756B25" w:rsidRDefault="00756B25" w:rsidP="0083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705335"/>
      <w:docPartObj>
        <w:docPartGallery w:val="Page Numbers (Bottom of Page)"/>
        <w:docPartUnique/>
      </w:docPartObj>
    </w:sdtPr>
    <w:sdtEndPr>
      <w:rPr>
        <w:noProof/>
      </w:rPr>
    </w:sdtEndPr>
    <w:sdtContent>
      <w:p w14:paraId="200E0BFF" w14:textId="49916DC9" w:rsidR="00837F07" w:rsidRDefault="00837F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3BF8E" w14:textId="77777777" w:rsidR="00837F07" w:rsidRDefault="00837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9AB87" w14:textId="77777777" w:rsidR="00756B25" w:rsidRDefault="00756B25" w:rsidP="00837F07">
      <w:pPr>
        <w:spacing w:after="0" w:line="240" w:lineRule="auto"/>
      </w:pPr>
      <w:r>
        <w:separator/>
      </w:r>
    </w:p>
  </w:footnote>
  <w:footnote w:type="continuationSeparator" w:id="0">
    <w:p w14:paraId="7C79ED16" w14:textId="77777777" w:rsidR="00756B25" w:rsidRDefault="00756B25" w:rsidP="00837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A7198"/>
    <w:multiLevelType w:val="hybridMultilevel"/>
    <w:tmpl w:val="A6660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D64F63"/>
    <w:multiLevelType w:val="hybridMultilevel"/>
    <w:tmpl w:val="85ACA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CC4C50"/>
    <w:multiLevelType w:val="hybridMultilevel"/>
    <w:tmpl w:val="B3C076EA"/>
    <w:lvl w:ilvl="0" w:tplc="19006404">
      <w:start w:val="1"/>
      <w:numFmt w:val="decimal"/>
      <w:lvlText w:val="%1."/>
      <w:lvlJc w:val="left"/>
      <w:pPr>
        <w:ind w:left="780" w:hanging="360"/>
      </w:pPr>
      <w:rPr>
        <w:b/>
        <w:bCs/>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A52"/>
    <w:rsid w:val="000009DE"/>
    <w:rsid w:val="000014B5"/>
    <w:rsid w:val="00001D4A"/>
    <w:rsid w:val="00003DCC"/>
    <w:rsid w:val="000048A6"/>
    <w:rsid w:val="00007BC8"/>
    <w:rsid w:val="00013E9A"/>
    <w:rsid w:val="000149E6"/>
    <w:rsid w:val="00014FEA"/>
    <w:rsid w:val="0002258A"/>
    <w:rsid w:val="00025ACF"/>
    <w:rsid w:val="00026EBB"/>
    <w:rsid w:val="00030407"/>
    <w:rsid w:val="00037315"/>
    <w:rsid w:val="000416BE"/>
    <w:rsid w:val="000471A5"/>
    <w:rsid w:val="0005370A"/>
    <w:rsid w:val="00057EC0"/>
    <w:rsid w:val="000604EC"/>
    <w:rsid w:val="000612D0"/>
    <w:rsid w:val="00066D91"/>
    <w:rsid w:val="00072E1C"/>
    <w:rsid w:val="000750B0"/>
    <w:rsid w:val="00085998"/>
    <w:rsid w:val="00092286"/>
    <w:rsid w:val="000928FE"/>
    <w:rsid w:val="000934AE"/>
    <w:rsid w:val="000A56A4"/>
    <w:rsid w:val="000B030C"/>
    <w:rsid w:val="000B2441"/>
    <w:rsid w:val="000E6FEC"/>
    <w:rsid w:val="000F1734"/>
    <w:rsid w:val="000F20CE"/>
    <w:rsid w:val="000F31D3"/>
    <w:rsid w:val="000F46B8"/>
    <w:rsid w:val="000F4CEA"/>
    <w:rsid w:val="0010152C"/>
    <w:rsid w:val="001041AB"/>
    <w:rsid w:val="00116764"/>
    <w:rsid w:val="00127FE5"/>
    <w:rsid w:val="001332FA"/>
    <w:rsid w:val="001335DA"/>
    <w:rsid w:val="00143FFE"/>
    <w:rsid w:val="0014454D"/>
    <w:rsid w:val="001450C1"/>
    <w:rsid w:val="001467F1"/>
    <w:rsid w:val="00147B75"/>
    <w:rsid w:val="00156424"/>
    <w:rsid w:val="00156891"/>
    <w:rsid w:val="00156F48"/>
    <w:rsid w:val="001634C9"/>
    <w:rsid w:val="001672BA"/>
    <w:rsid w:val="001712A4"/>
    <w:rsid w:val="00186A8A"/>
    <w:rsid w:val="00187EFF"/>
    <w:rsid w:val="00192640"/>
    <w:rsid w:val="00192E1E"/>
    <w:rsid w:val="001935FC"/>
    <w:rsid w:val="001A55D8"/>
    <w:rsid w:val="001B1060"/>
    <w:rsid w:val="001B14C2"/>
    <w:rsid w:val="001D0435"/>
    <w:rsid w:val="001D351A"/>
    <w:rsid w:val="001E1354"/>
    <w:rsid w:val="001E3D03"/>
    <w:rsid w:val="001E6B9E"/>
    <w:rsid w:val="001F2E46"/>
    <w:rsid w:val="001F4325"/>
    <w:rsid w:val="00203EF5"/>
    <w:rsid w:val="0020737D"/>
    <w:rsid w:val="00210FD4"/>
    <w:rsid w:val="0021153F"/>
    <w:rsid w:val="00213097"/>
    <w:rsid w:val="00213E9C"/>
    <w:rsid w:val="00220F60"/>
    <w:rsid w:val="002279D5"/>
    <w:rsid w:val="00237FA7"/>
    <w:rsid w:val="002447B2"/>
    <w:rsid w:val="00246981"/>
    <w:rsid w:val="00256E72"/>
    <w:rsid w:val="002577A7"/>
    <w:rsid w:val="00257B30"/>
    <w:rsid w:val="00260F6F"/>
    <w:rsid w:val="00285FD6"/>
    <w:rsid w:val="002A363F"/>
    <w:rsid w:val="002A4CAD"/>
    <w:rsid w:val="002A5011"/>
    <w:rsid w:val="002A629D"/>
    <w:rsid w:val="002A7149"/>
    <w:rsid w:val="002B1E4E"/>
    <w:rsid w:val="002B441D"/>
    <w:rsid w:val="002C0397"/>
    <w:rsid w:val="002C06EC"/>
    <w:rsid w:val="002D18A5"/>
    <w:rsid w:val="002D36A4"/>
    <w:rsid w:val="002D64A8"/>
    <w:rsid w:val="002F1F2E"/>
    <w:rsid w:val="002F465D"/>
    <w:rsid w:val="00304372"/>
    <w:rsid w:val="00311C7E"/>
    <w:rsid w:val="003122AF"/>
    <w:rsid w:val="00312A90"/>
    <w:rsid w:val="00312B07"/>
    <w:rsid w:val="003140B2"/>
    <w:rsid w:val="003205F1"/>
    <w:rsid w:val="003228EC"/>
    <w:rsid w:val="003247BD"/>
    <w:rsid w:val="00326BB1"/>
    <w:rsid w:val="00332EAD"/>
    <w:rsid w:val="0033535F"/>
    <w:rsid w:val="00335EB4"/>
    <w:rsid w:val="00336512"/>
    <w:rsid w:val="0033730F"/>
    <w:rsid w:val="00340665"/>
    <w:rsid w:val="00341BA7"/>
    <w:rsid w:val="0034293B"/>
    <w:rsid w:val="00351503"/>
    <w:rsid w:val="00356359"/>
    <w:rsid w:val="00361445"/>
    <w:rsid w:val="00364CCF"/>
    <w:rsid w:val="00365ED2"/>
    <w:rsid w:val="00366573"/>
    <w:rsid w:val="00367A9D"/>
    <w:rsid w:val="00370548"/>
    <w:rsid w:val="00370739"/>
    <w:rsid w:val="00370CE1"/>
    <w:rsid w:val="003710E9"/>
    <w:rsid w:val="003717F6"/>
    <w:rsid w:val="00377C6A"/>
    <w:rsid w:val="00397EA9"/>
    <w:rsid w:val="003A08B7"/>
    <w:rsid w:val="003A2ED4"/>
    <w:rsid w:val="003B0157"/>
    <w:rsid w:val="003B5856"/>
    <w:rsid w:val="003C0DBC"/>
    <w:rsid w:val="003C3B5F"/>
    <w:rsid w:val="003D66EA"/>
    <w:rsid w:val="003D7B3D"/>
    <w:rsid w:val="003E7E0D"/>
    <w:rsid w:val="003F17C3"/>
    <w:rsid w:val="003F2951"/>
    <w:rsid w:val="003F3F4A"/>
    <w:rsid w:val="003F7973"/>
    <w:rsid w:val="004017B4"/>
    <w:rsid w:val="00406FF3"/>
    <w:rsid w:val="00412D99"/>
    <w:rsid w:val="00414577"/>
    <w:rsid w:val="00416BDF"/>
    <w:rsid w:val="004170B7"/>
    <w:rsid w:val="00426615"/>
    <w:rsid w:val="00427861"/>
    <w:rsid w:val="004278F2"/>
    <w:rsid w:val="0043428D"/>
    <w:rsid w:val="004358C2"/>
    <w:rsid w:val="00435DDB"/>
    <w:rsid w:val="00442C28"/>
    <w:rsid w:val="0045124D"/>
    <w:rsid w:val="00462CE7"/>
    <w:rsid w:val="00472105"/>
    <w:rsid w:val="00474104"/>
    <w:rsid w:val="00474847"/>
    <w:rsid w:val="0047491E"/>
    <w:rsid w:val="00474FC4"/>
    <w:rsid w:val="00477A85"/>
    <w:rsid w:val="00480BA7"/>
    <w:rsid w:val="00492FE5"/>
    <w:rsid w:val="00493414"/>
    <w:rsid w:val="00495CD2"/>
    <w:rsid w:val="00497504"/>
    <w:rsid w:val="004A0B6A"/>
    <w:rsid w:val="004A1C36"/>
    <w:rsid w:val="004A5175"/>
    <w:rsid w:val="004A7EF4"/>
    <w:rsid w:val="004B15F6"/>
    <w:rsid w:val="004B2300"/>
    <w:rsid w:val="004C476F"/>
    <w:rsid w:val="004C5AD0"/>
    <w:rsid w:val="004D10A6"/>
    <w:rsid w:val="004D3B8E"/>
    <w:rsid w:val="004D454C"/>
    <w:rsid w:val="004D5C2F"/>
    <w:rsid w:val="00503CBC"/>
    <w:rsid w:val="00503FBE"/>
    <w:rsid w:val="00512FA7"/>
    <w:rsid w:val="0051396C"/>
    <w:rsid w:val="0051547C"/>
    <w:rsid w:val="00515EE8"/>
    <w:rsid w:val="00520EC9"/>
    <w:rsid w:val="00521338"/>
    <w:rsid w:val="005225F0"/>
    <w:rsid w:val="00522C4B"/>
    <w:rsid w:val="005333D1"/>
    <w:rsid w:val="0054365C"/>
    <w:rsid w:val="005440E6"/>
    <w:rsid w:val="00551C83"/>
    <w:rsid w:val="00552009"/>
    <w:rsid w:val="00552E28"/>
    <w:rsid w:val="005542B2"/>
    <w:rsid w:val="00560DA1"/>
    <w:rsid w:val="00561445"/>
    <w:rsid w:val="0057628A"/>
    <w:rsid w:val="00576309"/>
    <w:rsid w:val="0057765A"/>
    <w:rsid w:val="005814EB"/>
    <w:rsid w:val="00590B1C"/>
    <w:rsid w:val="005A402C"/>
    <w:rsid w:val="005A72D3"/>
    <w:rsid w:val="005B048A"/>
    <w:rsid w:val="005B2ECE"/>
    <w:rsid w:val="005B392C"/>
    <w:rsid w:val="005C0A52"/>
    <w:rsid w:val="005D40CF"/>
    <w:rsid w:val="005D5900"/>
    <w:rsid w:val="005D7B46"/>
    <w:rsid w:val="005F32A7"/>
    <w:rsid w:val="00604E42"/>
    <w:rsid w:val="0060691A"/>
    <w:rsid w:val="006121E9"/>
    <w:rsid w:val="00623777"/>
    <w:rsid w:val="00634B1F"/>
    <w:rsid w:val="006359D0"/>
    <w:rsid w:val="006476D9"/>
    <w:rsid w:val="00650142"/>
    <w:rsid w:val="006549D7"/>
    <w:rsid w:val="00657080"/>
    <w:rsid w:val="00657539"/>
    <w:rsid w:val="00665F5A"/>
    <w:rsid w:val="00675D04"/>
    <w:rsid w:val="00675FEF"/>
    <w:rsid w:val="00685AA5"/>
    <w:rsid w:val="0069083B"/>
    <w:rsid w:val="00691BB7"/>
    <w:rsid w:val="006929E7"/>
    <w:rsid w:val="00692B39"/>
    <w:rsid w:val="00694FA0"/>
    <w:rsid w:val="00695942"/>
    <w:rsid w:val="0069610B"/>
    <w:rsid w:val="006A1CA7"/>
    <w:rsid w:val="006A3048"/>
    <w:rsid w:val="006A6B09"/>
    <w:rsid w:val="006A7D0B"/>
    <w:rsid w:val="006B21BA"/>
    <w:rsid w:val="006B2520"/>
    <w:rsid w:val="006B358F"/>
    <w:rsid w:val="006C1479"/>
    <w:rsid w:val="006C24E6"/>
    <w:rsid w:val="006D42E5"/>
    <w:rsid w:val="006D5864"/>
    <w:rsid w:val="006E0104"/>
    <w:rsid w:val="006E10A7"/>
    <w:rsid w:val="006E6D64"/>
    <w:rsid w:val="006F37EA"/>
    <w:rsid w:val="006F675D"/>
    <w:rsid w:val="00702DEB"/>
    <w:rsid w:val="007117B8"/>
    <w:rsid w:val="007155C0"/>
    <w:rsid w:val="00723293"/>
    <w:rsid w:val="00724A49"/>
    <w:rsid w:val="007268C0"/>
    <w:rsid w:val="00731B36"/>
    <w:rsid w:val="007406E4"/>
    <w:rsid w:val="0074441B"/>
    <w:rsid w:val="00752F39"/>
    <w:rsid w:val="00753396"/>
    <w:rsid w:val="007533C8"/>
    <w:rsid w:val="00756B25"/>
    <w:rsid w:val="007641FE"/>
    <w:rsid w:val="00764523"/>
    <w:rsid w:val="0077017F"/>
    <w:rsid w:val="007932C1"/>
    <w:rsid w:val="00796E3B"/>
    <w:rsid w:val="00796EC3"/>
    <w:rsid w:val="007A3EBE"/>
    <w:rsid w:val="007B02C1"/>
    <w:rsid w:val="007C3CC4"/>
    <w:rsid w:val="007D365A"/>
    <w:rsid w:val="007D55A7"/>
    <w:rsid w:val="007D6BE3"/>
    <w:rsid w:val="007E7AB8"/>
    <w:rsid w:val="007F66EE"/>
    <w:rsid w:val="007F67BF"/>
    <w:rsid w:val="00803787"/>
    <w:rsid w:val="0080741C"/>
    <w:rsid w:val="00810F11"/>
    <w:rsid w:val="00816216"/>
    <w:rsid w:val="00831820"/>
    <w:rsid w:val="00833EC3"/>
    <w:rsid w:val="00837F07"/>
    <w:rsid w:val="00842FFC"/>
    <w:rsid w:val="00843038"/>
    <w:rsid w:val="00843CB9"/>
    <w:rsid w:val="00846787"/>
    <w:rsid w:val="008509B7"/>
    <w:rsid w:val="00854DA7"/>
    <w:rsid w:val="00855EA5"/>
    <w:rsid w:val="00862D01"/>
    <w:rsid w:val="0086667D"/>
    <w:rsid w:val="00867C15"/>
    <w:rsid w:val="00867F49"/>
    <w:rsid w:val="00875660"/>
    <w:rsid w:val="00875AB0"/>
    <w:rsid w:val="008829E1"/>
    <w:rsid w:val="008872D3"/>
    <w:rsid w:val="00892B14"/>
    <w:rsid w:val="00895DC4"/>
    <w:rsid w:val="008A672C"/>
    <w:rsid w:val="008B2347"/>
    <w:rsid w:val="008C0EAE"/>
    <w:rsid w:val="008C1DE5"/>
    <w:rsid w:val="008C3EAF"/>
    <w:rsid w:val="008C5B7D"/>
    <w:rsid w:val="008C76F6"/>
    <w:rsid w:val="008D19B9"/>
    <w:rsid w:val="008D4454"/>
    <w:rsid w:val="008E0DC1"/>
    <w:rsid w:val="008E4D8B"/>
    <w:rsid w:val="008E58B7"/>
    <w:rsid w:val="008E74B3"/>
    <w:rsid w:val="008F3F40"/>
    <w:rsid w:val="008F665E"/>
    <w:rsid w:val="009050AB"/>
    <w:rsid w:val="00911297"/>
    <w:rsid w:val="00915BF2"/>
    <w:rsid w:val="0092327B"/>
    <w:rsid w:val="0092333F"/>
    <w:rsid w:val="009331A2"/>
    <w:rsid w:val="00935EA9"/>
    <w:rsid w:val="009531C5"/>
    <w:rsid w:val="0096015F"/>
    <w:rsid w:val="00963A27"/>
    <w:rsid w:val="00964EAE"/>
    <w:rsid w:val="009703CF"/>
    <w:rsid w:val="00971ED7"/>
    <w:rsid w:val="0097586E"/>
    <w:rsid w:val="00976647"/>
    <w:rsid w:val="009A1D2D"/>
    <w:rsid w:val="009A3BE1"/>
    <w:rsid w:val="009A75E8"/>
    <w:rsid w:val="009B00F9"/>
    <w:rsid w:val="009B4B8F"/>
    <w:rsid w:val="009B5260"/>
    <w:rsid w:val="009C6CD9"/>
    <w:rsid w:val="009D71BF"/>
    <w:rsid w:val="009F3078"/>
    <w:rsid w:val="009F5BDE"/>
    <w:rsid w:val="009F6E46"/>
    <w:rsid w:val="009F76A1"/>
    <w:rsid w:val="00A058D0"/>
    <w:rsid w:val="00A05FBA"/>
    <w:rsid w:val="00A12338"/>
    <w:rsid w:val="00A125E0"/>
    <w:rsid w:val="00A154F0"/>
    <w:rsid w:val="00A25CCF"/>
    <w:rsid w:val="00A30267"/>
    <w:rsid w:val="00A32A08"/>
    <w:rsid w:val="00A35F38"/>
    <w:rsid w:val="00A420FE"/>
    <w:rsid w:val="00A43D9D"/>
    <w:rsid w:val="00A43DEC"/>
    <w:rsid w:val="00A50151"/>
    <w:rsid w:val="00A506B7"/>
    <w:rsid w:val="00A53026"/>
    <w:rsid w:val="00A55E49"/>
    <w:rsid w:val="00A563CC"/>
    <w:rsid w:val="00A60EEB"/>
    <w:rsid w:val="00A7089C"/>
    <w:rsid w:val="00A7415F"/>
    <w:rsid w:val="00A76FA6"/>
    <w:rsid w:val="00A87E91"/>
    <w:rsid w:val="00A90D5B"/>
    <w:rsid w:val="00AA05F0"/>
    <w:rsid w:val="00AA41BE"/>
    <w:rsid w:val="00AA7E06"/>
    <w:rsid w:val="00AB4DCF"/>
    <w:rsid w:val="00AC1844"/>
    <w:rsid w:val="00AC1983"/>
    <w:rsid w:val="00AC34AF"/>
    <w:rsid w:val="00AD58E1"/>
    <w:rsid w:val="00AE0406"/>
    <w:rsid w:val="00AE42D2"/>
    <w:rsid w:val="00AE49F1"/>
    <w:rsid w:val="00AE5BD6"/>
    <w:rsid w:val="00AE772C"/>
    <w:rsid w:val="00AF05FA"/>
    <w:rsid w:val="00AF3755"/>
    <w:rsid w:val="00AF5DEC"/>
    <w:rsid w:val="00B01CB3"/>
    <w:rsid w:val="00B03191"/>
    <w:rsid w:val="00B04D9E"/>
    <w:rsid w:val="00B04FA9"/>
    <w:rsid w:val="00B10578"/>
    <w:rsid w:val="00B107BF"/>
    <w:rsid w:val="00B10ADE"/>
    <w:rsid w:val="00B13A75"/>
    <w:rsid w:val="00B31F86"/>
    <w:rsid w:val="00B36D2B"/>
    <w:rsid w:val="00B40594"/>
    <w:rsid w:val="00B41D09"/>
    <w:rsid w:val="00B43508"/>
    <w:rsid w:val="00B448B8"/>
    <w:rsid w:val="00B46222"/>
    <w:rsid w:val="00B53C29"/>
    <w:rsid w:val="00B60721"/>
    <w:rsid w:val="00B635FF"/>
    <w:rsid w:val="00B73110"/>
    <w:rsid w:val="00B747D9"/>
    <w:rsid w:val="00B81CA3"/>
    <w:rsid w:val="00B8214D"/>
    <w:rsid w:val="00B825A1"/>
    <w:rsid w:val="00B82C6F"/>
    <w:rsid w:val="00B9602E"/>
    <w:rsid w:val="00B96CE8"/>
    <w:rsid w:val="00BA12A1"/>
    <w:rsid w:val="00BA2821"/>
    <w:rsid w:val="00BB020A"/>
    <w:rsid w:val="00BB7DEB"/>
    <w:rsid w:val="00BC6861"/>
    <w:rsid w:val="00BD3BEA"/>
    <w:rsid w:val="00BE027B"/>
    <w:rsid w:val="00BE09C5"/>
    <w:rsid w:val="00BE0EE0"/>
    <w:rsid w:val="00BE279E"/>
    <w:rsid w:val="00BE4B22"/>
    <w:rsid w:val="00BE7117"/>
    <w:rsid w:val="00BF44A3"/>
    <w:rsid w:val="00BF7A55"/>
    <w:rsid w:val="00C00413"/>
    <w:rsid w:val="00C01E4E"/>
    <w:rsid w:val="00C2260B"/>
    <w:rsid w:val="00C30387"/>
    <w:rsid w:val="00C32E04"/>
    <w:rsid w:val="00C3781A"/>
    <w:rsid w:val="00C4103E"/>
    <w:rsid w:val="00C41B07"/>
    <w:rsid w:val="00C47332"/>
    <w:rsid w:val="00C50E5A"/>
    <w:rsid w:val="00C568F3"/>
    <w:rsid w:val="00C56FE7"/>
    <w:rsid w:val="00C607DA"/>
    <w:rsid w:val="00C62B66"/>
    <w:rsid w:val="00C6612A"/>
    <w:rsid w:val="00C70123"/>
    <w:rsid w:val="00C7318F"/>
    <w:rsid w:val="00C74DC5"/>
    <w:rsid w:val="00C85583"/>
    <w:rsid w:val="00C9342F"/>
    <w:rsid w:val="00C9719D"/>
    <w:rsid w:val="00C97639"/>
    <w:rsid w:val="00CA24CF"/>
    <w:rsid w:val="00CA33C8"/>
    <w:rsid w:val="00CC2EB5"/>
    <w:rsid w:val="00CC39D2"/>
    <w:rsid w:val="00CC46E2"/>
    <w:rsid w:val="00CC721E"/>
    <w:rsid w:val="00CC7AA0"/>
    <w:rsid w:val="00CD0E42"/>
    <w:rsid w:val="00CF205A"/>
    <w:rsid w:val="00D048B5"/>
    <w:rsid w:val="00D05284"/>
    <w:rsid w:val="00D05782"/>
    <w:rsid w:val="00D05C7E"/>
    <w:rsid w:val="00D06B50"/>
    <w:rsid w:val="00D076C2"/>
    <w:rsid w:val="00D1083D"/>
    <w:rsid w:val="00D140FA"/>
    <w:rsid w:val="00D14441"/>
    <w:rsid w:val="00D209C2"/>
    <w:rsid w:val="00D212FC"/>
    <w:rsid w:val="00D219CF"/>
    <w:rsid w:val="00D26D0F"/>
    <w:rsid w:val="00D26E0A"/>
    <w:rsid w:val="00D310C7"/>
    <w:rsid w:val="00D40408"/>
    <w:rsid w:val="00D40FBB"/>
    <w:rsid w:val="00D41644"/>
    <w:rsid w:val="00D42098"/>
    <w:rsid w:val="00D442A1"/>
    <w:rsid w:val="00D47DF9"/>
    <w:rsid w:val="00D51198"/>
    <w:rsid w:val="00D56976"/>
    <w:rsid w:val="00D67F03"/>
    <w:rsid w:val="00D763B9"/>
    <w:rsid w:val="00D77005"/>
    <w:rsid w:val="00D86F89"/>
    <w:rsid w:val="00D879F9"/>
    <w:rsid w:val="00D92D56"/>
    <w:rsid w:val="00DA4428"/>
    <w:rsid w:val="00DA4EFF"/>
    <w:rsid w:val="00DB566E"/>
    <w:rsid w:val="00DC44B0"/>
    <w:rsid w:val="00DC5CFD"/>
    <w:rsid w:val="00DC6C5E"/>
    <w:rsid w:val="00DC7EB2"/>
    <w:rsid w:val="00DD3185"/>
    <w:rsid w:val="00DD7F3F"/>
    <w:rsid w:val="00DE27AD"/>
    <w:rsid w:val="00DE6DBA"/>
    <w:rsid w:val="00DF0350"/>
    <w:rsid w:val="00DF1EBC"/>
    <w:rsid w:val="00DF2CF5"/>
    <w:rsid w:val="00E02E3C"/>
    <w:rsid w:val="00E1200C"/>
    <w:rsid w:val="00E1302A"/>
    <w:rsid w:val="00E147CC"/>
    <w:rsid w:val="00E2080E"/>
    <w:rsid w:val="00E227A1"/>
    <w:rsid w:val="00E24718"/>
    <w:rsid w:val="00E24C44"/>
    <w:rsid w:val="00E313BB"/>
    <w:rsid w:val="00E426AF"/>
    <w:rsid w:val="00E433DD"/>
    <w:rsid w:val="00E46B97"/>
    <w:rsid w:val="00E651FD"/>
    <w:rsid w:val="00E71844"/>
    <w:rsid w:val="00E71E86"/>
    <w:rsid w:val="00E76A86"/>
    <w:rsid w:val="00E76D00"/>
    <w:rsid w:val="00E77C0C"/>
    <w:rsid w:val="00E9272A"/>
    <w:rsid w:val="00E92E6C"/>
    <w:rsid w:val="00E94C31"/>
    <w:rsid w:val="00E94FFB"/>
    <w:rsid w:val="00E965E4"/>
    <w:rsid w:val="00EA09E2"/>
    <w:rsid w:val="00EA1689"/>
    <w:rsid w:val="00EA6336"/>
    <w:rsid w:val="00EA7D9C"/>
    <w:rsid w:val="00EB17E0"/>
    <w:rsid w:val="00EB31BF"/>
    <w:rsid w:val="00EB5978"/>
    <w:rsid w:val="00EC66AA"/>
    <w:rsid w:val="00ED2682"/>
    <w:rsid w:val="00ED4EA5"/>
    <w:rsid w:val="00EE198C"/>
    <w:rsid w:val="00F00835"/>
    <w:rsid w:val="00F148FC"/>
    <w:rsid w:val="00F17679"/>
    <w:rsid w:val="00F23C3F"/>
    <w:rsid w:val="00F2411E"/>
    <w:rsid w:val="00F275D2"/>
    <w:rsid w:val="00F3445D"/>
    <w:rsid w:val="00F35CCB"/>
    <w:rsid w:val="00F45622"/>
    <w:rsid w:val="00F4730D"/>
    <w:rsid w:val="00F503CA"/>
    <w:rsid w:val="00F55D2F"/>
    <w:rsid w:val="00F560BB"/>
    <w:rsid w:val="00F56C7B"/>
    <w:rsid w:val="00F606AF"/>
    <w:rsid w:val="00F63CC6"/>
    <w:rsid w:val="00F64168"/>
    <w:rsid w:val="00F64CD1"/>
    <w:rsid w:val="00F64F2F"/>
    <w:rsid w:val="00F67048"/>
    <w:rsid w:val="00F7437A"/>
    <w:rsid w:val="00F762D3"/>
    <w:rsid w:val="00F848C4"/>
    <w:rsid w:val="00F86952"/>
    <w:rsid w:val="00F877C6"/>
    <w:rsid w:val="00F96D52"/>
    <w:rsid w:val="00F97E13"/>
    <w:rsid w:val="00FA68B9"/>
    <w:rsid w:val="00FA6FDE"/>
    <w:rsid w:val="00FB2DD2"/>
    <w:rsid w:val="00FB54C0"/>
    <w:rsid w:val="00FC1C38"/>
    <w:rsid w:val="00FC2809"/>
    <w:rsid w:val="00FD637C"/>
    <w:rsid w:val="00FE1566"/>
    <w:rsid w:val="00FE6C04"/>
    <w:rsid w:val="00FF1317"/>
    <w:rsid w:val="00FF3A16"/>
    <w:rsid w:val="00FF6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B9594"/>
  <w15:chartTrackingRefBased/>
  <w15:docId w15:val="{9FEB84EA-0FB7-4F2B-869C-568F9F286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0A6"/>
    <w:pPr>
      <w:spacing w:before="120"/>
    </w:pPr>
    <w:rPr>
      <w:rFonts w:ascii="Arial" w:hAnsi="Arial"/>
      <w:sz w:val="22"/>
    </w:rPr>
  </w:style>
  <w:style w:type="paragraph" w:styleId="Heading1">
    <w:name w:val="heading 1"/>
    <w:basedOn w:val="Normal"/>
    <w:next w:val="Normal"/>
    <w:link w:val="Heading1Char"/>
    <w:uiPriority w:val="9"/>
    <w:qFormat/>
    <w:rsid w:val="008F3F40"/>
    <w:pPr>
      <w:keepNext/>
      <w:keepLines/>
      <w:spacing w:before="360" w:after="40" w:line="240" w:lineRule="auto"/>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DC5CFD"/>
    <w:pPr>
      <w:keepNext/>
      <w:keepLines/>
      <w:spacing w:before="80" w:after="0" w:line="240" w:lineRule="auto"/>
      <w:outlineLvl w:val="1"/>
    </w:pPr>
    <w:rPr>
      <w:rFonts w:asciiTheme="majorHAnsi" w:eastAsiaTheme="majorEastAsia" w:hAnsiTheme="majorHAnsi" w:cstheme="majorBidi"/>
      <w:b/>
      <w:color w:val="335B74" w:themeColor="text2"/>
      <w:sz w:val="32"/>
      <w:szCs w:val="28"/>
    </w:rPr>
  </w:style>
  <w:style w:type="paragraph" w:styleId="Heading3">
    <w:name w:val="heading 3"/>
    <w:basedOn w:val="Normal"/>
    <w:next w:val="Normal"/>
    <w:link w:val="Heading3Char"/>
    <w:uiPriority w:val="9"/>
    <w:unhideWhenUsed/>
    <w:qFormat/>
    <w:rsid w:val="008F3F40"/>
    <w:pPr>
      <w:keepNext/>
      <w:keepLines/>
      <w:spacing w:before="80" w:after="0" w:line="240" w:lineRule="auto"/>
      <w:outlineLvl w:val="2"/>
    </w:pPr>
    <w:rPr>
      <w:rFonts w:asciiTheme="majorHAnsi" w:eastAsiaTheme="majorEastAsia" w:hAnsiTheme="majorHAnsi" w:cstheme="majorBidi"/>
      <w:color w:val="487B77" w:themeColor="accent6" w:themeShade="BF"/>
      <w:sz w:val="24"/>
      <w:szCs w:val="24"/>
    </w:rPr>
  </w:style>
  <w:style w:type="paragraph" w:styleId="Heading4">
    <w:name w:val="heading 4"/>
    <w:basedOn w:val="Normal"/>
    <w:next w:val="Normal"/>
    <w:link w:val="Heading4Char"/>
    <w:uiPriority w:val="9"/>
    <w:semiHidden/>
    <w:unhideWhenUsed/>
    <w:qFormat/>
    <w:rsid w:val="008F3F40"/>
    <w:pPr>
      <w:keepNext/>
      <w:keepLines/>
      <w:spacing w:before="80" w:after="0"/>
      <w:outlineLvl w:val="3"/>
    </w:pPr>
    <w:rPr>
      <w:rFonts w:asciiTheme="majorHAnsi" w:eastAsiaTheme="majorEastAsia" w:hAnsiTheme="majorHAnsi" w:cstheme="majorBidi"/>
      <w:color w:val="62A39F" w:themeColor="accent6"/>
      <w:szCs w:val="22"/>
    </w:rPr>
  </w:style>
  <w:style w:type="paragraph" w:styleId="Heading5">
    <w:name w:val="heading 5"/>
    <w:basedOn w:val="Normal"/>
    <w:next w:val="Normal"/>
    <w:link w:val="Heading5Char"/>
    <w:uiPriority w:val="9"/>
    <w:semiHidden/>
    <w:unhideWhenUsed/>
    <w:qFormat/>
    <w:rsid w:val="008F3F40"/>
    <w:pPr>
      <w:keepNext/>
      <w:keepLines/>
      <w:spacing w:before="40" w:after="0"/>
      <w:outlineLvl w:val="4"/>
    </w:pPr>
    <w:rPr>
      <w:rFonts w:asciiTheme="majorHAnsi" w:eastAsiaTheme="majorEastAsia" w:hAnsiTheme="majorHAnsi" w:cstheme="majorBidi"/>
      <w:i/>
      <w:iCs/>
      <w:color w:val="62A39F" w:themeColor="accent6"/>
      <w:szCs w:val="22"/>
    </w:rPr>
  </w:style>
  <w:style w:type="paragraph" w:styleId="Heading6">
    <w:name w:val="heading 6"/>
    <w:basedOn w:val="Normal"/>
    <w:next w:val="Normal"/>
    <w:link w:val="Heading6Char"/>
    <w:uiPriority w:val="9"/>
    <w:semiHidden/>
    <w:unhideWhenUsed/>
    <w:qFormat/>
    <w:rsid w:val="008F3F40"/>
    <w:pPr>
      <w:keepNext/>
      <w:keepLines/>
      <w:spacing w:before="40" w:after="0"/>
      <w:outlineLvl w:val="5"/>
    </w:pPr>
    <w:rPr>
      <w:rFonts w:asciiTheme="majorHAnsi" w:eastAsiaTheme="majorEastAsia" w:hAnsiTheme="majorHAnsi" w:cstheme="majorBidi"/>
      <w:color w:val="62A39F" w:themeColor="accent6"/>
    </w:rPr>
  </w:style>
  <w:style w:type="paragraph" w:styleId="Heading7">
    <w:name w:val="heading 7"/>
    <w:basedOn w:val="Normal"/>
    <w:next w:val="Normal"/>
    <w:link w:val="Heading7Char"/>
    <w:uiPriority w:val="9"/>
    <w:semiHidden/>
    <w:unhideWhenUsed/>
    <w:qFormat/>
    <w:rsid w:val="008F3F40"/>
    <w:pPr>
      <w:keepNext/>
      <w:keepLines/>
      <w:spacing w:before="40" w:after="0"/>
      <w:outlineLvl w:val="6"/>
    </w:pPr>
    <w:rPr>
      <w:rFonts w:asciiTheme="majorHAnsi" w:eastAsiaTheme="majorEastAsia" w:hAnsiTheme="majorHAnsi" w:cstheme="majorBidi"/>
      <w:b/>
      <w:bCs/>
      <w:color w:val="62A39F" w:themeColor="accent6"/>
    </w:rPr>
  </w:style>
  <w:style w:type="paragraph" w:styleId="Heading8">
    <w:name w:val="heading 8"/>
    <w:basedOn w:val="Normal"/>
    <w:next w:val="Normal"/>
    <w:link w:val="Heading8Char"/>
    <w:uiPriority w:val="9"/>
    <w:semiHidden/>
    <w:unhideWhenUsed/>
    <w:qFormat/>
    <w:rsid w:val="008F3F40"/>
    <w:pPr>
      <w:keepNext/>
      <w:keepLines/>
      <w:spacing w:before="40" w:after="0"/>
      <w:outlineLvl w:val="7"/>
    </w:pPr>
    <w:rPr>
      <w:rFonts w:asciiTheme="majorHAnsi" w:eastAsiaTheme="majorEastAsia" w:hAnsiTheme="majorHAnsi" w:cstheme="majorBidi"/>
      <w:b/>
      <w:bCs/>
      <w:i/>
      <w:iCs/>
      <w:color w:val="62A39F" w:themeColor="accent6"/>
      <w:sz w:val="20"/>
      <w:szCs w:val="20"/>
    </w:rPr>
  </w:style>
  <w:style w:type="paragraph" w:styleId="Heading9">
    <w:name w:val="heading 9"/>
    <w:basedOn w:val="Normal"/>
    <w:next w:val="Normal"/>
    <w:link w:val="Heading9Char"/>
    <w:uiPriority w:val="9"/>
    <w:semiHidden/>
    <w:unhideWhenUsed/>
    <w:qFormat/>
    <w:rsid w:val="008F3F40"/>
    <w:pPr>
      <w:keepNext/>
      <w:keepLines/>
      <w:spacing w:before="40" w:after="0"/>
      <w:outlineLvl w:val="8"/>
    </w:pPr>
    <w:rPr>
      <w:rFonts w:asciiTheme="majorHAnsi" w:eastAsiaTheme="majorEastAsia" w:hAnsiTheme="majorHAnsi" w:cstheme="majorBidi"/>
      <w:i/>
      <w:iCs/>
      <w:color w:val="62A39F"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5CFD"/>
    <w:rPr>
      <w:rFonts w:asciiTheme="majorHAnsi" w:eastAsiaTheme="majorEastAsia" w:hAnsiTheme="majorHAnsi" w:cstheme="majorBidi"/>
      <w:b/>
      <w:color w:val="335B74" w:themeColor="text2"/>
      <w:sz w:val="32"/>
      <w:szCs w:val="28"/>
    </w:rPr>
  </w:style>
  <w:style w:type="character" w:customStyle="1" w:styleId="Heading1Char">
    <w:name w:val="Heading 1 Char"/>
    <w:basedOn w:val="DefaultParagraphFont"/>
    <w:link w:val="Heading1"/>
    <w:uiPriority w:val="9"/>
    <w:rsid w:val="008F3F40"/>
    <w:rPr>
      <w:rFonts w:asciiTheme="majorHAnsi" w:eastAsiaTheme="majorEastAsia" w:hAnsiTheme="majorHAnsi" w:cstheme="majorBidi"/>
      <w:sz w:val="40"/>
      <w:szCs w:val="40"/>
    </w:rPr>
  </w:style>
  <w:style w:type="character" w:customStyle="1" w:styleId="Heading3Char">
    <w:name w:val="Heading 3 Char"/>
    <w:basedOn w:val="DefaultParagraphFont"/>
    <w:link w:val="Heading3"/>
    <w:uiPriority w:val="9"/>
    <w:rsid w:val="008F3F40"/>
    <w:rPr>
      <w:rFonts w:asciiTheme="majorHAnsi" w:eastAsiaTheme="majorEastAsia" w:hAnsiTheme="majorHAnsi" w:cstheme="majorBidi"/>
      <w:color w:val="487B77" w:themeColor="accent6" w:themeShade="BF"/>
      <w:sz w:val="24"/>
      <w:szCs w:val="24"/>
    </w:rPr>
  </w:style>
  <w:style w:type="character" w:customStyle="1" w:styleId="Heading4Char">
    <w:name w:val="Heading 4 Char"/>
    <w:basedOn w:val="DefaultParagraphFont"/>
    <w:link w:val="Heading4"/>
    <w:uiPriority w:val="9"/>
    <w:semiHidden/>
    <w:rsid w:val="008F3F40"/>
    <w:rPr>
      <w:rFonts w:asciiTheme="majorHAnsi" w:eastAsiaTheme="majorEastAsia" w:hAnsiTheme="majorHAnsi" w:cstheme="majorBidi"/>
      <w:color w:val="62A39F" w:themeColor="accent6"/>
      <w:sz w:val="22"/>
      <w:szCs w:val="22"/>
    </w:rPr>
  </w:style>
  <w:style w:type="character" w:customStyle="1" w:styleId="Heading5Char">
    <w:name w:val="Heading 5 Char"/>
    <w:basedOn w:val="DefaultParagraphFont"/>
    <w:link w:val="Heading5"/>
    <w:uiPriority w:val="9"/>
    <w:semiHidden/>
    <w:rsid w:val="008F3F40"/>
    <w:rPr>
      <w:rFonts w:asciiTheme="majorHAnsi" w:eastAsiaTheme="majorEastAsia" w:hAnsiTheme="majorHAnsi" w:cstheme="majorBidi"/>
      <w:i/>
      <w:iCs/>
      <w:color w:val="62A39F" w:themeColor="accent6"/>
      <w:sz w:val="22"/>
      <w:szCs w:val="22"/>
    </w:rPr>
  </w:style>
  <w:style w:type="character" w:customStyle="1" w:styleId="Heading6Char">
    <w:name w:val="Heading 6 Char"/>
    <w:basedOn w:val="DefaultParagraphFont"/>
    <w:link w:val="Heading6"/>
    <w:uiPriority w:val="9"/>
    <w:semiHidden/>
    <w:rsid w:val="008F3F40"/>
    <w:rPr>
      <w:rFonts w:asciiTheme="majorHAnsi" w:eastAsiaTheme="majorEastAsia" w:hAnsiTheme="majorHAnsi" w:cstheme="majorBidi"/>
      <w:color w:val="62A39F" w:themeColor="accent6"/>
    </w:rPr>
  </w:style>
  <w:style w:type="character" w:customStyle="1" w:styleId="Heading7Char">
    <w:name w:val="Heading 7 Char"/>
    <w:basedOn w:val="DefaultParagraphFont"/>
    <w:link w:val="Heading7"/>
    <w:uiPriority w:val="9"/>
    <w:semiHidden/>
    <w:rsid w:val="008F3F40"/>
    <w:rPr>
      <w:rFonts w:asciiTheme="majorHAnsi" w:eastAsiaTheme="majorEastAsia" w:hAnsiTheme="majorHAnsi" w:cstheme="majorBidi"/>
      <w:b/>
      <w:bCs/>
      <w:color w:val="62A39F" w:themeColor="accent6"/>
    </w:rPr>
  </w:style>
  <w:style w:type="character" w:customStyle="1" w:styleId="Heading8Char">
    <w:name w:val="Heading 8 Char"/>
    <w:basedOn w:val="DefaultParagraphFont"/>
    <w:link w:val="Heading8"/>
    <w:uiPriority w:val="9"/>
    <w:semiHidden/>
    <w:rsid w:val="008F3F40"/>
    <w:rPr>
      <w:rFonts w:asciiTheme="majorHAnsi" w:eastAsiaTheme="majorEastAsia" w:hAnsiTheme="majorHAnsi" w:cstheme="majorBidi"/>
      <w:b/>
      <w:bCs/>
      <w:i/>
      <w:iCs/>
      <w:color w:val="62A39F" w:themeColor="accent6"/>
      <w:sz w:val="20"/>
      <w:szCs w:val="20"/>
    </w:rPr>
  </w:style>
  <w:style w:type="character" w:customStyle="1" w:styleId="Heading9Char">
    <w:name w:val="Heading 9 Char"/>
    <w:basedOn w:val="DefaultParagraphFont"/>
    <w:link w:val="Heading9"/>
    <w:uiPriority w:val="9"/>
    <w:semiHidden/>
    <w:rsid w:val="008F3F40"/>
    <w:rPr>
      <w:rFonts w:asciiTheme="majorHAnsi" w:eastAsiaTheme="majorEastAsia" w:hAnsiTheme="majorHAnsi" w:cstheme="majorBidi"/>
      <w:i/>
      <w:iCs/>
      <w:color w:val="62A39F" w:themeColor="accent6"/>
      <w:sz w:val="20"/>
      <w:szCs w:val="20"/>
    </w:rPr>
  </w:style>
  <w:style w:type="paragraph" w:styleId="Caption">
    <w:name w:val="caption"/>
    <w:basedOn w:val="Normal"/>
    <w:next w:val="Normal"/>
    <w:uiPriority w:val="35"/>
    <w:unhideWhenUsed/>
    <w:qFormat/>
    <w:rsid w:val="008F3F40"/>
    <w:pPr>
      <w:spacing w:line="240" w:lineRule="auto"/>
    </w:pPr>
    <w:rPr>
      <w:b/>
      <w:bCs/>
      <w:smallCaps/>
      <w:color w:val="595959" w:themeColor="text1" w:themeTint="A6"/>
    </w:rPr>
  </w:style>
  <w:style w:type="paragraph" w:styleId="Title">
    <w:name w:val="Title"/>
    <w:basedOn w:val="Normal"/>
    <w:next w:val="Normal"/>
    <w:link w:val="TitleChar"/>
    <w:uiPriority w:val="10"/>
    <w:qFormat/>
    <w:rsid w:val="008F3F4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8F3F4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8F3F4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8F3F40"/>
    <w:rPr>
      <w:rFonts w:asciiTheme="majorHAnsi" w:eastAsiaTheme="majorEastAsia" w:hAnsiTheme="majorHAnsi" w:cstheme="majorBidi"/>
      <w:sz w:val="30"/>
      <w:szCs w:val="30"/>
    </w:rPr>
  </w:style>
  <w:style w:type="character" w:styleId="Strong">
    <w:name w:val="Strong"/>
    <w:basedOn w:val="DefaultParagraphFont"/>
    <w:uiPriority w:val="22"/>
    <w:qFormat/>
    <w:rsid w:val="008F3F40"/>
    <w:rPr>
      <w:b/>
      <w:bCs/>
    </w:rPr>
  </w:style>
  <w:style w:type="character" w:styleId="Emphasis">
    <w:name w:val="Emphasis"/>
    <w:basedOn w:val="DefaultParagraphFont"/>
    <w:uiPriority w:val="20"/>
    <w:qFormat/>
    <w:rsid w:val="008F3F40"/>
    <w:rPr>
      <w:i/>
      <w:iCs/>
      <w:color w:val="62A39F" w:themeColor="accent6"/>
    </w:rPr>
  </w:style>
  <w:style w:type="paragraph" w:styleId="NoSpacing">
    <w:name w:val="No Spacing"/>
    <w:link w:val="NoSpacingChar"/>
    <w:uiPriority w:val="1"/>
    <w:qFormat/>
    <w:rsid w:val="008F3F40"/>
    <w:pPr>
      <w:spacing w:after="0" w:line="240" w:lineRule="auto"/>
    </w:pPr>
  </w:style>
  <w:style w:type="paragraph" w:styleId="Quote">
    <w:name w:val="Quote"/>
    <w:basedOn w:val="Normal"/>
    <w:next w:val="Normal"/>
    <w:link w:val="QuoteChar"/>
    <w:uiPriority w:val="29"/>
    <w:qFormat/>
    <w:rsid w:val="008F3F4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8F3F40"/>
    <w:rPr>
      <w:i/>
      <w:iCs/>
      <w:color w:val="262626" w:themeColor="text1" w:themeTint="D9"/>
    </w:rPr>
  </w:style>
  <w:style w:type="paragraph" w:styleId="IntenseQuote">
    <w:name w:val="Intense Quote"/>
    <w:basedOn w:val="Normal"/>
    <w:next w:val="Normal"/>
    <w:link w:val="IntenseQuoteChar"/>
    <w:uiPriority w:val="30"/>
    <w:qFormat/>
    <w:rsid w:val="008F3F40"/>
    <w:pPr>
      <w:spacing w:before="160" w:after="160" w:line="264" w:lineRule="auto"/>
      <w:ind w:left="720" w:right="720"/>
      <w:jc w:val="center"/>
    </w:pPr>
    <w:rPr>
      <w:rFonts w:asciiTheme="majorHAnsi" w:eastAsiaTheme="majorEastAsia" w:hAnsiTheme="majorHAnsi" w:cstheme="majorBidi"/>
      <w:i/>
      <w:iCs/>
      <w:color w:val="62A39F" w:themeColor="accent6"/>
      <w:sz w:val="32"/>
      <w:szCs w:val="32"/>
    </w:rPr>
  </w:style>
  <w:style w:type="character" w:customStyle="1" w:styleId="IntenseQuoteChar">
    <w:name w:val="Intense Quote Char"/>
    <w:basedOn w:val="DefaultParagraphFont"/>
    <w:link w:val="IntenseQuote"/>
    <w:uiPriority w:val="30"/>
    <w:rsid w:val="008F3F40"/>
    <w:rPr>
      <w:rFonts w:asciiTheme="majorHAnsi" w:eastAsiaTheme="majorEastAsia" w:hAnsiTheme="majorHAnsi" w:cstheme="majorBidi"/>
      <w:i/>
      <w:iCs/>
      <w:color w:val="62A39F" w:themeColor="accent6"/>
      <w:sz w:val="32"/>
      <w:szCs w:val="32"/>
    </w:rPr>
  </w:style>
  <w:style w:type="character" w:styleId="SubtleEmphasis">
    <w:name w:val="Subtle Emphasis"/>
    <w:basedOn w:val="DefaultParagraphFont"/>
    <w:uiPriority w:val="19"/>
    <w:qFormat/>
    <w:rsid w:val="008F3F40"/>
    <w:rPr>
      <w:i/>
      <w:iCs/>
    </w:rPr>
  </w:style>
  <w:style w:type="character" w:styleId="IntenseEmphasis">
    <w:name w:val="Intense Emphasis"/>
    <w:basedOn w:val="DefaultParagraphFont"/>
    <w:uiPriority w:val="21"/>
    <w:qFormat/>
    <w:rsid w:val="008F3F40"/>
    <w:rPr>
      <w:b/>
      <w:bCs/>
      <w:i/>
      <w:iCs/>
    </w:rPr>
  </w:style>
  <w:style w:type="character" w:styleId="SubtleReference">
    <w:name w:val="Subtle Reference"/>
    <w:basedOn w:val="DefaultParagraphFont"/>
    <w:uiPriority w:val="31"/>
    <w:qFormat/>
    <w:rsid w:val="008F3F40"/>
    <w:rPr>
      <w:smallCaps/>
      <w:color w:val="595959" w:themeColor="text1" w:themeTint="A6"/>
    </w:rPr>
  </w:style>
  <w:style w:type="character" w:styleId="IntenseReference">
    <w:name w:val="Intense Reference"/>
    <w:basedOn w:val="DefaultParagraphFont"/>
    <w:uiPriority w:val="32"/>
    <w:qFormat/>
    <w:rsid w:val="008F3F40"/>
    <w:rPr>
      <w:b/>
      <w:bCs/>
      <w:smallCaps/>
      <w:color w:val="62A39F" w:themeColor="accent6"/>
    </w:rPr>
  </w:style>
  <w:style w:type="character" w:styleId="BookTitle">
    <w:name w:val="Book Title"/>
    <w:basedOn w:val="DefaultParagraphFont"/>
    <w:uiPriority w:val="33"/>
    <w:qFormat/>
    <w:rsid w:val="008F3F40"/>
    <w:rPr>
      <w:b/>
      <w:bCs/>
      <w:caps w:val="0"/>
      <w:smallCaps/>
      <w:spacing w:val="7"/>
      <w:sz w:val="21"/>
      <w:szCs w:val="21"/>
    </w:rPr>
  </w:style>
  <w:style w:type="paragraph" w:styleId="TOCHeading">
    <w:name w:val="TOC Heading"/>
    <w:basedOn w:val="Heading1"/>
    <w:next w:val="Normal"/>
    <w:uiPriority w:val="39"/>
    <w:unhideWhenUsed/>
    <w:qFormat/>
    <w:rsid w:val="008F3F40"/>
    <w:pPr>
      <w:outlineLvl w:val="9"/>
    </w:pPr>
  </w:style>
  <w:style w:type="character" w:customStyle="1" w:styleId="NoSpacingChar">
    <w:name w:val="No Spacing Char"/>
    <w:basedOn w:val="DefaultParagraphFont"/>
    <w:link w:val="NoSpacing"/>
    <w:uiPriority w:val="1"/>
    <w:rsid w:val="008F3F40"/>
  </w:style>
  <w:style w:type="paragraph" w:styleId="Bibliography">
    <w:name w:val="Bibliography"/>
    <w:basedOn w:val="Normal"/>
    <w:next w:val="Normal"/>
    <w:uiPriority w:val="37"/>
    <w:unhideWhenUsed/>
    <w:rsid w:val="00C85583"/>
  </w:style>
  <w:style w:type="paragraph" w:styleId="Header">
    <w:name w:val="header"/>
    <w:basedOn w:val="Normal"/>
    <w:link w:val="HeaderChar"/>
    <w:uiPriority w:val="99"/>
    <w:unhideWhenUsed/>
    <w:rsid w:val="00837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F07"/>
    <w:rPr>
      <w:rFonts w:ascii="Arial" w:hAnsi="Arial"/>
      <w:sz w:val="22"/>
    </w:rPr>
  </w:style>
  <w:style w:type="paragraph" w:styleId="Footer">
    <w:name w:val="footer"/>
    <w:basedOn w:val="Normal"/>
    <w:link w:val="FooterChar"/>
    <w:uiPriority w:val="99"/>
    <w:unhideWhenUsed/>
    <w:rsid w:val="00837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F07"/>
    <w:rPr>
      <w:rFonts w:ascii="Arial" w:hAnsi="Arial"/>
      <w:sz w:val="22"/>
    </w:rPr>
  </w:style>
  <w:style w:type="table" w:styleId="TableGrid">
    <w:name w:val="Table Grid"/>
    <w:basedOn w:val="TableNormal"/>
    <w:uiPriority w:val="59"/>
    <w:rsid w:val="00186A8A"/>
    <w:pPr>
      <w:spacing w:after="0" w:line="240" w:lineRule="auto"/>
    </w:pPr>
    <w:rPr>
      <w:sz w:val="24"/>
      <w:szCs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D92D56"/>
    <w:pPr>
      <w:spacing w:after="0" w:line="240" w:lineRule="auto"/>
    </w:pPr>
    <w:tblPr>
      <w:tblStyleRowBandSize w:val="1"/>
      <w:tblStyleColBandSize w:val="1"/>
      <w:tblBorders>
        <w:top w:val="single" w:sz="2" w:space="0" w:color="76CDEE" w:themeColor="accent1" w:themeTint="99"/>
        <w:bottom w:val="single" w:sz="2" w:space="0" w:color="76CDEE" w:themeColor="accent1" w:themeTint="99"/>
        <w:insideH w:val="single" w:sz="2" w:space="0" w:color="76CDEE" w:themeColor="accent1" w:themeTint="99"/>
        <w:insideV w:val="single" w:sz="2" w:space="0" w:color="76CDEE" w:themeColor="accent1" w:themeTint="99"/>
      </w:tblBorders>
    </w:tblPr>
    <w:tblStylePr w:type="firstRow">
      <w:rPr>
        <w:b/>
        <w:bCs/>
      </w:rPr>
      <w:tblPr/>
      <w:tcPr>
        <w:tcBorders>
          <w:top w:val="nil"/>
          <w:bottom w:val="single" w:sz="12" w:space="0" w:color="76CDEE" w:themeColor="accent1" w:themeTint="99"/>
          <w:insideH w:val="nil"/>
          <w:insideV w:val="nil"/>
        </w:tcBorders>
        <w:shd w:val="clear" w:color="auto" w:fill="FFFFFF" w:themeFill="background1"/>
      </w:tcPr>
    </w:tblStylePr>
    <w:tblStylePr w:type="lastRow">
      <w:rPr>
        <w:b/>
        <w:bCs/>
      </w:rPr>
      <w:tblPr/>
      <w:tcPr>
        <w:tcBorders>
          <w:top w:val="double" w:sz="2" w:space="0" w:color="76CDEE"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EEF9" w:themeFill="accent1" w:themeFillTint="33"/>
      </w:tcPr>
    </w:tblStylePr>
    <w:tblStylePr w:type="band1Horz">
      <w:tblPr/>
      <w:tcPr>
        <w:shd w:val="clear" w:color="auto" w:fill="D1EEF9" w:themeFill="accent1" w:themeFillTint="33"/>
      </w:tcPr>
    </w:tblStylePr>
  </w:style>
  <w:style w:type="character" w:styleId="CommentReference">
    <w:name w:val="annotation reference"/>
    <w:basedOn w:val="DefaultParagraphFont"/>
    <w:uiPriority w:val="99"/>
    <w:semiHidden/>
    <w:unhideWhenUsed/>
    <w:rsid w:val="00F762D3"/>
    <w:rPr>
      <w:sz w:val="16"/>
      <w:szCs w:val="16"/>
    </w:rPr>
  </w:style>
  <w:style w:type="paragraph" w:styleId="CommentText">
    <w:name w:val="annotation text"/>
    <w:basedOn w:val="Normal"/>
    <w:link w:val="CommentTextChar"/>
    <w:uiPriority w:val="99"/>
    <w:semiHidden/>
    <w:unhideWhenUsed/>
    <w:rsid w:val="00F762D3"/>
    <w:pPr>
      <w:spacing w:line="240" w:lineRule="auto"/>
    </w:pPr>
    <w:rPr>
      <w:sz w:val="20"/>
      <w:szCs w:val="20"/>
    </w:rPr>
  </w:style>
  <w:style w:type="character" w:customStyle="1" w:styleId="CommentTextChar">
    <w:name w:val="Comment Text Char"/>
    <w:basedOn w:val="DefaultParagraphFont"/>
    <w:link w:val="CommentText"/>
    <w:uiPriority w:val="99"/>
    <w:semiHidden/>
    <w:rsid w:val="00F762D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762D3"/>
    <w:rPr>
      <w:b/>
      <w:bCs/>
    </w:rPr>
  </w:style>
  <w:style w:type="character" w:customStyle="1" w:styleId="CommentSubjectChar">
    <w:name w:val="Comment Subject Char"/>
    <w:basedOn w:val="CommentTextChar"/>
    <w:link w:val="CommentSubject"/>
    <w:uiPriority w:val="99"/>
    <w:semiHidden/>
    <w:rsid w:val="00F762D3"/>
    <w:rPr>
      <w:rFonts w:ascii="Arial" w:hAnsi="Arial"/>
      <w:b/>
      <w:bCs/>
      <w:sz w:val="20"/>
      <w:szCs w:val="20"/>
    </w:rPr>
  </w:style>
  <w:style w:type="paragraph" w:styleId="ListParagraph">
    <w:name w:val="List Paragraph"/>
    <w:basedOn w:val="Normal"/>
    <w:uiPriority w:val="34"/>
    <w:qFormat/>
    <w:rsid w:val="00E433DD"/>
    <w:pPr>
      <w:ind w:left="720"/>
      <w:contextualSpacing/>
    </w:pPr>
  </w:style>
  <w:style w:type="character" w:styleId="Hyperlink">
    <w:name w:val="Hyperlink"/>
    <w:basedOn w:val="DefaultParagraphFont"/>
    <w:uiPriority w:val="99"/>
    <w:unhideWhenUsed/>
    <w:rsid w:val="00C74DC5"/>
    <w:rPr>
      <w:color w:val="6EAC1C" w:themeColor="hyperlink"/>
      <w:u w:val="single"/>
    </w:rPr>
  </w:style>
  <w:style w:type="character" w:styleId="UnresolvedMention">
    <w:name w:val="Unresolved Mention"/>
    <w:basedOn w:val="DefaultParagraphFont"/>
    <w:uiPriority w:val="99"/>
    <w:semiHidden/>
    <w:unhideWhenUsed/>
    <w:rsid w:val="00C74DC5"/>
    <w:rPr>
      <w:color w:val="605E5C"/>
      <w:shd w:val="clear" w:color="auto" w:fill="E1DFDD"/>
    </w:rPr>
  </w:style>
  <w:style w:type="character" w:styleId="FollowedHyperlink">
    <w:name w:val="FollowedHyperlink"/>
    <w:basedOn w:val="DefaultParagraphFont"/>
    <w:uiPriority w:val="99"/>
    <w:semiHidden/>
    <w:unhideWhenUsed/>
    <w:rsid w:val="00C30387"/>
    <w:rPr>
      <w:color w:val="B26B02" w:themeColor="followedHyperlink"/>
      <w:u w:val="single"/>
    </w:rPr>
  </w:style>
  <w:style w:type="paragraph" w:styleId="TOC1">
    <w:name w:val="toc 1"/>
    <w:basedOn w:val="Normal"/>
    <w:next w:val="Normal"/>
    <w:autoRedefine/>
    <w:uiPriority w:val="39"/>
    <w:unhideWhenUsed/>
    <w:rsid w:val="003C0DBC"/>
    <w:pPr>
      <w:spacing w:after="100"/>
    </w:pPr>
  </w:style>
  <w:style w:type="paragraph" w:styleId="TOC2">
    <w:name w:val="toc 2"/>
    <w:basedOn w:val="Normal"/>
    <w:next w:val="Normal"/>
    <w:autoRedefine/>
    <w:uiPriority w:val="39"/>
    <w:unhideWhenUsed/>
    <w:rsid w:val="003C0DBC"/>
    <w:pPr>
      <w:spacing w:after="100"/>
      <w:ind w:left="220"/>
    </w:pPr>
  </w:style>
  <w:style w:type="paragraph" w:styleId="TOC3">
    <w:name w:val="toc 3"/>
    <w:basedOn w:val="Normal"/>
    <w:next w:val="Normal"/>
    <w:autoRedefine/>
    <w:uiPriority w:val="39"/>
    <w:unhideWhenUsed/>
    <w:rsid w:val="003C0DBC"/>
    <w:pPr>
      <w:spacing w:after="100"/>
      <w:ind w:left="440"/>
    </w:pPr>
  </w:style>
  <w:style w:type="paragraph" w:styleId="TableofFigures">
    <w:name w:val="table of figures"/>
    <w:basedOn w:val="Normal"/>
    <w:next w:val="Normal"/>
    <w:uiPriority w:val="99"/>
    <w:unhideWhenUsed/>
    <w:rsid w:val="003C0D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296">
      <w:bodyDiv w:val="1"/>
      <w:marLeft w:val="0"/>
      <w:marRight w:val="0"/>
      <w:marTop w:val="0"/>
      <w:marBottom w:val="0"/>
      <w:divBdr>
        <w:top w:val="none" w:sz="0" w:space="0" w:color="auto"/>
        <w:left w:val="none" w:sz="0" w:space="0" w:color="auto"/>
        <w:bottom w:val="none" w:sz="0" w:space="0" w:color="auto"/>
        <w:right w:val="none" w:sz="0" w:space="0" w:color="auto"/>
      </w:divBdr>
    </w:div>
    <w:div w:id="4022851">
      <w:bodyDiv w:val="1"/>
      <w:marLeft w:val="0"/>
      <w:marRight w:val="0"/>
      <w:marTop w:val="0"/>
      <w:marBottom w:val="0"/>
      <w:divBdr>
        <w:top w:val="none" w:sz="0" w:space="0" w:color="auto"/>
        <w:left w:val="none" w:sz="0" w:space="0" w:color="auto"/>
        <w:bottom w:val="none" w:sz="0" w:space="0" w:color="auto"/>
        <w:right w:val="none" w:sz="0" w:space="0" w:color="auto"/>
      </w:divBdr>
    </w:div>
    <w:div w:id="4528205">
      <w:bodyDiv w:val="1"/>
      <w:marLeft w:val="0"/>
      <w:marRight w:val="0"/>
      <w:marTop w:val="0"/>
      <w:marBottom w:val="0"/>
      <w:divBdr>
        <w:top w:val="none" w:sz="0" w:space="0" w:color="auto"/>
        <w:left w:val="none" w:sz="0" w:space="0" w:color="auto"/>
        <w:bottom w:val="none" w:sz="0" w:space="0" w:color="auto"/>
        <w:right w:val="none" w:sz="0" w:space="0" w:color="auto"/>
      </w:divBdr>
    </w:div>
    <w:div w:id="6181202">
      <w:bodyDiv w:val="1"/>
      <w:marLeft w:val="0"/>
      <w:marRight w:val="0"/>
      <w:marTop w:val="0"/>
      <w:marBottom w:val="0"/>
      <w:divBdr>
        <w:top w:val="none" w:sz="0" w:space="0" w:color="auto"/>
        <w:left w:val="none" w:sz="0" w:space="0" w:color="auto"/>
        <w:bottom w:val="none" w:sz="0" w:space="0" w:color="auto"/>
        <w:right w:val="none" w:sz="0" w:space="0" w:color="auto"/>
      </w:divBdr>
    </w:div>
    <w:div w:id="6953667">
      <w:bodyDiv w:val="1"/>
      <w:marLeft w:val="0"/>
      <w:marRight w:val="0"/>
      <w:marTop w:val="0"/>
      <w:marBottom w:val="0"/>
      <w:divBdr>
        <w:top w:val="none" w:sz="0" w:space="0" w:color="auto"/>
        <w:left w:val="none" w:sz="0" w:space="0" w:color="auto"/>
        <w:bottom w:val="none" w:sz="0" w:space="0" w:color="auto"/>
        <w:right w:val="none" w:sz="0" w:space="0" w:color="auto"/>
      </w:divBdr>
    </w:div>
    <w:div w:id="7802297">
      <w:bodyDiv w:val="1"/>
      <w:marLeft w:val="0"/>
      <w:marRight w:val="0"/>
      <w:marTop w:val="0"/>
      <w:marBottom w:val="0"/>
      <w:divBdr>
        <w:top w:val="none" w:sz="0" w:space="0" w:color="auto"/>
        <w:left w:val="none" w:sz="0" w:space="0" w:color="auto"/>
        <w:bottom w:val="none" w:sz="0" w:space="0" w:color="auto"/>
        <w:right w:val="none" w:sz="0" w:space="0" w:color="auto"/>
      </w:divBdr>
    </w:div>
    <w:div w:id="8723472">
      <w:bodyDiv w:val="1"/>
      <w:marLeft w:val="0"/>
      <w:marRight w:val="0"/>
      <w:marTop w:val="0"/>
      <w:marBottom w:val="0"/>
      <w:divBdr>
        <w:top w:val="none" w:sz="0" w:space="0" w:color="auto"/>
        <w:left w:val="none" w:sz="0" w:space="0" w:color="auto"/>
        <w:bottom w:val="none" w:sz="0" w:space="0" w:color="auto"/>
        <w:right w:val="none" w:sz="0" w:space="0" w:color="auto"/>
      </w:divBdr>
    </w:div>
    <w:div w:id="9842590">
      <w:bodyDiv w:val="1"/>
      <w:marLeft w:val="0"/>
      <w:marRight w:val="0"/>
      <w:marTop w:val="0"/>
      <w:marBottom w:val="0"/>
      <w:divBdr>
        <w:top w:val="none" w:sz="0" w:space="0" w:color="auto"/>
        <w:left w:val="none" w:sz="0" w:space="0" w:color="auto"/>
        <w:bottom w:val="none" w:sz="0" w:space="0" w:color="auto"/>
        <w:right w:val="none" w:sz="0" w:space="0" w:color="auto"/>
      </w:divBdr>
    </w:div>
    <w:div w:id="13046194">
      <w:bodyDiv w:val="1"/>
      <w:marLeft w:val="0"/>
      <w:marRight w:val="0"/>
      <w:marTop w:val="0"/>
      <w:marBottom w:val="0"/>
      <w:divBdr>
        <w:top w:val="none" w:sz="0" w:space="0" w:color="auto"/>
        <w:left w:val="none" w:sz="0" w:space="0" w:color="auto"/>
        <w:bottom w:val="none" w:sz="0" w:space="0" w:color="auto"/>
        <w:right w:val="none" w:sz="0" w:space="0" w:color="auto"/>
      </w:divBdr>
    </w:div>
    <w:div w:id="13073690">
      <w:bodyDiv w:val="1"/>
      <w:marLeft w:val="0"/>
      <w:marRight w:val="0"/>
      <w:marTop w:val="0"/>
      <w:marBottom w:val="0"/>
      <w:divBdr>
        <w:top w:val="none" w:sz="0" w:space="0" w:color="auto"/>
        <w:left w:val="none" w:sz="0" w:space="0" w:color="auto"/>
        <w:bottom w:val="none" w:sz="0" w:space="0" w:color="auto"/>
        <w:right w:val="none" w:sz="0" w:space="0" w:color="auto"/>
      </w:divBdr>
    </w:div>
    <w:div w:id="13850144">
      <w:bodyDiv w:val="1"/>
      <w:marLeft w:val="0"/>
      <w:marRight w:val="0"/>
      <w:marTop w:val="0"/>
      <w:marBottom w:val="0"/>
      <w:divBdr>
        <w:top w:val="none" w:sz="0" w:space="0" w:color="auto"/>
        <w:left w:val="none" w:sz="0" w:space="0" w:color="auto"/>
        <w:bottom w:val="none" w:sz="0" w:space="0" w:color="auto"/>
        <w:right w:val="none" w:sz="0" w:space="0" w:color="auto"/>
      </w:divBdr>
    </w:div>
    <w:div w:id="14121080">
      <w:bodyDiv w:val="1"/>
      <w:marLeft w:val="0"/>
      <w:marRight w:val="0"/>
      <w:marTop w:val="0"/>
      <w:marBottom w:val="0"/>
      <w:divBdr>
        <w:top w:val="none" w:sz="0" w:space="0" w:color="auto"/>
        <w:left w:val="none" w:sz="0" w:space="0" w:color="auto"/>
        <w:bottom w:val="none" w:sz="0" w:space="0" w:color="auto"/>
        <w:right w:val="none" w:sz="0" w:space="0" w:color="auto"/>
      </w:divBdr>
    </w:div>
    <w:div w:id="16008224">
      <w:bodyDiv w:val="1"/>
      <w:marLeft w:val="0"/>
      <w:marRight w:val="0"/>
      <w:marTop w:val="0"/>
      <w:marBottom w:val="0"/>
      <w:divBdr>
        <w:top w:val="none" w:sz="0" w:space="0" w:color="auto"/>
        <w:left w:val="none" w:sz="0" w:space="0" w:color="auto"/>
        <w:bottom w:val="none" w:sz="0" w:space="0" w:color="auto"/>
        <w:right w:val="none" w:sz="0" w:space="0" w:color="auto"/>
      </w:divBdr>
    </w:div>
    <w:div w:id="20054857">
      <w:bodyDiv w:val="1"/>
      <w:marLeft w:val="0"/>
      <w:marRight w:val="0"/>
      <w:marTop w:val="0"/>
      <w:marBottom w:val="0"/>
      <w:divBdr>
        <w:top w:val="none" w:sz="0" w:space="0" w:color="auto"/>
        <w:left w:val="none" w:sz="0" w:space="0" w:color="auto"/>
        <w:bottom w:val="none" w:sz="0" w:space="0" w:color="auto"/>
        <w:right w:val="none" w:sz="0" w:space="0" w:color="auto"/>
      </w:divBdr>
    </w:div>
    <w:div w:id="20132524">
      <w:bodyDiv w:val="1"/>
      <w:marLeft w:val="0"/>
      <w:marRight w:val="0"/>
      <w:marTop w:val="0"/>
      <w:marBottom w:val="0"/>
      <w:divBdr>
        <w:top w:val="none" w:sz="0" w:space="0" w:color="auto"/>
        <w:left w:val="none" w:sz="0" w:space="0" w:color="auto"/>
        <w:bottom w:val="none" w:sz="0" w:space="0" w:color="auto"/>
        <w:right w:val="none" w:sz="0" w:space="0" w:color="auto"/>
      </w:divBdr>
    </w:div>
    <w:div w:id="22097932">
      <w:bodyDiv w:val="1"/>
      <w:marLeft w:val="0"/>
      <w:marRight w:val="0"/>
      <w:marTop w:val="0"/>
      <w:marBottom w:val="0"/>
      <w:divBdr>
        <w:top w:val="none" w:sz="0" w:space="0" w:color="auto"/>
        <w:left w:val="none" w:sz="0" w:space="0" w:color="auto"/>
        <w:bottom w:val="none" w:sz="0" w:space="0" w:color="auto"/>
        <w:right w:val="none" w:sz="0" w:space="0" w:color="auto"/>
      </w:divBdr>
    </w:div>
    <w:div w:id="23025018">
      <w:bodyDiv w:val="1"/>
      <w:marLeft w:val="0"/>
      <w:marRight w:val="0"/>
      <w:marTop w:val="0"/>
      <w:marBottom w:val="0"/>
      <w:divBdr>
        <w:top w:val="none" w:sz="0" w:space="0" w:color="auto"/>
        <w:left w:val="none" w:sz="0" w:space="0" w:color="auto"/>
        <w:bottom w:val="none" w:sz="0" w:space="0" w:color="auto"/>
        <w:right w:val="none" w:sz="0" w:space="0" w:color="auto"/>
      </w:divBdr>
    </w:div>
    <w:div w:id="23603876">
      <w:bodyDiv w:val="1"/>
      <w:marLeft w:val="0"/>
      <w:marRight w:val="0"/>
      <w:marTop w:val="0"/>
      <w:marBottom w:val="0"/>
      <w:divBdr>
        <w:top w:val="none" w:sz="0" w:space="0" w:color="auto"/>
        <w:left w:val="none" w:sz="0" w:space="0" w:color="auto"/>
        <w:bottom w:val="none" w:sz="0" w:space="0" w:color="auto"/>
        <w:right w:val="none" w:sz="0" w:space="0" w:color="auto"/>
      </w:divBdr>
    </w:div>
    <w:div w:id="23673935">
      <w:bodyDiv w:val="1"/>
      <w:marLeft w:val="0"/>
      <w:marRight w:val="0"/>
      <w:marTop w:val="0"/>
      <w:marBottom w:val="0"/>
      <w:divBdr>
        <w:top w:val="none" w:sz="0" w:space="0" w:color="auto"/>
        <w:left w:val="none" w:sz="0" w:space="0" w:color="auto"/>
        <w:bottom w:val="none" w:sz="0" w:space="0" w:color="auto"/>
        <w:right w:val="none" w:sz="0" w:space="0" w:color="auto"/>
      </w:divBdr>
    </w:div>
    <w:div w:id="27338370">
      <w:bodyDiv w:val="1"/>
      <w:marLeft w:val="0"/>
      <w:marRight w:val="0"/>
      <w:marTop w:val="0"/>
      <w:marBottom w:val="0"/>
      <w:divBdr>
        <w:top w:val="none" w:sz="0" w:space="0" w:color="auto"/>
        <w:left w:val="none" w:sz="0" w:space="0" w:color="auto"/>
        <w:bottom w:val="none" w:sz="0" w:space="0" w:color="auto"/>
        <w:right w:val="none" w:sz="0" w:space="0" w:color="auto"/>
      </w:divBdr>
    </w:div>
    <w:div w:id="27608181">
      <w:bodyDiv w:val="1"/>
      <w:marLeft w:val="0"/>
      <w:marRight w:val="0"/>
      <w:marTop w:val="0"/>
      <w:marBottom w:val="0"/>
      <w:divBdr>
        <w:top w:val="none" w:sz="0" w:space="0" w:color="auto"/>
        <w:left w:val="none" w:sz="0" w:space="0" w:color="auto"/>
        <w:bottom w:val="none" w:sz="0" w:space="0" w:color="auto"/>
        <w:right w:val="none" w:sz="0" w:space="0" w:color="auto"/>
      </w:divBdr>
    </w:div>
    <w:div w:id="28262880">
      <w:bodyDiv w:val="1"/>
      <w:marLeft w:val="0"/>
      <w:marRight w:val="0"/>
      <w:marTop w:val="0"/>
      <w:marBottom w:val="0"/>
      <w:divBdr>
        <w:top w:val="none" w:sz="0" w:space="0" w:color="auto"/>
        <w:left w:val="none" w:sz="0" w:space="0" w:color="auto"/>
        <w:bottom w:val="none" w:sz="0" w:space="0" w:color="auto"/>
        <w:right w:val="none" w:sz="0" w:space="0" w:color="auto"/>
      </w:divBdr>
    </w:div>
    <w:div w:id="29114695">
      <w:bodyDiv w:val="1"/>
      <w:marLeft w:val="0"/>
      <w:marRight w:val="0"/>
      <w:marTop w:val="0"/>
      <w:marBottom w:val="0"/>
      <w:divBdr>
        <w:top w:val="none" w:sz="0" w:space="0" w:color="auto"/>
        <w:left w:val="none" w:sz="0" w:space="0" w:color="auto"/>
        <w:bottom w:val="none" w:sz="0" w:space="0" w:color="auto"/>
        <w:right w:val="none" w:sz="0" w:space="0" w:color="auto"/>
      </w:divBdr>
    </w:div>
    <w:div w:id="30304076">
      <w:bodyDiv w:val="1"/>
      <w:marLeft w:val="0"/>
      <w:marRight w:val="0"/>
      <w:marTop w:val="0"/>
      <w:marBottom w:val="0"/>
      <w:divBdr>
        <w:top w:val="none" w:sz="0" w:space="0" w:color="auto"/>
        <w:left w:val="none" w:sz="0" w:space="0" w:color="auto"/>
        <w:bottom w:val="none" w:sz="0" w:space="0" w:color="auto"/>
        <w:right w:val="none" w:sz="0" w:space="0" w:color="auto"/>
      </w:divBdr>
    </w:div>
    <w:div w:id="30691010">
      <w:bodyDiv w:val="1"/>
      <w:marLeft w:val="0"/>
      <w:marRight w:val="0"/>
      <w:marTop w:val="0"/>
      <w:marBottom w:val="0"/>
      <w:divBdr>
        <w:top w:val="none" w:sz="0" w:space="0" w:color="auto"/>
        <w:left w:val="none" w:sz="0" w:space="0" w:color="auto"/>
        <w:bottom w:val="none" w:sz="0" w:space="0" w:color="auto"/>
        <w:right w:val="none" w:sz="0" w:space="0" w:color="auto"/>
      </w:divBdr>
    </w:div>
    <w:div w:id="32312259">
      <w:bodyDiv w:val="1"/>
      <w:marLeft w:val="0"/>
      <w:marRight w:val="0"/>
      <w:marTop w:val="0"/>
      <w:marBottom w:val="0"/>
      <w:divBdr>
        <w:top w:val="none" w:sz="0" w:space="0" w:color="auto"/>
        <w:left w:val="none" w:sz="0" w:space="0" w:color="auto"/>
        <w:bottom w:val="none" w:sz="0" w:space="0" w:color="auto"/>
        <w:right w:val="none" w:sz="0" w:space="0" w:color="auto"/>
      </w:divBdr>
    </w:div>
    <w:div w:id="33888670">
      <w:bodyDiv w:val="1"/>
      <w:marLeft w:val="0"/>
      <w:marRight w:val="0"/>
      <w:marTop w:val="0"/>
      <w:marBottom w:val="0"/>
      <w:divBdr>
        <w:top w:val="none" w:sz="0" w:space="0" w:color="auto"/>
        <w:left w:val="none" w:sz="0" w:space="0" w:color="auto"/>
        <w:bottom w:val="none" w:sz="0" w:space="0" w:color="auto"/>
        <w:right w:val="none" w:sz="0" w:space="0" w:color="auto"/>
      </w:divBdr>
    </w:div>
    <w:div w:id="36585003">
      <w:bodyDiv w:val="1"/>
      <w:marLeft w:val="0"/>
      <w:marRight w:val="0"/>
      <w:marTop w:val="0"/>
      <w:marBottom w:val="0"/>
      <w:divBdr>
        <w:top w:val="none" w:sz="0" w:space="0" w:color="auto"/>
        <w:left w:val="none" w:sz="0" w:space="0" w:color="auto"/>
        <w:bottom w:val="none" w:sz="0" w:space="0" w:color="auto"/>
        <w:right w:val="none" w:sz="0" w:space="0" w:color="auto"/>
      </w:divBdr>
    </w:div>
    <w:div w:id="40642979">
      <w:bodyDiv w:val="1"/>
      <w:marLeft w:val="0"/>
      <w:marRight w:val="0"/>
      <w:marTop w:val="0"/>
      <w:marBottom w:val="0"/>
      <w:divBdr>
        <w:top w:val="none" w:sz="0" w:space="0" w:color="auto"/>
        <w:left w:val="none" w:sz="0" w:space="0" w:color="auto"/>
        <w:bottom w:val="none" w:sz="0" w:space="0" w:color="auto"/>
        <w:right w:val="none" w:sz="0" w:space="0" w:color="auto"/>
      </w:divBdr>
    </w:div>
    <w:div w:id="40908579">
      <w:bodyDiv w:val="1"/>
      <w:marLeft w:val="0"/>
      <w:marRight w:val="0"/>
      <w:marTop w:val="0"/>
      <w:marBottom w:val="0"/>
      <w:divBdr>
        <w:top w:val="none" w:sz="0" w:space="0" w:color="auto"/>
        <w:left w:val="none" w:sz="0" w:space="0" w:color="auto"/>
        <w:bottom w:val="none" w:sz="0" w:space="0" w:color="auto"/>
        <w:right w:val="none" w:sz="0" w:space="0" w:color="auto"/>
      </w:divBdr>
    </w:div>
    <w:div w:id="41104844">
      <w:bodyDiv w:val="1"/>
      <w:marLeft w:val="0"/>
      <w:marRight w:val="0"/>
      <w:marTop w:val="0"/>
      <w:marBottom w:val="0"/>
      <w:divBdr>
        <w:top w:val="none" w:sz="0" w:space="0" w:color="auto"/>
        <w:left w:val="none" w:sz="0" w:space="0" w:color="auto"/>
        <w:bottom w:val="none" w:sz="0" w:space="0" w:color="auto"/>
        <w:right w:val="none" w:sz="0" w:space="0" w:color="auto"/>
      </w:divBdr>
    </w:div>
    <w:div w:id="45876157">
      <w:bodyDiv w:val="1"/>
      <w:marLeft w:val="0"/>
      <w:marRight w:val="0"/>
      <w:marTop w:val="0"/>
      <w:marBottom w:val="0"/>
      <w:divBdr>
        <w:top w:val="none" w:sz="0" w:space="0" w:color="auto"/>
        <w:left w:val="none" w:sz="0" w:space="0" w:color="auto"/>
        <w:bottom w:val="none" w:sz="0" w:space="0" w:color="auto"/>
        <w:right w:val="none" w:sz="0" w:space="0" w:color="auto"/>
      </w:divBdr>
    </w:div>
    <w:div w:id="46417907">
      <w:bodyDiv w:val="1"/>
      <w:marLeft w:val="0"/>
      <w:marRight w:val="0"/>
      <w:marTop w:val="0"/>
      <w:marBottom w:val="0"/>
      <w:divBdr>
        <w:top w:val="none" w:sz="0" w:space="0" w:color="auto"/>
        <w:left w:val="none" w:sz="0" w:space="0" w:color="auto"/>
        <w:bottom w:val="none" w:sz="0" w:space="0" w:color="auto"/>
        <w:right w:val="none" w:sz="0" w:space="0" w:color="auto"/>
      </w:divBdr>
    </w:div>
    <w:div w:id="47149382">
      <w:bodyDiv w:val="1"/>
      <w:marLeft w:val="0"/>
      <w:marRight w:val="0"/>
      <w:marTop w:val="0"/>
      <w:marBottom w:val="0"/>
      <w:divBdr>
        <w:top w:val="none" w:sz="0" w:space="0" w:color="auto"/>
        <w:left w:val="none" w:sz="0" w:space="0" w:color="auto"/>
        <w:bottom w:val="none" w:sz="0" w:space="0" w:color="auto"/>
        <w:right w:val="none" w:sz="0" w:space="0" w:color="auto"/>
      </w:divBdr>
    </w:div>
    <w:div w:id="47730374">
      <w:bodyDiv w:val="1"/>
      <w:marLeft w:val="0"/>
      <w:marRight w:val="0"/>
      <w:marTop w:val="0"/>
      <w:marBottom w:val="0"/>
      <w:divBdr>
        <w:top w:val="none" w:sz="0" w:space="0" w:color="auto"/>
        <w:left w:val="none" w:sz="0" w:space="0" w:color="auto"/>
        <w:bottom w:val="none" w:sz="0" w:space="0" w:color="auto"/>
        <w:right w:val="none" w:sz="0" w:space="0" w:color="auto"/>
      </w:divBdr>
    </w:div>
    <w:div w:id="48698147">
      <w:bodyDiv w:val="1"/>
      <w:marLeft w:val="0"/>
      <w:marRight w:val="0"/>
      <w:marTop w:val="0"/>
      <w:marBottom w:val="0"/>
      <w:divBdr>
        <w:top w:val="none" w:sz="0" w:space="0" w:color="auto"/>
        <w:left w:val="none" w:sz="0" w:space="0" w:color="auto"/>
        <w:bottom w:val="none" w:sz="0" w:space="0" w:color="auto"/>
        <w:right w:val="none" w:sz="0" w:space="0" w:color="auto"/>
      </w:divBdr>
    </w:div>
    <w:div w:id="49692359">
      <w:bodyDiv w:val="1"/>
      <w:marLeft w:val="0"/>
      <w:marRight w:val="0"/>
      <w:marTop w:val="0"/>
      <w:marBottom w:val="0"/>
      <w:divBdr>
        <w:top w:val="none" w:sz="0" w:space="0" w:color="auto"/>
        <w:left w:val="none" w:sz="0" w:space="0" w:color="auto"/>
        <w:bottom w:val="none" w:sz="0" w:space="0" w:color="auto"/>
        <w:right w:val="none" w:sz="0" w:space="0" w:color="auto"/>
      </w:divBdr>
    </w:div>
    <w:div w:id="51933055">
      <w:bodyDiv w:val="1"/>
      <w:marLeft w:val="0"/>
      <w:marRight w:val="0"/>
      <w:marTop w:val="0"/>
      <w:marBottom w:val="0"/>
      <w:divBdr>
        <w:top w:val="none" w:sz="0" w:space="0" w:color="auto"/>
        <w:left w:val="none" w:sz="0" w:space="0" w:color="auto"/>
        <w:bottom w:val="none" w:sz="0" w:space="0" w:color="auto"/>
        <w:right w:val="none" w:sz="0" w:space="0" w:color="auto"/>
      </w:divBdr>
    </w:div>
    <w:div w:id="54738598">
      <w:bodyDiv w:val="1"/>
      <w:marLeft w:val="0"/>
      <w:marRight w:val="0"/>
      <w:marTop w:val="0"/>
      <w:marBottom w:val="0"/>
      <w:divBdr>
        <w:top w:val="none" w:sz="0" w:space="0" w:color="auto"/>
        <w:left w:val="none" w:sz="0" w:space="0" w:color="auto"/>
        <w:bottom w:val="none" w:sz="0" w:space="0" w:color="auto"/>
        <w:right w:val="none" w:sz="0" w:space="0" w:color="auto"/>
      </w:divBdr>
    </w:div>
    <w:div w:id="55981705">
      <w:bodyDiv w:val="1"/>
      <w:marLeft w:val="0"/>
      <w:marRight w:val="0"/>
      <w:marTop w:val="0"/>
      <w:marBottom w:val="0"/>
      <w:divBdr>
        <w:top w:val="none" w:sz="0" w:space="0" w:color="auto"/>
        <w:left w:val="none" w:sz="0" w:space="0" w:color="auto"/>
        <w:bottom w:val="none" w:sz="0" w:space="0" w:color="auto"/>
        <w:right w:val="none" w:sz="0" w:space="0" w:color="auto"/>
      </w:divBdr>
    </w:div>
    <w:div w:id="56368393">
      <w:bodyDiv w:val="1"/>
      <w:marLeft w:val="0"/>
      <w:marRight w:val="0"/>
      <w:marTop w:val="0"/>
      <w:marBottom w:val="0"/>
      <w:divBdr>
        <w:top w:val="none" w:sz="0" w:space="0" w:color="auto"/>
        <w:left w:val="none" w:sz="0" w:space="0" w:color="auto"/>
        <w:bottom w:val="none" w:sz="0" w:space="0" w:color="auto"/>
        <w:right w:val="none" w:sz="0" w:space="0" w:color="auto"/>
      </w:divBdr>
    </w:div>
    <w:div w:id="56706988">
      <w:bodyDiv w:val="1"/>
      <w:marLeft w:val="0"/>
      <w:marRight w:val="0"/>
      <w:marTop w:val="0"/>
      <w:marBottom w:val="0"/>
      <w:divBdr>
        <w:top w:val="none" w:sz="0" w:space="0" w:color="auto"/>
        <w:left w:val="none" w:sz="0" w:space="0" w:color="auto"/>
        <w:bottom w:val="none" w:sz="0" w:space="0" w:color="auto"/>
        <w:right w:val="none" w:sz="0" w:space="0" w:color="auto"/>
      </w:divBdr>
    </w:div>
    <w:div w:id="58947856">
      <w:bodyDiv w:val="1"/>
      <w:marLeft w:val="0"/>
      <w:marRight w:val="0"/>
      <w:marTop w:val="0"/>
      <w:marBottom w:val="0"/>
      <w:divBdr>
        <w:top w:val="none" w:sz="0" w:space="0" w:color="auto"/>
        <w:left w:val="none" w:sz="0" w:space="0" w:color="auto"/>
        <w:bottom w:val="none" w:sz="0" w:space="0" w:color="auto"/>
        <w:right w:val="none" w:sz="0" w:space="0" w:color="auto"/>
      </w:divBdr>
    </w:div>
    <w:div w:id="59527757">
      <w:bodyDiv w:val="1"/>
      <w:marLeft w:val="0"/>
      <w:marRight w:val="0"/>
      <w:marTop w:val="0"/>
      <w:marBottom w:val="0"/>
      <w:divBdr>
        <w:top w:val="none" w:sz="0" w:space="0" w:color="auto"/>
        <w:left w:val="none" w:sz="0" w:space="0" w:color="auto"/>
        <w:bottom w:val="none" w:sz="0" w:space="0" w:color="auto"/>
        <w:right w:val="none" w:sz="0" w:space="0" w:color="auto"/>
      </w:divBdr>
    </w:div>
    <w:div w:id="62290726">
      <w:bodyDiv w:val="1"/>
      <w:marLeft w:val="0"/>
      <w:marRight w:val="0"/>
      <w:marTop w:val="0"/>
      <w:marBottom w:val="0"/>
      <w:divBdr>
        <w:top w:val="none" w:sz="0" w:space="0" w:color="auto"/>
        <w:left w:val="none" w:sz="0" w:space="0" w:color="auto"/>
        <w:bottom w:val="none" w:sz="0" w:space="0" w:color="auto"/>
        <w:right w:val="none" w:sz="0" w:space="0" w:color="auto"/>
      </w:divBdr>
    </w:div>
    <w:div w:id="62991081">
      <w:bodyDiv w:val="1"/>
      <w:marLeft w:val="0"/>
      <w:marRight w:val="0"/>
      <w:marTop w:val="0"/>
      <w:marBottom w:val="0"/>
      <w:divBdr>
        <w:top w:val="none" w:sz="0" w:space="0" w:color="auto"/>
        <w:left w:val="none" w:sz="0" w:space="0" w:color="auto"/>
        <w:bottom w:val="none" w:sz="0" w:space="0" w:color="auto"/>
        <w:right w:val="none" w:sz="0" w:space="0" w:color="auto"/>
      </w:divBdr>
    </w:div>
    <w:div w:id="63534817">
      <w:bodyDiv w:val="1"/>
      <w:marLeft w:val="0"/>
      <w:marRight w:val="0"/>
      <w:marTop w:val="0"/>
      <w:marBottom w:val="0"/>
      <w:divBdr>
        <w:top w:val="none" w:sz="0" w:space="0" w:color="auto"/>
        <w:left w:val="none" w:sz="0" w:space="0" w:color="auto"/>
        <w:bottom w:val="none" w:sz="0" w:space="0" w:color="auto"/>
        <w:right w:val="none" w:sz="0" w:space="0" w:color="auto"/>
      </w:divBdr>
    </w:div>
    <w:div w:id="67729690">
      <w:bodyDiv w:val="1"/>
      <w:marLeft w:val="0"/>
      <w:marRight w:val="0"/>
      <w:marTop w:val="0"/>
      <w:marBottom w:val="0"/>
      <w:divBdr>
        <w:top w:val="none" w:sz="0" w:space="0" w:color="auto"/>
        <w:left w:val="none" w:sz="0" w:space="0" w:color="auto"/>
        <w:bottom w:val="none" w:sz="0" w:space="0" w:color="auto"/>
        <w:right w:val="none" w:sz="0" w:space="0" w:color="auto"/>
      </w:divBdr>
    </w:div>
    <w:div w:id="69889514">
      <w:bodyDiv w:val="1"/>
      <w:marLeft w:val="0"/>
      <w:marRight w:val="0"/>
      <w:marTop w:val="0"/>
      <w:marBottom w:val="0"/>
      <w:divBdr>
        <w:top w:val="none" w:sz="0" w:space="0" w:color="auto"/>
        <w:left w:val="none" w:sz="0" w:space="0" w:color="auto"/>
        <w:bottom w:val="none" w:sz="0" w:space="0" w:color="auto"/>
        <w:right w:val="none" w:sz="0" w:space="0" w:color="auto"/>
      </w:divBdr>
    </w:div>
    <w:div w:id="71663173">
      <w:bodyDiv w:val="1"/>
      <w:marLeft w:val="0"/>
      <w:marRight w:val="0"/>
      <w:marTop w:val="0"/>
      <w:marBottom w:val="0"/>
      <w:divBdr>
        <w:top w:val="none" w:sz="0" w:space="0" w:color="auto"/>
        <w:left w:val="none" w:sz="0" w:space="0" w:color="auto"/>
        <w:bottom w:val="none" w:sz="0" w:space="0" w:color="auto"/>
        <w:right w:val="none" w:sz="0" w:space="0" w:color="auto"/>
      </w:divBdr>
    </w:div>
    <w:div w:id="71708675">
      <w:bodyDiv w:val="1"/>
      <w:marLeft w:val="0"/>
      <w:marRight w:val="0"/>
      <w:marTop w:val="0"/>
      <w:marBottom w:val="0"/>
      <w:divBdr>
        <w:top w:val="none" w:sz="0" w:space="0" w:color="auto"/>
        <w:left w:val="none" w:sz="0" w:space="0" w:color="auto"/>
        <w:bottom w:val="none" w:sz="0" w:space="0" w:color="auto"/>
        <w:right w:val="none" w:sz="0" w:space="0" w:color="auto"/>
      </w:divBdr>
    </w:div>
    <w:div w:id="75323286">
      <w:bodyDiv w:val="1"/>
      <w:marLeft w:val="0"/>
      <w:marRight w:val="0"/>
      <w:marTop w:val="0"/>
      <w:marBottom w:val="0"/>
      <w:divBdr>
        <w:top w:val="none" w:sz="0" w:space="0" w:color="auto"/>
        <w:left w:val="none" w:sz="0" w:space="0" w:color="auto"/>
        <w:bottom w:val="none" w:sz="0" w:space="0" w:color="auto"/>
        <w:right w:val="none" w:sz="0" w:space="0" w:color="auto"/>
      </w:divBdr>
    </w:div>
    <w:div w:id="76489179">
      <w:bodyDiv w:val="1"/>
      <w:marLeft w:val="0"/>
      <w:marRight w:val="0"/>
      <w:marTop w:val="0"/>
      <w:marBottom w:val="0"/>
      <w:divBdr>
        <w:top w:val="none" w:sz="0" w:space="0" w:color="auto"/>
        <w:left w:val="none" w:sz="0" w:space="0" w:color="auto"/>
        <w:bottom w:val="none" w:sz="0" w:space="0" w:color="auto"/>
        <w:right w:val="none" w:sz="0" w:space="0" w:color="auto"/>
      </w:divBdr>
    </w:div>
    <w:div w:id="78600648">
      <w:bodyDiv w:val="1"/>
      <w:marLeft w:val="0"/>
      <w:marRight w:val="0"/>
      <w:marTop w:val="0"/>
      <w:marBottom w:val="0"/>
      <w:divBdr>
        <w:top w:val="none" w:sz="0" w:space="0" w:color="auto"/>
        <w:left w:val="none" w:sz="0" w:space="0" w:color="auto"/>
        <w:bottom w:val="none" w:sz="0" w:space="0" w:color="auto"/>
        <w:right w:val="none" w:sz="0" w:space="0" w:color="auto"/>
      </w:divBdr>
    </w:div>
    <w:div w:id="80413343">
      <w:bodyDiv w:val="1"/>
      <w:marLeft w:val="0"/>
      <w:marRight w:val="0"/>
      <w:marTop w:val="0"/>
      <w:marBottom w:val="0"/>
      <w:divBdr>
        <w:top w:val="none" w:sz="0" w:space="0" w:color="auto"/>
        <w:left w:val="none" w:sz="0" w:space="0" w:color="auto"/>
        <w:bottom w:val="none" w:sz="0" w:space="0" w:color="auto"/>
        <w:right w:val="none" w:sz="0" w:space="0" w:color="auto"/>
      </w:divBdr>
    </w:div>
    <w:div w:id="81222952">
      <w:bodyDiv w:val="1"/>
      <w:marLeft w:val="0"/>
      <w:marRight w:val="0"/>
      <w:marTop w:val="0"/>
      <w:marBottom w:val="0"/>
      <w:divBdr>
        <w:top w:val="none" w:sz="0" w:space="0" w:color="auto"/>
        <w:left w:val="none" w:sz="0" w:space="0" w:color="auto"/>
        <w:bottom w:val="none" w:sz="0" w:space="0" w:color="auto"/>
        <w:right w:val="none" w:sz="0" w:space="0" w:color="auto"/>
      </w:divBdr>
    </w:div>
    <w:div w:id="81729604">
      <w:bodyDiv w:val="1"/>
      <w:marLeft w:val="0"/>
      <w:marRight w:val="0"/>
      <w:marTop w:val="0"/>
      <w:marBottom w:val="0"/>
      <w:divBdr>
        <w:top w:val="none" w:sz="0" w:space="0" w:color="auto"/>
        <w:left w:val="none" w:sz="0" w:space="0" w:color="auto"/>
        <w:bottom w:val="none" w:sz="0" w:space="0" w:color="auto"/>
        <w:right w:val="none" w:sz="0" w:space="0" w:color="auto"/>
      </w:divBdr>
    </w:div>
    <w:div w:id="84307728">
      <w:bodyDiv w:val="1"/>
      <w:marLeft w:val="0"/>
      <w:marRight w:val="0"/>
      <w:marTop w:val="0"/>
      <w:marBottom w:val="0"/>
      <w:divBdr>
        <w:top w:val="none" w:sz="0" w:space="0" w:color="auto"/>
        <w:left w:val="none" w:sz="0" w:space="0" w:color="auto"/>
        <w:bottom w:val="none" w:sz="0" w:space="0" w:color="auto"/>
        <w:right w:val="none" w:sz="0" w:space="0" w:color="auto"/>
      </w:divBdr>
    </w:div>
    <w:div w:id="84687981">
      <w:bodyDiv w:val="1"/>
      <w:marLeft w:val="0"/>
      <w:marRight w:val="0"/>
      <w:marTop w:val="0"/>
      <w:marBottom w:val="0"/>
      <w:divBdr>
        <w:top w:val="none" w:sz="0" w:space="0" w:color="auto"/>
        <w:left w:val="none" w:sz="0" w:space="0" w:color="auto"/>
        <w:bottom w:val="none" w:sz="0" w:space="0" w:color="auto"/>
        <w:right w:val="none" w:sz="0" w:space="0" w:color="auto"/>
      </w:divBdr>
    </w:div>
    <w:div w:id="84767335">
      <w:bodyDiv w:val="1"/>
      <w:marLeft w:val="0"/>
      <w:marRight w:val="0"/>
      <w:marTop w:val="0"/>
      <w:marBottom w:val="0"/>
      <w:divBdr>
        <w:top w:val="none" w:sz="0" w:space="0" w:color="auto"/>
        <w:left w:val="none" w:sz="0" w:space="0" w:color="auto"/>
        <w:bottom w:val="none" w:sz="0" w:space="0" w:color="auto"/>
        <w:right w:val="none" w:sz="0" w:space="0" w:color="auto"/>
      </w:divBdr>
    </w:div>
    <w:div w:id="87317743">
      <w:bodyDiv w:val="1"/>
      <w:marLeft w:val="0"/>
      <w:marRight w:val="0"/>
      <w:marTop w:val="0"/>
      <w:marBottom w:val="0"/>
      <w:divBdr>
        <w:top w:val="none" w:sz="0" w:space="0" w:color="auto"/>
        <w:left w:val="none" w:sz="0" w:space="0" w:color="auto"/>
        <w:bottom w:val="none" w:sz="0" w:space="0" w:color="auto"/>
        <w:right w:val="none" w:sz="0" w:space="0" w:color="auto"/>
      </w:divBdr>
    </w:div>
    <w:div w:id="87846064">
      <w:bodyDiv w:val="1"/>
      <w:marLeft w:val="0"/>
      <w:marRight w:val="0"/>
      <w:marTop w:val="0"/>
      <w:marBottom w:val="0"/>
      <w:divBdr>
        <w:top w:val="none" w:sz="0" w:space="0" w:color="auto"/>
        <w:left w:val="none" w:sz="0" w:space="0" w:color="auto"/>
        <w:bottom w:val="none" w:sz="0" w:space="0" w:color="auto"/>
        <w:right w:val="none" w:sz="0" w:space="0" w:color="auto"/>
      </w:divBdr>
    </w:div>
    <w:div w:id="88696050">
      <w:bodyDiv w:val="1"/>
      <w:marLeft w:val="0"/>
      <w:marRight w:val="0"/>
      <w:marTop w:val="0"/>
      <w:marBottom w:val="0"/>
      <w:divBdr>
        <w:top w:val="none" w:sz="0" w:space="0" w:color="auto"/>
        <w:left w:val="none" w:sz="0" w:space="0" w:color="auto"/>
        <w:bottom w:val="none" w:sz="0" w:space="0" w:color="auto"/>
        <w:right w:val="none" w:sz="0" w:space="0" w:color="auto"/>
      </w:divBdr>
    </w:div>
    <w:div w:id="88741525">
      <w:bodyDiv w:val="1"/>
      <w:marLeft w:val="0"/>
      <w:marRight w:val="0"/>
      <w:marTop w:val="0"/>
      <w:marBottom w:val="0"/>
      <w:divBdr>
        <w:top w:val="none" w:sz="0" w:space="0" w:color="auto"/>
        <w:left w:val="none" w:sz="0" w:space="0" w:color="auto"/>
        <w:bottom w:val="none" w:sz="0" w:space="0" w:color="auto"/>
        <w:right w:val="none" w:sz="0" w:space="0" w:color="auto"/>
      </w:divBdr>
    </w:div>
    <w:div w:id="89667413">
      <w:bodyDiv w:val="1"/>
      <w:marLeft w:val="0"/>
      <w:marRight w:val="0"/>
      <w:marTop w:val="0"/>
      <w:marBottom w:val="0"/>
      <w:divBdr>
        <w:top w:val="none" w:sz="0" w:space="0" w:color="auto"/>
        <w:left w:val="none" w:sz="0" w:space="0" w:color="auto"/>
        <w:bottom w:val="none" w:sz="0" w:space="0" w:color="auto"/>
        <w:right w:val="none" w:sz="0" w:space="0" w:color="auto"/>
      </w:divBdr>
    </w:div>
    <w:div w:id="90203683">
      <w:bodyDiv w:val="1"/>
      <w:marLeft w:val="0"/>
      <w:marRight w:val="0"/>
      <w:marTop w:val="0"/>
      <w:marBottom w:val="0"/>
      <w:divBdr>
        <w:top w:val="none" w:sz="0" w:space="0" w:color="auto"/>
        <w:left w:val="none" w:sz="0" w:space="0" w:color="auto"/>
        <w:bottom w:val="none" w:sz="0" w:space="0" w:color="auto"/>
        <w:right w:val="none" w:sz="0" w:space="0" w:color="auto"/>
      </w:divBdr>
    </w:div>
    <w:div w:id="95369263">
      <w:bodyDiv w:val="1"/>
      <w:marLeft w:val="0"/>
      <w:marRight w:val="0"/>
      <w:marTop w:val="0"/>
      <w:marBottom w:val="0"/>
      <w:divBdr>
        <w:top w:val="none" w:sz="0" w:space="0" w:color="auto"/>
        <w:left w:val="none" w:sz="0" w:space="0" w:color="auto"/>
        <w:bottom w:val="none" w:sz="0" w:space="0" w:color="auto"/>
        <w:right w:val="none" w:sz="0" w:space="0" w:color="auto"/>
      </w:divBdr>
    </w:div>
    <w:div w:id="96027794">
      <w:bodyDiv w:val="1"/>
      <w:marLeft w:val="0"/>
      <w:marRight w:val="0"/>
      <w:marTop w:val="0"/>
      <w:marBottom w:val="0"/>
      <w:divBdr>
        <w:top w:val="none" w:sz="0" w:space="0" w:color="auto"/>
        <w:left w:val="none" w:sz="0" w:space="0" w:color="auto"/>
        <w:bottom w:val="none" w:sz="0" w:space="0" w:color="auto"/>
        <w:right w:val="none" w:sz="0" w:space="0" w:color="auto"/>
      </w:divBdr>
    </w:div>
    <w:div w:id="96028398">
      <w:bodyDiv w:val="1"/>
      <w:marLeft w:val="0"/>
      <w:marRight w:val="0"/>
      <w:marTop w:val="0"/>
      <w:marBottom w:val="0"/>
      <w:divBdr>
        <w:top w:val="none" w:sz="0" w:space="0" w:color="auto"/>
        <w:left w:val="none" w:sz="0" w:space="0" w:color="auto"/>
        <w:bottom w:val="none" w:sz="0" w:space="0" w:color="auto"/>
        <w:right w:val="none" w:sz="0" w:space="0" w:color="auto"/>
      </w:divBdr>
    </w:div>
    <w:div w:id="96757853">
      <w:bodyDiv w:val="1"/>
      <w:marLeft w:val="0"/>
      <w:marRight w:val="0"/>
      <w:marTop w:val="0"/>
      <w:marBottom w:val="0"/>
      <w:divBdr>
        <w:top w:val="none" w:sz="0" w:space="0" w:color="auto"/>
        <w:left w:val="none" w:sz="0" w:space="0" w:color="auto"/>
        <w:bottom w:val="none" w:sz="0" w:space="0" w:color="auto"/>
        <w:right w:val="none" w:sz="0" w:space="0" w:color="auto"/>
      </w:divBdr>
    </w:div>
    <w:div w:id="97454937">
      <w:bodyDiv w:val="1"/>
      <w:marLeft w:val="0"/>
      <w:marRight w:val="0"/>
      <w:marTop w:val="0"/>
      <w:marBottom w:val="0"/>
      <w:divBdr>
        <w:top w:val="none" w:sz="0" w:space="0" w:color="auto"/>
        <w:left w:val="none" w:sz="0" w:space="0" w:color="auto"/>
        <w:bottom w:val="none" w:sz="0" w:space="0" w:color="auto"/>
        <w:right w:val="none" w:sz="0" w:space="0" w:color="auto"/>
      </w:divBdr>
    </w:div>
    <w:div w:id="102967948">
      <w:bodyDiv w:val="1"/>
      <w:marLeft w:val="0"/>
      <w:marRight w:val="0"/>
      <w:marTop w:val="0"/>
      <w:marBottom w:val="0"/>
      <w:divBdr>
        <w:top w:val="none" w:sz="0" w:space="0" w:color="auto"/>
        <w:left w:val="none" w:sz="0" w:space="0" w:color="auto"/>
        <w:bottom w:val="none" w:sz="0" w:space="0" w:color="auto"/>
        <w:right w:val="none" w:sz="0" w:space="0" w:color="auto"/>
      </w:divBdr>
    </w:div>
    <w:div w:id="103619024">
      <w:bodyDiv w:val="1"/>
      <w:marLeft w:val="0"/>
      <w:marRight w:val="0"/>
      <w:marTop w:val="0"/>
      <w:marBottom w:val="0"/>
      <w:divBdr>
        <w:top w:val="none" w:sz="0" w:space="0" w:color="auto"/>
        <w:left w:val="none" w:sz="0" w:space="0" w:color="auto"/>
        <w:bottom w:val="none" w:sz="0" w:space="0" w:color="auto"/>
        <w:right w:val="none" w:sz="0" w:space="0" w:color="auto"/>
      </w:divBdr>
    </w:div>
    <w:div w:id="103696612">
      <w:bodyDiv w:val="1"/>
      <w:marLeft w:val="0"/>
      <w:marRight w:val="0"/>
      <w:marTop w:val="0"/>
      <w:marBottom w:val="0"/>
      <w:divBdr>
        <w:top w:val="none" w:sz="0" w:space="0" w:color="auto"/>
        <w:left w:val="none" w:sz="0" w:space="0" w:color="auto"/>
        <w:bottom w:val="none" w:sz="0" w:space="0" w:color="auto"/>
        <w:right w:val="none" w:sz="0" w:space="0" w:color="auto"/>
      </w:divBdr>
    </w:div>
    <w:div w:id="105588934">
      <w:bodyDiv w:val="1"/>
      <w:marLeft w:val="0"/>
      <w:marRight w:val="0"/>
      <w:marTop w:val="0"/>
      <w:marBottom w:val="0"/>
      <w:divBdr>
        <w:top w:val="none" w:sz="0" w:space="0" w:color="auto"/>
        <w:left w:val="none" w:sz="0" w:space="0" w:color="auto"/>
        <w:bottom w:val="none" w:sz="0" w:space="0" w:color="auto"/>
        <w:right w:val="none" w:sz="0" w:space="0" w:color="auto"/>
      </w:divBdr>
    </w:div>
    <w:div w:id="106512705">
      <w:bodyDiv w:val="1"/>
      <w:marLeft w:val="0"/>
      <w:marRight w:val="0"/>
      <w:marTop w:val="0"/>
      <w:marBottom w:val="0"/>
      <w:divBdr>
        <w:top w:val="none" w:sz="0" w:space="0" w:color="auto"/>
        <w:left w:val="none" w:sz="0" w:space="0" w:color="auto"/>
        <w:bottom w:val="none" w:sz="0" w:space="0" w:color="auto"/>
        <w:right w:val="none" w:sz="0" w:space="0" w:color="auto"/>
      </w:divBdr>
    </w:div>
    <w:div w:id="106658097">
      <w:bodyDiv w:val="1"/>
      <w:marLeft w:val="0"/>
      <w:marRight w:val="0"/>
      <w:marTop w:val="0"/>
      <w:marBottom w:val="0"/>
      <w:divBdr>
        <w:top w:val="none" w:sz="0" w:space="0" w:color="auto"/>
        <w:left w:val="none" w:sz="0" w:space="0" w:color="auto"/>
        <w:bottom w:val="none" w:sz="0" w:space="0" w:color="auto"/>
        <w:right w:val="none" w:sz="0" w:space="0" w:color="auto"/>
      </w:divBdr>
    </w:div>
    <w:div w:id="108281369">
      <w:bodyDiv w:val="1"/>
      <w:marLeft w:val="0"/>
      <w:marRight w:val="0"/>
      <w:marTop w:val="0"/>
      <w:marBottom w:val="0"/>
      <w:divBdr>
        <w:top w:val="none" w:sz="0" w:space="0" w:color="auto"/>
        <w:left w:val="none" w:sz="0" w:space="0" w:color="auto"/>
        <w:bottom w:val="none" w:sz="0" w:space="0" w:color="auto"/>
        <w:right w:val="none" w:sz="0" w:space="0" w:color="auto"/>
      </w:divBdr>
    </w:div>
    <w:div w:id="108552820">
      <w:bodyDiv w:val="1"/>
      <w:marLeft w:val="0"/>
      <w:marRight w:val="0"/>
      <w:marTop w:val="0"/>
      <w:marBottom w:val="0"/>
      <w:divBdr>
        <w:top w:val="none" w:sz="0" w:space="0" w:color="auto"/>
        <w:left w:val="none" w:sz="0" w:space="0" w:color="auto"/>
        <w:bottom w:val="none" w:sz="0" w:space="0" w:color="auto"/>
        <w:right w:val="none" w:sz="0" w:space="0" w:color="auto"/>
      </w:divBdr>
    </w:div>
    <w:div w:id="109011631">
      <w:bodyDiv w:val="1"/>
      <w:marLeft w:val="0"/>
      <w:marRight w:val="0"/>
      <w:marTop w:val="0"/>
      <w:marBottom w:val="0"/>
      <w:divBdr>
        <w:top w:val="none" w:sz="0" w:space="0" w:color="auto"/>
        <w:left w:val="none" w:sz="0" w:space="0" w:color="auto"/>
        <w:bottom w:val="none" w:sz="0" w:space="0" w:color="auto"/>
        <w:right w:val="none" w:sz="0" w:space="0" w:color="auto"/>
      </w:divBdr>
    </w:div>
    <w:div w:id="111633829">
      <w:bodyDiv w:val="1"/>
      <w:marLeft w:val="0"/>
      <w:marRight w:val="0"/>
      <w:marTop w:val="0"/>
      <w:marBottom w:val="0"/>
      <w:divBdr>
        <w:top w:val="none" w:sz="0" w:space="0" w:color="auto"/>
        <w:left w:val="none" w:sz="0" w:space="0" w:color="auto"/>
        <w:bottom w:val="none" w:sz="0" w:space="0" w:color="auto"/>
        <w:right w:val="none" w:sz="0" w:space="0" w:color="auto"/>
      </w:divBdr>
    </w:div>
    <w:div w:id="116798391">
      <w:bodyDiv w:val="1"/>
      <w:marLeft w:val="0"/>
      <w:marRight w:val="0"/>
      <w:marTop w:val="0"/>
      <w:marBottom w:val="0"/>
      <w:divBdr>
        <w:top w:val="none" w:sz="0" w:space="0" w:color="auto"/>
        <w:left w:val="none" w:sz="0" w:space="0" w:color="auto"/>
        <w:bottom w:val="none" w:sz="0" w:space="0" w:color="auto"/>
        <w:right w:val="none" w:sz="0" w:space="0" w:color="auto"/>
      </w:divBdr>
    </w:div>
    <w:div w:id="117376368">
      <w:bodyDiv w:val="1"/>
      <w:marLeft w:val="0"/>
      <w:marRight w:val="0"/>
      <w:marTop w:val="0"/>
      <w:marBottom w:val="0"/>
      <w:divBdr>
        <w:top w:val="none" w:sz="0" w:space="0" w:color="auto"/>
        <w:left w:val="none" w:sz="0" w:space="0" w:color="auto"/>
        <w:bottom w:val="none" w:sz="0" w:space="0" w:color="auto"/>
        <w:right w:val="none" w:sz="0" w:space="0" w:color="auto"/>
      </w:divBdr>
    </w:div>
    <w:div w:id="117535558">
      <w:bodyDiv w:val="1"/>
      <w:marLeft w:val="0"/>
      <w:marRight w:val="0"/>
      <w:marTop w:val="0"/>
      <w:marBottom w:val="0"/>
      <w:divBdr>
        <w:top w:val="none" w:sz="0" w:space="0" w:color="auto"/>
        <w:left w:val="none" w:sz="0" w:space="0" w:color="auto"/>
        <w:bottom w:val="none" w:sz="0" w:space="0" w:color="auto"/>
        <w:right w:val="none" w:sz="0" w:space="0" w:color="auto"/>
      </w:divBdr>
    </w:div>
    <w:div w:id="120223269">
      <w:bodyDiv w:val="1"/>
      <w:marLeft w:val="0"/>
      <w:marRight w:val="0"/>
      <w:marTop w:val="0"/>
      <w:marBottom w:val="0"/>
      <w:divBdr>
        <w:top w:val="none" w:sz="0" w:space="0" w:color="auto"/>
        <w:left w:val="none" w:sz="0" w:space="0" w:color="auto"/>
        <w:bottom w:val="none" w:sz="0" w:space="0" w:color="auto"/>
        <w:right w:val="none" w:sz="0" w:space="0" w:color="auto"/>
      </w:divBdr>
    </w:div>
    <w:div w:id="121195008">
      <w:bodyDiv w:val="1"/>
      <w:marLeft w:val="0"/>
      <w:marRight w:val="0"/>
      <w:marTop w:val="0"/>
      <w:marBottom w:val="0"/>
      <w:divBdr>
        <w:top w:val="none" w:sz="0" w:space="0" w:color="auto"/>
        <w:left w:val="none" w:sz="0" w:space="0" w:color="auto"/>
        <w:bottom w:val="none" w:sz="0" w:space="0" w:color="auto"/>
        <w:right w:val="none" w:sz="0" w:space="0" w:color="auto"/>
      </w:divBdr>
    </w:div>
    <w:div w:id="122771828">
      <w:bodyDiv w:val="1"/>
      <w:marLeft w:val="0"/>
      <w:marRight w:val="0"/>
      <w:marTop w:val="0"/>
      <w:marBottom w:val="0"/>
      <w:divBdr>
        <w:top w:val="none" w:sz="0" w:space="0" w:color="auto"/>
        <w:left w:val="none" w:sz="0" w:space="0" w:color="auto"/>
        <w:bottom w:val="none" w:sz="0" w:space="0" w:color="auto"/>
        <w:right w:val="none" w:sz="0" w:space="0" w:color="auto"/>
      </w:divBdr>
    </w:div>
    <w:div w:id="124474532">
      <w:bodyDiv w:val="1"/>
      <w:marLeft w:val="0"/>
      <w:marRight w:val="0"/>
      <w:marTop w:val="0"/>
      <w:marBottom w:val="0"/>
      <w:divBdr>
        <w:top w:val="none" w:sz="0" w:space="0" w:color="auto"/>
        <w:left w:val="none" w:sz="0" w:space="0" w:color="auto"/>
        <w:bottom w:val="none" w:sz="0" w:space="0" w:color="auto"/>
        <w:right w:val="none" w:sz="0" w:space="0" w:color="auto"/>
      </w:divBdr>
    </w:div>
    <w:div w:id="126316064">
      <w:bodyDiv w:val="1"/>
      <w:marLeft w:val="0"/>
      <w:marRight w:val="0"/>
      <w:marTop w:val="0"/>
      <w:marBottom w:val="0"/>
      <w:divBdr>
        <w:top w:val="none" w:sz="0" w:space="0" w:color="auto"/>
        <w:left w:val="none" w:sz="0" w:space="0" w:color="auto"/>
        <w:bottom w:val="none" w:sz="0" w:space="0" w:color="auto"/>
        <w:right w:val="none" w:sz="0" w:space="0" w:color="auto"/>
      </w:divBdr>
    </w:div>
    <w:div w:id="127015082">
      <w:bodyDiv w:val="1"/>
      <w:marLeft w:val="0"/>
      <w:marRight w:val="0"/>
      <w:marTop w:val="0"/>
      <w:marBottom w:val="0"/>
      <w:divBdr>
        <w:top w:val="none" w:sz="0" w:space="0" w:color="auto"/>
        <w:left w:val="none" w:sz="0" w:space="0" w:color="auto"/>
        <w:bottom w:val="none" w:sz="0" w:space="0" w:color="auto"/>
        <w:right w:val="none" w:sz="0" w:space="0" w:color="auto"/>
      </w:divBdr>
    </w:div>
    <w:div w:id="128596669">
      <w:bodyDiv w:val="1"/>
      <w:marLeft w:val="0"/>
      <w:marRight w:val="0"/>
      <w:marTop w:val="0"/>
      <w:marBottom w:val="0"/>
      <w:divBdr>
        <w:top w:val="none" w:sz="0" w:space="0" w:color="auto"/>
        <w:left w:val="none" w:sz="0" w:space="0" w:color="auto"/>
        <w:bottom w:val="none" w:sz="0" w:space="0" w:color="auto"/>
        <w:right w:val="none" w:sz="0" w:space="0" w:color="auto"/>
      </w:divBdr>
    </w:div>
    <w:div w:id="128675497">
      <w:bodyDiv w:val="1"/>
      <w:marLeft w:val="0"/>
      <w:marRight w:val="0"/>
      <w:marTop w:val="0"/>
      <w:marBottom w:val="0"/>
      <w:divBdr>
        <w:top w:val="none" w:sz="0" w:space="0" w:color="auto"/>
        <w:left w:val="none" w:sz="0" w:space="0" w:color="auto"/>
        <w:bottom w:val="none" w:sz="0" w:space="0" w:color="auto"/>
        <w:right w:val="none" w:sz="0" w:space="0" w:color="auto"/>
      </w:divBdr>
    </w:div>
    <w:div w:id="128790269">
      <w:bodyDiv w:val="1"/>
      <w:marLeft w:val="0"/>
      <w:marRight w:val="0"/>
      <w:marTop w:val="0"/>
      <w:marBottom w:val="0"/>
      <w:divBdr>
        <w:top w:val="none" w:sz="0" w:space="0" w:color="auto"/>
        <w:left w:val="none" w:sz="0" w:space="0" w:color="auto"/>
        <w:bottom w:val="none" w:sz="0" w:space="0" w:color="auto"/>
        <w:right w:val="none" w:sz="0" w:space="0" w:color="auto"/>
      </w:divBdr>
    </w:div>
    <w:div w:id="129792450">
      <w:bodyDiv w:val="1"/>
      <w:marLeft w:val="0"/>
      <w:marRight w:val="0"/>
      <w:marTop w:val="0"/>
      <w:marBottom w:val="0"/>
      <w:divBdr>
        <w:top w:val="none" w:sz="0" w:space="0" w:color="auto"/>
        <w:left w:val="none" w:sz="0" w:space="0" w:color="auto"/>
        <w:bottom w:val="none" w:sz="0" w:space="0" w:color="auto"/>
        <w:right w:val="none" w:sz="0" w:space="0" w:color="auto"/>
      </w:divBdr>
    </w:div>
    <w:div w:id="130367342">
      <w:bodyDiv w:val="1"/>
      <w:marLeft w:val="0"/>
      <w:marRight w:val="0"/>
      <w:marTop w:val="0"/>
      <w:marBottom w:val="0"/>
      <w:divBdr>
        <w:top w:val="none" w:sz="0" w:space="0" w:color="auto"/>
        <w:left w:val="none" w:sz="0" w:space="0" w:color="auto"/>
        <w:bottom w:val="none" w:sz="0" w:space="0" w:color="auto"/>
        <w:right w:val="none" w:sz="0" w:space="0" w:color="auto"/>
      </w:divBdr>
    </w:div>
    <w:div w:id="133836844">
      <w:bodyDiv w:val="1"/>
      <w:marLeft w:val="0"/>
      <w:marRight w:val="0"/>
      <w:marTop w:val="0"/>
      <w:marBottom w:val="0"/>
      <w:divBdr>
        <w:top w:val="none" w:sz="0" w:space="0" w:color="auto"/>
        <w:left w:val="none" w:sz="0" w:space="0" w:color="auto"/>
        <w:bottom w:val="none" w:sz="0" w:space="0" w:color="auto"/>
        <w:right w:val="none" w:sz="0" w:space="0" w:color="auto"/>
      </w:divBdr>
    </w:div>
    <w:div w:id="136267725">
      <w:bodyDiv w:val="1"/>
      <w:marLeft w:val="0"/>
      <w:marRight w:val="0"/>
      <w:marTop w:val="0"/>
      <w:marBottom w:val="0"/>
      <w:divBdr>
        <w:top w:val="none" w:sz="0" w:space="0" w:color="auto"/>
        <w:left w:val="none" w:sz="0" w:space="0" w:color="auto"/>
        <w:bottom w:val="none" w:sz="0" w:space="0" w:color="auto"/>
        <w:right w:val="none" w:sz="0" w:space="0" w:color="auto"/>
      </w:divBdr>
    </w:div>
    <w:div w:id="137068258">
      <w:bodyDiv w:val="1"/>
      <w:marLeft w:val="0"/>
      <w:marRight w:val="0"/>
      <w:marTop w:val="0"/>
      <w:marBottom w:val="0"/>
      <w:divBdr>
        <w:top w:val="none" w:sz="0" w:space="0" w:color="auto"/>
        <w:left w:val="none" w:sz="0" w:space="0" w:color="auto"/>
        <w:bottom w:val="none" w:sz="0" w:space="0" w:color="auto"/>
        <w:right w:val="none" w:sz="0" w:space="0" w:color="auto"/>
      </w:divBdr>
    </w:div>
    <w:div w:id="138116335">
      <w:bodyDiv w:val="1"/>
      <w:marLeft w:val="0"/>
      <w:marRight w:val="0"/>
      <w:marTop w:val="0"/>
      <w:marBottom w:val="0"/>
      <w:divBdr>
        <w:top w:val="none" w:sz="0" w:space="0" w:color="auto"/>
        <w:left w:val="none" w:sz="0" w:space="0" w:color="auto"/>
        <w:bottom w:val="none" w:sz="0" w:space="0" w:color="auto"/>
        <w:right w:val="none" w:sz="0" w:space="0" w:color="auto"/>
      </w:divBdr>
    </w:div>
    <w:div w:id="138303983">
      <w:bodyDiv w:val="1"/>
      <w:marLeft w:val="0"/>
      <w:marRight w:val="0"/>
      <w:marTop w:val="0"/>
      <w:marBottom w:val="0"/>
      <w:divBdr>
        <w:top w:val="none" w:sz="0" w:space="0" w:color="auto"/>
        <w:left w:val="none" w:sz="0" w:space="0" w:color="auto"/>
        <w:bottom w:val="none" w:sz="0" w:space="0" w:color="auto"/>
        <w:right w:val="none" w:sz="0" w:space="0" w:color="auto"/>
      </w:divBdr>
    </w:div>
    <w:div w:id="138961486">
      <w:bodyDiv w:val="1"/>
      <w:marLeft w:val="0"/>
      <w:marRight w:val="0"/>
      <w:marTop w:val="0"/>
      <w:marBottom w:val="0"/>
      <w:divBdr>
        <w:top w:val="none" w:sz="0" w:space="0" w:color="auto"/>
        <w:left w:val="none" w:sz="0" w:space="0" w:color="auto"/>
        <w:bottom w:val="none" w:sz="0" w:space="0" w:color="auto"/>
        <w:right w:val="none" w:sz="0" w:space="0" w:color="auto"/>
      </w:divBdr>
    </w:div>
    <w:div w:id="139732905">
      <w:bodyDiv w:val="1"/>
      <w:marLeft w:val="0"/>
      <w:marRight w:val="0"/>
      <w:marTop w:val="0"/>
      <w:marBottom w:val="0"/>
      <w:divBdr>
        <w:top w:val="none" w:sz="0" w:space="0" w:color="auto"/>
        <w:left w:val="none" w:sz="0" w:space="0" w:color="auto"/>
        <w:bottom w:val="none" w:sz="0" w:space="0" w:color="auto"/>
        <w:right w:val="none" w:sz="0" w:space="0" w:color="auto"/>
      </w:divBdr>
    </w:div>
    <w:div w:id="143471726">
      <w:bodyDiv w:val="1"/>
      <w:marLeft w:val="0"/>
      <w:marRight w:val="0"/>
      <w:marTop w:val="0"/>
      <w:marBottom w:val="0"/>
      <w:divBdr>
        <w:top w:val="none" w:sz="0" w:space="0" w:color="auto"/>
        <w:left w:val="none" w:sz="0" w:space="0" w:color="auto"/>
        <w:bottom w:val="none" w:sz="0" w:space="0" w:color="auto"/>
        <w:right w:val="none" w:sz="0" w:space="0" w:color="auto"/>
      </w:divBdr>
    </w:div>
    <w:div w:id="146019831">
      <w:bodyDiv w:val="1"/>
      <w:marLeft w:val="0"/>
      <w:marRight w:val="0"/>
      <w:marTop w:val="0"/>
      <w:marBottom w:val="0"/>
      <w:divBdr>
        <w:top w:val="none" w:sz="0" w:space="0" w:color="auto"/>
        <w:left w:val="none" w:sz="0" w:space="0" w:color="auto"/>
        <w:bottom w:val="none" w:sz="0" w:space="0" w:color="auto"/>
        <w:right w:val="none" w:sz="0" w:space="0" w:color="auto"/>
      </w:divBdr>
    </w:div>
    <w:div w:id="147942199">
      <w:bodyDiv w:val="1"/>
      <w:marLeft w:val="0"/>
      <w:marRight w:val="0"/>
      <w:marTop w:val="0"/>
      <w:marBottom w:val="0"/>
      <w:divBdr>
        <w:top w:val="none" w:sz="0" w:space="0" w:color="auto"/>
        <w:left w:val="none" w:sz="0" w:space="0" w:color="auto"/>
        <w:bottom w:val="none" w:sz="0" w:space="0" w:color="auto"/>
        <w:right w:val="none" w:sz="0" w:space="0" w:color="auto"/>
      </w:divBdr>
    </w:div>
    <w:div w:id="152725529">
      <w:bodyDiv w:val="1"/>
      <w:marLeft w:val="0"/>
      <w:marRight w:val="0"/>
      <w:marTop w:val="0"/>
      <w:marBottom w:val="0"/>
      <w:divBdr>
        <w:top w:val="none" w:sz="0" w:space="0" w:color="auto"/>
        <w:left w:val="none" w:sz="0" w:space="0" w:color="auto"/>
        <w:bottom w:val="none" w:sz="0" w:space="0" w:color="auto"/>
        <w:right w:val="none" w:sz="0" w:space="0" w:color="auto"/>
      </w:divBdr>
    </w:div>
    <w:div w:id="152793853">
      <w:bodyDiv w:val="1"/>
      <w:marLeft w:val="0"/>
      <w:marRight w:val="0"/>
      <w:marTop w:val="0"/>
      <w:marBottom w:val="0"/>
      <w:divBdr>
        <w:top w:val="none" w:sz="0" w:space="0" w:color="auto"/>
        <w:left w:val="none" w:sz="0" w:space="0" w:color="auto"/>
        <w:bottom w:val="none" w:sz="0" w:space="0" w:color="auto"/>
        <w:right w:val="none" w:sz="0" w:space="0" w:color="auto"/>
      </w:divBdr>
    </w:div>
    <w:div w:id="154222208">
      <w:bodyDiv w:val="1"/>
      <w:marLeft w:val="0"/>
      <w:marRight w:val="0"/>
      <w:marTop w:val="0"/>
      <w:marBottom w:val="0"/>
      <w:divBdr>
        <w:top w:val="none" w:sz="0" w:space="0" w:color="auto"/>
        <w:left w:val="none" w:sz="0" w:space="0" w:color="auto"/>
        <w:bottom w:val="none" w:sz="0" w:space="0" w:color="auto"/>
        <w:right w:val="none" w:sz="0" w:space="0" w:color="auto"/>
      </w:divBdr>
    </w:div>
    <w:div w:id="159852065">
      <w:bodyDiv w:val="1"/>
      <w:marLeft w:val="0"/>
      <w:marRight w:val="0"/>
      <w:marTop w:val="0"/>
      <w:marBottom w:val="0"/>
      <w:divBdr>
        <w:top w:val="none" w:sz="0" w:space="0" w:color="auto"/>
        <w:left w:val="none" w:sz="0" w:space="0" w:color="auto"/>
        <w:bottom w:val="none" w:sz="0" w:space="0" w:color="auto"/>
        <w:right w:val="none" w:sz="0" w:space="0" w:color="auto"/>
      </w:divBdr>
    </w:div>
    <w:div w:id="161818892">
      <w:bodyDiv w:val="1"/>
      <w:marLeft w:val="0"/>
      <w:marRight w:val="0"/>
      <w:marTop w:val="0"/>
      <w:marBottom w:val="0"/>
      <w:divBdr>
        <w:top w:val="none" w:sz="0" w:space="0" w:color="auto"/>
        <w:left w:val="none" w:sz="0" w:space="0" w:color="auto"/>
        <w:bottom w:val="none" w:sz="0" w:space="0" w:color="auto"/>
        <w:right w:val="none" w:sz="0" w:space="0" w:color="auto"/>
      </w:divBdr>
    </w:div>
    <w:div w:id="162428469">
      <w:bodyDiv w:val="1"/>
      <w:marLeft w:val="0"/>
      <w:marRight w:val="0"/>
      <w:marTop w:val="0"/>
      <w:marBottom w:val="0"/>
      <w:divBdr>
        <w:top w:val="none" w:sz="0" w:space="0" w:color="auto"/>
        <w:left w:val="none" w:sz="0" w:space="0" w:color="auto"/>
        <w:bottom w:val="none" w:sz="0" w:space="0" w:color="auto"/>
        <w:right w:val="none" w:sz="0" w:space="0" w:color="auto"/>
      </w:divBdr>
    </w:div>
    <w:div w:id="165174652">
      <w:bodyDiv w:val="1"/>
      <w:marLeft w:val="0"/>
      <w:marRight w:val="0"/>
      <w:marTop w:val="0"/>
      <w:marBottom w:val="0"/>
      <w:divBdr>
        <w:top w:val="none" w:sz="0" w:space="0" w:color="auto"/>
        <w:left w:val="none" w:sz="0" w:space="0" w:color="auto"/>
        <w:bottom w:val="none" w:sz="0" w:space="0" w:color="auto"/>
        <w:right w:val="none" w:sz="0" w:space="0" w:color="auto"/>
      </w:divBdr>
    </w:div>
    <w:div w:id="171183647">
      <w:bodyDiv w:val="1"/>
      <w:marLeft w:val="0"/>
      <w:marRight w:val="0"/>
      <w:marTop w:val="0"/>
      <w:marBottom w:val="0"/>
      <w:divBdr>
        <w:top w:val="none" w:sz="0" w:space="0" w:color="auto"/>
        <w:left w:val="none" w:sz="0" w:space="0" w:color="auto"/>
        <w:bottom w:val="none" w:sz="0" w:space="0" w:color="auto"/>
        <w:right w:val="none" w:sz="0" w:space="0" w:color="auto"/>
      </w:divBdr>
    </w:div>
    <w:div w:id="173153535">
      <w:bodyDiv w:val="1"/>
      <w:marLeft w:val="0"/>
      <w:marRight w:val="0"/>
      <w:marTop w:val="0"/>
      <w:marBottom w:val="0"/>
      <w:divBdr>
        <w:top w:val="none" w:sz="0" w:space="0" w:color="auto"/>
        <w:left w:val="none" w:sz="0" w:space="0" w:color="auto"/>
        <w:bottom w:val="none" w:sz="0" w:space="0" w:color="auto"/>
        <w:right w:val="none" w:sz="0" w:space="0" w:color="auto"/>
      </w:divBdr>
    </w:div>
    <w:div w:id="175509418">
      <w:bodyDiv w:val="1"/>
      <w:marLeft w:val="0"/>
      <w:marRight w:val="0"/>
      <w:marTop w:val="0"/>
      <w:marBottom w:val="0"/>
      <w:divBdr>
        <w:top w:val="none" w:sz="0" w:space="0" w:color="auto"/>
        <w:left w:val="none" w:sz="0" w:space="0" w:color="auto"/>
        <w:bottom w:val="none" w:sz="0" w:space="0" w:color="auto"/>
        <w:right w:val="none" w:sz="0" w:space="0" w:color="auto"/>
      </w:divBdr>
    </w:div>
    <w:div w:id="175854729">
      <w:bodyDiv w:val="1"/>
      <w:marLeft w:val="0"/>
      <w:marRight w:val="0"/>
      <w:marTop w:val="0"/>
      <w:marBottom w:val="0"/>
      <w:divBdr>
        <w:top w:val="none" w:sz="0" w:space="0" w:color="auto"/>
        <w:left w:val="none" w:sz="0" w:space="0" w:color="auto"/>
        <w:bottom w:val="none" w:sz="0" w:space="0" w:color="auto"/>
        <w:right w:val="none" w:sz="0" w:space="0" w:color="auto"/>
      </w:divBdr>
    </w:div>
    <w:div w:id="176039822">
      <w:bodyDiv w:val="1"/>
      <w:marLeft w:val="0"/>
      <w:marRight w:val="0"/>
      <w:marTop w:val="0"/>
      <w:marBottom w:val="0"/>
      <w:divBdr>
        <w:top w:val="none" w:sz="0" w:space="0" w:color="auto"/>
        <w:left w:val="none" w:sz="0" w:space="0" w:color="auto"/>
        <w:bottom w:val="none" w:sz="0" w:space="0" w:color="auto"/>
        <w:right w:val="none" w:sz="0" w:space="0" w:color="auto"/>
      </w:divBdr>
    </w:div>
    <w:div w:id="176773097">
      <w:bodyDiv w:val="1"/>
      <w:marLeft w:val="0"/>
      <w:marRight w:val="0"/>
      <w:marTop w:val="0"/>
      <w:marBottom w:val="0"/>
      <w:divBdr>
        <w:top w:val="none" w:sz="0" w:space="0" w:color="auto"/>
        <w:left w:val="none" w:sz="0" w:space="0" w:color="auto"/>
        <w:bottom w:val="none" w:sz="0" w:space="0" w:color="auto"/>
        <w:right w:val="none" w:sz="0" w:space="0" w:color="auto"/>
      </w:divBdr>
    </w:div>
    <w:div w:id="177082018">
      <w:bodyDiv w:val="1"/>
      <w:marLeft w:val="0"/>
      <w:marRight w:val="0"/>
      <w:marTop w:val="0"/>
      <w:marBottom w:val="0"/>
      <w:divBdr>
        <w:top w:val="none" w:sz="0" w:space="0" w:color="auto"/>
        <w:left w:val="none" w:sz="0" w:space="0" w:color="auto"/>
        <w:bottom w:val="none" w:sz="0" w:space="0" w:color="auto"/>
        <w:right w:val="none" w:sz="0" w:space="0" w:color="auto"/>
      </w:divBdr>
    </w:div>
    <w:div w:id="178013302">
      <w:bodyDiv w:val="1"/>
      <w:marLeft w:val="0"/>
      <w:marRight w:val="0"/>
      <w:marTop w:val="0"/>
      <w:marBottom w:val="0"/>
      <w:divBdr>
        <w:top w:val="none" w:sz="0" w:space="0" w:color="auto"/>
        <w:left w:val="none" w:sz="0" w:space="0" w:color="auto"/>
        <w:bottom w:val="none" w:sz="0" w:space="0" w:color="auto"/>
        <w:right w:val="none" w:sz="0" w:space="0" w:color="auto"/>
      </w:divBdr>
    </w:div>
    <w:div w:id="179318884">
      <w:bodyDiv w:val="1"/>
      <w:marLeft w:val="0"/>
      <w:marRight w:val="0"/>
      <w:marTop w:val="0"/>
      <w:marBottom w:val="0"/>
      <w:divBdr>
        <w:top w:val="none" w:sz="0" w:space="0" w:color="auto"/>
        <w:left w:val="none" w:sz="0" w:space="0" w:color="auto"/>
        <w:bottom w:val="none" w:sz="0" w:space="0" w:color="auto"/>
        <w:right w:val="none" w:sz="0" w:space="0" w:color="auto"/>
      </w:divBdr>
    </w:div>
    <w:div w:id="180509771">
      <w:bodyDiv w:val="1"/>
      <w:marLeft w:val="0"/>
      <w:marRight w:val="0"/>
      <w:marTop w:val="0"/>
      <w:marBottom w:val="0"/>
      <w:divBdr>
        <w:top w:val="none" w:sz="0" w:space="0" w:color="auto"/>
        <w:left w:val="none" w:sz="0" w:space="0" w:color="auto"/>
        <w:bottom w:val="none" w:sz="0" w:space="0" w:color="auto"/>
        <w:right w:val="none" w:sz="0" w:space="0" w:color="auto"/>
      </w:divBdr>
    </w:div>
    <w:div w:id="181822719">
      <w:bodyDiv w:val="1"/>
      <w:marLeft w:val="0"/>
      <w:marRight w:val="0"/>
      <w:marTop w:val="0"/>
      <w:marBottom w:val="0"/>
      <w:divBdr>
        <w:top w:val="none" w:sz="0" w:space="0" w:color="auto"/>
        <w:left w:val="none" w:sz="0" w:space="0" w:color="auto"/>
        <w:bottom w:val="none" w:sz="0" w:space="0" w:color="auto"/>
        <w:right w:val="none" w:sz="0" w:space="0" w:color="auto"/>
      </w:divBdr>
    </w:div>
    <w:div w:id="182328705">
      <w:bodyDiv w:val="1"/>
      <w:marLeft w:val="0"/>
      <w:marRight w:val="0"/>
      <w:marTop w:val="0"/>
      <w:marBottom w:val="0"/>
      <w:divBdr>
        <w:top w:val="none" w:sz="0" w:space="0" w:color="auto"/>
        <w:left w:val="none" w:sz="0" w:space="0" w:color="auto"/>
        <w:bottom w:val="none" w:sz="0" w:space="0" w:color="auto"/>
        <w:right w:val="none" w:sz="0" w:space="0" w:color="auto"/>
      </w:divBdr>
    </w:div>
    <w:div w:id="182715751">
      <w:bodyDiv w:val="1"/>
      <w:marLeft w:val="0"/>
      <w:marRight w:val="0"/>
      <w:marTop w:val="0"/>
      <w:marBottom w:val="0"/>
      <w:divBdr>
        <w:top w:val="none" w:sz="0" w:space="0" w:color="auto"/>
        <w:left w:val="none" w:sz="0" w:space="0" w:color="auto"/>
        <w:bottom w:val="none" w:sz="0" w:space="0" w:color="auto"/>
        <w:right w:val="none" w:sz="0" w:space="0" w:color="auto"/>
      </w:divBdr>
    </w:div>
    <w:div w:id="184253252">
      <w:bodyDiv w:val="1"/>
      <w:marLeft w:val="0"/>
      <w:marRight w:val="0"/>
      <w:marTop w:val="0"/>
      <w:marBottom w:val="0"/>
      <w:divBdr>
        <w:top w:val="none" w:sz="0" w:space="0" w:color="auto"/>
        <w:left w:val="none" w:sz="0" w:space="0" w:color="auto"/>
        <w:bottom w:val="none" w:sz="0" w:space="0" w:color="auto"/>
        <w:right w:val="none" w:sz="0" w:space="0" w:color="auto"/>
      </w:divBdr>
    </w:div>
    <w:div w:id="185558725">
      <w:bodyDiv w:val="1"/>
      <w:marLeft w:val="0"/>
      <w:marRight w:val="0"/>
      <w:marTop w:val="0"/>
      <w:marBottom w:val="0"/>
      <w:divBdr>
        <w:top w:val="none" w:sz="0" w:space="0" w:color="auto"/>
        <w:left w:val="none" w:sz="0" w:space="0" w:color="auto"/>
        <w:bottom w:val="none" w:sz="0" w:space="0" w:color="auto"/>
        <w:right w:val="none" w:sz="0" w:space="0" w:color="auto"/>
      </w:divBdr>
    </w:div>
    <w:div w:id="186526046">
      <w:bodyDiv w:val="1"/>
      <w:marLeft w:val="0"/>
      <w:marRight w:val="0"/>
      <w:marTop w:val="0"/>
      <w:marBottom w:val="0"/>
      <w:divBdr>
        <w:top w:val="none" w:sz="0" w:space="0" w:color="auto"/>
        <w:left w:val="none" w:sz="0" w:space="0" w:color="auto"/>
        <w:bottom w:val="none" w:sz="0" w:space="0" w:color="auto"/>
        <w:right w:val="none" w:sz="0" w:space="0" w:color="auto"/>
      </w:divBdr>
    </w:div>
    <w:div w:id="186798689">
      <w:bodyDiv w:val="1"/>
      <w:marLeft w:val="0"/>
      <w:marRight w:val="0"/>
      <w:marTop w:val="0"/>
      <w:marBottom w:val="0"/>
      <w:divBdr>
        <w:top w:val="none" w:sz="0" w:space="0" w:color="auto"/>
        <w:left w:val="none" w:sz="0" w:space="0" w:color="auto"/>
        <w:bottom w:val="none" w:sz="0" w:space="0" w:color="auto"/>
        <w:right w:val="none" w:sz="0" w:space="0" w:color="auto"/>
      </w:divBdr>
    </w:div>
    <w:div w:id="187066225">
      <w:bodyDiv w:val="1"/>
      <w:marLeft w:val="0"/>
      <w:marRight w:val="0"/>
      <w:marTop w:val="0"/>
      <w:marBottom w:val="0"/>
      <w:divBdr>
        <w:top w:val="none" w:sz="0" w:space="0" w:color="auto"/>
        <w:left w:val="none" w:sz="0" w:space="0" w:color="auto"/>
        <w:bottom w:val="none" w:sz="0" w:space="0" w:color="auto"/>
        <w:right w:val="none" w:sz="0" w:space="0" w:color="auto"/>
      </w:divBdr>
    </w:div>
    <w:div w:id="194543242">
      <w:bodyDiv w:val="1"/>
      <w:marLeft w:val="0"/>
      <w:marRight w:val="0"/>
      <w:marTop w:val="0"/>
      <w:marBottom w:val="0"/>
      <w:divBdr>
        <w:top w:val="none" w:sz="0" w:space="0" w:color="auto"/>
        <w:left w:val="none" w:sz="0" w:space="0" w:color="auto"/>
        <w:bottom w:val="none" w:sz="0" w:space="0" w:color="auto"/>
        <w:right w:val="none" w:sz="0" w:space="0" w:color="auto"/>
      </w:divBdr>
    </w:div>
    <w:div w:id="194774115">
      <w:bodyDiv w:val="1"/>
      <w:marLeft w:val="0"/>
      <w:marRight w:val="0"/>
      <w:marTop w:val="0"/>
      <w:marBottom w:val="0"/>
      <w:divBdr>
        <w:top w:val="none" w:sz="0" w:space="0" w:color="auto"/>
        <w:left w:val="none" w:sz="0" w:space="0" w:color="auto"/>
        <w:bottom w:val="none" w:sz="0" w:space="0" w:color="auto"/>
        <w:right w:val="none" w:sz="0" w:space="0" w:color="auto"/>
      </w:divBdr>
    </w:div>
    <w:div w:id="195702368">
      <w:bodyDiv w:val="1"/>
      <w:marLeft w:val="0"/>
      <w:marRight w:val="0"/>
      <w:marTop w:val="0"/>
      <w:marBottom w:val="0"/>
      <w:divBdr>
        <w:top w:val="none" w:sz="0" w:space="0" w:color="auto"/>
        <w:left w:val="none" w:sz="0" w:space="0" w:color="auto"/>
        <w:bottom w:val="none" w:sz="0" w:space="0" w:color="auto"/>
        <w:right w:val="none" w:sz="0" w:space="0" w:color="auto"/>
      </w:divBdr>
    </w:div>
    <w:div w:id="197356315">
      <w:bodyDiv w:val="1"/>
      <w:marLeft w:val="0"/>
      <w:marRight w:val="0"/>
      <w:marTop w:val="0"/>
      <w:marBottom w:val="0"/>
      <w:divBdr>
        <w:top w:val="none" w:sz="0" w:space="0" w:color="auto"/>
        <w:left w:val="none" w:sz="0" w:space="0" w:color="auto"/>
        <w:bottom w:val="none" w:sz="0" w:space="0" w:color="auto"/>
        <w:right w:val="none" w:sz="0" w:space="0" w:color="auto"/>
      </w:divBdr>
    </w:div>
    <w:div w:id="198401609">
      <w:bodyDiv w:val="1"/>
      <w:marLeft w:val="0"/>
      <w:marRight w:val="0"/>
      <w:marTop w:val="0"/>
      <w:marBottom w:val="0"/>
      <w:divBdr>
        <w:top w:val="none" w:sz="0" w:space="0" w:color="auto"/>
        <w:left w:val="none" w:sz="0" w:space="0" w:color="auto"/>
        <w:bottom w:val="none" w:sz="0" w:space="0" w:color="auto"/>
        <w:right w:val="none" w:sz="0" w:space="0" w:color="auto"/>
      </w:divBdr>
    </w:div>
    <w:div w:id="201329525">
      <w:bodyDiv w:val="1"/>
      <w:marLeft w:val="0"/>
      <w:marRight w:val="0"/>
      <w:marTop w:val="0"/>
      <w:marBottom w:val="0"/>
      <w:divBdr>
        <w:top w:val="none" w:sz="0" w:space="0" w:color="auto"/>
        <w:left w:val="none" w:sz="0" w:space="0" w:color="auto"/>
        <w:bottom w:val="none" w:sz="0" w:space="0" w:color="auto"/>
        <w:right w:val="none" w:sz="0" w:space="0" w:color="auto"/>
      </w:divBdr>
    </w:div>
    <w:div w:id="201523202">
      <w:bodyDiv w:val="1"/>
      <w:marLeft w:val="0"/>
      <w:marRight w:val="0"/>
      <w:marTop w:val="0"/>
      <w:marBottom w:val="0"/>
      <w:divBdr>
        <w:top w:val="none" w:sz="0" w:space="0" w:color="auto"/>
        <w:left w:val="none" w:sz="0" w:space="0" w:color="auto"/>
        <w:bottom w:val="none" w:sz="0" w:space="0" w:color="auto"/>
        <w:right w:val="none" w:sz="0" w:space="0" w:color="auto"/>
      </w:divBdr>
    </w:div>
    <w:div w:id="205064618">
      <w:bodyDiv w:val="1"/>
      <w:marLeft w:val="0"/>
      <w:marRight w:val="0"/>
      <w:marTop w:val="0"/>
      <w:marBottom w:val="0"/>
      <w:divBdr>
        <w:top w:val="none" w:sz="0" w:space="0" w:color="auto"/>
        <w:left w:val="none" w:sz="0" w:space="0" w:color="auto"/>
        <w:bottom w:val="none" w:sz="0" w:space="0" w:color="auto"/>
        <w:right w:val="none" w:sz="0" w:space="0" w:color="auto"/>
      </w:divBdr>
    </w:div>
    <w:div w:id="206382228">
      <w:bodyDiv w:val="1"/>
      <w:marLeft w:val="0"/>
      <w:marRight w:val="0"/>
      <w:marTop w:val="0"/>
      <w:marBottom w:val="0"/>
      <w:divBdr>
        <w:top w:val="none" w:sz="0" w:space="0" w:color="auto"/>
        <w:left w:val="none" w:sz="0" w:space="0" w:color="auto"/>
        <w:bottom w:val="none" w:sz="0" w:space="0" w:color="auto"/>
        <w:right w:val="none" w:sz="0" w:space="0" w:color="auto"/>
      </w:divBdr>
    </w:div>
    <w:div w:id="209195409">
      <w:bodyDiv w:val="1"/>
      <w:marLeft w:val="0"/>
      <w:marRight w:val="0"/>
      <w:marTop w:val="0"/>
      <w:marBottom w:val="0"/>
      <w:divBdr>
        <w:top w:val="none" w:sz="0" w:space="0" w:color="auto"/>
        <w:left w:val="none" w:sz="0" w:space="0" w:color="auto"/>
        <w:bottom w:val="none" w:sz="0" w:space="0" w:color="auto"/>
        <w:right w:val="none" w:sz="0" w:space="0" w:color="auto"/>
      </w:divBdr>
    </w:div>
    <w:div w:id="209616388">
      <w:bodyDiv w:val="1"/>
      <w:marLeft w:val="0"/>
      <w:marRight w:val="0"/>
      <w:marTop w:val="0"/>
      <w:marBottom w:val="0"/>
      <w:divBdr>
        <w:top w:val="none" w:sz="0" w:space="0" w:color="auto"/>
        <w:left w:val="none" w:sz="0" w:space="0" w:color="auto"/>
        <w:bottom w:val="none" w:sz="0" w:space="0" w:color="auto"/>
        <w:right w:val="none" w:sz="0" w:space="0" w:color="auto"/>
      </w:divBdr>
    </w:div>
    <w:div w:id="211770587">
      <w:bodyDiv w:val="1"/>
      <w:marLeft w:val="0"/>
      <w:marRight w:val="0"/>
      <w:marTop w:val="0"/>
      <w:marBottom w:val="0"/>
      <w:divBdr>
        <w:top w:val="none" w:sz="0" w:space="0" w:color="auto"/>
        <w:left w:val="none" w:sz="0" w:space="0" w:color="auto"/>
        <w:bottom w:val="none" w:sz="0" w:space="0" w:color="auto"/>
        <w:right w:val="none" w:sz="0" w:space="0" w:color="auto"/>
      </w:divBdr>
    </w:div>
    <w:div w:id="211775726">
      <w:bodyDiv w:val="1"/>
      <w:marLeft w:val="0"/>
      <w:marRight w:val="0"/>
      <w:marTop w:val="0"/>
      <w:marBottom w:val="0"/>
      <w:divBdr>
        <w:top w:val="none" w:sz="0" w:space="0" w:color="auto"/>
        <w:left w:val="none" w:sz="0" w:space="0" w:color="auto"/>
        <w:bottom w:val="none" w:sz="0" w:space="0" w:color="auto"/>
        <w:right w:val="none" w:sz="0" w:space="0" w:color="auto"/>
      </w:divBdr>
    </w:div>
    <w:div w:id="213205000">
      <w:bodyDiv w:val="1"/>
      <w:marLeft w:val="0"/>
      <w:marRight w:val="0"/>
      <w:marTop w:val="0"/>
      <w:marBottom w:val="0"/>
      <w:divBdr>
        <w:top w:val="none" w:sz="0" w:space="0" w:color="auto"/>
        <w:left w:val="none" w:sz="0" w:space="0" w:color="auto"/>
        <w:bottom w:val="none" w:sz="0" w:space="0" w:color="auto"/>
        <w:right w:val="none" w:sz="0" w:space="0" w:color="auto"/>
      </w:divBdr>
    </w:div>
    <w:div w:id="214513964">
      <w:bodyDiv w:val="1"/>
      <w:marLeft w:val="0"/>
      <w:marRight w:val="0"/>
      <w:marTop w:val="0"/>
      <w:marBottom w:val="0"/>
      <w:divBdr>
        <w:top w:val="none" w:sz="0" w:space="0" w:color="auto"/>
        <w:left w:val="none" w:sz="0" w:space="0" w:color="auto"/>
        <w:bottom w:val="none" w:sz="0" w:space="0" w:color="auto"/>
        <w:right w:val="none" w:sz="0" w:space="0" w:color="auto"/>
      </w:divBdr>
    </w:div>
    <w:div w:id="214700496">
      <w:bodyDiv w:val="1"/>
      <w:marLeft w:val="0"/>
      <w:marRight w:val="0"/>
      <w:marTop w:val="0"/>
      <w:marBottom w:val="0"/>
      <w:divBdr>
        <w:top w:val="none" w:sz="0" w:space="0" w:color="auto"/>
        <w:left w:val="none" w:sz="0" w:space="0" w:color="auto"/>
        <w:bottom w:val="none" w:sz="0" w:space="0" w:color="auto"/>
        <w:right w:val="none" w:sz="0" w:space="0" w:color="auto"/>
      </w:divBdr>
    </w:div>
    <w:div w:id="217323272">
      <w:bodyDiv w:val="1"/>
      <w:marLeft w:val="0"/>
      <w:marRight w:val="0"/>
      <w:marTop w:val="0"/>
      <w:marBottom w:val="0"/>
      <w:divBdr>
        <w:top w:val="none" w:sz="0" w:space="0" w:color="auto"/>
        <w:left w:val="none" w:sz="0" w:space="0" w:color="auto"/>
        <w:bottom w:val="none" w:sz="0" w:space="0" w:color="auto"/>
        <w:right w:val="none" w:sz="0" w:space="0" w:color="auto"/>
      </w:divBdr>
    </w:div>
    <w:div w:id="217938597">
      <w:bodyDiv w:val="1"/>
      <w:marLeft w:val="0"/>
      <w:marRight w:val="0"/>
      <w:marTop w:val="0"/>
      <w:marBottom w:val="0"/>
      <w:divBdr>
        <w:top w:val="none" w:sz="0" w:space="0" w:color="auto"/>
        <w:left w:val="none" w:sz="0" w:space="0" w:color="auto"/>
        <w:bottom w:val="none" w:sz="0" w:space="0" w:color="auto"/>
        <w:right w:val="none" w:sz="0" w:space="0" w:color="auto"/>
      </w:divBdr>
    </w:div>
    <w:div w:id="219832164">
      <w:bodyDiv w:val="1"/>
      <w:marLeft w:val="0"/>
      <w:marRight w:val="0"/>
      <w:marTop w:val="0"/>
      <w:marBottom w:val="0"/>
      <w:divBdr>
        <w:top w:val="none" w:sz="0" w:space="0" w:color="auto"/>
        <w:left w:val="none" w:sz="0" w:space="0" w:color="auto"/>
        <w:bottom w:val="none" w:sz="0" w:space="0" w:color="auto"/>
        <w:right w:val="none" w:sz="0" w:space="0" w:color="auto"/>
      </w:divBdr>
    </w:div>
    <w:div w:id="221596415">
      <w:bodyDiv w:val="1"/>
      <w:marLeft w:val="0"/>
      <w:marRight w:val="0"/>
      <w:marTop w:val="0"/>
      <w:marBottom w:val="0"/>
      <w:divBdr>
        <w:top w:val="none" w:sz="0" w:space="0" w:color="auto"/>
        <w:left w:val="none" w:sz="0" w:space="0" w:color="auto"/>
        <w:bottom w:val="none" w:sz="0" w:space="0" w:color="auto"/>
        <w:right w:val="none" w:sz="0" w:space="0" w:color="auto"/>
      </w:divBdr>
    </w:div>
    <w:div w:id="222642592">
      <w:bodyDiv w:val="1"/>
      <w:marLeft w:val="0"/>
      <w:marRight w:val="0"/>
      <w:marTop w:val="0"/>
      <w:marBottom w:val="0"/>
      <w:divBdr>
        <w:top w:val="none" w:sz="0" w:space="0" w:color="auto"/>
        <w:left w:val="none" w:sz="0" w:space="0" w:color="auto"/>
        <w:bottom w:val="none" w:sz="0" w:space="0" w:color="auto"/>
        <w:right w:val="none" w:sz="0" w:space="0" w:color="auto"/>
      </w:divBdr>
    </w:div>
    <w:div w:id="222758570">
      <w:bodyDiv w:val="1"/>
      <w:marLeft w:val="0"/>
      <w:marRight w:val="0"/>
      <w:marTop w:val="0"/>
      <w:marBottom w:val="0"/>
      <w:divBdr>
        <w:top w:val="none" w:sz="0" w:space="0" w:color="auto"/>
        <w:left w:val="none" w:sz="0" w:space="0" w:color="auto"/>
        <w:bottom w:val="none" w:sz="0" w:space="0" w:color="auto"/>
        <w:right w:val="none" w:sz="0" w:space="0" w:color="auto"/>
      </w:divBdr>
    </w:div>
    <w:div w:id="223296942">
      <w:bodyDiv w:val="1"/>
      <w:marLeft w:val="0"/>
      <w:marRight w:val="0"/>
      <w:marTop w:val="0"/>
      <w:marBottom w:val="0"/>
      <w:divBdr>
        <w:top w:val="none" w:sz="0" w:space="0" w:color="auto"/>
        <w:left w:val="none" w:sz="0" w:space="0" w:color="auto"/>
        <w:bottom w:val="none" w:sz="0" w:space="0" w:color="auto"/>
        <w:right w:val="none" w:sz="0" w:space="0" w:color="auto"/>
      </w:divBdr>
    </w:div>
    <w:div w:id="224030051">
      <w:bodyDiv w:val="1"/>
      <w:marLeft w:val="0"/>
      <w:marRight w:val="0"/>
      <w:marTop w:val="0"/>
      <w:marBottom w:val="0"/>
      <w:divBdr>
        <w:top w:val="none" w:sz="0" w:space="0" w:color="auto"/>
        <w:left w:val="none" w:sz="0" w:space="0" w:color="auto"/>
        <w:bottom w:val="none" w:sz="0" w:space="0" w:color="auto"/>
        <w:right w:val="none" w:sz="0" w:space="0" w:color="auto"/>
      </w:divBdr>
    </w:div>
    <w:div w:id="224608662">
      <w:bodyDiv w:val="1"/>
      <w:marLeft w:val="0"/>
      <w:marRight w:val="0"/>
      <w:marTop w:val="0"/>
      <w:marBottom w:val="0"/>
      <w:divBdr>
        <w:top w:val="none" w:sz="0" w:space="0" w:color="auto"/>
        <w:left w:val="none" w:sz="0" w:space="0" w:color="auto"/>
        <w:bottom w:val="none" w:sz="0" w:space="0" w:color="auto"/>
        <w:right w:val="none" w:sz="0" w:space="0" w:color="auto"/>
      </w:divBdr>
    </w:div>
    <w:div w:id="225730557">
      <w:bodyDiv w:val="1"/>
      <w:marLeft w:val="0"/>
      <w:marRight w:val="0"/>
      <w:marTop w:val="0"/>
      <w:marBottom w:val="0"/>
      <w:divBdr>
        <w:top w:val="none" w:sz="0" w:space="0" w:color="auto"/>
        <w:left w:val="none" w:sz="0" w:space="0" w:color="auto"/>
        <w:bottom w:val="none" w:sz="0" w:space="0" w:color="auto"/>
        <w:right w:val="none" w:sz="0" w:space="0" w:color="auto"/>
      </w:divBdr>
    </w:div>
    <w:div w:id="226308942">
      <w:bodyDiv w:val="1"/>
      <w:marLeft w:val="0"/>
      <w:marRight w:val="0"/>
      <w:marTop w:val="0"/>
      <w:marBottom w:val="0"/>
      <w:divBdr>
        <w:top w:val="none" w:sz="0" w:space="0" w:color="auto"/>
        <w:left w:val="none" w:sz="0" w:space="0" w:color="auto"/>
        <w:bottom w:val="none" w:sz="0" w:space="0" w:color="auto"/>
        <w:right w:val="none" w:sz="0" w:space="0" w:color="auto"/>
      </w:divBdr>
    </w:div>
    <w:div w:id="228198184">
      <w:bodyDiv w:val="1"/>
      <w:marLeft w:val="0"/>
      <w:marRight w:val="0"/>
      <w:marTop w:val="0"/>
      <w:marBottom w:val="0"/>
      <w:divBdr>
        <w:top w:val="none" w:sz="0" w:space="0" w:color="auto"/>
        <w:left w:val="none" w:sz="0" w:space="0" w:color="auto"/>
        <w:bottom w:val="none" w:sz="0" w:space="0" w:color="auto"/>
        <w:right w:val="none" w:sz="0" w:space="0" w:color="auto"/>
      </w:divBdr>
    </w:div>
    <w:div w:id="230579413">
      <w:bodyDiv w:val="1"/>
      <w:marLeft w:val="0"/>
      <w:marRight w:val="0"/>
      <w:marTop w:val="0"/>
      <w:marBottom w:val="0"/>
      <w:divBdr>
        <w:top w:val="none" w:sz="0" w:space="0" w:color="auto"/>
        <w:left w:val="none" w:sz="0" w:space="0" w:color="auto"/>
        <w:bottom w:val="none" w:sz="0" w:space="0" w:color="auto"/>
        <w:right w:val="none" w:sz="0" w:space="0" w:color="auto"/>
      </w:divBdr>
    </w:div>
    <w:div w:id="230584404">
      <w:bodyDiv w:val="1"/>
      <w:marLeft w:val="0"/>
      <w:marRight w:val="0"/>
      <w:marTop w:val="0"/>
      <w:marBottom w:val="0"/>
      <w:divBdr>
        <w:top w:val="none" w:sz="0" w:space="0" w:color="auto"/>
        <w:left w:val="none" w:sz="0" w:space="0" w:color="auto"/>
        <w:bottom w:val="none" w:sz="0" w:space="0" w:color="auto"/>
        <w:right w:val="none" w:sz="0" w:space="0" w:color="auto"/>
      </w:divBdr>
    </w:div>
    <w:div w:id="231015418">
      <w:bodyDiv w:val="1"/>
      <w:marLeft w:val="0"/>
      <w:marRight w:val="0"/>
      <w:marTop w:val="0"/>
      <w:marBottom w:val="0"/>
      <w:divBdr>
        <w:top w:val="none" w:sz="0" w:space="0" w:color="auto"/>
        <w:left w:val="none" w:sz="0" w:space="0" w:color="auto"/>
        <w:bottom w:val="none" w:sz="0" w:space="0" w:color="auto"/>
        <w:right w:val="none" w:sz="0" w:space="0" w:color="auto"/>
      </w:divBdr>
    </w:div>
    <w:div w:id="231699422">
      <w:bodyDiv w:val="1"/>
      <w:marLeft w:val="0"/>
      <w:marRight w:val="0"/>
      <w:marTop w:val="0"/>
      <w:marBottom w:val="0"/>
      <w:divBdr>
        <w:top w:val="none" w:sz="0" w:space="0" w:color="auto"/>
        <w:left w:val="none" w:sz="0" w:space="0" w:color="auto"/>
        <w:bottom w:val="none" w:sz="0" w:space="0" w:color="auto"/>
        <w:right w:val="none" w:sz="0" w:space="0" w:color="auto"/>
      </w:divBdr>
    </w:div>
    <w:div w:id="233052780">
      <w:bodyDiv w:val="1"/>
      <w:marLeft w:val="0"/>
      <w:marRight w:val="0"/>
      <w:marTop w:val="0"/>
      <w:marBottom w:val="0"/>
      <w:divBdr>
        <w:top w:val="none" w:sz="0" w:space="0" w:color="auto"/>
        <w:left w:val="none" w:sz="0" w:space="0" w:color="auto"/>
        <w:bottom w:val="none" w:sz="0" w:space="0" w:color="auto"/>
        <w:right w:val="none" w:sz="0" w:space="0" w:color="auto"/>
      </w:divBdr>
    </w:div>
    <w:div w:id="233783304">
      <w:bodyDiv w:val="1"/>
      <w:marLeft w:val="0"/>
      <w:marRight w:val="0"/>
      <w:marTop w:val="0"/>
      <w:marBottom w:val="0"/>
      <w:divBdr>
        <w:top w:val="none" w:sz="0" w:space="0" w:color="auto"/>
        <w:left w:val="none" w:sz="0" w:space="0" w:color="auto"/>
        <w:bottom w:val="none" w:sz="0" w:space="0" w:color="auto"/>
        <w:right w:val="none" w:sz="0" w:space="0" w:color="auto"/>
      </w:divBdr>
    </w:div>
    <w:div w:id="234510309">
      <w:bodyDiv w:val="1"/>
      <w:marLeft w:val="0"/>
      <w:marRight w:val="0"/>
      <w:marTop w:val="0"/>
      <w:marBottom w:val="0"/>
      <w:divBdr>
        <w:top w:val="none" w:sz="0" w:space="0" w:color="auto"/>
        <w:left w:val="none" w:sz="0" w:space="0" w:color="auto"/>
        <w:bottom w:val="none" w:sz="0" w:space="0" w:color="auto"/>
        <w:right w:val="none" w:sz="0" w:space="0" w:color="auto"/>
      </w:divBdr>
    </w:div>
    <w:div w:id="236980297">
      <w:bodyDiv w:val="1"/>
      <w:marLeft w:val="0"/>
      <w:marRight w:val="0"/>
      <w:marTop w:val="0"/>
      <w:marBottom w:val="0"/>
      <w:divBdr>
        <w:top w:val="none" w:sz="0" w:space="0" w:color="auto"/>
        <w:left w:val="none" w:sz="0" w:space="0" w:color="auto"/>
        <w:bottom w:val="none" w:sz="0" w:space="0" w:color="auto"/>
        <w:right w:val="none" w:sz="0" w:space="0" w:color="auto"/>
      </w:divBdr>
    </w:div>
    <w:div w:id="237323745">
      <w:bodyDiv w:val="1"/>
      <w:marLeft w:val="0"/>
      <w:marRight w:val="0"/>
      <w:marTop w:val="0"/>
      <w:marBottom w:val="0"/>
      <w:divBdr>
        <w:top w:val="none" w:sz="0" w:space="0" w:color="auto"/>
        <w:left w:val="none" w:sz="0" w:space="0" w:color="auto"/>
        <w:bottom w:val="none" w:sz="0" w:space="0" w:color="auto"/>
        <w:right w:val="none" w:sz="0" w:space="0" w:color="auto"/>
      </w:divBdr>
    </w:div>
    <w:div w:id="238490828">
      <w:bodyDiv w:val="1"/>
      <w:marLeft w:val="0"/>
      <w:marRight w:val="0"/>
      <w:marTop w:val="0"/>
      <w:marBottom w:val="0"/>
      <w:divBdr>
        <w:top w:val="none" w:sz="0" w:space="0" w:color="auto"/>
        <w:left w:val="none" w:sz="0" w:space="0" w:color="auto"/>
        <w:bottom w:val="none" w:sz="0" w:space="0" w:color="auto"/>
        <w:right w:val="none" w:sz="0" w:space="0" w:color="auto"/>
      </w:divBdr>
    </w:div>
    <w:div w:id="238711383">
      <w:bodyDiv w:val="1"/>
      <w:marLeft w:val="0"/>
      <w:marRight w:val="0"/>
      <w:marTop w:val="0"/>
      <w:marBottom w:val="0"/>
      <w:divBdr>
        <w:top w:val="none" w:sz="0" w:space="0" w:color="auto"/>
        <w:left w:val="none" w:sz="0" w:space="0" w:color="auto"/>
        <w:bottom w:val="none" w:sz="0" w:space="0" w:color="auto"/>
        <w:right w:val="none" w:sz="0" w:space="0" w:color="auto"/>
      </w:divBdr>
    </w:div>
    <w:div w:id="240991130">
      <w:bodyDiv w:val="1"/>
      <w:marLeft w:val="0"/>
      <w:marRight w:val="0"/>
      <w:marTop w:val="0"/>
      <w:marBottom w:val="0"/>
      <w:divBdr>
        <w:top w:val="none" w:sz="0" w:space="0" w:color="auto"/>
        <w:left w:val="none" w:sz="0" w:space="0" w:color="auto"/>
        <w:bottom w:val="none" w:sz="0" w:space="0" w:color="auto"/>
        <w:right w:val="none" w:sz="0" w:space="0" w:color="auto"/>
      </w:divBdr>
    </w:div>
    <w:div w:id="241178980">
      <w:bodyDiv w:val="1"/>
      <w:marLeft w:val="0"/>
      <w:marRight w:val="0"/>
      <w:marTop w:val="0"/>
      <w:marBottom w:val="0"/>
      <w:divBdr>
        <w:top w:val="none" w:sz="0" w:space="0" w:color="auto"/>
        <w:left w:val="none" w:sz="0" w:space="0" w:color="auto"/>
        <w:bottom w:val="none" w:sz="0" w:space="0" w:color="auto"/>
        <w:right w:val="none" w:sz="0" w:space="0" w:color="auto"/>
      </w:divBdr>
    </w:div>
    <w:div w:id="241448984">
      <w:bodyDiv w:val="1"/>
      <w:marLeft w:val="0"/>
      <w:marRight w:val="0"/>
      <w:marTop w:val="0"/>
      <w:marBottom w:val="0"/>
      <w:divBdr>
        <w:top w:val="none" w:sz="0" w:space="0" w:color="auto"/>
        <w:left w:val="none" w:sz="0" w:space="0" w:color="auto"/>
        <w:bottom w:val="none" w:sz="0" w:space="0" w:color="auto"/>
        <w:right w:val="none" w:sz="0" w:space="0" w:color="auto"/>
      </w:divBdr>
    </w:div>
    <w:div w:id="241986921">
      <w:bodyDiv w:val="1"/>
      <w:marLeft w:val="0"/>
      <w:marRight w:val="0"/>
      <w:marTop w:val="0"/>
      <w:marBottom w:val="0"/>
      <w:divBdr>
        <w:top w:val="none" w:sz="0" w:space="0" w:color="auto"/>
        <w:left w:val="none" w:sz="0" w:space="0" w:color="auto"/>
        <w:bottom w:val="none" w:sz="0" w:space="0" w:color="auto"/>
        <w:right w:val="none" w:sz="0" w:space="0" w:color="auto"/>
      </w:divBdr>
    </w:div>
    <w:div w:id="242764054">
      <w:bodyDiv w:val="1"/>
      <w:marLeft w:val="0"/>
      <w:marRight w:val="0"/>
      <w:marTop w:val="0"/>
      <w:marBottom w:val="0"/>
      <w:divBdr>
        <w:top w:val="none" w:sz="0" w:space="0" w:color="auto"/>
        <w:left w:val="none" w:sz="0" w:space="0" w:color="auto"/>
        <w:bottom w:val="none" w:sz="0" w:space="0" w:color="auto"/>
        <w:right w:val="none" w:sz="0" w:space="0" w:color="auto"/>
      </w:divBdr>
    </w:div>
    <w:div w:id="243495818">
      <w:bodyDiv w:val="1"/>
      <w:marLeft w:val="0"/>
      <w:marRight w:val="0"/>
      <w:marTop w:val="0"/>
      <w:marBottom w:val="0"/>
      <w:divBdr>
        <w:top w:val="none" w:sz="0" w:space="0" w:color="auto"/>
        <w:left w:val="none" w:sz="0" w:space="0" w:color="auto"/>
        <w:bottom w:val="none" w:sz="0" w:space="0" w:color="auto"/>
        <w:right w:val="none" w:sz="0" w:space="0" w:color="auto"/>
      </w:divBdr>
    </w:div>
    <w:div w:id="243611814">
      <w:bodyDiv w:val="1"/>
      <w:marLeft w:val="0"/>
      <w:marRight w:val="0"/>
      <w:marTop w:val="0"/>
      <w:marBottom w:val="0"/>
      <w:divBdr>
        <w:top w:val="none" w:sz="0" w:space="0" w:color="auto"/>
        <w:left w:val="none" w:sz="0" w:space="0" w:color="auto"/>
        <w:bottom w:val="none" w:sz="0" w:space="0" w:color="auto"/>
        <w:right w:val="none" w:sz="0" w:space="0" w:color="auto"/>
      </w:divBdr>
    </w:div>
    <w:div w:id="245462475">
      <w:bodyDiv w:val="1"/>
      <w:marLeft w:val="0"/>
      <w:marRight w:val="0"/>
      <w:marTop w:val="0"/>
      <w:marBottom w:val="0"/>
      <w:divBdr>
        <w:top w:val="none" w:sz="0" w:space="0" w:color="auto"/>
        <w:left w:val="none" w:sz="0" w:space="0" w:color="auto"/>
        <w:bottom w:val="none" w:sz="0" w:space="0" w:color="auto"/>
        <w:right w:val="none" w:sz="0" w:space="0" w:color="auto"/>
      </w:divBdr>
    </w:div>
    <w:div w:id="245649293">
      <w:bodyDiv w:val="1"/>
      <w:marLeft w:val="0"/>
      <w:marRight w:val="0"/>
      <w:marTop w:val="0"/>
      <w:marBottom w:val="0"/>
      <w:divBdr>
        <w:top w:val="none" w:sz="0" w:space="0" w:color="auto"/>
        <w:left w:val="none" w:sz="0" w:space="0" w:color="auto"/>
        <w:bottom w:val="none" w:sz="0" w:space="0" w:color="auto"/>
        <w:right w:val="none" w:sz="0" w:space="0" w:color="auto"/>
      </w:divBdr>
    </w:div>
    <w:div w:id="247203682">
      <w:bodyDiv w:val="1"/>
      <w:marLeft w:val="0"/>
      <w:marRight w:val="0"/>
      <w:marTop w:val="0"/>
      <w:marBottom w:val="0"/>
      <w:divBdr>
        <w:top w:val="none" w:sz="0" w:space="0" w:color="auto"/>
        <w:left w:val="none" w:sz="0" w:space="0" w:color="auto"/>
        <w:bottom w:val="none" w:sz="0" w:space="0" w:color="auto"/>
        <w:right w:val="none" w:sz="0" w:space="0" w:color="auto"/>
      </w:divBdr>
    </w:div>
    <w:div w:id="247621529">
      <w:bodyDiv w:val="1"/>
      <w:marLeft w:val="0"/>
      <w:marRight w:val="0"/>
      <w:marTop w:val="0"/>
      <w:marBottom w:val="0"/>
      <w:divBdr>
        <w:top w:val="none" w:sz="0" w:space="0" w:color="auto"/>
        <w:left w:val="none" w:sz="0" w:space="0" w:color="auto"/>
        <w:bottom w:val="none" w:sz="0" w:space="0" w:color="auto"/>
        <w:right w:val="none" w:sz="0" w:space="0" w:color="auto"/>
      </w:divBdr>
    </w:div>
    <w:div w:id="250041723">
      <w:bodyDiv w:val="1"/>
      <w:marLeft w:val="0"/>
      <w:marRight w:val="0"/>
      <w:marTop w:val="0"/>
      <w:marBottom w:val="0"/>
      <w:divBdr>
        <w:top w:val="none" w:sz="0" w:space="0" w:color="auto"/>
        <w:left w:val="none" w:sz="0" w:space="0" w:color="auto"/>
        <w:bottom w:val="none" w:sz="0" w:space="0" w:color="auto"/>
        <w:right w:val="none" w:sz="0" w:space="0" w:color="auto"/>
      </w:divBdr>
    </w:div>
    <w:div w:id="255288926">
      <w:bodyDiv w:val="1"/>
      <w:marLeft w:val="0"/>
      <w:marRight w:val="0"/>
      <w:marTop w:val="0"/>
      <w:marBottom w:val="0"/>
      <w:divBdr>
        <w:top w:val="none" w:sz="0" w:space="0" w:color="auto"/>
        <w:left w:val="none" w:sz="0" w:space="0" w:color="auto"/>
        <w:bottom w:val="none" w:sz="0" w:space="0" w:color="auto"/>
        <w:right w:val="none" w:sz="0" w:space="0" w:color="auto"/>
      </w:divBdr>
    </w:div>
    <w:div w:id="255333076">
      <w:bodyDiv w:val="1"/>
      <w:marLeft w:val="0"/>
      <w:marRight w:val="0"/>
      <w:marTop w:val="0"/>
      <w:marBottom w:val="0"/>
      <w:divBdr>
        <w:top w:val="none" w:sz="0" w:space="0" w:color="auto"/>
        <w:left w:val="none" w:sz="0" w:space="0" w:color="auto"/>
        <w:bottom w:val="none" w:sz="0" w:space="0" w:color="auto"/>
        <w:right w:val="none" w:sz="0" w:space="0" w:color="auto"/>
      </w:divBdr>
    </w:div>
    <w:div w:id="258292162">
      <w:bodyDiv w:val="1"/>
      <w:marLeft w:val="0"/>
      <w:marRight w:val="0"/>
      <w:marTop w:val="0"/>
      <w:marBottom w:val="0"/>
      <w:divBdr>
        <w:top w:val="none" w:sz="0" w:space="0" w:color="auto"/>
        <w:left w:val="none" w:sz="0" w:space="0" w:color="auto"/>
        <w:bottom w:val="none" w:sz="0" w:space="0" w:color="auto"/>
        <w:right w:val="none" w:sz="0" w:space="0" w:color="auto"/>
      </w:divBdr>
    </w:div>
    <w:div w:id="259291301">
      <w:bodyDiv w:val="1"/>
      <w:marLeft w:val="0"/>
      <w:marRight w:val="0"/>
      <w:marTop w:val="0"/>
      <w:marBottom w:val="0"/>
      <w:divBdr>
        <w:top w:val="none" w:sz="0" w:space="0" w:color="auto"/>
        <w:left w:val="none" w:sz="0" w:space="0" w:color="auto"/>
        <w:bottom w:val="none" w:sz="0" w:space="0" w:color="auto"/>
        <w:right w:val="none" w:sz="0" w:space="0" w:color="auto"/>
      </w:divBdr>
    </w:div>
    <w:div w:id="259799107">
      <w:bodyDiv w:val="1"/>
      <w:marLeft w:val="0"/>
      <w:marRight w:val="0"/>
      <w:marTop w:val="0"/>
      <w:marBottom w:val="0"/>
      <w:divBdr>
        <w:top w:val="none" w:sz="0" w:space="0" w:color="auto"/>
        <w:left w:val="none" w:sz="0" w:space="0" w:color="auto"/>
        <w:bottom w:val="none" w:sz="0" w:space="0" w:color="auto"/>
        <w:right w:val="none" w:sz="0" w:space="0" w:color="auto"/>
      </w:divBdr>
    </w:div>
    <w:div w:id="260184445">
      <w:bodyDiv w:val="1"/>
      <w:marLeft w:val="0"/>
      <w:marRight w:val="0"/>
      <w:marTop w:val="0"/>
      <w:marBottom w:val="0"/>
      <w:divBdr>
        <w:top w:val="none" w:sz="0" w:space="0" w:color="auto"/>
        <w:left w:val="none" w:sz="0" w:space="0" w:color="auto"/>
        <w:bottom w:val="none" w:sz="0" w:space="0" w:color="auto"/>
        <w:right w:val="none" w:sz="0" w:space="0" w:color="auto"/>
      </w:divBdr>
    </w:div>
    <w:div w:id="260534228">
      <w:bodyDiv w:val="1"/>
      <w:marLeft w:val="0"/>
      <w:marRight w:val="0"/>
      <w:marTop w:val="0"/>
      <w:marBottom w:val="0"/>
      <w:divBdr>
        <w:top w:val="none" w:sz="0" w:space="0" w:color="auto"/>
        <w:left w:val="none" w:sz="0" w:space="0" w:color="auto"/>
        <w:bottom w:val="none" w:sz="0" w:space="0" w:color="auto"/>
        <w:right w:val="none" w:sz="0" w:space="0" w:color="auto"/>
      </w:divBdr>
    </w:div>
    <w:div w:id="261692013">
      <w:bodyDiv w:val="1"/>
      <w:marLeft w:val="0"/>
      <w:marRight w:val="0"/>
      <w:marTop w:val="0"/>
      <w:marBottom w:val="0"/>
      <w:divBdr>
        <w:top w:val="none" w:sz="0" w:space="0" w:color="auto"/>
        <w:left w:val="none" w:sz="0" w:space="0" w:color="auto"/>
        <w:bottom w:val="none" w:sz="0" w:space="0" w:color="auto"/>
        <w:right w:val="none" w:sz="0" w:space="0" w:color="auto"/>
      </w:divBdr>
    </w:div>
    <w:div w:id="266239399">
      <w:bodyDiv w:val="1"/>
      <w:marLeft w:val="0"/>
      <w:marRight w:val="0"/>
      <w:marTop w:val="0"/>
      <w:marBottom w:val="0"/>
      <w:divBdr>
        <w:top w:val="none" w:sz="0" w:space="0" w:color="auto"/>
        <w:left w:val="none" w:sz="0" w:space="0" w:color="auto"/>
        <w:bottom w:val="none" w:sz="0" w:space="0" w:color="auto"/>
        <w:right w:val="none" w:sz="0" w:space="0" w:color="auto"/>
      </w:divBdr>
    </w:div>
    <w:div w:id="267200265">
      <w:bodyDiv w:val="1"/>
      <w:marLeft w:val="0"/>
      <w:marRight w:val="0"/>
      <w:marTop w:val="0"/>
      <w:marBottom w:val="0"/>
      <w:divBdr>
        <w:top w:val="none" w:sz="0" w:space="0" w:color="auto"/>
        <w:left w:val="none" w:sz="0" w:space="0" w:color="auto"/>
        <w:bottom w:val="none" w:sz="0" w:space="0" w:color="auto"/>
        <w:right w:val="none" w:sz="0" w:space="0" w:color="auto"/>
      </w:divBdr>
    </w:div>
    <w:div w:id="269237419">
      <w:bodyDiv w:val="1"/>
      <w:marLeft w:val="0"/>
      <w:marRight w:val="0"/>
      <w:marTop w:val="0"/>
      <w:marBottom w:val="0"/>
      <w:divBdr>
        <w:top w:val="none" w:sz="0" w:space="0" w:color="auto"/>
        <w:left w:val="none" w:sz="0" w:space="0" w:color="auto"/>
        <w:bottom w:val="none" w:sz="0" w:space="0" w:color="auto"/>
        <w:right w:val="none" w:sz="0" w:space="0" w:color="auto"/>
      </w:divBdr>
    </w:div>
    <w:div w:id="273445912">
      <w:bodyDiv w:val="1"/>
      <w:marLeft w:val="0"/>
      <w:marRight w:val="0"/>
      <w:marTop w:val="0"/>
      <w:marBottom w:val="0"/>
      <w:divBdr>
        <w:top w:val="none" w:sz="0" w:space="0" w:color="auto"/>
        <w:left w:val="none" w:sz="0" w:space="0" w:color="auto"/>
        <w:bottom w:val="none" w:sz="0" w:space="0" w:color="auto"/>
        <w:right w:val="none" w:sz="0" w:space="0" w:color="auto"/>
      </w:divBdr>
    </w:div>
    <w:div w:id="274409656">
      <w:bodyDiv w:val="1"/>
      <w:marLeft w:val="0"/>
      <w:marRight w:val="0"/>
      <w:marTop w:val="0"/>
      <w:marBottom w:val="0"/>
      <w:divBdr>
        <w:top w:val="none" w:sz="0" w:space="0" w:color="auto"/>
        <w:left w:val="none" w:sz="0" w:space="0" w:color="auto"/>
        <w:bottom w:val="none" w:sz="0" w:space="0" w:color="auto"/>
        <w:right w:val="none" w:sz="0" w:space="0" w:color="auto"/>
      </w:divBdr>
    </w:div>
    <w:div w:id="278529497">
      <w:bodyDiv w:val="1"/>
      <w:marLeft w:val="0"/>
      <w:marRight w:val="0"/>
      <w:marTop w:val="0"/>
      <w:marBottom w:val="0"/>
      <w:divBdr>
        <w:top w:val="none" w:sz="0" w:space="0" w:color="auto"/>
        <w:left w:val="none" w:sz="0" w:space="0" w:color="auto"/>
        <w:bottom w:val="none" w:sz="0" w:space="0" w:color="auto"/>
        <w:right w:val="none" w:sz="0" w:space="0" w:color="auto"/>
      </w:divBdr>
    </w:div>
    <w:div w:id="278807122">
      <w:bodyDiv w:val="1"/>
      <w:marLeft w:val="0"/>
      <w:marRight w:val="0"/>
      <w:marTop w:val="0"/>
      <w:marBottom w:val="0"/>
      <w:divBdr>
        <w:top w:val="none" w:sz="0" w:space="0" w:color="auto"/>
        <w:left w:val="none" w:sz="0" w:space="0" w:color="auto"/>
        <w:bottom w:val="none" w:sz="0" w:space="0" w:color="auto"/>
        <w:right w:val="none" w:sz="0" w:space="0" w:color="auto"/>
      </w:divBdr>
    </w:div>
    <w:div w:id="283971047">
      <w:bodyDiv w:val="1"/>
      <w:marLeft w:val="0"/>
      <w:marRight w:val="0"/>
      <w:marTop w:val="0"/>
      <w:marBottom w:val="0"/>
      <w:divBdr>
        <w:top w:val="none" w:sz="0" w:space="0" w:color="auto"/>
        <w:left w:val="none" w:sz="0" w:space="0" w:color="auto"/>
        <w:bottom w:val="none" w:sz="0" w:space="0" w:color="auto"/>
        <w:right w:val="none" w:sz="0" w:space="0" w:color="auto"/>
      </w:divBdr>
    </w:div>
    <w:div w:id="285504400">
      <w:bodyDiv w:val="1"/>
      <w:marLeft w:val="0"/>
      <w:marRight w:val="0"/>
      <w:marTop w:val="0"/>
      <w:marBottom w:val="0"/>
      <w:divBdr>
        <w:top w:val="none" w:sz="0" w:space="0" w:color="auto"/>
        <w:left w:val="none" w:sz="0" w:space="0" w:color="auto"/>
        <w:bottom w:val="none" w:sz="0" w:space="0" w:color="auto"/>
        <w:right w:val="none" w:sz="0" w:space="0" w:color="auto"/>
      </w:divBdr>
    </w:div>
    <w:div w:id="287201469">
      <w:bodyDiv w:val="1"/>
      <w:marLeft w:val="0"/>
      <w:marRight w:val="0"/>
      <w:marTop w:val="0"/>
      <w:marBottom w:val="0"/>
      <w:divBdr>
        <w:top w:val="none" w:sz="0" w:space="0" w:color="auto"/>
        <w:left w:val="none" w:sz="0" w:space="0" w:color="auto"/>
        <w:bottom w:val="none" w:sz="0" w:space="0" w:color="auto"/>
        <w:right w:val="none" w:sz="0" w:space="0" w:color="auto"/>
      </w:divBdr>
    </w:div>
    <w:div w:id="288174061">
      <w:bodyDiv w:val="1"/>
      <w:marLeft w:val="0"/>
      <w:marRight w:val="0"/>
      <w:marTop w:val="0"/>
      <w:marBottom w:val="0"/>
      <w:divBdr>
        <w:top w:val="none" w:sz="0" w:space="0" w:color="auto"/>
        <w:left w:val="none" w:sz="0" w:space="0" w:color="auto"/>
        <w:bottom w:val="none" w:sz="0" w:space="0" w:color="auto"/>
        <w:right w:val="none" w:sz="0" w:space="0" w:color="auto"/>
      </w:divBdr>
    </w:div>
    <w:div w:id="289212692">
      <w:bodyDiv w:val="1"/>
      <w:marLeft w:val="0"/>
      <w:marRight w:val="0"/>
      <w:marTop w:val="0"/>
      <w:marBottom w:val="0"/>
      <w:divBdr>
        <w:top w:val="none" w:sz="0" w:space="0" w:color="auto"/>
        <w:left w:val="none" w:sz="0" w:space="0" w:color="auto"/>
        <w:bottom w:val="none" w:sz="0" w:space="0" w:color="auto"/>
        <w:right w:val="none" w:sz="0" w:space="0" w:color="auto"/>
      </w:divBdr>
    </w:div>
    <w:div w:id="289671844">
      <w:bodyDiv w:val="1"/>
      <w:marLeft w:val="0"/>
      <w:marRight w:val="0"/>
      <w:marTop w:val="0"/>
      <w:marBottom w:val="0"/>
      <w:divBdr>
        <w:top w:val="none" w:sz="0" w:space="0" w:color="auto"/>
        <w:left w:val="none" w:sz="0" w:space="0" w:color="auto"/>
        <w:bottom w:val="none" w:sz="0" w:space="0" w:color="auto"/>
        <w:right w:val="none" w:sz="0" w:space="0" w:color="auto"/>
      </w:divBdr>
    </w:div>
    <w:div w:id="289941285">
      <w:bodyDiv w:val="1"/>
      <w:marLeft w:val="0"/>
      <w:marRight w:val="0"/>
      <w:marTop w:val="0"/>
      <w:marBottom w:val="0"/>
      <w:divBdr>
        <w:top w:val="none" w:sz="0" w:space="0" w:color="auto"/>
        <w:left w:val="none" w:sz="0" w:space="0" w:color="auto"/>
        <w:bottom w:val="none" w:sz="0" w:space="0" w:color="auto"/>
        <w:right w:val="none" w:sz="0" w:space="0" w:color="auto"/>
      </w:divBdr>
    </w:div>
    <w:div w:id="290012681">
      <w:bodyDiv w:val="1"/>
      <w:marLeft w:val="0"/>
      <w:marRight w:val="0"/>
      <w:marTop w:val="0"/>
      <w:marBottom w:val="0"/>
      <w:divBdr>
        <w:top w:val="none" w:sz="0" w:space="0" w:color="auto"/>
        <w:left w:val="none" w:sz="0" w:space="0" w:color="auto"/>
        <w:bottom w:val="none" w:sz="0" w:space="0" w:color="auto"/>
        <w:right w:val="none" w:sz="0" w:space="0" w:color="auto"/>
      </w:divBdr>
    </w:div>
    <w:div w:id="291981552">
      <w:bodyDiv w:val="1"/>
      <w:marLeft w:val="0"/>
      <w:marRight w:val="0"/>
      <w:marTop w:val="0"/>
      <w:marBottom w:val="0"/>
      <w:divBdr>
        <w:top w:val="none" w:sz="0" w:space="0" w:color="auto"/>
        <w:left w:val="none" w:sz="0" w:space="0" w:color="auto"/>
        <w:bottom w:val="none" w:sz="0" w:space="0" w:color="auto"/>
        <w:right w:val="none" w:sz="0" w:space="0" w:color="auto"/>
      </w:divBdr>
    </w:div>
    <w:div w:id="292059059">
      <w:bodyDiv w:val="1"/>
      <w:marLeft w:val="0"/>
      <w:marRight w:val="0"/>
      <w:marTop w:val="0"/>
      <w:marBottom w:val="0"/>
      <w:divBdr>
        <w:top w:val="none" w:sz="0" w:space="0" w:color="auto"/>
        <w:left w:val="none" w:sz="0" w:space="0" w:color="auto"/>
        <w:bottom w:val="none" w:sz="0" w:space="0" w:color="auto"/>
        <w:right w:val="none" w:sz="0" w:space="0" w:color="auto"/>
      </w:divBdr>
    </w:div>
    <w:div w:id="292638642">
      <w:bodyDiv w:val="1"/>
      <w:marLeft w:val="0"/>
      <w:marRight w:val="0"/>
      <w:marTop w:val="0"/>
      <w:marBottom w:val="0"/>
      <w:divBdr>
        <w:top w:val="none" w:sz="0" w:space="0" w:color="auto"/>
        <w:left w:val="none" w:sz="0" w:space="0" w:color="auto"/>
        <w:bottom w:val="none" w:sz="0" w:space="0" w:color="auto"/>
        <w:right w:val="none" w:sz="0" w:space="0" w:color="auto"/>
      </w:divBdr>
    </w:div>
    <w:div w:id="292946397">
      <w:bodyDiv w:val="1"/>
      <w:marLeft w:val="0"/>
      <w:marRight w:val="0"/>
      <w:marTop w:val="0"/>
      <w:marBottom w:val="0"/>
      <w:divBdr>
        <w:top w:val="none" w:sz="0" w:space="0" w:color="auto"/>
        <w:left w:val="none" w:sz="0" w:space="0" w:color="auto"/>
        <w:bottom w:val="none" w:sz="0" w:space="0" w:color="auto"/>
        <w:right w:val="none" w:sz="0" w:space="0" w:color="auto"/>
      </w:divBdr>
    </w:div>
    <w:div w:id="294800153">
      <w:bodyDiv w:val="1"/>
      <w:marLeft w:val="0"/>
      <w:marRight w:val="0"/>
      <w:marTop w:val="0"/>
      <w:marBottom w:val="0"/>
      <w:divBdr>
        <w:top w:val="none" w:sz="0" w:space="0" w:color="auto"/>
        <w:left w:val="none" w:sz="0" w:space="0" w:color="auto"/>
        <w:bottom w:val="none" w:sz="0" w:space="0" w:color="auto"/>
        <w:right w:val="none" w:sz="0" w:space="0" w:color="auto"/>
      </w:divBdr>
    </w:div>
    <w:div w:id="295842831">
      <w:bodyDiv w:val="1"/>
      <w:marLeft w:val="0"/>
      <w:marRight w:val="0"/>
      <w:marTop w:val="0"/>
      <w:marBottom w:val="0"/>
      <w:divBdr>
        <w:top w:val="none" w:sz="0" w:space="0" w:color="auto"/>
        <w:left w:val="none" w:sz="0" w:space="0" w:color="auto"/>
        <w:bottom w:val="none" w:sz="0" w:space="0" w:color="auto"/>
        <w:right w:val="none" w:sz="0" w:space="0" w:color="auto"/>
      </w:divBdr>
    </w:div>
    <w:div w:id="296304174">
      <w:bodyDiv w:val="1"/>
      <w:marLeft w:val="0"/>
      <w:marRight w:val="0"/>
      <w:marTop w:val="0"/>
      <w:marBottom w:val="0"/>
      <w:divBdr>
        <w:top w:val="none" w:sz="0" w:space="0" w:color="auto"/>
        <w:left w:val="none" w:sz="0" w:space="0" w:color="auto"/>
        <w:bottom w:val="none" w:sz="0" w:space="0" w:color="auto"/>
        <w:right w:val="none" w:sz="0" w:space="0" w:color="auto"/>
      </w:divBdr>
    </w:div>
    <w:div w:id="296884112">
      <w:bodyDiv w:val="1"/>
      <w:marLeft w:val="0"/>
      <w:marRight w:val="0"/>
      <w:marTop w:val="0"/>
      <w:marBottom w:val="0"/>
      <w:divBdr>
        <w:top w:val="none" w:sz="0" w:space="0" w:color="auto"/>
        <w:left w:val="none" w:sz="0" w:space="0" w:color="auto"/>
        <w:bottom w:val="none" w:sz="0" w:space="0" w:color="auto"/>
        <w:right w:val="none" w:sz="0" w:space="0" w:color="auto"/>
      </w:divBdr>
    </w:div>
    <w:div w:id="296956168">
      <w:bodyDiv w:val="1"/>
      <w:marLeft w:val="0"/>
      <w:marRight w:val="0"/>
      <w:marTop w:val="0"/>
      <w:marBottom w:val="0"/>
      <w:divBdr>
        <w:top w:val="none" w:sz="0" w:space="0" w:color="auto"/>
        <w:left w:val="none" w:sz="0" w:space="0" w:color="auto"/>
        <w:bottom w:val="none" w:sz="0" w:space="0" w:color="auto"/>
        <w:right w:val="none" w:sz="0" w:space="0" w:color="auto"/>
      </w:divBdr>
    </w:div>
    <w:div w:id="298461204">
      <w:bodyDiv w:val="1"/>
      <w:marLeft w:val="0"/>
      <w:marRight w:val="0"/>
      <w:marTop w:val="0"/>
      <w:marBottom w:val="0"/>
      <w:divBdr>
        <w:top w:val="none" w:sz="0" w:space="0" w:color="auto"/>
        <w:left w:val="none" w:sz="0" w:space="0" w:color="auto"/>
        <w:bottom w:val="none" w:sz="0" w:space="0" w:color="auto"/>
        <w:right w:val="none" w:sz="0" w:space="0" w:color="auto"/>
      </w:divBdr>
    </w:div>
    <w:div w:id="299041593">
      <w:bodyDiv w:val="1"/>
      <w:marLeft w:val="0"/>
      <w:marRight w:val="0"/>
      <w:marTop w:val="0"/>
      <w:marBottom w:val="0"/>
      <w:divBdr>
        <w:top w:val="none" w:sz="0" w:space="0" w:color="auto"/>
        <w:left w:val="none" w:sz="0" w:space="0" w:color="auto"/>
        <w:bottom w:val="none" w:sz="0" w:space="0" w:color="auto"/>
        <w:right w:val="none" w:sz="0" w:space="0" w:color="auto"/>
      </w:divBdr>
    </w:div>
    <w:div w:id="300230711">
      <w:bodyDiv w:val="1"/>
      <w:marLeft w:val="0"/>
      <w:marRight w:val="0"/>
      <w:marTop w:val="0"/>
      <w:marBottom w:val="0"/>
      <w:divBdr>
        <w:top w:val="none" w:sz="0" w:space="0" w:color="auto"/>
        <w:left w:val="none" w:sz="0" w:space="0" w:color="auto"/>
        <w:bottom w:val="none" w:sz="0" w:space="0" w:color="auto"/>
        <w:right w:val="none" w:sz="0" w:space="0" w:color="auto"/>
      </w:divBdr>
    </w:div>
    <w:div w:id="301008437">
      <w:bodyDiv w:val="1"/>
      <w:marLeft w:val="0"/>
      <w:marRight w:val="0"/>
      <w:marTop w:val="0"/>
      <w:marBottom w:val="0"/>
      <w:divBdr>
        <w:top w:val="none" w:sz="0" w:space="0" w:color="auto"/>
        <w:left w:val="none" w:sz="0" w:space="0" w:color="auto"/>
        <w:bottom w:val="none" w:sz="0" w:space="0" w:color="auto"/>
        <w:right w:val="none" w:sz="0" w:space="0" w:color="auto"/>
      </w:divBdr>
    </w:div>
    <w:div w:id="301009642">
      <w:bodyDiv w:val="1"/>
      <w:marLeft w:val="0"/>
      <w:marRight w:val="0"/>
      <w:marTop w:val="0"/>
      <w:marBottom w:val="0"/>
      <w:divBdr>
        <w:top w:val="none" w:sz="0" w:space="0" w:color="auto"/>
        <w:left w:val="none" w:sz="0" w:space="0" w:color="auto"/>
        <w:bottom w:val="none" w:sz="0" w:space="0" w:color="auto"/>
        <w:right w:val="none" w:sz="0" w:space="0" w:color="auto"/>
      </w:divBdr>
    </w:div>
    <w:div w:id="302469525">
      <w:bodyDiv w:val="1"/>
      <w:marLeft w:val="0"/>
      <w:marRight w:val="0"/>
      <w:marTop w:val="0"/>
      <w:marBottom w:val="0"/>
      <w:divBdr>
        <w:top w:val="none" w:sz="0" w:space="0" w:color="auto"/>
        <w:left w:val="none" w:sz="0" w:space="0" w:color="auto"/>
        <w:bottom w:val="none" w:sz="0" w:space="0" w:color="auto"/>
        <w:right w:val="none" w:sz="0" w:space="0" w:color="auto"/>
      </w:divBdr>
    </w:div>
    <w:div w:id="303395912">
      <w:bodyDiv w:val="1"/>
      <w:marLeft w:val="0"/>
      <w:marRight w:val="0"/>
      <w:marTop w:val="0"/>
      <w:marBottom w:val="0"/>
      <w:divBdr>
        <w:top w:val="none" w:sz="0" w:space="0" w:color="auto"/>
        <w:left w:val="none" w:sz="0" w:space="0" w:color="auto"/>
        <w:bottom w:val="none" w:sz="0" w:space="0" w:color="auto"/>
        <w:right w:val="none" w:sz="0" w:space="0" w:color="auto"/>
      </w:divBdr>
    </w:div>
    <w:div w:id="303706670">
      <w:bodyDiv w:val="1"/>
      <w:marLeft w:val="0"/>
      <w:marRight w:val="0"/>
      <w:marTop w:val="0"/>
      <w:marBottom w:val="0"/>
      <w:divBdr>
        <w:top w:val="none" w:sz="0" w:space="0" w:color="auto"/>
        <w:left w:val="none" w:sz="0" w:space="0" w:color="auto"/>
        <w:bottom w:val="none" w:sz="0" w:space="0" w:color="auto"/>
        <w:right w:val="none" w:sz="0" w:space="0" w:color="auto"/>
      </w:divBdr>
    </w:div>
    <w:div w:id="305090102">
      <w:bodyDiv w:val="1"/>
      <w:marLeft w:val="0"/>
      <w:marRight w:val="0"/>
      <w:marTop w:val="0"/>
      <w:marBottom w:val="0"/>
      <w:divBdr>
        <w:top w:val="none" w:sz="0" w:space="0" w:color="auto"/>
        <w:left w:val="none" w:sz="0" w:space="0" w:color="auto"/>
        <w:bottom w:val="none" w:sz="0" w:space="0" w:color="auto"/>
        <w:right w:val="none" w:sz="0" w:space="0" w:color="auto"/>
      </w:divBdr>
    </w:div>
    <w:div w:id="306933544">
      <w:bodyDiv w:val="1"/>
      <w:marLeft w:val="0"/>
      <w:marRight w:val="0"/>
      <w:marTop w:val="0"/>
      <w:marBottom w:val="0"/>
      <w:divBdr>
        <w:top w:val="none" w:sz="0" w:space="0" w:color="auto"/>
        <w:left w:val="none" w:sz="0" w:space="0" w:color="auto"/>
        <w:bottom w:val="none" w:sz="0" w:space="0" w:color="auto"/>
        <w:right w:val="none" w:sz="0" w:space="0" w:color="auto"/>
      </w:divBdr>
    </w:div>
    <w:div w:id="311759855">
      <w:bodyDiv w:val="1"/>
      <w:marLeft w:val="0"/>
      <w:marRight w:val="0"/>
      <w:marTop w:val="0"/>
      <w:marBottom w:val="0"/>
      <w:divBdr>
        <w:top w:val="none" w:sz="0" w:space="0" w:color="auto"/>
        <w:left w:val="none" w:sz="0" w:space="0" w:color="auto"/>
        <w:bottom w:val="none" w:sz="0" w:space="0" w:color="auto"/>
        <w:right w:val="none" w:sz="0" w:space="0" w:color="auto"/>
      </w:divBdr>
    </w:div>
    <w:div w:id="313417165">
      <w:bodyDiv w:val="1"/>
      <w:marLeft w:val="0"/>
      <w:marRight w:val="0"/>
      <w:marTop w:val="0"/>
      <w:marBottom w:val="0"/>
      <w:divBdr>
        <w:top w:val="none" w:sz="0" w:space="0" w:color="auto"/>
        <w:left w:val="none" w:sz="0" w:space="0" w:color="auto"/>
        <w:bottom w:val="none" w:sz="0" w:space="0" w:color="auto"/>
        <w:right w:val="none" w:sz="0" w:space="0" w:color="auto"/>
      </w:divBdr>
    </w:div>
    <w:div w:id="313802232">
      <w:bodyDiv w:val="1"/>
      <w:marLeft w:val="0"/>
      <w:marRight w:val="0"/>
      <w:marTop w:val="0"/>
      <w:marBottom w:val="0"/>
      <w:divBdr>
        <w:top w:val="none" w:sz="0" w:space="0" w:color="auto"/>
        <w:left w:val="none" w:sz="0" w:space="0" w:color="auto"/>
        <w:bottom w:val="none" w:sz="0" w:space="0" w:color="auto"/>
        <w:right w:val="none" w:sz="0" w:space="0" w:color="auto"/>
      </w:divBdr>
    </w:div>
    <w:div w:id="316299416">
      <w:bodyDiv w:val="1"/>
      <w:marLeft w:val="0"/>
      <w:marRight w:val="0"/>
      <w:marTop w:val="0"/>
      <w:marBottom w:val="0"/>
      <w:divBdr>
        <w:top w:val="none" w:sz="0" w:space="0" w:color="auto"/>
        <w:left w:val="none" w:sz="0" w:space="0" w:color="auto"/>
        <w:bottom w:val="none" w:sz="0" w:space="0" w:color="auto"/>
        <w:right w:val="none" w:sz="0" w:space="0" w:color="auto"/>
      </w:divBdr>
    </w:div>
    <w:div w:id="319164399">
      <w:bodyDiv w:val="1"/>
      <w:marLeft w:val="0"/>
      <w:marRight w:val="0"/>
      <w:marTop w:val="0"/>
      <w:marBottom w:val="0"/>
      <w:divBdr>
        <w:top w:val="none" w:sz="0" w:space="0" w:color="auto"/>
        <w:left w:val="none" w:sz="0" w:space="0" w:color="auto"/>
        <w:bottom w:val="none" w:sz="0" w:space="0" w:color="auto"/>
        <w:right w:val="none" w:sz="0" w:space="0" w:color="auto"/>
      </w:divBdr>
    </w:div>
    <w:div w:id="319389489">
      <w:bodyDiv w:val="1"/>
      <w:marLeft w:val="0"/>
      <w:marRight w:val="0"/>
      <w:marTop w:val="0"/>
      <w:marBottom w:val="0"/>
      <w:divBdr>
        <w:top w:val="none" w:sz="0" w:space="0" w:color="auto"/>
        <w:left w:val="none" w:sz="0" w:space="0" w:color="auto"/>
        <w:bottom w:val="none" w:sz="0" w:space="0" w:color="auto"/>
        <w:right w:val="none" w:sz="0" w:space="0" w:color="auto"/>
      </w:divBdr>
    </w:div>
    <w:div w:id="320038482">
      <w:bodyDiv w:val="1"/>
      <w:marLeft w:val="0"/>
      <w:marRight w:val="0"/>
      <w:marTop w:val="0"/>
      <w:marBottom w:val="0"/>
      <w:divBdr>
        <w:top w:val="none" w:sz="0" w:space="0" w:color="auto"/>
        <w:left w:val="none" w:sz="0" w:space="0" w:color="auto"/>
        <w:bottom w:val="none" w:sz="0" w:space="0" w:color="auto"/>
        <w:right w:val="none" w:sz="0" w:space="0" w:color="auto"/>
      </w:divBdr>
    </w:div>
    <w:div w:id="321348566">
      <w:bodyDiv w:val="1"/>
      <w:marLeft w:val="0"/>
      <w:marRight w:val="0"/>
      <w:marTop w:val="0"/>
      <w:marBottom w:val="0"/>
      <w:divBdr>
        <w:top w:val="none" w:sz="0" w:space="0" w:color="auto"/>
        <w:left w:val="none" w:sz="0" w:space="0" w:color="auto"/>
        <w:bottom w:val="none" w:sz="0" w:space="0" w:color="auto"/>
        <w:right w:val="none" w:sz="0" w:space="0" w:color="auto"/>
      </w:divBdr>
    </w:div>
    <w:div w:id="321660425">
      <w:bodyDiv w:val="1"/>
      <w:marLeft w:val="0"/>
      <w:marRight w:val="0"/>
      <w:marTop w:val="0"/>
      <w:marBottom w:val="0"/>
      <w:divBdr>
        <w:top w:val="none" w:sz="0" w:space="0" w:color="auto"/>
        <w:left w:val="none" w:sz="0" w:space="0" w:color="auto"/>
        <w:bottom w:val="none" w:sz="0" w:space="0" w:color="auto"/>
        <w:right w:val="none" w:sz="0" w:space="0" w:color="auto"/>
      </w:divBdr>
    </w:div>
    <w:div w:id="321979355">
      <w:bodyDiv w:val="1"/>
      <w:marLeft w:val="0"/>
      <w:marRight w:val="0"/>
      <w:marTop w:val="0"/>
      <w:marBottom w:val="0"/>
      <w:divBdr>
        <w:top w:val="none" w:sz="0" w:space="0" w:color="auto"/>
        <w:left w:val="none" w:sz="0" w:space="0" w:color="auto"/>
        <w:bottom w:val="none" w:sz="0" w:space="0" w:color="auto"/>
        <w:right w:val="none" w:sz="0" w:space="0" w:color="auto"/>
      </w:divBdr>
    </w:div>
    <w:div w:id="322045455">
      <w:bodyDiv w:val="1"/>
      <w:marLeft w:val="0"/>
      <w:marRight w:val="0"/>
      <w:marTop w:val="0"/>
      <w:marBottom w:val="0"/>
      <w:divBdr>
        <w:top w:val="none" w:sz="0" w:space="0" w:color="auto"/>
        <w:left w:val="none" w:sz="0" w:space="0" w:color="auto"/>
        <w:bottom w:val="none" w:sz="0" w:space="0" w:color="auto"/>
        <w:right w:val="none" w:sz="0" w:space="0" w:color="auto"/>
      </w:divBdr>
    </w:div>
    <w:div w:id="325791832">
      <w:bodyDiv w:val="1"/>
      <w:marLeft w:val="0"/>
      <w:marRight w:val="0"/>
      <w:marTop w:val="0"/>
      <w:marBottom w:val="0"/>
      <w:divBdr>
        <w:top w:val="none" w:sz="0" w:space="0" w:color="auto"/>
        <w:left w:val="none" w:sz="0" w:space="0" w:color="auto"/>
        <w:bottom w:val="none" w:sz="0" w:space="0" w:color="auto"/>
        <w:right w:val="none" w:sz="0" w:space="0" w:color="auto"/>
      </w:divBdr>
    </w:div>
    <w:div w:id="325939273">
      <w:bodyDiv w:val="1"/>
      <w:marLeft w:val="0"/>
      <w:marRight w:val="0"/>
      <w:marTop w:val="0"/>
      <w:marBottom w:val="0"/>
      <w:divBdr>
        <w:top w:val="none" w:sz="0" w:space="0" w:color="auto"/>
        <w:left w:val="none" w:sz="0" w:space="0" w:color="auto"/>
        <w:bottom w:val="none" w:sz="0" w:space="0" w:color="auto"/>
        <w:right w:val="none" w:sz="0" w:space="0" w:color="auto"/>
      </w:divBdr>
    </w:div>
    <w:div w:id="325981520">
      <w:bodyDiv w:val="1"/>
      <w:marLeft w:val="0"/>
      <w:marRight w:val="0"/>
      <w:marTop w:val="0"/>
      <w:marBottom w:val="0"/>
      <w:divBdr>
        <w:top w:val="none" w:sz="0" w:space="0" w:color="auto"/>
        <w:left w:val="none" w:sz="0" w:space="0" w:color="auto"/>
        <w:bottom w:val="none" w:sz="0" w:space="0" w:color="auto"/>
        <w:right w:val="none" w:sz="0" w:space="0" w:color="auto"/>
      </w:divBdr>
    </w:div>
    <w:div w:id="327175632">
      <w:bodyDiv w:val="1"/>
      <w:marLeft w:val="0"/>
      <w:marRight w:val="0"/>
      <w:marTop w:val="0"/>
      <w:marBottom w:val="0"/>
      <w:divBdr>
        <w:top w:val="none" w:sz="0" w:space="0" w:color="auto"/>
        <w:left w:val="none" w:sz="0" w:space="0" w:color="auto"/>
        <w:bottom w:val="none" w:sz="0" w:space="0" w:color="auto"/>
        <w:right w:val="none" w:sz="0" w:space="0" w:color="auto"/>
      </w:divBdr>
    </w:div>
    <w:div w:id="327636094">
      <w:bodyDiv w:val="1"/>
      <w:marLeft w:val="0"/>
      <w:marRight w:val="0"/>
      <w:marTop w:val="0"/>
      <w:marBottom w:val="0"/>
      <w:divBdr>
        <w:top w:val="none" w:sz="0" w:space="0" w:color="auto"/>
        <w:left w:val="none" w:sz="0" w:space="0" w:color="auto"/>
        <w:bottom w:val="none" w:sz="0" w:space="0" w:color="auto"/>
        <w:right w:val="none" w:sz="0" w:space="0" w:color="auto"/>
      </w:divBdr>
    </w:div>
    <w:div w:id="329065309">
      <w:bodyDiv w:val="1"/>
      <w:marLeft w:val="0"/>
      <w:marRight w:val="0"/>
      <w:marTop w:val="0"/>
      <w:marBottom w:val="0"/>
      <w:divBdr>
        <w:top w:val="none" w:sz="0" w:space="0" w:color="auto"/>
        <w:left w:val="none" w:sz="0" w:space="0" w:color="auto"/>
        <w:bottom w:val="none" w:sz="0" w:space="0" w:color="auto"/>
        <w:right w:val="none" w:sz="0" w:space="0" w:color="auto"/>
      </w:divBdr>
    </w:div>
    <w:div w:id="329799838">
      <w:bodyDiv w:val="1"/>
      <w:marLeft w:val="0"/>
      <w:marRight w:val="0"/>
      <w:marTop w:val="0"/>
      <w:marBottom w:val="0"/>
      <w:divBdr>
        <w:top w:val="none" w:sz="0" w:space="0" w:color="auto"/>
        <w:left w:val="none" w:sz="0" w:space="0" w:color="auto"/>
        <w:bottom w:val="none" w:sz="0" w:space="0" w:color="auto"/>
        <w:right w:val="none" w:sz="0" w:space="0" w:color="auto"/>
      </w:divBdr>
    </w:div>
    <w:div w:id="330331255">
      <w:bodyDiv w:val="1"/>
      <w:marLeft w:val="0"/>
      <w:marRight w:val="0"/>
      <w:marTop w:val="0"/>
      <w:marBottom w:val="0"/>
      <w:divBdr>
        <w:top w:val="none" w:sz="0" w:space="0" w:color="auto"/>
        <w:left w:val="none" w:sz="0" w:space="0" w:color="auto"/>
        <w:bottom w:val="none" w:sz="0" w:space="0" w:color="auto"/>
        <w:right w:val="none" w:sz="0" w:space="0" w:color="auto"/>
      </w:divBdr>
    </w:div>
    <w:div w:id="330378434">
      <w:bodyDiv w:val="1"/>
      <w:marLeft w:val="0"/>
      <w:marRight w:val="0"/>
      <w:marTop w:val="0"/>
      <w:marBottom w:val="0"/>
      <w:divBdr>
        <w:top w:val="none" w:sz="0" w:space="0" w:color="auto"/>
        <w:left w:val="none" w:sz="0" w:space="0" w:color="auto"/>
        <w:bottom w:val="none" w:sz="0" w:space="0" w:color="auto"/>
        <w:right w:val="none" w:sz="0" w:space="0" w:color="auto"/>
      </w:divBdr>
    </w:div>
    <w:div w:id="331179507">
      <w:bodyDiv w:val="1"/>
      <w:marLeft w:val="0"/>
      <w:marRight w:val="0"/>
      <w:marTop w:val="0"/>
      <w:marBottom w:val="0"/>
      <w:divBdr>
        <w:top w:val="none" w:sz="0" w:space="0" w:color="auto"/>
        <w:left w:val="none" w:sz="0" w:space="0" w:color="auto"/>
        <w:bottom w:val="none" w:sz="0" w:space="0" w:color="auto"/>
        <w:right w:val="none" w:sz="0" w:space="0" w:color="auto"/>
      </w:divBdr>
    </w:div>
    <w:div w:id="332955245">
      <w:bodyDiv w:val="1"/>
      <w:marLeft w:val="0"/>
      <w:marRight w:val="0"/>
      <w:marTop w:val="0"/>
      <w:marBottom w:val="0"/>
      <w:divBdr>
        <w:top w:val="none" w:sz="0" w:space="0" w:color="auto"/>
        <w:left w:val="none" w:sz="0" w:space="0" w:color="auto"/>
        <w:bottom w:val="none" w:sz="0" w:space="0" w:color="auto"/>
        <w:right w:val="none" w:sz="0" w:space="0" w:color="auto"/>
      </w:divBdr>
    </w:div>
    <w:div w:id="334650637">
      <w:bodyDiv w:val="1"/>
      <w:marLeft w:val="0"/>
      <w:marRight w:val="0"/>
      <w:marTop w:val="0"/>
      <w:marBottom w:val="0"/>
      <w:divBdr>
        <w:top w:val="none" w:sz="0" w:space="0" w:color="auto"/>
        <w:left w:val="none" w:sz="0" w:space="0" w:color="auto"/>
        <w:bottom w:val="none" w:sz="0" w:space="0" w:color="auto"/>
        <w:right w:val="none" w:sz="0" w:space="0" w:color="auto"/>
      </w:divBdr>
    </w:div>
    <w:div w:id="334962088">
      <w:bodyDiv w:val="1"/>
      <w:marLeft w:val="0"/>
      <w:marRight w:val="0"/>
      <w:marTop w:val="0"/>
      <w:marBottom w:val="0"/>
      <w:divBdr>
        <w:top w:val="none" w:sz="0" w:space="0" w:color="auto"/>
        <w:left w:val="none" w:sz="0" w:space="0" w:color="auto"/>
        <w:bottom w:val="none" w:sz="0" w:space="0" w:color="auto"/>
        <w:right w:val="none" w:sz="0" w:space="0" w:color="auto"/>
      </w:divBdr>
    </w:div>
    <w:div w:id="336806565">
      <w:bodyDiv w:val="1"/>
      <w:marLeft w:val="0"/>
      <w:marRight w:val="0"/>
      <w:marTop w:val="0"/>
      <w:marBottom w:val="0"/>
      <w:divBdr>
        <w:top w:val="none" w:sz="0" w:space="0" w:color="auto"/>
        <w:left w:val="none" w:sz="0" w:space="0" w:color="auto"/>
        <w:bottom w:val="none" w:sz="0" w:space="0" w:color="auto"/>
        <w:right w:val="none" w:sz="0" w:space="0" w:color="auto"/>
      </w:divBdr>
    </w:div>
    <w:div w:id="337082636">
      <w:bodyDiv w:val="1"/>
      <w:marLeft w:val="0"/>
      <w:marRight w:val="0"/>
      <w:marTop w:val="0"/>
      <w:marBottom w:val="0"/>
      <w:divBdr>
        <w:top w:val="none" w:sz="0" w:space="0" w:color="auto"/>
        <w:left w:val="none" w:sz="0" w:space="0" w:color="auto"/>
        <w:bottom w:val="none" w:sz="0" w:space="0" w:color="auto"/>
        <w:right w:val="none" w:sz="0" w:space="0" w:color="auto"/>
      </w:divBdr>
    </w:div>
    <w:div w:id="337542544">
      <w:bodyDiv w:val="1"/>
      <w:marLeft w:val="0"/>
      <w:marRight w:val="0"/>
      <w:marTop w:val="0"/>
      <w:marBottom w:val="0"/>
      <w:divBdr>
        <w:top w:val="none" w:sz="0" w:space="0" w:color="auto"/>
        <w:left w:val="none" w:sz="0" w:space="0" w:color="auto"/>
        <w:bottom w:val="none" w:sz="0" w:space="0" w:color="auto"/>
        <w:right w:val="none" w:sz="0" w:space="0" w:color="auto"/>
      </w:divBdr>
    </w:div>
    <w:div w:id="342827648">
      <w:bodyDiv w:val="1"/>
      <w:marLeft w:val="0"/>
      <w:marRight w:val="0"/>
      <w:marTop w:val="0"/>
      <w:marBottom w:val="0"/>
      <w:divBdr>
        <w:top w:val="none" w:sz="0" w:space="0" w:color="auto"/>
        <w:left w:val="none" w:sz="0" w:space="0" w:color="auto"/>
        <w:bottom w:val="none" w:sz="0" w:space="0" w:color="auto"/>
        <w:right w:val="none" w:sz="0" w:space="0" w:color="auto"/>
      </w:divBdr>
    </w:div>
    <w:div w:id="346057925">
      <w:bodyDiv w:val="1"/>
      <w:marLeft w:val="0"/>
      <w:marRight w:val="0"/>
      <w:marTop w:val="0"/>
      <w:marBottom w:val="0"/>
      <w:divBdr>
        <w:top w:val="none" w:sz="0" w:space="0" w:color="auto"/>
        <w:left w:val="none" w:sz="0" w:space="0" w:color="auto"/>
        <w:bottom w:val="none" w:sz="0" w:space="0" w:color="auto"/>
        <w:right w:val="none" w:sz="0" w:space="0" w:color="auto"/>
      </w:divBdr>
    </w:div>
    <w:div w:id="346061384">
      <w:bodyDiv w:val="1"/>
      <w:marLeft w:val="0"/>
      <w:marRight w:val="0"/>
      <w:marTop w:val="0"/>
      <w:marBottom w:val="0"/>
      <w:divBdr>
        <w:top w:val="none" w:sz="0" w:space="0" w:color="auto"/>
        <w:left w:val="none" w:sz="0" w:space="0" w:color="auto"/>
        <w:bottom w:val="none" w:sz="0" w:space="0" w:color="auto"/>
        <w:right w:val="none" w:sz="0" w:space="0" w:color="auto"/>
      </w:divBdr>
    </w:div>
    <w:div w:id="347489195">
      <w:bodyDiv w:val="1"/>
      <w:marLeft w:val="0"/>
      <w:marRight w:val="0"/>
      <w:marTop w:val="0"/>
      <w:marBottom w:val="0"/>
      <w:divBdr>
        <w:top w:val="none" w:sz="0" w:space="0" w:color="auto"/>
        <w:left w:val="none" w:sz="0" w:space="0" w:color="auto"/>
        <w:bottom w:val="none" w:sz="0" w:space="0" w:color="auto"/>
        <w:right w:val="none" w:sz="0" w:space="0" w:color="auto"/>
      </w:divBdr>
    </w:div>
    <w:div w:id="349380436">
      <w:bodyDiv w:val="1"/>
      <w:marLeft w:val="0"/>
      <w:marRight w:val="0"/>
      <w:marTop w:val="0"/>
      <w:marBottom w:val="0"/>
      <w:divBdr>
        <w:top w:val="none" w:sz="0" w:space="0" w:color="auto"/>
        <w:left w:val="none" w:sz="0" w:space="0" w:color="auto"/>
        <w:bottom w:val="none" w:sz="0" w:space="0" w:color="auto"/>
        <w:right w:val="none" w:sz="0" w:space="0" w:color="auto"/>
      </w:divBdr>
    </w:div>
    <w:div w:id="350035580">
      <w:bodyDiv w:val="1"/>
      <w:marLeft w:val="0"/>
      <w:marRight w:val="0"/>
      <w:marTop w:val="0"/>
      <w:marBottom w:val="0"/>
      <w:divBdr>
        <w:top w:val="none" w:sz="0" w:space="0" w:color="auto"/>
        <w:left w:val="none" w:sz="0" w:space="0" w:color="auto"/>
        <w:bottom w:val="none" w:sz="0" w:space="0" w:color="auto"/>
        <w:right w:val="none" w:sz="0" w:space="0" w:color="auto"/>
      </w:divBdr>
    </w:div>
    <w:div w:id="351493329">
      <w:bodyDiv w:val="1"/>
      <w:marLeft w:val="0"/>
      <w:marRight w:val="0"/>
      <w:marTop w:val="0"/>
      <w:marBottom w:val="0"/>
      <w:divBdr>
        <w:top w:val="none" w:sz="0" w:space="0" w:color="auto"/>
        <w:left w:val="none" w:sz="0" w:space="0" w:color="auto"/>
        <w:bottom w:val="none" w:sz="0" w:space="0" w:color="auto"/>
        <w:right w:val="none" w:sz="0" w:space="0" w:color="auto"/>
      </w:divBdr>
    </w:div>
    <w:div w:id="351610500">
      <w:bodyDiv w:val="1"/>
      <w:marLeft w:val="0"/>
      <w:marRight w:val="0"/>
      <w:marTop w:val="0"/>
      <w:marBottom w:val="0"/>
      <w:divBdr>
        <w:top w:val="none" w:sz="0" w:space="0" w:color="auto"/>
        <w:left w:val="none" w:sz="0" w:space="0" w:color="auto"/>
        <w:bottom w:val="none" w:sz="0" w:space="0" w:color="auto"/>
        <w:right w:val="none" w:sz="0" w:space="0" w:color="auto"/>
      </w:divBdr>
    </w:div>
    <w:div w:id="352077267">
      <w:bodyDiv w:val="1"/>
      <w:marLeft w:val="0"/>
      <w:marRight w:val="0"/>
      <w:marTop w:val="0"/>
      <w:marBottom w:val="0"/>
      <w:divBdr>
        <w:top w:val="none" w:sz="0" w:space="0" w:color="auto"/>
        <w:left w:val="none" w:sz="0" w:space="0" w:color="auto"/>
        <w:bottom w:val="none" w:sz="0" w:space="0" w:color="auto"/>
        <w:right w:val="none" w:sz="0" w:space="0" w:color="auto"/>
      </w:divBdr>
    </w:div>
    <w:div w:id="352418194">
      <w:bodyDiv w:val="1"/>
      <w:marLeft w:val="0"/>
      <w:marRight w:val="0"/>
      <w:marTop w:val="0"/>
      <w:marBottom w:val="0"/>
      <w:divBdr>
        <w:top w:val="none" w:sz="0" w:space="0" w:color="auto"/>
        <w:left w:val="none" w:sz="0" w:space="0" w:color="auto"/>
        <w:bottom w:val="none" w:sz="0" w:space="0" w:color="auto"/>
        <w:right w:val="none" w:sz="0" w:space="0" w:color="auto"/>
      </w:divBdr>
    </w:div>
    <w:div w:id="352918511">
      <w:bodyDiv w:val="1"/>
      <w:marLeft w:val="0"/>
      <w:marRight w:val="0"/>
      <w:marTop w:val="0"/>
      <w:marBottom w:val="0"/>
      <w:divBdr>
        <w:top w:val="none" w:sz="0" w:space="0" w:color="auto"/>
        <w:left w:val="none" w:sz="0" w:space="0" w:color="auto"/>
        <w:bottom w:val="none" w:sz="0" w:space="0" w:color="auto"/>
        <w:right w:val="none" w:sz="0" w:space="0" w:color="auto"/>
      </w:divBdr>
    </w:div>
    <w:div w:id="356010086">
      <w:bodyDiv w:val="1"/>
      <w:marLeft w:val="0"/>
      <w:marRight w:val="0"/>
      <w:marTop w:val="0"/>
      <w:marBottom w:val="0"/>
      <w:divBdr>
        <w:top w:val="none" w:sz="0" w:space="0" w:color="auto"/>
        <w:left w:val="none" w:sz="0" w:space="0" w:color="auto"/>
        <w:bottom w:val="none" w:sz="0" w:space="0" w:color="auto"/>
        <w:right w:val="none" w:sz="0" w:space="0" w:color="auto"/>
      </w:divBdr>
    </w:div>
    <w:div w:id="358555376">
      <w:bodyDiv w:val="1"/>
      <w:marLeft w:val="0"/>
      <w:marRight w:val="0"/>
      <w:marTop w:val="0"/>
      <w:marBottom w:val="0"/>
      <w:divBdr>
        <w:top w:val="none" w:sz="0" w:space="0" w:color="auto"/>
        <w:left w:val="none" w:sz="0" w:space="0" w:color="auto"/>
        <w:bottom w:val="none" w:sz="0" w:space="0" w:color="auto"/>
        <w:right w:val="none" w:sz="0" w:space="0" w:color="auto"/>
      </w:divBdr>
    </w:div>
    <w:div w:id="359666679">
      <w:bodyDiv w:val="1"/>
      <w:marLeft w:val="0"/>
      <w:marRight w:val="0"/>
      <w:marTop w:val="0"/>
      <w:marBottom w:val="0"/>
      <w:divBdr>
        <w:top w:val="none" w:sz="0" w:space="0" w:color="auto"/>
        <w:left w:val="none" w:sz="0" w:space="0" w:color="auto"/>
        <w:bottom w:val="none" w:sz="0" w:space="0" w:color="auto"/>
        <w:right w:val="none" w:sz="0" w:space="0" w:color="auto"/>
      </w:divBdr>
    </w:div>
    <w:div w:id="360860258">
      <w:bodyDiv w:val="1"/>
      <w:marLeft w:val="0"/>
      <w:marRight w:val="0"/>
      <w:marTop w:val="0"/>
      <w:marBottom w:val="0"/>
      <w:divBdr>
        <w:top w:val="none" w:sz="0" w:space="0" w:color="auto"/>
        <w:left w:val="none" w:sz="0" w:space="0" w:color="auto"/>
        <w:bottom w:val="none" w:sz="0" w:space="0" w:color="auto"/>
        <w:right w:val="none" w:sz="0" w:space="0" w:color="auto"/>
      </w:divBdr>
    </w:div>
    <w:div w:id="361132783">
      <w:bodyDiv w:val="1"/>
      <w:marLeft w:val="0"/>
      <w:marRight w:val="0"/>
      <w:marTop w:val="0"/>
      <w:marBottom w:val="0"/>
      <w:divBdr>
        <w:top w:val="none" w:sz="0" w:space="0" w:color="auto"/>
        <w:left w:val="none" w:sz="0" w:space="0" w:color="auto"/>
        <w:bottom w:val="none" w:sz="0" w:space="0" w:color="auto"/>
        <w:right w:val="none" w:sz="0" w:space="0" w:color="auto"/>
      </w:divBdr>
    </w:div>
    <w:div w:id="362294490">
      <w:bodyDiv w:val="1"/>
      <w:marLeft w:val="0"/>
      <w:marRight w:val="0"/>
      <w:marTop w:val="0"/>
      <w:marBottom w:val="0"/>
      <w:divBdr>
        <w:top w:val="none" w:sz="0" w:space="0" w:color="auto"/>
        <w:left w:val="none" w:sz="0" w:space="0" w:color="auto"/>
        <w:bottom w:val="none" w:sz="0" w:space="0" w:color="auto"/>
        <w:right w:val="none" w:sz="0" w:space="0" w:color="auto"/>
      </w:divBdr>
    </w:div>
    <w:div w:id="363942329">
      <w:bodyDiv w:val="1"/>
      <w:marLeft w:val="0"/>
      <w:marRight w:val="0"/>
      <w:marTop w:val="0"/>
      <w:marBottom w:val="0"/>
      <w:divBdr>
        <w:top w:val="none" w:sz="0" w:space="0" w:color="auto"/>
        <w:left w:val="none" w:sz="0" w:space="0" w:color="auto"/>
        <w:bottom w:val="none" w:sz="0" w:space="0" w:color="auto"/>
        <w:right w:val="none" w:sz="0" w:space="0" w:color="auto"/>
      </w:divBdr>
    </w:div>
    <w:div w:id="366220039">
      <w:bodyDiv w:val="1"/>
      <w:marLeft w:val="0"/>
      <w:marRight w:val="0"/>
      <w:marTop w:val="0"/>
      <w:marBottom w:val="0"/>
      <w:divBdr>
        <w:top w:val="none" w:sz="0" w:space="0" w:color="auto"/>
        <w:left w:val="none" w:sz="0" w:space="0" w:color="auto"/>
        <w:bottom w:val="none" w:sz="0" w:space="0" w:color="auto"/>
        <w:right w:val="none" w:sz="0" w:space="0" w:color="auto"/>
      </w:divBdr>
    </w:div>
    <w:div w:id="366419058">
      <w:bodyDiv w:val="1"/>
      <w:marLeft w:val="0"/>
      <w:marRight w:val="0"/>
      <w:marTop w:val="0"/>
      <w:marBottom w:val="0"/>
      <w:divBdr>
        <w:top w:val="none" w:sz="0" w:space="0" w:color="auto"/>
        <w:left w:val="none" w:sz="0" w:space="0" w:color="auto"/>
        <w:bottom w:val="none" w:sz="0" w:space="0" w:color="auto"/>
        <w:right w:val="none" w:sz="0" w:space="0" w:color="auto"/>
      </w:divBdr>
    </w:div>
    <w:div w:id="367728678">
      <w:bodyDiv w:val="1"/>
      <w:marLeft w:val="0"/>
      <w:marRight w:val="0"/>
      <w:marTop w:val="0"/>
      <w:marBottom w:val="0"/>
      <w:divBdr>
        <w:top w:val="none" w:sz="0" w:space="0" w:color="auto"/>
        <w:left w:val="none" w:sz="0" w:space="0" w:color="auto"/>
        <w:bottom w:val="none" w:sz="0" w:space="0" w:color="auto"/>
        <w:right w:val="none" w:sz="0" w:space="0" w:color="auto"/>
      </w:divBdr>
    </w:div>
    <w:div w:id="369065953">
      <w:bodyDiv w:val="1"/>
      <w:marLeft w:val="0"/>
      <w:marRight w:val="0"/>
      <w:marTop w:val="0"/>
      <w:marBottom w:val="0"/>
      <w:divBdr>
        <w:top w:val="none" w:sz="0" w:space="0" w:color="auto"/>
        <w:left w:val="none" w:sz="0" w:space="0" w:color="auto"/>
        <w:bottom w:val="none" w:sz="0" w:space="0" w:color="auto"/>
        <w:right w:val="none" w:sz="0" w:space="0" w:color="auto"/>
      </w:divBdr>
    </w:div>
    <w:div w:id="370040184">
      <w:bodyDiv w:val="1"/>
      <w:marLeft w:val="0"/>
      <w:marRight w:val="0"/>
      <w:marTop w:val="0"/>
      <w:marBottom w:val="0"/>
      <w:divBdr>
        <w:top w:val="none" w:sz="0" w:space="0" w:color="auto"/>
        <w:left w:val="none" w:sz="0" w:space="0" w:color="auto"/>
        <w:bottom w:val="none" w:sz="0" w:space="0" w:color="auto"/>
        <w:right w:val="none" w:sz="0" w:space="0" w:color="auto"/>
      </w:divBdr>
    </w:div>
    <w:div w:id="373697892">
      <w:bodyDiv w:val="1"/>
      <w:marLeft w:val="0"/>
      <w:marRight w:val="0"/>
      <w:marTop w:val="0"/>
      <w:marBottom w:val="0"/>
      <w:divBdr>
        <w:top w:val="none" w:sz="0" w:space="0" w:color="auto"/>
        <w:left w:val="none" w:sz="0" w:space="0" w:color="auto"/>
        <w:bottom w:val="none" w:sz="0" w:space="0" w:color="auto"/>
        <w:right w:val="none" w:sz="0" w:space="0" w:color="auto"/>
      </w:divBdr>
    </w:div>
    <w:div w:id="374622673">
      <w:bodyDiv w:val="1"/>
      <w:marLeft w:val="0"/>
      <w:marRight w:val="0"/>
      <w:marTop w:val="0"/>
      <w:marBottom w:val="0"/>
      <w:divBdr>
        <w:top w:val="none" w:sz="0" w:space="0" w:color="auto"/>
        <w:left w:val="none" w:sz="0" w:space="0" w:color="auto"/>
        <w:bottom w:val="none" w:sz="0" w:space="0" w:color="auto"/>
        <w:right w:val="none" w:sz="0" w:space="0" w:color="auto"/>
      </w:divBdr>
    </w:div>
    <w:div w:id="376664896">
      <w:bodyDiv w:val="1"/>
      <w:marLeft w:val="0"/>
      <w:marRight w:val="0"/>
      <w:marTop w:val="0"/>
      <w:marBottom w:val="0"/>
      <w:divBdr>
        <w:top w:val="none" w:sz="0" w:space="0" w:color="auto"/>
        <w:left w:val="none" w:sz="0" w:space="0" w:color="auto"/>
        <w:bottom w:val="none" w:sz="0" w:space="0" w:color="auto"/>
        <w:right w:val="none" w:sz="0" w:space="0" w:color="auto"/>
      </w:divBdr>
    </w:div>
    <w:div w:id="377167101">
      <w:bodyDiv w:val="1"/>
      <w:marLeft w:val="0"/>
      <w:marRight w:val="0"/>
      <w:marTop w:val="0"/>
      <w:marBottom w:val="0"/>
      <w:divBdr>
        <w:top w:val="none" w:sz="0" w:space="0" w:color="auto"/>
        <w:left w:val="none" w:sz="0" w:space="0" w:color="auto"/>
        <w:bottom w:val="none" w:sz="0" w:space="0" w:color="auto"/>
        <w:right w:val="none" w:sz="0" w:space="0" w:color="auto"/>
      </w:divBdr>
    </w:div>
    <w:div w:id="377509325">
      <w:bodyDiv w:val="1"/>
      <w:marLeft w:val="0"/>
      <w:marRight w:val="0"/>
      <w:marTop w:val="0"/>
      <w:marBottom w:val="0"/>
      <w:divBdr>
        <w:top w:val="none" w:sz="0" w:space="0" w:color="auto"/>
        <w:left w:val="none" w:sz="0" w:space="0" w:color="auto"/>
        <w:bottom w:val="none" w:sz="0" w:space="0" w:color="auto"/>
        <w:right w:val="none" w:sz="0" w:space="0" w:color="auto"/>
      </w:divBdr>
    </w:div>
    <w:div w:id="379675001">
      <w:bodyDiv w:val="1"/>
      <w:marLeft w:val="0"/>
      <w:marRight w:val="0"/>
      <w:marTop w:val="0"/>
      <w:marBottom w:val="0"/>
      <w:divBdr>
        <w:top w:val="none" w:sz="0" w:space="0" w:color="auto"/>
        <w:left w:val="none" w:sz="0" w:space="0" w:color="auto"/>
        <w:bottom w:val="none" w:sz="0" w:space="0" w:color="auto"/>
        <w:right w:val="none" w:sz="0" w:space="0" w:color="auto"/>
      </w:divBdr>
    </w:div>
    <w:div w:id="380515576">
      <w:bodyDiv w:val="1"/>
      <w:marLeft w:val="0"/>
      <w:marRight w:val="0"/>
      <w:marTop w:val="0"/>
      <w:marBottom w:val="0"/>
      <w:divBdr>
        <w:top w:val="none" w:sz="0" w:space="0" w:color="auto"/>
        <w:left w:val="none" w:sz="0" w:space="0" w:color="auto"/>
        <w:bottom w:val="none" w:sz="0" w:space="0" w:color="auto"/>
        <w:right w:val="none" w:sz="0" w:space="0" w:color="auto"/>
      </w:divBdr>
    </w:div>
    <w:div w:id="380710099">
      <w:bodyDiv w:val="1"/>
      <w:marLeft w:val="0"/>
      <w:marRight w:val="0"/>
      <w:marTop w:val="0"/>
      <w:marBottom w:val="0"/>
      <w:divBdr>
        <w:top w:val="none" w:sz="0" w:space="0" w:color="auto"/>
        <w:left w:val="none" w:sz="0" w:space="0" w:color="auto"/>
        <w:bottom w:val="none" w:sz="0" w:space="0" w:color="auto"/>
        <w:right w:val="none" w:sz="0" w:space="0" w:color="auto"/>
      </w:divBdr>
    </w:div>
    <w:div w:id="380979729">
      <w:bodyDiv w:val="1"/>
      <w:marLeft w:val="0"/>
      <w:marRight w:val="0"/>
      <w:marTop w:val="0"/>
      <w:marBottom w:val="0"/>
      <w:divBdr>
        <w:top w:val="none" w:sz="0" w:space="0" w:color="auto"/>
        <w:left w:val="none" w:sz="0" w:space="0" w:color="auto"/>
        <w:bottom w:val="none" w:sz="0" w:space="0" w:color="auto"/>
        <w:right w:val="none" w:sz="0" w:space="0" w:color="auto"/>
      </w:divBdr>
    </w:div>
    <w:div w:id="382289891">
      <w:bodyDiv w:val="1"/>
      <w:marLeft w:val="0"/>
      <w:marRight w:val="0"/>
      <w:marTop w:val="0"/>
      <w:marBottom w:val="0"/>
      <w:divBdr>
        <w:top w:val="none" w:sz="0" w:space="0" w:color="auto"/>
        <w:left w:val="none" w:sz="0" w:space="0" w:color="auto"/>
        <w:bottom w:val="none" w:sz="0" w:space="0" w:color="auto"/>
        <w:right w:val="none" w:sz="0" w:space="0" w:color="auto"/>
      </w:divBdr>
    </w:div>
    <w:div w:id="385028287">
      <w:bodyDiv w:val="1"/>
      <w:marLeft w:val="0"/>
      <w:marRight w:val="0"/>
      <w:marTop w:val="0"/>
      <w:marBottom w:val="0"/>
      <w:divBdr>
        <w:top w:val="none" w:sz="0" w:space="0" w:color="auto"/>
        <w:left w:val="none" w:sz="0" w:space="0" w:color="auto"/>
        <w:bottom w:val="none" w:sz="0" w:space="0" w:color="auto"/>
        <w:right w:val="none" w:sz="0" w:space="0" w:color="auto"/>
      </w:divBdr>
    </w:div>
    <w:div w:id="387536010">
      <w:bodyDiv w:val="1"/>
      <w:marLeft w:val="0"/>
      <w:marRight w:val="0"/>
      <w:marTop w:val="0"/>
      <w:marBottom w:val="0"/>
      <w:divBdr>
        <w:top w:val="none" w:sz="0" w:space="0" w:color="auto"/>
        <w:left w:val="none" w:sz="0" w:space="0" w:color="auto"/>
        <w:bottom w:val="none" w:sz="0" w:space="0" w:color="auto"/>
        <w:right w:val="none" w:sz="0" w:space="0" w:color="auto"/>
      </w:divBdr>
    </w:div>
    <w:div w:id="387801406">
      <w:bodyDiv w:val="1"/>
      <w:marLeft w:val="0"/>
      <w:marRight w:val="0"/>
      <w:marTop w:val="0"/>
      <w:marBottom w:val="0"/>
      <w:divBdr>
        <w:top w:val="none" w:sz="0" w:space="0" w:color="auto"/>
        <w:left w:val="none" w:sz="0" w:space="0" w:color="auto"/>
        <w:bottom w:val="none" w:sz="0" w:space="0" w:color="auto"/>
        <w:right w:val="none" w:sz="0" w:space="0" w:color="auto"/>
      </w:divBdr>
    </w:div>
    <w:div w:id="389422419">
      <w:bodyDiv w:val="1"/>
      <w:marLeft w:val="0"/>
      <w:marRight w:val="0"/>
      <w:marTop w:val="0"/>
      <w:marBottom w:val="0"/>
      <w:divBdr>
        <w:top w:val="none" w:sz="0" w:space="0" w:color="auto"/>
        <w:left w:val="none" w:sz="0" w:space="0" w:color="auto"/>
        <w:bottom w:val="none" w:sz="0" w:space="0" w:color="auto"/>
        <w:right w:val="none" w:sz="0" w:space="0" w:color="auto"/>
      </w:divBdr>
    </w:div>
    <w:div w:id="391587491">
      <w:bodyDiv w:val="1"/>
      <w:marLeft w:val="0"/>
      <w:marRight w:val="0"/>
      <w:marTop w:val="0"/>
      <w:marBottom w:val="0"/>
      <w:divBdr>
        <w:top w:val="none" w:sz="0" w:space="0" w:color="auto"/>
        <w:left w:val="none" w:sz="0" w:space="0" w:color="auto"/>
        <w:bottom w:val="none" w:sz="0" w:space="0" w:color="auto"/>
        <w:right w:val="none" w:sz="0" w:space="0" w:color="auto"/>
      </w:divBdr>
    </w:div>
    <w:div w:id="392310009">
      <w:bodyDiv w:val="1"/>
      <w:marLeft w:val="0"/>
      <w:marRight w:val="0"/>
      <w:marTop w:val="0"/>
      <w:marBottom w:val="0"/>
      <w:divBdr>
        <w:top w:val="none" w:sz="0" w:space="0" w:color="auto"/>
        <w:left w:val="none" w:sz="0" w:space="0" w:color="auto"/>
        <w:bottom w:val="none" w:sz="0" w:space="0" w:color="auto"/>
        <w:right w:val="none" w:sz="0" w:space="0" w:color="auto"/>
      </w:divBdr>
    </w:div>
    <w:div w:id="393427788">
      <w:bodyDiv w:val="1"/>
      <w:marLeft w:val="0"/>
      <w:marRight w:val="0"/>
      <w:marTop w:val="0"/>
      <w:marBottom w:val="0"/>
      <w:divBdr>
        <w:top w:val="none" w:sz="0" w:space="0" w:color="auto"/>
        <w:left w:val="none" w:sz="0" w:space="0" w:color="auto"/>
        <w:bottom w:val="none" w:sz="0" w:space="0" w:color="auto"/>
        <w:right w:val="none" w:sz="0" w:space="0" w:color="auto"/>
      </w:divBdr>
    </w:div>
    <w:div w:id="393545906">
      <w:bodyDiv w:val="1"/>
      <w:marLeft w:val="0"/>
      <w:marRight w:val="0"/>
      <w:marTop w:val="0"/>
      <w:marBottom w:val="0"/>
      <w:divBdr>
        <w:top w:val="none" w:sz="0" w:space="0" w:color="auto"/>
        <w:left w:val="none" w:sz="0" w:space="0" w:color="auto"/>
        <w:bottom w:val="none" w:sz="0" w:space="0" w:color="auto"/>
        <w:right w:val="none" w:sz="0" w:space="0" w:color="auto"/>
      </w:divBdr>
    </w:div>
    <w:div w:id="393821139">
      <w:bodyDiv w:val="1"/>
      <w:marLeft w:val="0"/>
      <w:marRight w:val="0"/>
      <w:marTop w:val="0"/>
      <w:marBottom w:val="0"/>
      <w:divBdr>
        <w:top w:val="none" w:sz="0" w:space="0" w:color="auto"/>
        <w:left w:val="none" w:sz="0" w:space="0" w:color="auto"/>
        <w:bottom w:val="none" w:sz="0" w:space="0" w:color="auto"/>
        <w:right w:val="none" w:sz="0" w:space="0" w:color="auto"/>
      </w:divBdr>
    </w:div>
    <w:div w:id="394860163">
      <w:bodyDiv w:val="1"/>
      <w:marLeft w:val="0"/>
      <w:marRight w:val="0"/>
      <w:marTop w:val="0"/>
      <w:marBottom w:val="0"/>
      <w:divBdr>
        <w:top w:val="none" w:sz="0" w:space="0" w:color="auto"/>
        <w:left w:val="none" w:sz="0" w:space="0" w:color="auto"/>
        <w:bottom w:val="none" w:sz="0" w:space="0" w:color="auto"/>
        <w:right w:val="none" w:sz="0" w:space="0" w:color="auto"/>
      </w:divBdr>
    </w:div>
    <w:div w:id="399600493">
      <w:bodyDiv w:val="1"/>
      <w:marLeft w:val="0"/>
      <w:marRight w:val="0"/>
      <w:marTop w:val="0"/>
      <w:marBottom w:val="0"/>
      <w:divBdr>
        <w:top w:val="none" w:sz="0" w:space="0" w:color="auto"/>
        <w:left w:val="none" w:sz="0" w:space="0" w:color="auto"/>
        <w:bottom w:val="none" w:sz="0" w:space="0" w:color="auto"/>
        <w:right w:val="none" w:sz="0" w:space="0" w:color="auto"/>
      </w:divBdr>
    </w:div>
    <w:div w:id="399601738">
      <w:bodyDiv w:val="1"/>
      <w:marLeft w:val="0"/>
      <w:marRight w:val="0"/>
      <w:marTop w:val="0"/>
      <w:marBottom w:val="0"/>
      <w:divBdr>
        <w:top w:val="none" w:sz="0" w:space="0" w:color="auto"/>
        <w:left w:val="none" w:sz="0" w:space="0" w:color="auto"/>
        <w:bottom w:val="none" w:sz="0" w:space="0" w:color="auto"/>
        <w:right w:val="none" w:sz="0" w:space="0" w:color="auto"/>
      </w:divBdr>
    </w:div>
    <w:div w:id="402601276">
      <w:bodyDiv w:val="1"/>
      <w:marLeft w:val="0"/>
      <w:marRight w:val="0"/>
      <w:marTop w:val="0"/>
      <w:marBottom w:val="0"/>
      <w:divBdr>
        <w:top w:val="none" w:sz="0" w:space="0" w:color="auto"/>
        <w:left w:val="none" w:sz="0" w:space="0" w:color="auto"/>
        <w:bottom w:val="none" w:sz="0" w:space="0" w:color="auto"/>
        <w:right w:val="none" w:sz="0" w:space="0" w:color="auto"/>
      </w:divBdr>
    </w:div>
    <w:div w:id="402727211">
      <w:bodyDiv w:val="1"/>
      <w:marLeft w:val="0"/>
      <w:marRight w:val="0"/>
      <w:marTop w:val="0"/>
      <w:marBottom w:val="0"/>
      <w:divBdr>
        <w:top w:val="none" w:sz="0" w:space="0" w:color="auto"/>
        <w:left w:val="none" w:sz="0" w:space="0" w:color="auto"/>
        <w:bottom w:val="none" w:sz="0" w:space="0" w:color="auto"/>
        <w:right w:val="none" w:sz="0" w:space="0" w:color="auto"/>
      </w:divBdr>
      <w:divsChild>
        <w:div w:id="1576863148">
          <w:marLeft w:val="547"/>
          <w:marRight w:val="0"/>
          <w:marTop w:val="0"/>
          <w:marBottom w:val="0"/>
          <w:divBdr>
            <w:top w:val="none" w:sz="0" w:space="0" w:color="auto"/>
            <w:left w:val="none" w:sz="0" w:space="0" w:color="auto"/>
            <w:bottom w:val="none" w:sz="0" w:space="0" w:color="auto"/>
            <w:right w:val="none" w:sz="0" w:space="0" w:color="auto"/>
          </w:divBdr>
        </w:div>
      </w:divsChild>
    </w:div>
    <w:div w:id="403722585">
      <w:bodyDiv w:val="1"/>
      <w:marLeft w:val="0"/>
      <w:marRight w:val="0"/>
      <w:marTop w:val="0"/>
      <w:marBottom w:val="0"/>
      <w:divBdr>
        <w:top w:val="none" w:sz="0" w:space="0" w:color="auto"/>
        <w:left w:val="none" w:sz="0" w:space="0" w:color="auto"/>
        <w:bottom w:val="none" w:sz="0" w:space="0" w:color="auto"/>
        <w:right w:val="none" w:sz="0" w:space="0" w:color="auto"/>
      </w:divBdr>
    </w:div>
    <w:div w:id="403841609">
      <w:bodyDiv w:val="1"/>
      <w:marLeft w:val="0"/>
      <w:marRight w:val="0"/>
      <w:marTop w:val="0"/>
      <w:marBottom w:val="0"/>
      <w:divBdr>
        <w:top w:val="none" w:sz="0" w:space="0" w:color="auto"/>
        <w:left w:val="none" w:sz="0" w:space="0" w:color="auto"/>
        <w:bottom w:val="none" w:sz="0" w:space="0" w:color="auto"/>
        <w:right w:val="none" w:sz="0" w:space="0" w:color="auto"/>
      </w:divBdr>
    </w:div>
    <w:div w:id="405996459">
      <w:bodyDiv w:val="1"/>
      <w:marLeft w:val="0"/>
      <w:marRight w:val="0"/>
      <w:marTop w:val="0"/>
      <w:marBottom w:val="0"/>
      <w:divBdr>
        <w:top w:val="none" w:sz="0" w:space="0" w:color="auto"/>
        <w:left w:val="none" w:sz="0" w:space="0" w:color="auto"/>
        <w:bottom w:val="none" w:sz="0" w:space="0" w:color="auto"/>
        <w:right w:val="none" w:sz="0" w:space="0" w:color="auto"/>
      </w:divBdr>
    </w:div>
    <w:div w:id="406996013">
      <w:bodyDiv w:val="1"/>
      <w:marLeft w:val="0"/>
      <w:marRight w:val="0"/>
      <w:marTop w:val="0"/>
      <w:marBottom w:val="0"/>
      <w:divBdr>
        <w:top w:val="none" w:sz="0" w:space="0" w:color="auto"/>
        <w:left w:val="none" w:sz="0" w:space="0" w:color="auto"/>
        <w:bottom w:val="none" w:sz="0" w:space="0" w:color="auto"/>
        <w:right w:val="none" w:sz="0" w:space="0" w:color="auto"/>
      </w:divBdr>
    </w:div>
    <w:div w:id="407117145">
      <w:bodyDiv w:val="1"/>
      <w:marLeft w:val="0"/>
      <w:marRight w:val="0"/>
      <w:marTop w:val="0"/>
      <w:marBottom w:val="0"/>
      <w:divBdr>
        <w:top w:val="none" w:sz="0" w:space="0" w:color="auto"/>
        <w:left w:val="none" w:sz="0" w:space="0" w:color="auto"/>
        <w:bottom w:val="none" w:sz="0" w:space="0" w:color="auto"/>
        <w:right w:val="none" w:sz="0" w:space="0" w:color="auto"/>
      </w:divBdr>
    </w:div>
    <w:div w:id="408239239">
      <w:bodyDiv w:val="1"/>
      <w:marLeft w:val="0"/>
      <w:marRight w:val="0"/>
      <w:marTop w:val="0"/>
      <w:marBottom w:val="0"/>
      <w:divBdr>
        <w:top w:val="none" w:sz="0" w:space="0" w:color="auto"/>
        <w:left w:val="none" w:sz="0" w:space="0" w:color="auto"/>
        <w:bottom w:val="none" w:sz="0" w:space="0" w:color="auto"/>
        <w:right w:val="none" w:sz="0" w:space="0" w:color="auto"/>
      </w:divBdr>
    </w:div>
    <w:div w:id="408619543">
      <w:bodyDiv w:val="1"/>
      <w:marLeft w:val="0"/>
      <w:marRight w:val="0"/>
      <w:marTop w:val="0"/>
      <w:marBottom w:val="0"/>
      <w:divBdr>
        <w:top w:val="none" w:sz="0" w:space="0" w:color="auto"/>
        <w:left w:val="none" w:sz="0" w:space="0" w:color="auto"/>
        <w:bottom w:val="none" w:sz="0" w:space="0" w:color="auto"/>
        <w:right w:val="none" w:sz="0" w:space="0" w:color="auto"/>
      </w:divBdr>
    </w:div>
    <w:div w:id="408622827">
      <w:bodyDiv w:val="1"/>
      <w:marLeft w:val="0"/>
      <w:marRight w:val="0"/>
      <w:marTop w:val="0"/>
      <w:marBottom w:val="0"/>
      <w:divBdr>
        <w:top w:val="none" w:sz="0" w:space="0" w:color="auto"/>
        <w:left w:val="none" w:sz="0" w:space="0" w:color="auto"/>
        <w:bottom w:val="none" w:sz="0" w:space="0" w:color="auto"/>
        <w:right w:val="none" w:sz="0" w:space="0" w:color="auto"/>
      </w:divBdr>
    </w:div>
    <w:div w:id="408966037">
      <w:bodyDiv w:val="1"/>
      <w:marLeft w:val="0"/>
      <w:marRight w:val="0"/>
      <w:marTop w:val="0"/>
      <w:marBottom w:val="0"/>
      <w:divBdr>
        <w:top w:val="none" w:sz="0" w:space="0" w:color="auto"/>
        <w:left w:val="none" w:sz="0" w:space="0" w:color="auto"/>
        <w:bottom w:val="none" w:sz="0" w:space="0" w:color="auto"/>
        <w:right w:val="none" w:sz="0" w:space="0" w:color="auto"/>
      </w:divBdr>
    </w:div>
    <w:div w:id="417144279">
      <w:bodyDiv w:val="1"/>
      <w:marLeft w:val="0"/>
      <w:marRight w:val="0"/>
      <w:marTop w:val="0"/>
      <w:marBottom w:val="0"/>
      <w:divBdr>
        <w:top w:val="none" w:sz="0" w:space="0" w:color="auto"/>
        <w:left w:val="none" w:sz="0" w:space="0" w:color="auto"/>
        <w:bottom w:val="none" w:sz="0" w:space="0" w:color="auto"/>
        <w:right w:val="none" w:sz="0" w:space="0" w:color="auto"/>
      </w:divBdr>
    </w:div>
    <w:div w:id="422803426">
      <w:bodyDiv w:val="1"/>
      <w:marLeft w:val="0"/>
      <w:marRight w:val="0"/>
      <w:marTop w:val="0"/>
      <w:marBottom w:val="0"/>
      <w:divBdr>
        <w:top w:val="none" w:sz="0" w:space="0" w:color="auto"/>
        <w:left w:val="none" w:sz="0" w:space="0" w:color="auto"/>
        <w:bottom w:val="none" w:sz="0" w:space="0" w:color="auto"/>
        <w:right w:val="none" w:sz="0" w:space="0" w:color="auto"/>
      </w:divBdr>
    </w:div>
    <w:div w:id="424965061">
      <w:bodyDiv w:val="1"/>
      <w:marLeft w:val="0"/>
      <w:marRight w:val="0"/>
      <w:marTop w:val="0"/>
      <w:marBottom w:val="0"/>
      <w:divBdr>
        <w:top w:val="none" w:sz="0" w:space="0" w:color="auto"/>
        <w:left w:val="none" w:sz="0" w:space="0" w:color="auto"/>
        <w:bottom w:val="none" w:sz="0" w:space="0" w:color="auto"/>
        <w:right w:val="none" w:sz="0" w:space="0" w:color="auto"/>
      </w:divBdr>
    </w:div>
    <w:div w:id="428355499">
      <w:bodyDiv w:val="1"/>
      <w:marLeft w:val="0"/>
      <w:marRight w:val="0"/>
      <w:marTop w:val="0"/>
      <w:marBottom w:val="0"/>
      <w:divBdr>
        <w:top w:val="none" w:sz="0" w:space="0" w:color="auto"/>
        <w:left w:val="none" w:sz="0" w:space="0" w:color="auto"/>
        <w:bottom w:val="none" w:sz="0" w:space="0" w:color="auto"/>
        <w:right w:val="none" w:sz="0" w:space="0" w:color="auto"/>
      </w:divBdr>
    </w:div>
    <w:div w:id="430859918">
      <w:bodyDiv w:val="1"/>
      <w:marLeft w:val="0"/>
      <w:marRight w:val="0"/>
      <w:marTop w:val="0"/>
      <w:marBottom w:val="0"/>
      <w:divBdr>
        <w:top w:val="none" w:sz="0" w:space="0" w:color="auto"/>
        <w:left w:val="none" w:sz="0" w:space="0" w:color="auto"/>
        <w:bottom w:val="none" w:sz="0" w:space="0" w:color="auto"/>
        <w:right w:val="none" w:sz="0" w:space="0" w:color="auto"/>
      </w:divBdr>
    </w:div>
    <w:div w:id="434441495">
      <w:bodyDiv w:val="1"/>
      <w:marLeft w:val="0"/>
      <w:marRight w:val="0"/>
      <w:marTop w:val="0"/>
      <w:marBottom w:val="0"/>
      <w:divBdr>
        <w:top w:val="none" w:sz="0" w:space="0" w:color="auto"/>
        <w:left w:val="none" w:sz="0" w:space="0" w:color="auto"/>
        <w:bottom w:val="none" w:sz="0" w:space="0" w:color="auto"/>
        <w:right w:val="none" w:sz="0" w:space="0" w:color="auto"/>
      </w:divBdr>
    </w:div>
    <w:div w:id="435172387">
      <w:bodyDiv w:val="1"/>
      <w:marLeft w:val="0"/>
      <w:marRight w:val="0"/>
      <w:marTop w:val="0"/>
      <w:marBottom w:val="0"/>
      <w:divBdr>
        <w:top w:val="none" w:sz="0" w:space="0" w:color="auto"/>
        <w:left w:val="none" w:sz="0" w:space="0" w:color="auto"/>
        <w:bottom w:val="none" w:sz="0" w:space="0" w:color="auto"/>
        <w:right w:val="none" w:sz="0" w:space="0" w:color="auto"/>
      </w:divBdr>
    </w:div>
    <w:div w:id="436605936">
      <w:bodyDiv w:val="1"/>
      <w:marLeft w:val="0"/>
      <w:marRight w:val="0"/>
      <w:marTop w:val="0"/>
      <w:marBottom w:val="0"/>
      <w:divBdr>
        <w:top w:val="none" w:sz="0" w:space="0" w:color="auto"/>
        <w:left w:val="none" w:sz="0" w:space="0" w:color="auto"/>
        <w:bottom w:val="none" w:sz="0" w:space="0" w:color="auto"/>
        <w:right w:val="none" w:sz="0" w:space="0" w:color="auto"/>
      </w:divBdr>
    </w:div>
    <w:div w:id="437528930">
      <w:bodyDiv w:val="1"/>
      <w:marLeft w:val="0"/>
      <w:marRight w:val="0"/>
      <w:marTop w:val="0"/>
      <w:marBottom w:val="0"/>
      <w:divBdr>
        <w:top w:val="none" w:sz="0" w:space="0" w:color="auto"/>
        <w:left w:val="none" w:sz="0" w:space="0" w:color="auto"/>
        <w:bottom w:val="none" w:sz="0" w:space="0" w:color="auto"/>
        <w:right w:val="none" w:sz="0" w:space="0" w:color="auto"/>
      </w:divBdr>
    </w:div>
    <w:div w:id="438109298">
      <w:bodyDiv w:val="1"/>
      <w:marLeft w:val="0"/>
      <w:marRight w:val="0"/>
      <w:marTop w:val="0"/>
      <w:marBottom w:val="0"/>
      <w:divBdr>
        <w:top w:val="none" w:sz="0" w:space="0" w:color="auto"/>
        <w:left w:val="none" w:sz="0" w:space="0" w:color="auto"/>
        <w:bottom w:val="none" w:sz="0" w:space="0" w:color="auto"/>
        <w:right w:val="none" w:sz="0" w:space="0" w:color="auto"/>
      </w:divBdr>
    </w:div>
    <w:div w:id="439376245">
      <w:bodyDiv w:val="1"/>
      <w:marLeft w:val="0"/>
      <w:marRight w:val="0"/>
      <w:marTop w:val="0"/>
      <w:marBottom w:val="0"/>
      <w:divBdr>
        <w:top w:val="none" w:sz="0" w:space="0" w:color="auto"/>
        <w:left w:val="none" w:sz="0" w:space="0" w:color="auto"/>
        <w:bottom w:val="none" w:sz="0" w:space="0" w:color="auto"/>
        <w:right w:val="none" w:sz="0" w:space="0" w:color="auto"/>
      </w:divBdr>
    </w:div>
    <w:div w:id="440147863">
      <w:bodyDiv w:val="1"/>
      <w:marLeft w:val="0"/>
      <w:marRight w:val="0"/>
      <w:marTop w:val="0"/>
      <w:marBottom w:val="0"/>
      <w:divBdr>
        <w:top w:val="none" w:sz="0" w:space="0" w:color="auto"/>
        <w:left w:val="none" w:sz="0" w:space="0" w:color="auto"/>
        <w:bottom w:val="none" w:sz="0" w:space="0" w:color="auto"/>
        <w:right w:val="none" w:sz="0" w:space="0" w:color="auto"/>
      </w:divBdr>
    </w:div>
    <w:div w:id="440154152">
      <w:bodyDiv w:val="1"/>
      <w:marLeft w:val="0"/>
      <w:marRight w:val="0"/>
      <w:marTop w:val="0"/>
      <w:marBottom w:val="0"/>
      <w:divBdr>
        <w:top w:val="none" w:sz="0" w:space="0" w:color="auto"/>
        <w:left w:val="none" w:sz="0" w:space="0" w:color="auto"/>
        <w:bottom w:val="none" w:sz="0" w:space="0" w:color="auto"/>
        <w:right w:val="none" w:sz="0" w:space="0" w:color="auto"/>
      </w:divBdr>
    </w:div>
    <w:div w:id="440489510">
      <w:bodyDiv w:val="1"/>
      <w:marLeft w:val="0"/>
      <w:marRight w:val="0"/>
      <w:marTop w:val="0"/>
      <w:marBottom w:val="0"/>
      <w:divBdr>
        <w:top w:val="none" w:sz="0" w:space="0" w:color="auto"/>
        <w:left w:val="none" w:sz="0" w:space="0" w:color="auto"/>
        <w:bottom w:val="none" w:sz="0" w:space="0" w:color="auto"/>
        <w:right w:val="none" w:sz="0" w:space="0" w:color="auto"/>
      </w:divBdr>
    </w:div>
    <w:div w:id="441073322">
      <w:bodyDiv w:val="1"/>
      <w:marLeft w:val="0"/>
      <w:marRight w:val="0"/>
      <w:marTop w:val="0"/>
      <w:marBottom w:val="0"/>
      <w:divBdr>
        <w:top w:val="none" w:sz="0" w:space="0" w:color="auto"/>
        <w:left w:val="none" w:sz="0" w:space="0" w:color="auto"/>
        <w:bottom w:val="none" w:sz="0" w:space="0" w:color="auto"/>
        <w:right w:val="none" w:sz="0" w:space="0" w:color="auto"/>
      </w:divBdr>
    </w:div>
    <w:div w:id="441917871">
      <w:bodyDiv w:val="1"/>
      <w:marLeft w:val="0"/>
      <w:marRight w:val="0"/>
      <w:marTop w:val="0"/>
      <w:marBottom w:val="0"/>
      <w:divBdr>
        <w:top w:val="none" w:sz="0" w:space="0" w:color="auto"/>
        <w:left w:val="none" w:sz="0" w:space="0" w:color="auto"/>
        <w:bottom w:val="none" w:sz="0" w:space="0" w:color="auto"/>
        <w:right w:val="none" w:sz="0" w:space="0" w:color="auto"/>
      </w:divBdr>
    </w:div>
    <w:div w:id="442654798">
      <w:bodyDiv w:val="1"/>
      <w:marLeft w:val="0"/>
      <w:marRight w:val="0"/>
      <w:marTop w:val="0"/>
      <w:marBottom w:val="0"/>
      <w:divBdr>
        <w:top w:val="none" w:sz="0" w:space="0" w:color="auto"/>
        <w:left w:val="none" w:sz="0" w:space="0" w:color="auto"/>
        <w:bottom w:val="none" w:sz="0" w:space="0" w:color="auto"/>
        <w:right w:val="none" w:sz="0" w:space="0" w:color="auto"/>
      </w:divBdr>
    </w:div>
    <w:div w:id="443430702">
      <w:bodyDiv w:val="1"/>
      <w:marLeft w:val="0"/>
      <w:marRight w:val="0"/>
      <w:marTop w:val="0"/>
      <w:marBottom w:val="0"/>
      <w:divBdr>
        <w:top w:val="none" w:sz="0" w:space="0" w:color="auto"/>
        <w:left w:val="none" w:sz="0" w:space="0" w:color="auto"/>
        <w:bottom w:val="none" w:sz="0" w:space="0" w:color="auto"/>
        <w:right w:val="none" w:sz="0" w:space="0" w:color="auto"/>
      </w:divBdr>
    </w:div>
    <w:div w:id="443615362">
      <w:bodyDiv w:val="1"/>
      <w:marLeft w:val="0"/>
      <w:marRight w:val="0"/>
      <w:marTop w:val="0"/>
      <w:marBottom w:val="0"/>
      <w:divBdr>
        <w:top w:val="none" w:sz="0" w:space="0" w:color="auto"/>
        <w:left w:val="none" w:sz="0" w:space="0" w:color="auto"/>
        <w:bottom w:val="none" w:sz="0" w:space="0" w:color="auto"/>
        <w:right w:val="none" w:sz="0" w:space="0" w:color="auto"/>
      </w:divBdr>
    </w:div>
    <w:div w:id="448277374">
      <w:bodyDiv w:val="1"/>
      <w:marLeft w:val="0"/>
      <w:marRight w:val="0"/>
      <w:marTop w:val="0"/>
      <w:marBottom w:val="0"/>
      <w:divBdr>
        <w:top w:val="none" w:sz="0" w:space="0" w:color="auto"/>
        <w:left w:val="none" w:sz="0" w:space="0" w:color="auto"/>
        <w:bottom w:val="none" w:sz="0" w:space="0" w:color="auto"/>
        <w:right w:val="none" w:sz="0" w:space="0" w:color="auto"/>
      </w:divBdr>
    </w:div>
    <w:div w:id="448746243">
      <w:bodyDiv w:val="1"/>
      <w:marLeft w:val="0"/>
      <w:marRight w:val="0"/>
      <w:marTop w:val="0"/>
      <w:marBottom w:val="0"/>
      <w:divBdr>
        <w:top w:val="none" w:sz="0" w:space="0" w:color="auto"/>
        <w:left w:val="none" w:sz="0" w:space="0" w:color="auto"/>
        <w:bottom w:val="none" w:sz="0" w:space="0" w:color="auto"/>
        <w:right w:val="none" w:sz="0" w:space="0" w:color="auto"/>
      </w:divBdr>
    </w:div>
    <w:div w:id="450589015">
      <w:bodyDiv w:val="1"/>
      <w:marLeft w:val="0"/>
      <w:marRight w:val="0"/>
      <w:marTop w:val="0"/>
      <w:marBottom w:val="0"/>
      <w:divBdr>
        <w:top w:val="none" w:sz="0" w:space="0" w:color="auto"/>
        <w:left w:val="none" w:sz="0" w:space="0" w:color="auto"/>
        <w:bottom w:val="none" w:sz="0" w:space="0" w:color="auto"/>
        <w:right w:val="none" w:sz="0" w:space="0" w:color="auto"/>
      </w:divBdr>
    </w:div>
    <w:div w:id="450899253">
      <w:bodyDiv w:val="1"/>
      <w:marLeft w:val="0"/>
      <w:marRight w:val="0"/>
      <w:marTop w:val="0"/>
      <w:marBottom w:val="0"/>
      <w:divBdr>
        <w:top w:val="none" w:sz="0" w:space="0" w:color="auto"/>
        <w:left w:val="none" w:sz="0" w:space="0" w:color="auto"/>
        <w:bottom w:val="none" w:sz="0" w:space="0" w:color="auto"/>
        <w:right w:val="none" w:sz="0" w:space="0" w:color="auto"/>
      </w:divBdr>
    </w:div>
    <w:div w:id="450975396">
      <w:bodyDiv w:val="1"/>
      <w:marLeft w:val="0"/>
      <w:marRight w:val="0"/>
      <w:marTop w:val="0"/>
      <w:marBottom w:val="0"/>
      <w:divBdr>
        <w:top w:val="none" w:sz="0" w:space="0" w:color="auto"/>
        <w:left w:val="none" w:sz="0" w:space="0" w:color="auto"/>
        <w:bottom w:val="none" w:sz="0" w:space="0" w:color="auto"/>
        <w:right w:val="none" w:sz="0" w:space="0" w:color="auto"/>
      </w:divBdr>
    </w:div>
    <w:div w:id="454063165">
      <w:bodyDiv w:val="1"/>
      <w:marLeft w:val="0"/>
      <w:marRight w:val="0"/>
      <w:marTop w:val="0"/>
      <w:marBottom w:val="0"/>
      <w:divBdr>
        <w:top w:val="none" w:sz="0" w:space="0" w:color="auto"/>
        <w:left w:val="none" w:sz="0" w:space="0" w:color="auto"/>
        <w:bottom w:val="none" w:sz="0" w:space="0" w:color="auto"/>
        <w:right w:val="none" w:sz="0" w:space="0" w:color="auto"/>
      </w:divBdr>
    </w:div>
    <w:div w:id="456030454">
      <w:bodyDiv w:val="1"/>
      <w:marLeft w:val="0"/>
      <w:marRight w:val="0"/>
      <w:marTop w:val="0"/>
      <w:marBottom w:val="0"/>
      <w:divBdr>
        <w:top w:val="none" w:sz="0" w:space="0" w:color="auto"/>
        <w:left w:val="none" w:sz="0" w:space="0" w:color="auto"/>
        <w:bottom w:val="none" w:sz="0" w:space="0" w:color="auto"/>
        <w:right w:val="none" w:sz="0" w:space="0" w:color="auto"/>
      </w:divBdr>
    </w:div>
    <w:div w:id="459033904">
      <w:bodyDiv w:val="1"/>
      <w:marLeft w:val="0"/>
      <w:marRight w:val="0"/>
      <w:marTop w:val="0"/>
      <w:marBottom w:val="0"/>
      <w:divBdr>
        <w:top w:val="none" w:sz="0" w:space="0" w:color="auto"/>
        <w:left w:val="none" w:sz="0" w:space="0" w:color="auto"/>
        <w:bottom w:val="none" w:sz="0" w:space="0" w:color="auto"/>
        <w:right w:val="none" w:sz="0" w:space="0" w:color="auto"/>
      </w:divBdr>
    </w:div>
    <w:div w:id="460147238">
      <w:bodyDiv w:val="1"/>
      <w:marLeft w:val="0"/>
      <w:marRight w:val="0"/>
      <w:marTop w:val="0"/>
      <w:marBottom w:val="0"/>
      <w:divBdr>
        <w:top w:val="none" w:sz="0" w:space="0" w:color="auto"/>
        <w:left w:val="none" w:sz="0" w:space="0" w:color="auto"/>
        <w:bottom w:val="none" w:sz="0" w:space="0" w:color="auto"/>
        <w:right w:val="none" w:sz="0" w:space="0" w:color="auto"/>
      </w:divBdr>
    </w:div>
    <w:div w:id="464006038">
      <w:bodyDiv w:val="1"/>
      <w:marLeft w:val="0"/>
      <w:marRight w:val="0"/>
      <w:marTop w:val="0"/>
      <w:marBottom w:val="0"/>
      <w:divBdr>
        <w:top w:val="none" w:sz="0" w:space="0" w:color="auto"/>
        <w:left w:val="none" w:sz="0" w:space="0" w:color="auto"/>
        <w:bottom w:val="none" w:sz="0" w:space="0" w:color="auto"/>
        <w:right w:val="none" w:sz="0" w:space="0" w:color="auto"/>
      </w:divBdr>
    </w:div>
    <w:div w:id="464153764">
      <w:bodyDiv w:val="1"/>
      <w:marLeft w:val="0"/>
      <w:marRight w:val="0"/>
      <w:marTop w:val="0"/>
      <w:marBottom w:val="0"/>
      <w:divBdr>
        <w:top w:val="none" w:sz="0" w:space="0" w:color="auto"/>
        <w:left w:val="none" w:sz="0" w:space="0" w:color="auto"/>
        <w:bottom w:val="none" w:sz="0" w:space="0" w:color="auto"/>
        <w:right w:val="none" w:sz="0" w:space="0" w:color="auto"/>
      </w:divBdr>
    </w:div>
    <w:div w:id="467625683">
      <w:bodyDiv w:val="1"/>
      <w:marLeft w:val="0"/>
      <w:marRight w:val="0"/>
      <w:marTop w:val="0"/>
      <w:marBottom w:val="0"/>
      <w:divBdr>
        <w:top w:val="none" w:sz="0" w:space="0" w:color="auto"/>
        <w:left w:val="none" w:sz="0" w:space="0" w:color="auto"/>
        <w:bottom w:val="none" w:sz="0" w:space="0" w:color="auto"/>
        <w:right w:val="none" w:sz="0" w:space="0" w:color="auto"/>
      </w:divBdr>
    </w:div>
    <w:div w:id="471362009">
      <w:bodyDiv w:val="1"/>
      <w:marLeft w:val="0"/>
      <w:marRight w:val="0"/>
      <w:marTop w:val="0"/>
      <w:marBottom w:val="0"/>
      <w:divBdr>
        <w:top w:val="none" w:sz="0" w:space="0" w:color="auto"/>
        <w:left w:val="none" w:sz="0" w:space="0" w:color="auto"/>
        <w:bottom w:val="none" w:sz="0" w:space="0" w:color="auto"/>
        <w:right w:val="none" w:sz="0" w:space="0" w:color="auto"/>
      </w:divBdr>
    </w:div>
    <w:div w:id="471599630">
      <w:bodyDiv w:val="1"/>
      <w:marLeft w:val="0"/>
      <w:marRight w:val="0"/>
      <w:marTop w:val="0"/>
      <w:marBottom w:val="0"/>
      <w:divBdr>
        <w:top w:val="none" w:sz="0" w:space="0" w:color="auto"/>
        <w:left w:val="none" w:sz="0" w:space="0" w:color="auto"/>
        <w:bottom w:val="none" w:sz="0" w:space="0" w:color="auto"/>
        <w:right w:val="none" w:sz="0" w:space="0" w:color="auto"/>
      </w:divBdr>
    </w:div>
    <w:div w:id="471757256">
      <w:bodyDiv w:val="1"/>
      <w:marLeft w:val="0"/>
      <w:marRight w:val="0"/>
      <w:marTop w:val="0"/>
      <w:marBottom w:val="0"/>
      <w:divBdr>
        <w:top w:val="none" w:sz="0" w:space="0" w:color="auto"/>
        <w:left w:val="none" w:sz="0" w:space="0" w:color="auto"/>
        <w:bottom w:val="none" w:sz="0" w:space="0" w:color="auto"/>
        <w:right w:val="none" w:sz="0" w:space="0" w:color="auto"/>
      </w:divBdr>
    </w:div>
    <w:div w:id="472021083">
      <w:bodyDiv w:val="1"/>
      <w:marLeft w:val="0"/>
      <w:marRight w:val="0"/>
      <w:marTop w:val="0"/>
      <w:marBottom w:val="0"/>
      <w:divBdr>
        <w:top w:val="none" w:sz="0" w:space="0" w:color="auto"/>
        <w:left w:val="none" w:sz="0" w:space="0" w:color="auto"/>
        <w:bottom w:val="none" w:sz="0" w:space="0" w:color="auto"/>
        <w:right w:val="none" w:sz="0" w:space="0" w:color="auto"/>
      </w:divBdr>
    </w:div>
    <w:div w:id="475685252">
      <w:bodyDiv w:val="1"/>
      <w:marLeft w:val="0"/>
      <w:marRight w:val="0"/>
      <w:marTop w:val="0"/>
      <w:marBottom w:val="0"/>
      <w:divBdr>
        <w:top w:val="none" w:sz="0" w:space="0" w:color="auto"/>
        <w:left w:val="none" w:sz="0" w:space="0" w:color="auto"/>
        <w:bottom w:val="none" w:sz="0" w:space="0" w:color="auto"/>
        <w:right w:val="none" w:sz="0" w:space="0" w:color="auto"/>
      </w:divBdr>
    </w:div>
    <w:div w:id="475732094">
      <w:bodyDiv w:val="1"/>
      <w:marLeft w:val="0"/>
      <w:marRight w:val="0"/>
      <w:marTop w:val="0"/>
      <w:marBottom w:val="0"/>
      <w:divBdr>
        <w:top w:val="none" w:sz="0" w:space="0" w:color="auto"/>
        <w:left w:val="none" w:sz="0" w:space="0" w:color="auto"/>
        <w:bottom w:val="none" w:sz="0" w:space="0" w:color="auto"/>
        <w:right w:val="none" w:sz="0" w:space="0" w:color="auto"/>
      </w:divBdr>
    </w:div>
    <w:div w:id="477459367">
      <w:bodyDiv w:val="1"/>
      <w:marLeft w:val="0"/>
      <w:marRight w:val="0"/>
      <w:marTop w:val="0"/>
      <w:marBottom w:val="0"/>
      <w:divBdr>
        <w:top w:val="none" w:sz="0" w:space="0" w:color="auto"/>
        <w:left w:val="none" w:sz="0" w:space="0" w:color="auto"/>
        <w:bottom w:val="none" w:sz="0" w:space="0" w:color="auto"/>
        <w:right w:val="none" w:sz="0" w:space="0" w:color="auto"/>
      </w:divBdr>
    </w:div>
    <w:div w:id="477573677">
      <w:bodyDiv w:val="1"/>
      <w:marLeft w:val="0"/>
      <w:marRight w:val="0"/>
      <w:marTop w:val="0"/>
      <w:marBottom w:val="0"/>
      <w:divBdr>
        <w:top w:val="none" w:sz="0" w:space="0" w:color="auto"/>
        <w:left w:val="none" w:sz="0" w:space="0" w:color="auto"/>
        <w:bottom w:val="none" w:sz="0" w:space="0" w:color="auto"/>
        <w:right w:val="none" w:sz="0" w:space="0" w:color="auto"/>
      </w:divBdr>
    </w:div>
    <w:div w:id="478307294">
      <w:bodyDiv w:val="1"/>
      <w:marLeft w:val="0"/>
      <w:marRight w:val="0"/>
      <w:marTop w:val="0"/>
      <w:marBottom w:val="0"/>
      <w:divBdr>
        <w:top w:val="none" w:sz="0" w:space="0" w:color="auto"/>
        <w:left w:val="none" w:sz="0" w:space="0" w:color="auto"/>
        <w:bottom w:val="none" w:sz="0" w:space="0" w:color="auto"/>
        <w:right w:val="none" w:sz="0" w:space="0" w:color="auto"/>
      </w:divBdr>
    </w:div>
    <w:div w:id="478621261">
      <w:bodyDiv w:val="1"/>
      <w:marLeft w:val="0"/>
      <w:marRight w:val="0"/>
      <w:marTop w:val="0"/>
      <w:marBottom w:val="0"/>
      <w:divBdr>
        <w:top w:val="none" w:sz="0" w:space="0" w:color="auto"/>
        <w:left w:val="none" w:sz="0" w:space="0" w:color="auto"/>
        <w:bottom w:val="none" w:sz="0" w:space="0" w:color="auto"/>
        <w:right w:val="none" w:sz="0" w:space="0" w:color="auto"/>
      </w:divBdr>
    </w:div>
    <w:div w:id="480079203">
      <w:bodyDiv w:val="1"/>
      <w:marLeft w:val="0"/>
      <w:marRight w:val="0"/>
      <w:marTop w:val="0"/>
      <w:marBottom w:val="0"/>
      <w:divBdr>
        <w:top w:val="none" w:sz="0" w:space="0" w:color="auto"/>
        <w:left w:val="none" w:sz="0" w:space="0" w:color="auto"/>
        <w:bottom w:val="none" w:sz="0" w:space="0" w:color="auto"/>
        <w:right w:val="none" w:sz="0" w:space="0" w:color="auto"/>
      </w:divBdr>
    </w:div>
    <w:div w:id="482083553">
      <w:bodyDiv w:val="1"/>
      <w:marLeft w:val="0"/>
      <w:marRight w:val="0"/>
      <w:marTop w:val="0"/>
      <w:marBottom w:val="0"/>
      <w:divBdr>
        <w:top w:val="none" w:sz="0" w:space="0" w:color="auto"/>
        <w:left w:val="none" w:sz="0" w:space="0" w:color="auto"/>
        <w:bottom w:val="none" w:sz="0" w:space="0" w:color="auto"/>
        <w:right w:val="none" w:sz="0" w:space="0" w:color="auto"/>
      </w:divBdr>
    </w:div>
    <w:div w:id="483012623">
      <w:bodyDiv w:val="1"/>
      <w:marLeft w:val="0"/>
      <w:marRight w:val="0"/>
      <w:marTop w:val="0"/>
      <w:marBottom w:val="0"/>
      <w:divBdr>
        <w:top w:val="none" w:sz="0" w:space="0" w:color="auto"/>
        <w:left w:val="none" w:sz="0" w:space="0" w:color="auto"/>
        <w:bottom w:val="none" w:sz="0" w:space="0" w:color="auto"/>
        <w:right w:val="none" w:sz="0" w:space="0" w:color="auto"/>
      </w:divBdr>
    </w:div>
    <w:div w:id="484126807">
      <w:bodyDiv w:val="1"/>
      <w:marLeft w:val="0"/>
      <w:marRight w:val="0"/>
      <w:marTop w:val="0"/>
      <w:marBottom w:val="0"/>
      <w:divBdr>
        <w:top w:val="none" w:sz="0" w:space="0" w:color="auto"/>
        <w:left w:val="none" w:sz="0" w:space="0" w:color="auto"/>
        <w:bottom w:val="none" w:sz="0" w:space="0" w:color="auto"/>
        <w:right w:val="none" w:sz="0" w:space="0" w:color="auto"/>
      </w:divBdr>
    </w:div>
    <w:div w:id="486869153">
      <w:bodyDiv w:val="1"/>
      <w:marLeft w:val="0"/>
      <w:marRight w:val="0"/>
      <w:marTop w:val="0"/>
      <w:marBottom w:val="0"/>
      <w:divBdr>
        <w:top w:val="none" w:sz="0" w:space="0" w:color="auto"/>
        <w:left w:val="none" w:sz="0" w:space="0" w:color="auto"/>
        <w:bottom w:val="none" w:sz="0" w:space="0" w:color="auto"/>
        <w:right w:val="none" w:sz="0" w:space="0" w:color="auto"/>
      </w:divBdr>
    </w:div>
    <w:div w:id="491019779">
      <w:bodyDiv w:val="1"/>
      <w:marLeft w:val="0"/>
      <w:marRight w:val="0"/>
      <w:marTop w:val="0"/>
      <w:marBottom w:val="0"/>
      <w:divBdr>
        <w:top w:val="none" w:sz="0" w:space="0" w:color="auto"/>
        <w:left w:val="none" w:sz="0" w:space="0" w:color="auto"/>
        <w:bottom w:val="none" w:sz="0" w:space="0" w:color="auto"/>
        <w:right w:val="none" w:sz="0" w:space="0" w:color="auto"/>
      </w:divBdr>
    </w:div>
    <w:div w:id="492334772">
      <w:bodyDiv w:val="1"/>
      <w:marLeft w:val="0"/>
      <w:marRight w:val="0"/>
      <w:marTop w:val="0"/>
      <w:marBottom w:val="0"/>
      <w:divBdr>
        <w:top w:val="none" w:sz="0" w:space="0" w:color="auto"/>
        <w:left w:val="none" w:sz="0" w:space="0" w:color="auto"/>
        <w:bottom w:val="none" w:sz="0" w:space="0" w:color="auto"/>
        <w:right w:val="none" w:sz="0" w:space="0" w:color="auto"/>
      </w:divBdr>
    </w:div>
    <w:div w:id="495077969">
      <w:bodyDiv w:val="1"/>
      <w:marLeft w:val="0"/>
      <w:marRight w:val="0"/>
      <w:marTop w:val="0"/>
      <w:marBottom w:val="0"/>
      <w:divBdr>
        <w:top w:val="none" w:sz="0" w:space="0" w:color="auto"/>
        <w:left w:val="none" w:sz="0" w:space="0" w:color="auto"/>
        <w:bottom w:val="none" w:sz="0" w:space="0" w:color="auto"/>
        <w:right w:val="none" w:sz="0" w:space="0" w:color="auto"/>
      </w:divBdr>
    </w:div>
    <w:div w:id="495533435">
      <w:bodyDiv w:val="1"/>
      <w:marLeft w:val="0"/>
      <w:marRight w:val="0"/>
      <w:marTop w:val="0"/>
      <w:marBottom w:val="0"/>
      <w:divBdr>
        <w:top w:val="none" w:sz="0" w:space="0" w:color="auto"/>
        <w:left w:val="none" w:sz="0" w:space="0" w:color="auto"/>
        <w:bottom w:val="none" w:sz="0" w:space="0" w:color="auto"/>
        <w:right w:val="none" w:sz="0" w:space="0" w:color="auto"/>
      </w:divBdr>
    </w:div>
    <w:div w:id="495536491">
      <w:bodyDiv w:val="1"/>
      <w:marLeft w:val="0"/>
      <w:marRight w:val="0"/>
      <w:marTop w:val="0"/>
      <w:marBottom w:val="0"/>
      <w:divBdr>
        <w:top w:val="none" w:sz="0" w:space="0" w:color="auto"/>
        <w:left w:val="none" w:sz="0" w:space="0" w:color="auto"/>
        <w:bottom w:val="none" w:sz="0" w:space="0" w:color="auto"/>
        <w:right w:val="none" w:sz="0" w:space="0" w:color="auto"/>
      </w:divBdr>
    </w:div>
    <w:div w:id="497616148">
      <w:bodyDiv w:val="1"/>
      <w:marLeft w:val="0"/>
      <w:marRight w:val="0"/>
      <w:marTop w:val="0"/>
      <w:marBottom w:val="0"/>
      <w:divBdr>
        <w:top w:val="none" w:sz="0" w:space="0" w:color="auto"/>
        <w:left w:val="none" w:sz="0" w:space="0" w:color="auto"/>
        <w:bottom w:val="none" w:sz="0" w:space="0" w:color="auto"/>
        <w:right w:val="none" w:sz="0" w:space="0" w:color="auto"/>
      </w:divBdr>
    </w:div>
    <w:div w:id="497813050">
      <w:bodyDiv w:val="1"/>
      <w:marLeft w:val="0"/>
      <w:marRight w:val="0"/>
      <w:marTop w:val="0"/>
      <w:marBottom w:val="0"/>
      <w:divBdr>
        <w:top w:val="none" w:sz="0" w:space="0" w:color="auto"/>
        <w:left w:val="none" w:sz="0" w:space="0" w:color="auto"/>
        <w:bottom w:val="none" w:sz="0" w:space="0" w:color="auto"/>
        <w:right w:val="none" w:sz="0" w:space="0" w:color="auto"/>
      </w:divBdr>
    </w:div>
    <w:div w:id="499319273">
      <w:bodyDiv w:val="1"/>
      <w:marLeft w:val="0"/>
      <w:marRight w:val="0"/>
      <w:marTop w:val="0"/>
      <w:marBottom w:val="0"/>
      <w:divBdr>
        <w:top w:val="none" w:sz="0" w:space="0" w:color="auto"/>
        <w:left w:val="none" w:sz="0" w:space="0" w:color="auto"/>
        <w:bottom w:val="none" w:sz="0" w:space="0" w:color="auto"/>
        <w:right w:val="none" w:sz="0" w:space="0" w:color="auto"/>
      </w:divBdr>
    </w:div>
    <w:div w:id="503132904">
      <w:bodyDiv w:val="1"/>
      <w:marLeft w:val="0"/>
      <w:marRight w:val="0"/>
      <w:marTop w:val="0"/>
      <w:marBottom w:val="0"/>
      <w:divBdr>
        <w:top w:val="none" w:sz="0" w:space="0" w:color="auto"/>
        <w:left w:val="none" w:sz="0" w:space="0" w:color="auto"/>
        <w:bottom w:val="none" w:sz="0" w:space="0" w:color="auto"/>
        <w:right w:val="none" w:sz="0" w:space="0" w:color="auto"/>
      </w:divBdr>
    </w:div>
    <w:div w:id="503478630">
      <w:bodyDiv w:val="1"/>
      <w:marLeft w:val="0"/>
      <w:marRight w:val="0"/>
      <w:marTop w:val="0"/>
      <w:marBottom w:val="0"/>
      <w:divBdr>
        <w:top w:val="none" w:sz="0" w:space="0" w:color="auto"/>
        <w:left w:val="none" w:sz="0" w:space="0" w:color="auto"/>
        <w:bottom w:val="none" w:sz="0" w:space="0" w:color="auto"/>
        <w:right w:val="none" w:sz="0" w:space="0" w:color="auto"/>
      </w:divBdr>
    </w:div>
    <w:div w:id="504054201">
      <w:bodyDiv w:val="1"/>
      <w:marLeft w:val="0"/>
      <w:marRight w:val="0"/>
      <w:marTop w:val="0"/>
      <w:marBottom w:val="0"/>
      <w:divBdr>
        <w:top w:val="none" w:sz="0" w:space="0" w:color="auto"/>
        <w:left w:val="none" w:sz="0" w:space="0" w:color="auto"/>
        <w:bottom w:val="none" w:sz="0" w:space="0" w:color="auto"/>
        <w:right w:val="none" w:sz="0" w:space="0" w:color="auto"/>
      </w:divBdr>
    </w:div>
    <w:div w:id="507520375">
      <w:bodyDiv w:val="1"/>
      <w:marLeft w:val="0"/>
      <w:marRight w:val="0"/>
      <w:marTop w:val="0"/>
      <w:marBottom w:val="0"/>
      <w:divBdr>
        <w:top w:val="none" w:sz="0" w:space="0" w:color="auto"/>
        <w:left w:val="none" w:sz="0" w:space="0" w:color="auto"/>
        <w:bottom w:val="none" w:sz="0" w:space="0" w:color="auto"/>
        <w:right w:val="none" w:sz="0" w:space="0" w:color="auto"/>
      </w:divBdr>
    </w:div>
    <w:div w:id="513107477">
      <w:bodyDiv w:val="1"/>
      <w:marLeft w:val="0"/>
      <w:marRight w:val="0"/>
      <w:marTop w:val="0"/>
      <w:marBottom w:val="0"/>
      <w:divBdr>
        <w:top w:val="none" w:sz="0" w:space="0" w:color="auto"/>
        <w:left w:val="none" w:sz="0" w:space="0" w:color="auto"/>
        <w:bottom w:val="none" w:sz="0" w:space="0" w:color="auto"/>
        <w:right w:val="none" w:sz="0" w:space="0" w:color="auto"/>
      </w:divBdr>
    </w:div>
    <w:div w:id="514998872">
      <w:bodyDiv w:val="1"/>
      <w:marLeft w:val="0"/>
      <w:marRight w:val="0"/>
      <w:marTop w:val="0"/>
      <w:marBottom w:val="0"/>
      <w:divBdr>
        <w:top w:val="none" w:sz="0" w:space="0" w:color="auto"/>
        <w:left w:val="none" w:sz="0" w:space="0" w:color="auto"/>
        <w:bottom w:val="none" w:sz="0" w:space="0" w:color="auto"/>
        <w:right w:val="none" w:sz="0" w:space="0" w:color="auto"/>
      </w:divBdr>
    </w:div>
    <w:div w:id="518356729">
      <w:bodyDiv w:val="1"/>
      <w:marLeft w:val="0"/>
      <w:marRight w:val="0"/>
      <w:marTop w:val="0"/>
      <w:marBottom w:val="0"/>
      <w:divBdr>
        <w:top w:val="none" w:sz="0" w:space="0" w:color="auto"/>
        <w:left w:val="none" w:sz="0" w:space="0" w:color="auto"/>
        <w:bottom w:val="none" w:sz="0" w:space="0" w:color="auto"/>
        <w:right w:val="none" w:sz="0" w:space="0" w:color="auto"/>
      </w:divBdr>
    </w:div>
    <w:div w:id="519969607">
      <w:bodyDiv w:val="1"/>
      <w:marLeft w:val="0"/>
      <w:marRight w:val="0"/>
      <w:marTop w:val="0"/>
      <w:marBottom w:val="0"/>
      <w:divBdr>
        <w:top w:val="none" w:sz="0" w:space="0" w:color="auto"/>
        <w:left w:val="none" w:sz="0" w:space="0" w:color="auto"/>
        <w:bottom w:val="none" w:sz="0" w:space="0" w:color="auto"/>
        <w:right w:val="none" w:sz="0" w:space="0" w:color="auto"/>
      </w:divBdr>
    </w:div>
    <w:div w:id="522477406">
      <w:bodyDiv w:val="1"/>
      <w:marLeft w:val="0"/>
      <w:marRight w:val="0"/>
      <w:marTop w:val="0"/>
      <w:marBottom w:val="0"/>
      <w:divBdr>
        <w:top w:val="none" w:sz="0" w:space="0" w:color="auto"/>
        <w:left w:val="none" w:sz="0" w:space="0" w:color="auto"/>
        <w:bottom w:val="none" w:sz="0" w:space="0" w:color="auto"/>
        <w:right w:val="none" w:sz="0" w:space="0" w:color="auto"/>
      </w:divBdr>
    </w:div>
    <w:div w:id="524445913">
      <w:bodyDiv w:val="1"/>
      <w:marLeft w:val="0"/>
      <w:marRight w:val="0"/>
      <w:marTop w:val="0"/>
      <w:marBottom w:val="0"/>
      <w:divBdr>
        <w:top w:val="none" w:sz="0" w:space="0" w:color="auto"/>
        <w:left w:val="none" w:sz="0" w:space="0" w:color="auto"/>
        <w:bottom w:val="none" w:sz="0" w:space="0" w:color="auto"/>
        <w:right w:val="none" w:sz="0" w:space="0" w:color="auto"/>
      </w:divBdr>
    </w:div>
    <w:div w:id="524514154">
      <w:bodyDiv w:val="1"/>
      <w:marLeft w:val="0"/>
      <w:marRight w:val="0"/>
      <w:marTop w:val="0"/>
      <w:marBottom w:val="0"/>
      <w:divBdr>
        <w:top w:val="none" w:sz="0" w:space="0" w:color="auto"/>
        <w:left w:val="none" w:sz="0" w:space="0" w:color="auto"/>
        <w:bottom w:val="none" w:sz="0" w:space="0" w:color="auto"/>
        <w:right w:val="none" w:sz="0" w:space="0" w:color="auto"/>
      </w:divBdr>
    </w:div>
    <w:div w:id="527331812">
      <w:bodyDiv w:val="1"/>
      <w:marLeft w:val="0"/>
      <w:marRight w:val="0"/>
      <w:marTop w:val="0"/>
      <w:marBottom w:val="0"/>
      <w:divBdr>
        <w:top w:val="none" w:sz="0" w:space="0" w:color="auto"/>
        <w:left w:val="none" w:sz="0" w:space="0" w:color="auto"/>
        <w:bottom w:val="none" w:sz="0" w:space="0" w:color="auto"/>
        <w:right w:val="none" w:sz="0" w:space="0" w:color="auto"/>
      </w:divBdr>
    </w:div>
    <w:div w:id="527835075">
      <w:bodyDiv w:val="1"/>
      <w:marLeft w:val="0"/>
      <w:marRight w:val="0"/>
      <w:marTop w:val="0"/>
      <w:marBottom w:val="0"/>
      <w:divBdr>
        <w:top w:val="none" w:sz="0" w:space="0" w:color="auto"/>
        <w:left w:val="none" w:sz="0" w:space="0" w:color="auto"/>
        <w:bottom w:val="none" w:sz="0" w:space="0" w:color="auto"/>
        <w:right w:val="none" w:sz="0" w:space="0" w:color="auto"/>
      </w:divBdr>
    </w:div>
    <w:div w:id="528300206">
      <w:bodyDiv w:val="1"/>
      <w:marLeft w:val="0"/>
      <w:marRight w:val="0"/>
      <w:marTop w:val="0"/>
      <w:marBottom w:val="0"/>
      <w:divBdr>
        <w:top w:val="none" w:sz="0" w:space="0" w:color="auto"/>
        <w:left w:val="none" w:sz="0" w:space="0" w:color="auto"/>
        <w:bottom w:val="none" w:sz="0" w:space="0" w:color="auto"/>
        <w:right w:val="none" w:sz="0" w:space="0" w:color="auto"/>
      </w:divBdr>
    </w:div>
    <w:div w:id="529924497">
      <w:bodyDiv w:val="1"/>
      <w:marLeft w:val="0"/>
      <w:marRight w:val="0"/>
      <w:marTop w:val="0"/>
      <w:marBottom w:val="0"/>
      <w:divBdr>
        <w:top w:val="none" w:sz="0" w:space="0" w:color="auto"/>
        <w:left w:val="none" w:sz="0" w:space="0" w:color="auto"/>
        <w:bottom w:val="none" w:sz="0" w:space="0" w:color="auto"/>
        <w:right w:val="none" w:sz="0" w:space="0" w:color="auto"/>
      </w:divBdr>
    </w:div>
    <w:div w:id="536433373">
      <w:bodyDiv w:val="1"/>
      <w:marLeft w:val="0"/>
      <w:marRight w:val="0"/>
      <w:marTop w:val="0"/>
      <w:marBottom w:val="0"/>
      <w:divBdr>
        <w:top w:val="none" w:sz="0" w:space="0" w:color="auto"/>
        <w:left w:val="none" w:sz="0" w:space="0" w:color="auto"/>
        <w:bottom w:val="none" w:sz="0" w:space="0" w:color="auto"/>
        <w:right w:val="none" w:sz="0" w:space="0" w:color="auto"/>
      </w:divBdr>
    </w:div>
    <w:div w:id="536815451">
      <w:bodyDiv w:val="1"/>
      <w:marLeft w:val="0"/>
      <w:marRight w:val="0"/>
      <w:marTop w:val="0"/>
      <w:marBottom w:val="0"/>
      <w:divBdr>
        <w:top w:val="none" w:sz="0" w:space="0" w:color="auto"/>
        <w:left w:val="none" w:sz="0" w:space="0" w:color="auto"/>
        <w:bottom w:val="none" w:sz="0" w:space="0" w:color="auto"/>
        <w:right w:val="none" w:sz="0" w:space="0" w:color="auto"/>
      </w:divBdr>
    </w:div>
    <w:div w:id="538053252">
      <w:bodyDiv w:val="1"/>
      <w:marLeft w:val="0"/>
      <w:marRight w:val="0"/>
      <w:marTop w:val="0"/>
      <w:marBottom w:val="0"/>
      <w:divBdr>
        <w:top w:val="none" w:sz="0" w:space="0" w:color="auto"/>
        <w:left w:val="none" w:sz="0" w:space="0" w:color="auto"/>
        <w:bottom w:val="none" w:sz="0" w:space="0" w:color="auto"/>
        <w:right w:val="none" w:sz="0" w:space="0" w:color="auto"/>
      </w:divBdr>
    </w:div>
    <w:div w:id="540099117">
      <w:bodyDiv w:val="1"/>
      <w:marLeft w:val="0"/>
      <w:marRight w:val="0"/>
      <w:marTop w:val="0"/>
      <w:marBottom w:val="0"/>
      <w:divBdr>
        <w:top w:val="none" w:sz="0" w:space="0" w:color="auto"/>
        <w:left w:val="none" w:sz="0" w:space="0" w:color="auto"/>
        <w:bottom w:val="none" w:sz="0" w:space="0" w:color="auto"/>
        <w:right w:val="none" w:sz="0" w:space="0" w:color="auto"/>
      </w:divBdr>
    </w:div>
    <w:div w:id="540438798">
      <w:bodyDiv w:val="1"/>
      <w:marLeft w:val="0"/>
      <w:marRight w:val="0"/>
      <w:marTop w:val="0"/>
      <w:marBottom w:val="0"/>
      <w:divBdr>
        <w:top w:val="none" w:sz="0" w:space="0" w:color="auto"/>
        <w:left w:val="none" w:sz="0" w:space="0" w:color="auto"/>
        <w:bottom w:val="none" w:sz="0" w:space="0" w:color="auto"/>
        <w:right w:val="none" w:sz="0" w:space="0" w:color="auto"/>
      </w:divBdr>
    </w:div>
    <w:div w:id="542792171">
      <w:bodyDiv w:val="1"/>
      <w:marLeft w:val="0"/>
      <w:marRight w:val="0"/>
      <w:marTop w:val="0"/>
      <w:marBottom w:val="0"/>
      <w:divBdr>
        <w:top w:val="none" w:sz="0" w:space="0" w:color="auto"/>
        <w:left w:val="none" w:sz="0" w:space="0" w:color="auto"/>
        <w:bottom w:val="none" w:sz="0" w:space="0" w:color="auto"/>
        <w:right w:val="none" w:sz="0" w:space="0" w:color="auto"/>
      </w:divBdr>
    </w:div>
    <w:div w:id="545677035">
      <w:bodyDiv w:val="1"/>
      <w:marLeft w:val="0"/>
      <w:marRight w:val="0"/>
      <w:marTop w:val="0"/>
      <w:marBottom w:val="0"/>
      <w:divBdr>
        <w:top w:val="none" w:sz="0" w:space="0" w:color="auto"/>
        <w:left w:val="none" w:sz="0" w:space="0" w:color="auto"/>
        <w:bottom w:val="none" w:sz="0" w:space="0" w:color="auto"/>
        <w:right w:val="none" w:sz="0" w:space="0" w:color="auto"/>
      </w:divBdr>
    </w:div>
    <w:div w:id="545793790">
      <w:bodyDiv w:val="1"/>
      <w:marLeft w:val="0"/>
      <w:marRight w:val="0"/>
      <w:marTop w:val="0"/>
      <w:marBottom w:val="0"/>
      <w:divBdr>
        <w:top w:val="none" w:sz="0" w:space="0" w:color="auto"/>
        <w:left w:val="none" w:sz="0" w:space="0" w:color="auto"/>
        <w:bottom w:val="none" w:sz="0" w:space="0" w:color="auto"/>
        <w:right w:val="none" w:sz="0" w:space="0" w:color="auto"/>
      </w:divBdr>
    </w:div>
    <w:div w:id="546717880">
      <w:bodyDiv w:val="1"/>
      <w:marLeft w:val="0"/>
      <w:marRight w:val="0"/>
      <w:marTop w:val="0"/>
      <w:marBottom w:val="0"/>
      <w:divBdr>
        <w:top w:val="none" w:sz="0" w:space="0" w:color="auto"/>
        <w:left w:val="none" w:sz="0" w:space="0" w:color="auto"/>
        <w:bottom w:val="none" w:sz="0" w:space="0" w:color="auto"/>
        <w:right w:val="none" w:sz="0" w:space="0" w:color="auto"/>
      </w:divBdr>
    </w:div>
    <w:div w:id="547298658">
      <w:bodyDiv w:val="1"/>
      <w:marLeft w:val="0"/>
      <w:marRight w:val="0"/>
      <w:marTop w:val="0"/>
      <w:marBottom w:val="0"/>
      <w:divBdr>
        <w:top w:val="none" w:sz="0" w:space="0" w:color="auto"/>
        <w:left w:val="none" w:sz="0" w:space="0" w:color="auto"/>
        <w:bottom w:val="none" w:sz="0" w:space="0" w:color="auto"/>
        <w:right w:val="none" w:sz="0" w:space="0" w:color="auto"/>
      </w:divBdr>
    </w:div>
    <w:div w:id="549419980">
      <w:bodyDiv w:val="1"/>
      <w:marLeft w:val="0"/>
      <w:marRight w:val="0"/>
      <w:marTop w:val="0"/>
      <w:marBottom w:val="0"/>
      <w:divBdr>
        <w:top w:val="none" w:sz="0" w:space="0" w:color="auto"/>
        <w:left w:val="none" w:sz="0" w:space="0" w:color="auto"/>
        <w:bottom w:val="none" w:sz="0" w:space="0" w:color="auto"/>
        <w:right w:val="none" w:sz="0" w:space="0" w:color="auto"/>
      </w:divBdr>
    </w:div>
    <w:div w:id="549656074">
      <w:bodyDiv w:val="1"/>
      <w:marLeft w:val="0"/>
      <w:marRight w:val="0"/>
      <w:marTop w:val="0"/>
      <w:marBottom w:val="0"/>
      <w:divBdr>
        <w:top w:val="none" w:sz="0" w:space="0" w:color="auto"/>
        <w:left w:val="none" w:sz="0" w:space="0" w:color="auto"/>
        <w:bottom w:val="none" w:sz="0" w:space="0" w:color="auto"/>
        <w:right w:val="none" w:sz="0" w:space="0" w:color="auto"/>
      </w:divBdr>
    </w:div>
    <w:div w:id="549731033">
      <w:bodyDiv w:val="1"/>
      <w:marLeft w:val="0"/>
      <w:marRight w:val="0"/>
      <w:marTop w:val="0"/>
      <w:marBottom w:val="0"/>
      <w:divBdr>
        <w:top w:val="none" w:sz="0" w:space="0" w:color="auto"/>
        <w:left w:val="none" w:sz="0" w:space="0" w:color="auto"/>
        <w:bottom w:val="none" w:sz="0" w:space="0" w:color="auto"/>
        <w:right w:val="none" w:sz="0" w:space="0" w:color="auto"/>
      </w:divBdr>
    </w:div>
    <w:div w:id="550311274">
      <w:bodyDiv w:val="1"/>
      <w:marLeft w:val="0"/>
      <w:marRight w:val="0"/>
      <w:marTop w:val="0"/>
      <w:marBottom w:val="0"/>
      <w:divBdr>
        <w:top w:val="none" w:sz="0" w:space="0" w:color="auto"/>
        <w:left w:val="none" w:sz="0" w:space="0" w:color="auto"/>
        <w:bottom w:val="none" w:sz="0" w:space="0" w:color="auto"/>
        <w:right w:val="none" w:sz="0" w:space="0" w:color="auto"/>
      </w:divBdr>
    </w:div>
    <w:div w:id="552738895">
      <w:bodyDiv w:val="1"/>
      <w:marLeft w:val="0"/>
      <w:marRight w:val="0"/>
      <w:marTop w:val="0"/>
      <w:marBottom w:val="0"/>
      <w:divBdr>
        <w:top w:val="none" w:sz="0" w:space="0" w:color="auto"/>
        <w:left w:val="none" w:sz="0" w:space="0" w:color="auto"/>
        <w:bottom w:val="none" w:sz="0" w:space="0" w:color="auto"/>
        <w:right w:val="none" w:sz="0" w:space="0" w:color="auto"/>
      </w:divBdr>
    </w:div>
    <w:div w:id="552813289">
      <w:bodyDiv w:val="1"/>
      <w:marLeft w:val="0"/>
      <w:marRight w:val="0"/>
      <w:marTop w:val="0"/>
      <w:marBottom w:val="0"/>
      <w:divBdr>
        <w:top w:val="none" w:sz="0" w:space="0" w:color="auto"/>
        <w:left w:val="none" w:sz="0" w:space="0" w:color="auto"/>
        <w:bottom w:val="none" w:sz="0" w:space="0" w:color="auto"/>
        <w:right w:val="none" w:sz="0" w:space="0" w:color="auto"/>
      </w:divBdr>
    </w:div>
    <w:div w:id="552931105">
      <w:bodyDiv w:val="1"/>
      <w:marLeft w:val="0"/>
      <w:marRight w:val="0"/>
      <w:marTop w:val="0"/>
      <w:marBottom w:val="0"/>
      <w:divBdr>
        <w:top w:val="none" w:sz="0" w:space="0" w:color="auto"/>
        <w:left w:val="none" w:sz="0" w:space="0" w:color="auto"/>
        <w:bottom w:val="none" w:sz="0" w:space="0" w:color="auto"/>
        <w:right w:val="none" w:sz="0" w:space="0" w:color="auto"/>
      </w:divBdr>
    </w:div>
    <w:div w:id="553195769">
      <w:bodyDiv w:val="1"/>
      <w:marLeft w:val="0"/>
      <w:marRight w:val="0"/>
      <w:marTop w:val="0"/>
      <w:marBottom w:val="0"/>
      <w:divBdr>
        <w:top w:val="none" w:sz="0" w:space="0" w:color="auto"/>
        <w:left w:val="none" w:sz="0" w:space="0" w:color="auto"/>
        <w:bottom w:val="none" w:sz="0" w:space="0" w:color="auto"/>
        <w:right w:val="none" w:sz="0" w:space="0" w:color="auto"/>
      </w:divBdr>
    </w:div>
    <w:div w:id="554395613">
      <w:bodyDiv w:val="1"/>
      <w:marLeft w:val="0"/>
      <w:marRight w:val="0"/>
      <w:marTop w:val="0"/>
      <w:marBottom w:val="0"/>
      <w:divBdr>
        <w:top w:val="none" w:sz="0" w:space="0" w:color="auto"/>
        <w:left w:val="none" w:sz="0" w:space="0" w:color="auto"/>
        <w:bottom w:val="none" w:sz="0" w:space="0" w:color="auto"/>
        <w:right w:val="none" w:sz="0" w:space="0" w:color="auto"/>
      </w:divBdr>
    </w:div>
    <w:div w:id="555312006">
      <w:bodyDiv w:val="1"/>
      <w:marLeft w:val="0"/>
      <w:marRight w:val="0"/>
      <w:marTop w:val="0"/>
      <w:marBottom w:val="0"/>
      <w:divBdr>
        <w:top w:val="none" w:sz="0" w:space="0" w:color="auto"/>
        <w:left w:val="none" w:sz="0" w:space="0" w:color="auto"/>
        <w:bottom w:val="none" w:sz="0" w:space="0" w:color="auto"/>
        <w:right w:val="none" w:sz="0" w:space="0" w:color="auto"/>
      </w:divBdr>
    </w:div>
    <w:div w:id="556402214">
      <w:bodyDiv w:val="1"/>
      <w:marLeft w:val="0"/>
      <w:marRight w:val="0"/>
      <w:marTop w:val="0"/>
      <w:marBottom w:val="0"/>
      <w:divBdr>
        <w:top w:val="none" w:sz="0" w:space="0" w:color="auto"/>
        <w:left w:val="none" w:sz="0" w:space="0" w:color="auto"/>
        <w:bottom w:val="none" w:sz="0" w:space="0" w:color="auto"/>
        <w:right w:val="none" w:sz="0" w:space="0" w:color="auto"/>
      </w:divBdr>
    </w:div>
    <w:div w:id="558522128">
      <w:bodyDiv w:val="1"/>
      <w:marLeft w:val="0"/>
      <w:marRight w:val="0"/>
      <w:marTop w:val="0"/>
      <w:marBottom w:val="0"/>
      <w:divBdr>
        <w:top w:val="none" w:sz="0" w:space="0" w:color="auto"/>
        <w:left w:val="none" w:sz="0" w:space="0" w:color="auto"/>
        <w:bottom w:val="none" w:sz="0" w:space="0" w:color="auto"/>
        <w:right w:val="none" w:sz="0" w:space="0" w:color="auto"/>
      </w:divBdr>
    </w:div>
    <w:div w:id="559633994">
      <w:bodyDiv w:val="1"/>
      <w:marLeft w:val="0"/>
      <w:marRight w:val="0"/>
      <w:marTop w:val="0"/>
      <w:marBottom w:val="0"/>
      <w:divBdr>
        <w:top w:val="none" w:sz="0" w:space="0" w:color="auto"/>
        <w:left w:val="none" w:sz="0" w:space="0" w:color="auto"/>
        <w:bottom w:val="none" w:sz="0" w:space="0" w:color="auto"/>
        <w:right w:val="none" w:sz="0" w:space="0" w:color="auto"/>
      </w:divBdr>
    </w:div>
    <w:div w:id="559901670">
      <w:bodyDiv w:val="1"/>
      <w:marLeft w:val="0"/>
      <w:marRight w:val="0"/>
      <w:marTop w:val="0"/>
      <w:marBottom w:val="0"/>
      <w:divBdr>
        <w:top w:val="none" w:sz="0" w:space="0" w:color="auto"/>
        <w:left w:val="none" w:sz="0" w:space="0" w:color="auto"/>
        <w:bottom w:val="none" w:sz="0" w:space="0" w:color="auto"/>
        <w:right w:val="none" w:sz="0" w:space="0" w:color="auto"/>
      </w:divBdr>
    </w:div>
    <w:div w:id="562370716">
      <w:bodyDiv w:val="1"/>
      <w:marLeft w:val="0"/>
      <w:marRight w:val="0"/>
      <w:marTop w:val="0"/>
      <w:marBottom w:val="0"/>
      <w:divBdr>
        <w:top w:val="none" w:sz="0" w:space="0" w:color="auto"/>
        <w:left w:val="none" w:sz="0" w:space="0" w:color="auto"/>
        <w:bottom w:val="none" w:sz="0" w:space="0" w:color="auto"/>
        <w:right w:val="none" w:sz="0" w:space="0" w:color="auto"/>
      </w:divBdr>
    </w:div>
    <w:div w:id="563955094">
      <w:bodyDiv w:val="1"/>
      <w:marLeft w:val="0"/>
      <w:marRight w:val="0"/>
      <w:marTop w:val="0"/>
      <w:marBottom w:val="0"/>
      <w:divBdr>
        <w:top w:val="none" w:sz="0" w:space="0" w:color="auto"/>
        <w:left w:val="none" w:sz="0" w:space="0" w:color="auto"/>
        <w:bottom w:val="none" w:sz="0" w:space="0" w:color="auto"/>
        <w:right w:val="none" w:sz="0" w:space="0" w:color="auto"/>
      </w:divBdr>
    </w:div>
    <w:div w:id="569463334">
      <w:bodyDiv w:val="1"/>
      <w:marLeft w:val="0"/>
      <w:marRight w:val="0"/>
      <w:marTop w:val="0"/>
      <w:marBottom w:val="0"/>
      <w:divBdr>
        <w:top w:val="none" w:sz="0" w:space="0" w:color="auto"/>
        <w:left w:val="none" w:sz="0" w:space="0" w:color="auto"/>
        <w:bottom w:val="none" w:sz="0" w:space="0" w:color="auto"/>
        <w:right w:val="none" w:sz="0" w:space="0" w:color="auto"/>
      </w:divBdr>
    </w:div>
    <w:div w:id="569536689">
      <w:bodyDiv w:val="1"/>
      <w:marLeft w:val="0"/>
      <w:marRight w:val="0"/>
      <w:marTop w:val="0"/>
      <w:marBottom w:val="0"/>
      <w:divBdr>
        <w:top w:val="none" w:sz="0" w:space="0" w:color="auto"/>
        <w:left w:val="none" w:sz="0" w:space="0" w:color="auto"/>
        <w:bottom w:val="none" w:sz="0" w:space="0" w:color="auto"/>
        <w:right w:val="none" w:sz="0" w:space="0" w:color="auto"/>
      </w:divBdr>
    </w:div>
    <w:div w:id="572351977">
      <w:bodyDiv w:val="1"/>
      <w:marLeft w:val="0"/>
      <w:marRight w:val="0"/>
      <w:marTop w:val="0"/>
      <w:marBottom w:val="0"/>
      <w:divBdr>
        <w:top w:val="none" w:sz="0" w:space="0" w:color="auto"/>
        <w:left w:val="none" w:sz="0" w:space="0" w:color="auto"/>
        <w:bottom w:val="none" w:sz="0" w:space="0" w:color="auto"/>
        <w:right w:val="none" w:sz="0" w:space="0" w:color="auto"/>
      </w:divBdr>
    </w:div>
    <w:div w:id="573201722">
      <w:bodyDiv w:val="1"/>
      <w:marLeft w:val="0"/>
      <w:marRight w:val="0"/>
      <w:marTop w:val="0"/>
      <w:marBottom w:val="0"/>
      <w:divBdr>
        <w:top w:val="none" w:sz="0" w:space="0" w:color="auto"/>
        <w:left w:val="none" w:sz="0" w:space="0" w:color="auto"/>
        <w:bottom w:val="none" w:sz="0" w:space="0" w:color="auto"/>
        <w:right w:val="none" w:sz="0" w:space="0" w:color="auto"/>
      </w:divBdr>
    </w:div>
    <w:div w:id="574246558">
      <w:bodyDiv w:val="1"/>
      <w:marLeft w:val="0"/>
      <w:marRight w:val="0"/>
      <w:marTop w:val="0"/>
      <w:marBottom w:val="0"/>
      <w:divBdr>
        <w:top w:val="none" w:sz="0" w:space="0" w:color="auto"/>
        <w:left w:val="none" w:sz="0" w:space="0" w:color="auto"/>
        <w:bottom w:val="none" w:sz="0" w:space="0" w:color="auto"/>
        <w:right w:val="none" w:sz="0" w:space="0" w:color="auto"/>
      </w:divBdr>
    </w:div>
    <w:div w:id="577249270">
      <w:bodyDiv w:val="1"/>
      <w:marLeft w:val="0"/>
      <w:marRight w:val="0"/>
      <w:marTop w:val="0"/>
      <w:marBottom w:val="0"/>
      <w:divBdr>
        <w:top w:val="none" w:sz="0" w:space="0" w:color="auto"/>
        <w:left w:val="none" w:sz="0" w:space="0" w:color="auto"/>
        <w:bottom w:val="none" w:sz="0" w:space="0" w:color="auto"/>
        <w:right w:val="none" w:sz="0" w:space="0" w:color="auto"/>
      </w:divBdr>
    </w:div>
    <w:div w:id="583995502">
      <w:bodyDiv w:val="1"/>
      <w:marLeft w:val="0"/>
      <w:marRight w:val="0"/>
      <w:marTop w:val="0"/>
      <w:marBottom w:val="0"/>
      <w:divBdr>
        <w:top w:val="none" w:sz="0" w:space="0" w:color="auto"/>
        <w:left w:val="none" w:sz="0" w:space="0" w:color="auto"/>
        <w:bottom w:val="none" w:sz="0" w:space="0" w:color="auto"/>
        <w:right w:val="none" w:sz="0" w:space="0" w:color="auto"/>
      </w:divBdr>
    </w:div>
    <w:div w:id="584267196">
      <w:bodyDiv w:val="1"/>
      <w:marLeft w:val="0"/>
      <w:marRight w:val="0"/>
      <w:marTop w:val="0"/>
      <w:marBottom w:val="0"/>
      <w:divBdr>
        <w:top w:val="none" w:sz="0" w:space="0" w:color="auto"/>
        <w:left w:val="none" w:sz="0" w:space="0" w:color="auto"/>
        <w:bottom w:val="none" w:sz="0" w:space="0" w:color="auto"/>
        <w:right w:val="none" w:sz="0" w:space="0" w:color="auto"/>
      </w:divBdr>
    </w:div>
    <w:div w:id="586302460">
      <w:bodyDiv w:val="1"/>
      <w:marLeft w:val="0"/>
      <w:marRight w:val="0"/>
      <w:marTop w:val="0"/>
      <w:marBottom w:val="0"/>
      <w:divBdr>
        <w:top w:val="none" w:sz="0" w:space="0" w:color="auto"/>
        <w:left w:val="none" w:sz="0" w:space="0" w:color="auto"/>
        <w:bottom w:val="none" w:sz="0" w:space="0" w:color="auto"/>
        <w:right w:val="none" w:sz="0" w:space="0" w:color="auto"/>
      </w:divBdr>
    </w:div>
    <w:div w:id="587077680">
      <w:bodyDiv w:val="1"/>
      <w:marLeft w:val="0"/>
      <w:marRight w:val="0"/>
      <w:marTop w:val="0"/>
      <w:marBottom w:val="0"/>
      <w:divBdr>
        <w:top w:val="none" w:sz="0" w:space="0" w:color="auto"/>
        <w:left w:val="none" w:sz="0" w:space="0" w:color="auto"/>
        <w:bottom w:val="none" w:sz="0" w:space="0" w:color="auto"/>
        <w:right w:val="none" w:sz="0" w:space="0" w:color="auto"/>
      </w:divBdr>
    </w:div>
    <w:div w:id="588009098">
      <w:bodyDiv w:val="1"/>
      <w:marLeft w:val="0"/>
      <w:marRight w:val="0"/>
      <w:marTop w:val="0"/>
      <w:marBottom w:val="0"/>
      <w:divBdr>
        <w:top w:val="none" w:sz="0" w:space="0" w:color="auto"/>
        <w:left w:val="none" w:sz="0" w:space="0" w:color="auto"/>
        <w:bottom w:val="none" w:sz="0" w:space="0" w:color="auto"/>
        <w:right w:val="none" w:sz="0" w:space="0" w:color="auto"/>
      </w:divBdr>
    </w:div>
    <w:div w:id="589236938">
      <w:bodyDiv w:val="1"/>
      <w:marLeft w:val="0"/>
      <w:marRight w:val="0"/>
      <w:marTop w:val="0"/>
      <w:marBottom w:val="0"/>
      <w:divBdr>
        <w:top w:val="none" w:sz="0" w:space="0" w:color="auto"/>
        <w:left w:val="none" w:sz="0" w:space="0" w:color="auto"/>
        <w:bottom w:val="none" w:sz="0" w:space="0" w:color="auto"/>
        <w:right w:val="none" w:sz="0" w:space="0" w:color="auto"/>
      </w:divBdr>
    </w:div>
    <w:div w:id="589697854">
      <w:bodyDiv w:val="1"/>
      <w:marLeft w:val="0"/>
      <w:marRight w:val="0"/>
      <w:marTop w:val="0"/>
      <w:marBottom w:val="0"/>
      <w:divBdr>
        <w:top w:val="none" w:sz="0" w:space="0" w:color="auto"/>
        <w:left w:val="none" w:sz="0" w:space="0" w:color="auto"/>
        <w:bottom w:val="none" w:sz="0" w:space="0" w:color="auto"/>
        <w:right w:val="none" w:sz="0" w:space="0" w:color="auto"/>
      </w:divBdr>
    </w:div>
    <w:div w:id="590696949">
      <w:bodyDiv w:val="1"/>
      <w:marLeft w:val="0"/>
      <w:marRight w:val="0"/>
      <w:marTop w:val="0"/>
      <w:marBottom w:val="0"/>
      <w:divBdr>
        <w:top w:val="none" w:sz="0" w:space="0" w:color="auto"/>
        <w:left w:val="none" w:sz="0" w:space="0" w:color="auto"/>
        <w:bottom w:val="none" w:sz="0" w:space="0" w:color="auto"/>
        <w:right w:val="none" w:sz="0" w:space="0" w:color="auto"/>
      </w:divBdr>
    </w:div>
    <w:div w:id="591937935">
      <w:bodyDiv w:val="1"/>
      <w:marLeft w:val="0"/>
      <w:marRight w:val="0"/>
      <w:marTop w:val="0"/>
      <w:marBottom w:val="0"/>
      <w:divBdr>
        <w:top w:val="none" w:sz="0" w:space="0" w:color="auto"/>
        <w:left w:val="none" w:sz="0" w:space="0" w:color="auto"/>
        <w:bottom w:val="none" w:sz="0" w:space="0" w:color="auto"/>
        <w:right w:val="none" w:sz="0" w:space="0" w:color="auto"/>
      </w:divBdr>
    </w:div>
    <w:div w:id="592712740">
      <w:bodyDiv w:val="1"/>
      <w:marLeft w:val="0"/>
      <w:marRight w:val="0"/>
      <w:marTop w:val="0"/>
      <w:marBottom w:val="0"/>
      <w:divBdr>
        <w:top w:val="none" w:sz="0" w:space="0" w:color="auto"/>
        <w:left w:val="none" w:sz="0" w:space="0" w:color="auto"/>
        <w:bottom w:val="none" w:sz="0" w:space="0" w:color="auto"/>
        <w:right w:val="none" w:sz="0" w:space="0" w:color="auto"/>
      </w:divBdr>
    </w:div>
    <w:div w:id="593637725">
      <w:bodyDiv w:val="1"/>
      <w:marLeft w:val="0"/>
      <w:marRight w:val="0"/>
      <w:marTop w:val="0"/>
      <w:marBottom w:val="0"/>
      <w:divBdr>
        <w:top w:val="none" w:sz="0" w:space="0" w:color="auto"/>
        <w:left w:val="none" w:sz="0" w:space="0" w:color="auto"/>
        <w:bottom w:val="none" w:sz="0" w:space="0" w:color="auto"/>
        <w:right w:val="none" w:sz="0" w:space="0" w:color="auto"/>
      </w:divBdr>
    </w:div>
    <w:div w:id="594050766">
      <w:bodyDiv w:val="1"/>
      <w:marLeft w:val="0"/>
      <w:marRight w:val="0"/>
      <w:marTop w:val="0"/>
      <w:marBottom w:val="0"/>
      <w:divBdr>
        <w:top w:val="none" w:sz="0" w:space="0" w:color="auto"/>
        <w:left w:val="none" w:sz="0" w:space="0" w:color="auto"/>
        <w:bottom w:val="none" w:sz="0" w:space="0" w:color="auto"/>
        <w:right w:val="none" w:sz="0" w:space="0" w:color="auto"/>
      </w:divBdr>
    </w:div>
    <w:div w:id="594291135">
      <w:bodyDiv w:val="1"/>
      <w:marLeft w:val="0"/>
      <w:marRight w:val="0"/>
      <w:marTop w:val="0"/>
      <w:marBottom w:val="0"/>
      <w:divBdr>
        <w:top w:val="none" w:sz="0" w:space="0" w:color="auto"/>
        <w:left w:val="none" w:sz="0" w:space="0" w:color="auto"/>
        <w:bottom w:val="none" w:sz="0" w:space="0" w:color="auto"/>
        <w:right w:val="none" w:sz="0" w:space="0" w:color="auto"/>
      </w:divBdr>
    </w:div>
    <w:div w:id="594828415">
      <w:bodyDiv w:val="1"/>
      <w:marLeft w:val="0"/>
      <w:marRight w:val="0"/>
      <w:marTop w:val="0"/>
      <w:marBottom w:val="0"/>
      <w:divBdr>
        <w:top w:val="none" w:sz="0" w:space="0" w:color="auto"/>
        <w:left w:val="none" w:sz="0" w:space="0" w:color="auto"/>
        <w:bottom w:val="none" w:sz="0" w:space="0" w:color="auto"/>
        <w:right w:val="none" w:sz="0" w:space="0" w:color="auto"/>
      </w:divBdr>
    </w:div>
    <w:div w:id="596598789">
      <w:bodyDiv w:val="1"/>
      <w:marLeft w:val="0"/>
      <w:marRight w:val="0"/>
      <w:marTop w:val="0"/>
      <w:marBottom w:val="0"/>
      <w:divBdr>
        <w:top w:val="none" w:sz="0" w:space="0" w:color="auto"/>
        <w:left w:val="none" w:sz="0" w:space="0" w:color="auto"/>
        <w:bottom w:val="none" w:sz="0" w:space="0" w:color="auto"/>
        <w:right w:val="none" w:sz="0" w:space="0" w:color="auto"/>
      </w:divBdr>
    </w:div>
    <w:div w:id="596988766">
      <w:bodyDiv w:val="1"/>
      <w:marLeft w:val="0"/>
      <w:marRight w:val="0"/>
      <w:marTop w:val="0"/>
      <w:marBottom w:val="0"/>
      <w:divBdr>
        <w:top w:val="none" w:sz="0" w:space="0" w:color="auto"/>
        <w:left w:val="none" w:sz="0" w:space="0" w:color="auto"/>
        <w:bottom w:val="none" w:sz="0" w:space="0" w:color="auto"/>
        <w:right w:val="none" w:sz="0" w:space="0" w:color="auto"/>
      </w:divBdr>
    </w:div>
    <w:div w:id="597060538">
      <w:bodyDiv w:val="1"/>
      <w:marLeft w:val="0"/>
      <w:marRight w:val="0"/>
      <w:marTop w:val="0"/>
      <w:marBottom w:val="0"/>
      <w:divBdr>
        <w:top w:val="none" w:sz="0" w:space="0" w:color="auto"/>
        <w:left w:val="none" w:sz="0" w:space="0" w:color="auto"/>
        <w:bottom w:val="none" w:sz="0" w:space="0" w:color="auto"/>
        <w:right w:val="none" w:sz="0" w:space="0" w:color="auto"/>
      </w:divBdr>
    </w:div>
    <w:div w:id="597831902">
      <w:bodyDiv w:val="1"/>
      <w:marLeft w:val="0"/>
      <w:marRight w:val="0"/>
      <w:marTop w:val="0"/>
      <w:marBottom w:val="0"/>
      <w:divBdr>
        <w:top w:val="none" w:sz="0" w:space="0" w:color="auto"/>
        <w:left w:val="none" w:sz="0" w:space="0" w:color="auto"/>
        <w:bottom w:val="none" w:sz="0" w:space="0" w:color="auto"/>
        <w:right w:val="none" w:sz="0" w:space="0" w:color="auto"/>
      </w:divBdr>
    </w:div>
    <w:div w:id="597955057">
      <w:bodyDiv w:val="1"/>
      <w:marLeft w:val="0"/>
      <w:marRight w:val="0"/>
      <w:marTop w:val="0"/>
      <w:marBottom w:val="0"/>
      <w:divBdr>
        <w:top w:val="none" w:sz="0" w:space="0" w:color="auto"/>
        <w:left w:val="none" w:sz="0" w:space="0" w:color="auto"/>
        <w:bottom w:val="none" w:sz="0" w:space="0" w:color="auto"/>
        <w:right w:val="none" w:sz="0" w:space="0" w:color="auto"/>
      </w:divBdr>
    </w:div>
    <w:div w:id="597980276">
      <w:bodyDiv w:val="1"/>
      <w:marLeft w:val="0"/>
      <w:marRight w:val="0"/>
      <w:marTop w:val="0"/>
      <w:marBottom w:val="0"/>
      <w:divBdr>
        <w:top w:val="none" w:sz="0" w:space="0" w:color="auto"/>
        <w:left w:val="none" w:sz="0" w:space="0" w:color="auto"/>
        <w:bottom w:val="none" w:sz="0" w:space="0" w:color="auto"/>
        <w:right w:val="none" w:sz="0" w:space="0" w:color="auto"/>
      </w:divBdr>
    </w:div>
    <w:div w:id="598489484">
      <w:bodyDiv w:val="1"/>
      <w:marLeft w:val="0"/>
      <w:marRight w:val="0"/>
      <w:marTop w:val="0"/>
      <w:marBottom w:val="0"/>
      <w:divBdr>
        <w:top w:val="none" w:sz="0" w:space="0" w:color="auto"/>
        <w:left w:val="none" w:sz="0" w:space="0" w:color="auto"/>
        <w:bottom w:val="none" w:sz="0" w:space="0" w:color="auto"/>
        <w:right w:val="none" w:sz="0" w:space="0" w:color="auto"/>
      </w:divBdr>
    </w:div>
    <w:div w:id="603609284">
      <w:bodyDiv w:val="1"/>
      <w:marLeft w:val="0"/>
      <w:marRight w:val="0"/>
      <w:marTop w:val="0"/>
      <w:marBottom w:val="0"/>
      <w:divBdr>
        <w:top w:val="none" w:sz="0" w:space="0" w:color="auto"/>
        <w:left w:val="none" w:sz="0" w:space="0" w:color="auto"/>
        <w:bottom w:val="none" w:sz="0" w:space="0" w:color="auto"/>
        <w:right w:val="none" w:sz="0" w:space="0" w:color="auto"/>
      </w:divBdr>
    </w:div>
    <w:div w:id="604970418">
      <w:bodyDiv w:val="1"/>
      <w:marLeft w:val="0"/>
      <w:marRight w:val="0"/>
      <w:marTop w:val="0"/>
      <w:marBottom w:val="0"/>
      <w:divBdr>
        <w:top w:val="none" w:sz="0" w:space="0" w:color="auto"/>
        <w:left w:val="none" w:sz="0" w:space="0" w:color="auto"/>
        <w:bottom w:val="none" w:sz="0" w:space="0" w:color="auto"/>
        <w:right w:val="none" w:sz="0" w:space="0" w:color="auto"/>
      </w:divBdr>
    </w:div>
    <w:div w:id="605232611">
      <w:bodyDiv w:val="1"/>
      <w:marLeft w:val="0"/>
      <w:marRight w:val="0"/>
      <w:marTop w:val="0"/>
      <w:marBottom w:val="0"/>
      <w:divBdr>
        <w:top w:val="none" w:sz="0" w:space="0" w:color="auto"/>
        <w:left w:val="none" w:sz="0" w:space="0" w:color="auto"/>
        <w:bottom w:val="none" w:sz="0" w:space="0" w:color="auto"/>
        <w:right w:val="none" w:sz="0" w:space="0" w:color="auto"/>
      </w:divBdr>
    </w:div>
    <w:div w:id="605696442">
      <w:bodyDiv w:val="1"/>
      <w:marLeft w:val="0"/>
      <w:marRight w:val="0"/>
      <w:marTop w:val="0"/>
      <w:marBottom w:val="0"/>
      <w:divBdr>
        <w:top w:val="none" w:sz="0" w:space="0" w:color="auto"/>
        <w:left w:val="none" w:sz="0" w:space="0" w:color="auto"/>
        <w:bottom w:val="none" w:sz="0" w:space="0" w:color="auto"/>
        <w:right w:val="none" w:sz="0" w:space="0" w:color="auto"/>
      </w:divBdr>
    </w:div>
    <w:div w:id="607935425">
      <w:bodyDiv w:val="1"/>
      <w:marLeft w:val="0"/>
      <w:marRight w:val="0"/>
      <w:marTop w:val="0"/>
      <w:marBottom w:val="0"/>
      <w:divBdr>
        <w:top w:val="none" w:sz="0" w:space="0" w:color="auto"/>
        <w:left w:val="none" w:sz="0" w:space="0" w:color="auto"/>
        <w:bottom w:val="none" w:sz="0" w:space="0" w:color="auto"/>
        <w:right w:val="none" w:sz="0" w:space="0" w:color="auto"/>
      </w:divBdr>
    </w:div>
    <w:div w:id="609817019">
      <w:bodyDiv w:val="1"/>
      <w:marLeft w:val="0"/>
      <w:marRight w:val="0"/>
      <w:marTop w:val="0"/>
      <w:marBottom w:val="0"/>
      <w:divBdr>
        <w:top w:val="none" w:sz="0" w:space="0" w:color="auto"/>
        <w:left w:val="none" w:sz="0" w:space="0" w:color="auto"/>
        <w:bottom w:val="none" w:sz="0" w:space="0" w:color="auto"/>
        <w:right w:val="none" w:sz="0" w:space="0" w:color="auto"/>
      </w:divBdr>
    </w:div>
    <w:div w:id="612588445">
      <w:bodyDiv w:val="1"/>
      <w:marLeft w:val="0"/>
      <w:marRight w:val="0"/>
      <w:marTop w:val="0"/>
      <w:marBottom w:val="0"/>
      <w:divBdr>
        <w:top w:val="none" w:sz="0" w:space="0" w:color="auto"/>
        <w:left w:val="none" w:sz="0" w:space="0" w:color="auto"/>
        <w:bottom w:val="none" w:sz="0" w:space="0" w:color="auto"/>
        <w:right w:val="none" w:sz="0" w:space="0" w:color="auto"/>
      </w:divBdr>
    </w:div>
    <w:div w:id="613439641">
      <w:bodyDiv w:val="1"/>
      <w:marLeft w:val="0"/>
      <w:marRight w:val="0"/>
      <w:marTop w:val="0"/>
      <w:marBottom w:val="0"/>
      <w:divBdr>
        <w:top w:val="none" w:sz="0" w:space="0" w:color="auto"/>
        <w:left w:val="none" w:sz="0" w:space="0" w:color="auto"/>
        <w:bottom w:val="none" w:sz="0" w:space="0" w:color="auto"/>
        <w:right w:val="none" w:sz="0" w:space="0" w:color="auto"/>
      </w:divBdr>
    </w:div>
    <w:div w:id="613484064">
      <w:bodyDiv w:val="1"/>
      <w:marLeft w:val="0"/>
      <w:marRight w:val="0"/>
      <w:marTop w:val="0"/>
      <w:marBottom w:val="0"/>
      <w:divBdr>
        <w:top w:val="none" w:sz="0" w:space="0" w:color="auto"/>
        <w:left w:val="none" w:sz="0" w:space="0" w:color="auto"/>
        <w:bottom w:val="none" w:sz="0" w:space="0" w:color="auto"/>
        <w:right w:val="none" w:sz="0" w:space="0" w:color="auto"/>
      </w:divBdr>
    </w:div>
    <w:div w:id="617369983">
      <w:bodyDiv w:val="1"/>
      <w:marLeft w:val="0"/>
      <w:marRight w:val="0"/>
      <w:marTop w:val="0"/>
      <w:marBottom w:val="0"/>
      <w:divBdr>
        <w:top w:val="none" w:sz="0" w:space="0" w:color="auto"/>
        <w:left w:val="none" w:sz="0" w:space="0" w:color="auto"/>
        <w:bottom w:val="none" w:sz="0" w:space="0" w:color="auto"/>
        <w:right w:val="none" w:sz="0" w:space="0" w:color="auto"/>
      </w:divBdr>
    </w:div>
    <w:div w:id="621151825">
      <w:bodyDiv w:val="1"/>
      <w:marLeft w:val="0"/>
      <w:marRight w:val="0"/>
      <w:marTop w:val="0"/>
      <w:marBottom w:val="0"/>
      <w:divBdr>
        <w:top w:val="none" w:sz="0" w:space="0" w:color="auto"/>
        <w:left w:val="none" w:sz="0" w:space="0" w:color="auto"/>
        <w:bottom w:val="none" w:sz="0" w:space="0" w:color="auto"/>
        <w:right w:val="none" w:sz="0" w:space="0" w:color="auto"/>
      </w:divBdr>
    </w:div>
    <w:div w:id="621229948">
      <w:bodyDiv w:val="1"/>
      <w:marLeft w:val="0"/>
      <w:marRight w:val="0"/>
      <w:marTop w:val="0"/>
      <w:marBottom w:val="0"/>
      <w:divBdr>
        <w:top w:val="none" w:sz="0" w:space="0" w:color="auto"/>
        <w:left w:val="none" w:sz="0" w:space="0" w:color="auto"/>
        <w:bottom w:val="none" w:sz="0" w:space="0" w:color="auto"/>
        <w:right w:val="none" w:sz="0" w:space="0" w:color="auto"/>
      </w:divBdr>
    </w:div>
    <w:div w:id="625359199">
      <w:bodyDiv w:val="1"/>
      <w:marLeft w:val="0"/>
      <w:marRight w:val="0"/>
      <w:marTop w:val="0"/>
      <w:marBottom w:val="0"/>
      <w:divBdr>
        <w:top w:val="none" w:sz="0" w:space="0" w:color="auto"/>
        <w:left w:val="none" w:sz="0" w:space="0" w:color="auto"/>
        <w:bottom w:val="none" w:sz="0" w:space="0" w:color="auto"/>
        <w:right w:val="none" w:sz="0" w:space="0" w:color="auto"/>
      </w:divBdr>
    </w:div>
    <w:div w:id="627124729">
      <w:bodyDiv w:val="1"/>
      <w:marLeft w:val="0"/>
      <w:marRight w:val="0"/>
      <w:marTop w:val="0"/>
      <w:marBottom w:val="0"/>
      <w:divBdr>
        <w:top w:val="none" w:sz="0" w:space="0" w:color="auto"/>
        <w:left w:val="none" w:sz="0" w:space="0" w:color="auto"/>
        <w:bottom w:val="none" w:sz="0" w:space="0" w:color="auto"/>
        <w:right w:val="none" w:sz="0" w:space="0" w:color="auto"/>
      </w:divBdr>
    </w:div>
    <w:div w:id="628129480">
      <w:bodyDiv w:val="1"/>
      <w:marLeft w:val="0"/>
      <w:marRight w:val="0"/>
      <w:marTop w:val="0"/>
      <w:marBottom w:val="0"/>
      <w:divBdr>
        <w:top w:val="none" w:sz="0" w:space="0" w:color="auto"/>
        <w:left w:val="none" w:sz="0" w:space="0" w:color="auto"/>
        <w:bottom w:val="none" w:sz="0" w:space="0" w:color="auto"/>
        <w:right w:val="none" w:sz="0" w:space="0" w:color="auto"/>
      </w:divBdr>
    </w:div>
    <w:div w:id="628823469">
      <w:bodyDiv w:val="1"/>
      <w:marLeft w:val="0"/>
      <w:marRight w:val="0"/>
      <w:marTop w:val="0"/>
      <w:marBottom w:val="0"/>
      <w:divBdr>
        <w:top w:val="none" w:sz="0" w:space="0" w:color="auto"/>
        <w:left w:val="none" w:sz="0" w:space="0" w:color="auto"/>
        <w:bottom w:val="none" w:sz="0" w:space="0" w:color="auto"/>
        <w:right w:val="none" w:sz="0" w:space="0" w:color="auto"/>
      </w:divBdr>
    </w:div>
    <w:div w:id="630020081">
      <w:bodyDiv w:val="1"/>
      <w:marLeft w:val="0"/>
      <w:marRight w:val="0"/>
      <w:marTop w:val="0"/>
      <w:marBottom w:val="0"/>
      <w:divBdr>
        <w:top w:val="none" w:sz="0" w:space="0" w:color="auto"/>
        <w:left w:val="none" w:sz="0" w:space="0" w:color="auto"/>
        <w:bottom w:val="none" w:sz="0" w:space="0" w:color="auto"/>
        <w:right w:val="none" w:sz="0" w:space="0" w:color="auto"/>
      </w:divBdr>
    </w:div>
    <w:div w:id="632247673">
      <w:bodyDiv w:val="1"/>
      <w:marLeft w:val="0"/>
      <w:marRight w:val="0"/>
      <w:marTop w:val="0"/>
      <w:marBottom w:val="0"/>
      <w:divBdr>
        <w:top w:val="none" w:sz="0" w:space="0" w:color="auto"/>
        <w:left w:val="none" w:sz="0" w:space="0" w:color="auto"/>
        <w:bottom w:val="none" w:sz="0" w:space="0" w:color="auto"/>
        <w:right w:val="none" w:sz="0" w:space="0" w:color="auto"/>
      </w:divBdr>
    </w:div>
    <w:div w:id="638078011">
      <w:bodyDiv w:val="1"/>
      <w:marLeft w:val="0"/>
      <w:marRight w:val="0"/>
      <w:marTop w:val="0"/>
      <w:marBottom w:val="0"/>
      <w:divBdr>
        <w:top w:val="none" w:sz="0" w:space="0" w:color="auto"/>
        <w:left w:val="none" w:sz="0" w:space="0" w:color="auto"/>
        <w:bottom w:val="none" w:sz="0" w:space="0" w:color="auto"/>
        <w:right w:val="none" w:sz="0" w:space="0" w:color="auto"/>
      </w:divBdr>
    </w:div>
    <w:div w:id="640113785">
      <w:bodyDiv w:val="1"/>
      <w:marLeft w:val="0"/>
      <w:marRight w:val="0"/>
      <w:marTop w:val="0"/>
      <w:marBottom w:val="0"/>
      <w:divBdr>
        <w:top w:val="none" w:sz="0" w:space="0" w:color="auto"/>
        <w:left w:val="none" w:sz="0" w:space="0" w:color="auto"/>
        <w:bottom w:val="none" w:sz="0" w:space="0" w:color="auto"/>
        <w:right w:val="none" w:sz="0" w:space="0" w:color="auto"/>
      </w:divBdr>
    </w:div>
    <w:div w:id="640888675">
      <w:bodyDiv w:val="1"/>
      <w:marLeft w:val="0"/>
      <w:marRight w:val="0"/>
      <w:marTop w:val="0"/>
      <w:marBottom w:val="0"/>
      <w:divBdr>
        <w:top w:val="none" w:sz="0" w:space="0" w:color="auto"/>
        <w:left w:val="none" w:sz="0" w:space="0" w:color="auto"/>
        <w:bottom w:val="none" w:sz="0" w:space="0" w:color="auto"/>
        <w:right w:val="none" w:sz="0" w:space="0" w:color="auto"/>
      </w:divBdr>
    </w:div>
    <w:div w:id="642545155">
      <w:bodyDiv w:val="1"/>
      <w:marLeft w:val="0"/>
      <w:marRight w:val="0"/>
      <w:marTop w:val="0"/>
      <w:marBottom w:val="0"/>
      <w:divBdr>
        <w:top w:val="none" w:sz="0" w:space="0" w:color="auto"/>
        <w:left w:val="none" w:sz="0" w:space="0" w:color="auto"/>
        <w:bottom w:val="none" w:sz="0" w:space="0" w:color="auto"/>
        <w:right w:val="none" w:sz="0" w:space="0" w:color="auto"/>
      </w:divBdr>
    </w:div>
    <w:div w:id="646667375">
      <w:bodyDiv w:val="1"/>
      <w:marLeft w:val="0"/>
      <w:marRight w:val="0"/>
      <w:marTop w:val="0"/>
      <w:marBottom w:val="0"/>
      <w:divBdr>
        <w:top w:val="none" w:sz="0" w:space="0" w:color="auto"/>
        <w:left w:val="none" w:sz="0" w:space="0" w:color="auto"/>
        <w:bottom w:val="none" w:sz="0" w:space="0" w:color="auto"/>
        <w:right w:val="none" w:sz="0" w:space="0" w:color="auto"/>
      </w:divBdr>
    </w:div>
    <w:div w:id="654799584">
      <w:bodyDiv w:val="1"/>
      <w:marLeft w:val="0"/>
      <w:marRight w:val="0"/>
      <w:marTop w:val="0"/>
      <w:marBottom w:val="0"/>
      <w:divBdr>
        <w:top w:val="none" w:sz="0" w:space="0" w:color="auto"/>
        <w:left w:val="none" w:sz="0" w:space="0" w:color="auto"/>
        <w:bottom w:val="none" w:sz="0" w:space="0" w:color="auto"/>
        <w:right w:val="none" w:sz="0" w:space="0" w:color="auto"/>
      </w:divBdr>
    </w:div>
    <w:div w:id="657222233">
      <w:bodyDiv w:val="1"/>
      <w:marLeft w:val="0"/>
      <w:marRight w:val="0"/>
      <w:marTop w:val="0"/>
      <w:marBottom w:val="0"/>
      <w:divBdr>
        <w:top w:val="none" w:sz="0" w:space="0" w:color="auto"/>
        <w:left w:val="none" w:sz="0" w:space="0" w:color="auto"/>
        <w:bottom w:val="none" w:sz="0" w:space="0" w:color="auto"/>
        <w:right w:val="none" w:sz="0" w:space="0" w:color="auto"/>
      </w:divBdr>
    </w:div>
    <w:div w:id="661931872">
      <w:bodyDiv w:val="1"/>
      <w:marLeft w:val="0"/>
      <w:marRight w:val="0"/>
      <w:marTop w:val="0"/>
      <w:marBottom w:val="0"/>
      <w:divBdr>
        <w:top w:val="none" w:sz="0" w:space="0" w:color="auto"/>
        <w:left w:val="none" w:sz="0" w:space="0" w:color="auto"/>
        <w:bottom w:val="none" w:sz="0" w:space="0" w:color="auto"/>
        <w:right w:val="none" w:sz="0" w:space="0" w:color="auto"/>
      </w:divBdr>
    </w:div>
    <w:div w:id="663776083">
      <w:bodyDiv w:val="1"/>
      <w:marLeft w:val="0"/>
      <w:marRight w:val="0"/>
      <w:marTop w:val="0"/>
      <w:marBottom w:val="0"/>
      <w:divBdr>
        <w:top w:val="none" w:sz="0" w:space="0" w:color="auto"/>
        <w:left w:val="none" w:sz="0" w:space="0" w:color="auto"/>
        <w:bottom w:val="none" w:sz="0" w:space="0" w:color="auto"/>
        <w:right w:val="none" w:sz="0" w:space="0" w:color="auto"/>
      </w:divBdr>
    </w:div>
    <w:div w:id="666056796">
      <w:bodyDiv w:val="1"/>
      <w:marLeft w:val="0"/>
      <w:marRight w:val="0"/>
      <w:marTop w:val="0"/>
      <w:marBottom w:val="0"/>
      <w:divBdr>
        <w:top w:val="none" w:sz="0" w:space="0" w:color="auto"/>
        <w:left w:val="none" w:sz="0" w:space="0" w:color="auto"/>
        <w:bottom w:val="none" w:sz="0" w:space="0" w:color="auto"/>
        <w:right w:val="none" w:sz="0" w:space="0" w:color="auto"/>
      </w:divBdr>
    </w:div>
    <w:div w:id="666711218">
      <w:bodyDiv w:val="1"/>
      <w:marLeft w:val="0"/>
      <w:marRight w:val="0"/>
      <w:marTop w:val="0"/>
      <w:marBottom w:val="0"/>
      <w:divBdr>
        <w:top w:val="none" w:sz="0" w:space="0" w:color="auto"/>
        <w:left w:val="none" w:sz="0" w:space="0" w:color="auto"/>
        <w:bottom w:val="none" w:sz="0" w:space="0" w:color="auto"/>
        <w:right w:val="none" w:sz="0" w:space="0" w:color="auto"/>
      </w:divBdr>
    </w:div>
    <w:div w:id="670988710">
      <w:bodyDiv w:val="1"/>
      <w:marLeft w:val="0"/>
      <w:marRight w:val="0"/>
      <w:marTop w:val="0"/>
      <w:marBottom w:val="0"/>
      <w:divBdr>
        <w:top w:val="none" w:sz="0" w:space="0" w:color="auto"/>
        <w:left w:val="none" w:sz="0" w:space="0" w:color="auto"/>
        <w:bottom w:val="none" w:sz="0" w:space="0" w:color="auto"/>
        <w:right w:val="none" w:sz="0" w:space="0" w:color="auto"/>
      </w:divBdr>
    </w:div>
    <w:div w:id="671837922">
      <w:bodyDiv w:val="1"/>
      <w:marLeft w:val="0"/>
      <w:marRight w:val="0"/>
      <w:marTop w:val="0"/>
      <w:marBottom w:val="0"/>
      <w:divBdr>
        <w:top w:val="none" w:sz="0" w:space="0" w:color="auto"/>
        <w:left w:val="none" w:sz="0" w:space="0" w:color="auto"/>
        <w:bottom w:val="none" w:sz="0" w:space="0" w:color="auto"/>
        <w:right w:val="none" w:sz="0" w:space="0" w:color="auto"/>
      </w:divBdr>
    </w:div>
    <w:div w:id="674891034">
      <w:bodyDiv w:val="1"/>
      <w:marLeft w:val="0"/>
      <w:marRight w:val="0"/>
      <w:marTop w:val="0"/>
      <w:marBottom w:val="0"/>
      <w:divBdr>
        <w:top w:val="none" w:sz="0" w:space="0" w:color="auto"/>
        <w:left w:val="none" w:sz="0" w:space="0" w:color="auto"/>
        <w:bottom w:val="none" w:sz="0" w:space="0" w:color="auto"/>
        <w:right w:val="none" w:sz="0" w:space="0" w:color="auto"/>
      </w:divBdr>
    </w:div>
    <w:div w:id="679089884">
      <w:bodyDiv w:val="1"/>
      <w:marLeft w:val="0"/>
      <w:marRight w:val="0"/>
      <w:marTop w:val="0"/>
      <w:marBottom w:val="0"/>
      <w:divBdr>
        <w:top w:val="none" w:sz="0" w:space="0" w:color="auto"/>
        <w:left w:val="none" w:sz="0" w:space="0" w:color="auto"/>
        <w:bottom w:val="none" w:sz="0" w:space="0" w:color="auto"/>
        <w:right w:val="none" w:sz="0" w:space="0" w:color="auto"/>
      </w:divBdr>
    </w:div>
    <w:div w:id="679509207">
      <w:bodyDiv w:val="1"/>
      <w:marLeft w:val="0"/>
      <w:marRight w:val="0"/>
      <w:marTop w:val="0"/>
      <w:marBottom w:val="0"/>
      <w:divBdr>
        <w:top w:val="none" w:sz="0" w:space="0" w:color="auto"/>
        <w:left w:val="none" w:sz="0" w:space="0" w:color="auto"/>
        <w:bottom w:val="none" w:sz="0" w:space="0" w:color="auto"/>
        <w:right w:val="none" w:sz="0" w:space="0" w:color="auto"/>
      </w:divBdr>
    </w:div>
    <w:div w:id="679625027">
      <w:bodyDiv w:val="1"/>
      <w:marLeft w:val="0"/>
      <w:marRight w:val="0"/>
      <w:marTop w:val="0"/>
      <w:marBottom w:val="0"/>
      <w:divBdr>
        <w:top w:val="none" w:sz="0" w:space="0" w:color="auto"/>
        <w:left w:val="none" w:sz="0" w:space="0" w:color="auto"/>
        <w:bottom w:val="none" w:sz="0" w:space="0" w:color="auto"/>
        <w:right w:val="none" w:sz="0" w:space="0" w:color="auto"/>
      </w:divBdr>
    </w:div>
    <w:div w:id="680742686">
      <w:bodyDiv w:val="1"/>
      <w:marLeft w:val="0"/>
      <w:marRight w:val="0"/>
      <w:marTop w:val="0"/>
      <w:marBottom w:val="0"/>
      <w:divBdr>
        <w:top w:val="none" w:sz="0" w:space="0" w:color="auto"/>
        <w:left w:val="none" w:sz="0" w:space="0" w:color="auto"/>
        <w:bottom w:val="none" w:sz="0" w:space="0" w:color="auto"/>
        <w:right w:val="none" w:sz="0" w:space="0" w:color="auto"/>
      </w:divBdr>
    </w:div>
    <w:div w:id="680813220">
      <w:bodyDiv w:val="1"/>
      <w:marLeft w:val="0"/>
      <w:marRight w:val="0"/>
      <w:marTop w:val="0"/>
      <w:marBottom w:val="0"/>
      <w:divBdr>
        <w:top w:val="none" w:sz="0" w:space="0" w:color="auto"/>
        <w:left w:val="none" w:sz="0" w:space="0" w:color="auto"/>
        <w:bottom w:val="none" w:sz="0" w:space="0" w:color="auto"/>
        <w:right w:val="none" w:sz="0" w:space="0" w:color="auto"/>
      </w:divBdr>
    </w:div>
    <w:div w:id="681317329">
      <w:bodyDiv w:val="1"/>
      <w:marLeft w:val="0"/>
      <w:marRight w:val="0"/>
      <w:marTop w:val="0"/>
      <w:marBottom w:val="0"/>
      <w:divBdr>
        <w:top w:val="none" w:sz="0" w:space="0" w:color="auto"/>
        <w:left w:val="none" w:sz="0" w:space="0" w:color="auto"/>
        <w:bottom w:val="none" w:sz="0" w:space="0" w:color="auto"/>
        <w:right w:val="none" w:sz="0" w:space="0" w:color="auto"/>
      </w:divBdr>
    </w:div>
    <w:div w:id="681904811">
      <w:bodyDiv w:val="1"/>
      <w:marLeft w:val="0"/>
      <w:marRight w:val="0"/>
      <w:marTop w:val="0"/>
      <w:marBottom w:val="0"/>
      <w:divBdr>
        <w:top w:val="none" w:sz="0" w:space="0" w:color="auto"/>
        <w:left w:val="none" w:sz="0" w:space="0" w:color="auto"/>
        <w:bottom w:val="none" w:sz="0" w:space="0" w:color="auto"/>
        <w:right w:val="none" w:sz="0" w:space="0" w:color="auto"/>
      </w:divBdr>
    </w:div>
    <w:div w:id="683483298">
      <w:bodyDiv w:val="1"/>
      <w:marLeft w:val="0"/>
      <w:marRight w:val="0"/>
      <w:marTop w:val="0"/>
      <w:marBottom w:val="0"/>
      <w:divBdr>
        <w:top w:val="none" w:sz="0" w:space="0" w:color="auto"/>
        <w:left w:val="none" w:sz="0" w:space="0" w:color="auto"/>
        <w:bottom w:val="none" w:sz="0" w:space="0" w:color="auto"/>
        <w:right w:val="none" w:sz="0" w:space="0" w:color="auto"/>
      </w:divBdr>
    </w:div>
    <w:div w:id="684136620">
      <w:bodyDiv w:val="1"/>
      <w:marLeft w:val="0"/>
      <w:marRight w:val="0"/>
      <w:marTop w:val="0"/>
      <w:marBottom w:val="0"/>
      <w:divBdr>
        <w:top w:val="none" w:sz="0" w:space="0" w:color="auto"/>
        <w:left w:val="none" w:sz="0" w:space="0" w:color="auto"/>
        <w:bottom w:val="none" w:sz="0" w:space="0" w:color="auto"/>
        <w:right w:val="none" w:sz="0" w:space="0" w:color="auto"/>
      </w:divBdr>
    </w:div>
    <w:div w:id="684476347">
      <w:bodyDiv w:val="1"/>
      <w:marLeft w:val="0"/>
      <w:marRight w:val="0"/>
      <w:marTop w:val="0"/>
      <w:marBottom w:val="0"/>
      <w:divBdr>
        <w:top w:val="none" w:sz="0" w:space="0" w:color="auto"/>
        <w:left w:val="none" w:sz="0" w:space="0" w:color="auto"/>
        <w:bottom w:val="none" w:sz="0" w:space="0" w:color="auto"/>
        <w:right w:val="none" w:sz="0" w:space="0" w:color="auto"/>
      </w:divBdr>
    </w:div>
    <w:div w:id="685640208">
      <w:bodyDiv w:val="1"/>
      <w:marLeft w:val="0"/>
      <w:marRight w:val="0"/>
      <w:marTop w:val="0"/>
      <w:marBottom w:val="0"/>
      <w:divBdr>
        <w:top w:val="none" w:sz="0" w:space="0" w:color="auto"/>
        <w:left w:val="none" w:sz="0" w:space="0" w:color="auto"/>
        <w:bottom w:val="none" w:sz="0" w:space="0" w:color="auto"/>
        <w:right w:val="none" w:sz="0" w:space="0" w:color="auto"/>
      </w:divBdr>
    </w:div>
    <w:div w:id="686172640">
      <w:bodyDiv w:val="1"/>
      <w:marLeft w:val="0"/>
      <w:marRight w:val="0"/>
      <w:marTop w:val="0"/>
      <w:marBottom w:val="0"/>
      <w:divBdr>
        <w:top w:val="none" w:sz="0" w:space="0" w:color="auto"/>
        <w:left w:val="none" w:sz="0" w:space="0" w:color="auto"/>
        <w:bottom w:val="none" w:sz="0" w:space="0" w:color="auto"/>
        <w:right w:val="none" w:sz="0" w:space="0" w:color="auto"/>
      </w:divBdr>
    </w:div>
    <w:div w:id="687214894">
      <w:bodyDiv w:val="1"/>
      <w:marLeft w:val="0"/>
      <w:marRight w:val="0"/>
      <w:marTop w:val="0"/>
      <w:marBottom w:val="0"/>
      <w:divBdr>
        <w:top w:val="none" w:sz="0" w:space="0" w:color="auto"/>
        <w:left w:val="none" w:sz="0" w:space="0" w:color="auto"/>
        <w:bottom w:val="none" w:sz="0" w:space="0" w:color="auto"/>
        <w:right w:val="none" w:sz="0" w:space="0" w:color="auto"/>
      </w:divBdr>
    </w:div>
    <w:div w:id="689185348">
      <w:bodyDiv w:val="1"/>
      <w:marLeft w:val="0"/>
      <w:marRight w:val="0"/>
      <w:marTop w:val="0"/>
      <w:marBottom w:val="0"/>
      <w:divBdr>
        <w:top w:val="none" w:sz="0" w:space="0" w:color="auto"/>
        <w:left w:val="none" w:sz="0" w:space="0" w:color="auto"/>
        <w:bottom w:val="none" w:sz="0" w:space="0" w:color="auto"/>
        <w:right w:val="none" w:sz="0" w:space="0" w:color="auto"/>
      </w:divBdr>
    </w:div>
    <w:div w:id="691222424">
      <w:bodyDiv w:val="1"/>
      <w:marLeft w:val="0"/>
      <w:marRight w:val="0"/>
      <w:marTop w:val="0"/>
      <w:marBottom w:val="0"/>
      <w:divBdr>
        <w:top w:val="none" w:sz="0" w:space="0" w:color="auto"/>
        <w:left w:val="none" w:sz="0" w:space="0" w:color="auto"/>
        <w:bottom w:val="none" w:sz="0" w:space="0" w:color="auto"/>
        <w:right w:val="none" w:sz="0" w:space="0" w:color="auto"/>
      </w:divBdr>
    </w:div>
    <w:div w:id="691685327">
      <w:bodyDiv w:val="1"/>
      <w:marLeft w:val="0"/>
      <w:marRight w:val="0"/>
      <w:marTop w:val="0"/>
      <w:marBottom w:val="0"/>
      <w:divBdr>
        <w:top w:val="none" w:sz="0" w:space="0" w:color="auto"/>
        <w:left w:val="none" w:sz="0" w:space="0" w:color="auto"/>
        <w:bottom w:val="none" w:sz="0" w:space="0" w:color="auto"/>
        <w:right w:val="none" w:sz="0" w:space="0" w:color="auto"/>
      </w:divBdr>
    </w:div>
    <w:div w:id="695548567">
      <w:bodyDiv w:val="1"/>
      <w:marLeft w:val="0"/>
      <w:marRight w:val="0"/>
      <w:marTop w:val="0"/>
      <w:marBottom w:val="0"/>
      <w:divBdr>
        <w:top w:val="none" w:sz="0" w:space="0" w:color="auto"/>
        <w:left w:val="none" w:sz="0" w:space="0" w:color="auto"/>
        <w:bottom w:val="none" w:sz="0" w:space="0" w:color="auto"/>
        <w:right w:val="none" w:sz="0" w:space="0" w:color="auto"/>
      </w:divBdr>
    </w:div>
    <w:div w:id="697268902">
      <w:bodyDiv w:val="1"/>
      <w:marLeft w:val="0"/>
      <w:marRight w:val="0"/>
      <w:marTop w:val="0"/>
      <w:marBottom w:val="0"/>
      <w:divBdr>
        <w:top w:val="none" w:sz="0" w:space="0" w:color="auto"/>
        <w:left w:val="none" w:sz="0" w:space="0" w:color="auto"/>
        <w:bottom w:val="none" w:sz="0" w:space="0" w:color="auto"/>
        <w:right w:val="none" w:sz="0" w:space="0" w:color="auto"/>
      </w:divBdr>
    </w:div>
    <w:div w:id="699210905">
      <w:bodyDiv w:val="1"/>
      <w:marLeft w:val="0"/>
      <w:marRight w:val="0"/>
      <w:marTop w:val="0"/>
      <w:marBottom w:val="0"/>
      <w:divBdr>
        <w:top w:val="none" w:sz="0" w:space="0" w:color="auto"/>
        <w:left w:val="none" w:sz="0" w:space="0" w:color="auto"/>
        <w:bottom w:val="none" w:sz="0" w:space="0" w:color="auto"/>
        <w:right w:val="none" w:sz="0" w:space="0" w:color="auto"/>
      </w:divBdr>
    </w:div>
    <w:div w:id="700546662">
      <w:bodyDiv w:val="1"/>
      <w:marLeft w:val="0"/>
      <w:marRight w:val="0"/>
      <w:marTop w:val="0"/>
      <w:marBottom w:val="0"/>
      <w:divBdr>
        <w:top w:val="none" w:sz="0" w:space="0" w:color="auto"/>
        <w:left w:val="none" w:sz="0" w:space="0" w:color="auto"/>
        <w:bottom w:val="none" w:sz="0" w:space="0" w:color="auto"/>
        <w:right w:val="none" w:sz="0" w:space="0" w:color="auto"/>
      </w:divBdr>
    </w:div>
    <w:div w:id="701786353">
      <w:bodyDiv w:val="1"/>
      <w:marLeft w:val="0"/>
      <w:marRight w:val="0"/>
      <w:marTop w:val="0"/>
      <w:marBottom w:val="0"/>
      <w:divBdr>
        <w:top w:val="none" w:sz="0" w:space="0" w:color="auto"/>
        <w:left w:val="none" w:sz="0" w:space="0" w:color="auto"/>
        <w:bottom w:val="none" w:sz="0" w:space="0" w:color="auto"/>
        <w:right w:val="none" w:sz="0" w:space="0" w:color="auto"/>
      </w:divBdr>
    </w:div>
    <w:div w:id="704989244">
      <w:bodyDiv w:val="1"/>
      <w:marLeft w:val="0"/>
      <w:marRight w:val="0"/>
      <w:marTop w:val="0"/>
      <w:marBottom w:val="0"/>
      <w:divBdr>
        <w:top w:val="none" w:sz="0" w:space="0" w:color="auto"/>
        <w:left w:val="none" w:sz="0" w:space="0" w:color="auto"/>
        <w:bottom w:val="none" w:sz="0" w:space="0" w:color="auto"/>
        <w:right w:val="none" w:sz="0" w:space="0" w:color="auto"/>
      </w:divBdr>
    </w:div>
    <w:div w:id="705331152">
      <w:bodyDiv w:val="1"/>
      <w:marLeft w:val="0"/>
      <w:marRight w:val="0"/>
      <w:marTop w:val="0"/>
      <w:marBottom w:val="0"/>
      <w:divBdr>
        <w:top w:val="none" w:sz="0" w:space="0" w:color="auto"/>
        <w:left w:val="none" w:sz="0" w:space="0" w:color="auto"/>
        <w:bottom w:val="none" w:sz="0" w:space="0" w:color="auto"/>
        <w:right w:val="none" w:sz="0" w:space="0" w:color="auto"/>
      </w:divBdr>
    </w:div>
    <w:div w:id="706224575">
      <w:bodyDiv w:val="1"/>
      <w:marLeft w:val="0"/>
      <w:marRight w:val="0"/>
      <w:marTop w:val="0"/>
      <w:marBottom w:val="0"/>
      <w:divBdr>
        <w:top w:val="none" w:sz="0" w:space="0" w:color="auto"/>
        <w:left w:val="none" w:sz="0" w:space="0" w:color="auto"/>
        <w:bottom w:val="none" w:sz="0" w:space="0" w:color="auto"/>
        <w:right w:val="none" w:sz="0" w:space="0" w:color="auto"/>
      </w:divBdr>
    </w:div>
    <w:div w:id="706680737">
      <w:bodyDiv w:val="1"/>
      <w:marLeft w:val="0"/>
      <w:marRight w:val="0"/>
      <w:marTop w:val="0"/>
      <w:marBottom w:val="0"/>
      <w:divBdr>
        <w:top w:val="none" w:sz="0" w:space="0" w:color="auto"/>
        <w:left w:val="none" w:sz="0" w:space="0" w:color="auto"/>
        <w:bottom w:val="none" w:sz="0" w:space="0" w:color="auto"/>
        <w:right w:val="none" w:sz="0" w:space="0" w:color="auto"/>
      </w:divBdr>
    </w:div>
    <w:div w:id="710149942">
      <w:bodyDiv w:val="1"/>
      <w:marLeft w:val="0"/>
      <w:marRight w:val="0"/>
      <w:marTop w:val="0"/>
      <w:marBottom w:val="0"/>
      <w:divBdr>
        <w:top w:val="none" w:sz="0" w:space="0" w:color="auto"/>
        <w:left w:val="none" w:sz="0" w:space="0" w:color="auto"/>
        <w:bottom w:val="none" w:sz="0" w:space="0" w:color="auto"/>
        <w:right w:val="none" w:sz="0" w:space="0" w:color="auto"/>
      </w:divBdr>
    </w:div>
    <w:div w:id="710610675">
      <w:bodyDiv w:val="1"/>
      <w:marLeft w:val="0"/>
      <w:marRight w:val="0"/>
      <w:marTop w:val="0"/>
      <w:marBottom w:val="0"/>
      <w:divBdr>
        <w:top w:val="none" w:sz="0" w:space="0" w:color="auto"/>
        <w:left w:val="none" w:sz="0" w:space="0" w:color="auto"/>
        <w:bottom w:val="none" w:sz="0" w:space="0" w:color="auto"/>
        <w:right w:val="none" w:sz="0" w:space="0" w:color="auto"/>
      </w:divBdr>
    </w:div>
    <w:div w:id="715930418">
      <w:bodyDiv w:val="1"/>
      <w:marLeft w:val="0"/>
      <w:marRight w:val="0"/>
      <w:marTop w:val="0"/>
      <w:marBottom w:val="0"/>
      <w:divBdr>
        <w:top w:val="none" w:sz="0" w:space="0" w:color="auto"/>
        <w:left w:val="none" w:sz="0" w:space="0" w:color="auto"/>
        <w:bottom w:val="none" w:sz="0" w:space="0" w:color="auto"/>
        <w:right w:val="none" w:sz="0" w:space="0" w:color="auto"/>
      </w:divBdr>
    </w:div>
    <w:div w:id="716709163">
      <w:bodyDiv w:val="1"/>
      <w:marLeft w:val="0"/>
      <w:marRight w:val="0"/>
      <w:marTop w:val="0"/>
      <w:marBottom w:val="0"/>
      <w:divBdr>
        <w:top w:val="none" w:sz="0" w:space="0" w:color="auto"/>
        <w:left w:val="none" w:sz="0" w:space="0" w:color="auto"/>
        <w:bottom w:val="none" w:sz="0" w:space="0" w:color="auto"/>
        <w:right w:val="none" w:sz="0" w:space="0" w:color="auto"/>
      </w:divBdr>
    </w:div>
    <w:div w:id="718044589">
      <w:bodyDiv w:val="1"/>
      <w:marLeft w:val="0"/>
      <w:marRight w:val="0"/>
      <w:marTop w:val="0"/>
      <w:marBottom w:val="0"/>
      <w:divBdr>
        <w:top w:val="none" w:sz="0" w:space="0" w:color="auto"/>
        <w:left w:val="none" w:sz="0" w:space="0" w:color="auto"/>
        <w:bottom w:val="none" w:sz="0" w:space="0" w:color="auto"/>
        <w:right w:val="none" w:sz="0" w:space="0" w:color="auto"/>
      </w:divBdr>
    </w:div>
    <w:div w:id="718482329">
      <w:bodyDiv w:val="1"/>
      <w:marLeft w:val="0"/>
      <w:marRight w:val="0"/>
      <w:marTop w:val="0"/>
      <w:marBottom w:val="0"/>
      <w:divBdr>
        <w:top w:val="none" w:sz="0" w:space="0" w:color="auto"/>
        <w:left w:val="none" w:sz="0" w:space="0" w:color="auto"/>
        <w:bottom w:val="none" w:sz="0" w:space="0" w:color="auto"/>
        <w:right w:val="none" w:sz="0" w:space="0" w:color="auto"/>
      </w:divBdr>
    </w:div>
    <w:div w:id="718822384">
      <w:bodyDiv w:val="1"/>
      <w:marLeft w:val="0"/>
      <w:marRight w:val="0"/>
      <w:marTop w:val="0"/>
      <w:marBottom w:val="0"/>
      <w:divBdr>
        <w:top w:val="none" w:sz="0" w:space="0" w:color="auto"/>
        <w:left w:val="none" w:sz="0" w:space="0" w:color="auto"/>
        <w:bottom w:val="none" w:sz="0" w:space="0" w:color="auto"/>
        <w:right w:val="none" w:sz="0" w:space="0" w:color="auto"/>
      </w:divBdr>
    </w:div>
    <w:div w:id="719086167">
      <w:bodyDiv w:val="1"/>
      <w:marLeft w:val="0"/>
      <w:marRight w:val="0"/>
      <w:marTop w:val="0"/>
      <w:marBottom w:val="0"/>
      <w:divBdr>
        <w:top w:val="none" w:sz="0" w:space="0" w:color="auto"/>
        <w:left w:val="none" w:sz="0" w:space="0" w:color="auto"/>
        <w:bottom w:val="none" w:sz="0" w:space="0" w:color="auto"/>
        <w:right w:val="none" w:sz="0" w:space="0" w:color="auto"/>
      </w:divBdr>
    </w:div>
    <w:div w:id="719944134">
      <w:bodyDiv w:val="1"/>
      <w:marLeft w:val="0"/>
      <w:marRight w:val="0"/>
      <w:marTop w:val="0"/>
      <w:marBottom w:val="0"/>
      <w:divBdr>
        <w:top w:val="none" w:sz="0" w:space="0" w:color="auto"/>
        <w:left w:val="none" w:sz="0" w:space="0" w:color="auto"/>
        <w:bottom w:val="none" w:sz="0" w:space="0" w:color="auto"/>
        <w:right w:val="none" w:sz="0" w:space="0" w:color="auto"/>
      </w:divBdr>
    </w:div>
    <w:div w:id="721444832">
      <w:bodyDiv w:val="1"/>
      <w:marLeft w:val="0"/>
      <w:marRight w:val="0"/>
      <w:marTop w:val="0"/>
      <w:marBottom w:val="0"/>
      <w:divBdr>
        <w:top w:val="none" w:sz="0" w:space="0" w:color="auto"/>
        <w:left w:val="none" w:sz="0" w:space="0" w:color="auto"/>
        <w:bottom w:val="none" w:sz="0" w:space="0" w:color="auto"/>
        <w:right w:val="none" w:sz="0" w:space="0" w:color="auto"/>
      </w:divBdr>
    </w:div>
    <w:div w:id="721834542">
      <w:bodyDiv w:val="1"/>
      <w:marLeft w:val="0"/>
      <w:marRight w:val="0"/>
      <w:marTop w:val="0"/>
      <w:marBottom w:val="0"/>
      <w:divBdr>
        <w:top w:val="none" w:sz="0" w:space="0" w:color="auto"/>
        <w:left w:val="none" w:sz="0" w:space="0" w:color="auto"/>
        <w:bottom w:val="none" w:sz="0" w:space="0" w:color="auto"/>
        <w:right w:val="none" w:sz="0" w:space="0" w:color="auto"/>
      </w:divBdr>
    </w:div>
    <w:div w:id="722756400">
      <w:bodyDiv w:val="1"/>
      <w:marLeft w:val="0"/>
      <w:marRight w:val="0"/>
      <w:marTop w:val="0"/>
      <w:marBottom w:val="0"/>
      <w:divBdr>
        <w:top w:val="none" w:sz="0" w:space="0" w:color="auto"/>
        <w:left w:val="none" w:sz="0" w:space="0" w:color="auto"/>
        <w:bottom w:val="none" w:sz="0" w:space="0" w:color="auto"/>
        <w:right w:val="none" w:sz="0" w:space="0" w:color="auto"/>
      </w:divBdr>
    </w:div>
    <w:div w:id="724333257">
      <w:bodyDiv w:val="1"/>
      <w:marLeft w:val="0"/>
      <w:marRight w:val="0"/>
      <w:marTop w:val="0"/>
      <w:marBottom w:val="0"/>
      <w:divBdr>
        <w:top w:val="none" w:sz="0" w:space="0" w:color="auto"/>
        <w:left w:val="none" w:sz="0" w:space="0" w:color="auto"/>
        <w:bottom w:val="none" w:sz="0" w:space="0" w:color="auto"/>
        <w:right w:val="none" w:sz="0" w:space="0" w:color="auto"/>
      </w:divBdr>
    </w:div>
    <w:div w:id="725295800">
      <w:bodyDiv w:val="1"/>
      <w:marLeft w:val="0"/>
      <w:marRight w:val="0"/>
      <w:marTop w:val="0"/>
      <w:marBottom w:val="0"/>
      <w:divBdr>
        <w:top w:val="none" w:sz="0" w:space="0" w:color="auto"/>
        <w:left w:val="none" w:sz="0" w:space="0" w:color="auto"/>
        <w:bottom w:val="none" w:sz="0" w:space="0" w:color="auto"/>
        <w:right w:val="none" w:sz="0" w:space="0" w:color="auto"/>
      </w:divBdr>
    </w:div>
    <w:div w:id="725957253">
      <w:bodyDiv w:val="1"/>
      <w:marLeft w:val="0"/>
      <w:marRight w:val="0"/>
      <w:marTop w:val="0"/>
      <w:marBottom w:val="0"/>
      <w:divBdr>
        <w:top w:val="none" w:sz="0" w:space="0" w:color="auto"/>
        <w:left w:val="none" w:sz="0" w:space="0" w:color="auto"/>
        <w:bottom w:val="none" w:sz="0" w:space="0" w:color="auto"/>
        <w:right w:val="none" w:sz="0" w:space="0" w:color="auto"/>
      </w:divBdr>
    </w:div>
    <w:div w:id="726564127">
      <w:bodyDiv w:val="1"/>
      <w:marLeft w:val="0"/>
      <w:marRight w:val="0"/>
      <w:marTop w:val="0"/>
      <w:marBottom w:val="0"/>
      <w:divBdr>
        <w:top w:val="none" w:sz="0" w:space="0" w:color="auto"/>
        <w:left w:val="none" w:sz="0" w:space="0" w:color="auto"/>
        <w:bottom w:val="none" w:sz="0" w:space="0" w:color="auto"/>
        <w:right w:val="none" w:sz="0" w:space="0" w:color="auto"/>
      </w:divBdr>
    </w:div>
    <w:div w:id="729377596">
      <w:bodyDiv w:val="1"/>
      <w:marLeft w:val="0"/>
      <w:marRight w:val="0"/>
      <w:marTop w:val="0"/>
      <w:marBottom w:val="0"/>
      <w:divBdr>
        <w:top w:val="none" w:sz="0" w:space="0" w:color="auto"/>
        <w:left w:val="none" w:sz="0" w:space="0" w:color="auto"/>
        <w:bottom w:val="none" w:sz="0" w:space="0" w:color="auto"/>
        <w:right w:val="none" w:sz="0" w:space="0" w:color="auto"/>
      </w:divBdr>
    </w:div>
    <w:div w:id="729578505">
      <w:bodyDiv w:val="1"/>
      <w:marLeft w:val="0"/>
      <w:marRight w:val="0"/>
      <w:marTop w:val="0"/>
      <w:marBottom w:val="0"/>
      <w:divBdr>
        <w:top w:val="none" w:sz="0" w:space="0" w:color="auto"/>
        <w:left w:val="none" w:sz="0" w:space="0" w:color="auto"/>
        <w:bottom w:val="none" w:sz="0" w:space="0" w:color="auto"/>
        <w:right w:val="none" w:sz="0" w:space="0" w:color="auto"/>
      </w:divBdr>
    </w:div>
    <w:div w:id="729696353">
      <w:bodyDiv w:val="1"/>
      <w:marLeft w:val="0"/>
      <w:marRight w:val="0"/>
      <w:marTop w:val="0"/>
      <w:marBottom w:val="0"/>
      <w:divBdr>
        <w:top w:val="none" w:sz="0" w:space="0" w:color="auto"/>
        <w:left w:val="none" w:sz="0" w:space="0" w:color="auto"/>
        <w:bottom w:val="none" w:sz="0" w:space="0" w:color="auto"/>
        <w:right w:val="none" w:sz="0" w:space="0" w:color="auto"/>
      </w:divBdr>
    </w:div>
    <w:div w:id="734546714">
      <w:bodyDiv w:val="1"/>
      <w:marLeft w:val="0"/>
      <w:marRight w:val="0"/>
      <w:marTop w:val="0"/>
      <w:marBottom w:val="0"/>
      <w:divBdr>
        <w:top w:val="none" w:sz="0" w:space="0" w:color="auto"/>
        <w:left w:val="none" w:sz="0" w:space="0" w:color="auto"/>
        <w:bottom w:val="none" w:sz="0" w:space="0" w:color="auto"/>
        <w:right w:val="none" w:sz="0" w:space="0" w:color="auto"/>
      </w:divBdr>
    </w:div>
    <w:div w:id="736245275">
      <w:bodyDiv w:val="1"/>
      <w:marLeft w:val="0"/>
      <w:marRight w:val="0"/>
      <w:marTop w:val="0"/>
      <w:marBottom w:val="0"/>
      <w:divBdr>
        <w:top w:val="none" w:sz="0" w:space="0" w:color="auto"/>
        <w:left w:val="none" w:sz="0" w:space="0" w:color="auto"/>
        <w:bottom w:val="none" w:sz="0" w:space="0" w:color="auto"/>
        <w:right w:val="none" w:sz="0" w:space="0" w:color="auto"/>
      </w:divBdr>
    </w:div>
    <w:div w:id="736247928">
      <w:bodyDiv w:val="1"/>
      <w:marLeft w:val="0"/>
      <w:marRight w:val="0"/>
      <w:marTop w:val="0"/>
      <w:marBottom w:val="0"/>
      <w:divBdr>
        <w:top w:val="none" w:sz="0" w:space="0" w:color="auto"/>
        <w:left w:val="none" w:sz="0" w:space="0" w:color="auto"/>
        <w:bottom w:val="none" w:sz="0" w:space="0" w:color="auto"/>
        <w:right w:val="none" w:sz="0" w:space="0" w:color="auto"/>
      </w:divBdr>
    </w:div>
    <w:div w:id="737870038">
      <w:bodyDiv w:val="1"/>
      <w:marLeft w:val="0"/>
      <w:marRight w:val="0"/>
      <w:marTop w:val="0"/>
      <w:marBottom w:val="0"/>
      <w:divBdr>
        <w:top w:val="none" w:sz="0" w:space="0" w:color="auto"/>
        <w:left w:val="none" w:sz="0" w:space="0" w:color="auto"/>
        <w:bottom w:val="none" w:sz="0" w:space="0" w:color="auto"/>
        <w:right w:val="none" w:sz="0" w:space="0" w:color="auto"/>
      </w:divBdr>
    </w:div>
    <w:div w:id="739211998">
      <w:bodyDiv w:val="1"/>
      <w:marLeft w:val="0"/>
      <w:marRight w:val="0"/>
      <w:marTop w:val="0"/>
      <w:marBottom w:val="0"/>
      <w:divBdr>
        <w:top w:val="none" w:sz="0" w:space="0" w:color="auto"/>
        <w:left w:val="none" w:sz="0" w:space="0" w:color="auto"/>
        <w:bottom w:val="none" w:sz="0" w:space="0" w:color="auto"/>
        <w:right w:val="none" w:sz="0" w:space="0" w:color="auto"/>
      </w:divBdr>
    </w:div>
    <w:div w:id="739521715">
      <w:bodyDiv w:val="1"/>
      <w:marLeft w:val="0"/>
      <w:marRight w:val="0"/>
      <w:marTop w:val="0"/>
      <w:marBottom w:val="0"/>
      <w:divBdr>
        <w:top w:val="none" w:sz="0" w:space="0" w:color="auto"/>
        <w:left w:val="none" w:sz="0" w:space="0" w:color="auto"/>
        <w:bottom w:val="none" w:sz="0" w:space="0" w:color="auto"/>
        <w:right w:val="none" w:sz="0" w:space="0" w:color="auto"/>
      </w:divBdr>
    </w:div>
    <w:div w:id="739643297">
      <w:bodyDiv w:val="1"/>
      <w:marLeft w:val="0"/>
      <w:marRight w:val="0"/>
      <w:marTop w:val="0"/>
      <w:marBottom w:val="0"/>
      <w:divBdr>
        <w:top w:val="none" w:sz="0" w:space="0" w:color="auto"/>
        <w:left w:val="none" w:sz="0" w:space="0" w:color="auto"/>
        <w:bottom w:val="none" w:sz="0" w:space="0" w:color="auto"/>
        <w:right w:val="none" w:sz="0" w:space="0" w:color="auto"/>
      </w:divBdr>
    </w:div>
    <w:div w:id="739983618">
      <w:bodyDiv w:val="1"/>
      <w:marLeft w:val="0"/>
      <w:marRight w:val="0"/>
      <w:marTop w:val="0"/>
      <w:marBottom w:val="0"/>
      <w:divBdr>
        <w:top w:val="none" w:sz="0" w:space="0" w:color="auto"/>
        <w:left w:val="none" w:sz="0" w:space="0" w:color="auto"/>
        <w:bottom w:val="none" w:sz="0" w:space="0" w:color="auto"/>
        <w:right w:val="none" w:sz="0" w:space="0" w:color="auto"/>
      </w:divBdr>
    </w:div>
    <w:div w:id="741292780">
      <w:bodyDiv w:val="1"/>
      <w:marLeft w:val="0"/>
      <w:marRight w:val="0"/>
      <w:marTop w:val="0"/>
      <w:marBottom w:val="0"/>
      <w:divBdr>
        <w:top w:val="none" w:sz="0" w:space="0" w:color="auto"/>
        <w:left w:val="none" w:sz="0" w:space="0" w:color="auto"/>
        <w:bottom w:val="none" w:sz="0" w:space="0" w:color="auto"/>
        <w:right w:val="none" w:sz="0" w:space="0" w:color="auto"/>
      </w:divBdr>
    </w:div>
    <w:div w:id="741567276">
      <w:bodyDiv w:val="1"/>
      <w:marLeft w:val="0"/>
      <w:marRight w:val="0"/>
      <w:marTop w:val="0"/>
      <w:marBottom w:val="0"/>
      <w:divBdr>
        <w:top w:val="none" w:sz="0" w:space="0" w:color="auto"/>
        <w:left w:val="none" w:sz="0" w:space="0" w:color="auto"/>
        <w:bottom w:val="none" w:sz="0" w:space="0" w:color="auto"/>
        <w:right w:val="none" w:sz="0" w:space="0" w:color="auto"/>
      </w:divBdr>
    </w:div>
    <w:div w:id="743144490">
      <w:bodyDiv w:val="1"/>
      <w:marLeft w:val="0"/>
      <w:marRight w:val="0"/>
      <w:marTop w:val="0"/>
      <w:marBottom w:val="0"/>
      <w:divBdr>
        <w:top w:val="none" w:sz="0" w:space="0" w:color="auto"/>
        <w:left w:val="none" w:sz="0" w:space="0" w:color="auto"/>
        <w:bottom w:val="none" w:sz="0" w:space="0" w:color="auto"/>
        <w:right w:val="none" w:sz="0" w:space="0" w:color="auto"/>
      </w:divBdr>
    </w:div>
    <w:div w:id="743528523">
      <w:bodyDiv w:val="1"/>
      <w:marLeft w:val="0"/>
      <w:marRight w:val="0"/>
      <w:marTop w:val="0"/>
      <w:marBottom w:val="0"/>
      <w:divBdr>
        <w:top w:val="none" w:sz="0" w:space="0" w:color="auto"/>
        <w:left w:val="none" w:sz="0" w:space="0" w:color="auto"/>
        <w:bottom w:val="none" w:sz="0" w:space="0" w:color="auto"/>
        <w:right w:val="none" w:sz="0" w:space="0" w:color="auto"/>
      </w:divBdr>
    </w:div>
    <w:div w:id="746996162">
      <w:bodyDiv w:val="1"/>
      <w:marLeft w:val="0"/>
      <w:marRight w:val="0"/>
      <w:marTop w:val="0"/>
      <w:marBottom w:val="0"/>
      <w:divBdr>
        <w:top w:val="none" w:sz="0" w:space="0" w:color="auto"/>
        <w:left w:val="none" w:sz="0" w:space="0" w:color="auto"/>
        <w:bottom w:val="none" w:sz="0" w:space="0" w:color="auto"/>
        <w:right w:val="none" w:sz="0" w:space="0" w:color="auto"/>
      </w:divBdr>
    </w:div>
    <w:div w:id="748188130">
      <w:bodyDiv w:val="1"/>
      <w:marLeft w:val="0"/>
      <w:marRight w:val="0"/>
      <w:marTop w:val="0"/>
      <w:marBottom w:val="0"/>
      <w:divBdr>
        <w:top w:val="none" w:sz="0" w:space="0" w:color="auto"/>
        <w:left w:val="none" w:sz="0" w:space="0" w:color="auto"/>
        <w:bottom w:val="none" w:sz="0" w:space="0" w:color="auto"/>
        <w:right w:val="none" w:sz="0" w:space="0" w:color="auto"/>
      </w:divBdr>
    </w:div>
    <w:div w:id="748768149">
      <w:bodyDiv w:val="1"/>
      <w:marLeft w:val="0"/>
      <w:marRight w:val="0"/>
      <w:marTop w:val="0"/>
      <w:marBottom w:val="0"/>
      <w:divBdr>
        <w:top w:val="none" w:sz="0" w:space="0" w:color="auto"/>
        <w:left w:val="none" w:sz="0" w:space="0" w:color="auto"/>
        <w:bottom w:val="none" w:sz="0" w:space="0" w:color="auto"/>
        <w:right w:val="none" w:sz="0" w:space="0" w:color="auto"/>
      </w:divBdr>
    </w:div>
    <w:div w:id="754402618">
      <w:bodyDiv w:val="1"/>
      <w:marLeft w:val="0"/>
      <w:marRight w:val="0"/>
      <w:marTop w:val="0"/>
      <w:marBottom w:val="0"/>
      <w:divBdr>
        <w:top w:val="none" w:sz="0" w:space="0" w:color="auto"/>
        <w:left w:val="none" w:sz="0" w:space="0" w:color="auto"/>
        <w:bottom w:val="none" w:sz="0" w:space="0" w:color="auto"/>
        <w:right w:val="none" w:sz="0" w:space="0" w:color="auto"/>
      </w:divBdr>
    </w:div>
    <w:div w:id="757866696">
      <w:bodyDiv w:val="1"/>
      <w:marLeft w:val="0"/>
      <w:marRight w:val="0"/>
      <w:marTop w:val="0"/>
      <w:marBottom w:val="0"/>
      <w:divBdr>
        <w:top w:val="none" w:sz="0" w:space="0" w:color="auto"/>
        <w:left w:val="none" w:sz="0" w:space="0" w:color="auto"/>
        <w:bottom w:val="none" w:sz="0" w:space="0" w:color="auto"/>
        <w:right w:val="none" w:sz="0" w:space="0" w:color="auto"/>
      </w:divBdr>
    </w:div>
    <w:div w:id="760955333">
      <w:bodyDiv w:val="1"/>
      <w:marLeft w:val="0"/>
      <w:marRight w:val="0"/>
      <w:marTop w:val="0"/>
      <w:marBottom w:val="0"/>
      <w:divBdr>
        <w:top w:val="none" w:sz="0" w:space="0" w:color="auto"/>
        <w:left w:val="none" w:sz="0" w:space="0" w:color="auto"/>
        <w:bottom w:val="none" w:sz="0" w:space="0" w:color="auto"/>
        <w:right w:val="none" w:sz="0" w:space="0" w:color="auto"/>
      </w:divBdr>
    </w:div>
    <w:div w:id="761995857">
      <w:bodyDiv w:val="1"/>
      <w:marLeft w:val="0"/>
      <w:marRight w:val="0"/>
      <w:marTop w:val="0"/>
      <w:marBottom w:val="0"/>
      <w:divBdr>
        <w:top w:val="none" w:sz="0" w:space="0" w:color="auto"/>
        <w:left w:val="none" w:sz="0" w:space="0" w:color="auto"/>
        <w:bottom w:val="none" w:sz="0" w:space="0" w:color="auto"/>
        <w:right w:val="none" w:sz="0" w:space="0" w:color="auto"/>
      </w:divBdr>
    </w:div>
    <w:div w:id="762532794">
      <w:bodyDiv w:val="1"/>
      <w:marLeft w:val="0"/>
      <w:marRight w:val="0"/>
      <w:marTop w:val="0"/>
      <w:marBottom w:val="0"/>
      <w:divBdr>
        <w:top w:val="none" w:sz="0" w:space="0" w:color="auto"/>
        <w:left w:val="none" w:sz="0" w:space="0" w:color="auto"/>
        <w:bottom w:val="none" w:sz="0" w:space="0" w:color="auto"/>
        <w:right w:val="none" w:sz="0" w:space="0" w:color="auto"/>
      </w:divBdr>
    </w:div>
    <w:div w:id="767196618">
      <w:bodyDiv w:val="1"/>
      <w:marLeft w:val="0"/>
      <w:marRight w:val="0"/>
      <w:marTop w:val="0"/>
      <w:marBottom w:val="0"/>
      <w:divBdr>
        <w:top w:val="none" w:sz="0" w:space="0" w:color="auto"/>
        <w:left w:val="none" w:sz="0" w:space="0" w:color="auto"/>
        <w:bottom w:val="none" w:sz="0" w:space="0" w:color="auto"/>
        <w:right w:val="none" w:sz="0" w:space="0" w:color="auto"/>
      </w:divBdr>
    </w:div>
    <w:div w:id="767431938">
      <w:bodyDiv w:val="1"/>
      <w:marLeft w:val="0"/>
      <w:marRight w:val="0"/>
      <w:marTop w:val="0"/>
      <w:marBottom w:val="0"/>
      <w:divBdr>
        <w:top w:val="none" w:sz="0" w:space="0" w:color="auto"/>
        <w:left w:val="none" w:sz="0" w:space="0" w:color="auto"/>
        <w:bottom w:val="none" w:sz="0" w:space="0" w:color="auto"/>
        <w:right w:val="none" w:sz="0" w:space="0" w:color="auto"/>
      </w:divBdr>
    </w:div>
    <w:div w:id="768934248">
      <w:bodyDiv w:val="1"/>
      <w:marLeft w:val="0"/>
      <w:marRight w:val="0"/>
      <w:marTop w:val="0"/>
      <w:marBottom w:val="0"/>
      <w:divBdr>
        <w:top w:val="none" w:sz="0" w:space="0" w:color="auto"/>
        <w:left w:val="none" w:sz="0" w:space="0" w:color="auto"/>
        <w:bottom w:val="none" w:sz="0" w:space="0" w:color="auto"/>
        <w:right w:val="none" w:sz="0" w:space="0" w:color="auto"/>
      </w:divBdr>
    </w:div>
    <w:div w:id="768938446">
      <w:bodyDiv w:val="1"/>
      <w:marLeft w:val="0"/>
      <w:marRight w:val="0"/>
      <w:marTop w:val="0"/>
      <w:marBottom w:val="0"/>
      <w:divBdr>
        <w:top w:val="none" w:sz="0" w:space="0" w:color="auto"/>
        <w:left w:val="none" w:sz="0" w:space="0" w:color="auto"/>
        <w:bottom w:val="none" w:sz="0" w:space="0" w:color="auto"/>
        <w:right w:val="none" w:sz="0" w:space="0" w:color="auto"/>
      </w:divBdr>
    </w:div>
    <w:div w:id="769661204">
      <w:bodyDiv w:val="1"/>
      <w:marLeft w:val="0"/>
      <w:marRight w:val="0"/>
      <w:marTop w:val="0"/>
      <w:marBottom w:val="0"/>
      <w:divBdr>
        <w:top w:val="none" w:sz="0" w:space="0" w:color="auto"/>
        <w:left w:val="none" w:sz="0" w:space="0" w:color="auto"/>
        <w:bottom w:val="none" w:sz="0" w:space="0" w:color="auto"/>
        <w:right w:val="none" w:sz="0" w:space="0" w:color="auto"/>
      </w:divBdr>
    </w:div>
    <w:div w:id="770319346">
      <w:bodyDiv w:val="1"/>
      <w:marLeft w:val="0"/>
      <w:marRight w:val="0"/>
      <w:marTop w:val="0"/>
      <w:marBottom w:val="0"/>
      <w:divBdr>
        <w:top w:val="none" w:sz="0" w:space="0" w:color="auto"/>
        <w:left w:val="none" w:sz="0" w:space="0" w:color="auto"/>
        <w:bottom w:val="none" w:sz="0" w:space="0" w:color="auto"/>
        <w:right w:val="none" w:sz="0" w:space="0" w:color="auto"/>
      </w:divBdr>
    </w:div>
    <w:div w:id="771508350">
      <w:bodyDiv w:val="1"/>
      <w:marLeft w:val="0"/>
      <w:marRight w:val="0"/>
      <w:marTop w:val="0"/>
      <w:marBottom w:val="0"/>
      <w:divBdr>
        <w:top w:val="none" w:sz="0" w:space="0" w:color="auto"/>
        <w:left w:val="none" w:sz="0" w:space="0" w:color="auto"/>
        <w:bottom w:val="none" w:sz="0" w:space="0" w:color="auto"/>
        <w:right w:val="none" w:sz="0" w:space="0" w:color="auto"/>
      </w:divBdr>
    </w:div>
    <w:div w:id="772432067">
      <w:bodyDiv w:val="1"/>
      <w:marLeft w:val="0"/>
      <w:marRight w:val="0"/>
      <w:marTop w:val="0"/>
      <w:marBottom w:val="0"/>
      <w:divBdr>
        <w:top w:val="none" w:sz="0" w:space="0" w:color="auto"/>
        <w:left w:val="none" w:sz="0" w:space="0" w:color="auto"/>
        <w:bottom w:val="none" w:sz="0" w:space="0" w:color="auto"/>
        <w:right w:val="none" w:sz="0" w:space="0" w:color="auto"/>
      </w:divBdr>
    </w:div>
    <w:div w:id="772869444">
      <w:bodyDiv w:val="1"/>
      <w:marLeft w:val="0"/>
      <w:marRight w:val="0"/>
      <w:marTop w:val="0"/>
      <w:marBottom w:val="0"/>
      <w:divBdr>
        <w:top w:val="none" w:sz="0" w:space="0" w:color="auto"/>
        <w:left w:val="none" w:sz="0" w:space="0" w:color="auto"/>
        <w:bottom w:val="none" w:sz="0" w:space="0" w:color="auto"/>
        <w:right w:val="none" w:sz="0" w:space="0" w:color="auto"/>
      </w:divBdr>
    </w:div>
    <w:div w:id="774178803">
      <w:bodyDiv w:val="1"/>
      <w:marLeft w:val="0"/>
      <w:marRight w:val="0"/>
      <w:marTop w:val="0"/>
      <w:marBottom w:val="0"/>
      <w:divBdr>
        <w:top w:val="none" w:sz="0" w:space="0" w:color="auto"/>
        <w:left w:val="none" w:sz="0" w:space="0" w:color="auto"/>
        <w:bottom w:val="none" w:sz="0" w:space="0" w:color="auto"/>
        <w:right w:val="none" w:sz="0" w:space="0" w:color="auto"/>
      </w:divBdr>
    </w:div>
    <w:div w:id="774902394">
      <w:bodyDiv w:val="1"/>
      <w:marLeft w:val="0"/>
      <w:marRight w:val="0"/>
      <w:marTop w:val="0"/>
      <w:marBottom w:val="0"/>
      <w:divBdr>
        <w:top w:val="none" w:sz="0" w:space="0" w:color="auto"/>
        <w:left w:val="none" w:sz="0" w:space="0" w:color="auto"/>
        <w:bottom w:val="none" w:sz="0" w:space="0" w:color="auto"/>
        <w:right w:val="none" w:sz="0" w:space="0" w:color="auto"/>
      </w:divBdr>
    </w:div>
    <w:div w:id="776339515">
      <w:bodyDiv w:val="1"/>
      <w:marLeft w:val="0"/>
      <w:marRight w:val="0"/>
      <w:marTop w:val="0"/>
      <w:marBottom w:val="0"/>
      <w:divBdr>
        <w:top w:val="none" w:sz="0" w:space="0" w:color="auto"/>
        <w:left w:val="none" w:sz="0" w:space="0" w:color="auto"/>
        <w:bottom w:val="none" w:sz="0" w:space="0" w:color="auto"/>
        <w:right w:val="none" w:sz="0" w:space="0" w:color="auto"/>
      </w:divBdr>
    </w:div>
    <w:div w:id="776411645">
      <w:bodyDiv w:val="1"/>
      <w:marLeft w:val="0"/>
      <w:marRight w:val="0"/>
      <w:marTop w:val="0"/>
      <w:marBottom w:val="0"/>
      <w:divBdr>
        <w:top w:val="none" w:sz="0" w:space="0" w:color="auto"/>
        <w:left w:val="none" w:sz="0" w:space="0" w:color="auto"/>
        <w:bottom w:val="none" w:sz="0" w:space="0" w:color="auto"/>
        <w:right w:val="none" w:sz="0" w:space="0" w:color="auto"/>
      </w:divBdr>
    </w:div>
    <w:div w:id="778062883">
      <w:bodyDiv w:val="1"/>
      <w:marLeft w:val="0"/>
      <w:marRight w:val="0"/>
      <w:marTop w:val="0"/>
      <w:marBottom w:val="0"/>
      <w:divBdr>
        <w:top w:val="none" w:sz="0" w:space="0" w:color="auto"/>
        <w:left w:val="none" w:sz="0" w:space="0" w:color="auto"/>
        <w:bottom w:val="none" w:sz="0" w:space="0" w:color="auto"/>
        <w:right w:val="none" w:sz="0" w:space="0" w:color="auto"/>
      </w:divBdr>
    </w:div>
    <w:div w:id="778723788">
      <w:bodyDiv w:val="1"/>
      <w:marLeft w:val="0"/>
      <w:marRight w:val="0"/>
      <w:marTop w:val="0"/>
      <w:marBottom w:val="0"/>
      <w:divBdr>
        <w:top w:val="none" w:sz="0" w:space="0" w:color="auto"/>
        <w:left w:val="none" w:sz="0" w:space="0" w:color="auto"/>
        <w:bottom w:val="none" w:sz="0" w:space="0" w:color="auto"/>
        <w:right w:val="none" w:sz="0" w:space="0" w:color="auto"/>
      </w:divBdr>
    </w:div>
    <w:div w:id="778840885">
      <w:bodyDiv w:val="1"/>
      <w:marLeft w:val="0"/>
      <w:marRight w:val="0"/>
      <w:marTop w:val="0"/>
      <w:marBottom w:val="0"/>
      <w:divBdr>
        <w:top w:val="none" w:sz="0" w:space="0" w:color="auto"/>
        <w:left w:val="none" w:sz="0" w:space="0" w:color="auto"/>
        <w:bottom w:val="none" w:sz="0" w:space="0" w:color="auto"/>
        <w:right w:val="none" w:sz="0" w:space="0" w:color="auto"/>
      </w:divBdr>
    </w:div>
    <w:div w:id="779185578">
      <w:bodyDiv w:val="1"/>
      <w:marLeft w:val="0"/>
      <w:marRight w:val="0"/>
      <w:marTop w:val="0"/>
      <w:marBottom w:val="0"/>
      <w:divBdr>
        <w:top w:val="none" w:sz="0" w:space="0" w:color="auto"/>
        <w:left w:val="none" w:sz="0" w:space="0" w:color="auto"/>
        <w:bottom w:val="none" w:sz="0" w:space="0" w:color="auto"/>
        <w:right w:val="none" w:sz="0" w:space="0" w:color="auto"/>
      </w:divBdr>
    </w:div>
    <w:div w:id="779757785">
      <w:bodyDiv w:val="1"/>
      <w:marLeft w:val="0"/>
      <w:marRight w:val="0"/>
      <w:marTop w:val="0"/>
      <w:marBottom w:val="0"/>
      <w:divBdr>
        <w:top w:val="none" w:sz="0" w:space="0" w:color="auto"/>
        <w:left w:val="none" w:sz="0" w:space="0" w:color="auto"/>
        <w:bottom w:val="none" w:sz="0" w:space="0" w:color="auto"/>
        <w:right w:val="none" w:sz="0" w:space="0" w:color="auto"/>
      </w:divBdr>
    </w:div>
    <w:div w:id="780297822">
      <w:bodyDiv w:val="1"/>
      <w:marLeft w:val="0"/>
      <w:marRight w:val="0"/>
      <w:marTop w:val="0"/>
      <w:marBottom w:val="0"/>
      <w:divBdr>
        <w:top w:val="none" w:sz="0" w:space="0" w:color="auto"/>
        <w:left w:val="none" w:sz="0" w:space="0" w:color="auto"/>
        <w:bottom w:val="none" w:sz="0" w:space="0" w:color="auto"/>
        <w:right w:val="none" w:sz="0" w:space="0" w:color="auto"/>
      </w:divBdr>
    </w:div>
    <w:div w:id="782962570">
      <w:bodyDiv w:val="1"/>
      <w:marLeft w:val="0"/>
      <w:marRight w:val="0"/>
      <w:marTop w:val="0"/>
      <w:marBottom w:val="0"/>
      <w:divBdr>
        <w:top w:val="none" w:sz="0" w:space="0" w:color="auto"/>
        <w:left w:val="none" w:sz="0" w:space="0" w:color="auto"/>
        <w:bottom w:val="none" w:sz="0" w:space="0" w:color="auto"/>
        <w:right w:val="none" w:sz="0" w:space="0" w:color="auto"/>
      </w:divBdr>
    </w:div>
    <w:div w:id="784039148">
      <w:bodyDiv w:val="1"/>
      <w:marLeft w:val="0"/>
      <w:marRight w:val="0"/>
      <w:marTop w:val="0"/>
      <w:marBottom w:val="0"/>
      <w:divBdr>
        <w:top w:val="none" w:sz="0" w:space="0" w:color="auto"/>
        <w:left w:val="none" w:sz="0" w:space="0" w:color="auto"/>
        <w:bottom w:val="none" w:sz="0" w:space="0" w:color="auto"/>
        <w:right w:val="none" w:sz="0" w:space="0" w:color="auto"/>
      </w:divBdr>
    </w:div>
    <w:div w:id="784738909">
      <w:bodyDiv w:val="1"/>
      <w:marLeft w:val="0"/>
      <w:marRight w:val="0"/>
      <w:marTop w:val="0"/>
      <w:marBottom w:val="0"/>
      <w:divBdr>
        <w:top w:val="none" w:sz="0" w:space="0" w:color="auto"/>
        <w:left w:val="none" w:sz="0" w:space="0" w:color="auto"/>
        <w:bottom w:val="none" w:sz="0" w:space="0" w:color="auto"/>
        <w:right w:val="none" w:sz="0" w:space="0" w:color="auto"/>
      </w:divBdr>
    </w:div>
    <w:div w:id="784806823">
      <w:bodyDiv w:val="1"/>
      <w:marLeft w:val="0"/>
      <w:marRight w:val="0"/>
      <w:marTop w:val="0"/>
      <w:marBottom w:val="0"/>
      <w:divBdr>
        <w:top w:val="none" w:sz="0" w:space="0" w:color="auto"/>
        <w:left w:val="none" w:sz="0" w:space="0" w:color="auto"/>
        <w:bottom w:val="none" w:sz="0" w:space="0" w:color="auto"/>
        <w:right w:val="none" w:sz="0" w:space="0" w:color="auto"/>
      </w:divBdr>
    </w:div>
    <w:div w:id="785202256">
      <w:bodyDiv w:val="1"/>
      <w:marLeft w:val="0"/>
      <w:marRight w:val="0"/>
      <w:marTop w:val="0"/>
      <w:marBottom w:val="0"/>
      <w:divBdr>
        <w:top w:val="none" w:sz="0" w:space="0" w:color="auto"/>
        <w:left w:val="none" w:sz="0" w:space="0" w:color="auto"/>
        <w:bottom w:val="none" w:sz="0" w:space="0" w:color="auto"/>
        <w:right w:val="none" w:sz="0" w:space="0" w:color="auto"/>
      </w:divBdr>
    </w:div>
    <w:div w:id="786775152">
      <w:bodyDiv w:val="1"/>
      <w:marLeft w:val="0"/>
      <w:marRight w:val="0"/>
      <w:marTop w:val="0"/>
      <w:marBottom w:val="0"/>
      <w:divBdr>
        <w:top w:val="none" w:sz="0" w:space="0" w:color="auto"/>
        <w:left w:val="none" w:sz="0" w:space="0" w:color="auto"/>
        <w:bottom w:val="none" w:sz="0" w:space="0" w:color="auto"/>
        <w:right w:val="none" w:sz="0" w:space="0" w:color="auto"/>
      </w:divBdr>
    </w:div>
    <w:div w:id="788400853">
      <w:bodyDiv w:val="1"/>
      <w:marLeft w:val="0"/>
      <w:marRight w:val="0"/>
      <w:marTop w:val="0"/>
      <w:marBottom w:val="0"/>
      <w:divBdr>
        <w:top w:val="none" w:sz="0" w:space="0" w:color="auto"/>
        <w:left w:val="none" w:sz="0" w:space="0" w:color="auto"/>
        <w:bottom w:val="none" w:sz="0" w:space="0" w:color="auto"/>
        <w:right w:val="none" w:sz="0" w:space="0" w:color="auto"/>
      </w:divBdr>
    </w:div>
    <w:div w:id="788813828">
      <w:bodyDiv w:val="1"/>
      <w:marLeft w:val="0"/>
      <w:marRight w:val="0"/>
      <w:marTop w:val="0"/>
      <w:marBottom w:val="0"/>
      <w:divBdr>
        <w:top w:val="none" w:sz="0" w:space="0" w:color="auto"/>
        <w:left w:val="none" w:sz="0" w:space="0" w:color="auto"/>
        <w:bottom w:val="none" w:sz="0" w:space="0" w:color="auto"/>
        <w:right w:val="none" w:sz="0" w:space="0" w:color="auto"/>
      </w:divBdr>
    </w:div>
    <w:div w:id="790199701">
      <w:bodyDiv w:val="1"/>
      <w:marLeft w:val="0"/>
      <w:marRight w:val="0"/>
      <w:marTop w:val="0"/>
      <w:marBottom w:val="0"/>
      <w:divBdr>
        <w:top w:val="none" w:sz="0" w:space="0" w:color="auto"/>
        <w:left w:val="none" w:sz="0" w:space="0" w:color="auto"/>
        <w:bottom w:val="none" w:sz="0" w:space="0" w:color="auto"/>
        <w:right w:val="none" w:sz="0" w:space="0" w:color="auto"/>
      </w:divBdr>
    </w:div>
    <w:div w:id="790394231">
      <w:bodyDiv w:val="1"/>
      <w:marLeft w:val="0"/>
      <w:marRight w:val="0"/>
      <w:marTop w:val="0"/>
      <w:marBottom w:val="0"/>
      <w:divBdr>
        <w:top w:val="none" w:sz="0" w:space="0" w:color="auto"/>
        <w:left w:val="none" w:sz="0" w:space="0" w:color="auto"/>
        <w:bottom w:val="none" w:sz="0" w:space="0" w:color="auto"/>
        <w:right w:val="none" w:sz="0" w:space="0" w:color="auto"/>
      </w:divBdr>
    </w:div>
    <w:div w:id="791437813">
      <w:bodyDiv w:val="1"/>
      <w:marLeft w:val="0"/>
      <w:marRight w:val="0"/>
      <w:marTop w:val="0"/>
      <w:marBottom w:val="0"/>
      <w:divBdr>
        <w:top w:val="none" w:sz="0" w:space="0" w:color="auto"/>
        <w:left w:val="none" w:sz="0" w:space="0" w:color="auto"/>
        <w:bottom w:val="none" w:sz="0" w:space="0" w:color="auto"/>
        <w:right w:val="none" w:sz="0" w:space="0" w:color="auto"/>
      </w:divBdr>
    </w:div>
    <w:div w:id="791679332">
      <w:bodyDiv w:val="1"/>
      <w:marLeft w:val="0"/>
      <w:marRight w:val="0"/>
      <w:marTop w:val="0"/>
      <w:marBottom w:val="0"/>
      <w:divBdr>
        <w:top w:val="none" w:sz="0" w:space="0" w:color="auto"/>
        <w:left w:val="none" w:sz="0" w:space="0" w:color="auto"/>
        <w:bottom w:val="none" w:sz="0" w:space="0" w:color="auto"/>
        <w:right w:val="none" w:sz="0" w:space="0" w:color="auto"/>
      </w:divBdr>
    </w:div>
    <w:div w:id="792947649">
      <w:bodyDiv w:val="1"/>
      <w:marLeft w:val="0"/>
      <w:marRight w:val="0"/>
      <w:marTop w:val="0"/>
      <w:marBottom w:val="0"/>
      <w:divBdr>
        <w:top w:val="none" w:sz="0" w:space="0" w:color="auto"/>
        <w:left w:val="none" w:sz="0" w:space="0" w:color="auto"/>
        <w:bottom w:val="none" w:sz="0" w:space="0" w:color="auto"/>
        <w:right w:val="none" w:sz="0" w:space="0" w:color="auto"/>
      </w:divBdr>
    </w:div>
    <w:div w:id="794064626">
      <w:bodyDiv w:val="1"/>
      <w:marLeft w:val="0"/>
      <w:marRight w:val="0"/>
      <w:marTop w:val="0"/>
      <w:marBottom w:val="0"/>
      <w:divBdr>
        <w:top w:val="none" w:sz="0" w:space="0" w:color="auto"/>
        <w:left w:val="none" w:sz="0" w:space="0" w:color="auto"/>
        <w:bottom w:val="none" w:sz="0" w:space="0" w:color="auto"/>
        <w:right w:val="none" w:sz="0" w:space="0" w:color="auto"/>
      </w:divBdr>
    </w:div>
    <w:div w:id="794713087">
      <w:bodyDiv w:val="1"/>
      <w:marLeft w:val="0"/>
      <w:marRight w:val="0"/>
      <w:marTop w:val="0"/>
      <w:marBottom w:val="0"/>
      <w:divBdr>
        <w:top w:val="none" w:sz="0" w:space="0" w:color="auto"/>
        <w:left w:val="none" w:sz="0" w:space="0" w:color="auto"/>
        <w:bottom w:val="none" w:sz="0" w:space="0" w:color="auto"/>
        <w:right w:val="none" w:sz="0" w:space="0" w:color="auto"/>
      </w:divBdr>
    </w:div>
    <w:div w:id="795375241">
      <w:bodyDiv w:val="1"/>
      <w:marLeft w:val="0"/>
      <w:marRight w:val="0"/>
      <w:marTop w:val="0"/>
      <w:marBottom w:val="0"/>
      <w:divBdr>
        <w:top w:val="none" w:sz="0" w:space="0" w:color="auto"/>
        <w:left w:val="none" w:sz="0" w:space="0" w:color="auto"/>
        <w:bottom w:val="none" w:sz="0" w:space="0" w:color="auto"/>
        <w:right w:val="none" w:sz="0" w:space="0" w:color="auto"/>
      </w:divBdr>
    </w:div>
    <w:div w:id="797530563">
      <w:bodyDiv w:val="1"/>
      <w:marLeft w:val="0"/>
      <w:marRight w:val="0"/>
      <w:marTop w:val="0"/>
      <w:marBottom w:val="0"/>
      <w:divBdr>
        <w:top w:val="none" w:sz="0" w:space="0" w:color="auto"/>
        <w:left w:val="none" w:sz="0" w:space="0" w:color="auto"/>
        <w:bottom w:val="none" w:sz="0" w:space="0" w:color="auto"/>
        <w:right w:val="none" w:sz="0" w:space="0" w:color="auto"/>
      </w:divBdr>
    </w:div>
    <w:div w:id="797651909">
      <w:bodyDiv w:val="1"/>
      <w:marLeft w:val="0"/>
      <w:marRight w:val="0"/>
      <w:marTop w:val="0"/>
      <w:marBottom w:val="0"/>
      <w:divBdr>
        <w:top w:val="none" w:sz="0" w:space="0" w:color="auto"/>
        <w:left w:val="none" w:sz="0" w:space="0" w:color="auto"/>
        <w:bottom w:val="none" w:sz="0" w:space="0" w:color="auto"/>
        <w:right w:val="none" w:sz="0" w:space="0" w:color="auto"/>
      </w:divBdr>
    </w:div>
    <w:div w:id="798916046">
      <w:bodyDiv w:val="1"/>
      <w:marLeft w:val="0"/>
      <w:marRight w:val="0"/>
      <w:marTop w:val="0"/>
      <w:marBottom w:val="0"/>
      <w:divBdr>
        <w:top w:val="none" w:sz="0" w:space="0" w:color="auto"/>
        <w:left w:val="none" w:sz="0" w:space="0" w:color="auto"/>
        <w:bottom w:val="none" w:sz="0" w:space="0" w:color="auto"/>
        <w:right w:val="none" w:sz="0" w:space="0" w:color="auto"/>
      </w:divBdr>
    </w:div>
    <w:div w:id="799886753">
      <w:bodyDiv w:val="1"/>
      <w:marLeft w:val="0"/>
      <w:marRight w:val="0"/>
      <w:marTop w:val="0"/>
      <w:marBottom w:val="0"/>
      <w:divBdr>
        <w:top w:val="none" w:sz="0" w:space="0" w:color="auto"/>
        <w:left w:val="none" w:sz="0" w:space="0" w:color="auto"/>
        <w:bottom w:val="none" w:sz="0" w:space="0" w:color="auto"/>
        <w:right w:val="none" w:sz="0" w:space="0" w:color="auto"/>
      </w:divBdr>
    </w:div>
    <w:div w:id="800028845">
      <w:bodyDiv w:val="1"/>
      <w:marLeft w:val="0"/>
      <w:marRight w:val="0"/>
      <w:marTop w:val="0"/>
      <w:marBottom w:val="0"/>
      <w:divBdr>
        <w:top w:val="none" w:sz="0" w:space="0" w:color="auto"/>
        <w:left w:val="none" w:sz="0" w:space="0" w:color="auto"/>
        <w:bottom w:val="none" w:sz="0" w:space="0" w:color="auto"/>
        <w:right w:val="none" w:sz="0" w:space="0" w:color="auto"/>
      </w:divBdr>
    </w:div>
    <w:div w:id="801383968">
      <w:bodyDiv w:val="1"/>
      <w:marLeft w:val="0"/>
      <w:marRight w:val="0"/>
      <w:marTop w:val="0"/>
      <w:marBottom w:val="0"/>
      <w:divBdr>
        <w:top w:val="none" w:sz="0" w:space="0" w:color="auto"/>
        <w:left w:val="none" w:sz="0" w:space="0" w:color="auto"/>
        <w:bottom w:val="none" w:sz="0" w:space="0" w:color="auto"/>
        <w:right w:val="none" w:sz="0" w:space="0" w:color="auto"/>
      </w:divBdr>
    </w:div>
    <w:div w:id="801506026">
      <w:bodyDiv w:val="1"/>
      <w:marLeft w:val="0"/>
      <w:marRight w:val="0"/>
      <w:marTop w:val="0"/>
      <w:marBottom w:val="0"/>
      <w:divBdr>
        <w:top w:val="none" w:sz="0" w:space="0" w:color="auto"/>
        <w:left w:val="none" w:sz="0" w:space="0" w:color="auto"/>
        <w:bottom w:val="none" w:sz="0" w:space="0" w:color="auto"/>
        <w:right w:val="none" w:sz="0" w:space="0" w:color="auto"/>
      </w:divBdr>
    </w:div>
    <w:div w:id="801657375">
      <w:bodyDiv w:val="1"/>
      <w:marLeft w:val="0"/>
      <w:marRight w:val="0"/>
      <w:marTop w:val="0"/>
      <w:marBottom w:val="0"/>
      <w:divBdr>
        <w:top w:val="none" w:sz="0" w:space="0" w:color="auto"/>
        <w:left w:val="none" w:sz="0" w:space="0" w:color="auto"/>
        <w:bottom w:val="none" w:sz="0" w:space="0" w:color="auto"/>
        <w:right w:val="none" w:sz="0" w:space="0" w:color="auto"/>
      </w:divBdr>
    </w:div>
    <w:div w:id="801995304">
      <w:bodyDiv w:val="1"/>
      <w:marLeft w:val="0"/>
      <w:marRight w:val="0"/>
      <w:marTop w:val="0"/>
      <w:marBottom w:val="0"/>
      <w:divBdr>
        <w:top w:val="none" w:sz="0" w:space="0" w:color="auto"/>
        <w:left w:val="none" w:sz="0" w:space="0" w:color="auto"/>
        <w:bottom w:val="none" w:sz="0" w:space="0" w:color="auto"/>
        <w:right w:val="none" w:sz="0" w:space="0" w:color="auto"/>
      </w:divBdr>
    </w:div>
    <w:div w:id="802117839">
      <w:bodyDiv w:val="1"/>
      <w:marLeft w:val="0"/>
      <w:marRight w:val="0"/>
      <w:marTop w:val="0"/>
      <w:marBottom w:val="0"/>
      <w:divBdr>
        <w:top w:val="none" w:sz="0" w:space="0" w:color="auto"/>
        <w:left w:val="none" w:sz="0" w:space="0" w:color="auto"/>
        <w:bottom w:val="none" w:sz="0" w:space="0" w:color="auto"/>
        <w:right w:val="none" w:sz="0" w:space="0" w:color="auto"/>
      </w:divBdr>
    </w:div>
    <w:div w:id="803276897">
      <w:bodyDiv w:val="1"/>
      <w:marLeft w:val="0"/>
      <w:marRight w:val="0"/>
      <w:marTop w:val="0"/>
      <w:marBottom w:val="0"/>
      <w:divBdr>
        <w:top w:val="none" w:sz="0" w:space="0" w:color="auto"/>
        <w:left w:val="none" w:sz="0" w:space="0" w:color="auto"/>
        <w:bottom w:val="none" w:sz="0" w:space="0" w:color="auto"/>
        <w:right w:val="none" w:sz="0" w:space="0" w:color="auto"/>
      </w:divBdr>
    </w:div>
    <w:div w:id="805780820">
      <w:bodyDiv w:val="1"/>
      <w:marLeft w:val="0"/>
      <w:marRight w:val="0"/>
      <w:marTop w:val="0"/>
      <w:marBottom w:val="0"/>
      <w:divBdr>
        <w:top w:val="none" w:sz="0" w:space="0" w:color="auto"/>
        <w:left w:val="none" w:sz="0" w:space="0" w:color="auto"/>
        <w:bottom w:val="none" w:sz="0" w:space="0" w:color="auto"/>
        <w:right w:val="none" w:sz="0" w:space="0" w:color="auto"/>
      </w:divBdr>
    </w:div>
    <w:div w:id="805783012">
      <w:bodyDiv w:val="1"/>
      <w:marLeft w:val="0"/>
      <w:marRight w:val="0"/>
      <w:marTop w:val="0"/>
      <w:marBottom w:val="0"/>
      <w:divBdr>
        <w:top w:val="none" w:sz="0" w:space="0" w:color="auto"/>
        <w:left w:val="none" w:sz="0" w:space="0" w:color="auto"/>
        <w:bottom w:val="none" w:sz="0" w:space="0" w:color="auto"/>
        <w:right w:val="none" w:sz="0" w:space="0" w:color="auto"/>
      </w:divBdr>
    </w:div>
    <w:div w:id="807432452">
      <w:bodyDiv w:val="1"/>
      <w:marLeft w:val="0"/>
      <w:marRight w:val="0"/>
      <w:marTop w:val="0"/>
      <w:marBottom w:val="0"/>
      <w:divBdr>
        <w:top w:val="none" w:sz="0" w:space="0" w:color="auto"/>
        <w:left w:val="none" w:sz="0" w:space="0" w:color="auto"/>
        <w:bottom w:val="none" w:sz="0" w:space="0" w:color="auto"/>
        <w:right w:val="none" w:sz="0" w:space="0" w:color="auto"/>
      </w:divBdr>
    </w:div>
    <w:div w:id="809052610">
      <w:bodyDiv w:val="1"/>
      <w:marLeft w:val="0"/>
      <w:marRight w:val="0"/>
      <w:marTop w:val="0"/>
      <w:marBottom w:val="0"/>
      <w:divBdr>
        <w:top w:val="none" w:sz="0" w:space="0" w:color="auto"/>
        <w:left w:val="none" w:sz="0" w:space="0" w:color="auto"/>
        <w:bottom w:val="none" w:sz="0" w:space="0" w:color="auto"/>
        <w:right w:val="none" w:sz="0" w:space="0" w:color="auto"/>
      </w:divBdr>
    </w:div>
    <w:div w:id="809132107">
      <w:bodyDiv w:val="1"/>
      <w:marLeft w:val="0"/>
      <w:marRight w:val="0"/>
      <w:marTop w:val="0"/>
      <w:marBottom w:val="0"/>
      <w:divBdr>
        <w:top w:val="none" w:sz="0" w:space="0" w:color="auto"/>
        <w:left w:val="none" w:sz="0" w:space="0" w:color="auto"/>
        <w:bottom w:val="none" w:sz="0" w:space="0" w:color="auto"/>
        <w:right w:val="none" w:sz="0" w:space="0" w:color="auto"/>
      </w:divBdr>
    </w:div>
    <w:div w:id="809518591">
      <w:bodyDiv w:val="1"/>
      <w:marLeft w:val="0"/>
      <w:marRight w:val="0"/>
      <w:marTop w:val="0"/>
      <w:marBottom w:val="0"/>
      <w:divBdr>
        <w:top w:val="none" w:sz="0" w:space="0" w:color="auto"/>
        <w:left w:val="none" w:sz="0" w:space="0" w:color="auto"/>
        <w:bottom w:val="none" w:sz="0" w:space="0" w:color="auto"/>
        <w:right w:val="none" w:sz="0" w:space="0" w:color="auto"/>
      </w:divBdr>
    </w:div>
    <w:div w:id="809591343">
      <w:bodyDiv w:val="1"/>
      <w:marLeft w:val="0"/>
      <w:marRight w:val="0"/>
      <w:marTop w:val="0"/>
      <w:marBottom w:val="0"/>
      <w:divBdr>
        <w:top w:val="none" w:sz="0" w:space="0" w:color="auto"/>
        <w:left w:val="none" w:sz="0" w:space="0" w:color="auto"/>
        <w:bottom w:val="none" w:sz="0" w:space="0" w:color="auto"/>
        <w:right w:val="none" w:sz="0" w:space="0" w:color="auto"/>
      </w:divBdr>
    </w:div>
    <w:div w:id="809907446">
      <w:bodyDiv w:val="1"/>
      <w:marLeft w:val="0"/>
      <w:marRight w:val="0"/>
      <w:marTop w:val="0"/>
      <w:marBottom w:val="0"/>
      <w:divBdr>
        <w:top w:val="none" w:sz="0" w:space="0" w:color="auto"/>
        <w:left w:val="none" w:sz="0" w:space="0" w:color="auto"/>
        <w:bottom w:val="none" w:sz="0" w:space="0" w:color="auto"/>
        <w:right w:val="none" w:sz="0" w:space="0" w:color="auto"/>
      </w:divBdr>
    </w:div>
    <w:div w:id="813761399">
      <w:bodyDiv w:val="1"/>
      <w:marLeft w:val="0"/>
      <w:marRight w:val="0"/>
      <w:marTop w:val="0"/>
      <w:marBottom w:val="0"/>
      <w:divBdr>
        <w:top w:val="none" w:sz="0" w:space="0" w:color="auto"/>
        <w:left w:val="none" w:sz="0" w:space="0" w:color="auto"/>
        <w:bottom w:val="none" w:sz="0" w:space="0" w:color="auto"/>
        <w:right w:val="none" w:sz="0" w:space="0" w:color="auto"/>
      </w:divBdr>
    </w:div>
    <w:div w:id="816872655">
      <w:bodyDiv w:val="1"/>
      <w:marLeft w:val="0"/>
      <w:marRight w:val="0"/>
      <w:marTop w:val="0"/>
      <w:marBottom w:val="0"/>
      <w:divBdr>
        <w:top w:val="none" w:sz="0" w:space="0" w:color="auto"/>
        <w:left w:val="none" w:sz="0" w:space="0" w:color="auto"/>
        <w:bottom w:val="none" w:sz="0" w:space="0" w:color="auto"/>
        <w:right w:val="none" w:sz="0" w:space="0" w:color="auto"/>
      </w:divBdr>
    </w:div>
    <w:div w:id="817498755">
      <w:bodyDiv w:val="1"/>
      <w:marLeft w:val="0"/>
      <w:marRight w:val="0"/>
      <w:marTop w:val="0"/>
      <w:marBottom w:val="0"/>
      <w:divBdr>
        <w:top w:val="none" w:sz="0" w:space="0" w:color="auto"/>
        <w:left w:val="none" w:sz="0" w:space="0" w:color="auto"/>
        <w:bottom w:val="none" w:sz="0" w:space="0" w:color="auto"/>
        <w:right w:val="none" w:sz="0" w:space="0" w:color="auto"/>
      </w:divBdr>
    </w:div>
    <w:div w:id="818232420">
      <w:bodyDiv w:val="1"/>
      <w:marLeft w:val="0"/>
      <w:marRight w:val="0"/>
      <w:marTop w:val="0"/>
      <w:marBottom w:val="0"/>
      <w:divBdr>
        <w:top w:val="none" w:sz="0" w:space="0" w:color="auto"/>
        <w:left w:val="none" w:sz="0" w:space="0" w:color="auto"/>
        <w:bottom w:val="none" w:sz="0" w:space="0" w:color="auto"/>
        <w:right w:val="none" w:sz="0" w:space="0" w:color="auto"/>
      </w:divBdr>
    </w:div>
    <w:div w:id="818886247">
      <w:bodyDiv w:val="1"/>
      <w:marLeft w:val="0"/>
      <w:marRight w:val="0"/>
      <w:marTop w:val="0"/>
      <w:marBottom w:val="0"/>
      <w:divBdr>
        <w:top w:val="none" w:sz="0" w:space="0" w:color="auto"/>
        <w:left w:val="none" w:sz="0" w:space="0" w:color="auto"/>
        <w:bottom w:val="none" w:sz="0" w:space="0" w:color="auto"/>
        <w:right w:val="none" w:sz="0" w:space="0" w:color="auto"/>
      </w:divBdr>
    </w:div>
    <w:div w:id="819348341">
      <w:bodyDiv w:val="1"/>
      <w:marLeft w:val="0"/>
      <w:marRight w:val="0"/>
      <w:marTop w:val="0"/>
      <w:marBottom w:val="0"/>
      <w:divBdr>
        <w:top w:val="none" w:sz="0" w:space="0" w:color="auto"/>
        <w:left w:val="none" w:sz="0" w:space="0" w:color="auto"/>
        <w:bottom w:val="none" w:sz="0" w:space="0" w:color="auto"/>
        <w:right w:val="none" w:sz="0" w:space="0" w:color="auto"/>
      </w:divBdr>
    </w:div>
    <w:div w:id="821042480">
      <w:bodyDiv w:val="1"/>
      <w:marLeft w:val="0"/>
      <w:marRight w:val="0"/>
      <w:marTop w:val="0"/>
      <w:marBottom w:val="0"/>
      <w:divBdr>
        <w:top w:val="none" w:sz="0" w:space="0" w:color="auto"/>
        <w:left w:val="none" w:sz="0" w:space="0" w:color="auto"/>
        <w:bottom w:val="none" w:sz="0" w:space="0" w:color="auto"/>
        <w:right w:val="none" w:sz="0" w:space="0" w:color="auto"/>
      </w:divBdr>
    </w:div>
    <w:div w:id="821116800">
      <w:bodyDiv w:val="1"/>
      <w:marLeft w:val="0"/>
      <w:marRight w:val="0"/>
      <w:marTop w:val="0"/>
      <w:marBottom w:val="0"/>
      <w:divBdr>
        <w:top w:val="none" w:sz="0" w:space="0" w:color="auto"/>
        <w:left w:val="none" w:sz="0" w:space="0" w:color="auto"/>
        <w:bottom w:val="none" w:sz="0" w:space="0" w:color="auto"/>
        <w:right w:val="none" w:sz="0" w:space="0" w:color="auto"/>
      </w:divBdr>
    </w:div>
    <w:div w:id="821121158">
      <w:bodyDiv w:val="1"/>
      <w:marLeft w:val="0"/>
      <w:marRight w:val="0"/>
      <w:marTop w:val="0"/>
      <w:marBottom w:val="0"/>
      <w:divBdr>
        <w:top w:val="none" w:sz="0" w:space="0" w:color="auto"/>
        <w:left w:val="none" w:sz="0" w:space="0" w:color="auto"/>
        <w:bottom w:val="none" w:sz="0" w:space="0" w:color="auto"/>
        <w:right w:val="none" w:sz="0" w:space="0" w:color="auto"/>
      </w:divBdr>
    </w:div>
    <w:div w:id="821312914">
      <w:bodyDiv w:val="1"/>
      <w:marLeft w:val="0"/>
      <w:marRight w:val="0"/>
      <w:marTop w:val="0"/>
      <w:marBottom w:val="0"/>
      <w:divBdr>
        <w:top w:val="none" w:sz="0" w:space="0" w:color="auto"/>
        <w:left w:val="none" w:sz="0" w:space="0" w:color="auto"/>
        <w:bottom w:val="none" w:sz="0" w:space="0" w:color="auto"/>
        <w:right w:val="none" w:sz="0" w:space="0" w:color="auto"/>
      </w:divBdr>
    </w:div>
    <w:div w:id="822038722">
      <w:bodyDiv w:val="1"/>
      <w:marLeft w:val="0"/>
      <w:marRight w:val="0"/>
      <w:marTop w:val="0"/>
      <w:marBottom w:val="0"/>
      <w:divBdr>
        <w:top w:val="none" w:sz="0" w:space="0" w:color="auto"/>
        <w:left w:val="none" w:sz="0" w:space="0" w:color="auto"/>
        <w:bottom w:val="none" w:sz="0" w:space="0" w:color="auto"/>
        <w:right w:val="none" w:sz="0" w:space="0" w:color="auto"/>
      </w:divBdr>
    </w:div>
    <w:div w:id="822964322">
      <w:bodyDiv w:val="1"/>
      <w:marLeft w:val="0"/>
      <w:marRight w:val="0"/>
      <w:marTop w:val="0"/>
      <w:marBottom w:val="0"/>
      <w:divBdr>
        <w:top w:val="none" w:sz="0" w:space="0" w:color="auto"/>
        <w:left w:val="none" w:sz="0" w:space="0" w:color="auto"/>
        <w:bottom w:val="none" w:sz="0" w:space="0" w:color="auto"/>
        <w:right w:val="none" w:sz="0" w:space="0" w:color="auto"/>
      </w:divBdr>
    </w:div>
    <w:div w:id="823862239">
      <w:bodyDiv w:val="1"/>
      <w:marLeft w:val="0"/>
      <w:marRight w:val="0"/>
      <w:marTop w:val="0"/>
      <w:marBottom w:val="0"/>
      <w:divBdr>
        <w:top w:val="none" w:sz="0" w:space="0" w:color="auto"/>
        <w:left w:val="none" w:sz="0" w:space="0" w:color="auto"/>
        <w:bottom w:val="none" w:sz="0" w:space="0" w:color="auto"/>
        <w:right w:val="none" w:sz="0" w:space="0" w:color="auto"/>
      </w:divBdr>
    </w:div>
    <w:div w:id="823933760">
      <w:bodyDiv w:val="1"/>
      <w:marLeft w:val="0"/>
      <w:marRight w:val="0"/>
      <w:marTop w:val="0"/>
      <w:marBottom w:val="0"/>
      <w:divBdr>
        <w:top w:val="none" w:sz="0" w:space="0" w:color="auto"/>
        <w:left w:val="none" w:sz="0" w:space="0" w:color="auto"/>
        <w:bottom w:val="none" w:sz="0" w:space="0" w:color="auto"/>
        <w:right w:val="none" w:sz="0" w:space="0" w:color="auto"/>
      </w:divBdr>
    </w:div>
    <w:div w:id="824125534">
      <w:bodyDiv w:val="1"/>
      <w:marLeft w:val="0"/>
      <w:marRight w:val="0"/>
      <w:marTop w:val="0"/>
      <w:marBottom w:val="0"/>
      <w:divBdr>
        <w:top w:val="none" w:sz="0" w:space="0" w:color="auto"/>
        <w:left w:val="none" w:sz="0" w:space="0" w:color="auto"/>
        <w:bottom w:val="none" w:sz="0" w:space="0" w:color="auto"/>
        <w:right w:val="none" w:sz="0" w:space="0" w:color="auto"/>
      </w:divBdr>
    </w:div>
    <w:div w:id="825820756">
      <w:bodyDiv w:val="1"/>
      <w:marLeft w:val="0"/>
      <w:marRight w:val="0"/>
      <w:marTop w:val="0"/>
      <w:marBottom w:val="0"/>
      <w:divBdr>
        <w:top w:val="none" w:sz="0" w:space="0" w:color="auto"/>
        <w:left w:val="none" w:sz="0" w:space="0" w:color="auto"/>
        <w:bottom w:val="none" w:sz="0" w:space="0" w:color="auto"/>
        <w:right w:val="none" w:sz="0" w:space="0" w:color="auto"/>
      </w:divBdr>
    </w:div>
    <w:div w:id="826097574">
      <w:bodyDiv w:val="1"/>
      <w:marLeft w:val="0"/>
      <w:marRight w:val="0"/>
      <w:marTop w:val="0"/>
      <w:marBottom w:val="0"/>
      <w:divBdr>
        <w:top w:val="none" w:sz="0" w:space="0" w:color="auto"/>
        <w:left w:val="none" w:sz="0" w:space="0" w:color="auto"/>
        <w:bottom w:val="none" w:sz="0" w:space="0" w:color="auto"/>
        <w:right w:val="none" w:sz="0" w:space="0" w:color="auto"/>
      </w:divBdr>
    </w:div>
    <w:div w:id="827017219">
      <w:bodyDiv w:val="1"/>
      <w:marLeft w:val="0"/>
      <w:marRight w:val="0"/>
      <w:marTop w:val="0"/>
      <w:marBottom w:val="0"/>
      <w:divBdr>
        <w:top w:val="none" w:sz="0" w:space="0" w:color="auto"/>
        <w:left w:val="none" w:sz="0" w:space="0" w:color="auto"/>
        <w:bottom w:val="none" w:sz="0" w:space="0" w:color="auto"/>
        <w:right w:val="none" w:sz="0" w:space="0" w:color="auto"/>
      </w:divBdr>
    </w:div>
    <w:div w:id="828639909">
      <w:bodyDiv w:val="1"/>
      <w:marLeft w:val="0"/>
      <w:marRight w:val="0"/>
      <w:marTop w:val="0"/>
      <w:marBottom w:val="0"/>
      <w:divBdr>
        <w:top w:val="none" w:sz="0" w:space="0" w:color="auto"/>
        <w:left w:val="none" w:sz="0" w:space="0" w:color="auto"/>
        <w:bottom w:val="none" w:sz="0" w:space="0" w:color="auto"/>
        <w:right w:val="none" w:sz="0" w:space="0" w:color="auto"/>
      </w:divBdr>
    </w:div>
    <w:div w:id="830291761">
      <w:bodyDiv w:val="1"/>
      <w:marLeft w:val="0"/>
      <w:marRight w:val="0"/>
      <w:marTop w:val="0"/>
      <w:marBottom w:val="0"/>
      <w:divBdr>
        <w:top w:val="none" w:sz="0" w:space="0" w:color="auto"/>
        <w:left w:val="none" w:sz="0" w:space="0" w:color="auto"/>
        <w:bottom w:val="none" w:sz="0" w:space="0" w:color="auto"/>
        <w:right w:val="none" w:sz="0" w:space="0" w:color="auto"/>
      </w:divBdr>
    </w:div>
    <w:div w:id="832768407">
      <w:bodyDiv w:val="1"/>
      <w:marLeft w:val="0"/>
      <w:marRight w:val="0"/>
      <w:marTop w:val="0"/>
      <w:marBottom w:val="0"/>
      <w:divBdr>
        <w:top w:val="none" w:sz="0" w:space="0" w:color="auto"/>
        <w:left w:val="none" w:sz="0" w:space="0" w:color="auto"/>
        <w:bottom w:val="none" w:sz="0" w:space="0" w:color="auto"/>
        <w:right w:val="none" w:sz="0" w:space="0" w:color="auto"/>
      </w:divBdr>
    </w:div>
    <w:div w:id="832795927">
      <w:bodyDiv w:val="1"/>
      <w:marLeft w:val="0"/>
      <w:marRight w:val="0"/>
      <w:marTop w:val="0"/>
      <w:marBottom w:val="0"/>
      <w:divBdr>
        <w:top w:val="none" w:sz="0" w:space="0" w:color="auto"/>
        <w:left w:val="none" w:sz="0" w:space="0" w:color="auto"/>
        <w:bottom w:val="none" w:sz="0" w:space="0" w:color="auto"/>
        <w:right w:val="none" w:sz="0" w:space="0" w:color="auto"/>
      </w:divBdr>
    </w:div>
    <w:div w:id="833300913">
      <w:bodyDiv w:val="1"/>
      <w:marLeft w:val="0"/>
      <w:marRight w:val="0"/>
      <w:marTop w:val="0"/>
      <w:marBottom w:val="0"/>
      <w:divBdr>
        <w:top w:val="none" w:sz="0" w:space="0" w:color="auto"/>
        <w:left w:val="none" w:sz="0" w:space="0" w:color="auto"/>
        <w:bottom w:val="none" w:sz="0" w:space="0" w:color="auto"/>
        <w:right w:val="none" w:sz="0" w:space="0" w:color="auto"/>
      </w:divBdr>
    </w:div>
    <w:div w:id="833640741">
      <w:bodyDiv w:val="1"/>
      <w:marLeft w:val="0"/>
      <w:marRight w:val="0"/>
      <w:marTop w:val="0"/>
      <w:marBottom w:val="0"/>
      <w:divBdr>
        <w:top w:val="none" w:sz="0" w:space="0" w:color="auto"/>
        <w:left w:val="none" w:sz="0" w:space="0" w:color="auto"/>
        <w:bottom w:val="none" w:sz="0" w:space="0" w:color="auto"/>
        <w:right w:val="none" w:sz="0" w:space="0" w:color="auto"/>
      </w:divBdr>
    </w:div>
    <w:div w:id="834340791">
      <w:bodyDiv w:val="1"/>
      <w:marLeft w:val="0"/>
      <w:marRight w:val="0"/>
      <w:marTop w:val="0"/>
      <w:marBottom w:val="0"/>
      <w:divBdr>
        <w:top w:val="none" w:sz="0" w:space="0" w:color="auto"/>
        <w:left w:val="none" w:sz="0" w:space="0" w:color="auto"/>
        <w:bottom w:val="none" w:sz="0" w:space="0" w:color="auto"/>
        <w:right w:val="none" w:sz="0" w:space="0" w:color="auto"/>
      </w:divBdr>
    </w:div>
    <w:div w:id="836456661">
      <w:bodyDiv w:val="1"/>
      <w:marLeft w:val="0"/>
      <w:marRight w:val="0"/>
      <w:marTop w:val="0"/>
      <w:marBottom w:val="0"/>
      <w:divBdr>
        <w:top w:val="none" w:sz="0" w:space="0" w:color="auto"/>
        <w:left w:val="none" w:sz="0" w:space="0" w:color="auto"/>
        <w:bottom w:val="none" w:sz="0" w:space="0" w:color="auto"/>
        <w:right w:val="none" w:sz="0" w:space="0" w:color="auto"/>
      </w:divBdr>
    </w:div>
    <w:div w:id="841285764">
      <w:bodyDiv w:val="1"/>
      <w:marLeft w:val="0"/>
      <w:marRight w:val="0"/>
      <w:marTop w:val="0"/>
      <w:marBottom w:val="0"/>
      <w:divBdr>
        <w:top w:val="none" w:sz="0" w:space="0" w:color="auto"/>
        <w:left w:val="none" w:sz="0" w:space="0" w:color="auto"/>
        <w:bottom w:val="none" w:sz="0" w:space="0" w:color="auto"/>
        <w:right w:val="none" w:sz="0" w:space="0" w:color="auto"/>
      </w:divBdr>
    </w:div>
    <w:div w:id="842356471">
      <w:bodyDiv w:val="1"/>
      <w:marLeft w:val="0"/>
      <w:marRight w:val="0"/>
      <w:marTop w:val="0"/>
      <w:marBottom w:val="0"/>
      <w:divBdr>
        <w:top w:val="none" w:sz="0" w:space="0" w:color="auto"/>
        <w:left w:val="none" w:sz="0" w:space="0" w:color="auto"/>
        <w:bottom w:val="none" w:sz="0" w:space="0" w:color="auto"/>
        <w:right w:val="none" w:sz="0" w:space="0" w:color="auto"/>
      </w:divBdr>
    </w:div>
    <w:div w:id="843323664">
      <w:bodyDiv w:val="1"/>
      <w:marLeft w:val="0"/>
      <w:marRight w:val="0"/>
      <w:marTop w:val="0"/>
      <w:marBottom w:val="0"/>
      <w:divBdr>
        <w:top w:val="none" w:sz="0" w:space="0" w:color="auto"/>
        <w:left w:val="none" w:sz="0" w:space="0" w:color="auto"/>
        <w:bottom w:val="none" w:sz="0" w:space="0" w:color="auto"/>
        <w:right w:val="none" w:sz="0" w:space="0" w:color="auto"/>
      </w:divBdr>
    </w:div>
    <w:div w:id="848443388">
      <w:bodyDiv w:val="1"/>
      <w:marLeft w:val="0"/>
      <w:marRight w:val="0"/>
      <w:marTop w:val="0"/>
      <w:marBottom w:val="0"/>
      <w:divBdr>
        <w:top w:val="none" w:sz="0" w:space="0" w:color="auto"/>
        <w:left w:val="none" w:sz="0" w:space="0" w:color="auto"/>
        <w:bottom w:val="none" w:sz="0" w:space="0" w:color="auto"/>
        <w:right w:val="none" w:sz="0" w:space="0" w:color="auto"/>
      </w:divBdr>
    </w:div>
    <w:div w:id="849099325">
      <w:bodyDiv w:val="1"/>
      <w:marLeft w:val="0"/>
      <w:marRight w:val="0"/>
      <w:marTop w:val="0"/>
      <w:marBottom w:val="0"/>
      <w:divBdr>
        <w:top w:val="none" w:sz="0" w:space="0" w:color="auto"/>
        <w:left w:val="none" w:sz="0" w:space="0" w:color="auto"/>
        <w:bottom w:val="none" w:sz="0" w:space="0" w:color="auto"/>
        <w:right w:val="none" w:sz="0" w:space="0" w:color="auto"/>
      </w:divBdr>
    </w:div>
    <w:div w:id="849216687">
      <w:bodyDiv w:val="1"/>
      <w:marLeft w:val="0"/>
      <w:marRight w:val="0"/>
      <w:marTop w:val="0"/>
      <w:marBottom w:val="0"/>
      <w:divBdr>
        <w:top w:val="none" w:sz="0" w:space="0" w:color="auto"/>
        <w:left w:val="none" w:sz="0" w:space="0" w:color="auto"/>
        <w:bottom w:val="none" w:sz="0" w:space="0" w:color="auto"/>
        <w:right w:val="none" w:sz="0" w:space="0" w:color="auto"/>
      </w:divBdr>
    </w:div>
    <w:div w:id="850802117">
      <w:bodyDiv w:val="1"/>
      <w:marLeft w:val="0"/>
      <w:marRight w:val="0"/>
      <w:marTop w:val="0"/>
      <w:marBottom w:val="0"/>
      <w:divBdr>
        <w:top w:val="none" w:sz="0" w:space="0" w:color="auto"/>
        <w:left w:val="none" w:sz="0" w:space="0" w:color="auto"/>
        <w:bottom w:val="none" w:sz="0" w:space="0" w:color="auto"/>
        <w:right w:val="none" w:sz="0" w:space="0" w:color="auto"/>
      </w:divBdr>
    </w:div>
    <w:div w:id="851530274">
      <w:bodyDiv w:val="1"/>
      <w:marLeft w:val="0"/>
      <w:marRight w:val="0"/>
      <w:marTop w:val="0"/>
      <w:marBottom w:val="0"/>
      <w:divBdr>
        <w:top w:val="none" w:sz="0" w:space="0" w:color="auto"/>
        <w:left w:val="none" w:sz="0" w:space="0" w:color="auto"/>
        <w:bottom w:val="none" w:sz="0" w:space="0" w:color="auto"/>
        <w:right w:val="none" w:sz="0" w:space="0" w:color="auto"/>
      </w:divBdr>
    </w:div>
    <w:div w:id="852770497">
      <w:bodyDiv w:val="1"/>
      <w:marLeft w:val="0"/>
      <w:marRight w:val="0"/>
      <w:marTop w:val="0"/>
      <w:marBottom w:val="0"/>
      <w:divBdr>
        <w:top w:val="none" w:sz="0" w:space="0" w:color="auto"/>
        <w:left w:val="none" w:sz="0" w:space="0" w:color="auto"/>
        <w:bottom w:val="none" w:sz="0" w:space="0" w:color="auto"/>
        <w:right w:val="none" w:sz="0" w:space="0" w:color="auto"/>
      </w:divBdr>
    </w:div>
    <w:div w:id="855340395">
      <w:bodyDiv w:val="1"/>
      <w:marLeft w:val="0"/>
      <w:marRight w:val="0"/>
      <w:marTop w:val="0"/>
      <w:marBottom w:val="0"/>
      <w:divBdr>
        <w:top w:val="none" w:sz="0" w:space="0" w:color="auto"/>
        <w:left w:val="none" w:sz="0" w:space="0" w:color="auto"/>
        <w:bottom w:val="none" w:sz="0" w:space="0" w:color="auto"/>
        <w:right w:val="none" w:sz="0" w:space="0" w:color="auto"/>
      </w:divBdr>
    </w:div>
    <w:div w:id="857088568">
      <w:bodyDiv w:val="1"/>
      <w:marLeft w:val="0"/>
      <w:marRight w:val="0"/>
      <w:marTop w:val="0"/>
      <w:marBottom w:val="0"/>
      <w:divBdr>
        <w:top w:val="none" w:sz="0" w:space="0" w:color="auto"/>
        <w:left w:val="none" w:sz="0" w:space="0" w:color="auto"/>
        <w:bottom w:val="none" w:sz="0" w:space="0" w:color="auto"/>
        <w:right w:val="none" w:sz="0" w:space="0" w:color="auto"/>
      </w:divBdr>
    </w:div>
    <w:div w:id="859664284">
      <w:bodyDiv w:val="1"/>
      <w:marLeft w:val="0"/>
      <w:marRight w:val="0"/>
      <w:marTop w:val="0"/>
      <w:marBottom w:val="0"/>
      <w:divBdr>
        <w:top w:val="none" w:sz="0" w:space="0" w:color="auto"/>
        <w:left w:val="none" w:sz="0" w:space="0" w:color="auto"/>
        <w:bottom w:val="none" w:sz="0" w:space="0" w:color="auto"/>
        <w:right w:val="none" w:sz="0" w:space="0" w:color="auto"/>
      </w:divBdr>
    </w:div>
    <w:div w:id="860365090">
      <w:bodyDiv w:val="1"/>
      <w:marLeft w:val="0"/>
      <w:marRight w:val="0"/>
      <w:marTop w:val="0"/>
      <w:marBottom w:val="0"/>
      <w:divBdr>
        <w:top w:val="none" w:sz="0" w:space="0" w:color="auto"/>
        <w:left w:val="none" w:sz="0" w:space="0" w:color="auto"/>
        <w:bottom w:val="none" w:sz="0" w:space="0" w:color="auto"/>
        <w:right w:val="none" w:sz="0" w:space="0" w:color="auto"/>
      </w:divBdr>
    </w:div>
    <w:div w:id="861208700">
      <w:bodyDiv w:val="1"/>
      <w:marLeft w:val="0"/>
      <w:marRight w:val="0"/>
      <w:marTop w:val="0"/>
      <w:marBottom w:val="0"/>
      <w:divBdr>
        <w:top w:val="none" w:sz="0" w:space="0" w:color="auto"/>
        <w:left w:val="none" w:sz="0" w:space="0" w:color="auto"/>
        <w:bottom w:val="none" w:sz="0" w:space="0" w:color="auto"/>
        <w:right w:val="none" w:sz="0" w:space="0" w:color="auto"/>
      </w:divBdr>
    </w:div>
    <w:div w:id="862591036">
      <w:bodyDiv w:val="1"/>
      <w:marLeft w:val="0"/>
      <w:marRight w:val="0"/>
      <w:marTop w:val="0"/>
      <w:marBottom w:val="0"/>
      <w:divBdr>
        <w:top w:val="none" w:sz="0" w:space="0" w:color="auto"/>
        <w:left w:val="none" w:sz="0" w:space="0" w:color="auto"/>
        <w:bottom w:val="none" w:sz="0" w:space="0" w:color="auto"/>
        <w:right w:val="none" w:sz="0" w:space="0" w:color="auto"/>
      </w:divBdr>
    </w:div>
    <w:div w:id="864176063">
      <w:bodyDiv w:val="1"/>
      <w:marLeft w:val="0"/>
      <w:marRight w:val="0"/>
      <w:marTop w:val="0"/>
      <w:marBottom w:val="0"/>
      <w:divBdr>
        <w:top w:val="none" w:sz="0" w:space="0" w:color="auto"/>
        <w:left w:val="none" w:sz="0" w:space="0" w:color="auto"/>
        <w:bottom w:val="none" w:sz="0" w:space="0" w:color="auto"/>
        <w:right w:val="none" w:sz="0" w:space="0" w:color="auto"/>
      </w:divBdr>
    </w:div>
    <w:div w:id="864294663">
      <w:bodyDiv w:val="1"/>
      <w:marLeft w:val="0"/>
      <w:marRight w:val="0"/>
      <w:marTop w:val="0"/>
      <w:marBottom w:val="0"/>
      <w:divBdr>
        <w:top w:val="none" w:sz="0" w:space="0" w:color="auto"/>
        <w:left w:val="none" w:sz="0" w:space="0" w:color="auto"/>
        <w:bottom w:val="none" w:sz="0" w:space="0" w:color="auto"/>
        <w:right w:val="none" w:sz="0" w:space="0" w:color="auto"/>
      </w:divBdr>
    </w:div>
    <w:div w:id="865295333">
      <w:bodyDiv w:val="1"/>
      <w:marLeft w:val="0"/>
      <w:marRight w:val="0"/>
      <w:marTop w:val="0"/>
      <w:marBottom w:val="0"/>
      <w:divBdr>
        <w:top w:val="none" w:sz="0" w:space="0" w:color="auto"/>
        <w:left w:val="none" w:sz="0" w:space="0" w:color="auto"/>
        <w:bottom w:val="none" w:sz="0" w:space="0" w:color="auto"/>
        <w:right w:val="none" w:sz="0" w:space="0" w:color="auto"/>
      </w:divBdr>
    </w:div>
    <w:div w:id="866218274">
      <w:bodyDiv w:val="1"/>
      <w:marLeft w:val="0"/>
      <w:marRight w:val="0"/>
      <w:marTop w:val="0"/>
      <w:marBottom w:val="0"/>
      <w:divBdr>
        <w:top w:val="none" w:sz="0" w:space="0" w:color="auto"/>
        <w:left w:val="none" w:sz="0" w:space="0" w:color="auto"/>
        <w:bottom w:val="none" w:sz="0" w:space="0" w:color="auto"/>
        <w:right w:val="none" w:sz="0" w:space="0" w:color="auto"/>
      </w:divBdr>
    </w:div>
    <w:div w:id="870990764">
      <w:bodyDiv w:val="1"/>
      <w:marLeft w:val="0"/>
      <w:marRight w:val="0"/>
      <w:marTop w:val="0"/>
      <w:marBottom w:val="0"/>
      <w:divBdr>
        <w:top w:val="none" w:sz="0" w:space="0" w:color="auto"/>
        <w:left w:val="none" w:sz="0" w:space="0" w:color="auto"/>
        <w:bottom w:val="none" w:sz="0" w:space="0" w:color="auto"/>
        <w:right w:val="none" w:sz="0" w:space="0" w:color="auto"/>
      </w:divBdr>
    </w:div>
    <w:div w:id="871307881">
      <w:bodyDiv w:val="1"/>
      <w:marLeft w:val="0"/>
      <w:marRight w:val="0"/>
      <w:marTop w:val="0"/>
      <w:marBottom w:val="0"/>
      <w:divBdr>
        <w:top w:val="none" w:sz="0" w:space="0" w:color="auto"/>
        <w:left w:val="none" w:sz="0" w:space="0" w:color="auto"/>
        <w:bottom w:val="none" w:sz="0" w:space="0" w:color="auto"/>
        <w:right w:val="none" w:sz="0" w:space="0" w:color="auto"/>
      </w:divBdr>
    </w:div>
    <w:div w:id="871839225">
      <w:bodyDiv w:val="1"/>
      <w:marLeft w:val="0"/>
      <w:marRight w:val="0"/>
      <w:marTop w:val="0"/>
      <w:marBottom w:val="0"/>
      <w:divBdr>
        <w:top w:val="none" w:sz="0" w:space="0" w:color="auto"/>
        <w:left w:val="none" w:sz="0" w:space="0" w:color="auto"/>
        <w:bottom w:val="none" w:sz="0" w:space="0" w:color="auto"/>
        <w:right w:val="none" w:sz="0" w:space="0" w:color="auto"/>
      </w:divBdr>
    </w:div>
    <w:div w:id="872116291">
      <w:bodyDiv w:val="1"/>
      <w:marLeft w:val="0"/>
      <w:marRight w:val="0"/>
      <w:marTop w:val="0"/>
      <w:marBottom w:val="0"/>
      <w:divBdr>
        <w:top w:val="none" w:sz="0" w:space="0" w:color="auto"/>
        <w:left w:val="none" w:sz="0" w:space="0" w:color="auto"/>
        <w:bottom w:val="none" w:sz="0" w:space="0" w:color="auto"/>
        <w:right w:val="none" w:sz="0" w:space="0" w:color="auto"/>
      </w:divBdr>
    </w:div>
    <w:div w:id="876312993">
      <w:bodyDiv w:val="1"/>
      <w:marLeft w:val="0"/>
      <w:marRight w:val="0"/>
      <w:marTop w:val="0"/>
      <w:marBottom w:val="0"/>
      <w:divBdr>
        <w:top w:val="none" w:sz="0" w:space="0" w:color="auto"/>
        <w:left w:val="none" w:sz="0" w:space="0" w:color="auto"/>
        <w:bottom w:val="none" w:sz="0" w:space="0" w:color="auto"/>
        <w:right w:val="none" w:sz="0" w:space="0" w:color="auto"/>
      </w:divBdr>
    </w:div>
    <w:div w:id="877205289">
      <w:bodyDiv w:val="1"/>
      <w:marLeft w:val="0"/>
      <w:marRight w:val="0"/>
      <w:marTop w:val="0"/>
      <w:marBottom w:val="0"/>
      <w:divBdr>
        <w:top w:val="none" w:sz="0" w:space="0" w:color="auto"/>
        <w:left w:val="none" w:sz="0" w:space="0" w:color="auto"/>
        <w:bottom w:val="none" w:sz="0" w:space="0" w:color="auto"/>
        <w:right w:val="none" w:sz="0" w:space="0" w:color="auto"/>
      </w:divBdr>
    </w:div>
    <w:div w:id="877670319">
      <w:bodyDiv w:val="1"/>
      <w:marLeft w:val="0"/>
      <w:marRight w:val="0"/>
      <w:marTop w:val="0"/>
      <w:marBottom w:val="0"/>
      <w:divBdr>
        <w:top w:val="none" w:sz="0" w:space="0" w:color="auto"/>
        <w:left w:val="none" w:sz="0" w:space="0" w:color="auto"/>
        <w:bottom w:val="none" w:sz="0" w:space="0" w:color="auto"/>
        <w:right w:val="none" w:sz="0" w:space="0" w:color="auto"/>
      </w:divBdr>
    </w:div>
    <w:div w:id="881357824">
      <w:bodyDiv w:val="1"/>
      <w:marLeft w:val="0"/>
      <w:marRight w:val="0"/>
      <w:marTop w:val="0"/>
      <w:marBottom w:val="0"/>
      <w:divBdr>
        <w:top w:val="none" w:sz="0" w:space="0" w:color="auto"/>
        <w:left w:val="none" w:sz="0" w:space="0" w:color="auto"/>
        <w:bottom w:val="none" w:sz="0" w:space="0" w:color="auto"/>
        <w:right w:val="none" w:sz="0" w:space="0" w:color="auto"/>
      </w:divBdr>
    </w:div>
    <w:div w:id="882710566">
      <w:bodyDiv w:val="1"/>
      <w:marLeft w:val="0"/>
      <w:marRight w:val="0"/>
      <w:marTop w:val="0"/>
      <w:marBottom w:val="0"/>
      <w:divBdr>
        <w:top w:val="none" w:sz="0" w:space="0" w:color="auto"/>
        <w:left w:val="none" w:sz="0" w:space="0" w:color="auto"/>
        <w:bottom w:val="none" w:sz="0" w:space="0" w:color="auto"/>
        <w:right w:val="none" w:sz="0" w:space="0" w:color="auto"/>
      </w:divBdr>
    </w:div>
    <w:div w:id="884678698">
      <w:bodyDiv w:val="1"/>
      <w:marLeft w:val="0"/>
      <w:marRight w:val="0"/>
      <w:marTop w:val="0"/>
      <w:marBottom w:val="0"/>
      <w:divBdr>
        <w:top w:val="none" w:sz="0" w:space="0" w:color="auto"/>
        <w:left w:val="none" w:sz="0" w:space="0" w:color="auto"/>
        <w:bottom w:val="none" w:sz="0" w:space="0" w:color="auto"/>
        <w:right w:val="none" w:sz="0" w:space="0" w:color="auto"/>
      </w:divBdr>
    </w:div>
    <w:div w:id="887380194">
      <w:bodyDiv w:val="1"/>
      <w:marLeft w:val="0"/>
      <w:marRight w:val="0"/>
      <w:marTop w:val="0"/>
      <w:marBottom w:val="0"/>
      <w:divBdr>
        <w:top w:val="none" w:sz="0" w:space="0" w:color="auto"/>
        <w:left w:val="none" w:sz="0" w:space="0" w:color="auto"/>
        <w:bottom w:val="none" w:sz="0" w:space="0" w:color="auto"/>
        <w:right w:val="none" w:sz="0" w:space="0" w:color="auto"/>
      </w:divBdr>
    </w:div>
    <w:div w:id="889920152">
      <w:bodyDiv w:val="1"/>
      <w:marLeft w:val="0"/>
      <w:marRight w:val="0"/>
      <w:marTop w:val="0"/>
      <w:marBottom w:val="0"/>
      <w:divBdr>
        <w:top w:val="none" w:sz="0" w:space="0" w:color="auto"/>
        <w:left w:val="none" w:sz="0" w:space="0" w:color="auto"/>
        <w:bottom w:val="none" w:sz="0" w:space="0" w:color="auto"/>
        <w:right w:val="none" w:sz="0" w:space="0" w:color="auto"/>
      </w:divBdr>
    </w:div>
    <w:div w:id="890460807">
      <w:bodyDiv w:val="1"/>
      <w:marLeft w:val="0"/>
      <w:marRight w:val="0"/>
      <w:marTop w:val="0"/>
      <w:marBottom w:val="0"/>
      <w:divBdr>
        <w:top w:val="none" w:sz="0" w:space="0" w:color="auto"/>
        <w:left w:val="none" w:sz="0" w:space="0" w:color="auto"/>
        <w:bottom w:val="none" w:sz="0" w:space="0" w:color="auto"/>
        <w:right w:val="none" w:sz="0" w:space="0" w:color="auto"/>
      </w:divBdr>
    </w:div>
    <w:div w:id="891311770">
      <w:bodyDiv w:val="1"/>
      <w:marLeft w:val="0"/>
      <w:marRight w:val="0"/>
      <w:marTop w:val="0"/>
      <w:marBottom w:val="0"/>
      <w:divBdr>
        <w:top w:val="none" w:sz="0" w:space="0" w:color="auto"/>
        <w:left w:val="none" w:sz="0" w:space="0" w:color="auto"/>
        <w:bottom w:val="none" w:sz="0" w:space="0" w:color="auto"/>
        <w:right w:val="none" w:sz="0" w:space="0" w:color="auto"/>
      </w:divBdr>
    </w:div>
    <w:div w:id="894118537">
      <w:bodyDiv w:val="1"/>
      <w:marLeft w:val="0"/>
      <w:marRight w:val="0"/>
      <w:marTop w:val="0"/>
      <w:marBottom w:val="0"/>
      <w:divBdr>
        <w:top w:val="none" w:sz="0" w:space="0" w:color="auto"/>
        <w:left w:val="none" w:sz="0" w:space="0" w:color="auto"/>
        <w:bottom w:val="none" w:sz="0" w:space="0" w:color="auto"/>
        <w:right w:val="none" w:sz="0" w:space="0" w:color="auto"/>
      </w:divBdr>
    </w:div>
    <w:div w:id="898133722">
      <w:bodyDiv w:val="1"/>
      <w:marLeft w:val="0"/>
      <w:marRight w:val="0"/>
      <w:marTop w:val="0"/>
      <w:marBottom w:val="0"/>
      <w:divBdr>
        <w:top w:val="none" w:sz="0" w:space="0" w:color="auto"/>
        <w:left w:val="none" w:sz="0" w:space="0" w:color="auto"/>
        <w:bottom w:val="none" w:sz="0" w:space="0" w:color="auto"/>
        <w:right w:val="none" w:sz="0" w:space="0" w:color="auto"/>
      </w:divBdr>
    </w:div>
    <w:div w:id="898252510">
      <w:bodyDiv w:val="1"/>
      <w:marLeft w:val="0"/>
      <w:marRight w:val="0"/>
      <w:marTop w:val="0"/>
      <w:marBottom w:val="0"/>
      <w:divBdr>
        <w:top w:val="none" w:sz="0" w:space="0" w:color="auto"/>
        <w:left w:val="none" w:sz="0" w:space="0" w:color="auto"/>
        <w:bottom w:val="none" w:sz="0" w:space="0" w:color="auto"/>
        <w:right w:val="none" w:sz="0" w:space="0" w:color="auto"/>
      </w:divBdr>
    </w:div>
    <w:div w:id="898590476">
      <w:bodyDiv w:val="1"/>
      <w:marLeft w:val="0"/>
      <w:marRight w:val="0"/>
      <w:marTop w:val="0"/>
      <w:marBottom w:val="0"/>
      <w:divBdr>
        <w:top w:val="none" w:sz="0" w:space="0" w:color="auto"/>
        <w:left w:val="none" w:sz="0" w:space="0" w:color="auto"/>
        <w:bottom w:val="none" w:sz="0" w:space="0" w:color="auto"/>
        <w:right w:val="none" w:sz="0" w:space="0" w:color="auto"/>
      </w:divBdr>
    </w:div>
    <w:div w:id="899171833">
      <w:bodyDiv w:val="1"/>
      <w:marLeft w:val="0"/>
      <w:marRight w:val="0"/>
      <w:marTop w:val="0"/>
      <w:marBottom w:val="0"/>
      <w:divBdr>
        <w:top w:val="none" w:sz="0" w:space="0" w:color="auto"/>
        <w:left w:val="none" w:sz="0" w:space="0" w:color="auto"/>
        <w:bottom w:val="none" w:sz="0" w:space="0" w:color="auto"/>
        <w:right w:val="none" w:sz="0" w:space="0" w:color="auto"/>
      </w:divBdr>
    </w:div>
    <w:div w:id="900333749">
      <w:bodyDiv w:val="1"/>
      <w:marLeft w:val="0"/>
      <w:marRight w:val="0"/>
      <w:marTop w:val="0"/>
      <w:marBottom w:val="0"/>
      <w:divBdr>
        <w:top w:val="none" w:sz="0" w:space="0" w:color="auto"/>
        <w:left w:val="none" w:sz="0" w:space="0" w:color="auto"/>
        <w:bottom w:val="none" w:sz="0" w:space="0" w:color="auto"/>
        <w:right w:val="none" w:sz="0" w:space="0" w:color="auto"/>
      </w:divBdr>
    </w:div>
    <w:div w:id="900755442">
      <w:bodyDiv w:val="1"/>
      <w:marLeft w:val="0"/>
      <w:marRight w:val="0"/>
      <w:marTop w:val="0"/>
      <w:marBottom w:val="0"/>
      <w:divBdr>
        <w:top w:val="none" w:sz="0" w:space="0" w:color="auto"/>
        <w:left w:val="none" w:sz="0" w:space="0" w:color="auto"/>
        <w:bottom w:val="none" w:sz="0" w:space="0" w:color="auto"/>
        <w:right w:val="none" w:sz="0" w:space="0" w:color="auto"/>
      </w:divBdr>
    </w:div>
    <w:div w:id="901788548">
      <w:bodyDiv w:val="1"/>
      <w:marLeft w:val="0"/>
      <w:marRight w:val="0"/>
      <w:marTop w:val="0"/>
      <w:marBottom w:val="0"/>
      <w:divBdr>
        <w:top w:val="none" w:sz="0" w:space="0" w:color="auto"/>
        <w:left w:val="none" w:sz="0" w:space="0" w:color="auto"/>
        <w:bottom w:val="none" w:sz="0" w:space="0" w:color="auto"/>
        <w:right w:val="none" w:sz="0" w:space="0" w:color="auto"/>
      </w:divBdr>
    </w:div>
    <w:div w:id="901939195">
      <w:bodyDiv w:val="1"/>
      <w:marLeft w:val="0"/>
      <w:marRight w:val="0"/>
      <w:marTop w:val="0"/>
      <w:marBottom w:val="0"/>
      <w:divBdr>
        <w:top w:val="none" w:sz="0" w:space="0" w:color="auto"/>
        <w:left w:val="none" w:sz="0" w:space="0" w:color="auto"/>
        <w:bottom w:val="none" w:sz="0" w:space="0" w:color="auto"/>
        <w:right w:val="none" w:sz="0" w:space="0" w:color="auto"/>
      </w:divBdr>
    </w:div>
    <w:div w:id="903494736">
      <w:bodyDiv w:val="1"/>
      <w:marLeft w:val="0"/>
      <w:marRight w:val="0"/>
      <w:marTop w:val="0"/>
      <w:marBottom w:val="0"/>
      <w:divBdr>
        <w:top w:val="none" w:sz="0" w:space="0" w:color="auto"/>
        <w:left w:val="none" w:sz="0" w:space="0" w:color="auto"/>
        <w:bottom w:val="none" w:sz="0" w:space="0" w:color="auto"/>
        <w:right w:val="none" w:sz="0" w:space="0" w:color="auto"/>
      </w:divBdr>
    </w:div>
    <w:div w:id="904411598">
      <w:bodyDiv w:val="1"/>
      <w:marLeft w:val="0"/>
      <w:marRight w:val="0"/>
      <w:marTop w:val="0"/>
      <w:marBottom w:val="0"/>
      <w:divBdr>
        <w:top w:val="none" w:sz="0" w:space="0" w:color="auto"/>
        <w:left w:val="none" w:sz="0" w:space="0" w:color="auto"/>
        <w:bottom w:val="none" w:sz="0" w:space="0" w:color="auto"/>
        <w:right w:val="none" w:sz="0" w:space="0" w:color="auto"/>
      </w:divBdr>
    </w:div>
    <w:div w:id="905147507">
      <w:bodyDiv w:val="1"/>
      <w:marLeft w:val="0"/>
      <w:marRight w:val="0"/>
      <w:marTop w:val="0"/>
      <w:marBottom w:val="0"/>
      <w:divBdr>
        <w:top w:val="none" w:sz="0" w:space="0" w:color="auto"/>
        <w:left w:val="none" w:sz="0" w:space="0" w:color="auto"/>
        <w:bottom w:val="none" w:sz="0" w:space="0" w:color="auto"/>
        <w:right w:val="none" w:sz="0" w:space="0" w:color="auto"/>
      </w:divBdr>
    </w:div>
    <w:div w:id="908661126">
      <w:bodyDiv w:val="1"/>
      <w:marLeft w:val="0"/>
      <w:marRight w:val="0"/>
      <w:marTop w:val="0"/>
      <w:marBottom w:val="0"/>
      <w:divBdr>
        <w:top w:val="none" w:sz="0" w:space="0" w:color="auto"/>
        <w:left w:val="none" w:sz="0" w:space="0" w:color="auto"/>
        <w:bottom w:val="none" w:sz="0" w:space="0" w:color="auto"/>
        <w:right w:val="none" w:sz="0" w:space="0" w:color="auto"/>
      </w:divBdr>
    </w:div>
    <w:div w:id="909844669">
      <w:bodyDiv w:val="1"/>
      <w:marLeft w:val="0"/>
      <w:marRight w:val="0"/>
      <w:marTop w:val="0"/>
      <w:marBottom w:val="0"/>
      <w:divBdr>
        <w:top w:val="none" w:sz="0" w:space="0" w:color="auto"/>
        <w:left w:val="none" w:sz="0" w:space="0" w:color="auto"/>
        <w:bottom w:val="none" w:sz="0" w:space="0" w:color="auto"/>
        <w:right w:val="none" w:sz="0" w:space="0" w:color="auto"/>
      </w:divBdr>
    </w:div>
    <w:div w:id="911769191">
      <w:bodyDiv w:val="1"/>
      <w:marLeft w:val="0"/>
      <w:marRight w:val="0"/>
      <w:marTop w:val="0"/>
      <w:marBottom w:val="0"/>
      <w:divBdr>
        <w:top w:val="none" w:sz="0" w:space="0" w:color="auto"/>
        <w:left w:val="none" w:sz="0" w:space="0" w:color="auto"/>
        <w:bottom w:val="none" w:sz="0" w:space="0" w:color="auto"/>
        <w:right w:val="none" w:sz="0" w:space="0" w:color="auto"/>
      </w:divBdr>
    </w:div>
    <w:div w:id="912667749">
      <w:bodyDiv w:val="1"/>
      <w:marLeft w:val="0"/>
      <w:marRight w:val="0"/>
      <w:marTop w:val="0"/>
      <w:marBottom w:val="0"/>
      <w:divBdr>
        <w:top w:val="none" w:sz="0" w:space="0" w:color="auto"/>
        <w:left w:val="none" w:sz="0" w:space="0" w:color="auto"/>
        <w:bottom w:val="none" w:sz="0" w:space="0" w:color="auto"/>
        <w:right w:val="none" w:sz="0" w:space="0" w:color="auto"/>
      </w:divBdr>
    </w:div>
    <w:div w:id="914978474">
      <w:bodyDiv w:val="1"/>
      <w:marLeft w:val="0"/>
      <w:marRight w:val="0"/>
      <w:marTop w:val="0"/>
      <w:marBottom w:val="0"/>
      <w:divBdr>
        <w:top w:val="none" w:sz="0" w:space="0" w:color="auto"/>
        <w:left w:val="none" w:sz="0" w:space="0" w:color="auto"/>
        <w:bottom w:val="none" w:sz="0" w:space="0" w:color="auto"/>
        <w:right w:val="none" w:sz="0" w:space="0" w:color="auto"/>
      </w:divBdr>
    </w:div>
    <w:div w:id="915364989">
      <w:bodyDiv w:val="1"/>
      <w:marLeft w:val="0"/>
      <w:marRight w:val="0"/>
      <w:marTop w:val="0"/>
      <w:marBottom w:val="0"/>
      <w:divBdr>
        <w:top w:val="none" w:sz="0" w:space="0" w:color="auto"/>
        <w:left w:val="none" w:sz="0" w:space="0" w:color="auto"/>
        <w:bottom w:val="none" w:sz="0" w:space="0" w:color="auto"/>
        <w:right w:val="none" w:sz="0" w:space="0" w:color="auto"/>
      </w:divBdr>
    </w:div>
    <w:div w:id="916131903">
      <w:bodyDiv w:val="1"/>
      <w:marLeft w:val="0"/>
      <w:marRight w:val="0"/>
      <w:marTop w:val="0"/>
      <w:marBottom w:val="0"/>
      <w:divBdr>
        <w:top w:val="none" w:sz="0" w:space="0" w:color="auto"/>
        <w:left w:val="none" w:sz="0" w:space="0" w:color="auto"/>
        <w:bottom w:val="none" w:sz="0" w:space="0" w:color="auto"/>
        <w:right w:val="none" w:sz="0" w:space="0" w:color="auto"/>
      </w:divBdr>
    </w:div>
    <w:div w:id="917254340">
      <w:bodyDiv w:val="1"/>
      <w:marLeft w:val="0"/>
      <w:marRight w:val="0"/>
      <w:marTop w:val="0"/>
      <w:marBottom w:val="0"/>
      <w:divBdr>
        <w:top w:val="none" w:sz="0" w:space="0" w:color="auto"/>
        <w:left w:val="none" w:sz="0" w:space="0" w:color="auto"/>
        <w:bottom w:val="none" w:sz="0" w:space="0" w:color="auto"/>
        <w:right w:val="none" w:sz="0" w:space="0" w:color="auto"/>
      </w:divBdr>
    </w:div>
    <w:div w:id="918759037">
      <w:bodyDiv w:val="1"/>
      <w:marLeft w:val="0"/>
      <w:marRight w:val="0"/>
      <w:marTop w:val="0"/>
      <w:marBottom w:val="0"/>
      <w:divBdr>
        <w:top w:val="none" w:sz="0" w:space="0" w:color="auto"/>
        <w:left w:val="none" w:sz="0" w:space="0" w:color="auto"/>
        <w:bottom w:val="none" w:sz="0" w:space="0" w:color="auto"/>
        <w:right w:val="none" w:sz="0" w:space="0" w:color="auto"/>
      </w:divBdr>
    </w:div>
    <w:div w:id="920869616">
      <w:bodyDiv w:val="1"/>
      <w:marLeft w:val="0"/>
      <w:marRight w:val="0"/>
      <w:marTop w:val="0"/>
      <w:marBottom w:val="0"/>
      <w:divBdr>
        <w:top w:val="none" w:sz="0" w:space="0" w:color="auto"/>
        <w:left w:val="none" w:sz="0" w:space="0" w:color="auto"/>
        <w:bottom w:val="none" w:sz="0" w:space="0" w:color="auto"/>
        <w:right w:val="none" w:sz="0" w:space="0" w:color="auto"/>
      </w:divBdr>
    </w:div>
    <w:div w:id="921646707">
      <w:bodyDiv w:val="1"/>
      <w:marLeft w:val="0"/>
      <w:marRight w:val="0"/>
      <w:marTop w:val="0"/>
      <w:marBottom w:val="0"/>
      <w:divBdr>
        <w:top w:val="none" w:sz="0" w:space="0" w:color="auto"/>
        <w:left w:val="none" w:sz="0" w:space="0" w:color="auto"/>
        <w:bottom w:val="none" w:sz="0" w:space="0" w:color="auto"/>
        <w:right w:val="none" w:sz="0" w:space="0" w:color="auto"/>
      </w:divBdr>
    </w:div>
    <w:div w:id="923337337">
      <w:bodyDiv w:val="1"/>
      <w:marLeft w:val="0"/>
      <w:marRight w:val="0"/>
      <w:marTop w:val="0"/>
      <w:marBottom w:val="0"/>
      <w:divBdr>
        <w:top w:val="none" w:sz="0" w:space="0" w:color="auto"/>
        <w:left w:val="none" w:sz="0" w:space="0" w:color="auto"/>
        <w:bottom w:val="none" w:sz="0" w:space="0" w:color="auto"/>
        <w:right w:val="none" w:sz="0" w:space="0" w:color="auto"/>
      </w:divBdr>
    </w:div>
    <w:div w:id="923730754">
      <w:bodyDiv w:val="1"/>
      <w:marLeft w:val="0"/>
      <w:marRight w:val="0"/>
      <w:marTop w:val="0"/>
      <w:marBottom w:val="0"/>
      <w:divBdr>
        <w:top w:val="none" w:sz="0" w:space="0" w:color="auto"/>
        <w:left w:val="none" w:sz="0" w:space="0" w:color="auto"/>
        <w:bottom w:val="none" w:sz="0" w:space="0" w:color="auto"/>
        <w:right w:val="none" w:sz="0" w:space="0" w:color="auto"/>
      </w:divBdr>
    </w:div>
    <w:div w:id="925303399">
      <w:bodyDiv w:val="1"/>
      <w:marLeft w:val="0"/>
      <w:marRight w:val="0"/>
      <w:marTop w:val="0"/>
      <w:marBottom w:val="0"/>
      <w:divBdr>
        <w:top w:val="none" w:sz="0" w:space="0" w:color="auto"/>
        <w:left w:val="none" w:sz="0" w:space="0" w:color="auto"/>
        <w:bottom w:val="none" w:sz="0" w:space="0" w:color="auto"/>
        <w:right w:val="none" w:sz="0" w:space="0" w:color="auto"/>
      </w:divBdr>
    </w:div>
    <w:div w:id="927419154">
      <w:bodyDiv w:val="1"/>
      <w:marLeft w:val="0"/>
      <w:marRight w:val="0"/>
      <w:marTop w:val="0"/>
      <w:marBottom w:val="0"/>
      <w:divBdr>
        <w:top w:val="none" w:sz="0" w:space="0" w:color="auto"/>
        <w:left w:val="none" w:sz="0" w:space="0" w:color="auto"/>
        <w:bottom w:val="none" w:sz="0" w:space="0" w:color="auto"/>
        <w:right w:val="none" w:sz="0" w:space="0" w:color="auto"/>
      </w:divBdr>
    </w:div>
    <w:div w:id="935600510">
      <w:bodyDiv w:val="1"/>
      <w:marLeft w:val="0"/>
      <w:marRight w:val="0"/>
      <w:marTop w:val="0"/>
      <w:marBottom w:val="0"/>
      <w:divBdr>
        <w:top w:val="none" w:sz="0" w:space="0" w:color="auto"/>
        <w:left w:val="none" w:sz="0" w:space="0" w:color="auto"/>
        <w:bottom w:val="none" w:sz="0" w:space="0" w:color="auto"/>
        <w:right w:val="none" w:sz="0" w:space="0" w:color="auto"/>
      </w:divBdr>
    </w:div>
    <w:div w:id="936212351">
      <w:bodyDiv w:val="1"/>
      <w:marLeft w:val="0"/>
      <w:marRight w:val="0"/>
      <w:marTop w:val="0"/>
      <w:marBottom w:val="0"/>
      <w:divBdr>
        <w:top w:val="none" w:sz="0" w:space="0" w:color="auto"/>
        <w:left w:val="none" w:sz="0" w:space="0" w:color="auto"/>
        <w:bottom w:val="none" w:sz="0" w:space="0" w:color="auto"/>
        <w:right w:val="none" w:sz="0" w:space="0" w:color="auto"/>
      </w:divBdr>
    </w:div>
    <w:div w:id="936672572">
      <w:bodyDiv w:val="1"/>
      <w:marLeft w:val="0"/>
      <w:marRight w:val="0"/>
      <w:marTop w:val="0"/>
      <w:marBottom w:val="0"/>
      <w:divBdr>
        <w:top w:val="none" w:sz="0" w:space="0" w:color="auto"/>
        <w:left w:val="none" w:sz="0" w:space="0" w:color="auto"/>
        <w:bottom w:val="none" w:sz="0" w:space="0" w:color="auto"/>
        <w:right w:val="none" w:sz="0" w:space="0" w:color="auto"/>
      </w:divBdr>
    </w:div>
    <w:div w:id="937560436">
      <w:bodyDiv w:val="1"/>
      <w:marLeft w:val="0"/>
      <w:marRight w:val="0"/>
      <w:marTop w:val="0"/>
      <w:marBottom w:val="0"/>
      <w:divBdr>
        <w:top w:val="none" w:sz="0" w:space="0" w:color="auto"/>
        <w:left w:val="none" w:sz="0" w:space="0" w:color="auto"/>
        <w:bottom w:val="none" w:sz="0" w:space="0" w:color="auto"/>
        <w:right w:val="none" w:sz="0" w:space="0" w:color="auto"/>
      </w:divBdr>
    </w:div>
    <w:div w:id="937567948">
      <w:bodyDiv w:val="1"/>
      <w:marLeft w:val="0"/>
      <w:marRight w:val="0"/>
      <w:marTop w:val="0"/>
      <w:marBottom w:val="0"/>
      <w:divBdr>
        <w:top w:val="none" w:sz="0" w:space="0" w:color="auto"/>
        <w:left w:val="none" w:sz="0" w:space="0" w:color="auto"/>
        <w:bottom w:val="none" w:sz="0" w:space="0" w:color="auto"/>
        <w:right w:val="none" w:sz="0" w:space="0" w:color="auto"/>
      </w:divBdr>
    </w:div>
    <w:div w:id="938220966">
      <w:bodyDiv w:val="1"/>
      <w:marLeft w:val="0"/>
      <w:marRight w:val="0"/>
      <w:marTop w:val="0"/>
      <w:marBottom w:val="0"/>
      <w:divBdr>
        <w:top w:val="none" w:sz="0" w:space="0" w:color="auto"/>
        <w:left w:val="none" w:sz="0" w:space="0" w:color="auto"/>
        <w:bottom w:val="none" w:sz="0" w:space="0" w:color="auto"/>
        <w:right w:val="none" w:sz="0" w:space="0" w:color="auto"/>
      </w:divBdr>
    </w:div>
    <w:div w:id="938873445">
      <w:bodyDiv w:val="1"/>
      <w:marLeft w:val="0"/>
      <w:marRight w:val="0"/>
      <w:marTop w:val="0"/>
      <w:marBottom w:val="0"/>
      <w:divBdr>
        <w:top w:val="none" w:sz="0" w:space="0" w:color="auto"/>
        <w:left w:val="none" w:sz="0" w:space="0" w:color="auto"/>
        <w:bottom w:val="none" w:sz="0" w:space="0" w:color="auto"/>
        <w:right w:val="none" w:sz="0" w:space="0" w:color="auto"/>
      </w:divBdr>
    </w:div>
    <w:div w:id="941457213">
      <w:bodyDiv w:val="1"/>
      <w:marLeft w:val="0"/>
      <w:marRight w:val="0"/>
      <w:marTop w:val="0"/>
      <w:marBottom w:val="0"/>
      <w:divBdr>
        <w:top w:val="none" w:sz="0" w:space="0" w:color="auto"/>
        <w:left w:val="none" w:sz="0" w:space="0" w:color="auto"/>
        <w:bottom w:val="none" w:sz="0" w:space="0" w:color="auto"/>
        <w:right w:val="none" w:sz="0" w:space="0" w:color="auto"/>
      </w:divBdr>
    </w:div>
    <w:div w:id="942302930">
      <w:bodyDiv w:val="1"/>
      <w:marLeft w:val="0"/>
      <w:marRight w:val="0"/>
      <w:marTop w:val="0"/>
      <w:marBottom w:val="0"/>
      <w:divBdr>
        <w:top w:val="none" w:sz="0" w:space="0" w:color="auto"/>
        <w:left w:val="none" w:sz="0" w:space="0" w:color="auto"/>
        <w:bottom w:val="none" w:sz="0" w:space="0" w:color="auto"/>
        <w:right w:val="none" w:sz="0" w:space="0" w:color="auto"/>
      </w:divBdr>
    </w:div>
    <w:div w:id="944851749">
      <w:bodyDiv w:val="1"/>
      <w:marLeft w:val="0"/>
      <w:marRight w:val="0"/>
      <w:marTop w:val="0"/>
      <w:marBottom w:val="0"/>
      <w:divBdr>
        <w:top w:val="none" w:sz="0" w:space="0" w:color="auto"/>
        <w:left w:val="none" w:sz="0" w:space="0" w:color="auto"/>
        <w:bottom w:val="none" w:sz="0" w:space="0" w:color="auto"/>
        <w:right w:val="none" w:sz="0" w:space="0" w:color="auto"/>
      </w:divBdr>
    </w:div>
    <w:div w:id="945163417">
      <w:bodyDiv w:val="1"/>
      <w:marLeft w:val="0"/>
      <w:marRight w:val="0"/>
      <w:marTop w:val="0"/>
      <w:marBottom w:val="0"/>
      <w:divBdr>
        <w:top w:val="none" w:sz="0" w:space="0" w:color="auto"/>
        <w:left w:val="none" w:sz="0" w:space="0" w:color="auto"/>
        <w:bottom w:val="none" w:sz="0" w:space="0" w:color="auto"/>
        <w:right w:val="none" w:sz="0" w:space="0" w:color="auto"/>
      </w:divBdr>
    </w:div>
    <w:div w:id="946498053">
      <w:bodyDiv w:val="1"/>
      <w:marLeft w:val="0"/>
      <w:marRight w:val="0"/>
      <w:marTop w:val="0"/>
      <w:marBottom w:val="0"/>
      <w:divBdr>
        <w:top w:val="none" w:sz="0" w:space="0" w:color="auto"/>
        <w:left w:val="none" w:sz="0" w:space="0" w:color="auto"/>
        <w:bottom w:val="none" w:sz="0" w:space="0" w:color="auto"/>
        <w:right w:val="none" w:sz="0" w:space="0" w:color="auto"/>
      </w:divBdr>
    </w:div>
    <w:div w:id="949243510">
      <w:bodyDiv w:val="1"/>
      <w:marLeft w:val="0"/>
      <w:marRight w:val="0"/>
      <w:marTop w:val="0"/>
      <w:marBottom w:val="0"/>
      <w:divBdr>
        <w:top w:val="none" w:sz="0" w:space="0" w:color="auto"/>
        <w:left w:val="none" w:sz="0" w:space="0" w:color="auto"/>
        <w:bottom w:val="none" w:sz="0" w:space="0" w:color="auto"/>
        <w:right w:val="none" w:sz="0" w:space="0" w:color="auto"/>
      </w:divBdr>
    </w:div>
    <w:div w:id="951127994">
      <w:bodyDiv w:val="1"/>
      <w:marLeft w:val="0"/>
      <w:marRight w:val="0"/>
      <w:marTop w:val="0"/>
      <w:marBottom w:val="0"/>
      <w:divBdr>
        <w:top w:val="none" w:sz="0" w:space="0" w:color="auto"/>
        <w:left w:val="none" w:sz="0" w:space="0" w:color="auto"/>
        <w:bottom w:val="none" w:sz="0" w:space="0" w:color="auto"/>
        <w:right w:val="none" w:sz="0" w:space="0" w:color="auto"/>
      </w:divBdr>
    </w:div>
    <w:div w:id="953095870">
      <w:bodyDiv w:val="1"/>
      <w:marLeft w:val="0"/>
      <w:marRight w:val="0"/>
      <w:marTop w:val="0"/>
      <w:marBottom w:val="0"/>
      <w:divBdr>
        <w:top w:val="none" w:sz="0" w:space="0" w:color="auto"/>
        <w:left w:val="none" w:sz="0" w:space="0" w:color="auto"/>
        <w:bottom w:val="none" w:sz="0" w:space="0" w:color="auto"/>
        <w:right w:val="none" w:sz="0" w:space="0" w:color="auto"/>
      </w:divBdr>
    </w:div>
    <w:div w:id="953252384">
      <w:bodyDiv w:val="1"/>
      <w:marLeft w:val="0"/>
      <w:marRight w:val="0"/>
      <w:marTop w:val="0"/>
      <w:marBottom w:val="0"/>
      <w:divBdr>
        <w:top w:val="none" w:sz="0" w:space="0" w:color="auto"/>
        <w:left w:val="none" w:sz="0" w:space="0" w:color="auto"/>
        <w:bottom w:val="none" w:sz="0" w:space="0" w:color="auto"/>
        <w:right w:val="none" w:sz="0" w:space="0" w:color="auto"/>
      </w:divBdr>
    </w:div>
    <w:div w:id="955258225">
      <w:bodyDiv w:val="1"/>
      <w:marLeft w:val="0"/>
      <w:marRight w:val="0"/>
      <w:marTop w:val="0"/>
      <w:marBottom w:val="0"/>
      <w:divBdr>
        <w:top w:val="none" w:sz="0" w:space="0" w:color="auto"/>
        <w:left w:val="none" w:sz="0" w:space="0" w:color="auto"/>
        <w:bottom w:val="none" w:sz="0" w:space="0" w:color="auto"/>
        <w:right w:val="none" w:sz="0" w:space="0" w:color="auto"/>
      </w:divBdr>
    </w:div>
    <w:div w:id="955940046">
      <w:bodyDiv w:val="1"/>
      <w:marLeft w:val="0"/>
      <w:marRight w:val="0"/>
      <w:marTop w:val="0"/>
      <w:marBottom w:val="0"/>
      <w:divBdr>
        <w:top w:val="none" w:sz="0" w:space="0" w:color="auto"/>
        <w:left w:val="none" w:sz="0" w:space="0" w:color="auto"/>
        <w:bottom w:val="none" w:sz="0" w:space="0" w:color="auto"/>
        <w:right w:val="none" w:sz="0" w:space="0" w:color="auto"/>
      </w:divBdr>
    </w:div>
    <w:div w:id="959996809">
      <w:bodyDiv w:val="1"/>
      <w:marLeft w:val="0"/>
      <w:marRight w:val="0"/>
      <w:marTop w:val="0"/>
      <w:marBottom w:val="0"/>
      <w:divBdr>
        <w:top w:val="none" w:sz="0" w:space="0" w:color="auto"/>
        <w:left w:val="none" w:sz="0" w:space="0" w:color="auto"/>
        <w:bottom w:val="none" w:sz="0" w:space="0" w:color="auto"/>
        <w:right w:val="none" w:sz="0" w:space="0" w:color="auto"/>
      </w:divBdr>
    </w:div>
    <w:div w:id="960502946">
      <w:bodyDiv w:val="1"/>
      <w:marLeft w:val="0"/>
      <w:marRight w:val="0"/>
      <w:marTop w:val="0"/>
      <w:marBottom w:val="0"/>
      <w:divBdr>
        <w:top w:val="none" w:sz="0" w:space="0" w:color="auto"/>
        <w:left w:val="none" w:sz="0" w:space="0" w:color="auto"/>
        <w:bottom w:val="none" w:sz="0" w:space="0" w:color="auto"/>
        <w:right w:val="none" w:sz="0" w:space="0" w:color="auto"/>
      </w:divBdr>
    </w:div>
    <w:div w:id="962426411">
      <w:bodyDiv w:val="1"/>
      <w:marLeft w:val="0"/>
      <w:marRight w:val="0"/>
      <w:marTop w:val="0"/>
      <w:marBottom w:val="0"/>
      <w:divBdr>
        <w:top w:val="none" w:sz="0" w:space="0" w:color="auto"/>
        <w:left w:val="none" w:sz="0" w:space="0" w:color="auto"/>
        <w:bottom w:val="none" w:sz="0" w:space="0" w:color="auto"/>
        <w:right w:val="none" w:sz="0" w:space="0" w:color="auto"/>
      </w:divBdr>
    </w:div>
    <w:div w:id="963080066">
      <w:bodyDiv w:val="1"/>
      <w:marLeft w:val="0"/>
      <w:marRight w:val="0"/>
      <w:marTop w:val="0"/>
      <w:marBottom w:val="0"/>
      <w:divBdr>
        <w:top w:val="none" w:sz="0" w:space="0" w:color="auto"/>
        <w:left w:val="none" w:sz="0" w:space="0" w:color="auto"/>
        <w:bottom w:val="none" w:sz="0" w:space="0" w:color="auto"/>
        <w:right w:val="none" w:sz="0" w:space="0" w:color="auto"/>
      </w:divBdr>
    </w:div>
    <w:div w:id="963658376">
      <w:bodyDiv w:val="1"/>
      <w:marLeft w:val="0"/>
      <w:marRight w:val="0"/>
      <w:marTop w:val="0"/>
      <w:marBottom w:val="0"/>
      <w:divBdr>
        <w:top w:val="none" w:sz="0" w:space="0" w:color="auto"/>
        <w:left w:val="none" w:sz="0" w:space="0" w:color="auto"/>
        <w:bottom w:val="none" w:sz="0" w:space="0" w:color="auto"/>
        <w:right w:val="none" w:sz="0" w:space="0" w:color="auto"/>
      </w:divBdr>
    </w:div>
    <w:div w:id="966356315">
      <w:bodyDiv w:val="1"/>
      <w:marLeft w:val="0"/>
      <w:marRight w:val="0"/>
      <w:marTop w:val="0"/>
      <w:marBottom w:val="0"/>
      <w:divBdr>
        <w:top w:val="none" w:sz="0" w:space="0" w:color="auto"/>
        <w:left w:val="none" w:sz="0" w:space="0" w:color="auto"/>
        <w:bottom w:val="none" w:sz="0" w:space="0" w:color="auto"/>
        <w:right w:val="none" w:sz="0" w:space="0" w:color="auto"/>
      </w:divBdr>
    </w:div>
    <w:div w:id="966468487">
      <w:bodyDiv w:val="1"/>
      <w:marLeft w:val="0"/>
      <w:marRight w:val="0"/>
      <w:marTop w:val="0"/>
      <w:marBottom w:val="0"/>
      <w:divBdr>
        <w:top w:val="none" w:sz="0" w:space="0" w:color="auto"/>
        <w:left w:val="none" w:sz="0" w:space="0" w:color="auto"/>
        <w:bottom w:val="none" w:sz="0" w:space="0" w:color="auto"/>
        <w:right w:val="none" w:sz="0" w:space="0" w:color="auto"/>
      </w:divBdr>
    </w:div>
    <w:div w:id="967783264">
      <w:bodyDiv w:val="1"/>
      <w:marLeft w:val="0"/>
      <w:marRight w:val="0"/>
      <w:marTop w:val="0"/>
      <w:marBottom w:val="0"/>
      <w:divBdr>
        <w:top w:val="none" w:sz="0" w:space="0" w:color="auto"/>
        <w:left w:val="none" w:sz="0" w:space="0" w:color="auto"/>
        <w:bottom w:val="none" w:sz="0" w:space="0" w:color="auto"/>
        <w:right w:val="none" w:sz="0" w:space="0" w:color="auto"/>
      </w:divBdr>
    </w:div>
    <w:div w:id="969286950">
      <w:bodyDiv w:val="1"/>
      <w:marLeft w:val="0"/>
      <w:marRight w:val="0"/>
      <w:marTop w:val="0"/>
      <w:marBottom w:val="0"/>
      <w:divBdr>
        <w:top w:val="none" w:sz="0" w:space="0" w:color="auto"/>
        <w:left w:val="none" w:sz="0" w:space="0" w:color="auto"/>
        <w:bottom w:val="none" w:sz="0" w:space="0" w:color="auto"/>
        <w:right w:val="none" w:sz="0" w:space="0" w:color="auto"/>
      </w:divBdr>
      <w:divsChild>
        <w:div w:id="1010836377">
          <w:marLeft w:val="547"/>
          <w:marRight w:val="0"/>
          <w:marTop w:val="0"/>
          <w:marBottom w:val="0"/>
          <w:divBdr>
            <w:top w:val="none" w:sz="0" w:space="0" w:color="auto"/>
            <w:left w:val="none" w:sz="0" w:space="0" w:color="auto"/>
            <w:bottom w:val="none" w:sz="0" w:space="0" w:color="auto"/>
            <w:right w:val="none" w:sz="0" w:space="0" w:color="auto"/>
          </w:divBdr>
        </w:div>
      </w:divsChild>
    </w:div>
    <w:div w:id="972366282">
      <w:bodyDiv w:val="1"/>
      <w:marLeft w:val="0"/>
      <w:marRight w:val="0"/>
      <w:marTop w:val="0"/>
      <w:marBottom w:val="0"/>
      <w:divBdr>
        <w:top w:val="none" w:sz="0" w:space="0" w:color="auto"/>
        <w:left w:val="none" w:sz="0" w:space="0" w:color="auto"/>
        <w:bottom w:val="none" w:sz="0" w:space="0" w:color="auto"/>
        <w:right w:val="none" w:sz="0" w:space="0" w:color="auto"/>
      </w:divBdr>
    </w:div>
    <w:div w:id="972717566">
      <w:bodyDiv w:val="1"/>
      <w:marLeft w:val="0"/>
      <w:marRight w:val="0"/>
      <w:marTop w:val="0"/>
      <w:marBottom w:val="0"/>
      <w:divBdr>
        <w:top w:val="none" w:sz="0" w:space="0" w:color="auto"/>
        <w:left w:val="none" w:sz="0" w:space="0" w:color="auto"/>
        <w:bottom w:val="none" w:sz="0" w:space="0" w:color="auto"/>
        <w:right w:val="none" w:sz="0" w:space="0" w:color="auto"/>
      </w:divBdr>
    </w:div>
    <w:div w:id="975335073">
      <w:bodyDiv w:val="1"/>
      <w:marLeft w:val="0"/>
      <w:marRight w:val="0"/>
      <w:marTop w:val="0"/>
      <w:marBottom w:val="0"/>
      <w:divBdr>
        <w:top w:val="none" w:sz="0" w:space="0" w:color="auto"/>
        <w:left w:val="none" w:sz="0" w:space="0" w:color="auto"/>
        <w:bottom w:val="none" w:sz="0" w:space="0" w:color="auto"/>
        <w:right w:val="none" w:sz="0" w:space="0" w:color="auto"/>
      </w:divBdr>
    </w:div>
    <w:div w:id="977682617">
      <w:bodyDiv w:val="1"/>
      <w:marLeft w:val="0"/>
      <w:marRight w:val="0"/>
      <w:marTop w:val="0"/>
      <w:marBottom w:val="0"/>
      <w:divBdr>
        <w:top w:val="none" w:sz="0" w:space="0" w:color="auto"/>
        <w:left w:val="none" w:sz="0" w:space="0" w:color="auto"/>
        <w:bottom w:val="none" w:sz="0" w:space="0" w:color="auto"/>
        <w:right w:val="none" w:sz="0" w:space="0" w:color="auto"/>
      </w:divBdr>
    </w:div>
    <w:div w:id="978460152">
      <w:bodyDiv w:val="1"/>
      <w:marLeft w:val="0"/>
      <w:marRight w:val="0"/>
      <w:marTop w:val="0"/>
      <w:marBottom w:val="0"/>
      <w:divBdr>
        <w:top w:val="none" w:sz="0" w:space="0" w:color="auto"/>
        <w:left w:val="none" w:sz="0" w:space="0" w:color="auto"/>
        <w:bottom w:val="none" w:sz="0" w:space="0" w:color="auto"/>
        <w:right w:val="none" w:sz="0" w:space="0" w:color="auto"/>
      </w:divBdr>
    </w:div>
    <w:div w:id="979505776">
      <w:bodyDiv w:val="1"/>
      <w:marLeft w:val="0"/>
      <w:marRight w:val="0"/>
      <w:marTop w:val="0"/>
      <w:marBottom w:val="0"/>
      <w:divBdr>
        <w:top w:val="none" w:sz="0" w:space="0" w:color="auto"/>
        <w:left w:val="none" w:sz="0" w:space="0" w:color="auto"/>
        <w:bottom w:val="none" w:sz="0" w:space="0" w:color="auto"/>
        <w:right w:val="none" w:sz="0" w:space="0" w:color="auto"/>
      </w:divBdr>
    </w:div>
    <w:div w:id="981278345">
      <w:bodyDiv w:val="1"/>
      <w:marLeft w:val="0"/>
      <w:marRight w:val="0"/>
      <w:marTop w:val="0"/>
      <w:marBottom w:val="0"/>
      <w:divBdr>
        <w:top w:val="none" w:sz="0" w:space="0" w:color="auto"/>
        <w:left w:val="none" w:sz="0" w:space="0" w:color="auto"/>
        <w:bottom w:val="none" w:sz="0" w:space="0" w:color="auto"/>
        <w:right w:val="none" w:sz="0" w:space="0" w:color="auto"/>
      </w:divBdr>
    </w:div>
    <w:div w:id="984620831">
      <w:bodyDiv w:val="1"/>
      <w:marLeft w:val="0"/>
      <w:marRight w:val="0"/>
      <w:marTop w:val="0"/>
      <w:marBottom w:val="0"/>
      <w:divBdr>
        <w:top w:val="none" w:sz="0" w:space="0" w:color="auto"/>
        <w:left w:val="none" w:sz="0" w:space="0" w:color="auto"/>
        <w:bottom w:val="none" w:sz="0" w:space="0" w:color="auto"/>
        <w:right w:val="none" w:sz="0" w:space="0" w:color="auto"/>
      </w:divBdr>
    </w:div>
    <w:div w:id="987246189">
      <w:bodyDiv w:val="1"/>
      <w:marLeft w:val="0"/>
      <w:marRight w:val="0"/>
      <w:marTop w:val="0"/>
      <w:marBottom w:val="0"/>
      <w:divBdr>
        <w:top w:val="none" w:sz="0" w:space="0" w:color="auto"/>
        <w:left w:val="none" w:sz="0" w:space="0" w:color="auto"/>
        <w:bottom w:val="none" w:sz="0" w:space="0" w:color="auto"/>
        <w:right w:val="none" w:sz="0" w:space="0" w:color="auto"/>
      </w:divBdr>
    </w:div>
    <w:div w:id="989871012">
      <w:bodyDiv w:val="1"/>
      <w:marLeft w:val="0"/>
      <w:marRight w:val="0"/>
      <w:marTop w:val="0"/>
      <w:marBottom w:val="0"/>
      <w:divBdr>
        <w:top w:val="none" w:sz="0" w:space="0" w:color="auto"/>
        <w:left w:val="none" w:sz="0" w:space="0" w:color="auto"/>
        <w:bottom w:val="none" w:sz="0" w:space="0" w:color="auto"/>
        <w:right w:val="none" w:sz="0" w:space="0" w:color="auto"/>
      </w:divBdr>
    </w:div>
    <w:div w:id="990524811">
      <w:bodyDiv w:val="1"/>
      <w:marLeft w:val="0"/>
      <w:marRight w:val="0"/>
      <w:marTop w:val="0"/>
      <w:marBottom w:val="0"/>
      <w:divBdr>
        <w:top w:val="none" w:sz="0" w:space="0" w:color="auto"/>
        <w:left w:val="none" w:sz="0" w:space="0" w:color="auto"/>
        <w:bottom w:val="none" w:sz="0" w:space="0" w:color="auto"/>
        <w:right w:val="none" w:sz="0" w:space="0" w:color="auto"/>
      </w:divBdr>
    </w:div>
    <w:div w:id="991059711">
      <w:bodyDiv w:val="1"/>
      <w:marLeft w:val="0"/>
      <w:marRight w:val="0"/>
      <w:marTop w:val="0"/>
      <w:marBottom w:val="0"/>
      <w:divBdr>
        <w:top w:val="none" w:sz="0" w:space="0" w:color="auto"/>
        <w:left w:val="none" w:sz="0" w:space="0" w:color="auto"/>
        <w:bottom w:val="none" w:sz="0" w:space="0" w:color="auto"/>
        <w:right w:val="none" w:sz="0" w:space="0" w:color="auto"/>
      </w:divBdr>
    </w:div>
    <w:div w:id="992023311">
      <w:bodyDiv w:val="1"/>
      <w:marLeft w:val="0"/>
      <w:marRight w:val="0"/>
      <w:marTop w:val="0"/>
      <w:marBottom w:val="0"/>
      <w:divBdr>
        <w:top w:val="none" w:sz="0" w:space="0" w:color="auto"/>
        <w:left w:val="none" w:sz="0" w:space="0" w:color="auto"/>
        <w:bottom w:val="none" w:sz="0" w:space="0" w:color="auto"/>
        <w:right w:val="none" w:sz="0" w:space="0" w:color="auto"/>
      </w:divBdr>
    </w:div>
    <w:div w:id="992103636">
      <w:bodyDiv w:val="1"/>
      <w:marLeft w:val="0"/>
      <w:marRight w:val="0"/>
      <w:marTop w:val="0"/>
      <w:marBottom w:val="0"/>
      <w:divBdr>
        <w:top w:val="none" w:sz="0" w:space="0" w:color="auto"/>
        <w:left w:val="none" w:sz="0" w:space="0" w:color="auto"/>
        <w:bottom w:val="none" w:sz="0" w:space="0" w:color="auto"/>
        <w:right w:val="none" w:sz="0" w:space="0" w:color="auto"/>
      </w:divBdr>
    </w:div>
    <w:div w:id="992828661">
      <w:bodyDiv w:val="1"/>
      <w:marLeft w:val="0"/>
      <w:marRight w:val="0"/>
      <w:marTop w:val="0"/>
      <w:marBottom w:val="0"/>
      <w:divBdr>
        <w:top w:val="none" w:sz="0" w:space="0" w:color="auto"/>
        <w:left w:val="none" w:sz="0" w:space="0" w:color="auto"/>
        <w:bottom w:val="none" w:sz="0" w:space="0" w:color="auto"/>
        <w:right w:val="none" w:sz="0" w:space="0" w:color="auto"/>
      </w:divBdr>
    </w:div>
    <w:div w:id="993877322">
      <w:bodyDiv w:val="1"/>
      <w:marLeft w:val="0"/>
      <w:marRight w:val="0"/>
      <w:marTop w:val="0"/>
      <w:marBottom w:val="0"/>
      <w:divBdr>
        <w:top w:val="none" w:sz="0" w:space="0" w:color="auto"/>
        <w:left w:val="none" w:sz="0" w:space="0" w:color="auto"/>
        <w:bottom w:val="none" w:sz="0" w:space="0" w:color="auto"/>
        <w:right w:val="none" w:sz="0" w:space="0" w:color="auto"/>
      </w:divBdr>
    </w:div>
    <w:div w:id="994184142">
      <w:bodyDiv w:val="1"/>
      <w:marLeft w:val="0"/>
      <w:marRight w:val="0"/>
      <w:marTop w:val="0"/>
      <w:marBottom w:val="0"/>
      <w:divBdr>
        <w:top w:val="none" w:sz="0" w:space="0" w:color="auto"/>
        <w:left w:val="none" w:sz="0" w:space="0" w:color="auto"/>
        <w:bottom w:val="none" w:sz="0" w:space="0" w:color="auto"/>
        <w:right w:val="none" w:sz="0" w:space="0" w:color="auto"/>
      </w:divBdr>
    </w:div>
    <w:div w:id="994409007">
      <w:bodyDiv w:val="1"/>
      <w:marLeft w:val="0"/>
      <w:marRight w:val="0"/>
      <w:marTop w:val="0"/>
      <w:marBottom w:val="0"/>
      <w:divBdr>
        <w:top w:val="none" w:sz="0" w:space="0" w:color="auto"/>
        <w:left w:val="none" w:sz="0" w:space="0" w:color="auto"/>
        <w:bottom w:val="none" w:sz="0" w:space="0" w:color="auto"/>
        <w:right w:val="none" w:sz="0" w:space="0" w:color="auto"/>
      </w:divBdr>
    </w:div>
    <w:div w:id="995451966">
      <w:bodyDiv w:val="1"/>
      <w:marLeft w:val="0"/>
      <w:marRight w:val="0"/>
      <w:marTop w:val="0"/>
      <w:marBottom w:val="0"/>
      <w:divBdr>
        <w:top w:val="none" w:sz="0" w:space="0" w:color="auto"/>
        <w:left w:val="none" w:sz="0" w:space="0" w:color="auto"/>
        <w:bottom w:val="none" w:sz="0" w:space="0" w:color="auto"/>
        <w:right w:val="none" w:sz="0" w:space="0" w:color="auto"/>
      </w:divBdr>
    </w:div>
    <w:div w:id="995494410">
      <w:bodyDiv w:val="1"/>
      <w:marLeft w:val="0"/>
      <w:marRight w:val="0"/>
      <w:marTop w:val="0"/>
      <w:marBottom w:val="0"/>
      <w:divBdr>
        <w:top w:val="none" w:sz="0" w:space="0" w:color="auto"/>
        <w:left w:val="none" w:sz="0" w:space="0" w:color="auto"/>
        <w:bottom w:val="none" w:sz="0" w:space="0" w:color="auto"/>
        <w:right w:val="none" w:sz="0" w:space="0" w:color="auto"/>
      </w:divBdr>
    </w:div>
    <w:div w:id="996768156">
      <w:bodyDiv w:val="1"/>
      <w:marLeft w:val="0"/>
      <w:marRight w:val="0"/>
      <w:marTop w:val="0"/>
      <w:marBottom w:val="0"/>
      <w:divBdr>
        <w:top w:val="none" w:sz="0" w:space="0" w:color="auto"/>
        <w:left w:val="none" w:sz="0" w:space="0" w:color="auto"/>
        <w:bottom w:val="none" w:sz="0" w:space="0" w:color="auto"/>
        <w:right w:val="none" w:sz="0" w:space="0" w:color="auto"/>
      </w:divBdr>
    </w:div>
    <w:div w:id="997073379">
      <w:bodyDiv w:val="1"/>
      <w:marLeft w:val="0"/>
      <w:marRight w:val="0"/>
      <w:marTop w:val="0"/>
      <w:marBottom w:val="0"/>
      <w:divBdr>
        <w:top w:val="none" w:sz="0" w:space="0" w:color="auto"/>
        <w:left w:val="none" w:sz="0" w:space="0" w:color="auto"/>
        <w:bottom w:val="none" w:sz="0" w:space="0" w:color="auto"/>
        <w:right w:val="none" w:sz="0" w:space="0" w:color="auto"/>
      </w:divBdr>
    </w:div>
    <w:div w:id="1001198174">
      <w:bodyDiv w:val="1"/>
      <w:marLeft w:val="0"/>
      <w:marRight w:val="0"/>
      <w:marTop w:val="0"/>
      <w:marBottom w:val="0"/>
      <w:divBdr>
        <w:top w:val="none" w:sz="0" w:space="0" w:color="auto"/>
        <w:left w:val="none" w:sz="0" w:space="0" w:color="auto"/>
        <w:bottom w:val="none" w:sz="0" w:space="0" w:color="auto"/>
        <w:right w:val="none" w:sz="0" w:space="0" w:color="auto"/>
      </w:divBdr>
    </w:div>
    <w:div w:id="1003624800">
      <w:bodyDiv w:val="1"/>
      <w:marLeft w:val="0"/>
      <w:marRight w:val="0"/>
      <w:marTop w:val="0"/>
      <w:marBottom w:val="0"/>
      <w:divBdr>
        <w:top w:val="none" w:sz="0" w:space="0" w:color="auto"/>
        <w:left w:val="none" w:sz="0" w:space="0" w:color="auto"/>
        <w:bottom w:val="none" w:sz="0" w:space="0" w:color="auto"/>
        <w:right w:val="none" w:sz="0" w:space="0" w:color="auto"/>
      </w:divBdr>
    </w:div>
    <w:div w:id="1004165228">
      <w:bodyDiv w:val="1"/>
      <w:marLeft w:val="0"/>
      <w:marRight w:val="0"/>
      <w:marTop w:val="0"/>
      <w:marBottom w:val="0"/>
      <w:divBdr>
        <w:top w:val="none" w:sz="0" w:space="0" w:color="auto"/>
        <w:left w:val="none" w:sz="0" w:space="0" w:color="auto"/>
        <w:bottom w:val="none" w:sz="0" w:space="0" w:color="auto"/>
        <w:right w:val="none" w:sz="0" w:space="0" w:color="auto"/>
      </w:divBdr>
    </w:div>
    <w:div w:id="1005547710">
      <w:bodyDiv w:val="1"/>
      <w:marLeft w:val="0"/>
      <w:marRight w:val="0"/>
      <w:marTop w:val="0"/>
      <w:marBottom w:val="0"/>
      <w:divBdr>
        <w:top w:val="none" w:sz="0" w:space="0" w:color="auto"/>
        <w:left w:val="none" w:sz="0" w:space="0" w:color="auto"/>
        <w:bottom w:val="none" w:sz="0" w:space="0" w:color="auto"/>
        <w:right w:val="none" w:sz="0" w:space="0" w:color="auto"/>
      </w:divBdr>
    </w:div>
    <w:div w:id="1009985437">
      <w:bodyDiv w:val="1"/>
      <w:marLeft w:val="0"/>
      <w:marRight w:val="0"/>
      <w:marTop w:val="0"/>
      <w:marBottom w:val="0"/>
      <w:divBdr>
        <w:top w:val="none" w:sz="0" w:space="0" w:color="auto"/>
        <w:left w:val="none" w:sz="0" w:space="0" w:color="auto"/>
        <w:bottom w:val="none" w:sz="0" w:space="0" w:color="auto"/>
        <w:right w:val="none" w:sz="0" w:space="0" w:color="auto"/>
      </w:divBdr>
    </w:div>
    <w:div w:id="1011641500">
      <w:bodyDiv w:val="1"/>
      <w:marLeft w:val="0"/>
      <w:marRight w:val="0"/>
      <w:marTop w:val="0"/>
      <w:marBottom w:val="0"/>
      <w:divBdr>
        <w:top w:val="none" w:sz="0" w:space="0" w:color="auto"/>
        <w:left w:val="none" w:sz="0" w:space="0" w:color="auto"/>
        <w:bottom w:val="none" w:sz="0" w:space="0" w:color="auto"/>
        <w:right w:val="none" w:sz="0" w:space="0" w:color="auto"/>
      </w:divBdr>
    </w:div>
    <w:div w:id="1013535485">
      <w:bodyDiv w:val="1"/>
      <w:marLeft w:val="0"/>
      <w:marRight w:val="0"/>
      <w:marTop w:val="0"/>
      <w:marBottom w:val="0"/>
      <w:divBdr>
        <w:top w:val="none" w:sz="0" w:space="0" w:color="auto"/>
        <w:left w:val="none" w:sz="0" w:space="0" w:color="auto"/>
        <w:bottom w:val="none" w:sz="0" w:space="0" w:color="auto"/>
        <w:right w:val="none" w:sz="0" w:space="0" w:color="auto"/>
      </w:divBdr>
    </w:div>
    <w:div w:id="1017468909">
      <w:bodyDiv w:val="1"/>
      <w:marLeft w:val="0"/>
      <w:marRight w:val="0"/>
      <w:marTop w:val="0"/>
      <w:marBottom w:val="0"/>
      <w:divBdr>
        <w:top w:val="none" w:sz="0" w:space="0" w:color="auto"/>
        <w:left w:val="none" w:sz="0" w:space="0" w:color="auto"/>
        <w:bottom w:val="none" w:sz="0" w:space="0" w:color="auto"/>
        <w:right w:val="none" w:sz="0" w:space="0" w:color="auto"/>
      </w:divBdr>
    </w:div>
    <w:div w:id="1021051922">
      <w:bodyDiv w:val="1"/>
      <w:marLeft w:val="0"/>
      <w:marRight w:val="0"/>
      <w:marTop w:val="0"/>
      <w:marBottom w:val="0"/>
      <w:divBdr>
        <w:top w:val="none" w:sz="0" w:space="0" w:color="auto"/>
        <w:left w:val="none" w:sz="0" w:space="0" w:color="auto"/>
        <w:bottom w:val="none" w:sz="0" w:space="0" w:color="auto"/>
        <w:right w:val="none" w:sz="0" w:space="0" w:color="auto"/>
      </w:divBdr>
    </w:div>
    <w:div w:id="1022705656">
      <w:bodyDiv w:val="1"/>
      <w:marLeft w:val="0"/>
      <w:marRight w:val="0"/>
      <w:marTop w:val="0"/>
      <w:marBottom w:val="0"/>
      <w:divBdr>
        <w:top w:val="none" w:sz="0" w:space="0" w:color="auto"/>
        <w:left w:val="none" w:sz="0" w:space="0" w:color="auto"/>
        <w:bottom w:val="none" w:sz="0" w:space="0" w:color="auto"/>
        <w:right w:val="none" w:sz="0" w:space="0" w:color="auto"/>
      </w:divBdr>
    </w:div>
    <w:div w:id="1024403882">
      <w:bodyDiv w:val="1"/>
      <w:marLeft w:val="0"/>
      <w:marRight w:val="0"/>
      <w:marTop w:val="0"/>
      <w:marBottom w:val="0"/>
      <w:divBdr>
        <w:top w:val="none" w:sz="0" w:space="0" w:color="auto"/>
        <w:left w:val="none" w:sz="0" w:space="0" w:color="auto"/>
        <w:bottom w:val="none" w:sz="0" w:space="0" w:color="auto"/>
        <w:right w:val="none" w:sz="0" w:space="0" w:color="auto"/>
      </w:divBdr>
    </w:div>
    <w:div w:id="1025252281">
      <w:bodyDiv w:val="1"/>
      <w:marLeft w:val="0"/>
      <w:marRight w:val="0"/>
      <w:marTop w:val="0"/>
      <w:marBottom w:val="0"/>
      <w:divBdr>
        <w:top w:val="none" w:sz="0" w:space="0" w:color="auto"/>
        <w:left w:val="none" w:sz="0" w:space="0" w:color="auto"/>
        <w:bottom w:val="none" w:sz="0" w:space="0" w:color="auto"/>
        <w:right w:val="none" w:sz="0" w:space="0" w:color="auto"/>
      </w:divBdr>
    </w:div>
    <w:div w:id="1025593572">
      <w:bodyDiv w:val="1"/>
      <w:marLeft w:val="0"/>
      <w:marRight w:val="0"/>
      <w:marTop w:val="0"/>
      <w:marBottom w:val="0"/>
      <w:divBdr>
        <w:top w:val="none" w:sz="0" w:space="0" w:color="auto"/>
        <w:left w:val="none" w:sz="0" w:space="0" w:color="auto"/>
        <w:bottom w:val="none" w:sz="0" w:space="0" w:color="auto"/>
        <w:right w:val="none" w:sz="0" w:space="0" w:color="auto"/>
      </w:divBdr>
    </w:div>
    <w:div w:id="1026756844">
      <w:bodyDiv w:val="1"/>
      <w:marLeft w:val="0"/>
      <w:marRight w:val="0"/>
      <w:marTop w:val="0"/>
      <w:marBottom w:val="0"/>
      <w:divBdr>
        <w:top w:val="none" w:sz="0" w:space="0" w:color="auto"/>
        <w:left w:val="none" w:sz="0" w:space="0" w:color="auto"/>
        <w:bottom w:val="none" w:sz="0" w:space="0" w:color="auto"/>
        <w:right w:val="none" w:sz="0" w:space="0" w:color="auto"/>
      </w:divBdr>
    </w:div>
    <w:div w:id="1028069077">
      <w:bodyDiv w:val="1"/>
      <w:marLeft w:val="0"/>
      <w:marRight w:val="0"/>
      <w:marTop w:val="0"/>
      <w:marBottom w:val="0"/>
      <w:divBdr>
        <w:top w:val="none" w:sz="0" w:space="0" w:color="auto"/>
        <w:left w:val="none" w:sz="0" w:space="0" w:color="auto"/>
        <w:bottom w:val="none" w:sz="0" w:space="0" w:color="auto"/>
        <w:right w:val="none" w:sz="0" w:space="0" w:color="auto"/>
      </w:divBdr>
    </w:div>
    <w:div w:id="1029069041">
      <w:bodyDiv w:val="1"/>
      <w:marLeft w:val="0"/>
      <w:marRight w:val="0"/>
      <w:marTop w:val="0"/>
      <w:marBottom w:val="0"/>
      <w:divBdr>
        <w:top w:val="none" w:sz="0" w:space="0" w:color="auto"/>
        <w:left w:val="none" w:sz="0" w:space="0" w:color="auto"/>
        <w:bottom w:val="none" w:sz="0" w:space="0" w:color="auto"/>
        <w:right w:val="none" w:sz="0" w:space="0" w:color="auto"/>
      </w:divBdr>
    </w:div>
    <w:div w:id="1029796367">
      <w:bodyDiv w:val="1"/>
      <w:marLeft w:val="0"/>
      <w:marRight w:val="0"/>
      <w:marTop w:val="0"/>
      <w:marBottom w:val="0"/>
      <w:divBdr>
        <w:top w:val="none" w:sz="0" w:space="0" w:color="auto"/>
        <w:left w:val="none" w:sz="0" w:space="0" w:color="auto"/>
        <w:bottom w:val="none" w:sz="0" w:space="0" w:color="auto"/>
        <w:right w:val="none" w:sz="0" w:space="0" w:color="auto"/>
      </w:divBdr>
    </w:div>
    <w:div w:id="1030186580">
      <w:bodyDiv w:val="1"/>
      <w:marLeft w:val="0"/>
      <w:marRight w:val="0"/>
      <w:marTop w:val="0"/>
      <w:marBottom w:val="0"/>
      <w:divBdr>
        <w:top w:val="none" w:sz="0" w:space="0" w:color="auto"/>
        <w:left w:val="none" w:sz="0" w:space="0" w:color="auto"/>
        <w:bottom w:val="none" w:sz="0" w:space="0" w:color="auto"/>
        <w:right w:val="none" w:sz="0" w:space="0" w:color="auto"/>
      </w:divBdr>
    </w:div>
    <w:div w:id="1030643150">
      <w:bodyDiv w:val="1"/>
      <w:marLeft w:val="0"/>
      <w:marRight w:val="0"/>
      <w:marTop w:val="0"/>
      <w:marBottom w:val="0"/>
      <w:divBdr>
        <w:top w:val="none" w:sz="0" w:space="0" w:color="auto"/>
        <w:left w:val="none" w:sz="0" w:space="0" w:color="auto"/>
        <w:bottom w:val="none" w:sz="0" w:space="0" w:color="auto"/>
        <w:right w:val="none" w:sz="0" w:space="0" w:color="auto"/>
      </w:divBdr>
    </w:div>
    <w:div w:id="1032069656">
      <w:bodyDiv w:val="1"/>
      <w:marLeft w:val="0"/>
      <w:marRight w:val="0"/>
      <w:marTop w:val="0"/>
      <w:marBottom w:val="0"/>
      <w:divBdr>
        <w:top w:val="none" w:sz="0" w:space="0" w:color="auto"/>
        <w:left w:val="none" w:sz="0" w:space="0" w:color="auto"/>
        <w:bottom w:val="none" w:sz="0" w:space="0" w:color="auto"/>
        <w:right w:val="none" w:sz="0" w:space="0" w:color="auto"/>
      </w:divBdr>
    </w:div>
    <w:div w:id="1032146565">
      <w:bodyDiv w:val="1"/>
      <w:marLeft w:val="0"/>
      <w:marRight w:val="0"/>
      <w:marTop w:val="0"/>
      <w:marBottom w:val="0"/>
      <w:divBdr>
        <w:top w:val="none" w:sz="0" w:space="0" w:color="auto"/>
        <w:left w:val="none" w:sz="0" w:space="0" w:color="auto"/>
        <w:bottom w:val="none" w:sz="0" w:space="0" w:color="auto"/>
        <w:right w:val="none" w:sz="0" w:space="0" w:color="auto"/>
      </w:divBdr>
    </w:div>
    <w:div w:id="1035278980">
      <w:bodyDiv w:val="1"/>
      <w:marLeft w:val="0"/>
      <w:marRight w:val="0"/>
      <w:marTop w:val="0"/>
      <w:marBottom w:val="0"/>
      <w:divBdr>
        <w:top w:val="none" w:sz="0" w:space="0" w:color="auto"/>
        <w:left w:val="none" w:sz="0" w:space="0" w:color="auto"/>
        <w:bottom w:val="none" w:sz="0" w:space="0" w:color="auto"/>
        <w:right w:val="none" w:sz="0" w:space="0" w:color="auto"/>
      </w:divBdr>
    </w:div>
    <w:div w:id="1036001828">
      <w:bodyDiv w:val="1"/>
      <w:marLeft w:val="0"/>
      <w:marRight w:val="0"/>
      <w:marTop w:val="0"/>
      <w:marBottom w:val="0"/>
      <w:divBdr>
        <w:top w:val="none" w:sz="0" w:space="0" w:color="auto"/>
        <w:left w:val="none" w:sz="0" w:space="0" w:color="auto"/>
        <w:bottom w:val="none" w:sz="0" w:space="0" w:color="auto"/>
        <w:right w:val="none" w:sz="0" w:space="0" w:color="auto"/>
      </w:divBdr>
    </w:div>
    <w:div w:id="1037779519">
      <w:bodyDiv w:val="1"/>
      <w:marLeft w:val="0"/>
      <w:marRight w:val="0"/>
      <w:marTop w:val="0"/>
      <w:marBottom w:val="0"/>
      <w:divBdr>
        <w:top w:val="none" w:sz="0" w:space="0" w:color="auto"/>
        <w:left w:val="none" w:sz="0" w:space="0" w:color="auto"/>
        <w:bottom w:val="none" w:sz="0" w:space="0" w:color="auto"/>
        <w:right w:val="none" w:sz="0" w:space="0" w:color="auto"/>
      </w:divBdr>
    </w:div>
    <w:div w:id="1038358232">
      <w:bodyDiv w:val="1"/>
      <w:marLeft w:val="0"/>
      <w:marRight w:val="0"/>
      <w:marTop w:val="0"/>
      <w:marBottom w:val="0"/>
      <w:divBdr>
        <w:top w:val="none" w:sz="0" w:space="0" w:color="auto"/>
        <w:left w:val="none" w:sz="0" w:space="0" w:color="auto"/>
        <w:bottom w:val="none" w:sz="0" w:space="0" w:color="auto"/>
        <w:right w:val="none" w:sz="0" w:space="0" w:color="auto"/>
      </w:divBdr>
    </w:div>
    <w:div w:id="1040208829">
      <w:bodyDiv w:val="1"/>
      <w:marLeft w:val="0"/>
      <w:marRight w:val="0"/>
      <w:marTop w:val="0"/>
      <w:marBottom w:val="0"/>
      <w:divBdr>
        <w:top w:val="none" w:sz="0" w:space="0" w:color="auto"/>
        <w:left w:val="none" w:sz="0" w:space="0" w:color="auto"/>
        <w:bottom w:val="none" w:sz="0" w:space="0" w:color="auto"/>
        <w:right w:val="none" w:sz="0" w:space="0" w:color="auto"/>
      </w:divBdr>
    </w:div>
    <w:div w:id="1040714577">
      <w:bodyDiv w:val="1"/>
      <w:marLeft w:val="0"/>
      <w:marRight w:val="0"/>
      <w:marTop w:val="0"/>
      <w:marBottom w:val="0"/>
      <w:divBdr>
        <w:top w:val="none" w:sz="0" w:space="0" w:color="auto"/>
        <w:left w:val="none" w:sz="0" w:space="0" w:color="auto"/>
        <w:bottom w:val="none" w:sz="0" w:space="0" w:color="auto"/>
        <w:right w:val="none" w:sz="0" w:space="0" w:color="auto"/>
      </w:divBdr>
    </w:div>
    <w:div w:id="1041437489">
      <w:bodyDiv w:val="1"/>
      <w:marLeft w:val="0"/>
      <w:marRight w:val="0"/>
      <w:marTop w:val="0"/>
      <w:marBottom w:val="0"/>
      <w:divBdr>
        <w:top w:val="none" w:sz="0" w:space="0" w:color="auto"/>
        <w:left w:val="none" w:sz="0" w:space="0" w:color="auto"/>
        <w:bottom w:val="none" w:sz="0" w:space="0" w:color="auto"/>
        <w:right w:val="none" w:sz="0" w:space="0" w:color="auto"/>
      </w:divBdr>
    </w:div>
    <w:div w:id="1042167457">
      <w:bodyDiv w:val="1"/>
      <w:marLeft w:val="0"/>
      <w:marRight w:val="0"/>
      <w:marTop w:val="0"/>
      <w:marBottom w:val="0"/>
      <w:divBdr>
        <w:top w:val="none" w:sz="0" w:space="0" w:color="auto"/>
        <w:left w:val="none" w:sz="0" w:space="0" w:color="auto"/>
        <w:bottom w:val="none" w:sz="0" w:space="0" w:color="auto"/>
        <w:right w:val="none" w:sz="0" w:space="0" w:color="auto"/>
      </w:divBdr>
    </w:div>
    <w:div w:id="1042707165">
      <w:bodyDiv w:val="1"/>
      <w:marLeft w:val="0"/>
      <w:marRight w:val="0"/>
      <w:marTop w:val="0"/>
      <w:marBottom w:val="0"/>
      <w:divBdr>
        <w:top w:val="none" w:sz="0" w:space="0" w:color="auto"/>
        <w:left w:val="none" w:sz="0" w:space="0" w:color="auto"/>
        <w:bottom w:val="none" w:sz="0" w:space="0" w:color="auto"/>
        <w:right w:val="none" w:sz="0" w:space="0" w:color="auto"/>
      </w:divBdr>
    </w:div>
    <w:div w:id="1043484393">
      <w:bodyDiv w:val="1"/>
      <w:marLeft w:val="0"/>
      <w:marRight w:val="0"/>
      <w:marTop w:val="0"/>
      <w:marBottom w:val="0"/>
      <w:divBdr>
        <w:top w:val="none" w:sz="0" w:space="0" w:color="auto"/>
        <w:left w:val="none" w:sz="0" w:space="0" w:color="auto"/>
        <w:bottom w:val="none" w:sz="0" w:space="0" w:color="auto"/>
        <w:right w:val="none" w:sz="0" w:space="0" w:color="auto"/>
      </w:divBdr>
    </w:div>
    <w:div w:id="1045445988">
      <w:bodyDiv w:val="1"/>
      <w:marLeft w:val="0"/>
      <w:marRight w:val="0"/>
      <w:marTop w:val="0"/>
      <w:marBottom w:val="0"/>
      <w:divBdr>
        <w:top w:val="none" w:sz="0" w:space="0" w:color="auto"/>
        <w:left w:val="none" w:sz="0" w:space="0" w:color="auto"/>
        <w:bottom w:val="none" w:sz="0" w:space="0" w:color="auto"/>
        <w:right w:val="none" w:sz="0" w:space="0" w:color="auto"/>
      </w:divBdr>
    </w:div>
    <w:div w:id="1045642837">
      <w:bodyDiv w:val="1"/>
      <w:marLeft w:val="0"/>
      <w:marRight w:val="0"/>
      <w:marTop w:val="0"/>
      <w:marBottom w:val="0"/>
      <w:divBdr>
        <w:top w:val="none" w:sz="0" w:space="0" w:color="auto"/>
        <w:left w:val="none" w:sz="0" w:space="0" w:color="auto"/>
        <w:bottom w:val="none" w:sz="0" w:space="0" w:color="auto"/>
        <w:right w:val="none" w:sz="0" w:space="0" w:color="auto"/>
      </w:divBdr>
    </w:div>
    <w:div w:id="1046417710">
      <w:bodyDiv w:val="1"/>
      <w:marLeft w:val="0"/>
      <w:marRight w:val="0"/>
      <w:marTop w:val="0"/>
      <w:marBottom w:val="0"/>
      <w:divBdr>
        <w:top w:val="none" w:sz="0" w:space="0" w:color="auto"/>
        <w:left w:val="none" w:sz="0" w:space="0" w:color="auto"/>
        <w:bottom w:val="none" w:sz="0" w:space="0" w:color="auto"/>
        <w:right w:val="none" w:sz="0" w:space="0" w:color="auto"/>
      </w:divBdr>
    </w:div>
    <w:div w:id="1048528577">
      <w:bodyDiv w:val="1"/>
      <w:marLeft w:val="0"/>
      <w:marRight w:val="0"/>
      <w:marTop w:val="0"/>
      <w:marBottom w:val="0"/>
      <w:divBdr>
        <w:top w:val="none" w:sz="0" w:space="0" w:color="auto"/>
        <w:left w:val="none" w:sz="0" w:space="0" w:color="auto"/>
        <w:bottom w:val="none" w:sz="0" w:space="0" w:color="auto"/>
        <w:right w:val="none" w:sz="0" w:space="0" w:color="auto"/>
      </w:divBdr>
    </w:div>
    <w:div w:id="1050030960">
      <w:bodyDiv w:val="1"/>
      <w:marLeft w:val="0"/>
      <w:marRight w:val="0"/>
      <w:marTop w:val="0"/>
      <w:marBottom w:val="0"/>
      <w:divBdr>
        <w:top w:val="none" w:sz="0" w:space="0" w:color="auto"/>
        <w:left w:val="none" w:sz="0" w:space="0" w:color="auto"/>
        <w:bottom w:val="none" w:sz="0" w:space="0" w:color="auto"/>
        <w:right w:val="none" w:sz="0" w:space="0" w:color="auto"/>
      </w:divBdr>
    </w:div>
    <w:div w:id="1050149620">
      <w:bodyDiv w:val="1"/>
      <w:marLeft w:val="0"/>
      <w:marRight w:val="0"/>
      <w:marTop w:val="0"/>
      <w:marBottom w:val="0"/>
      <w:divBdr>
        <w:top w:val="none" w:sz="0" w:space="0" w:color="auto"/>
        <w:left w:val="none" w:sz="0" w:space="0" w:color="auto"/>
        <w:bottom w:val="none" w:sz="0" w:space="0" w:color="auto"/>
        <w:right w:val="none" w:sz="0" w:space="0" w:color="auto"/>
      </w:divBdr>
    </w:div>
    <w:div w:id="1050153785">
      <w:bodyDiv w:val="1"/>
      <w:marLeft w:val="0"/>
      <w:marRight w:val="0"/>
      <w:marTop w:val="0"/>
      <w:marBottom w:val="0"/>
      <w:divBdr>
        <w:top w:val="none" w:sz="0" w:space="0" w:color="auto"/>
        <w:left w:val="none" w:sz="0" w:space="0" w:color="auto"/>
        <w:bottom w:val="none" w:sz="0" w:space="0" w:color="auto"/>
        <w:right w:val="none" w:sz="0" w:space="0" w:color="auto"/>
      </w:divBdr>
    </w:div>
    <w:div w:id="1052729536">
      <w:bodyDiv w:val="1"/>
      <w:marLeft w:val="0"/>
      <w:marRight w:val="0"/>
      <w:marTop w:val="0"/>
      <w:marBottom w:val="0"/>
      <w:divBdr>
        <w:top w:val="none" w:sz="0" w:space="0" w:color="auto"/>
        <w:left w:val="none" w:sz="0" w:space="0" w:color="auto"/>
        <w:bottom w:val="none" w:sz="0" w:space="0" w:color="auto"/>
        <w:right w:val="none" w:sz="0" w:space="0" w:color="auto"/>
      </w:divBdr>
    </w:div>
    <w:div w:id="1052924256">
      <w:bodyDiv w:val="1"/>
      <w:marLeft w:val="0"/>
      <w:marRight w:val="0"/>
      <w:marTop w:val="0"/>
      <w:marBottom w:val="0"/>
      <w:divBdr>
        <w:top w:val="none" w:sz="0" w:space="0" w:color="auto"/>
        <w:left w:val="none" w:sz="0" w:space="0" w:color="auto"/>
        <w:bottom w:val="none" w:sz="0" w:space="0" w:color="auto"/>
        <w:right w:val="none" w:sz="0" w:space="0" w:color="auto"/>
      </w:divBdr>
    </w:div>
    <w:div w:id="1053230902">
      <w:bodyDiv w:val="1"/>
      <w:marLeft w:val="0"/>
      <w:marRight w:val="0"/>
      <w:marTop w:val="0"/>
      <w:marBottom w:val="0"/>
      <w:divBdr>
        <w:top w:val="none" w:sz="0" w:space="0" w:color="auto"/>
        <w:left w:val="none" w:sz="0" w:space="0" w:color="auto"/>
        <w:bottom w:val="none" w:sz="0" w:space="0" w:color="auto"/>
        <w:right w:val="none" w:sz="0" w:space="0" w:color="auto"/>
      </w:divBdr>
    </w:div>
    <w:div w:id="1053887479">
      <w:bodyDiv w:val="1"/>
      <w:marLeft w:val="0"/>
      <w:marRight w:val="0"/>
      <w:marTop w:val="0"/>
      <w:marBottom w:val="0"/>
      <w:divBdr>
        <w:top w:val="none" w:sz="0" w:space="0" w:color="auto"/>
        <w:left w:val="none" w:sz="0" w:space="0" w:color="auto"/>
        <w:bottom w:val="none" w:sz="0" w:space="0" w:color="auto"/>
        <w:right w:val="none" w:sz="0" w:space="0" w:color="auto"/>
      </w:divBdr>
    </w:div>
    <w:div w:id="1054348015">
      <w:bodyDiv w:val="1"/>
      <w:marLeft w:val="0"/>
      <w:marRight w:val="0"/>
      <w:marTop w:val="0"/>
      <w:marBottom w:val="0"/>
      <w:divBdr>
        <w:top w:val="none" w:sz="0" w:space="0" w:color="auto"/>
        <w:left w:val="none" w:sz="0" w:space="0" w:color="auto"/>
        <w:bottom w:val="none" w:sz="0" w:space="0" w:color="auto"/>
        <w:right w:val="none" w:sz="0" w:space="0" w:color="auto"/>
      </w:divBdr>
    </w:div>
    <w:div w:id="1060207663">
      <w:bodyDiv w:val="1"/>
      <w:marLeft w:val="0"/>
      <w:marRight w:val="0"/>
      <w:marTop w:val="0"/>
      <w:marBottom w:val="0"/>
      <w:divBdr>
        <w:top w:val="none" w:sz="0" w:space="0" w:color="auto"/>
        <w:left w:val="none" w:sz="0" w:space="0" w:color="auto"/>
        <w:bottom w:val="none" w:sz="0" w:space="0" w:color="auto"/>
        <w:right w:val="none" w:sz="0" w:space="0" w:color="auto"/>
      </w:divBdr>
    </w:div>
    <w:div w:id="1064523043">
      <w:bodyDiv w:val="1"/>
      <w:marLeft w:val="0"/>
      <w:marRight w:val="0"/>
      <w:marTop w:val="0"/>
      <w:marBottom w:val="0"/>
      <w:divBdr>
        <w:top w:val="none" w:sz="0" w:space="0" w:color="auto"/>
        <w:left w:val="none" w:sz="0" w:space="0" w:color="auto"/>
        <w:bottom w:val="none" w:sz="0" w:space="0" w:color="auto"/>
        <w:right w:val="none" w:sz="0" w:space="0" w:color="auto"/>
      </w:divBdr>
    </w:div>
    <w:div w:id="1065222215">
      <w:bodyDiv w:val="1"/>
      <w:marLeft w:val="0"/>
      <w:marRight w:val="0"/>
      <w:marTop w:val="0"/>
      <w:marBottom w:val="0"/>
      <w:divBdr>
        <w:top w:val="none" w:sz="0" w:space="0" w:color="auto"/>
        <w:left w:val="none" w:sz="0" w:space="0" w:color="auto"/>
        <w:bottom w:val="none" w:sz="0" w:space="0" w:color="auto"/>
        <w:right w:val="none" w:sz="0" w:space="0" w:color="auto"/>
      </w:divBdr>
    </w:div>
    <w:div w:id="1070545546">
      <w:bodyDiv w:val="1"/>
      <w:marLeft w:val="0"/>
      <w:marRight w:val="0"/>
      <w:marTop w:val="0"/>
      <w:marBottom w:val="0"/>
      <w:divBdr>
        <w:top w:val="none" w:sz="0" w:space="0" w:color="auto"/>
        <w:left w:val="none" w:sz="0" w:space="0" w:color="auto"/>
        <w:bottom w:val="none" w:sz="0" w:space="0" w:color="auto"/>
        <w:right w:val="none" w:sz="0" w:space="0" w:color="auto"/>
      </w:divBdr>
    </w:div>
    <w:div w:id="1070689794">
      <w:bodyDiv w:val="1"/>
      <w:marLeft w:val="0"/>
      <w:marRight w:val="0"/>
      <w:marTop w:val="0"/>
      <w:marBottom w:val="0"/>
      <w:divBdr>
        <w:top w:val="none" w:sz="0" w:space="0" w:color="auto"/>
        <w:left w:val="none" w:sz="0" w:space="0" w:color="auto"/>
        <w:bottom w:val="none" w:sz="0" w:space="0" w:color="auto"/>
        <w:right w:val="none" w:sz="0" w:space="0" w:color="auto"/>
      </w:divBdr>
    </w:div>
    <w:div w:id="1072778388">
      <w:bodyDiv w:val="1"/>
      <w:marLeft w:val="0"/>
      <w:marRight w:val="0"/>
      <w:marTop w:val="0"/>
      <w:marBottom w:val="0"/>
      <w:divBdr>
        <w:top w:val="none" w:sz="0" w:space="0" w:color="auto"/>
        <w:left w:val="none" w:sz="0" w:space="0" w:color="auto"/>
        <w:bottom w:val="none" w:sz="0" w:space="0" w:color="auto"/>
        <w:right w:val="none" w:sz="0" w:space="0" w:color="auto"/>
      </w:divBdr>
    </w:div>
    <w:div w:id="1076976457">
      <w:bodyDiv w:val="1"/>
      <w:marLeft w:val="0"/>
      <w:marRight w:val="0"/>
      <w:marTop w:val="0"/>
      <w:marBottom w:val="0"/>
      <w:divBdr>
        <w:top w:val="none" w:sz="0" w:space="0" w:color="auto"/>
        <w:left w:val="none" w:sz="0" w:space="0" w:color="auto"/>
        <w:bottom w:val="none" w:sz="0" w:space="0" w:color="auto"/>
        <w:right w:val="none" w:sz="0" w:space="0" w:color="auto"/>
      </w:divBdr>
    </w:div>
    <w:div w:id="1078214909">
      <w:bodyDiv w:val="1"/>
      <w:marLeft w:val="0"/>
      <w:marRight w:val="0"/>
      <w:marTop w:val="0"/>
      <w:marBottom w:val="0"/>
      <w:divBdr>
        <w:top w:val="none" w:sz="0" w:space="0" w:color="auto"/>
        <w:left w:val="none" w:sz="0" w:space="0" w:color="auto"/>
        <w:bottom w:val="none" w:sz="0" w:space="0" w:color="auto"/>
        <w:right w:val="none" w:sz="0" w:space="0" w:color="auto"/>
      </w:divBdr>
    </w:div>
    <w:div w:id="1079061553">
      <w:bodyDiv w:val="1"/>
      <w:marLeft w:val="0"/>
      <w:marRight w:val="0"/>
      <w:marTop w:val="0"/>
      <w:marBottom w:val="0"/>
      <w:divBdr>
        <w:top w:val="none" w:sz="0" w:space="0" w:color="auto"/>
        <w:left w:val="none" w:sz="0" w:space="0" w:color="auto"/>
        <w:bottom w:val="none" w:sz="0" w:space="0" w:color="auto"/>
        <w:right w:val="none" w:sz="0" w:space="0" w:color="auto"/>
      </w:divBdr>
    </w:div>
    <w:div w:id="1079249285">
      <w:bodyDiv w:val="1"/>
      <w:marLeft w:val="0"/>
      <w:marRight w:val="0"/>
      <w:marTop w:val="0"/>
      <w:marBottom w:val="0"/>
      <w:divBdr>
        <w:top w:val="none" w:sz="0" w:space="0" w:color="auto"/>
        <w:left w:val="none" w:sz="0" w:space="0" w:color="auto"/>
        <w:bottom w:val="none" w:sz="0" w:space="0" w:color="auto"/>
        <w:right w:val="none" w:sz="0" w:space="0" w:color="auto"/>
      </w:divBdr>
    </w:div>
    <w:div w:id="1079399546">
      <w:bodyDiv w:val="1"/>
      <w:marLeft w:val="0"/>
      <w:marRight w:val="0"/>
      <w:marTop w:val="0"/>
      <w:marBottom w:val="0"/>
      <w:divBdr>
        <w:top w:val="none" w:sz="0" w:space="0" w:color="auto"/>
        <w:left w:val="none" w:sz="0" w:space="0" w:color="auto"/>
        <w:bottom w:val="none" w:sz="0" w:space="0" w:color="auto"/>
        <w:right w:val="none" w:sz="0" w:space="0" w:color="auto"/>
      </w:divBdr>
    </w:div>
    <w:div w:id="1081558115">
      <w:bodyDiv w:val="1"/>
      <w:marLeft w:val="0"/>
      <w:marRight w:val="0"/>
      <w:marTop w:val="0"/>
      <w:marBottom w:val="0"/>
      <w:divBdr>
        <w:top w:val="none" w:sz="0" w:space="0" w:color="auto"/>
        <w:left w:val="none" w:sz="0" w:space="0" w:color="auto"/>
        <w:bottom w:val="none" w:sz="0" w:space="0" w:color="auto"/>
        <w:right w:val="none" w:sz="0" w:space="0" w:color="auto"/>
      </w:divBdr>
    </w:div>
    <w:div w:id="1083836295">
      <w:bodyDiv w:val="1"/>
      <w:marLeft w:val="0"/>
      <w:marRight w:val="0"/>
      <w:marTop w:val="0"/>
      <w:marBottom w:val="0"/>
      <w:divBdr>
        <w:top w:val="none" w:sz="0" w:space="0" w:color="auto"/>
        <w:left w:val="none" w:sz="0" w:space="0" w:color="auto"/>
        <w:bottom w:val="none" w:sz="0" w:space="0" w:color="auto"/>
        <w:right w:val="none" w:sz="0" w:space="0" w:color="auto"/>
      </w:divBdr>
    </w:div>
    <w:div w:id="1084376878">
      <w:bodyDiv w:val="1"/>
      <w:marLeft w:val="0"/>
      <w:marRight w:val="0"/>
      <w:marTop w:val="0"/>
      <w:marBottom w:val="0"/>
      <w:divBdr>
        <w:top w:val="none" w:sz="0" w:space="0" w:color="auto"/>
        <w:left w:val="none" w:sz="0" w:space="0" w:color="auto"/>
        <w:bottom w:val="none" w:sz="0" w:space="0" w:color="auto"/>
        <w:right w:val="none" w:sz="0" w:space="0" w:color="auto"/>
      </w:divBdr>
    </w:div>
    <w:div w:id="1084650302">
      <w:bodyDiv w:val="1"/>
      <w:marLeft w:val="0"/>
      <w:marRight w:val="0"/>
      <w:marTop w:val="0"/>
      <w:marBottom w:val="0"/>
      <w:divBdr>
        <w:top w:val="none" w:sz="0" w:space="0" w:color="auto"/>
        <w:left w:val="none" w:sz="0" w:space="0" w:color="auto"/>
        <w:bottom w:val="none" w:sz="0" w:space="0" w:color="auto"/>
        <w:right w:val="none" w:sz="0" w:space="0" w:color="auto"/>
      </w:divBdr>
    </w:div>
    <w:div w:id="1086263622">
      <w:bodyDiv w:val="1"/>
      <w:marLeft w:val="0"/>
      <w:marRight w:val="0"/>
      <w:marTop w:val="0"/>
      <w:marBottom w:val="0"/>
      <w:divBdr>
        <w:top w:val="none" w:sz="0" w:space="0" w:color="auto"/>
        <w:left w:val="none" w:sz="0" w:space="0" w:color="auto"/>
        <w:bottom w:val="none" w:sz="0" w:space="0" w:color="auto"/>
        <w:right w:val="none" w:sz="0" w:space="0" w:color="auto"/>
      </w:divBdr>
    </w:div>
    <w:div w:id="1086924055">
      <w:bodyDiv w:val="1"/>
      <w:marLeft w:val="0"/>
      <w:marRight w:val="0"/>
      <w:marTop w:val="0"/>
      <w:marBottom w:val="0"/>
      <w:divBdr>
        <w:top w:val="none" w:sz="0" w:space="0" w:color="auto"/>
        <w:left w:val="none" w:sz="0" w:space="0" w:color="auto"/>
        <w:bottom w:val="none" w:sz="0" w:space="0" w:color="auto"/>
        <w:right w:val="none" w:sz="0" w:space="0" w:color="auto"/>
      </w:divBdr>
    </w:div>
    <w:div w:id="1089736595">
      <w:bodyDiv w:val="1"/>
      <w:marLeft w:val="0"/>
      <w:marRight w:val="0"/>
      <w:marTop w:val="0"/>
      <w:marBottom w:val="0"/>
      <w:divBdr>
        <w:top w:val="none" w:sz="0" w:space="0" w:color="auto"/>
        <w:left w:val="none" w:sz="0" w:space="0" w:color="auto"/>
        <w:bottom w:val="none" w:sz="0" w:space="0" w:color="auto"/>
        <w:right w:val="none" w:sz="0" w:space="0" w:color="auto"/>
      </w:divBdr>
    </w:div>
    <w:div w:id="1090278937">
      <w:bodyDiv w:val="1"/>
      <w:marLeft w:val="0"/>
      <w:marRight w:val="0"/>
      <w:marTop w:val="0"/>
      <w:marBottom w:val="0"/>
      <w:divBdr>
        <w:top w:val="none" w:sz="0" w:space="0" w:color="auto"/>
        <w:left w:val="none" w:sz="0" w:space="0" w:color="auto"/>
        <w:bottom w:val="none" w:sz="0" w:space="0" w:color="auto"/>
        <w:right w:val="none" w:sz="0" w:space="0" w:color="auto"/>
      </w:divBdr>
    </w:div>
    <w:div w:id="1090393734">
      <w:bodyDiv w:val="1"/>
      <w:marLeft w:val="0"/>
      <w:marRight w:val="0"/>
      <w:marTop w:val="0"/>
      <w:marBottom w:val="0"/>
      <w:divBdr>
        <w:top w:val="none" w:sz="0" w:space="0" w:color="auto"/>
        <w:left w:val="none" w:sz="0" w:space="0" w:color="auto"/>
        <w:bottom w:val="none" w:sz="0" w:space="0" w:color="auto"/>
        <w:right w:val="none" w:sz="0" w:space="0" w:color="auto"/>
      </w:divBdr>
    </w:div>
    <w:div w:id="1091315544">
      <w:bodyDiv w:val="1"/>
      <w:marLeft w:val="0"/>
      <w:marRight w:val="0"/>
      <w:marTop w:val="0"/>
      <w:marBottom w:val="0"/>
      <w:divBdr>
        <w:top w:val="none" w:sz="0" w:space="0" w:color="auto"/>
        <w:left w:val="none" w:sz="0" w:space="0" w:color="auto"/>
        <w:bottom w:val="none" w:sz="0" w:space="0" w:color="auto"/>
        <w:right w:val="none" w:sz="0" w:space="0" w:color="auto"/>
      </w:divBdr>
    </w:div>
    <w:div w:id="1093672199">
      <w:bodyDiv w:val="1"/>
      <w:marLeft w:val="0"/>
      <w:marRight w:val="0"/>
      <w:marTop w:val="0"/>
      <w:marBottom w:val="0"/>
      <w:divBdr>
        <w:top w:val="none" w:sz="0" w:space="0" w:color="auto"/>
        <w:left w:val="none" w:sz="0" w:space="0" w:color="auto"/>
        <w:bottom w:val="none" w:sz="0" w:space="0" w:color="auto"/>
        <w:right w:val="none" w:sz="0" w:space="0" w:color="auto"/>
      </w:divBdr>
    </w:div>
    <w:div w:id="1096094971">
      <w:bodyDiv w:val="1"/>
      <w:marLeft w:val="0"/>
      <w:marRight w:val="0"/>
      <w:marTop w:val="0"/>
      <w:marBottom w:val="0"/>
      <w:divBdr>
        <w:top w:val="none" w:sz="0" w:space="0" w:color="auto"/>
        <w:left w:val="none" w:sz="0" w:space="0" w:color="auto"/>
        <w:bottom w:val="none" w:sz="0" w:space="0" w:color="auto"/>
        <w:right w:val="none" w:sz="0" w:space="0" w:color="auto"/>
      </w:divBdr>
    </w:div>
    <w:div w:id="1096367260">
      <w:bodyDiv w:val="1"/>
      <w:marLeft w:val="0"/>
      <w:marRight w:val="0"/>
      <w:marTop w:val="0"/>
      <w:marBottom w:val="0"/>
      <w:divBdr>
        <w:top w:val="none" w:sz="0" w:space="0" w:color="auto"/>
        <w:left w:val="none" w:sz="0" w:space="0" w:color="auto"/>
        <w:bottom w:val="none" w:sz="0" w:space="0" w:color="auto"/>
        <w:right w:val="none" w:sz="0" w:space="0" w:color="auto"/>
      </w:divBdr>
    </w:div>
    <w:div w:id="1096681245">
      <w:bodyDiv w:val="1"/>
      <w:marLeft w:val="0"/>
      <w:marRight w:val="0"/>
      <w:marTop w:val="0"/>
      <w:marBottom w:val="0"/>
      <w:divBdr>
        <w:top w:val="none" w:sz="0" w:space="0" w:color="auto"/>
        <w:left w:val="none" w:sz="0" w:space="0" w:color="auto"/>
        <w:bottom w:val="none" w:sz="0" w:space="0" w:color="auto"/>
        <w:right w:val="none" w:sz="0" w:space="0" w:color="auto"/>
      </w:divBdr>
    </w:div>
    <w:div w:id="1098410491">
      <w:bodyDiv w:val="1"/>
      <w:marLeft w:val="0"/>
      <w:marRight w:val="0"/>
      <w:marTop w:val="0"/>
      <w:marBottom w:val="0"/>
      <w:divBdr>
        <w:top w:val="none" w:sz="0" w:space="0" w:color="auto"/>
        <w:left w:val="none" w:sz="0" w:space="0" w:color="auto"/>
        <w:bottom w:val="none" w:sz="0" w:space="0" w:color="auto"/>
        <w:right w:val="none" w:sz="0" w:space="0" w:color="auto"/>
      </w:divBdr>
    </w:div>
    <w:div w:id="1098526711">
      <w:bodyDiv w:val="1"/>
      <w:marLeft w:val="0"/>
      <w:marRight w:val="0"/>
      <w:marTop w:val="0"/>
      <w:marBottom w:val="0"/>
      <w:divBdr>
        <w:top w:val="none" w:sz="0" w:space="0" w:color="auto"/>
        <w:left w:val="none" w:sz="0" w:space="0" w:color="auto"/>
        <w:bottom w:val="none" w:sz="0" w:space="0" w:color="auto"/>
        <w:right w:val="none" w:sz="0" w:space="0" w:color="auto"/>
      </w:divBdr>
    </w:div>
    <w:div w:id="1106315234">
      <w:bodyDiv w:val="1"/>
      <w:marLeft w:val="0"/>
      <w:marRight w:val="0"/>
      <w:marTop w:val="0"/>
      <w:marBottom w:val="0"/>
      <w:divBdr>
        <w:top w:val="none" w:sz="0" w:space="0" w:color="auto"/>
        <w:left w:val="none" w:sz="0" w:space="0" w:color="auto"/>
        <w:bottom w:val="none" w:sz="0" w:space="0" w:color="auto"/>
        <w:right w:val="none" w:sz="0" w:space="0" w:color="auto"/>
      </w:divBdr>
    </w:div>
    <w:div w:id="1106579187">
      <w:bodyDiv w:val="1"/>
      <w:marLeft w:val="0"/>
      <w:marRight w:val="0"/>
      <w:marTop w:val="0"/>
      <w:marBottom w:val="0"/>
      <w:divBdr>
        <w:top w:val="none" w:sz="0" w:space="0" w:color="auto"/>
        <w:left w:val="none" w:sz="0" w:space="0" w:color="auto"/>
        <w:bottom w:val="none" w:sz="0" w:space="0" w:color="auto"/>
        <w:right w:val="none" w:sz="0" w:space="0" w:color="auto"/>
      </w:divBdr>
    </w:div>
    <w:div w:id="1106927106">
      <w:bodyDiv w:val="1"/>
      <w:marLeft w:val="0"/>
      <w:marRight w:val="0"/>
      <w:marTop w:val="0"/>
      <w:marBottom w:val="0"/>
      <w:divBdr>
        <w:top w:val="none" w:sz="0" w:space="0" w:color="auto"/>
        <w:left w:val="none" w:sz="0" w:space="0" w:color="auto"/>
        <w:bottom w:val="none" w:sz="0" w:space="0" w:color="auto"/>
        <w:right w:val="none" w:sz="0" w:space="0" w:color="auto"/>
      </w:divBdr>
    </w:div>
    <w:div w:id="1110735657">
      <w:bodyDiv w:val="1"/>
      <w:marLeft w:val="0"/>
      <w:marRight w:val="0"/>
      <w:marTop w:val="0"/>
      <w:marBottom w:val="0"/>
      <w:divBdr>
        <w:top w:val="none" w:sz="0" w:space="0" w:color="auto"/>
        <w:left w:val="none" w:sz="0" w:space="0" w:color="auto"/>
        <w:bottom w:val="none" w:sz="0" w:space="0" w:color="auto"/>
        <w:right w:val="none" w:sz="0" w:space="0" w:color="auto"/>
      </w:divBdr>
    </w:div>
    <w:div w:id="1111051759">
      <w:bodyDiv w:val="1"/>
      <w:marLeft w:val="0"/>
      <w:marRight w:val="0"/>
      <w:marTop w:val="0"/>
      <w:marBottom w:val="0"/>
      <w:divBdr>
        <w:top w:val="none" w:sz="0" w:space="0" w:color="auto"/>
        <w:left w:val="none" w:sz="0" w:space="0" w:color="auto"/>
        <w:bottom w:val="none" w:sz="0" w:space="0" w:color="auto"/>
        <w:right w:val="none" w:sz="0" w:space="0" w:color="auto"/>
      </w:divBdr>
    </w:div>
    <w:div w:id="1112673976">
      <w:bodyDiv w:val="1"/>
      <w:marLeft w:val="0"/>
      <w:marRight w:val="0"/>
      <w:marTop w:val="0"/>
      <w:marBottom w:val="0"/>
      <w:divBdr>
        <w:top w:val="none" w:sz="0" w:space="0" w:color="auto"/>
        <w:left w:val="none" w:sz="0" w:space="0" w:color="auto"/>
        <w:bottom w:val="none" w:sz="0" w:space="0" w:color="auto"/>
        <w:right w:val="none" w:sz="0" w:space="0" w:color="auto"/>
      </w:divBdr>
    </w:div>
    <w:div w:id="1112747091">
      <w:bodyDiv w:val="1"/>
      <w:marLeft w:val="0"/>
      <w:marRight w:val="0"/>
      <w:marTop w:val="0"/>
      <w:marBottom w:val="0"/>
      <w:divBdr>
        <w:top w:val="none" w:sz="0" w:space="0" w:color="auto"/>
        <w:left w:val="none" w:sz="0" w:space="0" w:color="auto"/>
        <w:bottom w:val="none" w:sz="0" w:space="0" w:color="auto"/>
        <w:right w:val="none" w:sz="0" w:space="0" w:color="auto"/>
      </w:divBdr>
    </w:div>
    <w:div w:id="1114132854">
      <w:bodyDiv w:val="1"/>
      <w:marLeft w:val="0"/>
      <w:marRight w:val="0"/>
      <w:marTop w:val="0"/>
      <w:marBottom w:val="0"/>
      <w:divBdr>
        <w:top w:val="none" w:sz="0" w:space="0" w:color="auto"/>
        <w:left w:val="none" w:sz="0" w:space="0" w:color="auto"/>
        <w:bottom w:val="none" w:sz="0" w:space="0" w:color="auto"/>
        <w:right w:val="none" w:sz="0" w:space="0" w:color="auto"/>
      </w:divBdr>
    </w:div>
    <w:div w:id="1115291971">
      <w:bodyDiv w:val="1"/>
      <w:marLeft w:val="0"/>
      <w:marRight w:val="0"/>
      <w:marTop w:val="0"/>
      <w:marBottom w:val="0"/>
      <w:divBdr>
        <w:top w:val="none" w:sz="0" w:space="0" w:color="auto"/>
        <w:left w:val="none" w:sz="0" w:space="0" w:color="auto"/>
        <w:bottom w:val="none" w:sz="0" w:space="0" w:color="auto"/>
        <w:right w:val="none" w:sz="0" w:space="0" w:color="auto"/>
      </w:divBdr>
    </w:div>
    <w:div w:id="1116288400">
      <w:bodyDiv w:val="1"/>
      <w:marLeft w:val="0"/>
      <w:marRight w:val="0"/>
      <w:marTop w:val="0"/>
      <w:marBottom w:val="0"/>
      <w:divBdr>
        <w:top w:val="none" w:sz="0" w:space="0" w:color="auto"/>
        <w:left w:val="none" w:sz="0" w:space="0" w:color="auto"/>
        <w:bottom w:val="none" w:sz="0" w:space="0" w:color="auto"/>
        <w:right w:val="none" w:sz="0" w:space="0" w:color="auto"/>
      </w:divBdr>
    </w:div>
    <w:div w:id="1116371828">
      <w:bodyDiv w:val="1"/>
      <w:marLeft w:val="0"/>
      <w:marRight w:val="0"/>
      <w:marTop w:val="0"/>
      <w:marBottom w:val="0"/>
      <w:divBdr>
        <w:top w:val="none" w:sz="0" w:space="0" w:color="auto"/>
        <w:left w:val="none" w:sz="0" w:space="0" w:color="auto"/>
        <w:bottom w:val="none" w:sz="0" w:space="0" w:color="auto"/>
        <w:right w:val="none" w:sz="0" w:space="0" w:color="auto"/>
      </w:divBdr>
    </w:div>
    <w:div w:id="1117333976">
      <w:bodyDiv w:val="1"/>
      <w:marLeft w:val="0"/>
      <w:marRight w:val="0"/>
      <w:marTop w:val="0"/>
      <w:marBottom w:val="0"/>
      <w:divBdr>
        <w:top w:val="none" w:sz="0" w:space="0" w:color="auto"/>
        <w:left w:val="none" w:sz="0" w:space="0" w:color="auto"/>
        <w:bottom w:val="none" w:sz="0" w:space="0" w:color="auto"/>
        <w:right w:val="none" w:sz="0" w:space="0" w:color="auto"/>
      </w:divBdr>
    </w:div>
    <w:div w:id="1118257384">
      <w:bodyDiv w:val="1"/>
      <w:marLeft w:val="0"/>
      <w:marRight w:val="0"/>
      <w:marTop w:val="0"/>
      <w:marBottom w:val="0"/>
      <w:divBdr>
        <w:top w:val="none" w:sz="0" w:space="0" w:color="auto"/>
        <w:left w:val="none" w:sz="0" w:space="0" w:color="auto"/>
        <w:bottom w:val="none" w:sz="0" w:space="0" w:color="auto"/>
        <w:right w:val="none" w:sz="0" w:space="0" w:color="auto"/>
      </w:divBdr>
    </w:div>
    <w:div w:id="1121000571">
      <w:bodyDiv w:val="1"/>
      <w:marLeft w:val="0"/>
      <w:marRight w:val="0"/>
      <w:marTop w:val="0"/>
      <w:marBottom w:val="0"/>
      <w:divBdr>
        <w:top w:val="none" w:sz="0" w:space="0" w:color="auto"/>
        <w:left w:val="none" w:sz="0" w:space="0" w:color="auto"/>
        <w:bottom w:val="none" w:sz="0" w:space="0" w:color="auto"/>
        <w:right w:val="none" w:sz="0" w:space="0" w:color="auto"/>
      </w:divBdr>
    </w:div>
    <w:div w:id="1121001603">
      <w:bodyDiv w:val="1"/>
      <w:marLeft w:val="0"/>
      <w:marRight w:val="0"/>
      <w:marTop w:val="0"/>
      <w:marBottom w:val="0"/>
      <w:divBdr>
        <w:top w:val="none" w:sz="0" w:space="0" w:color="auto"/>
        <w:left w:val="none" w:sz="0" w:space="0" w:color="auto"/>
        <w:bottom w:val="none" w:sz="0" w:space="0" w:color="auto"/>
        <w:right w:val="none" w:sz="0" w:space="0" w:color="auto"/>
      </w:divBdr>
    </w:div>
    <w:div w:id="1121606044">
      <w:bodyDiv w:val="1"/>
      <w:marLeft w:val="0"/>
      <w:marRight w:val="0"/>
      <w:marTop w:val="0"/>
      <w:marBottom w:val="0"/>
      <w:divBdr>
        <w:top w:val="none" w:sz="0" w:space="0" w:color="auto"/>
        <w:left w:val="none" w:sz="0" w:space="0" w:color="auto"/>
        <w:bottom w:val="none" w:sz="0" w:space="0" w:color="auto"/>
        <w:right w:val="none" w:sz="0" w:space="0" w:color="auto"/>
      </w:divBdr>
    </w:div>
    <w:div w:id="1123504870">
      <w:bodyDiv w:val="1"/>
      <w:marLeft w:val="0"/>
      <w:marRight w:val="0"/>
      <w:marTop w:val="0"/>
      <w:marBottom w:val="0"/>
      <w:divBdr>
        <w:top w:val="none" w:sz="0" w:space="0" w:color="auto"/>
        <w:left w:val="none" w:sz="0" w:space="0" w:color="auto"/>
        <w:bottom w:val="none" w:sz="0" w:space="0" w:color="auto"/>
        <w:right w:val="none" w:sz="0" w:space="0" w:color="auto"/>
      </w:divBdr>
    </w:div>
    <w:div w:id="1124663913">
      <w:bodyDiv w:val="1"/>
      <w:marLeft w:val="0"/>
      <w:marRight w:val="0"/>
      <w:marTop w:val="0"/>
      <w:marBottom w:val="0"/>
      <w:divBdr>
        <w:top w:val="none" w:sz="0" w:space="0" w:color="auto"/>
        <w:left w:val="none" w:sz="0" w:space="0" w:color="auto"/>
        <w:bottom w:val="none" w:sz="0" w:space="0" w:color="auto"/>
        <w:right w:val="none" w:sz="0" w:space="0" w:color="auto"/>
      </w:divBdr>
    </w:div>
    <w:div w:id="1126045788">
      <w:bodyDiv w:val="1"/>
      <w:marLeft w:val="0"/>
      <w:marRight w:val="0"/>
      <w:marTop w:val="0"/>
      <w:marBottom w:val="0"/>
      <w:divBdr>
        <w:top w:val="none" w:sz="0" w:space="0" w:color="auto"/>
        <w:left w:val="none" w:sz="0" w:space="0" w:color="auto"/>
        <w:bottom w:val="none" w:sz="0" w:space="0" w:color="auto"/>
        <w:right w:val="none" w:sz="0" w:space="0" w:color="auto"/>
      </w:divBdr>
    </w:div>
    <w:div w:id="1126512383">
      <w:bodyDiv w:val="1"/>
      <w:marLeft w:val="0"/>
      <w:marRight w:val="0"/>
      <w:marTop w:val="0"/>
      <w:marBottom w:val="0"/>
      <w:divBdr>
        <w:top w:val="none" w:sz="0" w:space="0" w:color="auto"/>
        <w:left w:val="none" w:sz="0" w:space="0" w:color="auto"/>
        <w:bottom w:val="none" w:sz="0" w:space="0" w:color="auto"/>
        <w:right w:val="none" w:sz="0" w:space="0" w:color="auto"/>
      </w:divBdr>
    </w:div>
    <w:div w:id="1127167439">
      <w:bodyDiv w:val="1"/>
      <w:marLeft w:val="0"/>
      <w:marRight w:val="0"/>
      <w:marTop w:val="0"/>
      <w:marBottom w:val="0"/>
      <w:divBdr>
        <w:top w:val="none" w:sz="0" w:space="0" w:color="auto"/>
        <w:left w:val="none" w:sz="0" w:space="0" w:color="auto"/>
        <w:bottom w:val="none" w:sz="0" w:space="0" w:color="auto"/>
        <w:right w:val="none" w:sz="0" w:space="0" w:color="auto"/>
      </w:divBdr>
    </w:div>
    <w:div w:id="1130901279">
      <w:bodyDiv w:val="1"/>
      <w:marLeft w:val="0"/>
      <w:marRight w:val="0"/>
      <w:marTop w:val="0"/>
      <w:marBottom w:val="0"/>
      <w:divBdr>
        <w:top w:val="none" w:sz="0" w:space="0" w:color="auto"/>
        <w:left w:val="none" w:sz="0" w:space="0" w:color="auto"/>
        <w:bottom w:val="none" w:sz="0" w:space="0" w:color="auto"/>
        <w:right w:val="none" w:sz="0" w:space="0" w:color="auto"/>
      </w:divBdr>
    </w:div>
    <w:div w:id="1132867643">
      <w:bodyDiv w:val="1"/>
      <w:marLeft w:val="0"/>
      <w:marRight w:val="0"/>
      <w:marTop w:val="0"/>
      <w:marBottom w:val="0"/>
      <w:divBdr>
        <w:top w:val="none" w:sz="0" w:space="0" w:color="auto"/>
        <w:left w:val="none" w:sz="0" w:space="0" w:color="auto"/>
        <w:bottom w:val="none" w:sz="0" w:space="0" w:color="auto"/>
        <w:right w:val="none" w:sz="0" w:space="0" w:color="auto"/>
      </w:divBdr>
    </w:div>
    <w:div w:id="1134758564">
      <w:bodyDiv w:val="1"/>
      <w:marLeft w:val="0"/>
      <w:marRight w:val="0"/>
      <w:marTop w:val="0"/>
      <w:marBottom w:val="0"/>
      <w:divBdr>
        <w:top w:val="none" w:sz="0" w:space="0" w:color="auto"/>
        <w:left w:val="none" w:sz="0" w:space="0" w:color="auto"/>
        <w:bottom w:val="none" w:sz="0" w:space="0" w:color="auto"/>
        <w:right w:val="none" w:sz="0" w:space="0" w:color="auto"/>
      </w:divBdr>
    </w:div>
    <w:div w:id="1136143960">
      <w:bodyDiv w:val="1"/>
      <w:marLeft w:val="0"/>
      <w:marRight w:val="0"/>
      <w:marTop w:val="0"/>
      <w:marBottom w:val="0"/>
      <w:divBdr>
        <w:top w:val="none" w:sz="0" w:space="0" w:color="auto"/>
        <w:left w:val="none" w:sz="0" w:space="0" w:color="auto"/>
        <w:bottom w:val="none" w:sz="0" w:space="0" w:color="auto"/>
        <w:right w:val="none" w:sz="0" w:space="0" w:color="auto"/>
      </w:divBdr>
    </w:div>
    <w:div w:id="1136678903">
      <w:bodyDiv w:val="1"/>
      <w:marLeft w:val="0"/>
      <w:marRight w:val="0"/>
      <w:marTop w:val="0"/>
      <w:marBottom w:val="0"/>
      <w:divBdr>
        <w:top w:val="none" w:sz="0" w:space="0" w:color="auto"/>
        <w:left w:val="none" w:sz="0" w:space="0" w:color="auto"/>
        <w:bottom w:val="none" w:sz="0" w:space="0" w:color="auto"/>
        <w:right w:val="none" w:sz="0" w:space="0" w:color="auto"/>
      </w:divBdr>
    </w:div>
    <w:div w:id="1138377797">
      <w:bodyDiv w:val="1"/>
      <w:marLeft w:val="0"/>
      <w:marRight w:val="0"/>
      <w:marTop w:val="0"/>
      <w:marBottom w:val="0"/>
      <w:divBdr>
        <w:top w:val="none" w:sz="0" w:space="0" w:color="auto"/>
        <w:left w:val="none" w:sz="0" w:space="0" w:color="auto"/>
        <w:bottom w:val="none" w:sz="0" w:space="0" w:color="auto"/>
        <w:right w:val="none" w:sz="0" w:space="0" w:color="auto"/>
      </w:divBdr>
    </w:div>
    <w:div w:id="1138760694">
      <w:bodyDiv w:val="1"/>
      <w:marLeft w:val="0"/>
      <w:marRight w:val="0"/>
      <w:marTop w:val="0"/>
      <w:marBottom w:val="0"/>
      <w:divBdr>
        <w:top w:val="none" w:sz="0" w:space="0" w:color="auto"/>
        <w:left w:val="none" w:sz="0" w:space="0" w:color="auto"/>
        <w:bottom w:val="none" w:sz="0" w:space="0" w:color="auto"/>
        <w:right w:val="none" w:sz="0" w:space="0" w:color="auto"/>
      </w:divBdr>
    </w:div>
    <w:div w:id="1141536046">
      <w:bodyDiv w:val="1"/>
      <w:marLeft w:val="0"/>
      <w:marRight w:val="0"/>
      <w:marTop w:val="0"/>
      <w:marBottom w:val="0"/>
      <w:divBdr>
        <w:top w:val="none" w:sz="0" w:space="0" w:color="auto"/>
        <w:left w:val="none" w:sz="0" w:space="0" w:color="auto"/>
        <w:bottom w:val="none" w:sz="0" w:space="0" w:color="auto"/>
        <w:right w:val="none" w:sz="0" w:space="0" w:color="auto"/>
      </w:divBdr>
    </w:div>
    <w:div w:id="1144666819">
      <w:bodyDiv w:val="1"/>
      <w:marLeft w:val="0"/>
      <w:marRight w:val="0"/>
      <w:marTop w:val="0"/>
      <w:marBottom w:val="0"/>
      <w:divBdr>
        <w:top w:val="none" w:sz="0" w:space="0" w:color="auto"/>
        <w:left w:val="none" w:sz="0" w:space="0" w:color="auto"/>
        <w:bottom w:val="none" w:sz="0" w:space="0" w:color="auto"/>
        <w:right w:val="none" w:sz="0" w:space="0" w:color="auto"/>
      </w:divBdr>
    </w:div>
    <w:div w:id="1145316951">
      <w:bodyDiv w:val="1"/>
      <w:marLeft w:val="0"/>
      <w:marRight w:val="0"/>
      <w:marTop w:val="0"/>
      <w:marBottom w:val="0"/>
      <w:divBdr>
        <w:top w:val="none" w:sz="0" w:space="0" w:color="auto"/>
        <w:left w:val="none" w:sz="0" w:space="0" w:color="auto"/>
        <w:bottom w:val="none" w:sz="0" w:space="0" w:color="auto"/>
        <w:right w:val="none" w:sz="0" w:space="0" w:color="auto"/>
      </w:divBdr>
    </w:div>
    <w:div w:id="1145661672">
      <w:bodyDiv w:val="1"/>
      <w:marLeft w:val="0"/>
      <w:marRight w:val="0"/>
      <w:marTop w:val="0"/>
      <w:marBottom w:val="0"/>
      <w:divBdr>
        <w:top w:val="none" w:sz="0" w:space="0" w:color="auto"/>
        <w:left w:val="none" w:sz="0" w:space="0" w:color="auto"/>
        <w:bottom w:val="none" w:sz="0" w:space="0" w:color="auto"/>
        <w:right w:val="none" w:sz="0" w:space="0" w:color="auto"/>
      </w:divBdr>
    </w:div>
    <w:div w:id="1148009008">
      <w:bodyDiv w:val="1"/>
      <w:marLeft w:val="0"/>
      <w:marRight w:val="0"/>
      <w:marTop w:val="0"/>
      <w:marBottom w:val="0"/>
      <w:divBdr>
        <w:top w:val="none" w:sz="0" w:space="0" w:color="auto"/>
        <w:left w:val="none" w:sz="0" w:space="0" w:color="auto"/>
        <w:bottom w:val="none" w:sz="0" w:space="0" w:color="auto"/>
        <w:right w:val="none" w:sz="0" w:space="0" w:color="auto"/>
      </w:divBdr>
    </w:div>
    <w:div w:id="1148136229">
      <w:bodyDiv w:val="1"/>
      <w:marLeft w:val="0"/>
      <w:marRight w:val="0"/>
      <w:marTop w:val="0"/>
      <w:marBottom w:val="0"/>
      <w:divBdr>
        <w:top w:val="none" w:sz="0" w:space="0" w:color="auto"/>
        <w:left w:val="none" w:sz="0" w:space="0" w:color="auto"/>
        <w:bottom w:val="none" w:sz="0" w:space="0" w:color="auto"/>
        <w:right w:val="none" w:sz="0" w:space="0" w:color="auto"/>
      </w:divBdr>
    </w:div>
    <w:div w:id="1148471123">
      <w:bodyDiv w:val="1"/>
      <w:marLeft w:val="0"/>
      <w:marRight w:val="0"/>
      <w:marTop w:val="0"/>
      <w:marBottom w:val="0"/>
      <w:divBdr>
        <w:top w:val="none" w:sz="0" w:space="0" w:color="auto"/>
        <w:left w:val="none" w:sz="0" w:space="0" w:color="auto"/>
        <w:bottom w:val="none" w:sz="0" w:space="0" w:color="auto"/>
        <w:right w:val="none" w:sz="0" w:space="0" w:color="auto"/>
      </w:divBdr>
    </w:div>
    <w:div w:id="1149057120">
      <w:bodyDiv w:val="1"/>
      <w:marLeft w:val="0"/>
      <w:marRight w:val="0"/>
      <w:marTop w:val="0"/>
      <w:marBottom w:val="0"/>
      <w:divBdr>
        <w:top w:val="none" w:sz="0" w:space="0" w:color="auto"/>
        <w:left w:val="none" w:sz="0" w:space="0" w:color="auto"/>
        <w:bottom w:val="none" w:sz="0" w:space="0" w:color="auto"/>
        <w:right w:val="none" w:sz="0" w:space="0" w:color="auto"/>
      </w:divBdr>
    </w:div>
    <w:div w:id="1151947978">
      <w:bodyDiv w:val="1"/>
      <w:marLeft w:val="0"/>
      <w:marRight w:val="0"/>
      <w:marTop w:val="0"/>
      <w:marBottom w:val="0"/>
      <w:divBdr>
        <w:top w:val="none" w:sz="0" w:space="0" w:color="auto"/>
        <w:left w:val="none" w:sz="0" w:space="0" w:color="auto"/>
        <w:bottom w:val="none" w:sz="0" w:space="0" w:color="auto"/>
        <w:right w:val="none" w:sz="0" w:space="0" w:color="auto"/>
      </w:divBdr>
    </w:div>
    <w:div w:id="1154184130">
      <w:bodyDiv w:val="1"/>
      <w:marLeft w:val="0"/>
      <w:marRight w:val="0"/>
      <w:marTop w:val="0"/>
      <w:marBottom w:val="0"/>
      <w:divBdr>
        <w:top w:val="none" w:sz="0" w:space="0" w:color="auto"/>
        <w:left w:val="none" w:sz="0" w:space="0" w:color="auto"/>
        <w:bottom w:val="none" w:sz="0" w:space="0" w:color="auto"/>
        <w:right w:val="none" w:sz="0" w:space="0" w:color="auto"/>
      </w:divBdr>
    </w:div>
    <w:div w:id="1155222241">
      <w:bodyDiv w:val="1"/>
      <w:marLeft w:val="0"/>
      <w:marRight w:val="0"/>
      <w:marTop w:val="0"/>
      <w:marBottom w:val="0"/>
      <w:divBdr>
        <w:top w:val="none" w:sz="0" w:space="0" w:color="auto"/>
        <w:left w:val="none" w:sz="0" w:space="0" w:color="auto"/>
        <w:bottom w:val="none" w:sz="0" w:space="0" w:color="auto"/>
        <w:right w:val="none" w:sz="0" w:space="0" w:color="auto"/>
      </w:divBdr>
    </w:div>
    <w:div w:id="1155878354">
      <w:bodyDiv w:val="1"/>
      <w:marLeft w:val="0"/>
      <w:marRight w:val="0"/>
      <w:marTop w:val="0"/>
      <w:marBottom w:val="0"/>
      <w:divBdr>
        <w:top w:val="none" w:sz="0" w:space="0" w:color="auto"/>
        <w:left w:val="none" w:sz="0" w:space="0" w:color="auto"/>
        <w:bottom w:val="none" w:sz="0" w:space="0" w:color="auto"/>
        <w:right w:val="none" w:sz="0" w:space="0" w:color="auto"/>
      </w:divBdr>
    </w:div>
    <w:div w:id="1159006528">
      <w:bodyDiv w:val="1"/>
      <w:marLeft w:val="0"/>
      <w:marRight w:val="0"/>
      <w:marTop w:val="0"/>
      <w:marBottom w:val="0"/>
      <w:divBdr>
        <w:top w:val="none" w:sz="0" w:space="0" w:color="auto"/>
        <w:left w:val="none" w:sz="0" w:space="0" w:color="auto"/>
        <w:bottom w:val="none" w:sz="0" w:space="0" w:color="auto"/>
        <w:right w:val="none" w:sz="0" w:space="0" w:color="auto"/>
      </w:divBdr>
    </w:div>
    <w:div w:id="1159272958">
      <w:bodyDiv w:val="1"/>
      <w:marLeft w:val="0"/>
      <w:marRight w:val="0"/>
      <w:marTop w:val="0"/>
      <w:marBottom w:val="0"/>
      <w:divBdr>
        <w:top w:val="none" w:sz="0" w:space="0" w:color="auto"/>
        <w:left w:val="none" w:sz="0" w:space="0" w:color="auto"/>
        <w:bottom w:val="none" w:sz="0" w:space="0" w:color="auto"/>
        <w:right w:val="none" w:sz="0" w:space="0" w:color="auto"/>
      </w:divBdr>
    </w:div>
    <w:div w:id="1159810811">
      <w:bodyDiv w:val="1"/>
      <w:marLeft w:val="0"/>
      <w:marRight w:val="0"/>
      <w:marTop w:val="0"/>
      <w:marBottom w:val="0"/>
      <w:divBdr>
        <w:top w:val="none" w:sz="0" w:space="0" w:color="auto"/>
        <w:left w:val="none" w:sz="0" w:space="0" w:color="auto"/>
        <w:bottom w:val="none" w:sz="0" w:space="0" w:color="auto"/>
        <w:right w:val="none" w:sz="0" w:space="0" w:color="auto"/>
      </w:divBdr>
    </w:div>
    <w:div w:id="1160848437">
      <w:bodyDiv w:val="1"/>
      <w:marLeft w:val="0"/>
      <w:marRight w:val="0"/>
      <w:marTop w:val="0"/>
      <w:marBottom w:val="0"/>
      <w:divBdr>
        <w:top w:val="none" w:sz="0" w:space="0" w:color="auto"/>
        <w:left w:val="none" w:sz="0" w:space="0" w:color="auto"/>
        <w:bottom w:val="none" w:sz="0" w:space="0" w:color="auto"/>
        <w:right w:val="none" w:sz="0" w:space="0" w:color="auto"/>
      </w:divBdr>
    </w:div>
    <w:div w:id="1162701098">
      <w:bodyDiv w:val="1"/>
      <w:marLeft w:val="0"/>
      <w:marRight w:val="0"/>
      <w:marTop w:val="0"/>
      <w:marBottom w:val="0"/>
      <w:divBdr>
        <w:top w:val="none" w:sz="0" w:space="0" w:color="auto"/>
        <w:left w:val="none" w:sz="0" w:space="0" w:color="auto"/>
        <w:bottom w:val="none" w:sz="0" w:space="0" w:color="auto"/>
        <w:right w:val="none" w:sz="0" w:space="0" w:color="auto"/>
      </w:divBdr>
    </w:div>
    <w:div w:id="1162818402">
      <w:bodyDiv w:val="1"/>
      <w:marLeft w:val="0"/>
      <w:marRight w:val="0"/>
      <w:marTop w:val="0"/>
      <w:marBottom w:val="0"/>
      <w:divBdr>
        <w:top w:val="none" w:sz="0" w:space="0" w:color="auto"/>
        <w:left w:val="none" w:sz="0" w:space="0" w:color="auto"/>
        <w:bottom w:val="none" w:sz="0" w:space="0" w:color="auto"/>
        <w:right w:val="none" w:sz="0" w:space="0" w:color="auto"/>
      </w:divBdr>
    </w:div>
    <w:div w:id="1164513950">
      <w:bodyDiv w:val="1"/>
      <w:marLeft w:val="0"/>
      <w:marRight w:val="0"/>
      <w:marTop w:val="0"/>
      <w:marBottom w:val="0"/>
      <w:divBdr>
        <w:top w:val="none" w:sz="0" w:space="0" w:color="auto"/>
        <w:left w:val="none" w:sz="0" w:space="0" w:color="auto"/>
        <w:bottom w:val="none" w:sz="0" w:space="0" w:color="auto"/>
        <w:right w:val="none" w:sz="0" w:space="0" w:color="auto"/>
      </w:divBdr>
    </w:div>
    <w:div w:id="1165170796">
      <w:bodyDiv w:val="1"/>
      <w:marLeft w:val="0"/>
      <w:marRight w:val="0"/>
      <w:marTop w:val="0"/>
      <w:marBottom w:val="0"/>
      <w:divBdr>
        <w:top w:val="none" w:sz="0" w:space="0" w:color="auto"/>
        <w:left w:val="none" w:sz="0" w:space="0" w:color="auto"/>
        <w:bottom w:val="none" w:sz="0" w:space="0" w:color="auto"/>
        <w:right w:val="none" w:sz="0" w:space="0" w:color="auto"/>
      </w:divBdr>
    </w:div>
    <w:div w:id="1166088699">
      <w:bodyDiv w:val="1"/>
      <w:marLeft w:val="0"/>
      <w:marRight w:val="0"/>
      <w:marTop w:val="0"/>
      <w:marBottom w:val="0"/>
      <w:divBdr>
        <w:top w:val="none" w:sz="0" w:space="0" w:color="auto"/>
        <w:left w:val="none" w:sz="0" w:space="0" w:color="auto"/>
        <w:bottom w:val="none" w:sz="0" w:space="0" w:color="auto"/>
        <w:right w:val="none" w:sz="0" w:space="0" w:color="auto"/>
      </w:divBdr>
    </w:div>
    <w:div w:id="1166940794">
      <w:bodyDiv w:val="1"/>
      <w:marLeft w:val="0"/>
      <w:marRight w:val="0"/>
      <w:marTop w:val="0"/>
      <w:marBottom w:val="0"/>
      <w:divBdr>
        <w:top w:val="none" w:sz="0" w:space="0" w:color="auto"/>
        <w:left w:val="none" w:sz="0" w:space="0" w:color="auto"/>
        <w:bottom w:val="none" w:sz="0" w:space="0" w:color="auto"/>
        <w:right w:val="none" w:sz="0" w:space="0" w:color="auto"/>
      </w:divBdr>
    </w:div>
    <w:div w:id="1167787504">
      <w:bodyDiv w:val="1"/>
      <w:marLeft w:val="0"/>
      <w:marRight w:val="0"/>
      <w:marTop w:val="0"/>
      <w:marBottom w:val="0"/>
      <w:divBdr>
        <w:top w:val="none" w:sz="0" w:space="0" w:color="auto"/>
        <w:left w:val="none" w:sz="0" w:space="0" w:color="auto"/>
        <w:bottom w:val="none" w:sz="0" w:space="0" w:color="auto"/>
        <w:right w:val="none" w:sz="0" w:space="0" w:color="auto"/>
      </w:divBdr>
    </w:div>
    <w:div w:id="1168013321">
      <w:bodyDiv w:val="1"/>
      <w:marLeft w:val="0"/>
      <w:marRight w:val="0"/>
      <w:marTop w:val="0"/>
      <w:marBottom w:val="0"/>
      <w:divBdr>
        <w:top w:val="none" w:sz="0" w:space="0" w:color="auto"/>
        <w:left w:val="none" w:sz="0" w:space="0" w:color="auto"/>
        <w:bottom w:val="none" w:sz="0" w:space="0" w:color="auto"/>
        <w:right w:val="none" w:sz="0" w:space="0" w:color="auto"/>
      </w:divBdr>
    </w:div>
    <w:div w:id="1169247177">
      <w:bodyDiv w:val="1"/>
      <w:marLeft w:val="0"/>
      <w:marRight w:val="0"/>
      <w:marTop w:val="0"/>
      <w:marBottom w:val="0"/>
      <w:divBdr>
        <w:top w:val="none" w:sz="0" w:space="0" w:color="auto"/>
        <w:left w:val="none" w:sz="0" w:space="0" w:color="auto"/>
        <w:bottom w:val="none" w:sz="0" w:space="0" w:color="auto"/>
        <w:right w:val="none" w:sz="0" w:space="0" w:color="auto"/>
      </w:divBdr>
    </w:div>
    <w:div w:id="1170675765">
      <w:bodyDiv w:val="1"/>
      <w:marLeft w:val="0"/>
      <w:marRight w:val="0"/>
      <w:marTop w:val="0"/>
      <w:marBottom w:val="0"/>
      <w:divBdr>
        <w:top w:val="none" w:sz="0" w:space="0" w:color="auto"/>
        <w:left w:val="none" w:sz="0" w:space="0" w:color="auto"/>
        <w:bottom w:val="none" w:sz="0" w:space="0" w:color="auto"/>
        <w:right w:val="none" w:sz="0" w:space="0" w:color="auto"/>
      </w:divBdr>
    </w:div>
    <w:div w:id="1172600377">
      <w:bodyDiv w:val="1"/>
      <w:marLeft w:val="0"/>
      <w:marRight w:val="0"/>
      <w:marTop w:val="0"/>
      <w:marBottom w:val="0"/>
      <w:divBdr>
        <w:top w:val="none" w:sz="0" w:space="0" w:color="auto"/>
        <w:left w:val="none" w:sz="0" w:space="0" w:color="auto"/>
        <w:bottom w:val="none" w:sz="0" w:space="0" w:color="auto"/>
        <w:right w:val="none" w:sz="0" w:space="0" w:color="auto"/>
      </w:divBdr>
    </w:div>
    <w:div w:id="1172799406">
      <w:bodyDiv w:val="1"/>
      <w:marLeft w:val="0"/>
      <w:marRight w:val="0"/>
      <w:marTop w:val="0"/>
      <w:marBottom w:val="0"/>
      <w:divBdr>
        <w:top w:val="none" w:sz="0" w:space="0" w:color="auto"/>
        <w:left w:val="none" w:sz="0" w:space="0" w:color="auto"/>
        <w:bottom w:val="none" w:sz="0" w:space="0" w:color="auto"/>
        <w:right w:val="none" w:sz="0" w:space="0" w:color="auto"/>
      </w:divBdr>
    </w:div>
    <w:div w:id="1174149879">
      <w:bodyDiv w:val="1"/>
      <w:marLeft w:val="0"/>
      <w:marRight w:val="0"/>
      <w:marTop w:val="0"/>
      <w:marBottom w:val="0"/>
      <w:divBdr>
        <w:top w:val="none" w:sz="0" w:space="0" w:color="auto"/>
        <w:left w:val="none" w:sz="0" w:space="0" w:color="auto"/>
        <w:bottom w:val="none" w:sz="0" w:space="0" w:color="auto"/>
        <w:right w:val="none" w:sz="0" w:space="0" w:color="auto"/>
      </w:divBdr>
    </w:div>
    <w:div w:id="1176312545">
      <w:bodyDiv w:val="1"/>
      <w:marLeft w:val="0"/>
      <w:marRight w:val="0"/>
      <w:marTop w:val="0"/>
      <w:marBottom w:val="0"/>
      <w:divBdr>
        <w:top w:val="none" w:sz="0" w:space="0" w:color="auto"/>
        <w:left w:val="none" w:sz="0" w:space="0" w:color="auto"/>
        <w:bottom w:val="none" w:sz="0" w:space="0" w:color="auto"/>
        <w:right w:val="none" w:sz="0" w:space="0" w:color="auto"/>
      </w:divBdr>
    </w:div>
    <w:div w:id="1177964882">
      <w:bodyDiv w:val="1"/>
      <w:marLeft w:val="0"/>
      <w:marRight w:val="0"/>
      <w:marTop w:val="0"/>
      <w:marBottom w:val="0"/>
      <w:divBdr>
        <w:top w:val="none" w:sz="0" w:space="0" w:color="auto"/>
        <w:left w:val="none" w:sz="0" w:space="0" w:color="auto"/>
        <w:bottom w:val="none" w:sz="0" w:space="0" w:color="auto"/>
        <w:right w:val="none" w:sz="0" w:space="0" w:color="auto"/>
      </w:divBdr>
    </w:div>
    <w:div w:id="1178613466">
      <w:bodyDiv w:val="1"/>
      <w:marLeft w:val="0"/>
      <w:marRight w:val="0"/>
      <w:marTop w:val="0"/>
      <w:marBottom w:val="0"/>
      <w:divBdr>
        <w:top w:val="none" w:sz="0" w:space="0" w:color="auto"/>
        <w:left w:val="none" w:sz="0" w:space="0" w:color="auto"/>
        <w:bottom w:val="none" w:sz="0" w:space="0" w:color="auto"/>
        <w:right w:val="none" w:sz="0" w:space="0" w:color="auto"/>
      </w:divBdr>
    </w:div>
    <w:div w:id="1179345990">
      <w:bodyDiv w:val="1"/>
      <w:marLeft w:val="0"/>
      <w:marRight w:val="0"/>
      <w:marTop w:val="0"/>
      <w:marBottom w:val="0"/>
      <w:divBdr>
        <w:top w:val="none" w:sz="0" w:space="0" w:color="auto"/>
        <w:left w:val="none" w:sz="0" w:space="0" w:color="auto"/>
        <w:bottom w:val="none" w:sz="0" w:space="0" w:color="auto"/>
        <w:right w:val="none" w:sz="0" w:space="0" w:color="auto"/>
      </w:divBdr>
    </w:div>
    <w:div w:id="1182549217">
      <w:bodyDiv w:val="1"/>
      <w:marLeft w:val="0"/>
      <w:marRight w:val="0"/>
      <w:marTop w:val="0"/>
      <w:marBottom w:val="0"/>
      <w:divBdr>
        <w:top w:val="none" w:sz="0" w:space="0" w:color="auto"/>
        <w:left w:val="none" w:sz="0" w:space="0" w:color="auto"/>
        <w:bottom w:val="none" w:sz="0" w:space="0" w:color="auto"/>
        <w:right w:val="none" w:sz="0" w:space="0" w:color="auto"/>
      </w:divBdr>
    </w:div>
    <w:div w:id="1183544277">
      <w:bodyDiv w:val="1"/>
      <w:marLeft w:val="0"/>
      <w:marRight w:val="0"/>
      <w:marTop w:val="0"/>
      <w:marBottom w:val="0"/>
      <w:divBdr>
        <w:top w:val="none" w:sz="0" w:space="0" w:color="auto"/>
        <w:left w:val="none" w:sz="0" w:space="0" w:color="auto"/>
        <w:bottom w:val="none" w:sz="0" w:space="0" w:color="auto"/>
        <w:right w:val="none" w:sz="0" w:space="0" w:color="auto"/>
      </w:divBdr>
    </w:div>
    <w:div w:id="1183743819">
      <w:bodyDiv w:val="1"/>
      <w:marLeft w:val="0"/>
      <w:marRight w:val="0"/>
      <w:marTop w:val="0"/>
      <w:marBottom w:val="0"/>
      <w:divBdr>
        <w:top w:val="none" w:sz="0" w:space="0" w:color="auto"/>
        <w:left w:val="none" w:sz="0" w:space="0" w:color="auto"/>
        <w:bottom w:val="none" w:sz="0" w:space="0" w:color="auto"/>
        <w:right w:val="none" w:sz="0" w:space="0" w:color="auto"/>
      </w:divBdr>
    </w:div>
    <w:div w:id="1186554655">
      <w:bodyDiv w:val="1"/>
      <w:marLeft w:val="0"/>
      <w:marRight w:val="0"/>
      <w:marTop w:val="0"/>
      <w:marBottom w:val="0"/>
      <w:divBdr>
        <w:top w:val="none" w:sz="0" w:space="0" w:color="auto"/>
        <w:left w:val="none" w:sz="0" w:space="0" w:color="auto"/>
        <w:bottom w:val="none" w:sz="0" w:space="0" w:color="auto"/>
        <w:right w:val="none" w:sz="0" w:space="0" w:color="auto"/>
      </w:divBdr>
    </w:div>
    <w:div w:id="1189103107">
      <w:bodyDiv w:val="1"/>
      <w:marLeft w:val="0"/>
      <w:marRight w:val="0"/>
      <w:marTop w:val="0"/>
      <w:marBottom w:val="0"/>
      <w:divBdr>
        <w:top w:val="none" w:sz="0" w:space="0" w:color="auto"/>
        <w:left w:val="none" w:sz="0" w:space="0" w:color="auto"/>
        <w:bottom w:val="none" w:sz="0" w:space="0" w:color="auto"/>
        <w:right w:val="none" w:sz="0" w:space="0" w:color="auto"/>
      </w:divBdr>
    </w:div>
    <w:div w:id="1189680967">
      <w:bodyDiv w:val="1"/>
      <w:marLeft w:val="0"/>
      <w:marRight w:val="0"/>
      <w:marTop w:val="0"/>
      <w:marBottom w:val="0"/>
      <w:divBdr>
        <w:top w:val="none" w:sz="0" w:space="0" w:color="auto"/>
        <w:left w:val="none" w:sz="0" w:space="0" w:color="auto"/>
        <w:bottom w:val="none" w:sz="0" w:space="0" w:color="auto"/>
        <w:right w:val="none" w:sz="0" w:space="0" w:color="auto"/>
      </w:divBdr>
    </w:div>
    <w:div w:id="1190800983">
      <w:bodyDiv w:val="1"/>
      <w:marLeft w:val="0"/>
      <w:marRight w:val="0"/>
      <w:marTop w:val="0"/>
      <w:marBottom w:val="0"/>
      <w:divBdr>
        <w:top w:val="none" w:sz="0" w:space="0" w:color="auto"/>
        <w:left w:val="none" w:sz="0" w:space="0" w:color="auto"/>
        <w:bottom w:val="none" w:sz="0" w:space="0" w:color="auto"/>
        <w:right w:val="none" w:sz="0" w:space="0" w:color="auto"/>
      </w:divBdr>
    </w:div>
    <w:div w:id="1190989611">
      <w:bodyDiv w:val="1"/>
      <w:marLeft w:val="0"/>
      <w:marRight w:val="0"/>
      <w:marTop w:val="0"/>
      <w:marBottom w:val="0"/>
      <w:divBdr>
        <w:top w:val="none" w:sz="0" w:space="0" w:color="auto"/>
        <w:left w:val="none" w:sz="0" w:space="0" w:color="auto"/>
        <w:bottom w:val="none" w:sz="0" w:space="0" w:color="auto"/>
        <w:right w:val="none" w:sz="0" w:space="0" w:color="auto"/>
      </w:divBdr>
    </w:div>
    <w:div w:id="1191915259">
      <w:bodyDiv w:val="1"/>
      <w:marLeft w:val="0"/>
      <w:marRight w:val="0"/>
      <w:marTop w:val="0"/>
      <w:marBottom w:val="0"/>
      <w:divBdr>
        <w:top w:val="none" w:sz="0" w:space="0" w:color="auto"/>
        <w:left w:val="none" w:sz="0" w:space="0" w:color="auto"/>
        <w:bottom w:val="none" w:sz="0" w:space="0" w:color="auto"/>
        <w:right w:val="none" w:sz="0" w:space="0" w:color="auto"/>
      </w:divBdr>
    </w:div>
    <w:div w:id="1192302180">
      <w:bodyDiv w:val="1"/>
      <w:marLeft w:val="0"/>
      <w:marRight w:val="0"/>
      <w:marTop w:val="0"/>
      <w:marBottom w:val="0"/>
      <w:divBdr>
        <w:top w:val="none" w:sz="0" w:space="0" w:color="auto"/>
        <w:left w:val="none" w:sz="0" w:space="0" w:color="auto"/>
        <w:bottom w:val="none" w:sz="0" w:space="0" w:color="auto"/>
        <w:right w:val="none" w:sz="0" w:space="0" w:color="auto"/>
      </w:divBdr>
    </w:div>
    <w:div w:id="1194078759">
      <w:bodyDiv w:val="1"/>
      <w:marLeft w:val="0"/>
      <w:marRight w:val="0"/>
      <w:marTop w:val="0"/>
      <w:marBottom w:val="0"/>
      <w:divBdr>
        <w:top w:val="none" w:sz="0" w:space="0" w:color="auto"/>
        <w:left w:val="none" w:sz="0" w:space="0" w:color="auto"/>
        <w:bottom w:val="none" w:sz="0" w:space="0" w:color="auto"/>
        <w:right w:val="none" w:sz="0" w:space="0" w:color="auto"/>
      </w:divBdr>
    </w:div>
    <w:div w:id="1196574475">
      <w:bodyDiv w:val="1"/>
      <w:marLeft w:val="0"/>
      <w:marRight w:val="0"/>
      <w:marTop w:val="0"/>
      <w:marBottom w:val="0"/>
      <w:divBdr>
        <w:top w:val="none" w:sz="0" w:space="0" w:color="auto"/>
        <w:left w:val="none" w:sz="0" w:space="0" w:color="auto"/>
        <w:bottom w:val="none" w:sz="0" w:space="0" w:color="auto"/>
        <w:right w:val="none" w:sz="0" w:space="0" w:color="auto"/>
      </w:divBdr>
    </w:div>
    <w:div w:id="1198814193">
      <w:bodyDiv w:val="1"/>
      <w:marLeft w:val="0"/>
      <w:marRight w:val="0"/>
      <w:marTop w:val="0"/>
      <w:marBottom w:val="0"/>
      <w:divBdr>
        <w:top w:val="none" w:sz="0" w:space="0" w:color="auto"/>
        <w:left w:val="none" w:sz="0" w:space="0" w:color="auto"/>
        <w:bottom w:val="none" w:sz="0" w:space="0" w:color="auto"/>
        <w:right w:val="none" w:sz="0" w:space="0" w:color="auto"/>
      </w:divBdr>
    </w:div>
    <w:div w:id="1203596914">
      <w:bodyDiv w:val="1"/>
      <w:marLeft w:val="0"/>
      <w:marRight w:val="0"/>
      <w:marTop w:val="0"/>
      <w:marBottom w:val="0"/>
      <w:divBdr>
        <w:top w:val="none" w:sz="0" w:space="0" w:color="auto"/>
        <w:left w:val="none" w:sz="0" w:space="0" w:color="auto"/>
        <w:bottom w:val="none" w:sz="0" w:space="0" w:color="auto"/>
        <w:right w:val="none" w:sz="0" w:space="0" w:color="auto"/>
      </w:divBdr>
    </w:div>
    <w:div w:id="1204710985">
      <w:bodyDiv w:val="1"/>
      <w:marLeft w:val="0"/>
      <w:marRight w:val="0"/>
      <w:marTop w:val="0"/>
      <w:marBottom w:val="0"/>
      <w:divBdr>
        <w:top w:val="none" w:sz="0" w:space="0" w:color="auto"/>
        <w:left w:val="none" w:sz="0" w:space="0" w:color="auto"/>
        <w:bottom w:val="none" w:sz="0" w:space="0" w:color="auto"/>
        <w:right w:val="none" w:sz="0" w:space="0" w:color="auto"/>
      </w:divBdr>
    </w:div>
    <w:div w:id="1204714928">
      <w:bodyDiv w:val="1"/>
      <w:marLeft w:val="0"/>
      <w:marRight w:val="0"/>
      <w:marTop w:val="0"/>
      <w:marBottom w:val="0"/>
      <w:divBdr>
        <w:top w:val="none" w:sz="0" w:space="0" w:color="auto"/>
        <w:left w:val="none" w:sz="0" w:space="0" w:color="auto"/>
        <w:bottom w:val="none" w:sz="0" w:space="0" w:color="auto"/>
        <w:right w:val="none" w:sz="0" w:space="0" w:color="auto"/>
      </w:divBdr>
    </w:div>
    <w:div w:id="1205101375">
      <w:bodyDiv w:val="1"/>
      <w:marLeft w:val="0"/>
      <w:marRight w:val="0"/>
      <w:marTop w:val="0"/>
      <w:marBottom w:val="0"/>
      <w:divBdr>
        <w:top w:val="none" w:sz="0" w:space="0" w:color="auto"/>
        <w:left w:val="none" w:sz="0" w:space="0" w:color="auto"/>
        <w:bottom w:val="none" w:sz="0" w:space="0" w:color="auto"/>
        <w:right w:val="none" w:sz="0" w:space="0" w:color="auto"/>
      </w:divBdr>
    </w:div>
    <w:div w:id="1205411895">
      <w:bodyDiv w:val="1"/>
      <w:marLeft w:val="0"/>
      <w:marRight w:val="0"/>
      <w:marTop w:val="0"/>
      <w:marBottom w:val="0"/>
      <w:divBdr>
        <w:top w:val="none" w:sz="0" w:space="0" w:color="auto"/>
        <w:left w:val="none" w:sz="0" w:space="0" w:color="auto"/>
        <w:bottom w:val="none" w:sz="0" w:space="0" w:color="auto"/>
        <w:right w:val="none" w:sz="0" w:space="0" w:color="auto"/>
      </w:divBdr>
    </w:div>
    <w:div w:id="1205681500">
      <w:bodyDiv w:val="1"/>
      <w:marLeft w:val="0"/>
      <w:marRight w:val="0"/>
      <w:marTop w:val="0"/>
      <w:marBottom w:val="0"/>
      <w:divBdr>
        <w:top w:val="none" w:sz="0" w:space="0" w:color="auto"/>
        <w:left w:val="none" w:sz="0" w:space="0" w:color="auto"/>
        <w:bottom w:val="none" w:sz="0" w:space="0" w:color="auto"/>
        <w:right w:val="none" w:sz="0" w:space="0" w:color="auto"/>
      </w:divBdr>
    </w:div>
    <w:div w:id="1207566403">
      <w:bodyDiv w:val="1"/>
      <w:marLeft w:val="0"/>
      <w:marRight w:val="0"/>
      <w:marTop w:val="0"/>
      <w:marBottom w:val="0"/>
      <w:divBdr>
        <w:top w:val="none" w:sz="0" w:space="0" w:color="auto"/>
        <w:left w:val="none" w:sz="0" w:space="0" w:color="auto"/>
        <w:bottom w:val="none" w:sz="0" w:space="0" w:color="auto"/>
        <w:right w:val="none" w:sz="0" w:space="0" w:color="auto"/>
      </w:divBdr>
    </w:div>
    <w:div w:id="1207790294">
      <w:bodyDiv w:val="1"/>
      <w:marLeft w:val="0"/>
      <w:marRight w:val="0"/>
      <w:marTop w:val="0"/>
      <w:marBottom w:val="0"/>
      <w:divBdr>
        <w:top w:val="none" w:sz="0" w:space="0" w:color="auto"/>
        <w:left w:val="none" w:sz="0" w:space="0" w:color="auto"/>
        <w:bottom w:val="none" w:sz="0" w:space="0" w:color="auto"/>
        <w:right w:val="none" w:sz="0" w:space="0" w:color="auto"/>
      </w:divBdr>
    </w:div>
    <w:div w:id="1208953663">
      <w:bodyDiv w:val="1"/>
      <w:marLeft w:val="0"/>
      <w:marRight w:val="0"/>
      <w:marTop w:val="0"/>
      <w:marBottom w:val="0"/>
      <w:divBdr>
        <w:top w:val="none" w:sz="0" w:space="0" w:color="auto"/>
        <w:left w:val="none" w:sz="0" w:space="0" w:color="auto"/>
        <w:bottom w:val="none" w:sz="0" w:space="0" w:color="auto"/>
        <w:right w:val="none" w:sz="0" w:space="0" w:color="auto"/>
      </w:divBdr>
    </w:div>
    <w:div w:id="1209564323">
      <w:bodyDiv w:val="1"/>
      <w:marLeft w:val="0"/>
      <w:marRight w:val="0"/>
      <w:marTop w:val="0"/>
      <w:marBottom w:val="0"/>
      <w:divBdr>
        <w:top w:val="none" w:sz="0" w:space="0" w:color="auto"/>
        <w:left w:val="none" w:sz="0" w:space="0" w:color="auto"/>
        <w:bottom w:val="none" w:sz="0" w:space="0" w:color="auto"/>
        <w:right w:val="none" w:sz="0" w:space="0" w:color="auto"/>
      </w:divBdr>
    </w:div>
    <w:div w:id="1211266578">
      <w:bodyDiv w:val="1"/>
      <w:marLeft w:val="0"/>
      <w:marRight w:val="0"/>
      <w:marTop w:val="0"/>
      <w:marBottom w:val="0"/>
      <w:divBdr>
        <w:top w:val="none" w:sz="0" w:space="0" w:color="auto"/>
        <w:left w:val="none" w:sz="0" w:space="0" w:color="auto"/>
        <w:bottom w:val="none" w:sz="0" w:space="0" w:color="auto"/>
        <w:right w:val="none" w:sz="0" w:space="0" w:color="auto"/>
      </w:divBdr>
    </w:div>
    <w:div w:id="1212502441">
      <w:bodyDiv w:val="1"/>
      <w:marLeft w:val="0"/>
      <w:marRight w:val="0"/>
      <w:marTop w:val="0"/>
      <w:marBottom w:val="0"/>
      <w:divBdr>
        <w:top w:val="none" w:sz="0" w:space="0" w:color="auto"/>
        <w:left w:val="none" w:sz="0" w:space="0" w:color="auto"/>
        <w:bottom w:val="none" w:sz="0" w:space="0" w:color="auto"/>
        <w:right w:val="none" w:sz="0" w:space="0" w:color="auto"/>
      </w:divBdr>
    </w:div>
    <w:div w:id="1214848522">
      <w:bodyDiv w:val="1"/>
      <w:marLeft w:val="0"/>
      <w:marRight w:val="0"/>
      <w:marTop w:val="0"/>
      <w:marBottom w:val="0"/>
      <w:divBdr>
        <w:top w:val="none" w:sz="0" w:space="0" w:color="auto"/>
        <w:left w:val="none" w:sz="0" w:space="0" w:color="auto"/>
        <w:bottom w:val="none" w:sz="0" w:space="0" w:color="auto"/>
        <w:right w:val="none" w:sz="0" w:space="0" w:color="auto"/>
      </w:divBdr>
    </w:div>
    <w:div w:id="1215461686">
      <w:bodyDiv w:val="1"/>
      <w:marLeft w:val="0"/>
      <w:marRight w:val="0"/>
      <w:marTop w:val="0"/>
      <w:marBottom w:val="0"/>
      <w:divBdr>
        <w:top w:val="none" w:sz="0" w:space="0" w:color="auto"/>
        <w:left w:val="none" w:sz="0" w:space="0" w:color="auto"/>
        <w:bottom w:val="none" w:sz="0" w:space="0" w:color="auto"/>
        <w:right w:val="none" w:sz="0" w:space="0" w:color="auto"/>
      </w:divBdr>
    </w:div>
    <w:div w:id="1215968377">
      <w:bodyDiv w:val="1"/>
      <w:marLeft w:val="0"/>
      <w:marRight w:val="0"/>
      <w:marTop w:val="0"/>
      <w:marBottom w:val="0"/>
      <w:divBdr>
        <w:top w:val="none" w:sz="0" w:space="0" w:color="auto"/>
        <w:left w:val="none" w:sz="0" w:space="0" w:color="auto"/>
        <w:bottom w:val="none" w:sz="0" w:space="0" w:color="auto"/>
        <w:right w:val="none" w:sz="0" w:space="0" w:color="auto"/>
      </w:divBdr>
    </w:div>
    <w:div w:id="1217934306">
      <w:bodyDiv w:val="1"/>
      <w:marLeft w:val="0"/>
      <w:marRight w:val="0"/>
      <w:marTop w:val="0"/>
      <w:marBottom w:val="0"/>
      <w:divBdr>
        <w:top w:val="none" w:sz="0" w:space="0" w:color="auto"/>
        <w:left w:val="none" w:sz="0" w:space="0" w:color="auto"/>
        <w:bottom w:val="none" w:sz="0" w:space="0" w:color="auto"/>
        <w:right w:val="none" w:sz="0" w:space="0" w:color="auto"/>
      </w:divBdr>
    </w:div>
    <w:div w:id="1219239788">
      <w:bodyDiv w:val="1"/>
      <w:marLeft w:val="0"/>
      <w:marRight w:val="0"/>
      <w:marTop w:val="0"/>
      <w:marBottom w:val="0"/>
      <w:divBdr>
        <w:top w:val="none" w:sz="0" w:space="0" w:color="auto"/>
        <w:left w:val="none" w:sz="0" w:space="0" w:color="auto"/>
        <w:bottom w:val="none" w:sz="0" w:space="0" w:color="auto"/>
        <w:right w:val="none" w:sz="0" w:space="0" w:color="auto"/>
      </w:divBdr>
    </w:div>
    <w:div w:id="1220436133">
      <w:bodyDiv w:val="1"/>
      <w:marLeft w:val="0"/>
      <w:marRight w:val="0"/>
      <w:marTop w:val="0"/>
      <w:marBottom w:val="0"/>
      <w:divBdr>
        <w:top w:val="none" w:sz="0" w:space="0" w:color="auto"/>
        <w:left w:val="none" w:sz="0" w:space="0" w:color="auto"/>
        <w:bottom w:val="none" w:sz="0" w:space="0" w:color="auto"/>
        <w:right w:val="none" w:sz="0" w:space="0" w:color="auto"/>
      </w:divBdr>
    </w:div>
    <w:div w:id="1221092699">
      <w:bodyDiv w:val="1"/>
      <w:marLeft w:val="0"/>
      <w:marRight w:val="0"/>
      <w:marTop w:val="0"/>
      <w:marBottom w:val="0"/>
      <w:divBdr>
        <w:top w:val="none" w:sz="0" w:space="0" w:color="auto"/>
        <w:left w:val="none" w:sz="0" w:space="0" w:color="auto"/>
        <w:bottom w:val="none" w:sz="0" w:space="0" w:color="auto"/>
        <w:right w:val="none" w:sz="0" w:space="0" w:color="auto"/>
      </w:divBdr>
    </w:div>
    <w:div w:id="1221863791">
      <w:bodyDiv w:val="1"/>
      <w:marLeft w:val="0"/>
      <w:marRight w:val="0"/>
      <w:marTop w:val="0"/>
      <w:marBottom w:val="0"/>
      <w:divBdr>
        <w:top w:val="none" w:sz="0" w:space="0" w:color="auto"/>
        <w:left w:val="none" w:sz="0" w:space="0" w:color="auto"/>
        <w:bottom w:val="none" w:sz="0" w:space="0" w:color="auto"/>
        <w:right w:val="none" w:sz="0" w:space="0" w:color="auto"/>
      </w:divBdr>
    </w:div>
    <w:div w:id="1223982406">
      <w:bodyDiv w:val="1"/>
      <w:marLeft w:val="0"/>
      <w:marRight w:val="0"/>
      <w:marTop w:val="0"/>
      <w:marBottom w:val="0"/>
      <w:divBdr>
        <w:top w:val="none" w:sz="0" w:space="0" w:color="auto"/>
        <w:left w:val="none" w:sz="0" w:space="0" w:color="auto"/>
        <w:bottom w:val="none" w:sz="0" w:space="0" w:color="auto"/>
        <w:right w:val="none" w:sz="0" w:space="0" w:color="auto"/>
      </w:divBdr>
    </w:div>
    <w:div w:id="1227497439">
      <w:bodyDiv w:val="1"/>
      <w:marLeft w:val="0"/>
      <w:marRight w:val="0"/>
      <w:marTop w:val="0"/>
      <w:marBottom w:val="0"/>
      <w:divBdr>
        <w:top w:val="none" w:sz="0" w:space="0" w:color="auto"/>
        <w:left w:val="none" w:sz="0" w:space="0" w:color="auto"/>
        <w:bottom w:val="none" w:sz="0" w:space="0" w:color="auto"/>
        <w:right w:val="none" w:sz="0" w:space="0" w:color="auto"/>
      </w:divBdr>
    </w:div>
    <w:div w:id="1227957855">
      <w:bodyDiv w:val="1"/>
      <w:marLeft w:val="0"/>
      <w:marRight w:val="0"/>
      <w:marTop w:val="0"/>
      <w:marBottom w:val="0"/>
      <w:divBdr>
        <w:top w:val="none" w:sz="0" w:space="0" w:color="auto"/>
        <w:left w:val="none" w:sz="0" w:space="0" w:color="auto"/>
        <w:bottom w:val="none" w:sz="0" w:space="0" w:color="auto"/>
        <w:right w:val="none" w:sz="0" w:space="0" w:color="auto"/>
      </w:divBdr>
    </w:div>
    <w:div w:id="1228223055">
      <w:bodyDiv w:val="1"/>
      <w:marLeft w:val="0"/>
      <w:marRight w:val="0"/>
      <w:marTop w:val="0"/>
      <w:marBottom w:val="0"/>
      <w:divBdr>
        <w:top w:val="none" w:sz="0" w:space="0" w:color="auto"/>
        <w:left w:val="none" w:sz="0" w:space="0" w:color="auto"/>
        <w:bottom w:val="none" w:sz="0" w:space="0" w:color="auto"/>
        <w:right w:val="none" w:sz="0" w:space="0" w:color="auto"/>
      </w:divBdr>
    </w:div>
    <w:div w:id="1232078641">
      <w:bodyDiv w:val="1"/>
      <w:marLeft w:val="0"/>
      <w:marRight w:val="0"/>
      <w:marTop w:val="0"/>
      <w:marBottom w:val="0"/>
      <w:divBdr>
        <w:top w:val="none" w:sz="0" w:space="0" w:color="auto"/>
        <w:left w:val="none" w:sz="0" w:space="0" w:color="auto"/>
        <w:bottom w:val="none" w:sz="0" w:space="0" w:color="auto"/>
        <w:right w:val="none" w:sz="0" w:space="0" w:color="auto"/>
      </w:divBdr>
    </w:div>
    <w:div w:id="1237595669">
      <w:bodyDiv w:val="1"/>
      <w:marLeft w:val="0"/>
      <w:marRight w:val="0"/>
      <w:marTop w:val="0"/>
      <w:marBottom w:val="0"/>
      <w:divBdr>
        <w:top w:val="none" w:sz="0" w:space="0" w:color="auto"/>
        <w:left w:val="none" w:sz="0" w:space="0" w:color="auto"/>
        <w:bottom w:val="none" w:sz="0" w:space="0" w:color="auto"/>
        <w:right w:val="none" w:sz="0" w:space="0" w:color="auto"/>
      </w:divBdr>
    </w:div>
    <w:div w:id="1238588144">
      <w:bodyDiv w:val="1"/>
      <w:marLeft w:val="0"/>
      <w:marRight w:val="0"/>
      <w:marTop w:val="0"/>
      <w:marBottom w:val="0"/>
      <w:divBdr>
        <w:top w:val="none" w:sz="0" w:space="0" w:color="auto"/>
        <w:left w:val="none" w:sz="0" w:space="0" w:color="auto"/>
        <w:bottom w:val="none" w:sz="0" w:space="0" w:color="auto"/>
        <w:right w:val="none" w:sz="0" w:space="0" w:color="auto"/>
      </w:divBdr>
    </w:div>
    <w:div w:id="1239824343">
      <w:bodyDiv w:val="1"/>
      <w:marLeft w:val="0"/>
      <w:marRight w:val="0"/>
      <w:marTop w:val="0"/>
      <w:marBottom w:val="0"/>
      <w:divBdr>
        <w:top w:val="none" w:sz="0" w:space="0" w:color="auto"/>
        <w:left w:val="none" w:sz="0" w:space="0" w:color="auto"/>
        <w:bottom w:val="none" w:sz="0" w:space="0" w:color="auto"/>
        <w:right w:val="none" w:sz="0" w:space="0" w:color="auto"/>
      </w:divBdr>
    </w:div>
    <w:div w:id="1241869718">
      <w:bodyDiv w:val="1"/>
      <w:marLeft w:val="0"/>
      <w:marRight w:val="0"/>
      <w:marTop w:val="0"/>
      <w:marBottom w:val="0"/>
      <w:divBdr>
        <w:top w:val="none" w:sz="0" w:space="0" w:color="auto"/>
        <w:left w:val="none" w:sz="0" w:space="0" w:color="auto"/>
        <w:bottom w:val="none" w:sz="0" w:space="0" w:color="auto"/>
        <w:right w:val="none" w:sz="0" w:space="0" w:color="auto"/>
      </w:divBdr>
    </w:div>
    <w:div w:id="1246301970">
      <w:bodyDiv w:val="1"/>
      <w:marLeft w:val="0"/>
      <w:marRight w:val="0"/>
      <w:marTop w:val="0"/>
      <w:marBottom w:val="0"/>
      <w:divBdr>
        <w:top w:val="none" w:sz="0" w:space="0" w:color="auto"/>
        <w:left w:val="none" w:sz="0" w:space="0" w:color="auto"/>
        <w:bottom w:val="none" w:sz="0" w:space="0" w:color="auto"/>
        <w:right w:val="none" w:sz="0" w:space="0" w:color="auto"/>
      </w:divBdr>
    </w:div>
    <w:div w:id="1248266560">
      <w:bodyDiv w:val="1"/>
      <w:marLeft w:val="0"/>
      <w:marRight w:val="0"/>
      <w:marTop w:val="0"/>
      <w:marBottom w:val="0"/>
      <w:divBdr>
        <w:top w:val="none" w:sz="0" w:space="0" w:color="auto"/>
        <w:left w:val="none" w:sz="0" w:space="0" w:color="auto"/>
        <w:bottom w:val="none" w:sz="0" w:space="0" w:color="auto"/>
        <w:right w:val="none" w:sz="0" w:space="0" w:color="auto"/>
      </w:divBdr>
    </w:div>
    <w:div w:id="1248684885">
      <w:bodyDiv w:val="1"/>
      <w:marLeft w:val="0"/>
      <w:marRight w:val="0"/>
      <w:marTop w:val="0"/>
      <w:marBottom w:val="0"/>
      <w:divBdr>
        <w:top w:val="none" w:sz="0" w:space="0" w:color="auto"/>
        <w:left w:val="none" w:sz="0" w:space="0" w:color="auto"/>
        <w:bottom w:val="none" w:sz="0" w:space="0" w:color="auto"/>
        <w:right w:val="none" w:sz="0" w:space="0" w:color="auto"/>
      </w:divBdr>
    </w:div>
    <w:div w:id="1249074446">
      <w:bodyDiv w:val="1"/>
      <w:marLeft w:val="0"/>
      <w:marRight w:val="0"/>
      <w:marTop w:val="0"/>
      <w:marBottom w:val="0"/>
      <w:divBdr>
        <w:top w:val="none" w:sz="0" w:space="0" w:color="auto"/>
        <w:left w:val="none" w:sz="0" w:space="0" w:color="auto"/>
        <w:bottom w:val="none" w:sz="0" w:space="0" w:color="auto"/>
        <w:right w:val="none" w:sz="0" w:space="0" w:color="auto"/>
      </w:divBdr>
    </w:div>
    <w:div w:id="1251432435">
      <w:bodyDiv w:val="1"/>
      <w:marLeft w:val="0"/>
      <w:marRight w:val="0"/>
      <w:marTop w:val="0"/>
      <w:marBottom w:val="0"/>
      <w:divBdr>
        <w:top w:val="none" w:sz="0" w:space="0" w:color="auto"/>
        <w:left w:val="none" w:sz="0" w:space="0" w:color="auto"/>
        <w:bottom w:val="none" w:sz="0" w:space="0" w:color="auto"/>
        <w:right w:val="none" w:sz="0" w:space="0" w:color="auto"/>
      </w:divBdr>
    </w:div>
    <w:div w:id="1251545580">
      <w:bodyDiv w:val="1"/>
      <w:marLeft w:val="0"/>
      <w:marRight w:val="0"/>
      <w:marTop w:val="0"/>
      <w:marBottom w:val="0"/>
      <w:divBdr>
        <w:top w:val="none" w:sz="0" w:space="0" w:color="auto"/>
        <w:left w:val="none" w:sz="0" w:space="0" w:color="auto"/>
        <w:bottom w:val="none" w:sz="0" w:space="0" w:color="auto"/>
        <w:right w:val="none" w:sz="0" w:space="0" w:color="auto"/>
      </w:divBdr>
    </w:div>
    <w:div w:id="1253587294">
      <w:bodyDiv w:val="1"/>
      <w:marLeft w:val="0"/>
      <w:marRight w:val="0"/>
      <w:marTop w:val="0"/>
      <w:marBottom w:val="0"/>
      <w:divBdr>
        <w:top w:val="none" w:sz="0" w:space="0" w:color="auto"/>
        <w:left w:val="none" w:sz="0" w:space="0" w:color="auto"/>
        <w:bottom w:val="none" w:sz="0" w:space="0" w:color="auto"/>
        <w:right w:val="none" w:sz="0" w:space="0" w:color="auto"/>
      </w:divBdr>
    </w:div>
    <w:div w:id="1254820685">
      <w:bodyDiv w:val="1"/>
      <w:marLeft w:val="0"/>
      <w:marRight w:val="0"/>
      <w:marTop w:val="0"/>
      <w:marBottom w:val="0"/>
      <w:divBdr>
        <w:top w:val="none" w:sz="0" w:space="0" w:color="auto"/>
        <w:left w:val="none" w:sz="0" w:space="0" w:color="auto"/>
        <w:bottom w:val="none" w:sz="0" w:space="0" w:color="auto"/>
        <w:right w:val="none" w:sz="0" w:space="0" w:color="auto"/>
      </w:divBdr>
    </w:div>
    <w:div w:id="1255698992">
      <w:bodyDiv w:val="1"/>
      <w:marLeft w:val="0"/>
      <w:marRight w:val="0"/>
      <w:marTop w:val="0"/>
      <w:marBottom w:val="0"/>
      <w:divBdr>
        <w:top w:val="none" w:sz="0" w:space="0" w:color="auto"/>
        <w:left w:val="none" w:sz="0" w:space="0" w:color="auto"/>
        <w:bottom w:val="none" w:sz="0" w:space="0" w:color="auto"/>
        <w:right w:val="none" w:sz="0" w:space="0" w:color="auto"/>
      </w:divBdr>
    </w:div>
    <w:div w:id="1256747427">
      <w:bodyDiv w:val="1"/>
      <w:marLeft w:val="0"/>
      <w:marRight w:val="0"/>
      <w:marTop w:val="0"/>
      <w:marBottom w:val="0"/>
      <w:divBdr>
        <w:top w:val="none" w:sz="0" w:space="0" w:color="auto"/>
        <w:left w:val="none" w:sz="0" w:space="0" w:color="auto"/>
        <w:bottom w:val="none" w:sz="0" w:space="0" w:color="auto"/>
        <w:right w:val="none" w:sz="0" w:space="0" w:color="auto"/>
      </w:divBdr>
    </w:div>
    <w:div w:id="1258904247">
      <w:bodyDiv w:val="1"/>
      <w:marLeft w:val="0"/>
      <w:marRight w:val="0"/>
      <w:marTop w:val="0"/>
      <w:marBottom w:val="0"/>
      <w:divBdr>
        <w:top w:val="none" w:sz="0" w:space="0" w:color="auto"/>
        <w:left w:val="none" w:sz="0" w:space="0" w:color="auto"/>
        <w:bottom w:val="none" w:sz="0" w:space="0" w:color="auto"/>
        <w:right w:val="none" w:sz="0" w:space="0" w:color="auto"/>
      </w:divBdr>
    </w:div>
    <w:div w:id="1259824812">
      <w:bodyDiv w:val="1"/>
      <w:marLeft w:val="0"/>
      <w:marRight w:val="0"/>
      <w:marTop w:val="0"/>
      <w:marBottom w:val="0"/>
      <w:divBdr>
        <w:top w:val="none" w:sz="0" w:space="0" w:color="auto"/>
        <w:left w:val="none" w:sz="0" w:space="0" w:color="auto"/>
        <w:bottom w:val="none" w:sz="0" w:space="0" w:color="auto"/>
        <w:right w:val="none" w:sz="0" w:space="0" w:color="auto"/>
      </w:divBdr>
    </w:div>
    <w:div w:id="1261790980">
      <w:bodyDiv w:val="1"/>
      <w:marLeft w:val="0"/>
      <w:marRight w:val="0"/>
      <w:marTop w:val="0"/>
      <w:marBottom w:val="0"/>
      <w:divBdr>
        <w:top w:val="none" w:sz="0" w:space="0" w:color="auto"/>
        <w:left w:val="none" w:sz="0" w:space="0" w:color="auto"/>
        <w:bottom w:val="none" w:sz="0" w:space="0" w:color="auto"/>
        <w:right w:val="none" w:sz="0" w:space="0" w:color="auto"/>
      </w:divBdr>
    </w:div>
    <w:div w:id="1262033371">
      <w:bodyDiv w:val="1"/>
      <w:marLeft w:val="0"/>
      <w:marRight w:val="0"/>
      <w:marTop w:val="0"/>
      <w:marBottom w:val="0"/>
      <w:divBdr>
        <w:top w:val="none" w:sz="0" w:space="0" w:color="auto"/>
        <w:left w:val="none" w:sz="0" w:space="0" w:color="auto"/>
        <w:bottom w:val="none" w:sz="0" w:space="0" w:color="auto"/>
        <w:right w:val="none" w:sz="0" w:space="0" w:color="auto"/>
      </w:divBdr>
    </w:div>
    <w:div w:id="1264998555">
      <w:bodyDiv w:val="1"/>
      <w:marLeft w:val="0"/>
      <w:marRight w:val="0"/>
      <w:marTop w:val="0"/>
      <w:marBottom w:val="0"/>
      <w:divBdr>
        <w:top w:val="none" w:sz="0" w:space="0" w:color="auto"/>
        <w:left w:val="none" w:sz="0" w:space="0" w:color="auto"/>
        <w:bottom w:val="none" w:sz="0" w:space="0" w:color="auto"/>
        <w:right w:val="none" w:sz="0" w:space="0" w:color="auto"/>
      </w:divBdr>
    </w:div>
    <w:div w:id="1267688184">
      <w:bodyDiv w:val="1"/>
      <w:marLeft w:val="0"/>
      <w:marRight w:val="0"/>
      <w:marTop w:val="0"/>
      <w:marBottom w:val="0"/>
      <w:divBdr>
        <w:top w:val="none" w:sz="0" w:space="0" w:color="auto"/>
        <w:left w:val="none" w:sz="0" w:space="0" w:color="auto"/>
        <w:bottom w:val="none" w:sz="0" w:space="0" w:color="auto"/>
        <w:right w:val="none" w:sz="0" w:space="0" w:color="auto"/>
      </w:divBdr>
    </w:div>
    <w:div w:id="1268005011">
      <w:bodyDiv w:val="1"/>
      <w:marLeft w:val="0"/>
      <w:marRight w:val="0"/>
      <w:marTop w:val="0"/>
      <w:marBottom w:val="0"/>
      <w:divBdr>
        <w:top w:val="none" w:sz="0" w:space="0" w:color="auto"/>
        <w:left w:val="none" w:sz="0" w:space="0" w:color="auto"/>
        <w:bottom w:val="none" w:sz="0" w:space="0" w:color="auto"/>
        <w:right w:val="none" w:sz="0" w:space="0" w:color="auto"/>
      </w:divBdr>
    </w:div>
    <w:div w:id="1268081113">
      <w:bodyDiv w:val="1"/>
      <w:marLeft w:val="0"/>
      <w:marRight w:val="0"/>
      <w:marTop w:val="0"/>
      <w:marBottom w:val="0"/>
      <w:divBdr>
        <w:top w:val="none" w:sz="0" w:space="0" w:color="auto"/>
        <w:left w:val="none" w:sz="0" w:space="0" w:color="auto"/>
        <w:bottom w:val="none" w:sz="0" w:space="0" w:color="auto"/>
        <w:right w:val="none" w:sz="0" w:space="0" w:color="auto"/>
      </w:divBdr>
    </w:div>
    <w:div w:id="1268272725">
      <w:bodyDiv w:val="1"/>
      <w:marLeft w:val="0"/>
      <w:marRight w:val="0"/>
      <w:marTop w:val="0"/>
      <w:marBottom w:val="0"/>
      <w:divBdr>
        <w:top w:val="none" w:sz="0" w:space="0" w:color="auto"/>
        <w:left w:val="none" w:sz="0" w:space="0" w:color="auto"/>
        <w:bottom w:val="none" w:sz="0" w:space="0" w:color="auto"/>
        <w:right w:val="none" w:sz="0" w:space="0" w:color="auto"/>
      </w:divBdr>
    </w:div>
    <w:div w:id="1269504732">
      <w:bodyDiv w:val="1"/>
      <w:marLeft w:val="0"/>
      <w:marRight w:val="0"/>
      <w:marTop w:val="0"/>
      <w:marBottom w:val="0"/>
      <w:divBdr>
        <w:top w:val="none" w:sz="0" w:space="0" w:color="auto"/>
        <w:left w:val="none" w:sz="0" w:space="0" w:color="auto"/>
        <w:bottom w:val="none" w:sz="0" w:space="0" w:color="auto"/>
        <w:right w:val="none" w:sz="0" w:space="0" w:color="auto"/>
      </w:divBdr>
    </w:div>
    <w:div w:id="1269854537">
      <w:bodyDiv w:val="1"/>
      <w:marLeft w:val="0"/>
      <w:marRight w:val="0"/>
      <w:marTop w:val="0"/>
      <w:marBottom w:val="0"/>
      <w:divBdr>
        <w:top w:val="none" w:sz="0" w:space="0" w:color="auto"/>
        <w:left w:val="none" w:sz="0" w:space="0" w:color="auto"/>
        <w:bottom w:val="none" w:sz="0" w:space="0" w:color="auto"/>
        <w:right w:val="none" w:sz="0" w:space="0" w:color="auto"/>
      </w:divBdr>
    </w:div>
    <w:div w:id="1270890560">
      <w:bodyDiv w:val="1"/>
      <w:marLeft w:val="0"/>
      <w:marRight w:val="0"/>
      <w:marTop w:val="0"/>
      <w:marBottom w:val="0"/>
      <w:divBdr>
        <w:top w:val="none" w:sz="0" w:space="0" w:color="auto"/>
        <w:left w:val="none" w:sz="0" w:space="0" w:color="auto"/>
        <w:bottom w:val="none" w:sz="0" w:space="0" w:color="auto"/>
        <w:right w:val="none" w:sz="0" w:space="0" w:color="auto"/>
      </w:divBdr>
    </w:div>
    <w:div w:id="1271472461">
      <w:bodyDiv w:val="1"/>
      <w:marLeft w:val="0"/>
      <w:marRight w:val="0"/>
      <w:marTop w:val="0"/>
      <w:marBottom w:val="0"/>
      <w:divBdr>
        <w:top w:val="none" w:sz="0" w:space="0" w:color="auto"/>
        <w:left w:val="none" w:sz="0" w:space="0" w:color="auto"/>
        <w:bottom w:val="none" w:sz="0" w:space="0" w:color="auto"/>
        <w:right w:val="none" w:sz="0" w:space="0" w:color="auto"/>
      </w:divBdr>
    </w:div>
    <w:div w:id="1275093417">
      <w:bodyDiv w:val="1"/>
      <w:marLeft w:val="0"/>
      <w:marRight w:val="0"/>
      <w:marTop w:val="0"/>
      <w:marBottom w:val="0"/>
      <w:divBdr>
        <w:top w:val="none" w:sz="0" w:space="0" w:color="auto"/>
        <w:left w:val="none" w:sz="0" w:space="0" w:color="auto"/>
        <w:bottom w:val="none" w:sz="0" w:space="0" w:color="auto"/>
        <w:right w:val="none" w:sz="0" w:space="0" w:color="auto"/>
      </w:divBdr>
    </w:div>
    <w:div w:id="1275357021">
      <w:bodyDiv w:val="1"/>
      <w:marLeft w:val="0"/>
      <w:marRight w:val="0"/>
      <w:marTop w:val="0"/>
      <w:marBottom w:val="0"/>
      <w:divBdr>
        <w:top w:val="none" w:sz="0" w:space="0" w:color="auto"/>
        <w:left w:val="none" w:sz="0" w:space="0" w:color="auto"/>
        <w:bottom w:val="none" w:sz="0" w:space="0" w:color="auto"/>
        <w:right w:val="none" w:sz="0" w:space="0" w:color="auto"/>
      </w:divBdr>
    </w:div>
    <w:div w:id="1275819288">
      <w:bodyDiv w:val="1"/>
      <w:marLeft w:val="0"/>
      <w:marRight w:val="0"/>
      <w:marTop w:val="0"/>
      <w:marBottom w:val="0"/>
      <w:divBdr>
        <w:top w:val="none" w:sz="0" w:space="0" w:color="auto"/>
        <w:left w:val="none" w:sz="0" w:space="0" w:color="auto"/>
        <w:bottom w:val="none" w:sz="0" w:space="0" w:color="auto"/>
        <w:right w:val="none" w:sz="0" w:space="0" w:color="auto"/>
      </w:divBdr>
    </w:div>
    <w:div w:id="1275987880">
      <w:bodyDiv w:val="1"/>
      <w:marLeft w:val="0"/>
      <w:marRight w:val="0"/>
      <w:marTop w:val="0"/>
      <w:marBottom w:val="0"/>
      <w:divBdr>
        <w:top w:val="none" w:sz="0" w:space="0" w:color="auto"/>
        <w:left w:val="none" w:sz="0" w:space="0" w:color="auto"/>
        <w:bottom w:val="none" w:sz="0" w:space="0" w:color="auto"/>
        <w:right w:val="none" w:sz="0" w:space="0" w:color="auto"/>
      </w:divBdr>
    </w:div>
    <w:div w:id="1277563265">
      <w:bodyDiv w:val="1"/>
      <w:marLeft w:val="0"/>
      <w:marRight w:val="0"/>
      <w:marTop w:val="0"/>
      <w:marBottom w:val="0"/>
      <w:divBdr>
        <w:top w:val="none" w:sz="0" w:space="0" w:color="auto"/>
        <w:left w:val="none" w:sz="0" w:space="0" w:color="auto"/>
        <w:bottom w:val="none" w:sz="0" w:space="0" w:color="auto"/>
        <w:right w:val="none" w:sz="0" w:space="0" w:color="auto"/>
      </w:divBdr>
    </w:div>
    <w:div w:id="1278754339">
      <w:bodyDiv w:val="1"/>
      <w:marLeft w:val="0"/>
      <w:marRight w:val="0"/>
      <w:marTop w:val="0"/>
      <w:marBottom w:val="0"/>
      <w:divBdr>
        <w:top w:val="none" w:sz="0" w:space="0" w:color="auto"/>
        <w:left w:val="none" w:sz="0" w:space="0" w:color="auto"/>
        <w:bottom w:val="none" w:sz="0" w:space="0" w:color="auto"/>
        <w:right w:val="none" w:sz="0" w:space="0" w:color="auto"/>
      </w:divBdr>
    </w:div>
    <w:div w:id="1278828750">
      <w:bodyDiv w:val="1"/>
      <w:marLeft w:val="0"/>
      <w:marRight w:val="0"/>
      <w:marTop w:val="0"/>
      <w:marBottom w:val="0"/>
      <w:divBdr>
        <w:top w:val="none" w:sz="0" w:space="0" w:color="auto"/>
        <w:left w:val="none" w:sz="0" w:space="0" w:color="auto"/>
        <w:bottom w:val="none" w:sz="0" w:space="0" w:color="auto"/>
        <w:right w:val="none" w:sz="0" w:space="0" w:color="auto"/>
      </w:divBdr>
    </w:div>
    <w:div w:id="1279527857">
      <w:bodyDiv w:val="1"/>
      <w:marLeft w:val="0"/>
      <w:marRight w:val="0"/>
      <w:marTop w:val="0"/>
      <w:marBottom w:val="0"/>
      <w:divBdr>
        <w:top w:val="none" w:sz="0" w:space="0" w:color="auto"/>
        <w:left w:val="none" w:sz="0" w:space="0" w:color="auto"/>
        <w:bottom w:val="none" w:sz="0" w:space="0" w:color="auto"/>
        <w:right w:val="none" w:sz="0" w:space="0" w:color="auto"/>
      </w:divBdr>
    </w:div>
    <w:div w:id="1280144183">
      <w:bodyDiv w:val="1"/>
      <w:marLeft w:val="0"/>
      <w:marRight w:val="0"/>
      <w:marTop w:val="0"/>
      <w:marBottom w:val="0"/>
      <w:divBdr>
        <w:top w:val="none" w:sz="0" w:space="0" w:color="auto"/>
        <w:left w:val="none" w:sz="0" w:space="0" w:color="auto"/>
        <w:bottom w:val="none" w:sz="0" w:space="0" w:color="auto"/>
        <w:right w:val="none" w:sz="0" w:space="0" w:color="auto"/>
      </w:divBdr>
    </w:div>
    <w:div w:id="1281761354">
      <w:bodyDiv w:val="1"/>
      <w:marLeft w:val="0"/>
      <w:marRight w:val="0"/>
      <w:marTop w:val="0"/>
      <w:marBottom w:val="0"/>
      <w:divBdr>
        <w:top w:val="none" w:sz="0" w:space="0" w:color="auto"/>
        <w:left w:val="none" w:sz="0" w:space="0" w:color="auto"/>
        <w:bottom w:val="none" w:sz="0" w:space="0" w:color="auto"/>
        <w:right w:val="none" w:sz="0" w:space="0" w:color="auto"/>
      </w:divBdr>
    </w:div>
    <w:div w:id="1283463551">
      <w:bodyDiv w:val="1"/>
      <w:marLeft w:val="0"/>
      <w:marRight w:val="0"/>
      <w:marTop w:val="0"/>
      <w:marBottom w:val="0"/>
      <w:divBdr>
        <w:top w:val="none" w:sz="0" w:space="0" w:color="auto"/>
        <w:left w:val="none" w:sz="0" w:space="0" w:color="auto"/>
        <w:bottom w:val="none" w:sz="0" w:space="0" w:color="auto"/>
        <w:right w:val="none" w:sz="0" w:space="0" w:color="auto"/>
      </w:divBdr>
    </w:div>
    <w:div w:id="1284538198">
      <w:bodyDiv w:val="1"/>
      <w:marLeft w:val="0"/>
      <w:marRight w:val="0"/>
      <w:marTop w:val="0"/>
      <w:marBottom w:val="0"/>
      <w:divBdr>
        <w:top w:val="none" w:sz="0" w:space="0" w:color="auto"/>
        <w:left w:val="none" w:sz="0" w:space="0" w:color="auto"/>
        <w:bottom w:val="none" w:sz="0" w:space="0" w:color="auto"/>
        <w:right w:val="none" w:sz="0" w:space="0" w:color="auto"/>
      </w:divBdr>
    </w:div>
    <w:div w:id="1287391068">
      <w:bodyDiv w:val="1"/>
      <w:marLeft w:val="0"/>
      <w:marRight w:val="0"/>
      <w:marTop w:val="0"/>
      <w:marBottom w:val="0"/>
      <w:divBdr>
        <w:top w:val="none" w:sz="0" w:space="0" w:color="auto"/>
        <w:left w:val="none" w:sz="0" w:space="0" w:color="auto"/>
        <w:bottom w:val="none" w:sz="0" w:space="0" w:color="auto"/>
        <w:right w:val="none" w:sz="0" w:space="0" w:color="auto"/>
      </w:divBdr>
    </w:div>
    <w:div w:id="1292787264">
      <w:bodyDiv w:val="1"/>
      <w:marLeft w:val="0"/>
      <w:marRight w:val="0"/>
      <w:marTop w:val="0"/>
      <w:marBottom w:val="0"/>
      <w:divBdr>
        <w:top w:val="none" w:sz="0" w:space="0" w:color="auto"/>
        <w:left w:val="none" w:sz="0" w:space="0" w:color="auto"/>
        <w:bottom w:val="none" w:sz="0" w:space="0" w:color="auto"/>
        <w:right w:val="none" w:sz="0" w:space="0" w:color="auto"/>
      </w:divBdr>
    </w:div>
    <w:div w:id="1292975164">
      <w:bodyDiv w:val="1"/>
      <w:marLeft w:val="0"/>
      <w:marRight w:val="0"/>
      <w:marTop w:val="0"/>
      <w:marBottom w:val="0"/>
      <w:divBdr>
        <w:top w:val="none" w:sz="0" w:space="0" w:color="auto"/>
        <w:left w:val="none" w:sz="0" w:space="0" w:color="auto"/>
        <w:bottom w:val="none" w:sz="0" w:space="0" w:color="auto"/>
        <w:right w:val="none" w:sz="0" w:space="0" w:color="auto"/>
      </w:divBdr>
    </w:div>
    <w:div w:id="1295217057">
      <w:bodyDiv w:val="1"/>
      <w:marLeft w:val="0"/>
      <w:marRight w:val="0"/>
      <w:marTop w:val="0"/>
      <w:marBottom w:val="0"/>
      <w:divBdr>
        <w:top w:val="none" w:sz="0" w:space="0" w:color="auto"/>
        <w:left w:val="none" w:sz="0" w:space="0" w:color="auto"/>
        <w:bottom w:val="none" w:sz="0" w:space="0" w:color="auto"/>
        <w:right w:val="none" w:sz="0" w:space="0" w:color="auto"/>
      </w:divBdr>
    </w:div>
    <w:div w:id="1296905570">
      <w:bodyDiv w:val="1"/>
      <w:marLeft w:val="0"/>
      <w:marRight w:val="0"/>
      <w:marTop w:val="0"/>
      <w:marBottom w:val="0"/>
      <w:divBdr>
        <w:top w:val="none" w:sz="0" w:space="0" w:color="auto"/>
        <w:left w:val="none" w:sz="0" w:space="0" w:color="auto"/>
        <w:bottom w:val="none" w:sz="0" w:space="0" w:color="auto"/>
        <w:right w:val="none" w:sz="0" w:space="0" w:color="auto"/>
      </w:divBdr>
    </w:div>
    <w:div w:id="1301494944">
      <w:bodyDiv w:val="1"/>
      <w:marLeft w:val="0"/>
      <w:marRight w:val="0"/>
      <w:marTop w:val="0"/>
      <w:marBottom w:val="0"/>
      <w:divBdr>
        <w:top w:val="none" w:sz="0" w:space="0" w:color="auto"/>
        <w:left w:val="none" w:sz="0" w:space="0" w:color="auto"/>
        <w:bottom w:val="none" w:sz="0" w:space="0" w:color="auto"/>
        <w:right w:val="none" w:sz="0" w:space="0" w:color="auto"/>
      </w:divBdr>
    </w:div>
    <w:div w:id="1302230465">
      <w:bodyDiv w:val="1"/>
      <w:marLeft w:val="0"/>
      <w:marRight w:val="0"/>
      <w:marTop w:val="0"/>
      <w:marBottom w:val="0"/>
      <w:divBdr>
        <w:top w:val="none" w:sz="0" w:space="0" w:color="auto"/>
        <w:left w:val="none" w:sz="0" w:space="0" w:color="auto"/>
        <w:bottom w:val="none" w:sz="0" w:space="0" w:color="auto"/>
        <w:right w:val="none" w:sz="0" w:space="0" w:color="auto"/>
      </w:divBdr>
    </w:div>
    <w:div w:id="1304894193">
      <w:bodyDiv w:val="1"/>
      <w:marLeft w:val="0"/>
      <w:marRight w:val="0"/>
      <w:marTop w:val="0"/>
      <w:marBottom w:val="0"/>
      <w:divBdr>
        <w:top w:val="none" w:sz="0" w:space="0" w:color="auto"/>
        <w:left w:val="none" w:sz="0" w:space="0" w:color="auto"/>
        <w:bottom w:val="none" w:sz="0" w:space="0" w:color="auto"/>
        <w:right w:val="none" w:sz="0" w:space="0" w:color="auto"/>
      </w:divBdr>
    </w:div>
    <w:div w:id="1305313130">
      <w:bodyDiv w:val="1"/>
      <w:marLeft w:val="0"/>
      <w:marRight w:val="0"/>
      <w:marTop w:val="0"/>
      <w:marBottom w:val="0"/>
      <w:divBdr>
        <w:top w:val="none" w:sz="0" w:space="0" w:color="auto"/>
        <w:left w:val="none" w:sz="0" w:space="0" w:color="auto"/>
        <w:bottom w:val="none" w:sz="0" w:space="0" w:color="auto"/>
        <w:right w:val="none" w:sz="0" w:space="0" w:color="auto"/>
      </w:divBdr>
    </w:div>
    <w:div w:id="1306353999">
      <w:bodyDiv w:val="1"/>
      <w:marLeft w:val="0"/>
      <w:marRight w:val="0"/>
      <w:marTop w:val="0"/>
      <w:marBottom w:val="0"/>
      <w:divBdr>
        <w:top w:val="none" w:sz="0" w:space="0" w:color="auto"/>
        <w:left w:val="none" w:sz="0" w:space="0" w:color="auto"/>
        <w:bottom w:val="none" w:sz="0" w:space="0" w:color="auto"/>
        <w:right w:val="none" w:sz="0" w:space="0" w:color="auto"/>
      </w:divBdr>
    </w:div>
    <w:div w:id="1309238633">
      <w:bodyDiv w:val="1"/>
      <w:marLeft w:val="0"/>
      <w:marRight w:val="0"/>
      <w:marTop w:val="0"/>
      <w:marBottom w:val="0"/>
      <w:divBdr>
        <w:top w:val="none" w:sz="0" w:space="0" w:color="auto"/>
        <w:left w:val="none" w:sz="0" w:space="0" w:color="auto"/>
        <w:bottom w:val="none" w:sz="0" w:space="0" w:color="auto"/>
        <w:right w:val="none" w:sz="0" w:space="0" w:color="auto"/>
      </w:divBdr>
    </w:div>
    <w:div w:id="1311597063">
      <w:bodyDiv w:val="1"/>
      <w:marLeft w:val="0"/>
      <w:marRight w:val="0"/>
      <w:marTop w:val="0"/>
      <w:marBottom w:val="0"/>
      <w:divBdr>
        <w:top w:val="none" w:sz="0" w:space="0" w:color="auto"/>
        <w:left w:val="none" w:sz="0" w:space="0" w:color="auto"/>
        <w:bottom w:val="none" w:sz="0" w:space="0" w:color="auto"/>
        <w:right w:val="none" w:sz="0" w:space="0" w:color="auto"/>
      </w:divBdr>
    </w:div>
    <w:div w:id="1312833851">
      <w:bodyDiv w:val="1"/>
      <w:marLeft w:val="0"/>
      <w:marRight w:val="0"/>
      <w:marTop w:val="0"/>
      <w:marBottom w:val="0"/>
      <w:divBdr>
        <w:top w:val="none" w:sz="0" w:space="0" w:color="auto"/>
        <w:left w:val="none" w:sz="0" w:space="0" w:color="auto"/>
        <w:bottom w:val="none" w:sz="0" w:space="0" w:color="auto"/>
        <w:right w:val="none" w:sz="0" w:space="0" w:color="auto"/>
      </w:divBdr>
    </w:div>
    <w:div w:id="1313951257">
      <w:bodyDiv w:val="1"/>
      <w:marLeft w:val="0"/>
      <w:marRight w:val="0"/>
      <w:marTop w:val="0"/>
      <w:marBottom w:val="0"/>
      <w:divBdr>
        <w:top w:val="none" w:sz="0" w:space="0" w:color="auto"/>
        <w:left w:val="none" w:sz="0" w:space="0" w:color="auto"/>
        <w:bottom w:val="none" w:sz="0" w:space="0" w:color="auto"/>
        <w:right w:val="none" w:sz="0" w:space="0" w:color="auto"/>
      </w:divBdr>
    </w:div>
    <w:div w:id="1316178667">
      <w:bodyDiv w:val="1"/>
      <w:marLeft w:val="0"/>
      <w:marRight w:val="0"/>
      <w:marTop w:val="0"/>
      <w:marBottom w:val="0"/>
      <w:divBdr>
        <w:top w:val="none" w:sz="0" w:space="0" w:color="auto"/>
        <w:left w:val="none" w:sz="0" w:space="0" w:color="auto"/>
        <w:bottom w:val="none" w:sz="0" w:space="0" w:color="auto"/>
        <w:right w:val="none" w:sz="0" w:space="0" w:color="auto"/>
      </w:divBdr>
    </w:div>
    <w:div w:id="1317566319">
      <w:bodyDiv w:val="1"/>
      <w:marLeft w:val="0"/>
      <w:marRight w:val="0"/>
      <w:marTop w:val="0"/>
      <w:marBottom w:val="0"/>
      <w:divBdr>
        <w:top w:val="none" w:sz="0" w:space="0" w:color="auto"/>
        <w:left w:val="none" w:sz="0" w:space="0" w:color="auto"/>
        <w:bottom w:val="none" w:sz="0" w:space="0" w:color="auto"/>
        <w:right w:val="none" w:sz="0" w:space="0" w:color="auto"/>
      </w:divBdr>
    </w:div>
    <w:div w:id="1319264006">
      <w:bodyDiv w:val="1"/>
      <w:marLeft w:val="0"/>
      <w:marRight w:val="0"/>
      <w:marTop w:val="0"/>
      <w:marBottom w:val="0"/>
      <w:divBdr>
        <w:top w:val="none" w:sz="0" w:space="0" w:color="auto"/>
        <w:left w:val="none" w:sz="0" w:space="0" w:color="auto"/>
        <w:bottom w:val="none" w:sz="0" w:space="0" w:color="auto"/>
        <w:right w:val="none" w:sz="0" w:space="0" w:color="auto"/>
      </w:divBdr>
    </w:div>
    <w:div w:id="1324358774">
      <w:bodyDiv w:val="1"/>
      <w:marLeft w:val="0"/>
      <w:marRight w:val="0"/>
      <w:marTop w:val="0"/>
      <w:marBottom w:val="0"/>
      <w:divBdr>
        <w:top w:val="none" w:sz="0" w:space="0" w:color="auto"/>
        <w:left w:val="none" w:sz="0" w:space="0" w:color="auto"/>
        <w:bottom w:val="none" w:sz="0" w:space="0" w:color="auto"/>
        <w:right w:val="none" w:sz="0" w:space="0" w:color="auto"/>
      </w:divBdr>
    </w:div>
    <w:div w:id="1326477465">
      <w:bodyDiv w:val="1"/>
      <w:marLeft w:val="0"/>
      <w:marRight w:val="0"/>
      <w:marTop w:val="0"/>
      <w:marBottom w:val="0"/>
      <w:divBdr>
        <w:top w:val="none" w:sz="0" w:space="0" w:color="auto"/>
        <w:left w:val="none" w:sz="0" w:space="0" w:color="auto"/>
        <w:bottom w:val="none" w:sz="0" w:space="0" w:color="auto"/>
        <w:right w:val="none" w:sz="0" w:space="0" w:color="auto"/>
      </w:divBdr>
    </w:div>
    <w:div w:id="1330282188">
      <w:bodyDiv w:val="1"/>
      <w:marLeft w:val="0"/>
      <w:marRight w:val="0"/>
      <w:marTop w:val="0"/>
      <w:marBottom w:val="0"/>
      <w:divBdr>
        <w:top w:val="none" w:sz="0" w:space="0" w:color="auto"/>
        <w:left w:val="none" w:sz="0" w:space="0" w:color="auto"/>
        <w:bottom w:val="none" w:sz="0" w:space="0" w:color="auto"/>
        <w:right w:val="none" w:sz="0" w:space="0" w:color="auto"/>
      </w:divBdr>
    </w:div>
    <w:div w:id="1331255643">
      <w:bodyDiv w:val="1"/>
      <w:marLeft w:val="0"/>
      <w:marRight w:val="0"/>
      <w:marTop w:val="0"/>
      <w:marBottom w:val="0"/>
      <w:divBdr>
        <w:top w:val="none" w:sz="0" w:space="0" w:color="auto"/>
        <w:left w:val="none" w:sz="0" w:space="0" w:color="auto"/>
        <w:bottom w:val="none" w:sz="0" w:space="0" w:color="auto"/>
        <w:right w:val="none" w:sz="0" w:space="0" w:color="auto"/>
      </w:divBdr>
    </w:div>
    <w:div w:id="1331443098">
      <w:bodyDiv w:val="1"/>
      <w:marLeft w:val="0"/>
      <w:marRight w:val="0"/>
      <w:marTop w:val="0"/>
      <w:marBottom w:val="0"/>
      <w:divBdr>
        <w:top w:val="none" w:sz="0" w:space="0" w:color="auto"/>
        <w:left w:val="none" w:sz="0" w:space="0" w:color="auto"/>
        <w:bottom w:val="none" w:sz="0" w:space="0" w:color="auto"/>
        <w:right w:val="none" w:sz="0" w:space="0" w:color="auto"/>
      </w:divBdr>
    </w:div>
    <w:div w:id="1332375164">
      <w:bodyDiv w:val="1"/>
      <w:marLeft w:val="0"/>
      <w:marRight w:val="0"/>
      <w:marTop w:val="0"/>
      <w:marBottom w:val="0"/>
      <w:divBdr>
        <w:top w:val="none" w:sz="0" w:space="0" w:color="auto"/>
        <w:left w:val="none" w:sz="0" w:space="0" w:color="auto"/>
        <w:bottom w:val="none" w:sz="0" w:space="0" w:color="auto"/>
        <w:right w:val="none" w:sz="0" w:space="0" w:color="auto"/>
      </w:divBdr>
    </w:div>
    <w:div w:id="1334334532">
      <w:bodyDiv w:val="1"/>
      <w:marLeft w:val="0"/>
      <w:marRight w:val="0"/>
      <w:marTop w:val="0"/>
      <w:marBottom w:val="0"/>
      <w:divBdr>
        <w:top w:val="none" w:sz="0" w:space="0" w:color="auto"/>
        <w:left w:val="none" w:sz="0" w:space="0" w:color="auto"/>
        <w:bottom w:val="none" w:sz="0" w:space="0" w:color="auto"/>
        <w:right w:val="none" w:sz="0" w:space="0" w:color="auto"/>
      </w:divBdr>
    </w:div>
    <w:div w:id="1336151198">
      <w:bodyDiv w:val="1"/>
      <w:marLeft w:val="0"/>
      <w:marRight w:val="0"/>
      <w:marTop w:val="0"/>
      <w:marBottom w:val="0"/>
      <w:divBdr>
        <w:top w:val="none" w:sz="0" w:space="0" w:color="auto"/>
        <w:left w:val="none" w:sz="0" w:space="0" w:color="auto"/>
        <w:bottom w:val="none" w:sz="0" w:space="0" w:color="auto"/>
        <w:right w:val="none" w:sz="0" w:space="0" w:color="auto"/>
      </w:divBdr>
    </w:div>
    <w:div w:id="1338650874">
      <w:bodyDiv w:val="1"/>
      <w:marLeft w:val="0"/>
      <w:marRight w:val="0"/>
      <w:marTop w:val="0"/>
      <w:marBottom w:val="0"/>
      <w:divBdr>
        <w:top w:val="none" w:sz="0" w:space="0" w:color="auto"/>
        <w:left w:val="none" w:sz="0" w:space="0" w:color="auto"/>
        <w:bottom w:val="none" w:sz="0" w:space="0" w:color="auto"/>
        <w:right w:val="none" w:sz="0" w:space="0" w:color="auto"/>
      </w:divBdr>
    </w:div>
    <w:div w:id="1341658897">
      <w:bodyDiv w:val="1"/>
      <w:marLeft w:val="0"/>
      <w:marRight w:val="0"/>
      <w:marTop w:val="0"/>
      <w:marBottom w:val="0"/>
      <w:divBdr>
        <w:top w:val="none" w:sz="0" w:space="0" w:color="auto"/>
        <w:left w:val="none" w:sz="0" w:space="0" w:color="auto"/>
        <w:bottom w:val="none" w:sz="0" w:space="0" w:color="auto"/>
        <w:right w:val="none" w:sz="0" w:space="0" w:color="auto"/>
      </w:divBdr>
    </w:div>
    <w:div w:id="1341930635">
      <w:bodyDiv w:val="1"/>
      <w:marLeft w:val="0"/>
      <w:marRight w:val="0"/>
      <w:marTop w:val="0"/>
      <w:marBottom w:val="0"/>
      <w:divBdr>
        <w:top w:val="none" w:sz="0" w:space="0" w:color="auto"/>
        <w:left w:val="none" w:sz="0" w:space="0" w:color="auto"/>
        <w:bottom w:val="none" w:sz="0" w:space="0" w:color="auto"/>
        <w:right w:val="none" w:sz="0" w:space="0" w:color="auto"/>
      </w:divBdr>
    </w:div>
    <w:div w:id="1342782805">
      <w:bodyDiv w:val="1"/>
      <w:marLeft w:val="0"/>
      <w:marRight w:val="0"/>
      <w:marTop w:val="0"/>
      <w:marBottom w:val="0"/>
      <w:divBdr>
        <w:top w:val="none" w:sz="0" w:space="0" w:color="auto"/>
        <w:left w:val="none" w:sz="0" w:space="0" w:color="auto"/>
        <w:bottom w:val="none" w:sz="0" w:space="0" w:color="auto"/>
        <w:right w:val="none" w:sz="0" w:space="0" w:color="auto"/>
      </w:divBdr>
    </w:div>
    <w:div w:id="1344094462">
      <w:bodyDiv w:val="1"/>
      <w:marLeft w:val="0"/>
      <w:marRight w:val="0"/>
      <w:marTop w:val="0"/>
      <w:marBottom w:val="0"/>
      <w:divBdr>
        <w:top w:val="none" w:sz="0" w:space="0" w:color="auto"/>
        <w:left w:val="none" w:sz="0" w:space="0" w:color="auto"/>
        <w:bottom w:val="none" w:sz="0" w:space="0" w:color="auto"/>
        <w:right w:val="none" w:sz="0" w:space="0" w:color="auto"/>
      </w:divBdr>
    </w:div>
    <w:div w:id="1346707157">
      <w:bodyDiv w:val="1"/>
      <w:marLeft w:val="0"/>
      <w:marRight w:val="0"/>
      <w:marTop w:val="0"/>
      <w:marBottom w:val="0"/>
      <w:divBdr>
        <w:top w:val="none" w:sz="0" w:space="0" w:color="auto"/>
        <w:left w:val="none" w:sz="0" w:space="0" w:color="auto"/>
        <w:bottom w:val="none" w:sz="0" w:space="0" w:color="auto"/>
        <w:right w:val="none" w:sz="0" w:space="0" w:color="auto"/>
      </w:divBdr>
    </w:div>
    <w:div w:id="1348556098">
      <w:bodyDiv w:val="1"/>
      <w:marLeft w:val="0"/>
      <w:marRight w:val="0"/>
      <w:marTop w:val="0"/>
      <w:marBottom w:val="0"/>
      <w:divBdr>
        <w:top w:val="none" w:sz="0" w:space="0" w:color="auto"/>
        <w:left w:val="none" w:sz="0" w:space="0" w:color="auto"/>
        <w:bottom w:val="none" w:sz="0" w:space="0" w:color="auto"/>
        <w:right w:val="none" w:sz="0" w:space="0" w:color="auto"/>
      </w:divBdr>
    </w:div>
    <w:div w:id="1348675374">
      <w:bodyDiv w:val="1"/>
      <w:marLeft w:val="0"/>
      <w:marRight w:val="0"/>
      <w:marTop w:val="0"/>
      <w:marBottom w:val="0"/>
      <w:divBdr>
        <w:top w:val="none" w:sz="0" w:space="0" w:color="auto"/>
        <w:left w:val="none" w:sz="0" w:space="0" w:color="auto"/>
        <w:bottom w:val="none" w:sz="0" w:space="0" w:color="auto"/>
        <w:right w:val="none" w:sz="0" w:space="0" w:color="auto"/>
      </w:divBdr>
    </w:div>
    <w:div w:id="1348828657">
      <w:bodyDiv w:val="1"/>
      <w:marLeft w:val="0"/>
      <w:marRight w:val="0"/>
      <w:marTop w:val="0"/>
      <w:marBottom w:val="0"/>
      <w:divBdr>
        <w:top w:val="none" w:sz="0" w:space="0" w:color="auto"/>
        <w:left w:val="none" w:sz="0" w:space="0" w:color="auto"/>
        <w:bottom w:val="none" w:sz="0" w:space="0" w:color="auto"/>
        <w:right w:val="none" w:sz="0" w:space="0" w:color="auto"/>
      </w:divBdr>
    </w:div>
    <w:div w:id="1351371874">
      <w:bodyDiv w:val="1"/>
      <w:marLeft w:val="0"/>
      <w:marRight w:val="0"/>
      <w:marTop w:val="0"/>
      <w:marBottom w:val="0"/>
      <w:divBdr>
        <w:top w:val="none" w:sz="0" w:space="0" w:color="auto"/>
        <w:left w:val="none" w:sz="0" w:space="0" w:color="auto"/>
        <w:bottom w:val="none" w:sz="0" w:space="0" w:color="auto"/>
        <w:right w:val="none" w:sz="0" w:space="0" w:color="auto"/>
      </w:divBdr>
    </w:div>
    <w:div w:id="1352992487">
      <w:bodyDiv w:val="1"/>
      <w:marLeft w:val="0"/>
      <w:marRight w:val="0"/>
      <w:marTop w:val="0"/>
      <w:marBottom w:val="0"/>
      <w:divBdr>
        <w:top w:val="none" w:sz="0" w:space="0" w:color="auto"/>
        <w:left w:val="none" w:sz="0" w:space="0" w:color="auto"/>
        <w:bottom w:val="none" w:sz="0" w:space="0" w:color="auto"/>
        <w:right w:val="none" w:sz="0" w:space="0" w:color="auto"/>
      </w:divBdr>
    </w:div>
    <w:div w:id="1355034380">
      <w:bodyDiv w:val="1"/>
      <w:marLeft w:val="0"/>
      <w:marRight w:val="0"/>
      <w:marTop w:val="0"/>
      <w:marBottom w:val="0"/>
      <w:divBdr>
        <w:top w:val="none" w:sz="0" w:space="0" w:color="auto"/>
        <w:left w:val="none" w:sz="0" w:space="0" w:color="auto"/>
        <w:bottom w:val="none" w:sz="0" w:space="0" w:color="auto"/>
        <w:right w:val="none" w:sz="0" w:space="0" w:color="auto"/>
      </w:divBdr>
    </w:div>
    <w:div w:id="1355880386">
      <w:bodyDiv w:val="1"/>
      <w:marLeft w:val="0"/>
      <w:marRight w:val="0"/>
      <w:marTop w:val="0"/>
      <w:marBottom w:val="0"/>
      <w:divBdr>
        <w:top w:val="none" w:sz="0" w:space="0" w:color="auto"/>
        <w:left w:val="none" w:sz="0" w:space="0" w:color="auto"/>
        <w:bottom w:val="none" w:sz="0" w:space="0" w:color="auto"/>
        <w:right w:val="none" w:sz="0" w:space="0" w:color="auto"/>
      </w:divBdr>
    </w:div>
    <w:div w:id="1355883782">
      <w:bodyDiv w:val="1"/>
      <w:marLeft w:val="0"/>
      <w:marRight w:val="0"/>
      <w:marTop w:val="0"/>
      <w:marBottom w:val="0"/>
      <w:divBdr>
        <w:top w:val="none" w:sz="0" w:space="0" w:color="auto"/>
        <w:left w:val="none" w:sz="0" w:space="0" w:color="auto"/>
        <w:bottom w:val="none" w:sz="0" w:space="0" w:color="auto"/>
        <w:right w:val="none" w:sz="0" w:space="0" w:color="auto"/>
      </w:divBdr>
    </w:div>
    <w:div w:id="1355960057">
      <w:bodyDiv w:val="1"/>
      <w:marLeft w:val="0"/>
      <w:marRight w:val="0"/>
      <w:marTop w:val="0"/>
      <w:marBottom w:val="0"/>
      <w:divBdr>
        <w:top w:val="none" w:sz="0" w:space="0" w:color="auto"/>
        <w:left w:val="none" w:sz="0" w:space="0" w:color="auto"/>
        <w:bottom w:val="none" w:sz="0" w:space="0" w:color="auto"/>
        <w:right w:val="none" w:sz="0" w:space="0" w:color="auto"/>
      </w:divBdr>
    </w:div>
    <w:div w:id="1358384131">
      <w:bodyDiv w:val="1"/>
      <w:marLeft w:val="0"/>
      <w:marRight w:val="0"/>
      <w:marTop w:val="0"/>
      <w:marBottom w:val="0"/>
      <w:divBdr>
        <w:top w:val="none" w:sz="0" w:space="0" w:color="auto"/>
        <w:left w:val="none" w:sz="0" w:space="0" w:color="auto"/>
        <w:bottom w:val="none" w:sz="0" w:space="0" w:color="auto"/>
        <w:right w:val="none" w:sz="0" w:space="0" w:color="auto"/>
      </w:divBdr>
    </w:div>
    <w:div w:id="1360618071">
      <w:bodyDiv w:val="1"/>
      <w:marLeft w:val="0"/>
      <w:marRight w:val="0"/>
      <w:marTop w:val="0"/>
      <w:marBottom w:val="0"/>
      <w:divBdr>
        <w:top w:val="none" w:sz="0" w:space="0" w:color="auto"/>
        <w:left w:val="none" w:sz="0" w:space="0" w:color="auto"/>
        <w:bottom w:val="none" w:sz="0" w:space="0" w:color="auto"/>
        <w:right w:val="none" w:sz="0" w:space="0" w:color="auto"/>
      </w:divBdr>
    </w:div>
    <w:div w:id="1363634527">
      <w:bodyDiv w:val="1"/>
      <w:marLeft w:val="0"/>
      <w:marRight w:val="0"/>
      <w:marTop w:val="0"/>
      <w:marBottom w:val="0"/>
      <w:divBdr>
        <w:top w:val="none" w:sz="0" w:space="0" w:color="auto"/>
        <w:left w:val="none" w:sz="0" w:space="0" w:color="auto"/>
        <w:bottom w:val="none" w:sz="0" w:space="0" w:color="auto"/>
        <w:right w:val="none" w:sz="0" w:space="0" w:color="auto"/>
      </w:divBdr>
    </w:div>
    <w:div w:id="1364936426">
      <w:bodyDiv w:val="1"/>
      <w:marLeft w:val="0"/>
      <w:marRight w:val="0"/>
      <w:marTop w:val="0"/>
      <w:marBottom w:val="0"/>
      <w:divBdr>
        <w:top w:val="none" w:sz="0" w:space="0" w:color="auto"/>
        <w:left w:val="none" w:sz="0" w:space="0" w:color="auto"/>
        <w:bottom w:val="none" w:sz="0" w:space="0" w:color="auto"/>
        <w:right w:val="none" w:sz="0" w:space="0" w:color="auto"/>
      </w:divBdr>
    </w:div>
    <w:div w:id="1365248734">
      <w:bodyDiv w:val="1"/>
      <w:marLeft w:val="0"/>
      <w:marRight w:val="0"/>
      <w:marTop w:val="0"/>
      <w:marBottom w:val="0"/>
      <w:divBdr>
        <w:top w:val="none" w:sz="0" w:space="0" w:color="auto"/>
        <w:left w:val="none" w:sz="0" w:space="0" w:color="auto"/>
        <w:bottom w:val="none" w:sz="0" w:space="0" w:color="auto"/>
        <w:right w:val="none" w:sz="0" w:space="0" w:color="auto"/>
      </w:divBdr>
    </w:div>
    <w:div w:id="1366250618">
      <w:bodyDiv w:val="1"/>
      <w:marLeft w:val="0"/>
      <w:marRight w:val="0"/>
      <w:marTop w:val="0"/>
      <w:marBottom w:val="0"/>
      <w:divBdr>
        <w:top w:val="none" w:sz="0" w:space="0" w:color="auto"/>
        <w:left w:val="none" w:sz="0" w:space="0" w:color="auto"/>
        <w:bottom w:val="none" w:sz="0" w:space="0" w:color="auto"/>
        <w:right w:val="none" w:sz="0" w:space="0" w:color="auto"/>
      </w:divBdr>
    </w:div>
    <w:div w:id="1366909814">
      <w:bodyDiv w:val="1"/>
      <w:marLeft w:val="0"/>
      <w:marRight w:val="0"/>
      <w:marTop w:val="0"/>
      <w:marBottom w:val="0"/>
      <w:divBdr>
        <w:top w:val="none" w:sz="0" w:space="0" w:color="auto"/>
        <w:left w:val="none" w:sz="0" w:space="0" w:color="auto"/>
        <w:bottom w:val="none" w:sz="0" w:space="0" w:color="auto"/>
        <w:right w:val="none" w:sz="0" w:space="0" w:color="auto"/>
      </w:divBdr>
    </w:div>
    <w:div w:id="1369136420">
      <w:bodyDiv w:val="1"/>
      <w:marLeft w:val="0"/>
      <w:marRight w:val="0"/>
      <w:marTop w:val="0"/>
      <w:marBottom w:val="0"/>
      <w:divBdr>
        <w:top w:val="none" w:sz="0" w:space="0" w:color="auto"/>
        <w:left w:val="none" w:sz="0" w:space="0" w:color="auto"/>
        <w:bottom w:val="none" w:sz="0" w:space="0" w:color="auto"/>
        <w:right w:val="none" w:sz="0" w:space="0" w:color="auto"/>
      </w:divBdr>
    </w:div>
    <w:div w:id="1370374845">
      <w:bodyDiv w:val="1"/>
      <w:marLeft w:val="0"/>
      <w:marRight w:val="0"/>
      <w:marTop w:val="0"/>
      <w:marBottom w:val="0"/>
      <w:divBdr>
        <w:top w:val="none" w:sz="0" w:space="0" w:color="auto"/>
        <w:left w:val="none" w:sz="0" w:space="0" w:color="auto"/>
        <w:bottom w:val="none" w:sz="0" w:space="0" w:color="auto"/>
        <w:right w:val="none" w:sz="0" w:space="0" w:color="auto"/>
      </w:divBdr>
    </w:div>
    <w:div w:id="1371880146">
      <w:bodyDiv w:val="1"/>
      <w:marLeft w:val="0"/>
      <w:marRight w:val="0"/>
      <w:marTop w:val="0"/>
      <w:marBottom w:val="0"/>
      <w:divBdr>
        <w:top w:val="none" w:sz="0" w:space="0" w:color="auto"/>
        <w:left w:val="none" w:sz="0" w:space="0" w:color="auto"/>
        <w:bottom w:val="none" w:sz="0" w:space="0" w:color="auto"/>
        <w:right w:val="none" w:sz="0" w:space="0" w:color="auto"/>
      </w:divBdr>
    </w:div>
    <w:div w:id="1374040770">
      <w:bodyDiv w:val="1"/>
      <w:marLeft w:val="0"/>
      <w:marRight w:val="0"/>
      <w:marTop w:val="0"/>
      <w:marBottom w:val="0"/>
      <w:divBdr>
        <w:top w:val="none" w:sz="0" w:space="0" w:color="auto"/>
        <w:left w:val="none" w:sz="0" w:space="0" w:color="auto"/>
        <w:bottom w:val="none" w:sz="0" w:space="0" w:color="auto"/>
        <w:right w:val="none" w:sz="0" w:space="0" w:color="auto"/>
      </w:divBdr>
    </w:div>
    <w:div w:id="1374114377">
      <w:bodyDiv w:val="1"/>
      <w:marLeft w:val="0"/>
      <w:marRight w:val="0"/>
      <w:marTop w:val="0"/>
      <w:marBottom w:val="0"/>
      <w:divBdr>
        <w:top w:val="none" w:sz="0" w:space="0" w:color="auto"/>
        <w:left w:val="none" w:sz="0" w:space="0" w:color="auto"/>
        <w:bottom w:val="none" w:sz="0" w:space="0" w:color="auto"/>
        <w:right w:val="none" w:sz="0" w:space="0" w:color="auto"/>
      </w:divBdr>
    </w:div>
    <w:div w:id="1380200485">
      <w:bodyDiv w:val="1"/>
      <w:marLeft w:val="0"/>
      <w:marRight w:val="0"/>
      <w:marTop w:val="0"/>
      <w:marBottom w:val="0"/>
      <w:divBdr>
        <w:top w:val="none" w:sz="0" w:space="0" w:color="auto"/>
        <w:left w:val="none" w:sz="0" w:space="0" w:color="auto"/>
        <w:bottom w:val="none" w:sz="0" w:space="0" w:color="auto"/>
        <w:right w:val="none" w:sz="0" w:space="0" w:color="auto"/>
      </w:divBdr>
    </w:div>
    <w:div w:id="1382556776">
      <w:bodyDiv w:val="1"/>
      <w:marLeft w:val="0"/>
      <w:marRight w:val="0"/>
      <w:marTop w:val="0"/>
      <w:marBottom w:val="0"/>
      <w:divBdr>
        <w:top w:val="none" w:sz="0" w:space="0" w:color="auto"/>
        <w:left w:val="none" w:sz="0" w:space="0" w:color="auto"/>
        <w:bottom w:val="none" w:sz="0" w:space="0" w:color="auto"/>
        <w:right w:val="none" w:sz="0" w:space="0" w:color="auto"/>
      </w:divBdr>
    </w:div>
    <w:div w:id="1382755548">
      <w:bodyDiv w:val="1"/>
      <w:marLeft w:val="0"/>
      <w:marRight w:val="0"/>
      <w:marTop w:val="0"/>
      <w:marBottom w:val="0"/>
      <w:divBdr>
        <w:top w:val="none" w:sz="0" w:space="0" w:color="auto"/>
        <w:left w:val="none" w:sz="0" w:space="0" w:color="auto"/>
        <w:bottom w:val="none" w:sz="0" w:space="0" w:color="auto"/>
        <w:right w:val="none" w:sz="0" w:space="0" w:color="auto"/>
      </w:divBdr>
    </w:div>
    <w:div w:id="1384597104">
      <w:bodyDiv w:val="1"/>
      <w:marLeft w:val="0"/>
      <w:marRight w:val="0"/>
      <w:marTop w:val="0"/>
      <w:marBottom w:val="0"/>
      <w:divBdr>
        <w:top w:val="none" w:sz="0" w:space="0" w:color="auto"/>
        <w:left w:val="none" w:sz="0" w:space="0" w:color="auto"/>
        <w:bottom w:val="none" w:sz="0" w:space="0" w:color="auto"/>
        <w:right w:val="none" w:sz="0" w:space="0" w:color="auto"/>
      </w:divBdr>
    </w:div>
    <w:div w:id="1386753062">
      <w:bodyDiv w:val="1"/>
      <w:marLeft w:val="0"/>
      <w:marRight w:val="0"/>
      <w:marTop w:val="0"/>
      <w:marBottom w:val="0"/>
      <w:divBdr>
        <w:top w:val="none" w:sz="0" w:space="0" w:color="auto"/>
        <w:left w:val="none" w:sz="0" w:space="0" w:color="auto"/>
        <w:bottom w:val="none" w:sz="0" w:space="0" w:color="auto"/>
        <w:right w:val="none" w:sz="0" w:space="0" w:color="auto"/>
      </w:divBdr>
    </w:div>
    <w:div w:id="1386761170">
      <w:bodyDiv w:val="1"/>
      <w:marLeft w:val="0"/>
      <w:marRight w:val="0"/>
      <w:marTop w:val="0"/>
      <w:marBottom w:val="0"/>
      <w:divBdr>
        <w:top w:val="none" w:sz="0" w:space="0" w:color="auto"/>
        <w:left w:val="none" w:sz="0" w:space="0" w:color="auto"/>
        <w:bottom w:val="none" w:sz="0" w:space="0" w:color="auto"/>
        <w:right w:val="none" w:sz="0" w:space="0" w:color="auto"/>
      </w:divBdr>
    </w:div>
    <w:div w:id="1387334254">
      <w:bodyDiv w:val="1"/>
      <w:marLeft w:val="0"/>
      <w:marRight w:val="0"/>
      <w:marTop w:val="0"/>
      <w:marBottom w:val="0"/>
      <w:divBdr>
        <w:top w:val="none" w:sz="0" w:space="0" w:color="auto"/>
        <w:left w:val="none" w:sz="0" w:space="0" w:color="auto"/>
        <w:bottom w:val="none" w:sz="0" w:space="0" w:color="auto"/>
        <w:right w:val="none" w:sz="0" w:space="0" w:color="auto"/>
      </w:divBdr>
    </w:div>
    <w:div w:id="1391541784">
      <w:bodyDiv w:val="1"/>
      <w:marLeft w:val="0"/>
      <w:marRight w:val="0"/>
      <w:marTop w:val="0"/>
      <w:marBottom w:val="0"/>
      <w:divBdr>
        <w:top w:val="none" w:sz="0" w:space="0" w:color="auto"/>
        <w:left w:val="none" w:sz="0" w:space="0" w:color="auto"/>
        <w:bottom w:val="none" w:sz="0" w:space="0" w:color="auto"/>
        <w:right w:val="none" w:sz="0" w:space="0" w:color="auto"/>
      </w:divBdr>
    </w:div>
    <w:div w:id="1392729339">
      <w:bodyDiv w:val="1"/>
      <w:marLeft w:val="0"/>
      <w:marRight w:val="0"/>
      <w:marTop w:val="0"/>
      <w:marBottom w:val="0"/>
      <w:divBdr>
        <w:top w:val="none" w:sz="0" w:space="0" w:color="auto"/>
        <w:left w:val="none" w:sz="0" w:space="0" w:color="auto"/>
        <w:bottom w:val="none" w:sz="0" w:space="0" w:color="auto"/>
        <w:right w:val="none" w:sz="0" w:space="0" w:color="auto"/>
      </w:divBdr>
    </w:div>
    <w:div w:id="1395348143">
      <w:bodyDiv w:val="1"/>
      <w:marLeft w:val="0"/>
      <w:marRight w:val="0"/>
      <w:marTop w:val="0"/>
      <w:marBottom w:val="0"/>
      <w:divBdr>
        <w:top w:val="none" w:sz="0" w:space="0" w:color="auto"/>
        <w:left w:val="none" w:sz="0" w:space="0" w:color="auto"/>
        <w:bottom w:val="none" w:sz="0" w:space="0" w:color="auto"/>
        <w:right w:val="none" w:sz="0" w:space="0" w:color="auto"/>
      </w:divBdr>
    </w:div>
    <w:div w:id="1395466242">
      <w:bodyDiv w:val="1"/>
      <w:marLeft w:val="0"/>
      <w:marRight w:val="0"/>
      <w:marTop w:val="0"/>
      <w:marBottom w:val="0"/>
      <w:divBdr>
        <w:top w:val="none" w:sz="0" w:space="0" w:color="auto"/>
        <w:left w:val="none" w:sz="0" w:space="0" w:color="auto"/>
        <w:bottom w:val="none" w:sz="0" w:space="0" w:color="auto"/>
        <w:right w:val="none" w:sz="0" w:space="0" w:color="auto"/>
      </w:divBdr>
    </w:div>
    <w:div w:id="1397703005">
      <w:bodyDiv w:val="1"/>
      <w:marLeft w:val="0"/>
      <w:marRight w:val="0"/>
      <w:marTop w:val="0"/>
      <w:marBottom w:val="0"/>
      <w:divBdr>
        <w:top w:val="none" w:sz="0" w:space="0" w:color="auto"/>
        <w:left w:val="none" w:sz="0" w:space="0" w:color="auto"/>
        <w:bottom w:val="none" w:sz="0" w:space="0" w:color="auto"/>
        <w:right w:val="none" w:sz="0" w:space="0" w:color="auto"/>
      </w:divBdr>
    </w:div>
    <w:div w:id="1398825981">
      <w:bodyDiv w:val="1"/>
      <w:marLeft w:val="0"/>
      <w:marRight w:val="0"/>
      <w:marTop w:val="0"/>
      <w:marBottom w:val="0"/>
      <w:divBdr>
        <w:top w:val="none" w:sz="0" w:space="0" w:color="auto"/>
        <w:left w:val="none" w:sz="0" w:space="0" w:color="auto"/>
        <w:bottom w:val="none" w:sz="0" w:space="0" w:color="auto"/>
        <w:right w:val="none" w:sz="0" w:space="0" w:color="auto"/>
      </w:divBdr>
    </w:div>
    <w:div w:id="1401556104">
      <w:bodyDiv w:val="1"/>
      <w:marLeft w:val="0"/>
      <w:marRight w:val="0"/>
      <w:marTop w:val="0"/>
      <w:marBottom w:val="0"/>
      <w:divBdr>
        <w:top w:val="none" w:sz="0" w:space="0" w:color="auto"/>
        <w:left w:val="none" w:sz="0" w:space="0" w:color="auto"/>
        <w:bottom w:val="none" w:sz="0" w:space="0" w:color="auto"/>
        <w:right w:val="none" w:sz="0" w:space="0" w:color="auto"/>
      </w:divBdr>
    </w:div>
    <w:div w:id="1403988692">
      <w:bodyDiv w:val="1"/>
      <w:marLeft w:val="0"/>
      <w:marRight w:val="0"/>
      <w:marTop w:val="0"/>
      <w:marBottom w:val="0"/>
      <w:divBdr>
        <w:top w:val="none" w:sz="0" w:space="0" w:color="auto"/>
        <w:left w:val="none" w:sz="0" w:space="0" w:color="auto"/>
        <w:bottom w:val="none" w:sz="0" w:space="0" w:color="auto"/>
        <w:right w:val="none" w:sz="0" w:space="0" w:color="auto"/>
      </w:divBdr>
    </w:div>
    <w:div w:id="1406418921">
      <w:bodyDiv w:val="1"/>
      <w:marLeft w:val="0"/>
      <w:marRight w:val="0"/>
      <w:marTop w:val="0"/>
      <w:marBottom w:val="0"/>
      <w:divBdr>
        <w:top w:val="none" w:sz="0" w:space="0" w:color="auto"/>
        <w:left w:val="none" w:sz="0" w:space="0" w:color="auto"/>
        <w:bottom w:val="none" w:sz="0" w:space="0" w:color="auto"/>
        <w:right w:val="none" w:sz="0" w:space="0" w:color="auto"/>
      </w:divBdr>
    </w:div>
    <w:div w:id="1406535467">
      <w:bodyDiv w:val="1"/>
      <w:marLeft w:val="0"/>
      <w:marRight w:val="0"/>
      <w:marTop w:val="0"/>
      <w:marBottom w:val="0"/>
      <w:divBdr>
        <w:top w:val="none" w:sz="0" w:space="0" w:color="auto"/>
        <w:left w:val="none" w:sz="0" w:space="0" w:color="auto"/>
        <w:bottom w:val="none" w:sz="0" w:space="0" w:color="auto"/>
        <w:right w:val="none" w:sz="0" w:space="0" w:color="auto"/>
      </w:divBdr>
    </w:div>
    <w:div w:id="1409034664">
      <w:bodyDiv w:val="1"/>
      <w:marLeft w:val="0"/>
      <w:marRight w:val="0"/>
      <w:marTop w:val="0"/>
      <w:marBottom w:val="0"/>
      <w:divBdr>
        <w:top w:val="none" w:sz="0" w:space="0" w:color="auto"/>
        <w:left w:val="none" w:sz="0" w:space="0" w:color="auto"/>
        <w:bottom w:val="none" w:sz="0" w:space="0" w:color="auto"/>
        <w:right w:val="none" w:sz="0" w:space="0" w:color="auto"/>
      </w:divBdr>
    </w:div>
    <w:div w:id="1411581231">
      <w:bodyDiv w:val="1"/>
      <w:marLeft w:val="0"/>
      <w:marRight w:val="0"/>
      <w:marTop w:val="0"/>
      <w:marBottom w:val="0"/>
      <w:divBdr>
        <w:top w:val="none" w:sz="0" w:space="0" w:color="auto"/>
        <w:left w:val="none" w:sz="0" w:space="0" w:color="auto"/>
        <w:bottom w:val="none" w:sz="0" w:space="0" w:color="auto"/>
        <w:right w:val="none" w:sz="0" w:space="0" w:color="auto"/>
      </w:divBdr>
    </w:div>
    <w:div w:id="1413041121">
      <w:bodyDiv w:val="1"/>
      <w:marLeft w:val="0"/>
      <w:marRight w:val="0"/>
      <w:marTop w:val="0"/>
      <w:marBottom w:val="0"/>
      <w:divBdr>
        <w:top w:val="none" w:sz="0" w:space="0" w:color="auto"/>
        <w:left w:val="none" w:sz="0" w:space="0" w:color="auto"/>
        <w:bottom w:val="none" w:sz="0" w:space="0" w:color="auto"/>
        <w:right w:val="none" w:sz="0" w:space="0" w:color="auto"/>
      </w:divBdr>
    </w:div>
    <w:div w:id="1415053923">
      <w:bodyDiv w:val="1"/>
      <w:marLeft w:val="0"/>
      <w:marRight w:val="0"/>
      <w:marTop w:val="0"/>
      <w:marBottom w:val="0"/>
      <w:divBdr>
        <w:top w:val="none" w:sz="0" w:space="0" w:color="auto"/>
        <w:left w:val="none" w:sz="0" w:space="0" w:color="auto"/>
        <w:bottom w:val="none" w:sz="0" w:space="0" w:color="auto"/>
        <w:right w:val="none" w:sz="0" w:space="0" w:color="auto"/>
      </w:divBdr>
    </w:div>
    <w:div w:id="1415515151">
      <w:bodyDiv w:val="1"/>
      <w:marLeft w:val="0"/>
      <w:marRight w:val="0"/>
      <w:marTop w:val="0"/>
      <w:marBottom w:val="0"/>
      <w:divBdr>
        <w:top w:val="none" w:sz="0" w:space="0" w:color="auto"/>
        <w:left w:val="none" w:sz="0" w:space="0" w:color="auto"/>
        <w:bottom w:val="none" w:sz="0" w:space="0" w:color="auto"/>
        <w:right w:val="none" w:sz="0" w:space="0" w:color="auto"/>
      </w:divBdr>
    </w:div>
    <w:div w:id="1418332999">
      <w:bodyDiv w:val="1"/>
      <w:marLeft w:val="0"/>
      <w:marRight w:val="0"/>
      <w:marTop w:val="0"/>
      <w:marBottom w:val="0"/>
      <w:divBdr>
        <w:top w:val="none" w:sz="0" w:space="0" w:color="auto"/>
        <w:left w:val="none" w:sz="0" w:space="0" w:color="auto"/>
        <w:bottom w:val="none" w:sz="0" w:space="0" w:color="auto"/>
        <w:right w:val="none" w:sz="0" w:space="0" w:color="auto"/>
      </w:divBdr>
    </w:div>
    <w:div w:id="1418749257">
      <w:bodyDiv w:val="1"/>
      <w:marLeft w:val="0"/>
      <w:marRight w:val="0"/>
      <w:marTop w:val="0"/>
      <w:marBottom w:val="0"/>
      <w:divBdr>
        <w:top w:val="none" w:sz="0" w:space="0" w:color="auto"/>
        <w:left w:val="none" w:sz="0" w:space="0" w:color="auto"/>
        <w:bottom w:val="none" w:sz="0" w:space="0" w:color="auto"/>
        <w:right w:val="none" w:sz="0" w:space="0" w:color="auto"/>
      </w:divBdr>
    </w:div>
    <w:div w:id="1419250435">
      <w:bodyDiv w:val="1"/>
      <w:marLeft w:val="0"/>
      <w:marRight w:val="0"/>
      <w:marTop w:val="0"/>
      <w:marBottom w:val="0"/>
      <w:divBdr>
        <w:top w:val="none" w:sz="0" w:space="0" w:color="auto"/>
        <w:left w:val="none" w:sz="0" w:space="0" w:color="auto"/>
        <w:bottom w:val="none" w:sz="0" w:space="0" w:color="auto"/>
        <w:right w:val="none" w:sz="0" w:space="0" w:color="auto"/>
      </w:divBdr>
    </w:div>
    <w:div w:id="1420105321">
      <w:bodyDiv w:val="1"/>
      <w:marLeft w:val="0"/>
      <w:marRight w:val="0"/>
      <w:marTop w:val="0"/>
      <w:marBottom w:val="0"/>
      <w:divBdr>
        <w:top w:val="none" w:sz="0" w:space="0" w:color="auto"/>
        <w:left w:val="none" w:sz="0" w:space="0" w:color="auto"/>
        <w:bottom w:val="none" w:sz="0" w:space="0" w:color="auto"/>
        <w:right w:val="none" w:sz="0" w:space="0" w:color="auto"/>
      </w:divBdr>
    </w:div>
    <w:div w:id="1420441574">
      <w:bodyDiv w:val="1"/>
      <w:marLeft w:val="0"/>
      <w:marRight w:val="0"/>
      <w:marTop w:val="0"/>
      <w:marBottom w:val="0"/>
      <w:divBdr>
        <w:top w:val="none" w:sz="0" w:space="0" w:color="auto"/>
        <w:left w:val="none" w:sz="0" w:space="0" w:color="auto"/>
        <w:bottom w:val="none" w:sz="0" w:space="0" w:color="auto"/>
        <w:right w:val="none" w:sz="0" w:space="0" w:color="auto"/>
      </w:divBdr>
    </w:div>
    <w:div w:id="1420755837">
      <w:bodyDiv w:val="1"/>
      <w:marLeft w:val="0"/>
      <w:marRight w:val="0"/>
      <w:marTop w:val="0"/>
      <w:marBottom w:val="0"/>
      <w:divBdr>
        <w:top w:val="none" w:sz="0" w:space="0" w:color="auto"/>
        <w:left w:val="none" w:sz="0" w:space="0" w:color="auto"/>
        <w:bottom w:val="none" w:sz="0" w:space="0" w:color="auto"/>
        <w:right w:val="none" w:sz="0" w:space="0" w:color="auto"/>
      </w:divBdr>
    </w:div>
    <w:div w:id="1421609615">
      <w:bodyDiv w:val="1"/>
      <w:marLeft w:val="0"/>
      <w:marRight w:val="0"/>
      <w:marTop w:val="0"/>
      <w:marBottom w:val="0"/>
      <w:divBdr>
        <w:top w:val="none" w:sz="0" w:space="0" w:color="auto"/>
        <w:left w:val="none" w:sz="0" w:space="0" w:color="auto"/>
        <w:bottom w:val="none" w:sz="0" w:space="0" w:color="auto"/>
        <w:right w:val="none" w:sz="0" w:space="0" w:color="auto"/>
      </w:divBdr>
    </w:div>
    <w:div w:id="1423258296">
      <w:bodyDiv w:val="1"/>
      <w:marLeft w:val="0"/>
      <w:marRight w:val="0"/>
      <w:marTop w:val="0"/>
      <w:marBottom w:val="0"/>
      <w:divBdr>
        <w:top w:val="none" w:sz="0" w:space="0" w:color="auto"/>
        <w:left w:val="none" w:sz="0" w:space="0" w:color="auto"/>
        <w:bottom w:val="none" w:sz="0" w:space="0" w:color="auto"/>
        <w:right w:val="none" w:sz="0" w:space="0" w:color="auto"/>
      </w:divBdr>
    </w:div>
    <w:div w:id="1424644007">
      <w:bodyDiv w:val="1"/>
      <w:marLeft w:val="0"/>
      <w:marRight w:val="0"/>
      <w:marTop w:val="0"/>
      <w:marBottom w:val="0"/>
      <w:divBdr>
        <w:top w:val="none" w:sz="0" w:space="0" w:color="auto"/>
        <w:left w:val="none" w:sz="0" w:space="0" w:color="auto"/>
        <w:bottom w:val="none" w:sz="0" w:space="0" w:color="auto"/>
        <w:right w:val="none" w:sz="0" w:space="0" w:color="auto"/>
      </w:divBdr>
    </w:div>
    <w:div w:id="1424645452">
      <w:bodyDiv w:val="1"/>
      <w:marLeft w:val="0"/>
      <w:marRight w:val="0"/>
      <w:marTop w:val="0"/>
      <w:marBottom w:val="0"/>
      <w:divBdr>
        <w:top w:val="none" w:sz="0" w:space="0" w:color="auto"/>
        <w:left w:val="none" w:sz="0" w:space="0" w:color="auto"/>
        <w:bottom w:val="none" w:sz="0" w:space="0" w:color="auto"/>
        <w:right w:val="none" w:sz="0" w:space="0" w:color="auto"/>
      </w:divBdr>
    </w:div>
    <w:div w:id="1427463482">
      <w:bodyDiv w:val="1"/>
      <w:marLeft w:val="0"/>
      <w:marRight w:val="0"/>
      <w:marTop w:val="0"/>
      <w:marBottom w:val="0"/>
      <w:divBdr>
        <w:top w:val="none" w:sz="0" w:space="0" w:color="auto"/>
        <w:left w:val="none" w:sz="0" w:space="0" w:color="auto"/>
        <w:bottom w:val="none" w:sz="0" w:space="0" w:color="auto"/>
        <w:right w:val="none" w:sz="0" w:space="0" w:color="auto"/>
      </w:divBdr>
    </w:div>
    <w:div w:id="1428378768">
      <w:bodyDiv w:val="1"/>
      <w:marLeft w:val="0"/>
      <w:marRight w:val="0"/>
      <w:marTop w:val="0"/>
      <w:marBottom w:val="0"/>
      <w:divBdr>
        <w:top w:val="none" w:sz="0" w:space="0" w:color="auto"/>
        <w:left w:val="none" w:sz="0" w:space="0" w:color="auto"/>
        <w:bottom w:val="none" w:sz="0" w:space="0" w:color="auto"/>
        <w:right w:val="none" w:sz="0" w:space="0" w:color="auto"/>
      </w:divBdr>
    </w:div>
    <w:div w:id="1428578899">
      <w:bodyDiv w:val="1"/>
      <w:marLeft w:val="0"/>
      <w:marRight w:val="0"/>
      <w:marTop w:val="0"/>
      <w:marBottom w:val="0"/>
      <w:divBdr>
        <w:top w:val="none" w:sz="0" w:space="0" w:color="auto"/>
        <w:left w:val="none" w:sz="0" w:space="0" w:color="auto"/>
        <w:bottom w:val="none" w:sz="0" w:space="0" w:color="auto"/>
        <w:right w:val="none" w:sz="0" w:space="0" w:color="auto"/>
      </w:divBdr>
    </w:div>
    <w:div w:id="1432434723">
      <w:bodyDiv w:val="1"/>
      <w:marLeft w:val="0"/>
      <w:marRight w:val="0"/>
      <w:marTop w:val="0"/>
      <w:marBottom w:val="0"/>
      <w:divBdr>
        <w:top w:val="none" w:sz="0" w:space="0" w:color="auto"/>
        <w:left w:val="none" w:sz="0" w:space="0" w:color="auto"/>
        <w:bottom w:val="none" w:sz="0" w:space="0" w:color="auto"/>
        <w:right w:val="none" w:sz="0" w:space="0" w:color="auto"/>
      </w:divBdr>
    </w:div>
    <w:div w:id="1433814256">
      <w:bodyDiv w:val="1"/>
      <w:marLeft w:val="0"/>
      <w:marRight w:val="0"/>
      <w:marTop w:val="0"/>
      <w:marBottom w:val="0"/>
      <w:divBdr>
        <w:top w:val="none" w:sz="0" w:space="0" w:color="auto"/>
        <w:left w:val="none" w:sz="0" w:space="0" w:color="auto"/>
        <w:bottom w:val="none" w:sz="0" w:space="0" w:color="auto"/>
        <w:right w:val="none" w:sz="0" w:space="0" w:color="auto"/>
      </w:divBdr>
    </w:div>
    <w:div w:id="1434783306">
      <w:bodyDiv w:val="1"/>
      <w:marLeft w:val="0"/>
      <w:marRight w:val="0"/>
      <w:marTop w:val="0"/>
      <w:marBottom w:val="0"/>
      <w:divBdr>
        <w:top w:val="none" w:sz="0" w:space="0" w:color="auto"/>
        <w:left w:val="none" w:sz="0" w:space="0" w:color="auto"/>
        <w:bottom w:val="none" w:sz="0" w:space="0" w:color="auto"/>
        <w:right w:val="none" w:sz="0" w:space="0" w:color="auto"/>
      </w:divBdr>
    </w:div>
    <w:div w:id="1435245015">
      <w:bodyDiv w:val="1"/>
      <w:marLeft w:val="0"/>
      <w:marRight w:val="0"/>
      <w:marTop w:val="0"/>
      <w:marBottom w:val="0"/>
      <w:divBdr>
        <w:top w:val="none" w:sz="0" w:space="0" w:color="auto"/>
        <w:left w:val="none" w:sz="0" w:space="0" w:color="auto"/>
        <w:bottom w:val="none" w:sz="0" w:space="0" w:color="auto"/>
        <w:right w:val="none" w:sz="0" w:space="0" w:color="auto"/>
      </w:divBdr>
    </w:div>
    <w:div w:id="1435899011">
      <w:bodyDiv w:val="1"/>
      <w:marLeft w:val="0"/>
      <w:marRight w:val="0"/>
      <w:marTop w:val="0"/>
      <w:marBottom w:val="0"/>
      <w:divBdr>
        <w:top w:val="none" w:sz="0" w:space="0" w:color="auto"/>
        <w:left w:val="none" w:sz="0" w:space="0" w:color="auto"/>
        <w:bottom w:val="none" w:sz="0" w:space="0" w:color="auto"/>
        <w:right w:val="none" w:sz="0" w:space="0" w:color="auto"/>
      </w:divBdr>
    </w:div>
    <w:div w:id="1436094554">
      <w:bodyDiv w:val="1"/>
      <w:marLeft w:val="0"/>
      <w:marRight w:val="0"/>
      <w:marTop w:val="0"/>
      <w:marBottom w:val="0"/>
      <w:divBdr>
        <w:top w:val="none" w:sz="0" w:space="0" w:color="auto"/>
        <w:left w:val="none" w:sz="0" w:space="0" w:color="auto"/>
        <w:bottom w:val="none" w:sz="0" w:space="0" w:color="auto"/>
        <w:right w:val="none" w:sz="0" w:space="0" w:color="auto"/>
      </w:divBdr>
    </w:div>
    <w:div w:id="1436633807">
      <w:bodyDiv w:val="1"/>
      <w:marLeft w:val="0"/>
      <w:marRight w:val="0"/>
      <w:marTop w:val="0"/>
      <w:marBottom w:val="0"/>
      <w:divBdr>
        <w:top w:val="none" w:sz="0" w:space="0" w:color="auto"/>
        <w:left w:val="none" w:sz="0" w:space="0" w:color="auto"/>
        <w:bottom w:val="none" w:sz="0" w:space="0" w:color="auto"/>
        <w:right w:val="none" w:sz="0" w:space="0" w:color="auto"/>
      </w:divBdr>
    </w:div>
    <w:div w:id="1441410966">
      <w:bodyDiv w:val="1"/>
      <w:marLeft w:val="0"/>
      <w:marRight w:val="0"/>
      <w:marTop w:val="0"/>
      <w:marBottom w:val="0"/>
      <w:divBdr>
        <w:top w:val="none" w:sz="0" w:space="0" w:color="auto"/>
        <w:left w:val="none" w:sz="0" w:space="0" w:color="auto"/>
        <w:bottom w:val="none" w:sz="0" w:space="0" w:color="auto"/>
        <w:right w:val="none" w:sz="0" w:space="0" w:color="auto"/>
      </w:divBdr>
    </w:div>
    <w:div w:id="1442532657">
      <w:bodyDiv w:val="1"/>
      <w:marLeft w:val="0"/>
      <w:marRight w:val="0"/>
      <w:marTop w:val="0"/>
      <w:marBottom w:val="0"/>
      <w:divBdr>
        <w:top w:val="none" w:sz="0" w:space="0" w:color="auto"/>
        <w:left w:val="none" w:sz="0" w:space="0" w:color="auto"/>
        <w:bottom w:val="none" w:sz="0" w:space="0" w:color="auto"/>
        <w:right w:val="none" w:sz="0" w:space="0" w:color="auto"/>
      </w:divBdr>
    </w:div>
    <w:div w:id="1442846948">
      <w:bodyDiv w:val="1"/>
      <w:marLeft w:val="0"/>
      <w:marRight w:val="0"/>
      <w:marTop w:val="0"/>
      <w:marBottom w:val="0"/>
      <w:divBdr>
        <w:top w:val="none" w:sz="0" w:space="0" w:color="auto"/>
        <w:left w:val="none" w:sz="0" w:space="0" w:color="auto"/>
        <w:bottom w:val="none" w:sz="0" w:space="0" w:color="auto"/>
        <w:right w:val="none" w:sz="0" w:space="0" w:color="auto"/>
      </w:divBdr>
    </w:div>
    <w:div w:id="1444492124">
      <w:bodyDiv w:val="1"/>
      <w:marLeft w:val="0"/>
      <w:marRight w:val="0"/>
      <w:marTop w:val="0"/>
      <w:marBottom w:val="0"/>
      <w:divBdr>
        <w:top w:val="none" w:sz="0" w:space="0" w:color="auto"/>
        <w:left w:val="none" w:sz="0" w:space="0" w:color="auto"/>
        <w:bottom w:val="none" w:sz="0" w:space="0" w:color="auto"/>
        <w:right w:val="none" w:sz="0" w:space="0" w:color="auto"/>
      </w:divBdr>
    </w:div>
    <w:div w:id="1445226636">
      <w:bodyDiv w:val="1"/>
      <w:marLeft w:val="0"/>
      <w:marRight w:val="0"/>
      <w:marTop w:val="0"/>
      <w:marBottom w:val="0"/>
      <w:divBdr>
        <w:top w:val="none" w:sz="0" w:space="0" w:color="auto"/>
        <w:left w:val="none" w:sz="0" w:space="0" w:color="auto"/>
        <w:bottom w:val="none" w:sz="0" w:space="0" w:color="auto"/>
        <w:right w:val="none" w:sz="0" w:space="0" w:color="auto"/>
      </w:divBdr>
    </w:div>
    <w:div w:id="1446342640">
      <w:bodyDiv w:val="1"/>
      <w:marLeft w:val="0"/>
      <w:marRight w:val="0"/>
      <w:marTop w:val="0"/>
      <w:marBottom w:val="0"/>
      <w:divBdr>
        <w:top w:val="none" w:sz="0" w:space="0" w:color="auto"/>
        <w:left w:val="none" w:sz="0" w:space="0" w:color="auto"/>
        <w:bottom w:val="none" w:sz="0" w:space="0" w:color="auto"/>
        <w:right w:val="none" w:sz="0" w:space="0" w:color="auto"/>
      </w:divBdr>
    </w:div>
    <w:div w:id="1450706165">
      <w:bodyDiv w:val="1"/>
      <w:marLeft w:val="0"/>
      <w:marRight w:val="0"/>
      <w:marTop w:val="0"/>
      <w:marBottom w:val="0"/>
      <w:divBdr>
        <w:top w:val="none" w:sz="0" w:space="0" w:color="auto"/>
        <w:left w:val="none" w:sz="0" w:space="0" w:color="auto"/>
        <w:bottom w:val="none" w:sz="0" w:space="0" w:color="auto"/>
        <w:right w:val="none" w:sz="0" w:space="0" w:color="auto"/>
      </w:divBdr>
    </w:div>
    <w:div w:id="1451245940">
      <w:bodyDiv w:val="1"/>
      <w:marLeft w:val="0"/>
      <w:marRight w:val="0"/>
      <w:marTop w:val="0"/>
      <w:marBottom w:val="0"/>
      <w:divBdr>
        <w:top w:val="none" w:sz="0" w:space="0" w:color="auto"/>
        <w:left w:val="none" w:sz="0" w:space="0" w:color="auto"/>
        <w:bottom w:val="none" w:sz="0" w:space="0" w:color="auto"/>
        <w:right w:val="none" w:sz="0" w:space="0" w:color="auto"/>
      </w:divBdr>
    </w:div>
    <w:div w:id="1451514650">
      <w:bodyDiv w:val="1"/>
      <w:marLeft w:val="0"/>
      <w:marRight w:val="0"/>
      <w:marTop w:val="0"/>
      <w:marBottom w:val="0"/>
      <w:divBdr>
        <w:top w:val="none" w:sz="0" w:space="0" w:color="auto"/>
        <w:left w:val="none" w:sz="0" w:space="0" w:color="auto"/>
        <w:bottom w:val="none" w:sz="0" w:space="0" w:color="auto"/>
        <w:right w:val="none" w:sz="0" w:space="0" w:color="auto"/>
      </w:divBdr>
    </w:div>
    <w:div w:id="1454637989">
      <w:bodyDiv w:val="1"/>
      <w:marLeft w:val="0"/>
      <w:marRight w:val="0"/>
      <w:marTop w:val="0"/>
      <w:marBottom w:val="0"/>
      <w:divBdr>
        <w:top w:val="none" w:sz="0" w:space="0" w:color="auto"/>
        <w:left w:val="none" w:sz="0" w:space="0" w:color="auto"/>
        <w:bottom w:val="none" w:sz="0" w:space="0" w:color="auto"/>
        <w:right w:val="none" w:sz="0" w:space="0" w:color="auto"/>
      </w:divBdr>
    </w:div>
    <w:div w:id="1457679764">
      <w:bodyDiv w:val="1"/>
      <w:marLeft w:val="0"/>
      <w:marRight w:val="0"/>
      <w:marTop w:val="0"/>
      <w:marBottom w:val="0"/>
      <w:divBdr>
        <w:top w:val="none" w:sz="0" w:space="0" w:color="auto"/>
        <w:left w:val="none" w:sz="0" w:space="0" w:color="auto"/>
        <w:bottom w:val="none" w:sz="0" w:space="0" w:color="auto"/>
        <w:right w:val="none" w:sz="0" w:space="0" w:color="auto"/>
      </w:divBdr>
    </w:div>
    <w:div w:id="1460683223">
      <w:bodyDiv w:val="1"/>
      <w:marLeft w:val="0"/>
      <w:marRight w:val="0"/>
      <w:marTop w:val="0"/>
      <w:marBottom w:val="0"/>
      <w:divBdr>
        <w:top w:val="none" w:sz="0" w:space="0" w:color="auto"/>
        <w:left w:val="none" w:sz="0" w:space="0" w:color="auto"/>
        <w:bottom w:val="none" w:sz="0" w:space="0" w:color="auto"/>
        <w:right w:val="none" w:sz="0" w:space="0" w:color="auto"/>
      </w:divBdr>
    </w:div>
    <w:div w:id="1461220448">
      <w:bodyDiv w:val="1"/>
      <w:marLeft w:val="0"/>
      <w:marRight w:val="0"/>
      <w:marTop w:val="0"/>
      <w:marBottom w:val="0"/>
      <w:divBdr>
        <w:top w:val="none" w:sz="0" w:space="0" w:color="auto"/>
        <w:left w:val="none" w:sz="0" w:space="0" w:color="auto"/>
        <w:bottom w:val="none" w:sz="0" w:space="0" w:color="auto"/>
        <w:right w:val="none" w:sz="0" w:space="0" w:color="auto"/>
      </w:divBdr>
    </w:div>
    <w:div w:id="1461802599">
      <w:bodyDiv w:val="1"/>
      <w:marLeft w:val="0"/>
      <w:marRight w:val="0"/>
      <w:marTop w:val="0"/>
      <w:marBottom w:val="0"/>
      <w:divBdr>
        <w:top w:val="none" w:sz="0" w:space="0" w:color="auto"/>
        <w:left w:val="none" w:sz="0" w:space="0" w:color="auto"/>
        <w:bottom w:val="none" w:sz="0" w:space="0" w:color="auto"/>
        <w:right w:val="none" w:sz="0" w:space="0" w:color="auto"/>
      </w:divBdr>
    </w:div>
    <w:div w:id="1463890033">
      <w:bodyDiv w:val="1"/>
      <w:marLeft w:val="0"/>
      <w:marRight w:val="0"/>
      <w:marTop w:val="0"/>
      <w:marBottom w:val="0"/>
      <w:divBdr>
        <w:top w:val="none" w:sz="0" w:space="0" w:color="auto"/>
        <w:left w:val="none" w:sz="0" w:space="0" w:color="auto"/>
        <w:bottom w:val="none" w:sz="0" w:space="0" w:color="auto"/>
        <w:right w:val="none" w:sz="0" w:space="0" w:color="auto"/>
      </w:divBdr>
    </w:div>
    <w:div w:id="1464078718">
      <w:bodyDiv w:val="1"/>
      <w:marLeft w:val="0"/>
      <w:marRight w:val="0"/>
      <w:marTop w:val="0"/>
      <w:marBottom w:val="0"/>
      <w:divBdr>
        <w:top w:val="none" w:sz="0" w:space="0" w:color="auto"/>
        <w:left w:val="none" w:sz="0" w:space="0" w:color="auto"/>
        <w:bottom w:val="none" w:sz="0" w:space="0" w:color="auto"/>
        <w:right w:val="none" w:sz="0" w:space="0" w:color="auto"/>
      </w:divBdr>
    </w:div>
    <w:div w:id="1465465629">
      <w:bodyDiv w:val="1"/>
      <w:marLeft w:val="0"/>
      <w:marRight w:val="0"/>
      <w:marTop w:val="0"/>
      <w:marBottom w:val="0"/>
      <w:divBdr>
        <w:top w:val="none" w:sz="0" w:space="0" w:color="auto"/>
        <w:left w:val="none" w:sz="0" w:space="0" w:color="auto"/>
        <w:bottom w:val="none" w:sz="0" w:space="0" w:color="auto"/>
        <w:right w:val="none" w:sz="0" w:space="0" w:color="auto"/>
      </w:divBdr>
    </w:div>
    <w:div w:id="1466005786">
      <w:bodyDiv w:val="1"/>
      <w:marLeft w:val="0"/>
      <w:marRight w:val="0"/>
      <w:marTop w:val="0"/>
      <w:marBottom w:val="0"/>
      <w:divBdr>
        <w:top w:val="none" w:sz="0" w:space="0" w:color="auto"/>
        <w:left w:val="none" w:sz="0" w:space="0" w:color="auto"/>
        <w:bottom w:val="none" w:sz="0" w:space="0" w:color="auto"/>
        <w:right w:val="none" w:sz="0" w:space="0" w:color="auto"/>
      </w:divBdr>
    </w:div>
    <w:div w:id="1466389823">
      <w:bodyDiv w:val="1"/>
      <w:marLeft w:val="0"/>
      <w:marRight w:val="0"/>
      <w:marTop w:val="0"/>
      <w:marBottom w:val="0"/>
      <w:divBdr>
        <w:top w:val="none" w:sz="0" w:space="0" w:color="auto"/>
        <w:left w:val="none" w:sz="0" w:space="0" w:color="auto"/>
        <w:bottom w:val="none" w:sz="0" w:space="0" w:color="auto"/>
        <w:right w:val="none" w:sz="0" w:space="0" w:color="auto"/>
      </w:divBdr>
    </w:div>
    <w:div w:id="1468355417">
      <w:bodyDiv w:val="1"/>
      <w:marLeft w:val="0"/>
      <w:marRight w:val="0"/>
      <w:marTop w:val="0"/>
      <w:marBottom w:val="0"/>
      <w:divBdr>
        <w:top w:val="none" w:sz="0" w:space="0" w:color="auto"/>
        <w:left w:val="none" w:sz="0" w:space="0" w:color="auto"/>
        <w:bottom w:val="none" w:sz="0" w:space="0" w:color="auto"/>
        <w:right w:val="none" w:sz="0" w:space="0" w:color="auto"/>
      </w:divBdr>
    </w:div>
    <w:div w:id="1468812206">
      <w:bodyDiv w:val="1"/>
      <w:marLeft w:val="0"/>
      <w:marRight w:val="0"/>
      <w:marTop w:val="0"/>
      <w:marBottom w:val="0"/>
      <w:divBdr>
        <w:top w:val="none" w:sz="0" w:space="0" w:color="auto"/>
        <w:left w:val="none" w:sz="0" w:space="0" w:color="auto"/>
        <w:bottom w:val="none" w:sz="0" w:space="0" w:color="auto"/>
        <w:right w:val="none" w:sz="0" w:space="0" w:color="auto"/>
      </w:divBdr>
    </w:div>
    <w:div w:id="1469006581">
      <w:bodyDiv w:val="1"/>
      <w:marLeft w:val="0"/>
      <w:marRight w:val="0"/>
      <w:marTop w:val="0"/>
      <w:marBottom w:val="0"/>
      <w:divBdr>
        <w:top w:val="none" w:sz="0" w:space="0" w:color="auto"/>
        <w:left w:val="none" w:sz="0" w:space="0" w:color="auto"/>
        <w:bottom w:val="none" w:sz="0" w:space="0" w:color="auto"/>
        <w:right w:val="none" w:sz="0" w:space="0" w:color="auto"/>
      </w:divBdr>
    </w:div>
    <w:div w:id="1472792478">
      <w:bodyDiv w:val="1"/>
      <w:marLeft w:val="0"/>
      <w:marRight w:val="0"/>
      <w:marTop w:val="0"/>
      <w:marBottom w:val="0"/>
      <w:divBdr>
        <w:top w:val="none" w:sz="0" w:space="0" w:color="auto"/>
        <w:left w:val="none" w:sz="0" w:space="0" w:color="auto"/>
        <w:bottom w:val="none" w:sz="0" w:space="0" w:color="auto"/>
        <w:right w:val="none" w:sz="0" w:space="0" w:color="auto"/>
      </w:divBdr>
    </w:div>
    <w:div w:id="1473668991">
      <w:bodyDiv w:val="1"/>
      <w:marLeft w:val="0"/>
      <w:marRight w:val="0"/>
      <w:marTop w:val="0"/>
      <w:marBottom w:val="0"/>
      <w:divBdr>
        <w:top w:val="none" w:sz="0" w:space="0" w:color="auto"/>
        <w:left w:val="none" w:sz="0" w:space="0" w:color="auto"/>
        <w:bottom w:val="none" w:sz="0" w:space="0" w:color="auto"/>
        <w:right w:val="none" w:sz="0" w:space="0" w:color="auto"/>
      </w:divBdr>
    </w:div>
    <w:div w:id="1474250585">
      <w:bodyDiv w:val="1"/>
      <w:marLeft w:val="0"/>
      <w:marRight w:val="0"/>
      <w:marTop w:val="0"/>
      <w:marBottom w:val="0"/>
      <w:divBdr>
        <w:top w:val="none" w:sz="0" w:space="0" w:color="auto"/>
        <w:left w:val="none" w:sz="0" w:space="0" w:color="auto"/>
        <w:bottom w:val="none" w:sz="0" w:space="0" w:color="auto"/>
        <w:right w:val="none" w:sz="0" w:space="0" w:color="auto"/>
      </w:divBdr>
    </w:div>
    <w:div w:id="1481851480">
      <w:bodyDiv w:val="1"/>
      <w:marLeft w:val="0"/>
      <w:marRight w:val="0"/>
      <w:marTop w:val="0"/>
      <w:marBottom w:val="0"/>
      <w:divBdr>
        <w:top w:val="none" w:sz="0" w:space="0" w:color="auto"/>
        <w:left w:val="none" w:sz="0" w:space="0" w:color="auto"/>
        <w:bottom w:val="none" w:sz="0" w:space="0" w:color="auto"/>
        <w:right w:val="none" w:sz="0" w:space="0" w:color="auto"/>
      </w:divBdr>
    </w:div>
    <w:div w:id="1482044350">
      <w:bodyDiv w:val="1"/>
      <w:marLeft w:val="0"/>
      <w:marRight w:val="0"/>
      <w:marTop w:val="0"/>
      <w:marBottom w:val="0"/>
      <w:divBdr>
        <w:top w:val="none" w:sz="0" w:space="0" w:color="auto"/>
        <w:left w:val="none" w:sz="0" w:space="0" w:color="auto"/>
        <w:bottom w:val="none" w:sz="0" w:space="0" w:color="auto"/>
        <w:right w:val="none" w:sz="0" w:space="0" w:color="auto"/>
      </w:divBdr>
    </w:div>
    <w:div w:id="1483765736">
      <w:bodyDiv w:val="1"/>
      <w:marLeft w:val="0"/>
      <w:marRight w:val="0"/>
      <w:marTop w:val="0"/>
      <w:marBottom w:val="0"/>
      <w:divBdr>
        <w:top w:val="none" w:sz="0" w:space="0" w:color="auto"/>
        <w:left w:val="none" w:sz="0" w:space="0" w:color="auto"/>
        <w:bottom w:val="none" w:sz="0" w:space="0" w:color="auto"/>
        <w:right w:val="none" w:sz="0" w:space="0" w:color="auto"/>
      </w:divBdr>
    </w:div>
    <w:div w:id="1485850524">
      <w:bodyDiv w:val="1"/>
      <w:marLeft w:val="0"/>
      <w:marRight w:val="0"/>
      <w:marTop w:val="0"/>
      <w:marBottom w:val="0"/>
      <w:divBdr>
        <w:top w:val="none" w:sz="0" w:space="0" w:color="auto"/>
        <w:left w:val="none" w:sz="0" w:space="0" w:color="auto"/>
        <w:bottom w:val="none" w:sz="0" w:space="0" w:color="auto"/>
        <w:right w:val="none" w:sz="0" w:space="0" w:color="auto"/>
      </w:divBdr>
    </w:div>
    <w:div w:id="1486626381">
      <w:bodyDiv w:val="1"/>
      <w:marLeft w:val="0"/>
      <w:marRight w:val="0"/>
      <w:marTop w:val="0"/>
      <w:marBottom w:val="0"/>
      <w:divBdr>
        <w:top w:val="none" w:sz="0" w:space="0" w:color="auto"/>
        <w:left w:val="none" w:sz="0" w:space="0" w:color="auto"/>
        <w:bottom w:val="none" w:sz="0" w:space="0" w:color="auto"/>
        <w:right w:val="none" w:sz="0" w:space="0" w:color="auto"/>
      </w:divBdr>
    </w:div>
    <w:div w:id="1488666934">
      <w:bodyDiv w:val="1"/>
      <w:marLeft w:val="0"/>
      <w:marRight w:val="0"/>
      <w:marTop w:val="0"/>
      <w:marBottom w:val="0"/>
      <w:divBdr>
        <w:top w:val="none" w:sz="0" w:space="0" w:color="auto"/>
        <w:left w:val="none" w:sz="0" w:space="0" w:color="auto"/>
        <w:bottom w:val="none" w:sz="0" w:space="0" w:color="auto"/>
        <w:right w:val="none" w:sz="0" w:space="0" w:color="auto"/>
      </w:divBdr>
    </w:div>
    <w:div w:id="1488781894">
      <w:bodyDiv w:val="1"/>
      <w:marLeft w:val="0"/>
      <w:marRight w:val="0"/>
      <w:marTop w:val="0"/>
      <w:marBottom w:val="0"/>
      <w:divBdr>
        <w:top w:val="none" w:sz="0" w:space="0" w:color="auto"/>
        <w:left w:val="none" w:sz="0" w:space="0" w:color="auto"/>
        <w:bottom w:val="none" w:sz="0" w:space="0" w:color="auto"/>
        <w:right w:val="none" w:sz="0" w:space="0" w:color="auto"/>
      </w:divBdr>
    </w:div>
    <w:div w:id="1490944749">
      <w:bodyDiv w:val="1"/>
      <w:marLeft w:val="0"/>
      <w:marRight w:val="0"/>
      <w:marTop w:val="0"/>
      <w:marBottom w:val="0"/>
      <w:divBdr>
        <w:top w:val="none" w:sz="0" w:space="0" w:color="auto"/>
        <w:left w:val="none" w:sz="0" w:space="0" w:color="auto"/>
        <w:bottom w:val="none" w:sz="0" w:space="0" w:color="auto"/>
        <w:right w:val="none" w:sz="0" w:space="0" w:color="auto"/>
      </w:divBdr>
    </w:div>
    <w:div w:id="1491215916">
      <w:bodyDiv w:val="1"/>
      <w:marLeft w:val="0"/>
      <w:marRight w:val="0"/>
      <w:marTop w:val="0"/>
      <w:marBottom w:val="0"/>
      <w:divBdr>
        <w:top w:val="none" w:sz="0" w:space="0" w:color="auto"/>
        <w:left w:val="none" w:sz="0" w:space="0" w:color="auto"/>
        <w:bottom w:val="none" w:sz="0" w:space="0" w:color="auto"/>
        <w:right w:val="none" w:sz="0" w:space="0" w:color="auto"/>
      </w:divBdr>
    </w:div>
    <w:div w:id="1491484772">
      <w:bodyDiv w:val="1"/>
      <w:marLeft w:val="0"/>
      <w:marRight w:val="0"/>
      <w:marTop w:val="0"/>
      <w:marBottom w:val="0"/>
      <w:divBdr>
        <w:top w:val="none" w:sz="0" w:space="0" w:color="auto"/>
        <w:left w:val="none" w:sz="0" w:space="0" w:color="auto"/>
        <w:bottom w:val="none" w:sz="0" w:space="0" w:color="auto"/>
        <w:right w:val="none" w:sz="0" w:space="0" w:color="auto"/>
      </w:divBdr>
    </w:div>
    <w:div w:id="1494377159">
      <w:bodyDiv w:val="1"/>
      <w:marLeft w:val="0"/>
      <w:marRight w:val="0"/>
      <w:marTop w:val="0"/>
      <w:marBottom w:val="0"/>
      <w:divBdr>
        <w:top w:val="none" w:sz="0" w:space="0" w:color="auto"/>
        <w:left w:val="none" w:sz="0" w:space="0" w:color="auto"/>
        <w:bottom w:val="none" w:sz="0" w:space="0" w:color="auto"/>
        <w:right w:val="none" w:sz="0" w:space="0" w:color="auto"/>
      </w:divBdr>
    </w:div>
    <w:div w:id="1495294871">
      <w:bodyDiv w:val="1"/>
      <w:marLeft w:val="0"/>
      <w:marRight w:val="0"/>
      <w:marTop w:val="0"/>
      <w:marBottom w:val="0"/>
      <w:divBdr>
        <w:top w:val="none" w:sz="0" w:space="0" w:color="auto"/>
        <w:left w:val="none" w:sz="0" w:space="0" w:color="auto"/>
        <w:bottom w:val="none" w:sz="0" w:space="0" w:color="auto"/>
        <w:right w:val="none" w:sz="0" w:space="0" w:color="auto"/>
      </w:divBdr>
    </w:div>
    <w:div w:id="1495758682">
      <w:bodyDiv w:val="1"/>
      <w:marLeft w:val="0"/>
      <w:marRight w:val="0"/>
      <w:marTop w:val="0"/>
      <w:marBottom w:val="0"/>
      <w:divBdr>
        <w:top w:val="none" w:sz="0" w:space="0" w:color="auto"/>
        <w:left w:val="none" w:sz="0" w:space="0" w:color="auto"/>
        <w:bottom w:val="none" w:sz="0" w:space="0" w:color="auto"/>
        <w:right w:val="none" w:sz="0" w:space="0" w:color="auto"/>
      </w:divBdr>
    </w:div>
    <w:div w:id="1498689967">
      <w:bodyDiv w:val="1"/>
      <w:marLeft w:val="0"/>
      <w:marRight w:val="0"/>
      <w:marTop w:val="0"/>
      <w:marBottom w:val="0"/>
      <w:divBdr>
        <w:top w:val="none" w:sz="0" w:space="0" w:color="auto"/>
        <w:left w:val="none" w:sz="0" w:space="0" w:color="auto"/>
        <w:bottom w:val="none" w:sz="0" w:space="0" w:color="auto"/>
        <w:right w:val="none" w:sz="0" w:space="0" w:color="auto"/>
      </w:divBdr>
    </w:div>
    <w:div w:id="1500198636">
      <w:bodyDiv w:val="1"/>
      <w:marLeft w:val="0"/>
      <w:marRight w:val="0"/>
      <w:marTop w:val="0"/>
      <w:marBottom w:val="0"/>
      <w:divBdr>
        <w:top w:val="none" w:sz="0" w:space="0" w:color="auto"/>
        <w:left w:val="none" w:sz="0" w:space="0" w:color="auto"/>
        <w:bottom w:val="none" w:sz="0" w:space="0" w:color="auto"/>
        <w:right w:val="none" w:sz="0" w:space="0" w:color="auto"/>
      </w:divBdr>
    </w:div>
    <w:div w:id="1503082568">
      <w:bodyDiv w:val="1"/>
      <w:marLeft w:val="0"/>
      <w:marRight w:val="0"/>
      <w:marTop w:val="0"/>
      <w:marBottom w:val="0"/>
      <w:divBdr>
        <w:top w:val="none" w:sz="0" w:space="0" w:color="auto"/>
        <w:left w:val="none" w:sz="0" w:space="0" w:color="auto"/>
        <w:bottom w:val="none" w:sz="0" w:space="0" w:color="auto"/>
        <w:right w:val="none" w:sz="0" w:space="0" w:color="auto"/>
      </w:divBdr>
    </w:div>
    <w:div w:id="1503275442">
      <w:bodyDiv w:val="1"/>
      <w:marLeft w:val="0"/>
      <w:marRight w:val="0"/>
      <w:marTop w:val="0"/>
      <w:marBottom w:val="0"/>
      <w:divBdr>
        <w:top w:val="none" w:sz="0" w:space="0" w:color="auto"/>
        <w:left w:val="none" w:sz="0" w:space="0" w:color="auto"/>
        <w:bottom w:val="none" w:sz="0" w:space="0" w:color="auto"/>
        <w:right w:val="none" w:sz="0" w:space="0" w:color="auto"/>
      </w:divBdr>
    </w:div>
    <w:div w:id="1506900254">
      <w:bodyDiv w:val="1"/>
      <w:marLeft w:val="0"/>
      <w:marRight w:val="0"/>
      <w:marTop w:val="0"/>
      <w:marBottom w:val="0"/>
      <w:divBdr>
        <w:top w:val="none" w:sz="0" w:space="0" w:color="auto"/>
        <w:left w:val="none" w:sz="0" w:space="0" w:color="auto"/>
        <w:bottom w:val="none" w:sz="0" w:space="0" w:color="auto"/>
        <w:right w:val="none" w:sz="0" w:space="0" w:color="auto"/>
      </w:divBdr>
    </w:div>
    <w:div w:id="1507331585">
      <w:bodyDiv w:val="1"/>
      <w:marLeft w:val="0"/>
      <w:marRight w:val="0"/>
      <w:marTop w:val="0"/>
      <w:marBottom w:val="0"/>
      <w:divBdr>
        <w:top w:val="none" w:sz="0" w:space="0" w:color="auto"/>
        <w:left w:val="none" w:sz="0" w:space="0" w:color="auto"/>
        <w:bottom w:val="none" w:sz="0" w:space="0" w:color="auto"/>
        <w:right w:val="none" w:sz="0" w:space="0" w:color="auto"/>
      </w:divBdr>
    </w:div>
    <w:div w:id="1511261044">
      <w:bodyDiv w:val="1"/>
      <w:marLeft w:val="0"/>
      <w:marRight w:val="0"/>
      <w:marTop w:val="0"/>
      <w:marBottom w:val="0"/>
      <w:divBdr>
        <w:top w:val="none" w:sz="0" w:space="0" w:color="auto"/>
        <w:left w:val="none" w:sz="0" w:space="0" w:color="auto"/>
        <w:bottom w:val="none" w:sz="0" w:space="0" w:color="auto"/>
        <w:right w:val="none" w:sz="0" w:space="0" w:color="auto"/>
      </w:divBdr>
    </w:div>
    <w:div w:id="1512376167">
      <w:bodyDiv w:val="1"/>
      <w:marLeft w:val="0"/>
      <w:marRight w:val="0"/>
      <w:marTop w:val="0"/>
      <w:marBottom w:val="0"/>
      <w:divBdr>
        <w:top w:val="none" w:sz="0" w:space="0" w:color="auto"/>
        <w:left w:val="none" w:sz="0" w:space="0" w:color="auto"/>
        <w:bottom w:val="none" w:sz="0" w:space="0" w:color="auto"/>
        <w:right w:val="none" w:sz="0" w:space="0" w:color="auto"/>
      </w:divBdr>
    </w:div>
    <w:div w:id="1512835448">
      <w:bodyDiv w:val="1"/>
      <w:marLeft w:val="0"/>
      <w:marRight w:val="0"/>
      <w:marTop w:val="0"/>
      <w:marBottom w:val="0"/>
      <w:divBdr>
        <w:top w:val="none" w:sz="0" w:space="0" w:color="auto"/>
        <w:left w:val="none" w:sz="0" w:space="0" w:color="auto"/>
        <w:bottom w:val="none" w:sz="0" w:space="0" w:color="auto"/>
        <w:right w:val="none" w:sz="0" w:space="0" w:color="auto"/>
      </w:divBdr>
    </w:div>
    <w:div w:id="1515193675">
      <w:bodyDiv w:val="1"/>
      <w:marLeft w:val="0"/>
      <w:marRight w:val="0"/>
      <w:marTop w:val="0"/>
      <w:marBottom w:val="0"/>
      <w:divBdr>
        <w:top w:val="none" w:sz="0" w:space="0" w:color="auto"/>
        <w:left w:val="none" w:sz="0" w:space="0" w:color="auto"/>
        <w:bottom w:val="none" w:sz="0" w:space="0" w:color="auto"/>
        <w:right w:val="none" w:sz="0" w:space="0" w:color="auto"/>
      </w:divBdr>
    </w:div>
    <w:div w:id="1519732132">
      <w:bodyDiv w:val="1"/>
      <w:marLeft w:val="0"/>
      <w:marRight w:val="0"/>
      <w:marTop w:val="0"/>
      <w:marBottom w:val="0"/>
      <w:divBdr>
        <w:top w:val="none" w:sz="0" w:space="0" w:color="auto"/>
        <w:left w:val="none" w:sz="0" w:space="0" w:color="auto"/>
        <w:bottom w:val="none" w:sz="0" w:space="0" w:color="auto"/>
        <w:right w:val="none" w:sz="0" w:space="0" w:color="auto"/>
      </w:divBdr>
    </w:div>
    <w:div w:id="1525513038">
      <w:bodyDiv w:val="1"/>
      <w:marLeft w:val="0"/>
      <w:marRight w:val="0"/>
      <w:marTop w:val="0"/>
      <w:marBottom w:val="0"/>
      <w:divBdr>
        <w:top w:val="none" w:sz="0" w:space="0" w:color="auto"/>
        <w:left w:val="none" w:sz="0" w:space="0" w:color="auto"/>
        <w:bottom w:val="none" w:sz="0" w:space="0" w:color="auto"/>
        <w:right w:val="none" w:sz="0" w:space="0" w:color="auto"/>
      </w:divBdr>
    </w:div>
    <w:div w:id="1525752682">
      <w:bodyDiv w:val="1"/>
      <w:marLeft w:val="0"/>
      <w:marRight w:val="0"/>
      <w:marTop w:val="0"/>
      <w:marBottom w:val="0"/>
      <w:divBdr>
        <w:top w:val="none" w:sz="0" w:space="0" w:color="auto"/>
        <w:left w:val="none" w:sz="0" w:space="0" w:color="auto"/>
        <w:bottom w:val="none" w:sz="0" w:space="0" w:color="auto"/>
        <w:right w:val="none" w:sz="0" w:space="0" w:color="auto"/>
      </w:divBdr>
    </w:div>
    <w:div w:id="1526207836">
      <w:bodyDiv w:val="1"/>
      <w:marLeft w:val="0"/>
      <w:marRight w:val="0"/>
      <w:marTop w:val="0"/>
      <w:marBottom w:val="0"/>
      <w:divBdr>
        <w:top w:val="none" w:sz="0" w:space="0" w:color="auto"/>
        <w:left w:val="none" w:sz="0" w:space="0" w:color="auto"/>
        <w:bottom w:val="none" w:sz="0" w:space="0" w:color="auto"/>
        <w:right w:val="none" w:sz="0" w:space="0" w:color="auto"/>
      </w:divBdr>
    </w:div>
    <w:div w:id="1531263944">
      <w:bodyDiv w:val="1"/>
      <w:marLeft w:val="0"/>
      <w:marRight w:val="0"/>
      <w:marTop w:val="0"/>
      <w:marBottom w:val="0"/>
      <w:divBdr>
        <w:top w:val="none" w:sz="0" w:space="0" w:color="auto"/>
        <w:left w:val="none" w:sz="0" w:space="0" w:color="auto"/>
        <w:bottom w:val="none" w:sz="0" w:space="0" w:color="auto"/>
        <w:right w:val="none" w:sz="0" w:space="0" w:color="auto"/>
      </w:divBdr>
    </w:div>
    <w:div w:id="1532958977">
      <w:bodyDiv w:val="1"/>
      <w:marLeft w:val="0"/>
      <w:marRight w:val="0"/>
      <w:marTop w:val="0"/>
      <w:marBottom w:val="0"/>
      <w:divBdr>
        <w:top w:val="none" w:sz="0" w:space="0" w:color="auto"/>
        <w:left w:val="none" w:sz="0" w:space="0" w:color="auto"/>
        <w:bottom w:val="none" w:sz="0" w:space="0" w:color="auto"/>
        <w:right w:val="none" w:sz="0" w:space="0" w:color="auto"/>
      </w:divBdr>
    </w:div>
    <w:div w:id="1533227786">
      <w:bodyDiv w:val="1"/>
      <w:marLeft w:val="0"/>
      <w:marRight w:val="0"/>
      <w:marTop w:val="0"/>
      <w:marBottom w:val="0"/>
      <w:divBdr>
        <w:top w:val="none" w:sz="0" w:space="0" w:color="auto"/>
        <w:left w:val="none" w:sz="0" w:space="0" w:color="auto"/>
        <w:bottom w:val="none" w:sz="0" w:space="0" w:color="auto"/>
        <w:right w:val="none" w:sz="0" w:space="0" w:color="auto"/>
      </w:divBdr>
    </w:div>
    <w:div w:id="1533957243">
      <w:bodyDiv w:val="1"/>
      <w:marLeft w:val="0"/>
      <w:marRight w:val="0"/>
      <w:marTop w:val="0"/>
      <w:marBottom w:val="0"/>
      <w:divBdr>
        <w:top w:val="none" w:sz="0" w:space="0" w:color="auto"/>
        <w:left w:val="none" w:sz="0" w:space="0" w:color="auto"/>
        <w:bottom w:val="none" w:sz="0" w:space="0" w:color="auto"/>
        <w:right w:val="none" w:sz="0" w:space="0" w:color="auto"/>
      </w:divBdr>
    </w:div>
    <w:div w:id="1534881876">
      <w:bodyDiv w:val="1"/>
      <w:marLeft w:val="0"/>
      <w:marRight w:val="0"/>
      <w:marTop w:val="0"/>
      <w:marBottom w:val="0"/>
      <w:divBdr>
        <w:top w:val="none" w:sz="0" w:space="0" w:color="auto"/>
        <w:left w:val="none" w:sz="0" w:space="0" w:color="auto"/>
        <w:bottom w:val="none" w:sz="0" w:space="0" w:color="auto"/>
        <w:right w:val="none" w:sz="0" w:space="0" w:color="auto"/>
      </w:divBdr>
    </w:div>
    <w:div w:id="1536113305">
      <w:bodyDiv w:val="1"/>
      <w:marLeft w:val="0"/>
      <w:marRight w:val="0"/>
      <w:marTop w:val="0"/>
      <w:marBottom w:val="0"/>
      <w:divBdr>
        <w:top w:val="none" w:sz="0" w:space="0" w:color="auto"/>
        <w:left w:val="none" w:sz="0" w:space="0" w:color="auto"/>
        <w:bottom w:val="none" w:sz="0" w:space="0" w:color="auto"/>
        <w:right w:val="none" w:sz="0" w:space="0" w:color="auto"/>
      </w:divBdr>
    </w:div>
    <w:div w:id="1537888919">
      <w:bodyDiv w:val="1"/>
      <w:marLeft w:val="0"/>
      <w:marRight w:val="0"/>
      <w:marTop w:val="0"/>
      <w:marBottom w:val="0"/>
      <w:divBdr>
        <w:top w:val="none" w:sz="0" w:space="0" w:color="auto"/>
        <w:left w:val="none" w:sz="0" w:space="0" w:color="auto"/>
        <w:bottom w:val="none" w:sz="0" w:space="0" w:color="auto"/>
        <w:right w:val="none" w:sz="0" w:space="0" w:color="auto"/>
      </w:divBdr>
    </w:div>
    <w:div w:id="1538930640">
      <w:bodyDiv w:val="1"/>
      <w:marLeft w:val="0"/>
      <w:marRight w:val="0"/>
      <w:marTop w:val="0"/>
      <w:marBottom w:val="0"/>
      <w:divBdr>
        <w:top w:val="none" w:sz="0" w:space="0" w:color="auto"/>
        <w:left w:val="none" w:sz="0" w:space="0" w:color="auto"/>
        <w:bottom w:val="none" w:sz="0" w:space="0" w:color="auto"/>
        <w:right w:val="none" w:sz="0" w:space="0" w:color="auto"/>
      </w:divBdr>
    </w:div>
    <w:div w:id="1540165128">
      <w:bodyDiv w:val="1"/>
      <w:marLeft w:val="0"/>
      <w:marRight w:val="0"/>
      <w:marTop w:val="0"/>
      <w:marBottom w:val="0"/>
      <w:divBdr>
        <w:top w:val="none" w:sz="0" w:space="0" w:color="auto"/>
        <w:left w:val="none" w:sz="0" w:space="0" w:color="auto"/>
        <w:bottom w:val="none" w:sz="0" w:space="0" w:color="auto"/>
        <w:right w:val="none" w:sz="0" w:space="0" w:color="auto"/>
      </w:divBdr>
    </w:div>
    <w:div w:id="1547182887">
      <w:bodyDiv w:val="1"/>
      <w:marLeft w:val="0"/>
      <w:marRight w:val="0"/>
      <w:marTop w:val="0"/>
      <w:marBottom w:val="0"/>
      <w:divBdr>
        <w:top w:val="none" w:sz="0" w:space="0" w:color="auto"/>
        <w:left w:val="none" w:sz="0" w:space="0" w:color="auto"/>
        <w:bottom w:val="none" w:sz="0" w:space="0" w:color="auto"/>
        <w:right w:val="none" w:sz="0" w:space="0" w:color="auto"/>
      </w:divBdr>
    </w:div>
    <w:div w:id="1548489438">
      <w:bodyDiv w:val="1"/>
      <w:marLeft w:val="0"/>
      <w:marRight w:val="0"/>
      <w:marTop w:val="0"/>
      <w:marBottom w:val="0"/>
      <w:divBdr>
        <w:top w:val="none" w:sz="0" w:space="0" w:color="auto"/>
        <w:left w:val="none" w:sz="0" w:space="0" w:color="auto"/>
        <w:bottom w:val="none" w:sz="0" w:space="0" w:color="auto"/>
        <w:right w:val="none" w:sz="0" w:space="0" w:color="auto"/>
      </w:divBdr>
    </w:div>
    <w:div w:id="1548492659">
      <w:bodyDiv w:val="1"/>
      <w:marLeft w:val="0"/>
      <w:marRight w:val="0"/>
      <w:marTop w:val="0"/>
      <w:marBottom w:val="0"/>
      <w:divBdr>
        <w:top w:val="none" w:sz="0" w:space="0" w:color="auto"/>
        <w:left w:val="none" w:sz="0" w:space="0" w:color="auto"/>
        <w:bottom w:val="none" w:sz="0" w:space="0" w:color="auto"/>
        <w:right w:val="none" w:sz="0" w:space="0" w:color="auto"/>
      </w:divBdr>
    </w:div>
    <w:div w:id="1549679852">
      <w:bodyDiv w:val="1"/>
      <w:marLeft w:val="0"/>
      <w:marRight w:val="0"/>
      <w:marTop w:val="0"/>
      <w:marBottom w:val="0"/>
      <w:divBdr>
        <w:top w:val="none" w:sz="0" w:space="0" w:color="auto"/>
        <w:left w:val="none" w:sz="0" w:space="0" w:color="auto"/>
        <w:bottom w:val="none" w:sz="0" w:space="0" w:color="auto"/>
        <w:right w:val="none" w:sz="0" w:space="0" w:color="auto"/>
      </w:divBdr>
    </w:div>
    <w:div w:id="1550191914">
      <w:bodyDiv w:val="1"/>
      <w:marLeft w:val="0"/>
      <w:marRight w:val="0"/>
      <w:marTop w:val="0"/>
      <w:marBottom w:val="0"/>
      <w:divBdr>
        <w:top w:val="none" w:sz="0" w:space="0" w:color="auto"/>
        <w:left w:val="none" w:sz="0" w:space="0" w:color="auto"/>
        <w:bottom w:val="none" w:sz="0" w:space="0" w:color="auto"/>
        <w:right w:val="none" w:sz="0" w:space="0" w:color="auto"/>
      </w:divBdr>
    </w:div>
    <w:div w:id="1551456539">
      <w:bodyDiv w:val="1"/>
      <w:marLeft w:val="0"/>
      <w:marRight w:val="0"/>
      <w:marTop w:val="0"/>
      <w:marBottom w:val="0"/>
      <w:divBdr>
        <w:top w:val="none" w:sz="0" w:space="0" w:color="auto"/>
        <w:left w:val="none" w:sz="0" w:space="0" w:color="auto"/>
        <w:bottom w:val="none" w:sz="0" w:space="0" w:color="auto"/>
        <w:right w:val="none" w:sz="0" w:space="0" w:color="auto"/>
      </w:divBdr>
    </w:div>
    <w:div w:id="1552764700">
      <w:bodyDiv w:val="1"/>
      <w:marLeft w:val="0"/>
      <w:marRight w:val="0"/>
      <w:marTop w:val="0"/>
      <w:marBottom w:val="0"/>
      <w:divBdr>
        <w:top w:val="none" w:sz="0" w:space="0" w:color="auto"/>
        <w:left w:val="none" w:sz="0" w:space="0" w:color="auto"/>
        <w:bottom w:val="none" w:sz="0" w:space="0" w:color="auto"/>
        <w:right w:val="none" w:sz="0" w:space="0" w:color="auto"/>
      </w:divBdr>
    </w:div>
    <w:div w:id="1554345602">
      <w:bodyDiv w:val="1"/>
      <w:marLeft w:val="0"/>
      <w:marRight w:val="0"/>
      <w:marTop w:val="0"/>
      <w:marBottom w:val="0"/>
      <w:divBdr>
        <w:top w:val="none" w:sz="0" w:space="0" w:color="auto"/>
        <w:left w:val="none" w:sz="0" w:space="0" w:color="auto"/>
        <w:bottom w:val="none" w:sz="0" w:space="0" w:color="auto"/>
        <w:right w:val="none" w:sz="0" w:space="0" w:color="auto"/>
      </w:divBdr>
    </w:div>
    <w:div w:id="1555119788">
      <w:bodyDiv w:val="1"/>
      <w:marLeft w:val="0"/>
      <w:marRight w:val="0"/>
      <w:marTop w:val="0"/>
      <w:marBottom w:val="0"/>
      <w:divBdr>
        <w:top w:val="none" w:sz="0" w:space="0" w:color="auto"/>
        <w:left w:val="none" w:sz="0" w:space="0" w:color="auto"/>
        <w:bottom w:val="none" w:sz="0" w:space="0" w:color="auto"/>
        <w:right w:val="none" w:sz="0" w:space="0" w:color="auto"/>
      </w:divBdr>
    </w:div>
    <w:div w:id="1556770744">
      <w:bodyDiv w:val="1"/>
      <w:marLeft w:val="0"/>
      <w:marRight w:val="0"/>
      <w:marTop w:val="0"/>
      <w:marBottom w:val="0"/>
      <w:divBdr>
        <w:top w:val="none" w:sz="0" w:space="0" w:color="auto"/>
        <w:left w:val="none" w:sz="0" w:space="0" w:color="auto"/>
        <w:bottom w:val="none" w:sz="0" w:space="0" w:color="auto"/>
        <w:right w:val="none" w:sz="0" w:space="0" w:color="auto"/>
      </w:divBdr>
    </w:div>
    <w:div w:id="1559049198">
      <w:bodyDiv w:val="1"/>
      <w:marLeft w:val="0"/>
      <w:marRight w:val="0"/>
      <w:marTop w:val="0"/>
      <w:marBottom w:val="0"/>
      <w:divBdr>
        <w:top w:val="none" w:sz="0" w:space="0" w:color="auto"/>
        <w:left w:val="none" w:sz="0" w:space="0" w:color="auto"/>
        <w:bottom w:val="none" w:sz="0" w:space="0" w:color="auto"/>
        <w:right w:val="none" w:sz="0" w:space="0" w:color="auto"/>
      </w:divBdr>
    </w:div>
    <w:div w:id="1562012595">
      <w:bodyDiv w:val="1"/>
      <w:marLeft w:val="0"/>
      <w:marRight w:val="0"/>
      <w:marTop w:val="0"/>
      <w:marBottom w:val="0"/>
      <w:divBdr>
        <w:top w:val="none" w:sz="0" w:space="0" w:color="auto"/>
        <w:left w:val="none" w:sz="0" w:space="0" w:color="auto"/>
        <w:bottom w:val="none" w:sz="0" w:space="0" w:color="auto"/>
        <w:right w:val="none" w:sz="0" w:space="0" w:color="auto"/>
      </w:divBdr>
    </w:div>
    <w:div w:id="1565752749">
      <w:bodyDiv w:val="1"/>
      <w:marLeft w:val="0"/>
      <w:marRight w:val="0"/>
      <w:marTop w:val="0"/>
      <w:marBottom w:val="0"/>
      <w:divBdr>
        <w:top w:val="none" w:sz="0" w:space="0" w:color="auto"/>
        <w:left w:val="none" w:sz="0" w:space="0" w:color="auto"/>
        <w:bottom w:val="none" w:sz="0" w:space="0" w:color="auto"/>
        <w:right w:val="none" w:sz="0" w:space="0" w:color="auto"/>
      </w:divBdr>
    </w:div>
    <w:div w:id="1567032270">
      <w:bodyDiv w:val="1"/>
      <w:marLeft w:val="0"/>
      <w:marRight w:val="0"/>
      <w:marTop w:val="0"/>
      <w:marBottom w:val="0"/>
      <w:divBdr>
        <w:top w:val="none" w:sz="0" w:space="0" w:color="auto"/>
        <w:left w:val="none" w:sz="0" w:space="0" w:color="auto"/>
        <w:bottom w:val="none" w:sz="0" w:space="0" w:color="auto"/>
        <w:right w:val="none" w:sz="0" w:space="0" w:color="auto"/>
      </w:divBdr>
    </w:div>
    <w:div w:id="1567259725">
      <w:bodyDiv w:val="1"/>
      <w:marLeft w:val="0"/>
      <w:marRight w:val="0"/>
      <w:marTop w:val="0"/>
      <w:marBottom w:val="0"/>
      <w:divBdr>
        <w:top w:val="none" w:sz="0" w:space="0" w:color="auto"/>
        <w:left w:val="none" w:sz="0" w:space="0" w:color="auto"/>
        <w:bottom w:val="none" w:sz="0" w:space="0" w:color="auto"/>
        <w:right w:val="none" w:sz="0" w:space="0" w:color="auto"/>
      </w:divBdr>
    </w:div>
    <w:div w:id="1569266801">
      <w:bodyDiv w:val="1"/>
      <w:marLeft w:val="0"/>
      <w:marRight w:val="0"/>
      <w:marTop w:val="0"/>
      <w:marBottom w:val="0"/>
      <w:divBdr>
        <w:top w:val="none" w:sz="0" w:space="0" w:color="auto"/>
        <w:left w:val="none" w:sz="0" w:space="0" w:color="auto"/>
        <w:bottom w:val="none" w:sz="0" w:space="0" w:color="auto"/>
        <w:right w:val="none" w:sz="0" w:space="0" w:color="auto"/>
      </w:divBdr>
    </w:div>
    <w:div w:id="1570841767">
      <w:bodyDiv w:val="1"/>
      <w:marLeft w:val="0"/>
      <w:marRight w:val="0"/>
      <w:marTop w:val="0"/>
      <w:marBottom w:val="0"/>
      <w:divBdr>
        <w:top w:val="none" w:sz="0" w:space="0" w:color="auto"/>
        <w:left w:val="none" w:sz="0" w:space="0" w:color="auto"/>
        <w:bottom w:val="none" w:sz="0" w:space="0" w:color="auto"/>
        <w:right w:val="none" w:sz="0" w:space="0" w:color="auto"/>
      </w:divBdr>
    </w:div>
    <w:div w:id="1572814791">
      <w:bodyDiv w:val="1"/>
      <w:marLeft w:val="0"/>
      <w:marRight w:val="0"/>
      <w:marTop w:val="0"/>
      <w:marBottom w:val="0"/>
      <w:divBdr>
        <w:top w:val="none" w:sz="0" w:space="0" w:color="auto"/>
        <w:left w:val="none" w:sz="0" w:space="0" w:color="auto"/>
        <w:bottom w:val="none" w:sz="0" w:space="0" w:color="auto"/>
        <w:right w:val="none" w:sz="0" w:space="0" w:color="auto"/>
      </w:divBdr>
    </w:div>
    <w:div w:id="1574896886">
      <w:bodyDiv w:val="1"/>
      <w:marLeft w:val="0"/>
      <w:marRight w:val="0"/>
      <w:marTop w:val="0"/>
      <w:marBottom w:val="0"/>
      <w:divBdr>
        <w:top w:val="none" w:sz="0" w:space="0" w:color="auto"/>
        <w:left w:val="none" w:sz="0" w:space="0" w:color="auto"/>
        <w:bottom w:val="none" w:sz="0" w:space="0" w:color="auto"/>
        <w:right w:val="none" w:sz="0" w:space="0" w:color="auto"/>
      </w:divBdr>
    </w:div>
    <w:div w:id="1576011236">
      <w:bodyDiv w:val="1"/>
      <w:marLeft w:val="0"/>
      <w:marRight w:val="0"/>
      <w:marTop w:val="0"/>
      <w:marBottom w:val="0"/>
      <w:divBdr>
        <w:top w:val="none" w:sz="0" w:space="0" w:color="auto"/>
        <w:left w:val="none" w:sz="0" w:space="0" w:color="auto"/>
        <w:bottom w:val="none" w:sz="0" w:space="0" w:color="auto"/>
        <w:right w:val="none" w:sz="0" w:space="0" w:color="auto"/>
      </w:divBdr>
    </w:div>
    <w:div w:id="1576891000">
      <w:bodyDiv w:val="1"/>
      <w:marLeft w:val="0"/>
      <w:marRight w:val="0"/>
      <w:marTop w:val="0"/>
      <w:marBottom w:val="0"/>
      <w:divBdr>
        <w:top w:val="none" w:sz="0" w:space="0" w:color="auto"/>
        <w:left w:val="none" w:sz="0" w:space="0" w:color="auto"/>
        <w:bottom w:val="none" w:sz="0" w:space="0" w:color="auto"/>
        <w:right w:val="none" w:sz="0" w:space="0" w:color="auto"/>
      </w:divBdr>
    </w:div>
    <w:div w:id="1578242873">
      <w:bodyDiv w:val="1"/>
      <w:marLeft w:val="0"/>
      <w:marRight w:val="0"/>
      <w:marTop w:val="0"/>
      <w:marBottom w:val="0"/>
      <w:divBdr>
        <w:top w:val="none" w:sz="0" w:space="0" w:color="auto"/>
        <w:left w:val="none" w:sz="0" w:space="0" w:color="auto"/>
        <w:bottom w:val="none" w:sz="0" w:space="0" w:color="auto"/>
        <w:right w:val="none" w:sz="0" w:space="0" w:color="auto"/>
      </w:divBdr>
    </w:div>
    <w:div w:id="1580602797">
      <w:bodyDiv w:val="1"/>
      <w:marLeft w:val="0"/>
      <w:marRight w:val="0"/>
      <w:marTop w:val="0"/>
      <w:marBottom w:val="0"/>
      <w:divBdr>
        <w:top w:val="none" w:sz="0" w:space="0" w:color="auto"/>
        <w:left w:val="none" w:sz="0" w:space="0" w:color="auto"/>
        <w:bottom w:val="none" w:sz="0" w:space="0" w:color="auto"/>
        <w:right w:val="none" w:sz="0" w:space="0" w:color="auto"/>
      </w:divBdr>
    </w:div>
    <w:div w:id="1582063227">
      <w:bodyDiv w:val="1"/>
      <w:marLeft w:val="0"/>
      <w:marRight w:val="0"/>
      <w:marTop w:val="0"/>
      <w:marBottom w:val="0"/>
      <w:divBdr>
        <w:top w:val="none" w:sz="0" w:space="0" w:color="auto"/>
        <w:left w:val="none" w:sz="0" w:space="0" w:color="auto"/>
        <w:bottom w:val="none" w:sz="0" w:space="0" w:color="auto"/>
        <w:right w:val="none" w:sz="0" w:space="0" w:color="auto"/>
      </w:divBdr>
    </w:div>
    <w:div w:id="1585262784">
      <w:bodyDiv w:val="1"/>
      <w:marLeft w:val="0"/>
      <w:marRight w:val="0"/>
      <w:marTop w:val="0"/>
      <w:marBottom w:val="0"/>
      <w:divBdr>
        <w:top w:val="none" w:sz="0" w:space="0" w:color="auto"/>
        <w:left w:val="none" w:sz="0" w:space="0" w:color="auto"/>
        <w:bottom w:val="none" w:sz="0" w:space="0" w:color="auto"/>
        <w:right w:val="none" w:sz="0" w:space="0" w:color="auto"/>
      </w:divBdr>
    </w:div>
    <w:div w:id="1586763282">
      <w:bodyDiv w:val="1"/>
      <w:marLeft w:val="0"/>
      <w:marRight w:val="0"/>
      <w:marTop w:val="0"/>
      <w:marBottom w:val="0"/>
      <w:divBdr>
        <w:top w:val="none" w:sz="0" w:space="0" w:color="auto"/>
        <w:left w:val="none" w:sz="0" w:space="0" w:color="auto"/>
        <w:bottom w:val="none" w:sz="0" w:space="0" w:color="auto"/>
        <w:right w:val="none" w:sz="0" w:space="0" w:color="auto"/>
      </w:divBdr>
    </w:div>
    <w:div w:id="1588883764">
      <w:bodyDiv w:val="1"/>
      <w:marLeft w:val="0"/>
      <w:marRight w:val="0"/>
      <w:marTop w:val="0"/>
      <w:marBottom w:val="0"/>
      <w:divBdr>
        <w:top w:val="none" w:sz="0" w:space="0" w:color="auto"/>
        <w:left w:val="none" w:sz="0" w:space="0" w:color="auto"/>
        <w:bottom w:val="none" w:sz="0" w:space="0" w:color="auto"/>
        <w:right w:val="none" w:sz="0" w:space="0" w:color="auto"/>
      </w:divBdr>
    </w:div>
    <w:div w:id="1591426643">
      <w:bodyDiv w:val="1"/>
      <w:marLeft w:val="0"/>
      <w:marRight w:val="0"/>
      <w:marTop w:val="0"/>
      <w:marBottom w:val="0"/>
      <w:divBdr>
        <w:top w:val="none" w:sz="0" w:space="0" w:color="auto"/>
        <w:left w:val="none" w:sz="0" w:space="0" w:color="auto"/>
        <w:bottom w:val="none" w:sz="0" w:space="0" w:color="auto"/>
        <w:right w:val="none" w:sz="0" w:space="0" w:color="auto"/>
      </w:divBdr>
    </w:div>
    <w:div w:id="1592425487">
      <w:bodyDiv w:val="1"/>
      <w:marLeft w:val="0"/>
      <w:marRight w:val="0"/>
      <w:marTop w:val="0"/>
      <w:marBottom w:val="0"/>
      <w:divBdr>
        <w:top w:val="none" w:sz="0" w:space="0" w:color="auto"/>
        <w:left w:val="none" w:sz="0" w:space="0" w:color="auto"/>
        <w:bottom w:val="none" w:sz="0" w:space="0" w:color="auto"/>
        <w:right w:val="none" w:sz="0" w:space="0" w:color="auto"/>
      </w:divBdr>
    </w:div>
    <w:div w:id="1592470853">
      <w:bodyDiv w:val="1"/>
      <w:marLeft w:val="0"/>
      <w:marRight w:val="0"/>
      <w:marTop w:val="0"/>
      <w:marBottom w:val="0"/>
      <w:divBdr>
        <w:top w:val="none" w:sz="0" w:space="0" w:color="auto"/>
        <w:left w:val="none" w:sz="0" w:space="0" w:color="auto"/>
        <w:bottom w:val="none" w:sz="0" w:space="0" w:color="auto"/>
        <w:right w:val="none" w:sz="0" w:space="0" w:color="auto"/>
      </w:divBdr>
    </w:div>
    <w:div w:id="1592618300">
      <w:bodyDiv w:val="1"/>
      <w:marLeft w:val="0"/>
      <w:marRight w:val="0"/>
      <w:marTop w:val="0"/>
      <w:marBottom w:val="0"/>
      <w:divBdr>
        <w:top w:val="none" w:sz="0" w:space="0" w:color="auto"/>
        <w:left w:val="none" w:sz="0" w:space="0" w:color="auto"/>
        <w:bottom w:val="none" w:sz="0" w:space="0" w:color="auto"/>
        <w:right w:val="none" w:sz="0" w:space="0" w:color="auto"/>
      </w:divBdr>
    </w:div>
    <w:div w:id="1592858670">
      <w:bodyDiv w:val="1"/>
      <w:marLeft w:val="0"/>
      <w:marRight w:val="0"/>
      <w:marTop w:val="0"/>
      <w:marBottom w:val="0"/>
      <w:divBdr>
        <w:top w:val="none" w:sz="0" w:space="0" w:color="auto"/>
        <w:left w:val="none" w:sz="0" w:space="0" w:color="auto"/>
        <w:bottom w:val="none" w:sz="0" w:space="0" w:color="auto"/>
        <w:right w:val="none" w:sz="0" w:space="0" w:color="auto"/>
      </w:divBdr>
    </w:div>
    <w:div w:id="1593783905">
      <w:bodyDiv w:val="1"/>
      <w:marLeft w:val="0"/>
      <w:marRight w:val="0"/>
      <w:marTop w:val="0"/>
      <w:marBottom w:val="0"/>
      <w:divBdr>
        <w:top w:val="none" w:sz="0" w:space="0" w:color="auto"/>
        <w:left w:val="none" w:sz="0" w:space="0" w:color="auto"/>
        <w:bottom w:val="none" w:sz="0" w:space="0" w:color="auto"/>
        <w:right w:val="none" w:sz="0" w:space="0" w:color="auto"/>
      </w:divBdr>
    </w:div>
    <w:div w:id="1595937764">
      <w:bodyDiv w:val="1"/>
      <w:marLeft w:val="0"/>
      <w:marRight w:val="0"/>
      <w:marTop w:val="0"/>
      <w:marBottom w:val="0"/>
      <w:divBdr>
        <w:top w:val="none" w:sz="0" w:space="0" w:color="auto"/>
        <w:left w:val="none" w:sz="0" w:space="0" w:color="auto"/>
        <w:bottom w:val="none" w:sz="0" w:space="0" w:color="auto"/>
        <w:right w:val="none" w:sz="0" w:space="0" w:color="auto"/>
      </w:divBdr>
    </w:div>
    <w:div w:id="1598516777">
      <w:bodyDiv w:val="1"/>
      <w:marLeft w:val="0"/>
      <w:marRight w:val="0"/>
      <w:marTop w:val="0"/>
      <w:marBottom w:val="0"/>
      <w:divBdr>
        <w:top w:val="none" w:sz="0" w:space="0" w:color="auto"/>
        <w:left w:val="none" w:sz="0" w:space="0" w:color="auto"/>
        <w:bottom w:val="none" w:sz="0" w:space="0" w:color="auto"/>
        <w:right w:val="none" w:sz="0" w:space="0" w:color="auto"/>
      </w:divBdr>
    </w:div>
    <w:div w:id="1598752020">
      <w:bodyDiv w:val="1"/>
      <w:marLeft w:val="0"/>
      <w:marRight w:val="0"/>
      <w:marTop w:val="0"/>
      <w:marBottom w:val="0"/>
      <w:divBdr>
        <w:top w:val="none" w:sz="0" w:space="0" w:color="auto"/>
        <w:left w:val="none" w:sz="0" w:space="0" w:color="auto"/>
        <w:bottom w:val="none" w:sz="0" w:space="0" w:color="auto"/>
        <w:right w:val="none" w:sz="0" w:space="0" w:color="auto"/>
      </w:divBdr>
    </w:div>
    <w:div w:id="1599288237">
      <w:bodyDiv w:val="1"/>
      <w:marLeft w:val="0"/>
      <w:marRight w:val="0"/>
      <w:marTop w:val="0"/>
      <w:marBottom w:val="0"/>
      <w:divBdr>
        <w:top w:val="none" w:sz="0" w:space="0" w:color="auto"/>
        <w:left w:val="none" w:sz="0" w:space="0" w:color="auto"/>
        <w:bottom w:val="none" w:sz="0" w:space="0" w:color="auto"/>
        <w:right w:val="none" w:sz="0" w:space="0" w:color="auto"/>
      </w:divBdr>
    </w:div>
    <w:div w:id="1602950745">
      <w:bodyDiv w:val="1"/>
      <w:marLeft w:val="0"/>
      <w:marRight w:val="0"/>
      <w:marTop w:val="0"/>
      <w:marBottom w:val="0"/>
      <w:divBdr>
        <w:top w:val="none" w:sz="0" w:space="0" w:color="auto"/>
        <w:left w:val="none" w:sz="0" w:space="0" w:color="auto"/>
        <w:bottom w:val="none" w:sz="0" w:space="0" w:color="auto"/>
        <w:right w:val="none" w:sz="0" w:space="0" w:color="auto"/>
      </w:divBdr>
    </w:div>
    <w:div w:id="1603108301">
      <w:bodyDiv w:val="1"/>
      <w:marLeft w:val="0"/>
      <w:marRight w:val="0"/>
      <w:marTop w:val="0"/>
      <w:marBottom w:val="0"/>
      <w:divBdr>
        <w:top w:val="none" w:sz="0" w:space="0" w:color="auto"/>
        <w:left w:val="none" w:sz="0" w:space="0" w:color="auto"/>
        <w:bottom w:val="none" w:sz="0" w:space="0" w:color="auto"/>
        <w:right w:val="none" w:sz="0" w:space="0" w:color="auto"/>
      </w:divBdr>
    </w:div>
    <w:div w:id="1603300176">
      <w:bodyDiv w:val="1"/>
      <w:marLeft w:val="0"/>
      <w:marRight w:val="0"/>
      <w:marTop w:val="0"/>
      <w:marBottom w:val="0"/>
      <w:divBdr>
        <w:top w:val="none" w:sz="0" w:space="0" w:color="auto"/>
        <w:left w:val="none" w:sz="0" w:space="0" w:color="auto"/>
        <w:bottom w:val="none" w:sz="0" w:space="0" w:color="auto"/>
        <w:right w:val="none" w:sz="0" w:space="0" w:color="auto"/>
      </w:divBdr>
    </w:div>
    <w:div w:id="1605770555">
      <w:bodyDiv w:val="1"/>
      <w:marLeft w:val="0"/>
      <w:marRight w:val="0"/>
      <w:marTop w:val="0"/>
      <w:marBottom w:val="0"/>
      <w:divBdr>
        <w:top w:val="none" w:sz="0" w:space="0" w:color="auto"/>
        <w:left w:val="none" w:sz="0" w:space="0" w:color="auto"/>
        <w:bottom w:val="none" w:sz="0" w:space="0" w:color="auto"/>
        <w:right w:val="none" w:sz="0" w:space="0" w:color="auto"/>
      </w:divBdr>
    </w:div>
    <w:div w:id="1607276227">
      <w:bodyDiv w:val="1"/>
      <w:marLeft w:val="0"/>
      <w:marRight w:val="0"/>
      <w:marTop w:val="0"/>
      <w:marBottom w:val="0"/>
      <w:divBdr>
        <w:top w:val="none" w:sz="0" w:space="0" w:color="auto"/>
        <w:left w:val="none" w:sz="0" w:space="0" w:color="auto"/>
        <w:bottom w:val="none" w:sz="0" w:space="0" w:color="auto"/>
        <w:right w:val="none" w:sz="0" w:space="0" w:color="auto"/>
      </w:divBdr>
    </w:div>
    <w:div w:id="1611668222">
      <w:bodyDiv w:val="1"/>
      <w:marLeft w:val="0"/>
      <w:marRight w:val="0"/>
      <w:marTop w:val="0"/>
      <w:marBottom w:val="0"/>
      <w:divBdr>
        <w:top w:val="none" w:sz="0" w:space="0" w:color="auto"/>
        <w:left w:val="none" w:sz="0" w:space="0" w:color="auto"/>
        <w:bottom w:val="none" w:sz="0" w:space="0" w:color="auto"/>
        <w:right w:val="none" w:sz="0" w:space="0" w:color="auto"/>
      </w:divBdr>
    </w:div>
    <w:div w:id="1614750498">
      <w:bodyDiv w:val="1"/>
      <w:marLeft w:val="0"/>
      <w:marRight w:val="0"/>
      <w:marTop w:val="0"/>
      <w:marBottom w:val="0"/>
      <w:divBdr>
        <w:top w:val="none" w:sz="0" w:space="0" w:color="auto"/>
        <w:left w:val="none" w:sz="0" w:space="0" w:color="auto"/>
        <w:bottom w:val="none" w:sz="0" w:space="0" w:color="auto"/>
        <w:right w:val="none" w:sz="0" w:space="0" w:color="auto"/>
      </w:divBdr>
    </w:div>
    <w:div w:id="1615407048">
      <w:bodyDiv w:val="1"/>
      <w:marLeft w:val="0"/>
      <w:marRight w:val="0"/>
      <w:marTop w:val="0"/>
      <w:marBottom w:val="0"/>
      <w:divBdr>
        <w:top w:val="none" w:sz="0" w:space="0" w:color="auto"/>
        <w:left w:val="none" w:sz="0" w:space="0" w:color="auto"/>
        <w:bottom w:val="none" w:sz="0" w:space="0" w:color="auto"/>
        <w:right w:val="none" w:sz="0" w:space="0" w:color="auto"/>
      </w:divBdr>
    </w:div>
    <w:div w:id="1617054470">
      <w:bodyDiv w:val="1"/>
      <w:marLeft w:val="0"/>
      <w:marRight w:val="0"/>
      <w:marTop w:val="0"/>
      <w:marBottom w:val="0"/>
      <w:divBdr>
        <w:top w:val="none" w:sz="0" w:space="0" w:color="auto"/>
        <w:left w:val="none" w:sz="0" w:space="0" w:color="auto"/>
        <w:bottom w:val="none" w:sz="0" w:space="0" w:color="auto"/>
        <w:right w:val="none" w:sz="0" w:space="0" w:color="auto"/>
      </w:divBdr>
    </w:div>
    <w:div w:id="1620139797">
      <w:bodyDiv w:val="1"/>
      <w:marLeft w:val="0"/>
      <w:marRight w:val="0"/>
      <w:marTop w:val="0"/>
      <w:marBottom w:val="0"/>
      <w:divBdr>
        <w:top w:val="none" w:sz="0" w:space="0" w:color="auto"/>
        <w:left w:val="none" w:sz="0" w:space="0" w:color="auto"/>
        <w:bottom w:val="none" w:sz="0" w:space="0" w:color="auto"/>
        <w:right w:val="none" w:sz="0" w:space="0" w:color="auto"/>
      </w:divBdr>
    </w:div>
    <w:div w:id="1620719976">
      <w:bodyDiv w:val="1"/>
      <w:marLeft w:val="0"/>
      <w:marRight w:val="0"/>
      <w:marTop w:val="0"/>
      <w:marBottom w:val="0"/>
      <w:divBdr>
        <w:top w:val="none" w:sz="0" w:space="0" w:color="auto"/>
        <w:left w:val="none" w:sz="0" w:space="0" w:color="auto"/>
        <w:bottom w:val="none" w:sz="0" w:space="0" w:color="auto"/>
        <w:right w:val="none" w:sz="0" w:space="0" w:color="auto"/>
      </w:divBdr>
    </w:div>
    <w:div w:id="1622106659">
      <w:bodyDiv w:val="1"/>
      <w:marLeft w:val="0"/>
      <w:marRight w:val="0"/>
      <w:marTop w:val="0"/>
      <w:marBottom w:val="0"/>
      <w:divBdr>
        <w:top w:val="none" w:sz="0" w:space="0" w:color="auto"/>
        <w:left w:val="none" w:sz="0" w:space="0" w:color="auto"/>
        <w:bottom w:val="none" w:sz="0" w:space="0" w:color="auto"/>
        <w:right w:val="none" w:sz="0" w:space="0" w:color="auto"/>
      </w:divBdr>
    </w:div>
    <w:div w:id="1622877240">
      <w:bodyDiv w:val="1"/>
      <w:marLeft w:val="0"/>
      <w:marRight w:val="0"/>
      <w:marTop w:val="0"/>
      <w:marBottom w:val="0"/>
      <w:divBdr>
        <w:top w:val="none" w:sz="0" w:space="0" w:color="auto"/>
        <w:left w:val="none" w:sz="0" w:space="0" w:color="auto"/>
        <w:bottom w:val="none" w:sz="0" w:space="0" w:color="auto"/>
        <w:right w:val="none" w:sz="0" w:space="0" w:color="auto"/>
      </w:divBdr>
    </w:div>
    <w:div w:id="1623536811">
      <w:bodyDiv w:val="1"/>
      <w:marLeft w:val="0"/>
      <w:marRight w:val="0"/>
      <w:marTop w:val="0"/>
      <w:marBottom w:val="0"/>
      <w:divBdr>
        <w:top w:val="none" w:sz="0" w:space="0" w:color="auto"/>
        <w:left w:val="none" w:sz="0" w:space="0" w:color="auto"/>
        <w:bottom w:val="none" w:sz="0" w:space="0" w:color="auto"/>
        <w:right w:val="none" w:sz="0" w:space="0" w:color="auto"/>
      </w:divBdr>
    </w:div>
    <w:div w:id="1623684791">
      <w:bodyDiv w:val="1"/>
      <w:marLeft w:val="0"/>
      <w:marRight w:val="0"/>
      <w:marTop w:val="0"/>
      <w:marBottom w:val="0"/>
      <w:divBdr>
        <w:top w:val="none" w:sz="0" w:space="0" w:color="auto"/>
        <w:left w:val="none" w:sz="0" w:space="0" w:color="auto"/>
        <w:bottom w:val="none" w:sz="0" w:space="0" w:color="auto"/>
        <w:right w:val="none" w:sz="0" w:space="0" w:color="auto"/>
      </w:divBdr>
    </w:div>
    <w:div w:id="1624386411">
      <w:bodyDiv w:val="1"/>
      <w:marLeft w:val="0"/>
      <w:marRight w:val="0"/>
      <w:marTop w:val="0"/>
      <w:marBottom w:val="0"/>
      <w:divBdr>
        <w:top w:val="none" w:sz="0" w:space="0" w:color="auto"/>
        <w:left w:val="none" w:sz="0" w:space="0" w:color="auto"/>
        <w:bottom w:val="none" w:sz="0" w:space="0" w:color="auto"/>
        <w:right w:val="none" w:sz="0" w:space="0" w:color="auto"/>
      </w:divBdr>
    </w:div>
    <w:div w:id="1625187018">
      <w:bodyDiv w:val="1"/>
      <w:marLeft w:val="0"/>
      <w:marRight w:val="0"/>
      <w:marTop w:val="0"/>
      <w:marBottom w:val="0"/>
      <w:divBdr>
        <w:top w:val="none" w:sz="0" w:space="0" w:color="auto"/>
        <w:left w:val="none" w:sz="0" w:space="0" w:color="auto"/>
        <w:bottom w:val="none" w:sz="0" w:space="0" w:color="auto"/>
        <w:right w:val="none" w:sz="0" w:space="0" w:color="auto"/>
      </w:divBdr>
    </w:div>
    <w:div w:id="1625621450">
      <w:bodyDiv w:val="1"/>
      <w:marLeft w:val="0"/>
      <w:marRight w:val="0"/>
      <w:marTop w:val="0"/>
      <w:marBottom w:val="0"/>
      <w:divBdr>
        <w:top w:val="none" w:sz="0" w:space="0" w:color="auto"/>
        <w:left w:val="none" w:sz="0" w:space="0" w:color="auto"/>
        <w:bottom w:val="none" w:sz="0" w:space="0" w:color="auto"/>
        <w:right w:val="none" w:sz="0" w:space="0" w:color="auto"/>
      </w:divBdr>
    </w:div>
    <w:div w:id="1625963114">
      <w:bodyDiv w:val="1"/>
      <w:marLeft w:val="0"/>
      <w:marRight w:val="0"/>
      <w:marTop w:val="0"/>
      <w:marBottom w:val="0"/>
      <w:divBdr>
        <w:top w:val="none" w:sz="0" w:space="0" w:color="auto"/>
        <w:left w:val="none" w:sz="0" w:space="0" w:color="auto"/>
        <w:bottom w:val="none" w:sz="0" w:space="0" w:color="auto"/>
        <w:right w:val="none" w:sz="0" w:space="0" w:color="auto"/>
      </w:divBdr>
    </w:div>
    <w:div w:id="1625963227">
      <w:bodyDiv w:val="1"/>
      <w:marLeft w:val="0"/>
      <w:marRight w:val="0"/>
      <w:marTop w:val="0"/>
      <w:marBottom w:val="0"/>
      <w:divBdr>
        <w:top w:val="none" w:sz="0" w:space="0" w:color="auto"/>
        <w:left w:val="none" w:sz="0" w:space="0" w:color="auto"/>
        <w:bottom w:val="none" w:sz="0" w:space="0" w:color="auto"/>
        <w:right w:val="none" w:sz="0" w:space="0" w:color="auto"/>
      </w:divBdr>
    </w:div>
    <w:div w:id="1627198195">
      <w:bodyDiv w:val="1"/>
      <w:marLeft w:val="0"/>
      <w:marRight w:val="0"/>
      <w:marTop w:val="0"/>
      <w:marBottom w:val="0"/>
      <w:divBdr>
        <w:top w:val="none" w:sz="0" w:space="0" w:color="auto"/>
        <w:left w:val="none" w:sz="0" w:space="0" w:color="auto"/>
        <w:bottom w:val="none" w:sz="0" w:space="0" w:color="auto"/>
        <w:right w:val="none" w:sz="0" w:space="0" w:color="auto"/>
      </w:divBdr>
    </w:div>
    <w:div w:id="1627735959">
      <w:bodyDiv w:val="1"/>
      <w:marLeft w:val="0"/>
      <w:marRight w:val="0"/>
      <w:marTop w:val="0"/>
      <w:marBottom w:val="0"/>
      <w:divBdr>
        <w:top w:val="none" w:sz="0" w:space="0" w:color="auto"/>
        <w:left w:val="none" w:sz="0" w:space="0" w:color="auto"/>
        <w:bottom w:val="none" w:sz="0" w:space="0" w:color="auto"/>
        <w:right w:val="none" w:sz="0" w:space="0" w:color="auto"/>
      </w:divBdr>
      <w:divsChild>
        <w:div w:id="1818372668">
          <w:marLeft w:val="547"/>
          <w:marRight w:val="0"/>
          <w:marTop w:val="0"/>
          <w:marBottom w:val="0"/>
          <w:divBdr>
            <w:top w:val="none" w:sz="0" w:space="0" w:color="auto"/>
            <w:left w:val="none" w:sz="0" w:space="0" w:color="auto"/>
            <w:bottom w:val="none" w:sz="0" w:space="0" w:color="auto"/>
            <w:right w:val="none" w:sz="0" w:space="0" w:color="auto"/>
          </w:divBdr>
        </w:div>
      </w:divsChild>
    </w:div>
    <w:div w:id="1630084768">
      <w:bodyDiv w:val="1"/>
      <w:marLeft w:val="0"/>
      <w:marRight w:val="0"/>
      <w:marTop w:val="0"/>
      <w:marBottom w:val="0"/>
      <w:divBdr>
        <w:top w:val="none" w:sz="0" w:space="0" w:color="auto"/>
        <w:left w:val="none" w:sz="0" w:space="0" w:color="auto"/>
        <w:bottom w:val="none" w:sz="0" w:space="0" w:color="auto"/>
        <w:right w:val="none" w:sz="0" w:space="0" w:color="auto"/>
      </w:divBdr>
    </w:div>
    <w:div w:id="1630893274">
      <w:bodyDiv w:val="1"/>
      <w:marLeft w:val="0"/>
      <w:marRight w:val="0"/>
      <w:marTop w:val="0"/>
      <w:marBottom w:val="0"/>
      <w:divBdr>
        <w:top w:val="none" w:sz="0" w:space="0" w:color="auto"/>
        <w:left w:val="none" w:sz="0" w:space="0" w:color="auto"/>
        <w:bottom w:val="none" w:sz="0" w:space="0" w:color="auto"/>
        <w:right w:val="none" w:sz="0" w:space="0" w:color="auto"/>
      </w:divBdr>
    </w:div>
    <w:div w:id="1633174326">
      <w:bodyDiv w:val="1"/>
      <w:marLeft w:val="0"/>
      <w:marRight w:val="0"/>
      <w:marTop w:val="0"/>
      <w:marBottom w:val="0"/>
      <w:divBdr>
        <w:top w:val="none" w:sz="0" w:space="0" w:color="auto"/>
        <w:left w:val="none" w:sz="0" w:space="0" w:color="auto"/>
        <w:bottom w:val="none" w:sz="0" w:space="0" w:color="auto"/>
        <w:right w:val="none" w:sz="0" w:space="0" w:color="auto"/>
      </w:divBdr>
    </w:div>
    <w:div w:id="1635135216">
      <w:bodyDiv w:val="1"/>
      <w:marLeft w:val="0"/>
      <w:marRight w:val="0"/>
      <w:marTop w:val="0"/>
      <w:marBottom w:val="0"/>
      <w:divBdr>
        <w:top w:val="none" w:sz="0" w:space="0" w:color="auto"/>
        <w:left w:val="none" w:sz="0" w:space="0" w:color="auto"/>
        <w:bottom w:val="none" w:sz="0" w:space="0" w:color="auto"/>
        <w:right w:val="none" w:sz="0" w:space="0" w:color="auto"/>
      </w:divBdr>
    </w:div>
    <w:div w:id="1636720345">
      <w:bodyDiv w:val="1"/>
      <w:marLeft w:val="0"/>
      <w:marRight w:val="0"/>
      <w:marTop w:val="0"/>
      <w:marBottom w:val="0"/>
      <w:divBdr>
        <w:top w:val="none" w:sz="0" w:space="0" w:color="auto"/>
        <w:left w:val="none" w:sz="0" w:space="0" w:color="auto"/>
        <w:bottom w:val="none" w:sz="0" w:space="0" w:color="auto"/>
        <w:right w:val="none" w:sz="0" w:space="0" w:color="auto"/>
      </w:divBdr>
    </w:div>
    <w:div w:id="1636721256">
      <w:bodyDiv w:val="1"/>
      <w:marLeft w:val="0"/>
      <w:marRight w:val="0"/>
      <w:marTop w:val="0"/>
      <w:marBottom w:val="0"/>
      <w:divBdr>
        <w:top w:val="none" w:sz="0" w:space="0" w:color="auto"/>
        <w:left w:val="none" w:sz="0" w:space="0" w:color="auto"/>
        <w:bottom w:val="none" w:sz="0" w:space="0" w:color="auto"/>
        <w:right w:val="none" w:sz="0" w:space="0" w:color="auto"/>
      </w:divBdr>
    </w:div>
    <w:div w:id="1638953577">
      <w:bodyDiv w:val="1"/>
      <w:marLeft w:val="0"/>
      <w:marRight w:val="0"/>
      <w:marTop w:val="0"/>
      <w:marBottom w:val="0"/>
      <w:divBdr>
        <w:top w:val="none" w:sz="0" w:space="0" w:color="auto"/>
        <w:left w:val="none" w:sz="0" w:space="0" w:color="auto"/>
        <w:bottom w:val="none" w:sz="0" w:space="0" w:color="auto"/>
        <w:right w:val="none" w:sz="0" w:space="0" w:color="auto"/>
      </w:divBdr>
    </w:div>
    <w:div w:id="1639453009">
      <w:bodyDiv w:val="1"/>
      <w:marLeft w:val="0"/>
      <w:marRight w:val="0"/>
      <w:marTop w:val="0"/>
      <w:marBottom w:val="0"/>
      <w:divBdr>
        <w:top w:val="none" w:sz="0" w:space="0" w:color="auto"/>
        <w:left w:val="none" w:sz="0" w:space="0" w:color="auto"/>
        <w:bottom w:val="none" w:sz="0" w:space="0" w:color="auto"/>
        <w:right w:val="none" w:sz="0" w:space="0" w:color="auto"/>
      </w:divBdr>
    </w:div>
    <w:div w:id="1640377841">
      <w:bodyDiv w:val="1"/>
      <w:marLeft w:val="0"/>
      <w:marRight w:val="0"/>
      <w:marTop w:val="0"/>
      <w:marBottom w:val="0"/>
      <w:divBdr>
        <w:top w:val="none" w:sz="0" w:space="0" w:color="auto"/>
        <w:left w:val="none" w:sz="0" w:space="0" w:color="auto"/>
        <w:bottom w:val="none" w:sz="0" w:space="0" w:color="auto"/>
        <w:right w:val="none" w:sz="0" w:space="0" w:color="auto"/>
      </w:divBdr>
    </w:div>
    <w:div w:id="1640383237">
      <w:bodyDiv w:val="1"/>
      <w:marLeft w:val="0"/>
      <w:marRight w:val="0"/>
      <w:marTop w:val="0"/>
      <w:marBottom w:val="0"/>
      <w:divBdr>
        <w:top w:val="none" w:sz="0" w:space="0" w:color="auto"/>
        <w:left w:val="none" w:sz="0" w:space="0" w:color="auto"/>
        <w:bottom w:val="none" w:sz="0" w:space="0" w:color="auto"/>
        <w:right w:val="none" w:sz="0" w:space="0" w:color="auto"/>
      </w:divBdr>
    </w:div>
    <w:div w:id="1641113816">
      <w:bodyDiv w:val="1"/>
      <w:marLeft w:val="0"/>
      <w:marRight w:val="0"/>
      <w:marTop w:val="0"/>
      <w:marBottom w:val="0"/>
      <w:divBdr>
        <w:top w:val="none" w:sz="0" w:space="0" w:color="auto"/>
        <w:left w:val="none" w:sz="0" w:space="0" w:color="auto"/>
        <w:bottom w:val="none" w:sz="0" w:space="0" w:color="auto"/>
        <w:right w:val="none" w:sz="0" w:space="0" w:color="auto"/>
      </w:divBdr>
    </w:div>
    <w:div w:id="1641425409">
      <w:bodyDiv w:val="1"/>
      <w:marLeft w:val="0"/>
      <w:marRight w:val="0"/>
      <w:marTop w:val="0"/>
      <w:marBottom w:val="0"/>
      <w:divBdr>
        <w:top w:val="none" w:sz="0" w:space="0" w:color="auto"/>
        <w:left w:val="none" w:sz="0" w:space="0" w:color="auto"/>
        <w:bottom w:val="none" w:sz="0" w:space="0" w:color="auto"/>
        <w:right w:val="none" w:sz="0" w:space="0" w:color="auto"/>
      </w:divBdr>
    </w:div>
    <w:div w:id="1643461353">
      <w:bodyDiv w:val="1"/>
      <w:marLeft w:val="0"/>
      <w:marRight w:val="0"/>
      <w:marTop w:val="0"/>
      <w:marBottom w:val="0"/>
      <w:divBdr>
        <w:top w:val="none" w:sz="0" w:space="0" w:color="auto"/>
        <w:left w:val="none" w:sz="0" w:space="0" w:color="auto"/>
        <w:bottom w:val="none" w:sz="0" w:space="0" w:color="auto"/>
        <w:right w:val="none" w:sz="0" w:space="0" w:color="auto"/>
      </w:divBdr>
    </w:div>
    <w:div w:id="1644237591">
      <w:bodyDiv w:val="1"/>
      <w:marLeft w:val="0"/>
      <w:marRight w:val="0"/>
      <w:marTop w:val="0"/>
      <w:marBottom w:val="0"/>
      <w:divBdr>
        <w:top w:val="none" w:sz="0" w:space="0" w:color="auto"/>
        <w:left w:val="none" w:sz="0" w:space="0" w:color="auto"/>
        <w:bottom w:val="none" w:sz="0" w:space="0" w:color="auto"/>
        <w:right w:val="none" w:sz="0" w:space="0" w:color="auto"/>
      </w:divBdr>
    </w:div>
    <w:div w:id="1646624674">
      <w:bodyDiv w:val="1"/>
      <w:marLeft w:val="0"/>
      <w:marRight w:val="0"/>
      <w:marTop w:val="0"/>
      <w:marBottom w:val="0"/>
      <w:divBdr>
        <w:top w:val="none" w:sz="0" w:space="0" w:color="auto"/>
        <w:left w:val="none" w:sz="0" w:space="0" w:color="auto"/>
        <w:bottom w:val="none" w:sz="0" w:space="0" w:color="auto"/>
        <w:right w:val="none" w:sz="0" w:space="0" w:color="auto"/>
      </w:divBdr>
    </w:div>
    <w:div w:id="1647202621">
      <w:bodyDiv w:val="1"/>
      <w:marLeft w:val="0"/>
      <w:marRight w:val="0"/>
      <w:marTop w:val="0"/>
      <w:marBottom w:val="0"/>
      <w:divBdr>
        <w:top w:val="none" w:sz="0" w:space="0" w:color="auto"/>
        <w:left w:val="none" w:sz="0" w:space="0" w:color="auto"/>
        <w:bottom w:val="none" w:sz="0" w:space="0" w:color="auto"/>
        <w:right w:val="none" w:sz="0" w:space="0" w:color="auto"/>
      </w:divBdr>
    </w:div>
    <w:div w:id="1648824190">
      <w:bodyDiv w:val="1"/>
      <w:marLeft w:val="0"/>
      <w:marRight w:val="0"/>
      <w:marTop w:val="0"/>
      <w:marBottom w:val="0"/>
      <w:divBdr>
        <w:top w:val="none" w:sz="0" w:space="0" w:color="auto"/>
        <w:left w:val="none" w:sz="0" w:space="0" w:color="auto"/>
        <w:bottom w:val="none" w:sz="0" w:space="0" w:color="auto"/>
        <w:right w:val="none" w:sz="0" w:space="0" w:color="auto"/>
      </w:divBdr>
    </w:div>
    <w:div w:id="1654064058">
      <w:bodyDiv w:val="1"/>
      <w:marLeft w:val="0"/>
      <w:marRight w:val="0"/>
      <w:marTop w:val="0"/>
      <w:marBottom w:val="0"/>
      <w:divBdr>
        <w:top w:val="none" w:sz="0" w:space="0" w:color="auto"/>
        <w:left w:val="none" w:sz="0" w:space="0" w:color="auto"/>
        <w:bottom w:val="none" w:sz="0" w:space="0" w:color="auto"/>
        <w:right w:val="none" w:sz="0" w:space="0" w:color="auto"/>
      </w:divBdr>
    </w:div>
    <w:div w:id="1660115354">
      <w:bodyDiv w:val="1"/>
      <w:marLeft w:val="0"/>
      <w:marRight w:val="0"/>
      <w:marTop w:val="0"/>
      <w:marBottom w:val="0"/>
      <w:divBdr>
        <w:top w:val="none" w:sz="0" w:space="0" w:color="auto"/>
        <w:left w:val="none" w:sz="0" w:space="0" w:color="auto"/>
        <w:bottom w:val="none" w:sz="0" w:space="0" w:color="auto"/>
        <w:right w:val="none" w:sz="0" w:space="0" w:color="auto"/>
      </w:divBdr>
    </w:div>
    <w:div w:id="1661763518">
      <w:bodyDiv w:val="1"/>
      <w:marLeft w:val="0"/>
      <w:marRight w:val="0"/>
      <w:marTop w:val="0"/>
      <w:marBottom w:val="0"/>
      <w:divBdr>
        <w:top w:val="none" w:sz="0" w:space="0" w:color="auto"/>
        <w:left w:val="none" w:sz="0" w:space="0" w:color="auto"/>
        <w:bottom w:val="none" w:sz="0" w:space="0" w:color="auto"/>
        <w:right w:val="none" w:sz="0" w:space="0" w:color="auto"/>
      </w:divBdr>
    </w:div>
    <w:div w:id="1663006201">
      <w:bodyDiv w:val="1"/>
      <w:marLeft w:val="0"/>
      <w:marRight w:val="0"/>
      <w:marTop w:val="0"/>
      <w:marBottom w:val="0"/>
      <w:divBdr>
        <w:top w:val="none" w:sz="0" w:space="0" w:color="auto"/>
        <w:left w:val="none" w:sz="0" w:space="0" w:color="auto"/>
        <w:bottom w:val="none" w:sz="0" w:space="0" w:color="auto"/>
        <w:right w:val="none" w:sz="0" w:space="0" w:color="auto"/>
      </w:divBdr>
    </w:div>
    <w:div w:id="1664891172">
      <w:bodyDiv w:val="1"/>
      <w:marLeft w:val="0"/>
      <w:marRight w:val="0"/>
      <w:marTop w:val="0"/>
      <w:marBottom w:val="0"/>
      <w:divBdr>
        <w:top w:val="none" w:sz="0" w:space="0" w:color="auto"/>
        <w:left w:val="none" w:sz="0" w:space="0" w:color="auto"/>
        <w:bottom w:val="none" w:sz="0" w:space="0" w:color="auto"/>
        <w:right w:val="none" w:sz="0" w:space="0" w:color="auto"/>
      </w:divBdr>
    </w:div>
    <w:div w:id="1665891342">
      <w:bodyDiv w:val="1"/>
      <w:marLeft w:val="0"/>
      <w:marRight w:val="0"/>
      <w:marTop w:val="0"/>
      <w:marBottom w:val="0"/>
      <w:divBdr>
        <w:top w:val="none" w:sz="0" w:space="0" w:color="auto"/>
        <w:left w:val="none" w:sz="0" w:space="0" w:color="auto"/>
        <w:bottom w:val="none" w:sz="0" w:space="0" w:color="auto"/>
        <w:right w:val="none" w:sz="0" w:space="0" w:color="auto"/>
      </w:divBdr>
    </w:div>
    <w:div w:id="1666739734">
      <w:bodyDiv w:val="1"/>
      <w:marLeft w:val="0"/>
      <w:marRight w:val="0"/>
      <w:marTop w:val="0"/>
      <w:marBottom w:val="0"/>
      <w:divBdr>
        <w:top w:val="none" w:sz="0" w:space="0" w:color="auto"/>
        <w:left w:val="none" w:sz="0" w:space="0" w:color="auto"/>
        <w:bottom w:val="none" w:sz="0" w:space="0" w:color="auto"/>
        <w:right w:val="none" w:sz="0" w:space="0" w:color="auto"/>
      </w:divBdr>
    </w:div>
    <w:div w:id="1666781481">
      <w:bodyDiv w:val="1"/>
      <w:marLeft w:val="0"/>
      <w:marRight w:val="0"/>
      <w:marTop w:val="0"/>
      <w:marBottom w:val="0"/>
      <w:divBdr>
        <w:top w:val="none" w:sz="0" w:space="0" w:color="auto"/>
        <w:left w:val="none" w:sz="0" w:space="0" w:color="auto"/>
        <w:bottom w:val="none" w:sz="0" w:space="0" w:color="auto"/>
        <w:right w:val="none" w:sz="0" w:space="0" w:color="auto"/>
      </w:divBdr>
    </w:div>
    <w:div w:id="1669167919">
      <w:bodyDiv w:val="1"/>
      <w:marLeft w:val="0"/>
      <w:marRight w:val="0"/>
      <w:marTop w:val="0"/>
      <w:marBottom w:val="0"/>
      <w:divBdr>
        <w:top w:val="none" w:sz="0" w:space="0" w:color="auto"/>
        <w:left w:val="none" w:sz="0" w:space="0" w:color="auto"/>
        <w:bottom w:val="none" w:sz="0" w:space="0" w:color="auto"/>
        <w:right w:val="none" w:sz="0" w:space="0" w:color="auto"/>
      </w:divBdr>
    </w:div>
    <w:div w:id="1670718756">
      <w:bodyDiv w:val="1"/>
      <w:marLeft w:val="0"/>
      <w:marRight w:val="0"/>
      <w:marTop w:val="0"/>
      <w:marBottom w:val="0"/>
      <w:divBdr>
        <w:top w:val="none" w:sz="0" w:space="0" w:color="auto"/>
        <w:left w:val="none" w:sz="0" w:space="0" w:color="auto"/>
        <w:bottom w:val="none" w:sz="0" w:space="0" w:color="auto"/>
        <w:right w:val="none" w:sz="0" w:space="0" w:color="auto"/>
      </w:divBdr>
    </w:div>
    <w:div w:id="1671054487">
      <w:bodyDiv w:val="1"/>
      <w:marLeft w:val="0"/>
      <w:marRight w:val="0"/>
      <w:marTop w:val="0"/>
      <w:marBottom w:val="0"/>
      <w:divBdr>
        <w:top w:val="none" w:sz="0" w:space="0" w:color="auto"/>
        <w:left w:val="none" w:sz="0" w:space="0" w:color="auto"/>
        <w:bottom w:val="none" w:sz="0" w:space="0" w:color="auto"/>
        <w:right w:val="none" w:sz="0" w:space="0" w:color="auto"/>
      </w:divBdr>
    </w:div>
    <w:div w:id="1671714082">
      <w:bodyDiv w:val="1"/>
      <w:marLeft w:val="0"/>
      <w:marRight w:val="0"/>
      <w:marTop w:val="0"/>
      <w:marBottom w:val="0"/>
      <w:divBdr>
        <w:top w:val="none" w:sz="0" w:space="0" w:color="auto"/>
        <w:left w:val="none" w:sz="0" w:space="0" w:color="auto"/>
        <w:bottom w:val="none" w:sz="0" w:space="0" w:color="auto"/>
        <w:right w:val="none" w:sz="0" w:space="0" w:color="auto"/>
      </w:divBdr>
    </w:div>
    <w:div w:id="1674456436">
      <w:bodyDiv w:val="1"/>
      <w:marLeft w:val="0"/>
      <w:marRight w:val="0"/>
      <w:marTop w:val="0"/>
      <w:marBottom w:val="0"/>
      <w:divBdr>
        <w:top w:val="none" w:sz="0" w:space="0" w:color="auto"/>
        <w:left w:val="none" w:sz="0" w:space="0" w:color="auto"/>
        <w:bottom w:val="none" w:sz="0" w:space="0" w:color="auto"/>
        <w:right w:val="none" w:sz="0" w:space="0" w:color="auto"/>
      </w:divBdr>
    </w:div>
    <w:div w:id="1674844892">
      <w:bodyDiv w:val="1"/>
      <w:marLeft w:val="0"/>
      <w:marRight w:val="0"/>
      <w:marTop w:val="0"/>
      <w:marBottom w:val="0"/>
      <w:divBdr>
        <w:top w:val="none" w:sz="0" w:space="0" w:color="auto"/>
        <w:left w:val="none" w:sz="0" w:space="0" w:color="auto"/>
        <w:bottom w:val="none" w:sz="0" w:space="0" w:color="auto"/>
        <w:right w:val="none" w:sz="0" w:space="0" w:color="auto"/>
      </w:divBdr>
    </w:div>
    <w:div w:id="1676422890">
      <w:bodyDiv w:val="1"/>
      <w:marLeft w:val="0"/>
      <w:marRight w:val="0"/>
      <w:marTop w:val="0"/>
      <w:marBottom w:val="0"/>
      <w:divBdr>
        <w:top w:val="none" w:sz="0" w:space="0" w:color="auto"/>
        <w:left w:val="none" w:sz="0" w:space="0" w:color="auto"/>
        <w:bottom w:val="none" w:sz="0" w:space="0" w:color="auto"/>
        <w:right w:val="none" w:sz="0" w:space="0" w:color="auto"/>
      </w:divBdr>
    </w:div>
    <w:div w:id="1679230242">
      <w:bodyDiv w:val="1"/>
      <w:marLeft w:val="0"/>
      <w:marRight w:val="0"/>
      <w:marTop w:val="0"/>
      <w:marBottom w:val="0"/>
      <w:divBdr>
        <w:top w:val="none" w:sz="0" w:space="0" w:color="auto"/>
        <w:left w:val="none" w:sz="0" w:space="0" w:color="auto"/>
        <w:bottom w:val="none" w:sz="0" w:space="0" w:color="auto"/>
        <w:right w:val="none" w:sz="0" w:space="0" w:color="auto"/>
      </w:divBdr>
    </w:div>
    <w:div w:id="1680886260">
      <w:bodyDiv w:val="1"/>
      <w:marLeft w:val="0"/>
      <w:marRight w:val="0"/>
      <w:marTop w:val="0"/>
      <w:marBottom w:val="0"/>
      <w:divBdr>
        <w:top w:val="none" w:sz="0" w:space="0" w:color="auto"/>
        <w:left w:val="none" w:sz="0" w:space="0" w:color="auto"/>
        <w:bottom w:val="none" w:sz="0" w:space="0" w:color="auto"/>
        <w:right w:val="none" w:sz="0" w:space="0" w:color="auto"/>
      </w:divBdr>
    </w:div>
    <w:div w:id="1681855898">
      <w:bodyDiv w:val="1"/>
      <w:marLeft w:val="0"/>
      <w:marRight w:val="0"/>
      <w:marTop w:val="0"/>
      <w:marBottom w:val="0"/>
      <w:divBdr>
        <w:top w:val="none" w:sz="0" w:space="0" w:color="auto"/>
        <w:left w:val="none" w:sz="0" w:space="0" w:color="auto"/>
        <w:bottom w:val="none" w:sz="0" w:space="0" w:color="auto"/>
        <w:right w:val="none" w:sz="0" w:space="0" w:color="auto"/>
      </w:divBdr>
    </w:div>
    <w:div w:id="1684623431">
      <w:bodyDiv w:val="1"/>
      <w:marLeft w:val="0"/>
      <w:marRight w:val="0"/>
      <w:marTop w:val="0"/>
      <w:marBottom w:val="0"/>
      <w:divBdr>
        <w:top w:val="none" w:sz="0" w:space="0" w:color="auto"/>
        <w:left w:val="none" w:sz="0" w:space="0" w:color="auto"/>
        <w:bottom w:val="none" w:sz="0" w:space="0" w:color="auto"/>
        <w:right w:val="none" w:sz="0" w:space="0" w:color="auto"/>
      </w:divBdr>
    </w:div>
    <w:div w:id="1686708338">
      <w:bodyDiv w:val="1"/>
      <w:marLeft w:val="0"/>
      <w:marRight w:val="0"/>
      <w:marTop w:val="0"/>
      <w:marBottom w:val="0"/>
      <w:divBdr>
        <w:top w:val="none" w:sz="0" w:space="0" w:color="auto"/>
        <w:left w:val="none" w:sz="0" w:space="0" w:color="auto"/>
        <w:bottom w:val="none" w:sz="0" w:space="0" w:color="auto"/>
        <w:right w:val="none" w:sz="0" w:space="0" w:color="auto"/>
      </w:divBdr>
    </w:div>
    <w:div w:id="1687099193">
      <w:bodyDiv w:val="1"/>
      <w:marLeft w:val="0"/>
      <w:marRight w:val="0"/>
      <w:marTop w:val="0"/>
      <w:marBottom w:val="0"/>
      <w:divBdr>
        <w:top w:val="none" w:sz="0" w:space="0" w:color="auto"/>
        <w:left w:val="none" w:sz="0" w:space="0" w:color="auto"/>
        <w:bottom w:val="none" w:sz="0" w:space="0" w:color="auto"/>
        <w:right w:val="none" w:sz="0" w:space="0" w:color="auto"/>
      </w:divBdr>
    </w:div>
    <w:div w:id="1691488405">
      <w:bodyDiv w:val="1"/>
      <w:marLeft w:val="0"/>
      <w:marRight w:val="0"/>
      <w:marTop w:val="0"/>
      <w:marBottom w:val="0"/>
      <w:divBdr>
        <w:top w:val="none" w:sz="0" w:space="0" w:color="auto"/>
        <w:left w:val="none" w:sz="0" w:space="0" w:color="auto"/>
        <w:bottom w:val="none" w:sz="0" w:space="0" w:color="auto"/>
        <w:right w:val="none" w:sz="0" w:space="0" w:color="auto"/>
      </w:divBdr>
    </w:div>
    <w:div w:id="1692485613">
      <w:bodyDiv w:val="1"/>
      <w:marLeft w:val="0"/>
      <w:marRight w:val="0"/>
      <w:marTop w:val="0"/>
      <w:marBottom w:val="0"/>
      <w:divBdr>
        <w:top w:val="none" w:sz="0" w:space="0" w:color="auto"/>
        <w:left w:val="none" w:sz="0" w:space="0" w:color="auto"/>
        <w:bottom w:val="none" w:sz="0" w:space="0" w:color="auto"/>
        <w:right w:val="none" w:sz="0" w:space="0" w:color="auto"/>
      </w:divBdr>
    </w:div>
    <w:div w:id="1694529442">
      <w:bodyDiv w:val="1"/>
      <w:marLeft w:val="0"/>
      <w:marRight w:val="0"/>
      <w:marTop w:val="0"/>
      <w:marBottom w:val="0"/>
      <w:divBdr>
        <w:top w:val="none" w:sz="0" w:space="0" w:color="auto"/>
        <w:left w:val="none" w:sz="0" w:space="0" w:color="auto"/>
        <w:bottom w:val="none" w:sz="0" w:space="0" w:color="auto"/>
        <w:right w:val="none" w:sz="0" w:space="0" w:color="auto"/>
      </w:divBdr>
    </w:div>
    <w:div w:id="1695032128">
      <w:bodyDiv w:val="1"/>
      <w:marLeft w:val="0"/>
      <w:marRight w:val="0"/>
      <w:marTop w:val="0"/>
      <w:marBottom w:val="0"/>
      <w:divBdr>
        <w:top w:val="none" w:sz="0" w:space="0" w:color="auto"/>
        <w:left w:val="none" w:sz="0" w:space="0" w:color="auto"/>
        <w:bottom w:val="none" w:sz="0" w:space="0" w:color="auto"/>
        <w:right w:val="none" w:sz="0" w:space="0" w:color="auto"/>
      </w:divBdr>
    </w:div>
    <w:div w:id="1695183662">
      <w:bodyDiv w:val="1"/>
      <w:marLeft w:val="0"/>
      <w:marRight w:val="0"/>
      <w:marTop w:val="0"/>
      <w:marBottom w:val="0"/>
      <w:divBdr>
        <w:top w:val="none" w:sz="0" w:space="0" w:color="auto"/>
        <w:left w:val="none" w:sz="0" w:space="0" w:color="auto"/>
        <w:bottom w:val="none" w:sz="0" w:space="0" w:color="auto"/>
        <w:right w:val="none" w:sz="0" w:space="0" w:color="auto"/>
      </w:divBdr>
    </w:div>
    <w:div w:id="1695380419">
      <w:bodyDiv w:val="1"/>
      <w:marLeft w:val="0"/>
      <w:marRight w:val="0"/>
      <w:marTop w:val="0"/>
      <w:marBottom w:val="0"/>
      <w:divBdr>
        <w:top w:val="none" w:sz="0" w:space="0" w:color="auto"/>
        <w:left w:val="none" w:sz="0" w:space="0" w:color="auto"/>
        <w:bottom w:val="none" w:sz="0" w:space="0" w:color="auto"/>
        <w:right w:val="none" w:sz="0" w:space="0" w:color="auto"/>
      </w:divBdr>
    </w:div>
    <w:div w:id="1696466245">
      <w:bodyDiv w:val="1"/>
      <w:marLeft w:val="0"/>
      <w:marRight w:val="0"/>
      <w:marTop w:val="0"/>
      <w:marBottom w:val="0"/>
      <w:divBdr>
        <w:top w:val="none" w:sz="0" w:space="0" w:color="auto"/>
        <w:left w:val="none" w:sz="0" w:space="0" w:color="auto"/>
        <w:bottom w:val="none" w:sz="0" w:space="0" w:color="auto"/>
        <w:right w:val="none" w:sz="0" w:space="0" w:color="auto"/>
      </w:divBdr>
    </w:div>
    <w:div w:id="1697925669">
      <w:bodyDiv w:val="1"/>
      <w:marLeft w:val="0"/>
      <w:marRight w:val="0"/>
      <w:marTop w:val="0"/>
      <w:marBottom w:val="0"/>
      <w:divBdr>
        <w:top w:val="none" w:sz="0" w:space="0" w:color="auto"/>
        <w:left w:val="none" w:sz="0" w:space="0" w:color="auto"/>
        <w:bottom w:val="none" w:sz="0" w:space="0" w:color="auto"/>
        <w:right w:val="none" w:sz="0" w:space="0" w:color="auto"/>
      </w:divBdr>
    </w:div>
    <w:div w:id="1698434605">
      <w:bodyDiv w:val="1"/>
      <w:marLeft w:val="0"/>
      <w:marRight w:val="0"/>
      <w:marTop w:val="0"/>
      <w:marBottom w:val="0"/>
      <w:divBdr>
        <w:top w:val="none" w:sz="0" w:space="0" w:color="auto"/>
        <w:left w:val="none" w:sz="0" w:space="0" w:color="auto"/>
        <w:bottom w:val="none" w:sz="0" w:space="0" w:color="auto"/>
        <w:right w:val="none" w:sz="0" w:space="0" w:color="auto"/>
      </w:divBdr>
    </w:div>
    <w:div w:id="1698653631">
      <w:bodyDiv w:val="1"/>
      <w:marLeft w:val="0"/>
      <w:marRight w:val="0"/>
      <w:marTop w:val="0"/>
      <w:marBottom w:val="0"/>
      <w:divBdr>
        <w:top w:val="none" w:sz="0" w:space="0" w:color="auto"/>
        <w:left w:val="none" w:sz="0" w:space="0" w:color="auto"/>
        <w:bottom w:val="none" w:sz="0" w:space="0" w:color="auto"/>
        <w:right w:val="none" w:sz="0" w:space="0" w:color="auto"/>
      </w:divBdr>
    </w:div>
    <w:div w:id="1703287334">
      <w:bodyDiv w:val="1"/>
      <w:marLeft w:val="0"/>
      <w:marRight w:val="0"/>
      <w:marTop w:val="0"/>
      <w:marBottom w:val="0"/>
      <w:divBdr>
        <w:top w:val="none" w:sz="0" w:space="0" w:color="auto"/>
        <w:left w:val="none" w:sz="0" w:space="0" w:color="auto"/>
        <w:bottom w:val="none" w:sz="0" w:space="0" w:color="auto"/>
        <w:right w:val="none" w:sz="0" w:space="0" w:color="auto"/>
      </w:divBdr>
    </w:div>
    <w:div w:id="1704793399">
      <w:bodyDiv w:val="1"/>
      <w:marLeft w:val="0"/>
      <w:marRight w:val="0"/>
      <w:marTop w:val="0"/>
      <w:marBottom w:val="0"/>
      <w:divBdr>
        <w:top w:val="none" w:sz="0" w:space="0" w:color="auto"/>
        <w:left w:val="none" w:sz="0" w:space="0" w:color="auto"/>
        <w:bottom w:val="none" w:sz="0" w:space="0" w:color="auto"/>
        <w:right w:val="none" w:sz="0" w:space="0" w:color="auto"/>
      </w:divBdr>
    </w:div>
    <w:div w:id="1705521142">
      <w:bodyDiv w:val="1"/>
      <w:marLeft w:val="0"/>
      <w:marRight w:val="0"/>
      <w:marTop w:val="0"/>
      <w:marBottom w:val="0"/>
      <w:divBdr>
        <w:top w:val="none" w:sz="0" w:space="0" w:color="auto"/>
        <w:left w:val="none" w:sz="0" w:space="0" w:color="auto"/>
        <w:bottom w:val="none" w:sz="0" w:space="0" w:color="auto"/>
        <w:right w:val="none" w:sz="0" w:space="0" w:color="auto"/>
      </w:divBdr>
    </w:div>
    <w:div w:id="1706372462">
      <w:bodyDiv w:val="1"/>
      <w:marLeft w:val="0"/>
      <w:marRight w:val="0"/>
      <w:marTop w:val="0"/>
      <w:marBottom w:val="0"/>
      <w:divBdr>
        <w:top w:val="none" w:sz="0" w:space="0" w:color="auto"/>
        <w:left w:val="none" w:sz="0" w:space="0" w:color="auto"/>
        <w:bottom w:val="none" w:sz="0" w:space="0" w:color="auto"/>
        <w:right w:val="none" w:sz="0" w:space="0" w:color="auto"/>
      </w:divBdr>
    </w:div>
    <w:div w:id="1708218711">
      <w:bodyDiv w:val="1"/>
      <w:marLeft w:val="0"/>
      <w:marRight w:val="0"/>
      <w:marTop w:val="0"/>
      <w:marBottom w:val="0"/>
      <w:divBdr>
        <w:top w:val="none" w:sz="0" w:space="0" w:color="auto"/>
        <w:left w:val="none" w:sz="0" w:space="0" w:color="auto"/>
        <w:bottom w:val="none" w:sz="0" w:space="0" w:color="auto"/>
        <w:right w:val="none" w:sz="0" w:space="0" w:color="auto"/>
      </w:divBdr>
    </w:div>
    <w:div w:id="1709456034">
      <w:bodyDiv w:val="1"/>
      <w:marLeft w:val="0"/>
      <w:marRight w:val="0"/>
      <w:marTop w:val="0"/>
      <w:marBottom w:val="0"/>
      <w:divBdr>
        <w:top w:val="none" w:sz="0" w:space="0" w:color="auto"/>
        <w:left w:val="none" w:sz="0" w:space="0" w:color="auto"/>
        <w:bottom w:val="none" w:sz="0" w:space="0" w:color="auto"/>
        <w:right w:val="none" w:sz="0" w:space="0" w:color="auto"/>
      </w:divBdr>
    </w:div>
    <w:div w:id="1709717723">
      <w:bodyDiv w:val="1"/>
      <w:marLeft w:val="0"/>
      <w:marRight w:val="0"/>
      <w:marTop w:val="0"/>
      <w:marBottom w:val="0"/>
      <w:divBdr>
        <w:top w:val="none" w:sz="0" w:space="0" w:color="auto"/>
        <w:left w:val="none" w:sz="0" w:space="0" w:color="auto"/>
        <w:bottom w:val="none" w:sz="0" w:space="0" w:color="auto"/>
        <w:right w:val="none" w:sz="0" w:space="0" w:color="auto"/>
      </w:divBdr>
    </w:div>
    <w:div w:id="1715615520">
      <w:bodyDiv w:val="1"/>
      <w:marLeft w:val="0"/>
      <w:marRight w:val="0"/>
      <w:marTop w:val="0"/>
      <w:marBottom w:val="0"/>
      <w:divBdr>
        <w:top w:val="none" w:sz="0" w:space="0" w:color="auto"/>
        <w:left w:val="none" w:sz="0" w:space="0" w:color="auto"/>
        <w:bottom w:val="none" w:sz="0" w:space="0" w:color="auto"/>
        <w:right w:val="none" w:sz="0" w:space="0" w:color="auto"/>
      </w:divBdr>
    </w:div>
    <w:div w:id="1717699873">
      <w:bodyDiv w:val="1"/>
      <w:marLeft w:val="0"/>
      <w:marRight w:val="0"/>
      <w:marTop w:val="0"/>
      <w:marBottom w:val="0"/>
      <w:divBdr>
        <w:top w:val="none" w:sz="0" w:space="0" w:color="auto"/>
        <w:left w:val="none" w:sz="0" w:space="0" w:color="auto"/>
        <w:bottom w:val="none" w:sz="0" w:space="0" w:color="auto"/>
        <w:right w:val="none" w:sz="0" w:space="0" w:color="auto"/>
      </w:divBdr>
    </w:div>
    <w:div w:id="1718703195">
      <w:bodyDiv w:val="1"/>
      <w:marLeft w:val="0"/>
      <w:marRight w:val="0"/>
      <w:marTop w:val="0"/>
      <w:marBottom w:val="0"/>
      <w:divBdr>
        <w:top w:val="none" w:sz="0" w:space="0" w:color="auto"/>
        <w:left w:val="none" w:sz="0" w:space="0" w:color="auto"/>
        <w:bottom w:val="none" w:sz="0" w:space="0" w:color="auto"/>
        <w:right w:val="none" w:sz="0" w:space="0" w:color="auto"/>
      </w:divBdr>
    </w:div>
    <w:div w:id="1722359082">
      <w:bodyDiv w:val="1"/>
      <w:marLeft w:val="0"/>
      <w:marRight w:val="0"/>
      <w:marTop w:val="0"/>
      <w:marBottom w:val="0"/>
      <w:divBdr>
        <w:top w:val="none" w:sz="0" w:space="0" w:color="auto"/>
        <w:left w:val="none" w:sz="0" w:space="0" w:color="auto"/>
        <w:bottom w:val="none" w:sz="0" w:space="0" w:color="auto"/>
        <w:right w:val="none" w:sz="0" w:space="0" w:color="auto"/>
      </w:divBdr>
    </w:div>
    <w:div w:id="1724213836">
      <w:bodyDiv w:val="1"/>
      <w:marLeft w:val="0"/>
      <w:marRight w:val="0"/>
      <w:marTop w:val="0"/>
      <w:marBottom w:val="0"/>
      <w:divBdr>
        <w:top w:val="none" w:sz="0" w:space="0" w:color="auto"/>
        <w:left w:val="none" w:sz="0" w:space="0" w:color="auto"/>
        <w:bottom w:val="none" w:sz="0" w:space="0" w:color="auto"/>
        <w:right w:val="none" w:sz="0" w:space="0" w:color="auto"/>
      </w:divBdr>
    </w:div>
    <w:div w:id="1726903340">
      <w:bodyDiv w:val="1"/>
      <w:marLeft w:val="0"/>
      <w:marRight w:val="0"/>
      <w:marTop w:val="0"/>
      <w:marBottom w:val="0"/>
      <w:divBdr>
        <w:top w:val="none" w:sz="0" w:space="0" w:color="auto"/>
        <w:left w:val="none" w:sz="0" w:space="0" w:color="auto"/>
        <w:bottom w:val="none" w:sz="0" w:space="0" w:color="auto"/>
        <w:right w:val="none" w:sz="0" w:space="0" w:color="auto"/>
      </w:divBdr>
    </w:div>
    <w:div w:id="1728338954">
      <w:bodyDiv w:val="1"/>
      <w:marLeft w:val="0"/>
      <w:marRight w:val="0"/>
      <w:marTop w:val="0"/>
      <w:marBottom w:val="0"/>
      <w:divBdr>
        <w:top w:val="none" w:sz="0" w:space="0" w:color="auto"/>
        <w:left w:val="none" w:sz="0" w:space="0" w:color="auto"/>
        <w:bottom w:val="none" w:sz="0" w:space="0" w:color="auto"/>
        <w:right w:val="none" w:sz="0" w:space="0" w:color="auto"/>
      </w:divBdr>
    </w:div>
    <w:div w:id="1728796033">
      <w:bodyDiv w:val="1"/>
      <w:marLeft w:val="0"/>
      <w:marRight w:val="0"/>
      <w:marTop w:val="0"/>
      <w:marBottom w:val="0"/>
      <w:divBdr>
        <w:top w:val="none" w:sz="0" w:space="0" w:color="auto"/>
        <w:left w:val="none" w:sz="0" w:space="0" w:color="auto"/>
        <w:bottom w:val="none" w:sz="0" w:space="0" w:color="auto"/>
        <w:right w:val="none" w:sz="0" w:space="0" w:color="auto"/>
      </w:divBdr>
    </w:div>
    <w:div w:id="1731461927">
      <w:bodyDiv w:val="1"/>
      <w:marLeft w:val="0"/>
      <w:marRight w:val="0"/>
      <w:marTop w:val="0"/>
      <w:marBottom w:val="0"/>
      <w:divBdr>
        <w:top w:val="none" w:sz="0" w:space="0" w:color="auto"/>
        <w:left w:val="none" w:sz="0" w:space="0" w:color="auto"/>
        <w:bottom w:val="none" w:sz="0" w:space="0" w:color="auto"/>
        <w:right w:val="none" w:sz="0" w:space="0" w:color="auto"/>
      </w:divBdr>
    </w:div>
    <w:div w:id="1731490485">
      <w:bodyDiv w:val="1"/>
      <w:marLeft w:val="0"/>
      <w:marRight w:val="0"/>
      <w:marTop w:val="0"/>
      <w:marBottom w:val="0"/>
      <w:divBdr>
        <w:top w:val="none" w:sz="0" w:space="0" w:color="auto"/>
        <w:left w:val="none" w:sz="0" w:space="0" w:color="auto"/>
        <w:bottom w:val="none" w:sz="0" w:space="0" w:color="auto"/>
        <w:right w:val="none" w:sz="0" w:space="0" w:color="auto"/>
      </w:divBdr>
    </w:div>
    <w:div w:id="1732537386">
      <w:bodyDiv w:val="1"/>
      <w:marLeft w:val="0"/>
      <w:marRight w:val="0"/>
      <w:marTop w:val="0"/>
      <w:marBottom w:val="0"/>
      <w:divBdr>
        <w:top w:val="none" w:sz="0" w:space="0" w:color="auto"/>
        <w:left w:val="none" w:sz="0" w:space="0" w:color="auto"/>
        <w:bottom w:val="none" w:sz="0" w:space="0" w:color="auto"/>
        <w:right w:val="none" w:sz="0" w:space="0" w:color="auto"/>
      </w:divBdr>
    </w:div>
    <w:div w:id="1734814650">
      <w:bodyDiv w:val="1"/>
      <w:marLeft w:val="0"/>
      <w:marRight w:val="0"/>
      <w:marTop w:val="0"/>
      <w:marBottom w:val="0"/>
      <w:divBdr>
        <w:top w:val="none" w:sz="0" w:space="0" w:color="auto"/>
        <w:left w:val="none" w:sz="0" w:space="0" w:color="auto"/>
        <w:bottom w:val="none" w:sz="0" w:space="0" w:color="auto"/>
        <w:right w:val="none" w:sz="0" w:space="0" w:color="auto"/>
      </w:divBdr>
    </w:div>
    <w:div w:id="1735927026">
      <w:bodyDiv w:val="1"/>
      <w:marLeft w:val="0"/>
      <w:marRight w:val="0"/>
      <w:marTop w:val="0"/>
      <w:marBottom w:val="0"/>
      <w:divBdr>
        <w:top w:val="none" w:sz="0" w:space="0" w:color="auto"/>
        <w:left w:val="none" w:sz="0" w:space="0" w:color="auto"/>
        <w:bottom w:val="none" w:sz="0" w:space="0" w:color="auto"/>
        <w:right w:val="none" w:sz="0" w:space="0" w:color="auto"/>
      </w:divBdr>
    </w:div>
    <w:div w:id="1736515398">
      <w:bodyDiv w:val="1"/>
      <w:marLeft w:val="0"/>
      <w:marRight w:val="0"/>
      <w:marTop w:val="0"/>
      <w:marBottom w:val="0"/>
      <w:divBdr>
        <w:top w:val="none" w:sz="0" w:space="0" w:color="auto"/>
        <w:left w:val="none" w:sz="0" w:space="0" w:color="auto"/>
        <w:bottom w:val="none" w:sz="0" w:space="0" w:color="auto"/>
        <w:right w:val="none" w:sz="0" w:space="0" w:color="auto"/>
      </w:divBdr>
    </w:div>
    <w:div w:id="1739015876">
      <w:bodyDiv w:val="1"/>
      <w:marLeft w:val="0"/>
      <w:marRight w:val="0"/>
      <w:marTop w:val="0"/>
      <w:marBottom w:val="0"/>
      <w:divBdr>
        <w:top w:val="none" w:sz="0" w:space="0" w:color="auto"/>
        <w:left w:val="none" w:sz="0" w:space="0" w:color="auto"/>
        <w:bottom w:val="none" w:sz="0" w:space="0" w:color="auto"/>
        <w:right w:val="none" w:sz="0" w:space="0" w:color="auto"/>
      </w:divBdr>
    </w:div>
    <w:div w:id="1740205410">
      <w:bodyDiv w:val="1"/>
      <w:marLeft w:val="0"/>
      <w:marRight w:val="0"/>
      <w:marTop w:val="0"/>
      <w:marBottom w:val="0"/>
      <w:divBdr>
        <w:top w:val="none" w:sz="0" w:space="0" w:color="auto"/>
        <w:left w:val="none" w:sz="0" w:space="0" w:color="auto"/>
        <w:bottom w:val="none" w:sz="0" w:space="0" w:color="auto"/>
        <w:right w:val="none" w:sz="0" w:space="0" w:color="auto"/>
      </w:divBdr>
    </w:div>
    <w:div w:id="1741367543">
      <w:bodyDiv w:val="1"/>
      <w:marLeft w:val="0"/>
      <w:marRight w:val="0"/>
      <w:marTop w:val="0"/>
      <w:marBottom w:val="0"/>
      <w:divBdr>
        <w:top w:val="none" w:sz="0" w:space="0" w:color="auto"/>
        <w:left w:val="none" w:sz="0" w:space="0" w:color="auto"/>
        <w:bottom w:val="none" w:sz="0" w:space="0" w:color="auto"/>
        <w:right w:val="none" w:sz="0" w:space="0" w:color="auto"/>
      </w:divBdr>
    </w:div>
    <w:div w:id="1743140652">
      <w:bodyDiv w:val="1"/>
      <w:marLeft w:val="0"/>
      <w:marRight w:val="0"/>
      <w:marTop w:val="0"/>
      <w:marBottom w:val="0"/>
      <w:divBdr>
        <w:top w:val="none" w:sz="0" w:space="0" w:color="auto"/>
        <w:left w:val="none" w:sz="0" w:space="0" w:color="auto"/>
        <w:bottom w:val="none" w:sz="0" w:space="0" w:color="auto"/>
        <w:right w:val="none" w:sz="0" w:space="0" w:color="auto"/>
      </w:divBdr>
    </w:div>
    <w:div w:id="1743718509">
      <w:bodyDiv w:val="1"/>
      <w:marLeft w:val="0"/>
      <w:marRight w:val="0"/>
      <w:marTop w:val="0"/>
      <w:marBottom w:val="0"/>
      <w:divBdr>
        <w:top w:val="none" w:sz="0" w:space="0" w:color="auto"/>
        <w:left w:val="none" w:sz="0" w:space="0" w:color="auto"/>
        <w:bottom w:val="none" w:sz="0" w:space="0" w:color="auto"/>
        <w:right w:val="none" w:sz="0" w:space="0" w:color="auto"/>
      </w:divBdr>
    </w:div>
    <w:div w:id="1745034022">
      <w:bodyDiv w:val="1"/>
      <w:marLeft w:val="0"/>
      <w:marRight w:val="0"/>
      <w:marTop w:val="0"/>
      <w:marBottom w:val="0"/>
      <w:divBdr>
        <w:top w:val="none" w:sz="0" w:space="0" w:color="auto"/>
        <w:left w:val="none" w:sz="0" w:space="0" w:color="auto"/>
        <w:bottom w:val="none" w:sz="0" w:space="0" w:color="auto"/>
        <w:right w:val="none" w:sz="0" w:space="0" w:color="auto"/>
      </w:divBdr>
    </w:div>
    <w:div w:id="1745105006">
      <w:bodyDiv w:val="1"/>
      <w:marLeft w:val="0"/>
      <w:marRight w:val="0"/>
      <w:marTop w:val="0"/>
      <w:marBottom w:val="0"/>
      <w:divBdr>
        <w:top w:val="none" w:sz="0" w:space="0" w:color="auto"/>
        <w:left w:val="none" w:sz="0" w:space="0" w:color="auto"/>
        <w:bottom w:val="none" w:sz="0" w:space="0" w:color="auto"/>
        <w:right w:val="none" w:sz="0" w:space="0" w:color="auto"/>
      </w:divBdr>
    </w:div>
    <w:div w:id="1745682528">
      <w:bodyDiv w:val="1"/>
      <w:marLeft w:val="0"/>
      <w:marRight w:val="0"/>
      <w:marTop w:val="0"/>
      <w:marBottom w:val="0"/>
      <w:divBdr>
        <w:top w:val="none" w:sz="0" w:space="0" w:color="auto"/>
        <w:left w:val="none" w:sz="0" w:space="0" w:color="auto"/>
        <w:bottom w:val="none" w:sz="0" w:space="0" w:color="auto"/>
        <w:right w:val="none" w:sz="0" w:space="0" w:color="auto"/>
      </w:divBdr>
    </w:div>
    <w:div w:id="1746148360">
      <w:bodyDiv w:val="1"/>
      <w:marLeft w:val="0"/>
      <w:marRight w:val="0"/>
      <w:marTop w:val="0"/>
      <w:marBottom w:val="0"/>
      <w:divBdr>
        <w:top w:val="none" w:sz="0" w:space="0" w:color="auto"/>
        <w:left w:val="none" w:sz="0" w:space="0" w:color="auto"/>
        <w:bottom w:val="none" w:sz="0" w:space="0" w:color="auto"/>
        <w:right w:val="none" w:sz="0" w:space="0" w:color="auto"/>
      </w:divBdr>
    </w:div>
    <w:div w:id="1746755208">
      <w:bodyDiv w:val="1"/>
      <w:marLeft w:val="0"/>
      <w:marRight w:val="0"/>
      <w:marTop w:val="0"/>
      <w:marBottom w:val="0"/>
      <w:divBdr>
        <w:top w:val="none" w:sz="0" w:space="0" w:color="auto"/>
        <w:left w:val="none" w:sz="0" w:space="0" w:color="auto"/>
        <w:bottom w:val="none" w:sz="0" w:space="0" w:color="auto"/>
        <w:right w:val="none" w:sz="0" w:space="0" w:color="auto"/>
      </w:divBdr>
    </w:div>
    <w:div w:id="1751190934">
      <w:bodyDiv w:val="1"/>
      <w:marLeft w:val="0"/>
      <w:marRight w:val="0"/>
      <w:marTop w:val="0"/>
      <w:marBottom w:val="0"/>
      <w:divBdr>
        <w:top w:val="none" w:sz="0" w:space="0" w:color="auto"/>
        <w:left w:val="none" w:sz="0" w:space="0" w:color="auto"/>
        <w:bottom w:val="none" w:sz="0" w:space="0" w:color="auto"/>
        <w:right w:val="none" w:sz="0" w:space="0" w:color="auto"/>
      </w:divBdr>
    </w:div>
    <w:div w:id="1752506403">
      <w:bodyDiv w:val="1"/>
      <w:marLeft w:val="0"/>
      <w:marRight w:val="0"/>
      <w:marTop w:val="0"/>
      <w:marBottom w:val="0"/>
      <w:divBdr>
        <w:top w:val="none" w:sz="0" w:space="0" w:color="auto"/>
        <w:left w:val="none" w:sz="0" w:space="0" w:color="auto"/>
        <w:bottom w:val="none" w:sz="0" w:space="0" w:color="auto"/>
        <w:right w:val="none" w:sz="0" w:space="0" w:color="auto"/>
      </w:divBdr>
    </w:div>
    <w:div w:id="1755324952">
      <w:bodyDiv w:val="1"/>
      <w:marLeft w:val="0"/>
      <w:marRight w:val="0"/>
      <w:marTop w:val="0"/>
      <w:marBottom w:val="0"/>
      <w:divBdr>
        <w:top w:val="none" w:sz="0" w:space="0" w:color="auto"/>
        <w:left w:val="none" w:sz="0" w:space="0" w:color="auto"/>
        <w:bottom w:val="none" w:sz="0" w:space="0" w:color="auto"/>
        <w:right w:val="none" w:sz="0" w:space="0" w:color="auto"/>
      </w:divBdr>
    </w:div>
    <w:div w:id="1756629015">
      <w:bodyDiv w:val="1"/>
      <w:marLeft w:val="0"/>
      <w:marRight w:val="0"/>
      <w:marTop w:val="0"/>
      <w:marBottom w:val="0"/>
      <w:divBdr>
        <w:top w:val="none" w:sz="0" w:space="0" w:color="auto"/>
        <w:left w:val="none" w:sz="0" w:space="0" w:color="auto"/>
        <w:bottom w:val="none" w:sz="0" w:space="0" w:color="auto"/>
        <w:right w:val="none" w:sz="0" w:space="0" w:color="auto"/>
      </w:divBdr>
    </w:div>
    <w:div w:id="1756780733">
      <w:bodyDiv w:val="1"/>
      <w:marLeft w:val="0"/>
      <w:marRight w:val="0"/>
      <w:marTop w:val="0"/>
      <w:marBottom w:val="0"/>
      <w:divBdr>
        <w:top w:val="none" w:sz="0" w:space="0" w:color="auto"/>
        <w:left w:val="none" w:sz="0" w:space="0" w:color="auto"/>
        <w:bottom w:val="none" w:sz="0" w:space="0" w:color="auto"/>
        <w:right w:val="none" w:sz="0" w:space="0" w:color="auto"/>
      </w:divBdr>
    </w:div>
    <w:div w:id="1757046552">
      <w:bodyDiv w:val="1"/>
      <w:marLeft w:val="0"/>
      <w:marRight w:val="0"/>
      <w:marTop w:val="0"/>
      <w:marBottom w:val="0"/>
      <w:divBdr>
        <w:top w:val="none" w:sz="0" w:space="0" w:color="auto"/>
        <w:left w:val="none" w:sz="0" w:space="0" w:color="auto"/>
        <w:bottom w:val="none" w:sz="0" w:space="0" w:color="auto"/>
        <w:right w:val="none" w:sz="0" w:space="0" w:color="auto"/>
      </w:divBdr>
    </w:div>
    <w:div w:id="1757096125">
      <w:bodyDiv w:val="1"/>
      <w:marLeft w:val="0"/>
      <w:marRight w:val="0"/>
      <w:marTop w:val="0"/>
      <w:marBottom w:val="0"/>
      <w:divBdr>
        <w:top w:val="none" w:sz="0" w:space="0" w:color="auto"/>
        <w:left w:val="none" w:sz="0" w:space="0" w:color="auto"/>
        <w:bottom w:val="none" w:sz="0" w:space="0" w:color="auto"/>
        <w:right w:val="none" w:sz="0" w:space="0" w:color="auto"/>
      </w:divBdr>
    </w:div>
    <w:div w:id="1757706006">
      <w:bodyDiv w:val="1"/>
      <w:marLeft w:val="0"/>
      <w:marRight w:val="0"/>
      <w:marTop w:val="0"/>
      <w:marBottom w:val="0"/>
      <w:divBdr>
        <w:top w:val="none" w:sz="0" w:space="0" w:color="auto"/>
        <w:left w:val="none" w:sz="0" w:space="0" w:color="auto"/>
        <w:bottom w:val="none" w:sz="0" w:space="0" w:color="auto"/>
        <w:right w:val="none" w:sz="0" w:space="0" w:color="auto"/>
      </w:divBdr>
    </w:div>
    <w:div w:id="1758403303">
      <w:bodyDiv w:val="1"/>
      <w:marLeft w:val="0"/>
      <w:marRight w:val="0"/>
      <w:marTop w:val="0"/>
      <w:marBottom w:val="0"/>
      <w:divBdr>
        <w:top w:val="none" w:sz="0" w:space="0" w:color="auto"/>
        <w:left w:val="none" w:sz="0" w:space="0" w:color="auto"/>
        <w:bottom w:val="none" w:sz="0" w:space="0" w:color="auto"/>
        <w:right w:val="none" w:sz="0" w:space="0" w:color="auto"/>
      </w:divBdr>
    </w:div>
    <w:div w:id="1764060077">
      <w:bodyDiv w:val="1"/>
      <w:marLeft w:val="0"/>
      <w:marRight w:val="0"/>
      <w:marTop w:val="0"/>
      <w:marBottom w:val="0"/>
      <w:divBdr>
        <w:top w:val="none" w:sz="0" w:space="0" w:color="auto"/>
        <w:left w:val="none" w:sz="0" w:space="0" w:color="auto"/>
        <w:bottom w:val="none" w:sz="0" w:space="0" w:color="auto"/>
        <w:right w:val="none" w:sz="0" w:space="0" w:color="auto"/>
      </w:divBdr>
    </w:div>
    <w:div w:id="1765152583">
      <w:bodyDiv w:val="1"/>
      <w:marLeft w:val="0"/>
      <w:marRight w:val="0"/>
      <w:marTop w:val="0"/>
      <w:marBottom w:val="0"/>
      <w:divBdr>
        <w:top w:val="none" w:sz="0" w:space="0" w:color="auto"/>
        <w:left w:val="none" w:sz="0" w:space="0" w:color="auto"/>
        <w:bottom w:val="none" w:sz="0" w:space="0" w:color="auto"/>
        <w:right w:val="none" w:sz="0" w:space="0" w:color="auto"/>
      </w:divBdr>
    </w:div>
    <w:div w:id="1765374015">
      <w:bodyDiv w:val="1"/>
      <w:marLeft w:val="0"/>
      <w:marRight w:val="0"/>
      <w:marTop w:val="0"/>
      <w:marBottom w:val="0"/>
      <w:divBdr>
        <w:top w:val="none" w:sz="0" w:space="0" w:color="auto"/>
        <w:left w:val="none" w:sz="0" w:space="0" w:color="auto"/>
        <w:bottom w:val="none" w:sz="0" w:space="0" w:color="auto"/>
        <w:right w:val="none" w:sz="0" w:space="0" w:color="auto"/>
      </w:divBdr>
    </w:div>
    <w:div w:id="1765497874">
      <w:bodyDiv w:val="1"/>
      <w:marLeft w:val="0"/>
      <w:marRight w:val="0"/>
      <w:marTop w:val="0"/>
      <w:marBottom w:val="0"/>
      <w:divBdr>
        <w:top w:val="none" w:sz="0" w:space="0" w:color="auto"/>
        <w:left w:val="none" w:sz="0" w:space="0" w:color="auto"/>
        <w:bottom w:val="none" w:sz="0" w:space="0" w:color="auto"/>
        <w:right w:val="none" w:sz="0" w:space="0" w:color="auto"/>
      </w:divBdr>
    </w:div>
    <w:div w:id="1767383107">
      <w:bodyDiv w:val="1"/>
      <w:marLeft w:val="0"/>
      <w:marRight w:val="0"/>
      <w:marTop w:val="0"/>
      <w:marBottom w:val="0"/>
      <w:divBdr>
        <w:top w:val="none" w:sz="0" w:space="0" w:color="auto"/>
        <w:left w:val="none" w:sz="0" w:space="0" w:color="auto"/>
        <w:bottom w:val="none" w:sz="0" w:space="0" w:color="auto"/>
        <w:right w:val="none" w:sz="0" w:space="0" w:color="auto"/>
      </w:divBdr>
    </w:div>
    <w:div w:id="1770540987">
      <w:bodyDiv w:val="1"/>
      <w:marLeft w:val="0"/>
      <w:marRight w:val="0"/>
      <w:marTop w:val="0"/>
      <w:marBottom w:val="0"/>
      <w:divBdr>
        <w:top w:val="none" w:sz="0" w:space="0" w:color="auto"/>
        <w:left w:val="none" w:sz="0" w:space="0" w:color="auto"/>
        <w:bottom w:val="none" w:sz="0" w:space="0" w:color="auto"/>
        <w:right w:val="none" w:sz="0" w:space="0" w:color="auto"/>
      </w:divBdr>
    </w:div>
    <w:div w:id="1775664372">
      <w:bodyDiv w:val="1"/>
      <w:marLeft w:val="0"/>
      <w:marRight w:val="0"/>
      <w:marTop w:val="0"/>
      <w:marBottom w:val="0"/>
      <w:divBdr>
        <w:top w:val="none" w:sz="0" w:space="0" w:color="auto"/>
        <w:left w:val="none" w:sz="0" w:space="0" w:color="auto"/>
        <w:bottom w:val="none" w:sz="0" w:space="0" w:color="auto"/>
        <w:right w:val="none" w:sz="0" w:space="0" w:color="auto"/>
      </w:divBdr>
    </w:div>
    <w:div w:id="1777141800">
      <w:bodyDiv w:val="1"/>
      <w:marLeft w:val="0"/>
      <w:marRight w:val="0"/>
      <w:marTop w:val="0"/>
      <w:marBottom w:val="0"/>
      <w:divBdr>
        <w:top w:val="none" w:sz="0" w:space="0" w:color="auto"/>
        <w:left w:val="none" w:sz="0" w:space="0" w:color="auto"/>
        <w:bottom w:val="none" w:sz="0" w:space="0" w:color="auto"/>
        <w:right w:val="none" w:sz="0" w:space="0" w:color="auto"/>
      </w:divBdr>
    </w:div>
    <w:div w:id="1777795253">
      <w:bodyDiv w:val="1"/>
      <w:marLeft w:val="0"/>
      <w:marRight w:val="0"/>
      <w:marTop w:val="0"/>
      <w:marBottom w:val="0"/>
      <w:divBdr>
        <w:top w:val="none" w:sz="0" w:space="0" w:color="auto"/>
        <w:left w:val="none" w:sz="0" w:space="0" w:color="auto"/>
        <w:bottom w:val="none" w:sz="0" w:space="0" w:color="auto"/>
        <w:right w:val="none" w:sz="0" w:space="0" w:color="auto"/>
      </w:divBdr>
    </w:div>
    <w:div w:id="1779400086">
      <w:bodyDiv w:val="1"/>
      <w:marLeft w:val="0"/>
      <w:marRight w:val="0"/>
      <w:marTop w:val="0"/>
      <w:marBottom w:val="0"/>
      <w:divBdr>
        <w:top w:val="none" w:sz="0" w:space="0" w:color="auto"/>
        <w:left w:val="none" w:sz="0" w:space="0" w:color="auto"/>
        <w:bottom w:val="none" w:sz="0" w:space="0" w:color="auto"/>
        <w:right w:val="none" w:sz="0" w:space="0" w:color="auto"/>
      </w:divBdr>
    </w:div>
    <w:div w:id="1779717025">
      <w:bodyDiv w:val="1"/>
      <w:marLeft w:val="0"/>
      <w:marRight w:val="0"/>
      <w:marTop w:val="0"/>
      <w:marBottom w:val="0"/>
      <w:divBdr>
        <w:top w:val="none" w:sz="0" w:space="0" w:color="auto"/>
        <w:left w:val="none" w:sz="0" w:space="0" w:color="auto"/>
        <w:bottom w:val="none" w:sz="0" w:space="0" w:color="auto"/>
        <w:right w:val="none" w:sz="0" w:space="0" w:color="auto"/>
      </w:divBdr>
    </w:div>
    <w:div w:id="1784879852">
      <w:bodyDiv w:val="1"/>
      <w:marLeft w:val="0"/>
      <w:marRight w:val="0"/>
      <w:marTop w:val="0"/>
      <w:marBottom w:val="0"/>
      <w:divBdr>
        <w:top w:val="none" w:sz="0" w:space="0" w:color="auto"/>
        <w:left w:val="none" w:sz="0" w:space="0" w:color="auto"/>
        <w:bottom w:val="none" w:sz="0" w:space="0" w:color="auto"/>
        <w:right w:val="none" w:sz="0" w:space="0" w:color="auto"/>
      </w:divBdr>
    </w:div>
    <w:div w:id="1790583726">
      <w:bodyDiv w:val="1"/>
      <w:marLeft w:val="0"/>
      <w:marRight w:val="0"/>
      <w:marTop w:val="0"/>
      <w:marBottom w:val="0"/>
      <w:divBdr>
        <w:top w:val="none" w:sz="0" w:space="0" w:color="auto"/>
        <w:left w:val="none" w:sz="0" w:space="0" w:color="auto"/>
        <w:bottom w:val="none" w:sz="0" w:space="0" w:color="auto"/>
        <w:right w:val="none" w:sz="0" w:space="0" w:color="auto"/>
      </w:divBdr>
    </w:div>
    <w:div w:id="1791902129">
      <w:bodyDiv w:val="1"/>
      <w:marLeft w:val="0"/>
      <w:marRight w:val="0"/>
      <w:marTop w:val="0"/>
      <w:marBottom w:val="0"/>
      <w:divBdr>
        <w:top w:val="none" w:sz="0" w:space="0" w:color="auto"/>
        <w:left w:val="none" w:sz="0" w:space="0" w:color="auto"/>
        <w:bottom w:val="none" w:sz="0" w:space="0" w:color="auto"/>
        <w:right w:val="none" w:sz="0" w:space="0" w:color="auto"/>
      </w:divBdr>
    </w:div>
    <w:div w:id="1792161142">
      <w:bodyDiv w:val="1"/>
      <w:marLeft w:val="0"/>
      <w:marRight w:val="0"/>
      <w:marTop w:val="0"/>
      <w:marBottom w:val="0"/>
      <w:divBdr>
        <w:top w:val="none" w:sz="0" w:space="0" w:color="auto"/>
        <w:left w:val="none" w:sz="0" w:space="0" w:color="auto"/>
        <w:bottom w:val="none" w:sz="0" w:space="0" w:color="auto"/>
        <w:right w:val="none" w:sz="0" w:space="0" w:color="auto"/>
      </w:divBdr>
    </w:div>
    <w:div w:id="1792480922">
      <w:bodyDiv w:val="1"/>
      <w:marLeft w:val="0"/>
      <w:marRight w:val="0"/>
      <w:marTop w:val="0"/>
      <w:marBottom w:val="0"/>
      <w:divBdr>
        <w:top w:val="none" w:sz="0" w:space="0" w:color="auto"/>
        <w:left w:val="none" w:sz="0" w:space="0" w:color="auto"/>
        <w:bottom w:val="none" w:sz="0" w:space="0" w:color="auto"/>
        <w:right w:val="none" w:sz="0" w:space="0" w:color="auto"/>
      </w:divBdr>
    </w:div>
    <w:div w:id="1793556007">
      <w:bodyDiv w:val="1"/>
      <w:marLeft w:val="0"/>
      <w:marRight w:val="0"/>
      <w:marTop w:val="0"/>
      <w:marBottom w:val="0"/>
      <w:divBdr>
        <w:top w:val="none" w:sz="0" w:space="0" w:color="auto"/>
        <w:left w:val="none" w:sz="0" w:space="0" w:color="auto"/>
        <w:bottom w:val="none" w:sz="0" w:space="0" w:color="auto"/>
        <w:right w:val="none" w:sz="0" w:space="0" w:color="auto"/>
      </w:divBdr>
    </w:div>
    <w:div w:id="1795563491">
      <w:bodyDiv w:val="1"/>
      <w:marLeft w:val="0"/>
      <w:marRight w:val="0"/>
      <w:marTop w:val="0"/>
      <w:marBottom w:val="0"/>
      <w:divBdr>
        <w:top w:val="none" w:sz="0" w:space="0" w:color="auto"/>
        <w:left w:val="none" w:sz="0" w:space="0" w:color="auto"/>
        <w:bottom w:val="none" w:sz="0" w:space="0" w:color="auto"/>
        <w:right w:val="none" w:sz="0" w:space="0" w:color="auto"/>
      </w:divBdr>
    </w:div>
    <w:div w:id="1800951628">
      <w:bodyDiv w:val="1"/>
      <w:marLeft w:val="0"/>
      <w:marRight w:val="0"/>
      <w:marTop w:val="0"/>
      <w:marBottom w:val="0"/>
      <w:divBdr>
        <w:top w:val="none" w:sz="0" w:space="0" w:color="auto"/>
        <w:left w:val="none" w:sz="0" w:space="0" w:color="auto"/>
        <w:bottom w:val="none" w:sz="0" w:space="0" w:color="auto"/>
        <w:right w:val="none" w:sz="0" w:space="0" w:color="auto"/>
      </w:divBdr>
    </w:div>
    <w:div w:id="1801066852">
      <w:bodyDiv w:val="1"/>
      <w:marLeft w:val="0"/>
      <w:marRight w:val="0"/>
      <w:marTop w:val="0"/>
      <w:marBottom w:val="0"/>
      <w:divBdr>
        <w:top w:val="none" w:sz="0" w:space="0" w:color="auto"/>
        <w:left w:val="none" w:sz="0" w:space="0" w:color="auto"/>
        <w:bottom w:val="none" w:sz="0" w:space="0" w:color="auto"/>
        <w:right w:val="none" w:sz="0" w:space="0" w:color="auto"/>
      </w:divBdr>
    </w:div>
    <w:div w:id="1801145903">
      <w:bodyDiv w:val="1"/>
      <w:marLeft w:val="0"/>
      <w:marRight w:val="0"/>
      <w:marTop w:val="0"/>
      <w:marBottom w:val="0"/>
      <w:divBdr>
        <w:top w:val="none" w:sz="0" w:space="0" w:color="auto"/>
        <w:left w:val="none" w:sz="0" w:space="0" w:color="auto"/>
        <w:bottom w:val="none" w:sz="0" w:space="0" w:color="auto"/>
        <w:right w:val="none" w:sz="0" w:space="0" w:color="auto"/>
      </w:divBdr>
    </w:div>
    <w:div w:id="1803304878">
      <w:bodyDiv w:val="1"/>
      <w:marLeft w:val="0"/>
      <w:marRight w:val="0"/>
      <w:marTop w:val="0"/>
      <w:marBottom w:val="0"/>
      <w:divBdr>
        <w:top w:val="none" w:sz="0" w:space="0" w:color="auto"/>
        <w:left w:val="none" w:sz="0" w:space="0" w:color="auto"/>
        <w:bottom w:val="none" w:sz="0" w:space="0" w:color="auto"/>
        <w:right w:val="none" w:sz="0" w:space="0" w:color="auto"/>
      </w:divBdr>
    </w:div>
    <w:div w:id="1804037823">
      <w:bodyDiv w:val="1"/>
      <w:marLeft w:val="0"/>
      <w:marRight w:val="0"/>
      <w:marTop w:val="0"/>
      <w:marBottom w:val="0"/>
      <w:divBdr>
        <w:top w:val="none" w:sz="0" w:space="0" w:color="auto"/>
        <w:left w:val="none" w:sz="0" w:space="0" w:color="auto"/>
        <w:bottom w:val="none" w:sz="0" w:space="0" w:color="auto"/>
        <w:right w:val="none" w:sz="0" w:space="0" w:color="auto"/>
      </w:divBdr>
    </w:div>
    <w:div w:id="1804539856">
      <w:bodyDiv w:val="1"/>
      <w:marLeft w:val="0"/>
      <w:marRight w:val="0"/>
      <w:marTop w:val="0"/>
      <w:marBottom w:val="0"/>
      <w:divBdr>
        <w:top w:val="none" w:sz="0" w:space="0" w:color="auto"/>
        <w:left w:val="none" w:sz="0" w:space="0" w:color="auto"/>
        <w:bottom w:val="none" w:sz="0" w:space="0" w:color="auto"/>
        <w:right w:val="none" w:sz="0" w:space="0" w:color="auto"/>
      </w:divBdr>
    </w:div>
    <w:div w:id="1805469109">
      <w:bodyDiv w:val="1"/>
      <w:marLeft w:val="0"/>
      <w:marRight w:val="0"/>
      <w:marTop w:val="0"/>
      <w:marBottom w:val="0"/>
      <w:divBdr>
        <w:top w:val="none" w:sz="0" w:space="0" w:color="auto"/>
        <w:left w:val="none" w:sz="0" w:space="0" w:color="auto"/>
        <w:bottom w:val="none" w:sz="0" w:space="0" w:color="auto"/>
        <w:right w:val="none" w:sz="0" w:space="0" w:color="auto"/>
      </w:divBdr>
    </w:div>
    <w:div w:id="1805847117">
      <w:bodyDiv w:val="1"/>
      <w:marLeft w:val="0"/>
      <w:marRight w:val="0"/>
      <w:marTop w:val="0"/>
      <w:marBottom w:val="0"/>
      <w:divBdr>
        <w:top w:val="none" w:sz="0" w:space="0" w:color="auto"/>
        <w:left w:val="none" w:sz="0" w:space="0" w:color="auto"/>
        <w:bottom w:val="none" w:sz="0" w:space="0" w:color="auto"/>
        <w:right w:val="none" w:sz="0" w:space="0" w:color="auto"/>
      </w:divBdr>
    </w:div>
    <w:div w:id="1806506867">
      <w:bodyDiv w:val="1"/>
      <w:marLeft w:val="0"/>
      <w:marRight w:val="0"/>
      <w:marTop w:val="0"/>
      <w:marBottom w:val="0"/>
      <w:divBdr>
        <w:top w:val="none" w:sz="0" w:space="0" w:color="auto"/>
        <w:left w:val="none" w:sz="0" w:space="0" w:color="auto"/>
        <w:bottom w:val="none" w:sz="0" w:space="0" w:color="auto"/>
        <w:right w:val="none" w:sz="0" w:space="0" w:color="auto"/>
      </w:divBdr>
    </w:div>
    <w:div w:id="1807163195">
      <w:bodyDiv w:val="1"/>
      <w:marLeft w:val="0"/>
      <w:marRight w:val="0"/>
      <w:marTop w:val="0"/>
      <w:marBottom w:val="0"/>
      <w:divBdr>
        <w:top w:val="none" w:sz="0" w:space="0" w:color="auto"/>
        <w:left w:val="none" w:sz="0" w:space="0" w:color="auto"/>
        <w:bottom w:val="none" w:sz="0" w:space="0" w:color="auto"/>
        <w:right w:val="none" w:sz="0" w:space="0" w:color="auto"/>
      </w:divBdr>
    </w:div>
    <w:div w:id="1809323966">
      <w:bodyDiv w:val="1"/>
      <w:marLeft w:val="0"/>
      <w:marRight w:val="0"/>
      <w:marTop w:val="0"/>
      <w:marBottom w:val="0"/>
      <w:divBdr>
        <w:top w:val="none" w:sz="0" w:space="0" w:color="auto"/>
        <w:left w:val="none" w:sz="0" w:space="0" w:color="auto"/>
        <w:bottom w:val="none" w:sz="0" w:space="0" w:color="auto"/>
        <w:right w:val="none" w:sz="0" w:space="0" w:color="auto"/>
      </w:divBdr>
    </w:div>
    <w:div w:id="1813986778">
      <w:bodyDiv w:val="1"/>
      <w:marLeft w:val="0"/>
      <w:marRight w:val="0"/>
      <w:marTop w:val="0"/>
      <w:marBottom w:val="0"/>
      <w:divBdr>
        <w:top w:val="none" w:sz="0" w:space="0" w:color="auto"/>
        <w:left w:val="none" w:sz="0" w:space="0" w:color="auto"/>
        <w:bottom w:val="none" w:sz="0" w:space="0" w:color="auto"/>
        <w:right w:val="none" w:sz="0" w:space="0" w:color="auto"/>
      </w:divBdr>
    </w:div>
    <w:div w:id="1817986672">
      <w:bodyDiv w:val="1"/>
      <w:marLeft w:val="0"/>
      <w:marRight w:val="0"/>
      <w:marTop w:val="0"/>
      <w:marBottom w:val="0"/>
      <w:divBdr>
        <w:top w:val="none" w:sz="0" w:space="0" w:color="auto"/>
        <w:left w:val="none" w:sz="0" w:space="0" w:color="auto"/>
        <w:bottom w:val="none" w:sz="0" w:space="0" w:color="auto"/>
        <w:right w:val="none" w:sz="0" w:space="0" w:color="auto"/>
      </w:divBdr>
    </w:div>
    <w:div w:id="1819610261">
      <w:bodyDiv w:val="1"/>
      <w:marLeft w:val="0"/>
      <w:marRight w:val="0"/>
      <w:marTop w:val="0"/>
      <w:marBottom w:val="0"/>
      <w:divBdr>
        <w:top w:val="none" w:sz="0" w:space="0" w:color="auto"/>
        <w:left w:val="none" w:sz="0" w:space="0" w:color="auto"/>
        <w:bottom w:val="none" w:sz="0" w:space="0" w:color="auto"/>
        <w:right w:val="none" w:sz="0" w:space="0" w:color="auto"/>
      </w:divBdr>
    </w:div>
    <w:div w:id="1819765289">
      <w:bodyDiv w:val="1"/>
      <w:marLeft w:val="0"/>
      <w:marRight w:val="0"/>
      <w:marTop w:val="0"/>
      <w:marBottom w:val="0"/>
      <w:divBdr>
        <w:top w:val="none" w:sz="0" w:space="0" w:color="auto"/>
        <w:left w:val="none" w:sz="0" w:space="0" w:color="auto"/>
        <w:bottom w:val="none" w:sz="0" w:space="0" w:color="auto"/>
        <w:right w:val="none" w:sz="0" w:space="0" w:color="auto"/>
      </w:divBdr>
    </w:div>
    <w:div w:id="1821339860">
      <w:bodyDiv w:val="1"/>
      <w:marLeft w:val="0"/>
      <w:marRight w:val="0"/>
      <w:marTop w:val="0"/>
      <w:marBottom w:val="0"/>
      <w:divBdr>
        <w:top w:val="none" w:sz="0" w:space="0" w:color="auto"/>
        <w:left w:val="none" w:sz="0" w:space="0" w:color="auto"/>
        <w:bottom w:val="none" w:sz="0" w:space="0" w:color="auto"/>
        <w:right w:val="none" w:sz="0" w:space="0" w:color="auto"/>
      </w:divBdr>
    </w:div>
    <w:div w:id="1821967342">
      <w:bodyDiv w:val="1"/>
      <w:marLeft w:val="0"/>
      <w:marRight w:val="0"/>
      <w:marTop w:val="0"/>
      <w:marBottom w:val="0"/>
      <w:divBdr>
        <w:top w:val="none" w:sz="0" w:space="0" w:color="auto"/>
        <w:left w:val="none" w:sz="0" w:space="0" w:color="auto"/>
        <w:bottom w:val="none" w:sz="0" w:space="0" w:color="auto"/>
        <w:right w:val="none" w:sz="0" w:space="0" w:color="auto"/>
      </w:divBdr>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824227123">
      <w:bodyDiv w:val="1"/>
      <w:marLeft w:val="0"/>
      <w:marRight w:val="0"/>
      <w:marTop w:val="0"/>
      <w:marBottom w:val="0"/>
      <w:divBdr>
        <w:top w:val="none" w:sz="0" w:space="0" w:color="auto"/>
        <w:left w:val="none" w:sz="0" w:space="0" w:color="auto"/>
        <w:bottom w:val="none" w:sz="0" w:space="0" w:color="auto"/>
        <w:right w:val="none" w:sz="0" w:space="0" w:color="auto"/>
      </w:divBdr>
    </w:div>
    <w:div w:id="1826583938">
      <w:bodyDiv w:val="1"/>
      <w:marLeft w:val="0"/>
      <w:marRight w:val="0"/>
      <w:marTop w:val="0"/>
      <w:marBottom w:val="0"/>
      <w:divBdr>
        <w:top w:val="none" w:sz="0" w:space="0" w:color="auto"/>
        <w:left w:val="none" w:sz="0" w:space="0" w:color="auto"/>
        <w:bottom w:val="none" w:sz="0" w:space="0" w:color="auto"/>
        <w:right w:val="none" w:sz="0" w:space="0" w:color="auto"/>
      </w:divBdr>
    </w:div>
    <w:div w:id="1826700635">
      <w:bodyDiv w:val="1"/>
      <w:marLeft w:val="0"/>
      <w:marRight w:val="0"/>
      <w:marTop w:val="0"/>
      <w:marBottom w:val="0"/>
      <w:divBdr>
        <w:top w:val="none" w:sz="0" w:space="0" w:color="auto"/>
        <w:left w:val="none" w:sz="0" w:space="0" w:color="auto"/>
        <w:bottom w:val="none" w:sz="0" w:space="0" w:color="auto"/>
        <w:right w:val="none" w:sz="0" w:space="0" w:color="auto"/>
      </w:divBdr>
    </w:div>
    <w:div w:id="1827865459">
      <w:bodyDiv w:val="1"/>
      <w:marLeft w:val="0"/>
      <w:marRight w:val="0"/>
      <w:marTop w:val="0"/>
      <w:marBottom w:val="0"/>
      <w:divBdr>
        <w:top w:val="none" w:sz="0" w:space="0" w:color="auto"/>
        <w:left w:val="none" w:sz="0" w:space="0" w:color="auto"/>
        <w:bottom w:val="none" w:sz="0" w:space="0" w:color="auto"/>
        <w:right w:val="none" w:sz="0" w:space="0" w:color="auto"/>
      </w:divBdr>
    </w:div>
    <w:div w:id="1828011343">
      <w:bodyDiv w:val="1"/>
      <w:marLeft w:val="0"/>
      <w:marRight w:val="0"/>
      <w:marTop w:val="0"/>
      <w:marBottom w:val="0"/>
      <w:divBdr>
        <w:top w:val="none" w:sz="0" w:space="0" w:color="auto"/>
        <w:left w:val="none" w:sz="0" w:space="0" w:color="auto"/>
        <w:bottom w:val="none" w:sz="0" w:space="0" w:color="auto"/>
        <w:right w:val="none" w:sz="0" w:space="0" w:color="auto"/>
      </w:divBdr>
    </w:div>
    <w:div w:id="1829787261">
      <w:bodyDiv w:val="1"/>
      <w:marLeft w:val="0"/>
      <w:marRight w:val="0"/>
      <w:marTop w:val="0"/>
      <w:marBottom w:val="0"/>
      <w:divBdr>
        <w:top w:val="none" w:sz="0" w:space="0" w:color="auto"/>
        <w:left w:val="none" w:sz="0" w:space="0" w:color="auto"/>
        <w:bottom w:val="none" w:sz="0" w:space="0" w:color="auto"/>
        <w:right w:val="none" w:sz="0" w:space="0" w:color="auto"/>
      </w:divBdr>
    </w:div>
    <w:div w:id="1830360725">
      <w:bodyDiv w:val="1"/>
      <w:marLeft w:val="0"/>
      <w:marRight w:val="0"/>
      <w:marTop w:val="0"/>
      <w:marBottom w:val="0"/>
      <w:divBdr>
        <w:top w:val="none" w:sz="0" w:space="0" w:color="auto"/>
        <w:left w:val="none" w:sz="0" w:space="0" w:color="auto"/>
        <w:bottom w:val="none" w:sz="0" w:space="0" w:color="auto"/>
        <w:right w:val="none" w:sz="0" w:space="0" w:color="auto"/>
      </w:divBdr>
    </w:div>
    <w:div w:id="1830514441">
      <w:bodyDiv w:val="1"/>
      <w:marLeft w:val="0"/>
      <w:marRight w:val="0"/>
      <w:marTop w:val="0"/>
      <w:marBottom w:val="0"/>
      <w:divBdr>
        <w:top w:val="none" w:sz="0" w:space="0" w:color="auto"/>
        <w:left w:val="none" w:sz="0" w:space="0" w:color="auto"/>
        <w:bottom w:val="none" w:sz="0" w:space="0" w:color="auto"/>
        <w:right w:val="none" w:sz="0" w:space="0" w:color="auto"/>
      </w:divBdr>
    </w:div>
    <w:div w:id="1832602658">
      <w:bodyDiv w:val="1"/>
      <w:marLeft w:val="0"/>
      <w:marRight w:val="0"/>
      <w:marTop w:val="0"/>
      <w:marBottom w:val="0"/>
      <w:divBdr>
        <w:top w:val="none" w:sz="0" w:space="0" w:color="auto"/>
        <w:left w:val="none" w:sz="0" w:space="0" w:color="auto"/>
        <w:bottom w:val="none" w:sz="0" w:space="0" w:color="auto"/>
        <w:right w:val="none" w:sz="0" w:space="0" w:color="auto"/>
      </w:divBdr>
    </w:div>
    <w:div w:id="1837530594">
      <w:bodyDiv w:val="1"/>
      <w:marLeft w:val="0"/>
      <w:marRight w:val="0"/>
      <w:marTop w:val="0"/>
      <w:marBottom w:val="0"/>
      <w:divBdr>
        <w:top w:val="none" w:sz="0" w:space="0" w:color="auto"/>
        <w:left w:val="none" w:sz="0" w:space="0" w:color="auto"/>
        <w:bottom w:val="none" w:sz="0" w:space="0" w:color="auto"/>
        <w:right w:val="none" w:sz="0" w:space="0" w:color="auto"/>
      </w:divBdr>
    </w:div>
    <w:div w:id="1838764814">
      <w:bodyDiv w:val="1"/>
      <w:marLeft w:val="0"/>
      <w:marRight w:val="0"/>
      <w:marTop w:val="0"/>
      <w:marBottom w:val="0"/>
      <w:divBdr>
        <w:top w:val="none" w:sz="0" w:space="0" w:color="auto"/>
        <w:left w:val="none" w:sz="0" w:space="0" w:color="auto"/>
        <w:bottom w:val="none" w:sz="0" w:space="0" w:color="auto"/>
        <w:right w:val="none" w:sz="0" w:space="0" w:color="auto"/>
      </w:divBdr>
    </w:div>
    <w:div w:id="1839808655">
      <w:bodyDiv w:val="1"/>
      <w:marLeft w:val="0"/>
      <w:marRight w:val="0"/>
      <w:marTop w:val="0"/>
      <w:marBottom w:val="0"/>
      <w:divBdr>
        <w:top w:val="none" w:sz="0" w:space="0" w:color="auto"/>
        <w:left w:val="none" w:sz="0" w:space="0" w:color="auto"/>
        <w:bottom w:val="none" w:sz="0" w:space="0" w:color="auto"/>
        <w:right w:val="none" w:sz="0" w:space="0" w:color="auto"/>
      </w:divBdr>
    </w:div>
    <w:div w:id="1839996908">
      <w:bodyDiv w:val="1"/>
      <w:marLeft w:val="0"/>
      <w:marRight w:val="0"/>
      <w:marTop w:val="0"/>
      <w:marBottom w:val="0"/>
      <w:divBdr>
        <w:top w:val="none" w:sz="0" w:space="0" w:color="auto"/>
        <w:left w:val="none" w:sz="0" w:space="0" w:color="auto"/>
        <w:bottom w:val="none" w:sz="0" w:space="0" w:color="auto"/>
        <w:right w:val="none" w:sz="0" w:space="0" w:color="auto"/>
      </w:divBdr>
    </w:div>
    <w:div w:id="1842087154">
      <w:bodyDiv w:val="1"/>
      <w:marLeft w:val="0"/>
      <w:marRight w:val="0"/>
      <w:marTop w:val="0"/>
      <w:marBottom w:val="0"/>
      <w:divBdr>
        <w:top w:val="none" w:sz="0" w:space="0" w:color="auto"/>
        <w:left w:val="none" w:sz="0" w:space="0" w:color="auto"/>
        <w:bottom w:val="none" w:sz="0" w:space="0" w:color="auto"/>
        <w:right w:val="none" w:sz="0" w:space="0" w:color="auto"/>
      </w:divBdr>
    </w:div>
    <w:div w:id="1843085970">
      <w:bodyDiv w:val="1"/>
      <w:marLeft w:val="0"/>
      <w:marRight w:val="0"/>
      <w:marTop w:val="0"/>
      <w:marBottom w:val="0"/>
      <w:divBdr>
        <w:top w:val="none" w:sz="0" w:space="0" w:color="auto"/>
        <w:left w:val="none" w:sz="0" w:space="0" w:color="auto"/>
        <w:bottom w:val="none" w:sz="0" w:space="0" w:color="auto"/>
        <w:right w:val="none" w:sz="0" w:space="0" w:color="auto"/>
      </w:divBdr>
    </w:div>
    <w:div w:id="1843624220">
      <w:bodyDiv w:val="1"/>
      <w:marLeft w:val="0"/>
      <w:marRight w:val="0"/>
      <w:marTop w:val="0"/>
      <w:marBottom w:val="0"/>
      <w:divBdr>
        <w:top w:val="none" w:sz="0" w:space="0" w:color="auto"/>
        <w:left w:val="none" w:sz="0" w:space="0" w:color="auto"/>
        <w:bottom w:val="none" w:sz="0" w:space="0" w:color="auto"/>
        <w:right w:val="none" w:sz="0" w:space="0" w:color="auto"/>
      </w:divBdr>
    </w:div>
    <w:div w:id="1845705252">
      <w:bodyDiv w:val="1"/>
      <w:marLeft w:val="0"/>
      <w:marRight w:val="0"/>
      <w:marTop w:val="0"/>
      <w:marBottom w:val="0"/>
      <w:divBdr>
        <w:top w:val="none" w:sz="0" w:space="0" w:color="auto"/>
        <w:left w:val="none" w:sz="0" w:space="0" w:color="auto"/>
        <w:bottom w:val="none" w:sz="0" w:space="0" w:color="auto"/>
        <w:right w:val="none" w:sz="0" w:space="0" w:color="auto"/>
      </w:divBdr>
    </w:div>
    <w:div w:id="1849560778">
      <w:bodyDiv w:val="1"/>
      <w:marLeft w:val="0"/>
      <w:marRight w:val="0"/>
      <w:marTop w:val="0"/>
      <w:marBottom w:val="0"/>
      <w:divBdr>
        <w:top w:val="none" w:sz="0" w:space="0" w:color="auto"/>
        <w:left w:val="none" w:sz="0" w:space="0" w:color="auto"/>
        <w:bottom w:val="none" w:sz="0" w:space="0" w:color="auto"/>
        <w:right w:val="none" w:sz="0" w:space="0" w:color="auto"/>
      </w:divBdr>
    </w:div>
    <w:div w:id="1853496316">
      <w:bodyDiv w:val="1"/>
      <w:marLeft w:val="0"/>
      <w:marRight w:val="0"/>
      <w:marTop w:val="0"/>
      <w:marBottom w:val="0"/>
      <w:divBdr>
        <w:top w:val="none" w:sz="0" w:space="0" w:color="auto"/>
        <w:left w:val="none" w:sz="0" w:space="0" w:color="auto"/>
        <w:bottom w:val="none" w:sz="0" w:space="0" w:color="auto"/>
        <w:right w:val="none" w:sz="0" w:space="0" w:color="auto"/>
      </w:divBdr>
    </w:div>
    <w:div w:id="1854606443">
      <w:bodyDiv w:val="1"/>
      <w:marLeft w:val="0"/>
      <w:marRight w:val="0"/>
      <w:marTop w:val="0"/>
      <w:marBottom w:val="0"/>
      <w:divBdr>
        <w:top w:val="none" w:sz="0" w:space="0" w:color="auto"/>
        <w:left w:val="none" w:sz="0" w:space="0" w:color="auto"/>
        <w:bottom w:val="none" w:sz="0" w:space="0" w:color="auto"/>
        <w:right w:val="none" w:sz="0" w:space="0" w:color="auto"/>
      </w:divBdr>
    </w:div>
    <w:div w:id="1855220584">
      <w:bodyDiv w:val="1"/>
      <w:marLeft w:val="0"/>
      <w:marRight w:val="0"/>
      <w:marTop w:val="0"/>
      <w:marBottom w:val="0"/>
      <w:divBdr>
        <w:top w:val="none" w:sz="0" w:space="0" w:color="auto"/>
        <w:left w:val="none" w:sz="0" w:space="0" w:color="auto"/>
        <w:bottom w:val="none" w:sz="0" w:space="0" w:color="auto"/>
        <w:right w:val="none" w:sz="0" w:space="0" w:color="auto"/>
      </w:divBdr>
    </w:div>
    <w:div w:id="1856378987">
      <w:bodyDiv w:val="1"/>
      <w:marLeft w:val="0"/>
      <w:marRight w:val="0"/>
      <w:marTop w:val="0"/>
      <w:marBottom w:val="0"/>
      <w:divBdr>
        <w:top w:val="none" w:sz="0" w:space="0" w:color="auto"/>
        <w:left w:val="none" w:sz="0" w:space="0" w:color="auto"/>
        <w:bottom w:val="none" w:sz="0" w:space="0" w:color="auto"/>
        <w:right w:val="none" w:sz="0" w:space="0" w:color="auto"/>
      </w:divBdr>
    </w:div>
    <w:div w:id="1856845037">
      <w:bodyDiv w:val="1"/>
      <w:marLeft w:val="0"/>
      <w:marRight w:val="0"/>
      <w:marTop w:val="0"/>
      <w:marBottom w:val="0"/>
      <w:divBdr>
        <w:top w:val="none" w:sz="0" w:space="0" w:color="auto"/>
        <w:left w:val="none" w:sz="0" w:space="0" w:color="auto"/>
        <w:bottom w:val="none" w:sz="0" w:space="0" w:color="auto"/>
        <w:right w:val="none" w:sz="0" w:space="0" w:color="auto"/>
      </w:divBdr>
    </w:div>
    <w:div w:id="1861358906">
      <w:bodyDiv w:val="1"/>
      <w:marLeft w:val="0"/>
      <w:marRight w:val="0"/>
      <w:marTop w:val="0"/>
      <w:marBottom w:val="0"/>
      <w:divBdr>
        <w:top w:val="none" w:sz="0" w:space="0" w:color="auto"/>
        <w:left w:val="none" w:sz="0" w:space="0" w:color="auto"/>
        <w:bottom w:val="none" w:sz="0" w:space="0" w:color="auto"/>
        <w:right w:val="none" w:sz="0" w:space="0" w:color="auto"/>
      </w:divBdr>
    </w:div>
    <w:div w:id="1861552250">
      <w:bodyDiv w:val="1"/>
      <w:marLeft w:val="0"/>
      <w:marRight w:val="0"/>
      <w:marTop w:val="0"/>
      <w:marBottom w:val="0"/>
      <w:divBdr>
        <w:top w:val="none" w:sz="0" w:space="0" w:color="auto"/>
        <w:left w:val="none" w:sz="0" w:space="0" w:color="auto"/>
        <w:bottom w:val="none" w:sz="0" w:space="0" w:color="auto"/>
        <w:right w:val="none" w:sz="0" w:space="0" w:color="auto"/>
      </w:divBdr>
    </w:div>
    <w:div w:id="1861620349">
      <w:bodyDiv w:val="1"/>
      <w:marLeft w:val="0"/>
      <w:marRight w:val="0"/>
      <w:marTop w:val="0"/>
      <w:marBottom w:val="0"/>
      <w:divBdr>
        <w:top w:val="none" w:sz="0" w:space="0" w:color="auto"/>
        <w:left w:val="none" w:sz="0" w:space="0" w:color="auto"/>
        <w:bottom w:val="none" w:sz="0" w:space="0" w:color="auto"/>
        <w:right w:val="none" w:sz="0" w:space="0" w:color="auto"/>
      </w:divBdr>
    </w:div>
    <w:div w:id="1861622388">
      <w:bodyDiv w:val="1"/>
      <w:marLeft w:val="0"/>
      <w:marRight w:val="0"/>
      <w:marTop w:val="0"/>
      <w:marBottom w:val="0"/>
      <w:divBdr>
        <w:top w:val="none" w:sz="0" w:space="0" w:color="auto"/>
        <w:left w:val="none" w:sz="0" w:space="0" w:color="auto"/>
        <w:bottom w:val="none" w:sz="0" w:space="0" w:color="auto"/>
        <w:right w:val="none" w:sz="0" w:space="0" w:color="auto"/>
      </w:divBdr>
    </w:div>
    <w:div w:id="1862209170">
      <w:bodyDiv w:val="1"/>
      <w:marLeft w:val="0"/>
      <w:marRight w:val="0"/>
      <w:marTop w:val="0"/>
      <w:marBottom w:val="0"/>
      <w:divBdr>
        <w:top w:val="none" w:sz="0" w:space="0" w:color="auto"/>
        <w:left w:val="none" w:sz="0" w:space="0" w:color="auto"/>
        <w:bottom w:val="none" w:sz="0" w:space="0" w:color="auto"/>
        <w:right w:val="none" w:sz="0" w:space="0" w:color="auto"/>
      </w:divBdr>
    </w:div>
    <w:div w:id="1863744604">
      <w:bodyDiv w:val="1"/>
      <w:marLeft w:val="0"/>
      <w:marRight w:val="0"/>
      <w:marTop w:val="0"/>
      <w:marBottom w:val="0"/>
      <w:divBdr>
        <w:top w:val="none" w:sz="0" w:space="0" w:color="auto"/>
        <w:left w:val="none" w:sz="0" w:space="0" w:color="auto"/>
        <w:bottom w:val="none" w:sz="0" w:space="0" w:color="auto"/>
        <w:right w:val="none" w:sz="0" w:space="0" w:color="auto"/>
      </w:divBdr>
    </w:div>
    <w:div w:id="1863784113">
      <w:bodyDiv w:val="1"/>
      <w:marLeft w:val="0"/>
      <w:marRight w:val="0"/>
      <w:marTop w:val="0"/>
      <w:marBottom w:val="0"/>
      <w:divBdr>
        <w:top w:val="none" w:sz="0" w:space="0" w:color="auto"/>
        <w:left w:val="none" w:sz="0" w:space="0" w:color="auto"/>
        <w:bottom w:val="none" w:sz="0" w:space="0" w:color="auto"/>
        <w:right w:val="none" w:sz="0" w:space="0" w:color="auto"/>
      </w:divBdr>
    </w:div>
    <w:div w:id="1864518502">
      <w:bodyDiv w:val="1"/>
      <w:marLeft w:val="0"/>
      <w:marRight w:val="0"/>
      <w:marTop w:val="0"/>
      <w:marBottom w:val="0"/>
      <w:divBdr>
        <w:top w:val="none" w:sz="0" w:space="0" w:color="auto"/>
        <w:left w:val="none" w:sz="0" w:space="0" w:color="auto"/>
        <w:bottom w:val="none" w:sz="0" w:space="0" w:color="auto"/>
        <w:right w:val="none" w:sz="0" w:space="0" w:color="auto"/>
      </w:divBdr>
    </w:div>
    <w:div w:id="1865710683">
      <w:bodyDiv w:val="1"/>
      <w:marLeft w:val="0"/>
      <w:marRight w:val="0"/>
      <w:marTop w:val="0"/>
      <w:marBottom w:val="0"/>
      <w:divBdr>
        <w:top w:val="none" w:sz="0" w:space="0" w:color="auto"/>
        <w:left w:val="none" w:sz="0" w:space="0" w:color="auto"/>
        <w:bottom w:val="none" w:sz="0" w:space="0" w:color="auto"/>
        <w:right w:val="none" w:sz="0" w:space="0" w:color="auto"/>
      </w:divBdr>
    </w:div>
    <w:div w:id="1866668759">
      <w:bodyDiv w:val="1"/>
      <w:marLeft w:val="0"/>
      <w:marRight w:val="0"/>
      <w:marTop w:val="0"/>
      <w:marBottom w:val="0"/>
      <w:divBdr>
        <w:top w:val="none" w:sz="0" w:space="0" w:color="auto"/>
        <w:left w:val="none" w:sz="0" w:space="0" w:color="auto"/>
        <w:bottom w:val="none" w:sz="0" w:space="0" w:color="auto"/>
        <w:right w:val="none" w:sz="0" w:space="0" w:color="auto"/>
      </w:divBdr>
    </w:div>
    <w:div w:id="1868060445">
      <w:bodyDiv w:val="1"/>
      <w:marLeft w:val="0"/>
      <w:marRight w:val="0"/>
      <w:marTop w:val="0"/>
      <w:marBottom w:val="0"/>
      <w:divBdr>
        <w:top w:val="none" w:sz="0" w:space="0" w:color="auto"/>
        <w:left w:val="none" w:sz="0" w:space="0" w:color="auto"/>
        <w:bottom w:val="none" w:sz="0" w:space="0" w:color="auto"/>
        <w:right w:val="none" w:sz="0" w:space="0" w:color="auto"/>
      </w:divBdr>
    </w:div>
    <w:div w:id="1868251439">
      <w:bodyDiv w:val="1"/>
      <w:marLeft w:val="0"/>
      <w:marRight w:val="0"/>
      <w:marTop w:val="0"/>
      <w:marBottom w:val="0"/>
      <w:divBdr>
        <w:top w:val="none" w:sz="0" w:space="0" w:color="auto"/>
        <w:left w:val="none" w:sz="0" w:space="0" w:color="auto"/>
        <w:bottom w:val="none" w:sz="0" w:space="0" w:color="auto"/>
        <w:right w:val="none" w:sz="0" w:space="0" w:color="auto"/>
      </w:divBdr>
    </w:div>
    <w:div w:id="1871409055">
      <w:bodyDiv w:val="1"/>
      <w:marLeft w:val="0"/>
      <w:marRight w:val="0"/>
      <w:marTop w:val="0"/>
      <w:marBottom w:val="0"/>
      <w:divBdr>
        <w:top w:val="none" w:sz="0" w:space="0" w:color="auto"/>
        <w:left w:val="none" w:sz="0" w:space="0" w:color="auto"/>
        <w:bottom w:val="none" w:sz="0" w:space="0" w:color="auto"/>
        <w:right w:val="none" w:sz="0" w:space="0" w:color="auto"/>
      </w:divBdr>
    </w:div>
    <w:div w:id="1872495746">
      <w:bodyDiv w:val="1"/>
      <w:marLeft w:val="0"/>
      <w:marRight w:val="0"/>
      <w:marTop w:val="0"/>
      <w:marBottom w:val="0"/>
      <w:divBdr>
        <w:top w:val="none" w:sz="0" w:space="0" w:color="auto"/>
        <w:left w:val="none" w:sz="0" w:space="0" w:color="auto"/>
        <w:bottom w:val="none" w:sz="0" w:space="0" w:color="auto"/>
        <w:right w:val="none" w:sz="0" w:space="0" w:color="auto"/>
      </w:divBdr>
    </w:div>
    <w:div w:id="1875657037">
      <w:bodyDiv w:val="1"/>
      <w:marLeft w:val="0"/>
      <w:marRight w:val="0"/>
      <w:marTop w:val="0"/>
      <w:marBottom w:val="0"/>
      <w:divBdr>
        <w:top w:val="none" w:sz="0" w:space="0" w:color="auto"/>
        <w:left w:val="none" w:sz="0" w:space="0" w:color="auto"/>
        <w:bottom w:val="none" w:sz="0" w:space="0" w:color="auto"/>
        <w:right w:val="none" w:sz="0" w:space="0" w:color="auto"/>
      </w:divBdr>
    </w:div>
    <w:div w:id="1876111996">
      <w:bodyDiv w:val="1"/>
      <w:marLeft w:val="0"/>
      <w:marRight w:val="0"/>
      <w:marTop w:val="0"/>
      <w:marBottom w:val="0"/>
      <w:divBdr>
        <w:top w:val="none" w:sz="0" w:space="0" w:color="auto"/>
        <w:left w:val="none" w:sz="0" w:space="0" w:color="auto"/>
        <w:bottom w:val="none" w:sz="0" w:space="0" w:color="auto"/>
        <w:right w:val="none" w:sz="0" w:space="0" w:color="auto"/>
      </w:divBdr>
    </w:div>
    <w:div w:id="1876691521">
      <w:bodyDiv w:val="1"/>
      <w:marLeft w:val="0"/>
      <w:marRight w:val="0"/>
      <w:marTop w:val="0"/>
      <w:marBottom w:val="0"/>
      <w:divBdr>
        <w:top w:val="none" w:sz="0" w:space="0" w:color="auto"/>
        <w:left w:val="none" w:sz="0" w:space="0" w:color="auto"/>
        <w:bottom w:val="none" w:sz="0" w:space="0" w:color="auto"/>
        <w:right w:val="none" w:sz="0" w:space="0" w:color="auto"/>
      </w:divBdr>
    </w:div>
    <w:div w:id="1878467034">
      <w:bodyDiv w:val="1"/>
      <w:marLeft w:val="0"/>
      <w:marRight w:val="0"/>
      <w:marTop w:val="0"/>
      <w:marBottom w:val="0"/>
      <w:divBdr>
        <w:top w:val="none" w:sz="0" w:space="0" w:color="auto"/>
        <w:left w:val="none" w:sz="0" w:space="0" w:color="auto"/>
        <w:bottom w:val="none" w:sz="0" w:space="0" w:color="auto"/>
        <w:right w:val="none" w:sz="0" w:space="0" w:color="auto"/>
      </w:divBdr>
    </w:div>
    <w:div w:id="1878539211">
      <w:bodyDiv w:val="1"/>
      <w:marLeft w:val="0"/>
      <w:marRight w:val="0"/>
      <w:marTop w:val="0"/>
      <w:marBottom w:val="0"/>
      <w:divBdr>
        <w:top w:val="none" w:sz="0" w:space="0" w:color="auto"/>
        <w:left w:val="none" w:sz="0" w:space="0" w:color="auto"/>
        <w:bottom w:val="none" w:sz="0" w:space="0" w:color="auto"/>
        <w:right w:val="none" w:sz="0" w:space="0" w:color="auto"/>
      </w:divBdr>
    </w:div>
    <w:div w:id="1878620981">
      <w:bodyDiv w:val="1"/>
      <w:marLeft w:val="0"/>
      <w:marRight w:val="0"/>
      <w:marTop w:val="0"/>
      <w:marBottom w:val="0"/>
      <w:divBdr>
        <w:top w:val="none" w:sz="0" w:space="0" w:color="auto"/>
        <w:left w:val="none" w:sz="0" w:space="0" w:color="auto"/>
        <w:bottom w:val="none" w:sz="0" w:space="0" w:color="auto"/>
        <w:right w:val="none" w:sz="0" w:space="0" w:color="auto"/>
      </w:divBdr>
    </w:div>
    <w:div w:id="1879464417">
      <w:bodyDiv w:val="1"/>
      <w:marLeft w:val="0"/>
      <w:marRight w:val="0"/>
      <w:marTop w:val="0"/>
      <w:marBottom w:val="0"/>
      <w:divBdr>
        <w:top w:val="none" w:sz="0" w:space="0" w:color="auto"/>
        <w:left w:val="none" w:sz="0" w:space="0" w:color="auto"/>
        <w:bottom w:val="none" w:sz="0" w:space="0" w:color="auto"/>
        <w:right w:val="none" w:sz="0" w:space="0" w:color="auto"/>
      </w:divBdr>
    </w:div>
    <w:div w:id="1880119211">
      <w:bodyDiv w:val="1"/>
      <w:marLeft w:val="0"/>
      <w:marRight w:val="0"/>
      <w:marTop w:val="0"/>
      <w:marBottom w:val="0"/>
      <w:divBdr>
        <w:top w:val="none" w:sz="0" w:space="0" w:color="auto"/>
        <w:left w:val="none" w:sz="0" w:space="0" w:color="auto"/>
        <w:bottom w:val="none" w:sz="0" w:space="0" w:color="auto"/>
        <w:right w:val="none" w:sz="0" w:space="0" w:color="auto"/>
      </w:divBdr>
    </w:div>
    <w:div w:id="1880193285">
      <w:bodyDiv w:val="1"/>
      <w:marLeft w:val="0"/>
      <w:marRight w:val="0"/>
      <w:marTop w:val="0"/>
      <w:marBottom w:val="0"/>
      <w:divBdr>
        <w:top w:val="none" w:sz="0" w:space="0" w:color="auto"/>
        <w:left w:val="none" w:sz="0" w:space="0" w:color="auto"/>
        <w:bottom w:val="none" w:sz="0" w:space="0" w:color="auto"/>
        <w:right w:val="none" w:sz="0" w:space="0" w:color="auto"/>
      </w:divBdr>
    </w:div>
    <w:div w:id="1880825328">
      <w:bodyDiv w:val="1"/>
      <w:marLeft w:val="0"/>
      <w:marRight w:val="0"/>
      <w:marTop w:val="0"/>
      <w:marBottom w:val="0"/>
      <w:divBdr>
        <w:top w:val="none" w:sz="0" w:space="0" w:color="auto"/>
        <w:left w:val="none" w:sz="0" w:space="0" w:color="auto"/>
        <w:bottom w:val="none" w:sz="0" w:space="0" w:color="auto"/>
        <w:right w:val="none" w:sz="0" w:space="0" w:color="auto"/>
      </w:divBdr>
    </w:div>
    <w:div w:id="1882398713">
      <w:bodyDiv w:val="1"/>
      <w:marLeft w:val="0"/>
      <w:marRight w:val="0"/>
      <w:marTop w:val="0"/>
      <w:marBottom w:val="0"/>
      <w:divBdr>
        <w:top w:val="none" w:sz="0" w:space="0" w:color="auto"/>
        <w:left w:val="none" w:sz="0" w:space="0" w:color="auto"/>
        <w:bottom w:val="none" w:sz="0" w:space="0" w:color="auto"/>
        <w:right w:val="none" w:sz="0" w:space="0" w:color="auto"/>
      </w:divBdr>
    </w:div>
    <w:div w:id="1882859296">
      <w:bodyDiv w:val="1"/>
      <w:marLeft w:val="0"/>
      <w:marRight w:val="0"/>
      <w:marTop w:val="0"/>
      <w:marBottom w:val="0"/>
      <w:divBdr>
        <w:top w:val="none" w:sz="0" w:space="0" w:color="auto"/>
        <w:left w:val="none" w:sz="0" w:space="0" w:color="auto"/>
        <w:bottom w:val="none" w:sz="0" w:space="0" w:color="auto"/>
        <w:right w:val="none" w:sz="0" w:space="0" w:color="auto"/>
      </w:divBdr>
    </w:div>
    <w:div w:id="1884052982">
      <w:bodyDiv w:val="1"/>
      <w:marLeft w:val="0"/>
      <w:marRight w:val="0"/>
      <w:marTop w:val="0"/>
      <w:marBottom w:val="0"/>
      <w:divBdr>
        <w:top w:val="none" w:sz="0" w:space="0" w:color="auto"/>
        <w:left w:val="none" w:sz="0" w:space="0" w:color="auto"/>
        <w:bottom w:val="none" w:sz="0" w:space="0" w:color="auto"/>
        <w:right w:val="none" w:sz="0" w:space="0" w:color="auto"/>
      </w:divBdr>
    </w:div>
    <w:div w:id="1884823613">
      <w:bodyDiv w:val="1"/>
      <w:marLeft w:val="0"/>
      <w:marRight w:val="0"/>
      <w:marTop w:val="0"/>
      <w:marBottom w:val="0"/>
      <w:divBdr>
        <w:top w:val="none" w:sz="0" w:space="0" w:color="auto"/>
        <w:left w:val="none" w:sz="0" w:space="0" w:color="auto"/>
        <w:bottom w:val="none" w:sz="0" w:space="0" w:color="auto"/>
        <w:right w:val="none" w:sz="0" w:space="0" w:color="auto"/>
      </w:divBdr>
    </w:div>
    <w:div w:id="1889148893">
      <w:bodyDiv w:val="1"/>
      <w:marLeft w:val="0"/>
      <w:marRight w:val="0"/>
      <w:marTop w:val="0"/>
      <w:marBottom w:val="0"/>
      <w:divBdr>
        <w:top w:val="none" w:sz="0" w:space="0" w:color="auto"/>
        <w:left w:val="none" w:sz="0" w:space="0" w:color="auto"/>
        <w:bottom w:val="none" w:sz="0" w:space="0" w:color="auto"/>
        <w:right w:val="none" w:sz="0" w:space="0" w:color="auto"/>
      </w:divBdr>
    </w:div>
    <w:div w:id="1889871563">
      <w:bodyDiv w:val="1"/>
      <w:marLeft w:val="0"/>
      <w:marRight w:val="0"/>
      <w:marTop w:val="0"/>
      <w:marBottom w:val="0"/>
      <w:divBdr>
        <w:top w:val="none" w:sz="0" w:space="0" w:color="auto"/>
        <w:left w:val="none" w:sz="0" w:space="0" w:color="auto"/>
        <w:bottom w:val="none" w:sz="0" w:space="0" w:color="auto"/>
        <w:right w:val="none" w:sz="0" w:space="0" w:color="auto"/>
      </w:divBdr>
    </w:div>
    <w:div w:id="1891457833">
      <w:bodyDiv w:val="1"/>
      <w:marLeft w:val="0"/>
      <w:marRight w:val="0"/>
      <w:marTop w:val="0"/>
      <w:marBottom w:val="0"/>
      <w:divBdr>
        <w:top w:val="none" w:sz="0" w:space="0" w:color="auto"/>
        <w:left w:val="none" w:sz="0" w:space="0" w:color="auto"/>
        <w:bottom w:val="none" w:sz="0" w:space="0" w:color="auto"/>
        <w:right w:val="none" w:sz="0" w:space="0" w:color="auto"/>
      </w:divBdr>
    </w:div>
    <w:div w:id="1892107343">
      <w:bodyDiv w:val="1"/>
      <w:marLeft w:val="0"/>
      <w:marRight w:val="0"/>
      <w:marTop w:val="0"/>
      <w:marBottom w:val="0"/>
      <w:divBdr>
        <w:top w:val="none" w:sz="0" w:space="0" w:color="auto"/>
        <w:left w:val="none" w:sz="0" w:space="0" w:color="auto"/>
        <w:bottom w:val="none" w:sz="0" w:space="0" w:color="auto"/>
        <w:right w:val="none" w:sz="0" w:space="0" w:color="auto"/>
      </w:divBdr>
    </w:div>
    <w:div w:id="1893731026">
      <w:bodyDiv w:val="1"/>
      <w:marLeft w:val="0"/>
      <w:marRight w:val="0"/>
      <w:marTop w:val="0"/>
      <w:marBottom w:val="0"/>
      <w:divBdr>
        <w:top w:val="none" w:sz="0" w:space="0" w:color="auto"/>
        <w:left w:val="none" w:sz="0" w:space="0" w:color="auto"/>
        <w:bottom w:val="none" w:sz="0" w:space="0" w:color="auto"/>
        <w:right w:val="none" w:sz="0" w:space="0" w:color="auto"/>
      </w:divBdr>
    </w:div>
    <w:div w:id="1894539602">
      <w:bodyDiv w:val="1"/>
      <w:marLeft w:val="0"/>
      <w:marRight w:val="0"/>
      <w:marTop w:val="0"/>
      <w:marBottom w:val="0"/>
      <w:divBdr>
        <w:top w:val="none" w:sz="0" w:space="0" w:color="auto"/>
        <w:left w:val="none" w:sz="0" w:space="0" w:color="auto"/>
        <w:bottom w:val="none" w:sz="0" w:space="0" w:color="auto"/>
        <w:right w:val="none" w:sz="0" w:space="0" w:color="auto"/>
      </w:divBdr>
    </w:div>
    <w:div w:id="1899589913">
      <w:bodyDiv w:val="1"/>
      <w:marLeft w:val="0"/>
      <w:marRight w:val="0"/>
      <w:marTop w:val="0"/>
      <w:marBottom w:val="0"/>
      <w:divBdr>
        <w:top w:val="none" w:sz="0" w:space="0" w:color="auto"/>
        <w:left w:val="none" w:sz="0" w:space="0" w:color="auto"/>
        <w:bottom w:val="none" w:sz="0" w:space="0" w:color="auto"/>
        <w:right w:val="none" w:sz="0" w:space="0" w:color="auto"/>
      </w:divBdr>
    </w:div>
    <w:div w:id="1901138093">
      <w:bodyDiv w:val="1"/>
      <w:marLeft w:val="0"/>
      <w:marRight w:val="0"/>
      <w:marTop w:val="0"/>
      <w:marBottom w:val="0"/>
      <w:divBdr>
        <w:top w:val="none" w:sz="0" w:space="0" w:color="auto"/>
        <w:left w:val="none" w:sz="0" w:space="0" w:color="auto"/>
        <w:bottom w:val="none" w:sz="0" w:space="0" w:color="auto"/>
        <w:right w:val="none" w:sz="0" w:space="0" w:color="auto"/>
      </w:divBdr>
    </w:div>
    <w:div w:id="1903758832">
      <w:bodyDiv w:val="1"/>
      <w:marLeft w:val="0"/>
      <w:marRight w:val="0"/>
      <w:marTop w:val="0"/>
      <w:marBottom w:val="0"/>
      <w:divBdr>
        <w:top w:val="none" w:sz="0" w:space="0" w:color="auto"/>
        <w:left w:val="none" w:sz="0" w:space="0" w:color="auto"/>
        <w:bottom w:val="none" w:sz="0" w:space="0" w:color="auto"/>
        <w:right w:val="none" w:sz="0" w:space="0" w:color="auto"/>
      </w:divBdr>
    </w:div>
    <w:div w:id="1904175634">
      <w:bodyDiv w:val="1"/>
      <w:marLeft w:val="0"/>
      <w:marRight w:val="0"/>
      <w:marTop w:val="0"/>
      <w:marBottom w:val="0"/>
      <w:divBdr>
        <w:top w:val="none" w:sz="0" w:space="0" w:color="auto"/>
        <w:left w:val="none" w:sz="0" w:space="0" w:color="auto"/>
        <w:bottom w:val="none" w:sz="0" w:space="0" w:color="auto"/>
        <w:right w:val="none" w:sz="0" w:space="0" w:color="auto"/>
      </w:divBdr>
    </w:div>
    <w:div w:id="1904363300">
      <w:bodyDiv w:val="1"/>
      <w:marLeft w:val="0"/>
      <w:marRight w:val="0"/>
      <w:marTop w:val="0"/>
      <w:marBottom w:val="0"/>
      <w:divBdr>
        <w:top w:val="none" w:sz="0" w:space="0" w:color="auto"/>
        <w:left w:val="none" w:sz="0" w:space="0" w:color="auto"/>
        <w:bottom w:val="none" w:sz="0" w:space="0" w:color="auto"/>
        <w:right w:val="none" w:sz="0" w:space="0" w:color="auto"/>
      </w:divBdr>
    </w:div>
    <w:div w:id="1908494650">
      <w:bodyDiv w:val="1"/>
      <w:marLeft w:val="0"/>
      <w:marRight w:val="0"/>
      <w:marTop w:val="0"/>
      <w:marBottom w:val="0"/>
      <w:divBdr>
        <w:top w:val="none" w:sz="0" w:space="0" w:color="auto"/>
        <w:left w:val="none" w:sz="0" w:space="0" w:color="auto"/>
        <w:bottom w:val="none" w:sz="0" w:space="0" w:color="auto"/>
        <w:right w:val="none" w:sz="0" w:space="0" w:color="auto"/>
      </w:divBdr>
    </w:div>
    <w:div w:id="1909874832">
      <w:bodyDiv w:val="1"/>
      <w:marLeft w:val="0"/>
      <w:marRight w:val="0"/>
      <w:marTop w:val="0"/>
      <w:marBottom w:val="0"/>
      <w:divBdr>
        <w:top w:val="none" w:sz="0" w:space="0" w:color="auto"/>
        <w:left w:val="none" w:sz="0" w:space="0" w:color="auto"/>
        <w:bottom w:val="none" w:sz="0" w:space="0" w:color="auto"/>
        <w:right w:val="none" w:sz="0" w:space="0" w:color="auto"/>
      </w:divBdr>
    </w:div>
    <w:div w:id="1914124800">
      <w:bodyDiv w:val="1"/>
      <w:marLeft w:val="0"/>
      <w:marRight w:val="0"/>
      <w:marTop w:val="0"/>
      <w:marBottom w:val="0"/>
      <w:divBdr>
        <w:top w:val="none" w:sz="0" w:space="0" w:color="auto"/>
        <w:left w:val="none" w:sz="0" w:space="0" w:color="auto"/>
        <w:bottom w:val="none" w:sz="0" w:space="0" w:color="auto"/>
        <w:right w:val="none" w:sz="0" w:space="0" w:color="auto"/>
      </w:divBdr>
    </w:div>
    <w:div w:id="1914197733">
      <w:bodyDiv w:val="1"/>
      <w:marLeft w:val="0"/>
      <w:marRight w:val="0"/>
      <w:marTop w:val="0"/>
      <w:marBottom w:val="0"/>
      <w:divBdr>
        <w:top w:val="none" w:sz="0" w:space="0" w:color="auto"/>
        <w:left w:val="none" w:sz="0" w:space="0" w:color="auto"/>
        <w:bottom w:val="none" w:sz="0" w:space="0" w:color="auto"/>
        <w:right w:val="none" w:sz="0" w:space="0" w:color="auto"/>
      </w:divBdr>
    </w:div>
    <w:div w:id="1914898873">
      <w:bodyDiv w:val="1"/>
      <w:marLeft w:val="0"/>
      <w:marRight w:val="0"/>
      <w:marTop w:val="0"/>
      <w:marBottom w:val="0"/>
      <w:divBdr>
        <w:top w:val="none" w:sz="0" w:space="0" w:color="auto"/>
        <w:left w:val="none" w:sz="0" w:space="0" w:color="auto"/>
        <w:bottom w:val="none" w:sz="0" w:space="0" w:color="auto"/>
        <w:right w:val="none" w:sz="0" w:space="0" w:color="auto"/>
      </w:divBdr>
    </w:div>
    <w:div w:id="1917470831">
      <w:bodyDiv w:val="1"/>
      <w:marLeft w:val="0"/>
      <w:marRight w:val="0"/>
      <w:marTop w:val="0"/>
      <w:marBottom w:val="0"/>
      <w:divBdr>
        <w:top w:val="none" w:sz="0" w:space="0" w:color="auto"/>
        <w:left w:val="none" w:sz="0" w:space="0" w:color="auto"/>
        <w:bottom w:val="none" w:sz="0" w:space="0" w:color="auto"/>
        <w:right w:val="none" w:sz="0" w:space="0" w:color="auto"/>
      </w:divBdr>
    </w:div>
    <w:div w:id="1918633966">
      <w:bodyDiv w:val="1"/>
      <w:marLeft w:val="0"/>
      <w:marRight w:val="0"/>
      <w:marTop w:val="0"/>
      <w:marBottom w:val="0"/>
      <w:divBdr>
        <w:top w:val="none" w:sz="0" w:space="0" w:color="auto"/>
        <w:left w:val="none" w:sz="0" w:space="0" w:color="auto"/>
        <w:bottom w:val="none" w:sz="0" w:space="0" w:color="auto"/>
        <w:right w:val="none" w:sz="0" w:space="0" w:color="auto"/>
      </w:divBdr>
    </w:div>
    <w:div w:id="1919364420">
      <w:bodyDiv w:val="1"/>
      <w:marLeft w:val="0"/>
      <w:marRight w:val="0"/>
      <w:marTop w:val="0"/>
      <w:marBottom w:val="0"/>
      <w:divBdr>
        <w:top w:val="none" w:sz="0" w:space="0" w:color="auto"/>
        <w:left w:val="none" w:sz="0" w:space="0" w:color="auto"/>
        <w:bottom w:val="none" w:sz="0" w:space="0" w:color="auto"/>
        <w:right w:val="none" w:sz="0" w:space="0" w:color="auto"/>
      </w:divBdr>
    </w:div>
    <w:div w:id="1920864282">
      <w:bodyDiv w:val="1"/>
      <w:marLeft w:val="0"/>
      <w:marRight w:val="0"/>
      <w:marTop w:val="0"/>
      <w:marBottom w:val="0"/>
      <w:divBdr>
        <w:top w:val="none" w:sz="0" w:space="0" w:color="auto"/>
        <w:left w:val="none" w:sz="0" w:space="0" w:color="auto"/>
        <w:bottom w:val="none" w:sz="0" w:space="0" w:color="auto"/>
        <w:right w:val="none" w:sz="0" w:space="0" w:color="auto"/>
      </w:divBdr>
    </w:div>
    <w:div w:id="1921862433">
      <w:bodyDiv w:val="1"/>
      <w:marLeft w:val="0"/>
      <w:marRight w:val="0"/>
      <w:marTop w:val="0"/>
      <w:marBottom w:val="0"/>
      <w:divBdr>
        <w:top w:val="none" w:sz="0" w:space="0" w:color="auto"/>
        <w:left w:val="none" w:sz="0" w:space="0" w:color="auto"/>
        <w:bottom w:val="none" w:sz="0" w:space="0" w:color="auto"/>
        <w:right w:val="none" w:sz="0" w:space="0" w:color="auto"/>
      </w:divBdr>
    </w:div>
    <w:div w:id="1926568849">
      <w:bodyDiv w:val="1"/>
      <w:marLeft w:val="0"/>
      <w:marRight w:val="0"/>
      <w:marTop w:val="0"/>
      <w:marBottom w:val="0"/>
      <w:divBdr>
        <w:top w:val="none" w:sz="0" w:space="0" w:color="auto"/>
        <w:left w:val="none" w:sz="0" w:space="0" w:color="auto"/>
        <w:bottom w:val="none" w:sz="0" w:space="0" w:color="auto"/>
        <w:right w:val="none" w:sz="0" w:space="0" w:color="auto"/>
      </w:divBdr>
    </w:div>
    <w:div w:id="1934316584">
      <w:bodyDiv w:val="1"/>
      <w:marLeft w:val="0"/>
      <w:marRight w:val="0"/>
      <w:marTop w:val="0"/>
      <w:marBottom w:val="0"/>
      <w:divBdr>
        <w:top w:val="none" w:sz="0" w:space="0" w:color="auto"/>
        <w:left w:val="none" w:sz="0" w:space="0" w:color="auto"/>
        <w:bottom w:val="none" w:sz="0" w:space="0" w:color="auto"/>
        <w:right w:val="none" w:sz="0" w:space="0" w:color="auto"/>
      </w:divBdr>
    </w:div>
    <w:div w:id="1935090957">
      <w:bodyDiv w:val="1"/>
      <w:marLeft w:val="0"/>
      <w:marRight w:val="0"/>
      <w:marTop w:val="0"/>
      <w:marBottom w:val="0"/>
      <w:divBdr>
        <w:top w:val="none" w:sz="0" w:space="0" w:color="auto"/>
        <w:left w:val="none" w:sz="0" w:space="0" w:color="auto"/>
        <w:bottom w:val="none" w:sz="0" w:space="0" w:color="auto"/>
        <w:right w:val="none" w:sz="0" w:space="0" w:color="auto"/>
      </w:divBdr>
    </w:div>
    <w:div w:id="1940678135">
      <w:bodyDiv w:val="1"/>
      <w:marLeft w:val="0"/>
      <w:marRight w:val="0"/>
      <w:marTop w:val="0"/>
      <w:marBottom w:val="0"/>
      <w:divBdr>
        <w:top w:val="none" w:sz="0" w:space="0" w:color="auto"/>
        <w:left w:val="none" w:sz="0" w:space="0" w:color="auto"/>
        <w:bottom w:val="none" w:sz="0" w:space="0" w:color="auto"/>
        <w:right w:val="none" w:sz="0" w:space="0" w:color="auto"/>
      </w:divBdr>
    </w:div>
    <w:div w:id="1942881917">
      <w:bodyDiv w:val="1"/>
      <w:marLeft w:val="0"/>
      <w:marRight w:val="0"/>
      <w:marTop w:val="0"/>
      <w:marBottom w:val="0"/>
      <w:divBdr>
        <w:top w:val="none" w:sz="0" w:space="0" w:color="auto"/>
        <w:left w:val="none" w:sz="0" w:space="0" w:color="auto"/>
        <w:bottom w:val="none" w:sz="0" w:space="0" w:color="auto"/>
        <w:right w:val="none" w:sz="0" w:space="0" w:color="auto"/>
      </w:divBdr>
    </w:div>
    <w:div w:id="1943687711">
      <w:bodyDiv w:val="1"/>
      <w:marLeft w:val="0"/>
      <w:marRight w:val="0"/>
      <w:marTop w:val="0"/>
      <w:marBottom w:val="0"/>
      <w:divBdr>
        <w:top w:val="none" w:sz="0" w:space="0" w:color="auto"/>
        <w:left w:val="none" w:sz="0" w:space="0" w:color="auto"/>
        <w:bottom w:val="none" w:sz="0" w:space="0" w:color="auto"/>
        <w:right w:val="none" w:sz="0" w:space="0" w:color="auto"/>
      </w:divBdr>
    </w:div>
    <w:div w:id="1943762350">
      <w:bodyDiv w:val="1"/>
      <w:marLeft w:val="0"/>
      <w:marRight w:val="0"/>
      <w:marTop w:val="0"/>
      <w:marBottom w:val="0"/>
      <w:divBdr>
        <w:top w:val="none" w:sz="0" w:space="0" w:color="auto"/>
        <w:left w:val="none" w:sz="0" w:space="0" w:color="auto"/>
        <w:bottom w:val="none" w:sz="0" w:space="0" w:color="auto"/>
        <w:right w:val="none" w:sz="0" w:space="0" w:color="auto"/>
      </w:divBdr>
    </w:div>
    <w:div w:id="1944144578">
      <w:bodyDiv w:val="1"/>
      <w:marLeft w:val="0"/>
      <w:marRight w:val="0"/>
      <w:marTop w:val="0"/>
      <w:marBottom w:val="0"/>
      <w:divBdr>
        <w:top w:val="none" w:sz="0" w:space="0" w:color="auto"/>
        <w:left w:val="none" w:sz="0" w:space="0" w:color="auto"/>
        <w:bottom w:val="none" w:sz="0" w:space="0" w:color="auto"/>
        <w:right w:val="none" w:sz="0" w:space="0" w:color="auto"/>
      </w:divBdr>
    </w:div>
    <w:div w:id="1944797770">
      <w:bodyDiv w:val="1"/>
      <w:marLeft w:val="0"/>
      <w:marRight w:val="0"/>
      <w:marTop w:val="0"/>
      <w:marBottom w:val="0"/>
      <w:divBdr>
        <w:top w:val="none" w:sz="0" w:space="0" w:color="auto"/>
        <w:left w:val="none" w:sz="0" w:space="0" w:color="auto"/>
        <w:bottom w:val="none" w:sz="0" w:space="0" w:color="auto"/>
        <w:right w:val="none" w:sz="0" w:space="0" w:color="auto"/>
      </w:divBdr>
    </w:div>
    <w:div w:id="1945073026">
      <w:bodyDiv w:val="1"/>
      <w:marLeft w:val="0"/>
      <w:marRight w:val="0"/>
      <w:marTop w:val="0"/>
      <w:marBottom w:val="0"/>
      <w:divBdr>
        <w:top w:val="none" w:sz="0" w:space="0" w:color="auto"/>
        <w:left w:val="none" w:sz="0" w:space="0" w:color="auto"/>
        <w:bottom w:val="none" w:sz="0" w:space="0" w:color="auto"/>
        <w:right w:val="none" w:sz="0" w:space="0" w:color="auto"/>
      </w:divBdr>
    </w:div>
    <w:div w:id="1945110189">
      <w:bodyDiv w:val="1"/>
      <w:marLeft w:val="0"/>
      <w:marRight w:val="0"/>
      <w:marTop w:val="0"/>
      <w:marBottom w:val="0"/>
      <w:divBdr>
        <w:top w:val="none" w:sz="0" w:space="0" w:color="auto"/>
        <w:left w:val="none" w:sz="0" w:space="0" w:color="auto"/>
        <w:bottom w:val="none" w:sz="0" w:space="0" w:color="auto"/>
        <w:right w:val="none" w:sz="0" w:space="0" w:color="auto"/>
      </w:divBdr>
    </w:div>
    <w:div w:id="1945380499">
      <w:bodyDiv w:val="1"/>
      <w:marLeft w:val="0"/>
      <w:marRight w:val="0"/>
      <w:marTop w:val="0"/>
      <w:marBottom w:val="0"/>
      <w:divBdr>
        <w:top w:val="none" w:sz="0" w:space="0" w:color="auto"/>
        <w:left w:val="none" w:sz="0" w:space="0" w:color="auto"/>
        <w:bottom w:val="none" w:sz="0" w:space="0" w:color="auto"/>
        <w:right w:val="none" w:sz="0" w:space="0" w:color="auto"/>
      </w:divBdr>
    </w:div>
    <w:div w:id="1946646166">
      <w:bodyDiv w:val="1"/>
      <w:marLeft w:val="0"/>
      <w:marRight w:val="0"/>
      <w:marTop w:val="0"/>
      <w:marBottom w:val="0"/>
      <w:divBdr>
        <w:top w:val="none" w:sz="0" w:space="0" w:color="auto"/>
        <w:left w:val="none" w:sz="0" w:space="0" w:color="auto"/>
        <w:bottom w:val="none" w:sz="0" w:space="0" w:color="auto"/>
        <w:right w:val="none" w:sz="0" w:space="0" w:color="auto"/>
      </w:divBdr>
    </w:div>
    <w:div w:id="1947036641">
      <w:bodyDiv w:val="1"/>
      <w:marLeft w:val="0"/>
      <w:marRight w:val="0"/>
      <w:marTop w:val="0"/>
      <w:marBottom w:val="0"/>
      <w:divBdr>
        <w:top w:val="none" w:sz="0" w:space="0" w:color="auto"/>
        <w:left w:val="none" w:sz="0" w:space="0" w:color="auto"/>
        <w:bottom w:val="none" w:sz="0" w:space="0" w:color="auto"/>
        <w:right w:val="none" w:sz="0" w:space="0" w:color="auto"/>
      </w:divBdr>
    </w:div>
    <w:div w:id="1951428243">
      <w:bodyDiv w:val="1"/>
      <w:marLeft w:val="0"/>
      <w:marRight w:val="0"/>
      <w:marTop w:val="0"/>
      <w:marBottom w:val="0"/>
      <w:divBdr>
        <w:top w:val="none" w:sz="0" w:space="0" w:color="auto"/>
        <w:left w:val="none" w:sz="0" w:space="0" w:color="auto"/>
        <w:bottom w:val="none" w:sz="0" w:space="0" w:color="auto"/>
        <w:right w:val="none" w:sz="0" w:space="0" w:color="auto"/>
      </w:divBdr>
    </w:div>
    <w:div w:id="1952085013">
      <w:bodyDiv w:val="1"/>
      <w:marLeft w:val="0"/>
      <w:marRight w:val="0"/>
      <w:marTop w:val="0"/>
      <w:marBottom w:val="0"/>
      <w:divBdr>
        <w:top w:val="none" w:sz="0" w:space="0" w:color="auto"/>
        <w:left w:val="none" w:sz="0" w:space="0" w:color="auto"/>
        <w:bottom w:val="none" w:sz="0" w:space="0" w:color="auto"/>
        <w:right w:val="none" w:sz="0" w:space="0" w:color="auto"/>
      </w:divBdr>
    </w:div>
    <w:div w:id="1953516957">
      <w:bodyDiv w:val="1"/>
      <w:marLeft w:val="0"/>
      <w:marRight w:val="0"/>
      <w:marTop w:val="0"/>
      <w:marBottom w:val="0"/>
      <w:divBdr>
        <w:top w:val="none" w:sz="0" w:space="0" w:color="auto"/>
        <w:left w:val="none" w:sz="0" w:space="0" w:color="auto"/>
        <w:bottom w:val="none" w:sz="0" w:space="0" w:color="auto"/>
        <w:right w:val="none" w:sz="0" w:space="0" w:color="auto"/>
      </w:divBdr>
    </w:div>
    <w:div w:id="1953783477">
      <w:bodyDiv w:val="1"/>
      <w:marLeft w:val="0"/>
      <w:marRight w:val="0"/>
      <w:marTop w:val="0"/>
      <w:marBottom w:val="0"/>
      <w:divBdr>
        <w:top w:val="none" w:sz="0" w:space="0" w:color="auto"/>
        <w:left w:val="none" w:sz="0" w:space="0" w:color="auto"/>
        <w:bottom w:val="none" w:sz="0" w:space="0" w:color="auto"/>
        <w:right w:val="none" w:sz="0" w:space="0" w:color="auto"/>
      </w:divBdr>
    </w:div>
    <w:div w:id="1954435316">
      <w:bodyDiv w:val="1"/>
      <w:marLeft w:val="0"/>
      <w:marRight w:val="0"/>
      <w:marTop w:val="0"/>
      <w:marBottom w:val="0"/>
      <w:divBdr>
        <w:top w:val="none" w:sz="0" w:space="0" w:color="auto"/>
        <w:left w:val="none" w:sz="0" w:space="0" w:color="auto"/>
        <w:bottom w:val="none" w:sz="0" w:space="0" w:color="auto"/>
        <w:right w:val="none" w:sz="0" w:space="0" w:color="auto"/>
      </w:divBdr>
    </w:div>
    <w:div w:id="1959339527">
      <w:bodyDiv w:val="1"/>
      <w:marLeft w:val="0"/>
      <w:marRight w:val="0"/>
      <w:marTop w:val="0"/>
      <w:marBottom w:val="0"/>
      <w:divBdr>
        <w:top w:val="none" w:sz="0" w:space="0" w:color="auto"/>
        <w:left w:val="none" w:sz="0" w:space="0" w:color="auto"/>
        <w:bottom w:val="none" w:sz="0" w:space="0" w:color="auto"/>
        <w:right w:val="none" w:sz="0" w:space="0" w:color="auto"/>
      </w:divBdr>
    </w:div>
    <w:div w:id="1962489318">
      <w:bodyDiv w:val="1"/>
      <w:marLeft w:val="0"/>
      <w:marRight w:val="0"/>
      <w:marTop w:val="0"/>
      <w:marBottom w:val="0"/>
      <w:divBdr>
        <w:top w:val="none" w:sz="0" w:space="0" w:color="auto"/>
        <w:left w:val="none" w:sz="0" w:space="0" w:color="auto"/>
        <w:bottom w:val="none" w:sz="0" w:space="0" w:color="auto"/>
        <w:right w:val="none" w:sz="0" w:space="0" w:color="auto"/>
      </w:divBdr>
    </w:div>
    <w:div w:id="1963801825">
      <w:bodyDiv w:val="1"/>
      <w:marLeft w:val="0"/>
      <w:marRight w:val="0"/>
      <w:marTop w:val="0"/>
      <w:marBottom w:val="0"/>
      <w:divBdr>
        <w:top w:val="none" w:sz="0" w:space="0" w:color="auto"/>
        <w:left w:val="none" w:sz="0" w:space="0" w:color="auto"/>
        <w:bottom w:val="none" w:sz="0" w:space="0" w:color="auto"/>
        <w:right w:val="none" w:sz="0" w:space="0" w:color="auto"/>
      </w:divBdr>
    </w:div>
    <w:div w:id="1965579927">
      <w:bodyDiv w:val="1"/>
      <w:marLeft w:val="0"/>
      <w:marRight w:val="0"/>
      <w:marTop w:val="0"/>
      <w:marBottom w:val="0"/>
      <w:divBdr>
        <w:top w:val="none" w:sz="0" w:space="0" w:color="auto"/>
        <w:left w:val="none" w:sz="0" w:space="0" w:color="auto"/>
        <w:bottom w:val="none" w:sz="0" w:space="0" w:color="auto"/>
        <w:right w:val="none" w:sz="0" w:space="0" w:color="auto"/>
      </w:divBdr>
    </w:div>
    <w:div w:id="1966616756">
      <w:bodyDiv w:val="1"/>
      <w:marLeft w:val="0"/>
      <w:marRight w:val="0"/>
      <w:marTop w:val="0"/>
      <w:marBottom w:val="0"/>
      <w:divBdr>
        <w:top w:val="none" w:sz="0" w:space="0" w:color="auto"/>
        <w:left w:val="none" w:sz="0" w:space="0" w:color="auto"/>
        <w:bottom w:val="none" w:sz="0" w:space="0" w:color="auto"/>
        <w:right w:val="none" w:sz="0" w:space="0" w:color="auto"/>
      </w:divBdr>
    </w:div>
    <w:div w:id="1967197151">
      <w:bodyDiv w:val="1"/>
      <w:marLeft w:val="0"/>
      <w:marRight w:val="0"/>
      <w:marTop w:val="0"/>
      <w:marBottom w:val="0"/>
      <w:divBdr>
        <w:top w:val="none" w:sz="0" w:space="0" w:color="auto"/>
        <w:left w:val="none" w:sz="0" w:space="0" w:color="auto"/>
        <w:bottom w:val="none" w:sz="0" w:space="0" w:color="auto"/>
        <w:right w:val="none" w:sz="0" w:space="0" w:color="auto"/>
      </w:divBdr>
    </w:div>
    <w:div w:id="1967543593">
      <w:bodyDiv w:val="1"/>
      <w:marLeft w:val="0"/>
      <w:marRight w:val="0"/>
      <w:marTop w:val="0"/>
      <w:marBottom w:val="0"/>
      <w:divBdr>
        <w:top w:val="none" w:sz="0" w:space="0" w:color="auto"/>
        <w:left w:val="none" w:sz="0" w:space="0" w:color="auto"/>
        <w:bottom w:val="none" w:sz="0" w:space="0" w:color="auto"/>
        <w:right w:val="none" w:sz="0" w:space="0" w:color="auto"/>
      </w:divBdr>
    </w:div>
    <w:div w:id="1968007902">
      <w:bodyDiv w:val="1"/>
      <w:marLeft w:val="0"/>
      <w:marRight w:val="0"/>
      <w:marTop w:val="0"/>
      <w:marBottom w:val="0"/>
      <w:divBdr>
        <w:top w:val="none" w:sz="0" w:space="0" w:color="auto"/>
        <w:left w:val="none" w:sz="0" w:space="0" w:color="auto"/>
        <w:bottom w:val="none" w:sz="0" w:space="0" w:color="auto"/>
        <w:right w:val="none" w:sz="0" w:space="0" w:color="auto"/>
      </w:divBdr>
    </w:div>
    <w:div w:id="1968395516">
      <w:bodyDiv w:val="1"/>
      <w:marLeft w:val="0"/>
      <w:marRight w:val="0"/>
      <w:marTop w:val="0"/>
      <w:marBottom w:val="0"/>
      <w:divBdr>
        <w:top w:val="none" w:sz="0" w:space="0" w:color="auto"/>
        <w:left w:val="none" w:sz="0" w:space="0" w:color="auto"/>
        <w:bottom w:val="none" w:sz="0" w:space="0" w:color="auto"/>
        <w:right w:val="none" w:sz="0" w:space="0" w:color="auto"/>
      </w:divBdr>
    </w:div>
    <w:div w:id="1970553867">
      <w:bodyDiv w:val="1"/>
      <w:marLeft w:val="0"/>
      <w:marRight w:val="0"/>
      <w:marTop w:val="0"/>
      <w:marBottom w:val="0"/>
      <w:divBdr>
        <w:top w:val="none" w:sz="0" w:space="0" w:color="auto"/>
        <w:left w:val="none" w:sz="0" w:space="0" w:color="auto"/>
        <w:bottom w:val="none" w:sz="0" w:space="0" w:color="auto"/>
        <w:right w:val="none" w:sz="0" w:space="0" w:color="auto"/>
      </w:divBdr>
    </w:div>
    <w:div w:id="1971208925">
      <w:bodyDiv w:val="1"/>
      <w:marLeft w:val="0"/>
      <w:marRight w:val="0"/>
      <w:marTop w:val="0"/>
      <w:marBottom w:val="0"/>
      <w:divBdr>
        <w:top w:val="none" w:sz="0" w:space="0" w:color="auto"/>
        <w:left w:val="none" w:sz="0" w:space="0" w:color="auto"/>
        <w:bottom w:val="none" w:sz="0" w:space="0" w:color="auto"/>
        <w:right w:val="none" w:sz="0" w:space="0" w:color="auto"/>
      </w:divBdr>
    </w:div>
    <w:div w:id="1971546613">
      <w:bodyDiv w:val="1"/>
      <w:marLeft w:val="0"/>
      <w:marRight w:val="0"/>
      <w:marTop w:val="0"/>
      <w:marBottom w:val="0"/>
      <w:divBdr>
        <w:top w:val="none" w:sz="0" w:space="0" w:color="auto"/>
        <w:left w:val="none" w:sz="0" w:space="0" w:color="auto"/>
        <w:bottom w:val="none" w:sz="0" w:space="0" w:color="auto"/>
        <w:right w:val="none" w:sz="0" w:space="0" w:color="auto"/>
      </w:divBdr>
    </w:div>
    <w:div w:id="1972634609">
      <w:bodyDiv w:val="1"/>
      <w:marLeft w:val="0"/>
      <w:marRight w:val="0"/>
      <w:marTop w:val="0"/>
      <w:marBottom w:val="0"/>
      <w:divBdr>
        <w:top w:val="none" w:sz="0" w:space="0" w:color="auto"/>
        <w:left w:val="none" w:sz="0" w:space="0" w:color="auto"/>
        <w:bottom w:val="none" w:sz="0" w:space="0" w:color="auto"/>
        <w:right w:val="none" w:sz="0" w:space="0" w:color="auto"/>
      </w:divBdr>
    </w:div>
    <w:div w:id="1977027481">
      <w:bodyDiv w:val="1"/>
      <w:marLeft w:val="0"/>
      <w:marRight w:val="0"/>
      <w:marTop w:val="0"/>
      <w:marBottom w:val="0"/>
      <w:divBdr>
        <w:top w:val="none" w:sz="0" w:space="0" w:color="auto"/>
        <w:left w:val="none" w:sz="0" w:space="0" w:color="auto"/>
        <w:bottom w:val="none" w:sz="0" w:space="0" w:color="auto"/>
        <w:right w:val="none" w:sz="0" w:space="0" w:color="auto"/>
      </w:divBdr>
    </w:div>
    <w:div w:id="1977375552">
      <w:bodyDiv w:val="1"/>
      <w:marLeft w:val="0"/>
      <w:marRight w:val="0"/>
      <w:marTop w:val="0"/>
      <w:marBottom w:val="0"/>
      <w:divBdr>
        <w:top w:val="none" w:sz="0" w:space="0" w:color="auto"/>
        <w:left w:val="none" w:sz="0" w:space="0" w:color="auto"/>
        <w:bottom w:val="none" w:sz="0" w:space="0" w:color="auto"/>
        <w:right w:val="none" w:sz="0" w:space="0" w:color="auto"/>
      </w:divBdr>
    </w:div>
    <w:div w:id="1977685238">
      <w:bodyDiv w:val="1"/>
      <w:marLeft w:val="0"/>
      <w:marRight w:val="0"/>
      <w:marTop w:val="0"/>
      <w:marBottom w:val="0"/>
      <w:divBdr>
        <w:top w:val="none" w:sz="0" w:space="0" w:color="auto"/>
        <w:left w:val="none" w:sz="0" w:space="0" w:color="auto"/>
        <w:bottom w:val="none" w:sz="0" w:space="0" w:color="auto"/>
        <w:right w:val="none" w:sz="0" w:space="0" w:color="auto"/>
      </w:divBdr>
    </w:div>
    <w:div w:id="1977757668">
      <w:bodyDiv w:val="1"/>
      <w:marLeft w:val="0"/>
      <w:marRight w:val="0"/>
      <w:marTop w:val="0"/>
      <w:marBottom w:val="0"/>
      <w:divBdr>
        <w:top w:val="none" w:sz="0" w:space="0" w:color="auto"/>
        <w:left w:val="none" w:sz="0" w:space="0" w:color="auto"/>
        <w:bottom w:val="none" w:sz="0" w:space="0" w:color="auto"/>
        <w:right w:val="none" w:sz="0" w:space="0" w:color="auto"/>
      </w:divBdr>
    </w:div>
    <w:div w:id="1980458742">
      <w:bodyDiv w:val="1"/>
      <w:marLeft w:val="0"/>
      <w:marRight w:val="0"/>
      <w:marTop w:val="0"/>
      <w:marBottom w:val="0"/>
      <w:divBdr>
        <w:top w:val="none" w:sz="0" w:space="0" w:color="auto"/>
        <w:left w:val="none" w:sz="0" w:space="0" w:color="auto"/>
        <w:bottom w:val="none" w:sz="0" w:space="0" w:color="auto"/>
        <w:right w:val="none" w:sz="0" w:space="0" w:color="auto"/>
      </w:divBdr>
    </w:div>
    <w:div w:id="1981035953">
      <w:bodyDiv w:val="1"/>
      <w:marLeft w:val="0"/>
      <w:marRight w:val="0"/>
      <w:marTop w:val="0"/>
      <w:marBottom w:val="0"/>
      <w:divBdr>
        <w:top w:val="none" w:sz="0" w:space="0" w:color="auto"/>
        <w:left w:val="none" w:sz="0" w:space="0" w:color="auto"/>
        <w:bottom w:val="none" w:sz="0" w:space="0" w:color="auto"/>
        <w:right w:val="none" w:sz="0" w:space="0" w:color="auto"/>
      </w:divBdr>
    </w:div>
    <w:div w:id="1984043060">
      <w:bodyDiv w:val="1"/>
      <w:marLeft w:val="0"/>
      <w:marRight w:val="0"/>
      <w:marTop w:val="0"/>
      <w:marBottom w:val="0"/>
      <w:divBdr>
        <w:top w:val="none" w:sz="0" w:space="0" w:color="auto"/>
        <w:left w:val="none" w:sz="0" w:space="0" w:color="auto"/>
        <w:bottom w:val="none" w:sz="0" w:space="0" w:color="auto"/>
        <w:right w:val="none" w:sz="0" w:space="0" w:color="auto"/>
      </w:divBdr>
    </w:div>
    <w:div w:id="1991403262">
      <w:bodyDiv w:val="1"/>
      <w:marLeft w:val="0"/>
      <w:marRight w:val="0"/>
      <w:marTop w:val="0"/>
      <w:marBottom w:val="0"/>
      <w:divBdr>
        <w:top w:val="none" w:sz="0" w:space="0" w:color="auto"/>
        <w:left w:val="none" w:sz="0" w:space="0" w:color="auto"/>
        <w:bottom w:val="none" w:sz="0" w:space="0" w:color="auto"/>
        <w:right w:val="none" w:sz="0" w:space="0" w:color="auto"/>
      </w:divBdr>
    </w:div>
    <w:div w:id="1992516983">
      <w:bodyDiv w:val="1"/>
      <w:marLeft w:val="0"/>
      <w:marRight w:val="0"/>
      <w:marTop w:val="0"/>
      <w:marBottom w:val="0"/>
      <w:divBdr>
        <w:top w:val="none" w:sz="0" w:space="0" w:color="auto"/>
        <w:left w:val="none" w:sz="0" w:space="0" w:color="auto"/>
        <w:bottom w:val="none" w:sz="0" w:space="0" w:color="auto"/>
        <w:right w:val="none" w:sz="0" w:space="0" w:color="auto"/>
      </w:divBdr>
    </w:div>
    <w:div w:id="1996034152">
      <w:bodyDiv w:val="1"/>
      <w:marLeft w:val="0"/>
      <w:marRight w:val="0"/>
      <w:marTop w:val="0"/>
      <w:marBottom w:val="0"/>
      <w:divBdr>
        <w:top w:val="none" w:sz="0" w:space="0" w:color="auto"/>
        <w:left w:val="none" w:sz="0" w:space="0" w:color="auto"/>
        <w:bottom w:val="none" w:sz="0" w:space="0" w:color="auto"/>
        <w:right w:val="none" w:sz="0" w:space="0" w:color="auto"/>
      </w:divBdr>
    </w:div>
    <w:div w:id="1996565507">
      <w:bodyDiv w:val="1"/>
      <w:marLeft w:val="0"/>
      <w:marRight w:val="0"/>
      <w:marTop w:val="0"/>
      <w:marBottom w:val="0"/>
      <w:divBdr>
        <w:top w:val="none" w:sz="0" w:space="0" w:color="auto"/>
        <w:left w:val="none" w:sz="0" w:space="0" w:color="auto"/>
        <w:bottom w:val="none" w:sz="0" w:space="0" w:color="auto"/>
        <w:right w:val="none" w:sz="0" w:space="0" w:color="auto"/>
      </w:divBdr>
    </w:div>
    <w:div w:id="1996762488">
      <w:bodyDiv w:val="1"/>
      <w:marLeft w:val="0"/>
      <w:marRight w:val="0"/>
      <w:marTop w:val="0"/>
      <w:marBottom w:val="0"/>
      <w:divBdr>
        <w:top w:val="none" w:sz="0" w:space="0" w:color="auto"/>
        <w:left w:val="none" w:sz="0" w:space="0" w:color="auto"/>
        <w:bottom w:val="none" w:sz="0" w:space="0" w:color="auto"/>
        <w:right w:val="none" w:sz="0" w:space="0" w:color="auto"/>
      </w:divBdr>
    </w:div>
    <w:div w:id="1996956467">
      <w:bodyDiv w:val="1"/>
      <w:marLeft w:val="0"/>
      <w:marRight w:val="0"/>
      <w:marTop w:val="0"/>
      <w:marBottom w:val="0"/>
      <w:divBdr>
        <w:top w:val="none" w:sz="0" w:space="0" w:color="auto"/>
        <w:left w:val="none" w:sz="0" w:space="0" w:color="auto"/>
        <w:bottom w:val="none" w:sz="0" w:space="0" w:color="auto"/>
        <w:right w:val="none" w:sz="0" w:space="0" w:color="auto"/>
      </w:divBdr>
    </w:div>
    <w:div w:id="1997109238">
      <w:bodyDiv w:val="1"/>
      <w:marLeft w:val="0"/>
      <w:marRight w:val="0"/>
      <w:marTop w:val="0"/>
      <w:marBottom w:val="0"/>
      <w:divBdr>
        <w:top w:val="none" w:sz="0" w:space="0" w:color="auto"/>
        <w:left w:val="none" w:sz="0" w:space="0" w:color="auto"/>
        <w:bottom w:val="none" w:sz="0" w:space="0" w:color="auto"/>
        <w:right w:val="none" w:sz="0" w:space="0" w:color="auto"/>
      </w:divBdr>
    </w:div>
    <w:div w:id="1999306848">
      <w:bodyDiv w:val="1"/>
      <w:marLeft w:val="0"/>
      <w:marRight w:val="0"/>
      <w:marTop w:val="0"/>
      <w:marBottom w:val="0"/>
      <w:divBdr>
        <w:top w:val="none" w:sz="0" w:space="0" w:color="auto"/>
        <w:left w:val="none" w:sz="0" w:space="0" w:color="auto"/>
        <w:bottom w:val="none" w:sz="0" w:space="0" w:color="auto"/>
        <w:right w:val="none" w:sz="0" w:space="0" w:color="auto"/>
      </w:divBdr>
    </w:div>
    <w:div w:id="1999533505">
      <w:bodyDiv w:val="1"/>
      <w:marLeft w:val="0"/>
      <w:marRight w:val="0"/>
      <w:marTop w:val="0"/>
      <w:marBottom w:val="0"/>
      <w:divBdr>
        <w:top w:val="none" w:sz="0" w:space="0" w:color="auto"/>
        <w:left w:val="none" w:sz="0" w:space="0" w:color="auto"/>
        <w:bottom w:val="none" w:sz="0" w:space="0" w:color="auto"/>
        <w:right w:val="none" w:sz="0" w:space="0" w:color="auto"/>
      </w:divBdr>
    </w:div>
    <w:div w:id="2000646756">
      <w:bodyDiv w:val="1"/>
      <w:marLeft w:val="0"/>
      <w:marRight w:val="0"/>
      <w:marTop w:val="0"/>
      <w:marBottom w:val="0"/>
      <w:divBdr>
        <w:top w:val="none" w:sz="0" w:space="0" w:color="auto"/>
        <w:left w:val="none" w:sz="0" w:space="0" w:color="auto"/>
        <w:bottom w:val="none" w:sz="0" w:space="0" w:color="auto"/>
        <w:right w:val="none" w:sz="0" w:space="0" w:color="auto"/>
      </w:divBdr>
    </w:div>
    <w:div w:id="2002537349">
      <w:bodyDiv w:val="1"/>
      <w:marLeft w:val="0"/>
      <w:marRight w:val="0"/>
      <w:marTop w:val="0"/>
      <w:marBottom w:val="0"/>
      <w:divBdr>
        <w:top w:val="none" w:sz="0" w:space="0" w:color="auto"/>
        <w:left w:val="none" w:sz="0" w:space="0" w:color="auto"/>
        <w:bottom w:val="none" w:sz="0" w:space="0" w:color="auto"/>
        <w:right w:val="none" w:sz="0" w:space="0" w:color="auto"/>
      </w:divBdr>
    </w:div>
    <w:div w:id="2010252864">
      <w:bodyDiv w:val="1"/>
      <w:marLeft w:val="0"/>
      <w:marRight w:val="0"/>
      <w:marTop w:val="0"/>
      <w:marBottom w:val="0"/>
      <w:divBdr>
        <w:top w:val="none" w:sz="0" w:space="0" w:color="auto"/>
        <w:left w:val="none" w:sz="0" w:space="0" w:color="auto"/>
        <w:bottom w:val="none" w:sz="0" w:space="0" w:color="auto"/>
        <w:right w:val="none" w:sz="0" w:space="0" w:color="auto"/>
      </w:divBdr>
    </w:div>
    <w:div w:id="2011903970">
      <w:bodyDiv w:val="1"/>
      <w:marLeft w:val="0"/>
      <w:marRight w:val="0"/>
      <w:marTop w:val="0"/>
      <w:marBottom w:val="0"/>
      <w:divBdr>
        <w:top w:val="none" w:sz="0" w:space="0" w:color="auto"/>
        <w:left w:val="none" w:sz="0" w:space="0" w:color="auto"/>
        <w:bottom w:val="none" w:sz="0" w:space="0" w:color="auto"/>
        <w:right w:val="none" w:sz="0" w:space="0" w:color="auto"/>
      </w:divBdr>
    </w:div>
    <w:div w:id="2012097402">
      <w:bodyDiv w:val="1"/>
      <w:marLeft w:val="0"/>
      <w:marRight w:val="0"/>
      <w:marTop w:val="0"/>
      <w:marBottom w:val="0"/>
      <w:divBdr>
        <w:top w:val="none" w:sz="0" w:space="0" w:color="auto"/>
        <w:left w:val="none" w:sz="0" w:space="0" w:color="auto"/>
        <w:bottom w:val="none" w:sz="0" w:space="0" w:color="auto"/>
        <w:right w:val="none" w:sz="0" w:space="0" w:color="auto"/>
      </w:divBdr>
    </w:div>
    <w:div w:id="2014910157">
      <w:bodyDiv w:val="1"/>
      <w:marLeft w:val="0"/>
      <w:marRight w:val="0"/>
      <w:marTop w:val="0"/>
      <w:marBottom w:val="0"/>
      <w:divBdr>
        <w:top w:val="none" w:sz="0" w:space="0" w:color="auto"/>
        <w:left w:val="none" w:sz="0" w:space="0" w:color="auto"/>
        <w:bottom w:val="none" w:sz="0" w:space="0" w:color="auto"/>
        <w:right w:val="none" w:sz="0" w:space="0" w:color="auto"/>
      </w:divBdr>
    </w:div>
    <w:div w:id="2015495061">
      <w:bodyDiv w:val="1"/>
      <w:marLeft w:val="0"/>
      <w:marRight w:val="0"/>
      <w:marTop w:val="0"/>
      <w:marBottom w:val="0"/>
      <w:divBdr>
        <w:top w:val="none" w:sz="0" w:space="0" w:color="auto"/>
        <w:left w:val="none" w:sz="0" w:space="0" w:color="auto"/>
        <w:bottom w:val="none" w:sz="0" w:space="0" w:color="auto"/>
        <w:right w:val="none" w:sz="0" w:space="0" w:color="auto"/>
      </w:divBdr>
    </w:div>
    <w:div w:id="2016109455">
      <w:bodyDiv w:val="1"/>
      <w:marLeft w:val="0"/>
      <w:marRight w:val="0"/>
      <w:marTop w:val="0"/>
      <w:marBottom w:val="0"/>
      <w:divBdr>
        <w:top w:val="none" w:sz="0" w:space="0" w:color="auto"/>
        <w:left w:val="none" w:sz="0" w:space="0" w:color="auto"/>
        <w:bottom w:val="none" w:sz="0" w:space="0" w:color="auto"/>
        <w:right w:val="none" w:sz="0" w:space="0" w:color="auto"/>
      </w:divBdr>
    </w:div>
    <w:div w:id="2016806935">
      <w:bodyDiv w:val="1"/>
      <w:marLeft w:val="0"/>
      <w:marRight w:val="0"/>
      <w:marTop w:val="0"/>
      <w:marBottom w:val="0"/>
      <w:divBdr>
        <w:top w:val="none" w:sz="0" w:space="0" w:color="auto"/>
        <w:left w:val="none" w:sz="0" w:space="0" w:color="auto"/>
        <w:bottom w:val="none" w:sz="0" w:space="0" w:color="auto"/>
        <w:right w:val="none" w:sz="0" w:space="0" w:color="auto"/>
      </w:divBdr>
    </w:div>
    <w:div w:id="2018774665">
      <w:bodyDiv w:val="1"/>
      <w:marLeft w:val="0"/>
      <w:marRight w:val="0"/>
      <w:marTop w:val="0"/>
      <w:marBottom w:val="0"/>
      <w:divBdr>
        <w:top w:val="none" w:sz="0" w:space="0" w:color="auto"/>
        <w:left w:val="none" w:sz="0" w:space="0" w:color="auto"/>
        <w:bottom w:val="none" w:sz="0" w:space="0" w:color="auto"/>
        <w:right w:val="none" w:sz="0" w:space="0" w:color="auto"/>
      </w:divBdr>
    </w:div>
    <w:div w:id="2022005800">
      <w:bodyDiv w:val="1"/>
      <w:marLeft w:val="0"/>
      <w:marRight w:val="0"/>
      <w:marTop w:val="0"/>
      <w:marBottom w:val="0"/>
      <w:divBdr>
        <w:top w:val="none" w:sz="0" w:space="0" w:color="auto"/>
        <w:left w:val="none" w:sz="0" w:space="0" w:color="auto"/>
        <w:bottom w:val="none" w:sz="0" w:space="0" w:color="auto"/>
        <w:right w:val="none" w:sz="0" w:space="0" w:color="auto"/>
      </w:divBdr>
    </w:div>
    <w:div w:id="2022663760">
      <w:bodyDiv w:val="1"/>
      <w:marLeft w:val="0"/>
      <w:marRight w:val="0"/>
      <w:marTop w:val="0"/>
      <w:marBottom w:val="0"/>
      <w:divBdr>
        <w:top w:val="none" w:sz="0" w:space="0" w:color="auto"/>
        <w:left w:val="none" w:sz="0" w:space="0" w:color="auto"/>
        <w:bottom w:val="none" w:sz="0" w:space="0" w:color="auto"/>
        <w:right w:val="none" w:sz="0" w:space="0" w:color="auto"/>
      </w:divBdr>
    </w:div>
    <w:div w:id="2022972756">
      <w:bodyDiv w:val="1"/>
      <w:marLeft w:val="0"/>
      <w:marRight w:val="0"/>
      <w:marTop w:val="0"/>
      <w:marBottom w:val="0"/>
      <w:divBdr>
        <w:top w:val="none" w:sz="0" w:space="0" w:color="auto"/>
        <w:left w:val="none" w:sz="0" w:space="0" w:color="auto"/>
        <w:bottom w:val="none" w:sz="0" w:space="0" w:color="auto"/>
        <w:right w:val="none" w:sz="0" w:space="0" w:color="auto"/>
      </w:divBdr>
    </w:div>
    <w:div w:id="2023703699">
      <w:bodyDiv w:val="1"/>
      <w:marLeft w:val="0"/>
      <w:marRight w:val="0"/>
      <w:marTop w:val="0"/>
      <w:marBottom w:val="0"/>
      <w:divBdr>
        <w:top w:val="none" w:sz="0" w:space="0" w:color="auto"/>
        <w:left w:val="none" w:sz="0" w:space="0" w:color="auto"/>
        <w:bottom w:val="none" w:sz="0" w:space="0" w:color="auto"/>
        <w:right w:val="none" w:sz="0" w:space="0" w:color="auto"/>
      </w:divBdr>
    </w:div>
    <w:div w:id="2023774626">
      <w:bodyDiv w:val="1"/>
      <w:marLeft w:val="0"/>
      <w:marRight w:val="0"/>
      <w:marTop w:val="0"/>
      <w:marBottom w:val="0"/>
      <w:divBdr>
        <w:top w:val="none" w:sz="0" w:space="0" w:color="auto"/>
        <w:left w:val="none" w:sz="0" w:space="0" w:color="auto"/>
        <w:bottom w:val="none" w:sz="0" w:space="0" w:color="auto"/>
        <w:right w:val="none" w:sz="0" w:space="0" w:color="auto"/>
      </w:divBdr>
    </w:div>
    <w:div w:id="2024164547">
      <w:bodyDiv w:val="1"/>
      <w:marLeft w:val="0"/>
      <w:marRight w:val="0"/>
      <w:marTop w:val="0"/>
      <w:marBottom w:val="0"/>
      <w:divBdr>
        <w:top w:val="none" w:sz="0" w:space="0" w:color="auto"/>
        <w:left w:val="none" w:sz="0" w:space="0" w:color="auto"/>
        <w:bottom w:val="none" w:sz="0" w:space="0" w:color="auto"/>
        <w:right w:val="none" w:sz="0" w:space="0" w:color="auto"/>
      </w:divBdr>
    </w:div>
    <w:div w:id="2024622172">
      <w:bodyDiv w:val="1"/>
      <w:marLeft w:val="0"/>
      <w:marRight w:val="0"/>
      <w:marTop w:val="0"/>
      <w:marBottom w:val="0"/>
      <w:divBdr>
        <w:top w:val="none" w:sz="0" w:space="0" w:color="auto"/>
        <w:left w:val="none" w:sz="0" w:space="0" w:color="auto"/>
        <w:bottom w:val="none" w:sz="0" w:space="0" w:color="auto"/>
        <w:right w:val="none" w:sz="0" w:space="0" w:color="auto"/>
      </w:divBdr>
    </w:div>
    <w:div w:id="2025470162">
      <w:bodyDiv w:val="1"/>
      <w:marLeft w:val="0"/>
      <w:marRight w:val="0"/>
      <w:marTop w:val="0"/>
      <w:marBottom w:val="0"/>
      <w:divBdr>
        <w:top w:val="none" w:sz="0" w:space="0" w:color="auto"/>
        <w:left w:val="none" w:sz="0" w:space="0" w:color="auto"/>
        <w:bottom w:val="none" w:sz="0" w:space="0" w:color="auto"/>
        <w:right w:val="none" w:sz="0" w:space="0" w:color="auto"/>
      </w:divBdr>
    </w:div>
    <w:div w:id="2025668809">
      <w:bodyDiv w:val="1"/>
      <w:marLeft w:val="0"/>
      <w:marRight w:val="0"/>
      <w:marTop w:val="0"/>
      <w:marBottom w:val="0"/>
      <w:divBdr>
        <w:top w:val="none" w:sz="0" w:space="0" w:color="auto"/>
        <w:left w:val="none" w:sz="0" w:space="0" w:color="auto"/>
        <w:bottom w:val="none" w:sz="0" w:space="0" w:color="auto"/>
        <w:right w:val="none" w:sz="0" w:space="0" w:color="auto"/>
      </w:divBdr>
    </w:div>
    <w:div w:id="2027708166">
      <w:bodyDiv w:val="1"/>
      <w:marLeft w:val="0"/>
      <w:marRight w:val="0"/>
      <w:marTop w:val="0"/>
      <w:marBottom w:val="0"/>
      <w:divBdr>
        <w:top w:val="none" w:sz="0" w:space="0" w:color="auto"/>
        <w:left w:val="none" w:sz="0" w:space="0" w:color="auto"/>
        <w:bottom w:val="none" w:sz="0" w:space="0" w:color="auto"/>
        <w:right w:val="none" w:sz="0" w:space="0" w:color="auto"/>
      </w:divBdr>
    </w:div>
    <w:div w:id="2031253584">
      <w:bodyDiv w:val="1"/>
      <w:marLeft w:val="0"/>
      <w:marRight w:val="0"/>
      <w:marTop w:val="0"/>
      <w:marBottom w:val="0"/>
      <w:divBdr>
        <w:top w:val="none" w:sz="0" w:space="0" w:color="auto"/>
        <w:left w:val="none" w:sz="0" w:space="0" w:color="auto"/>
        <w:bottom w:val="none" w:sz="0" w:space="0" w:color="auto"/>
        <w:right w:val="none" w:sz="0" w:space="0" w:color="auto"/>
      </w:divBdr>
    </w:div>
    <w:div w:id="2031298279">
      <w:bodyDiv w:val="1"/>
      <w:marLeft w:val="0"/>
      <w:marRight w:val="0"/>
      <w:marTop w:val="0"/>
      <w:marBottom w:val="0"/>
      <w:divBdr>
        <w:top w:val="none" w:sz="0" w:space="0" w:color="auto"/>
        <w:left w:val="none" w:sz="0" w:space="0" w:color="auto"/>
        <w:bottom w:val="none" w:sz="0" w:space="0" w:color="auto"/>
        <w:right w:val="none" w:sz="0" w:space="0" w:color="auto"/>
      </w:divBdr>
    </w:div>
    <w:div w:id="2031758704">
      <w:bodyDiv w:val="1"/>
      <w:marLeft w:val="0"/>
      <w:marRight w:val="0"/>
      <w:marTop w:val="0"/>
      <w:marBottom w:val="0"/>
      <w:divBdr>
        <w:top w:val="none" w:sz="0" w:space="0" w:color="auto"/>
        <w:left w:val="none" w:sz="0" w:space="0" w:color="auto"/>
        <w:bottom w:val="none" w:sz="0" w:space="0" w:color="auto"/>
        <w:right w:val="none" w:sz="0" w:space="0" w:color="auto"/>
      </w:divBdr>
    </w:div>
    <w:div w:id="2032564899">
      <w:bodyDiv w:val="1"/>
      <w:marLeft w:val="0"/>
      <w:marRight w:val="0"/>
      <w:marTop w:val="0"/>
      <w:marBottom w:val="0"/>
      <w:divBdr>
        <w:top w:val="none" w:sz="0" w:space="0" w:color="auto"/>
        <w:left w:val="none" w:sz="0" w:space="0" w:color="auto"/>
        <w:bottom w:val="none" w:sz="0" w:space="0" w:color="auto"/>
        <w:right w:val="none" w:sz="0" w:space="0" w:color="auto"/>
      </w:divBdr>
    </w:div>
    <w:div w:id="2032611994">
      <w:bodyDiv w:val="1"/>
      <w:marLeft w:val="0"/>
      <w:marRight w:val="0"/>
      <w:marTop w:val="0"/>
      <w:marBottom w:val="0"/>
      <w:divBdr>
        <w:top w:val="none" w:sz="0" w:space="0" w:color="auto"/>
        <w:left w:val="none" w:sz="0" w:space="0" w:color="auto"/>
        <w:bottom w:val="none" w:sz="0" w:space="0" w:color="auto"/>
        <w:right w:val="none" w:sz="0" w:space="0" w:color="auto"/>
      </w:divBdr>
    </w:div>
    <w:div w:id="2032678033">
      <w:bodyDiv w:val="1"/>
      <w:marLeft w:val="0"/>
      <w:marRight w:val="0"/>
      <w:marTop w:val="0"/>
      <w:marBottom w:val="0"/>
      <w:divBdr>
        <w:top w:val="none" w:sz="0" w:space="0" w:color="auto"/>
        <w:left w:val="none" w:sz="0" w:space="0" w:color="auto"/>
        <w:bottom w:val="none" w:sz="0" w:space="0" w:color="auto"/>
        <w:right w:val="none" w:sz="0" w:space="0" w:color="auto"/>
      </w:divBdr>
    </w:div>
    <w:div w:id="2036419724">
      <w:bodyDiv w:val="1"/>
      <w:marLeft w:val="0"/>
      <w:marRight w:val="0"/>
      <w:marTop w:val="0"/>
      <w:marBottom w:val="0"/>
      <w:divBdr>
        <w:top w:val="none" w:sz="0" w:space="0" w:color="auto"/>
        <w:left w:val="none" w:sz="0" w:space="0" w:color="auto"/>
        <w:bottom w:val="none" w:sz="0" w:space="0" w:color="auto"/>
        <w:right w:val="none" w:sz="0" w:space="0" w:color="auto"/>
      </w:divBdr>
    </w:div>
    <w:div w:id="2036929513">
      <w:bodyDiv w:val="1"/>
      <w:marLeft w:val="0"/>
      <w:marRight w:val="0"/>
      <w:marTop w:val="0"/>
      <w:marBottom w:val="0"/>
      <w:divBdr>
        <w:top w:val="none" w:sz="0" w:space="0" w:color="auto"/>
        <w:left w:val="none" w:sz="0" w:space="0" w:color="auto"/>
        <w:bottom w:val="none" w:sz="0" w:space="0" w:color="auto"/>
        <w:right w:val="none" w:sz="0" w:space="0" w:color="auto"/>
      </w:divBdr>
    </w:div>
    <w:div w:id="2037998935">
      <w:bodyDiv w:val="1"/>
      <w:marLeft w:val="0"/>
      <w:marRight w:val="0"/>
      <w:marTop w:val="0"/>
      <w:marBottom w:val="0"/>
      <w:divBdr>
        <w:top w:val="none" w:sz="0" w:space="0" w:color="auto"/>
        <w:left w:val="none" w:sz="0" w:space="0" w:color="auto"/>
        <w:bottom w:val="none" w:sz="0" w:space="0" w:color="auto"/>
        <w:right w:val="none" w:sz="0" w:space="0" w:color="auto"/>
      </w:divBdr>
    </w:div>
    <w:div w:id="2038239214">
      <w:bodyDiv w:val="1"/>
      <w:marLeft w:val="0"/>
      <w:marRight w:val="0"/>
      <w:marTop w:val="0"/>
      <w:marBottom w:val="0"/>
      <w:divBdr>
        <w:top w:val="none" w:sz="0" w:space="0" w:color="auto"/>
        <w:left w:val="none" w:sz="0" w:space="0" w:color="auto"/>
        <w:bottom w:val="none" w:sz="0" w:space="0" w:color="auto"/>
        <w:right w:val="none" w:sz="0" w:space="0" w:color="auto"/>
      </w:divBdr>
    </w:div>
    <w:div w:id="2038458693">
      <w:bodyDiv w:val="1"/>
      <w:marLeft w:val="0"/>
      <w:marRight w:val="0"/>
      <w:marTop w:val="0"/>
      <w:marBottom w:val="0"/>
      <w:divBdr>
        <w:top w:val="none" w:sz="0" w:space="0" w:color="auto"/>
        <w:left w:val="none" w:sz="0" w:space="0" w:color="auto"/>
        <w:bottom w:val="none" w:sz="0" w:space="0" w:color="auto"/>
        <w:right w:val="none" w:sz="0" w:space="0" w:color="auto"/>
      </w:divBdr>
    </w:div>
    <w:div w:id="2038506532">
      <w:bodyDiv w:val="1"/>
      <w:marLeft w:val="0"/>
      <w:marRight w:val="0"/>
      <w:marTop w:val="0"/>
      <w:marBottom w:val="0"/>
      <w:divBdr>
        <w:top w:val="none" w:sz="0" w:space="0" w:color="auto"/>
        <w:left w:val="none" w:sz="0" w:space="0" w:color="auto"/>
        <w:bottom w:val="none" w:sz="0" w:space="0" w:color="auto"/>
        <w:right w:val="none" w:sz="0" w:space="0" w:color="auto"/>
      </w:divBdr>
    </w:div>
    <w:div w:id="2038845393">
      <w:bodyDiv w:val="1"/>
      <w:marLeft w:val="0"/>
      <w:marRight w:val="0"/>
      <w:marTop w:val="0"/>
      <w:marBottom w:val="0"/>
      <w:divBdr>
        <w:top w:val="none" w:sz="0" w:space="0" w:color="auto"/>
        <w:left w:val="none" w:sz="0" w:space="0" w:color="auto"/>
        <w:bottom w:val="none" w:sz="0" w:space="0" w:color="auto"/>
        <w:right w:val="none" w:sz="0" w:space="0" w:color="auto"/>
      </w:divBdr>
    </w:div>
    <w:div w:id="2039234467">
      <w:bodyDiv w:val="1"/>
      <w:marLeft w:val="0"/>
      <w:marRight w:val="0"/>
      <w:marTop w:val="0"/>
      <w:marBottom w:val="0"/>
      <w:divBdr>
        <w:top w:val="none" w:sz="0" w:space="0" w:color="auto"/>
        <w:left w:val="none" w:sz="0" w:space="0" w:color="auto"/>
        <w:bottom w:val="none" w:sz="0" w:space="0" w:color="auto"/>
        <w:right w:val="none" w:sz="0" w:space="0" w:color="auto"/>
      </w:divBdr>
    </w:div>
    <w:div w:id="2040473880">
      <w:bodyDiv w:val="1"/>
      <w:marLeft w:val="0"/>
      <w:marRight w:val="0"/>
      <w:marTop w:val="0"/>
      <w:marBottom w:val="0"/>
      <w:divBdr>
        <w:top w:val="none" w:sz="0" w:space="0" w:color="auto"/>
        <w:left w:val="none" w:sz="0" w:space="0" w:color="auto"/>
        <w:bottom w:val="none" w:sz="0" w:space="0" w:color="auto"/>
        <w:right w:val="none" w:sz="0" w:space="0" w:color="auto"/>
      </w:divBdr>
    </w:div>
    <w:div w:id="2040548646">
      <w:bodyDiv w:val="1"/>
      <w:marLeft w:val="0"/>
      <w:marRight w:val="0"/>
      <w:marTop w:val="0"/>
      <w:marBottom w:val="0"/>
      <w:divBdr>
        <w:top w:val="none" w:sz="0" w:space="0" w:color="auto"/>
        <w:left w:val="none" w:sz="0" w:space="0" w:color="auto"/>
        <w:bottom w:val="none" w:sz="0" w:space="0" w:color="auto"/>
        <w:right w:val="none" w:sz="0" w:space="0" w:color="auto"/>
      </w:divBdr>
    </w:div>
    <w:div w:id="2041347723">
      <w:bodyDiv w:val="1"/>
      <w:marLeft w:val="0"/>
      <w:marRight w:val="0"/>
      <w:marTop w:val="0"/>
      <w:marBottom w:val="0"/>
      <w:divBdr>
        <w:top w:val="none" w:sz="0" w:space="0" w:color="auto"/>
        <w:left w:val="none" w:sz="0" w:space="0" w:color="auto"/>
        <w:bottom w:val="none" w:sz="0" w:space="0" w:color="auto"/>
        <w:right w:val="none" w:sz="0" w:space="0" w:color="auto"/>
      </w:divBdr>
    </w:div>
    <w:div w:id="2041737894">
      <w:bodyDiv w:val="1"/>
      <w:marLeft w:val="0"/>
      <w:marRight w:val="0"/>
      <w:marTop w:val="0"/>
      <w:marBottom w:val="0"/>
      <w:divBdr>
        <w:top w:val="none" w:sz="0" w:space="0" w:color="auto"/>
        <w:left w:val="none" w:sz="0" w:space="0" w:color="auto"/>
        <w:bottom w:val="none" w:sz="0" w:space="0" w:color="auto"/>
        <w:right w:val="none" w:sz="0" w:space="0" w:color="auto"/>
      </w:divBdr>
    </w:div>
    <w:div w:id="2044866546">
      <w:bodyDiv w:val="1"/>
      <w:marLeft w:val="0"/>
      <w:marRight w:val="0"/>
      <w:marTop w:val="0"/>
      <w:marBottom w:val="0"/>
      <w:divBdr>
        <w:top w:val="none" w:sz="0" w:space="0" w:color="auto"/>
        <w:left w:val="none" w:sz="0" w:space="0" w:color="auto"/>
        <w:bottom w:val="none" w:sz="0" w:space="0" w:color="auto"/>
        <w:right w:val="none" w:sz="0" w:space="0" w:color="auto"/>
      </w:divBdr>
    </w:div>
    <w:div w:id="2044939097">
      <w:bodyDiv w:val="1"/>
      <w:marLeft w:val="0"/>
      <w:marRight w:val="0"/>
      <w:marTop w:val="0"/>
      <w:marBottom w:val="0"/>
      <w:divBdr>
        <w:top w:val="none" w:sz="0" w:space="0" w:color="auto"/>
        <w:left w:val="none" w:sz="0" w:space="0" w:color="auto"/>
        <w:bottom w:val="none" w:sz="0" w:space="0" w:color="auto"/>
        <w:right w:val="none" w:sz="0" w:space="0" w:color="auto"/>
      </w:divBdr>
    </w:div>
    <w:div w:id="2046589224">
      <w:bodyDiv w:val="1"/>
      <w:marLeft w:val="0"/>
      <w:marRight w:val="0"/>
      <w:marTop w:val="0"/>
      <w:marBottom w:val="0"/>
      <w:divBdr>
        <w:top w:val="none" w:sz="0" w:space="0" w:color="auto"/>
        <w:left w:val="none" w:sz="0" w:space="0" w:color="auto"/>
        <w:bottom w:val="none" w:sz="0" w:space="0" w:color="auto"/>
        <w:right w:val="none" w:sz="0" w:space="0" w:color="auto"/>
      </w:divBdr>
    </w:div>
    <w:div w:id="2046976444">
      <w:bodyDiv w:val="1"/>
      <w:marLeft w:val="0"/>
      <w:marRight w:val="0"/>
      <w:marTop w:val="0"/>
      <w:marBottom w:val="0"/>
      <w:divBdr>
        <w:top w:val="none" w:sz="0" w:space="0" w:color="auto"/>
        <w:left w:val="none" w:sz="0" w:space="0" w:color="auto"/>
        <w:bottom w:val="none" w:sz="0" w:space="0" w:color="auto"/>
        <w:right w:val="none" w:sz="0" w:space="0" w:color="auto"/>
      </w:divBdr>
    </w:div>
    <w:div w:id="2047631381">
      <w:bodyDiv w:val="1"/>
      <w:marLeft w:val="0"/>
      <w:marRight w:val="0"/>
      <w:marTop w:val="0"/>
      <w:marBottom w:val="0"/>
      <w:divBdr>
        <w:top w:val="none" w:sz="0" w:space="0" w:color="auto"/>
        <w:left w:val="none" w:sz="0" w:space="0" w:color="auto"/>
        <w:bottom w:val="none" w:sz="0" w:space="0" w:color="auto"/>
        <w:right w:val="none" w:sz="0" w:space="0" w:color="auto"/>
      </w:divBdr>
    </w:div>
    <w:div w:id="2049720974">
      <w:bodyDiv w:val="1"/>
      <w:marLeft w:val="0"/>
      <w:marRight w:val="0"/>
      <w:marTop w:val="0"/>
      <w:marBottom w:val="0"/>
      <w:divBdr>
        <w:top w:val="none" w:sz="0" w:space="0" w:color="auto"/>
        <w:left w:val="none" w:sz="0" w:space="0" w:color="auto"/>
        <w:bottom w:val="none" w:sz="0" w:space="0" w:color="auto"/>
        <w:right w:val="none" w:sz="0" w:space="0" w:color="auto"/>
      </w:divBdr>
    </w:div>
    <w:div w:id="2051031688">
      <w:bodyDiv w:val="1"/>
      <w:marLeft w:val="0"/>
      <w:marRight w:val="0"/>
      <w:marTop w:val="0"/>
      <w:marBottom w:val="0"/>
      <w:divBdr>
        <w:top w:val="none" w:sz="0" w:space="0" w:color="auto"/>
        <w:left w:val="none" w:sz="0" w:space="0" w:color="auto"/>
        <w:bottom w:val="none" w:sz="0" w:space="0" w:color="auto"/>
        <w:right w:val="none" w:sz="0" w:space="0" w:color="auto"/>
      </w:divBdr>
    </w:div>
    <w:div w:id="2057191959">
      <w:bodyDiv w:val="1"/>
      <w:marLeft w:val="0"/>
      <w:marRight w:val="0"/>
      <w:marTop w:val="0"/>
      <w:marBottom w:val="0"/>
      <w:divBdr>
        <w:top w:val="none" w:sz="0" w:space="0" w:color="auto"/>
        <w:left w:val="none" w:sz="0" w:space="0" w:color="auto"/>
        <w:bottom w:val="none" w:sz="0" w:space="0" w:color="auto"/>
        <w:right w:val="none" w:sz="0" w:space="0" w:color="auto"/>
      </w:divBdr>
    </w:div>
    <w:div w:id="2060322962">
      <w:bodyDiv w:val="1"/>
      <w:marLeft w:val="0"/>
      <w:marRight w:val="0"/>
      <w:marTop w:val="0"/>
      <w:marBottom w:val="0"/>
      <w:divBdr>
        <w:top w:val="none" w:sz="0" w:space="0" w:color="auto"/>
        <w:left w:val="none" w:sz="0" w:space="0" w:color="auto"/>
        <w:bottom w:val="none" w:sz="0" w:space="0" w:color="auto"/>
        <w:right w:val="none" w:sz="0" w:space="0" w:color="auto"/>
      </w:divBdr>
    </w:div>
    <w:div w:id="2060476326">
      <w:bodyDiv w:val="1"/>
      <w:marLeft w:val="0"/>
      <w:marRight w:val="0"/>
      <w:marTop w:val="0"/>
      <w:marBottom w:val="0"/>
      <w:divBdr>
        <w:top w:val="none" w:sz="0" w:space="0" w:color="auto"/>
        <w:left w:val="none" w:sz="0" w:space="0" w:color="auto"/>
        <w:bottom w:val="none" w:sz="0" w:space="0" w:color="auto"/>
        <w:right w:val="none" w:sz="0" w:space="0" w:color="auto"/>
      </w:divBdr>
    </w:div>
    <w:div w:id="2063825651">
      <w:bodyDiv w:val="1"/>
      <w:marLeft w:val="0"/>
      <w:marRight w:val="0"/>
      <w:marTop w:val="0"/>
      <w:marBottom w:val="0"/>
      <w:divBdr>
        <w:top w:val="none" w:sz="0" w:space="0" w:color="auto"/>
        <w:left w:val="none" w:sz="0" w:space="0" w:color="auto"/>
        <w:bottom w:val="none" w:sz="0" w:space="0" w:color="auto"/>
        <w:right w:val="none" w:sz="0" w:space="0" w:color="auto"/>
      </w:divBdr>
    </w:div>
    <w:div w:id="2064910843">
      <w:bodyDiv w:val="1"/>
      <w:marLeft w:val="0"/>
      <w:marRight w:val="0"/>
      <w:marTop w:val="0"/>
      <w:marBottom w:val="0"/>
      <w:divBdr>
        <w:top w:val="none" w:sz="0" w:space="0" w:color="auto"/>
        <w:left w:val="none" w:sz="0" w:space="0" w:color="auto"/>
        <w:bottom w:val="none" w:sz="0" w:space="0" w:color="auto"/>
        <w:right w:val="none" w:sz="0" w:space="0" w:color="auto"/>
      </w:divBdr>
    </w:div>
    <w:div w:id="2067028381">
      <w:bodyDiv w:val="1"/>
      <w:marLeft w:val="0"/>
      <w:marRight w:val="0"/>
      <w:marTop w:val="0"/>
      <w:marBottom w:val="0"/>
      <w:divBdr>
        <w:top w:val="none" w:sz="0" w:space="0" w:color="auto"/>
        <w:left w:val="none" w:sz="0" w:space="0" w:color="auto"/>
        <w:bottom w:val="none" w:sz="0" w:space="0" w:color="auto"/>
        <w:right w:val="none" w:sz="0" w:space="0" w:color="auto"/>
      </w:divBdr>
    </w:div>
    <w:div w:id="2067603552">
      <w:bodyDiv w:val="1"/>
      <w:marLeft w:val="0"/>
      <w:marRight w:val="0"/>
      <w:marTop w:val="0"/>
      <w:marBottom w:val="0"/>
      <w:divBdr>
        <w:top w:val="none" w:sz="0" w:space="0" w:color="auto"/>
        <w:left w:val="none" w:sz="0" w:space="0" w:color="auto"/>
        <w:bottom w:val="none" w:sz="0" w:space="0" w:color="auto"/>
        <w:right w:val="none" w:sz="0" w:space="0" w:color="auto"/>
      </w:divBdr>
    </w:div>
    <w:div w:id="2067606873">
      <w:bodyDiv w:val="1"/>
      <w:marLeft w:val="0"/>
      <w:marRight w:val="0"/>
      <w:marTop w:val="0"/>
      <w:marBottom w:val="0"/>
      <w:divBdr>
        <w:top w:val="none" w:sz="0" w:space="0" w:color="auto"/>
        <w:left w:val="none" w:sz="0" w:space="0" w:color="auto"/>
        <w:bottom w:val="none" w:sz="0" w:space="0" w:color="auto"/>
        <w:right w:val="none" w:sz="0" w:space="0" w:color="auto"/>
      </w:divBdr>
    </w:div>
    <w:div w:id="2068802355">
      <w:bodyDiv w:val="1"/>
      <w:marLeft w:val="0"/>
      <w:marRight w:val="0"/>
      <w:marTop w:val="0"/>
      <w:marBottom w:val="0"/>
      <w:divBdr>
        <w:top w:val="none" w:sz="0" w:space="0" w:color="auto"/>
        <w:left w:val="none" w:sz="0" w:space="0" w:color="auto"/>
        <w:bottom w:val="none" w:sz="0" w:space="0" w:color="auto"/>
        <w:right w:val="none" w:sz="0" w:space="0" w:color="auto"/>
      </w:divBdr>
    </w:div>
    <w:div w:id="2070179056">
      <w:bodyDiv w:val="1"/>
      <w:marLeft w:val="0"/>
      <w:marRight w:val="0"/>
      <w:marTop w:val="0"/>
      <w:marBottom w:val="0"/>
      <w:divBdr>
        <w:top w:val="none" w:sz="0" w:space="0" w:color="auto"/>
        <w:left w:val="none" w:sz="0" w:space="0" w:color="auto"/>
        <w:bottom w:val="none" w:sz="0" w:space="0" w:color="auto"/>
        <w:right w:val="none" w:sz="0" w:space="0" w:color="auto"/>
      </w:divBdr>
    </w:div>
    <w:div w:id="2074043936">
      <w:bodyDiv w:val="1"/>
      <w:marLeft w:val="0"/>
      <w:marRight w:val="0"/>
      <w:marTop w:val="0"/>
      <w:marBottom w:val="0"/>
      <w:divBdr>
        <w:top w:val="none" w:sz="0" w:space="0" w:color="auto"/>
        <w:left w:val="none" w:sz="0" w:space="0" w:color="auto"/>
        <w:bottom w:val="none" w:sz="0" w:space="0" w:color="auto"/>
        <w:right w:val="none" w:sz="0" w:space="0" w:color="auto"/>
      </w:divBdr>
    </w:div>
    <w:div w:id="2075004093">
      <w:bodyDiv w:val="1"/>
      <w:marLeft w:val="0"/>
      <w:marRight w:val="0"/>
      <w:marTop w:val="0"/>
      <w:marBottom w:val="0"/>
      <w:divBdr>
        <w:top w:val="none" w:sz="0" w:space="0" w:color="auto"/>
        <w:left w:val="none" w:sz="0" w:space="0" w:color="auto"/>
        <w:bottom w:val="none" w:sz="0" w:space="0" w:color="auto"/>
        <w:right w:val="none" w:sz="0" w:space="0" w:color="auto"/>
      </w:divBdr>
    </w:div>
    <w:div w:id="2076001489">
      <w:bodyDiv w:val="1"/>
      <w:marLeft w:val="0"/>
      <w:marRight w:val="0"/>
      <w:marTop w:val="0"/>
      <w:marBottom w:val="0"/>
      <w:divBdr>
        <w:top w:val="none" w:sz="0" w:space="0" w:color="auto"/>
        <w:left w:val="none" w:sz="0" w:space="0" w:color="auto"/>
        <w:bottom w:val="none" w:sz="0" w:space="0" w:color="auto"/>
        <w:right w:val="none" w:sz="0" w:space="0" w:color="auto"/>
      </w:divBdr>
    </w:div>
    <w:div w:id="2076199232">
      <w:bodyDiv w:val="1"/>
      <w:marLeft w:val="0"/>
      <w:marRight w:val="0"/>
      <w:marTop w:val="0"/>
      <w:marBottom w:val="0"/>
      <w:divBdr>
        <w:top w:val="none" w:sz="0" w:space="0" w:color="auto"/>
        <w:left w:val="none" w:sz="0" w:space="0" w:color="auto"/>
        <w:bottom w:val="none" w:sz="0" w:space="0" w:color="auto"/>
        <w:right w:val="none" w:sz="0" w:space="0" w:color="auto"/>
      </w:divBdr>
    </w:div>
    <w:div w:id="2076665538">
      <w:bodyDiv w:val="1"/>
      <w:marLeft w:val="0"/>
      <w:marRight w:val="0"/>
      <w:marTop w:val="0"/>
      <w:marBottom w:val="0"/>
      <w:divBdr>
        <w:top w:val="none" w:sz="0" w:space="0" w:color="auto"/>
        <w:left w:val="none" w:sz="0" w:space="0" w:color="auto"/>
        <w:bottom w:val="none" w:sz="0" w:space="0" w:color="auto"/>
        <w:right w:val="none" w:sz="0" w:space="0" w:color="auto"/>
      </w:divBdr>
    </w:div>
    <w:div w:id="2077628216">
      <w:bodyDiv w:val="1"/>
      <w:marLeft w:val="0"/>
      <w:marRight w:val="0"/>
      <w:marTop w:val="0"/>
      <w:marBottom w:val="0"/>
      <w:divBdr>
        <w:top w:val="none" w:sz="0" w:space="0" w:color="auto"/>
        <w:left w:val="none" w:sz="0" w:space="0" w:color="auto"/>
        <w:bottom w:val="none" w:sz="0" w:space="0" w:color="auto"/>
        <w:right w:val="none" w:sz="0" w:space="0" w:color="auto"/>
      </w:divBdr>
    </w:div>
    <w:div w:id="2079671191">
      <w:bodyDiv w:val="1"/>
      <w:marLeft w:val="0"/>
      <w:marRight w:val="0"/>
      <w:marTop w:val="0"/>
      <w:marBottom w:val="0"/>
      <w:divBdr>
        <w:top w:val="none" w:sz="0" w:space="0" w:color="auto"/>
        <w:left w:val="none" w:sz="0" w:space="0" w:color="auto"/>
        <w:bottom w:val="none" w:sz="0" w:space="0" w:color="auto"/>
        <w:right w:val="none" w:sz="0" w:space="0" w:color="auto"/>
      </w:divBdr>
    </w:div>
    <w:div w:id="2081059115">
      <w:bodyDiv w:val="1"/>
      <w:marLeft w:val="0"/>
      <w:marRight w:val="0"/>
      <w:marTop w:val="0"/>
      <w:marBottom w:val="0"/>
      <w:divBdr>
        <w:top w:val="none" w:sz="0" w:space="0" w:color="auto"/>
        <w:left w:val="none" w:sz="0" w:space="0" w:color="auto"/>
        <w:bottom w:val="none" w:sz="0" w:space="0" w:color="auto"/>
        <w:right w:val="none" w:sz="0" w:space="0" w:color="auto"/>
      </w:divBdr>
    </w:div>
    <w:div w:id="2085181752">
      <w:bodyDiv w:val="1"/>
      <w:marLeft w:val="0"/>
      <w:marRight w:val="0"/>
      <w:marTop w:val="0"/>
      <w:marBottom w:val="0"/>
      <w:divBdr>
        <w:top w:val="none" w:sz="0" w:space="0" w:color="auto"/>
        <w:left w:val="none" w:sz="0" w:space="0" w:color="auto"/>
        <w:bottom w:val="none" w:sz="0" w:space="0" w:color="auto"/>
        <w:right w:val="none" w:sz="0" w:space="0" w:color="auto"/>
      </w:divBdr>
    </w:div>
    <w:div w:id="2086562105">
      <w:bodyDiv w:val="1"/>
      <w:marLeft w:val="0"/>
      <w:marRight w:val="0"/>
      <w:marTop w:val="0"/>
      <w:marBottom w:val="0"/>
      <w:divBdr>
        <w:top w:val="none" w:sz="0" w:space="0" w:color="auto"/>
        <w:left w:val="none" w:sz="0" w:space="0" w:color="auto"/>
        <w:bottom w:val="none" w:sz="0" w:space="0" w:color="auto"/>
        <w:right w:val="none" w:sz="0" w:space="0" w:color="auto"/>
      </w:divBdr>
    </w:div>
    <w:div w:id="2087072390">
      <w:bodyDiv w:val="1"/>
      <w:marLeft w:val="0"/>
      <w:marRight w:val="0"/>
      <w:marTop w:val="0"/>
      <w:marBottom w:val="0"/>
      <w:divBdr>
        <w:top w:val="none" w:sz="0" w:space="0" w:color="auto"/>
        <w:left w:val="none" w:sz="0" w:space="0" w:color="auto"/>
        <w:bottom w:val="none" w:sz="0" w:space="0" w:color="auto"/>
        <w:right w:val="none" w:sz="0" w:space="0" w:color="auto"/>
      </w:divBdr>
    </w:div>
    <w:div w:id="2088112504">
      <w:bodyDiv w:val="1"/>
      <w:marLeft w:val="0"/>
      <w:marRight w:val="0"/>
      <w:marTop w:val="0"/>
      <w:marBottom w:val="0"/>
      <w:divBdr>
        <w:top w:val="none" w:sz="0" w:space="0" w:color="auto"/>
        <w:left w:val="none" w:sz="0" w:space="0" w:color="auto"/>
        <w:bottom w:val="none" w:sz="0" w:space="0" w:color="auto"/>
        <w:right w:val="none" w:sz="0" w:space="0" w:color="auto"/>
      </w:divBdr>
    </w:div>
    <w:div w:id="2091658247">
      <w:bodyDiv w:val="1"/>
      <w:marLeft w:val="0"/>
      <w:marRight w:val="0"/>
      <w:marTop w:val="0"/>
      <w:marBottom w:val="0"/>
      <w:divBdr>
        <w:top w:val="none" w:sz="0" w:space="0" w:color="auto"/>
        <w:left w:val="none" w:sz="0" w:space="0" w:color="auto"/>
        <w:bottom w:val="none" w:sz="0" w:space="0" w:color="auto"/>
        <w:right w:val="none" w:sz="0" w:space="0" w:color="auto"/>
      </w:divBdr>
    </w:div>
    <w:div w:id="2091735772">
      <w:bodyDiv w:val="1"/>
      <w:marLeft w:val="0"/>
      <w:marRight w:val="0"/>
      <w:marTop w:val="0"/>
      <w:marBottom w:val="0"/>
      <w:divBdr>
        <w:top w:val="none" w:sz="0" w:space="0" w:color="auto"/>
        <w:left w:val="none" w:sz="0" w:space="0" w:color="auto"/>
        <w:bottom w:val="none" w:sz="0" w:space="0" w:color="auto"/>
        <w:right w:val="none" w:sz="0" w:space="0" w:color="auto"/>
      </w:divBdr>
    </w:div>
    <w:div w:id="2093424343">
      <w:bodyDiv w:val="1"/>
      <w:marLeft w:val="0"/>
      <w:marRight w:val="0"/>
      <w:marTop w:val="0"/>
      <w:marBottom w:val="0"/>
      <w:divBdr>
        <w:top w:val="none" w:sz="0" w:space="0" w:color="auto"/>
        <w:left w:val="none" w:sz="0" w:space="0" w:color="auto"/>
        <w:bottom w:val="none" w:sz="0" w:space="0" w:color="auto"/>
        <w:right w:val="none" w:sz="0" w:space="0" w:color="auto"/>
      </w:divBdr>
    </w:div>
    <w:div w:id="2093503148">
      <w:bodyDiv w:val="1"/>
      <w:marLeft w:val="0"/>
      <w:marRight w:val="0"/>
      <w:marTop w:val="0"/>
      <w:marBottom w:val="0"/>
      <w:divBdr>
        <w:top w:val="none" w:sz="0" w:space="0" w:color="auto"/>
        <w:left w:val="none" w:sz="0" w:space="0" w:color="auto"/>
        <w:bottom w:val="none" w:sz="0" w:space="0" w:color="auto"/>
        <w:right w:val="none" w:sz="0" w:space="0" w:color="auto"/>
      </w:divBdr>
    </w:div>
    <w:div w:id="2093578855">
      <w:bodyDiv w:val="1"/>
      <w:marLeft w:val="0"/>
      <w:marRight w:val="0"/>
      <w:marTop w:val="0"/>
      <w:marBottom w:val="0"/>
      <w:divBdr>
        <w:top w:val="none" w:sz="0" w:space="0" w:color="auto"/>
        <w:left w:val="none" w:sz="0" w:space="0" w:color="auto"/>
        <w:bottom w:val="none" w:sz="0" w:space="0" w:color="auto"/>
        <w:right w:val="none" w:sz="0" w:space="0" w:color="auto"/>
      </w:divBdr>
    </w:div>
    <w:div w:id="2095736000">
      <w:bodyDiv w:val="1"/>
      <w:marLeft w:val="0"/>
      <w:marRight w:val="0"/>
      <w:marTop w:val="0"/>
      <w:marBottom w:val="0"/>
      <w:divBdr>
        <w:top w:val="none" w:sz="0" w:space="0" w:color="auto"/>
        <w:left w:val="none" w:sz="0" w:space="0" w:color="auto"/>
        <w:bottom w:val="none" w:sz="0" w:space="0" w:color="auto"/>
        <w:right w:val="none" w:sz="0" w:space="0" w:color="auto"/>
      </w:divBdr>
    </w:div>
    <w:div w:id="2096246931">
      <w:bodyDiv w:val="1"/>
      <w:marLeft w:val="0"/>
      <w:marRight w:val="0"/>
      <w:marTop w:val="0"/>
      <w:marBottom w:val="0"/>
      <w:divBdr>
        <w:top w:val="none" w:sz="0" w:space="0" w:color="auto"/>
        <w:left w:val="none" w:sz="0" w:space="0" w:color="auto"/>
        <w:bottom w:val="none" w:sz="0" w:space="0" w:color="auto"/>
        <w:right w:val="none" w:sz="0" w:space="0" w:color="auto"/>
      </w:divBdr>
    </w:div>
    <w:div w:id="2097556473">
      <w:bodyDiv w:val="1"/>
      <w:marLeft w:val="0"/>
      <w:marRight w:val="0"/>
      <w:marTop w:val="0"/>
      <w:marBottom w:val="0"/>
      <w:divBdr>
        <w:top w:val="none" w:sz="0" w:space="0" w:color="auto"/>
        <w:left w:val="none" w:sz="0" w:space="0" w:color="auto"/>
        <w:bottom w:val="none" w:sz="0" w:space="0" w:color="auto"/>
        <w:right w:val="none" w:sz="0" w:space="0" w:color="auto"/>
      </w:divBdr>
    </w:div>
    <w:div w:id="2097896058">
      <w:bodyDiv w:val="1"/>
      <w:marLeft w:val="0"/>
      <w:marRight w:val="0"/>
      <w:marTop w:val="0"/>
      <w:marBottom w:val="0"/>
      <w:divBdr>
        <w:top w:val="none" w:sz="0" w:space="0" w:color="auto"/>
        <w:left w:val="none" w:sz="0" w:space="0" w:color="auto"/>
        <w:bottom w:val="none" w:sz="0" w:space="0" w:color="auto"/>
        <w:right w:val="none" w:sz="0" w:space="0" w:color="auto"/>
      </w:divBdr>
    </w:div>
    <w:div w:id="2101176259">
      <w:bodyDiv w:val="1"/>
      <w:marLeft w:val="0"/>
      <w:marRight w:val="0"/>
      <w:marTop w:val="0"/>
      <w:marBottom w:val="0"/>
      <w:divBdr>
        <w:top w:val="none" w:sz="0" w:space="0" w:color="auto"/>
        <w:left w:val="none" w:sz="0" w:space="0" w:color="auto"/>
        <w:bottom w:val="none" w:sz="0" w:space="0" w:color="auto"/>
        <w:right w:val="none" w:sz="0" w:space="0" w:color="auto"/>
      </w:divBdr>
    </w:div>
    <w:div w:id="2102218051">
      <w:bodyDiv w:val="1"/>
      <w:marLeft w:val="0"/>
      <w:marRight w:val="0"/>
      <w:marTop w:val="0"/>
      <w:marBottom w:val="0"/>
      <w:divBdr>
        <w:top w:val="none" w:sz="0" w:space="0" w:color="auto"/>
        <w:left w:val="none" w:sz="0" w:space="0" w:color="auto"/>
        <w:bottom w:val="none" w:sz="0" w:space="0" w:color="auto"/>
        <w:right w:val="none" w:sz="0" w:space="0" w:color="auto"/>
      </w:divBdr>
    </w:div>
    <w:div w:id="2102485330">
      <w:bodyDiv w:val="1"/>
      <w:marLeft w:val="0"/>
      <w:marRight w:val="0"/>
      <w:marTop w:val="0"/>
      <w:marBottom w:val="0"/>
      <w:divBdr>
        <w:top w:val="none" w:sz="0" w:space="0" w:color="auto"/>
        <w:left w:val="none" w:sz="0" w:space="0" w:color="auto"/>
        <w:bottom w:val="none" w:sz="0" w:space="0" w:color="auto"/>
        <w:right w:val="none" w:sz="0" w:space="0" w:color="auto"/>
      </w:divBdr>
    </w:div>
    <w:div w:id="2102792776">
      <w:bodyDiv w:val="1"/>
      <w:marLeft w:val="0"/>
      <w:marRight w:val="0"/>
      <w:marTop w:val="0"/>
      <w:marBottom w:val="0"/>
      <w:divBdr>
        <w:top w:val="none" w:sz="0" w:space="0" w:color="auto"/>
        <w:left w:val="none" w:sz="0" w:space="0" w:color="auto"/>
        <w:bottom w:val="none" w:sz="0" w:space="0" w:color="auto"/>
        <w:right w:val="none" w:sz="0" w:space="0" w:color="auto"/>
      </w:divBdr>
    </w:div>
    <w:div w:id="2104296278">
      <w:bodyDiv w:val="1"/>
      <w:marLeft w:val="0"/>
      <w:marRight w:val="0"/>
      <w:marTop w:val="0"/>
      <w:marBottom w:val="0"/>
      <w:divBdr>
        <w:top w:val="none" w:sz="0" w:space="0" w:color="auto"/>
        <w:left w:val="none" w:sz="0" w:space="0" w:color="auto"/>
        <w:bottom w:val="none" w:sz="0" w:space="0" w:color="auto"/>
        <w:right w:val="none" w:sz="0" w:space="0" w:color="auto"/>
      </w:divBdr>
    </w:div>
    <w:div w:id="2105493043">
      <w:bodyDiv w:val="1"/>
      <w:marLeft w:val="0"/>
      <w:marRight w:val="0"/>
      <w:marTop w:val="0"/>
      <w:marBottom w:val="0"/>
      <w:divBdr>
        <w:top w:val="none" w:sz="0" w:space="0" w:color="auto"/>
        <w:left w:val="none" w:sz="0" w:space="0" w:color="auto"/>
        <w:bottom w:val="none" w:sz="0" w:space="0" w:color="auto"/>
        <w:right w:val="none" w:sz="0" w:space="0" w:color="auto"/>
      </w:divBdr>
    </w:div>
    <w:div w:id="2106261578">
      <w:bodyDiv w:val="1"/>
      <w:marLeft w:val="0"/>
      <w:marRight w:val="0"/>
      <w:marTop w:val="0"/>
      <w:marBottom w:val="0"/>
      <w:divBdr>
        <w:top w:val="none" w:sz="0" w:space="0" w:color="auto"/>
        <w:left w:val="none" w:sz="0" w:space="0" w:color="auto"/>
        <w:bottom w:val="none" w:sz="0" w:space="0" w:color="auto"/>
        <w:right w:val="none" w:sz="0" w:space="0" w:color="auto"/>
      </w:divBdr>
    </w:div>
    <w:div w:id="2106725555">
      <w:bodyDiv w:val="1"/>
      <w:marLeft w:val="0"/>
      <w:marRight w:val="0"/>
      <w:marTop w:val="0"/>
      <w:marBottom w:val="0"/>
      <w:divBdr>
        <w:top w:val="none" w:sz="0" w:space="0" w:color="auto"/>
        <w:left w:val="none" w:sz="0" w:space="0" w:color="auto"/>
        <w:bottom w:val="none" w:sz="0" w:space="0" w:color="auto"/>
        <w:right w:val="none" w:sz="0" w:space="0" w:color="auto"/>
      </w:divBdr>
    </w:div>
    <w:div w:id="2106803042">
      <w:bodyDiv w:val="1"/>
      <w:marLeft w:val="0"/>
      <w:marRight w:val="0"/>
      <w:marTop w:val="0"/>
      <w:marBottom w:val="0"/>
      <w:divBdr>
        <w:top w:val="none" w:sz="0" w:space="0" w:color="auto"/>
        <w:left w:val="none" w:sz="0" w:space="0" w:color="auto"/>
        <w:bottom w:val="none" w:sz="0" w:space="0" w:color="auto"/>
        <w:right w:val="none" w:sz="0" w:space="0" w:color="auto"/>
      </w:divBdr>
    </w:div>
    <w:div w:id="2109619936">
      <w:bodyDiv w:val="1"/>
      <w:marLeft w:val="0"/>
      <w:marRight w:val="0"/>
      <w:marTop w:val="0"/>
      <w:marBottom w:val="0"/>
      <w:divBdr>
        <w:top w:val="none" w:sz="0" w:space="0" w:color="auto"/>
        <w:left w:val="none" w:sz="0" w:space="0" w:color="auto"/>
        <w:bottom w:val="none" w:sz="0" w:space="0" w:color="auto"/>
        <w:right w:val="none" w:sz="0" w:space="0" w:color="auto"/>
      </w:divBdr>
    </w:div>
    <w:div w:id="2112818522">
      <w:bodyDiv w:val="1"/>
      <w:marLeft w:val="0"/>
      <w:marRight w:val="0"/>
      <w:marTop w:val="0"/>
      <w:marBottom w:val="0"/>
      <w:divBdr>
        <w:top w:val="none" w:sz="0" w:space="0" w:color="auto"/>
        <w:left w:val="none" w:sz="0" w:space="0" w:color="auto"/>
        <w:bottom w:val="none" w:sz="0" w:space="0" w:color="auto"/>
        <w:right w:val="none" w:sz="0" w:space="0" w:color="auto"/>
      </w:divBdr>
    </w:div>
    <w:div w:id="2113696585">
      <w:bodyDiv w:val="1"/>
      <w:marLeft w:val="0"/>
      <w:marRight w:val="0"/>
      <w:marTop w:val="0"/>
      <w:marBottom w:val="0"/>
      <w:divBdr>
        <w:top w:val="none" w:sz="0" w:space="0" w:color="auto"/>
        <w:left w:val="none" w:sz="0" w:space="0" w:color="auto"/>
        <w:bottom w:val="none" w:sz="0" w:space="0" w:color="auto"/>
        <w:right w:val="none" w:sz="0" w:space="0" w:color="auto"/>
      </w:divBdr>
    </w:div>
    <w:div w:id="2115708781">
      <w:bodyDiv w:val="1"/>
      <w:marLeft w:val="0"/>
      <w:marRight w:val="0"/>
      <w:marTop w:val="0"/>
      <w:marBottom w:val="0"/>
      <w:divBdr>
        <w:top w:val="none" w:sz="0" w:space="0" w:color="auto"/>
        <w:left w:val="none" w:sz="0" w:space="0" w:color="auto"/>
        <w:bottom w:val="none" w:sz="0" w:space="0" w:color="auto"/>
        <w:right w:val="none" w:sz="0" w:space="0" w:color="auto"/>
      </w:divBdr>
    </w:div>
    <w:div w:id="2116362575">
      <w:bodyDiv w:val="1"/>
      <w:marLeft w:val="0"/>
      <w:marRight w:val="0"/>
      <w:marTop w:val="0"/>
      <w:marBottom w:val="0"/>
      <w:divBdr>
        <w:top w:val="none" w:sz="0" w:space="0" w:color="auto"/>
        <w:left w:val="none" w:sz="0" w:space="0" w:color="auto"/>
        <w:bottom w:val="none" w:sz="0" w:space="0" w:color="auto"/>
        <w:right w:val="none" w:sz="0" w:space="0" w:color="auto"/>
      </w:divBdr>
    </w:div>
    <w:div w:id="2117208002">
      <w:bodyDiv w:val="1"/>
      <w:marLeft w:val="0"/>
      <w:marRight w:val="0"/>
      <w:marTop w:val="0"/>
      <w:marBottom w:val="0"/>
      <w:divBdr>
        <w:top w:val="none" w:sz="0" w:space="0" w:color="auto"/>
        <w:left w:val="none" w:sz="0" w:space="0" w:color="auto"/>
        <w:bottom w:val="none" w:sz="0" w:space="0" w:color="auto"/>
        <w:right w:val="none" w:sz="0" w:space="0" w:color="auto"/>
      </w:divBdr>
    </w:div>
    <w:div w:id="2117863876">
      <w:bodyDiv w:val="1"/>
      <w:marLeft w:val="0"/>
      <w:marRight w:val="0"/>
      <w:marTop w:val="0"/>
      <w:marBottom w:val="0"/>
      <w:divBdr>
        <w:top w:val="none" w:sz="0" w:space="0" w:color="auto"/>
        <w:left w:val="none" w:sz="0" w:space="0" w:color="auto"/>
        <w:bottom w:val="none" w:sz="0" w:space="0" w:color="auto"/>
        <w:right w:val="none" w:sz="0" w:space="0" w:color="auto"/>
      </w:divBdr>
    </w:div>
    <w:div w:id="2120564851">
      <w:bodyDiv w:val="1"/>
      <w:marLeft w:val="0"/>
      <w:marRight w:val="0"/>
      <w:marTop w:val="0"/>
      <w:marBottom w:val="0"/>
      <w:divBdr>
        <w:top w:val="none" w:sz="0" w:space="0" w:color="auto"/>
        <w:left w:val="none" w:sz="0" w:space="0" w:color="auto"/>
        <w:bottom w:val="none" w:sz="0" w:space="0" w:color="auto"/>
        <w:right w:val="none" w:sz="0" w:space="0" w:color="auto"/>
      </w:divBdr>
    </w:div>
    <w:div w:id="2121609037">
      <w:bodyDiv w:val="1"/>
      <w:marLeft w:val="0"/>
      <w:marRight w:val="0"/>
      <w:marTop w:val="0"/>
      <w:marBottom w:val="0"/>
      <w:divBdr>
        <w:top w:val="none" w:sz="0" w:space="0" w:color="auto"/>
        <w:left w:val="none" w:sz="0" w:space="0" w:color="auto"/>
        <w:bottom w:val="none" w:sz="0" w:space="0" w:color="auto"/>
        <w:right w:val="none" w:sz="0" w:space="0" w:color="auto"/>
      </w:divBdr>
    </w:div>
    <w:div w:id="2125419445">
      <w:bodyDiv w:val="1"/>
      <w:marLeft w:val="0"/>
      <w:marRight w:val="0"/>
      <w:marTop w:val="0"/>
      <w:marBottom w:val="0"/>
      <w:divBdr>
        <w:top w:val="none" w:sz="0" w:space="0" w:color="auto"/>
        <w:left w:val="none" w:sz="0" w:space="0" w:color="auto"/>
        <w:bottom w:val="none" w:sz="0" w:space="0" w:color="auto"/>
        <w:right w:val="none" w:sz="0" w:space="0" w:color="auto"/>
      </w:divBdr>
    </w:div>
    <w:div w:id="2126074989">
      <w:bodyDiv w:val="1"/>
      <w:marLeft w:val="0"/>
      <w:marRight w:val="0"/>
      <w:marTop w:val="0"/>
      <w:marBottom w:val="0"/>
      <w:divBdr>
        <w:top w:val="none" w:sz="0" w:space="0" w:color="auto"/>
        <w:left w:val="none" w:sz="0" w:space="0" w:color="auto"/>
        <w:bottom w:val="none" w:sz="0" w:space="0" w:color="auto"/>
        <w:right w:val="none" w:sz="0" w:space="0" w:color="auto"/>
      </w:divBdr>
    </w:div>
    <w:div w:id="2126655351">
      <w:bodyDiv w:val="1"/>
      <w:marLeft w:val="0"/>
      <w:marRight w:val="0"/>
      <w:marTop w:val="0"/>
      <w:marBottom w:val="0"/>
      <w:divBdr>
        <w:top w:val="none" w:sz="0" w:space="0" w:color="auto"/>
        <w:left w:val="none" w:sz="0" w:space="0" w:color="auto"/>
        <w:bottom w:val="none" w:sz="0" w:space="0" w:color="auto"/>
        <w:right w:val="none" w:sz="0" w:space="0" w:color="auto"/>
      </w:divBdr>
    </w:div>
    <w:div w:id="2129085963">
      <w:bodyDiv w:val="1"/>
      <w:marLeft w:val="0"/>
      <w:marRight w:val="0"/>
      <w:marTop w:val="0"/>
      <w:marBottom w:val="0"/>
      <w:divBdr>
        <w:top w:val="none" w:sz="0" w:space="0" w:color="auto"/>
        <w:left w:val="none" w:sz="0" w:space="0" w:color="auto"/>
        <w:bottom w:val="none" w:sz="0" w:space="0" w:color="auto"/>
        <w:right w:val="none" w:sz="0" w:space="0" w:color="auto"/>
      </w:divBdr>
    </w:div>
    <w:div w:id="2129397577">
      <w:bodyDiv w:val="1"/>
      <w:marLeft w:val="0"/>
      <w:marRight w:val="0"/>
      <w:marTop w:val="0"/>
      <w:marBottom w:val="0"/>
      <w:divBdr>
        <w:top w:val="none" w:sz="0" w:space="0" w:color="auto"/>
        <w:left w:val="none" w:sz="0" w:space="0" w:color="auto"/>
        <w:bottom w:val="none" w:sz="0" w:space="0" w:color="auto"/>
        <w:right w:val="none" w:sz="0" w:space="0" w:color="auto"/>
      </w:divBdr>
    </w:div>
    <w:div w:id="2133211367">
      <w:bodyDiv w:val="1"/>
      <w:marLeft w:val="0"/>
      <w:marRight w:val="0"/>
      <w:marTop w:val="0"/>
      <w:marBottom w:val="0"/>
      <w:divBdr>
        <w:top w:val="none" w:sz="0" w:space="0" w:color="auto"/>
        <w:left w:val="none" w:sz="0" w:space="0" w:color="auto"/>
        <w:bottom w:val="none" w:sz="0" w:space="0" w:color="auto"/>
        <w:right w:val="none" w:sz="0" w:space="0" w:color="auto"/>
      </w:divBdr>
    </w:div>
    <w:div w:id="2134052808">
      <w:bodyDiv w:val="1"/>
      <w:marLeft w:val="0"/>
      <w:marRight w:val="0"/>
      <w:marTop w:val="0"/>
      <w:marBottom w:val="0"/>
      <w:divBdr>
        <w:top w:val="none" w:sz="0" w:space="0" w:color="auto"/>
        <w:left w:val="none" w:sz="0" w:space="0" w:color="auto"/>
        <w:bottom w:val="none" w:sz="0" w:space="0" w:color="auto"/>
        <w:right w:val="none" w:sz="0" w:space="0" w:color="auto"/>
      </w:divBdr>
    </w:div>
    <w:div w:id="2135439133">
      <w:bodyDiv w:val="1"/>
      <w:marLeft w:val="0"/>
      <w:marRight w:val="0"/>
      <w:marTop w:val="0"/>
      <w:marBottom w:val="0"/>
      <w:divBdr>
        <w:top w:val="none" w:sz="0" w:space="0" w:color="auto"/>
        <w:left w:val="none" w:sz="0" w:space="0" w:color="auto"/>
        <w:bottom w:val="none" w:sz="0" w:space="0" w:color="auto"/>
        <w:right w:val="none" w:sz="0" w:space="0" w:color="auto"/>
      </w:divBdr>
    </w:div>
    <w:div w:id="2137940899">
      <w:bodyDiv w:val="1"/>
      <w:marLeft w:val="0"/>
      <w:marRight w:val="0"/>
      <w:marTop w:val="0"/>
      <w:marBottom w:val="0"/>
      <w:divBdr>
        <w:top w:val="none" w:sz="0" w:space="0" w:color="auto"/>
        <w:left w:val="none" w:sz="0" w:space="0" w:color="auto"/>
        <w:bottom w:val="none" w:sz="0" w:space="0" w:color="auto"/>
        <w:right w:val="none" w:sz="0" w:space="0" w:color="auto"/>
      </w:divBdr>
    </w:div>
    <w:div w:id="2139489030">
      <w:bodyDiv w:val="1"/>
      <w:marLeft w:val="0"/>
      <w:marRight w:val="0"/>
      <w:marTop w:val="0"/>
      <w:marBottom w:val="0"/>
      <w:divBdr>
        <w:top w:val="none" w:sz="0" w:space="0" w:color="auto"/>
        <w:left w:val="none" w:sz="0" w:space="0" w:color="auto"/>
        <w:bottom w:val="none" w:sz="0" w:space="0" w:color="auto"/>
        <w:right w:val="none" w:sz="0" w:space="0" w:color="auto"/>
      </w:divBdr>
    </w:div>
    <w:div w:id="2141148347">
      <w:bodyDiv w:val="1"/>
      <w:marLeft w:val="0"/>
      <w:marRight w:val="0"/>
      <w:marTop w:val="0"/>
      <w:marBottom w:val="0"/>
      <w:divBdr>
        <w:top w:val="none" w:sz="0" w:space="0" w:color="auto"/>
        <w:left w:val="none" w:sz="0" w:space="0" w:color="auto"/>
        <w:bottom w:val="none" w:sz="0" w:space="0" w:color="auto"/>
        <w:right w:val="none" w:sz="0" w:space="0" w:color="auto"/>
      </w:divBdr>
    </w:div>
    <w:div w:id="2142376911">
      <w:bodyDiv w:val="1"/>
      <w:marLeft w:val="0"/>
      <w:marRight w:val="0"/>
      <w:marTop w:val="0"/>
      <w:marBottom w:val="0"/>
      <w:divBdr>
        <w:top w:val="none" w:sz="0" w:space="0" w:color="auto"/>
        <w:left w:val="none" w:sz="0" w:space="0" w:color="auto"/>
        <w:bottom w:val="none" w:sz="0" w:space="0" w:color="auto"/>
        <w:right w:val="none" w:sz="0" w:space="0" w:color="auto"/>
      </w:divBdr>
    </w:div>
    <w:div w:id="2142384422">
      <w:bodyDiv w:val="1"/>
      <w:marLeft w:val="0"/>
      <w:marRight w:val="0"/>
      <w:marTop w:val="0"/>
      <w:marBottom w:val="0"/>
      <w:divBdr>
        <w:top w:val="none" w:sz="0" w:space="0" w:color="auto"/>
        <w:left w:val="none" w:sz="0" w:space="0" w:color="auto"/>
        <w:bottom w:val="none" w:sz="0" w:space="0" w:color="auto"/>
        <w:right w:val="none" w:sz="0" w:space="0" w:color="auto"/>
      </w:divBdr>
    </w:div>
    <w:div w:id="2142573339">
      <w:bodyDiv w:val="1"/>
      <w:marLeft w:val="0"/>
      <w:marRight w:val="0"/>
      <w:marTop w:val="0"/>
      <w:marBottom w:val="0"/>
      <w:divBdr>
        <w:top w:val="none" w:sz="0" w:space="0" w:color="auto"/>
        <w:left w:val="none" w:sz="0" w:space="0" w:color="auto"/>
        <w:bottom w:val="none" w:sz="0" w:space="0" w:color="auto"/>
        <w:right w:val="none" w:sz="0" w:space="0" w:color="auto"/>
      </w:divBdr>
    </w:div>
    <w:div w:id="2142771564">
      <w:bodyDiv w:val="1"/>
      <w:marLeft w:val="0"/>
      <w:marRight w:val="0"/>
      <w:marTop w:val="0"/>
      <w:marBottom w:val="0"/>
      <w:divBdr>
        <w:top w:val="none" w:sz="0" w:space="0" w:color="auto"/>
        <w:left w:val="none" w:sz="0" w:space="0" w:color="auto"/>
        <w:bottom w:val="none" w:sz="0" w:space="0" w:color="auto"/>
        <w:right w:val="none" w:sz="0" w:space="0" w:color="auto"/>
      </w:divBdr>
    </w:div>
    <w:div w:id="2142920806">
      <w:bodyDiv w:val="1"/>
      <w:marLeft w:val="0"/>
      <w:marRight w:val="0"/>
      <w:marTop w:val="0"/>
      <w:marBottom w:val="0"/>
      <w:divBdr>
        <w:top w:val="none" w:sz="0" w:space="0" w:color="auto"/>
        <w:left w:val="none" w:sz="0" w:space="0" w:color="auto"/>
        <w:bottom w:val="none" w:sz="0" w:space="0" w:color="auto"/>
        <w:right w:val="none" w:sz="0" w:space="0" w:color="auto"/>
      </w:divBdr>
    </w:div>
    <w:div w:id="2147160147">
      <w:bodyDiv w:val="1"/>
      <w:marLeft w:val="0"/>
      <w:marRight w:val="0"/>
      <w:marTop w:val="0"/>
      <w:marBottom w:val="0"/>
      <w:divBdr>
        <w:top w:val="none" w:sz="0" w:space="0" w:color="auto"/>
        <w:left w:val="none" w:sz="0" w:space="0" w:color="auto"/>
        <w:bottom w:val="none" w:sz="0" w:space="0" w:color="auto"/>
        <w:right w:val="none" w:sz="0" w:space="0" w:color="auto"/>
      </w:divBdr>
    </w:div>
    <w:div w:id="21472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Y%20PC\Documents\Suhail%20Miah%20UWTSD\Level%206\Leading%20and%20implementing%20workplace%20change\Leading%20Implementing%20workplace%20change%20-%20Suhail%20Miah%20FINAL.docx" TargetMode="External"/><Relationship Id="rId24" Type="http://schemas.openxmlformats.org/officeDocument/2006/relationships/image" Target="media/image4.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image" Target="media/image8.jpeg"/><Relationship Id="rId10" Type="http://schemas.openxmlformats.org/officeDocument/2006/relationships/hyperlink" Target="file:///C:\Users\MY%20PC\Documents\Suhail%20Miah%20UWTSD\Level%206\Leading%20and%20implementing%20workplace%20change\Leading%20Implementing%20workplace%20change%20-%20Suhail%20Miah%20FINAL.docx" TargetMode="External"/><Relationship Id="rId19" Type="http://schemas.openxmlformats.org/officeDocument/2006/relationships/diagramData" Target="diagrams/data2.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7.jpeg"/><Relationship Id="rId30"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711626-B575-4A36-B2DD-949F762D47D9}" type="doc">
      <dgm:prSet loTypeId="urn:microsoft.com/office/officeart/2011/layout/HexagonRadial" loCatId="officeonline" qsTypeId="urn:microsoft.com/office/officeart/2005/8/quickstyle/simple1" qsCatId="simple" csTypeId="urn:microsoft.com/office/officeart/2005/8/colors/colorful2" csCatId="colorful" phldr="1"/>
      <dgm:spPr/>
      <dgm:t>
        <a:bodyPr/>
        <a:lstStyle/>
        <a:p>
          <a:endParaRPr lang="en-US"/>
        </a:p>
      </dgm:t>
    </dgm:pt>
    <dgm:pt modelId="{5199F675-8DAB-4381-A1BB-BAA290456DDD}">
      <dgm:prSet phldrT="[Text]" custT="1"/>
      <dgm:spPr>
        <a:solidFill>
          <a:schemeClr val="accent1">
            <a:lumMod val="50000"/>
          </a:schemeClr>
        </a:solidFill>
        <a:ln>
          <a:solidFill>
            <a:schemeClr val="bg2"/>
          </a:solidFill>
        </a:ln>
      </dgm:spPr>
      <dgm:t>
        <a:bodyPr/>
        <a:lstStyle/>
        <a:p>
          <a:r>
            <a:rPr lang="en-US" sz="1200" b="1"/>
            <a:t>Internal Stakeholders</a:t>
          </a:r>
        </a:p>
        <a:p>
          <a:endParaRPr lang="en-US" sz="1200"/>
        </a:p>
      </dgm:t>
    </dgm:pt>
    <dgm:pt modelId="{460A3604-94CA-4C8D-984E-AE2967F249F4}" type="parTrans" cxnId="{CEBBFC10-8C35-4B24-A5AA-EA77F350AD4A}">
      <dgm:prSet/>
      <dgm:spPr/>
      <dgm:t>
        <a:bodyPr/>
        <a:lstStyle/>
        <a:p>
          <a:endParaRPr lang="en-US"/>
        </a:p>
      </dgm:t>
    </dgm:pt>
    <dgm:pt modelId="{35D43B87-CE5F-4200-93BC-11D815ECE051}" type="sibTrans" cxnId="{CEBBFC10-8C35-4B24-A5AA-EA77F350AD4A}">
      <dgm:prSet/>
      <dgm:spPr/>
      <dgm:t>
        <a:bodyPr/>
        <a:lstStyle/>
        <a:p>
          <a:endParaRPr lang="en-US"/>
        </a:p>
      </dgm:t>
    </dgm:pt>
    <dgm:pt modelId="{E4FE64C7-6176-4F5F-BA69-0004CC44D378}">
      <dgm:prSet phldrT="[Text]"/>
      <dgm:spPr/>
      <dgm:t>
        <a:bodyPr/>
        <a:lstStyle/>
        <a:p>
          <a:r>
            <a:rPr lang="en-US" b="1"/>
            <a:t>Employees</a:t>
          </a:r>
        </a:p>
      </dgm:t>
    </dgm:pt>
    <dgm:pt modelId="{A0EECDFF-14EF-45E9-A9F9-30D34207DA13}" type="parTrans" cxnId="{27E02E41-3989-4021-9752-0EEBFB538285}">
      <dgm:prSet/>
      <dgm:spPr/>
      <dgm:t>
        <a:bodyPr/>
        <a:lstStyle/>
        <a:p>
          <a:endParaRPr lang="en-US"/>
        </a:p>
      </dgm:t>
    </dgm:pt>
    <dgm:pt modelId="{F06D8C4C-70CF-4AFC-BFB0-68A0CC415031}" type="sibTrans" cxnId="{27E02E41-3989-4021-9752-0EEBFB538285}">
      <dgm:prSet/>
      <dgm:spPr/>
      <dgm:t>
        <a:bodyPr/>
        <a:lstStyle/>
        <a:p>
          <a:endParaRPr lang="en-US"/>
        </a:p>
      </dgm:t>
    </dgm:pt>
    <dgm:pt modelId="{9A61E1B5-B4EF-4CB0-9FBE-C5E801723373}">
      <dgm:prSet phldrT="[Text]"/>
      <dgm:spPr/>
      <dgm:t>
        <a:bodyPr/>
        <a:lstStyle/>
        <a:p>
          <a:r>
            <a:rPr lang="en-US" b="1"/>
            <a:t>Employees -</a:t>
          </a:r>
        </a:p>
        <a:p>
          <a:r>
            <a:rPr lang="en-US" b="1"/>
            <a:t>Managers</a:t>
          </a:r>
        </a:p>
      </dgm:t>
    </dgm:pt>
    <dgm:pt modelId="{E1FEF5DC-2D41-462C-8D3C-6BABC8411CE9}" type="parTrans" cxnId="{E63F8A18-E055-42AC-A1CA-206BC0D16E44}">
      <dgm:prSet/>
      <dgm:spPr/>
      <dgm:t>
        <a:bodyPr/>
        <a:lstStyle/>
        <a:p>
          <a:endParaRPr lang="en-US"/>
        </a:p>
      </dgm:t>
    </dgm:pt>
    <dgm:pt modelId="{7792EB52-FE22-4576-8F79-05CD7071831B}" type="sibTrans" cxnId="{E63F8A18-E055-42AC-A1CA-206BC0D16E44}">
      <dgm:prSet/>
      <dgm:spPr/>
      <dgm:t>
        <a:bodyPr/>
        <a:lstStyle/>
        <a:p>
          <a:endParaRPr lang="en-US"/>
        </a:p>
      </dgm:t>
    </dgm:pt>
    <dgm:pt modelId="{40147EE3-545B-44D5-B721-42E10DAFB702}">
      <dgm:prSet phldrT="[Text]"/>
      <dgm:spPr/>
      <dgm:t>
        <a:bodyPr/>
        <a:lstStyle/>
        <a:p>
          <a:r>
            <a:rPr lang="en-US" b="1"/>
            <a:t>Employees Supply Chain</a:t>
          </a:r>
        </a:p>
      </dgm:t>
    </dgm:pt>
    <dgm:pt modelId="{6C46DC78-8A66-430E-AC93-80C01B22B322}" type="parTrans" cxnId="{DD2F2C7B-CBE4-4D72-9769-2BEEC9F392C1}">
      <dgm:prSet/>
      <dgm:spPr/>
      <dgm:t>
        <a:bodyPr/>
        <a:lstStyle/>
        <a:p>
          <a:endParaRPr lang="en-US"/>
        </a:p>
      </dgm:t>
    </dgm:pt>
    <dgm:pt modelId="{ACB8DE8D-415F-4EAC-B372-95DC716A5643}" type="sibTrans" cxnId="{DD2F2C7B-CBE4-4D72-9769-2BEEC9F392C1}">
      <dgm:prSet/>
      <dgm:spPr/>
      <dgm:t>
        <a:bodyPr/>
        <a:lstStyle/>
        <a:p>
          <a:endParaRPr lang="en-US"/>
        </a:p>
      </dgm:t>
    </dgm:pt>
    <dgm:pt modelId="{F5AF70B0-194A-4A88-ADB3-8C2032ED6A25}">
      <dgm:prSet phldrT="[Text]"/>
      <dgm:spPr/>
      <dgm:t>
        <a:bodyPr/>
        <a:lstStyle/>
        <a:p>
          <a:r>
            <a:rPr lang="en-US" b="1"/>
            <a:t>Investors</a:t>
          </a:r>
        </a:p>
      </dgm:t>
    </dgm:pt>
    <dgm:pt modelId="{F31E1BE6-39C0-438F-8DB1-1EC8C36087D6}" type="parTrans" cxnId="{0060F78E-D68F-4308-8ABA-CB2F1274A10E}">
      <dgm:prSet/>
      <dgm:spPr/>
      <dgm:t>
        <a:bodyPr/>
        <a:lstStyle/>
        <a:p>
          <a:endParaRPr lang="en-US"/>
        </a:p>
      </dgm:t>
    </dgm:pt>
    <dgm:pt modelId="{BCE34DFF-4B05-4EBE-B765-CC2981FE75F1}" type="sibTrans" cxnId="{0060F78E-D68F-4308-8ABA-CB2F1274A10E}">
      <dgm:prSet/>
      <dgm:spPr/>
      <dgm:t>
        <a:bodyPr/>
        <a:lstStyle/>
        <a:p>
          <a:endParaRPr lang="en-US"/>
        </a:p>
      </dgm:t>
    </dgm:pt>
    <dgm:pt modelId="{A13ED538-66F0-43E1-9A01-55E748DCDC61}">
      <dgm:prSet phldrT="[Text]"/>
      <dgm:spPr/>
      <dgm:t>
        <a:bodyPr/>
        <a:lstStyle/>
        <a:p>
          <a:r>
            <a:rPr lang="en-US" b="1"/>
            <a:t>Owners</a:t>
          </a:r>
        </a:p>
      </dgm:t>
    </dgm:pt>
    <dgm:pt modelId="{14A0B478-C8F4-478D-9F66-1494EB52A0FE}" type="sibTrans" cxnId="{7B7803AB-C940-4432-8ED4-EAF4E415F8DE}">
      <dgm:prSet/>
      <dgm:spPr/>
      <dgm:t>
        <a:bodyPr/>
        <a:lstStyle/>
        <a:p>
          <a:endParaRPr lang="en-US"/>
        </a:p>
      </dgm:t>
    </dgm:pt>
    <dgm:pt modelId="{9901F68D-626F-4A6B-AA32-C124A27A92D0}" type="parTrans" cxnId="{7B7803AB-C940-4432-8ED4-EAF4E415F8DE}">
      <dgm:prSet/>
      <dgm:spPr/>
      <dgm:t>
        <a:bodyPr/>
        <a:lstStyle/>
        <a:p>
          <a:endParaRPr lang="en-US"/>
        </a:p>
      </dgm:t>
    </dgm:pt>
    <dgm:pt modelId="{B678783A-5FE6-4A37-80D6-1224DF4B8E98}" type="pres">
      <dgm:prSet presAssocID="{9E711626-B575-4A36-B2DD-949F762D47D9}" presName="Name0" presStyleCnt="0">
        <dgm:presLayoutVars>
          <dgm:chMax val="1"/>
          <dgm:chPref val="1"/>
          <dgm:dir/>
          <dgm:animOne val="branch"/>
          <dgm:animLvl val="lvl"/>
        </dgm:presLayoutVars>
      </dgm:prSet>
      <dgm:spPr/>
    </dgm:pt>
    <dgm:pt modelId="{2A8EC5AB-8E5C-44EA-8F5E-30D8A1DDA7DD}" type="pres">
      <dgm:prSet presAssocID="{5199F675-8DAB-4381-A1BB-BAA290456DDD}" presName="Parent" presStyleLbl="node0" presStyleIdx="0" presStyleCnt="1" custScaleX="114518" custScaleY="83660">
        <dgm:presLayoutVars>
          <dgm:chMax val="6"/>
          <dgm:chPref val="6"/>
        </dgm:presLayoutVars>
      </dgm:prSet>
      <dgm:spPr/>
    </dgm:pt>
    <dgm:pt modelId="{71E27042-8E13-4100-A85D-EA2A0F4F6FFF}" type="pres">
      <dgm:prSet presAssocID="{E4FE64C7-6176-4F5F-BA69-0004CC44D378}" presName="Accent1" presStyleCnt="0"/>
      <dgm:spPr/>
    </dgm:pt>
    <dgm:pt modelId="{171982A6-B2EC-49EC-ACFB-D494C4B2C143}" type="pres">
      <dgm:prSet presAssocID="{E4FE64C7-6176-4F5F-BA69-0004CC44D378}" presName="Accent" presStyleLbl="bgShp" presStyleIdx="0" presStyleCnt="5"/>
      <dgm:spPr/>
    </dgm:pt>
    <dgm:pt modelId="{0ED1430E-4701-4124-AAB9-8B10285AB645}" type="pres">
      <dgm:prSet presAssocID="{E4FE64C7-6176-4F5F-BA69-0004CC44D378}" presName="Child1" presStyleLbl="node1" presStyleIdx="0" presStyleCnt="5">
        <dgm:presLayoutVars>
          <dgm:chMax val="0"/>
          <dgm:chPref val="0"/>
          <dgm:bulletEnabled val="1"/>
        </dgm:presLayoutVars>
      </dgm:prSet>
      <dgm:spPr/>
    </dgm:pt>
    <dgm:pt modelId="{D5DF3A4C-075C-474F-967E-C5FE8B464195}" type="pres">
      <dgm:prSet presAssocID="{9A61E1B5-B4EF-4CB0-9FBE-C5E801723373}" presName="Accent2" presStyleCnt="0"/>
      <dgm:spPr/>
    </dgm:pt>
    <dgm:pt modelId="{7BB6F450-5B28-4BE6-A3D7-1AA815426E7A}" type="pres">
      <dgm:prSet presAssocID="{9A61E1B5-B4EF-4CB0-9FBE-C5E801723373}" presName="Accent" presStyleLbl="bgShp" presStyleIdx="1" presStyleCnt="5"/>
      <dgm:spPr/>
    </dgm:pt>
    <dgm:pt modelId="{8E66A273-0678-4554-8EA8-F3920A09BF41}" type="pres">
      <dgm:prSet presAssocID="{9A61E1B5-B4EF-4CB0-9FBE-C5E801723373}" presName="Child2" presStyleLbl="node1" presStyleIdx="1" presStyleCnt="5">
        <dgm:presLayoutVars>
          <dgm:chMax val="0"/>
          <dgm:chPref val="0"/>
          <dgm:bulletEnabled val="1"/>
        </dgm:presLayoutVars>
      </dgm:prSet>
      <dgm:spPr/>
    </dgm:pt>
    <dgm:pt modelId="{7CF9EC75-E895-4427-9528-66313D90C62E}" type="pres">
      <dgm:prSet presAssocID="{A13ED538-66F0-43E1-9A01-55E748DCDC61}" presName="Accent3" presStyleCnt="0"/>
      <dgm:spPr/>
    </dgm:pt>
    <dgm:pt modelId="{A6EF5A15-BB11-4FE2-AE2E-1938A47F91FB}" type="pres">
      <dgm:prSet presAssocID="{A13ED538-66F0-43E1-9A01-55E748DCDC61}" presName="Accent" presStyleLbl="bgShp" presStyleIdx="2" presStyleCnt="5"/>
      <dgm:spPr/>
    </dgm:pt>
    <dgm:pt modelId="{38575E68-8F67-497F-B4A0-6905B9C88928}" type="pres">
      <dgm:prSet presAssocID="{A13ED538-66F0-43E1-9A01-55E748DCDC61}" presName="Child3" presStyleLbl="node1" presStyleIdx="2" presStyleCnt="5" custLinFactNeighborY="2060">
        <dgm:presLayoutVars>
          <dgm:chMax val="0"/>
          <dgm:chPref val="0"/>
          <dgm:bulletEnabled val="1"/>
        </dgm:presLayoutVars>
      </dgm:prSet>
      <dgm:spPr/>
    </dgm:pt>
    <dgm:pt modelId="{6277903C-6968-402D-8F3F-03C9ECBEEEB5}" type="pres">
      <dgm:prSet presAssocID="{40147EE3-545B-44D5-B721-42E10DAFB702}" presName="Accent4" presStyleCnt="0"/>
      <dgm:spPr/>
    </dgm:pt>
    <dgm:pt modelId="{DEB8728A-B069-4560-AB76-98FE9F86AB03}" type="pres">
      <dgm:prSet presAssocID="{40147EE3-545B-44D5-B721-42E10DAFB702}" presName="Accent" presStyleLbl="bgShp" presStyleIdx="3" presStyleCnt="5"/>
      <dgm:spPr/>
    </dgm:pt>
    <dgm:pt modelId="{328F8F0F-354D-472D-B025-36ED7E63D6A3}" type="pres">
      <dgm:prSet presAssocID="{40147EE3-545B-44D5-B721-42E10DAFB702}" presName="Child4" presStyleLbl="node1" presStyleIdx="3" presStyleCnt="5">
        <dgm:presLayoutVars>
          <dgm:chMax val="0"/>
          <dgm:chPref val="0"/>
          <dgm:bulletEnabled val="1"/>
        </dgm:presLayoutVars>
      </dgm:prSet>
      <dgm:spPr/>
    </dgm:pt>
    <dgm:pt modelId="{4079DE6A-5EC0-4F49-9A35-37BE0552C085}" type="pres">
      <dgm:prSet presAssocID="{F5AF70B0-194A-4A88-ADB3-8C2032ED6A25}" presName="Accent5" presStyleCnt="0"/>
      <dgm:spPr/>
    </dgm:pt>
    <dgm:pt modelId="{E0F11EA8-A336-4E04-8B31-7BDCE64D83DE}" type="pres">
      <dgm:prSet presAssocID="{F5AF70B0-194A-4A88-ADB3-8C2032ED6A25}" presName="Accent" presStyleLbl="bgShp" presStyleIdx="4" presStyleCnt="5"/>
      <dgm:spPr/>
    </dgm:pt>
    <dgm:pt modelId="{A2F501E2-EEEC-449E-8AD1-0B67517437B4}" type="pres">
      <dgm:prSet presAssocID="{F5AF70B0-194A-4A88-ADB3-8C2032ED6A25}" presName="Child5" presStyleLbl="node1" presStyleIdx="4" presStyleCnt="5">
        <dgm:presLayoutVars>
          <dgm:chMax val="0"/>
          <dgm:chPref val="0"/>
          <dgm:bulletEnabled val="1"/>
        </dgm:presLayoutVars>
      </dgm:prSet>
      <dgm:spPr/>
    </dgm:pt>
  </dgm:ptLst>
  <dgm:cxnLst>
    <dgm:cxn modelId="{33B06002-B8DF-4774-9CAA-47C07A0D6993}" type="presOf" srcId="{E4FE64C7-6176-4F5F-BA69-0004CC44D378}" destId="{0ED1430E-4701-4124-AAB9-8B10285AB645}" srcOrd="0" destOrd="0" presId="urn:microsoft.com/office/officeart/2011/layout/HexagonRadial"/>
    <dgm:cxn modelId="{CEBBFC10-8C35-4B24-A5AA-EA77F350AD4A}" srcId="{9E711626-B575-4A36-B2DD-949F762D47D9}" destId="{5199F675-8DAB-4381-A1BB-BAA290456DDD}" srcOrd="0" destOrd="0" parTransId="{460A3604-94CA-4C8D-984E-AE2967F249F4}" sibTransId="{35D43B87-CE5F-4200-93BC-11D815ECE051}"/>
    <dgm:cxn modelId="{E63F8A18-E055-42AC-A1CA-206BC0D16E44}" srcId="{5199F675-8DAB-4381-A1BB-BAA290456DDD}" destId="{9A61E1B5-B4EF-4CB0-9FBE-C5E801723373}" srcOrd="1" destOrd="0" parTransId="{E1FEF5DC-2D41-462C-8D3C-6BABC8411CE9}" sibTransId="{7792EB52-FE22-4576-8F79-05CD7071831B}"/>
    <dgm:cxn modelId="{B689BE3C-90BC-4834-8CA6-E672BDE88E31}" type="presOf" srcId="{A13ED538-66F0-43E1-9A01-55E748DCDC61}" destId="{38575E68-8F67-497F-B4A0-6905B9C88928}" srcOrd="0" destOrd="0" presId="urn:microsoft.com/office/officeart/2011/layout/HexagonRadial"/>
    <dgm:cxn modelId="{41EE845C-6FFA-4F9F-9E4C-C2F19131220C}" type="presOf" srcId="{F5AF70B0-194A-4A88-ADB3-8C2032ED6A25}" destId="{A2F501E2-EEEC-449E-8AD1-0B67517437B4}" srcOrd="0" destOrd="0" presId="urn:microsoft.com/office/officeart/2011/layout/HexagonRadial"/>
    <dgm:cxn modelId="{27E02E41-3989-4021-9752-0EEBFB538285}" srcId="{5199F675-8DAB-4381-A1BB-BAA290456DDD}" destId="{E4FE64C7-6176-4F5F-BA69-0004CC44D378}" srcOrd="0" destOrd="0" parTransId="{A0EECDFF-14EF-45E9-A9F9-30D34207DA13}" sibTransId="{F06D8C4C-70CF-4AFC-BFB0-68A0CC415031}"/>
    <dgm:cxn modelId="{6C9B0066-204F-46D5-BCB7-A2F7D73C7382}" type="presOf" srcId="{5199F675-8DAB-4381-A1BB-BAA290456DDD}" destId="{2A8EC5AB-8E5C-44EA-8F5E-30D8A1DDA7DD}" srcOrd="0" destOrd="0" presId="urn:microsoft.com/office/officeart/2011/layout/HexagonRadial"/>
    <dgm:cxn modelId="{DD2F2C7B-CBE4-4D72-9769-2BEEC9F392C1}" srcId="{5199F675-8DAB-4381-A1BB-BAA290456DDD}" destId="{40147EE3-545B-44D5-B721-42E10DAFB702}" srcOrd="3" destOrd="0" parTransId="{6C46DC78-8A66-430E-AC93-80C01B22B322}" sibTransId="{ACB8DE8D-415F-4EAC-B372-95DC716A5643}"/>
    <dgm:cxn modelId="{0060F78E-D68F-4308-8ABA-CB2F1274A10E}" srcId="{5199F675-8DAB-4381-A1BB-BAA290456DDD}" destId="{F5AF70B0-194A-4A88-ADB3-8C2032ED6A25}" srcOrd="4" destOrd="0" parTransId="{F31E1BE6-39C0-438F-8DB1-1EC8C36087D6}" sibTransId="{BCE34DFF-4B05-4EBE-B765-CC2981FE75F1}"/>
    <dgm:cxn modelId="{39F7AA99-7F3A-488B-B72C-FD48EB77EE0C}" type="presOf" srcId="{9E711626-B575-4A36-B2DD-949F762D47D9}" destId="{B678783A-5FE6-4A37-80D6-1224DF4B8E98}" srcOrd="0" destOrd="0" presId="urn:microsoft.com/office/officeart/2011/layout/HexagonRadial"/>
    <dgm:cxn modelId="{7B7803AB-C940-4432-8ED4-EAF4E415F8DE}" srcId="{5199F675-8DAB-4381-A1BB-BAA290456DDD}" destId="{A13ED538-66F0-43E1-9A01-55E748DCDC61}" srcOrd="2" destOrd="0" parTransId="{9901F68D-626F-4A6B-AA32-C124A27A92D0}" sibTransId="{14A0B478-C8F4-478D-9F66-1494EB52A0FE}"/>
    <dgm:cxn modelId="{81555DB2-E7BC-4F05-A57A-99C55E78FEA9}" type="presOf" srcId="{40147EE3-545B-44D5-B721-42E10DAFB702}" destId="{328F8F0F-354D-472D-B025-36ED7E63D6A3}" srcOrd="0" destOrd="0" presId="urn:microsoft.com/office/officeart/2011/layout/HexagonRadial"/>
    <dgm:cxn modelId="{19620AF7-7CF5-4109-9612-A86429028563}" type="presOf" srcId="{9A61E1B5-B4EF-4CB0-9FBE-C5E801723373}" destId="{8E66A273-0678-4554-8EA8-F3920A09BF41}" srcOrd="0" destOrd="0" presId="urn:microsoft.com/office/officeart/2011/layout/HexagonRadial"/>
    <dgm:cxn modelId="{2C2E625D-1A41-4976-9EE0-849BE7081383}" type="presParOf" srcId="{B678783A-5FE6-4A37-80D6-1224DF4B8E98}" destId="{2A8EC5AB-8E5C-44EA-8F5E-30D8A1DDA7DD}" srcOrd="0" destOrd="0" presId="urn:microsoft.com/office/officeart/2011/layout/HexagonRadial"/>
    <dgm:cxn modelId="{7D6C91D5-D4AA-46C6-9BCB-4D0E5C207068}" type="presParOf" srcId="{B678783A-5FE6-4A37-80D6-1224DF4B8E98}" destId="{71E27042-8E13-4100-A85D-EA2A0F4F6FFF}" srcOrd="1" destOrd="0" presId="urn:microsoft.com/office/officeart/2011/layout/HexagonRadial"/>
    <dgm:cxn modelId="{0A2E01C4-D863-48C7-8FA3-B04E56DB615E}" type="presParOf" srcId="{71E27042-8E13-4100-A85D-EA2A0F4F6FFF}" destId="{171982A6-B2EC-49EC-ACFB-D494C4B2C143}" srcOrd="0" destOrd="0" presId="urn:microsoft.com/office/officeart/2011/layout/HexagonRadial"/>
    <dgm:cxn modelId="{A68E62BA-1AE7-47E5-8B35-A24A4D506A19}" type="presParOf" srcId="{B678783A-5FE6-4A37-80D6-1224DF4B8E98}" destId="{0ED1430E-4701-4124-AAB9-8B10285AB645}" srcOrd="2" destOrd="0" presId="urn:microsoft.com/office/officeart/2011/layout/HexagonRadial"/>
    <dgm:cxn modelId="{86CA931D-B87F-4243-873F-4567EDB469F0}" type="presParOf" srcId="{B678783A-5FE6-4A37-80D6-1224DF4B8E98}" destId="{D5DF3A4C-075C-474F-967E-C5FE8B464195}" srcOrd="3" destOrd="0" presId="urn:microsoft.com/office/officeart/2011/layout/HexagonRadial"/>
    <dgm:cxn modelId="{5E04A9F3-BEF4-4EB0-BB4B-20B5CC5FFD38}" type="presParOf" srcId="{D5DF3A4C-075C-474F-967E-C5FE8B464195}" destId="{7BB6F450-5B28-4BE6-A3D7-1AA815426E7A}" srcOrd="0" destOrd="0" presId="urn:microsoft.com/office/officeart/2011/layout/HexagonRadial"/>
    <dgm:cxn modelId="{1C9653C5-2AD4-47A5-B5D4-8BEE3E8EF0FD}" type="presParOf" srcId="{B678783A-5FE6-4A37-80D6-1224DF4B8E98}" destId="{8E66A273-0678-4554-8EA8-F3920A09BF41}" srcOrd="4" destOrd="0" presId="urn:microsoft.com/office/officeart/2011/layout/HexagonRadial"/>
    <dgm:cxn modelId="{0C1F9573-E535-4E09-B000-2AA9E9B14548}" type="presParOf" srcId="{B678783A-5FE6-4A37-80D6-1224DF4B8E98}" destId="{7CF9EC75-E895-4427-9528-66313D90C62E}" srcOrd="5" destOrd="0" presId="urn:microsoft.com/office/officeart/2011/layout/HexagonRadial"/>
    <dgm:cxn modelId="{ECBE8F93-B759-4F8C-930C-2DE66FD742E1}" type="presParOf" srcId="{7CF9EC75-E895-4427-9528-66313D90C62E}" destId="{A6EF5A15-BB11-4FE2-AE2E-1938A47F91FB}" srcOrd="0" destOrd="0" presId="urn:microsoft.com/office/officeart/2011/layout/HexagonRadial"/>
    <dgm:cxn modelId="{15D44079-4725-4B00-9FC5-54F3BFFB77C6}" type="presParOf" srcId="{B678783A-5FE6-4A37-80D6-1224DF4B8E98}" destId="{38575E68-8F67-497F-B4A0-6905B9C88928}" srcOrd="6" destOrd="0" presId="urn:microsoft.com/office/officeart/2011/layout/HexagonRadial"/>
    <dgm:cxn modelId="{091029D2-3C7E-4CE4-B70C-D7CF42280F41}" type="presParOf" srcId="{B678783A-5FE6-4A37-80D6-1224DF4B8E98}" destId="{6277903C-6968-402D-8F3F-03C9ECBEEEB5}" srcOrd="7" destOrd="0" presId="urn:microsoft.com/office/officeart/2011/layout/HexagonRadial"/>
    <dgm:cxn modelId="{CBB2DF7D-2547-4CB2-8370-525E5DE5EC8E}" type="presParOf" srcId="{6277903C-6968-402D-8F3F-03C9ECBEEEB5}" destId="{DEB8728A-B069-4560-AB76-98FE9F86AB03}" srcOrd="0" destOrd="0" presId="urn:microsoft.com/office/officeart/2011/layout/HexagonRadial"/>
    <dgm:cxn modelId="{C5011817-FCEA-449D-856A-558F022B7C7E}" type="presParOf" srcId="{B678783A-5FE6-4A37-80D6-1224DF4B8E98}" destId="{328F8F0F-354D-472D-B025-36ED7E63D6A3}" srcOrd="8" destOrd="0" presId="urn:microsoft.com/office/officeart/2011/layout/HexagonRadial"/>
    <dgm:cxn modelId="{1DAA156D-6916-4BC5-A783-6A6DAB4AC6DB}" type="presParOf" srcId="{B678783A-5FE6-4A37-80D6-1224DF4B8E98}" destId="{4079DE6A-5EC0-4F49-9A35-37BE0552C085}" srcOrd="9" destOrd="0" presId="urn:microsoft.com/office/officeart/2011/layout/HexagonRadial"/>
    <dgm:cxn modelId="{55B0357C-DF21-43D3-B6BE-44FD6AD0D685}" type="presParOf" srcId="{4079DE6A-5EC0-4F49-9A35-37BE0552C085}" destId="{E0F11EA8-A336-4E04-8B31-7BDCE64D83DE}" srcOrd="0" destOrd="0" presId="urn:microsoft.com/office/officeart/2011/layout/HexagonRadial"/>
    <dgm:cxn modelId="{3ABA6E42-BAD1-4467-89D5-16D67976BD9C}" type="presParOf" srcId="{B678783A-5FE6-4A37-80D6-1224DF4B8E98}" destId="{A2F501E2-EEEC-449E-8AD1-0B67517437B4}" srcOrd="10"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88D6F6F-DCB4-4967-B50A-DDB2AAA69658}"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US"/>
        </a:p>
      </dgm:t>
    </dgm:pt>
    <dgm:pt modelId="{D7BECE50-3236-4E2D-8116-5405135B9CF9}">
      <dgm:prSet phldrT="[Text]" custT="1"/>
      <dgm:spPr>
        <a:solidFill>
          <a:srgbClr val="25931D"/>
        </a:solidFill>
      </dgm:spPr>
      <dgm:t>
        <a:bodyPr/>
        <a:lstStyle/>
        <a:p>
          <a:r>
            <a:rPr lang="en-US" sz="1200" b="1"/>
            <a:t>External Stakeholders</a:t>
          </a:r>
        </a:p>
      </dgm:t>
    </dgm:pt>
    <dgm:pt modelId="{BC625F7F-E1D7-43D7-BAE4-5C3B840399AE}" type="parTrans" cxnId="{97110621-4B8E-4473-BD67-7B3ADE255B58}">
      <dgm:prSet/>
      <dgm:spPr/>
      <dgm:t>
        <a:bodyPr/>
        <a:lstStyle/>
        <a:p>
          <a:endParaRPr lang="en-US"/>
        </a:p>
      </dgm:t>
    </dgm:pt>
    <dgm:pt modelId="{76CFA4B8-B6ED-4FB6-8D3A-91EFD6240BBE}" type="sibTrans" cxnId="{97110621-4B8E-4473-BD67-7B3ADE255B58}">
      <dgm:prSet/>
      <dgm:spPr/>
      <dgm:t>
        <a:bodyPr/>
        <a:lstStyle/>
        <a:p>
          <a:endParaRPr lang="en-US"/>
        </a:p>
      </dgm:t>
    </dgm:pt>
    <dgm:pt modelId="{B3616EA9-2E7B-4A21-8DB2-FC0B56F4FF68}">
      <dgm:prSet phldrT="[Text]" custT="1"/>
      <dgm:spPr>
        <a:solidFill>
          <a:srgbClr val="92D050"/>
        </a:solidFill>
      </dgm:spPr>
      <dgm:t>
        <a:bodyPr/>
        <a:lstStyle/>
        <a:p>
          <a:r>
            <a:rPr lang="en-US" sz="1050" b="1"/>
            <a:t>Governments</a:t>
          </a:r>
          <a:endParaRPr lang="en-US" sz="1000" b="1"/>
        </a:p>
      </dgm:t>
    </dgm:pt>
    <dgm:pt modelId="{E66EABAA-F510-4960-A313-9B9522E444BF}" type="parTrans" cxnId="{4782480B-F352-411E-B137-08EE2EEA7217}">
      <dgm:prSet/>
      <dgm:spPr/>
      <dgm:t>
        <a:bodyPr/>
        <a:lstStyle/>
        <a:p>
          <a:endParaRPr lang="en-US"/>
        </a:p>
      </dgm:t>
    </dgm:pt>
    <dgm:pt modelId="{68204F4C-5CFB-41ED-82AF-BED0E6662355}" type="sibTrans" cxnId="{4782480B-F352-411E-B137-08EE2EEA7217}">
      <dgm:prSet/>
      <dgm:spPr/>
      <dgm:t>
        <a:bodyPr/>
        <a:lstStyle/>
        <a:p>
          <a:endParaRPr lang="en-US"/>
        </a:p>
      </dgm:t>
    </dgm:pt>
    <dgm:pt modelId="{3D868A75-C5FE-47F4-849F-D1097E996D18}">
      <dgm:prSet phldrT="[Text]" custT="1"/>
      <dgm:spPr>
        <a:solidFill>
          <a:srgbClr val="92D050"/>
        </a:solidFill>
      </dgm:spPr>
      <dgm:t>
        <a:bodyPr/>
        <a:lstStyle/>
        <a:p>
          <a:r>
            <a:rPr lang="en-US" sz="1200" b="1"/>
            <a:t>Community</a:t>
          </a:r>
          <a:endParaRPr lang="en-US" sz="1100" b="1"/>
        </a:p>
      </dgm:t>
    </dgm:pt>
    <dgm:pt modelId="{39120013-99E8-47DF-8AA0-438AF23A35A9}" type="parTrans" cxnId="{382688BD-E63E-4F28-9DE0-26BCA7610E08}">
      <dgm:prSet/>
      <dgm:spPr/>
      <dgm:t>
        <a:bodyPr/>
        <a:lstStyle/>
        <a:p>
          <a:endParaRPr lang="en-US"/>
        </a:p>
      </dgm:t>
    </dgm:pt>
    <dgm:pt modelId="{4E63B613-FCC2-4664-83E7-6D8AC151BD00}" type="sibTrans" cxnId="{382688BD-E63E-4F28-9DE0-26BCA7610E08}">
      <dgm:prSet/>
      <dgm:spPr/>
      <dgm:t>
        <a:bodyPr/>
        <a:lstStyle/>
        <a:p>
          <a:endParaRPr lang="en-US"/>
        </a:p>
      </dgm:t>
    </dgm:pt>
    <dgm:pt modelId="{AD876F82-5D37-4CC2-A550-5C0B48AB22B0}">
      <dgm:prSet phldrT="[Text]" custT="1"/>
      <dgm:spPr>
        <a:solidFill>
          <a:srgbClr val="92D050"/>
        </a:solidFill>
      </dgm:spPr>
      <dgm:t>
        <a:bodyPr/>
        <a:lstStyle/>
        <a:p>
          <a:r>
            <a:rPr lang="en-US" sz="1050" b="1"/>
            <a:t>Suppliers</a:t>
          </a:r>
          <a:endParaRPr lang="en-US" sz="1000" b="1"/>
        </a:p>
      </dgm:t>
    </dgm:pt>
    <dgm:pt modelId="{6A084166-34B2-4A97-B3E5-48EC15FD1CA7}" type="parTrans" cxnId="{8DAA5FEA-8A0F-4B31-81B7-6CBC783AE0AB}">
      <dgm:prSet/>
      <dgm:spPr/>
      <dgm:t>
        <a:bodyPr/>
        <a:lstStyle/>
        <a:p>
          <a:endParaRPr lang="en-US"/>
        </a:p>
      </dgm:t>
    </dgm:pt>
    <dgm:pt modelId="{04B20A71-32ED-4E8B-98F7-E9CCC6D31D53}" type="sibTrans" cxnId="{8DAA5FEA-8A0F-4B31-81B7-6CBC783AE0AB}">
      <dgm:prSet/>
      <dgm:spPr/>
      <dgm:t>
        <a:bodyPr/>
        <a:lstStyle/>
        <a:p>
          <a:endParaRPr lang="en-US"/>
        </a:p>
      </dgm:t>
    </dgm:pt>
    <dgm:pt modelId="{ED7D8E6A-D47A-4D9D-92D6-BDE41177B057}">
      <dgm:prSet phldrT="[Text]" custT="1"/>
      <dgm:spPr>
        <a:solidFill>
          <a:srgbClr val="92D050"/>
        </a:solidFill>
      </dgm:spPr>
      <dgm:t>
        <a:bodyPr/>
        <a:lstStyle/>
        <a:p>
          <a:r>
            <a:rPr lang="en-US" sz="1200" b="1"/>
            <a:t>Third</a:t>
          </a:r>
          <a:r>
            <a:rPr lang="en-US" sz="1050" b="1"/>
            <a:t> Party Partners</a:t>
          </a:r>
        </a:p>
      </dgm:t>
    </dgm:pt>
    <dgm:pt modelId="{98EBCD7E-2D9C-4FFD-B995-4A943459B5C7}" type="parTrans" cxnId="{549E2AEF-5334-490B-9A3F-5F7442A9ADD4}">
      <dgm:prSet/>
      <dgm:spPr/>
      <dgm:t>
        <a:bodyPr/>
        <a:lstStyle/>
        <a:p>
          <a:endParaRPr lang="en-US"/>
        </a:p>
      </dgm:t>
    </dgm:pt>
    <dgm:pt modelId="{D9FC97A0-4D59-466B-B958-AC99B1070185}" type="sibTrans" cxnId="{549E2AEF-5334-490B-9A3F-5F7442A9ADD4}">
      <dgm:prSet/>
      <dgm:spPr/>
      <dgm:t>
        <a:bodyPr/>
        <a:lstStyle/>
        <a:p>
          <a:endParaRPr lang="en-US"/>
        </a:p>
      </dgm:t>
    </dgm:pt>
    <dgm:pt modelId="{DA1C43A0-B5CB-46DF-B6C2-6789AF82026B}">
      <dgm:prSet phldrT="[Text]" custT="1"/>
      <dgm:spPr>
        <a:solidFill>
          <a:srgbClr val="92D050"/>
        </a:solidFill>
      </dgm:spPr>
      <dgm:t>
        <a:bodyPr/>
        <a:lstStyle/>
        <a:p>
          <a:r>
            <a:rPr lang="en-US" sz="1200" b="1"/>
            <a:t>Customers</a:t>
          </a:r>
          <a:endParaRPr lang="en-US" sz="1100" b="1"/>
        </a:p>
      </dgm:t>
    </dgm:pt>
    <dgm:pt modelId="{6FD080FC-DDC7-43F3-832A-E7E41AAF3E13}" type="parTrans" cxnId="{43DBC129-5EBF-4D24-A2E2-3AA3EC79D3D5}">
      <dgm:prSet/>
      <dgm:spPr/>
      <dgm:t>
        <a:bodyPr/>
        <a:lstStyle/>
        <a:p>
          <a:endParaRPr lang="en-US"/>
        </a:p>
      </dgm:t>
    </dgm:pt>
    <dgm:pt modelId="{53673E5A-AC8C-44A4-A6E9-17751DEB78CA}" type="sibTrans" cxnId="{43DBC129-5EBF-4D24-A2E2-3AA3EC79D3D5}">
      <dgm:prSet/>
      <dgm:spPr/>
      <dgm:t>
        <a:bodyPr/>
        <a:lstStyle/>
        <a:p>
          <a:endParaRPr lang="en-US"/>
        </a:p>
      </dgm:t>
    </dgm:pt>
    <dgm:pt modelId="{BE196C90-A2CE-4356-8B58-2ED52D8A06DA}">
      <dgm:prSet phldrT="[Text]" custT="1"/>
      <dgm:spPr>
        <a:solidFill>
          <a:srgbClr val="92D050"/>
        </a:solidFill>
      </dgm:spPr>
      <dgm:t>
        <a:bodyPr/>
        <a:lstStyle/>
        <a:p>
          <a:r>
            <a:rPr lang="en-US" sz="2000" b="1"/>
            <a:t>NGOs</a:t>
          </a:r>
          <a:endParaRPr lang="en-US" sz="2500" b="1"/>
        </a:p>
      </dgm:t>
    </dgm:pt>
    <dgm:pt modelId="{B60CEE40-0076-4AE1-804B-D9269C16698C}" type="sibTrans" cxnId="{7469B791-4D16-46FF-BF70-206AC2300BB7}">
      <dgm:prSet/>
      <dgm:spPr/>
      <dgm:t>
        <a:bodyPr/>
        <a:lstStyle/>
        <a:p>
          <a:endParaRPr lang="en-US"/>
        </a:p>
      </dgm:t>
    </dgm:pt>
    <dgm:pt modelId="{C5489A94-B323-42AA-BDE3-5CB3DA0E91E8}" type="parTrans" cxnId="{7469B791-4D16-46FF-BF70-206AC2300BB7}">
      <dgm:prSet/>
      <dgm:spPr/>
      <dgm:t>
        <a:bodyPr/>
        <a:lstStyle/>
        <a:p>
          <a:endParaRPr lang="en-US"/>
        </a:p>
      </dgm:t>
    </dgm:pt>
    <dgm:pt modelId="{6706F1D9-46E9-4BAB-9C27-45C050B8F229}">
      <dgm:prSet phldrT="[Text]"/>
      <dgm:spPr>
        <a:solidFill>
          <a:srgbClr val="92D050"/>
        </a:solidFill>
      </dgm:spPr>
      <dgm:t>
        <a:bodyPr/>
        <a:lstStyle/>
        <a:p>
          <a:endParaRPr lang="en-US"/>
        </a:p>
      </dgm:t>
    </dgm:pt>
    <dgm:pt modelId="{4DDCA298-37FF-4BAE-A09A-935E70A3B224}" type="parTrans" cxnId="{BB8A72AC-A45E-455D-97B3-6B33B70CE865}">
      <dgm:prSet/>
      <dgm:spPr/>
      <dgm:t>
        <a:bodyPr/>
        <a:lstStyle/>
        <a:p>
          <a:endParaRPr lang="en-US"/>
        </a:p>
      </dgm:t>
    </dgm:pt>
    <dgm:pt modelId="{AF6F42AD-851C-4476-9F66-E6FA41A745E0}" type="sibTrans" cxnId="{BB8A72AC-A45E-455D-97B3-6B33B70CE865}">
      <dgm:prSet/>
      <dgm:spPr/>
      <dgm:t>
        <a:bodyPr/>
        <a:lstStyle/>
        <a:p>
          <a:endParaRPr lang="en-US"/>
        </a:p>
      </dgm:t>
    </dgm:pt>
    <dgm:pt modelId="{BBAC492C-91D2-41FD-BC4D-256308432F2C}">
      <dgm:prSet phldrT="[Text]"/>
      <dgm:spPr>
        <a:solidFill>
          <a:srgbClr val="92D050"/>
        </a:solidFill>
      </dgm:spPr>
      <dgm:t>
        <a:bodyPr/>
        <a:lstStyle/>
        <a:p>
          <a:endParaRPr lang="en-US"/>
        </a:p>
      </dgm:t>
    </dgm:pt>
    <dgm:pt modelId="{ABEDC214-AB23-4733-BFC1-E2F598A4A979}" type="parTrans" cxnId="{B93A51DA-DE6E-4B11-ACEF-7B1AB84EA2AA}">
      <dgm:prSet/>
      <dgm:spPr/>
      <dgm:t>
        <a:bodyPr/>
        <a:lstStyle/>
        <a:p>
          <a:endParaRPr lang="en-US"/>
        </a:p>
      </dgm:t>
    </dgm:pt>
    <dgm:pt modelId="{9B77BA3A-6082-4038-BA42-9410F2F78E0D}" type="sibTrans" cxnId="{B93A51DA-DE6E-4B11-ACEF-7B1AB84EA2AA}">
      <dgm:prSet/>
      <dgm:spPr/>
      <dgm:t>
        <a:bodyPr/>
        <a:lstStyle/>
        <a:p>
          <a:endParaRPr lang="en-US"/>
        </a:p>
      </dgm:t>
    </dgm:pt>
    <dgm:pt modelId="{A38A7DBE-FE66-4DBE-A662-41B72D9F1D24}">
      <dgm:prSet phldrT="[Text]"/>
      <dgm:spPr>
        <a:solidFill>
          <a:srgbClr val="92D050"/>
        </a:solidFill>
      </dgm:spPr>
      <dgm:t>
        <a:bodyPr/>
        <a:lstStyle/>
        <a:p>
          <a:endParaRPr lang="en-US"/>
        </a:p>
      </dgm:t>
    </dgm:pt>
    <dgm:pt modelId="{1550DD92-2521-41A5-89B6-3430B6E4A154}" type="parTrans" cxnId="{29DA7047-D2CF-456E-8BAD-44B47D7F261B}">
      <dgm:prSet/>
      <dgm:spPr/>
      <dgm:t>
        <a:bodyPr/>
        <a:lstStyle/>
        <a:p>
          <a:endParaRPr lang="en-US"/>
        </a:p>
      </dgm:t>
    </dgm:pt>
    <dgm:pt modelId="{1FCB787A-4092-42ED-83F7-62A91660A6B8}" type="sibTrans" cxnId="{29DA7047-D2CF-456E-8BAD-44B47D7F261B}">
      <dgm:prSet/>
      <dgm:spPr/>
      <dgm:t>
        <a:bodyPr/>
        <a:lstStyle/>
        <a:p>
          <a:endParaRPr lang="en-US"/>
        </a:p>
      </dgm:t>
    </dgm:pt>
    <dgm:pt modelId="{E205A23E-693F-412A-8EA7-712703BE9E6E}">
      <dgm:prSet phldrT="[Text]"/>
      <dgm:spPr>
        <a:solidFill>
          <a:srgbClr val="92D050"/>
        </a:solidFill>
      </dgm:spPr>
      <dgm:t>
        <a:bodyPr/>
        <a:lstStyle/>
        <a:p>
          <a:endParaRPr lang="en-US"/>
        </a:p>
      </dgm:t>
    </dgm:pt>
    <dgm:pt modelId="{9DA3B8E6-34A1-4A96-96DE-5B37D7058945}" type="parTrans" cxnId="{D29ACF35-0436-43E8-9065-CEEEEC7C437D}">
      <dgm:prSet/>
      <dgm:spPr/>
      <dgm:t>
        <a:bodyPr/>
        <a:lstStyle/>
        <a:p>
          <a:endParaRPr lang="en-US"/>
        </a:p>
      </dgm:t>
    </dgm:pt>
    <dgm:pt modelId="{6A89DBC3-FB2E-4CD5-902D-E72B87F32F5C}" type="sibTrans" cxnId="{D29ACF35-0436-43E8-9065-CEEEEC7C437D}">
      <dgm:prSet/>
      <dgm:spPr/>
      <dgm:t>
        <a:bodyPr/>
        <a:lstStyle/>
        <a:p>
          <a:endParaRPr lang="en-US"/>
        </a:p>
      </dgm:t>
    </dgm:pt>
    <dgm:pt modelId="{EE6E7BD0-0B71-4302-B1BF-B8F7C3AFEE95}">
      <dgm:prSet phldrT="[Text]"/>
      <dgm:spPr>
        <a:solidFill>
          <a:srgbClr val="92D050"/>
        </a:solidFill>
      </dgm:spPr>
      <dgm:t>
        <a:bodyPr/>
        <a:lstStyle/>
        <a:p>
          <a:endParaRPr lang="en-US"/>
        </a:p>
      </dgm:t>
    </dgm:pt>
    <dgm:pt modelId="{8CEB658A-FBB9-4C14-8C8E-F28FEC906B0C}" type="parTrans" cxnId="{FE180680-92C6-4809-8EF5-E2FBE15904B8}">
      <dgm:prSet/>
      <dgm:spPr/>
      <dgm:t>
        <a:bodyPr/>
        <a:lstStyle/>
        <a:p>
          <a:endParaRPr lang="en-US"/>
        </a:p>
      </dgm:t>
    </dgm:pt>
    <dgm:pt modelId="{EADCA637-A7D0-4E77-AD6A-4D27FD990071}" type="sibTrans" cxnId="{FE180680-92C6-4809-8EF5-E2FBE15904B8}">
      <dgm:prSet/>
      <dgm:spPr/>
      <dgm:t>
        <a:bodyPr/>
        <a:lstStyle/>
        <a:p>
          <a:endParaRPr lang="en-US"/>
        </a:p>
      </dgm:t>
    </dgm:pt>
    <dgm:pt modelId="{D2286170-3E40-44F3-BD3C-1C080B273603}">
      <dgm:prSet phldrT="[Text]"/>
      <dgm:spPr>
        <a:solidFill>
          <a:srgbClr val="92D050"/>
        </a:solidFill>
      </dgm:spPr>
      <dgm:t>
        <a:bodyPr/>
        <a:lstStyle/>
        <a:p>
          <a:endParaRPr lang="en-US"/>
        </a:p>
      </dgm:t>
    </dgm:pt>
    <dgm:pt modelId="{465C943C-32CF-4FE0-A208-3880831F5E4D}" type="parTrans" cxnId="{CBD4140A-D5C4-4386-9663-0C1EB9BAC3F3}">
      <dgm:prSet/>
      <dgm:spPr/>
      <dgm:t>
        <a:bodyPr/>
        <a:lstStyle/>
        <a:p>
          <a:endParaRPr lang="en-US"/>
        </a:p>
      </dgm:t>
    </dgm:pt>
    <dgm:pt modelId="{0925874D-9584-4199-BFA9-7781D43B0F09}" type="sibTrans" cxnId="{CBD4140A-D5C4-4386-9663-0C1EB9BAC3F3}">
      <dgm:prSet/>
      <dgm:spPr/>
      <dgm:t>
        <a:bodyPr/>
        <a:lstStyle/>
        <a:p>
          <a:endParaRPr lang="en-US"/>
        </a:p>
      </dgm:t>
    </dgm:pt>
    <dgm:pt modelId="{8D0D0D5B-7970-4FF8-8C90-406C469A75E6}">
      <dgm:prSet phldrT="[Text]"/>
      <dgm:spPr>
        <a:solidFill>
          <a:srgbClr val="92D050"/>
        </a:solidFill>
      </dgm:spPr>
      <dgm:t>
        <a:bodyPr/>
        <a:lstStyle/>
        <a:p>
          <a:endParaRPr lang="en-US"/>
        </a:p>
      </dgm:t>
    </dgm:pt>
    <dgm:pt modelId="{DD030068-BC65-4D2F-A5ED-61FE5DC68230}" type="parTrans" cxnId="{C1E18EE8-5386-4A6D-83CB-B5100B18F3A4}">
      <dgm:prSet/>
      <dgm:spPr/>
      <dgm:t>
        <a:bodyPr/>
        <a:lstStyle/>
        <a:p>
          <a:endParaRPr lang="en-US"/>
        </a:p>
      </dgm:t>
    </dgm:pt>
    <dgm:pt modelId="{992AA1FF-011E-4470-97DA-E2DF0691F78F}" type="sibTrans" cxnId="{C1E18EE8-5386-4A6D-83CB-B5100B18F3A4}">
      <dgm:prSet/>
      <dgm:spPr/>
      <dgm:t>
        <a:bodyPr/>
        <a:lstStyle/>
        <a:p>
          <a:endParaRPr lang="en-US"/>
        </a:p>
      </dgm:t>
    </dgm:pt>
    <dgm:pt modelId="{591D334F-5CC5-4CC8-B2BA-CD181AE0FCAD}" type="pres">
      <dgm:prSet presAssocID="{488D6F6F-DCB4-4967-B50A-DDB2AAA69658}" presName="Name0" presStyleCnt="0">
        <dgm:presLayoutVars>
          <dgm:chMax val="1"/>
          <dgm:chPref val="1"/>
          <dgm:dir/>
          <dgm:animOne val="branch"/>
          <dgm:animLvl val="lvl"/>
        </dgm:presLayoutVars>
      </dgm:prSet>
      <dgm:spPr/>
    </dgm:pt>
    <dgm:pt modelId="{87850F69-7DE7-4884-9DA2-EDA7CED778B5}" type="pres">
      <dgm:prSet presAssocID="{D7BECE50-3236-4E2D-8116-5405135B9CF9}" presName="Parent" presStyleLbl="node0" presStyleIdx="0" presStyleCnt="1" custLinFactNeighborX="3695">
        <dgm:presLayoutVars>
          <dgm:chMax val="6"/>
          <dgm:chPref val="6"/>
        </dgm:presLayoutVars>
      </dgm:prSet>
      <dgm:spPr/>
    </dgm:pt>
    <dgm:pt modelId="{B7CA2C7A-51C1-45E6-BD79-F59C530590B4}" type="pres">
      <dgm:prSet presAssocID="{BE196C90-A2CE-4356-8B58-2ED52D8A06DA}" presName="Accent1" presStyleCnt="0"/>
      <dgm:spPr/>
    </dgm:pt>
    <dgm:pt modelId="{EA3BABAF-44ED-4FE3-BE1E-A5016CF2FBF9}" type="pres">
      <dgm:prSet presAssocID="{BE196C90-A2CE-4356-8B58-2ED52D8A06DA}" presName="Accent" presStyleLbl="bgShp" presStyleIdx="0" presStyleCnt="6"/>
      <dgm:spPr/>
    </dgm:pt>
    <dgm:pt modelId="{46FADDD5-084D-4854-9DDA-379BDA6E0BCC}" type="pres">
      <dgm:prSet presAssocID="{BE196C90-A2CE-4356-8B58-2ED52D8A06DA}" presName="Child1" presStyleLbl="node1" presStyleIdx="0" presStyleCnt="6" custLinFactNeighborX="-1608" custLinFactNeighborY="5555">
        <dgm:presLayoutVars>
          <dgm:chMax val="0"/>
          <dgm:chPref val="0"/>
          <dgm:bulletEnabled val="1"/>
        </dgm:presLayoutVars>
      </dgm:prSet>
      <dgm:spPr>
        <a:prstGeom prst="hexagon">
          <a:avLst/>
        </a:prstGeom>
      </dgm:spPr>
    </dgm:pt>
    <dgm:pt modelId="{BB546327-52B5-4D38-AC3D-810BE5F29602}" type="pres">
      <dgm:prSet presAssocID="{B3616EA9-2E7B-4A21-8DB2-FC0B56F4FF68}" presName="Accent2" presStyleCnt="0"/>
      <dgm:spPr/>
    </dgm:pt>
    <dgm:pt modelId="{9A1C45D8-E004-4188-9CC4-A18606D7A17D}" type="pres">
      <dgm:prSet presAssocID="{B3616EA9-2E7B-4A21-8DB2-FC0B56F4FF68}" presName="Accent" presStyleLbl="bgShp" presStyleIdx="1" presStyleCnt="6"/>
      <dgm:spPr/>
    </dgm:pt>
    <dgm:pt modelId="{F9A3F6D5-FF9F-44CF-BAD9-8E6E2654D30E}" type="pres">
      <dgm:prSet presAssocID="{B3616EA9-2E7B-4A21-8DB2-FC0B56F4FF68}" presName="Child2" presStyleLbl="node1" presStyleIdx="1" presStyleCnt="6">
        <dgm:presLayoutVars>
          <dgm:chMax val="0"/>
          <dgm:chPref val="0"/>
          <dgm:bulletEnabled val="1"/>
        </dgm:presLayoutVars>
      </dgm:prSet>
      <dgm:spPr/>
    </dgm:pt>
    <dgm:pt modelId="{C3A9297B-C950-45C4-95C0-0C3AB5942B5B}" type="pres">
      <dgm:prSet presAssocID="{3D868A75-C5FE-47F4-849F-D1097E996D18}" presName="Accent3" presStyleCnt="0"/>
      <dgm:spPr/>
    </dgm:pt>
    <dgm:pt modelId="{12F126C1-D0B9-4D0F-9AD2-B3D603A2660B}" type="pres">
      <dgm:prSet presAssocID="{3D868A75-C5FE-47F4-849F-D1097E996D18}" presName="Accent" presStyleLbl="bgShp" presStyleIdx="2" presStyleCnt="6"/>
      <dgm:spPr/>
    </dgm:pt>
    <dgm:pt modelId="{1D25A412-8DF1-48F7-8F91-F3CC073FFE7B}" type="pres">
      <dgm:prSet presAssocID="{3D868A75-C5FE-47F4-849F-D1097E996D18}" presName="Child3" presStyleLbl="node1" presStyleIdx="2" presStyleCnt="6" custLinFactNeighborX="2394" custLinFactNeighborY="-922">
        <dgm:presLayoutVars>
          <dgm:chMax val="0"/>
          <dgm:chPref val="0"/>
          <dgm:bulletEnabled val="1"/>
        </dgm:presLayoutVars>
      </dgm:prSet>
      <dgm:spPr/>
    </dgm:pt>
    <dgm:pt modelId="{F29BD864-70C9-46A3-838B-C9874DEAC4F8}" type="pres">
      <dgm:prSet presAssocID="{AD876F82-5D37-4CC2-A550-5C0B48AB22B0}" presName="Accent4" presStyleCnt="0"/>
      <dgm:spPr/>
    </dgm:pt>
    <dgm:pt modelId="{5B1F648E-5D49-4137-8F27-2527D54CA6AD}" type="pres">
      <dgm:prSet presAssocID="{AD876F82-5D37-4CC2-A550-5C0B48AB22B0}" presName="Accent" presStyleLbl="bgShp" presStyleIdx="3" presStyleCnt="6"/>
      <dgm:spPr/>
    </dgm:pt>
    <dgm:pt modelId="{BCFACEA7-EF2B-4AA7-A36E-9169D1DD9245}" type="pres">
      <dgm:prSet presAssocID="{AD876F82-5D37-4CC2-A550-5C0B48AB22B0}" presName="Child4" presStyleLbl="node1" presStyleIdx="3" presStyleCnt="6" custLinFactNeighborY="0">
        <dgm:presLayoutVars>
          <dgm:chMax val="0"/>
          <dgm:chPref val="0"/>
          <dgm:bulletEnabled val="1"/>
        </dgm:presLayoutVars>
      </dgm:prSet>
      <dgm:spPr/>
    </dgm:pt>
    <dgm:pt modelId="{1E52CAEE-B23C-4FEB-AAF3-DFC700F4863E}" type="pres">
      <dgm:prSet presAssocID="{ED7D8E6A-D47A-4D9D-92D6-BDE41177B057}" presName="Accent5" presStyleCnt="0"/>
      <dgm:spPr/>
    </dgm:pt>
    <dgm:pt modelId="{1FBF2E53-FDA6-4A02-9BDE-914AF5E32190}" type="pres">
      <dgm:prSet presAssocID="{ED7D8E6A-D47A-4D9D-92D6-BDE41177B057}" presName="Accent" presStyleLbl="bgShp" presStyleIdx="4" presStyleCnt="6"/>
      <dgm:spPr/>
    </dgm:pt>
    <dgm:pt modelId="{C221C785-D28D-4FCF-B3B9-4963962B5437}" type="pres">
      <dgm:prSet presAssocID="{ED7D8E6A-D47A-4D9D-92D6-BDE41177B057}" presName="Child5" presStyleLbl="node1" presStyleIdx="4" presStyleCnt="6">
        <dgm:presLayoutVars>
          <dgm:chMax val="0"/>
          <dgm:chPref val="0"/>
          <dgm:bulletEnabled val="1"/>
        </dgm:presLayoutVars>
      </dgm:prSet>
      <dgm:spPr/>
    </dgm:pt>
    <dgm:pt modelId="{A42D3785-781F-44A6-AB9E-DC9E7055A4D5}" type="pres">
      <dgm:prSet presAssocID="{DA1C43A0-B5CB-46DF-B6C2-6789AF82026B}" presName="Accent6" presStyleCnt="0"/>
      <dgm:spPr/>
    </dgm:pt>
    <dgm:pt modelId="{D521569C-497B-4FAF-94CB-B10E65088AB7}" type="pres">
      <dgm:prSet presAssocID="{DA1C43A0-B5CB-46DF-B6C2-6789AF82026B}" presName="Accent" presStyleLbl="bgShp" presStyleIdx="5" presStyleCnt="6"/>
      <dgm:spPr/>
    </dgm:pt>
    <dgm:pt modelId="{D1D31A5F-621D-42E2-9352-A9920CA5F04B}" type="pres">
      <dgm:prSet presAssocID="{DA1C43A0-B5CB-46DF-B6C2-6789AF82026B}" presName="Child6" presStyleLbl="node1" presStyleIdx="5" presStyleCnt="6" custLinFactNeighborX="3006" custLinFactNeighborY="-2606">
        <dgm:presLayoutVars>
          <dgm:chMax val="0"/>
          <dgm:chPref val="0"/>
          <dgm:bulletEnabled val="1"/>
        </dgm:presLayoutVars>
      </dgm:prSet>
      <dgm:spPr/>
    </dgm:pt>
  </dgm:ptLst>
  <dgm:cxnLst>
    <dgm:cxn modelId="{CBD4140A-D5C4-4386-9663-0C1EB9BAC3F3}" srcId="{488D6F6F-DCB4-4967-B50A-DDB2AAA69658}" destId="{D2286170-3E40-44F3-BD3C-1C080B273603}" srcOrd="6" destOrd="0" parTransId="{465C943C-32CF-4FE0-A208-3880831F5E4D}" sibTransId="{0925874D-9584-4199-BFA9-7781D43B0F09}"/>
    <dgm:cxn modelId="{4782480B-F352-411E-B137-08EE2EEA7217}" srcId="{D7BECE50-3236-4E2D-8116-5405135B9CF9}" destId="{B3616EA9-2E7B-4A21-8DB2-FC0B56F4FF68}" srcOrd="1" destOrd="0" parTransId="{E66EABAA-F510-4960-A313-9B9522E444BF}" sibTransId="{68204F4C-5CFB-41ED-82AF-BED0E6662355}"/>
    <dgm:cxn modelId="{97110621-4B8E-4473-BD67-7B3ADE255B58}" srcId="{488D6F6F-DCB4-4967-B50A-DDB2AAA69658}" destId="{D7BECE50-3236-4E2D-8116-5405135B9CF9}" srcOrd="0" destOrd="0" parTransId="{BC625F7F-E1D7-43D7-BAE4-5C3B840399AE}" sibTransId="{76CFA4B8-B6ED-4FB6-8D3A-91EFD6240BBE}"/>
    <dgm:cxn modelId="{43DBC129-5EBF-4D24-A2E2-3AA3EC79D3D5}" srcId="{D7BECE50-3236-4E2D-8116-5405135B9CF9}" destId="{DA1C43A0-B5CB-46DF-B6C2-6789AF82026B}" srcOrd="5" destOrd="0" parTransId="{6FD080FC-DDC7-43F3-832A-E7E41AAF3E13}" sibTransId="{53673E5A-AC8C-44A4-A6E9-17751DEB78CA}"/>
    <dgm:cxn modelId="{08EDE72B-EF46-46F1-AD14-345E2174EC19}" type="presOf" srcId="{ED7D8E6A-D47A-4D9D-92D6-BDE41177B057}" destId="{C221C785-D28D-4FCF-B3B9-4963962B5437}" srcOrd="0" destOrd="0" presId="urn:microsoft.com/office/officeart/2011/layout/HexagonRadial"/>
    <dgm:cxn modelId="{D29ACF35-0436-43E8-9065-CEEEEC7C437D}" srcId="{488D6F6F-DCB4-4967-B50A-DDB2AAA69658}" destId="{E205A23E-693F-412A-8EA7-712703BE9E6E}" srcOrd="4" destOrd="0" parTransId="{9DA3B8E6-34A1-4A96-96DE-5B37D7058945}" sibTransId="{6A89DBC3-FB2E-4CD5-902D-E72B87F32F5C}"/>
    <dgm:cxn modelId="{3924D85C-4DC0-43B1-9F8C-4804EFE68055}" type="presOf" srcId="{488D6F6F-DCB4-4967-B50A-DDB2AAA69658}" destId="{591D334F-5CC5-4CC8-B2BA-CD181AE0FCAD}" srcOrd="0" destOrd="0" presId="urn:microsoft.com/office/officeart/2011/layout/HexagonRadial"/>
    <dgm:cxn modelId="{29DA7047-D2CF-456E-8BAD-44B47D7F261B}" srcId="{488D6F6F-DCB4-4967-B50A-DDB2AAA69658}" destId="{A38A7DBE-FE66-4DBE-A662-41B72D9F1D24}" srcOrd="3" destOrd="0" parTransId="{1550DD92-2521-41A5-89B6-3430B6E4A154}" sibTransId="{1FCB787A-4092-42ED-83F7-62A91660A6B8}"/>
    <dgm:cxn modelId="{B162B06A-F566-489E-BD61-A028F6240B97}" type="presOf" srcId="{B3616EA9-2E7B-4A21-8DB2-FC0B56F4FF68}" destId="{F9A3F6D5-FF9F-44CF-BAD9-8E6E2654D30E}" srcOrd="0" destOrd="0" presId="urn:microsoft.com/office/officeart/2011/layout/HexagonRadial"/>
    <dgm:cxn modelId="{FE180680-92C6-4809-8EF5-E2FBE15904B8}" srcId="{488D6F6F-DCB4-4967-B50A-DDB2AAA69658}" destId="{EE6E7BD0-0B71-4302-B1BF-B8F7C3AFEE95}" srcOrd="5" destOrd="0" parTransId="{8CEB658A-FBB9-4C14-8C8E-F28FEC906B0C}" sibTransId="{EADCA637-A7D0-4E77-AD6A-4D27FD990071}"/>
    <dgm:cxn modelId="{7469B791-4D16-46FF-BF70-206AC2300BB7}" srcId="{D7BECE50-3236-4E2D-8116-5405135B9CF9}" destId="{BE196C90-A2CE-4356-8B58-2ED52D8A06DA}" srcOrd="0" destOrd="0" parTransId="{C5489A94-B323-42AA-BDE3-5CB3DA0E91E8}" sibTransId="{B60CEE40-0076-4AE1-804B-D9269C16698C}"/>
    <dgm:cxn modelId="{A07CE0A9-B302-41C6-9BBC-09A4C0FA9B8F}" type="presOf" srcId="{DA1C43A0-B5CB-46DF-B6C2-6789AF82026B}" destId="{D1D31A5F-621D-42E2-9352-A9920CA5F04B}" srcOrd="0" destOrd="0" presId="urn:microsoft.com/office/officeart/2011/layout/HexagonRadial"/>
    <dgm:cxn modelId="{BB8A72AC-A45E-455D-97B3-6B33B70CE865}" srcId="{488D6F6F-DCB4-4967-B50A-DDB2AAA69658}" destId="{6706F1D9-46E9-4BAB-9C27-45C050B8F229}" srcOrd="1" destOrd="0" parTransId="{4DDCA298-37FF-4BAE-A09A-935E70A3B224}" sibTransId="{AF6F42AD-851C-4476-9F66-E6FA41A745E0}"/>
    <dgm:cxn modelId="{382688BD-E63E-4F28-9DE0-26BCA7610E08}" srcId="{D7BECE50-3236-4E2D-8116-5405135B9CF9}" destId="{3D868A75-C5FE-47F4-849F-D1097E996D18}" srcOrd="2" destOrd="0" parTransId="{39120013-99E8-47DF-8AA0-438AF23A35A9}" sibTransId="{4E63B613-FCC2-4664-83E7-6D8AC151BD00}"/>
    <dgm:cxn modelId="{B93A51DA-DE6E-4B11-ACEF-7B1AB84EA2AA}" srcId="{488D6F6F-DCB4-4967-B50A-DDB2AAA69658}" destId="{BBAC492C-91D2-41FD-BC4D-256308432F2C}" srcOrd="2" destOrd="0" parTransId="{ABEDC214-AB23-4733-BFC1-E2F598A4A979}" sibTransId="{9B77BA3A-6082-4038-BA42-9410F2F78E0D}"/>
    <dgm:cxn modelId="{EFB856E6-A952-492F-9523-6DFB65CEDE06}" type="presOf" srcId="{D7BECE50-3236-4E2D-8116-5405135B9CF9}" destId="{87850F69-7DE7-4884-9DA2-EDA7CED778B5}" srcOrd="0" destOrd="0" presId="urn:microsoft.com/office/officeart/2011/layout/HexagonRadial"/>
    <dgm:cxn modelId="{C1E18EE8-5386-4A6D-83CB-B5100B18F3A4}" srcId="{488D6F6F-DCB4-4967-B50A-DDB2AAA69658}" destId="{8D0D0D5B-7970-4FF8-8C90-406C469A75E6}" srcOrd="7" destOrd="0" parTransId="{DD030068-BC65-4D2F-A5ED-61FE5DC68230}" sibTransId="{992AA1FF-011E-4470-97DA-E2DF0691F78F}"/>
    <dgm:cxn modelId="{04079CE9-BAB1-4E1C-8A39-BB6B726F75C2}" type="presOf" srcId="{AD876F82-5D37-4CC2-A550-5C0B48AB22B0}" destId="{BCFACEA7-EF2B-4AA7-A36E-9169D1DD9245}" srcOrd="0" destOrd="0" presId="urn:microsoft.com/office/officeart/2011/layout/HexagonRadial"/>
    <dgm:cxn modelId="{8DAA5FEA-8A0F-4B31-81B7-6CBC783AE0AB}" srcId="{D7BECE50-3236-4E2D-8116-5405135B9CF9}" destId="{AD876F82-5D37-4CC2-A550-5C0B48AB22B0}" srcOrd="3" destOrd="0" parTransId="{6A084166-34B2-4A97-B3E5-48EC15FD1CA7}" sibTransId="{04B20A71-32ED-4E8B-98F7-E9CCC6D31D53}"/>
    <dgm:cxn modelId="{549E2AEF-5334-490B-9A3F-5F7442A9ADD4}" srcId="{D7BECE50-3236-4E2D-8116-5405135B9CF9}" destId="{ED7D8E6A-D47A-4D9D-92D6-BDE41177B057}" srcOrd="4" destOrd="0" parTransId="{98EBCD7E-2D9C-4FFD-B995-4A943459B5C7}" sibTransId="{D9FC97A0-4D59-466B-B958-AC99B1070185}"/>
    <dgm:cxn modelId="{C92D82F9-DFD4-4AEE-95D0-6FD66F1E7E70}" type="presOf" srcId="{3D868A75-C5FE-47F4-849F-D1097E996D18}" destId="{1D25A412-8DF1-48F7-8F91-F3CC073FFE7B}" srcOrd="0" destOrd="0" presId="urn:microsoft.com/office/officeart/2011/layout/HexagonRadial"/>
    <dgm:cxn modelId="{66748CFC-683C-4603-A293-8C7F170C1314}" type="presOf" srcId="{BE196C90-A2CE-4356-8B58-2ED52D8A06DA}" destId="{46FADDD5-084D-4854-9DDA-379BDA6E0BCC}" srcOrd="0" destOrd="0" presId="urn:microsoft.com/office/officeart/2011/layout/HexagonRadial"/>
    <dgm:cxn modelId="{54577E38-C61D-4943-964B-D58D85493787}" type="presParOf" srcId="{591D334F-5CC5-4CC8-B2BA-CD181AE0FCAD}" destId="{87850F69-7DE7-4884-9DA2-EDA7CED778B5}" srcOrd="0" destOrd="0" presId="urn:microsoft.com/office/officeart/2011/layout/HexagonRadial"/>
    <dgm:cxn modelId="{F4783B4C-C42F-4F3F-8074-70704E6DB138}" type="presParOf" srcId="{591D334F-5CC5-4CC8-B2BA-CD181AE0FCAD}" destId="{B7CA2C7A-51C1-45E6-BD79-F59C530590B4}" srcOrd="1" destOrd="0" presId="urn:microsoft.com/office/officeart/2011/layout/HexagonRadial"/>
    <dgm:cxn modelId="{33281939-668D-45DB-9A19-B032F6B50D77}" type="presParOf" srcId="{B7CA2C7A-51C1-45E6-BD79-F59C530590B4}" destId="{EA3BABAF-44ED-4FE3-BE1E-A5016CF2FBF9}" srcOrd="0" destOrd="0" presId="urn:microsoft.com/office/officeart/2011/layout/HexagonRadial"/>
    <dgm:cxn modelId="{BE437B3B-D0F4-40AF-BF88-A3E7A6C212A9}" type="presParOf" srcId="{591D334F-5CC5-4CC8-B2BA-CD181AE0FCAD}" destId="{46FADDD5-084D-4854-9DDA-379BDA6E0BCC}" srcOrd="2" destOrd="0" presId="urn:microsoft.com/office/officeart/2011/layout/HexagonRadial"/>
    <dgm:cxn modelId="{9239AAD3-1D95-4F84-A429-D41944ABA4D0}" type="presParOf" srcId="{591D334F-5CC5-4CC8-B2BA-CD181AE0FCAD}" destId="{BB546327-52B5-4D38-AC3D-810BE5F29602}" srcOrd="3" destOrd="0" presId="urn:microsoft.com/office/officeart/2011/layout/HexagonRadial"/>
    <dgm:cxn modelId="{E7793820-CB0C-4401-8379-3ACAFD705608}" type="presParOf" srcId="{BB546327-52B5-4D38-AC3D-810BE5F29602}" destId="{9A1C45D8-E004-4188-9CC4-A18606D7A17D}" srcOrd="0" destOrd="0" presId="urn:microsoft.com/office/officeart/2011/layout/HexagonRadial"/>
    <dgm:cxn modelId="{A8E51416-AE9C-4816-B62F-FB0D1A17E1DA}" type="presParOf" srcId="{591D334F-5CC5-4CC8-B2BA-CD181AE0FCAD}" destId="{F9A3F6D5-FF9F-44CF-BAD9-8E6E2654D30E}" srcOrd="4" destOrd="0" presId="urn:microsoft.com/office/officeart/2011/layout/HexagonRadial"/>
    <dgm:cxn modelId="{1A0D5CB5-29C8-4D6B-90B6-F29422DB7A60}" type="presParOf" srcId="{591D334F-5CC5-4CC8-B2BA-CD181AE0FCAD}" destId="{C3A9297B-C950-45C4-95C0-0C3AB5942B5B}" srcOrd="5" destOrd="0" presId="urn:microsoft.com/office/officeart/2011/layout/HexagonRadial"/>
    <dgm:cxn modelId="{AD0D5E2A-A8F4-4F1F-931E-2B156ABFD81D}" type="presParOf" srcId="{C3A9297B-C950-45C4-95C0-0C3AB5942B5B}" destId="{12F126C1-D0B9-4D0F-9AD2-B3D603A2660B}" srcOrd="0" destOrd="0" presId="urn:microsoft.com/office/officeart/2011/layout/HexagonRadial"/>
    <dgm:cxn modelId="{9F316D95-89C7-4A7F-9276-B69F76A7514E}" type="presParOf" srcId="{591D334F-5CC5-4CC8-B2BA-CD181AE0FCAD}" destId="{1D25A412-8DF1-48F7-8F91-F3CC073FFE7B}" srcOrd="6" destOrd="0" presId="urn:microsoft.com/office/officeart/2011/layout/HexagonRadial"/>
    <dgm:cxn modelId="{8F8FED31-3B2F-4B57-8A44-9970F96AD80A}" type="presParOf" srcId="{591D334F-5CC5-4CC8-B2BA-CD181AE0FCAD}" destId="{F29BD864-70C9-46A3-838B-C9874DEAC4F8}" srcOrd="7" destOrd="0" presId="urn:microsoft.com/office/officeart/2011/layout/HexagonRadial"/>
    <dgm:cxn modelId="{62A61386-E75B-4E47-9A11-E3367A1EF70C}" type="presParOf" srcId="{F29BD864-70C9-46A3-838B-C9874DEAC4F8}" destId="{5B1F648E-5D49-4137-8F27-2527D54CA6AD}" srcOrd="0" destOrd="0" presId="urn:microsoft.com/office/officeart/2011/layout/HexagonRadial"/>
    <dgm:cxn modelId="{BF04AA88-4517-4851-BB79-A2819AA1402F}" type="presParOf" srcId="{591D334F-5CC5-4CC8-B2BA-CD181AE0FCAD}" destId="{BCFACEA7-EF2B-4AA7-A36E-9169D1DD9245}" srcOrd="8" destOrd="0" presId="urn:microsoft.com/office/officeart/2011/layout/HexagonRadial"/>
    <dgm:cxn modelId="{44D96E16-7156-4F28-BADF-4C8EA33EEA9C}" type="presParOf" srcId="{591D334F-5CC5-4CC8-B2BA-CD181AE0FCAD}" destId="{1E52CAEE-B23C-4FEB-AAF3-DFC700F4863E}" srcOrd="9" destOrd="0" presId="urn:microsoft.com/office/officeart/2011/layout/HexagonRadial"/>
    <dgm:cxn modelId="{F2446BCB-3C96-406F-BD8A-DF262FFEE955}" type="presParOf" srcId="{1E52CAEE-B23C-4FEB-AAF3-DFC700F4863E}" destId="{1FBF2E53-FDA6-4A02-9BDE-914AF5E32190}" srcOrd="0" destOrd="0" presId="urn:microsoft.com/office/officeart/2011/layout/HexagonRadial"/>
    <dgm:cxn modelId="{0B4658E0-6A8E-4A27-B3F4-6BA52F9CF6C6}" type="presParOf" srcId="{591D334F-5CC5-4CC8-B2BA-CD181AE0FCAD}" destId="{C221C785-D28D-4FCF-B3B9-4963962B5437}" srcOrd="10" destOrd="0" presId="urn:microsoft.com/office/officeart/2011/layout/HexagonRadial"/>
    <dgm:cxn modelId="{C545201E-D690-491F-9056-AF697545D393}" type="presParOf" srcId="{591D334F-5CC5-4CC8-B2BA-CD181AE0FCAD}" destId="{A42D3785-781F-44A6-AB9E-DC9E7055A4D5}" srcOrd="11" destOrd="0" presId="urn:microsoft.com/office/officeart/2011/layout/HexagonRadial"/>
    <dgm:cxn modelId="{74B28E43-9343-4BFB-938E-FF2D15D6CDD2}" type="presParOf" srcId="{A42D3785-781F-44A6-AB9E-DC9E7055A4D5}" destId="{D521569C-497B-4FAF-94CB-B10E65088AB7}" srcOrd="0" destOrd="0" presId="urn:microsoft.com/office/officeart/2011/layout/HexagonRadial"/>
    <dgm:cxn modelId="{5987955A-470A-4BF7-A4BA-54262EB348F9}" type="presParOf" srcId="{591D334F-5CC5-4CC8-B2BA-CD181AE0FCAD}" destId="{D1D31A5F-621D-42E2-9352-A9920CA5F04B}"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8EC5AB-8E5C-44EA-8F5E-30D8A1DDA7DD}">
      <dsp:nvSpPr>
        <dsp:cNvPr id="0" name=""/>
        <dsp:cNvSpPr/>
      </dsp:nvSpPr>
      <dsp:spPr>
        <a:xfrm>
          <a:off x="2164706" y="1394203"/>
          <a:ext cx="1862094" cy="1176744"/>
        </a:xfrm>
        <a:prstGeom prst="hexagon">
          <a:avLst>
            <a:gd name="adj" fmla="val 28570"/>
            <a:gd name="vf" fmla="val 115470"/>
          </a:avLst>
        </a:prstGeom>
        <a:solidFill>
          <a:schemeClr val="accent1">
            <a:lumMod val="50000"/>
          </a:schemeClr>
        </a:solidFill>
        <a:ln w="12700" cap="flat" cmpd="sng" algn="ctr">
          <a:solidFill>
            <a:schemeClr val="bg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Internal Stakeholders</a:t>
          </a:r>
        </a:p>
        <a:p>
          <a:pPr marL="0" lvl="0" indent="0" algn="ctr" defTabSz="533400">
            <a:lnSpc>
              <a:spcPct val="90000"/>
            </a:lnSpc>
            <a:spcBef>
              <a:spcPct val="0"/>
            </a:spcBef>
            <a:spcAft>
              <a:spcPct val="35000"/>
            </a:spcAft>
            <a:buNone/>
          </a:pPr>
          <a:endParaRPr lang="en-US" sz="1200" kern="1200"/>
        </a:p>
      </dsp:txBody>
      <dsp:txXfrm>
        <a:off x="2431946" y="1563084"/>
        <a:ext cx="1327614" cy="838982"/>
      </dsp:txXfrm>
    </dsp:sp>
    <dsp:sp modelId="{7BB6F450-5B28-4BE6-A3D7-1AA815426E7A}">
      <dsp:nvSpPr>
        <dsp:cNvPr id="0" name=""/>
        <dsp:cNvSpPr/>
      </dsp:nvSpPr>
      <dsp:spPr>
        <a:xfrm>
          <a:off x="3300945" y="606332"/>
          <a:ext cx="613495" cy="52860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ED1430E-4701-4124-AAB9-8B10285AB645}">
      <dsp:nvSpPr>
        <dsp:cNvPr id="0" name=""/>
        <dsp:cNvSpPr/>
      </dsp:nvSpPr>
      <dsp:spPr>
        <a:xfrm>
          <a:off x="2432520" y="0"/>
          <a:ext cx="1332517" cy="1152784"/>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Employees</a:t>
          </a:r>
        </a:p>
      </dsp:txBody>
      <dsp:txXfrm>
        <a:off x="2653347" y="191041"/>
        <a:ext cx="890863" cy="770702"/>
      </dsp:txXfrm>
    </dsp:sp>
    <dsp:sp modelId="{A6EF5A15-BB11-4FE2-AE2E-1938A47F91FB}">
      <dsp:nvSpPr>
        <dsp:cNvPr id="0" name=""/>
        <dsp:cNvSpPr/>
      </dsp:nvSpPr>
      <dsp:spPr>
        <a:xfrm>
          <a:off x="4016941" y="1594546"/>
          <a:ext cx="613495" cy="52860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E66A273-0678-4554-8EA8-F3920A09BF41}">
      <dsp:nvSpPr>
        <dsp:cNvPr id="0" name=""/>
        <dsp:cNvSpPr/>
      </dsp:nvSpPr>
      <dsp:spPr>
        <a:xfrm>
          <a:off x="3654593" y="709039"/>
          <a:ext cx="1332517" cy="1152784"/>
        </a:xfrm>
        <a:prstGeom prst="hexagon">
          <a:avLst>
            <a:gd name="adj" fmla="val 28570"/>
            <a:gd name="vf" fmla="val 115470"/>
          </a:avLst>
        </a:prstGeom>
        <a:solidFill>
          <a:schemeClr val="accent2">
            <a:hueOff val="-330843"/>
            <a:satOff val="373"/>
            <a:lumOff val="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Employees -</a:t>
          </a:r>
        </a:p>
        <a:p>
          <a:pPr marL="0" lvl="0" indent="0" algn="ctr" defTabSz="622300">
            <a:lnSpc>
              <a:spcPct val="90000"/>
            </a:lnSpc>
            <a:spcBef>
              <a:spcPct val="0"/>
            </a:spcBef>
            <a:spcAft>
              <a:spcPct val="35000"/>
            </a:spcAft>
            <a:buNone/>
          </a:pPr>
          <a:r>
            <a:rPr lang="en-US" sz="1400" b="1" kern="1200"/>
            <a:t>Managers</a:t>
          </a:r>
        </a:p>
      </dsp:txBody>
      <dsp:txXfrm>
        <a:off x="3875420" y="900080"/>
        <a:ext cx="890863" cy="770702"/>
      </dsp:txXfrm>
    </dsp:sp>
    <dsp:sp modelId="{DEB8728A-B069-4560-AB76-98FE9F86AB03}">
      <dsp:nvSpPr>
        <dsp:cNvPr id="0" name=""/>
        <dsp:cNvSpPr/>
      </dsp:nvSpPr>
      <dsp:spPr>
        <a:xfrm>
          <a:off x="3519564" y="2710054"/>
          <a:ext cx="613495" cy="52860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8575E68-8F67-497F-B4A0-6905B9C88928}">
      <dsp:nvSpPr>
        <dsp:cNvPr id="0" name=""/>
        <dsp:cNvSpPr/>
      </dsp:nvSpPr>
      <dsp:spPr>
        <a:xfrm>
          <a:off x="3654593" y="2126676"/>
          <a:ext cx="1332517" cy="1152784"/>
        </a:xfrm>
        <a:prstGeom prst="hexagon">
          <a:avLst>
            <a:gd name="adj" fmla="val 28570"/>
            <a:gd name="vf" fmla="val 115470"/>
          </a:avLst>
        </a:prstGeom>
        <a:solidFill>
          <a:schemeClr val="accent2">
            <a:hueOff val="-661686"/>
            <a:satOff val="746"/>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Owners</a:t>
          </a:r>
        </a:p>
      </dsp:txBody>
      <dsp:txXfrm>
        <a:off x="3875420" y="2317717"/>
        <a:ext cx="890863" cy="770702"/>
      </dsp:txXfrm>
    </dsp:sp>
    <dsp:sp modelId="{E0F11EA8-A336-4E04-8B31-7BDCE64D83DE}">
      <dsp:nvSpPr>
        <dsp:cNvPr id="0" name=""/>
        <dsp:cNvSpPr/>
      </dsp:nvSpPr>
      <dsp:spPr>
        <a:xfrm>
          <a:off x="2285765" y="2825848"/>
          <a:ext cx="613495" cy="528607"/>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28F8F0F-354D-472D-B025-36ED7E63D6A3}">
      <dsp:nvSpPr>
        <dsp:cNvPr id="0" name=""/>
        <dsp:cNvSpPr/>
      </dsp:nvSpPr>
      <dsp:spPr>
        <a:xfrm>
          <a:off x="2432520" y="2812762"/>
          <a:ext cx="1332517" cy="1152784"/>
        </a:xfrm>
        <a:prstGeom prst="hexagon">
          <a:avLst>
            <a:gd name="adj" fmla="val 28570"/>
            <a:gd name="vf" fmla="val 115470"/>
          </a:avLst>
        </a:prstGeom>
        <a:solidFill>
          <a:schemeClr val="accent2">
            <a:hueOff val="-992530"/>
            <a:satOff val="1119"/>
            <a:lumOff val="26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Employees Supply Chain</a:t>
          </a:r>
        </a:p>
      </dsp:txBody>
      <dsp:txXfrm>
        <a:off x="2653347" y="3003803"/>
        <a:ext cx="890863" cy="770702"/>
      </dsp:txXfrm>
    </dsp:sp>
    <dsp:sp modelId="{A2F501E2-EEEC-449E-8AD1-0B67517437B4}">
      <dsp:nvSpPr>
        <dsp:cNvPr id="0" name=""/>
        <dsp:cNvSpPr/>
      </dsp:nvSpPr>
      <dsp:spPr>
        <a:xfrm>
          <a:off x="1204773" y="2103722"/>
          <a:ext cx="1332517" cy="1152784"/>
        </a:xfrm>
        <a:prstGeom prst="hexagon">
          <a:avLst>
            <a:gd name="adj" fmla="val 28570"/>
            <a:gd name="vf" fmla="val 115470"/>
          </a:avLst>
        </a:prstGeom>
        <a:solidFill>
          <a:schemeClr val="accent2">
            <a:hueOff val="-1323373"/>
            <a:satOff val="1492"/>
            <a:lumOff val="3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Investors</a:t>
          </a:r>
        </a:p>
      </dsp:txBody>
      <dsp:txXfrm>
        <a:off x="1425600" y="2294763"/>
        <a:ext cx="890863" cy="7707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850F69-7DE7-4884-9DA2-EDA7CED778B5}">
      <dsp:nvSpPr>
        <dsp:cNvPr id="0" name=""/>
        <dsp:cNvSpPr/>
      </dsp:nvSpPr>
      <dsp:spPr>
        <a:xfrm>
          <a:off x="2281129" y="1216756"/>
          <a:ext cx="1546550" cy="1337829"/>
        </a:xfrm>
        <a:prstGeom prst="hexagon">
          <a:avLst>
            <a:gd name="adj" fmla="val 28570"/>
            <a:gd name="vf" fmla="val 115470"/>
          </a:avLst>
        </a:prstGeom>
        <a:solidFill>
          <a:srgbClr val="25931D"/>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External Stakeholders</a:t>
          </a:r>
        </a:p>
      </dsp:txBody>
      <dsp:txXfrm>
        <a:off x="2537414" y="1438453"/>
        <a:ext cx="1033980" cy="894435"/>
      </dsp:txXfrm>
    </dsp:sp>
    <dsp:sp modelId="{9A1C45D8-E004-4188-9CC4-A18606D7A17D}">
      <dsp:nvSpPr>
        <dsp:cNvPr id="0" name=""/>
        <dsp:cNvSpPr/>
      </dsp:nvSpPr>
      <dsp:spPr>
        <a:xfrm>
          <a:off x="3192422" y="576695"/>
          <a:ext cx="583509" cy="5027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FADDD5-084D-4854-9DDA-379BDA6E0BCC}">
      <dsp:nvSpPr>
        <dsp:cNvPr id="0" name=""/>
        <dsp:cNvSpPr/>
      </dsp:nvSpPr>
      <dsp:spPr>
        <a:xfrm>
          <a:off x="2346064" y="60907"/>
          <a:ext cx="1267387" cy="1096439"/>
        </a:xfrm>
        <a:prstGeom prst="hexagon">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b="1" kern="1200"/>
            <a:t>NGOs</a:t>
          </a:r>
          <a:endParaRPr lang="en-US" sz="2500" b="1" kern="1200"/>
        </a:p>
      </dsp:txBody>
      <dsp:txXfrm>
        <a:off x="2543050" y="231323"/>
        <a:ext cx="873416" cy="755607"/>
      </dsp:txXfrm>
    </dsp:sp>
    <dsp:sp modelId="{12F126C1-D0B9-4D0F-9AD2-B3D603A2660B}">
      <dsp:nvSpPr>
        <dsp:cNvPr id="0" name=""/>
        <dsp:cNvSpPr/>
      </dsp:nvSpPr>
      <dsp:spPr>
        <a:xfrm>
          <a:off x="3873422" y="1516608"/>
          <a:ext cx="583509" cy="5027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9A3F6D5-FF9F-44CF-BAD9-8E6E2654D30E}">
      <dsp:nvSpPr>
        <dsp:cNvPr id="0" name=""/>
        <dsp:cNvSpPr/>
      </dsp:nvSpPr>
      <dsp:spPr>
        <a:xfrm>
          <a:off x="3528785" y="674383"/>
          <a:ext cx="1267387" cy="1096439"/>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t>Governments</a:t>
          </a:r>
          <a:endParaRPr lang="en-US" sz="1000" b="1" kern="1200"/>
        </a:p>
      </dsp:txBody>
      <dsp:txXfrm>
        <a:off x="3738818" y="856086"/>
        <a:ext cx="847321" cy="733033"/>
      </dsp:txXfrm>
    </dsp:sp>
    <dsp:sp modelId="{5B1F648E-5D49-4137-8F27-2527D54CA6AD}">
      <dsp:nvSpPr>
        <dsp:cNvPr id="0" name=""/>
        <dsp:cNvSpPr/>
      </dsp:nvSpPr>
      <dsp:spPr>
        <a:xfrm>
          <a:off x="3400355" y="2577593"/>
          <a:ext cx="583509" cy="5027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D25A412-8DF1-48F7-8F91-F3CC073FFE7B}">
      <dsp:nvSpPr>
        <dsp:cNvPr id="0" name=""/>
        <dsp:cNvSpPr/>
      </dsp:nvSpPr>
      <dsp:spPr>
        <a:xfrm>
          <a:off x="3559126" y="1990033"/>
          <a:ext cx="1267387" cy="1096439"/>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Community</a:t>
          </a:r>
          <a:endParaRPr lang="en-US" sz="1100" b="1" kern="1200"/>
        </a:p>
      </dsp:txBody>
      <dsp:txXfrm>
        <a:off x="3769159" y="2171736"/>
        <a:ext cx="847321" cy="733033"/>
      </dsp:txXfrm>
    </dsp:sp>
    <dsp:sp modelId="{1FBF2E53-FDA6-4A02-9BDE-914AF5E32190}">
      <dsp:nvSpPr>
        <dsp:cNvPr id="0" name=""/>
        <dsp:cNvSpPr/>
      </dsp:nvSpPr>
      <dsp:spPr>
        <a:xfrm>
          <a:off x="2226862" y="2687727"/>
          <a:ext cx="583509" cy="5027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CFACEA7-EF2B-4AA7-A36E-9169D1DD9245}">
      <dsp:nvSpPr>
        <dsp:cNvPr id="0" name=""/>
        <dsp:cNvSpPr/>
      </dsp:nvSpPr>
      <dsp:spPr>
        <a:xfrm>
          <a:off x="2366443" y="2675280"/>
          <a:ext cx="1267387" cy="1096439"/>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t>Suppliers</a:t>
          </a:r>
          <a:endParaRPr lang="en-US" sz="1000" b="1" kern="1200"/>
        </a:p>
      </dsp:txBody>
      <dsp:txXfrm>
        <a:off x="2576476" y="2856983"/>
        <a:ext cx="847321" cy="733033"/>
      </dsp:txXfrm>
    </dsp:sp>
    <dsp:sp modelId="{D521569C-497B-4FAF-94CB-B10E65088AB7}">
      <dsp:nvSpPr>
        <dsp:cNvPr id="0" name=""/>
        <dsp:cNvSpPr/>
      </dsp:nvSpPr>
      <dsp:spPr>
        <a:xfrm>
          <a:off x="1534709" y="1748192"/>
          <a:ext cx="583509" cy="502770"/>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221C785-D28D-4FCF-B3B9-4963962B5437}">
      <dsp:nvSpPr>
        <dsp:cNvPr id="0" name=""/>
        <dsp:cNvSpPr/>
      </dsp:nvSpPr>
      <dsp:spPr>
        <a:xfrm>
          <a:off x="1198706" y="2000897"/>
          <a:ext cx="1267387" cy="1096439"/>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Third</a:t>
          </a:r>
          <a:r>
            <a:rPr lang="en-US" sz="1050" b="1" kern="1200"/>
            <a:t> Party Partners</a:t>
          </a:r>
        </a:p>
      </dsp:txBody>
      <dsp:txXfrm>
        <a:off x="1408739" y="2182600"/>
        <a:ext cx="847321" cy="733033"/>
      </dsp:txXfrm>
    </dsp:sp>
    <dsp:sp modelId="{D1D31A5F-621D-42E2-9352-A9920CA5F04B}">
      <dsp:nvSpPr>
        <dsp:cNvPr id="0" name=""/>
        <dsp:cNvSpPr/>
      </dsp:nvSpPr>
      <dsp:spPr>
        <a:xfrm>
          <a:off x="1236803" y="644301"/>
          <a:ext cx="1267387" cy="1096439"/>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Customers</a:t>
          </a:r>
          <a:endParaRPr lang="en-US" sz="1100" b="1" kern="1200"/>
        </a:p>
      </dsp:txBody>
      <dsp:txXfrm>
        <a:off x="1446836" y="826004"/>
        <a:ext cx="847321" cy="73303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UNF21</b:Tag>
    <b:SourceType>InternetSite</b:SourceType>
    <b:Guid>{EB09A1E3-A6A6-4636-A97A-7693E3FD690A}</b:Guid>
    <b:Title>Key aspects of the Paris Agreement</b:Title>
    <b:Year>2021</b:Year>
    <b:Author>
      <b:Author>
        <b:Corporate>UNFCCC</b:Corporate>
      </b:Author>
    </b:Author>
    <b:YearAccessed>2021</b:YearAccessed>
    <b:MonthAccessed>10</b:MonthAccessed>
    <b:DayAccessed>21</b:DayAccessed>
    <b:URL>https://unfccc.int/process-and-meetings/the-paris-agreement/the-paris-agreement/key-aspects-of-the-paris-agreement</b:URL>
    <b:RefOrder>1</b:RefOrder>
  </b:Source>
  <b:Source>
    <b:Tag>PEP21</b:Tag>
    <b:SourceType>InternetSite</b:SourceType>
    <b:Guid>{17AA4A59-E468-44A4-9A60-6EC3FAA2BFBE}</b:Guid>
    <b:Author>
      <b:Author>
        <b:Corporate>PEPSICO</b:Corporate>
      </b:Author>
    </b:Author>
    <b:Title>About the</b:Title>
    <b:Year>2021</b:Year>
    <b:YearAccessed>2021</b:YearAccessed>
    <b:MonthAccessed>10</b:MonthAccessed>
    <b:DayAccessed>28</b:DayAccessed>
    <b:URL>https://www.pepsico.com/about/about-the-company</b:URL>
    <b:RefOrder>3</b:RefOrder>
  </b:Source>
  <b:Source>
    <b:Tag>Pep21</b:Tag>
    <b:SourceType>InternetSite</b:SourceType>
    <b:Guid>{A524DC11-DCA5-48EF-B73B-731DC8D88DDC}</b:Guid>
    <b:Author>
      <b:Author>
        <b:Corporate>PepsiCo</b:Corporate>
      </b:Author>
    </b:Author>
    <b:Title>PepsiCo Doubles Down on Climate Goal and Pledges Net-Zero Emissions by 2040</b:Title>
    <b:Year>2021</b:Year>
    <b:YearAccessed>2021</b:YearAccessed>
    <b:MonthAccessed>10</b:MonthAccessed>
    <b:DayAccessed>28</b:DayAccessed>
    <b:URL>https://www.pepsico.com/news/press-release/pepsico-doubles-down-on-climate-goal-and-pledges-net-zero-emissions-by-204001142021</b:URL>
    <b:RefOrder>20</b:RefOrder>
  </b:Source>
  <b:Source>
    <b:Tag>Poo18</b:Tag>
    <b:SourceType>JournalArticle</b:SourceType>
    <b:Guid>{A393D6FA-D489-4043-A461-2EC04F227C9D}</b:Guid>
    <b:Author>
      <b:Author>
        <b:NameList>
          <b:Person>
            <b:Last>Poore</b:Last>
            <b:First>J.</b:First>
          </b:Person>
          <b:Person>
            <b:Last>Nemecek</b:Last>
            <b:First>T.</b:First>
          </b:Person>
        </b:NameList>
      </b:Author>
    </b:Author>
    <b:Title>Reducing food’s environmental impacts through producers and consumers.</b:Title>
    <b:Year>2018</b:Year>
    <b:JournalName>Science</b:JournalName>
    <b:Pages>987-992</b:Pages>
    <b:Volume>360</b:Volume>
    <b:Issue>6392</b:Issue>
    <b:RefOrder>17</b:RefOrder>
  </b:Source>
  <b:Source>
    <b:Tag>IUC19</b:Tag>
    <b:SourceType>InternetSite</b:SourceType>
    <b:Guid>{9B901C50-410C-4228-BD45-FACCBEC64065}</b:Guid>
    <b:Title>Summary Statistics</b:Title>
    <b:Year>2019</b:Year>
    <b:Author>
      <b:Author>
        <b:Corporate>IUCN</b:Corporate>
      </b:Author>
    </b:Author>
    <b:YearAccessed>2021</b:YearAccessed>
    <b:MonthAccessed>10</b:MonthAccessed>
    <b:DayAccessed>30</b:DayAccessed>
    <b:URL>https://www.iucnredlist.org/resources/summary-statistics</b:URL>
    <b:RefOrder>18</b:RefOrder>
  </b:Source>
  <b:Source>
    <b:Tag>Yin18</b:Tag>
    <b:SourceType>JournalArticle</b:SourceType>
    <b:Guid>{2055A5CD-471B-4CCB-8D95-AD0C0BA0D273}</b:Guid>
    <b:Title>The biomass distribution on Earth</b:Title>
    <b:Year>2018</b:Year>
    <b:Author>
      <b:Author>
        <b:NameList>
          <b:Person>
            <b:Last>Yinon</b:Last>
            <b:First>Bar-On</b:First>
          </b:Person>
          <b:Person>
            <b:Last>Phillips</b:Last>
            <b:First>Rob</b:First>
          </b:Person>
          <b:Person>
            <b:Last>Milo</b:Last>
            <b:First>Ron</b:First>
          </b:Person>
        </b:NameList>
      </b:Author>
    </b:Author>
    <b:JournalName>The biomass distribution on Earth</b:JournalName>
    <b:Pages>115</b:Pages>
    <b:Volume>25</b:Volume>
    <b:Issue>6506-6511</b:Issue>
    <b:RefOrder>19</b:RefOrder>
  </b:Source>
  <b:Source>
    <b:Tag>20220</b:Tag>
    <b:SourceType>InternetSite</b:SourceType>
    <b:Guid>{2BD7752E-26E4-4C49-A08D-6D1A81616386}</b:Guid>
    <b:Title>2020 Sustainability Report: Focus Areas</b:Title>
    <b:Year>2020</b:Year>
    <b:YearAccessed>21</b:YearAccessed>
    <b:MonthAccessed>11</b:MonthAccessed>
    <b:DayAccessed>06</b:DayAccessed>
    <b:URL>https://www.pepsico.com/sustainability-report/packaging</b:URL>
    <b:Author>
      <b:Author>
        <b:Corporate>PEPSICO</b:Corporate>
      </b:Author>
    </b:Author>
    <b:RefOrder>21</b:RefOrder>
  </b:Source>
  <b:Source>
    <b:Tag>Men811</b:Tag>
    <b:SourceType>JournalArticle</b:SourceType>
    <b:Guid>{4C8246C9-29CD-4036-B381-31B0F417B78B}</b:Guid>
    <b:Author>
      <b:Author>
        <b:NameList>
          <b:Person>
            <b:Last>Mendelow</b:Last>
            <b:First>A.L</b:First>
          </b:Person>
        </b:NameList>
      </b:Author>
    </b:Author>
    <b:Title>Environmental Scanning-The Impact of the Stakeholder Concept</b:Title>
    <b:JournalName>ICIS</b:JournalName>
    <b:Year>1981</b:Year>
    <b:RefOrder>26</b:RefOrder>
  </b:Source>
  <b:Source>
    <b:Tag>Min212</b:Tag>
    <b:SourceType>InternetSite</b:SourceType>
    <b:Guid>{4D3D1591-90B2-4EC6-8860-29748449E4A5}</b:Guid>
    <b:Author>
      <b:Author>
        <b:Corporate>MindTools</b:Corporate>
      </b:Author>
    </b:Author>
    <b:Title>Stakeholder Analysis</b:Title>
    <b:Year>2021</b:Year>
    <b:YearAccessed>2021</b:YearAccessed>
    <b:MonthAccessed>07</b:MonthAccessed>
    <b:DayAccessed>23</b:DayAccessed>
    <b:URL>https://www.mindtools.com/pages/article/newPPM_07.htm</b:URL>
    <b:RefOrder>25</b:RefOrder>
  </b:Source>
  <b:Source>
    <b:Tag>REd84</b:Tag>
    <b:SourceType>Book</b:SourceType>
    <b:Guid>{2768B31C-0FAC-4F96-B1DB-98FF624CCFA9}</b:Guid>
    <b:Title>Strategic Management: A Stakeholder Approach</b:Title>
    <b:Year>1984</b:Year>
    <b:Author>
      <b:Author>
        <b:NameList>
          <b:Person>
            <b:Last>Freeman</b:Last>
            <b:First>R.Edward</b:First>
          </b:Person>
        </b:NameList>
      </b:Author>
    </b:Author>
    <b:City>Boston</b:City>
    <b:Publisher>MA:Pitman</b:Publisher>
    <b:Edition>1</b:Edition>
    <b:RefOrder>24</b:RefOrder>
  </b:Source>
  <b:Source>
    <b:Tag>NBC17</b:Tag>
    <b:SourceType>InternetSite</b:SourceType>
    <b:Guid>{2CC9CB9E-2664-4BA7-A0CE-4DF3CE0D0707}</b:Guid>
    <b:Title>Pepsi Pulls Controversial Kendall Jenner Ad After Outcry</b:Title>
    <b:Year>2017</b:Year>
    <b:Author>
      <b:Author>
        <b:Corporate>NBC NEWS</b:Corporate>
      </b:Author>
    </b:Author>
    <b:YearAccessed>2021</b:YearAccessed>
    <b:MonthAccessed>11</b:MonthAccessed>
    <b:DayAccessed>11</b:DayAccessed>
    <b:URL>https://www.nbcnews.com/news/nbcblk/pepsi-ad-kendall-jenner-echoes-black-lives-matter-sparks-anger-n742811</b:URL>
    <b:RefOrder>8</b:RefOrder>
  </b:Source>
  <b:Source>
    <b:Tag>Mar181</b:Tag>
    <b:SourceType>InternetSite</b:SourceType>
    <b:Guid>{B8929D26-B001-4E2E-9FB1-B3D81F4D0DA8}</b:Guid>
    <b:Author>
      <b:Author>
        <b:NameList>
          <b:Person>
            <b:Last>Matousek</b:Last>
            <b:First>Mark</b:First>
          </b:Person>
        </b:NameList>
      </b:Author>
    </b:Author>
    <b:Title>Here's what it's like to eat at McDonald's in 7 countries around the world</b:Title>
    <b:Year>2018</b:Year>
    <b:YearAccessed>2021</b:YearAccessed>
    <b:MonthAccessed>11</b:MonthAccessed>
    <b:DayAccessed>11</b:DayAccessed>
    <b:URL>https://www.businessinsider.com/what-mcdonalds-is-like-around-the-world-2017-11?r=US&amp;IR=T#japan-5</b:URL>
    <b:RefOrder>28</b:RefOrder>
  </b:Source>
  <b:Source>
    <b:Tag>Ade12</b:Tag>
    <b:SourceType>JournalArticle</b:SourceType>
    <b:Guid>{5C23AFFC-AE9A-499E-B124-0668B73DA969}</b:Guid>
    <b:Title>The Relationship Between Stakeholders Involvement In Strategic Planning And Organisations Performance A Study Of The University Of Venda.</b:Title>
    <b:Year>2012</b:Year>
    <b:Author>
      <b:Author>
        <b:NameList>
          <b:Person>
            <b:Last>Adewale</b:Last>
            <b:First>A.</b:First>
            <b:Middle>R.</b:Middle>
          </b:Person>
          <b:Person>
            <b:Last>Esther</b:Last>
            <b:First>M.</b:First>
            <b:Middle>M.</b:Middle>
          </b:Person>
        </b:NameList>
      </b:Author>
    </b:Author>
    <b:JournalName>International Business &amp; Economics Research Journal (IBER)</b:JournalName>
    <b:Pages>1175-1190</b:Pages>
    <b:Volume>11</b:Volume>
    <b:Issue>11</b:Issue>
    <b:RefOrder>27</b:RefOrder>
  </b:Source>
  <b:Source>
    <b:Tag>Gag08</b:Tag>
    <b:SourceType>JournalArticle</b:SourceType>
    <b:Guid>{709C5014-F832-4C7E-BFBC-B355177176ED}</b:Guid>
    <b:Author>
      <b:Author>
        <b:NameList>
          <b:Person>
            <b:Last>Gagnon</b:Last>
            <b:First>M.A.</b:First>
          </b:Person>
          <b:Person>
            <b:Last>Jansen</b:Last>
            <b:First>K.J.</b:First>
          </b:Person>
          <b:Person>
            <b:Last>Michael</b:Last>
            <b:First>J.H.,</b:First>
          </b:Person>
        </b:NameList>
      </b:Author>
    </b:Author>
    <b:Title>Employee alignment with strategic change: A study of strategy-supportive behavior among blue-collar employees.</b:Title>
    <b:JournalName>Journal of Managerial Issues</b:JournalName>
    <b:Year>2008</b:Year>
    <b:Pages>425-443</b:Pages>
    <b:RefOrder>29</b:RefOrder>
  </b:Source>
  <b:Source>
    <b:Tag>Joh18</b:Tag>
    <b:SourceType>Book</b:SourceType>
    <b:Guid>{FD604765-3E81-4D2A-BAD6-D5DD8A73711A}</b:Guid>
    <b:Title>The theory and practice of change management</b:Title>
    <b:Year>2018</b:Year>
    <b:Author>
      <b:Author>
        <b:NameList>
          <b:Person>
            <b:Last>Hayes</b:Last>
            <b:First>John</b:First>
          </b:Person>
        </b:NameList>
      </b:Author>
    </b:Author>
    <b:City>London</b:City>
    <b:Publisher>Palgrave</b:Publisher>
    <b:Edition>5th</b:Edition>
    <b:RefOrder>35</b:RefOrder>
  </b:Source>
  <b:Source>
    <b:Tag>BBC212</b:Tag>
    <b:SourceType>InternetSite</b:SourceType>
    <b:Guid>{05413407-B785-45CA-9548-0E63EA8A41A4}</b:Guid>
    <b:Title>Netflix: Four things which have driven its success</b:Title>
    <b:Year>2021</b:Year>
    <b:Author>
      <b:Author>
        <b:Corporate>BBC NEWS</b:Corporate>
      </b:Author>
    </b:Author>
    <b:YearAccessed>2021</b:YearAccessed>
    <b:MonthAccessed>11</b:MonthAccessed>
    <b:DayAccessed>12</b:DayAccessed>
    <b:URL>https://www.bbc.co.uk/news/business-55723926</b:URL>
    <b:RefOrder>33</b:RefOrder>
  </b:Source>
  <b:Source>
    <b:Tag>Eli69</b:Tag>
    <b:SourceType>Book</b:SourceType>
    <b:Guid>{12F334A2-3778-45B2-A485-13BBC89F196E}</b:Guid>
    <b:Title>On Death and Dying</b:Title>
    <b:Year>1969</b:Year>
    <b:Author>
      <b:Author>
        <b:NameList>
          <b:Person>
            <b:Last>Kübler-Ross</b:Last>
            <b:First>Elisabeth</b:First>
          </b:Person>
        </b:NameList>
      </b:Author>
    </b:Author>
    <b:City>New York</b:City>
    <b:Publisher>Macmillan</b:Publisher>
    <b:Edition>1</b:Edition>
    <b:RefOrder>36</b:RefOrder>
  </b:Source>
  <b:Source>
    <b:Tag>Kot96</b:Tag>
    <b:SourceType>Book</b:SourceType>
    <b:Guid>{3CE1D50B-C776-4C01-B9D8-EA0A784DEE82}</b:Guid>
    <b:Author>
      <b:Author>
        <b:NameList>
          <b:Person>
            <b:Last>Kotter</b:Last>
            <b:First>John.P</b:First>
          </b:Person>
        </b:NameList>
      </b:Author>
    </b:Author>
    <b:Title>Leading Change</b:Title>
    <b:Year>1996</b:Year>
    <b:City>Boston MA</b:City>
    <b:Publisher>Harvard Business Press</b:Publisher>
    <b:Edition>18</b:Edition>
    <b:RefOrder>38</b:RefOrder>
  </b:Source>
  <b:Source>
    <b:Tag>The21</b:Tag>
    <b:SourceType>InternetSite</b:SourceType>
    <b:Guid>{797815E8-8FD1-485C-9FB8-C77F6591834D}</b:Guid>
    <b:Title>Net Zero Carbon by 2040</b:Title>
    <b:Year>2021</b:Year>
    <b:Author>
      <b:Author>
        <b:Corporate>TheClimatePledge</b:Corporate>
      </b:Author>
    </b:Author>
    <b:YearAccessed>2021</b:YearAccessed>
    <b:MonthAccessed>11</b:MonthAccessed>
    <b:DayAccessed>18</b:DayAccessed>
    <b:URL>https://www.theclimatepledge.com/</b:URL>
    <b:RefOrder>2</b:RefOrder>
  </b:Source>
  <b:Source>
    <b:Tag>Cli21</b:Tag>
    <b:SourceType>InternetSite</b:SourceType>
    <b:Guid>{5E552D3F-26F6-4E7B-A8CA-1363E9C7D67B}</b:Guid>
    <b:Author>
      <b:Author>
        <b:Corporate>ClimateActionTracker</b:Corporate>
      </b:Author>
    </b:Author>
    <b:Title>Glasgow’s 2030 credibility gap: net zero’s lip service to climate action</b:Title>
    <b:Year>2021</b:Year>
    <b:YearAccessed>2021</b:YearAccessed>
    <b:MonthAccessed>11</b:MonthAccessed>
    <b:DayAccessed>18</b:DayAccessed>
    <b:URL>https://climateactiontracker.org/publications/glasgows-2030-credibility-gap-net-zeros-lip-service-to-climate-action/</b:URL>
    <b:RefOrder>31</b:RefOrder>
  </b:Source>
  <b:Source>
    <b:Tag>UEF21</b:Tag>
    <b:SourceType>InternetSite</b:SourceType>
    <b:Guid>{D60BA6AC-8382-4567-800F-B8B0704D74C8}</b:Guid>
    <b:Author>
      <b:Author>
        <b:Corporate>UEFA</b:Corporate>
      </b:Author>
    </b:Author>
    <b:Title>PepsiCo renews UEFA Champions League partnership until 2024</b:Title>
    <b:Year>2021</b:Year>
    <b:YearAccessed>2021</b:YearAccessed>
    <b:MonthAccessed>11</b:MonthAccessed>
    <b:DayAccessed>18</b:DayAccessed>
    <b:URL>https://www.uefa.com/insideuefa/about-uefa/news/0264-10fc0592b7da-fae575fccc7c-1000--pepsico-renews-uefa-champions-league-partnership-until-2024/</b:URL>
    <b:RefOrder>5</b:RefOrder>
  </b:Source>
  <b:Source>
    <b:Tag>ADM20</b:Tag>
    <b:SourceType>InternetSite</b:SourceType>
    <b:Guid>{E4299D8B-CED2-4A98-805A-6D0B1027CB4D}</b:Guid>
    <b:Author>
      <b:Author>
        <b:Corporate>ADM</b:Corporate>
      </b:Author>
    </b:Author>
    <b:Title>Emerging Consumer Behavior Shifts: Six Ways Food &amp; Beverage Innovation Is Evolving in the Face of COVID-19</b:Title>
    <b:Year>2020</b:Year>
    <b:YearAccessed>2021</b:YearAccessed>
    <b:MonthAccessed>11</b:MonthAccessed>
    <b:DayAccessed>18</b:DayAccessed>
    <b:URL>https://www.adm.com/news/news-releases/emerging-consumer-behavior-shifts-six-ways-food-beverage-innovation-is-evolving-in-the-face-of-covid-19-2</b:URL>
    <b:RefOrder>6</b:RefOrder>
  </b:Source>
  <b:Source>
    <b:Tag>BFF20</b:Tag>
    <b:SourceType>InternetSite</b:SourceType>
    <b:Guid>{EAFFFA4A-E786-4EA3-A0F1-9B49951CAD23}</b:Guid>
    <b:Author>
      <b:Author>
        <b:Corporate>BFFP</b:Corporate>
      </b:Author>
    </b:Author>
    <b:Title>The Coca-Cola Company, PepsiCo and Nestlé named top plastic polluters for the third year in a row</b:Title>
    <b:Year>2020</b:Year>
    <b:YearAccessed>2021</b:YearAccessed>
    <b:MonthAccessed>11</b:MonthAccessed>
    <b:DayAccessed>18</b:DayAccessed>
    <b:URL>https://www.breakfreefromplastic.org/2020/12/02/top-plastic-polluters-of-2020/</b:URL>
    <b:RefOrder>7</b:RefOrder>
  </b:Source>
  <b:Source>
    <b:Tag>Reu20</b:Tag>
    <b:SourceType>InternetSite</b:SourceType>
    <b:Guid>{DD720AB2-1B39-45C2-A980-C43FFE642225}</b:Guid>
    <b:Author>
      <b:Author>
        <b:Corporate>Reuters</b:Corporate>
      </b:Author>
    </b:Author>
    <b:Title>RPT-PepsiCo to consider entering alcoholic beverages business</b:Title>
    <b:Year>2020</b:Year>
    <b:YearAccessed>2021</b:YearAccessed>
    <b:MonthAccessed>11</b:MonthAccessed>
    <b:DayAccessed>19</b:DayAccessed>
    <b:URL>https://www.reuters.com/article/pepsico-alcohol/rpt-pepsico-to-consider-entering-alcoholic-beverages-business-idUSL4N2GS2KH</b:URL>
    <b:RefOrder>9</b:RefOrder>
  </b:Source>
  <b:Source>
    <b:Tag>Pep211</b:Tag>
    <b:SourceType>InternetSite</b:SourceType>
    <b:Guid>{142376C3-5E2E-43B5-A27E-E9CAF108E601}</b:Guid>
    <b:Author>
      <b:Author>
        <b:Corporate>Pepsico</b:Corporate>
      </b:Author>
    </b:Author>
    <b:Title>Philanthropy</b:Title>
    <b:Year>2021</b:Year>
    <b:YearAccessed>2021</b:YearAccessed>
    <b:MonthAccessed>11</b:MonthAccessed>
    <b:DayAccessed>19</b:DayAccessed>
    <b:URL>https://www.pepsico.com/sustainability/philanthropy</b:URL>
    <b:RefOrder>10</b:RefOrder>
  </b:Source>
  <b:Source>
    <b:Tag>Cat21</b:Tag>
    <b:SourceType>InternetSite</b:SourceType>
    <b:Guid>{B90E74BB-764D-4394-B760-5A7BD15B5E19}</b:Guid>
    <b:Author>
      <b:Author>
        <b:NameList>
          <b:Person>
            <b:Last>Gutierrez</b:Last>
            <b:First>Catherine</b:First>
          </b:Person>
        </b:NameList>
      </b:Author>
    </b:Author>
    <b:Title>Coke vs. Pepsi: The 2021 Cola Wars</b:Title>
    <b:Year>2021</b:Year>
    <b:YearAccessed>2021</b:YearAccessed>
    <b:MonthAccessed>11</b:MonthAccessed>
    <b:DayAccessed>19</b:DayAccessed>
    <b:URL>https://www.greenbook.org/mr/brand-impact/coke-vs-pepsi-the-2021-cola-wars/</b:URL>
    <b:RefOrder>11</b:RefOrder>
  </b:Source>
  <b:Source>
    <b:Tag>SKY211</b:Tag>
    <b:SourceType>InternetSite</b:SourceType>
    <b:Guid>{5D5FBBA5-CE86-4A1B-9AF3-03BE7BD4490D}</b:Guid>
    <b:Author>
      <b:Author>
        <b:Corporate>SKY NEWS</b:Corporate>
      </b:Author>
    </b:Author>
    <b:Title>Sugar tax: Consumption of sugar from soft drinks falls by 10%</b:Title>
    <b:Year>2021</b:Year>
    <b:YearAccessed>2021</b:YearAccessed>
    <b:MonthAccessed>11</b:MonthAccessed>
    <b:DayAccessed>19</b:DayAccessed>
    <b:URL>https://news.sky.com/story/sugar-tax-consumption-of-sugar-from-soft-drinks-falls-by-10-12242372</b:URL>
    <b:RefOrder>15</b:RefOrder>
  </b:Source>
  <b:Source>
    <b:Tag>The211</b:Tag>
    <b:SourceType>InternetSite</b:SourceType>
    <b:Guid>{ACF2CE98-0895-4107-9C4D-0C8387A5829F}</b:Guid>
    <b:Author>
      <b:Author>
        <b:Corporate>The Guardian</b:Corporate>
      </b:Author>
    </b:Author>
    <b:Title>The truth behind corporate climate pledges</b:Title>
    <b:Year>2021</b:Year>
    <b:YearAccessed>2021</b:YearAccessed>
    <b:MonthAccessed>11</b:MonthAccessed>
    <b:DayAccessed>19</b:DayAccessed>
    <b:URL>https://www.theguardian.com/environment/2021/jul/26/climate-crisis-green-light</b:URL>
    <b:RefOrder>16</b:RefOrder>
  </b:Source>
  <b:Source>
    <b:Tag>Por85</b:Tag>
    <b:SourceType>JournalArticle</b:SourceType>
    <b:Guid>{439D4A9C-E2E1-4869-A27F-E1501F36DA7E}</b:Guid>
    <b:Title>How information gives you competitive advantage.</b:Title>
    <b:Year>1985</b:Year>
    <b:Author>
      <b:Author>
        <b:NameList>
          <b:Person>
            <b:Last>Porter</b:Last>
            <b:First>M.E</b:First>
          </b:Person>
          <b:Person>
            <b:Last>Millar</b:Last>
            <b:First>V.E</b:First>
          </b:Person>
        </b:NameList>
      </b:Author>
    </b:Author>
    <b:JournalName>Harvard Business Review</b:JournalName>
    <b:Pages>149</b:Pages>
    <b:Volume>63</b:Volume>
    <b:Issue>4</b:Issue>
    <b:RefOrder>12</b:RefOrder>
  </b:Source>
  <b:Source>
    <b:Tag>CGM21</b:Tag>
    <b:SourceType>InternetSite</b:SourceType>
    <b:Guid>{48331FBF-1BE0-4FD8-BD8B-CCA751F3158F}</b:Guid>
    <b:Title>What is it?</b:Title>
    <b:Year>2021</b:Year>
    <b:Author>
      <b:Author>
        <b:Corporate>CGMA</b:Corporate>
      </b:Author>
    </b:Author>
    <b:YearAccessed>2021</b:YearAccessed>
    <b:MonthAccessed>11</b:MonthAccessed>
    <b:DayAccessed>19</b:DayAccessed>
    <b:URL>https://www.cgma.org/resources/tools/cost-transformation-model/mckinsey-framework.html</b:URL>
    <b:RefOrder>47</b:RefOrder>
  </b:Source>
  <b:Source>
    <b:Tag>Cum01</b:Tag>
    <b:SourceType>Book</b:SourceType>
    <b:Guid>{DACC789E-438E-493D-92A9-2AB6854E50BC}</b:Guid>
    <b:Title>Organization Development and Change</b:Title>
    <b:Year>2001</b:Year>
    <b:Author>
      <b:Author>
        <b:NameList>
          <b:Person>
            <b:Last>Cummings</b:Last>
            <b:First>Thomas.G</b:First>
          </b:Person>
          <b:Person>
            <b:Last>Worley</b:Last>
            <b:First>Christopher</b:First>
            <b:Middle>G.</b:Middle>
          </b:Person>
        </b:NameList>
      </b:Author>
    </b:Author>
    <b:City>Ohio</b:City>
    <b:Publisher>South-Western College Pub</b:Publisher>
    <b:Edition>7th</b:Edition>
    <b:RefOrder>49</b:RefOrder>
  </b:Source>
  <b:Source>
    <b:Tag>Sch76</b:Tag>
    <b:SourceType>Book</b:SourceType>
    <b:Guid>{6671A185-988E-4292-9DEB-59CB5CCBBC8D}</b:Guid>
    <b:Author>
      <b:Author>
        <b:NameList>
          <b:Person>
            <b:Last>Schmuck</b:Last>
            <b:First>Richard</b:First>
            <b:Middle>A.</b:Middle>
          </b:Person>
          <b:Person>
            <b:Last>Miles</b:Last>
            <b:First>Mathews</b:First>
          </b:Person>
        </b:NameList>
      </b:Author>
    </b:Author>
    <b:Title>Organizational Development in Schools</b:Title>
    <b:Year>1976</b:Year>
    <b:City>California</b:City>
    <b:Publisher>University Associate</b:Publisher>
    <b:Edition>1</b:Edition>
    <b:RefOrder>48</b:RefOrder>
  </b:Source>
  <b:Source>
    <b:Tag>Hof21</b:Tag>
    <b:SourceType>InternetSite</b:SourceType>
    <b:Guid>{42893E5E-FF00-45B2-A7F3-CA11371C0D49}</b:Guid>
    <b:Title>ORGANISATIONAL CULTURE</b:Title>
    <b:Year>2021</b:Year>
    <b:Author>
      <b:Author>
        <b:Corporate>HofstedeInsights</b:Corporate>
      </b:Author>
    </b:Author>
    <b:YearAccessed>2021</b:YearAccessed>
    <b:MonthAccessed>11</b:MonthAccessed>
    <b:DayAccessed>20</b:DayAccessed>
    <b:URL>https://hi.hofstede-insights.com/organisational-culture</b:URL>
    <b:RefOrder>43</b:RefOrder>
  </b:Source>
  <b:Source>
    <b:Tag>CGM211</b:Tag>
    <b:SourceType>InternetSite</b:SourceType>
    <b:Guid>{96EAAF87-ACFB-4867-B391-2BC1ABD9E519}</b:Guid>
    <b:Author>
      <b:Author>
        <b:Corporate>CGMA</b:Corporate>
      </b:Author>
    </b:Author>
    <b:Title>What is it?</b:Title>
    <b:Year>2021</b:Year>
    <b:YearAccessed>2021</b:YearAccessed>
    <b:MonthAccessed>11</b:MonthAccessed>
    <b:DayAccessed>25</b:DayAccessed>
    <b:URL>https://www.cgma.org/resources/tools/cost-transformation-model/mckinsey-framework.html</b:URL>
    <b:RefOrder>46</b:RefOrder>
  </b:Source>
  <b:Source>
    <b:Tag>Aug17</b:Tag>
    <b:SourceType>JournalArticle</b:SourceType>
    <b:Guid>{2750CE93-66F9-4A84-9882-487CEAD7FDFD}</b:Guid>
    <b:Title>he need for dual openness to change: a longitudinal study evaluating the impact of employees’ openness to organizational change content and process on intervention outcomes. </b:Title>
    <b:Year>2017</b:Year>
    <b:Author>
      <b:Author>
        <b:NameList>
          <b:Person>
            <b:Last>Augustsson</b:Last>
            <b:First>H</b:First>
          </b:Person>
          <b:Person>
            <b:First>Richter,</b:First>
            <b:Middle>A.</b:Middle>
          </b:Person>
          <b:Person>
            <b:Last>Hasson</b:Last>
            <b:First>H.</b:First>
          </b:Person>
          <b:Person>
            <b:Last>von Thiele Schwarz</b:Last>
            <b:First>U.</b:First>
          </b:Person>
        </b:NameList>
      </b:Author>
    </b:Author>
    <b:JournalName>The Journal of Applied Behavioral Science</b:JournalName>
    <b:Pages>349-368</b:Pages>
    <b:Volume>53</b:Volume>
    <b:Issue>3</b:Issue>
    <b:RefOrder>50</b:RefOrder>
  </b:Source>
  <b:Source>
    <b:Tag>Pep212</b:Tag>
    <b:SourceType>InternetSite</b:SourceType>
    <b:Guid>{3C7E3AFF-4AD7-4A7F-96DE-F2867A8B0388}</b:Guid>
    <b:Title>Our Nutrition</b:Title>
    <b:Year>2021</b:Year>
    <b:Author>
      <b:Author>
        <b:Corporate>PEPSICO</b:Corporate>
      </b:Author>
    </b:Author>
    <b:YearAccessed>2021</b:YearAccessed>
    <b:MonthAccessed>11</b:MonthAccessed>
    <b:DayAccessed>26</b:DayAccessed>
    <b:URL>https://www.pepsico.com/brands/nutrition</b:URL>
    <b:RefOrder>22</b:RefOrder>
  </b:Source>
  <b:Source>
    <b:Tag>Man20</b:Tag>
    <b:SourceType>InternetSite</b:SourceType>
    <b:Guid>{52989D00-0C2B-4A8E-9F1E-A23740972932}</b:Guid>
    <b:Author>
      <b:Author>
        <b:Corporate>Manufacturing Global</b:Corporate>
      </b:Author>
    </b:Author>
    <b:Title>PepsiCo: keeping supply chains resilient</b:Title>
    <b:Year>2020</b:Year>
    <b:YearAccessed>2021</b:YearAccessed>
    <b:MonthAccessed>11</b:MonthAccessed>
    <b:DayAccessed>26</b:DayAccessed>
    <b:URL>https://manufacturingglobal.com/procurement-and-supply-chain/pepsico-keeping-supply-chains-resilient</b:URL>
    <b:RefOrder>23</b:RefOrder>
  </b:Source>
  <b:Source>
    <b:Tag>Alv17</b:Tag>
    <b:SourceType>JournalArticle</b:SourceType>
    <b:Guid>{B213CDB9-7D0B-4C3E-87DC-FE3D16980FA7}</b:Guid>
    <b:Title>Contingency theory, climate change, and low-carbon operations management.</b:Title>
    <b:Year>2017</b:Year>
    <b:Author>
      <b:Author>
        <b:NameList>
          <b:Person>
            <b:Last>Alves</b:Last>
            <b:First>M.W.F.M.</b:First>
          </b:Person>
          <b:Person>
            <b:Last>de Sousa Jabbour</b:Last>
            <b:First>A.B.L</b:First>
          </b:Person>
          <b:Person>
            <b:First>Kannan,</b:First>
            <b:Middle>D.</b:Middle>
          </b:Person>
          <b:Person>
            <b:Last>Jabbour</b:Last>
            <b:First>C.J.C.</b:First>
          </b:Person>
        </b:NameList>
      </b:Author>
    </b:Author>
    <b:JournalName>Supply Chain Management: An International Journal </b:JournalName>
    <b:Pages>223-236</b:Pages>
    <b:Volume>22</b:Volume>
    <b:Issue>3</b:Issue>
    <b:RefOrder>37</b:RefOrder>
  </b:Source>
  <b:Source>
    <b:Tag>CFI21</b:Tag>
    <b:SourceType>InternetSite</b:SourceType>
    <b:Guid>{FDE0AA80-5442-41DE-80ED-0F593E3F8C2F}</b:Guid>
    <b:Title>Macro Environment</b:Title>
    <b:Year>2021</b:Year>
    <b:Author>
      <b:Author>
        <b:Corporate>CFI</b:Corporate>
      </b:Author>
    </b:Author>
    <b:YearAccessed>2021</b:YearAccessed>
    <b:MonthAccessed>11</b:MonthAccessed>
    <b:DayAccessed>27</b:DayAccessed>
    <b:URL>https://corporatefinanceinstitute.com/resources/knowledge/economics/macro-environment/</b:URL>
    <b:RefOrder>4</b:RefOrder>
  </b:Source>
  <b:Source>
    <b:Tag>Lin21</b:Tag>
    <b:SourceType>InternetSite</b:SourceType>
    <b:Guid>{2E466C82-97DB-41E1-8720-CB1AB9234783}</b:Guid>
    <b:Author>
      <b:Author>
        <b:NameList>
          <b:Person>
            <b:Last>Maizland</b:Last>
            <b:First>Lindsay</b:First>
          </b:Person>
        </b:NameList>
      </b:Author>
    </b:Author>
    <b:Title>COP26: Here’s What Countries Pledged</b:Title>
    <b:Year>2021</b:Year>
    <b:YearAccessed>2021</b:YearAccessed>
    <b:MonthAccessed>11</b:MonthAccessed>
    <b:DayAccessed>27</b:DayAccessed>
    <b:URL>https://www.cfr.org/in-brief/cop26-heres-what-countries-have-pledged</b:URL>
    <b:RefOrder>40</b:RefOrder>
  </b:Source>
  <b:Source>
    <b:Tag>Kot98</b:Tag>
    <b:SourceType>JournalArticle</b:SourceType>
    <b:Guid>{9D919899-A992-4B12-9C8B-8CEF4C21DF47}</b:Guid>
    <b:Title>Winning at change</b:Title>
    <b:Year>1998</b:Year>
    <b:Author>
      <b:Author>
        <b:NameList>
          <b:Person>
            <b:Last>Kotter</b:Last>
            <b:First>J.P</b:First>
          </b:Person>
        </b:NameList>
      </b:Author>
    </b:Author>
    <b:JournalName>Leader to leader</b:JournalName>
    <b:Pages>27-33</b:Pages>
    <b:Volume>10</b:Volume>
    <b:Issue>Fall</b:Issue>
    <b:RefOrder>39</b:RefOrder>
  </b:Source>
  <b:Source>
    <b:Tag>PEP211</b:Tag>
    <b:SourceType>InternetSite</b:SourceType>
    <b:Guid>{1FA9ADF9-A6F3-4562-8CD2-7B4F9B284325}</b:Guid>
    <b:Title>2020 Sustainability Report: Focus Areas</b:Title>
    <b:Year>2021</b:Year>
    <b:Author>
      <b:Author>
        <b:Corporate>PEPSICO</b:Corporate>
      </b:Author>
    </b:Author>
    <b:YearAccessed>2021</b:YearAccessed>
    <b:MonthAccessed>11</b:MonthAccessed>
    <b:DayAccessed>27</b:DayAccessed>
    <b:URL>https://www.pepsico.com/sustainability-report/packaging</b:URL>
    <b:RefOrder>41</b:RefOrder>
  </b:Source>
  <b:Source>
    <b:Tag>CIP21</b:Tag>
    <b:SourceType>InternetSite</b:SourceType>
    <b:Guid>{97FF6DDC-879E-4215-88DC-35F457A72868}</b:Guid>
    <b:Author>
      <b:Author>
        <b:Corporate>CIPD</b:Corporate>
      </b:Author>
    </b:Author>
    <b:Title>Reward: an introduction</b:Title>
    <b:Year>2021 </b:Year>
    <b:YearAccessed>2021</b:YearAccessed>
    <b:MonthAccessed>11</b:MonthAccessed>
    <b:DayAccessed>27</b:DayAccessed>
    <b:URL>https://www.cipd.co.uk/knowledge/fundamentals/people/pay/reward-factsheet#7544</b:URL>
    <b:RefOrder>51</b:RefOrder>
  </b:Source>
  <b:Source>
    <b:Tag>Cha18</b:Tag>
    <b:SourceType>InternetSite</b:SourceType>
    <b:Guid>{BEB69B58-6752-4E73-9FA1-8A95E41C42AE}</b:Guid>
    <b:Author>
      <b:Author>
        <b:NameList>
          <b:Person>
            <b:Last>Chamorro-Premuzic</b:Last>
            <b:First>Thomas</b:First>
          </b:Person>
          <b:Person>
            <b:Last>Bersin</b:Last>
            <b:First>Josh</b:First>
          </b:Person>
        </b:NameList>
      </b:Author>
    </b:Author>
    <b:Title>4 Ways to Create a Learning Culture on Your Team </b:Title>
    <b:Year>2018</b:Year>
    <b:YearAccessed>2021</b:YearAccessed>
    <b:MonthAccessed>11</b:MonthAccessed>
    <b:DayAccessed>27</b:DayAccessed>
    <b:URL>https://hbr.org/2018/07/4-ways-to-create-a-learning-culture-on-your-team</b:URL>
    <b:RefOrder>52</b:RefOrder>
  </b:Source>
  <b:Source>
    <b:Tag>Yaf11</b:Tag>
    <b:SourceType>JournalArticle</b:SourceType>
    <b:Guid>{615F972C-E83F-473D-9EC3-ABE03E8CBD78}</b:Guid>
    <b:Title>Leading by example: The case of leader OCB.</b:Title>
    <b:Year>2011</b:Year>
    <b:Author>
      <b:Author>
        <b:NameList>
          <b:Person>
            <b:Last>Yaffe</b:Last>
            <b:First>Tal</b:First>
          </b:Person>
          <b:Person>
            <b:Last>Kark</b:Last>
            <b:First>Ronit</b:First>
          </b:Person>
        </b:NameList>
      </b:Author>
    </b:Author>
    <b:JournalName>Journal of Applied Psychology</b:JournalName>
    <b:Pages>806-826</b:Pages>
    <b:Volume>96</b:Volume>
    <b:Issue>4</b:Issue>
    <b:RefOrder>53</b:RefOrder>
  </b:Source>
  <b:Source>
    <b:Tag>Jan19</b:Tag>
    <b:SourceType>JournalArticle</b:SourceType>
    <b:Guid>{86D2B15D-59E2-4E1E-9A43-C495A63CA7CC}</b:Guid>
    <b:Author>
      <b:Author>
        <b:NameList>
          <b:Person>
            <b:Last>Jan DeBell</b:Last>
            <b:First>C.D.A.</b:First>
          </b:Person>
        </b:NameList>
      </b:Author>
    </b:Author>
    <b:Title>Democratic leadership.</b:Title>
    <b:JournalName>Dental Assistant</b:JournalName>
    <b:Year>2019</b:Year>
    <b:Pages>6-7</b:Pages>
    <b:Volume>88</b:Volume>
    <b:Issue>2</b:Issue>
    <b:RefOrder>44</b:RefOrder>
  </b:Source>
  <b:Source>
    <b:Tag>Kib19</b:Tag>
    <b:SourceType>Book</b:SourceType>
    <b:Guid>{BC90371F-B93A-4532-92C2-7AAF184A37E5}</b:Guid>
    <b:Title>Leadership theories and styles. </b:Title>
    <b:Year>2019</b:Year>
    <b:Author>
      <b:Author>
        <b:NameList>
          <b:Person>
            <b:Last>Kibbe</b:Last>
            <b:First>M.R</b:First>
          </b:Person>
        </b:NameList>
      </b:Author>
    </b:Author>
    <b:City>London</b:City>
    <b:Publisher>Springer, Cham</b:Publisher>
    <b:Edition>2</b:Edition>
    <b:RefOrder>45</b:RefOrder>
  </b:Source>
  <b:Source>
    <b:Tag>HoS21</b:Tag>
    <b:SourceType>InternetSite</b:SourceType>
    <b:Guid>{CF603627-F15D-4E88-8493-EF3A218799B8}</b:Guid>
    <b:Title>Coca-Cola and PepsiCo Blasted As World’s Top Plastic Polluters For 4th Straight Year</b:Title>
    <b:Year>2021</b:Year>
    <b:Author>
      <b:Author>
        <b:NameList>
          <b:Person>
            <b:Last>Ho</b:Last>
            <b:First>Sally</b:First>
          </b:Person>
        </b:NameList>
      </b:Author>
    </b:Author>
    <b:YearAccessed>2021</b:YearAccessed>
    <b:MonthAccessed>11</b:MonthAccessed>
    <b:DayAccessed>27</b:DayAccessed>
    <b:URL>https://www.greenqueen.com.hk/break-free-from-plastic-2021-brand-audit/</b:URL>
    <b:RefOrder>30</b:RefOrder>
  </b:Source>
  <b:Source>
    <b:Tag>Har21</b:Tag>
    <b:SourceType>InternetSite</b:SourceType>
    <b:Guid>{18FD2D2E-3880-401F-BC9D-C7B35C9E6A3A}</b:Guid>
    <b:Author>
      <b:Author>
        <b:Corporate>Harvard Business School Online</b:Corporate>
      </b:Author>
    </b:Author>
    <b:Title>Organizational Change Management: What It Is &amp; Why It’s Important</b:Title>
    <b:Year>2021</b:Year>
    <b:YearAccessed>2021</b:YearAccessed>
    <b:MonthAccessed>11</b:MonthAccessed>
    <b:DayAccessed>29</b:DayAccessed>
    <b:URL>https://online.hbs.edu/blog/post/organizational-change-management</b:URL>
    <b:RefOrder>32</b:RefOrder>
  </b:Source>
  <b:Source>
    <b:Tag>Cal08</b:Tag>
    <b:SourceType>JournalArticle</b:SourceType>
    <b:Guid>{9CB8F809-B14B-4BB4-A3B1-ECC3E9B6C25A}</b:Guid>
    <b:Author>
      <b:Author>
        <b:NameList>
          <b:Person>
            <b:Last>Caldwell</b:Last>
            <b:First>D.F.</b:First>
          </b:Person>
          <b:Person>
            <b:Last>Chatman</b:Last>
            <b:First>J.</b:First>
          </b:Person>
          <b:Person>
            <b:Last>III</b:Last>
            <b:First>O'Reilly</b:First>
          </b:Person>
          <b:Person>
            <b:Last>C.A.</b:Last>
            <b:First>Ormiston,</b:First>
            <b:Middle>M.</b:Middle>
          </b:Person>
          <b:Person>
            <b:Last>Lapiz</b:Last>
            <b:First>M</b:First>
          </b:Person>
        </b:NameList>
      </b:Author>
    </b:Author>
    <b:Title>Implementing strategic change in a health care system: The importance of leadership and change readiness. </b:Title>
    <b:Year>2008</b:Year>
    <b:JournalName>Health care management review</b:JournalName>
    <b:Pages>124-133</b:Pages>
    <b:Volume>33</b:Volume>
    <b:Issue>2</b:Issue>
    <b:RefOrder>34</b:RefOrder>
  </b:Source>
  <b:Source>
    <b:Tag>Lei19</b:Tag>
    <b:SourceType>InternetSite</b:SourceType>
    <b:Guid>{E8DA5EC0-60E7-4E81-994D-3755991BA129}</b:Guid>
    <b:Title>Seven emerging technologies that will be vital for fighting climate change </b:Title>
    <b:Year>2019</b:Year>
    <b:Author>
      <b:Author>
        <b:NameList>
          <b:Person>
            <b:Last>Collins</b:Last>
            <b:First>Leigh</b:First>
          </b:Person>
        </b:NameList>
      </b:Author>
    </b:Author>
    <b:YearAccessed>2021</b:YearAccessed>
    <b:MonthAccessed>11</b:MonthAccessed>
    <b:DayAccessed>29</b:DayAccessed>
    <b:URL>https://www.rechargenews.com/transition/seven-emerging-technologies-that-will-be-vital-for-fighting-climate-change/2-1-727169</b:URL>
    <b:RefOrder>56</b:RefOrder>
  </b:Source>
  <b:Source>
    <b:Tag>Pep213</b:Tag>
    <b:SourceType>InternetSite</b:SourceType>
    <b:Guid>{EECB3579-2B1C-4727-8197-D431521EF1A5}</b:Guid>
    <b:Author>
      <b:Author>
        <b:Corporate>Pepsico</b:Corporate>
      </b:Author>
    </b:Author>
    <b:Title>2020 Sustainability Report: Focus Areas</b:Title>
    <b:Year>2021</b:Year>
    <b:YearAccessed>2021</b:YearAccessed>
    <b:MonthAccessed>11</b:MonthAccessed>
    <b:DayAccessed>29</b:DayAccessed>
    <b:URL>https://www.pepsico.com/sustainability-report/agriculture</b:URL>
    <b:RefOrder>14</b:RefOrder>
  </b:Source>
  <b:Source>
    <b:Tag>McK20</b:Tag>
    <b:SourceType>InternetSite</b:SourceType>
    <b:Guid>{DD9E2997-CD3D-469B-9E63-6986CF4CE42E}</b:Guid>
    <b:Author>
      <b:Author>
        <b:Corporate>McKinsey and Co</b:Corporate>
      </b:Author>
    </b:Author>
    <b:Title>Beyond hiring: How companies are reskilling to address talent gaps </b:Title>
    <b:Year>2020</b:Year>
    <b:YearAccessed>2021</b:YearAccessed>
    <b:MonthAccessed>11</b:MonthAccessed>
    <b:DayAccessed>29</b:DayAccessed>
    <b:URL>https://www.mckinsey.com/business-functions/people-and-organizational-performance/our-insights/beyond-hiring-how-companies-are-reskilling-to-address-talent-gaps</b:URL>
    <b:RefOrder>54</b:RefOrder>
  </b:Source>
  <b:Source>
    <b:Tag>Uto21</b:Tag>
    <b:SourceType>InternetSite</b:SourceType>
    <b:Guid>{A8A6AC0A-9249-4AB0-A5B4-6A5927FF44A1}</b:Guid>
    <b:Author>
      <b:Author>
        <b:NameList>
          <b:Person>
            <b:Last>‘Utoikamanu</b:Last>
            <b:First>Fekitamoeloa</b:First>
          </b:Person>
        </b:NameList>
      </b:Author>
    </b:Author>
    <b:Title>Closing the Technology Gap in Least Developed Countries</b:Title>
    <b:Year>2021</b:Year>
    <b:YearAccessed>2021</b:YearAccessed>
    <b:MonthAccessed>11</b:MonthAccessed>
    <b:DayAccessed>29</b:DayAccessed>
    <b:URL>https://www.un.org/en/chronicle/article/closing-technology-gap-least-developed-countries</b:URL>
    <b:RefOrder>55</b:RefOrder>
  </b:Source>
  <b:Source>
    <b:Tag>Ann16</b:Tag>
    <b:SourceType>InternetSite</b:SourceType>
    <b:Guid>{2B50D717-4B32-492F-93D3-A05853682722}</b:Guid>
    <b:Author>
      <b:Author>
        <b:NameList>
          <b:Person>
            <b:Last>Latham</b:Last>
            <b:First>Ann,</b:First>
          </b:Person>
        </b:NameList>
      </b:Author>
    </b:Author>
    <b:Title>5 Secrets For Making Change Stick</b:Title>
    <b:Year>2016</b:Year>
    <b:YearAccessed>2021</b:YearAccessed>
    <b:MonthAccessed>11</b:MonthAccessed>
    <b:DayAccessed>29</b:DayAccessed>
    <b:URL>https://www.forbes.com/sites/annlatham/2016/05/29/5-secrets-for-making-change-stick/?sh=1eef2bf930b8</b:URL>
    <b:RefOrder>42</b:RefOrder>
  </b:Source>
  <b:Source>
    <b:Tag>Sab21</b:Tag>
    <b:SourceType>InternetSite</b:SourceType>
    <b:Guid>{4F38F56A-6365-4FBB-A70F-3C8F86441765}</b:Guid>
    <b:Author>
      <b:Author>
        <b:NameList>
          <b:Person>
            <b:Last>Nawaz</b:Last>
            <b:First>Sabina</b:First>
          </b:Person>
        </b:NameList>
      </b:Author>
    </b:Author>
    <b:Title>5 Reasons Your Employees Don’t Understand Your Company’s Vision </b:Title>
    <b:Year>2021</b:Year>
    <b:YearAccessed>2021</b:YearAccessed>
    <b:MonthAccessed>11</b:MonthAccessed>
    <b:DayAccessed>29</b:DayAccessed>
    <b:URL>https://hbr.org/2021/09/5-reasons-your-employees-dont-understand-your-companys-vision</b:URL>
    <b:RefOrder>57</b:RefOrder>
  </b:Source>
  <b:Source>
    <b:Tag>SCD19</b:Tag>
    <b:SourceType>InternetSite</b:SourceType>
    <b:Guid>{4BE4F3BC-6559-4CAC-89EE-CCAC372CD48B}</b:Guid>
    <b:Author>
      <b:Author>
        <b:Corporate>SC Digest</b:Corporate>
      </b:Author>
    </b:Author>
    <b:Title>Supply Chain News: Will the Direct Store Delivery Model Survive?</b:Title>
    <b:Year>2019</b:Year>
    <b:YearAccessed>2021</b:YearAccessed>
    <b:MonthAccessed>11</b:MonthAccessed>
    <b:DayAccessed>27</b:DayAccessed>
    <b:URL>https://www.scdigest.com/ontarget/19-06-04-1.php?cid=15536</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810789-41B2-4F35-B4A1-C41AD1801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9001</Words>
  <Characters>51312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Leading and Implementing Change in PepsiCo</vt:lpstr>
    </vt:vector>
  </TitlesOfParts>
  <Company/>
  <LinksUpToDate>false</LinksUpToDate>
  <CharactersWithSpaces>60193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Change in PepsiCo</dc:title>
  <dc:subject/>
  <dc:creator>Amena Begum</dc:creator>
  <cp:keywords/>
  <dc:description/>
  <cp:lastModifiedBy>Amena Begum</cp:lastModifiedBy>
  <cp:revision>11</cp:revision>
  <cp:lastPrinted>2021-11-27T14:50:00Z</cp:lastPrinted>
  <dcterms:created xsi:type="dcterms:W3CDTF">2021-11-29T17:34:00Z</dcterms:created>
  <dcterms:modified xsi:type="dcterms:W3CDTF">2021-11-29T18:26:00Z</dcterms:modified>
</cp:coreProperties>
</file>