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F2921" w14:textId="77777777" w:rsidR="00A822DC" w:rsidRPr="009B2DE9" w:rsidRDefault="00A822DC" w:rsidP="00A822DC">
      <w:pPr>
        <w:rPr>
          <w:rFonts w:asciiTheme="majorHAnsi" w:hAnsiTheme="majorHAnsi" w:cstheme="majorHAnsi"/>
          <w:sz w:val="28"/>
          <w:szCs w:val="28"/>
        </w:rPr>
      </w:pPr>
      <w:bookmarkStart w:id="0" w:name="_Hlk155612642"/>
      <w:r w:rsidRPr="009B2DE9">
        <w:rPr>
          <w:rFonts w:asciiTheme="majorHAnsi" w:hAnsiTheme="majorHAnsi" w:cstheme="majorHAnsi"/>
          <w:b/>
          <w:bCs/>
          <w:sz w:val="28"/>
          <w:szCs w:val="28"/>
        </w:rPr>
        <w:t>Unit Code:</w:t>
      </w:r>
      <w:r w:rsidRPr="009B2DE9">
        <w:rPr>
          <w:rFonts w:asciiTheme="majorHAnsi" w:eastAsiaTheme="minorEastAsia" w:hAnsiTheme="majorHAnsi" w:cstheme="majorHAnsi"/>
          <w:sz w:val="28"/>
          <w:szCs w:val="28"/>
        </w:rPr>
        <w:t xml:space="preserve"> </w:t>
      </w:r>
      <w:r w:rsidRPr="009B2DE9">
        <w:rPr>
          <w:rFonts w:asciiTheme="majorHAnsi" w:hAnsiTheme="majorHAnsi" w:cstheme="majorHAnsi"/>
          <w:sz w:val="28"/>
          <w:szCs w:val="28"/>
        </w:rPr>
        <w:t>BMMB7026</w:t>
      </w:r>
    </w:p>
    <w:p w14:paraId="1559C9DB" w14:textId="77777777" w:rsidR="00A822DC" w:rsidRPr="009B2DE9" w:rsidRDefault="00A822DC" w:rsidP="00A822DC">
      <w:pPr>
        <w:rPr>
          <w:rFonts w:asciiTheme="majorHAnsi" w:hAnsiTheme="majorHAnsi" w:cstheme="majorHAnsi"/>
          <w:sz w:val="28"/>
          <w:szCs w:val="28"/>
        </w:rPr>
      </w:pPr>
      <w:r w:rsidRPr="009B2DE9">
        <w:rPr>
          <w:rFonts w:asciiTheme="majorHAnsi" w:hAnsiTheme="majorHAnsi" w:cstheme="majorHAnsi"/>
          <w:b/>
          <w:bCs/>
          <w:sz w:val="28"/>
          <w:szCs w:val="28"/>
        </w:rPr>
        <w:t>Module Title:</w:t>
      </w:r>
      <w:r w:rsidRPr="009B2DE9">
        <w:rPr>
          <w:rFonts w:asciiTheme="majorHAnsi" w:hAnsiTheme="majorHAnsi" w:cstheme="majorHAnsi"/>
          <w:sz w:val="28"/>
          <w:szCs w:val="28"/>
        </w:rPr>
        <w:t xml:space="preserve"> Managing Marketing Change</w:t>
      </w:r>
    </w:p>
    <w:p w14:paraId="30A19B7E" w14:textId="77777777" w:rsidR="00A822DC" w:rsidRPr="009B2DE9" w:rsidRDefault="00A822DC" w:rsidP="00A822DC">
      <w:pPr>
        <w:rPr>
          <w:rFonts w:asciiTheme="majorHAnsi" w:hAnsiTheme="majorHAnsi" w:cstheme="majorHAnsi"/>
          <w:sz w:val="28"/>
          <w:szCs w:val="28"/>
        </w:rPr>
      </w:pPr>
      <w:r w:rsidRPr="009B2DE9">
        <w:rPr>
          <w:rFonts w:asciiTheme="majorHAnsi" w:hAnsiTheme="majorHAnsi" w:cstheme="majorHAnsi"/>
          <w:b/>
          <w:bCs/>
          <w:sz w:val="28"/>
          <w:szCs w:val="28"/>
        </w:rPr>
        <w:t>Tutor’s Name:</w:t>
      </w:r>
      <w:r w:rsidRPr="009B2DE9">
        <w:rPr>
          <w:rFonts w:asciiTheme="majorHAnsi" w:hAnsiTheme="majorHAnsi" w:cstheme="majorHAnsi"/>
          <w:sz w:val="28"/>
          <w:szCs w:val="28"/>
        </w:rPr>
        <w:t xml:space="preserve"> Gwyneth Jones</w:t>
      </w:r>
    </w:p>
    <w:p w14:paraId="42D70ECF" w14:textId="77777777" w:rsidR="00A822DC" w:rsidRPr="009B2DE9" w:rsidRDefault="00A822DC" w:rsidP="00A822DC">
      <w:pPr>
        <w:rPr>
          <w:rFonts w:asciiTheme="majorHAnsi" w:hAnsiTheme="majorHAnsi" w:cstheme="majorHAnsi"/>
          <w:sz w:val="28"/>
          <w:szCs w:val="28"/>
        </w:rPr>
      </w:pPr>
      <w:r w:rsidRPr="009B2DE9">
        <w:rPr>
          <w:rFonts w:asciiTheme="majorHAnsi" w:hAnsiTheme="majorHAnsi" w:cstheme="majorHAnsi"/>
          <w:b/>
          <w:bCs/>
          <w:sz w:val="28"/>
          <w:szCs w:val="28"/>
        </w:rPr>
        <w:t>Report Title and Purpose:</w:t>
      </w:r>
      <w:r w:rsidRPr="009B2DE9">
        <w:rPr>
          <w:rFonts w:asciiTheme="majorHAnsi" w:hAnsiTheme="majorHAnsi" w:cstheme="majorHAnsi"/>
          <w:sz w:val="28"/>
          <w:szCs w:val="28"/>
        </w:rPr>
        <w:t xml:space="preserve"> A report critically evaluates the role and activities of the marketing department within Nike that outline their future developments (what their marketing plan will be) to address sustainability challenges.  </w:t>
      </w:r>
    </w:p>
    <w:p w14:paraId="4F5FF377" w14:textId="77777777" w:rsidR="00A822DC" w:rsidRPr="009B2DE9" w:rsidRDefault="00A822DC" w:rsidP="00A822DC">
      <w:pPr>
        <w:rPr>
          <w:rFonts w:asciiTheme="majorHAnsi" w:hAnsiTheme="majorHAnsi" w:cstheme="majorHAnsi"/>
          <w:sz w:val="28"/>
          <w:szCs w:val="28"/>
        </w:rPr>
      </w:pPr>
      <w:r w:rsidRPr="009B2DE9">
        <w:rPr>
          <w:rFonts w:asciiTheme="majorHAnsi" w:hAnsiTheme="majorHAnsi" w:cstheme="majorHAnsi"/>
          <w:b/>
          <w:bCs/>
          <w:sz w:val="28"/>
          <w:szCs w:val="28"/>
        </w:rPr>
        <w:t>Programme Name:</w:t>
      </w:r>
      <w:r w:rsidRPr="009B2DE9">
        <w:rPr>
          <w:rFonts w:asciiTheme="majorHAnsi" w:hAnsiTheme="majorHAnsi" w:cstheme="majorHAnsi"/>
          <w:sz w:val="28"/>
          <w:szCs w:val="28"/>
        </w:rPr>
        <w:t xml:space="preserve"> MBA</w:t>
      </w:r>
    </w:p>
    <w:p w14:paraId="2F0BF506" w14:textId="77777777" w:rsidR="00A822DC" w:rsidRPr="009B2DE9" w:rsidRDefault="00A822DC" w:rsidP="00A822DC">
      <w:pPr>
        <w:rPr>
          <w:rFonts w:asciiTheme="majorHAnsi" w:hAnsiTheme="majorHAnsi" w:cstheme="majorHAnsi"/>
          <w:sz w:val="28"/>
          <w:szCs w:val="28"/>
        </w:rPr>
      </w:pPr>
      <w:r w:rsidRPr="009B2DE9">
        <w:rPr>
          <w:rFonts w:asciiTheme="majorHAnsi" w:hAnsiTheme="majorHAnsi" w:cstheme="majorHAnsi"/>
          <w:b/>
          <w:bCs/>
          <w:sz w:val="28"/>
          <w:szCs w:val="28"/>
        </w:rPr>
        <w:t>Student’s Name:</w:t>
      </w:r>
      <w:r w:rsidRPr="009B2DE9">
        <w:rPr>
          <w:rFonts w:asciiTheme="majorHAnsi" w:hAnsiTheme="majorHAnsi" w:cstheme="majorHAnsi"/>
          <w:sz w:val="28"/>
          <w:szCs w:val="28"/>
        </w:rPr>
        <w:t xml:space="preserve"> Shivani Ashokkumar Khanna</w:t>
      </w:r>
    </w:p>
    <w:p w14:paraId="78C3A405" w14:textId="77777777" w:rsidR="00A822DC" w:rsidRPr="009B2DE9" w:rsidRDefault="00A822DC" w:rsidP="00A822DC">
      <w:pPr>
        <w:rPr>
          <w:rFonts w:asciiTheme="majorHAnsi" w:hAnsiTheme="majorHAnsi" w:cstheme="majorHAnsi"/>
          <w:sz w:val="28"/>
          <w:szCs w:val="28"/>
        </w:rPr>
      </w:pPr>
      <w:r w:rsidRPr="009B2DE9">
        <w:rPr>
          <w:rFonts w:asciiTheme="majorHAnsi" w:hAnsiTheme="majorHAnsi" w:cstheme="majorHAnsi"/>
          <w:b/>
          <w:bCs/>
          <w:sz w:val="28"/>
          <w:szCs w:val="28"/>
        </w:rPr>
        <w:t>Student number:</w:t>
      </w:r>
      <w:r w:rsidRPr="009B2DE9">
        <w:rPr>
          <w:rFonts w:asciiTheme="majorHAnsi" w:hAnsiTheme="majorHAnsi" w:cstheme="majorHAnsi"/>
          <w:sz w:val="28"/>
          <w:szCs w:val="28"/>
        </w:rPr>
        <w:t xml:space="preserve"> 2307484</w:t>
      </w:r>
    </w:p>
    <w:p w14:paraId="6D6592F7" w14:textId="35F80683" w:rsidR="00A822DC" w:rsidRPr="009B2DE9" w:rsidRDefault="00A822DC" w:rsidP="00486A9B">
      <w:pPr>
        <w:spacing w:before="240"/>
        <w:ind w:left="360" w:hanging="360"/>
        <w:jc w:val="both"/>
      </w:pPr>
    </w:p>
    <w:p w14:paraId="071E9B6C" w14:textId="530FE4D5" w:rsidR="00A822DC" w:rsidRPr="009B2DE9" w:rsidRDefault="00A822DC">
      <w:r w:rsidRPr="009B2DE9">
        <w:br w:type="page"/>
      </w:r>
    </w:p>
    <w:p w14:paraId="2E54A4CF" w14:textId="77777777" w:rsidR="00A822DC" w:rsidRPr="009B2DE9" w:rsidRDefault="00A822DC" w:rsidP="00A822DC">
      <w:pPr>
        <w:pStyle w:val="Title"/>
        <w:rPr>
          <w:sz w:val="28"/>
          <w:szCs w:val="28"/>
          <w:u w:val="single"/>
        </w:rPr>
      </w:pPr>
      <w:r w:rsidRPr="009B2DE9">
        <w:rPr>
          <w:sz w:val="28"/>
          <w:szCs w:val="28"/>
          <w:u w:val="single"/>
        </w:rPr>
        <w:lastRenderedPageBreak/>
        <w:t>Table of Content</w:t>
      </w:r>
    </w:p>
    <w:tbl>
      <w:tblPr>
        <w:tblStyle w:val="TableGrid"/>
        <w:tblW w:w="0" w:type="auto"/>
        <w:tblLook w:val="04A0" w:firstRow="1" w:lastRow="0" w:firstColumn="1" w:lastColumn="0" w:noHBand="0" w:noVBand="1"/>
      </w:tblPr>
      <w:tblGrid>
        <w:gridCol w:w="4508"/>
        <w:gridCol w:w="4508"/>
      </w:tblGrid>
      <w:tr w:rsidR="00A822DC" w:rsidRPr="009B2DE9" w14:paraId="2826123B" w14:textId="77777777" w:rsidTr="00A822DC">
        <w:tc>
          <w:tcPr>
            <w:tcW w:w="4508" w:type="dxa"/>
          </w:tcPr>
          <w:p w14:paraId="31B674E1" w14:textId="7163E9EF" w:rsidR="00A822DC" w:rsidRPr="009B2DE9" w:rsidRDefault="00A822DC" w:rsidP="00A822DC">
            <w:pPr>
              <w:jc w:val="center"/>
              <w:rPr>
                <w:b/>
                <w:bCs/>
                <w:sz w:val="24"/>
                <w:szCs w:val="24"/>
              </w:rPr>
            </w:pPr>
            <w:r w:rsidRPr="009B2DE9">
              <w:rPr>
                <w:b/>
                <w:bCs/>
                <w:sz w:val="24"/>
                <w:szCs w:val="24"/>
              </w:rPr>
              <w:t>Title</w:t>
            </w:r>
          </w:p>
        </w:tc>
        <w:tc>
          <w:tcPr>
            <w:tcW w:w="4508" w:type="dxa"/>
          </w:tcPr>
          <w:p w14:paraId="3FAE98BB" w14:textId="1F296B02" w:rsidR="00A822DC" w:rsidRPr="009B2DE9" w:rsidRDefault="00A822DC">
            <w:pPr>
              <w:rPr>
                <w:b/>
                <w:bCs/>
                <w:sz w:val="24"/>
                <w:szCs w:val="24"/>
              </w:rPr>
            </w:pPr>
            <w:r w:rsidRPr="009B2DE9">
              <w:rPr>
                <w:b/>
                <w:bCs/>
                <w:sz w:val="24"/>
                <w:szCs w:val="24"/>
              </w:rPr>
              <w:t>Page Number</w:t>
            </w:r>
          </w:p>
        </w:tc>
      </w:tr>
      <w:tr w:rsidR="00A822DC" w:rsidRPr="009B2DE9" w14:paraId="4DA13376" w14:textId="77777777" w:rsidTr="00A822DC">
        <w:tc>
          <w:tcPr>
            <w:tcW w:w="4508" w:type="dxa"/>
          </w:tcPr>
          <w:p w14:paraId="5796222C" w14:textId="1AB13CAA" w:rsidR="00A822DC" w:rsidRPr="009B2DE9" w:rsidRDefault="000E4E33" w:rsidP="000E4E33">
            <w:pPr>
              <w:rPr>
                <w:sz w:val="24"/>
                <w:szCs w:val="24"/>
              </w:rPr>
            </w:pPr>
            <w:r w:rsidRPr="009B2DE9">
              <w:rPr>
                <w:sz w:val="24"/>
                <w:szCs w:val="24"/>
              </w:rPr>
              <w:t>Executive Summary</w:t>
            </w:r>
          </w:p>
        </w:tc>
        <w:tc>
          <w:tcPr>
            <w:tcW w:w="4508" w:type="dxa"/>
          </w:tcPr>
          <w:p w14:paraId="35A9C96D" w14:textId="6CF0BD49" w:rsidR="00A822DC" w:rsidRPr="009B2DE9" w:rsidRDefault="000E4E33">
            <w:pPr>
              <w:rPr>
                <w:sz w:val="24"/>
                <w:szCs w:val="24"/>
              </w:rPr>
            </w:pPr>
            <w:r w:rsidRPr="009B2DE9">
              <w:rPr>
                <w:sz w:val="24"/>
                <w:szCs w:val="24"/>
              </w:rPr>
              <w:t>3</w:t>
            </w:r>
          </w:p>
        </w:tc>
      </w:tr>
      <w:tr w:rsidR="000E4E33" w:rsidRPr="009B2DE9" w14:paraId="1E3F0E27" w14:textId="77777777" w:rsidTr="00A822DC">
        <w:tc>
          <w:tcPr>
            <w:tcW w:w="4508" w:type="dxa"/>
          </w:tcPr>
          <w:p w14:paraId="4273360C" w14:textId="791FB469" w:rsidR="000E4E33" w:rsidRPr="009B2DE9" w:rsidRDefault="000E4E33" w:rsidP="00A822DC">
            <w:pPr>
              <w:pStyle w:val="ListParagraph"/>
              <w:numPr>
                <w:ilvl w:val="0"/>
                <w:numId w:val="108"/>
              </w:numPr>
              <w:rPr>
                <w:sz w:val="24"/>
                <w:szCs w:val="24"/>
              </w:rPr>
            </w:pPr>
            <w:r w:rsidRPr="009B2DE9">
              <w:rPr>
                <w:sz w:val="24"/>
                <w:szCs w:val="24"/>
              </w:rPr>
              <w:t>Introduction</w:t>
            </w:r>
          </w:p>
        </w:tc>
        <w:tc>
          <w:tcPr>
            <w:tcW w:w="4508" w:type="dxa"/>
          </w:tcPr>
          <w:p w14:paraId="58ED2F5E" w14:textId="1C710AD8" w:rsidR="000E4E33" w:rsidRPr="009B2DE9" w:rsidRDefault="000E4E33">
            <w:pPr>
              <w:rPr>
                <w:sz w:val="24"/>
                <w:szCs w:val="24"/>
              </w:rPr>
            </w:pPr>
            <w:r w:rsidRPr="009B2DE9">
              <w:rPr>
                <w:sz w:val="24"/>
                <w:szCs w:val="24"/>
              </w:rPr>
              <w:t>4</w:t>
            </w:r>
          </w:p>
        </w:tc>
      </w:tr>
      <w:tr w:rsidR="00A822DC" w:rsidRPr="009B2DE9" w14:paraId="18BAAF28" w14:textId="77777777" w:rsidTr="00A822DC">
        <w:tc>
          <w:tcPr>
            <w:tcW w:w="4508" w:type="dxa"/>
          </w:tcPr>
          <w:p w14:paraId="3C40200B" w14:textId="77D18226" w:rsidR="00A822DC" w:rsidRPr="009B2DE9" w:rsidRDefault="00CB6FB4" w:rsidP="00CB6FB4">
            <w:pPr>
              <w:pStyle w:val="ListParagraph"/>
              <w:numPr>
                <w:ilvl w:val="0"/>
                <w:numId w:val="108"/>
              </w:numPr>
              <w:rPr>
                <w:sz w:val="24"/>
                <w:szCs w:val="24"/>
              </w:rPr>
            </w:pPr>
            <w:r w:rsidRPr="009B2DE9">
              <w:rPr>
                <w:sz w:val="24"/>
                <w:szCs w:val="24"/>
              </w:rPr>
              <w:t>PESTLE</w:t>
            </w:r>
          </w:p>
        </w:tc>
        <w:tc>
          <w:tcPr>
            <w:tcW w:w="4508" w:type="dxa"/>
          </w:tcPr>
          <w:p w14:paraId="031A083D" w14:textId="47FCA079" w:rsidR="00A822DC" w:rsidRPr="009B2DE9" w:rsidRDefault="000E4E33">
            <w:pPr>
              <w:rPr>
                <w:sz w:val="24"/>
                <w:szCs w:val="24"/>
              </w:rPr>
            </w:pPr>
            <w:r w:rsidRPr="009B2DE9">
              <w:rPr>
                <w:sz w:val="24"/>
                <w:szCs w:val="24"/>
              </w:rPr>
              <w:t>6</w:t>
            </w:r>
          </w:p>
        </w:tc>
      </w:tr>
      <w:tr w:rsidR="00A822DC" w:rsidRPr="009B2DE9" w14:paraId="7CC0DD78" w14:textId="77777777" w:rsidTr="00A822DC">
        <w:tc>
          <w:tcPr>
            <w:tcW w:w="4508" w:type="dxa"/>
          </w:tcPr>
          <w:p w14:paraId="4CDE3E57" w14:textId="3AD1EA97" w:rsidR="00A822DC" w:rsidRPr="009B2DE9" w:rsidRDefault="00CB6FB4" w:rsidP="00CB6FB4">
            <w:pPr>
              <w:pStyle w:val="ListParagraph"/>
              <w:numPr>
                <w:ilvl w:val="0"/>
                <w:numId w:val="108"/>
              </w:numPr>
              <w:rPr>
                <w:sz w:val="24"/>
                <w:szCs w:val="24"/>
              </w:rPr>
            </w:pPr>
            <w:r w:rsidRPr="009B2DE9">
              <w:rPr>
                <w:sz w:val="24"/>
                <w:szCs w:val="24"/>
              </w:rPr>
              <w:t>Porter Five Forces</w:t>
            </w:r>
          </w:p>
        </w:tc>
        <w:tc>
          <w:tcPr>
            <w:tcW w:w="4508" w:type="dxa"/>
          </w:tcPr>
          <w:p w14:paraId="050A71EA" w14:textId="73DAED4A" w:rsidR="00A822DC" w:rsidRPr="009B2DE9" w:rsidRDefault="000E4E33">
            <w:pPr>
              <w:rPr>
                <w:sz w:val="24"/>
                <w:szCs w:val="24"/>
              </w:rPr>
            </w:pPr>
            <w:r w:rsidRPr="009B2DE9">
              <w:rPr>
                <w:sz w:val="24"/>
                <w:szCs w:val="24"/>
              </w:rPr>
              <w:t>8</w:t>
            </w:r>
          </w:p>
        </w:tc>
      </w:tr>
      <w:tr w:rsidR="00A822DC" w:rsidRPr="009B2DE9" w14:paraId="72861334" w14:textId="77777777" w:rsidTr="00A822DC">
        <w:tc>
          <w:tcPr>
            <w:tcW w:w="4508" w:type="dxa"/>
          </w:tcPr>
          <w:p w14:paraId="0DFD3F08" w14:textId="3EA5B2CA" w:rsidR="00A822DC" w:rsidRPr="009B2DE9" w:rsidRDefault="00CB6FB4" w:rsidP="00CB6FB4">
            <w:pPr>
              <w:pStyle w:val="ListParagraph"/>
              <w:numPr>
                <w:ilvl w:val="0"/>
                <w:numId w:val="108"/>
              </w:numPr>
              <w:rPr>
                <w:sz w:val="24"/>
                <w:szCs w:val="24"/>
              </w:rPr>
            </w:pPr>
            <w:r w:rsidRPr="009B2DE9">
              <w:rPr>
                <w:sz w:val="24"/>
                <w:szCs w:val="24"/>
              </w:rPr>
              <w:t>SWOT</w:t>
            </w:r>
          </w:p>
        </w:tc>
        <w:tc>
          <w:tcPr>
            <w:tcW w:w="4508" w:type="dxa"/>
          </w:tcPr>
          <w:p w14:paraId="4767C1E4" w14:textId="7125ED04" w:rsidR="00A822DC" w:rsidRPr="009B2DE9" w:rsidRDefault="000E4E33">
            <w:pPr>
              <w:rPr>
                <w:sz w:val="24"/>
                <w:szCs w:val="24"/>
              </w:rPr>
            </w:pPr>
            <w:r w:rsidRPr="009B2DE9">
              <w:rPr>
                <w:sz w:val="24"/>
                <w:szCs w:val="24"/>
              </w:rPr>
              <w:t>9</w:t>
            </w:r>
          </w:p>
        </w:tc>
      </w:tr>
      <w:tr w:rsidR="00A822DC" w:rsidRPr="009B2DE9" w14:paraId="2484E4AE" w14:textId="77777777" w:rsidTr="00A822DC">
        <w:tc>
          <w:tcPr>
            <w:tcW w:w="4508" w:type="dxa"/>
          </w:tcPr>
          <w:p w14:paraId="1C9BA7C1" w14:textId="17E18A17" w:rsidR="00A822DC" w:rsidRPr="009B2DE9" w:rsidRDefault="00CB6FB4" w:rsidP="00CB6FB4">
            <w:pPr>
              <w:pStyle w:val="ListParagraph"/>
              <w:numPr>
                <w:ilvl w:val="0"/>
                <w:numId w:val="108"/>
              </w:numPr>
              <w:rPr>
                <w:sz w:val="24"/>
                <w:szCs w:val="24"/>
              </w:rPr>
            </w:pPr>
            <w:r w:rsidRPr="009B2DE9">
              <w:rPr>
                <w:sz w:val="24"/>
                <w:szCs w:val="24"/>
              </w:rPr>
              <w:t>Force Field Analysis</w:t>
            </w:r>
          </w:p>
        </w:tc>
        <w:tc>
          <w:tcPr>
            <w:tcW w:w="4508" w:type="dxa"/>
          </w:tcPr>
          <w:p w14:paraId="1A7F6651" w14:textId="1A64ED32" w:rsidR="00A822DC" w:rsidRPr="009B2DE9" w:rsidRDefault="005C4336">
            <w:pPr>
              <w:rPr>
                <w:sz w:val="24"/>
                <w:szCs w:val="24"/>
              </w:rPr>
            </w:pPr>
            <w:r w:rsidRPr="009B2DE9">
              <w:rPr>
                <w:sz w:val="24"/>
                <w:szCs w:val="24"/>
              </w:rPr>
              <w:t>1</w:t>
            </w:r>
            <w:r w:rsidR="000E4E33" w:rsidRPr="009B2DE9">
              <w:rPr>
                <w:sz w:val="24"/>
                <w:szCs w:val="24"/>
              </w:rPr>
              <w:t>3</w:t>
            </w:r>
          </w:p>
        </w:tc>
      </w:tr>
      <w:tr w:rsidR="00A822DC" w:rsidRPr="009B2DE9" w14:paraId="541A3B81" w14:textId="77777777" w:rsidTr="00A822DC">
        <w:tc>
          <w:tcPr>
            <w:tcW w:w="4508" w:type="dxa"/>
          </w:tcPr>
          <w:p w14:paraId="1945A3FB" w14:textId="7A85396A" w:rsidR="00A822DC" w:rsidRPr="009B2DE9" w:rsidRDefault="00CB6FB4" w:rsidP="00CB6FB4">
            <w:pPr>
              <w:pStyle w:val="ListParagraph"/>
              <w:numPr>
                <w:ilvl w:val="0"/>
                <w:numId w:val="108"/>
              </w:numPr>
              <w:rPr>
                <w:sz w:val="24"/>
                <w:szCs w:val="24"/>
              </w:rPr>
            </w:pPr>
            <w:r w:rsidRPr="009B2DE9">
              <w:rPr>
                <w:sz w:val="24"/>
                <w:szCs w:val="24"/>
              </w:rPr>
              <w:t>STDP</w:t>
            </w:r>
          </w:p>
        </w:tc>
        <w:tc>
          <w:tcPr>
            <w:tcW w:w="4508" w:type="dxa"/>
          </w:tcPr>
          <w:p w14:paraId="1FB09393" w14:textId="030EC3B0" w:rsidR="00A822DC" w:rsidRPr="009B2DE9" w:rsidRDefault="005C4336">
            <w:pPr>
              <w:rPr>
                <w:sz w:val="24"/>
                <w:szCs w:val="24"/>
              </w:rPr>
            </w:pPr>
            <w:r w:rsidRPr="009B2DE9">
              <w:rPr>
                <w:sz w:val="24"/>
                <w:szCs w:val="24"/>
              </w:rPr>
              <w:t>1</w:t>
            </w:r>
            <w:r w:rsidR="000E4E33" w:rsidRPr="009B2DE9">
              <w:rPr>
                <w:sz w:val="24"/>
                <w:szCs w:val="24"/>
              </w:rPr>
              <w:t>5</w:t>
            </w:r>
          </w:p>
        </w:tc>
      </w:tr>
      <w:tr w:rsidR="00A822DC" w:rsidRPr="009B2DE9" w14:paraId="458DD257" w14:textId="77777777" w:rsidTr="00A822DC">
        <w:tc>
          <w:tcPr>
            <w:tcW w:w="4508" w:type="dxa"/>
          </w:tcPr>
          <w:p w14:paraId="0D699A2F" w14:textId="41D81F61" w:rsidR="00CB6FB4" w:rsidRPr="009B2DE9" w:rsidRDefault="00CB6FB4" w:rsidP="00CB6FB4">
            <w:pPr>
              <w:pStyle w:val="ListParagraph"/>
              <w:numPr>
                <w:ilvl w:val="0"/>
                <w:numId w:val="108"/>
              </w:numPr>
              <w:rPr>
                <w:sz w:val="24"/>
                <w:szCs w:val="24"/>
              </w:rPr>
            </w:pPr>
            <w:r w:rsidRPr="009B2DE9">
              <w:rPr>
                <w:sz w:val="24"/>
                <w:szCs w:val="24"/>
              </w:rPr>
              <w:t>Key Marketing Channels</w:t>
            </w:r>
          </w:p>
        </w:tc>
        <w:tc>
          <w:tcPr>
            <w:tcW w:w="4508" w:type="dxa"/>
          </w:tcPr>
          <w:p w14:paraId="274CBA25" w14:textId="1140F892" w:rsidR="00A822DC" w:rsidRPr="009B2DE9" w:rsidRDefault="005C4336">
            <w:pPr>
              <w:rPr>
                <w:sz w:val="24"/>
                <w:szCs w:val="24"/>
              </w:rPr>
            </w:pPr>
            <w:r w:rsidRPr="009B2DE9">
              <w:rPr>
                <w:sz w:val="24"/>
                <w:szCs w:val="24"/>
              </w:rPr>
              <w:t>1</w:t>
            </w:r>
            <w:r w:rsidR="000E4E33" w:rsidRPr="009B2DE9">
              <w:rPr>
                <w:sz w:val="24"/>
                <w:szCs w:val="24"/>
              </w:rPr>
              <w:t>8</w:t>
            </w:r>
          </w:p>
        </w:tc>
      </w:tr>
      <w:tr w:rsidR="00CB6FB4" w:rsidRPr="009B2DE9" w14:paraId="7D88A700" w14:textId="77777777" w:rsidTr="00A822DC">
        <w:tc>
          <w:tcPr>
            <w:tcW w:w="4508" w:type="dxa"/>
          </w:tcPr>
          <w:p w14:paraId="68F4A52D" w14:textId="2946810D" w:rsidR="00CB6FB4" w:rsidRPr="009B2DE9" w:rsidRDefault="00CB6FB4" w:rsidP="00CB6FB4">
            <w:pPr>
              <w:pStyle w:val="ListParagraph"/>
              <w:numPr>
                <w:ilvl w:val="0"/>
                <w:numId w:val="108"/>
              </w:numPr>
              <w:rPr>
                <w:sz w:val="24"/>
                <w:szCs w:val="24"/>
              </w:rPr>
            </w:pPr>
            <w:r w:rsidRPr="009B2DE9">
              <w:rPr>
                <w:sz w:val="24"/>
                <w:szCs w:val="24"/>
              </w:rPr>
              <w:t>Marketing Mix (7 Ps)</w:t>
            </w:r>
          </w:p>
        </w:tc>
        <w:tc>
          <w:tcPr>
            <w:tcW w:w="4508" w:type="dxa"/>
          </w:tcPr>
          <w:p w14:paraId="0C719C5F" w14:textId="23B1D667" w:rsidR="00CB6FB4" w:rsidRPr="009B2DE9" w:rsidRDefault="005C4336">
            <w:pPr>
              <w:rPr>
                <w:sz w:val="24"/>
                <w:szCs w:val="24"/>
              </w:rPr>
            </w:pPr>
            <w:r w:rsidRPr="009B2DE9">
              <w:rPr>
                <w:sz w:val="24"/>
                <w:szCs w:val="24"/>
              </w:rPr>
              <w:t>1</w:t>
            </w:r>
            <w:r w:rsidR="000E4E33" w:rsidRPr="009B2DE9">
              <w:rPr>
                <w:sz w:val="24"/>
                <w:szCs w:val="24"/>
              </w:rPr>
              <w:t>8</w:t>
            </w:r>
          </w:p>
        </w:tc>
      </w:tr>
      <w:tr w:rsidR="005C4336" w:rsidRPr="009B2DE9" w14:paraId="44E809C0" w14:textId="77777777" w:rsidTr="00A822DC">
        <w:tc>
          <w:tcPr>
            <w:tcW w:w="4508" w:type="dxa"/>
          </w:tcPr>
          <w:p w14:paraId="52DB6A0D" w14:textId="6A574D60" w:rsidR="005C4336" w:rsidRPr="009B2DE9" w:rsidRDefault="005C4336" w:rsidP="00CB6FB4">
            <w:pPr>
              <w:pStyle w:val="ListParagraph"/>
              <w:numPr>
                <w:ilvl w:val="0"/>
                <w:numId w:val="108"/>
              </w:numPr>
              <w:rPr>
                <w:sz w:val="24"/>
                <w:szCs w:val="24"/>
              </w:rPr>
            </w:pPr>
            <w:r w:rsidRPr="009B2DE9">
              <w:rPr>
                <w:sz w:val="24"/>
                <w:szCs w:val="24"/>
              </w:rPr>
              <w:t>SOSTAC</w:t>
            </w:r>
          </w:p>
        </w:tc>
        <w:tc>
          <w:tcPr>
            <w:tcW w:w="4508" w:type="dxa"/>
          </w:tcPr>
          <w:p w14:paraId="46805920" w14:textId="7B513665" w:rsidR="005C4336" w:rsidRPr="009B2DE9" w:rsidRDefault="000E4E33">
            <w:pPr>
              <w:rPr>
                <w:sz w:val="24"/>
                <w:szCs w:val="24"/>
              </w:rPr>
            </w:pPr>
            <w:r w:rsidRPr="009B2DE9">
              <w:rPr>
                <w:sz w:val="24"/>
                <w:szCs w:val="24"/>
              </w:rPr>
              <w:t>20</w:t>
            </w:r>
          </w:p>
        </w:tc>
      </w:tr>
      <w:tr w:rsidR="005C4336" w:rsidRPr="009B2DE9" w14:paraId="3E3F3846" w14:textId="77777777" w:rsidTr="00A822DC">
        <w:tc>
          <w:tcPr>
            <w:tcW w:w="4508" w:type="dxa"/>
          </w:tcPr>
          <w:p w14:paraId="3E9E39C4" w14:textId="04F66460" w:rsidR="005C4336" w:rsidRPr="009B2DE9" w:rsidRDefault="005C4336" w:rsidP="00CB6FB4">
            <w:pPr>
              <w:pStyle w:val="ListParagraph"/>
              <w:numPr>
                <w:ilvl w:val="0"/>
                <w:numId w:val="108"/>
              </w:numPr>
              <w:rPr>
                <w:sz w:val="24"/>
                <w:szCs w:val="24"/>
              </w:rPr>
            </w:pPr>
            <w:r w:rsidRPr="009B2DE9">
              <w:rPr>
                <w:sz w:val="24"/>
                <w:szCs w:val="24"/>
              </w:rPr>
              <w:t>Conclusions</w:t>
            </w:r>
          </w:p>
        </w:tc>
        <w:tc>
          <w:tcPr>
            <w:tcW w:w="4508" w:type="dxa"/>
          </w:tcPr>
          <w:p w14:paraId="571AE7E6" w14:textId="345F7424" w:rsidR="005C4336" w:rsidRPr="009B2DE9" w:rsidRDefault="005C4336">
            <w:pPr>
              <w:rPr>
                <w:sz w:val="24"/>
                <w:szCs w:val="24"/>
              </w:rPr>
            </w:pPr>
            <w:r w:rsidRPr="009B2DE9">
              <w:rPr>
                <w:sz w:val="24"/>
                <w:szCs w:val="24"/>
              </w:rPr>
              <w:t>2</w:t>
            </w:r>
            <w:r w:rsidR="000E4E33" w:rsidRPr="009B2DE9">
              <w:rPr>
                <w:sz w:val="24"/>
                <w:szCs w:val="24"/>
              </w:rPr>
              <w:t>4</w:t>
            </w:r>
          </w:p>
        </w:tc>
      </w:tr>
      <w:tr w:rsidR="005C4336" w:rsidRPr="009B2DE9" w14:paraId="4D2EC0E0" w14:textId="77777777" w:rsidTr="00A822DC">
        <w:tc>
          <w:tcPr>
            <w:tcW w:w="4508" w:type="dxa"/>
          </w:tcPr>
          <w:p w14:paraId="511F65FF" w14:textId="4719C66E" w:rsidR="005C4336" w:rsidRPr="009B2DE9" w:rsidRDefault="005C4336" w:rsidP="00CB6FB4">
            <w:pPr>
              <w:pStyle w:val="ListParagraph"/>
              <w:numPr>
                <w:ilvl w:val="0"/>
                <w:numId w:val="108"/>
              </w:numPr>
              <w:rPr>
                <w:sz w:val="24"/>
                <w:szCs w:val="24"/>
              </w:rPr>
            </w:pPr>
            <w:r w:rsidRPr="009B2DE9">
              <w:rPr>
                <w:sz w:val="24"/>
                <w:szCs w:val="24"/>
              </w:rPr>
              <w:t xml:space="preserve">Recommendations </w:t>
            </w:r>
          </w:p>
        </w:tc>
        <w:tc>
          <w:tcPr>
            <w:tcW w:w="4508" w:type="dxa"/>
          </w:tcPr>
          <w:p w14:paraId="3C98CE4A" w14:textId="499AA30B" w:rsidR="005C4336" w:rsidRPr="009B2DE9" w:rsidRDefault="005C4336">
            <w:pPr>
              <w:rPr>
                <w:sz w:val="24"/>
                <w:szCs w:val="24"/>
              </w:rPr>
            </w:pPr>
            <w:r w:rsidRPr="009B2DE9">
              <w:rPr>
                <w:sz w:val="24"/>
                <w:szCs w:val="24"/>
              </w:rPr>
              <w:t>2</w:t>
            </w:r>
            <w:r w:rsidR="000E4E33" w:rsidRPr="009B2DE9">
              <w:rPr>
                <w:sz w:val="24"/>
                <w:szCs w:val="24"/>
              </w:rPr>
              <w:t>5</w:t>
            </w:r>
          </w:p>
        </w:tc>
      </w:tr>
      <w:tr w:rsidR="00DB099F" w:rsidRPr="009B2DE9" w14:paraId="6872EF2F" w14:textId="77777777" w:rsidTr="00A822DC">
        <w:tc>
          <w:tcPr>
            <w:tcW w:w="4508" w:type="dxa"/>
          </w:tcPr>
          <w:p w14:paraId="559EC0AD" w14:textId="13599BD7" w:rsidR="00DB099F" w:rsidRPr="009B2DE9" w:rsidRDefault="00DB099F" w:rsidP="00DB099F">
            <w:pPr>
              <w:pStyle w:val="ListParagraph"/>
              <w:rPr>
                <w:sz w:val="24"/>
                <w:szCs w:val="24"/>
              </w:rPr>
            </w:pPr>
            <w:r>
              <w:rPr>
                <w:sz w:val="24"/>
                <w:szCs w:val="24"/>
              </w:rPr>
              <w:t>References</w:t>
            </w:r>
          </w:p>
        </w:tc>
        <w:tc>
          <w:tcPr>
            <w:tcW w:w="4508" w:type="dxa"/>
          </w:tcPr>
          <w:p w14:paraId="46529034" w14:textId="233A16A4" w:rsidR="00DB099F" w:rsidRPr="009B2DE9" w:rsidRDefault="00DB099F">
            <w:pPr>
              <w:rPr>
                <w:sz w:val="24"/>
                <w:szCs w:val="24"/>
              </w:rPr>
            </w:pPr>
            <w:r>
              <w:rPr>
                <w:sz w:val="24"/>
                <w:szCs w:val="24"/>
              </w:rPr>
              <w:t>26</w:t>
            </w:r>
          </w:p>
        </w:tc>
      </w:tr>
    </w:tbl>
    <w:p w14:paraId="23CA9181" w14:textId="77777777" w:rsidR="00A822DC" w:rsidRPr="009B2DE9" w:rsidRDefault="00A822DC">
      <w:r w:rsidRPr="009B2DE9">
        <w:br w:type="page"/>
      </w:r>
    </w:p>
    <w:p w14:paraId="37D60177" w14:textId="475BD5CB" w:rsidR="000E4E33" w:rsidRPr="009B2DE9" w:rsidRDefault="000E4E33" w:rsidP="00A822DC">
      <w:pPr>
        <w:pStyle w:val="ListParagraph"/>
        <w:spacing w:before="240"/>
        <w:ind w:left="360"/>
        <w:jc w:val="both"/>
        <w:rPr>
          <w:rFonts w:cstheme="minorHAnsi"/>
          <w:b/>
          <w:bCs/>
          <w:sz w:val="28"/>
          <w:szCs w:val="28"/>
          <w:lang w:val="en-US"/>
        </w:rPr>
      </w:pPr>
      <w:r w:rsidRPr="009B2DE9">
        <w:rPr>
          <w:rFonts w:cstheme="minorHAnsi"/>
          <w:b/>
          <w:bCs/>
          <w:sz w:val="28"/>
          <w:szCs w:val="28"/>
          <w:lang w:val="en-US"/>
        </w:rPr>
        <w:lastRenderedPageBreak/>
        <w:t>Executive Summary:</w:t>
      </w:r>
    </w:p>
    <w:p w14:paraId="23C2622F" w14:textId="77777777" w:rsidR="000E4E33" w:rsidRPr="009B2DE9" w:rsidRDefault="000E4E33" w:rsidP="00A822DC">
      <w:pPr>
        <w:pStyle w:val="ListParagraph"/>
        <w:spacing w:before="240"/>
        <w:ind w:left="360"/>
        <w:jc w:val="both"/>
        <w:rPr>
          <w:rFonts w:cstheme="minorHAnsi"/>
          <w:b/>
          <w:bCs/>
          <w:sz w:val="28"/>
          <w:szCs w:val="28"/>
          <w:lang w:val="en-US"/>
        </w:rPr>
      </w:pPr>
    </w:p>
    <w:p w14:paraId="17353FF6" w14:textId="14F12BFA" w:rsidR="000E4E33" w:rsidRPr="009B2DE9" w:rsidRDefault="000E4E33" w:rsidP="00A822DC">
      <w:pPr>
        <w:pStyle w:val="ListParagraph"/>
        <w:spacing w:before="240"/>
        <w:ind w:left="360"/>
        <w:jc w:val="both"/>
        <w:rPr>
          <w:rFonts w:cstheme="minorHAnsi"/>
          <w:sz w:val="24"/>
          <w:szCs w:val="24"/>
          <w:lang w:val="en-US"/>
        </w:rPr>
      </w:pPr>
      <w:r w:rsidRPr="009B2DE9">
        <w:rPr>
          <w:rFonts w:cstheme="minorHAnsi"/>
          <w:sz w:val="24"/>
          <w:szCs w:val="24"/>
          <w:lang w:val="en-US"/>
        </w:rPr>
        <w:t>In this report, Nike has been chosen as a company to analyze the key driver of change in that organization from the marketing view point. The identified driver for change which has been recognized is sustainability. Nike</w:t>
      </w:r>
      <w:r w:rsidR="0022056F" w:rsidRPr="009B2DE9">
        <w:rPr>
          <w:rFonts w:cstheme="minorHAnsi"/>
          <w:sz w:val="24"/>
          <w:szCs w:val="24"/>
          <w:lang w:val="en-US"/>
        </w:rPr>
        <w:t>,</w:t>
      </w:r>
      <w:r w:rsidRPr="009B2DE9">
        <w:rPr>
          <w:rFonts w:cstheme="minorHAnsi"/>
          <w:sz w:val="24"/>
          <w:szCs w:val="24"/>
          <w:lang w:val="en-US"/>
        </w:rPr>
        <w:t xml:space="preserve"> which was founded on 25</w:t>
      </w:r>
      <w:r w:rsidRPr="009B2DE9">
        <w:rPr>
          <w:rFonts w:cstheme="minorHAnsi"/>
          <w:sz w:val="24"/>
          <w:szCs w:val="24"/>
          <w:vertAlign w:val="superscript"/>
          <w:lang w:val="en-US"/>
        </w:rPr>
        <w:t>th</w:t>
      </w:r>
      <w:r w:rsidRPr="009B2DE9">
        <w:rPr>
          <w:rFonts w:cstheme="minorHAnsi"/>
          <w:sz w:val="24"/>
          <w:szCs w:val="24"/>
          <w:lang w:val="en-US"/>
        </w:rPr>
        <w:t xml:space="preserve"> January 1964 by Bill Bowerman and Phil Knight has come a long way since its inception. It has seen all kind</w:t>
      </w:r>
      <w:r w:rsidR="003833F3" w:rsidRPr="009B2DE9">
        <w:rPr>
          <w:rFonts w:cstheme="minorHAnsi"/>
          <w:sz w:val="24"/>
          <w:szCs w:val="24"/>
          <w:lang w:val="en-US"/>
        </w:rPr>
        <w:t>s</w:t>
      </w:r>
      <w:r w:rsidRPr="009B2DE9">
        <w:rPr>
          <w:rFonts w:cstheme="minorHAnsi"/>
          <w:sz w:val="24"/>
          <w:szCs w:val="24"/>
          <w:lang w:val="en-US"/>
        </w:rPr>
        <w:t xml:space="preserve"> of changes but based on recent trends, sustainability has emerged as the biggest influencing factor for all major corporations to change their operational path and think about</w:t>
      </w:r>
      <w:r w:rsidR="006D35C6" w:rsidRPr="009B2DE9">
        <w:rPr>
          <w:rFonts w:cstheme="minorHAnsi"/>
          <w:sz w:val="24"/>
          <w:szCs w:val="24"/>
          <w:lang w:val="en-US"/>
        </w:rPr>
        <w:t xml:space="preserve"> consumer preference and perception about them.</w:t>
      </w:r>
      <w:r w:rsidR="008B12F3" w:rsidRPr="009B2DE9">
        <w:rPr>
          <w:rFonts w:cstheme="minorHAnsi"/>
          <w:sz w:val="24"/>
          <w:szCs w:val="24"/>
          <w:lang w:val="en-US"/>
        </w:rPr>
        <w:t xml:space="preserve"> </w:t>
      </w:r>
    </w:p>
    <w:p w14:paraId="27FC22AF" w14:textId="77777777" w:rsidR="008B12F3" w:rsidRPr="009B2DE9" w:rsidRDefault="008B12F3" w:rsidP="00A822DC">
      <w:pPr>
        <w:pStyle w:val="ListParagraph"/>
        <w:spacing w:before="240"/>
        <w:ind w:left="360"/>
        <w:jc w:val="both"/>
        <w:rPr>
          <w:rFonts w:cstheme="minorHAnsi"/>
          <w:sz w:val="24"/>
          <w:szCs w:val="24"/>
          <w:lang w:val="en-US"/>
        </w:rPr>
      </w:pPr>
    </w:p>
    <w:p w14:paraId="27B3AC6C" w14:textId="7EBE1023" w:rsidR="008B12F3" w:rsidRPr="009B2DE9" w:rsidRDefault="008B12F3" w:rsidP="00A822DC">
      <w:pPr>
        <w:pStyle w:val="ListParagraph"/>
        <w:spacing w:before="240"/>
        <w:ind w:left="360"/>
        <w:jc w:val="both"/>
        <w:rPr>
          <w:rFonts w:cstheme="minorHAnsi"/>
          <w:sz w:val="24"/>
          <w:szCs w:val="24"/>
          <w:lang w:val="en-US"/>
        </w:rPr>
      </w:pPr>
      <w:r w:rsidRPr="009B2DE9">
        <w:rPr>
          <w:rFonts w:cstheme="minorHAnsi"/>
          <w:sz w:val="24"/>
          <w:szCs w:val="24"/>
          <w:lang w:val="en-US"/>
        </w:rPr>
        <w:t xml:space="preserve">‘Customer is a king’. They have the power to drive the sales and the company’s brand reputation depends upon the liking of the customer. By analyzing </w:t>
      </w:r>
      <w:r w:rsidR="003833F3" w:rsidRPr="009B2DE9">
        <w:rPr>
          <w:rFonts w:cstheme="minorHAnsi"/>
          <w:sz w:val="24"/>
          <w:szCs w:val="24"/>
          <w:lang w:val="en-US"/>
        </w:rPr>
        <w:t xml:space="preserve">the </w:t>
      </w:r>
      <w:r w:rsidRPr="009B2DE9">
        <w:rPr>
          <w:rFonts w:cstheme="minorHAnsi"/>
          <w:sz w:val="24"/>
          <w:szCs w:val="24"/>
          <w:lang w:val="en-US"/>
        </w:rPr>
        <w:t>micro and macro environment of Nike, the tools it uses for promoting its product and understanding its market positioning, this report evaluates the plan that suits the future market development for Nike. There are some recommendations that could improve the marketing strategy of Nike and help them to beat the future competition.</w:t>
      </w:r>
    </w:p>
    <w:p w14:paraId="6DD954C2" w14:textId="77777777" w:rsidR="000E4E33" w:rsidRPr="009B2DE9" w:rsidRDefault="000E4E33">
      <w:pPr>
        <w:rPr>
          <w:rFonts w:cstheme="minorHAnsi"/>
          <w:b/>
          <w:bCs/>
          <w:sz w:val="28"/>
          <w:szCs w:val="28"/>
          <w:lang w:val="en-US"/>
        </w:rPr>
      </w:pPr>
      <w:r w:rsidRPr="009B2DE9">
        <w:rPr>
          <w:rFonts w:cstheme="minorHAnsi"/>
          <w:b/>
          <w:bCs/>
          <w:sz w:val="28"/>
          <w:szCs w:val="28"/>
          <w:lang w:val="en-US"/>
        </w:rPr>
        <w:br w:type="page"/>
      </w:r>
    </w:p>
    <w:p w14:paraId="3BC04B4E" w14:textId="77777777" w:rsidR="00A822DC" w:rsidRPr="009B2DE9" w:rsidRDefault="00A822DC" w:rsidP="00A822DC">
      <w:pPr>
        <w:pStyle w:val="ListParagraph"/>
        <w:spacing w:before="240"/>
        <w:ind w:left="360"/>
        <w:jc w:val="both"/>
        <w:rPr>
          <w:rFonts w:cstheme="minorHAnsi"/>
          <w:b/>
          <w:bCs/>
          <w:sz w:val="28"/>
          <w:szCs w:val="28"/>
          <w:lang w:val="en-US"/>
        </w:rPr>
      </w:pPr>
    </w:p>
    <w:p w14:paraId="5A1DFB9F" w14:textId="6CC40A8F" w:rsidR="00E24099" w:rsidRPr="009B2DE9" w:rsidRDefault="00B11DD8" w:rsidP="00486A9B">
      <w:pPr>
        <w:pStyle w:val="ListParagraph"/>
        <w:numPr>
          <w:ilvl w:val="0"/>
          <w:numId w:val="33"/>
        </w:numPr>
        <w:spacing w:before="240"/>
        <w:jc w:val="both"/>
        <w:rPr>
          <w:rFonts w:cstheme="minorHAnsi"/>
          <w:b/>
          <w:bCs/>
          <w:sz w:val="28"/>
          <w:szCs w:val="28"/>
          <w:lang w:val="en-US"/>
        </w:rPr>
      </w:pPr>
      <w:r w:rsidRPr="009B2DE9">
        <w:rPr>
          <w:rFonts w:cstheme="minorHAnsi"/>
          <w:b/>
          <w:bCs/>
          <w:sz w:val="28"/>
          <w:szCs w:val="28"/>
          <w:lang w:val="en-US"/>
        </w:rPr>
        <w:t>Introduction:</w:t>
      </w:r>
    </w:p>
    <w:p w14:paraId="71D00B80" w14:textId="77777777" w:rsidR="00B11DD8" w:rsidRPr="009B2DE9" w:rsidRDefault="00B11DD8" w:rsidP="00806055">
      <w:pPr>
        <w:jc w:val="both"/>
        <w:rPr>
          <w:rFonts w:cstheme="minorHAnsi"/>
          <w:sz w:val="24"/>
          <w:szCs w:val="24"/>
          <w:lang w:val="en-US"/>
        </w:rPr>
      </w:pPr>
    </w:p>
    <w:p w14:paraId="3D3FFD81" w14:textId="36860221" w:rsidR="00585BD8" w:rsidRPr="009B2DE9" w:rsidRDefault="00585BD8" w:rsidP="00806055">
      <w:pPr>
        <w:pStyle w:val="ListParagraph"/>
        <w:numPr>
          <w:ilvl w:val="0"/>
          <w:numId w:val="12"/>
        </w:numPr>
        <w:jc w:val="both"/>
        <w:rPr>
          <w:rFonts w:cstheme="minorHAnsi"/>
          <w:sz w:val="24"/>
          <w:szCs w:val="24"/>
          <w:lang w:val="en-US"/>
        </w:rPr>
      </w:pPr>
      <w:r w:rsidRPr="009B2DE9">
        <w:rPr>
          <w:rFonts w:cstheme="minorHAnsi"/>
          <w:sz w:val="24"/>
          <w:szCs w:val="24"/>
          <w:lang w:val="en-US"/>
        </w:rPr>
        <w:t>Marketing Definition:</w:t>
      </w:r>
      <w:r w:rsidR="00CF1014" w:rsidRPr="009B2DE9">
        <w:rPr>
          <w:rFonts w:cstheme="minorHAnsi"/>
          <w:sz w:val="24"/>
          <w:szCs w:val="24"/>
          <w:lang w:val="en-US"/>
        </w:rPr>
        <w:t xml:space="preserve"> </w:t>
      </w:r>
      <w:r w:rsidR="00CA6124" w:rsidRPr="009B2DE9">
        <w:rPr>
          <w:rFonts w:cstheme="minorHAnsi"/>
          <w:sz w:val="24"/>
          <w:szCs w:val="24"/>
          <w:lang w:val="en-US"/>
        </w:rPr>
        <w:t xml:space="preserve">According to Kotler et al. (2020), Marketing is “engaging customers and managing profitable customer relationships. The goal of the marketing is to attract new customers by promising superior value and to keep </w:t>
      </w:r>
      <w:r w:rsidR="003833F3" w:rsidRPr="009B2DE9">
        <w:rPr>
          <w:rFonts w:cstheme="minorHAnsi"/>
          <w:sz w:val="24"/>
          <w:szCs w:val="24"/>
          <w:lang w:val="en-US"/>
        </w:rPr>
        <w:t>up</w:t>
      </w:r>
      <w:r w:rsidR="00CA6124" w:rsidRPr="009B2DE9">
        <w:rPr>
          <w:rFonts w:cstheme="minorHAnsi"/>
          <w:sz w:val="24"/>
          <w:szCs w:val="24"/>
          <w:lang w:val="en-US"/>
        </w:rPr>
        <w:t xml:space="preserve"> with the growth of the current customers by delivering value and satisfaction”.</w:t>
      </w:r>
    </w:p>
    <w:p w14:paraId="1DE2831A" w14:textId="77777777" w:rsidR="007E4F24" w:rsidRPr="009B2DE9" w:rsidRDefault="007E4F24" w:rsidP="00806055">
      <w:pPr>
        <w:jc w:val="both"/>
        <w:rPr>
          <w:rFonts w:cstheme="minorHAnsi"/>
          <w:sz w:val="24"/>
          <w:szCs w:val="24"/>
          <w:lang w:val="en-US"/>
        </w:rPr>
      </w:pPr>
    </w:p>
    <w:p w14:paraId="63050817" w14:textId="5D33DB1E" w:rsidR="00B11DD8" w:rsidRPr="009B2DE9" w:rsidRDefault="002B558E" w:rsidP="00806055">
      <w:pPr>
        <w:pStyle w:val="ListParagraph"/>
        <w:numPr>
          <w:ilvl w:val="0"/>
          <w:numId w:val="12"/>
        </w:numPr>
        <w:jc w:val="both"/>
        <w:rPr>
          <w:rFonts w:cstheme="minorHAnsi"/>
          <w:b/>
          <w:bCs/>
          <w:sz w:val="24"/>
          <w:szCs w:val="24"/>
          <w:lang w:val="en-US"/>
        </w:rPr>
      </w:pPr>
      <w:r w:rsidRPr="009B2DE9">
        <w:rPr>
          <w:rFonts w:cstheme="minorHAnsi"/>
          <w:b/>
          <w:bCs/>
          <w:sz w:val="24"/>
          <w:szCs w:val="24"/>
          <w:lang w:val="en-US"/>
        </w:rPr>
        <w:t>Company: Nike</w:t>
      </w:r>
      <w:r w:rsidR="00CF1014" w:rsidRPr="009B2DE9">
        <w:rPr>
          <w:rFonts w:cstheme="minorHAnsi"/>
          <w:b/>
          <w:bCs/>
          <w:sz w:val="24"/>
          <w:szCs w:val="24"/>
          <w:lang w:val="en-US"/>
        </w:rPr>
        <w:t xml:space="preserve"> Inc.</w:t>
      </w:r>
    </w:p>
    <w:p w14:paraId="0D1D53DE" w14:textId="1C539A24" w:rsidR="008B6EF5" w:rsidRPr="009B2DE9" w:rsidRDefault="00835565" w:rsidP="00806055">
      <w:pPr>
        <w:pStyle w:val="ListParagraph"/>
        <w:jc w:val="both"/>
        <w:rPr>
          <w:rFonts w:cstheme="minorHAnsi"/>
          <w:sz w:val="24"/>
          <w:szCs w:val="24"/>
          <w:lang w:val="en-US"/>
        </w:rPr>
      </w:pPr>
      <w:r w:rsidRPr="009B2DE9">
        <w:rPr>
          <w:rFonts w:cstheme="minorHAnsi"/>
          <w:sz w:val="24"/>
          <w:szCs w:val="24"/>
          <w:lang w:val="en-US"/>
        </w:rPr>
        <w:t xml:space="preserve">According to </w:t>
      </w:r>
      <w:r w:rsidR="008B6EF5" w:rsidRPr="009B2DE9">
        <w:rPr>
          <w:rFonts w:cstheme="minorHAnsi"/>
          <w:sz w:val="24"/>
          <w:szCs w:val="24"/>
          <w:lang w:val="en-US"/>
        </w:rPr>
        <w:t>Wikipedia (2019)</w:t>
      </w:r>
      <w:r w:rsidRPr="009B2DE9">
        <w:rPr>
          <w:rFonts w:cstheme="minorHAnsi"/>
          <w:sz w:val="24"/>
          <w:szCs w:val="24"/>
          <w:lang w:val="en-US"/>
        </w:rPr>
        <w:t xml:space="preserve">, Nike, Inc. is the USA based sportswear company, which </w:t>
      </w:r>
      <w:r w:rsidR="003833F3" w:rsidRPr="009B2DE9">
        <w:rPr>
          <w:rFonts w:cstheme="minorHAnsi"/>
          <w:sz w:val="24"/>
          <w:szCs w:val="24"/>
          <w:lang w:val="en-US"/>
        </w:rPr>
        <w:t>i</w:t>
      </w:r>
      <w:r w:rsidRPr="009B2DE9">
        <w:rPr>
          <w:rFonts w:cstheme="minorHAnsi"/>
          <w:sz w:val="24"/>
          <w:szCs w:val="24"/>
          <w:lang w:val="en-US"/>
        </w:rPr>
        <w:t xml:space="preserve">s </w:t>
      </w:r>
      <w:r w:rsidR="008B6EF5" w:rsidRPr="009B2DE9">
        <w:rPr>
          <w:rFonts w:cstheme="minorHAnsi"/>
          <w:sz w:val="24"/>
          <w:szCs w:val="24"/>
          <w:lang w:val="en-US"/>
        </w:rPr>
        <w:t>headquartered near</w:t>
      </w:r>
      <w:r w:rsidRPr="009B2DE9">
        <w:rPr>
          <w:rFonts w:cstheme="minorHAnsi"/>
          <w:sz w:val="24"/>
          <w:szCs w:val="24"/>
          <w:lang w:val="en-US"/>
        </w:rPr>
        <w:t xml:space="preserve"> Beaverton, Oregon, United States.</w:t>
      </w:r>
      <w:r w:rsidR="008B6EF5" w:rsidRPr="009B2DE9">
        <w:rPr>
          <w:rFonts w:cstheme="minorHAnsi"/>
          <w:sz w:val="24"/>
          <w:szCs w:val="24"/>
          <w:lang w:val="en-US"/>
        </w:rPr>
        <w:t xml:space="preserve"> It was founde</w:t>
      </w:r>
      <w:r w:rsidR="003833F3" w:rsidRPr="009B2DE9">
        <w:rPr>
          <w:rFonts w:cstheme="minorHAnsi"/>
          <w:sz w:val="24"/>
          <w:szCs w:val="24"/>
          <w:lang w:val="en-US"/>
        </w:rPr>
        <w:t>d</w:t>
      </w:r>
      <w:r w:rsidR="008B6EF5" w:rsidRPr="009B2DE9">
        <w:rPr>
          <w:rFonts w:cstheme="minorHAnsi"/>
          <w:sz w:val="24"/>
          <w:szCs w:val="24"/>
          <w:lang w:val="en-US"/>
        </w:rPr>
        <w:t xml:space="preserve"> as ‘Blue Ribbon Sports’ by Bill Bowerman and Phil Knight on 25</w:t>
      </w:r>
      <w:r w:rsidR="008B6EF5" w:rsidRPr="009B2DE9">
        <w:rPr>
          <w:rFonts w:cstheme="minorHAnsi"/>
          <w:sz w:val="24"/>
          <w:szCs w:val="24"/>
          <w:vertAlign w:val="superscript"/>
          <w:lang w:val="en-US"/>
        </w:rPr>
        <w:t>th</w:t>
      </w:r>
      <w:r w:rsidR="008B6EF5" w:rsidRPr="009B2DE9">
        <w:rPr>
          <w:rFonts w:cstheme="minorHAnsi"/>
          <w:sz w:val="24"/>
          <w:szCs w:val="24"/>
          <w:lang w:val="en-US"/>
        </w:rPr>
        <w:t xml:space="preserve"> January 1964. It became Nike, Inc. officially on 30</w:t>
      </w:r>
      <w:r w:rsidR="008B6EF5" w:rsidRPr="009B2DE9">
        <w:rPr>
          <w:rFonts w:cstheme="minorHAnsi"/>
          <w:sz w:val="24"/>
          <w:szCs w:val="24"/>
          <w:vertAlign w:val="superscript"/>
          <w:lang w:val="en-US"/>
        </w:rPr>
        <w:t>th</w:t>
      </w:r>
      <w:r w:rsidR="008B6EF5" w:rsidRPr="009B2DE9">
        <w:rPr>
          <w:rFonts w:cstheme="minorHAnsi"/>
          <w:sz w:val="24"/>
          <w:szCs w:val="24"/>
          <w:lang w:val="en-US"/>
        </w:rPr>
        <w:t xml:space="preserve">,1971. It holds the largest market share when it comes to sports shoes and apparel. It is one of the biggest </w:t>
      </w:r>
      <w:r w:rsidR="00B8582F" w:rsidRPr="009B2DE9">
        <w:rPr>
          <w:rFonts w:cstheme="minorHAnsi"/>
          <w:sz w:val="24"/>
          <w:szCs w:val="24"/>
          <w:lang w:val="en-US"/>
        </w:rPr>
        <w:t>manufactures</w:t>
      </w:r>
      <w:r w:rsidR="008B6EF5" w:rsidRPr="009B2DE9">
        <w:rPr>
          <w:rFonts w:cstheme="minorHAnsi"/>
          <w:sz w:val="24"/>
          <w:szCs w:val="24"/>
          <w:lang w:val="en-US"/>
        </w:rPr>
        <w:t xml:space="preserve"> of sports equipment. </w:t>
      </w:r>
      <w:r w:rsidR="00535BE6" w:rsidRPr="009B2DE9">
        <w:rPr>
          <w:rFonts w:cstheme="minorHAnsi"/>
          <w:sz w:val="24"/>
          <w:szCs w:val="24"/>
          <w:lang w:val="en-US"/>
        </w:rPr>
        <w:t xml:space="preserve">According to </w:t>
      </w:r>
      <w:r w:rsidR="00535BE6" w:rsidRPr="009B2DE9">
        <w:rPr>
          <w:rFonts w:cstheme="minorHAnsi"/>
          <w:sz w:val="24"/>
          <w:szCs w:val="24"/>
        </w:rPr>
        <w:t xml:space="preserve">Tighe, (2022), </w:t>
      </w:r>
      <w:r w:rsidR="00535BE6" w:rsidRPr="009B2DE9">
        <w:rPr>
          <w:rFonts w:cstheme="minorHAnsi"/>
          <w:sz w:val="24"/>
          <w:szCs w:val="24"/>
          <w:lang w:val="en-US"/>
        </w:rPr>
        <w:t>in</w:t>
      </w:r>
      <w:r w:rsidR="008B6EF5" w:rsidRPr="009B2DE9">
        <w:rPr>
          <w:rFonts w:cstheme="minorHAnsi"/>
          <w:sz w:val="24"/>
          <w:szCs w:val="24"/>
          <w:lang w:val="en-US"/>
        </w:rPr>
        <w:t xml:space="preserve"> </w:t>
      </w:r>
      <w:r w:rsidR="00535BE6" w:rsidRPr="009B2DE9">
        <w:rPr>
          <w:rFonts w:cstheme="minorHAnsi"/>
          <w:sz w:val="24"/>
          <w:szCs w:val="24"/>
          <w:lang w:val="en-US"/>
        </w:rPr>
        <w:t xml:space="preserve">the </w:t>
      </w:r>
      <w:r w:rsidR="008B6EF5" w:rsidRPr="009B2DE9">
        <w:rPr>
          <w:rFonts w:cstheme="minorHAnsi"/>
          <w:sz w:val="24"/>
          <w:szCs w:val="24"/>
          <w:lang w:val="en-US"/>
        </w:rPr>
        <w:t>fina</w:t>
      </w:r>
      <w:r w:rsidR="00535BE6" w:rsidRPr="009B2DE9">
        <w:rPr>
          <w:rFonts w:cstheme="minorHAnsi"/>
          <w:sz w:val="24"/>
          <w:szCs w:val="24"/>
          <w:lang w:val="en-US"/>
        </w:rPr>
        <w:t xml:space="preserve">ncial year 2023, Nike generated </w:t>
      </w:r>
      <w:r w:rsidR="00B8582F" w:rsidRPr="009B2DE9">
        <w:rPr>
          <w:rFonts w:cstheme="minorHAnsi"/>
          <w:sz w:val="24"/>
          <w:szCs w:val="24"/>
          <w:lang w:val="en-US"/>
        </w:rPr>
        <w:t xml:space="preserve">a </w:t>
      </w:r>
      <w:r w:rsidR="00535BE6" w:rsidRPr="009B2DE9">
        <w:rPr>
          <w:rFonts w:cstheme="minorHAnsi"/>
          <w:sz w:val="24"/>
          <w:szCs w:val="24"/>
          <w:lang w:val="en-US"/>
        </w:rPr>
        <w:t>global income of over 51 billion U.S. dollars.</w:t>
      </w:r>
    </w:p>
    <w:p w14:paraId="68DAA794" w14:textId="77777777" w:rsidR="008B6EF5" w:rsidRPr="009B2DE9" w:rsidRDefault="008B6EF5" w:rsidP="00806055">
      <w:pPr>
        <w:jc w:val="both"/>
        <w:rPr>
          <w:rFonts w:cstheme="minorHAnsi"/>
          <w:sz w:val="24"/>
          <w:szCs w:val="24"/>
          <w:lang w:val="en-US"/>
        </w:rPr>
      </w:pPr>
    </w:p>
    <w:p w14:paraId="62E8FABC" w14:textId="0783DDA5" w:rsidR="002B558E" w:rsidRPr="009B2DE9" w:rsidRDefault="002B558E" w:rsidP="00806055">
      <w:pPr>
        <w:pStyle w:val="ListParagraph"/>
        <w:numPr>
          <w:ilvl w:val="0"/>
          <w:numId w:val="12"/>
        </w:numPr>
        <w:jc w:val="both"/>
        <w:rPr>
          <w:rFonts w:cstheme="minorHAnsi"/>
          <w:sz w:val="24"/>
          <w:szCs w:val="24"/>
          <w:lang w:val="en-US"/>
        </w:rPr>
      </w:pPr>
      <w:r w:rsidRPr="009B2DE9">
        <w:rPr>
          <w:rFonts w:cstheme="minorHAnsi"/>
          <w:b/>
          <w:bCs/>
          <w:sz w:val="24"/>
          <w:szCs w:val="24"/>
          <w:lang w:val="en-US"/>
        </w:rPr>
        <w:t>Identified Issue:</w:t>
      </w:r>
      <w:r w:rsidRPr="009B2DE9">
        <w:rPr>
          <w:rFonts w:cstheme="minorHAnsi"/>
          <w:sz w:val="24"/>
          <w:szCs w:val="24"/>
          <w:lang w:val="en-US"/>
        </w:rPr>
        <w:t xml:space="preserve"> The impact of</w:t>
      </w:r>
      <w:r w:rsidR="006339CB" w:rsidRPr="009B2DE9">
        <w:rPr>
          <w:rFonts w:cstheme="minorHAnsi"/>
          <w:sz w:val="24"/>
          <w:szCs w:val="24"/>
          <w:lang w:val="en-US"/>
        </w:rPr>
        <w:t xml:space="preserve"> S</w:t>
      </w:r>
      <w:r w:rsidRPr="009B2DE9">
        <w:rPr>
          <w:rFonts w:cstheme="minorHAnsi"/>
          <w:sz w:val="24"/>
          <w:szCs w:val="24"/>
          <w:lang w:val="en-US"/>
        </w:rPr>
        <w:t>ustainability</w:t>
      </w:r>
    </w:p>
    <w:p w14:paraId="157E728E" w14:textId="77777777" w:rsidR="002B558E" w:rsidRPr="009B2DE9" w:rsidRDefault="002B558E" w:rsidP="00806055">
      <w:pPr>
        <w:jc w:val="both"/>
        <w:rPr>
          <w:rFonts w:cstheme="minorHAnsi"/>
          <w:sz w:val="24"/>
          <w:szCs w:val="24"/>
          <w:lang w:val="en-US"/>
        </w:rPr>
      </w:pPr>
    </w:p>
    <w:p w14:paraId="00D33E19" w14:textId="6F9FE7B1" w:rsidR="00646841" w:rsidRPr="009B2DE9" w:rsidRDefault="00FD1A2B" w:rsidP="00806055">
      <w:pPr>
        <w:pStyle w:val="ListParagraph"/>
        <w:numPr>
          <w:ilvl w:val="0"/>
          <w:numId w:val="12"/>
        </w:numPr>
        <w:spacing w:before="240" w:line="240" w:lineRule="auto"/>
        <w:jc w:val="both"/>
        <w:rPr>
          <w:rFonts w:cstheme="minorHAnsi"/>
          <w:sz w:val="24"/>
          <w:szCs w:val="24"/>
          <w:lang w:val="en-US"/>
        </w:rPr>
      </w:pPr>
      <w:r w:rsidRPr="009B2DE9">
        <w:rPr>
          <w:rFonts w:cstheme="minorHAnsi"/>
          <w:b/>
          <w:bCs/>
          <w:sz w:val="24"/>
          <w:szCs w:val="24"/>
          <w:lang w:val="en-US"/>
        </w:rPr>
        <w:t>Sustainability:</w:t>
      </w:r>
      <w:r w:rsidRPr="009B2DE9">
        <w:rPr>
          <w:rFonts w:cstheme="minorHAnsi"/>
          <w:sz w:val="24"/>
          <w:szCs w:val="24"/>
          <w:lang w:val="en-US"/>
        </w:rPr>
        <w:t xml:space="preserve"> People</w:t>
      </w:r>
      <w:r w:rsidR="00084D1F" w:rsidRPr="009B2DE9">
        <w:rPr>
          <w:rFonts w:cstheme="minorHAnsi"/>
          <w:sz w:val="24"/>
          <w:szCs w:val="24"/>
          <w:lang w:val="en-US"/>
        </w:rPr>
        <w:t>,</w:t>
      </w:r>
      <w:r w:rsidRPr="009B2DE9">
        <w:rPr>
          <w:rFonts w:cstheme="minorHAnsi"/>
          <w:sz w:val="24"/>
          <w:szCs w:val="24"/>
          <w:lang w:val="en-US"/>
        </w:rPr>
        <w:t xml:space="preserve"> Planet</w:t>
      </w:r>
      <w:r w:rsidR="00B760AC" w:rsidRPr="009B2DE9">
        <w:rPr>
          <w:rFonts w:cstheme="minorHAnsi"/>
          <w:sz w:val="24"/>
          <w:szCs w:val="24"/>
          <w:lang w:val="en-US"/>
        </w:rPr>
        <w:t xml:space="preserve"> and</w:t>
      </w:r>
      <w:r w:rsidRPr="009B2DE9">
        <w:rPr>
          <w:rFonts w:cstheme="minorHAnsi"/>
          <w:sz w:val="24"/>
          <w:szCs w:val="24"/>
          <w:lang w:val="en-US"/>
        </w:rPr>
        <w:t xml:space="preserve"> Profitability</w:t>
      </w:r>
    </w:p>
    <w:p w14:paraId="1A8A4A68" w14:textId="77777777" w:rsidR="00DB0E8F" w:rsidRPr="009B2DE9" w:rsidRDefault="00DB0E8F" w:rsidP="00806055">
      <w:pPr>
        <w:pStyle w:val="ListParagraph"/>
        <w:jc w:val="both"/>
        <w:rPr>
          <w:rFonts w:cstheme="minorHAnsi"/>
          <w:sz w:val="24"/>
          <w:szCs w:val="24"/>
          <w:lang w:val="en-US"/>
        </w:rPr>
      </w:pPr>
    </w:p>
    <w:p w14:paraId="1ACFD503" w14:textId="14C02344" w:rsidR="00646841" w:rsidRPr="009B2DE9" w:rsidRDefault="00646841" w:rsidP="00806055">
      <w:pPr>
        <w:pStyle w:val="ListParagraph"/>
        <w:spacing w:before="240"/>
        <w:jc w:val="both"/>
        <w:rPr>
          <w:rFonts w:cstheme="minorHAnsi"/>
          <w:sz w:val="24"/>
          <w:szCs w:val="24"/>
          <w:lang w:val="en-US"/>
        </w:rPr>
      </w:pPr>
      <w:r w:rsidRPr="009B2DE9">
        <w:rPr>
          <w:rFonts w:cstheme="minorHAnsi"/>
          <w:sz w:val="24"/>
          <w:szCs w:val="24"/>
          <w:lang w:val="en-US"/>
        </w:rPr>
        <w:t xml:space="preserve">Thiele, (2013) </w:t>
      </w:r>
      <w:r w:rsidR="001435C6" w:rsidRPr="009B2DE9">
        <w:rPr>
          <w:rFonts w:cstheme="minorHAnsi"/>
          <w:sz w:val="24"/>
          <w:szCs w:val="24"/>
          <w:lang w:val="en-US"/>
        </w:rPr>
        <w:t xml:space="preserve">feels that the definition of sustainability by practitioners which says it is </w:t>
      </w:r>
      <w:r w:rsidR="00CD11C3" w:rsidRPr="009B2DE9">
        <w:rPr>
          <w:rFonts w:cstheme="minorHAnsi"/>
          <w:sz w:val="24"/>
          <w:szCs w:val="24"/>
          <w:lang w:val="en-US"/>
        </w:rPr>
        <w:t>meeting the current requirements with keeping in mind the future well-being</w:t>
      </w:r>
      <w:r w:rsidR="001435C6" w:rsidRPr="009B2DE9">
        <w:rPr>
          <w:rFonts w:cstheme="minorHAnsi"/>
          <w:sz w:val="24"/>
          <w:szCs w:val="24"/>
          <w:lang w:val="en-US"/>
        </w:rPr>
        <w:t>,</w:t>
      </w:r>
      <w:r w:rsidR="00CD11C3" w:rsidRPr="009B2DE9">
        <w:rPr>
          <w:rFonts w:cstheme="minorHAnsi"/>
          <w:sz w:val="24"/>
          <w:szCs w:val="24"/>
          <w:lang w:val="en-US"/>
        </w:rPr>
        <w:t xml:space="preserve"> does not specifically </w:t>
      </w:r>
      <w:r w:rsidR="001435C6" w:rsidRPr="009B2DE9">
        <w:rPr>
          <w:rFonts w:cstheme="minorHAnsi"/>
          <w:sz w:val="24"/>
          <w:szCs w:val="24"/>
          <w:lang w:val="en-US"/>
        </w:rPr>
        <w:t>mention</w:t>
      </w:r>
      <w:r w:rsidR="00CD11C3" w:rsidRPr="009B2DE9">
        <w:rPr>
          <w:rFonts w:cstheme="minorHAnsi"/>
          <w:sz w:val="24"/>
          <w:szCs w:val="24"/>
          <w:lang w:val="en-US"/>
        </w:rPr>
        <w:t xml:space="preserve"> </w:t>
      </w:r>
      <w:r w:rsidR="001435C6" w:rsidRPr="009B2DE9">
        <w:rPr>
          <w:rFonts w:cstheme="minorHAnsi"/>
          <w:sz w:val="24"/>
          <w:szCs w:val="24"/>
          <w:lang w:val="en-US"/>
        </w:rPr>
        <w:t xml:space="preserve">who’s </w:t>
      </w:r>
      <w:r w:rsidR="00CD11C3" w:rsidRPr="009B2DE9">
        <w:rPr>
          <w:rFonts w:cstheme="minorHAnsi"/>
          <w:sz w:val="24"/>
          <w:szCs w:val="24"/>
          <w:lang w:val="en-US"/>
        </w:rPr>
        <w:t>future well</w:t>
      </w:r>
      <w:r w:rsidR="001435C6" w:rsidRPr="009B2DE9">
        <w:rPr>
          <w:rFonts w:cstheme="minorHAnsi"/>
          <w:sz w:val="24"/>
          <w:szCs w:val="24"/>
          <w:lang w:val="en-US"/>
        </w:rPr>
        <w:t>-</w:t>
      </w:r>
      <w:r w:rsidR="00CD11C3" w:rsidRPr="009B2DE9">
        <w:rPr>
          <w:rFonts w:cstheme="minorHAnsi"/>
          <w:sz w:val="24"/>
          <w:szCs w:val="24"/>
          <w:lang w:val="en-US"/>
        </w:rPr>
        <w:t>being and hence, deemed it incomplete.</w:t>
      </w:r>
    </w:p>
    <w:p w14:paraId="2D4F31CE" w14:textId="77777777" w:rsidR="00DB0E8F" w:rsidRPr="009B2DE9" w:rsidRDefault="00DB0E8F" w:rsidP="00806055">
      <w:pPr>
        <w:pStyle w:val="ListParagraph"/>
        <w:spacing w:before="240"/>
        <w:jc w:val="both"/>
        <w:rPr>
          <w:rFonts w:cstheme="minorHAnsi"/>
          <w:sz w:val="24"/>
          <w:szCs w:val="24"/>
          <w:lang w:val="en-US"/>
        </w:rPr>
      </w:pPr>
    </w:p>
    <w:p w14:paraId="076918A9" w14:textId="726E48B9" w:rsidR="005E55E0" w:rsidRPr="009B2DE9" w:rsidRDefault="005E55E0" w:rsidP="00806055">
      <w:pPr>
        <w:pStyle w:val="ListParagraph"/>
        <w:spacing w:before="240"/>
        <w:jc w:val="both"/>
        <w:rPr>
          <w:rFonts w:cstheme="minorHAnsi"/>
          <w:sz w:val="24"/>
          <w:szCs w:val="24"/>
        </w:rPr>
      </w:pPr>
      <w:r w:rsidRPr="009B2DE9">
        <w:rPr>
          <w:rFonts w:cstheme="minorHAnsi"/>
          <w:sz w:val="24"/>
          <w:szCs w:val="24"/>
          <w:lang w:val="en-US"/>
        </w:rPr>
        <w:t xml:space="preserve">Therefore, the definition according to </w:t>
      </w:r>
      <w:r w:rsidR="00B8582F" w:rsidRPr="009B2DE9">
        <w:rPr>
          <w:rFonts w:cstheme="minorHAnsi"/>
          <w:sz w:val="24"/>
          <w:szCs w:val="24"/>
          <w:lang w:val="en-US"/>
        </w:rPr>
        <w:t xml:space="preserve">the </w:t>
      </w:r>
      <w:r w:rsidRPr="009B2DE9">
        <w:rPr>
          <w:rFonts w:cstheme="minorHAnsi"/>
          <w:sz w:val="24"/>
          <w:szCs w:val="24"/>
          <w:lang w:val="en-US"/>
        </w:rPr>
        <w:t>United Nations, (1987), which says sustainability is “</w:t>
      </w:r>
      <w:r w:rsidRPr="009B2DE9">
        <w:rPr>
          <w:rFonts w:cstheme="minorHAnsi"/>
          <w:sz w:val="24"/>
          <w:szCs w:val="24"/>
        </w:rPr>
        <w:t>meeting the needs of the present without compromising the ability of future generations to meet their own needs”, seem</w:t>
      </w:r>
      <w:r w:rsidR="00B8582F" w:rsidRPr="009B2DE9">
        <w:rPr>
          <w:rFonts w:cstheme="minorHAnsi"/>
          <w:sz w:val="24"/>
          <w:szCs w:val="24"/>
        </w:rPr>
        <w:t>s</w:t>
      </w:r>
      <w:r w:rsidRPr="009B2DE9">
        <w:rPr>
          <w:rFonts w:cstheme="minorHAnsi"/>
          <w:sz w:val="24"/>
          <w:szCs w:val="24"/>
        </w:rPr>
        <w:t xml:space="preserve"> to be more appropriate.</w:t>
      </w:r>
    </w:p>
    <w:p w14:paraId="3192CE95" w14:textId="77777777" w:rsidR="00DB0E8F" w:rsidRPr="009B2DE9" w:rsidRDefault="00DB0E8F" w:rsidP="00806055">
      <w:pPr>
        <w:pStyle w:val="ListParagraph"/>
        <w:spacing w:before="240"/>
        <w:jc w:val="both"/>
        <w:rPr>
          <w:rFonts w:cstheme="minorHAnsi"/>
          <w:sz w:val="24"/>
          <w:szCs w:val="24"/>
        </w:rPr>
      </w:pPr>
    </w:p>
    <w:p w14:paraId="2A99598A" w14:textId="358E258F" w:rsidR="00084D1F" w:rsidRPr="009B2DE9" w:rsidRDefault="00084D1F" w:rsidP="00806055">
      <w:pPr>
        <w:pStyle w:val="ListParagraph"/>
        <w:spacing w:before="240"/>
        <w:jc w:val="both"/>
        <w:rPr>
          <w:rFonts w:cstheme="minorHAnsi"/>
          <w:sz w:val="24"/>
          <w:szCs w:val="24"/>
          <w:lang w:val="en-US"/>
        </w:rPr>
      </w:pPr>
      <w:r w:rsidRPr="009B2DE9">
        <w:rPr>
          <w:rFonts w:cstheme="minorHAnsi"/>
          <w:sz w:val="24"/>
          <w:szCs w:val="24"/>
        </w:rPr>
        <w:t>According to Mollenkamp (2023), sustainability has three pillars, economic (profitability), environmental (planet) and social (people).</w:t>
      </w:r>
      <w:r w:rsidR="00994E52" w:rsidRPr="009B2DE9">
        <w:rPr>
          <w:rFonts w:cstheme="minorHAnsi"/>
          <w:sz w:val="24"/>
          <w:szCs w:val="24"/>
        </w:rPr>
        <w:t xml:space="preserve"> In the upcoming report we will evaluate Nike’s marketing activities from these three pillars of sustainability.</w:t>
      </w:r>
    </w:p>
    <w:p w14:paraId="45723EE0" w14:textId="77777777" w:rsidR="006339CB" w:rsidRPr="009B2DE9" w:rsidRDefault="006339CB" w:rsidP="00806055">
      <w:pPr>
        <w:jc w:val="both"/>
        <w:rPr>
          <w:rFonts w:cstheme="minorHAnsi"/>
          <w:sz w:val="24"/>
          <w:szCs w:val="24"/>
          <w:lang w:val="en-US"/>
        </w:rPr>
      </w:pPr>
    </w:p>
    <w:p w14:paraId="128F7E8E" w14:textId="445727C3" w:rsidR="006339CB" w:rsidRPr="009B2DE9" w:rsidRDefault="00BC425B" w:rsidP="00806055">
      <w:pPr>
        <w:pStyle w:val="ListParagraph"/>
        <w:numPr>
          <w:ilvl w:val="0"/>
          <w:numId w:val="12"/>
        </w:numPr>
        <w:jc w:val="both"/>
        <w:rPr>
          <w:rFonts w:cstheme="minorHAnsi"/>
          <w:b/>
          <w:bCs/>
          <w:sz w:val="24"/>
          <w:szCs w:val="24"/>
          <w:lang w:val="en-US"/>
        </w:rPr>
      </w:pPr>
      <w:r w:rsidRPr="009B2DE9">
        <w:rPr>
          <w:rFonts w:cstheme="minorHAnsi"/>
          <w:b/>
          <w:bCs/>
          <w:sz w:val="24"/>
          <w:szCs w:val="24"/>
          <w:lang w:val="en-US"/>
        </w:rPr>
        <w:t xml:space="preserve">Nike’s Marketing </w:t>
      </w:r>
      <w:r w:rsidR="006339CB" w:rsidRPr="009B2DE9">
        <w:rPr>
          <w:rFonts w:cstheme="minorHAnsi"/>
          <w:b/>
          <w:bCs/>
          <w:sz w:val="24"/>
          <w:szCs w:val="24"/>
          <w:lang w:val="en-US"/>
        </w:rPr>
        <w:t>Resources:</w:t>
      </w:r>
    </w:p>
    <w:p w14:paraId="7205F551" w14:textId="54E2EA35" w:rsidR="006339CB" w:rsidRPr="009B2DE9" w:rsidRDefault="006339CB" w:rsidP="00806055">
      <w:pPr>
        <w:pStyle w:val="ListParagraph"/>
        <w:jc w:val="both"/>
        <w:rPr>
          <w:rFonts w:cstheme="minorHAnsi"/>
          <w:sz w:val="24"/>
          <w:szCs w:val="24"/>
          <w:lang w:val="en-US"/>
        </w:rPr>
      </w:pPr>
      <w:r w:rsidRPr="009B2DE9">
        <w:rPr>
          <w:rFonts w:cstheme="minorHAnsi"/>
          <w:sz w:val="24"/>
          <w:szCs w:val="24"/>
          <w:lang w:val="en-US"/>
        </w:rPr>
        <w:t>According to RocketReach (n.d.), Camilo An</w:t>
      </w:r>
      <w:r w:rsidR="00E405C8" w:rsidRPr="009B2DE9">
        <w:rPr>
          <w:rFonts w:cstheme="minorHAnsi"/>
          <w:sz w:val="24"/>
          <w:szCs w:val="24"/>
          <w:lang w:val="en-US"/>
        </w:rPr>
        <w:t>d</w:t>
      </w:r>
      <w:r w:rsidRPr="009B2DE9">
        <w:rPr>
          <w:rFonts w:cstheme="minorHAnsi"/>
          <w:sz w:val="24"/>
          <w:szCs w:val="24"/>
          <w:lang w:val="en-US"/>
        </w:rPr>
        <w:t>rade</w:t>
      </w:r>
      <w:r w:rsidR="00E405C8" w:rsidRPr="009B2DE9">
        <w:rPr>
          <w:rFonts w:cstheme="minorHAnsi"/>
          <w:sz w:val="24"/>
          <w:szCs w:val="24"/>
          <w:lang w:val="en-US"/>
        </w:rPr>
        <w:t xml:space="preserve"> is the Vice President of Asia, Pacific and Latin America. He leads the marketing team of 1629 employees.</w:t>
      </w:r>
    </w:p>
    <w:p w14:paraId="31746F7D" w14:textId="77777777" w:rsidR="00C53F81" w:rsidRPr="009B2DE9" w:rsidRDefault="00C53F81" w:rsidP="00806055">
      <w:pPr>
        <w:pStyle w:val="ListParagraph"/>
        <w:jc w:val="both"/>
        <w:rPr>
          <w:rFonts w:cstheme="minorHAnsi"/>
          <w:sz w:val="24"/>
          <w:szCs w:val="24"/>
          <w:lang w:val="en-US"/>
        </w:rPr>
      </w:pPr>
    </w:p>
    <w:p w14:paraId="2349D28F" w14:textId="68DFB9FE" w:rsidR="006339CB" w:rsidRPr="009B2DE9" w:rsidRDefault="00E405C8" w:rsidP="00806055">
      <w:pPr>
        <w:pStyle w:val="ListParagraph"/>
        <w:jc w:val="both"/>
        <w:rPr>
          <w:rFonts w:cstheme="minorHAnsi"/>
          <w:sz w:val="24"/>
          <w:szCs w:val="24"/>
        </w:rPr>
      </w:pPr>
      <w:r w:rsidRPr="009B2DE9">
        <w:rPr>
          <w:rFonts w:cstheme="minorHAnsi"/>
          <w:sz w:val="24"/>
          <w:szCs w:val="24"/>
          <w:lang w:val="en-US"/>
        </w:rPr>
        <w:lastRenderedPageBreak/>
        <w:t xml:space="preserve">According to </w:t>
      </w:r>
      <w:r w:rsidRPr="009B2DE9">
        <w:rPr>
          <w:rFonts w:cstheme="minorHAnsi"/>
          <w:sz w:val="24"/>
          <w:szCs w:val="24"/>
        </w:rPr>
        <w:t>Tighe (2022), in the financial year 2023</w:t>
      </w:r>
      <w:r w:rsidR="00C53F81" w:rsidRPr="009B2DE9">
        <w:rPr>
          <w:rFonts w:cstheme="minorHAnsi"/>
          <w:sz w:val="24"/>
          <w:szCs w:val="24"/>
        </w:rPr>
        <w:t>, Nike invested 4.06 billion U. S. dollars in advertising and promotions against the world-wide income of 51 billion U. S. dollars. This means it generated almost 12.5 times income compared to their marketing expenditure.</w:t>
      </w:r>
    </w:p>
    <w:p w14:paraId="27C9030C" w14:textId="77777777" w:rsidR="00C53F81" w:rsidRPr="009B2DE9" w:rsidRDefault="00C53F81" w:rsidP="00806055">
      <w:pPr>
        <w:pStyle w:val="ListParagraph"/>
        <w:jc w:val="both"/>
        <w:rPr>
          <w:rFonts w:cstheme="minorHAnsi"/>
          <w:sz w:val="24"/>
          <w:szCs w:val="24"/>
        </w:rPr>
      </w:pPr>
    </w:p>
    <w:p w14:paraId="75DF19EB" w14:textId="38495901" w:rsidR="00D56360" w:rsidRPr="009B2DE9" w:rsidRDefault="00D56360" w:rsidP="00806055">
      <w:pPr>
        <w:pStyle w:val="ListParagraph"/>
        <w:jc w:val="both"/>
        <w:rPr>
          <w:rFonts w:cstheme="minorHAnsi"/>
          <w:sz w:val="24"/>
          <w:szCs w:val="24"/>
        </w:rPr>
      </w:pPr>
      <w:r w:rsidRPr="009B2DE9">
        <w:rPr>
          <w:rFonts w:cstheme="minorHAnsi"/>
          <w:sz w:val="24"/>
          <w:szCs w:val="24"/>
        </w:rPr>
        <w:t>According to LinkedIn (n.d.), Neol Kinder is the Chief Sustainability Officer in Nike from 2018.</w:t>
      </w:r>
    </w:p>
    <w:p w14:paraId="7D6BED61" w14:textId="77777777" w:rsidR="00C53F81" w:rsidRPr="009B2DE9" w:rsidRDefault="00C53F81" w:rsidP="00806055">
      <w:pPr>
        <w:jc w:val="both"/>
        <w:rPr>
          <w:rFonts w:cstheme="minorHAnsi"/>
          <w:sz w:val="24"/>
          <w:szCs w:val="24"/>
          <w:lang w:val="en-US"/>
        </w:rPr>
      </w:pPr>
    </w:p>
    <w:p w14:paraId="09AF0E14" w14:textId="08CE20DA" w:rsidR="006339CB" w:rsidRPr="009B2DE9" w:rsidRDefault="00DF6F90" w:rsidP="00806055">
      <w:pPr>
        <w:pStyle w:val="ListParagraph"/>
        <w:numPr>
          <w:ilvl w:val="0"/>
          <w:numId w:val="12"/>
        </w:numPr>
        <w:jc w:val="both"/>
        <w:rPr>
          <w:rFonts w:cstheme="minorHAnsi"/>
          <w:b/>
          <w:bCs/>
          <w:sz w:val="24"/>
          <w:szCs w:val="24"/>
          <w:lang w:val="en-US"/>
        </w:rPr>
      </w:pPr>
      <w:r w:rsidRPr="009B2DE9">
        <w:rPr>
          <w:rFonts w:cstheme="minorHAnsi"/>
          <w:b/>
          <w:bCs/>
          <w:sz w:val="24"/>
          <w:szCs w:val="24"/>
          <w:lang w:val="en-US"/>
        </w:rPr>
        <w:t xml:space="preserve">Popular </w:t>
      </w:r>
      <w:r w:rsidR="006339CB" w:rsidRPr="009B2DE9">
        <w:rPr>
          <w:rFonts w:cstheme="minorHAnsi"/>
          <w:b/>
          <w:bCs/>
          <w:sz w:val="24"/>
          <w:szCs w:val="24"/>
          <w:lang w:val="en-US"/>
        </w:rPr>
        <w:t>Marketing Campaigns</w:t>
      </w:r>
      <w:r w:rsidRPr="009B2DE9">
        <w:rPr>
          <w:rFonts w:cstheme="minorHAnsi"/>
          <w:b/>
          <w:bCs/>
          <w:sz w:val="24"/>
          <w:szCs w:val="24"/>
          <w:lang w:val="en-US"/>
        </w:rPr>
        <w:t xml:space="preserve"> by Nike:</w:t>
      </w:r>
    </w:p>
    <w:p w14:paraId="37DBA97B" w14:textId="77777777" w:rsidR="00A239B9" w:rsidRPr="009B2DE9" w:rsidRDefault="00A239B9" w:rsidP="00806055">
      <w:pPr>
        <w:pStyle w:val="ListParagraph"/>
        <w:jc w:val="both"/>
        <w:rPr>
          <w:rFonts w:cstheme="minorHAnsi"/>
          <w:sz w:val="24"/>
          <w:szCs w:val="24"/>
        </w:rPr>
      </w:pPr>
      <w:r w:rsidRPr="009B2DE9">
        <w:rPr>
          <w:rFonts w:cstheme="minorHAnsi"/>
          <w:sz w:val="24"/>
          <w:szCs w:val="24"/>
          <w:lang w:val="en-US"/>
        </w:rPr>
        <w:t xml:space="preserve">Over the period of time, Nike has run many successful marketing campaigns, </w:t>
      </w:r>
      <w:r w:rsidRPr="009B2DE9">
        <w:rPr>
          <w:rFonts w:cstheme="minorHAnsi"/>
          <w:sz w:val="24"/>
          <w:szCs w:val="24"/>
        </w:rPr>
        <w:t>www.linkedin.com, n.d. mentions some of them, like:</w:t>
      </w:r>
    </w:p>
    <w:p w14:paraId="7B6E8CEF" w14:textId="5D6F0440" w:rsidR="00A239B9" w:rsidRPr="009B2DE9" w:rsidRDefault="00A239B9" w:rsidP="00806055">
      <w:pPr>
        <w:pStyle w:val="ListParagraph"/>
        <w:numPr>
          <w:ilvl w:val="0"/>
          <w:numId w:val="13"/>
        </w:numPr>
        <w:spacing w:line="240" w:lineRule="auto"/>
        <w:ind w:left="1440"/>
        <w:jc w:val="both"/>
        <w:rPr>
          <w:rFonts w:cstheme="minorHAnsi"/>
          <w:sz w:val="24"/>
          <w:szCs w:val="24"/>
        </w:rPr>
      </w:pPr>
      <w:r w:rsidRPr="009B2DE9">
        <w:rPr>
          <w:rFonts w:cstheme="minorHAnsi"/>
          <w:sz w:val="24"/>
          <w:szCs w:val="24"/>
        </w:rPr>
        <w:t>"Find Your Greatness" campaign</w:t>
      </w:r>
      <w:r w:rsidR="00FD1A2B" w:rsidRPr="009B2DE9">
        <w:rPr>
          <w:rFonts w:cstheme="minorHAnsi"/>
          <w:sz w:val="24"/>
          <w:szCs w:val="24"/>
        </w:rPr>
        <w:t xml:space="preserve"> (2012),</w:t>
      </w:r>
      <w:r w:rsidRPr="009B2DE9">
        <w:rPr>
          <w:rFonts w:cstheme="minorHAnsi"/>
          <w:sz w:val="24"/>
          <w:szCs w:val="24"/>
        </w:rPr>
        <w:t xml:space="preserve"> </w:t>
      </w:r>
      <w:r w:rsidR="001064A9" w:rsidRPr="009B2DE9">
        <w:rPr>
          <w:rFonts w:cstheme="minorHAnsi"/>
          <w:sz w:val="24"/>
          <w:szCs w:val="24"/>
        </w:rPr>
        <w:t xml:space="preserve">is </w:t>
      </w:r>
      <w:r w:rsidRPr="009B2DE9">
        <w:rPr>
          <w:rFonts w:cstheme="minorHAnsi"/>
          <w:sz w:val="24"/>
          <w:szCs w:val="24"/>
        </w:rPr>
        <w:t xml:space="preserve">about ordinary people achieving ‘greatness’ by </w:t>
      </w:r>
      <w:r w:rsidR="003E1051" w:rsidRPr="009B2DE9">
        <w:rPr>
          <w:rFonts w:cstheme="minorHAnsi"/>
          <w:sz w:val="24"/>
          <w:szCs w:val="24"/>
        </w:rPr>
        <w:t>stretching</w:t>
      </w:r>
      <w:r w:rsidRPr="009B2DE9">
        <w:rPr>
          <w:rFonts w:cstheme="minorHAnsi"/>
          <w:sz w:val="24"/>
          <w:szCs w:val="24"/>
        </w:rPr>
        <w:t xml:space="preserve"> their limits </w:t>
      </w:r>
      <w:r w:rsidR="00022339" w:rsidRPr="009B2DE9">
        <w:rPr>
          <w:rFonts w:cstheme="minorHAnsi"/>
          <w:sz w:val="24"/>
          <w:szCs w:val="24"/>
        </w:rPr>
        <w:t>to attain</w:t>
      </w:r>
      <w:r w:rsidR="00FD1A2B" w:rsidRPr="009B2DE9">
        <w:rPr>
          <w:rFonts w:cstheme="minorHAnsi"/>
          <w:sz w:val="24"/>
          <w:szCs w:val="24"/>
        </w:rPr>
        <w:t xml:space="preserve"> </w:t>
      </w:r>
      <w:r w:rsidR="001064A9" w:rsidRPr="009B2DE9">
        <w:rPr>
          <w:rFonts w:cstheme="minorHAnsi"/>
          <w:sz w:val="24"/>
          <w:szCs w:val="24"/>
        </w:rPr>
        <w:t>regular fitness</w:t>
      </w:r>
      <w:r w:rsidR="00FD1A2B" w:rsidRPr="009B2DE9">
        <w:rPr>
          <w:rFonts w:cstheme="minorHAnsi"/>
          <w:sz w:val="24"/>
          <w:szCs w:val="24"/>
        </w:rPr>
        <w:t xml:space="preserve"> goals.</w:t>
      </w:r>
    </w:p>
    <w:p w14:paraId="682A5E02" w14:textId="2087E756" w:rsidR="0074739F" w:rsidRPr="009B2DE9" w:rsidRDefault="0074739F" w:rsidP="00806055">
      <w:pPr>
        <w:pStyle w:val="ListParagraph"/>
        <w:spacing w:line="240" w:lineRule="auto"/>
        <w:ind w:left="1800" w:firstLine="60"/>
        <w:jc w:val="both"/>
        <w:rPr>
          <w:rFonts w:cstheme="minorHAnsi"/>
          <w:sz w:val="24"/>
          <w:szCs w:val="24"/>
        </w:rPr>
      </w:pPr>
    </w:p>
    <w:p w14:paraId="6FA57424" w14:textId="0654769C" w:rsidR="0074739F" w:rsidRPr="009B2DE9" w:rsidRDefault="0074739F" w:rsidP="00806055">
      <w:pPr>
        <w:pStyle w:val="ListParagraph"/>
        <w:numPr>
          <w:ilvl w:val="0"/>
          <w:numId w:val="13"/>
        </w:numPr>
        <w:spacing w:line="240" w:lineRule="auto"/>
        <w:ind w:left="1440"/>
        <w:jc w:val="both"/>
        <w:rPr>
          <w:rFonts w:cstheme="minorHAnsi"/>
          <w:sz w:val="24"/>
          <w:szCs w:val="24"/>
        </w:rPr>
      </w:pPr>
      <w:r w:rsidRPr="009B2DE9">
        <w:rPr>
          <w:rFonts w:cstheme="minorHAnsi"/>
          <w:sz w:val="24"/>
          <w:szCs w:val="24"/>
        </w:rPr>
        <w:t xml:space="preserve">“Unlimited you” campaign (2016), </w:t>
      </w:r>
      <w:r w:rsidR="001064A9" w:rsidRPr="009B2DE9">
        <w:rPr>
          <w:rFonts w:cstheme="minorHAnsi"/>
          <w:sz w:val="24"/>
          <w:szCs w:val="24"/>
        </w:rPr>
        <w:t>i</w:t>
      </w:r>
      <w:r w:rsidR="00FD2B28" w:rsidRPr="009B2DE9">
        <w:rPr>
          <w:rFonts w:cstheme="minorHAnsi"/>
          <w:sz w:val="24"/>
          <w:szCs w:val="24"/>
        </w:rPr>
        <w:t>s about</w:t>
      </w:r>
      <w:r w:rsidR="00B8582F" w:rsidRPr="009B2DE9">
        <w:rPr>
          <w:rFonts w:cstheme="minorHAnsi"/>
          <w:sz w:val="24"/>
          <w:szCs w:val="24"/>
        </w:rPr>
        <w:t xml:space="preserve"> </w:t>
      </w:r>
      <w:r w:rsidR="00FD2B28" w:rsidRPr="009B2DE9">
        <w:rPr>
          <w:rFonts w:cstheme="minorHAnsi"/>
          <w:sz w:val="24"/>
          <w:szCs w:val="24"/>
        </w:rPr>
        <w:t>triumph</w:t>
      </w:r>
      <w:r w:rsidR="00B8582F" w:rsidRPr="009B2DE9">
        <w:rPr>
          <w:rFonts w:cstheme="minorHAnsi"/>
          <w:sz w:val="24"/>
          <w:szCs w:val="24"/>
        </w:rPr>
        <w:t>ing</w:t>
      </w:r>
      <w:r w:rsidR="00FD2B28" w:rsidRPr="009B2DE9">
        <w:rPr>
          <w:rFonts w:cstheme="minorHAnsi"/>
          <w:sz w:val="24"/>
          <w:szCs w:val="24"/>
        </w:rPr>
        <w:t xml:space="preserve"> over difficulties to achieve the goals.</w:t>
      </w:r>
    </w:p>
    <w:p w14:paraId="336D2AA1" w14:textId="18C28F82" w:rsidR="00FD1A2B" w:rsidRPr="009B2DE9" w:rsidRDefault="00FD1A2B" w:rsidP="00806055">
      <w:pPr>
        <w:pStyle w:val="ListParagraph"/>
        <w:spacing w:line="240" w:lineRule="auto"/>
        <w:ind w:left="1800" w:firstLine="60"/>
        <w:jc w:val="both"/>
        <w:rPr>
          <w:rFonts w:cstheme="minorHAnsi"/>
          <w:sz w:val="24"/>
          <w:szCs w:val="24"/>
        </w:rPr>
      </w:pPr>
    </w:p>
    <w:p w14:paraId="319158CB" w14:textId="6BD5511A" w:rsidR="00FD1A2B" w:rsidRPr="009B2DE9" w:rsidRDefault="00FD1A2B" w:rsidP="00806055">
      <w:pPr>
        <w:pStyle w:val="ListParagraph"/>
        <w:numPr>
          <w:ilvl w:val="0"/>
          <w:numId w:val="13"/>
        </w:numPr>
        <w:spacing w:line="240" w:lineRule="auto"/>
        <w:ind w:left="1440"/>
        <w:jc w:val="both"/>
        <w:rPr>
          <w:rFonts w:cstheme="minorHAnsi"/>
          <w:sz w:val="24"/>
          <w:szCs w:val="24"/>
        </w:rPr>
      </w:pPr>
      <w:r w:rsidRPr="009B2DE9">
        <w:rPr>
          <w:rFonts w:cstheme="minorHAnsi"/>
          <w:sz w:val="24"/>
          <w:szCs w:val="24"/>
        </w:rPr>
        <w:t xml:space="preserve">“Equality” campaign (2017), </w:t>
      </w:r>
      <w:r w:rsidR="001064A9" w:rsidRPr="009B2DE9">
        <w:rPr>
          <w:rFonts w:cstheme="minorHAnsi"/>
          <w:sz w:val="24"/>
          <w:szCs w:val="24"/>
        </w:rPr>
        <w:t>is</w:t>
      </w:r>
      <w:r w:rsidRPr="009B2DE9">
        <w:rPr>
          <w:rFonts w:cstheme="minorHAnsi"/>
          <w:sz w:val="24"/>
          <w:szCs w:val="24"/>
        </w:rPr>
        <w:t xml:space="preserve"> about </w:t>
      </w:r>
      <w:r w:rsidR="00865695" w:rsidRPr="009B2DE9">
        <w:rPr>
          <w:rFonts w:cstheme="minorHAnsi"/>
          <w:sz w:val="24"/>
          <w:szCs w:val="24"/>
        </w:rPr>
        <w:t xml:space="preserve">equality based on </w:t>
      </w:r>
      <w:r w:rsidRPr="009B2DE9">
        <w:rPr>
          <w:rFonts w:cstheme="minorHAnsi"/>
          <w:sz w:val="24"/>
          <w:szCs w:val="24"/>
        </w:rPr>
        <w:t>race, gender and ability in sports.</w:t>
      </w:r>
    </w:p>
    <w:p w14:paraId="2356E489" w14:textId="77777777" w:rsidR="00FD1A2B" w:rsidRPr="009B2DE9" w:rsidRDefault="00FD1A2B" w:rsidP="00806055">
      <w:pPr>
        <w:pStyle w:val="ListParagraph"/>
        <w:spacing w:line="240" w:lineRule="auto"/>
        <w:ind w:left="1800"/>
        <w:jc w:val="both"/>
        <w:rPr>
          <w:rFonts w:cstheme="minorHAnsi"/>
          <w:sz w:val="24"/>
          <w:szCs w:val="24"/>
        </w:rPr>
      </w:pPr>
    </w:p>
    <w:p w14:paraId="69CAC791" w14:textId="431C6BEE" w:rsidR="00FD1A2B" w:rsidRPr="009B2DE9" w:rsidRDefault="00FD1A2B" w:rsidP="00806055">
      <w:pPr>
        <w:pStyle w:val="ListParagraph"/>
        <w:numPr>
          <w:ilvl w:val="0"/>
          <w:numId w:val="13"/>
        </w:numPr>
        <w:spacing w:line="240" w:lineRule="auto"/>
        <w:ind w:left="1440"/>
        <w:jc w:val="both"/>
        <w:rPr>
          <w:rFonts w:cstheme="minorHAnsi"/>
          <w:sz w:val="24"/>
          <w:szCs w:val="24"/>
        </w:rPr>
      </w:pPr>
      <w:r w:rsidRPr="009B2DE9">
        <w:rPr>
          <w:rFonts w:cstheme="minorHAnsi"/>
          <w:sz w:val="24"/>
          <w:szCs w:val="24"/>
        </w:rPr>
        <w:t xml:space="preserve">“Dream Crazy” campaign (2018), </w:t>
      </w:r>
      <w:r w:rsidR="001064A9" w:rsidRPr="009B2DE9">
        <w:rPr>
          <w:rFonts w:cstheme="minorHAnsi"/>
          <w:sz w:val="24"/>
          <w:szCs w:val="24"/>
        </w:rPr>
        <w:t>is</w:t>
      </w:r>
      <w:r w:rsidRPr="009B2DE9">
        <w:rPr>
          <w:rFonts w:cstheme="minorHAnsi"/>
          <w:sz w:val="24"/>
          <w:szCs w:val="24"/>
        </w:rPr>
        <w:t xml:space="preserve"> about </w:t>
      </w:r>
      <w:r w:rsidR="0074739F" w:rsidRPr="009B2DE9">
        <w:rPr>
          <w:rFonts w:cstheme="minorHAnsi"/>
          <w:sz w:val="24"/>
          <w:szCs w:val="24"/>
        </w:rPr>
        <w:t xml:space="preserve">motivation one can get </w:t>
      </w:r>
      <w:r w:rsidR="001064A9" w:rsidRPr="009B2DE9">
        <w:rPr>
          <w:rFonts w:cstheme="minorHAnsi"/>
          <w:sz w:val="24"/>
          <w:szCs w:val="24"/>
        </w:rPr>
        <w:t>b</w:t>
      </w:r>
      <w:r w:rsidR="0074739F" w:rsidRPr="009B2DE9">
        <w:rPr>
          <w:rFonts w:cstheme="minorHAnsi"/>
          <w:sz w:val="24"/>
          <w:szCs w:val="24"/>
        </w:rPr>
        <w:t>y overcoming their personal hurdles.</w:t>
      </w:r>
    </w:p>
    <w:p w14:paraId="383907BB" w14:textId="77777777" w:rsidR="0074739F" w:rsidRPr="009B2DE9" w:rsidRDefault="0074739F" w:rsidP="00806055">
      <w:pPr>
        <w:pStyle w:val="ListParagraph"/>
        <w:spacing w:line="240" w:lineRule="auto"/>
        <w:ind w:left="1800"/>
        <w:jc w:val="both"/>
        <w:rPr>
          <w:rFonts w:cstheme="minorHAnsi"/>
          <w:sz w:val="24"/>
          <w:szCs w:val="24"/>
        </w:rPr>
      </w:pPr>
    </w:p>
    <w:p w14:paraId="000418D3" w14:textId="67F615BD" w:rsidR="0074739F" w:rsidRPr="009B2DE9" w:rsidRDefault="00FD2B28" w:rsidP="00806055">
      <w:pPr>
        <w:pStyle w:val="ListParagraph"/>
        <w:numPr>
          <w:ilvl w:val="0"/>
          <w:numId w:val="13"/>
        </w:numPr>
        <w:spacing w:line="240" w:lineRule="auto"/>
        <w:ind w:left="1440"/>
        <w:jc w:val="both"/>
        <w:rPr>
          <w:rFonts w:cstheme="minorHAnsi"/>
          <w:sz w:val="24"/>
          <w:szCs w:val="24"/>
        </w:rPr>
      </w:pPr>
      <w:r w:rsidRPr="009B2DE9">
        <w:rPr>
          <w:rFonts w:cstheme="minorHAnsi"/>
          <w:sz w:val="24"/>
          <w:szCs w:val="24"/>
        </w:rPr>
        <w:t xml:space="preserve">“Just Do It” campaign from 1988 </w:t>
      </w:r>
      <w:r w:rsidR="001064A9" w:rsidRPr="009B2DE9">
        <w:rPr>
          <w:rFonts w:cstheme="minorHAnsi"/>
          <w:sz w:val="24"/>
          <w:szCs w:val="24"/>
        </w:rPr>
        <w:t>is ever-popular and it is</w:t>
      </w:r>
      <w:r w:rsidRPr="009B2DE9">
        <w:rPr>
          <w:rFonts w:cstheme="minorHAnsi"/>
          <w:sz w:val="24"/>
          <w:szCs w:val="24"/>
        </w:rPr>
        <w:t xml:space="preserve"> about </w:t>
      </w:r>
      <w:r w:rsidR="001064A9" w:rsidRPr="009B2DE9">
        <w:rPr>
          <w:rFonts w:cstheme="minorHAnsi"/>
          <w:sz w:val="24"/>
          <w:szCs w:val="24"/>
        </w:rPr>
        <w:t>positive action by</w:t>
      </w:r>
      <w:r w:rsidRPr="009B2DE9">
        <w:rPr>
          <w:rFonts w:cstheme="minorHAnsi"/>
          <w:sz w:val="24"/>
          <w:szCs w:val="24"/>
        </w:rPr>
        <w:t xml:space="preserve"> tak</w:t>
      </w:r>
      <w:r w:rsidR="001064A9" w:rsidRPr="009B2DE9">
        <w:rPr>
          <w:rFonts w:cstheme="minorHAnsi"/>
          <w:sz w:val="24"/>
          <w:szCs w:val="24"/>
        </w:rPr>
        <w:t>ing</w:t>
      </w:r>
      <w:r w:rsidRPr="009B2DE9">
        <w:rPr>
          <w:rFonts w:cstheme="minorHAnsi"/>
          <w:sz w:val="24"/>
          <w:szCs w:val="24"/>
        </w:rPr>
        <w:t xml:space="preserve"> one step </w:t>
      </w:r>
      <w:r w:rsidR="001064A9" w:rsidRPr="009B2DE9">
        <w:rPr>
          <w:rFonts w:cstheme="minorHAnsi"/>
          <w:sz w:val="24"/>
          <w:szCs w:val="24"/>
        </w:rPr>
        <w:t>forward towards the goal</w:t>
      </w:r>
      <w:r w:rsidRPr="009B2DE9">
        <w:rPr>
          <w:rFonts w:cstheme="minorHAnsi"/>
          <w:sz w:val="24"/>
          <w:szCs w:val="24"/>
        </w:rPr>
        <w:t>.</w:t>
      </w:r>
    </w:p>
    <w:p w14:paraId="615FC411" w14:textId="77777777" w:rsidR="00A94A6F" w:rsidRPr="009B2DE9" w:rsidRDefault="00A94A6F" w:rsidP="00806055">
      <w:pPr>
        <w:pStyle w:val="ListParagraph"/>
        <w:jc w:val="both"/>
        <w:rPr>
          <w:rFonts w:cstheme="minorHAnsi"/>
          <w:sz w:val="24"/>
          <w:szCs w:val="24"/>
        </w:rPr>
      </w:pPr>
    </w:p>
    <w:p w14:paraId="1CC0B1BA" w14:textId="66ACE420" w:rsidR="008025E1" w:rsidRPr="009B2DE9" w:rsidRDefault="00A94A6F" w:rsidP="00806055">
      <w:pPr>
        <w:pStyle w:val="ListParagraph"/>
        <w:numPr>
          <w:ilvl w:val="0"/>
          <w:numId w:val="12"/>
        </w:numPr>
        <w:jc w:val="both"/>
        <w:rPr>
          <w:rFonts w:cstheme="minorHAnsi"/>
          <w:sz w:val="24"/>
          <w:szCs w:val="24"/>
        </w:rPr>
      </w:pPr>
      <w:r w:rsidRPr="009B2DE9">
        <w:rPr>
          <w:rFonts w:cstheme="minorHAnsi"/>
          <w:sz w:val="24"/>
          <w:szCs w:val="24"/>
        </w:rPr>
        <w:t>Similarly, Booker (2020)</w:t>
      </w:r>
      <w:r w:rsidR="00C0148B" w:rsidRPr="009B2DE9">
        <w:rPr>
          <w:rFonts w:cstheme="minorHAnsi"/>
          <w:sz w:val="24"/>
          <w:szCs w:val="24"/>
        </w:rPr>
        <w:t xml:space="preserve"> highlights successful marketing </w:t>
      </w:r>
      <w:r w:rsidR="00AD1E37" w:rsidRPr="009B2DE9">
        <w:rPr>
          <w:rFonts w:cstheme="minorHAnsi"/>
          <w:sz w:val="24"/>
          <w:szCs w:val="24"/>
        </w:rPr>
        <w:t>essence used</w:t>
      </w:r>
      <w:r w:rsidR="00C0148B" w:rsidRPr="009B2DE9">
        <w:rPr>
          <w:rFonts w:cstheme="minorHAnsi"/>
          <w:sz w:val="24"/>
          <w:szCs w:val="24"/>
        </w:rPr>
        <w:t xml:space="preserve"> by Nike</w:t>
      </w:r>
      <w:r w:rsidR="00AD1E37" w:rsidRPr="009B2DE9">
        <w:rPr>
          <w:rFonts w:cstheme="minorHAnsi"/>
          <w:sz w:val="24"/>
          <w:szCs w:val="24"/>
        </w:rPr>
        <w:t>’s marketing team</w:t>
      </w:r>
      <w:r w:rsidR="008025E1" w:rsidRPr="009B2DE9">
        <w:rPr>
          <w:rFonts w:cstheme="minorHAnsi"/>
          <w:sz w:val="24"/>
          <w:szCs w:val="24"/>
        </w:rPr>
        <w:t>:</w:t>
      </w:r>
    </w:p>
    <w:p w14:paraId="675332F7" w14:textId="275BF9CD" w:rsidR="008025E1" w:rsidRPr="009B2DE9" w:rsidRDefault="00AD1E37" w:rsidP="00806055">
      <w:pPr>
        <w:pStyle w:val="ListParagraph"/>
        <w:numPr>
          <w:ilvl w:val="0"/>
          <w:numId w:val="14"/>
        </w:numPr>
        <w:ind w:left="1440"/>
        <w:jc w:val="both"/>
        <w:rPr>
          <w:rFonts w:cstheme="minorHAnsi"/>
          <w:sz w:val="24"/>
          <w:szCs w:val="24"/>
        </w:rPr>
      </w:pPr>
      <w:r w:rsidRPr="009B2DE9">
        <w:rPr>
          <w:rFonts w:cstheme="minorHAnsi"/>
          <w:sz w:val="24"/>
          <w:szCs w:val="24"/>
        </w:rPr>
        <w:t>It focuses on ‘</w:t>
      </w:r>
      <w:r w:rsidR="008025E1" w:rsidRPr="009B2DE9">
        <w:rPr>
          <w:rFonts w:cstheme="minorHAnsi"/>
          <w:sz w:val="24"/>
          <w:szCs w:val="24"/>
        </w:rPr>
        <w:t xml:space="preserve">real people, real stories’, </w:t>
      </w:r>
      <w:r w:rsidR="00E475B6" w:rsidRPr="009B2DE9">
        <w:rPr>
          <w:rFonts w:cstheme="minorHAnsi"/>
          <w:sz w:val="24"/>
          <w:szCs w:val="24"/>
        </w:rPr>
        <w:t>showing</w:t>
      </w:r>
      <w:r w:rsidR="008025E1" w:rsidRPr="009B2DE9">
        <w:rPr>
          <w:rFonts w:cstheme="minorHAnsi"/>
          <w:sz w:val="24"/>
          <w:szCs w:val="24"/>
        </w:rPr>
        <w:t xml:space="preserve"> real life </w:t>
      </w:r>
      <w:r w:rsidR="0061516C" w:rsidRPr="009B2DE9">
        <w:rPr>
          <w:rFonts w:cstheme="minorHAnsi"/>
          <w:sz w:val="24"/>
          <w:szCs w:val="24"/>
        </w:rPr>
        <w:t>heroes</w:t>
      </w:r>
      <w:r w:rsidR="008025E1" w:rsidRPr="009B2DE9">
        <w:rPr>
          <w:rFonts w:cstheme="minorHAnsi"/>
          <w:sz w:val="24"/>
          <w:szCs w:val="24"/>
        </w:rPr>
        <w:t xml:space="preserve"> (shero</w:t>
      </w:r>
      <w:r w:rsidR="0061516C" w:rsidRPr="009B2DE9">
        <w:rPr>
          <w:rFonts w:cstheme="minorHAnsi"/>
          <w:sz w:val="24"/>
          <w:szCs w:val="24"/>
        </w:rPr>
        <w:t>e</w:t>
      </w:r>
      <w:r w:rsidR="008025E1" w:rsidRPr="009B2DE9">
        <w:rPr>
          <w:rFonts w:cstheme="minorHAnsi"/>
          <w:sz w:val="24"/>
          <w:szCs w:val="24"/>
        </w:rPr>
        <w:t>s) who challenge their limits to create their own mark in sports.</w:t>
      </w:r>
    </w:p>
    <w:p w14:paraId="31BD8713" w14:textId="276349AE" w:rsidR="00264A9D" w:rsidRPr="009B2DE9" w:rsidRDefault="00264A9D" w:rsidP="00806055">
      <w:pPr>
        <w:pStyle w:val="ListParagraph"/>
        <w:ind w:left="1800"/>
        <w:jc w:val="both"/>
        <w:rPr>
          <w:rFonts w:cstheme="minorHAnsi"/>
          <w:sz w:val="24"/>
          <w:szCs w:val="24"/>
        </w:rPr>
      </w:pPr>
    </w:p>
    <w:p w14:paraId="06F16FEF" w14:textId="77777777" w:rsidR="00264A9D" w:rsidRPr="009B2DE9" w:rsidRDefault="00AD1E37" w:rsidP="00806055">
      <w:pPr>
        <w:pStyle w:val="ListParagraph"/>
        <w:numPr>
          <w:ilvl w:val="0"/>
          <w:numId w:val="14"/>
        </w:numPr>
        <w:ind w:left="1440"/>
        <w:jc w:val="both"/>
        <w:rPr>
          <w:rFonts w:cstheme="minorHAnsi"/>
          <w:sz w:val="24"/>
          <w:szCs w:val="24"/>
        </w:rPr>
      </w:pPr>
      <w:r w:rsidRPr="009B2DE9">
        <w:rPr>
          <w:rFonts w:cstheme="minorHAnsi"/>
          <w:sz w:val="24"/>
          <w:szCs w:val="24"/>
        </w:rPr>
        <w:t xml:space="preserve">Then, touching </w:t>
      </w:r>
      <w:r w:rsidR="008025E1" w:rsidRPr="009B2DE9">
        <w:rPr>
          <w:rFonts w:cstheme="minorHAnsi"/>
          <w:sz w:val="24"/>
          <w:szCs w:val="24"/>
        </w:rPr>
        <w:t>‘pure emotion</w:t>
      </w:r>
      <w:r w:rsidRPr="009B2DE9">
        <w:rPr>
          <w:rFonts w:cstheme="minorHAnsi"/>
          <w:sz w:val="24"/>
          <w:szCs w:val="24"/>
        </w:rPr>
        <w:t>s</w:t>
      </w:r>
      <w:r w:rsidR="008025E1" w:rsidRPr="009B2DE9">
        <w:rPr>
          <w:rFonts w:cstheme="minorHAnsi"/>
          <w:sz w:val="24"/>
          <w:szCs w:val="24"/>
        </w:rPr>
        <w:t xml:space="preserve">’ of people </w:t>
      </w:r>
      <w:r w:rsidR="00E475B6" w:rsidRPr="009B2DE9">
        <w:rPr>
          <w:rFonts w:cstheme="minorHAnsi"/>
          <w:sz w:val="24"/>
          <w:szCs w:val="24"/>
        </w:rPr>
        <w:t xml:space="preserve">like fans’ </w:t>
      </w:r>
      <w:r w:rsidR="008025E1" w:rsidRPr="009B2DE9">
        <w:rPr>
          <w:rFonts w:cstheme="minorHAnsi"/>
          <w:sz w:val="24"/>
          <w:szCs w:val="24"/>
        </w:rPr>
        <w:t>attach</w:t>
      </w:r>
      <w:r w:rsidR="00E475B6" w:rsidRPr="009B2DE9">
        <w:rPr>
          <w:rFonts w:cstheme="minorHAnsi"/>
          <w:sz w:val="24"/>
          <w:szCs w:val="24"/>
        </w:rPr>
        <w:t>ment</w:t>
      </w:r>
      <w:r w:rsidR="008025E1" w:rsidRPr="009B2DE9">
        <w:rPr>
          <w:rFonts w:cstheme="minorHAnsi"/>
          <w:sz w:val="24"/>
          <w:szCs w:val="24"/>
        </w:rPr>
        <w:t xml:space="preserve"> to late basketball star Kobe Bryant and with the slogan, “Don’t do it”, to create awareness against racism.</w:t>
      </w:r>
    </w:p>
    <w:p w14:paraId="775FDA38" w14:textId="77777777" w:rsidR="00264A9D" w:rsidRPr="009B2DE9" w:rsidRDefault="00264A9D" w:rsidP="00806055">
      <w:pPr>
        <w:pStyle w:val="ListParagraph"/>
        <w:ind w:left="1800"/>
        <w:jc w:val="both"/>
        <w:rPr>
          <w:rFonts w:cstheme="minorHAnsi"/>
          <w:sz w:val="24"/>
          <w:szCs w:val="24"/>
        </w:rPr>
      </w:pPr>
    </w:p>
    <w:p w14:paraId="7552EA76" w14:textId="77777777" w:rsidR="00264A9D" w:rsidRPr="009B2DE9" w:rsidRDefault="00A26851" w:rsidP="00806055">
      <w:pPr>
        <w:pStyle w:val="ListParagraph"/>
        <w:numPr>
          <w:ilvl w:val="0"/>
          <w:numId w:val="14"/>
        </w:numPr>
        <w:ind w:left="1440"/>
        <w:jc w:val="both"/>
        <w:rPr>
          <w:rFonts w:cstheme="minorHAnsi"/>
          <w:sz w:val="24"/>
          <w:szCs w:val="24"/>
        </w:rPr>
      </w:pPr>
      <w:r w:rsidRPr="009B2DE9">
        <w:rPr>
          <w:rFonts w:cstheme="minorHAnsi"/>
          <w:sz w:val="24"/>
          <w:szCs w:val="24"/>
        </w:rPr>
        <w:t>Nike</w:t>
      </w:r>
      <w:r w:rsidR="00AD1E37" w:rsidRPr="009B2DE9">
        <w:rPr>
          <w:rFonts w:cstheme="minorHAnsi"/>
          <w:sz w:val="24"/>
          <w:szCs w:val="24"/>
        </w:rPr>
        <w:t xml:space="preserve"> </w:t>
      </w:r>
      <w:r w:rsidR="00067F30" w:rsidRPr="009B2DE9">
        <w:rPr>
          <w:rFonts w:cstheme="minorHAnsi"/>
          <w:sz w:val="24"/>
          <w:szCs w:val="24"/>
        </w:rPr>
        <w:t xml:space="preserve">focuses </w:t>
      </w:r>
      <w:r w:rsidR="00AD1E37" w:rsidRPr="009B2DE9">
        <w:rPr>
          <w:rFonts w:cstheme="minorHAnsi"/>
          <w:sz w:val="24"/>
          <w:szCs w:val="24"/>
        </w:rPr>
        <w:t xml:space="preserve">on </w:t>
      </w:r>
      <w:r w:rsidR="00511013" w:rsidRPr="009B2DE9">
        <w:rPr>
          <w:rFonts w:cstheme="minorHAnsi"/>
          <w:sz w:val="24"/>
          <w:szCs w:val="24"/>
        </w:rPr>
        <w:t>‘</w:t>
      </w:r>
      <w:r w:rsidR="00067F30" w:rsidRPr="009B2DE9">
        <w:rPr>
          <w:rFonts w:cstheme="minorHAnsi"/>
          <w:sz w:val="24"/>
          <w:szCs w:val="24"/>
        </w:rPr>
        <w:t>sporting legends</w:t>
      </w:r>
      <w:r w:rsidR="00511013" w:rsidRPr="009B2DE9">
        <w:rPr>
          <w:rFonts w:cstheme="minorHAnsi"/>
          <w:sz w:val="24"/>
          <w:szCs w:val="24"/>
        </w:rPr>
        <w:t>’</w:t>
      </w:r>
      <w:r w:rsidR="00AD1E37" w:rsidRPr="009B2DE9">
        <w:rPr>
          <w:rFonts w:cstheme="minorHAnsi"/>
          <w:sz w:val="24"/>
          <w:szCs w:val="24"/>
        </w:rPr>
        <w:t xml:space="preserve"> and how</w:t>
      </w:r>
      <w:r w:rsidRPr="009B2DE9">
        <w:rPr>
          <w:rFonts w:cstheme="minorHAnsi"/>
          <w:sz w:val="24"/>
          <w:szCs w:val="24"/>
        </w:rPr>
        <w:t xml:space="preserve"> they work hard everyday towards achieving their sports goal.</w:t>
      </w:r>
    </w:p>
    <w:p w14:paraId="08F9B379" w14:textId="77777777" w:rsidR="00264A9D" w:rsidRPr="009B2DE9" w:rsidRDefault="00264A9D" w:rsidP="00806055">
      <w:pPr>
        <w:pStyle w:val="ListParagraph"/>
        <w:ind w:left="1800"/>
        <w:jc w:val="both"/>
        <w:rPr>
          <w:rFonts w:cstheme="minorHAnsi"/>
          <w:sz w:val="24"/>
          <w:szCs w:val="24"/>
        </w:rPr>
      </w:pPr>
    </w:p>
    <w:p w14:paraId="50D21D2F" w14:textId="460BE8F0" w:rsidR="00264A9D" w:rsidRPr="009B2DE9" w:rsidRDefault="00A26851" w:rsidP="00806055">
      <w:pPr>
        <w:pStyle w:val="ListParagraph"/>
        <w:numPr>
          <w:ilvl w:val="0"/>
          <w:numId w:val="14"/>
        </w:numPr>
        <w:ind w:left="1440"/>
        <w:jc w:val="both"/>
        <w:rPr>
          <w:rFonts w:cstheme="minorHAnsi"/>
          <w:sz w:val="24"/>
          <w:szCs w:val="24"/>
        </w:rPr>
      </w:pPr>
      <w:r w:rsidRPr="009B2DE9">
        <w:rPr>
          <w:rFonts w:cstheme="minorHAnsi"/>
          <w:sz w:val="24"/>
          <w:szCs w:val="24"/>
        </w:rPr>
        <w:t xml:space="preserve">It uses the essence like, ‘championing the underdog’, </w:t>
      </w:r>
      <w:r w:rsidR="00511013" w:rsidRPr="009B2DE9">
        <w:rPr>
          <w:rFonts w:cstheme="minorHAnsi"/>
          <w:sz w:val="24"/>
          <w:szCs w:val="24"/>
        </w:rPr>
        <w:t>by talking</w:t>
      </w:r>
      <w:r w:rsidRPr="009B2DE9">
        <w:rPr>
          <w:rFonts w:cstheme="minorHAnsi"/>
          <w:sz w:val="24"/>
          <w:szCs w:val="24"/>
        </w:rPr>
        <w:t xml:space="preserve"> about equality in sports, whether it is LGBTQ community or </w:t>
      </w:r>
      <w:r w:rsidR="00291CD5" w:rsidRPr="009B2DE9">
        <w:rPr>
          <w:rFonts w:cstheme="minorHAnsi"/>
          <w:sz w:val="24"/>
          <w:szCs w:val="24"/>
        </w:rPr>
        <w:t>other</w:t>
      </w:r>
      <w:r w:rsidRPr="009B2DE9">
        <w:rPr>
          <w:rFonts w:cstheme="minorHAnsi"/>
          <w:sz w:val="24"/>
          <w:szCs w:val="24"/>
        </w:rPr>
        <w:t xml:space="preserve"> racial minorit</w:t>
      </w:r>
      <w:r w:rsidR="00E0169B" w:rsidRPr="009B2DE9">
        <w:rPr>
          <w:rFonts w:cstheme="minorHAnsi"/>
          <w:sz w:val="24"/>
          <w:szCs w:val="24"/>
        </w:rPr>
        <w:t>ies</w:t>
      </w:r>
      <w:r w:rsidRPr="009B2DE9">
        <w:rPr>
          <w:rFonts w:cstheme="minorHAnsi"/>
          <w:sz w:val="24"/>
          <w:szCs w:val="24"/>
        </w:rPr>
        <w:t>.</w:t>
      </w:r>
    </w:p>
    <w:p w14:paraId="27B677E1" w14:textId="77777777" w:rsidR="00264A9D" w:rsidRPr="009B2DE9" w:rsidRDefault="00264A9D" w:rsidP="00806055">
      <w:pPr>
        <w:pStyle w:val="ListParagraph"/>
        <w:ind w:left="1800"/>
        <w:jc w:val="both"/>
        <w:rPr>
          <w:rFonts w:cstheme="minorHAnsi"/>
          <w:sz w:val="24"/>
          <w:szCs w:val="24"/>
        </w:rPr>
      </w:pPr>
    </w:p>
    <w:p w14:paraId="3E2DE172" w14:textId="36EA2D21" w:rsidR="00A26851" w:rsidRPr="009B2DE9" w:rsidRDefault="004D00C8" w:rsidP="00806055">
      <w:pPr>
        <w:pStyle w:val="ListParagraph"/>
        <w:numPr>
          <w:ilvl w:val="0"/>
          <w:numId w:val="14"/>
        </w:numPr>
        <w:ind w:left="1440"/>
        <w:jc w:val="both"/>
        <w:rPr>
          <w:rFonts w:cstheme="minorHAnsi"/>
          <w:sz w:val="24"/>
          <w:szCs w:val="24"/>
        </w:rPr>
      </w:pPr>
      <w:r w:rsidRPr="009B2DE9">
        <w:rPr>
          <w:rFonts w:cstheme="minorHAnsi"/>
          <w:sz w:val="24"/>
          <w:szCs w:val="24"/>
        </w:rPr>
        <w:t>They</w:t>
      </w:r>
      <w:r w:rsidR="00A26851" w:rsidRPr="009B2DE9">
        <w:rPr>
          <w:rFonts w:cstheme="minorHAnsi"/>
          <w:sz w:val="24"/>
          <w:szCs w:val="24"/>
        </w:rPr>
        <w:t xml:space="preserve"> focus </w:t>
      </w:r>
      <w:r w:rsidRPr="009B2DE9">
        <w:rPr>
          <w:rFonts w:cstheme="minorHAnsi"/>
          <w:sz w:val="24"/>
          <w:szCs w:val="24"/>
        </w:rPr>
        <w:t>on</w:t>
      </w:r>
      <w:r w:rsidR="00A26851" w:rsidRPr="009B2DE9">
        <w:rPr>
          <w:rFonts w:cstheme="minorHAnsi"/>
          <w:sz w:val="24"/>
          <w:szCs w:val="24"/>
        </w:rPr>
        <w:t xml:space="preserve">, </w:t>
      </w:r>
      <w:r w:rsidR="00291CD5" w:rsidRPr="009B2DE9">
        <w:rPr>
          <w:rFonts w:cstheme="minorHAnsi"/>
          <w:sz w:val="24"/>
          <w:szCs w:val="24"/>
        </w:rPr>
        <w:t>‘</w:t>
      </w:r>
      <w:r w:rsidR="00A26851" w:rsidRPr="009B2DE9">
        <w:rPr>
          <w:rFonts w:cstheme="minorHAnsi"/>
          <w:sz w:val="24"/>
          <w:szCs w:val="24"/>
        </w:rPr>
        <w:t>fusing sports and culture</w:t>
      </w:r>
      <w:r w:rsidR="00291CD5" w:rsidRPr="009B2DE9">
        <w:rPr>
          <w:rFonts w:cstheme="minorHAnsi"/>
          <w:sz w:val="24"/>
          <w:szCs w:val="24"/>
        </w:rPr>
        <w:t>’ by bringing in several artists, musicians and creative people together to make impactful visual-audio advertisements.</w:t>
      </w:r>
    </w:p>
    <w:p w14:paraId="0B6A79D0" w14:textId="77777777" w:rsidR="008025E1" w:rsidRPr="009B2DE9" w:rsidRDefault="008025E1" w:rsidP="00806055">
      <w:pPr>
        <w:jc w:val="both"/>
        <w:rPr>
          <w:rFonts w:cstheme="minorHAnsi"/>
          <w:sz w:val="24"/>
          <w:szCs w:val="24"/>
        </w:rPr>
      </w:pPr>
    </w:p>
    <w:p w14:paraId="09E19BF8" w14:textId="77777777" w:rsidR="00AC416A" w:rsidRPr="009B2DE9" w:rsidRDefault="00AC416A" w:rsidP="00806055">
      <w:pPr>
        <w:pStyle w:val="ListParagraph"/>
        <w:jc w:val="both"/>
        <w:rPr>
          <w:rFonts w:cstheme="minorHAnsi"/>
          <w:sz w:val="24"/>
          <w:szCs w:val="24"/>
        </w:rPr>
      </w:pPr>
    </w:p>
    <w:p w14:paraId="08CC7AC2" w14:textId="3EEE2A62" w:rsidR="002726B5" w:rsidRPr="009B2DE9" w:rsidRDefault="002726B5" w:rsidP="00486A9B">
      <w:pPr>
        <w:pStyle w:val="ListParagraph"/>
        <w:numPr>
          <w:ilvl w:val="0"/>
          <w:numId w:val="33"/>
        </w:numPr>
        <w:jc w:val="both"/>
        <w:rPr>
          <w:rFonts w:cstheme="minorHAnsi"/>
          <w:b/>
          <w:bCs/>
          <w:sz w:val="28"/>
          <w:szCs w:val="28"/>
        </w:rPr>
      </w:pPr>
      <w:r w:rsidRPr="009B2DE9">
        <w:rPr>
          <w:rFonts w:cstheme="minorHAnsi"/>
          <w:b/>
          <w:bCs/>
          <w:sz w:val="28"/>
          <w:szCs w:val="28"/>
        </w:rPr>
        <w:t>PESTLE</w:t>
      </w:r>
    </w:p>
    <w:p w14:paraId="78146E80" w14:textId="77777777" w:rsidR="000D4970" w:rsidRPr="009B2DE9" w:rsidRDefault="000D4970" w:rsidP="00806055">
      <w:pPr>
        <w:jc w:val="both"/>
        <w:rPr>
          <w:rFonts w:cstheme="minorHAnsi"/>
          <w:b/>
          <w:bCs/>
          <w:sz w:val="24"/>
          <w:szCs w:val="24"/>
        </w:rPr>
      </w:pPr>
    </w:p>
    <w:p w14:paraId="78DE61B4" w14:textId="1DEFD976" w:rsidR="000D4970" w:rsidRPr="009B2DE9" w:rsidRDefault="000D4970" w:rsidP="00806055">
      <w:pPr>
        <w:jc w:val="both"/>
        <w:rPr>
          <w:rFonts w:cstheme="minorHAnsi"/>
          <w:sz w:val="24"/>
          <w:szCs w:val="24"/>
        </w:rPr>
      </w:pPr>
      <w:r w:rsidRPr="009B2DE9">
        <w:rPr>
          <w:rFonts w:cstheme="minorHAnsi"/>
          <w:sz w:val="24"/>
          <w:szCs w:val="24"/>
        </w:rPr>
        <w:t>According to Morrison, (2020), PESTLE is an analytical tool that gives us an outlook on the macro business environment based on factors like, Political environment in which the company operates, economic situation surrounding its operations, social/cultural factors that affects its operations, technology it utilizes to operate, the law/policy it abides by in a set geographical location and the environment it affects due to its business activities.</w:t>
      </w:r>
    </w:p>
    <w:p w14:paraId="06571D92" w14:textId="31479D58" w:rsidR="000D4970" w:rsidRPr="009B2DE9" w:rsidRDefault="000D4970" w:rsidP="00806055">
      <w:pPr>
        <w:jc w:val="both"/>
        <w:rPr>
          <w:rFonts w:cstheme="minorHAnsi"/>
          <w:sz w:val="24"/>
          <w:szCs w:val="24"/>
        </w:rPr>
      </w:pPr>
      <w:r w:rsidRPr="009B2DE9">
        <w:rPr>
          <w:rFonts w:cstheme="minorHAnsi"/>
          <w:sz w:val="24"/>
          <w:szCs w:val="24"/>
        </w:rPr>
        <w:t xml:space="preserve">Marmol &amp; Feys, (2015) points out that his analysis allows the understanding of major macroeconomic elements that shapes the progression of the business. </w:t>
      </w:r>
    </w:p>
    <w:p w14:paraId="2812EB6C" w14:textId="77777777" w:rsidR="000D4970" w:rsidRPr="009B2DE9" w:rsidRDefault="000D4970" w:rsidP="00806055">
      <w:pPr>
        <w:jc w:val="both"/>
        <w:rPr>
          <w:rFonts w:cstheme="minorHAnsi"/>
          <w:b/>
          <w:bCs/>
          <w:sz w:val="24"/>
          <w:szCs w:val="24"/>
        </w:rPr>
      </w:pPr>
    </w:p>
    <w:p w14:paraId="32A3A84D" w14:textId="48671DF0" w:rsidR="00D35345" w:rsidRPr="009B2DE9" w:rsidRDefault="00D35345" w:rsidP="00806055">
      <w:pPr>
        <w:jc w:val="both"/>
        <w:rPr>
          <w:rFonts w:cstheme="minorHAnsi"/>
          <w:b/>
          <w:bCs/>
          <w:sz w:val="24"/>
          <w:szCs w:val="24"/>
          <w:lang w:val="en-US"/>
        </w:rPr>
      </w:pPr>
      <w:r w:rsidRPr="009B2DE9">
        <w:rPr>
          <w:rFonts w:cstheme="minorHAnsi"/>
          <w:b/>
          <w:bCs/>
          <w:sz w:val="24"/>
          <w:szCs w:val="24"/>
          <w:lang w:val="en-US"/>
        </w:rPr>
        <w:t>1. Political Factors:</w:t>
      </w:r>
    </w:p>
    <w:p w14:paraId="23DEF543" w14:textId="56AA3F98" w:rsidR="00D35345" w:rsidRPr="009B2DE9" w:rsidRDefault="00D35345" w:rsidP="00806055">
      <w:pPr>
        <w:jc w:val="both"/>
        <w:rPr>
          <w:rFonts w:cstheme="minorHAnsi"/>
          <w:sz w:val="24"/>
          <w:szCs w:val="24"/>
          <w:lang w:val="en-US"/>
        </w:rPr>
      </w:pPr>
      <w:r w:rsidRPr="009B2DE9">
        <w:rPr>
          <w:rFonts w:cstheme="minorHAnsi"/>
          <w:sz w:val="24"/>
          <w:szCs w:val="24"/>
          <w:lang w:val="en-US"/>
        </w:rPr>
        <w:t xml:space="preserve">Regulatory Compliance: </w:t>
      </w:r>
      <w:r w:rsidR="00F22260" w:rsidRPr="009B2DE9">
        <w:rPr>
          <w:rFonts w:cstheme="minorHAnsi"/>
          <w:sz w:val="24"/>
          <w:szCs w:val="24"/>
          <w:lang w:val="en-US"/>
        </w:rPr>
        <w:t>I</w:t>
      </w:r>
      <w:r w:rsidRPr="009B2DE9">
        <w:rPr>
          <w:rFonts w:cstheme="minorHAnsi"/>
          <w:sz w:val="24"/>
          <w:szCs w:val="24"/>
          <w:lang w:val="en-US"/>
        </w:rPr>
        <w:t xml:space="preserve">n </w:t>
      </w:r>
      <w:r w:rsidR="00DC6B28" w:rsidRPr="009B2DE9">
        <w:rPr>
          <w:rFonts w:cstheme="minorHAnsi"/>
          <w:sz w:val="24"/>
          <w:szCs w:val="24"/>
          <w:lang w:val="en-US"/>
        </w:rPr>
        <w:t>www.nike.com</w:t>
      </w:r>
      <w:r w:rsidR="006A71D1" w:rsidRPr="009B2DE9">
        <w:rPr>
          <w:rFonts w:cstheme="minorHAnsi"/>
          <w:sz w:val="24"/>
          <w:szCs w:val="24"/>
          <w:lang w:val="en-US"/>
        </w:rPr>
        <w:t>.</w:t>
      </w:r>
      <w:r w:rsidR="00DC6B28" w:rsidRPr="009B2DE9">
        <w:rPr>
          <w:rFonts w:cstheme="minorHAnsi"/>
          <w:sz w:val="24"/>
          <w:szCs w:val="24"/>
          <w:lang w:val="en-US"/>
        </w:rPr>
        <w:t xml:space="preserve"> (2018)</w:t>
      </w:r>
      <w:r w:rsidR="00560DC3" w:rsidRPr="009B2DE9">
        <w:rPr>
          <w:rFonts w:cstheme="minorHAnsi"/>
          <w:sz w:val="24"/>
          <w:szCs w:val="24"/>
          <w:lang w:val="en-US"/>
        </w:rPr>
        <w:t>,</w:t>
      </w:r>
      <w:r w:rsidR="00AC4B73" w:rsidRPr="009B2DE9">
        <w:rPr>
          <w:rFonts w:cstheme="minorHAnsi"/>
          <w:sz w:val="24"/>
          <w:szCs w:val="24"/>
          <w:lang w:val="en-US"/>
        </w:rPr>
        <w:t xml:space="preserve"> </w:t>
      </w:r>
      <w:r w:rsidR="00F22260" w:rsidRPr="009B2DE9">
        <w:rPr>
          <w:rFonts w:cstheme="minorHAnsi"/>
          <w:sz w:val="24"/>
          <w:szCs w:val="24"/>
          <w:lang w:val="en-US"/>
        </w:rPr>
        <w:t>Nike</w:t>
      </w:r>
      <w:r w:rsidR="00AC4B73" w:rsidRPr="009B2DE9">
        <w:rPr>
          <w:rFonts w:cstheme="minorHAnsi"/>
          <w:sz w:val="24"/>
          <w:szCs w:val="24"/>
          <w:lang w:val="en-US"/>
        </w:rPr>
        <w:t xml:space="preserve"> is making its consumer aware</w:t>
      </w:r>
      <w:r w:rsidR="00F22260" w:rsidRPr="009B2DE9">
        <w:rPr>
          <w:rFonts w:cstheme="minorHAnsi"/>
          <w:sz w:val="24"/>
          <w:szCs w:val="24"/>
          <w:lang w:val="en-US"/>
        </w:rPr>
        <w:t xml:space="preserve"> of how it ensures </w:t>
      </w:r>
      <w:r w:rsidR="00831858" w:rsidRPr="009B2DE9">
        <w:rPr>
          <w:rFonts w:cstheme="minorHAnsi"/>
          <w:sz w:val="24"/>
          <w:szCs w:val="24"/>
          <w:lang w:val="en-US"/>
        </w:rPr>
        <w:t>to</w:t>
      </w:r>
      <w:r w:rsidR="00F22260" w:rsidRPr="009B2DE9">
        <w:rPr>
          <w:rFonts w:cstheme="minorHAnsi"/>
          <w:sz w:val="24"/>
          <w:szCs w:val="24"/>
          <w:lang w:val="en-US"/>
        </w:rPr>
        <w:t xml:space="preserve"> adhere to global and local regulations on sustainability</w:t>
      </w:r>
      <w:r w:rsidR="00831858" w:rsidRPr="009B2DE9">
        <w:rPr>
          <w:rFonts w:cstheme="minorHAnsi"/>
          <w:sz w:val="24"/>
          <w:szCs w:val="24"/>
          <w:lang w:val="en-US"/>
        </w:rPr>
        <w:t xml:space="preserve">. </w:t>
      </w:r>
    </w:p>
    <w:p w14:paraId="2DB5EEB9" w14:textId="28685F84" w:rsidR="00606EBC" w:rsidRPr="009B2DE9" w:rsidRDefault="007B1EA3" w:rsidP="00806055">
      <w:pPr>
        <w:jc w:val="both"/>
        <w:rPr>
          <w:rFonts w:cstheme="minorHAnsi"/>
          <w:sz w:val="24"/>
          <w:szCs w:val="24"/>
          <w:lang w:val="en-US"/>
        </w:rPr>
      </w:pPr>
      <w:r w:rsidRPr="009B2DE9">
        <w:rPr>
          <w:rFonts w:cstheme="minorHAnsi"/>
          <w:sz w:val="24"/>
          <w:szCs w:val="24"/>
          <w:lang w:val="en-US"/>
        </w:rPr>
        <w:t xml:space="preserve">Nike is </w:t>
      </w:r>
      <w:r w:rsidR="00EA6D19" w:rsidRPr="009B2DE9">
        <w:rPr>
          <w:rFonts w:cstheme="minorHAnsi"/>
          <w:sz w:val="24"/>
          <w:szCs w:val="24"/>
          <w:lang w:val="en-US"/>
        </w:rPr>
        <w:t>aimi</w:t>
      </w:r>
      <w:r w:rsidRPr="009B2DE9">
        <w:rPr>
          <w:rFonts w:cstheme="minorHAnsi"/>
          <w:sz w:val="24"/>
          <w:szCs w:val="24"/>
          <w:lang w:val="en-US"/>
        </w:rPr>
        <w:t>ng to achieve the 12</w:t>
      </w:r>
      <w:r w:rsidRPr="009B2DE9">
        <w:rPr>
          <w:rFonts w:cstheme="minorHAnsi"/>
          <w:sz w:val="24"/>
          <w:szCs w:val="24"/>
          <w:vertAlign w:val="superscript"/>
          <w:lang w:val="en-US"/>
        </w:rPr>
        <w:t>th</w:t>
      </w:r>
      <w:r w:rsidRPr="009B2DE9">
        <w:rPr>
          <w:rFonts w:cstheme="minorHAnsi"/>
          <w:sz w:val="24"/>
          <w:szCs w:val="24"/>
          <w:lang w:val="en-US"/>
        </w:rPr>
        <w:t xml:space="preserve"> goal from the 17 sustainable development goals defined by the United Nations in United Nations (2023), that is, responsible consumption and production.</w:t>
      </w:r>
    </w:p>
    <w:p w14:paraId="3B73C902" w14:textId="7B5F6352" w:rsidR="00D35345" w:rsidRPr="009B2DE9" w:rsidRDefault="00D35345" w:rsidP="00806055">
      <w:pPr>
        <w:jc w:val="both"/>
        <w:rPr>
          <w:rFonts w:cstheme="minorHAnsi"/>
          <w:b/>
          <w:bCs/>
          <w:sz w:val="24"/>
          <w:szCs w:val="24"/>
          <w:lang w:val="en-US"/>
        </w:rPr>
      </w:pPr>
      <w:r w:rsidRPr="009B2DE9">
        <w:rPr>
          <w:rFonts w:cstheme="minorHAnsi"/>
          <w:b/>
          <w:bCs/>
          <w:sz w:val="24"/>
          <w:szCs w:val="24"/>
          <w:lang w:val="en-US"/>
        </w:rPr>
        <w:t>2. Economic Factors:</w:t>
      </w:r>
    </w:p>
    <w:p w14:paraId="63F31802" w14:textId="57BC2221" w:rsidR="00D35345" w:rsidRPr="009B2DE9" w:rsidRDefault="00D35345" w:rsidP="00806055">
      <w:pPr>
        <w:jc w:val="both"/>
        <w:rPr>
          <w:rFonts w:cstheme="minorHAnsi"/>
          <w:sz w:val="24"/>
          <w:szCs w:val="24"/>
          <w:lang w:val="en-US"/>
        </w:rPr>
      </w:pPr>
      <w:r w:rsidRPr="009B2DE9">
        <w:rPr>
          <w:rFonts w:cstheme="minorHAnsi"/>
          <w:sz w:val="24"/>
          <w:szCs w:val="24"/>
          <w:lang w:val="en-US"/>
        </w:rPr>
        <w:t xml:space="preserve">Consumer Spending: </w:t>
      </w:r>
      <w:r w:rsidR="00356824" w:rsidRPr="009B2DE9">
        <w:rPr>
          <w:rFonts w:cstheme="minorHAnsi"/>
          <w:sz w:val="24"/>
          <w:szCs w:val="24"/>
          <w:lang w:val="en-US"/>
        </w:rPr>
        <w:t xml:space="preserve">According to </w:t>
      </w:r>
      <w:r w:rsidR="00356824" w:rsidRPr="009B2DE9">
        <w:rPr>
          <w:rFonts w:cstheme="minorHAnsi"/>
          <w:sz w:val="24"/>
          <w:szCs w:val="24"/>
        </w:rPr>
        <w:t xml:space="preserve">Remes et al. (2021), the </w:t>
      </w:r>
      <w:r w:rsidR="00356824" w:rsidRPr="009B2DE9">
        <w:rPr>
          <w:rFonts w:cstheme="minorHAnsi"/>
          <w:sz w:val="24"/>
          <w:szCs w:val="24"/>
          <w:lang w:val="en-US"/>
        </w:rPr>
        <w:t>economic</w:t>
      </w:r>
      <w:r w:rsidRPr="009B2DE9">
        <w:rPr>
          <w:rFonts w:cstheme="minorHAnsi"/>
          <w:sz w:val="24"/>
          <w:szCs w:val="24"/>
          <w:lang w:val="en-US"/>
        </w:rPr>
        <w:t xml:space="preserve"> conditions influence consumer spending</w:t>
      </w:r>
      <w:r w:rsidR="00356824" w:rsidRPr="009B2DE9">
        <w:rPr>
          <w:rFonts w:cstheme="minorHAnsi"/>
          <w:sz w:val="24"/>
          <w:szCs w:val="24"/>
          <w:lang w:val="en-US"/>
        </w:rPr>
        <w:t xml:space="preserve"> especially after pandemic</w:t>
      </w:r>
      <w:r w:rsidRPr="009B2DE9">
        <w:rPr>
          <w:rFonts w:cstheme="minorHAnsi"/>
          <w:sz w:val="24"/>
          <w:szCs w:val="24"/>
          <w:lang w:val="en-US"/>
        </w:rPr>
        <w:t>. Sustainable promotions may resonate better in economically stable environments, where consumers prioritize ethical and eco-friendly brands.</w:t>
      </w:r>
    </w:p>
    <w:p w14:paraId="3F50D942" w14:textId="77777777" w:rsidR="00D35345" w:rsidRPr="009B2DE9" w:rsidRDefault="00D35345" w:rsidP="00806055">
      <w:pPr>
        <w:jc w:val="both"/>
        <w:rPr>
          <w:rFonts w:cstheme="minorHAnsi"/>
          <w:sz w:val="24"/>
          <w:szCs w:val="24"/>
          <w:lang w:val="en-US"/>
        </w:rPr>
      </w:pPr>
    </w:p>
    <w:p w14:paraId="1BAB9883" w14:textId="6944E600" w:rsidR="00D35345" w:rsidRPr="009B2DE9" w:rsidRDefault="00D35345" w:rsidP="00806055">
      <w:pPr>
        <w:jc w:val="both"/>
        <w:rPr>
          <w:rFonts w:cstheme="minorHAnsi"/>
          <w:b/>
          <w:bCs/>
          <w:sz w:val="24"/>
          <w:szCs w:val="24"/>
          <w:lang w:val="en-US"/>
        </w:rPr>
      </w:pPr>
      <w:r w:rsidRPr="009B2DE9">
        <w:rPr>
          <w:rFonts w:cstheme="minorHAnsi"/>
          <w:b/>
          <w:bCs/>
          <w:sz w:val="24"/>
          <w:szCs w:val="24"/>
          <w:lang w:val="en-US"/>
        </w:rPr>
        <w:t>3. Social Factors:</w:t>
      </w:r>
    </w:p>
    <w:p w14:paraId="2106A3C5" w14:textId="52FD7F47" w:rsidR="00D35345" w:rsidRPr="009B2DE9" w:rsidRDefault="00D35345" w:rsidP="00806055">
      <w:pPr>
        <w:jc w:val="both"/>
        <w:rPr>
          <w:rFonts w:cstheme="minorHAnsi"/>
          <w:sz w:val="24"/>
          <w:szCs w:val="24"/>
          <w:lang w:val="en-US"/>
        </w:rPr>
      </w:pPr>
      <w:r w:rsidRPr="009B2DE9">
        <w:rPr>
          <w:rFonts w:cstheme="minorHAnsi"/>
          <w:sz w:val="24"/>
          <w:szCs w:val="24"/>
          <w:lang w:val="en-US"/>
        </w:rPr>
        <w:t>Consumer Awareness:</w:t>
      </w:r>
      <w:r w:rsidR="00356824" w:rsidRPr="009B2DE9">
        <w:rPr>
          <w:rFonts w:cstheme="minorHAnsi"/>
          <w:sz w:val="24"/>
          <w:szCs w:val="24"/>
          <w:lang w:val="en-US"/>
        </w:rPr>
        <w:t xml:space="preserve"> </w:t>
      </w:r>
      <w:r w:rsidR="00CC77E3" w:rsidRPr="009B2DE9">
        <w:rPr>
          <w:rFonts w:cstheme="minorHAnsi"/>
          <w:sz w:val="24"/>
          <w:szCs w:val="24"/>
          <w:lang w:val="en-US"/>
        </w:rPr>
        <w:t xml:space="preserve">Whether it is Advertising campaigns supportive Native Americans as mentioned in </w:t>
      </w:r>
      <w:r w:rsidR="00CC77E3" w:rsidRPr="009B2DE9">
        <w:rPr>
          <w:rFonts w:eastAsia="Times New Roman" w:cstheme="minorHAnsi"/>
          <w:kern w:val="0"/>
          <w:sz w:val="24"/>
          <w:szCs w:val="24"/>
          <w:lang w:eastAsia="en-GB"/>
          <w14:ligatures w14:val="none"/>
        </w:rPr>
        <w:t xml:space="preserve">Sanders, Phillips, &amp; Alexander, (2017), or </w:t>
      </w:r>
      <w:r w:rsidR="00285D28" w:rsidRPr="009B2DE9">
        <w:rPr>
          <w:rFonts w:eastAsia="Times New Roman" w:cstheme="minorHAnsi"/>
          <w:kern w:val="0"/>
          <w:sz w:val="24"/>
          <w:szCs w:val="24"/>
          <w:lang w:eastAsia="en-GB"/>
          <w14:ligatures w14:val="none"/>
        </w:rPr>
        <w:t xml:space="preserve">a case study in Grow, (2008), about Nike using popular females to promote brand image for years, </w:t>
      </w:r>
      <w:r w:rsidR="00381C72" w:rsidRPr="009B2DE9">
        <w:rPr>
          <w:rFonts w:eastAsia="Times New Roman" w:cstheme="minorHAnsi"/>
          <w:kern w:val="0"/>
          <w:sz w:val="24"/>
          <w:szCs w:val="24"/>
          <w:lang w:eastAsia="en-GB"/>
          <w14:ligatures w14:val="none"/>
        </w:rPr>
        <w:t xml:space="preserve">or according to </w:t>
      </w:r>
      <w:r w:rsidR="00381C72" w:rsidRPr="009B2DE9">
        <w:rPr>
          <w:rFonts w:cstheme="minorHAnsi"/>
          <w:sz w:val="24"/>
          <w:szCs w:val="24"/>
        </w:rPr>
        <w:t xml:space="preserve">Brody, (2023), creating awareness about the vulnerable sections of the society, </w:t>
      </w:r>
      <w:r w:rsidR="00285D28" w:rsidRPr="009B2DE9">
        <w:rPr>
          <w:rFonts w:eastAsia="Times New Roman" w:cstheme="minorHAnsi"/>
          <w:kern w:val="0"/>
          <w:sz w:val="24"/>
          <w:szCs w:val="24"/>
          <w:lang w:eastAsia="en-GB"/>
          <w14:ligatures w14:val="none"/>
        </w:rPr>
        <w:t xml:space="preserve">along with the ‘Equality’ campaign mentioned in </w:t>
      </w:r>
      <w:r w:rsidR="00285D28" w:rsidRPr="009B2DE9">
        <w:rPr>
          <w:rFonts w:cstheme="minorHAnsi"/>
          <w:color w:val="000000"/>
          <w:sz w:val="24"/>
          <w:szCs w:val="24"/>
        </w:rPr>
        <w:t xml:space="preserve">www.linkedin.com. (n.d.), shows Nike’s </w:t>
      </w:r>
      <w:r w:rsidR="00381C72" w:rsidRPr="009B2DE9">
        <w:rPr>
          <w:rFonts w:cstheme="minorHAnsi"/>
          <w:sz w:val="24"/>
          <w:szCs w:val="24"/>
          <w:lang w:val="en-US"/>
        </w:rPr>
        <w:t xml:space="preserve">promotional strategies revolving around </w:t>
      </w:r>
      <w:r w:rsidR="00285D28" w:rsidRPr="009B2DE9">
        <w:rPr>
          <w:rFonts w:cstheme="minorHAnsi"/>
          <w:sz w:val="24"/>
          <w:szCs w:val="24"/>
          <w:lang w:val="en-US"/>
        </w:rPr>
        <w:t>social</w:t>
      </w:r>
      <w:r w:rsidRPr="009B2DE9">
        <w:rPr>
          <w:rFonts w:cstheme="minorHAnsi"/>
          <w:sz w:val="24"/>
          <w:szCs w:val="24"/>
          <w:lang w:val="en-US"/>
        </w:rPr>
        <w:t xml:space="preserve"> issues affect</w:t>
      </w:r>
      <w:r w:rsidR="00381C72" w:rsidRPr="009B2DE9">
        <w:rPr>
          <w:rFonts w:cstheme="minorHAnsi"/>
          <w:sz w:val="24"/>
          <w:szCs w:val="24"/>
          <w:lang w:val="en-US"/>
        </w:rPr>
        <w:t>ing</w:t>
      </w:r>
      <w:r w:rsidRPr="009B2DE9">
        <w:rPr>
          <w:rFonts w:cstheme="minorHAnsi"/>
          <w:sz w:val="24"/>
          <w:szCs w:val="24"/>
          <w:lang w:val="en-US"/>
        </w:rPr>
        <w:t xml:space="preserve"> consumer preferences</w:t>
      </w:r>
      <w:r w:rsidR="00381C72" w:rsidRPr="009B2DE9">
        <w:rPr>
          <w:rFonts w:cstheme="minorHAnsi"/>
          <w:sz w:val="24"/>
          <w:szCs w:val="24"/>
          <w:lang w:val="en-US"/>
        </w:rPr>
        <w:t xml:space="preserve"> making it in</w:t>
      </w:r>
      <w:r w:rsidRPr="009B2DE9">
        <w:rPr>
          <w:rFonts w:cstheme="minorHAnsi"/>
          <w:sz w:val="24"/>
          <w:szCs w:val="24"/>
          <w:lang w:val="en-US"/>
        </w:rPr>
        <w:t xml:space="preserve"> </w:t>
      </w:r>
      <w:r w:rsidR="00285D28" w:rsidRPr="009B2DE9">
        <w:rPr>
          <w:rFonts w:cstheme="minorHAnsi"/>
          <w:sz w:val="24"/>
          <w:szCs w:val="24"/>
          <w:lang w:val="en-US"/>
        </w:rPr>
        <w:t>align</w:t>
      </w:r>
      <w:r w:rsidR="00381C72" w:rsidRPr="009B2DE9">
        <w:rPr>
          <w:rFonts w:cstheme="minorHAnsi"/>
          <w:sz w:val="24"/>
          <w:szCs w:val="24"/>
          <w:lang w:val="en-US"/>
        </w:rPr>
        <w:t>ment</w:t>
      </w:r>
      <w:r w:rsidRPr="009B2DE9">
        <w:rPr>
          <w:rFonts w:cstheme="minorHAnsi"/>
          <w:sz w:val="24"/>
          <w:szCs w:val="24"/>
          <w:lang w:val="en-US"/>
        </w:rPr>
        <w:t xml:space="preserve"> with societal values, emphasizing </w:t>
      </w:r>
      <w:r w:rsidR="00285D28" w:rsidRPr="009B2DE9">
        <w:rPr>
          <w:rFonts w:cstheme="minorHAnsi"/>
          <w:sz w:val="24"/>
          <w:szCs w:val="24"/>
          <w:lang w:val="en-US"/>
        </w:rPr>
        <w:t xml:space="preserve">people aspect of </w:t>
      </w:r>
      <w:r w:rsidRPr="009B2DE9">
        <w:rPr>
          <w:rFonts w:cstheme="minorHAnsi"/>
          <w:sz w:val="24"/>
          <w:szCs w:val="24"/>
          <w:lang w:val="en-US"/>
        </w:rPr>
        <w:t>sustainability.</w:t>
      </w:r>
    </w:p>
    <w:p w14:paraId="16C58FAA" w14:textId="172905CE" w:rsidR="00D35345" w:rsidRPr="009B2DE9" w:rsidRDefault="00D35345" w:rsidP="00806055">
      <w:pPr>
        <w:jc w:val="both"/>
        <w:rPr>
          <w:rFonts w:cstheme="minorHAnsi"/>
          <w:sz w:val="24"/>
          <w:szCs w:val="24"/>
          <w:lang w:val="en-US"/>
        </w:rPr>
      </w:pPr>
      <w:r w:rsidRPr="009B2DE9">
        <w:rPr>
          <w:rFonts w:cstheme="minorHAnsi"/>
          <w:sz w:val="24"/>
          <w:szCs w:val="24"/>
          <w:lang w:val="en-US"/>
        </w:rPr>
        <w:t>Social Media Impact:</w:t>
      </w:r>
      <w:r w:rsidR="00B92BC1" w:rsidRPr="009B2DE9">
        <w:rPr>
          <w:rFonts w:cstheme="minorHAnsi"/>
          <w:sz w:val="24"/>
          <w:szCs w:val="24"/>
          <w:lang w:val="en-US"/>
        </w:rPr>
        <w:t xml:space="preserve"> </w:t>
      </w:r>
      <w:r w:rsidR="00B92BC1" w:rsidRPr="009B2DE9">
        <w:rPr>
          <w:rFonts w:cstheme="minorHAnsi"/>
          <w:sz w:val="24"/>
          <w:szCs w:val="24"/>
        </w:rPr>
        <w:t>Standaert, (2022) mentions,</w:t>
      </w:r>
      <w:r w:rsidR="00B92BC1" w:rsidRPr="009B2DE9">
        <w:rPr>
          <w:rFonts w:cstheme="minorHAnsi"/>
          <w:sz w:val="24"/>
          <w:szCs w:val="24"/>
          <w:lang w:val="en-US"/>
        </w:rPr>
        <w:t xml:space="preserve"> l</w:t>
      </w:r>
      <w:r w:rsidRPr="009B2DE9">
        <w:rPr>
          <w:rFonts w:cstheme="minorHAnsi"/>
          <w:sz w:val="24"/>
          <w:szCs w:val="24"/>
          <w:lang w:val="en-US"/>
        </w:rPr>
        <w:t xml:space="preserve">everaging social media for sustainable campaigns can enhance brand image </w:t>
      </w:r>
      <w:r w:rsidR="00B92BC1" w:rsidRPr="009B2DE9">
        <w:rPr>
          <w:rFonts w:cstheme="minorHAnsi"/>
          <w:sz w:val="24"/>
          <w:szCs w:val="24"/>
          <w:lang w:val="en-US"/>
        </w:rPr>
        <w:t xml:space="preserve">of Nike </w:t>
      </w:r>
      <w:r w:rsidRPr="009B2DE9">
        <w:rPr>
          <w:rFonts w:cstheme="minorHAnsi"/>
          <w:sz w:val="24"/>
          <w:szCs w:val="24"/>
          <w:lang w:val="en-US"/>
        </w:rPr>
        <w:t>and reach environmentally-conscious consumers.</w:t>
      </w:r>
    </w:p>
    <w:p w14:paraId="34253118" w14:textId="77777777" w:rsidR="00D35345" w:rsidRPr="009B2DE9" w:rsidRDefault="00D35345" w:rsidP="00806055">
      <w:pPr>
        <w:jc w:val="both"/>
        <w:rPr>
          <w:rFonts w:cstheme="minorHAnsi"/>
          <w:sz w:val="24"/>
          <w:szCs w:val="24"/>
          <w:lang w:val="en-US"/>
        </w:rPr>
      </w:pPr>
    </w:p>
    <w:p w14:paraId="11D93260" w14:textId="099B2276" w:rsidR="00D35345" w:rsidRPr="009B2DE9" w:rsidRDefault="00D35345" w:rsidP="00806055">
      <w:pPr>
        <w:jc w:val="both"/>
        <w:rPr>
          <w:rFonts w:cstheme="minorHAnsi"/>
          <w:b/>
          <w:bCs/>
          <w:sz w:val="24"/>
          <w:szCs w:val="24"/>
          <w:lang w:val="en-US"/>
        </w:rPr>
      </w:pPr>
      <w:r w:rsidRPr="009B2DE9">
        <w:rPr>
          <w:rFonts w:cstheme="minorHAnsi"/>
          <w:b/>
          <w:bCs/>
          <w:sz w:val="24"/>
          <w:szCs w:val="24"/>
          <w:lang w:val="en-US"/>
        </w:rPr>
        <w:lastRenderedPageBreak/>
        <w:t>4. Technological Factors:</w:t>
      </w:r>
    </w:p>
    <w:p w14:paraId="546E3962" w14:textId="3FFF08E9" w:rsidR="00D35345" w:rsidRPr="009B2DE9" w:rsidRDefault="00D35345" w:rsidP="008A21D9">
      <w:pPr>
        <w:spacing w:before="240"/>
        <w:jc w:val="both"/>
        <w:rPr>
          <w:rFonts w:cstheme="minorHAnsi"/>
          <w:sz w:val="24"/>
          <w:szCs w:val="24"/>
          <w:lang w:val="en-US"/>
        </w:rPr>
      </w:pPr>
      <w:r w:rsidRPr="009B2DE9">
        <w:rPr>
          <w:rFonts w:cstheme="minorHAnsi"/>
          <w:sz w:val="24"/>
          <w:szCs w:val="24"/>
          <w:lang w:val="en-US"/>
        </w:rPr>
        <w:t>Innovative M</w:t>
      </w:r>
      <w:r w:rsidR="00804460" w:rsidRPr="009B2DE9">
        <w:rPr>
          <w:rFonts w:cstheme="minorHAnsi"/>
          <w:sz w:val="24"/>
          <w:szCs w:val="24"/>
          <w:lang w:val="en-US"/>
        </w:rPr>
        <w:t>ethods and M</w:t>
      </w:r>
      <w:r w:rsidRPr="009B2DE9">
        <w:rPr>
          <w:rFonts w:cstheme="minorHAnsi"/>
          <w:sz w:val="24"/>
          <w:szCs w:val="24"/>
          <w:lang w:val="en-US"/>
        </w:rPr>
        <w:t xml:space="preserve">aterials: </w:t>
      </w:r>
      <w:r w:rsidR="00804460" w:rsidRPr="009B2DE9">
        <w:rPr>
          <w:rFonts w:cstheme="minorHAnsi"/>
          <w:sz w:val="24"/>
          <w:szCs w:val="24"/>
        </w:rPr>
        <w:t xml:space="preserve">Epstein, Buhovac, &amp; Yuthas, (2010) talk about </w:t>
      </w:r>
      <w:r w:rsidR="00443EED" w:rsidRPr="009B2DE9">
        <w:rPr>
          <w:rFonts w:cstheme="minorHAnsi"/>
          <w:sz w:val="24"/>
          <w:szCs w:val="24"/>
        </w:rPr>
        <w:t xml:space="preserve">how Nike has used </w:t>
      </w:r>
      <w:r w:rsidR="00804460" w:rsidRPr="009B2DE9">
        <w:rPr>
          <w:rFonts w:cstheme="minorHAnsi"/>
          <w:sz w:val="24"/>
          <w:szCs w:val="24"/>
          <w:lang w:val="en-US"/>
        </w:rPr>
        <w:t>advance</w:t>
      </w:r>
      <w:r w:rsidR="002B530C" w:rsidRPr="009B2DE9">
        <w:rPr>
          <w:rFonts w:cstheme="minorHAnsi"/>
          <w:sz w:val="24"/>
          <w:szCs w:val="24"/>
          <w:lang w:val="en-US"/>
        </w:rPr>
        <w:t>d</w:t>
      </w:r>
      <w:r w:rsidRPr="009B2DE9">
        <w:rPr>
          <w:rFonts w:cstheme="minorHAnsi"/>
          <w:sz w:val="24"/>
          <w:szCs w:val="24"/>
          <w:lang w:val="en-US"/>
        </w:rPr>
        <w:t xml:space="preserve"> sustainable materials and </w:t>
      </w:r>
      <w:r w:rsidR="00443EED" w:rsidRPr="009B2DE9">
        <w:rPr>
          <w:rFonts w:cstheme="minorHAnsi"/>
          <w:sz w:val="24"/>
          <w:szCs w:val="24"/>
          <w:lang w:val="en-US"/>
        </w:rPr>
        <w:t xml:space="preserve">environmentally friendly innovative </w:t>
      </w:r>
      <w:r w:rsidRPr="009B2DE9">
        <w:rPr>
          <w:rFonts w:cstheme="minorHAnsi"/>
          <w:sz w:val="24"/>
          <w:szCs w:val="24"/>
          <w:lang w:val="en-US"/>
        </w:rPr>
        <w:t xml:space="preserve">production methods </w:t>
      </w:r>
      <w:r w:rsidR="00443EED" w:rsidRPr="009B2DE9">
        <w:rPr>
          <w:rFonts w:cstheme="minorHAnsi"/>
          <w:sz w:val="24"/>
          <w:szCs w:val="24"/>
          <w:lang w:val="en-US"/>
        </w:rPr>
        <w:t xml:space="preserve">that has </w:t>
      </w:r>
      <w:r w:rsidRPr="009B2DE9">
        <w:rPr>
          <w:rFonts w:cstheme="minorHAnsi"/>
          <w:sz w:val="24"/>
          <w:szCs w:val="24"/>
          <w:lang w:val="en-US"/>
        </w:rPr>
        <w:t>enable</w:t>
      </w:r>
      <w:r w:rsidR="00443EED" w:rsidRPr="009B2DE9">
        <w:rPr>
          <w:rFonts w:cstheme="minorHAnsi"/>
          <w:sz w:val="24"/>
          <w:szCs w:val="24"/>
          <w:lang w:val="en-US"/>
        </w:rPr>
        <w:t>d it</w:t>
      </w:r>
      <w:r w:rsidRPr="009B2DE9">
        <w:rPr>
          <w:rFonts w:cstheme="minorHAnsi"/>
          <w:sz w:val="24"/>
          <w:szCs w:val="24"/>
          <w:lang w:val="en-US"/>
        </w:rPr>
        <w:t xml:space="preserve"> to develop eco-friendly items, such as recyclable packaging</w:t>
      </w:r>
      <w:r w:rsidR="00443EED" w:rsidRPr="009B2DE9">
        <w:rPr>
          <w:rFonts w:cstheme="minorHAnsi"/>
          <w:sz w:val="24"/>
          <w:szCs w:val="24"/>
          <w:lang w:val="en-US"/>
        </w:rPr>
        <w:t xml:space="preserve">, </w:t>
      </w:r>
      <w:r w:rsidRPr="009B2DE9">
        <w:rPr>
          <w:rFonts w:cstheme="minorHAnsi"/>
          <w:sz w:val="24"/>
          <w:szCs w:val="24"/>
          <w:lang w:val="en-US"/>
        </w:rPr>
        <w:t>or clothing made from recycled materials.</w:t>
      </w:r>
      <w:r w:rsidR="00443EED" w:rsidRPr="009B2DE9">
        <w:rPr>
          <w:rFonts w:cstheme="minorHAnsi"/>
          <w:sz w:val="24"/>
          <w:szCs w:val="24"/>
          <w:lang w:val="en-US"/>
        </w:rPr>
        <w:t xml:space="preserve"> </w:t>
      </w:r>
      <w:r w:rsidR="00A13892" w:rsidRPr="009B2DE9">
        <w:rPr>
          <w:rFonts w:eastAsia="Times New Roman" w:cstheme="minorHAnsi"/>
          <w:kern w:val="0"/>
          <w:sz w:val="24"/>
          <w:szCs w:val="24"/>
          <w:lang w:eastAsia="en-IN"/>
          <w14:ligatures w14:val="none"/>
        </w:rPr>
        <w:t>Marketline</w:t>
      </w:r>
      <w:r w:rsidR="006A71D1" w:rsidRPr="009B2DE9">
        <w:rPr>
          <w:rFonts w:eastAsia="Times New Roman" w:cstheme="minorHAnsi"/>
          <w:kern w:val="0"/>
          <w:sz w:val="24"/>
          <w:szCs w:val="24"/>
          <w:lang w:eastAsia="en-IN"/>
          <w14:ligatures w14:val="none"/>
        </w:rPr>
        <w:t>,</w:t>
      </w:r>
      <w:r w:rsidR="00A13892" w:rsidRPr="009B2DE9">
        <w:rPr>
          <w:rFonts w:eastAsia="Times New Roman" w:cstheme="minorHAnsi"/>
          <w:kern w:val="0"/>
          <w:sz w:val="24"/>
          <w:szCs w:val="24"/>
          <w:lang w:eastAsia="en-IN"/>
          <w14:ligatures w14:val="none"/>
        </w:rPr>
        <w:t xml:space="preserve"> (2021) mentions Nike’s research and development mainly emphasis on improving current products and improving product lifecycle through innovation, making it more sustainable.</w:t>
      </w:r>
    </w:p>
    <w:p w14:paraId="239C3A66" w14:textId="64697578" w:rsidR="00D35345" w:rsidRPr="009B2DE9" w:rsidRDefault="00D35345" w:rsidP="008A21D9">
      <w:pPr>
        <w:spacing w:before="240"/>
        <w:jc w:val="both"/>
        <w:rPr>
          <w:rFonts w:cstheme="minorHAnsi"/>
          <w:sz w:val="24"/>
          <w:szCs w:val="24"/>
          <w:lang w:val="en-US"/>
        </w:rPr>
      </w:pPr>
      <w:r w:rsidRPr="009B2DE9">
        <w:rPr>
          <w:rFonts w:cstheme="minorHAnsi"/>
          <w:sz w:val="24"/>
          <w:szCs w:val="24"/>
          <w:lang w:val="en-US"/>
        </w:rPr>
        <w:t>Digital Marketing:</w:t>
      </w:r>
      <w:r w:rsidR="00A13892" w:rsidRPr="009B2DE9">
        <w:rPr>
          <w:rFonts w:cstheme="minorHAnsi"/>
          <w:sz w:val="24"/>
          <w:szCs w:val="24"/>
          <w:lang w:val="en-US"/>
        </w:rPr>
        <w:t xml:space="preserve"> According to </w:t>
      </w:r>
      <w:r w:rsidR="00A13892" w:rsidRPr="009B2DE9">
        <w:rPr>
          <w:rFonts w:cstheme="minorHAnsi"/>
          <w:sz w:val="24"/>
          <w:szCs w:val="24"/>
        </w:rPr>
        <w:t>Standaert, (2022)</w:t>
      </w:r>
      <w:r w:rsidR="006A71D1" w:rsidRPr="009B2DE9">
        <w:rPr>
          <w:rFonts w:cstheme="minorHAnsi"/>
          <w:sz w:val="24"/>
          <w:szCs w:val="24"/>
        </w:rPr>
        <w:t>,</w:t>
      </w:r>
      <w:r w:rsidRPr="009B2DE9">
        <w:rPr>
          <w:rFonts w:cstheme="minorHAnsi"/>
          <w:sz w:val="24"/>
          <w:szCs w:val="24"/>
          <w:lang w:val="en-US"/>
        </w:rPr>
        <w:t xml:space="preserve"> Technology facilitates targeted marketing, allowing Nike to tailor promotions to environmentally conscious consumers through data-driven insights.</w:t>
      </w:r>
    </w:p>
    <w:p w14:paraId="3B790DB5" w14:textId="77777777" w:rsidR="00D35345" w:rsidRPr="009B2DE9" w:rsidRDefault="00D35345" w:rsidP="00806055">
      <w:pPr>
        <w:jc w:val="both"/>
        <w:rPr>
          <w:rFonts w:cstheme="minorHAnsi"/>
          <w:sz w:val="24"/>
          <w:szCs w:val="24"/>
          <w:lang w:val="en-US"/>
        </w:rPr>
      </w:pPr>
    </w:p>
    <w:p w14:paraId="42A516CA" w14:textId="77777777" w:rsidR="00FF7814" w:rsidRPr="009B2DE9" w:rsidRDefault="00D35345" w:rsidP="00806055">
      <w:pPr>
        <w:jc w:val="both"/>
        <w:rPr>
          <w:rFonts w:cstheme="minorHAnsi"/>
          <w:b/>
          <w:bCs/>
          <w:sz w:val="24"/>
          <w:szCs w:val="24"/>
          <w:lang w:val="en-US"/>
        </w:rPr>
      </w:pPr>
      <w:r w:rsidRPr="009B2DE9">
        <w:rPr>
          <w:rFonts w:cstheme="minorHAnsi"/>
          <w:b/>
          <w:bCs/>
          <w:sz w:val="24"/>
          <w:szCs w:val="24"/>
          <w:lang w:val="en-US"/>
        </w:rPr>
        <w:t>5. Legal Factors:</w:t>
      </w:r>
    </w:p>
    <w:p w14:paraId="53683E71" w14:textId="7FF3AF9D" w:rsidR="00A13892" w:rsidRPr="009B2DE9" w:rsidRDefault="00D35345" w:rsidP="00806055">
      <w:pPr>
        <w:jc w:val="both"/>
        <w:rPr>
          <w:rFonts w:cstheme="minorHAnsi"/>
          <w:sz w:val="24"/>
          <w:szCs w:val="24"/>
          <w:lang w:val="en-US"/>
        </w:rPr>
      </w:pPr>
      <w:r w:rsidRPr="009B2DE9">
        <w:rPr>
          <w:rFonts w:cstheme="minorHAnsi"/>
          <w:sz w:val="24"/>
          <w:szCs w:val="24"/>
          <w:lang w:val="en-US"/>
        </w:rPr>
        <w:t xml:space="preserve">Environmental Regulations: </w:t>
      </w:r>
      <w:r w:rsidR="00A13892" w:rsidRPr="009B2DE9">
        <w:rPr>
          <w:rFonts w:cstheme="minorHAnsi"/>
          <w:sz w:val="24"/>
          <w:szCs w:val="24"/>
          <w:lang w:val="en-US"/>
        </w:rPr>
        <w:t xml:space="preserve">According to </w:t>
      </w:r>
      <w:r w:rsidR="00A13892" w:rsidRPr="009B2DE9">
        <w:rPr>
          <w:rFonts w:cstheme="minorHAnsi"/>
          <w:sz w:val="24"/>
          <w:szCs w:val="24"/>
        </w:rPr>
        <w:t xml:space="preserve">Nike aims for zero waste. (2010), remaining </w:t>
      </w:r>
      <w:r w:rsidR="00A13892" w:rsidRPr="009B2DE9">
        <w:rPr>
          <w:rFonts w:cstheme="minorHAnsi"/>
          <w:sz w:val="24"/>
          <w:szCs w:val="24"/>
          <w:lang w:val="en-US"/>
        </w:rPr>
        <w:t>c</w:t>
      </w:r>
      <w:r w:rsidRPr="009B2DE9">
        <w:rPr>
          <w:rFonts w:cstheme="minorHAnsi"/>
          <w:sz w:val="24"/>
          <w:szCs w:val="24"/>
          <w:lang w:val="en-US"/>
        </w:rPr>
        <w:t>omplian</w:t>
      </w:r>
      <w:r w:rsidR="00A13892" w:rsidRPr="009B2DE9">
        <w:rPr>
          <w:rFonts w:cstheme="minorHAnsi"/>
          <w:sz w:val="24"/>
          <w:szCs w:val="24"/>
          <w:lang w:val="en-US"/>
        </w:rPr>
        <w:t xml:space="preserve">t </w:t>
      </w:r>
      <w:r w:rsidRPr="009B2DE9">
        <w:rPr>
          <w:rFonts w:cstheme="minorHAnsi"/>
          <w:sz w:val="24"/>
          <w:szCs w:val="24"/>
          <w:lang w:val="en-US"/>
        </w:rPr>
        <w:t>with environmental laws is crucial</w:t>
      </w:r>
      <w:r w:rsidR="00A13892" w:rsidRPr="009B2DE9">
        <w:rPr>
          <w:rFonts w:cstheme="minorHAnsi"/>
          <w:sz w:val="24"/>
          <w:szCs w:val="24"/>
          <w:lang w:val="en-US"/>
        </w:rPr>
        <w:t xml:space="preserve"> for Nike. </w:t>
      </w:r>
    </w:p>
    <w:p w14:paraId="2A0CD0DC" w14:textId="3CCC71DB" w:rsidR="00D35345" w:rsidRPr="009B2DE9" w:rsidRDefault="00A13892" w:rsidP="00806055">
      <w:pPr>
        <w:jc w:val="both"/>
        <w:rPr>
          <w:rFonts w:cstheme="minorHAnsi"/>
          <w:sz w:val="24"/>
          <w:szCs w:val="24"/>
          <w:lang w:val="en-US"/>
        </w:rPr>
      </w:pPr>
      <w:r w:rsidRPr="009B2DE9">
        <w:rPr>
          <w:rFonts w:cstheme="minorHAnsi"/>
          <w:sz w:val="24"/>
          <w:szCs w:val="24"/>
          <w:lang w:val="en-US"/>
        </w:rPr>
        <w:t>It is targeting its</w:t>
      </w:r>
      <w:r w:rsidR="00D35345" w:rsidRPr="009B2DE9">
        <w:rPr>
          <w:rFonts w:cstheme="minorHAnsi"/>
          <w:sz w:val="24"/>
          <w:szCs w:val="24"/>
          <w:lang w:val="en-US"/>
        </w:rPr>
        <w:t xml:space="preserve"> promotional activities</w:t>
      </w:r>
      <w:r w:rsidRPr="009B2DE9">
        <w:rPr>
          <w:rFonts w:cstheme="minorHAnsi"/>
          <w:sz w:val="24"/>
          <w:szCs w:val="24"/>
          <w:lang w:val="en-US"/>
        </w:rPr>
        <w:t xml:space="preserve"> via several reports, digital ads and several other channels</w:t>
      </w:r>
      <w:r w:rsidR="00D35345" w:rsidRPr="009B2DE9">
        <w:rPr>
          <w:rFonts w:cstheme="minorHAnsi"/>
          <w:sz w:val="24"/>
          <w:szCs w:val="24"/>
          <w:lang w:val="en-US"/>
        </w:rPr>
        <w:t xml:space="preserve"> </w:t>
      </w:r>
      <w:r w:rsidRPr="009B2DE9">
        <w:rPr>
          <w:rFonts w:cstheme="minorHAnsi"/>
          <w:sz w:val="24"/>
          <w:szCs w:val="24"/>
          <w:lang w:val="en-US"/>
        </w:rPr>
        <w:t>that are aligned</w:t>
      </w:r>
      <w:r w:rsidR="00D35345" w:rsidRPr="009B2DE9">
        <w:rPr>
          <w:rFonts w:cstheme="minorHAnsi"/>
          <w:sz w:val="24"/>
          <w:szCs w:val="24"/>
          <w:lang w:val="en-US"/>
        </w:rPr>
        <w:t xml:space="preserve"> with regulations regarding waste disposal, sustainable sourcing, and other eco-friendly practices.</w:t>
      </w:r>
    </w:p>
    <w:p w14:paraId="7D3F4A68" w14:textId="1DCF2962" w:rsidR="00CC77E3" w:rsidRPr="009B2DE9" w:rsidRDefault="00D35345" w:rsidP="00806055">
      <w:pPr>
        <w:jc w:val="both"/>
        <w:rPr>
          <w:rFonts w:cstheme="minorHAnsi"/>
          <w:sz w:val="24"/>
          <w:szCs w:val="24"/>
          <w:lang w:val="en-US"/>
        </w:rPr>
      </w:pPr>
      <w:r w:rsidRPr="009B2DE9">
        <w:rPr>
          <w:rFonts w:cstheme="minorHAnsi"/>
          <w:sz w:val="24"/>
          <w:szCs w:val="24"/>
          <w:lang w:val="en-US"/>
        </w:rPr>
        <w:t>Advertising Standards:</w:t>
      </w:r>
      <w:r w:rsidR="00CC77E3" w:rsidRPr="009B2DE9">
        <w:rPr>
          <w:rFonts w:cstheme="minorHAnsi"/>
          <w:sz w:val="24"/>
          <w:szCs w:val="24"/>
          <w:lang w:val="en-US"/>
        </w:rPr>
        <w:t xml:space="preserve"> </w:t>
      </w:r>
      <w:r w:rsidR="00CC77E3" w:rsidRPr="009B2DE9">
        <w:rPr>
          <w:rFonts w:cstheme="minorHAnsi"/>
          <w:sz w:val="24"/>
          <w:szCs w:val="24"/>
        </w:rPr>
        <w:t>Kobayashi, (2012)</w:t>
      </w:r>
      <w:r w:rsidRPr="009B2DE9">
        <w:rPr>
          <w:rFonts w:cstheme="minorHAnsi"/>
          <w:sz w:val="24"/>
          <w:szCs w:val="24"/>
          <w:lang w:val="en-US"/>
        </w:rPr>
        <w:t xml:space="preserve"> </w:t>
      </w:r>
      <w:r w:rsidR="00CC77E3" w:rsidRPr="009B2DE9">
        <w:rPr>
          <w:rFonts w:cstheme="minorHAnsi"/>
          <w:sz w:val="24"/>
          <w:szCs w:val="24"/>
          <w:lang w:val="en-US"/>
        </w:rPr>
        <w:t>perfectly illustrates how Nike considers l</w:t>
      </w:r>
      <w:r w:rsidRPr="009B2DE9">
        <w:rPr>
          <w:rFonts w:cstheme="minorHAnsi"/>
          <w:sz w:val="24"/>
          <w:szCs w:val="24"/>
          <w:lang w:val="en-US"/>
        </w:rPr>
        <w:t xml:space="preserve">egal frameworks surrounding </w:t>
      </w:r>
      <w:r w:rsidR="00CC77E3" w:rsidRPr="009B2DE9">
        <w:rPr>
          <w:rFonts w:cstheme="minorHAnsi"/>
          <w:sz w:val="24"/>
          <w:szCs w:val="24"/>
          <w:lang w:val="en-US"/>
        </w:rPr>
        <w:t>different geographical boundaries.</w:t>
      </w:r>
    </w:p>
    <w:p w14:paraId="350A0CC7" w14:textId="77777777" w:rsidR="00490241" w:rsidRPr="009B2DE9" w:rsidRDefault="00490241" w:rsidP="00806055">
      <w:pPr>
        <w:jc w:val="both"/>
        <w:rPr>
          <w:rFonts w:cstheme="minorHAnsi"/>
          <w:sz w:val="24"/>
          <w:szCs w:val="24"/>
          <w:lang w:val="en-US"/>
        </w:rPr>
      </w:pPr>
    </w:p>
    <w:p w14:paraId="1F2568F1" w14:textId="357F20A4" w:rsidR="00D35345" w:rsidRPr="009B2DE9" w:rsidRDefault="00D35345" w:rsidP="00806055">
      <w:pPr>
        <w:jc w:val="both"/>
        <w:rPr>
          <w:rFonts w:cstheme="minorHAnsi"/>
          <w:b/>
          <w:bCs/>
          <w:sz w:val="24"/>
          <w:szCs w:val="24"/>
          <w:lang w:val="en-US"/>
        </w:rPr>
      </w:pPr>
      <w:r w:rsidRPr="009B2DE9">
        <w:rPr>
          <w:rFonts w:cstheme="minorHAnsi"/>
          <w:b/>
          <w:bCs/>
          <w:sz w:val="24"/>
          <w:szCs w:val="24"/>
          <w:lang w:val="en-US"/>
        </w:rPr>
        <w:t>6. Environmental Factors:</w:t>
      </w:r>
    </w:p>
    <w:p w14:paraId="7937B1E6" w14:textId="58F02080" w:rsidR="00D35345" w:rsidRPr="009B2DE9" w:rsidRDefault="00D35345" w:rsidP="00806055">
      <w:pPr>
        <w:jc w:val="both"/>
        <w:rPr>
          <w:rFonts w:cstheme="minorHAnsi"/>
          <w:sz w:val="24"/>
          <w:szCs w:val="24"/>
          <w:lang w:val="en-US"/>
        </w:rPr>
      </w:pPr>
      <w:r w:rsidRPr="009B2DE9">
        <w:rPr>
          <w:rFonts w:cstheme="minorHAnsi"/>
          <w:sz w:val="24"/>
          <w:szCs w:val="24"/>
          <w:lang w:val="en-US"/>
        </w:rPr>
        <w:t>Carbon Footprint:</w:t>
      </w:r>
      <w:r w:rsidR="00490241" w:rsidRPr="009B2DE9">
        <w:rPr>
          <w:rFonts w:cstheme="minorHAnsi"/>
          <w:sz w:val="24"/>
          <w:szCs w:val="24"/>
          <w:lang w:val="en-US"/>
        </w:rPr>
        <w:t xml:space="preserve"> </w:t>
      </w:r>
      <w:r w:rsidR="00490241" w:rsidRPr="009B2DE9">
        <w:rPr>
          <w:sz w:val="24"/>
          <w:szCs w:val="24"/>
        </w:rPr>
        <w:t xml:space="preserve">Nike (2023a) highlights </w:t>
      </w:r>
      <w:r w:rsidRPr="009B2DE9">
        <w:rPr>
          <w:rFonts w:cstheme="minorHAnsi"/>
          <w:sz w:val="24"/>
          <w:szCs w:val="24"/>
          <w:lang w:val="en-US"/>
        </w:rPr>
        <w:t>Nike's commitment to reducing its carbon footprint should extend to promotional activities. Opting for low-impact promotional events and materials can showcase the company's dedication to environmental sustainability.</w:t>
      </w:r>
    </w:p>
    <w:p w14:paraId="68B0C847" w14:textId="2E3E5F40" w:rsidR="00D35345" w:rsidRPr="009B2DE9" w:rsidRDefault="00D35345" w:rsidP="00806055">
      <w:pPr>
        <w:jc w:val="both"/>
        <w:rPr>
          <w:rFonts w:cstheme="minorHAnsi"/>
          <w:sz w:val="24"/>
          <w:szCs w:val="24"/>
          <w:lang w:val="en-US"/>
        </w:rPr>
      </w:pPr>
      <w:r w:rsidRPr="009B2DE9">
        <w:rPr>
          <w:rFonts w:cstheme="minorHAnsi"/>
          <w:sz w:val="24"/>
          <w:szCs w:val="24"/>
          <w:lang w:val="en-US"/>
        </w:rPr>
        <w:t>Supply Chain Sustainability:</w:t>
      </w:r>
      <w:r w:rsidR="00490241" w:rsidRPr="009B2DE9">
        <w:rPr>
          <w:rFonts w:cstheme="minorHAnsi"/>
          <w:sz w:val="24"/>
          <w:szCs w:val="24"/>
          <w:lang w:val="en-US"/>
        </w:rPr>
        <w:t xml:space="preserve"> </w:t>
      </w:r>
      <w:r w:rsidRPr="009B2DE9">
        <w:rPr>
          <w:rFonts w:cstheme="minorHAnsi"/>
          <w:sz w:val="24"/>
          <w:szCs w:val="24"/>
          <w:lang w:val="en-US"/>
        </w:rPr>
        <w:t>Sustainable sourcing of materials for promotional products ensures that Nike's environmental efforts are consistent throughout the supply chain.</w:t>
      </w:r>
    </w:p>
    <w:p w14:paraId="61003238" w14:textId="77777777" w:rsidR="00D35345" w:rsidRPr="009B2DE9" w:rsidRDefault="00D35345" w:rsidP="00806055">
      <w:pPr>
        <w:jc w:val="both"/>
        <w:rPr>
          <w:rFonts w:cstheme="minorHAnsi"/>
          <w:sz w:val="24"/>
          <w:szCs w:val="24"/>
          <w:lang w:val="en-US"/>
        </w:rPr>
      </w:pPr>
    </w:p>
    <w:p w14:paraId="5F9373CC" w14:textId="638676A3" w:rsidR="00D35345" w:rsidRPr="009B2DE9" w:rsidRDefault="00D35345" w:rsidP="00806055">
      <w:pPr>
        <w:jc w:val="both"/>
        <w:rPr>
          <w:rFonts w:cstheme="minorHAnsi"/>
          <w:b/>
          <w:bCs/>
          <w:sz w:val="24"/>
          <w:szCs w:val="24"/>
          <w:lang w:val="en-US"/>
        </w:rPr>
      </w:pPr>
      <w:r w:rsidRPr="009B2DE9">
        <w:rPr>
          <w:rFonts w:cstheme="minorHAnsi"/>
          <w:b/>
          <w:bCs/>
          <w:sz w:val="24"/>
          <w:szCs w:val="24"/>
          <w:lang w:val="en-US"/>
        </w:rPr>
        <w:t>Conclusion:</w:t>
      </w:r>
    </w:p>
    <w:p w14:paraId="322388D1" w14:textId="2DAEA7D2" w:rsidR="007004B3" w:rsidRPr="009B2DE9" w:rsidRDefault="007004B3" w:rsidP="00806055">
      <w:pPr>
        <w:jc w:val="both"/>
        <w:rPr>
          <w:rFonts w:cstheme="minorHAnsi"/>
          <w:sz w:val="24"/>
          <w:szCs w:val="24"/>
          <w:lang w:val="en-US"/>
        </w:rPr>
      </w:pPr>
      <w:r w:rsidRPr="009B2DE9">
        <w:rPr>
          <w:rFonts w:cstheme="minorHAnsi"/>
          <w:sz w:val="24"/>
          <w:szCs w:val="24"/>
        </w:rPr>
        <w:t>In Rittenhouse, (2023), Initiative Global CEO Dimitri Maex points out on winning the promotional projects from Nike outside of North America that Nike is of the fastest moving brand</w:t>
      </w:r>
      <w:r w:rsidR="00F31E2F">
        <w:rPr>
          <w:rFonts w:cstheme="minorHAnsi"/>
          <w:sz w:val="24"/>
          <w:szCs w:val="24"/>
        </w:rPr>
        <w:t>s</w:t>
      </w:r>
      <w:r w:rsidRPr="009B2DE9">
        <w:rPr>
          <w:rFonts w:cstheme="minorHAnsi"/>
          <w:sz w:val="24"/>
          <w:szCs w:val="24"/>
        </w:rPr>
        <w:t xml:space="preserve"> across the cultures and it was his top wish list among the companies to work with.</w:t>
      </w:r>
    </w:p>
    <w:p w14:paraId="36CE30B4" w14:textId="56372D1D" w:rsidR="00D35345" w:rsidRPr="009B2DE9" w:rsidRDefault="00D35345" w:rsidP="00806055">
      <w:pPr>
        <w:jc w:val="both"/>
        <w:rPr>
          <w:rFonts w:cstheme="minorHAnsi"/>
          <w:sz w:val="24"/>
          <w:szCs w:val="24"/>
          <w:lang w:val="en-US"/>
        </w:rPr>
      </w:pPr>
      <w:r w:rsidRPr="009B2DE9">
        <w:rPr>
          <w:rFonts w:cstheme="minorHAnsi"/>
          <w:sz w:val="24"/>
          <w:szCs w:val="24"/>
          <w:lang w:val="en-US"/>
        </w:rPr>
        <w:t>Nike's promotional strategy, viewed through the lens of sustainability, align</w:t>
      </w:r>
      <w:r w:rsidR="00164878" w:rsidRPr="009B2DE9">
        <w:rPr>
          <w:rFonts w:cstheme="minorHAnsi"/>
          <w:sz w:val="24"/>
          <w:szCs w:val="24"/>
          <w:lang w:val="en-US"/>
        </w:rPr>
        <w:t>s</w:t>
      </w:r>
      <w:r w:rsidRPr="009B2DE9">
        <w:rPr>
          <w:rFonts w:cstheme="minorHAnsi"/>
          <w:sz w:val="24"/>
          <w:szCs w:val="24"/>
          <w:lang w:val="en-US"/>
        </w:rPr>
        <w:t xml:space="preserve"> with a rapidly changing global landscape. Adapting to political, economic, social, technological, legal, and environmental factors is crucial for maintaining a positive brand image. By integrating sustainable practices into promotional activities, Nike not only meets the demands of environmentally-conscious consumers but also contributes to a more sustainable future. </w:t>
      </w:r>
      <w:r w:rsidRPr="009B2DE9">
        <w:rPr>
          <w:rFonts w:cstheme="minorHAnsi"/>
          <w:sz w:val="24"/>
          <w:szCs w:val="24"/>
          <w:lang w:val="en-US"/>
        </w:rPr>
        <w:lastRenderedPageBreak/>
        <w:t>Careful consideration of these factors will help Nike stay ahead in the market while upholding its commitment to environmental responsibility.</w:t>
      </w:r>
    </w:p>
    <w:p w14:paraId="430BB175" w14:textId="77777777" w:rsidR="00D35345" w:rsidRPr="009B2DE9" w:rsidRDefault="00D35345" w:rsidP="00806055">
      <w:pPr>
        <w:jc w:val="both"/>
        <w:rPr>
          <w:rFonts w:cstheme="minorHAnsi"/>
          <w:b/>
          <w:bCs/>
          <w:sz w:val="24"/>
          <w:szCs w:val="24"/>
          <w:lang w:val="en-US"/>
        </w:rPr>
      </w:pPr>
    </w:p>
    <w:p w14:paraId="30F368E5" w14:textId="303B44E1" w:rsidR="00285D28" w:rsidRPr="009B2DE9" w:rsidRDefault="00285D28" w:rsidP="00486A9B">
      <w:pPr>
        <w:pStyle w:val="ListParagraph"/>
        <w:numPr>
          <w:ilvl w:val="0"/>
          <w:numId w:val="33"/>
        </w:numPr>
        <w:jc w:val="both"/>
        <w:rPr>
          <w:rFonts w:cstheme="minorHAnsi"/>
          <w:b/>
          <w:bCs/>
          <w:sz w:val="28"/>
          <w:szCs w:val="28"/>
        </w:rPr>
      </w:pPr>
      <w:r w:rsidRPr="009B2DE9">
        <w:rPr>
          <w:rFonts w:cstheme="minorHAnsi"/>
          <w:b/>
          <w:bCs/>
          <w:sz w:val="28"/>
          <w:szCs w:val="28"/>
        </w:rPr>
        <w:t>Porter’s Five Forces</w:t>
      </w:r>
      <w:r w:rsidR="00075494" w:rsidRPr="009B2DE9">
        <w:rPr>
          <w:rFonts w:cstheme="minorHAnsi"/>
          <w:b/>
          <w:bCs/>
          <w:sz w:val="28"/>
          <w:szCs w:val="28"/>
        </w:rPr>
        <w:t>:</w:t>
      </w:r>
    </w:p>
    <w:p w14:paraId="3E13B3AE" w14:textId="3FF9D451" w:rsidR="002D7B2F" w:rsidRPr="009B2DE9" w:rsidRDefault="002D7B2F" w:rsidP="00806055">
      <w:pPr>
        <w:jc w:val="both"/>
        <w:rPr>
          <w:rFonts w:cstheme="minorHAnsi"/>
          <w:sz w:val="24"/>
          <w:szCs w:val="24"/>
          <w:lang w:eastAsia="en-IN"/>
        </w:rPr>
      </w:pPr>
      <w:r w:rsidRPr="009B2DE9">
        <w:rPr>
          <w:rFonts w:cstheme="minorHAnsi"/>
          <w:sz w:val="24"/>
          <w:szCs w:val="24"/>
          <w:lang w:eastAsia="en-IN"/>
        </w:rPr>
        <w:t xml:space="preserve">Porter, (1998), Competitive strategy: techniques for </w:t>
      </w:r>
      <w:r w:rsidR="00075494" w:rsidRPr="009B2DE9">
        <w:rPr>
          <w:rFonts w:cstheme="minorHAnsi"/>
          <w:sz w:val="24"/>
          <w:szCs w:val="24"/>
          <w:lang w:eastAsia="en-IN"/>
        </w:rPr>
        <w:t>analysing</w:t>
      </w:r>
      <w:r w:rsidRPr="009B2DE9">
        <w:rPr>
          <w:rFonts w:cstheme="minorHAnsi"/>
          <w:sz w:val="24"/>
          <w:szCs w:val="24"/>
          <w:lang w:eastAsia="en-IN"/>
        </w:rPr>
        <w:t xml:space="preserve"> industries and competitors: with a new introduction talks about the combine power of </w:t>
      </w:r>
      <w:r w:rsidRPr="009B2DE9">
        <w:rPr>
          <w:rFonts w:cstheme="minorHAnsi"/>
          <w:sz w:val="24"/>
          <w:szCs w:val="24"/>
          <w:lang w:val="en-US" w:eastAsia="en-IN"/>
        </w:rPr>
        <w:t>Threat of New Entrants</w:t>
      </w:r>
      <w:r w:rsidRPr="009B2DE9">
        <w:rPr>
          <w:rFonts w:cstheme="minorHAnsi"/>
          <w:sz w:val="24"/>
          <w:szCs w:val="24"/>
          <w:lang w:eastAsia="en-IN"/>
        </w:rPr>
        <w:t>, </w:t>
      </w:r>
      <w:r w:rsidRPr="009B2DE9">
        <w:rPr>
          <w:rFonts w:cstheme="minorHAnsi"/>
          <w:sz w:val="24"/>
          <w:szCs w:val="24"/>
          <w:lang w:val="en-US" w:eastAsia="en-IN"/>
        </w:rPr>
        <w:t>Bargaining Power of Suppliers</w:t>
      </w:r>
      <w:r w:rsidRPr="009B2DE9">
        <w:rPr>
          <w:rFonts w:cstheme="minorHAnsi"/>
          <w:sz w:val="24"/>
          <w:szCs w:val="24"/>
          <w:lang w:eastAsia="en-IN"/>
        </w:rPr>
        <w:t>, </w:t>
      </w:r>
      <w:r w:rsidRPr="009B2DE9">
        <w:rPr>
          <w:rFonts w:cstheme="minorHAnsi"/>
          <w:sz w:val="24"/>
          <w:szCs w:val="24"/>
          <w:lang w:val="en-US" w:eastAsia="en-IN"/>
        </w:rPr>
        <w:t>Bargaining Power of Buyers</w:t>
      </w:r>
      <w:r w:rsidRPr="009B2DE9">
        <w:rPr>
          <w:rFonts w:cstheme="minorHAnsi"/>
          <w:sz w:val="24"/>
          <w:szCs w:val="24"/>
          <w:lang w:eastAsia="en-IN"/>
        </w:rPr>
        <w:t>, </w:t>
      </w:r>
      <w:r w:rsidRPr="009B2DE9">
        <w:rPr>
          <w:rFonts w:cstheme="minorHAnsi"/>
          <w:sz w:val="24"/>
          <w:szCs w:val="24"/>
          <w:lang w:val="en-US" w:eastAsia="en-IN"/>
        </w:rPr>
        <w:t>Threat of Substitutes</w:t>
      </w:r>
      <w:r w:rsidRPr="009B2DE9">
        <w:rPr>
          <w:rFonts w:cstheme="minorHAnsi"/>
          <w:sz w:val="24"/>
          <w:szCs w:val="24"/>
          <w:lang w:eastAsia="en-IN"/>
        </w:rPr>
        <w:t> and the competitive rivalry finally decides the gaining potential in a particular industry where profits can clearly be seen more in comparison to the money invested.</w:t>
      </w:r>
    </w:p>
    <w:p w14:paraId="5F23C7E4" w14:textId="77777777" w:rsidR="002D7B2F" w:rsidRPr="009B2DE9" w:rsidRDefault="002D7B2F" w:rsidP="00806055">
      <w:pPr>
        <w:jc w:val="both"/>
        <w:rPr>
          <w:rFonts w:cstheme="minorHAnsi"/>
          <w:sz w:val="24"/>
          <w:szCs w:val="24"/>
          <w:lang w:eastAsia="en-IN"/>
        </w:rPr>
      </w:pPr>
    </w:p>
    <w:p w14:paraId="0BD524CC" w14:textId="0AF1594A" w:rsidR="002D7B2F" w:rsidRPr="009B2DE9" w:rsidRDefault="002D7B2F" w:rsidP="00806055">
      <w:pPr>
        <w:jc w:val="both"/>
        <w:rPr>
          <w:rFonts w:cstheme="minorHAnsi"/>
          <w:sz w:val="24"/>
          <w:szCs w:val="24"/>
          <w:lang w:eastAsia="en-IN"/>
        </w:rPr>
      </w:pPr>
      <w:r w:rsidRPr="009B2DE9">
        <w:rPr>
          <w:rFonts w:cstheme="minorHAnsi"/>
          <w:noProof/>
          <w:sz w:val="24"/>
          <w:szCs w:val="24"/>
        </w:rPr>
        <w:drawing>
          <wp:anchor distT="0" distB="0" distL="114300" distR="114300" simplePos="0" relativeHeight="251659264" behindDoc="0" locked="0" layoutInCell="1" allowOverlap="1" wp14:anchorId="67FB21AE" wp14:editId="148CDFCB">
            <wp:simplePos x="0" y="0"/>
            <wp:positionH relativeFrom="margin">
              <wp:align>center</wp:align>
            </wp:positionH>
            <wp:positionV relativeFrom="paragraph">
              <wp:posOffset>95250</wp:posOffset>
            </wp:positionV>
            <wp:extent cx="3638550" cy="2571750"/>
            <wp:effectExtent l="0" t="0" r="0" b="0"/>
            <wp:wrapTopAndBottom/>
            <wp:docPr id="20128553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8550" cy="2571750"/>
                    </a:xfrm>
                    <a:prstGeom prst="rect">
                      <a:avLst/>
                    </a:prstGeom>
                    <a:noFill/>
                    <a:ln>
                      <a:noFill/>
                    </a:ln>
                  </pic:spPr>
                </pic:pic>
              </a:graphicData>
            </a:graphic>
          </wp:anchor>
        </w:drawing>
      </w:r>
    </w:p>
    <w:p w14:paraId="13B5BCAB" w14:textId="77777777" w:rsidR="002D7B2F" w:rsidRPr="009B2DE9" w:rsidRDefault="002D7B2F" w:rsidP="00806055">
      <w:pPr>
        <w:jc w:val="both"/>
        <w:rPr>
          <w:rFonts w:cstheme="minorHAnsi"/>
          <w:b/>
          <w:bCs/>
          <w:sz w:val="24"/>
          <w:szCs w:val="24"/>
        </w:rPr>
      </w:pPr>
    </w:p>
    <w:p w14:paraId="27EE6CEB" w14:textId="42398932" w:rsidR="004E39B8" w:rsidRPr="009B2DE9" w:rsidRDefault="004E39B8" w:rsidP="00806055">
      <w:pPr>
        <w:jc w:val="both"/>
        <w:rPr>
          <w:rFonts w:cstheme="minorHAnsi"/>
          <w:b/>
          <w:bCs/>
          <w:sz w:val="24"/>
          <w:szCs w:val="24"/>
          <w:lang w:val="en-US"/>
        </w:rPr>
      </w:pPr>
      <w:r w:rsidRPr="009B2DE9">
        <w:rPr>
          <w:rFonts w:cstheme="minorHAnsi"/>
          <w:b/>
          <w:bCs/>
          <w:sz w:val="24"/>
          <w:szCs w:val="24"/>
          <w:lang w:val="en-US"/>
        </w:rPr>
        <w:t>1. Threat of New Entrants:</w:t>
      </w:r>
    </w:p>
    <w:p w14:paraId="00D54EA3" w14:textId="79DE9C06" w:rsidR="004E39B8" w:rsidRPr="009B2DE9" w:rsidRDefault="004E39B8" w:rsidP="00806055">
      <w:pPr>
        <w:jc w:val="both"/>
        <w:rPr>
          <w:rFonts w:cstheme="minorHAnsi"/>
          <w:sz w:val="24"/>
          <w:szCs w:val="24"/>
          <w:lang w:val="en-US"/>
        </w:rPr>
      </w:pPr>
      <w:r w:rsidRPr="009B2DE9">
        <w:rPr>
          <w:rFonts w:cstheme="minorHAnsi"/>
          <w:sz w:val="24"/>
          <w:szCs w:val="24"/>
          <w:lang w:val="en-US"/>
        </w:rPr>
        <w:t>Low Threat: Establishing a sustainable promotional strategy requires significant financial investment and expertise. Nike's strong commitment to sustainability, demonstrated through initiatives like the "Move to Zero" campaign, creates high entry barriers for new competitors. The extensive supply chain relationships and focus on eco-friendly materials enhance Nike's competitive advantage.</w:t>
      </w:r>
    </w:p>
    <w:p w14:paraId="12367FD6" w14:textId="77777777" w:rsidR="004E39B8" w:rsidRPr="009B2DE9" w:rsidRDefault="004E39B8" w:rsidP="00806055">
      <w:pPr>
        <w:jc w:val="both"/>
        <w:rPr>
          <w:rFonts w:cstheme="minorHAnsi"/>
          <w:sz w:val="24"/>
          <w:szCs w:val="24"/>
          <w:lang w:val="en-US"/>
        </w:rPr>
      </w:pPr>
    </w:p>
    <w:p w14:paraId="4FD2E632" w14:textId="291726EA" w:rsidR="004E39B8" w:rsidRPr="009B2DE9" w:rsidRDefault="004E39B8" w:rsidP="00806055">
      <w:pPr>
        <w:jc w:val="both"/>
        <w:rPr>
          <w:rFonts w:cstheme="minorHAnsi"/>
          <w:b/>
          <w:bCs/>
          <w:sz w:val="24"/>
          <w:szCs w:val="24"/>
          <w:lang w:val="en-US"/>
        </w:rPr>
      </w:pPr>
      <w:r w:rsidRPr="009B2DE9">
        <w:rPr>
          <w:rFonts w:cstheme="minorHAnsi"/>
          <w:b/>
          <w:bCs/>
          <w:sz w:val="24"/>
          <w:szCs w:val="24"/>
          <w:lang w:val="en-US"/>
        </w:rPr>
        <w:t>2. Bargaining Power of Buyers:</w:t>
      </w:r>
    </w:p>
    <w:p w14:paraId="68D5ED02" w14:textId="6AB8905A" w:rsidR="004E39B8" w:rsidRPr="009B2DE9" w:rsidRDefault="004E39B8" w:rsidP="00806055">
      <w:pPr>
        <w:jc w:val="both"/>
        <w:rPr>
          <w:rFonts w:cstheme="minorHAnsi"/>
          <w:sz w:val="24"/>
          <w:szCs w:val="24"/>
          <w:lang w:val="en-US"/>
        </w:rPr>
      </w:pPr>
      <w:r w:rsidRPr="009B2DE9">
        <w:rPr>
          <w:rFonts w:cstheme="minorHAnsi"/>
          <w:sz w:val="24"/>
          <w:szCs w:val="24"/>
          <w:lang w:val="en-US"/>
        </w:rPr>
        <w:t>Moderate Threat:</w:t>
      </w:r>
      <w:r w:rsidR="00075494" w:rsidRPr="009B2DE9">
        <w:rPr>
          <w:rFonts w:cstheme="minorHAnsi"/>
          <w:sz w:val="24"/>
          <w:szCs w:val="24"/>
          <w:lang w:val="en-US"/>
        </w:rPr>
        <w:t xml:space="preserve"> </w:t>
      </w:r>
      <w:r w:rsidRPr="009B2DE9">
        <w:rPr>
          <w:rFonts w:cstheme="minorHAnsi"/>
          <w:sz w:val="24"/>
          <w:szCs w:val="24"/>
          <w:lang w:val="en-US"/>
        </w:rPr>
        <w:t>Consumers are increasingly prioritizing sustainable products, giving them more influence. Nike's promotion of sustainable practices in its marketing campaigns, like the use of recycled materials, helps in retaining and attracting environmentally-conscious consumers. However, price sensitivity remains a factor, impacting the level of influence consumers have over purchasing decisions.</w:t>
      </w:r>
    </w:p>
    <w:p w14:paraId="71F249FA" w14:textId="77777777" w:rsidR="004E39B8" w:rsidRPr="009B2DE9" w:rsidRDefault="004E39B8" w:rsidP="00806055">
      <w:pPr>
        <w:jc w:val="both"/>
        <w:rPr>
          <w:rFonts w:cstheme="minorHAnsi"/>
          <w:sz w:val="24"/>
          <w:szCs w:val="24"/>
          <w:lang w:val="en-US"/>
        </w:rPr>
      </w:pPr>
    </w:p>
    <w:p w14:paraId="770CFD5E" w14:textId="4875DD94" w:rsidR="004E39B8" w:rsidRPr="009B2DE9" w:rsidRDefault="004E39B8" w:rsidP="00806055">
      <w:pPr>
        <w:jc w:val="both"/>
        <w:rPr>
          <w:rFonts w:cstheme="minorHAnsi"/>
          <w:b/>
          <w:bCs/>
          <w:sz w:val="24"/>
          <w:szCs w:val="24"/>
          <w:lang w:val="en-US"/>
        </w:rPr>
      </w:pPr>
      <w:r w:rsidRPr="009B2DE9">
        <w:rPr>
          <w:rFonts w:cstheme="minorHAnsi"/>
          <w:b/>
          <w:bCs/>
          <w:sz w:val="24"/>
          <w:szCs w:val="24"/>
          <w:lang w:val="en-US"/>
        </w:rPr>
        <w:t>3. Bargaining Power of Suppliers:</w:t>
      </w:r>
    </w:p>
    <w:p w14:paraId="48610199" w14:textId="7F7D251B" w:rsidR="004E39B8" w:rsidRPr="009B2DE9" w:rsidRDefault="004E39B8" w:rsidP="00806055">
      <w:pPr>
        <w:jc w:val="both"/>
        <w:rPr>
          <w:rFonts w:cstheme="minorHAnsi"/>
          <w:sz w:val="24"/>
          <w:szCs w:val="24"/>
          <w:lang w:val="en-US"/>
        </w:rPr>
      </w:pPr>
      <w:r w:rsidRPr="009B2DE9">
        <w:rPr>
          <w:rFonts w:cstheme="minorHAnsi"/>
          <w:sz w:val="24"/>
          <w:szCs w:val="24"/>
          <w:lang w:val="en-US"/>
        </w:rPr>
        <w:t>Moderate Threat:</w:t>
      </w:r>
      <w:r w:rsidR="00075494" w:rsidRPr="009B2DE9">
        <w:rPr>
          <w:rFonts w:cstheme="minorHAnsi"/>
          <w:sz w:val="24"/>
          <w:szCs w:val="24"/>
          <w:lang w:val="en-US"/>
        </w:rPr>
        <w:t xml:space="preserve"> </w:t>
      </w:r>
      <w:r w:rsidRPr="009B2DE9">
        <w:rPr>
          <w:rFonts w:cstheme="minorHAnsi"/>
          <w:sz w:val="24"/>
          <w:szCs w:val="24"/>
          <w:lang w:val="en-US"/>
        </w:rPr>
        <w:t>Nike's commitment to sustainability empowers suppliers who align with eco-friendly practices. The company collaborates closely with suppliers to ensure compliance with environmental standards. However, the scale of Nike's operations gives it negotiating power. Suppliers that fail to meet sustainability criteria may face the risk of losing a significant customer.</w:t>
      </w:r>
    </w:p>
    <w:p w14:paraId="4C872D90" w14:textId="77777777" w:rsidR="004E39B8" w:rsidRPr="009B2DE9" w:rsidRDefault="004E39B8" w:rsidP="00806055">
      <w:pPr>
        <w:jc w:val="both"/>
        <w:rPr>
          <w:rFonts w:cstheme="minorHAnsi"/>
          <w:sz w:val="24"/>
          <w:szCs w:val="24"/>
          <w:lang w:val="en-US"/>
        </w:rPr>
      </w:pPr>
    </w:p>
    <w:p w14:paraId="78EBC520" w14:textId="762515C5" w:rsidR="004E39B8" w:rsidRPr="009B2DE9" w:rsidRDefault="004E39B8" w:rsidP="00806055">
      <w:pPr>
        <w:jc w:val="both"/>
        <w:rPr>
          <w:rFonts w:cstheme="minorHAnsi"/>
          <w:b/>
          <w:bCs/>
          <w:sz w:val="24"/>
          <w:szCs w:val="24"/>
          <w:lang w:val="en-US"/>
        </w:rPr>
      </w:pPr>
      <w:r w:rsidRPr="009B2DE9">
        <w:rPr>
          <w:rFonts w:cstheme="minorHAnsi"/>
          <w:b/>
          <w:bCs/>
          <w:sz w:val="24"/>
          <w:szCs w:val="24"/>
          <w:lang w:val="en-US"/>
        </w:rPr>
        <w:t>4. Threat of Substitute Products:</w:t>
      </w:r>
    </w:p>
    <w:p w14:paraId="07F65856" w14:textId="101E1353" w:rsidR="004E39B8" w:rsidRPr="009B2DE9" w:rsidRDefault="004E39B8" w:rsidP="00806055">
      <w:pPr>
        <w:jc w:val="both"/>
        <w:rPr>
          <w:rFonts w:cstheme="minorHAnsi"/>
          <w:sz w:val="24"/>
          <w:szCs w:val="24"/>
          <w:lang w:val="en-US"/>
        </w:rPr>
      </w:pPr>
      <w:r w:rsidRPr="009B2DE9">
        <w:rPr>
          <w:rFonts w:cstheme="minorHAnsi"/>
          <w:sz w:val="24"/>
          <w:szCs w:val="24"/>
          <w:lang w:val="en-US"/>
        </w:rPr>
        <w:t>Low Threat: Sustainable promotional strategies contribute to building brand loyalty. Nike's emphasis on sustainability creates a unique selling proposition that is hard for substitutes to replicate. While there are other athletic apparel brands, the integration of sustainability into the promotional messaging and product offerings gives Nike a competitive edge.</w:t>
      </w:r>
    </w:p>
    <w:p w14:paraId="10A78A86" w14:textId="77777777" w:rsidR="004E39B8" w:rsidRPr="009B2DE9" w:rsidRDefault="004E39B8" w:rsidP="00806055">
      <w:pPr>
        <w:jc w:val="both"/>
        <w:rPr>
          <w:rFonts w:cstheme="minorHAnsi"/>
          <w:sz w:val="24"/>
          <w:szCs w:val="24"/>
          <w:lang w:val="en-US"/>
        </w:rPr>
      </w:pPr>
    </w:p>
    <w:p w14:paraId="067A01C3" w14:textId="3BEC2306" w:rsidR="004E39B8" w:rsidRPr="009B2DE9" w:rsidRDefault="004E39B8" w:rsidP="00806055">
      <w:pPr>
        <w:jc w:val="both"/>
        <w:rPr>
          <w:rFonts w:cstheme="minorHAnsi"/>
          <w:b/>
          <w:bCs/>
          <w:sz w:val="24"/>
          <w:szCs w:val="24"/>
          <w:lang w:val="en-US"/>
        </w:rPr>
      </w:pPr>
      <w:r w:rsidRPr="009B2DE9">
        <w:rPr>
          <w:rFonts w:cstheme="minorHAnsi"/>
          <w:b/>
          <w:bCs/>
          <w:sz w:val="24"/>
          <w:szCs w:val="24"/>
          <w:lang w:val="en-US"/>
        </w:rPr>
        <w:t>5. Intensity of Competitive Rivalry:</w:t>
      </w:r>
    </w:p>
    <w:p w14:paraId="11A24978" w14:textId="4C96A61F" w:rsidR="004E39B8" w:rsidRPr="009B2DE9" w:rsidRDefault="004E39B8" w:rsidP="00806055">
      <w:pPr>
        <w:jc w:val="both"/>
        <w:rPr>
          <w:rFonts w:cstheme="minorHAnsi"/>
          <w:sz w:val="24"/>
          <w:szCs w:val="24"/>
          <w:lang w:val="en-US"/>
        </w:rPr>
      </w:pPr>
      <w:r w:rsidRPr="009B2DE9">
        <w:rPr>
          <w:rFonts w:cstheme="minorHAnsi"/>
          <w:sz w:val="24"/>
          <w:szCs w:val="24"/>
          <w:lang w:val="en-US"/>
        </w:rPr>
        <w:t>High Threat: The athletic apparel industry is highly competitive, and competitors are increasingly adopting sustainability in their strategies. Nike's continuous innovation and strong brand image help maintain a competitive position, but the industry dynamics necessitate ongoing efforts to stay ahead.</w:t>
      </w:r>
      <w:r w:rsidR="008D240B" w:rsidRPr="009B2DE9">
        <w:rPr>
          <w:rFonts w:cstheme="minorHAnsi"/>
          <w:sz w:val="24"/>
          <w:szCs w:val="24"/>
          <w:lang w:val="en-US"/>
        </w:rPr>
        <w:t xml:space="preserve"> As pointed in </w:t>
      </w:r>
      <w:r w:rsidR="008D240B" w:rsidRPr="009B2DE9">
        <w:rPr>
          <w:rFonts w:cstheme="minorHAnsi"/>
          <w:color w:val="000000"/>
          <w:sz w:val="24"/>
          <w:szCs w:val="24"/>
        </w:rPr>
        <w:t>Noby-Williams, (2019), during 2019 when two of the prominent records were br</w:t>
      </w:r>
      <w:r w:rsidR="0018503B">
        <w:rPr>
          <w:rFonts w:cstheme="minorHAnsi"/>
          <w:color w:val="000000"/>
          <w:sz w:val="24"/>
          <w:szCs w:val="24"/>
        </w:rPr>
        <w:t>oken</w:t>
      </w:r>
      <w:r w:rsidR="008D240B" w:rsidRPr="009B2DE9">
        <w:rPr>
          <w:rFonts w:cstheme="minorHAnsi"/>
          <w:color w:val="000000"/>
          <w:sz w:val="24"/>
          <w:szCs w:val="24"/>
        </w:rPr>
        <w:t xml:space="preserve"> in marathon, </w:t>
      </w:r>
      <w:r w:rsidR="00D11390" w:rsidRPr="009B2DE9">
        <w:rPr>
          <w:rFonts w:cstheme="minorHAnsi"/>
          <w:color w:val="000000"/>
          <w:sz w:val="24"/>
          <w:szCs w:val="24"/>
        </w:rPr>
        <w:t>w</w:t>
      </w:r>
      <w:r w:rsidR="008D240B" w:rsidRPr="009B2DE9">
        <w:rPr>
          <w:rFonts w:cstheme="minorHAnsi"/>
          <w:color w:val="000000"/>
          <w:sz w:val="24"/>
          <w:szCs w:val="24"/>
        </w:rPr>
        <w:t xml:space="preserve">hich led to questioning the technological innovation sportswear companies are </w:t>
      </w:r>
      <w:r w:rsidR="00D11390" w:rsidRPr="009B2DE9">
        <w:rPr>
          <w:rFonts w:cstheme="minorHAnsi"/>
          <w:color w:val="000000"/>
          <w:sz w:val="24"/>
          <w:szCs w:val="24"/>
        </w:rPr>
        <w:t xml:space="preserve">doing. Nike was able to innovate faster than competitors because of the large spending on research and development, giving them </w:t>
      </w:r>
      <w:r w:rsidR="0018503B">
        <w:rPr>
          <w:rFonts w:cstheme="minorHAnsi"/>
          <w:color w:val="000000"/>
          <w:sz w:val="24"/>
          <w:szCs w:val="24"/>
        </w:rPr>
        <w:t xml:space="preserve">an </w:t>
      </w:r>
      <w:r w:rsidR="00D11390" w:rsidRPr="009B2DE9">
        <w:rPr>
          <w:rFonts w:cstheme="minorHAnsi"/>
          <w:color w:val="000000"/>
          <w:sz w:val="24"/>
          <w:szCs w:val="24"/>
        </w:rPr>
        <w:t>edge over their competitors.</w:t>
      </w:r>
    </w:p>
    <w:p w14:paraId="19E939D7" w14:textId="77777777" w:rsidR="004E39B8" w:rsidRPr="009B2DE9" w:rsidRDefault="004E39B8" w:rsidP="00806055">
      <w:pPr>
        <w:jc w:val="both"/>
        <w:rPr>
          <w:rFonts w:cstheme="minorHAnsi"/>
          <w:sz w:val="24"/>
          <w:szCs w:val="24"/>
          <w:lang w:val="en-US"/>
        </w:rPr>
      </w:pPr>
    </w:p>
    <w:p w14:paraId="235CBE41" w14:textId="288DB592" w:rsidR="004E39B8" w:rsidRPr="009B2DE9" w:rsidRDefault="004E39B8" w:rsidP="00806055">
      <w:pPr>
        <w:jc w:val="both"/>
        <w:rPr>
          <w:rFonts w:cstheme="minorHAnsi"/>
          <w:b/>
          <w:bCs/>
          <w:sz w:val="24"/>
          <w:szCs w:val="24"/>
          <w:lang w:val="en-US"/>
        </w:rPr>
      </w:pPr>
      <w:r w:rsidRPr="009B2DE9">
        <w:rPr>
          <w:rFonts w:cstheme="minorHAnsi"/>
          <w:b/>
          <w:bCs/>
          <w:sz w:val="24"/>
          <w:szCs w:val="24"/>
          <w:lang w:val="en-US"/>
        </w:rPr>
        <w:t>Conclusion:</w:t>
      </w:r>
    </w:p>
    <w:p w14:paraId="3C4326D3" w14:textId="5F7B6134" w:rsidR="003A7139" w:rsidRPr="009B2DE9" w:rsidRDefault="000C74E8" w:rsidP="00806055">
      <w:pPr>
        <w:jc w:val="both"/>
        <w:rPr>
          <w:rFonts w:cstheme="minorHAnsi"/>
          <w:sz w:val="24"/>
          <w:szCs w:val="24"/>
          <w:lang w:val="en-US"/>
        </w:rPr>
      </w:pPr>
      <w:r w:rsidRPr="009B2DE9">
        <w:rPr>
          <w:rFonts w:cstheme="minorHAnsi"/>
          <w:sz w:val="24"/>
          <w:szCs w:val="24"/>
          <w:lang w:val="en-US"/>
        </w:rPr>
        <w:t xml:space="preserve">From the sustainability point of view, Nike’s strategy is positioned </w:t>
      </w:r>
      <w:r w:rsidR="004E39B8" w:rsidRPr="009B2DE9">
        <w:rPr>
          <w:rFonts w:cstheme="minorHAnsi"/>
          <w:sz w:val="24"/>
          <w:szCs w:val="24"/>
          <w:lang w:val="en-US"/>
        </w:rPr>
        <w:t>favorably within Porter's Five Forces framework. The company's substantial investments, commitment to eco-friendly practices, and focus on innovation contribute to a strong competitive position. While threats exist, particularly in the face of industry-wide adoption of sustainability, Nike's proactive approach and emphasis on sustainable practices create a robust defense against potential challenges. The ongoing integration of sustainability into its promotional strategy positions Nike as a leader in the industry, appealing to environmentally-conscious consumers and enhancing long-term brand loyalty.</w:t>
      </w:r>
    </w:p>
    <w:p w14:paraId="4F06E22A" w14:textId="77777777" w:rsidR="003A7139" w:rsidRPr="009B2DE9" w:rsidRDefault="003A7139" w:rsidP="00806055">
      <w:pPr>
        <w:jc w:val="both"/>
        <w:rPr>
          <w:rFonts w:cstheme="minorHAnsi"/>
          <w:b/>
          <w:bCs/>
          <w:sz w:val="24"/>
          <w:szCs w:val="24"/>
        </w:rPr>
      </w:pPr>
    </w:p>
    <w:p w14:paraId="08BBA8A3" w14:textId="63923219" w:rsidR="003A7139" w:rsidRPr="009B2DE9" w:rsidRDefault="003A7139" w:rsidP="00486A9B">
      <w:pPr>
        <w:pStyle w:val="ListParagraph"/>
        <w:numPr>
          <w:ilvl w:val="0"/>
          <w:numId w:val="33"/>
        </w:numPr>
        <w:jc w:val="both"/>
        <w:rPr>
          <w:rFonts w:cstheme="minorHAnsi"/>
          <w:b/>
          <w:bCs/>
          <w:sz w:val="24"/>
          <w:szCs w:val="24"/>
        </w:rPr>
      </w:pPr>
      <w:r w:rsidRPr="009B2DE9">
        <w:rPr>
          <w:rFonts w:cstheme="minorHAnsi"/>
          <w:b/>
          <w:bCs/>
          <w:sz w:val="24"/>
          <w:szCs w:val="24"/>
        </w:rPr>
        <w:t>SWOT</w:t>
      </w:r>
    </w:p>
    <w:p w14:paraId="6F2FF48C" w14:textId="77777777" w:rsidR="007F18A6" w:rsidRPr="009B2DE9" w:rsidRDefault="007F18A6" w:rsidP="00806055">
      <w:pPr>
        <w:jc w:val="both"/>
        <w:rPr>
          <w:rFonts w:cstheme="minorHAnsi"/>
          <w:b/>
          <w:bCs/>
          <w:sz w:val="24"/>
          <w:szCs w:val="24"/>
        </w:rPr>
      </w:pPr>
    </w:p>
    <w:p w14:paraId="31863161" w14:textId="77777777" w:rsidR="007F18A6" w:rsidRPr="009B2DE9" w:rsidRDefault="007F18A6" w:rsidP="00806055">
      <w:pPr>
        <w:jc w:val="both"/>
        <w:rPr>
          <w:rFonts w:cstheme="minorHAnsi"/>
          <w:sz w:val="24"/>
          <w:szCs w:val="24"/>
          <w:lang w:eastAsia="en-IN"/>
        </w:rPr>
      </w:pPr>
      <w:r w:rsidRPr="009B2DE9">
        <w:rPr>
          <w:rFonts w:cstheme="minorHAnsi"/>
          <w:sz w:val="24"/>
          <w:szCs w:val="24"/>
          <w:lang w:val="en-US" w:eastAsia="en-IN"/>
        </w:rPr>
        <w:lastRenderedPageBreak/>
        <w:t>SWOT is an abbreviation that stands for Strengths, Weaknesses, Opportunities and the Threats of a particular company.</w:t>
      </w:r>
    </w:p>
    <w:p w14:paraId="04212D89" w14:textId="77777777" w:rsidR="007F18A6" w:rsidRPr="009B2DE9" w:rsidRDefault="007F18A6" w:rsidP="00806055">
      <w:pPr>
        <w:jc w:val="both"/>
        <w:rPr>
          <w:rFonts w:cstheme="minorHAnsi"/>
          <w:sz w:val="24"/>
          <w:szCs w:val="24"/>
          <w:lang w:eastAsia="en-IN"/>
        </w:rPr>
      </w:pPr>
      <w:r w:rsidRPr="009B2DE9">
        <w:rPr>
          <w:rFonts w:cstheme="minorHAnsi"/>
          <w:sz w:val="24"/>
          <w:szCs w:val="24"/>
          <w:lang w:val="en-US" w:eastAsia="en-IN"/>
        </w:rPr>
        <w:t>According to Johnson, Whittington &amp; Scholes, (2012), SWOT could be an important tool to sum up the main factors that have emerged during the analysis of the business environment and the firm’s capacity to understand the overview of its strategic positioning in the overall industry.</w:t>
      </w:r>
    </w:p>
    <w:p w14:paraId="3E467F16" w14:textId="77777777" w:rsidR="007F18A6" w:rsidRPr="009B2DE9" w:rsidRDefault="007F18A6" w:rsidP="00806055">
      <w:pPr>
        <w:jc w:val="both"/>
        <w:rPr>
          <w:rFonts w:cstheme="minorHAnsi"/>
          <w:b/>
          <w:bCs/>
          <w:sz w:val="24"/>
          <w:szCs w:val="24"/>
        </w:rPr>
      </w:pPr>
    </w:p>
    <w:p w14:paraId="71F3FFAD" w14:textId="3A8F69C3" w:rsidR="007F18A6" w:rsidRPr="009B2DE9" w:rsidRDefault="007F18A6" w:rsidP="00806055">
      <w:pPr>
        <w:jc w:val="both"/>
        <w:rPr>
          <w:rFonts w:cstheme="minorHAnsi"/>
          <w:b/>
          <w:bCs/>
          <w:sz w:val="24"/>
          <w:szCs w:val="24"/>
        </w:rPr>
      </w:pPr>
      <w:r w:rsidRPr="009B2DE9">
        <w:rPr>
          <w:rFonts w:cstheme="minorHAnsi"/>
          <w:b/>
          <w:bCs/>
          <w:noProof/>
          <w:sz w:val="24"/>
          <w:szCs w:val="24"/>
        </w:rPr>
        <w:drawing>
          <wp:anchor distT="0" distB="0" distL="114300" distR="114300" simplePos="0" relativeHeight="251669504" behindDoc="0" locked="0" layoutInCell="1" allowOverlap="1" wp14:anchorId="2AD92D31" wp14:editId="21DE796D">
            <wp:simplePos x="0" y="0"/>
            <wp:positionH relativeFrom="column">
              <wp:posOffset>3524250</wp:posOffset>
            </wp:positionH>
            <wp:positionV relativeFrom="paragraph">
              <wp:posOffset>2971800</wp:posOffset>
            </wp:positionV>
            <wp:extent cx="914400" cy="914400"/>
            <wp:effectExtent l="0" t="0" r="0" b="0"/>
            <wp:wrapTopAndBottom/>
            <wp:docPr id="1139305312" name="Graphic 6" descr="High vol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05312" name="Graphic 1139305312" descr="High voltag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sidRPr="009B2DE9">
        <w:rPr>
          <w:rFonts w:cstheme="minorHAnsi"/>
          <w:b/>
          <w:bCs/>
          <w:noProof/>
          <w:sz w:val="24"/>
          <w:szCs w:val="24"/>
        </w:rPr>
        <w:drawing>
          <wp:anchor distT="0" distB="0" distL="114300" distR="114300" simplePos="0" relativeHeight="251667456" behindDoc="0" locked="0" layoutInCell="1" allowOverlap="1" wp14:anchorId="11AF3546" wp14:editId="365134E1">
            <wp:simplePos x="0" y="0"/>
            <wp:positionH relativeFrom="column">
              <wp:posOffset>1257300</wp:posOffset>
            </wp:positionH>
            <wp:positionV relativeFrom="paragraph">
              <wp:posOffset>2981325</wp:posOffset>
            </wp:positionV>
            <wp:extent cx="914400" cy="914400"/>
            <wp:effectExtent l="0" t="0" r="0" b="0"/>
            <wp:wrapTopAndBottom/>
            <wp:docPr id="1317856676" name="Graphic 5" descr="Business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856676" name="Graphic 1317856676" descr="Business Growth"/>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sidRPr="009B2DE9">
        <w:rPr>
          <w:rFonts w:cstheme="minorHAnsi"/>
          <w:b/>
          <w:bCs/>
          <w:noProof/>
          <w:sz w:val="24"/>
          <w:szCs w:val="24"/>
        </w:rPr>
        <w:drawing>
          <wp:anchor distT="0" distB="0" distL="114300" distR="114300" simplePos="0" relativeHeight="251665408" behindDoc="0" locked="0" layoutInCell="1" allowOverlap="1" wp14:anchorId="6411A3AD" wp14:editId="568B4AEB">
            <wp:simplePos x="0" y="0"/>
            <wp:positionH relativeFrom="column">
              <wp:posOffset>3533775</wp:posOffset>
            </wp:positionH>
            <wp:positionV relativeFrom="paragraph">
              <wp:posOffset>942975</wp:posOffset>
            </wp:positionV>
            <wp:extent cx="914400" cy="914400"/>
            <wp:effectExtent l="0" t="0" r="0" b="0"/>
            <wp:wrapTopAndBottom/>
            <wp:docPr id="129528056" name="Graphic 4" descr="Downward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28056" name="Graphic 129528056" descr="Downward trend"/>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Pr="009B2DE9">
        <w:rPr>
          <w:rFonts w:cstheme="minorHAnsi"/>
          <w:b/>
          <w:bCs/>
          <w:noProof/>
          <w:sz w:val="24"/>
          <w:szCs w:val="24"/>
        </w:rPr>
        <w:drawing>
          <wp:anchor distT="0" distB="0" distL="114300" distR="114300" simplePos="0" relativeHeight="251663360" behindDoc="0" locked="0" layoutInCell="1" allowOverlap="1" wp14:anchorId="0768474E" wp14:editId="4AFE47EA">
            <wp:simplePos x="0" y="0"/>
            <wp:positionH relativeFrom="column">
              <wp:posOffset>1285875</wp:posOffset>
            </wp:positionH>
            <wp:positionV relativeFrom="paragraph">
              <wp:posOffset>923925</wp:posOffset>
            </wp:positionV>
            <wp:extent cx="914400" cy="914400"/>
            <wp:effectExtent l="0" t="0" r="0" b="0"/>
            <wp:wrapTopAndBottom/>
            <wp:docPr id="1676155807" name="Graphic 3" descr="Muscular 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55807" name="Graphic 1676155807" descr="Muscular arm"/>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Pr="009B2DE9">
        <w:rPr>
          <w:rFonts w:cstheme="minorHAnsi"/>
          <w:b/>
          <w:bCs/>
          <w:noProof/>
          <w:sz w:val="24"/>
          <w:szCs w:val="24"/>
        </w:rPr>
        <w:drawing>
          <wp:anchor distT="0" distB="0" distL="114300" distR="114300" simplePos="0" relativeHeight="251661312" behindDoc="0" locked="0" layoutInCell="1" allowOverlap="1" wp14:anchorId="035E31C4" wp14:editId="351B6990">
            <wp:simplePos x="0" y="0"/>
            <wp:positionH relativeFrom="margin">
              <wp:align>center</wp:align>
            </wp:positionH>
            <wp:positionV relativeFrom="paragraph">
              <wp:posOffset>161925</wp:posOffset>
            </wp:positionV>
            <wp:extent cx="4657725" cy="4391025"/>
            <wp:effectExtent l="0" t="0" r="9525" b="9525"/>
            <wp:wrapTopAndBottom/>
            <wp:docPr id="17698975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7725" cy="4391025"/>
                    </a:xfrm>
                    <a:prstGeom prst="rect">
                      <a:avLst/>
                    </a:prstGeom>
                    <a:noFill/>
                    <a:ln>
                      <a:noFill/>
                    </a:ln>
                  </pic:spPr>
                </pic:pic>
              </a:graphicData>
            </a:graphic>
          </wp:anchor>
        </w:drawing>
      </w:r>
    </w:p>
    <w:p w14:paraId="18E43AC1" w14:textId="77777777" w:rsidR="007F18A6" w:rsidRPr="009B2DE9" w:rsidRDefault="007F18A6" w:rsidP="00806055">
      <w:pPr>
        <w:jc w:val="both"/>
        <w:rPr>
          <w:rFonts w:cstheme="minorHAnsi"/>
          <w:b/>
          <w:bCs/>
          <w:sz w:val="24"/>
          <w:szCs w:val="24"/>
        </w:rPr>
      </w:pPr>
    </w:p>
    <w:p w14:paraId="343EF934" w14:textId="36F06F8C" w:rsidR="004E39B8" w:rsidRPr="009B2DE9" w:rsidRDefault="004E39B8" w:rsidP="0042580E">
      <w:pPr>
        <w:pStyle w:val="ListParagraph"/>
        <w:numPr>
          <w:ilvl w:val="0"/>
          <w:numId w:val="16"/>
        </w:numPr>
        <w:jc w:val="both"/>
        <w:rPr>
          <w:rFonts w:cstheme="minorHAnsi"/>
          <w:b/>
          <w:bCs/>
          <w:sz w:val="24"/>
          <w:szCs w:val="24"/>
        </w:rPr>
      </w:pPr>
      <w:r w:rsidRPr="009B2DE9">
        <w:rPr>
          <w:rFonts w:cstheme="minorHAnsi"/>
          <w:b/>
          <w:bCs/>
          <w:sz w:val="24"/>
          <w:szCs w:val="24"/>
        </w:rPr>
        <w:t>Strengths:</w:t>
      </w:r>
    </w:p>
    <w:p w14:paraId="6EEAFEFA" w14:textId="77777777" w:rsidR="004E39B8" w:rsidRPr="009B2DE9" w:rsidRDefault="004E39B8" w:rsidP="00806055">
      <w:pPr>
        <w:jc w:val="both"/>
        <w:rPr>
          <w:rFonts w:cstheme="minorHAnsi"/>
          <w:sz w:val="24"/>
          <w:szCs w:val="24"/>
        </w:rPr>
      </w:pPr>
    </w:p>
    <w:p w14:paraId="0FBE24CF" w14:textId="36BF6DA9" w:rsidR="004E39B8" w:rsidRPr="009B2DE9" w:rsidRDefault="004E39B8" w:rsidP="0042580E">
      <w:pPr>
        <w:pStyle w:val="ListParagraph"/>
        <w:numPr>
          <w:ilvl w:val="0"/>
          <w:numId w:val="17"/>
        </w:numPr>
        <w:jc w:val="both"/>
        <w:rPr>
          <w:rFonts w:cstheme="minorHAnsi"/>
          <w:sz w:val="24"/>
          <w:szCs w:val="24"/>
        </w:rPr>
      </w:pPr>
      <w:r w:rsidRPr="009B2DE9">
        <w:rPr>
          <w:rFonts w:cstheme="minorHAnsi"/>
          <w:sz w:val="24"/>
          <w:szCs w:val="24"/>
        </w:rPr>
        <w:t>Brand Reputation:</w:t>
      </w:r>
      <w:r w:rsidR="0042580E" w:rsidRPr="009B2DE9">
        <w:rPr>
          <w:rFonts w:cstheme="minorHAnsi"/>
          <w:sz w:val="24"/>
          <w:szCs w:val="24"/>
        </w:rPr>
        <w:t xml:space="preserve"> BCG (2022) shows Nike among the top 50 Most Innovative Companies. This makes it a</w:t>
      </w:r>
      <w:r w:rsidRPr="009B2DE9">
        <w:rPr>
          <w:rFonts w:cstheme="minorHAnsi"/>
          <w:sz w:val="24"/>
          <w:szCs w:val="24"/>
        </w:rPr>
        <w:t xml:space="preserve"> strong and globally recognized brand, which can enhance the effectiveness of its sustainability-focused promotional messages.</w:t>
      </w:r>
    </w:p>
    <w:p w14:paraId="0C96DBBD" w14:textId="77777777" w:rsidR="004E39B8" w:rsidRPr="009B2DE9" w:rsidRDefault="004E39B8" w:rsidP="00806055">
      <w:pPr>
        <w:jc w:val="both"/>
        <w:rPr>
          <w:rFonts w:cstheme="minorHAnsi"/>
          <w:sz w:val="24"/>
          <w:szCs w:val="24"/>
        </w:rPr>
      </w:pPr>
      <w:r w:rsidRPr="009B2DE9">
        <w:rPr>
          <w:rFonts w:cstheme="minorHAnsi"/>
          <w:sz w:val="24"/>
          <w:szCs w:val="24"/>
        </w:rPr>
        <w:t xml:space="preserve">   </w:t>
      </w:r>
    </w:p>
    <w:p w14:paraId="38B31DBB" w14:textId="5545CC98" w:rsidR="004E39B8" w:rsidRPr="009B2DE9" w:rsidRDefault="004E39B8" w:rsidP="0042580E">
      <w:pPr>
        <w:pStyle w:val="ListParagraph"/>
        <w:numPr>
          <w:ilvl w:val="0"/>
          <w:numId w:val="19"/>
        </w:numPr>
        <w:jc w:val="both"/>
        <w:rPr>
          <w:rFonts w:cstheme="minorHAnsi"/>
          <w:sz w:val="24"/>
          <w:szCs w:val="24"/>
        </w:rPr>
      </w:pPr>
      <w:r w:rsidRPr="009B2DE9">
        <w:rPr>
          <w:rFonts w:cstheme="minorHAnsi"/>
          <w:b/>
          <w:bCs/>
          <w:sz w:val="24"/>
          <w:szCs w:val="24"/>
        </w:rPr>
        <w:lastRenderedPageBreak/>
        <w:t>Innovation in Sustainable Products:</w:t>
      </w:r>
      <w:r w:rsidR="0042580E" w:rsidRPr="009B2DE9">
        <w:rPr>
          <w:rFonts w:cstheme="minorHAnsi"/>
          <w:b/>
          <w:bCs/>
          <w:sz w:val="24"/>
          <w:szCs w:val="24"/>
        </w:rPr>
        <w:t xml:space="preserve"> </w:t>
      </w:r>
      <w:r w:rsidR="00D93695" w:rsidRPr="009B2DE9">
        <w:rPr>
          <w:rFonts w:cstheme="minorHAnsi"/>
          <w:sz w:val="24"/>
          <w:szCs w:val="24"/>
        </w:rPr>
        <w:t xml:space="preserve">DeLong, (2009) shows how </w:t>
      </w:r>
      <w:r w:rsidRPr="009B2DE9">
        <w:rPr>
          <w:rFonts w:cstheme="minorHAnsi"/>
          <w:sz w:val="24"/>
          <w:szCs w:val="24"/>
        </w:rPr>
        <w:t>Nike has demonstrated commitment to sustainability</w:t>
      </w:r>
      <w:r w:rsidR="00D93695" w:rsidRPr="009B2DE9">
        <w:rPr>
          <w:rFonts w:cstheme="minorHAnsi"/>
          <w:sz w:val="24"/>
          <w:szCs w:val="24"/>
        </w:rPr>
        <w:t xml:space="preserve"> right from the early stages of this trend. </w:t>
      </w:r>
      <w:r w:rsidR="00D93695" w:rsidRPr="009B2DE9">
        <w:rPr>
          <w:rFonts w:eastAsia="Times New Roman" w:cstheme="minorHAnsi"/>
          <w:kern w:val="0"/>
          <w:sz w:val="24"/>
          <w:szCs w:val="24"/>
          <w:lang w:eastAsia="en-IN"/>
          <w14:ligatures w14:val="none"/>
        </w:rPr>
        <w:t>Marketline (2021) mentions how i</w:t>
      </w:r>
      <w:r w:rsidR="00D93695" w:rsidRPr="009B2DE9">
        <w:rPr>
          <w:rFonts w:cstheme="minorHAnsi"/>
          <w:sz w:val="24"/>
          <w:szCs w:val="24"/>
        </w:rPr>
        <w:t>t has shown commitment towards sustainability</w:t>
      </w:r>
      <w:r w:rsidRPr="009B2DE9">
        <w:rPr>
          <w:rFonts w:cstheme="minorHAnsi"/>
          <w:sz w:val="24"/>
          <w:szCs w:val="24"/>
        </w:rPr>
        <w:t xml:space="preserve"> through innovative products, such as the use of recycled materials and sustainable manufacturing processes.</w:t>
      </w:r>
    </w:p>
    <w:p w14:paraId="4A885BBC" w14:textId="77777777" w:rsidR="004E39B8" w:rsidRPr="009B2DE9" w:rsidRDefault="004E39B8" w:rsidP="00806055">
      <w:pPr>
        <w:jc w:val="both"/>
        <w:rPr>
          <w:rFonts w:cstheme="minorHAnsi"/>
          <w:sz w:val="24"/>
          <w:szCs w:val="24"/>
        </w:rPr>
      </w:pPr>
    </w:p>
    <w:p w14:paraId="1E8F3DCC" w14:textId="0E076CD4" w:rsidR="00FF7814" w:rsidRPr="009B2DE9" w:rsidRDefault="004E39B8" w:rsidP="0042580E">
      <w:pPr>
        <w:pStyle w:val="ListParagraph"/>
        <w:numPr>
          <w:ilvl w:val="0"/>
          <w:numId w:val="19"/>
        </w:numPr>
        <w:jc w:val="both"/>
        <w:rPr>
          <w:rFonts w:cstheme="minorHAnsi"/>
          <w:sz w:val="24"/>
          <w:szCs w:val="24"/>
        </w:rPr>
      </w:pPr>
      <w:r w:rsidRPr="009B2DE9">
        <w:rPr>
          <w:rFonts w:cstheme="minorHAnsi"/>
          <w:b/>
          <w:bCs/>
          <w:sz w:val="24"/>
          <w:szCs w:val="24"/>
        </w:rPr>
        <w:t>Partnerships and Collaborations:</w:t>
      </w:r>
      <w:r w:rsidR="0042580E" w:rsidRPr="009B2DE9">
        <w:rPr>
          <w:rFonts w:cstheme="minorHAnsi"/>
          <w:b/>
          <w:bCs/>
          <w:sz w:val="24"/>
          <w:szCs w:val="24"/>
        </w:rPr>
        <w:t xml:space="preserve"> </w:t>
      </w:r>
      <w:r w:rsidR="00AD69DA" w:rsidRPr="009B2DE9">
        <w:rPr>
          <w:rFonts w:cstheme="minorHAnsi"/>
          <w:sz w:val="24"/>
          <w:szCs w:val="24"/>
        </w:rPr>
        <w:t xml:space="preserve">Smaller footprints for Nike, (2001) shows that Nike’s participation in collaboration with </w:t>
      </w:r>
      <w:r w:rsidR="00FF7814" w:rsidRPr="009B2DE9">
        <w:rPr>
          <w:rFonts w:cstheme="minorHAnsi"/>
          <w:sz w:val="24"/>
          <w:szCs w:val="24"/>
          <w:lang w:val="en-US"/>
        </w:rPr>
        <w:t>environmental organizations</w:t>
      </w:r>
      <w:r w:rsidR="00AD69DA" w:rsidRPr="009B2DE9">
        <w:rPr>
          <w:rFonts w:cstheme="minorHAnsi"/>
          <w:sz w:val="24"/>
          <w:szCs w:val="24"/>
          <w:lang w:val="en-US"/>
        </w:rPr>
        <w:t xml:space="preserve"> like World Wildlife Fund's Climate Savers Program to reduce greenhouse gas emissions was looked upon as a positive step towards sustainability.</w:t>
      </w:r>
    </w:p>
    <w:p w14:paraId="42057443" w14:textId="77777777" w:rsidR="004E39B8" w:rsidRPr="009B2DE9" w:rsidRDefault="004E39B8" w:rsidP="00806055">
      <w:pPr>
        <w:jc w:val="both"/>
        <w:rPr>
          <w:rFonts w:cstheme="minorHAnsi"/>
          <w:sz w:val="24"/>
          <w:szCs w:val="24"/>
        </w:rPr>
      </w:pPr>
    </w:p>
    <w:p w14:paraId="3FEF4C7B" w14:textId="05F22BC5" w:rsidR="004E39B8" w:rsidRPr="009B2DE9" w:rsidRDefault="004E39B8" w:rsidP="0042580E">
      <w:pPr>
        <w:pStyle w:val="ListParagraph"/>
        <w:numPr>
          <w:ilvl w:val="0"/>
          <w:numId w:val="19"/>
        </w:numPr>
        <w:jc w:val="both"/>
        <w:rPr>
          <w:rFonts w:cstheme="minorHAnsi"/>
          <w:sz w:val="24"/>
          <w:szCs w:val="24"/>
        </w:rPr>
      </w:pPr>
      <w:r w:rsidRPr="009B2DE9">
        <w:rPr>
          <w:rFonts w:cstheme="minorHAnsi"/>
          <w:b/>
          <w:bCs/>
          <w:sz w:val="24"/>
          <w:szCs w:val="24"/>
        </w:rPr>
        <w:t>Digital Marketing Presence:</w:t>
      </w:r>
      <w:r w:rsidR="0042580E" w:rsidRPr="009B2DE9">
        <w:rPr>
          <w:rFonts w:cstheme="minorHAnsi"/>
          <w:b/>
          <w:bCs/>
          <w:sz w:val="24"/>
          <w:szCs w:val="24"/>
        </w:rPr>
        <w:t xml:space="preserve"> </w:t>
      </w:r>
      <w:r w:rsidRPr="009B2DE9">
        <w:rPr>
          <w:rFonts w:cstheme="minorHAnsi"/>
          <w:sz w:val="24"/>
          <w:szCs w:val="24"/>
        </w:rPr>
        <w:t>Nike's robust online presence and social media platforms provide a powerful channel for communicating its sustainability initiatives to a vast audience.</w:t>
      </w:r>
    </w:p>
    <w:p w14:paraId="0653CB09" w14:textId="77777777" w:rsidR="004E39B8" w:rsidRPr="009B2DE9" w:rsidRDefault="004E39B8" w:rsidP="00806055">
      <w:pPr>
        <w:jc w:val="both"/>
        <w:rPr>
          <w:rFonts w:cstheme="minorHAnsi"/>
          <w:sz w:val="24"/>
          <w:szCs w:val="24"/>
        </w:rPr>
      </w:pPr>
    </w:p>
    <w:p w14:paraId="57A0D2CA" w14:textId="612F292E" w:rsidR="004E39B8" w:rsidRPr="009B2DE9" w:rsidRDefault="004E39B8" w:rsidP="0042580E">
      <w:pPr>
        <w:pStyle w:val="ListParagraph"/>
        <w:numPr>
          <w:ilvl w:val="0"/>
          <w:numId w:val="16"/>
        </w:numPr>
        <w:jc w:val="both"/>
        <w:rPr>
          <w:rFonts w:cstheme="minorHAnsi"/>
          <w:b/>
          <w:bCs/>
          <w:sz w:val="24"/>
          <w:szCs w:val="24"/>
        </w:rPr>
      </w:pPr>
      <w:r w:rsidRPr="009B2DE9">
        <w:rPr>
          <w:rFonts w:cstheme="minorHAnsi"/>
          <w:b/>
          <w:bCs/>
          <w:sz w:val="24"/>
          <w:szCs w:val="24"/>
        </w:rPr>
        <w:t>Weaknesses:</w:t>
      </w:r>
    </w:p>
    <w:p w14:paraId="4FC363E7" w14:textId="77777777" w:rsidR="004E39B8" w:rsidRPr="009B2DE9" w:rsidRDefault="004E39B8" w:rsidP="00806055">
      <w:pPr>
        <w:jc w:val="both"/>
        <w:rPr>
          <w:rFonts w:cstheme="minorHAnsi"/>
          <w:sz w:val="24"/>
          <w:szCs w:val="24"/>
        </w:rPr>
      </w:pPr>
    </w:p>
    <w:p w14:paraId="7CA5DD1B" w14:textId="77777777" w:rsidR="0042580E" w:rsidRPr="009B2DE9" w:rsidRDefault="004E39B8" w:rsidP="00D54073">
      <w:pPr>
        <w:pStyle w:val="ListParagraph"/>
        <w:numPr>
          <w:ilvl w:val="0"/>
          <w:numId w:val="27"/>
        </w:numPr>
        <w:jc w:val="both"/>
        <w:rPr>
          <w:rFonts w:cstheme="minorHAnsi"/>
          <w:sz w:val="24"/>
          <w:szCs w:val="24"/>
        </w:rPr>
      </w:pPr>
      <w:r w:rsidRPr="009B2DE9">
        <w:rPr>
          <w:rFonts w:cstheme="minorHAnsi"/>
          <w:sz w:val="24"/>
          <w:szCs w:val="24"/>
        </w:rPr>
        <w:t>Cost Implications:</w:t>
      </w:r>
      <w:r w:rsidR="0042580E" w:rsidRPr="009B2DE9">
        <w:rPr>
          <w:rFonts w:cstheme="minorHAnsi"/>
          <w:sz w:val="24"/>
          <w:szCs w:val="24"/>
        </w:rPr>
        <w:t xml:space="preserve"> </w:t>
      </w:r>
      <w:r w:rsidRPr="009B2DE9">
        <w:rPr>
          <w:rFonts w:cstheme="minorHAnsi"/>
          <w:sz w:val="24"/>
          <w:szCs w:val="24"/>
        </w:rPr>
        <w:t>Implementing sustainable practices may increase production costs, potentially impacting profit margins and requiring careful management to balance economic and environmental considerations.</w:t>
      </w:r>
    </w:p>
    <w:p w14:paraId="3C78C1C7" w14:textId="53695C84" w:rsidR="0042580E" w:rsidRPr="009B2DE9" w:rsidRDefault="0042580E" w:rsidP="00D54073">
      <w:pPr>
        <w:pStyle w:val="ListParagraph"/>
        <w:ind w:left="-2640"/>
        <w:jc w:val="both"/>
        <w:rPr>
          <w:rFonts w:cstheme="minorHAnsi"/>
          <w:sz w:val="24"/>
          <w:szCs w:val="24"/>
        </w:rPr>
      </w:pPr>
    </w:p>
    <w:p w14:paraId="2477DF5D" w14:textId="77777777" w:rsidR="00500B20" w:rsidRPr="009B2DE9" w:rsidRDefault="004E39B8" w:rsidP="00D54073">
      <w:pPr>
        <w:pStyle w:val="ListParagraph"/>
        <w:numPr>
          <w:ilvl w:val="0"/>
          <w:numId w:val="27"/>
        </w:numPr>
        <w:jc w:val="both"/>
        <w:rPr>
          <w:rFonts w:cstheme="minorHAnsi"/>
          <w:sz w:val="24"/>
          <w:szCs w:val="24"/>
        </w:rPr>
      </w:pPr>
      <w:r w:rsidRPr="009B2DE9">
        <w:rPr>
          <w:rFonts w:cstheme="minorHAnsi"/>
          <w:sz w:val="24"/>
          <w:szCs w:val="24"/>
        </w:rPr>
        <w:t xml:space="preserve">Consumer </w:t>
      </w:r>
      <w:r w:rsidR="00500B20" w:rsidRPr="009B2DE9">
        <w:rPr>
          <w:rFonts w:cstheme="minorHAnsi"/>
          <w:sz w:val="24"/>
          <w:szCs w:val="24"/>
        </w:rPr>
        <w:t>Scepticism</w:t>
      </w:r>
      <w:r w:rsidRPr="009B2DE9">
        <w:rPr>
          <w:rFonts w:cstheme="minorHAnsi"/>
          <w:sz w:val="24"/>
          <w:szCs w:val="24"/>
        </w:rPr>
        <w:t>:</w:t>
      </w:r>
      <w:r w:rsidR="0042580E" w:rsidRPr="009B2DE9">
        <w:rPr>
          <w:rFonts w:cstheme="minorHAnsi"/>
          <w:sz w:val="24"/>
          <w:szCs w:val="24"/>
        </w:rPr>
        <w:t xml:space="preserve"> </w:t>
      </w:r>
      <w:r w:rsidRPr="009B2DE9">
        <w:rPr>
          <w:rFonts w:cstheme="minorHAnsi"/>
          <w:sz w:val="24"/>
          <w:szCs w:val="24"/>
        </w:rPr>
        <w:t>Some consumers may view Nike's sustainability efforts as greenwashing, necessitating transparent communication to build trust and credibility.</w:t>
      </w:r>
    </w:p>
    <w:p w14:paraId="25C0B7A5" w14:textId="77777777" w:rsidR="00500B20" w:rsidRPr="009B2DE9" w:rsidRDefault="00500B20" w:rsidP="00D54073">
      <w:pPr>
        <w:pStyle w:val="ListParagraph"/>
        <w:ind w:left="0"/>
        <w:rPr>
          <w:rFonts w:cstheme="minorHAnsi"/>
          <w:sz w:val="24"/>
          <w:szCs w:val="24"/>
        </w:rPr>
      </w:pPr>
    </w:p>
    <w:p w14:paraId="694BB355" w14:textId="77777777" w:rsidR="00500B20" w:rsidRPr="009B2DE9" w:rsidRDefault="004E39B8" w:rsidP="00D54073">
      <w:pPr>
        <w:pStyle w:val="ListParagraph"/>
        <w:numPr>
          <w:ilvl w:val="0"/>
          <w:numId w:val="27"/>
        </w:numPr>
        <w:jc w:val="both"/>
        <w:rPr>
          <w:rFonts w:cstheme="minorHAnsi"/>
          <w:sz w:val="24"/>
          <w:szCs w:val="24"/>
        </w:rPr>
      </w:pPr>
      <w:r w:rsidRPr="009B2DE9">
        <w:rPr>
          <w:rFonts w:cstheme="minorHAnsi"/>
          <w:sz w:val="24"/>
          <w:szCs w:val="24"/>
        </w:rPr>
        <w:t>Limited Sustainable Product Range:</w:t>
      </w:r>
      <w:r w:rsidR="00500B20" w:rsidRPr="009B2DE9">
        <w:rPr>
          <w:rFonts w:cstheme="minorHAnsi"/>
          <w:sz w:val="24"/>
          <w:szCs w:val="24"/>
        </w:rPr>
        <w:t xml:space="preserve"> </w:t>
      </w:r>
      <w:r w:rsidRPr="009B2DE9">
        <w:rPr>
          <w:rFonts w:cstheme="minorHAnsi"/>
          <w:sz w:val="24"/>
          <w:szCs w:val="24"/>
        </w:rPr>
        <w:t>Nike's sustainable product range is relatively limited compared to its overall product offerings, potentially hindering the depth of its sustainability-focused promotional campaigns.</w:t>
      </w:r>
    </w:p>
    <w:p w14:paraId="182BBF97" w14:textId="77777777" w:rsidR="00500B20" w:rsidRPr="009B2DE9" w:rsidRDefault="00500B20" w:rsidP="00D54073">
      <w:pPr>
        <w:pStyle w:val="ListParagraph"/>
        <w:ind w:left="0"/>
        <w:rPr>
          <w:rFonts w:cstheme="minorHAnsi"/>
          <w:sz w:val="24"/>
          <w:szCs w:val="24"/>
        </w:rPr>
      </w:pPr>
    </w:p>
    <w:p w14:paraId="6F23660F" w14:textId="348EE749" w:rsidR="004E39B8" w:rsidRPr="009B2DE9" w:rsidRDefault="004E39B8" w:rsidP="00D54073">
      <w:pPr>
        <w:pStyle w:val="ListParagraph"/>
        <w:numPr>
          <w:ilvl w:val="0"/>
          <w:numId w:val="27"/>
        </w:numPr>
        <w:jc w:val="both"/>
        <w:rPr>
          <w:rFonts w:cstheme="minorHAnsi"/>
          <w:sz w:val="24"/>
          <w:szCs w:val="24"/>
        </w:rPr>
      </w:pPr>
      <w:r w:rsidRPr="009B2DE9">
        <w:rPr>
          <w:rFonts w:cstheme="minorHAnsi"/>
          <w:sz w:val="24"/>
          <w:szCs w:val="24"/>
        </w:rPr>
        <w:t>Dependency on Suppliers:</w:t>
      </w:r>
      <w:r w:rsidR="00500B20" w:rsidRPr="009B2DE9">
        <w:rPr>
          <w:rFonts w:cstheme="minorHAnsi"/>
          <w:sz w:val="24"/>
          <w:szCs w:val="24"/>
        </w:rPr>
        <w:t xml:space="preserve"> </w:t>
      </w:r>
      <w:r w:rsidRPr="009B2DE9">
        <w:rPr>
          <w:rFonts w:cstheme="minorHAnsi"/>
          <w:sz w:val="24"/>
          <w:szCs w:val="24"/>
        </w:rPr>
        <w:t>The sustainability of Nike's supply chain relies on the practices of suppliers, and any lapses in their sustainability efforts may reflect negatively on Nike.</w:t>
      </w:r>
    </w:p>
    <w:p w14:paraId="5159BC33" w14:textId="77777777" w:rsidR="004E39B8" w:rsidRPr="009B2DE9" w:rsidRDefault="004E39B8" w:rsidP="00806055">
      <w:pPr>
        <w:jc w:val="both"/>
        <w:rPr>
          <w:rFonts w:cstheme="minorHAnsi"/>
          <w:sz w:val="24"/>
          <w:szCs w:val="24"/>
        </w:rPr>
      </w:pPr>
    </w:p>
    <w:p w14:paraId="7A95D29B" w14:textId="15C242B8" w:rsidR="004E39B8" w:rsidRPr="009B2DE9" w:rsidRDefault="004E39B8" w:rsidP="00500B20">
      <w:pPr>
        <w:pStyle w:val="ListParagraph"/>
        <w:numPr>
          <w:ilvl w:val="0"/>
          <w:numId w:val="16"/>
        </w:numPr>
        <w:jc w:val="both"/>
        <w:rPr>
          <w:rFonts w:cstheme="minorHAnsi"/>
          <w:b/>
          <w:bCs/>
          <w:sz w:val="24"/>
          <w:szCs w:val="24"/>
        </w:rPr>
      </w:pPr>
      <w:r w:rsidRPr="009B2DE9">
        <w:rPr>
          <w:rFonts w:cstheme="minorHAnsi"/>
          <w:b/>
          <w:bCs/>
          <w:sz w:val="24"/>
          <w:szCs w:val="24"/>
        </w:rPr>
        <w:t>Opportunities:</w:t>
      </w:r>
    </w:p>
    <w:p w14:paraId="60BD7B98" w14:textId="77777777" w:rsidR="004E39B8" w:rsidRPr="009B2DE9" w:rsidRDefault="004E39B8" w:rsidP="00806055">
      <w:pPr>
        <w:jc w:val="both"/>
        <w:rPr>
          <w:rFonts w:cstheme="minorHAnsi"/>
          <w:sz w:val="24"/>
          <w:szCs w:val="24"/>
        </w:rPr>
      </w:pPr>
    </w:p>
    <w:p w14:paraId="5F7815BD" w14:textId="3A03990E" w:rsidR="004E39B8" w:rsidRPr="009B2DE9" w:rsidRDefault="004E39B8" w:rsidP="00251FC5">
      <w:pPr>
        <w:pStyle w:val="ListParagraph"/>
        <w:numPr>
          <w:ilvl w:val="0"/>
          <w:numId w:val="28"/>
        </w:numPr>
        <w:jc w:val="both"/>
        <w:rPr>
          <w:rFonts w:cstheme="minorHAnsi"/>
          <w:sz w:val="24"/>
          <w:szCs w:val="24"/>
        </w:rPr>
      </w:pPr>
      <w:r w:rsidRPr="009B2DE9">
        <w:rPr>
          <w:rFonts w:cstheme="minorHAnsi"/>
          <w:sz w:val="24"/>
          <w:szCs w:val="24"/>
        </w:rPr>
        <w:t>Growing Consumer Demand for Sustainability: The increasing global awareness and demand for sustainable products present an opportunity for Nike to capitalize on its existing efforts and expand its sustainability-focused promotional campaigns.</w:t>
      </w:r>
    </w:p>
    <w:p w14:paraId="1CE6E208" w14:textId="77777777" w:rsidR="004E39B8" w:rsidRPr="009B2DE9" w:rsidRDefault="004E39B8" w:rsidP="00806055">
      <w:pPr>
        <w:jc w:val="both"/>
        <w:rPr>
          <w:rFonts w:cstheme="minorHAnsi"/>
          <w:sz w:val="24"/>
          <w:szCs w:val="24"/>
        </w:rPr>
      </w:pPr>
    </w:p>
    <w:p w14:paraId="2CFC43B5" w14:textId="6B9372D6" w:rsidR="00FF7814" w:rsidRPr="009B2DE9" w:rsidRDefault="004E39B8" w:rsidP="00251FC5">
      <w:pPr>
        <w:pStyle w:val="ListParagraph"/>
        <w:numPr>
          <w:ilvl w:val="0"/>
          <w:numId w:val="28"/>
        </w:numPr>
        <w:jc w:val="both"/>
        <w:rPr>
          <w:rFonts w:cstheme="minorHAnsi"/>
          <w:sz w:val="24"/>
          <w:szCs w:val="24"/>
        </w:rPr>
      </w:pPr>
      <w:r w:rsidRPr="009B2DE9">
        <w:rPr>
          <w:rFonts w:cstheme="minorHAnsi"/>
          <w:sz w:val="24"/>
          <w:szCs w:val="24"/>
        </w:rPr>
        <w:t>Innovative Partnerships:</w:t>
      </w:r>
      <w:r w:rsidR="00251FC5" w:rsidRPr="009B2DE9">
        <w:rPr>
          <w:rFonts w:cstheme="minorHAnsi"/>
          <w:sz w:val="24"/>
          <w:szCs w:val="24"/>
        </w:rPr>
        <w:t xml:space="preserve"> </w:t>
      </w:r>
      <w:r w:rsidR="00FF7814" w:rsidRPr="009B2DE9">
        <w:rPr>
          <w:rFonts w:cstheme="minorHAnsi"/>
          <w:sz w:val="24"/>
          <w:szCs w:val="24"/>
        </w:rPr>
        <w:t xml:space="preserve">Nike and Newlight collaborate to research carbon-negative material. (2021), talks about Nike’s collaborations with partnerships with cutting-edge sustainable technology companies to innovate sustainable fashion initiatives, strengthens its credibility and widens its reach in promoting sustainability. This </w:t>
      </w:r>
      <w:r w:rsidR="00AD69DA" w:rsidRPr="009B2DE9">
        <w:rPr>
          <w:rFonts w:cstheme="minorHAnsi"/>
          <w:sz w:val="24"/>
          <w:szCs w:val="24"/>
        </w:rPr>
        <w:t>action</w:t>
      </w:r>
      <w:r w:rsidR="00FF7814" w:rsidRPr="009B2DE9">
        <w:rPr>
          <w:rFonts w:cstheme="minorHAnsi"/>
          <w:sz w:val="24"/>
          <w:szCs w:val="24"/>
        </w:rPr>
        <w:t xml:space="preserve"> in the eco-friendly space can further enhance Nike's promotional strategies.</w:t>
      </w:r>
    </w:p>
    <w:p w14:paraId="3310F7B9" w14:textId="77777777" w:rsidR="00FF7814" w:rsidRPr="009B2DE9" w:rsidRDefault="00FF7814" w:rsidP="00806055">
      <w:pPr>
        <w:jc w:val="both"/>
        <w:rPr>
          <w:rFonts w:cstheme="minorHAnsi"/>
          <w:sz w:val="24"/>
          <w:szCs w:val="24"/>
        </w:rPr>
      </w:pPr>
    </w:p>
    <w:p w14:paraId="4865D0DF" w14:textId="4FFBC689" w:rsidR="004E39B8" w:rsidRPr="009B2DE9" w:rsidRDefault="006339CB" w:rsidP="00251FC5">
      <w:pPr>
        <w:pStyle w:val="ListParagraph"/>
        <w:numPr>
          <w:ilvl w:val="0"/>
          <w:numId w:val="28"/>
        </w:numPr>
        <w:jc w:val="both"/>
        <w:rPr>
          <w:rFonts w:cstheme="minorHAnsi"/>
          <w:sz w:val="24"/>
          <w:szCs w:val="24"/>
        </w:rPr>
      </w:pPr>
      <w:r w:rsidRPr="009B2DE9">
        <w:rPr>
          <w:rFonts w:cstheme="minorHAnsi"/>
          <w:sz w:val="24"/>
          <w:szCs w:val="24"/>
        </w:rPr>
        <w:t>Awareness</w:t>
      </w:r>
      <w:r w:rsidR="004E39B8" w:rsidRPr="009B2DE9">
        <w:rPr>
          <w:rFonts w:cstheme="minorHAnsi"/>
          <w:sz w:val="24"/>
          <w:szCs w:val="24"/>
        </w:rPr>
        <w:t xml:space="preserve"> Campaigns:</w:t>
      </w:r>
      <w:r w:rsidR="00251FC5" w:rsidRPr="009B2DE9">
        <w:rPr>
          <w:rFonts w:cstheme="minorHAnsi"/>
          <w:sz w:val="24"/>
          <w:szCs w:val="24"/>
        </w:rPr>
        <w:t xml:space="preserve"> D</w:t>
      </w:r>
      <w:r w:rsidR="004E39B8" w:rsidRPr="009B2DE9">
        <w:rPr>
          <w:rFonts w:cstheme="minorHAnsi"/>
          <w:sz w:val="24"/>
          <w:szCs w:val="24"/>
        </w:rPr>
        <w:t xml:space="preserve">eveloping </w:t>
      </w:r>
      <w:r w:rsidRPr="009B2DE9">
        <w:rPr>
          <w:rFonts w:cstheme="minorHAnsi"/>
          <w:sz w:val="24"/>
          <w:szCs w:val="24"/>
        </w:rPr>
        <w:t>awareness</w:t>
      </w:r>
      <w:r w:rsidR="004E39B8" w:rsidRPr="009B2DE9">
        <w:rPr>
          <w:rFonts w:cstheme="minorHAnsi"/>
          <w:sz w:val="24"/>
          <w:szCs w:val="24"/>
        </w:rPr>
        <w:t xml:space="preserve"> campaigns to inform consumers about the positive environmental impact of choosing sustainable products can create a more informed and supportive customer base.</w:t>
      </w:r>
    </w:p>
    <w:p w14:paraId="29648FC9" w14:textId="77777777" w:rsidR="004E39B8" w:rsidRPr="009B2DE9" w:rsidRDefault="004E39B8" w:rsidP="00806055">
      <w:pPr>
        <w:jc w:val="both"/>
        <w:rPr>
          <w:rFonts w:cstheme="minorHAnsi"/>
          <w:sz w:val="24"/>
          <w:szCs w:val="24"/>
        </w:rPr>
      </w:pPr>
    </w:p>
    <w:p w14:paraId="11ECCEF0" w14:textId="4CC1E57A" w:rsidR="004E39B8" w:rsidRPr="009B2DE9" w:rsidRDefault="004E39B8" w:rsidP="00486A9B">
      <w:pPr>
        <w:pStyle w:val="ListParagraph"/>
        <w:numPr>
          <w:ilvl w:val="0"/>
          <w:numId w:val="16"/>
        </w:numPr>
        <w:jc w:val="both"/>
        <w:rPr>
          <w:rFonts w:cstheme="minorHAnsi"/>
          <w:b/>
          <w:bCs/>
          <w:sz w:val="24"/>
          <w:szCs w:val="24"/>
        </w:rPr>
      </w:pPr>
      <w:r w:rsidRPr="009B2DE9">
        <w:rPr>
          <w:rFonts w:cstheme="minorHAnsi"/>
          <w:b/>
          <w:bCs/>
          <w:sz w:val="24"/>
          <w:szCs w:val="24"/>
        </w:rPr>
        <w:t>Threats:</w:t>
      </w:r>
    </w:p>
    <w:p w14:paraId="44CB9A83" w14:textId="77777777" w:rsidR="004E39B8" w:rsidRPr="009B2DE9" w:rsidRDefault="004E39B8" w:rsidP="00806055">
      <w:pPr>
        <w:jc w:val="both"/>
        <w:rPr>
          <w:rFonts w:cstheme="minorHAnsi"/>
          <w:sz w:val="24"/>
          <w:szCs w:val="24"/>
        </w:rPr>
      </w:pPr>
    </w:p>
    <w:p w14:paraId="0554C8A2" w14:textId="1532A564" w:rsidR="004E39B8" w:rsidRPr="009B2DE9" w:rsidRDefault="004E39B8" w:rsidP="00486A9B">
      <w:pPr>
        <w:pStyle w:val="ListParagraph"/>
        <w:numPr>
          <w:ilvl w:val="0"/>
          <w:numId w:val="29"/>
        </w:numPr>
        <w:jc w:val="both"/>
        <w:rPr>
          <w:rFonts w:cstheme="minorHAnsi"/>
          <w:sz w:val="24"/>
          <w:szCs w:val="24"/>
        </w:rPr>
      </w:pPr>
      <w:r w:rsidRPr="009B2DE9">
        <w:rPr>
          <w:rFonts w:cstheme="minorHAnsi"/>
          <w:sz w:val="24"/>
          <w:szCs w:val="24"/>
        </w:rPr>
        <w:t>Competitive Pressure:</w:t>
      </w:r>
      <w:r w:rsidR="00486A9B" w:rsidRPr="009B2DE9">
        <w:rPr>
          <w:rFonts w:cstheme="minorHAnsi"/>
          <w:sz w:val="24"/>
          <w:szCs w:val="24"/>
        </w:rPr>
        <w:t xml:space="preserve"> </w:t>
      </w:r>
      <w:r w:rsidRPr="009B2DE9">
        <w:rPr>
          <w:rFonts w:cstheme="minorHAnsi"/>
          <w:sz w:val="24"/>
          <w:szCs w:val="24"/>
        </w:rPr>
        <w:t>Competitors entering the sustainable market may intensify competition, requiring Nike to continually innovate and differentiate its sustainability-focused promotional strategies.</w:t>
      </w:r>
    </w:p>
    <w:p w14:paraId="20A1A4E1" w14:textId="77777777" w:rsidR="004E39B8" w:rsidRPr="009B2DE9" w:rsidRDefault="004E39B8" w:rsidP="00806055">
      <w:pPr>
        <w:jc w:val="both"/>
        <w:rPr>
          <w:rFonts w:cstheme="minorHAnsi"/>
          <w:sz w:val="24"/>
          <w:szCs w:val="24"/>
        </w:rPr>
      </w:pPr>
    </w:p>
    <w:p w14:paraId="2F9B151C" w14:textId="5FA008CD" w:rsidR="004E39B8" w:rsidRPr="009B2DE9" w:rsidRDefault="004E39B8" w:rsidP="00486A9B">
      <w:pPr>
        <w:pStyle w:val="ListParagraph"/>
        <w:numPr>
          <w:ilvl w:val="0"/>
          <w:numId w:val="29"/>
        </w:numPr>
        <w:jc w:val="both"/>
        <w:rPr>
          <w:rFonts w:cstheme="minorHAnsi"/>
          <w:sz w:val="24"/>
          <w:szCs w:val="24"/>
        </w:rPr>
      </w:pPr>
      <w:r w:rsidRPr="009B2DE9">
        <w:rPr>
          <w:rFonts w:cstheme="minorHAnsi"/>
          <w:sz w:val="24"/>
          <w:szCs w:val="24"/>
        </w:rPr>
        <w:t>Regulatory Changes:</w:t>
      </w:r>
      <w:r w:rsidR="00486A9B" w:rsidRPr="009B2DE9">
        <w:rPr>
          <w:rFonts w:cstheme="minorHAnsi"/>
          <w:sz w:val="24"/>
          <w:szCs w:val="24"/>
        </w:rPr>
        <w:t xml:space="preserve"> </w:t>
      </w:r>
      <w:r w:rsidRPr="009B2DE9">
        <w:rPr>
          <w:rFonts w:cstheme="minorHAnsi"/>
          <w:sz w:val="24"/>
          <w:szCs w:val="24"/>
        </w:rPr>
        <w:t>Changes in environmental regulations may impact Nike's operations, necessitating agility in adjusting its promotional strategies to align with new requirements.</w:t>
      </w:r>
    </w:p>
    <w:p w14:paraId="6B85AE35" w14:textId="77777777" w:rsidR="004E39B8" w:rsidRPr="009B2DE9" w:rsidRDefault="004E39B8" w:rsidP="00806055">
      <w:pPr>
        <w:jc w:val="both"/>
        <w:rPr>
          <w:rFonts w:cstheme="minorHAnsi"/>
          <w:sz w:val="24"/>
          <w:szCs w:val="24"/>
        </w:rPr>
      </w:pPr>
    </w:p>
    <w:p w14:paraId="7B2839A0" w14:textId="39E2D24C" w:rsidR="004E39B8" w:rsidRPr="009B2DE9" w:rsidRDefault="004E39B8" w:rsidP="00486A9B">
      <w:pPr>
        <w:pStyle w:val="ListParagraph"/>
        <w:numPr>
          <w:ilvl w:val="0"/>
          <w:numId w:val="29"/>
        </w:numPr>
        <w:jc w:val="both"/>
        <w:rPr>
          <w:rFonts w:cstheme="minorHAnsi"/>
          <w:sz w:val="24"/>
          <w:szCs w:val="24"/>
        </w:rPr>
      </w:pPr>
      <w:r w:rsidRPr="009B2DE9">
        <w:rPr>
          <w:rFonts w:cstheme="minorHAnsi"/>
          <w:sz w:val="24"/>
          <w:szCs w:val="24"/>
        </w:rPr>
        <w:t>Supply Chain Risks:</w:t>
      </w:r>
      <w:r w:rsidR="00486A9B" w:rsidRPr="009B2DE9">
        <w:rPr>
          <w:rFonts w:cstheme="minorHAnsi"/>
          <w:sz w:val="24"/>
          <w:szCs w:val="24"/>
        </w:rPr>
        <w:t xml:space="preserve"> </w:t>
      </w:r>
      <w:r w:rsidRPr="009B2DE9">
        <w:rPr>
          <w:rFonts w:cstheme="minorHAnsi"/>
          <w:sz w:val="24"/>
          <w:szCs w:val="24"/>
        </w:rPr>
        <w:t>Disruptions in the supply chain due to unforeseen events or the unsustainable practices of suppliers pose a threat to Nike's ability to maintain a strong sustainability narrative.</w:t>
      </w:r>
    </w:p>
    <w:p w14:paraId="5137B7A5" w14:textId="77777777" w:rsidR="004E39B8" w:rsidRPr="009B2DE9" w:rsidRDefault="004E39B8" w:rsidP="00806055">
      <w:pPr>
        <w:jc w:val="both"/>
        <w:rPr>
          <w:rFonts w:cstheme="minorHAnsi"/>
          <w:sz w:val="24"/>
          <w:szCs w:val="24"/>
        </w:rPr>
      </w:pPr>
    </w:p>
    <w:p w14:paraId="7EA77BDB" w14:textId="207E78FF" w:rsidR="004E39B8" w:rsidRPr="009B2DE9" w:rsidRDefault="004E39B8" w:rsidP="00486A9B">
      <w:pPr>
        <w:pStyle w:val="ListParagraph"/>
        <w:numPr>
          <w:ilvl w:val="0"/>
          <w:numId w:val="29"/>
        </w:numPr>
        <w:jc w:val="both"/>
        <w:rPr>
          <w:rFonts w:cstheme="minorHAnsi"/>
          <w:sz w:val="24"/>
          <w:szCs w:val="24"/>
        </w:rPr>
      </w:pPr>
      <w:r w:rsidRPr="009B2DE9">
        <w:rPr>
          <w:rFonts w:cstheme="minorHAnsi"/>
          <w:sz w:val="24"/>
          <w:szCs w:val="24"/>
        </w:rPr>
        <w:t>Public Backlash:</w:t>
      </w:r>
      <w:r w:rsidR="00486A9B" w:rsidRPr="009B2DE9">
        <w:rPr>
          <w:rFonts w:cstheme="minorHAnsi"/>
          <w:sz w:val="24"/>
          <w:szCs w:val="24"/>
        </w:rPr>
        <w:t xml:space="preserve"> </w:t>
      </w:r>
      <w:r w:rsidRPr="009B2DE9">
        <w:rPr>
          <w:rFonts w:cstheme="minorHAnsi"/>
          <w:sz w:val="24"/>
          <w:szCs w:val="24"/>
        </w:rPr>
        <w:t>Any negative environmental incidents or perceived inadequacies in Nike's sustainability efforts may lead to public backlash and damage the brand's reputation.</w:t>
      </w:r>
    </w:p>
    <w:p w14:paraId="4F9FF5FB" w14:textId="77777777" w:rsidR="004E39B8" w:rsidRPr="009B2DE9" w:rsidRDefault="004E39B8" w:rsidP="00806055">
      <w:pPr>
        <w:jc w:val="both"/>
        <w:rPr>
          <w:rFonts w:cstheme="minorHAnsi"/>
          <w:sz w:val="24"/>
          <w:szCs w:val="24"/>
        </w:rPr>
      </w:pPr>
    </w:p>
    <w:p w14:paraId="46AC818A" w14:textId="6103B65E" w:rsidR="004E39B8" w:rsidRPr="009B2DE9" w:rsidRDefault="004E39B8" w:rsidP="00806055">
      <w:pPr>
        <w:jc w:val="both"/>
        <w:rPr>
          <w:rFonts w:cstheme="minorHAnsi"/>
          <w:b/>
          <w:bCs/>
          <w:sz w:val="24"/>
          <w:szCs w:val="24"/>
        </w:rPr>
      </w:pPr>
      <w:r w:rsidRPr="009B2DE9">
        <w:rPr>
          <w:rFonts w:cstheme="minorHAnsi"/>
          <w:b/>
          <w:bCs/>
          <w:sz w:val="24"/>
          <w:szCs w:val="24"/>
        </w:rPr>
        <w:t>Conclusion:</w:t>
      </w:r>
    </w:p>
    <w:p w14:paraId="1968966A" w14:textId="0743BFB4" w:rsidR="004E39B8" w:rsidRPr="009B2DE9" w:rsidRDefault="004E39B8" w:rsidP="00806055">
      <w:pPr>
        <w:jc w:val="both"/>
        <w:rPr>
          <w:rFonts w:cstheme="minorHAnsi"/>
          <w:sz w:val="24"/>
          <w:szCs w:val="24"/>
        </w:rPr>
      </w:pPr>
      <w:r w:rsidRPr="009B2DE9">
        <w:rPr>
          <w:rFonts w:cstheme="minorHAnsi"/>
          <w:sz w:val="24"/>
          <w:szCs w:val="24"/>
        </w:rPr>
        <w:t xml:space="preserve">Nike's sustainability-focused promotional strategy is poised to leverage its strong brand reputation and innovative products. Addressing weaknesses through transparent communication, expanding sustainable product ranges, and seizing opportunities such as educational campaigns and innovative partnerships can further strengthen Nike's position. Managing threats, particularly in the face of increased competition and changing regulations, will require continuous monitoring and adaptability in its sustainability narrative. Overall, a </w:t>
      </w:r>
      <w:r w:rsidRPr="009B2DE9">
        <w:rPr>
          <w:rFonts w:cstheme="minorHAnsi"/>
          <w:sz w:val="24"/>
          <w:szCs w:val="24"/>
        </w:rPr>
        <w:lastRenderedPageBreak/>
        <w:t>strategic and well-executed sustainability promotional strategy can enhance Nike's brand equity and resonate positively with an increasingly eco-conscious consumer base.</w:t>
      </w:r>
    </w:p>
    <w:p w14:paraId="14F78D76" w14:textId="77777777" w:rsidR="004E39B8" w:rsidRPr="009B2DE9" w:rsidRDefault="004E39B8" w:rsidP="00806055">
      <w:pPr>
        <w:jc w:val="both"/>
        <w:rPr>
          <w:rFonts w:cstheme="minorHAnsi"/>
          <w:sz w:val="24"/>
          <w:szCs w:val="24"/>
        </w:rPr>
      </w:pPr>
    </w:p>
    <w:p w14:paraId="6698F472" w14:textId="77777777" w:rsidR="004E39B8" w:rsidRPr="009B2DE9" w:rsidRDefault="004E39B8" w:rsidP="00806055">
      <w:pPr>
        <w:jc w:val="both"/>
        <w:rPr>
          <w:rFonts w:cstheme="minorHAnsi"/>
          <w:sz w:val="24"/>
          <w:szCs w:val="24"/>
        </w:rPr>
      </w:pPr>
    </w:p>
    <w:p w14:paraId="778BFD46" w14:textId="74875F4B" w:rsidR="004E39B8" w:rsidRPr="009B2DE9" w:rsidRDefault="004E39B8" w:rsidP="00486A9B">
      <w:pPr>
        <w:pStyle w:val="ListParagraph"/>
        <w:numPr>
          <w:ilvl w:val="0"/>
          <w:numId w:val="33"/>
        </w:numPr>
        <w:jc w:val="both"/>
        <w:rPr>
          <w:rFonts w:cstheme="minorHAnsi"/>
          <w:b/>
          <w:bCs/>
          <w:sz w:val="28"/>
          <w:szCs w:val="28"/>
          <w:lang w:val="en-US"/>
        </w:rPr>
      </w:pPr>
      <w:r w:rsidRPr="009B2DE9">
        <w:rPr>
          <w:rFonts w:cstheme="minorHAnsi"/>
          <w:b/>
          <w:bCs/>
          <w:sz w:val="28"/>
          <w:szCs w:val="28"/>
          <w:lang w:val="en-US"/>
        </w:rPr>
        <w:t>Force Field Analysis:</w:t>
      </w:r>
    </w:p>
    <w:p w14:paraId="50804FB4" w14:textId="3827140F" w:rsidR="004E39B8" w:rsidRPr="009B2DE9" w:rsidRDefault="00056F7A" w:rsidP="00806055">
      <w:pPr>
        <w:jc w:val="both"/>
        <w:rPr>
          <w:rFonts w:cstheme="minorHAnsi"/>
          <w:sz w:val="24"/>
          <w:szCs w:val="24"/>
        </w:rPr>
      </w:pPr>
      <w:r w:rsidRPr="009B2DE9">
        <w:rPr>
          <w:rFonts w:cstheme="minorHAnsi"/>
          <w:sz w:val="24"/>
          <w:szCs w:val="24"/>
        </w:rPr>
        <w:t>According to Study.com (2022), Kurt Lewin's force field analysis was an analysis that justified the current state of a being. It suggested that a being is at the equilibrium point between two forces pulling in different directions.</w:t>
      </w:r>
    </w:p>
    <w:p w14:paraId="0202BA45" w14:textId="15D3D43F" w:rsidR="00407D7B" w:rsidRPr="009B2DE9" w:rsidRDefault="00407D7B" w:rsidP="00806055">
      <w:pPr>
        <w:pStyle w:val="NormalWeb"/>
        <w:jc w:val="both"/>
        <w:rPr>
          <w:rFonts w:asciiTheme="minorHAnsi" w:hAnsiTheme="minorHAnsi" w:cstheme="minorHAnsi"/>
          <w:lang w:val="en-US"/>
        </w:rPr>
      </w:pPr>
      <w:r w:rsidRPr="009B2DE9">
        <w:rPr>
          <w:rFonts w:asciiTheme="minorHAnsi" w:hAnsiTheme="minorHAnsi" w:cstheme="minorHAnsi"/>
          <w:noProof/>
        </w:rPr>
        <w:drawing>
          <wp:anchor distT="0" distB="0" distL="114300" distR="114300" simplePos="0" relativeHeight="251670528" behindDoc="1" locked="0" layoutInCell="1" allowOverlap="1" wp14:anchorId="7DEA88BD" wp14:editId="4DC4E6B7">
            <wp:simplePos x="0" y="0"/>
            <wp:positionH relativeFrom="margin">
              <wp:align>center</wp:align>
            </wp:positionH>
            <wp:positionV relativeFrom="paragraph">
              <wp:posOffset>0</wp:posOffset>
            </wp:positionV>
            <wp:extent cx="5391150" cy="3086100"/>
            <wp:effectExtent l="0" t="0" r="0" b="0"/>
            <wp:wrapTopAndBottom/>
            <wp:docPr id="1731219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duotone>
                        <a:schemeClr val="accent3">
                          <a:shade val="45000"/>
                          <a:satMod val="135000"/>
                        </a:schemeClr>
                        <a:prstClr val="white"/>
                      </a:duotone>
                      <a:extLst>
                        <a:ext uri="{28A0092B-C50C-407E-A947-70E740481C1C}">
                          <a14:useLocalDpi xmlns:a14="http://schemas.microsoft.com/office/drawing/2010/main" val="0"/>
                        </a:ext>
                      </a:extLst>
                    </a:blip>
                    <a:srcRect l="3989" r="1950" b="5778"/>
                    <a:stretch/>
                  </pic:blipFill>
                  <pic:spPr bwMode="auto">
                    <a:xfrm>
                      <a:off x="0" y="0"/>
                      <a:ext cx="5391150" cy="3086100"/>
                    </a:xfrm>
                    <a:prstGeom prst="rect">
                      <a:avLst/>
                    </a:prstGeom>
                    <a:noFill/>
                    <a:ln>
                      <a:noFill/>
                    </a:ln>
                    <a:extLst>
                      <a:ext uri="{53640926-AAD7-44D8-BBD7-CCE9431645EC}">
                        <a14:shadowObscured xmlns:a14="http://schemas.microsoft.com/office/drawing/2010/main"/>
                      </a:ext>
                    </a:extLst>
                  </pic:spPr>
                </pic:pic>
              </a:graphicData>
            </a:graphic>
          </wp:anchor>
        </w:drawing>
      </w:r>
    </w:p>
    <w:p w14:paraId="657E8E2C" w14:textId="1E818CB7" w:rsidR="004E39B8" w:rsidRPr="009B2DE9" w:rsidRDefault="004E39B8" w:rsidP="00806055">
      <w:pPr>
        <w:jc w:val="both"/>
        <w:rPr>
          <w:rFonts w:cstheme="minorHAnsi"/>
          <w:sz w:val="24"/>
          <w:szCs w:val="24"/>
          <w:lang w:val="en-US"/>
        </w:rPr>
      </w:pPr>
      <w:r w:rsidRPr="009B2DE9">
        <w:rPr>
          <w:rFonts w:cstheme="minorHAnsi"/>
          <w:sz w:val="24"/>
          <w:szCs w:val="24"/>
          <w:lang w:val="en-US"/>
        </w:rPr>
        <w:t>Force Field Analysis for Nike's Promotional Strategy: Sustainability Perspective</w:t>
      </w:r>
    </w:p>
    <w:p w14:paraId="43210966" w14:textId="77777777" w:rsidR="004E39B8" w:rsidRPr="009B2DE9" w:rsidRDefault="004E39B8" w:rsidP="00806055">
      <w:pPr>
        <w:jc w:val="both"/>
        <w:rPr>
          <w:rFonts w:cstheme="minorHAnsi"/>
          <w:sz w:val="24"/>
          <w:szCs w:val="24"/>
          <w:lang w:val="en-US"/>
        </w:rPr>
      </w:pPr>
    </w:p>
    <w:p w14:paraId="6572589B" w14:textId="667823DD" w:rsidR="004E39B8" w:rsidRPr="009B2DE9" w:rsidRDefault="004E39B8" w:rsidP="00486A9B">
      <w:pPr>
        <w:pStyle w:val="ListParagraph"/>
        <w:numPr>
          <w:ilvl w:val="0"/>
          <w:numId w:val="30"/>
        </w:numPr>
        <w:jc w:val="both"/>
        <w:rPr>
          <w:rFonts w:cstheme="minorHAnsi"/>
          <w:b/>
          <w:bCs/>
          <w:sz w:val="24"/>
          <w:szCs w:val="24"/>
          <w:lang w:val="en-US"/>
        </w:rPr>
      </w:pPr>
      <w:r w:rsidRPr="009B2DE9">
        <w:rPr>
          <w:rFonts w:cstheme="minorHAnsi"/>
          <w:b/>
          <w:bCs/>
          <w:sz w:val="24"/>
          <w:szCs w:val="24"/>
          <w:lang w:val="en-US"/>
        </w:rPr>
        <w:t>Driving Forces:</w:t>
      </w:r>
    </w:p>
    <w:p w14:paraId="6EBE283E" w14:textId="77777777" w:rsidR="004E39B8" w:rsidRPr="009B2DE9" w:rsidRDefault="004E39B8" w:rsidP="00806055">
      <w:pPr>
        <w:jc w:val="both"/>
        <w:rPr>
          <w:rFonts w:cstheme="minorHAnsi"/>
          <w:sz w:val="24"/>
          <w:szCs w:val="24"/>
          <w:lang w:val="en-US"/>
        </w:rPr>
      </w:pPr>
    </w:p>
    <w:p w14:paraId="6F8341C8" w14:textId="5596BDAF" w:rsidR="004E39B8" w:rsidRPr="009B2DE9" w:rsidRDefault="004E39B8" w:rsidP="00486A9B">
      <w:pPr>
        <w:pStyle w:val="ListParagraph"/>
        <w:numPr>
          <w:ilvl w:val="0"/>
          <w:numId w:val="31"/>
        </w:numPr>
        <w:jc w:val="both"/>
        <w:rPr>
          <w:rFonts w:cstheme="minorHAnsi"/>
          <w:sz w:val="24"/>
          <w:szCs w:val="24"/>
          <w:lang w:val="en-US"/>
        </w:rPr>
      </w:pPr>
      <w:r w:rsidRPr="009B2DE9">
        <w:rPr>
          <w:rFonts w:cstheme="minorHAnsi"/>
          <w:sz w:val="24"/>
          <w:szCs w:val="24"/>
          <w:lang w:val="en-US"/>
        </w:rPr>
        <w:t>Consumer Demand for Sustainable Products:</w:t>
      </w:r>
      <w:r w:rsidR="00486A9B" w:rsidRPr="009B2DE9">
        <w:rPr>
          <w:rFonts w:cstheme="minorHAnsi"/>
          <w:sz w:val="24"/>
          <w:szCs w:val="24"/>
          <w:lang w:val="en-US"/>
        </w:rPr>
        <w:t xml:space="preserve"> </w:t>
      </w:r>
      <w:r w:rsidRPr="009B2DE9">
        <w:rPr>
          <w:rFonts w:cstheme="minorHAnsi"/>
          <w:sz w:val="24"/>
          <w:szCs w:val="24"/>
          <w:lang w:val="en-US"/>
        </w:rPr>
        <w:t>Increasing awareness and demand for environmentally friendly products in the market.</w:t>
      </w:r>
    </w:p>
    <w:p w14:paraId="197F8441" w14:textId="77777777" w:rsidR="004E39B8" w:rsidRPr="009B2DE9" w:rsidRDefault="004E39B8" w:rsidP="00806055">
      <w:pPr>
        <w:jc w:val="both"/>
        <w:rPr>
          <w:rFonts w:cstheme="minorHAnsi"/>
          <w:sz w:val="24"/>
          <w:szCs w:val="24"/>
          <w:lang w:val="en-US"/>
        </w:rPr>
      </w:pPr>
    </w:p>
    <w:p w14:paraId="6D256E4D" w14:textId="0E60EA75" w:rsidR="004E39B8" w:rsidRPr="009B2DE9" w:rsidRDefault="004E39B8" w:rsidP="00486A9B">
      <w:pPr>
        <w:pStyle w:val="ListParagraph"/>
        <w:numPr>
          <w:ilvl w:val="0"/>
          <w:numId w:val="31"/>
        </w:numPr>
        <w:jc w:val="both"/>
        <w:rPr>
          <w:rFonts w:cstheme="minorHAnsi"/>
          <w:sz w:val="24"/>
          <w:szCs w:val="24"/>
          <w:lang w:val="en-US"/>
        </w:rPr>
      </w:pPr>
      <w:r w:rsidRPr="009B2DE9">
        <w:rPr>
          <w:rFonts w:cstheme="minorHAnsi"/>
          <w:sz w:val="24"/>
          <w:szCs w:val="24"/>
          <w:lang w:val="en-US"/>
        </w:rPr>
        <w:t>Corporate Social Responsibility (CSR) Trends:</w:t>
      </w:r>
      <w:r w:rsidR="00486A9B" w:rsidRPr="009B2DE9">
        <w:rPr>
          <w:rFonts w:cstheme="minorHAnsi"/>
          <w:sz w:val="24"/>
          <w:szCs w:val="24"/>
          <w:lang w:val="en-US"/>
        </w:rPr>
        <w:t xml:space="preserve"> </w:t>
      </w:r>
      <w:r w:rsidRPr="009B2DE9">
        <w:rPr>
          <w:rFonts w:cstheme="minorHAnsi"/>
          <w:sz w:val="24"/>
          <w:szCs w:val="24"/>
          <w:lang w:val="en-US"/>
        </w:rPr>
        <w:t>Growing emphasis on CSR in the business world, encouraging companies to adopt sustainable practices.</w:t>
      </w:r>
    </w:p>
    <w:p w14:paraId="5005693F" w14:textId="77777777" w:rsidR="004E39B8" w:rsidRPr="009B2DE9" w:rsidRDefault="004E39B8" w:rsidP="00806055">
      <w:pPr>
        <w:jc w:val="both"/>
        <w:rPr>
          <w:rFonts w:cstheme="minorHAnsi"/>
          <w:sz w:val="24"/>
          <w:szCs w:val="24"/>
          <w:lang w:val="en-US"/>
        </w:rPr>
      </w:pPr>
    </w:p>
    <w:p w14:paraId="6C32B688" w14:textId="45AF842A" w:rsidR="004E39B8" w:rsidRPr="009B2DE9" w:rsidRDefault="004E39B8" w:rsidP="00486A9B">
      <w:pPr>
        <w:pStyle w:val="ListParagraph"/>
        <w:numPr>
          <w:ilvl w:val="0"/>
          <w:numId w:val="31"/>
        </w:numPr>
        <w:jc w:val="both"/>
        <w:rPr>
          <w:rFonts w:cstheme="minorHAnsi"/>
          <w:sz w:val="24"/>
          <w:szCs w:val="24"/>
          <w:lang w:val="en-US"/>
        </w:rPr>
      </w:pPr>
      <w:r w:rsidRPr="009B2DE9">
        <w:rPr>
          <w:rFonts w:cstheme="minorHAnsi"/>
          <w:sz w:val="24"/>
          <w:szCs w:val="24"/>
          <w:lang w:val="en-US"/>
        </w:rPr>
        <w:lastRenderedPageBreak/>
        <w:t>Regulatory Landscape:</w:t>
      </w:r>
      <w:r w:rsidR="00486A9B" w:rsidRPr="009B2DE9">
        <w:rPr>
          <w:rFonts w:cstheme="minorHAnsi"/>
          <w:sz w:val="24"/>
          <w:szCs w:val="24"/>
          <w:lang w:val="en-US"/>
        </w:rPr>
        <w:t xml:space="preserve"> </w:t>
      </w:r>
      <w:r w:rsidRPr="009B2DE9">
        <w:rPr>
          <w:rFonts w:cstheme="minorHAnsi"/>
          <w:sz w:val="24"/>
          <w:szCs w:val="24"/>
          <w:lang w:val="en-US"/>
        </w:rPr>
        <w:t>Stringent regulations and standards promoting sustainability in the fashion and apparel industry.</w:t>
      </w:r>
    </w:p>
    <w:p w14:paraId="70917052" w14:textId="77777777" w:rsidR="004E39B8" w:rsidRPr="009B2DE9" w:rsidRDefault="004E39B8" w:rsidP="00806055">
      <w:pPr>
        <w:jc w:val="both"/>
        <w:rPr>
          <w:rFonts w:cstheme="minorHAnsi"/>
          <w:sz w:val="24"/>
          <w:szCs w:val="24"/>
          <w:lang w:val="en-US"/>
        </w:rPr>
      </w:pPr>
    </w:p>
    <w:p w14:paraId="0492689D" w14:textId="02EDDF7C" w:rsidR="004E39B8" w:rsidRPr="009B2DE9" w:rsidRDefault="004E39B8" w:rsidP="00486A9B">
      <w:pPr>
        <w:pStyle w:val="ListParagraph"/>
        <w:numPr>
          <w:ilvl w:val="0"/>
          <w:numId w:val="31"/>
        </w:numPr>
        <w:jc w:val="both"/>
        <w:rPr>
          <w:rFonts w:cstheme="minorHAnsi"/>
          <w:sz w:val="24"/>
          <w:szCs w:val="24"/>
          <w:lang w:val="en-US"/>
        </w:rPr>
      </w:pPr>
      <w:r w:rsidRPr="009B2DE9">
        <w:rPr>
          <w:rFonts w:cstheme="minorHAnsi"/>
          <w:sz w:val="24"/>
          <w:szCs w:val="24"/>
          <w:lang w:val="en-US"/>
        </w:rPr>
        <w:t>Competitive Advantage:</w:t>
      </w:r>
      <w:r w:rsidR="00486A9B" w:rsidRPr="009B2DE9">
        <w:rPr>
          <w:rFonts w:cstheme="minorHAnsi"/>
          <w:sz w:val="24"/>
          <w:szCs w:val="24"/>
          <w:lang w:val="en-US"/>
        </w:rPr>
        <w:t xml:space="preserve"> </w:t>
      </w:r>
      <w:r w:rsidRPr="009B2DE9">
        <w:rPr>
          <w:rFonts w:cstheme="minorHAnsi"/>
          <w:sz w:val="24"/>
          <w:szCs w:val="24"/>
          <w:lang w:val="en-US"/>
        </w:rPr>
        <w:t>Potential to gain a competitive edge by positioning Nike as a leader in sustainable practices.</w:t>
      </w:r>
    </w:p>
    <w:p w14:paraId="7FC3FA0A" w14:textId="77777777" w:rsidR="004E39B8" w:rsidRPr="009B2DE9" w:rsidRDefault="004E39B8" w:rsidP="00806055">
      <w:pPr>
        <w:jc w:val="both"/>
        <w:rPr>
          <w:rFonts w:cstheme="minorHAnsi"/>
          <w:sz w:val="24"/>
          <w:szCs w:val="24"/>
          <w:lang w:val="en-US"/>
        </w:rPr>
      </w:pPr>
    </w:p>
    <w:p w14:paraId="1E3D7F29" w14:textId="45BE90B4" w:rsidR="004E39B8" w:rsidRPr="009B2DE9" w:rsidRDefault="004E39B8" w:rsidP="00486A9B">
      <w:pPr>
        <w:pStyle w:val="ListParagraph"/>
        <w:numPr>
          <w:ilvl w:val="0"/>
          <w:numId w:val="31"/>
        </w:numPr>
        <w:jc w:val="both"/>
        <w:rPr>
          <w:rFonts w:cstheme="minorHAnsi"/>
          <w:sz w:val="24"/>
          <w:szCs w:val="24"/>
          <w:lang w:val="en-US"/>
        </w:rPr>
      </w:pPr>
      <w:r w:rsidRPr="009B2DE9">
        <w:rPr>
          <w:rFonts w:cstheme="minorHAnsi"/>
          <w:sz w:val="24"/>
          <w:szCs w:val="24"/>
          <w:lang w:val="en-US"/>
        </w:rPr>
        <w:t>Innovation in Sustainable Technologies:</w:t>
      </w:r>
      <w:r w:rsidR="00486A9B" w:rsidRPr="009B2DE9">
        <w:rPr>
          <w:rFonts w:cstheme="minorHAnsi"/>
          <w:sz w:val="24"/>
          <w:szCs w:val="24"/>
          <w:lang w:val="en-US"/>
        </w:rPr>
        <w:t xml:space="preserve"> </w:t>
      </w:r>
      <w:r w:rsidRPr="009B2DE9">
        <w:rPr>
          <w:rFonts w:cstheme="minorHAnsi"/>
          <w:sz w:val="24"/>
          <w:szCs w:val="24"/>
          <w:lang w:val="en-US"/>
        </w:rPr>
        <w:t>Advancements in eco-friendly materials and manufacturing processes providing opportunities for innovative product lines.</w:t>
      </w:r>
    </w:p>
    <w:p w14:paraId="3844191E" w14:textId="77777777" w:rsidR="004E39B8" w:rsidRPr="009B2DE9" w:rsidRDefault="004E39B8" w:rsidP="00806055">
      <w:pPr>
        <w:jc w:val="both"/>
        <w:rPr>
          <w:rFonts w:cstheme="minorHAnsi"/>
          <w:sz w:val="24"/>
          <w:szCs w:val="24"/>
          <w:lang w:val="en-US"/>
        </w:rPr>
      </w:pPr>
    </w:p>
    <w:p w14:paraId="278469D8" w14:textId="3E86180C" w:rsidR="004E39B8" w:rsidRPr="009B2DE9" w:rsidRDefault="004E39B8" w:rsidP="00486A9B">
      <w:pPr>
        <w:pStyle w:val="ListParagraph"/>
        <w:numPr>
          <w:ilvl w:val="0"/>
          <w:numId w:val="30"/>
        </w:numPr>
        <w:jc w:val="both"/>
        <w:rPr>
          <w:rFonts w:cstheme="minorHAnsi"/>
          <w:b/>
          <w:bCs/>
          <w:sz w:val="24"/>
          <w:szCs w:val="24"/>
          <w:lang w:val="en-US"/>
        </w:rPr>
      </w:pPr>
      <w:r w:rsidRPr="009B2DE9">
        <w:rPr>
          <w:rFonts w:cstheme="minorHAnsi"/>
          <w:b/>
          <w:bCs/>
          <w:sz w:val="24"/>
          <w:szCs w:val="24"/>
          <w:lang w:val="en-US"/>
        </w:rPr>
        <w:t>Restraining Forces:</w:t>
      </w:r>
    </w:p>
    <w:p w14:paraId="1DDD440F" w14:textId="77777777" w:rsidR="004E39B8" w:rsidRPr="009B2DE9" w:rsidRDefault="004E39B8" w:rsidP="00806055">
      <w:pPr>
        <w:jc w:val="both"/>
        <w:rPr>
          <w:rFonts w:cstheme="minorHAnsi"/>
          <w:sz w:val="24"/>
          <w:szCs w:val="24"/>
          <w:lang w:val="en-US"/>
        </w:rPr>
      </w:pPr>
    </w:p>
    <w:p w14:paraId="34C5BDC0" w14:textId="16F3E06C" w:rsidR="004E39B8" w:rsidRPr="009B2DE9" w:rsidRDefault="004E39B8" w:rsidP="00486A9B">
      <w:pPr>
        <w:pStyle w:val="ListParagraph"/>
        <w:numPr>
          <w:ilvl w:val="0"/>
          <w:numId w:val="36"/>
        </w:numPr>
        <w:jc w:val="both"/>
        <w:rPr>
          <w:rFonts w:cstheme="minorHAnsi"/>
          <w:sz w:val="24"/>
          <w:szCs w:val="24"/>
          <w:lang w:val="en-US"/>
        </w:rPr>
      </w:pPr>
      <w:r w:rsidRPr="009B2DE9">
        <w:rPr>
          <w:rFonts w:cstheme="minorHAnsi"/>
          <w:sz w:val="24"/>
          <w:szCs w:val="24"/>
          <w:lang w:val="en-US"/>
        </w:rPr>
        <w:t>Cost Implications:</w:t>
      </w:r>
      <w:r w:rsidR="00486A9B" w:rsidRPr="009B2DE9">
        <w:rPr>
          <w:rFonts w:cstheme="minorHAnsi"/>
          <w:sz w:val="24"/>
          <w:szCs w:val="24"/>
          <w:lang w:val="en-US"/>
        </w:rPr>
        <w:t xml:space="preserve"> </w:t>
      </w:r>
      <w:r w:rsidRPr="009B2DE9">
        <w:rPr>
          <w:rFonts w:cstheme="minorHAnsi"/>
          <w:sz w:val="24"/>
          <w:szCs w:val="24"/>
          <w:lang w:val="en-US"/>
        </w:rPr>
        <w:t>Initial high costs associated with transitioning to sustainable materials and processes.</w:t>
      </w:r>
    </w:p>
    <w:p w14:paraId="210D31D0" w14:textId="77777777" w:rsidR="004E39B8" w:rsidRPr="009B2DE9" w:rsidRDefault="004E39B8" w:rsidP="00806055">
      <w:pPr>
        <w:jc w:val="both"/>
        <w:rPr>
          <w:rFonts w:cstheme="minorHAnsi"/>
          <w:sz w:val="24"/>
          <w:szCs w:val="24"/>
          <w:lang w:val="en-US"/>
        </w:rPr>
      </w:pPr>
    </w:p>
    <w:p w14:paraId="3FE547AC" w14:textId="1893C5E5" w:rsidR="004E39B8" w:rsidRPr="009B2DE9" w:rsidRDefault="004E39B8" w:rsidP="00486A9B">
      <w:pPr>
        <w:pStyle w:val="ListParagraph"/>
        <w:numPr>
          <w:ilvl w:val="0"/>
          <w:numId w:val="36"/>
        </w:numPr>
        <w:jc w:val="both"/>
        <w:rPr>
          <w:rFonts w:cstheme="minorHAnsi"/>
          <w:sz w:val="24"/>
          <w:szCs w:val="24"/>
          <w:lang w:val="en-US"/>
        </w:rPr>
      </w:pPr>
      <w:r w:rsidRPr="009B2DE9">
        <w:rPr>
          <w:rFonts w:cstheme="minorHAnsi"/>
          <w:sz w:val="24"/>
          <w:szCs w:val="24"/>
          <w:lang w:val="en-US"/>
        </w:rPr>
        <w:t>Supply Chain Complexity:</w:t>
      </w:r>
      <w:r w:rsidR="00486A9B" w:rsidRPr="009B2DE9">
        <w:rPr>
          <w:rFonts w:cstheme="minorHAnsi"/>
          <w:sz w:val="24"/>
          <w:szCs w:val="24"/>
          <w:lang w:val="en-US"/>
        </w:rPr>
        <w:t xml:space="preserve"> </w:t>
      </w:r>
      <w:r w:rsidRPr="009B2DE9">
        <w:rPr>
          <w:rFonts w:cstheme="minorHAnsi"/>
          <w:sz w:val="24"/>
          <w:szCs w:val="24"/>
          <w:lang w:val="en-US"/>
        </w:rPr>
        <w:t>Challenges in aligning the entire supply chain with sustainable practices.</w:t>
      </w:r>
    </w:p>
    <w:p w14:paraId="59FB60E8" w14:textId="77777777" w:rsidR="004E39B8" w:rsidRPr="009B2DE9" w:rsidRDefault="004E39B8" w:rsidP="00806055">
      <w:pPr>
        <w:jc w:val="both"/>
        <w:rPr>
          <w:rFonts w:cstheme="minorHAnsi"/>
          <w:sz w:val="24"/>
          <w:szCs w:val="24"/>
          <w:lang w:val="en-US"/>
        </w:rPr>
      </w:pPr>
    </w:p>
    <w:p w14:paraId="75C52D41" w14:textId="77777777" w:rsidR="00486A9B" w:rsidRPr="009B2DE9" w:rsidRDefault="004E39B8" w:rsidP="00806055">
      <w:pPr>
        <w:pStyle w:val="ListParagraph"/>
        <w:numPr>
          <w:ilvl w:val="0"/>
          <w:numId w:val="36"/>
        </w:numPr>
        <w:jc w:val="both"/>
        <w:rPr>
          <w:rFonts w:cstheme="minorHAnsi"/>
          <w:sz w:val="24"/>
          <w:szCs w:val="24"/>
          <w:lang w:val="en-US"/>
        </w:rPr>
      </w:pPr>
      <w:r w:rsidRPr="009B2DE9">
        <w:rPr>
          <w:rFonts w:cstheme="minorHAnsi"/>
          <w:sz w:val="24"/>
          <w:szCs w:val="24"/>
          <w:lang w:val="en-US"/>
        </w:rPr>
        <w:t>Consumer Perception and Awareness:</w:t>
      </w:r>
      <w:r w:rsidR="00486A9B" w:rsidRPr="009B2DE9">
        <w:rPr>
          <w:rFonts w:cstheme="minorHAnsi"/>
          <w:sz w:val="24"/>
          <w:szCs w:val="24"/>
          <w:lang w:val="en-US"/>
        </w:rPr>
        <w:t xml:space="preserve"> </w:t>
      </w:r>
      <w:r w:rsidRPr="009B2DE9">
        <w:rPr>
          <w:rFonts w:cstheme="minorHAnsi"/>
          <w:sz w:val="24"/>
          <w:szCs w:val="24"/>
          <w:lang w:val="en-US"/>
        </w:rPr>
        <w:t>Possible skepticism or lack of awareness among consumers about the sustainability efforts undertaken by Nike.</w:t>
      </w:r>
    </w:p>
    <w:p w14:paraId="286602BD" w14:textId="77777777" w:rsidR="00486A9B" w:rsidRPr="009B2DE9" w:rsidRDefault="00486A9B" w:rsidP="00486A9B">
      <w:pPr>
        <w:pStyle w:val="ListParagraph"/>
        <w:rPr>
          <w:rFonts w:cstheme="minorHAnsi"/>
          <w:sz w:val="24"/>
          <w:szCs w:val="24"/>
          <w:lang w:val="en-US"/>
        </w:rPr>
      </w:pPr>
    </w:p>
    <w:p w14:paraId="03D5D0B9" w14:textId="7A3F9F0A" w:rsidR="004E39B8" w:rsidRPr="009B2DE9" w:rsidRDefault="004E39B8" w:rsidP="00806055">
      <w:pPr>
        <w:pStyle w:val="ListParagraph"/>
        <w:numPr>
          <w:ilvl w:val="0"/>
          <w:numId w:val="36"/>
        </w:numPr>
        <w:jc w:val="both"/>
        <w:rPr>
          <w:rFonts w:cstheme="minorHAnsi"/>
          <w:sz w:val="24"/>
          <w:szCs w:val="24"/>
          <w:lang w:val="en-US"/>
        </w:rPr>
      </w:pPr>
      <w:r w:rsidRPr="009B2DE9">
        <w:rPr>
          <w:rFonts w:cstheme="minorHAnsi"/>
          <w:sz w:val="24"/>
          <w:szCs w:val="24"/>
          <w:lang w:val="en-US"/>
        </w:rPr>
        <w:t>Industry Norms and Practices:</w:t>
      </w:r>
      <w:r w:rsidR="00486A9B" w:rsidRPr="009B2DE9">
        <w:rPr>
          <w:rFonts w:cstheme="minorHAnsi"/>
          <w:sz w:val="24"/>
          <w:szCs w:val="24"/>
          <w:lang w:val="en-US"/>
        </w:rPr>
        <w:t xml:space="preserve"> </w:t>
      </w:r>
      <w:r w:rsidRPr="009B2DE9">
        <w:rPr>
          <w:rFonts w:cstheme="minorHAnsi"/>
          <w:sz w:val="24"/>
          <w:szCs w:val="24"/>
          <w:lang w:val="en-US"/>
        </w:rPr>
        <w:t>Established industry practices that may not align with immediate implementation of sustainable strategies.</w:t>
      </w:r>
    </w:p>
    <w:p w14:paraId="5E0556AE" w14:textId="77777777" w:rsidR="00486A9B" w:rsidRPr="009B2DE9" w:rsidRDefault="00486A9B" w:rsidP="00486A9B">
      <w:pPr>
        <w:jc w:val="both"/>
        <w:rPr>
          <w:rFonts w:cstheme="minorHAnsi"/>
          <w:sz w:val="24"/>
          <w:szCs w:val="24"/>
          <w:lang w:val="en-US"/>
        </w:rPr>
      </w:pPr>
    </w:p>
    <w:p w14:paraId="07F80F9B" w14:textId="08311528" w:rsidR="004E39B8" w:rsidRPr="009B2DE9" w:rsidRDefault="004E39B8" w:rsidP="00486A9B">
      <w:pPr>
        <w:pStyle w:val="ListParagraph"/>
        <w:numPr>
          <w:ilvl w:val="0"/>
          <w:numId w:val="30"/>
        </w:numPr>
        <w:jc w:val="both"/>
        <w:rPr>
          <w:rFonts w:cstheme="minorHAnsi"/>
          <w:b/>
          <w:bCs/>
          <w:sz w:val="24"/>
          <w:szCs w:val="24"/>
          <w:lang w:val="en-US"/>
        </w:rPr>
      </w:pPr>
      <w:r w:rsidRPr="009B2DE9">
        <w:rPr>
          <w:rFonts w:cstheme="minorHAnsi"/>
          <w:b/>
          <w:bCs/>
          <w:sz w:val="24"/>
          <w:szCs w:val="24"/>
          <w:lang w:val="en-US"/>
        </w:rPr>
        <w:t>Equilibrium:</w:t>
      </w:r>
    </w:p>
    <w:p w14:paraId="63CF3E95" w14:textId="77777777" w:rsidR="004E39B8" w:rsidRPr="009B2DE9" w:rsidRDefault="004E39B8" w:rsidP="00806055">
      <w:pPr>
        <w:jc w:val="both"/>
        <w:rPr>
          <w:rFonts w:cstheme="minorHAnsi"/>
          <w:sz w:val="24"/>
          <w:szCs w:val="24"/>
          <w:lang w:val="en-US"/>
        </w:rPr>
      </w:pPr>
      <w:r w:rsidRPr="009B2DE9">
        <w:rPr>
          <w:rFonts w:cstheme="minorHAnsi"/>
          <w:sz w:val="24"/>
          <w:szCs w:val="24"/>
          <w:lang w:val="en-US"/>
        </w:rPr>
        <w:t>Achieving equilibrium requires Nike to strategically balance driving and restraining forces. Key actions may include:</w:t>
      </w:r>
    </w:p>
    <w:p w14:paraId="20A0D863" w14:textId="77777777" w:rsidR="004E39B8" w:rsidRPr="009B2DE9" w:rsidRDefault="004E39B8" w:rsidP="00806055">
      <w:pPr>
        <w:jc w:val="both"/>
        <w:rPr>
          <w:rFonts w:cstheme="minorHAnsi"/>
          <w:sz w:val="24"/>
          <w:szCs w:val="24"/>
          <w:lang w:val="en-US"/>
        </w:rPr>
      </w:pPr>
    </w:p>
    <w:p w14:paraId="1094F975" w14:textId="69AC20C7" w:rsidR="004E39B8" w:rsidRPr="009B2DE9" w:rsidRDefault="004E39B8" w:rsidP="00486A9B">
      <w:pPr>
        <w:pStyle w:val="ListParagraph"/>
        <w:numPr>
          <w:ilvl w:val="0"/>
          <w:numId w:val="41"/>
        </w:numPr>
        <w:jc w:val="both"/>
        <w:rPr>
          <w:rFonts w:cstheme="minorHAnsi"/>
          <w:sz w:val="24"/>
          <w:szCs w:val="24"/>
          <w:lang w:val="en-US"/>
        </w:rPr>
      </w:pPr>
      <w:r w:rsidRPr="009B2DE9">
        <w:rPr>
          <w:rFonts w:cstheme="minorHAnsi"/>
          <w:sz w:val="24"/>
          <w:szCs w:val="24"/>
          <w:lang w:val="en-US"/>
        </w:rPr>
        <w:t>Investment in Research and Development:</w:t>
      </w:r>
      <w:r w:rsidR="00486A9B" w:rsidRPr="009B2DE9">
        <w:rPr>
          <w:rFonts w:cstheme="minorHAnsi"/>
          <w:sz w:val="24"/>
          <w:szCs w:val="24"/>
          <w:lang w:val="en-US"/>
        </w:rPr>
        <w:t xml:space="preserve"> </w:t>
      </w:r>
      <w:r w:rsidRPr="009B2DE9">
        <w:rPr>
          <w:rFonts w:cstheme="minorHAnsi"/>
          <w:sz w:val="24"/>
          <w:szCs w:val="24"/>
          <w:lang w:val="en-US"/>
        </w:rPr>
        <w:t>Allocate resources to research sustainable materials and technologies to reduce costs and enhance competitiveness.</w:t>
      </w:r>
    </w:p>
    <w:p w14:paraId="3E32C1FD" w14:textId="77777777" w:rsidR="004E39B8" w:rsidRPr="009B2DE9" w:rsidRDefault="004E39B8" w:rsidP="00806055">
      <w:pPr>
        <w:jc w:val="both"/>
        <w:rPr>
          <w:rFonts w:cstheme="minorHAnsi"/>
          <w:sz w:val="24"/>
          <w:szCs w:val="24"/>
          <w:lang w:val="en-US"/>
        </w:rPr>
      </w:pPr>
    </w:p>
    <w:p w14:paraId="52FFB621" w14:textId="329366D8" w:rsidR="004E39B8" w:rsidRPr="009B2DE9" w:rsidRDefault="004E39B8" w:rsidP="00486A9B">
      <w:pPr>
        <w:pStyle w:val="ListParagraph"/>
        <w:numPr>
          <w:ilvl w:val="0"/>
          <w:numId w:val="41"/>
        </w:numPr>
        <w:jc w:val="both"/>
        <w:rPr>
          <w:rFonts w:cstheme="minorHAnsi"/>
          <w:sz w:val="24"/>
          <w:szCs w:val="24"/>
          <w:lang w:val="en-US"/>
        </w:rPr>
      </w:pPr>
      <w:r w:rsidRPr="009B2DE9">
        <w:rPr>
          <w:rFonts w:cstheme="minorHAnsi"/>
          <w:sz w:val="24"/>
          <w:szCs w:val="24"/>
          <w:lang w:val="en-US"/>
        </w:rPr>
        <w:t>Supplier Collaboration:</w:t>
      </w:r>
      <w:r w:rsidR="00486A9B" w:rsidRPr="009B2DE9">
        <w:rPr>
          <w:rFonts w:cstheme="minorHAnsi"/>
          <w:sz w:val="24"/>
          <w:szCs w:val="24"/>
          <w:lang w:val="en-US"/>
        </w:rPr>
        <w:t xml:space="preserve"> </w:t>
      </w:r>
      <w:r w:rsidRPr="009B2DE9">
        <w:rPr>
          <w:rFonts w:cstheme="minorHAnsi"/>
          <w:sz w:val="24"/>
          <w:szCs w:val="24"/>
          <w:lang w:val="en-US"/>
        </w:rPr>
        <w:t>Forge partnerships with suppliers to ensure the entire supply chain is aligned with sustainable practices.</w:t>
      </w:r>
    </w:p>
    <w:p w14:paraId="36FAE688" w14:textId="77777777" w:rsidR="004E39B8" w:rsidRPr="009B2DE9" w:rsidRDefault="004E39B8" w:rsidP="00806055">
      <w:pPr>
        <w:jc w:val="both"/>
        <w:rPr>
          <w:rFonts w:cstheme="minorHAnsi"/>
          <w:sz w:val="24"/>
          <w:szCs w:val="24"/>
          <w:lang w:val="en-US"/>
        </w:rPr>
      </w:pPr>
    </w:p>
    <w:p w14:paraId="64897523" w14:textId="63F0B6E9" w:rsidR="004E39B8" w:rsidRPr="009B2DE9" w:rsidRDefault="004E39B8" w:rsidP="00486A9B">
      <w:pPr>
        <w:pStyle w:val="ListParagraph"/>
        <w:numPr>
          <w:ilvl w:val="0"/>
          <w:numId w:val="41"/>
        </w:numPr>
        <w:jc w:val="both"/>
        <w:rPr>
          <w:rFonts w:cstheme="minorHAnsi"/>
          <w:sz w:val="24"/>
          <w:szCs w:val="24"/>
          <w:lang w:val="en-US"/>
        </w:rPr>
      </w:pPr>
      <w:r w:rsidRPr="009B2DE9">
        <w:rPr>
          <w:rFonts w:cstheme="minorHAnsi"/>
          <w:sz w:val="24"/>
          <w:szCs w:val="24"/>
          <w:lang w:val="en-US"/>
        </w:rPr>
        <w:lastRenderedPageBreak/>
        <w:t>Communication and Transparency:</w:t>
      </w:r>
      <w:r w:rsidR="00486A9B" w:rsidRPr="009B2DE9">
        <w:rPr>
          <w:rFonts w:cstheme="minorHAnsi"/>
          <w:sz w:val="24"/>
          <w:szCs w:val="24"/>
          <w:lang w:val="en-US"/>
        </w:rPr>
        <w:t xml:space="preserve"> </w:t>
      </w:r>
      <w:r w:rsidRPr="009B2DE9">
        <w:rPr>
          <w:rFonts w:cstheme="minorHAnsi"/>
          <w:sz w:val="24"/>
          <w:szCs w:val="24"/>
          <w:lang w:val="en-US"/>
        </w:rPr>
        <w:t>Implement effective communication strategies to enhance consumer awareness and trust regarding Nike's sustainability initiatives.</w:t>
      </w:r>
    </w:p>
    <w:p w14:paraId="085FA3D3" w14:textId="77777777" w:rsidR="004E39B8" w:rsidRPr="009B2DE9" w:rsidRDefault="004E39B8" w:rsidP="00806055">
      <w:pPr>
        <w:jc w:val="both"/>
        <w:rPr>
          <w:rFonts w:cstheme="minorHAnsi"/>
          <w:sz w:val="24"/>
          <w:szCs w:val="24"/>
          <w:lang w:val="en-US"/>
        </w:rPr>
      </w:pPr>
    </w:p>
    <w:p w14:paraId="71582857" w14:textId="77777777" w:rsidR="00F24A1D" w:rsidRPr="009B2DE9" w:rsidRDefault="004E39B8" w:rsidP="008B653A">
      <w:pPr>
        <w:pStyle w:val="ListParagraph"/>
        <w:numPr>
          <w:ilvl w:val="0"/>
          <w:numId w:val="41"/>
        </w:numPr>
        <w:jc w:val="both"/>
        <w:rPr>
          <w:rFonts w:cstheme="minorHAnsi"/>
          <w:sz w:val="24"/>
          <w:szCs w:val="24"/>
          <w:lang w:val="en-US"/>
        </w:rPr>
      </w:pPr>
      <w:r w:rsidRPr="009B2DE9">
        <w:rPr>
          <w:rFonts w:cstheme="minorHAnsi"/>
          <w:sz w:val="24"/>
          <w:szCs w:val="24"/>
          <w:lang w:val="en-US"/>
        </w:rPr>
        <w:t>Advocacy and Industry Collaboration:</w:t>
      </w:r>
      <w:r w:rsidR="00486A9B" w:rsidRPr="009B2DE9">
        <w:rPr>
          <w:rFonts w:cstheme="minorHAnsi"/>
          <w:sz w:val="24"/>
          <w:szCs w:val="24"/>
          <w:lang w:val="en-US"/>
        </w:rPr>
        <w:t xml:space="preserve"> </w:t>
      </w:r>
      <w:r w:rsidRPr="009B2DE9">
        <w:rPr>
          <w:rFonts w:cstheme="minorHAnsi"/>
          <w:sz w:val="24"/>
          <w:szCs w:val="24"/>
          <w:lang w:val="en-US"/>
        </w:rPr>
        <w:t>Actively engage in industry collaborations and advocate for sustainable practices to influence industry norms.</w:t>
      </w:r>
    </w:p>
    <w:p w14:paraId="5E108FC8" w14:textId="77777777" w:rsidR="00F24A1D" w:rsidRPr="009B2DE9" w:rsidRDefault="00F24A1D" w:rsidP="00F24A1D">
      <w:pPr>
        <w:pStyle w:val="ListParagraph"/>
        <w:rPr>
          <w:rFonts w:cstheme="minorHAnsi"/>
          <w:sz w:val="24"/>
          <w:szCs w:val="24"/>
          <w:lang w:val="en-US"/>
        </w:rPr>
      </w:pPr>
    </w:p>
    <w:p w14:paraId="7DDF33A5" w14:textId="2EA7AB02" w:rsidR="004E39B8" w:rsidRPr="009B2DE9" w:rsidRDefault="004E39B8" w:rsidP="008B653A">
      <w:pPr>
        <w:pStyle w:val="ListParagraph"/>
        <w:numPr>
          <w:ilvl w:val="0"/>
          <w:numId w:val="41"/>
        </w:numPr>
        <w:jc w:val="both"/>
        <w:rPr>
          <w:rFonts w:cstheme="minorHAnsi"/>
          <w:sz w:val="24"/>
          <w:szCs w:val="24"/>
          <w:lang w:val="en-US"/>
        </w:rPr>
      </w:pPr>
      <w:r w:rsidRPr="009B2DE9">
        <w:rPr>
          <w:rFonts w:cstheme="minorHAnsi"/>
          <w:sz w:val="24"/>
          <w:szCs w:val="24"/>
          <w:lang w:val="en-US"/>
        </w:rPr>
        <w:t>Continuous Monitoring and Adaptation:</w:t>
      </w:r>
      <w:r w:rsidR="00F24A1D" w:rsidRPr="009B2DE9">
        <w:rPr>
          <w:rFonts w:cstheme="minorHAnsi"/>
          <w:sz w:val="24"/>
          <w:szCs w:val="24"/>
          <w:lang w:val="en-US"/>
        </w:rPr>
        <w:t xml:space="preserve"> </w:t>
      </w:r>
      <w:r w:rsidRPr="009B2DE9">
        <w:rPr>
          <w:rFonts w:cstheme="minorHAnsi"/>
          <w:sz w:val="24"/>
          <w:szCs w:val="24"/>
          <w:lang w:val="en-US"/>
        </w:rPr>
        <w:t>Regularly assess the effectiveness of sustainability initiatives and adapt strategies based on market trends and consumer feedback.</w:t>
      </w:r>
    </w:p>
    <w:p w14:paraId="2D6E324A" w14:textId="77777777" w:rsidR="004E39B8" w:rsidRPr="009B2DE9" w:rsidRDefault="004E39B8" w:rsidP="00806055">
      <w:pPr>
        <w:jc w:val="both"/>
        <w:rPr>
          <w:rFonts w:cstheme="minorHAnsi"/>
          <w:sz w:val="24"/>
          <w:szCs w:val="24"/>
          <w:lang w:val="en-US"/>
        </w:rPr>
      </w:pPr>
    </w:p>
    <w:p w14:paraId="36ED299D" w14:textId="77777777" w:rsidR="006023BB" w:rsidRPr="009B2DE9" w:rsidRDefault="006023BB" w:rsidP="00806055">
      <w:pPr>
        <w:jc w:val="both"/>
        <w:rPr>
          <w:rFonts w:cstheme="minorHAnsi"/>
          <w:sz w:val="24"/>
          <w:szCs w:val="24"/>
          <w:lang w:val="en-US"/>
        </w:rPr>
      </w:pPr>
    </w:p>
    <w:p w14:paraId="1B1F8E84" w14:textId="77777777" w:rsidR="006023BB" w:rsidRPr="009B2DE9" w:rsidRDefault="006023BB" w:rsidP="00F24A1D">
      <w:pPr>
        <w:pStyle w:val="ListParagraph"/>
        <w:numPr>
          <w:ilvl w:val="0"/>
          <w:numId w:val="33"/>
        </w:numPr>
        <w:jc w:val="both"/>
        <w:rPr>
          <w:rFonts w:cstheme="minorHAnsi"/>
          <w:b/>
          <w:bCs/>
          <w:sz w:val="28"/>
          <w:szCs w:val="28"/>
          <w:lang w:val="en-US"/>
        </w:rPr>
      </w:pPr>
      <w:r w:rsidRPr="009B2DE9">
        <w:rPr>
          <w:rFonts w:cstheme="minorHAnsi"/>
          <w:b/>
          <w:bCs/>
          <w:sz w:val="28"/>
          <w:szCs w:val="28"/>
          <w:lang w:val="en-US"/>
        </w:rPr>
        <w:t>STDP</w:t>
      </w:r>
    </w:p>
    <w:p w14:paraId="6B9BB120" w14:textId="77777777" w:rsidR="0046082C" w:rsidRPr="009B2DE9" w:rsidRDefault="0046082C" w:rsidP="00806055">
      <w:pPr>
        <w:jc w:val="both"/>
        <w:rPr>
          <w:rFonts w:cstheme="minorHAnsi"/>
          <w:b/>
          <w:bCs/>
          <w:sz w:val="24"/>
          <w:szCs w:val="24"/>
          <w:lang w:val="en-US"/>
        </w:rPr>
      </w:pPr>
    </w:p>
    <w:p w14:paraId="031A5293" w14:textId="4470048F" w:rsidR="0046082C" w:rsidRPr="009B2DE9" w:rsidRDefault="0046082C" w:rsidP="00806055">
      <w:pPr>
        <w:pStyle w:val="NormalWeb"/>
        <w:jc w:val="both"/>
        <w:rPr>
          <w:rFonts w:asciiTheme="minorHAnsi" w:hAnsiTheme="minorHAnsi" w:cstheme="minorHAnsi"/>
        </w:rPr>
      </w:pPr>
      <w:r w:rsidRPr="009B2DE9">
        <w:rPr>
          <w:rFonts w:asciiTheme="minorHAnsi" w:hAnsiTheme="minorHAnsi" w:cstheme="minorHAnsi"/>
          <w:noProof/>
        </w:rPr>
        <w:drawing>
          <wp:anchor distT="0" distB="0" distL="114300" distR="114300" simplePos="0" relativeHeight="251671552" behindDoc="0" locked="0" layoutInCell="1" allowOverlap="1" wp14:anchorId="51D8BEBE" wp14:editId="57848B83">
            <wp:simplePos x="0" y="0"/>
            <wp:positionH relativeFrom="column">
              <wp:posOffset>0</wp:posOffset>
            </wp:positionH>
            <wp:positionV relativeFrom="paragraph">
              <wp:posOffset>266700</wp:posOffset>
            </wp:positionV>
            <wp:extent cx="5731510" cy="4300855"/>
            <wp:effectExtent l="0" t="0" r="2540" b="4445"/>
            <wp:wrapTopAndBottom/>
            <wp:docPr id="4855558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839"/>
                    <a:stretch/>
                  </pic:blipFill>
                  <pic:spPr bwMode="auto">
                    <a:xfrm>
                      <a:off x="0" y="0"/>
                      <a:ext cx="5731510" cy="43008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2BEAE0B" w14:textId="77777777" w:rsidR="0046082C" w:rsidRPr="009B2DE9" w:rsidRDefault="0046082C" w:rsidP="00806055">
      <w:pPr>
        <w:jc w:val="both"/>
        <w:rPr>
          <w:rFonts w:cstheme="minorHAnsi"/>
          <w:b/>
          <w:bCs/>
          <w:sz w:val="24"/>
          <w:szCs w:val="24"/>
          <w:lang w:val="en-US"/>
        </w:rPr>
      </w:pPr>
    </w:p>
    <w:p w14:paraId="24AB2EF4" w14:textId="6471D833" w:rsidR="006023BB" w:rsidRPr="009B2DE9" w:rsidRDefault="006023BB" w:rsidP="00806055">
      <w:pPr>
        <w:jc w:val="both"/>
        <w:rPr>
          <w:rFonts w:cstheme="minorHAnsi"/>
          <w:sz w:val="24"/>
          <w:szCs w:val="24"/>
          <w:lang w:val="en-US"/>
        </w:rPr>
      </w:pPr>
      <w:r w:rsidRPr="009B2DE9">
        <w:rPr>
          <w:rFonts w:cstheme="minorHAnsi"/>
          <w:sz w:val="24"/>
          <w:szCs w:val="24"/>
          <w:lang w:val="en-US"/>
        </w:rPr>
        <w:t>Sustainability-focused Segmentation, Targeting, Differentiation, and Positioning for Nike:</w:t>
      </w:r>
    </w:p>
    <w:p w14:paraId="563507AD" w14:textId="77777777" w:rsidR="006023BB" w:rsidRPr="009B2DE9" w:rsidRDefault="006023BB" w:rsidP="00806055">
      <w:pPr>
        <w:jc w:val="both"/>
        <w:rPr>
          <w:rFonts w:cstheme="minorHAnsi"/>
          <w:sz w:val="24"/>
          <w:szCs w:val="24"/>
          <w:lang w:val="en-US"/>
        </w:rPr>
      </w:pPr>
    </w:p>
    <w:p w14:paraId="1D511FB4" w14:textId="77777777" w:rsidR="005E55E0" w:rsidRPr="009B2DE9" w:rsidRDefault="006023BB" w:rsidP="00F24A1D">
      <w:pPr>
        <w:pStyle w:val="ListParagraph"/>
        <w:numPr>
          <w:ilvl w:val="0"/>
          <w:numId w:val="43"/>
        </w:numPr>
        <w:jc w:val="both"/>
        <w:rPr>
          <w:rFonts w:cstheme="minorHAnsi"/>
          <w:b/>
          <w:bCs/>
          <w:sz w:val="24"/>
          <w:szCs w:val="24"/>
          <w:lang w:val="en-US"/>
        </w:rPr>
      </w:pPr>
      <w:r w:rsidRPr="009B2DE9">
        <w:rPr>
          <w:rFonts w:cstheme="minorHAnsi"/>
          <w:b/>
          <w:bCs/>
          <w:sz w:val="24"/>
          <w:szCs w:val="24"/>
          <w:lang w:val="en-US"/>
        </w:rPr>
        <w:lastRenderedPageBreak/>
        <w:t>Segmentation:</w:t>
      </w:r>
      <w:r w:rsidR="005E55E0" w:rsidRPr="009B2DE9">
        <w:rPr>
          <w:rFonts w:cstheme="minorHAnsi"/>
          <w:b/>
          <w:bCs/>
          <w:sz w:val="24"/>
          <w:szCs w:val="24"/>
          <w:lang w:val="en-US"/>
        </w:rPr>
        <w:t xml:space="preserve"> </w:t>
      </w:r>
    </w:p>
    <w:p w14:paraId="4C4C42E3" w14:textId="39CD8AC3" w:rsidR="006023BB" w:rsidRPr="009B2DE9" w:rsidRDefault="006023BB" w:rsidP="00806055">
      <w:pPr>
        <w:jc w:val="both"/>
        <w:rPr>
          <w:rFonts w:cstheme="minorHAnsi"/>
          <w:sz w:val="24"/>
          <w:szCs w:val="24"/>
          <w:lang w:val="en-US"/>
        </w:rPr>
      </w:pPr>
      <w:r w:rsidRPr="009B2DE9">
        <w:rPr>
          <w:rFonts w:cstheme="minorHAnsi"/>
          <w:sz w:val="24"/>
          <w:szCs w:val="24"/>
          <w:lang w:val="en-US"/>
        </w:rPr>
        <w:t>Nike recognizes the diverse range of consumers who prioritize sustainability in their purchasing decisions. The market can be segmented into three key groups:</w:t>
      </w:r>
    </w:p>
    <w:p w14:paraId="24AED8FB" w14:textId="77777777" w:rsidR="006023BB" w:rsidRPr="009B2DE9" w:rsidRDefault="006023BB" w:rsidP="00806055">
      <w:pPr>
        <w:jc w:val="both"/>
        <w:rPr>
          <w:rFonts w:cstheme="minorHAnsi"/>
          <w:sz w:val="24"/>
          <w:szCs w:val="24"/>
          <w:lang w:val="en-US"/>
        </w:rPr>
      </w:pPr>
    </w:p>
    <w:p w14:paraId="65FBDB66" w14:textId="77777777" w:rsidR="00F24A1D" w:rsidRPr="009B2DE9" w:rsidRDefault="006023BB" w:rsidP="00F24A1D">
      <w:pPr>
        <w:pStyle w:val="ListParagraph"/>
        <w:numPr>
          <w:ilvl w:val="0"/>
          <w:numId w:val="44"/>
        </w:numPr>
        <w:jc w:val="both"/>
        <w:rPr>
          <w:rFonts w:cstheme="minorHAnsi"/>
          <w:sz w:val="24"/>
          <w:szCs w:val="24"/>
          <w:lang w:val="en-US"/>
        </w:rPr>
      </w:pPr>
      <w:r w:rsidRPr="009B2DE9">
        <w:rPr>
          <w:rFonts w:cstheme="minorHAnsi"/>
          <w:b/>
          <w:bCs/>
          <w:sz w:val="24"/>
          <w:szCs w:val="24"/>
          <w:lang w:val="en-US"/>
        </w:rPr>
        <w:t>Conscious Consumers:</w:t>
      </w:r>
      <w:r w:rsidR="00F24A1D" w:rsidRPr="009B2DE9">
        <w:rPr>
          <w:rFonts w:cstheme="minorHAnsi"/>
          <w:sz w:val="24"/>
          <w:szCs w:val="24"/>
          <w:lang w:val="en-US"/>
        </w:rPr>
        <w:t xml:space="preserve"> </w:t>
      </w:r>
    </w:p>
    <w:p w14:paraId="0179B123" w14:textId="46953AC1" w:rsidR="006023BB" w:rsidRPr="009B2DE9" w:rsidRDefault="006023BB" w:rsidP="00F24A1D">
      <w:pPr>
        <w:pStyle w:val="ListParagraph"/>
        <w:numPr>
          <w:ilvl w:val="1"/>
          <w:numId w:val="45"/>
        </w:numPr>
        <w:jc w:val="both"/>
        <w:rPr>
          <w:rFonts w:cstheme="minorHAnsi"/>
          <w:sz w:val="24"/>
          <w:szCs w:val="24"/>
          <w:lang w:val="en-US"/>
        </w:rPr>
      </w:pPr>
      <w:r w:rsidRPr="009B2DE9">
        <w:rPr>
          <w:rFonts w:cstheme="minorHAnsi"/>
          <w:sz w:val="24"/>
          <w:szCs w:val="24"/>
          <w:lang w:val="en-US"/>
        </w:rPr>
        <w:t>Characteristics: Individuals who prioritize environmentally friendly products and sustainable practices.</w:t>
      </w:r>
    </w:p>
    <w:p w14:paraId="348D36F3" w14:textId="0CB97788" w:rsidR="006023BB" w:rsidRPr="009B2DE9" w:rsidRDefault="006023BB" w:rsidP="00F24A1D">
      <w:pPr>
        <w:pStyle w:val="ListParagraph"/>
        <w:numPr>
          <w:ilvl w:val="1"/>
          <w:numId w:val="45"/>
        </w:numPr>
        <w:jc w:val="both"/>
        <w:rPr>
          <w:rFonts w:cstheme="minorHAnsi"/>
          <w:sz w:val="24"/>
          <w:szCs w:val="24"/>
          <w:lang w:val="en-US"/>
        </w:rPr>
      </w:pPr>
      <w:r w:rsidRPr="009B2DE9">
        <w:rPr>
          <w:rFonts w:cstheme="minorHAnsi"/>
          <w:sz w:val="24"/>
          <w:szCs w:val="24"/>
          <w:lang w:val="en-US"/>
        </w:rPr>
        <w:t>Psychographics: Value eco-conscious lifestyles, ethical production, and sustainable sourcing.</w:t>
      </w:r>
    </w:p>
    <w:p w14:paraId="2881DAB4" w14:textId="422B634A" w:rsidR="006023BB" w:rsidRPr="009B2DE9" w:rsidRDefault="006023BB" w:rsidP="00F24A1D">
      <w:pPr>
        <w:pStyle w:val="ListParagraph"/>
        <w:numPr>
          <w:ilvl w:val="1"/>
          <w:numId w:val="45"/>
        </w:numPr>
        <w:jc w:val="both"/>
        <w:rPr>
          <w:rFonts w:cstheme="minorHAnsi"/>
          <w:sz w:val="24"/>
          <w:szCs w:val="24"/>
          <w:lang w:val="en-US"/>
        </w:rPr>
      </w:pPr>
      <w:r w:rsidRPr="009B2DE9">
        <w:rPr>
          <w:rFonts w:cstheme="minorHAnsi"/>
          <w:sz w:val="24"/>
          <w:szCs w:val="24"/>
          <w:lang w:val="en-US"/>
        </w:rPr>
        <w:t>Demographics: Age group 18-35, urban dwellers, middle to high income.</w:t>
      </w:r>
    </w:p>
    <w:p w14:paraId="18AFE2E1" w14:textId="158CF846" w:rsidR="006023BB" w:rsidRPr="009B2DE9" w:rsidRDefault="006023BB" w:rsidP="00F24A1D">
      <w:pPr>
        <w:pStyle w:val="ListParagraph"/>
        <w:numPr>
          <w:ilvl w:val="1"/>
          <w:numId w:val="45"/>
        </w:numPr>
        <w:jc w:val="both"/>
        <w:rPr>
          <w:rFonts w:cstheme="minorHAnsi"/>
          <w:sz w:val="24"/>
          <w:szCs w:val="24"/>
          <w:lang w:val="en-US"/>
        </w:rPr>
      </w:pPr>
      <w:r w:rsidRPr="009B2DE9">
        <w:rPr>
          <w:rFonts w:cstheme="minorHAnsi"/>
          <w:sz w:val="24"/>
          <w:szCs w:val="24"/>
          <w:lang w:val="en-US"/>
        </w:rPr>
        <w:t>Behaviors: Actively seek brands with a commitment to sustainability.</w:t>
      </w:r>
    </w:p>
    <w:p w14:paraId="2E9F8567" w14:textId="77777777" w:rsidR="006023BB" w:rsidRPr="009B2DE9" w:rsidRDefault="006023BB" w:rsidP="00806055">
      <w:pPr>
        <w:jc w:val="both"/>
        <w:rPr>
          <w:rFonts w:cstheme="minorHAnsi"/>
          <w:sz w:val="24"/>
          <w:szCs w:val="24"/>
          <w:lang w:val="en-US"/>
        </w:rPr>
      </w:pPr>
    </w:p>
    <w:p w14:paraId="38CD9054" w14:textId="3B3DA2A4" w:rsidR="006023BB" w:rsidRPr="009B2DE9" w:rsidRDefault="006023BB" w:rsidP="00F24A1D">
      <w:pPr>
        <w:pStyle w:val="ListParagraph"/>
        <w:numPr>
          <w:ilvl w:val="0"/>
          <w:numId w:val="44"/>
        </w:numPr>
        <w:jc w:val="both"/>
        <w:rPr>
          <w:rFonts w:cstheme="minorHAnsi"/>
          <w:b/>
          <w:bCs/>
          <w:sz w:val="24"/>
          <w:szCs w:val="24"/>
          <w:lang w:val="en-US"/>
        </w:rPr>
      </w:pPr>
      <w:r w:rsidRPr="009B2DE9">
        <w:rPr>
          <w:rFonts w:cstheme="minorHAnsi"/>
          <w:b/>
          <w:bCs/>
          <w:sz w:val="24"/>
          <w:szCs w:val="24"/>
          <w:lang w:val="en-US"/>
        </w:rPr>
        <w:t>Athletic Enthusiasts:</w:t>
      </w:r>
    </w:p>
    <w:p w14:paraId="4126C8C9" w14:textId="59956955" w:rsidR="006023BB" w:rsidRPr="009B2DE9" w:rsidRDefault="006023BB" w:rsidP="00F24A1D">
      <w:pPr>
        <w:pStyle w:val="ListParagraph"/>
        <w:numPr>
          <w:ilvl w:val="0"/>
          <w:numId w:val="47"/>
        </w:numPr>
        <w:jc w:val="both"/>
        <w:rPr>
          <w:rFonts w:cstheme="minorHAnsi"/>
          <w:sz w:val="24"/>
          <w:szCs w:val="24"/>
          <w:lang w:val="en-US"/>
        </w:rPr>
      </w:pPr>
      <w:r w:rsidRPr="009B2DE9">
        <w:rPr>
          <w:rFonts w:cstheme="minorHAnsi"/>
          <w:sz w:val="24"/>
          <w:szCs w:val="24"/>
          <w:lang w:val="en-US"/>
        </w:rPr>
        <w:t>Characteristics: Consumers who engage in sports and outdoor activities.</w:t>
      </w:r>
    </w:p>
    <w:p w14:paraId="07F19626" w14:textId="170F2C82" w:rsidR="006023BB" w:rsidRPr="009B2DE9" w:rsidRDefault="006023BB" w:rsidP="00F24A1D">
      <w:pPr>
        <w:pStyle w:val="ListParagraph"/>
        <w:numPr>
          <w:ilvl w:val="0"/>
          <w:numId w:val="47"/>
        </w:numPr>
        <w:jc w:val="both"/>
        <w:rPr>
          <w:rFonts w:cstheme="minorHAnsi"/>
          <w:sz w:val="24"/>
          <w:szCs w:val="24"/>
          <w:lang w:val="en-US"/>
        </w:rPr>
      </w:pPr>
      <w:r w:rsidRPr="009B2DE9">
        <w:rPr>
          <w:rFonts w:cstheme="minorHAnsi"/>
          <w:sz w:val="24"/>
          <w:szCs w:val="24"/>
          <w:lang w:val="en-US"/>
        </w:rPr>
        <w:t>Psychographics: Value high-performance products with an eco-friendly focus.</w:t>
      </w:r>
    </w:p>
    <w:p w14:paraId="5A19DC16" w14:textId="17C29530" w:rsidR="006023BB" w:rsidRPr="009B2DE9" w:rsidRDefault="006023BB" w:rsidP="00F24A1D">
      <w:pPr>
        <w:pStyle w:val="ListParagraph"/>
        <w:numPr>
          <w:ilvl w:val="0"/>
          <w:numId w:val="47"/>
        </w:numPr>
        <w:jc w:val="both"/>
        <w:rPr>
          <w:rFonts w:cstheme="minorHAnsi"/>
          <w:sz w:val="24"/>
          <w:szCs w:val="24"/>
          <w:lang w:val="en-US"/>
        </w:rPr>
      </w:pPr>
      <w:r w:rsidRPr="009B2DE9">
        <w:rPr>
          <w:rFonts w:cstheme="minorHAnsi"/>
          <w:sz w:val="24"/>
          <w:szCs w:val="24"/>
          <w:lang w:val="en-US"/>
        </w:rPr>
        <w:t>Demographics: Active individuals of all ages, sports enthusiasts, health-conscious.</w:t>
      </w:r>
    </w:p>
    <w:p w14:paraId="2D1D1F3F" w14:textId="482EB52B" w:rsidR="006023BB" w:rsidRPr="009B2DE9" w:rsidRDefault="006023BB" w:rsidP="00F24A1D">
      <w:pPr>
        <w:pStyle w:val="ListParagraph"/>
        <w:numPr>
          <w:ilvl w:val="0"/>
          <w:numId w:val="47"/>
        </w:numPr>
        <w:jc w:val="both"/>
        <w:rPr>
          <w:rFonts w:cstheme="minorHAnsi"/>
          <w:sz w:val="24"/>
          <w:szCs w:val="24"/>
          <w:lang w:val="en-US"/>
        </w:rPr>
      </w:pPr>
      <w:r w:rsidRPr="009B2DE9">
        <w:rPr>
          <w:rFonts w:cstheme="minorHAnsi"/>
          <w:sz w:val="24"/>
          <w:szCs w:val="24"/>
          <w:lang w:val="en-US"/>
        </w:rPr>
        <w:t>Behaviors: Seek gear that aligns with both performance and sustainability.</w:t>
      </w:r>
    </w:p>
    <w:p w14:paraId="514472E7" w14:textId="77777777" w:rsidR="006023BB" w:rsidRPr="009B2DE9" w:rsidRDefault="006023BB" w:rsidP="00806055">
      <w:pPr>
        <w:jc w:val="both"/>
        <w:rPr>
          <w:rFonts w:cstheme="minorHAnsi"/>
          <w:sz w:val="24"/>
          <w:szCs w:val="24"/>
          <w:lang w:val="en-US"/>
        </w:rPr>
      </w:pPr>
    </w:p>
    <w:p w14:paraId="49F8D88A" w14:textId="159562DC" w:rsidR="006023BB" w:rsidRPr="009B2DE9" w:rsidRDefault="006023BB" w:rsidP="00F24A1D">
      <w:pPr>
        <w:pStyle w:val="ListParagraph"/>
        <w:numPr>
          <w:ilvl w:val="0"/>
          <w:numId w:val="44"/>
        </w:numPr>
        <w:jc w:val="both"/>
        <w:rPr>
          <w:rFonts w:cstheme="minorHAnsi"/>
          <w:b/>
          <w:bCs/>
          <w:sz w:val="24"/>
          <w:szCs w:val="24"/>
          <w:lang w:val="en-US"/>
        </w:rPr>
      </w:pPr>
      <w:r w:rsidRPr="009B2DE9">
        <w:rPr>
          <w:rFonts w:cstheme="minorHAnsi"/>
          <w:b/>
          <w:bCs/>
          <w:sz w:val="24"/>
          <w:szCs w:val="24"/>
          <w:lang w:val="en-US"/>
        </w:rPr>
        <w:t>Global Citizens:</w:t>
      </w:r>
    </w:p>
    <w:p w14:paraId="6A98110E" w14:textId="0C8B92E7" w:rsidR="006023BB" w:rsidRPr="009B2DE9" w:rsidRDefault="006023BB" w:rsidP="00F24A1D">
      <w:pPr>
        <w:pStyle w:val="ListParagraph"/>
        <w:numPr>
          <w:ilvl w:val="0"/>
          <w:numId w:val="48"/>
        </w:numPr>
        <w:jc w:val="both"/>
        <w:rPr>
          <w:rFonts w:cstheme="minorHAnsi"/>
          <w:sz w:val="24"/>
          <w:szCs w:val="24"/>
          <w:lang w:val="en-US"/>
        </w:rPr>
      </w:pPr>
      <w:r w:rsidRPr="009B2DE9">
        <w:rPr>
          <w:rFonts w:cstheme="minorHAnsi"/>
          <w:sz w:val="24"/>
          <w:szCs w:val="24"/>
          <w:lang w:val="en-US"/>
        </w:rPr>
        <w:t>Characteristics: Consumers concerned with global impact and corporate responsibility.</w:t>
      </w:r>
    </w:p>
    <w:p w14:paraId="66D327A4" w14:textId="33A250C5" w:rsidR="006023BB" w:rsidRPr="009B2DE9" w:rsidRDefault="006023BB" w:rsidP="00F24A1D">
      <w:pPr>
        <w:pStyle w:val="ListParagraph"/>
        <w:numPr>
          <w:ilvl w:val="0"/>
          <w:numId w:val="48"/>
        </w:numPr>
        <w:jc w:val="both"/>
        <w:rPr>
          <w:rFonts w:cstheme="minorHAnsi"/>
          <w:sz w:val="24"/>
          <w:szCs w:val="24"/>
          <w:lang w:val="en-US"/>
        </w:rPr>
      </w:pPr>
      <w:r w:rsidRPr="009B2DE9">
        <w:rPr>
          <w:rFonts w:cstheme="minorHAnsi"/>
          <w:sz w:val="24"/>
          <w:szCs w:val="24"/>
          <w:lang w:val="en-US"/>
        </w:rPr>
        <w:t>Psychographics: Prioritize brands contributing to global sustainability goals.</w:t>
      </w:r>
    </w:p>
    <w:p w14:paraId="4DA4AB73" w14:textId="3ECCAB4F" w:rsidR="006023BB" w:rsidRPr="009B2DE9" w:rsidRDefault="006023BB" w:rsidP="00F24A1D">
      <w:pPr>
        <w:pStyle w:val="ListParagraph"/>
        <w:numPr>
          <w:ilvl w:val="0"/>
          <w:numId w:val="48"/>
        </w:numPr>
        <w:jc w:val="both"/>
        <w:rPr>
          <w:rFonts w:cstheme="minorHAnsi"/>
          <w:sz w:val="24"/>
          <w:szCs w:val="24"/>
          <w:lang w:val="en-US"/>
        </w:rPr>
      </w:pPr>
      <w:r w:rsidRPr="009B2DE9">
        <w:rPr>
          <w:rFonts w:cstheme="minorHAnsi"/>
          <w:sz w:val="24"/>
          <w:szCs w:val="24"/>
          <w:lang w:val="en-US"/>
        </w:rPr>
        <w:t>Demographics: Diverse age groups, urban and suburban dwellers, globally aware.</w:t>
      </w:r>
    </w:p>
    <w:p w14:paraId="415231B2" w14:textId="249D5959" w:rsidR="006023BB" w:rsidRPr="009B2DE9" w:rsidRDefault="006023BB" w:rsidP="00F24A1D">
      <w:pPr>
        <w:pStyle w:val="ListParagraph"/>
        <w:numPr>
          <w:ilvl w:val="0"/>
          <w:numId w:val="48"/>
        </w:numPr>
        <w:jc w:val="both"/>
        <w:rPr>
          <w:rFonts w:cstheme="minorHAnsi"/>
          <w:sz w:val="24"/>
          <w:szCs w:val="24"/>
          <w:lang w:val="en-US"/>
        </w:rPr>
      </w:pPr>
      <w:r w:rsidRPr="009B2DE9">
        <w:rPr>
          <w:rFonts w:cstheme="minorHAnsi"/>
          <w:sz w:val="24"/>
          <w:szCs w:val="24"/>
          <w:lang w:val="en-US"/>
        </w:rPr>
        <w:t>Behaviors: Choose brands actively participating in environmental initiatives.</w:t>
      </w:r>
    </w:p>
    <w:p w14:paraId="0949481E" w14:textId="77777777" w:rsidR="006023BB" w:rsidRPr="009B2DE9" w:rsidRDefault="006023BB" w:rsidP="00806055">
      <w:pPr>
        <w:jc w:val="both"/>
        <w:rPr>
          <w:rFonts w:cstheme="minorHAnsi"/>
          <w:sz w:val="24"/>
          <w:szCs w:val="24"/>
          <w:lang w:val="en-US"/>
        </w:rPr>
      </w:pPr>
    </w:p>
    <w:p w14:paraId="5B606131" w14:textId="03358E60" w:rsidR="006023BB" w:rsidRPr="009B2DE9" w:rsidRDefault="006023BB" w:rsidP="00F24A1D">
      <w:pPr>
        <w:pStyle w:val="ListParagraph"/>
        <w:numPr>
          <w:ilvl w:val="0"/>
          <w:numId w:val="43"/>
        </w:numPr>
        <w:jc w:val="both"/>
        <w:rPr>
          <w:rFonts w:cstheme="minorHAnsi"/>
          <w:b/>
          <w:bCs/>
          <w:sz w:val="24"/>
          <w:szCs w:val="24"/>
          <w:lang w:val="en-US"/>
        </w:rPr>
      </w:pPr>
      <w:r w:rsidRPr="009B2DE9">
        <w:rPr>
          <w:rFonts w:cstheme="minorHAnsi"/>
          <w:b/>
          <w:bCs/>
          <w:sz w:val="24"/>
          <w:szCs w:val="24"/>
          <w:lang w:val="en-US"/>
        </w:rPr>
        <w:t>Targeting:</w:t>
      </w:r>
    </w:p>
    <w:p w14:paraId="37DC064D" w14:textId="77777777" w:rsidR="006023BB" w:rsidRPr="009B2DE9" w:rsidRDefault="006023BB" w:rsidP="00806055">
      <w:pPr>
        <w:jc w:val="both"/>
        <w:rPr>
          <w:rFonts w:cstheme="minorHAnsi"/>
          <w:sz w:val="24"/>
          <w:szCs w:val="24"/>
          <w:lang w:val="en-US"/>
        </w:rPr>
      </w:pPr>
      <w:r w:rsidRPr="009B2DE9">
        <w:rPr>
          <w:rFonts w:cstheme="minorHAnsi"/>
          <w:sz w:val="24"/>
          <w:szCs w:val="24"/>
          <w:lang w:val="en-US"/>
        </w:rPr>
        <w:t>Nike will target these segments with a focus on creating sustainable products that align with their unique preferences.</w:t>
      </w:r>
    </w:p>
    <w:p w14:paraId="0EEA81EE" w14:textId="77777777" w:rsidR="006023BB" w:rsidRPr="009B2DE9" w:rsidRDefault="006023BB" w:rsidP="00806055">
      <w:pPr>
        <w:jc w:val="both"/>
        <w:rPr>
          <w:rFonts w:cstheme="minorHAnsi"/>
          <w:sz w:val="24"/>
          <w:szCs w:val="24"/>
          <w:lang w:val="en-US"/>
        </w:rPr>
      </w:pPr>
    </w:p>
    <w:p w14:paraId="558745A7" w14:textId="2018A9E1" w:rsidR="006023BB" w:rsidRPr="009B2DE9" w:rsidRDefault="006023BB" w:rsidP="00F24A1D">
      <w:pPr>
        <w:pStyle w:val="ListParagraph"/>
        <w:numPr>
          <w:ilvl w:val="0"/>
          <w:numId w:val="50"/>
        </w:numPr>
        <w:jc w:val="both"/>
        <w:rPr>
          <w:rFonts w:cstheme="minorHAnsi"/>
          <w:b/>
          <w:bCs/>
          <w:sz w:val="24"/>
          <w:szCs w:val="24"/>
          <w:lang w:val="en-US"/>
        </w:rPr>
      </w:pPr>
      <w:r w:rsidRPr="009B2DE9">
        <w:rPr>
          <w:rFonts w:cstheme="minorHAnsi"/>
          <w:b/>
          <w:bCs/>
          <w:sz w:val="24"/>
          <w:szCs w:val="24"/>
          <w:lang w:val="en-US"/>
        </w:rPr>
        <w:t>Conscious Consumers:</w:t>
      </w:r>
    </w:p>
    <w:p w14:paraId="4187E85E" w14:textId="79E5A9EC" w:rsidR="006023BB" w:rsidRPr="009B2DE9" w:rsidRDefault="006023BB" w:rsidP="00F24A1D">
      <w:pPr>
        <w:pStyle w:val="ListParagraph"/>
        <w:numPr>
          <w:ilvl w:val="0"/>
          <w:numId w:val="51"/>
        </w:numPr>
        <w:jc w:val="both"/>
        <w:rPr>
          <w:rFonts w:cstheme="minorHAnsi"/>
          <w:sz w:val="24"/>
          <w:szCs w:val="24"/>
          <w:lang w:val="en-US"/>
        </w:rPr>
      </w:pPr>
      <w:r w:rsidRPr="009B2DE9">
        <w:rPr>
          <w:rFonts w:cstheme="minorHAnsi"/>
          <w:sz w:val="24"/>
          <w:szCs w:val="24"/>
          <w:lang w:val="en-US"/>
        </w:rPr>
        <w:t>Targeting Strategy: Develop sustainable materials, transparent supply chains, and eco-friendly packaging.</w:t>
      </w:r>
    </w:p>
    <w:p w14:paraId="15EA29AE" w14:textId="7AB4B359" w:rsidR="006023BB" w:rsidRPr="009B2DE9" w:rsidRDefault="006023BB" w:rsidP="00F24A1D">
      <w:pPr>
        <w:pStyle w:val="ListParagraph"/>
        <w:numPr>
          <w:ilvl w:val="0"/>
          <w:numId w:val="51"/>
        </w:numPr>
        <w:jc w:val="both"/>
        <w:rPr>
          <w:rFonts w:cstheme="minorHAnsi"/>
          <w:sz w:val="24"/>
          <w:szCs w:val="24"/>
          <w:lang w:val="en-US"/>
        </w:rPr>
      </w:pPr>
      <w:r w:rsidRPr="009B2DE9">
        <w:rPr>
          <w:rFonts w:cstheme="minorHAnsi"/>
          <w:sz w:val="24"/>
          <w:szCs w:val="24"/>
          <w:lang w:val="en-US"/>
        </w:rPr>
        <w:t>Product Offering: Eco-friendly athletic wear, recycled footwear, and sustainable accessories.</w:t>
      </w:r>
    </w:p>
    <w:p w14:paraId="534DAF48" w14:textId="77777777" w:rsidR="006023BB" w:rsidRPr="009B2DE9" w:rsidRDefault="006023BB" w:rsidP="00806055">
      <w:pPr>
        <w:jc w:val="both"/>
        <w:rPr>
          <w:rFonts w:cstheme="minorHAnsi"/>
          <w:sz w:val="24"/>
          <w:szCs w:val="24"/>
          <w:lang w:val="en-US"/>
        </w:rPr>
      </w:pPr>
    </w:p>
    <w:p w14:paraId="664A4A66" w14:textId="58E674AA" w:rsidR="006023BB" w:rsidRPr="009B2DE9" w:rsidRDefault="006023BB" w:rsidP="00F24A1D">
      <w:pPr>
        <w:pStyle w:val="ListParagraph"/>
        <w:numPr>
          <w:ilvl w:val="0"/>
          <w:numId w:val="50"/>
        </w:numPr>
        <w:jc w:val="both"/>
        <w:rPr>
          <w:rFonts w:cstheme="minorHAnsi"/>
          <w:b/>
          <w:bCs/>
          <w:sz w:val="24"/>
          <w:szCs w:val="24"/>
          <w:lang w:val="en-US"/>
        </w:rPr>
      </w:pPr>
      <w:r w:rsidRPr="009B2DE9">
        <w:rPr>
          <w:rFonts w:cstheme="minorHAnsi"/>
          <w:b/>
          <w:bCs/>
          <w:sz w:val="24"/>
          <w:szCs w:val="24"/>
          <w:lang w:val="en-US"/>
        </w:rPr>
        <w:lastRenderedPageBreak/>
        <w:t>Athletic Enthusiasts:</w:t>
      </w:r>
    </w:p>
    <w:p w14:paraId="4B1524D0" w14:textId="083C3EAE" w:rsidR="006023BB" w:rsidRPr="009B2DE9" w:rsidRDefault="006023BB" w:rsidP="00F24A1D">
      <w:pPr>
        <w:pStyle w:val="ListParagraph"/>
        <w:numPr>
          <w:ilvl w:val="0"/>
          <w:numId w:val="53"/>
        </w:numPr>
        <w:jc w:val="both"/>
        <w:rPr>
          <w:rFonts w:cstheme="minorHAnsi"/>
          <w:sz w:val="24"/>
          <w:szCs w:val="24"/>
          <w:lang w:val="en-US"/>
        </w:rPr>
      </w:pPr>
      <w:r w:rsidRPr="009B2DE9">
        <w:rPr>
          <w:rFonts w:cstheme="minorHAnsi"/>
          <w:sz w:val="24"/>
          <w:szCs w:val="24"/>
          <w:lang w:val="en-US"/>
        </w:rPr>
        <w:t>Targeting Strategy: Merge high-performance technologies with sustainable materials.</w:t>
      </w:r>
    </w:p>
    <w:p w14:paraId="05321FC6" w14:textId="363E1F1C" w:rsidR="006023BB" w:rsidRPr="009B2DE9" w:rsidRDefault="006023BB" w:rsidP="00F24A1D">
      <w:pPr>
        <w:pStyle w:val="ListParagraph"/>
        <w:numPr>
          <w:ilvl w:val="0"/>
          <w:numId w:val="53"/>
        </w:numPr>
        <w:jc w:val="both"/>
        <w:rPr>
          <w:rFonts w:cstheme="minorHAnsi"/>
          <w:sz w:val="24"/>
          <w:szCs w:val="24"/>
          <w:lang w:val="en-US"/>
        </w:rPr>
      </w:pPr>
      <w:r w:rsidRPr="009B2DE9">
        <w:rPr>
          <w:rFonts w:cstheme="minorHAnsi"/>
          <w:sz w:val="24"/>
          <w:szCs w:val="24"/>
          <w:lang w:val="en-US"/>
        </w:rPr>
        <w:t>Product Offering: Innovative, performance-driven sportswear made from recycled and eco-friendly materials.</w:t>
      </w:r>
    </w:p>
    <w:p w14:paraId="6EF9AB18" w14:textId="77777777" w:rsidR="006023BB" w:rsidRPr="009B2DE9" w:rsidRDefault="006023BB" w:rsidP="00806055">
      <w:pPr>
        <w:jc w:val="both"/>
        <w:rPr>
          <w:rFonts w:cstheme="minorHAnsi"/>
          <w:sz w:val="24"/>
          <w:szCs w:val="24"/>
          <w:lang w:val="en-US"/>
        </w:rPr>
      </w:pPr>
    </w:p>
    <w:p w14:paraId="7B25B273" w14:textId="557BA2FF" w:rsidR="006023BB" w:rsidRPr="009B2DE9" w:rsidRDefault="006023BB" w:rsidP="00F24A1D">
      <w:pPr>
        <w:pStyle w:val="ListParagraph"/>
        <w:numPr>
          <w:ilvl w:val="0"/>
          <w:numId w:val="50"/>
        </w:numPr>
        <w:jc w:val="both"/>
        <w:rPr>
          <w:rFonts w:cstheme="minorHAnsi"/>
          <w:b/>
          <w:bCs/>
          <w:sz w:val="24"/>
          <w:szCs w:val="24"/>
          <w:lang w:val="en-US"/>
        </w:rPr>
      </w:pPr>
      <w:r w:rsidRPr="009B2DE9">
        <w:rPr>
          <w:rFonts w:cstheme="minorHAnsi"/>
          <w:b/>
          <w:bCs/>
          <w:sz w:val="24"/>
          <w:szCs w:val="24"/>
          <w:lang w:val="en-US"/>
        </w:rPr>
        <w:t>Global Citizens:</w:t>
      </w:r>
    </w:p>
    <w:p w14:paraId="703BD3FF" w14:textId="66E382D7" w:rsidR="006023BB" w:rsidRPr="009B2DE9" w:rsidRDefault="006023BB" w:rsidP="00F24A1D">
      <w:pPr>
        <w:pStyle w:val="ListParagraph"/>
        <w:numPr>
          <w:ilvl w:val="0"/>
          <w:numId w:val="55"/>
        </w:numPr>
        <w:jc w:val="both"/>
        <w:rPr>
          <w:rFonts w:cstheme="minorHAnsi"/>
          <w:sz w:val="24"/>
          <w:szCs w:val="24"/>
          <w:lang w:val="en-US"/>
        </w:rPr>
      </w:pPr>
      <w:r w:rsidRPr="009B2DE9">
        <w:rPr>
          <w:rFonts w:cstheme="minorHAnsi"/>
          <w:sz w:val="24"/>
          <w:szCs w:val="24"/>
          <w:lang w:val="en-US"/>
        </w:rPr>
        <w:t>Targeting Strategy: Communicate global sustainability efforts and partnerships.</w:t>
      </w:r>
    </w:p>
    <w:p w14:paraId="4240BEF8" w14:textId="411F6B7D" w:rsidR="006023BB" w:rsidRPr="009B2DE9" w:rsidRDefault="006023BB" w:rsidP="00F24A1D">
      <w:pPr>
        <w:pStyle w:val="ListParagraph"/>
        <w:numPr>
          <w:ilvl w:val="0"/>
          <w:numId w:val="55"/>
        </w:numPr>
        <w:jc w:val="both"/>
        <w:rPr>
          <w:rFonts w:cstheme="minorHAnsi"/>
          <w:sz w:val="24"/>
          <w:szCs w:val="24"/>
          <w:lang w:val="en-US"/>
        </w:rPr>
      </w:pPr>
      <w:r w:rsidRPr="009B2DE9">
        <w:rPr>
          <w:rFonts w:cstheme="minorHAnsi"/>
          <w:sz w:val="24"/>
          <w:szCs w:val="24"/>
          <w:lang w:val="en-US"/>
        </w:rPr>
        <w:t>Product Offering: Limited-edition lines supporting global sustainability projects.</w:t>
      </w:r>
    </w:p>
    <w:p w14:paraId="48EB0822" w14:textId="77777777" w:rsidR="006023BB" w:rsidRPr="009B2DE9" w:rsidRDefault="006023BB" w:rsidP="00806055">
      <w:pPr>
        <w:jc w:val="both"/>
        <w:rPr>
          <w:rFonts w:cstheme="minorHAnsi"/>
          <w:sz w:val="24"/>
          <w:szCs w:val="24"/>
          <w:lang w:val="en-US"/>
        </w:rPr>
      </w:pPr>
    </w:p>
    <w:p w14:paraId="7BA3EA99" w14:textId="50D9D6BB" w:rsidR="006023BB" w:rsidRPr="009B2DE9" w:rsidRDefault="006023BB" w:rsidP="00F24A1D">
      <w:pPr>
        <w:pStyle w:val="ListParagraph"/>
        <w:numPr>
          <w:ilvl w:val="0"/>
          <w:numId w:val="43"/>
        </w:numPr>
        <w:jc w:val="both"/>
        <w:rPr>
          <w:rFonts w:cstheme="minorHAnsi"/>
          <w:b/>
          <w:bCs/>
          <w:sz w:val="24"/>
          <w:szCs w:val="24"/>
          <w:lang w:val="en-US"/>
        </w:rPr>
      </w:pPr>
      <w:r w:rsidRPr="009B2DE9">
        <w:rPr>
          <w:rFonts w:cstheme="minorHAnsi"/>
          <w:b/>
          <w:bCs/>
          <w:sz w:val="24"/>
          <w:szCs w:val="24"/>
          <w:lang w:val="en-US"/>
        </w:rPr>
        <w:t>Differentiation:</w:t>
      </w:r>
    </w:p>
    <w:p w14:paraId="775CA079" w14:textId="77777777" w:rsidR="006023BB" w:rsidRPr="009B2DE9" w:rsidRDefault="006023BB" w:rsidP="00806055">
      <w:pPr>
        <w:jc w:val="both"/>
        <w:rPr>
          <w:rFonts w:cstheme="minorHAnsi"/>
          <w:sz w:val="24"/>
          <w:szCs w:val="24"/>
          <w:lang w:val="en-US"/>
        </w:rPr>
      </w:pPr>
      <w:r w:rsidRPr="009B2DE9">
        <w:rPr>
          <w:rFonts w:cstheme="minorHAnsi"/>
          <w:sz w:val="24"/>
          <w:szCs w:val="24"/>
          <w:lang w:val="en-US"/>
        </w:rPr>
        <w:t>Nike will differentiate itself in the market through a commitment to sustainability, emphasizing:</w:t>
      </w:r>
    </w:p>
    <w:p w14:paraId="378542D6" w14:textId="77777777" w:rsidR="006023BB" w:rsidRPr="009B2DE9" w:rsidRDefault="006023BB" w:rsidP="00806055">
      <w:pPr>
        <w:jc w:val="both"/>
        <w:rPr>
          <w:rFonts w:cstheme="minorHAnsi"/>
          <w:sz w:val="24"/>
          <w:szCs w:val="24"/>
          <w:lang w:val="en-US"/>
        </w:rPr>
      </w:pPr>
    </w:p>
    <w:p w14:paraId="595E7D14" w14:textId="73D006D3" w:rsidR="006023BB" w:rsidRPr="009B2DE9" w:rsidRDefault="006023BB" w:rsidP="00F24A1D">
      <w:pPr>
        <w:pStyle w:val="ListParagraph"/>
        <w:numPr>
          <w:ilvl w:val="0"/>
          <w:numId w:val="57"/>
        </w:numPr>
        <w:jc w:val="both"/>
        <w:rPr>
          <w:rFonts w:cstheme="minorHAnsi"/>
          <w:sz w:val="24"/>
          <w:szCs w:val="24"/>
          <w:lang w:val="en-US"/>
        </w:rPr>
      </w:pPr>
      <w:r w:rsidRPr="009B2DE9">
        <w:rPr>
          <w:rFonts w:cstheme="minorHAnsi"/>
          <w:sz w:val="24"/>
          <w:szCs w:val="24"/>
          <w:lang w:val="en-US"/>
        </w:rPr>
        <w:t>Innovative Materials:</w:t>
      </w:r>
      <w:r w:rsidR="00F24A1D" w:rsidRPr="009B2DE9">
        <w:rPr>
          <w:rFonts w:cstheme="minorHAnsi"/>
          <w:sz w:val="24"/>
          <w:szCs w:val="24"/>
          <w:lang w:val="en-US"/>
        </w:rPr>
        <w:t xml:space="preserve"> </w:t>
      </w:r>
      <w:r w:rsidRPr="009B2DE9">
        <w:rPr>
          <w:rFonts w:cstheme="minorHAnsi"/>
          <w:sz w:val="24"/>
          <w:szCs w:val="24"/>
          <w:lang w:val="en-US"/>
        </w:rPr>
        <w:t>Develop and implement cutting-edge sustainable materials, setting industry benchmarks.</w:t>
      </w:r>
    </w:p>
    <w:p w14:paraId="18F1603B" w14:textId="77777777" w:rsidR="006023BB" w:rsidRPr="009B2DE9" w:rsidRDefault="006023BB" w:rsidP="00806055">
      <w:pPr>
        <w:jc w:val="both"/>
        <w:rPr>
          <w:rFonts w:cstheme="minorHAnsi"/>
          <w:sz w:val="24"/>
          <w:szCs w:val="24"/>
          <w:lang w:val="en-US"/>
        </w:rPr>
      </w:pPr>
    </w:p>
    <w:p w14:paraId="0CC6AB20" w14:textId="7366F122" w:rsidR="006023BB" w:rsidRPr="009B2DE9" w:rsidRDefault="006023BB" w:rsidP="00F24A1D">
      <w:pPr>
        <w:pStyle w:val="ListParagraph"/>
        <w:numPr>
          <w:ilvl w:val="0"/>
          <w:numId w:val="57"/>
        </w:numPr>
        <w:jc w:val="both"/>
        <w:rPr>
          <w:rFonts w:cstheme="minorHAnsi"/>
          <w:sz w:val="24"/>
          <w:szCs w:val="24"/>
          <w:lang w:val="en-US"/>
        </w:rPr>
      </w:pPr>
      <w:r w:rsidRPr="009B2DE9">
        <w:rPr>
          <w:rFonts w:cstheme="minorHAnsi"/>
          <w:sz w:val="24"/>
          <w:szCs w:val="24"/>
          <w:lang w:val="en-US"/>
        </w:rPr>
        <w:t>Circular Economy Practices:</w:t>
      </w:r>
      <w:r w:rsidR="00F24A1D" w:rsidRPr="009B2DE9">
        <w:rPr>
          <w:rFonts w:cstheme="minorHAnsi"/>
          <w:sz w:val="24"/>
          <w:szCs w:val="24"/>
          <w:lang w:val="en-US"/>
        </w:rPr>
        <w:t xml:space="preserve"> </w:t>
      </w:r>
      <w:r w:rsidRPr="009B2DE9">
        <w:rPr>
          <w:rFonts w:cstheme="minorHAnsi"/>
          <w:sz w:val="24"/>
          <w:szCs w:val="24"/>
          <w:lang w:val="en-US"/>
        </w:rPr>
        <w:t>Establish a closed-loop system for product lifecycles, promoting recycling and upcycling.</w:t>
      </w:r>
    </w:p>
    <w:p w14:paraId="3C9F8FB7" w14:textId="77777777" w:rsidR="006023BB" w:rsidRPr="009B2DE9" w:rsidRDefault="006023BB" w:rsidP="00806055">
      <w:pPr>
        <w:jc w:val="both"/>
        <w:rPr>
          <w:rFonts w:cstheme="minorHAnsi"/>
          <w:sz w:val="24"/>
          <w:szCs w:val="24"/>
          <w:lang w:val="en-US"/>
        </w:rPr>
      </w:pPr>
    </w:p>
    <w:p w14:paraId="09777649" w14:textId="13EBA126" w:rsidR="006023BB" w:rsidRPr="009B2DE9" w:rsidRDefault="006023BB" w:rsidP="00F24A1D">
      <w:pPr>
        <w:pStyle w:val="ListParagraph"/>
        <w:numPr>
          <w:ilvl w:val="0"/>
          <w:numId w:val="57"/>
        </w:numPr>
        <w:jc w:val="both"/>
        <w:rPr>
          <w:rFonts w:cstheme="minorHAnsi"/>
          <w:sz w:val="24"/>
          <w:szCs w:val="24"/>
          <w:lang w:val="en-US"/>
        </w:rPr>
      </w:pPr>
      <w:r w:rsidRPr="009B2DE9">
        <w:rPr>
          <w:rFonts w:cstheme="minorHAnsi"/>
          <w:sz w:val="24"/>
          <w:szCs w:val="24"/>
          <w:lang w:val="en-US"/>
        </w:rPr>
        <w:t>Transparent Supply Chains:</w:t>
      </w:r>
      <w:r w:rsidR="00F24A1D" w:rsidRPr="009B2DE9">
        <w:rPr>
          <w:rFonts w:cstheme="minorHAnsi"/>
          <w:sz w:val="24"/>
          <w:szCs w:val="24"/>
          <w:lang w:val="en-US"/>
        </w:rPr>
        <w:t xml:space="preserve"> </w:t>
      </w:r>
      <w:r w:rsidRPr="009B2DE9">
        <w:rPr>
          <w:rFonts w:cstheme="minorHAnsi"/>
          <w:sz w:val="24"/>
          <w:szCs w:val="24"/>
          <w:lang w:val="en-US"/>
        </w:rPr>
        <w:t>Provide detailed information on the sourcing and production processes, ensuring transparency.</w:t>
      </w:r>
    </w:p>
    <w:p w14:paraId="47017B2D" w14:textId="77777777" w:rsidR="006023BB" w:rsidRPr="009B2DE9" w:rsidRDefault="006023BB" w:rsidP="00806055">
      <w:pPr>
        <w:jc w:val="both"/>
        <w:rPr>
          <w:rFonts w:cstheme="minorHAnsi"/>
          <w:sz w:val="24"/>
          <w:szCs w:val="24"/>
          <w:lang w:val="en-US"/>
        </w:rPr>
      </w:pPr>
    </w:p>
    <w:p w14:paraId="78363D09" w14:textId="3EECC95C" w:rsidR="006023BB" w:rsidRPr="009B2DE9" w:rsidRDefault="006023BB" w:rsidP="00F24A1D">
      <w:pPr>
        <w:pStyle w:val="ListParagraph"/>
        <w:numPr>
          <w:ilvl w:val="0"/>
          <w:numId w:val="30"/>
        </w:numPr>
        <w:jc w:val="both"/>
        <w:rPr>
          <w:rFonts w:cstheme="minorHAnsi"/>
          <w:b/>
          <w:bCs/>
          <w:sz w:val="24"/>
          <w:szCs w:val="24"/>
          <w:lang w:val="en-US"/>
        </w:rPr>
      </w:pPr>
      <w:r w:rsidRPr="009B2DE9">
        <w:rPr>
          <w:rFonts w:cstheme="minorHAnsi"/>
          <w:b/>
          <w:bCs/>
          <w:sz w:val="24"/>
          <w:szCs w:val="24"/>
          <w:lang w:val="en-US"/>
        </w:rPr>
        <w:t>Positioning:</w:t>
      </w:r>
    </w:p>
    <w:p w14:paraId="53D07B21" w14:textId="77777777" w:rsidR="006023BB" w:rsidRPr="009B2DE9" w:rsidRDefault="006023BB" w:rsidP="00806055">
      <w:pPr>
        <w:jc w:val="both"/>
        <w:rPr>
          <w:rFonts w:cstheme="minorHAnsi"/>
          <w:sz w:val="24"/>
          <w:szCs w:val="24"/>
          <w:lang w:val="en-US"/>
        </w:rPr>
      </w:pPr>
      <w:r w:rsidRPr="009B2DE9">
        <w:rPr>
          <w:rFonts w:cstheme="minorHAnsi"/>
          <w:sz w:val="24"/>
          <w:szCs w:val="24"/>
          <w:lang w:val="en-US"/>
        </w:rPr>
        <w:t>Nike will position itself as a leader in sustainable athletic wear, synonymous with innovation, performance, and ethical practices.</w:t>
      </w:r>
    </w:p>
    <w:p w14:paraId="00107A62" w14:textId="77777777" w:rsidR="006023BB" w:rsidRPr="009B2DE9" w:rsidRDefault="006023BB" w:rsidP="00806055">
      <w:pPr>
        <w:jc w:val="both"/>
        <w:rPr>
          <w:rFonts w:cstheme="minorHAnsi"/>
          <w:sz w:val="24"/>
          <w:szCs w:val="24"/>
          <w:lang w:val="en-US"/>
        </w:rPr>
      </w:pPr>
    </w:p>
    <w:p w14:paraId="3FF905FC" w14:textId="6468F776" w:rsidR="006023BB" w:rsidRPr="009B2DE9" w:rsidRDefault="006023BB" w:rsidP="00F24A1D">
      <w:pPr>
        <w:pStyle w:val="ListParagraph"/>
        <w:numPr>
          <w:ilvl w:val="0"/>
          <w:numId w:val="59"/>
        </w:numPr>
        <w:jc w:val="both"/>
        <w:rPr>
          <w:rFonts w:cstheme="minorHAnsi"/>
          <w:sz w:val="24"/>
          <w:szCs w:val="24"/>
          <w:lang w:val="en-US"/>
        </w:rPr>
      </w:pPr>
      <w:r w:rsidRPr="009B2DE9">
        <w:rPr>
          <w:rFonts w:cstheme="minorHAnsi"/>
          <w:sz w:val="24"/>
          <w:szCs w:val="24"/>
          <w:lang w:val="en-US"/>
        </w:rPr>
        <w:t>Brand Promise:</w:t>
      </w:r>
      <w:r w:rsidR="00F24A1D" w:rsidRPr="009B2DE9">
        <w:rPr>
          <w:rFonts w:cstheme="minorHAnsi"/>
          <w:sz w:val="24"/>
          <w:szCs w:val="24"/>
          <w:lang w:val="en-US"/>
        </w:rPr>
        <w:t xml:space="preserve"> </w:t>
      </w:r>
      <w:r w:rsidRPr="009B2DE9">
        <w:rPr>
          <w:rFonts w:cstheme="minorHAnsi"/>
          <w:sz w:val="24"/>
          <w:szCs w:val="24"/>
          <w:lang w:val="en-US"/>
        </w:rPr>
        <w:t>"Empowering Your Stride, Sustaining Our Planet."</w:t>
      </w:r>
    </w:p>
    <w:p w14:paraId="4F676E2E" w14:textId="77777777" w:rsidR="006023BB" w:rsidRPr="009B2DE9" w:rsidRDefault="006023BB" w:rsidP="00806055">
      <w:pPr>
        <w:jc w:val="both"/>
        <w:rPr>
          <w:rFonts w:cstheme="minorHAnsi"/>
          <w:sz w:val="24"/>
          <w:szCs w:val="24"/>
          <w:lang w:val="en-US"/>
        </w:rPr>
      </w:pPr>
    </w:p>
    <w:p w14:paraId="7FE0FC98" w14:textId="77777777" w:rsidR="00F24A1D" w:rsidRPr="009B2DE9" w:rsidRDefault="006023BB" w:rsidP="00F24A1D">
      <w:pPr>
        <w:pStyle w:val="ListParagraph"/>
        <w:numPr>
          <w:ilvl w:val="0"/>
          <w:numId w:val="59"/>
        </w:numPr>
        <w:jc w:val="both"/>
        <w:rPr>
          <w:rFonts w:cstheme="minorHAnsi"/>
          <w:sz w:val="24"/>
          <w:szCs w:val="24"/>
          <w:lang w:val="en-US"/>
        </w:rPr>
      </w:pPr>
      <w:r w:rsidRPr="009B2DE9">
        <w:rPr>
          <w:rFonts w:cstheme="minorHAnsi"/>
          <w:sz w:val="24"/>
          <w:szCs w:val="24"/>
          <w:lang w:val="en-US"/>
        </w:rPr>
        <w:t>Key Messages:</w:t>
      </w:r>
      <w:r w:rsidR="00F24A1D" w:rsidRPr="009B2DE9">
        <w:rPr>
          <w:rFonts w:cstheme="minorHAnsi"/>
          <w:sz w:val="24"/>
          <w:szCs w:val="24"/>
          <w:lang w:val="en-US"/>
        </w:rPr>
        <w:t xml:space="preserve"> </w:t>
      </w:r>
    </w:p>
    <w:p w14:paraId="2623F470" w14:textId="01178F4C" w:rsidR="006023BB" w:rsidRPr="009B2DE9" w:rsidRDefault="006023BB" w:rsidP="00F24A1D">
      <w:pPr>
        <w:pStyle w:val="ListParagraph"/>
        <w:numPr>
          <w:ilvl w:val="0"/>
          <w:numId w:val="60"/>
        </w:numPr>
        <w:jc w:val="both"/>
        <w:rPr>
          <w:rFonts w:cstheme="minorHAnsi"/>
          <w:sz w:val="24"/>
          <w:szCs w:val="24"/>
          <w:lang w:val="en-US"/>
        </w:rPr>
      </w:pPr>
      <w:r w:rsidRPr="009B2DE9">
        <w:rPr>
          <w:rFonts w:cstheme="minorHAnsi"/>
          <w:sz w:val="24"/>
          <w:szCs w:val="24"/>
          <w:lang w:val="en-US"/>
        </w:rPr>
        <w:t>Cutting-edge sustainable technologies.</w:t>
      </w:r>
    </w:p>
    <w:p w14:paraId="607DC057" w14:textId="77777777" w:rsidR="00F24A1D" w:rsidRPr="009B2DE9" w:rsidRDefault="006023BB" w:rsidP="00F24A1D">
      <w:pPr>
        <w:pStyle w:val="ListParagraph"/>
        <w:numPr>
          <w:ilvl w:val="0"/>
          <w:numId w:val="60"/>
        </w:numPr>
        <w:jc w:val="both"/>
        <w:rPr>
          <w:rFonts w:cstheme="minorHAnsi"/>
          <w:sz w:val="24"/>
          <w:szCs w:val="24"/>
          <w:lang w:val="en-US"/>
        </w:rPr>
      </w:pPr>
      <w:r w:rsidRPr="009B2DE9">
        <w:rPr>
          <w:rFonts w:cstheme="minorHAnsi"/>
          <w:sz w:val="24"/>
          <w:szCs w:val="24"/>
          <w:lang w:val="en-US"/>
        </w:rPr>
        <w:t>Uncompromised performance with a minimal environmental footprint.</w:t>
      </w:r>
    </w:p>
    <w:p w14:paraId="6401DE34" w14:textId="132A8003" w:rsidR="006023BB" w:rsidRPr="009B2DE9" w:rsidRDefault="006023BB" w:rsidP="00F24A1D">
      <w:pPr>
        <w:pStyle w:val="ListParagraph"/>
        <w:numPr>
          <w:ilvl w:val="0"/>
          <w:numId w:val="60"/>
        </w:numPr>
        <w:jc w:val="both"/>
        <w:rPr>
          <w:rFonts w:cstheme="minorHAnsi"/>
          <w:sz w:val="24"/>
          <w:szCs w:val="24"/>
          <w:lang w:val="en-US"/>
        </w:rPr>
      </w:pPr>
      <w:r w:rsidRPr="009B2DE9">
        <w:rPr>
          <w:rFonts w:cstheme="minorHAnsi"/>
          <w:sz w:val="24"/>
          <w:szCs w:val="24"/>
          <w:lang w:val="en-US"/>
        </w:rPr>
        <w:t>A commitment to transparent and ethical practices.</w:t>
      </w:r>
    </w:p>
    <w:p w14:paraId="36B66CD3" w14:textId="77777777" w:rsidR="006023BB" w:rsidRPr="009B2DE9" w:rsidRDefault="006023BB" w:rsidP="00806055">
      <w:pPr>
        <w:jc w:val="both"/>
        <w:rPr>
          <w:rFonts w:cstheme="minorHAnsi"/>
          <w:sz w:val="24"/>
          <w:szCs w:val="24"/>
          <w:lang w:val="en-US"/>
        </w:rPr>
      </w:pPr>
    </w:p>
    <w:p w14:paraId="47CC7CF3" w14:textId="3978CEF7" w:rsidR="006023BB" w:rsidRPr="009B2DE9" w:rsidRDefault="006023BB" w:rsidP="00F24A1D">
      <w:pPr>
        <w:pStyle w:val="ListParagraph"/>
        <w:numPr>
          <w:ilvl w:val="0"/>
          <w:numId w:val="59"/>
        </w:numPr>
        <w:jc w:val="both"/>
        <w:rPr>
          <w:rFonts w:cstheme="minorHAnsi"/>
          <w:sz w:val="24"/>
          <w:szCs w:val="24"/>
          <w:lang w:val="en-US"/>
        </w:rPr>
      </w:pPr>
      <w:r w:rsidRPr="009B2DE9">
        <w:rPr>
          <w:rFonts w:cstheme="minorHAnsi"/>
          <w:sz w:val="24"/>
          <w:szCs w:val="24"/>
          <w:lang w:val="en-US"/>
        </w:rPr>
        <w:t>Visual Identity:</w:t>
      </w:r>
      <w:r w:rsidR="00F24A1D" w:rsidRPr="009B2DE9">
        <w:rPr>
          <w:rFonts w:cstheme="minorHAnsi"/>
          <w:sz w:val="24"/>
          <w:szCs w:val="24"/>
          <w:lang w:val="en-US"/>
        </w:rPr>
        <w:t xml:space="preserve"> </w:t>
      </w:r>
      <w:r w:rsidRPr="009B2DE9">
        <w:rPr>
          <w:rFonts w:cstheme="minorHAnsi"/>
          <w:sz w:val="24"/>
          <w:szCs w:val="24"/>
          <w:lang w:val="en-US"/>
        </w:rPr>
        <w:t>Incorporate eco-friendly packaging, labeling, and marketing materials.</w:t>
      </w:r>
    </w:p>
    <w:p w14:paraId="0AE25584" w14:textId="77777777" w:rsidR="006023BB" w:rsidRPr="009B2DE9" w:rsidRDefault="006023BB" w:rsidP="00806055">
      <w:pPr>
        <w:jc w:val="both"/>
        <w:rPr>
          <w:rFonts w:cstheme="minorHAnsi"/>
          <w:sz w:val="24"/>
          <w:szCs w:val="24"/>
          <w:lang w:val="en-US"/>
        </w:rPr>
      </w:pPr>
    </w:p>
    <w:p w14:paraId="27F75743" w14:textId="77777777" w:rsidR="006023BB" w:rsidRPr="009B2DE9" w:rsidRDefault="006023BB" w:rsidP="00806055">
      <w:pPr>
        <w:jc w:val="both"/>
        <w:rPr>
          <w:rFonts w:cstheme="minorHAnsi"/>
          <w:sz w:val="24"/>
          <w:szCs w:val="24"/>
          <w:lang w:val="en-US"/>
        </w:rPr>
      </w:pPr>
      <w:r w:rsidRPr="009B2DE9">
        <w:rPr>
          <w:rFonts w:cstheme="minorHAnsi"/>
          <w:sz w:val="24"/>
          <w:szCs w:val="24"/>
          <w:lang w:val="en-US"/>
        </w:rPr>
        <w:t>By aligning with the values of conscious consumers, athletic enthusiasts, and global citizens, Nike aims to lead the market in sustainable athletic wear, reinforcing its commitment to both performance and environmental responsibility.</w:t>
      </w:r>
    </w:p>
    <w:p w14:paraId="56DB628E" w14:textId="77777777" w:rsidR="006023BB" w:rsidRPr="009B2DE9" w:rsidRDefault="006023BB" w:rsidP="00806055">
      <w:pPr>
        <w:jc w:val="both"/>
        <w:rPr>
          <w:rFonts w:cstheme="minorHAnsi"/>
          <w:sz w:val="24"/>
          <w:szCs w:val="24"/>
          <w:lang w:val="en-US"/>
        </w:rPr>
      </w:pPr>
    </w:p>
    <w:p w14:paraId="48E5E049" w14:textId="7F8981CB" w:rsidR="009468A1" w:rsidRPr="009B2DE9" w:rsidRDefault="009468A1" w:rsidP="005F583C">
      <w:pPr>
        <w:pStyle w:val="ListParagraph"/>
        <w:numPr>
          <w:ilvl w:val="0"/>
          <w:numId w:val="33"/>
        </w:numPr>
        <w:jc w:val="both"/>
        <w:rPr>
          <w:rFonts w:cstheme="minorHAnsi"/>
          <w:b/>
          <w:bCs/>
          <w:sz w:val="28"/>
          <w:szCs w:val="28"/>
          <w:lang w:val="en-US"/>
        </w:rPr>
      </w:pPr>
      <w:r w:rsidRPr="009B2DE9">
        <w:rPr>
          <w:rFonts w:cstheme="minorHAnsi"/>
          <w:b/>
          <w:bCs/>
          <w:sz w:val="28"/>
          <w:szCs w:val="28"/>
          <w:lang w:val="en-US"/>
        </w:rPr>
        <w:t>Key Marketing Channels Used by Nike:</w:t>
      </w:r>
    </w:p>
    <w:p w14:paraId="5B1B1BC3" w14:textId="77777777" w:rsidR="005F583C" w:rsidRPr="009B2DE9" w:rsidRDefault="005F583C" w:rsidP="005F583C">
      <w:pPr>
        <w:pStyle w:val="ListParagraph"/>
        <w:ind w:left="360"/>
        <w:jc w:val="both"/>
        <w:rPr>
          <w:rFonts w:cstheme="minorHAnsi"/>
          <w:b/>
          <w:bCs/>
          <w:sz w:val="28"/>
          <w:szCs w:val="28"/>
          <w:lang w:val="en-US"/>
        </w:rPr>
      </w:pPr>
    </w:p>
    <w:p w14:paraId="59EAA84F" w14:textId="0113DC2F" w:rsidR="009468A1" w:rsidRPr="009B2DE9" w:rsidRDefault="009468A1" w:rsidP="00806055">
      <w:pPr>
        <w:pStyle w:val="ListParagraph"/>
        <w:numPr>
          <w:ilvl w:val="0"/>
          <w:numId w:val="7"/>
        </w:numPr>
        <w:jc w:val="both"/>
        <w:rPr>
          <w:rFonts w:cstheme="minorHAnsi"/>
          <w:b/>
          <w:bCs/>
          <w:sz w:val="24"/>
          <w:szCs w:val="24"/>
          <w:lang w:val="en-US"/>
        </w:rPr>
      </w:pPr>
      <w:r w:rsidRPr="009B2DE9">
        <w:rPr>
          <w:rFonts w:cstheme="minorHAnsi"/>
          <w:b/>
          <w:bCs/>
          <w:sz w:val="24"/>
          <w:szCs w:val="24"/>
          <w:lang w:val="en-US"/>
        </w:rPr>
        <w:t>Direct Marketing</w:t>
      </w:r>
    </w:p>
    <w:p w14:paraId="26405BCF" w14:textId="05C6358E" w:rsidR="009468A1" w:rsidRPr="009B2DE9" w:rsidRDefault="009468A1" w:rsidP="00806055">
      <w:pPr>
        <w:pStyle w:val="ListParagraph"/>
        <w:numPr>
          <w:ilvl w:val="0"/>
          <w:numId w:val="6"/>
        </w:numPr>
        <w:jc w:val="both"/>
        <w:rPr>
          <w:rFonts w:cstheme="minorHAnsi"/>
          <w:sz w:val="24"/>
          <w:szCs w:val="24"/>
          <w:lang w:val="en-US"/>
        </w:rPr>
      </w:pPr>
      <w:r w:rsidRPr="009B2DE9">
        <w:rPr>
          <w:rFonts w:cstheme="minorHAnsi"/>
          <w:sz w:val="24"/>
          <w:szCs w:val="24"/>
          <w:lang w:val="en-US"/>
        </w:rPr>
        <w:t>Digital Marketing via their own websites and through Google Ads</w:t>
      </w:r>
    </w:p>
    <w:p w14:paraId="69E8A94D" w14:textId="21F5326D" w:rsidR="009468A1" w:rsidRPr="009B2DE9" w:rsidRDefault="009468A1" w:rsidP="00806055">
      <w:pPr>
        <w:pStyle w:val="ListParagraph"/>
        <w:numPr>
          <w:ilvl w:val="0"/>
          <w:numId w:val="6"/>
        </w:numPr>
        <w:jc w:val="both"/>
        <w:rPr>
          <w:rFonts w:cstheme="minorHAnsi"/>
          <w:sz w:val="24"/>
          <w:szCs w:val="24"/>
          <w:lang w:val="en-US"/>
        </w:rPr>
      </w:pPr>
      <w:r w:rsidRPr="009B2DE9">
        <w:rPr>
          <w:rFonts w:cstheme="minorHAnsi"/>
          <w:sz w:val="24"/>
          <w:szCs w:val="24"/>
          <w:lang w:val="en-US"/>
        </w:rPr>
        <w:t xml:space="preserve">Social Media Marketing via platforms like </w:t>
      </w:r>
      <w:r w:rsidR="00AD6566" w:rsidRPr="009B2DE9">
        <w:rPr>
          <w:rFonts w:cstheme="minorHAnsi"/>
          <w:sz w:val="24"/>
          <w:szCs w:val="24"/>
          <w:lang w:val="en-US"/>
        </w:rPr>
        <w:t>YouTube</w:t>
      </w:r>
      <w:r w:rsidRPr="009B2DE9">
        <w:rPr>
          <w:rFonts w:cstheme="minorHAnsi"/>
          <w:sz w:val="24"/>
          <w:szCs w:val="24"/>
          <w:lang w:val="en-US"/>
        </w:rPr>
        <w:t xml:space="preserve">, </w:t>
      </w:r>
      <w:r w:rsidR="00AD6566" w:rsidRPr="009B2DE9">
        <w:rPr>
          <w:rFonts w:cstheme="minorHAnsi"/>
          <w:sz w:val="24"/>
          <w:szCs w:val="24"/>
          <w:lang w:val="en-US"/>
        </w:rPr>
        <w:t>LinkedIn</w:t>
      </w:r>
      <w:r w:rsidRPr="009B2DE9">
        <w:rPr>
          <w:rFonts w:cstheme="minorHAnsi"/>
          <w:sz w:val="24"/>
          <w:szCs w:val="24"/>
          <w:lang w:val="en-US"/>
        </w:rPr>
        <w:t>, Facebook, Instagram, etc.</w:t>
      </w:r>
    </w:p>
    <w:p w14:paraId="766D3D41" w14:textId="3CA63228" w:rsidR="009468A1" w:rsidRPr="009B2DE9" w:rsidRDefault="009468A1" w:rsidP="00806055">
      <w:pPr>
        <w:pStyle w:val="ListParagraph"/>
        <w:numPr>
          <w:ilvl w:val="0"/>
          <w:numId w:val="6"/>
        </w:numPr>
        <w:jc w:val="both"/>
        <w:rPr>
          <w:rFonts w:cstheme="minorHAnsi"/>
          <w:sz w:val="24"/>
          <w:szCs w:val="24"/>
          <w:lang w:val="en-US"/>
        </w:rPr>
      </w:pPr>
      <w:r w:rsidRPr="009B2DE9">
        <w:rPr>
          <w:rFonts w:cstheme="minorHAnsi"/>
          <w:sz w:val="24"/>
          <w:szCs w:val="24"/>
          <w:lang w:val="en-US"/>
        </w:rPr>
        <w:t>Instore bran</w:t>
      </w:r>
      <w:r w:rsidR="00AD6566" w:rsidRPr="009B2DE9">
        <w:rPr>
          <w:rFonts w:cstheme="minorHAnsi"/>
          <w:sz w:val="24"/>
          <w:szCs w:val="24"/>
          <w:lang w:val="en-US"/>
        </w:rPr>
        <w:t>d</w:t>
      </w:r>
      <w:r w:rsidRPr="009B2DE9">
        <w:rPr>
          <w:rFonts w:cstheme="minorHAnsi"/>
          <w:sz w:val="24"/>
          <w:szCs w:val="24"/>
          <w:lang w:val="en-US"/>
        </w:rPr>
        <w:t>ing</w:t>
      </w:r>
    </w:p>
    <w:p w14:paraId="0549579E" w14:textId="77777777" w:rsidR="009468A1" w:rsidRPr="009B2DE9" w:rsidRDefault="009468A1" w:rsidP="00806055">
      <w:pPr>
        <w:jc w:val="both"/>
        <w:rPr>
          <w:rFonts w:cstheme="minorHAnsi"/>
          <w:sz w:val="24"/>
          <w:szCs w:val="24"/>
          <w:lang w:val="en-US"/>
        </w:rPr>
      </w:pPr>
    </w:p>
    <w:p w14:paraId="3FAAD1DA" w14:textId="77777777" w:rsidR="009468A1" w:rsidRPr="009B2DE9" w:rsidRDefault="009468A1" w:rsidP="00806055">
      <w:pPr>
        <w:pStyle w:val="ListParagraph"/>
        <w:numPr>
          <w:ilvl w:val="0"/>
          <w:numId w:val="7"/>
        </w:numPr>
        <w:jc w:val="both"/>
        <w:rPr>
          <w:rFonts w:cstheme="minorHAnsi"/>
          <w:b/>
          <w:bCs/>
          <w:sz w:val="24"/>
          <w:szCs w:val="24"/>
          <w:lang w:val="en-US"/>
        </w:rPr>
      </w:pPr>
      <w:r w:rsidRPr="009B2DE9">
        <w:rPr>
          <w:rFonts w:cstheme="minorHAnsi"/>
          <w:b/>
          <w:bCs/>
          <w:sz w:val="24"/>
          <w:szCs w:val="24"/>
          <w:lang w:val="en-US"/>
        </w:rPr>
        <w:t>Indirect Marketing:</w:t>
      </w:r>
    </w:p>
    <w:p w14:paraId="32706D2C" w14:textId="6531917A" w:rsidR="009468A1" w:rsidRPr="009B2DE9" w:rsidRDefault="009468A1" w:rsidP="00806055">
      <w:pPr>
        <w:pStyle w:val="ListParagraph"/>
        <w:numPr>
          <w:ilvl w:val="1"/>
          <w:numId w:val="7"/>
        </w:numPr>
        <w:jc w:val="both"/>
        <w:rPr>
          <w:rFonts w:cstheme="minorHAnsi"/>
          <w:sz w:val="24"/>
          <w:szCs w:val="24"/>
          <w:lang w:val="en-US"/>
        </w:rPr>
      </w:pPr>
      <w:r w:rsidRPr="009B2DE9">
        <w:rPr>
          <w:rFonts w:cstheme="minorHAnsi"/>
          <w:sz w:val="24"/>
          <w:szCs w:val="24"/>
          <w:lang w:val="en-US"/>
        </w:rPr>
        <w:t>Influencer Marketing, using social media influencer and popular athletes</w:t>
      </w:r>
    </w:p>
    <w:p w14:paraId="51C9FF6D" w14:textId="49C8CE00" w:rsidR="009468A1" w:rsidRPr="009B2DE9" w:rsidRDefault="009468A1" w:rsidP="00806055">
      <w:pPr>
        <w:pStyle w:val="ListParagraph"/>
        <w:numPr>
          <w:ilvl w:val="1"/>
          <w:numId w:val="7"/>
        </w:numPr>
        <w:jc w:val="both"/>
        <w:rPr>
          <w:rFonts w:cstheme="minorHAnsi"/>
          <w:sz w:val="24"/>
          <w:szCs w:val="24"/>
          <w:lang w:val="en-US"/>
        </w:rPr>
      </w:pPr>
      <w:r w:rsidRPr="009B2DE9">
        <w:rPr>
          <w:rFonts w:cstheme="minorHAnsi"/>
          <w:sz w:val="24"/>
          <w:szCs w:val="24"/>
          <w:lang w:val="en-US"/>
        </w:rPr>
        <w:t xml:space="preserve">Through sponsorships of several national and international </w:t>
      </w:r>
      <w:r w:rsidR="00AD6566" w:rsidRPr="009B2DE9">
        <w:rPr>
          <w:rFonts w:cstheme="minorHAnsi"/>
          <w:sz w:val="24"/>
          <w:szCs w:val="24"/>
          <w:lang w:val="en-US"/>
        </w:rPr>
        <w:t>athletes</w:t>
      </w:r>
      <w:r w:rsidRPr="009B2DE9">
        <w:rPr>
          <w:rFonts w:cstheme="minorHAnsi"/>
          <w:sz w:val="24"/>
          <w:szCs w:val="24"/>
          <w:lang w:val="en-US"/>
        </w:rPr>
        <w:t xml:space="preserve"> and sports teams.</w:t>
      </w:r>
    </w:p>
    <w:p w14:paraId="35516DCD" w14:textId="4DDBDB40" w:rsidR="009468A1" w:rsidRPr="009B2DE9" w:rsidRDefault="00AD6566" w:rsidP="00806055">
      <w:pPr>
        <w:pStyle w:val="ListParagraph"/>
        <w:numPr>
          <w:ilvl w:val="1"/>
          <w:numId w:val="7"/>
        </w:numPr>
        <w:jc w:val="both"/>
        <w:rPr>
          <w:rFonts w:cstheme="minorHAnsi"/>
          <w:sz w:val="24"/>
          <w:szCs w:val="24"/>
          <w:lang w:val="en-US"/>
        </w:rPr>
      </w:pPr>
      <w:r w:rsidRPr="009B2DE9">
        <w:rPr>
          <w:rFonts w:cstheme="minorHAnsi"/>
          <w:sz w:val="24"/>
          <w:szCs w:val="24"/>
          <w:lang w:val="en-US"/>
        </w:rPr>
        <w:t>By supporting and creating social campaigns which are emotional in nature like, ‘Mamba Forever’ as mentioned in Booker (2020), to remember late basketball legend Kobe Bryant.</w:t>
      </w:r>
    </w:p>
    <w:p w14:paraId="3960CAC9" w14:textId="77777777" w:rsidR="006023BB" w:rsidRPr="009B2DE9" w:rsidRDefault="006023BB" w:rsidP="00806055">
      <w:pPr>
        <w:jc w:val="both"/>
        <w:rPr>
          <w:rFonts w:cstheme="minorHAnsi"/>
          <w:sz w:val="24"/>
          <w:szCs w:val="24"/>
          <w:lang w:val="en-US"/>
        </w:rPr>
      </w:pPr>
    </w:p>
    <w:p w14:paraId="1E49E90F" w14:textId="6D631DE7" w:rsidR="0046082C" w:rsidRPr="009B2DE9" w:rsidRDefault="0046082C" w:rsidP="005F583C">
      <w:pPr>
        <w:pStyle w:val="ListParagraph"/>
        <w:numPr>
          <w:ilvl w:val="0"/>
          <w:numId w:val="33"/>
        </w:numPr>
        <w:jc w:val="both"/>
        <w:rPr>
          <w:rFonts w:cstheme="minorHAnsi"/>
          <w:b/>
          <w:bCs/>
          <w:sz w:val="24"/>
          <w:szCs w:val="24"/>
          <w:lang w:val="en-US"/>
        </w:rPr>
      </w:pPr>
      <w:r w:rsidRPr="009B2DE9">
        <w:rPr>
          <w:rFonts w:cstheme="minorHAnsi"/>
          <w:b/>
          <w:bCs/>
          <w:sz w:val="28"/>
          <w:szCs w:val="28"/>
          <w:lang w:val="en-US"/>
        </w:rPr>
        <w:t>Marketing Mix (7 Ps</w:t>
      </w:r>
      <w:r w:rsidR="005F583C" w:rsidRPr="009B2DE9">
        <w:rPr>
          <w:rFonts w:cstheme="minorHAnsi"/>
          <w:b/>
          <w:bCs/>
          <w:sz w:val="28"/>
          <w:szCs w:val="28"/>
          <w:lang w:val="en-US"/>
        </w:rPr>
        <w:t>)</w:t>
      </w:r>
    </w:p>
    <w:p w14:paraId="27E28811" w14:textId="77777777" w:rsidR="00F8626E" w:rsidRPr="009B2DE9" w:rsidRDefault="00F8626E" w:rsidP="00806055">
      <w:pPr>
        <w:jc w:val="both"/>
        <w:rPr>
          <w:rFonts w:cstheme="minorHAnsi"/>
          <w:b/>
          <w:bCs/>
          <w:sz w:val="24"/>
          <w:szCs w:val="24"/>
          <w:lang w:val="en-US"/>
        </w:rPr>
      </w:pPr>
    </w:p>
    <w:p w14:paraId="51505BC2" w14:textId="0E7F2301" w:rsidR="006023BB" w:rsidRPr="009B2DE9" w:rsidRDefault="005F583C" w:rsidP="00806055">
      <w:pPr>
        <w:jc w:val="both"/>
        <w:rPr>
          <w:rFonts w:cstheme="minorHAnsi"/>
          <w:sz w:val="24"/>
          <w:szCs w:val="24"/>
          <w:lang w:val="en-US"/>
        </w:rPr>
      </w:pPr>
      <w:r w:rsidRPr="009B2DE9">
        <w:rPr>
          <w:noProof/>
          <w:sz w:val="28"/>
          <w:szCs w:val="28"/>
        </w:rPr>
        <w:drawing>
          <wp:anchor distT="0" distB="0" distL="114300" distR="114300" simplePos="0" relativeHeight="251672576" behindDoc="0" locked="0" layoutInCell="1" allowOverlap="1" wp14:anchorId="7DD423E8" wp14:editId="3194D431">
            <wp:simplePos x="0" y="0"/>
            <wp:positionH relativeFrom="margin">
              <wp:align>right</wp:align>
            </wp:positionH>
            <wp:positionV relativeFrom="paragraph">
              <wp:posOffset>336550</wp:posOffset>
            </wp:positionV>
            <wp:extent cx="5731510" cy="2638425"/>
            <wp:effectExtent l="0" t="0" r="2540" b="9525"/>
            <wp:wrapTopAndBottom/>
            <wp:docPr id="1247982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4243"/>
                    <a:stretch/>
                  </pic:blipFill>
                  <pic:spPr bwMode="auto">
                    <a:xfrm>
                      <a:off x="0" y="0"/>
                      <a:ext cx="5731510" cy="26384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023BB" w:rsidRPr="009B2DE9">
        <w:rPr>
          <w:rFonts w:cstheme="minorHAnsi"/>
          <w:sz w:val="24"/>
          <w:szCs w:val="24"/>
          <w:lang w:val="en-US"/>
        </w:rPr>
        <w:t>Sustainability-focused marketing mix (7 Ps) for Nike:</w:t>
      </w:r>
    </w:p>
    <w:p w14:paraId="12DCFA0B" w14:textId="77777777" w:rsidR="006023BB" w:rsidRPr="009B2DE9" w:rsidRDefault="006023BB" w:rsidP="00806055">
      <w:pPr>
        <w:jc w:val="both"/>
        <w:rPr>
          <w:rFonts w:cstheme="minorHAnsi"/>
          <w:sz w:val="24"/>
          <w:szCs w:val="24"/>
          <w:lang w:val="en-US"/>
        </w:rPr>
      </w:pPr>
    </w:p>
    <w:p w14:paraId="4271464C" w14:textId="0DB272B7" w:rsidR="006023BB" w:rsidRPr="009B2DE9" w:rsidRDefault="006023BB" w:rsidP="005F583C">
      <w:pPr>
        <w:pStyle w:val="ListParagraph"/>
        <w:numPr>
          <w:ilvl w:val="0"/>
          <w:numId w:val="62"/>
        </w:numPr>
        <w:jc w:val="both"/>
        <w:rPr>
          <w:rFonts w:cstheme="minorHAnsi"/>
          <w:b/>
          <w:bCs/>
          <w:sz w:val="24"/>
          <w:szCs w:val="24"/>
          <w:lang w:val="en-US"/>
        </w:rPr>
      </w:pPr>
      <w:r w:rsidRPr="009B2DE9">
        <w:rPr>
          <w:rFonts w:cstheme="minorHAnsi"/>
          <w:b/>
          <w:bCs/>
          <w:sz w:val="24"/>
          <w:szCs w:val="24"/>
          <w:lang w:val="en-US"/>
        </w:rPr>
        <w:t>Product:</w:t>
      </w:r>
    </w:p>
    <w:p w14:paraId="0EA2A455" w14:textId="668B7BAC"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Sustainable Footwear: </w:t>
      </w:r>
      <w:r w:rsidR="00560DC3" w:rsidRPr="009B2DE9">
        <w:rPr>
          <w:rFonts w:cstheme="minorHAnsi"/>
          <w:sz w:val="24"/>
          <w:szCs w:val="24"/>
          <w:lang w:val="en-US"/>
        </w:rPr>
        <w:t>According to Nike (2022), Nike has d</w:t>
      </w:r>
      <w:r w:rsidRPr="009B2DE9">
        <w:rPr>
          <w:rFonts w:cstheme="minorHAnsi"/>
          <w:sz w:val="24"/>
          <w:szCs w:val="24"/>
          <w:lang w:val="en-US"/>
        </w:rPr>
        <w:t>evelop</w:t>
      </w:r>
      <w:r w:rsidR="00560DC3" w:rsidRPr="009B2DE9">
        <w:rPr>
          <w:rFonts w:cstheme="minorHAnsi"/>
          <w:sz w:val="24"/>
          <w:szCs w:val="24"/>
          <w:lang w:val="en-US"/>
        </w:rPr>
        <w:t>ed</w:t>
      </w:r>
      <w:r w:rsidRPr="009B2DE9">
        <w:rPr>
          <w:rFonts w:cstheme="minorHAnsi"/>
          <w:sz w:val="24"/>
          <w:szCs w:val="24"/>
          <w:lang w:val="en-US"/>
        </w:rPr>
        <w:t xml:space="preserve"> and promote a line of footwear using eco-friendly materials, such as recycled plastics and organic cotton, with a focus on durability and recyclability.</w:t>
      </w:r>
    </w:p>
    <w:p w14:paraId="108718BD" w14:textId="71490BF1"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Apparel with a Purpose: </w:t>
      </w:r>
      <w:r w:rsidR="00CB1A5D" w:rsidRPr="009B2DE9">
        <w:rPr>
          <w:rFonts w:cstheme="minorHAnsi"/>
          <w:sz w:val="24"/>
          <w:szCs w:val="24"/>
          <w:lang w:val="en-US"/>
        </w:rPr>
        <w:t>According to Nike (2019) and Nike (2022), it cr</w:t>
      </w:r>
      <w:r w:rsidRPr="009B2DE9">
        <w:rPr>
          <w:rFonts w:cstheme="minorHAnsi"/>
          <w:sz w:val="24"/>
          <w:szCs w:val="24"/>
          <w:lang w:val="en-US"/>
        </w:rPr>
        <w:t>eate</w:t>
      </w:r>
      <w:r w:rsidR="00CB1A5D" w:rsidRPr="009B2DE9">
        <w:rPr>
          <w:rFonts w:cstheme="minorHAnsi"/>
          <w:sz w:val="24"/>
          <w:szCs w:val="24"/>
          <w:lang w:val="en-US"/>
        </w:rPr>
        <w:t>s</w:t>
      </w:r>
      <w:r w:rsidRPr="009B2DE9">
        <w:rPr>
          <w:rFonts w:cstheme="minorHAnsi"/>
          <w:sz w:val="24"/>
          <w:szCs w:val="24"/>
          <w:lang w:val="en-US"/>
        </w:rPr>
        <w:t xml:space="preserve"> clothing items that use sustainable fabrics, emphasizing fair labor practices throughout the supply chain.</w:t>
      </w:r>
    </w:p>
    <w:p w14:paraId="29CCC58E" w14:textId="77777777" w:rsidR="006023BB" w:rsidRPr="009B2DE9" w:rsidRDefault="006023BB" w:rsidP="00806055">
      <w:pPr>
        <w:jc w:val="both"/>
        <w:rPr>
          <w:rFonts w:cstheme="minorHAnsi"/>
          <w:sz w:val="24"/>
          <w:szCs w:val="24"/>
          <w:lang w:val="en-US"/>
        </w:rPr>
      </w:pPr>
    </w:p>
    <w:p w14:paraId="2FC3A996" w14:textId="2D92CD2E" w:rsidR="006023BB" w:rsidRPr="009B2DE9" w:rsidRDefault="006023BB" w:rsidP="005F583C">
      <w:pPr>
        <w:pStyle w:val="ListParagraph"/>
        <w:numPr>
          <w:ilvl w:val="0"/>
          <w:numId w:val="62"/>
        </w:numPr>
        <w:jc w:val="both"/>
        <w:rPr>
          <w:rFonts w:cstheme="minorHAnsi"/>
          <w:b/>
          <w:bCs/>
          <w:sz w:val="24"/>
          <w:szCs w:val="24"/>
          <w:lang w:val="en-US"/>
        </w:rPr>
      </w:pPr>
      <w:r w:rsidRPr="009B2DE9">
        <w:rPr>
          <w:rFonts w:cstheme="minorHAnsi"/>
          <w:b/>
          <w:bCs/>
          <w:sz w:val="24"/>
          <w:szCs w:val="24"/>
          <w:lang w:val="en-US"/>
        </w:rPr>
        <w:t>Price:</w:t>
      </w:r>
    </w:p>
    <w:p w14:paraId="004DA089" w14:textId="19437DE8"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Transparent Pricing: </w:t>
      </w:r>
      <w:r w:rsidR="00DB13B7" w:rsidRPr="009B2DE9">
        <w:rPr>
          <w:rFonts w:cstheme="minorHAnsi"/>
          <w:sz w:val="24"/>
          <w:szCs w:val="24"/>
          <w:lang w:val="en-US"/>
        </w:rPr>
        <w:t>Based on Nike (2023), Nike c</w:t>
      </w:r>
      <w:r w:rsidRPr="009B2DE9">
        <w:rPr>
          <w:rFonts w:cstheme="minorHAnsi"/>
          <w:sz w:val="24"/>
          <w:szCs w:val="24"/>
          <w:lang w:val="en-US"/>
        </w:rPr>
        <w:t>learly communicate the value of sustainable practices in pricing, showcasing the added environmental and social benefits of choosing eco-friendly products.</w:t>
      </w:r>
    </w:p>
    <w:p w14:paraId="3D144E5C" w14:textId="5763809F"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Incentives for Recycling: </w:t>
      </w:r>
      <w:r w:rsidR="006F688B" w:rsidRPr="009B2DE9">
        <w:rPr>
          <w:rFonts w:cstheme="minorHAnsi"/>
          <w:sz w:val="24"/>
          <w:szCs w:val="24"/>
          <w:lang w:val="en-US"/>
        </w:rPr>
        <w:t xml:space="preserve">As mentioned on </w:t>
      </w:r>
      <w:r w:rsidR="006F688B" w:rsidRPr="009B2DE9">
        <w:rPr>
          <w:rFonts w:cstheme="minorHAnsi"/>
          <w:sz w:val="24"/>
          <w:szCs w:val="24"/>
        </w:rPr>
        <w:t xml:space="preserve">Nike.com (n.d.), Nike has </w:t>
      </w:r>
      <w:r w:rsidR="00546586" w:rsidRPr="009B2DE9">
        <w:rPr>
          <w:rFonts w:cstheme="minorHAnsi"/>
          <w:sz w:val="24"/>
          <w:szCs w:val="24"/>
          <w:lang w:val="en-US"/>
        </w:rPr>
        <w:t>introduced</w:t>
      </w:r>
      <w:r w:rsidRPr="009B2DE9">
        <w:rPr>
          <w:rFonts w:cstheme="minorHAnsi"/>
          <w:sz w:val="24"/>
          <w:szCs w:val="24"/>
          <w:lang w:val="en-US"/>
        </w:rPr>
        <w:t xml:space="preserve"> discounts for customers who </w:t>
      </w:r>
      <w:r w:rsidR="006F688B" w:rsidRPr="009B2DE9">
        <w:rPr>
          <w:rFonts w:cstheme="minorHAnsi"/>
          <w:sz w:val="24"/>
          <w:szCs w:val="24"/>
          <w:lang w:val="en-US"/>
        </w:rPr>
        <w:t>buy refurbished or get repaired</w:t>
      </w:r>
      <w:r w:rsidRPr="009B2DE9">
        <w:rPr>
          <w:rFonts w:cstheme="minorHAnsi"/>
          <w:sz w:val="24"/>
          <w:szCs w:val="24"/>
          <w:lang w:val="en-US"/>
        </w:rPr>
        <w:t xml:space="preserve"> products, promoting a circular economy.</w:t>
      </w:r>
    </w:p>
    <w:p w14:paraId="4F0EE7CE" w14:textId="77777777" w:rsidR="006023BB" w:rsidRPr="009B2DE9" w:rsidRDefault="006023BB" w:rsidP="00806055">
      <w:pPr>
        <w:jc w:val="both"/>
        <w:rPr>
          <w:rFonts w:cstheme="minorHAnsi"/>
          <w:sz w:val="24"/>
          <w:szCs w:val="24"/>
          <w:lang w:val="en-US"/>
        </w:rPr>
      </w:pPr>
    </w:p>
    <w:p w14:paraId="09DF9D89" w14:textId="66930E1A" w:rsidR="006023BB" w:rsidRPr="009B2DE9" w:rsidRDefault="006023BB" w:rsidP="005F583C">
      <w:pPr>
        <w:pStyle w:val="ListParagraph"/>
        <w:numPr>
          <w:ilvl w:val="0"/>
          <w:numId w:val="62"/>
        </w:numPr>
        <w:jc w:val="both"/>
        <w:rPr>
          <w:rFonts w:cstheme="minorHAnsi"/>
          <w:b/>
          <w:bCs/>
          <w:sz w:val="24"/>
          <w:szCs w:val="24"/>
          <w:lang w:val="en-US"/>
        </w:rPr>
      </w:pPr>
      <w:r w:rsidRPr="009B2DE9">
        <w:rPr>
          <w:rFonts w:cstheme="minorHAnsi"/>
          <w:b/>
          <w:bCs/>
          <w:sz w:val="24"/>
          <w:szCs w:val="24"/>
          <w:lang w:val="en-US"/>
        </w:rPr>
        <w:t>Place:</w:t>
      </w:r>
    </w:p>
    <w:p w14:paraId="62AB401F" w14:textId="37596CC6" w:rsidR="006023BB" w:rsidRPr="009B2DE9" w:rsidRDefault="006023BB" w:rsidP="00806055">
      <w:pPr>
        <w:jc w:val="both"/>
        <w:rPr>
          <w:rFonts w:cstheme="minorHAnsi"/>
          <w:sz w:val="24"/>
          <w:szCs w:val="24"/>
          <w:lang w:val="en-US"/>
        </w:rPr>
      </w:pPr>
      <w:r w:rsidRPr="009B2DE9">
        <w:rPr>
          <w:rFonts w:cstheme="minorHAnsi"/>
          <w:sz w:val="24"/>
          <w:szCs w:val="24"/>
          <w:lang w:val="en-US"/>
        </w:rPr>
        <w:t>Eco-Friendly Retail Spaces: Design and build sustainable and energy-efficient stores, using recycled materials and incorporating green technologies.</w:t>
      </w:r>
    </w:p>
    <w:p w14:paraId="5EC7DDAC" w14:textId="4C052E20" w:rsidR="006023BB" w:rsidRPr="009B2DE9" w:rsidRDefault="00843A8D" w:rsidP="00806055">
      <w:pPr>
        <w:jc w:val="both"/>
        <w:rPr>
          <w:rFonts w:cstheme="minorHAnsi"/>
          <w:sz w:val="24"/>
          <w:szCs w:val="24"/>
          <w:lang w:val="en-US"/>
        </w:rPr>
      </w:pPr>
      <w:r w:rsidRPr="009B2DE9">
        <w:rPr>
          <w:rFonts w:cstheme="minorHAnsi"/>
          <w:sz w:val="24"/>
          <w:szCs w:val="24"/>
          <w:lang w:val="en-US"/>
        </w:rPr>
        <w:t>O</w:t>
      </w:r>
      <w:r w:rsidR="006023BB" w:rsidRPr="009B2DE9">
        <w:rPr>
          <w:rFonts w:cstheme="minorHAnsi"/>
          <w:sz w:val="24"/>
          <w:szCs w:val="24"/>
          <w:lang w:val="en-US"/>
        </w:rPr>
        <w:t xml:space="preserve">nline Sustainability Hub: </w:t>
      </w:r>
      <w:r w:rsidRPr="009B2DE9">
        <w:rPr>
          <w:rFonts w:cstheme="minorHAnsi"/>
          <w:sz w:val="24"/>
          <w:szCs w:val="24"/>
          <w:lang w:val="en-US"/>
        </w:rPr>
        <w:t>As on Nike (2023), e</w:t>
      </w:r>
      <w:r w:rsidR="006023BB" w:rsidRPr="009B2DE9">
        <w:rPr>
          <w:rFonts w:cstheme="minorHAnsi"/>
          <w:sz w:val="24"/>
          <w:szCs w:val="24"/>
          <w:lang w:val="en-US"/>
        </w:rPr>
        <w:t>nhance</w:t>
      </w:r>
      <w:r w:rsidRPr="009B2DE9">
        <w:rPr>
          <w:rFonts w:cstheme="minorHAnsi"/>
          <w:sz w:val="24"/>
          <w:szCs w:val="24"/>
          <w:lang w:val="en-US"/>
        </w:rPr>
        <w:t>s</w:t>
      </w:r>
      <w:r w:rsidR="006023BB" w:rsidRPr="009B2DE9">
        <w:rPr>
          <w:rFonts w:cstheme="minorHAnsi"/>
          <w:sz w:val="24"/>
          <w:szCs w:val="24"/>
          <w:lang w:val="en-US"/>
        </w:rPr>
        <w:t xml:space="preserve"> the online shopping experience by providing information on sustainable practices, allowing customers to make informed choices.</w:t>
      </w:r>
    </w:p>
    <w:p w14:paraId="348FE55A" w14:textId="77777777" w:rsidR="006023BB" w:rsidRPr="009B2DE9" w:rsidRDefault="006023BB" w:rsidP="00806055">
      <w:pPr>
        <w:jc w:val="both"/>
        <w:rPr>
          <w:rFonts w:cstheme="minorHAnsi"/>
          <w:sz w:val="24"/>
          <w:szCs w:val="24"/>
          <w:lang w:val="en-US"/>
        </w:rPr>
      </w:pPr>
    </w:p>
    <w:p w14:paraId="0F5E8DAF" w14:textId="264B81B5" w:rsidR="006023BB" w:rsidRPr="009B2DE9" w:rsidRDefault="006023BB" w:rsidP="005F583C">
      <w:pPr>
        <w:pStyle w:val="ListParagraph"/>
        <w:numPr>
          <w:ilvl w:val="0"/>
          <w:numId w:val="62"/>
        </w:numPr>
        <w:jc w:val="both"/>
        <w:rPr>
          <w:rFonts w:cstheme="minorHAnsi"/>
          <w:b/>
          <w:bCs/>
          <w:sz w:val="24"/>
          <w:szCs w:val="24"/>
          <w:lang w:val="en-US"/>
        </w:rPr>
      </w:pPr>
      <w:r w:rsidRPr="009B2DE9">
        <w:rPr>
          <w:rFonts w:cstheme="minorHAnsi"/>
          <w:b/>
          <w:bCs/>
          <w:sz w:val="24"/>
          <w:szCs w:val="24"/>
          <w:lang w:val="en-US"/>
        </w:rPr>
        <w:t>Promotion:</w:t>
      </w:r>
    </w:p>
    <w:p w14:paraId="396E19D6" w14:textId="3AD2FBC9"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Green Marketing Campaigns: </w:t>
      </w:r>
      <w:r w:rsidR="00843A8D" w:rsidRPr="009B2DE9">
        <w:rPr>
          <w:rFonts w:cstheme="minorHAnsi"/>
          <w:sz w:val="24"/>
          <w:szCs w:val="24"/>
        </w:rPr>
        <w:t xml:space="preserve">www.youtube.com (n.d.) showcases </w:t>
      </w:r>
      <w:r w:rsidRPr="009B2DE9">
        <w:rPr>
          <w:rFonts w:cstheme="minorHAnsi"/>
          <w:sz w:val="24"/>
          <w:szCs w:val="24"/>
          <w:lang w:val="en-US"/>
        </w:rPr>
        <w:t>advertising campaigns highlighting Nike's commitment to sustainability, showcasing the use of eco-friendly materials and responsible manufacturing processes.</w:t>
      </w:r>
    </w:p>
    <w:p w14:paraId="4FE20779" w14:textId="47244A56" w:rsidR="006023BB" w:rsidRPr="009B2DE9" w:rsidRDefault="00843A8D" w:rsidP="00806055">
      <w:pPr>
        <w:jc w:val="both"/>
        <w:rPr>
          <w:rFonts w:cstheme="minorHAnsi"/>
          <w:sz w:val="24"/>
          <w:szCs w:val="24"/>
          <w:lang w:val="en-US"/>
        </w:rPr>
      </w:pPr>
      <w:r w:rsidRPr="009B2DE9">
        <w:rPr>
          <w:rFonts w:cstheme="minorHAnsi"/>
          <w:sz w:val="24"/>
          <w:szCs w:val="24"/>
        </w:rPr>
        <w:t>Smaller footprints for Nike, (2001) shows</w:t>
      </w:r>
      <w:r w:rsidRPr="009B2DE9">
        <w:rPr>
          <w:rFonts w:cstheme="minorHAnsi"/>
          <w:sz w:val="24"/>
          <w:szCs w:val="24"/>
          <w:lang w:val="en-US"/>
        </w:rPr>
        <w:t xml:space="preserve"> p</w:t>
      </w:r>
      <w:r w:rsidR="006023BB" w:rsidRPr="009B2DE9">
        <w:rPr>
          <w:rFonts w:cstheme="minorHAnsi"/>
          <w:sz w:val="24"/>
          <w:szCs w:val="24"/>
          <w:lang w:val="en-US"/>
        </w:rPr>
        <w:t>artnerships with Environmental Organizations: Collaborate with NGOs and environmental groups to promote eco-friendly initiatives and spread awareness about sustainable living.</w:t>
      </w:r>
    </w:p>
    <w:p w14:paraId="2D4599E7" w14:textId="77777777" w:rsidR="006023BB" w:rsidRPr="009B2DE9" w:rsidRDefault="006023BB" w:rsidP="00806055">
      <w:pPr>
        <w:jc w:val="both"/>
        <w:rPr>
          <w:rFonts w:cstheme="minorHAnsi"/>
          <w:sz w:val="24"/>
          <w:szCs w:val="24"/>
          <w:lang w:val="en-US"/>
        </w:rPr>
      </w:pPr>
    </w:p>
    <w:p w14:paraId="622E10CD" w14:textId="05936E8C" w:rsidR="006023BB" w:rsidRPr="009B2DE9" w:rsidRDefault="006023BB" w:rsidP="00CB2D05">
      <w:pPr>
        <w:pStyle w:val="ListParagraph"/>
        <w:numPr>
          <w:ilvl w:val="0"/>
          <w:numId w:val="62"/>
        </w:numPr>
        <w:jc w:val="both"/>
        <w:rPr>
          <w:rFonts w:cstheme="minorHAnsi"/>
          <w:b/>
          <w:bCs/>
          <w:sz w:val="24"/>
          <w:szCs w:val="24"/>
          <w:lang w:val="en-US"/>
        </w:rPr>
      </w:pPr>
      <w:r w:rsidRPr="009B2DE9">
        <w:rPr>
          <w:rFonts w:cstheme="minorHAnsi"/>
          <w:b/>
          <w:bCs/>
          <w:sz w:val="24"/>
          <w:szCs w:val="24"/>
          <w:lang w:val="en-US"/>
        </w:rPr>
        <w:t>People:</w:t>
      </w:r>
    </w:p>
    <w:p w14:paraId="1C47792B" w14:textId="47B88923" w:rsidR="006023BB" w:rsidRPr="009B2DE9" w:rsidRDefault="006023BB" w:rsidP="00806055">
      <w:pPr>
        <w:jc w:val="both"/>
        <w:rPr>
          <w:rFonts w:cstheme="minorHAnsi"/>
          <w:sz w:val="24"/>
          <w:szCs w:val="24"/>
          <w:lang w:val="en-US"/>
        </w:rPr>
      </w:pPr>
      <w:r w:rsidRPr="009B2DE9">
        <w:rPr>
          <w:rFonts w:cstheme="minorHAnsi"/>
          <w:sz w:val="24"/>
          <w:szCs w:val="24"/>
          <w:lang w:val="en-US"/>
        </w:rPr>
        <w:t>Employee Sustainability Training: Provid</w:t>
      </w:r>
      <w:r w:rsidR="00843A8D" w:rsidRPr="009B2DE9">
        <w:rPr>
          <w:rFonts w:cstheme="minorHAnsi"/>
          <w:sz w:val="24"/>
          <w:szCs w:val="24"/>
          <w:lang w:val="en-US"/>
        </w:rPr>
        <w:t>ing</w:t>
      </w:r>
      <w:r w:rsidRPr="009B2DE9">
        <w:rPr>
          <w:rFonts w:cstheme="minorHAnsi"/>
          <w:sz w:val="24"/>
          <w:szCs w:val="24"/>
          <w:lang w:val="en-US"/>
        </w:rPr>
        <w:t xml:space="preserve"> comprehensive training to employees on sustainability practices, ensuring that they are knowledgeable and passionate advocates for Nike's commitment to the environment.</w:t>
      </w:r>
    </w:p>
    <w:p w14:paraId="7D002149" w14:textId="7AE98ECB" w:rsidR="006023BB" w:rsidRPr="009B2DE9" w:rsidRDefault="006023BB" w:rsidP="00806055">
      <w:pPr>
        <w:jc w:val="both"/>
        <w:rPr>
          <w:rFonts w:cstheme="minorHAnsi"/>
          <w:sz w:val="24"/>
          <w:szCs w:val="24"/>
          <w:lang w:val="en-US"/>
        </w:rPr>
      </w:pPr>
      <w:r w:rsidRPr="009B2DE9">
        <w:rPr>
          <w:rFonts w:cstheme="minorHAnsi"/>
          <w:sz w:val="24"/>
          <w:szCs w:val="24"/>
          <w:lang w:val="en-US"/>
        </w:rPr>
        <w:lastRenderedPageBreak/>
        <w:t xml:space="preserve">Fair Labor Practices: </w:t>
      </w:r>
      <w:r w:rsidR="00843A8D" w:rsidRPr="009B2DE9">
        <w:rPr>
          <w:rFonts w:cstheme="minorHAnsi"/>
          <w:sz w:val="24"/>
          <w:szCs w:val="24"/>
          <w:lang w:val="en-US"/>
        </w:rPr>
        <w:t xml:space="preserve">Nike (2019) shows Nike </w:t>
      </w:r>
      <w:r w:rsidRPr="009B2DE9">
        <w:rPr>
          <w:rFonts w:cstheme="minorHAnsi"/>
          <w:sz w:val="24"/>
          <w:szCs w:val="24"/>
          <w:lang w:val="en-US"/>
        </w:rPr>
        <w:t>Emphasize</w:t>
      </w:r>
      <w:r w:rsidR="00843A8D" w:rsidRPr="009B2DE9">
        <w:rPr>
          <w:rFonts w:cstheme="minorHAnsi"/>
          <w:sz w:val="24"/>
          <w:szCs w:val="24"/>
          <w:lang w:val="en-US"/>
        </w:rPr>
        <w:t>s</w:t>
      </w:r>
      <w:r w:rsidRPr="009B2DE9">
        <w:rPr>
          <w:rFonts w:cstheme="minorHAnsi"/>
          <w:sz w:val="24"/>
          <w:szCs w:val="24"/>
          <w:lang w:val="en-US"/>
        </w:rPr>
        <w:t xml:space="preserve"> fair wages and safe working conditions across the entire supply chain, fostering a positive corporate culture.</w:t>
      </w:r>
    </w:p>
    <w:p w14:paraId="242AFC6E" w14:textId="77777777" w:rsidR="00CB2D05" w:rsidRPr="009B2DE9" w:rsidRDefault="00CB2D05" w:rsidP="00CB2D05">
      <w:pPr>
        <w:jc w:val="both"/>
        <w:rPr>
          <w:rFonts w:cstheme="minorHAnsi"/>
          <w:sz w:val="24"/>
          <w:szCs w:val="24"/>
          <w:lang w:val="en-US"/>
        </w:rPr>
      </w:pPr>
    </w:p>
    <w:p w14:paraId="5E3C3528" w14:textId="49823B55" w:rsidR="006023BB" w:rsidRPr="009B2DE9" w:rsidRDefault="006023BB" w:rsidP="00CB2D05">
      <w:pPr>
        <w:pStyle w:val="ListParagraph"/>
        <w:numPr>
          <w:ilvl w:val="0"/>
          <w:numId w:val="62"/>
        </w:numPr>
        <w:jc w:val="both"/>
        <w:rPr>
          <w:rFonts w:cstheme="minorHAnsi"/>
          <w:sz w:val="24"/>
          <w:szCs w:val="24"/>
          <w:lang w:val="en-US"/>
        </w:rPr>
      </w:pPr>
      <w:r w:rsidRPr="009B2DE9">
        <w:rPr>
          <w:rFonts w:cstheme="minorHAnsi"/>
          <w:b/>
          <w:bCs/>
          <w:sz w:val="24"/>
          <w:szCs w:val="24"/>
          <w:lang w:val="en-US"/>
        </w:rPr>
        <w:t>Process:</w:t>
      </w:r>
    </w:p>
    <w:p w14:paraId="46D0194C" w14:textId="6510F603"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Sustainable Manufacturing: </w:t>
      </w:r>
      <w:bookmarkStart w:id="1" w:name="_Hlk155585346"/>
      <w:r w:rsidR="007919D2" w:rsidRPr="009B2DE9">
        <w:rPr>
          <w:rFonts w:eastAsia="Times New Roman" w:cstheme="minorHAnsi"/>
          <w:kern w:val="0"/>
          <w:sz w:val="24"/>
          <w:szCs w:val="24"/>
          <w:lang w:eastAsia="en-IN"/>
          <w14:ligatures w14:val="none"/>
        </w:rPr>
        <w:t>Marketline (2021)</w:t>
      </w:r>
      <w:bookmarkEnd w:id="1"/>
      <w:r w:rsidR="007919D2" w:rsidRPr="009B2DE9">
        <w:rPr>
          <w:rFonts w:eastAsia="Times New Roman" w:cstheme="minorHAnsi"/>
          <w:kern w:val="0"/>
          <w:sz w:val="24"/>
          <w:szCs w:val="24"/>
          <w:lang w:eastAsia="en-IN"/>
          <w14:ligatures w14:val="none"/>
        </w:rPr>
        <w:t xml:space="preserve"> highlights the i</w:t>
      </w:r>
      <w:r w:rsidR="00CF1014" w:rsidRPr="009B2DE9">
        <w:rPr>
          <w:rFonts w:cstheme="minorHAnsi"/>
          <w:sz w:val="24"/>
          <w:szCs w:val="24"/>
          <w:lang w:val="en-US"/>
        </w:rPr>
        <w:t>implementing</w:t>
      </w:r>
      <w:r w:rsidR="007919D2" w:rsidRPr="009B2DE9">
        <w:rPr>
          <w:rFonts w:cstheme="minorHAnsi"/>
          <w:sz w:val="24"/>
          <w:szCs w:val="24"/>
          <w:lang w:val="en-US"/>
        </w:rPr>
        <w:t xml:space="preserve"> </w:t>
      </w:r>
      <w:r w:rsidRPr="009B2DE9">
        <w:rPr>
          <w:rFonts w:cstheme="minorHAnsi"/>
          <w:sz w:val="24"/>
          <w:szCs w:val="24"/>
          <w:lang w:val="en-US"/>
        </w:rPr>
        <w:t>eco-friendly manufacturing processes, minimizing waste and reducing the carbon footprint of Nike's products.</w:t>
      </w:r>
    </w:p>
    <w:p w14:paraId="38674350" w14:textId="613653F7" w:rsidR="006023BB" w:rsidRPr="009B2DE9" w:rsidRDefault="006023BB" w:rsidP="00806055">
      <w:pPr>
        <w:jc w:val="both"/>
        <w:rPr>
          <w:rFonts w:cstheme="minorHAnsi"/>
          <w:sz w:val="24"/>
          <w:szCs w:val="24"/>
          <w:lang w:val="en-US"/>
        </w:rPr>
      </w:pPr>
      <w:r w:rsidRPr="009B2DE9">
        <w:rPr>
          <w:rFonts w:cstheme="minorHAnsi"/>
          <w:sz w:val="24"/>
          <w:szCs w:val="24"/>
          <w:lang w:val="en-US"/>
        </w:rPr>
        <w:t xml:space="preserve">Supply Chain Transparency: </w:t>
      </w:r>
      <w:r w:rsidR="007919D2" w:rsidRPr="009B2DE9">
        <w:rPr>
          <w:rFonts w:cstheme="minorHAnsi"/>
          <w:sz w:val="24"/>
          <w:szCs w:val="24"/>
        </w:rPr>
        <w:t xml:space="preserve">Nike (2022a) shows </w:t>
      </w:r>
      <w:r w:rsidR="00CF1014" w:rsidRPr="009B2DE9">
        <w:rPr>
          <w:rFonts w:cstheme="minorHAnsi"/>
          <w:sz w:val="24"/>
          <w:szCs w:val="24"/>
          <w:lang w:val="en-US"/>
        </w:rPr>
        <w:t>enhanced</w:t>
      </w:r>
      <w:r w:rsidRPr="009B2DE9">
        <w:rPr>
          <w:rFonts w:cstheme="minorHAnsi"/>
          <w:sz w:val="24"/>
          <w:szCs w:val="24"/>
          <w:lang w:val="en-US"/>
        </w:rPr>
        <w:t xml:space="preserve"> visibility into the supply chain, ensuring that suppliers adhere to sustainable and ethical practices.</w:t>
      </w:r>
    </w:p>
    <w:p w14:paraId="6C8E3192" w14:textId="77777777" w:rsidR="006023BB" w:rsidRPr="009B2DE9" w:rsidRDefault="006023BB" w:rsidP="00806055">
      <w:pPr>
        <w:jc w:val="both"/>
        <w:rPr>
          <w:rFonts w:cstheme="minorHAnsi"/>
          <w:sz w:val="24"/>
          <w:szCs w:val="24"/>
          <w:lang w:val="en-US"/>
        </w:rPr>
      </w:pPr>
    </w:p>
    <w:p w14:paraId="2610A241" w14:textId="22E024F8" w:rsidR="006023BB" w:rsidRPr="009B2DE9" w:rsidRDefault="006023BB" w:rsidP="00CB2D05">
      <w:pPr>
        <w:pStyle w:val="ListParagraph"/>
        <w:numPr>
          <w:ilvl w:val="0"/>
          <w:numId w:val="62"/>
        </w:numPr>
        <w:jc w:val="both"/>
        <w:rPr>
          <w:rFonts w:cstheme="minorHAnsi"/>
          <w:b/>
          <w:bCs/>
          <w:sz w:val="24"/>
          <w:szCs w:val="24"/>
          <w:lang w:val="en-US"/>
        </w:rPr>
      </w:pPr>
      <w:r w:rsidRPr="009B2DE9">
        <w:rPr>
          <w:rFonts w:cstheme="minorHAnsi"/>
          <w:b/>
          <w:bCs/>
          <w:sz w:val="24"/>
          <w:szCs w:val="24"/>
          <w:lang w:val="en-US"/>
        </w:rPr>
        <w:t>Physical Evidence:</w:t>
      </w:r>
    </w:p>
    <w:p w14:paraId="672D66F6" w14:textId="7C4009D0" w:rsidR="006023BB" w:rsidRPr="009B2DE9" w:rsidRDefault="006023BB" w:rsidP="00806055">
      <w:pPr>
        <w:jc w:val="both"/>
        <w:rPr>
          <w:rFonts w:cstheme="minorHAnsi"/>
          <w:sz w:val="24"/>
          <w:szCs w:val="24"/>
          <w:lang w:val="en-US"/>
        </w:rPr>
      </w:pPr>
      <w:r w:rsidRPr="009B2DE9">
        <w:rPr>
          <w:rFonts w:cstheme="minorHAnsi"/>
          <w:sz w:val="24"/>
          <w:szCs w:val="24"/>
          <w:lang w:val="en-US"/>
        </w:rPr>
        <w:t>Eco-Packaging: Use environmentally friendly packaging for products, minimizing plastic usage and promoting recyclable materials.</w:t>
      </w:r>
    </w:p>
    <w:p w14:paraId="53D3D2EB" w14:textId="3FC55DA9" w:rsidR="006023BB" w:rsidRPr="009B2DE9" w:rsidRDefault="006023BB" w:rsidP="00806055">
      <w:pPr>
        <w:jc w:val="both"/>
        <w:rPr>
          <w:rFonts w:cstheme="minorHAnsi"/>
          <w:sz w:val="24"/>
          <w:szCs w:val="24"/>
          <w:lang w:val="en-US"/>
        </w:rPr>
      </w:pPr>
      <w:r w:rsidRPr="009B2DE9">
        <w:rPr>
          <w:rFonts w:cstheme="minorHAnsi"/>
          <w:sz w:val="24"/>
          <w:szCs w:val="24"/>
          <w:lang w:val="en-US"/>
        </w:rPr>
        <w:t>Certifications and Labels: Display relevant certifications and labels on products to assure customers of the sustainability and ethical standards maintained by Nike.</w:t>
      </w:r>
    </w:p>
    <w:p w14:paraId="004F5C43" w14:textId="77777777" w:rsidR="006023BB" w:rsidRPr="009B2DE9" w:rsidRDefault="006023BB" w:rsidP="00806055">
      <w:pPr>
        <w:jc w:val="both"/>
        <w:rPr>
          <w:rFonts w:cstheme="minorHAnsi"/>
          <w:sz w:val="24"/>
          <w:szCs w:val="24"/>
          <w:lang w:val="en-US"/>
        </w:rPr>
      </w:pPr>
    </w:p>
    <w:p w14:paraId="7F93367A" w14:textId="77777777" w:rsidR="006023BB" w:rsidRPr="009B2DE9" w:rsidRDefault="006023BB" w:rsidP="00806055">
      <w:pPr>
        <w:jc w:val="both"/>
        <w:rPr>
          <w:rFonts w:cstheme="minorHAnsi"/>
          <w:sz w:val="24"/>
          <w:szCs w:val="24"/>
          <w:lang w:val="en-US"/>
        </w:rPr>
      </w:pPr>
      <w:r w:rsidRPr="009B2DE9">
        <w:rPr>
          <w:rFonts w:cstheme="minorHAnsi"/>
          <w:sz w:val="24"/>
          <w:szCs w:val="24"/>
          <w:lang w:val="en-US"/>
        </w:rPr>
        <w:t>By adopting this sustainability-focused marketing mix, Nike can not only appeal to environmentally conscious consumers but also contribute to a more sustainable and responsible industry.</w:t>
      </w:r>
    </w:p>
    <w:p w14:paraId="4D9DD2BE" w14:textId="77777777" w:rsidR="006023BB" w:rsidRPr="009B2DE9" w:rsidRDefault="006023BB" w:rsidP="00806055">
      <w:pPr>
        <w:jc w:val="both"/>
        <w:rPr>
          <w:rFonts w:cstheme="minorHAnsi"/>
          <w:sz w:val="24"/>
          <w:szCs w:val="24"/>
          <w:lang w:val="en-US"/>
        </w:rPr>
      </w:pPr>
    </w:p>
    <w:p w14:paraId="3AAAA4F5" w14:textId="77777777" w:rsidR="006023BB" w:rsidRPr="009B2DE9" w:rsidRDefault="006023BB" w:rsidP="00806055">
      <w:pPr>
        <w:jc w:val="both"/>
        <w:rPr>
          <w:rFonts w:cstheme="minorHAnsi"/>
          <w:sz w:val="24"/>
          <w:szCs w:val="24"/>
          <w:lang w:val="en-US"/>
        </w:rPr>
      </w:pPr>
    </w:p>
    <w:p w14:paraId="3F870DFD" w14:textId="247842B0" w:rsidR="006023BB" w:rsidRPr="009B2DE9" w:rsidRDefault="006023BB" w:rsidP="00CB2D05">
      <w:pPr>
        <w:pStyle w:val="ListParagraph"/>
        <w:numPr>
          <w:ilvl w:val="0"/>
          <w:numId w:val="33"/>
        </w:numPr>
        <w:jc w:val="both"/>
        <w:rPr>
          <w:rFonts w:cstheme="minorHAnsi"/>
          <w:b/>
          <w:bCs/>
          <w:sz w:val="28"/>
          <w:szCs w:val="28"/>
          <w:lang w:val="en-US"/>
        </w:rPr>
      </w:pPr>
      <w:r w:rsidRPr="009B2DE9">
        <w:rPr>
          <w:rFonts w:cstheme="minorHAnsi"/>
          <w:b/>
          <w:bCs/>
          <w:sz w:val="28"/>
          <w:szCs w:val="28"/>
          <w:lang w:val="en-US"/>
        </w:rPr>
        <w:t>SOSTAC</w:t>
      </w:r>
    </w:p>
    <w:p w14:paraId="1E7D379E" w14:textId="77777777" w:rsidR="00F202EC" w:rsidRPr="009B2DE9" w:rsidRDefault="00F202EC" w:rsidP="00F202EC">
      <w:pPr>
        <w:jc w:val="both"/>
        <w:rPr>
          <w:rFonts w:cstheme="minorHAnsi"/>
          <w:b/>
          <w:bCs/>
          <w:sz w:val="28"/>
          <w:szCs w:val="28"/>
          <w:lang w:val="en-US"/>
        </w:rPr>
      </w:pPr>
    </w:p>
    <w:p w14:paraId="12D58050" w14:textId="77777777" w:rsidR="00F202EC" w:rsidRPr="009B2DE9" w:rsidRDefault="00F202EC" w:rsidP="00F202EC">
      <w:pPr>
        <w:jc w:val="both"/>
        <w:rPr>
          <w:rFonts w:cstheme="minorHAnsi"/>
          <w:sz w:val="24"/>
          <w:szCs w:val="24"/>
          <w:lang w:val="en-US"/>
        </w:rPr>
      </w:pPr>
      <w:r w:rsidRPr="009B2DE9">
        <w:rPr>
          <w:rFonts w:cstheme="minorHAnsi"/>
          <w:sz w:val="24"/>
          <w:szCs w:val="24"/>
          <w:lang w:val="en-US"/>
        </w:rPr>
        <w:t>SOSTAC Framework for Nike's Sustainability Strategy:</w:t>
      </w:r>
    </w:p>
    <w:p w14:paraId="745F9B4B" w14:textId="77777777" w:rsidR="00F202EC" w:rsidRPr="009B2DE9" w:rsidRDefault="00F202EC" w:rsidP="00F202EC">
      <w:pPr>
        <w:jc w:val="both"/>
        <w:rPr>
          <w:rFonts w:cstheme="minorHAnsi"/>
          <w:b/>
          <w:bCs/>
          <w:sz w:val="28"/>
          <w:szCs w:val="28"/>
          <w:lang w:val="en-US"/>
        </w:rPr>
      </w:pPr>
    </w:p>
    <w:p w14:paraId="70FF2DFB" w14:textId="139F9D03" w:rsidR="00F202EC" w:rsidRPr="009B2DE9" w:rsidRDefault="00F202EC" w:rsidP="00F202EC">
      <w:pPr>
        <w:pStyle w:val="NormalWeb"/>
      </w:pPr>
      <w:r w:rsidRPr="009B2DE9">
        <w:rPr>
          <w:noProof/>
        </w:rPr>
        <w:lastRenderedPageBreak/>
        <w:drawing>
          <wp:anchor distT="0" distB="0" distL="114300" distR="114300" simplePos="0" relativeHeight="251673600" behindDoc="0" locked="0" layoutInCell="1" allowOverlap="1" wp14:anchorId="29565B74" wp14:editId="007657A1">
            <wp:simplePos x="0" y="0"/>
            <wp:positionH relativeFrom="margin">
              <wp:align>right</wp:align>
            </wp:positionH>
            <wp:positionV relativeFrom="paragraph">
              <wp:posOffset>0</wp:posOffset>
            </wp:positionV>
            <wp:extent cx="5731510" cy="4219575"/>
            <wp:effectExtent l="0" t="0" r="2540" b="9525"/>
            <wp:wrapTopAndBottom/>
            <wp:docPr id="1272556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19575"/>
                    </a:xfrm>
                    <a:prstGeom prst="rect">
                      <a:avLst/>
                    </a:prstGeom>
                    <a:noFill/>
                    <a:ln>
                      <a:noFill/>
                    </a:ln>
                  </pic:spPr>
                </pic:pic>
              </a:graphicData>
            </a:graphic>
            <wp14:sizeRelV relativeFrom="margin">
              <wp14:pctHeight>0</wp14:pctHeight>
            </wp14:sizeRelV>
          </wp:anchor>
        </w:drawing>
      </w:r>
    </w:p>
    <w:p w14:paraId="4E25EF34" w14:textId="77777777" w:rsidR="00F202EC" w:rsidRPr="009B2DE9" w:rsidRDefault="00F202EC" w:rsidP="00806055">
      <w:pPr>
        <w:jc w:val="both"/>
        <w:rPr>
          <w:rFonts w:cstheme="minorHAnsi"/>
          <w:b/>
          <w:bCs/>
          <w:sz w:val="24"/>
          <w:szCs w:val="24"/>
          <w:lang w:val="en-US"/>
        </w:rPr>
      </w:pPr>
    </w:p>
    <w:p w14:paraId="31DCDFDB" w14:textId="77777777" w:rsidR="00F202EC" w:rsidRPr="009B2DE9" w:rsidRDefault="00F202EC" w:rsidP="00806055">
      <w:pPr>
        <w:jc w:val="both"/>
        <w:rPr>
          <w:rFonts w:cstheme="minorHAnsi"/>
          <w:b/>
          <w:bCs/>
          <w:sz w:val="24"/>
          <w:szCs w:val="24"/>
          <w:lang w:val="en-US"/>
        </w:rPr>
      </w:pPr>
    </w:p>
    <w:p w14:paraId="38B625FA" w14:textId="77777777" w:rsidR="006023BB" w:rsidRPr="009B2DE9" w:rsidRDefault="006023BB" w:rsidP="00806055">
      <w:pPr>
        <w:jc w:val="both"/>
        <w:rPr>
          <w:rFonts w:cstheme="minorHAnsi"/>
          <w:sz w:val="24"/>
          <w:szCs w:val="24"/>
          <w:lang w:val="en-US"/>
        </w:rPr>
      </w:pPr>
    </w:p>
    <w:p w14:paraId="3EDBB380" w14:textId="08D77AE4" w:rsidR="006023BB" w:rsidRPr="009B2DE9" w:rsidRDefault="006023BB" w:rsidP="00F202EC">
      <w:pPr>
        <w:pStyle w:val="ListParagraph"/>
        <w:numPr>
          <w:ilvl w:val="0"/>
          <w:numId w:val="63"/>
        </w:numPr>
        <w:jc w:val="both"/>
        <w:rPr>
          <w:rFonts w:cstheme="minorHAnsi"/>
          <w:b/>
          <w:bCs/>
          <w:sz w:val="24"/>
          <w:szCs w:val="24"/>
          <w:lang w:val="en-US"/>
        </w:rPr>
      </w:pPr>
      <w:r w:rsidRPr="009B2DE9">
        <w:rPr>
          <w:rFonts w:cstheme="minorHAnsi"/>
          <w:b/>
          <w:bCs/>
          <w:sz w:val="24"/>
          <w:szCs w:val="24"/>
          <w:lang w:val="en-US"/>
        </w:rPr>
        <w:t>Situation Analysis:</w:t>
      </w:r>
    </w:p>
    <w:p w14:paraId="5630820D" w14:textId="77777777" w:rsidR="00F202EC" w:rsidRPr="009B2DE9" w:rsidRDefault="00F202EC" w:rsidP="00F202EC">
      <w:pPr>
        <w:pStyle w:val="ListParagraph"/>
        <w:ind w:left="360"/>
        <w:jc w:val="both"/>
        <w:rPr>
          <w:rFonts w:cstheme="minorHAnsi"/>
          <w:b/>
          <w:bCs/>
          <w:sz w:val="24"/>
          <w:szCs w:val="24"/>
          <w:lang w:val="en-US"/>
        </w:rPr>
      </w:pPr>
    </w:p>
    <w:p w14:paraId="0D81FA83" w14:textId="546F93C3" w:rsidR="006023BB" w:rsidRPr="008A70B1" w:rsidRDefault="008A70B1" w:rsidP="00F202EC">
      <w:pPr>
        <w:pStyle w:val="ListParagraph"/>
        <w:numPr>
          <w:ilvl w:val="0"/>
          <w:numId w:val="64"/>
        </w:numPr>
        <w:jc w:val="both"/>
        <w:rPr>
          <w:rFonts w:cstheme="minorHAnsi"/>
          <w:b/>
          <w:bCs/>
          <w:sz w:val="24"/>
          <w:szCs w:val="24"/>
          <w:lang w:val="en-US"/>
        </w:rPr>
      </w:pPr>
      <w:r>
        <w:rPr>
          <w:rFonts w:cstheme="minorHAnsi"/>
          <w:b/>
          <w:bCs/>
          <w:sz w:val="24"/>
          <w:szCs w:val="24"/>
          <w:lang w:val="en-US"/>
        </w:rPr>
        <w:t>s</w:t>
      </w:r>
    </w:p>
    <w:p w14:paraId="4E74323B" w14:textId="046C13B9" w:rsidR="006023BB" w:rsidRPr="009B2DE9" w:rsidRDefault="006023BB" w:rsidP="00F202EC">
      <w:pPr>
        <w:pStyle w:val="ListParagraph"/>
        <w:numPr>
          <w:ilvl w:val="0"/>
          <w:numId w:val="65"/>
        </w:numPr>
        <w:jc w:val="both"/>
        <w:rPr>
          <w:rFonts w:cstheme="minorHAnsi"/>
          <w:sz w:val="24"/>
          <w:szCs w:val="24"/>
          <w:lang w:val="en-US"/>
        </w:rPr>
      </w:pPr>
      <w:r w:rsidRPr="009B2DE9">
        <w:rPr>
          <w:rFonts w:cstheme="minorHAnsi"/>
          <w:sz w:val="24"/>
          <w:szCs w:val="24"/>
          <w:lang w:val="en-US"/>
        </w:rPr>
        <w:t>Assess Nike's current sustainability initiatives, including environmental and social impact.</w:t>
      </w:r>
    </w:p>
    <w:p w14:paraId="5AB7D594" w14:textId="5F6EBF93" w:rsidR="006023BB" w:rsidRPr="009B2DE9" w:rsidRDefault="006023BB" w:rsidP="00F202EC">
      <w:pPr>
        <w:pStyle w:val="ListParagraph"/>
        <w:numPr>
          <w:ilvl w:val="0"/>
          <w:numId w:val="65"/>
        </w:numPr>
        <w:jc w:val="both"/>
        <w:rPr>
          <w:rFonts w:cstheme="minorHAnsi"/>
          <w:sz w:val="24"/>
          <w:szCs w:val="24"/>
          <w:lang w:val="en-US"/>
        </w:rPr>
      </w:pPr>
      <w:r w:rsidRPr="009B2DE9">
        <w:rPr>
          <w:rFonts w:cstheme="minorHAnsi"/>
          <w:sz w:val="24"/>
          <w:szCs w:val="24"/>
          <w:lang w:val="en-US"/>
        </w:rPr>
        <w:t>Analyze the company's carbon footprint, waste management, and ethical labor practices.</w:t>
      </w:r>
    </w:p>
    <w:p w14:paraId="598967EE" w14:textId="77777777" w:rsidR="006023BB" w:rsidRPr="009B2DE9" w:rsidRDefault="006023BB" w:rsidP="00806055">
      <w:pPr>
        <w:jc w:val="both"/>
        <w:rPr>
          <w:rFonts w:cstheme="minorHAnsi"/>
          <w:sz w:val="24"/>
          <w:szCs w:val="24"/>
          <w:lang w:val="en-US"/>
        </w:rPr>
      </w:pPr>
    </w:p>
    <w:p w14:paraId="0764F526" w14:textId="1014E62C" w:rsidR="006023BB" w:rsidRPr="008A70B1" w:rsidRDefault="006023BB" w:rsidP="00F202EC">
      <w:pPr>
        <w:pStyle w:val="ListParagraph"/>
        <w:numPr>
          <w:ilvl w:val="0"/>
          <w:numId w:val="64"/>
        </w:numPr>
        <w:jc w:val="both"/>
        <w:rPr>
          <w:rFonts w:cstheme="minorHAnsi"/>
          <w:b/>
          <w:bCs/>
          <w:sz w:val="24"/>
          <w:szCs w:val="24"/>
          <w:lang w:val="en-US"/>
        </w:rPr>
      </w:pPr>
      <w:r w:rsidRPr="008A70B1">
        <w:rPr>
          <w:rFonts w:cstheme="minorHAnsi"/>
          <w:b/>
          <w:bCs/>
          <w:sz w:val="24"/>
          <w:szCs w:val="24"/>
          <w:lang w:val="en-US"/>
        </w:rPr>
        <w:t>Market Trends and Regulatory Landscape:</w:t>
      </w:r>
    </w:p>
    <w:p w14:paraId="471D648F" w14:textId="51421D6B" w:rsidR="006023BB" w:rsidRPr="009B2DE9" w:rsidRDefault="006023BB" w:rsidP="00F202EC">
      <w:pPr>
        <w:pStyle w:val="ListParagraph"/>
        <w:numPr>
          <w:ilvl w:val="0"/>
          <w:numId w:val="70"/>
        </w:numPr>
        <w:jc w:val="both"/>
        <w:rPr>
          <w:rFonts w:cstheme="minorHAnsi"/>
          <w:sz w:val="24"/>
          <w:szCs w:val="24"/>
          <w:lang w:val="en-US"/>
        </w:rPr>
      </w:pPr>
      <w:r w:rsidRPr="009B2DE9">
        <w:rPr>
          <w:rFonts w:cstheme="minorHAnsi"/>
          <w:sz w:val="24"/>
          <w:szCs w:val="24"/>
          <w:lang w:val="en-US"/>
        </w:rPr>
        <w:t>Identify emerging trends in sustainable practices within the sportswear industry.</w:t>
      </w:r>
    </w:p>
    <w:p w14:paraId="4DA78CCD" w14:textId="5A60107A" w:rsidR="006023BB" w:rsidRPr="009B2DE9" w:rsidRDefault="006023BB" w:rsidP="00F202EC">
      <w:pPr>
        <w:pStyle w:val="ListParagraph"/>
        <w:numPr>
          <w:ilvl w:val="0"/>
          <w:numId w:val="70"/>
        </w:numPr>
        <w:jc w:val="both"/>
        <w:rPr>
          <w:rFonts w:cstheme="minorHAnsi"/>
          <w:sz w:val="24"/>
          <w:szCs w:val="24"/>
          <w:lang w:val="en-US"/>
        </w:rPr>
      </w:pPr>
      <w:r w:rsidRPr="009B2DE9">
        <w:rPr>
          <w:rFonts w:cstheme="minorHAnsi"/>
          <w:sz w:val="24"/>
          <w:szCs w:val="24"/>
          <w:lang w:val="en-US"/>
        </w:rPr>
        <w:t>Analyze global regulations and standards related to sustainability in manufacturing and supply chains.</w:t>
      </w:r>
    </w:p>
    <w:p w14:paraId="2B232EBE" w14:textId="77777777" w:rsidR="00F202EC" w:rsidRPr="009B2DE9" w:rsidRDefault="00F202EC" w:rsidP="00F202EC">
      <w:pPr>
        <w:jc w:val="both"/>
        <w:rPr>
          <w:rFonts w:cstheme="minorHAnsi"/>
          <w:sz w:val="24"/>
          <w:szCs w:val="24"/>
          <w:lang w:val="en-US"/>
        </w:rPr>
      </w:pPr>
    </w:p>
    <w:p w14:paraId="13254659" w14:textId="0DFFFACC" w:rsidR="006023BB" w:rsidRPr="009B2DE9" w:rsidRDefault="006023BB" w:rsidP="00F202EC">
      <w:pPr>
        <w:pStyle w:val="ListParagraph"/>
        <w:numPr>
          <w:ilvl w:val="0"/>
          <w:numId w:val="63"/>
        </w:numPr>
        <w:jc w:val="both"/>
        <w:rPr>
          <w:rFonts w:cstheme="minorHAnsi"/>
          <w:b/>
          <w:bCs/>
          <w:sz w:val="24"/>
          <w:szCs w:val="24"/>
          <w:lang w:val="en-US"/>
        </w:rPr>
      </w:pPr>
      <w:r w:rsidRPr="009B2DE9">
        <w:rPr>
          <w:rFonts w:cstheme="minorHAnsi"/>
          <w:b/>
          <w:bCs/>
          <w:sz w:val="24"/>
          <w:szCs w:val="24"/>
          <w:lang w:val="en-US"/>
        </w:rPr>
        <w:lastRenderedPageBreak/>
        <w:t>Objectives:</w:t>
      </w:r>
    </w:p>
    <w:p w14:paraId="3D516E1F" w14:textId="77777777" w:rsidR="00F202EC" w:rsidRPr="009B2DE9" w:rsidRDefault="00F202EC" w:rsidP="00F202EC">
      <w:pPr>
        <w:pStyle w:val="ListParagraph"/>
        <w:ind w:left="360"/>
        <w:jc w:val="both"/>
        <w:rPr>
          <w:rFonts w:cstheme="minorHAnsi"/>
          <w:b/>
          <w:bCs/>
          <w:sz w:val="24"/>
          <w:szCs w:val="24"/>
          <w:lang w:val="en-US"/>
        </w:rPr>
      </w:pPr>
    </w:p>
    <w:p w14:paraId="18086DFF" w14:textId="22349873" w:rsidR="006023BB" w:rsidRPr="009B2DE9" w:rsidRDefault="006023BB" w:rsidP="00F202EC">
      <w:pPr>
        <w:pStyle w:val="ListParagraph"/>
        <w:numPr>
          <w:ilvl w:val="0"/>
          <w:numId w:val="75"/>
        </w:numPr>
        <w:jc w:val="both"/>
        <w:rPr>
          <w:rFonts w:cstheme="minorHAnsi"/>
          <w:b/>
          <w:bCs/>
          <w:sz w:val="24"/>
          <w:szCs w:val="24"/>
          <w:lang w:val="en-US"/>
        </w:rPr>
      </w:pPr>
      <w:r w:rsidRPr="009B2DE9">
        <w:rPr>
          <w:rFonts w:cstheme="minorHAnsi"/>
          <w:b/>
          <w:bCs/>
          <w:sz w:val="24"/>
          <w:szCs w:val="24"/>
          <w:lang w:val="en-US"/>
        </w:rPr>
        <w:t>Short-term Objectives:</w:t>
      </w:r>
    </w:p>
    <w:p w14:paraId="5F7AF153" w14:textId="77777777" w:rsidR="00F202EC" w:rsidRPr="009B2DE9" w:rsidRDefault="00F202EC" w:rsidP="00F202EC">
      <w:pPr>
        <w:pStyle w:val="ListParagraph"/>
        <w:ind w:left="885"/>
        <w:jc w:val="both"/>
        <w:rPr>
          <w:rFonts w:cstheme="minorHAnsi"/>
          <w:b/>
          <w:bCs/>
          <w:sz w:val="24"/>
          <w:szCs w:val="24"/>
          <w:lang w:val="en-US"/>
        </w:rPr>
      </w:pPr>
    </w:p>
    <w:p w14:paraId="167082D1" w14:textId="7F5FBC57" w:rsidR="006023BB" w:rsidRPr="009B2DE9" w:rsidRDefault="006023BB" w:rsidP="00F202EC">
      <w:pPr>
        <w:pStyle w:val="ListParagraph"/>
        <w:numPr>
          <w:ilvl w:val="0"/>
          <w:numId w:val="79"/>
        </w:numPr>
        <w:jc w:val="both"/>
        <w:rPr>
          <w:rFonts w:cstheme="minorHAnsi"/>
          <w:sz w:val="24"/>
          <w:szCs w:val="24"/>
          <w:lang w:val="en-US"/>
        </w:rPr>
      </w:pPr>
      <w:r w:rsidRPr="009B2DE9">
        <w:rPr>
          <w:rFonts w:cstheme="minorHAnsi"/>
          <w:sz w:val="24"/>
          <w:szCs w:val="24"/>
          <w:lang w:val="en-US"/>
        </w:rPr>
        <w:t>Reduce carbon emissions by a certain percentage within the next 12 months.</w:t>
      </w:r>
    </w:p>
    <w:p w14:paraId="755741B9" w14:textId="16C95E0D" w:rsidR="006023BB" w:rsidRPr="009B2DE9" w:rsidRDefault="006023BB" w:rsidP="00F202EC">
      <w:pPr>
        <w:pStyle w:val="ListParagraph"/>
        <w:numPr>
          <w:ilvl w:val="0"/>
          <w:numId w:val="79"/>
        </w:numPr>
        <w:jc w:val="both"/>
        <w:rPr>
          <w:rFonts w:cstheme="minorHAnsi"/>
          <w:sz w:val="24"/>
          <w:szCs w:val="24"/>
          <w:lang w:val="en-US"/>
        </w:rPr>
      </w:pPr>
      <w:r w:rsidRPr="009B2DE9">
        <w:rPr>
          <w:rFonts w:cstheme="minorHAnsi"/>
          <w:sz w:val="24"/>
          <w:szCs w:val="24"/>
          <w:lang w:val="en-US"/>
        </w:rPr>
        <w:t>Increase the use of sustainable materials in manufacturing by a specific percentage.</w:t>
      </w:r>
    </w:p>
    <w:p w14:paraId="2F814015" w14:textId="77777777" w:rsidR="006023BB" w:rsidRPr="009B2DE9" w:rsidRDefault="006023BB" w:rsidP="00806055">
      <w:pPr>
        <w:jc w:val="both"/>
        <w:rPr>
          <w:rFonts w:cstheme="minorHAnsi"/>
          <w:sz w:val="24"/>
          <w:szCs w:val="24"/>
          <w:lang w:val="en-US"/>
        </w:rPr>
      </w:pPr>
    </w:p>
    <w:p w14:paraId="0C84326F" w14:textId="1BF1F093" w:rsidR="006023BB" w:rsidRPr="009B2DE9" w:rsidRDefault="006023BB" w:rsidP="00F202EC">
      <w:pPr>
        <w:pStyle w:val="ListParagraph"/>
        <w:numPr>
          <w:ilvl w:val="0"/>
          <w:numId w:val="75"/>
        </w:numPr>
        <w:jc w:val="both"/>
        <w:rPr>
          <w:rFonts w:cstheme="minorHAnsi"/>
          <w:b/>
          <w:bCs/>
          <w:sz w:val="24"/>
          <w:szCs w:val="24"/>
          <w:lang w:val="en-US"/>
        </w:rPr>
      </w:pPr>
      <w:r w:rsidRPr="009B2DE9">
        <w:rPr>
          <w:rFonts w:cstheme="minorHAnsi"/>
          <w:b/>
          <w:bCs/>
          <w:sz w:val="24"/>
          <w:szCs w:val="24"/>
          <w:lang w:val="en-US"/>
        </w:rPr>
        <w:t>Long-term Objectives:</w:t>
      </w:r>
    </w:p>
    <w:p w14:paraId="1C768850" w14:textId="77777777" w:rsidR="00F202EC" w:rsidRPr="009B2DE9" w:rsidRDefault="00F202EC" w:rsidP="00F202EC">
      <w:pPr>
        <w:pStyle w:val="ListParagraph"/>
        <w:ind w:left="885"/>
        <w:jc w:val="both"/>
        <w:rPr>
          <w:rFonts w:cstheme="minorHAnsi"/>
          <w:b/>
          <w:bCs/>
          <w:sz w:val="24"/>
          <w:szCs w:val="24"/>
          <w:lang w:val="en-US"/>
        </w:rPr>
      </w:pPr>
    </w:p>
    <w:p w14:paraId="468F86C5" w14:textId="23988D08" w:rsidR="006023BB" w:rsidRPr="009B2DE9" w:rsidRDefault="006023BB" w:rsidP="00F202EC">
      <w:pPr>
        <w:pStyle w:val="ListParagraph"/>
        <w:numPr>
          <w:ilvl w:val="0"/>
          <w:numId w:val="80"/>
        </w:numPr>
        <w:jc w:val="both"/>
        <w:rPr>
          <w:rFonts w:cstheme="minorHAnsi"/>
          <w:sz w:val="24"/>
          <w:szCs w:val="24"/>
          <w:lang w:val="en-US"/>
        </w:rPr>
      </w:pPr>
      <w:r w:rsidRPr="009B2DE9">
        <w:rPr>
          <w:rFonts w:cstheme="minorHAnsi"/>
          <w:sz w:val="24"/>
          <w:szCs w:val="24"/>
          <w:lang w:val="en-US"/>
        </w:rPr>
        <w:t>Achieve carbon neutrality by a defined future date.</w:t>
      </w:r>
    </w:p>
    <w:p w14:paraId="0B32011F" w14:textId="2E671E7C" w:rsidR="006023BB" w:rsidRPr="009B2DE9" w:rsidRDefault="006023BB" w:rsidP="00F202EC">
      <w:pPr>
        <w:pStyle w:val="ListParagraph"/>
        <w:numPr>
          <w:ilvl w:val="0"/>
          <w:numId w:val="80"/>
        </w:numPr>
        <w:jc w:val="both"/>
        <w:rPr>
          <w:rFonts w:cstheme="minorHAnsi"/>
          <w:sz w:val="24"/>
          <w:szCs w:val="24"/>
          <w:lang w:val="en-US"/>
        </w:rPr>
      </w:pPr>
      <w:r w:rsidRPr="009B2DE9">
        <w:rPr>
          <w:rFonts w:cstheme="minorHAnsi"/>
          <w:sz w:val="24"/>
          <w:szCs w:val="24"/>
          <w:lang w:val="en-US"/>
        </w:rPr>
        <w:t>Establish a closed-loop product lifecycle, promoting circular economy principles.</w:t>
      </w:r>
    </w:p>
    <w:p w14:paraId="1861B5AA" w14:textId="77777777" w:rsidR="006023BB" w:rsidRPr="009B2DE9" w:rsidRDefault="006023BB" w:rsidP="00806055">
      <w:pPr>
        <w:jc w:val="both"/>
        <w:rPr>
          <w:rFonts w:cstheme="minorHAnsi"/>
          <w:sz w:val="24"/>
          <w:szCs w:val="24"/>
          <w:lang w:val="en-US"/>
        </w:rPr>
      </w:pPr>
    </w:p>
    <w:p w14:paraId="77830575" w14:textId="3A146D15" w:rsidR="006023BB" w:rsidRPr="009B2DE9" w:rsidRDefault="008E74A8" w:rsidP="00806055">
      <w:pPr>
        <w:jc w:val="both"/>
        <w:rPr>
          <w:rFonts w:cstheme="minorHAnsi"/>
          <w:b/>
          <w:bCs/>
          <w:sz w:val="24"/>
          <w:szCs w:val="24"/>
          <w:lang w:val="en-US"/>
        </w:rPr>
      </w:pPr>
      <w:r w:rsidRPr="009B2DE9">
        <w:rPr>
          <w:rFonts w:cstheme="minorHAnsi"/>
          <w:b/>
          <w:bCs/>
          <w:sz w:val="24"/>
          <w:szCs w:val="24"/>
          <w:lang w:val="en-US"/>
        </w:rPr>
        <w:t xml:space="preserve">3. </w:t>
      </w:r>
      <w:r w:rsidR="006023BB" w:rsidRPr="009B2DE9">
        <w:rPr>
          <w:rFonts w:cstheme="minorHAnsi"/>
          <w:b/>
          <w:bCs/>
          <w:sz w:val="24"/>
          <w:szCs w:val="24"/>
          <w:lang w:val="en-US"/>
        </w:rPr>
        <w:t>Strategy:</w:t>
      </w:r>
    </w:p>
    <w:p w14:paraId="78755D60" w14:textId="3CA98ECE" w:rsidR="006023BB" w:rsidRPr="009B2DE9" w:rsidRDefault="006023BB" w:rsidP="008E74A8">
      <w:pPr>
        <w:pStyle w:val="ListParagraph"/>
        <w:numPr>
          <w:ilvl w:val="0"/>
          <w:numId w:val="86"/>
        </w:numPr>
        <w:jc w:val="both"/>
        <w:rPr>
          <w:rFonts w:cstheme="minorHAnsi"/>
          <w:b/>
          <w:bCs/>
          <w:sz w:val="24"/>
          <w:szCs w:val="24"/>
          <w:lang w:val="en-US"/>
        </w:rPr>
      </w:pPr>
      <w:r w:rsidRPr="009B2DE9">
        <w:rPr>
          <w:rFonts w:cstheme="minorHAnsi"/>
          <w:b/>
          <w:bCs/>
          <w:sz w:val="24"/>
          <w:szCs w:val="24"/>
          <w:lang w:val="en-US"/>
        </w:rPr>
        <w:t>Product Innovation:</w:t>
      </w:r>
    </w:p>
    <w:p w14:paraId="378B305B" w14:textId="77777777" w:rsidR="008E74A8" w:rsidRPr="009B2DE9" w:rsidRDefault="008E74A8" w:rsidP="008E74A8">
      <w:pPr>
        <w:pStyle w:val="ListParagraph"/>
        <w:ind w:left="885"/>
        <w:jc w:val="both"/>
        <w:rPr>
          <w:rFonts w:cstheme="minorHAnsi"/>
          <w:b/>
          <w:bCs/>
          <w:sz w:val="24"/>
          <w:szCs w:val="24"/>
          <w:lang w:val="en-US"/>
        </w:rPr>
      </w:pPr>
    </w:p>
    <w:p w14:paraId="498C2017" w14:textId="02FBB9E4" w:rsidR="006023BB" w:rsidRPr="009B2DE9" w:rsidRDefault="006023BB" w:rsidP="008E74A8">
      <w:pPr>
        <w:pStyle w:val="ListParagraph"/>
        <w:numPr>
          <w:ilvl w:val="0"/>
          <w:numId w:val="87"/>
        </w:numPr>
        <w:jc w:val="both"/>
        <w:rPr>
          <w:rFonts w:cstheme="minorHAnsi"/>
          <w:sz w:val="24"/>
          <w:szCs w:val="24"/>
          <w:lang w:val="en-US"/>
        </w:rPr>
      </w:pPr>
      <w:r w:rsidRPr="009B2DE9">
        <w:rPr>
          <w:rFonts w:cstheme="minorHAnsi"/>
          <w:sz w:val="24"/>
          <w:szCs w:val="24"/>
          <w:lang w:val="en-US"/>
        </w:rPr>
        <w:t>Invest in research and development for sustainable materials and production methods.</w:t>
      </w:r>
    </w:p>
    <w:p w14:paraId="1FB7E1B5" w14:textId="0E171CC0" w:rsidR="006023BB" w:rsidRPr="009B2DE9" w:rsidRDefault="006023BB" w:rsidP="008E74A8">
      <w:pPr>
        <w:pStyle w:val="ListParagraph"/>
        <w:numPr>
          <w:ilvl w:val="0"/>
          <w:numId w:val="87"/>
        </w:numPr>
        <w:jc w:val="both"/>
        <w:rPr>
          <w:rFonts w:cstheme="minorHAnsi"/>
          <w:sz w:val="24"/>
          <w:szCs w:val="24"/>
          <w:lang w:val="en-US"/>
        </w:rPr>
      </w:pPr>
      <w:r w:rsidRPr="009B2DE9">
        <w:rPr>
          <w:rFonts w:cstheme="minorHAnsi"/>
          <w:sz w:val="24"/>
          <w:szCs w:val="24"/>
          <w:lang w:val="en-US"/>
        </w:rPr>
        <w:t>Design products with a focus on durability, recyclability, and reduced environmental impact.</w:t>
      </w:r>
    </w:p>
    <w:p w14:paraId="2330D26C" w14:textId="77777777" w:rsidR="008E74A8" w:rsidRPr="009B2DE9" w:rsidRDefault="008E74A8" w:rsidP="008E74A8">
      <w:pPr>
        <w:jc w:val="both"/>
        <w:rPr>
          <w:rFonts w:cstheme="minorHAnsi"/>
          <w:b/>
          <w:bCs/>
          <w:sz w:val="24"/>
          <w:szCs w:val="24"/>
          <w:lang w:val="en-US"/>
        </w:rPr>
      </w:pPr>
    </w:p>
    <w:p w14:paraId="6B6A0170" w14:textId="496416D8" w:rsidR="006023BB" w:rsidRPr="009B2DE9" w:rsidRDefault="006023BB" w:rsidP="008E74A8">
      <w:pPr>
        <w:pStyle w:val="ListParagraph"/>
        <w:numPr>
          <w:ilvl w:val="0"/>
          <w:numId w:val="86"/>
        </w:numPr>
        <w:jc w:val="both"/>
        <w:rPr>
          <w:rFonts w:cstheme="minorHAnsi"/>
          <w:b/>
          <w:bCs/>
          <w:sz w:val="24"/>
          <w:szCs w:val="24"/>
          <w:lang w:val="en-US"/>
        </w:rPr>
      </w:pPr>
      <w:r w:rsidRPr="009B2DE9">
        <w:rPr>
          <w:rFonts w:cstheme="minorHAnsi"/>
          <w:b/>
          <w:bCs/>
          <w:sz w:val="24"/>
          <w:szCs w:val="24"/>
          <w:lang w:val="en-US"/>
        </w:rPr>
        <w:t>Supply Chain Sustainability:</w:t>
      </w:r>
    </w:p>
    <w:p w14:paraId="5CC60C43" w14:textId="2E0621BD" w:rsidR="006023BB" w:rsidRPr="009B2DE9" w:rsidRDefault="006023BB" w:rsidP="008E74A8">
      <w:pPr>
        <w:pStyle w:val="ListParagraph"/>
        <w:numPr>
          <w:ilvl w:val="0"/>
          <w:numId w:val="91"/>
        </w:numPr>
        <w:jc w:val="both"/>
        <w:rPr>
          <w:rFonts w:cstheme="minorHAnsi"/>
          <w:sz w:val="24"/>
          <w:szCs w:val="24"/>
          <w:lang w:val="en-US"/>
        </w:rPr>
      </w:pPr>
      <w:r w:rsidRPr="009B2DE9">
        <w:rPr>
          <w:rFonts w:cstheme="minorHAnsi"/>
          <w:sz w:val="24"/>
          <w:szCs w:val="24"/>
          <w:lang w:val="en-US"/>
        </w:rPr>
        <w:t>Collaborate with suppliers to ensure ethical labor practices and reduce the environmental impact of the supply chain.</w:t>
      </w:r>
    </w:p>
    <w:p w14:paraId="34D159CE" w14:textId="3C492288" w:rsidR="006023BB" w:rsidRPr="009B2DE9" w:rsidRDefault="006023BB" w:rsidP="008E74A8">
      <w:pPr>
        <w:pStyle w:val="ListParagraph"/>
        <w:numPr>
          <w:ilvl w:val="0"/>
          <w:numId w:val="91"/>
        </w:numPr>
        <w:jc w:val="both"/>
        <w:rPr>
          <w:rFonts w:cstheme="minorHAnsi"/>
          <w:sz w:val="24"/>
          <w:szCs w:val="24"/>
          <w:lang w:val="en-US"/>
        </w:rPr>
      </w:pPr>
      <w:r w:rsidRPr="009B2DE9">
        <w:rPr>
          <w:rFonts w:cstheme="minorHAnsi"/>
          <w:sz w:val="24"/>
          <w:szCs w:val="24"/>
          <w:lang w:val="en-US"/>
        </w:rPr>
        <w:t>Implement a sustainable sourcing strategy for raw materials.</w:t>
      </w:r>
    </w:p>
    <w:p w14:paraId="5E6F0A27" w14:textId="77777777" w:rsidR="006023BB" w:rsidRPr="009B2DE9" w:rsidRDefault="006023BB" w:rsidP="00806055">
      <w:pPr>
        <w:jc w:val="both"/>
        <w:rPr>
          <w:rFonts w:cstheme="minorHAnsi"/>
          <w:sz w:val="24"/>
          <w:szCs w:val="24"/>
          <w:lang w:val="en-US"/>
        </w:rPr>
      </w:pPr>
    </w:p>
    <w:p w14:paraId="64E55D99" w14:textId="4FC2426B" w:rsidR="006023BB" w:rsidRPr="009B2DE9" w:rsidRDefault="006023BB" w:rsidP="008E74A8">
      <w:pPr>
        <w:pStyle w:val="ListParagraph"/>
        <w:numPr>
          <w:ilvl w:val="0"/>
          <w:numId w:val="75"/>
        </w:numPr>
        <w:jc w:val="both"/>
        <w:rPr>
          <w:rFonts w:cstheme="minorHAnsi"/>
          <w:b/>
          <w:bCs/>
          <w:sz w:val="24"/>
          <w:szCs w:val="24"/>
          <w:lang w:val="en-US"/>
        </w:rPr>
      </w:pPr>
      <w:r w:rsidRPr="009B2DE9">
        <w:rPr>
          <w:rFonts w:cstheme="minorHAnsi"/>
          <w:b/>
          <w:bCs/>
          <w:sz w:val="24"/>
          <w:szCs w:val="24"/>
          <w:lang w:val="en-US"/>
        </w:rPr>
        <w:t>Carbon Offsetting and Reduction:</w:t>
      </w:r>
    </w:p>
    <w:p w14:paraId="4E4491D8" w14:textId="79BE1119" w:rsidR="006023BB" w:rsidRPr="009B2DE9" w:rsidRDefault="006023BB" w:rsidP="008E74A8">
      <w:pPr>
        <w:pStyle w:val="ListParagraph"/>
        <w:numPr>
          <w:ilvl w:val="0"/>
          <w:numId w:val="92"/>
        </w:numPr>
        <w:jc w:val="both"/>
        <w:rPr>
          <w:rFonts w:cstheme="minorHAnsi"/>
          <w:sz w:val="24"/>
          <w:szCs w:val="24"/>
          <w:lang w:val="en-US"/>
        </w:rPr>
      </w:pPr>
      <w:r w:rsidRPr="009B2DE9">
        <w:rPr>
          <w:rFonts w:cstheme="minorHAnsi"/>
          <w:sz w:val="24"/>
          <w:szCs w:val="24"/>
          <w:lang w:val="en-US"/>
        </w:rPr>
        <w:t>Invest in renewable energy sources to offset carbon emissions.</w:t>
      </w:r>
    </w:p>
    <w:p w14:paraId="379BEE73" w14:textId="0BA2EC4A" w:rsidR="006023BB" w:rsidRPr="009B2DE9" w:rsidRDefault="006023BB" w:rsidP="008E74A8">
      <w:pPr>
        <w:pStyle w:val="ListParagraph"/>
        <w:numPr>
          <w:ilvl w:val="0"/>
          <w:numId w:val="92"/>
        </w:numPr>
        <w:jc w:val="both"/>
        <w:rPr>
          <w:rFonts w:cstheme="minorHAnsi"/>
          <w:sz w:val="24"/>
          <w:szCs w:val="24"/>
          <w:lang w:val="en-US"/>
        </w:rPr>
      </w:pPr>
      <w:r w:rsidRPr="009B2DE9">
        <w:rPr>
          <w:rFonts w:cstheme="minorHAnsi"/>
          <w:sz w:val="24"/>
          <w:szCs w:val="24"/>
          <w:lang w:val="en-US"/>
        </w:rPr>
        <w:t>Implement energy-efficient practices in manufacturing facilities.</w:t>
      </w:r>
    </w:p>
    <w:p w14:paraId="74178997" w14:textId="77777777" w:rsidR="006023BB" w:rsidRPr="009B2DE9" w:rsidRDefault="006023BB" w:rsidP="00806055">
      <w:pPr>
        <w:jc w:val="both"/>
        <w:rPr>
          <w:rFonts w:cstheme="minorHAnsi"/>
          <w:sz w:val="24"/>
          <w:szCs w:val="24"/>
          <w:lang w:val="en-US"/>
        </w:rPr>
      </w:pPr>
    </w:p>
    <w:p w14:paraId="46066190" w14:textId="60ACDFDC" w:rsidR="006023BB" w:rsidRPr="009B2DE9" w:rsidRDefault="008E74A8" w:rsidP="00806055">
      <w:pPr>
        <w:jc w:val="both"/>
        <w:rPr>
          <w:rFonts w:cstheme="minorHAnsi"/>
          <w:b/>
          <w:bCs/>
          <w:sz w:val="24"/>
          <w:szCs w:val="24"/>
          <w:lang w:val="en-US"/>
        </w:rPr>
      </w:pPr>
      <w:r w:rsidRPr="009B2DE9">
        <w:rPr>
          <w:rFonts w:cstheme="minorHAnsi"/>
          <w:b/>
          <w:bCs/>
          <w:sz w:val="24"/>
          <w:szCs w:val="24"/>
          <w:lang w:val="en-US"/>
        </w:rPr>
        <w:t xml:space="preserve">4. </w:t>
      </w:r>
      <w:r w:rsidR="006023BB" w:rsidRPr="009B2DE9">
        <w:rPr>
          <w:rFonts w:cstheme="minorHAnsi"/>
          <w:b/>
          <w:bCs/>
          <w:sz w:val="24"/>
          <w:szCs w:val="24"/>
          <w:lang w:val="en-US"/>
        </w:rPr>
        <w:t>Tactics:</w:t>
      </w:r>
    </w:p>
    <w:p w14:paraId="7DD9A6F4" w14:textId="77E2D2D9" w:rsidR="006023BB" w:rsidRPr="008A70B1" w:rsidRDefault="006023BB" w:rsidP="008E74A8">
      <w:pPr>
        <w:pStyle w:val="ListParagraph"/>
        <w:numPr>
          <w:ilvl w:val="0"/>
          <w:numId w:val="93"/>
        </w:numPr>
        <w:jc w:val="both"/>
        <w:rPr>
          <w:rFonts w:cstheme="minorHAnsi"/>
          <w:b/>
          <w:bCs/>
          <w:sz w:val="24"/>
          <w:szCs w:val="24"/>
          <w:lang w:val="en-US"/>
        </w:rPr>
      </w:pPr>
      <w:r w:rsidRPr="008A70B1">
        <w:rPr>
          <w:rFonts w:cstheme="minorHAnsi"/>
          <w:b/>
          <w:bCs/>
          <w:sz w:val="24"/>
          <w:szCs w:val="24"/>
          <w:lang w:val="en-US"/>
        </w:rPr>
        <w:t>Communication and Transparency:</w:t>
      </w:r>
    </w:p>
    <w:p w14:paraId="373BCEBC" w14:textId="77777777" w:rsidR="008E74A8" w:rsidRPr="009B2DE9" w:rsidRDefault="008E74A8" w:rsidP="008E74A8">
      <w:pPr>
        <w:pStyle w:val="ListParagraph"/>
        <w:ind w:left="885"/>
        <w:jc w:val="both"/>
        <w:rPr>
          <w:rFonts w:cstheme="minorHAnsi"/>
          <w:sz w:val="24"/>
          <w:szCs w:val="24"/>
          <w:lang w:val="en-US"/>
        </w:rPr>
      </w:pPr>
    </w:p>
    <w:p w14:paraId="21E6D016" w14:textId="7027E003" w:rsidR="006023BB" w:rsidRPr="009B2DE9" w:rsidRDefault="006023BB" w:rsidP="008E74A8">
      <w:pPr>
        <w:pStyle w:val="ListParagraph"/>
        <w:numPr>
          <w:ilvl w:val="0"/>
          <w:numId w:val="94"/>
        </w:numPr>
        <w:jc w:val="both"/>
        <w:rPr>
          <w:rFonts w:cstheme="minorHAnsi"/>
          <w:sz w:val="24"/>
          <w:szCs w:val="24"/>
          <w:lang w:val="en-US"/>
        </w:rPr>
      </w:pPr>
      <w:r w:rsidRPr="009B2DE9">
        <w:rPr>
          <w:rFonts w:cstheme="minorHAnsi"/>
          <w:sz w:val="24"/>
          <w:szCs w:val="24"/>
          <w:lang w:val="en-US"/>
        </w:rPr>
        <w:t>Develop a comprehensive sustainability report to communicate efforts and progress transparently.</w:t>
      </w:r>
    </w:p>
    <w:p w14:paraId="2EC98FC5" w14:textId="44C9BB8A" w:rsidR="006023BB" w:rsidRPr="009B2DE9" w:rsidRDefault="006023BB" w:rsidP="008E74A8">
      <w:pPr>
        <w:pStyle w:val="ListParagraph"/>
        <w:numPr>
          <w:ilvl w:val="0"/>
          <w:numId w:val="94"/>
        </w:numPr>
        <w:jc w:val="both"/>
        <w:rPr>
          <w:rFonts w:cstheme="minorHAnsi"/>
          <w:sz w:val="24"/>
          <w:szCs w:val="24"/>
          <w:lang w:val="en-US"/>
        </w:rPr>
      </w:pPr>
      <w:r w:rsidRPr="009B2DE9">
        <w:rPr>
          <w:rFonts w:cstheme="minorHAnsi"/>
          <w:sz w:val="24"/>
          <w:szCs w:val="24"/>
          <w:lang w:val="en-US"/>
        </w:rPr>
        <w:t>Utilize marketing and communication channels to raise awareness about sustainable products and practices.</w:t>
      </w:r>
    </w:p>
    <w:p w14:paraId="6D22BF2F" w14:textId="77777777" w:rsidR="008E74A8" w:rsidRPr="009B2DE9" w:rsidRDefault="008E74A8" w:rsidP="008E74A8">
      <w:pPr>
        <w:jc w:val="both"/>
        <w:rPr>
          <w:rFonts w:cstheme="minorHAnsi"/>
          <w:sz w:val="24"/>
          <w:szCs w:val="24"/>
          <w:lang w:val="en-US"/>
        </w:rPr>
      </w:pPr>
    </w:p>
    <w:p w14:paraId="7CA371A7" w14:textId="4214C36A" w:rsidR="006023BB" w:rsidRPr="009B2DE9" w:rsidRDefault="006023BB" w:rsidP="008E74A8">
      <w:pPr>
        <w:pStyle w:val="ListParagraph"/>
        <w:numPr>
          <w:ilvl w:val="0"/>
          <w:numId w:val="93"/>
        </w:numPr>
        <w:jc w:val="both"/>
        <w:rPr>
          <w:rFonts w:cstheme="minorHAnsi"/>
          <w:b/>
          <w:bCs/>
          <w:sz w:val="24"/>
          <w:szCs w:val="24"/>
          <w:lang w:val="en-US"/>
        </w:rPr>
      </w:pPr>
      <w:r w:rsidRPr="009B2DE9">
        <w:rPr>
          <w:rFonts w:cstheme="minorHAnsi"/>
          <w:b/>
          <w:bCs/>
          <w:sz w:val="24"/>
          <w:szCs w:val="24"/>
          <w:lang w:val="en-US"/>
        </w:rPr>
        <w:t>Partnerships and Collaborations:</w:t>
      </w:r>
    </w:p>
    <w:p w14:paraId="025C0BC2" w14:textId="77777777" w:rsidR="008E74A8" w:rsidRPr="009B2DE9" w:rsidRDefault="008E74A8" w:rsidP="008E74A8">
      <w:pPr>
        <w:pStyle w:val="ListParagraph"/>
        <w:ind w:left="885"/>
        <w:jc w:val="both"/>
        <w:rPr>
          <w:rFonts w:cstheme="minorHAnsi"/>
          <w:b/>
          <w:bCs/>
          <w:sz w:val="24"/>
          <w:szCs w:val="24"/>
          <w:lang w:val="en-US"/>
        </w:rPr>
      </w:pPr>
    </w:p>
    <w:p w14:paraId="254C09C2" w14:textId="3FC19459" w:rsidR="006023BB" w:rsidRPr="009B2DE9" w:rsidRDefault="006023BB" w:rsidP="008E74A8">
      <w:pPr>
        <w:pStyle w:val="ListParagraph"/>
        <w:numPr>
          <w:ilvl w:val="0"/>
          <w:numId w:val="96"/>
        </w:numPr>
        <w:jc w:val="both"/>
        <w:rPr>
          <w:rFonts w:cstheme="minorHAnsi"/>
          <w:sz w:val="24"/>
          <w:szCs w:val="24"/>
          <w:lang w:val="en-US"/>
        </w:rPr>
      </w:pPr>
      <w:r w:rsidRPr="009B2DE9">
        <w:rPr>
          <w:rFonts w:cstheme="minorHAnsi"/>
          <w:sz w:val="24"/>
          <w:szCs w:val="24"/>
          <w:lang w:val="en-US"/>
        </w:rPr>
        <w:t>Forge partnerships with environmental organizations to amplify the impact of sustainability initiatives.</w:t>
      </w:r>
    </w:p>
    <w:p w14:paraId="711F1524" w14:textId="006502DC" w:rsidR="006023BB" w:rsidRPr="009B2DE9" w:rsidRDefault="006023BB" w:rsidP="008E74A8">
      <w:pPr>
        <w:pStyle w:val="ListParagraph"/>
        <w:numPr>
          <w:ilvl w:val="0"/>
          <w:numId w:val="96"/>
        </w:numPr>
        <w:jc w:val="both"/>
        <w:rPr>
          <w:rFonts w:cstheme="minorHAnsi"/>
          <w:sz w:val="24"/>
          <w:szCs w:val="24"/>
          <w:lang w:val="en-US"/>
        </w:rPr>
      </w:pPr>
      <w:r w:rsidRPr="009B2DE9">
        <w:rPr>
          <w:rFonts w:cstheme="minorHAnsi"/>
          <w:sz w:val="24"/>
          <w:szCs w:val="24"/>
          <w:lang w:val="en-US"/>
        </w:rPr>
        <w:t>Collaborate with industry peers to share best practices and drive collective change.</w:t>
      </w:r>
    </w:p>
    <w:p w14:paraId="507AF2B9" w14:textId="77777777" w:rsidR="006023BB" w:rsidRPr="009B2DE9" w:rsidRDefault="006023BB" w:rsidP="00806055">
      <w:pPr>
        <w:jc w:val="both"/>
        <w:rPr>
          <w:rFonts w:cstheme="minorHAnsi"/>
          <w:sz w:val="24"/>
          <w:szCs w:val="24"/>
          <w:lang w:val="en-US"/>
        </w:rPr>
      </w:pPr>
    </w:p>
    <w:p w14:paraId="17BE8BBC" w14:textId="57DCEAAA" w:rsidR="006023BB" w:rsidRPr="009B2DE9" w:rsidRDefault="006023BB" w:rsidP="008E74A8">
      <w:pPr>
        <w:pStyle w:val="ListParagraph"/>
        <w:numPr>
          <w:ilvl w:val="0"/>
          <w:numId w:val="93"/>
        </w:numPr>
        <w:jc w:val="both"/>
        <w:rPr>
          <w:rFonts w:cstheme="minorHAnsi"/>
          <w:b/>
          <w:bCs/>
          <w:sz w:val="24"/>
          <w:szCs w:val="24"/>
          <w:lang w:val="en-US"/>
        </w:rPr>
      </w:pPr>
      <w:r w:rsidRPr="009B2DE9">
        <w:rPr>
          <w:rFonts w:cstheme="minorHAnsi"/>
          <w:b/>
          <w:bCs/>
          <w:sz w:val="24"/>
          <w:szCs w:val="24"/>
          <w:lang w:val="en-US"/>
        </w:rPr>
        <w:t>Employee Engagement:</w:t>
      </w:r>
    </w:p>
    <w:p w14:paraId="03B789EF" w14:textId="77777777" w:rsidR="008E74A8" w:rsidRPr="009B2DE9" w:rsidRDefault="008E74A8" w:rsidP="008E74A8">
      <w:pPr>
        <w:pStyle w:val="ListParagraph"/>
        <w:ind w:left="885"/>
        <w:jc w:val="both"/>
        <w:rPr>
          <w:rFonts w:cstheme="minorHAnsi"/>
          <w:b/>
          <w:bCs/>
          <w:sz w:val="24"/>
          <w:szCs w:val="24"/>
          <w:lang w:val="en-US"/>
        </w:rPr>
      </w:pPr>
    </w:p>
    <w:p w14:paraId="04036DB0" w14:textId="203BBBAA" w:rsidR="006023BB" w:rsidRPr="009B2DE9" w:rsidRDefault="006023BB" w:rsidP="008E74A8">
      <w:pPr>
        <w:pStyle w:val="ListParagraph"/>
        <w:numPr>
          <w:ilvl w:val="0"/>
          <w:numId w:val="97"/>
        </w:numPr>
        <w:jc w:val="both"/>
        <w:rPr>
          <w:rFonts w:cstheme="minorHAnsi"/>
          <w:sz w:val="24"/>
          <w:szCs w:val="24"/>
          <w:lang w:val="en-US"/>
        </w:rPr>
      </w:pPr>
      <w:r w:rsidRPr="009B2DE9">
        <w:rPr>
          <w:rFonts w:cstheme="minorHAnsi"/>
          <w:sz w:val="24"/>
          <w:szCs w:val="24"/>
          <w:lang w:val="en-US"/>
        </w:rPr>
        <w:t>Educate and engage employees on sustainability goals and practices.</w:t>
      </w:r>
    </w:p>
    <w:p w14:paraId="1293A9DE" w14:textId="2E9B265A" w:rsidR="006023BB" w:rsidRPr="009B2DE9" w:rsidRDefault="006023BB" w:rsidP="008E74A8">
      <w:pPr>
        <w:pStyle w:val="ListParagraph"/>
        <w:numPr>
          <w:ilvl w:val="0"/>
          <w:numId w:val="97"/>
        </w:numPr>
        <w:jc w:val="both"/>
        <w:rPr>
          <w:rFonts w:cstheme="minorHAnsi"/>
          <w:sz w:val="24"/>
          <w:szCs w:val="24"/>
          <w:lang w:val="en-US"/>
        </w:rPr>
      </w:pPr>
      <w:r w:rsidRPr="009B2DE9">
        <w:rPr>
          <w:rFonts w:cstheme="minorHAnsi"/>
          <w:sz w:val="24"/>
          <w:szCs w:val="24"/>
          <w:lang w:val="en-US"/>
        </w:rPr>
        <w:t>Implement internal programs to encourage sustainable behavior within the workforce.</w:t>
      </w:r>
    </w:p>
    <w:p w14:paraId="45E87494" w14:textId="77777777" w:rsidR="006023BB" w:rsidRPr="009B2DE9" w:rsidRDefault="006023BB" w:rsidP="00806055">
      <w:pPr>
        <w:jc w:val="both"/>
        <w:rPr>
          <w:rFonts w:cstheme="minorHAnsi"/>
          <w:sz w:val="24"/>
          <w:szCs w:val="24"/>
          <w:lang w:val="en-US"/>
        </w:rPr>
      </w:pPr>
    </w:p>
    <w:p w14:paraId="01CD1DD2" w14:textId="3F50BFC2" w:rsidR="006023BB" w:rsidRPr="009B2DE9" w:rsidRDefault="008E74A8" w:rsidP="00806055">
      <w:pPr>
        <w:jc w:val="both"/>
        <w:rPr>
          <w:rFonts w:cstheme="minorHAnsi"/>
          <w:b/>
          <w:bCs/>
          <w:sz w:val="24"/>
          <w:szCs w:val="24"/>
          <w:lang w:val="en-US"/>
        </w:rPr>
      </w:pPr>
      <w:r w:rsidRPr="009B2DE9">
        <w:rPr>
          <w:rFonts w:cstheme="minorHAnsi"/>
          <w:b/>
          <w:bCs/>
          <w:sz w:val="24"/>
          <w:szCs w:val="24"/>
          <w:lang w:val="en-US"/>
        </w:rPr>
        <w:t xml:space="preserve">5. </w:t>
      </w:r>
      <w:r w:rsidR="006023BB" w:rsidRPr="009B2DE9">
        <w:rPr>
          <w:rFonts w:cstheme="minorHAnsi"/>
          <w:b/>
          <w:bCs/>
          <w:sz w:val="24"/>
          <w:szCs w:val="24"/>
          <w:lang w:val="en-US"/>
        </w:rPr>
        <w:t>Action:</w:t>
      </w:r>
    </w:p>
    <w:p w14:paraId="34FDC2C7" w14:textId="1AE04E6B" w:rsidR="006023BB" w:rsidRPr="009B2DE9" w:rsidRDefault="006023BB" w:rsidP="008E74A8">
      <w:pPr>
        <w:pStyle w:val="ListParagraph"/>
        <w:numPr>
          <w:ilvl w:val="0"/>
          <w:numId w:val="100"/>
        </w:numPr>
        <w:jc w:val="both"/>
        <w:rPr>
          <w:rFonts w:cstheme="minorHAnsi"/>
          <w:b/>
          <w:bCs/>
          <w:sz w:val="24"/>
          <w:szCs w:val="24"/>
          <w:lang w:val="en-US"/>
        </w:rPr>
      </w:pPr>
      <w:r w:rsidRPr="009B2DE9">
        <w:rPr>
          <w:rFonts w:cstheme="minorHAnsi"/>
          <w:b/>
          <w:bCs/>
          <w:sz w:val="24"/>
          <w:szCs w:val="24"/>
          <w:lang w:val="en-US"/>
        </w:rPr>
        <w:t>Implementation Plan:</w:t>
      </w:r>
    </w:p>
    <w:p w14:paraId="06261CB2" w14:textId="1C1EAE84" w:rsidR="006023BB" w:rsidRPr="009B2DE9" w:rsidRDefault="006023BB" w:rsidP="008E74A8">
      <w:pPr>
        <w:pStyle w:val="ListParagraph"/>
        <w:numPr>
          <w:ilvl w:val="0"/>
          <w:numId w:val="99"/>
        </w:numPr>
        <w:jc w:val="both"/>
        <w:rPr>
          <w:rFonts w:cstheme="minorHAnsi"/>
          <w:sz w:val="24"/>
          <w:szCs w:val="24"/>
          <w:lang w:val="en-US"/>
        </w:rPr>
      </w:pPr>
      <w:r w:rsidRPr="009B2DE9">
        <w:rPr>
          <w:rFonts w:cstheme="minorHAnsi"/>
          <w:sz w:val="24"/>
          <w:szCs w:val="24"/>
          <w:lang w:val="en-US"/>
        </w:rPr>
        <w:t>Create a timeline for the rollout of sustainability initiatives.</w:t>
      </w:r>
    </w:p>
    <w:p w14:paraId="7F279F51" w14:textId="6019B2DA" w:rsidR="006023BB" w:rsidRPr="009B2DE9" w:rsidRDefault="006023BB" w:rsidP="008E74A8">
      <w:pPr>
        <w:pStyle w:val="ListParagraph"/>
        <w:numPr>
          <w:ilvl w:val="0"/>
          <w:numId w:val="99"/>
        </w:numPr>
        <w:jc w:val="both"/>
        <w:rPr>
          <w:rFonts w:cstheme="minorHAnsi"/>
          <w:sz w:val="24"/>
          <w:szCs w:val="24"/>
          <w:lang w:val="en-US"/>
        </w:rPr>
      </w:pPr>
      <w:r w:rsidRPr="009B2DE9">
        <w:rPr>
          <w:rFonts w:cstheme="minorHAnsi"/>
          <w:sz w:val="24"/>
          <w:szCs w:val="24"/>
          <w:lang w:val="en-US"/>
        </w:rPr>
        <w:t>Assign responsibilities to specific teams or individuals for each aspect of the plan.</w:t>
      </w:r>
    </w:p>
    <w:p w14:paraId="2E17F1A5" w14:textId="77777777" w:rsidR="006023BB" w:rsidRPr="009B2DE9" w:rsidRDefault="006023BB" w:rsidP="00806055">
      <w:pPr>
        <w:jc w:val="both"/>
        <w:rPr>
          <w:rFonts w:cstheme="minorHAnsi"/>
          <w:sz w:val="24"/>
          <w:szCs w:val="24"/>
          <w:lang w:val="en-US"/>
        </w:rPr>
      </w:pPr>
    </w:p>
    <w:p w14:paraId="679E0D4C" w14:textId="3473278B" w:rsidR="006023BB" w:rsidRPr="009B2DE9" w:rsidRDefault="006023BB" w:rsidP="008E74A8">
      <w:pPr>
        <w:pStyle w:val="ListParagraph"/>
        <w:numPr>
          <w:ilvl w:val="0"/>
          <w:numId w:val="100"/>
        </w:numPr>
        <w:jc w:val="both"/>
        <w:rPr>
          <w:rFonts w:cstheme="minorHAnsi"/>
          <w:b/>
          <w:bCs/>
          <w:sz w:val="24"/>
          <w:szCs w:val="24"/>
          <w:lang w:val="en-US"/>
        </w:rPr>
      </w:pPr>
      <w:r w:rsidRPr="009B2DE9">
        <w:rPr>
          <w:rFonts w:cstheme="minorHAnsi"/>
          <w:b/>
          <w:bCs/>
          <w:sz w:val="24"/>
          <w:szCs w:val="24"/>
          <w:lang w:val="en-US"/>
        </w:rPr>
        <w:t>Pilot Programs:</w:t>
      </w:r>
    </w:p>
    <w:p w14:paraId="6B7E8814" w14:textId="77777777" w:rsidR="008E74A8" w:rsidRPr="009B2DE9" w:rsidRDefault="008E74A8" w:rsidP="008E74A8">
      <w:pPr>
        <w:pStyle w:val="ListParagraph"/>
        <w:ind w:left="1080"/>
        <w:jc w:val="both"/>
        <w:rPr>
          <w:rFonts w:cstheme="minorHAnsi"/>
          <w:b/>
          <w:bCs/>
          <w:sz w:val="24"/>
          <w:szCs w:val="24"/>
          <w:lang w:val="en-US"/>
        </w:rPr>
      </w:pPr>
    </w:p>
    <w:p w14:paraId="35710BF4" w14:textId="19FDEF6F" w:rsidR="006023BB" w:rsidRPr="009B2DE9" w:rsidRDefault="006023BB" w:rsidP="008E74A8">
      <w:pPr>
        <w:pStyle w:val="ListParagraph"/>
        <w:numPr>
          <w:ilvl w:val="0"/>
          <w:numId w:val="103"/>
        </w:numPr>
        <w:jc w:val="both"/>
        <w:rPr>
          <w:rFonts w:cstheme="minorHAnsi"/>
          <w:sz w:val="24"/>
          <w:szCs w:val="24"/>
          <w:lang w:val="en-US"/>
        </w:rPr>
      </w:pPr>
      <w:r w:rsidRPr="009B2DE9">
        <w:rPr>
          <w:rFonts w:cstheme="minorHAnsi"/>
          <w:sz w:val="24"/>
          <w:szCs w:val="24"/>
          <w:lang w:val="en-US"/>
        </w:rPr>
        <w:t>Launch pilot programs to test the feasibility and impact of new sustainable practices.</w:t>
      </w:r>
    </w:p>
    <w:p w14:paraId="4CE46655" w14:textId="3DD72C19" w:rsidR="006023BB" w:rsidRPr="009B2DE9" w:rsidRDefault="006023BB" w:rsidP="008E74A8">
      <w:pPr>
        <w:pStyle w:val="ListParagraph"/>
        <w:numPr>
          <w:ilvl w:val="0"/>
          <w:numId w:val="103"/>
        </w:numPr>
        <w:jc w:val="both"/>
        <w:rPr>
          <w:rFonts w:cstheme="minorHAnsi"/>
          <w:sz w:val="24"/>
          <w:szCs w:val="24"/>
          <w:lang w:val="en-US"/>
        </w:rPr>
      </w:pPr>
      <w:r w:rsidRPr="009B2DE9">
        <w:rPr>
          <w:rFonts w:cstheme="minorHAnsi"/>
          <w:sz w:val="24"/>
          <w:szCs w:val="24"/>
          <w:lang w:val="en-US"/>
        </w:rPr>
        <w:t>Gather feedback from customers and stakeholders to refine initiatives.</w:t>
      </w:r>
    </w:p>
    <w:p w14:paraId="7136AAC9" w14:textId="77777777" w:rsidR="006023BB" w:rsidRPr="009B2DE9" w:rsidRDefault="006023BB" w:rsidP="00806055">
      <w:pPr>
        <w:jc w:val="both"/>
        <w:rPr>
          <w:rFonts w:cstheme="minorHAnsi"/>
          <w:sz w:val="24"/>
          <w:szCs w:val="24"/>
          <w:lang w:val="en-US"/>
        </w:rPr>
      </w:pPr>
    </w:p>
    <w:p w14:paraId="5942CE0A" w14:textId="3CBBEB56" w:rsidR="006023BB" w:rsidRPr="009B2DE9" w:rsidRDefault="008E74A8" w:rsidP="008E74A8">
      <w:pPr>
        <w:jc w:val="both"/>
        <w:rPr>
          <w:rFonts w:cstheme="minorHAnsi"/>
          <w:b/>
          <w:bCs/>
          <w:sz w:val="24"/>
          <w:szCs w:val="24"/>
          <w:lang w:val="en-US"/>
        </w:rPr>
      </w:pPr>
      <w:r w:rsidRPr="009B2DE9">
        <w:rPr>
          <w:rFonts w:cstheme="minorHAnsi"/>
          <w:b/>
          <w:bCs/>
          <w:sz w:val="24"/>
          <w:szCs w:val="24"/>
          <w:lang w:val="en-US"/>
        </w:rPr>
        <w:t xml:space="preserve">6. </w:t>
      </w:r>
      <w:r w:rsidR="006023BB" w:rsidRPr="009B2DE9">
        <w:rPr>
          <w:rFonts w:cstheme="minorHAnsi"/>
          <w:b/>
          <w:bCs/>
          <w:sz w:val="24"/>
          <w:szCs w:val="24"/>
          <w:lang w:val="en-US"/>
        </w:rPr>
        <w:t>Control:</w:t>
      </w:r>
    </w:p>
    <w:p w14:paraId="505CED56" w14:textId="77777777" w:rsidR="008E74A8" w:rsidRPr="009B2DE9" w:rsidRDefault="008E74A8" w:rsidP="008E74A8">
      <w:pPr>
        <w:rPr>
          <w:lang w:val="en-US"/>
        </w:rPr>
      </w:pPr>
    </w:p>
    <w:p w14:paraId="72E73A8F" w14:textId="334657E6" w:rsidR="006023BB" w:rsidRPr="009B2DE9" w:rsidRDefault="006023BB" w:rsidP="008E74A8">
      <w:pPr>
        <w:pStyle w:val="ListParagraph"/>
        <w:numPr>
          <w:ilvl w:val="0"/>
          <w:numId w:val="104"/>
        </w:numPr>
        <w:jc w:val="both"/>
        <w:rPr>
          <w:rFonts w:cstheme="minorHAnsi"/>
          <w:b/>
          <w:bCs/>
          <w:sz w:val="24"/>
          <w:szCs w:val="24"/>
          <w:lang w:val="en-US"/>
        </w:rPr>
      </w:pPr>
      <w:r w:rsidRPr="009B2DE9">
        <w:rPr>
          <w:rFonts w:cstheme="minorHAnsi"/>
          <w:b/>
          <w:bCs/>
          <w:sz w:val="24"/>
          <w:szCs w:val="24"/>
          <w:lang w:val="en-US"/>
        </w:rPr>
        <w:t>Monitoring and Measurement:</w:t>
      </w:r>
    </w:p>
    <w:p w14:paraId="346A81C8" w14:textId="77777777" w:rsidR="008E74A8" w:rsidRPr="009B2DE9" w:rsidRDefault="008E74A8" w:rsidP="008E74A8">
      <w:pPr>
        <w:pStyle w:val="ListParagraph"/>
        <w:ind w:left="885"/>
        <w:jc w:val="both"/>
        <w:rPr>
          <w:rFonts w:cstheme="minorHAnsi"/>
          <w:b/>
          <w:bCs/>
          <w:sz w:val="24"/>
          <w:szCs w:val="24"/>
          <w:lang w:val="en-US"/>
        </w:rPr>
      </w:pPr>
    </w:p>
    <w:p w14:paraId="2BBE737D" w14:textId="5A94B2E3" w:rsidR="006023BB" w:rsidRPr="009B2DE9" w:rsidRDefault="006023BB" w:rsidP="008E74A8">
      <w:pPr>
        <w:pStyle w:val="ListParagraph"/>
        <w:numPr>
          <w:ilvl w:val="0"/>
          <w:numId w:val="105"/>
        </w:numPr>
        <w:jc w:val="both"/>
        <w:rPr>
          <w:rFonts w:cstheme="minorHAnsi"/>
          <w:sz w:val="24"/>
          <w:szCs w:val="24"/>
          <w:lang w:val="en-US"/>
        </w:rPr>
      </w:pPr>
      <w:r w:rsidRPr="009B2DE9">
        <w:rPr>
          <w:rFonts w:cstheme="minorHAnsi"/>
          <w:sz w:val="24"/>
          <w:szCs w:val="24"/>
          <w:lang w:val="en-US"/>
        </w:rPr>
        <w:t>Establish key performance indicators (KPIs) to track progress.</w:t>
      </w:r>
    </w:p>
    <w:p w14:paraId="44615FD9" w14:textId="159FA800" w:rsidR="006023BB" w:rsidRPr="009B2DE9" w:rsidRDefault="006023BB" w:rsidP="008E74A8">
      <w:pPr>
        <w:pStyle w:val="ListParagraph"/>
        <w:numPr>
          <w:ilvl w:val="0"/>
          <w:numId w:val="105"/>
        </w:numPr>
        <w:jc w:val="both"/>
        <w:rPr>
          <w:rFonts w:cstheme="minorHAnsi"/>
          <w:sz w:val="24"/>
          <w:szCs w:val="24"/>
          <w:lang w:val="en-US"/>
        </w:rPr>
      </w:pPr>
      <w:r w:rsidRPr="009B2DE9">
        <w:rPr>
          <w:rFonts w:cstheme="minorHAnsi"/>
          <w:sz w:val="24"/>
          <w:szCs w:val="24"/>
          <w:lang w:val="en-US"/>
        </w:rPr>
        <w:t>Regularly monitor and assess the impact of sustainability initiatives.</w:t>
      </w:r>
    </w:p>
    <w:p w14:paraId="66A6CEB6" w14:textId="77777777" w:rsidR="006023BB" w:rsidRPr="009B2DE9" w:rsidRDefault="006023BB" w:rsidP="00806055">
      <w:pPr>
        <w:jc w:val="both"/>
        <w:rPr>
          <w:rFonts w:cstheme="minorHAnsi"/>
          <w:sz w:val="24"/>
          <w:szCs w:val="24"/>
          <w:lang w:val="en-US"/>
        </w:rPr>
      </w:pPr>
    </w:p>
    <w:p w14:paraId="285515E1" w14:textId="02125B40" w:rsidR="006023BB" w:rsidRPr="009B2DE9" w:rsidRDefault="006023BB" w:rsidP="008E74A8">
      <w:pPr>
        <w:pStyle w:val="ListParagraph"/>
        <w:numPr>
          <w:ilvl w:val="0"/>
          <w:numId w:val="104"/>
        </w:numPr>
        <w:jc w:val="both"/>
        <w:rPr>
          <w:rFonts w:cstheme="minorHAnsi"/>
          <w:b/>
          <w:bCs/>
          <w:sz w:val="24"/>
          <w:szCs w:val="24"/>
          <w:lang w:val="en-US"/>
        </w:rPr>
      </w:pPr>
      <w:r w:rsidRPr="009B2DE9">
        <w:rPr>
          <w:rFonts w:cstheme="minorHAnsi"/>
          <w:b/>
          <w:bCs/>
          <w:sz w:val="24"/>
          <w:szCs w:val="24"/>
          <w:lang w:val="en-US"/>
        </w:rPr>
        <w:t>Feedback Mechanism:</w:t>
      </w:r>
    </w:p>
    <w:p w14:paraId="5D85637F" w14:textId="77777777" w:rsidR="008E74A8" w:rsidRPr="009B2DE9" w:rsidRDefault="008E74A8" w:rsidP="008E74A8">
      <w:pPr>
        <w:pStyle w:val="ListParagraph"/>
        <w:ind w:left="885"/>
        <w:jc w:val="both"/>
        <w:rPr>
          <w:rFonts w:cstheme="minorHAnsi"/>
          <w:b/>
          <w:bCs/>
          <w:sz w:val="24"/>
          <w:szCs w:val="24"/>
          <w:lang w:val="en-US"/>
        </w:rPr>
      </w:pPr>
    </w:p>
    <w:p w14:paraId="63351295" w14:textId="71009AB7" w:rsidR="006023BB" w:rsidRPr="009B2DE9" w:rsidRDefault="006023BB" w:rsidP="008E74A8">
      <w:pPr>
        <w:pStyle w:val="ListParagraph"/>
        <w:numPr>
          <w:ilvl w:val="0"/>
          <w:numId w:val="107"/>
        </w:numPr>
        <w:jc w:val="both"/>
        <w:rPr>
          <w:rFonts w:cstheme="minorHAnsi"/>
          <w:sz w:val="24"/>
          <w:szCs w:val="24"/>
          <w:lang w:val="en-US"/>
        </w:rPr>
      </w:pPr>
      <w:r w:rsidRPr="009B2DE9">
        <w:rPr>
          <w:rFonts w:cstheme="minorHAnsi"/>
          <w:sz w:val="24"/>
          <w:szCs w:val="24"/>
          <w:lang w:val="en-US"/>
        </w:rPr>
        <w:t>Implement a feedback loop to gather input from customers, employees, and stakeholders.</w:t>
      </w:r>
    </w:p>
    <w:p w14:paraId="0616C0AA" w14:textId="3F3C4402" w:rsidR="006023BB" w:rsidRPr="009B2DE9" w:rsidRDefault="006023BB" w:rsidP="008E74A8">
      <w:pPr>
        <w:pStyle w:val="ListParagraph"/>
        <w:numPr>
          <w:ilvl w:val="0"/>
          <w:numId w:val="107"/>
        </w:numPr>
        <w:jc w:val="both"/>
        <w:rPr>
          <w:rFonts w:cstheme="minorHAnsi"/>
          <w:sz w:val="24"/>
          <w:szCs w:val="24"/>
          <w:lang w:val="en-US"/>
        </w:rPr>
      </w:pPr>
      <w:r w:rsidRPr="009B2DE9">
        <w:rPr>
          <w:rFonts w:cstheme="minorHAnsi"/>
          <w:sz w:val="24"/>
          <w:szCs w:val="24"/>
          <w:lang w:val="en-US"/>
        </w:rPr>
        <w:lastRenderedPageBreak/>
        <w:t>Adjust strategies based on feedback and changing market dynamics.</w:t>
      </w:r>
    </w:p>
    <w:p w14:paraId="31E9E7C4" w14:textId="77777777" w:rsidR="006023BB" w:rsidRPr="009B2DE9" w:rsidRDefault="006023BB" w:rsidP="00806055">
      <w:pPr>
        <w:jc w:val="both"/>
        <w:rPr>
          <w:rFonts w:cstheme="minorHAnsi"/>
          <w:sz w:val="24"/>
          <w:szCs w:val="24"/>
          <w:lang w:val="en-US"/>
        </w:rPr>
      </w:pPr>
    </w:p>
    <w:p w14:paraId="7A2BFC8B" w14:textId="77777777" w:rsidR="00FD2B28" w:rsidRPr="009B2DE9" w:rsidRDefault="00FD2B28" w:rsidP="00806055">
      <w:pPr>
        <w:pStyle w:val="ListParagraph"/>
        <w:jc w:val="both"/>
        <w:rPr>
          <w:rFonts w:cstheme="minorHAnsi"/>
          <w:sz w:val="24"/>
          <w:szCs w:val="24"/>
        </w:rPr>
      </w:pPr>
    </w:p>
    <w:p w14:paraId="509EE109" w14:textId="3FDDE695" w:rsidR="00FD2B28" w:rsidRPr="009B2DE9" w:rsidRDefault="008518C0" w:rsidP="00CB2D05">
      <w:pPr>
        <w:pStyle w:val="ListParagraph"/>
        <w:numPr>
          <w:ilvl w:val="0"/>
          <w:numId w:val="33"/>
        </w:numPr>
        <w:jc w:val="both"/>
        <w:rPr>
          <w:rFonts w:cstheme="minorHAnsi"/>
          <w:b/>
          <w:bCs/>
          <w:sz w:val="28"/>
          <w:szCs w:val="28"/>
        </w:rPr>
      </w:pPr>
      <w:r w:rsidRPr="009B2DE9">
        <w:rPr>
          <w:rFonts w:cstheme="minorHAnsi"/>
          <w:b/>
          <w:bCs/>
          <w:sz w:val="28"/>
          <w:szCs w:val="28"/>
        </w:rPr>
        <w:t>Conclusions:</w:t>
      </w:r>
    </w:p>
    <w:p w14:paraId="3B5744D2" w14:textId="77777777" w:rsidR="003808E6" w:rsidRPr="009B2DE9" w:rsidRDefault="003808E6" w:rsidP="003808E6">
      <w:pPr>
        <w:pStyle w:val="ListParagraph"/>
        <w:ind w:left="360"/>
        <w:jc w:val="both"/>
        <w:rPr>
          <w:rFonts w:cstheme="minorHAnsi"/>
          <w:b/>
          <w:bCs/>
          <w:sz w:val="28"/>
          <w:szCs w:val="28"/>
        </w:rPr>
      </w:pPr>
    </w:p>
    <w:p w14:paraId="78EF5623" w14:textId="6EE95AEF" w:rsidR="008518C0" w:rsidRPr="009B2DE9" w:rsidRDefault="008518C0" w:rsidP="00806055">
      <w:pPr>
        <w:pStyle w:val="ListParagraph"/>
        <w:numPr>
          <w:ilvl w:val="0"/>
          <w:numId w:val="5"/>
        </w:numPr>
        <w:jc w:val="both"/>
        <w:rPr>
          <w:rFonts w:cstheme="minorHAnsi"/>
          <w:sz w:val="24"/>
          <w:szCs w:val="24"/>
        </w:rPr>
      </w:pPr>
      <w:r w:rsidRPr="009B2DE9">
        <w:rPr>
          <w:rFonts w:cstheme="minorHAnsi"/>
          <w:sz w:val="24"/>
          <w:szCs w:val="24"/>
        </w:rPr>
        <w:t xml:space="preserve">According to </w:t>
      </w:r>
      <w:bookmarkStart w:id="2" w:name="_Hlk155585506"/>
      <w:r w:rsidRPr="009B2DE9">
        <w:rPr>
          <w:rFonts w:cstheme="minorHAnsi"/>
          <w:sz w:val="24"/>
          <w:szCs w:val="24"/>
        </w:rPr>
        <w:t>Curtis, &amp; Hansson, (2019)</w:t>
      </w:r>
      <w:bookmarkEnd w:id="2"/>
      <w:r w:rsidRPr="009B2DE9">
        <w:rPr>
          <w:rFonts w:cstheme="minorHAnsi"/>
          <w:sz w:val="24"/>
          <w:szCs w:val="24"/>
        </w:rPr>
        <w:t xml:space="preserve">, despite the positive intentions behind Nike’s sustainability </w:t>
      </w:r>
      <w:r w:rsidR="00C46C55" w:rsidRPr="009B2DE9">
        <w:rPr>
          <w:rFonts w:cstheme="minorHAnsi"/>
          <w:sz w:val="24"/>
          <w:szCs w:val="24"/>
        </w:rPr>
        <w:t>movements similar to ‘refresh, rethink and recycle’, they might not necessarily have good impact on environment due to the fuel consumption for bring to the Nike shop and resending to the customers emits carbon-dioxide in the atmosphere and polluting it.</w:t>
      </w:r>
    </w:p>
    <w:p w14:paraId="0F5973E9" w14:textId="03C1E16A" w:rsidR="008518C0" w:rsidRPr="009B2DE9" w:rsidRDefault="008518C0" w:rsidP="00806055">
      <w:pPr>
        <w:pStyle w:val="ListParagraph"/>
        <w:jc w:val="both"/>
        <w:rPr>
          <w:rFonts w:cstheme="minorHAnsi"/>
          <w:sz w:val="24"/>
          <w:szCs w:val="24"/>
        </w:rPr>
      </w:pPr>
    </w:p>
    <w:p w14:paraId="6D7384FD" w14:textId="1977643B" w:rsidR="008518C0" w:rsidRPr="009B2DE9" w:rsidRDefault="00C46C55" w:rsidP="00806055">
      <w:pPr>
        <w:pStyle w:val="ListParagraph"/>
        <w:numPr>
          <w:ilvl w:val="0"/>
          <w:numId w:val="5"/>
        </w:numPr>
        <w:jc w:val="both"/>
        <w:rPr>
          <w:rFonts w:cstheme="minorHAnsi"/>
          <w:sz w:val="24"/>
          <w:szCs w:val="24"/>
        </w:rPr>
      </w:pPr>
      <w:r w:rsidRPr="009B2DE9">
        <w:rPr>
          <w:rFonts w:cstheme="minorHAnsi"/>
          <w:sz w:val="24"/>
          <w:szCs w:val="24"/>
        </w:rPr>
        <w:t xml:space="preserve">Emotional </w:t>
      </w:r>
      <w:r w:rsidR="008518C0" w:rsidRPr="009B2DE9">
        <w:rPr>
          <w:rFonts w:cstheme="minorHAnsi"/>
          <w:sz w:val="24"/>
          <w:szCs w:val="24"/>
        </w:rPr>
        <w:t xml:space="preserve">campaigns </w:t>
      </w:r>
      <w:r w:rsidRPr="009B2DE9">
        <w:rPr>
          <w:rFonts w:cstheme="minorHAnsi"/>
          <w:sz w:val="24"/>
          <w:szCs w:val="24"/>
        </w:rPr>
        <w:t xml:space="preserve">b Nike </w:t>
      </w:r>
      <w:r w:rsidR="008518C0" w:rsidRPr="009B2DE9">
        <w:rPr>
          <w:rFonts w:cstheme="minorHAnsi"/>
          <w:sz w:val="24"/>
          <w:szCs w:val="24"/>
        </w:rPr>
        <w:t xml:space="preserve">seem to become popular trend bringing </w:t>
      </w:r>
      <w:r w:rsidRPr="009B2DE9">
        <w:rPr>
          <w:rFonts w:cstheme="minorHAnsi"/>
          <w:sz w:val="24"/>
          <w:szCs w:val="24"/>
        </w:rPr>
        <w:t xml:space="preserve">a lot of </w:t>
      </w:r>
      <w:r w:rsidR="008518C0" w:rsidRPr="009B2DE9">
        <w:rPr>
          <w:rFonts w:cstheme="minorHAnsi"/>
          <w:sz w:val="24"/>
          <w:szCs w:val="24"/>
        </w:rPr>
        <w:t>brand value to Nike.</w:t>
      </w:r>
      <w:r w:rsidRPr="009B2DE9">
        <w:rPr>
          <w:rFonts w:cstheme="minorHAnsi"/>
          <w:sz w:val="24"/>
          <w:szCs w:val="24"/>
        </w:rPr>
        <w:t xml:space="preserve"> The company became successful to create a brand reputation of ‘a brand with a purpose’. It touches the sentiments of its customers by associating with positive motivation and inspiration.</w:t>
      </w:r>
    </w:p>
    <w:p w14:paraId="718464CB" w14:textId="77777777" w:rsidR="00C46C55" w:rsidRPr="009B2DE9" w:rsidRDefault="00C46C55" w:rsidP="00806055">
      <w:pPr>
        <w:pStyle w:val="ListParagraph"/>
        <w:jc w:val="both"/>
        <w:rPr>
          <w:rFonts w:cstheme="minorHAnsi"/>
          <w:sz w:val="24"/>
          <w:szCs w:val="24"/>
        </w:rPr>
      </w:pPr>
    </w:p>
    <w:p w14:paraId="633E8BC1" w14:textId="53D47B19" w:rsidR="00C46C55" w:rsidRPr="009B2DE9" w:rsidRDefault="00C46C55" w:rsidP="00806055">
      <w:pPr>
        <w:pStyle w:val="ListParagraph"/>
        <w:numPr>
          <w:ilvl w:val="0"/>
          <w:numId w:val="5"/>
        </w:numPr>
        <w:jc w:val="both"/>
        <w:rPr>
          <w:rFonts w:cstheme="minorHAnsi"/>
          <w:sz w:val="24"/>
          <w:szCs w:val="24"/>
        </w:rPr>
      </w:pPr>
      <w:r w:rsidRPr="009B2DE9">
        <w:rPr>
          <w:rFonts w:cstheme="minorHAnsi"/>
          <w:sz w:val="24"/>
          <w:szCs w:val="24"/>
        </w:rPr>
        <w:t>Compared to its income</w:t>
      </w:r>
      <w:r w:rsidR="00DA4DAE" w:rsidRPr="009B2DE9">
        <w:rPr>
          <w:rFonts w:cstheme="minorHAnsi"/>
          <w:sz w:val="24"/>
          <w:szCs w:val="24"/>
        </w:rPr>
        <w:t>, Nike is spending merely 8% on marketing. This can be improved by investing more in digital and social media marketing. Because, apart from featuring this area in some of the videos on their YouTube channel, it has not spread much of environmental and sustainability awareness among consumers or to gain a brand reputation in this area. Although having large following on social media, their videos have very limited views.</w:t>
      </w:r>
    </w:p>
    <w:p w14:paraId="20929A77" w14:textId="77777777" w:rsidR="004B6982" w:rsidRPr="009B2DE9" w:rsidRDefault="004B6982" w:rsidP="00806055">
      <w:pPr>
        <w:pStyle w:val="ListParagraph"/>
        <w:jc w:val="both"/>
        <w:rPr>
          <w:rFonts w:cstheme="minorHAnsi"/>
          <w:sz w:val="24"/>
          <w:szCs w:val="24"/>
        </w:rPr>
      </w:pPr>
    </w:p>
    <w:p w14:paraId="160D8ACD" w14:textId="3EE894F6" w:rsidR="004B6982" w:rsidRPr="009B2DE9" w:rsidRDefault="00292A5D" w:rsidP="00806055">
      <w:pPr>
        <w:pStyle w:val="ListParagraph"/>
        <w:numPr>
          <w:ilvl w:val="0"/>
          <w:numId w:val="5"/>
        </w:numPr>
        <w:jc w:val="both"/>
        <w:rPr>
          <w:rFonts w:cstheme="minorHAnsi"/>
          <w:sz w:val="24"/>
          <w:szCs w:val="24"/>
        </w:rPr>
      </w:pPr>
      <w:r w:rsidRPr="009B2DE9">
        <w:rPr>
          <w:rFonts w:cstheme="minorHAnsi"/>
          <w:color w:val="000000"/>
          <w:sz w:val="24"/>
          <w:szCs w:val="24"/>
        </w:rPr>
        <w:t xml:space="preserve">‌According to Feitelberg, (2021), Nike promoted the commitment to increased female workforce participation and include diverse workforce participation. But </w:t>
      </w:r>
      <w:r w:rsidR="007004B3" w:rsidRPr="009B2DE9">
        <w:rPr>
          <w:rFonts w:cstheme="minorHAnsi"/>
          <w:color w:val="000000"/>
          <w:sz w:val="24"/>
          <w:szCs w:val="24"/>
        </w:rPr>
        <w:t>Waymer, &amp; Logan, (2021) argues that such promotions by Nike comes</w:t>
      </w:r>
      <w:r w:rsidRPr="009B2DE9">
        <w:rPr>
          <w:rFonts w:cstheme="minorHAnsi"/>
          <w:color w:val="000000"/>
          <w:sz w:val="24"/>
          <w:szCs w:val="24"/>
        </w:rPr>
        <w:t xml:space="preserve"> only after the consumer</w:t>
      </w:r>
      <w:r w:rsidR="007004B3" w:rsidRPr="009B2DE9">
        <w:rPr>
          <w:rFonts w:cstheme="minorHAnsi"/>
          <w:color w:val="000000"/>
          <w:sz w:val="24"/>
          <w:szCs w:val="24"/>
        </w:rPr>
        <w:t>s</w:t>
      </w:r>
      <w:r w:rsidRPr="009B2DE9">
        <w:rPr>
          <w:rFonts w:cstheme="minorHAnsi"/>
          <w:color w:val="000000"/>
          <w:sz w:val="24"/>
          <w:szCs w:val="24"/>
        </w:rPr>
        <w:t xml:space="preserve"> start expecting it. </w:t>
      </w:r>
      <w:r w:rsidR="007004B3" w:rsidRPr="009B2DE9">
        <w:rPr>
          <w:rFonts w:cstheme="minorHAnsi"/>
          <w:color w:val="000000"/>
          <w:sz w:val="24"/>
          <w:szCs w:val="24"/>
        </w:rPr>
        <w:t>Hence these campaigns</w:t>
      </w:r>
      <w:r w:rsidRPr="009B2DE9">
        <w:rPr>
          <w:rFonts w:cstheme="minorHAnsi"/>
          <w:color w:val="000000"/>
          <w:sz w:val="24"/>
          <w:szCs w:val="24"/>
        </w:rPr>
        <w:t xml:space="preserve"> </w:t>
      </w:r>
      <w:r w:rsidR="007004B3" w:rsidRPr="009B2DE9">
        <w:rPr>
          <w:rFonts w:cstheme="minorHAnsi"/>
          <w:color w:val="000000"/>
          <w:sz w:val="24"/>
          <w:szCs w:val="24"/>
        </w:rPr>
        <w:t>appear</w:t>
      </w:r>
      <w:r w:rsidRPr="009B2DE9">
        <w:rPr>
          <w:rFonts w:cstheme="minorHAnsi"/>
          <w:color w:val="000000"/>
          <w:sz w:val="24"/>
          <w:szCs w:val="24"/>
        </w:rPr>
        <w:t xml:space="preserve"> to be their promotional tactics more than an actual effort.</w:t>
      </w:r>
    </w:p>
    <w:p w14:paraId="1AA5CECE" w14:textId="77777777" w:rsidR="003808E6" w:rsidRPr="009B2DE9" w:rsidRDefault="003808E6" w:rsidP="003808E6">
      <w:pPr>
        <w:pStyle w:val="ListParagraph"/>
        <w:rPr>
          <w:rFonts w:cstheme="minorHAnsi"/>
          <w:sz w:val="24"/>
          <w:szCs w:val="24"/>
        </w:rPr>
      </w:pPr>
    </w:p>
    <w:p w14:paraId="704130E8" w14:textId="77777777" w:rsidR="003808E6" w:rsidRPr="009B2DE9" w:rsidRDefault="003808E6" w:rsidP="003808E6">
      <w:pPr>
        <w:pStyle w:val="ListParagraph"/>
        <w:rPr>
          <w:rFonts w:cstheme="minorHAnsi"/>
          <w:sz w:val="24"/>
          <w:szCs w:val="24"/>
        </w:rPr>
      </w:pPr>
    </w:p>
    <w:p w14:paraId="7D87466F" w14:textId="77777777" w:rsidR="003808E6" w:rsidRPr="009B2DE9" w:rsidRDefault="003808E6">
      <w:pPr>
        <w:rPr>
          <w:rFonts w:cstheme="minorHAnsi"/>
          <w:b/>
          <w:bCs/>
          <w:sz w:val="28"/>
          <w:szCs w:val="28"/>
        </w:rPr>
      </w:pPr>
      <w:r w:rsidRPr="009B2DE9">
        <w:rPr>
          <w:rFonts w:cstheme="minorHAnsi"/>
          <w:b/>
          <w:bCs/>
          <w:sz w:val="28"/>
          <w:szCs w:val="28"/>
        </w:rPr>
        <w:br w:type="page"/>
      </w:r>
    </w:p>
    <w:p w14:paraId="4BABD8B7" w14:textId="643FC577" w:rsidR="003808E6" w:rsidRPr="009B2DE9" w:rsidRDefault="003808E6" w:rsidP="003808E6">
      <w:pPr>
        <w:pStyle w:val="ListParagraph"/>
        <w:numPr>
          <w:ilvl w:val="0"/>
          <w:numId w:val="33"/>
        </w:numPr>
        <w:jc w:val="both"/>
        <w:rPr>
          <w:rFonts w:cstheme="minorHAnsi"/>
          <w:b/>
          <w:bCs/>
          <w:sz w:val="28"/>
          <w:szCs w:val="28"/>
        </w:rPr>
      </w:pPr>
      <w:r w:rsidRPr="009B2DE9">
        <w:rPr>
          <w:rFonts w:cstheme="minorHAnsi"/>
          <w:b/>
          <w:bCs/>
          <w:sz w:val="28"/>
          <w:szCs w:val="28"/>
        </w:rPr>
        <w:lastRenderedPageBreak/>
        <w:t>Recommendations:</w:t>
      </w:r>
    </w:p>
    <w:p w14:paraId="2219F9DF" w14:textId="6B92BD44" w:rsidR="003808E6" w:rsidRPr="009B2DE9" w:rsidRDefault="003808E6" w:rsidP="003808E6">
      <w:pPr>
        <w:pStyle w:val="ListParagraph"/>
        <w:ind w:left="360"/>
        <w:jc w:val="both"/>
        <w:rPr>
          <w:rFonts w:cstheme="minorHAnsi"/>
          <w:b/>
          <w:bCs/>
          <w:sz w:val="28"/>
          <w:szCs w:val="28"/>
        </w:rPr>
      </w:pPr>
      <w:r w:rsidRPr="009B2DE9">
        <w:rPr>
          <w:rFonts w:cstheme="minorHAnsi"/>
          <w:b/>
          <w:bCs/>
          <w:noProof/>
          <w:sz w:val="28"/>
          <w:szCs w:val="28"/>
        </w:rPr>
        <mc:AlternateContent>
          <mc:Choice Requires="wps">
            <w:drawing>
              <wp:anchor distT="0" distB="0" distL="114300" distR="114300" simplePos="0" relativeHeight="251674624" behindDoc="0" locked="0" layoutInCell="1" allowOverlap="1" wp14:anchorId="7773B8B6" wp14:editId="409FDB9B">
                <wp:simplePos x="0" y="0"/>
                <wp:positionH relativeFrom="column">
                  <wp:posOffset>228600</wp:posOffset>
                </wp:positionH>
                <wp:positionV relativeFrom="paragraph">
                  <wp:posOffset>232409</wp:posOffset>
                </wp:positionV>
                <wp:extent cx="5667375" cy="5191125"/>
                <wp:effectExtent l="0" t="0" r="28575" b="28575"/>
                <wp:wrapNone/>
                <wp:docPr id="138151614" name="Rectangle 6"/>
                <wp:cNvGraphicFramePr/>
                <a:graphic xmlns:a="http://schemas.openxmlformats.org/drawingml/2006/main">
                  <a:graphicData uri="http://schemas.microsoft.com/office/word/2010/wordprocessingShape">
                    <wps:wsp>
                      <wps:cNvSpPr/>
                      <wps:spPr>
                        <a:xfrm>
                          <a:off x="0" y="0"/>
                          <a:ext cx="5667375" cy="5191125"/>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5376D" id="Rectangle 6" o:spid="_x0000_s1026" style="position:absolute;margin-left:18pt;margin-top:18.3pt;width:446.25pt;height:408.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" filled="f" strokecolor="black [3213]" strokeweight="1pt"/>
            </w:pict>
          </mc:Fallback>
        </mc:AlternateContent>
      </w:r>
    </w:p>
    <w:p w14:paraId="369164BD" w14:textId="1406AB77" w:rsidR="003808E6" w:rsidRPr="003808E6" w:rsidRDefault="003808E6" w:rsidP="003808E6">
      <w:pPr>
        <w:pStyle w:val="ListParagraph"/>
        <w:ind w:left="360"/>
        <w:jc w:val="both"/>
        <w:rPr>
          <w:rFonts w:cstheme="minorHAnsi"/>
          <w:b/>
          <w:bCs/>
          <w:sz w:val="28"/>
          <w:szCs w:val="28"/>
        </w:rPr>
      </w:pPr>
      <w:r w:rsidRPr="009B2DE9">
        <w:rPr>
          <w:noProof/>
        </w:rPr>
        <w:drawing>
          <wp:inline distT="0" distB="0" distL="0" distR="0" wp14:anchorId="3EFC0FC7" wp14:editId="759AE5C9">
            <wp:extent cx="5682287" cy="5497830"/>
            <wp:effectExtent l="0" t="0" r="0" b="0"/>
            <wp:docPr id="7120741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84779" cy="5500241"/>
                    </a:xfrm>
                    <a:prstGeom prst="rect">
                      <a:avLst/>
                    </a:prstGeom>
                    <a:noFill/>
                    <a:ln>
                      <a:noFill/>
                    </a:ln>
                  </pic:spPr>
                </pic:pic>
              </a:graphicData>
            </a:graphic>
          </wp:inline>
        </w:drawing>
      </w:r>
    </w:p>
    <w:p w14:paraId="093B0384" w14:textId="77777777" w:rsidR="00292A5D" w:rsidRPr="007919D2" w:rsidRDefault="00292A5D" w:rsidP="00806055">
      <w:pPr>
        <w:pStyle w:val="ListParagraph"/>
        <w:jc w:val="both"/>
        <w:rPr>
          <w:rFonts w:cstheme="minorHAnsi"/>
          <w:sz w:val="24"/>
          <w:szCs w:val="24"/>
        </w:rPr>
      </w:pPr>
    </w:p>
    <w:p w14:paraId="35BF5C0C" w14:textId="77777777" w:rsidR="00292A5D" w:rsidRPr="007919D2" w:rsidRDefault="00292A5D" w:rsidP="00806055">
      <w:pPr>
        <w:jc w:val="both"/>
        <w:rPr>
          <w:rFonts w:cstheme="minorHAnsi"/>
          <w:sz w:val="24"/>
          <w:szCs w:val="24"/>
        </w:rPr>
      </w:pPr>
    </w:p>
    <w:bookmarkEnd w:id="0"/>
    <w:p w14:paraId="6E6A6445" w14:textId="69E8BD6D" w:rsidR="004C580A" w:rsidRDefault="004C580A" w:rsidP="00806055">
      <w:pPr>
        <w:jc w:val="both"/>
        <w:rPr>
          <w:rFonts w:cstheme="minorHAnsi"/>
          <w:sz w:val="24"/>
          <w:szCs w:val="24"/>
        </w:rPr>
      </w:pPr>
    </w:p>
    <w:p w14:paraId="20B7EF97" w14:textId="77777777" w:rsidR="004C580A" w:rsidRDefault="004C580A">
      <w:pPr>
        <w:rPr>
          <w:rFonts w:cstheme="minorHAnsi"/>
          <w:sz w:val="24"/>
          <w:szCs w:val="24"/>
        </w:rPr>
      </w:pPr>
      <w:r>
        <w:rPr>
          <w:rFonts w:cstheme="minorHAnsi"/>
          <w:sz w:val="24"/>
          <w:szCs w:val="24"/>
        </w:rPr>
        <w:br w:type="page"/>
      </w:r>
    </w:p>
    <w:p w14:paraId="6B7C3078" w14:textId="77777777" w:rsidR="004C580A" w:rsidRPr="00482BDB" w:rsidRDefault="004C580A" w:rsidP="004C580A">
      <w:pPr>
        <w:spacing w:line="240" w:lineRule="auto"/>
        <w:rPr>
          <w:rFonts w:cstheme="minorHAnsi"/>
          <w:b/>
          <w:bCs/>
          <w:sz w:val="28"/>
          <w:szCs w:val="28"/>
        </w:rPr>
      </w:pPr>
      <w:r w:rsidRPr="00482BDB">
        <w:rPr>
          <w:rFonts w:cstheme="minorHAnsi"/>
          <w:b/>
          <w:bCs/>
          <w:sz w:val="28"/>
          <w:szCs w:val="28"/>
        </w:rPr>
        <w:lastRenderedPageBreak/>
        <w:t>References:</w:t>
      </w:r>
    </w:p>
    <w:p w14:paraId="165C5BEA" w14:textId="77777777" w:rsidR="004C580A" w:rsidRDefault="004C580A" w:rsidP="004C580A">
      <w:pPr>
        <w:pStyle w:val="ListParagraph"/>
        <w:rPr>
          <w:rFonts w:cstheme="minorHAnsi"/>
        </w:rPr>
      </w:pPr>
    </w:p>
    <w:p w14:paraId="703EDE45" w14:textId="77777777" w:rsidR="004C580A" w:rsidRDefault="004C580A" w:rsidP="004C580A">
      <w:pPr>
        <w:pStyle w:val="NormalWeb"/>
        <w:numPr>
          <w:ilvl w:val="0"/>
          <w:numId w:val="109"/>
        </w:numPr>
        <w:spacing w:after="240"/>
        <w:rPr>
          <w:rFonts w:asciiTheme="minorHAnsi" w:hAnsiTheme="minorHAnsi" w:cstheme="minorHAnsi"/>
        </w:rPr>
      </w:pPr>
      <w:r w:rsidRPr="00241258">
        <w:rPr>
          <w:rFonts w:asciiTheme="minorHAnsi" w:hAnsiTheme="minorHAnsi" w:cstheme="minorHAnsi"/>
        </w:rPr>
        <w:t xml:space="preserve">BCG (2022). Most Innovative Companies 2022: Are You Ready for Green Growth? [online] BCG Global. Available at: </w:t>
      </w:r>
      <w:hyperlink r:id="rId23" w:history="1">
        <w:r w:rsidRPr="00D72931">
          <w:rPr>
            <w:rStyle w:val="Hyperlink"/>
            <w:rFonts w:asciiTheme="minorHAnsi" w:hAnsiTheme="minorHAnsi" w:cstheme="minorHAnsi"/>
          </w:rPr>
          <w:t>https://www.bcg.com/publications/2022/innovation-in-climate-and-sustainability-will-lead-to-green-growth</w:t>
        </w:r>
      </w:hyperlink>
      <w:r w:rsidRPr="00241258">
        <w:rPr>
          <w:rFonts w:asciiTheme="minorHAnsi" w:hAnsiTheme="minorHAnsi" w:cstheme="minorHAnsi"/>
        </w:rPr>
        <w:t>.</w:t>
      </w:r>
    </w:p>
    <w:p w14:paraId="36E1FB19" w14:textId="77777777" w:rsidR="004C580A" w:rsidRPr="00DD6BD7" w:rsidRDefault="004C580A" w:rsidP="004C580A">
      <w:pPr>
        <w:pStyle w:val="NormalWeb"/>
        <w:numPr>
          <w:ilvl w:val="0"/>
          <w:numId w:val="109"/>
        </w:numPr>
        <w:spacing w:before="0" w:beforeAutospacing="0" w:after="0" w:afterAutospacing="0"/>
        <w:rPr>
          <w:rFonts w:asciiTheme="minorHAnsi" w:hAnsiTheme="minorHAnsi" w:cstheme="minorHAnsi"/>
          <w:color w:val="000000"/>
        </w:rPr>
      </w:pPr>
      <w:r w:rsidRPr="00DD6BD7">
        <w:rPr>
          <w:rFonts w:asciiTheme="minorHAnsi" w:hAnsiTheme="minorHAnsi" w:cstheme="minorHAnsi"/>
        </w:rPr>
        <w:t xml:space="preserve">Booker, B. (2020). </w:t>
      </w:r>
      <w:r w:rsidRPr="00DD6BD7">
        <w:rPr>
          <w:rFonts w:asciiTheme="minorHAnsi" w:hAnsiTheme="minorHAnsi" w:cstheme="minorHAnsi"/>
          <w:i/>
          <w:iCs/>
        </w:rPr>
        <w:t>The 5 ingredients of a Nike marketing campaign</w:t>
      </w:r>
      <w:r w:rsidRPr="00DD6BD7">
        <w:rPr>
          <w:rFonts w:asciiTheme="minorHAnsi" w:hAnsiTheme="minorHAnsi" w:cstheme="minorHAnsi"/>
        </w:rPr>
        <w:t xml:space="preserve">. [online] Attest. Available at: </w:t>
      </w:r>
      <w:hyperlink r:id="rId24" w:history="1">
        <w:r w:rsidRPr="00DD6BD7">
          <w:rPr>
            <w:rStyle w:val="Hyperlink"/>
            <w:rFonts w:asciiTheme="minorHAnsi" w:hAnsiTheme="minorHAnsi" w:cstheme="minorHAnsi"/>
          </w:rPr>
          <w:t>https://www.askattest.com/blog/articles/the-5-ingredients-of-a-nike-marketing-campaign</w:t>
        </w:r>
      </w:hyperlink>
      <w:r w:rsidRPr="00DD6BD7">
        <w:rPr>
          <w:rFonts w:asciiTheme="minorHAnsi" w:hAnsiTheme="minorHAnsi" w:cstheme="minorHAnsi"/>
        </w:rPr>
        <w:t>.</w:t>
      </w:r>
    </w:p>
    <w:p w14:paraId="166AB5A4"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3" w:name="_Hlk155536899"/>
      <w:r w:rsidRPr="00DD6BD7">
        <w:rPr>
          <w:rFonts w:asciiTheme="minorHAnsi" w:hAnsiTheme="minorHAnsi" w:cstheme="minorHAnsi"/>
        </w:rPr>
        <w:t>Brody, E. (2023)</w:t>
      </w:r>
      <w:bookmarkEnd w:id="3"/>
      <w:r w:rsidRPr="00DD6BD7">
        <w:rPr>
          <w:rFonts w:asciiTheme="minorHAnsi" w:hAnsiTheme="minorHAnsi" w:cstheme="minorHAnsi"/>
        </w:rPr>
        <w:t xml:space="preserve">. Branding being true: visibility politics and Nike’s engagement with LGBTQ+ communities. Communication and Critical/Cultural Studies, 20(4), 416–434. </w:t>
      </w:r>
      <w:hyperlink r:id="rId25" w:history="1">
        <w:r w:rsidRPr="00DD6BD7">
          <w:rPr>
            <w:rStyle w:val="Hyperlink"/>
            <w:rFonts w:asciiTheme="minorHAnsi" w:hAnsiTheme="minorHAnsi" w:cstheme="minorHAnsi"/>
          </w:rPr>
          <w:t>https://doi.org/10.1080/14791420.2023.2272834</w:t>
        </w:r>
      </w:hyperlink>
    </w:p>
    <w:p w14:paraId="16C719F7"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r w:rsidRPr="00DD6BD7">
        <w:rPr>
          <w:rFonts w:asciiTheme="minorHAnsi" w:hAnsiTheme="minorHAnsi" w:cstheme="minorHAnsi"/>
        </w:rPr>
        <w:t xml:space="preserve">Curtis, A., &amp; Hansson, A. (2019). Examining the Viability of Corporate Recycling Initiatives and Their Overall Environmental Impact: The Case of Nike Grind and the Reuse-A-Shoe Program. Case Studies in the Environment, 3(1), 1–7. </w:t>
      </w:r>
      <w:hyperlink r:id="rId26" w:history="1">
        <w:r w:rsidRPr="00DD6BD7">
          <w:rPr>
            <w:rStyle w:val="Hyperlink"/>
            <w:rFonts w:asciiTheme="minorHAnsi" w:hAnsiTheme="minorHAnsi" w:cstheme="minorHAnsi"/>
          </w:rPr>
          <w:t>https://doi.org/10.1525/cse.2019.001974</w:t>
        </w:r>
      </w:hyperlink>
    </w:p>
    <w:p w14:paraId="6F3BD3D9"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4" w:name="_Hlk155585221"/>
      <w:r w:rsidRPr="00DD6BD7">
        <w:rPr>
          <w:rFonts w:asciiTheme="minorHAnsi" w:hAnsiTheme="minorHAnsi" w:cstheme="minorHAnsi"/>
        </w:rPr>
        <w:t>DeLong, M. (2009)</w:t>
      </w:r>
      <w:bookmarkEnd w:id="4"/>
      <w:r w:rsidRPr="00DD6BD7">
        <w:rPr>
          <w:rFonts w:asciiTheme="minorHAnsi" w:hAnsiTheme="minorHAnsi" w:cstheme="minorHAnsi"/>
        </w:rPr>
        <w:t xml:space="preserve">. Innovation and Sustainability at Nike. Fashion Practice, 1(1), 109–113. </w:t>
      </w:r>
      <w:hyperlink r:id="rId27" w:history="1">
        <w:r w:rsidRPr="00DD6BD7">
          <w:rPr>
            <w:rStyle w:val="Hyperlink"/>
            <w:rFonts w:asciiTheme="minorHAnsi" w:hAnsiTheme="minorHAnsi" w:cstheme="minorHAnsi"/>
          </w:rPr>
          <w:t>https://doi.org/10.2752/175693809X418874</w:t>
        </w:r>
      </w:hyperlink>
    </w:p>
    <w:p w14:paraId="653B11BC"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r w:rsidRPr="00DD6BD7">
        <w:rPr>
          <w:rFonts w:asciiTheme="minorHAnsi" w:hAnsiTheme="minorHAnsi" w:cstheme="minorHAnsi"/>
        </w:rPr>
        <w:t xml:space="preserve"> </w:t>
      </w:r>
      <w:bookmarkStart w:id="5" w:name="_Hlk155525887"/>
      <w:r w:rsidRPr="00DD6BD7">
        <w:rPr>
          <w:rFonts w:asciiTheme="minorHAnsi" w:hAnsiTheme="minorHAnsi" w:cstheme="minorHAnsi"/>
        </w:rPr>
        <w:t>Epstein, M. J., Buhovac, A. R., &amp; Yuthas, K. (2010)</w:t>
      </w:r>
      <w:bookmarkEnd w:id="5"/>
      <w:r w:rsidRPr="00DD6BD7">
        <w:rPr>
          <w:rFonts w:asciiTheme="minorHAnsi" w:hAnsiTheme="minorHAnsi" w:cstheme="minorHAnsi"/>
        </w:rPr>
        <w:t xml:space="preserve">. Why Nike kicks butt in sustainability. Organizational Dynamics, 39(4), 353–356. </w:t>
      </w:r>
      <w:hyperlink r:id="rId28" w:history="1">
        <w:r w:rsidRPr="00DD6BD7">
          <w:rPr>
            <w:rStyle w:val="Hyperlink"/>
            <w:rFonts w:asciiTheme="minorHAnsi" w:hAnsiTheme="minorHAnsi" w:cstheme="minorHAnsi"/>
          </w:rPr>
          <w:t>https://doi.org/10.1016/j.orgdyn.2010.07.007</w:t>
        </w:r>
      </w:hyperlink>
    </w:p>
    <w:p w14:paraId="26243456"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color w:val="000000"/>
        </w:rPr>
      </w:pPr>
      <w:bookmarkStart w:id="6" w:name="_Hlk155595735"/>
      <w:r w:rsidRPr="00DD6BD7">
        <w:rPr>
          <w:rFonts w:asciiTheme="minorHAnsi" w:hAnsiTheme="minorHAnsi" w:cstheme="minorHAnsi"/>
          <w:color w:val="000000"/>
        </w:rPr>
        <w:t>‌Feitelberg, R. (2021)</w:t>
      </w:r>
      <w:bookmarkEnd w:id="6"/>
      <w:r w:rsidRPr="00DD6BD7">
        <w:rPr>
          <w:rFonts w:asciiTheme="minorHAnsi" w:hAnsiTheme="minorHAnsi" w:cstheme="minorHAnsi"/>
          <w:color w:val="000000"/>
        </w:rPr>
        <w:t>. Nike Evaluates Its Diversity, Sustainability. WWD, 11–11.</w:t>
      </w:r>
    </w:p>
    <w:p w14:paraId="55F89551"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7" w:name="_Hlk155529850"/>
      <w:r w:rsidRPr="00DD6BD7">
        <w:rPr>
          <w:rFonts w:asciiTheme="minorHAnsi" w:hAnsiTheme="minorHAnsi" w:cstheme="minorHAnsi"/>
        </w:rPr>
        <w:t>Grow, J. M. (2008)</w:t>
      </w:r>
      <w:bookmarkEnd w:id="7"/>
      <w:r w:rsidRPr="00DD6BD7">
        <w:rPr>
          <w:rFonts w:asciiTheme="minorHAnsi" w:hAnsiTheme="minorHAnsi" w:cstheme="minorHAnsi"/>
        </w:rPr>
        <w:t xml:space="preserve">. The Gender of Branding: Early Nike Women’s Advertising as a Feminist Antenarrative. Women’s Studies in Communication, 31(3), 312–343. </w:t>
      </w:r>
      <w:hyperlink r:id="rId29" w:history="1">
        <w:r w:rsidRPr="00DD6BD7">
          <w:rPr>
            <w:rStyle w:val="Hyperlink"/>
            <w:rFonts w:asciiTheme="minorHAnsi" w:hAnsiTheme="minorHAnsi" w:cstheme="minorHAnsi"/>
          </w:rPr>
          <w:t>https://doi.org/10.1080/07491409.2008.10162545</w:t>
        </w:r>
      </w:hyperlink>
    </w:p>
    <w:p w14:paraId="3C85289B" w14:textId="77777777" w:rsidR="004C580A" w:rsidRPr="00DD6BD7" w:rsidRDefault="004C580A" w:rsidP="004C580A">
      <w:pPr>
        <w:pStyle w:val="NormalWeb"/>
        <w:numPr>
          <w:ilvl w:val="0"/>
          <w:numId w:val="109"/>
        </w:numPr>
        <w:spacing w:after="240"/>
        <w:rPr>
          <w:rFonts w:asciiTheme="minorHAnsi" w:hAnsiTheme="minorHAnsi" w:cstheme="minorHAnsi"/>
        </w:rPr>
      </w:pPr>
      <w:r w:rsidRPr="00EE1B09">
        <w:rPr>
          <w:rFonts w:asciiTheme="minorHAnsi" w:hAnsiTheme="minorHAnsi" w:cstheme="minorHAnsi"/>
        </w:rPr>
        <w:t>Johnson, G., Whittington, R., &amp; Scholes, K. (2012). Fundamentals of strategy (2nd ed.). Financial Times /Prentice Hall.</w:t>
      </w:r>
    </w:p>
    <w:p w14:paraId="5B739687"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8" w:name="_Hlk155529261"/>
      <w:r w:rsidRPr="00DD6BD7">
        <w:rPr>
          <w:rFonts w:asciiTheme="minorHAnsi" w:hAnsiTheme="minorHAnsi" w:cstheme="minorHAnsi"/>
        </w:rPr>
        <w:t>Kobayashi, K. (2012)</w:t>
      </w:r>
      <w:bookmarkEnd w:id="8"/>
      <w:r w:rsidRPr="00DD6BD7">
        <w:rPr>
          <w:rFonts w:asciiTheme="minorHAnsi" w:hAnsiTheme="minorHAnsi" w:cstheme="minorHAnsi"/>
        </w:rPr>
        <w:t xml:space="preserve">. Corporate Nationalism and Glocalization of Nike Advertising in “Asia”: Production and Representation Practices of Cultural Intermediaries. Sociology of Sport Journal, 29(1), 42–61. </w:t>
      </w:r>
      <w:hyperlink r:id="rId30" w:history="1">
        <w:r w:rsidRPr="00DD6BD7">
          <w:rPr>
            <w:rStyle w:val="Hyperlink"/>
            <w:rFonts w:asciiTheme="minorHAnsi" w:hAnsiTheme="minorHAnsi" w:cstheme="minorHAnsi"/>
          </w:rPr>
          <w:t>https://doi.org/10.1123/ssj.29.1.42</w:t>
        </w:r>
      </w:hyperlink>
    </w:p>
    <w:p w14:paraId="7C62992C" w14:textId="77777777" w:rsidR="004C580A" w:rsidRPr="00DD6BD7" w:rsidRDefault="004C580A" w:rsidP="004C580A">
      <w:pPr>
        <w:pStyle w:val="NormalWeb"/>
        <w:numPr>
          <w:ilvl w:val="0"/>
          <w:numId w:val="109"/>
        </w:numPr>
        <w:spacing w:after="240"/>
        <w:rPr>
          <w:rFonts w:asciiTheme="minorHAnsi" w:hAnsiTheme="minorHAnsi" w:cstheme="minorHAnsi"/>
        </w:rPr>
      </w:pPr>
      <w:r w:rsidRPr="00DD6BD7">
        <w:rPr>
          <w:rFonts w:asciiTheme="minorHAnsi" w:hAnsiTheme="minorHAnsi" w:cstheme="minorHAnsi"/>
        </w:rPr>
        <w:t>Kotler, P., Armstrong, G., Harris, L.C. and He, H. (2020). Principles of Marketing. 8th ed. Harlow: Pearson.</w:t>
      </w:r>
    </w:p>
    <w:p w14:paraId="6D9B2EE8"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color w:val="000000"/>
        </w:rPr>
      </w:pPr>
      <w:r w:rsidRPr="00DD6BD7">
        <w:rPr>
          <w:rFonts w:asciiTheme="minorHAnsi" w:hAnsiTheme="minorHAnsi" w:cstheme="minorHAnsi"/>
          <w:color w:val="000000"/>
        </w:rPr>
        <w:t xml:space="preserve">LinkedIn (n.d.). Neol Kinder. [online] Available at: </w:t>
      </w:r>
      <w:hyperlink r:id="rId31" w:history="1">
        <w:r w:rsidRPr="00DD6BD7">
          <w:rPr>
            <w:rStyle w:val="Hyperlink"/>
            <w:rFonts w:asciiTheme="minorHAnsi" w:hAnsiTheme="minorHAnsi" w:cstheme="minorHAnsi"/>
          </w:rPr>
          <w:t>https://www.linkedin.com/in/noel-kinder-148b521b4</w:t>
        </w:r>
      </w:hyperlink>
    </w:p>
    <w:p w14:paraId="75637948"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9" w:name="_Hlk155528014"/>
      <w:r w:rsidRPr="00DD6BD7">
        <w:rPr>
          <w:rFonts w:asciiTheme="minorHAnsi" w:hAnsiTheme="minorHAnsi" w:cstheme="minorHAnsi"/>
        </w:rPr>
        <w:t>Marketline (2021). Nike, Inc. Value Chain Analysis MLVC002-016</w:t>
      </w:r>
      <w:bookmarkEnd w:id="9"/>
      <w:r w:rsidRPr="00DD6BD7">
        <w:rPr>
          <w:rFonts w:asciiTheme="minorHAnsi" w:hAnsiTheme="minorHAnsi" w:cstheme="minorHAnsi"/>
        </w:rPr>
        <w:t xml:space="preserve">. [online] Uwtsd.ac.uk. Available at: </w:t>
      </w:r>
      <w:hyperlink r:id="rId32" w:history="1">
        <w:r w:rsidRPr="00DD6BD7">
          <w:rPr>
            <w:rStyle w:val="Hyperlink"/>
            <w:rFonts w:asciiTheme="minorHAnsi" w:hAnsiTheme="minorHAnsi" w:cstheme="minorHAnsi"/>
          </w:rPr>
          <w:t>https://advantage-marketline-com.ezproxy.uwtsd.ac.uk/Analysis/details/nike-inc-value-chain-analysis-138061</w:t>
        </w:r>
      </w:hyperlink>
      <w:r w:rsidRPr="00DD6BD7">
        <w:rPr>
          <w:rFonts w:asciiTheme="minorHAnsi" w:hAnsiTheme="minorHAnsi" w:cstheme="minorHAnsi"/>
        </w:rPr>
        <w:t>.</w:t>
      </w:r>
    </w:p>
    <w:p w14:paraId="0430BADE" w14:textId="77777777" w:rsidR="004C580A" w:rsidRPr="00DD6BD7" w:rsidRDefault="004C580A" w:rsidP="004C580A">
      <w:pPr>
        <w:pStyle w:val="NormalWeb"/>
        <w:numPr>
          <w:ilvl w:val="0"/>
          <w:numId w:val="109"/>
        </w:numPr>
        <w:spacing w:after="240"/>
        <w:rPr>
          <w:rFonts w:asciiTheme="minorHAnsi" w:hAnsiTheme="minorHAnsi" w:cstheme="minorHAnsi"/>
        </w:rPr>
      </w:pPr>
      <w:r w:rsidRPr="00EE1B09">
        <w:rPr>
          <w:rFonts w:asciiTheme="minorHAnsi" w:hAnsiTheme="minorHAnsi" w:cstheme="minorHAnsi"/>
        </w:rPr>
        <w:lastRenderedPageBreak/>
        <w:t>Marmol, T. del, &amp; Feys, B. (2015). PESTLE analysis (C. Probert, Trans.). Lemaitre Publishing</w:t>
      </w:r>
    </w:p>
    <w:p w14:paraId="5C7D85ED" w14:textId="77777777" w:rsidR="004C580A" w:rsidRPr="00DD6BD7" w:rsidRDefault="004C580A" w:rsidP="004C580A">
      <w:pPr>
        <w:pStyle w:val="NormalWeb"/>
        <w:numPr>
          <w:ilvl w:val="0"/>
          <w:numId w:val="109"/>
        </w:numPr>
        <w:spacing w:after="240"/>
        <w:rPr>
          <w:rFonts w:asciiTheme="minorHAnsi" w:hAnsiTheme="minorHAnsi" w:cstheme="minorHAnsi"/>
        </w:rPr>
      </w:pPr>
      <w:r w:rsidRPr="00DD6BD7">
        <w:rPr>
          <w:rFonts w:asciiTheme="minorHAnsi" w:hAnsiTheme="minorHAnsi" w:cstheme="minorHAnsi"/>
        </w:rPr>
        <w:t xml:space="preserve">Mollenkamp, D. (2023). What is Sustainability? [online] Investopedia. Available at: </w:t>
      </w:r>
      <w:hyperlink r:id="rId33" w:history="1">
        <w:r w:rsidRPr="00DD6BD7">
          <w:rPr>
            <w:rStyle w:val="Hyperlink"/>
            <w:rFonts w:asciiTheme="minorHAnsi" w:hAnsiTheme="minorHAnsi" w:cstheme="minorHAnsi"/>
          </w:rPr>
          <w:t>https://www.investopedia.com/terms/s/sustainability.asp</w:t>
        </w:r>
      </w:hyperlink>
      <w:r w:rsidRPr="00DD6BD7">
        <w:rPr>
          <w:rFonts w:asciiTheme="minorHAnsi" w:hAnsiTheme="minorHAnsi" w:cstheme="minorHAnsi"/>
        </w:rPr>
        <w:t>.</w:t>
      </w:r>
    </w:p>
    <w:p w14:paraId="5687C68A" w14:textId="77777777" w:rsidR="004C580A" w:rsidRPr="00DD6BD7" w:rsidRDefault="004C580A" w:rsidP="004C580A">
      <w:pPr>
        <w:pStyle w:val="NormalWeb"/>
        <w:numPr>
          <w:ilvl w:val="0"/>
          <w:numId w:val="109"/>
        </w:numPr>
        <w:spacing w:after="240"/>
        <w:rPr>
          <w:rFonts w:asciiTheme="minorHAnsi" w:hAnsiTheme="minorHAnsi" w:cstheme="minorHAnsi"/>
        </w:rPr>
      </w:pPr>
      <w:r w:rsidRPr="00EE1B09">
        <w:rPr>
          <w:rFonts w:asciiTheme="minorHAnsi" w:hAnsiTheme="minorHAnsi" w:cstheme="minorHAnsi"/>
        </w:rPr>
        <w:t>Morrison, J. (2020). The Global Business Environment: towards sustainability?</w:t>
      </w:r>
    </w:p>
    <w:p w14:paraId="31D8761F"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color w:val="000000"/>
        </w:rPr>
      </w:pPr>
      <w:r w:rsidRPr="00DD6BD7">
        <w:rPr>
          <w:rFonts w:asciiTheme="minorHAnsi" w:hAnsiTheme="minorHAnsi" w:cstheme="minorHAnsi"/>
          <w:color w:val="000000"/>
        </w:rPr>
        <w:t xml:space="preserve">Nike (2019). Fair Labor Association Reaccreditation. [online] Nike.com. Available at: </w:t>
      </w:r>
      <w:hyperlink r:id="rId34" w:history="1">
        <w:r w:rsidRPr="00DD6BD7">
          <w:rPr>
            <w:rStyle w:val="Hyperlink"/>
            <w:rFonts w:asciiTheme="minorHAnsi" w:hAnsiTheme="minorHAnsi" w:cstheme="minorHAnsi"/>
          </w:rPr>
          <w:t>https://about.nike.com/en/newsroom/resources/fair-labor-association-reaccreditation-2</w:t>
        </w:r>
      </w:hyperlink>
      <w:r w:rsidRPr="00DD6BD7">
        <w:rPr>
          <w:rFonts w:asciiTheme="minorHAnsi" w:hAnsiTheme="minorHAnsi" w:cstheme="minorHAnsi"/>
          <w:color w:val="000000"/>
        </w:rPr>
        <w:t>.</w:t>
      </w:r>
    </w:p>
    <w:p w14:paraId="583862DE" w14:textId="77777777" w:rsidR="004C580A" w:rsidRDefault="004C580A" w:rsidP="004C580A">
      <w:pPr>
        <w:pStyle w:val="NormalWeb"/>
        <w:numPr>
          <w:ilvl w:val="0"/>
          <w:numId w:val="109"/>
        </w:numPr>
        <w:spacing w:after="240"/>
        <w:rPr>
          <w:rFonts w:asciiTheme="minorHAnsi" w:hAnsiTheme="minorHAnsi" w:cstheme="minorHAnsi"/>
        </w:rPr>
      </w:pPr>
      <w:r w:rsidRPr="009D3AB1">
        <w:rPr>
          <w:rFonts w:asciiTheme="minorHAnsi" w:hAnsiTheme="minorHAnsi" w:cstheme="minorHAnsi"/>
        </w:rPr>
        <w:t xml:space="preserve">Nike (2023). Nike. Just Do It. [online] Nike.com. Available at: </w:t>
      </w:r>
      <w:hyperlink r:id="rId35" w:history="1">
        <w:r w:rsidRPr="007857EA">
          <w:rPr>
            <w:rStyle w:val="Hyperlink"/>
            <w:rFonts w:asciiTheme="minorHAnsi" w:hAnsiTheme="minorHAnsi" w:cstheme="minorHAnsi"/>
          </w:rPr>
          <w:t>https://www.nike.com/gb/</w:t>
        </w:r>
      </w:hyperlink>
      <w:r w:rsidRPr="009D3AB1">
        <w:rPr>
          <w:rFonts w:asciiTheme="minorHAnsi" w:hAnsiTheme="minorHAnsi" w:cstheme="minorHAnsi"/>
        </w:rPr>
        <w:t>.</w:t>
      </w:r>
    </w:p>
    <w:p w14:paraId="0635D62A"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10" w:name="_Hlk155528885"/>
      <w:r w:rsidRPr="00DD6BD7">
        <w:rPr>
          <w:rFonts w:asciiTheme="minorHAnsi" w:hAnsiTheme="minorHAnsi" w:cstheme="minorHAnsi"/>
        </w:rPr>
        <w:t xml:space="preserve">Nike aims for zero waste. (2010). </w:t>
      </w:r>
      <w:bookmarkEnd w:id="10"/>
      <w:r w:rsidRPr="00DD6BD7">
        <w:rPr>
          <w:rFonts w:asciiTheme="minorHAnsi" w:hAnsiTheme="minorHAnsi" w:cstheme="minorHAnsi"/>
        </w:rPr>
        <w:t>Waste &amp; Recycling News, 15(21), 5-.</w:t>
      </w:r>
    </w:p>
    <w:p w14:paraId="5A65B1DE"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color w:val="000000"/>
        </w:rPr>
      </w:pPr>
      <w:r w:rsidRPr="00DD6BD7">
        <w:rPr>
          <w:rFonts w:asciiTheme="minorHAnsi" w:hAnsiTheme="minorHAnsi" w:cstheme="minorHAnsi"/>
          <w:color w:val="000000"/>
        </w:rPr>
        <w:t>Nike and Newlight collaborate to research carbon-negative material. (2021). Shoe Intelligence, 32(35+36).</w:t>
      </w:r>
    </w:p>
    <w:p w14:paraId="0A657CB9"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11" w:name="_Hlk155605049"/>
      <w:r w:rsidRPr="00DD6BD7">
        <w:rPr>
          <w:rFonts w:asciiTheme="minorHAnsi" w:hAnsiTheme="minorHAnsi" w:cstheme="minorHAnsi"/>
          <w:color w:val="000000"/>
        </w:rPr>
        <w:t xml:space="preserve">Noby-Williams, E. (2019). </w:t>
      </w:r>
      <w:bookmarkEnd w:id="11"/>
      <w:r w:rsidRPr="00DD6BD7">
        <w:rPr>
          <w:rFonts w:asciiTheme="minorHAnsi" w:hAnsiTheme="minorHAnsi" w:cstheme="minorHAnsi"/>
          <w:color w:val="000000"/>
        </w:rPr>
        <w:t>How Nike Started a Sneaker Arms Race. In Bloomberg Businessweek (Issue 4637, pp. 16-). Bloomberg L.P.</w:t>
      </w:r>
    </w:p>
    <w:p w14:paraId="726E8E56"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r w:rsidRPr="00DD6BD7">
        <w:rPr>
          <w:rFonts w:asciiTheme="minorHAnsi" w:hAnsiTheme="minorHAnsi" w:cstheme="minorHAnsi"/>
          <w:color w:val="000000"/>
        </w:rPr>
        <w:t>Porter, M. E. (1998). Competitive strategy: techniques for analyzing industries and competitors: with a new introduction (1st Free Press ed.). Free Press.</w:t>
      </w:r>
    </w:p>
    <w:p w14:paraId="16575DE0" w14:textId="77777777" w:rsidR="004C580A" w:rsidRDefault="004C580A" w:rsidP="004C580A">
      <w:pPr>
        <w:pStyle w:val="NormalWeb"/>
        <w:numPr>
          <w:ilvl w:val="0"/>
          <w:numId w:val="109"/>
        </w:numPr>
        <w:spacing w:after="240"/>
        <w:rPr>
          <w:rFonts w:asciiTheme="minorHAnsi" w:hAnsiTheme="minorHAnsi" w:cstheme="minorHAnsi"/>
        </w:rPr>
      </w:pPr>
      <w:r w:rsidRPr="00352D51">
        <w:rPr>
          <w:rFonts w:asciiTheme="minorHAnsi" w:hAnsiTheme="minorHAnsi" w:cstheme="minorHAnsi"/>
        </w:rPr>
        <w:t xml:space="preserve">Remes, J., Manyika, J., Smit, S., Kohli, S., Fabius, V., Dixon-Fyle, S. and Nakaliuzhnyi, A. (2021). The consumer demand recovery and lasting effects of COVID-19. McKinsey &amp; Company. [online] Available at: </w:t>
      </w:r>
      <w:hyperlink r:id="rId36" w:history="1">
        <w:r w:rsidRPr="007857EA">
          <w:rPr>
            <w:rStyle w:val="Hyperlink"/>
            <w:rFonts w:asciiTheme="minorHAnsi" w:hAnsiTheme="minorHAnsi" w:cstheme="minorHAnsi"/>
          </w:rPr>
          <w:t>https://www.mckinsey.com/industries/consumer-packaged-goods/our-insights/the-consumer-demand-recovery-and-lasting-effects-of-covid-19</w:t>
        </w:r>
      </w:hyperlink>
      <w:r w:rsidRPr="00352D51">
        <w:rPr>
          <w:rFonts w:asciiTheme="minorHAnsi" w:hAnsiTheme="minorHAnsi" w:cstheme="minorHAnsi"/>
        </w:rPr>
        <w:t>.</w:t>
      </w:r>
    </w:p>
    <w:p w14:paraId="30B90BC1"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r w:rsidRPr="00DD6BD7">
        <w:rPr>
          <w:rFonts w:asciiTheme="minorHAnsi" w:hAnsiTheme="minorHAnsi" w:cstheme="minorHAnsi"/>
        </w:rPr>
        <w:t xml:space="preserve"> </w:t>
      </w:r>
      <w:bookmarkStart w:id="12" w:name="_Hlk155446127"/>
      <w:r w:rsidRPr="00DD6BD7">
        <w:rPr>
          <w:rFonts w:asciiTheme="minorHAnsi" w:hAnsiTheme="minorHAnsi" w:cstheme="minorHAnsi"/>
        </w:rPr>
        <w:t>Rittenhouse, L. (2023)</w:t>
      </w:r>
      <w:bookmarkEnd w:id="12"/>
      <w:r w:rsidRPr="00DD6BD7">
        <w:rPr>
          <w:rFonts w:asciiTheme="minorHAnsi" w:hAnsiTheme="minorHAnsi" w:cstheme="minorHAnsi"/>
        </w:rPr>
        <w:t>. Ad Age A-List Awards 2023; Initiative’s big bet on performance marketing pays off with Nike, new clients. Advertising Age, 94(4), 34-.</w:t>
      </w:r>
    </w:p>
    <w:p w14:paraId="4604B97D"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r w:rsidRPr="00DD6BD7">
        <w:rPr>
          <w:rFonts w:asciiTheme="minorHAnsi" w:hAnsiTheme="minorHAnsi" w:cstheme="minorHAnsi"/>
        </w:rPr>
        <w:t>Sanders, W. S., Phillips, S. G., &amp; Alexander, C. (2017). “Native” Advertising: An Evaluation of Nike’s N7 Social Media Campaign.</w:t>
      </w:r>
    </w:p>
    <w:p w14:paraId="3E4CCA1A" w14:textId="77777777" w:rsidR="004C580A" w:rsidRPr="00DD6BD7" w:rsidRDefault="004C580A" w:rsidP="004C580A">
      <w:pPr>
        <w:pStyle w:val="NormalWeb"/>
        <w:numPr>
          <w:ilvl w:val="0"/>
          <w:numId w:val="109"/>
        </w:numPr>
        <w:spacing w:after="240"/>
        <w:rPr>
          <w:rFonts w:asciiTheme="minorHAnsi" w:hAnsiTheme="minorHAnsi" w:cstheme="minorHAnsi"/>
        </w:rPr>
      </w:pPr>
      <w:r w:rsidRPr="00DD6BD7">
        <w:rPr>
          <w:rFonts w:asciiTheme="minorHAnsi" w:hAnsiTheme="minorHAnsi" w:cstheme="minorHAnsi"/>
        </w:rPr>
        <w:t>Smaller footprints for Nike. (2001). In Business, 23(5), 8-.</w:t>
      </w:r>
    </w:p>
    <w:p w14:paraId="22F20B2F"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bookmarkStart w:id="13" w:name="_Hlk155528458"/>
      <w:r w:rsidRPr="00DD6BD7">
        <w:rPr>
          <w:rFonts w:asciiTheme="minorHAnsi" w:hAnsiTheme="minorHAnsi" w:cstheme="minorHAnsi"/>
        </w:rPr>
        <w:t>Standaert, W. (2022)</w:t>
      </w:r>
      <w:bookmarkEnd w:id="13"/>
      <w:r w:rsidRPr="00DD6BD7">
        <w:rPr>
          <w:rFonts w:asciiTheme="minorHAnsi" w:hAnsiTheme="minorHAnsi" w:cstheme="minorHAnsi"/>
        </w:rPr>
        <w:t xml:space="preserve">. Product digitalization at Nike: The future is now. Journal of Information Technology Teaching Cases, 12(1), 28–34. </w:t>
      </w:r>
      <w:hyperlink r:id="rId37" w:history="1">
        <w:r w:rsidRPr="00DD6BD7">
          <w:rPr>
            <w:rStyle w:val="Hyperlink"/>
            <w:rFonts w:asciiTheme="minorHAnsi" w:hAnsiTheme="minorHAnsi" w:cstheme="minorHAnsi"/>
          </w:rPr>
          <w:t>https://doi.org/10.1177/2043886920963286</w:t>
        </w:r>
      </w:hyperlink>
    </w:p>
    <w:p w14:paraId="3AA3C558" w14:textId="77777777" w:rsidR="004C580A" w:rsidRDefault="004C580A" w:rsidP="004C580A">
      <w:pPr>
        <w:pStyle w:val="NormalWeb"/>
        <w:numPr>
          <w:ilvl w:val="0"/>
          <w:numId w:val="109"/>
        </w:numPr>
        <w:spacing w:after="240"/>
        <w:rPr>
          <w:rFonts w:asciiTheme="minorHAnsi" w:hAnsiTheme="minorHAnsi" w:cstheme="minorHAnsi"/>
        </w:rPr>
      </w:pPr>
      <w:r w:rsidRPr="00E519A4">
        <w:rPr>
          <w:rFonts w:asciiTheme="minorHAnsi" w:hAnsiTheme="minorHAnsi" w:cstheme="minorHAnsi"/>
        </w:rPr>
        <w:t xml:space="preserve">Study.com. (2022). Available at: </w:t>
      </w:r>
      <w:hyperlink r:id="rId38" w:history="1">
        <w:r w:rsidRPr="007857EA">
          <w:rPr>
            <w:rStyle w:val="Hyperlink"/>
            <w:rFonts w:asciiTheme="minorHAnsi" w:hAnsiTheme="minorHAnsi" w:cstheme="minorHAnsi"/>
          </w:rPr>
          <w:t>https://study.com/learn/lesson/kurt-lewin-force-field-analysis.html</w:t>
        </w:r>
      </w:hyperlink>
      <w:r w:rsidRPr="00E519A4">
        <w:rPr>
          <w:rFonts w:asciiTheme="minorHAnsi" w:hAnsiTheme="minorHAnsi" w:cstheme="minorHAnsi"/>
        </w:rPr>
        <w:t>.</w:t>
      </w:r>
    </w:p>
    <w:p w14:paraId="37D68E72" w14:textId="77777777" w:rsidR="004C580A" w:rsidRPr="00DD6BD7" w:rsidRDefault="004C580A" w:rsidP="004C580A">
      <w:pPr>
        <w:pStyle w:val="NormalWeb"/>
        <w:numPr>
          <w:ilvl w:val="0"/>
          <w:numId w:val="109"/>
        </w:numPr>
        <w:spacing w:after="240"/>
        <w:rPr>
          <w:rFonts w:asciiTheme="minorHAnsi" w:hAnsiTheme="minorHAnsi" w:cstheme="minorHAnsi"/>
        </w:rPr>
      </w:pPr>
      <w:r w:rsidRPr="00DD6BD7">
        <w:rPr>
          <w:rFonts w:asciiTheme="minorHAnsi" w:hAnsiTheme="minorHAnsi" w:cstheme="minorHAnsi"/>
        </w:rPr>
        <w:t>Thiele, L. Paul. (2013). Sustainability (1st ed.). Polity Press.</w:t>
      </w:r>
    </w:p>
    <w:p w14:paraId="3D237E36"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color w:val="000000"/>
        </w:rPr>
      </w:pPr>
      <w:r w:rsidRPr="00DD6BD7">
        <w:rPr>
          <w:rFonts w:asciiTheme="minorHAnsi" w:hAnsiTheme="minorHAnsi" w:cstheme="minorHAnsi"/>
        </w:rPr>
        <w:t xml:space="preserve">Tighe, D. (2022). Nike ad spend worldwide 2014-2019 | Statista. [online] Statista. Available at: </w:t>
      </w:r>
      <w:hyperlink r:id="rId39" w:history="1">
        <w:r w:rsidRPr="00DD6BD7">
          <w:rPr>
            <w:rStyle w:val="Hyperlink"/>
            <w:rFonts w:asciiTheme="minorHAnsi" w:hAnsiTheme="minorHAnsi" w:cstheme="minorHAnsi"/>
          </w:rPr>
          <w:t>https://www.statista.com/statistics/685734/nike-ad-spend/</w:t>
        </w:r>
      </w:hyperlink>
      <w:r w:rsidRPr="00DD6BD7">
        <w:rPr>
          <w:rFonts w:asciiTheme="minorHAnsi" w:hAnsiTheme="minorHAnsi" w:cstheme="minorHAnsi"/>
        </w:rPr>
        <w:t>.</w:t>
      </w:r>
    </w:p>
    <w:p w14:paraId="15ADAC72" w14:textId="77777777" w:rsidR="004C580A" w:rsidRPr="00DD6BD7" w:rsidRDefault="004C580A" w:rsidP="004C580A">
      <w:pPr>
        <w:pStyle w:val="NormalWeb"/>
        <w:numPr>
          <w:ilvl w:val="0"/>
          <w:numId w:val="109"/>
        </w:numPr>
        <w:spacing w:after="240"/>
        <w:rPr>
          <w:rFonts w:asciiTheme="minorHAnsi" w:hAnsiTheme="minorHAnsi" w:cstheme="minorHAnsi"/>
        </w:rPr>
      </w:pPr>
      <w:r w:rsidRPr="00DD6BD7">
        <w:rPr>
          <w:rFonts w:asciiTheme="minorHAnsi" w:hAnsiTheme="minorHAnsi" w:cstheme="minorHAnsi"/>
        </w:rPr>
        <w:t xml:space="preserve">United Nations (1987). Sustainability. United Nations. [online] Available at: </w:t>
      </w:r>
      <w:hyperlink r:id="rId40" w:history="1">
        <w:r w:rsidRPr="00DD6BD7">
          <w:rPr>
            <w:rStyle w:val="Hyperlink"/>
            <w:rFonts w:asciiTheme="minorHAnsi" w:hAnsiTheme="minorHAnsi" w:cstheme="minorHAnsi"/>
          </w:rPr>
          <w:t>https://www.un.org/en/academic-impact/sustainability</w:t>
        </w:r>
      </w:hyperlink>
      <w:r w:rsidRPr="00DD6BD7">
        <w:rPr>
          <w:rFonts w:asciiTheme="minorHAnsi" w:hAnsiTheme="minorHAnsi" w:cstheme="minorHAnsi"/>
        </w:rPr>
        <w:t>.</w:t>
      </w:r>
    </w:p>
    <w:p w14:paraId="42BD4830" w14:textId="77777777" w:rsidR="004C580A" w:rsidRDefault="004C580A" w:rsidP="004C580A">
      <w:pPr>
        <w:pStyle w:val="NormalWeb"/>
        <w:numPr>
          <w:ilvl w:val="0"/>
          <w:numId w:val="109"/>
        </w:numPr>
        <w:spacing w:after="240"/>
        <w:rPr>
          <w:rFonts w:asciiTheme="minorHAnsi" w:hAnsiTheme="minorHAnsi" w:cstheme="minorHAnsi"/>
        </w:rPr>
      </w:pPr>
      <w:r w:rsidRPr="009D3AB1">
        <w:rPr>
          <w:rFonts w:asciiTheme="minorHAnsi" w:hAnsiTheme="minorHAnsi" w:cstheme="minorHAnsi"/>
        </w:rPr>
        <w:t xml:space="preserve">Waymer, D., &amp; Logan, N. (2021). Corporate social advocacy as engagement: Nike’s social justice communication. Public Relations Review, 47(1), 102005-. </w:t>
      </w:r>
      <w:hyperlink r:id="rId41" w:history="1">
        <w:r w:rsidRPr="007857EA">
          <w:rPr>
            <w:rStyle w:val="Hyperlink"/>
            <w:rFonts w:asciiTheme="minorHAnsi" w:hAnsiTheme="minorHAnsi" w:cstheme="minorHAnsi"/>
          </w:rPr>
          <w:t>https://doi.org/10.1016/j.pubrev.2020.102005</w:t>
        </w:r>
      </w:hyperlink>
    </w:p>
    <w:p w14:paraId="72872ACF" w14:textId="77777777" w:rsidR="004C580A" w:rsidRPr="00DD6BD7" w:rsidRDefault="004C580A" w:rsidP="004C580A">
      <w:pPr>
        <w:pStyle w:val="NormalWeb"/>
        <w:numPr>
          <w:ilvl w:val="0"/>
          <w:numId w:val="109"/>
        </w:numPr>
        <w:spacing w:before="0" w:beforeAutospacing="0" w:after="0" w:afterAutospacing="0"/>
        <w:rPr>
          <w:rFonts w:asciiTheme="minorHAnsi" w:hAnsiTheme="minorHAnsi" w:cstheme="minorHAnsi"/>
          <w:color w:val="000000"/>
        </w:rPr>
      </w:pPr>
      <w:bookmarkStart w:id="14" w:name="_Hlk155529978"/>
      <w:r w:rsidRPr="00DD6BD7">
        <w:rPr>
          <w:rFonts w:asciiTheme="minorHAnsi" w:hAnsiTheme="minorHAnsi" w:cstheme="minorHAnsi"/>
          <w:color w:val="000000"/>
        </w:rPr>
        <w:lastRenderedPageBreak/>
        <w:t>www.linkedin.com. (n.d.).</w:t>
      </w:r>
      <w:bookmarkEnd w:id="14"/>
      <w:r w:rsidRPr="00DD6BD7">
        <w:rPr>
          <w:rFonts w:asciiTheme="minorHAnsi" w:hAnsiTheme="minorHAnsi" w:cstheme="minorHAnsi"/>
          <w:color w:val="000000"/>
        </w:rPr>
        <w:t> </w:t>
      </w:r>
      <w:r w:rsidRPr="00DD6BD7">
        <w:rPr>
          <w:rFonts w:asciiTheme="minorHAnsi" w:hAnsiTheme="minorHAnsi" w:cstheme="minorHAnsi"/>
          <w:i/>
          <w:iCs/>
          <w:color w:val="000000"/>
        </w:rPr>
        <w:t>5 Nike Marketing Campaigns That Changed the Game</w:t>
      </w:r>
      <w:r w:rsidRPr="00DD6BD7">
        <w:rPr>
          <w:rFonts w:asciiTheme="minorHAnsi" w:hAnsiTheme="minorHAnsi" w:cstheme="minorHAnsi"/>
          <w:color w:val="000000"/>
        </w:rPr>
        <w:t xml:space="preserve">. [online] Available at: </w:t>
      </w:r>
      <w:hyperlink r:id="rId42" w:history="1">
        <w:r w:rsidRPr="00DD6BD7">
          <w:rPr>
            <w:rStyle w:val="Hyperlink"/>
            <w:rFonts w:asciiTheme="minorHAnsi" w:hAnsiTheme="minorHAnsi" w:cstheme="minorHAnsi"/>
          </w:rPr>
          <w:t>https://www.linkedin.com/pulse/5-nike-marketing-campaigns-changed-game-banhisha-kundu</w:t>
        </w:r>
      </w:hyperlink>
      <w:r w:rsidRPr="00DD6BD7">
        <w:rPr>
          <w:rFonts w:asciiTheme="minorHAnsi" w:hAnsiTheme="minorHAnsi" w:cstheme="minorHAnsi"/>
          <w:color w:val="000000"/>
        </w:rPr>
        <w:t>.</w:t>
      </w:r>
    </w:p>
    <w:p w14:paraId="46822B14" w14:textId="77777777" w:rsidR="004C580A" w:rsidRPr="00DD6BD7" w:rsidRDefault="004C580A" w:rsidP="004C580A">
      <w:pPr>
        <w:pStyle w:val="NormalWeb"/>
        <w:numPr>
          <w:ilvl w:val="0"/>
          <w:numId w:val="109"/>
        </w:numPr>
        <w:spacing w:before="0" w:beforeAutospacing="0" w:after="240" w:afterAutospacing="0"/>
        <w:rPr>
          <w:rFonts w:asciiTheme="minorHAnsi" w:hAnsiTheme="minorHAnsi" w:cstheme="minorHAnsi"/>
        </w:rPr>
      </w:pPr>
      <w:r w:rsidRPr="00DD6BD7">
        <w:rPr>
          <w:rFonts w:asciiTheme="minorHAnsi" w:hAnsiTheme="minorHAnsi" w:cstheme="minorHAnsi"/>
        </w:rPr>
        <w:t xml:space="preserve">www.nike.com. (n.d.). </w:t>
      </w:r>
      <w:r w:rsidRPr="00DD6BD7">
        <w:rPr>
          <w:rFonts w:asciiTheme="minorHAnsi" w:hAnsiTheme="minorHAnsi" w:cstheme="minorHAnsi"/>
          <w:i/>
          <w:iCs/>
        </w:rPr>
        <w:t>Never Done Inspiring: Ad Revolution</w:t>
      </w:r>
      <w:r w:rsidRPr="00DD6BD7">
        <w:rPr>
          <w:rFonts w:asciiTheme="minorHAnsi" w:hAnsiTheme="minorHAnsi" w:cstheme="minorHAnsi"/>
        </w:rPr>
        <w:t xml:space="preserve">. [online] Available at: </w:t>
      </w:r>
      <w:hyperlink r:id="rId43" w:history="1">
        <w:r w:rsidRPr="00DD6BD7">
          <w:rPr>
            <w:rStyle w:val="Hyperlink"/>
            <w:rFonts w:asciiTheme="minorHAnsi" w:hAnsiTheme="minorHAnsi" w:cstheme="minorHAnsi"/>
          </w:rPr>
          <w:t>https://www.nike.com/gb/a/never-done-inspiring-ad-revolution</w:t>
        </w:r>
      </w:hyperlink>
      <w:r w:rsidRPr="00DD6BD7">
        <w:rPr>
          <w:rFonts w:asciiTheme="minorHAnsi" w:hAnsiTheme="minorHAnsi" w:cstheme="minorHAnsi"/>
        </w:rPr>
        <w:t>.</w:t>
      </w:r>
    </w:p>
    <w:p w14:paraId="0ABB7D0E" w14:textId="77777777" w:rsidR="004C580A" w:rsidRDefault="004C580A" w:rsidP="004C580A">
      <w:pPr>
        <w:pStyle w:val="NormalWeb"/>
        <w:numPr>
          <w:ilvl w:val="0"/>
          <w:numId w:val="109"/>
        </w:numPr>
        <w:spacing w:after="240"/>
        <w:rPr>
          <w:rFonts w:asciiTheme="minorHAnsi" w:hAnsiTheme="minorHAnsi" w:cstheme="minorHAnsi"/>
        </w:rPr>
      </w:pPr>
      <w:r w:rsidRPr="00DC73DB">
        <w:rPr>
          <w:rFonts w:asciiTheme="minorHAnsi" w:hAnsiTheme="minorHAnsi" w:cstheme="minorHAnsi"/>
        </w:rPr>
        <w:t xml:space="preserve">www.youtube.com. (n.d.). Nike - YouTube. [online] Available at: </w:t>
      </w:r>
      <w:hyperlink r:id="rId44" w:history="1">
        <w:r w:rsidRPr="007857EA">
          <w:rPr>
            <w:rStyle w:val="Hyperlink"/>
            <w:rFonts w:asciiTheme="minorHAnsi" w:hAnsiTheme="minorHAnsi" w:cstheme="minorHAnsi"/>
          </w:rPr>
          <w:t>https://www.youtube.com/@nike</w:t>
        </w:r>
      </w:hyperlink>
      <w:r w:rsidRPr="00DC73DB">
        <w:rPr>
          <w:rFonts w:asciiTheme="minorHAnsi" w:hAnsiTheme="minorHAnsi" w:cstheme="minorHAnsi"/>
        </w:rPr>
        <w:t>.</w:t>
      </w:r>
    </w:p>
    <w:p w14:paraId="5F3AB2C3" w14:textId="77777777" w:rsidR="0094490D" w:rsidRPr="007919D2" w:rsidRDefault="0094490D" w:rsidP="00806055">
      <w:pPr>
        <w:jc w:val="both"/>
        <w:rPr>
          <w:rFonts w:cstheme="minorHAnsi"/>
          <w:sz w:val="24"/>
          <w:szCs w:val="24"/>
        </w:rPr>
      </w:pPr>
    </w:p>
    <w:sectPr w:rsidR="0094490D" w:rsidRPr="007919D2">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45A1B" w14:textId="77777777" w:rsidR="00796056" w:rsidRDefault="00796056" w:rsidP="00CB6FB4">
      <w:pPr>
        <w:spacing w:after="0" w:line="240" w:lineRule="auto"/>
      </w:pPr>
      <w:r>
        <w:separator/>
      </w:r>
    </w:p>
  </w:endnote>
  <w:endnote w:type="continuationSeparator" w:id="0">
    <w:p w14:paraId="1F59BEB2" w14:textId="77777777" w:rsidR="00796056" w:rsidRDefault="00796056" w:rsidP="00CB6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131713"/>
      <w:docPartObj>
        <w:docPartGallery w:val="Page Numbers (Bottom of Page)"/>
        <w:docPartUnique/>
      </w:docPartObj>
    </w:sdtPr>
    <w:sdtEndPr>
      <w:rPr>
        <w:noProof/>
      </w:rPr>
    </w:sdtEndPr>
    <w:sdtContent>
      <w:p w14:paraId="363673C6" w14:textId="43E52723" w:rsidR="00CB6FB4" w:rsidRDefault="00CB6F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DE039" w14:textId="77777777" w:rsidR="00CB6FB4" w:rsidRDefault="00CB6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224C1" w14:textId="77777777" w:rsidR="00796056" w:rsidRDefault="00796056" w:rsidP="00CB6FB4">
      <w:pPr>
        <w:spacing w:after="0" w:line="240" w:lineRule="auto"/>
      </w:pPr>
      <w:r>
        <w:separator/>
      </w:r>
    </w:p>
  </w:footnote>
  <w:footnote w:type="continuationSeparator" w:id="0">
    <w:p w14:paraId="7A347554" w14:textId="77777777" w:rsidR="00796056" w:rsidRDefault="00796056" w:rsidP="00CB6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0B60"/>
    <w:multiLevelType w:val="hybridMultilevel"/>
    <w:tmpl w:val="F4364FB2"/>
    <w:lvl w:ilvl="0" w:tplc="40090013">
      <w:start w:val="1"/>
      <w:numFmt w:val="upperRoman"/>
      <w:lvlText w:val="%1."/>
      <w:lvlJc w:val="right"/>
      <w:pPr>
        <w:ind w:left="885" w:hanging="360"/>
      </w:pPr>
    </w:lvl>
    <w:lvl w:ilvl="1" w:tplc="08090019" w:tentative="1">
      <w:start w:val="1"/>
      <w:numFmt w:val="lowerLetter"/>
      <w:lvlText w:val="%2."/>
      <w:lvlJc w:val="left"/>
      <w:pPr>
        <w:ind w:left="1605" w:hanging="360"/>
      </w:pPr>
    </w:lvl>
    <w:lvl w:ilvl="2" w:tplc="0809001B" w:tentative="1">
      <w:start w:val="1"/>
      <w:numFmt w:val="lowerRoman"/>
      <w:lvlText w:val="%3."/>
      <w:lvlJc w:val="right"/>
      <w:pPr>
        <w:ind w:left="2325" w:hanging="180"/>
      </w:pPr>
    </w:lvl>
    <w:lvl w:ilvl="3" w:tplc="0809000F" w:tentative="1">
      <w:start w:val="1"/>
      <w:numFmt w:val="decimal"/>
      <w:lvlText w:val="%4."/>
      <w:lvlJc w:val="left"/>
      <w:pPr>
        <w:ind w:left="3045" w:hanging="360"/>
      </w:pPr>
    </w:lvl>
    <w:lvl w:ilvl="4" w:tplc="08090019" w:tentative="1">
      <w:start w:val="1"/>
      <w:numFmt w:val="lowerLetter"/>
      <w:lvlText w:val="%5."/>
      <w:lvlJc w:val="left"/>
      <w:pPr>
        <w:ind w:left="3765" w:hanging="360"/>
      </w:pPr>
    </w:lvl>
    <w:lvl w:ilvl="5" w:tplc="0809001B" w:tentative="1">
      <w:start w:val="1"/>
      <w:numFmt w:val="lowerRoman"/>
      <w:lvlText w:val="%6."/>
      <w:lvlJc w:val="right"/>
      <w:pPr>
        <w:ind w:left="4485" w:hanging="180"/>
      </w:pPr>
    </w:lvl>
    <w:lvl w:ilvl="6" w:tplc="0809000F" w:tentative="1">
      <w:start w:val="1"/>
      <w:numFmt w:val="decimal"/>
      <w:lvlText w:val="%7."/>
      <w:lvlJc w:val="left"/>
      <w:pPr>
        <w:ind w:left="5205" w:hanging="360"/>
      </w:pPr>
    </w:lvl>
    <w:lvl w:ilvl="7" w:tplc="08090019" w:tentative="1">
      <w:start w:val="1"/>
      <w:numFmt w:val="lowerLetter"/>
      <w:lvlText w:val="%8."/>
      <w:lvlJc w:val="left"/>
      <w:pPr>
        <w:ind w:left="5925" w:hanging="360"/>
      </w:pPr>
    </w:lvl>
    <w:lvl w:ilvl="8" w:tplc="0809001B" w:tentative="1">
      <w:start w:val="1"/>
      <w:numFmt w:val="lowerRoman"/>
      <w:lvlText w:val="%9."/>
      <w:lvlJc w:val="right"/>
      <w:pPr>
        <w:ind w:left="6645" w:hanging="180"/>
      </w:pPr>
    </w:lvl>
  </w:abstractNum>
  <w:abstractNum w:abstractNumId="1" w15:restartNumberingAfterBreak="0">
    <w:nsid w:val="02E36F0A"/>
    <w:multiLevelType w:val="hybridMultilevel"/>
    <w:tmpl w:val="2DE2B5C0"/>
    <w:lvl w:ilvl="0" w:tplc="396073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353CB8"/>
    <w:multiLevelType w:val="hybridMultilevel"/>
    <w:tmpl w:val="69D4896C"/>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4555AF9"/>
    <w:multiLevelType w:val="hybridMultilevel"/>
    <w:tmpl w:val="873EDF3E"/>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E3E43"/>
    <w:multiLevelType w:val="hybridMultilevel"/>
    <w:tmpl w:val="95DC8542"/>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5" w15:restartNumberingAfterBreak="0">
    <w:nsid w:val="04DB01C8"/>
    <w:multiLevelType w:val="hybridMultilevel"/>
    <w:tmpl w:val="EFB23386"/>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DE38EC"/>
    <w:multiLevelType w:val="hybridMultilevel"/>
    <w:tmpl w:val="BAE20F78"/>
    <w:lvl w:ilvl="0" w:tplc="FFFFFFFF">
      <w:start w:val="1"/>
      <w:numFmt w:val="upperRoman"/>
      <w:lvlText w:val="%1."/>
      <w:lvlJc w:val="right"/>
      <w:pPr>
        <w:ind w:left="720" w:hanging="360"/>
      </w:pPr>
    </w:lvl>
    <w:lvl w:ilvl="1" w:tplc="FFFFFFF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255F17"/>
    <w:multiLevelType w:val="hybridMultilevel"/>
    <w:tmpl w:val="869A372A"/>
    <w:lvl w:ilvl="0" w:tplc="40090013">
      <w:start w:val="1"/>
      <w:numFmt w:val="upperRoman"/>
      <w:lvlText w:val="%1."/>
      <w:lvlJc w:val="right"/>
      <w:pPr>
        <w:ind w:left="885" w:hanging="360"/>
      </w:pPr>
    </w:lvl>
    <w:lvl w:ilvl="1" w:tplc="08090019" w:tentative="1">
      <w:start w:val="1"/>
      <w:numFmt w:val="lowerLetter"/>
      <w:lvlText w:val="%2."/>
      <w:lvlJc w:val="left"/>
      <w:pPr>
        <w:ind w:left="1605" w:hanging="360"/>
      </w:pPr>
    </w:lvl>
    <w:lvl w:ilvl="2" w:tplc="0809001B" w:tentative="1">
      <w:start w:val="1"/>
      <w:numFmt w:val="lowerRoman"/>
      <w:lvlText w:val="%3."/>
      <w:lvlJc w:val="right"/>
      <w:pPr>
        <w:ind w:left="2325" w:hanging="180"/>
      </w:pPr>
    </w:lvl>
    <w:lvl w:ilvl="3" w:tplc="0809000F" w:tentative="1">
      <w:start w:val="1"/>
      <w:numFmt w:val="decimal"/>
      <w:lvlText w:val="%4."/>
      <w:lvlJc w:val="left"/>
      <w:pPr>
        <w:ind w:left="3045" w:hanging="360"/>
      </w:pPr>
    </w:lvl>
    <w:lvl w:ilvl="4" w:tplc="08090019" w:tentative="1">
      <w:start w:val="1"/>
      <w:numFmt w:val="lowerLetter"/>
      <w:lvlText w:val="%5."/>
      <w:lvlJc w:val="left"/>
      <w:pPr>
        <w:ind w:left="3765" w:hanging="360"/>
      </w:pPr>
    </w:lvl>
    <w:lvl w:ilvl="5" w:tplc="0809001B" w:tentative="1">
      <w:start w:val="1"/>
      <w:numFmt w:val="lowerRoman"/>
      <w:lvlText w:val="%6."/>
      <w:lvlJc w:val="right"/>
      <w:pPr>
        <w:ind w:left="4485" w:hanging="180"/>
      </w:pPr>
    </w:lvl>
    <w:lvl w:ilvl="6" w:tplc="0809000F" w:tentative="1">
      <w:start w:val="1"/>
      <w:numFmt w:val="decimal"/>
      <w:lvlText w:val="%7."/>
      <w:lvlJc w:val="left"/>
      <w:pPr>
        <w:ind w:left="5205" w:hanging="360"/>
      </w:pPr>
    </w:lvl>
    <w:lvl w:ilvl="7" w:tplc="08090019" w:tentative="1">
      <w:start w:val="1"/>
      <w:numFmt w:val="lowerLetter"/>
      <w:lvlText w:val="%8."/>
      <w:lvlJc w:val="left"/>
      <w:pPr>
        <w:ind w:left="5925" w:hanging="360"/>
      </w:pPr>
    </w:lvl>
    <w:lvl w:ilvl="8" w:tplc="0809001B" w:tentative="1">
      <w:start w:val="1"/>
      <w:numFmt w:val="lowerRoman"/>
      <w:lvlText w:val="%9."/>
      <w:lvlJc w:val="right"/>
      <w:pPr>
        <w:ind w:left="6645" w:hanging="180"/>
      </w:pPr>
    </w:lvl>
  </w:abstractNum>
  <w:abstractNum w:abstractNumId="8" w15:restartNumberingAfterBreak="0">
    <w:nsid w:val="064B1356"/>
    <w:multiLevelType w:val="hybridMultilevel"/>
    <w:tmpl w:val="EC147BAE"/>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9" w15:restartNumberingAfterBreak="0">
    <w:nsid w:val="06F21135"/>
    <w:multiLevelType w:val="hybridMultilevel"/>
    <w:tmpl w:val="715C499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8735D7A"/>
    <w:multiLevelType w:val="hybridMultilevel"/>
    <w:tmpl w:val="C2D4C6FA"/>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97739F2"/>
    <w:multiLevelType w:val="hybridMultilevel"/>
    <w:tmpl w:val="615EAE40"/>
    <w:lvl w:ilvl="0" w:tplc="40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2" w15:restartNumberingAfterBreak="0">
    <w:nsid w:val="0A0812D6"/>
    <w:multiLevelType w:val="hybridMultilevel"/>
    <w:tmpl w:val="C08AE440"/>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E243F15"/>
    <w:multiLevelType w:val="hybridMultilevel"/>
    <w:tmpl w:val="B568CA6E"/>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4" w15:restartNumberingAfterBreak="0">
    <w:nsid w:val="100C470C"/>
    <w:multiLevelType w:val="hybridMultilevel"/>
    <w:tmpl w:val="C53AED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0757EAB"/>
    <w:multiLevelType w:val="hybridMultilevel"/>
    <w:tmpl w:val="83D061A8"/>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6" w15:restartNumberingAfterBreak="0">
    <w:nsid w:val="10DE4F68"/>
    <w:multiLevelType w:val="hybridMultilevel"/>
    <w:tmpl w:val="0928BBA6"/>
    <w:lvl w:ilvl="0" w:tplc="40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2D95369"/>
    <w:multiLevelType w:val="hybridMultilevel"/>
    <w:tmpl w:val="72906626"/>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3CA530F"/>
    <w:multiLevelType w:val="hybridMultilevel"/>
    <w:tmpl w:val="C88056A4"/>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19" w15:restartNumberingAfterBreak="0">
    <w:nsid w:val="144A0064"/>
    <w:multiLevelType w:val="hybridMultilevel"/>
    <w:tmpl w:val="79FE8C60"/>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59650A8"/>
    <w:multiLevelType w:val="hybridMultilevel"/>
    <w:tmpl w:val="15687AD0"/>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5DC3B70"/>
    <w:multiLevelType w:val="hybridMultilevel"/>
    <w:tmpl w:val="A93AAAC8"/>
    <w:lvl w:ilvl="0" w:tplc="40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6DB7E1E"/>
    <w:multiLevelType w:val="hybridMultilevel"/>
    <w:tmpl w:val="2392F47E"/>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23" w15:restartNumberingAfterBreak="0">
    <w:nsid w:val="17BE19A8"/>
    <w:multiLevelType w:val="hybridMultilevel"/>
    <w:tmpl w:val="834C747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195D3576"/>
    <w:multiLevelType w:val="hybridMultilevel"/>
    <w:tmpl w:val="479828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19B20932"/>
    <w:multiLevelType w:val="hybridMultilevel"/>
    <w:tmpl w:val="F10CFA82"/>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CE41C89"/>
    <w:multiLevelType w:val="hybridMultilevel"/>
    <w:tmpl w:val="DF8A5084"/>
    <w:lvl w:ilvl="0" w:tplc="FFFFFFFF">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DC83F45"/>
    <w:multiLevelType w:val="hybridMultilevel"/>
    <w:tmpl w:val="7FB49A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1EA317A3"/>
    <w:multiLevelType w:val="hybridMultilevel"/>
    <w:tmpl w:val="1F10FA22"/>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0A756DB"/>
    <w:multiLevelType w:val="hybridMultilevel"/>
    <w:tmpl w:val="F8AA23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5869DB"/>
    <w:multiLevelType w:val="hybridMultilevel"/>
    <w:tmpl w:val="72C2D606"/>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2A42EF5"/>
    <w:multiLevelType w:val="hybridMultilevel"/>
    <w:tmpl w:val="3802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2EF6CF5"/>
    <w:multiLevelType w:val="hybridMultilevel"/>
    <w:tmpl w:val="8CFAD480"/>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33" w15:restartNumberingAfterBreak="0">
    <w:nsid w:val="22F66B40"/>
    <w:multiLevelType w:val="hybridMultilevel"/>
    <w:tmpl w:val="E0EA01F2"/>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240E744D"/>
    <w:multiLevelType w:val="hybridMultilevel"/>
    <w:tmpl w:val="EB5A71C0"/>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35" w15:restartNumberingAfterBreak="0">
    <w:nsid w:val="25BF549C"/>
    <w:multiLevelType w:val="hybridMultilevel"/>
    <w:tmpl w:val="F96C50E6"/>
    <w:lvl w:ilvl="0" w:tplc="7D3E2994">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6666351"/>
    <w:multiLevelType w:val="hybridMultilevel"/>
    <w:tmpl w:val="A3D4916E"/>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9F83961"/>
    <w:multiLevelType w:val="hybridMultilevel"/>
    <w:tmpl w:val="FDB6F830"/>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A3B57AF"/>
    <w:multiLevelType w:val="hybridMultilevel"/>
    <w:tmpl w:val="514891FE"/>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39" w15:restartNumberingAfterBreak="0">
    <w:nsid w:val="2A663BE0"/>
    <w:multiLevelType w:val="hybridMultilevel"/>
    <w:tmpl w:val="06A8D542"/>
    <w:lvl w:ilvl="0" w:tplc="7CFA2634">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2D9E4E05"/>
    <w:multiLevelType w:val="hybridMultilevel"/>
    <w:tmpl w:val="DC38FE80"/>
    <w:lvl w:ilvl="0" w:tplc="40090013">
      <w:start w:val="1"/>
      <w:numFmt w:val="upperRoman"/>
      <w:lvlText w:val="%1."/>
      <w:lvlJc w:val="righ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2ED97B16"/>
    <w:multiLevelType w:val="hybridMultilevel"/>
    <w:tmpl w:val="968CEF48"/>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30AA1377"/>
    <w:multiLevelType w:val="hybridMultilevel"/>
    <w:tmpl w:val="A4EC5E9C"/>
    <w:lvl w:ilvl="0" w:tplc="40090013">
      <w:start w:val="1"/>
      <w:numFmt w:val="upperRoman"/>
      <w:lvlText w:val="%1."/>
      <w:lvlJc w:val="right"/>
      <w:pPr>
        <w:ind w:left="720" w:hanging="360"/>
      </w:pPr>
    </w:lvl>
    <w:lvl w:ilvl="1" w:tplc="4009000F">
      <w:start w:val="1"/>
      <w:numFmt w:val="decimal"/>
      <w:lvlText w:val="%2."/>
      <w:lvlJc w:val="left"/>
      <w:pPr>
        <w:ind w:left="72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0E86F6C"/>
    <w:multiLevelType w:val="hybridMultilevel"/>
    <w:tmpl w:val="982EAF4A"/>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340F5D91"/>
    <w:multiLevelType w:val="hybridMultilevel"/>
    <w:tmpl w:val="9D6EFD44"/>
    <w:lvl w:ilvl="0" w:tplc="BA086BB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35425AAC"/>
    <w:multiLevelType w:val="hybridMultilevel"/>
    <w:tmpl w:val="60BA332E"/>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542752D"/>
    <w:multiLevelType w:val="hybridMultilevel"/>
    <w:tmpl w:val="7308540E"/>
    <w:lvl w:ilvl="0" w:tplc="FFFFFFFF">
      <w:start w:val="1"/>
      <w:numFmt w:val="upperRoman"/>
      <w:lvlText w:val="%1."/>
      <w:lvlJc w:val="right"/>
      <w:pPr>
        <w:ind w:left="720" w:hanging="360"/>
      </w:pPr>
    </w:lvl>
    <w:lvl w:ilvl="1" w:tplc="FFFFFFF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66D43FB"/>
    <w:multiLevelType w:val="hybridMultilevel"/>
    <w:tmpl w:val="8EFE4B08"/>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48" w15:restartNumberingAfterBreak="0">
    <w:nsid w:val="37D822C3"/>
    <w:multiLevelType w:val="hybridMultilevel"/>
    <w:tmpl w:val="8A8CB896"/>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49" w15:restartNumberingAfterBreak="0">
    <w:nsid w:val="38AE2122"/>
    <w:multiLevelType w:val="hybridMultilevel"/>
    <w:tmpl w:val="B51EDD20"/>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3B9A45A9"/>
    <w:multiLevelType w:val="hybridMultilevel"/>
    <w:tmpl w:val="7306391E"/>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C8C031C"/>
    <w:multiLevelType w:val="hybridMultilevel"/>
    <w:tmpl w:val="F2A4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2D52F32"/>
    <w:multiLevelType w:val="hybridMultilevel"/>
    <w:tmpl w:val="A4EA469C"/>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53" w15:restartNumberingAfterBreak="0">
    <w:nsid w:val="43A722FD"/>
    <w:multiLevelType w:val="hybridMultilevel"/>
    <w:tmpl w:val="4198C7D8"/>
    <w:lvl w:ilvl="0" w:tplc="302C58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43D04252"/>
    <w:multiLevelType w:val="hybridMultilevel"/>
    <w:tmpl w:val="0CEE6E96"/>
    <w:lvl w:ilvl="0" w:tplc="40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3D76152"/>
    <w:multiLevelType w:val="hybridMultilevel"/>
    <w:tmpl w:val="E1949F60"/>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43E162FA"/>
    <w:multiLevelType w:val="hybridMultilevel"/>
    <w:tmpl w:val="A3B852F8"/>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51A29B4"/>
    <w:multiLevelType w:val="hybridMultilevel"/>
    <w:tmpl w:val="349235FE"/>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45A504DE"/>
    <w:multiLevelType w:val="hybridMultilevel"/>
    <w:tmpl w:val="E026AD1A"/>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5D133BC"/>
    <w:multiLevelType w:val="hybridMultilevel"/>
    <w:tmpl w:val="54F005F0"/>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45E3665F"/>
    <w:multiLevelType w:val="hybridMultilevel"/>
    <w:tmpl w:val="87F40E14"/>
    <w:lvl w:ilvl="0" w:tplc="FFFFFFFF">
      <w:start w:val="1"/>
      <w:numFmt w:val="upperRoman"/>
      <w:lvlText w:val="%1."/>
      <w:lvlJc w:val="right"/>
      <w:pPr>
        <w:ind w:left="720" w:hanging="360"/>
      </w:pPr>
    </w:lvl>
    <w:lvl w:ilvl="1" w:tplc="FFFFFFF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8977E25"/>
    <w:multiLevelType w:val="hybridMultilevel"/>
    <w:tmpl w:val="73EC9660"/>
    <w:lvl w:ilvl="0" w:tplc="DCDED79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92A13F2"/>
    <w:multiLevelType w:val="hybridMultilevel"/>
    <w:tmpl w:val="71AA2A4A"/>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4C925073"/>
    <w:multiLevelType w:val="hybridMultilevel"/>
    <w:tmpl w:val="48B6E24A"/>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C9C31B9"/>
    <w:multiLevelType w:val="hybridMultilevel"/>
    <w:tmpl w:val="4E162348"/>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DC007D7"/>
    <w:multiLevelType w:val="hybridMultilevel"/>
    <w:tmpl w:val="E98C3AB8"/>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66" w15:restartNumberingAfterBreak="0">
    <w:nsid w:val="4EC34A49"/>
    <w:multiLevelType w:val="hybridMultilevel"/>
    <w:tmpl w:val="7284A8F2"/>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4ED1659F"/>
    <w:multiLevelType w:val="hybridMultilevel"/>
    <w:tmpl w:val="E03AAFAE"/>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F095628"/>
    <w:multiLevelType w:val="hybridMultilevel"/>
    <w:tmpl w:val="715C4994"/>
    <w:lvl w:ilvl="0" w:tplc="40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4F1D5331"/>
    <w:multiLevelType w:val="hybridMultilevel"/>
    <w:tmpl w:val="B7A82A1E"/>
    <w:lvl w:ilvl="0" w:tplc="3AECC6C6">
      <w:start w:val="1"/>
      <w:numFmt w:val="upperLetter"/>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15:restartNumberingAfterBreak="0">
    <w:nsid w:val="4F4C64BA"/>
    <w:multiLevelType w:val="hybridMultilevel"/>
    <w:tmpl w:val="B44A0CD8"/>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71" w15:restartNumberingAfterBreak="0">
    <w:nsid w:val="4FF952DD"/>
    <w:multiLevelType w:val="hybridMultilevel"/>
    <w:tmpl w:val="F6A24044"/>
    <w:lvl w:ilvl="0" w:tplc="BA086BBA">
      <w:start w:val="1"/>
      <w:numFmt w:val="decimal"/>
      <w:lvlText w:val="%1."/>
      <w:lvlJc w:val="left"/>
      <w:pPr>
        <w:ind w:left="360" w:hanging="360"/>
      </w:pPr>
      <w:rPr>
        <w:b/>
        <w:bCs/>
      </w:rPr>
    </w:lvl>
    <w:lvl w:ilvl="1" w:tplc="FFFFFFF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508554B0"/>
    <w:multiLevelType w:val="hybridMultilevel"/>
    <w:tmpl w:val="3CDAF94A"/>
    <w:lvl w:ilvl="0" w:tplc="40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0F1620B"/>
    <w:multiLevelType w:val="hybridMultilevel"/>
    <w:tmpl w:val="0D20D74C"/>
    <w:lvl w:ilvl="0" w:tplc="40090013">
      <w:start w:val="1"/>
      <w:numFmt w:val="upperRoman"/>
      <w:lvlText w:val="%1."/>
      <w:lvlJc w:val="right"/>
      <w:pPr>
        <w:ind w:left="885" w:hanging="360"/>
      </w:pPr>
    </w:lvl>
    <w:lvl w:ilvl="1" w:tplc="08090019" w:tentative="1">
      <w:start w:val="1"/>
      <w:numFmt w:val="lowerLetter"/>
      <w:lvlText w:val="%2."/>
      <w:lvlJc w:val="left"/>
      <w:pPr>
        <w:ind w:left="1605" w:hanging="360"/>
      </w:pPr>
    </w:lvl>
    <w:lvl w:ilvl="2" w:tplc="0809001B" w:tentative="1">
      <w:start w:val="1"/>
      <w:numFmt w:val="lowerRoman"/>
      <w:lvlText w:val="%3."/>
      <w:lvlJc w:val="right"/>
      <w:pPr>
        <w:ind w:left="2325" w:hanging="180"/>
      </w:pPr>
    </w:lvl>
    <w:lvl w:ilvl="3" w:tplc="0809000F" w:tentative="1">
      <w:start w:val="1"/>
      <w:numFmt w:val="decimal"/>
      <w:lvlText w:val="%4."/>
      <w:lvlJc w:val="left"/>
      <w:pPr>
        <w:ind w:left="3045" w:hanging="360"/>
      </w:pPr>
    </w:lvl>
    <w:lvl w:ilvl="4" w:tplc="08090019" w:tentative="1">
      <w:start w:val="1"/>
      <w:numFmt w:val="lowerLetter"/>
      <w:lvlText w:val="%5."/>
      <w:lvlJc w:val="left"/>
      <w:pPr>
        <w:ind w:left="3765" w:hanging="360"/>
      </w:pPr>
    </w:lvl>
    <w:lvl w:ilvl="5" w:tplc="0809001B" w:tentative="1">
      <w:start w:val="1"/>
      <w:numFmt w:val="lowerRoman"/>
      <w:lvlText w:val="%6."/>
      <w:lvlJc w:val="right"/>
      <w:pPr>
        <w:ind w:left="4485" w:hanging="180"/>
      </w:pPr>
    </w:lvl>
    <w:lvl w:ilvl="6" w:tplc="0809000F" w:tentative="1">
      <w:start w:val="1"/>
      <w:numFmt w:val="decimal"/>
      <w:lvlText w:val="%7."/>
      <w:lvlJc w:val="left"/>
      <w:pPr>
        <w:ind w:left="5205" w:hanging="360"/>
      </w:pPr>
    </w:lvl>
    <w:lvl w:ilvl="7" w:tplc="08090019" w:tentative="1">
      <w:start w:val="1"/>
      <w:numFmt w:val="lowerLetter"/>
      <w:lvlText w:val="%8."/>
      <w:lvlJc w:val="left"/>
      <w:pPr>
        <w:ind w:left="5925" w:hanging="360"/>
      </w:pPr>
    </w:lvl>
    <w:lvl w:ilvl="8" w:tplc="0809001B" w:tentative="1">
      <w:start w:val="1"/>
      <w:numFmt w:val="lowerRoman"/>
      <w:lvlText w:val="%9."/>
      <w:lvlJc w:val="right"/>
      <w:pPr>
        <w:ind w:left="6645" w:hanging="180"/>
      </w:pPr>
    </w:lvl>
  </w:abstractNum>
  <w:abstractNum w:abstractNumId="74" w15:restartNumberingAfterBreak="0">
    <w:nsid w:val="51D36547"/>
    <w:multiLevelType w:val="hybridMultilevel"/>
    <w:tmpl w:val="3280A426"/>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3147810"/>
    <w:multiLevelType w:val="hybridMultilevel"/>
    <w:tmpl w:val="A0FC8F74"/>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45D2898"/>
    <w:multiLevelType w:val="hybridMultilevel"/>
    <w:tmpl w:val="0DF0EE9C"/>
    <w:lvl w:ilvl="0" w:tplc="40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77" w15:restartNumberingAfterBreak="0">
    <w:nsid w:val="55AD10C9"/>
    <w:multiLevelType w:val="hybridMultilevel"/>
    <w:tmpl w:val="2206BC44"/>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8C5545D"/>
    <w:multiLevelType w:val="hybridMultilevel"/>
    <w:tmpl w:val="800E29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9" w15:restartNumberingAfterBreak="0">
    <w:nsid w:val="590D1B03"/>
    <w:multiLevelType w:val="hybridMultilevel"/>
    <w:tmpl w:val="706423D2"/>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ABA5A40"/>
    <w:multiLevelType w:val="hybridMultilevel"/>
    <w:tmpl w:val="4A7247A6"/>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5B0927D2"/>
    <w:multiLevelType w:val="hybridMultilevel"/>
    <w:tmpl w:val="D75A2D86"/>
    <w:lvl w:ilvl="0" w:tplc="40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C614111"/>
    <w:multiLevelType w:val="hybridMultilevel"/>
    <w:tmpl w:val="F7E0FD6E"/>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5CF208F5"/>
    <w:multiLevelType w:val="hybridMultilevel"/>
    <w:tmpl w:val="82B4ABC2"/>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5D0B48E8"/>
    <w:multiLevelType w:val="hybridMultilevel"/>
    <w:tmpl w:val="CF825300"/>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85" w15:restartNumberingAfterBreak="0">
    <w:nsid w:val="6050195B"/>
    <w:multiLevelType w:val="hybridMultilevel"/>
    <w:tmpl w:val="B5F870DA"/>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22277A4"/>
    <w:multiLevelType w:val="hybridMultilevel"/>
    <w:tmpl w:val="3D80B6AE"/>
    <w:lvl w:ilvl="0" w:tplc="40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87" w15:restartNumberingAfterBreak="0">
    <w:nsid w:val="642935B6"/>
    <w:multiLevelType w:val="hybridMultilevel"/>
    <w:tmpl w:val="70E44916"/>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65FC39E7"/>
    <w:multiLevelType w:val="hybridMultilevel"/>
    <w:tmpl w:val="12C67D4A"/>
    <w:lvl w:ilvl="0" w:tplc="40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6657977"/>
    <w:multiLevelType w:val="hybridMultilevel"/>
    <w:tmpl w:val="050E586C"/>
    <w:lvl w:ilvl="0" w:tplc="99246910">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15:restartNumberingAfterBreak="0">
    <w:nsid w:val="66994494"/>
    <w:multiLevelType w:val="hybridMultilevel"/>
    <w:tmpl w:val="4FB0A0E0"/>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6AB6C67"/>
    <w:multiLevelType w:val="hybridMultilevel"/>
    <w:tmpl w:val="EA7C40BC"/>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6AC00F00"/>
    <w:multiLevelType w:val="hybridMultilevel"/>
    <w:tmpl w:val="9AAE91D6"/>
    <w:lvl w:ilvl="0" w:tplc="E32A401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15:restartNumberingAfterBreak="0">
    <w:nsid w:val="6B6D70A9"/>
    <w:multiLevelType w:val="hybridMultilevel"/>
    <w:tmpl w:val="51B0664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6C9D0A74"/>
    <w:multiLevelType w:val="hybridMultilevel"/>
    <w:tmpl w:val="7A32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CDD24CB"/>
    <w:multiLevelType w:val="hybridMultilevel"/>
    <w:tmpl w:val="54F005F0"/>
    <w:lvl w:ilvl="0" w:tplc="BA086BB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6" w15:restartNumberingAfterBreak="0">
    <w:nsid w:val="6D5A5913"/>
    <w:multiLevelType w:val="hybridMultilevel"/>
    <w:tmpl w:val="CEDC6900"/>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71FB785B"/>
    <w:multiLevelType w:val="hybridMultilevel"/>
    <w:tmpl w:val="7FB49AA6"/>
    <w:lvl w:ilvl="0" w:tplc="40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8" w15:restartNumberingAfterBreak="0">
    <w:nsid w:val="72C13863"/>
    <w:multiLevelType w:val="hybridMultilevel"/>
    <w:tmpl w:val="623E6C48"/>
    <w:lvl w:ilvl="0" w:tplc="40090013">
      <w:start w:val="1"/>
      <w:numFmt w:val="upperRoman"/>
      <w:lvlText w:val="%1."/>
      <w:lvlJc w:val="right"/>
      <w:pPr>
        <w:ind w:left="720" w:hanging="360"/>
      </w:pPr>
    </w:lvl>
    <w:lvl w:ilvl="1" w:tplc="B896D422">
      <w:start w:val="1"/>
      <w:numFmt w:val="decimal"/>
      <w:lvlText w:val="%2."/>
      <w:lvlJc w:val="left"/>
      <w:pPr>
        <w:ind w:left="1440" w:hanging="360"/>
      </w:pPr>
      <w:rPr>
        <w:rFonts w:hint="default"/>
      </w:rPr>
    </w:lvl>
    <w:lvl w:ilvl="2" w:tplc="4456E8C0">
      <w:start w:val="1"/>
      <w:numFmt w:val="bullet"/>
      <w:lvlText w:val="-"/>
      <w:lvlJc w:val="left"/>
      <w:pPr>
        <w:ind w:left="2340" w:hanging="36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5DD659E"/>
    <w:multiLevelType w:val="hybridMultilevel"/>
    <w:tmpl w:val="34B0B210"/>
    <w:lvl w:ilvl="0" w:tplc="BA086BB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76666F6E"/>
    <w:multiLevelType w:val="hybridMultilevel"/>
    <w:tmpl w:val="61BE0EC2"/>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1" w15:restartNumberingAfterBreak="0">
    <w:nsid w:val="794351A2"/>
    <w:multiLevelType w:val="hybridMultilevel"/>
    <w:tmpl w:val="3906F8BC"/>
    <w:lvl w:ilvl="0" w:tplc="BA086BBA">
      <w:start w:val="1"/>
      <w:numFmt w:val="decimal"/>
      <w:lvlText w:val="%1."/>
      <w:lvlJc w:val="left"/>
      <w:pPr>
        <w:ind w:left="360" w:hanging="360"/>
      </w:pPr>
      <w:rPr>
        <w:b/>
        <w:bCs/>
      </w:rPr>
    </w:lvl>
    <w:lvl w:ilvl="1" w:tplc="FFFFFFF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2" w15:restartNumberingAfterBreak="0">
    <w:nsid w:val="7BE84ADC"/>
    <w:multiLevelType w:val="hybridMultilevel"/>
    <w:tmpl w:val="513A838C"/>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15:restartNumberingAfterBreak="0">
    <w:nsid w:val="7C2D2CCE"/>
    <w:multiLevelType w:val="hybridMultilevel"/>
    <w:tmpl w:val="0AC81E3E"/>
    <w:lvl w:ilvl="0" w:tplc="BA086BBA">
      <w:start w:val="1"/>
      <w:numFmt w:val="decimal"/>
      <w:lvlText w:val="%1."/>
      <w:lvlJc w:val="left"/>
      <w:pPr>
        <w:ind w:left="360" w:hanging="360"/>
      </w:pPr>
      <w:rPr>
        <w:b/>
        <w:bCs/>
      </w:rPr>
    </w:lvl>
    <w:lvl w:ilvl="1" w:tplc="FFFFFFF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7CB91B08"/>
    <w:multiLevelType w:val="hybridMultilevel"/>
    <w:tmpl w:val="1A7AFA42"/>
    <w:lvl w:ilvl="0" w:tplc="FFFFFFFF">
      <w:start w:val="1"/>
      <w:numFmt w:val="upperRoman"/>
      <w:lvlText w:val="%1."/>
      <w:lvlJc w:val="right"/>
      <w:pPr>
        <w:ind w:left="885" w:hanging="360"/>
      </w:p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105" w15:restartNumberingAfterBreak="0">
    <w:nsid w:val="7CDE215C"/>
    <w:multiLevelType w:val="hybridMultilevel"/>
    <w:tmpl w:val="EFD4385A"/>
    <w:lvl w:ilvl="0" w:tplc="40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6" w15:restartNumberingAfterBreak="0">
    <w:nsid w:val="7D9E7D65"/>
    <w:multiLevelType w:val="hybridMultilevel"/>
    <w:tmpl w:val="B290EB22"/>
    <w:lvl w:ilvl="0" w:tplc="FFFFFFFF">
      <w:start w:val="1"/>
      <w:numFmt w:val="upperRoman"/>
      <w:lvlText w:val="%1."/>
      <w:lvlJc w:val="right"/>
      <w:pPr>
        <w:ind w:left="720" w:hanging="360"/>
      </w:pPr>
    </w:lvl>
    <w:lvl w:ilvl="1" w:tplc="40090013">
      <w:start w:val="1"/>
      <w:numFmt w:val="upperRoman"/>
      <w:lvlText w:val="%2."/>
      <w:lvlJc w:val="righ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E3169D2"/>
    <w:multiLevelType w:val="hybridMultilevel"/>
    <w:tmpl w:val="DBA02918"/>
    <w:lvl w:ilvl="0" w:tplc="40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7FFC345F"/>
    <w:multiLevelType w:val="hybridMultilevel"/>
    <w:tmpl w:val="CA883CA2"/>
    <w:lvl w:ilvl="0" w:tplc="40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857582">
    <w:abstractNumId w:val="24"/>
  </w:num>
  <w:num w:numId="2" w16cid:durableId="512888896">
    <w:abstractNumId w:val="14"/>
  </w:num>
  <w:num w:numId="3" w16cid:durableId="1743285297">
    <w:abstractNumId w:val="94"/>
  </w:num>
  <w:num w:numId="4" w16cid:durableId="1777217693">
    <w:abstractNumId w:val="51"/>
  </w:num>
  <w:num w:numId="5" w16cid:durableId="1967201059">
    <w:abstractNumId w:val="63"/>
  </w:num>
  <w:num w:numId="6" w16cid:durableId="1012537532">
    <w:abstractNumId w:val="28"/>
  </w:num>
  <w:num w:numId="7" w16cid:durableId="48505999">
    <w:abstractNumId w:val="42"/>
  </w:num>
  <w:num w:numId="8" w16cid:durableId="934635864">
    <w:abstractNumId w:val="64"/>
  </w:num>
  <w:num w:numId="9" w16cid:durableId="831020843">
    <w:abstractNumId w:val="39"/>
  </w:num>
  <w:num w:numId="10" w16cid:durableId="682126548">
    <w:abstractNumId w:val="35"/>
  </w:num>
  <w:num w:numId="11" w16cid:durableId="697386823">
    <w:abstractNumId w:val="31"/>
  </w:num>
  <w:num w:numId="12" w16cid:durableId="875582686">
    <w:abstractNumId w:val="29"/>
  </w:num>
  <w:num w:numId="13" w16cid:durableId="444469696">
    <w:abstractNumId w:val="72"/>
  </w:num>
  <w:num w:numId="14" w16cid:durableId="2146701301">
    <w:abstractNumId w:val="21"/>
  </w:num>
  <w:num w:numId="15" w16cid:durableId="240607831">
    <w:abstractNumId w:val="92"/>
  </w:num>
  <w:num w:numId="16" w16cid:durableId="1659528213">
    <w:abstractNumId w:val="68"/>
  </w:num>
  <w:num w:numId="17" w16cid:durableId="901865872">
    <w:abstractNumId w:val="25"/>
  </w:num>
  <w:num w:numId="18" w16cid:durableId="1907110501">
    <w:abstractNumId w:val="1"/>
  </w:num>
  <w:num w:numId="19" w16cid:durableId="1434520592">
    <w:abstractNumId w:val="98"/>
  </w:num>
  <w:num w:numId="20" w16cid:durableId="1856646172">
    <w:abstractNumId w:val="81"/>
  </w:num>
  <w:num w:numId="21" w16cid:durableId="1608007161">
    <w:abstractNumId w:val="54"/>
  </w:num>
  <w:num w:numId="22" w16cid:durableId="864757203">
    <w:abstractNumId w:val="74"/>
  </w:num>
  <w:num w:numId="23" w16cid:durableId="1720788115">
    <w:abstractNumId w:val="106"/>
  </w:num>
  <w:num w:numId="24" w16cid:durableId="712459637">
    <w:abstractNumId w:val="88"/>
  </w:num>
  <w:num w:numId="25" w16cid:durableId="1658193126">
    <w:abstractNumId w:val="19"/>
  </w:num>
  <w:num w:numId="26" w16cid:durableId="702631332">
    <w:abstractNumId w:val="82"/>
  </w:num>
  <w:num w:numId="27" w16cid:durableId="1854415876">
    <w:abstractNumId w:val="83"/>
  </w:num>
  <w:num w:numId="28" w16cid:durableId="213466289">
    <w:abstractNumId w:val="17"/>
  </w:num>
  <w:num w:numId="29" w16cid:durableId="755054167">
    <w:abstractNumId w:val="96"/>
  </w:num>
  <w:num w:numId="30" w16cid:durableId="155464764">
    <w:abstractNumId w:val="23"/>
  </w:num>
  <w:num w:numId="31" w16cid:durableId="224295470">
    <w:abstractNumId w:val="12"/>
  </w:num>
  <w:num w:numId="32" w16cid:durableId="1900751225">
    <w:abstractNumId w:val="89"/>
  </w:num>
  <w:num w:numId="33" w16cid:durableId="832649488">
    <w:abstractNumId w:val="69"/>
  </w:num>
  <w:num w:numId="34" w16cid:durableId="1692998032">
    <w:abstractNumId w:val="75"/>
  </w:num>
  <w:num w:numId="35" w16cid:durableId="1134519463">
    <w:abstractNumId w:val="93"/>
  </w:num>
  <w:num w:numId="36" w16cid:durableId="1417676772">
    <w:abstractNumId w:val="87"/>
  </w:num>
  <w:num w:numId="37" w16cid:durableId="955671947">
    <w:abstractNumId w:val="77"/>
  </w:num>
  <w:num w:numId="38" w16cid:durableId="74909545">
    <w:abstractNumId w:val="105"/>
  </w:num>
  <w:num w:numId="39" w16cid:durableId="1385060297">
    <w:abstractNumId w:val="3"/>
  </w:num>
  <w:num w:numId="40" w16cid:durableId="1531913491">
    <w:abstractNumId w:val="9"/>
  </w:num>
  <w:num w:numId="41" w16cid:durableId="638727382">
    <w:abstractNumId w:val="36"/>
  </w:num>
  <w:num w:numId="42" w16cid:durableId="193153115">
    <w:abstractNumId w:val="5"/>
  </w:num>
  <w:num w:numId="43" w16cid:durableId="1918980010">
    <w:abstractNumId w:val="97"/>
  </w:num>
  <w:num w:numId="44" w16cid:durableId="2119986461">
    <w:abstractNumId w:val="67"/>
  </w:num>
  <w:num w:numId="45" w16cid:durableId="2027369024">
    <w:abstractNumId w:val="26"/>
  </w:num>
  <w:num w:numId="46" w16cid:durableId="767040875">
    <w:abstractNumId w:val="56"/>
  </w:num>
  <w:num w:numId="47" w16cid:durableId="116028767">
    <w:abstractNumId w:val="10"/>
  </w:num>
  <w:num w:numId="48" w16cid:durableId="2011563284">
    <w:abstractNumId w:val="108"/>
  </w:num>
  <w:num w:numId="49" w16cid:durableId="173374774">
    <w:abstractNumId w:val="80"/>
  </w:num>
  <w:num w:numId="50" w16cid:durableId="1837380011">
    <w:abstractNumId w:val="30"/>
  </w:num>
  <w:num w:numId="51" w16cid:durableId="1405570358">
    <w:abstractNumId w:val="91"/>
  </w:num>
  <w:num w:numId="52" w16cid:durableId="921372368">
    <w:abstractNumId w:val="107"/>
  </w:num>
  <w:num w:numId="53" w16cid:durableId="1518154988">
    <w:abstractNumId w:val="100"/>
  </w:num>
  <w:num w:numId="54" w16cid:durableId="346176303">
    <w:abstractNumId w:val="45"/>
  </w:num>
  <w:num w:numId="55" w16cid:durableId="2033067006">
    <w:abstractNumId w:val="102"/>
  </w:num>
  <w:num w:numId="56" w16cid:durableId="2139059969">
    <w:abstractNumId w:val="58"/>
  </w:num>
  <w:num w:numId="57" w16cid:durableId="1910578848">
    <w:abstractNumId w:val="37"/>
  </w:num>
  <w:num w:numId="58" w16cid:durableId="60055907">
    <w:abstractNumId w:val="27"/>
  </w:num>
  <w:num w:numId="59" w16cid:durableId="1061710189">
    <w:abstractNumId w:val="79"/>
  </w:num>
  <w:num w:numId="60" w16cid:durableId="996374893">
    <w:abstractNumId w:val="41"/>
  </w:num>
  <w:num w:numId="61" w16cid:durableId="1882470513">
    <w:abstractNumId w:val="20"/>
  </w:num>
  <w:num w:numId="62" w16cid:durableId="40593404">
    <w:abstractNumId w:val="95"/>
  </w:num>
  <w:num w:numId="63" w16cid:durableId="907034062">
    <w:abstractNumId w:val="33"/>
  </w:num>
  <w:num w:numId="64" w16cid:durableId="55394463">
    <w:abstractNumId w:val="6"/>
  </w:num>
  <w:num w:numId="65" w16cid:durableId="626930578">
    <w:abstractNumId w:val="49"/>
  </w:num>
  <w:num w:numId="66" w16cid:durableId="1980109348">
    <w:abstractNumId w:val="101"/>
  </w:num>
  <w:num w:numId="67" w16cid:durableId="1606500545">
    <w:abstractNumId w:val="62"/>
  </w:num>
  <w:num w:numId="68" w16cid:durableId="1390376323">
    <w:abstractNumId w:val="40"/>
  </w:num>
  <w:num w:numId="69" w16cid:durableId="228536808">
    <w:abstractNumId w:val="60"/>
  </w:num>
  <w:num w:numId="70" w16cid:durableId="1719356315">
    <w:abstractNumId w:val="43"/>
  </w:num>
  <w:num w:numId="71" w16cid:durableId="1104305445">
    <w:abstractNumId w:val="55"/>
  </w:num>
  <w:num w:numId="72" w16cid:durableId="460148037">
    <w:abstractNumId w:val="103"/>
  </w:num>
  <w:num w:numId="73" w16cid:durableId="335307244">
    <w:abstractNumId w:val="2"/>
  </w:num>
  <w:num w:numId="74" w16cid:durableId="919296712">
    <w:abstractNumId w:val="71"/>
  </w:num>
  <w:num w:numId="75" w16cid:durableId="506288877">
    <w:abstractNumId w:val="0"/>
  </w:num>
  <w:num w:numId="76" w16cid:durableId="1503814026">
    <w:abstractNumId w:val="44"/>
  </w:num>
  <w:num w:numId="77" w16cid:durableId="1380855900">
    <w:abstractNumId w:val="99"/>
  </w:num>
  <w:num w:numId="78" w16cid:durableId="1185360517">
    <w:abstractNumId w:val="85"/>
  </w:num>
  <w:num w:numId="79" w16cid:durableId="212547040">
    <w:abstractNumId w:val="13"/>
  </w:num>
  <w:num w:numId="80" w16cid:durableId="483668806">
    <w:abstractNumId w:val="47"/>
  </w:num>
  <w:num w:numId="81" w16cid:durableId="466355441">
    <w:abstractNumId w:val="66"/>
  </w:num>
  <w:num w:numId="82" w16cid:durableId="433747880">
    <w:abstractNumId w:val="46"/>
  </w:num>
  <w:num w:numId="83" w16cid:durableId="1666783517">
    <w:abstractNumId w:val="59"/>
  </w:num>
  <w:num w:numId="84" w16cid:durableId="474226262">
    <w:abstractNumId w:val="16"/>
  </w:num>
  <w:num w:numId="85" w16cid:durableId="1614634892">
    <w:abstractNumId w:val="50"/>
  </w:num>
  <w:num w:numId="86" w16cid:durableId="2030598782">
    <w:abstractNumId w:val="65"/>
  </w:num>
  <w:num w:numId="87" w16cid:durableId="764810961">
    <w:abstractNumId w:val="15"/>
  </w:num>
  <w:num w:numId="88" w16cid:durableId="1046485191">
    <w:abstractNumId w:val="73"/>
  </w:num>
  <w:num w:numId="89" w16cid:durableId="189883641">
    <w:abstractNumId w:val="8"/>
  </w:num>
  <w:num w:numId="90" w16cid:durableId="1466464363">
    <w:abstractNumId w:val="48"/>
  </w:num>
  <w:num w:numId="91" w16cid:durableId="1750081128">
    <w:abstractNumId w:val="38"/>
  </w:num>
  <w:num w:numId="92" w16cid:durableId="1459910089">
    <w:abstractNumId w:val="86"/>
  </w:num>
  <w:num w:numId="93" w16cid:durableId="2052798890">
    <w:abstractNumId w:val="70"/>
  </w:num>
  <w:num w:numId="94" w16cid:durableId="1884559017">
    <w:abstractNumId w:val="4"/>
  </w:num>
  <w:num w:numId="95" w16cid:durableId="1007563010">
    <w:abstractNumId w:val="84"/>
  </w:num>
  <w:num w:numId="96" w16cid:durableId="1923374397">
    <w:abstractNumId w:val="52"/>
  </w:num>
  <w:num w:numId="97" w16cid:durableId="365908597">
    <w:abstractNumId w:val="34"/>
  </w:num>
  <w:num w:numId="98" w16cid:durableId="1128476365">
    <w:abstractNumId w:val="104"/>
  </w:num>
  <w:num w:numId="99" w16cid:durableId="1264147429">
    <w:abstractNumId w:val="22"/>
  </w:num>
  <w:num w:numId="100" w16cid:durableId="876820015">
    <w:abstractNumId w:val="61"/>
  </w:num>
  <w:num w:numId="101" w16cid:durableId="809785859">
    <w:abstractNumId w:val="90"/>
  </w:num>
  <w:num w:numId="102" w16cid:durableId="791167311">
    <w:abstractNumId w:val="32"/>
  </w:num>
  <w:num w:numId="103" w16cid:durableId="377708585">
    <w:abstractNumId w:val="57"/>
  </w:num>
  <w:num w:numId="104" w16cid:durableId="602885654">
    <w:abstractNumId w:val="18"/>
  </w:num>
  <w:num w:numId="105" w16cid:durableId="48842179">
    <w:abstractNumId w:val="11"/>
  </w:num>
  <w:num w:numId="106" w16cid:durableId="438452024">
    <w:abstractNumId w:val="7"/>
  </w:num>
  <w:num w:numId="107" w16cid:durableId="1318026897">
    <w:abstractNumId w:val="76"/>
  </w:num>
  <w:num w:numId="108" w16cid:durableId="448473951">
    <w:abstractNumId w:val="53"/>
  </w:num>
  <w:num w:numId="109" w16cid:durableId="1536189615">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1CC"/>
    <w:rsid w:val="00022339"/>
    <w:rsid w:val="00056F7A"/>
    <w:rsid w:val="00067F30"/>
    <w:rsid w:val="00075494"/>
    <w:rsid w:val="00084D1F"/>
    <w:rsid w:val="000C74E8"/>
    <w:rsid w:val="000D4970"/>
    <w:rsid w:val="000E4E33"/>
    <w:rsid w:val="001064A9"/>
    <w:rsid w:val="001435C6"/>
    <w:rsid w:val="00164878"/>
    <w:rsid w:val="0018503B"/>
    <w:rsid w:val="001F0E48"/>
    <w:rsid w:val="0022056F"/>
    <w:rsid w:val="00251FC5"/>
    <w:rsid w:val="00255F60"/>
    <w:rsid w:val="00264A9D"/>
    <w:rsid w:val="002726B5"/>
    <w:rsid w:val="00280D09"/>
    <w:rsid w:val="00285D28"/>
    <w:rsid w:val="00291CD5"/>
    <w:rsid w:val="00292A5D"/>
    <w:rsid w:val="002B4A60"/>
    <w:rsid w:val="002B530C"/>
    <w:rsid w:val="002B558E"/>
    <w:rsid w:val="002D7B2F"/>
    <w:rsid w:val="00345DAC"/>
    <w:rsid w:val="00355C3B"/>
    <w:rsid w:val="00356824"/>
    <w:rsid w:val="00360E51"/>
    <w:rsid w:val="003625A3"/>
    <w:rsid w:val="003760B6"/>
    <w:rsid w:val="003808E6"/>
    <w:rsid w:val="00381C72"/>
    <w:rsid w:val="00382585"/>
    <w:rsid w:val="003833F3"/>
    <w:rsid w:val="003A059E"/>
    <w:rsid w:val="003A7139"/>
    <w:rsid w:val="003E1051"/>
    <w:rsid w:val="00407D7B"/>
    <w:rsid w:val="0042580E"/>
    <w:rsid w:val="00443EED"/>
    <w:rsid w:val="0046082C"/>
    <w:rsid w:val="00472C69"/>
    <w:rsid w:val="00486A9B"/>
    <w:rsid w:val="00490241"/>
    <w:rsid w:val="004A11CC"/>
    <w:rsid w:val="004B6982"/>
    <w:rsid w:val="004C580A"/>
    <w:rsid w:val="004D00C8"/>
    <w:rsid w:val="004D57E4"/>
    <w:rsid w:val="004E39B8"/>
    <w:rsid w:val="004E6034"/>
    <w:rsid w:val="004F038B"/>
    <w:rsid w:val="00500B20"/>
    <w:rsid w:val="00511013"/>
    <w:rsid w:val="00515684"/>
    <w:rsid w:val="00535BE6"/>
    <w:rsid w:val="00546586"/>
    <w:rsid w:val="00556901"/>
    <w:rsid w:val="00560DC3"/>
    <w:rsid w:val="00585BD8"/>
    <w:rsid w:val="005A4CDA"/>
    <w:rsid w:val="005C4336"/>
    <w:rsid w:val="005E55E0"/>
    <w:rsid w:val="005F583C"/>
    <w:rsid w:val="006023BB"/>
    <w:rsid w:val="00606EBC"/>
    <w:rsid w:val="0061516C"/>
    <w:rsid w:val="006339CB"/>
    <w:rsid w:val="00646841"/>
    <w:rsid w:val="006A71D1"/>
    <w:rsid w:val="006D35C6"/>
    <w:rsid w:val="006F688B"/>
    <w:rsid w:val="007004B3"/>
    <w:rsid w:val="00717C0D"/>
    <w:rsid w:val="0074739F"/>
    <w:rsid w:val="007919D2"/>
    <w:rsid w:val="00794F9E"/>
    <w:rsid w:val="00796056"/>
    <w:rsid w:val="007B1EA3"/>
    <w:rsid w:val="007E4F24"/>
    <w:rsid w:val="007F18A6"/>
    <w:rsid w:val="008025E1"/>
    <w:rsid w:val="00804460"/>
    <w:rsid w:val="00805F55"/>
    <w:rsid w:val="00806055"/>
    <w:rsid w:val="00831858"/>
    <w:rsid w:val="00835565"/>
    <w:rsid w:val="00837230"/>
    <w:rsid w:val="00843A8D"/>
    <w:rsid w:val="008518C0"/>
    <w:rsid w:val="00863E66"/>
    <w:rsid w:val="00865695"/>
    <w:rsid w:val="008A21D9"/>
    <w:rsid w:val="008A70B1"/>
    <w:rsid w:val="008B12F3"/>
    <w:rsid w:val="008B6EF5"/>
    <w:rsid w:val="008D240B"/>
    <w:rsid w:val="008E74A8"/>
    <w:rsid w:val="00902FB9"/>
    <w:rsid w:val="00911B56"/>
    <w:rsid w:val="0091480E"/>
    <w:rsid w:val="00922B2E"/>
    <w:rsid w:val="00923417"/>
    <w:rsid w:val="009237C7"/>
    <w:rsid w:val="00926ED3"/>
    <w:rsid w:val="0094490D"/>
    <w:rsid w:val="009468A1"/>
    <w:rsid w:val="009768FE"/>
    <w:rsid w:val="00994E52"/>
    <w:rsid w:val="009A4B65"/>
    <w:rsid w:val="009B2DE9"/>
    <w:rsid w:val="00A13892"/>
    <w:rsid w:val="00A239B9"/>
    <w:rsid w:val="00A26851"/>
    <w:rsid w:val="00A52404"/>
    <w:rsid w:val="00A822DC"/>
    <w:rsid w:val="00A93796"/>
    <w:rsid w:val="00A94A6F"/>
    <w:rsid w:val="00AC416A"/>
    <w:rsid w:val="00AC4B73"/>
    <w:rsid w:val="00AD1B21"/>
    <w:rsid w:val="00AD1E37"/>
    <w:rsid w:val="00AD6566"/>
    <w:rsid w:val="00AD69DA"/>
    <w:rsid w:val="00B11DD8"/>
    <w:rsid w:val="00B42D6A"/>
    <w:rsid w:val="00B760AC"/>
    <w:rsid w:val="00B8582F"/>
    <w:rsid w:val="00B92BC1"/>
    <w:rsid w:val="00B959C7"/>
    <w:rsid w:val="00BC425B"/>
    <w:rsid w:val="00BF3503"/>
    <w:rsid w:val="00C0148B"/>
    <w:rsid w:val="00C06739"/>
    <w:rsid w:val="00C46C55"/>
    <w:rsid w:val="00C53F81"/>
    <w:rsid w:val="00C9284D"/>
    <w:rsid w:val="00CA6124"/>
    <w:rsid w:val="00CB1A5D"/>
    <w:rsid w:val="00CB2D05"/>
    <w:rsid w:val="00CB6FB4"/>
    <w:rsid w:val="00CC778A"/>
    <w:rsid w:val="00CC77E3"/>
    <w:rsid w:val="00CD11C3"/>
    <w:rsid w:val="00CF1014"/>
    <w:rsid w:val="00D11390"/>
    <w:rsid w:val="00D35345"/>
    <w:rsid w:val="00D54073"/>
    <w:rsid w:val="00D56360"/>
    <w:rsid w:val="00D62915"/>
    <w:rsid w:val="00D93695"/>
    <w:rsid w:val="00DA4DAE"/>
    <w:rsid w:val="00DB099F"/>
    <w:rsid w:val="00DB0E8F"/>
    <w:rsid w:val="00DB13B7"/>
    <w:rsid w:val="00DC6B28"/>
    <w:rsid w:val="00DF6F90"/>
    <w:rsid w:val="00E0169B"/>
    <w:rsid w:val="00E24099"/>
    <w:rsid w:val="00E405C8"/>
    <w:rsid w:val="00E475B6"/>
    <w:rsid w:val="00EA6D19"/>
    <w:rsid w:val="00EB5FD0"/>
    <w:rsid w:val="00F202EC"/>
    <w:rsid w:val="00F22260"/>
    <w:rsid w:val="00F24A1D"/>
    <w:rsid w:val="00F31E2F"/>
    <w:rsid w:val="00F50D7F"/>
    <w:rsid w:val="00F64650"/>
    <w:rsid w:val="00F8626E"/>
    <w:rsid w:val="00FD0206"/>
    <w:rsid w:val="00FD19E5"/>
    <w:rsid w:val="00FD1A2B"/>
    <w:rsid w:val="00FD2B28"/>
    <w:rsid w:val="00FF78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4AC7"/>
  <w15:chartTrackingRefBased/>
  <w15:docId w15:val="{44D75EF3-9187-46AE-A051-AC9D9194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9B9"/>
    <w:pPr>
      <w:ind w:left="720"/>
      <w:contextualSpacing/>
    </w:pPr>
  </w:style>
  <w:style w:type="character" w:styleId="Hyperlink">
    <w:name w:val="Hyperlink"/>
    <w:basedOn w:val="DefaultParagraphFont"/>
    <w:uiPriority w:val="99"/>
    <w:unhideWhenUsed/>
    <w:rsid w:val="007004B3"/>
    <w:rPr>
      <w:color w:val="0563C1" w:themeColor="hyperlink"/>
      <w:u w:val="single"/>
    </w:rPr>
  </w:style>
  <w:style w:type="character" w:styleId="UnresolvedMention">
    <w:name w:val="Unresolved Mention"/>
    <w:basedOn w:val="DefaultParagraphFont"/>
    <w:uiPriority w:val="99"/>
    <w:semiHidden/>
    <w:unhideWhenUsed/>
    <w:rsid w:val="007004B3"/>
    <w:rPr>
      <w:color w:val="605E5C"/>
      <w:shd w:val="clear" w:color="auto" w:fill="E1DFDD"/>
    </w:rPr>
  </w:style>
  <w:style w:type="paragraph" w:styleId="NormalWeb">
    <w:name w:val="Normal (Web)"/>
    <w:basedOn w:val="Normal"/>
    <w:uiPriority w:val="99"/>
    <w:unhideWhenUsed/>
    <w:rsid w:val="00407D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
    <w:qFormat/>
    <w:rsid w:val="00A822DC"/>
    <w:pPr>
      <w:spacing w:after="480" w:line="240" w:lineRule="auto"/>
      <w:jc w:val="center"/>
    </w:pPr>
    <w:rPr>
      <w:rFonts w:asciiTheme="majorHAnsi" w:eastAsiaTheme="majorEastAsia" w:hAnsiTheme="majorHAnsi" w:cstheme="majorBidi"/>
      <w:b/>
      <w:bCs/>
      <w:kern w:val="28"/>
      <w:sz w:val="32"/>
      <w:szCs w:val="32"/>
      <w:lang w:val="en-IN"/>
    </w:rPr>
  </w:style>
  <w:style w:type="character" w:customStyle="1" w:styleId="TitleChar">
    <w:name w:val="Title Char"/>
    <w:basedOn w:val="DefaultParagraphFont"/>
    <w:link w:val="Title"/>
    <w:uiPriority w:val="1"/>
    <w:rsid w:val="00A822DC"/>
    <w:rPr>
      <w:rFonts w:asciiTheme="majorHAnsi" w:eastAsiaTheme="majorEastAsia" w:hAnsiTheme="majorHAnsi" w:cstheme="majorBidi"/>
      <w:b/>
      <w:bCs/>
      <w:kern w:val="28"/>
      <w:sz w:val="32"/>
      <w:szCs w:val="32"/>
    </w:rPr>
  </w:style>
  <w:style w:type="table" w:styleId="TableGrid">
    <w:name w:val="Table Grid"/>
    <w:basedOn w:val="TableNormal"/>
    <w:uiPriority w:val="39"/>
    <w:rsid w:val="00A82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FB4"/>
    <w:rPr>
      <w:lang w:val="en-GB"/>
    </w:rPr>
  </w:style>
  <w:style w:type="paragraph" w:styleId="Footer">
    <w:name w:val="footer"/>
    <w:basedOn w:val="Normal"/>
    <w:link w:val="FooterChar"/>
    <w:uiPriority w:val="99"/>
    <w:unhideWhenUsed/>
    <w:rsid w:val="00CB6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FB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3463">
      <w:bodyDiv w:val="1"/>
      <w:marLeft w:val="0"/>
      <w:marRight w:val="0"/>
      <w:marTop w:val="0"/>
      <w:marBottom w:val="0"/>
      <w:divBdr>
        <w:top w:val="none" w:sz="0" w:space="0" w:color="auto"/>
        <w:left w:val="none" w:sz="0" w:space="0" w:color="auto"/>
        <w:bottom w:val="none" w:sz="0" w:space="0" w:color="auto"/>
        <w:right w:val="none" w:sz="0" w:space="0" w:color="auto"/>
      </w:divBdr>
    </w:div>
    <w:div w:id="85463950">
      <w:bodyDiv w:val="1"/>
      <w:marLeft w:val="0"/>
      <w:marRight w:val="0"/>
      <w:marTop w:val="0"/>
      <w:marBottom w:val="0"/>
      <w:divBdr>
        <w:top w:val="none" w:sz="0" w:space="0" w:color="auto"/>
        <w:left w:val="none" w:sz="0" w:space="0" w:color="auto"/>
        <w:bottom w:val="none" w:sz="0" w:space="0" w:color="auto"/>
        <w:right w:val="none" w:sz="0" w:space="0" w:color="auto"/>
      </w:divBdr>
    </w:div>
    <w:div w:id="195050913">
      <w:bodyDiv w:val="1"/>
      <w:marLeft w:val="0"/>
      <w:marRight w:val="0"/>
      <w:marTop w:val="0"/>
      <w:marBottom w:val="0"/>
      <w:divBdr>
        <w:top w:val="none" w:sz="0" w:space="0" w:color="auto"/>
        <w:left w:val="none" w:sz="0" w:space="0" w:color="auto"/>
        <w:bottom w:val="none" w:sz="0" w:space="0" w:color="auto"/>
        <w:right w:val="none" w:sz="0" w:space="0" w:color="auto"/>
      </w:divBdr>
    </w:div>
    <w:div w:id="213657613">
      <w:bodyDiv w:val="1"/>
      <w:marLeft w:val="0"/>
      <w:marRight w:val="0"/>
      <w:marTop w:val="0"/>
      <w:marBottom w:val="0"/>
      <w:divBdr>
        <w:top w:val="none" w:sz="0" w:space="0" w:color="auto"/>
        <w:left w:val="none" w:sz="0" w:space="0" w:color="auto"/>
        <w:bottom w:val="none" w:sz="0" w:space="0" w:color="auto"/>
        <w:right w:val="none" w:sz="0" w:space="0" w:color="auto"/>
      </w:divBdr>
      <w:divsChild>
        <w:div w:id="109788515">
          <w:marLeft w:val="0"/>
          <w:marRight w:val="0"/>
          <w:marTop w:val="0"/>
          <w:marBottom w:val="0"/>
          <w:divBdr>
            <w:top w:val="none" w:sz="0" w:space="0" w:color="auto"/>
            <w:left w:val="none" w:sz="0" w:space="0" w:color="auto"/>
            <w:bottom w:val="none" w:sz="0" w:space="0" w:color="auto"/>
            <w:right w:val="none" w:sz="0" w:space="0" w:color="auto"/>
          </w:divBdr>
          <w:divsChild>
            <w:div w:id="17735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49269">
      <w:bodyDiv w:val="1"/>
      <w:marLeft w:val="0"/>
      <w:marRight w:val="0"/>
      <w:marTop w:val="0"/>
      <w:marBottom w:val="0"/>
      <w:divBdr>
        <w:top w:val="none" w:sz="0" w:space="0" w:color="auto"/>
        <w:left w:val="none" w:sz="0" w:space="0" w:color="auto"/>
        <w:bottom w:val="none" w:sz="0" w:space="0" w:color="auto"/>
        <w:right w:val="none" w:sz="0" w:space="0" w:color="auto"/>
      </w:divBdr>
    </w:div>
    <w:div w:id="903757856">
      <w:bodyDiv w:val="1"/>
      <w:marLeft w:val="0"/>
      <w:marRight w:val="0"/>
      <w:marTop w:val="0"/>
      <w:marBottom w:val="0"/>
      <w:divBdr>
        <w:top w:val="none" w:sz="0" w:space="0" w:color="auto"/>
        <w:left w:val="none" w:sz="0" w:space="0" w:color="auto"/>
        <w:bottom w:val="none" w:sz="0" w:space="0" w:color="auto"/>
        <w:right w:val="none" w:sz="0" w:space="0" w:color="auto"/>
      </w:divBdr>
      <w:divsChild>
        <w:div w:id="780997595">
          <w:marLeft w:val="0"/>
          <w:marRight w:val="0"/>
          <w:marTop w:val="0"/>
          <w:marBottom w:val="0"/>
          <w:divBdr>
            <w:top w:val="none" w:sz="0" w:space="0" w:color="auto"/>
            <w:left w:val="none" w:sz="0" w:space="0" w:color="auto"/>
            <w:bottom w:val="none" w:sz="0" w:space="0" w:color="auto"/>
            <w:right w:val="none" w:sz="0" w:space="0" w:color="auto"/>
          </w:divBdr>
          <w:divsChild>
            <w:div w:id="170783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95223">
      <w:bodyDiv w:val="1"/>
      <w:marLeft w:val="0"/>
      <w:marRight w:val="0"/>
      <w:marTop w:val="0"/>
      <w:marBottom w:val="0"/>
      <w:divBdr>
        <w:top w:val="none" w:sz="0" w:space="0" w:color="auto"/>
        <w:left w:val="none" w:sz="0" w:space="0" w:color="auto"/>
        <w:bottom w:val="none" w:sz="0" w:space="0" w:color="auto"/>
        <w:right w:val="none" w:sz="0" w:space="0" w:color="auto"/>
      </w:divBdr>
    </w:div>
    <w:div w:id="1169520932">
      <w:bodyDiv w:val="1"/>
      <w:marLeft w:val="0"/>
      <w:marRight w:val="0"/>
      <w:marTop w:val="0"/>
      <w:marBottom w:val="0"/>
      <w:divBdr>
        <w:top w:val="none" w:sz="0" w:space="0" w:color="auto"/>
        <w:left w:val="none" w:sz="0" w:space="0" w:color="auto"/>
        <w:bottom w:val="none" w:sz="0" w:space="0" w:color="auto"/>
        <w:right w:val="none" w:sz="0" w:space="0" w:color="auto"/>
      </w:divBdr>
    </w:div>
    <w:div w:id="1281185296">
      <w:bodyDiv w:val="1"/>
      <w:marLeft w:val="0"/>
      <w:marRight w:val="0"/>
      <w:marTop w:val="0"/>
      <w:marBottom w:val="0"/>
      <w:divBdr>
        <w:top w:val="none" w:sz="0" w:space="0" w:color="auto"/>
        <w:left w:val="none" w:sz="0" w:space="0" w:color="auto"/>
        <w:bottom w:val="none" w:sz="0" w:space="0" w:color="auto"/>
        <w:right w:val="none" w:sz="0" w:space="0" w:color="auto"/>
      </w:divBdr>
      <w:divsChild>
        <w:div w:id="68848844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61499">
      <w:bodyDiv w:val="1"/>
      <w:marLeft w:val="0"/>
      <w:marRight w:val="0"/>
      <w:marTop w:val="0"/>
      <w:marBottom w:val="0"/>
      <w:divBdr>
        <w:top w:val="none" w:sz="0" w:space="0" w:color="auto"/>
        <w:left w:val="none" w:sz="0" w:space="0" w:color="auto"/>
        <w:bottom w:val="none" w:sz="0" w:space="0" w:color="auto"/>
        <w:right w:val="none" w:sz="0" w:space="0" w:color="auto"/>
      </w:divBdr>
      <w:divsChild>
        <w:div w:id="451288722">
          <w:marLeft w:val="0"/>
          <w:marRight w:val="0"/>
          <w:marTop w:val="0"/>
          <w:marBottom w:val="0"/>
          <w:divBdr>
            <w:top w:val="none" w:sz="0" w:space="0" w:color="auto"/>
            <w:left w:val="none" w:sz="0" w:space="0" w:color="auto"/>
            <w:bottom w:val="none" w:sz="0" w:space="0" w:color="auto"/>
            <w:right w:val="none" w:sz="0" w:space="0" w:color="auto"/>
          </w:divBdr>
          <w:divsChild>
            <w:div w:id="56645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171945">
      <w:bodyDiv w:val="1"/>
      <w:marLeft w:val="0"/>
      <w:marRight w:val="0"/>
      <w:marTop w:val="0"/>
      <w:marBottom w:val="0"/>
      <w:divBdr>
        <w:top w:val="none" w:sz="0" w:space="0" w:color="auto"/>
        <w:left w:val="none" w:sz="0" w:space="0" w:color="auto"/>
        <w:bottom w:val="none" w:sz="0" w:space="0" w:color="auto"/>
        <w:right w:val="none" w:sz="0" w:space="0" w:color="auto"/>
      </w:divBdr>
    </w:div>
    <w:div w:id="1566912086">
      <w:bodyDiv w:val="1"/>
      <w:marLeft w:val="0"/>
      <w:marRight w:val="0"/>
      <w:marTop w:val="0"/>
      <w:marBottom w:val="0"/>
      <w:divBdr>
        <w:top w:val="none" w:sz="0" w:space="0" w:color="auto"/>
        <w:left w:val="none" w:sz="0" w:space="0" w:color="auto"/>
        <w:bottom w:val="none" w:sz="0" w:space="0" w:color="auto"/>
        <w:right w:val="none" w:sz="0" w:space="0" w:color="auto"/>
      </w:divBdr>
      <w:divsChild>
        <w:div w:id="429854423">
          <w:marLeft w:val="0"/>
          <w:marRight w:val="0"/>
          <w:marTop w:val="0"/>
          <w:marBottom w:val="0"/>
          <w:divBdr>
            <w:top w:val="none" w:sz="0" w:space="0" w:color="auto"/>
            <w:left w:val="none" w:sz="0" w:space="0" w:color="auto"/>
            <w:bottom w:val="none" w:sz="0" w:space="0" w:color="auto"/>
            <w:right w:val="none" w:sz="0" w:space="0" w:color="auto"/>
          </w:divBdr>
          <w:divsChild>
            <w:div w:id="112500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87419">
      <w:bodyDiv w:val="1"/>
      <w:marLeft w:val="0"/>
      <w:marRight w:val="0"/>
      <w:marTop w:val="0"/>
      <w:marBottom w:val="0"/>
      <w:divBdr>
        <w:top w:val="none" w:sz="0" w:space="0" w:color="auto"/>
        <w:left w:val="none" w:sz="0" w:space="0" w:color="auto"/>
        <w:bottom w:val="none" w:sz="0" w:space="0" w:color="auto"/>
        <w:right w:val="none" w:sz="0" w:space="0" w:color="auto"/>
      </w:divBdr>
    </w:div>
    <w:div w:id="1863396188">
      <w:bodyDiv w:val="1"/>
      <w:marLeft w:val="0"/>
      <w:marRight w:val="0"/>
      <w:marTop w:val="0"/>
      <w:marBottom w:val="0"/>
      <w:divBdr>
        <w:top w:val="none" w:sz="0" w:space="0" w:color="auto"/>
        <w:left w:val="none" w:sz="0" w:space="0" w:color="auto"/>
        <w:bottom w:val="none" w:sz="0" w:space="0" w:color="auto"/>
        <w:right w:val="none" w:sz="0" w:space="0" w:color="auto"/>
      </w:divBdr>
    </w:div>
    <w:div w:id="208544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doi.org/10.1525/cse.2019.001974" TargetMode="External"/><Relationship Id="rId39" Type="http://schemas.openxmlformats.org/officeDocument/2006/relationships/hyperlink" Target="https://www.statista.com/statistics/685734/nike-ad-spend/"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yperlink" Target="https://about.nike.com/en/newsroom/resources/fair-labor-association-reaccreditation-2" TargetMode="External"/><Relationship Id="rId42" Type="http://schemas.openxmlformats.org/officeDocument/2006/relationships/hyperlink" Target="https://www.linkedin.com/pulse/5-nike-marketing-campaigns-changed-game-banhisha-kund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hyperlink" Target="https://doi.org/10.1080/14791420.2023.2272834" TargetMode="External"/><Relationship Id="rId33" Type="http://schemas.openxmlformats.org/officeDocument/2006/relationships/hyperlink" Target="https://www.investopedia.com/terms/s/sustainability.asp" TargetMode="External"/><Relationship Id="rId38" Type="http://schemas.openxmlformats.org/officeDocument/2006/relationships/hyperlink" Target="https://study.com/learn/lesson/kurt-lewin-force-field-analysis.html"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jpeg"/><Relationship Id="rId29" Type="http://schemas.openxmlformats.org/officeDocument/2006/relationships/hyperlink" Target="https://doi.org/10.1080/07491409.2008.10162545" TargetMode="External"/><Relationship Id="rId41" Type="http://schemas.openxmlformats.org/officeDocument/2006/relationships/hyperlink" Target="https://doi.org/10.1016/j.pubrev.2020.102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skattest.com/blog/articles/the-5-ingredients-of-a-nike-marketing-campaign" TargetMode="External"/><Relationship Id="rId32" Type="http://schemas.openxmlformats.org/officeDocument/2006/relationships/hyperlink" Target="https://advantage-marketline-com.ezproxy.uwtsd.ac.uk/Analysis/details/nike-inc-value-chain-analysis-138061" TargetMode="External"/><Relationship Id="rId37" Type="http://schemas.openxmlformats.org/officeDocument/2006/relationships/hyperlink" Target="https://doi.org/10.1177/2043886920963286" TargetMode="External"/><Relationship Id="rId40" Type="http://schemas.openxmlformats.org/officeDocument/2006/relationships/hyperlink" Target="https://www.un.org/en/academic-impact/sustainability"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cg.com/publications/2022/innovation-in-climate-and-sustainability-will-lead-to-green-growth" TargetMode="External"/><Relationship Id="rId28" Type="http://schemas.openxmlformats.org/officeDocument/2006/relationships/hyperlink" Target="https://doi.org/10.1016/j.orgdyn.2010.07.007" TargetMode="External"/><Relationship Id="rId36" Type="http://schemas.openxmlformats.org/officeDocument/2006/relationships/hyperlink" Target="https://www.mckinsey.com/industries/consumer-packaged-goods/our-insights/the-consumer-demand-recovery-and-lasting-effects-of-covid-19" TargetMode="External"/><Relationship Id="rId10" Type="http://schemas.openxmlformats.org/officeDocument/2006/relationships/image" Target="media/image3.svg"/><Relationship Id="rId19" Type="http://schemas.openxmlformats.org/officeDocument/2006/relationships/image" Target="media/image12.jpeg"/><Relationship Id="rId31" Type="http://schemas.openxmlformats.org/officeDocument/2006/relationships/hyperlink" Target="https://www.linkedin.com/in/noel-kinder-148b521b4" TargetMode="External"/><Relationship Id="rId44" Type="http://schemas.openxmlformats.org/officeDocument/2006/relationships/hyperlink" Target="https://www.youtube.com/@nik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emf"/><Relationship Id="rId27" Type="http://schemas.openxmlformats.org/officeDocument/2006/relationships/hyperlink" Target="https://doi.org/10.2752/175693809X418874" TargetMode="External"/><Relationship Id="rId30" Type="http://schemas.openxmlformats.org/officeDocument/2006/relationships/hyperlink" Target="https://doi.org/10.1123/ssj.29.1.42" TargetMode="External"/><Relationship Id="rId35" Type="http://schemas.openxmlformats.org/officeDocument/2006/relationships/hyperlink" Target="https://www.nike.com/gb/" TargetMode="External"/><Relationship Id="rId43" Type="http://schemas.openxmlformats.org/officeDocument/2006/relationships/hyperlink" Target="https://www.nike.com/gb/a/never-done-inspiring-ad-rev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E8DE0-A8BB-4886-BCE1-92D06E166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5790</Words>
  <Characters>33007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Zoopy Zen</dc:creator>
  <cp:keywords/>
  <dc:description/>
  <cp:lastModifiedBy>Zoopy Zen</cp:lastModifiedBy>
  <cp:revision>4</cp:revision>
  <dcterms:created xsi:type="dcterms:W3CDTF">2024-01-08T20:04:00Z</dcterms:created>
  <dcterms:modified xsi:type="dcterms:W3CDTF">2024-01-08T21:15:00Z</dcterms:modified>
</cp:coreProperties>
</file>