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E3FDB7" w14:textId="42A28043" w:rsidR="00D33A4D" w:rsidRDefault="00D0633A">
      <w:pPr>
        <w:rPr>
          <w:lang w:val="en-US"/>
        </w:rPr>
      </w:pPr>
      <w:r>
        <w:rPr>
          <w:lang w:val="en-US"/>
        </w:rPr>
        <w:t>EAEE4005/C</w:t>
      </w:r>
    </w:p>
    <w:p w14:paraId="4A3BD41D" w14:textId="5B638752" w:rsidR="00D0633A" w:rsidRDefault="00D0633A">
      <w:pPr>
        <w:rPr>
          <w:lang w:val="en-US"/>
        </w:rPr>
      </w:pPr>
      <w:r>
        <w:rPr>
          <w:lang w:val="en-US"/>
        </w:rPr>
        <w:t>Nikita Johnson – 2011534</w:t>
      </w:r>
    </w:p>
    <w:p w14:paraId="06C0FFF5" w14:textId="071EA769" w:rsidR="00D0633A" w:rsidRDefault="00D0633A">
      <w:pPr>
        <w:rPr>
          <w:lang w:val="en-US"/>
        </w:rPr>
      </w:pPr>
      <w:r>
        <w:rPr>
          <w:lang w:val="en-US"/>
        </w:rPr>
        <w:t xml:space="preserve">Word count – </w:t>
      </w:r>
      <w:r w:rsidR="00735BBD">
        <w:rPr>
          <w:lang w:val="en-US"/>
        </w:rPr>
        <w:t>3155</w:t>
      </w:r>
    </w:p>
    <w:p w14:paraId="7190624C" w14:textId="5E6791D7" w:rsidR="00D0633A" w:rsidRDefault="00D0633A">
      <w:pPr>
        <w:rPr>
          <w:lang w:val="en-US"/>
        </w:rPr>
      </w:pPr>
    </w:p>
    <w:p w14:paraId="4652C7F0" w14:textId="70CD0C10" w:rsidR="00D0633A" w:rsidRDefault="00D0633A">
      <w:pPr>
        <w:rPr>
          <w:lang w:val="en-US"/>
        </w:rPr>
      </w:pPr>
    </w:p>
    <w:p w14:paraId="0554C5C4" w14:textId="20339EBC" w:rsidR="00D0633A" w:rsidRDefault="00D0633A">
      <w:pPr>
        <w:rPr>
          <w:lang w:val="en-US"/>
        </w:rPr>
      </w:pPr>
    </w:p>
    <w:tbl>
      <w:tblPr>
        <w:tblStyle w:val="TableGrid"/>
        <w:tblpPr w:leftFromText="180" w:rightFromText="180" w:vertAnchor="page" w:horzAnchor="margin" w:tblpY="5989"/>
        <w:tblW w:w="8926" w:type="dxa"/>
        <w:tblLook w:val="04A0" w:firstRow="1" w:lastRow="0" w:firstColumn="1" w:lastColumn="0" w:noHBand="0" w:noVBand="1"/>
      </w:tblPr>
      <w:tblGrid>
        <w:gridCol w:w="8926"/>
      </w:tblGrid>
      <w:tr w:rsidR="00D0633A" w:rsidRPr="00D0633A" w14:paraId="563A4220" w14:textId="77777777" w:rsidTr="00D0633A">
        <w:trPr>
          <w:trHeight w:val="872"/>
        </w:trPr>
        <w:tc>
          <w:tcPr>
            <w:tcW w:w="8926" w:type="dxa"/>
          </w:tcPr>
          <w:p w14:paraId="2B9A0AB6" w14:textId="77777777" w:rsidR="00D0633A" w:rsidRPr="00D0633A" w:rsidRDefault="00D0633A" w:rsidP="00D0633A">
            <w:pPr>
              <w:jc w:val="center"/>
              <w:rPr>
                <w:rFonts w:ascii="Times New Roman" w:hAnsi="Times New Roman" w:cs="Times New Roman"/>
                <w:b/>
                <w:sz w:val="24"/>
                <w:szCs w:val="24"/>
                <w:lang w:val="cy-GB"/>
              </w:rPr>
            </w:pPr>
            <w:r w:rsidRPr="00D0633A">
              <w:rPr>
                <w:rFonts w:ascii="Times New Roman" w:hAnsi="Times New Roman" w:cs="Times New Roman"/>
                <w:b/>
                <w:sz w:val="24"/>
                <w:szCs w:val="24"/>
                <w:lang w:val="cy-GB"/>
              </w:rPr>
              <w:t>Cynllun Gweithgaredd</w:t>
            </w:r>
          </w:p>
          <w:p w14:paraId="4F99B179" w14:textId="77777777" w:rsidR="00D0633A" w:rsidRPr="00D0633A" w:rsidRDefault="00D0633A" w:rsidP="00D0633A">
            <w:r w:rsidRPr="00D0633A">
              <w:rPr>
                <w:rFonts w:ascii="Times New Roman" w:hAnsi="Times New Roman" w:cs="Times New Roman"/>
                <w:b/>
                <w:i/>
                <w:sz w:val="24"/>
                <w:szCs w:val="24"/>
              </w:rPr>
              <w:t xml:space="preserve">                                                              Activity Plan</w:t>
            </w:r>
          </w:p>
        </w:tc>
      </w:tr>
      <w:tr w:rsidR="00D0633A" w:rsidRPr="00D0633A" w14:paraId="3F48CFC4" w14:textId="77777777" w:rsidTr="00D0633A">
        <w:trPr>
          <w:trHeight w:val="2761"/>
        </w:trPr>
        <w:tc>
          <w:tcPr>
            <w:tcW w:w="8926" w:type="dxa"/>
          </w:tcPr>
          <w:p w14:paraId="1407B74B"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Gweithgaredd</w:t>
            </w:r>
            <w:proofErr w:type="spellEnd"/>
            <w:r w:rsidRPr="00D0633A">
              <w:rPr>
                <w:rFonts w:ascii="Times New Roman" w:hAnsi="Times New Roman" w:cs="Times New Roman"/>
                <w:b/>
                <w:sz w:val="24"/>
                <w:szCs w:val="24"/>
              </w:rPr>
              <w:t>:</w:t>
            </w:r>
          </w:p>
          <w:p w14:paraId="070F80C8" w14:textId="77777777" w:rsidR="00D0633A" w:rsidRPr="00D0633A" w:rsidRDefault="00D0633A" w:rsidP="00D0633A">
            <w:pPr>
              <w:spacing w:line="360" w:lineRule="auto"/>
              <w:rPr>
                <w:b/>
              </w:rPr>
            </w:pPr>
          </w:p>
          <w:p w14:paraId="78CC2589" w14:textId="77777777" w:rsidR="00D0633A" w:rsidRPr="00D0633A" w:rsidRDefault="00D0633A" w:rsidP="00D0633A">
            <w:pPr>
              <w:spacing w:line="360" w:lineRule="auto"/>
              <w:rPr>
                <w:rFonts w:ascii="Times New Roman" w:hAnsi="Times New Roman" w:cs="Times New Roman"/>
                <w:b/>
                <w:iCs/>
                <w:sz w:val="24"/>
                <w:szCs w:val="24"/>
              </w:rPr>
            </w:pPr>
            <w:r w:rsidRPr="00D0633A">
              <w:rPr>
                <w:rFonts w:ascii="Times New Roman" w:hAnsi="Times New Roman" w:cs="Times New Roman"/>
                <w:b/>
                <w:iCs/>
                <w:sz w:val="24"/>
                <w:szCs w:val="24"/>
              </w:rPr>
              <w:t>Activity:</w:t>
            </w:r>
          </w:p>
          <w:p w14:paraId="4AC8F167" w14:textId="77777777" w:rsidR="00D0633A" w:rsidRPr="00D0633A" w:rsidRDefault="00D0633A" w:rsidP="00D0633A">
            <w:pPr>
              <w:spacing w:line="360" w:lineRule="auto"/>
              <w:rPr>
                <w:rFonts w:ascii="Times New Roman" w:hAnsi="Times New Roman" w:cs="Times New Roman"/>
                <w:b/>
                <w:iCs/>
                <w:sz w:val="24"/>
                <w:szCs w:val="24"/>
              </w:rPr>
            </w:pPr>
          </w:p>
          <w:p w14:paraId="19E1E758" w14:textId="77777777" w:rsidR="00D0633A" w:rsidRPr="00D0633A" w:rsidRDefault="00D0633A" w:rsidP="00D0633A">
            <w:pPr>
              <w:spacing w:line="360" w:lineRule="auto"/>
              <w:rPr>
                <w:rFonts w:ascii="Times New Roman" w:hAnsi="Times New Roman" w:cs="Times New Roman"/>
                <w:bCs/>
                <w:iCs/>
                <w:sz w:val="24"/>
                <w:szCs w:val="24"/>
              </w:rPr>
            </w:pPr>
            <w:r w:rsidRPr="00D0633A">
              <w:rPr>
                <w:b/>
                <w:i/>
              </w:rPr>
              <w:t xml:space="preserve"> </w:t>
            </w:r>
            <w:r w:rsidRPr="00D0633A">
              <w:rPr>
                <w:rFonts w:ascii="Times New Roman" w:hAnsi="Times New Roman" w:cs="Times New Roman"/>
                <w:bCs/>
                <w:iCs/>
                <w:sz w:val="24"/>
                <w:szCs w:val="24"/>
              </w:rPr>
              <w:t>Planting and growing tomatoes with the opportunity to observe and record the growing process.</w:t>
            </w:r>
          </w:p>
          <w:p w14:paraId="0A74D62A" w14:textId="77777777" w:rsidR="00D0633A" w:rsidRPr="00D0633A" w:rsidRDefault="00D0633A" w:rsidP="00D0633A"/>
        </w:tc>
      </w:tr>
    </w:tbl>
    <w:p w14:paraId="775D646A" w14:textId="6757691E" w:rsidR="00D0633A" w:rsidRDefault="00D0633A">
      <w:pPr>
        <w:rPr>
          <w:lang w:val="en-US"/>
        </w:rPr>
      </w:pPr>
    </w:p>
    <w:p w14:paraId="1F6898B7" w14:textId="0AB75EC7" w:rsidR="00D0633A" w:rsidRPr="00D0633A" w:rsidRDefault="00D0633A" w:rsidP="00D0633A">
      <w:pPr>
        <w:rPr>
          <w:lang w:val="en-US"/>
        </w:rPr>
      </w:pPr>
    </w:p>
    <w:p w14:paraId="37BBB7E8" w14:textId="378B214A" w:rsidR="00D0633A" w:rsidRPr="00D0633A" w:rsidRDefault="00D0633A" w:rsidP="00D0633A">
      <w:pPr>
        <w:rPr>
          <w:lang w:val="en-US"/>
        </w:rPr>
      </w:pPr>
    </w:p>
    <w:p w14:paraId="6F88DDD6" w14:textId="70B33F4B" w:rsidR="00D0633A" w:rsidRPr="00D0633A" w:rsidRDefault="00D0633A" w:rsidP="00D0633A">
      <w:pPr>
        <w:rPr>
          <w:lang w:val="en-US"/>
        </w:rPr>
      </w:pPr>
    </w:p>
    <w:tbl>
      <w:tblPr>
        <w:tblStyle w:val="TableGrid"/>
        <w:tblW w:w="9044" w:type="dxa"/>
        <w:tblInd w:w="-5" w:type="dxa"/>
        <w:tblLook w:val="04A0" w:firstRow="1" w:lastRow="0" w:firstColumn="1" w:lastColumn="0" w:noHBand="0" w:noVBand="1"/>
      </w:tblPr>
      <w:tblGrid>
        <w:gridCol w:w="2972"/>
        <w:gridCol w:w="3158"/>
        <w:gridCol w:w="2823"/>
        <w:gridCol w:w="91"/>
      </w:tblGrid>
      <w:tr w:rsidR="00D0633A" w:rsidRPr="00D0633A" w14:paraId="5C69062A" w14:textId="77777777" w:rsidTr="00D33A4D">
        <w:trPr>
          <w:gridAfter w:val="1"/>
          <w:wAfter w:w="91" w:type="dxa"/>
          <w:trHeight w:val="2487"/>
        </w:trPr>
        <w:tc>
          <w:tcPr>
            <w:tcW w:w="2972" w:type="dxa"/>
          </w:tcPr>
          <w:p w14:paraId="2479001C"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Nifer</w:t>
            </w:r>
            <w:proofErr w:type="spellEnd"/>
            <w:r w:rsidRPr="00D0633A">
              <w:rPr>
                <w:rFonts w:ascii="Times New Roman" w:hAnsi="Times New Roman" w:cs="Times New Roman"/>
                <w:b/>
                <w:sz w:val="24"/>
                <w:szCs w:val="24"/>
              </w:rPr>
              <w:t xml:space="preserve"> o </w:t>
            </w:r>
            <w:proofErr w:type="spellStart"/>
            <w:r w:rsidRPr="00D0633A">
              <w:rPr>
                <w:rFonts w:ascii="Times New Roman" w:hAnsi="Times New Roman" w:cs="Times New Roman"/>
                <w:b/>
                <w:sz w:val="24"/>
                <w:szCs w:val="24"/>
              </w:rPr>
              <w:t>blant</w:t>
            </w:r>
            <w:proofErr w:type="spellEnd"/>
            <w:r w:rsidRPr="00D0633A">
              <w:rPr>
                <w:rFonts w:ascii="Times New Roman" w:hAnsi="Times New Roman" w:cs="Times New Roman"/>
                <w:b/>
                <w:sz w:val="24"/>
                <w:szCs w:val="24"/>
              </w:rPr>
              <w:t>:</w:t>
            </w:r>
          </w:p>
          <w:p w14:paraId="51060651" w14:textId="77777777" w:rsidR="00D0633A" w:rsidRPr="00D0633A" w:rsidRDefault="00D0633A" w:rsidP="00D0633A">
            <w:pPr>
              <w:spacing w:line="360" w:lineRule="auto"/>
              <w:rPr>
                <w:rFonts w:ascii="Times New Roman" w:hAnsi="Times New Roman" w:cs="Times New Roman"/>
                <w:b/>
                <w:sz w:val="24"/>
                <w:szCs w:val="24"/>
              </w:rPr>
            </w:pPr>
          </w:p>
          <w:p w14:paraId="6F2D2A97" w14:textId="77777777" w:rsidR="00D0633A" w:rsidRPr="00D0633A" w:rsidRDefault="00D0633A" w:rsidP="00D0633A">
            <w:pPr>
              <w:spacing w:line="360" w:lineRule="auto"/>
              <w:rPr>
                <w:rFonts w:ascii="Times New Roman" w:hAnsi="Times New Roman" w:cs="Times New Roman"/>
                <w:b/>
                <w:iCs/>
                <w:sz w:val="24"/>
                <w:szCs w:val="24"/>
              </w:rPr>
            </w:pPr>
            <w:r w:rsidRPr="00D0633A">
              <w:rPr>
                <w:rFonts w:ascii="Times New Roman" w:hAnsi="Times New Roman" w:cs="Times New Roman"/>
                <w:b/>
                <w:iCs/>
                <w:sz w:val="24"/>
                <w:szCs w:val="24"/>
              </w:rPr>
              <w:t xml:space="preserve">Number of children: </w:t>
            </w:r>
            <w:r w:rsidRPr="00D0633A">
              <w:rPr>
                <w:rFonts w:ascii="Times New Roman" w:hAnsi="Times New Roman" w:cs="Times New Roman"/>
                <w:bCs/>
                <w:iCs/>
                <w:sz w:val="24"/>
                <w:szCs w:val="24"/>
              </w:rPr>
              <w:t>8</w:t>
            </w:r>
          </w:p>
          <w:p w14:paraId="32C7C28A" w14:textId="77777777" w:rsidR="00D0633A" w:rsidRPr="00D0633A" w:rsidRDefault="00D0633A" w:rsidP="00D0633A">
            <w:pPr>
              <w:spacing w:line="360" w:lineRule="auto"/>
              <w:rPr>
                <w:rFonts w:ascii="Times New Roman" w:hAnsi="Times New Roman" w:cs="Times New Roman"/>
                <w:sz w:val="24"/>
                <w:szCs w:val="24"/>
              </w:rPr>
            </w:pPr>
          </w:p>
        </w:tc>
        <w:tc>
          <w:tcPr>
            <w:tcW w:w="3158" w:type="dxa"/>
          </w:tcPr>
          <w:p w14:paraId="347F0053"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Oed</w:t>
            </w:r>
            <w:proofErr w:type="spellEnd"/>
            <w:r w:rsidRPr="00D0633A">
              <w:rPr>
                <w:rFonts w:ascii="Times New Roman" w:hAnsi="Times New Roman" w:cs="Times New Roman"/>
                <w:b/>
                <w:sz w:val="24"/>
                <w:szCs w:val="24"/>
              </w:rPr>
              <w:t xml:space="preserve"> y plant:</w:t>
            </w:r>
          </w:p>
          <w:p w14:paraId="073C41FA" w14:textId="77777777" w:rsidR="00D0633A" w:rsidRPr="00D0633A" w:rsidRDefault="00D0633A" w:rsidP="00D0633A">
            <w:pPr>
              <w:spacing w:line="360" w:lineRule="auto"/>
              <w:rPr>
                <w:rFonts w:ascii="Times New Roman" w:hAnsi="Times New Roman" w:cs="Times New Roman"/>
                <w:b/>
                <w:sz w:val="24"/>
                <w:szCs w:val="24"/>
              </w:rPr>
            </w:pPr>
          </w:p>
          <w:p w14:paraId="2DBBD4C9" w14:textId="77777777" w:rsidR="00D0633A" w:rsidRPr="00D0633A" w:rsidRDefault="00D0633A" w:rsidP="00D0633A">
            <w:pPr>
              <w:spacing w:line="360" w:lineRule="auto"/>
              <w:rPr>
                <w:rFonts w:ascii="Times New Roman" w:hAnsi="Times New Roman" w:cs="Times New Roman"/>
                <w:b/>
                <w:iCs/>
                <w:sz w:val="24"/>
                <w:szCs w:val="24"/>
              </w:rPr>
            </w:pPr>
            <w:r w:rsidRPr="00D0633A">
              <w:rPr>
                <w:rFonts w:ascii="Times New Roman" w:hAnsi="Times New Roman" w:cs="Times New Roman"/>
                <w:b/>
                <w:iCs/>
                <w:sz w:val="24"/>
                <w:szCs w:val="24"/>
              </w:rPr>
              <w:t xml:space="preserve">Age of children: </w:t>
            </w:r>
            <w:r w:rsidRPr="00D0633A">
              <w:rPr>
                <w:rFonts w:ascii="Times New Roman" w:hAnsi="Times New Roman" w:cs="Times New Roman"/>
                <w:bCs/>
                <w:iCs/>
                <w:sz w:val="24"/>
                <w:szCs w:val="24"/>
              </w:rPr>
              <w:t>3-4yrs old</w:t>
            </w:r>
          </w:p>
        </w:tc>
        <w:tc>
          <w:tcPr>
            <w:tcW w:w="2823" w:type="dxa"/>
          </w:tcPr>
          <w:p w14:paraId="19DEE901"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Nifer</w:t>
            </w:r>
            <w:proofErr w:type="spellEnd"/>
            <w:r w:rsidRPr="00D0633A">
              <w:rPr>
                <w:rFonts w:ascii="Times New Roman" w:hAnsi="Times New Roman" w:cs="Times New Roman"/>
                <w:b/>
                <w:sz w:val="24"/>
                <w:szCs w:val="24"/>
              </w:rPr>
              <w:t xml:space="preserve"> o </w:t>
            </w:r>
            <w:proofErr w:type="spellStart"/>
            <w:r w:rsidRPr="00D0633A">
              <w:rPr>
                <w:rFonts w:ascii="Times New Roman" w:hAnsi="Times New Roman" w:cs="Times New Roman"/>
                <w:b/>
                <w:sz w:val="24"/>
                <w:szCs w:val="24"/>
              </w:rPr>
              <w:t>oedolion</w:t>
            </w:r>
            <w:proofErr w:type="spellEnd"/>
            <w:r w:rsidRPr="00D0633A">
              <w:rPr>
                <w:rFonts w:ascii="Times New Roman" w:hAnsi="Times New Roman" w:cs="Times New Roman"/>
                <w:b/>
                <w:sz w:val="24"/>
                <w:szCs w:val="24"/>
              </w:rPr>
              <w:t>:</w:t>
            </w:r>
          </w:p>
          <w:p w14:paraId="179D97DE" w14:textId="77777777" w:rsidR="00D0633A" w:rsidRPr="00D0633A" w:rsidRDefault="00D0633A" w:rsidP="00D0633A">
            <w:pPr>
              <w:spacing w:line="360" w:lineRule="auto"/>
              <w:rPr>
                <w:rFonts w:ascii="Times New Roman" w:hAnsi="Times New Roman" w:cs="Times New Roman"/>
                <w:b/>
                <w:sz w:val="24"/>
                <w:szCs w:val="24"/>
              </w:rPr>
            </w:pPr>
          </w:p>
          <w:p w14:paraId="13D7E496" w14:textId="77777777" w:rsidR="00D0633A" w:rsidRPr="00D0633A" w:rsidRDefault="00D0633A" w:rsidP="00D0633A">
            <w:pPr>
              <w:spacing w:line="360" w:lineRule="auto"/>
              <w:rPr>
                <w:rFonts w:ascii="Times New Roman" w:hAnsi="Times New Roman" w:cs="Times New Roman"/>
                <w:iCs/>
                <w:sz w:val="24"/>
                <w:szCs w:val="24"/>
              </w:rPr>
            </w:pPr>
            <w:r w:rsidRPr="00D0633A">
              <w:rPr>
                <w:rFonts w:ascii="Times New Roman" w:hAnsi="Times New Roman" w:cs="Times New Roman"/>
                <w:b/>
                <w:iCs/>
                <w:sz w:val="24"/>
                <w:szCs w:val="24"/>
              </w:rPr>
              <w:t xml:space="preserve">Number of adults: </w:t>
            </w:r>
            <w:r w:rsidRPr="00D0633A">
              <w:rPr>
                <w:rFonts w:ascii="Times New Roman" w:hAnsi="Times New Roman" w:cs="Times New Roman"/>
                <w:bCs/>
                <w:iCs/>
                <w:sz w:val="24"/>
                <w:szCs w:val="24"/>
              </w:rPr>
              <w:t>2</w:t>
            </w:r>
          </w:p>
        </w:tc>
      </w:tr>
      <w:tr w:rsidR="00D0633A" w:rsidRPr="00D0633A" w14:paraId="02DC37DB" w14:textId="77777777" w:rsidTr="00D33A4D">
        <w:trPr>
          <w:gridAfter w:val="1"/>
          <w:wAfter w:w="91" w:type="dxa"/>
          <w:trHeight w:val="3100"/>
        </w:trPr>
        <w:tc>
          <w:tcPr>
            <w:tcW w:w="2972" w:type="dxa"/>
          </w:tcPr>
          <w:p w14:paraId="441E5186"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Lleoliad</w:t>
            </w:r>
            <w:proofErr w:type="spellEnd"/>
            <w:r w:rsidRPr="00D0633A">
              <w:rPr>
                <w:rFonts w:ascii="Times New Roman" w:hAnsi="Times New Roman" w:cs="Times New Roman"/>
                <w:b/>
                <w:sz w:val="24"/>
                <w:szCs w:val="24"/>
              </w:rPr>
              <w:t>:</w:t>
            </w:r>
          </w:p>
          <w:p w14:paraId="5A2A5A78" w14:textId="77777777" w:rsidR="00D0633A" w:rsidRPr="00D0633A" w:rsidRDefault="00D0633A" w:rsidP="00D0633A">
            <w:pPr>
              <w:spacing w:line="360" w:lineRule="auto"/>
              <w:rPr>
                <w:rFonts w:ascii="Times New Roman" w:hAnsi="Times New Roman" w:cs="Times New Roman"/>
                <w:b/>
                <w:sz w:val="24"/>
                <w:szCs w:val="24"/>
              </w:rPr>
            </w:pPr>
          </w:p>
          <w:p w14:paraId="25DD90CD" w14:textId="77777777" w:rsidR="00D0633A" w:rsidRPr="00D0633A" w:rsidRDefault="00D0633A" w:rsidP="00D0633A">
            <w:pPr>
              <w:spacing w:line="360" w:lineRule="auto"/>
              <w:rPr>
                <w:rFonts w:ascii="Times New Roman" w:hAnsi="Times New Roman" w:cs="Times New Roman"/>
                <w:bCs/>
                <w:iCs/>
                <w:sz w:val="24"/>
                <w:szCs w:val="24"/>
              </w:rPr>
            </w:pPr>
            <w:r w:rsidRPr="00D0633A">
              <w:rPr>
                <w:rFonts w:ascii="Times New Roman" w:hAnsi="Times New Roman" w:cs="Times New Roman"/>
                <w:b/>
                <w:iCs/>
                <w:sz w:val="24"/>
                <w:szCs w:val="24"/>
              </w:rPr>
              <w:t xml:space="preserve">Location: </w:t>
            </w:r>
            <w:r w:rsidRPr="00D0633A">
              <w:rPr>
                <w:rFonts w:ascii="Times New Roman" w:hAnsi="Times New Roman" w:cs="Times New Roman"/>
                <w:bCs/>
                <w:iCs/>
                <w:sz w:val="24"/>
                <w:szCs w:val="24"/>
              </w:rPr>
              <w:t>Outdoors</w:t>
            </w:r>
          </w:p>
          <w:p w14:paraId="4008CED5" w14:textId="77777777" w:rsidR="00D0633A" w:rsidRPr="00D0633A" w:rsidRDefault="00D0633A" w:rsidP="00D0633A">
            <w:pPr>
              <w:spacing w:line="360" w:lineRule="auto"/>
              <w:rPr>
                <w:rFonts w:ascii="Times New Roman" w:hAnsi="Times New Roman" w:cs="Times New Roman"/>
                <w:sz w:val="24"/>
                <w:szCs w:val="24"/>
              </w:rPr>
            </w:pPr>
          </w:p>
        </w:tc>
        <w:tc>
          <w:tcPr>
            <w:tcW w:w="3158" w:type="dxa"/>
          </w:tcPr>
          <w:p w14:paraId="2CF38A5C"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Amser</w:t>
            </w:r>
            <w:proofErr w:type="spellEnd"/>
            <w:r w:rsidRPr="00D0633A">
              <w:rPr>
                <w:rFonts w:ascii="Times New Roman" w:hAnsi="Times New Roman" w:cs="Times New Roman"/>
                <w:b/>
                <w:sz w:val="24"/>
                <w:szCs w:val="24"/>
              </w:rPr>
              <w:t xml:space="preserve"> </w:t>
            </w:r>
            <w:proofErr w:type="spellStart"/>
            <w:r w:rsidRPr="00D0633A">
              <w:rPr>
                <w:rFonts w:ascii="Times New Roman" w:hAnsi="Times New Roman" w:cs="Times New Roman"/>
                <w:b/>
                <w:sz w:val="24"/>
                <w:szCs w:val="24"/>
              </w:rPr>
              <w:t>paratoi</w:t>
            </w:r>
            <w:proofErr w:type="spellEnd"/>
            <w:r w:rsidRPr="00D0633A">
              <w:rPr>
                <w:rFonts w:ascii="Times New Roman" w:hAnsi="Times New Roman" w:cs="Times New Roman"/>
                <w:b/>
                <w:sz w:val="24"/>
                <w:szCs w:val="24"/>
              </w:rPr>
              <w:t>:</w:t>
            </w:r>
          </w:p>
          <w:p w14:paraId="160FC21E" w14:textId="77777777" w:rsidR="00D0633A" w:rsidRPr="00D0633A" w:rsidRDefault="00D0633A" w:rsidP="00D0633A">
            <w:pPr>
              <w:spacing w:line="360" w:lineRule="auto"/>
              <w:rPr>
                <w:rFonts w:ascii="Times New Roman" w:hAnsi="Times New Roman" w:cs="Times New Roman"/>
                <w:b/>
                <w:sz w:val="24"/>
                <w:szCs w:val="24"/>
              </w:rPr>
            </w:pPr>
          </w:p>
          <w:p w14:paraId="7596B271" w14:textId="77777777" w:rsidR="00D0633A" w:rsidRPr="00D0633A" w:rsidRDefault="00D0633A" w:rsidP="00D0633A">
            <w:pPr>
              <w:spacing w:line="360" w:lineRule="auto"/>
              <w:rPr>
                <w:rFonts w:ascii="Times New Roman" w:hAnsi="Times New Roman" w:cs="Times New Roman"/>
                <w:iCs/>
                <w:sz w:val="24"/>
                <w:szCs w:val="24"/>
              </w:rPr>
            </w:pPr>
            <w:r w:rsidRPr="00D0633A">
              <w:rPr>
                <w:rFonts w:ascii="Times New Roman" w:hAnsi="Times New Roman" w:cs="Times New Roman"/>
                <w:b/>
                <w:iCs/>
                <w:sz w:val="24"/>
                <w:szCs w:val="24"/>
              </w:rPr>
              <w:t xml:space="preserve">Preparation time: </w:t>
            </w:r>
            <w:r w:rsidRPr="00D0633A">
              <w:rPr>
                <w:rFonts w:ascii="Times New Roman" w:hAnsi="Times New Roman" w:cs="Times New Roman"/>
                <w:bCs/>
                <w:iCs/>
                <w:sz w:val="24"/>
                <w:szCs w:val="24"/>
              </w:rPr>
              <w:t>10mins</w:t>
            </w:r>
          </w:p>
        </w:tc>
        <w:tc>
          <w:tcPr>
            <w:tcW w:w="2823" w:type="dxa"/>
          </w:tcPr>
          <w:p w14:paraId="31488613"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Amser</w:t>
            </w:r>
            <w:proofErr w:type="spellEnd"/>
            <w:r w:rsidRPr="00D0633A">
              <w:rPr>
                <w:rFonts w:ascii="Times New Roman" w:hAnsi="Times New Roman" w:cs="Times New Roman"/>
                <w:b/>
                <w:sz w:val="24"/>
                <w:szCs w:val="24"/>
              </w:rPr>
              <w:t xml:space="preserve"> </w:t>
            </w:r>
            <w:proofErr w:type="spellStart"/>
            <w:r w:rsidRPr="00D0633A">
              <w:rPr>
                <w:rFonts w:ascii="Times New Roman" w:hAnsi="Times New Roman" w:cs="Times New Roman"/>
                <w:b/>
                <w:sz w:val="24"/>
                <w:szCs w:val="24"/>
              </w:rPr>
              <w:t>gweithgaredd</w:t>
            </w:r>
            <w:proofErr w:type="spellEnd"/>
            <w:r w:rsidRPr="00D0633A">
              <w:rPr>
                <w:rFonts w:ascii="Times New Roman" w:hAnsi="Times New Roman" w:cs="Times New Roman"/>
                <w:b/>
                <w:sz w:val="24"/>
                <w:szCs w:val="24"/>
              </w:rPr>
              <w:t>:</w:t>
            </w:r>
          </w:p>
          <w:p w14:paraId="464C4578" w14:textId="77777777" w:rsidR="00D0633A" w:rsidRPr="00D0633A" w:rsidRDefault="00D0633A" w:rsidP="00D0633A">
            <w:pPr>
              <w:spacing w:line="360" w:lineRule="auto"/>
              <w:rPr>
                <w:rFonts w:ascii="Times New Roman" w:hAnsi="Times New Roman" w:cs="Times New Roman"/>
                <w:b/>
                <w:sz w:val="24"/>
                <w:szCs w:val="24"/>
              </w:rPr>
            </w:pPr>
          </w:p>
          <w:p w14:paraId="7711D9C4" w14:textId="77777777" w:rsidR="00D0633A" w:rsidRPr="00D0633A" w:rsidRDefault="00D0633A" w:rsidP="00D0633A">
            <w:pPr>
              <w:spacing w:line="360" w:lineRule="auto"/>
              <w:rPr>
                <w:rFonts w:ascii="Times New Roman" w:hAnsi="Times New Roman" w:cs="Times New Roman"/>
                <w:iCs/>
                <w:sz w:val="24"/>
                <w:szCs w:val="24"/>
              </w:rPr>
            </w:pPr>
            <w:r w:rsidRPr="00D0633A">
              <w:rPr>
                <w:rFonts w:ascii="Times New Roman" w:hAnsi="Times New Roman" w:cs="Times New Roman"/>
                <w:b/>
                <w:iCs/>
                <w:sz w:val="24"/>
                <w:szCs w:val="24"/>
              </w:rPr>
              <w:t xml:space="preserve">Activity time: </w:t>
            </w:r>
            <w:r w:rsidRPr="00D0633A">
              <w:rPr>
                <w:rFonts w:ascii="Times New Roman" w:hAnsi="Times New Roman" w:cs="Times New Roman"/>
                <w:bCs/>
                <w:iCs/>
                <w:sz w:val="24"/>
                <w:szCs w:val="24"/>
              </w:rPr>
              <w:t>20mins</w:t>
            </w:r>
          </w:p>
        </w:tc>
      </w:tr>
      <w:tr w:rsidR="00D0633A" w:rsidRPr="00D0633A" w14:paraId="0DBC6BFB" w14:textId="77777777" w:rsidTr="00D33A4D">
        <w:trPr>
          <w:trHeight w:val="2376"/>
        </w:trPr>
        <w:tc>
          <w:tcPr>
            <w:tcW w:w="9044" w:type="dxa"/>
            <w:gridSpan w:val="4"/>
          </w:tcPr>
          <w:p w14:paraId="55578594"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lastRenderedPageBreak/>
              <w:t>Adnoddau</w:t>
            </w:r>
            <w:proofErr w:type="spellEnd"/>
            <w:r w:rsidRPr="00D0633A">
              <w:rPr>
                <w:rFonts w:ascii="Times New Roman" w:hAnsi="Times New Roman" w:cs="Times New Roman"/>
                <w:b/>
                <w:sz w:val="24"/>
                <w:szCs w:val="24"/>
              </w:rPr>
              <w:t>:</w:t>
            </w:r>
          </w:p>
          <w:p w14:paraId="19AC6160" w14:textId="77777777" w:rsidR="00D0633A" w:rsidRPr="00D0633A" w:rsidRDefault="00D0633A" w:rsidP="00D0633A">
            <w:pPr>
              <w:spacing w:line="360" w:lineRule="auto"/>
              <w:rPr>
                <w:rFonts w:ascii="Times New Roman" w:hAnsi="Times New Roman" w:cs="Times New Roman"/>
                <w:b/>
                <w:iCs/>
                <w:sz w:val="24"/>
                <w:szCs w:val="24"/>
              </w:rPr>
            </w:pPr>
          </w:p>
          <w:p w14:paraId="05206BDB" w14:textId="77777777" w:rsidR="00D0633A" w:rsidRPr="00D0633A" w:rsidRDefault="00D0633A" w:rsidP="00D0633A">
            <w:pPr>
              <w:spacing w:line="360" w:lineRule="auto"/>
              <w:rPr>
                <w:rFonts w:ascii="Times New Roman" w:hAnsi="Times New Roman" w:cs="Times New Roman"/>
                <w:b/>
                <w:iCs/>
                <w:sz w:val="24"/>
                <w:szCs w:val="24"/>
              </w:rPr>
            </w:pPr>
            <w:r w:rsidRPr="00D0633A">
              <w:rPr>
                <w:rFonts w:ascii="Times New Roman" w:hAnsi="Times New Roman" w:cs="Times New Roman"/>
                <w:b/>
                <w:iCs/>
                <w:sz w:val="24"/>
                <w:szCs w:val="24"/>
              </w:rPr>
              <w:t>Resources:</w:t>
            </w:r>
          </w:p>
          <w:p w14:paraId="47D66B14" w14:textId="77777777"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Recycled yogurt pots</w:t>
            </w:r>
          </w:p>
          <w:p w14:paraId="07D6B2CA" w14:textId="77777777"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Tomato seeds</w:t>
            </w:r>
          </w:p>
          <w:p w14:paraId="52959EA9" w14:textId="4AF2E1AE"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 xml:space="preserve">Compost </w:t>
            </w:r>
          </w:p>
          <w:p w14:paraId="50F4AAD6" w14:textId="77777777"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Access to water</w:t>
            </w:r>
          </w:p>
          <w:p w14:paraId="554AADBB" w14:textId="62C8A3E7"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Watering can</w:t>
            </w:r>
          </w:p>
          <w:p w14:paraId="2CF7BE8B" w14:textId="4644D100"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 xml:space="preserve">Aprons </w:t>
            </w:r>
          </w:p>
          <w:p w14:paraId="3755ABA5" w14:textId="77777777"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Rulers</w:t>
            </w:r>
          </w:p>
          <w:p w14:paraId="6CA6A7EA" w14:textId="77777777"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A calendar</w:t>
            </w:r>
          </w:p>
          <w:p w14:paraId="5084A714" w14:textId="77777777" w:rsidR="00D0633A" w:rsidRPr="00D0633A" w:rsidRDefault="00D0633A" w:rsidP="00D33A4D">
            <w:pPr>
              <w:numPr>
                <w:ilvl w:val="0"/>
                <w:numId w:val="1"/>
              </w:numPr>
              <w:spacing w:line="360" w:lineRule="auto"/>
              <w:contextualSpacing/>
              <w:jc w:val="both"/>
              <w:rPr>
                <w:rFonts w:ascii="Times New Roman" w:hAnsi="Times New Roman" w:cs="Times New Roman"/>
                <w:bCs/>
                <w:iCs/>
                <w:sz w:val="24"/>
                <w:szCs w:val="24"/>
                <w:lang w:val="en-US"/>
              </w:rPr>
            </w:pPr>
            <w:r w:rsidRPr="00D0633A">
              <w:rPr>
                <w:rFonts w:ascii="Times New Roman" w:hAnsi="Times New Roman" w:cs="Times New Roman"/>
                <w:bCs/>
                <w:iCs/>
                <w:sz w:val="24"/>
                <w:szCs w:val="24"/>
                <w:lang w:val="en-US"/>
              </w:rPr>
              <w:t>Pencils</w:t>
            </w:r>
          </w:p>
          <w:p w14:paraId="0C0A99D6" w14:textId="77777777" w:rsidR="00D0633A" w:rsidRPr="00D0633A" w:rsidRDefault="00D0633A" w:rsidP="00D0633A"/>
        </w:tc>
      </w:tr>
      <w:tr w:rsidR="00D0633A" w:rsidRPr="00D0633A" w14:paraId="7BAE7CC7" w14:textId="77777777" w:rsidTr="00D33A4D">
        <w:trPr>
          <w:trHeight w:val="6927"/>
        </w:trPr>
        <w:tc>
          <w:tcPr>
            <w:tcW w:w="9044" w:type="dxa"/>
            <w:gridSpan w:val="4"/>
          </w:tcPr>
          <w:p w14:paraId="1087295E" w14:textId="77777777" w:rsidR="00D0633A" w:rsidRPr="00D0633A" w:rsidRDefault="00D0633A" w:rsidP="00D0633A"/>
          <w:p w14:paraId="2C4AC2EE" w14:textId="77777777" w:rsidR="00D0633A" w:rsidRPr="00D0633A" w:rsidRDefault="00D0633A" w:rsidP="00D0633A"/>
          <w:p w14:paraId="4B24FEC0"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Amcan</w:t>
            </w:r>
            <w:proofErr w:type="spellEnd"/>
            <w:r w:rsidRPr="00D0633A">
              <w:rPr>
                <w:rFonts w:ascii="Times New Roman" w:hAnsi="Times New Roman" w:cs="Times New Roman"/>
                <w:b/>
                <w:sz w:val="24"/>
                <w:szCs w:val="24"/>
              </w:rPr>
              <w:t xml:space="preserve">/ion y </w:t>
            </w:r>
            <w:proofErr w:type="spellStart"/>
            <w:r w:rsidRPr="00D0633A">
              <w:rPr>
                <w:rFonts w:ascii="Times New Roman" w:hAnsi="Times New Roman" w:cs="Times New Roman"/>
                <w:b/>
                <w:sz w:val="24"/>
                <w:szCs w:val="24"/>
              </w:rPr>
              <w:t>weithgaredd</w:t>
            </w:r>
            <w:proofErr w:type="spellEnd"/>
            <w:r w:rsidRPr="00D0633A">
              <w:rPr>
                <w:rFonts w:ascii="Times New Roman" w:hAnsi="Times New Roman" w:cs="Times New Roman"/>
                <w:b/>
                <w:sz w:val="24"/>
                <w:szCs w:val="24"/>
              </w:rPr>
              <w:t>:</w:t>
            </w:r>
          </w:p>
          <w:p w14:paraId="654DE0DE" w14:textId="77777777" w:rsidR="00D0633A" w:rsidRPr="00D0633A" w:rsidRDefault="00D0633A" w:rsidP="00D0633A">
            <w:pPr>
              <w:spacing w:line="360" w:lineRule="auto"/>
              <w:rPr>
                <w:rFonts w:ascii="Times New Roman" w:hAnsi="Times New Roman" w:cs="Times New Roman"/>
                <w:b/>
                <w:iCs/>
                <w:sz w:val="24"/>
                <w:szCs w:val="24"/>
              </w:rPr>
            </w:pPr>
          </w:p>
          <w:p w14:paraId="77B88BAC" w14:textId="081A7860" w:rsidR="00D0633A" w:rsidRPr="00D0633A" w:rsidRDefault="00D0633A" w:rsidP="00D0633A">
            <w:pPr>
              <w:spacing w:line="360" w:lineRule="auto"/>
              <w:rPr>
                <w:rFonts w:ascii="Times New Roman" w:hAnsi="Times New Roman" w:cs="Times New Roman"/>
                <w:b/>
                <w:iCs/>
                <w:sz w:val="24"/>
                <w:szCs w:val="24"/>
              </w:rPr>
            </w:pPr>
            <w:r w:rsidRPr="00D0633A">
              <w:rPr>
                <w:rFonts w:ascii="Times New Roman" w:hAnsi="Times New Roman" w:cs="Times New Roman"/>
                <w:b/>
                <w:iCs/>
                <w:sz w:val="24"/>
                <w:szCs w:val="24"/>
              </w:rPr>
              <w:t xml:space="preserve">Aim/s of activity: The aims of this </w:t>
            </w:r>
            <w:r w:rsidR="00D33A4D" w:rsidRPr="00D0633A">
              <w:rPr>
                <w:rFonts w:ascii="Times New Roman" w:hAnsi="Times New Roman" w:cs="Times New Roman"/>
                <w:b/>
                <w:iCs/>
                <w:sz w:val="24"/>
                <w:szCs w:val="24"/>
              </w:rPr>
              <w:t>activity</w:t>
            </w:r>
            <w:r w:rsidRPr="00D0633A">
              <w:rPr>
                <w:rFonts w:ascii="Times New Roman" w:hAnsi="Times New Roman" w:cs="Times New Roman"/>
                <w:b/>
                <w:iCs/>
                <w:sz w:val="24"/>
                <w:szCs w:val="24"/>
              </w:rPr>
              <w:t xml:space="preserve"> are as follows:</w:t>
            </w:r>
          </w:p>
          <w:p w14:paraId="7DD33C51" w14:textId="77777777" w:rsidR="00D0633A" w:rsidRPr="00D0633A" w:rsidRDefault="00D0633A" w:rsidP="00D0633A">
            <w:pPr>
              <w:spacing w:line="360" w:lineRule="auto"/>
              <w:rPr>
                <w:rFonts w:ascii="Times New Roman" w:hAnsi="Times New Roman" w:cs="Times New Roman"/>
                <w:b/>
                <w:iCs/>
                <w:sz w:val="24"/>
                <w:szCs w:val="24"/>
              </w:rPr>
            </w:pPr>
          </w:p>
          <w:p w14:paraId="2BBDF2ED" w14:textId="77777777" w:rsidR="00D0633A" w:rsidRPr="00D0633A" w:rsidRDefault="00D0633A" w:rsidP="00D0633A">
            <w:pPr>
              <w:numPr>
                <w:ilvl w:val="0"/>
                <w:numId w:val="2"/>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To explore fractions and division. </w:t>
            </w:r>
          </w:p>
          <w:p w14:paraId="311D3F8C" w14:textId="77777777" w:rsidR="00D0633A" w:rsidRPr="00D0633A" w:rsidRDefault="00D0633A" w:rsidP="00D0633A">
            <w:pPr>
              <w:numPr>
                <w:ilvl w:val="0"/>
                <w:numId w:val="2"/>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Learn measurements of volume and dimensions. </w:t>
            </w:r>
          </w:p>
          <w:p w14:paraId="4A1BA258" w14:textId="77777777" w:rsidR="00D0633A" w:rsidRPr="00D0633A" w:rsidRDefault="00D0633A" w:rsidP="00D0633A">
            <w:pPr>
              <w:numPr>
                <w:ilvl w:val="0"/>
                <w:numId w:val="2"/>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Practice counting and the use of a calendar. </w:t>
            </w:r>
          </w:p>
          <w:p w14:paraId="212FE48F" w14:textId="77777777" w:rsidR="00D0633A" w:rsidRPr="00D0633A" w:rsidRDefault="00D0633A" w:rsidP="00D0633A">
            <w:pPr>
              <w:numPr>
                <w:ilvl w:val="0"/>
                <w:numId w:val="2"/>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To understand where food comes from and learn a valuable life skill.</w:t>
            </w:r>
          </w:p>
          <w:p w14:paraId="45600C94" w14:textId="77777777" w:rsidR="00D0633A" w:rsidRPr="00D0633A" w:rsidRDefault="00D0633A" w:rsidP="00D0633A">
            <w:pPr>
              <w:numPr>
                <w:ilvl w:val="0"/>
                <w:numId w:val="2"/>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Learn how to recycle everyday items.</w:t>
            </w:r>
          </w:p>
          <w:p w14:paraId="10CF6050" w14:textId="77777777" w:rsidR="00D0633A" w:rsidRPr="00D0633A" w:rsidRDefault="00D0633A" w:rsidP="00D0633A">
            <w:pPr>
              <w:numPr>
                <w:ilvl w:val="0"/>
                <w:numId w:val="2"/>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To discover the science of how seasons and weather are involved in the growing process.</w:t>
            </w:r>
          </w:p>
          <w:p w14:paraId="7EAE88AB" w14:textId="77777777" w:rsidR="00D0633A" w:rsidRPr="00D0633A" w:rsidRDefault="00D0633A" w:rsidP="00D0633A">
            <w:pPr>
              <w:numPr>
                <w:ilvl w:val="0"/>
                <w:numId w:val="2"/>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Create a sense of achievement by way of allowing children to eat something they have grown themselves. </w:t>
            </w:r>
          </w:p>
          <w:p w14:paraId="08BDFD63" w14:textId="2DC35897" w:rsidR="00D0633A" w:rsidRPr="00D0633A" w:rsidRDefault="00D0633A" w:rsidP="00D0633A">
            <w:pPr>
              <w:numPr>
                <w:ilvl w:val="0"/>
                <w:numId w:val="2"/>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Enable children to enjoy hands on learning and practical skills</w:t>
            </w:r>
            <w:r w:rsidR="00D33A4D">
              <w:rPr>
                <w:rFonts w:ascii="Times New Roman" w:hAnsi="Times New Roman" w:cs="Times New Roman"/>
                <w:sz w:val="24"/>
                <w:szCs w:val="24"/>
                <w:lang w:val="en-US"/>
              </w:rPr>
              <w:t>.</w:t>
            </w:r>
          </w:p>
        </w:tc>
      </w:tr>
      <w:tr w:rsidR="00D0633A" w:rsidRPr="00D0633A" w14:paraId="061AF5AB" w14:textId="77777777" w:rsidTr="00D33A4D">
        <w:trPr>
          <w:trHeight w:val="7078"/>
        </w:trPr>
        <w:tc>
          <w:tcPr>
            <w:tcW w:w="9044" w:type="dxa"/>
            <w:gridSpan w:val="4"/>
          </w:tcPr>
          <w:p w14:paraId="6FF5D8E0"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lastRenderedPageBreak/>
              <w:t>Cysylltiadau</w:t>
            </w:r>
            <w:proofErr w:type="spellEnd"/>
            <w:r w:rsidRPr="00D0633A">
              <w:rPr>
                <w:rFonts w:ascii="Times New Roman" w:hAnsi="Times New Roman" w:cs="Times New Roman"/>
                <w:b/>
                <w:sz w:val="24"/>
                <w:szCs w:val="24"/>
              </w:rPr>
              <w:t xml:space="preserve"> â </w:t>
            </w:r>
            <w:proofErr w:type="spellStart"/>
            <w:r w:rsidRPr="00D0633A">
              <w:rPr>
                <w:rFonts w:ascii="Times New Roman" w:hAnsi="Times New Roman" w:cs="Times New Roman"/>
                <w:b/>
                <w:sz w:val="24"/>
                <w:szCs w:val="24"/>
              </w:rPr>
              <w:t>deilliannau</w:t>
            </w:r>
            <w:proofErr w:type="spellEnd"/>
            <w:r w:rsidRPr="00D0633A">
              <w:rPr>
                <w:rFonts w:ascii="Times New Roman" w:hAnsi="Times New Roman" w:cs="Times New Roman"/>
                <w:b/>
                <w:sz w:val="24"/>
                <w:szCs w:val="24"/>
              </w:rPr>
              <w:t>:</w:t>
            </w:r>
          </w:p>
          <w:p w14:paraId="458DE982" w14:textId="77777777" w:rsidR="00D0633A" w:rsidRPr="00D0633A" w:rsidRDefault="00D0633A" w:rsidP="00D0633A">
            <w:pPr>
              <w:spacing w:line="360" w:lineRule="auto"/>
              <w:rPr>
                <w:rFonts w:ascii="Times New Roman" w:hAnsi="Times New Roman" w:cs="Times New Roman"/>
                <w:b/>
                <w:sz w:val="24"/>
                <w:szCs w:val="24"/>
              </w:rPr>
            </w:pPr>
          </w:p>
          <w:p w14:paraId="7043FBDC" w14:textId="77777777" w:rsidR="00D0633A" w:rsidRPr="00D0633A" w:rsidRDefault="00D0633A" w:rsidP="00D0633A">
            <w:pPr>
              <w:spacing w:line="360" w:lineRule="auto"/>
              <w:rPr>
                <w:rFonts w:ascii="Times New Roman" w:hAnsi="Times New Roman" w:cs="Times New Roman"/>
                <w:b/>
                <w:sz w:val="24"/>
                <w:szCs w:val="24"/>
              </w:rPr>
            </w:pPr>
          </w:p>
          <w:p w14:paraId="7B222CBE" w14:textId="77777777" w:rsidR="00D0633A" w:rsidRPr="00D0633A" w:rsidRDefault="00D0633A" w:rsidP="00D0633A">
            <w:pPr>
              <w:spacing w:line="360" w:lineRule="auto"/>
              <w:rPr>
                <w:rFonts w:ascii="Times New Roman" w:hAnsi="Times New Roman" w:cs="Times New Roman"/>
                <w:b/>
                <w:iCs/>
                <w:sz w:val="24"/>
                <w:szCs w:val="24"/>
              </w:rPr>
            </w:pPr>
            <w:r w:rsidRPr="00D0633A">
              <w:rPr>
                <w:rFonts w:ascii="Times New Roman" w:hAnsi="Times New Roman" w:cs="Times New Roman"/>
                <w:b/>
                <w:iCs/>
                <w:sz w:val="24"/>
                <w:szCs w:val="24"/>
              </w:rPr>
              <w:t xml:space="preserve">Links to outcomes: </w:t>
            </w:r>
          </w:p>
          <w:p w14:paraId="691B5EBF" w14:textId="77777777" w:rsidR="00D0633A" w:rsidRPr="00D0633A" w:rsidRDefault="00D0633A" w:rsidP="00D0633A">
            <w:pPr>
              <w:spacing w:line="360" w:lineRule="auto"/>
              <w:rPr>
                <w:rFonts w:ascii="Times New Roman" w:hAnsi="Times New Roman" w:cs="Times New Roman"/>
                <w:b/>
                <w:i/>
                <w:sz w:val="24"/>
                <w:szCs w:val="24"/>
              </w:rPr>
            </w:pPr>
          </w:p>
          <w:p w14:paraId="5A0EAA9D" w14:textId="78567364" w:rsidR="00D0633A" w:rsidRPr="00D0633A" w:rsidRDefault="00D0633A" w:rsidP="00D0633A">
            <w:pPr>
              <w:spacing w:line="360" w:lineRule="auto"/>
              <w:rPr>
                <w:rFonts w:ascii="Times New Roman" w:hAnsi="Times New Roman" w:cs="Times New Roman"/>
                <w:sz w:val="24"/>
                <w:szCs w:val="24"/>
              </w:rPr>
            </w:pPr>
            <w:r w:rsidRPr="00D0633A">
              <w:rPr>
                <w:rFonts w:ascii="Times New Roman" w:hAnsi="Times New Roman" w:cs="Times New Roman"/>
                <w:sz w:val="24"/>
                <w:szCs w:val="24"/>
              </w:rPr>
              <w:t xml:space="preserve">This activity links to the Progression </w:t>
            </w:r>
            <w:r w:rsidR="00D33A4D">
              <w:rPr>
                <w:rFonts w:ascii="Times New Roman" w:hAnsi="Times New Roman" w:cs="Times New Roman"/>
                <w:sz w:val="24"/>
                <w:szCs w:val="24"/>
              </w:rPr>
              <w:t>S</w:t>
            </w:r>
            <w:r w:rsidRPr="00D0633A">
              <w:rPr>
                <w:rFonts w:ascii="Times New Roman" w:hAnsi="Times New Roman" w:cs="Times New Roman"/>
                <w:sz w:val="24"/>
                <w:szCs w:val="24"/>
              </w:rPr>
              <w:t xml:space="preserve">teps and AOLE’S in the new curriculum for Mathematics and </w:t>
            </w:r>
            <w:r w:rsidR="00D33A4D">
              <w:rPr>
                <w:rFonts w:ascii="Times New Roman" w:hAnsi="Times New Roman" w:cs="Times New Roman"/>
                <w:sz w:val="24"/>
                <w:szCs w:val="24"/>
              </w:rPr>
              <w:t>N</w:t>
            </w:r>
            <w:r w:rsidRPr="00D0633A">
              <w:rPr>
                <w:rFonts w:ascii="Times New Roman" w:hAnsi="Times New Roman" w:cs="Times New Roman"/>
                <w:sz w:val="24"/>
                <w:szCs w:val="24"/>
              </w:rPr>
              <w:t>umeracy in Wales. It allows children to:</w:t>
            </w:r>
          </w:p>
          <w:p w14:paraId="7FB43215" w14:textId="77777777" w:rsidR="00D0633A" w:rsidRPr="00D0633A" w:rsidRDefault="00D0633A" w:rsidP="00D0633A">
            <w:pPr>
              <w:numPr>
                <w:ilvl w:val="0"/>
                <w:numId w:val="3"/>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Explore Mathematics in an outdoor setting. </w:t>
            </w:r>
          </w:p>
          <w:p w14:paraId="3EF242CB" w14:textId="77777777" w:rsidR="00D0633A" w:rsidRPr="00D0633A" w:rsidRDefault="00D0633A" w:rsidP="00D0633A">
            <w:pPr>
              <w:numPr>
                <w:ilvl w:val="0"/>
                <w:numId w:val="3"/>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Experience fractions in a practical situation.</w:t>
            </w:r>
          </w:p>
          <w:p w14:paraId="6EF946A0" w14:textId="77777777" w:rsidR="00D0633A" w:rsidRPr="00D0633A" w:rsidRDefault="00D0633A" w:rsidP="00D0633A">
            <w:pPr>
              <w:numPr>
                <w:ilvl w:val="0"/>
                <w:numId w:val="3"/>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Share small quantities into equal groups.</w:t>
            </w:r>
          </w:p>
          <w:p w14:paraId="6C176301" w14:textId="3838C19E" w:rsidR="00D0633A" w:rsidRPr="00D0633A" w:rsidRDefault="00D0633A" w:rsidP="00D0633A">
            <w:pPr>
              <w:numPr>
                <w:ilvl w:val="0"/>
                <w:numId w:val="3"/>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Use mathematic</w:t>
            </w:r>
            <w:r w:rsidR="00D33A4D">
              <w:rPr>
                <w:rFonts w:ascii="Times New Roman" w:hAnsi="Times New Roman" w:cs="Times New Roman"/>
                <w:sz w:val="24"/>
                <w:szCs w:val="24"/>
                <w:lang w:val="en-US"/>
              </w:rPr>
              <w:t>al</w:t>
            </w:r>
            <w:r w:rsidRPr="00D0633A">
              <w:rPr>
                <w:rFonts w:ascii="Times New Roman" w:hAnsi="Times New Roman" w:cs="Times New Roman"/>
                <w:sz w:val="24"/>
                <w:szCs w:val="24"/>
                <w:lang w:val="en-US"/>
              </w:rPr>
              <w:t xml:space="preserve"> language such as more or less.</w:t>
            </w:r>
          </w:p>
          <w:p w14:paraId="583E195E" w14:textId="77777777" w:rsidR="00D0633A" w:rsidRPr="00D0633A" w:rsidRDefault="00D0633A" w:rsidP="00D0633A">
            <w:pPr>
              <w:numPr>
                <w:ilvl w:val="0"/>
                <w:numId w:val="3"/>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Understand when to count, measure or calculate in order to find a quantity.</w:t>
            </w:r>
          </w:p>
          <w:p w14:paraId="61601CAA" w14:textId="77777777" w:rsidR="00D0633A" w:rsidRPr="00D0633A" w:rsidRDefault="00D0633A" w:rsidP="00D0633A">
            <w:pPr>
              <w:numPr>
                <w:ilvl w:val="0"/>
                <w:numId w:val="3"/>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Engage in Mathematics in a fun but also challenging way.</w:t>
            </w:r>
          </w:p>
          <w:p w14:paraId="3F3886B7" w14:textId="77777777" w:rsidR="00D0633A" w:rsidRPr="00D0633A" w:rsidRDefault="00D0633A" w:rsidP="00D0633A">
            <w:pPr>
              <w:numPr>
                <w:ilvl w:val="0"/>
                <w:numId w:val="3"/>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Problem solve.</w:t>
            </w:r>
          </w:p>
          <w:p w14:paraId="7694F5F7" w14:textId="77777777" w:rsidR="00D0633A" w:rsidRPr="00D0633A" w:rsidRDefault="00D0633A" w:rsidP="00D0633A">
            <w:pPr>
              <w:spacing w:line="360" w:lineRule="auto"/>
              <w:ind w:left="720"/>
              <w:contextualSpacing/>
              <w:rPr>
                <w:rFonts w:ascii="Times New Roman" w:hAnsi="Times New Roman" w:cs="Times New Roman"/>
                <w:sz w:val="24"/>
                <w:szCs w:val="24"/>
                <w:lang w:val="en-US"/>
              </w:rPr>
            </w:pPr>
          </w:p>
          <w:p w14:paraId="4BACFC9E" w14:textId="77777777" w:rsidR="00D0633A" w:rsidRPr="00D0633A" w:rsidRDefault="00D0633A" w:rsidP="00D0633A">
            <w:pPr>
              <w:spacing w:line="360" w:lineRule="auto"/>
              <w:ind w:left="720"/>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(Welsh government, 2019)</w:t>
            </w:r>
          </w:p>
          <w:p w14:paraId="466404DA" w14:textId="77777777" w:rsidR="00D0633A" w:rsidRPr="00D0633A" w:rsidRDefault="00D0633A" w:rsidP="00D0633A">
            <w:pPr>
              <w:spacing w:line="360" w:lineRule="auto"/>
            </w:pPr>
          </w:p>
        </w:tc>
      </w:tr>
      <w:tr w:rsidR="00D0633A" w:rsidRPr="00D0633A" w14:paraId="5AA754D3" w14:textId="77777777" w:rsidTr="00D33A4D">
        <w:trPr>
          <w:trHeight w:val="6584"/>
        </w:trPr>
        <w:tc>
          <w:tcPr>
            <w:tcW w:w="9044" w:type="dxa"/>
            <w:gridSpan w:val="4"/>
          </w:tcPr>
          <w:p w14:paraId="534F45C3"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Gwahaniaethu</w:t>
            </w:r>
            <w:proofErr w:type="spellEnd"/>
            <w:r w:rsidRPr="00D0633A">
              <w:rPr>
                <w:rFonts w:ascii="Times New Roman" w:hAnsi="Times New Roman" w:cs="Times New Roman"/>
                <w:b/>
                <w:sz w:val="24"/>
                <w:szCs w:val="24"/>
              </w:rPr>
              <w:t>:</w:t>
            </w:r>
          </w:p>
          <w:p w14:paraId="23341CDD" w14:textId="77777777" w:rsidR="00D0633A" w:rsidRPr="00D0633A" w:rsidRDefault="00D0633A" w:rsidP="00D0633A">
            <w:pPr>
              <w:spacing w:line="360" w:lineRule="auto"/>
              <w:rPr>
                <w:rFonts w:ascii="Times New Roman" w:hAnsi="Times New Roman" w:cs="Times New Roman"/>
                <w:b/>
                <w:sz w:val="24"/>
                <w:szCs w:val="24"/>
              </w:rPr>
            </w:pPr>
          </w:p>
          <w:p w14:paraId="214407A7" w14:textId="77777777" w:rsidR="00D0633A" w:rsidRPr="00D0633A" w:rsidRDefault="00D0633A" w:rsidP="00D0633A">
            <w:pPr>
              <w:spacing w:line="360" w:lineRule="auto"/>
              <w:rPr>
                <w:rFonts w:ascii="Times New Roman" w:hAnsi="Times New Roman" w:cs="Times New Roman"/>
                <w:b/>
                <w:iCs/>
                <w:sz w:val="24"/>
                <w:szCs w:val="24"/>
              </w:rPr>
            </w:pPr>
            <w:r w:rsidRPr="00D0633A">
              <w:rPr>
                <w:rFonts w:ascii="Times New Roman" w:hAnsi="Times New Roman" w:cs="Times New Roman"/>
                <w:b/>
                <w:iCs/>
                <w:sz w:val="24"/>
                <w:szCs w:val="24"/>
              </w:rPr>
              <w:t xml:space="preserve">Differentiation: </w:t>
            </w:r>
          </w:p>
          <w:p w14:paraId="49E66271" w14:textId="77777777" w:rsidR="00D0633A" w:rsidRPr="00D0633A" w:rsidRDefault="00D0633A" w:rsidP="00D0633A">
            <w:pPr>
              <w:spacing w:line="360" w:lineRule="auto"/>
              <w:rPr>
                <w:rFonts w:ascii="Times New Roman" w:hAnsi="Times New Roman" w:cs="Times New Roman"/>
                <w:sz w:val="24"/>
                <w:szCs w:val="24"/>
              </w:rPr>
            </w:pPr>
          </w:p>
          <w:p w14:paraId="265B5B8C" w14:textId="0F23AAD3" w:rsidR="00D0633A" w:rsidRPr="00D0633A" w:rsidRDefault="00D0633A" w:rsidP="00D0633A">
            <w:pPr>
              <w:spacing w:line="360" w:lineRule="auto"/>
              <w:rPr>
                <w:rFonts w:ascii="Times New Roman" w:hAnsi="Times New Roman" w:cs="Times New Roman"/>
                <w:sz w:val="24"/>
                <w:szCs w:val="24"/>
              </w:rPr>
            </w:pPr>
            <w:r w:rsidRPr="00D0633A">
              <w:rPr>
                <w:rFonts w:ascii="Times New Roman" w:hAnsi="Times New Roman" w:cs="Times New Roman"/>
                <w:sz w:val="24"/>
                <w:szCs w:val="24"/>
              </w:rPr>
              <w:t>This activity is accessible for all children.</w:t>
            </w:r>
            <w:r w:rsidR="00D33A4D">
              <w:rPr>
                <w:rFonts w:ascii="Times New Roman" w:hAnsi="Times New Roman" w:cs="Times New Roman"/>
                <w:sz w:val="24"/>
                <w:szCs w:val="24"/>
              </w:rPr>
              <w:t xml:space="preserve">  </w:t>
            </w:r>
            <w:r w:rsidRPr="00D0633A">
              <w:rPr>
                <w:rFonts w:ascii="Times New Roman" w:hAnsi="Times New Roman" w:cs="Times New Roman"/>
                <w:sz w:val="24"/>
                <w:szCs w:val="24"/>
              </w:rPr>
              <w:t>It can be tailored to meet children’s individual needs</w:t>
            </w:r>
            <w:r w:rsidR="00D33A4D">
              <w:rPr>
                <w:rFonts w:ascii="Times New Roman" w:hAnsi="Times New Roman" w:cs="Times New Roman"/>
                <w:sz w:val="24"/>
                <w:szCs w:val="24"/>
              </w:rPr>
              <w:t xml:space="preserve">, </w:t>
            </w:r>
            <w:r w:rsidRPr="00D0633A">
              <w:rPr>
                <w:rFonts w:ascii="Times New Roman" w:hAnsi="Times New Roman" w:cs="Times New Roman"/>
                <w:sz w:val="24"/>
                <w:szCs w:val="24"/>
              </w:rPr>
              <w:t>should the task be too eas</w:t>
            </w:r>
            <w:r w:rsidR="00D33A4D">
              <w:rPr>
                <w:rFonts w:ascii="Times New Roman" w:hAnsi="Times New Roman" w:cs="Times New Roman"/>
                <w:sz w:val="24"/>
                <w:szCs w:val="24"/>
              </w:rPr>
              <w:t>y</w:t>
            </w:r>
            <w:r w:rsidRPr="00D0633A">
              <w:rPr>
                <w:rFonts w:ascii="Times New Roman" w:hAnsi="Times New Roman" w:cs="Times New Roman"/>
                <w:sz w:val="24"/>
                <w:szCs w:val="24"/>
              </w:rPr>
              <w:t xml:space="preserve"> or too difficult for children it can also be adapted to meet their development stages.</w:t>
            </w:r>
            <w:r w:rsidR="00AD166D">
              <w:rPr>
                <w:rFonts w:ascii="Times New Roman" w:hAnsi="Times New Roman" w:cs="Times New Roman"/>
                <w:sz w:val="24"/>
                <w:szCs w:val="24"/>
              </w:rPr>
              <w:t xml:space="preserve">  </w:t>
            </w:r>
            <w:r w:rsidRPr="00D0633A">
              <w:rPr>
                <w:rFonts w:ascii="Times New Roman" w:hAnsi="Times New Roman" w:cs="Times New Roman"/>
                <w:sz w:val="24"/>
                <w:szCs w:val="24"/>
              </w:rPr>
              <w:t xml:space="preserve">Using mathematical terms may increase the difficulty of the task or </w:t>
            </w:r>
            <w:r w:rsidR="00D33A4D">
              <w:rPr>
                <w:rFonts w:ascii="Times New Roman" w:hAnsi="Times New Roman" w:cs="Times New Roman"/>
                <w:sz w:val="24"/>
                <w:szCs w:val="24"/>
              </w:rPr>
              <w:t xml:space="preserve">intentionally pose </w:t>
            </w:r>
            <w:r w:rsidRPr="00D0633A">
              <w:rPr>
                <w:rFonts w:ascii="Times New Roman" w:hAnsi="Times New Roman" w:cs="Times New Roman"/>
                <w:sz w:val="24"/>
                <w:szCs w:val="24"/>
              </w:rPr>
              <w:t>problem</w:t>
            </w:r>
            <w:r w:rsidR="00D33A4D">
              <w:rPr>
                <w:rFonts w:ascii="Times New Roman" w:hAnsi="Times New Roman" w:cs="Times New Roman"/>
                <w:sz w:val="24"/>
                <w:szCs w:val="24"/>
              </w:rPr>
              <w:t>s</w:t>
            </w:r>
            <w:r w:rsidRPr="00D0633A">
              <w:rPr>
                <w:rFonts w:ascii="Times New Roman" w:hAnsi="Times New Roman" w:cs="Times New Roman"/>
                <w:sz w:val="24"/>
                <w:szCs w:val="24"/>
              </w:rPr>
              <w:t xml:space="preserve"> during the tas</w:t>
            </w:r>
            <w:r w:rsidR="00D33A4D">
              <w:rPr>
                <w:rFonts w:ascii="Times New Roman" w:hAnsi="Times New Roman" w:cs="Times New Roman"/>
                <w:sz w:val="24"/>
                <w:szCs w:val="24"/>
              </w:rPr>
              <w:t xml:space="preserve">k, </w:t>
            </w:r>
            <w:r w:rsidRPr="00D0633A">
              <w:rPr>
                <w:rFonts w:ascii="Times New Roman" w:hAnsi="Times New Roman" w:cs="Times New Roman"/>
                <w:sz w:val="24"/>
                <w:szCs w:val="24"/>
              </w:rPr>
              <w:t>allowing the children to resolve the is</w:t>
            </w:r>
            <w:r w:rsidR="00D33A4D">
              <w:rPr>
                <w:rFonts w:ascii="Times New Roman" w:hAnsi="Times New Roman" w:cs="Times New Roman"/>
                <w:sz w:val="24"/>
                <w:szCs w:val="24"/>
              </w:rPr>
              <w:t>s</w:t>
            </w:r>
            <w:r w:rsidRPr="00D0633A">
              <w:rPr>
                <w:rFonts w:ascii="Times New Roman" w:hAnsi="Times New Roman" w:cs="Times New Roman"/>
                <w:sz w:val="24"/>
                <w:szCs w:val="24"/>
              </w:rPr>
              <w:t xml:space="preserve">ue themselves. </w:t>
            </w:r>
          </w:p>
          <w:p w14:paraId="19D3E32D" w14:textId="4B81A922" w:rsidR="00D0633A" w:rsidRPr="00D0633A" w:rsidRDefault="00D0633A" w:rsidP="00D0633A">
            <w:pPr>
              <w:spacing w:line="360" w:lineRule="auto"/>
              <w:rPr>
                <w:rFonts w:ascii="Times New Roman" w:hAnsi="Times New Roman" w:cs="Times New Roman"/>
                <w:sz w:val="24"/>
                <w:szCs w:val="24"/>
              </w:rPr>
            </w:pPr>
            <w:r w:rsidRPr="005E1E49">
              <w:rPr>
                <w:rFonts w:ascii="Times New Roman" w:hAnsi="Times New Roman" w:cs="Times New Roman"/>
                <w:sz w:val="24"/>
                <w:szCs w:val="24"/>
              </w:rPr>
              <w:t>The same</w:t>
            </w:r>
            <w:r w:rsidR="00D33A4D" w:rsidRPr="005E1E49">
              <w:rPr>
                <w:rFonts w:ascii="Times New Roman" w:hAnsi="Times New Roman" w:cs="Times New Roman"/>
                <w:sz w:val="24"/>
                <w:szCs w:val="24"/>
              </w:rPr>
              <w:t xml:space="preserve"> theory applies</w:t>
            </w:r>
            <w:r w:rsidRPr="005E1E49">
              <w:rPr>
                <w:rFonts w:ascii="Times New Roman" w:hAnsi="Times New Roman" w:cs="Times New Roman"/>
                <w:sz w:val="24"/>
                <w:szCs w:val="24"/>
              </w:rPr>
              <w:t xml:space="preserve"> </w:t>
            </w:r>
            <w:r w:rsidR="00E57D3B" w:rsidRPr="005E1E49">
              <w:rPr>
                <w:rFonts w:ascii="Times New Roman" w:hAnsi="Times New Roman" w:cs="Times New Roman"/>
                <w:sz w:val="24"/>
                <w:szCs w:val="24"/>
              </w:rPr>
              <w:t>as</w:t>
            </w:r>
            <w:r w:rsidRPr="00D0633A">
              <w:rPr>
                <w:rFonts w:ascii="Times New Roman" w:hAnsi="Times New Roman" w:cs="Times New Roman"/>
                <w:color w:val="FF0000"/>
                <w:sz w:val="24"/>
                <w:szCs w:val="24"/>
              </w:rPr>
              <w:t xml:space="preserve"> </w:t>
            </w:r>
            <w:r w:rsidRPr="00D0633A">
              <w:rPr>
                <w:rFonts w:ascii="Times New Roman" w:hAnsi="Times New Roman" w:cs="Times New Roman"/>
                <w:sz w:val="24"/>
                <w:szCs w:val="24"/>
              </w:rPr>
              <w:t>the level of difficulty can be decreased by simplifying tasks, instead of using mathematical terms</w:t>
            </w:r>
            <w:r w:rsidR="00E57D3B">
              <w:rPr>
                <w:rFonts w:ascii="Times New Roman" w:hAnsi="Times New Roman" w:cs="Times New Roman"/>
                <w:sz w:val="24"/>
                <w:szCs w:val="24"/>
              </w:rPr>
              <w:t>,</w:t>
            </w:r>
            <w:r w:rsidRPr="00D0633A">
              <w:rPr>
                <w:rFonts w:ascii="Times New Roman" w:hAnsi="Times New Roman" w:cs="Times New Roman"/>
                <w:sz w:val="24"/>
                <w:szCs w:val="24"/>
              </w:rPr>
              <w:t xml:space="preserve"> use fun expressi</w:t>
            </w:r>
            <w:r w:rsidR="00E57D3B">
              <w:rPr>
                <w:rFonts w:ascii="Times New Roman" w:hAnsi="Times New Roman" w:cs="Times New Roman"/>
                <w:sz w:val="24"/>
                <w:szCs w:val="24"/>
              </w:rPr>
              <w:t>ons</w:t>
            </w:r>
            <w:r w:rsidRPr="00D0633A">
              <w:rPr>
                <w:rFonts w:ascii="Times New Roman" w:hAnsi="Times New Roman" w:cs="Times New Roman"/>
                <w:sz w:val="24"/>
                <w:szCs w:val="24"/>
              </w:rPr>
              <w:t xml:space="preserve"> such as sharing instead of fractions</w:t>
            </w:r>
            <w:r w:rsidR="00E57D3B">
              <w:rPr>
                <w:rFonts w:ascii="Times New Roman" w:hAnsi="Times New Roman" w:cs="Times New Roman"/>
                <w:sz w:val="24"/>
                <w:szCs w:val="24"/>
              </w:rPr>
              <w:t>,</w:t>
            </w:r>
            <w:r w:rsidRPr="00D0633A">
              <w:rPr>
                <w:rFonts w:ascii="Times New Roman" w:hAnsi="Times New Roman" w:cs="Times New Roman"/>
                <w:sz w:val="24"/>
                <w:szCs w:val="24"/>
              </w:rPr>
              <w:t xml:space="preserve"> or taller instead of height. </w:t>
            </w:r>
            <w:r w:rsidR="00E57D3B">
              <w:rPr>
                <w:rFonts w:ascii="Times New Roman" w:hAnsi="Times New Roman" w:cs="Times New Roman"/>
                <w:sz w:val="24"/>
                <w:szCs w:val="24"/>
              </w:rPr>
              <w:t xml:space="preserve"> </w:t>
            </w:r>
            <w:r w:rsidRPr="00D0633A">
              <w:rPr>
                <w:rFonts w:ascii="Times New Roman" w:hAnsi="Times New Roman" w:cs="Times New Roman"/>
                <w:sz w:val="24"/>
                <w:szCs w:val="24"/>
              </w:rPr>
              <w:t>Should children have physical disabilities</w:t>
            </w:r>
            <w:r w:rsidR="00E57D3B">
              <w:rPr>
                <w:rFonts w:ascii="Times New Roman" w:hAnsi="Times New Roman" w:cs="Times New Roman"/>
                <w:sz w:val="24"/>
                <w:szCs w:val="24"/>
              </w:rPr>
              <w:t>,</w:t>
            </w:r>
            <w:r w:rsidRPr="00D0633A">
              <w:rPr>
                <w:rFonts w:ascii="Times New Roman" w:hAnsi="Times New Roman" w:cs="Times New Roman"/>
                <w:sz w:val="24"/>
                <w:szCs w:val="24"/>
              </w:rPr>
              <w:t xml:space="preserve"> the activity allows the flexibility for children to work in</w:t>
            </w:r>
            <w:r w:rsidR="00E57D3B">
              <w:rPr>
                <w:rFonts w:ascii="Times New Roman" w:hAnsi="Times New Roman" w:cs="Times New Roman"/>
                <w:sz w:val="24"/>
                <w:szCs w:val="24"/>
              </w:rPr>
              <w:t xml:space="preserve"> pairs,</w:t>
            </w:r>
            <w:r w:rsidRPr="00D0633A">
              <w:rPr>
                <w:rFonts w:ascii="Times New Roman" w:hAnsi="Times New Roman" w:cs="Times New Roman"/>
                <w:sz w:val="24"/>
                <w:szCs w:val="24"/>
              </w:rPr>
              <w:t xml:space="preserve"> </w:t>
            </w:r>
            <w:proofErr w:type="gramStart"/>
            <w:r w:rsidRPr="00D0633A">
              <w:rPr>
                <w:rFonts w:ascii="Times New Roman" w:hAnsi="Times New Roman" w:cs="Times New Roman"/>
                <w:sz w:val="24"/>
                <w:szCs w:val="24"/>
              </w:rPr>
              <w:t>in order to</w:t>
            </w:r>
            <w:proofErr w:type="gramEnd"/>
            <w:r w:rsidRPr="00D0633A">
              <w:rPr>
                <w:rFonts w:ascii="Times New Roman" w:hAnsi="Times New Roman" w:cs="Times New Roman"/>
                <w:sz w:val="24"/>
                <w:szCs w:val="24"/>
              </w:rPr>
              <w:t xml:space="preserve"> support each other.</w:t>
            </w:r>
          </w:p>
          <w:p w14:paraId="70BEFC9A" w14:textId="77777777" w:rsidR="00D0633A" w:rsidRPr="00D0633A" w:rsidRDefault="00D0633A" w:rsidP="00D0633A">
            <w:pPr>
              <w:spacing w:line="360" w:lineRule="auto"/>
              <w:rPr>
                <w:rFonts w:ascii="Times New Roman" w:hAnsi="Times New Roman" w:cs="Times New Roman"/>
                <w:b/>
                <w:i/>
                <w:sz w:val="24"/>
                <w:szCs w:val="24"/>
              </w:rPr>
            </w:pPr>
          </w:p>
          <w:p w14:paraId="69ED962E" w14:textId="77777777" w:rsidR="00D0633A" w:rsidRPr="00D0633A" w:rsidRDefault="00D0633A" w:rsidP="00D0633A"/>
        </w:tc>
      </w:tr>
      <w:tr w:rsidR="00D0633A" w:rsidRPr="00D0633A" w14:paraId="2EF4ECF3" w14:textId="77777777" w:rsidTr="00D33A4D">
        <w:trPr>
          <w:trHeight w:val="3251"/>
        </w:trPr>
        <w:tc>
          <w:tcPr>
            <w:tcW w:w="9044" w:type="dxa"/>
            <w:gridSpan w:val="4"/>
          </w:tcPr>
          <w:p w14:paraId="606E14FE" w14:textId="77777777" w:rsidR="00D0633A" w:rsidRPr="00D0633A" w:rsidRDefault="00D0633A" w:rsidP="00D0633A">
            <w:pPr>
              <w:spacing w:line="360" w:lineRule="auto"/>
              <w:rPr>
                <w:rFonts w:ascii="Times New Roman" w:hAnsi="Times New Roman" w:cs="Times New Roman"/>
                <w:b/>
                <w:sz w:val="24"/>
                <w:szCs w:val="24"/>
              </w:rPr>
            </w:pPr>
            <w:r w:rsidRPr="00D0633A">
              <w:rPr>
                <w:rFonts w:ascii="Times New Roman" w:hAnsi="Times New Roman" w:cs="Times New Roman"/>
                <w:b/>
                <w:sz w:val="24"/>
                <w:szCs w:val="24"/>
              </w:rPr>
              <w:lastRenderedPageBreak/>
              <w:t xml:space="preserve">Iechyd a </w:t>
            </w:r>
            <w:proofErr w:type="spellStart"/>
            <w:r w:rsidRPr="00D0633A">
              <w:rPr>
                <w:rFonts w:ascii="Times New Roman" w:hAnsi="Times New Roman" w:cs="Times New Roman"/>
                <w:b/>
                <w:sz w:val="24"/>
                <w:szCs w:val="24"/>
              </w:rPr>
              <w:t>diogelwch</w:t>
            </w:r>
            <w:proofErr w:type="spellEnd"/>
            <w:r w:rsidRPr="00D0633A">
              <w:rPr>
                <w:rFonts w:ascii="Times New Roman" w:hAnsi="Times New Roman" w:cs="Times New Roman"/>
                <w:b/>
                <w:sz w:val="24"/>
                <w:szCs w:val="24"/>
              </w:rPr>
              <w:t>:</w:t>
            </w:r>
          </w:p>
          <w:p w14:paraId="7A283527" w14:textId="77777777" w:rsidR="00D0633A" w:rsidRPr="00D0633A" w:rsidRDefault="00D0633A" w:rsidP="00D0633A">
            <w:pPr>
              <w:spacing w:line="360" w:lineRule="auto"/>
              <w:rPr>
                <w:rFonts w:ascii="Times New Roman" w:hAnsi="Times New Roman" w:cs="Times New Roman"/>
                <w:b/>
                <w:iCs/>
                <w:sz w:val="24"/>
                <w:szCs w:val="24"/>
              </w:rPr>
            </w:pPr>
          </w:p>
          <w:p w14:paraId="738C140C" w14:textId="77777777" w:rsidR="00D0633A" w:rsidRPr="00D0633A" w:rsidRDefault="00D0633A" w:rsidP="00D0633A">
            <w:pPr>
              <w:spacing w:line="360" w:lineRule="auto"/>
              <w:rPr>
                <w:rFonts w:ascii="Times New Roman" w:hAnsi="Times New Roman" w:cs="Times New Roman"/>
                <w:bCs/>
                <w:iCs/>
                <w:sz w:val="24"/>
                <w:szCs w:val="24"/>
              </w:rPr>
            </w:pPr>
            <w:r w:rsidRPr="00D0633A">
              <w:rPr>
                <w:rFonts w:ascii="Times New Roman" w:hAnsi="Times New Roman" w:cs="Times New Roman"/>
                <w:b/>
                <w:iCs/>
                <w:sz w:val="24"/>
                <w:szCs w:val="24"/>
              </w:rPr>
              <w:t>Health and safety</w:t>
            </w:r>
            <w:r w:rsidRPr="00D0633A">
              <w:rPr>
                <w:rFonts w:ascii="Times New Roman" w:hAnsi="Times New Roman" w:cs="Times New Roman"/>
                <w:bCs/>
                <w:iCs/>
                <w:sz w:val="24"/>
                <w:szCs w:val="24"/>
              </w:rPr>
              <w:t>:</w:t>
            </w:r>
          </w:p>
          <w:p w14:paraId="5FEA0C5D" w14:textId="77777777" w:rsidR="00D0633A" w:rsidRPr="00D0633A" w:rsidRDefault="00D0633A" w:rsidP="00D0633A">
            <w:pPr>
              <w:spacing w:line="360" w:lineRule="auto"/>
              <w:rPr>
                <w:rFonts w:ascii="Times New Roman" w:hAnsi="Times New Roman" w:cs="Times New Roman"/>
                <w:bCs/>
                <w:iCs/>
                <w:sz w:val="24"/>
                <w:szCs w:val="24"/>
              </w:rPr>
            </w:pPr>
          </w:p>
          <w:p w14:paraId="30E93D4E" w14:textId="77777777" w:rsidR="00D0633A" w:rsidRPr="00D0633A" w:rsidRDefault="00D0633A" w:rsidP="00D0633A">
            <w:pPr>
              <w:spacing w:line="360" w:lineRule="auto"/>
              <w:rPr>
                <w:rFonts w:ascii="Times New Roman" w:hAnsi="Times New Roman" w:cs="Times New Roman"/>
                <w:bCs/>
                <w:iCs/>
                <w:sz w:val="24"/>
                <w:szCs w:val="24"/>
              </w:rPr>
            </w:pPr>
            <w:r w:rsidRPr="00D0633A">
              <w:rPr>
                <w:rFonts w:ascii="Times New Roman" w:hAnsi="Times New Roman" w:cs="Times New Roman"/>
                <w:bCs/>
                <w:iCs/>
                <w:sz w:val="24"/>
                <w:szCs w:val="24"/>
              </w:rPr>
              <w:t xml:space="preserve"> Risk assessment needed to ensure all resources are safe for children and for consumption. The activity should be completed outside, and a risk assessment of the area should be carried out to ensure no sharp objects are on the ground.</w:t>
            </w:r>
          </w:p>
          <w:p w14:paraId="7EE193ED" w14:textId="77777777" w:rsidR="00D0633A" w:rsidRPr="00D0633A" w:rsidRDefault="00D0633A" w:rsidP="00D0633A"/>
        </w:tc>
      </w:tr>
      <w:tr w:rsidR="00D0633A" w:rsidRPr="00D0633A" w14:paraId="1813C0D3" w14:textId="77777777" w:rsidTr="00D33A4D">
        <w:trPr>
          <w:trHeight w:val="2962"/>
        </w:trPr>
        <w:tc>
          <w:tcPr>
            <w:tcW w:w="9044" w:type="dxa"/>
            <w:gridSpan w:val="4"/>
          </w:tcPr>
          <w:p w14:paraId="0532F7E1" w14:textId="77777777" w:rsidR="00D0633A" w:rsidRPr="00D0633A" w:rsidRDefault="00D0633A" w:rsidP="00D0633A">
            <w:pPr>
              <w:spacing w:line="360" w:lineRule="auto"/>
              <w:rPr>
                <w:rFonts w:ascii="Times New Roman" w:hAnsi="Times New Roman" w:cs="Times New Roman"/>
                <w:b/>
                <w:sz w:val="24"/>
                <w:szCs w:val="24"/>
              </w:rPr>
            </w:pPr>
            <w:proofErr w:type="spellStart"/>
            <w:r w:rsidRPr="00D0633A">
              <w:rPr>
                <w:rFonts w:ascii="Times New Roman" w:hAnsi="Times New Roman" w:cs="Times New Roman"/>
                <w:b/>
                <w:sz w:val="24"/>
                <w:szCs w:val="24"/>
              </w:rPr>
              <w:t>Rôl</w:t>
            </w:r>
            <w:proofErr w:type="spellEnd"/>
            <w:r w:rsidRPr="00D0633A">
              <w:rPr>
                <w:rFonts w:ascii="Times New Roman" w:hAnsi="Times New Roman" w:cs="Times New Roman"/>
                <w:b/>
                <w:sz w:val="24"/>
                <w:szCs w:val="24"/>
              </w:rPr>
              <w:t xml:space="preserve"> </w:t>
            </w:r>
            <w:proofErr w:type="spellStart"/>
            <w:r w:rsidRPr="00D0633A">
              <w:rPr>
                <w:rFonts w:ascii="Times New Roman" w:hAnsi="Times New Roman" w:cs="Times New Roman"/>
                <w:b/>
                <w:sz w:val="24"/>
                <w:szCs w:val="24"/>
              </w:rPr>
              <w:t>yr</w:t>
            </w:r>
            <w:proofErr w:type="spellEnd"/>
            <w:r w:rsidRPr="00D0633A">
              <w:rPr>
                <w:rFonts w:ascii="Times New Roman" w:hAnsi="Times New Roman" w:cs="Times New Roman"/>
                <w:b/>
                <w:sz w:val="24"/>
                <w:szCs w:val="24"/>
              </w:rPr>
              <w:t xml:space="preserve"> </w:t>
            </w:r>
            <w:proofErr w:type="spellStart"/>
            <w:r w:rsidRPr="00D0633A">
              <w:rPr>
                <w:rFonts w:ascii="Times New Roman" w:hAnsi="Times New Roman" w:cs="Times New Roman"/>
                <w:b/>
                <w:sz w:val="24"/>
                <w:szCs w:val="24"/>
              </w:rPr>
              <w:t>oedolyn</w:t>
            </w:r>
            <w:proofErr w:type="spellEnd"/>
            <w:r w:rsidRPr="00D0633A">
              <w:rPr>
                <w:rFonts w:ascii="Times New Roman" w:hAnsi="Times New Roman" w:cs="Times New Roman"/>
                <w:b/>
                <w:sz w:val="24"/>
                <w:szCs w:val="24"/>
              </w:rPr>
              <w:t>/</w:t>
            </w:r>
            <w:proofErr w:type="spellStart"/>
            <w:r w:rsidRPr="00D0633A">
              <w:rPr>
                <w:rFonts w:ascii="Times New Roman" w:hAnsi="Times New Roman" w:cs="Times New Roman"/>
                <w:b/>
                <w:sz w:val="24"/>
                <w:szCs w:val="24"/>
              </w:rPr>
              <w:t>oedolion</w:t>
            </w:r>
            <w:proofErr w:type="spellEnd"/>
            <w:r w:rsidRPr="00D0633A">
              <w:rPr>
                <w:rFonts w:ascii="Times New Roman" w:hAnsi="Times New Roman" w:cs="Times New Roman"/>
                <w:b/>
                <w:sz w:val="24"/>
                <w:szCs w:val="24"/>
              </w:rPr>
              <w:t>:</w:t>
            </w:r>
          </w:p>
          <w:p w14:paraId="0F5C1ECD" w14:textId="77777777" w:rsidR="00D0633A" w:rsidRPr="00D0633A" w:rsidRDefault="00D0633A" w:rsidP="00D0633A">
            <w:pPr>
              <w:spacing w:line="360" w:lineRule="auto"/>
              <w:rPr>
                <w:rFonts w:ascii="Times New Roman" w:hAnsi="Times New Roman" w:cs="Times New Roman"/>
                <w:b/>
                <w:sz w:val="24"/>
                <w:szCs w:val="24"/>
              </w:rPr>
            </w:pPr>
          </w:p>
          <w:p w14:paraId="5C164A74" w14:textId="77777777" w:rsidR="00D0633A" w:rsidRPr="00D0633A" w:rsidRDefault="00D0633A" w:rsidP="00D0633A">
            <w:pPr>
              <w:spacing w:line="360" w:lineRule="auto"/>
              <w:rPr>
                <w:rFonts w:ascii="Times New Roman" w:hAnsi="Times New Roman" w:cs="Times New Roman"/>
                <w:b/>
                <w:iCs/>
                <w:sz w:val="24"/>
                <w:szCs w:val="24"/>
              </w:rPr>
            </w:pPr>
            <w:r w:rsidRPr="00D0633A">
              <w:rPr>
                <w:rFonts w:ascii="Times New Roman" w:hAnsi="Times New Roman" w:cs="Times New Roman"/>
                <w:b/>
                <w:iCs/>
                <w:sz w:val="24"/>
                <w:szCs w:val="24"/>
              </w:rPr>
              <w:t>Role of adult/adults:</w:t>
            </w:r>
          </w:p>
          <w:p w14:paraId="5E3335E1" w14:textId="77777777" w:rsidR="00D0633A" w:rsidRPr="00D0633A" w:rsidRDefault="00D0633A" w:rsidP="00D0633A">
            <w:pPr>
              <w:spacing w:line="360" w:lineRule="auto"/>
              <w:rPr>
                <w:rFonts w:ascii="Times New Roman" w:hAnsi="Times New Roman" w:cs="Times New Roman"/>
                <w:b/>
                <w:i/>
                <w:sz w:val="24"/>
                <w:szCs w:val="24"/>
              </w:rPr>
            </w:pPr>
          </w:p>
          <w:p w14:paraId="6DA6EE99" w14:textId="77777777" w:rsidR="00D0633A" w:rsidRPr="00D0633A" w:rsidRDefault="00D0633A" w:rsidP="00D0633A">
            <w:pPr>
              <w:spacing w:line="360" w:lineRule="auto"/>
              <w:rPr>
                <w:rFonts w:ascii="Times New Roman" w:hAnsi="Times New Roman" w:cs="Times New Roman"/>
                <w:sz w:val="24"/>
                <w:szCs w:val="24"/>
              </w:rPr>
            </w:pPr>
          </w:p>
          <w:p w14:paraId="381C5912" w14:textId="40C45B6D" w:rsidR="00D0633A" w:rsidRPr="00D0633A" w:rsidRDefault="00D0633A" w:rsidP="00D0633A">
            <w:pPr>
              <w:spacing w:line="360" w:lineRule="auto"/>
              <w:rPr>
                <w:rFonts w:ascii="Times New Roman" w:hAnsi="Times New Roman" w:cs="Times New Roman"/>
                <w:sz w:val="24"/>
                <w:szCs w:val="24"/>
              </w:rPr>
            </w:pPr>
            <w:r w:rsidRPr="00D0633A">
              <w:rPr>
                <w:rFonts w:ascii="Times New Roman" w:hAnsi="Times New Roman" w:cs="Times New Roman"/>
                <w:sz w:val="24"/>
                <w:szCs w:val="24"/>
              </w:rPr>
              <w:t xml:space="preserve">The </w:t>
            </w:r>
            <w:r w:rsidR="00E57D3B">
              <w:rPr>
                <w:rFonts w:ascii="Times New Roman" w:hAnsi="Times New Roman" w:cs="Times New Roman"/>
                <w:sz w:val="24"/>
                <w:szCs w:val="24"/>
              </w:rPr>
              <w:t>r</w:t>
            </w:r>
            <w:r w:rsidRPr="00D0633A">
              <w:rPr>
                <w:rFonts w:ascii="Times New Roman" w:hAnsi="Times New Roman" w:cs="Times New Roman"/>
                <w:sz w:val="24"/>
                <w:szCs w:val="24"/>
              </w:rPr>
              <w:t xml:space="preserve">ole of the adult in this activity is to engage in an enjoyable task in which children can also learn </w:t>
            </w:r>
            <w:r w:rsidR="00E57D3B">
              <w:rPr>
                <w:rFonts w:ascii="Times New Roman" w:hAnsi="Times New Roman" w:cs="Times New Roman"/>
                <w:sz w:val="24"/>
                <w:szCs w:val="24"/>
              </w:rPr>
              <w:t>M</w:t>
            </w:r>
            <w:r w:rsidRPr="00D0633A">
              <w:rPr>
                <w:rFonts w:ascii="Times New Roman" w:hAnsi="Times New Roman" w:cs="Times New Roman"/>
                <w:sz w:val="24"/>
                <w:szCs w:val="24"/>
              </w:rPr>
              <w:t xml:space="preserve">athematics, </w:t>
            </w:r>
            <w:r w:rsidR="00E57D3B">
              <w:rPr>
                <w:rFonts w:ascii="Times New Roman" w:hAnsi="Times New Roman" w:cs="Times New Roman"/>
                <w:sz w:val="24"/>
                <w:szCs w:val="24"/>
              </w:rPr>
              <w:t>S</w:t>
            </w:r>
            <w:r w:rsidRPr="00D0633A">
              <w:rPr>
                <w:rFonts w:ascii="Times New Roman" w:hAnsi="Times New Roman" w:cs="Times New Roman"/>
                <w:sz w:val="24"/>
                <w:szCs w:val="24"/>
              </w:rPr>
              <w:t xml:space="preserve">cience, and life skills. </w:t>
            </w:r>
            <w:r w:rsidR="00E57D3B">
              <w:rPr>
                <w:rFonts w:ascii="Times New Roman" w:hAnsi="Times New Roman" w:cs="Times New Roman"/>
                <w:sz w:val="24"/>
                <w:szCs w:val="24"/>
              </w:rPr>
              <w:t xml:space="preserve"> </w:t>
            </w:r>
            <w:r w:rsidRPr="00D0633A">
              <w:rPr>
                <w:rFonts w:ascii="Times New Roman" w:hAnsi="Times New Roman" w:cs="Times New Roman"/>
                <w:sz w:val="24"/>
                <w:szCs w:val="24"/>
              </w:rPr>
              <w:t>The adult will need to:</w:t>
            </w:r>
          </w:p>
          <w:p w14:paraId="3291DA30" w14:textId="77777777" w:rsidR="00D0633A" w:rsidRPr="00D0633A" w:rsidRDefault="00D0633A" w:rsidP="00D0633A">
            <w:pPr>
              <w:numPr>
                <w:ilvl w:val="0"/>
                <w:numId w:val="4"/>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Encourage children to problem solve without intervening. </w:t>
            </w:r>
          </w:p>
          <w:p w14:paraId="206C2454" w14:textId="01F1EA82" w:rsidR="00D0633A" w:rsidRPr="00D0633A" w:rsidRDefault="00E57D3B" w:rsidP="00D0633A">
            <w:pPr>
              <w:numPr>
                <w:ilvl w:val="0"/>
                <w:numId w:val="4"/>
              </w:numPr>
              <w:spacing w:line="360" w:lineRule="auto"/>
              <w:contextualSpacing/>
              <w:rPr>
                <w:rFonts w:ascii="Times New Roman" w:hAnsi="Times New Roman" w:cs="Times New Roman"/>
                <w:sz w:val="24"/>
                <w:szCs w:val="24"/>
                <w:lang w:val="en-US"/>
              </w:rPr>
            </w:pPr>
            <w:r>
              <w:rPr>
                <w:rFonts w:ascii="Times New Roman" w:hAnsi="Times New Roman" w:cs="Times New Roman"/>
                <w:sz w:val="24"/>
                <w:szCs w:val="24"/>
                <w:lang w:val="en-US"/>
              </w:rPr>
              <w:t>I</w:t>
            </w:r>
            <w:r w:rsidR="00D0633A" w:rsidRPr="00D0633A">
              <w:rPr>
                <w:rFonts w:ascii="Times New Roman" w:hAnsi="Times New Roman" w:cs="Times New Roman"/>
                <w:sz w:val="24"/>
                <w:szCs w:val="24"/>
                <w:lang w:val="en-US"/>
              </w:rPr>
              <w:t>ntroduce Mathematical terminology to children.</w:t>
            </w:r>
          </w:p>
          <w:p w14:paraId="6FBA6987" w14:textId="27813148" w:rsidR="00D0633A" w:rsidRPr="00D0633A" w:rsidRDefault="00D0633A" w:rsidP="00D0633A">
            <w:pPr>
              <w:numPr>
                <w:ilvl w:val="0"/>
                <w:numId w:val="4"/>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Ask open ended questions such as</w:t>
            </w:r>
            <w:r w:rsidR="00E57D3B">
              <w:rPr>
                <w:rFonts w:ascii="Times New Roman" w:hAnsi="Times New Roman" w:cs="Times New Roman"/>
                <w:sz w:val="24"/>
                <w:szCs w:val="24"/>
                <w:lang w:val="en-US"/>
              </w:rPr>
              <w:t xml:space="preserve"> “</w:t>
            </w:r>
            <w:r w:rsidRPr="00D0633A">
              <w:rPr>
                <w:rFonts w:ascii="Times New Roman" w:hAnsi="Times New Roman" w:cs="Times New Roman"/>
                <w:sz w:val="24"/>
                <w:szCs w:val="24"/>
                <w:lang w:val="en-US"/>
              </w:rPr>
              <w:t>what do you think will happen when we add the water to the pots?</w:t>
            </w:r>
            <w:r w:rsidR="00E57D3B">
              <w:rPr>
                <w:rFonts w:ascii="Times New Roman" w:hAnsi="Times New Roman" w:cs="Times New Roman"/>
                <w:sz w:val="24"/>
                <w:szCs w:val="24"/>
                <w:lang w:val="en-US"/>
              </w:rPr>
              <w:t>”</w:t>
            </w:r>
            <w:r w:rsidRPr="00D0633A">
              <w:rPr>
                <w:rFonts w:ascii="Times New Roman" w:hAnsi="Times New Roman" w:cs="Times New Roman"/>
                <w:sz w:val="24"/>
                <w:szCs w:val="24"/>
                <w:lang w:val="en-US"/>
              </w:rPr>
              <w:t>)</w:t>
            </w:r>
          </w:p>
          <w:p w14:paraId="5D6F5707" w14:textId="77777777" w:rsidR="00D0633A" w:rsidRPr="00D0633A" w:rsidRDefault="00D0633A" w:rsidP="00D0633A">
            <w:pPr>
              <w:numPr>
                <w:ilvl w:val="0"/>
                <w:numId w:val="4"/>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Promote the importance of healthy eating and the practicality of growing vegetables.</w:t>
            </w:r>
          </w:p>
          <w:p w14:paraId="136A9278" w14:textId="0D0FE3CA" w:rsidR="00D0633A" w:rsidRPr="00D0633A" w:rsidRDefault="00D0633A" w:rsidP="00D0633A">
            <w:pPr>
              <w:numPr>
                <w:ilvl w:val="0"/>
                <w:numId w:val="4"/>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 Explore the seasons with children, for example, </w:t>
            </w:r>
            <w:r w:rsidR="00E57D3B">
              <w:rPr>
                <w:rFonts w:ascii="Times New Roman" w:hAnsi="Times New Roman" w:cs="Times New Roman"/>
                <w:sz w:val="24"/>
                <w:szCs w:val="24"/>
                <w:lang w:val="en-US"/>
              </w:rPr>
              <w:t>“</w:t>
            </w:r>
            <w:r w:rsidRPr="00D0633A">
              <w:rPr>
                <w:rFonts w:ascii="Times New Roman" w:hAnsi="Times New Roman" w:cs="Times New Roman"/>
                <w:sz w:val="24"/>
                <w:szCs w:val="24"/>
                <w:lang w:val="en-US"/>
              </w:rPr>
              <w:t>do certain foods need the sun to grow?</w:t>
            </w:r>
            <w:r w:rsidR="00E57D3B">
              <w:rPr>
                <w:rFonts w:ascii="Times New Roman" w:hAnsi="Times New Roman" w:cs="Times New Roman"/>
                <w:sz w:val="24"/>
                <w:szCs w:val="24"/>
                <w:lang w:val="en-US"/>
              </w:rPr>
              <w:t>”</w:t>
            </w:r>
            <w:r w:rsidRPr="00D0633A">
              <w:rPr>
                <w:rFonts w:ascii="Times New Roman" w:hAnsi="Times New Roman" w:cs="Times New Roman"/>
                <w:sz w:val="24"/>
                <w:szCs w:val="24"/>
                <w:lang w:val="en-US"/>
              </w:rPr>
              <w:t xml:space="preserve">)  </w:t>
            </w:r>
          </w:p>
          <w:p w14:paraId="7A81C0C9" w14:textId="77777777" w:rsidR="00D0633A" w:rsidRPr="00D0633A" w:rsidRDefault="00D0633A" w:rsidP="00D0633A">
            <w:pPr>
              <w:numPr>
                <w:ilvl w:val="0"/>
                <w:numId w:val="4"/>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Allow the children to engage in messy play and discover different textures while they plant the seeds in the compost and feel the water with their hands.</w:t>
            </w:r>
          </w:p>
          <w:p w14:paraId="5ECDCBE4" w14:textId="77777777" w:rsidR="00D0633A" w:rsidRPr="00D0633A" w:rsidRDefault="00D0633A" w:rsidP="00D0633A"/>
        </w:tc>
      </w:tr>
      <w:tr w:rsidR="00D0633A" w:rsidRPr="00D0633A" w14:paraId="51EABEBA" w14:textId="77777777" w:rsidTr="00D33A4D">
        <w:trPr>
          <w:trHeight w:val="14732"/>
        </w:trPr>
        <w:tc>
          <w:tcPr>
            <w:tcW w:w="9044" w:type="dxa"/>
            <w:gridSpan w:val="4"/>
          </w:tcPr>
          <w:p w14:paraId="48D90DB5" w14:textId="77777777" w:rsidR="00D0633A" w:rsidRPr="00D0633A" w:rsidRDefault="00D0633A" w:rsidP="00D0633A">
            <w:pPr>
              <w:rPr>
                <w:rFonts w:ascii="Times New Roman" w:hAnsi="Times New Roman" w:cs="Times New Roman"/>
                <w:b/>
                <w:sz w:val="24"/>
                <w:szCs w:val="24"/>
              </w:rPr>
            </w:pPr>
            <w:r w:rsidRPr="00D0633A">
              <w:rPr>
                <w:rFonts w:ascii="Times New Roman" w:hAnsi="Times New Roman" w:cs="Times New Roman"/>
                <w:b/>
                <w:sz w:val="24"/>
                <w:szCs w:val="24"/>
              </w:rPr>
              <w:lastRenderedPageBreak/>
              <w:t xml:space="preserve">Y </w:t>
            </w:r>
            <w:proofErr w:type="spellStart"/>
            <w:r w:rsidRPr="00D0633A">
              <w:rPr>
                <w:rFonts w:ascii="Times New Roman" w:hAnsi="Times New Roman" w:cs="Times New Roman"/>
                <w:b/>
                <w:sz w:val="24"/>
                <w:szCs w:val="24"/>
              </w:rPr>
              <w:t>weithgaredd</w:t>
            </w:r>
            <w:proofErr w:type="spellEnd"/>
            <w:r w:rsidRPr="00D0633A">
              <w:rPr>
                <w:rFonts w:ascii="Times New Roman" w:hAnsi="Times New Roman" w:cs="Times New Roman"/>
                <w:b/>
                <w:sz w:val="24"/>
                <w:szCs w:val="24"/>
              </w:rPr>
              <w:t>:</w:t>
            </w:r>
          </w:p>
          <w:p w14:paraId="49EFB54A" w14:textId="77777777" w:rsidR="00D0633A" w:rsidRPr="00D0633A" w:rsidRDefault="00D0633A" w:rsidP="00D0633A">
            <w:pPr>
              <w:rPr>
                <w:rFonts w:ascii="Times New Roman" w:hAnsi="Times New Roman" w:cs="Times New Roman"/>
                <w:b/>
                <w:i/>
                <w:sz w:val="24"/>
                <w:szCs w:val="24"/>
              </w:rPr>
            </w:pPr>
          </w:p>
          <w:p w14:paraId="0C0ABE3D" w14:textId="77777777" w:rsidR="00D0633A" w:rsidRPr="00D0633A" w:rsidRDefault="00D0633A" w:rsidP="00D0633A">
            <w:pPr>
              <w:rPr>
                <w:rFonts w:ascii="Times New Roman" w:hAnsi="Times New Roman" w:cs="Times New Roman"/>
                <w:b/>
                <w:iCs/>
                <w:sz w:val="24"/>
                <w:szCs w:val="24"/>
              </w:rPr>
            </w:pPr>
            <w:r w:rsidRPr="00D0633A">
              <w:rPr>
                <w:rFonts w:ascii="Times New Roman" w:hAnsi="Times New Roman" w:cs="Times New Roman"/>
                <w:b/>
                <w:iCs/>
                <w:sz w:val="24"/>
                <w:szCs w:val="24"/>
              </w:rPr>
              <w:t>The activity:</w:t>
            </w:r>
          </w:p>
          <w:p w14:paraId="1330E249" w14:textId="77777777" w:rsidR="00D0633A" w:rsidRPr="00D0633A" w:rsidRDefault="00D0633A" w:rsidP="00D0633A">
            <w:pPr>
              <w:rPr>
                <w:rFonts w:ascii="Times New Roman" w:hAnsi="Times New Roman" w:cs="Times New Roman"/>
                <w:b/>
                <w:i/>
                <w:sz w:val="24"/>
                <w:szCs w:val="24"/>
              </w:rPr>
            </w:pPr>
          </w:p>
          <w:p w14:paraId="5565BFDE" w14:textId="35A277BA"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Depending on the weather, choose a designated are</w:t>
            </w:r>
            <w:r w:rsidR="00E57D3B">
              <w:rPr>
                <w:rFonts w:ascii="Times New Roman" w:hAnsi="Times New Roman" w:cs="Times New Roman"/>
                <w:sz w:val="24"/>
                <w:szCs w:val="24"/>
                <w:lang w:val="en-US"/>
              </w:rPr>
              <w:t>a</w:t>
            </w:r>
            <w:r w:rsidRPr="00D0633A">
              <w:rPr>
                <w:rFonts w:ascii="Times New Roman" w:hAnsi="Times New Roman" w:cs="Times New Roman"/>
                <w:sz w:val="24"/>
                <w:szCs w:val="24"/>
                <w:lang w:val="en-US"/>
              </w:rPr>
              <w:t xml:space="preserve"> to carry out the activity.</w:t>
            </w:r>
          </w:p>
          <w:p w14:paraId="3B7E8E13" w14:textId="77777777"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Once an area has been chosen, complete the relevant risk assessments.</w:t>
            </w:r>
          </w:p>
          <w:p w14:paraId="011D545C" w14:textId="77777777"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Explain the activity to the children and answer any questions the children have.</w:t>
            </w:r>
          </w:p>
          <w:p w14:paraId="5D39FEA6" w14:textId="05B33041"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Ask the children to help gather the resources needed and to help set up the activity, use this as an opportunity to engage the children in </w:t>
            </w:r>
            <w:r w:rsidR="00E57D3B">
              <w:rPr>
                <w:rFonts w:ascii="Times New Roman" w:hAnsi="Times New Roman" w:cs="Times New Roman"/>
                <w:sz w:val="24"/>
                <w:szCs w:val="24"/>
                <w:lang w:val="en-US"/>
              </w:rPr>
              <w:t>M</w:t>
            </w:r>
            <w:r w:rsidRPr="00D0633A">
              <w:rPr>
                <w:rFonts w:ascii="Times New Roman" w:hAnsi="Times New Roman" w:cs="Times New Roman"/>
                <w:sz w:val="24"/>
                <w:szCs w:val="24"/>
                <w:lang w:val="en-US"/>
              </w:rPr>
              <w:t>athematics and create problem solving questions</w:t>
            </w:r>
            <w:r w:rsidR="00E57D3B">
              <w:rPr>
                <w:rFonts w:ascii="Times New Roman" w:hAnsi="Times New Roman" w:cs="Times New Roman"/>
                <w:sz w:val="24"/>
                <w:szCs w:val="24"/>
                <w:lang w:val="en-US"/>
              </w:rPr>
              <w:t>, such as “D</w:t>
            </w:r>
            <w:r w:rsidRPr="00D0633A">
              <w:rPr>
                <w:rFonts w:ascii="Times New Roman" w:hAnsi="Times New Roman" w:cs="Times New Roman"/>
                <w:sz w:val="24"/>
                <w:szCs w:val="24"/>
                <w:lang w:val="en-US"/>
              </w:rPr>
              <w:t>o we have enough pots for one pot each, what do you think?” or “Shall we share the seeds out between us, how many seeds do we have”</w:t>
            </w:r>
            <w:r w:rsidR="00E57D3B">
              <w:rPr>
                <w:rFonts w:ascii="Times New Roman" w:hAnsi="Times New Roman" w:cs="Times New Roman"/>
                <w:sz w:val="24"/>
                <w:szCs w:val="24"/>
                <w:lang w:val="en-US"/>
              </w:rPr>
              <w:t>.</w:t>
            </w:r>
          </w:p>
          <w:p w14:paraId="14EB0D1C" w14:textId="70547410"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Try to include the value of recycling items “do you remember what food used to be in these pots?” </w:t>
            </w:r>
            <w:r w:rsidR="00E57D3B">
              <w:rPr>
                <w:rFonts w:ascii="Times New Roman" w:hAnsi="Times New Roman" w:cs="Times New Roman"/>
                <w:sz w:val="24"/>
                <w:szCs w:val="24"/>
                <w:lang w:val="en-US"/>
              </w:rPr>
              <w:t>“H</w:t>
            </w:r>
            <w:r w:rsidRPr="00D0633A">
              <w:rPr>
                <w:rFonts w:ascii="Times New Roman" w:hAnsi="Times New Roman" w:cs="Times New Roman"/>
                <w:sz w:val="24"/>
                <w:szCs w:val="24"/>
                <w:lang w:val="en-US"/>
              </w:rPr>
              <w:t>ow clever that we can grow new food using them”</w:t>
            </w:r>
            <w:r w:rsidR="00E57D3B">
              <w:rPr>
                <w:rFonts w:ascii="Times New Roman" w:hAnsi="Times New Roman" w:cs="Times New Roman"/>
                <w:sz w:val="24"/>
                <w:szCs w:val="24"/>
                <w:lang w:val="en-US"/>
              </w:rPr>
              <w:t>.</w:t>
            </w:r>
          </w:p>
          <w:p w14:paraId="1862B235" w14:textId="60C9E8C4"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Once the children are sitting down with their individual pots and two seeds each, ask them to use their hands to fill their pots with the compost.</w:t>
            </w:r>
            <w:r w:rsidR="00AD166D">
              <w:rPr>
                <w:rFonts w:ascii="Times New Roman" w:hAnsi="Times New Roman" w:cs="Times New Roman"/>
                <w:sz w:val="24"/>
                <w:szCs w:val="24"/>
                <w:lang w:val="en-US"/>
              </w:rPr>
              <w:t xml:space="preserve">  </w:t>
            </w:r>
            <w:r w:rsidRPr="00D0633A">
              <w:rPr>
                <w:rFonts w:ascii="Times New Roman" w:hAnsi="Times New Roman" w:cs="Times New Roman"/>
                <w:sz w:val="24"/>
                <w:szCs w:val="24"/>
                <w:lang w:val="en-US"/>
              </w:rPr>
              <w:t xml:space="preserve">Again, using the opportunity to encourage </w:t>
            </w:r>
            <w:r w:rsidR="00E57D3B">
              <w:rPr>
                <w:rFonts w:ascii="Times New Roman" w:hAnsi="Times New Roman" w:cs="Times New Roman"/>
                <w:sz w:val="24"/>
                <w:szCs w:val="24"/>
                <w:lang w:val="en-US"/>
              </w:rPr>
              <w:t>M</w:t>
            </w:r>
            <w:r w:rsidRPr="00D0633A">
              <w:rPr>
                <w:rFonts w:ascii="Times New Roman" w:hAnsi="Times New Roman" w:cs="Times New Roman"/>
                <w:sz w:val="24"/>
                <w:szCs w:val="24"/>
                <w:lang w:val="en-US"/>
              </w:rPr>
              <w:t xml:space="preserve">athematics and </w:t>
            </w:r>
            <w:r w:rsidR="00E57D3B">
              <w:rPr>
                <w:rFonts w:ascii="Times New Roman" w:hAnsi="Times New Roman" w:cs="Times New Roman"/>
                <w:sz w:val="24"/>
                <w:szCs w:val="24"/>
                <w:lang w:val="en-US"/>
              </w:rPr>
              <w:t>M</w:t>
            </w:r>
            <w:r w:rsidRPr="00D0633A">
              <w:rPr>
                <w:rFonts w:ascii="Times New Roman" w:hAnsi="Times New Roman" w:cs="Times New Roman"/>
                <w:sz w:val="24"/>
                <w:szCs w:val="24"/>
                <w:lang w:val="en-US"/>
              </w:rPr>
              <w:t>athematic</w:t>
            </w:r>
            <w:r w:rsidR="00E57D3B">
              <w:rPr>
                <w:rFonts w:ascii="Times New Roman" w:hAnsi="Times New Roman" w:cs="Times New Roman"/>
                <w:sz w:val="24"/>
                <w:szCs w:val="24"/>
                <w:lang w:val="en-US"/>
              </w:rPr>
              <w:t>al</w:t>
            </w:r>
            <w:r w:rsidRPr="00D0633A">
              <w:rPr>
                <w:rFonts w:ascii="Times New Roman" w:hAnsi="Times New Roman" w:cs="Times New Roman"/>
                <w:sz w:val="24"/>
                <w:szCs w:val="24"/>
                <w:lang w:val="en-US"/>
              </w:rPr>
              <w:t xml:space="preserve"> language “</w:t>
            </w:r>
            <w:r w:rsidR="00E57D3B">
              <w:rPr>
                <w:rFonts w:ascii="Times New Roman" w:hAnsi="Times New Roman" w:cs="Times New Roman"/>
                <w:sz w:val="24"/>
                <w:szCs w:val="24"/>
                <w:lang w:val="en-US"/>
              </w:rPr>
              <w:t>H</w:t>
            </w:r>
            <w:r w:rsidRPr="00D0633A">
              <w:rPr>
                <w:rFonts w:ascii="Times New Roman" w:hAnsi="Times New Roman" w:cs="Times New Roman"/>
                <w:sz w:val="24"/>
                <w:szCs w:val="24"/>
                <w:lang w:val="en-US"/>
              </w:rPr>
              <w:t>ow many handfuls did you use to fill the pots?</w:t>
            </w:r>
            <w:r w:rsidR="00E57D3B">
              <w:rPr>
                <w:rFonts w:ascii="Times New Roman" w:hAnsi="Times New Roman" w:cs="Times New Roman"/>
                <w:sz w:val="24"/>
                <w:szCs w:val="24"/>
                <w:lang w:val="en-US"/>
              </w:rPr>
              <w:t>”</w:t>
            </w:r>
            <w:r w:rsidRPr="00D0633A">
              <w:rPr>
                <w:rFonts w:ascii="Times New Roman" w:hAnsi="Times New Roman" w:cs="Times New Roman"/>
                <w:sz w:val="24"/>
                <w:szCs w:val="24"/>
                <w:lang w:val="en-US"/>
              </w:rPr>
              <w:t xml:space="preserve"> “</w:t>
            </w:r>
            <w:r w:rsidR="00E57D3B">
              <w:rPr>
                <w:rFonts w:ascii="Times New Roman" w:hAnsi="Times New Roman" w:cs="Times New Roman"/>
                <w:sz w:val="24"/>
                <w:szCs w:val="24"/>
                <w:lang w:val="en-US"/>
              </w:rPr>
              <w:t>D</w:t>
            </w:r>
            <w:r w:rsidRPr="00D0633A">
              <w:rPr>
                <w:rFonts w:ascii="Times New Roman" w:hAnsi="Times New Roman" w:cs="Times New Roman"/>
                <w:sz w:val="24"/>
                <w:szCs w:val="24"/>
                <w:lang w:val="en-US"/>
              </w:rPr>
              <w:t>o you think we need more soil or less</w:t>
            </w:r>
            <w:r w:rsidR="00E57D3B">
              <w:rPr>
                <w:rFonts w:ascii="Times New Roman" w:hAnsi="Times New Roman" w:cs="Times New Roman"/>
                <w:sz w:val="24"/>
                <w:szCs w:val="24"/>
                <w:lang w:val="en-US"/>
              </w:rPr>
              <w:t>?”</w:t>
            </w:r>
          </w:p>
          <w:p w14:paraId="1D5B563A" w14:textId="70A3B812"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Whilst the children are filling the pots with the soil</w:t>
            </w:r>
            <w:r w:rsidR="00E57D3B">
              <w:rPr>
                <w:rFonts w:ascii="Times New Roman" w:hAnsi="Times New Roman" w:cs="Times New Roman"/>
                <w:sz w:val="24"/>
                <w:szCs w:val="24"/>
                <w:lang w:val="en-US"/>
              </w:rPr>
              <w:t>,</w:t>
            </w:r>
            <w:r w:rsidRPr="00D0633A">
              <w:rPr>
                <w:rFonts w:ascii="Times New Roman" w:hAnsi="Times New Roman" w:cs="Times New Roman"/>
                <w:sz w:val="24"/>
                <w:szCs w:val="24"/>
                <w:lang w:val="en-US"/>
              </w:rPr>
              <w:t xml:space="preserve"> integrate sensory</w:t>
            </w:r>
            <w:r w:rsidR="00E57D3B">
              <w:rPr>
                <w:rFonts w:ascii="Times New Roman" w:hAnsi="Times New Roman" w:cs="Times New Roman"/>
                <w:sz w:val="24"/>
                <w:szCs w:val="24"/>
                <w:lang w:val="en-US"/>
              </w:rPr>
              <w:t xml:space="preserve"> play</w:t>
            </w:r>
            <w:r w:rsidRPr="00D0633A">
              <w:rPr>
                <w:rFonts w:ascii="Times New Roman" w:hAnsi="Times New Roman" w:cs="Times New Roman"/>
                <w:sz w:val="24"/>
                <w:szCs w:val="24"/>
                <w:lang w:val="en-US"/>
              </w:rPr>
              <w:t xml:space="preserve"> into the activity “What does the soil feel like? Is it hot or cold</w:t>
            </w:r>
            <w:r w:rsidR="00E57D3B">
              <w:rPr>
                <w:rFonts w:ascii="Times New Roman" w:hAnsi="Times New Roman" w:cs="Times New Roman"/>
                <w:sz w:val="24"/>
                <w:szCs w:val="24"/>
                <w:lang w:val="en-US"/>
              </w:rPr>
              <w:t>?”</w:t>
            </w:r>
          </w:p>
          <w:p w14:paraId="5407A0AC" w14:textId="5DA69FB6"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Next show the children how to plant the seeds into the soil </w:t>
            </w:r>
            <w:r w:rsidR="00E57D3B">
              <w:rPr>
                <w:rFonts w:ascii="Times New Roman" w:hAnsi="Times New Roman" w:cs="Times New Roman"/>
                <w:sz w:val="24"/>
                <w:szCs w:val="24"/>
                <w:lang w:val="en-US"/>
              </w:rPr>
              <w:t>“</w:t>
            </w:r>
            <w:proofErr w:type="gramStart"/>
            <w:r w:rsidR="00E57D3B">
              <w:rPr>
                <w:rFonts w:ascii="Times New Roman" w:hAnsi="Times New Roman" w:cs="Times New Roman"/>
                <w:sz w:val="24"/>
                <w:szCs w:val="24"/>
                <w:lang w:val="en-US"/>
              </w:rPr>
              <w:t>Let’s</w:t>
            </w:r>
            <w:proofErr w:type="gramEnd"/>
            <w:r w:rsidR="00E57D3B">
              <w:rPr>
                <w:rFonts w:ascii="Times New Roman" w:hAnsi="Times New Roman" w:cs="Times New Roman"/>
                <w:sz w:val="24"/>
                <w:szCs w:val="24"/>
                <w:lang w:val="en-US"/>
              </w:rPr>
              <w:t xml:space="preserve"> </w:t>
            </w:r>
            <w:r w:rsidRPr="00D0633A">
              <w:rPr>
                <w:rFonts w:ascii="Times New Roman" w:hAnsi="Times New Roman" w:cs="Times New Roman"/>
                <w:sz w:val="24"/>
                <w:szCs w:val="24"/>
                <w:lang w:val="en-US"/>
              </w:rPr>
              <w:t>all make a circle shape in the middle of the soil with our fingers</w:t>
            </w:r>
            <w:r w:rsidR="00E57D3B">
              <w:rPr>
                <w:rFonts w:ascii="Times New Roman" w:hAnsi="Times New Roman" w:cs="Times New Roman"/>
                <w:sz w:val="24"/>
                <w:szCs w:val="24"/>
                <w:lang w:val="en-US"/>
              </w:rPr>
              <w:t>” “D</w:t>
            </w:r>
            <w:r w:rsidRPr="00D0633A">
              <w:rPr>
                <w:rFonts w:ascii="Times New Roman" w:hAnsi="Times New Roman" w:cs="Times New Roman"/>
                <w:sz w:val="24"/>
                <w:szCs w:val="24"/>
                <w:lang w:val="en-US"/>
              </w:rPr>
              <w:t>oes everyone remember how we make a circle</w:t>
            </w:r>
            <w:r w:rsidR="00E57D3B">
              <w:rPr>
                <w:rFonts w:ascii="Times New Roman" w:hAnsi="Times New Roman" w:cs="Times New Roman"/>
                <w:sz w:val="24"/>
                <w:szCs w:val="24"/>
                <w:lang w:val="en-US"/>
              </w:rPr>
              <w:t>?</w:t>
            </w:r>
            <w:r w:rsidRPr="00D0633A">
              <w:rPr>
                <w:rFonts w:ascii="Times New Roman" w:hAnsi="Times New Roman" w:cs="Times New Roman"/>
                <w:sz w:val="24"/>
                <w:szCs w:val="24"/>
                <w:lang w:val="en-US"/>
              </w:rPr>
              <w:t xml:space="preserve">” </w:t>
            </w:r>
            <w:r w:rsidR="00E57D3B">
              <w:rPr>
                <w:rFonts w:ascii="Times New Roman" w:hAnsi="Times New Roman" w:cs="Times New Roman"/>
                <w:sz w:val="24"/>
                <w:szCs w:val="24"/>
                <w:lang w:val="en-US"/>
              </w:rPr>
              <w:t xml:space="preserve"> A</w:t>
            </w:r>
            <w:r w:rsidRPr="00D0633A">
              <w:rPr>
                <w:rFonts w:ascii="Times New Roman" w:hAnsi="Times New Roman" w:cs="Times New Roman"/>
                <w:sz w:val="24"/>
                <w:szCs w:val="24"/>
                <w:lang w:val="en-US"/>
              </w:rPr>
              <w:t>llow the children to demonstrate how to create different shapes in the soil.</w:t>
            </w:r>
          </w:p>
          <w:p w14:paraId="43ABC9C4" w14:textId="42E3F430"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Place the seeds in the </w:t>
            </w:r>
            <w:proofErr w:type="spellStart"/>
            <w:r w:rsidRPr="00D0633A">
              <w:rPr>
                <w:rFonts w:ascii="Times New Roman" w:hAnsi="Times New Roman" w:cs="Times New Roman"/>
                <w:sz w:val="24"/>
                <w:szCs w:val="24"/>
                <w:lang w:val="en-US"/>
              </w:rPr>
              <w:t>cent</w:t>
            </w:r>
            <w:r w:rsidR="00E57D3B">
              <w:rPr>
                <w:rFonts w:ascii="Times New Roman" w:hAnsi="Times New Roman" w:cs="Times New Roman"/>
                <w:sz w:val="24"/>
                <w:szCs w:val="24"/>
                <w:lang w:val="en-US"/>
              </w:rPr>
              <w:t>re</w:t>
            </w:r>
            <w:proofErr w:type="spellEnd"/>
            <w:r w:rsidRPr="00D0633A">
              <w:rPr>
                <w:rFonts w:ascii="Times New Roman" w:hAnsi="Times New Roman" w:cs="Times New Roman"/>
                <w:sz w:val="24"/>
                <w:szCs w:val="24"/>
                <w:lang w:val="en-US"/>
              </w:rPr>
              <w:t xml:space="preserve"> of the circle and ask the children to cover over their seeds with the soil “Can you see your seeds anymore</w:t>
            </w:r>
            <w:r w:rsidR="00A31655">
              <w:rPr>
                <w:rFonts w:ascii="Times New Roman" w:hAnsi="Times New Roman" w:cs="Times New Roman"/>
                <w:sz w:val="24"/>
                <w:szCs w:val="24"/>
                <w:lang w:val="en-US"/>
              </w:rPr>
              <w:t>,</w:t>
            </w:r>
            <w:r w:rsidRPr="00D0633A">
              <w:rPr>
                <w:rFonts w:ascii="Times New Roman" w:hAnsi="Times New Roman" w:cs="Times New Roman"/>
                <w:sz w:val="24"/>
                <w:szCs w:val="24"/>
                <w:lang w:val="en-US"/>
              </w:rPr>
              <w:t xml:space="preserve"> or are they under the soil?” </w:t>
            </w:r>
          </w:p>
          <w:p w14:paraId="30683188" w14:textId="696A4CC7"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Ask the children if they know what they need to do next to help the tomatoes grow “</w:t>
            </w:r>
            <w:r w:rsidR="00A31655">
              <w:rPr>
                <w:rFonts w:ascii="Times New Roman" w:hAnsi="Times New Roman" w:cs="Times New Roman"/>
                <w:sz w:val="24"/>
                <w:szCs w:val="24"/>
                <w:lang w:val="en-US"/>
              </w:rPr>
              <w:t>D</w:t>
            </w:r>
            <w:r w:rsidRPr="00D0633A">
              <w:rPr>
                <w:rFonts w:ascii="Times New Roman" w:hAnsi="Times New Roman" w:cs="Times New Roman"/>
                <w:sz w:val="24"/>
                <w:szCs w:val="24"/>
                <w:lang w:val="en-US"/>
              </w:rPr>
              <w:t>o you think that the tomatoes will need water to grow?</w:t>
            </w:r>
            <w:r w:rsidR="00A31655">
              <w:rPr>
                <w:rFonts w:ascii="Times New Roman" w:hAnsi="Times New Roman" w:cs="Times New Roman"/>
                <w:sz w:val="24"/>
                <w:szCs w:val="24"/>
                <w:lang w:val="en-US"/>
              </w:rPr>
              <w:t>”</w:t>
            </w:r>
            <w:r w:rsidRPr="00D0633A">
              <w:rPr>
                <w:rFonts w:ascii="Times New Roman" w:hAnsi="Times New Roman" w:cs="Times New Roman"/>
                <w:sz w:val="24"/>
                <w:szCs w:val="24"/>
                <w:lang w:val="en-US"/>
              </w:rPr>
              <w:t xml:space="preserve"> and </w:t>
            </w:r>
            <w:r w:rsidR="00A31655">
              <w:rPr>
                <w:rFonts w:ascii="Times New Roman" w:hAnsi="Times New Roman" w:cs="Times New Roman"/>
                <w:sz w:val="24"/>
                <w:szCs w:val="24"/>
                <w:lang w:val="en-US"/>
              </w:rPr>
              <w:t>“D</w:t>
            </w:r>
            <w:r w:rsidRPr="00D0633A">
              <w:rPr>
                <w:rFonts w:ascii="Times New Roman" w:hAnsi="Times New Roman" w:cs="Times New Roman"/>
                <w:sz w:val="24"/>
                <w:szCs w:val="24"/>
                <w:lang w:val="en-US"/>
              </w:rPr>
              <w:t>o you think they like sunny or cold weather?”</w:t>
            </w:r>
          </w:p>
          <w:p w14:paraId="2840F344" w14:textId="52D6B554"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Ask the children to use the tap to fill the watering jugs “How much water do you think we need for our tomatoes?</w:t>
            </w:r>
            <w:r w:rsidR="00A31655">
              <w:rPr>
                <w:rFonts w:ascii="Times New Roman" w:hAnsi="Times New Roman" w:cs="Times New Roman"/>
                <w:sz w:val="24"/>
                <w:szCs w:val="24"/>
                <w:lang w:val="en-US"/>
              </w:rPr>
              <w:t>”</w:t>
            </w:r>
            <w:r w:rsidRPr="00D0633A">
              <w:rPr>
                <w:rFonts w:ascii="Times New Roman" w:hAnsi="Times New Roman" w:cs="Times New Roman"/>
                <w:sz w:val="24"/>
                <w:szCs w:val="24"/>
                <w:lang w:val="en-US"/>
              </w:rPr>
              <w:t xml:space="preserve"> or </w:t>
            </w:r>
            <w:r w:rsidR="00A31655">
              <w:rPr>
                <w:rFonts w:ascii="Times New Roman" w:hAnsi="Times New Roman" w:cs="Times New Roman"/>
                <w:sz w:val="24"/>
                <w:szCs w:val="24"/>
                <w:lang w:val="en-US"/>
              </w:rPr>
              <w:t>“C</w:t>
            </w:r>
            <w:r w:rsidRPr="00D0633A">
              <w:rPr>
                <w:rFonts w:ascii="Times New Roman" w:hAnsi="Times New Roman" w:cs="Times New Roman"/>
                <w:sz w:val="24"/>
                <w:szCs w:val="24"/>
                <w:lang w:val="en-US"/>
              </w:rPr>
              <w:t>an anybody read the numbers on the sides of</w:t>
            </w:r>
            <w:r w:rsidR="00A31655">
              <w:rPr>
                <w:rFonts w:ascii="Times New Roman" w:hAnsi="Times New Roman" w:cs="Times New Roman"/>
                <w:sz w:val="24"/>
                <w:szCs w:val="24"/>
                <w:lang w:val="en-US"/>
              </w:rPr>
              <w:t xml:space="preserve"> the</w:t>
            </w:r>
            <w:r w:rsidRPr="00D0633A">
              <w:rPr>
                <w:rFonts w:ascii="Times New Roman" w:hAnsi="Times New Roman" w:cs="Times New Roman"/>
                <w:sz w:val="24"/>
                <w:szCs w:val="24"/>
                <w:lang w:val="en-US"/>
              </w:rPr>
              <w:t xml:space="preserve"> jug?”</w:t>
            </w:r>
          </w:p>
          <w:p w14:paraId="5EC14EC5" w14:textId="11F748F6"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Explain to the children the importance of watering the tomatoes on a regular basis “Plants need water to grow, just like us!”</w:t>
            </w:r>
          </w:p>
          <w:p w14:paraId="38F7B7F4" w14:textId="4421CDC8"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lastRenderedPageBreak/>
              <w:t xml:space="preserve">After the children have watered their plants, incorporate </w:t>
            </w:r>
            <w:r w:rsidR="00A31655">
              <w:rPr>
                <w:rFonts w:ascii="Times New Roman" w:hAnsi="Times New Roman" w:cs="Times New Roman"/>
                <w:sz w:val="24"/>
                <w:szCs w:val="24"/>
                <w:lang w:val="en-US"/>
              </w:rPr>
              <w:t>S</w:t>
            </w:r>
            <w:r w:rsidRPr="00D0633A">
              <w:rPr>
                <w:rFonts w:ascii="Times New Roman" w:hAnsi="Times New Roman" w:cs="Times New Roman"/>
                <w:sz w:val="24"/>
                <w:szCs w:val="24"/>
                <w:lang w:val="en-US"/>
              </w:rPr>
              <w:t>cience questions into the activity “</w:t>
            </w:r>
            <w:r w:rsidR="00A31655">
              <w:rPr>
                <w:rFonts w:ascii="Times New Roman" w:hAnsi="Times New Roman" w:cs="Times New Roman"/>
                <w:sz w:val="24"/>
                <w:szCs w:val="24"/>
                <w:lang w:val="en-US"/>
              </w:rPr>
              <w:t>W</w:t>
            </w:r>
            <w:r w:rsidRPr="00D0633A">
              <w:rPr>
                <w:rFonts w:ascii="Times New Roman" w:hAnsi="Times New Roman" w:cs="Times New Roman"/>
                <w:sz w:val="24"/>
                <w:szCs w:val="24"/>
                <w:lang w:val="en-US"/>
              </w:rPr>
              <w:t xml:space="preserve">here do you think we should put the plants in the classroom so they will be able to see the sun?” </w:t>
            </w:r>
          </w:p>
          <w:p w14:paraId="1258E40F" w14:textId="77777777"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Once the plants are on the windowsills in the classroom and the activity is finished, allow the children to help clean up with you.</w:t>
            </w:r>
          </w:p>
          <w:p w14:paraId="7731D3CF" w14:textId="25C73E2D" w:rsidR="00D0633A" w:rsidRPr="00D0633A" w:rsidRDefault="00D0633A" w:rsidP="00D0633A">
            <w:pPr>
              <w:numPr>
                <w:ilvl w:val="0"/>
                <w:numId w:val="5"/>
              </w:numPr>
              <w:spacing w:line="360" w:lineRule="auto"/>
              <w:contextualSpacing/>
              <w:rPr>
                <w:rFonts w:ascii="Times New Roman" w:hAnsi="Times New Roman" w:cs="Times New Roman"/>
                <w:sz w:val="24"/>
                <w:szCs w:val="24"/>
                <w:lang w:val="en-US"/>
              </w:rPr>
            </w:pPr>
            <w:r w:rsidRPr="00D0633A">
              <w:rPr>
                <w:rFonts w:ascii="Times New Roman" w:hAnsi="Times New Roman" w:cs="Times New Roman"/>
                <w:sz w:val="24"/>
                <w:szCs w:val="24"/>
                <w:lang w:val="en-US"/>
              </w:rPr>
              <w:t xml:space="preserve">This task enables for continual learning. </w:t>
            </w:r>
            <w:r w:rsidR="00AD166D">
              <w:rPr>
                <w:rFonts w:ascii="Times New Roman" w:hAnsi="Times New Roman" w:cs="Times New Roman"/>
                <w:sz w:val="24"/>
                <w:szCs w:val="24"/>
                <w:lang w:val="en-US"/>
              </w:rPr>
              <w:t xml:space="preserve"> </w:t>
            </w:r>
            <w:r w:rsidRPr="00D0633A">
              <w:rPr>
                <w:rFonts w:ascii="Times New Roman" w:hAnsi="Times New Roman" w:cs="Times New Roman"/>
                <w:sz w:val="24"/>
                <w:szCs w:val="24"/>
                <w:lang w:val="en-US"/>
              </w:rPr>
              <w:t>Once a week allow 10</w:t>
            </w:r>
            <w:r w:rsidR="00A31655">
              <w:rPr>
                <w:rFonts w:ascii="Times New Roman" w:hAnsi="Times New Roman" w:cs="Times New Roman"/>
                <w:sz w:val="24"/>
                <w:szCs w:val="24"/>
                <w:lang w:val="en-US"/>
              </w:rPr>
              <w:t xml:space="preserve"> </w:t>
            </w:r>
            <w:r w:rsidRPr="00D0633A">
              <w:rPr>
                <w:rFonts w:ascii="Times New Roman" w:hAnsi="Times New Roman" w:cs="Times New Roman"/>
                <w:sz w:val="24"/>
                <w:szCs w:val="24"/>
                <w:lang w:val="en-US"/>
              </w:rPr>
              <w:t>minutes for the children to use a ruler to measure the height and width of the plants and to count how many days they have taken to grown, these results can be recorded on a calendar.</w:t>
            </w:r>
            <w:r w:rsidR="00AD166D">
              <w:rPr>
                <w:rFonts w:ascii="Times New Roman" w:hAnsi="Times New Roman" w:cs="Times New Roman"/>
                <w:sz w:val="24"/>
                <w:szCs w:val="24"/>
                <w:lang w:val="en-US"/>
              </w:rPr>
              <w:t xml:space="preserve">  </w:t>
            </w:r>
            <w:r w:rsidRPr="00D0633A">
              <w:rPr>
                <w:rFonts w:ascii="Times New Roman" w:hAnsi="Times New Roman" w:cs="Times New Roman"/>
                <w:sz w:val="24"/>
                <w:szCs w:val="24"/>
                <w:lang w:val="en-US"/>
              </w:rPr>
              <w:t xml:space="preserve">Use this time to introduce </w:t>
            </w:r>
            <w:r w:rsidR="00A31655">
              <w:rPr>
                <w:rFonts w:ascii="Times New Roman" w:hAnsi="Times New Roman" w:cs="Times New Roman"/>
                <w:sz w:val="24"/>
                <w:szCs w:val="24"/>
                <w:lang w:val="en-US"/>
              </w:rPr>
              <w:t>M</w:t>
            </w:r>
            <w:r w:rsidRPr="00D0633A">
              <w:rPr>
                <w:rFonts w:ascii="Times New Roman" w:hAnsi="Times New Roman" w:cs="Times New Roman"/>
                <w:sz w:val="24"/>
                <w:szCs w:val="24"/>
                <w:lang w:val="en-US"/>
              </w:rPr>
              <w:t xml:space="preserve">athematical language </w:t>
            </w:r>
            <w:r w:rsidR="00904CE8" w:rsidRPr="00D0633A">
              <w:rPr>
                <w:rFonts w:ascii="Times New Roman" w:hAnsi="Times New Roman" w:cs="Times New Roman"/>
                <w:sz w:val="24"/>
                <w:szCs w:val="24"/>
                <w:lang w:val="en-US"/>
              </w:rPr>
              <w:t>“</w:t>
            </w:r>
            <w:r w:rsidR="00A31655">
              <w:rPr>
                <w:rFonts w:ascii="Times New Roman" w:hAnsi="Times New Roman" w:cs="Times New Roman"/>
                <w:sz w:val="24"/>
                <w:szCs w:val="24"/>
                <w:lang w:val="en-US"/>
              </w:rPr>
              <w:t>W</w:t>
            </w:r>
            <w:r w:rsidR="00904CE8" w:rsidRPr="00D0633A">
              <w:rPr>
                <w:rFonts w:ascii="Times New Roman" w:hAnsi="Times New Roman" w:cs="Times New Roman"/>
                <w:sz w:val="24"/>
                <w:szCs w:val="24"/>
                <w:lang w:val="en-US"/>
              </w:rPr>
              <w:t>hich</w:t>
            </w:r>
            <w:r w:rsidRPr="00D0633A">
              <w:rPr>
                <w:rFonts w:ascii="Times New Roman" w:hAnsi="Times New Roman" w:cs="Times New Roman"/>
                <w:sz w:val="24"/>
                <w:szCs w:val="24"/>
                <w:lang w:val="en-US"/>
              </w:rPr>
              <w:t xml:space="preserve"> plant has grown the tallest over six days</w:t>
            </w:r>
            <w:r w:rsidR="00A31655">
              <w:rPr>
                <w:rFonts w:ascii="Times New Roman" w:hAnsi="Times New Roman" w:cs="Times New Roman"/>
                <w:sz w:val="24"/>
                <w:szCs w:val="24"/>
                <w:lang w:val="en-US"/>
              </w:rPr>
              <w:t>?</w:t>
            </w:r>
            <w:r w:rsidRPr="00D0633A">
              <w:rPr>
                <w:rFonts w:ascii="Times New Roman" w:hAnsi="Times New Roman" w:cs="Times New Roman"/>
                <w:sz w:val="24"/>
                <w:szCs w:val="24"/>
                <w:lang w:val="en-US"/>
              </w:rPr>
              <w:t>”</w:t>
            </w:r>
          </w:p>
          <w:p w14:paraId="4D97AD86" w14:textId="77777777" w:rsidR="00D0633A" w:rsidRPr="00D0633A" w:rsidRDefault="00D0633A" w:rsidP="00D0633A">
            <w:pPr>
              <w:rPr>
                <w:rFonts w:ascii="Times New Roman" w:hAnsi="Times New Roman" w:cs="Times New Roman"/>
                <w:b/>
                <w:i/>
                <w:sz w:val="24"/>
                <w:szCs w:val="24"/>
              </w:rPr>
            </w:pPr>
          </w:p>
          <w:p w14:paraId="4EE8DB4D" w14:textId="77777777" w:rsidR="00D0633A" w:rsidRPr="00D0633A" w:rsidRDefault="00D0633A" w:rsidP="00D0633A">
            <w:pPr>
              <w:rPr>
                <w:b/>
                <w:i/>
              </w:rPr>
            </w:pPr>
          </w:p>
          <w:p w14:paraId="5631E8D8" w14:textId="77777777" w:rsidR="00D0633A" w:rsidRPr="00D0633A" w:rsidRDefault="00D0633A" w:rsidP="00D0633A">
            <w:pPr>
              <w:rPr>
                <w:b/>
                <w:i/>
              </w:rPr>
            </w:pPr>
          </w:p>
          <w:p w14:paraId="53BE986F" w14:textId="77777777" w:rsidR="00D0633A" w:rsidRPr="00D0633A" w:rsidRDefault="00D0633A" w:rsidP="00D0633A"/>
        </w:tc>
      </w:tr>
    </w:tbl>
    <w:p w14:paraId="43B4ECA9" w14:textId="77777777" w:rsidR="00D0633A" w:rsidRPr="005914E6" w:rsidRDefault="00D0633A" w:rsidP="00D0633A">
      <w:pPr>
        <w:spacing w:line="360" w:lineRule="auto"/>
        <w:jc w:val="both"/>
        <w:rPr>
          <w:rFonts w:ascii="Times New Roman" w:hAnsi="Times New Roman" w:cs="Times New Roman"/>
          <w:sz w:val="24"/>
          <w:szCs w:val="24"/>
          <w:u w:val="single"/>
          <w:lang w:val="en-US"/>
        </w:rPr>
      </w:pPr>
      <w:bookmarkStart w:id="0" w:name="_Hlk65065468"/>
      <w:r w:rsidRPr="005914E6">
        <w:rPr>
          <w:rFonts w:ascii="Times New Roman" w:hAnsi="Times New Roman" w:cs="Times New Roman"/>
          <w:sz w:val="24"/>
          <w:szCs w:val="24"/>
          <w:u w:val="single"/>
          <w:lang w:val="en-US"/>
        </w:rPr>
        <w:lastRenderedPageBreak/>
        <w:t>Evaluation</w:t>
      </w:r>
    </w:p>
    <w:p w14:paraId="0EE7E57E" w14:textId="77777777"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p>
    <w:p w14:paraId="715BBAEF" w14:textId="330D5EE8"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r w:rsidRPr="005914E6">
        <w:rPr>
          <w:rFonts w:ascii="Times New Roman" w:hAnsi="Times New Roman" w:cs="Times New Roman"/>
          <w:sz w:val="24"/>
          <w:szCs w:val="24"/>
          <w:lang w:val="en-US"/>
        </w:rPr>
        <w:t xml:space="preserve">Mathematics is entwined in every aspect of daily life and this activity plan allows children to build their </w:t>
      </w:r>
      <w:r w:rsidR="00A31655">
        <w:rPr>
          <w:rFonts w:ascii="Times New Roman" w:hAnsi="Times New Roman" w:cs="Times New Roman"/>
          <w:sz w:val="24"/>
          <w:szCs w:val="24"/>
          <w:lang w:val="en-US"/>
        </w:rPr>
        <w:t>m</w:t>
      </w:r>
      <w:r w:rsidRPr="005914E6">
        <w:rPr>
          <w:rFonts w:ascii="Times New Roman" w:hAnsi="Times New Roman" w:cs="Times New Roman"/>
          <w:sz w:val="24"/>
          <w:szCs w:val="24"/>
          <w:lang w:val="en-US"/>
        </w:rPr>
        <w:t>athematical education in a practical setting.  Mathematics is connected to the progressi</w:t>
      </w:r>
      <w:r w:rsidR="00A31655">
        <w:rPr>
          <w:rFonts w:ascii="Times New Roman" w:hAnsi="Times New Roman" w:cs="Times New Roman"/>
          <w:sz w:val="24"/>
          <w:szCs w:val="24"/>
          <w:lang w:val="en-US"/>
        </w:rPr>
        <w:t>on</w:t>
      </w:r>
      <w:r w:rsidRPr="005914E6">
        <w:rPr>
          <w:rFonts w:ascii="Times New Roman" w:hAnsi="Times New Roman" w:cs="Times New Roman"/>
          <w:sz w:val="24"/>
          <w:szCs w:val="24"/>
          <w:lang w:val="en-US"/>
        </w:rPr>
        <w:t xml:space="preserve"> of other areas of learning such as </w:t>
      </w:r>
      <w:r w:rsidR="00A31655">
        <w:rPr>
          <w:rFonts w:ascii="Times New Roman" w:hAnsi="Times New Roman" w:cs="Times New Roman"/>
          <w:sz w:val="24"/>
          <w:szCs w:val="24"/>
          <w:lang w:val="en-US"/>
        </w:rPr>
        <w:t>S</w:t>
      </w:r>
      <w:r w:rsidRPr="005914E6">
        <w:rPr>
          <w:rFonts w:ascii="Times New Roman" w:hAnsi="Times New Roman" w:cs="Times New Roman"/>
          <w:sz w:val="24"/>
          <w:szCs w:val="24"/>
          <w:lang w:val="en-US"/>
        </w:rPr>
        <w:t xml:space="preserve">cience, Art, and </w:t>
      </w:r>
      <w:r w:rsidR="00A31655">
        <w:rPr>
          <w:rFonts w:ascii="Times New Roman" w:hAnsi="Times New Roman" w:cs="Times New Roman"/>
          <w:sz w:val="24"/>
          <w:szCs w:val="24"/>
          <w:lang w:val="en-US"/>
        </w:rPr>
        <w:t>S</w:t>
      </w:r>
      <w:r w:rsidRPr="005914E6">
        <w:rPr>
          <w:rFonts w:ascii="Times New Roman" w:hAnsi="Times New Roman" w:cs="Times New Roman"/>
          <w:sz w:val="24"/>
          <w:szCs w:val="24"/>
          <w:lang w:val="en-US"/>
        </w:rPr>
        <w:t xml:space="preserve">ocial </w:t>
      </w:r>
      <w:r w:rsidR="00A31655">
        <w:rPr>
          <w:rFonts w:ascii="Times New Roman" w:hAnsi="Times New Roman" w:cs="Times New Roman"/>
          <w:sz w:val="24"/>
          <w:szCs w:val="24"/>
          <w:lang w:val="en-US"/>
        </w:rPr>
        <w:t>S</w:t>
      </w:r>
      <w:r w:rsidRPr="005914E6">
        <w:rPr>
          <w:rFonts w:ascii="Times New Roman" w:hAnsi="Times New Roman" w:cs="Times New Roman"/>
          <w:sz w:val="24"/>
          <w:szCs w:val="24"/>
          <w:lang w:val="en-US"/>
        </w:rPr>
        <w:t xml:space="preserve">tudies.  Mathematics teaches children resilience and the ability to face complex problems with confidence.  </w:t>
      </w:r>
      <w:r w:rsidR="00A31655">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It allows children to overcome challenges by way of breaking down difficulties into simpler, smaller categories and enables them to use logical reasoning (Welsh government, 2019).</w:t>
      </w:r>
    </w:p>
    <w:p w14:paraId="671F4A73" w14:textId="77777777"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p>
    <w:p w14:paraId="3677FFB6" w14:textId="063C3EDD" w:rsidR="00D0633A" w:rsidRPr="005914E6" w:rsidRDefault="00D0633A" w:rsidP="00D0633A">
      <w:pPr>
        <w:spacing w:line="360" w:lineRule="auto"/>
        <w:jc w:val="both"/>
        <w:rPr>
          <w:rFonts w:ascii="Times New Roman" w:hAnsi="Times New Roman" w:cs="Times New Roman"/>
          <w:sz w:val="24"/>
          <w:szCs w:val="24"/>
        </w:rPr>
      </w:pPr>
      <w:r w:rsidRPr="005914E6">
        <w:rPr>
          <w:rFonts w:ascii="Times New Roman" w:hAnsi="Times New Roman" w:cs="Times New Roman"/>
          <w:sz w:val="24"/>
          <w:szCs w:val="24"/>
        </w:rPr>
        <w:t>This activity plan of growing vegetables enables children to participate in such mathematical concepts as learning fractions and division by way of calculating how many seeds will need to be shared between the amount of plant pots</w:t>
      </w:r>
      <w:r w:rsidR="00A31655">
        <w:rPr>
          <w:rFonts w:ascii="Times New Roman" w:hAnsi="Times New Roman" w:cs="Times New Roman"/>
          <w:sz w:val="24"/>
          <w:szCs w:val="24"/>
        </w:rPr>
        <w:t xml:space="preserve">. </w:t>
      </w:r>
      <w:r w:rsidRPr="005914E6">
        <w:rPr>
          <w:rFonts w:ascii="Times New Roman" w:hAnsi="Times New Roman" w:cs="Times New Roman"/>
          <w:sz w:val="24"/>
          <w:szCs w:val="24"/>
        </w:rPr>
        <w:t xml:space="preserve"> </w:t>
      </w:r>
      <w:r w:rsidR="00A31655">
        <w:rPr>
          <w:rFonts w:ascii="Times New Roman" w:hAnsi="Times New Roman" w:cs="Times New Roman"/>
          <w:sz w:val="24"/>
          <w:szCs w:val="24"/>
        </w:rPr>
        <w:t>I</w:t>
      </w:r>
      <w:r w:rsidRPr="005914E6">
        <w:rPr>
          <w:rFonts w:ascii="Times New Roman" w:hAnsi="Times New Roman" w:cs="Times New Roman"/>
          <w:sz w:val="24"/>
          <w:szCs w:val="24"/>
        </w:rPr>
        <w:t xml:space="preserve">t can teach children about measurements of volume whilst using a measuring jug to </w:t>
      </w:r>
      <w:r w:rsidR="00A31655">
        <w:rPr>
          <w:rFonts w:ascii="Times New Roman" w:hAnsi="Times New Roman" w:cs="Times New Roman"/>
          <w:sz w:val="24"/>
          <w:szCs w:val="24"/>
        </w:rPr>
        <w:t>ap</w:t>
      </w:r>
      <w:r w:rsidRPr="005914E6">
        <w:rPr>
          <w:rFonts w:ascii="Times New Roman" w:hAnsi="Times New Roman" w:cs="Times New Roman"/>
          <w:sz w:val="24"/>
          <w:szCs w:val="24"/>
        </w:rPr>
        <w:t xml:space="preserve">portion out the </w:t>
      </w:r>
      <w:r w:rsidR="00A31655">
        <w:rPr>
          <w:rFonts w:ascii="Times New Roman" w:hAnsi="Times New Roman" w:cs="Times New Roman"/>
          <w:sz w:val="24"/>
          <w:szCs w:val="24"/>
        </w:rPr>
        <w:t>amount</w:t>
      </w:r>
      <w:r w:rsidRPr="005914E6">
        <w:rPr>
          <w:rFonts w:ascii="Times New Roman" w:hAnsi="Times New Roman" w:cs="Times New Roman"/>
          <w:sz w:val="24"/>
          <w:szCs w:val="24"/>
        </w:rPr>
        <w:t xml:space="preserve"> of water needed for the plants.  It allows children to learn in an outdoor environment and encourages children to transfer mathematical theories to play.  </w:t>
      </w:r>
      <w:r w:rsidR="00A31655">
        <w:rPr>
          <w:rFonts w:ascii="Times New Roman" w:hAnsi="Times New Roman" w:cs="Times New Roman"/>
          <w:sz w:val="24"/>
          <w:szCs w:val="24"/>
        </w:rPr>
        <w:t xml:space="preserve"> </w:t>
      </w:r>
      <w:r w:rsidRPr="005914E6">
        <w:rPr>
          <w:rFonts w:ascii="Times New Roman" w:hAnsi="Times New Roman" w:cs="Times New Roman"/>
          <w:sz w:val="24"/>
          <w:szCs w:val="24"/>
        </w:rPr>
        <w:t xml:space="preserve">This activity also aids in continued learning as in time children will be able to evaluate in centimetres the height in which the plants grow and follow the rate of which the growing progress takes place by documenting the findings on a calendar </w:t>
      </w:r>
      <w:r w:rsidRPr="005914E6">
        <w:rPr>
          <w:rFonts w:ascii="Times New Roman" w:hAnsi="Times New Roman" w:cs="Times New Roman"/>
          <w:sz w:val="24"/>
          <w:szCs w:val="24"/>
          <w:lang w:val="en-US"/>
        </w:rPr>
        <w:t>(Welsh government Progression steps in children mathematical development, 2019) and (The foundation phase framework, 2015</w:t>
      </w:r>
      <w:bookmarkStart w:id="1" w:name="_Hlk64991255"/>
      <w:r w:rsidRPr="005914E6">
        <w:rPr>
          <w:rFonts w:ascii="Times New Roman" w:hAnsi="Times New Roman" w:cs="Times New Roman"/>
          <w:sz w:val="24"/>
          <w:szCs w:val="24"/>
          <w:lang w:val="en-US"/>
        </w:rPr>
        <w:t>).</w:t>
      </w:r>
    </w:p>
    <w:p w14:paraId="3499AC1B" w14:textId="77777777"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p>
    <w:bookmarkEnd w:id="1"/>
    <w:p w14:paraId="066C4A20" w14:textId="0EB22F96"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r w:rsidRPr="005914E6">
        <w:rPr>
          <w:rFonts w:ascii="Times New Roman" w:hAnsi="Times New Roman" w:cs="Times New Roman"/>
          <w:sz w:val="24"/>
          <w:szCs w:val="24"/>
          <w:lang w:val="en-US"/>
        </w:rPr>
        <w:t xml:space="preserve">The </w:t>
      </w:r>
      <w:r w:rsidR="00A31655">
        <w:rPr>
          <w:rFonts w:ascii="Times New Roman" w:hAnsi="Times New Roman" w:cs="Times New Roman"/>
          <w:sz w:val="24"/>
          <w:szCs w:val="24"/>
          <w:lang w:val="en-US"/>
        </w:rPr>
        <w:t>W</w:t>
      </w:r>
      <w:r w:rsidRPr="005914E6">
        <w:rPr>
          <w:rFonts w:ascii="Times New Roman" w:hAnsi="Times New Roman" w:cs="Times New Roman"/>
          <w:sz w:val="24"/>
          <w:szCs w:val="24"/>
          <w:lang w:val="en-US"/>
        </w:rPr>
        <w:t xml:space="preserve">elsh government (2019) Mathematical and </w:t>
      </w:r>
      <w:r w:rsidR="00A31655">
        <w:rPr>
          <w:rFonts w:ascii="Times New Roman" w:hAnsi="Times New Roman" w:cs="Times New Roman"/>
          <w:sz w:val="24"/>
          <w:szCs w:val="24"/>
          <w:lang w:val="en-US"/>
        </w:rPr>
        <w:t>N</w:t>
      </w:r>
      <w:r w:rsidRPr="005914E6">
        <w:rPr>
          <w:rFonts w:ascii="Times New Roman" w:hAnsi="Times New Roman" w:cs="Times New Roman"/>
          <w:sz w:val="24"/>
          <w:szCs w:val="24"/>
          <w:lang w:val="en-US"/>
        </w:rPr>
        <w:t xml:space="preserve">umeracy curriculum for schools in </w:t>
      </w:r>
      <w:r w:rsidR="00A31655">
        <w:rPr>
          <w:rFonts w:ascii="Times New Roman" w:hAnsi="Times New Roman" w:cs="Times New Roman"/>
          <w:sz w:val="24"/>
          <w:szCs w:val="24"/>
          <w:lang w:val="en-US"/>
        </w:rPr>
        <w:t>W</w:t>
      </w:r>
      <w:r w:rsidRPr="005914E6">
        <w:rPr>
          <w:rFonts w:ascii="Times New Roman" w:hAnsi="Times New Roman" w:cs="Times New Roman"/>
          <w:sz w:val="24"/>
          <w:szCs w:val="24"/>
          <w:lang w:val="en-US"/>
        </w:rPr>
        <w:t xml:space="preserve">ales states that </w:t>
      </w:r>
      <w:r w:rsidR="00A31655">
        <w:rPr>
          <w:rFonts w:ascii="Times New Roman" w:hAnsi="Times New Roman" w:cs="Times New Roman"/>
          <w:sz w:val="24"/>
          <w:szCs w:val="24"/>
          <w:lang w:val="en-US"/>
        </w:rPr>
        <w:t>M</w:t>
      </w:r>
      <w:r w:rsidRPr="005914E6">
        <w:rPr>
          <w:rFonts w:ascii="Times New Roman" w:hAnsi="Times New Roman" w:cs="Times New Roman"/>
          <w:sz w:val="24"/>
          <w:szCs w:val="24"/>
          <w:lang w:val="en-US"/>
        </w:rPr>
        <w:t xml:space="preserve">athematics plays a key role in the lives of children and adults.  </w:t>
      </w:r>
      <w:r w:rsidR="00A31655">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 xml:space="preserve">Mathematical and </w:t>
      </w:r>
      <w:r w:rsidR="00A31655">
        <w:rPr>
          <w:rFonts w:ascii="Times New Roman" w:hAnsi="Times New Roman" w:cs="Times New Roman"/>
          <w:sz w:val="24"/>
          <w:szCs w:val="24"/>
          <w:lang w:val="en-US"/>
        </w:rPr>
        <w:t>N</w:t>
      </w:r>
      <w:r w:rsidRPr="005914E6">
        <w:rPr>
          <w:rFonts w:ascii="Times New Roman" w:hAnsi="Times New Roman" w:cs="Times New Roman"/>
          <w:sz w:val="24"/>
          <w:szCs w:val="24"/>
          <w:lang w:val="en-US"/>
        </w:rPr>
        <w:t>umeracy encounters need to be fun, exciting, and challenging in order to fully capture children’s attention.</w:t>
      </w:r>
      <w:r w:rsidR="00A31655">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As in this activity plan, children are given the opportunity for firsthand involvement that can assist them to make the connection between the concrete and the abstract whilst engaging in play.</w:t>
      </w:r>
    </w:p>
    <w:p w14:paraId="03645797" w14:textId="77777777"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p>
    <w:p w14:paraId="3B80E48B" w14:textId="2BAADBA4" w:rsidR="00D0633A" w:rsidRDefault="00D0633A" w:rsidP="00D0633A">
      <w:pPr>
        <w:tabs>
          <w:tab w:val="left" w:pos="1272"/>
        </w:tabs>
        <w:spacing w:line="360" w:lineRule="auto"/>
        <w:jc w:val="both"/>
        <w:rPr>
          <w:rFonts w:ascii="Times New Roman" w:hAnsi="Times New Roman" w:cs="Times New Roman"/>
          <w:sz w:val="24"/>
          <w:szCs w:val="24"/>
          <w:lang w:val="en-US"/>
        </w:rPr>
      </w:pPr>
      <w:r w:rsidRPr="005914E6">
        <w:rPr>
          <w:rFonts w:ascii="Times New Roman" w:hAnsi="Times New Roman" w:cs="Times New Roman"/>
          <w:sz w:val="24"/>
          <w:szCs w:val="24"/>
          <w:lang w:val="en-US"/>
        </w:rPr>
        <w:t xml:space="preserve">When children learn through play, they display their full potential without fear of failure.  Children are instinctively attracted to play, and the importance of play is recognised to be vital to children’s well-being and education.  Children are not unresisting </w:t>
      </w:r>
      <w:r w:rsidR="00A31655" w:rsidRPr="005914E6">
        <w:rPr>
          <w:rFonts w:ascii="Times New Roman" w:hAnsi="Times New Roman" w:cs="Times New Roman"/>
          <w:sz w:val="24"/>
          <w:szCs w:val="24"/>
          <w:lang w:val="en-US"/>
        </w:rPr>
        <w:t>learners;</w:t>
      </w:r>
      <w:r w:rsidRPr="005914E6">
        <w:rPr>
          <w:rFonts w:ascii="Times New Roman" w:hAnsi="Times New Roman" w:cs="Times New Roman"/>
          <w:sz w:val="24"/>
          <w:szCs w:val="24"/>
          <w:lang w:val="en-US"/>
        </w:rPr>
        <w:t xml:space="preserve"> they enjoy </w:t>
      </w:r>
      <w:r w:rsidRPr="005914E6">
        <w:rPr>
          <w:rFonts w:ascii="Times New Roman" w:hAnsi="Times New Roman" w:cs="Times New Roman"/>
          <w:sz w:val="24"/>
          <w:szCs w:val="24"/>
          <w:lang w:val="en-US"/>
        </w:rPr>
        <w:lastRenderedPageBreak/>
        <w:t>partaking in practical activities.  By engaging in practical activities children are able to learn about themselves and discover their interest.  This particular activity plan has been created to support children’s Mathematical development whilst also being fun.  It has the potential to support many areas of a child’s development, besides Mathematics</w:t>
      </w:r>
      <w:r w:rsidR="00A31655">
        <w:rPr>
          <w:rFonts w:ascii="Times New Roman" w:hAnsi="Times New Roman" w:cs="Times New Roman"/>
          <w:sz w:val="24"/>
          <w:szCs w:val="24"/>
          <w:lang w:val="en-US"/>
        </w:rPr>
        <w:t>,</w:t>
      </w:r>
      <w:r w:rsidRPr="005914E6">
        <w:rPr>
          <w:rFonts w:ascii="Times New Roman" w:hAnsi="Times New Roman" w:cs="Times New Roman"/>
          <w:sz w:val="24"/>
          <w:szCs w:val="24"/>
          <w:lang w:val="en-US"/>
        </w:rPr>
        <w:t xml:space="preserve"> this activity plan allows for children to develop life skills, problem solving abilities, the improvement of fine motor skills and it encourages self-achievement (Educational play care, Unknown)</w:t>
      </w:r>
    </w:p>
    <w:p w14:paraId="6AF0C20A" w14:textId="3150E947" w:rsidR="005901D8" w:rsidRDefault="005901D8" w:rsidP="00D0633A">
      <w:pPr>
        <w:tabs>
          <w:tab w:val="left" w:pos="1272"/>
        </w:tabs>
        <w:spacing w:line="360" w:lineRule="auto"/>
        <w:jc w:val="both"/>
        <w:rPr>
          <w:rFonts w:ascii="Times New Roman" w:hAnsi="Times New Roman" w:cs="Times New Roman"/>
          <w:sz w:val="24"/>
          <w:szCs w:val="24"/>
          <w:lang w:val="en-US"/>
        </w:rPr>
      </w:pPr>
    </w:p>
    <w:p w14:paraId="7B741443" w14:textId="54B8DB26" w:rsidR="005901D8" w:rsidRPr="004D2F80" w:rsidRDefault="005901D8" w:rsidP="005901D8">
      <w:pPr>
        <w:tabs>
          <w:tab w:val="left" w:pos="1272"/>
        </w:tabs>
        <w:spacing w:line="360" w:lineRule="auto"/>
        <w:jc w:val="both"/>
        <w:rPr>
          <w:rFonts w:ascii="Times New Roman" w:hAnsi="Times New Roman" w:cs="Times New Roman"/>
          <w:sz w:val="24"/>
          <w:szCs w:val="24"/>
          <w:lang w:val="en-US"/>
        </w:rPr>
      </w:pPr>
      <w:r w:rsidRPr="004D2F80">
        <w:rPr>
          <w:rFonts w:ascii="Times New Roman" w:hAnsi="Times New Roman" w:cs="Times New Roman"/>
          <w:sz w:val="24"/>
          <w:szCs w:val="24"/>
          <w:lang w:val="en-US"/>
        </w:rPr>
        <w:t>This activity plan</w:t>
      </w:r>
      <w:r>
        <w:rPr>
          <w:rFonts w:ascii="Times New Roman" w:hAnsi="Times New Roman" w:cs="Times New Roman"/>
          <w:sz w:val="24"/>
          <w:szCs w:val="24"/>
          <w:lang w:val="en-US"/>
        </w:rPr>
        <w:t xml:space="preserve"> has the benefits of allowing children to develop their fine motor skills. Research by Pitchford et al (2016) suggests that fine motor skills play a key part in the development of mathematical skills.</w:t>
      </w:r>
      <w:r w:rsidR="00AD166D">
        <w:rPr>
          <w:rFonts w:ascii="Times New Roman" w:hAnsi="Times New Roman" w:cs="Times New Roman"/>
          <w:sz w:val="24"/>
          <w:szCs w:val="24"/>
          <w:lang w:val="en-US"/>
        </w:rPr>
        <w:t xml:space="preserve">  </w:t>
      </w:r>
      <w:r>
        <w:rPr>
          <w:rFonts w:ascii="Times New Roman" w:hAnsi="Times New Roman" w:cs="Times New Roman"/>
          <w:sz w:val="24"/>
          <w:szCs w:val="24"/>
          <w:lang w:val="en-US"/>
        </w:rPr>
        <w:t>These studies discovered that there is a connection between fine motor skills and higher cognitive skills.</w:t>
      </w:r>
      <w:r w:rsidR="00AD166D">
        <w:rPr>
          <w:rFonts w:ascii="Times New Roman" w:hAnsi="Times New Roman" w:cs="Times New Roman"/>
          <w:sz w:val="24"/>
          <w:szCs w:val="24"/>
          <w:lang w:val="en-US"/>
        </w:rPr>
        <w:t xml:space="preserve">  </w:t>
      </w:r>
      <w:r>
        <w:rPr>
          <w:rFonts w:ascii="Times New Roman" w:hAnsi="Times New Roman" w:cs="Times New Roman"/>
          <w:sz w:val="24"/>
          <w:szCs w:val="24"/>
          <w:lang w:val="en-US"/>
        </w:rPr>
        <w:t>Fine motor skills are vital in early years and they have also been linked to later academic accomplishment.</w:t>
      </w:r>
      <w:r w:rsidR="00AD166D">
        <w:rPr>
          <w:rFonts w:ascii="Times New Roman" w:hAnsi="Times New Roman" w:cs="Times New Roman"/>
          <w:sz w:val="24"/>
          <w:szCs w:val="24"/>
          <w:lang w:val="en-US"/>
        </w:rPr>
        <w:t xml:space="preserve">  </w:t>
      </w:r>
      <w:r>
        <w:rPr>
          <w:rFonts w:ascii="Times New Roman" w:hAnsi="Times New Roman" w:cs="Times New Roman"/>
          <w:sz w:val="24"/>
          <w:szCs w:val="24"/>
          <w:lang w:val="en-US"/>
        </w:rPr>
        <w:t>Children who come from under privilege</w:t>
      </w:r>
      <w:r w:rsidR="00A31655">
        <w:rPr>
          <w:rFonts w:ascii="Times New Roman" w:hAnsi="Times New Roman" w:cs="Times New Roman"/>
          <w:sz w:val="24"/>
          <w:szCs w:val="24"/>
          <w:lang w:val="en-US"/>
        </w:rPr>
        <w:t>d</w:t>
      </w:r>
      <w:r>
        <w:rPr>
          <w:rFonts w:ascii="Times New Roman" w:hAnsi="Times New Roman" w:cs="Times New Roman"/>
          <w:sz w:val="24"/>
          <w:szCs w:val="24"/>
          <w:lang w:val="en-US"/>
        </w:rPr>
        <w:t xml:space="preserve"> backgrounds are the most likely to under develop their fine motor skills. Children from these said backgrounds have limited access to activities which aid in the development of fine motor skills.</w:t>
      </w:r>
      <w:r w:rsidR="00AD166D">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Preventing children from accessing said activities can also hinder the development of children’s cognitive ability resulting in children being unable to retain certain information or being unable to follow instruction </w:t>
      </w:r>
      <w:r w:rsidR="00AD166D">
        <w:rPr>
          <w:rFonts w:ascii="Times New Roman" w:hAnsi="Times New Roman" w:cs="Times New Roman"/>
          <w:sz w:val="24"/>
          <w:szCs w:val="24"/>
          <w:lang w:val="en-US"/>
        </w:rPr>
        <w:t>(Pitchford</w:t>
      </w:r>
      <w:r>
        <w:rPr>
          <w:rFonts w:ascii="Times New Roman" w:hAnsi="Times New Roman" w:cs="Times New Roman"/>
          <w:sz w:val="24"/>
          <w:szCs w:val="24"/>
          <w:lang w:val="en-US"/>
        </w:rPr>
        <w:t xml:space="preserve"> et al, 2016). </w:t>
      </w:r>
    </w:p>
    <w:p w14:paraId="08121526" w14:textId="77777777" w:rsidR="005901D8" w:rsidRDefault="005901D8" w:rsidP="00D0633A">
      <w:pPr>
        <w:tabs>
          <w:tab w:val="left" w:pos="1272"/>
        </w:tabs>
        <w:spacing w:line="360" w:lineRule="auto"/>
        <w:jc w:val="both"/>
        <w:rPr>
          <w:rFonts w:ascii="Times New Roman" w:hAnsi="Times New Roman" w:cs="Times New Roman"/>
          <w:sz w:val="24"/>
          <w:szCs w:val="24"/>
          <w:lang w:val="en-US"/>
        </w:rPr>
      </w:pPr>
    </w:p>
    <w:p w14:paraId="54FCA23B" w14:textId="7AE894A3" w:rsidR="0047704C" w:rsidRDefault="0047704C" w:rsidP="00D0633A">
      <w:pPr>
        <w:tabs>
          <w:tab w:val="left" w:pos="1272"/>
        </w:tabs>
        <w:spacing w:line="360" w:lineRule="auto"/>
        <w:jc w:val="both"/>
        <w:rPr>
          <w:rFonts w:ascii="Times New Roman" w:hAnsi="Times New Roman" w:cs="Times New Roman"/>
          <w:sz w:val="24"/>
          <w:szCs w:val="24"/>
          <w:lang w:val="en-US"/>
        </w:rPr>
      </w:pPr>
    </w:p>
    <w:p w14:paraId="7091A75B" w14:textId="505A2D9A"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r w:rsidRPr="005914E6">
        <w:rPr>
          <w:rFonts w:ascii="Times New Roman" w:hAnsi="Times New Roman" w:cs="Times New Roman"/>
          <w:sz w:val="24"/>
          <w:szCs w:val="24"/>
          <w:lang w:val="en-US"/>
        </w:rPr>
        <w:t>This activity plans intent is for the activity to take place in an outdoor setting.</w:t>
      </w:r>
      <w:r w:rsidR="00AD166D">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Froebel (1837) believed that allowing children the freedom of the outdoors enables them to appreciate nature and to learn about</w:t>
      </w:r>
      <w:r w:rsidR="00A31655">
        <w:rPr>
          <w:rFonts w:ascii="Times New Roman" w:hAnsi="Times New Roman" w:cs="Times New Roman"/>
          <w:sz w:val="24"/>
          <w:szCs w:val="24"/>
          <w:lang w:val="en-US"/>
        </w:rPr>
        <w:t xml:space="preserve"> the</w:t>
      </w:r>
      <w:r w:rsidRPr="005914E6">
        <w:rPr>
          <w:rFonts w:ascii="Times New Roman" w:hAnsi="Times New Roman" w:cs="Times New Roman"/>
          <w:sz w:val="24"/>
          <w:szCs w:val="24"/>
          <w:lang w:val="en-US"/>
        </w:rPr>
        <w:t xml:space="preserve"> season</w:t>
      </w:r>
      <w:r w:rsidR="00A31655">
        <w:rPr>
          <w:rFonts w:ascii="Times New Roman" w:hAnsi="Times New Roman" w:cs="Times New Roman"/>
          <w:sz w:val="24"/>
          <w:szCs w:val="24"/>
          <w:lang w:val="en-US"/>
        </w:rPr>
        <w:t>s</w:t>
      </w:r>
      <w:r w:rsidRPr="005914E6">
        <w:rPr>
          <w:rFonts w:ascii="Times New Roman" w:hAnsi="Times New Roman" w:cs="Times New Roman"/>
          <w:sz w:val="24"/>
          <w:szCs w:val="24"/>
          <w:lang w:val="en-US"/>
        </w:rPr>
        <w:t xml:space="preserve"> and the impacts they have on the world around them.  He also believed that supporting children to grow their own food and plants could assist children in the awareness of the cycle of life and death and it can instill in children the importance of taking care of something.  Frobel (1837) suggests that outdoor play allows children the space and resources to explore speed and gravity, outdoor play also encourages sensory play, to which has been included in this activity plan. </w:t>
      </w:r>
    </w:p>
    <w:p w14:paraId="1ECE3310" w14:textId="77777777"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p>
    <w:p w14:paraId="6789C0F4" w14:textId="51D5DE1F"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r w:rsidRPr="005914E6">
        <w:rPr>
          <w:rFonts w:ascii="Times New Roman" w:hAnsi="Times New Roman" w:cs="Times New Roman"/>
          <w:sz w:val="24"/>
          <w:szCs w:val="24"/>
          <w:lang w:val="en-US"/>
        </w:rPr>
        <w:t>This activity plan supports the holistic development of children.</w:t>
      </w:r>
      <w:r w:rsidR="00AD166D">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 xml:space="preserve">It focuses on the importance of children’s psychological, emotional, and physical welfare.  The activity plan encourages children to relate and learn in the natural world, given them the chance to encounter risk and </w:t>
      </w:r>
      <w:r w:rsidRPr="005914E6">
        <w:rPr>
          <w:rFonts w:ascii="Times New Roman" w:hAnsi="Times New Roman" w:cs="Times New Roman"/>
          <w:sz w:val="24"/>
          <w:szCs w:val="24"/>
          <w:lang w:val="en-US"/>
        </w:rPr>
        <w:lastRenderedPageBreak/>
        <w:t>challenge within the confines of a safe environment.</w:t>
      </w:r>
      <w:r w:rsidR="00AD166D">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Focusing on holistic development in early years can increase children’s self-</w:t>
      </w:r>
      <w:r w:rsidR="00A31655" w:rsidRPr="005914E6">
        <w:rPr>
          <w:rFonts w:ascii="Times New Roman" w:hAnsi="Times New Roman" w:cs="Times New Roman"/>
          <w:sz w:val="24"/>
          <w:szCs w:val="24"/>
          <w:lang w:val="en-US"/>
        </w:rPr>
        <w:t>esteem,</w:t>
      </w:r>
      <w:r w:rsidR="00A31655">
        <w:rPr>
          <w:rFonts w:ascii="Times New Roman" w:hAnsi="Times New Roman" w:cs="Times New Roman"/>
          <w:sz w:val="24"/>
          <w:szCs w:val="24"/>
          <w:lang w:val="en-US"/>
        </w:rPr>
        <w:t xml:space="preserve"> </w:t>
      </w:r>
      <w:r w:rsidR="005E1E49">
        <w:rPr>
          <w:rFonts w:ascii="Times New Roman" w:hAnsi="Times New Roman" w:cs="Times New Roman"/>
          <w:sz w:val="24"/>
          <w:szCs w:val="24"/>
          <w:lang w:val="en-US"/>
        </w:rPr>
        <w:t xml:space="preserve">and </w:t>
      </w:r>
      <w:r w:rsidR="005E1E49" w:rsidRPr="005914E6">
        <w:rPr>
          <w:rFonts w:ascii="Times New Roman" w:hAnsi="Times New Roman" w:cs="Times New Roman"/>
          <w:sz w:val="24"/>
          <w:szCs w:val="24"/>
          <w:lang w:val="en-US"/>
        </w:rPr>
        <w:t>it</w:t>
      </w:r>
      <w:r w:rsidRPr="005914E6">
        <w:rPr>
          <w:rFonts w:ascii="Times New Roman" w:hAnsi="Times New Roman" w:cs="Times New Roman"/>
          <w:sz w:val="24"/>
          <w:szCs w:val="24"/>
          <w:lang w:val="en-US"/>
        </w:rPr>
        <w:t xml:space="preserve"> allows children to build a positive association with learning and education (foundation education, 2018)  </w:t>
      </w:r>
    </w:p>
    <w:p w14:paraId="2ABC502C" w14:textId="77777777"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p>
    <w:p w14:paraId="155C614F" w14:textId="6AB9B95D"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r w:rsidRPr="005914E6">
        <w:rPr>
          <w:rFonts w:ascii="Times New Roman" w:hAnsi="Times New Roman" w:cs="Times New Roman"/>
          <w:sz w:val="24"/>
          <w:szCs w:val="24"/>
          <w:lang w:val="en-US"/>
        </w:rPr>
        <w:t xml:space="preserve">Piaget (1934) created the four stages of intellectual development in children, He believed that </w:t>
      </w:r>
      <w:r w:rsidR="00A31655">
        <w:rPr>
          <w:rFonts w:ascii="Times New Roman" w:hAnsi="Times New Roman" w:cs="Times New Roman"/>
          <w:sz w:val="24"/>
          <w:szCs w:val="24"/>
          <w:lang w:val="en-US"/>
        </w:rPr>
        <w:t>c</w:t>
      </w:r>
      <w:r w:rsidRPr="005914E6">
        <w:rPr>
          <w:rFonts w:ascii="Times New Roman" w:hAnsi="Times New Roman" w:cs="Times New Roman"/>
          <w:sz w:val="24"/>
          <w:szCs w:val="24"/>
          <w:lang w:val="en-US"/>
        </w:rPr>
        <w:t>hildren should be taught at their own unique developmental stage.</w:t>
      </w:r>
      <w:r w:rsidR="00AD166D">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 xml:space="preserve">This activity plan has the flexibility to be differentiated and adapted to the needs of the individual child, it can be tailored to increase or decrease the level of difficulty to enable children of all levels of physical or mental development to be included and benefit from the activity. </w:t>
      </w:r>
    </w:p>
    <w:p w14:paraId="140DC574" w14:textId="77777777" w:rsidR="00D0633A" w:rsidRPr="005914E6" w:rsidRDefault="00D0633A" w:rsidP="00D0633A">
      <w:pPr>
        <w:tabs>
          <w:tab w:val="left" w:pos="1272"/>
        </w:tabs>
        <w:spacing w:line="360" w:lineRule="auto"/>
        <w:jc w:val="both"/>
        <w:rPr>
          <w:rFonts w:ascii="Times New Roman" w:hAnsi="Times New Roman" w:cs="Times New Roman"/>
          <w:sz w:val="24"/>
          <w:szCs w:val="24"/>
          <w:lang w:val="en-US"/>
        </w:rPr>
      </w:pPr>
    </w:p>
    <w:p w14:paraId="26696BB1" w14:textId="7F57E498" w:rsidR="00D0633A" w:rsidRDefault="00D0633A" w:rsidP="00D0633A">
      <w:pPr>
        <w:tabs>
          <w:tab w:val="left" w:pos="1272"/>
        </w:tabs>
        <w:spacing w:line="360" w:lineRule="auto"/>
        <w:jc w:val="both"/>
        <w:rPr>
          <w:rFonts w:ascii="Times New Roman" w:hAnsi="Times New Roman" w:cs="Times New Roman"/>
          <w:sz w:val="24"/>
          <w:szCs w:val="24"/>
          <w:lang w:val="en-US"/>
        </w:rPr>
      </w:pPr>
      <w:r w:rsidRPr="005914E6">
        <w:rPr>
          <w:rFonts w:ascii="Times New Roman" w:hAnsi="Times New Roman" w:cs="Times New Roman"/>
          <w:sz w:val="24"/>
          <w:szCs w:val="24"/>
          <w:lang w:val="en-US"/>
        </w:rPr>
        <w:t>Although th</w:t>
      </w:r>
      <w:r w:rsidR="00590D2A">
        <w:rPr>
          <w:rFonts w:ascii="Times New Roman" w:hAnsi="Times New Roman" w:cs="Times New Roman"/>
          <w:sz w:val="24"/>
          <w:szCs w:val="24"/>
          <w:lang w:val="en-US"/>
        </w:rPr>
        <w:t>e aim of this</w:t>
      </w:r>
      <w:r w:rsidRPr="005914E6">
        <w:rPr>
          <w:rFonts w:ascii="Times New Roman" w:hAnsi="Times New Roman" w:cs="Times New Roman"/>
          <w:sz w:val="24"/>
          <w:szCs w:val="24"/>
          <w:lang w:val="en-US"/>
        </w:rPr>
        <w:t xml:space="preserve"> activity plan</w:t>
      </w:r>
      <w:r w:rsidRPr="005914E6">
        <w:rPr>
          <w:rFonts w:ascii="Times New Roman" w:hAnsi="Times New Roman" w:cs="Times New Roman"/>
          <w:color w:val="FF0000"/>
          <w:sz w:val="24"/>
          <w:szCs w:val="24"/>
          <w:lang w:val="en-US"/>
        </w:rPr>
        <w:t xml:space="preserve"> </w:t>
      </w:r>
      <w:r w:rsidRPr="005914E6">
        <w:rPr>
          <w:rFonts w:ascii="Times New Roman" w:hAnsi="Times New Roman" w:cs="Times New Roman"/>
          <w:sz w:val="24"/>
          <w:szCs w:val="24"/>
          <w:lang w:val="en-US"/>
        </w:rPr>
        <w:t>is</w:t>
      </w:r>
      <w:r w:rsidR="00590D2A">
        <w:rPr>
          <w:rFonts w:ascii="Times New Roman" w:hAnsi="Times New Roman" w:cs="Times New Roman"/>
          <w:sz w:val="24"/>
          <w:szCs w:val="24"/>
          <w:lang w:val="en-US"/>
        </w:rPr>
        <w:t xml:space="preserve"> based on</w:t>
      </w:r>
      <w:r w:rsidRPr="005914E6">
        <w:rPr>
          <w:rFonts w:ascii="Times New Roman" w:hAnsi="Times New Roman" w:cs="Times New Roman"/>
          <w:sz w:val="24"/>
          <w:szCs w:val="24"/>
          <w:lang w:val="en-US"/>
        </w:rPr>
        <w:t xml:space="preserve"> play, as it will allow children to be in the outdoors, to play with water and get muddy,</w:t>
      </w:r>
      <w:r w:rsidR="00590D2A">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 xml:space="preserve">upon evaluation, it is </w:t>
      </w:r>
      <w:r w:rsidR="00FD18A1" w:rsidRPr="005914E6">
        <w:rPr>
          <w:rFonts w:ascii="Times New Roman" w:hAnsi="Times New Roman" w:cs="Times New Roman"/>
          <w:sz w:val="24"/>
          <w:szCs w:val="24"/>
          <w:lang w:val="en-US"/>
        </w:rPr>
        <w:t>recognised</w:t>
      </w:r>
      <w:r w:rsidRPr="005914E6">
        <w:rPr>
          <w:rFonts w:ascii="Times New Roman" w:hAnsi="Times New Roman" w:cs="Times New Roman"/>
          <w:sz w:val="24"/>
          <w:szCs w:val="24"/>
          <w:lang w:val="en-US"/>
        </w:rPr>
        <w:t xml:space="preserve"> that the activity plan is largely instruction based</w:t>
      </w:r>
      <w:r w:rsidR="00590D2A">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 xml:space="preserve"> </w:t>
      </w:r>
      <w:r w:rsidR="00590D2A">
        <w:rPr>
          <w:rFonts w:ascii="Times New Roman" w:hAnsi="Times New Roman" w:cs="Times New Roman"/>
          <w:sz w:val="24"/>
          <w:szCs w:val="24"/>
          <w:lang w:val="en-US"/>
        </w:rPr>
        <w:t>I</w:t>
      </w:r>
      <w:r w:rsidRPr="005914E6">
        <w:rPr>
          <w:rFonts w:ascii="Times New Roman" w:hAnsi="Times New Roman" w:cs="Times New Roman"/>
          <w:sz w:val="24"/>
          <w:szCs w:val="24"/>
          <w:lang w:val="en-US"/>
        </w:rPr>
        <w:t>t requires an adult to direct the children in a step-by-step approach, this may restrict self-directed play.</w:t>
      </w:r>
      <w:r w:rsidR="00A0044C">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The activity may discourage independence and stifle children’s imagination.</w:t>
      </w:r>
      <w:r w:rsidR="00A0044C">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This activity plan is also intended for a specific outcome and does not allow for endless opportunity.</w:t>
      </w:r>
      <w:r w:rsidR="00A0044C">
        <w:rPr>
          <w:rFonts w:ascii="Times New Roman" w:hAnsi="Times New Roman" w:cs="Times New Roman"/>
          <w:sz w:val="24"/>
          <w:szCs w:val="24"/>
          <w:lang w:val="en-US"/>
        </w:rPr>
        <w:t xml:space="preserve">  </w:t>
      </w:r>
      <w:r w:rsidR="00590D2A">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If children are being too restricted during their learning experiences, they may become bored o</w:t>
      </w:r>
      <w:r w:rsidR="00590D2A">
        <w:rPr>
          <w:rFonts w:ascii="Times New Roman" w:hAnsi="Times New Roman" w:cs="Times New Roman"/>
          <w:sz w:val="24"/>
          <w:szCs w:val="24"/>
          <w:lang w:val="en-US"/>
        </w:rPr>
        <w:t>r</w:t>
      </w:r>
      <w:r w:rsidRPr="005914E6">
        <w:rPr>
          <w:rFonts w:ascii="Times New Roman" w:hAnsi="Times New Roman" w:cs="Times New Roman"/>
          <w:sz w:val="24"/>
          <w:szCs w:val="24"/>
          <w:lang w:val="en-US"/>
        </w:rPr>
        <w:t xml:space="preserve"> uninterested in the activity, therefore preventing them from fulfilling their full potential and it may limit children from getting the full benefit out of the activity (</w:t>
      </w:r>
      <w:proofErr w:type="spellStart"/>
      <w:r w:rsidRPr="005914E6">
        <w:rPr>
          <w:rFonts w:ascii="Times New Roman" w:hAnsi="Times New Roman" w:cs="Times New Roman"/>
          <w:sz w:val="24"/>
          <w:szCs w:val="24"/>
          <w:lang w:val="en-US"/>
        </w:rPr>
        <w:t>Ledendecker</w:t>
      </w:r>
      <w:proofErr w:type="spellEnd"/>
      <w:r w:rsidRPr="005914E6">
        <w:rPr>
          <w:rFonts w:ascii="Times New Roman" w:hAnsi="Times New Roman" w:cs="Times New Roman"/>
          <w:sz w:val="24"/>
          <w:szCs w:val="24"/>
          <w:lang w:val="en-US"/>
        </w:rPr>
        <w:t>,</w:t>
      </w:r>
      <w:r w:rsidR="00590D2A">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2020)</w:t>
      </w:r>
    </w:p>
    <w:p w14:paraId="355536C0" w14:textId="77777777" w:rsidR="00D0633A" w:rsidRDefault="00D0633A" w:rsidP="00D0633A">
      <w:pPr>
        <w:tabs>
          <w:tab w:val="left" w:pos="1272"/>
        </w:tabs>
        <w:spacing w:line="360" w:lineRule="auto"/>
        <w:jc w:val="both"/>
        <w:rPr>
          <w:rFonts w:ascii="Times New Roman" w:hAnsi="Times New Roman" w:cs="Times New Roman"/>
          <w:sz w:val="24"/>
          <w:szCs w:val="24"/>
          <w:lang w:val="en-US"/>
        </w:rPr>
      </w:pPr>
    </w:p>
    <w:p w14:paraId="1C7AD691" w14:textId="301FB231" w:rsidR="00904CE8" w:rsidRPr="005914E6" w:rsidRDefault="00904CE8" w:rsidP="00904CE8">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 reflection, a change that could be made to this activity plan involves giving the children the opportunity for more free play</w:t>
      </w:r>
      <w:r w:rsidR="00590D2A">
        <w:rPr>
          <w:rFonts w:ascii="Times New Roman" w:hAnsi="Times New Roman" w:cs="Times New Roman"/>
          <w:sz w:val="24"/>
          <w:szCs w:val="24"/>
          <w:lang w:val="en-US"/>
        </w:rPr>
        <w:t>, l</w:t>
      </w:r>
      <w:r>
        <w:rPr>
          <w:rFonts w:ascii="Times New Roman" w:hAnsi="Times New Roman" w:cs="Times New Roman"/>
          <w:sz w:val="24"/>
          <w:szCs w:val="24"/>
          <w:lang w:val="en-US"/>
        </w:rPr>
        <w:t>eaving the resources in an available place for the children to explore them independently and at their own pace.</w:t>
      </w:r>
      <w:r w:rsidR="00A0044C">
        <w:rPr>
          <w:rFonts w:ascii="Times New Roman" w:hAnsi="Times New Roman" w:cs="Times New Roman"/>
          <w:sz w:val="24"/>
          <w:szCs w:val="24"/>
          <w:lang w:val="en-US"/>
        </w:rPr>
        <w:t xml:space="preserve">  </w:t>
      </w:r>
      <w:r w:rsidR="00590D2A">
        <w:rPr>
          <w:rFonts w:ascii="Times New Roman" w:hAnsi="Times New Roman" w:cs="Times New Roman"/>
          <w:sz w:val="24"/>
          <w:szCs w:val="24"/>
          <w:lang w:val="en-US"/>
        </w:rPr>
        <w:t xml:space="preserve"> </w:t>
      </w:r>
      <w:r>
        <w:rPr>
          <w:rFonts w:ascii="Times New Roman" w:hAnsi="Times New Roman" w:cs="Times New Roman"/>
          <w:sz w:val="24"/>
          <w:szCs w:val="24"/>
          <w:lang w:val="en-US"/>
        </w:rPr>
        <w:t>By allowing self-directed play, children are free to follow their own instincts and ideas.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Children who regularly engage in self-directed play become more self-reliant.</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Self-directed play encourages self confidence in children as they begin to understand that they are trusted by adults to have the capacity to steer their own learning and development (Play adventures, Unknown). </w:t>
      </w:r>
    </w:p>
    <w:p w14:paraId="2122283D" w14:textId="427ADDFF" w:rsidR="00D0633A" w:rsidRDefault="00D0633A" w:rsidP="00D0633A">
      <w:pPr>
        <w:tabs>
          <w:tab w:val="left" w:pos="1272"/>
        </w:tabs>
        <w:spacing w:line="360" w:lineRule="auto"/>
        <w:jc w:val="both"/>
        <w:rPr>
          <w:rFonts w:ascii="Times New Roman" w:hAnsi="Times New Roman" w:cs="Times New Roman"/>
          <w:sz w:val="24"/>
          <w:szCs w:val="24"/>
          <w:lang w:val="en-US"/>
        </w:rPr>
      </w:pPr>
    </w:p>
    <w:p w14:paraId="366E6063" w14:textId="77777777" w:rsidR="00D0633A" w:rsidRDefault="00D0633A" w:rsidP="00D0633A">
      <w:pPr>
        <w:tabs>
          <w:tab w:val="left" w:pos="1272"/>
        </w:tabs>
        <w:spacing w:line="360" w:lineRule="auto"/>
        <w:jc w:val="both"/>
        <w:rPr>
          <w:rFonts w:ascii="Times New Roman" w:hAnsi="Times New Roman" w:cs="Times New Roman"/>
          <w:sz w:val="24"/>
          <w:szCs w:val="24"/>
          <w:lang w:val="en-US"/>
        </w:rPr>
      </w:pPr>
    </w:p>
    <w:bookmarkEnd w:id="0"/>
    <w:p w14:paraId="6D5D54E5" w14:textId="77777777" w:rsidR="00904CE8" w:rsidRDefault="00904CE8" w:rsidP="00904CE8">
      <w:pPr>
        <w:tabs>
          <w:tab w:val="left" w:pos="6396"/>
        </w:tabs>
        <w:rPr>
          <w:rFonts w:ascii="Times New Roman" w:hAnsi="Times New Roman" w:cs="Times New Roman"/>
          <w:sz w:val="24"/>
          <w:szCs w:val="24"/>
          <w:lang w:val="en-US"/>
        </w:rPr>
      </w:pPr>
    </w:p>
    <w:p w14:paraId="229FEDBF" w14:textId="05B78B08" w:rsidR="00D0633A" w:rsidRPr="00904CE8" w:rsidRDefault="00CD3B9D" w:rsidP="00904CE8">
      <w:pPr>
        <w:tabs>
          <w:tab w:val="left" w:pos="6396"/>
        </w:tabs>
        <w:rPr>
          <w:lang w:val="en-US"/>
        </w:rPr>
      </w:pPr>
      <w:r w:rsidRPr="00CD3B9D">
        <w:rPr>
          <w:rFonts w:ascii="Times New Roman" w:hAnsi="Times New Roman" w:cs="Times New Roman"/>
          <w:sz w:val="24"/>
          <w:szCs w:val="24"/>
          <w:u w:val="single"/>
          <w:lang w:val="en-US"/>
        </w:rPr>
        <w:lastRenderedPageBreak/>
        <w:t xml:space="preserve">Resources </w:t>
      </w:r>
    </w:p>
    <w:p w14:paraId="20BAABF3" w14:textId="34634A77" w:rsidR="00790F85" w:rsidRDefault="00790F85" w:rsidP="00D0633A">
      <w:pPr>
        <w:rPr>
          <w:rFonts w:ascii="Times New Roman" w:hAnsi="Times New Roman" w:cs="Times New Roman"/>
          <w:sz w:val="24"/>
          <w:szCs w:val="24"/>
          <w:u w:val="single"/>
          <w:lang w:val="en-US"/>
        </w:rPr>
      </w:pPr>
    </w:p>
    <w:p w14:paraId="602C921E" w14:textId="28EE6F67" w:rsidR="00790F85" w:rsidRDefault="00790F85" w:rsidP="00D0633A">
      <w:pPr>
        <w:rPr>
          <w:rFonts w:ascii="Times New Roman" w:hAnsi="Times New Roman" w:cs="Times New Roman"/>
          <w:sz w:val="24"/>
          <w:szCs w:val="24"/>
          <w:u w:val="single"/>
          <w:lang w:val="en-US"/>
        </w:rPr>
      </w:pPr>
    </w:p>
    <w:p w14:paraId="42FB235C" w14:textId="77777777" w:rsidR="00790F85" w:rsidRDefault="00790F85" w:rsidP="00790F85">
      <w:pPr>
        <w:tabs>
          <w:tab w:val="left" w:pos="1272"/>
        </w:tabs>
        <w:spacing w:line="360" w:lineRule="auto"/>
        <w:jc w:val="both"/>
        <w:rPr>
          <w:rFonts w:ascii="Times New Roman" w:hAnsi="Times New Roman" w:cs="Times New Roman"/>
          <w:sz w:val="24"/>
          <w:szCs w:val="24"/>
          <w:lang w:val="en-US"/>
        </w:rPr>
      </w:pPr>
      <w:r w:rsidRPr="000573AF">
        <w:rPr>
          <w:rFonts w:ascii="Times New Roman" w:hAnsi="Times New Roman" w:cs="Times New Roman"/>
          <w:sz w:val="24"/>
          <w:szCs w:val="24"/>
          <w:lang w:val="en-US"/>
        </w:rPr>
        <w:t>The resources chosen in this activity plan have been de</w:t>
      </w:r>
      <w:r>
        <w:rPr>
          <w:rFonts w:ascii="Times New Roman" w:hAnsi="Times New Roman" w:cs="Times New Roman"/>
          <w:sz w:val="24"/>
          <w:szCs w:val="24"/>
          <w:lang w:val="en-US"/>
        </w:rPr>
        <w:t>s</w:t>
      </w:r>
      <w:r w:rsidRPr="000573AF">
        <w:rPr>
          <w:rFonts w:ascii="Times New Roman" w:hAnsi="Times New Roman" w:cs="Times New Roman"/>
          <w:sz w:val="24"/>
          <w:szCs w:val="24"/>
          <w:lang w:val="en-US"/>
        </w:rPr>
        <w:t>igned to aid children in mathematical development</w:t>
      </w:r>
      <w:r>
        <w:rPr>
          <w:rFonts w:ascii="Times New Roman" w:hAnsi="Times New Roman" w:cs="Times New Roman"/>
          <w:sz w:val="24"/>
          <w:szCs w:val="24"/>
          <w:lang w:val="en-US"/>
        </w:rPr>
        <w:t xml:space="preserve"> whilst also allowing for development in other areas.  It has been created to allow children to learn whist using outdoor resources.  Choosing resources with the possibility for children to be imaginative and creative encourages independent learning (Tucker, 2016)</w:t>
      </w:r>
    </w:p>
    <w:p w14:paraId="3788552B" w14:textId="77777777" w:rsidR="00790F85" w:rsidRDefault="00790F85" w:rsidP="00790F85">
      <w:pPr>
        <w:tabs>
          <w:tab w:val="left" w:pos="1272"/>
        </w:tabs>
        <w:spacing w:line="360" w:lineRule="auto"/>
        <w:jc w:val="both"/>
        <w:rPr>
          <w:rFonts w:ascii="Times New Roman" w:hAnsi="Times New Roman" w:cs="Times New Roman"/>
          <w:sz w:val="24"/>
          <w:szCs w:val="24"/>
          <w:lang w:val="en-US"/>
        </w:rPr>
      </w:pPr>
    </w:p>
    <w:p w14:paraId="043816CF" w14:textId="4ED0658F" w:rsidR="00790F85" w:rsidRDefault="00790F85" w:rsidP="00790F85">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Learning outdoors and using natural resources encourages the development of mathematical skill.</w:t>
      </w:r>
      <w:r w:rsidR="00A0044C">
        <w:rPr>
          <w:rFonts w:ascii="Times New Roman" w:hAnsi="Times New Roman" w:cs="Times New Roman"/>
          <w:sz w:val="24"/>
          <w:szCs w:val="24"/>
          <w:lang w:val="en-US"/>
        </w:rPr>
        <w:t xml:space="preserve">  </w:t>
      </w:r>
      <w:r w:rsidR="00590D2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All outdoor resources have the possibility to become </w:t>
      </w:r>
      <w:r w:rsidR="00590D2A">
        <w:rPr>
          <w:rFonts w:ascii="Times New Roman" w:hAnsi="Times New Roman" w:cs="Times New Roman"/>
          <w:sz w:val="24"/>
          <w:szCs w:val="24"/>
          <w:lang w:val="en-US"/>
        </w:rPr>
        <w:t>M</w:t>
      </w:r>
      <w:r>
        <w:rPr>
          <w:rFonts w:ascii="Times New Roman" w:hAnsi="Times New Roman" w:cs="Times New Roman"/>
          <w:sz w:val="24"/>
          <w:szCs w:val="24"/>
          <w:lang w:val="en-US"/>
        </w:rPr>
        <w:t>athematics, such as collecting and sorting leaves allow</w:t>
      </w:r>
      <w:r w:rsidR="00590D2A">
        <w:rPr>
          <w:rFonts w:ascii="Times New Roman" w:hAnsi="Times New Roman" w:cs="Times New Roman"/>
          <w:sz w:val="24"/>
          <w:szCs w:val="24"/>
          <w:lang w:val="en-US"/>
        </w:rPr>
        <w:t>ing</w:t>
      </w:r>
      <w:r>
        <w:rPr>
          <w:rFonts w:ascii="Times New Roman" w:hAnsi="Times New Roman" w:cs="Times New Roman"/>
          <w:sz w:val="24"/>
          <w:szCs w:val="24"/>
          <w:lang w:val="en-US"/>
        </w:rPr>
        <w:t xml:space="preserve"> children to explore different types of leaves, sizes, and sequence.</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Children playing with twigs permits them to explore weight, 3D shapes, measurements, and height.</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Using outdoor resources has endless opportunities.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As in this </w:t>
      </w:r>
      <w:r w:rsidR="00590D2A">
        <w:rPr>
          <w:rFonts w:ascii="Times New Roman" w:hAnsi="Times New Roman" w:cs="Times New Roman"/>
          <w:sz w:val="24"/>
          <w:szCs w:val="24"/>
          <w:lang w:val="en-US"/>
        </w:rPr>
        <w:t>a</w:t>
      </w:r>
      <w:r>
        <w:rPr>
          <w:rFonts w:ascii="Times New Roman" w:hAnsi="Times New Roman" w:cs="Times New Roman"/>
          <w:sz w:val="24"/>
          <w:szCs w:val="24"/>
          <w:lang w:val="en-US"/>
        </w:rPr>
        <w:t>ctivity plan,</w:t>
      </w:r>
      <w:r w:rsidR="00590D2A">
        <w:rPr>
          <w:rFonts w:ascii="Times New Roman" w:hAnsi="Times New Roman" w:cs="Times New Roman"/>
          <w:sz w:val="24"/>
          <w:szCs w:val="24"/>
          <w:lang w:val="en-US"/>
        </w:rPr>
        <w:t xml:space="preserve"> whilst</w:t>
      </w:r>
      <w:r>
        <w:rPr>
          <w:rFonts w:ascii="Times New Roman" w:hAnsi="Times New Roman" w:cs="Times New Roman"/>
          <w:sz w:val="24"/>
          <w:szCs w:val="24"/>
          <w:lang w:val="en-US"/>
        </w:rPr>
        <w:t xml:space="preserve"> growing vegetables, the children have the opportunity to discover symmetry, counting, fractions and volume, all while using natural resources (Natural resource wales, 2021)</w:t>
      </w:r>
    </w:p>
    <w:p w14:paraId="76CFC1E9" w14:textId="77777777" w:rsidR="00790F85" w:rsidRDefault="00790F85" w:rsidP="00790F85">
      <w:pPr>
        <w:tabs>
          <w:tab w:val="left" w:pos="1272"/>
        </w:tabs>
        <w:spacing w:line="360" w:lineRule="auto"/>
        <w:jc w:val="both"/>
        <w:rPr>
          <w:rFonts w:ascii="Times New Roman" w:hAnsi="Times New Roman" w:cs="Times New Roman"/>
          <w:sz w:val="24"/>
          <w:szCs w:val="24"/>
          <w:lang w:val="en-US"/>
        </w:rPr>
      </w:pPr>
    </w:p>
    <w:p w14:paraId="1B4F0920" w14:textId="7A023616" w:rsidR="00790F85" w:rsidRDefault="00790F85" w:rsidP="00790F85">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activity plan encouraging children to plant their vegetables in recycled yogurt pots, teaches them the importance of the environment around them.  Teaching children to respect the planet is crucial. </w:t>
      </w:r>
      <w:r w:rsidR="00590D2A">
        <w:rPr>
          <w:rFonts w:ascii="Times New Roman" w:hAnsi="Times New Roman" w:cs="Times New Roman"/>
          <w:sz w:val="24"/>
          <w:szCs w:val="24"/>
          <w:lang w:val="en-US"/>
        </w:rPr>
        <w:t xml:space="preserve"> </w:t>
      </w:r>
      <w:r>
        <w:rPr>
          <w:rFonts w:ascii="Times New Roman" w:hAnsi="Times New Roman" w:cs="Times New Roman"/>
          <w:sz w:val="24"/>
          <w:szCs w:val="24"/>
          <w:lang w:val="en-US"/>
        </w:rPr>
        <w:t>Using recycled resources in activities helps children learn the importance of reducing waste and practical skills such as saving money by reusing household items (Barnes, 2019)</w:t>
      </w:r>
    </w:p>
    <w:p w14:paraId="421DBF4E" w14:textId="77777777" w:rsidR="00790F85" w:rsidRDefault="00790F85" w:rsidP="00790F85">
      <w:pPr>
        <w:tabs>
          <w:tab w:val="left" w:pos="1272"/>
        </w:tabs>
        <w:spacing w:line="360" w:lineRule="auto"/>
        <w:jc w:val="both"/>
        <w:rPr>
          <w:rFonts w:ascii="Times New Roman" w:hAnsi="Times New Roman" w:cs="Times New Roman"/>
          <w:sz w:val="24"/>
          <w:szCs w:val="24"/>
          <w:lang w:val="en-US"/>
        </w:rPr>
      </w:pPr>
    </w:p>
    <w:p w14:paraId="0A40F366" w14:textId="11A06066" w:rsidR="00790F85" w:rsidRDefault="00790F85" w:rsidP="00790F85">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Children can experience difficulty seeing the relationship between numbers in their minds and the physical amount.</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Children can become frustrated and may be discouraged to get involved in </w:t>
      </w:r>
      <w:r w:rsidR="00590D2A">
        <w:rPr>
          <w:rFonts w:ascii="Times New Roman" w:hAnsi="Times New Roman" w:cs="Times New Roman"/>
          <w:sz w:val="24"/>
          <w:szCs w:val="24"/>
          <w:lang w:val="en-US"/>
        </w:rPr>
        <w:t>M</w:t>
      </w:r>
      <w:r>
        <w:rPr>
          <w:rFonts w:ascii="Times New Roman" w:hAnsi="Times New Roman" w:cs="Times New Roman"/>
          <w:sz w:val="24"/>
          <w:szCs w:val="24"/>
          <w:lang w:val="en-US"/>
        </w:rPr>
        <w:t>athematics.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This activity plan gives children the opportunity to physically hold one, two or three vegetable seeds in their hands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(Hendron, 2020)</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This activity plan is linked to the Numicon method.</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Numicon method is a physical resource. It introduces children to concrete learning, allowing them to visually recognise shapes and begin to link them to representative numbers (Winter, 2020). </w:t>
      </w:r>
    </w:p>
    <w:p w14:paraId="78C63E48" w14:textId="77777777" w:rsidR="00790F85" w:rsidRDefault="00790F85" w:rsidP="00790F85">
      <w:pPr>
        <w:tabs>
          <w:tab w:val="left" w:pos="1272"/>
        </w:tabs>
        <w:spacing w:line="360" w:lineRule="auto"/>
        <w:jc w:val="both"/>
        <w:rPr>
          <w:rFonts w:ascii="Times New Roman" w:hAnsi="Times New Roman" w:cs="Times New Roman"/>
          <w:sz w:val="24"/>
          <w:szCs w:val="24"/>
          <w:lang w:val="en-US"/>
        </w:rPr>
      </w:pPr>
    </w:p>
    <w:p w14:paraId="68505321" w14:textId="77777777" w:rsidR="00790F85" w:rsidRPr="000573AF" w:rsidRDefault="00790F85" w:rsidP="00790F85">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p>
    <w:p w14:paraId="6C92064E" w14:textId="5B7D0B66" w:rsidR="00790F85" w:rsidRPr="005914E6" w:rsidRDefault="00790F85" w:rsidP="00790F85">
      <w:pPr>
        <w:tabs>
          <w:tab w:val="left" w:pos="1272"/>
        </w:tabs>
        <w:spacing w:line="360" w:lineRule="auto"/>
        <w:jc w:val="both"/>
        <w:rPr>
          <w:rFonts w:ascii="Times New Roman" w:hAnsi="Times New Roman" w:cs="Times New Roman"/>
          <w:color w:val="000000" w:themeColor="text1"/>
          <w:sz w:val="24"/>
          <w:szCs w:val="24"/>
          <w:lang w:val="en-US"/>
        </w:rPr>
      </w:pPr>
      <w:r w:rsidRPr="005914E6">
        <w:rPr>
          <w:rFonts w:ascii="Times New Roman" w:hAnsi="Times New Roman" w:cs="Times New Roman"/>
          <w:sz w:val="24"/>
          <w:szCs w:val="24"/>
          <w:lang w:val="en-US"/>
        </w:rPr>
        <w:t xml:space="preserve">By exploring the plants, vegetables, soil and water, this activity plan links to </w:t>
      </w:r>
      <w:r w:rsidR="005E1E49" w:rsidRPr="005914E6">
        <w:rPr>
          <w:rFonts w:ascii="Times New Roman" w:hAnsi="Times New Roman" w:cs="Times New Roman"/>
          <w:sz w:val="24"/>
          <w:szCs w:val="24"/>
          <w:lang w:val="en-US"/>
        </w:rPr>
        <w:t>Montessori</w:t>
      </w:r>
      <w:r w:rsidR="005E1E49">
        <w:rPr>
          <w:rFonts w:ascii="Times New Roman" w:hAnsi="Times New Roman" w:cs="Times New Roman"/>
          <w:sz w:val="24"/>
          <w:szCs w:val="24"/>
          <w:lang w:val="en-US"/>
        </w:rPr>
        <w:t>’s</w:t>
      </w:r>
      <w:r w:rsidRPr="005914E6">
        <w:rPr>
          <w:rFonts w:ascii="Times New Roman" w:hAnsi="Times New Roman" w:cs="Times New Roman"/>
          <w:sz w:val="24"/>
          <w:szCs w:val="24"/>
          <w:lang w:val="en-US"/>
        </w:rPr>
        <w:t xml:space="preserve"> (1907) theory that children’s education should include understanding of the world</w:t>
      </w:r>
      <w:r>
        <w:rPr>
          <w:rFonts w:ascii="Times New Roman" w:hAnsi="Times New Roman" w:cs="Times New Roman"/>
          <w:sz w:val="24"/>
          <w:szCs w:val="24"/>
          <w:lang w:val="en-US"/>
        </w:rPr>
        <w:t>s resources</w:t>
      </w:r>
      <w:r w:rsidRPr="005914E6">
        <w:rPr>
          <w:rFonts w:ascii="Times New Roman" w:hAnsi="Times New Roman" w:cs="Times New Roman"/>
          <w:sz w:val="24"/>
          <w:szCs w:val="24"/>
          <w:lang w:val="en-US"/>
        </w:rPr>
        <w:t xml:space="preserve"> and to be able to explore different life forms.</w:t>
      </w:r>
      <w:r w:rsidR="00A0044C">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 xml:space="preserve">Montessori (1907) enforced the need for children to be educated in a nurturing, positive environment. </w:t>
      </w:r>
      <w:r w:rsidR="00590D2A">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She championed the introduction of concrete materials in order to develop mathematical skills.</w:t>
      </w:r>
      <w:r w:rsidR="00A0044C">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She believed that children needed to master concrete aspects as well as abstract concepts.</w:t>
      </w:r>
      <w:r w:rsidR="00A0044C">
        <w:rPr>
          <w:rFonts w:ascii="Times New Roman" w:hAnsi="Times New Roman" w:cs="Times New Roman"/>
          <w:sz w:val="24"/>
          <w:szCs w:val="24"/>
          <w:lang w:val="en-US"/>
        </w:rPr>
        <w:t xml:space="preserve">  </w:t>
      </w:r>
      <w:r w:rsidRPr="005914E6">
        <w:rPr>
          <w:rFonts w:ascii="Times New Roman" w:hAnsi="Times New Roman" w:cs="Times New Roman"/>
          <w:sz w:val="24"/>
          <w:szCs w:val="24"/>
          <w:lang w:val="en-US"/>
        </w:rPr>
        <w:t xml:space="preserve">This activity plan allows children to physically hold materials in their hands and to witness for </w:t>
      </w:r>
      <w:r w:rsidRPr="005E1E49">
        <w:rPr>
          <w:rFonts w:ascii="Times New Roman" w:hAnsi="Times New Roman" w:cs="Times New Roman"/>
          <w:sz w:val="24"/>
          <w:szCs w:val="24"/>
          <w:lang w:val="en-US"/>
        </w:rPr>
        <w:t xml:space="preserve">themselves </w:t>
      </w:r>
      <w:r w:rsidR="00590D2A" w:rsidRPr="005E1E49">
        <w:rPr>
          <w:rFonts w:ascii="Times New Roman" w:hAnsi="Times New Roman" w:cs="Times New Roman"/>
          <w:sz w:val="24"/>
          <w:szCs w:val="24"/>
          <w:lang w:val="en-US"/>
        </w:rPr>
        <w:t xml:space="preserve">an amounts </w:t>
      </w:r>
      <w:r w:rsidR="00A870B8" w:rsidRPr="005E1E49">
        <w:rPr>
          <w:rFonts w:ascii="Times New Roman" w:hAnsi="Times New Roman" w:cs="Times New Roman"/>
          <w:sz w:val="24"/>
          <w:szCs w:val="24"/>
          <w:lang w:val="en-US"/>
        </w:rPr>
        <w:t>physical aspect</w:t>
      </w:r>
      <w:r w:rsidRPr="005E1E49">
        <w:rPr>
          <w:rFonts w:ascii="Times New Roman" w:hAnsi="Times New Roman" w:cs="Times New Roman"/>
          <w:sz w:val="24"/>
          <w:szCs w:val="24"/>
          <w:lang w:val="en-US"/>
        </w:rPr>
        <w:t>.</w:t>
      </w:r>
      <w:r w:rsidR="00A0044C" w:rsidRPr="005E1E49">
        <w:rPr>
          <w:rFonts w:ascii="Times New Roman" w:hAnsi="Times New Roman" w:cs="Times New Roman"/>
          <w:sz w:val="24"/>
          <w:szCs w:val="24"/>
          <w:lang w:val="en-US"/>
        </w:rPr>
        <w:t xml:space="preserve">  </w:t>
      </w:r>
      <w:r w:rsidRPr="005E1E49">
        <w:rPr>
          <w:rFonts w:ascii="Times New Roman" w:hAnsi="Times New Roman" w:cs="Times New Roman"/>
          <w:sz w:val="24"/>
          <w:szCs w:val="24"/>
          <w:lang w:val="en-US"/>
        </w:rPr>
        <w:t xml:space="preserve">The activity also provides the opportunity to use abstract </w:t>
      </w:r>
      <w:r w:rsidR="00A870B8" w:rsidRPr="005E1E49">
        <w:rPr>
          <w:rFonts w:ascii="Times New Roman" w:hAnsi="Times New Roman" w:cs="Times New Roman"/>
          <w:sz w:val="24"/>
          <w:szCs w:val="24"/>
          <w:lang w:val="en-US"/>
        </w:rPr>
        <w:t>M</w:t>
      </w:r>
      <w:r w:rsidRPr="005E1E49">
        <w:rPr>
          <w:rFonts w:ascii="Times New Roman" w:hAnsi="Times New Roman" w:cs="Times New Roman"/>
          <w:sz w:val="24"/>
          <w:szCs w:val="24"/>
          <w:lang w:val="en-US"/>
        </w:rPr>
        <w:t xml:space="preserve">athematics by way of </w:t>
      </w:r>
      <w:r w:rsidRPr="005914E6">
        <w:rPr>
          <w:rFonts w:ascii="Times New Roman" w:hAnsi="Times New Roman" w:cs="Times New Roman"/>
          <w:color w:val="000000" w:themeColor="text1"/>
          <w:sz w:val="24"/>
          <w:szCs w:val="24"/>
          <w:lang w:val="en-US"/>
        </w:rPr>
        <w:t xml:space="preserve">documenting growth rate using a calendar. </w:t>
      </w:r>
    </w:p>
    <w:p w14:paraId="3908DF10" w14:textId="77777777" w:rsidR="00790F85" w:rsidRDefault="00790F85" w:rsidP="00790F85">
      <w:pPr>
        <w:tabs>
          <w:tab w:val="left" w:pos="1272"/>
        </w:tabs>
        <w:spacing w:line="360" w:lineRule="auto"/>
        <w:jc w:val="both"/>
        <w:rPr>
          <w:rFonts w:ascii="Times New Roman" w:hAnsi="Times New Roman" w:cs="Times New Roman"/>
          <w:sz w:val="24"/>
          <w:szCs w:val="24"/>
          <w:lang w:val="en-US"/>
        </w:rPr>
      </w:pPr>
    </w:p>
    <w:p w14:paraId="2462450D" w14:textId="2CC1C969" w:rsidR="00790F85" w:rsidRPr="005914E6" w:rsidRDefault="00790F85" w:rsidP="00790F85">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When choosing resources for children’s learning and development, it is important to include materials in which children can explore sensory play.</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Sensory play is an activity that promotes children’s senses.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This can include smell, taste, and touch. When children are given the opportunity to develop their senses, they can learn </w:t>
      </w:r>
      <w:r w:rsidR="00A0044C">
        <w:rPr>
          <w:rFonts w:ascii="Times New Roman" w:hAnsi="Times New Roman" w:cs="Times New Roman"/>
          <w:sz w:val="24"/>
          <w:szCs w:val="24"/>
          <w:lang w:val="en-US"/>
        </w:rPr>
        <w:t>how</w:t>
      </w:r>
      <w:r>
        <w:rPr>
          <w:rFonts w:ascii="Times New Roman" w:hAnsi="Times New Roman" w:cs="Times New Roman"/>
          <w:sz w:val="24"/>
          <w:szCs w:val="24"/>
          <w:lang w:val="en-US"/>
        </w:rPr>
        <w:t xml:space="preserve"> to see the differences in how objects feel, and it can also enable them to distinguish similarities in tastes and smells.</w:t>
      </w:r>
      <w:r w:rsidR="00A0044C">
        <w:rPr>
          <w:rFonts w:ascii="Times New Roman" w:hAnsi="Times New Roman" w:cs="Times New Roman"/>
          <w:sz w:val="24"/>
          <w:szCs w:val="24"/>
          <w:lang w:val="en-US"/>
        </w:rPr>
        <w:t xml:space="preserve">  </w:t>
      </w:r>
      <w:r w:rsidRPr="00217C54">
        <w:rPr>
          <w:rFonts w:ascii="Times New Roman" w:hAnsi="Times New Roman" w:cs="Times New Roman"/>
          <w:sz w:val="24"/>
          <w:szCs w:val="24"/>
          <w:lang w:val="en-US"/>
        </w:rPr>
        <w:t>This</w:t>
      </w:r>
      <w:r>
        <w:rPr>
          <w:rFonts w:ascii="Times New Roman" w:hAnsi="Times New Roman" w:cs="Times New Roman"/>
          <w:sz w:val="24"/>
          <w:szCs w:val="24"/>
          <w:lang w:val="en-US"/>
        </w:rPr>
        <w:t xml:space="preserve"> activity plan allows for an element of sensory play by way of fe</w:t>
      </w:r>
      <w:r w:rsidR="00A870B8">
        <w:rPr>
          <w:rFonts w:ascii="Times New Roman" w:hAnsi="Times New Roman" w:cs="Times New Roman"/>
          <w:sz w:val="24"/>
          <w:szCs w:val="24"/>
          <w:lang w:val="en-US"/>
        </w:rPr>
        <w:t>e</w:t>
      </w:r>
      <w:r>
        <w:rPr>
          <w:rFonts w:ascii="Times New Roman" w:hAnsi="Times New Roman" w:cs="Times New Roman"/>
          <w:sz w:val="24"/>
          <w:szCs w:val="24"/>
          <w:lang w:val="en-US"/>
        </w:rPr>
        <w:t>ling and playing with the water, comparing the temperatures of the water.</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Children can also explore the consistency of the soil when it is dry and then witness and feel the changes when water is added to the soil.</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Exploring sensory play resources also gives children the opportunity to learn mathematical language such as heavier, </w:t>
      </w:r>
      <w:r w:rsidR="00A0044C">
        <w:rPr>
          <w:rFonts w:ascii="Times New Roman" w:hAnsi="Times New Roman" w:cs="Times New Roman"/>
          <w:sz w:val="24"/>
          <w:szCs w:val="24"/>
          <w:lang w:val="en-US"/>
        </w:rPr>
        <w:t>taller,</w:t>
      </w:r>
      <w:r>
        <w:rPr>
          <w:rFonts w:ascii="Times New Roman" w:hAnsi="Times New Roman" w:cs="Times New Roman"/>
          <w:sz w:val="24"/>
          <w:szCs w:val="24"/>
          <w:lang w:val="en-US"/>
        </w:rPr>
        <w:t xml:space="preserve"> and smaller (Early years resources, 2019)</w:t>
      </w:r>
      <w:r w:rsidR="00A0044C">
        <w:rPr>
          <w:rFonts w:ascii="Times New Roman" w:hAnsi="Times New Roman" w:cs="Times New Roman"/>
          <w:sz w:val="24"/>
          <w:szCs w:val="24"/>
          <w:lang w:val="en-US"/>
        </w:rPr>
        <w:t>.</w:t>
      </w:r>
    </w:p>
    <w:p w14:paraId="5E348879" w14:textId="77777777" w:rsidR="00790F85" w:rsidRPr="00CD3B9D" w:rsidRDefault="00790F85" w:rsidP="00D0633A">
      <w:pPr>
        <w:rPr>
          <w:rFonts w:ascii="Times New Roman" w:hAnsi="Times New Roman" w:cs="Times New Roman"/>
          <w:sz w:val="24"/>
          <w:szCs w:val="24"/>
          <w:u w:val="single"/>
          <w:lang w:val="en-US"/>
        </w:rPr>
      </w:pPr>
    </w:p>
    <w:p w14:paraId="3558F03C" w14:textId="30050371" w:rsidR="00D0633A" w:rsidRPr="00D0633A" w:rsidRDefault="00D0633A" w:rsidP="00D0633A">
      <w:pPr>
        <w:rPr>
          <w:lang w:val="en-US"/>
        </w:rPr>
      </w:pPr>
    </w:p>
    <w:p w14:paraId="4B61D121" w14:textId="02A0B8FB" w:rsidR="00D0633A" w:rsidRPr="00D0633A" w:rsidRDefault="00D0633A" w:rsidP="00D0633A">
      <w:pPr>
        <w:rPr>
          <w:lang w:val="en-US"/>
        </w:rPr>
      </w:pPr>
    </w:p>
    <w:p w14:paraId="6AE52E6D" w14:textId="308ECEBA" w:rsidR="00D0633A" w:rsidRDefault="00D0633A" w:rsidP="00D0633A">
      <w:pPr>
        <w:rPr>
          <w:lang w:val="en-US"/>
        </w:rPr>
      </w:pPr>
    </w:p>
    <w:p w14:paraId="719D8105" w14:textId="4C9FA976" w:rsidR="00904CE8" w:rsidRDefault="00904CE8" w:rsidP="00D0633A">
      <w:pPr>
        <w:rPr>
          <w:lang w:val="en-US"/>
        </w:rPr>
      </w:pPr>
    </w:p>
    <w:p w14:paraId="2434EF5B" w14:textId="1DCF4795" w:rsidR="00904CE8" w:rsidRDefault="00904CE8" w:rsidP="00D0633A">
      <w:pPr>
        <w:rPr>
          <w:lang w:val="en-US"/>
        </w:rPr>
      </w:pPr>
    </w:p>
    <w:p w14:paraId="33F9EA95" w14:textId="15A92C99" w:rsidR="00904CE8" w:rsidRDefault="00904CE8" w:rsidP="00D0633A">
      <w:pPr>
        <w:rPr>
          <w:lang w:val="en-US"/>
        </w:rPr>
      </w:pPr>
    </w:p>
    <w:p w14:paraId="1620B497" w14:textId="7FBCB182" w:rsidR="00904CE8" w:rsidRDefault="00904CE8" w:rsidP="00D0633A">
      <w:pPr>
        <w:rPr>
          <w:lang w:val="en-US"/>
        </w:rPr>
      </w:pPr>
    </w:p>
    <w:p w14:paraId="04F2D253" w14:textId="727B64A2" w:rsidR="00904CE8" w:rsidRDefault="00904CE8" w:rsidP="00D0633A">
      <w:pPr>
        <w:rPr>
          <w:lang w:val="en-US"/>
        </w:rPr>
      </w:pPr>
    </w:p>
    <w:p w14:paraId="02D09AAF" w14:textId="17CADA8F" w:rsidR="00904CE8" w:rsidRDefault="00904CE8" w:rsidP="00D0633A">
      <w:pPr>
        <w:rPr>
          <w:lang w:val="en-US"/>
        </w:rPr>
      </w:pPr>
    </w:p>
    <w:p w14:paraId="7CAC6AFB" w14:textId="68378D16" w:rsidR="00904CE8" w:rsidRDefault="00904CE8" w:rsidP="00D0633A">
      <w:pPr>
        <w:rPr>
          <w:rFonts w:ascii="Times New Roman" w:hAnsi="Times New Roman" w:cs="Times New Roman"/>
          <w:sz w:val="24"/>
          <w:szCs w:val="24"/>
          <w:u w:val="single"/>
          <w:lang w:val="en-US"/>
        </w:rPr>
      </w:pPr>
      <w:r w:rsidRPr="00904CE8">
        <w:rPr>
          <w:rFonts w:ascii="Times New Roman" w:hAnsi="Times New Roman" w:cs="Times New Roman"/>
          <w:sz w:val="24"/>
          <w:szCs w:val="24"/>
          <w:u w:val="single"/>
          <w:lang w:val="en-US"/>
        </w:rPr>
        <w:lastRenderedPageBreak/>
        <w:t xml:space="preserve">Role of the adult </w:t>
      </w:r>
    </w:p>
    <w:p w14:paraId="362C747D" w14:textId="627D9DAC" w:rsidR="00904CE8" w:rsidRDefault="00904CE8" w:rsidP="00D0633A">
      <w:pPr>
        <w:rPr>
          <w:rFonts w:ascii="Times New Roman" w:hAnsi="Times New Roman" w:cs="Times New Roman"/>
          <w:sz w:val="24"/>
          <w:szCs w:val="24"/>
          <w:u w:val="single"/>
          <w:lang w:val="en-US"/>
        </w:rPr>
      </w:pPr>
    </w:p>
    <w:p w14:paraId="0816CD84" w14:textId="5F4B1828" w:rsidR="00904CE8" w:rsidRDefault="00904CE8" w:rsidP="00D0633A">
      <w:pPr>
        <w:rPr>
          <w:rFonts w:ascii="Times New Roman" w:hAnsi="Times New Roman" w:cs="Times New Roman"/>
          <w:sz w:val="24"/>
          <w:szCs w:val="24"/>
          <w:u w:val="single"/>
          <w:lang w:val="en-US"/>
        </w:rPr>
      </w:pPr>
    </w:p>
    <w:p w14:paraId="72EB2DFD" w14:textId="6C5D6EEC" w:rsidR="008F6086" w:rsidRDefault="008F6086" w:rsidP="008F6086">
      <w:pPr>
        <w:tabs>
          <w:tab w:val="left" w:pos="1272"/>
        </w:tabs>
        <w:spacing w:line="360" w:lineRule="auto"/>
        <w:jc w:val="both"/>
        <w:rPr>
          <w:rFonts w:ascii="Times New Roman" w:hAnsi="Times New Roman" w:cs="Times New Roman"/>
          <w:sz w:val="24"/>
          <w:szCs w:val="24"/>
          <w:u w:val="single"/>
          <w:lang w:val="en-US"/>
        </w:rPr>
      </w:pPr>
      <w:r>
        <w:rPr>
          <w:rFonts w:ascii="Times New Roman" w:hAnsi="Times New Roman" w:cs="Times New Roman"/>
          <w:sz w:val="24"/>
          <w:szCs w:val="24"/>
          <w:lang w:val="en-US"/>
        </w:rPr>
        <w:t xml:space="preserve">The Welsh government (2019) curriculum for </w:t>
      </w:r>
      <w:r w:rsidR="00A870B8">
        <w:rPr>
          <w:rFonts w:ascii="Times New Roman" w:hAnsi="Times New Roman" w:cs="Times New Roman"/>
          <w:sz w:val="24"/>
          <w:szCs w:val="24"/>
          <w:lang w:val="en-US"/>
        </w:rPr>
        <w:t>W</w:t>
      </w:r>
      <w:r>
        <w:rPr>
          <w:rFonts w:ascii="Times New Roman" w:hAnsi="Times New Roman" w:cs="Times New Roman"/>
          <w:sz w:val="24"/>
          <w:szCs w:val="24"/>
          <w:lang w:val="en-US"/>
        </w:rPr>
        <w:t>ales states that the aim of the four purposes is to ensure children are successful learners and able to lead fulfilling lives.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new curriculum for </w:t>
      </w:r>
      <w:r w:rsidR="00A870B8">
        <w:rPr>
          <w:rFonts w:ascii="Times New Roman" w:hAnsi="Times New Roman" w:cs="Times New Roman"/>
          <w:sz w:val="24"/>
          <w:szCs w:val="24"/>
          <w:lang w:val="en-US"/>
        </w:rPr>
        <w:t>W</w:t>
      </w:r>
      <w:r>
        <w:rPr>
          <w:rFonts w:ascii="Times New Roman" w:hAnsi="Times New Roman" w:cs="Times New Roman"/>
          <w:sz w:val="24"/>
          <w:szCs w:val="24"/>
          <w:lang w:val="en-US"/>
        </w:rPr>
        <w:t xml:space="preserve">ales enforces the fact that in order for children to advance in their mathematical development adults must exert a positive disposition towards learning and </w:t>
      </w:r>
      <w:r w:rsidR="00A870B8">
        <w:rPr>
          <w:rFonts w:ascii="Times New Roman" w:hAnsi="Times New Roman" w:cs="Times New Roman"/>
          <w:sz w:val="24"/>
          <w:szCs w:val="24"/>
          <w:lang w:val="en-US"/>
        </w:rPr>
        <w:t>M</w:t>
      </w:r>
      <w:r>
        <w:rPr>
          <w:rFonts w:ascii="Times New Roman" w:hAnsi="Times New Roman" w:cs="Times New Roman"/>
          <w:sz w:val="24"/>
          <w:szCs w:val="24"/>
          <w:lang w:val="en-US"/>
        </w:rPr>
        <w:t>athematics.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It is crucial that </w:t>
      </w:r>
      <w:r w:rsidR="00A870B8">
        <w:rPr>
          <w:rFonts w:ascii="Times New Roman" w:hAnsi="Times New Roman" w:cs="Times New Roman"/>
          <w:sz w:val="24"/>
          <w:szCs w:val="24"/>
          <w:lang w:val="en-US"/>
        </w:rPr>
        <w:t>M</w:t>
      </w:r>
      <w:r>
        <w:rPr>
          <w:rFonts w:ascii="Times New Roman" w:hAnsi="Times New Roman" w:cs="Times New Roman"/>
          <w:sz w:val="24"/>
          <w:szCs w:val="24"/>
          <w:lang w:val="en-US"/>
        </w:rPr>
        <w:t xml:space="preserve">athematics and </w:t>
      </w:r>
      <w:r w:rsidR="00A870B8">
        <w:rPr>
          <w:rFonts w:ascii="Times New Roman" w:hAnsi="Times New Roman" w:cs="Times New Roman"/>
          <w:sz w:val="24"/>
          <w:szCs w:val="24"/>
          <w:lang w:val="en-US"/>
        </w:rPr>
        <w:t>Nu</w:t>
      </w:r>
      <w:r>
        <w:rPr>
          <w:rFonts w:ascii="Times New Roman" w:hAnsi="Times New Roman" w:cs="Times New Roman"/>
          <w:sz w:val="24"/>
          <w:szCs w:val="24"/>
          <w:lang w:val="en-US"/>
        </w:rPr>
        <w:t>meracy are accessible to all learners.</w:t>
      </w:r>
      <w:r w:rsidR="00A870B8">
        <w:rPr>
          <w:rFonts w:ascii="Times New Roman" w:hAnsi="Times New Roman" w:cs="Times New Roman"/>
          <w:sz w:val="24"/>
          <w:szCs w:val="24"/>
          <w:lang w:val="en-US"/>
        </w:rPr>
        <w:t xml:space="preserve">  </w:t>
      </w:r>
      <w:r>
        <w:rPr>
          <w:rFonts w:ascii="Times New Roman" w:hAnsi="Times New Roman" w:cs="Times New Roman"/>
          <w:sz w:val="24"/>
          <w:szCs w:val="24"/>
          <w:lang w:val="en-US"/>
        </w:rPr>
        <w:t>Play is also an important part of mathematical development and the new curriculum champions that all children must have these opportunities.</w:t>
      </w:r>
    </w:p>
    <w:p w14:paraId="435030E8" w14:textId="77777777" w:rsidR="008F6086" w:rsidRDefault="008F6086" w:rsidP="008F6086">
      <w:pPr>
        <w:tabs>
          <w:tab w:val="left" w:pos="1272"/>
        </w:tabs>
        <w:spacing w:line="360" w:lineRule="auto"/>
        <w:jc w:val="both"/>
        <w:rPr>
          <w:rFonts w:ascii="Times New Roman" w:hAnsi="Times New Roman" w:cs="Times New Roman"/>
          <w:sz w:val="24"/>
          <w:szCs w:val="24"/>
          <w:u w:val="single"/>
          <w:lang w:val="en-US"/>
        </w:rPr>
      </w:pPr>
    </w:p>
    <w:p w14:paraId="767100A1" w14:textId="706FC469" w:rsidR="008F6086" w:rsidRDefault="008F6086" w:rsidP="008F6086">
      <w:pPr>
        <w:tabs>
          <w:tab w:val="left" w:pos="1272"/>
        </w:tabs>
        <w:spacing w:line="360" w:lineRule="auto"/>
        <w:jc w:val="both"/>
        <w:rPr>
          <w:rFonts w:ascii="Times New Roman" w:hAnsi="Times New Roman" w:cs="Times New Roman"/>
          <w:sz w:val="24"/>
          <w:szCs w:val="24"/>
          <w:lang w:val="en-US"/>
        </w:rPr>
      </w:pPr>
      <w:r w:rsidRPr="00380E3A">
        <w:rPr>
          <w:rFonts w:ascii="Times New Roman" w:hAnsi="Times New Roman" w:cs="Times New Roman"/>
          <w:sz w:val="24"/>
          <w:szCs w:val="24"/>
          <w:shd w:val="clear" w:color="auto" w:fill="FFFFFF"/>
        </w:rPr>
        <w:t>Bronfenbrenner</w:t>
      </w:r>
      <w:r w:rsidRPr="003D06F1">
        <w:rPr>
          <w:rFonts w:ascii="Times New Roman" w:hAnsi="Times New Roman" w:cs="Times New Roman"/>
          <w:sz w:val="24"/>
          <w:szCs w:val="24"/>
          <w:lang w:val="en-US"/>
        </w:rPr>
        <w:t xml:space="preserve"> </w:t>
      </w:r>
      <w:r>
        <w:rPr>
          <w:rFonts w:ascii="Times New Roman" w:hAnsi="Times New Roman" w:cs="Times New Roman"/>
          <w:sz w:val="24"/>
          <w:szCs w:val="24"/>
          <w:lang w:val="en-US"/>
        </w:rPr>
        <w:t>(1965) theory suggest that children’s learning and development is affected by their adjoining environment.</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His Ecological system theory explains that children are most influence</w:t>
      </w:r>
      <w:r w:rsidR="00A870B8">
        <w:rPr>
          <w:rFonts w:ascii="Times New Roman" w:hAnsi="Times New Roman" w:cs="Times New Roman"/>
          <w:sz w:val="24"/>
          <w:szCs w:val="24"/>
          <w:lang w:val="en-US"/>
        </w:rPr>
        <w:t>d</w:t>
      </w:r>
      <w:r>
        <w:rPr>
          <w:rFonts w:ascii="Times New Roman" w:hAnsi="Times New Roman" w:cs="Times New Roman"/>
          <w:sz w:val="24"/>
          <w:szCs w:val="24"/>
          <w:lang w:val="en-US"/>
        </w:rPr>
        <w:t xml:space="preserve"> by their closest human interactions, such as parents or caregivers and also siblings. By exploring Bronfenbrenner (1965) theory, it is evident that a</w:t>
      </w:r>
      <w:r w:rsidRPr="003D06F1">
        <w:rPr>
          <w:rFonts w:ascii="Times New Roman" w:hAnsi="Times New Roman" w:cs="Times New Roman"/>
          <w:sz w:val="24"/>
          <w:szCs w:val="24"/>
          <w:lang w:val="en-US"/>
        </w:rPr>
        <w:t>dults play a vital part in children’s mathematical development</w:t>
      </w:r>
      <w:r>
        <w:rPr>
          <w:rFonts w:ascii="Times New Roman" w:hAnsi="Times New Roman" w:cs="Times New Roman"/>
          <w:sz w:val="24"/>
          <w:szCs w:val="24"/>
          <w:lang w:val="en-US"/>
        </w:rPr>
        <w:t xml:space="preserve">.  Many adult’s associate </w:t>
      </w:r>
      <w:r w:rsidR="00A870B8">
        <w:rPr>
          <w:rFonts w:ascii="Times New Roman" w:hAnsi="Times New Roman" w:cs="Times New Roman"/>
          <w:sz w:val="24"/>
          <w:szCs w:val="24"/>
          <w:lang w:val="en-US"/>
        </w:rPr>
        <w:t>M</w:t>
      </w:r>
      <w:r>
        <w:rPr>
          <w:rFonts w:ascii="Times New Roman" w:hAnsi="Times New Roman" w:cs="Times New Roman"/>
          <w:sz w:val="24"/>
          <w:szCs w:val="24"/>
          <w:lang w:val="en-US"/>
        </w:rPr>
        <w:t xml:space="preserve">athematics with their own academic experiences, this may cause them to portray a negative attitude towards </w:t>
      </w:r>
      <w:r w:rsidR="00A870B8">
        <w:rPr>
          <w:rFonts w:ascii="Times New Roman" w:hAnsi="Times New Roman" w:cs="Times New Roman"/>
          <w:sz w:val="24"/>
          <w:szCs w:val="24"/>
          <w:lang w:val="en-US"/>
        </w:rPr>
        <w:t>M</w:t>
      </w:r>
      <w:r>
        <w:rPr>
          <w:rFonts w:ascii="Times New Roman" w:hAnsi="Times New Roman" w:cs="Times New Roman"/>
          <w:sz w:val="24"/>
          <w:szCs w:val="24"/>
          <w:lang w:val="en-US"/>
        </w:rPr>
        <w:t xml:space="preserve">athematics and this in turn can have an impact on how children see and approach </w:t>
      </w:r>
      <w:r w:rsidR="00A870B8">
        <w:rPr>
          <w:rFonts w:ascii="Times New Roman" w:hAnsi="Times New Roman" w:cs="Times New Roman"/>
          <w:sz w:val="24"/>
          <w:szCs w:val="24"/>
          <w:lang w:val="en-US"/>
        </w:rPr>
        <w:t>M</w:t>
      </w:r>
      <w:r>
        <w:rPr>
          <w:rFonts w:ascii="Times New Roman" w:hAnsi="Times New Roman" w:cs="Times New Roman"/>
          <w:sz w:val="24"/>
          <w:szCs w:val="24"/>
          <w:lang w:val="en-US"/>
        </w:rPr>
        <w:t>athematics.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Adults should encourage children to engage in mathematical development.</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An adult can support a child’s mathematical development by creating a positive and fun environment for children to learn.</w:t>
      </w:r>
    </w:p>
    <w:p w14:paraId="68322436" w14:textId="77777777" w:rsidR="008F6086" w:rsidRDefault="008F6086" w:rsidP="008F6086">
      <w:pPr>
        <w:tabs>
          <w:tab w:val="left" w:pos="1272"/>
        </w:tabs>
        <w:spacing w:line="360" w:lineRule="auto"/>
        <w:jc w:val="both"/>
        <w:rPr>
          <w:rFonts w:ascii="Times New Roman" w:hAnsi="Times New Roman" w:cs="Times New Roman"/>
          <w:sz w:val="24"/>
          <w:szCs w:val="24"/>
          <w:lang w:val="en-US"/>
        </w:rPr>
      </w:pPr>
    </w:p>
    <w:p w14:paraId="66A4120B" w14:textId="3B9CD9D2" w:rsidR="008F6086" w:rsidRPr="003D06F1" w:rsidRDefault="008F6086" w:rsidP="008F6086">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National Numeracy (2012) suggests that </w:t>
      </w:r>
      <w:r w:rsidR="00A870B8">
        <w:rPr>
          <w:rFonts w:ascii="Times New Roman" w:hAnsi="Times New Roman" w:cs="Times New Roman"/>
          <w:sz w:val="24"/>
          <w:szCs w:val="24"/>
          <w:lang w:val="en-US"/>
        </w:rPr>
        <w:t>c</w:t>
      </w:r>
      <w:r>
        <w:rPr>
          <w:rFonts w:ascii="Times New Roman" w:hAnsi="Times New Roman" w:cs="Times New Roman"/>
          <w:sz w:val="24"/>
          <w:szCs w:val="24"/>
          <w:lang w:val="en-US"/>
        </w:rPr>
        <w:t xml:space="preserve">reating a more enthusiastic ethos around </w:t>
      </w:r>
      <w:r w:rsidR="00A870B8">
        <w:rPr>
          <w:rFonts w:ascii="Times New Roman" w:hAnsi="Times New Roman" w:cs="Times New Roman"/>
          <w:sz w:val="24"/>
          <w:szCs w:val="24"/>
          <w:lang w:val="en-US"/>
        </w:rPr>
        <w:t>M</w:t>
      </w:r>
      <w:r>
        <w:rPr>
          <w:rFonts w:ascii="Times New Roman" w:hAnsi="Times New Roman" w:cs="Times New Roman"/>
          <w:sz w:val="24"/>
          <w:szCs w:val="24"/>
          <w:lang w:val="en-US"/>
        </w:rPr>
        <w:t>athematics will lead to a more enthusiastic outcome.</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 adult’s role is to teach children that although learning can take work, the benefits of learning </w:t>
      </w:r>
      <w:r w:rsidR="00A870B8">
        <w:rPr>
          <w:rFonts w:ascii="Times New Roman" w:hAnsi="Times New Roman" w:cs="Times New Roman"/>
          <w:sz w:val="24"/>
          <w:szCs w:val="24"/>
          <w:lang w:val="en-US"/>
        </w:rPr>
        <w:t>M</w:t>
      </w:r>
      <w:r>
        <w:rPr>
          <w:rFonts w:ascii="Times New Roman" w:hAnsi="Times New Roman" w:cs="Times New Roman"/>
          <w:sz w:val="24"/>
          <w:szCs w:val="24"/>
          <w:lang w:val="en-US"/>
        </w:rPr>
        <w:t>athematics are worth the effort, not only does it develop reasoning and support effective communication skills, but it also creates a broad range of job opportunities in later life.</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Adults must encourage children to take risk, make mistakes and reap the rewards of overcoming and learning from those mistakes.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 adult’s role is to promote confidence in </w:t>
      </w:r>
      <w:r w:rsidR="00A870B8">
        <w:rPr>
          <w:rFonts w:ascii="Times New Roman" w:hAnsi="Times New Roman" w:cs="Times New Roman"/>
          <w:sz w:val="24"/>
          <w:szCs w:val="24"/>
          <w:lang w:val="en-US"/>
        </w:rPr>
        <w:t>M</w:t>
      </w:r>
      <w:r>
        <w:rPr>
          <w:rFonts w:ascii="Times New Roman" w:hAnsi="Times New Roman" w:cs="Times New Roman"/>
          <w:sz w:val="24"/>
          <w:szCs w:val="24"/>
          <w:lang w:val="en-US"/>
        </w:rPr>
        <w:t xml:space="preserve">athematics and to demonstrate to children how </w:t>
      </w:r>
      <w:r w:rsidR="00A870B8">
        <w:rPr>
          <w:rFonts w:ascii="Times New Roman" w:hAnsi="Times New Roman" w:cs="Times New Roman"/>
          <w:sz w:val="24"/>
          <w:szCs w:val="24"/>
          <w:lang w:val="en-US"/>
        </w:rPr>
        <w:t>m</w:t>
      </w:r>
      <w:r>
        <w:rPr>
          <w:rFonts w:ascii="Times New Roman" w:hAnsi="Times New Roman" w:cs="Times New Roman"/>
          <w:sz w:val="24"/>
          <w:szCs w:val="24"/>
          <w:lang w:val="en-US"/>
        </w:rPr>
        <w:t>athematic skills are relevant in real life situations.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Adults can assist children in their mathematical development by modeling metacognition.</w:t>
      </w:r>
      <w:r w:rsidR="00A0044C">
        <w:rPr>
          <w:rFonts w:ascii="Times New Roman" w:hAnsi="Times New Roman" w:cs="Times New Roman"/>
          <w:sz w:val="24"/>
          <w:szCs w:val="24"/>
          <w:lang w:val="en-US"/>
        </w:rPr>
        <w:t xml:space="preserve">  </w:t>
      </w:r>
      <w:r w:rsidR="00A870B8">
        <w:rPr>
          <w:rFonts w:ascii="Times New Roman" w:hAnsi="Times New Roman" w:cs="Times New Roman"/>
          <w:sz w:val="24"/>
          <w:szCs w:val="24"/>
          <w:lang w:val="en-US"/>
        </w:rPr>
        <w:t xml:space="preserve"> </w:t>
      </w:r>
      <w:r>
        <w:rPr>
          <w:rFonts w:ascii="Times New Roman" w:hAnsi="Times New Roman" w:cs="Times New Roman"/>
          <w:sz w:val="24"/>
          <w:szCs w:val="24"/>
          <w:lang w:val="en-US"/>
        </w:rPr>
        <w:t>When children develop metacogniti</w:t>
      </w:r>
      <w:r w:rsidR="00A870B8">
        <w:rPr>
          <w:rFonts w:ascii="Times New Roman" w:hAnsi="Times New Roman" w:cs="Times New Roman"/>
          <w:sz w:val="24"/>
          <w:szCs w:val="24"/>
          <w:lang w:val="en-US"/>
        </w:rPr>
        <w:t>ve</w:t>
      </w:r>
      <w:r>
        <w:rPr>
          <w:rFonts w:ascii="Times New Roman" w:hAnsi="Times New Roman" w:cs="Times New Roman"/>
          <w:sz w:val="24"/>
          <w:szCs w:val="24"/>
          <w:lang w:val="en-US"/>
        </w:rPr>
        <w:t xml:space="preserve"> skills, they begin to understand their own learning process.</w:t>
      </w:r>
      <w:r w:rsidR="00A870B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Metacognitive skills </w:t>
      </w:r>
      <w:r>
        <w:rPr>
          <w:rFonts w:ascii="Times New Roman" w:hAnsi="Times New Roman" w:cs="Times New Roman"/>
          <w:sz w:val="24"/>
          <w:szCs w:val="24"/>
          <w:lang w:val="en-US"/>
        </w:rPr>
        <w:lastRenderedPageBreak/>
        <w:t>enable children to gain a clearer picture of what they need to accomplish and also increases children’s motivation (welsh government, 2019).</w:t>
      </w:r>
    </w:p>
    <w:p w14:paraId="3F551573" w14:textId="77777777" w:rsidR="008F6086" w:rsidRDefault="008F6086" w:rsidP="008F6086">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3E24B45E" w14:textId="77777777" w:rsidR="008F6086" w:rsidRDefault="008F6086" w:rsidP="008F6086">
      <w:pPr>
        <w:tabs>
          <w:tab w:val="left" w:pos="1272"/>
        </w:tabs>
        <w:spacing w:line="360" w:lineRule="auto"/>
        <w:jc w:val="both"/>
        <w:rPr>
          <w:rFonts w:ascii="Times New Roman" w:hAnsi="Times New Roman" w:cs="Times New Roman"/>
          <w:sz w:val="24"/>
          <w:szCs w:val="24"/>
          <w:lang w:val="en-US"/>
        </w:rPr>
      </w:pPr>
    </w:p>
    <w:p w14:paraId="212860F4" w14:textId="0B5D2F99" w:rsidR="008F6086" w:rsidRDefault="008F6086" w:rsidP="008F6086">
      <w:pPr>
        <w:tabs>
          <w:tab w:val="left" w:pos="1272"/>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Sustained shared thinking is a fundamental process in aiding children in their mathematical development.</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Adults must promote and challenge a child’s critical thinking skills.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Engaging in sustained shared thinking with children allows adults to witness how children see the world and it allows adults to assess the child’s true level of development (Brodie, 2009).</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By truly understanding a child’s level of development it allows adults to tailor the individual learning needs of each child.</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In order to assist children’s mathematical development adults must provide opportunities where children can engage in problem solving.</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By providing opportunities for problem solving</w:t>
      </w:r>
      <w:r w:rsidR="00A870B8">
        <w:rPr>
          <w:rFonts w:ascii="Times New Roman" w:hAnsi="Times New Roman" w:cs="Times New Roman"/>
          <w:sz w:val="24"/>
          <w:szCs w:val="24"/>
          <w:lang w:val="en-US"/>
        </w:rPr>
        <w:t>,</w:t>
      </w:r>
      <w:r>
        <w:rPr>
          <w:rFonts w:ascii="Times New Roman" w:hAnsi="Times New Roman" w:cs="Times New Roman"/>
          <w:sz w:val="24"/>
          <w:szCs w:val="24"/>
          <w:lang w:val="en-US"/>
        </w:rPr>
        <w:t xml:space="preserve"> children are able to become involved in fun activities such as brainstorming, making comparisons and being able to elaborate on their own ideas.</w:t>
      </w:r>
      <w:r w:rsidR="00A0044C">
        <w:rPr>
          <w:rFonts w:ascii="Times New Roman" w:hAnsi="Times New Roman" w:cs="Times New Roman"/>
          <w:sz w:val="24"/>
          <w:szCs w:val="24"/>
          <w:lang w:val="en-US"/>
        </w:rPr>
        <w:t xml:space="preserve">  </w:t>
      </w:r>
      <w:r>
        <w:rPr>
          <w:rFonts w:ascii="Times New Roman" w:hAnsi="Times New Roman" w:cs="Times New Roman"/>
          <w:sz w:val="24"/>
          <w:szCs w:val="24"/>
          <w:lang w:val="en-US"/>
        </w:rPr>
        <w:t>These opportunities promote creativity and self confidence in children (Hewson, 2019).</w:t>
      </w:r>
    </w:p>
    <w:p w14:paraId="251C2C36" w14:textId="77777777" w:rsidR="008F6086" w:rsidRDefault="008F6086" w:rsidP="008F6086">
      <w:pPr>
        <w:tabs>
          <w:tab w:val="left" w:pos="1272"/>
        </w:tabs>
        <w:spacing w:line="360" w:lineRule="auto"/>
        <w:jc w:val="both"/>
        <w:rPr>
          <w:rFonts w:ascii="Times New Roman" w:hAnsi="Times New Roman" w:cs="Times New Roman"/>
          <w:sz w:val="24"/>
          <w:szCs w:val="24"/>
          <w:lang w:val="en-US"/>
        </w:rPr>
      </w:pPr>
    </w:p>
    <w:p w14:paraId="5EEA996F" w14:textId="44D8D69A" w:rsidR="008F6086" w:rsidRDefault="008F6086" w:rsidP="00D0633A">
      <w:pPr>
        <w:rPr>
          <w:rFonts w:ascii="Times New Roman" w:hAnsi="Times New Roman" w:cs="Times New Roman"/>
          <w:sz w:val="24"/>
          <w:szCs w:val="24"/>
          <w:u w:val="single"/>
          <w:lang w:val="en-US"/>
        </w:rPr>
      </w:pPr>
    </w:p>
    <w:p w14:paraId="4DADBA9F" w14:textId="1CDD3616" w:rsidR="008F6086" w:rsidRDefault="008F6086" w:rsidP="00D0633A">
      <w:pPr>
        <w:rPr>
          <w:rFonts w:ascii="Times New Roman" w:hAnsi="Times New Roman" w:cs="Times New Roman"/>
          <w:sz w:val="24"/>
          <w:szCs w:val="24"/>
          <w:u w:val="single"/>
          <w:lang w:val="en-US"/>
        </w:rPr>
      </w:pPr>
    </w:p>
    <w:p w14:paraId="6D70B90A" w14:textId="1877A6AD" w:rsidR="008F6086" w:rsidRDefault="008F6086" w:rsidP="00D0633A">
      <w:pPr>
        <w:rPr>
          <w:rFonts w:ascii="Times New Roman" w:hAnsi="Times New Roman" w:cs="Times New Roman"/>
          <w:sz w:val="24"/>
          <w:szCs w:val="24"/>
          <w:u w:val="single"/>
          <w:lang w:val="en-US"/>
        </w:rPr>
      </w:pPr>
    </w:p>
    <w:p w14:paraId="41420002" w14:textId="1C07194E" w:rsidR="008F6086" w:rsidRDefault="008F6086" w:rsidP="00D0633A">
      <w:pPr>
        <w:rPr>
          <w:rFonts w:ascii="Times New Roman" w:hAnsi="Times New Roman" w:cs="Times New Roman"/>
          <w:sz w:val="24"/>
          <w:szCs w:val="24"/>
          <w:u w:val="single"/>
          <w:lang w:val="en-US"/>
        </w:rPr>
      </w:pPr>
    </w:p>
    <w:p w14:paraId="5762913D" w14:textId="7B6AAB12" w:rsidR="008F6086" w:rsidRDefault="008F6086" w:rsidP="00D0633A">
      <w:pPr>
        <w:rPr>
          <w:rFonts w:ascii="Times New Roman" w:hAnsi="Times New Roman" w:cs="Times New Roman"/>
          <w:sz w:val="24"/>
          <w:szCs w:val="24"/>
          <w:u w:val="single"/>
          <w:lang w:val="en-US"/>
        </w:rPr>
      </w:pPr>
    </w:p>
    <w:p w14:paraId="4631D08B" w14:textId="001A39D8" w:rsidR="008F6086" w:rsidRDefault="008F6086" w:rsidP="00D0633A">
      <w:pPr>
        <w:rPr>
          <w:rFonts w:ascii="Times New Roman" w:hAnsi="Times New Roman" w:cs="Times New Roman"/>
          <w:sz w:val="24"/>
          <w:szCs w:val="24"/>
          <w:u w:val="single"/>
          <w:lang w:val="en-US"/>
        </w:rPr>
      </w:pPr>
    </w:p>
    <w:p w14:paraId="0929C2AD" w14:textId="221E2AF6" w:rsidR="008F6086" w:rsidRDefault="008F6086" w:rsidP="00D0633A">
      <w:pPr>
        <w:rPr>
          <w:rFonts w:ascii="Times New Roman" w:hAnsi="Times New Roman" w:cs="Times New Roman"/>
          <w:sz w:val="24"/>
          <w:szCs w:val="24"/>
          <w:u w:val="single"/>
          <w:lang w:val="en-US"/>
        </w:rPr>
      </w:pPr>
    </w:p>
    <w:p w14:paraId="7A62E57D" w14:textId="3F0ADDF7" w:rsidR="008F6086" w:rsidRDefault="008F6086" w:rsidP="00D0633A">
      <w:pPr>
        <w:rPr>
          <w:rFonts w:ascii="Times New Roman" w:hAnsi="Times New Roman" w:cs="Times New Roman"/>
          <w:sz w:val="24"/>
          <w:szCs w:val="24"/>
          <w:u w:val="single"/>
          <w:lang w:val="en-US"/>
        </w:rPr>
      </w:pPr>
    </w:p>
    <w:p w14:paraId="1EF21E08" w14:textId="4976CF74" w:rsidR="008F6086" w:rsidRDefault="008F6086" w:rsidP="00D0633A">
      <w:pPr>
        <w:rPr>
          <w:rFonts w:ascii="Times New Roman" w:hAnsi="Times New Roman" w:cs="Times New Roman"/>
          <w:sz w:val="24"/>
          <w:szCs w:val="24"/>
          <w:u w:val="single"/>
          <w:lang w:val="en-US"/>
        </w:rPr>
      </w:pPr>
    </w:p>
    <w:p w14:paraId="6E0177F8" w14:textId="49645556" w:rsidR="008F6086" w:rsidRDefault="008F6086" w:rsidP="00D0633A">
      <w:pPr>
        <w:rPr>
          <w:rFonts w:ascii="Times New Roman" w:hAnsi="Times New Roman" w:cs="Times New Roman"/>
          <w:sz w:val="24"/>
          <w:szCs w:val="24"/>
          <w:u w:val="single"/>
          <w:lang w:val="en-US"/>
        </w:rPr>
      </w:pPr>
    </w:p>
    <w:p w14:paraId="292AA1FB" w14:textId="6394D693" w:rsidR="008F6086" w:rsidRDefault="008F6086" w:rsidP="00D0633A">
      <w:pPr>
        <w:rPr>
          <w:rFonts w:ascii="Times New Roman" w:hAnsi="Times New Roman" w:cs="Times New Roman"/>
          <w:sz w:val="24"/>
          <w:szCs w:val="24"/>
          <w:u w:val="single"/>
          <w:lang w:val="en-US"/>
        </w:rPr>
      </w:pPr>
    </w:p>
    <w:p w14:paraId="5FF8AEAD" w14:textId="6252048D" w:rsidR="008F6086" w:rsidRDefault="008F6086" w:rsidP="00D0633A">
      <w:pPr>
        <w:rPr>
          <w:rFonts w:ascii="Times New Roman" w:hAnsi="Times New Roman" w:cs="Times New Roman"/>
          <w:sz w:val="24"/>
          <w:szCs w:val="24"/>
          <w:u w:val="single"/>
          <w:lang w:val="en-US"/>
        </w:rPr>
      </w:pPr>
    </w:p>
    <w:p w14:paraId="7F859007" w14:textId="41F35195" w:rsidR="008F6086" w:rsidRDefault="008F6086" w:rsidP="00D0633A">
      <w:pPr>
        <w:rPr>
          <w:rFonts w:ascii="Times New Roman" w:hAnsi="Times New Roman" w:cs="Times New Roman"/>
          <w:sz w:val="24"/>
          <w:szCs w:val="24"/>
          <w:u w:val="single"/>
          <w:lang w:val="en-US"/>
        </w:rPr>
      </w:pPr>
    </w:p>
    <w:p w14:paraId="2E8D907B" w14:textId="07EC7FE0" w:rsidR="008F6086" w:rsidRDefault="008F6086" w:rsidP="00D0633A">
      <w:pPr>
        <w:rPr>
          <w:rFonts w:ascii="Times New Roman" w:hAnsi="Times New Roman" w:cs="Times New Roman"/>
          <w:sz w:val="24"/>
          <w:szCs w:val="24"/>
          <w:u w:val="single"/>
          <w:lang w:val="en-US"/>
        </w:rPr>
      </w:pPr>
    </w:p>
    <w:p w14:paraId="16F268E7" w14:textId="6CAF260E" w:rsidR="008F6086" w:rsidRDefault="008F6086" w:rsidP="00D0633A">
      <w:pPr>
        <w:rPr>
          <w:rFonts w:ascii="Times New Roman" w:hAnsi="Times New Roman" w:cs="Times New Roman"/>
          <w:sz w:val="24"/>
          <w:szCs w:val="24"/>
          <w:u w:val="single"/>
          <w:lang w:val="en-US"/>
        </w:rPr>
      </w:pPr>
    </w:p>
    <w:p w14:paraId="1653D383" w14:textId="28E5F5C6" w:rsidR="008F6086" w:rsidRDefault="008F6086" w:rsidP="00D0633A">
      <w:pPr>
        <w:rPr>
          <w:rFonts w:ascii="Times New Roman" w:hAnsi="Times New Roman" w:cs="Times New Roman"/>
          <w:sz w:val="24"/>
          <w:szCs w:val="24"/>
          <w:u w:val="single"/>
          <w:lang w:val="en-US"/>
        </w:rPr>
      </w:pPr>
    </w:p>
    <w:p w14:paraId="191274B7" w14:textId="0CBD1595" w:rsidR="008F6086" w:rsidRPr="00CB2718" w:rsidRDefault="00CB2718" w:rsidP="00E44894">
      <w:pPr>
        <w:spacing w:line="360" w:lineRule="auto"/>
        <w:jc w:val="both"/>
        <w:rPr>
          <w:rFonts w:ascii="Times New Roman" w:hAnsi="Times New Roman" w:cs="Times New Roman"/>
          <w:sz w:val="24"/>
          <w:szCs w:val="24"/>
          <w:u w:val="single"/>
          <w:lang w:val="en-US"/>
        </w:rPr>
      </w:pPr>
      <w:r w:rsidRPr="00CB2718">
        <w:rPr>
          <w:rFonts w:ascii="Times New Roman" w:hAnsi="Times New Roman" w:cs="Times New Roman"/>
          <w:sz w:val="24"/>
          <w:szCs w:val="24"/>
          <w:lang w:val="en-US"/>
        </w:rPr>
        <w:t xml:space="preserve">          </w:t>
      </w:r>
      <w:r w:rsidR="008F6086" w:rsidRPr="00CB2718">
        <w:rPr>
          <w:rFonts w:ascii="Times New Roman" w:hAnsi="Times New Roman" w:cs="Times New Roman"/>
          <w:sz w:val="24"/>
          <w:szCs w:val="24"/>
          <w:u w:val="single"/>
          <w:lang w:val="en-US"/>
        </w:rPr>
        <w:t xml:space="preserve">References list </w:t>
      </w:r>
    </w:p>
    <w:p w14:paraId="4CB4665D" w14:textId="3FC7DBBF" w:rsidR="00E44894" w:rsidRPr="00E44894" w:rsidRDefault="00E44894" w:rsidP="00E44894">
      <w:pPr>
        <w:spacing w:line="360" w:lineRule="auto"/>
        <w:jc w:val="both"/>
        <w:rPr>
          <w:rFonts w:ascii="Times New Roman" w:hAnsi="Times New Roman" w:cs="Times New Roman"/>
          <w:sz w:val="24"/>
          <w:szCs w:val="24"/>
          <w:u w:val="single"/>
          <w:lang w:val="en-US"/>
        </w:rPr>
      </w:pPr>
    </w:p>
    <w:p w14:paraId="4ACAFD9E"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rPr>
        <w:t xml:space="preserve">Barnes, I. (2019) ‘Recycling facts for kids: How much do they know’ </w:t>
      </w:r>
      <w:r w:rsidRPr="00E44894">
        <w:rPr>
          <w:rFonts w:ascii="Times New Roman" w:hAnsi="Times New Roman" w:cs="Times New Roman"/>
          <w:i/>
          <w:iCs/>
          <w:sz w:val="24"/>
          <w:szCs w:val="24"/>
        </w:rPr>
        <w:t>Recycling bin</w:t>
      </w:r>
      <w:r w:rsidRPr="00E44894">
        <w:rPr>
          <w:rFonts w:ascii="Times New Roman" w:hAnsi="Times New Roman" w:cs="Times New Roman"/>
          <w:sz w:val="24"/>
          <w:szCs w:val="24"/>
        </w:rPr>
        <w:t xml:space="preserve"> [ Blog] 12</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December. Available at:  </w:t>
      </w:r>
      <w:hyperlink r:id="rId5" w:history="1">
        <w:r w:rsidRPr="00E44894">
          <w:rPr>
            <w:rStyle w:val="Hyperlink"/>
            <w:rFonts w:ascii="Times New Roman" w:hAnsi="Times New Roman" w:cs="Times New Roman"/>
            <w:sz w:val="24"/>
            <w:szCs w:val="24"/>
          </w:rPr>
          <w:t>Recycling_Facts_For_</w:t>
        </w:r>
        <w:proofErr w:type="gramStart"/>
        <w:r w:rsidRPr="00E44894">
          <w:rPr>
            <w:rStyle w:val="Hyperlink"/>
            <w:rFonts w:ascii="Times New Roman" w:hAnsi="Times New Roman" w:cs="Times New Roman"/>
            <w:sz w:val="24"/>
            <w:szCs w:val="24"/>
          </w:rPr>
          <w:t>Kids:_</w:t>
        </w:r>
        <w:proofErr w:type="spellStart"/>
        <w:proofErr w:type="gramEnd"/>
        <w:r w:rsidRPr="00E44894">
          <w:rPr>
            <w:rStyle w:val="Hyperlink"/>
            <w:rFonts w:ascii="Times New Roman" w:hAnsi="Times New Roman" w:cs="Times New Roman"/>
            <w:sz w:val="24"/>
            <w:szCs w:val="24"/>
          </w:rPr>
          <w:t>How_Much_Do_You_Know</w:t>
        </w:r>
        <w:proofErr w:type="spellEnd"/>
        <w:r w:rsidRPr="00E44894">
          <w:rPr>
            <w:rStyle w:val="Hyperlink"/>
            <w:rFonts w:ascii="Times New Roman" w:hAnsi="Times New Roman" w:cs="Times New Roman"/>
            <w:sz w:val="24"/>
            <w:szCs w:val="24"/>
          </w:rPr>
          <w:t>? (recyclingbins.co.uk)</w:t>
        </w:r>
      </w:hyperlink>
      <w:r w:rsidRPr="00E44894">
        <w:rPr>
          <w:rFonts w:ascii="Times New Roman" w:hAnsi="Times New Roman" w:cs="Times New Roman"/>
          <w:sz w:val="24"/>
          <w:szCs w:val="24"/>
        </w:rPr>
        <w:t xml:space="preserve"> (Accessed: 24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687073FB"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3D1E5F5E"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513D644D"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lang w:val="en-US"/>
        </w:rPr>
        <w:t xml:space="preserve">Brodie, K. (2009) </w:t>
      </w:r>
      <w:r w:rsidRPr="00E44894">
        <w:rPr>
          <w:rFonts w:ascii="Times New Roman" w:hAnsi="Times New Roman" w:cs="Times New Roman"/>
          <w:i/>
          <w:iCs/>
          <w:sz w:val="24"/>
          <w:szCs w:val="24"/>
          <w:lang w:val="en-US"/>
        </w:rPr>
        <w:t>Sustained shared thinking- How important is it?</w:t>
      </w:r>
      <w:r w:rsidRPr="00E44894">
        <w:rPr>
          <w:rFonts w:ascii="Times New Roman" w:hAnsi="Times New Roman" w:cs="Times New Roman"/>
          <w:sz w:val="24"/>
          <w:szCs w:val="24"/>
          <w:lang w:val="en-US"/>
        </w:rPr>
        <w:t xml:space="preserve"> Available at: </w:t>
      </w:r>
      <w:hyperlink r:id="rId6" w:history="1">
        <w:r w:rsidRPr="00E44894">
          <w:rPr>
            <w:rStyle w:val="Hyperlink"/>
            <w:rFonts w:ascii="Times New Roman" w:hAnsi="Times New Roman" w:cs="Times New Roman"/>
            <w:sz w:val="24"/>
            <w:szCs w:val="24"/>
          </w:rPr>
          <w:t>Early Years Training and Coaching (kathybrodie.com)</w:t>
        </w:r>
      </w:hyperlink>
      <w:r w:rsidRPr="00E44894">
        <w:rPr>
          <w:rFonts w:ascii="Times New Roman" w:hAnsi="Times New Roman" w:cs="Times New Roman"/>
          <w:sz w:val="24"/>
          <w:szCs w:val="24"/>
        </w:rPr>
        <w:t xml:space="preserve"> (Accessed: 26</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3B3DBEEE"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4AD28BF3"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0A4FBACE"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lang w:val="en-US"/>
        </w:rPr>
        <w:t xml:space="preserve">Early years Resources (2019) </w:t>
      </w:r>
      <w:r w:rsidRPr="00E44894">
        <w:rPr>
          <w:rFonts w:ascii="Times New Roman" w:hAnsi="Times New Roman" w:cs="Times New Roman"/>
          <w:i/>
          <w:iCs/>
          <w:sz w:val="24"/>
          <w:szCs w:val="24"/>
          <w:lang w:val="en-US"/>
        </w:rPr>
        <w:t>Sensory play in the Early years</w:t>
      </w:r>
      <w:r w:rsidRPr="00E44894">
        <w:rPr>
          <w:rFonts w:ascii="Times New Roman" w:hAnsi="Times New Roman" w:cs="Times New Roman"/>
          <w:sz w:val="24"/>
          <w:szCs w:val="24"/>
          <w:lang w:val="en-US"/>
        </w:rPr>
        <w:t xml:space="preserve">. Available at: </w:t>
      </w:r>
      <w:hyperlink r:id="rId7" w:history="1">
        <w:r w:rsidRPr="00E44894">
          <w:rPr>
            <w:rStyle w:val="Hyperlink"/>
            <w:rFonts w:ascii="Times New Roman" w:hAnsi="Times New Roman" w:cs="Times New Roman"/>
            <w:sz w:val="24"/>
            <w:szCs w:val="24"/>
          </w:rPr>
          <w:t>Sensory Play in The Early Years | EYR (earlyyearsresources.co.uk)</w:t>
        </w:r>
      </w:hyperlink>
      <w:r w:rsidRPr="00E44894">
        <w:rPr>
          <w:rFonts w:ascii="Times New Roman" w:hAnsi="Times New Roman" w:cs="Times New Roman"/>
          <w:sz w:val="24"/>
          <w:szCs w:val="24"/>
        </w:rPr>
        <w:t xml:space="preserve"> (Accessed: 24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2FBE15ED"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2A5BFB91"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25CEB4AE"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rPr>
        <w:t xml:space="preserve">Educational play care (Unknown) </w:t>
      </w:r>
      <w:r w:rsidRPr="00E44894">
        <w:rPr>
          <w:rFonts w:ascii="Times New Roman" w:hAnsi="Times New Roman" w:cs="Times New Roman"/>
          <w:i/>
          <w:iCs/>
          <w:sz w:val="24"/>
          <w:szCs w:val="24"/>
        </w:rPr>
        <w:t>Educational play inspired curriculum</w:t>
      </w:r>
      <w:r w:rsidRPr="00E44894">
        <w:rPr>
          <w:rFonts w:ascii="Times New Roman" w:hAnsi="Times New Roman" w:cs="Times New Roman"/>
          <w:sz w:val="24"/>
          <w:szCs w:val="24"/>
        </w:rPr>
        <w:t xml:space="preserve">. Available at: </w:t>
      </w:r>
      <w:hyperlink r:id="rId8" w:history="1">
        <w:r w:rsidRPr="00E44894">
          <w:rPr>
            <w:rStyle w:val="Hyperlink"/>
            <w:rFonts w:ascii="Times New Roman" w:hAnsi="Times New Roman" w:cs="Times New Roman"/>
            <w:sz w:val="24"/>
            <w:szCs w:val="24"/>
          </w:rPr>
          <w:t>Our Educational Play Inspired Curriculum | Educational Playcare</w:t>
        </w:r>
      </w:hyperlink>
      <w:r w:rsidRPr="00E44894">
        <w:rPr>
          <w:rFonts w:ascii="Times New Roman" w:hAnsi="Times New Roman" w:cs="Times New Roman"/>
          <w:sz w:val="24"/>
          <w:szCs w:val="24"/>
        </w:rPr>
        <w:t xml:space="preserve"> (Accessed: 14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05F64A3C"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548A9D2A"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64BC2507"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rPr>
        <w:t xml:space="preserve">First discoverers (2020) </w:t>
      </w:r>
      <w:r w:rsidRPr="00E44894">
        <w:rPr>
          <w:rFonts w:ascii="Times New Roman" w:hAnsi="Times New Roman" w:cs="Times New Roman"/>
          <w:i/>
          <w:iCs/>
          <w:sz w:val="24"/>
          <w:szCs w:val="24"/>
        </w:rPr>
        <w:t xml:space="preserve">Child development theories: </w:t>
      </w:r>
      <w:proofErr w:type="spellStart"/>
      <w:r w:rsidRPr="00E44894">
        <w:rPr>
          <w:rFonts w:ascii="Times New Roman" w:hAnsi="Times New Roman" w:cs="Times New Roman"/>
          <w:i/>
          <w:iCs/>
          <w:sz w:val="24"/>
          <w:szCs w:val="24"/>
        </w:rPr>
        <w:t>Urie</w:t>
      </w:r>
      <w:proofErr w:type="spellEnd"/>
      <w:r w:rsidRPr="00E44894">
        <w:rPr>
          <w:rFonts w:ascii="Times New Roman" w:hAnsi="Times New Roman" w:cs="Times New Roman"/>
          <w:i/>
          <w:iCs/>
          <w:sz w:val="24"/>
          <w:szCs w:val="24"/>
        </w:rPr>
        <w:t xml:space="preserve"> Bronfenbrenner</w:t>
      </w:r>
      <w:r w:rsidRPr="00E44894">
        <w:rPr>
          <w:rFonts w:ascii="Times New Roman" w:hAnsi="Times New Roman" w:cs="Times New Roman"/>
          <w:sz w:val="24"/>
          <w:szCs w:val="24"/>
        </w:rPr>
        <w:t xml:space="preserve">. Available at: </w:t>
      </w:r>
      <w:hyperlink r:id="rId9" w:history="1">
        <w:r w:rsidRPr="00E44894">
          <w:rPr>
            <w:rStyle w:val="Hyperlink"/>
            <w:rFonts w:ascii="Times New Roman" w:hAnsi="Times New Roman" w:cs="Times New Roman"/>
            <w:sz w:val="24"/>
            <w:szCs w:val="24"/>
          </w:rPr>
          <w:t xml:space="preserve">Child Development Theories: </w:t>
        </w:r>
        <w:proofErr w:type="spellStart"/>
        <w:r w:rsidRPr="00E44894">
          <w:rPr>
            <w:rStyle w:val="Hyperlink"/>
            <w:rFonts w:ascii="Times New Roman" w:hAnsi="Times New Roman" w:cs="Times New Roman"/>
            <w:sz w:val="24"/>
            <w:szCs w:val="24"/>
          </w:rPr>
          <w:t>Urie</w:t>
        </w:r>
        <w:proofErr w:type="spellEnd"/>
        <w:r w:rsidRPr="00E44894">
          <w:rPr>
            <w:rStyle w:val="Hyperlink"/>
            <w:rFonts w:ascii="Times New Roman" w:hAnsi="Times New Roman" w:cs="Times New Roman"/>
            <w:sz w:val="24"/>
            <w:szCs w:val="24"/>
          </w:rPr>
          <w:t xml:space="preserve"> Bronfenbrenner (firstdiscoverers.co.uk)</w:t>
        </w:r>
      </w:hyperlink>
      <w:r w:rsidRPr="00E44894">
        <w:rPr>
          <w:rFonts w:ascii="Times New Roman" w:hAnsi="Times New Roman" w:cs="Times New Roman"/>
          <w:sz w:val="24"/>
          <w:szCs w:val="24"/>
        </w:rPr>
        <w:t xml:space="preserve"> (Accessed: 26</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20E57668"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rPr>
        <w:t xml:space="preserve">Foundation education (2018) </w:t>
      </w:r>
      <w:r w:rsidRPr="00E44894">
        <w:rPr>
          <w:rFonts w:ascii="Times New Roman" w:hAnsi="Times New Roman" w:cs="Times New Roman"/>
          <w:i/>
          <w:iCs/>
          <w:sz w:val="24"/>
          <w:szCs w:val="24"/>
        </w:rPr>
        <w:t>How can I support the Holistic development of children?</w:t>
      </w:r>
      <w:r w:rsidRPr="00E44894">
        <w:rPr>
          <w:rFonts w:ascii="Times New Roman" w:hAnsi="Times New Roman" w:cs="Times New Roman"/>
          <w:sz w:val="24"/>
          <w:szCs w:val="24"/>
        </w:rPr>
        <w:t xml:space="preserve"> Available at: </w:t>
      </w:r>
      <w:hyperlink r:id="rId10" w:anchor=":~:text=Holistic%20Development%20is%20an%20approach,children%2C%20particularly%20in%20early%20childhood." w:history="1">
        <w:r w:rsidRPr="00E44894">
          <w:rPr>
            <w:rStyle w:val="Hyperlink"/>
            <w:rFonts w:ascii="Times New Roman" w:hAnsi="Times New Roman" w:cs="Times New Roman"/>
            <w:sz w:val="24"/>
            <w:szCs w:val="24"/>
          </w:rPr>
          <w:t>Support the Holistic Development of Children in Early Childhood Education (foundationeducation.edu.au)</w:t>
        </w:r>
      </w:hyperlink>
      <w:r w:rsidRPr="00E44894">
        <w:rPr>
          <w:rFonts w:ascii="Times New Roman" w:hAnsi="Times New Roman" w:cs="Times New Roman"/>
          <w:sz w:val="24"/>
          <w:szCs w:val="24"/>
        </w:rPr>
        <w:t xml:space="preserve"> ( Accessed: 15</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1DFC26BC"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6D66C18D"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1A1C3476"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lang w:val="en-US"/>
        </w:rPr>
        <w:t xml:space="preserve">Froebel trust (1837) </w:t>
      </w:r>
      <w:r w:rsidRPr="00E44894">
        <w:rPr>
          <w:rFonts w:ascii="Times New Roman" w:hAnsi="Times New Roman" w:cs="Times New Roman"/>
          <w:i/>
          <w:iCs/>
          <w:sz w:val="24"/>
          <w:szCs w:val="24"/>
          <w:lang w:val="en-US"/>
        </w:rPr>
        <w:t>Outdoor play and exploration</w:t>
      </w:r>
      <w:r w:rsidRPr="00E44894">
        <w:rPr>
          <w:rFonts w:ascii="Times New Roman" w:hAnsi="Times New Roman" w:cs="Times New Roman"/>
          <w:sz w:val="24"/>
          <w:szCs w:val="24"/>
          <w:lang w:val="en-US"/>
        </w:rPr>
        <w:t>. Available at</w:t>
      </w:r>
      <w:r w:rsidRPr="00E44894">
        <w:rPr>
          <w:rFonts w:ascii="Times New Roman" w:hAnsi="Times New Roman" w:cs="Times New Roman"/>
          <w:sz w:val="24"/>
          <w:szCs w:val="24"/>
        </w:rPr>
        <w:t xml:space="preserve">: </w:t>
      </w:r>
      <w:hyperlink r:id="rId11" w:history="1">
        <w:r w:rsidRPr="00E44894">
          <w:rPr>
            <w:rStyle w:val="Hyperlink"/>
            <w:rFonts w:ascii="Times New Roman" w:hAnsi="Times New Roman" w:cs="Times New Roman"/>
            <w:sz w:val="24"/>
            <w:szCs w:val="24"/>
          </w:rPr>
          <w:t>Layout 1 (froebel.org.uk)</w:t>
        </w:r>
      </w:hyperlink>
      <w:r w:rsidRPr="00E44894">
        <w:rPr>
          <w:rFonts w:ascii="Times New Roman" w:hAnsi="Times New Roman" w:cs="Times New Roman"/>
          <w:sz w:val="24"/>
          <w:szCs w:val="24"/>
        </w:rPr>
        <w:t xml:space="preserve"> (Accessed: 14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47155E9F"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19DBC5BE"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1F3DC48B" w14:textId="77777777" w:rsidR="00E44894" w:rsidRPr="00E44894" w:rsidRDefault="00E44894" w:rsidP="00E44894">
      <w:pPr>
        <w:pStyle w:val="ListParagraph"/>
        <w:spacing w:line="360" w:lineRule="auto"/>
        <w:jc w:val="both"/>
        <w:rPr>
          <w:rFonts w:ascii="Times New Roman" w:hAnsi="Times New Roman" w:cs="Times New Roman"/>
          <w:sz w:val="24"/>
          <w:szCs w:val="24"/>
        </w:rPr>
      </w:pPr>
      <w:proofErr w:type="spellStart"/>
      <w:r w:rsidRPr="00E44894">
        <w:rPr>
          <w:rFonts w:ascii="Times New Roman" w:hAnsi="Times New Roman" w:cs="Times New Roman"/>
          <w:sz w:val="24"/>
          <w:szCs w:val="24"/>
        </w:rPr>
        <w:t>Hendron</w:t>
      </w:r>
      <w:proofErr w:type="spellEnd"/>
      <w:r w:rsidRPr="00E44894">
        <w:rPr>
          <w:rFonts w:ascii="Times New Roman" w:hAnsi="Times New Roman" w:cs="Times New Roman"/>
          <w:sz w:val="24"/>
          <w:szCs w:val="24"/>
        </w:rPr>
        <w:t xml:space="preserve">, R. (2020) ‘Numicon in the Montessori classroom’ </w:t>
      </w:r>
      <w:r w:rsidRPr="00E44894">
        <w:rPr>
          <w:rFonts w:ascii="Times New Roman" w:hAnsi="Times New Roman" w:cs="Times New Roman"/>
          <w:i/>
          <w:iCs/>
          <w:sz w:val="24"/>
          <w:szCs w:val="24"/>
        </w:rPr>
        <w:t>Montessori Commons</w:t>
      </w:r>
      <w:r w:rsidRPr="00E44894">
        <w:rPr>
          <w:rFonts w:ascii="Times New Roman" w:hAnsi="Times New Roman" w:cs="Times New Roman"/>
          <w:sz w:val="24"/>
          <w:szCs w:val="24"/>
        </w:rPr>
        <w:t xml:space="preserve"> [Blog] 10</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November. Available at: </w:t>
      </w:r>
      <w:hyperlink r:id="rId12" w:history="1">
        <w:r w:rsidRPr="00E44894">
          <w:rPr>
            <w:rStyle w:val="Hyperlink"/>
            <w:rFonts w:ascii="Times New Roman" w:hAnsi="Times New Roman" w:cs="Times New Roman"/>
            <w:sz w:val="24"/>
            <w:szCs w:val="24"/>
          </w:rPr>
          <w:t>Numicon in the Montessori Classroom (montessoricommons.cc)</w:t>
        </w:r>
      </w:hyperlink>
      <w:r w:rsidRPr="00E44894">
        <w:rPr>
          <w:rFonts w:ascii="Times New Roman" w:hAnsi="Times New Roman" w:cs="Times New Roman"/>
          <w:sz w:val="24"/>
          <w:szCs w:val="24"/>
        </w:rPr>
        <w:t xml:space="preserve"> (Accessed: 24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1FA9DD04"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5290B818"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14F3622A"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lang w:val="en-US"/>
        </w:rPr>
        <w:t xml:space="preserve">Hewson, C. (2019) ‘Early years educator’ Solve </w:t>
      </w:r>
      <w:proofErr w:type="spellStart"/>
      <w:r w:rsidRPr="00E44894">
        <w:rPr>
          <w:rFonts w:ascii="Times New Roman" w:hAnsi="Times New Roman" w:cs="Times New Roman"/>
          <w:sz w:val="24"/>
          <w:szCs w:val="24"/>
          <w:lang w:val="en-US"/>
        </w:rPr>
        <w:t>maths</w:t>
      </w:r>
      <w:proofErr w:type="spellEnd"/>
      <w:r w:rsidRPr="00E44894">
        <w:rPr>
          <w:rFonts w:ascii="Times New Roman" w:hAnsi="Times New Roman" w:cs="Times New Roman"/>
          <w:sz w:val="24"/>
          <w:szCs w:val="24"/>
          <w:lang w:val="en-US"/>
        </w:rPr>
        <w:t xml:space="preserve"> problems using creative powers [Blog] 10</w:t>
      </w:r>
      <w:r w:rsidRPr="00E44894">
        <w:rPr>
          <w:rFonts w:ascii="Times New Roman" w:hAnsi="Times New Roman" w:cs="Times New Roman"/>
          <w:sz w:val="24"/>
          <w:szCs w:val="24"/>
          <w:vertAlign w:val="superscript"/>
          <w:lang w:val="en-US"/>
        </w:rPr>
        <w:t>th</w:t>
      </w:r>
      <w:r w:rsidRPr="00E44894">
        <w:rPr>
          <w:rFonts w:ascii="Times New Roman" w:hAnsi="Times New Roman" w:cs="Times New Roman"/>
          <w:sz w:val="24"/>
          <w:szCs w:val="24"/>
          <w:lang w:val="en-US"/>
        </w:rPr>
        <w:t xml:space="preserve"> May. Available at: </w:t>
      </w:r>
      <w:hyperlink r:id="rId13" w:history="1">
        <w:r w:rsidRPr="00E44894">
          <w:rPr>
            <w:rStyle w:val="Hyperlink"/>
            <w:rFonts w:ascii="Times New Roman" w:hAnsi="Times New Roman" w:cs="Times New Roman"/>
            <w:sz w:val="24"/>
            <w:szCs w:val="24"/>
          </w:rPr>
          <w:t>Solve maths problems using creative powers | Early Years Educator</w:t>
        </w:r>
      </w:hyperlink>
      <w:r w:rsidRPr="00E44894">
        <w:rPr>
          <w:rFonts w:ascii="Times New Roman" w:hAnsi="Times New Roman" w:cs="Times New Roman"/>
          <w:sz w:val="24"/>
          <w:szCs w:val="24"/>
        </w:rPr>
        <w:t xml:space="preserve"> (Accessed: 26</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580998E2"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033AF5B7"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07F11845"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rPr>
        <w:t xml:space="preserve">Jean Piaget Biography (1934) </w:t>
      </w:r>
      <w:r w:rsidRPr="00E44894">
        <w:rPr>
          <w:rFonts w:ascii="Times New Roman" w:hAnsi="Times New Roman" w:cs="Times New Roman"/>
          <w:i/>
          <w:iCs/>
          <w:sz w:val="24"/>
          <w:szCs w:val="24"/>
        </w:rPr>
        <w:t>Stages of cognitive development- In his own words</w:t>
      </w:r>
      <w:r w:rsidRPr="00E44894">
        <w:rPr>
          <w:rFonts w:ascii="Times New Roman" w:hAnsi="Times New Roman" w:cs="Times New Roman"/>
          <w:sz w:val="24"/>
          <w:szCs w:val="24"/>
        </w:rPr>
        <w:t xml:space="preserve">. Available at: </w:t>
      </w:r>
      <w:hyperlink r:id="rId14" w:anchor="in-his-own-words" w:history="1">
        <w:r w:rsidRPr="00E44894">
          <w:rPr>
            <w:rStyle w:val="Hyperlink"/>
            <w:rFonts w:ascii="Times New Roman" w:hAnsi="Times New Roman" w:cs="Times New Roman"/>
            <w:sz w:val="24"/>
            <w:szCs w:val="24"/>
          </w:rPr>
          <w:t>Jean Piaget: Life and Theory of Cognitive Development (verywellmind.com)</w:t>
        </w:r>
      </w:hyperlink>
      <w:r w:rsidRPr="00E44894">
        <w:rPr>
          <w:rFonts w:ascii="Times New Roman" w:hAnsi="Times New Roman" w:cs="Times New Roman"/>
          <w:sz w:val="24"/>
          <w:szCs w:val="24"/>
        </w:rPr>
        <w:t xml:space="preserve"> (Accessed: 15</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473CB7AE"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7F5F69E9"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0A6F0D27" w14:textId="77777777" w:rsidR="00E44894" w:rsidRPr="00E44894" w:rsidRDefault="00E44894" w:rsidP="00E44894">
      <w:pPr>
        <w:pStyle w:val="ListParagraph"/>
        <w:spacing w:line="360" w:lineRule="auto"/>
        <w:jc w:val="both"/>
        <w:rPr>
          <w:rFonts w:ascii="Times New Roman" w:hAnsi="Times New Roman" w:cs="Times New Roman"/>
          <w:sz w:val="24"/>
          <w:szCs w:val="24"/>
        </w:rPr>
      </w:pPr>
      <w:proofErr w:type="spellStart"/>
      <w:r w:rsidRPr="00E44894">
        <w:rPr>
          <w:rFonts w:ascii="Times New Roman" w:hAnsi="Times New Roman" w:cs="Times New Roman"/>
          <w:sz w:val="24"/>
          <w:szCs w:val="24"/>
        </w:rPr>
        <w:t>Ledendecker</w:t>
      </w:r>
      <w:proofErr w:type="spellEnd"/>
      <w:r w:rsidRPr="00E44894">
        <w:rPr>
          <w:rFonts w:ascii="Times New Roman" w:hAnsi="Times New Roman" w:cs="Times New Roman"/>
          <w:sz w:val="24"/>
          <w:szCs w:val="24"/>
        </w:rPr>
        <w:t>, M. (2020) ‘The Montessori school’, Why encourage self-directed play? [Blog]. 27</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April. Available at: </w:t>
      </w:r>
      <w:hyperlink r:id="rId15" w:history="1">
        <w:r w:rsidRPr="00E44894">
          <w:rPr>
            <w:rStyle w:val="Hyperlink"/>
            <w:rFonts w:ascii="Times New Roman" w:hAnsi="Times New Roman" w:cs="Times New Roman"/>
            <w:sz w:val="24"/>
            <w:szCs w:val="24"/>
          </w:rPr>
          <w:t>Why Encourage Self-Directed Play? (berkshiremontessori.org)</w:t>
        </w:r>
      </w:hyperlink>
      <w:r w:rsidRPr="00E44894">
        <w:rPr>
          <w:rFonts w:ascii="Times New Roman" w:hAnsi="Times New Roman" w:cs="Times New Roman"/>
          <w:sz w:val="24"/>
          <w:szCs w:val="24"/>
        </w:rPr>
        <w:t xml:space="preserve"> (Accessed: 15</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61584E3C"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13BE2F10"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0220356F"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28AE94C7" w14:textId="68FA3D4F" w:rsid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rPr>
        <w:t>Montessori (1907</w:t>
      </w:r>
      <w:r w:rsidRPr="00E44894">
        <w:rPr>
          <w:rFonts w:ascii="Times New Roman" w:hAnsi="Times New Roman" w:cs="Times New Roman"/>
          <w:i/>
          <w:iCs/>
          <w:sz w:val="24"/>
          <w:szCs w:val="24"/>
        </w:rPr>
        <w:t>) About Montessori education</w:t>
      </w:r>
      <w:r w:rsidRPr="00E44894">
        <w:rPr>
          <w:rFonts w:ascii="Times New Roman" w:hAnsi="Times New Roman" w:cs="Times New Roman"/>
          <w:sz w:val="24"/>
          <w:szCs w:val="24"/>
        </w:rPr>
        <w:t xml:space="preserve">. Available at: </w:t>
      </w:r>
      <w:hyperlink r:id="rId16" w:history="1">
        <w:r w:rsidRPr="00E44894">
          <w:rPr>
            <w:rStyle w:val="Hyperlink"/>
            <w:rFonts w:ascii="Times New Roman" w:hAnsi="Times New Roman" w:cs="Times New Roman"/>
            <w:sz w:val="24"/>
            <w:szCs w:val="24"/>
          </w:rPr>
          <w:t>About Montessori Education — Montessori Northwest (montessori-nw.org)</w:t>
        </w:r>
      </w:hyperlink>
      <w:r w:rsidRPr="00E44894">
        <w:rPr>
          <w:rFonts w:ascii="Times New Roman" w:hAnsi="Times New Roman" w:cs="Times New Roman"/>
          <w:sz w:val="24"/>
          <w:szCs w:val="24"/>
        </w:rPr>
        <w:t xml:space="preserve"> ( Accessed: 15</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630EFBA1" w14:textId="77777777" w:rsidR="0052115A" w:rsidRDefault="0052115A" w:rsidP="00E44894">
      <w:pPr>
        <w:pStyle w:val="ListParagraph"/>
        <w:spacing w:line="360" w:lineRule="auto"/>
        <w:jc w:val="both"/>
        <w:rPr>
          <w:rFonts w:ascii="Times New Roman" w:hAnsi="Times New Roman" w:cs="Times New Roman"/>
          <w:sz w:val="24"/>
          <w:szCs w:val="24"/>
        </w:rPr>
      </w:pPr>
    </w:p>
    <w:p w14:paraId="35EB7620"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4C8E6BA3" w14:textId="4FED9858" w:rsidR="00E44894" w:rsidRPr="00E44894" w:rsidRDefault="00E44894" w:rsidP="00E44894">
      <w:pPr>
        <w:pStyle w:val="NormalWeb"/>
        <w:spacing w:before="120" w:beforeAutospacing="0" w:after="0" w:afterAutospacing="0" w:line="360" w:lineRule="auto"/>
        <w:jc w:val="both"/>
        <w:rPr>
          <w:rFonts w:eastAsia="Myriad Pro"/>
          <w:color w:val="000000"/>
        </w:rPr>
      </w:pPr>
      <w:r w:rsidRPr="00E44894">
        <w:rPr>
          <w:lang w:val="en-US"/>
        </w:rPr>
        <w:t xml:space="preserve">          National Numeracy (2012) ‘Attitudes towards </w:t>
      </w:r>
      <w:proofErr w:type="spellStart"/>
      <w:r w:rsidRPr="00E44894">
        <w:rPr>
          <w:lang w:val="en-US"/>
        </w:rPr>
        <w:t>Maths</w:t>
      </w:r>
      <w:proofErr w:type="spellEnd"/>
      <w:r w:rsidRPr="00E44894">
        <w:rPr>
          <w:lang w:val="en-US"/>
        </w:rPr>
        <w:t>’. Available at:</w:t>
      </w:r>
      <w:r w:rsidRPr="00E44894">
        <w:rPr>
          <w:rFonts w:eastAsia="Myriad Pro"/>
          <w:color w:val="000000"/>
        </w:rPr>
        <w:t xml:space="preserve">    </w:t>
      </w:r>
      <w:hyperlink r:id="rId17" w:history="1">
        <w:r w:rsidRPr="00E44894">
          <w:rPr>
            <w:rStyle w:val="Hyperlink"/>
            <w:rFonts w:eastAsia="Myriad Pro"/>
          </w:rPr>
          <w:t>https://www.nationalnumeracy.org.uk/sites/default/files/attitudes_towards_maths_-_</w:t>
        </w:r>
      </w:hyperlink>
      <w:hyperlink r:id="rId18" w:history="1">
        <w:r w:rsidRPr="00E44894">
          <w:rPr>
            <w:rStyle w:val="Hyperlink"/>
            <w:rFonts w:eastAsia="Myriad Pro"/>
            <w:color w:val="000000"/>
          </w:rPr>
          <w:t>updated_branding.pdf</w:t>
        </w:r>
      </w:hyperlink>
      <w:r w:rsidRPr="00E44894">
        <w:rPr>
          <w:rFonts w:eastAsia="Myriad Pro"/>
          <w:color w:val="000000"/>
        </w:rPr>
        <w:t xml:space="preserve">  ( Accessed: 25</w:t>
      </w:r>
      <w:r w:rsidRPr="00E44894">
        <w:rPr>
          <w:rFonts w:eastAsia="Myriad Pro"/>
          <w:color w:val="000000"/>
          <w:vertAlign w:val="superscript"/>
        </w:rPr>
        <w:t>th</w:t>
      </w:r>
      <w:r w:rsidRPr="00E44894">
        <w:rPr>
          <w:rFonts w:eastAsia="Myriad Pro"/>
          <w:color w:val="000000"/>
        </w:rPr>
        <w:t xml:space="preserve"> February 2021)</w:t>
      </w:r>
    </w:p>
    <w:p w14:paraId="0EC438CA" w14:textId="77777777" w:rsidR="00E44894" w:rsidRPr="00E44894" w:rsidRDefault="00E44894" w:rsidP="00E44894">
      <w:pPr>
        <w:pStyle w:val="NormalWeb"/>
        <w:spacing w:before="120" w:beforeAutospacing="0" w:after="0" w:afterAutospacing="0" w:line="360" w:lineRule="auto"/>
        <w:jc w:val="both"/>
        <w:rPr>
          <w:rFonts w:eastAsia="Myriad Pro"/>
          <w:color w:val="000000"/>
        </w:rPr>
      </w:pPr>
    </w:p>
    <w:p w14:paraId="18C3586E" w14:textId="77777777" w:rsidR="00E44894" w:rsidRPr="00E44894" w:rsidRDefault="00E44894" w:rsidP="00E44894">
      <w:pPr>
        <w:pStyle w:val="NormalWeb"/>
        <w:spacing w:before="120" w:beforeAutospacing="0" w:after="0" w:afterAutospacing="0" w:line="360" w:lineRule="auto"/>
        <w:jc w:val="both"/>
      </w:pPr>
    </w:p>
    <w:p w14:paraId="19242C89"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lang w:val="en-US"/>
        </w:rPr>
        <w:lastRenderedPageBreak/>
        <w:t xml:space="preserve">National resources wales (2021) </w:t>
      </w:r>
      <w:r w:rsidRPr="00E44894">
        <w:rPr>
          <w:rFonts w:ascii="Times New Roman" w:hAnsi="Times New Roman" w:cs="Times New Roman"/>
          <w:i/>
          <w:iCs/>
          <w:sz w:val="24"/>
          <w:szCs w:val="24"/>
          <w:lang w:val="en-US"/>
        </w:rPr>
        <w:t>mathematics and Numeracy outdoors</w:t>
      </w:r>
      <w:r w:rsidRPr="00E44894">
        <w:rPr>
          <w:rFonts w:ascii="Times New Roman" w:hAnsi="Times New Roman" w:cs="Times New Roman"/>
          <w:sz w:val="24"/>
          <w:szCs w:val="24"/>
          <w:lang w:val="en-US"/>
        </w:rPr>
        <w:t xml:space="preserve">. Available at: </w:t>
      </w:r>
      <w:hyperlink r:id="rId19" w:history="1">
        <w:r w:rsidRPr="00E44894">
          <w:rPr>
            <w:rStyle w:val="Hyperlink"/>
            <w:rFonts w:ascii="Times New Roman" w:hAnsi="Times New Roman" w:cs="Times New Roman"/>
            <w:sz w:val="24"/>
            <w:szCs w:val="24"/>
          </w:rPr>
          <w:t>Natural Resources Wales / Mathematics and numeracy outdoors</w:t>
        </w:r>
      </w:hyperlink>
      <w:r w:rsidRPr="00E44894">
        <w:rPr>
          <w:rFonts w:ascii="Times New Roman" w:hAnsi="Times New Roman" w:cs="Times New Roman"/>
          <w:sz w:val="24"/>
          <w:szCs w:val="24"/>
        </w:rPr>
        <w:t xml:space="preserve"> ( Accessed: 24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1BCD3C91"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2B995461"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3446CE94" w14:textId="77777777" w:rsidR="00E44894" w:rsidRPr="00E44894" w:rsidRDefault="00E44894" w:rsidP="00E44894">
      <w:pPr>
        <w:pStyle w:val="ListParagraph"/>
        <w:spacing w:line="360" w:lineRule="auto"/>
        <w:jc w:val="both"/>
        <w:rPr>
          <w:rFonts w:ascii="Times New Roman" w:hAnsi="Times New Roman" w:cs="Times New Roman"/>
          <w:sz w:val="24"/>
          <w:szCs w:val="24"/>
          <w:lang w:val="en-US"/>
        </w:rPr>
      </w:pPr>
      <w:r w:rsidRPr="00E44894">
        <w:rPr>
          <w:rFonts w:ascii="Times New Roman" w:hAnsi="Times New Roman" w:cs="Times New Roman"/>
          <w:sz w:val="24"/>
          <w:szCs w:val="24"/>
          <w:lang w:val="en-US"/>
        </w:rPr>
        <w:t xml:space="preserve">Pitchford, N.J. et al. (2016) </w:t>
      </w:r>
      <w:r w:rsidRPr="00E44894">
        <w:rPr>
          <w:rFonts w:ascii="Times New Roman" w:hAnsi="Times New Roman" w:cs="Times New Roman"/>
          <w:i/>
          <w:iCs/>
          <w:sz w:val="24"/>
          <w:szCs w:val="24"/>
          <w:lang w:val="en-US"/>
        </w:rPr>
        <w:t>Fine motor skills predict math’s ability better that they predict reading ability in the early primary school years</w:t>
      </w:r>
      <w:r w:rsidRPr="00E44894">
        <w:rPr>
          <w:rFonts w:ascii="Times New Roman" w:hAnsi="Times New Roman" w:cs="Times New Roman"/>
          <w:sz w:val="24"/>
          <w:szCs w:val="24"/>
          <w:lang w:val="en-US"/>
        </w:rPr>
        <w:t>. University of Nottingham: Frontiers in Psychology.</w:t>
      </w:r>
    </w:p>
    <w:p w14:paraId="1B6FC63B" w14:textId="77777777" w:rsidR="00E44894" w:rsidRPr="00E44894" w:rsidRDefault="00E44894" w:rsidP="00E44894">
      <w:pPr>
        <w:pStyle w:val="ListParagraph"/>
        <w:spacing w:line="360" w:lineRule="auto"/>
        <w:jc w:val="both"/>
        <w:rPr>
          <w:rFonts w:ascii="Times New Roman" w:hAnsi="Times New Roman" w:cs="Times New Roman"/>
          <w:sz w:val="24"/>
          <w:szCs w:val="24"/>
          <w:lang w:val="en-US"/>
        </w:rPr>
      </w:pPr>
    </w:p>
    <w:p w14:paraId="2A147D55" w14:textId="77777777" w:rsidR="00E44894" w:rsidRPr="00E44894" w:rsidRDefault="00E44894" w:rsidP="00E44894">
      <w:pPr>
        <w:pStyle w:val="ListParagraph"/>
        <w:spacing w:line="360" w:lineRule="auto"/>
        <w:jc w:val="both"/>
        <w:rPr>
          <w:rFonts w:ascii="Times New Roman" w:hAnsi="Times New Roman" w:cs="Times New Roman"/>
          <w:sz w:val="24"/>
          <w:szCs w:val="24"/>
          <w:lang w:val="en-US"/>
        </w:rPr>
      </w:pPr>
    </w:p>
    <w:p w14:paraId="6F18ECAF"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lang w:val="en-US"/>
        </w:rPr>
        <w:t xml:space="preserve">Play Adventures (Unknown) </w:t>
      </w:r>
      <w:r w:rsidRPr="00E44894">
        <w:rPr>
          <w:rFonts w:ascii="Times New Roman" w:hAnsi="Times New Roman" w:cs="Times New Roman"/>
          <w:i/>
          <w:iCs/>
          <w:sz w:val="24"/>
          <w:szCs w:val="24"/>
          <w:lang w:val="en-US"/>
        </w:rPr>
        <w:t>Self- directed play</w:t>
      </w:r>
      <w:r w:rsidRPr="00E44894">
        <w:rPr>
          <w:rFonts w:ascii="Times New Roman" w:hAnsi="Times New Roman" w:cs="Times New Roman"/>
          <w:sz w:val="24"/>
          <w:szCs w:val="24"/>
          <w:lang w:val="en-US"/>
        </w:rPr>
        <w:t xml:space="preserve">. Available at: </w:t>
      </w:r>
      <w:hyperlink r:id="rId20" w:history="1">
        <w:proofErr w:type="spellStart"/>
        <w:r w:rsidRPr="00E44894">
          <w:rPr>
            <w:rStyle w:val="Hyperlink"/>
            <w:rFonts w:ascii="Times New Roman" w:hAnsi="Times New Roman" w:cs="Times New Roman"/>
            <w:sz w:val="24"/>
            <w:szCs w:val="24"/>
          </w:rPr>
          <w:t>Self Directed</w:t>
        </w:r>
        <w:proofErr w:type="spellEnd"/>
        <w:r w:rsidRPr="00E44894">
          <w:rPr>
            <w:rStyle w:val="Hyperlink"/>
            <w:rFonts w:ascii="Times New Roman" w:hAnsi="Times New Roman" w:cs="Times New Roman"/>
            <w:sz w:val="24"/>
            <w:szCs w:val="24"/>
          </w:rPr>
          <w:t xml:space="preserve"> Play | </w:t>
        </w:r>
        <w:proofErr w:type="spellStart"/>
        <w:r w:rsidRPr="00E44894">
          <w:rPr>
            <w:rStyle w:val="Hyperlink"/>
            <w:rFonts w:ascii="Times New Roman" w:hAnsi="Times New Roman" w:cs="Times New Roman"/>
            <w:sz w:val="24"/>
            <w:szCs w:val="24"/>
          </w:rPr>
          <w:t>PlayAdventures</w:t>
        </w:r>
        <w:proofErr w:type="spellEnd"/>
      </w:hyperlink>
      <w:r w:rsidRPr="00E44894">
        <w:rPr>
          <w:rFonts w:ascii="Times New Roman" w:hAnsi="Times New Roman" w:cs="Times New Roman"/>
          <w:sz w:val="24"/>
          <w:szCs w:val="24"/>
        </w:rPr>
        <w:t xml:space="preserve"> (Accessed: 24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 </w:t>
      </w:r>
    </w:p>
    <w:p w14:paraId="2A3CE85E"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7DAB1C1C"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286266B1"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rPr>
        <w:t xml:space="preserve">Tucker, K. (2016) </w:t>
      </w:r>
      <w:r w:rsidRPr="00E44894">
        <w:rPr>
          <w:rFonts w:ascii="Times New Roman" w:hAnsi="Times New Roman" w:cs="Times New Roman"/>
          <w:i/>
          <w:iCs/>
          <w:sz w:val="24"/>
          <w:szCs w:val="24"/>
        </w:rPr>
        <w:t>Creating and using a mathematical Environment</w:t>
      </w:r>
      <w:r w:rsidRPr="00E44894">
        <w:rPr>
          <w:rFonts w:ascii="Times New Roman" w:hAnsi="Times New Roman" w:cs="Times New Roman"/>
          <w:sz w:val="24"/>
          <w:szCs w:val="24"/>
        </w:rPr>
        <w:t>. 3</w:t>
      </w:r>
      <w:r w:rsidRPr="00E44894">
        <w:rPr>
          <w:rFonts w:ascii="Times New Roman" w:hAnsi="Times New Roman" w:cs="Times New Roman"/>
          <w:sz w:val="24"/>
          <w:szCs w:val="24"/>
          <w:vertAlign w:val="superscript"/>
        </w:rPr>
        <w:t>rd</w:t>
      </w:r>
      <w:r w:rsidRPr="00E44894">
        <w:rPr>
          <w:rFonts w:ascii="Times New Roman" w:hAnsi="Times New Roman" w:cs="Times New Roman"/>
          <w:sz w:val="24"/>
          <w:szCs w:val="24"/>
        </w:rPr>
        <w:t xml:space="preserve"> Edition. Unknown: Sage.</w:t>
      </w:r>
    </w:p>
    <w:p w14:paraId="620A6C57"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44EB2FDB"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0D97ADC4"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lang w:val="en-US"/>
        </w:rPr>
        <w:t xml:space="preserve">Welsh government (2015) </w:t>
      </w:r>
      <w:r w:rsidRPr="00E44894">
        <w:rPr>
          <w:rFonts w:ascii="Times New Roman" w:hAnsi="Times New Roman" w:cs="Times New Roman"/>
          <w:i/>
          <w:iCs/>
          <w:sz w:val="24"/>
          <w:szCs w:val="24"/>
          <w:lang w:val="en-US"/>
        </w:rPr>
        <w:t>Foundation phase framework</w:t>
      </w:r>
      <w:r w:rsidRPr="00E44894">
        <w:rPr>
          <w:rFonts w:ascii="Times New Roman" w:hAnsi="Times New Roman" w:cs="Times New Roman"/>
          <w:sz w:val="24"/>
          <w:szCs w:val="24"/>
          <w:lang w:val="en-US"/>
        </w:rPr>
        <w:t xml:space="preserve">. Available at: </w:t>
      </w:r>
      <w:hyperlink r:id="rId21" w:history="1">
        <w:r w:rsidRPr="00E44894">
          <w:rPr>
            <w:rStyle w:val="Hyperlink"/>
            <w:rFonts w:ascii="Times New Roman" w:hAnsi="Times New Roman" w:cs="Times New Roman"/>
            <w:sz w:val="24"/>
            <w:szCs w:val="24"/>
          </w:rPr>
          <w:t>150803-fp-framework-en.pdf (uwtsd.ac.uk)</w:t>
        </w:r>
      </w:hyperlink>
      <w:r w:rsidRPr="00E44894">
        <w:rPr>
          <w:rFonts w:ascii="Times New Roman" w:hAnsi="Times New Roman" w:cs="Times New Roman"/>
          <w:sz w:val="24"/>
          <w:szCs w:val="24"/>
        </w:rPr>
        <w:t xml:space="preserve"> (Accessed: 14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 </w:t>
      </w:r>
    </w:p>
    <w:p w14:paraId="0EF1FD71"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7494853B"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00C81695"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lang w:val="en-US"/>
        </w:rPr>
        <w:t xml:space="preserve">Welsh government (2019) </w:t>
      </w:r>
      <w:r w:rsidRPr="00E44894">
        <w:rPr>
          <w:rFonts w:ascii="Times New Roman" w:hAnsi="Times New Roman" w:cs="Times New Roman"/>
          <w:i/>
          <w:iCs/>
          <w:sz w:val="24"/>
          <w:szCs w:val="24"/>
          <w:lang w:val="en-US"/>
        </w:rPr>
        <w:t>Mathematics and Numeracy</w:t>
      </w:r>
      <w:r w:rsidRPr="00E44894">
        <w:rPr>
          <w:rFonts w:ascii="Times New Roman" w:hAnsi="Times New Roman" w:cs="Times New Roman"/>
          <w:sz w:val="24"/>
          <w:szCs w:val="24"/>
          <w:lang w:val="en-US"/>
        </w:rPr>
        <w:t xml:space="preserve">. Available at: </w:t>
      </w:r>
      <w:hyperlink r:id="rId22" w:history="1">
        <w:r w:rsidRPr="00E44894">
          <w:rPr>
            <w:rStyle w:val="Hyperlink"/>
            <w:rFonts w:ascii="Times New Roman" w:hAnsi="Times New Roman" w:cs="Times New Roman"/>
            <w:sz w:val="24"/>
            <w:szCs w:val="24"/>
          </w:rPr>
          <w:t>35002 Curriculum for Wales: Mathematics and numeracy English (uwtsd.ac.uk)</w:t>
        </w:r>
      </w:hyperlink>
      <w:r w:rsidRPr="00E44894">
        <w:rPr>
          <w:rFonts w:ascii="Times New Roman" w:hAnsi="Times New Roman" w:cs="Times New Roman"/>
          <w:sz w:val="24"/>
          <w:szCs w:val="24"/>
        </w:rPr>
        <w:t xml:space="preserve"> (Accesses: 14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17170635" w14:textId="77777777" w:rsidR="00E44894" w:rsidRPr="00E44894" w:rsidRDefault="00E44894" w:rsidP="00E44894">
      <w:pPr>
        <w:pStyle w:val="ListParagraph"/>
        <w:spacing w:line="360" w:lineRule="auto"/>
        <w:jc w:val="both"/>
        <w:rPr>
          <w:rFonts w:ascii="Times New Roman" w:hAnsi="Times New Roman" w:cs="Times New Roman"/>
          <w:sz w:val="24"/>
          <w:szCs w:val="24"/>
        </w:rPr>
      </w:pPr>
    </w:p>
    <w:p w14:paraId="6955DBF2" w14:textId="77777777" w:rsidR="00E44894" w:rsidRPr="00E44894" w:rsidRDefault="00E44894" w:rsidP="00E44894">
      <w:pPr>
        <w:pStyle w:val="ListParagraph"/>
        <w:spacing w:line="360" w:lineRule="auto"/>
        <w:jc w:val="both"/>
        <w:rPr>
          <w:rFonts w:ascii="Times New Roman" w:hAnsi="Times New Roman" w:cs="Times New Roman"/>
          <w:sz w:val="24"/>
          <w:szCs w:val="24"/>
        </w:rPr>
      </w:pPr>
      <w:r w:rsidRPr="00E44894">
        <w:rPr>
          <w:rFonts w:ascii="Times New Roman" w:hAnsi="Times New Roman" w:cs="Times New Roman"/>
          <w:sz w:val="24"/>
          <w:szCs w:val="24"/>
        </w:rPr>
        <w:t xml:space="preserve">Winter, H. (2020) ‘Getting started with Numicon for Early years’ </w:t>
      </w:r>
      <w:r w:rsidRPr="00E44894">
        <w:rPr>
          <w:rFonts w:ascii="Times New Roman" w:hAnsi="Times New Roman" w:cs="Times New Roman"/>
          <w:i/>
          <w:iCs/>
          <w:sz w:val="24"/>
          <w:szCs w:val="24"/>
        </w:rPr>
        <w:t>Education Blog</w:t>
      </w:r>
      <w:r w:rsidRPr="00E44894">
        <w:rPr>
          <w:rFonts w:ascii="Times New Roman" w:hAnsi="Times New Roman" w:cs="Times New Roman"/>
          <w:sz w:val="24"/>
          <w:szCs w:val="24"/>
        </w:rPr>
        <w:t xml:space="preserve"> [Blog] 23</w:t>
      </w:r>
      <w:r w:rsidRPr="00E44894">
        <w:rPr>
          <w:rFonts w:ascii="Times New Roman" w:hAnsi="Times New Roman" w:cs="Times New Roman"/>
          <w:sz w:val="24"/>
          <w:szCs w:val="24"/>
          <w:vertAlign w:val="superscript"/>
        </w:rPr>
        <w:t>rd</w:t>
      </w:r>
      <w:r w:rsidRPr="00E44894">
        <w:rPr>
          <w:rFonts w:ascii="Times New Roman" w:hAnsi="Times New Roman" w:cs="Times New Roman"/>
          <w:sz w:val="24"/>
          <w:szCs w:val="24"/>
        </w:rPr>
        <w:t xml:space="preserve"> March. Available at: </w:t>
      </w:r>
      <w:hyperlink r:id="rId23" w:history="1">
        <w:r w:rsidRPr="00E44894">
          <w:rPr>
            <w:rStyle w:val="Hyperlink"/>
            <w:rFonts w:ascii="Times New Roman" w:hAnsi="Times New Roman" w:cs="Times New Roman"/>
            <w:sz w:val="24"/>
            <w:szCs w:val="24"/>
          </w:rPr>
          <w:t>Getting started with Numicon for Early Years - Oxford Education Blog (oup.com)</w:t>
        </w:r>
      </w:hyperlink>
      <w:r w:rsidRPr="00E44894">
        <w:rPr>
          <w:rFonts w:ascii="Times New Roman" w:hAnsi="Times New Roman" w:cs="Times New Roman"/>
          <w:sz w:val="24"/>
          <w:szCs w:val="24"/>
        </w:rPr>
        <w:t xml:space="preserve"> (Accessed: 24</w:t>
      </w:r>
      <w:r w:rsidRPr="00E44894">
        <w:rPr>
          <w:rFonts w:ascii="Times New Roman" w:hAnsi="Times New Roman" w:cs="Times New Roman"/>
          <w:sz w:val="24"/>
          <w:szCs w:val="24"/>
          <w:vertAlign w:val="superscript"/>
        </w:rPr>
        <w:t>th</w:t>
      </w:r>
      <w:r w:rsidRPr="00E44894">
        <w:rPr>
          <w:rFonts w:ascii="Times New Roman" w:hAnsi="Times New Roman" w:cs="Times New Roman"/>
          <w:sz w:val="24"/>
          <w:szCs w:val="24"/>
        </w:rPr>
        <w:t xml:space="preserve"> February 2021).</w:t>
      </w:r>
    </w:p>
    <w:p w14:paraId="7145FFAE" w14:textId="77777777" w:rsidR="00E44894" w:rsidRPr="00E44894" w:rsidRDefault="00E44894" w:rsidP="00E44894">
      <w:pPr>
        <w:spacing w:line="360" w:lineRule="auto"/>
        <w:jc w:val="both"/>
        <w:rPr>
          <w:rFonts w:ascii="Times New Roman" w:hAnsi="Times New Roman" w:cs="Times New Roman"/>
          <w:sz w:val="24"/>
          <w:szCs w:val="24"/>
          <w:u w:val="single"/>
          <w:lang w:val="en-US"/>
        </w:rPr>
      </w:pPr>
    </w:p>
    <w:sectPr w:rsidR="00E44894" w:rsidRPr="00E448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41304"/>
    <w:multiLevelType w:val="hybridMultilevel"/>
    <w:tmpl w:val="5CB04E5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B265DC5"/>
    <w:multiLevelType w:val="hybridMultilevel"/>
    <w:tmpl w:val="33C21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B6FE9"/>
    <w:multiLevelType w:val="hybridMultilevel"/>
    <w:tmpl w:val="FF98F77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3D942121"/>
    <w:multiLevelType w:val="hybridMultilevel"/>
    <w:tmpl w:val="73B20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E54E24"/>
    <w:multiLevelType w:val="hybridMultilevel"/>
    <w:tmpl w:val="226A819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33A"/>
    <w:rsid w:val="0047704C"/>
    <w:rsid w:val="004A764A"/>
    <w:rsid w:val="004C2781"/>
    <w:rsid w:val="0052115A"/>
    <w:rsid w:val="005901D8"/>
    <w:rsid w:val="00590D2A"/>
    <w:rsid w:val="005E1E49"/>
    <w:rsid w:val="00735BBD"/>
    <w:rsid w:val="00790F85"/>
    <w:rsid w:val="008F6086"/>
    <w:rsid w:val="00904CE8"/>
    <w:rsid w:val="00A0044C"/>
    <w:rsid w:val="00A31655"/>
    <w:rsid w:val="00A870B8"/>
    <w:rsid w:val="00A94D28"/>
    <w:rsid w:val="00AD166D"/>
    <w:rsid w:val="00CB2718"/>
    <w:rsid w:val="00CD3B9D"/>
    <w:rsid w:val="00D0633A"/>
    <w:rsid w:val="00D33A4D"/>
    <w:rsid w:val="00E44894"/>
    <w:rsid w:val="00E57D3B"/>
    <w:rsid w:val="00FD1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C4880"/>
  <w15:chartTrackingRefBased/>
  <w15:docId w15:val="{8006D51D-F400-4C4D-9BF6-CBFEDFDC0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63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4894"/>
    <w:pPr>
      <w:ind w:left="720"/>
      <w:contextualSpacing/>
    </w:pPr>
  </w:style>
  <w:style w:type="character" w:styleId="Hyperlink">
    <w:name w:val="Hyperlink"/>
    <w:basedOn w:val="DefaultParagraphFont"/>
    <w:uiPriority w:val="99"/>
    <w:unhideWhenUsed/>
    <w:rsid w:val="00E44894"/>
    <w:rPr>
      <w:color w:val="0000FF"/>
      <w:u w:val="single"/>
    </w:rPr>
  </w:style>
  <w:style w:type="paragraph" w:styleId="NormalWeb">
    <w:name w:val="Normal (Web)"/>
    <w:basedOn w:val="Normal"/>
    <w:uiPriority w:val="99"/>
    <w:unhideWhenUsed/>
    <w:rsid w:val="00E4489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alplaycare.com/what-makes-us-different/epic-curriculum/" TargetMode="External"/><Relationship Id="rId13" Type="http://schemas.openxmlformats.org/officeDocument/2006/relationships/hyperlink" Target="https://www.earlyyearseducator.co.uk/practical/article/solve-maths-problems-using-creative-powers" TargetMode="External"/><Relationship Id="rId18" Type="http://schemas.openxmlformats.org/officeDocument/2006/relationships/hyperlink" Target="https://www.nationalnumeracy.org.uk/sites/default/files/attitudes_towards_maths_-_updated_branding.pdf" TargetMode="External"/><Relationship Id="rId3" Type="http://schemas.openxmlformats.org/officeDocument/2006/relationships/settings" Target="settings.xml"/><Relationship Id="rId21" Type="http://schemas.openxmlformats.org/officeDocument/2006/relationships/hyperlink" Target="https://moodle.uwtsd.ac.uk/pluginfile.php/137745/mod_resource/content/1/150803-fp-framework-en.pdf" TargetMode="External"/><Relationship Id="rId7" Type="http://schemas.openxmlformats.org/officeDocument/2006/relationships/hyperlink" Target="https://www.earlyyearsresources.co.uk/blog/2019/01/sensory-play-early-years/" TargetMode="External"/><Relationship Id="rId12" Type="http://schemas.openxmlformats.org/officeDocument/2006/relationships/hyperlink" Target="https://montessoricommons.cc/numicon-in-the-montessori-classroom/" TargetMode="External"/><Relationship Id="rId17" Type="http://schemas.openxmlformats.org/officeDocument/2006/relationships/hyperlink" Target="https://www.nationalnumeracy.org.uk/sites/default/files/attitudes_towards_maths_-_"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ontessori-nw.org/about-montessori-education?gclid=EAIaIQobChMI4o6h6MeA7wIVloFQBh0FKAYrEAAYASAAEgI26vD_BwE" TargetMode="External"/><Relationship Id="rId20" Type="http://schemas.openxmlformats.org/officeDocument/2006/relationships/hyperlink" Target="https://www.playadventures.org/self-directed-play" TargetMode="External"/><Relationship Id="rId1" Type="http://schemas.openxmlformats.org/officeDocument/2006/relationships/numbering" Target="numbering.xml"/><Relationship Id="rId6" Type="http://schemas.openxmlformats.org/officeDocument/2006/relationships/hyperlink" Target="https://www.kathybrodie.com/viewpoint/sustained-shared-thinking-important/" TargetMode="External"/><Relationship Id="rId11" Type="http://schemas.openxmlformats.org/officeDocument/2006/relationships/hyperlink" Target="https://www.froebel.org.uk/uploads/documents/FT-Outdoor-Play-Pamphlet.pdf" TargetMode="External"/><Relationship Id="rId24" Type="http://schemas.openxmlformats.org/officeDocument/2006/relationships/fontTable" Target="fontTable.xml"/><Relationship Id="rId5" Type="http://schemas.openxmlformats.org/officeDocument/2006/relationships/hyperlink" Target="https://www.recyclingbins.co.uk/blog/recycling-facts-for-kids-how-much-do-you-know/" TargetMode="External"/><Relationship Id="rId15" Type="http://schemas.openxmlformats.org/officeDocument/2006/relationships/hyperlink" Target="https://www.berkshiremontessori.org/self-directed-play" TargetMode="External"/><Relationship Id="rId23" Type="http://schemas.openxmlformats.org/officeDocument/2006/relationships/hyperlink" Target="https://educationblog.oup.com/primary/getting-started-with-numicon-for-early-years" TargetMode="External"/><Relationship Id="rId10" Type="http://schemas.openxmlformats.org/officeDocument/2006/relationships/hyperlink" Target="https://www.foundationeducation.edu.au/articles/2018/03/support-holistic-development-children-early-childhood-education" TargetMode="External"/><Relationship Id="rId19" Type="http://schemas.openxmlformats.org/officeDocument/2006/relationships/hyperlink" Target="https://naturalresources.wales/guidance-and-advice/business-sectors/education-learning-and-skills/looking-for-learning-resources/learning-resources-search-by-topic/mathematics-and-numeracy-outdoors/?lang=en" TargetMode="External"/><Relationship Id="rId4" Type="http://schemas.openxmlformats.org/officeDocument/2006/relationships/webSettings" Target="webSettings.xml"/><Relationship Id="rId9" Type="http://schemas.openxmlformats.org/officeDocument/2006/relationships/hyperlink" Target="https://www.firstdiscoverers.co.uk/child-development-theories-urie-bronfenbrenner/" TargetMode="External"/><Relationship Id="rId14" Type="http://schemas.openxmlformats.org/officeDocument/2006/relationships/hyperlink" Target="https://www.verywellmind.com/jean-piaget-biography-1896-1980-2795549" TargetMode="External"/><Relationship Id="rId22" Type="http://schemas.openxmlformats.org/officeDocument/2006/relationships/hyperlink" Target="https://moodle.uwtsd.ac.uk/pluginfile.php/470604/mod_resource/content/1/draft-statutory-guidance-mathematics-and-numera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16</Pages>
  <Words>3912</Words>
  <Characters>22302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Johnson</dc:creator>
  <cp:keywords/>
  <dc:description/>
  <cp:lastModifiedBy>Nikita Johnson</cp:lastModifiedBy>
  <cp:revision>12</cp:revision>
  <dcterms:created xsi:type="dcterms:W3CDTF">2021-02-24T13:35:00Z</dcterms:created>
  <dcterms:modified xsi:type="dcterms:W3CDTF">2021-02-28T21:27:00Z</dcterms:modified>
</cp:coreProperties>
</file>