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1FCF4" w14:textId="77777777" w:rsidR="003B135A" w:rsidRDefault="003B135A" w:rsidP="003B135A">
      <w:pPr>
        <w:jc w:val="center"/>
        <w:rPr>
          <w:b/>
          <w:bCs/>
        </w:rPr>
      </w:pPr>
      <w:r>
        <w:fldChar w:fldCharType="begin"/>
      </w:r>
      <w:r>
        <w:instrText xml:space="preserve"> INCLUDEPICTURE "/Users/sanjayprakash/Library/Group Containers/UBF8T346G9.ms/WebArchiveCopyPasteTempFiles/com.microsoft.Word/uwtsd-logo-black.png" \* MERGEFORMATINET </w:instrText>
      </w:r>
      <w:r>
        <w:fldChar w:fldCharType="separate"/>
      </w:r>
      <w:r>
        <w:rPr>
          <w:noProof/>
        </w:rPr>
        <w:drawing>
          <wp:inline distT="0" distB="0" distL="0" distR="0" wp14:anchorId="499594FD" wp14:editId="0A8178C4">
            <wp:extent cx="4693408" cy="1814195"/>
            <wp:effectExtent l="0" t="0" r="5715" b="1905"/>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41869" cy="1832927"/>
                    </a:xfrm>
                    <a:prstGeom prst="rect">
                      <a:avLst/>
                    </a:prstGeom>
                    <a:noFill/>
                    <a:ln>
                      <a:noFill/>
                    </a:ln>
                  </pic:spPr>
                </pic:pic>
              </a:graphicData>
            </a:graphic>
          </wp:inline>
        </w:drawing>
      </w:r>
      <w:r>
        <w:fldChar w:fldCharType="end"/>
      </w:r>
    </w:p>
    <w:p w14:paraId="3841D60A" w14:textId="77777777" w:rsidR="003B135A" w:rsidRDefault="003B135A" w:rsidP="003B135A">
      <w:pPr>
        <w:jc w:val="center"/>
        <w:rPr>
          <w:b/>
          <w:bCs/>
        </w:rPr>
      </w:pPr>
    </w:p>
    <w:p w14:paraId="50BD0D5B" w14:textId="77777777" w:rsidR="003B135A" w:rsidRDefault="003B135A" w:rsidP="003B135A">
      <w:pPr>
        <w:jc w:val="center"/>
        <w:rPr>
          <w:b/>
          <w:bCs/>
        </w:rPr>
      </w:pPr>
    </w:p>
    <w:p w14:paraId="7FB64016" w14:textId="77777777" w:rsidR="003B135A" w:rsidRDefault="003B135A" w:rsidP="003B135A">
      <w:pPr>
        <w:jc w:val="center"/>
        <w:rPr>
          <w:b/>
          <w:bCs/>
        </w:rPr>
      </w:pPr>
    </w:p>
    <w:p w14:paraId="0DC578A4" w14:textId="77777777" w:rsidR="003B135A" w:rsidRDefault="003B135A" w:rsidP="003B135A">
      <w:pPr>
        <w:jc w:val="center"/>
        <w:rPr>
          <w:b/>
          <w:bCs/>
        </w:rPr>
      </w:pPr>
    </w:p>
    <w:p w14:paraId="6BB1EDBD" w14:textId="77777777" w:rsidR="003B135A" w:rsidRDefault="003B135A" w:rsidP="003B135A">
      <w:pPr>
        <w:jc w:val="center"/>
        <w:rPr>
          <w:b/>
          <w:bCs/>
        </w:rPr>
      </w:pPr>
    </w:p>
    <w:p w14:paraId="23FA5469" w14:textId="77777777" w:rsidR="003B135A" w:rsidRDefault="003B135A" w:rsidP="003B135A">
      <w:pPr>
        <w:jc w:val="center"/>
        <w:rPr>
          <w:b/>
          <w:bCs/>
        </w:rPr>
      </w:pPr>
    </w:p>
    <w:p w14:paraId="19126F8D" w14:textId="77777777" w:rsidR="0068492C" w:rsidRDefault="0068492C" w:rsidP="003B135A">
      <w:pPr>
        <w:jc w:val="center"/>
        <w:rPr>
          <w:b/>
          <w:bCs/>
        </w:rPr>
      </w:pPr>
    </w:p>
    <w:p w14:paraId="1BBFA863" w14:textId="77777777" w:rsidR="0068492C" w:rsidRDefault="0068492C" w:rsidP="003B135A">
      <w:pPr>
        <w:jc w:val="center"/>
        <w:rPr>
          <w:b/>
          <w:bCs/>
        </w:rPr>
      </w:pPr>
    </w:p>
    <w:p w14:paraId="2CE5D77B" w14:textId="77777777" w:rsidR="0068492C" w:rsidRDefault="0068492C" w:rsidP="003B135A">
      <w:pPr>
        <w:jc w:val="center"/>
        <w:rPr>
          <w:b/>
          <w:bCs/>
        </w:rPr>
      </w:pPr>
    </w:p>
    <w:p w14:paraId="55851796" w14:textId="22AB9E55" w:rsidR="003B135A" w:rsidRDefault="003B135A" w:rsidP="003B135A">
      <w:pPr>
        <w:jc w:val="center"/>
        <w:rPr>
          <w:b/>
          <w:bCs/>
        </w:rPr>
      </w:pPr>
      <w:r>
        <w:rPr>
          <w:b/>
          <w:bCs/>
        </w:rPr>
        <w:t xml:space="preserve">ASSIGNMENT 2 </w:t>
      </w:r>
    </w:p>
    <w:p w14:paraId="6DE6AE5B" w14:textId="77777777" w:rsidR="003B135A" w:rsidRDefault="003B135A" w:rsidP="003B135A">
      <w:pPr>
        <w:jc w:val="center"/>
        <w:rPr>
          <w:b/>
          <w:bCs/>
        </w:rPr>
      </w:pPr>
    </w:p>
    <w:p w14:paraId="45BBC33B" w14:textId="77777777" w:rsidR="003B135A" w:rsidRDefault="003B135A" w:rsidP="003B135A">
      <w:pPr>
        <w:jc w:val="center"/>
        <w:rPr>
          <w:b/>
          <w:bCs/>
        </w:rPr>
      </w:pPr>
    </w:p>
    <w:p w14:paraId="4F3D971C" w14:textId="77777777" w:rsidR="003B135A" w:rsidRDefault="003B135A" w:rsidP="003B135A">
      <w:pPr>
        <w:rPr>
          <w:b/>
          <w:bCs/>
        </w:rPr>
      </w:pPr>
    </w:p>
    <w:p w14:paraId="08DADD80" w14:textId="77777777" w:rsidR="003B135A" w:rsidRDefault="003B135A" w:rsidP="003B135A">
      <w:pPr>
        <w:jc w:val="center"/>
        <w:rPr>
          <w:b/>
          <w:bCs/>
        </w:rPr>
      </w:pPr>
    </w:p>
    <w:p w14:paraId="4F70202F" w14:textId="77777777" w:rsidR="003B135A" w:rsidRDefault="003B135A" w:rsidP="003B135A">
      <w:pPr>
        <w:jc w:val="center"/>
        <w:rPr>
          <w:b/>
          <w:bCs/>
        </w:rPr>
      </w:pPr>
    </w:p>
    <w:p w14:paraId="1B8F9D1E" w14:textId="77777777" w:rsidR="003B135A" w:rsidRDefault="003B135A" w:rsidP="003B135A">
      <w:pPr>
        <w:jc w:val="center"/>
        <w:rPr>
          <w:b/>
          <w:bCs/>
        </w:rPr>
      </w:pPr>
      <w:r>
        <w:rPr>
          <w:b/>
          <w:bCs/>
        </w:rPr>
        <w:t>ENTREPRENEURSHIP</w:t>
      </w:r>
    </w:p>
    <w:p w14:paraId="6F8B4CE8" w14:textId="77777777" w:rsidR="003B135A" w:rsidRDefault="003B135A" w:rsidP="003B135A">
      <w:pPr>
        <w:jc w:val="center"/>
        <w:rPr>
          <w:b/>
          <w:bCs/>
        </w:rPr>
      </w:pPr>
      <w:r>
        <w:rPr>
          <w:b/>
          <w:bCs/>
        </w:rPr>
        <w:t>SUBJECT CODE: LCMB7004</w:t>
      </w:r>
    </w:p>
    <w:p w14:paraId="4E124549" w14:textId="77777777" w:rsidR="003B135A" w:rsidRDefault="003B135A" w:rsidP="003B135A">
      <w:pPr>
        <w:jc w:val="center"/>
        <w:rPr>
          <w:b/>
          <w:bCs/>
        </w:rPr>
      </w:pPr>
      <w:r>
        <w:rPr>
          <w:b/>
          <w:bCs/>
        </w:rPr>
        <w:t>LECTURER: GLADIUS KULOTHUNGAN</w:t>
      </w:r>
    </w:p>
    <w:p w14:paraId="2DF8D5AA" w14:textId="77777777" w:rsidR="003B135A" w:rsidRDefault="003B135A" w:rsidP="003B135A">
      <w:pPr>
        <w:jc w:val="center"/>
        <w:rPr>
          <w:b/>
          <w:bCs/>
        </w:rPr>
      </w:pPr>
      <w:r>
        <w:rPr>
          <w:b/>
          <w:bCs/>
        </w:rPr>
        <w:t>COURSE: MBA INTERNATIONAL MARKETING</w:t>
      </w:r>
    </w:p>
    <w:p w14:paraId="3E29B3EC" w14:textId="77777777" w:rsidR="003B135A" w:rsidRDefault="003B135A" w:rsidP="003B135A">
      <w:pPr>
        <w:jc w:val="center"/>
        <w:rPr>
          <w:b/>
          <w:bCs/>
        </w:rPr>
      </w:pPr>
      <w:r>
        <w:rPr>
          <w:b/>
          <w:bCs/>
        </w:rPr>
        <w:t>STUDENT NAME: SANJAY PRAKASH SUGUMARAN</w:t>
      </w:r>
    </w:p>
    <w:p w14:paraId="60E8446B" w14:textId="51E16708" w:rsidR="003B135A" w:rsidRDefault="003B135A" w:rsidP="003B135A">
      <w:pPr>
        <w:spacing w:line="360" w:lineRule="auto"/>
        <w:jc w:val="both"/>
        <w:rPr>
          <w:rFonts w:ascii="Times New Roman" w:hAnsi="Times New Roman" w:cs="Times New Roman"/>
          <w:b/>
          <w:bCs/>
          <w:i/>
          <w:iCs/>
          <w:sz w:val="24"/>
          <w:szCs w:val="24"/>
        </w:rPr>
      </w:pPr>
      <w:r>
        <w:rPr>
          <w:b/>
          <w:bCs/>
        </w:rPr>
        <w:t xml:space="preserve">                                                   STUDENT NUMBER: 2128846</w:t>
      </w:r>
    </w:p>
    <w:p w14:paraId="411A9264" w14:textId="01C2B54D" w:rsidR="003B135A" w:rsidRDefault="00BE1D7F" w:rsidP="003B135A">
      <w:pPr>
        <w:jc w:val="center"/>
        <w:rPr>
          <w:rFonts w:ascii="Times New Roman" w:hAnsi="Times New Roman" w:cs="Times New Roman"/>
          <w:b/>
          <w:bCs/>
          <w:i/>
          <w:iCs/>
          <w:sz w:val="24"/>
          <w:szCs w:val="24"/>
        </w:rPr>
      </w:pPr>
      <w:r>
        <w:rPr>
          <w:rFonts w:ascii="Times New Roman" w:eastAsia="Times New Roman" w:hAnsi="Times New Roman" w:cs="Times New Roman"/>
          <w:b/>
          <w:sz w:val="24"/>
          <w:szCs w:val="24"/>
        </w:rPr>
        <w:br w:type="page"/>
      </w:r>
    </w:p>
    <w:p w14:paraId="3EA92E28" w14:textId="77777777" w:rsidR="003B135A" w:rsidRPr="003B135A" w:rsidRDefault="003B135A" w:rsidP="003B135A">
      <w:pPr>
        <w:spacing w:line="360" w:lineRule="auto"/>
        <w:jc w:val="both"/>
        <w:rPr>
          <w:rFonts w:ascii="Times New Roman" w:hAnsi="Times New Roman" w:cs="Times New Roman"/>
          <w:b/>
          <w:bCs/>
          <w:i/>
          <w:iCs/>
          <w:sz w:val="24"/>
          <w:szCs w:val="24"/>
        </w:rPr>
      </w:pPr>
    </w:p>
    <w:sdt>
      <w:sdtPr>
        <w:rPr>
          <w:rFonts w:ascii="Arial" w:eastAsia="Arial" w:hAnsi="Arial" w:cs="Arial"/>
          <w:color w:val="auto"/>
          <w:sz w:val="22"/>
          <w:szCs w:val="22"/>
          <w:lang w:val="en" w:eastAsia="en-GB"/>
        </w:rPr>
        <w:id w:val="1165818876"/>
        <w:docPartObj>
          <w:docPartGallery w:val="Table of Contents"/>
          <w:docPartUnique/>
        </w:docPartObj>
      </w:sdtPr>
      <w:sdtEndPr>
        <w:rPr>
          <w:b/>
          <w:bCs/>
          <w:noProof/>
        </w:rPr>
      </w:sdtEndPr>
      <w:sdtContent>
        <w:p w14:paraId="34FF9E30" w14:textId="551F098E" w:rsidR="00BE1D7F" w:rsidRDefault="00BE1D7F">
          <w:pPr>
            <w:pStyle w:val="TOCHeading"/>
          </w:pPr>
          <w:r>
            <w:t>Contents</w:t>
          </w:r>
        </w:p>
        <w:p w14:paraId="1CA85E0E" w14:textId="625CD61B" w:rsidR="00BE1D7F" w:rsidRDefault="00BE1D7F">
          <w:pPr>
            <w:pStyle w:val="TOC1"/>
            <w:tabs>
              <w:tab w:val="right" w:leader="dot" w:pos="9350"/>
            </w:tabs>
            <w:rPr>
              <w:noProof/>
            </w:rPr>
          </w:pPr>
          <w:r>
            <w:fldChar w:fldCharType="begin"/>
          </w:r>
          <w:r>
            <w:instrText xml:space="preserve"> TOC \o "1-3" \h \z \u </w:instrText>
          </w:r>
          <w:r>
            <w:fldChar w:fldCharType="separate"/>
          </w:r>
          <w:hyperlink w:anchor="_Toc134038633" w:history="1">
            <w:r w:rsidRPr="00981B75">
              <w:rPr>
                <w:rStyle w:val="Hyperlink"/>
                <w:rFonts w:ascii="Times New Roman" w:eastAsia="Times New Roman" w:hAnsi="Times New Roman" w:cs="Times New Roman"/>
                <w:b/>
                <w:noProof/>
              </w:rPr>
              <w:t>1. INTRODUCTION</w:t>
            </w:r>
            <w:r>
              <w:rPr>
                <w:noProof/>
                <w:webHidden/>
              </w:rPr>
              <w:tab/>
            </w:r>
            <w:r>
              <w:rPr>
                <w:noProof/>
                <w:webHidden/>
              </w:rPr>
              <w:fldChar w:fldCharType="begin"/>
            </w:r>
            <w:r>
              <w:rPr>
                <w:noProof/>
                <w:webHidden/>
              </w:rPr>
              <w:instrText xml:space="preserve"> PAGEREF _Toc134038633 \h </w:instrText>
            </w:r>
            <w:r>
              <w:rPr>
                <w:noProof/>
                <w:webHidden/>
              </w:rPr>
            </w:r>
            <w:r>
              <w:rPr>
                <w:noProof/>
                <w:webHidden/>
              </w:rPr>
              <w:fldChar w:fldCharType="separate"/>
            </w:r>
            <w:r>
              <w:rPr>
                <w:noProof/>
                <w:webHidden/>
              </w:rPr>
              <w:t>3</w:t>
            </w:r>
            <w:r>
              <w:rPr>
                <w:noProof/>
                <w:webHidden/>
              </w:rPr>
              <w:fldChar w:fldCharType="end"/>
            </w:r>
          </w:hyperlink>
        </w:p>
        <w:p w14:paraId="022CF783" w14:textId="26B272F7" w:rsidR="00BE1D7F" w:rsidRDefault="00000000">
          <w:pPr>
            <w:pStyle w:val="TOC2"/>
            <w:tabs>
              <w:tab w:val="right" w:leader="dot" w:pos="9350"/>
            </w:tabs>
            <w:rPr>
              <w:noProof/>
            </w:rPr>
          </w:pPr>
          <w:hyperlink w:anchor="_Toc134038634" w:history="1">
            <w:r w:rsidR="00BE1D7F" w:rsidRPr="00981B75">
              <w:rPr>
                <w:rStyle w:val="Hyperlink"/>
                <w:rFonts w:ascii="Times New Roman" w:eastAsia="Times New Roman" w:hAnsi="Times New Roman" w:cs="Times New Roman"/>
                <w:b/>
                <w:noProof/>
              </w:rPr>
              <w:t>1. a Definition of enterprise and entrepreneurship</w:t>
            </w:r>
            <w:r w:rsidR="00BE1D7F">
              <w:rPr>
                <w:noProof/>
                <w:webHidden/>
              </w:rPr>
              <w:tab/>
            </w:r>
            <w:r w:rsidR="00BE1D7F">
              <w:rPr>
                <w:noProof/>
                <w:webHidden/>
              </w:rPr>
              <w:fldChar w:fldCharType="begin"/>
            </w:r>
            <w:r w:rsidR="00BE1D7F">
              <w:rPr>
                <w:noProof/>
                <w:webHidden/>
              </w:rPr>
              <w:instrText xml:space="preserve"> PAGEREF _Toc134038634 \h </w:instrText>
            </w:r>
            <w:r w:rsidR="00BE1D7F">
              <w:rPr>
                <w:noProof/>
                <w:webHidden/>
              </w:rPr>
            </w:r>
            <w:r w:rsidR="00BE1D7F">
              <w:rPr>
                <w:noProof/>
                <w:webHidden/>
              </w:rPr>
              <w:fldChar w:fldCharType="separate"/>
            </w:r>
            <w:r w:rsidR="00BE1D7F">
              <w:rPr>
                <w:noProof/>
                <w:webHidden/>
              </w:rPr>
              <w:t>3</w:t>
            </w:r>
            <w:r w:rsidR="00BE1D7F">
              <w:rPr>
                <w:noProof/>
                <w:webHidden/>
              </w:rPr>
              <w:fldChar w:fldCharType="end"/>
            </w:r>
          </w:hyperlink>
        </w:p>
        <w:p w14:paraId="12200774" w14:textId="5B97E931" w:rsidR="00BE1D7F" w:rsidRDefault="00000000">
          <w:pPr>
            <w:pStyle w:val="TOC1"/>
            <w:tabs>
              <w:tab w:val="right" w:leader="dot" w:pos="9350"/>
            </w:tabs>
            <w:rPr>
              <w:noProof/>
            </w:rPr>
          </w:pPr>
          <w:hyperlink w:anchor="_Toc134038635" w:history="1">
            <w:r w:rsidR="00BE1D7F" w:rsidRPr="00981B75">
              <w:rPr>
                <w:rStyle w:val="Hyperlink"/>
                <w:rFonts w:ascii="Times New Roman" w:eastAsia="Times New Roman" w:hAnsi="Times New Roman" w:cs="Times New Roman"/>
                <w:b/>
                <w:noProof/>
              </w:rPr>
              <w:t>2. Conceptual foundation to enterprise and entrepreneurship with examples</w:t>
            </w:r>
            <w:r w:rsidR="00BE1D7F">
              <w:rPr>
                <w:noProof/>
                <w:webHidden/>
              </w:rPr>
              <w:tab/>
            </w:r>
            <w:r w:rsidR="00BE1D7F">
              <w:rPr>
                <w:noProof/>
                <w:webHidden/>
              </w:rPr>
              <w:fldChar w:fldCharType="begin"/>
            </w:r>
            <w:r w:rsidR="00BE1D7F">
              <w:rPr>
                <w:noProof/>
                <w:webHidden/>
              </w:rPr>
              <w:instrText xml:space="preserve"> PAGEREF _Toc134038635 \h </w:instrText>
            </w:r>
            <w:r w:rsidR="00BE1D7F">
              <w:rPr>
                <w:noProof/>
                <w:webHidden/>
              </w:rPr>
            </w:r>
            <w:r w:rsidR="00BE1D7F">
              <w:rPr>
                <w:noProof/>
                <w:webHidden/>
              </w:rPr>
              <w:fldChar w:fldCharType="separate"/>
            </w:r>
            <w:r w:rsidR="00BE1D7F">
              <w:rPr>
                <w:noProof/>
                <w:webHidden/>
              </w:rPr>
              <w:t>4</w:t>
            </w:r>
            <w:r w:rsidR="00BE1D7F">
              <w:rPr>
                <w:noProof/>
                <w:webHidden/>
              </w:rPr>
              <w:fldChar w:fldCharType="end"/>
            </w:r>
          </w:hyperlink>
        </w:p>
        <w:p w14:paraId="71CA9CB8" w14:textId="0FF4D61F" w:rsidR="00BE1D7F" w:rsidRDefault="00000000">
          <w:pPr>
            <w:pStyle w:val="TOC1"/>
            <w:tabs>
              <w:tab w:val="right" w:leader="dot" w:pos="9350"/>
            </w:tabs>
            <w:rPr>
              <w:noProof/>
            </w:rPr>
          </w:pPr>
          <w:hyperlink w:anchor="_Toc134038636" w:history="1">
            <w:r w:rsidR="00BE1D7F" w:rsidRPr="00981B75">
              <w:rPr>
                <w:rStyle w:val="Hyperlink"/>
                <w:rFonts w:ascii="Times New Roman" w:eastAsia="Times New Roman" w:hAnsi="Times New Roman" w:cs="Times New Roman"/>
                <w:b/>
                <w:noProof/>
              </w:rPr>
              <w:t>3. Analysis and critical evaluation of concepts of enterprise and entrepreneurship from the perspective of an entrepreneur with literature backup</w:t>
            </w:r>
            <w:r w:rsidR="00BE1D7F">
              <w:rPr>
                <w:noProof/>
                <w:webHidden/>
              </w:rPr>
              <w:tab/>
            </w:r>
            <w:r w:rsidR="00BE1D7F">
              <w:rPr>
                <w:noProof/>
                <w:webHidden/>
              </w:rPr>
              <w:fldChar w:fldCharType="begin"/>
            </w:r>
            <w:r w:rsidR="00BE1D7F">
              <w:rPr>
                <w:noProof/>
                <w:webHidden/>
              </w:rPr>
              <w:instrText xml:space="preserve"> PAGEREF _Toc134038636 \h </w:instrText>
            </w:r>
            <w:r w:rsidR="00BE1D7F">
              <w:rPr>
                <w:noProof/>
                <w:webHidden/>
              </w:rPr>
            </w:r>
            <w:r w:rsidR="00BE1D7F">
              <w:rPr>
                <w:noProof/>
                <w:webHidden/>
              </w:rPr>
              <w:fldChar w:fldCharType="separate"/>
            </w:r>
            <w:r w:rsidR="00BE1D7F">
              <w:rPr>
                <w:noProof/>
                <w:webHidden/>
              </w:rPr>
              <w:t>5</w:t>
            </w:r>
            <w:r w:rsidR="00BE1D7F">
              <w:rPr>
                <w:noProof/>
                <w:webHidden/>
              </w:rPr>
              <w:fldChar w:fldCharType="end"/>
            </w:r>
          </w:hyperlink>
        </w:p>
        <w:p w14:paraId="04EB3CCD" w14:textId="6CFAAB92" w:rsidR="00BE1D7F" w:rsidRDefault="00000000">
          <w:pPr>
            <w:pStyle w:val="TOC1"/>
            <w:tabs>
              <w:tab w:val="right" w:leader="dot" w:pos="9350"/>
            </w:tabs>
            <w:rPr>
              <w:noProof/>
            </w:rPr>
          </w:pPr>
          <w:hyperlink w:anchor="_Toc134038637" w:history="1">
            <w:r w:rsidR="00BE1D7F" w:rsidRPr="00981B75">
              <w:rPr>
                <w:rStyle w:val="Hyperlink"/>
                <w:rFonts w:ascii="Times New Roman" w:eastAsia="Times New Roman" w:hAnsi="Times New Roman" w:cs="Times New Roman"/>
                <w:b/>
                <w:noProof/>
              </w:rPr>
              <w:t>4. Conceptual foundation of personality traits theories with examples</w:t>
            </w:r>
            <w:r w:rsidR="00BE1D7F">
              <w:rPr>
                <w:noProof/>
                <w:webHidden/>
              </w:rPr>
              <w:tab/>
            </w:r>
            <w:r w:rsidR="00BE1D7F">
              <w:rPr>
                <w:noProof/>
                <w:webHidden/>
              </w:rPr>
              <w:fldChar w:fldCharType="begin"/>
            </w:r>
            <w:r w:rsidR="00BE1D7F">
              <w:rPr>
                <w:noProof/>
                <w:webHidden/>
              </w:rPr>
              <w:instrText xml:space="preserve"> PAGEREF _Toc134038637 \h </w:instrText>
            </w:r>
            <w:r w:rsidR="00BE1D7F">
              <w:rPr>
                <w:noProof/>
                <w:webHidden/>
              </w:rPr>
            </w:r>
            <w:r w:rsidR="00BE1D7F">
              <w:rPr>
                <w:noProof/>
                <w:webHidden/>
              </w:rPr>
              <w:fldChar w:fldCharType="separate"/>
            </w:r>
            <w:r w:rsidR="00BE1D7F">
              <w:rPr>
                <w:noProof/>
                <w:webHidden/>
              </w:rPr>
              <w:t>5</w:t>
            </w:r>
            <w:r w:rsidR="00BE1D7F">
              <w:rPr>
                <w:noProof/>
                <w:webHidden/>
              </w:rPr>
              <w:fldChar w:fldCharType="end"/>
            </w:r>
          </w:hyperlink>
        </w:p>
        <w:p w14:paraId="4F8844FC" w14:textId="7E265ED9" w:rsidR="00BE1D7F" w:rsidRDefault="00000000">
          <w:pPr>
            <w:pStyle w:val="TOC2"/>
            <w:tabs>
              <w:tab w:val="right" w:leader="dot" w:pos="9350"/>
            </w:tabs>
            <w:rPr>
              <w:noProof/>
            </w:rPr>
          </w:pPr>
          <w:hyperlink w:anchor="_Toc134038638" w:history="1">
            <w:r w:rsidR="00BE1D7F" w:rsidRPr="00981B75">
              <w:rPr>
                <w:rStyle w:val="Hyperlink"/>
                <w:rFonts w:ascii="Times New Roman" w:eastAsia="Times New Roman" w:hAnsi="Times New Roman" w:cs="Times New Roman"/>
                <w:b/>
                <w:noProof/>
              </w:rPr>
              <w:t>5(a) Traits of Entrepreneurship :</w:t>
            </w:r>
            <w:r w:rsidR="00BE1D7F">
              <w:rPr>
                <w:noProof/>
                <w:webHidden/>
              </w:rPr>
              <w:tab/>
            </w:r>
            <w:r w:rsidR="00BE1D7F">
              <w:rPr>
                <w:noProof/>
                <w:webHidden/>
              </w:rPr>
              <w:fldChar w:fldCharType="begin"/>
            </w:r>
            <w:r w:rsidR="00BE1D7F">
              <w:rPr>
                <w:noProof/>
                <w:webHidden/>
              </w:rPr>
              <w:instrText xml:space="preserve"> PAGEREF _Toc134038638 \h </w:instrText>
            </w:r>
            <w:r w:rsidR="00BE1D7F">
              <w:rPr>
                <w:noProof/>
                <w:webHidden/>
              </w:rPr>
            </w:r>
            <w:r w:rsidR="00BE1D7F">
              <w:rPr>
                <w:noProof/>
                <w:webHidden/>
              </w:rPr>
              <w:fldChar w:fldCharType="separate"/>
            </w:r>
            <w:r w:rsidR="00BE1D7F">
              <w:rPr>
                <w:noProof/>
                <w:webHidden/>
              </w:rPr>
              <w:t>6</w:t>
            </w:r>
            <w:r w:rsidR="00BE1D7F">
              <w:rPr>
                <w:noProof/>
                <w:webHidden/>
              </w:rPr>
              <w:fldChar w:fldCharType="end"/>
            </w:r>
          </w:hyperlink>
        </w:p>
        <w:p w14:paraId="39CB6072" w14:textId="7BD5BFF4" w:rsidR="00BE1D7F" w:rsidRDefault="00000000">
          <w:pPr>
            <w:pStyle w:val="TOC2"/>
            <w:tabs>
              <w:tab w:val="right" w:leader="dot" w:pos="9350"/>
            </w:tabs>
            <w:rPr>
              <w:noProof/>
            </w:rPr>
          </w:pPr>
          <w:hyperlink w:anchor="_Toc134038639" w:history="1">
            <w:r w:rsidR="00BE1D7F" w:rsidRPr="00981B75">
              <w:rPr>
                <w:rStyle w:val="Hyperlink"/>
                <w:rFonts w:ascii="Times New Roman" w:eastAsia="Times New Roman" w:hAnsi="Times New Roman" w:cs="Times New Roman"/>
                <w:b/>
                <w:noProof/>
              </w:rPr>
              <w:t>5(b) Characteristics of Entrepreneurship:</w:t>
            </w:r>
            <w:r w:rsidR="00BE1D7F">
              <w:rPr>
                <w:noProof/>
                <w:webHidden/>
              </w:rPr>
              <w:tab/>
            </w:r>
            <w:r w:rsidR="00BE1D7F">
              <w:rPr>
                <w:noProof/>
                <w:webHidden/>
              </w:rPr>
              <w:fldChar w:fldCharType="begin"/>
            </w:r>
            <w:r w:rsidR="00BE1D7F">
              <w:rPr>
                <w:noProof/>
                <w:webHidden/>
              </w:rPr>
              <w:instrText xml:space="preserve"> PAGEREF _Toc134038639 \h </w:instrText>
            </w:r>
            <w:r w:rsidR="00BE1D7F">
              <w:rPr>
                <w:noProof/>
                <w:webHidden/>
              </w:rPr>
            </w:r>
            <w:r w:rsidR="00BE1D7F">
              <w:rPr>
                <w:noProof/>
                <w:webHidden/>
              </w:rPr>
              <w:fldChar w:fldCharType="separate"/>
            </w:r>
            <w:r w:rsidR="00BE1D7F">
              <w:rPr>
                <w:noProof/>
                <w:webHidden/>
              </w:rPr>
              <w:t>6</w:t>
            </w:r>
            <w:r w:rsidR="00BE1D7F">
              <w:rPr>
                <w:noProof/>
                <w:webHidden/>
              </w:rPr>
              <w:fldChar w:fldCharType="end"/>
            </w:r>
          </w:hyperlink>
        </w:p>
        <w:p w14:paraId="4A3FDAA4" w14:textId="5EA2C915" w:rsidR="00BE1D7F" w:rsidRDefault="00000000">
          <w:pPr>
            <w:pStyle w:val="TOC2"/>
            <w:tabs>
              <w:tab w:val="right" w:leader="dot" w:pos="9350"/>
            </w:tabs>
            <w:rPr>
              <w:noProof/>
            </w:rPr>
          </w:pPr>
          <w:hyperlink w:anchor="_Toc134038640" w:history="1">
            <w:r w:rsidR="00BE1D7F" w:rsidRPr="00981B75">
              <w:rPr>
                <w:rStyle w:val="Hyperlink"/>
                <w:rFonts w:ascii="Times New Roman" w:eastAsia="Times New Roman" w:hAnsi="Times New Roman" w:cs="Times New Roman"/>
                <w:b/>
                <w:noProof/>
              </w:rPr>
              <w:t>5(c) Attributes of Entrepreneurship:</w:t>
            </w:r>
            <w:r w:rsidR="00BE1D7F">
              <w:rPr>
                <w:noProof/>
                <w:webHidden/>
              </w:rPr>
              <w:tab/>
            </w:r>
            <w:r w:rsidR="00BE1D7F">
              <w:rPr>
                <w:noProof/>
                <w:webHidden/>
              </w:rPr>
              <w:fldChar w:fldCharType="begin"/>
            </w:r>
            <w:r w:rsidR="00BE1D7F">
              <w:rPr>
                <w:noProof/>
                <w:webHidden/>
              </w:rPr>
              <w:instrText xml:space="preserve"> PAGEREF _Toc134038640 \h </w:instrText>
            </w:r>
            <w:r w:rsidR="00BE1D7F">
              <w:rPr>
                <w:noProof/>
                <w:webHidden/>
              </w:rPr>
            </w:r>
            <w:r w:rsidR="00BE1D7F">
              <w:rPr>
                <w:noProof/>
                <w:webHidden/>
              </w:rPr>
              <w:fldChar w:fldCharType="separate"/>
            </w:r>
            <w:r w:rsidR="00BE1D7F">
              <w:rPr>
                <w:noProof/>
                <w:webHidden/>
              </w:rPr>
              <w:t>6</w:t>
            </w:r>
            <w:r w:rsidR="00BE1D7F">
              <w:rPr>
                <w:noProof/>
                <w:webHidden/>
              </w:rPr>
              <w:fldChar w:fldCharType="end"/>
            </w:r>
          </w:hyperlink>
        </w:p>
        <w:p w14:paraId="0EB3AEA2" w14:textId="069888D2" w:rsidR="00BE1D7F" w:rsidRDefault="00000000">
          <w:pPr>
            <w:pStyle w:val="TOC2"/>
            <w:tabs>
              <w:tab w:val="right" w:leader="dot" w:pos="9350"/>
            </w:tabs>
            <w:rPr>
              <w:noProof/>
            </w:rPr>
          </w:pPr>
          <w:hyperlink w:anchor="_Toc134038641" w:history="1">
            <w:r w:rsidR="00BE1D7F" w:rsidRPr="00981B75">
              <w:rPr>
                <w:rStyle w:val="Hyperlink"/>
                <w:rFonts w:ascii="Times New Roman" w:eastAsia="Times New Roman" w:hAnsi="Times New Roman" w:cs="Times New Roman"/>
                <w:b/>
                <w:noProof/>
              </w:rPr>
              <w:t>5(d) Motivations of Entrepreneurship:</w:t>
            </w:r>
            <w:r w:rsidR="00BE1D7F">
              <w:rPr>
                <w:noProof/>
                <w:webHidden/>
              </w:rPr>
              <w:tab/>
            </w:r>
            <w:r w:rsidR="00BE1D7F">
              <w:rPr>
                <w:noProof/>
                <w:webHidden/>
              </w:rPr>
              <w:fldChar w:fldCharType="begin"/>
            </w:r>
            <w:r w:rsidR="00BE1D7F">
              <w:rPr>
                <w:noProof/>
                <w:webHidden/>
              </w:rPr>
              <w:instrText xml:space="preserve"> PAGEREF _Toc134038641 \h </w:instrText>
            </w:r>
            <w:r w:rsidR="00BE1D7F">
              <w:rPr>
                <w:noProof/>
                <w:webHidden/>
              </w:rPr>
            </w:r>
            <w:r w:rsidR="00BE1D7F">
              <w:rPr>
                <w:noProof/>
                <w:webHidden/>
              </w:rPr>
              <w:fldChar w:fldCharType="separate"/>
            </w:r>
            <w:r w:rsidR="00BE1D7F">
              <w:rPr>
                <w:noProof/>
                <w:webHidden/>
              </w:rPr>
              <w:t>7</w:t>
            </w:r>
            <w:r w:rsidR="00BE1D7F">
              <w:rPr>
                <w:noProof/>
                <w:webHidden/>
              </w:rPr>
              <w:fldChar w:fldCharType="end"/>
            </w:r>
          </w:hyperlink>
        </w:p>
        <w:p w14:paraId="1E3F234B" w14:textId="4A19C94E" w:rsidR="00BE1D7F" w:rsidRDefault="00000000">
          <w:pPr>
            <w:pStyle w:val="TOC2"/>
            <w:tabs>
              <w:tab w:val="right" w:leader="dot" w:pos="9350"/>
            </w:tabs>
            <w:rPr>
              <w:noProof/>
            </w:rPr>
          </w:pPr>
          <w:hyperlink w:anchor="_Toc134038642" w:history="1">
            <w:r w:rsidR="00BE1D7F" w:rsidRPr="00981B75">
              <w:rPr>
                <w:rStyle w:val="Hyperlink"/>
                <w:rFonts w:ascii="Times New Roman" w:hAnsi="Times New Roman" w:cs="Times New Roman"/>
                <w:b/>
                <w:bCs/>
                <w:noProof/>
              </w:rPr>
              <w:t>5(e) Conceptual of Entrepreneurship :</w:t>
            </w:r>
            <w:r w:rsidR="00BE1D7F">
              <w:rPr>
                <w:noProof/>
                <w:webHidden/>
              </w:rPr>
              <w:tab/>
            </w:r>
            <w:r w:rsidR="00BE1D7F">
              <w:rPr>
                <w:noProof/>
                <w:webHidden/>
              </w:rPr>
              <w:fldChar w:fldCharType="begin"/>
            </w:r>
            <w:r w:rsidR="00BE1D7F">
              <w:rPr>
                <w:noProof/>
                <w:webHidden/>
              </w:rPr>
              <w:instrText xml:space="preserve"> PAGEREF _Toc134038642 \h </w:instrText>
            </w:r>
            <w:r w:rsidR="00BE1D7F">
              <w:rPr>
                <w:noProof/>
                <w:webHidden/>
              </w:rPr>
            </w:r>
            <w:r w:rsidR="00BE1D7F">
              <w:rPr>
                <w:noProof/>
                <w:webHidden/>
              </w:rPr>
              <w:fldChar w:fldCharType="separate"/>
            </w:r>
            <w:r w:rsidR="00BE1D7F">
              <w:rPr>
                <w:noProof/>
                <w:webHidden/>
              </w:rPr>
              <w:t>7</w:t>
            </w:r>
            <w:r w:rsidR="00BE1D7F">
              <w:rPr>
                <w:noProof/>
                <w:webHidden/>
              </w:rPr>
              <w:fldChar w:fldCharType="end"/>
            </w:r>
          </w:hyperlink>
        </w:p>
        <w:p w14:paraId="7739AEB0" w14:textId="7D5034E3" w:rsidR="00BE1D7F" w:rsidRDefault="00000000">
          <w:pPr>
            <w:pStyle w:val="TOC1"/>
            <w:tabs>
              <w:tab w:val="right" w:leader="dot" w:pos="9350"/>
            </w:tabs>
            <w:rPr>
              <w:noProof/>
            </w:rPr>
          </w:pPr>
          <w:hyperlink w:anchor="_Toc134038643" w:history="1">
            <w:r w:rsidR="00BE1D7F" w:rsidRPr="00981B75">
              <w:rPr>
                <w:rStyle w:val="Hyperlink"/>
                <w:rFonts w:ascii="Times New Roman" w:eastAsia="Times New Roman" w:hAnsi="Times New Roman" w:cs="Times New Roman"/>
                <w:b/>
                <w:noProof/>
              </w:rPr>
              <w:t>6. Conceptual Foundation of For-Profit and Not-For-Profit Small Organizations with Examples</w:t>
            </w:r>
            <w:r w:rsidR="00BE1D7F">
              <w:rPr>
                <w:noProof/>
                <w:webHidden/>
              </w:rPr>
              <w:tab/>
            </w:r>
            <w:r w:rsidR="00BE1D7F">
              <w:rPr>
                <w:noProof/>
                <w:webHidden/>
              </w:rPr>
              <w:fldChar w:fldCharType="begin"/>
            </w:r>
            <w:r w:rsidR="00BE1D7F">
              <w:rPr>
                <w:noProof/>
                <w:webHidden/>
              </w:rPr>
              <w:instrText xml:space="preserve"> PAGEREF _Toc134038643 \h </w:instrText>
            </w:r>
            <w:r w:rsidR="00BE1D7F">
              <w:rPr>
                <w:noProof/>
                <w:webHidden/>
              </w:rPr>
            </w:r>
            <w:r w:rsidR="00BE1D7F">
              <w:rPr>
                <w:noProof/>
                <w:webHidden/>
              </w:rPr>
              <w:fldChar w:fldCharType="separate"/>
            </w:r>
            <w:r w:rsidR="00BE1D7F">
              <w:rPr>
                <w:noProof/>
                <w:webHidden/>
              </w:rPr>
              <w:t>7</w:t>
            </w:r>
            <w:r w:rsidR="00BE1D7F">
              <w:rPr>
                <w:noProof/>
                <w:webHidden/>
              </w:rPr>
              <w:fldChar w:fldCharType="end"/>
            </w:r>
          </w:hyperlink>
        </w:p>
        <w:p w14:paraId="7AEF89D9" w14:textId="1EA13C85" w:rsidR="00BE1D7F" w:rsidRDefault="00000000">
          <w:pPr>
            <w:pStyle w:val="TOC1"/>
            <w:tabs>
              <w:tab w:val="right" w:leader="dot" w:pos="9350"/>
            </w:tabs>
            <w:rPr>
              <w:noProof/>
            </w:rPr>
          </w:pPr>
          <w:hyperlink w:anchor="_Toc134038644" w:history="1">
            <w:r w:rsidR="00BE1D7F" w:rsidRPr="00981B75">
              <w:rPr>
                <w:rStyle w:val="Hyperlink"/>
                <w:rFonts w:ascii="Times New Roman" w:eastAsia="Times New Roman" w:hAnsi="Times New Roman" w:cs="Times New Roman"/>
                <w:b/>
                <w:noProof/>
              </w:rPr>
              <w:t>7. Analysis and Critical Analysis of For-Profit' and 'Not for Profit' Small Organizations withRelevant Examples</w:t>
            </w:r>
            <w:r w:rsidR="00BE1D7F">
              <w:rPr>
                <w:noProof/>
                <w:webHidden/>
              </w:rPr>
              <w:tab/>
            </w:r>
            <w:r w:rsidR="00BE1D7F">
              <w:rPr>
                <w:noProof/>
                <w:webHidden/>
              </w:rPr>
              <w:fldChar w:fldCharType="begin"/>
            </w:r>
            <w:r w:rsidR="00BE1D7F">
              <w:rPr>
                <w:noProof/>
                <w:webHidden/>
              </w:rPr>
              <w:instrText xml:space="preserve"> PAGEREF _Toc134038644 \h </w:instrText>
            </w:r>
            <w:r w:rsidR="00BE1D7F">
              <w:rPr>
                <w:noProof/>
                <w:webHidden/>
              </w:rPr>
            </w:r>
            <w:r w:rsidR="00BE1D7F">
              <w:rPr>
                <w:noProof/>
                <w:webHidden/>
              </w:rPr>
              <w:fldChar w:fldCharType="separate"/>
            </w:r>
            <w:r w:rsidR="00BE1D7F">
              <w:rPr>
                <w:noProof/>
                <w:webHidden/>
              </w:rPr>
              <w:t>8</w:t>
            </w:r>
            <w:r w:rsidR="00BE1D7F">
              <w:rPr>
                <w:noProof/>
                <w:webHidden/>
              </w:rPr>
              <w:fldChar w:fldCharType="end"/>
            </w:r>
          </w:hyperlink>
        </w:p>
        <w:p w14:paraId="52884A09" w14:textId="008BA72E" w:rsidR="00BE1D7F" w:rsidRDefault="00000000">
          <w:pPr>
            <w:pStyle w:val="TOC1"/>
            <w:tabs>
              <w:tab w:val="right" w:leader="dot" w:pos="9350"/>
            </w:tabs>
            <w:rPr>
              <w:noProof/>
            </w:rPr>
          </w:pPr>
          <w:hyperlink w:anchor="_Toc134038645" w:history="1">
            <w:r w:rsidR="00BE1D7F" w:rsidRPr="00981B75">
              <w:rPr>
                <w:rStyle w:val="Hyperlink"/>
                <w:rFonts w:ascii="Times New Roman" w:eastAsia="Times New Roman" w:hAnsi="Times New Roman" w:cs="Times New Roman"/>
                <w:b/>
                <w:noProof/>
              </w:rPr>
              <w:t>8.Critical Analysis of Entrepreneurs Values and Beliefs in For-Profit' and 'Not for Profit Small Organizations with Applications</w:t>
            </w:r>
            <w:r w:rsidR="00BE1D7F">
              <w:rPr>
                <w:noProof/>
                <w:webHidden/>
              </w:rPr>
              <w:tab/>
            </w:r>
            <w:r w:rsidR="00BE1D7F">
              <w:rPr>
                <w:noProof/>
                <w:webHidden/>
              </w:rPr>
              <w:fldChar w:fldCharType="begin"/>
            </w:r>
            <w:r w:rsidR="00BE1D7F">
              <w:rPr>
                <w:noProof/>
                <w:webHidden/>
              </w:rPr>
              <w:instrText xml:space="preserve"> PAGEREF _Toc134038645 \h </w:instrText>
            </w:r>
            <w:r w:rsidR="00BE1D7F">
              <w:rPr>
                <w:noProof/>
                <w:webHidden/>
              </w:rPr>
            </w:r>
            <w:r w:rsidR="00BE1D7F">
              <w:rPr>
                <w:noProof/>
                <w:webHidden/>
              </w:rPr>
              <w:fldChar w:fldCharType="separate"/>
            </w:r>
            <w:r w:rsidR="00BE1D7F">
              <w:rPr>
                <w:noProof/>
                <w:webHidden/>
              </w:rPr>
              <w:t>9</w:t>
            </w:r>
            <w:r w:rsidR="00BE1D7F">
              <w:rPr>
                <w:noProof/>
                <w:webHidden/>
              </w:rPr>
              <w:fldChar w:fldCharType="end"/>
            </w:r>
          </w:hyperlink>
        </w:p>
        <w:p w14:paraId="518D0D04" w14:textId="591D3E8D" w:rsidR="00BE1D7F" w:rsidRDefault="00000000">
          <w:pPr>
            <w:pStyle w:val="TOC1"/>
            <w:tabs>
              <w:tab w:val="right" w:leader="dot" w:pos="9350"/>
            </w:tabs>
            <w:rPr>
              <w:noProof/>
            </w:rPr>
          </w:pPr>
          <w:hyperlink w:anchor="_Toc134038646" w:history="1">
            <w:r w:rsidR="00BE1D7F" w:rsidRPr="00981B75">
              <w:rPr>
                <w:rStyle w:val="Hyperlink"/>
                <w:rFonts w:ascii="Times New Roman" w:eastAsia="Times New Roman" w:hAnsi="Times New Roman" w:cs="Times New Roman"/>
                <w:b/>
                <w:noProof/>
              </w:rPr>
              <w:t>9.Conclusion</w:t>
            </w:r>
            <w:r w:rsidR="00BE1D7F">
              <w:rPr>
                <w:noProof/>
                <w:webHidden/>
              </w:rPr>
              <w:tab/>
            </w:r>
            <w:r w:rsidR="00BE1D7F">
              <w:rPr>
                <w:noProof/>
                <w:webHidden/>
              </w:rPr>
              <w:fldChar w:fldCharType="begin"/>
            </w:r>
            <w:r w:rsidR="00BE1D7F">
              <w:rPr>
                <w:noProof/>
                <w:webHidden/>
              </w:rPr>
              <w:instrText xml:space="preserve"> PAGEREF _Toc134038646 \h </w:instrText>
            </w:r>
            <w:r w:rsidR="00BE1D7F">
              <w:rPr>
                <w:noProof/>
                <w:webHidden/>
              </w:rPr>
            </w:r>
            <w:r w:rsidR="00BE1D7F">
              <w:rPr>
                <w:noProof/>
                <w:webHidden/>
              </w:rPr>
              <w:fldChar w:fldCharType="separate"/>
            </w:r>
            <w:r w:rsidR="00BE1D7F">
              <w:rPr>
                <w:noProof/>
                <w:webHidden/>
              </w:rPr>
              <w:t>10</w:t>
            </w:r>
            <w:r w:rsidR="00BE1D7F">
              <w:rPr>
                <w:noProof/>
                <w:webHidden/>
              </w:rPr>
              <w:fldChar w:fldCharType="end"/>
            </w:r>
          </w:hyperlink>
        </w:p>
        <w:p w14:paraId="2B3932D0" w14:textId="60ED2B62" w:rsidR="00BE1D7F" w:rsidRDefault="00000000">
          <w:pPr>
            <w:pStyle w:val="TOC1"/>
            <w:tabs>
              <w:tab w:val="right" w:leader="dot" w:pos="9350"/>
            </w:tabs>
            <w:rPr>
              <w:noProof/>
            </w:rPr>
          </w:pPr>
          <w:hyperlink w:anchor="_Toc134038647" w:history="1">
            <w:r w:rsidR="00BE1D7F" w:rsidRPr="00981B75">
              <w:rPr>
                <w:rStyle w:val="Hyperlink"/>
                <w:rFonts w:ascii="Times New Roman" w:eastAsia="Times New Roman" w:hAnsi="Times New Roman" w:cs="Times New Roman"/>
                <w:b/>
                <w:noProof/>
              </w:rPr>
              <w:t>References</w:t>
            </w:r>
            <w:r w:rsidR="00BE1D7F">
              <w:rPr>
                <w:noProof/>
                <w:webHidden/>
              </w:rPr>
              <w:tab/>
            </w:r>
            <w:r w:rsidR="00BE1D7F">
              <w:rPr>
                <w:noProof/>
                <w:webHidden/>
              </w:rPr>
              <w:fldChar w:fldCharType="begin"/>
            </w:r>
            <w:r w:rsidR="00BE1D7F">
              <w:rPr>
                <w:noProof/>
                <w:webHidden/>
              </w:rPr>
              <w:instrText xml:space="preserve"> PAGEREF _Toc134038647 \h </w:instrText>
            </w:r>
            <w:r w:rsidR="00BE1D7F">
              <w:rPr>
                <w:noProof/>
                <w:webHidden/>
              </w:rPr>
            </w:r>
            <w:r w:rsidR="00BE1D7F">
              <w:rPr>
                <w:noProof/>
                <w:webHidden/>
              </w:rPr>
              <w:fldChar w:fldCharType="separate"/>
            </w:r>
            <w:r w:rsidR="00BE1D7F">
              <w:rPr>
                <w:noProof/>
                <w:webHidden/>
              </w:rPr>
              <w:t>10</w:t>
            </w:r>
            <w:r w:rsidR="00BE1D7F">
              <w:rPr>
                <w:noProof/>
                <w:webHidden/>
              </w:rPr>
              <w:fldChar w:fldCharType="end"/>
            </w:r>
          </w:hyperlink>
        </w:p>
        <w:p w14:paraId="4D646FA1" w14:textId="05A63A81" w:rsidR="00BE1D7F" w:rsidRDefault="00BE1D7F">
          <w:r>
            <w:rPr>
              <w:b/>
              <w:bCs/>
              <w:noProof/>
            </w:rPr>
            <w:fldChar w:fldCharType="end"/>
          </w:r>
        </w:p>
      </w:sdtContent>
    </w:sdt>
    <w:p w14:paraId="291CB683" w14:textId="334B89E1" w:rsidR="00BE1D7F" w:rsidRDefault="00BE1D7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3F55E11" w14:textId="77777777" w:rsidR="00BE1D7F" w:rsidRPr="00BE1D7F" w:rsidRDefault="00BE1D7F">
      <w:pPr>
        <w:rPr>
          <w:rFonts w:ascii="Times New Roman" w:eastAsia="Times New Roman" w:hAnsi="Times New Roman" w:cs="Times New Roman"/>
          <w:b/>
          <w:sz w:val="24"/>
          <w:szCs w:val="24"/>
        </w:rPr>
      </w:pPr>
    </w:p>
    <w:p w14:paraId="47A14B29" w14:textId="77777777" w:rsidR="00D56466" w:rsidRPr="00BE1D7F" w:rsidRDefault="00D56466" w:rsidP="00BE1D7F">
      <w:pPr>
        <w:spacing w:line="360" w:lineRule="auto"/>
        <w:rPr>
          <w:rFonts w:ascii="Times New Roman" w:eastAsia="Times New Roman" w:hAnsi="Times New Roman" w:cs="Times New Roman"/>
          <w:b/>
          <w:sz w:val="24"/>
          <w:szCs w:val="24"/>
        </w:rPr>
      </w:pPr>
    </w:p>
    <w:p w14:paraId="00000002" w14:textId="77777777" w:rsidR="00D56466" w:rsidRPr="00BE1D7F" w:rsidRDefault="00D56466">
      <w:pPr>
        <w:spacing w:line="360" w:lineRule="auto"/>
        <w:jc w:val="both"/>
        <w:rPr>
          <w:rFonts w:ascii="Times New Roman" w:eastAsia="Times New Roman" w:hAnsi="Times New Roman" w:cs="Times New Roman"/>
          <w:sz w:val="24"/>
          <w:szCs w:val="24"/>
        </w:rPr>
      </w:pPr>
    </w:p>
    <w:p w14:paraId="00000003" w14:textId="77777777" w:rsidR="00D56466" w:rsidRPr="00BE1D7F" w:rsidRDefault="00000000">
      <w:pPr>
        <w:pStyle w:val="Heading1"/>
        <w:spacing w:line="360" w:lineRule="auto"/>
        <w:jc w:val="both"/>
        <w:rPr>
          <w:rFonts w:ascii="Times New Roman" w:eastAsia="Times New Roman" w:hAnsi="Times New Roman" w:cs="Times New Roman"/>
          <w:b/>
          <w:sz w:val="24"/>
          <w:szCs w:val="24"/>
        </w:rPr>
      </w:pPr>
      <w:bookmarkStart w:id="0" w:name="_1q9wv26al9qh" w:colFirst="0" w:colLast="0"/>
      <w:bookmarkStart w:id="1" w:name="_Toc134038633"/>
      <w:bookmarkEnd w:id="0"/>
      <w:r w:rsidRPr="00BE1D7F">
        <w:rPr>
          <w:rFonts w:ascii="Times New Roman" w:eastAsia="Times New Roman" w:hAnsi="Times New Roman" w:cs="Times New Roman"/>
          <w:b/>
          <w:sz w:val="24"/>
          <w:szCs w:val="24"/>
        </w:rPr>
        <w:t>1. INTRODUCTION</w:t>
      </w:r>
      <w:bookmarkEnd w:id="1"/>
    </w:p>
    <w:p w14:paraId="00000004" w14:textId="77777777" w:rsidR="00D56466" w:rsidRPr="00BE1D7F" w:rsidRDefault="00000000">
      <w:pPr>
        <w:pStyle w:val="Heading2"/>
        <w:spacing w:line="360" w:lineRule="auto"/>
        <w:jc w:val="both"/>
        <w:rPr>
          <w:rFonts w:ascii="Times New Roman" w:eastAsia="Times New Roman" w:hAnsi="Times New Roman" w:cs="Times New Roman"/>
          <w:b/>
          <w:sz w:val="24"/>
          <w:szCs w:val="24"/>
        </w:rPr>
      </w:pPr>
      <w:bookmarkStart w:id="2" w:name="_goytc3f11b5d" w:colFirst="0" w:colLast="0"/>
      <w:bookmarkEnd w:id="2"/>
      <w:r w:rsidRPr="00BE1D7F">
        <w:rPr>
          <w:rFonts w:ascii="Times New Roman" w:eastAsia="Times New Roman" w:hAnsi="Times New Roman" w:cs="Times New Roman"/>
          <w:b/>
          <w:sz w:val="24"/>
          <w:szCs w:val="24"/>
        </w:rPr>
        <w:t xml:space="preserve"> </w:t>
      </w:r>
      <w:bookmarkStart w:id="3" w:name="_Toc134038634"/>
      <w:r w:rsidRPr="00BE1D7F">
        <w:rPr>
          <w:rFonts w:ascii="Times New Roman" w:eastAsia="Times New Roman" w:hAnsi="Times New Roman" w:cs="Times New Roman"/>
          <w:b/>
          <w:sz w:val="24"/>
          <w:szCs w:val="24"/>
        </w:rPr>
        <w:t>1. a Definition of enterprise and entrepreneurship</w:t>
      </w:r>
      <w:bookmarkEnd w:id="3"/>
    </w:p>
    <w:p w14:paraId="00000005" w14:textId="77777777" w:rsidR="00D56466" w:rsidRPr="00BE1D7F" w:rsidRDefault="00000000">
      <w:pPr>
        <w:spacing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Asmussen</w:t>
      </w:r>
      <w:proofErr w:type="spellEnd"/>
      <w:r w:rsidRPr="00BE1D7F">
        <w:rPr>
          <w:rFonts w:ascii="Times New Roman" w:eastAsia="Times New Roman" w:hAnsi="Times New Roman" w:cs="Times New Roman"/>
          <w:sz w:val="24"/>
          <w:szCs w:val="24"/>
        </w:rPr>
        <w:t xml:space="preserve"> and </w:t>
      </w:r>
      <w:proofErr w:type="spellStart"/>
      <w:r w:rsidRPr="00BE1D7F">
        <w:rPr>
          <w:rFonts w:ascii="Times New Roman" w:eastAsia="Times New Roman" w:hAnsi="Times New Roman" w:cs="Times New Roman"/>
          <w:sz w:val="24"/>
          <w:szCs w:val="24"/>
        </w:rPr>
        <w:t>Møller</w:t>
      </w:r>
      <w:proofErr w:type="spellEnd"/>
      <w:r w:rsidRPr="00BE1D7F">
        <w:rPr>
          <w:rFonts w:ascii="Times New Roman" w:eastAsia="Times New Roman" w:hAnsi="Times New Roman" w:cs="Times New Roman"/>
          <w:sz w:val="24"/>
          <w:szCs w:val="24"/>
        </w:rPr>
        <w:t xml:space="preserve"> (2020</w:t>
      </w:r>
      <w:proofErr w:type="gramStart"/>
      <w:r w:rsidRPr="00BE1D7F">
        <w:rPr>
          <w:rFonts w:ascii="Times New Roman" w:eastAsia="Times New Roman" w:hAnsi="Times New Roman" w:cs="Times New Roman"/>
          <w:sz w:val="24"/>
          <w:szCs w:val="24"/>
        </w:rPr>
        <w:t>)  mentioned</w:t>
      </w:r>
      <w:proofErr w:type="gramEnd"/>
      <w:r w:rsidRPr="00BE1D7F">
        <w:rPr>
          <w:rFonts w:ascii="Times New Roman" w:eastAsia="Times New Roman" w:hAnsi="Times New Roman" w:cs="Times New Roman"/>
          <w:sz w:val="24"/>
          <w:szCs w:val="24"/>
        </w:rPr>
        <w:t xml:space="preserve"> that an enterprise is a business that is organized for achieving profits or offering services or products to customers. The enterprise can be in different forms such as corporation, partnership, cooperative, and proprietorship. The enterprise can perform in several industries such as healthcare, technology, finance, manufacturing, and several other sectors.  The enterprise is begun when there is a business opportunity which can be offering a new service, the development of new products, or finding innovative things to reduce the gap in the current market. The enterprises are subject to risks such as uncertainties, competition, and market fluctuations. For attaining </w:t>
      </w:r>
      <w:proofErr w:type="gramStart"/>
      <w:r w:rsidRPr="00BE1D7F">
        <w:rPr>
          <w:rFonts w:ascii="Times New Roman" w:eastAsia="Times New Roman" w:hAnsi="Times New Roman" w:cs="Times New Roman"/>
          <w:sz w:val="24"/>
          <w:szCs w:val="24"/>
        </w:rPr>
        <w:t>profit</w:t>
      </w:r>
      <w:proofErr w:type="gramEnd"/>
      <w:r w:rsidRPr="00BE1D7F">
        <w:rPr>
          <w:rFonts w:ascii="Times New Roman" w:eastAsia="Times New Roman" w:hAnsi="Times New Roman" w:cs="Times New Roman"/>
          <w:sz w:val="24"/>
          <w:szCs w:val="24"/>
        </w:rPr>
        <w:t xml:space="preserve"> the enterprise needs to have all resources including human resources, financial capital, infrastructure, and several other assets (Zhang et al., 2019). For enterprise growth efficient resource management is important. The enterprise consists of several strategies for growth and expansion such as entering new markets, attaining several other businesses, maximizing profitability, attaining competitive advantage, and attaining sustainable growth in the market.</w:t>
      </w:r>
    </w:p>
    <w:p w14:paraId="00000006"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Vargas and </w:t>
      </w:r>
      <w:proofErr w:type="spellStart"/>
      <w:r w:rsidRPr="00BE1D7F">
        <w:rPr>
          <w:rFonts w:ascii="Times New Roman" w:eastAsia="Times New Roman" w:hAnsi="Times New Roman" w:cs="Times New Roman"/>
          <w:sz w:val="24"/>
          <w:szCs w:val="24"/>
        </w:rPr>
        <w:t>Comuzzi</w:t>
      </w:r>
      <w:proofErr w:type="spellEnd"/>
      <w:r w:rsidRPr="00BE1D7F">
        <w:rPr>
          <w:rFonts w:ascii="Times New Roman" w:eastAsia="Times New Roman" w:hAnsi="Times New Roman" w:cs="Times New Roman"/>
          <w:sz w:val="24"/>
          <w:szCs w:val="24"/>
        </w:rPr>
        <w:t xml:space="preserve"> (2020</w:t>
      </w:r>
      <w:proofErr w:type="gramStart"/>
      <w:r w:rsidRPr="00BE1D7F">
        <w:rPr>
          <w:rFonts w:ascii="Times New Roman" w:eastAsia="Times New Roman" w:hAnsi="Times New Roman" w:cs="Times New Roman"/>
          <w:sz w:val="24"/>
          <w:szCs w:val="24"/>
        </w:rPr>
        <w:t>)  indicated</w:t>
      </w:r>
      <w:proofErr w:type="gramEnd"/>
      <w:r w:rsidRPr="00BE1D7F">
        <w:rPr>
          <w:rFonts w:ascii="Times New Roman" w:eastAsia="Times New Roman" w:hAnsi="Times New Roman" w:cs="Times New Roman"/>
          <w:sz w:val="24"/>
          <w:szCs w:val="24"/>
        </w:rPr>
        <w:t xml:space="preserve"> that entrepreneurship is the skill set, mindset, or activity of a person or group for initiating and managing the </w:t>
      </w:r>
      <w:proofErr w:type="spellStart"/>
      <w:r w:rsidRPr="00BE1D7F">
        <w:rPr>
          <w:rFonts w:ascii="Times New Roman" w:eastAsia="Times New Roman" w:hAnsi="Times New Roman" w:cs="Times New Roman"/>
          <w:sz w:val="24"/>
          <w:szCs w:val="24"/>
        </w:rPr>
        <w:t>enterprEntrepreneursrsss</w:t>
      </w:r>
      <w:proofErr w:type="spellEnd"/>
      <w:r w:rsidRPr="00BE1D7F">
        <w:rPr>
          <w:rFonts w:ascii="Times New Roman" w:eastAsia="Times New Roman" w:hAnsi="Times New Roman" w:cs="Times New Roman"/>
          <w:sz w:val="24"/>
          <w:szCs w:val="24"/>
        </w:rPr>
        <w:t xml:space="preserve"> show a willingness to take risks to introduce new services, products, and ideas. Entrepreneurs have an imperative impact on fostering economic growth, boosting innovation, and developing job opportunities. Entrepreneurs are responsible for effectively managing the resources such as human talent, financial resources, networks, infrastructure, and time. Entrepreneurs are subject to failures and risks and rely on developing collaboration and networks such as accessing and finding sources, searching for mentorship, establishing partnerships, and building relationships with stakeholders.</w:t>
      </w:r>
    </w:p>
    <w:p w14:paraId="00000007" w14:textId="77777777" w:rsidR="00D56466" w:rsidRPr="00BE1D7F" w:rsidRDefault="00D56466">
      <w:pPr>
        <w:spacing w:line="360" w:lineRule="auto"/>
        <w:jc w:val="both"/>
        <w:rPr>
          <w:rFonts w:ascii="Times New Roman" w:eastAsia="Times New Roman" w:hAnsi="Times New Roman" w:cs="Times New Roman"/>
          <w:sz w:val="24"/>
          <w:szCs w:val="24"/>
        </w:rPr>
      </w:pPr>
    </w:p>
    <w:p w14:paraId="00000008" w14:textId="77777777" w:rsidR="00D56466" w:rsidRPr="00BE1D7F" w:rsidRDefault="00000000">
      <w:pPr>
        <w:pStyle w:val="Heading1"/>
        <w:spacing w:line="360" w:lineRule="auto"/>
        <w:jc w:val="both"/>
        <w:rPr>
          <w:rFonts w:ascii="Times New Roman" w:eastAsia="Times New Roman" w:hAnsi="Times New Roman" w:cs="Times New Roman"/>
          <w:b/>
          <w:sz w:val="24"/>
          <w:szCs w:val="24"/>
        </w:rPr>
      </w:pPr>
      <w:bookmarkStart w:id="4" w:name="_lqotxrtgi5fg" w:colFirst="0" w:colLast="0"/>
      <w:bookmarkStart w:id="5" w:name="_Toc134038635"/>
      <w:bookmarkEnd w:id="4"/>
      <w:r w:rsidRPr="00BE1D7F">
        <w:rPr>
          <w:rFonts w:ascii="Times New Roman" w:eastAsia="Times New Roman" w:hAnsi="Times New Roman" w:cs="Times New Roman"/>
          <w:b/>
          <w:sz w:val="24"/>
          <w:szCs w:val="24"/>
        </w:rPr>
        <w:lastRenderedPageBreak/>
        <w:t>2. Conceptual foundation to enterprise and entrepreneurship with examples</w:t>
      </w:r>
      <w:bookmarkEnd w:id="5"/>
      <w:r w:rsidRPr="00BE1D7F">
        <w:rPr>
          <w:rFonts w:ascii="Times New Roman" w:eastAsia="Times New Roman" w:hAnsi="Times New Roman" w:cs="Times New Roman"/>
          <w:b/>
          <w:sz w:val="24"/>
          <w:szCs w:val="24"/>
        </w:rPr>
        <w:t xml:space="preserve"> </w:t>
      </w:r>
    </w:p>
    <w:p w14:paraId="00000009"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Social </w:t>
      </w:r>
      <w:proofErr w:type="spellStart"/>
      <w:proofErr w:type="gramStart"/>
      <w:r w:rsidRPr="00BE1D7F">
        <w:rPr>
          <w:rFonts w:ascii="Times New Roman" w:eastAsia="Times New Roman" w:hAnsi="Times New Roman" w:cs="Times New Roman"/>
          <w:sz w:val="24"/>
          <w:szCs w:val="24"/>
        </w:rPr>
        <w:t>Impact:Social</w:t>
      </w:r>
      <w:proofErr w:type="spellEnd"/>
      <w:proofErr w:type="gramEnd"/>
      <w:r w:rsidRPr="00BE1D7F">
        <w:rPr>
          <w:rFonts w:ascii="Times New Roman" w:eastAsia="Times New Roman" w:hAnsi="Times New Roman" w:cs="Times New Roman"/>
          <w:sz w:val="24"/>
          <w:szCs w:val="24"/>
        </w:rPr>
        <w:t xml:space="preserve"> entrepreneurship aims to deal with environmental and social challenges. For understanding the social </w:t>
      </w:r>
      <w:proofErr w:type="gramStart"/>
      <w:r w:rsidRPr="00BE1D7F">
        <w:rPr>
          <w:rFonts w:ascii="Times New Roman" w:eastAsia="Times New Roman" w:hAnsi="Times New Roman" w:cs="Times New Roman"/>
          <w:sz w:val="24"/>
          <w:szCs w:val="24"/>
        </w:rPr>
        <w:t>impact</w:t>
      </w:r>
      <w:proofErr w:type="gramEnd"/>
      <w:r w:rsidRPr="00BE1D7F">
        <w:rPr>
          <w:rFonts w:ascii="Times New Roman" w:eastAsia="Times New Roman" w:hAnsi="Times New Roman" w:cs="Times New Roman"/>
          <w:sz w:val="24"/>
          <w:szCs w:val="24"/>
        </w:rPr>
        <w:t xml:space="preserve"> the example of TOMS Shoes can be chosen. The “One for One” business model by TOMS Shoes, which donates one pair of shoes to a person in need while one pair is sold, is an example (Carrillo-Duran and Castillo-Diaz, 2021). The social impact of this model has helped in offering help to developing countries to have proper footwear use. Another example includes the Grameen Bank which was introduced by Muhammad </w:t>
      </w:r>
      <w:proofErr w:type="spellStart"/>
      <w:r w:rsidRPr="00BE1D7F">
        <w:rPr>
          <w:rFonts w:ascii="Times New Roman" w:eastAsia="Times New Roman" w:hAnsi="Times New Roman" w:cs="Times New Roman"/>
          <w:sz w:val="24"/>
          <w:szCs w:val="24"/>
        </w:rPr>
        <w:t>Yunus</w:t>
      </w:r>
      <w:proofErr w:type="spellEnd"/>
      <w:r w:rsidRPr="00BE1D7F">
        <w:rPr>
          <w:rFonts w:ascii="Times New Roman" w:eastAsia="Times New Roman" w:hAnsi="Times New Roman" w:cs="Times New Roman"/>
          <w:sz w:val="24"/>
          <w:szCs w:val="24"/>
        </w:rPr>
        <w:t xml:space="preserve"> in Bangladesh for offering small loans and monetary benefits to the backward communities and empowering women.</w:t>
      </w:r>
    </w:p>
    <w:p w14:paraId="0000000A"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 Disruptive Innovation: The entrepreneurs are responsible for introducing innovative products or services which have an imperative impact on the industry. This can alter the industry trends and customer needs and preferences. The disruptive innovations introduced by companies are several and one example includes Uber. Uber was a disruptive innovation for the transportation sector by enhancing the usage of technology which disrupted the traditional transportation industry. Another example includes the foundation of Airbnb, which was initially an air mattress renting business in the apartment of the founders to offer accommodations during a conference. Later understanding the demand in the </w:t>
      </w:r>
      <w:proofErr w:type="gramStart"/>
      <w:r w:rsidRPr="00BE1D7F">
        <w:rPr>
          <w:rFonts w:ascii="Times New Roman" w:eastAsia="Times New Roman" w:hAnsi="Times New Roman" w:cs="Times New Roman"/>
          <w:sz w:val="24"/>
          <w:szCs w:val="24"/>
        </w:rPr>
        <w:t>market</w:t>
      </w:r>
      <w:proofErr w:type="gramEnd"/>
      <w:r w:rsidRPr="00BE1D7F">
        <w:rPr>
          <w:rFonts w:ascii="Times New Roman" w:eastAsia="Times New Roman" w:hAnsi="Times New Roman" w:cs="Times New Roman"/>
          <w:sz w:val="24"/>
          <w:szCs w:val="24"/>
        </w:rPr>
        <w:t xml:space="preserve"> the company evolved into a well-developed global marketplace for accommodations online.</w:t>
      </w:r>
    </w:p>
    <w:p w14:paraId="0000000B" w14:textId="77777777" w:rsidR="00D56466" w:rsidRPr="00BE1D7F" w:rsidRDefault="00D56466">
      <w:pPr>
        <w:spacing w:line="360" w:lineRule="auto"/>
        <w:jc w:val="both"/>
        <w:rPr>
          <w:rFonts w:ascii="Times New Roman" w:eastAsia="Times New Roman" w:hAnsi="Times New Roman" w:cs="Times New Roman"/>
          <w:sz w:val="24"/>
          <w:szCs w:val="24"/>
        </w:rPr>
      </w:pPr>
    </w:p>
    <w:p w14:paraId="0000000C"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Serial Entrepreneurship: Serial entrepreneurship refers to the intention of developing multiple ventures.  For example, Elon Musk has introduced ventures such as </w:t>
      </w:r>
      <w:proofErr w:type="spellStart"/>
      <w:r w:rsidRPr="00BE1D7F">
        <w:rPr>
          <w:rFonts w:ascii="Times New Roman" w:eastAsia="Times New Roman" w:hAnsi="Times New Roman" w:cs="Times New Roman"/>
          <w:sz w:val="24"/>
          <w:szCs w:val="24"/>
        </w:rPr>
        <w:t>Neuralink</w:t>
      </w:r>
      <w:proofErr w:type="spellEnd"/>
      <w:r w:rsidRPr="00BE1D7F">
        <w:rPr>
          <w:rFonts w:ascii="Times New Roman" w:eastAsia="Times New Roman" w:hAnsi="Times New Roman" w:cs="Times New Roman"/>
          <w:sz w:val="24"/>
          <w:szCs w:val="24"/>
        </w:rPr>
        <w:t xml:space="preserve">, Tesla, SpaceX, The </w:t>
      </w:r>
      <w:proofErr w:type="spellStart"/>
      <w:r w:rsidRPr="00BE1D7F">
        <w:rPr>
          <w:rFonts w:ascii="Times New Roman" w:eastAsia="Times New Roman" w:hAnsi="Times New Roman" w:cs="Times New Roman"/>
          <w:sz w:val="24"/>
          <w:szCs w:val="24"/>
        </w:rPr>
        <w:t>BoringCompanyy</w:t>
      </w:r>
      <w:proofErr w:type="spellEnd"/>
      <w:r w:rsidRPr="00BE1D7F">
        <w:rPr>
          <w:rFonts w:ascii="Times New Roman" w:eastAsia="Times New Roman" w:hAnsi="Times New Roman" w:cs="Times New Roman"/>
          <w:sz w:val="24"/>
          <w:szCs w:val="24"/>
        </w:rPr>
        <w:t xml:space="preserve">, and </w:t>
      </w:r>
      <w:proofErr w:type="spellStart"/>
      <w:r w:rsidRPr="00BE1D7F">
        <w:rPr>
          <w:rFonts w:ascii="Times New Roman" w:eastAsia="Times New Roman" w:hAnsi="Times New Roman" w:cs="Times New Roman"/>
          <w:sz w:val="24"/>
          <w:szCs w:val="24"/>
        </w:rPr>
        <w:t>Paypal</w:t>
      </w:r>
      <w:proofErr w:type="spellEnd"/>
      <w:r w:rsidRPr="00BE1D7F">
        <w:rPr>
          <w:rFonts w:ascii="Times New Roman" w:eastAsia="Times New Roman" w:hAnsi="Times New Roman" w:cs="Times New Roman"/>
          <w:sz w:val="24"/>
          <w:szCs w:val="24"/>
        </w:rPr>
        <w:t xml:space="preserve">. The ventures of Elon Musk extend to several sectors and confront diverse technological challenges (Huynh, 2022).  </w:t>
      </w:r>
    </w:p>
    <w:p w14:paraId="0000000D" w14:textId="77777777" w:rsidR="00D56466" w:rsidRPr="00BE1D7F" w:rsidRDefault="00D56466">
      <w:pPr>
        <w:spacing w:line="360" w:lineRule="auto"/>
        <w:jc w:val="both"/>
        <w:rPr>
          <w:rFonts w:ascii="Times New Roman" w:eastAsia="Times New Roman" w:hAnsi="Times New Roman" w:cs="Times New Roman"/>
          <w:sz w:val="24"/>
          <w:szCs w:val="24"/>
        </w:rPr>
      </w:pPr>
    </w:p>
    <w:p w14:paraId="0000000E"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Market Gap Identification: Entrepreneurs often find the limitations and issues in the current market and develop business ideas as a solution for fulfilling the limitations and meeting the needs in the market.  For example, Spanx identified the lack of efficient, comfortable, and shaping undergarments for women. Hence by understanding the need in the market and fulfilling the limitations the entrepreneur developed shapewear which is innovative and transformed the sector.</w:t>
      </w:r>
    </w:p>
    <w:p w14:paraId="0000000F"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 </w:t>
      </w:r>
    </w:p>
    <w:p w14:paraId="00000010"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lastRenderedPageBreak/>
        <w:t xml:space="preserve">Scalability: Springer et al. (2020) stated that Entrepreneurs focus on developing scalable enterprises that can expand rapidly and attain a wide customer base. One of the examples of scalability include Facebook, introduced to the market </w:t>
      </w:r>
      <w:proofErr w:type="gramStart"/>
      <w:r w:rsidRPr="00BE1D7F">
        <w:rPr>
          <w:rFonts w:ascii="Times New Roman" w:eastAsia="Times New Roman" w:hAnsi="Times New Roman" w:cs="Times New Roman"/>
          <w:sz w:val="24"/>
          <w:szCs w:val="24"/>
        </w:rPr>
        <w:t>by  Mark</w:t>
      </w:r>
      <w:proofErr w:type="gramEnd"/>
      <w:r w:rsidRPr="00BE1D7F">
        <w:rPr>
          <w:rFonts w:ascii="Times New Roman" w:eastAsia="Times New Roman" w:hAnsi="Times New Roman" w:cs="Times New Roman"/>
          <w:sz w:val="24"/>
          <w:szCs w:val="24"/>
        </w:rPr>
        <w:t xml:space="preserve"> Zuckerberg which developed as a social networking channel for college students and later transformed into a global platform with a wide customer base.  </w:t>
      </w:r>
    </w:p>
    <w:p w14:paraId="00000011"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 </w:t>
      </w:r>
    </w:p>
    <w:p w14:paraId="00000012"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Technological Advancement: In the current era of digitalization entrepreneur ventures are due to the opportunities offered by technological advancement. For example, Jeff Bezos created Blue Origin, which is a private space exploration organization (Pelton and Pelton, 2019).  </w:t>
      </w:r>
    </w:p>
    <w:p w14:paraId="00000013" w14:textId="77777777" w:rsidR="00D56466" w:rsidRPr="00BE1D7F" w:rsidRDefault="00D56466">
      <w:pPr>
        <w:spacing w:line="360" w:lineRule="auto"/>
        <w:jc w:val="both"/>
        <w:rPr>
          <w:rFonts w:ascii="Times New Roman" w:eastAsia="Times New Roman" w:hAnsi="Times New Roman" w:cs="Times New Roman"/>
          <w:sz w:val="24"/>
          <w:szCs w:val="24"/>
        </w:rPr>
      </w:pPr>
    </w:p>
    <w:p w14:paraId="00000014" w14:textId="77777777" w:rsidR="00D56466" w:rsidRPr="00BE1D7F" w:rsidRDefault="00000000">
      <w:pPr>
        <w:pStyle w:val="Heading1"/>
        <w:spacing w:line="360" w:lineRule="auto"/>
        <w:jc w:val="both"/>
        <w:rPr>
          <w:rFonts w:ascii="Times New Roman" w:eastAsia="Times New Roman" w:hAnsi="Times New Roman" w:cs="Times New Roman"/>
          <w:sz w:val="24"/>
          <w:szCs w:val="24"/>
        </w:rPr>
      </w:pPr>
      <w:bookmarkStart w:id="6" w:name="_3mg7t2529slf" w:colFirst="0" w:colLast="0"/>
      <w:bookmarkStart w:id="7" w:name="_Toc134038636"/>
      <w:bookmarkEnd w:id="6"/>
      <w:r w:rsidRPr="00BE1D7F">
        <w:rPr>
          <w:rFonts w:ascii="Times New Roman" w:eastAsia="Times New Roman" w:hAnsi="Times New Roman" w:cs="Times New Roman"/>
          <w:b/>
          <w:sz w:val="24"/>
          <w:szCs w:val="24"/>
        </w:rPr>
        <w:t>3. Analysis and critical evaluation of concepts of enterprise and entrepreneurship from the perspective of an entrepreneur with literature backup</w:t>
      </w:r>
      <w:bookmarkEnd w:id="7"/>
      <w:r w:rsidRPr="00BE1D7F">
        <w:rPr>
          <w:rFonts w:ascii="Times New Roman" w:eastAsia="Times New Roman" w:hAnsi="Times New Roman" w:cs="Times New Roman"/>
          <w:sz w:val="24"/>
          <w:szCs w:val="24"/>
        </w:rPr>
        <w:t xml:space="preserve"> </w:t>
      </w:r>
    </w:p>
    <w:p w14:paraId="00000015" w14:textId="77777777" w:rsidR="00D56466" w:rsidRPr="00BE1D7F" w:rsidRDefault="00000000">
      <w:pPr>
        <w:spacing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Bendickson</w:t>
      </w:r>
      <w:proofErr w:type="spellEnd"/>
      <w:r w:rsidRPr="00BE1D7F">
        <w:rPr>
          <w:rFonts w:ascii="Times New Roman" w:eastAsia="Times New Roman" w:hAnsi="Times New Roman" w:cs="Times New Roman"/>
          <w:sz w:val="24"/>
          <w:szCs w:val="24"/>
        </w:rPr>
        <w:t xml:space="preserve"> (2021) mentioned that entrepreneurship consists of finding opportunities, introducing new businesses, and finding opportunities.  As per the Resource-based view, business or entrepreneurship extremely relies on the employment of both capabilities and resources like money, time, and human resources. This helps in attaining a competitive edge for the business. As per the Resource-based view entrepreneurs find valuable resources and utilize them effectively for developing new businesses or ventures. On the other hand, Sanders and Wong (2021</w:t>
      </w:r>
      <w:proofErr w:type="gramStart"/>
      <w:r w:rsidRPr="00BE1D7F">
        <w:rPr>
          <w:rFonts w:ascii="Times New Roman" w:eastAsia="Times New Roman" w:hAnsi="Times New Roman" w:cs="Times New Roman"/>
          <w:sz w:val="24"/>
          <w:szCs w:val="24"/>
        </w:rPr>
        <w:t>)  commented</w:t>
      </w:r>
      <w:proofErr w:type="gramEnd"/>
      <w:r w:rsidRPr="00BE1D7F">
        <w:rPr>
          <w:rFonts w:ascii="Times New Roman" w:eastAsia="Times New Roman" w:hAnsi="Times New Roman" w:cs="Times New Roman"/>
          <w:sz w:val="24"/>
          <w:szCs w:val="24"/>
        </w:rPr>
        <w:t xml:space="preserve"> that the Resource-based view ignores several external determinants like regulatory compliance, competition in the market, and market conditions. Hence while introducing new ventures and businesses entrepreneurs need to be aware of the fluctuations in the market conditions, regulatory compliance, and competition in the market. In addition to this effectuation theory has attained popularity in recent years because of its focus on the impact of collaboration, innovation, and creativity in decision-making related to entrepreneurship. According to this theory, entrepreneurs utilize prevailing networks and resources such as technology, human resource, and finances for developing new opportunities other than depending on predictive analysis. </w:t>
      </w:r>
      <w:proofErr w:type="gramStart"/>
      <w:r w:rsidRPr="00BE1D7F">
        <w:rPr>
          <w:rFonts w:ascii="Times New Roman" w:eastAsia="Times New Roman" w:hAnsi="Times New Roman" w:cs="Times New Roman"/>
          <w:sz w:val="24"/>
          <w:szCs w:val="24"/>
        </w:rPr>
        <w:t>Therefore</w:t>
      </w:r>
      <w:proofErr w:type="gramEnd"/>
      <w:r w:rsidRPr="00BE1D7F">
        <w:rPr>
          <w:rFonts w:ascii="Times New Roman" w:eastAsia="Times New Roman" w:hAnsi="Times New Roman" w:cs="Times New Roman"/>
          <w:sz w:val="24"/>
          <w:szCs w:val="24"/>
        </w:rPr>
        <w:t xml:space="preserve"> entrepreneurs can attain new opportunities and expand into new markets with the available and limited resources. On the other hand, Zhang et al. (2020) revealed that effectuation theory has several limitations such as the growth potential of ventures and scalability. In addition to this effectuation theory aims the development of small enterprises for meeting local requirements and </w:t>
      </w:r>
      <w:r w:rsidRPr="00BE1D7F">
        <w:rPr>
          <w:rFonts w:ascii="Times New Roman" w:eastAsia="Times New Roman" w:hAnsi="Times New Roman" w:cs="Times New Roman"/>
          <w:sz w:val="24"/>
          <w:szCs w:val="24"/>
        </w:rPr>
        <w:lastRenderedPageBreak/>
        <w:t xml:space="preserve">does not aim for meeting the needs of the global market. Hence entrepreneurs require to find the equilibrium between the need for resource usage and innovation with the prospective for growth and scalability. Considering the crucial aspect of entrepreneurship is the impact of entrepreneurship on the environment and society. In recent years the business industry has transformed into more sustainable and socially responsible. Along with the monetary benefits the entrepreneurs are forced to develop a positive impact on environmental and social outcomes. Social entrepreneurs find social and environmental threats and create solutions that are innovative for addressing the challenges. In contradiction to this </w:t>
      </w:r>
      <w:proofErr w:type="spellStart"/>
      <w:r w:rsidRPr="00BE1D7F">
        <w:rPr>
          <w:rFonts w:ascii="Times New Roman" w:eastAsia="Times New Roman" w:hAnsi="Times New Roman" w:cs="Times New Roman"/>
          <w:sz w:val="24"/>
          <w:szCs w:val="24"/>
        </w:rPr>
        <w:t>Kamaludin</w:t>
      </w:r>
      <w:proofErr w:type="spellEnd"/>
      <w:r w:rsidRPr="00BE1D7F">
        <w:rPr>
          <w:rFonts w:ascii="Times New Roman" w:eastAsia="Times New Roman" w:hAnsi="Times New Roman" w:cs="Times New Roman"/>
          <w:sz w:val="24"/>
          <w:szCs w:val="24"/>
        </w:rPr>
        <w:t xml:space="preserve"> et al. (2021) opined that social ventures confront difficulty in securing scaling and funding for the operations because the social needs must not be associated with the traditional investment criteria. </w:t>
      </w:r>
      <w:proofErr w:type="gramStart"/>
      <w:r w:rsidRPr="00BE1D7F">
        <w:rPr>
          <w:rFonts w:ascii="Times New Roman" w:eastAsia="Times New Roman" w:hAnsi="Times New Roman" w:cs="Times New Roman"/>
          <w:sz w:val="24"/>
          <w:szCs w:val="24"/>
        </w:rPr>
        <w:t>Therefore</w:t>
      </w:r>
      <w:proofErr w:type="gramEnd"/>
      <w:r w:rsidRPr="00BE1D7F">
        <w:rPr>
          <w:rFonts w:ascii="Times New Roman" w:eastAsia="Times New Roman" w:hAnsi="Times New Roman" w:cs="Times New Roman"/>
          <w:sz w:val="24"/>
          <w:szCs w:val="24"/>
        </w:rPr>
        <w:t xml:space="preserve"> it can be identified that entrepreneurship is a complicated aspect that consists of finding opportunities, taking risks, and developing new ventures. Theoretical frameworks like effectuation theory and RBV offer important insights into fundamental entrepreneurial behavior.</w:t>
      </w:r>
    </w:p>
    <w:p w14:paraId="00000016"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 </w:t>
      </w:r>
    </w:p>
    <w:p w14:paraId="00000017" w14:textId="77777777" w:rsidR="00D56466" w:rsidRPr="00BE1D7F" w:rsidRDefault="00000000">
      <w:pPr>
        <w:pStyle w:val="Heading1"/>
        <w:spacing w:line="360" w:lineRule="auto"/>
        <w:jc w:val="both"/>
        <w:rPr>
          <w:rFonts w:ascii="Times New Roman" w:eastAsia="Times New Roman" w:hAnsi="Times New Roman" w:cs="Times New Roman"/>
          <w:sz w:val="24"/>
          <w:szCs w:val="24"/>
        </w:rPr>
      </w:pPr>
      <w:bookmarkStart w:id="8" w:name="_hqlmi4lyd1ya" w:colFirst="0" w:colLast="0"/>
      <w:bookmarkStart w:id="9" w:name="_Toc134038637"/>
      <w:bookmarkEnd w:id="8"/>
      <w:r w:rsidRPr="00BE1D7F">
        <w:rPr>
          <w:rFonts w:ascii="Times New Roman" w:eastAsia="Times New Roman" w:hAnsi="Times New Roman" w:cs="Times New Roman"/>
          <w:b/>
          <w:sz w:val="24"/>
          <w:szCs w:val="24"/>
        </w:rPr>
        <w:t>4. Conceptual foundation of personality traits theories with examples</w:t>
      </w:r>
      <w:bookmarkEnd w:id="9"/>
      <w:r w:rsidRPr="00BE1D7F">
        <w:rPr>
          <w:rFonts w:ascii="Times New Roman" w:eastAsia="Times New Roman" w:hAnsi="Times New Roman" w:cs="Times New Roman"/>
          <w:sz w:val="24"/>
          <w:szCs w:val="24"/>
        </w:rPr>
        <w:t xml:space="preserve"> </w:t>
      </w:r>
    </w:p>
    <w:p w14:paraId="00000018"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Emotional Intelligence: Emotional Intelligence is termed as the skill to identify, understand, handle, and express emotions efficiently (Aly et al., 2021).  Emotional intelligence consists of certain </w:t>
      </w:r>
      <w:proofErr w:type="gramStart"/>
      <w:r w:rsidRPr="00BE1D7F">
        <w:rPr>
          <w:rFonts w:ascii="Times New Roman" w:eastAsia="Times New Roman" w:hAnsi="Times New Roman" w:cs="Times New Roman"/>
          <w:sz w:val="24"/>
          <w:szCs w:val="24"/>
        </w:rPr>
        <w:t>areas:-</w:t>
      </w:r>
      <w:proofErr w:type="gramEnd"/>
    </w:p>
    <w:p w14:paraId="00000019"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Self-awareness: The skill to identify and understand self-emotions.</w:t>
      </w:r>
    </w:p>
    <w:p w14:paraId="0000001A"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Self-regulation: The skill to handle and control self-responses as well as emotions.</w:t>
      </w:r>
    </w:p>
    <w:p w14:paraId="0000001B"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Social awareness: The skill to understand the emotions of others.</w:t>
      </w:r>
    </w:p>
    <w:p w14:paraId="0000001C"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Relationship management: The skill to develop and maintain healthy relationships.</w:t>
      </w:r>
    </w:p>
    <w:p w14:paraId="0000001D"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An entrepreneur with good emotional intelligence can remain efficient in understanding and regulating self-emotions at the time of challenges, emphasize the desires and needs of the customers, </w:t>
      </w:r>
      <w:proofErr w:type="gramStart"/>
      <w:r w:rsidRPr="00BE1D7F">
        <w:rPr>
          <w:rFonts w:ascii="Times New Roman" w:eastAsia="Times New Roman" w:hAnsi="Times New Roman" w:cs="Times New Roman"/>
          <w:sz w:val="24"/>
          <w:szCs w:val="24"/>
        </w:rPr>
        <w:t>and also</w:t>
      </w:r>
      <w:proofErr w:type="gramEnd"/>
      <w:r w:rsidRPr="00BE1D7F">
        <w:rPr>
          <w:rFonts w:ascii="Times New Roman" w:eastAsia="Times New Roman" w:hAnsi="Times New Roman" w:cs="Times New Roman"/>
          <w:sz w:val="24"/>
          <w:szCs w:val="24"/>
        </w:rPr>
        <w:t xml:space="preserve"> efficiently communicate.</w:t>
      </w:r>
    </w:p>
    <w:p w14:paraId="0000001E"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Self-Determination Theory: Self-Determination Theory aims at the psychological needs and intrinsic motivation which foster human behavior (Zhao et al., 2023). Three basic psychological requirements include:</w:t>
      </w:r>
    </w:p>
    <w:p w14:paraId="0000001F"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Autonomy: The requirement for self-direction, independence, and choice.</w:t>
      </w:r>
    </w:p>
    <w:p w14:paraId="00000020"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Competence: The requirement to feel effective, capable, and competent.</w:t>
      </w:r>
    </w:p>
    <w:p w14:paraId="00000021"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lastRenderedPageBreak/>
        <w:t xml:space="preserve">Relatedness: The requirement for belongingness, </w:t>
      </w:r>
      <w:proofErr w:type="gramStart"/>
      <w:r w:rsidRPr="00BE1D7F">
        <w:rPr>
          <w:rFonts w:ascii="Times New Roman" w:eastAsia="Times New Roman" w:hAnsi="Times New Roman" w:cs="Times New Roman"/>
          <w:sz w:val="24"/>
          <w:szCs w:val="24"/>
        </w:rPr>
        <w:t>connection,  and</w:t>
      </w:r>
      <w:proofErr w:type="gramEnd"/>
      <w:r w:rsidRPr="00BE1D7F">
        <w:rPr>
          <w:rFonts w:ascii="Times New Roman" w:eastAsia="Times New Roman" w:hAnsi="Times New Roman" w:cs="Times New Roman"/>
          <w:sz w:val="24"/>
          <w:szCs w:val="24"/>
        </w:rPr>
        <w:t xml:space="preserve"> positive relationships.</w:t>
      </w:r>
    </w:p>
    <w:p w14:paraId="00000022"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Entrepreneurs who have an efficient level of autonomy are motivated to begin their venture or business while controlling work decision-making and all other processes. The requirement for competence compels in developing the required knowledge and skills. This can help in developing healthy relationships with employees, mentors, and partners.</w:t>
      </w:r>
    </w:p>
    <w:p w14:paraId="00000023"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5. Entrepreneurship traits, characteristics, Attitudes, motivations, and conceptual.</w:t>
      </w:r>
    </w:p>
    <w:p w14:paraId="00000024" w14:textId="77777777" w:rsidR="00D56466" w:rsidRPr="00BE1D7F" w:rsidRDefault="00000000">
      <w:pPr>
        <w:pStyle w:val="Heading2"/>
        <w:spacing w:line="360" w:lineRule="auto"/>
        <w:jc w:val="both"/>
        <w:rPr>
          <w:rFonts w:ascii="Times New Roman" w:eastAsia="Times New Roman" w:hAnsi="Times New Roman" w:cs="Times New Roman"/>
          <w:b/>
          <w:sz w:val="24"/>
          <w:szCs w:val="24"/>
        </w:rPr>
      </w:pPr>
      <w:bookmarkStart w:id="10" w:name="_6fepg6z9w56" w:colFirst="0" w:colLast="0"/>
      <w:bookmarkStart w:id="11" w:name="_Toc134038638"/>
      <w:bookmarkEnd w:id="10"/>
      <w:r w:rsidRPr="00BE1D7F">
        <w:rPr>
          <w:rFonts w:ascii="Times New Roman" w:eastAsia="Times New Roman" w:hAnsi="Times New Roman" w:cs="Times New Roman"/>
          <w:b/>
          <w:sz w:val="24"/>
          <w:szCs w:val="24"/>
        </w:rPr>
        <w:t xml:space="preserve">5(a) Traits of </w:t>
      </w:r>
      <w:proofErr w:type="gramStart"/>
      <w:r w:rsidRPr="00BE1D7F">
        <w:rPr>
          <w:rFonts w:ascii="Times New Roman" w:eastAsia="Times New Roman" w:hAnsi="Times New Roman" w:cs="Times New Roman"/>
          <w:b/>
          <w:sz w:val="24"/>
          <w:szCs w:val="24"/>
        </w:rPr>
        <w:t>Entrepreneurship :</w:t>
      </w:r>
      <w:bookmarkEnd w:id="11"/>
      <w:proofErr w:type="gramEnd"/>
    </w:p>
    <w:p w14:paraId="00000026" w14:textId="5F286B6C"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Certain personality traits that are frequently seen in prosperous entrepreneurs are frequently linked to entrepreneurship. These qualities include perseverance, self-assurance, taking calculated risks, innovation, and having a strong work ethic. Entrepreneurs must be persistent </w:t>
      </w:r>
      <w:proofErr w:type="gramStart"/>
      <w:r w:rsidRPr="00BE1D7F">
        <w:rPr>
          <w:rFonts w:ascii="Times New Roman" w:eastAsia="Times New Roman" w:hAnsi="Times New Roman" w:cs="Times New Roman"/>
          <w:sz w:val="24"/>
          <w:szCs w:val="24"/>
        </w:rPr>
        <w:t>in order to</w:t>
      </w:r>
      <w:proofErr w:type="gramEnd"/>
      <w:r w:rsidRPr="00BE1D7F">
        <w:rPr>
          <w:rFonts w:ascii="Times New Roman" w:eastAsia="Times New Roman" w:hAnsi="Times New Roman" w:cs="Times New Roman"/>
          <w:sz w:val="24"/>
          <w:szCs w:val="24"/>
        </w:rPr>
        <w:t xml:space="preserve"> overcome obstacles and failures along the way, and they must also have self-confidence in order to make risky choices and influence others. Risk-taking entails being willing to accept uncertainty and take calculated chances. Innovating ideas and adjusting to changing conditions both require creativity. Finally, it takes a strong work ethic to put in the long hours needed to create a successful firm (Pennetta et al., 2023).</w:t>
      </w:r>
    </w:p>
    <w:p w14:paraId="00000027" w14:textId="77777777" w:rsidR="00D56466" w:rsidRPr="00BE1D7F" w:rsidRDefault="00000000">
      <w:pPr>
        <w:pStyle w:val="Heading2"/>
        <w:spacing w:line="360" w:lineRule="auto"/>
        <w:jc w:val="both"/>
        <w:rPr>
          <w:rFonts w:ascii="Times New Roman" w:eastAsia="Times New Roman" w:hAnsi="Times New Roman" w:cs="Times New Roman"/>
          <w:b/>
          <w:sz w:val="24"/>
          <w:szCs w:val="24"/>
        </w:rPr>
      </w:pPr>
      <w:bookmarkStart w:id="12" w:name="_h0n6sctl2ch" w:colFirst="0" w:colLast="0"/>
      <w:bookmarkStart w:id="13" w:name="_Toc134038639"/>
      <w:bookmarkEnd w:id="12"/>
      <w:r w:rsidRPr="00BE1D7F">
        <w:rPr>
          <w:rFonts w:ascii="Times New Roman" w:eastAsia="Times New Roman" w:hAnsi="Times New Roman" w:cs="Times New Roman"/>
          <w:b/>
          <w:sz w:val="24"/>
          <w:szCs w:val="24"/>
        </w:rPr>
        <w:t>5(b) Characteristics of Entrepreneurship:</w:t>
      </w:r>
      <w:bookmarkEnd w:id="13"/>
    </w:p>
    <w:p w14:paraId="00000028"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There are </w:t>
      </w:r>
      <w:proofErr w:type="gramStart"/>
      <w:r w:rsidRPr="00BE1D7F">
        <w:rPr>
          <w:rFonts w:ascii="Times New Roman" w:eastAsia="Times New Roman" w:hAnsi="Times New Roman" w:cs="Times New Roman"/>
          <w:sz w:val="24"/>
          <w:szCs w:val="24"/>
        </w:rPr>
        <w:t>a number of</w:t>
      </w:r>
      <w:proofErr w:type="gramEnd"/>
      <w:r w:rsidRPr="00BE1D7F">
        <w:rPr>
          <w:rFonts w:ascii="Times New Roman" w:eastAsia="Times New Roman" w:hAnsi="Times New Roman" w:cs="Times New Roman"/>
          <w:sz w:val="24"/>
          <w:szCs w:val="24"/>
        </w:rPr>
        <w:t xml:space="preserve"> significant traits that set entrepreneurship apart from other types of commercial activity. Innovation, opportunity awareness, resourcefulness, and adaptability are some examples of these traits. The process of creating new goods, services, or business models that fill market gaps or </w:t>
      </w:r>
      <w:proofErr w:type="gramStart"/>
      <w:r w:rsidRPr="00BE1D7F">
        <w:rPr>
          <w:rFonts w:ascii="Times New Roman" w:eastAsia="Times New Roman" w:hAnsi="Times New Roman" w:cs="Times New Roman"/>
          <w:sz w:val="24"/>
          <w:szCs w:val="24"/>
        </w:rPr>
        <w:t>open up</w:t>
      </w:r>
      <w:proofErr w:type="gramEnd"/>
      <w:r w:rsidRPr="00BE1D7F">
        <w:rPr>
          <w:rFonts w:ascii="Times New Roman" w:eastAsia="Times New Roman" w:hAnsi="Times New Roman" w:cs="Times New Roman"/>
          <w:sz w:val="24"/>
          <w:szCs w:val="24"/>
        </w:rPr>
        <w:t xml:space="preserve"> new markets is known as innovation. </w:t>
      </w:r>
      <w:proofErr w:type="spellStart"/>
      <w:r w:rsidRPr="00BE1D7F">
        <w:rPr>
          <w:rFonts w:ascii="Times New Roman" w:eastAsia="Times New Roman" w:hAnsi="Times New Roman" w:cs="Times New Roman"/>
          <w:sz w:val="24"/>
          <w:szCs w:val="24"/>
        </w:rPr>
        <w:t>Recognising</w:t>
      </w:r>
      <w:proofErr w:type="spellEnd"/>
      <w:r w:rsidRPr="00BE1D7F">
        <w:rPr>
          <w:rFonts w:ascii="Times New Roman" w:eastAsia="Times New Roman" w:hAnsi="Times New Roman" w:cs="Times New Roman"/>
          <w:sz w:val="24"/>
          <w:szCs w:val="24"/>
        </w:rPr>
        <w:t xml:space="preserve"> new opportunities entails finding them and seizing them before others do. Finding innovative solutions to issues and ways around barriers is a key component of resourcefulness. The capacity to adapt to shifting conditions and change course when necessary is what we refer to as adaptability (</w:t>
      </w:r>
      <w:proofErr w:type="spellStart"/>
      <w:r w:rsidRPr="00BE1D7F">
        <w:rPr>
          <w:rFonts w:ascii="Times New Roman" w:eastAsia="Times New Roman" w:hAnsi="Times New Roman" w:cs="Times New Roman"/>
          <w:sz w:val="24"/>
          <w:szCs w:val="24"/>
        </w:rPr>
        <w:t>Rossano</w:t>
      </w:r>
      <w:proofErr w:type="spellEnd"/>
      <w:r w:rsidRPr="00BE1D7F">
        <w:rPr>
          <w:rFonts w:ascii="Times New Roman" w:eastAsia="Times New Roman" w:hAnsi="Times New Roman" w:cs="Times New Roman"/>
          <w:sz w:val="24"/>
          <w:szCs w:val="24"/>
        </w:rPr>
        <w:t xml:space="preserve"> et al., 2023).</w:t>
      </w:r>
    </w:p>
    <w:p w14:paraId="00000029" w14:textId="77777777" w:rsidR="00D56466" w:rsidRPr="00BE1D7F" w:rsidRDefault="00D56466">
      <w:pPr>
        <w:spacing w:line="360" w:lineRule="auto"/>
        <w:jc w:val="both"/>
        <w:rPr>
          <w:rFonts w:ascii="Times New Roman" w:eastAsia="Times New Roman" w:hAnsi="Times New Roman" w:cs="Times New Roman"/>
          <w:sz w:val="24"/>
          <w:szCs w:val="24"/>
        </w:rPr>
      </w:pPr>
    </w:p>
    <w:p w14:paraId="0000002A" w14:textId="77777777" w:rsidR="00D56466" w:rsidRPr="00BE1D7F" w:rsidRDefault="00000000">
      <w:pPr>
        <w:pStyle w:val="Heading2"/>
        <w:spacing w:line="360" w:lineRule="auto"/>
        <w:jc w:val="both"/>
        <w:rPr>
          <w:rFonts w:ascii="Times New Roman" w:eastAsia="Times New Roman" w:hAnsi="Times New Roman" w:cs="Times New Roman"/>
          <w:b/>
          <w:sz w:val="24"/>
          <w:szCs w:val="24"/>
        </w:rPr>
      </w:pPr>
      <w:bookmarkStart w:id="14" w:name="_i7kg4x28o2g9" w:colFirst="0" w:colLast="0"/>
      <w:bookmarkStart w:id="15" w:name="_Toc134038640"/>
      <w:bookmarkEnd w:id="14"/>
      <w:r w:rsidRPr="00BE1D7F">
        <w:rPr>
          <w:rFonts w:ascii="Times New Roman" w:eastAsia="Times New Roman" w:hAnsi="Times New Roman" w:cs="Times New Roman"/>
          <w:b/>
          <w:sz w:val="24"/>
          <w:szCs w:val="24"/>
        </w:rPr>
        <w:t>5(c) Attributes of Entrepreneurship:</w:t>
      </w:r>
      <w:bookmarkEnd w:id="15"/>
    </w:p>
    <w:p w14:paraId="0000002C" w14:textId="056DC4ED"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Success in entrepreneurship necessitates a special set of qualities. These qualities include leadership, vision, enthusiasm, resiliency, and flexibility. Vision entails having a distinct </w:t>
      </w:r>
      <w:r w:rsidRPr="00BE1D7F">
        <w:rPr>
          <w:rFonts w:ascii="Times New Roman" w:eastAsia="Times New Roman" w:hAnsi="Times New Roman" w:cs="Times New Roman"/>
          <w:sz w:val="24"/>
          <w:szCs w:val="24"/>
        </w:rPr>
        <w:lastRenderedPageBreak/>
        <w:t xml:space="preserve">understanding of your goals and the path you will take to attain them. Your efforts are motivated by your passion, which is the tremendous desire and commitment to your business. The capacity to recover from setbacks and carry on with one's goals is resilience. The ability to respond to shifting conditions and make required changes is known as flexibility. Leadership is the capacity to encourage and </w:t>
      </w:r>
      <w:proofErr w:type="spellStart"/>
      <w:r w:rsidRPr="00BE1D7F">
        <w:rPr>
          <w:rFonts w:ascii="Times New Roman" w:eastAsia="Times New Roman" w:hAnsi="Times New Roman" w:cs="Times New Roman"/>
          <w:sz w:val="24"/>
          <w:szCs w:val="24"/>
        </w:rPr>
        <w:t>energise</w:t>
      </w:r>
      <w:proofErr w:type="spellEnd"/>
      <w:r w:rsidRPr="00BE1D7F">
        <w:rPr>
          <w:rFonts w:ascii="Times New Roman" w:eastAsia="Times New Roman" w:hAnsi="Times New Roman" w:cs="Times New Roman"/>
          <w:sz w:val="24"/>
          <w:szCs w:val="24"/>
        </w:rPr>
        <w:t xml:space="preserve"> people to work together towards a common objective (</w:t>
      </w:r>
      <w:proofErr w:type="spellStart"/>
      <w:r w:rsidRPr="00BE1D7F">
        <w:rPr>
          <w:rFonts w:ascii="Times New Roman" w:eastAsia="Times New Roman" w:hAnsi="Times New Roman" w:cs="Times New Roman"/>
          <w:sz w:val="24"/>
          <w:szCs w:val="24"/>
        </w:rPr>
        <w:t>Weking</w:t>
      </w:r>
      <w:proofErr w:type="spellEnd"/>
      <w:r w:rsidRPr="00BE1D7F">
        <w:rPr>
          <w:rFonts w:ascii="Times New Roman" w:eastAsia="Times New Roman" w:hAnsi="Times New Roman" w:cs="Times New Roman"/>
          <w:sz w:val="24"/>
          <w:szCs w:val="24"/>
        </w:rPr>
        <w:t xml:space="preserve"> et al., 2023).</w:t>
      </w:r>
    </w:p>
    <w:p w14:paraId="0000002D" w14:textId="77777777" w:rsidR="00D56466" w:rsidRPr="00BE1D7F" w:rsidRDefault="00000000">
      <w:pPr>
        <w:pStyle w:val="Heading2"/>
        <w:spacing w:line="360" w:lineRule="auto"/>
        <w:jc w:val="both"/>
        <w:rPr>
          <w:rFonts w:ascii="Times New Roman" w:eastAsia="Times New Roman" w:hAnsi="Times New Roman" w:cs="Times New Roman"/>
          <w:b/>
          <w:sz w:val="24"/>
          <w:szCs w:val="24"/>
        </w:rPr>
      </w:pPr>
      <w:bookmarkStart w:id="16" w:name="_jc4fl7bchzrc" w:colFirst="0" w:colLast="0"/>
      <w:bookmarkStart w:id="17" w:name="_Toc134038641"/>
      <w:bookmarkEnd w:id="16"/>
      <w:r w:rsidRPr="00BE1D7F">
        <w:rPr>
          <w:rFonts w:ascii="Times New Roman" w:eastAsia="Times New Roman" w:hAnsi="Times New Roman" w:cs="Times New Roman"/>
          <w:b/>
          <w:sz w:val="24"/>
          <w:szCs w:val="24"/>
        </w:rPr>
        <w:t>5(d) Motivations of Entrepreneurship:</w:t>
      </w:r>
      <w:bookmarkEnd w:id="17"/>
    </w:p>
    <w:p w14:paraId="0000002F" w14:textId="18AECFFC"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Success in entrepreneurship necessitates a special set of qualities. These qualities include leadership, vision, enthusiasm, resiliency, and flexibility. Vision entails having a distinct understanding of your goals and the path you will take to attain them. Your efforts are motivated by your passion, which is the tremendous desire and commitment to your business. The capacity to recover from setbacks and carry on with one's goals is resilience. The ability to respond to shifting conditions and make required changes is known as flexibility. Leadership is the capacity to encourage and </w:t>
      </w:r>
      <w:proofErr w:type="spellStart"/>
      <w:r w:rsidRPr="00BE1D7F">
        <w:rPr>
          <w:rFonts w:ascii="Times New Roman" w:eastAsia="Times New Roman" w:hAnsi="Times New Roman" w:cs="Times New Roman"/>
          <w:sz w:val="24"/>
          <w:szCs w:val="24"/>
        </w:rPr>
        <w:t>energise</w:t>
      </w:r>
      <w:proofErr w:type="spellEnd"/>
      <w:r w:rsidRPr="00BE1D7F">
        <w:rPr>
          <w:rFonts w:ascii="Times New Roman" w:eastAsia="Times New Roman" w:hAnsi="Times New Roman" w:cs="Times New Roman"/>
          <w:sz w:val="24"/>
          <w:szCs w:val="24"/>
        </w:rPr>
        <w:t xml:space="preserve"> people to work together towards a common objective (</w:t>
      </w:r>
      <w:proofErr w:type="spellStart"/>
      <w:r w:rsidRPr="00BE1D7F">
        <w:rPr>
          <w:rFonts w:ascii="Times New Roman" w:eastAsia="Times New Roman" w:hAnsi="Times New Roman" w:cs="Times New Roman"/>
          <w:sz w:val="24"/>
          <w:szCs w:val="24"/>
        </w:rPr>
        <w:t>Holzmann</w:t>
      </w:r>
      <w:proofErr w:type="spellEnd"/>
      <w:r w:rsidRPr="00BE1D7F">
        <w:rPr>
          <w:rFonts w:ascii="Times New Roman" w:eastAsia="Times New Roman" w:hAnsi="Times New Roman" w:cs="Times New Roman"/>
          <w:sz w:val="24"/>
          <w:szCs w:val="24"/>
        </w:rPr>
        <w:t xml:space="preserve"> and </w:t>
      </w:r>
      <w:proofErr w:type="spellStart"/>
      <w:r w:rsidRPr="00BE1D7F">
        <w:rPr>
          <w:rFonts w:ascii="Times New Roman" w:eastAsia="Times New Roman" w:hAnsi="Times New Roman" w:cs="Times New Roman"/>
          <w:sz w:val="24"/>
          <w:szCs w:val="24"/>
        </w:rPr>
        <w:t>Gregori</w:t>
      </w:r>
      <w:proofErr w:type="spellEnd"/>
      <w:r w:rsidRPr="00BE1D7F">
        <w:rPr>
          <w:rFonts w:ascii="Times New Roman" w:eastAsia="Times New Roman" w:hAnsi="Times New Roman" w:cs="Times New Roman"/>
          <w:sz w:val="24"/>
          <w:szCs w:val="24"/>
        </w:rPr>
        <w:t>, 2023).</w:t>
      </w:r>
    </w:p>
    <w:p w14:paraId="00000030" w14:textId="77777777" w:rsidR="00D56466" w:rsidRPr="00BE1D7F" w:rsidRDefault="00000000" w:rsidP="00BE1D7F">
      <w:pPr>
        <w:pStyle w:val="Heading2"/>
        <w:rPr>
          <w:rFonts w:ascii="Times New Roman" w:hAnsi="Times New Roman" w:cs="Times New Roman"/>
          <w:b/>
          <w:bCs/>
          <w:sz w:val="24"/>
          <w:szCs w:val="24"/>
        </w:rPr>
      </w:pPr>
      <w:bookmarkStart w:id="18" w:name="_ew6wlkjfhl5y" w:colFirst="0" w:colLast="0"/>
      <w:bookmarkStart w:id="19" w:name="_Toc134038642"/>
      <w:bookmarkEnd w:id="18"/>
      <w:r w:rsidRPr="00BE1D7F">
        <w:rPr>
          <w:rFonts w:ascii="Times New Roman" w:hAnsi="Times New Roman" w:cs="Times New Roman"/>
          <w:b/>
          <w:bCs/>
          <w:sz w:val="24"/>
          <w:szCs w:val="24"/>
        </w:rPr>
        <w:t xml:space="preserve">5(e) Conceptual of </w:t>
      </w:r>
      <w:proofErr w:type="gramStart"/>
      <w:r w:rsidRPr="00BE1D7F">
        <w:rPr>
          <w:rFonts w:ascii="Times New Roman" w:hAnsi="Times New Roman" w:cs="Times New Roman"/>
          <w:b/>
          <w:bCs/>
          <w:sz w:val="24"/>
          <w:szCs w:val="24"/>
        </w:rPr>
        <w:t>Entrepreneurship :</w:t>
      </w:r>
      <w:bookmarkEnd w:id="19"/>
      <w:proofErr w:type="gramEnd"/>
    </w:p>
    <w:p w14:paraId="00000031"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The idea of entrepreneurship has several facets and can be seen from different angles. Entrepreneurship is viewed as a key factor in driving innovation, job creation, and economic growth from an economic standpoint. Entrepreneurship is seen as a psychological manifestation of specific personality traits (</w:t>
      </w:r>
      <w:proofErr w:type="spellStart"/>
      <w:r w:rsidRPr="00BE1D7F">
        <w:rPr>
          <w:rFonts w:ascii="Times New Roman" w:eastAsia="Times New Roman" w:hAnsi="Times New Roman" w:cs="Times New Roman"/>
          <w:sz w:val="24"/>
          <w:szCs w:val="24"/>
        </w:rPr>
        <w:t>Azzaakiyyah</w:t>
      </w:r>
      <w:proofErr w:type="spellEnd"/>
      <w:r w:rsidRPr="00BE1D7F">
        <w:rPr>
          <w:rFonts w:ascii="Times New Roman" w:eastAsia="Times New Roman" w:hAnsi="Times New Roman" w:cs="Times New Roman"/>
          <w:sz w:val="24"/>
          <w:szCs w:val="24"/>
        </w:rPr>
        <w:t>, 2023).</w:t>
      </w:r>
    </w:p>
    <w:p w14:paraId="00000032" w14:textId="77777777" w:rsidR="00D56466" w:rsidRPr="00BE1D7F" w:rsidRDefault="00D56466">
      <w:pPr>
        <w:spacing w:line="360" w:lineRule="auto"/>
        <w:jc w:val="both"/>
        <w:rPr>
          <w:rFonts w:ascii="Times New Roman" w:eastAsia="Times New Roman" w:hAnsi="Times New Roman" w:cs="Times New Roman"/>
          <w:sz w:val="24"/>
          <w:szCs w:val="24"/>
        </w:rPr>
      </w:pPr>
    </w:p>
    <w:p w14:paraId="00000033" w14:textId="77777777" w:rsidR="00D56466" w:rsidRPr="00BE1D7F" w:rsidRDefault="00000000">
      <w:pPr>
        <w:pStyle w:val="Heading1"/>
        <w:spacing w:line="360" w:lineRule="auto"/>
        <w:jc w:val="both"/>
        <w:rPr>
          <w:rFonts w:ascii="Times New Roman" w:eastAsia="Times New Roman" w:hAnsi="Times New Roman" w:cs="Times New Roman"/>
          <w:sz w:val="24"/>
          <w:szCs w:val="24"/>
        </w:rPr>
      </w:pPr>
      <w:bookmarkStart w:id="20" w:name="_4al2b5yc0bz7" w:colFirst="0" w:colLast="0"/>
      <w:bookmarkStart w:id="21" w:name="_Toc134038643"/>
      <w:bookmarkEnd w:id="20"/>
      <w:r w:rsidRPr="00BE1D7F">
        <w:rPr>
          <w:rFonts w:ascii="Times New Roman" w:eastAsia="Times New Roman" w:hAnsi="Times New Roman" w:cs="Times New Roman"/>
          <w:b/>
          <w:sz w:val="24"/>
          <w:szCs w:val="24"/>
        </w:rPr>
        <w:t>6. Conceptual Foundation of For-Profit and Not-For-Profit Small Organizations with Examples</w:t>
      </w:r>
      <w:bookmarkEnd w:id="21"/>
      <w:r w:rsidRPr="00BE1D7F">
        <w:rPr>
          <w:rFonts w:ascii="Times New Roman" w:eastAsia="Times New Roman" w:hAnsi="Times New Roman" w:cs="Times New Roman"/>
          <w:sz w:val="24"/>
          <w:szCs w:val="24"/>
        </w:rPr>
        <w:t xml:space="preserve"> </w:t>
      </w:r>
    </w:p>
    <w:p w14:paraId="00000034" w14:textId="77777777" w:rsidR="00D56466" w:rsidRPr="00BE1D7F" w:rsidRDefault="00D56466">
      <w:pPr>
        <w:spacing w:line="360" w:lineRule="auto"/>
        <w:jc w:val="both"/>
        <w:rPr>
          <w:rFonts w:ascii="Times New Roman" w:eastAsia="Times New Roman" w:hAnsi="Times New Roman" w:cs="Times New Roman"/>
          <w:sz w:val="24"/>
          <w:szCs w:val="24"/>
        </w:rPr>
      </w:pPr>
    </w:p>
    <w:p w14:paraId="00000035"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For-profit and non-profit small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share a conceptual framework that focuses </w:t>
      </w:r>
      <w:proofErr w:type="gramStart"/>
      <w:r w:rsidRPr="00BE1D7F">
        <w:rPr>
          <w:rFonts w:ascii="Times New Roman" w:eastAsia="Times New Roman" w:hAnsi="Times New Roman" w:cs="Times New Roman"/>
          <w:sz w:val="24"/>
          <w:szCs w:val="24"/>
        </w:rPr>
        <w:t>around</w:t>
      </w:r>
      <w:proofErr w:type="gramEnd"/>
      <w:r w:rsidRPr="00BE1D7F">
        <w:rPr>
          <w:rFonts w:ascii="Times New Roman" w:eastAsia="Times New Roman" w:hAnsi="Times New Roman" w:cs="Times New Roman"/>
          <w:sz w:val="24"/>
          <w:szCs w:val="24"/>
        </w:rPr>
        <w:t xml:space="preserve"> their core goals and </w:t>
      </w:r>
      <w:proofErr w:type="spellStart"/>
      <w:r w:rsidRPr="00BE1D7F">
        <w:rPr>
          <w:rFonts w:ascii="Times New Roman" w:eastAsia="Times New Roman" w:hAnsi="Times New Roman" w:cs="Times New Roman"/>
          <w:sz w:val="24"/>
          <w:szCs w:val="24"/>
        </w:rPr>
        <w:t>organisational</w:t>
      </w:r>
      <w:proofErr w:type="spellEnd"/>
      <w:r w:rsidRPr="00BE1D7F">
        <w:rPr>
          <w:rFonts w:ascii="Times New Roman" w:eastAsia="Times New Roman" w:hAnsi="Times New Roman" w:cs="Times New Roman"/>
          <w:sz w:val="24"/>
          <w:szCs w:val="24"/>
        </w:rPr>
        <w:t xml:space="preserve"> design. For-profit businesses are established with the main objective of making money for their owners or shareholders. To turn a profit, these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seek to increase income above their costs. Earned earnings are either reinvested in the business to </w:t>
      </w:r>
      <w:r w:rsidRPr="00BE1D7F">
        <w:rPr>
          <w:rFonts w:ascii="Times New Roman" w:eastAsia="Times New Roman" w:hAnsi="Times New Roman" w:cs="Times New Roman"/>
          <w:sz w:val="24"/>
          <w:szCs w:val="24"/>
        </w:rPr>
        <w:lastRenderedPageBreak/>
        <w:t>support growth or dispersed as dividends to the owners or shareholders. Privately held retail establishments, modest manufacturing firms, and service-based corporations are a few examples of tiny, for-profit businesses (González-Padilla et al., 2023).</w:t>
      </w:r>
    </w:p>
    <w:p w14:paraId="00000036" w14:textId="77777777" w:rsidR="00D56466" w:rsidRPr="00BE1D7F" w:rsidRDefault="00D56466">
      <w:pPr>
        <w:spacing w:line="360" w:lineRule="auto"/>
        <w:jc w:val="both"/>
        <w:rPr>
          <w:rFonts w:ascii="Times New Roman" w:eastAsia="Times New Roman" w:hAnsi="Times New Roman" w:cs="Times New Roman"/>
          <w:sz w:val="24"/>
          <w:szCs w:val="24"/>
        </w:rPr>
      </w:pPr>
    </w:p>
    <w:p w14:paraId="00000037"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On the other hand, not-for-profit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are established with the main objective of meeting a social or local need. These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strive to help a certain group or cause while not </w:t>
      </w:r>
      <w:proofErr w:type="spellStart"/>
      <w:r w:rsidRPr="00BE1D7F">
        <w:rPr>
          <w:rFonts w:ascii="Times New Roman" w:eastAsia="Times New Roman" w:hAnsi="Times New Roman" w:cs="Times New Roman"/>
          <w:sz w:val="24"/>
          <w:szCs w:val="24"/>
        </w:rPr>
        <w:t>maximising</w:t>
      </w:r>
      <w:proofErr w:type="spellEnd"/>
      <w:r w:rsidRPr="00BE1D7F">
        <w:rPr>
          <w:rFonts w:ascii="Times New Roman" w:eastAsia="Times New Roman" w:hAnsi="Times New Roman" w:cs="Times New Roman"/>
          <w:sz w:val="24"/>
          <w:szCs w:val="24"/>
        </w:rPr>
        <w:t xml:space="preserve"> income for their founders. Nonprofit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reinvest all revenues back into the business to further their objective. Charitable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advocacy groups, and social welfare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are a few non-profit small business examples. For-profit and not-for-profit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have different legal structures. </w:t>
      </w:r>
      <w:proofErr w:type="gramStart"/>
      <w:r w:rsidRPr="00BE1D7F">
        <w:rPr>
          <w:rFonts w:ascii="Times New Roman" w:eastAsia="Times New Roman" w:hAnsi="Times New Roman" w:cs="Times New Roman"/>
          <w:sz w:val="24"/>
          <w:szCs w:val="24"/>
        </w:rPr>
        <w:t>Generally speaking, for-profit</w:t>
      </w:r>
      <w:proofErr w:type="gramEnd"/>
      <w:r w:rsidRPr="00BE1D7F">
        <w:rPr>
          <w:rFonts w:ascii="Times New Roman" w:eastAsia="Times New Roman" w:hAnsi="Times New Roman" w:cs="Times New Roman"/>
          <w:sz w:val="24"/>
          <w:szCs w:val="24"/>
        </w:rPr>
        <w:t xml:space="preserve">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are set up as corporations, partnerships, limited liability companies (LLCs), or sole proprietorships.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that are not-for-profit typically take the form of trusts, associations, or corporations. </w:t>
      </w:r>
      <w:proofErr w:type="gramStart"/>
      <w:r w:rsidRPr="00BE1D7F">
        <w:rPr>
          <w:rFonts w:ascii="Times New Roman" w:eastAsia="Times New Roman" w:hAnsi="Times New Roman" w:cs="Times New Roman"/>
          <w:sz w:val="24"/>
          <w:szCs w:val="24"/>
        </w:rPr>
        <w:t>In order to</w:t>
      </w:r>
      <w:proofErr w:type="gramEnd"/>
      <w:r w:rsidRPr="00BE1D7F">
        <w:rPr>
          <w:rFonts w:ascii="Times New Roman" w:eastAsia="Times New Roman" w:hAnsi="Times New Roman" w:cs="Times New Roman"/>
          <w:sz w:val="24"/>
          <w:szCs w:val="24"/>
        </w:rPr>
        <w:t xml:space="preserve"> avoid paying federal income tax on their revenue, not-for-profit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may also apply for tax-exempt status under the Internal Revenue Code (Liston et al., 2023).</w:t>
      </w:r>
    </w:p>
    <w:p w14:paraId="00000038" w14:textId="77777777" w:rsidR="00D56466" w:rsidRPr="00BE1D7F" w:rsidRDefault="00D56466">
      <w:pPr>
        <w:spacing w:line="360" w:lineRule="auto"/>
        <w:jc w:val="both"/>
        <w:rPr>
          <w:rFonts w:ascii="Times New Roman" w:eastAsia="Times New Roman" w:hAnsi="Times New Roman" w:cs="Times New Roman"/>
          <w:sz w:val="24"/>
          <w:szCs w:val="24"/>
        </w:rPr>
      </w:pPr>
    </w:p>
    <w:p w14:paraId="00000039" w14:textId="77777777" w:rsidR="00D56466" w:rsidRPr="00BE1D7F" w:rsidRDefault="00000000">
      <w:pPr>
        <w:pStyle w:val="Heading1"/>
        <w:spacing w:line="360" w:lineRule="auto"/>
        <w:jc w:val="both"/>
        <w:rPr>
          <w:rFonts w:ascii="Times New Roman" w:eastAsia="Times New Roman" w:hAnsi="Times New Roman" w:cs="Times New Roman"/>
          <w:b/>
          <w:sz w:val="24"/>
          <w:szCs w:val="24"/>
        </w:rPr>
      </w:pPr>
      <w:bookmarkStart w:id="22" w:name="_ilcnl9e5czy2" w:colFirst="0" w:colLast="0"/>
      <w:bookmarkStart w:id="23" w:name="_Toc134038644"/>
      <w:bookmarkEnd w:id="22"/>
      <w:r w:rsidRPr="00BE1D7F">
        <w:rPr>
          <w:rFonts w:ascii="Times New Roman" w:eastAsia="Times New Roman" w:hAnsi="Times New Roman" w:cs="Times New Roman"/>
          <w:b/>
          <w:sz w:val="24"/>
          <w:szCs w:val="24"/>
        </w:rPr>
        <w:t xml:space="preserve">7. Analysis and Critical Analysis of For-Profit' and 'Not for Profit' Small Organizations </w:t>
      </w:r>
      <w:proofErr w:type="spellStart"/>
      <w:r w:rsidRPr="00BE1D7F">
        <w:rPr>
          <w:rFonts w:ascii="Times New Roman" w:eastAsia="Times New Roman" w:hAnsi="Times New Roman" w:cs="Times New Roman"/>
          <w:b/>
          <w:sz w:val="24"/>
          <w:szCs w:val="24"/>
        </w:rPr>
        <w:t>withRelevant</w:t>
      </w:r>
      <w:proofErr w:type="spellEnd"/>
      <w:r w:rsidRPr="00BE1D7F">
        <w:rPr>
          <w:rFonts w:ascii="Times New Roman" w:eastAsia="Times New Roman" w:hAnsi="Times New Roman" w:cs="Times New Roman"/>
          <w:b/>
          <w:sz w:val="24"/>
          <w:szCs w:val="24"/>
        </w:rPr>
        <w:t xml:space="preserve"> Examples</w:t>
      </w:r>
      <w:bookmarkEnd w:id="23"/>
    </w:p>
    <w:p w14:paraId="0000003A" w14:textId="77777777" w:rsidR="00D56466" w:rsidRPr="00BE1D7F" w:rsidRDefault="00D56466">
      <w:pPr>
        <w:spacing w:line="360" w:lineRule="auto"/>
        <w:jc w:val="both"/>
        <w:rPr>
          <w:rFonts w:ascii="Times New Roman" w:eastAsia="Times New Roman" w:hAnsi="Times New Roman" w:cs="Times New Roman"/>
          <w:b/>
          <w:sz w:val="24"/>
          <w:szCs w:val="24"/>
        </w:rPr>
      </w:pPr>
    </w:p>
    <w:p w14:paraId="0000003B"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Small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that are for profit and non-profit have various goals and </w:t>
      </w:r>
      <w:proofErr w:type="spellStart"/>
      <w:r w:rsidRPr="00BE1D7F">
        <w:rPr>
          <w:rFonts w:ascii="Times New Roman" w:eastAsia="Times New Roman" w:hAnsi="Times New Roman" w:cs="Times New Roman"/>
          <w:sz w:val="24"/>
          <w:szCs w:val="24"/>
        </w:rPr>
        <w:t>organisational</w:t>
      </w:r>
      <w:proofErr w:type="spellEnd"/>
      <w:r w:rsidRPr="00BE1D7F">
        <w:rPr>
          <w:rFonts w:ascii="Times New Roman" w:eastAsia="Times New Roman" w:hAnsi="Times New Roman" w:cs="Times New Roman"/>
          <w:sz w:val="24"/>
          <w:szCs w:val="24"/>
        </w:rPr>
        <w:t xml:space="preserve"> structures that influence how they operate and produce results. Timpson is a family-run store chain in the UK that offers dry cleaning, key cutting, and shoe repairs. It is a for-profit small business. With more than 2,000 outlets throughout the UK and Ireland, Timpson places a significant emphasis on profit generation and expansion. Timpson's emphasis on customer service and personnel development is credited with its success (</w:t>
      </w:r>
      <w:proofErr w:type="spellStart"/>
      <w:r w:rsidRPr="00BE1D7F">
        <w:rPr>
          <w:rFonts w:ascii="Times New Roman" w:eastAsia="Times New Roman" w:hAnsi="Times New Roman" w:cs="Times New Roman"/>
          <w:sz w:val="24"/>
          <w:szCs w:val="24"/>
        </w:rPr>
        <w:t>Deveci</w:t>
      </w:r>
      <w:proofErr w:type="spellEnd"/>
      <w:r w:rsidRPr="00BE1D7F">
        <w:rPr>
          <w:rFonts w:ascii="Times New Roman" w:eastAsia="Times New Roman" w:hAnsi="Times New Roman" w:cs="Times New Roman"/>
          <w:sz w:val="24"/>
          <w:szCs w:val="24"/>
        </w:rPr>
        <w:t xml:space="preserve"> and </w:t>
      </w:r>
      <w:proofErr w:type="spellStart"/>
      <w:r w:rsidRPr="00BE1D7F">
        <w:rPr>
          <w:rFonts w:ascii="Times New Roman" w:eastAsia="Times New Roman" w:hAnsi="Times New Roman" w:cs="Times New Roman"/>
          <w:sz w:val="24"/>
          <w:szCs w:val="24"/>
        </w:rPr>
        <w:t>Seikkula-Leino</w:t>
      </w:r>
      <w:proofErr w:type="spellEnd"/>
      <w:r w:rsidRPr="00BE1D7F">
        <w:rPr>
          <w:rFonts w:ascii="Times New Roman" w:eastAsia="Times New Roman" w:hAnsi="Times New Roman" w:cs="Times New Roman"/>
          <w:sz w:val="24"/>
          <w:szCs w:val="24"/>
        </w:rPr>
        <w:t xml:space="preserve">, 2023). The British Red Cross, a nonprofit </w:t>
      </w:r>
      <w:proofErr w:type="spellStart"/>
      <w:r w:rsidRPr="00BE1D7F">
        <w:rPr>
          <w:rFonts w:ascii="Times New Roman" w:eastAsia="Times New Roman" w:hAnsi="Times New Roman" w:cs="Times New Roman"/>
          <w:sz w:val="24"/>
          <w:szCs w:val="24"/>
        </w:rPr>
        <w:t>organisation</w:t>
      </w:r>
      <w:proofErr w:type="spellEnd"/>
      <w:r w:rsidRPr="00BE1D7F">
        <w:rPr>
          <w:rFonts w:ascii="Times New Roman" w:eastAsia="Times New Roman" w:hAnsi="Times New Roman" w:cs="Times New Roman"/>
          <w:sz w:val="24"/>
          <w:szCs w:val="24"/>
        </w:rPr>
        <w:t xml:space="preserve"> that offers humanitarian help and support to weak individuals and communities, is a tiny, not-for-profit </w:t>
      </w:r>
      <w:proofErr w:type="spellStart"/>
      <w:r w:rsidRPr="00BE1D7F">
        <w:rPr>
          <w:rFonts w:ascii="Times New Roman" w:eastAsia="Times New Roman" w:hAnsi="Times New Roman" w:cs="Times New Roman"/>
          <w:sz w:val="24"/>
          <w:szCs w:val="24"/>
        </w:rPr>
        <w:t>organisation</w:t>
      </w:r>
      <w:proofErr w:type="spellEnd"/>
      <w:r w:rsidRPr="00BE1D7F">
        <w:rPr>
          <w:rFonts w:ascii="Times New Roman" w:eastAsia="Times New Roman" w:hAnsi="Times New Roman" w:cs="Times New Roman"/>
          <w:sz w:val="24"/>
          <w:szCs w:val="24"/>
        </w:rPr>
        <w:t xml:space="preserve"> in the UK. The British Red Cross funds its operations through donations and volunteer </w:t>
      </w:r>
      <w:proofErr w:type="spellStart"/>
      <w:r w:rsidRPr="00BE1D7F">
        <w:rPr>
          <w:rFonts w:ascii="Times New Roman" w:eastAsia="Times New Roman" w:hAnsi="Times New Roman" w:cs="Times New Roman"/>
          <w:sz w:val="24"/>
          <w:szCs w:val="24"/>
        </w:rPr>
        <w:t>labour</w:t>
      </w:r>
      <w:proofErr w:type="spellEnd"/>
      <w:r w:rsidRPr="00BE1D7F">
        <w:rPr>
          <w:rFonts w:ascii="Times New Roman" w:eastAsia="Times New Roman" w:hAnsi="Times New Roman" w:cs="Times New Roman"/>
          <w:sz w:val="24"/>
          <w:szCs w:val="24"/>
        </w:rPr>
        <w:t>. It focuses on offering assistance and support to those in need, including refugees, those afflicted by natural disasters, and those affected by armed conflict (Zahra et al., 2023).</w:t>
      </w:r>
    </w:p>
    <w:p w14:paraId="0000003C" w14:textId="77777777" w:rsidR="00D56466" w:rsidRPr="00BE1D7F" w:rsidRDefault="00D56466">
      <w:pPr>
        <w:spacing w:line="360" w:lineRule="auto"/>
        <w:jc w:val="both"/>
        <w:rPr>
          <w:rFonts w:ascii="Times New Roman" w:eastAsia="Times New Roman" w:hAnsi="Times New Roman" w:cs="Times New Roman"/>
          <w:sz w:val="24"/>
          <w:szCs w:val="24"/>
        </w:rPr>
      </w:pPr>
    </w:p>
    <w:p w14:paraId="0000003D"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lastRenderedPageBreak/>
        <w:t xml:space="preserve">Amul, an Indian dairy cooperative that makes milk, butter, cheese, and other dairy products, is a for-profit small business. Amul has developed into a major dairy brand in India and abroad with a strong focus on creating income for its member farmers. Amul's inventive marketing techniques and collaborative company approach are credited with its success. Teach for India is a modest, non-profit </w:t>
      </w:r>
      <w:proofErr w:type="spellStart"/>
      <w:r w:rsidRPr="00BE1D7F">
        <w:rPr>
          <w:rFonts w:ascii="Times New Roman" w:eastAsia="Times New Roman" w:hAnsi="Times New Roman" w:cs="Times New Roman"/>
          <w:sz w:val="24"/>
          <w:szCs w:val="24"/>
        </w:rPr>
        <w:t>organisation</w:t>
      </w:r>
      <w:proofErr w:type="spellEnd"/>
      <w:r w:rsidRPr="00BE1D7F">
        <w:rPr>
          <w:rFonts w:ascii="Times New Roman" w:eastAsia="Times New Roman" w:hAnsi="Times New Roman" w:cs="Times New Roman"/>
          <w:sz w:val="24"/>
          <w:szCs w:val="24"/>
        </w:rPr>
        <w:t xml:space="preserve"> in India that works to give disadvantaged children in that country access to high-quality education. Teach for India's operations are supported by donations and volunteers. Its main goal is to raise low-income families' children's educational outcomes (Sengupta and </w:t>
      </w:r>
      <w:proofErr w:type="spellStart"/>
      <w:r w:rsidRPr="00BE1D7F">
        <w:rPr>
          <w:rFonts w:ascii="Times New Roman" w:eastAsia="Times New Roman" w:hAnsi="Times New Roman" w:cs="Times New Roman"/>
          <w:sz w:val="24"/>
          <w:szCs w:val="24"/>
        </w:rPr>
        <w:t>Dhir</w:t>
      </w:r>
      <w:proofErr w:type="spellEnd"/>
      <w:r w:rsidRPr="00BE1D7F">
        <w:rPr>
          <w:rFonts w:ascii="Times New Roman" w:eastAsia="Times New Roman" w:hAnsi="Times New Roman" w:cs="Times New Roman"/>
          <w:sz w:val="24"/>
          <w:szCs w:val="24"/>
        </w:rPr>
        <w:t>, 2023).</w:t>
      </w:r>
    </w:p>
    <w:p w14:paraId="0000003E" w14:textId="77777777" w:rsidR="00D56466" w:rsidRPr="00BE1D7F" w:rsidRDefault="00D56466">
      <w:pPr>
        <w:spacing w:line="360" w:lineRule="auto"/>
        <w:jc w:val="both"/>
        <w:rPr>
          <w:rFonts w:ascii="Times New Roman" w:eastAsia="Times New Roman" w:hAnsi="Times New Roman" w:cs="Times New Roman"/>
          <w:sz w:val="24"/>
          <w:szCs w:val="24"/>
        </w:rPr>
      </w:pPr>
    </w:p>
    <w:p w14:paraId="0000003F" w14:textId="77777777" w:rsidR="00D56466" w:rsidRPr="00BE1D7F" w:rsidRDefault="00000000">
      <w:pPr>
        <w:pStyle w:val="Heading1"/>
        <w:spacing w:line="360" w:lineRule="auto"/>
        <w:jc w:val="both"/>
        <w:rPr>
          <w:rFonts w:ascii="Times New Roman" w:eastAsia="Times New Roman" w:hAnsi="Times New Roman" w:cs="Times New Roman"/>
          <w:b/>
          <w:sz w:val="24"/>
          <w:szCs w:val="24"/>
        </w:rPr>
      </w:pPr>
      <w:bookmarkStart w:id="24" w:name="_k094jgepp2ft" w:colFirst="0" w:colLast="0"/>
      <w:bookmarkStart w:id="25" w:name="_Toc134038645"/>
      <w:bookmarkEnd w:id="24"/>
      <w:r w:rsidRPr="00BE1D7F">
        <w:rPr>
          <w:rFonts w:ascii="Times New Roman" w:eastAsia="Times New Roman" w:hAnsi="Times New Roman" w:cs="Times New Roman"/>
          <w:b/>
          <w:sz w:val="24"/>
          <w:szCs w:val="24"/>
        </w:rPr>
        <w:t>8.Critical Analysis of Entrepreneurs Values and Beliefs in For-Profit' and 'Not for Profit Small Organizations with Applications</w:t>
      </w:r>
      <w:bookmarkEnd w:id="25"/>
      <w:r w:rsidRPr="00BE1D7F">
        <w:rPr>
          <w:rFonts w:ascii="Times New Roman" w:eastAsia="Times New Roman" w:hAnsi="Times New Roman" w:cs="Times New Roman"/>
          <w:b/>
          <w:sz w:val="24"/>
          <w:szCs w:val="24"/>
        </w:rPr>
        <w:t xml:space="preserve"> </w:t>
      </w:r>
    </w:p>
    <w:p w14:paraId="00000040" w14:textId="77777777" w:rsidR="00D56466" w:rsidRPr="00BE1D7F" w:rsidRDefault="00D56466">
      <w:pPr>
        <w:spacing w:line="360" w:lineRule="auto"/>
        <w:jc w:val="both"/>
        <w:rPr>
          <w:rFonts w:ascii="Times New Roman" w:eastAsia="Times New Roman" w:hAnsi="Times New Roman" w:cs="Times New Roman"/>
          <w:b/>
          <w:sz w:val="24"/>
          <w:szCs w:val="24"/>
        </w:rPr>
      </w:pPr>
    </w:p>
    <w:p w14:paraId="00000041"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Entrepreneurs are crucial in small businesses, both for profit and nonprofit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Nevertheless, their values and beliefs may differ depending on the type of </w:t>
      </w:r>
      <w:proofErr w:type="spellStart"/>
      <w:r w:rsidRPr="00BE1D7F">
        <w:rPr>
          <w:rFonts w:ascii="Times New Roman" w:eastAsia="Times New Roman" w:hAnsi="Times New Roman" w:cs="Times New Roman"/>
          <w:sz w:val="24"/>
          <w:szCs w:val="24"/>
        </w:rPr>
        <w:t>organisation</w:t>
      </w:r>
      <w:proofErr w:type="spellEnd"/>
      <w:r w:rsidRPr="00BE1D7F">
        <w:rPr>
          <w:rFonts w:ascii="Times New Roman" w:eastAsia="Times New Roman" w:hAnsi="Times New Roman" w:cs="Times New Roman"/>
          <w:sz w:val="24"/>
          <w:szCs w:val="24"/>
        </w:rPr>
        <w:t xml:space="preserve"> they work for. Making money and boosting shareholder wealth are top priorities for small for-profit businesses. Examples of for-profit companies that compete in the market to boost sales and profits include Apple, Coca-Cola, and Walmart. Therefore, entrepreneurs collaborating for small, commercial enterprises should be aware of financial parameters </w:t>
      </w:r>
      <w:proofErr w:type="gramStart"/>
      <w:r w:rsidRPr="00BE1D7F">
        <w:rPr>
          <w:rFonts w:ascii="Times New Roman" w:eastAsia="Times New Roman" w:hAnsi="Times New Roman" w:cs="Times New Roman"/>
          <w:sz w:val="24"/>
          <w:szCs w:val="24"/>
        </w:rPr>
        <w:t>in order to</w:t>
      </w:r>
      <w:proofErr w:type="gramEnd"/>
      <w:r w:rsidRPr="00BE1D7F">
        <w:rPr>
          <w:rFonts w:ascii="Times New Roman" w:eastAsia="Times New Roman" w:hAnsi="Times New Roman" w:cs="Times New Roman"/>
          <w:sz w:val="24"/>
          <w:szCs w:val="24"/>
        </w:rPr>
        <w:t xml:space="preserve"> achieve their objectives and succeed in their respective markets (</w:t>
      </w:r>
      <w:proofErr w:type="spellStart"/>
      <w:r w:rsidRPr="00BE1D7F">
        <w:rPr>
          <w:rFonts w:ascii="Times New Roman" w:eastAsia="Times New Roman" w:hAnsi="Times New Roman" w:cs="Times New Roman"/>
          <w:sz w:val="24"/>
          <w:szCs w:val="24"/>
        </w:rPr>
        <w:t>Quacoe</w:t>
      </w:r>
      <w:proofErr w:type="spellEnd"/>
      <w:r w:rsidRPr="00BE1D7F">
        <w:rPr>
          <w:rFonts w:ascii="Times New Roman" w:eastAsia="Times New Roman" w:hAnsi="Times New Roman" w:cs="Times New Roman"/>
          <w:sz w:val="24"/>
          <w:szCs w:val="24"/>
        </w:rPr>
        <w:t xml:space="preserve"> et al., 2023).</w:t>
      </w:r>
    </w:p>
    <w:p w14:paraId="00000042" w14:textId="77777777" w:rsidR="00D56466" w:rsidRPr="00BE1D7F" w:rsidRDefault="00D56466">
      <w:pPr>
        <w:spacing w:line="360" w:lineRule="auto"/>
        <w:jc w:val="both"/>
        <w:rPr>
          <w:rFonts w:ascii="Times New Roman" w:eastAsia="Times New Roman" w:hAnsi="Times New Roman" w:cs="Times New Roman"/>
          <w:sz w:val="24"/>
          <w:szCs w:val="24"/>
        </w:rPr>
      </w:pPr>
    </w:p>
    <w:p w14:paraId="00000043"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Small non-profit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on the other hand, </w:t>
      </w:r>
      <w:proofErr w:type="spellStart"/>
      <w:r w:rsidRPr="00BE1D7F">
        <w:rPr>
          <w:rFonts w:ascii="Times New Roman" w:eastAsia="Times New Roman" w:hAnsi="Times New Roman" w:cs="Times New Roman"/>
          <w:sz w:val="24"/>
          <w:szCs w:val="24"/>
        </w:rPr>
        <w:t>prioritise</w:t>
      </w:r>
      <w:proofErr w:type="spellEnd"/>
      <w:r w:rsidRPr="00BE1D7F">
        <w:rPr>
          <w:rFonts w:ascii="Times New Roman" w:eastAsia="Times New Roman" w:hAnsi="Times New Roman" w:cs="Times New Roman"/>
          <w:sz w:val="24"/>
          <w:szCs w:val="24"/>
        </w:rPr>
        <w:t xml:space="preserve"> the needs of the community or the greater good over those of the owners or shareholders. A few non-profit groups that rely on donations and grants to achieve their social objectives are The Red Cross, The Salvation Army, and Habitat for Humanity. Therefore, business owners who are involved in not-for-profit startups should be aware of the various financing options available to aid them in securing the funding they need for success (</w:t>
      </w:r>
      <w:proofErr w:type="spellStart"/>
      <w:r w:rsidRPr="00BE1D7F">
        <w:rPr>
          <w:rFonts w:ascii="Times New Roman" w:eastAsia="Times New Roman" w:hAnsi="Times New Roman" w:cs="Times New Roman"/>
          <w:sz w:val="24"/>
          <w:szCs w:val="24"/>
        </w:rPr>
        <w:t>Avnimelech</w:t>
      </w:r>
      <w:proofErr w:type="spellEnd"/>
      <w:r w:rsidRPr="00BE1D7F">
        <w:rPr>
          <w:rFonts w:ascii="Times New Roman" w:eastAsia="Times New Roman" w:hAnsi="Times New Roman" w:cs="Times New Roman"/>
          <w:sz w:val="24"/>
          <w:szCs w:val="24"/>
        </w:rPr>
        <w:t xml:space="preserve"> and </w:t>
      </w:r>
      <w:proofErr w:type="spellStart"/>
      <w:r w:rsidRPr="00BE1D7F">
        <w:rPr>
          <w:rFonts w:ascii="Times New Roman" w:eastAsia="Times New Roman" w:hAnsi="Times New Roman" w:cs="Times New Roman"/>
          <w:sz w:val="24"/>
          <w:szCs w:val="24"/>
        </w:rPr>
        <w:t>Rechter</w:t>
      </w:r>
      <w:proofErr w:type="spellEnd"/>
      <w:r w:rsidRPr="00BE1D7F">
        <w:rPr>
          <w:rFonts w:ascii="Times New Roman" w:eastAsia="Times New Roman" w:hAnsi="Times New Roman" w:cs="Times New Roman"/>
          <w:sz w:val="24"/>
          <w:szCs w:val="24"/>
        </w:rPr>
        <w:t>, 2023).</w:t>
      </w:r>
    </w:p>
    <w:p w14:paraId="00000044" w14:textId="77777777" w:rsidR="00D56466" w:rsidRPr="00BE1D7F" w:rsidRDefault="00D56466">
      <w:pPr>
        <w:spacing w:line="360" w:lineRule="auto"/>
        <w:jc w:val="both"/>
        <w:rPr>
          <w:rFonts w:ascii="Times New Roman" w:eastAsia="Times New Roman" w:hAnsi="Times New Roman" w:cs="Times New Roman"/>
          <w:sz w:val="24"/>
          <w:szCs w:val="24"/>
        </w:rPr>
      </w:pPr>
    </w:p>
    <w:p w14:paraId="00000045" w14:textId="77777777" w:rsidR="00D56466" w:rsidRPr="00BE1D7F" w:rsidRDefault="00000000">
      <w:pPr>
        <w:pStyle w:val="Heading1"/>
        <w:spacing w:line="360" w:lineRule="auto"/>
        <w:jc w:val="both"/>
        <w:rPr>
          <w:rFonts w:ascii="Times New Roman" w:eastAsia="Times New Roman" w:hAnsi="Times New Roman" w:cs="Times New Roman"/>
          <w:sz w:val="24"/>
          <w:szCs w:val="24"/>
        </w:rPr>
      </w:pPr>
      <w:bookmarkStart w:id="26" w:name="_rliwefks2lcw" w:colFirst="0" w:colLast="0"/>
      <w:bookmarkStart w:id="27" w:name="_Toc134038646"/>
      <w:bookmarkEnd w:id="26"/>
      <w:r w:rsidRPr="00BE1D7F">
        <w:rPr>
          <w:rFonts w:ascii="Times New Roman" w:eastAsia="Times New Roman" w:hAnsi="Times New Roman" w:cs="Times New Roman"/>
          <w:b/>
          <w:sz w:val="24"/>
          <w:szCs w:val="24"/>
        </w:rPr>
        <w:lastRenderedPageBreak/>
        <w:t>9.Conclusion</w:t>
      </w:r>
      <w:bookmarkEnd w:id="27"/>
      <w:r w:rsidRPr="00BE1D7F">
        <w:rPr>
          <w:rFonts w:ascii="Times New Roman" w:eastAsia="Times New Roman" w:hAnsi="Times New Roman" w:cs="Times New Roman"/>
          <w:sz w:val="24"/>
          <w:szCs w:val="24"/>
        </w:rPr>
        <w:tab/>
      </w:r>
    </w:p>
    <w:p w14:paraId="00000046" w14:textId="77777777" w:rsidR="00D56466" w:rsidRPr="00BE1D7F" w:rsidRDefault="00000000">
      <w:pPr>
        <w:spacing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The success of small businesses depends on their ability to comprehend the personalities, qualities, attributes, and motivations of entrepreneurs as well as the theoretical underpinnings of both for-profit and not-for-profit small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The goals and operations of small businesses are significantly shaped by the values and beliefs of the entrepreneurs. While not-for-profit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concentrate on the social or public good, for-profit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w:t>
      </w:r>
      <w:proofErr w:type="spellStart"/>
      <w:r w:rsidRPr="00BE1D7F">
        <w:rPr>
          <w:rFonts w:ascii="Times New Roman" w:eastAsia="Times New Roman" w:hAnsi="Times New Roman" w:cs="Times New Roman"/>
          <w:sz w:val="24"/>
          <w:szCs w:val="24"/>
        </w:rPr>
        <w:t>prioritise</w:t>
      </w:r>
      <w:proofErr w:type="spellEnd"/>
      <w:r w:rsidRPr="00BE1D7F">
        <w:rPr>
          <w:rFonts w:ascii="Times New Roman" w:eastAsia="Times New Roman" w:hAnsi="Times New Roman" w:cs="Times New Roman"/>
          <w:sz w:val="24"/>
          <w:szCs w:val="24"/>
        </w:rPr>
        <w:t xml:space="preserve"> revenue generation and growth. </w:t>
      </w:r>
      <w:proofErr w:type="gramStart"/>
      <w:r w:rsidRPr="00BE1D7F">
        <w:rPr>
          <w:rFonts w:ascii="Times New Roman" w:eastAsia="Times New Roman" w:hAnsi="Times New Roman" w:cs="Times New Roman"/>
          <w:sz w:val="24"/>
          <w:szCs w:val="24"/>
        </w:rPr>
        <w:t>In order to</w:t>
      </w:r>
      <w:proofErr w:type="gramEnd"/>
      <w:r w:rsidRPr="00BE1D7F">
        <w:rPr>
          <w:rFonts w:ascii="Times New Roman" w:eastAsia="Times New Roman" w:hAnsi="Times New Roman" w:cs="Times New Roman"/>
          <w:sz w:val="24"/>
          <w:szCs w:val="24"/>
        </w:rPr>
        <w:t xml:space="preserve"> reach their goals, successful entrepreneurs in both types of </w:t>
      </w:r>
      <w:proofErr w:type="spellStart"/>
      <w:r w:rsidRPr="00BE1D7F">
        <w:rPr>
          <w:rFonts w:ascii="Times New Roman" w:eastAsia="Times New Roman" w:hAnsi="Times New Roman" w:cs="Times New Roman"/>
          <w:sz w:val="24"/>
          <w:szCs w:val="24"/>
        </w:rPr>
        <w:t>organisations</w:t>
      </w:r>
      <w:proofErr w:type="spellEnd"/>
      <w:r w:rsidRPr="00BE1D7F">
        <w:rPr>
          <w:rFonts w:ascii="Times New Roman" w:eastAsia="Times New Roman" w:hAnsi="Times New Roman" w:cs="Times New Roman"/>
          <w:sz w:val="24"/>
          <w:szCs w:val="24"/>
        </w:rPr>
        <w:t xml:space="preserve"> need to have a clear awareness of their objectives, financial constraints, and available financing choices. Entrepreneurs may </w:t>
      </w:r>
      <w:proofErr w:type="spellStart"/>
      <w:r w:rsidRPr="00BE1D7F">
        <w:rPr>
          <w:rFonts w:ascii="Times New Roman" w:eastAsia="Times New Roman" w:hAnsi="Times New Roman" w:cs="Times New Roman"/>
          <w:sz w:val="24"/>
          <w:szCs w:val="24"/>
        </w:rPr>
        <w:t>maximise</w:t>
      </w:r>
      <w:proofErr w:type="spellEnd"/>
      <w:r w:rsidRPr="00BE1D7F">
        <w:rPr>
          <w:rFonts w:ascii="Times New Roman" w:eastAsia="Times New Roman" w:hAnsi="Times New Roman" w:cs="Times New Roman"/>
          <w:sz w:val="24"/>
          <w:szCs w:val="24"/>
        </w:rPr>
        <w:t xml:space="preserve"> their potential and help their small businesses succeed by comprehending these essential components.</w:t>
      </w:r>
    </w:p>
    <w:p w14:paraId="00000047" w14:textId="77777777" w:rsidR="00D56466" w:rsidRPr="00BE1D7F" w:rsidRDefault="00D56466">
      <w:pPr>
        <w:spacing w:line="360" w:lineRule="auto"/>
        <w:jc w:val="both"/>
        <w:rPr>
          <w:rFonts w:ascii="Times New Roman" w:eastAsia="Times New Roman" w:hAnsi="Times New Roman" w:cs="Times New Roman"/>
          <w:sz w:val="24"/>
          <w:szCs w:val="24"/>
        </w:rPr>
      </w:pPr>
    </w:p>
    <w:p w14:paraId="124E284C" w14:textId="77777777" w:rsidR="00BE1D7F" w:rsidRDefault="00BE1D7F">
      <w:pPr>
        <w:rPr>
          <w:rFonts w:ascii="Times New Roman" w:eastAsia="Times New Roman" w:hAnsi="Times New Roman" w:cs="Times New Roman"/>
          <w:b/>
          <w:sz w:val="24"/>
          <w:szCs w:val="24"/>
        </w:rPr>
      </w:pPr>
      <w:bookmarkStart w:id="28" w:name="_82q4r4b80etz" w:colFirst="0" w:colLast="0"/>
      <w:bookmarkStart w:id="29" w:name="_Toc134038647"/>
      <w:bookmarkEnd w:id="28"/>
      <w:r>
        <w:rPr>
          <w:rFonts w:ascii="Times New Roman" w:eastAsia="Times New Roman" w:hAnsi="Times New Roman" w:cs="Times New Roman"/>
          <w:b/>
          <w:sz w:val="24"/>
          <w:szCs w:val="24"/>
        </w:rPr>
        <w:br w:type="page"/>
      </w:r>
    </w:p>
    <w:p w14:paraId="00000048" w14:textId="2726B082" w:rsidR="00D56466" w:rsidRPr="00BE1D7F" w:rsidRDefault="00000000">
      <w:pPr>
        <w:pStyle w:val="Heading1"/>
        <w:spacing w:line="360" w:lineRule="auto"/>
        <w:jc w:val="both"/>
        <w:rPr>
          <w:rFonts w:ascii="Times New Roman" w:eastAsia="Times New Roman" w:hAnsi="Times New Roman" w:cs="Times New Roman"/>
          <w:b/>
          <w:sz w:val="24"/>
          <w:szCs w:val="24"/>
        </w:rPr>
      </w:pPr>
      <w:r w:rsidRPr="00BE1D7F">
        <w:rPr>
          <w:rFonts w:ascii="Times New Roman" w:eastAsia="Times New Roman" w:hAnsi="Times New Roman" w:cs="Times New Roman"/>
          <w:b/>
          <w:sz w:val="24"/>
          <w:szCs w:val="24"/>
        </w:rPr>
        <w:lastRenderedPageBreak/>
        <w:t>References</w:t>
      </w:r>
      <w:bookmarkEnd w:id="29"/>
    </w:p>
    <w:p w14:paraId="6A2AAA6B"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Aly, M., </w:t>
      </w:r>
      <w:proofErr w:type="spellStart"/>
      <w:r w:rsidRPr="00BE1D7F">
        <w:rPr>
          <w:rFonts w:ascii="Times New Roman" w:eastAsia="Times New Roman" w:hAnsi="Times New Roman" w:cs="Times New Roman"/>
          <w:sz w:val="24"/>
          <w:szCs w:val="24"/>
        </w:rPr>
        <w:t>Audretsch</w:t>
      </w:r>
      <w:proofErr w:type="spellEnd"/>
      <w:r w:rsidRPr="00BE1D7F">
        <w:rPr>
          <w:rFonts w:ascii="Times New Roman" w:eastAsia="Times New Roman" w:hAnsi="Times New Roman" w:cs="Times New Roman"/>
          <w:sz w:val="24"/>
          <w:szCs w:val="24"/>
        </w:rPr>
        <w:t>, D.B. and Grimm, H. (2021) Emotional skills for entrepreneurial success: the promise of entrepreneurship education and policy. The Journal of Technology Transfer, 46(5), pp.1611-1629.</w:t>
      </w:r>
    </w:p>
    <w:p w14:paraId="01D8C934"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Asmussen</w:t>
      </w:r>
      <w:proofErr w:type="spellEnd"/>
      <w:r w:rsidRPr="00BE1D7F">
        <w:rPr>
          <w:rFonts w:ascii="Times New Roman" w:eastAsia="Times New Roman" w:hAnsi="Times New Roman" w:cs="Times New Roman"/>
          <w:sz w:val="24"/>
          <w:szCs w:val="24"/>
        </w:rPr>
        <w:t xml:space="preserve">, C.B. and </w:t>
      </w:r>
      <w:proofErr w:type="spellStart"/>
      <w:r w:rsidRPr="00BE1D7F">
        <w:rPr>
          <w:rFonts w:ascii="Times New Roman" w:eastAsia="Times New Roman" w:hAnsi="Times New Roman" w:cs="Times New Roman"/>
          <w:sz w:val="24"/>
          <w:szCs w:val="24"/>
        </w:rPr>
        <w:t>Møller</w:t>
      </w:r>
      <w:proofErr w:type="spellEnd"/>
      <w:r w:rsidRPr="00BE1D7F">
        <w:rPr>
          <w:rFonts w:ascii="Times New Roman" w:eastAsia="Times New Roman" w:hAnsi="Times New Roman" w:cs="Times New Roman"/>
          <w:sz w:val="24"/>
          <w:szCs w:val="24"/>
        </w:rPr>
        <w:t>, C. (2020) Enabling supply chain analytics for enterprise information systems: a topic modelling literature review and future research agenda. Enterprise Information Systems, 14(5), pp.563-610.</w:t>
      </w:r>
    </w:p>
    <w:p w14:paraId="74AB8CCE"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Avnimelech</w:t>
      </w:r>
      <w:proofErr w:type="spellEnd"/>
      <w:r w:rsidRPr="00BE1D7F">
        <w:rPr>
          <w:rFonts w:ascii="Times New Roman" w:eastAsia="Times New Roman" w:hAnsi="Times New Roman" w:cs="Times New Roman"/>
          <w:sz w:val="24"/>
          <w:szCs w:val="24"/>
        </w:rPr>
        <w:t xml:space="preserve">, G. and </w:t>
      </w:r>
      <w:proofErr w:type="spellStart"/>
      <w:r w:rsidRPr="00BE1D7F">
        <w:rPr>
          <w:rFonts w:ascii="Times New Roman" w:eastAsia="Times New Roman" w:hAnsi="Times New Roman" w:cs="Times New Roman"/>
          <w:sz w:val="24"/>
          <w:szCs w:val="24"/>
        </w:rPr>
        <w:t>Rechter</w:t>
      </w:r>
      <w:proofErr w:type="spellEnd"/>
      <w:r w:rsidRPr="00BE1D7F">
        <w:rPr>
          <w:rFonts w:ascii="Times New Roman" w:eastAsia="Times New Roman" w:hAnsi="Times New Roman" w:cs="Times New Roman"/>
          <w:sz w:val="24"/>
          <w:szCs w:val="24"/>
        </w:rPr>
        <w:t>, E. (2023) How and why accelerators enhance female entrepreneurship. Research Policy, 52(2), p.104669.</w:t>
      </w:r>
    </w:p>
    <w:p w14:paraId="7445AE86"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Azzaakiyyah</w:t>
      </w:r>
      <w:proofErr w:type="spellEnd"/>
      <w:r w:rsidRPr="00BE1D7F">
        <w:rPr>
          <w:rFonts w:ascii="Times New Roman" w:eastAsia="Times New Roman" w:hAnsi="Times New Roman" w:cs="Times New Roman"/>
          <w:sz w:val="24"/>
          <w:szCs w:val="24"/>
        </w:rPr>
        <w:t xml:space="preserve">, H.K. (2023) An </w:t>
      </w:r>
      <w:proofErr w:type="gramStart"/>
      <w:r w:rsidRPr="00BE1D7F">
        <w:rPr>
          <w:rFonts w:ascii="Times New Roman" w:eastAsia="Times New Roman" w:hAnsi="Times New Roman" w:cs="Times New Roman"/>
          <w:sz w:val="24"/>
          <w:szCs w:val="24"/>
        </w:rPr>
        <w:t>Entrepreneur‘</w:t>
      </w:r>
      <w:proofErr w:type="gramEnd"/>
      <w:r w:rsidRPr="00BE1D7F">
        <w:rPr>
          <w:rFonts w:ascii="Times New Roman" w:eastAsia="Times New Roman" w:hAnsi="Times New Roman" w:cs="Times New Roman"/>
          <w:sz w:val="24"/>
          <w:szCs w:val="24"/>
        </w:rPr>
        <w:t xml:space="preserve">s Character from Professor Musa </w:t>
      </w:r>
      <w:proofErr w:type="spellStart"/>
      <w:r w:rsidRPr="00BE1D7F">
        <w:rPr>
          <w:rFonts w:ascii="Times New Roman" w:eastAsia="Times New Roman" w:hAnsi="Times New Roman" w:cs="Times New Roman"/>
          <w:sz w:val="24"/>
          <w:szCs w:val="24"/>
        </w:rPr>
        <w:t>Asy'arie's</w:t>
      </w:r>
      <w:proofErr w:type="spellEnd"/>
      <w:r w:rsidRPr="00BE1D7F">
        <w:rPr>
          <w:rFonts w:ascii="Times New Roman" w:eastAsia="Times New Roman" w:hAnsi="Times New Roman" w:cs="Times New Roman"/>
          <w:sz w:val="24"/>
          <w:szCs w:val="24"/>
        </w:rPr>
        <w:t xml:space="preserve"> Perspective. Apollo: Journal of Tourism and Business, 1(1), pp.6-13.</w:t>
      </w:r>
    </w:p>
    <w:p w14:paraId="30454CFB"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Bendickson</w:t>
      </w:r>
      <w:proofErr w:type="spellEnd"/>
      <w:r w:rsidRPr="00BE1D7F">
        <w:rPr>
          <w:rFonts w:ascii="Times New Roman" w:eastAsia="Times New Roman" w:hAnsi="Times New Roman" w:cs="Times New Roman"/>
          <w:sz w:val="24"/>
          <w:szCs w:val="24"/>
        </w:rPr>
        <w:t>, J. (2021) Building entrepreneurship research for impact: Scope, phenomenon, and translation. Journal of Small Business Management, 59(4), pp.535-543.</w:t>
      </w:r>
    </w:p>
    <w:p w14:paraId="6DA70E3A"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Caldwell, P.K. and Akintunde, O.D. (2020) USA and Nigeria: SWOT Analysis of Social Entrepreneurship. Social Entrepreneurship and Corporate Social Responsibility, pp.161-174.</w:t>
      </w:r>
    </w:p>
    <w:p w14:paraId="3CD9A721"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Carrillo-Duran, M.V. and Castillo-Diaz, A. (2021) </w:t>
      </w:r>
      <w:proofErr w:type="spellStart"/>
      <w:proofErr w:type="gramStart"/>
      <w:r w:rsidRPr="00BE1D7F">
        <w:rPr>
          <w:rFonts w:ascii="Times New Roman" w:eastAsia="Times New Roman" w:hAnsi="Times New Roman" w:cs="Times New Roman"/>
          <w:sz w:val="24"/>
          <w:szCs w:val="24"/>
        </w:rPr>
        <w:t>TOMS:“</w:t>
      </w:r>
      <w:proofErr w:type="gramEnd"/>
      <w:r w:rsidRPr="00BE1D7F">
        <w:rPr>
          <w:rFonts w:ascii="Times New Roman" w:eastAsia="Times New Roman" w:hAnsi="Times New Roman" w:cs="Times New Roman"/>
          <w:sz w:val="24"/>
          <w:szCs w:val="24"/>
        </w:rPr>
        <w:t>We</w:t>
      </w:r>
      <w:proofErr w:type="spellEnd"/>
      <w:r w:rsidRPr="00BE1D7F">
        <w:rPr>
          <w:rFonts w:ascii="Times New Roman" w:eastAsia="Times New Roman" w:hAnsi="Times New Roman" w:cs="Times New Roman"/>
          <w:sz w:val="24"/>
          <w:szCs w:val="24"/>
        </w:rPr>
        <w:t xml:space="preserve"> Are in Business to Improve Lives”. Cause-Related Marketing: Case Studies </w:t>
      </w:r>
      <w:proofErr w:type="gramStart"/>
      <w:r w:rsidRPr="00BE1D7F">
        <w:rPr>
          <w:rFonts w:ascii="Times New Roman" w:eastAsia="Times New Roman" w:hAnsi="Times New Roman" w:cs="Times New Roman"/>
          <w:sz w:val="24"/>
          <w:szCs w:val="24"/>
        </w:rPr>
        <w:t>From</w:t>
      </w:r>
      <w:proofErr w:type="gramEnd"/>
      <w:r w:rsidRPr="00BE1D7F">
        <w:rPr>
          <w:rFonts w:ascii="Times New Roman" w:eastAsia="Times New Roman" w:hAnsi="Times New Roman" w:cs="Times New Roman"/>
          <w:sz w:val="24"/>
          <w:szCs w:val="24"/>
        </w:rPr>
        <w:t xml:space="preserve"> a Global Perspective, pp.139-152.</w:t>
      </w:r>
    </w:p>
    <w:p w14:paraId="04ED71BC"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Deveci</w:t>
      </w:r>
      <w:proofErr w:type="spellEnd"/>
      <w:r w:rsidRPr="00BE1D7F">
        <w:rPr>
          <w:rFonts w:ascii="Times New Roman" w:eastAsia="Times New Roman" w:hAnsi="Times New Roman" w:cs="Times New Roman"/>
          <w:sz w:val="24"/>
          <w:szCs w:val="24"/>
        </w:rPr>
        <w:t xml:space="preserve">, İ. and </w:t>
      </w:r>
      <w:proofErr w:type="spellStart"/>
      <w:r w:rsidRPr="00BE1D7F">
        <w:rPr>
          <w:rFonts w:ascii="Times New Roman" w:eastAsia="Times New Roman" w:hAnsi="Times New Roman" w:cs="Times New Roman"/>
          <w:sz w:val="24"/>
          <w:szCs w:val="24"/>
        </w:rPr>
        <w:t>Seikkula-Leino</w:t>
      </w:r>
      <w:proofErr w:type="spellEnd"/>
      <w:r w:rsidRPr="00BE1D7F">
        <w:rPr>
          <w:rFonts w:ascii="Times New Roman" w:eastAsia="Times New Roman" w:hAnsi="Times New Roman" w:cs="Times New Roman"/>
          <w:sz w:val="24"/>
          <w:szCs w:val="24"/>
        </w:rPr>
        <w:t>, J. (2023) The link between entrepreneurship and STEM education. In Enhancing Entrepreneurial Mindsets Through STEM Education (pp. 3-23). Cham: Springer International Publishing.</w:t>
      </w:r>
    </w:p>
    <w:p w14:paraId="2430FD7C"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González-Padilla, P., </w:t>
      </w:r>
      <w:proofErr w:type="spellStart"/>
      <w:r w:rsidRPr="00BE1D7F">
        <w:rPr>
          <w:rFonts w:ascii="Times New Roman" w:eastAsia="Times New Roman" w:hAnsi="Times New Roman" w:cs="Times New Roman"/>
          <w:sz w:val="24"/>
          <w:szCs w:val="24"/>
        </w:rPr>
        <w:t>Navalpotro</w:t>
      </w:r>
      <w:proofErr w:type="spellEnd"/>
      <w:r w:rsidRPr="00BE1D7F">
        <w:rPr>
          <w:rFonts w:ascii="Times New Roman" w:eastAsia="Times New Roman" w:hAnsi="Times New Roman" w:cs="Times New Roman"/>
          <w:sz w:val="24"/>
          <w:szCs w:val="24"/>
        </w:rPr>
        <w:t xml:space="preserve">, F.D. and </w:t>
      </w:r>
      <w:proofErr w:type="spellStart"/>
      <w:r w:rsidRPr="00BE1D7F">
        <w:rPr>
          <w:rFonts w:ascii="Times New Roman" w:eastAsia="Times New Roman" w:hAnsi="Times New Roman" w:cs="Times New Roman"/>
          <w:sz w:val="24"/>
          <w:szCs w:val="24"/>
        </w:rPr>
        <w:t>Saura</w:t>
      </w:r>
      <w:proofErr w:type="spellEnd"/>
      <w:r w:rsidRPr="00BE1D7F">
        <w:rPr>
          <w:rFonts w:ascii="Times New Roman" w:eastAsia="Times New Roman" w:hAnsi="Times New Roman" w:cs="Times New Roman"/>
          <w:sz w:val="24"/>
          <w:szCs w:val="24"/>
        </w:rPr>
        <w:t>, J.R. (2023) Managing entrepreneurs’ behavior personalities in digital environments: A review. International Entrepreneurship and Management Journal, pp.1-25.</w:t>
      </w:r>
    </w:p>
    <w:p w14:paraId="06793CC4"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lastRenderedPageBreak/>
        <w:t>Holzmann</w:t>
      </w:r>
      <w:proofErr w:type="spellEnd"/>
      <w:r w:rsidRPr="00BE1D7F">
        <w:rPr>
          <w:rFonts w:ascii="Times New Roman" w:eastAsia="Times New Roman" w:hAnsi="Times New Roman" w:cs="Times New Roman"/>
          <w:sz w:val="24"/>
          <w:szCs w:val="24"/>
        </w:rPr>
        <w:t xml:space="preserve">, P. and </w:t>
      </w:r>
      <w:proofErr w:type="spellStart"/>
      <w:r w:rsidRPr="00BE1D7F">
        <w:rPr>
          <w:rFonts w:ascii="Times New Roman" w:eastAsia="Times New Roman" w:hAnsi="Times New Roman" w:cs="Times New Roman"/>
          <w:sz w:val="24"/>
          <w:szCs w:val="24"/>
        </w:rPr>
        <w:t>Gregori</w:t>
      </w:r>
      <w:proofErr w:type="spellEnd"/>
      <w:r w:rsidRPr="00BE1D7F">
        <w:rPr>
          <w:rFonts w:ascii="Times New Roman" w:eastAsia="Times New Roman" w:hAnsi="Times New Roman" w:cs="Times New Roman"/>
          <w:sz w:val="24"/>
          <w:szCs w:val="24"/>
        </w:rPr>
        <w:t>, P. (2023) The promise of digital technologies for sustainable entrepreneurship: A systematic literature review and research agenda. International Journal of Information Management, 68, p.102593.</w:t>
      </w:r>
    </w:p>
    <w:p w14:paraId="741CDFF3"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Huynh, T.L.D. (2022) When Elon Musk changes his tone, does bitcoin adjust its </w:t>
      </w:r>
      <w:proofErr w:type="gramStart"/>
      <w:r w:rsidRPr="00BE1D7F">
        <w:rPr>
          <w:rFonts w:ascii="Times New Roman" w:eastAsia="Times New Roman" w:hAnsi="Times New Roman" w:cs="Times New Roman"/>
          <w:sz w:val="24"/>
          <w:szCs w:val="24"/>
        </w:rPr>
        <w:t>tune?.</w:t>
      </w:r>
      <w:proofErr w:type="gramEnd"/>
      <w:r w:rsidRPr="00BE1D7F">
        <w:rPr>
          <w:rFonts w:ascii="Times New Roman" w:eastAsia="Times New Roman" w:hAnsi="Times New Roman" w:cs="Times New Roman"/>
          <w:sz w:val="24"/>
          <w:szCs w:val="24"/>
        </w:rPr>
        <w:t xml:space="preserve"> Computational Economics, pp.1-23.</w:t>
      </w:r>
    </w:p>
    <w:p w14:paraId="12C868B0"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Kamaludin</w:t>
      </w:r>
      <w:proofErr w:type="spellEnd"/>
      <w:r w:rsidRPr="00BE1D7F">
        <w:rPr>
          <w:rFonts w:ascii="Times New Roman" w:eastAsia="Times New Roman" w:hAnsi="Times New Roman" w:cs="Times New Roman"/>
          <w:sz w:val="24"/>
          <w:szCs w:val="24"/>
        </w:rPr>
        <w:t>, M.F., Xavier, J.A. and Amin, M. (2021) Social entrepreneurship and sustainability: A conceptual framework. Journal of Social Entrepreneurship, pp.1-24.</w:t>
      </w:r>
    </w:p>
    <w:p w14:paraId="2D64E1B5"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Liston, M., Barry, G. and O’Sullivan, P.  (2023) Inspiring the next generation of innovators through a multidisciplinary entrepreneurship and STEM educational outreach </w:t>
      </w:r>
      <w:proofErr w:type="spellStart"/>
      <w:r w:rsidRPr="00BE1D7F">
        <w:rPr>
          <w:rFonts w:ascii="Times New Roman" w:eastAsia="Times New Roman" w:hAnsi="Times New Roman" w:cs="Times New Roman"/>
          <w:sz w:val="24"/>
          <w:szCs w:val="24"/>
        </w:rPr>
        <w:t>programme</w:t>
      </w:r>
      <w:proofErr w:type="spellEnd"/>
      <w:r w:rsidRPr="00BE1D7F">
        <w:rPr>
          <w:rFonts w:ascii="Times New Roman" w:eastAsia="Times New Roman" w:hAnsi="Times New Roman" w:cs="Times New Roman"/>
          <w:sz w:val="24"/>
          <w:szCs w:val="24"/>
        </w:rPr>
        <w:t>. In Enhancing Entrepreneurial Mindsets Through STEM Education (pp. 293-323). Cham: Springer International Publishing.</w:t>
      </w:r>
    </w:p>
    <w:p w14:paraId="1233B852"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Pelton, J.N. and Pelton, J.N. (2019) Spaceplanes, Space Tourism and Private Space Habitats. Space 2.0: Revolutionary Advances in the Space Industry, pp.157-168.</w:t>
      </w:r>
    </w:p>
    <w:p w14:paraId="6532D3EA"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Pennetta, S., </w:t>
      </w:r>
      <w:proofErr w:type="spellStart"/>
      <w:r w:rsidRPr="00BE1D7F">
        <w:rPr>
          <w:rFonts w:ascii="Times New Roman" w:eastAsia="Times New Roman" w:hAnsi="Times New Roman" w:cs="Times New Roman"/>
          <w:sz w:val="24"/>
          <w:szCs w:val="24"/>
        </w:rPr>
        <w:t>Anglani</w:t>
      </w:r>
      <w:proofErr w:type="spellEnd"/>
      <w:r w:rsidRPr="00BE1D7F">
        <w:rPr>
          <w:rFonts w:ascii="Times New Roman" w:eastAsia="Times New Roman" w:hAnsi="Times New Roman" w:cs="Times New Roman"/>
          <w:sz w:val="24"/>
          <w:szCs w:val="24"/>
        </w:rPr>
        <w:t xml:space="preserve">, F. and Mathews, S. (2023) Navigating through entrepreneurial skills, </w:t>
      </w:r>
      <w:proofErr w:type="gramStart"/>
      <w:r w:rsidRPr="00BE1D7F">
        <w:rPr>
          <w:rFonts w:ascii="Times New Roman" w:eastAsia="Times New Roman" w:hAnsi="Times New Roman" w:cs="Times New Roman"/>
          <w:sz w:val="24"/>
          <w:szCs w:val="24"/>
        </w:rPr>
        <w:t>competencies</w:t>
      </w:r>
      <w:proofErr w:type="gramEnd"/>
      <w:r w:rsidRPr="00BE1D7F">
        <w:rPr>
          <w:rFonts w:ascii="Times New Roman" w:eastAsia="Times New Roman" w:hAnsi="Times New Roman" w:cs="Times New Roman"/>
          <w:sz w:val="24"/>
          <w:szCs w:val="24"/>
        </w:rPr>
        <w:t xml:space="preserve"> and capabilities: a systematic literature review and the development of the entrepreneurial ability model. Journal of Entrepreneurship in Emerging Economies.</w:t>
      </w:r>
    </w:p>
    <w:p w14:paraId="69F8A5B3"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Quacoe</w:t>
      </w:r>
      <w:proofErr w:type="spellEnd"/>
      <w:r w:rsidRPr="00BE1D7F">
        <w:rPr>
          <w:rFonts w:ascii="Times New Roman" w:eastAsia="Times New Roman" w:hAnsi="Times New Roman" w:cs="Times New Roman"/>
          <w:sz w:val="24"/>
          <w:szCs w:val="24"/>
        </w:rPr>
        <w:t xml:space="preserve">, D., Kong, Y. and </w:t>
      </w:r>
      <w:proofErr w:type="spellStart"/>
      <w:r w:rsidRPr="00BE1D7F">
        <w:rPr>
          <w:rFonts w:ascii="Times New Roman" w:eastAsia="Times New Roman" w:hAnsi="Times New Roman" w:cs="Times New Roman"/>
          <w:sz w:val="24"/>
          <w:szCs w:val="24"/>
        </w:rPr>
        <w:t>Quacoe</w:t>
      </w:r>
      <w:proofErr w:type="spellEnd"/>
      <w:r w:rsidRPr="00BE1D7F">
        <w:rPr>
          <w:rFonts w:ascii="Times New Roman" w:eastAsia="Times New Roman" w:hAnsi="Times New Roman" w:cs="Times New Roman"/>
          <w:sz w:val="24"/>
          <w:szCs w:val="24"/>
        </w:rPr>
        <w:t>, D.  (2023) Analysis of How Green Growth and Entrepreneurship Affect Sustainable Development: Application of the Quintuple Helix Innovation Model in the African Context. Sustainability, 15(2), p.907.</w:t>
      </w:r>
    </w:p>
    <w:p w14:paraId="02F9C13D"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Rossano</w:t>
      </w:r>
      <w:proofErr w:type="spellEnd"/>
      <w:r w:rsidRPr="00BE1D7F">
        <w:rPr>
          <w:rFonts w:ascii="Times New Roman" w:eastAsia="Times New Roman" w:hAnsi="Times New Roman" w:cs="Times New Roman"/>
          <w:sz w:val="24"/>
          <w:szCs w:val="24"/>
        </w:rPr>
        <w:t xml:space="preserve">, S., </w:t>
      </w:r>
      <w:proofErr w:type="spellStart"/>
      <w:r w:rsidRPr="00BE1D7F">
        <w:rPr>
          <w:rFonts w:ascii="Times New Roman" w:eastAsia="Times New Roman" w:hAnsi="Times New Roman" w:cs="Times New Roman"/>
          <w:sz w:val="24"/>
          <w:szCs w:val="24"/>
        </w:rPr>
        <w:t>Baaken</w:t>
      </w:r>
      <w:proofErr w:type="spellEnd"/>
      <w:r w:rsidRPr="00BE1D7F">
        <w:rPr>
          <w:rFonts w:ascii="Times New Roman" w:eastAsia="Times New Roman" w:hAnsi="Times New Roman" w:cs="Times New Roman"/>
          <w:sz w:val="24"/>
          <w:szCs w:val="24"/>
        </w:rPr>
        <w:t xml:space="preserve">, T., </w:t>
      </w:r>
      <w:proofErr w:type="spellStart"/>
      <w:r w:rsidRPr="00BE1D7F">
        <w:rPr>
          <w:rFonts w:ascii="Times New Roman" w:eastAsia="Times New Roman" w:hAnsi="Times New Roman" w:cs="Times New Roman"/>
          <w:sz w:val="24"/>
          <w:szCs w:val="24"/>
        </w:rPr>
        <w:t>Orazbayeva</w:t>
      </w:r>
      <w:proofErr w:type="spellEnd"/>
      <w:r w:rsidRPr="00BE1D7F">
        <w:rPr>
          <w:rFonts w:ascii="Times New Roman" w:eastAsia="Times New Roman" w:hAnsi="Times New Roman" w:cs="Times New Roman"/>
          <w:sz w:val="24"/>
          <w:szCs w:val="24"/>
        </w:rPr>
        <w:t xml:space="preserve">, B., </w:t>
      </w:r>
      <w:proofErr w:type="spellStart"/>
      <w:r w:rsidRPr="00BE1D7F">
        <w:rPr>
          <w:rFonts w:ascii="Times New Roman" w:eastAsia="Times New Roman" w:hAnsi="Times New Roman" w:cs="Times New Roman"/>
          <w:sz w:val="24"/>
          <w:szCs w:val="24"/>
        </w:rPr>
        <w:t>Baaken</w:t>
      </w:r>
      <w:proofErr w:type="spellEnd"/>
      <w:r w:rsidRPr="00BE1D7F">
        <w:rPr>
          <w:rFonts w:ascii="Times New Roman" w:eastAsia="Times New Roman" w:hAnsi="Times New Roman" w:cs="Times New Roman"/>
          <w:sz w:val="24"/>
          <w:szCs w:val="24"/>
        </w:rPr>
        <w:t xml:space="preserve">, M.C., Kiel, </w:t>
      </w:r>
      <w:proofErr w:type="gramStart"/>
      <w:r w:rsidRPr="00BE1D7F">
        <w:rPr>
          <w:rFonts w:ascii="Times New Roman" w:eastAsia="Times New Roman" w:hAnsi="Times New Roman" w:cs="Times New Roman"/>
          <w:sz w:val="24"/>
          <w:szCs w:val="24"/>
        </w:rPr>
        <w:t>B.</w:t>
      </w:r>
      <w:proofErr w:type="gramEnd"/>
      <w:r w:rsidRPr="00BE1D7F">
        <w:rPr>
          <w:rFonts w:ascii="Times New Roman" w:eastAsia="Times New Roman" w:hAnsi="Times New Roman" w:cs="Times New Roman"/>
          <w:sz w:val="24"/>
          <w:szCs w:val="24"/>
        </w:rPr>
        <w:t xml:space="preserve"> and Maas, G.J.P. (2023) Social entrepreneurship and its competences: implications for higher education. In Research Anthology on Approaches to Social and Sustainable Entrepreneurship (pp. 783-806). IGI Global.</w:t>
      </w:r>
    </w:p>
    <w:p w14:paraId="4276E247"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Sanders, J.S. and Wong, T. (2021) International partner selection among higher education institutions in Hong Kong, </w:t>
      </w:r>
      <w:proofErr w:type="gramStart"/>
      <w:r w:rsidRPr="00BE1D7F">
        <w:rPr>
          <w:rFonts w:ascii="Times New Roman" w:eastAsia="Times New Roman" w:hAnsi="Times New Roman" w:cs="Times New Roman"/>
          <w:sz w:val="24"/>
          <w:szCs w:val="24"/>
        </w:rPr>
        <w:t>Singapore</w:t>
      </w:r>
      <w:proofErr w:type="gramEnd"/>
      <w:r w:rsidRPr="00BE1D7F">
        <w:rPr>
          <w:rFonts w:ascii="Times New Roman" w:eastAsia="Times New Roman" w:hAnsi="Times New Roman" w:cs="Times New Roman"/>
          <w:sz w:val="24"/>
          <w:szCs w:val="24"/>
        </w:rPr>
        <w:t xml:space="preserve"> and Japan: a resource-based view. Journal of Higher Education Policy and Management, 43(2), pp.214-229.</w:t>
      </w:r>
    </w:p>
    <w:p w14:paraId="65D3A292"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lastRenderedPageBreak/>
        <w:t xml:space="preserve">Sengupta, S. and </w:t>
      </w:r>
      <w:proofErr w:type="spellStart"/>
      <w:r w:rsidRPr="00BE1D7F">
        <w:rPr>
          <w:rFonts w:ascii="Times New Roman" w:eastAsia="Times New Roman" w:hAnsi="Times New Roman" w:cs="Times New Roman"/>
          <w:sz w:val="24"/>
          <w:szCs w:val="24"/>
        </w:rPr>
        <w:t>Dhir</w:t>
      </w:r>
      <w:proofErr w:type="spellEnd"/>
      <w:r w:rsidRPr="00BE1D7F">
        <w:rPr>
          <w:rFonts w:ascii="Times New Roman" w:eastAsia="Times New Roman" w:hAnsi="Times New Roman" w:cs="Times New Roman"/>
          <w:sz w:val="24"/>
          <w:szCs w:val="24"/>
        </w:rPr>
        <w:t>, S. (2023) Understanding the dynamics of entrepreneurial implementation during the COVID-19 pandemic. Benchmarking: An International Journal, (ahead-of-print).</w:t>
      </w:r>
    </w:p>
    <w:p w14:paraId="0310B7A6"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Springer, S., Lund, T.B., </w:t>
      </w:r>
      <w:proofErr w:type="spellStart"/>
      <w:r w:rsidRPr="00BE1D7F">
        <w:rPr>
          <w:rFonts w:ascii="Times New Roman" w:eastAsia="Times New Roman" w:hAnsi="Times New Roman" w:cs="Times New Roman"/>
          <w:sz w:val="24"/>
          <w:szCs w:val="24"/>
        </w:rPr>
        <w:t>Sandøe</w:t>
      </w:r>
      <w:proofErr w:type="spellEnd"/>
      <w:r w:rsidRPr="00BE1D7F">
        <w:rPr>
          <w:rFonts w:ascii="Times New Roman" w:eastAsia="Times New Roman" w:hAnsi="Times New Roman" w:cs="Times New Roman"/>
          <w:sz w:val="24"/>
          <w:szCs w:val="24"/>
        </w:rPr>
        <w:t xml:space="preserve">, P., </w:t>
      </w:r>
      <w:proofErr w:type="spellStart"/>
      <w:r w:rsidRPr="00BE1D7F">
        <w:rPr>
          <w:rFonts w:ascii="Times New Roman" w:eastAsia="Times New Roman" w:hAnsi="Times New Roman" w:cs="Times New Roman"/>
          <w:sz w:val="24"/>
          <w:szCs w:val="24"/>
        </w:rPr>
        <w:t>Corr</w:t>
      </w:r>
      <w:proofErr w:type="spellEnd"/>
      <w:r w:rsidRPr="00BE1D7F">
        <w:rPr>
          <w:rFonts w:ascii="Times New Roman" w:eastAsia="Times New Roman" w:hAnsi="Times New Roman" w:cs="Times New Roman"/>
          <w:sz w:val="24"/>
          <w:szCs w:val="24"/>
        </w:rPr>
        <w:t>, S.A., Kristensen, A.T. and Grimm, H. (2022) Digital opportunities to connect and complain–the use of Facebook in small animal practice. Veterinary Record Open, 9(1), p.e29.</w:t>
      </w:r>
    </w:p>
    <w:p w14:paraId="33621167"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Vargas, M.A. and </w:t>
      </w:r>
      <w:proofErr w:type="spellStart"/>
      <w:r w:rsidRPr="00BE1D7F">
        <w:rPr>
          <w:rFonts w:ascii="Times New Roman" w:eastAsia="Times New Roman" w:hAnsi="Times New Roman" w:cs="Times New Roman"/>
          <w:sz w:val="24"/>
          <w:szCs w:val="24"/>
        </w:rPr>
        <w:t>Comuzzi</w:t>
      </w:r>
      <w:proofErr w:type="spellEnd"/>
      <w:r w:rsidRPr="00BE1D7F">
        <w:rPr>
          <w:rFonts w:ascii="Times New Roman" w:eastAsia="Times New Roman" w:hAnsi="Times New Roman" w:cs="Times New Roman"/>
          <w:sz w:val="24"/>
          <w:szCs w:val="24"/>
        </w:rPr>
        <w:t>, M. (2020) A multi-dimensional model of Enterprise Resource Planning critical success factors. Enterprise Information Systems, 14(1), pp.38-57.</w:t>
      </w:r>
    </w:p>
    <w:p w14:paraId="54427BCE"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proofErr w:type="spellStart"/>
      <w:r w:rsidRPr="00BE1D7F">
        <w:rPr>
          <w:rFonts w:ascii="Times New Roman" w:eastAsia="Times New Roman" w:hAnsi="Times New Roman" w:cs="Times New Roman"/>
          <w:sz w:val="24"/>
          <w:szCs w:val="24"/>
        </w:rPr>
        <w:t>Weking</w:t>
      </w:r>
      <w:proofErr w:type="spellEnd"/>
      <w:r w:rsidRPr="00BE1D7F">
        <w:rPr>
          <w:rFonts w:ascii="Times New Roman" w:eastAsia="Times New Roman" w:hAnsi="Times New Roman" w:cs="Times New Roman"/>
          <w:sz w:val="24"/>
          <w:szCs w:val="24"/>
        </w:rPr>
        <w:t xml:space="preserve">, J., </w:t>
      </w:r>
      <w:proofErr w:type="spellStart"/>
      <w:r w:rsidRPr="00BE1D7F">
        <w:rPr>
          <w:rFonts w:ascii="Times New Roman" w:eastAsia="Times New Roman" w:hAnsi="Times New Roman" w:cs="Times New Roman"/>
          <w:sz w:val="24"/>
          <w:szCs w:val="24"/>
        </w:rPr>
        <w:t>Desouza</w:t>
      </w:r>
      <w:proofErr w:type="spellEnd"/>
      <w:r w:rsidRPr="00BE1D7F">
        <w:rPr>
          <w:rFonts w:ascii="Times New Roman" w:eastAsia="Times New Roman" w:hAnsi="Times New Roman" w:cs="Times New Roman"/>
          <w:sz w:val="24"/>
          <w:szCs w:val="24"/>
        </w:rPr>
        <w:t xml:space="preserve">, K.C., </w:t>
      </w:r>
      <w:proofErr w:type="spellStart"/>
      <w:r w:rsidRPr="00BE1D7F">
        <w:rPr>
          <w:rFonts w:ascii="Times New Roman" w:eastAsia="Times New Roman" w:hAnsi="Times New Roman" w:cs="Times New Roman"/>
          <w:sz w:val="24"/>
          <w:szCs w:val="24"/>
        </w:rPr>
        <w:t>Fielt</w:t>
      </w:r>
      <w:proofErr w:type="spellEnd"/>
      <w:r w:rsidRPr="00BE1D7F">
        <w:rPr>
          <w:rFonts w:ascii="Times New Roman" w:eastAsia="Times New Roman" w:hAnsi="Times New Roman" w:cs="Times New Roman"/>
          <w:sz w:val="24"/>
          <w:szCs w:val="24"/>
        </w:rPr>
        <w:t xml:space="preserve">, E. and </w:t>
      </w:r>
      <w:proofErr w:type="spellStart"/>
      <w:r w:rsidRPr="00BE1D7F">
        <w:rPr>
          <w:rFonts w:ascii="Times New Roman" w:eastAsia="Times New Roman" w:hAnsi="Times New Roman" w:cs="Times New Roman"/>
          <w:sz w:val="24"/>
          <w:szCs w:val="24"/>
        </w:rPr>
        <w:t>Kowalkiewicz</w:t>
      </w:r>
      <w:proofErr w:type="spellEnd"/>
      <w:r w:rsidRPr="00BE1D7F">
        <w:rPr>
          <w:rFonts w:ascii="Times New Roman" w:eastAsia="Times New Roman" w:hAnsi="Times New Roman" w:cs="Times New Roman"/>
          <w:sz w:val="24"/>
          <w:szCs w:val="24"/>
        </w:rPr>
        <w:t>, M. (2023) Metaverse-enabled entrepreneurship. Journal of Business Venturing Insights, 19, p.e00375.</w:t>
      </w:r>
    </w:p>
    <w:p w14:paraId="15946116"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 xml:space="preserve">Zahra, S.A., Liu, W. and Si, S. (2023) How digital technology promotes entrepreneurship in ecosystems. </w:t>
      </w:r>
      <w:proofErr w:type="spellStart"/>
      <w:r w:rsidRPr="00BE1D7F">
        <w:rPr>
          <w:rFonts w:ascii="Times New Roman" w:eastAsia="Times New Roman" w:hAnsi="Times New Roman" w:cs="Times New Roman"/>
          <w:sz w:val="24"/>
          <w:szCs w:val="24"/>
        </w:rPr>
        <w:t>Technovation</w:t>
      </w:r>
      <w:proofErr w:type="spellEnd"/>
      <w:r w:rsidRPr="00BE1D7F">
        <w:rPr>
          <w:rFonts w:ascii="Times New Roman" w:eastAsia="Times New Roman" w:hAnsi="Times New Roman" w:cs="Times New Roman"/>
          <w:sz w:val="24"/>
          <w:szCs w:val="24"/>
        </w:rPr>
        <w:t>, 119, p.102457.</w:t>
      </w:r>
    </w:p>
    <w:p w14:paraId="785D34E6"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Zhang, W., Zhao, W., Gao, Y. and Xiao, Z. (2020) How do managerial ties influence the effectuation and causation of entrepreneurship in China? The role of entrepreneurs’ cognitive bias. Asia Pacific Business Review, 26(5), pp.613-641.</w:t>
      </w:r>
    </w:p>
    <w:p w14:paraId="2AC34654"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Zhang, W.J., Wang, J.W. and Lin, Y. (2019) Integrated design and operation management for enterprise systems. Enterprise Information Systems, 13(4), pp.424-429.</w:t>
      </w:r>
    </w:p>
    <w:p w14:paraId="206DD836" w14:textId="77777777" w:rsidR="00E174D1" w:rsidRPr="00BE1D7F" w:rsidRDefault="00E174D1" w:rsidP="00BE1D7F">
      <w:pPr>
        <w:spacing w:before="240" w:after="240" w:line="360" w:lineRule="auto"/>
        <w:jc w:val="both"/>
        <w:rPr>
          <w:rFonts w:ascii="Times New Roman" w:eastAsia="Times New Roman" w:hAnsi="Times New Roman" w:cs="Times New Roman"/>
          <w:sz w:val="24"/>
          <w:szCs w:val="24"/>
        </w:rPr>
      </w:pPr>
      <w:r w:rsidRPr="00BE1D7F">
        <w:rPr>
          <w:rFonts w:ascii="Times New Roman" w:eastAsia="Times New Roman" w:hAnsi="Times New Roman" w:cs="Times New Roman"/>
          <w:sz w:val="24"/>
          <w:szCs w:val="24"/>
        </w:rPr>
        <w:t>Zhao, H., Chen, Y. and Liu, W. (2023) Socially responsible human resource management and employee moral voice: based on the self-determination theory. Journal of Business Ethics, 183(3), pp.929-946.</w:t>
      </w:r>
    </w:p>
    <w:p w14:paraId="00000063" w14:textId="77777777" w:rsidR="00D56466" w:rsidRPr="00BE1D7F" w:rsidRDefault="00D56466">
      <w:pPr>
        <w:spacing w:line="360" w:lineRule="auto"/>
        <w:jc w:val="both"/>
        <w:rPr>
          <w:rFonts w:ascii="Times New Roman" w:eastAsia="Times New Roman" w:hAnsi="Times New Roman" w:cs="Times New Roman"/>
          <w:sz w:val="24"/>
          <w:szCs w:val="24"/>
        </w:rPr>
      </w:pPr>
    </w:p>
    <w:sectPr w:rsidR="00D56466" w:rsidRPr="00BE1D7F" w:rsidSect="003B135A">
      <w:headerReference w:type="default" r:id="rId8"/>
      <w:footerReference w:type="even"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71030" w14:textId="77777777" w:rsidR="00685232" w:rsidRDefault="00685232">
      <w:pPr>
        <w:spacing w:line="240" w:lineRule="auto"/>
      </w:pPr>
      <w:r>
        <w:separator/>
      </w:r>
    </w:p>
  </w:endnote>
  <w:endnote w:type="continuationSeparator" w:id="0">
    <w:p w14:paraId="2767AC4D" w14:textId="77777777" w:rsidR="00685232" w:rsidRDefault="006852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642447"/>
      <w:docPartObj>
        <w:docPartGallery w:val="Page Numbers (Bottom of Page)"/>
        <w:docPartUnique/>
      </w:docPartObj>
    </w:sdtPr>
    <w:sdtContent>
      <w:p w14:paraId="210AE539" w14:textId="37E4D688" w:rsidR="003B135A" w:rsidRDefault="003B135A" w:rsidP="003736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186CCD41" w14:textId="77777777" w:rsidR="003B135A" w:rsidRDefault="003B135A" w:rsidP="003B13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4458512"/>
      <w:docPartObj>
        <w:docPartGallery w:val="Page Numbers (Bottom of Page)"/>
        <w:docPartUnique/>
      </w:docPartObj>
    </w:sdtPr>
    <w:sdtContent>
      <w:p w14:paraId="6BC60F7F" w14:textId="720106A1" w:rsidR="003B135A" w:rsidRDefault="003B135A" w:rsidP="003736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00000065" w14:textId="77777777" w:rsidR="00D56466" w:rsidRDefault="00D56466" w:rsidP="003B135A">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849EC" w14:textId="77777777" w:rsidR="00685232" w:rsidRDefault="00685232">
      <w:pPr>
        <w:spacing w:line="240" w:lineRule="auto"/>
      </w:pPr>
      <w:r>
        <w:separator/>
      </w:r>
    </w:p>
  </w:footnote>
  <w:footnote w:type="continuationSeparator" w:id="0">
    <w:p w14:paraId="310E4526" w14:textId="77777777" w:rsidR="00685232" w:rsidRDefault="006852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77777777" w:rsidR="00D56466" w:rsidRDefault="00D5646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466"/>
    <w:rsid w:val="0006263F"/>
    <w:rsid w:val="003B135A"/>
    <w:rsid w:val="0068492C"/>
    <w:rsid w:val="00685232"/>
    <w:rsid w:val="007537D8"/>
    <w:rsid w:val="00BE1D7F"/>
    <w:rsid w:val="00D56466"/>
    <w:rsid w:val="00E1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596F"/>
  <w15:docId w15:val="{A15D7D19-B631-458D-B13D-23E962517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E1D7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E1D7F"/>
    <w:pPr>
      <w:spacing w:after="100"/>
    </w:pPr>
  </w:style>
  <w:style w:type="paragraph" w:styleId="TOC2">
    <w:name w:val="toc 2"/>
    <w:basedOn w:val="Normal"/>
    <w:next w:val="Normal"/>
    <w:autoRedefine/>
    <w:uiPriority w:val="39"/>
    <w:unhideWhenUsed/>
    <w:rsid w:val="00BE1D7F"/>
    <w:pPr>
      <w:spacing w:after="100"/>
      <w:ind w:left="220"/>
    </w:pPr>
  </w:style>
  <w:style w:type="character" w:styleId="Hyperlink">
    <w:name w:val="Hyperlink"/>
    <w:basedOn w:val="DefaultParagraphFont"/>
    <w:uiPriority w:val="99"/>
    <w:unhideWhenUsed/>
    <w:rsid w:val="00BE1D7F"/>
    <w:rPr>
      <w:color w:val="0000FF" w:themeColor="hyperlink"/>
      <w:u w:val="single"/>
    </w:rPr>
  </w:style>
  <w:style w:type="paragraph" w:styleId="Footer">
    <w:name w:val="footer"/>
    <w:basedOn w:val="Normal"/>
    <w:link w:val="FooterChar"/>
    <w:uiPriority w:val="99"/>
    <w:unhideWhenUsed/>
    <w:rsid w:val="003B135A"/>
    <w:pPr>
      <w:tabs>
        <w:tab w:val="center" w:pos="4513"/>
        <w:tab w:val="right" w:pos="9026"/>
      </w:tabs>
      <w:spacing w:line="240" w:lineRule="auto"/>
    </w:pPr>
  </w:style>
  <w:style w:type="character" w:customStyle="1" w:styleId="FooterChar">
    <w:name w:val="Footer Char"/>
    <w:basedOn w:val="DefaultParagraphFont"/>
    <w:link w:val="Footer"/>
    <w:uiPriority w:val="99"/>
    <w:rsid w:val="003B135A"/>
  </w:style>
  <w:style w:type="character" w:styleId="PageNumber">
    <w:name w:val="page number"/>
    <w:basedOn w:val="DefaultParagraphFont"/>
    <w:uiPriority w:val="99"/>
    <w:semiHidden/>
    <w:unhideWhenUsed/>
    <w:rsid w:val="003B13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F8D47-9C22-4E9C-9C7C-B5705004F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3890</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Priyanka Anandan</cp:lastModifiedBy>
  <cp:revision>3</cp:revision>
  <dcterms:created xsi:type="dcterms:W3CDTF">2023-05-11T19:06:00Z</dcterms:created>
  <dcterms:modified xsi:type="dcterms:W3CDTF">2023-05-11T19:14:00Z</dcterms:modified>
</cp:coreProperties>
</file>