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6717D" w14:textId="77777777" w:rsidR="00715A63" w:rsidRDefault="00715A63" w:rsidP="00715A63">
      <w:pPr>
        <w:pStyle w:val="Normal1"/>
        <w:spacing w:line="360" w:lineRule="auto"/>
        <w:rPr>
          <w:rFonts w:ascii="Times New Roman" w:hAnsi="Times New Roman" w:cs="Times New Roman"/>
          <w:b/>
          <w:color w:val="000000" w:themeColor="text1"/>
          <w:sz w:val="28"/>
          <w:szCs w:val="28"/>
          <w:shd w:val="clear" w:color="auto" w:fill="FFFFFF"/>
          <w:lang w:val="en-GB"/>
        </w:rPr>
      </w:pPr>
      <w:r>
        <w:rPr>
          <w:rFonts w:ascii="Times New Roman" w:hAnsi="Times New Roman" w:cs="Times New Roman"/>
          <w:b/>
          <w:color w:val="000000" w:themeColor="text1"/>
          <w:sz w:val="28"/>
          <w:szCs w:val="28"/>
          <w:shd w:val="clear" w:color="auto" w:fill="FFFFFF"/>
          <w:lang w:val="en-GB"/>
        </w:rPr>
        <w:t xml:space="preserve">STUDENT : Ana Maria </w:t>
      </w:r>
      <w:proofErr w:type="spellStart"/>
      <w:r>
        <w:rPr>
          <w:rFonts w:ascii="Times New Roman" w:hAnsi="Times New Roman" w:cs="Times New Roman"/>
          <w:b/>
          <w:color w:val="000000" w:themeColor="text1"/>
          <w:sz w:val="28"/>
          <w:szCs w:val="28"/>
          <w:shd w:val="clear" w:color="auto" w:fill="FFFFFF"/>
          <w:lang w:val="en-GB"/>
        </w:rPr>
        <w:t>Moaca</w:t>
      </w:r>
      <w:proofErr w:type="spellEnd"/>
      <w:r>
        <w:rPr>
          <w:rFonts w:ascii="Times New Roman" w:hAnsi="Times New Roman" w:cs="Times New Roman"/>
          <w:b/>
          <w:color w:val="000000" w:themeColor="text1"/>
          <w:sz w:val="28"/>
          <w:szCs w:val="28"/>
          <w:shd w:val="clear" w:color="auto" w:fill="FFFFFF"/>
          <w:lang w:val="en-GB"/>
        </w:rPr>
        <w:t xml:space="preserve"> (1908539)</w:t>
      </w:r>
    </w:p>
    <w:p w14:paraId="2CE4771D" w14:textId="77777777" w:rsidR="00715A63" w:rsidRDefault="00715A63" w:rsidP="00715A63">
      <w:pPr>
        <w:pStyle w:val="Normal1"/>
        <w:spacing w:line="360" w:lineRule="auto"/>
        <w:rPr>
          <w:rFonts w:ascii="Times New Roman" w:hAnsi="Times New Roman" w:cs="Times New Roman"/>
          <w:b/>
          <w:color w:val="000000" w:themeColor="text1"/>
          <w:sz w:val="28"/>
          <w:szCs w:val="28"/>
          <w:shd w:val="clear" w:color="auto" w:fill="FFFFFF"/>
          <w:lang w:val="en-GB"/>
        </w:rPr>
      </w:pPr>
      <w:r>
        <w:rPr>
          <w:rFonts w:ascii="Times New Roman" w:hAnsi="Times New Roman" w:cs="Times New Roman"/>
          <w:b/>
          <w:color w:val="000000" w:themeColor="text1"/>
          <w:sz w:val="28"/>
          <w:szCs w:val="28"/>
          <w:shd w:val="clear" w:color="auto" w:fill="FFFFFF"/>
          <w:lang w:val="en-GB"/>
        </w:rPr>
        <w:t xml:space="preserve">MANAGING PEOPLE ASSESSMENT </w:t>
      </w:r>
      <w:r>
        <w:rPr>
          <w:rFonts w:ascii="Times New Roman" w:hAnsi="Times New Roman" w:cs="Times New Roman"/>
          <w:b/>
          <w:color w:val="000000" w:themeColor="text1"/>
          <w:sz w:val="28"/>
          <w:szCs w:val="28"/>
          <w:shd w:val="clear" w:color="auto" w:fill="FFFFFF"/>
          <w:lang w:val="en-GB"/>
        </w:rPr>
        <w:t>1</w:t>
      </w:r>
      <w:r>
        <w:rPr>
          <w:rFonts w:ascii="Times New Roman" w:hAnsi="Times New Roman" w:cs="Times New Roman"/>
          <w:b/>
          <w:color w:val="000000" w:themeColor="text1"/>
          <w:sz w:val="28"/>
          <w:szCs w:val="28"/>
          <w:shd w:val="clear" w:color="auto" w:fill="FFFFFF"/>
          <w:lang w:val="en-GB"/>
        </w:rPr>
        <w:t xml:space="preserve"> (LCBB5004) </w:t>
      </w:r>
    </w:p>
    <w:p w14:paraId="078559C4" w14:textId="662B7997" w:rsidR="00AC7122" w:rsidRPr="00715A63" w:rsidRDefault="00715A63" w:rsidP="00715A63">
      <w:pPr>
        <w:pStyle w:val="Normal1"/>
        <w:spacing w:line="360" w:lineRule="auto"/>
        <w:rPr>
          <w:rFonts w:ascii="Times New Roman" w:hAnsi="Times New Roman" w:cs="Times New Roman"/>
          <w:b/>
          <w:color w:val="000000" w:themeColor="text1"/>
          <w:sz w:val="28"/>
          <w:szCs w:val="28"/>
          <w:shd w:val="clear" w:color="auto" w:fill="FFFFFF"/>
          <w:lang w:val="en-GB"/>
        </w:rPr>
      </w:pPr>
      <w:r>
        <w:rPr>
          <w:rFonts w:cs="Times New Roman"/>
          <w:b/>
          <w:color w:val="000000" w:themeColor="text1"/>
          <w:sz w:val="28"/>
          <w:szCs w:val="28"/>
          <w:shd w:val="clear" w:color="auto" w:fill="FFFFFF"/>
          <w:lang w:val="en-GB"/>
        </w:rPr>
        <w:t xml:space="preserve">TEACHER : </w:t>
      </w:r>
      <w:proofErr w:type="spellStart"/>
      <w:r>
        <w:rPr>
          <w:rFonts w:cs="Times New Roman"/>
          <w:b/>
          <w:color w:val="000000" w:themeColor="text1"/>
          <w:sz w:val="28"/>
          <w:szCs w:val="28"/>
          <w:shd w:val="clear" w:color="auto" w:fill="FFFFFF"/>
          <w:lang w:val="en-GB"/>
        </w:rPr>
        <w:t>Mushfiqur</w:t>
      </w:r>
      <w:proofErr w:type="spellEnd"/>
      <w:r>
        <w:rPr>
          <w:rFonts w:cs="Times New Roman"/>
          <w:b/>
          <w:color w:val="000000" w:themeColor="text1"/>
          <w:sz w:val="28"/>
          <w:szCs w:val="28"/>
          <w:shd w:val="clear" w:color="auto" w:fill="FFFFFF"/>
          <w:lang w:val="en-GB"/>
        </w:rPr>
        <w:t xml:space="preserve"> Rahman</w:t>
      </w:r>
    </w:p>
    <w:p w14:paraId="21D17B3D" w14:textId="77777777" w:rsidR="00AC7122" w:rsidRPr="00147611" w:rsidRDefault="00AC7122" w:rsidP="00AC7122">
      <w:pPr>
        <w:pStyle w:val="Normal1"/>
        <w:spacing w:before="240" w:after="240" w:line="360" w:lineRule="auto"/>
        <w:jc w:val="center"/>
        <w:rPr>
          <w:rFonts w:ascii="Times New Roman" w:eastAsia="Times New Roman" w:hAnsi="Times New Roman" w:cs="Times New Roman"/>
          <w:b/>
          <w:sz w:val="32"/>
          <w:szCs w:val="32"/>
          <w:highlight w:val="white"/>
          <w:lang w:val="en-GB"/>
        </w:rPr>
      </w:pPr>
    </w:p>
    <w:p w14:paraId="7C718E20" w14:textId="77777777" w:rsidR="00AC7122" w:rsidRPr="00147611" w:rsidRDefault="00AC7122" w:rsidP="00AC7122">
      <w:pPr>
        <w:pStyle w:val="Normal1"/>
        <w:spacing w:before="240" w:after="240" w:line="360" w:lineRule="auto"/>
        <w:jc w:val="center"/>
        <w:rPr>
          <w:rFonts w:ascii="Times New Roman" w:eastAsia="Times New Roman" w:hAnsi="Times New Roman" w:cs="Times New Roman"/>
          <w:b/>
          <w:sz w:val="32"/>
          <w:szCs w:val="32"/>
          <w:highlight w:val="white"/>
          <w:lang w:val="en-GB"/>
        </w:rPr>
      </w:pPr>
    </w:p>
    <w:p w14:paraId="2B665FF5" w14:textId="77777777" w:rsidR="00AC7122" w:rsidRPr="00147611" w:rsidRDefault="00AC7122" w:rsidP="00AC7122">
      <w:pPr>
        <w:pStyle w:val="Normal1"/>
        <w:spacing w:before="240" w:after="240" w:line="360" w:lineRule="auto"/>
        <w:jc w:val="center"/>
        <w:rPr>
          <w:rFonts w:ascii="Times New Roman" w:eastAsia="Times New Roman" w:hAnsi="Times New Roman" w:cs="Times New Roman"/>
          <w:b/>
          <w:sz w:val="32"/>
          <w:szCs w:val="32"/>
          <w:highlight w:val="white"/>
          <w:lang w:val="en-GB"/>
        </w:rPr>
      </w:pPr>
    </w:p>
    <w:p w14:paraId="117BF713" w14:textId="77777777" w:rsidR="00AC7122" w:rsidRPr="00147611" w:rsidRDefault="00AC7122" w:rsidP="00AC7122">
      <w:pPr>
        <w:pStyle w:val="Normal1"/>
        <w:spacing w:before="240" w:after="240" w:line="360" w:lineRule="auto"/>
        <w:jc w:val="center"/>
        <w:rPr>
          <w:rFonts w:ascii="Times New Roman" w:eastAsia="Times New Roman" w:hAnsi="Times New Roman" w:cs="Times New Roman"/>
          <w:b/>
          <w:sz w:val="32"/>
          <w:szCs w:val="32"/>
          <w:highlight w:val="white"/>
          <w:lang w:val="en-GB"/>
        </w:rPr>
      </w:pPr>
    </w:p>
    <w:p w14:paraId="5BC248CD" w14:textId="77777777" w:rsidR="00A6278E" w:rsidRPr="00147611" w:rsidRDefault="00D907D8" w:rsidP="00A6278E">
      <w:pPr>
        <w:pStyle w:val="Normal1"/>
        <w:spacing w:before="240" w:after="240" w:line="360" w:lineRule="auto"/>
        <w:jc w:val="center"/>
        <w:rPr>
          <w:rFonts w:ascii="Times New Roman" w:eastAsia="Times New Roman" w:hAnsi="Times New Roman" w:cs="Times New Roman"/>
          <w:b/>
          <w:sz w:val="24"/>
          <w:szCs w:val="24"/>
          <w:highlight w:val="white"/>
          <w:lang w:val="en-GB"/>
        </w:rPr>
      </w:pPr>
      <w:r w:rsidRPr="00147611">
        <w:rPr>
          <w:rFonts w:ascii="Times New Roman" w:eastAsia="Times New Roman" w:hAnsi="Times New Roman" w:cs="Times New Roman"/>
          <w:b/>
          <w:sz w:val="32"/>
          <w:szCs w:val="32"/>
          <w:highlight w:val="white"/>
          <w:lang w:val="en-GB"/>
        </w:rPr>
        <w:t>ASSIGNMENT</w:t>
      </w:r>
    </w:p>
    <w:p w14:paraId="476FC374" w14:textId="77777777" w:rsidR="00A6278E" w:rsidRPr="00147611" w:rsidRDefault="00A6278E">
      <w:pPr>
        <w:rPr>
          <w:rFonts w:ascii="Times New Roman" w:eastAsia="Times New Roman" w:hAnsi="Times New Roman" w:cs="Times New Roman"/>
          <w:b/>
          <w:sz w:val="24"/>
          <w:szCs w:val="24"/>
          <w:highlight w:val="white"/>
          <w:lang w:val="en-GB"/>
        </w:rPr>
      </w:pPr>
      <w:r w:rsidRPr="00147611">
        <w:rPr>
          <w:rFonts w:ascii="Times New Roman" w:eastAsia="Times New Roman" w:hAnsi="Times New Roman" w:cs="Times New Roman"/>
          <w:b/>
          <w:sz w:val="24"/>
          <w:szCs w:val="24"/>
          <w:highlight w:val="white"/>
          <w:lang w:val="en-GB"/>
        </w:rPr>
        <w:br w:type="page"/>
      </w:r>
    </w:p>
    <w:p w14:paraId="25AA10F5" w14:textId="77777777" w:rsidR="00A6278E" w:rsidRPr="00147611" w:rsidRDefault="00A6278E" w:rsidP="00A6278E">
      <w:pPr>
        <w:pStyle w:val="Normal1"/>
        <w:spacing w:before="240" w:after="240" w:line="360" w:lineRule="auto"/>
        <w:jc w:val="center"/>
        <w:rPr>
          <w:rFonts w:ascii="Times New Roman" w:eastAsia="Times New Roman" w:hAnsi="Times New Roman" w:cs="Times New Roman"/>
          <w:b/>
          <w:sz w:val="24"/>
          <w:szCs w:val="24"/>
          <w:highlight w:val="white"/>
          <w:lang w:val="en-GB"/>
        </w:rPr>
      </w:pPr>
      <w:r w:rsidRPr="00147611">
        <w:rPr>
          <w:rFonts w:ascii="Times New Roman" w:eastAsia="Times New Roman" w:hAnsi="Times New Roman" w:cs="Times New Roman"/>
          <w:b/>
          <w:sz w:val="24"/>
          <w:szCs w:val="24"/>
          <w:highlight w:val="white"/>
          <w:lang w:val="en-GB"/>
        </w:rPr>
        <w:lastRenderedPageBreak/>
        <w:t>Executive Summary</w:t>
      </w:r>
    </w:p>
    <w:p w14:paraId="08595C5A" w14:textId="77777777" w:rsidR="00A6278E" w:rsidRPr="00147611" w:rsidRDefault="00A6278E" w:rsidP="00A6278E">
      <w:pPr>
        <w:pStyle w:val="Normal1"/>
        <w:spacing w:before="240" w:after="240" w:line="360" w:lineRule="auto"/>
        <w:jc w:val="both"/>
        <w:rPr>
          <w:rFonts w:ascii="Times New Roman" w:eastAsia="Times New Roman" w:hAnsi="Times New Roman" w:cs="Times New Roman"/>
          <w:sz w:val="24"/>
          <w:szCs w:val="24"/>
          <w:highlight w:val="white"/>
          <w:lang w:val="en-GB"/>
        </w:rPr>
      </w:pPr>
      <w:r w:rsidRPr="00147611">
        <w:rPr>
          <w:rFonts w:ascii="Times New Roman" w:eastAsia="Times New Roman" w:hAnsi="Times New Roman" w:cs="Times New Roman"/>
          <w:sz w:val="24"/>
          <w:szCs w:val="24"/>
          <w:highlight w:val="white"/>
          <w:lang w:val="en-GB"/>
        </w:rPr>
        <w:t xml:space="preserve">Organization development cannot happen overnight. The business organizations like </w:t>
      </w:r>
      <w:proofErr w:type="spellStart"/>
      <w:r w:rsidRPr="00147611">
        <w:rPr>
          <w:rFonts w:ascii="Times New Roman" w:eastAsia="Times New Roman" w:hAnsi="Times New Roman" w:cs="Times New Roman"/>
          <w:sz w:val="24"/>
          <w:szCs w:val="24"/>
          <w:highlight w:val="white"/>
          <w:lang w:val="en-GB"/>
        </w:rPr>
        <w:t>Vectair</w:t>
      </w:r>
      <w:proofErr w:type="spellEnd"/>
      <w:r w:rsidRPr="00147611">
        <w:rPr>
          <w:rFonts w:ascii="Times New Roman" w:eastAsia="Times New Roman" w:hAnsi="Times New Roman" w:cs="Times New Roman"/>
          <w:sz w:val="24"/>
          <w:szCs w:val="24"/>
          <w:highlight w:val="white"/>
          <w:lang w:val="en-GB"/>
        </w:rPr>
        <w:t xml:space="preserve"> Holdings can benefit from the different findings from global experience. HR management can be more benefitting when it is understood that the companies are adept enough to understand priorities. This has been addressed that sound HR policies can be carved out from study based upon examples. A practical approach to the study tells that workplace development is possible when the organization is able to make use of its internal resources properly.  </w:t>
      </w:r>
    </w:p>
    <w:p w14:paraId="673897E6" w14:textId="77777777" w:rsidR="003D3AA1" w:rsidRPr="00147611" w:rsidRDefault="00D907D8" w:rsidP="00AC7122">
      <w:pPr>
        <w:pStyle w:val="Normal1"/>
        <w:spacing w:before="240" w:after="240" w:line="360" w:lineRule="auto"/>
        <w:jc w:val="center"/>
        <w:rPr>
          <w:rFonts w:ascii="Times New Roman" w:eastAsia="Times New Roman" w:hAnsi="Times New Roman" w:cs="Times New Roman"/>
          <w:b/>
          <w:sz w:val="32"/>
          <w:szCs w:val="32"/>
          <w:highlight w:val="white"/>
          <w:lang w:val="en-GB"/>
        </w:rPr>
      </w:pPr>
      <w:r w:rsidRPr="00147611">
        <w:rPr>
          <w:lang w:val="en-GB"/>
        </w:rPr>
        <w:br w:type="page"/>
      </w:r>
    </w:p>
    <w:p w14:paraId="01283D08" w14:textId="77777777" w:rsidR="00FB1A56" w:rsidRPr="00147611" w:rsidRDefault="00763D1F" w:rsidP="00763D1F">
      <w:pPr>
        <w:pStyle w:val="Heading1"/>
        <w:jc w:val="center"/>
        <w:rPr>
          <w:color w:val="auto"/>
          <w:highlight w:val="white"/>
          <w:lang w:val="en-GB"/>
        </w:rPr>
      </w:pPr>
      <w:bookmarkStart w:id="0" w:name="_Toc56604648"/>
      <w:r w:rsidRPr="00147611">
        <w:rPr>
          <w:color w:val="auto"/>
          <w:highlight w:val="white"/>
          <w:lang w:val="en-GB"/>
        </w:rPr>
        <w:lastRenderedPageBreak/>
        <w:t>Table of Contents</w:t>
      </w:r>
      <w:bookmarkEnd w:id="0"/>
    </w:p>
    <w:sdt>
      <w:sdtPr>
        <w:rPr>
          <w:rFonts w:ascii="Arial" w:eastAsia="Arial" w:hAnsi="Arial" w:cs="Arial"/>
          <w:b w:val="0"/>
          <w:bCs w:val="0"/>
          <w:color w:val="auto"/>
          <w:sz w:val="22"/>
          <w:szCs w:val="22"/>
          <w:lang w:val="en-GB"/>
        </w:rPr>
        <w:id w:val="20130636"/>
        <w:docPartObj>
          <w:docPartGallery w:val="Table of Contents"/>
          <w:docPartUnique/>
        </w:docPartObj>
      </w:sdtPr>
      <w:sdtEndPr/>
      <w:sdtContent>
        <w:p w14:paraId="7FBA13A6" w14:textId="77777777" w:rsidR="00FB1A56" w:rsidRPr="00147611" w:rsidRDefault="00FB1A56" w:rsidP="00FB1A56">
          <w:pPr>
            <w:pStyle w:val="TOCHeading"/>
            <w:spacing w:line="360" w:lineRule="auto"/>
            <w:jc w:val="both"/>
            <w:rPr>
              <w:rFonts w:ascii="Times New Roman" w:hAnsi="Times New Roman" w:cs="Times New Roman"/>
              <w:color w:val="auto"/>
              <w:sz w:val="24"/>
              <w:szCs w:val="24"/>
              <w:lang w:val="en-GB"/>
            </w:rPr>
          </w:pPr>
        </w:p>
        <w:p w14:paraId="2090CCE8" w14:textId="77777777" w:rsidR="00FB1A56" w:rsidRPr="00147611" w:rsidRDefault="004650CF" w:rsidP="00FB1A56">
          <w:pPr>
            <w:pStyle w:val="TOC1"/>
            <w:tabs>
              <w:tab w:val="right" w:leader="dot" w:pos="9019"/>
            </w:tabs>
            <w:spacing w:line="360" w:lineRule="auto"/>
            <w:jc w:val="both"/>
            <w:rPr>
              <w:rFonts w:ascii="Times New Roman" w:hAnsi="Times New Roman" w:cs="Times New Roman"/>
              <w:noProof/>
              <w:sz w:val="24"/>
              <w:szCs w:val="24"/>
              <w:lang w:val="en-GB"/>
            </w:rPr>
          </w:pPr>
          <w:r w:rsidRPr="00147611">
            <w:rPr>
              <w:rFonts w:ascii="Times New Roman" w:hAnsi="Times New Roman" w:cs="Times New Roman"/>
              <w:sz w:val="24"/>
              <w:szCs w:val="24"/>
              <w:lang w:val="en-GB"/>
            </w:rPr>
            <w:fldChar w:fldCharType="begin"/>
          </w:r>
          <w:r w:rsidR="00FB1A56" w:rsidRPr="00147611">
            <w:rPr>
              <w:rFonts w:ascii="Times New Roman" w:hAnsi="Times New Roman" w:cs="Times New Roman"/>
              <w:sz w:val="24"/>
              <w:szCs w:val="24"/>
              <w:lang w:val="en-GB"/>
            </w:rPr>
            <w:instrText xml:space="preserve"> TOC \o "1-3" \h \z \u </w:instrText>
          </w:r>
          <w:r w:rsidRPr="00147611">
            <w:rPr>
              <w:rFonts w:ascii="Times New Roman" w:hAnsi="Times New Roman" w:cs="Times New Roman"/>
              <w:sz w:val="24"/>
              <w:szCs w:val="24"/>
              <w:lang w:val="en-GB"/>
            </w:rPr>
            <w:fldChar w:fldCharType="separate"/>
          </w:r>
          <w:hyperlink w:anchor="_Toc56604648" w:history="1"/>
        </w:p>
        <w:p w14:paraId="6E119A33" w14:textId="77777777" w:rsidR="00FB1A56" w:rsidRPr="00147611" w:rsidRDefault="00652162" w:rsidP="00FB1A56">
          <w:pPr>
            <w:pStyle w:val="TOC1"/>
            <w:tabs>
              <w:tab w:val="right" w:leader="dot" w:pos="9019"/>
            </w:tabs>
            <w:spacing w:line="360" w:lineRule="auto"/>
            <w:jc w:val="both"/>
            <w:rPr>
              <w:rFonts w:ascii="Times New Roman" w:hAnsi="Times New Roman" w:cs="Times New Roman"/>
              <w:noProof/>
              <w:sz w:val="24"/>
              <w:szCs w:val="24"/>
              <w:lang w:val="en-GB"/>
            </w:rPr>
          </w:pPr>
          <w:hyperlink w:anchor="_Toc56604649" w:history="1">
            <w:r w:rsidR="00FB1A56" w:rsidRPr="00147611">
              <w:rPr>
                <w:rStyle w:val="Hyperlink"/>
                <w:rFonts w:ascii="Times New Roman" w:hAnsi="Times New Roman" w:cs="Times New Roman"/>
                <w:noProof/>
                <w:color w:val="auto"/>
                <w:sz w:val="24"/>
                <w:szCs w:val="24"/>
                <w:lang w:val="en-GB"/>
              </w:rPr>
              <w:t>Task 1</w:t>
            </w:r>
            <w:r w:rsidR="00FB1A56" w:rsidRPr="00147611">
              <w:rPr>
                <w:rFonts w:ascii="Times New Roman" w:hAnsi="Times New Roman" w:cs="Times New Roman"/>
                <w:noProof/>
                <w:webHidden/>
                <w:sz w:val="24"/>
                <w:szCs w:val="24"/>
                <w:lang w:val="en-GB"/>
              </w:rPr>
              <w:tab/>
            </w:r>
            <w:r w:rsidR="004650CF" w:rsidRPr="00147611">
              <w:rPr>
                <w:rFonts w:ascii="Times New Roman" w:hAnsi="Times New Roman" w:cs="Times New Roman"/>
                <w:noProof/>
                <w:webHidden/>
                <w:sz w:val="24"/>
                <w:szCs w:val="24"/>
                <w:lang w:val="en-GB"/>
              </w:rPr>
              <w:fldChar w:fldCharType="begin"/>
            </w:r>
            <w:r w:rsidR="00FB1A56" w:rsidRPr="00147611">
              <w:rPr>
                <w:rFonts w:ascii="Times New Roman" w:hAnsi="Times New Roman" w:cs="Times New Roman"/>
                <w:noProof/>
                <w:webHidden/>
                <w:sz w:val="24"/>
                <w:szCs w:val="24"/>
                <w:lang w:val="en-GB"/>
              </w:rPr>
              <w:instrText xml:space="preserve"> PAGEREF _Toc56604649 \h </w:instrText>
            </w:r>
            <w:r w:rsidR="004650CF" w:rsidRPr="00147611">
              <w:rPr>
                <w:rFonts w:ascii="Times New Roman" w:hAnsi="Times New Roman" w:cs="Times New Roman"/>
                <w:noProof/>
                <w:webHidden/>
                <w:sz w:val="24"/>
                <w:szCs w:val="24"/>
                <w:lang w:val="en-GB"/>
              </w:rPr>
            </w:r>
            <w:r w:rsidR="004650CF" w:rsidRPr="00147611">
              <w:rPr>
                <w:rFonts w:ascii="Times New Roman" w:hAnsi="Times New Roman" w:cs="Times New Roman"/>
                <w:noProof/>
                <w:webHidden/>
                <w:sz w:val="24"/>
                <w:szCs w:val="24"/>
                <w:lang w:val="en-GB"/>
              </w:rPr>
              <w:fldChar w:fldCharType="separate"/>
            </w:r>
            <w:r w:rsidR="00FB1A56" w:rsidRPr="00147611">
              <w:rPr>
                <w:rFonts w:ascii="Times New Roman" w:hAnsi="Times New Roman" w:cs="Times New Roman"/>
                <w:noProof/>
                <w:webHidden/>
                <w:sz w:val="24"/>
                <w:szCs w:val="24"/>
                <w:lang w:val="en-GB"/>
              </w:rPr>
              <w:t>3</w:t>
            </w:r>
            <w:r w:rsidR="004650CF" w:rsidRPr="00147611">
              <w:rPr>
                <w:rFonts w:ascii="Times New Roman" w:hAnsi="Times New Roman" w:cs="Times New Roman"/>
                <w:noProof/>
                <w:webHidden/>
                <w:sz w:val="24"/>
                <w:szCs w:val="24"/>
                <w:lang w:val="en-GB"/>
              </w:rPr>
              <w:fldChar w:fldCharType="end"/>
            </w:r>
          </w:hyperlink>
        </w:p>
        <w:p w14:paraId="34558007" w14:textId="77777777" w:rsidR="00FB1A56" w:rsidRPr="00147611" w:rsidRDefault="00652162" w:rsidP="00FB1A56">
          <w:pPr>
            <w:pStyle w:val="TOC1"/>
            <w:tabs>
              <w:tab w:val="right" w:leader="dot" w:pos="9019"/>
            </w:tabs>
            <w:spacing w:line="360" w:lineRule="auto"/>
            <w:jc w:val="both"/>
            <w:rPr>
              <w:rFonts w:ascii="Times New Roman" w:hAnsi="Times New Roman" w:cs="Times New Roman"/>
              <w:noProof/>
              <w:sz w:val="24"/>
              <w:szCs w:val="24"/>
              <w:lang w:val="en-GB"/>
            </w:rPr>
          </w:pPr>
          <w:hyperlink w:anchor="_Toc56604650" w:history="1">
            <w:r w:rsidR="00FB1A56" w:rsidRPr="00147611">
              <w:rPr>
                <w:rStyle w:val="Hyperlink"/>
                <w:rFonts w:ascii="Times New Roman" w:hAnsi="Times New Roman" w:cs="Times New Roman"/>
                <w:noProof/>
                <w:color w:val="auto"/>
                <w:sz w:val="24"/>
                <w:szCs w:val="24"/>
                <w:lang w:val="en-GB"/>
              </w:rPr>
              <w:t>Task 2</w:t>
            </w:r>
            <w:r w:rsidR="00FB1A56" w:rsidRPr="00147611">
              <w:rPr>
                <w:rFonts w:ascii="Times New Roman" w:hAnsi="Times New Roman" w:cs="Times New Roman"/>
                <w:noProof/>
                <w:webHidden/>
                <w:sz w:val="24"/>
                <w:szCs w:val="24"/>
                <w:lang w:val="en-GB"/>
              </w:rPr>
              <w:tab/>
            </w:r>
            <w:r w:rsidR="004650CF" w:rsidRPr="00147611">
              <w:rPr>
                <w:rFonts w:ascii="Times New Roman" w:hAnsi="Times New Roman" w:cs="Times New Roman"/>
                <w:noProof/>
                <w:webHidden/>
                <w:sz w:val="24"/>
                <w:szCs w:val="24"/>
                <w:lang w:val="en-GB"/>
              </w:rPr>
              <w:fldChar w:fldCharType="begin"/>
            </w:r>
            <w:r w:rsidR="00FB1A56" w:rsidRPr="00147611">
              <w:rPr>
                <w:rFonts w:ascii="Times New Roman" w:hAnsi="Times New Roman" w:cs="Times New Roman"/>
                <w:noProof/>
                <w:webHidden/>
                <w:sz w:val="24"/>
                <w:szCs w:val="24"/>
                <w:lang w:val="en-GB"/>
              </w:rPr>
              <w:instrText xml:space="preserve"> PAGEREF _Toc56604650 \h </w:instrText>
            </w:r>
            <w:r w:rsidR="004650CF" w:rsidRPr="00147611">
              <w:rPr>
                <w:rFonts w:ascii="Times New Roman" w:hAnsi="Times New Roman" w:cs="Times New Roman"/>
                <w:noProof/>
                <w:webHidden/>
                <w:sz w:val="24"/>
                <w:szCs w:val="24"/>
                <w:lang w:val="en-GB"/>
              </w:rPr>
            </w:r>
            <w:r w:rsidR="004650CF" w:rsidRPr="00147611">
              <w:rPr>
                <w:rFonts w:ascii="Times New Roman" w:hAnsi="Times New Roman" w:cs="Times New Roman"/>
                <w:noProof/>
                <w:webHidden/>
                <w:sz w:val="24"/>
                <w:szCs w:val="24"/>
                <w:lang w:val="en-GB"/>
              </w:rPr>
              <w:fldChar w:fldCharType="separate"/>
            </w:r>
            <w:r w:rsidR="00FB1A56" w:rsidRPr="00147611">
              <w:rPr>
                <w:rFonts w:ascii="Times New Roman" w:hAnsi="Times New Roman" w:cs="Times New Roman"/>
                <w:noProof/>
                <w:webHidden/>
                <w:sz w:val="24"/>
                <w:szCs w:val="24"/>
                <w:lang w:val="en-GB"/>
              </w:rPr>
              <w:t>7</w:t>
            </w:r>
            <w:r w:rsidR="004650CF" w:rsidRPr="00147611">
              <w:rPr>
                <w:rFonts w:ascii="Times New Roman" w:hAnsi="Times New Roman" w:cs="Times New Roman"/>
                <w:noProof/>
                <w:webHidden/>
                <w:sz w:val="24"/>
                <w:szCs w:val="24"/>
                <w:lang w:val="en-GB"/>
              </w:rPr>
              <w:fldChar w:fldCharType="end"/>
            </w:r>
          </w:hyperlink>
        </w:p>
        <w:p w14:paraId="4F1D5CCA" w14:textId="77777777" w:rsidR="00FB1A56" w:rsidRPr="00147611" w:rsidRDefault="00652162" w:rsidP="00FB1A56">
          <w:pPr>
            <w:pStyle w:val="TOC2"/>
            <w:tabs>
              <w:tab w:val="right" w:leader="dot" w:pos="9019"/>
            </w:tabs>
            <w:spacing w:line="360" w:lineRule="auto"/>
            <w:jc w:val="both"/>
            <w:rPr>
              <w:rFonts w:ascii="Times New Roman" w:hAnsi="Times New Roman" w:cs="Times New Roman"/>
              <w:noProof/>
              <w:sz w:val="24"/>
              <w:szCs w:val="24"/>
              <w:lang w:val="en-GB"/>
            </w:rPr>
          </w:pPr>
          <w:hyperlink w:anchor="_Toc56604651" w:history="1">
            <w:r w:rsidR="00FB1A56" w:rsidRPr="00147611">
              <w:rPr>
                <w:rStyle w:val="Hyperlink"/>
                <w:rFonts w:ascii="Times New Roman" w:hAnsi="Times New Roman" w:cs="Times New Roman"/>
                <w:noProof/>
                <w:color w:val="auto"/>
                <w:sz w:val="24"/>
                <w:szCs w:val="24"/>
                <w:lang w:val="en-GB"/>
              </w:rPr>
              <w:t>Introduction</w:t>
            </w:r>
            <w:r w:rsidR="00FB1A56" w:rsidRPr="00147611">
              <w:rPr>
                <w:rFonts w:ascii="Times New Roman" w:hAnsi="Times New Roman" w:cs="Times New Roman"/>
                <w:noProof/>
                <w:webHidden/>
                <w:sz w:val="24"/>
                <w:szCs w:val="24"/>
                <w:lang w:val="en-GB"/>
              </w:rPr>
              <w:tab/>
            </w:r>
            <w:r w:rsidR="004650CF" w:rsidRPr="00147611">
              <w:rPr>
                <w:rFonts w:ascii="Times New Roman" w:hAnsi="Times New Roman" w:cs="Times New Roman"/>
                <w:noProof/>
                <w:webHidden/>
                <w:sz w:val="24"/>
                <w:szCs w:val="24"/>
                <w:lang w:val="en-GB"/>
              </w:rPr>
              <w:fldChar w:fldCharType="begin"/>
            </w:r>
            <w:r w:rsidR="00FB1A56" w:rsidRPr="00147611">
              <w:rPr>
                <w:rFonts w:ascii="Times New Roman" w:hAnsi="Times New Roman" w:cs="Times New Roman"/>
                <w:noProof/>
                <w:webHidden/>
                <w:sz w:val="24"/>
                <w:szCs w:val="24"/>
                <w:lang w:val="en-GB"/>
              </w:rPr>
              <w:instrText xml:space="preserve"> PAGEREF _Toc56604651 \h </w:instrText>
            </w:r>
            <w:r w:rsidR="004650CF" w:rsidRPr="00147611">
              <w:rPr>
                <w:rFonts w:ascii="Times New Roman" w:hAnsi="Times New Roman" w:cs="Times New Roman"/>
                <w:noProof/>
                <w:webHidden/>
                <w:sz w:val="24"/>
                <w:szCs w:val="24"/>
                <w:lang w:val="en-GB"/>
              </w:rPr>
            </w:r>
            <w:r w:rsidR="004650CF" w:rsidRPr="00147611">
              <w:rPr>
                <w:rFonts w:ascii="Times New Roman" w:hAnsi="Times New Roman" w:cs="Times New Roman"/>
                <w:noProof/>
                <w:webHidden/>
                <w:sz w:val="24"/>
                <w:szCs w:val="24"/>
                <w:lang w:val="en-GB"/>
              </w:rPr>
              <w:fldChar w:fldCharType="separate"/>
            </w:r>
            <w:r w:rsidR="00FB1A56" w:rsidRPr="00147611">
              <w:rPr>
                <w:rFonts w:ascii="Times New Roman" w:hAnsi="Times New Roman" w:cs="Times New Roman"/>
                <w:noProof/>
                <w:webHidden/>
                <w:sz w:val="24"/>
                <w:szCs w:val="24"/>
                <w:lang w:val="en-GB"/>
              </w:rPr>
              <w:t>7</w:t>
            </w:r>
            <w:r w:rsidR="004650CF" w:rsidRPr="00147611">
              <w:rPr>
                <w:rFonts w:ascii="Times New Roman" w:hAnsi="Times New Roman" w:cs="Times New Roman"/>
                <w:noProof/>
                <w:webHidden/>
                <w:sz w:val="24"/>
                <w:szCs w:val="24"/>
                <w:lang w:val="en-GB"/>
              </w:rPr>
              <w:fldChar w:fldCharType="end"/>
            </w:r>
          </w:hyperlink>
        </w:p>
        <w:p w14:paraId="347D9FD4" w14:textId="77777777" w:rsidR="00FB1A56" w:rsidRPr="00147611" w:rsidRDefault="00652162" w:rsidP="00FB1A56">
          <w:pPr>
            <w:pStyle w:val="TOC2"/>
            <w:tabs>
              <w:tab w:val="right" w:leader="dot" w:pos="9019"/>
            </w:tabs>
            <w:spacing w:line="360" w:lineRule="auto"/>
            <w:jc w:val="both"/>
            <w:rPr>
              <w:rFonts w:ascii="Times New Roman" w:hAnsi="Times New Roman" w:cs="Times New Roman"/>
              <w:noProof/>
              <w:sz w:val="24"/>
              <w:szCs w:val="24"/>
              <w:lang w:val="en-GB"/>
            </w:rPr>
          </w:pPr>
          <w:hyperlink w:anchor="_Toc56604652" w:history="1">
            <w:r w:rsidR="00FB1A56" w:rsidRPr="00147611">
              <w:rPr>
                <w:rStyle w:val="Hyperlink"/>
                <w:rFonts w:ascii="Times New Roman" w:hAnsi="Times New Roman" w:cs="Times New Roman"/>
                <w:noProof/>
                <w:color w:val="auto"/>
                <w:sz w:val="24"/>
                <w:szCs w:val="24"/>
                <w:lang w:val="en-GB"/>
              </w:rPr>
              <w:t>Discuss in Detail the Organizational Objectives of HR (Planning Recruitment and Selection)</w:t>
            </w:r>
            <w:r w:rsidR="00FB1A56" w:rsidRPr="00147611">
              <w:rPr>
                <w:rFonts w:ascii="Times New Roman" w:hAnsi="Times New Roman" w:cs="Times New Roman"/>
                <w:noProof/>
                <w:webHidden/>
                <w:sz w:val="24"/>
                <w:szCs w:val="24"/>
                <w:lang w:val="en-GB"/>
              </w:rPr>
              <w:tab/>
            </w:r>
            <w:r w:rsidR="004650CF" w:rsidRPr="00147611">
              <w:rPr>
                <w:rFonts w:ascii="Times New Roman" w:hAnsi="Times New Roman" w:cs="Times New Roman"/>
                <w:noProof/>
                <w:webHidden/>
                <w:sz w:val="24"/>
                <w:szCs w:val="24"/>
                <w:lang w:val="en-GB"/>
              </w:rPr>
              <w:fldChar w:fldCharType="begin"/>
            </w:r>
            <w:r w:rsidR="00FB1A56" w:rsidRPr="00147611">
              <w:rPr>
                <w:rFonts w:ascii="Times New Roman" w:hAnsi="Times New Roman" w:cs="Times New Roman"/>
                <w:noProof/>
                <w:webHidden/>
                <w:sz w:val="24"/>
                <w:szCs w:val="24"/>
                <w:lang w:val="en-GB"/>
              </w:rPr>
              <w:instrText xml:space="preserve"> PAGEREF _Toc56604652 \h </w:instrText>
            </w:r>
            <w:r w:rsidR="004650CF" w:rsidRPr="00147611">
              <w:rPr>
                <w:rFonts w:ascii="Times New Roman" w:hAnsi="Times New Roman" w:cs="Times New Roman"/>
                <w:noProof/>
                <w:webHidden/>
                <w:sz w:val="24"/>
                <w:szCs w:val="24"/>
                <w:lang w:val="en-GB"/>
              </w:rPr>
            </w:r>
            <w:r w:rsidR="004650CF" w:rsidRPr="00147611">
              <w:rPr>
                <w:rFonts w:ascii="Times New Roman" w:hAnsi="Times New Roman" w:cs="Times New Roman"/>
                <w:noProof/>
                <w:webHidden/>
                <w:sz w:val="24"/>
                <w:szCs w:val="24"/>
                <w:lang w:val="en-GB"/>
              </w:rPr>
              <w:fldChar w:fldCharType="separate"/>
            </w:r>
            <w:r w:rsidR="00FB1A56" w:rsidRPr="00147611">
              <w:rPr>
                <w:rFonts w:ascii="Times New Roman" w:hAnsi="Times New Roman" w:cs="Times New Roman"/>
                <w:noProof/>
                <w:webHidden/>
                <w:sz w:val="24"/>
                <w:szCs w:val="24"/>
                <w:lang w:val="en-GB"/>
              </w:rPr>
              <w:t>7</w:t>
            </w:r>
            <w:r w:rsidR="004650CF" w:rsidRPr="00147611">
              <w:rPr>
                <w:rFonts w:ascii="Times New Roman" w:hAnsi="Times New Roman" w:cs="Times New Roman"/>
                <w:noProof/>
                <w:webHidden/>
                <w:sz w:val="24"/>
                <w:szCs w:val="24"/>
                <w:lang w:val="en-GB"/>
              </w:rPr>
              <w:fldChar w:fldCharType="end"/>
            </w:r>
          </w:hyperlink>
        </w:p>
        <w:p w14:paraId="526957D0" w14:textId="77777777" w:rsidR="00FB1A56" w:rsidRPr="00147611" w:rsidRDefault="00652162" w:rsidP="00FB1A56">
          <w:pPr>
            <w:pStyle w:val="TOC2"/>
            <w:tabs>
              <w:tab w:val="right" w:leader="dot" w:pos="9019"/>
            </w:tabs>
            <w:spacing w:line="360" w:lineRule="auto"/>
            <w:jc w:val="both"/>
            <w:rPr>
              <w:rFonts w:ascii="Times New Roman" w:hAnsi="Times New Roman" w:cs="Times New Roman"/>
              <w:noProof/>
              <w:sz w:val="24"/>
              <w:szCs w:val="24"/>
              <w:lang w:val="en-GB"/>
            </w:rPr>
          </w:pPr>
          <w:hyperlink w:anchor="_Toc56604653" w:history="1">
            <w:r w:rsidR="00FB1A56" w:rsidRPr="00147611">
              <w:rPr>
                <w:rStyle w:val="Hyperlink"/>
                <w:rFonts w:ascii="Times New Roman" w:hAnsi="Times New Roman" w:cs="Times New Roman"/>
                <w:noProof/>
                <w:color w:val="auto"/>
                <w:sz w:val="24"/>
                <w:szCs w:val="24"/>
                <w:lang w:val="en-GB"/>
              </w:rPr>
              <w:t>Theory and Models on HR</w:t>
            </w:r>
            <w:r w:rsidR="00FB1A56" w:rsidRPr="00147611">
              <w:rPr>
                <w:rFonts w:ascii="Times New Roman" w:hAnsi="Times New Roman" w:cs="Times New Roman"/>
                <w:noProof/>
                <w:webHidden/>
                <w:sz w:val="24"/>
                <w:szCs w:val="24"/>
                <w:lang w:val="en-GB"/>
              </w:rPr>
              <w:tab/>
            </w:r>
            <w:r w:rsidR="004650CF" w:rsidRPr="00147611">
              <w:rPr>
                <w:rFonts w:ascii="Times New Roman" w:hAnsi="Times New Roman" w:cs="Times New Roman"/>
                <w:noProof/>
                <w:webHidden/>
                <w:sz w:val="24"/>
                <w:szCs w:val="24"/>
                <w:lang w:val="en-GB"/>
              </w:rPr>
              <w:fldChar w:fldCharType="begin"/>
            </w:r>
            <w:r w:rsidR="00FB1A56" w:rsidRPr="00147611">
              <w:rPr>
                <w:rFonts w:ascii="Times New Roman" w:hAnsi="Times New Roman" w:cs="Times New Roman"/>
                <w:noProof/>
                <w:webHidden/>
                <w:sz w:val="24"/>
                <w:szCs w:val="24"/>
                <w:lang w:val="en-GB"/>
              </w:rPr>
              <w:instrText xml:space="preserve"> PAGEREF _Toc56604653 \h </w:instrText>
            </w:r>
            <w:r w:rsidR="004650CF" w:rsidRPr="00147611">
              <w:rPr>
                <w:rFonts w:ascii="Times New Roman" w:hAnsi="Times New Roman" w:cs="Times New Roman"/>
                <w:noProof/>
                <w:webHidden/>
                <w:sz w:val="24"/>
                <w:szCs w:val="24"/>
                <w:lang w:val="en-GB"/>
              </w:rPr>
            </w:r>
            <w:r w:rsidR="004650CF" w:rsidRPr="00147611">
              <w:rPr>
                <w:rFonts w:ascii="Times New Roman" w:hAnsi="Times New Roman" w:cs="Times New Roman"/>
                <w:noProof/>
                <w:webHidden/>
                <w:sz w:val="24"/>
                <w:szCs w:val="24"/>
                <w:lang w:val="en-GB"/>
              </w:rPr>
              <w:fldChar w:fldCharType="separate"/>
            </w:r>
            <w:r w:rsidR="00FB1A56" w:rsidRPr="00147611">
              <w:rPr>
                <w:rFonts w:ascii="Times New Roman" w:hAnsi="Times New Roman" w:cs="Times New Roman"/>
                <w:noProof/>
                <w:webHidden/>
                <w:sz w:val="24"/>
                <w:szCs w:val="24"/>
                <w:lang w:val="en-GB"/>
              </w:rPr>
              <w:t>8</w:t>
            </w:r>
            <w:r w:rsidR="004650CF" w:rsidRPr="00147611">
              <w:rPr>
                <w:rFonts w:ascii="Times New Roman" w:hAnsi="Times New Roman" w:cs="Times New Roman"/>
                <w:noProof/>
                <w:webHidden/>
                <w:sz w:val="24"/>
                <w:szCs w:val="24"/>
                <w:lang w:val="en-GB"/>
              </w:rPr>
              <w:fldChar w:fldCharType="end"/>
            </w:r>
          </w:hyperlink>
        </w:p>
        <w:p w14:paraId="2E5AB190" w14:textId="77777777" w:rsidR="00FB1A56" w:rsidRPr="00147611" w:rsidRDefault="00652162" w:rsidP="00FB1A56">
          <w:pPr>
            <w:pStyle w:val="TOC2"/>
            <w:tabs>
              <w:tab w:val="right" w:leader="dot" w:pos="9019"/>
            </w:tabs>
            <w:spacing w:line="360" w:lineRule="auto"/>
            <w:jc w:val="both"/>
            <w:rPr>
              <w:rFonts w:ascii="Times New Roman" w:hAnsi="Times New Roman" w:cs="Times New Roman"/>
              <w:noProof/>
              <w:sz w:val="24"/>
              <w:szCs w:val="24"/>
              <w:lang w:val="en-GB"/>
            </w:rPr>
          </w:pPr>
          <w:hyperlink w:anchor="_Toc56604654" w:history="1">
            <w:r w:rsidR="00FB1A56" w:rsidRPr="00147611">
              <w:rPr>
                <w:rStyle w:val="Hyperlink"/>
                <w:rFonts w:ascii="Times New Roman" w:hAnsi="Times New Roman" w:cs="Times New Roman"/>
                <w:noProof/>
                <w:color w:val="auto"/>
                <w:sz w:val="24"/>
                <w:szCs w:val="24"/>
                <w:lang w:val="en-GB"/>
              </w:rPr>
              <w:t>Current practices on HR techniques (Present Perspective)</w:t>
            </w:r>
            <w:r w:rsidR="00FB1A56" w:rsidRPr="00147611">
              <w:rPr>
                <w:rFonts w:ascii="Times New Roman" w:hAnsi="Times New Roman" w:cs="Times New Roman"/>
                <w:noProof/>
                <w:webHidden/>
                <w:sz w:val="24"/>
                <w:szCs w:val="24"/>
                <w:lang w:val="en-GB"/>
              </w:rPr>
              <w:tab/>
            </w:r>
            <w:r w:rsidR="004650CF" w:rsidRPr="00147611">
              <w:rPr>
                <w:rFonts w:ascii="Times New Roman" w:hAnsi="Times New Roman" w:cs="Times New Roman"/>
                <w:noProof/>
                <w:webHidden/>
                <w:sz w:val="24"/>
                <w:szCs w:val="24"/>
                <w:lang w:val="en-GB"/>
              </w:rPr>
              <w:fldChar w:fldCharType="begin"/>
            </w:r>
            <w:r w:rsidR="00FB1A56" w:rsidRPr="00147611">
              <w:rPr>
                <w:rFonts w:ascii="Times New Roman" w:hAnsi="Times New Roman" w:cs="Times New Roman"/>
                <w:noProof/>
                <w:webHidden/>
                <w:sz w:val="24"/>
                <w:szCs w:val="24"/>
                <w:lang w:val="en-GB"/>
              </w:rPr>
              <w:instrText xml:space="preserve"> PAGEREF _Toc56604654 \h </w:instrText>
            </w:r>
            <w:r w:rsidR="004650CF" w:rsidRPr="00147611">
              <w:rPr>
                <w:rFonts w:ascii="Times New Roman" w:hAnsi="Times New Roman" w:cs="Times New Roman"/>
                <w:noProof/>
                <w:webHidden/>
                <w:sz w:val="24"/>
                <w:szCs w:val="24"/>
                <w:lang w:val="en-GB"/>
              </w:rPr>
            </w:r>
            <w:r w:rsidR="004650CF" w:rsidRPr="00147611">
              <w:rPr>
                <w:rFonts w:ascii="Times New Roman" w:hAnsi="Times New Roman" w:cs="Times New Roman"/>
                <w:noProof/>
                <w:webHidden/>
                <w:sz w:val="24"/>
                <w:szCs w:val="24"/>
                <w:lang w:val="en-GB"/>
              </w:rPr>
              <w:fldChar w:fldCharType="separate"/>
            </w:r>
            <w:r w:rsidR="00FB1A56" w:rsidRPr="00147611">
              <w:rPr>
                <w:rFonts w:ascii="Times New Roman" w:hAnsi="Times New Roman" w:cs="Times New Roman"/>
                <w:noProof/>
                <w:webHidden/>
                <w:sz w:val="24"/>
                <w:szCs w:val="24"/>
                <w:lang w:val="en-GB"/>
              </w:rPr>
              <w:t>9</w:t>
            </w:r>
            <w:r w:rsidR="004650CF" w:rsidRPr="00147611">
              <w:rPr>
                <w:rFonts w:ascii="Times New Roman" w:hAnsi="Times New Roman" w:cs="Times New Roman"/>
                <w:noProof/>
                <w:webHidden/>
                <w:sz w:val="24"/>
                <w:szCs w:val="24"/>
                <w:lang w:val="en-GB"/>
              </w:rPr>
              <w:fldChar w:fldCharType="end"/>
            </w:r>
          </w:hyperlink>
        </w:p>
        <w:p w14:paraId="685AA379" w14:textId="77777777" w:rsidR="00FB1A56" w:rsidRPr="00147611" w:rsidRDefault="00652162" w:rsidP="00FB1A56">
          <w:pPr>
            <w:pStyle w:val="TOC2"/>
            <w:tabs>
              <w:tab w:val="right" w:leader="dot" w:pos="9019"/>
            </w:tabs>
            <w:spacing w:line="360" w:lineRule="auto"/>
            <w:jc w:val="both"/>
            <w:rPr>
              <w:rFonts w:ascii="Times New Roman" w:hAnsi="Times New Roman" w:cs="Times New Roman"/>
              <w:noProof/>
              <w:sz w:val="24"/>
              <w:szCs w:val="24"/>
              <w:lang w:val="en-GB"/>
            </w:rPr>
          </w:pPr>
          <w:hyperlink w:anchor="_Toc56604655" w:history="1">
            <w:r w:rsidR="00FB1A56" w:rsidRPr="00147611">
              <w:rPr>
                <w:rStyle w:val="Hyperlink"/>
                <w:rFonts w:ascii="Times New Roman" w:hAnsi="Times New Roman" w:cs="Times New Roman"/>
                <w:noProof/>
                <w:color w:val="auto"/>
                <w:sz w:val="24"/>
                <w:szCs w:val="24"/>
                <w:lang w:val="en-GB"/>
              </w:rPr>
              <w:t>Compare own experience regarding HR roles and objectives (Current or Previous Employer)</w:t>
            </w:r>
            <w:r w:rsidR="00FB1A56" w:rsidRPr="00147611">
              <w:rPr>
                <w:rFonts w:ascii="Times New Roman" w:hAnsi="Times New Roman" w:cs="Times New Roman"/>
                <w:noProof/>
                <w:webHidden/>
                <w:sz w:val="24"/>
                <w:szCs w:val="24"/>
                <w:lang w:val="en-GB"/>
              </w:rPr>
              <w:tab/>
            </w:r>
            <w:r w:rsidR="004650CF" w:rsidRPr="00147611">
              <w:rPr>
                <w:rFonts w:ascii="Times New Roman" w:hAnsi="Times New Roman" w:cs="Times New Roman"/>
                <w:noProof/>
                <w:webHidden/>
                <w:sz w:val="24"/>
                <w:szCs w:val="24"/>
                <w:lang w:val="en-GB"/>
              </w:rPr>
              <w:fldChar w:fldCharType="begin"/>
            </w:r>
            <w:r w:rsidR="00FB1A56" w:rsidRPr="00147611">
              <w:rPr>
                <w:rFonts w:ascii="Times New Roman" w:hAnsi="Times New Roman" w:cs="Times New Roman"/>
                <w:noProof/>
                <w:webHidden/>
                <w:sz w:val="24"/>
                <w:szCs w:val="24"/>
                <w:lang w:val="en-GB"/>
              </w:rPr>
              <w:instrText xml:space="preserve"> PAGEREF _Toc56604655 \h </w:instrText>
            </w:r>
            <w:r w:rsidR="004650CF" w:rsidRPr="00147611">
              <w:rPr>
                <w:rFonts w:ascii="Times New Roman" w:hAnsi="Times New Roman" w:cs="Times New Roman"/>
                <w:noProof/>
                <w:webHidden/>
                <w:sz w:val="24"/>
                <w:szCs w:val="24"/>
                <w:lang w:val="en-GB"/>
              </w:rPr>
            </w:r>
            <w:r w:rsidR="004650CF" w:rsidRPr="00147611">
              <w:rPr>
                <w:rFonts w:ascii="Times New Roman" w:hAnsi="Times New Roman" w:cs="Times New Roman"/>
                <w:noProof/>
                <w:webHidden/>
                <w:sz w:val="24"/>
                <w:szCs w:val="24"/>
                <w:lang w:val="en-GB"/>
              </w:rPr>
              <w:fldChar w:fldCharType="separate"/>
            </w:r>
            <w:r w:rsidR="00FB1A56" w:rsidRPr="00147611">
              <w:rPr>
                <w:rFonts w:ascii="Times New Roman" w:hAnsi="Times New Roman" w:cs="Times New Roman"/>
                <w:noProof/>
                <w:webHidden/>
                <w:sz w:val="24"/>
                <w:szCs w:val="24"/>
                <w:lang w:val="en-GB"/>
              </w:rPr>
              <w:t>11</w:t>
            </w:r>
            <w:r w:rsidR="004650CF" w:rsidRPr="00147611">
              <w:rPr>
                <w:rFonts w:ascii="Times New Roman" w:hAnsi="Times New Roman" w:cs="Times New Roman"/>
                <w:noProof/>
                <w:webHidden/>
                <w:sz w:val="24"/>
                <w:szCs w:val="24"/>
                <w:lang w:val="en-GB"/>
              </w:rPr>
              <w:fldChar w:fldCharType="end"/>
            </w:r>
          </w:hyperlink>
        </w:p>
        <w:p w14:paraId="783E41B4" w14:textId="77777777" w:rsidR="00FB1A56" w:rsidRPr="00147611" w:rsidRDefault="00652162" w:rsidP="00FB1A56">
          <w:pPr>
            <w:pStyle w:val="TOC2"/>
            <w:tabs>
              <w:tab w:val="right" w:leader="dot" w:pos="9019"/>
            </w:tabs>
            <w:spacing w:line="360" w:lineRule="auto"/>
            <w:jc w:val="both"/>
            <w:rPr>
              <w:rFonts w:ascii="Times New Roman" w:hAnsi="Times New Roman" w:cs="Times New Roman"/>
              <w:noProof/>
              <w:sz w:val="24"/>
              <w:szCs w:val="24"/>
              <w:lang w:val="en-GB"/>
            </w:rPr>
          </w:pPr>
          <w:hyperlink w:anchor="_Toc56604656" w:history="1">
            <w:r w:rsidR="00FB1A56" w:rsidRPr="00147611">
              <w:rPr>
                <w:rStyle w:val="Hyperlink"/>
                <w:rFonts w:ascii="Times New Roman" w:hAnsi="Times New Roman" w:cs="Times New Roman"/>
                <w:noProof/>
                <w:color w:val="auto"/>
                <w:sz w:val="24"/>
                <w:szCs w:val="24"/>
                <w:lang w:val="en-GB"/>
              </w:rPr>
              <w:t>Benchmarking HR Practices by providing Real world case examples</w:t>
            </w:r>
            <w:r w:rsidR="00FB1A56" w:rsidRPr="00147611">
              <w:rPr>
                <w:rFonts w:ascii="Times New Roman" w:hAnsi="Times New Roman" w:cs="Times New Roman"/>
                <w:noProof/>
                <w:webHidden/>
                <w:sz w:val="24"/>
                <w:szCs w:val="24"/>
                <w:lang w:val="en-GB"/>
              </w:rPr>
              <w:tab/>
            </w:r>
            <w:r w:rsidR="004650CF" w:rsidRPr="00147611">
              <w:rPr>
                <w:rFonts w:ascii="Times New Roman" w:hAnsi="Times New Roman" w:cs="Times New Roman"/>
                <w:noProof/>
                <w:webHidden/>
                <w:sz w:val="24"/>
                <w:szCs w:val="24"/>
                <w:lang w:val="en-GB"/>
              </w:rPr>
              <w:fldChar w:fldCharType="begin"/>
            </w:r>
            <w:r w:rsidR="00FB1A56" w:rsidRPr="00147611">
              <w:rPr>
                <w:rFonts w:ascii="Times New Roman" w:hAnsi="Times New Roman" w:cs="Times New Roman"/>
                <w:noProof/>
                <w:webHidden/>
                <w:sz w:val="24"/>
                <w:szCs w:val="24"/>
                <w:lang w:val="en-GB"/>
              </w:rPr>
              <w:instrText xml:space="preserve"> PAGEREF _Toc56604656 \h </w:instrText>
            </w:r>
            <w:r w:rsidR="004650CF" w:rsidRPr="00147611">
              <w:rPr>
                <w:rFonts w:ascii="Times New Roman" w:hAnsi="Times New Roman" w:cs="Times New Roman"/>
                <w:noProof/>
                <w:webHidden/>
                <w:sz w:val="24"/>
                <w:szCs w:val="24"/>
                <w:lang w:val="en-GB"/>
              </w:rPr>
            </w:r>
            <w:r w:rsidR="004650CF" w:rsidRPr="00147611">
              <w:rPr>
                <w:rFonts w:ascii="Times New Roman" w:hAnsi="Times New Roman" w:cs="Times New Roman"/>
                <w:noProof/>
                <w:webHidden/>
                <w:sz w:val="24"/>
                <w:szCs w:val="24"/>
                <w:lang w:val="en-GB"/>
              </w:rPr>
              <w:fldChar w:fldCharType="separate"/>
            </w:r>
            <w:r w:rsidR="00FB1A56" w:rsidRPr="00147611">
              <w:rPr>
                <w:rFonts w:ascii="Times New Roman" w:hAnsi="Times New Roman" w:cs="Times New Roman"/>
                <w:noProof/>
                <w:webHidden/>
                <w:sz w:val="24"/>
                <w:szCs w:val="24"/>
                <w:lang w:val="en-GB"/>
              </w:rPr>
              <w:t>11</w:t>
            </w:r>
            <w:r w:rsidR="004650CF" w:rsidRPr="00147611">
              <w:rPr>
                <w:rFonts w:ascii="Times New Roman" w:hAnsi="Times New Roman" w:cs="Times New Roman"/>
                <w:noProof/>
                <w:webHidden/>
                <w:sz w:val="24"/>
                <w:szCs w:val="24"/>
                <w:lang w:val="en-GB"/>
              </w:rPr>
              <w:fldChar w:fldCharType="end"/>
            </w:r>
          </w:hyperlink>
        </w:p>
        <w:p w14:paraId="076B940D" w14:textId="77777777" w:rsidR="00FB1A56" w:rsidRPr="00147611" w:rsidRDefault="00652162" w:rsidP="00FB1A56">
          <w:pPr>
            <w:pStyle w:val="TOC1"/>
            <w:tabs>
              <w:tab w:val="right" w:leader="dot" w:pos="9019"/>
            </w:tabs>
            <w:spacing w:line="360" w:lineRule="auto"/>
            <w:jc w:val="both"/>
            <w:rPr>
              <w:rFonts w:ascii="Times New Roman" w:hAnsi="Times New Roman" w:cs="Times New Roman"/>
              <w:noProof/>
              <w:sz w:val="24"/>
              <w:szCs w:val="24"/>
              <w:lang w:val="en-GB"/>
            </w:rPr>
          </w:pPr>
          <w:hyperlink w:anchor="_Toc56604657" w:history="1">
            <w:r w:rsidR="00FB1A56" w:rsidRPr="00147611">
              <w:rPr>
                <w:rStyle w:val="Hyperlink"/>
                <w:rFonts w:ascii="Times New Roman" w:hAnsi="Times New Roman" w:cs="Times New Roman"/>
                <w:noProof/>
                <w:color w:val="auto"/>
                <w:sz w:val="24"/>
                <w:szCs w:val="24"/>
                <w:lang w:val="en-GB"/>
              </w:rPr>
              <w:t>Conclusion</w:t>
            </w:r>
            <w:r w:rsidR="00FB1A56" w:rsidRPr="00147611">
              <w:rPr>
                <w:rFonts w:ascii="Times New Roman" w:hAnsi="Times New Roman" w:cs="Times New Roman"/>
                <w:noProof/>
                <w:webHidden/>
                <w:sz w:val="24"/>
                <w:szCs w:val="24"/>
                <w:lang w:val="en-GB"/>
              </w:rPr>
              <w:tab/>
            </w:r>
            <w:r w:rsidR="004650CF" w:rsidRPr="00147611">
              <w:rPr>
                <w:rFonts w:ascii="Times New Roman" w:hAnsi="Times New Roman" w:cs="Times New Roman"/>
                <w:noProof/>
                <w:webHidden/>
                <w:sz w:val="24"/>
                <w:szCs w:val="24"/>
                <w:lang w:val="en-GB"/>
              </w:rPr>
              <w:fldChar w:fldCharType="begin"/>
            </w:r>
            <w:r w:rsidR="00FB1A56" w:rsidRPr="00147611">
              <w:rPr>
                <w:rFonts w:ascii="Times New Roman" w:hAnsi="Times New Roman" w:cs="Times New Roman"/>
                <w:noProof/>
                <w:webHidden/>
                <w:sz w:val="24"/>
                <w:szCs w:val="24"/>
                <w:lang w:val="en-GB"/>
              </w:rPr>
              <w:instrText xml:space="preserve"> PAGEREF _Toc56604657 \h </w:instrText>
            </w:r>
            <w:r w:rsidR="004650CF" w:rsidRPr="00147611">
              <w:rPr>
                <w:rFonts w:ascii="Times New Roman" w:hAnsi="Times New Roman" w:cs="Times New Roman"/>
                <w:noProof/>
                <w:webHidden/>
                <w:sz w:val="24"/>
                <w:szCs w:val="24"/>
                <w:lang w:val="en-GB"/>
              </w:rPr>
            </w:r>
            <w:r w:rsidR="004650CF" w:rsidRPr="00147611">
              <w:rPr>
                <w:rFonts w:ascii="Times New Roman" w:hAnsi="Times New Roman" w:cs="Times New Roman"/>
                <w:noProof/>
                <w:webHidden/>
                <w:sz w:val="24"/>
                <w:szCs w:val="24"/>
                <w:lang w:val="en-GB"/>
              </w:rPr>
              <w:fldChar w:fldCharType="separate"/>
            </w:r>
            <w:r w:rsidR="00FB1A56" w:rsidRPr="00147611">
              <w:rPr>
                <w:rFonts w:ascii="Times New Roman" w:hAnsi="Times New Roman" w:cs="Times New Roman"/>
                <w:noProof/>
                <w:webHidden/>
                <w:sz w:val="24"/>
                <w:szCs w:val="24"/>
                <w:lang w:val="en-GB"/>
              </w:rPr>
              <w:t>12</w:t>
            </w:r>
            <w:r w:rsidR="004650CF" w:rsidRPr="00147611">
              <w:rPr>
                <w:rFonts w:ascii="Times New Roman" w:hAnsi="Times New Roman" w:cs="Times New Roman"/>
                <w:noProof/>
                <w:webHidden/>
                <w:sz w:val="24"/>
                <w:szCs w:val="24"/>
                <w:lang w:val="en-GB"/>
              </w:rPr>
              <w:fldChar w:fldCharType="end"/>
            </w:r>
          </w:hyperlink>
        </w:p>
        <w:p w14:paraId="451B5B5D" w14:textId="77777777" w:rsidR="00FB1A56" w:rsidRPr="00147611" w:rsidRDefault="00652162" w:rsidP="00FB1A56">
          <w:pPr>
            <w:pStyle w:val="TOC1"/>
            <w:tabs>
              <w:tab w:val="right" w:leader="dot" w:pos="9019"/>
            </w:tabs>
            <w:spacing w:line="360" w:lineRule="auto"/>
            <w:jc w:val="both"/>
            <w:rPr>
              <w:rFonts w:ascii="Times New Roman" w:hAnsi="Times New Roman" w:cs="Times New Roman"/>
              <w:noProof/>
              <w:sz w:val="24"/>
              <w:szCs w:val="24"/>
              <w:lang w:val="en-GB"/>
            </w:rPr>
          </w:pPr>
          <w:hyperlink w:anchor="_Toc56604658" w:history="1">
            <w:r w:rsidR="00FB1A56" w:rsidRPr="00147611">
              <w:rPr>
                <w:rStyle w:val="Hyperlink"/>
                <w:rFonts w:ascii="Times New Roman" w:hAnsi="Times New Roman" w:cs="Times New Roman"/>
                <w:noProof/>
                <w:color w:val="auto"/>
                <w:sz w:val="24"/>
                <w:szCs w:val="24"/>
                <w:shd w:val="clear" w:color="auto" w:fill="FFFFFF"/>
                <w:lang w:val="en-GB"/>
              </w:rPr>
              <w:t>References</w:t>
            </w:r>
            <w:r w:rsidR="00FB1A56" w:rsidRPr="00147611">
              <w:rPr>
                <w:rFonts w:ascii="Times New Roman" w:hAnsi="Times New Roman" w:cs="Times New Roman"/>
                <w:noProof/>
                <w:webHidden/>
                <w:sz w:val="24"/>
                <w:szCs w:val="24"/>
                <w:lang w:val="en-GB"/>
              </w:rPr>
              <w:tab/>
            </w:r>
            <w:r w:rsidR="004650CF" w:rsidRPr="00147611">
              <w:rPr>
                <w:rFonts w:ascii="Times New Roman" w:hAnsi="Times New Roman" w:cs="Times New Roman"/>
                <w:noProof/>
                <w:webHidden/>
                <w:sz w:val="24"/>
                <w:szCs w:val="24"/>
                <w:lang w:val="en-GB"/>
              </w:rPr>
              <w:fldChar w:fldCharType="begin"/>
            </w:r>
            <w:r w:rsidR="00FB1A56" w:rsidRPr="00147611">
              <w:rPr>
                <w:rFonts w:ascii="Times New Roman" w:hAnsi="Times New Roman" w:cs="Times New Roman"/>
                <w:noProof/>
                <w:webHidden/>
                <w:sz w:val="24"/>
                <w:szCs w:val="24"/>
                <w:lang w:val="en-GB"/>
              </w:rPr>
              <w:instrText xml:space="preserve"> PAGEREF _Toc56604658 \h </w:instrText>
            </w:r>
            <w:r w:rsidR="004650CF" w:rsidRPr="00147611">
              <w:rPr>
                <w:rFonts w:ascii="Times New Roman" w:hAnsi="Times New Roman" w:cs="Times New Roman"/>
                <w:noProof/>
                <w:webHidden/>
                <w:sz w:val="24"/>
                <w:szCs w:val="24"/>
                <w:lang w:val="en-GB"/>
              </w:rPr>
            </w:r>
            <w:r w:rsidR="004650CF" w:rsidRPr="00147611">
              <w:rPr>
                <w:rFonts w:ascii="Times New Roman" w:hAnsi="Times New Roman" w:cs="Times New Roman"/>
                <w:noProof/>
                <w:webHidden/>
                <w:sz w:val="24"/>
                <w:szCs w:val="24"/>
                <w:lang w:val="en-GB"/>
              </w:rPr>
              <w:fldChar w:fldCharType="separate"/>
            </w:r>
            <w:r w:rsidR="00FB1A56" w:rsidRPr="00147611">
              <w:rPr>
                <w:rFonts w:ascii="Times New Roman" w:hAnsi="Times New Roman" w:cs="Times New Roman"/>
                <w:noProof/>
                <w:webHidden/>
                <w:sz w:val="24"/>
                <w:szCs w:val="24"/>
                <w:lang w:val="en-GB"/>
              </w:rPr>
              <w:t>13</w:t>
            </w:r>
            <w:r w:rsidR="004650CF" w:rsidRPr="00147611">
              <w:rPr>
                <w:rFonts w:ascii="Times New Roman" w:hAnsi="Times New Roman" w:cs="Times New Roman"/>
                <w:noProof/>
                <w:webHidden/>
                <w:sz w:val="24"/>
                <w:szCs w:val="24"/>
                <w:lang w:val="en-GB"/>
              </w:rPr>
              <w:fldChar w:fldCharType="end"/>
            </w:r>
          </w:hyperlink>
        </w:p>
        <w:p w14:paraId="458CD1CE" w14:textId="77777777" w:rsidR="00FB1A56" w:rsidRPr="00147611" w:rsidRDefault="004650CF" w:rsidP="00FB1A56">
          <w:pPr>
            <w:spacing w:line="360" w:lineRule="auto"/>
            <w:jc w:val="both"/>
            <w:rPr>
              <w:lang w:val="en-GB"/>
            </w:rPr>
          </w:pPr>
          <w:r w:rsidRPr="00147611">
            <w:rPr>
              <w:rFonts w:ascii="Times New Roman" w:hAnsi="Times New Roman" w:cs="Times New Roman"/>
              <w:sz w:val="24"/>
              <w:szCs w:val="24"/>
              <w:lang w:val="en-GB"/>
            </w:rPr>
            <w:fldChar w:fldCharType="end"/>
          </w:r>
        </w:p>
      </w:sdtContent>
    </w:sdt>
    <w:p w14:paraId="4659AF91" w14:textId="77777777" w:rsidR="003D3AA1" w:rsidRPr="00147611" w:rsidRDefault="00763D1F" w:rsidP="00812E24">
      <w:pPr>
        <w:pStyle w:val="Heading1"/>
        <w:jc w:val="center"/>
        <w:rPr>
          <w:b w:val="0"/>
          <w:color w:val="auto"/>
          <w:highlight w:val="white"/>
          <w:lang w:val="en-GB"/>
        </w:rPr>
      </w:pPr>
      <w:r w:rsidRPr="00147611">
        <w:rPr>
          <w:b w:val="0"/>
          <w:color w:val="auto"/>
          <w:highlight w:val="white"/>
          <w:lang w:val="en-GB"/>
        </w:rPr>
        <w:br w:type="page"/>
      </w:r>
    </w:p>
    <w:p w14:paraId="79B11E72" w14:textId="77777777" w:rsidR="003D3AA1" w:rsidRPr="00147611" w:rsidRDefault="00D907D8" w:rsidP="00763D1F">
      <w:pPr>
        <w:pStyle w:val="Heading1"/>
        <w:rPr>
          <w:color w:val="auto"/>
          <w:highlight w:val="white"/>
          <w:lang w:val="en-GB"/>
        </w:rPr>
      </w:pPr>
      <w:bookmarkStart w:id="1" w:name="_Toc56604649"/>
      <w:r w:rsidRPr="00147611">
        <w:rPr>
          <w:color w:val="auto"/>
          <w:highlight w:val="white"/>
          <w:lang w:val="en-GB"/>
        </w:rPr>
        <w:lastRenderedPageBreak/>
        <w:t>Task 1</w:t>
      </w:r>
      <w:bookmarkEnd w:id="1"/>
    </w:p>
    <w:p w14:paraId="1AE9F447" w14:textId="77777777" w:rsidR="003D3AA1" w:rsidRPr="00147611" w:rsidRDefault="00D907D8">
      <w:pPr>
        <w:pStyle w:val="Normal1"/>
        <w:spacing w:before="240" w:after="240"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Evaluating the concept of HR professional under the backd</w:t>
      </w:r>
      <w:r w:rsidR="00763D1F" w:rsidRPr="00147611">
        <w:rPr>
          <w:rFonts w:ascii="Times New Roman" w:eastAsia="Times New Roman" w:hAnsi="Times New Roman" w:cs="Times New Roman"/>
          <w:b/>
          <w:sz w:val="24"/>
          <w:szCs w:val="24"/>
          <w:lang w:val="en-GB"/>
        </w:rPr>
        <w:t xml:space="preserve">rop of CIPD professional map </w:t>
      </w:r>
    </w:p>
    <w:p w14:paraId="1C4CFAD2"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HR professionals in a company are responsible for the recruitment, Screening and </w:t>
      </w:r>
      <w:r w:rsidR="00AC7122" w:rsidRPr="00147611">
        <w:rPr>
          <w:rFonts w:ascii="Times New Roman" w:eastAsia="Times New Roman" w:hAnsi="Times New Roman" w:cs="Times New Roman"/>
          <w:sz w:val="24"/>
          <w:szCs w:val="24"/>
          <w:lang w:val="en-GB"/>
        </w:rPr>
        <w:t>Interviewing of</w:t>
      </w:r>
      <w:r w:rsidRPr="00147611">
        <w:rPr>
          <w:rFonts w:ascii="Times New Roman" w:eastAsia="Times New Roman" w:hAnsi="Times New Roman" w:cs="Times New Roman"/>
          <w:sz w:val="24"/>
          <w:szCs w:val="24"/>
          <w:lang w:val="en-GB"/>
        </w:rPr>
        <w:t xml:space="preserve"> People </w:t>
      </w:r>
      <w:r w:rsidR="00AC7122" w:rsidRPr="00147611">
        <w:rPr>
          <w:rFonts w:ascii="Times New Roman" w:eastAsia="Times New Roman" w:hAnsi="Times New Roman" w:cs="Times New Roman"/>
          <w:sz w:val="24"/>
          <w:szCs w:val="24"/>
          <w:lang w:val="en-GB"/>
        </w:rPr>
        <w:t>in Business</w:t>
      </w:r>
      <w:r w:rsidRPr="00147611">
        <w:rPr>
          <w:rFonts w:ascii="Times New Roman" w:eastAsia="Times New Roman" w:hAnsi="Times New Roman" w:cs="Times New Roman"/>
          <w:sz w:val="24"/>
          <w:szCs w:val="24"/>
          <w:lang w:val="en-GB"/>
        </w:rPr>
        <w:t xml:space="preserve"> organizations. An HR professional is also offered different responsibilities like Training, Benefits as well as payroll.</w:t>
      </w:r>
    </w:p>
    <w:p w14:paraId="503F1883" w14:textId="77777777" w:rsidR="003D3AA1" w:rsidRPr="00147611" w:rsidRDefault="00D907D8">
      <w:pPr>
        <w:pStyle w:val="Normal1"/>
        <w:spacing w:before="240" w:after="240"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Organization Goals</w:t>
      </w:r>
    </w:p>
    <w:p w14:paraId="1F9C4BB5"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highlight w:val="white"/>
          <w:lang w:val="en-GB"/>
        </w:rPr>
      </w:pPr>
      <w:proofErr w:type="spellStart"/>
      <w:r w:rsidRPr="00147611">
        <w:rPr>
          <w:rFonts w:ascii="Times New Roman" w:eastAsia="Times New Roman" w:hAnsi="Times New Roman" w:cs="Times New Roman"/>
          <w:sz w:val="24"/>
          <w:szCs w:val="24"/>
          <w:highlight w:val="white"/>
          <w:lang w:val="en-GB"/>
        </w:rPr>
        <w:t>Vectair</w:t>
      </w:r>
      <w:proofErr w:type="spellEnd"/>
      <w:r w:rsidRPr="00147611">
        <w:rPr>
          <w:rFonts w:ascii="Times New Roman" w:eastAsia="Times New Roman" w:hAnsi="Times New Roman" w:cs="Times New Roman"/>
          <w:sz w:val="24"/>
          <w:szCs w:val="24"/>
          <w:highlight w:val="white"/>
          <w:lang w:val="en-GB"/>
        </w:rPr>
        <w:t xml:space="preserve"> Holdings is one </w:t>
      </w:r>
      <w:r w:rsidR="00AC7122" w:rsidRPr="00147611">
        <w:rPr>
          <w:rFonts w:ascii="Times New Roman" w:eastAsia="Times New Roman" w:hAnsi="Times New Roman" w:cs="Times New Roman"/>
          <w:sz w:val="24"/>
          <w:szCs w:val="24"/>
          <w:highlight w:val="white"/>
          <w:lang w:val="en-GB"/>
        </w:rPr>
        <w:t>of the</w:t>
      </w:r>
      <w:r w:rsidRPr="00147611">
        <w:rPr>
          <w:rFonts w:ascii="Times New Roman" w:eastAsia="Times New Roman" w:hAnsi="Times New Roman" w:cs="Times New Roman"/>
          <w:sz w:val="24"/>
          <w:szCs w:val="24"/>
          <w:highlight w:val="white"/>
          <w:lang w:val="en-GB"/>
        </w:rPr>
        <w:t xml:space="preserve"> most </w:t>
      </w:r>
      <w:r w:rsidR="00AC7122" w:rsidRPr="00147611">
        <w:rPr>
          <w:rFonts w:ascii="Times New Roman" w:eastAsia="Times New Roman" w:hAnsi="Times New Roman" w:cs="Times New Roman"/>
          <w:sz w:val="24"/>
          <w:szCs w:val="24"/>
          <w:highlight w:val="white"/>
          <w:lang w:val="en-GB"/>
        </w:rPr>
        <w:t>prominent SMEs</w:t>
      </w:r>
      <w:r w:rsidRPr="00147611">
        <w:rPr>
          <w:rFonts w:ascii="Times New Roman" w:eastAsia="Times New Roman" w:hAnsi="Times New Roman" w:cs="Times New Roman"/>
          <w:sz w:val="24"/>
          <w:szCs w:val="24"/>
          <w:highlight w:val="white"/>
          <w:lang w:val="en-GB"/>
        </w:rPr>
        <w:t xml:space="preserve"> operating in the UK and now they are aiming to expand in some other markets. </w:t>
      </w:r>
      <w:proofErr w:type="spellStart"/>
      <w:r w:rsidRPr="00147611">
        <w:rPr>
          <w:rFonts w:ascii="Times New Roman" w:eastAsia="Times New Roman" w:hAnsi="Times New Roman" w:cs="Times New Roman"/>
          <w:sz w:val="24"/>
          <w:szCs w:val="24"/>
          <w:highlight w:val="white"/>
          <w:lang w:val="en-GB"/>
        </w:rPr>
        <w:t>Vectair</w:t>
      </w:r>
      <w:proofErr w:type="spellEnd"/>
      <w:r w:rsidRPr="00147611">
        <w:rPr>
          <w:rFonts w:ascii="Times New Roman" w:eastAsia="Times New Roman" w:hAnsi="Times New Roman" w:cs="Times New Roman"/>
          <w:sz w:val="24"/>
          <w:szCs w:val="24"/>
          <w:highlight w:val="white"/>
          <w:lang w:val="en-GB"/>
        </w:rPr>
        <w:t xml:space="preserve"> Holdings understands the changed economic perspective Post COVID pandemic. They have now revised their organization Goals.</w:t>
      </w:r>
    </w:p>
    <w:p w14:paraId="4A112ABB" w14:textId="77777777" w:rsidR="003D3AA1" w:rsidRPr="00147611" w:rsidRDefault="00AC7122">
      <w:pPr>
        <w:pStyle w:val="Normal1"/>
        <w:spacing w:before="240" w:after="240" w:line="360" w:lineRule="auto"/>
        <w:jc w:val="both"/>
        <w:rPr>
          <w:rFonts w:ascii="Times New Roman" w:eastAsia="Times New Roman" w:hAnsi="Times New Roman" w:cs="Times New Roman"/>
          <w:sz w:val="24"/>
          <w:szCs w:val="24"/>
          <w:highlight w:val="white"/>
          <w:lang w:val="en-GB"/>
        </w:rPr>
      </w:pPr>
      <w:r w:rsidRPr="00147611">
        <w:rPr>
          <w:rFonts w:ascii="Times New Roman" w:eastAsia="Times New Roman" w:hAnsi="Times New Roman" w:cs="Times New Roman"/>
          <w:sz w:val="24"/>
          <w:szCs w:val="24"/>
          <w:highlight w:val="white"/>
          <w:lang w:val="en-GB"/>
        </w:rPr>
        <w:t>1. Opening</w:t>
      </w:r>
      <w:r w:rsidR="00D907D8" w:rsidRPr="00147611">
        <w:rPr>
          <w:rFonts w:ascii="Times New Roman" w:eastAsia="Times New Roman" w:hAnsi="Times New Roman" w:cs="Times New Roman"/>
          <w:sz w:val="24"/>
          <w:szCs w:val="24"/>
          <w:highlight w:val="white"/>
          <w:lang w:val="en-GB"/>
        </w:rPr>
        <w:t xml:space="preserve"> a new manufacturing plant in Asian Subcontinent</w:t>
      </w:r>
    </w:p>
    <w:p w14:paraId="0FA128D2" w14:textId="77777777" w:rsidR="003D3AA1" w:rsidRPr="00147611" w:rsidRDefault="00AC7122">
      <w:pPr>
        <w:pStyle w:val="Normal1"/>
        <w:spacing w:before="240" w:after="240" w:line="360" w:lineRule="auto"/>
        <w:jc w:val="both"/>
        <w:rPr>
          <w:rFonts w:ascii="Times New Roman" w:eastAsia="Times New Roman" w:hAnsi="Times New Roman" w:cs="Times New Roman"/>
          <w:sz w:val="24"/>
          <w:szCs w:val="24"/>
          <w:highlight w:val="white"/>
          <w:lang w:val="en-GB"/>
        </w:rPr>
      </w:pPr>
      <w:r w:rsidRPr="00147611">
        <w:rPr>
          <w:rFonts w:ascii="Times New Roman" w:eastAsia="Times New Roman" w:hAnsi="Times New Roman" w:cs="Times New Roman"/>
          <w:sz w:val="24"/>
          <w:szCs w:val="24"/>
          <w:highlight w:val="white"/>
          <w:lang w:val="en-GB"/>
        </w:rPr>
        <w:t>2. Offering</w:t>
      </w:r>
      <w:r w:rsidR="00D907D8" w:rsidRPr="00147611">
        <w:rPr>
          <w:rFonts w:ascii="Times New Roman" w:eastAsia="Times New Roman" w:hAnsi="Times New Roman" w:cs="Times New Roman"/>
          <w:sz w:val="24"/>
          <w:szCs w:val="24"/>
          <w:highlight w:val="white"/>
          <w:lang w:val="en-GB"/>
        </w:rPr>
        <w:t xml:space="preserve"> training to the newly recruited Employees</w:t>
      </w:r>
    </w:p>
    <w:p w14:paraId="34A7AE72" w14:textId="77777777" w:rsidR="003D3AA1" w:rsidRPr="00147611" w:rsidRDefault="00AC7122">
      <w:pPr>
        <w:pStyle w:val="Normal1"/>
        <w:spacing w:before="240" w:after="240"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highlight w:val="white"/>
          <w:lang w:val="en-GB"/>
        </w:rPr>
        <w:t>3. Holding</w:t>
      </w:r>
      <w:r w:rsidR="00D907D8" w:rsidRPr="00147611">
        <w:rPr>
          <w:rFonts w:ascii="Times New Roman" w:eastAsia="Times New Roman" w:hAnsi="Times New Roman" w:cs="Times New Roman"/>
          <w:sz w:val="24"/>
          <w:szCs w:val="24"/>
          <w:highlight w:val="white"/>
          <w:lang w:val="en-GB"/>
        </w:rPr>
        <w:t xml:space="preserve"> around 30% </w:t>
      </w:r>
      <w:r w:rsidRPr="00147611">
        <w:rPr>
          <w:rFonts w:ascii="Times New Roman" w:eastAsia="Times New Roman" w:hAnsi="Times New Roman" w:cs="Times New Roman"/>
          <w:sz w:val="24"/>
          <w:szCs w:val="24"/>
          <w:highlight w:val="white"/>
          <w:lang w:val="en-GB"/>
        </w:rPr>
        <w:t>of the</w:t>
      </w:r>
      <w:r w:rsidR="00D907D8" w:rsidRPr="00147611">
        <w:rPr>
          <w:rFonts w:ascii="Times New Roman" w:eastAsia="Times New Roman" w:hAnsi="Times New Roman" w:cs="Times New Roman"/>
          <w:sz w:val="24"/>
          <w:szCs w:val="24"/>
          <w:highlight w:val="white"/>
          <w:lang w:val="en-GB"/>
        </w:rPr>
        <w:t xml:space="preserve"> Hygiene related product in the Local Market</w:t>
      </w:r>
    </w:p>
    <w:tbl>
      <w:tblPr>
        <w:tblStyle w:val="a"/>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EEECE1" w:themeFill="background2"/>
        <w:tblLayout w:type="fixed"/>
        <w:tblLook w:val="0600" w:firstRow="0" w:lastRow="0" w:firstColumn="0" w:lastColumn="0" w:noHBand="1" w:noVBand="1"/>
      </w:tblPr>
      <w:tblGrid>
        <w:gridCol w:w="3009"/>
        <w:gridCol w:w="3010"/>
        <w:gridCol w:w="3010"/>
      </w:tblGrid>
      <w:tr w:rsidR="003D3AA1" w:rsidRPr="00147611" w14:paraId="237CC31A" w14:textId="77777777" w:rsidTr="00812E24">
        <w:trPr>
          <w:jc w:val="center"/>
        </w:trPr>
        <w:tc>
          <w:tcPr>
            <w:tcW w:w="3009" w:type="dxa"/>
            <w:shd w:val="clear" w:color="auto" w:fill="EEECE1" w:themeFill="background2"/>
            <w:tcMar>
              <w:top w:w="100" w:type="dxa"/>
              <w:left w:w="100" w:type="dxa"/>
              <w:bottom w:w="100" w:type="dxa"/>
              <w:right w:w="100" w:type="dxa"/>
            </w:tcMar>
          </w:tcPr>
          <w:p w14:paraId="1FDC210F" w14:textId="77777777" w:rsidR="003D3AA1" w:rsidRPr="00147611" w:rsidRDefault="00D907D8">
            <w:pPr>
              <w:pStyle w:val="Normal1"/>
              <w:widowControl w:val="0"/>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Core Knowledge</w:t>
            </w:r>
          </w:p>
          <w:p w14:paraId="5AED0787" w14:textId="77777777" w:rsidR="003D3AA1" w:rsidRPr="00147611" w:rsidRDefault="003D3A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3009" w:type="dxa"/>
            <w:shd w:val="clear" w:color="auto" w:fill="EEECE1" w:themeFill="background2"/>
            <w:tcMar>
              <w:top w:w="100" w:type="dxa"/>
              <w:left w:w="100" w:type="dxa"/>
              <w:bottom w:w="100" w:type="dxa"/>
              <w:right w:w="100" w:type="dxa"/>
            </w:tcMar>
          </w:tcPr>
          <w:p w14:paraId="5246A008" w14:textId="77777777" w:rsidR="003D3AA1" w:rsidRPr="00147611" w:rsidRDefault="00D907D8">
            <w:pPr>
              <w:pStyle w:val="Normal1"/>
              <w:widowControl w:val="0"/>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 xml:space="preserve">Core Behaviour </w:t>
            </w:r>
          </w:p>
        </w:tc>
        <w:tc>
          <w:tcPr>
            <w:tcW w:w="3009" w:type="dxa"/>
            <w:shd w:val="clear" w:color="auto" w:fill="EEECE1" w:themeFill="background2"/>
            <w:tcMar>
              <w:top w:w="100" w:type="dxa"/>
              <w:left w:w="100" w:type="dxa"/>
              <w:bottom w:w="100" w:type="dxa"/>
              <w:right w:w="100" w:type="dxa"/>
            </w:tcMar>
          </w:tcPr>
          <w:p w14:paraId="7A763283" w14:textId="77777777" w:rsidR="003D3AA1" w:rsidRPr="00147611" w:rsidRDefault="00D907D8">
            <w:pPr>
              <w:pStyle w:val="Normal1"/>
              <w:widowControl w:val="0"/>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Specialised Knowledge</w:t>
            </w:r>
          </w:p>
        </w:tc>
      </w:tr>
      <w:tr w:rsidR="003D3AA1" w:rsidRPr="00147611" w14:paraId="300E100F" w14:textId="77777777" w:rsidTr="00812E24">
        <w:trPr>
          <w:jc w:val="center"/>
        </w:trPr>
        <w:tc>
          <w:tcPr>
            <w:tcW w:w="3009" w:type="dxa"/>
            <w:shd w:val="clear" w:color="auto" w:fill="EEECE1" w:themeFill="background2"/>
            <w:tcMar>
              <w:top w:w="100" w:type="dxa"/>
              <w:left w:w="100" w:type="dxa"/>
              <w:bottom w:w="100" w:type="dxa"/>
              <w:right w:w="100" w:type="dxa"/>
            </w:tcMar>
          </w:tcPr>
          <w:p w14:paraId="04558B80"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The HR Team </w:t>
            </w:r>
            <w:r w:rsidR="00AC7122" w:rsidRPr="00147611">
              <w:rPr>
                <w:rFonts w:ascii="Times New Roman" w:eastAsia="Times New Roman" w:hAnsi="Times New Roman" w:cs="Times New Roman"/>
                <w:sz w:val="24"/>
                <w:szCs w:val="24"/>
                <w:lang w:val="en-GB"/>
              </w:rPr>
              <w:t xml:space="preserve">of </w:t>
            </w:r>
            <w:proofErr w:type="spellStart"/>
            <w:r w:rsidR="00AC7122" w:rsidRPr="00147611">
              <w:rPr>
                <w:rFonts w:ascii="Times New Roman" w:eastAsia="Times New Roman" w:hAnsi="Times New Roman" w:cs="Times New Roman"/>
                <w:sz w:val="24"/>
                <w:szCs w:val="24"/>
                <w:lang w:val="en-GB"/>
              </w:rPr>
              <w:t>Vectair</w:t>
            </w:r>
            <w:proofErr w:type="spellEnd"/>
            <w:r w:rsidRPr="00147611">
              <w:rPr>
                <w:rFonts w:ascii="Times New Roman" w:eastAsia="Times New Roman" w:hAnsi="Times New Roman" w:cs="Times New Roman"/>
                <w:sz w:val="24"/>
                <w:szCs w:val="24"/>
                <w:lang w:val="en-GB"/>
              </w:rPr>
              <w:t xml:space="preserve"> Holdings needs to bring </w:t>
            </w:r>
            <w:r w:rsidR="00AC7122" w:rsidRPr="00147611">
              <w:rPr>
                <w:rFonts w:ascii="Times New Roman" w:eastAsia="Times New Roman" w:hAnsi="Times New Roman" w:cs="Times New Roman"/>
                <w:sz w:val="24"/>
                <w:szCs w:val="24"/>
                <w:lang w:val="en-GB"/>
              </w:rPr>
              <w:t>in new</w:t>
            </w:r>
            <w:r w:rsidRPr="00147611">
              <w:rPr>
                <w:rFonts w:ascii="Times New Roman" w:eastAsia="Times New Roman" w:hAnsi="Times New Roman" w:cs="Times New Roman"/>
                <w:sz w:val="24"/>
                <w:szCs w:val="24"/>
                <w:lang w:val="en-GB"/>
              </w:rPr>
              <w:t xml:space="preserve"> policies in order to recruit and train these new employees.</w:t>
            </w:r>
          </w:p>
        </w:tc>
        <w:tc>
          <w:tcPr>
            <w:tcW w:w="3009" w:type="dxa"/>
            <w:shd w:val="clear" w:color="auto" w:fill="EEECE1" w:themeFill="background2"/>
            <w:tcMar>
              <w:top w:w="100" w:type="dxa"/>
              <w:left w:w="100" w:type="dxa"/>
              <w:bottom w:w="100" w:type="dxa"/>
              <w:right w:w="100" w:type="dxa"/>
            </w:tcMar>
          </w:tcPr>
          <w:p w14:paraId="60D552D0" w14:textId="77777777" w:rsidR="003D3AA1" w:rsidRPr="00147611" w:rsidRDefault="003D3A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72D6E0EF"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There is a need to study core objectives in alignment with the market.</w:t>
            </w:r>
          </w:p>
        </w:tc>
        <w:tc>
          <w:tcPr>
            <w:tcW w:w="3009" w:type="dxa"/>
            <w:shd w:val="clear" w:color="auto" w:fill="EEECE1" w:themeFill="background2"/>
            <w:tcMar>
              <w:top w:w="100" w:type="dxa"/>
              <w:left w:w="100" w:type="dxa"/>
              <w:bottom w:w="100" w:type="dxa"/>
              <w:right w:w="100" w:type="dxa"/>
            </w:tcMar>
          </w:tcPr>
          <w:p w14:paraId="388015D4" w14:textId="77777777" w:rsidR="003D3AA1" w:rsidRPr="00147611" w:rsidRDefault="003D3A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24D23A29"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Orienting new employees with the </w:t>
            </w:r>
            <w:proofErr w:type="spellStart"/>
            <w:r w:rsidRPr="00147611">
              <w:rPr>
                <w:rFonts w:ascii="Times New Roman" w:eastAsia="Times New Roman" w:hAnsi="Times New Roman" w:cs="Times New Roman"/>
                <w:sz w:val="24"/>
                <w:szCs w:val="24"/>
                <w:lang w:val="en-GB"/>
              </w:rPr>
              <w:t>Vectair</w:t>
            </w:r>
            <w:proofErr w:type="spellEnd"/>
            <w:r w:rsidRPr="00147611">
              <w:rPr>
                <w:rFonts w:ascii="Times New Roman" w:eastAsia="Times New Roman" w:hAnsi="Times New Roman" w:cs="Times New Roman"/>
                <w:sz w:val="24"/>
                <w:szCs w:val="24"/>
                <w:lang w:val="en-GB"/>
              </w:rPr>
              <w:t xml:space="preserve"> Holdings work culture</w:t>
            </w:r>
          </w:p>
        </w:tc>
      </w:tr>
      <w:tr w:rsidR="003D3AA1" w:rsidRPr="00147611" w14:paraId="78B47C84" w14:textId="77777777" w:rsidTr="00812E24">
        <w:trPr>
          <w:trHeight w:val="593"/>
          <w:jc w:val="center"/>
        </w:trPr>
        <w:tc>
          <w:tcPr>
            <w:tcW w:w="3009" w:type="dxa"/>
            <w:shd w:val="clear" w:color="auto" w:fill="EEECE1" w:themeFill="background2"/>
            <w:tcMar>
              <w:top w:w="100" w:type="dxa"/>
              <w:left w:w="100" w:type="dxa"/>
              <w:bottom w:w="100" w:type="dxa"/>
              <w:right w:w="100" w:type="dxa"/>
            </w:tcMar>
          </w:tcPr>
          <w:p w14:paraId="268AEF22"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 xml:space="preserve">People Practice </w:t>
            </w:r>
          </w:p>
          <w:p w14:paraId="3B04C378"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Hygiene related products are in demand and the company needs to offer specific training to its employees. </w:t>
            </w:r>
          </w:p>
        </w:tc>
        <w:tc>
          <w:tcPr>
            <w:tcW w:w="3009" w:type="dxa"/>
            <w:shd w:val="clear" w:color="auto" w:fill="EEECE1" w:themeFill="background2"/>
            <w:tcMar>
              <w:top w:w="100" w:type="dxa"/>
              <w:left w:w="100" w:type="dxa"/>
              <w:bottom w:w="100" w:type="dxa"/>
              <w:right w:w="100" w:type="dxa"/>
            </w:tcMar>
          </w:tcPr>
          <w:p w14:paraId="40CB9D73"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Ethical Practice</w:t>
            </w:r>
          </w:p>
          <w:p w14:paraId="5E6409DC"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Legal teams need to be hired.</w:t>
            </w:r>
          </w:p>
        </w:tc>
        <w:tc>
          <w:tcPr>
            <w:tcW w:w="3009" w:type="dxa"/>
            <w:shd w:val="clear" w:color="auto" w:fill="EEECE1" w:themeFill="background2"/>
            <w:tcMar>
              <w:top w:w="100" w:type="dxa"/>
              <w:left w:w="100" w:type="dxa"/>
              <w:bottom w:w="100" w:type="dxa"/>
              <w:right w:w="100" w:type="dxa"/>
            </w:tcMar>
          </w:tcPr>
          <w:p w14:paraId="3EDB28E5"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Employee Experience</w:t>
            </w:r>
          </w:p>
          <w:p w14:paraId="78BCA936"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Focus on collective Learning and secure future through Increased salary packages</w:t>
            </w:r>
          </w:p>
        </w:tc>
      </w:tr>
      <w:tr w:rsidR="003D3AA1" w:rsidRPr="00147611" w14:paraId="58DF5808" w14:textId="77777777" w:rsidTr="00812E24">
        <w:trPr>
          <w:jc w:val="center"/>
        </w:trPr>
        <w:tc>
          <w:tcPr>
            <w:tcW w:w="3009" w:type="dxa"/>
            <w:shd w:val="clear" w:color="auto" w:fill="EEECE1" w:themeFill="background2"/>
            <w:tcMar>
              <w:top w:w="100" w:type="dxa"/>
              <w:left w:w="100" w:type="dxa"/>
              <w:bottom w:w="100" w:type="dxa"/>
              <w:right w:w="100" w:type="dxa"/>
            </w:tcMar>
          </w:tcPr>
          <w:p w14:paraId="3F19D68E"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lastRenderedPageBreak/>
              <w:t>Culture and  Behaviour</w:t>
            </w:r>
          </w:p>
          <w:p w14:paraId="5D48D023" w14:textId="77777777" w:rsidR="003D3AA1" w:rsidRPr="00147611" w:rsidRDefault="00D907D8">
            <w:pPr>
              <w:pStyle w:val="Normal1"/>
              <w:widowControl w:val="0"/>
              <w:spacing w:line="360" w:lineRule="auto"/>
              <w:jc w:val="both"/>
              <w:rPr>
                <w:rFonts w:ascii="Times New Roman" w:eastAsia="Times New Roman" w:hAnsi="Times New Roman" w:cs="Times New Roman"/>
                <w:sz w:val="24"/>
                <w:szCs w:val="24"/>
                <w:lang w:val="en-GB"/>
              </w:rPr>
            </w:pPr>
            <w:proofErr w:type="spellStart"/>
            <w:r w:rsidRPr="00147611">
              <w:rPr>
                <w:rFonts w:ascii="Times New Roman" w:eastAsia="Times New Roman" w:hAnsi="Times New Roman" w:cs="Times New Roman"/>
                <w:sz w:val="24"/>
                <w:szCs w:val="24"/>
                <w:lang w:val="en-GB"/>
              </w:rPr>
              <w:t>Vectair</w:t>
            </w:r>
            <w:proofErr w:type="spellEnd"/>
            <w:r w:rsidRPr="00147611">
              <w:rPr>
                <w:rFonts w:ascii="Times New Roman" w:eastAsia="Times New Roman" w:hAnsi="Times New Roman" w:cs="Times New Roman"/>
                <w:sz w:val="24"/>
                <w:szCs w:val="24"/>
                <w:lang w:val="en-GB"/>
              </w:rPr>
              <w:t xml:space="preserve"> Holdings needs to study in depth the culture and behaviour of the place and design the training methodology accordingly.</w:t>
            </w:r>
          </w:p>
          <w:p w14:paraId="4D65C4A7" w14:textId="77777777" w:rsidR="003D3AA1" w:rsidRPr="00147611" w:rsidRDefault="003D3A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543610C2" w14:textId="77777777" w:rsidR="003D3AA1" w:rsidRPr="00147611" w:rsidRDefault="003D3A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c>
          <w:tcPr>
            <w:tcW w:w="3009" w:type="dxa"/>
            <w:shd w:val="clear" w:color="auto" w:fill="EEECE1" w:themeFill="background2"/>
            <w:tcMar>
              <w:top w:w="100" w:type="dxa"/>
              <w:left w:w="100" w:type="dxa"/>
              <w:bottom w:w="100" w:type="dxa"/>
              <w:right w:w="100" w:type="dxa"/>
            </w:tcMar>
          </w:tcPr>
          <w:p w14:paraId="392DD75E"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Professional Courage</w:t>
            </w:r>
          </w:p>
          <w:p w14:paraId="2EABF26A"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Aggressive campaigning needs no alternative.</w:t>
            </w:r>
          </w:p>
        </w:tc>
        <w:tc>
          <w:tcPr>
            <w:tcW w:w="3009" w:type="dxa"/>
            <w:shd w:val="clear" w:color="auto" w:fill="EEECE1" w:themeFill="background2"/>
            <w:tcMar>
              <w:top w:w="100" w:type="dxa"/>
              <w:left w:w="100" w:type="dxa"/>
              <w:bottom w:w="100" w:type="dxa"/>
              <w:right w:w="100" w:type="dxa"/>
            </w:tcMar>
          </w:tcPr>
          <w:p w14:paraId="157F8801"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Employee Relation</w:t>
            </w:r>
          </w:p>
          <w:p w14:paraId="58914A61"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Team based work processes need to be developed through training. </w:t>
            </w:r>
          </w:p>
        </w:tc>
      </w:tr>
      <w:tr w:rsidR="003D3AA1" w:rsidRPr="00147611" w14:paraId="770FE997" w14:textId="77777777" w:rsidTr="00812E24">
        <w:trPr>
          <w:jc w:val="center"/>
        </w:trPr>
        <w:tc>
          <w:tcPr>
            <w:tcW w:w="3009" w:type="dxa"/>
            <w:shd w:val="clear" w:color="auto" w:fill="EEECE1" w:themeFill="background2"/>
            <w:tcMar>
              <w:top w:w="100" w:type="dxa"/>
              <w:left w:w="100" w:type="dxa"/>
              <w:bottom w:w="100" w:type="dxa"/>
              <w:right w:w="100" w:type="dxa"/>
            </w:tcMar>
          </w:tcPr>
          <w:p w14:paraId="0B412139"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Business Acumen</w:t>
            </w:r>
          </w:p>
          <w:p w14:paraId="5CA433EA"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Focus on New Products and Services.</w:t>
            </w:r>
          </w:p>
        </w:tc>
        <w:tc>
          <w:tcPr>
            <w:tcW w:w="3009" w:type="dxa"/>
            <w:shd w:val="clear" w:color="auto" w:fill="EEECE1" w:themeFill="background2"/>
            <w:tcMar>
              <w:top w:w="100" w:type="dxa"/>
              <w:left w:w="100" w:type="dxa"/>
              <w:bottom w:w="100" w:type="dxa"/>
              <w:right w:w="100" w:type="dxa"/>
            </w:tcMar>
          </w:tcPr>
          <w:p w14:paraId="2268784B"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Valuing People</w:t>
            </w:r>
          </w:p>
          <w:p w14:paraId="1CDB9862"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Focus on Social and Cultural values. Understanding Hygiene from local perspective</w:t>
            </w:r>
          </w:p>
        </w:tc>
        <w:tc>
          <w:tcPr>
            <w:tcW w:w="3009" w:type="dxa"/>
            <w:shd w:val="clear" w:color="auto" w:fill="EEECE1" w:themeFill="background2"/>
            <w:tcMar>
              <w:top w:w="100" w:type="dxa"/>
              <w:left w:w="100" w:type="dxa"/>
              <w:bottom w:w="100" w:type="dxa"/>
              <w:right w:w="100" w:type="dxa"/>
            </w:tcMar>
          </w:tcPr>
          <w:p w14:paraId="2F71B7DA"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Diversity Inclusion</w:t>
            </w:r>
          </w:p>
          <w:p w14:paraId="38A6EE47"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English Tutorials for all the employees (new employee) so </w:t>
            </w:r>
            <w:r w:rsidR="00AC7122" w:rsidRPr="00147611">
              <w:rPr>
                <w:rFonts w:ascii="Times New Roman" w:eastAsia="Times New Roman" w:hAnsi="Times New Roman" w:cs="Times New Roman"/>
                <w:sz w:val="24"/>
                <w:szCs w:val="24"/>
                <w:lang w:val="en-GB"/>
              </w:rPr>
              <w:t>that Complexities</w:t>
            </w:r>
            <w:r w:rsidRPr="00147611">
              <w:rPr>
                <w:rFonts w:ascii="Times New Roman" w:eastAsia="Times New Roman" w:hAnsi="Times New Roman" w:cs="Times New Roman"/>
                <w:sz w:val="24"/>
                <w:szCs w:val="24"/>
                <w:lang w:val="en-GB"/>
              </w:rPr>
              <w:t xml:space="preserve"> internal to the organization gets lessened.</w:t>
            </w:r>
          </w:p>
        </w:tc>
      </w:tr>
      <w:tr w:rsidR="003D3AA1" w:rsidRPr="00147611" w14:paraId="0339A401" w14:textId="77777777" w:rsidTr="00812E24">
        <w:trPr>
          <w:jc w:val="center"/>
        </w:trPr>
        <w:tc>
          <w:tcPr>
            <w:tcW w:w="3009" w:type="dxa"/>
            <w:shd w:val="clear" w:color="auto" w:fill="EEECE1" w:themeFill="background2"/>
            <w:tcMar>
              <w:top w:w="100" w:type="dxa"/>
              <w:left w:w="100" w:type="dxa"/>
              <w:bottom w:w="100" w:type="dxa"/>
              <w:right w:w="100" w:type="dxa"/>
            </w:tcMar>
          </w:tcPr>
          <w:p w14:paraId="388130DB"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Analytics and Creating Value</w:t>
            </w:r>
          </w:p>
          <w:p w14:paraId="4F3C03B8"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Extensive Marketing needs focus.</w:t>
            </w:r>
          </w:p>
        </w:tc>
        <w:tc>
          <w:tcPr>
            <w:tcW w:w="3009" w:type="dxa"/>
            <w:shd w:val="clear" w:color="auto" w:fill="EEECE1" w:themeFill="background2"/>
            <w:tcMar>
              <w:top w:w="100" w:type="dxa"/>
              <w:left w:w="100" w:type="dxa"/>
              <w:bottom w:w="100" w:type="dxa"/>
              <w:right w:w="100" w:type="dxa"/>
            </w:tcMar>
          </w:tcPr>
          <w:p w14:paraId="4C679298"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 xml:space="preserve">Working Inclusively </w:t>
            </w:r>
          </w:p>
          <w:p w14:paraId="3C6FA883"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Promote work culture and developing </w:t>
            </w:r>
            <w:r w:rsidR="00AC7122" w:rsidRPr="00147611">
              <w:rPr>
                <w:rFonts w:ascii="Times New Roman" w:eastAsia="Times New Roman" w:hAnsi="Times New Roman" w:cs="Times New Roman"/>
                <w:sz w:val="24"/>
                <w:szCs w:val="24"/>
                <w:lang w:val="en-GB"/>
              </w:rPr>
              <w:t>upon inclusivity</w:t>
            </w:r>
            <w:r w:rsidRPr="00147611">
              <w:rPr>
                <w:rFonts w:ascii="Times New Roman" w:eastAsia="Times New Roman" w:hAnsi="Times New Roman" w:cs="Times New Roman"/>
                <w:sz w:val="24"/>
                <w:szCs w:val="24"/>
                <w:lang w:val="en-GB"/>
              </w:rPr>
              <w:t xml:space="preserve"> upon a perfect product and service. </w:t>
            </w:r>
          </w:p>
        </w:tc>
        <w:tc>
          <w:tcPr>
            <w:tcW w:w="3009" w:type="dxa"/>
            <w:shd w:val="clear" w:color="auto" w:fill="EEECE1" w:themeFill="background2"/>
            <w:tcMar>
              <w:top w:w="100" w:type="dxa"/>
              <w:left w:w="100" w:type="dxa"/>
              <w:bottom w:w="100" w:type="dxa"/>
              <w:right w:w="100" w:type="dxa"/>
            </w:tcMar>
          </w:tcPr>
          <w:p w14:paraId="22A07485"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Learning  and Development</w:t>
            </w:r>
          </w:p>
          <w:p w14:paraId="00A2DE5F"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Play acting and  practical evaluation</w:t>
            </w:r>
          </w:p>
        </w:tc>
      </w:tr>
      <w:tr w:rsidR="003D3AA1" w:rsidRPr="00147611" w14:paraId="34A52253" w14:textId="77777777" w:rsidTr="00812E24">
        <w:trPr>
          <w:jc w:val="center"/>
        </w:trPr>
        <w:tc>
          <w:tcPr>
            <w:tcW w:w="3009" w:type="dxa"/>
            <w:shd w:val="clear" w:color="auto" w:fill="EEECE1" w:themeFill="background2"/>
            <w:tcMar>
              <w:top w:w="100" w:type="dxa"/>
              <w:left w:w="100" w:type="dxa"/>
              <w:bottom w:w="100" w:type="dxa"/>
              <w:right w:w="100" w:type="dxa"/>
            </w:tcMar>
          </w:tcPr>
          <w:p w14:paraId="55556466"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Digital Working</w:t>
            </w:r>
          </w:p>
          <w:p w14:paraId="47F97E92"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Drive for digital internal to the organization.</w:t>
            </w:r>
          </w:p>
        </w:tc>
        <w:tc>
          <w:tcPr>
            <w:tcW w:w="3009" w:type="dxa"/>
            <w:shd w:val="clear" w:color="auto" w:fill="EEECE1" w:themeFill="background2"/>
            <w:tcMar>
              <w:top w:w="100" w:type="dxa"/>
              <w:left w:w="100" w:type="dxa"/>
              <w:bottom w:w="100" w:type="dxa"/>
              <w:right w:w="100" w:type="dxa"/>
            </w:tcMar>
          </w:tcPr>
          <w:p w14:paraId="49798CA4"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Commercial Drive</w:t>
            </w:r>
          </w:p>
          <w:p w14:paraId="5715551B"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Investment on Commercials </w:t>
            </w:r>
          </w:p>
        </w:tc>
        <w:tc>
          <w:tcPr>
            <w:tcW w:w="3009" w:type="dxa"/>
            <w:shd w:val="clear" w:color="auto" w:fill="EEECE1" w:themeFill="background2"/>
            <w:tcMar>
              <w:top w:w="100" w:type="dxa"/>
              <w:left w:w="100" w:type="dxa"/>
              <w:bottom w:w="100" w:type="dxa"/>
              <w:right w:w="100" w:type="dxa"/>
            </w:tcMar>
          </w:tcPr>
          <w:p w14:paraId="686ECB5E"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Organization Development</w:t>
            </w:r>
          </w:p>
          <w:p w14:paraId="7D7CB7D3"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work - culture</w:t>
            </w:r>
          </w:p>
        </w:tc>
      </w:tr>
      <w:tr w:rsidR="003D3AA1" w:rsidRPr="00147611" w14:paraId="40E135D5" w14:textId="77777777" w:rsidTr="00812E24">
        <w:trPr>
          <w:jc w:val="center"/>
        </w:trPr>
        <w:tc>
          <w:tcPr>
            <w:tcW w:w="3009" w:type="dxa"/>
            <w:shd w:val="clear" w:color="auto" w:fill="EEECE1" w:themeFill="background2"/>
            <w:tcMar>
              <w:top w:w="100" w:type="dxa"/>
              <w:left w:w="100" w:type="dxa"/>
              <w:bottom w:w="100" w:type="dxa"/>
              <w:right w:w="100" w:type="dxa"/>
            </w:tcMar>
          </w:tcPr>
          <w:p w14:paraId="3E22899E"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Change</w:t>
            </w:r>
          </w:p>
          <w:p w14:paraId="4E064678" w14:textId="77777777" w:rsidR="003D3AA1" w:rsidRPr="00147611" w:rsidRDefault="00D907D8">
            <w:pPr>
              <w:pStyle w:val="Normal1"/>
              <w:widowControl w:val="0"/>
              <w:spacing w:line="360" w:lineRule="auto"/>
              <w:jc w:val="both"/>
              <w:rPr>
                <w:rFonts w:ascii="Times New Roman" w:eastAsia="Times New Roman" w:hAnsi="Times New Roman" w:cs="Times New Roman"/>
                <w:sz w:val="24"/>
                <w:szCs w:val="24"/>
                <w:lang w:val="en-GB"/>
              </w:rPr>
            </w:pPr>
            <w:proofErr w:type="spellStart"/>
            <w:r w:rsidRPr="00147611">
              <w:rPr>
                <w:rFonts w:ascii="Times New Roman" w:eastAsia="Times New Roman" w:hAnsi="Times New Roman" w:cs="Times New Roman"/>
                <w:sz w:val="24"/>
                <w:szCs w:val="24"/>
                <w:lang w:val="en-GB"/>
              </w:rPr>
              <w:t>Vectair</w:t>
            </w:r>
            <w:proofErr w:type="spellEnd"/>
            <w:r w:rsidRPr="00147611">
              <w:rPr>
                <w:rFonts w:ascii="Times New Roman" w:eastAsia="Times New Roman" w:hAnsi="Times New Roman" w:cs="Times New Roman"/>
                <w:sz w:val="24"/>
                <w:szCs w:val="24"/>
                <w:lang w:val="en-GB"/>
              </w:rPr>
              <w:t xml:space="preserve"> Holdings should be psychological ready for change.</w:t>
            </w:r>
          </w:p>
        </w:tc>
        <w:tc>
          <w:tcPr>
            <w:tcW w:w="3009" w:type="dxa"/>
            <w:shd w:val="clear" w:color="auto" w:fill="EEECE1" w:themeFill="background2"/>
            <w:tcMar>
              <w:top w:w="100" w:type="dxa"/>
              <w:left w:w="100" w:type="dxa"/>
              <w:bottom w:w="100" w:type="dxa"/>
              <w:right w:w="100" w:type="dxa"/>
            </w:tcMar>
          </w:tcPr>
          <w:p w14:paraId="61CA3BCA"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Passion For Learning</w:t>
            </w:r>
          </w:p>
          <w:p w14:paraId="26649830"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Increased Research and Development. </w:t>
            </w:r>
            <w:r w:rsidR="00AC7122" w:rsidRPr="00147611">
              <w:rPr>
                <w:rFonts w:ascii="Times New Roman" w:eastAsia="Times New Roman" w:hAnsi="Times New Roman" w:cs="Times New Roman"/>
                <w:sz w:val="24"/>
                <w:szCs w:val="24"/>
                <w:lang w:val="en-GB"/>
              </w:rPr>
              <w:t>Vector</w:t>
            </w:r>
            <w:r w:rsidRPr="00147611">
              <w:rPr>
                <w:rFonts w:ascii="Times New Roman" w:eastAsia="Times New Roman" w:hAnsi="Times New Roman" w:cs="Times New Roman"/>
                <w:sz w:val="24"/>
                <w:szCs w:val="24"/>
                <w:lang w:val="en-GB"/>
              </w:rPr>
              <w:t xml:space="preserve"> Holdings needs to bring in new technology that will support passion for learning. </w:t>
            </w:r>
          </w:p>
        </w:tc>
        <w:tc>
          <w:tcPr>
            <w:tcW w:w="3009" w:type="dxa"/>
            <w:shd w:val="clear" w:color="auto" w:fill="EEECE1" w:themeFill="background2"/>
            <w:tcMar>
              <w:top w:w="100" w:type="dxa"/>
              <w:left w:w="100" w:type="dxa"/>
              <w:bottom w:w="100" w:type="dxa"/>
              <w:right w:w="100" w:type="dxa"/>
            </w:tcMar>
          </w:tcPr>
          <w:p w14:paraId="7C2F412D"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Peoples Analytics</w:t>
            </w:r>
          </w:p>
          <w:p w14:paraId="3BE45016"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Increasing resource application.</w:t>
            </w:r>
          </w:p>
        </w:tc>
      </w:tr>
      <w:tr w:rsidR="003D3AA1" w:rsidRPr="00147611" w14:paraId="31375A0C" w14:textId="77777777" w:rsidTr="00812E24">
        <w:trPr>
          <w:jc w:val="center"/>
        </w:trPr>
        <w:tc>
          <w:tcPr>
            <w:tcW w:w="3009" w:type="dxa"/>
            <w:shd w:val="clear" w:color="auto" w:fill="EEECE1" w:themeFill="background2"/>
            <w:tcMar>
              <w:top w:w="100" w:type="dxa"/>
              <w:left w:w="100" w:type="dxa"/>
              <w:bottom w:w="100" w:type="dxa"/>
              <w:right w:w="100" w:type="dxa"/>
            </w:tcMar>
          </w:tcPr>
          <w:p w14:paraId="1ADAFE0E" w14:textId="77777777" w:rsidR="003D3AA1" w:rsidRPr="00147611" w:rsidRDefault="003D3A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c>
          <w:tcPr>
            <w:tcW w:w="3009" w:type="dxa"/>
            <w:shd w:val="clear" w:color="auto" w:fill="EEECE1" w:themeFill="background2"/>
            <w:tcMar>
              <w:top w:w="100" w:type="dxa"/>
              <w:left w:w="100" w:type="dxa"/>
              <w:bottom w:w="100" w:type="dxa"/>
              <w:right w:w="100" w:type="dxa"/>
            </w:tcMar>
          </w:tcPr>
          <w:p w14:paraId="5E51121C"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Insight Focussed</w:t>
            </w:r>
          </w:p>
          <w:p w14:paraId="6730B0C2"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Compressive Growth </w:t>
            </w:r>
            <w:r w:rsidRPr="00147611">
              <w:rPr>
                <w:rFonts w:ascii="Times New Roman" w:eastAsia="Times New Roman" w:hAnsi="Times New Roman" w:cs="Times New Roman"/>
                <w:sz w:val="24"/>
                <w:szCs w:val="24"/>
                <w:lang w:val="en-GB"/>
              </w:rPr>
              <w:lastRenderedPageBreak/>
              <w:t>through market behaviour</w:t>
            </w:r>
          </w:p>
        </w:tc>
        <w:tc>
          <w:tcPr>
            <w:tcW w:w="3009" w:type="dxa"/>
            <w:shd w:val="clear" w:color="auto" w:fill="EEECE1" w:themeFill="background2"/>
            <w:tcMar>
              <w:top w:w="100" w:type="dxa"/>
              <w:left w:w="100" w:type="dxa"/>
              <w:bottom w:w="100" w:type="dxa"/>
              <w:right w:w="100" w:type="dxa"/>
            </w:tcMar>
          </w:tcPr>
          <w:p w14:paraId="51F9F497"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lastRenderedPageBreak/>
              <w:t xml:space="preserve">Resourcing </w:t>
            </w:r>
          </w:p>
          <w:p w14:paraId="7D293731"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Vocal for Local</w:t>
            </w:r>
          </w:p>
        </w:tc>
      </w:tr>
      <w:tr w:rsidR="003D3AA1" w:rsidRPr="00147611" w14:paraId="5334C4D8" w14:textId="77777777" w:rsidTr="00812E24">
        <w:trPr>
          <w:jc w:val="center"/>
        </w:trPr>
        <w:tc>
          <w:tcPr>
            <w:tcW w:w="3009" w:type="dxa"/>
            <w:shd w:val="clear" w:color="auto" w:fill="EEECE1" w:themeFill="background2"/>
            <w:tcMar>
              <w:top w:w="100" w:type="dxa"/>
              <w:left w:w="100" w:type="dxa"/>
              <w:bottom w:w="100" w:type="dxa"/>
              <w:right w:w="100" w:type="dxa"/>
            </w:tcMar>
          </w:tcPr>
          <w:p w14:paraId="338652F4" w14:textId="77777777" w:rsidR="003D3AA1" w:rsidRPr="00147611" w:rsidRDefault="003D3A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c>
          <w:tcPr>
            <w:tcW w:w="3009" w:type="dxa"/>
            <w:shd w:val="clear" w:color="auto" w:fill="EEECE1" w:themeFill="background2"/>
            <w:tcMar>
              <w:top w:w="100" w:type="dxa"/>
              <w:left w:w="100" w:type="dxa"/>
              <w:bottom w:w="100" w:type="dxa"/>
              <w:right w:w="100" w:type="dxa"/>
            </w:tcMar>
          </w:tcPr>
          <w:p w14:paraId="43293741"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Situational Decision Making</w:t>
            </w:r>
          </w:p>
          <w:p w14:paraId="1F397F93"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Operational values need to be Flexible </w:t>
            </w:r>
          </w:p>
        </w:tc>
        <w:tc>
          <w:tcPr>
            <w:tcW w:w="3009" w:type="dxa"/>
            <w:shd w:val="clear" w:color="auto" w:fill="EEECE1" w:themeFill="background2"/>
            <w:tcMar>
              <w:top w:w="100" w:type="dxa"/>
              <w:left w:w="100" w:type="dxa"/>
              <w:bottom w:w="100" w:type="dxa"/>
              <w:right w:w="100" w:type="dxa"/>
            </w:tcMar>
          </w:tcPr>
          <w:p w14:paraId="7BDFDE66"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Reword</w:t>
            </w:r>
          </w:p>
          <w:p w14:paraId="5663F181"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New Payroll and Reward System needs to be developed.</w:t>
            </w:r>
          </w:p>
        </w:tc>
      </w:tr>
      <w:tr w:rsidR="003D3AA1" w:rsidRPr="00147611" w14:paraId="6819CD3B" w14:textId="77777777" w:rsidTr="00812E24">
        <w:trPr>
          <w:jc w:val="center"/>
        </w:trPr>
        <w:tc>
          <w:tcPr>
            <w:tcW w:w="3009" w:type="dxa"/>
            <w:shd w:val="clear" w:color="auto" w:fill="EEECE1" w:themeFill="background2"/>
            <w:tcMar>
              <w:top w:w="100" w:type="dxa"/>
              <w:left w:w="100" w:type="dxa"/>
              <w:bottom w:w="100" w:type="dxa"/>
              <w:right w:w="100" w:type="dxa"/>
            </w:tcMar>
          </w:tcPr>
          <w:p w14:paraId="2A706A49" w14:textId="77777777" w:rsidR="003D3AA1" w:rsidRPr="00147611" w:rsidRDefault="003D3A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c>
          <w:tcPr>
            <w:tcW w:w="3009" w:type="dxa"/>
            <w:shd w:val="clear" w:color="auto" w:fill="EEECE1" w:themeFill="background2"/>
            <w:tcMar>
              <w:top w:w="100" w:type="dxa"/>
              <w:left w:w="100" w:type="dxa"/>
              <w:bottom w:w="100" w:type="dxa"/>
              <w:right w:w="100" w:type="dxa"/>
            </w:tcMar>
          </w:tcPr>
          <w:p w14:paraId="35AA47DD" w14:textId="77777777" w:rsidR="003D3AA1" w:rsidRPr="00147611" w:rsidRDefault="003D3A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c>
          <w:tcPr>
            <w:tcW w:w="3009" w:type="dxa"/>
            <w:shd w:val="clear" w:color="auto" w:fill="EEECE1" w:themeFill="background2"/>
            <w:tcMar>
              <w:top w:w="100" w:type="dxa"/>
              <w:left w:w="100" w:type="dxa"/>
              <w:bottom w:w="100" w:type="dxa"/>
              <w:right w:w="100" w:type="dxa"/>
            </w:tcMar>
          </w:tcPr>
          <w:p w14:paraId="6093BEDA"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Talent management</w:t>
            </w:r>
          </w:p>
          <w:p w14:paraId="1F0D9BAC" w14:textId="77777777" w:rsidR="003D3AA1" w:rsidRPr="00147611" w:rsidRDefault="00D907D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Inclusive Development through extensive training and development. Promoting better work culture through latest development.</w:t>
            </w:r>
          </w:p>
        </w:tc>
      </w:tr>
    </w:tbl>
    <w:p w14:paraId="40E32FAB" w14:textId="77777777" w:rsidR="003D3AA1" w:rsidRPr="00147611" w:rsidRDefault="00D907D8">
      <w:pPr>
        <w:pStyle w:val="Normal1"/>
        <w:spacing w:before="240" w:after="240" w:line="360" w:lineRule="auto"/>
        <w:jc w:val="center"/>
        <w:rPr>
          <w:rFonts w:ascii="Times New Roman" w:eastAsia="Times New Roman" w:hAnsi="Times New Roman" w:cs="Times New Roman"/>
          <w:sz w:val="24"/>
          <w:szCs w:val="24"/>
          <w:lang w:val="en-GB"/>
        </w:rPr>
      </w:pPr>
      <w:r w:rsidRPr="00147611">
        <w:rPr>
          <w:rFonts w:ascii="Times New Roman" w:eastAsia="Times New Roman" w:hAnsi="Times New Roman" w:cs="Times New Roman"/>
          <w:b/>
          <w:sz w:val="24"/>
          <w:szCs w:val="24"/>
          <w:lang w:val="en-GB"/>
        </w:rPr>
        <w:t>Table 1</w:t>
      </w:r>
      <w:r w:rsidR="00AC7122" w:rsidRPr="00147611">
        <w:rPr>
          <w:rFonts w:ascii="Times New Roman" w:eastAsia="Times New Roman" w:hAnsi="Times New Roman" w:cs="Times New Roman"/>
          <w:b/>
          <w:sz w:val="24"/>
          <w:szCs w:val="24"/>
          <w:lang w:val="en-GB"/>
        </w:rPr>
        <w:t>: CIPD</w:t>
      </w:r>
      <w:r w:rsidRPr="00147611">
        <w:rPr>
          <w:rFonts w:ascii="Times New Roman" w:eastAsia="Times New Roman" w:hAnsi="Times New Roman" w:cs="Times New Roman"/>
          <w:b/>
          <w:sz w:val="24"/>
          <w:szCs w:val="24"/>
          <w:lang w:val="en-GB"/>
        </w:rPr>
        <w:t xml:space="preserve"> professional map</w:t>
      </w:r>
      <w:r w:rsidRPr="00147611">
        <w:rPr>
          <w:rFonts w:ascii="Times New Roman" w:eastAsia="Times New Roman" w:hAnsi="Times New Roman" w:cs="Times New Roman"/>
          <w:sz w:val="24"/>
          <w:szCs w:val="24"/>
          <w:lang w:val="en-GB"/>
        </w:rPr>
        <w:t xml:space="preserve"> </w:t>
      </w:r>
    </w:p>
    <w:p w14:paraId="66A887CA" w14:textId="77777777" w:rsidR="003D3AA1" w:rsidRPr="00147611" w:rsidRDefault="00D907D8">
      <w:pPr>
        <w:pStyle w:val="Normal1"/>
        <w:spacing w:before="240" w:after="240" w:line="360" w:lineRule="auto"/>
        <w:jc w:val="center"/>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(Source: Inspired from Abdullah </w:t>
      </w:r>
      <w:r w:rsidRPr="00147611">
        <w:rPr>
          <w:rFonts w:ascii="Times New Roman" w:eastAsia="Times New Roman" w:hAnsi="Times New Roman" w:cs="Times New Roman"/>
          <w:i/>
          <w:sz w:val="24"/>
          <w:szCs w:val="24"/>
          <w:lang w:val="en-GB"/>
        </w:rPr>
        <w:t>et al.</w:t>
      </w:r>
      <w:r w:rsidRPr="00147611">
        <w:rPr>
          <w:rFonts w:ascii="Times New Roman" w:eastAsia="Times New Roman" w:hAnsi="Times New Roman" w:cs="Times New Roman"/>
          <w:sz w:val="24"/>
          <w:szCs w:val="24"/>
          <w:lang w:val="en-GB"/>
        </w:rPr>
        <w:t xml:space="preserve"> 2020, p.60) </w:t>
      </w:r>
    </w:p>
    <w:p w14:paraId="6A6E33F6" w14:textId="77777777" w:rsidR="003D3AA1" w:rsidRPr="00147611" w:rsidRDefault="00D907D8">
      <w:pPr>
        <w:pStyle w:val="Normal1"/>
        <w:spacing w:before="240" w:after="240" w:line="360" w:lineRule="auto"/>
        <w:jc w:val="center"/>
        <w:rPr>
          <w:rFonts w:ascii="Times New Roman" w:eastAsia="Times New Roman" w:hAnsi="Times New Roman" w:cs="Times New Roman"/>
          <w:sz w:val="24"/>
          <w:szCs w:val="24"/>
          <w:lang w:val="en-GB"/>
        </w:rPr>
      </w:pPr>
      <w:r w:rsidRPr="00147611">
        <w:rPr>
          <w:rFonts w:ascii="Times New Roman" w:eastAsia="Times New Roman" w:hAnsi="Times New Roman" w:cs="Times New Roman"/>
          <w:noProof/>
          <w:sz w:val="24"/>
          <w:szCs w:val="24"/>
          <w:lang w:val="en-GB"/>
        </w:rPr>
        <w:drawing>
          <wp:inline distT="114300" distB="114300" distL="114300" distR="114300" wp14:anchorId="0983F8ED" wp14:editId="26F15964">
            <wp:extent cx="4933950" cy="37338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933950" cy="3733800"/>
                    </a:xfrm>
                    <a:prstGeom prst="rect">
                      <a:avLst/>
                    </a:prstGeom>
                    <a:ln/>
                  </pic:spPr>
                </pic:pic>
              </a:graphicData>
            </a:graphic>
          </wp:inline>
        </w:drawing>
      </w:r>
    </w:p>
    <w:p w14:paraId="20CC4D92" w14:textId="77777777" w:rsidR="003D3AA1" w:rsidRPr="00147611" w:rsidRDefault="00D907D8">
      <w:pPr>
        <w:pStyle w:val="Normal1"/>
        <w:spacing w:before="240" w:after="240" w:line="360" w:lineRule="auto"/>
        <w:jc w:val="center"/>
        <w:rPr>
          <w:rFonts w:ascii="Times New Roman" w:eastAsia="Times New Roman" w:hAnsi="Times New Roman" w:cs="Times New Roman"/>
          <w:sz w:val="24"/>
          <w:szCs w:val="24"/>
          <w:lang w:val="en-GB"/>
        </w:rPr>
      </w:pPr>
      <w:r w:rsidRPr="00147611">
        <w:rPr>
          <w:rFonts w:ascii="Times New Roman" w:eastAsia="Times New Roman" w:hAnsi="Times New Roman" w:cs="Times New Roman"/>
          <w:b/>
          <w:sz w:val="24"/>
          <w:szCs w:val="24"/>
          <w:lang w:val="en-GB"/>
        </w:rPr>
        <w:t>Figure 1</w:t>
      </w:r>
      <w:r w:rsidR="00AC7122" w:rsidRPr="00147611">
        <w:rPr>
          <w:rFonts w:ascii="Times New Roman" w:eastAsia="Times New Roman" w:hAnsi="Times New Roman" w:cs="Times New Roman"/>
          <w:b/>
          <w:sz w:val="24"/>
          <w:szCs w:val="24"/>
          <w:lang w:val="en-GB"/>
        </w:rPr>
        <w:t>: CIPD</w:t>
      </w:r>
      <w:r w:rsidRPr="00147611">
        <w:rPr>
          <w:rFonts w:ascii="Times New Roman" w:eastAsia="Times New Roman" w:hAnsi="Times New Roman" w:cs="Times New Roman"/>
          <w:b/>
          <w:sz w:val="24"/>
          <w:szCs w:val="24"/>
          <w:lang w:val="en-GB"/>
        </w:rPr>
        <w:t xml:space="preserve"> professional map</w:t>
      </w:r>
      <w:r w:rsidRPr="00147611">
        <w:rPr>
          <w:rFonts w:ascii="Times New Roman" w:eastAsia="Times New Roman" w:hAnsi="Times New Roman" w:cs="Times New Roman"/>
          <w:sz w:val="24"/>
          <w:szCs w:val="24"/>
          <w:lang w:val="en-GB"/>
        </w:rPr>
        <w:t xml:space="preserve"> </w:t>
      </w:r>
    </w:p>
    <w:p w14:paraId="58C88E6A" w14:textId="77777777" w:rsidR="003D3AA1" w:rsidRPr="00147611" w:rsidRDefault="00D907D8">
      <w:pPr>
        <w:pStyle w:val="Normal1"/>
        <w:spacing w:before="240" w:after="240" w:line="360" w:lineRule="auto"/>
        <w:jc w:val="center"/>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lastRenderedPageBreak/>
        <w:t xml:space="preserve">(Source:  Inspired from Abdullah </w:t>
      </w:r>
      <w:r w:rsidRPr="00147611">
        <w:rPr>
          <w:rFonts w:ascii="Times New Roman" w:eastAsia="Times New Roman" w:hAnsi="Times New Roman" w:cs="Times New Roman"/>
          <w:i/>
          <w:sz w:val="24"/>
          <w:szCs w:val="24"/>
          <w:lang w:val="en-GB"/>
        </w:rPr>
        <w:t>et al.</w:t>
      </w:r>
      <w:r w:rsidRPr="00147611">
        <w:rPr>
          <w:rFonts w:ascii="Times New Roman" w:eastAsia="Times New Roman" w:hAnsi="Times New Roman" w:cs="Times New Roman"/>
          <w:sz w:val="24"/>
          <w:szCs w:val="24"/>
          <w:lang w:val="en-GB"/>
        </w:rPr>
        <w:t xml:space="preserve"> 2020, </w:t>
      </w:r>
      <w:r w:rsidR="00AC7122" w:rsidRPr="00147611">
        <w:rPr>
          <w:rFonts w:ascii="Times New Roman" w:eastAsia="Times New Roman" w:hAnsi="Times New Roman" w:cs="Times New Roman"/>
          <w:sz w:val="24"/>
          <w:szCs w:val="24"/>
          <w:lang w:val="en-GB"/>
        </w:rPr>
        <w:t>p.60)</w:t>
      </w:r>
    </w:p>
    <w:p w14:paraId="210C5113" w14:textId="77777777" w:rsidR="003D3AA1" w:rsidRPr="00147611" w:rsidRDefault="003D3AA1">
      <w:pPr>
        <w:pStyle w:val="Normal1"/>
        <w:spacing w:before="240" w:after="240" w:line="360" w:lineRule="auto"/>
        <w:jc w:val="center"/>
        <w:rPr>
          <w:rFonts w:ascii="Times New Roman" w:eastAsia="Times New Roman" w:hAnsi="Times New Roman" w:cs="Times New Roman"/>
          <w:sz w:val="24"/>
          <w:szCs w:val="24"/>
          <w:lang w:val="en-GB"/>
        </w:rPr>
      </w:pPr>
    </w:p>
    <w:p w14:paraId="708F1433"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highlight w:val="white"/>
          <w:lang w:val="en-GB"/>
        </w:rPr>
      </w:pPr>
      <w:r w:rsidRPr="00147611">
        <w:rPr>
          <w:rFonts w:ascii="Times New Roman" w:eastAsia="Times New Roman" w:hAnsi="Times New Roman" w:cs="Times New Roman"/>
          <w:sz w:val="24"/>
          <w:szCs w:val="24"/>
          <w:highlight w:val="white"/>
          <w:lang w:val="en-GB"/>
        </w:rPr>
        <w:t xml:space="preserve">Extracting core benefits from the aforementioned </w:t>
      </w:r>
      <w:r w:rsidR="00AC7122" w:rsidRPr="00147611">
        <w:rPr>
          <w:rFonts w:ascii="Times New Roman" w:eastAsia="Times New Roman" w:hAnsi="Times New Roman" w:cs="Times New Roman"/>
          <w:sz w:val="24"/>
          <w:szCs w:val="24"/>
          <w:highlight w:val="white"/>
          <w:lang w:val="en-GB"/>
        </w:rPr>
        <w:t>networked</w:t>
      </w:r>
      <w:r w:rsidRPr="00147611">
        <w:rPr>
          <w:rFonts w:ascii="Times New Roman" w:eastAsia="Times New Roman" w:hAnsi="Times New Roman" w:cs="Times New Roman"/>
          <w:sz w:val="24"/>
          <w:szCs w:val="24"/>
          <w:highlight w:val="white"/>
          <w:lang w:val="en-GB"/>
        </w:rPr>
        <w:t xml:space="preserve"> it can be said that strategic planning and recruiting follows a whole lot of internal analysis. The main </w:t>
      </w:r>
      <w:r w:rsidR="00AC7122" w:rsidRPr="00147611">
        <w:rPr>
          <w:rFonts w:ascii="Times New Roman" w:eastAsia="Times New Roman" w:hAnsi="Times New Roman" w:cs="Times New Roman"/>
          <w:sz w:val="24"/>
          <w:szCs w:val="24"/>
          <w:highlight w:val="white"/>
          <w:lang w:val="en-GB"/>
        </w:rPr>
        <w:t>objectives of strategic planning depend</w:t>
      </w:r>
      <w:r w:rsidRPr="00147611">
        <w:rPr>
          <w:rFonts w:ascii="Times New Roman" w:eastAsia="Times New Roman" w:hAnsi="Times New Roman" w:cs="Times New Roman"/>
          <w:sz w:val="24"/>
          <w:szCs w:val="24"/>
          <w:highlight w:val="white"/>
          <w:lang w:val="en-GB"/>
        </w:rPr>
        <w:t xml:space="preserve"> upon the </w:t>
      </w:r>
      <w:r w:rsidR="00AC7122" w:rsidRPr="00147611">
        <w:rPr>
          <w:rFonts w:ascii="Times New Roman" w:eastAsia="Times New Roman" w:hAnsi="Times New Roman" w:cs="Times New Roman"/>
          <w:sz w:val="24"/>
          <w:szCs w:val="24"/>
          <w:highlight w:val="white"/>
          <w:lang w:val="en-GB"/>
        </w:rPr>
        <w:t>ways the</w:t>
      </w:r>
      <w:r w:rsidRPr="00147611">
        <w:rPr>
          <w:rFonts w:ascii="Times New Roman" w:eastAsia="Times New Roman" w:hAnsi="Times New Roman" w:cs="Times New Roman"/>
          <w:sz w:val="24"/>
          <w:szCs w:val="24"/>
          <w:highlight w:val="white"/>
          <w:lang w:val="en-GB"/>
        </w:rPr>
        <w:t xml:space="preserve"> management carves out implementation policies. This is a critical and crucial stage keeping in mind the present business environment.</w:t>
      </w:r>
    </w:p>
    <w:p w14:paraId="3C06E19D" w14:textId="77777777" w:rsidR="008B1663" w:rsidRPr="00147611" w:rsidRDefault="008B1663">
      <w:pPr>
        <w:rPr>
          <w:rFonts w:ascii="Times New Roman" w:eastAsia="Times New Roman" w:hAnsi="Times New Roman" w:cs="Times New Roman"/>
          <w:b/>
          <w:sz w:val="24"/>
          <w:szCs w:val="24"/>
          <w:highlight w:val="white"/>
          <w:lang w:val="en-GB"/>
        </w:rPr>
      </w:pPr>
      <w:r w:rsidRPr="00147611">
        <w:rPr>
          <w:rFonts w:ascii="Times New Roman" w:eastAsia="Times New Roman" w:hAnsi="Times New Roman" w:cs="Times New Roman"/>
          <w:b/>
          <w:sz w:val="24"/>
          <w:szCs w:val="24"/>
          <w:highlight w:val="white"/>
          <w:lang w:val="en-GB"/>
        </w:rPr>
        <w:br w:type="page"/>
      </w:r>
    </w:p>
    <w:p w14:paraId="6F0A0BE4" w14:textId="77777777" w:rsidR="003D3AA1" w:rsidRPr="00147611" w:rsidRDefault="00D907D8" w:rsidP="00FB1A56">
      <w:pPr>
        <w:pStyle w:val="Heading1"/>
        <w:rPr>
          <w:color w:val="auto"/>
          <w:highlight w:val="white"/>
          <w:lang w:val="en-GB"/>
        </w:rPr>
      </w:pPr>
      <w:bookmarkStart w:id="2" w:name="_Toc56604650"/>
      <w:r w:rsidRPr="00147611">
        <w:rPr>
          <w:color w:val="auto"/>
          <w:highlight w:val="white"/>
          <w:lang w:val="en-GB"/>
        </w:rPr>
        <w:lastRenderedPageBreak/>
        <w:t xml:space="preserve">Task </w:t>
      </w:r>
      <w:r w:rsidRPr="00147611">
        <w:rPr>
          <w:color w:val="auto"/>
          <w:lang w:val="en-GB"/>
        </w:rPr>
        <w:t>2</w:t>
      </w:r>
      <w:bookmarkEnd w:id="2"/>
    </w:p>
    <w:p w14:paraId="6F770B15" w14:textId="77777777" w:rsidR="003D3AA1" w:rsidRPr="00147611" w:rsidRDefault="00D907D8" w:rsidP="00FB1A56">
      <w:pPr>
        <w:pStyle w:val="Heading2"/>
        <w:rPr>
          <w:color w:val="auto"/>
          <w:highlight w:val="white"/>
          <w:lang w:val="en-GB"/>
        </w:rPr>
      </w:pPr>
      <w:bookmarkStart w:id="3" w:name="_Toc56604651"/>
      <w:r w:rsidRPr="00147611">
        <w:rPr>
          <w:color w:val="auto"/>
          <w:highlight w:val="white"/>
          <w:lang w:val="en-GB"/>
        </w:rPr>
        <w:t>Introduction</w:t>
      </w:r>
      <w:bookmarkEnd w:id="3"/>
      <w:r w:rsidRPr="00147611">
        <w:rPr>
          <w:color w:val="auto"/>
          <w:highlight w:val="white"/>
          <w:lang w:val="en-GB"/>
        </w:rPr>
        <w:t xml:space="preserve"> </w:t>
      </w:r>
    </w:p>
    <w:p w14:paraId="44F11C24" w14:textId="77777777" w:rsidR="003D3AA1" w:rsidRPr="00147611" w:rsidRDefault="00D907D8">
      <w:pPr>
        <w:pStyle w:val="Normal1"/>
        <w:spacing w:before="240" w:after="240" w:line="360" w:lineRule="auto"/>
        <w:jc w:val="both"/>
        <w:rPr>
          <w:rFonts w:ascii="Times New Roman" w:eastAsia="Times New Roman" w:hAnsi="Times New Roman" w:cs="Times New Roman"/>
          <w:b/>
          <w:sz w:val="24"/>
          <w:szCs w:val="24"/>
          <w:highlight w:val="white"/>
          <w:lang w:val="en-GB"/>
        </w:rPr>
      </w:pPr>
      <w:r w:rsidRPr="00147611">
        <w:rPr>
          <w:rFonts w:ascii="Times New Roman" w:eastAsia="Times New Roman" w:hAnsi="Times New Roman" w:cs="Times New Roman"/>
          <w:sz w:val="24"/>
          <w:szCs w:val="24"/>
          <w:highlight w:val="white"/>
          <w:lang w:val="en-GB"/>
        </w:rPr>
        <w:t xml:space="preserve">The role </w:t>
      </w:r>
      <w:r w:rsidR="00AC7122" w:rsidRPr="00147611">
        <w:rPr>
          <w:rFonts w:ascii="Times New Roman" w:eastAsia="Times New Roman" w:hAnsi="Times New Roman" w:cs="Times New Roman"/>
          <w:sz w:val="24"/>
          <w:szCs w:val="24"/>
          <w:highlight w:val="white"/>
          <w:lang w:val="en-GB"/>
        </w:rPr>
        <w:t>of HR</w:t>
      </w:r>
      <w:r w:rsidRPr="00147611">
        <w:rPr>
          <w:rFonts w:ascii="Times New Roman" w:eastAsia="Times New Roman" w:hAnsi="Times New Roman" w:cs="Times New Roman"/>
          <w:sz w:val="24"/>
          <w:szCs w:val="24"/>
          <w:highlight w:val="white"/>
          <w:lang w:val="en-GB"/>
        </w:rPr>
        <w:t xml:space="preserve"> professional is becoming </w:t>
      </w:r>
      <w:r w:rsidR="00AC7122" w:rsidRPr="00147611">
        <w:rPr>
          <w:rFonts w:ascii="Times New Roman" w:eastAsia="Times New Roman" w:hAnsi="Times New Roman" w:cs="Times New Roman"/>
          <w:sz w:val="24"/>
          <w:szCs w:val="24"/>
          <w:highlight w:val="white"/>
          <w:lang w:val="en-GB"/>
        </w:rPr>
        <w:t>increasingly complex</w:t>
      </w:r>
      <w:r w:rsidRPr="00147611">
        <w:rPr>
          <w:rFonts w:ascii="Times New Roman" w:eastAsia="Times New Roman" w:hAnsi="Times New Roman" w:cs="Times New Roman"/>
          <w:sz w:val="24"/>
          <w:szCs w:val="24"/>
          <w:highlight w:val="white"/>
          <w:lang w:val="en-GB"/>
        </w:rPr>
        <w:t xml:space="preserve"> with the passage of time. The economy is scrunching and antithetical there is entry of new companies into the markets. It has been mentioned that </w:t>
      </w:r>
      <w:proofErr w:type="spellStart"/>
      <w:r w:rsidRPr="00147611">
        <w:rPr>
          <w:rFonts w:ascii="Times New Roman" w:eastAsia="Times New Roman" w:hAnsi="Times New Roman" w:cs="Times New Roman"/>
          <w:sz w:val="24"/>
          <w:szCs w:val="24"/>
          <w:highlight w:val="white"/>
          <w:lang w:val="en-GB"/>
        </w:rPr>
        <w:t>Vectair</w:t>
      </w:r>
      <w:proofErr w:type="spellEnd"/>
      <w:r w:rsidRPr="00147611">
        <w:rPr>
          <w:rFonts w:ascii="Times New Roman" w:eastAsia="Times New Roman" w:hAnsi="Times New Roman" w:cs="Times New Roman"/>
          <w:sz w:val="24"/>
          <w:szCs w:val="24"/>
          <w:highlight w:val="white"/>
          <w:lang w:val="en-GB"/>
        </w:rPr>
        <w:t xml:space="preserve"> Holdings needs to understand the social values, work culture and markets in order </w:t>
      </w:r>
      <w:r w:rsidR="00AC7122" w:rsidRPr="00147611">
        <w:rPr>
          <w:rFonts w:ascii="Times New Roman" w:eastAsia="Times New Roman" w:hAnsi="Times New Roman" w:cs="Times New Roman"/>
          <w:sz w:val="24"/>
          <w:szCs w:val="24"/>
          <w:highlight w:val="white"/>
          <w:lang w:val="en-GB"/>
        </w:rPr>
        <w:t>to fulfil</w:t>
      </w:r>
      <w:r w:rsidRPr="00147611">
        <w:rPr>
          <w:rFonts w:ascii="Times New Roman" w:eastAsia="Times New Roman" w:hAnsi="Times New Roman" w:cs="Times New Roman"/>
          <w:sz w:val="24"/>
          <w:szCs w:val="24"/>
          <w:highlight w:val="white"/>
          <w:lang w:val="en-GB"/>
        </w:rPr>
        <w:t xml:space="preserve"> Growth and development objectives. From this aspect the role to be played by </w:t>
      </w:r>
      <w:r w:rsidR="00FF78A7" w:rsidRPr="00147611">
        <w:rPr>
          <w:rFonts w:ascii="Times New Roman" w:eastAsia="Times New Roman" w:hAnsi="Times New Roman" w:cs="Times New Roman"/>
          <w:sz w:val="24"/>
          <w:szCs w:val="24"/>
          <w:highlight w:val="white"/>
          <w:lang w:val="en-GB"/>
        </w:rPr>
        <w:t>Vector</w:t>
      </w:r>
      <w:r w:rsidRPr="00147611">
        <w:rPr>
          <w:rFonts w:ascii="Times New Roman" w:eastAsia="Times New Roman" w:hAnsi="Times New Roman" w:cs="Times New Roman"/>
          <w:sz w:val="24"/>
          <w:szCs w:val="24"/>
          <w:highlight w:val="white"/>
          <w:lang w:val="en-GB"/>
        </w:rPr>
        <w:t xml:space="preserve"> Holdings HR Department can be expressed and analysed. </w:t>
      </w:r>
    </w:p>
    <w:p w14:paraId="70D16020" w14:textId="77777777" w:rsidR="003D3AA1" w:rsidRPr="00147611" w:rsidRDefault="00D907D8" w:rsidP="00FB1A56">
      <w:pPr>
        <w:pStyle w:val="Heading2"/>
        <w:rPr>
          <w:color w:val="auto"/>
          <w:lang w:val="en-GB"/>
        </w:rPr>
      </w:pPr>
      <w:bookmarkStart w:id="4" w:name="_Toc56604652"/>
      <w:r w:rsidRPr="00147611">
        <w:rPr>
          <w:color w:val="auto"/>
          <w:lang w:val="en-GB"/>
        </w:rPr>
        <w:t>Discuss in Detail the Organizational Objectives of HR (Planning Recruitment and Selection)</w:t>
      </w:r>
      <w:bookmarkEnd w:id="4"/>
      <w:r w:rsidRPr="00147611">
        <w:rPr>
          <w:color w:val="auto"/>
          <w:lang w:val="en-GB"/>
        </w:rPr>
        <w:t xml:space="preserve"> </w:t>
      </w:r>
    </w:p>
    <w:p w14:paraId="2B619DAB"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highlight w:val="white"/>
          <w:lang w:val="en-GB"/>
        </w:rPr>
      </w:pPr>
      <w:proofErr w:type="spellStart"/>
      <w:r w:rsidRPr="00147611">
        <w:rPr>
          <w:rFonts w:ascii="Times New Roman" w:eastAsia="Times New Roman" w:hAnsi="Times New Roman" w:cs="Times New Roman"/>
          <w:sz w:val="24"/>
          <w:szCs w:val="24"/>
          <w:highlight w:val="white"/>
          <w:lang w:val="en-GB"/>
        </w:rPr>
        <w:t>Vectair</w:t>
      </w:r>
      <w:proofErr w:type="spellEnd"/>
      <w:r w:rsidRPr="00147611">
        <w:rPr>
          <w:rFonts w:ascii="Times New Roman" w:eastAsia="Times New Roman" w:hAnsi="Times New Roman" w:cs="Times New Roman"/>
          <w:sz w:val="24"/>
          <w:szCs w:val="24"/>
          <w:highlight w:val="white"/>
          <w:lang w:val="en-GB"/>
        </w:rPr>
        <w:t xml:space="preserve"> Holdings management has chalked out a visionary plan of capturing 30</w:t>
      </w:r>
      <w:r w:rsidR="00FF78A7" w:rsidRPr="00147611">
        <w:rPr>
          <w:rFonts w:ascii="Times New Roman" w:eastAsia="Times New Roman" w:hAnsi="Times New Roman" w:cs="Times New Roman"/>
          <w:sz w:val="24"/>
          <w:szCs w:val="24"/>
          <w:highlight w:val="white"/>
          <w:lang w:val="en-GB"/>
        </w:rPr>
        <w:t>% of</w:t>
      </w:r>
      <w:r w:rsidRPr="00147611">
        <w:rPr>
          <w:rFonts w:ascii="Times New Roman" w:eastAsia="Times New Roman" w:hAnsi="Times New Roman" w:cs="Times New Roman"/>
          <w:sz w:val="24"/>
          <w:szCs w:val="24"/>
          <w:highlight w:val="white"/>
          <w:lang w:val="en-GB"/>
        </w:rPr>
        <w:t xml:space="preserve"> </w:t>
      </w:r>
      <w:r w:rsidR="00FF78A7" w:rsidRPr="00147611">
        <w:rPr>
          <w:rFonts w:ascii="Times New Roman" w:eastAsia="Times New Roman" w:hAnsi="Times New Roman" w:cs="Times New Roman"/>
          <w:sz w:val="24"/>
          <w:szCs w:val="24"/>
          <w:highlight w:val="white"/>
          <w:lang w:val="en-GB"/>
        </w:rPr>
        <w:t>the Subcontinent</w:t>
      </w:r>
      <w:r w:rsidRPr="00147611">
        <w:rPr>
          <w:rFonts w:ascii="Times New Roman" w:eastAsia="Times New Roman" w:hAnsi="Times New Roman" w:cs="Times New Roman"/>
          <w:sz w:val="24"/>
          <w:szCs w:val="24"/>
          <w:highlight w:val="white"/>
          <w:lang w:val="en-GB"/>
        </w:rPr>
        <w:t xml:space="preserve"> market. </w:t>
      </w:r>
      <w:r w:rsidR="00FF78A7" w:rsidRPr="00147611">
        <w:rPr>
          <w:rFonts w:ascii="Times New Roman" w:eastAsia="Times New Roman" w:hAnsi="Times New Roman" w:cs="Times New Roman"/>
          <w:sz w:val="24"/>
          <w:szCs w:val="24"/>
          <w:highlight w:val="white"/>
          <w:lang w:val="en-GB"/>
        </w:rPr>
        <w:t>They have</w:t>
      </w:r>
      <w:r w:rsidRPr="00147611">
        <w:rPr>
          <w:rFonts w:ascii="Times New Roman" w:eastAsia="Times New Roman" w:hAnsi="Times New Roman" w:cs="Times New Roman"/>
          <w:sz w:val="24"/>
          <w:szCs w:val="24"/>
          <w:highlight w:val="white"/>
          <w:lang w:val="en-GB"/>
        </w:rPr>
        <w:t xml:space="preserve"> decided to construct a new manufacturing Unit. The organization is well aware of the physical resources and possibilities they are going to get from the local </w:t>
      </w:r>
      <w:r w:rsidR="00FF78A7" w:rsidRPr="00147611">
        <w:rPr>
          <w:rFonts w:ascii="Times New Roman" w:eastAsia="Times New Roman" w:hAnsi="Times New Roman" w:cs="Times New Roman"/>
          <w:sz w:val="24"/>
          <w:szCs w:val="24"/>
          <w:highlight w:val="white"/>
          <w:lang w:val="en-GB"/>
        </w:rPr>
        <w:t>market</w:t>
      </w:r>
      <w:r w:rsidRPr="00147611">
        <w:rPr>
          <w:rFonts w:ascii="Times New Roman" w:eastAsia="Times New Roman" w:hAnsi="Times New Roman" w:cs="Times New Roman"/>
          <w:sz w:val="24"/>
          <w:szCs w:val="24"/>
          <w:highlight w:val="white"/>
          <w:lang w:val="en-GB"/>
        </w:rPr>
        <w:t>. Their Hr Plan consists of Recruitment. The management is intended to recruit Professionals and focus is on recruiting local people (</w:t>
      </w:r>
      <w:r w:rsidR="00FF78A7" w:rsidRPr="00147611">
        <w:rPr>
          <w:rFonts w:ascii="Times New Roman" w:eastAsia="Times New Roman" w:hAnsi="Times New Roman" w:cs="Times New Roman"/>
          <w:sz w:val="24"/>
          <w:szCs w:val="24"/>
          <w:highlight w:val="white"/>
          <w:lang w:val="en-GB"/>
        </w:rPr>
        <w:t>Barren</w:t>
      </w:r>
      <w:r w:rsidRPr="00147611">
        <w:rPr>
          <w:rFonts w:ascii="Times New Roman" w:eastAsia="Times New Roman" w:hAnsi="Times New Roman" w:cs="Times New Roman"/>
          <w:sz w:val="24"/>
          <w:szCs w:val="24"/>
          <w:highlight w:val="white"/>
          <w:lang w:val="en-GB"/>
        </w:rPr>
        <w:t xml:space="preserve">-Martinez </w:t>
      </w:r>
      <w:r w:rsidRPr="00147611">
        <w:rPr>
          <w:rFonts w:ascii="Times New Roman" w:eastAsia="Times New Roman" w:hAnsi="Times New Roman" w:cs="Times New Roman"/>
          <w:i/>
          <w:sz w:val="24"/>
          <w:szCs w:val="24"/>
          <w:highlight w:val="white"/>
          <w:lang w:val="en-GB"/>
        </w:rPr>
        <w:t>et al</w:t>
      </w:r>
      <w:r w:rsidRPr="00147611">
        <w:rPr>
          <w:rFonts w:ascii="Times New Roman" w:eastAsia="Times New Roman" w:hAnsi="Times New Roman" w:cs="Times New Roman"/>
          <w:sz w:val="24"/>
          <w:szCs w:val="24"/>
          <w:highlight w:val="white"/>
          <w:lang w:val="en-GB"/>
        </w:rPr>
        <w:t xml:space="preserve">. 207, p.23). </w:t>
      </w:r>
      <w:proofErr w:type="spellStart"/>
      <w:r w:rsidRPr="00147611">
        <w:rPr>
          <w:rFonts w:ascii="Times New Roman" w:eastAsia="Times New Roman" w:hAnsi="Times New Roman" w:cs="Times New Roman"/>
          <w:sz w:val="24"/>
          <w:szCs w:val="24"/>
          <w:highlight w:val="white"/>
          <w:lang w:val="en-GB"/>
        </w:rPr>
        <w:t>Vectair</w:t>
      </w:r>
      <w:proofErr w:type="spellEnd"/>
      <w:r w:rsidRPr="00147611">
        <w:rPr>
          <w:rFonts w:ascii="Times New Roman" w:eastAsia="Times New Roman" w:hAnsi="Times New Roman" w:cs="Times New Roman"/>
          <w:sz w:val="24"/>
          <w:szCs w:val="24"/>
          <w:highlight w:val="white"/>
          <w:lang w:val="en-GB"/>
        </w:rPr>
        <w:t xml:space="preserve"> Holdings management has also focussed quite a lot on building </w:t>
      </w:r>
      <w:r w:rsidR="00FF78A7" w:rsidRPr="00147611">
        <w:rPr>
          <w:rFonts w:ascii="Times New Roman" w:eastAsia="Times New Roman" w:hAnsi="Times New Roman" w:cs="Times New Roman"/>
          <w:sz w:val="24"/>
          <w:szCs w:val="24"/>
          <w:highlight w:val="white"/>
          <w:lang w:val="en-GB"/>
        </w:rPr>
        <w:t>internal partnership</w:t>
      </w:r>
      <w:r w:rsidRPr="00147611">
        <w:rPr>
          <w:rFonts w:ascii="Times New Roman" w:eastAsia="Times New Roman" w:hAnsi="Times New Roman" w:cs="Times New Roman"/>
          <w:sz w:val="24"/>
          <w:szCs w:val="24"/>
          <w:highlight w:val="white"/>
          <w:lang w:val="en-GB"/>
        </w:rPr>
        <w:t xml:space="preserve"> through training. </w:t>
      </w:r>
    </w:p>
    <w:p w14:paraId="5AEA6E47"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highlight w:val="white"/>
          <w:lang w:val="en-GB"/>
        </w:rPr>
      </w:pPr>
      <w:r w:rsidRPr="00147611">
        <w:rPr>
          <w:rFonts w:ascii="Times New Roman" w:eastAsia="Times New Roman" w:hAnsi="Times New Roman" w:cs="Times New Roman"/>
          <w:sz w:val="24"/>
          <w:szCs w:val="24"/>
          <w:highlight w:val="white"/>
          <w:lang w:val="en-GB"/>
        </w:rPr>
        <w:t xml:space="preserve">While </w:t>
      </w:r>
      <w:r w:rsidR="00FF78A7" w:rsidRPr="00147611">
        <w:rPr>
          <w:rFonts w:ascii="Times New Roman" w:eastAsia="Times New Roman" w:hAnsi="Times New Roman" w:cs="Times New Roman"/>
          <w:sz w:val="24"/>
          <w:szCs w:val="24"/>
          <w:highlight w:val="white"/>
          <w:lang w:val="en-GB"/>
        </w:rPr>
        <w:t>recruiting</w:t>
      </w:r>
      <w:r w:rsidRPr="00147611">
        <w:rPr>
          <w:rFonts w:ascii="Times New Roman" w:eastAsia="Times New Roman" w:hAnsi="Times New Roman" w:cs="Times New Roman"/>
          <w:sz w:val="24"/>
          <w:szCs w:val="24"/>
          <w:highlight w:val="white"/>
          <w:lang w:val="en-GB"/>
        </w:rPr>
        <w:t xml:space="preserve"> the </w:t>
      </w:r>
      <w:r w:rsidR="00FF78A7" w:rsidRPr="00147611">
        <w:rPr>
          <w:rFonts w:ascii="Times New Roman" w:eastAsia="Times New Roman" w:hAnsi="Times New Roman" w:cs="Times New Roman"/>
          <w:sz w:val="24"/>
          <w:szCs w:val="24"/>
          <w:highlight w:val="white"/>
          <w:lang w:val="en-GB"/>
        </w:rPr>
        <w:t>professionals, HR</w:t>
      </w:r>
      <w:r w:rsidRPr="00147611">
        <w:rPr>
          <w:rFonts w:ascii="Times New Roman" w:eastAsia="Times New Roman" w:hAnsi="Times New Roman" w:cs="Times New Roman"/>
          <w:sz w:val="24"/>
          <w:szCs w:val="24"/>
          <w:highlight w:val="white"/>
          <w:lang w:val="en-GB"/>
        </w:rPr>
        <w:t xml:space="preserve"> management needs to constantly study the abilities and disabilities of the workforce so that alignment with the nucleic values becomes convenient (Hollenbeck</w:t>
      </w:r>
      <w:r w:rsidRPr="00147611">
        <w:rPr>
          <w:rFonts w:ascii="Times New Roman" w:eastAsia="Times New Roman" w:hAnsi="Times New Roman" w:cs="Times New Roman"/>
          <w:i/>
          <w:sz w:val="24"/>
          <w:szCs w:val="24"/>
          <w:highlight w:val="white"/>
          <w:lang w:val="en-GB"/>
        </w:rPr>
        <w:t xml:space="preserve"> et al.</w:t>
      </w:r>
      <w:r w:rsidRPr="00147611">
        <w:rPr>
          <w:rFonts w:ascii="Times New Roman" w:eastAsia="Times New Roman" w:hAnsi="Times New Roman" w:cs="Times New Roman"/>
          <w:sz w:val="24"/>
          <w:szCs w:val="24"/>
          <w:highlight w:val="white"/>
          <w:lang w:val="en-GB"/>
        </w:rPr>
        <w:t xml:space="preserve"> 2017. p.231).</w:t>
      </w:r>
    </w:p>
    <w:p w14:paraId="6E958CBB"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highlight w:val="white"/>
          <w:lang w:val="en-GB"/>
        </w:rPr>
        <w:t xml:space="preserve">Selection of the Candidates will be based on the different criteria set against each type and kind of jobs. Focus will be laid on recruiting both Experienced People and young as balance between both helps attaining </w:t>
      </w:r>
      <w:r w:rsidR="00FF78A7" w:rsidRPr="00147611">
        <w:rPr>
          <w:rFonts w:ascii="Times New Roman" w:eastAsia="Times New Roman" w:hAnsi="Times New Roman" w:cs="Times New Roman"/>
          <w:sz w:val="24"/>
          <w:szCs w:val="24"/>
          <w:highlight w:val="white"/>
          <w:lang w:val="en-GB"/>
        </w:rPr>
        <w:t>a better</w:t>
      </w:r>
      <w:r w:rsidRPr="00147611">
        <w:rPr>
          <w:rFonts w:ascii="Times New Roman" w:eastAsia="Times New Roman" w:hAnsi="Times New Roman" w:cs="Times New Roman"/>
          <w:sz w:val="24"/>
          <w:szCs w:val="24"/>
          <w:highlight w:val="white"/>
          <w:lang w:val="en-GB"/>
        </w:rPr>
        <w:t xml:space="preserve"> control over management. Old and experienced candidates have lesser urge to try other jobs and they help the company with gained experience. They can even teach young people on the spot. Newly recruited work force come with a lot of commitment.  </w:t>
      </w:r>
    </w:p>
    <w:p w14:paraId="7A44D432" w14:textId="77777777" w:rsidR="003D3AA1" w:rsidRPr="00147611" w:rsidRDefault="00D907D8" w:rsidP="00FB1A56">
      <w:pPr>
        <w:pStyle w:val="Heading2"/>
        <w:rPr>
          <w:color w:val="auto"/>
          <w:lang w:val="en-GB"/>
        </w:rPr>
      </w:pPr>
      <w:bookmarkStart w:id="5" w:name="_Toc56604653"/>
      <w:r w:rsidRPr="00147611">
        <w:rPr>
          <w:color w:val="auto"/>
          <w:lang w:val="en-GB"/>
        </w:rPr>
        <w:lastRenderedPageBreak/>
        <w:t>Theory and Models on HR</w:t>
      </w:r>
      <w:bookmarkEnd w:id="5"/>
      <w:r w:rsidRPr="00147611">
        <w:rPr>
          <w:color w:val="auto"/>
          <w:lang w:val="en-GB"/>
        </w:rPr>
        <w:t xml:space="preserve"> </w:t>
      </w:r>
    </w:p>
    <w:p w14:paraId="3D8D8284" w14:textId="77777777" w:rsidR="003D3AA1" w:rsidRPr="00147611" w:rsidRDefault="00D907D8">
      <w:pPr>
        <w:pStyle w:val="Normal1"/>
        <w:spacing w:before="240" w:after="240"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Human Capital Theory</w:t>
      </w:r>
    </w:p>
    <w:p w14:paraId="78D4E1A2" w14:textId="77777777" w:rsidR="003D3AA1" w:rsidRPr="00147611" w:rsidRDefault="00D907D8">
      <w:pPr>
        <w:pStyle w:val="Normal1"/>
        <w:spacing w:before="240" w:after="240"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sz w:val="24"/>
          <w:szCs w:val="24"/>
          <w:lang w:val="en-GB"/>
        </w:rPr>
        <w:t xml:space="preserve">Human Capital </w:t>
      </w:r>
      <w:r w:rsidR="00FF78A7" w:rsidRPr="00147611">
        <w:rPr>
          <w:rFonts w:ascii="Times New Roman" w:eastAsia="Times New Roman" w:hAnsi="Times New Roman" w:cs="Times New Roman"/>
          <w:sz w:val="24"/>
          <w:szCs w:val="24"/>
          <w:lang w:val="en-GB"/>
        </w:rPr>
        <w:t>Theory by</w:t>
      </w:r>
      <w:r w:rsidRPr="00147611">
        <w:rPr>
          <w:rFonts w:ascii="Times New Roman" w:eastAsia="Times New Roman" w:hAnsi="Times New Roman" w:cs="Times New Roman"/>
          <w:sz w:val="24"/>
          <w:szCs w:val="24"/>
          <w:lang w:val="en-GB"/>
        </w:rPr>
        <w:t xml:space="preserve"> Schultz suggests that the Organization needs to provide constant </w:t>
      </w:r>
      <w:r w:rsidR="00FF78A7" w:rsidRPr="00147611">
        <w:rPr>
          <w:rFonts w:ascii="Times New Roman" w:eastAsia="Times New Roman" w:hAnsi="Times New Roman" w:cs="Times New Roman"/>
          <w:sz w:val="24"/>
          <w:szCs w:val="24"/>
          <w:lang w:val="en-GB"/>
        </w:rPr>
        <w:t>training to</w:t>
      </w:r>
      <w:r w:rsidRPr="00147611">
        <w:rPr>
          <w:rFonts w:ascii="Times New Roman" w:eastAsia="Times New Roman" w:hAnsi="Times New Roman" w:cs="Times New Roman"/>
          <w:sz w:val="24"/>
          <w:szCs w:val="24"/>
          <w:lang w:val="en-GB"/>
        </w:rPr>
        <w:t xml:space="preserve"> its workforce in order </w:t>
      </w:r>
      <w:r w:rsidR="00FF78A7" w:rsidRPr="00147611">
        <w:rPr>
          <w:rFonts w:ascii="Times New Roman" w:eastAsia="Times New Roman" w:hAnsi="Times New Roman" w:cs="Times New Roman"/>
          <w:sz w:val="24"/>
          <w:szCs w:val="24"/>
          <w:lang w:val="en-GB"/>
        </w:rPr>
        <w:t>to increase</w:t>
      </w:r>
      <w:r w:rsidRPr="00147611">
        <w:rPr>
          <w:rFonts w:ascii="Times New Roman" w:eastAsia="Times New Roman" w:hAnsi="Times New Roman" w:cs="Times New Roman"/>
          <w:sz w:val="24"/>
          <w:szCs w:val="24"/>
          <w:lang w:val="en-GB"/>
        </w:rPr>
        <w:t xml:space="preserve"> Productivity. This not only carves out financial benefits for the company but also works to enrich the employees (</w:t>
      </w:r>
      <w:r w:rsidR="00FF78A7" w:rsidRPr="00147611">
        <w:rPr>
          <w:rFonts w:ascii="Times New Roman" w:eastAsia="Times New Roman" w:hAnsi="Times New Roman" w:cs="Times New Roman"/>
          <w:sz w:val="24"/>
          <w:szCs w:val="24"/>
          <w:lang w:val="en-GB"/>
        </w:rPr>
        <w:t>Margin son</w:t>
      </w:r>
      <w:r w:rsidRPr="00147611">
        <w:rPr>
          <w:rFonts w:ascii="Times New Roman" w:eastAsia="Times New Roman" w:hAnsi="Times New Roman" w:cs="Times New Roman"/>
          <w:sz w:val="24"/>
          <w:szCs w:val="24"/>
          <w:lang w:val="en-GB"/>
        </w:rPr>
        <w:t xml:space="preserve">, 2019, p.301). That is why it can be said that the Organization </w:t>
      </w:r>
      <w:r w:rsidR="00FF78A7" w:rsidRPr="00147611">
        <w:rPr>
          <w:rFonts w:ascii="Times New Roman" w:eastAsia="Times New Roman" w:hAnsi="Times New Roman" w:cs="Times New Roman"/>
          <w:sz w:val="24"/>
          <w:szCs w:val="24"/>
          <w:lang w:val="en-GB"/>
        </w:rPr>
        <w:t>when recruiting</w:t>
      </w:r>
      <w:r w:rsidRPr="00147611">
        <w:rPr>
          <w:rFonts w:ascii="Times New Roman" w:eastAsia="Times New Roman" w:hAnsi="Times New Roman" w:cs="Times New Roman"/>
          <w:sz w:val="24"/>
          <w:szCs w:val="24"/>
          <w:lang w:val="en-GB"/>
        </w:rPr>
        <w:t xml:space="preserve"> and training people must be aware of its main objectives and vision. </w:t>
      </w:r>
    </w:p>
    <w:p w14:paraId="19E10255" w14:textId="77777777" w:rsidR="003D3AA1" w:rsidRPr="00147611" w:rsidRDefault="00D907D8">
      <w:pPr>
        <w:pStyle w:val="Normal1"/>
        <w:spacing w:before="240" w:after="240"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 xml:space="preserve">Institutional Theory </w:t>
      </w:r>
    </w:p>
    <w:p w14:paraId="682341BB"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Institutional theory is built on the doctrine that an organization needs to be aware of its creative spirits and that is why focus is being laid on creating a better </w:t>
      </w:r>
      <w:r w:rsidR="00FF78A7" w:rsidRPr="00147611">
        <w:rPr>
          <w:rFonts w:ascii="Times New Roman" w:eastAsia="Times New Roman" w:hAnsi="Times New Roman" w:cs="Times New Roman"/>
          <w:sz w:val="24"/>
          <w:szCs w:val="24"/>
          <w:lang w:val="en-GB"/>
        </w:rPr>
        <w:t>workforce. The</w:t>
      </w:r>
      <w:r w:rsidRPr="00147611">
        <w:rPr>
          <w:rFonts w:ascii="Times New Roman" w:eastAsia="Times New Roman" w:hAnsi="Times New Roman" w:cs="Times New Roman"/>
          <w:sz w:val="24"/>
          <w:szCs w:val="24"/>
          <w:lang w:val="en-GB"/>
        </w:rPr>
        <w:t xml:space="preserve"> employees that are newly recruited need to be constantly made aware of the </w:t>
      </w:r>
      <w:r w:rsidR="00FF78A7" w:rsidRPr="00147611">
        <w:rPr>
          <w:rFonts w:ascii="Times New Roman" w:eastAsia="Times New Roman" w:hAnsi="Times New Roman" w:cs="Times New Roman"/>
          <w:sz w:val="24"/>
          <w:szCs w:val="24"/>
          <w:lang w:val="en-GB"/>
        </w:rPr>
        <w:t>rich</w:t>
      </w:r>
      <w:r w:rsidRPr="00147611">
        <w:rPr>
          <w:rFonts w:ascii="Times New Roman" w:eastAsia="Times New Roman" w:hAnsi="Times New Roman" w:cs="Times New Roman"/>
          <w:sz w:val="24"/>
          <w:szCs w:val="24"/>
          <w:lang w:val="en-GB"/>
        </w:rPr>
        <w:t xml:space="preserve"> cultural lineage and history (Roehl, 2019, p.11260). This can be done through Innovative Structures. They need to be told that any legitimization and irrationality can't be </w:t>
      </w:r>
      <w:r w:rsidR="00FF78A7" w:rsidRPr="00147611">
        <w:rPr>
          <w:rFonts w:ascii="Times New Roman" w:eastAsia="Times New Roman" w:hAnsi="Times New Roman" w:cs="Times New Roman"/>
          <w:sz w:val="24"/>
          <w:szCs w:val="24"/>
          <w:lang w:val="en-GB"/>
        </w:rPr>
        <w:t>tolerated. This</w:t>
      </w:r>
      <w:r w:rsidRPr="00147611">
        <w:rPr>
          <w:rFonts w:ascii="Times New Roman" w:eastAsia="Times New Roman" w:hAnsi="Times New Roman" w:cs="Times New Roman"/>
          <w:sz w:val="24"/>
          <w:szCs w:val="24"/>
          <w:lang w:val="en-GB"/>
        </w:rPr>
        <w:t xml:space="preserve"> increases concentration and devotion towards work.</w:t>
      </w:r>
    </w:p>
    <w:p w14:paraId="2B9D8E62" w14:textId="77777777" w:rsidR="003D3AA1" w:rsidRPr="00147611" w:rsidRDefault="00D907D8">
      <w:pPr>
        <w:pStyle w:val="Normal1"/>
        <w:spacing w:before="240" w:after="240"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 xml:space="preserve">The 8 Box Model by Paul </w:t>
      </w:r>
      <w:proofErr w:type="spellStart"/>
      <w:r w:rsidRPr="00147611">
        <w:rPr>
          <w:rFonts w:ascii="Times New Roman" w:eastAsia="Times New Roman" w:hAnsi="Times New Roman" w:cs="Times New Roman"/>
          <w:b/>
          <w:sz w:val="24"/>
          <w:szCs w:val="24"/>
          <w:lang w:val="en-GB"/>
        </w:rPr>
        <w:t>Boselie</w:t>
      </w:r>
      <w:proofErr w:type="spellEnd"/>
    </w:p>
    <w:p w14:paraId="566C0B35"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The model shows different internal and external factors that tend to influence the effectiveness of the HR. </w:t>
      </w:r>
    </w:p>
    <w:p w14:paraId="09F6E6A5"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noProof/>
          <w:sz w:val="24"/>
          <w:szCs w:val="24"/>
          <w:lang w:val="en-GB"/>
        </w:rPr>
        <w:drawing>
          <wp:inline distT="114300" distB="114300" distL="114300" distR="114300" wp14:anchorId="13FF1B23" wp14:editId="3CC0BDF8">
            <wp:extent cx="5731200" cy="25400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2540000"/>
                    </a:xfrm>
                    <a:prstGeom prst="rect">
                      <a:avLst/>
                    </a:prstGeom>
                    <a:ln/>
                  </pic:spPr>
                </pic:pic>
              </a:graphicData>
            </a:graphic>
          </wp:inline>
        </w:drawing>
      </w:r>
    </w:p>
    <w:p w14:paraId="5FFAFB1E" w14:textId="77777777" w:rsidR="003D3AA1" w:rsidRPr="00147611" w:rsidRDefault="00FF78A7">
      <w:pPr>
        <w:pStyle w:val="Normal1"/>
        <w:spacing w:before="240" w:after="240" w:line="360" w:lineRule="auto"/>
        <w:jc w:val="center"/>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Figure</w:t>
      </w:r>
      <w:r w:rsidR="00A10A5D" w:rsidRPr="00147611">
        <w:rPr>
          <w:rFonts w:ascii="Times New Roman" w:eastAsia="Times New Roman" w:hAnsi="Times New Roman" w:cs="Times New Roman"/>
          <w:b/>
          <w:sz w:val="24"/>
          <w:szCs w:val="24"/>
          <w:lang w:val="en-GB"/>
        </w:rPr>
        <w:t xml:space="preserve"> 2</w:t>
      </w:r>
      <w:r w:rsidRPr="00147611">
        <w:rPr>
          <w:rFonts w:ascii="Times New Roman" w:eastAsia="Times New Roman" w:hAnsi="Times New Roman" w:cs="Times New Roman"/>
          <w:b/>
          <w:sz w:val="24"/>
          <w:szCs w:val="24"/>
          <w:lang w:val="en-GB"/>
        </w:rPr>
        <w:t>:</w:t>
      </w:r>
      <w:r w:rsidR="00D907D8" w:rsidRPr="00147611">
        <w:rPr>
          <w:rFonts w:ascii="Times New Roman" w:eastAsia="Times New Roman" w:hAnsi="Times New Roman" w:cs="Times New Roman"/>
          <w:b/>
          <w:sz w:val="24"/>
          <w:szCs w:val="24"/>
          <w:lang w:val="en-GB"/>
        </w:rPr>
        <w:t xml:space="preserve"> 8Box Model by Paul </w:t>
      </w:r>
      <w:proofErr w:type="spellStart"/>
      <w:r w:rsidR="00D907D8" w:rsidRPr="00147611">
        <w:rPr>
          <w:rFonts w:ascii="Times New Roman" w:eastAsia="Times New Roman" w:hAnsi="Times New Roman" w:cs="Times New Roman"/>
          <w:b/>
          <w:sz w:val="24"/>
          <w:szCs w:val="24"/>
          <w:lang w:val="en-GB"/>
        </w:rPr>
        <w:t>Bolelie</w:t>
      </w:r>
      <w:proofErr w:type="spellEnd"/>
    </w:p>
    <w:p w14:paraId="3A808A10" w14:textId="77777777" w:rsidR="003D3AA1" w:rsidRPr="00147611" w:rsidRDefault="00D907D8">
      <w:pPr>
        <w:pStyle w:val="Normal1"/>
        <w:spacing w:before="240" w:after="240" w:line="360" w:lineRule="auto"/>
        <w:jc w:val="center"/>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lastRenderedPageBreak/>
        <w:t>(Source:</w:t>
      </w:r>
      <w:r w:rsidR="009B7764" w:rsidRPr="00147611">
        <w:rPr>
          <w:rFonts w:ascii="Times New Roman" w:eastAsia="Times New Roman" w:hAnsi="Times New Roman" w:cs="Times New Roman"/>
          <w:sz w:val="24"/>
          <w:szCs w:val="24"/>
          <w:lang w:val="en-GB"/>
        </w:rPr>
        <w:t xml:space="preserve"> </w:t>
      </w:r>
      <w:proofErr w:type="spellStart"/>
      <w:r w:rsidR="009B7764" w:rsidRPr="00147611">
        <w:rPr>
          <w:rFonts w:ascii="Times New Roman" w:eastAsia="Times New Roman" w:hAnsi="Times New Roman" w:cs="Times New Roman"/>
          <w:sz w:val="24"/>
          <w:szCs w:val="24"/>
          <w:lang w:val="en-GB"/>
        </w:rPr>
        <w:t>Kyhyräinen</w:t>
      </w:r>
      <w:proofErr w:type="spellEnd"/>
      <w:r w:rsidR="009B7764" w:rsidRPr="00147611">
        <w:rPr>
          <w:rFonts w:ascii="Times New Roman" w:eastAsia="Times New Roman" w:hAnsi="Times New Roman" w:cs="Times New Roman"/>
          <w:sz w:val="24"/>
          <w:szCs w:val="24"/>
          <w:lang w:val="en-GB"/>
        </w:rPr>
        <w:t>, 2019, p.36</w:t>
      </w:r>
      <w:r w:rsidRPr="00147611">
        <w:rPr>
          <w:rFonts w:ascii="Times New Roman" w:eastAsia="Times New Roman" w:hAnsi="Times New Roman" w:cs="Times New Roman"/>
          <w:sz w:val="24"/>
          <w:szCs w:val="24"/>
          <w:lang w:val="en-GB"/>
        </w:rPr>
        <w:t>)</w:t>
      </w:r>
    </w:p>
    <w:p w14:paraId="703D4B52"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There are external forces that cater to the requirements of Recruitment. When the market has abundance of talent the Institutional context also changes with time (Day to day impact of HR)</w:t>
      </w:r>
    </w:p>
    <w:p w14:paraId="7A7F7BE0" w14:textId="77777777" w:rsidR="003D3AA1" w:rsidRPr="00147611" w:rsidRDefault="00D907D8">
      <w:pPr>
        <w:pStyle w:val="Normal1"/>
        <w:spacing w:before="240" w:after="240" w:line="360" w:lineRule="auto"/>
        <w:jc w:val="both"/>
        <w:rPr>
          <w:rFonts w:ascii="Times New Roman" w:eastAsia="Times New Roman" w:hAnsi="Times New Roman" w:cs="Times New Roman"/>
          <w:b/>
          <w:i/>
          <w:sz w:val="24"/>
          <w:szCs w:val="24"/>
          <w:lang w:val="en-GB"/>
        </w:rPr>
      </w:pPr>
      <w:r w:rsidRPr="00147611">
        <w:rPr>
          <w:rFonts w:ascii="Times New Roman" w:eastAsia="Times New Roman" w:hAnsi="Times New Roman" w:cs="Times New Roman"/>
          <w:b/>
          <w:i/>
          <w:sz w:val="24"/>
          <w:szCs w:val="24"/>
          <w:lang w:val="en-GB"/>
        </w:rPr>
        <w:t>Why choose the theories and Model</w:t>
      </w:r>
    </w:p>
    <w:p w14:paraId="07C04095"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highlight w:val="white"/>
          <w:lang w:val="en-GB"/>
        </w:rPr>
      </w:pPr>
      <w:proofErr w:type="spellStart"/>
      <w:r w:rsidRPr="00147611">
        <w:rPr>
          <w:rFonts w:ascii="Times New Roman" w:eastAsia="Times New Roman" w:hAnsi="Times New Roman" w:cs="Times New Roman"/>
          <w:sz w:val="24"/>
          <w:szCs w:val="24"/>
          <w:highlight w:val="white"/>
          <w:lang w:val="en-GB"/>
        </w:rPr>
        <w:t>Vectair</w:t>
      </w:r>
      <w:proofErr w:type="spellEnd"/>
      <w:r w:rsidRPr="00147611">
        <w:rPr>
          <w:rFonts w:ascii="Times New Roman" w:eastAsia="Times New Roman" w:hAnsi="Times New Roman" w:cs="Times New Roman"/>
          <w:sz w:val="24"/>
          <w:szCs w:val="24"/>
          <w:highlight w:val="white"/>
          <w:lang w:val="en-GB"/>
        </w:rPr>
        <w:t xml:space="preserve"> </w:t>
      </w:r>
      <w:r w:rsidR="00FF78A7" w:rsidRPr="00147611">
        <w:rPr>
          <w:rFonts w:ascii="Times New Roman" w:eastAsia="Times New Roman" w:hAnsi="Times New Roman" w:cs="Times New Roman"/>
          <w:sz w:val="24"/>
          <w:szCs w:val="24"/>
          <w:highlight w:val="white"/>
          <w:lang w:val="en-GB"/>
        </w:rPr>
        <w:t>Holdings management</w:t>
      </w:r>
      <w:r w:rsidRPr="00147611">
        <w:rPr>
          <w:rFonts w:ascii="Times New Roman" w:eastAsia="Times New Roman" w:hAnsi="Times New Roman" w:cs="Times New Roman"/>
          <w:sz w:val="24"/>
          <w:szCs w:val="24"/>
          <w:highlight w:val="white"/>
          <w:lang w:val="en-GB"/>
        </w:rPr>
        <w:t xml:space="preserve"> understands </w:t>
      </w:r>
      <w:r w:rsidR="00FF78A7" w:rsidRPr="00147611">
        <w:rPr>
          <w:rFonts w:ascii="Times New Roman" w:eastAsia="Times New Roman" w:hAnsi="Times New Roman" w:cs="Times New Roman"/>
          <w:sz w:val="24"/>
          <w:szCs w:val="24"/>
          <w:highlight w:val="white"/>
          <w:lang w:val="en-GB"/>
        </w:rPr>
        <w:t>the hardworking</w:t>
      </w:r>
      <w:r w:rsidRPr="00147611">
        <w:rPr>
          <w:rFonts w:ascii="Times New Roman" w:eastAsia="Times New Roman" w:hAnsi="Times New Roman" w:cs="Times New Roman"/>
          <w:sz w:val="24"/>
          <w:szCs w:val="24"/>
          <w:highlight w:val="white"/>
          <w:lang w:val="en-GB"/>
        </w:rPr>
        <w:t xml:space="preserve"> nature </w:t>
      </w:r>
      <w:r w:rsidR="00FF78A7" w:rsidRPr="00147611">
        <w:rPr>
          <w:rFonts w:ascii="Times New Roman" w:eastAsia="Times New Roman" w:hAnsi="Times New Roman" w:cs="Times New Roman"/>
          <w:sz w:val="24"/>
          <w:szCs w:val="24"/>
          <w:highlight w:val="white"/>
          <w:lang w:val="en-GB"/>
        </w:rPr>
        <w:t>of the</w:t>
      </w:r>
      <w:r w:rsidRPr="00147611">
        <w:rPr>
          <w:rFonts w:ascii="Times New Roman" w:eastAsia="Times New Roman" w:hAnsi="Times New Roman" w:cs="Times New Roman"/>
          <w:sz w:val="24"/>
          <w:szCs w:val="24"/>
          <w:highlight w:val="white"/>
          <w:lang w:val="en-GB"/>
        </w:rPr>
        <w:t xml:space="preserve"> workforce of the Subcontinent and that is why they have selected the place for opening a new manufacturing </w:t>
      </w:r>
      <w:r w:rsidR="00FF78A7" w:rsidRPr="00147611">
        <w:rPr>
          <w:rFonts w:ascii="Times New Roman" w:eastAsia="Times New Roman" w:hAnsi="Times New Roman" w:cs="Times New Roman"/>
          <w:sz w:val="24"/>
          <w:szCs w:val="24"/>
          <w:highlight w:val="white"/>
          <w:lang w:val="en-GB"/>
        </w:rPr>
        <w:t>Plant. This group</w:t>
      </w:r>
      <w:r w:rsidRPr="00147611">
        <w:rPr>
          <w:rFonts w:ascii="Times New Roman" w:eastAsia="Times New Roman" w:hAnsi="Times New Roman" w:cs="Times New Roman"/>
          <w:sz w:val="24"/>
          <w:szCs w:val="24"/>
          <w:highlight w:val="white"/>
          <w:lang w:val="en-GB"/>
        </w:rPr>
        <w:t xml:space="preserve"> of people are highly productive. Examples can be cited in the name of the different company. </w:t>
      </w:r>
      <w:r w:rsidR="00FF78A7" w:rsidRPr="00147611">
        <w:rPr>
          <w:rFonts w:ascii="Times New Roman" w:eastAsia="Times New Roman" w:hAnsi="Times New Roman" w:cs="Times New Roman"/>
          <w:sz w:val="24"/>
          <w:szCs w:val="24"/>
          <w:highlight w:val="white"/>
          <w:lang w:val="en-GB"/>
        </w:rPr>
        <w:t>Barkley’s</w:t>
      </w:r>
      <w:r w:rsidRPr="00147611">
        <w:rPr>
          <w:rFonts w:ascii="Times New Roman" w:eastAsia="Times New Roman" w:hAnsi="Times New Roman" w:cs="Times New Roman"/>
          <w:sz w:val="24"/>
          <w:szCs w:val="24"/>
          <w:highlight w:val="white"/>
          <w:lang w:val="en-GB"/>
        </w:rPr>
        <w:t xml:space="preserve"> have made a dramatic turnaround by becoming the best company with Cleanest Balance sheet.</w:t>
      </w:r>
    </w:p>
    <w:p w14:paraId="757A3F82" w14:textId="77777777" w:rsidR="003D3AA1" w:rsidRPr="00147611" w:rsidRDefault="00D907D8">
      <w:pPr>
        <w:pStyle w:val="Normal1"/>
        <w:spacing w:before="240" w:after="240" w:line="360" w:lineRule="auto"/>
        <w:jc w:val="center"/>
        <w:rPr>
          <w:rFonts w:ascii="Times New Roman" w:eastAsia="Times New Roman" w:hAnsi="Times New Roman" w:cs="Times New Roman"/>
          <w:sz w:val="24"/>
          <w:szCs w:val="24"/>
          <w:highlight w:val="white"/>
          <w:lang w:val="en-GB"/>
        </w:rPr>
      </w:pPr>
      <w:r w:rsidRPr="00147611">
        <w:rPr>
          <w:rFonts w:ascii="Times New Roman" w:eastAsia="Times New Roman" w:hAnsi="Times New Roman" w:cs="Times New Roman"/>
          <w:noProof/>
          <w:sz w:val="24"/>
          <w:szCs w:val="24"/>
          <w:highlight w:val="white"/>
          <w:lang w:val="en-GB"/>
        </w:rPr>
        <w:drawing>
          <wp:inline distT="114300" distB="114300" distL="114300" distR="114300" wp14:anchorId="4944AC09" wp14:editId="6A88A00C">
            <wp:extent cx="3905250" cy="1195388"/>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905250" cy="1195388"/>
                    </a:xfrm>
                    <a:prstGeom prst="rect">
                      <a:avLst/>
                    </a:prstGeom>
                    <a:ln/>
                  </pic:spPr>
                </pic:pic>
              </a:graphicData>
            </a:graphic>
          </wp:inline>
        </w:drawing>
      </w:r>
    </w:p>
    <w:p w14:paraId="6DE364F2" w14:textId="77777777" w:rsidR="003D3AA1" w:rsidRPr="00147611" w:rsidRDefault="00FF78A7">
      <w:pPr>
        <w:pStyle w:val="Normal1"/>
        <w:spacing w:before="240" w:after="240" w:line="360" w:lineRule="auto"/>
        <w:jc w:val="center"/>
        <w:rPr>
          <w:rFonts w:ascii="Times New Roman" w:eastAsia="Times New Roman" w:hAnsi="Times New Roman" w:cs="Times New Roman"/>
          <w:b/>
          <w:sz w:val="24"/>
          <w:szCs w:val="24"/>
          <w:highlight w:val="white"/>
          <w:lang w:val="en-GB"/>
        </w:rPr>
      </w:pPr>
      <w:r w:rsidRPr="00147611">
        <w:rPr>
          <w:rFonts w:ascii="Times New Roman" w:eastAsia="Times New Roman" w:hAnsi="Times New Roman" w:cs="Times New Roman"/>
          <w:b/>
          <w:sz w:val="24"/>
          <w:szCs w:val="24"/>
          <w:highlight w:val="white"/>
          <w:lang w:val="en-GB"/>
        </w:rPr>
        <w:t>Figure</w:t>
      </w:r>
      <w:r w:rsidR="005F1961" w:rsidRPr="00147611">
        <w:rPr>
          <w:rFonts w:ascii="Times New Roman" w:eastAsia="Times New Roman" w:hAnsi="Times New Roman" w:cs="Times New Roman"/>
          <w:b/>
          <w:sz w:val="24"/>
          <w:szCs w:val="24"/>
          <w:highlight w:val="white"/>
          <w:lang w:val="en-GB"/>
        </w:rPr>
        <w:t xml:space="preserve"> 3</w:t>
      </w:r>
      <w:r w:rsidRPr="00147611">
        <w:rPr>
          <w:rFonts w:ascii="Times New Roman" w:eastAsia="Times New Roman" w:hAnsi="Times New Roman" w:cs="Times New Roman"/>
          <w:b/>
          <w:sz w:val="24"/>
          <w:szCs w:val="24"/>
          <w:highlight w:val="white"/>
          <w:lang w:val="en-GB"/>
        </w:rPr>
        <w:t>: Barclays</w:t>
      </w:r>
      <w:r w:rsidR="00D907D8" w:rsidRPr="00147611">
        <w:rPr>
          <w:rFonts w:ascii="Times New Roman" w:eastAsia="Times New Roman" w:hAnsi="Times New Roman" w:cs="Times New Roman"/>
          <w:b/>
          <w:sz w:val="24"/>
          <w:szCs w:val="24"/>
          <w:highlight w:val="white"/>
          <w:lang w:val="en-GB"/>
        </w:rPr>
        <w:t xml:space="preserve"> Economic Performance </w:t>
      </w:r>
    </w:p>
    <w:p w14:paraId="47A48888" w14:textId="77777777" w:rsidR="003D3AA1" w:rsidRPr="00147611" w:rsidRDefault="00D907D8">
      <w:pPr>
        <w:pStyle w:val="Normal1"/>
        <w:spacing w:before="240" w:after="240" w:line="360" w:lineRule="auto"/>
        <w:jc w:val="center"/>
        <w:rPr>
          <w:rFonts w:ascii="Times New Roman" w:eastAsia="Times New Roman" w:hAnsi="Times New Roman" w:cs="Times New Roman"/>
          <w:sz w:val="24"/>
          <w:szCs w:val="24"/>
          <w:highlight w:val="white"/>
          <w:lang w:val="en-GB"/>
        </w:rPr>
      </w:pPr>
      <w:r w:rsidRPr="00147611">
        <w:rPr>
          <w:rFonts w:ascii="Times New Roman" w:eastAsia="Times New Roman" w:hAnsi="Times New Roman" w:cs="Times New Roman"/>
          <w:sz w:val="24"/>
          <w:szCs w:val="24"/>
          <w:highlight w:val="white"/>
          <w:lang w:val="en-GB"/>
        </w:rPr>
        <w:t>(Source</w:t>
      </w:r>
      <w:r w:rsidR="00FF78A7" w:rsidRPr="00147611">
        <w:rPr>
          <w:rFonts w:ascii="Times New Roman" w:eastAsia="Times New Roman" w:hAnsi="Times New Roman" w:cs="Times New Roman"/>
          <w:sz w:val="24"/>
          <w:szCs w:val="24"/>
          <w:highlight w:val="white"/>
          <w:lang w:val="en-GB"/>
        </w:rPr>
        <w:t xml:space="preserve">: </w:t>
      </w:r>
      <w:proofErr w:type="spellStart"/>
      <w:r w:rsidR="00FF78A7" w:rsidRPr="00147611">
        <w:rPr>
          <w:rFonts w:ascii="Times New Roman" w:eastAsia="Times New Roman" w:hAnsi="Times New Roman" w:cs="Times New Roman"/>
          <w:sz w:val="24"/>
          <w:szCs w:val="24"/>
          <w:highlight w:val="white"/>
          <w:lang w:val="en-GB"/>
        </w:rPr>
        <w:t>S</w:t>
      </w:r>
      <w:r w:rsidRPr="00147611">
        <w:rPr>
          <w:rFonts w:ascii="Times New Roman" w:eastAsia="Times New Roman" w:hAnsi="Times New Roman" w:cs="Times New Roman"/>
          <w:sz w:val="24"/>
          <w:szCs w:val="24"/>
          <w:highlight w:val="white"/>
          <w:lang w:val="en-GB"/>
        </w:rPr>
        <w:t>ˇušnjar</w:t>
      </w:r>
      <w:proofErr w:type="spellEnd"/>
      <w:r w:rsidRPr="00147611">
        <w:rPr>
          <w:rFonts w:ascii="Times New Roman" w:eastAsia="Times New Roman" w:hAnsi="Times New Roman" w:cs="Times New Roman"/>
          <w:sz w:val="24"/>
          <w:szCs w:val="24"/>
          <w:highlight w:val="white"/>
          <w:lang w:val="en-GB"/>
        </w:rPr>
        <w:t xml:space="preserve"> </w:t>
      </w:r>
      <w:r w:rsidRPr="00147611">
        <w:rPr>
          <w:rFonts w:ascii="Times New Roman" w:eastAsia="Times New Roman" w:hAnsi="Times New Roman" w:cs="Times New Roman"/>
          <w:i/>
          <w:sz w:val="24"/>
          <w:szCs w:val="24"/>
          <w:highlight w:val="white"/>
          <w:lang w:val="en-GB"/>
        </w:rPr>
        <w:t>et al.</w:t>
      </w:r>
      <w:r w:rsidRPr="00147611">
        <w:rPr>
          <w:rFonts w:ascii="Times New Roman" w:eastAsia="Times New Roman" w:hAnsi="Times New Roman" w:cs="Times New Roman"/>
          <w:sz w:val="24"/>
          <w:szCs w:val="24"/>
          <w:highlight w:val="white"/>
          <w:lang w:val="en-GB"/>
        </w:rPr>
        <w:t xml:space="preserve"> 2016, p.120)</w:t>
      </w:r>
    </w:p>
    <w:p w14:paraId="0E16A38C" w14:textId="77777777" w:rsidR="003D3AA1" w:rsidRPr="00147611" w:rsidRDefault="00D907D8" w:rsidP="009B7764">
      <w:pPr>
        <w:pStyle w:val="Normal1"/>
        <w:spacing w:before="240" w:after="240"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highlight w:val="white"/>
          <w:lang w:val="en-GB"/>
        </w:rPr>
        <w:t xml:space="preserve">This has happened because </w:t>
      </w:r>
      <w:r w:rsidR="00FF78A7" w:rsidRPr="00147611">
        <w:rPr>
          <w:rFonts w:ascii="Times New Roman" w:eastAsia="Times New Roman" w:hAnsi="Times New Roman" w:cs="Times New Roman"/>
          <w:sz w:val="24"/>
          <w:szCs w:val="24"/>
          <w:highlight w:val="white"/>
          <w:lang w:val="en-GB"/>
        </w:rPr>
        <w:t>Barkley’s</w:t>
      </w:r>
      <w:r w:rsidRPr="00147611">
        <w:rPr>
          <w:rFonts w:ascii="Times New Roman" w:eastAsia="Times New Roman" w:hAnsi="Times New Roman" w:cs="Times New Roman"/>
          <w:sz w:val="24"/>
          <w:szCs w:val="24"/>
          <w:highlight w:val="white"/>
          <w:lang w:val="en-GB"/>
        </w:rPr>
        <w:t xml:space="preserve"> offered more of an impetus on training and development of the employees. Mention may also be made of JCB where the company has managed to add in increased revenue of around 5,550 </w:t>
      </w:r>
      <w:r w:rsidR="00FF78A7" w:rsidRPr="00147611">
        <w:rPr>
          <w:rFonts w:ascii="Times New Roman" w:eastAsia="Times New Roman" w:hAnsi="Times New Roman" w:cs="Times New Roman"/>
          <w:sz w:val="24"/>
          <w:szCs w:val="24"/>
          <w:highlight w:val="white"/>
          <w:lang w:val="en-GB"/>
        </w:rPr>
        <w:t>cores</w:t>
      </w:r>
      <w:r w:rsidRPr="00147611">
        <w:rPr>
          <w:rFonts w:ascii="Times New Roman" w:eastAsia="Times New Roman" w:hAnsi="Times New Roman" w:cs="Times New Roman"/>
          <w:sz w:val="24"/>
          <w:szCs w:val="24"/>
          <w:highlight w:val="white"/>
          <w:lang w:val="en-GB"/>
        </w:rPr>
        <w:t xml:space="preserve"> in 2014 and also added hundreds of </w:t>
      </w:r>
      <w:r w:rsidR="00FF78A7" w:rsidRPr="00147611">
        <w:rPr>
          <w:rFonts w:ascii="Times New Roman" w:eastAsia="Times New Roman" w:hAnsi="Times New Roman" w:cs="Times New Roman"/>
          <w:sz w:val="24"/>
          <w:szCs w:val="24"/>
          <w:highlight w:val="white"/>
          <w:lang w:val="en-GB"/>
        </w:rPr>
        <w:t>cores</w:t>
      </w:r>
      <w:r w:rsidRPr="00147611">
        <w:rPr>
          <w:rFonts w:ascii="Times New Roman" w:eastAsia="Times New Roman" w:hAnsi="Times New Roman" w:cs="Times New Roman"/>
          <w:sz w:val="24"/>
          <w:szCs w:val="24"/>
          <w:highlight w:val="white"/>
          <w:lang w:val="en-GB"/>
        </w:rPr>
        <w:t xml:space="preserve"> in 2017.  This has been possible </w:t>
      </w:r>
      <w:r w:rsidR="00FF78A7" w:rsidRPr="00147611">
        <w:rPr>
          <w:rFonts w:ascii="Times New Roman" w:eastAsia="Times New Roman" w:hAnsi="Times New Roman" w:cs="Times New Roman"/>
          <w:sz w:val="24"/>
          <w:szCs w:val="24"/>
          <w:highlight w:val="white"/>
          <w:lang w:val="en-GB"/>
        </w:rPr>
        <w:t>because the</w:t>
      </w:r>
      <w:r w:rsidRPr="00147611">
        <w:rPr>
          <w:rFonts w:ascii="Times New Roman" w:eastAsia="Times New Roman" w:hAnsi="Times New Roman" w:cs="Times New Roman"/>
          <w:sz w:val="24"/>
          <w:szCs w:val="24"/>
          <w:highlight w:val="white"/>
          <w:lang w:val="en-GB"/>
        </w:rPr>
        <w:t xml:space="preserve"> Internal and external factor to comprehensive development has been under prime focus. </w:t>
      </w:r>
      <w:r w:rsidRPr="00147611">
        <w:rPr>
          <w:rFonts w:ascii="Times New Roman" w:eastAsia="Times New Roman" w:hAnsi="Times New Roman" w:cs="Times New Roman"/>
          <w:b/>
          <w:sz w:val="24"/>
          <w:szCs w:val="24"/>
          <w:lang w:val="en-GB"/>
        </w:rPr>
        <w:t xml:space="preserve"> </w:t>
      </w:r>
    </w:p>
    <w:p w14:paraId="158CF90B" w14:textId="77777777" w:rsidR="003D3AA1" w:rsidRPr="00147611" w:rsidRDefault="00D907D8" w:rsidP="00FB1A56">
      <w:pPr>
        <w:pStyle w:val="Heading2"/>
        <w:rPr>
          <w:color w:val="auto"/>
          <w:lang w:val="en-GB"/>
        </w:rPr>
      </w:pPr>
      <w:bookmarkStart w:id="6" w:name="_Toc56604654"/>
      <w:r w:rsidRPr="00147611">
        <w:rPr>
          <w:color w:val="auto"/>
          <w:lang w:val="en-GB"/>
        </w:rPr>
        <w:t>Current practices on HR techniques (Present Perspective)</w:t>
      </w:r>
      <w:bookmarkEnd w:id="6"/>
      <w:r w:rsidRPr="00147611">
        <w:rPr>
          <w:color w:val="auto"/>
          <w:lang w:val="en-GB"/>
        </w:rPr>
        <w:t xml:space="preserve"> </w:t>
      </w:r>
    </w:p>
    <w:p w14:paraId="5C3AE3E6"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highlight w:val="white"/>
          <w:lang w:val="en-GB"/>
        </w:rPr>
      </w:pPr>
      <w:r w:rsidRPr="00147611">
        <w:rPr>
          <w:rFonts w:ascii="Times New Roman" w:eastAsia="Times New Roman" w:hAnsi="Times New Roman" w:cs="Times New Roman"/>
          <w:sz w:val="24"/>
          <w:szCs w:val="24"/>
          <w:lang w:val="en-GB"/>
        </w:rPr>
        <w:t xml:space="preserve">The HR management of </w:t>
      </w:r>
      <w:proofErr w:type="spellStart"/>
      <w:r w:rsidRPr="00147611">
        <w:rPr>
          <w:rFonts w:ascii="Times New Roman" w:eastAsia="Times New Roman" w:hAnsi="Times New Roman" w:cs="Times New Roman"/>
          <w:sz w:val="24"/>
          <w:szCs w:val="24"/>
          <w:highlight w:val="white"/>
          <w:lang w:val="en-GB"/>
        </w:rPr>
        <w:t>Vectair</w:t>
      </w:r>
      <w:proofErr w:type="spellEnd"/>
      <w:r w:rsidRPr="00147611">
        <w:rPr>
          <w:rFonts w:ascii="Times New Roman" w:eastAsia="Times New Roman" w:hAnsi="Times New Roman" w:cs="Times New Roman"/>
          <w:sz w:val="24"/>
          <w:szCs w:val="24"/>
          <w:highlight w:val="white"/>
          <w:lang w:val="en-GB"/>
        </w:rPr>
        <w:t xml:space="preserve"> Holdings needs to conduct inclusive research and analysis on the different HR </w:t>
      </w:r>
      <w:r w:rsidR="00FF78A7" w:rsidRPr="00147611">
        <w:rPr>
          <w:rFonts w:ascii="Times New Roman" w:eastAsia="Times New Roman" w:hAnsi="Times New Roman" w:cs="Times New Roman"/>
          <w:sz w:val="24"/>
          <w:szCs w:val="24"/>
          <w:highlight w:val="white"/>
          <w:lang w:val="en-GB"/>
        </w:rPr>
        <w:t>practices shaped</w:t>
      </w:r>
      <w:r w:rsidRPr="00147611">
        <w:rPr>
          <w:rFonts w:ascii="Times New Roman" w:eastAsia="Times New Roman" w:hAnsi="Times New Roman" w:cs="Times New Roman"/>
          <w:sz w:val="24"/>
          <w:szCs w:val="24"/>
          <w:highlight w:val="white"/>
          <w:lang w:val="en-GB"/>
        </w:rPr>
        <w:t xml:space="preserve"> under the present economic perspective. Presently the markets are experiencing a draught in terms of demand into the market. Competition is increasing in leaps and Bounds. This is important to note that Hygiene products have an extremely strong market base and the value becomes close to around 130.81 billion </w:t>
      </w:r>
      <w:r w:rsidR="00FF78A7" w:rsidRPr="00147611">
        <w:rPr>
          <w:rFonts w:ascii="Times New Roman" w:eastAsia="Times New Roman" w:hAnsi="Times New Roman" w:cs="Times New Roman"/>
          <w:sz w:val="24"/>
          <w:szCs w:val="24"/>
          <w:highlight w:val="white"/>
          <w:lang w:val="en-GB"/>
        </w:rPr>
        <w:t xml:space="preserve">Dollars. </w:t>
      </w:r>
      <w:r w:rsidR="00FF78A7" w:rsidRPr="00147611">
        <w:rPr>
          <w:rFonts w:ascii="Times New Roman" w:eastAsia="Times New Roman" w:hAnsi="Times New Roman" w:cs="Times New Roman"/>
          <w:sz w:val="24"/>
          <w:szCs w:val="24"/>
          <w:highlight w:val="white"/>
          <w:lang w:val="en-GB"/>
        </w:rPr>
        <w:lastRenderedPageBreak/>
        <w:t>According</w:t>
      </w:r>
      <w:r w:rsidRPr="00147611">
        <w:rPr>
          <w:rFonts w:ascii="Times New Roman" w:eastAsia="Times New Roman" w:hAnsi="Times New Roman" w:cs="Times New Roman"/>
          <w:sz w:val="24"/>
          <w:szCs w:val="24"/>
          <w:highlight w:val="white"/>
          <w:lang w:val="en-GB"/>
        </w:rPr>
        <w:t xml:space="preserve"> to a review the market is going to increase around 5.56 (2025 projection)</w:t>
      </w:r>
      <w:r w:rsidR="00AE7F46" w:rsidRPr="00147611">
        <w:rPr>
          <w:rFonts w:ascii="Times New Roman" w:eastAsia="Times New Roman" w:hAnsi="Times New Roman" w:cs="Times New Roman"/>
          <w:sz w:val="24"/>
          <w:szCs w:val="24"/>
          <w:highlight w:val="white"/>
          <w:lang w:val="en-GB"/>
        </w:rPr>
        <w:t xml:space="preserve"> (Gorman </w:t>
      </w:r>
      <w:r w:rsidR="00AE7F46" w:rsidRPr="00147611">
        <w:rPr>
          <w:rFonts w:ascii="Times New Roman" w:eastAsia="Times New Roman" w:hAnsi="Times New Roman" w:cs="Times New Roman"/>
          <w:i/>
          <w:sz w:val="24"/>
          <w:szCs w:val="24"/>
          <w:highlight w:val="white"/>
          <w:lang w:val="en-GB"/>
        </w:rPr>
        <w:t>et al.</w:t>
      </w:r>
      <w:r w:rsidR="00AE7F46" w:rsidRPr="00147611">
        <w:rPr>
          <w:rFonts w:ascii="Times New Roman" w:eastAsia="Times New Roman" w:hAnsi="Times New Roman" w:cs="Times New Roman"/>
          <w:sz w:val="24"/>
          <w:szCs w:val="24"/>
          <w:highlight w:val="white"/>
          <w:lang w:val="en-GB"/>
        </w:rPr>
        <w:t xml:space="preserve"> 2017, p.202)</w:t>
      </w:r>
      <w:r w:rsidRPr="00147611">
        <w:rPr>
          <w:rFonts w:ascii="Times New Roman" w:eastAsia="Times New Roman" w:hAnsi="Times New Roman" w:cs="Times New Roman"/>
          <w:sz w:val="24"/>
          <w:szCs w:val="24"/>
          <w:highlight w:val="white"/>
          <w:lang w:val="en-GB"/>
        </w:rPr>
        <w:t xml:space="preserve">. </w:t>
      </w:r>
      <w:r w:rsidR="00FF78A7" w:rsidRPr="00147611">
        <w:rPr>
          <w:rFonts w:ascii="Times New Roman" w:eastAsia="Times New Roman" w:hAnsi="Times New Roman" w:cs="Times New Roman"/>
          <w:sz w:val="24"/>
          <w:szCs w:val="24"/>
          <w:highlight w:val="white"/>
          <w:lang w:val="en-GB"/>
        </w:rPr>
        <w:t>Vector</w:t>
      </w:r>
      <w:r w:rsidRPr="00147611">
        <w:rPr>
          <w:rFonts w:ascii="Times New Roman" w:eastAsia="Times New Roman" w:hAnsi="Times New Roman" w:cs="Times New Roman"/>
          <w:sz w:val="24"/>
          <w:szCs w:val="24"/>
          <w:highlight w:val="white"/>
          <w:lang w:val="en-GB"/>
        </w:rPr>
        <w:t xml:space="preserve"> Holdings must keep in mind the contemporary Practices.</w:t>
      </w:r>
    </w:p>
    <w:p w14:paraId="5A45E4A4" w14:textId="77777777" w:rsidR="003D3AA1" w:rsidRPr="00147611" w:rsidRDefault="00FF78A7">
      <w:pPr>
        <w:pStyle w:val="Normal1"/>
        <w:spacing w:before="240" w:after="240" w:line="360" w:lineRule="auto"/>
        <w:jc w:val="both"/>
        <w:rPr>
          <w:rFonts w:ascii="Times New Roman" w:eastAsia="Times New Roman" w:hAnsi="Times New Roman" w:cs="Times New Roman"/>
          <w:b/>
          <w:sz w:val="24"/>
          <w:szCs w:val="24"/>
          <w:highlight w:val="white"/>
          <w:lang w:val="en-GB"/>
        </w:rPr>
      </w:pPr>
      <w:r w:rsidRPr="00147611">
        <w:rPr>
          <w:rFonts w:ascii="Times New Roman" w:eastAsia="Times New Roman" w:hAnsi="Times New Roman" w:cs="Times New Roman"/>
          <w:b/>
          <w:sz w:val="24"/>
          <w:szCs w:val="24"/>
          <w:highlight w:val="white"/>
          <w:lang w:val="en-GB"/>
        </w:rPr>
        <w:t>1. Providing</w:t>
      </w:r>
      <w:r w:rsidR="00D907D8" w:rsidRPr="00147611">
        <w:rPr>
          <w:rFonts w:ascii="Times New Roman" w:eastAsia="Times New Roman" w:hAnsi="Times New Roman" w:cs="Times New Roman"/>
          <w:b/>
          <w:sz w:val="24"/>
          <w:szCs w:val="24"/>
          <w:highlight w:val="white"/>
          <w:lang w:val="en-GB"/>
        </w:rPr>
        <w:t xml:space="preserve"> Security the employees</w:t>
      </w:r>
    </w:p>
    <w:p w14:paraId="46614B9B"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highlight w:val="white"/>
          <w:lang w:val="en-GB"/>
        </w:rPr>
      </w:pPr>
      <w:r w:rsidRPr="00147611">
        <w:rPr>
          <w:rFonts w:ascii="Times New Roman" w:eastAsia="Times New Roman" w:hAnsi="Times New Roman" w:cs="Times New Roman"/>
          <w:sz w:val="24"/>
          <w:szCs w:val="24"/>
          <w:highlight w:val="white"/>
          <w:lang w:val="en-GB"/>
        </w:rPr>
        <w:t xml:space="preserve">HR practices must be aligned with the recent technologies and </w:t>
      </w:r>
      <w:r w:rsidR="00FF78A7" w:rsidRPr="00147611">
        <w:rPr>
          <w:rFonts w:ascii="Times New Roman" w:eastAsia="Times New Roman" w:hAnsi="Times New Roman" w:cs="Times New Roman"/>
          <w:sz w:val="24"/>
          <w:szCs w:val="24"/>
          <w:highlight w:val="white"/>
          <w:lang w:val="en-GB"/>
        </w:rPr>
        <w:t>up gradation</w:t>
      </w:r>
      <w:r w:rsidRPr="00147611">
        <w:rPr>
          <w:rFonts w:ascii="Times New Roman" w:eastAsia="Times New Roman" w:hAnsi="Times New Roman" w:cs="Times New Roman"/>
          <w:sz w:val="24"/>
          <w:szCs w:val="24"/>
          <w:highlight w:val="white"/>
          <w:lang w:val="en-GB"/>
        </w:rPr>
        <w:t xml:space="preserve"> programs so that best candidates are selected. </w:t>
      </w:r>
      <w:proofErr w:type="spellStart"/>
      <w:r w:rsidRPr="00147611">
        <w:rPr>
          <w:rFonts w:ascii="Times New Roman" w:eastAsia="Times New Roman" w:hAnsi="Times New Roman" w:cs="Times New Roman"/>
          <w:sz w:val="24"/>
          <w:szCs w:val="24"/>
          <w:highlight w:val="white"/>
          <w:lang w:val="en-GB"/>
        </w:rPr>
        <w:t>Vectair</w:t>
      </w:r>
      <w:proofErr w:type="spellEnd"/>
      <w:r w:rsidRPr="00147611">
        <w:rPr>
          <w:rFonts w:ascii="Times New Roman" w:eastAsia="Times New Roman" w:hAnsi="Times New Roman" w:cs="Times New Roman"/>
          <w:sz w:val="24"/>
          <w:szCs w:val="24"/>
          <w:highlight w:val="white"/>
          <w:lang w:val="en-GB"/>
        </w:rPr>
        <w:t xml:space="preserve"> Holdings HR department can follow the different HR recruitment policies of Global Companies like Apple Inc, Vedanta groups, Tata and others so that proper guidelines can be sought out (Sung and </w:t>
      </w:r>
      <w:r w:rsidR="00FF78A7" w:rsidRPr="00147611">
        <w:rPr>
          <w:rFonts w:ascii="Times New Roman" w:eastAsia="Times New Roman" w:hAnsi="Times New Roman" w:cs="Times New Roman"/>
          <w:sz w:val="24"/>
          <w:szCs w:val="24"/>
          <w:highlight w:val="white"/>
          <w:lang w:val="en-GB"/>
        </w:rPr>
        <w:t>Choy, 2018</w:t>
      </w:r>
      <w:r w:rsidRPr="00147611">
        <w:rPr>
          <w:rFonts w:ascii="Times New Roman" w:eastAsia="Times New Roman" w:hAnsi="Times New Roman" w:cs="Times New Roman"/>
          <w:sz w:val="24"/>
          <w:szCs w:val="24"/>
          <w:highlight w:val="white"/>
          <w:lang w:val="en-GB"/>
        </w:rPr>
        <w:t>, p.1442)</w:t>
      </w:r>
    </w:p>
    <w:p w14:paraId="1D9E65F5" w14:textId="77777777" w:rsidR="003D3AA1" w:rsidRPr="00147611" w:rsidRDefault="00FF78A7">
      <w:pPr>
        <w:pStyle w:val="Normal1"/>
        <w:spacing w:before="240" w:after="240" w:line="360" w:lineRule="auto"/>
        <w:jc w:val="both"/>
        <w:rPr>
          <w:rFonts w:ascii="Times New Roman" w:eastAsia="Times New Roman" w:hAnsi="Times New Roman" w:cs="Times New Roman"/>
          <w:b/>
          <w:sz w:val="24"/>
          <w:szCs w:val="24"/>
          <w:highlight w:val="white"/>
          <w:lang w:val="en-GB"/>
        </w:rPr>
      </w:pPr>
      <w:r w:rsidRPr="00147611">
        <w:rPr>
          <w:rFonts w:ascii="Times New Roman" w:eastAsia="Times New Roman" w:hAnsi="Times New Roman" w:cs="Times New Roman"/>
          <w:b/>
          <w:sz w:val="24"/>
          <w:szCs w:val="24"/>
          <w:highlight w:val="white"/>
          <w:lang w:val="en-GB"/>
        </w:rPr>
        <w:t>2. Selective</w:t>
      </w:r>
      <w:r w:rsidR="00D907D8" w:rsidRPr="00147611">
        <w:rPr>
          <w:rFonts w:ascii="Times New Roman" w:eastAsia="Times New Roman" w:hAnsi="Times New Roman" w:cs="Times New Roman"/>
          <w:b/>
          <w:sz w:val="24"/>
          <w:szCs w:val="24"/>
          <w:highlight w:val="white"/>
          <w:lang w:val="en-GB"/>
        </w:rPr>
        <w:t xml:space="preserve"> Hiring: Hiring the right people</w:t>
      </w:r>
    </w:p>
    <w:p w14:paraId="60BA2A04"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highlight w:val="white"/>
          <w:lang w:val="en-GB"/>
        </w:rPr>
      </w:pPr>
      <w:r w:rsidRPr="00147611">
        <w:rPr>
          <w:rFonts w:ascii="Times New Roman" w:eastAsia="Times New Roman" w:hAnsi="Times New Roman" w:cs="Times New Roman"/>
          <w:sz w:val="24"/>
          <w:szCs w:val="24"/>
          <w:highlight w:val="white"/>
          <w:lang w:val="en-GB"/>
        </w:rPr>
        <w:t xml:space="preserve">Inclusive criteria must be adhered to while chalking out policy frameworks. </w:t>
      </w:r>
      <w:r w:rsidR="00FF78A7" w:rsidRPr="00147611">
        <w:rPr>
          <w:rFonts w:ascii="Times New Roman" w:eastAsia="Times New Roman" w:hAnsi="Times New Roman" w:cs="Times New Roman"/>
          <w:sz w:val="24"/>
          <w:szCs w:val="24"/>
          <w:highlight w:val="white"/>
          <w:lang w:val="en-GB"/>
        </w:rPr>
        <w:t xml:space="preserve">The subcontinent employees are extremely hard working by nature and that is why the management should consider a mix of mental ability and leadership qualities as a standard base for recruitment. </w:t>
      </w:r>
    </w:p>
    <w:p w14:paraId="60EAB644" w14:textId="77777777" w:rsidR="003D3AA1" w:rsidRPr="00147611" w:rsidRDefault="00FF78A7">
      <w:pPr>
        <w:pStyle w:val="Normal1"/>
        <w:spacing w:before="240" w:after="240" w:line="360" w:lineRule="auto"/>
        <w:jc w:val="both"/>
        <w:rPr>
          <w:rFonts w:ascii="Times New Roman" w:eastAsia="Times New Roman" w:hAnsi="Times New Roman" w:cs="Times New Roman"/>
          <w:b/>
          <w:sz w:val="24"/>
          <w:szCs w:val="24"/>
          <w:highlight w:val="white"/>
          <w:lang w:val="en-GB"/>
        </w:rPr>
      </w:pPr>
      <w:r w:rsidRPr="00147611">
        <w:rPr>
          <w:rFonts w:ascii="Times New Roman" w:eastAsia="Times New Roman" w:hAnsi="Times New Roman" w:cs="Times New Roman"/>
          <w:b/>
          <w:sz w:val="24"/>
          <w:szCs w:val="24"/>
          <w:highlight w:val="white"/>
          <w:lang w:val="en-GB"/>
        </w:rPr>
        <w:t xml:space="preserve">3. </w:t>
      </w:r>
      <w:proofErr w:type="spellStart"/>
      <w:r w:rsidRPr="00147611">
        <w:rPr>
          <w:rFonts w:ascii="Times New Roman" w:eastAsia="Times New Roman" w:hAnsi="Times New Roman" w:cs="Times New Roman"/>
          <w:b/>
          <w:sz w:val="24"/>
          <w:szCs w:val="24"/>
          <w:highlight w:val="white"/>
          <w:lang w:val="en-GB"/>
        </w:rPr>
        <w:t>Self</w:t>
      </w:r>
      <w:r w:rsidR="00D907D8" w:rsidRPr="00147611">
        <w:rPr>
          <w:rFonts w:ascii="Times New Roman" w:eastAsia="Times New Roman" w:hAnsi="Times New Roman" w:cs="Times New Roman"/>
          <w:b/>
          <w:sz w:val="24"/>
          <w:szCs w:val="24"/>
          <w:highlight w:val="white"/>
          <w:lang w:val="en-GB"/>
        </w:rPr>
        <w:t xml:space="preserve"> </w:t>
      </w:r>
      <w:r w:rsidRPr="00147611">
        <w:rPr>
          <w:rFonts w:ascii="Times New Roman" w:eastAsia="Times New Roman" w:hAnsi="Times New Roman" w:cs="Times New Roman"/>
          <w:b/>
          <w:sz w:val="24"/>
          <w:szCs w:val="24"/>
          <w:highlight w:val="white"/>
          <w:lang w:val="en-GB"/>
        </w:rPr>
        <w:t>managed</w:t>
      </w:r>
      <w:proofErr w:type="spellEnd"/>
      <w:r w:rsidR="00D907D8" w:rsidRPr="00147611">
        <w:rPr>
          <w:rFonts w:ascii="Times New Roman" w:eastAsia="Times New Roman" w:hAnsi="Times New Roman" w:cs="Times New Roman"/>
          <w:b/>
          <w:sz w:val="24"/>
          <w:szCs w:val="24"/>
          <w:highlight w:val="white"/>
          <w:lang w:val="en-GB"/>
        </w:rPr>
        <w:t xml:space="preserve"> effective teams</w:t>
      </w:r>
    </w:p>
    <w:p w14:paraId="275F2E3D"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highlight w:val="white"/>
          <w:lang w:val="en-GB"/>
        </w:rPr>
      </w:pPr>
      <w:r w:rsidRPr="00147611">
        <w:rPr>
          <w:rFonts w:ascii="Times New Roman" w:eastAsia="Times New Roman" w:hAnsi="Times New Roman" w:cs="Times New Roman"/>
          <w:sz w:val="24"/>
          <w:szCs w:val="24"/>
          <w:highlight w:val="white"/>
          <w:lang w:val="en-GB"/>
        </w:rPr>
        <w:t xml:space="preserve">An ambience of democratic leadership needs to be developed internal to the Organization. Specific examples can be cited in the form of </w:t>
      </w:r>
      <w:r w:rsidR="00FF78A7" w:rsidRPr="00147611">
        <w:rPr>
          <w:rFonts w:ascii="Times New Roman" w:eastAsia="Times New Roman" w:hAnsi="Times New Roman" w:cs="Times New Roman"/>
          <w:sz w:val="24"/>
          <w:szCs w:val="24"/>
          <w:highlight w:val="white"/>
          <w:lang w:val="en-GB"/>
        </w:rPr>
        <w:t>Google. Google</w:t>
      </w:r>
      <w:r w:rsidRPr="00147611">
        <w:rPr>
          <w:rFonts w:ascii="Times New Roman" w:eastAsia="Times New Roman" w:hAnsi="Times New Roman" w:cs="Times New Roman"/>
          <w:sz w:val="24"/>
          <w:szCs w:val="24"/>
          <w:highlight w:val="white"/>
          <w:lang w:val="en-GB"/>
        </w:rPr>
        <w:t xml:space="preserve"> has devices for the company workforce by integrating the company employees in the form of Integrators and Segmentation. According to a survey 31% of the employees internal to the Google business are </w:t>
      </w:r>
      <w:r w:rsidR="00FF78A7" w:rsidRPr="00147611">
        <w:rPr>
          <w:rFonts w:ascii="Times New Roman" w:eastAsia="Times New Roman" w:hAnsi="Times New Roman" w:cs="Times New Roman"/>
          <w:sz w:val="24"/>
          <w:szCs w:val="24"/>
          <w:highlight w:val="white"/>
          <w:lang w:val="en-GB"/>
        </w:rPr>
        <w:t>semesters</w:t>
      </w:r>
      <w:r w:rsidRPr="00147611">
        <w:rPr>
          <w:rFonts w:ascii="Times New Roman" w:eastAsia="Times New Roman" w:hAnsi="Times New Roman" w:cs="Times New Roman"/>
          <w:sz w:val="24"/>
          <w:szCs w:val="24"/>
          <w:highlight w:val="white"/>
          <w:lang w:val="en-GB"/>
        </w:rPr>
        <w:t xml:space="preserve"> (</w:t>
      </w:r>
      <w:proofErr w:type="spellStart"/>
      <w:r w:rsidRPr="00147611">
        <w:rPr>
          <w:rFonts w:ascii="Times New Roman" w:eastAsia="Times New Roman" w:hAnsi="Times New Roman" w:cs="Times New Roman"/>
          <w:sz w:val="24"/>
          <w:szCs w:val="24"/>
          <w:highlight w:val="white"/>
          <w:lang w:val="en-GB"/>
        </w:rPr>
        <w:t>Sundiman</w:t>
      </w:r>
      <w:proofErr w:type="spellEnd"/>
      <w:r w:rsidRPr="00147611">
        <w:rPr>
          <w:rFonts w:ascii="Times New Roman" w:eastAsia="Times New Roman" w:hAnsi="Times New Roman" w:cs="Times New Roman"/>
          <w:sz w:val="24"/>
          <w:szCs w:val="24"/>
          <w:highlight w:val="white"/>
          <w:lang w:val="en-GB"/>
        </w:rPr>
        <w:t>, 2017, p.23).</w:t>
      </w:r>
    </w:p>
    <w:p w14:paraId="097DA458" w14:textId="77777777" w:rsidR="003D3AA1" w:rsidRPr="00147611" w:rsidRDefault="00FF78A7">
      <w:pPr>
        <w:pStyle w:val="Normal1"/>
        <w:spacing w:before="240" w:after="240" w:line="360" w:lineRule="auto"/>
        <w:jc w:val="both"/>
        <w:rPr>
          <w:rFonts w:ascii="Times New Roman" w:eastAsia="Times New Roman" w:hAnsi="Times New Roman" w:cs="Times New Roman"/>
          <w:b/>
          <w:sz w:val="24"/>
          <w:szCs w:val="24"/>
          <w:highlight w:val="white"/>
          <w:lang w:val="en-GB"/>
        </w:rPr>
      </w:pPr>
      <w:r w:rsidRPr="00147611">
        <w:rPr>
          <w:rFonts w:ascii="Times New Roman" w:eastAsia="Times New Roman" w:hAnsi="Times New Roman" w:cs="Times New Roman"/>
          <w:b/>
          <w:sz w:val="24"/>
          <w:szCs w:val="24"/>
          <w:highlight w:val="white"/>
          <w:lang w:val="en-GB"/>
        </w:rPr>
        <w:t>4. Fair</w:t>
      </w:r>
      <w:r w:rsidR="00D907D8" w:rsidRPr="00147611">
        <w:rPr>
          <w:rFonts w:ascii="Times New Roman" w:eastAsia="Times New Roman" w:hAnsi="Times New Roman" w:cs="Times New Roman"/>
          <w:b/>
          <w:sz w:val="24"/>
          <w:szCs w:val="24"/>
          <w:highlight w:val="white"/>
          <w:lang w:val="en-GB"/>
        </w:rPr>
        <w:t xml:space="preserve"> performance based compensations </w:t>
      </w:r>
    </w:p>
    <w:p w14:paraId="341670B4"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highlight w:val="white"/>
          <w:lang w:val="en-GB"/>
        </w:rPr>
      </w:pPr>
      <w:r w:rsidRPr="00147611">
        <w:rPr>
          <w:rFonts w:ascii="Times New Roman" w:eastAsia="Times New Roman" w:hAnsi="Times New Roman" w:cs="Times New Roman"/>
          <w:sz w:val="24"/>
          <w:szCs w:val="24"/>
          <w:highlight w:val="white"/>
          <w:lang w:val="en-GB"/>
        </w:rPr>
        <w:t xml:space="preserve">The success </w:t>
      </w:r>
      <w:r w:rsidR="00FF78A7" w:rsidRPr="00147611">
        <w:rPr>
          <w:rFonts w:ascii="Times New Roman" w:eastAsia="Times New Roman" w:hAnsi="Times New Roman" w:cs="Times New Roman"/>
          <w:sz w:val="24"/>
          <w:szCs w:val="24"/>
          <w:highlight w:val="white"/>
          <w:lang w:val="en-GB"/>
        </w:rPr>
        <w:t>of a</w:t>
      </w:r>
      <w:r w:rsidRPr="00147611">
        <w:rPr>
          <w:rFonts w:ascii="Times New Roman" w:eastAsia="Times New Roman" w:hAnsi="Times New Roman" w:cs="Times New Roman"/>
          <w:sz w:val="24"/>
          <w:szCs w:val="24"/>
          <w:highlight w:val="white"/>
          <w:lang w:val="en-GB"/>
        </w:rPr>
        <w:t xml:space="preserve"> business enterprise depends quite a lot </w:t>
      </w:r>
      <w:r w:rsidR="00FF78A7" w:rsidRPr="00147611">
        <w:rPr>
          <w:rFonts w:ascii="Times New Roman" w:eastAsia="Times New Roman" w:hAnsi="Times New Roman" w:cs="Times New Roman"/>
          <w:sz w:val="24"/>
          <w:szCs w:val="24"/>
          <w:highlight w:val="white"/>
          <w:lang w:val="en-GB"/>
        </w:rPr>
        <w:t>open performance</w:t>
      </w:r>
      <w:r w:rsidRPr="00147611">
        <w:rPr>
          <w:rFonts w:ascii="Times New Roman" w:eastAsia="Times New Roman" w:hAnsi="Times New Roman" w:cs="Times New Roman"/>
          <w:sz w:val="24"/>
          <w:szCs w:val="24"/>
          <w:highlight w:val="white"/>
          <w:lang w:val="en-GB"/>
        </w:rPr>
        <w:t xml:space="preserve"> engagement. From this analysis it can be overviewed that the </w:t>
      </w:r>
      <w:proofErr w:type="spellStart"/>
      <w:r w:rsidRPr="00147611">
        <w:rPr>
          <w:rFonts w:ascii="Times New Roman" w:eastAsia="Times New Roman" w:hAnsi="Times New Roman" w:cs="Times New Roman"/>
          <w:sz w:val="24"/>
          <w:szCs w:val="24"/>
          <w:highlight w:val="white"/>
          <w:lang w:val="en-GB"/>
        </w:rPr>
        <w:t>Vectair</w:t>
      </w:r>
      <w:proofErr w:type="spellEnd"/>
      <w:r w:rsidRPr="00147611">
        <w:rPr>
          <w:rFonts w:ascii="Times New Roman" w:eastAsia="Times New Roman" w:hAnsi="Times New Roman" w:cs="Times New Roman"/>
          <w:sz w:val="24"/>
          <w:szCs w:val="24"/>
          <w:highlight w:val="white"/>
          <w:lang w:val="en-GB"/>
        </w:rPr>
        <w:t xml:space="preserve"> </w:t>
      </w:r>
      <w:r w:rsidR="00FF78A7" w:rsidRPr="00147611">
        <w:rPr>
          <w:rFonts w:ascii="Times New Roman" w:eastAsia="Times New Roman" w:hAnsi="Times New Roman" w:cs="Times New Roman"/>
          <w:sz w:val="24"/>
          <w:szCs w:val="24"/>
          <w:highlight w:val="white"/>
          <w:lang w:val="en-GB"/>
        </w:rPr>
        <w:t>Holdings HR</w:t>
      </w:r>
      <w:r w:rsidRPr="00147611">
        <w:rPr>
          <w:rFonts w:ascii="Times New Roman" w:eastAsia="Times New Roman" w:hAnsi="Times New Roman" w:cs="Times New Roman"/>
          <w:sz w:val="24"/>
          <w:szCs w:val="24"/>
          <w:highlight w:val="white"/>
          <w:lang w:val="en-GB"/>
        </w:rPr>
        <w:t xml:space="preserve"> department needs to draw out mechanisms in order to read different physical and psychological tendencies. This enables a </w:t>
      </w:r>
      <w:r w:rsidR="00FF78A7" w:rsidRPr="00147611">
        <w:rPr>
          <w:rFonts w:ascii="Times New Roman" w:eastAsia="Times New Roman" w:hAnsi="Times New Roman" w:cs="Times New Roman"/>
          <w:sz w:val="24"/>
          <w:szCs w:val="24"/>
          <w:highlight w:val="white"/>
          <w:lang w:val="en-GB"/>
        </w:rPr>
        <w:t>better understanding of</w:t>
      </w:r>
      <w:r w:rsidRPr="00147611">
        <w:rPr>
          <w:rFonts w:ascii="Times New Roman" w:eastAsia="Times New Roman" w:hAnsi="Times New Roman" w:cs="Times New Roman"/>
          <w:sz w:val="24"/>
          <w:szCs w:val="24"/>
          <w:highlight w:val="white"/>
          <w:lang w:val="en-GB"/>
        </w:rPr>
        <w:t xml:space="preserve"> fair </w:t>
      </w:r>
      <w:r w:rsidR="00FF78A7" w:rsidRPr="00147611">
        <w:rPr>
          <w:rFonts w:ascii="Times New Roman" w:eastAsia="Times New Roman" w:hAnsi="Times New Roman" w:cs="Times New Roman"/>
          <w:sz w:val="24"/>
          <w:szCs w:val="24"/>
          <w:highlight w:val="white"/>
          <w:lang w:val="en-GB"/>
        </w:rPr>
        <w:t xml:space="preserve">performance. Google Follows gDNA measures to study employee engagement. </w:t>
      </w:r>
      <w:r w:rsidRPr="00147611">
        <w:rPr>
          <w:rFonts w:ascii="Times New Roman" w:eastAsia="Times New Roman" w:hAnsi="Times New Roman" w:cs="Times New Roman"/>
          <w:sz w:val="24"/>
          <w:szCs w:val="24"/>
          <w:highlight w:val="white"/>
          <w:lang w:val="en-GB"/>
        </w:rPr>
        <w:t xml:space="preserve">Other top grade HR practices include Updated training and Easy access to </w:t>
      </w:r>
      <w:r w:rsidR="00FF78A7" w:rsidRPr="00147611">
        <w:rPr>
          <w:rFonts w:ascii="Times New Roman" w:eastAsia="Times New Roman" w:hAnsi="Times New Roman" w:cs="Times New Roman"/>
          <w:sz w:val="24"/>
          <w:szCs w:val="24"/>
          <w:highlight w:val="white"/>
          <w:lang w:val="en-GB"/>
        </w:rPr>
        <w:t>information.</w:t>
      </w:r>
    </w:p>
    <w:p w14:paraId="5BEE6DB9" w14:textId="77777777" w:rsidR="003D3AA1" w:rsidRPr="00147611" w:rsidRDefault="00D907D8" w:rsidP="00FB1A56">
      <w:pPr>
        <w:pStyle w:val="Heading2"/>
        <w:rPr>
          <w:color w:val="auto"/>
          <w:lang w:val="en-GB"/>
        </w:rPr>
      </w:pPr>
      <w:bookmarkStart w:id="7" w:name="_Toc56604655"/>
      <w:r w:rsidRPr="00147611">
        <w:rPr>
          <w:color w:val="auto"/>
          <w:lang w:val="en-GB"/>
        </w:rPr>
        <w:lastRenderedPageBreak/>
        <w:t>Compare own experience regarding HR roles and objectives (Current or Previous Employer)</w:t>
      </w:r>
      <w:bookmarkEnd w:id="7"/>
      <w:r w:rsidRPr="00147611">
        <w:rPr>
          <w:color w:val="auto"/>
          <w:lang w:val="en-GB"/>
        </w:rPr>
        <w:t xml:space="preserve"> </w:t>
      </w:r>
    </w:p>
    <w:p w14:paraId="64F44538"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A juxtaposition of </w:t>
      </w:r>
      <w:r w:rsidR="00FF78A7" w:rsidRPr="00147611">
        <w:rPr>
          <w:rFonts w:ascii="Times New Roman" w:eastAsia="Times New Roman" w:hAnsi="Times New Roman" w:cs="Times New Roman"/>
          <w:sz w:val="24"/>
          <w:szCs w:val="24"/>
          <w:lang w:val="en-GB"/>
        </w:rPr>
        <w:t>the traditional</w:t>
      </w:r>
      <w:r w:rsidRPr="00147611">
        <w:rPr>
          <w:rFonts w:ascii="Times New Roman" w:eastAsia="Times New Roman" w:hAnsi="Times New Roman" w:cs="Times New Roman"/>
          <w:sz w:val="24"/>
          <w:szCs w:val="24"/>
          <w:lang w:val="en-GB"/>
        </w:rPr>
        <w:t xml:space="preserve"> HR management and the modern will be extremely effective in understanding the best techniques and </w:t>
      </w:r>
      <w:r w:rsidR="00FF78A7" w:rsidRPr="00147611">
        <w:rPr>
          <w:rFonts w:ascii="Times New Roman" w:eastAsia="Times New Roman" w:hAnsi="Times New Roman" w:cs="Times New Roman"/>
          <w:sz w:val="24"/>
          <w:szCs w:val="24"/>
          <w:lang w:val="en-GB"/>
        </w:rPr>
        <w:t>ways</w:t>
      </w:r>
      <w:r w:rsidRPr="00147611">
        <w:rPr>
          <w:rFonts w:ascii="Times New Roman" w:eastAsia="Times New Roman" w:hAnsi="Times New Roman" w:cs="Times New Roman"/>
          <w:sz w:val="24"/>
          <w:szCs w:val="24"/>
          <w:lang w:val="en-GB"/>
        </w:rPr>
        <w:t xml:space="preserve"> of employee </w:t>
      </w:r>
      <w:r w:rsidR="00FF78A7" w:rsidRPr="00147611">
        <w:rPr>
          <w:rFonts w:ascii="Times New Roman" w:eastAsia="Times New Roman" w:hAnsi="Times New Roman" w:cs="Times New Roman"/>
          <w:sz w:val="24"/>
          <w:szCs w:val="24"/>
          <w:lang w:val="en-GB"/>
        </w:rPr>
        <w:t>management. Employee</w:t>
      </w:r>
      <w:r w:rsidRPr="00147611">
        <w:rPr>
          <w:rFonts w:ascii="Times New Roman" w:eastAsia="Times New Roman" w:hAnsi="Times New Roman" w:cs="Times New Roman"/>
          <w:sz w:val="24"/>
          <w:szCs w:val="24"/>
          <w:lang w:val="en-GB"/>
        </w:rPr>
        <w:t xml:space="preserve"> management over the years have undergone huge transformation. This is inferred from the different new ways and techniques that slowly crepe into the frame of Understanding.</w:t>
      </w:r>
    </w:p>
    <w:p w14:paraId="0A106E95" w14:textId="77777777" w:rsidR="003D3AA1" w:rsidRPr="00147611" w:rsidRDefault="00D907D8">
      <w:pPr>
        <w:pStyle w:val="Normal1"/>
        <w:spacing w:before="240" w:after="240"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Traditional HR Practice</w:t>
      </w:r>
    </w:p>
    <w:p w14:paraId="336EF98F"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The employees are given extensive sessions on employee development and this has focussed a lot on understanding the root cause of development of the organization.  Previously, advertisements were placed in different companies offering the core specifics required for a particular role. Question Answer sessions then followed. During Economic stagnancy employees are terminated in huge numbers.</w:t>
      </w:r>
    </w:p>
    <w:p w14:paraId="4368BBF7"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The most debatable aspect of Traditional way of HR practice is that the employees do not get proper chance to mingle with the prospective employees. </w:t>
      </w:r>
      <w:r w:rsidR="00FF78A7" w:rsidRPr="00147611">
        <w:rPr>
          <w:rFonts w:ascii="Times New Roman" w:eastAsia="Times New Roman" w:hAnsi="Times New Roman" w:cs="Times New Roman"/>
          <w:sz w:val="24"/>
          <w:szCs w:val="24"/>
          <w:lang w:val="en-GB"/>
        </w:rPr>
        <w:t>Under new</w:t>
      </w:r>
      <w:r w:rsidRPr="00147611">
        <w:rPr>
          <w:rFonts w:ascii="Times New Roman" w:eastAsia="Times New Roman" w:hAnsi="Times New Roman" w:cs="Times New Roman"/>
          <w:sz w:val="24"/>
          <w:szCs w:val="24"/>
          <w:lang w:val="en-GB"/>
        </w:rPr>
        <w:t xml:space="preserve"> rules and regulations employees are put into a disciplined framework. Different closed surveys have pointed out that the employees suffer psychologically from a regimental office ambience and this hampers their overall work ambience (Sung</w:t>
      </w:r>
      <w:r w:rsidR="00AE7F46" w:rsidRPr="00147611">
        <w:rPr>
          <w:rFonts w:ascii="Times New Roman" w:eastAsia="Times New Roman" w:hAnsi="Times New Roman" w:cs="Times New Roman"/>
          <w:sz w:val="24"/>
          <w:szCs w:val="24"/>
          <w:lang w:val="en-GB"/>
        </w:rPr>
        <w:t xml:space="preserve"> </w:t>
      </w:r>
      <w:r w:rsidR="00FF78A7" w:rsidRPr="00147611">
        <w:rPr>
          <w:rFonts w:ascii="Times New Roman" w:eastAsia="Times New Roman" w:hAnsi="Times New Roman" w:cs="Times New Roman"/>
          <w:sz w:val="24"/>
          <w:szCs w:val="24"/>
          <w:lang w:val="en-GB"/>
        </w:rPr>
        <w:t>and</w:t>
      </w:r>
      <w:r w:rsidRPr="00147611">
        <w:rPr>
          <w:rFonts w:ascii="Times New Roman" w:eastAsia="Times New Roman" w:hAnsi="Times New Roman" w:cs="Times New Roman"/>
          <w:sz w:val="24"/>
          <w:szCs w:val="24"/>
          <w:lang w:val="en-GB"/>
        </w:rPr>
        <w:t xml:space="preserve"> Choi</w:t>
      </w:r>
      <w:r w:rsidR="00FF78A7" w:rsidRPr="00147611">
        <w:rPr>
          <w:rFonts w:ascii="Times New Roman" w:eastAsia="Times New Roman" w:hAnsi="Times New Roman" w:cs="Times New Roman"/>
          <w:sz w:val="24"/>
          <w:szCs w:val="24"/>
          <w:lang w:val="en-GB"/>
        </w:rPr>
        <w:t>, 2018</w:t>
      </w:r>
      <w:r w:rsidRPr="00147611">
        <w:rPr>
          <w:rFonts w:ascii="Times New Roman" w:eastAsia="Times New Roman" w:hAnsi="Times New Roman" w:cs="Times New Roman"/>
          <w:sz w:val="24"/>
          <w:szCs w:val="24"/>
          <w:lang w:val="en-GB"/>
        </w:rPr>
        <w:t>, p.1336).</w:t>
      </w:r>
    </w:p>
    <w:p w14:paraId="23FFC47B" w14:textId="77777777" w:rsidR="003D3AA1" w:rsidRPr="00147611" w:rsidRDefault="00D907D8">
      <w:pPr>
        <w:pStyle w:val="Normal1"/>
        <w:spacing w:before="240" w:after="240" w:line="360" w:lineRule="auto"/>
        <w:jc w:val="both"/>
        <w:rPr>
          <w:rFonts w:ascii="Times New Roman" w:eastAsia="Times New Roman" w:hAnsi="Times New Roman" w:cs="Times New Roman"/>
          <w:b/>
          <w:sz w:val="24"/>
          <w:szCs w:val="24"/>
          <w:lang w:val="en-GB"/>
        </w:rPr>
      </w:pPr>
      <w:r w:rsidRPr="00147611">
        <w:rPr>
          <w:rFonts w:ascii="Times New Roman" w:eastAsia="Times New Roman" w:hAnsi="Times New Roman" w:cs="Times New Roman"/>
          <w:b/>
          <w:sz w:val="24"/>
          <w:szCs w:val="24"/>
          <w:lang w:val="en-GB"/>
        </w:rPr>
        <w:t xml:space="preserve">Strategic HR management </w:t>
      </w:r>
    </w:p>
    <w:p w14:paraId="26215CAE"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Under this framework the entire aspect of recruitment is seen and contrasted from a broad level analysis. Under this level of understanding the Recruiters follow long term goals in order e to prepare its employees. Much of a focus is given on training and development. The most positive aspect of strategic recruitment is that the companies do not tend to go for bulk employee slashing. Instead they go for salary curtailment and other ways and treatments. </w:t>
      </w:r>
    </w:p>
    <w:p w14:paraId="68ED4950" w14:textId="77777777" w:rsidR="003D3AA1" w:rsidRPr="00147611" w:rsidRDefault="00D907D8" w:rsidP="00FB1A56">
      <w:pPr>
        <w:pStyle w:val="Heading2"/>
        <w:rPr>
          <w:color w:val="auto"/>
          <w:lang w:val="en-GB"/>
        </w:rPr>
      </w:pPr>
      <w:bookmarkStart w:id="8" w:name="_Toc56604656"/>
      <w:r w:rsidRPr="00147611">
        <w:rPr>
          <w:color w:val="auto"/>
          <w:lang w:val="en-GB"/>
        </w:rPr>
        <w:t>Benchmarking HR Practices by providing Real world case examples</w:t>
      </w:r>
      <w:bookmarkEnd w:id="8"/>
      <w:r w:rsidRPr="00147611">
        <w:rPr>
          <w:color w:val="auto"/>
          <w:lang w:val="en-GB"/>
        </w:rPr>
        <w:t xml:space="preserve"> </w:t>
      </w:r>
    </w:p>
    <w:p w14:paraId="7222748D"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Strategic Benchmarking has been one of the most important aspects of setting in with new infrastructure. It requires mention that </w:t>
      </w:r>
      <w:proofErr w:type="spellStart"/>
      <w:r w:rsidRPr="00147611">
        <w:rPr>
          <w:rFonts w:ascii="Times New Roman" w:eastAsia="Times New Roman" w:hAnsi="Times New Roman" w:cs="Times New Roman"/>
          <w:sz w:val="24"/>
          <w:szCs w:val="24"/>
          <w:highlight w:val="white"/>
          <w:lang w:val="en-GB"/>
        </w:rPr>
        <w:t>Vectair</w:t>
      </w:r>
      <w:proofErr w:type="spellEnd"/>
      <w:r w:rsidRPr="00147611">
        <w:rPr>
          <w:rFonts w:ascii="Times New Roman" w:eastAsia="Times New Roman" w:hAnsi="Times New Roman" w:cs="Times New Roman"/>
          <w:sz w:val="24"/>
          <w:szCs w:val="24"/>
          <w:highlight w:val="white"/>
          <w:lang w:val="en-GB"/>
        </w:rPr>
        <w:t xml:space="preserve"> Holdings management operates with a set of elements conducive for organizational development. The company needs to thoroughly study the recruitment policies that are followed in different management companies. In order to </w:t>
      </w:r>
      <w:r w:rsidRPr="00147611">
        <w:rPr>
          <w:rFonts w:ascii="Times New Roman" w:eastAsia="Times New Roman" w:hAnsi="Times New Roman" w:cs="Times New Roman"/>
          <w:sz w:val="24"/>
          <w:szCs w:val="24"/>
          <w:highlight w:val="white"/>
          <w:lang w:val="en-GB"/>
        </w:rPr>
        <w:lastRenderedPageBreak/>
        <w:t>mention the different core objectives it needs to mention that the company needs to align with the necessary developments (</w:t>
      </w:r>
      <w:proofErr w:type="spellStart"/>
      <w:r w:rsidRPr="00147611">
        <w:rPr>
          <w:rFonts w:ascii="Times New Roman" w:eastAsia="Times New Roman" w:hAnsi="Times New Roman" w:cs="Times New Roman"/>
          <w:sz w:val="24"/>
          <w:szCs w:val="24"/>
          <w:highlight w:val="white"/>
          <w:lang w:val="en-GB"/>
        </w:rPr>
        <w:t>Kyhyräinen</w:t>
      </w:r>
      <w:proofErr w:type="spellEnd"/>
      <w:r w:rsidR="00FF78A7" w:rsidRPr="00147611">
        <w:rPr>
          <w:rFonts w:ascii="Times New Roman" w:eastAsia="Times New Roman" w:hAnsi="Times New Roman" w:cs="Times New Roman"/>
          <w:sz w:val="24"/>
          <w:szCs w:val="24"/>
          <w:highlight w:val="white"/>
          <w:lang w:val="en-GB"/>
        </w:rPr>
        <w:t>, 2019</w:t>
      </w:r>
      <w:r w:rsidRPr="00147611">
        <w:rPr>
          <w:rFonts w:ascii="Times New Roman" w:eastAsia="Times New Roman" w:hAnsi="Times New Roman" w:cs="Times New Roman"/>
          <w:sz w:val="24"/>
          <w:szCs w:val="24"/>
          <w:highlight w:val="white"/>
          <w:lang w:val="en-GB"/>
        </w:rPr>
        <w:t xml:space="preserve">, p.132). From the strategic point of view it requires mention that </w:t>
      </w:r>
      <w:r w:rsidR="00FF78A7" w:rsidRPr="00147611">
        <w:rPr>
          <w:rFonts w:ascii="Times New Roman" w:eastAsia="Times New Roman" w:hAnsi="Times New Roman" w:cs="Times New Roman"/>
          <w:sz w:val="24"/>
          <w:szCs w:val="24"/>
          <w:highlight w:val="white"/>
          <w:lang w:val="en-GB"/>
        </w:rPr>
        <w:t>the following</w:t>
      </w:r>
      <w:r w:rsidRPr="00147611">
        <w:rPr>
          <w:rFonts w:ascii="Times New Roman" w:eastAsia="Times New Roman" w:hAnsi="Times New Roman" w:cs="Times New Roman"/>
          <w:sz w:val="24"/>
          <w:szCs w:val="24"/>
          <w:highlight w:val="white"/>
          <w:lang w:val="en-GB"/>
        </w:rPr>
        <w:t xml:space="preserve"> development needs to be aligned with business objectives. This can be said that the </w:t>
      </w:r>
      <w:r w:rsidR="00FF78A7" w:rsidRPr="00147611">
        <w:rPr>
          <w:rFonts w:ascii="Times New Roman" w:eastAsia="Times New Roman" w:hAnsi="Times New Roman" w:cs="Times New Roman"/>
          <w:sz w:val="24"/>
          <w:szCs w:val="24"/>
          <w:highlight w:val="white"/>
          <w:lang w:val="en-GB"/>
        </w:rPr>
        <w:t>Employees need</w:t>
      </w:r>
      <w:r w:rsidRPr="00147611">
        <w:rPr>
          <w:rFonts w:ascii="Times New Roman" w:eastAsia="Times New Roman" w:hAnsi="Times New Roman" w:cs="Times New Roman"/>
          <w:sz w:val="24"/>
          <w:szCs w:val="24"/>
          <w:highlight w:val="white"/>
          <w:lang w:val="en-GB"/>
        </w:rPr>
        <w:t xml:space="preserve"> to be provided with a whole lot of training and </w:t>
      </w:r>
      <w:r w:rsidR="00FF78A7" w:rsidRPr="00147611">
        <w:rPr>
          <w:rFonts w:ascii="Times New Roman" w:eastAsia="Times New Roman" w:hAnsi="Times New Roman" w:cs="Times New Roman"/>
          <w:sz w:val="24"/>
          <w:szCs w:val="24"/>
          <w:highlight w:val="white"/>
          <w:lang w:val="en-GB"/>
        </w:rPr>
        <w:t>development. From</w:t>
      </w:r>
      <w:r w:rsidRPr="00147611">
        <w:rPr>
          <w:rFonts w:ascii="Times New Roman" w:eastAsia="Times New Roman" w:hAnsi="Times New Roman" w:cs="Times New Roman"/>
          <w:sz w:val="24"/>
          <w:szCs w:val="24"/>
          <w:highlight w:val="white"/>
          <w:lang w:val="en-GB"/>
        </w:rPr>
        <w:t xml:space="preserve"> the aspect of strategic development it can be mentioned that English teaching is one of the core aspects to workplace management. Like the strategy of Unilever the present management focuses a lot upon linguistic integration.</w:t>
      </w:r>
      <w:r w:rsidR="00AE7F46" w:rsidRPr="00147611">
        <w:rPr>
          <w:rFonts w:ascii="Times New Roman" w:eastAsia="Times New Roman" w:hAnsi="Times New Roman" w:cs="Times New Roman"/>
          <w:sz w:val="24"/>
          <w:szCs w:val="24"/>
          <w:highlight w:val="white"/>
          <w:lang w:val="en-GB"/>
        </w:rPr>
        <w:t xml:space="preserve"> </w:t>
      </w:r>
      <w:proofErr w:type="spellStart"/>
      <w:r w:rsidRPr="00147611">
        <w:rPr>
          <w:rFonts w:ascii="Times New Roman" w:eastAsia="Times New Roman" w:hAnsi="Times New Roman" w:cs="Times New Roman"/>
          <w:sz w:val="24"/>
          <w:szCs w:val="24"/>
          <w:highlight w:val="white"/>
          <w:lang w:val="en-GB"/>
        </w:rPr>
        <w:t>Vectair</w:t>
      </w:r>
      <w:proofErr w:type="spellEnd"/>
      <w:r w:rsidRPr="00147611">
        <w:rPr>
          <w:rFonts w:ascii="Times New Roman" w:eastAsia="Times New Roman" w:hAnsi="Times New Roman" w:cs="Times New Roman"/>
          <w:sz w:val="24"/>
          <w:szCs w:val="24"/>
          <w:highlight w:val="white"/>
          <w:lang w:val="en-GB"/>
        </w:rPr>
        <w:t xml:space="preserve"> Holdings management </w:t>
      </w:r>
      <w:r w:rsidR="00FF78A7" w:rsidRPr="00147611">
        <w:rPr>
          <w:rFonts w:ascii="Times New Roman" w:eastAsia="Times New Roman" w:hAnsi="Times New Roman" w:cs="Times New Roman"/>
          <w:sz w:val="24"/>
          <w:szCs w:val="24"/>
          <w:highlight w:val="white"/>
          <w:lang w:val="en-GB"/>
        </w:rPr>
        <w:t>can bank</w:t>
      </w:r>
      <w:r w:rsidRPr="00147611">
        <w:rPr>
          <w:rFonts w:ascii="Times New Roman" w:eastAsia="Times New Roman" w:hAnsi="Times New Roman" w:cs="Times New Roman"/>
          <w:sz w:val="24"/>
          <w:szCs w:val="24"/>
          <w:highlight w:val="white"/>
          <w:lang w:val="en-GB"/>
        </w:rPr>
        <w:t xml:space="preserve"> upon a strategic organization in order to cater to a better workplace development. </w:t>
      </w:r>
    </w:p>
    <w:p w14:paraId="2EDE340B" w14:textId="77777777" w:rsidR="003D3AA1" w:rsidRPr="00147611" w:rsidRDefault="00D907D8" w:rsidP="00FB1A56">
      <w:pPr>
        <w:pStyle w:val="Heading1"/>
        <w:rPr>
          <w:color w:val="auto"/>
          <w:lang w:val="en-GB"/>
        </w:rPr>
      </w:pPr>
      <w:bookmarkStart w:id="9" w:name="_Toc56604657"/>
      <w:r w:rsidRPr="00147611">
        <w:rPr>
          <w:color w:val="auto"/>
          <w:lang w:val="en-GB"/>
        </w:rPr>
        <w:t>Conclusion</w:t>
      </w:r>
      <w:bookmarkEnd w:id="9"/>
      <w:r w:rsidRPr="00147611">
        <w:rPr>
          <w:color w:val="auto"/>
          <w:lang w:val="en-GB"/>
        </w:rPr>
        <w:t xml:space="preserve"> </w:t>
      </w:r>
    </w:p>
    <w:p w14:paraId="1D7F565A"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In order </w:t>
      </w:r>
      <w:r w:rsidR="00FF78A7" w:rsidRPr="00147611">
        <w:rPr>
          <w:rFonts w:ascii="Times New Roman" w:eastAsia="Times New Roman" w:hAnsi="Times New Roman" w:cs="Times New Roman"/>
          <w:sz w:val="24"/>
          <w:szCs w:val="24"/>
          <w:lang w:val="en-GB"/>
        </w:rPr>
        <w:t>to conclude</w:t>
      </w:r>
      <w:r w:rsidRPr="00147611">
        <w:rPr>
          <w:rFonts w:ascii="Times New Roman" w:eastAsia="Times New Roman" w:hAnsi="Times New Roman" w:cs="Times New Roman"/>
          <w:sz w:val="24"/>
          <w:szCs w:val="24"/>
          <w:lang w:val="en-GB"/>
        </w:rPr>
        <w:t xml:space="preserve"> it can be said and analysed that </w:t>
      </w:r>
      <w:r w:rsidR="00FF78A7" w:rsidRPr="00147611">
        <w:rPr>
          <w:rFonts w:ascii="Times New Roman" w:eastAsia="Times New Roman" w:hAnsi="Times New Roman" w:cs="Times New Roman"/>
          <w:sz w:val="24"/>
          <w:szCs w:val="24"/>
          <w:highlight w:val="white"/>
          <w:lang w:val="en-GB"/>
        </w:rPr>
        <w:t>Vector</w:t>
      </w:r>
      <w:r w:rsidRPr="00147611">
        <w:rPr>
          <w:rFonts w:ascii="Times New Roman" w:eastAsia="Times New Roman" w:hAnsi="Times New Roman" w:cs="Times New Roman"/>
          <w:sz w:val="24"/>
          <w:szCs w:val="24"/>
          <w:highlight w:val="white"/>
          <w:lang w:val="en-GB"/>
        </w:rPr>
        <w:t xml:space="preserve"> </w:t>
      </w:r>
      <w:r w:rsidR="00FF78A7" w:rsidRPr="00147611">
        <w:rPr>
          <w:rFonts w:ascii="Times New Roman" w:eastAsia="Times New Roman" w:hAnsi="Times New Roman" w:cs="Times New Roman"/>
          <w:sz w:val="24"/>
          <w:szCs w:val="24"/>
          <w:highlight w:val="white"/>
          <w:lang w:val="en-GB"/>
        </w:rPr>
        <w:t>Holdings management</w:t>
      </w:r>
      <w:r w:rsidRPr="00147611">
        <w:rPr>
          <w:rFonts w:ascii="Times New Roman" w:eastAsia="Times New Roman" w:hAnsi="Times New Roman" w:cs="Times New Roman"/>
          <w:sz w:val="24"/>
          <w:szCs w:val="24"/>
          <w:highlight w:val="white"/>
          <w:lang w:val="en-GB"/>
        </w:rPr>
        <w:t xml:space="preserve"> can make the best out of the available resources and carve out development strategies. Any expansion plan is materialised when there is a proper framework. In order to understand the root cause of development </w:t>
      </w:r>
      <w:r w:rsidRPr="00147611">
        <w:rPr>
          <w:rFonts w:ascii="Times New Roman" w:eastAsia="Times New Roman" w:hAnsi="Times New Roman" w:cs="Times New Roman"/>
          <w:sz w:val="24"/>
          <w:szCs w:val="24"/>
          <w:lang w:val="en-GB"/>
        </w:rPr>
        <w:t xml:space="preserve">certain core areas are focussed </w:t>
      </w:r>
      <w:r w:rsidR="00FF78A7" w:rsidRPr="00147611">
        <w:rPr>
          <w:rFonts w:ascii="Times New Roman" w:eastAsia="Times New Roman" w:hAnsi="Times New Roman" w:cs="Times New Roman"/>
          <w:sz w:val="24"/>
          <w:szCs w:val="24"/>
          <w:lang w:val="en-GB"/>
        </w:rPr>
        <w:t>open</w:t>
      </w:r>
      <w:r w:rsidRPr="00147611">
        <w:rPr>
          <w:rFonts w:ascii="Times New Roman" w:eastAsia="Times New Roman" w:hAnsi="Times New Roman" w:cs="Times New Roman"/>
          <w:sz w:val="24"/>
          <w:szCs w:val="24"/>
          <w:lang w:val="en-GB"/>
        </w:rPr>
        <w:t xml:space="preserve">. There are many ways in which organizational development can be done but the company needs to closely study their requirements and then </w:t>
      </w:r>
      <w:r w:rsidR="00FF78A7" w:rsidRPr="00147611">
        <w:rPr>
          <w:rFonts w:ascii="Times New Roman" w:eastAsia="Times New Roman" w:hAnsi="Times New Roman" w:cs="Times New Roman"/>
          <w:sz w:val="24"/>
          <w:szCs w:val="24"/>
          <w:lang w:val="en-GB"/>
        </w:rPr>
        <w:t>chalk</w:t>
      </w:r>
      <w:r w:rsidRPr="00147611">
        <w:rPr>
          <w:rFonts w:ascii="Times New Roman" w:eastAsia="Times New Roman" w:hAnsi="Times New Roman" w:cs="Times New Roman"/>
          <w:sz w:val="24"/>
          <w:szCs w:val="24"/>
          <w:lang w:val="en-GB"/>
        </w:rPr>
        <w:t xml:space="preserve"> out development plans. </w:t>
      </w:r>
    </w:p>
    <w:p w14:paraId="392071B2" w14:textId="77777777" w:rsidR="003D3AA1" w:rsidRPr="00147611" w:rsidRDefault="00D907D8">
      <w:pPr>
        <w:pStyle w:val="Normal1"/>
        <w:spacing w:before="240" w:after="240"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 </w:t>
      </w:r>
    </w:p>
    <w:p w14:paraId="2CB67994" w14:textId="77777777" w:rsidR="00FB1A56" w:rsidRPr="00147611" w:rsidRDefault="00D907D8">
      <w:pPr>
        <w:pStyle w:val="Normal1"/>
        <w:spacing w:before="240" w:after="240"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 </w:t>
      </w:r>
    </w:p>
    <w:p w14:paraId="6F62FA48" w14:textId="77777777" w:rsidR="00FB1A56" w:rsidRPr="00147611" w:rsidRDefault="00FB1A56">
      <w:pPr>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br w:type="page"/>
      </w:r>
    </w:p>
    <w:p w14:paraId="43287BFD" w14:textId="77777777" w:rsidR="00CE4E55" w:rsidRPr="00147611" w:rsidRDefault="00FB1A56" w:rsidP="00CE4E55">
      <w:pPr>
        <w:pStyle w:val="Heading1"/>
        <w:rPr>
          <w:color w:val="auto"/>
          <w:shd w:val="clear" w:color="auto" w:fill="FFFFFF"/>
          <w:lang w:val="en-GB"/>
        </w:rPr>
      </w:pPr>
      <w:bookmarkStart w:id="10" w:name="_Toc56604658"/>
      <w:r w:rsidRPr="00147611">
        <w:rPr>
          <w:color w:val="auto"/>
          <w:shd w:val="clear" w:color="auto" w:fill="FFFFFF"/>
          <w:lang w:val="en-GB"/>
        </w:rPr>
        <w:lastRenderedPageBreak/>
        <w:t>References</w:t>
      </w:r>
      <w:bookmarkEnd w:id="10"/>
    </w:p>
    <w:p w14:paraId="03297F0B" w14:textId="77777777" w:rsidR="00CE4E55" w:rsidRPr="00147611" w:rsidRDefault="00CE4E55" w:rsidP="00147611">
      <w:pPr>
        <w:spacing w:line="360" w:lineRule="auto"/>
        <w:jc w:val="both"/>
        <w:rPr>
          <w:rFonts w:ascii="Times New Roman" w:hAnsi="Times New Roman" w:cs="Times New Roman"/>
          <w:sz w:val="24"/>
          <w:szCs w:val="24"/>
          <w:lang w:val="en-GB"/>
        </w:rPr>
      </w:pPr>
      <w:r w:rsidRPr="00147611">
        <w:rPr>
          <w:rFonts w:ascii="Times New Roman" w:hAnsi="Times New Roman" w:cs="Times New Roman"/>
          <w:sz w:val="24"/>
          <w:szCs w:val="24"/>
          <w:lang w:val="en-GB"/>
        </w:rPr>
        <w:t xml:space="preserve">Abdullah, P.Y., </w:t>
      </w:r>
      <w:proofErr w:type="spellStart"/>
      <w:r w:rsidRPr="00147611">
        <w:rPr>
          <w:rFonts w:ascii="Times New Roman" w:hAnsi="Times New Roman" w:cs="Times New Roman"/>
          <w:sz w:val="24"/>
          <w:szCs w:val="24"/>
          <w:lang w:val="en-GB"/>
        </w:rPr>
        <w:t>Zeebaree</w:t>
      </w:r>
      <w:proofErr w:type="spellEnd"/>
      <w:r w:rsidRPr="00147611">
        <w:rPr>
          <w:rFonts w:ascii="Times New Roman" w:hAnsi="Times New Roman" w:cs="Times New Roman"/>
          <w:sz w:val="24"/>
          <w:szCs w:val="24"/>
          <w:lang w:val="en-GB"/>
        </w:rPr>
        <w:t xml:space="preserve">, S.R., </w:t>
      </w:r>
      <w:proofErr w:type="spellStart"/>
      <w:r w:rsidRPr="00147611">
        <w:rPr>
          <w:rFonts w:ascii="Times New Roman" w:hAnsi="Times New Roman" w:cs="Times New Roman"/>
          <w:sz w:val="24"/>
          <w:szCs w:val="24"/>
          <w:lang w:val="en-GB"/>
        </w:rPr>
        <w:t>Jacksi</w:t>
      </w:r>
      <w:proofErr w:type="spellEnd"/>
      <w:r w:rsidRPr="00147611">
        <w:rPr>
          <w:rFonts w:ascii="Times New Roman" w:hAnsi="Times New Roman" w:cs="Times New Roman"/>
          <w:sz w:val="24"/>
          <w:szCs w:val="24"/>
          <w:lang w:val="en-GB"/>
        </w:rPr>
        <w:t xml:space="preserve">, K. and </w:t>
      </w:r>
      <w:proofErr w:type="spellStart"/>
      <w:r w:rsidRPr="00147611">
        <w:rPr>
          <w:rFonts w:ascii="Times New Roman" w:hAnsi="Times New Roman" w:cs="Times New Roman"/>
          <w:sz w:val="24"/>
          <w:szCs w:val="24"/>
          <w:lang w:val="en-GB"/>
        </w:rPr>
        <w:t>Zeabri</w:t>
      </w:r>
      <w:proofErr w:type="spellEnd"/>
      <w:r w:rsidRPr="00147611">
        <w:rPr>
          <w:rFonts w:ascii="Times New Roman" w:hAnsi="Times New Roman" w:cs="Times New Roman"/>
          <w:sz w:val="24"/>
          <w:szCs w:val="24"/>
          <w:lang w:val="en-GB"/>
        </w:rPr>
        <w:t xml:space="preserve">, R.R., 2020. An </w:t>
      </w:r>
      <w:proofErr w:type="spellStart"/>
      <w:r w:rsidRPr="00147611">
        <w:rPr>
          <w:rFonts w:ascii="Times New Roman" w:hAnsi="Times New Roman" w:cs="Times New Roman"/>
          <w:sz w:val="24"/>
          <w:szCs w:val="24"/>
          <w:lang w:val="en-GB"/>
        </w:rPr>
        <w:t>hrm</w:t>
      </w:r>
      <w:proofErr w:type="spellEnd"/>
      <w:r w:rsidRPr="00147611">
        <w:rPr>
          <w:rFonts w:ascii="Times New Roman" w:hAnsi="Times New Roman" w:cs="Times New Roman"/>
          <w:sz w:val="24"/>
          <w:szCs w:val="24"/>
          <w:lang w:val="en-GB"/>
        </w:rPr>
        <w:t xml:space="preserve"> system for small and medium enterprises (</w:t>
      </w:r>
      <w:proofErr w:type="spellStart"/>
      <w:r w:rsidRPr="00147611">
        <w:rPr>
          <w:rFonts w:ascii="Times New Roman" w:hAnsi="Times New Roman" w:cs="Times New Roman"/>
          <w:sz w:val="24"/>
          <w:szCs w:val="24"/>
          <w:lang w:val="en-GB"/>
        </w:rPr>
        <w:t>sme</w:t>
      </w:r>
      <w:proofErr w:type="spellEnd"/>
      <w:r w:rsidRPr="00147611">
        <w:rPr>
          <w:rFonts w:ascii="Times New Roman" w:hAnsi="Times New Roman" w:cs="Times New Roman"/>
          <w:sz w:val="24"/>
          <w:szCs w:val="24"/>
          <w:lang w:val="en-GB"/>
        </w:rPr>
        <w:t xml:space="preserve">) s based on cloud computing technology. </w:t>
      </w:r>
      <w:r w:rsidRPr="00147611">
        <w:rPr>
          <w:rFonts w:ascii="Times New Roman" w:hAnsi="Times New Roman" w:cs="Times New Roman"/>
          <w:i/>
          <w:sz w:val="24"/>
          <w:szCs w:val="24"/>
          <w:lang w:val="en-GB"/>
        </w:rPr>
        <w:t>International Journal of Research-GRANTHAALAYAH</w:t>
      </w:r>
      <w:r w:rsidRPr="00147611">
        <w:rPr>
          <w:rFonts w:ascii="Times New Roman" w:hAnsi="Times New Roman" w:cs="Times New Roman"/>
          <w:sz w:val="24"/>
          <w:szCs w:val="24"/>
          <w:lang w:val="en-GB"/>
        </w:rPr>
        <w:t>, 8(8), pp.56-64.</w:t>
      </w:r>
    </w:p>
    <w:p w14:paraId="69FB6C36" w14:textId="77777777" w:rsidR="00CE4E55" w:rsidRPr="00147611" w:rsidRDefault="00CE4E55" w:rsidP="00147611">
      <w:pPr>
        <w:spacing w:line="360" w:lineRule="auto"/>
        <w:jc w:val="both"/>
        <w:rPr>
          <w:rFonts w:ascii="Times New Roman" w:hAnsi="Times New Roman" w:cs="Times New Roman"/>
          <w:sz w:val="24"/>
          <w:szCs w:val="24"/>
          <w:lang w:val="en-GB"/>
        </w:rPr>
      </w:pPr>
      <w:proofErr w:type="spellStart"/>
      <w:r w:rsidRPr="00147611">
        <w:rPr>
          <w:rFonts w:ascii="Times New Roman" w:hAnsi="Times New Roman" w:cs="Times New Roman"/>
          <w:sz w:val="24"/>
          <w:szCs w:val="24"/>
          <w:lang w:val="en-GB"/>
        </w:rPr>
        <w:t>Barrena</w:t>
      </w:r>
      <w:proofErr w:type="spellEnd"/>
      <w:r w:rsidRPr="00147611">
        <w:rPr>
          <w:rFonts w:ascii="Times New Roman" w:hAnsi="Times New Roman" w:cs="Times New Roman"/>
          <w:sz w:val="24"/>
          <w:szCs w:val="24"/>
          <w:lang w:val="en-GB"/>
        </w:rPr>
        <w:t xml:space="preserve">-Martinez, J., López-Fernández, M. and Romero-Fernandez, P.M., 2018. Drivers and barriers in socially responsible human resource management. </w:t>
      </w:r>
      <w:r w:rsidRPr="00147611">
        <w:rPr>
          <w:rFonts w:ascii="Times New Roman" w:hAnsi="Times New Roman" w:cs="Times New Roman"/>
          <w:i/>
          <w:sz w:val="24"/>
          <w:szCs w:val="24"/>
          <w:lang w:val="en-GB"/>
        </w:rPr>
        <w:t>Sustainability</w:t>
      </w:r>
      <w:r w:rsidRPr="00147611">
        <w:rPr>
          <w:rFonts w:ascii="Times New Roman" w:hAnsi="Times New Roman" w:cs="Times New Roman"/>
          <w:sz w:val="24"/>
          <w:szCs w:val="24"/>
          <w:lang w:val="en-GB"/>
        </w:rPr>
        <w:t>, 10(5), p.1532.</w:t>
      </w:r>
    </w:p>
    <w:p w14:paraId="6D733BB1" w14:textId="77777777" w:rsidR="00CE4E55" w:rsidRPr="00147611" w:rsidRDefault="00CE4E55" w:rsidP="00147611">
      <w:pPr>
        <w:spacing w:line="360" w:lineRule="auto"/>
        <w:jc w:val="both"/>
        <w:rPr>
          <w:rFonts w:ascii="Times New Roman" w:hAnsi="Times New Roman" w:cs="Times New Roman"/>
          <w:sz w:val="24"/>
          <w:szCs w:val="24"/>
          <w:lang w:val="en-GB"/>
        </w:rPr>
      </w:pPr>
      <w:r w:rsidRPr="00147611">
        <w:rPr>
          <w:rFonts w:ascii="Times New Roman" w:hAnsi="Times New Roman" w:cs="Times New Roman"/>
          <w:sz w:val="24"/>
          <w:szCs w:val="24"/>
          <w:lang w:val="en-GB"/>
        </w:rPr>
        <w:t xml:space="preserve">Gorman, C.A., </w:t>
      </w:r>
      <w:proofErr w:type="spellStart"/>
      <w:r w:rsidRPr="00147611">
        <w:rPr>
          <w:rFonts w:ascii="Times New Roman" w:hAnsi="Times New Roman" w:cs="Times New Roman"/>
          <w:sz w:val="24"/>
          <w:szCs w:val="24"/>
          <w:lang w:val="en-GB"/>
        </w:rPr>
        <w:t>Meriac</w:t>
      </w:r>
      <w:proofErr w:type="spellEnd"/>
      <w:r w:rsidRPr="00147611">
        <w:rPr>
          <w:rFonts w:ascii="Times New Roman" w:hAnsi="Times New Roman" w:cs="Times New Roman"/>
          <w:sz w:val="24"/>
          <w:szCs w:val="24"/>
          <w:lang w:val="en-GB"/>
        </w:rPr>
        <w:t xml:space="preserve">, J.P., </w:t>
      </w:r>
      <w:proofErr w:type="spellStart"/>
      <w:r w:rsidRPr="00147611">
        <w:rPr>
          <w:rFonts w:ascii="Times New Roman" w:hAnsi="Times New Roman" w:cs="Times New Roman"/>
          <w:sz w:val="24"/>
          <w:szCs w:val="24"/>
          <w:lang w:val="en-GB"/>
        </w:rPr>
        <w:t>Roch</w:t>
      </w:r>
      <w:proofErr w:type="spellEnd"/>
      <w:r w:rsidRPr="00147611">
        <w:rPr>
          <w:rFonts w:ascii="Times New Roman" w:hAnsi="Times New Roman" w:cs="Times New Roman"/>
          <w:sz w:val="24"/>
          <w:szCs w:val="24"/>
          <w:lang w:val="en-GB"/>
        </w:rPr>
        <w:t>, S.G., Ray, J.L. and Gamble, J.S., 2017. An exploratory study of current performance management practi</w:t>
      </w:r>
      <w:r w:rsidR="00147611" w:rsidRPr="00147611">
        <w:rPr>
          <w:rFonts w:ascii="Times New Roman" w:hAnsi="Times New Roman" w:cs="Times New Roman"/>
          <w:sz w:val="24"/>
          <w:szCs w:val="24"/>
          <w:lang w:val="en-GB"/>
        </w:rPr>
        <w:t xml:space="preserve">ces: Human resource executives’ </w:t>
      </w:r>
      <w:r w:rsidRPr="00147611">
        <w:rPr>
          <w:rFonts w:ascii="Times New Roman" w:hAnsi="Times New Roman" w:cs="Times New Roman"/>
          <w:sz w:val="24"/>
          <w:szCs w:val="24"/>
          <w:lang w:val="en-GB"/>
        </w:rPr>
        <w:t xml:space="preserve">perspectives. </w:t>
      </w:r>
      <w:r w:rsidRPr="00147611">
        <w:rPr>
          <w:rFonts w:ascii="Times New Roman" w:hAnsi="Times New Roman" w:cs="Times New Roman"/>
          <w:i/>
          <w:sz w:val="24"/>
          <w:szCs w:val="24"/>
          <w:lang w:val="en-GB"/>
        </w:rPr>
        <w:t>International Journal of Selection and Assessment</w:t>
      </w:r>
      <w:r w:rsidRPr="00147611">
        <w:rPr>
          <w:rFonts w:ascii="Times New Roman" w:hAnsi="Times New Roman" w:cs="Times New Roman"/>
          <w:sz w:val="24"/>
          <w:szCs w:val="24"/>
          <w:lang w:val="en-GB"/>
        </w:rPr>
        <w:t>, 25(2), pp.193-202.</w:t>
      </w:r>
    </w:p>
    <w:p w14:paraId="78C5F19B" w14:textId="77777777" w:rsidR="00CE4E55" w:rsidRPr="00147611" w:rsidRDefault="00CE4E55" w:rsidP="00147611">
      <w:pPr>
        <w:spacing w:line="360" w:lineRule="auto"/>
        <w:jc w:val="both"/>
        <w:rPr>
          <w:rFonts w:ascii="Times New Roman" w:hAnsi="Times New Roman" w:cs="Times New Roman"/>
          <w:sz w:val="24"/>
          <w:szCs w:val="24"/>
          <w:lang w:val="en-GB"/>
        </w:rPr>
      </w:pPr>
      <w:proofErr w:type="spellStart"/>
      <w:r w:rsidRPr="00147611">
        <w:rPr>
          <w:rFonts w:ascii="Times New Roman" w:hAnsi="Times New Roman" w:cs="Times New Roman"/>
          <w:sz w:val="24"/>
          <w:szCs w:val="24"/>
          <w:lang w:val="en-GB"/>
        </w:rPr>
        <w:t>Kyhyräinen</w:t>
      </w:r>
      <w:proofErr w:type="spellEnd"/>
      <w:r w:rsidRPr="00147611">
        <w:rPr>
          <w:rFonts w:ascii="Times New Roman" w:hAnsi="Times New Roman" w:cs="Times New Roman"/>
          <w:sz w:val="24"/>
          <w:szCs w:val="24"/>
          <w:lang w:val="en-GB"/>
        </w:rPr>
        <w:t xml:space="preserve">, J., 2019. Human resource management as a tool for SME employee engaging. Case: </w:t>
      </w:r>
      <w:r w:rsidRPr="00147611">
        <w:rPr>
          <w:rFonts w:ascii="Times New Roman" w:hAnsi="Times New Roman" w:cs="Times New Roman"/>
          <w:i/>
          <w:sz w:val="24"/>
          <w:szCs w:val="24"/>
          <w:lang w:val="en-GB"/>
        </w:rPr>
        <w:t>Company X.</w:t>
      </w:r>
    </w:p>
    <w:p w14:paraId="5CD2AE55" w14:textId="77777777" w:rsidR="00CE4E55" w:rsidRPr="00147611" w:rsidRDefault="00CE4E55" w:rsidP="00147611">
      <w:pPr>
        <w:spacing w:line="360" w:lineRule="auto"/>
        <w:jc w:val="both"/>
        <w:rPr>
          <w:rFonts w:ascii="Times New Roman" w:hAnsi="Times New Roman" w:cs="Times New Roman"/>
          <w:sz w:val="24"/>
          <w:szCs w:val="24"/>
          <w:lang w:val="en-GB"/>
        </w:rPr>
      </w:pPr>
      <w:proofErr w:type="spellStart"/>
      <w:r w:rsidRPr="00147611">
        <w:rPr>
          <w:rFonts w:ascii="Times New Roman" w:hAnsi="Times New Roman" w:cs="Times New Roman"/>
          <w:sz w:val="24"/>
          <w:szCs w:val="24"/>
          <w:lang w:val="en-GB"/>
        </w:rPr>
        <w:t>Marginson</w:t>
      </w:r>
      <w:proofErr w:type="spellEnd"/>
      <w:r w:rsidRPr="00147611">
        <w:rPr>
          <w:rFonts w:ascii="Times New Roman" w:hAnsi="Times New Roman" w:cs="Times New Roman"/>
          <w:sz w:val="24"/>
          <w:szCs w:val="24"/>
          <w:lang w:val="en-GB"/>
        </w:rPr>
        <w:t xml:space="preserve">, S., 2019. Limitations of human capital theory. </w:t>
      </w:r>
      <w:r w:rsidRPr="00147611">
        <w:rPr>
          <w:rFonts w:ascii="Times New Roman" w:hAnsi="Times New Roman" w:cs="Times New Roman"/>
          <w:i/>
          <w:sz w:val="24"/>
          <w:szCs w:val="24"/>
          <w:lang w:val="en-GB"/>
        </w:rPr>
        <w:t>Studies in Higher Education</w:t>
      </w:r>
      <w:r w:rsidRPr="00147611">
        <w:rPr>
          <w:rFonts w:ascii="Times New Roman" w:hAnsi="Times New Roman" w:cs="Times New Roman"/>
          <w:sz w:val="24"/>
          <w:szCs w:val="24"/>
          <w:lang w:val="en-GB"/>
        </w:rPr>
        <w:t>, 44(2), pp.287-301.</w:t>
      </w:r>
    </w:p>
    <w:p w14:paraId="1976E9CB" w14:textId="77777777" w:rsidR="00CE4E55" w:rsidRPr="00147611" w:rsidRDefault="00CE4E55" w:rsidP="00147611">
      <w:pPr>
        <w:spacing w:line="360" w:lineRule="auto"/>
        <w:jc w:val="both"/>
        <w:rPr>
          <w:rFonts w:ascii="Times New Roman" w:hAnsi="Times New Roman" w:cs="Times New Roman"/>
          <w:sz w:val="24"/>
          <w:szCs w:val="24"/>
          <w:shd w:val="clear" w:color="auto" w:fill="FFFFFF"/>
          <w:lang w:val="en-GB"/>
        </w:rPr>
      </w:pPr>
      <w:r w:rsidRPr="00147611">
        <w:rPr>
          <w:rFonts w:ascii="Times New Roman" w:hAnsi="Times New Roman" w:cs="Times New Roman"/>
          <w:sz w:val="24"/>
          <w:szCs w:val="24"/>
          <w:shd w:val="clear" w:color="auto" w:fill="FFFFFF"/>
          <w:lang w:val="en-GB"/>
        </w:rPr>
        <w:t>Noe, R.A., Hollenbeck, J.R., Gerhart, B. and Wright, P.M., 2017. </w:t>
      </w:r>
      <w:r w:rsidRPr="00147611">
        <w:rPr>
          <w:rFonts w:ascii="Times New Roman" w:hAnsi="Times New Roman" w:cs="Times New Roman"/>
          <w:i/>
          <w:iCs/>
          <w:sz w:val="24"/>
          <w:szCs w:val="24"/>
          <w:shd w:val="clear" w:color="auto" w:fill="FFFFFF"/>
          <w:lang w:val="en-GB"/>
        </w:rPr>
        <w:t>Human resource management: Gaining a competitive advantage</w:t>
      </w:r>
      <w:r w:rsidRPr="00147611">
        <w:rPr>
          <w:rFonts w:ascii="Times New Roman" w:hAnsi="Times New Roman" w:cs="Times New Roman"/>
          <w:sz w:val="24"/>
          <w:szCs w:val="24"/>
          <w:shd w:val="clear" w:color="auto" w:fill="FFFFFF"/>
          <w:lang w:val="en-GB"/>
        </w:rPr>
        <w:t>. New York, NY: McGraw-Hill Education.</w:t>
      </w:r>
    </w:p>
    <w:p w14:paraId="01F3CE57" w14:textId="77777777" w:rsidR="00CE4E55" w:rsidRPr="00147611" w:rsidRDefault="00CE4E55" w:rsidP="00147611">
      <w:pPr>
        <w:spacing w:line="360" w:lineRule="auto"/>
        <w:jc w:val="both"/>
        <w:rPr>
          <w:rFonts w:ascii="Times New Roman" w:hAnsi="Times New Roman" w:cs="Times New Roman"/>
          <w:i/>
          <w:sz w:val="24"/>
          <w:szCs w:val="24"/>
          <w:lang w:val="en-GB"/>
        </w:rPr>
      </w:pPr>
      <w:r w:rsidRPr="00147611">
        <w:rPr>
          <w:rFonts w:ascii="Times New Roman" w:hAnsi="Times New Roman" w:cs="Times New Roman"/>
          <w:sz w:val="24"/>
          <w:szCs w:val="24"/>
          <w:lang w:val="en-GB"/>
        </w:rPr>
        <w:t xml:space="preserve">Roehl, M.T., 2019, July. The Impact of Environmental and Institutional Pressures on HR-System Fit. In Academy of Management Proceedings (Vol. 2019, No. 1, p. 11260). </w:t>
      </w:r>
      <w:r w:rsidRPr="00147611">
        <w:rPr>
          <w:rFonts w:ascii="Times New Roman" w:hAnsi="Times New Roman" w:cs="Times New Roman"/>
          <w:i/>
          <w:sz w:val="24"/>
          <w:szCs w:val="24"/>
          <w:lang w:val="en-GB"/>
        </w:rPr>
        <w:t>Briarcliff Manor, NY 10510: Academy of Management.</w:t>
      </w:r>
    </w:p>
    <w:p w14:paraId="013F9EED" w14:textId="77777777" w:rsidR="00CE4E55" w:rsidRPr="00147611" w:rsidRDefault="00CE4E55" w:rsidP="00147611">
      <w:pPr>
        <w:spacing w:line="360" w:lineRule="auto"/>
        <w:jc w:val="both"/>
        <w:rPr>
          <w:rFonts w:ascii="Times New Roman" w:hAnsi="Times New Roman" w:cs="Times New Roman"/>
          <w:sz w:val="24"/>
          <w:szCs w:val="24"/>
          <w:lang w:val="en-GB"/>
        </w:rPr>
      </w:pPr>
      <w:proofErr w:type="spellStart"/>
      <w:r w:rsidRPr="00147611">
        <w:rPr>
          <w:rFonts w:ascii="Times New Roman" w:hAnsi="Times New Roman" w:cs="Times New Roman"/>
          <w:sz w:val="24"/>
          <w:szCs w:val="24"/>
          <w:lang w:val="en-GB"/>
        </w:rPr>
        <w:t>Sˇušnjar</w:t>
      </w:r>
      <w:proofErr w:type="spellEnd"/>
      <w:r w:rsidRPr="00147611">
        <w:rPr>
          <w:rFonts w:ascii="Times New Roman" w:hAnsi="Times New Roman" w:cs="Times New Roman"/>
          <w:sz w:val="24"/>
          <w:szCs w:val="24"/>
          <w:lang w:val="en-GB"/>
        </w:rPr>
        <w:t xml:space="preserve">, G.S., Slavic, A., Berber, N. and Lekovic, B., 2016. The role of human resource management in small and medium sized companies in Central-Eastern Europe. </w:t>
      </w:r>
      <w:r w:rsidRPr="00147611">
        <w:rPr>
          <w:rFonts w:ascii="Times New Roman" w:hAnsi="Times New Roman" w:cs="Times New Roman"/>
          <w:i/>
          <w:sz w:val="24"/>
          <w:szCs w:val="24"/>
          <w:lang w:val="en-GB"/>
        </w:rPr>
        <w:t>Economic Development and Entrepreneurship in Transition Economies: Issues, Obstacles and Perspectives</w:t>
      </w:r>
      <w:r w:rsidRPr="00147611">
        <w:rPr>
          <w:rFonts w:ascii="Times New Roman" w:hAnsi="Times New Roman" w:cs="Times New Roman"/>
          <w:sz w:val="24"/>
          <w:szCs w:val="24"/>
          <w:lang w:val="en-GB"/>
        </w:rPr>
        <w:t>, p.205.</w:t>
      </w:r>
    </w:p>
    <w:p w14:paraId="00C089E0" w14:textId="77777777" w:rsidR="00CE4E55" w:rsidRPr="00147611" w:rsidRDefault="00CE4E55" w:rsidP="00147611">
      <w:pPr>
        <w:spacing w:line="360" w:lineRule="auto"/>
        <w:jc w:val="both"/>
        <w:rPr>
          <w:rFonts w:ascii="Times New Roman" w:hAnsi="Times New Roman" w:cs="Times New Roman"/>
          <w:sz w:val="24"/>
          <w:szCs w:val="24"/>
          <w:lang w:val="en-GB"/>
        </w:rPr>
      </w:pPr>
      <w:proofErr w:type="spellStart"/>
      <w:r w:rsidRPr="00147611">
        <w:rPr>
          <w:rFonts w:ascii="Times New Roman" w:hAnsi="Times New Roman" w:cs="Times New Roman"/>
          <w:sz w:val="24"/>
          <w:szCs w:val="24"/>
          <w:lang w:val="en-GB"/>
        </w:rPr>
        <w:t>Sundiman</w:t>
      </w:r>
      <w:proofErr w:type="spellEnd"/>
      <w:r w:rsidRPr="00147611">
        <w:rPr>
          <w:rFonts w:ascii="Times New Roman" w:hAnsi="Times New Roman" w:cs="Times New Roman"/>
          <w:sz w:val="24"/>
          <w:szCs w:val="24"/>
          <w:lang w:val="en-GB"/>
        </w:rPr>
        <w:t xml:space="preserve">, D., 2017. Human resource management in the enhancement processes of knowledge management. </w:t>
      </w:r>
      <w:proofErr w:type="spellStart"/>
      <w:r w:rsidRPr="00147611">
        <w:rPr>
          <w:rFonts w:ascii="Times New Roman" w:hAnsi="Times New Roman" w:cs="Times New Roman"/>
          <w:i/>
          <w:sz w:val="24"/>
          <w:szCs w:val="24"/>
          <w:lang w:val="en-GB"/>
        </w:rPr>
        <w:t>Binus</w:t>
      </w:r>
      <w:proofErr w:type="spellEnd"/>
      <w:r w:rsidRPr="00147611">
        <w:rPr>
          <w:rFonts w:ascii="Times New Roman" w:hAnsi="Times New Roman" w:cs="Times New Roman"/>
          <w:i/>
          <w:sz w:val="24"/>
          <w:szCs w:val="24"/>
          <w:lang w:val="en-GB"/>
        </w:rPr>
        <w:t xml:space="preserve"> Business Review</w:t>
      </w:r>
      <w:r w:rsidRPr="00147611">
        <w:rPr>
          <w:rFonts w:ascii="Times New Roman" w:hAnsi="Times New Roman" w:cs="Times New Roman"/>
          <w:sz w:val="24"/>
          <w:szCs w:val="24"/>
          <w:lang w:val="en-GB"/>
        </w:rPr>
        <w:t>, 8(3), pp.167-173.</w:t>
      </w:r>
    </w:p>
    <w:p w14:paraId="7575FB15" w14:textId="77777777" w:rsidR="00CE4E55" w:rsidRPr="00147611" w:rsidRDefault="00CE4E55" w:rsidP="00147611">
      <w:pPr>
        <w:spacing w:line="360" w:lineRule="auto"/>
        <w:jc w:val="both"/>
        <w:rPr>
          <w:rFonts w:ascii="Times New Roman" w:hAnsi="Times New Roman" w:cs="Times New Roman"/>
          <w:sz w:val="24"/>
          <w:szCs w:val="24"/>
          <w:lang w:val="en-GB"/>
        </w:rPr>
      </w:pPr>
      <w:r w:rsidRPr="00147611">
        <w:rPr>
          <w:rFonts w:ascii="Times New Roman" w:hAnsi="Times New Roman" w:cs="Times New Roman"/>
          <w:sz w:val="24"/>
          <w:szCs w:val="24"/>
          <w:lang w:val="en-GB"/>
        </w:rPr>
        <w:t xml:space="preserve">Sung, S.Y. and Choi, J.N., 2018. Building knowledge stock and facilitating knowledge flow through human resource management practices toward firm innovation. </w:t>
      </w:r>
      <w:r w:rsidRPr="00147611">
        <w:rPr>
          <w:rFonts w:ascii="Times New Roman" w:hAnsi="Times New Roman" w:cs="Times New Roman"/>
          <w:i/>
          <w:sz w:val="24"/>
          <w:szCs w:val="24"/>
          <w:lang w:val="en-GB"/>
        </w:rPr>
        <w:t>Human Resource Management</w:t>
      </w:r>
      <w:r w:rsidRPr="00147611">
        <w:rPr>
          <w:rFonts w:ascii="Times New Roman" w:hAnsi="Times New Roman" w:cs="Times New Roman"/>
          <w:sz w:val="24"/>
          <w:szCs w:val="24"/>
          <w:lang w:val="en-GB"/>
        </w:rPr>
        <w:t>, 57(6), pp.1429-1442.</w:t>
      </w:r>
    </w:p>
    <w:p w14:paraId="4A2E41DB" w14:textId="77777777" w:rsidR="003D3AA1" w:rsidRPr="00147611" w:rsidRDefault="003D3AA1" w:rsidP="00147611">
      <w:pPr>
        <w:pStyle w:val="Normal1"/>
        <w:spacing w:before="240" w:after="240" w:line="360" w:lineRule="auto"/>
        <w:jc w:val="both"/>
        <w:rPr>
          <w:rFonts w:ascii="Times New Roman" w:eastAsia="Times New Roman" w:hAnsi="Times New Roman" w:cs="Times New Roman"/>
          <w:sz w:val="24"/>
          <w:szCs w:val="24"/>
          <w:lang w:val="en-GB"/>
        </w:rPr>
      </w:pPr>
    </w:p>
    <w:p w14:paraId="6BA149E5" w14:textId="77777777" w:rsidR="003D3AA1" w:rsidRPr="00147611" w:rsidRDefault="00D907D8" w:rsidP="00147611">
      <w:pPr>
        <w:pStyle w:val="Normal1"/>
        <w:spacing w:before="240" w:after="240"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 </w:t>
      </w:r>
    </w:p>
    <w:p w14:paraId="259CC024" w14:textId="77777777" w:rsidR="003D3AA1" w:rsidRPr="00147611" w:rsidRDefault="00D907D8" w:rsidP="00147611">
      <w:pPr>
        <w:pStyle w:val="Normal1"/>
        <w:spacing w:before="240" w:after="240" w:line="360" w:lineRule="auto"/>
        <w:jc w:val="both"/>
        <w:rPr>
          <w:rFonts w:ascii="Times New Roman" w:eastAsia="Times New Roman" w:hAnsi="Times New Roman" w:cs="Times New Roman"/>
          <w:sz w:val="24"/>
          <w:szCs w:val="24"/>
          <w:lang w:val="en-GB"/>
        </w:rPr>
      </w:pPr>
      <w:r w:rsidRPr="00147611">
        <w:rPr>
          <w:rFonts w:ascii="Times New Roman" w:eastAsia="Times New Roman" w:hAnsi="Times New Roman" w:cs="Times New Roman"/>
          <w:sz w:val="24"/>
          <w:szCs w:val="24"/>
          <w:lang w:val="en-GB"/>
        </w:rPr>
        <w:t xml:space="preserve"> </w:t>
      </w:r>
    </w:p>
    <w:sectPr w:rsidR="003D3AA1" w:rsidRPr="00147611" w:rsidSect="00AC7122">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41407D" w14:textId="77777777" w:rsidR="00652162" w:rsidRDefault="00652162" w:rsidP="00AC7122">
      <w:pPr>
        <w:spacing w:line="240" w:lineRule="auto"/>
      </w:pPr>
      <w:r>
        <w:separator/>
      </w:r>
    </w:p>
  </w:endnote>
  <w:endnote w:type="continuationSeparator" w:id="0">
    <w:p w14:paraId="73FE02E1" w14:textId="77777777" w:rsidR="00652162" w:rsidRDefault="00652162" w:rsidP="00AC71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30635"/>
      <w:docPartObj>
        <w:docPartGallery w:val="Page Numbers (Bottom of Page)"/>
        <w:docPartUnique/>
      </w:docPartObj>
    </w:sdtPr>
    <w:sdtEndPr/>
    <w:sdtContent>
      <w:p w14:paraId="472E41A7" w14:textId="77777777" w:rsidR="00AC7122" w:rsidRDefault="00652162">
        <w:pPr>
          <w:pStyle w:val="Footer"/>
          <w:jc w:val="right"/>
        </w:pPr>
        <w:r>
          <w:fldChar w:fldCharType="begin"/>
        </w:r>
        <w:r>
          <w:instrText xml:space="preserve"> PAGE   \* MERGEFORMAT </w:instrText>
        </w:r>
        <w:r>
          <w:fldChar w:fldCharType="separate"/>
        </w:r>
        <w:r w:rsidR="00147611">
          <w:rPr>
            <w:noProof/>
          </w:rPr>
          <w:t>13</w:t>
        </w:r>
        <w:r>
          <w:rPr>
            <w:noProof/>
          </w:rPr>
          <w:fldChar w:fldCharType="end"/>
        </w:r>
      </w:p>
    </w:sdtContent>
  </w:sdt>
  <w:p w14:paraId="54997A82" w14:textId="77777777" w:rsidR="00AC7122" w:rsidRDefault="00AC71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352464" w14:textId="77777777" w:rsidR="00652162" w:rsidRDefault="00652162" w:rsidP="00AC7122">
      <w:pPr>
        <w:spacing w:line="240" w:lineRule="auto"/>
      </w:pPr>
      <w:r>
        <w:separator/>
      </w:r>
    </w:p>
  </w:footnote>
  <w:footnote w:type="continuationSeparator" w:id="0">
    <w:p w14:paraId="4E20A1A8" w14:textId="77777777" w:rsidR="00652162" w:rsidRDefault="00652162" w:rsidP="00AC712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D3AA1"/>
    <w:rsid w:val="00147611"/>
    <w:rsid w:val="003D3AA1"/>
    <w:rsid w:val="004650CF"/>
    <w:rsid w:val="005F1961"/>
    <w:rsid w:val="005F3D68"/>
    <w:rsid w:val="00652162"/>
    <w:rsid w:val="0068672A"/>
    <w:rsid w:val="00715A63"/>
    <w:rsid w:val="00763D1F"/>
    <w:rsid w:val="007E5B25"/>
    <w:rsid w:val="00812E24"/>
    <w:rsid w:val="008B1663"/>
    <w:rsid w:val="009B7764"/>
    <w:rsid w:val="009D1298"/>
    <w:rsid w:val="00A10A5D"/>
    <w:rsid w:val="00A6278E"/>
    <w:rsid w:val="00AC7122"/>
    <w:rsid w:val="00AE7F46"/>
    <w:rsid w:val="00CE4E55"/>
    <w:rsid w:val="00D907D8"/>
    <w:rsid w:val="00FB1A56"/>
    <w:rsid w:val="00FF78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16D13"/>
  <w15:docId w15:val="{07278A7B-C1BE-410B-BEBE-18A3D2F7B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0CF"/>
  </w:style>
  <w:style w:type="paragraph" w:styleId="Heading1">
    <w:name w:val="heading 1"/>
    <w:basedOn w:val="Normal1"/>
    <w:next w:val="Normal1"/>
    <w:rsid w:val="00763D1F"/>
    <w:pPr>
      <w:keepNext/>
      <w:keepLines/>
      <w:spacing w:before="400" w:after="120" w:line="48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763D1F"/>
    <w:pPr>
      <w:keepNext/>
      <w:keepLines/>
      <w:spacing w:before="360" w:after="120" w:line="48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3D3AA1"/>
    <w:pPr>
      <w:keepNext/>
      <w:keepLines/>
      <w:spacing w:before="320" w:after="80"/>
      <w:outlineLvl w:val="2"/>
    </w:pPr>
    <w:rPr>
      <w:color w:val="434343"/>
      <w:sz w:val="28"/>
      <w:szCs w:val="28"/>
    </w:rPr>
  </w:style>
  <w:style w:type="paragraph" w:styleId="Heading4">
    <w:name w:val="heading 4"/>
    <w:basedOn w:val="Normal1"/>
    <w:next w:val="Normal1"/>
    <w:rsid w:val="003D3AA1"/>
    <w:pPr>
      <w:keepNext/>
      <w:keepLines/>
      <w:spacing w:before="280" w:after="80"/>
      <w:outlineLvl w:val="3"/>
    </w:pPr>
    <w:rPr>
      <w:color w:val="666666"/>
      <w:sz w:val="24"/>
      <w:szCs w:val="24"/>
    </w:rPr>
  </w:style>
  <w:style w:type="paragraph" w:styleId="Heading5">
    <w:name w:val="heading 5"/>
    <w:basedOn w:val="Normal1"/>
    <w:next w:val="Normal1"/>
    <w:rsid w:val="003D3AA1"/>
    <w:pPr>
      <w:keepNext/>
      <w:keepLines/>
      <w:spacing w:before="240" w:after="80"/>
      <w:outlineLvl w:val="4"/>
    </w:pPr>
    <w:rPr>
      <w:color w:val="666666"/>
    </w:rPr>
  </w:style>
  <w:style w:type="paragraph" w:styleId="Heading6">
    <w:name w:val="heading 6"/>
    <w:basedOn w:val="Normal1"/>
    <w:next w:val="Normal1"/>
    <w:rsid w:val="003D3AA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D3AA1"/>
  </w:style>
  <w:style w:type="paragraph" w:styleId="Title">
    <w:name w:val="Title"/>
    <w:basedOn w:val="Normal1"/>
    <w:next w:val="Normal1"/>
    <w:rsid w:val="003D3AA1"/>
    <w:pPr>
      <w:keepNext/>
      <w:keepLines/>
      <w:spacing w:after="60"/>
    </w:pPr>
    <w:rPr>
      <w:sz w:val="52"/>
      <w:szCs w:val="52"/>
    </w:rPr>
  </w:style>
  <w:style w:type="paragraph" w:styleId="Subtitle">
    <w:name w:val="Subtitle"/>
    <w:basedOn w:val="Normal1"/>
    <w:next w:val="Normal1"/>
    <w:rsid w:val="003D3AA1"/>
    <w:pPr>
      <w:keepNext/>
      <w:keepLines/>
      <w:spacing w:after="320"/>
    </w:pPr>
    <w:rPr>
      <w:color w:val="666666"/>
      <w:sz w:val="30"/>
      <w:szCs w:val="30"/>
    </w:rPr>
  </w:style>
  <w:style w:type="table" w:customStyle="1" w:styleId="a">
    <w:basedOn w:val="TableNormal"/>
    <w:rsid w:val="003D3AA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3D3AA1"/>
    <w:pPr>
      <w:spacing w:line="240" w:lineRule="auto"/>
    </w:pPr>
    <w:rPr>
      <w:sz w:val="20"/>
      <w:szCs w:val="20"/>
    </w:rPr>
  </w:style>
  <w:style w:type="character" w:customStyle="1" w:styleId="CommentTextChar">
    <w:name w:val="Comment Text Char"/>
    <w:basedOn w:val="DefaultParagraphFont"/>
    <w:link w:val="CommentText"/>
    <w:uiPriority w:val="99"/>
    <w:semiHidden/>
    <w:rsid w:val="003D3AA1"/>
    <w:rPr>
      <w:sz w:val="20"/>
      <w:szCs w:val="20"/>
    </w:rPr>
  </w:style>
  <w:style w:type="character" w:styleId="CommentReference">
    <w:name w:val="annotation reference"/>
    <w:basedOn w:val="DefaultParagraphFont"/>
    <w:uiPriority w:val="99"/>
    <w:semiHidden/>
    <w:unhideWhenUsed/>
    <w:rsid w:val="003D3AA1"/>
    <w:rPr>
      <w:sz w:val="16"/>
      <w:szCs w:val="16"/>
    </w:rPr>
  </w:style>
  <w:style w:type="paragraph" w:styleId="BalloonText">
    <w:name w:val="Balloon Text"/>
    <w:basedOn w:val="Normal"/>
    <w:link w:val="BalloonTextChar"/>
    <w:uiPriority w:val="99"/>
    <w:semiHidden/>
    <w:unhideWhenUsed/>
    <w:rsid w:val="00AC712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7122"/>
    <w:rPr>
      <w:rFonts w:ascii="Tahoma" w:hAnsi="Tahoma" w:cs="Tahoma"/>
      <w:sz w:val="16"/>
      <w:szCs w:val="16"/>
    </w:rPr>
  </w:style>
  <w:style w:type="paragraph" w:styleId="Header">
    <w:name w:val="header"/>
    <w:basedOn w:val="Normal"/>
    <w:link w:val="HeaderChar"/>
    <w:uiPriority w:val="99"/>
    <w:semiHidden/>
    <w:unhideWhenUsed/>
    <w:rsid w:val="00AC712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C7122"/>
  </w:style>
  <w:style w:type="paragraph" w:styleId="Footer">
    <w:name w:val="footer"/>
    <w:basedOn w:val="Normal"/>
    <w:link w:val="FooterChar"/>
    <w:uiPriority w:val="99"/>
    <w:unhideWhenUsed/>
    <w:rsid w:val="00AC7122"/>
    <w:pPr>
      <w:tabs>
        <w:tab w:val="center" w:pos="4680"/>
        <w:tab w:val="right" w:pos="9360"/>
      </w:tabs>
      <w:spacing w:line="240" w:lineRule="auto"/>
    </w:pPr>
  </w:style>
  <w:style w:type="character" w:customStyle="1" w:styleId="FooterChar">
    <w:name w:val="Footer Char"/>
    <w:basedOn w:val="DefaultParagraphFont"/>
    <w:link w:val="Footer"/>
    <w:uiPriority w:val="99"/>
    <w:rsid w:val="00AC7122"/>
  </w:style>
  <w:style w:type="paragraph" w:styleId="TOCHeading">
    <w:name w:val="TOC Heading"/>
    <w:basedOn w:val="Heading1"/>
    <w:next w:val="Normal"/>
    <w:uiPriority w:val="39"/>
    <w:semiHidden/>
    <w:unhideWhenUsed/>
    <w:qFormat/>
    <w:rsid w:val="00FB1A56"/>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FB1A56"/>
    <w:pPr>
      <w:spacing w:after="100"/>
    </w:pPr>
  </w:style>
  <w:style w:type="paragraph" w:styleId="TOC2">
    <w:name w:val="toc 2"/>
    <w:basedOn w:val="Normal"/>
    <w:next w:val="Normal"/>
    <w:autoRedefine/>
    <w:uiPriority w:val="39"/>
    <w:unhideWhenUsed/>
    <w:rsid w:val="00FB1A56"/>
    <w:pPr>
      <w:spacing w:after="100"/>
      <w:ind w:left="220"/>
    </w:pPr>
  </w:style>
  <w:style w:type="character" w:styleId="Hyperlink">
    <w:name w:val="Hyperlink"/>
    <w:basedOn w:val="DefaultParagraphFont"/>
    <w:uiPriority w:val="99"/>
    <w:unhideWhenUsed/>
    <w:rsid w:val="00FB1A5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3984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F9C36E5A-E1CB-4237-A1BE-FF3527F4A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2533</Words>
  <Characters>14439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dc:creator>
  <cp:lastModifiedBy>Grigoras, Bogdan (Student)</cp:lastModifiedBy>
  <cp:revision>5</cp:revision>
  <dcterms:created xsi:type="dcterms:W3CDTF">2020-11-18T09:42:00Z</dcterms:created>
  <dcterms:modified xsi:type="dcterms:W3CDTF">2020-11-26T23:04:00Z</dcterms:modified>
</cp:coreProperties>
</file>