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126E9F" w:rsidRPr="00374235" w14:paraId="10582529" w14:textId="77777777" w:rsidTr="00237893">
        <w:tc>
          <w:tcPr>
            <w:tcW w:w="9016" w:type="dxa"/>
            <w:gridSpan w:val="2"/>
          </w:tcPr>
          <w:p w14:paraId="6908B068" w14:textId="77777777" w:rsidR="00126E9F" w:rsidRPr="00374235" w:rsidRDefault="00126E9F" w:rsidP="00126E9F">
            <w:pPr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BMHP6009_BIRM Presentation Checklist</w:t>
            </w:r>
          </w:p>
          <w:p w14:paraId="7F08D173" w14:textId="0098DDC3" w:rsidR="00126E9F" w:rsidRPr="00374235" w:rsidRDefault="00126E9F" w:rsidP="00126E9F">
            <w:pPr>
              <w:jc w:val="center"/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6A972629" w14:textId="77777777" w:rsidTr="00126E9F">
        <w:tc>
          <w:tcPr>
            <w:tcW w:w="7650" w:type="dxa"/>
          </w:tcPr>
          <w:p w14:paraId="20965D74" w14:textId="5DFC435C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we…?</w:t>
            </w:r>
          </w:p>
        </w:tc>
        <w:tc>
          <w:tcPr>
            <w:tcW w:w="1366" w:type="dxa"/>
          </w:tcPr>
          <w:p w14:paraId="438BF086" w14:textId="2EB44395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Tick √</w:t>
            </w:r>
          </w:p>
        </w:tc>
      </w:tr>
      <w:tr w:rsidR="00126E9F" w:rsidRPr="00374235" w14:paraId="2EFFB0E2" w14:textId="77777777" w:rsidTr="00126E9F">
        <w:tc>
          <w:tcPr>
            <w:tcW w:w="7650" w:type="dxa"/>
          </w:tcPr>
          <w:p w14:paraId="439FD8CC" w14:textId="7738BD68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 xml:space="preserve">Have we included a title slide with our names and </w:t>
            </w:r>
            <w:r w:rsidR="00374235">
              <w:rPr>
                <w:rFonts w:ascii="Arial" w:hAnsi="Arial" w:cs="Arial"/>
                <w:sz w:val="34"/>
                <w:szCs w:val="34"/>
              </w:rPr>
              <w:t xml:space="preserve">student </w:t>
            </w:r>
            <w:r w:rsidRPr="00374235">
              <w:rPr>
                <w:rFonts w:ascii="Arial" w:hAnsi="Arial" w:cs="Arial"/>
                <w:sz w:val="34"/>
                <w:szCs w:val="34"/>
              </w:rPr>
              <w:t>number</w:t>
            </w:r>
            <w:r w:rsidR="00374235">
              <w:rPr>
                <w:rFonts w:ascii="Arial" w:hAnsi="Arial" w:cs="Arial"/>
                <w:sz w:val="34"/>
                <w:szCs w:val="34"/>
              </w:rPr>
              <w:t>s</w:t>
            </w:r>
            <w:r w:rsidRPr="00374235">
              <w:rPr>
                <w:rFonts w:ascii="Arial" w:hAnsi="Arial" w:cs="Arial"/>
                <w:sz w:val="34"/>
                <w:szCs w:val="34"/>
              </w:rPr>
              <w:t xml:space="preserve"> on?</w:t>
            </w:r>
          </w:p>
        </w:tc>
        <w:tc>
          <w:tcPr>
            <w:tcW w:w="1366" w:type="dxa"/>
          </w:tcPr>
          <w:p w14:paraId="664CE525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3EBEA2FD" w14:textId="77777777" w:rsidTr="00126E9F">
        <w:tc>
          <w:tcPr>
            <w:tcW w:w="7650" w:type="dxa"/>
          </w:tcPr>
          <w:p w14:paraId="22318BEB" w14:textId="7E1CF545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included an introduction to our debate?</w:t>
            </w:r>
          </w:p>
        </w:tc>
        <w:tc>
          <w:tcPr>
            <w:tcW w:w="1366" w:type="dxa"/>
          </w:tcPr>
          <w:p w14:paraId="61D18A97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0E11AC1D" w14:textId="77777777" w:rsidTr="00126E9F">
        <w:tc>
          <w:tcPr>
            <w:tcW w:w="7650" w:type="dxa"/>
          </w:tcPr>
          <w:p w14:paraId="327F9F79" w14:textId="3E7B7EF9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included a definition of domiciliary care?</w:t>
            </w:r>
          </w:p>
        </w:tc>
        <w:tc>
          <w:tcPr>
            <w:tcW w:w="1366" w:type="dxa"/>
          </w:tcPr>
          <w:p w14:paraId="6515BD72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4F0A029A" w14:textId="77777777" w:rsidTr="00126E9F">
        <w:tc>
          <w:tcPr>
            <w:tcW w:w="7650" w:type="dxa"/>
          </w:tcPr>
          <w:p w14:paraId="57048503" w14:textId="5D3A04CE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included a definition of residential care?</w:t>
            </w:r>
          </w:p>
        </w:tc>
        <w:tc>
          <w:tcPr>
            <w:tcW w:w="1366" w:type="dxa"/>
          </w:tcPr>
          <w:p w14:paraId="636FB1EF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257F9F87" w14:textId="77777777" w:rsidTr="00126E9F">
        <w:tc>
          <w:tcPr>
            <w:tcW w:w="7650" w:type="dxa"/>
          </w:tcPr>
          <w:p w14:paraId="4E12B38C" w14:textId="300C85DA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supported our definitions with relevant citations?</w:t>
            </w:r>
          </w:p>
        </w:tc>
        <w:tc>
          <w:tcPr>
            <w:tcW w:w="1366" w:type="dxa"/>
          </w:tcPr>
          <w:p w14:paraId="3E7EE763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522DEE66" w14:textId="77777777" w:rsidTr="00126E9F">
        <w:tc>
          <w:tcPr>
            <w:tcW w:w="7650" w:type="dxa"/>
          </w:tcPr>
          <w:p w14:paraId="2C17BA5D" w14:textId="12607A75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 xml:space="preserve">Have we included information about the funding available for care and used this to support our argument for or against </w:t>
            </w:r>
            <w:r w:rsidRPr="00374235">
              <w:rPr>
                <w:rFonts w:ascii="Arial" w:hAnsi="Arial" w:cs="Arial"/>
                <w:sz w:val="34"/>
                <w:szCs w:val="34"/>
              </w:rPr>
              <w:t>remaining at home</w:t>
            </w:r>
            <w:r w:rsidRPr="00374235">
              <w:rPr>
                <w:rFonts w:ascii="Arial" w:hAnsi="Arial" w:cs="Arial"/>
                <w:sz w:val="34"/>
                <w:szCs w:val="34"/>
              </w:rPr>
              <w:t xml:space="preserve">? </w:t>
            </w:r>
          </w:p>
        </w:tc>
        <w:tc>
          <w:tcPr>
            <w:tcW w:w="1366" w:type="dxa"/>
          </w:tcPr>
          <w:p w14:paraId="25553DBB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59DF381E" w14:textId="77777777" w:rsidTr="00126E9F">
        <w:tc>
          <w:tcPr>
            <w:tcW w:w="7650" w:type="dxa"/>
          </w:tcPr>
          <w:p w14:paraId="49C209B8" w14:textId="7283A7DF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 xml:space="preserve">Have we included information about the availability of care and used this to support our argument for or against </w:t>
            </w:r>
            <w:r w:rsidRPr="00374235">
              <w:rPr>
                <w:rFonts w:ascii="Arial" w:hAnsi="Arial" w:cs="Arial"/>
                <w:sz w:val="34"/>
                <w:szCs w:val="34"/>
              </w:rPr>
              <w:t>remaining at home</w:t>
            </w:r>
            <w:r w:rsidRPr="00374235">
              <w:rPr>
                <w:rFonts w:ascii="Arial" w:hAnsi="Arial" w:cs="Arial"/>
                <w:sz w:val="34"/>
                <w:szCs w:val="34"/>
              </w:rPr>
              <w:t>?</w:t>
            </w:r>
          </w:p>
        </w:tc>
        <w:tc>
          <w:tcPr>
            <w:tcW w:w="1366" w:type="dxa"/>
          </w:tcPr>
          <w:p w14:paraId="33FBB1C2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7EC5527D" w14:textId="77777777" w:rsidTr="00126E9F">
        <w:tc>
          <w:tcPr>
            <w:tcW w:w="7650" w:type="dxa"/>
          </w:tcPr>
          <w:p w14:paraId="514E9EF0" w14:textId="0F6EB4DE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 xml:space="preserve">Have we included information about end of life care and used this to support our argument for or against </w:t>
            </w:r>
            <w:r w:rsidRPr="00374235">
              <w:rPr>
                <w:rFonts w:ascii="Arial" w:hAnsi="Arial" w:cs="Arial"/>
                <w:sz w:val="34"/>
                <w:szCs w:val="34"/>
              </w:rPr>
              <w:t>remaining at home</w:t>
            </w:r>
            <w:r w:rsidRPr="00374235">
              <w:rPr>
                <w:rFonts w:ascii="Arial" w:hAnsi="Arial" w:cs="Arial"/>
                <w:sz w:val="34"/>
                <w:szCs w:val="34"/>
              </w:rPr>
              <w:t>?</w:t>
            </w:r>
          </w:p>
        </w:tc>
        <w:tc>
          <w:tcPr>
            <w:tcW w:w="1366" w:type="dxa"/>
          </w:tcPr>
          <w:p w14:paraId="50343AEC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0A0EDA0F" w14:textId="77777777" w:rsidTr="00126E9F">
        <w:tc>
          <w:tcPr>
            <w:tcW w:w="7650" w:type="dxa"/>
          </w:tcPr>
          <w:p w14:paraId="0227AB8D" w14:textId="3A05D82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include at least one theory of ageing and used this to support our arguments for or against remaining at home?</w:t>
            </w:r>
          </w:p>
        </w:tc>
        <w:tc>
          <w:tcPr>
            <w:tcW w:w="1366" w:type="dxa"/>
          </w:tcPr>
          <w:p w14:paraId="46ECEB62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7E5A9452" w14:textId="77777777" w:rsidTr="00126E9F">
        <w:tc>
          <w:tcPr>
            <w:tcW w:w="7650" w:type="dxa"/>
          </w:tcPr>
          <w:p w14:paraId="4D0F4912" w14:textId="19123801" w:rsidR="00126E9F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 xml:space="preserve">Have we included at least one piece of relevant legislation and used it to support our argument for or against </w:t>
            </w:r>
            <w:r w:rsidRPr="00374235">
              <w:rPr>
                <w:rFonts w:ascii="Arial" w:hAnsi="Arial" w:cs="Arial"/>
                <w:sz w:val="34"/>
                <w:szCs w:val="34"/>
              </w:rPr>
              <w:t>remaining at home</w:t>
            </w:r>
            <w:r w:rsidRPr="00374235">
              <w:rPr>
                <w:rFonts w:ascii="Arial" w:hAnsi="Arial" w:cs="Arial"/>
                <w:sz w:val="34"/>
                <w:szCs w:val="34"/>
              </w:rPr>
              <w:t>?</w:t>
            </w:r>
          </w:p>
        </w:tc>
        <w:tc>
          <w:tcPr>
            <w:tcW w:w="1366" w:type="dxa"/>
          </w:tcPr>
          <w:p w14:paraId="5E730A2F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126E9F" w:rsidRPr="00374235" w14:paraId="005E35FD" w14:textId="77777777" w:rsidTr="00126E9F">
        <w:tc>
          <w:tcPr>
            <w:tcW w:w="7650" w:type="dxa"/>
          </w:tcPr>
          <w:p w14:paraId="0095A26A" w14:textId="3D1D62CE" w:rsidR="00126E9F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included a conclusion summing up the main points of both sides of the debate?</w:t>
            </w:r>
          </w:p>
        </w:tc>
        <w:tc>
          <w:tcPr>
            <w:tcW w:w="1366" w:type="dxa"/>
          </w:tcPr>
          <w:p w14:paraId="07847A8D" w14:textId="77777777" w:rsidR="00126E9F" w:rsidRPr="00374235" w:rsidRDefault="00126E9F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374235" w:rsidRPr="00374235" w14:paraId="2B473B29" w14:textId="77777777" w:rsidTr="00126E9F">
        <w:tc>
          <w:tcPr>
            <w:tcW w:w="7650" w:type="dxa"/>
          </w:tcPr>
          <w:p w14:paraId="759229F5" w14:textId="18EEC307" w:rsidR="00374235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included a complete reference list that matches the in-text citations?</w:t>
            </w:r>
          </w:p>
        </w:tc>
        <w:tc>
          <w:tcPr>
            <w:tcW w:w="1366" w:type="dxa"/>
          </w:tcPr>
          <w:p w14:paraId="0360952B" w14:textId="77777777" w:rsidR="00374235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374235" w:rsidRPr="00374235" w14:paraId="6D28914E" w14:textId="77777777" w:rsidTr="00126E9F">
        <w:tc>
          <w:tcPr>
            <w:tcW w:w="7650" w:type="dxa"/>
          </w:tcPr>
          <w:p w14:paraId="297682CB" w14:textId="0F080B2D" w:rsidR="00374235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used a consistent design colour and font style throughout our slides?</w:t>
            </w:r>
          </w:p>
        </w:tc>
        <w:tc>
          <w:tcPr>
            <w:tcW w:w="1366" w:type="dxa"/>
          </w:tcPr>
          <w:p w14:paraId="42846BCE" w14:textId="77777777" w:rsidR="00374235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  <w:tr w:rsidR="00374235" w:rsidRPr="00374235" w14:paraId="403643FE" w14:textId="77777777" w:rsidTr="00126E9F">
        <w:tc>
          <w:tcPr>
            <w:tcW w:w="7650" w:type="dxa"/>
          </w:tcPr>
          <w:p w14:paraId="30FC7D50" w14:textId="3CA03B9B" w:rsidR="00374235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  <w:r w:rsidRPr="00374235">
              <w:rPr>
                <w:rFonts w:ascii="Arial" w:hAnsi="Arial" w:cs="Arial"/>
                <w:sz w:val="34"/>
                <w:szCs w:val="34"/>
              </w:rPr>
              <w:t>Have we each submitted a copy of our slides to Turnitin?</w:t>
            </w:r>
          </w:p>
        </w:tc>
        <w:tc>
          <w:tcPr>
            <w:tcW w:w="1366" w:type="dxa"/>
          </w:tcPr>
          <w:p w14:paraId="61602347" w14:textId="77777777" w:rsidR="00374235" w:rsidRPr="00374235" w:rsidRDefault="00374235">
            <w:pPr>
              <w:rPr>
                <w:rFonts w:ascii="Arial" w:hAnsi="Arial" w:cs="Arial"/>
                <w:sz w:val="34"/>
                <w:szCs w:val="34"/>
              </w:rPr>
            </w:pPr>
          </w:p>
        </w:tc>
      </w:tr>
    </w:tbl>
    <w:p w14:paraId="5B71FD51" w14:textId="77777777" w:rsidR="008B7EB5" w:rsidRPr="00374235" w:rsidRDefault="008B7EB5">
      <w:pPr>
        <w:rPr>
          <w:rFonts w:ascii="Arial" w:hAnsi="Arial" w:cs="Arial"/>
          <w:sz w:val="34"/>
          <w:szCs w:val="34"/>
        </w:rPr>
      </w:pPr>
    </w:p>
    <w:sectPr w:rsidR="008B7EB5" w:rsidRPr="003742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E9F"/>
    <w:rsid w:val="00126E9F"/>
    <w:rsid w:val="00374235"/>
    <w:rsid w:val="006B3B50"/>
    <w:rsid w:val="008B7EB5"/>
    <w:rsid w:val="00E1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25913"/>
  <w15:chartTrackingRefBased/>
  <w15:docId w15:val="{24DBFB83-3F53-4A8C-8910-6EA56F3C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1</cp:revision>
  <dcterms:created xsi:type="dcterms:W3CDTF">2024-02-15T22:27:00Z</dcterms:created>
  <dcterms:modified xsi:type="dcterms:W3CDTF">2024-02-15T22:49:00Z</dcterms:modified>
</cp:coreProperties>
</file>