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D50F7F" w14:textId="77777777" w:rsidR="00D02503" w:rsidRPr="000839E5" w:rsidRDefault="00D02503" w:rsidP="000839E5">
      <w:pPr>
        <w:pStyle w:val="Normal1"/>
        <w:spacing w:before="120" w:after="120" w:line="360" w:lineRule="auto"/>
        <w:jc w:val="center"/>
        <w:rPr>
          <w:rFonts w:ascii="Times New Roman" w:eastAsia="Times New Roman" w:hAnsi="Times New Roman" w:cs="Times New Roman"/>
          <w:b/>
          <w:sz w:val="32"/>
          <w:szCs w:val="32"/>
          <w:u w:val="single"/>
        </w:rPr>
      </w:pPr>
    </w:p>
    <w:p w14:paraId="13CE4BEC" w14:textId="77777777" w:rsidR="00D02503" w:rsidRPr="000839E5" w:rsidRDefault="00D02503" w:rsidP="000839E5">
      <w:pPr>
        <w:pStyle w:val="Normal1"/>
        <w:spacing w:before="120" w:after="120" w:line="360" w:lineRule="auto"/>
        <w:jc w:val="center"/>
        <w:rPr>
          <w:rFonts w:ascii="Times New Roman" w:eastAsia="Times New Roman" w:hAnsi="Times New Roman" w:cs="Times New Roman"/>
          <w:b/>
          <w:sz w:val="32"/>
          <w:szCs w:val="32"/>
          <w:u w:val="single"/>
        </w:rPr>
      </w:pPr>
    </w:p>
    <w:p w14:paraId="6DF01335" w14:textId="77777777" w:rsidR="00D02503" w:rsidRPr="000839E5" w:rsidRDefault="00D02503" w:rsidP="000839E5">
      <w:pPr>
        <w:pStyle w:val="Normal1"/>
        <w:spacing w:before="120" w:after="120" w:line="360" w:lineRule="auto"/>
        <w:jc w:val="center"/>
        <w:rPr>
          <w:rFonts w:ascii="Times New Roman" w:eastAsia="Times New Roman" w:hAnsi="Times New Roman" w:cs="Times New Roman"/>
          <w:b/>
          <w:sz w:val="32"/>
          <w:szCs w:val="32"/>
          <w:u w:val="single"/>
        </w:rPr>
      </w:pPr>
    </w:p>
    <w:p w14:paraId="49AF9621" w14:textId="77777777" w:rsidR="00D02503" w:rsidRPr="000839E5" w:rsidRDefault="00D02503" w:rsidP="000839E5">
      <w:pPr>
        <w:pStyle w:val="Normal1"/>
        <w:spacing w:before="120" w:after="120" w:line="360" w:lineRule="auto"/>
        <w:jc w:val="center"/>
        <w:rPr>
          <w:rFonts w:ascii="Times New Roman" w:eastAsia="Times New Roman" w:hAnsi="Times New Roman" w:cs="Times New Roman"/>
          <w:b/>
          <w:sz w:val="32"/>
          <w:szCs w:val="32"/>
          <w:u w:val="single"/>
        </w:rPr>
      </w:pPr>
    </w:p>
    <w:p w14:paraId="7DA1E1B1" w14:textId="77777777" w:rsidR="00D02503" w:rsidRPr="000839E5" w:rsidRDefault="00D02503" w:rsidP="000839E5">
      <w:pPr>
        <w:pStyle w:val="Normal1"/>
        <w:spacing w:before="120" w:after="120" w:line="360" w:lineRule="auto"/>
        <w:jc w:val="center"/>
        <w:rPr>
          <w:rFonts w:ascii="Times New Roman" w:eastAsia="Times New Roman" w:hAnsi="Times New Roman" w:cs="Times New Roman"/>
          <w:b/>
          <w:sz w:val="32"/>
          <w:szCs w:val="32"/>
          <w:u w:val="single"/>
        </w:rPr>
      </w:pPr>
    </w:p>
    <w:p w14:paraId="59212571" w14:textId="77777777" w:rsidR="00D02503" w:rsidRPr="000839E5" w:rsidRDefault="00D02503" w:rsidP="000839E5">
      <w:pPr>
        <w:pStyle w:val="Normal1"/>
        <w:spacing w:before="120" w:after="120" w:line="360" w:lineRule="auto"/>
        <w:jc w:val="center"/>
        <w:rPr>
          <w:rFonts w:ascii="Times New Roman" w:eastAsia="Times New Roman" w:hAnsi="Times New Roman" w:cs="Times New Roman"/>
          <w:b/>
          <w:sz w:val="32"/>
          <w:szCs w:val="32"/>
          <w:u w:val="single"/>
        </w:rPr>
      </w:pPr>
    </w:p>
    <w:p w14:paraId="7080408E" w14:textId="77777777" w:rsidR="00D02503" w:rsidRPr="000839E5" w:rsidRDefault="00D02503" w:rsidP="000839E5">
      <w:pPr>
        <w:pStyle w:val="Normal1"/>
        <w:spacing w:before="120" w:after="120" w:line="360" w:lineRule="auto"/>
        <w:jc w:val="center"/>
        <w:rPr>
          <w:rFonts w:ascii="Times New Roman" w:eastAsia="Times New Roman" w:hAnsi="Times New Roman" w:cs="Times New Roman"/>
          <w:b/>
          <w:sz w:val="32"/>
          <w:szCs w:val="32"/>
          <w:u w:val="single"/>
        </w:rPr>
      </w:pPr>
    </w:p>
    <w:p w14:paraId="509F879D" w14:textId="77777777" w:rsidR="00D02503" w:rsidRPr="000839E5" w:rsidRDefault="00D02503" w:rsidP="000839E5">
      <w:pPr>
        <w:pStyle w:val="Normal1"/>
        <w:spacing w:before="120" w:after="120" w:line="360" w:lineRule="auto"/>
        <w:jc w:val="center"/>
        <w:rPr>
          <w:rFonts w:ascii="Times New Roman" w:eastAsia="Times New Roman" w:hAnsi="Times New Roman" w:cs="Times New Roman"/>
          <w:b/>
          <w:sz w:val="32"/>
          <w:szCs w:val="32"/>
          <w:u w:val="single"/>
        </w:rPr>
      </w:pPr>
    </w:p>
    <w:p w14:paraId="2E0F50D5" w14:textId="77777777" w:rsidR="00D02503" w:rsidRPr="000839E5" w:rsidRDefault="00D02503" w:rsidP="000839E5">
      <w:pPr>
        <w:pStyle w:val="Normal1"/>
        <w:spacing w:before="120" w:after="120" w:line="360" w:lineRule="auto"/>
        <w:jc w:val="center"/>
        <w:rPr>
          <w:rFonts w:ascii="Times New Roman" w:eastAsia="Times New Roman" w:hAnsi="Times New Roman" w:cs="Times New Roman"/>
          <w:b/>
          <w:sz w:val="32"/>
          <w:szCs w:val="32"/>
          <w:u w:val="single"/>
        </w:rPr>
      </w:pPr>
    </w:p>
    <w:p w14:paraId="69FD8354" w14:textId="14BEE564" w:rsidR="00533875" w:rsidRPr="000839E5" w:rsidRDefault="00D87427" w:rsidP="000839E5">
      <w:pPr>
        <w:pStyle w:val="Normal1"/>
        <w:spacing w:before="120" w:after="120" w:line="360" w:lineRule="auto"/>
        <w:jc w:val="center"/>
        <w:rPr>
          <w:rFonts w:ascii="Times New Roman" w:eastAsia="Times New Roman" w:hAnsi="Times New Roman" w:cs="Times New Roman"/>
          <w:b/>
          <w:sz w:val="24"/>
          <w:szCs w:val="24"/>
          <w:u w:val="single"/>
        </w:rPr>
      </w:pPr>
      <w:r w:rsidRPr="000839E5">
        <w:rPr>
          <w:rFonts w:ascii="Times New Roman" w:eastAsia="Times New Roman" w:hAnsi="Times New Roman" w:cs="Times New Roman"/>
          <w:b/>
          <w:sz w:val="24"/>
          <w:szCs w:val="24"/>
          <w:u w:val="single"/>
        </w:rPr>
        <w:t>Learning in the Digital Era</w:t>
      </w:r>
    </w:p>
    <w:p w14:paraId="7A72DC9B" w14:textId="238617C1" w:rsidR="000839E5" w:rsidRPr="000839E5" w:rsidRDefault="000839E5" w:rsidP="000839E5">
      <w:pPr>
        <w:pStyle w:val="Normal1"/>
        <w:spacing w:before="120" w:after="120" w:line="360" w:lineRule="auto"/>
        <w:jc w:val="center"/>
        <w:rPr>
          <w:rFonts w:ascii="Times New Roman" w:eastAsia="Times New Roman" w:hAnsi="Times New Roman" w:cs="Times New Roman"/>
          <w:b/>
          <w:sz w:val="32"/>
          <w:szCs w:val="32"/>
          <w:u w:val="single"/>
        </w:rPr>
      </w:pPr>
    </w:p>
    <w:p w14:paraId="6A49FAE3" w14:textId="332AC403" w:rsidR="000839E5" w:rsidRPr="000839E5" w:rsidRDefault="000839E5" w:rsidP="000839E5">
      <w:pPr>
        <w:pStyle w:val="Normal1"/>
        <w:spacing w:before="120" w:after="120" w:line="360" w:lineRule="auto"/>
        <w:jc w:val="center"/>
        <w:rPr>
          <w:rFonts w:ascii="Times New Roman" w:eastAsia="Times New Roman" w:hAnsi="Times New Roman" w:cs="Times New Roman"/>
          <w:b/>
          <w:sz w:val="32"/>
          <w:szCs w:val="32"/>
          <w:u w:val="single"/>
        </w:rPr>
      </w:pPr>
    </w:p>
    <w:p w14:paraId="0AAE7000" w14:textId="610B595C" w:rsidR="000839E5" w:rsidRPr="000839E5" w:rsidRDefault="000839E5" w:rsidP="000839E5">
      <w:pPr>
        <w:pStyle w:val="Normal1"/>
        <w:spacing w:before="120" w:after="120" w:line="360" w:lineRule="auto"/>
        <w:jc w:val="center"/>
        <w:rPr>
          <w:rFonts w:ascii="Times New Roman" w:eastAsia="Times New Roman" w:hAnsi="Times New Roman" w:cs="Times New Roman"/>
          <w:b/>
          <w:sz w:val="32"/>
          <w:szCs w:val="32"/>
          <w:u w:val="single"/>
        </w:rPr>
      </w:pPr>
    </w:p>
    <w:p w14:paraId="0B700274" w14:textId="631AE26C" w:rsidR="000839E5" w:rsidRPr="000839E5" w:rsidRDefault="000839E5" w:rsidP="000839E5">
      <w:pPr>
        <w:pStyle w:val="Normal1"/>
        <w:spacing w:before="120" w:after="120" w:line="360" w:lineRule="auto"/>
        <w:jc w:val="center"/>
        <w:rPr>
          <w:rFonts w:ascii="Times New Roman" w:eastAsia="Times New Roman" w:hAnsi="Times New Roman" w:cs="Times New Roman"/>
          <w:b/>
          <w:sz w:val="32"/>
          <w:szCs w:val="32"/>
          <w:u w:val="single"/>
        </w:rPr>
      </w:pPr>
    </w:p>
    <w:p w14:paraId="196D319D" w14:textId="0D15087D" w:rsidR="000839E5" w:rsidRPr="000839E5" w:rsidRDefault="000839E5" w:rsidP="000839E5">
      <w:pPr>
        <w:pStyle w:val="Normal1"/>
        <w:spacing w:before="120" w:after="120" w:line="360" w:lineRule="auto"/>
        <w:jc w:val="center"/>
        <w:rPr>
          <w:rFonts w:ascii="Times New Roman" w:eastAsia="Times New Roman" w:hAnsi="Times New Roman" w:cs="Times New Roman"/>
          <w:b/>
          <w:sz w:val="32"/>
          <w:szCs w:val="32"/>
          <w:u w:val="single"/>
        </w:rPr>
      </w:pPr>
    </w:p>
    <w:p w14:paraId="7AF35C94" w14:textId="65338A4E" w:rsidR="000839E5" w:rsidRPr="000839E5" w:rsidRDefault="000839E5" w:rsidP="000839E5">
      <w:pPr>
        <w:pStyle w:val="Normal1"/>
        <w:spacing w:before="120" w:after="120" w:line="360" w:lineRule="auto"/>
        <w:jc w:val="center"/>
        <w:rPr>
          <w:rFonts w:ascii="Times New Roman" w:eastAsia="Times New Roman" w:hAnsi="Times New Roman" w:cs="Times New Roman"/>
          <w:b/>
          <w:sz w:val="24"/>
          <w:szCs w:val="24"/>
          <w:u w:val="single"/>
        </w:rPr>
      </w:pPr>
    </w:p>
    <w:p w14:paraId="054DCBF3" w14:textId="1495D530" w:rsidR="000839E5" w:rsidRPr="000839E5" w:rsidRDefault="000839E5" w:rsidP="000839E5">
      <w:pPr>
        <w:pStyle w:val="Normal1"/>
        <w:spacing w:before="120" w:after="120" w:line="360" w:lineRule="auto"/>
        <w:jc w:val="center"/>
        <w:rPr>
          <w:rFonts w:ascii="Times New Roman" w:eastAsia="Times New Roman" w:hAnsi="Times New Roman" w:cs="Times New Roman"/>
          <w:b/>
          <w:sz w:val="24"/>
          <w:szCs w:val="24"/>
          <w:u w:val="single"/>
        </w:rPr>
      </w:pPr>
    </w:p>
    <w:p w14:paraId="2CEDA6F0" w14:textId="77777777" w:rsidR="000839E5" w:rsidRPr="000839E5" w:rsidRDefault="000839E5" w:rsidP="000839E5">
      <w:pPr>
        <w:spacing w:line="360" w:lineRule="auto"/>
        <w:rPr>
          <w:rFonts w:ascii="Times New Roman" w:hAnsi="Times New Roman" w:cs="Times New Roman"/>
          <w:b/>
          <w:bCs/>
          <w:sz w:val="24"/>
          <w:szCs w:val="24"/>
          <w:lang w:val="en-GB"/>
        </w:rPr>
      </w:pPr>
      <w:r w:rsidRPr="000839E5">
        <w:rPr>
          <w:rFonts w:ascii="Times New Roman" w:hAnsi="Times New Roman" w:cs="Times New Roman"/>
          <w:b/>
          <w:sz w:val="24"/>
          <w:szCs w:val="24"/>
        </w:rPr>
        <w:t>Lecturer:</w:t>
      </w:r>
      <w:r w:rsidRPr="000839E5">
        <w:rPr>
          <w:rFonts w:ascii="Times New Roman" w:hAnsi="Times New Roman" w:cs="Times New Roman"/>
          <w:b/>
          <w:bCs/>
          <w:sz w:val="24"/>
          <w:szCs w:val="24"/>
        </w:rPr>
        <w:t xml:space="preserve"> </w:t>
      </w:r>
      <w:r w:rsidRPr="000839E5">
        <w:rPr>
          <w:rFonts w:ascii="Times New Roman" w:hAnsi="Times New Roman" w:cs="Times New Roman"/>
          <w:b/>
          <w:bCs/>
          <w:sz w:val="24"/>
          <w:szCs w:val="24"/>
          <w:lang w:val="en-GB"/>
        </w:rPr>
        <w:t>Rhiannon Sandy</w:t>
      </w:r>
    </w:p>
    <w:p w14:paraId="1F563844" w14:textId="77777777" w:rsidR="000839E5" w:rsidRPr="000839E5" w:rsidRDefault="000839E5" w:rsidP="000839E5">
      <w:pPr>
        <w:spacing w:before="120" w:after="120" w:line="360" w:lineRule="auto"/>
        <w:rPr>
          <w:rFonts w:ascii="Times New Roman" w:hAnsi="Times New Roman" w:cs="Times New Roman"/>
          <w:b/>
          <w:sz w:val="24"/>
          <w:szCs w:val="24"/>
        </w:rPr>
      </w:pPr>
      <w:r w:rsidRPr="000839E5">
        <w:rPr>
          <w:rFonts w:ascii="Times New Roman" w:hAnsi="Times New Roman" w:cs="Times New Roman"/>
          <w:b/>
          <w:sz w:val="24"/>
          <w:szCs w:val="24"/>
        </w:rPr>
        <w:t>Student name: Daniel Dorneanu</w:t>
      </w:r>
      <w:r w:rsidRPr="000839E5">
        <w:rPr>
          <w:rFonts w:ascii="Times New Roman" w:hAnsi="Times New Roman" w:cs="Times New Roman"/>
          <w:b/>
          <w:sz w:val="24"/>
          <w:szCs w:val="24"/>
        </w:rPr>
        <w:tab/>
      </w:r>
    </w:p>
    <w:p w14:paraId="49B95D5F" w14:textId="77777777" w:rsidR="000839E5" w:rsidRPr="000839E5" w:rsidRDefault="000839E5" w:rsidP="000839E5">
      <w:pPr>
        <w:spacing w:before="120" w:after="120" w:line="360" w:lineRule="auto"/>
        <w:rPr>
          <w:rFonts w:ascii="Times New Roman" w:hAnsi="Times New Roman" w:cs="Times New Roman"/>
          <w:b/>
          <w:sz w:val="24"/>
          <w:szCs w:val="24"/>
        </w:rPr>
      </w:pPr>
      <w:r w:rsidRPr="000839E5">
        <w:rPr>
          <w:rFonts w:ascii="Times New Roman" w:hAnsi="Times New Roman" w:cs="Times New Roman"/>
          <w:b/>
          <w:sz w:val="24"/>
          <w:szCs w:val="24"/>
        </w:rPr>
        <w:t>Student ID number:</w:t>
      </w:r>
      <w:r w:rsidRPr="000839E5">
        <w:rPr>
          <w:rFonts w:ascii="Times New Roman" w:hAnsi="Times New Roman" w:cs="Times New Roman"/>
          <w:color w:val="333333"/>
          <w:sz w:val="24"/>
          <w:szCs w:val="24"/>
          <w:shd w:val="clear" w:color="auto" w:fill="FFFFFF"/>
        </w:rPr>
        <w:t xml:space="preserve"> </w:t>
      </w:r>
      <w:r w:rsidRPr="000839E5">
        <w:rPr>
          <w:rFonts w:ascii="Times New Roman" w:hAnsi="Times New Roman" w:cs="Times New Roman"/>
          <w:b/>
          <w:bCs/>
          <w:color w:val="333333"/>
          <w:sz w:val="24"/>
          <w:szCs w:val="24"/>
          <w:shd w:val="clear" w:color="auto" w:fill="FFFFFF"/>
        </w:rPr>
        <w:t>2233954</w:t>
      </w:r>
    </w:p>
    <w:p w14:paraId="532056D9" w14:textId="77777777" w:rsidR="000839E5" w:rsidRPr="000839E5" w:rsidRDefault="000839E5" w:rsidP="000839E5">
      <w:pPr>
        <w:pStyle w:val="Normal1"/>
        <w:spacing w:before="120" w:after="120" w:line="360" w:lineRule="auto"/>
        <w:rPr>
          <w:rFonts w:ascii="Times New Roman" w:eastAsia="Times New Roman" w:hAnsi="Times New Roman" w:cs="Times New Roman"/>
          <w:b/>
          <w:sz w:val="32"/>
          <w:szCs w:val="32"/>
          <w:u w:val="single"/>
        </w:rPr>
      </w:pPr>
    </w:p>
    <w:p w14:paraId="3DA41777" w14:textId="77777777" w:rsidR="00533875" w:rsidRPr="000839E5" w:rsidRDefault="00D87427" w:rsidP="000839E5">
      <w:pPr>
        <w:pStyle w:val="Normal1"/>
        <w:spacing w:before="120" w:after="120" w:line="360" w:lineRule="auto"/>
        <w:ind w:left="720"/>
        <w:rPr>
          <w:rFonts w:ascii="Times New Roman" w:eastAsia="Times New Roman" w:hAnsi="Times New Roman" w:cs="Times New Roman"/>
          <w:b/>
          <w:sz w:val="24"/>
          <w:szCs w:val="24"/>
        </w:rPr>
      </w:pPr>
      <w:r w:rsidRPr="000839E5">
        <w:rPr>
          <w:rFonts w:ascii="Times New Roman" w:hAnsi="Times New Roman" w:cs="Times New Roman"/>
        </w:rPr>
        <w:br w:type="page"/>
      </w:r>
    </w:p>
    <w:sdt>
      <w:sdtPr>
        <w:rPr>
          <w:rFonts w:ascii="Times New Roman" w:eastAsia="Arial" w:hAnsi="Times New Roman" w:cs="Times New Roman"/>
          <w:b w:val="0"/>
          <w:bCs w:val="0"/>
          <w:color w:val="auto"/>
          <w:sz w:val="24"/>
          <w:szCs w:val="24"/>
        </w:rPr>
        <w:id w:val="4716254"/>
        <w:docPartObj>
          <w:docPartGallery w:val="Table of Contents"/>
          <w:docPartUnique/>
        </w:docPartObj>
      </w:sdtPr>
      <w:sdtContent>
        <w:p w14:paraId="5B2503ED" w14:textId="77777777" w:rsidR="00580BDF" w:rsidRPr="000839E5" w:rsidRDefault="00580BDF" w:rsidP="000839E5">
          <w:pPr>
            <w:pStyle w:val="TOCHeading"/>
            <w:spacing w:line="360" w:lineRule="auto"/>
            <w:jc w:val="center"/>
            <w:rPr>
              <w:rFonts w:ascii="Times New Roman" w:hAnsi="Times New Roman" w:cs="Times New Roman"/>
              <w:color w:val="000000" w:themeColor="text1"/>
              <w:sz w:val="24"/>
              <w:szCs w:val="24"/>
            </w:rPr>
          </w:pPr>
          <w:r w:rsidRPr="000839E5">
            <w:rPr>
              <w:rFonts w:ascii="Times New Roman" w:hAnsi="Times New Roman" w:cs="Times New Roman"/>
              <w:color w:val="000000" w:themeColor="text1"/>
              <w:sz w:val="24"/>
              <w:szCs w:val="24"/>
            </w:rPr>
            <w:t>Table of Contents</w:t>
          </w:r>
        </w:p>
        <w:p w14:paraId="361470D1" w14:textId="77777777" w:rsidR="00580BDF" w:rsidRPr="000839E5" w:rsidRDefault="00580BDF" w:rsidP="000839E5">
          <w:pPr>
            <w:pStyle w:val="TOC1"/>
            <w:tabs>
              <w:tab w:val="right" w:leader="dot" w:pos="9019"/>
            </w:tabs>
            <w:spacing w:line="360" w:lineRule="auto"/>
            <w:rPr>
              <w:rFonts w:ascii="Times New Roman" w:hAnsi="Times New Roman" w:cs="Times New Roman"/>
              <w:noProof/>
              <w:sz w:val="24"/>
              <w:szCs w:val="24"/>
            </w:rPr>
          </w:pPr>
          <w:r w:rsidRPr="000839E5">
            <w:rPr>
              <w:rFonts w:ascii="Times New Roman" w:hAnsi="Times New Roman" w:cs="Times New Roman"/>
              <w:sz w:val="24"/>
              <w:szCs w:val="24"/>
            </w:rPr>
            <w:fldChar w:fldCharType="begin"/>
          </w:r>
          <w:r w:rsidRPr="000839E5">
            <w:rPr>
              <w:rFonts w:ascii="Times New Roman" w:hAnsi="Times New Roman" w:cs="Times New Roman"/>
              <w:sz w:val="24"/>
              <w:szCs w:val="24"/>
            </w:rPr>
            <w:instrText xml:space="preserve"> TOC \o "1-3" \h \z \u </w:instrText>
          </w:r>
          <w:r w:rsidRPr="000839E5">
            <w:rPr>
              <w:rFonts w:ascii="Times New Roman" w:hAnsi="Times New Roman" w:cs="Times New Roman"/>
              <w:sz w:val="24"/>
              <w:szCs w:val="24"/>
            </w:rPr>
            <w:fldChar w:fldCharType="separate"/>
          </w:r>
          <w:hyperlink w:anchor="_Toc128862813" w:history="1">
            <w:r w:rsidRPr="000839E5">
              <w:rPr>
                <w:rStyle w:val="Hyperlink"/>
                <w:rFonts w:ascii="Times New Roman" w:hAnsi="Times New Roman" w:cs="Times New Roman"/>
                <w:noProof/>
                <w:sz w:val="24"/>
                <w:szCs w:val="24"/>
              </w:rPr>
              <w:t>Introduction</w:t>
            </w:r>
            <w:r w:rsidRPr="000839E5">
              <w:rPr>
                <w:rFonts w:ascii="Times New Roman" w:hAnsi="Times New Roman" w:cs="Times New Roman"/>
                <w:noProof/>
                <w:webHidden/>
                <w:sz w:val="24"/>
                <w:szCs w:val="24"/>
              </w:rPr>
              <w:tab/>
            </w:r>
            <w:r w:rsidRPr="000839E5">
              <w:rPr>
                <w:rFonts w:ascii="Times New Roman" w:hAnsi="Times New Roman" w:cs="Times New Roman"/>
                <w:noProof/>
                <w:webHidden/>
                <w:sz w:val="24"/>
                <w:szCs w:val="24"/>
              </w:rPr>
              <w:fldChar w:fldCharType="begin"/>
            </w:r>
            <w:r w:rsidRPr="000839E5">
              <w:rPr>
                <w:rFonts w:ascii="Times New Roman" w:hAnsi="Times New Roman" w:cs="Times New Roman"/>
                <w:noProof/>
                <w:webHidden/>
                <w:sz w:val="24"/>
                <w:szCs w:val="24"/>
              </w:rPr>
              <w:instrText xml:space="preserve"> PAGEREF _Toc128862813 \h </w:instrText>
            </w:r>
            <w:r w:rsidRPr="000839E5">
              <w:rPr>
                <w:rFonts w:ascii="Times New Roman" w:hAnsi="Times New Roman" w:cs="Times New Roman"/>
                <w:noProof/>
                <w:webHidden/>
                <w:sz w:val="24"/>
                <w:szCs w:val="24"/>
              </w:rPr>
            </w:r>
            <w:r w:rsidRPr="000839E5">
              <w:rPr>
                <w:rFonts w:ascii="Times New Roman" w:hAnsi="Times New Roman" w:cs="Times New Roman"/>
                <w:noProof/>
                <w:webHidden/>
                <w:sz w:val="24"/>
                <w:szCs w:val="24"/>
              </w:rPr>
              <w:fldChar w:fldCharType="separate"/>
            </w:r>
            <w:r w:rsidRPr="000839E5">
              <w:rPr>
                <w:rFonts w:ascii="Times New Roman" w:hAnsi="Times New Roman" w:cs="Times New Roman"/>
                <w:noProof/>
                <w:webHidden/>
                <w:sz w:val="24"/>
                <w:szCs w:val="24"/>
              </w:rPr>
              <w:t>3</w:t>
            </w:r>
            <w:r w:rsidRPr="000839E5">
              <w:rPr>
                <w:rFonts w:ascii="Times New Roman" w:hAnsi="Times New Roman" w:cs="Times New Roman"/>
                <w:noProof/>
                <w:webHidden/>
                <w:sz w:val="24"/>
                <w:szCs w:val="24"/>
              </w:rPr>
              <w:fldChar w:fldCharType="end"/>
            </w:r>
          </w:hyperlink>
        </w:p>
        <w:p w14:paraId="4938D3F9" w14:textId="77777777" w:rsidR="00580BDF" w:rsidRPr="000839E5" w:rsidRDefault="00000000" w:rsidP="000839E5">
          <w:pPr>
            <w:pStyle w:val="TOC1"/>
            <w:tabs>
              <w:tab w:val="right" w:leader="dot" w:pos="9019"/>
            </w:tabs>
            <w:spacing w:line="360" w:lineRule="auto"/>
            <w:rPr>
              <w:rFonts w:ascii="Times New Roman" w:hAnsi="Times New Roman" w:cs="Times New Roman"/>
              <w:noProof/>
              <w:sz w:val="24"/>
              <w:szCs w:val="24"/>
            </w:rPr>
          </w:pPr>
          <w:hyperlink w:anchor="_Toc128862814" w:history="1">
            <w:r w:rsidR="00580BDF" w:rsidRPr="000839E5">
              <w:rPr>
                <w:rStyle w:val="Hyperlink"/>
                <w:rFonts w:ascii="Times New Roman" w:hAnsi="Times New Roman" w:cs="Times New Roman"/>
                <w:noProof/>
                <w:sz w:val="24"/>
                <w:szCs w:val="24"/>
              </w:rPr>
              <w:t>Task 1-Written summary</w:t>
            </w:r>
            <w:r w:rsidR="00580BDF" w:rsidRPr="000839E5">
              <w:rPr>
                <w:rFonts w:ascii="Times New Roman" w:hAnsi="Times New Roman" w:cs="Times New Roman"/>
                <w:noProof/>
                <w:webHidden/>
                <w:sz w:val="24"/>
                <w:szCs w:val="24"/>
              </w:rPr>
              <w:tab/>
            </w:r>
            <w:r w:rsidR="00580BDF" w:rsidRPr="000839E5">
              <w:rPr>
                <w:rFonts w:ascii="Times New Roman" w:hAnsi="Times New Roman" w:cs="Times New Roman"/>
                <w:noProof/>
                <w:webHidden/>
                <w:sz w:val="24"/>
                <w:szCs w:val="24"/>
              </w:rPr>
              <w:fldChar w:fldCharType="begin"/>
            </w:r>
            <w:r w:rsidR="00580BDF" w:rsidRPr="000839E5">
              <w:rPr>
                <w:rFonts w:ascii="Times New Roman" w:hAnsi="Times New Roman" w:cs="Times New Roman"/>
                <w:noProof/>
                <w:webHidden/>
                <w:sz w:val="24"/>
                <w:szCs w:val="24"/>
              </w:rPr>
              <w:instrText xml:space="preserve"> PAGEREF _Toc128862814 \h </w:instrText>
            </w:r>
            <w:r w:rsidR="00580BDF" w:rsidRPr="000839E5">
              <w:rPr>
                <w:rFonts w:ascii="Times New Roman" w:hAnsi="Times New Roman" w:cs="Times New Roman"/>
                <w:noProof/>
                <w:webHidden/>
                <w:sz w:val="24"/>
                <w:szCs w:val="24"/>
              </w:rPr>
            </w:r>
            <w:r w:rsidR="00580BDF" w:rsidRPr="000839E5">
              <w:rPr>
                <w:rFonts w:ascii="Times New Roman" w:hAnsi="Times New Roman" w:cs="Times New Roman"/>
                <w:noProof/>
                <w:webHidden/>
                <w:sz w:val="24"/>
                <w:szCs w:val="24"/>
              </w:rPr>
              <w:fldChar w:fldCharType="separate"/>
            </w:r>
            <w:r w:rsidR="00580BDF" w:rsidRPr="000839E5">
              <w:rPr>
                <w:rFonts w:ascii="Times New Roman" w:hAnsi="Times New Roman" w:cs="Times New Roman"/>
                <w:noProof/>
                <w:webHidden/>
                <w:sz w:val="24"/>
                <w:szCs w:val="24"/>
              </w:rPr>
              <w:t>4</w:t>
            </w:r>
            <w:r w:rsidR="00580BDF" w:rsidRPr="000839E5">
              <w:rPr>
                <w:rFonts w:ascii="Times New Roman" w:hAnsi="Times New Roman" w:cs="Times New Roman"/>
                <w:noProof/>
                <w:webHidden/>
                <w:sz w:val="24"/>
                <w:szCs w:val="24"/>
              </w:rPr>
              <w:fldChar w:fldCharType="end"/>
            </w:r>
          </w:hyperlink>
        </w:p>
        <w:p w14:paraId="2428CD54" w14:textId="77777777" w:rsidR="00580BDF" w:rsidRPr="000839E5" w:rsidRDefault="00000000" w:rsidP="000839E5">
          <w:pPr>
            <w:pStyle w:val="TOC1"/>
            <w:tabs>
              <w:tab w:val="right" w:leader="dot" w:pos="9019"/>
            </w:tabs>
            <w:spacing w:line="360" w:lineRule="auto"/>
            <w:rPr>
              <w:rFonts w:ascii="Times New Roman" w:hAnsi="Times New Roman" w:cs="Times New Roman"/>
              <w:noProof/>
              <w:sz w:val="24"/>
              <w:szCs w:val="24"/>
            </w:rPr>
          </w:pPr>
          <w:hyperlink w:anchor="_Toc128862815" w:history="1">
            <w:r w:rsidR="00580BDF" w:rsidRPr="000839E5">
              <w:rPr>
                <w:rStyle w:val="Hyperlink"/>
                <w:rFonts w:ascii="Times New Roman" w:hAnsi="Times New Roman" w:cs="Times New Roman"/>
                <w:noProof/>
                <w:sz w:val="24"/>
                <w:szCs w:val="24"/>
              </w:rPr>
              <w:t>Task 2- A mind map</w:t>
            </w:r>
            <w:r w:rsidR="00580BDF" w:rsidRPr="000839E5">
              <w:rPr>
                <w:rFonts w:ascii="Times New Roman" w:hAnsi="Times New Roman" w:cs="Times New Roman"/>
                <w:noProof/>
                <w:webHidden/>
                <w:sz w:val="24"/>
                <w:szCs w:val="24"/>
              </w:rPr>
              <w:tab/>
            </w:r>
            <w:r w:rsidR="00580BDF" w:rsidRPr="000839E5">
              <w:rPr>
                <w:rFonts w:ascii="Times New Roman" w:hAnsi="Times New Roman" w:cs="Times New Roman"/>
                <w:noProof/>
                <w:webHidden/>
                <w:sz w:val="24"/>
                <w:szCs w:val="24"/>
              </w:rPr>
              <w:fldChar w:fldCharType="begin"/>
            </w:r>
            <w:r w:rsidR="00580BDF" w:rsidRPr="000839E5">
              <w:rPr>
                <w:rFonts w:ascii="Times New Roman" w:hAnsi="Times New Roman" w:cs="Times New Roman"/>
                <w:noProof/>
                <w:webHidden/>
                <w:sz w:val="24"/>
                <w:szCs w:val="24"/>
              </w:rPr>
              <w:instrText xml:space="preserve"> PAGEREF _Toc128862815 \h </w:instrText>
            </w:r>
            <w:r w:rsidR="00580BDF" w:rsidRPr="000839E5">
              <w:rPr>
                <w:rFonts w:ascii="Times New Roman" w:hAnsi="Times New Roman" w:cs="Times New Roman"/>
                <w:noProof/>
                <w:webHidden/>
                <w:sz w:val="24"/>
                <w:szCs w:val="24"/>
              </w:rPr>
            </w:r>
            <w:r w:rsidR="00580BDF" w:rsidRPr="000839E5">
              <w:rPr>
                <w:rFonts w:ascii="Times New Roman" w:hAnsi="Times New Roman" w:cs="Times New Roman"/>
                <w:noProof/>
                <w:webHidden/>
                <w:sz w:val="24"/>
                <w:szCs w:val="24"/>
              </w:rPr>
              <w:fldChar w:fldCharType="separate"/>
            </w:r>
            <w:r w:rsidR="00580BDF" w:rsidRPr="000839E5">
              <w:rPr>
                <w:rFonts w:ascii="Times New Roman" w:hAnsi="Times New Roman" w:cs="Times New Roman"/>
                <w:noProof/>
                <w:webHidden/>
                <w:sz w:val="24"/>
                <w:szCs w:val="24"/>
              </w:rPr>
              <w:t>5</w:t>
            </w:r>
            <w:r w:rsidR="00580BDF" w:rsidRPr="000839E5">
              <w:rPr>
                <w:rFonts w:ascii="Times New Roman" w:hAnsi="Times New Roman" w:cs="Times New Roman"/>
                <w:noProof/>
                <w:webHidden/>
                <w:sz w:val="24"/>
                <w:szCs w:val="24"/>
              </w:rPr>
              <w:fldChar w:fldCharType="end"/>
            </w:r>
          </w:hyperlink>
        </w:p>
        <w:p w14:paraId="4C59C923" w14:textId="77777777" w:rsidR="00580BDF" w:rsidRPr="000839E5" w:rsidRDefault="00000000" w:rsidP="000839E5">
          <w:pPr>
            <w:pStyle w:val="TOC1"/>
            <w:tabs>
              <w:tab w:val="right" w:leader="dot" w:pos="9019"/>
            </w:tabs>
            <w:spacing w:line="360" w:lineRule="auto"/>
            <w:rPr>
              <w:rFonts w:ascii="Times New Roman" w:hAnsi="Times New Roman" w:cs="Times New Roman"/>
              <w:noProof/>
              <w:sz w:val="24"/>
              <w:szCs w:val="24"/>
            </w:rPr>
          </w:pPr>
          <w:hyperlink w:anchor="_Toc128862816" w:history="1">
            <w:r w:rsidR="00580BDF" w:rsidRPr="000839E5">
              <w:rPr>
                <w:rStyle w:val="Hyperlink"/>
                <w:rFonts w:ascii="Times New Roman" w:hAnsi="Times New Roman" w:cs="Times New Roman"/>
                <w:noProof/>
                <w:sz w:val="24"/>
                <w:szCs w:val="24"/>
              </w:rPr>
              <w:t>Task 3-Two-minute video presentation</w:t>
            </w:r>
            <w:r w:rsidR="00580BDF" w:rsidRPr="000839E5">
              <w:rPr>
                <w:rFonts w:ascii="Times New Roman" w:hAnsi="Times New Roman" w:cs="Times New Roman"/>
                <w:noProof/>
                <w:webHidden/>
                <w:sz w:val="24"/>
                <w:szCs w:val="24"/>
              </w:rPr>
              <w:tab/>
            </w:r>
            <w:r w:rsidR="00580BDF" w:rsidRPr="000839E5">
              <w:rPr>
                <w:rFonts w:ascii="Times New Roman" w:hAnsi="Times New Roman" w:cs="Times New Roman"/>
                <w:noProof/>
                <w:webHidden/>
                <w:sz w:val="24"/>
                <w:szCs w:val="24"/>
              </w:rPr>
              <w:fldChar w:fldCharType="begin"/>
            </w:r>
            <w:r w:rsidR="00580BDF" w:rsidRPr="000839E5">
              <w:rPr>
                <w:rFonts w:ascii="Times New Roman" w:hAnsi="Times New Roman" w:cs="Times New Roman"/>
                <w:noProof/>
                <w:webHidden/>
                <w:sz w:val="24"/>
                <w:szCs w:val="24"/>
              </w:rPr>
              <w:instrText xml:space="preserve"> PAGEREF _Toc128862816 \h </w:instrText>
            </w:r>
            <w:r w:rsidR="00580BDF" w:rsidRPr="000839E5">
              <w:rPr>
                <w:rFonts w:ascii="Times New Roman" w:hAnsi="Times New Roman" w:cs="Times New Roman"/>
                <w:noProof/>
                <w:webHidden/>
                <w:sz w:val="24"/>
                <w:szCs w:val="24"/>
              </w:rPr>
            </w:r>
            <w:r w:rsidR="00580BDF" w:rsidRPr="000839E5">
              <w:rPr>
                <w:rFonts w:ascii="Times New Roman" w:hAnsi="Times New Roman" w:cs="Times New Roman"/>
                <w:noProof/>
                <w:webHidden/>
                <w:sz w:val="24"/>
                <w:szCs w:val="24"/>
              </w:rPr>
              <w:fldChar w:fldCharType="separate"/>
            </w:r>
            <w:r w:rsidR="00580BDF" w:rsidRPr="000839E5">
              <w:rPr>
                <w:rFonts w:ascii="Times New Roman" w:hAnsi="Times New Roman" w:cs="Times New Roman"/>
                <w:noProof/>
                <w:webHidden/>
                <w:sz w:val="24"/>
                <w:szCs w:val="24"/>
              </w:rPr>
              <w:t>6</w:t>
            </w:r>
            <w:r w:rsidR="00580BDF" w:rsidRPr="000839E5">
              <w:rPr>
                <w:rFonts w:ascii="Times New Roman" w:hAnsi="Times New Roman" w:cs="Times New Roman"/>
                <w:noProof/>
                <w:webHidden/>
                <w:sz w:val="24"/>
                <w:szCs w:val="24"/>
              </w:rPr>
              <w:fldChar w:fldCharType="end"/>
            </w:r>
          </w:hyperlink>
        </w:p>
        <w:p w14:paraId="2B861158" w14:textId="77777777" w:rsidR="00580BDF" w:rsidRPr="000839E5" w:rsidRDefault="00000000" w:rsidP="000839E5">
          <w:pPr>
            <w:pStyle w:val="TOC1"/>
            <w:tabs>
              <w:tab w:val="right" w:leader="dot" w:pos="9019"/>
            </w:tabs>
            <w:spacing w:line="360" w:lineRule="auto"/>
            <w:rPr>
              <w:rFonts w:ascii="Times New Roman" w:hAnsi="Times New Roman" w:cs="Times New Roman"/>
              <w:noProof/>
              <w:sz w:val="24"/>
              <w:szCs w:val="24"/>
            </w:rPr>
          </w:pPr>
          <w:hyperlink w:anchor="_Toc128862817" w:history="1">
            <w:r w:rsidR="00580BDF" w:rsidRPr="000839E5">
              <w:rPr>
                <w:rStyle w:val="Hyperlink"/>
                <w:rFonts w:ascii="Times New Roman" w:hAnsi="Times New Roman" w:cs="Times New Roman"/>
                <w:noProof/>
                <w:sz w:val="24"/>
                <w:szCs w:val="24"/>
              </w:rPr>
              <w:t>Task 4-word reflection</w:t>
            </w:r>
            <w:r w:rsidR="00580BDF" w:rsidRPr="000839E5">
              <w:rPr>
                <w:rFonts w:ascii="Times New Roman" w:hAnsi="Times New Roman" w:cs="Times New Roman"/>
                <w:noProof/>
                <w:webHidden/>
                <w:sz w:val="24"/>
                <w:szCs w:val="24"/>
              </w:rPr>
              <w:tab/>
            </w:r>
            <w:r w:rsidR="00580BDF" w:rsidRPr="000839E5">
              <w:rPr>
                <w:rFonts w:ascii="Times New Roman" w:hAnsi="Times New Roman" w:cs="Times New Roman"/>
                <w:noProof/>
                <w:webHidden/>
                <w:sz w:val="24"/>
                <w:szCs w:val="24"/>
              </w:rPr>
              <w:fldChar w:fldCharType="begin"/>
            </w:r>
            <w:r w:rsidR="00580BDF" w:rsidRPr="000839E5">
              <w:rPr>
                <w:rFonts w:ascii="Times New Roman" w:hAnsi="Times New Roman" w:cs="Times New Roman"/>
                <w:noProof/>
                <w:webHidden/>
                <w:sz w:val="24"/>
                <w:szCs w:val="24"/>
              </w:rPr>
              <w:instrText xml:space="preserve"> PAGEREF _Toc128862817 \h </w:instrText>
            </w:r>
            <w:r w:rsidR="00580BDF" w:rsidRPr="000839E5">
              <w:rPr>
                <w:rFonts w:ascii="Times New Roman" w:hAnsi="Times New Roman" w:cs="Times New Roman"/>
                <w:noProof/>
                <w:webHidden/>
                <w:sz w:val="24"/>
                <w:szCs w:val="24"/>
              </w:rPr>
            </w:r>
            <w:r w:rsidR="00580BDF" w:rsidRPr="000839E5">
              <w:rPr>
                <w:rFonts w:ascii="Times New Roman" w:hAnsi="Times New Roman" w:cs="Times New Roman"/>
                <w:noProof/>
                <w:webHidden/>
                <w:sz w:val="24"/>
                <w:szCs w:val="24"/>
              </w:rPr>
              <w:fldChar w:fldCharType="separate"/>
            </w:r>
            <w:r w:rsidR="00580BDF" w:rsidRPr="000839E5">
              <w:rPr>
                <w:rFonts w:ascii="Times New Roman" w:hAnsi="Times New Roman" w:cs="Times New Roman"/>
                <w:noProof/>
                <w:webHidden/>
                <w:sz w:val="24"/>
                <w:szCs w:val="24"/>
              </w:rPr>
              <w:t>6</w:t>
            </w:r>
            <w:r w:rsidR="00580BDF" w:rsidRPr="000839E5">
              <w:rPr>
                <w:rFonts w:ascii="Times New Roman" w:hAnsi="Times New Roman" w:cs="Times New Roman"/>
                <w:noProof/>
                <w:webHidden/>
                <w:sz w:val="24"/>
                <w:szCs w:val="24"/>
              </w:rPr>
              <w:fldChar w:fldCharType="end"/>
            </w:r>
          </w:hyperlink>
        </w:p>
        <w:p w14:paraId="51541756" w14:textId="77777777" w:rsidR="00580BDF" w:rsidRPr="000839E5" w:rsidRDefault="00000000" w:rsidP="000839E5">
          <w:pPr>
            <w:pStyle w:val="TOC1"/>
            <w:tabs>
              <w:tab w:val="right" w:leader="dot" w:pos="9019"/>
            </w:tabs>
            <w:spacing w:line="360" w:lineRule="auto"/>
            <w:rPr>
              <w:rFonts w:ascii="Times New Roman" w:hAnsi="Times New Roman" w:cs="Times New Roman"/>
              <w:noProof/>
              <w:sz w:val="24"/>
              <w:szCs w:val="24"/>
            </w:rPr>
          </w:pPr>
          <w:hyperlink w:anchor="_Toc128862818" w:history="1">
            <w:r w:rsidR="00580BDF" w:rsidRPr="000839E5">
              <w:rPr>
                <w:rStyle w:val="Hyperlink"/>
                <w:rFonts w:ascii="Times New Roman" w:hAnsi="Times New Roman" w:cs="Times New Roman"/>
                <w:noProof/>
                <w:sz w:val="24"/>
                <w:szCs w:val="24"/>
              </w:rPr>
              <w:t>Conclusion</w:t>
            </w:r>
            <w:r w:rsidR="00580BDF" w:rsidRPr="000839E5">
              <w:rPr>
                <w:rFonts w:ascii="Times New Roman" w:hAnsi="Times New Roman" w:cs="Times New Roman"/>
                <w:noProof/>
                <w:webHidden/>
                <w:sz w:val="24"/>
                <w:szCs w:val="24"/>
              </w:rPr>
              <w:tab/>
            </w:r>
            <w:r w:rsidR="00580BDF" w:rsidRPr="000839E5">
              <w:rPr>
                <w:rFonts w:ascii="Times New Roman" w:hAnsi="Times New Roman" w:cs="Times New Roman"/>
                <w:noProof/>
                <w:webHidden/>
                <w:sz w:val="24"/>
                <w:szCs w:val="24"/>
              </w:rPr>
              <w:fldChar w:fldCharType="begin"/>
            </w:r>
            <w:r w:rsidR="00580BDF" w:rsidRPr="000839E5">
              <w:rPr>
                <w:rFonts w:ascii="Times New Roman" w:hAnsi="Times New Roman" w:cs="Times New Roman"/>
                <w:noProof/>
                <w:webHidden/>
                <w:sz w:val="24"/>
                <w:szCs w:val="24"/>
              </w:rPr>
              <w:instrText xml:space="preserve"> PAGEREF _Toc128862818 \h </w:instrText>
            </w:r>
            <w:r w:rsidR="00580BDF" w:rsidRPr="000839E5">
              <w:rPr>
                <w:rFonts w:ascii="Times New Roman" w:hAnsi="Times New Roman" w:cs="Times New Roman"/>
                <w:noProof/>
                <w:webHidden/>
                <w:sz w:val="24"/>
                <w:szCs w:val="24"/>
              </w:rPr>
            </w:r>
            <w:r w:rsidR="00580BDF" w:rsidRPr="000839E5">
              <w:rPr>
                <w:rFonts w:ascii="Times New Roman" w:hAnsi="Times New Roman" w:cs="Times New Roman"/>
                <w:noProof/>
                <w:webHidden/>
                <w:sz w:val="24"/>
                <w:szCs w:val="24"/>
              </w:rPr>
              <w:fldChar w:fldCharType="separate"/>
            </w:r>
            <w:r w:rsidR="00580BDF" w:rsidRPr="000839E5">
              <w:rPr>
                <w:rFonts w:ascii="Times New Roman" w:hAnsi="Times New Roman" w:cs="Times New Roman"/>
                <w:noProof/>
                <w:webHidden/>
                <w:sz w:val="24"/>
                <w:szCs w:val="24"/>
              </w:rPr>
              <w:t>8</w:t>
            </w:r>
            <w:r w:rsidR="00580BDF" w:rsidRPr="000839E5">
              <w:rPr>
                <w:rFonts w:ascii="Times New Roman" w:hAnsi="Times New Roman" w:cs="Times New Roman"/>
                <w:noProof/>
                <w:webHidden/>
                <w:sz w:val="24"/>
                <w:szCs w:val="24"/>
              </w:rPr>
              <w:fldChar w:fldCharType="end"/>
            </w:r>
          </w:hyperlink>
        </w:p>
        <w:p w14:paraId="22102B31" w14:textId="77777777" w:rsidR="00580BDF" w:rsidRPr="000839E5" w:rsidRDefault="00000000" w:rsidP="000839E5">
          <w:pPr>
            <w:pStyle w:val="TOC1"/>
            <w:tabs>
              <w:tab w:val="right" w:leader="dot" w:pos="9019"/>
            </w:tabs>
            <w:spacing w:line="360" w:lineRule="auto"/>
            <w:rPr>
              <w:rFonts w:ascii="Times New Roman" w:hAnsi="Times New Roman" w:cs="Times New Roman"/>
              <w:noProof/>
              <w:sz w:val="24"/>
              <w:szCs w:val="24"/>
            </w:rPr>
          </w:pPr>
          <w:hyperlink w:anchor="_Toc128862819" w:history="1">
            <w:r w:rsidR="00580BDF" w:rsidRPr="000839E5">
              <w:rPr>
                <w:rStyle w:val="Hyperlink"/>
                <w:rFonts w:ascii="Times New Roman" w:hAnsi="Times New Roman" w:cs="Times New Roman"/>
                <w:noProof/>
                <w:sz w:val="24"/>
                <w:szCs w:val="24"/>
              </w:rPr>
              <w:t>References</w:t>
            </w:r>
            <w:r w:rsidR="00580BDF" w:rsidRPr="000839E5">
              <w:rPr>
                <w:rFonts w:ascii="Times New Roman" w:hAnsi="Times New Roman" w:cs="Times New Roman"/>
                <w:noProof/>
                <w:webHidden/>
                <w:sz w:val="24"/>
                <w:szCs w:val="24"/>
              </w:rPr>
              <w:tab/>
            </w:r>
            <w:r w:rsidR="00580BDF" w:rsidRPr="000839E5">
              <w:rPr>
                <w:rFonts w:ascii="Times New Roman" w:hAnsi="Times New Roman" w:cs="Times New Roman"/>
                <w:noProof/>
                <w:webHidden/>
                <w:sz w:val="24"/>
                <w:szCs w:val="24"/>
              </w:rPr>
              <w:fldChar w:fldCharType="begin"/>
            </w:r>
            <w:r w:rsidR="00580BDF" w:rsidRPr="000839E5">
              <w:rPr>
                <w:rFonts w:ascii="Times New Roman" w:hAnsi="Times New Roman" w:cs="Times New Roman"/>
                <w:noProof/>
                <w:webHidden/>
                <w:sz w:val="24"/>
                <w:szCs w:val="24"/>
              </w:rPr>
              <w:instrText xml:space="preserve"> PAGEREF _Toc128862819 \h </w:instrText>
            </w:r>
            <w:r w:rsidR="00580BDF" w:rsidRPr="000839E5">
              <w:rPr>
                <w:rFonts w:ascii="Times New Roman" w:hAnsi="Times New Roman" w:cs="Times New Roman"/>
                <w:noProof/>
                <w:webHidden/>
                <w:sz w:val="24"/>
                <w:szCs w:val="24"/>
              </w:rPr>
            </w:r>
            <w:r w:rsidR="00580BDF" w:rsidRPr="000839E5">
              <w:rPr>
                <w:rFonts w:ascii="Times New Roman" w:hAnsi="Times New Roman" w:cs="Times New Roman"/>
                <w:noProof/>
                <w:webHidden/>
                <w:sz w:val="24"/>
                <w:szCs w:val="24"/>
              </w:rPr>
              <w:fldChar w:fldCharType="separate"/>
            </w:r>
            <w:r w:rsidR="00580BDF" w:rsidRPr="000839E5">
              <w:rPr>
                <w:rFonts w:ascii="Times New Roman" w:hAnsi="Times New Roman" w:cs="Times New Roman"/>
                <w:noProof/>
                <w:webHidden/>
                <w:sz w:val="24"/>
                <w:szCs w:val="24"/>
              </w:rPr>
              <w:t>9</w:t>
            </w:r>
            <w:r w:rsidR="00580BDF" w:rsidRPr="000839E5">
              <w:rPr>
                <w:rFonts w:ascii="Times New Roman" w:hAnsi="Times New Roman" w:cs="Times New Roman"/>
                <w:noProof/>
                <w:webHidden/>
                <w:sz w:val="24"/>
                <w:szCs w:val="24"/>
              </w:rPr>
              <w:fldChar w:fldCharType="end"/>
            </w:r>
          </w:hyperlink>
        </w:p>
        <w:p w14:paraId="6155AE52" w14:textId="77777777" w:rsidR="00580BDF" w:rsidRPr="000839E5" w:rsidRDefault="00580BDF" w:rsidP="000839E5">
          <w:pPr>
            <w:spacing w:line="360" w:lineRule="auto"/>
            <w:rPr>
              <w:rFonts w:ascii="Times New Roman" w:hAnsi="Times New Roman" w:cs="Times New Roman"/>
              <w:sz w:val="24"/>
              <w:szCs w:val="24"/>
            </w:rPr>
          </w:pPr>
          <w:r w:rsidRPr="000839E5">
            <w:rPr>
              <w:rFonts w:ascii="Times New Roman" w:hAnsi="Times New Roman" w:cs="Times New Roman"/>
              <w:sz w:val="24"/>
              <w:szCs w:val="24"/>
            </w:rPr>
            <w:fldChar w:fldCharType="end"/>
          </w:r>
        </w:p>
      </w:sdtContent>
    </w:sdt>
    <w:p w14:paraId="2F0D707C" w14:textId="77777777" w:rsidR="00533875" w:rsidRPr="000839E5" w:rsidRDefault="00533875" w:rsidP="000839E5">
      <w:pPr>
        <w:pStyle w:val="Normal1"/>
        <w:spacing w:before="120" w:after="120" w:line="360" w:lineRule="auto"/>
        <w:ind w:left="720"/>
        <w:rPr>
          <w:rFonts w:ascii="Times New Roman" w:eastAsia="Times New Roman" w:hAnsi="Times New Roman" w:cs="Times New Roman"/>
          <w:b/>
          <w:sz w:val="24"/>
          <w:szCs w:val="24"/>
        </w:rPr>
      </w:pPr>
    </w:p>
    <w:p w14:paraId="31A0FFB8" w14:textId="77777777" w:rsidR="00533875" w:rsidRPr="000839E5" w:rsidRDefault="00533875" w:rsidP="000839E5">
      <w:pPr>
        <w:pStyle w:val="Normal1"/>
        <w:spacing w:before="120" w:after="120" w:line="360" w:lineRule="auto"/>
        <w:jc w:val="both"/>
        <w:rPr>
          <w:rFonts w:ascii="Times New Roman" w:eastAsia="Times New Roman" w:hAnsi="Times New Roman" w:cs="Times New Roman"/>
          <w:b/>
          <w:sz w:val="24"/>
          <w:szCs w:val="24"/>
          <w:u w:val="single"/>
        </w:rPr>
      </w:pPr>
    </w:p>
    <w:p w14:paraId="087EF1F1" w14:textId="77777777" w:rsidR="00533875" w:rsidRPr="000839E5" w:rsidRDefault="00D87427" w:rsidP="000839E5">
      <w:pPr>
        <w:pStyle w:val="Normal1"/>
        <w:spacing w:before="120" w:after="120" w:line="360" w:lineRule="auto"/>
        <w:jc w:val="both"/>
        <w:rPr>
          <w:rFonts w:ascii="Times New Roman" w:eastAsia="Times New Roman" w:hAnsi="Times New Roman" w:cs="Times New Roman"/>
          <w:b/>
          <w:sz w:val="24"/>
          <w:szCs w:val="24"/>
        </w:rPr>
      </w:pPr>
      <w:r w:rsidRPr="000839E5">
        <w:rPr>
          <w:rFonts w:ascii="Times New Roman" w:hAnsi="Times New Roman" w:cs="Times New Roman"/>
        </w:rPr>
        <w:br w:type="page"/>
      </w:r>
    </w:p>
    <w:p w14:paraId="09145198" w14:textId="77777777" w:rsidR="00533875" w:rsidRPr="000839E5" w:rsidRDefault="00D87427" w:rsidP="000839E5">
      <w:pPr>
        <w:pStyle w:val="Heading1"/>
        <w:jc w:val="left"/>
      </w:pPr>
      <w:bookmarkStart w:id="0" w:name="_wvbfq8dkssp9" w:colFirst="0" w:colLast="0"/>
      <w:bookmarkStart w:id="1" w:name="_Toc128862813"/>
      <w:bookmarkEnd w:id="0"/>
      <w:r w:rsidRPr="000839E5">
        <w:lastRenderedPageBreak/>
        <w:t>Introduction</w:t>
      </w:r>
      <w:bookmarkEnd w:id="1"/>
    </w:p>
    <w:p w14:paraId="6B8AD9AE" w14:textId="77777777" w:rsidR="00533875" w:rsidRPr="000839E5" w:rsidRDefault="00D87427" w:rsidP="000839E5">
      <w:pPr>
        <w:pStyle w:val="Normal1"/>
        <w:spacing w:line="360" w:lineRule="auto"/>
        <w:jc w:val="both"/>
        <w:rPr>
          <w:rFonts w:ascii="Times New Roman" w:eastAsia="Times New Roman" w:hAnsi="Times New Roman" w:cs="Times New Roman"/>
          <w:sz w:val="24"/>
          <w:szCs w:val="24"/>
        </w:rPr>
      </w:pPr>
      <w:r w:rsidRPr="000839E5">
        <w:rPr>
          <w:rFonts w:ascii="Times New Roman" w:eastAsia="Times New Roman" w:hAnsi="Times New Roman" w:cs="Times New Roman"/>
          <w:sz w:val="24"/>
          <w:szCs w:val="24"/>
        </w:rPr>
        <w:t>Learning in the present era has drastically changed how learners perceive the system of attaining knowledge. The intervention of technology in the educational context has been a major factor in the development of the learning process. Digital technology has highly changed the way in which education is being obtained (</w:t>
      </w:r>
      <w:r w:rsidRPr="000839E5">
        <w:rPr>
          <w:rFonts w:ascii="Times New Roman" w:eastAsia="Times New Roman" w:hAnsi="Times New Roman" w:cs="Times New Roman"/>
          <w:color w:val="222222"/>
          <w:sz w:val="24"/>
          <w:szCs w:val="24"/>
          <w:highlight w:val="white"/>
        </w:rPr>
        <w:t xml:space="preserve">Rahmatullah </w:t>
      </w:r>
      <w:r w:rsidRPr="000839E5">
        <w:rPr>
          <w:rFonts w:ascii="Times New Roman" w:eastAsia="Times New Roman" w:hAnsi="Times New Roman" w:cs="Times New Roman"/>
          <w:i/>
          <w:color w:val="222222"/>
          <w:sz w:val="24"/>
          <w:szCs w:val="24"/>
          <w:highlight w:val="white"/>
        </w:rPr>
        <w:t>et al</w:t>
      </w:r>
      <w:r w:rsidRPr="000839E5">
        <w:rPr>
          <w:rFonts w:ascii="Times New Roman" w:eastAsia="Times New Roman" w:hAnsi="Times New Roman" w:cs="Times New Roman"/>
          <w:color w:val="222222"/>
          <w:sz w:val="24"/>
          <w:szCs w:val="24"/>
          <w:highlight w:val="white"/>
        </w:rPr>
        <w:t>., 2022</w:t>
      </w:r>
      <w:r w:rsidRPr="000839E5">
        <w:rPr>
          <w:rFonts w:ascii="Times New Roman" w:eastAsia="Times New Roman" w:hAnsi="Times New Roman" w:cs="Times New Roman"/>
          <w:sz w:val="24"/>
          <w:szCs w:val="24"/>
        </w:rPr>
        <w:t xml:space="preserve">). Huge transformations have been identified for the development of the learning process and it has been necessary for academic institutions to implement technology. The following e-portfolio will discuss the concept of learning in the digital era and would present a mind map that demonstrates the concepts and aspects related to it. A video presentation related to personal identity that helps in being a team player along with a reflection based on Borton’s Reflective Model will be presented. </w:t>
      </w:r>
    </w:p>
    <w:p w14:paraId="48CDE185" w14:textId="77777777" w:rsidR="00533875" w:rsidRPr="000839E5" w:rsidRDefault="00533875" w:rsidP="000839E5">
      <w:pPr>
        <w:pStyle w:val="Normal1"/>
        <w:spacing w:before="120" w:after="120" w:line="360" w:lineRule="auto"/>
        <w:jc w:val="both"/>
        <w:rPr>
          <w:rFonts w:ascii="Times New Roman" w:eastAsia="Times New Roman" w:hAnsi="Times New Roman" w:cs="Times New Roman"/>
          <w:b/>
          <w:sz w:val="24"/>
          <w:szCs w:val="24"/>
        </w:rPr>
      </w:pPr>
    </w:p>
    <w:p w14:paraId="1D518828" w14:textId="77777777" w:rsidR="00533875" w:rsidRPr="000839E5" w:rsidRDefault="00D87427" w:rsidP="000839E5">
      <w:pPr>
        <w:pStyle w:val="Normal1"/>
        <w:spacing w:before="120" w:after="120" w:line="360" w:lineRule="auto"/>
        <w:jc w:val="both"/>
        <w:rPr>
          <w:rFonts w:ascii="Times New Roman" w:eastAsia="Times New Roman" w:hAnsi="Times New Roman" w:cs="Times New Roman"/>
          <w:b/>
          <w:sz w:val="24"/>
          <w:szCs w:val="24"/>
        </w:rPr>
      </w:pPr>
      <w:r w:rsidRPr="000839E5">
        <w:rPr>
          <w:rFonts w:ascii="Times New Roman" w:hAnsi="Times New Roman" w:cs="Times New Roman"/>
        </w:rPr>
        <w:br w:type="page"/>
      </w:r>
    </w:p>
    <w:p w14:paraId="5BE11C07" w14:textId="77777777" w:rsidR="00533875" w:rsidRPr="000839E5" w:rsidRDefault="00D87427" w:rsidP="000839E5">
      <w:pPr>
        <w:pStyle w:val="Heading1"/>
      </w:pPr>
      <w:bookmarkStart w:id="2" w:name="_f70zzsogfotx" w:colFirst="0" w:colLast="0"/>
      <w:bookmarkStart w:id="3" w:name="_Toc128862814"/>
      <w:bookmarkEnd w:id="2"/>
      <w:r w:rsidRPr="000839E5">
        <w:lastRenderedPageBreak/>
        <w:t>Task 1-Written summary</w:t>
      </w:r>
      <w:bookmarkEnd w:id="3"/>
    </w:p>
    <w:p w14:paraId="65FD2CE8" w14:textId="77777777" w:rsidR="00533875" w:rsidRPr="000839E5" w:rsidRDefault="00D87427" w:rsidP="000839E5">
      <w:pPr>
        <w:pStyle w:val="Normal1"/>
        <w:spacing w:before="120" w:after="120" w:line="360" w:lineRule="auto"/>
        <w:jc w:val="both"/>
        <w:rPr>
          <w:rFonts w:ascii="Times New Roman" w:eastAsia="Times New Roman" w:hAnsi="Times New Roman" w:cs="Times New Roman"/>
          <w:sz w:val="24"/>
          <w:szCs w:val="24"/>
        </w:rPr>
      </w:pPr>
      <w:r w:rsidRPr="000839E5">
        <w:rPr>
          <w:rFonts w:ascii="Times New Roman" w:eastAsia="Times New Roman" w:hAnsi="Times New Roman" w:cs="Times New Roman"/>
          <w:sz w:val="24"/>
          <w:szCs w:val="24"/>
        </w:rPr>
        <w:t xml:space="preserve">Preparing for higher education requires a student to become more aware of his/her surroundings. </w:t>
      </w:r>
      <w:proofErr w:type="gramStart"/>
      <w:r w:rsidRPr="000839E5">
        <w:rPr>
          <w:rFonts w:ascii="Times New Roman" w:eastAsia="Times New Roman" w:hAnsi="Times New Roman" w:cs="Times New Roman"/>
          <w:sz w:val="24"/>
          <w:szCs w:val="24"/>
        </w:rPr>
        <w:t>Many</w:t>
      </w:r>
      <w:proofErr w:type="gramEnd"/>
      <w:r w:rsidRPr="000839E5">
        <w:rPr>
          <w:rFonts w:ascii="Times New Roman" w:eastAsia="Times New Roman" w:hAnsi="Times New Roman" w:cs="Times New Roman"/>
          <w:sz w:val="24"/>
          <w:szCs w:val="24"/>
        </w:rPr>
        <w:t xml:space="preserve"> concepts are included while preparing for higher education. The first major aspect that is related to this term is that referring to career guidance counsellors in academic institutions might be very helpful. Since taking the step for higher education is highly imperative for students, good career advice from a career counsellor might be very helpful. This would also enable the students to become acknowledged of the lifestyle that they would be demanded in the process. Another major concept that is integral to higher education </w:t>
      </w:r>
      <w:r w:rsidR="00580BDF" w:rsidRPr="000839E5">
        <w:rPr>
          <w:rFonts w:ascii="Times New Roman" w:eastAsia="Times New Roman" w:hAnsi="Times New Roman" w:cs="Times New Roman"/>
          <w:sz w:val="24"/>
          <w:szCs w:val="24"/>
        </w:rPr>
        <w:t>knows</w:t>
      </w:r>
      <w:r w:rsidRPr="000839E5">
        <w:rPr>
          <w:rFonts w:ascii="Times New Roman" w:eastAsia="Times New Roman" w:hAnsi="Times New Roman" w:cs="Times New Roman"/>
          <w:sz w:val="24"/>
          <w:szCs w:val="24"/>
        </w:rPr>
        <w:t xml:space="preserve"> the requirements that the higher educational institution demands (</w:t>
      </w:r>
      <w:r w:rsidRPr="000839E5">
        <w:rPr>
          <w:rFonts w:ascii="Times New Roman" w:eastAsia="Times New Roman" w:hAnsi="Times New Roman" w:cs="Times New Roman"/>
          <w:color w:val="222222"/>
          <w:sz w:val="24"/>
          <w:szCs w:val="24"/>
          <w:highlight w:val="white"/>
        </w:rPr>
        <w:t xml:space="preserve">Sudibjo </w:t>
      </w:r>
      <w:r w:rsidRPr="000839E5">
        <w:rPr>
          <w:rFonts w:ascii="Times New Roman" w:eastAsia="Times New Roman" w:hAnsi="Times New Roman" w:cs="Times New Roman"/>
          <w:i/>
          <w:color w:val="222222"/>
          <w:sz w:val="24"/>
          <w:szCs w:val="24"/>
          <w:highlight w:val="white"/>
        </w:rPr>
        <w:t>et al</w:t>
      </w:r>
      <w:r w:rsidRPr="000839E5">
        <w:rPr>
          <w:rFonts w:ascii="Times New Roman" w:eastAsia="Times New Roman" w:hAnsi="Times New Roman" w:cs="Times New Roman"/>
          <w:color w:val="222222"/>
          <w:sz w:val="24"/>
          <w:szCs w:val="24"/>
          <w:highlight w:val="white"/>
        </w:rPr>
        <w:t>., 2019</w:t>
      </w:r>
      <w:r w:rsidRPr="000839E5">
        <w:rPr>
          <w:rFonts w:ascii="Times New Roman" w:eastAsia="Times New Roman" w:hAnsi="Times New Roman" w:cs="Times New Roman"/>
          <w:sz w:val="24"/>
          <w:szCs w:val="24"/>
        </w:rPr>
        <w:t xml:space="preserve">). This would also help the students to know about the expectations and requirements that their chosen educational institution has towards them. To understand the importance and influence of this aspect, students might have to become engaged in tests that would determine the expectancies and requirements first-hand. </w:t>
      </w:r>
    </w:p>
    <w:p w14:paraId="3CB09D7E" w14:textId="77777777" w:rsidR="00533875" w:rsidRPr="000839E5" w:rsidRDefault="00D87427" w:rsidP="000839E5">
      <w:pPr>
        <w:pStyle w:val="Normal1"/>
        <w:spacing w:before="120" w:after="120" w:line="360" w:lineRule="auto"/>
        <w:jc w:val="both"/>
        <w:rPr>
          <w:rFonts w:ascii="Times New Roman" w:eastAsia="Times New Roman" w:hAnsi="Times New Roman" w:cs="Times New Roman"/>
          <w:sz w:val="24"/>
          <w:szCs w:val="24"/>
        </w:rPr>
      </w:pPr>
      <w:r w:rsidRPr="000839E5">
        <w:rPr>
          <w:rFonts w:ascii="Times New Roman" w:eastAsia="Times New Roman" w:hAnsi="Times New Roman" w:cs="Times New Roman"/>
          <w:noProof/>
          <w:sz w:val="24"/>
          <w:szCs w:val="24"/>
        </w:rPr>
        <w:drawing>
          <wp:inline distT="114300" distB="114300" distL="114300" distR="114300" wp14:anchorId="3416DDBA" wp14:editId="6C44F5D2">
            <wp:extent cx="5715000" cy="37719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715000" cy="3771900"/>
                    </a:xfrm>
                    <a:prstGeom prst="rect">
                      <a:avLst/>
                    </a:prstGeom>
                    <a:ln/>
                  </pic:spPr>
                </pic:pic>
              </a:graphicData>
            </a:graphic>
          </wp:inline>
        </w:drawing>
      </w:r>
    </w:p>
    <w:p w14:paraId="5E96C31D" w14:textId="42AE6E08" w:rsidR="00533875" w:rsidRPr="000839E5" w:rsidRDefault="00D87427" w:rsidP="000839E5">
      <w:pPr>
        <w:pStyle w:val="Normal1"/>
        <w:spacing w:before="120" w:after="120" w:line="360" w:lineRule="auto"/>
        <w:jc w:val="center"/>
        <w:rPr>
          <w:rFonts w:ascii="Times New Roman" w:eastAsia="Times New Roman" w:hAnsi="Times New Roman" w:cs="Times New Roman"/>
          <w:b/>
          <w:sz w:val="24"/>
          <w:szCs w:val="24"/>
        </w:rPr>
      </w:pPr>
      <w:r w:rsidRPr="000839E5">
        <w:rPr>
          <w:rFonts w:ascii="Times New Roman" w:eastAsia="Times New Roman" w:hAnsi="Times New Roman" w:cs="Times New Roman"/>
          <w:b/>
          <w:sz w:val="24"/>
          <w:szCs w:val="24"/>
        </w:rPr>
        <w:t xml:space="preserve">Fig.1- Preparing for higher </w:t>
      </w:r>
      <w:r w:rsidR="00D501CD" w:rsidRPr="000839E5">
        <w:rPr>
          <w:rFonts w:ascii="Times New Roman" w:eastAsia="Times New Roman" w:hAnsi="Times New Roman" w:cs="Times New Roman"/>
          <w:b/>
          <w:sz w:val="24"/>
          <w:szCs w:val="24"/>
        </w:rPr>
        <w:t>education.</w:t>
      </w:r>
    </w:p>
    <w:p w14:paraId="58C80F4B" w14:textId="77777777" w:rsidR="00533875" w:rsidRPr="000839E5" w:rsidRDefault="00D87427" w:rsidP="000839E5">
      <w:pPr>
        <w:pStyle w:val="Normal1"/>
        <w:spacing w:before="120" w:after="120" w:line="360" w:lineRule="auto"/>
        <w:jc w:val="center"/>
        <w:rPr>
          <w:rFonts w:ascii="Times New Roman" w:eastAsia="Times New Roman" w:hAnsi="Times New Roman" w:cs="Times New Roman"/>
          <w:sz w:val="24"/>
          <w:szCs w:val="24"/>
        </w:rPr>
      </w:pPr>
      <w:r w:rsidRPr="000839E5">
        <w:rPr>
          <w:rFonts w:ascii="Times New Roman" w:eastAsia="Times New Roman" w:hAnsi="Times New Roman" w:cs="Times New Roman"/>
          <w:b/>
          <w:sz w:val="24"/>
          <w:szCs w:val="24"/>
        </w:rPr>
        <w:t>Source:</w:t>
      </w:r>
      <w:r w:rsidRPr="000839E5">
        <w:rPr>
          <w:rFonts w:ascii="Times New Roman" w:eastAsia="Times New Roman" w:hAnsi="Times New Roman" w:cs="Times New Roman"/>
          <w:sz w:val="24"/>
          <w:szCs w:val="24"/>
        </w:rPr>
        <w:t xml:space="preserve"> (iSTUDENTglobal, 2019)</w:t>
      </w:r>
    </w:p>
    <w:p w14:paraId="50904D8C" w14:textId="77777777" w:rsidR="00912F9C" w:rsidRPr="000839E5" w:rsidRDefault="00912F9C" w:rsidP="000839E5">
      <w:pPr>
        <w:pStyle w:val="Normal1"/>
        <w:spacing w:before="120" w:after="120" w:line="360" w:lineRule="auto"/>
        <w:jc w:val="both"/>
        <w:rPr>
          <w:rFonts w:ascii="Times New Roman" w:eastAsia="Times New Roman" w:hAnsi="Times New Roman" w:cs="Times New Roman"/>
          <w:sz w:val="24"/>
          <w:szCs w:val="24"/>
        </w:rPr>
      </w:pPr>
    </w:p>
    <w:p w14:paraId="0DFF8F55" w14:textId="3E539013" w:rsidR="00533875" w:rsidRPr="000839E5" w:rsidRDefault="00D87427" w:rsidP="000839E5">
      <w:pPr>
        <w:pStyle w:val="Normal1"/>
        <w:spacing w:before="120" w:after="120" w:line="360" w:lineRule="auto"/>
        <w:jc w:val="both"/>
        <w:rPr>
          <w:rFonts w:ascii="Times New Roman" w:eastAsia="Times New Roman" w:hAnsi="Times New Roman" w:cs="Times New Roman"/>
          <w:sz w:val="24"/>
          <w:szCs w:val="24"/>
        </w:rPr>
      </w:pPr>
      <w:r w:rsidRPr="000839E5">
        <w:rPr>
          <w:rFonts w:ascii="Times New Roman" w:eastAsia="Times New Roman" w:hAnsi="Times New Roman" w:cs="Times New Roman"/>
          <w:sz w:val="24"/>
          <w:szCs w:val="24"/>
        </w:rPr>
        <w:lastRenderedPageBreak/>
        <w:t>Engaging in higher education would also require the students to become highly communicable which would help in building relationships with others in the same educational setting. It is highly integral for students in the higher education context to build an effective rapport with the teachers and module leaders who are engaged in the process. Having good relationships with teachers and module leaders is highly integral to keeping the flow of information effective since interactions would be increased in the setting (</w:t>
      </w:r>
      <w:r w:rsidRPr="000839E5">
        <w:rPr>
          <w:rFonts w:ascii="Times New Roman" w:eastAsia="Times New Roman" w:hAnsi="Times New Roman" w:cs="Times New Roman"/>
          <w:color w:val="222222"/>
          <w:sz w:val="24"/>
          <w:szCs w:val="24"/>
          <w:highlight w:val="white"/>
        </w:rPr>
        <w:t xml:space="preserve">Almazova </w:t>
      </w:r>
      <w:r w:rsidRPr="000839E5">
        <w:rPr>
          <w:rFonts w:ascii="Times New Roman" w:eastAsia="Times New Roman" w:hAnsi="Times New Roman" w:cs="Times New Roman"/>
          <w:i/>
          <w:color w:val="222222"/>
          <w:sz w:val="24"/>
          <w:szCs w:val="24"/>
          <w:highlight w:val="white"/>
        </w:rPr>
        <w:t>et al</w:t>
      </w:r>
      <w:r w:rsidRPr="000839E5">
        <w:rPr>
          <w:rFonts w:ascii="Times New Roman" w:eastAsia="Times New Roman" w:hAnsi="Times New Roman" w:cs="Times New Roman"/>
          <w:color w:val="222222"/>
          <w:sz w:val="24"/>
          <w:szCs w:val="24"/>
          <w:highlight w:val="white"/>
        </w:rPr>
        <w:t>., 2020</w:t>
      </w:r>
      <w:r w:rsidRPr="000839E5">
        <w:rPr>
          <w:rFonts w:ascii="Times New Roman" w:eastAsia="Times New Roman" w:hAnsi="Times New Roman" w:cs="Times New Roman"/>
          <w:sz w:val="24"/>
          <w:szCs w:val="24"/>
        </w:rPr>
        <w:t xml:space="preserve">). Keeping the finances aligned and managed is also included as one of the major aspects related to higher educational settings. Having the financial aspect sorted out and managed will highly help the students to become more aware of their demands. Financial aspects such as loans and scholarships are highly integral for keeping higher education more aligned. </w:t>
      </w:r>
    </w:p>
    <w:p w14:paraId="26CB0FEE" w14:textId="572EEDEF" w:rsidR="00D02503" w:rsidRPr="000839E5" w:rsidRDefault="00D02503" w:rsidP="000839E5">
      <w:pPr>
        <w:pStyle w:val="Normal1"/>
        <w:spacing w:before="120" w:after="120" w:line="360" w:lineRule="auto"/>
        <w:jc w:val="both"/>
        <w:rPr>
          <w:rFonts w:ascii="Times New Roman" w:eastAsia="Times New Roman" w:hAnsi="Times New Roman" w:cs="Times New Roman"/>
          <w:sz w:val="24"/>
          <w:szCs w:val="24"/>
        </w:rPr>
      </w:pPr>
    </w:p>
    <w:p w14:paraId="3E6AC6D0" w14:textId="2159DD00" w:rsidR="00D02503" w:rsidRPr="000839E5" w:rsidRDefault="00D02503" w:rsidP="000839E5">
      <w:pPr>
        <w:pStyle w:val="Normal1"/>
        <w:spacing w:before="120" w:after="120" w:line="360" w:lineRule="auto"/>
        <w:jc w:val="both"/>
        <w:rPr>
          <w:rFonts w:ascii="Times New Roman" w:eastAsia="Times New Roman" w:hAnsi="Times New Roman" w:cs="Times New Roman"/>
          <w:sz w:val="24"/>
          <w:szCs w:val="24"/>
        </w:rPr>
      </w:pPr>
    </w:p>
    <w:p w14:paraId="0F800EC3" w14:textId="3EC30670" w:rsidR="00D02503" w:rsidRPr="000839E5" w:rsidRDefault="00D02503" w:rsidP="000839E5">
      <w:pPr>
        <w:pStyle w:val="Normal1"/>
        <w:spacing w:before="120" w:after="120" w:line="360" w:lineRule="auto"/>
        <w:jc w:val="both"/>
        <w:rPr>
          <w:rFonts w:ascii="Times New Roman" w:eastAsia="Times New Roman" w:hAnsi="Times New Roman" w:cs="Times New Roman"/>
          <w:sz w:val="24"/>
          <w:szCs w:val="24"/>
        </w:rPr>
      </w:pPr>
    </w:p>
    <w:p w14:paraId="5ADAC7FC" w14:textId="1636EB76" w:rsidR="00D02503" w:rsidRPr="000839E5" w:rsidRDefault="00D02503" w:rsidP="000839E5">
      <w:pPr>
        <w:pStyle w:val="Normal1"/>
        <w:spacing w:before="120" w:after="120" w:line="360" w:lineRule="auto"/>
        <w:jc w:val="both"/>
        <w:rPr>
          <w:rFonts w:ascii="Times New Roman" w:eastAsia="Times New Roman" w:hAnsi="Times New Roman" w:cs="Times New Roman"/>
          <w:sz w:val="24"/>
          <w:szCs w:val="24"/>
        </w:rPr>
      </w:pPr>
    </w:p>
    <w:p w14:paraId="53F3CA55" w14:textId="4AA60F1F" w:rsidR="00D02503" w:rsidRPr="000839E5" w:rsidRDefault="00D02503" w:rsidP="000839E5">
      <w:pPr>
        <w:pStyle w:val="Normal1"/>
        <w:spacing w:before="120" w:after="120" w:line="360" w:lineRule="auto"/>
        <w:jc w:val="both"/>
        <w:rPr>
          <w:rFonts w:ascii="Times New Roman" w:eastAsia="Times New Roman" w:hAnsi="Times New Roman" w:cs="Times New Roman"/>
          <w:sz w:val="24"/>
          <w:szCs w:val="24"/>
        </w:rPr>
      </w:pPr>
    </w:p>
    <w:p w14:paraId="5F9EF5D8" w14:textId="704A5AA6" w:rsidR="00D02503" w:rsidRPr="000839E5" w:rsidRDefault="00D02503" w:rsidP="000839E5">
      <w:pPr>
        <w:pStyle w:val="Normal1"/>
        <w:spacing w:before="120" w:after="120" w:line="360" w:lineRule="auto"/>
        <w:jc w:val="both"/>
        <w:rPr>
          <w:rFonts w:ascii="Times New Roman" w:eastAsia="Times New Roman" w:hAnsi="Times New Roman" w:cs="Times New Roman"/>
          <w:sz w:val="24"/>
          <w:szCs w:val="24"/>
        </w:rPr>
      </w:pPr>
    </w:p>
    <w:p w14:paraId="6F8483D2" w14:textId="49C1F052" w:rsidR="00D02503" w:rsidRPr="000839E5" w:rsidRDefault="00D02503" w:rsidP="000839E5">
      <w:pPr>
        <w:pStyle w:val="Normal1"/>
        <w:spacing w:before="120" w:after="120" w:line="360" w:lineRule="auto"/>
        <w:jc w:val="both"/>
        <w:rPr>
          <w:rFonts w:ascii="Times New Roman" w:eastAsia="Times New Roman" w:hAnsi="Times New Roman" w:cs="Times New Roman"/>
          <w:sz w:val="24"/>
          <w:szCs w:val="24"/>
        </w:rPr>
      </w:pPr>
    </w:p>
    <w:p w14:paraId="302D5C52" w14:textId="573B8A28" w:rsidR="00D02503" w:rsidRPr="000839E5" w:rsidRDefault="00D02503" w:rsidP="000839E5">
      <w:pPr>
        <w:pStyle w:val="Normal1"/>
        <w:spacing w:before="120" w:after="120" w:line="360" w:lineRule="auto"/>
        <w:jc w:val="both"/>
        <w:rPr>
          <w:rFonts w:ascii="Times New Roman" w:eastAsia="Times New Roman" w:hAnsi="Times New Roman" w:cs="Times New Roman"/>
          <w:sz w:val="24"/>
          <w:szCs w:val="24"/>
        </w:rPr>
      </w:pPr>
    </w:p>
    <w:p w14:paraId="22300E9A" w14:textId="28ACFD44" w:rsidR="00D02503" w:rsidRPr="000839E5" w:rsidRDefault="00D02503" w:rsidP="000839E5">
      <w:pPr>
        <w:pStyle w:val="Normal1"/>
        <w:spacing w:before="120" w:after="120" w:line="360" w:lineRule="auto"/>
        <w:jc w:val="both"/>
        <w:rPr>
          <w:rFonts w:ascii="Times New Roman" w:eastAsia="Times New Roman" w:hAnsi="Times New Roman" w:cs="Times New Roman"/>
          <w:sz w:val="24"/>
          <w:szCs w:val="24"/>
        </w:rPr>
      </w:pPr>
    </w:p>
    <w:p w14:paraId="0F7CF2F2" w14:textId="4780EE34" w:rsidR="00D02503" w:rsidRPr="000839E5" w:rsidRDefault="00D02503" w:rsidP="000839E5">
      <w:pPr>
        <w:pStyle w:val="Normal1"/>
        <w:spacing w:before="120" w:after="120" w:line="360" w:lineRule="auto"/>
        <w:jc w:val="both"/>
        <w:rPr>
          <w:rFonts w:ascii="Times New Roman" w:eastAsia="Times New Roman" w:hAnsi="Times New Roman" w:cs="Times New Roman"/>
          <w:sz w:val="24"/>
          <w:szCs w:val="24"/>
        </w:rPr>
      </w:pPr>
    </w:p>
    <w:p w14:paraId="383F14E3" w14:textId="671113B1" w:rsidR="00D02503" w:rsidRPr="000839E5" w:rsidRDefault="00D02503" w:rsidP="000839E5">
      <w:pPr>
        <w:pStyle w:val="Normal1"/>
        <w:spacing w:before="120" w:after="120" w:line="360" w:lineRule="auto"/>
        <w:jc w:val="both"/>
        <w:rPr>
          <w:rFonts w:ascii="Times New Roman" w:eastAsia="Times New Roman" w:hAnsi="Times New Roman" w:cs="Times New Roman"/>
          <w:sz w:val="24"/>
          <w:szCs w:val="24"/>
        </w:rPr>
      </w:pPr>
    </w:p>
    <w:p w14:paraId="152D553B" w14:textId="072B6971" w:rsidR="00D02503" w:rsidRPr="000839E5" w:rsidRDefault="00D02503" w:rsidP="000839E5">
      <w:pPr>
        <w:pStyle w:val="Normal1"/>
        <w:spacing w:before="120" w:after="120" w:line="360" w:lineRule="auto"/>
        <w:jc w:val="both"/>
        <w:rPr>
          <w:rFonts w:ascii="Times New Roman" w:eastAsia="Times New Roman" w:hAnsi="Times New Roman" w:cs="Times New Roman"/>
          <w:sz w:val="24"/>
          <w:szCs w:val="24"/>
        </w:rPr>
      </w:pPr>
    </w:p>
    <w:p w14:paraId="2778BF96" w14:textId="5E5AA56C" w:rsidR="00D02503" w:rsidRPr="000839E5" w:rsidRDefault="00D02503" w:rsidP="000839E5">
      <w:pPr>
        <w:pStyle w:val="Normal1"/>
        <w:spacing w:before="120" w:after="120" w:line="360" w:lineRule="auto"/>
        <w:jc w:val="both"/>
        <w:rPr>
          <w:rFonts w:ascii="Times New Roman" w:eastAsia="Times New Roman" w:hAnsi="Times New Roman" w:cs="Times New Roman"/>
          <w:sz w:val="24"/>
          <w:szCs w:val="24"/>
        </w:rPr>
      </w:pPr>
    </w:p>
    <w:p w14:paraId="56890875" w14:textId="621663BE" w:rsidR="00D02503" w:rsidRPr="000839E5" w:rsidRDefault="00D02503" w:rsidP="000839E5">
      <w:pPr>
        <w:pStyle w:val="Normal1"/>
        <w:spacing w:before="120" w:after="120" w:line="360" w:lineRule="auto"/>
        <w:jc w:val="both"/>
        <w:rPr>
          <w:rFonts w:ascii="Times New Roman" w:eastAsia="Times New Roman" w:hAnsi="Times New Roman" w:cs="Times New Roman"/>
          <w:sz w:val="24"/>
          <w:szCs w:val="24"/>
        </w:rPr>
      </w:pPr>
    </w:p>
    <w:p w14:paraId="0FFD57CD" w14:textId="051E1CE8" w:rsidR="00D02503" w:rsidRPr="000839E5" w:rsidRDefault="00D02503" w:rsidP="000839E5">
      <w:pPr>
        <w:pStyle w:val="Normal1"/>
        <w:spacing w:before="120" w:after="120" w:line="360" w:lineRule="auto"/>
        <w:jc w:val="both"/>
        <w:rPr>
          <w:rFonts w:ascii="Times New Roman" w:eastAsia="Times New Roman" w:hAnsi="Times New Roman" w:cs="Times New Roman"/>
          <w:sz w:val="24"/>
          <w:szCs w:val="24"/>
        </w:rPr>
      </w:pPr>
    </w:p>
    <w:p w14:paraId="28F3EB25" w14:textId="2326EB1C" w:rsidR="00394D94" w:rsidRPr="000839E5" w:rsidRDefault="00394D94" w:rsidP="000839E5">
      <w:pPr>
        <w:pStyle w:val="Normal1"/>
        <w:spacing w:before="120" w:after="120" w:line="360" w:lineRule="auto"/>
        <w:jc w:val="both"/>
        <w:rPr>
          <w:rFonts w:ascii="Times New Roman" w:eastAsia="Times New Roman" w:hAnsi="Times New Roman" w:cs="Times New Roman"/>
          <w:b/>
          <w:sz w:val="24"/>
          <w:szCs w:val="24"/>
        </w:rPr>
      </w:pPr>
    </w:p>
    <w:p w14:paraId="18152A7F" w14:textId="77777777" w:rsidR="00533875" w:rsidRPr="000839E5" w:rsidRDefault="00D87427" w:rsidP="000839E5">
      <w:pPr>
        <w:pStyle w:val="Heading1"/>
      </w:pPr>
      <w:bookmarkStart w:id="4" w:name="_rm7u27uzwmqv" w:colFirst="0" w:colLast="0"/>
      <w:bookmarkStart w:id="5" w:name="_Toc128862815"/>
      <w:bookmarkEnd w:id="4"/>
      <w:r w:rsidRPr="000839E5">
        <w:lastRenderedPageBreak/>
        <w:t>Task 2- A mind map</w:t>
      </w:r>
      <w:bookmarkEnd w:id="5"/>
    </w:p>
    <w:p w14:paraId="7F0C0C38" w14:textId="1F037330" w:rsidR="00533875" w:rsidRPr="000839E5" w:rsidRDefault="00D87427" w:rsidP="000839E5">
      <w:pPr>
        <w:pStyle w:val="Normal1"/>
        <w:spacing w:before="120" w:after="120" w:line="360" w:lineRule="auto"/>
        <w:jc w:val="both"/>
        <w:rPr>
          <w:rFonts w:ascii="Times New Roman" w:eastAsia="Times New Roman" w:hAnsi="Times New Roman" w:cs="Times New Roman"/>
          <w:sz w:val="24"/>
          <w:szCs w:val="24"/>
        </w:rPr>
      </w:pPr>
      <w:r w:rsidRPr="000839E5">
        <w:rPr>
          <w:rFonts w:ascii="Times New Roman" w:eastAsia="Times New Roman" w:hAnsi="Times New Roman" w:cs="Times New Roman"/>
          <w:sz w:val="24"/>
          <w:szCs w:val="24"/>
        </w:rPr>
        <w:t xml:space="preserve">Digital learning is one of the most relevant concepts in the educational context which has helped shape the current system of education. There are different forms of concepts that are related to digital learning. The first thing that </w:t>
      </w:r>
      <w:r w:rsidR="00D501CD" w:rsidRPr="000839E5">
        <w:rPr>
          <w:rFonts w:ascii="Times New Roman" w:eastAsia="Times New Roman" w:hAnsi="Times New Roman" w:cs="Times New Roman"/>
          <w:sz w:val="24"/>
          <w:szCs w:val="24"/>
        </w:rPr>
        <w:t>relates to</w:t>
      </w:r>
      <w:r w:rsidRPr="000839E5">
        <w:rPr>
          <w:rFonts w:ascii="Times New Roman" w:eastAsia="Times New Roman" w:hAnsi="Times New Roman" w:cs="Times New Roman"/>
          <w:sz w:val="24"/>
          <w:szCs w:val="24"/>
        </w:rPr>
        <w:t xml:space="preserve"> digital learning is time. Students and teachers have highly benefitted from the introduction of digital learning in which they have been able to access the learning and development program. The main process of learning can be accessed anytime by the learners, be it in the classroom or in their own home setting (</w:t>
      </w:r>
      <w:r w:rsidRPr="000839E5">
        <w:rPr>
          <w:rFonts w:ascii="Times New Roman" w:eastAsia="Times New Roman" w:hAnsi="Times New Roman" w:cs="Times New Roman"/>
          <w:color w:val="222222"/>
          <w:sz w:val="24"/>
          <w:szCs w:val="24"/>
          <w:highlight w:val="white"/>
        </w:rPr>
        <w:t xml:space="preserve">Poultsakis </w:t>
      </w:r>
      <w:r w:rsidRPr="000839E5">
        <w:rPr>
          <w:rFonts w:ascii="Times New Roman" w:eastAsia="Times New Roman" w:hAnsi="Times New Roman" w:cs="Times New Roman"/>
          <w:i/>
          <w:color w:val="222222"/>
          <w:sz w:val="24"/>
          <w:szCs w:val="24"/>
          <w:highlight w:val="white"/>
        </w:rPr>
        <w:t>et al</w:t>
      </w:r>
      <w:r w:rsidRPr="000839E5">
        <w:rPr>
          <w:rFonts w:ascii="Times New Roman" w:eastAsia="Times New Roman" w:hAnsi="Times New Roman" w:cs="Times New Roman"/>
          <w:color w:val="222222"/>
          <w:sz w:val="24"/>
          <w:szCs w:val="24"/>
          <w:highlight w:val="white"/>
        </w:rPr>
        <w:t>., 2021.</w:t>
      </w:r>
      <w:r w:rsidRPr="000839E5">
        <w:rPr>
          <w:rFonts w:ascii="Times New Roman" w:eastAsia="Times New Roman" w:hAnsi="Times New Roman" w:cs="Times New Roman"/>
          <w:sz w:val="24"/>
          <w:szCs w:val="24"/>
        </w:rPr>
        <w:t xml:space="preserve">). Time is very crucial for the development of students in the process as they require </w:t>
      </w:r>
      <w:proofErr w:type="gramStart"/>
      <w:r w:rsidRPr="000839E5">
        <w:rPr>
          <w:rFonts w:ascii="Times New Roman" w:eastAsia="Times New Roman" w:hAnsi="Times New Roman" w:cs="Times New Roman"/>
          <w:sz w:val="24"/>
          <w:szCs w:val="24"/>
        </w:rPr>
        <w:t>a very strict</w:t>
      </w:r>
      <w:proofErr w:type="gramEnd"/>
      <w:r w:rsidRPr="000839E5">
        <w:rPr>
          <w:rFonts w:ascii="Times New Roman" w:eastAsia="Times New Roman" w:hAnsi="Times New Roman" w:cs="Times New Roman"/>
          <w:sz w:val="24"/>
          <w:szCs w:val="24"/>
        </w:rPr>
        <w:t xml:space="preserve"> allocation for their learning process. Moreover the proper use of the </w:t>
      </w:r>
      <w:r w:rsidR="00580BDF" w:rsidRPr="000839E5">
        <w:rPr>
          <w:rFonts w:ascii="Times New Roman" w:eastAsia="Times New Roman" w:hAnsi="Times New Roman" w:cs="Times New Roman"/>
          <w:sz w:val="24"/>
          <w:szCs w:val="24"/>
        </w:rPr>
        <w:t>time</w:t>
      </w:r>
      <w:r w:rsidRPr="000839E5">
        <w:rPr>
          <w:rFonts w:ascii="Times New Roman" w:eastAsia="Times New Roman" w:hAnsi="Times New Roman" w:cs="Times New Roman"/>
          <w:sz w:val="24"/>
          <w:szCs w:val="24"/>
        </w:rPr>
        <w:t xml:space="preserve"> helps to learn the diverse skills in the life and helps in the overall development of the people. Diverse famous mentors of the world are successful due to their proper use of the time. Being punctual is the most significant part of the digital learning process. Moreover </w:t>
      </w:r>
      <w:r w:rsidR="00580BDF" w:rsidRPr="000839E5">
        <w:rPr>
          <w:rFonts w:ascii="Times New Roman" w:eastAsia="Times New Roman" w:hAnsi="Times New Roman" w:cs="Times New Roman"/>
          <w:sz w:val="24"/>
          <w:szCs w:val="24"/>
        </w:rPr>
        <w:t>it</w:t>
      </w:r>
      <w:r w:rsidRPr="000839E5">
        <w:rPr>
          <w:rFonts w:ascii="Times New Roman" w:eastAsia="Times New Roman" w:hAnsi="Times New Roman" w:cs="Times New Roman"/>
          <w:sz w:val="24"/>
          <w:szCs w:val="24"/>
        </w:rPr>
        <w:t xml:space="preserve"> is necessary to gather the proper knowledge and skills of the diverse digital platforms such as the computer skills and so on. Moreover through means of the digital learning the person can upgrade the skills and aptitudes </w:t>
      </w:r>
      <w:r w:rsidR="00580BDF" w:rsidRPr="000839E5">
        <w:rPr>
          <w:rFonts w:ascii="Times New Roman" w:eastAsia="Times New Roman" w:hAnsi="Times New Roman" w:cs="Times New Roman"/>
          <w:sz w:val="24"/>
          <w:szCs w:val="24"/>
        </w:rPr>
        <w:t>in the</w:t>
      </w:r>
      <w:r w:rsidRPr="000839E5">
        <w:rPr>
          <w:rFonts w:ascii="Times New Roman" w:eastAsia="Times New Roman" w:hAnsi="Times New Roman" w:cs="Times New Roman"/>
          <w:sz w:val="24"/>
          <w:szCs w:val="24"/>
        </w:rPr>
        <w:t xml:space="preserve"> faster process. Through means of the digital or the pictographic learning the </w:t>
      </w:r>
      <w:r w:rsidR="00580BDF" w:rsidRPr="000839E5">
        <w:rPr>
          <w:rFonts w:ascii="Times New Roman" w:eastAsia="Times New Roman" w:hAnsi="Times New Roman" w:cs="Times New Roman"/>
          <w:sz w:val="24"/>
          <w:szCs w:val="24"/>
        </w:rPr>
        <w:t>learners</w:t>
      </w:r>
      <w:r w:rsidRPr="000839E5">
        <w:rPr>
          <w:rFonts w:ascii="Times New Roman" w:eastAsia="Times New Roman" w:hAnsi="Times New Roman" w:cs="Times New Roman"/>
          <w:sz w:val="24"/>
          <w:szCs w:val="24"/>
        </w:rPr>
        <w:t xml:space="preserve"> can easily understand the learning </w:t>
      </w:r>
      <w:r w:rsidR="00580BDF" w:rsidRPr="000839E5">
        <w:rPr>
          <w:rFonts w:ascii="Times New Roman" w:eastAsia="Times New Roman" w:hAnsi="Times New Roman" w:cs="Times New Roman"/>
          <w:sz w:val="24"/>
          <w:szCs w:val="24"/>
        </w:rPr>
        <w:t>process</w:t>
      </w:r>
      <w:r w:rsidRPr="000839E5">
        <w:rPr>
          <w:rFonts w:ascii="Times New Roman" w:eastAsia="Times New Roman" w:hAnsi="Times New Roman" w:cs="Times New Roman"/>
          <w:sz w:val="24"/>
          <w:szCs w:val="24"/>
        </w:rPr>
        <w:t xml:space="preserve"> and helped to </w:t>
      </w:r>
      <w:r w:rsidR="00580BDF" w:rsidRPr="000839E5">
        <w:rPr>
          <w:rFonts w:ascii="Times New Roman" w:eastAsia="Times New Roman" w:hAnsi="Times New Roman" w:cs="Times New Roman"/>
          <w:sz w:val="24"/>
          <w:szCs w:val="24"/>
        </w:rPr>
        <w:t>grab</w:t>
      </w:r>
      <w:r w:rsidRPr="000839E5">
        <w:rPr>
          <w:rFonts w:ascii="Times New Roman" w:eastAsia="Times New Roman" w:hAnsi="Times New Roman" w:cs="Times New Roman"/>
          <w:sz w:val="24"/>
          <w:szCs w:val="24"/>
        </w:rPr>
        <w:t xml:space="preserve"> the </w:t>
      </w:r>
      <w:r w:rsidR="00580BDF" w:rsidRPr="000839E5">
        <w:rPr>
          <w:rFonts w:ascii="Times New Roman" w:eastAsia="Times New Roman" w:hAnsi="Times New Roman" w:cs="Times New Roman"/>
          <w:sz w:val="24"/>
          <w:szCs w:val="24"/>
        </w:rPr>
        <w:t>information</w:t>
      </w:r>
      <w:r w:rsidRPr="000839E5">
        <w:rPr>
          <w:rFonts w:ascii="Times New Roman" w:eastAsia="Times New Roman" w:hAnsi="Times New Roman" w:cs="Times New Roman"/>
          <w:sz w:val="24"/>
          <w:szCs w:val="24"/>
        </w:rPr>
        <w:t xml:space="preserve"> in the proper manner. Hence the digital learning is the most effective process of the digital learning process respectively. </w:t>
      </w:r>
      <w:r w:rsidR="00580BDF" w:rsidRPr="000839E5">
        <w:rPr>
          <w:rFonts w:ascii="Times New Roman" w:eastAsia="Times New Roman" w:hAnsi="Times New Roman" w:cs="Times New Roman"/>
          <w:sz w:val="24"/>
          <w:szCs w:val="24"/>
        </w:rPr>
        <w:t>Individual</w:t>
      </w:r>
      <w:r w:rsidRPr="000839E5">
        <w:rPr>
          <w:rFonts w:ascii="Times New Roman" w:eastAsia="Times New Roman" w:hAnsi="Times New Roman" w:cs="Times New Roman"/>
          <w:sz w:val="24"/>
          <w:szCs w:val="24"/>
        </w:rPr>
        <w:t xml:space="preserve"> has the opportunity to grab the information in the easier and the faster manner respectively.</w:t>
      </w:r>
    </w:p>
    <w:p w14:paraId="1F8DFBCE" w14:textId="2501D193" w:rsidR="00D02503" w:rsidRPr="000839E5" w:rsidRDefault="00D02503" w:rsidP="000839E5">
      <w:pPr>
        <w:pStyle w:val="Normal1"/>
        <w:spacing w:before="120" w:after="120" w:line="360" w:lineRule="auto"/>
        <w:jc w:val="both"/>
        <w:rPr>
          <w:rFonts w:ascii="Times New Roman" w:eastAsia="Times New Roman" w:hAnsi="Times New Roman" w:cs="Times New Roman"/>
          <w:sz w:val="24"/>
          <w:szCs w:val="24"/>
        </w:rPr>
      </w:pPr>
    </w:p>
    <w:p w14:paraId="51D1AFAB" w14:textId="744D26F5" w:rsidR="00D02503" w:rsidRPr="000839E5" w:rsidRDefault="00D02503" w:rsidP="000839E5">
      <w:pPr>
        <w:pStyle w:val="Normal1"/>
        <w:spacing w:before="120" w:after="120" w:line="360" w:lineRule="auto"/>
        <w:jc w:val="both"/>
        <w:rPr>
          <w:rFonts w:ascii="Times New Roman" w:eastAsia="Times New Roman" w:hAnsi="Times New Roman" w:cs="Times New Roman"/>
          <w:sz w:val="24"/>
          <w:szCs w:val="24"/>
        </w:rPr>
      </w:pPr>
    </w:p>
    <w:p w14:paraId="4EDC7E2A" w14:textId="7BE0E027" w:rsidR="00D02503" w:rsidRPr="000839E5" w:rsidRDefault="00D02503" w:rsidP="000839E5">
      <w:pPr>
        <w:pStyle w:val="Normal1"/>
        <w:spacing w:before="120" w:after="120" w:line="360" w:lineRule="auto"/>
        <w:jc w:val="both"/>
        <w:rPr>
          <w:rFonts w:ascii="Times New Roman" w:eastAsia="Times New Roman" w:hAnsi="Times New Roman" w:cs="Times New Roman"/>
          <w:sz w:val="24"/>
          <w:szCs w:val="24"/>
        </w:rPr>
      </w:pPr>
    </w:p>
    <w:p w14:paraId="7D0442A2" w14:textId="277D3478" w:rsidR="00D02503" w:rsidRPr="000839E5" w:rsidRDefault="00D02503" w:rsidP="000839E5">
      <w:pPr>
        <w:pStyle w:val="Normal1"/>
        <w:spacing w:before="120" w:after="120" w:line="360" w:lineRule="auto"/>
        <w:jc w:val="both"/>
        <w:rPr>
          <w:rFonts w:ascii="Times New Roman" w:eastAsia="Times New Roman" w:hAnsi="Times New Roman" w:cs="Times New Roman"/>
          <w:sz w:val="24"/>
          <w:szCs w:val="24"/>
        </w:rPr>
      </w:pPr>
    </w:p>
    <w:p w14:paraId="09529D90" w14:textId="4173591B" w:rsidR="00D02503" w:rsidRPr="000839E5" w:rsidRDefault="00D02503" w:rsidP="000839E5">
      <w:pPr>
        <w:pStyle w:val="Normal1"/>
        <w:spacing w:before="120" w:after="120" w:line="360" w:lineRule="auto"/>
        <w:jc w:val="both"/>
        <w:rPr>
          <w:rFonts w:ascii="Times New Roman" w:eastAsia="Times New Roman" w:hAnsi="Times New Roman" w:cs="Times New Roman"/>
          <w:sz w:val="24"/>
          <w:szCs w:val="24"/>
        </w:rPr>
      </w:pPr>
    </w:p>
    <w:p w14:paraId="012E38B4" w14:textId="65420756" w:rsidR="00D02503" w:rsidRPr="000839E5" w:rsidRDefault="00D02503" w:rsidP="000839E5">
      <w:pPr>
        <w:pStyle w:val="Normal1"/>
        <w:spacing w:before="120" w:after="120" w:line="360" w:lineRule="auto"/>
        <w:jc w:val="both"/>
        <w:rPr>
          <w:rFonts w:ascii="Times New Roman" w:eastAsia="Times New Roman" w:hAnsi="Times New Roman" w:cs="Times New Roman"/>
          <w:sz w:val="24"/>
          <w:szCs w:val="24"/>
        </w:rPr>
      </w:pPr>
    </w:p>
    <w:p w14:paraId="3120660E" w14:textId="42F7F709" w:rsidR="00D02503" w:rsidRPr="000839E5" w:rsidRDefault="00D02503" w:rsidP="000839E5">
      <w:pPr>
        <w:pStyle w:val="Normal1"/>
        <w:spacing w:before="120" w:after="120" w:line="360" w:lineRule="auto"/>
        <w:jc w:val="both"/>
        <w:rPr>
          <w:rFonts w:ascii="Times New Roman" w:eastAsia="Times New Roman" w:hAnsi="Times New Roman" w:cs="Times New Roman"/>
          <w:sz w:val="24"/>
          <w:szCs w:val="24"/>
        </w:rPr>
      </w:pPr>
    </w:p>
    <w:p w14:paraId="3DCCE6D7" w14:textId="78C0A663" w:rsidR="00D02503" w:rsidRPr="000839E5" w:rsidRDefault="00D02503" w:rsidP="000839E5">
      <w:pPr>
        <w:pStyle w:val="Normal1"/>
        <w:spacing w:before="120" w:after="120" w:line="360" w:lineRule="auto"/>
        <w:jc w:val="both"/>
        <w:rPr>
          <w:rFonts w:ascii="Times New Roman" w:eastAsia="Times New Roman" w:hAnsi="Times New Roman" w:cs="Times New Roman"/>
          <w:sz w:val="24"/>
          <w:szCs w:val="24"/>
        </w:rPr>
      </w:pPr>
    </w:p>
    <w:p w14:paraId="11BC0D78" w14:textId="765D5E7A" w:rsidR="00D02503" w:rsidRPr="000839E5" w:rsidRDefault="00D02503" w:rsidP="000839E5">
      <w:pPr>
        <w:pStyle w:val="Normal1"/>
        <w:spacing w:before="120" w:after="120" w:line="360" w:lineRule="auto"/>
        <w:jc w:val="both"/>
        <w:rPr>
          <w:rFonts w:ascii="Times New Roman" w:eastAsia="Times New Roman" w:hAnsi="Times New Roman" w:cs="Times New Roman"/>
          <w:sz w:val="24"/>
          <w:szCs w:val="24"/>
        </w:rPr>
      </w:pPr>
    </w:p>
    <w:p w14:paraId="76FE5CC3" w14:textId="17399B28" w:rsidR="00D02503" w:rsidRPr="000839E5" w:rsidRDefault="00D02503" w:rsidP="000839E5">
      <w:pPr>
        <w:pStyle w:val="Normal1"/>
        <w:spacing w:before="120" w:after="120" w:line="360" w:lineRule="auto"/>
        <w:jc w:val="both"/>
        <w:rPr>
          <w:rFonts w:ascii="Times New Roman" w:eastAsia="Times New Roman" w:hAnsi="Times New Roman" w:cs="Times New Roman"/>
          <w:sz w:val="24"/>
          <w:szCs w:val="24"/>
        </w:rPr>
      </w:pPr>
    </w:p>
    <w:p w14:paraId="7125D9C7" w14:textId="5420992F" w:rsidR="00D02503" w:rsidRPr="000839E5" w:rsidRDefault="00D02503" w:rsidP="000839E5">
      <w:pPr>
        <w:pStyle w:val="Normal1"/>
        <w:spacing w:before="120" w:after="120" w:line="360" w:lineRule="auto"/>
        <w:jc w:val="both"/>
        <w:rPr>
          <w:rFonts w:ascii="Times New Roman" w:eastAsia="Times New Roman" w:hAnsi="Times New Roman" w:cs="Times New Roman"/>
          <w:sz w:val="24"/>
          <w:szCs w:val="24"/>
        </w:rPr>
      </w:pPr>
    </w:p>
    <w:p w14:paraId="662F29BE" w14:textId="3795B082" w:rsidR="00D02503" w:rsidRPr="000839E5" w:rsidRDefault="00D02503" w:rsidP="000839E5">
      <w:pPr>
        <w:pStyle w:val="Normal1"/>
        <w:spacing w:before="120" w:after="120" w:line="360" w:lineRule="auto"/>
        <w:jc w:val="both"/>
        <w:rPr>
          <w:rFonts w:ascii="Times New Roman" w:eastAsia="Times New Roman" w:hAnsi="Times New Roman" w:cs="Times New Roman"/>
          <w:sz w:val="24"/>
          <w:szCs w:val="24"/>
        </w:rPr>
      </w:pPr>
      <w:r w:rsidRPr="000839E5">
        <w:rPr>
          <w:rFonts w:ascii="Times New Roman" w:eastAsia="Times New Roman" w:hAnsi="Times New Roman" w:cs="Times New Roman"/>
          <w:noProof/>
          <w:sz w:val="24"/>
          <w:szCs w:val="24"/>
        </w:rPr>
        <w:lastRenderedPageBreak/>
        <w:drawing>
          <wp:anchor distT="0" distB="0" distL="114300" distR="114300" simplePos="0" relativeHeight="251658240" behindDoc="1" locked="0" layoutInCell="1" allowOverlap="1" wp14:anchorId="17C08268" wp14:editId="7E60D820">
            <wp:simplePos x="0" y="0"/>
            <wp:positionH relativeFrom="column">
              <wp:posOffset>1657350</wp:posOffset>
            </wp:positionH>
            <wp:positionV relativeFrom="paragraph">
              <wp:posOffset>952500</wp:posOffset>
            </wp:positionV>
            <wp:extent cx="5733415" cy="7644765"/>
            <wp:effectExtent l="952500" t="0" r="934085" b="0"/>
            <wp:wrapTight wrapText="bothSides">
              <wp:wrapPolygon edited="0">
                <wp:start x="-12" y="21591"/>
                <wp:lineTo x="21519" y="21591"/>
                <wp:lineTo x="21519" y="61"/>
                <wp:lineTo x="-12" y="61"/>
                <wp:lineTo x="-12" y="21591"/>
              </wp:wrapPolygon>
            </wp:wrapTight>
            <wp:docPr id="3" name="Picture 3"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 engineering drawing&#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rot="5400000">
                      <a:off x="0" y="0"/>
                      <a:ext cx="5733415" cy="7644765"/>
                    </a:xfrm>
                    <a:prstGeom prst="rect">
                      <a:avLst/>
                    </a:prstGeom>
                  </pic:spPr>
                </pic:pic>
              </a:graphicData>
            </a:graphic>
          </wp:anchor>
        </w:drawing>
      </w:r>
    </w:p>
    <w:p w14:paraId="0C3DC87E" w14:textId="77777777" w:rsidR="00533875" w:rsidRPr="000839E5" w:rsidRDefault="00533875" w:rsidP="000839E5">
      <w:pPr>
        <w:pStyle w:val="Normal1"/>
        <w:spacing w:before="120" w:after="120" w:line="360" w:lineRule="auto"/>
        <w:jc w:val="both"/>
        <w:rPr>
          <w:rFonts w:ascii="Times New Roman" w:eastAsia="Times New Roman" w:hAnsi="Times New Roman" w:cs="Times New Roman"/>
          <w:b/>
          <w:sz w:val="24"/>
          <w:szCs w:val="24"/>
        </w:rPr>
      </w:pPr>
    </w:p>
    <w:p w14:paraId="39413EE6" w14:textId="77777777" w:rsidR="00533875" w:rsidRPr="000839E5" w:rsidRDefault="00D87427" w:rsidP="000839E5">
      <w:pPr>
        <w:pStyle w:val="Normal1"/>
        <w:spacing w:before="120" w:after="120" w:line="360" w:lineRule="auto"/>
        <w:jc w:val="both"/>
        <w:rPr>
          <w:rFonts w:ascii="Times New Roman" w:eastAsia="Times New Roman" w:hAnsi="Times New Roman" w:cs="Times New Roman"/>
          <w:b/>
          <w:sz w:val="24"/>
          <w:szCs w:val="24"/>
        </w:rPr>
      </w:pPr>
      <w:r w:rsidRPr="000839E5">
        <w:rPr>
          <w:rFonts w:ascii="Times New Roman" w:hAnsi="Times New Roman" w:cs="Times New Roman"/>
        </w:rPr>
        <w:br w:type="page"/>
      </w:r>
    </w:p>
    <w:p w14:paraId="1716CF14" w14:textId="77777777" w:rsidR="00533875" w:rsidRPr="000839E5" w:rsidRDefault="00D87427" w:rsidP="000839E5">
      <w:pPr>
        <w:pStyle w:val="Heading1"/>
      </w:pPr>
      <w:bookmarkStart w:id="6" w:name="_27oklvsz17f6" w:colFirst="0" w:colLast="0"/>
      <w:bookmarkStart w:id="7" w:name="_Toc128862816"/>
      <w:bookmarkEnd w:id="6"/>
      <w:r w:rsidRPr="000839E5">
        <w:lastRenderedPageBreak/>
        <w:t>Task 3-Two-minute video presentation</w:t>
      </w:r>
      <w:bookmarkEnd w:id="7"/>
    </w:p>
    <w:p w14:paraId="6112FDB7" w14:textId="77777777" w:rsidR="00533875" w:rsidRPr="000839E5" w:rsidRDefault="00D87427" w:rsidP="000839E5">
      <w:pPr>
        <w:pStyle w:val="Normal1"/>
        <w:spacing w:before="120" w:after="120" w:line="360" w:lineRule="auto"/>
        <w:jc w:val="both"/>
        <w:rPr>
          <w:rFonts w:ascii="Times New Roman" w:eastAsia="Times New Roman" w:hAnsi="Times New Roman" w:cs="Times New Roman"/>
          <w:sz w:val="24"/>
          <w:szCs w:val="24"/>
        </w:rPr>
      </w:pPr>
      <w:r w:rsidRPr="000839E5">
        <w:rPr>
          <w:rFonts w:ascii="Times New Roman" w:eastAsia="Times New Roman" w:hAnsi="Times New Roman" w:cs="Times New Roman"/>
          <w:sz w:val="24"/>
          <w:szCs w:val="24"/>
        </w:rPr>
        <w:t>Being a team leader is a significant part of life as it helps to guide the team members properly. I must cultivate good moral values and ethics for the overall development of the teams respectively (</w:t>
      </w:r>
      <w:r w:rsidRPr="000839E5">
        <w:rPr>
          <w:rFonts w:ascii="Times New Roman" w:eastAsia="Times New Roman" w:hAnsi="Times New Roman" w:cs="Times New Roman"/>
          <w:color w:val="222222"/>
          <w:sz w:val="24"/>
          <w:szCs w:val="24"/>
          <w:highlight w:val="white"/>
        </w:rPr>
        <w:t xml:space="preserve">Sousa </w:t>
      </w:r>
      <w:r w:rsidRPr="000839E5">
        <w:rPr>
          <w:rFonts w:ascii="Times New Roman" w:eastAsia="Times New Roman" w:hAnsi="Times New Roman" w:cs="Times New Roman"/>
          <w:i/>
          <w:color w:val="222222"/>
          <w:sz w:val="24"/>
          <w:szCs w:val="24"/>
          <w:highlight w:val="white"/>
        </w:rPr>
        <w:t>et al</w:t>
      </w:r>
      <w:r w:rsidRPr="000839E5">
        <w:rPr>
          <w:rFonts w:ascii="Times New Roman" w:eastAsia="Times New Roman" w:hAnsi="Times New Roman" w:cs="Times New Roman"/>
          <w:color w:val="222222"/>
          <w:sz w:val="24"/>
          <w:szCs w:val="24"/>
          <w:highlight w:val="white"/>
        </w:rPr>
        <w:t>., 2022</w:t>
      </w:r>
      <w:r w:rsidRPr="000839E5">
        <w:rPr>
          <w:rFonts w:ascii="Times New Roman" w:eastAsia="Times New Roman" w:hAnsi="Times New Roman" w:cs="Times New Roman"/>
          <w:sz w:val="24"/>
          <w:szCs w:val="24"/>
        </w:rPr>
        <w:t xml:space="preserve">). It is necessary to have </w:t>
      </w:r>
      <w:proofErr w:type="gramStart"/>
      <w:r w:rsidRPr="000839E5">
        <w:rPr>
          <w:rFonts w:ascii="Times New Roman" w:eastAsia="Times New Roman" w:hAnsi="Times New Roman" w:cs="Times New Roman"/>
          <w:sz w:val="24"/>
          <w:szCs w:val="24"/>
        </w:rPr>
        <w:t>good communication</w:t>
      </w:r>
      <w:proofErr w:type="gramEnd"/>
      <w:r w:rsidRPr="000839E5">
        <w:rPr>
          <w:rFonts w:ascii="Times New Roman" w:eastAsia="Times New Roman" w:hAnsi="Times New Roman" w:cs="Times New Roman"/>
          <w:sz w:val="24"/>
          <w:szCs w:val="24"/>
        </w:rPr>
        <w:t xml:space="preserve"> skills as I have to communicate properly with my team members respectively. Through means of proper communication, I can understand the opening of the team </w:t>
      </w:r>
      <w:proofErr w:type="gramStart"/>
      <w:r w:rsidRPr="000839E5">
        <w:rPr>
          <w:rFonts w:ascii="Times New Roman" w:eastAsia="Times New Roman" w:hAnsi="Times New Roman" w:cs="Times New Roman"/>
          <w:sz w:val="24"/>
          <w:szCs w:val="24"/>
        </w:rPr>
        <w:t>members</w:t>
      </w:r>
      <w:proofErr w:type="gramEnd"/>
      <w:r w:rsidRPr="000839E5">
        <w:rPr>
          <w:rFonts w:ascii="Times New Roman" w:eastAsia="Times New Roman" w:hAnsi="Times New Roman" w:cs="Times New Roman"/>
          <w:sz w:val="24"/>
          <w:szCs w:val="24"/>
        </w:rPr>
        <w:t xml:space="preserve"> respectively. Through means of proper communication, I can establish the proper relationship with the team members respectively. It will help to establish good relationships with others respectively. Moreover being a team player must communicate with the team members in the proper manner respectively </w:t>
      </w:r>
      <w:r w:rsidR="00580BDF" w:rsidRPr="000839E5">
        <w:rPr>
          <w:rFonts w:ascii="Times New Roman" w:eastAsia="Times New Roman" w:hAnsi="Times New Roman" w:cs="Times New Roman"/>
          <w:sz w:val="24"/>
          <w:szCs w:val="24"/>
        </w:rPr>
        <w:t>my</w:t>
      </w:r>
      <w:r w:rsidRPr="000839E5">
        <w:rPr>
          <w:rFonts w:ascii="Times New Roman" w:eastAsia="Times New Roman" w:hAnsi="Times New Roman" w:cs="Times New Roman"/>
          <w:sz w:val="24"/>
          <w:szCs w:val="24"/>
        </w:rPr>
        <w:t xml:space="preserve"> values and ethics have shaped my personality in the proper manner and have helped me to be a good team player. It has helped me to win the heart of the diverse members of the team and has helped me to cooperate in the proper manner. Moreover</w:t>
      </w:r>
      <w:r w:rsidR="00580BDF" w:rsidRPr="000839E5">
        <w:rPr>
          <w:rFonts w:ascii="Times New Roman" w:eastAsia="Times New Roman" w:hAnsi="Times New Roman" w:cs="Times New Roman"/>
          <w:sz w:val="24"/>
          <w:szCs w:val="24"/>
        </w:rPr>
        <w:t>, my</w:t>
      </w:r>
      <w:r w:rsidRPr="000839E5">
        <w:rPr>
          <w:rFonts w:ascii="Times New Roman" w:eastAsia="Times New Roman" w:hAnsi="Times New Roman" w:cs="Times New Roman"/>
          <w:sz w:val="24"/>
          <w:szCs w:val="24"/>
        </w:rPr>
        <w:t xml:space="preserve"> communication skills have helped me to cooperate and communicate with the team members and have helped me express my opinion (</w:t>
      </w:r>
      <w:r w:rsidRPr="000839E5">
        <w:rPr>
          <w:rFonts w:ascii="Times New Roman" w:eastAsia="Times New Roman" w:hAnsi="Times New Roman" w:cs="Times New Roman"/>
          <w:color w:val="222222"/>
          <w:sz w:val="24"/>
          <w:szCs w:val="24"/>
          <w:highlight w:val="white"/>
        </w:rPr>
        <w:t xml:space="preserve">Sailer </w:t>
      </w:r>
      <w:r w:rsidRPr="000839E5">
        <w:rPr>
          <w:rFonts w:ascii="Times New Roman" w:eastAsia="Times New Roman" w:hAnsi="Times New Roman" w:cs="Times New Roman"/>
          <w:i/>
          <w:color w:val="222222"/>
          <w:sz w:val="24"/>
          <w:szCs w:val="24"/>
          <w:highlight w:val="white"/>
        </w:rPr>
        <w:t>et al</w:t>
      </w:r>
      <w:r w:rsidRPr="000839E5">
        <w:rPr>
          <w:rFonts w:ascii="Times New Roman" w:eastAsia="Times New Roman" w:hAnsi="Times New Roman" w:cs="Times New Roman"/>
          <w:color w:val="222222"/>
          <w:sz w:val="24"/>
          <w:szCs w:val="24"/>
          <w:highlight w:val="white"/>
        </w:rPr>
        <w:t>., 2021.</w:t>
      </w:r>
      <w:r w:rsidRPr="000839E5">
        <w:rPr>
          <w:rFonts w:ascii="Times New Roman" w:eastAsia="Times New Roman" w:hAnsi="Times New Roman" w:cs="Times New Roman"/>
          <w:sz w:val="24"/>
          <w:szCs w:val="24"/>
        </w:rPr>
        <w:t xml:space="preserve">). Similarly, I can cooperate with my team members and suggest my ideas and aptitudes for the effective functioning of the team. Moreover, it has also helped me to get support and cooperation from team members. Being part of the team I have carried out my roles and responsibilities in the proper manner and helped the team to accomplish its aims and objectives. Moreover, my critical thinking skills have helped me to find out innovative solutions to issues within the teams and have helped me to solve challenging issues within the team respectively. Moreover, it has helped me to participate actively in the team discussion and meetings respectively. Similarly,  my values such as sincerity, self-confidence and self-esteem have helped me to win the trust of the team leader. I have also found that working in a team is the most effective process as it can help to find out the solution in a faster and more effective way respectively. </w:t>
      </w:r>
    </w:p>
    <w:p w14:paraId="55E8A7E9" w14:textId="1EBAC7F4" w:rsidR="00394D94" w:rsidRDefault="00394D94" w:rsidP="000839E5">
      <w:pPr>
        <w:pStyle w:val="Normal1"/>
        <w:spacing w:before="120" w:after="120" w:line="360" w:lineRule="auto"/>
        <w:jc w:val="both"/>
        <w:rPr>
          <w:rFonts w:ascii="Times New Roman" w:eastAsia="Times New Roman" w:hAnsi="Times New Roman" w:cs="Times New Roman"/>
          <w:sz w:val="24"/>
          <w:szCs w:val="24"/>
        </w:rPr>
      </w:pPr>
    </w:p>
    <w:p w14:paraId="7E95A597" w14:textId="4DFE9CC6" w:rsidR="008D2668" w:rsidRDefault="008D2668" w:rsidP="000839E5">
      <w:pPr>
        <w:pStyle w:val="Normal1"/>
        <w:spacing w:before="120" w:after="120" w:line="360" w:lineRule="auto"/>
        <w:jc w:val="both"/>
        <w:rPr>
          <w:rFonts w:ascii="Times New Roman" w:eastAsia="Times New Roman" w:hAnsi="Times New Roman" w:cs="Times New Roman"/>
          <w:sz w:val="24"/>
          <w:szCs w:val="24"/>
        </w:rPr>
      </w:pPr>
    </w:p>
    <w:p w14:paraId="08CC6EAC" w14:textId="7D601ECB" w:rsidR="008D2668" w:rsidRPr="008D2668" w:rsidRDefault="00000000" w:rsidP="000839E5">
      <w:pPr>
        <w:pStyle w:val="Normal1"/>
        <w:spacing w:before="120" w:after="120" w:line="360" w:lineRule="auto"/>
        <w:jc w:val="both"/>
        <w:rPr>
          <w:rFonts w:ascii="Times New Roman" w:eastAsia="Times New Roman" w:hAnsi="Times New Roman" w:cs="Times New Roman"/>
          <w:sz w:val="36"/>
          <w:szCs w:val="36"/>
        </w:rPr>
      </w:pPr>
      <w:hyperlink r:id="rId10" w:history="1">
        <w:r w:rsidR="008D2668" w:rsidRPr="008D2668">
          <w:rPr>
            <w:rStyle w:val="Hyperlink"/>
            <w:rFonts w:ascii="Times New Roman" w:eastAsia="Times New Roman" w:hAnsi="Times New Roman" w:cs="Times New Roman"/>
            <w:sz w:val="36"/>
            <w:szCs w:val="36"/>
          </w:rPr>
          <w:t>https://www.youtube.com/watch?v=tjZ7pmjb6sI</w:t>
        </w:r>
      </w:hyperlink>
    </w:p>
    <w:p w14:paraId="5CE2B4D6" w14:textId="77777777" w:rsidR="00394D94" w:rsidRPr="000839E5" w:rsidRDefault="00394D94" w:rsidP="000839E5">
      <w:pPr>
        <w:pStyle w:val="Normal1"/>
        <w:spacing w:before="120" w:after="120" w:line="360" w:lineRule="auto"/>
        <w:jc w:val="both"/>
        <w:rPr>
          <w:rFonts w:ascii="Times New Roman" w:eastAsia="Times New Roman" w:hAnsi="Times New Roman" w:cs="Times New Roman"/>
          <w:sz w:val="24"/>
          <w:szCs w:val="24"/>
        </w:rPr>
      </w:pPr>
    </w:p>
    <w:p w14:paraId="62066932" w14:textId="77777777" w:rsidR="00533875" w:rsidRPr="000839E5" w:rsidRDefault="00D87427" w:rsidP="000839E5">
      <w:pPr>
        <w:pStyle w:val="Heading1"/>
      </w:pPr>
      <w:bookmarkStart w:id="8" w:name="_ixhxq72ad8j7" w:colFirst="0" w:colLast="0"/>
      <w:bookmarkStart w:id="9" w:name="_Toc128862817"/>
      <w:bookmarkEnd w:id="8"/>
      <w:r w:rsidRPr="000839E5">
        <w:lastRenderedPageBreak/>
        <w:t>Task 4-word reflection</w:t>
      </w:r>
      <w:bookmarkEnd w:id="9"/>
    </w:p>
    <w:p w14:paraId="2AFE86E5" w14:textId="6A6BB606" w:rsidR="00533875" w:rsidRPr="000839E5" w:rsidRDefault="00D87427" w:rsidP="000839E5">
      <w:pPr>
        <w:pStyle w:val="Normal1"/>
        <w:spacing w:before="120" w:after="120" w:line="360" w:lineRule="auto"/>
        <w:jc w:val="both"/>
        <w:rPr>
          <w:rFonts w:ascii="Times New Roman" w:eastAsia="Times New Roman" w:hAnsi="Times New Roman" w:cs="Times New Roman"/>
          <w:sz w:val="24"/>
          <w:szCs w:val="24"/>
        </w:rPr>
      </w:pPr>
      <w:r w:rsidRPr="000839E5">
        <w:rPr>
          <w:rFonts w:ascii="Times New Roman" w:eastAsia="Times New Roman" w:hAnsi="Times New Roman" w:cs="Times New Roman"/>
          <w:sz w:val="24"/>
          <w:szCs w:val="24"/>
        </w:rPr>
        <w:t xml:space="preserve">With the help of Borton’s Reflective Model, I have been able to develop a good knowledge of </w:t>
      </w:r>
      <w:r w:rsidR="00D501CD" w:rsidRPr="000839E5">
        <w:rPr>
          <w:rFonts w:ascii="Times New Roman" w:eastAsia="Times New Roman" w:hAnsi="Times New Roman" w:cs="Times New Roman"/>
          <w:sz w:val="24"/>
          <w:szCs w:val="24"/>
        </w:rPr>
        <w:t>behavior</w:t>
      </w:r>
      <w:r w:rsidRPr="000839E5">
        <w:rPr>
          <w:rFonts w:ascii="Times New Roman" w:eastAsia="Times New Roman" w:hAnsi="Times New Roman" w:cs="Times New Roman"/>
          <w:sz w:val="24"/>
          <w:szCs w:val="24"/>
        </w:rPr>
        <w:t xml:space="preserve"> and performance in the higher education context. The first stage of the model has helped me to underline what I have felt and experienced. I have </w:t>
      </w:r>
      <w:r w:rsidR="00D501CD" w:rsidRPr="000839E5">
        <w:rPr>
          <w:rFonts w:ascii="Times New Roman" w:eastAsia="Times New Roman" w:hAnsi="Times New Roman" w:cs="Times New Roman"/>
          <w:sz w:val="24"/>
          <w:szCs w:val="24"/>
        </w:rPr>
        <w:t>analyzed</w:t>
      </w:r>
      <w:r w:rsidRPr="000839E5">
        <w:rPr>
          <w:rFonts w:ascii="Times New Roman" w:eastAsia="Times New Roman" w:hAnsi="Times New Roman" w:cs="Times New Roman"/>
          <w:sz w:val="24"/>
          <w:szCs w:val="24"/>
        </w:rPr>
        <w:t xml:space="preserve"> that since I joined the classroom, it has been a completely new journey for me in which I have identified that it has been a highly comprehensive measure. I have seen that classrooms are highly integrated with digital technology that is highly interactive and informative for the students (</w:t>
      </w:r>
      <w:r w:rsidRPr="000839E5">
        <w:rPr>
          <w:rFonts w:ascii="Times New Roman" w:eastAsia="Times New Roman" w:hAnsi="Times New Roman" w:cs="Times New Roman"/>
          <w:color w:val="222222"/>
          <w:sz w:val="24"/>
          <w:szCs w:val="24"/>
          <w:highlight w:val="white"/>
        </w:rPr>
        <w:t xml:space="preserve">Crawford </w:t>
      </w:r>
      <w:r w:rsidRPr="000839E5">
        <w:rPr>
          <w:rFonts w:ascii="Times New Roman" w:eastAsia="Times New Roman" w:hAnsi="Times New Roman" w:cs="Times New Roman"/>
          <w:i/>
          <w:color w:val="222222"/>
          <w:sz w:val="24"/>
          <w:szCs w:val="24"/>
          <w:highlight w:val="white"/>
        </w:rPr>
        <w:t>et al</w:t>
      </w:r>
      <w:r w:rsidRPr="000839E5">
        <w:rPr>
          <w:rFonts w:ascii="Times New Roman" w:eastAsia="Times New Roman" w:hAnsi="Times New Roman" w:cs="Times New Roman"/>
          <w:color w:val="222222"/>
          <w:sz w:val="24"/>
          <w:szCs w:val="24"/>
          <w:highlight w:val="white"/>
        </w:rPr>
        <w:t>., 2020</w:t>
      </w:r>
      <w:r w:rsidRPr="000839E5">
        <w:rPr>
          <w:rFonts w:ascii="Times New Roman" w:eastAsia="Times New Roman" w:hAnsi="Times New Roman" w:cs="Times New Roman"/>
          <w:sz w:val="24"/>
          <w:szCs w:val="24"/>
        </w:rPr>
        <w:t>). The students already started to become more engaged towards the program in which digital technology is highly interconnected. The teachers and module leaders were also included in the learning and teaching process as they have been highly included with technological tools.</w:t>
      </w:r>
    </w:p>
    <w:p w14:paraId="0189CFF8" w14:textId="41330043" w:rsidR="00533875" w:rsidRPr="000839E5" w:rsidRDefault="00D87427" w:rsidP="000839E5">
      <w:pPr>
        <w:pStyle w:val="Normal1"/>
        <w:spacing w:before="120" w:after="120" w:line="360" w:lineRule="auto"/>
        <w:jc w:val="both"/>
        <w:rPr>
          <w:rFonts w:ascii="Times New Roman" w:eastAsia="Times New Roman" w:hAnsi="Times New Roman" w:cs="Times New Roman"/>
          <w:sz w:val="24"/>
          <w:szCs w:val="24"/>
        </w:rPr>
      </w:pPr>
      <w:r w:rsidRPr="000839E5">
        <w:rPr>
          <w:rFonts w:ascii="Times New Roman" w:eastAsia="Times New Roman" w:hAnsi="Times New Roman" w:cs="Times New Roman"/>
          <w:sz w:val="24"/>
          <w:szCs w:val="24"/>
        </w:rPr>
        <w:t>The next stage, So What has been highly comprehensive in which I have seen that I also started to feel more included in the learning process. I also felt more encouraged in the classroom since I have developed a good knowledge of digital tools. My feeling towards the learning process in higher education has changed drastically due to the fact that it included me on a high note with the implementation of digital tools (</w:t>
      </w:r>
      <w:r w:rsidRPr="000839E5">
        <w:rPr>
          <w:rFonts w:ascii="Times New Roman" w:eastAsia="Times New Roman" w:hAnsi="Times New Roman" w:cs="Times New Roman"/>
          <w:color w:val="222222"/>
          <w:sz w:val="24"/>
          <w:szCs w:val="24"/>
          <w:highlight w:val="white"/>
        </w:rPr>
        <w:t xml:space="preserve">Sundgren </w:t>
      </w:r>
      <w:r w:rsidRPr="000839E5">
        <w:rPr>
          <w:rFonts w:ascii="Times New Roman" w:eastAsia="Times New Roman" w:hAnsi="Times New Roman" w:cs="Times New Roman"/>
          <w:i/>
          <w:color w:val="222222"/>
          <w:sz w:val="24"/>
          <w:szCs w:val="24"/>
          <w:highlight w:val="white"/>
        </w:rPr>
        <w:t>et al</w:t>
      </w:r>
      <w:r w:rsidRPr="000839E5">
        <w:rPr>
          <w:rFonts w:ascii="Times New Roman" w:eastAsia="Times New Roman" w:hAnsi="Times New Roman" w:cs="Times New Roman"/>
          <w:color w:val="222222"/>
          <w:sz w:val="24"/>
          <w:szCs w:val="24"/>
          <w:highlight w:val="white"/>
        </w:rPr>
        <w:t>., 2021</w:t>
      </w:r>
      <w:r w:rsidRPr="000839E5">
        <w:rPr>
          <w:rFonts w:ascii="Times New Roman" w:eastAsia="Times New Roman" w:hAnsi="Times New Roman" w:cs="Times New Roman"/>
          <w:sz w:val="24"/>
          <w:szCs w:val="24"/>
        </w:rPr>
        <w:t>). I have been able to develop group projects and assignments with the help of tools such as MS Word, MS Excel and MS Power</w:t>
      </w:r>
      <w:r w:rsidR="00D501CD" w:rsidRPr="000839E5">
        <w:rPr>
          <w:rFonts w:ascii="Times New Roman" w:eastAsia="Times New Roman" w:hAnsi="Times New Roman" w:cs="Times New Roman"/>
          <w:sz w:val="24"/>
          <w:szCs w:val="24"/>
        </w:rPr>
        <w:t xml:space="preserve"> </w:t>
      </w:r>
      <w:r w:rsidRPr="000839E5">
        <w:rPr>
          <w:rFonts w:ascii="Times New Roman" w:eastAsia="Times New Roman" w:hAnsi="Times New Roman" w:cs="Times New Roman"/>
          <w:sz w:val="24"/>
          <w:szCs w:val="24"/>
        </w:rPr>
        <w:t xml:space="preserve">point. The last stage, Now What has also helped me to identify what I would do further in the classroom. The most influential thing that I have learned from this reflection is that I have started to grow along with my peers in the classroom. </w:t>
      </w:r>
    </w:p>
    <w:p w14:paraId="1EFC093B" w14:textId="77777777" w:rsidR="00533875" w:rsidRPr="000839E5" w:rsidRDefault="00533875" w:rsidP="000839E5">
      <w:pPr>
        <w:pStyle w:val="Normal1"/>
        <w:spacing w:before="120" w:after="120" w:line="360" w:lineRule="auto"/>
        <w:jc w:val="both"/>
        <w:rPr>
          <w:rFonts w:ascii="Times New Roman" w:eastAsia="Times New Roman" w:hAnsi="Times New Roman" w:cs="Times New Roman"/>
          <w:b/>
          <w:sz w:val="24"/>
          <w:szCs w:val="24"/>
        </w:rPr>
      </w:pPr>
    </w:p>
    <w:p w14:paraId="45FACF63" w14:textId="77777777" w:rsidR="00533875" w:rsidRPr="000839E5" w:rsidRDefault="00D87427" w:rsidP="000839E5">
      <w:pPr>
        <w:pStyle w:val="Normal1"/>
        <w:spacing w:before="120" w:after="120" w:line="360" w:lineRule="auto"/>
        <w:jc w:val="both"/>
        <w:rPr>
          <w:rFonts w:ascii="Times New Roman" w:eastAsia="Times New Roman" w:hAnsi="Times New Roman" w:cs="Times New Roman"/>
          <w:b/>
          <w:sz w:val="24"/>
          <w:szCs w:val="24"/>
        </w:rPr>
      </w:pPr>
      <w:r w:rsidRPr="000839E5">
        <w:rPr>
          <w:rFonts w:ascii="Times New Roman" w:hAnsi="Times New Roman" w:cs="Times New Roman"/>
        </w:rPr>
        <w:br w:type="page"/>
      </w:r>
    </w:p>
    <w:p w14:paraId="41F2DBB9" w14:textId="77777777" w:rsidR="00533875" w:rsidRPr="000839E5" w:rsidRDefault="00D87427" w:rsidP="000839E5">
      <w:pPr>
        <w:pStyle w:val="Heading1"/>
      </w:pPr>
      <w:bookmarkStart w:id="10" w:name="_hjg2hu3rbns9" w:colFirst="0" w:colLast="0"/>
      <w:bookmarkStart w:id="11" w:name="_Toc128862818"/>
      <w:bookmarkEnd w:id="10"/>
      <w:r w:rsidRPr="000839E5">
        <w:lastRenderedPageBreak/>
        <w:t>Conclusion</w:t>
      </w:r>
      <w:bookmarkEnd w:id="11"/>
    </w:p>
    <w:p w14:paraId="1CE426C5" w14:textId="76F9A65C" w:rsidR="00533875" w:rsidRPr="000839E5" w:rsidRDefault="00D87427" w:rsidP="000839E5">
      <w:pPr>
        <w:pStyle w:val="Normal1"/>
        <w:spacing w:before="120" w:after="120" w:line="360" w:lineRule="auto"/>
        <w:jc w:val="both"/>
        <w:rPr>
          <w:rFonts w:ascii="Times New Roman" w:eastAsia="Times New Roman" w:hAnsi="Times New Roman" w:cs="Times New Roman"/>
          <w:sz w:val="24"/>
          <w:szCs w:val="24"/>
        </w:rPr>
      </w:pPr>
      <w:r w:rsidRPr="000839E5">
        <w:rPr>
          <w:rFonts w:ascii="Times New Roman" w:eastAsia="Times New Roman" w:hAnsi="Times New Roman" w:cs="Times New Roman"/>
          <w:sz w:val="24"/>
          <w:szCs w:val="24"/>
        </w:rPr>
        <w:t>The report has discussed the diverse digital learning which is the most significant part</w:t>
      </w:r>
      <w:r w:rsidR="00D501CD" w:rsidRPr="000839E5">
        <w:rPr>
          <w:rFonts w:ascii="Times New Roman" w:eastAsia="Times New Roman" w:hAnsi="Times New Roman" w:cs="Times New Roman"/>
          <w:sz w:val="24"/>
          <w:szCs w:val="24"/>
        </w:rPr>
        <w:t xml:space="preserve"> </w:t>
      </w:r>
      <w:r w:rsidRPr="000839E5">
        <w:rPr>
          <w:rFonts w:ascii="Times New Roman" w:eastAsia="Times New Roman" w:hAnsi="Times New Roman" w:cs="Times New Roman"/>
          <w:sz w:val="24"/>
          <w:szCs w:val="24"/>
        </w:rPr>
        <w:t xml:space="preserve">of the learning process in the modern world. </w:t>
      </w:r>
      <w:r w:rsidR="00580BDF" w:rsidRPr="000839E5">
        <w:rPr>
          <w:rFonts w:ascii="Times New Roman" w:eastAsia="Times New Roman" w:hAnsi="Times New Roman" w:cs="Times New Roman"/>
          <w:sz w:val="24"/>
          <w:szCs w:val="24"/>
        </w:rPr>
        <w:t>Digitalization</w:t>
      </w:r>
      <w:r w:rsidRPr="000839E5">
        <w:rPr>
          <w:rFonts w:ascii="Times New Roman" w:eastAsia="Times New Roman" w:hAnsi="Times New Roman" w:cs="Times New Roman"/>
          <w:sz w:val="24"/>
          <w:szCs w:val="24"/>
        </w:rPr>
        <w:t xml:space="preserve"> is the most significant part of the learning process and has offered a faster and more effective process for gaining of information. Diverse educational bodies have incorporated the digital learning process and have helped to carry out education in the proper manner respectively. Similarly, the Borton </w:t>
      </w:r>
      <w:r w:rsidR="00580BDF" w:rsidRPr="000839E5">
        <w:rPr>
          <w:rFonts w:ascii="Times New Roman" w:eastAsia="Times New Roman" w:hAnsi="Times New Roman" w:cs="Times New Roman"/>
          <w:sz w:val="24"/>
          <w:szCs w:val="24"/>
        </w:rPr>
        <w:t>models have</w:t>
      </w:r>
      <w:r w:rsidRPr="000839E5">
        <w:rPr>
          <w:rFonts w:ascii="Times New Roman" w:eastAsia="Times New Roman" w:hAnsi="Times New Roman" w:cs="Times New Roman"/>
          <w:sz w:val="24"/>
          <w:szCs w:val="24"/>
        </w:rPr>
        <w:t xml:space="preserve"> helped to understand good knowledge and </w:t>
      </w:r>
      <w:r w:rsidR="00D501CD" w:rsidRPr="000839E5">
        <w:rPr>
          <w:rFonts w:ascii="Times New Roman" w:eastAsia="Times New Roman" w:hAnsi="Times New Roman" w:cs="Times New Roman"/>
          <w:sz w:val="24"/>
          <w:szCs w:val="24"/>
        </w:rPr>
        <w:t>behavior</w:t>
      </w:r>
      <w:r w:rsidRPr="000839E5">
        <w:rPr>
          <w:rFonts w:ascii="Times New Roman" w:eastAsia="Times New Roman" w:hAnsi="Times New Roman" w:cs="Times New Roman"/>
          <w:sz w:val="24"/>
          <w:szCs w:val="24"/>
        </w:rPr>
        <w:t xml:space="preserve"> which are the significant parts of the learning process. </w:t>
      </w:r>
    </w:p>
    <w:p w14:paraId="77B00FE1" w14:textId="77777777" w:rsidR="00533875" w:rsidRPr="000839E5" w:rsidRDefault="00533875" w:rsidP="000839E5">
      <w:pPr>
        <w:pStyle w:val="Normal1"/>
        <w:spacing w:before="120" w:after="120" w:line="360" w:lineRule="auto"/>
        <w:jc w:val="both"/>
        <w:rPr>
          <w:rFonts w:ascii="Times New Roman" w:eastAsia="Times New Roman" w:hAnsi="Times New Roman" w:cs="Times New Roman"/>
          <w:sz w:val="24"/>
          <w:szCs w:val="24"/>
        </w:rPr>
      </w:pPr>
    </w:p>
    <w:p w14:paraId="385E3369" w14:textId="77777777" w:rsidR="00533875" w:rsidRPr="000839E5" w:rsidRDefault="00533875" w:rsidP="000839E5">
      <w:pPr>
        <w:pStyle w:val="Normal1"/>
        <w:spacing w:before="120" w:after="120" w:line="360" w:lineRule="auto"/>
        <w:jc w:val="both"/>
        <w:rPr>
          <w:rFonts w:ascii="Times New Roman" w:eastAsia="Times New Roman" w:hAnsi="Times New Roman" w:cs="Times New Roman"/>
          <w:sz w:val="24"/>
          <w:szCs w:val="24"/>
        </w:rPr>
      </w:pPr>
    </w:p>
    <w:p w14:paraId="10E7029D" w14:textId="77777777" w:rsidR="00533875" w:rsidRPr="000839E5" w:rsidRDefault="00D87427" w:rsidP="000839E5">
      <w:pPr>
        <w:pStyle w:val="Normal1"/>
        <w:spacing w:before="120" w:after="120" w:line="360" w:lineRule="auto"/>
        <w:jc w:val="both"/>
        <w:rPr>
          <w:rFonts w:ascii="Times New Roman" w:eastAsia="Times New Roman" w:hAnsi="Times New Roman" w:cs="Times New Roman"/>
          <w:b/>
          <w:sz w:val="24"/>
          <w:szCs w:val="24"/>
        </w:rPr>
      </w:pPr>
      <w:r w:rsidRPr="000839E5">
        <w:rPr>
          <w:rFonts w:ascii="Times New Roman" w:hAnsi="Times New Roman" w:cs="Times New Roman"/>
        </w:rPr>
        <w:br w:type="page"/>
      </w:r>
    </w:p>
    <w:p w14:paraId="095BEEBF" w14:textId="77777777" w:rsidR="00533875" w:rsidRPr="000839E5" w:rsidRDefault="00D87427" w:rsidP="000839E5">
      <w:pPr>
        <w:pStyle w:val="Heading1"/>
      </w:pPr>
      <w:bookmarkStart w:id="12" w:name="_up5ddn1or65u" w:colFirst="0" w:colLast="0"/>
      <w:bookmarkStart w:id="13" w:name="_Toc128862819"/>
      <w:bookmarkEnd w:id="12"/>
      <w:r w:rsidRPr="000839E5">
        <w:lastRenderedPageBreak/>
        <w:t>References</w:t>
      </w:r>
      <w:bookmarkEnd w:id="13"/>
    </w:p>
    <w:p w14:paraId="26E2C139" w14:textId="77777777" w:rsidR="00580BDF" w:rsidRPr="000839E5" w:rsidRDefault="00580BDF" w:rsidP="000839E5">
      <w:pPr>
        <w:pStyle w:val="Normal1"/>
        <w:spacing w:line="360" w:lineRule="auto"/>
        <w:jc w:val="both"/>
        <w:rPr>
          <w:rFonts w:ascii="Times New Roman" w:eastAsia="Times New Roman" w:hAnsi="Times New Roman" w:cs="Times New Roman"/>
          <w:color w:val="222222"/>
          <w:sz w:val="24"/>
          <w:szCs w:val="24"/>
          <w:highlight w:val="white"/>
        </w:rPr>
      </w:pPr>
      <w:r w:rsidRPr="000839E5">
        <w:rPr>
          <w:rFonts w:ascii="Times New Roman" w:eastAsia="Times New Roman" w:hAnsi="Times New Roman" w:cs="Times New Roman"/>
          <w:color w:val="222222"/>
          <w:sz w:val="24"/>
          <w:szCs w:val="24"/>
          <w:highlight w:val="white"/>
        </w:rPr>
        <w:t>Almazova, N., Krylova, E., Rubtsova, A. and Odinokaya, M., 2020. Challenges and opportunities for Russian higher education amid COVID-19: Teachers’ perspective. Education Sciences, 10(12), p.368.</w:t>
      </w:r>
    </w:p>
    <w:p w14:paraId="641B6525" w14:textId="77777777" w:rsidR="00580BDF" w:rsidRPr="000839E5" w:rsidRDefault="00580BDF" w:rsidP="000839E5">
      <w:pPr>
        <w:pStyle w:val="Normal1"/>
        <w:spacing w:line="360" w:lineRule="auto"/>
        <w:jc w:val="both"/>
        <w:rPr>
          <w:rFonts w:ascii="Times New Roman" w:eastAsia="Times New Roman" w:hAnsi="Times New Roman" w:cs="Times New Roman"/>
          <w:color w:val="222222"/>
          <w:sz w:val="24"/>
          <w:szCs w:val="24"/>
          <w:highlight w:val="white"/>
        </w:rPr>
      </w:pPr>
      <w:r w:rsidRPr="000839E5">
        <w:rPr>
          <w:rFonts w:ascii="Times New Roman" w:eastAsia="Times New Roman" w:hAnsi="Times New Roman" w:cs="Times New Roman"/>
          <w:color w:val="222222"/>
          <w:sz w:val="24"/>
          <w:szCs w:val="24"/>
          <w:highlight w:val="white"/>
        </w:rPr>
        <w:t>Crawford, J., Butler-Henderson, K., Rudolph, J., Malkawi, B., Glowatz, M., Burton, R., Magni, P. and Lam, S., 2020. COVID-19: 20 countries' higher education intra-period digital pedagogy responses. Journal of Applied Learning &amp; Teaching, 3(1), pp.1-20.</w:t>
      </w:r>
    </w:p>
    <w:p w14:paraId="0A043A8D" w14:textId="77777777" w:rsidR="00580BDF" w:rsidRPr="000839E5" w:rsidRDefault="00580BDF" w:rsidP="000839E5">
      <w:pPr>
        <w:pStyle w:val="Normal1"/>
        <w:spacing w:before="240" w:line="360" w:lineRule="auto"/>
        <w:jc w:val="both"/>
        <w:rPr>
          <w:rFonts w:ascii="Times New Roman" w:eastAsia="Times New Roman" w:hAnsi="Times New Roman" w:cs="Times New Roman"/>
          <w:sz w:val="24"/>
          <w:szCs w:val="24"/>
        </w:rPr>
      </w:pPr>
      <w:r w:rsidRPr="000839E5">
        <w:rPr>
          <w:rFonts w:ascii="Times New Roman" w:eastAsia="Times New Roman" w:hAnsi="Times New Roman" w:cs="Times New Roman"/>
          <w:sz w:val="24"/>
          <w:szCs w:val="24"/>
        </w:rPr>
        <w:t xml:space="preserve">iSTUDENTglobal (2019) Preparing for higher ed: 4 things every student should know, iSTUDENTglobal. Available at: https://i-studentglobal.com/student-lifestyle/preparing-for-higher-education-4-things-every-high-school-student-should-know/ (Accessed: March 4, 2023). </w:t>
      </w:r>
    </w:p>
    <w:p w14:paraId="5F46DB3C" w14:textId="77777777" w:rsidR="00580BDF" w:rsidRPr="000839E5" w:rsidRDefault="00580BDF" w:rsidP="000839E5">
      <w:pPr>
        <w:pStyle w:val="Normal1"/>
        <w:spacing w:before="120" w:after="120" w:line="360" w:lineRule="auto"/>
        <w:jc w:val="both"/>
        <w:rPr>
          <w:rFonts w:ascii="Times New Roman" w:eastAsia="Times New Roman" w:hAnsi="Times New Roman" w:cs="Times New Roman"/>
          <w:color w:val="222222"/>
          <w:sz w:val="24"/>
          <w:szCs w:val="24"/>
          <w:highlight w:val="white"/>
        </w:rPr>
      </w:pPr>
      <w:r w:rsidRPr="000839E5">
        <w:rPr>
          <w:rFonts w:ascii="Times New Roman" w:eastAsia="Times New Roman" w:hAnsi="Times New Roman" w:cs="Times New Roman"/>
          <w:color w:val="222222"/>
          <w:sz w:val="24"/>
          <w:szCs w:val="24"/>
          <w:highlight w:val="white"/>
        </w:rPr>
        <w:t xml:space="preserve">Korlat, S., Kollmayer, M., Holzer, J., Lüftenegger, M., Pelikan, E.R., Schober, B. and Spiel, C., 2021. Gender differences in digital learning during COVID-19: Competence beliefs, intrinsic value, learning engagement, and perceived teacher support. </w:t>
      </w:r>
      <w:r w:rsidRPr="000839E5">
        <w:rPr>
          <w:rFonts w:ascii="Times New Roman" w:eastAsia="Times New Roman" w:hAnsi="Times New Roman" w:cs="Times New Roman"/>
          <w:i/>
          <w:color w:val="222222"/>
          <w:sz w:val="24"/>
          <w:szCs w:val="24"/>
          <w:highlight w:val="white"/>
        </w:rPr>
        <w:t>Frontiers in Psychology</w:t>
      </w:r>
      <w:r w:rsidRPr="000839E5">
        <w:rPr>
          <w:rFonts w:ascii="Times New Roman" w:eastAsia="Times New Roman" w:hAnsi="Times New Roman" w:cs="Times New Roman"/>
          <w:color w:val="222222"/>
          <w:sz w:val="24"/>
          <w:szCs w:val="24"/>
          <w:highlight w:val="white"/>
        </w:rPr>
        <w:t xml:space="preserve">, </w:t>
      </w:r>
      <w:r w:rsidRPr="000839E5">
        <w:rPr>
          <w:rFonts w:ascii="Times New Roman" w:eastAsia="Times New Roman" w:hAnsi="Times New Roman" w:cs="Times New Roman"/>
          <w:i/>
          <w:color w:val="222222"/>
          <w:sz w:val="24"/>
          <w:szCs w:val="24"/>
          <w:highlight w:val="white"/>
        </w:rPr>
        <w:t>12</w:t>
      </w:r>
      <w:r w:rsidRPr="000839E5">
        <w:rPr>
          <w:rFonts w:ascii="Times New Roman" w:eastAsia="Times New Roman" w:hAnsi="Times New Roman" w:cs="Times New Roman"/>
          <w:color w:val="222222"/>
          <w:sz w:val="24"/>
          <w:szCs w:val="24"/>
          <w:highlight w:val="white"/>
        </w:rPr>
        <w:t>, p.637776.</w:t>
      </w:r>
    </w:p>
    <w:p w14:paraId="3C55667D" w14:textId="77777777" w:rsidR="00580BDF" w:rsidRPr="000839E5" w:rsidRDefault="00580BDF" w:rsidP="000839E5">
      <w:pPr>
        <w:pStyle w:val="Normal1"/>
        <w:spacing w:before="120" w:after="120" w:line="360" w:lineRule="auto"/>
        <w:jc w:val="both"/>
        <w:rPr>
          <w:rFonts w:ascii="Times New Roman" w:eastAsia="Times New Roman" w:hAnsi="Times New Roman" w:cs="Times New Roman"/>
          <w:color w:val="222222"/>
          <w:sz w:val="24"/>
          <w:szCs w:val="24"/>
          <w:highlight w:val="white"/>
        </w:rPr>
      </w:pPr>
      <w:r w:rsidRPr="000839E5">
        <w:rPr>
          <w:rFonts w:ascii="Times New Roman" w:eastAsia="Times New Roman" w:hAnsi="Times New Roman" w:cs="Times New Roman"/>
          <w:color w:val="222222"/>
          <w:sz w:val="24"/>
          <w:szCs w:val="24"/>
          <w:highlight w:val="white"/>
        </w:rPr>
        <w:t xml:space="preserve">Poultsakis, S., Papadakis, S., Kalogiannakis, M. and Psycharis, S., 2021. The management of digital learning objects of natural sciences and digital experiment simulation tools by teachers. </w:t>
      </w:r>
      <w:r w:rsidRPr="000839E5">
        <w:rPr>
          <w:rFonts w:ascii="Times New Roman" w:eastAsia="Times New Roman" w:hAnsi="Times New Roman" w:cs="Times New Roman"/>
          <w:i/>
          <w:color w:val="222222"/>
          <w:sz w:val="24"/>
          <w:szCs w:val="24"/>
          <w:highlight w:val="white"/>
        </w:rPr>
        <w:t>Advances in Mobile Learning Educational Research</w:t>
      </w:r>
      <w:r w:rsidRPr="000839E5">
        <w:rPr>
          <w:rFonts w:ascii="Times New Roman" w:eastAsia="Times New Roman" w:hAnsi="Times New Roman" w:cs="Times New Roman"/>
          <w:color w:val="222222"/>
          <w:sz w:val="24"/>
          <w:szCs w:val="24"/>
          <w:highlight w:val="white"/>
        </w:rPr>
        <w:t xml:space="preserve">, </w:t>
      </w:r>
      <w:r w:rsidRPr="000839E5">
        <w:rPr>
          <w:rFonts w:ascii="Times New Roman" w:eastAsia="Times New Roman" w:hAnsi="Times New Roman" w:cs="Times New Roman"/>
          <w:i/>
          <w:color w:val="222222"/>
          <w:sz w:val="24"/>
          <w:szCs w:val="24"/>
          <w:highlight w:val="white"/>
        </w:rPr>
        <w:t>1</w:t>
      </w:r>
      <w:r w:rsidRPr="000839E5">
        <w:rPr>
          <w:rFonts w:ascii="Times New Roman" w:eastAsia="Times New Roman" w:hAnsi="Times New Roman" w:cs="Times New Roman"/>
          <w:color w:val="222222"/>
          <w:sz w:val="24"/>
          <w:szCs w:val="24"/>
          <w:highlight w:val="white"/>
        </w:rPr>
        <w:t>(2), pp.58-71.</w:t>
      </w:r>
    </w:p>
    <w:p w14:paraId="33498D25" w14:textId="77777777" w:rsidR="00580BDF" w:rsidRPr="000839E5" w:rsidRDefault="00580BDF" w:rsidP="000839E5">
      <w:pPr>
        <w:pStyle w:val="Normal1"/>
        <w:spacing w:line="360" w:lineRule="auto"/>
        <w:jc w:val="both"/>
        <w:rPr>
          <w:rFonts w:ascii="Times New Roman" w:eastAsia="Times New Roman" w:hAnsi="Times New Roman" w:cs="Times New Roman"/>
          <w:sz w:val="24"/>
          <w:szCs w:val="24"/>
        </w:rPr>
      </w:pPr>
      <w:r w:rsidRPr="000839E5">
        <w:rPr>
          <w:rFonts w:ascii="Times New Roman" w:eastAsia="Times New Roman" w:hAnsi="Times New Roman" w:cs="Times New Roman"/>
          <w:color w:val="222222"/>
          <w:sz w:val="24"/>
          <w:szCs w:val="24"/>
          <w:highlight w:val="white"/>
        </w:rPr>
        <w:t>Rahmatullah, A.S., Mulyasa, E., Syahrani, S., Pongpalilu, F. and Putri, R.E., 2022. Digital era 4.0: The contribution to education and student psychology. Linguistics and Culture Review, 6(S3), pp.89-107.</w:t>
      </w:r>
    </w:p>
    <w:p w14:paraId="27B8A613" w14:textId="77777777" w:rsidR="00580BDF" w:rsidRPr="000839E5" w:rsidRDefault="00580BDF" w:rsidP="000839E5">
      <w:pPr>
        <w:pStyle w:val="Normal1"/>
        <w:spacing w:before="120" w:after="120" w:line="360" w:lineRule="auto"/>
        <w:jc w:val="both"/>
        <w:rPr>
          <w:rFonts w:ascii="Times New Roman" w:eastAsia="Times New Roman" w:hAnsi="Times New Roman" w:cs="Times New Roman"/>
          <w:color w:val="222222"/>
          <w:sz w:val="24"/>
          <w:szCs w:val="24"/>
          <w:highlight w:val="white"/>
        </w:rPr>
      </w:pPr>
      <w:r w:rsidRPr="000839E5">
        <w:rPr>
          <w:rFonts w:ascii="Times New Roman" w:eastAsia="Times New Roman" w:hAnsi="Times New Roman" w:cs="Times New Roman"/>
          <w:color w:val="222222"/>
          <w:sz w:val="24"/>
          <w:szCs w:val="24"/>
          <w:highlight w:val="white"/>
        </w:rPr>
        <w:t xml:space="preserve">Sailer, M., Murböck, J. and Fischer, F., 2021. Digital learning in schools: What does it take beyond digital technology?. </w:t>
      </w:r>
      <w:r w:rsidRPr="000839E5">
        <w:rPr>
          <w:rFonts w:ascii="Times New Roman" w:eastAsia="Times New Roman" w:hAnsi="Times New Roman" w:cs="Times New Roman"/>
          <w:i/>
          <w:color w:val="222222"/>
          <w:sz w:val="24"/>
          <w:szCs w:val="24"/>
          <w:highlight w:val="white"/>
        </w:rPr>
        <w:t>Teaching and Teacher Education</w:t>
      </w:r>
      <w:r w:rsidRPr="000839E5">
        <w:rPr>
          <w:rFonts w:ascii="Times New Roman" w:eastAsia="Times New Roman" w:hAnsi="Times New Roman" w:cs="Times New Roman"/>
          <w:color w:val="222222"/>
          <w:sz w:val="24"/>
          <w:szCs w:val="24"/>
          <w:highlight w:val="white"/>
        </w:rPr>
        <w:t xml:space="preserve">, </w:t>
      </w:r>
      <w:r w:rsidRPr="000839E5">
        <w:rPr>
          <w:rFonts w:ascii="Times New Roman" w:eastAsia="Times New Roman" w:hAnsi="Times New Roman" w:cs="Times New Roman"/>
          <w:i/>
          <w:color w:val="222222"/>
          <w:sz w:val="24"/>
          <w:szCs w:val="24"/>
          <w:highlight w:val="white"/>
        </w:rPr>
        <w:t>103</w:t>
      </w:r>
      <w:r w:rsidRPr="000839E5">
        <w:rPr>
          <w:rFonts w:ascii="Times New Roman" w:eastAsia="Times New Roman" w:hAnsi="Times New Roman" w:cs="Times New Roman"/>
          <w:color w:val="222222"/>
          <w:sz w:val="24"/>
          <w:szCs w:val="24"/>
          <w:highlight w:val="white"/>
        </w:rPr>
        <w:t>, p.103346.</w:t>
      </w:r>
    </w:p>
    <w:p w14:paraId="71C7F460" w14:textId="77777777" w:rsidR="00580BDF" w:rsidRPr="000839E5" w:rsidRDefault="00580BDF" w:rsidP="000839E5">
      <w:pPr>
        <w:pStyle w:val="Normal1"/>
        <w:spacing w:before="120" w:after="120" w:line="360" w:lineRule="auto"/>
        <w:jc w:val="both"/>
        <w:rPr>
          <w:rFonts w:ascii="Times New Roman" w:eastAsia="Times New Roman" w:hAnsi="Times New Roman" w:cs="Times New Roman"/>
          <w:color w:val="222222"/>
          <w:sz w:val="24"/>
          <w:szCs w:val="24"/>
          <w:highlight w:val="white"/>
        </w:rPr>
      </w:pPr>
      <w:r w:rsidRPr="000839E5">
        <w:rPr>
          <w:rFonts w:ascii="Times New Roman" w:eastAsia="Times New Roman" w:hAnsi="Times New Roman" w:cs="Times New Roman"/>
          <w:color w:val="222222"/>
          <w:sz w:val="24"/>
          <w:szCs w:val="24"/>
          <w:highlight w:val="white"/>
        </w:rPr>
        <w:t xml:space="preserve">Sousa, M.J., Marôco, A.L., Gonçalves, S.P. and Machado, A.D.B., 2022. Digital learning is an educational format towards sustainable education. </w:t>
      </w:r>
      <w:r w:rsidRPr="000839E5">
        <w:rPr>
          <w:rFonts w:ascii="Times New Roman" w:eastAsia="Times New Roman" w:hAnsi="Times New Roman" w:cs="Times New Roman"/>
          <w:i/>
          <w:color w:val="222222"/>
          <w:sz w:val="24"/>
          <w:szCs w:val="24"/>
          <w:highlight w:val="white"/>
        </w:rPr>
        <w:t>Sustainability</w:t>
      </w:r>
      <w:r w:rsidRPr="000839E5">
        <w:rPr>
          <w:rFonts w:ascii="Times New Roman" w:eastAsia="Times New Roman" w:hAnsi="Times New Roman" w:cs="Times New Roman"/>
          <w:color w:val="222222"/>
          <w:sz w:val="24"/>
          <w:szCs w:val="24"/>
          <w:highlight w:val="white"/>
        </w:rPr>
        <w:t xml:space="preserve">, </w:t>
      </w:r>
      <w:r w:rsidRPr="000839E5">
        <w:rPr>
          <w:rFonts w:ascii="Times New Roman" w:eastAsia="Times New Roman" w:hAnsi="Times New Roman" w:cs="Times New Roman"/>
          <w:i/>
          <w:color w:val="222222"/>
          <w:sz w:val="24"/>
          <w:szCs w:val="24"/>
          <w:highlight w:val="white"/>
        </w:rPr>
        <w:t>14</w:t>
      </w:r>
      <w:r w:rsidRPr="000839E5">
        <w:rPr>
          <w:rFonts w:ascii="Times New Roman" w:eastAsia="Times New Roman" w:hAnsi="Times New Roman" w:cs="Times New Roman"/>
          <w:color w:val="222222"/>
          <w:sz w:val="24"/>
          <w:szCs w:val="24"/>
          <w:highlight w:val="white"/>
        </w:rPr>
        <w:t>(3), p.1140.</w:t>
      </w:r>
    </w:p>
    <w:p w14:paraId="1EF70009" w14:textId="77777777" w:rsidR="00580BDF" w:rsidRPr="000839E5" w:rsidRDefault="00580BDF" w:rsidP="000839E5">
      <w:pPr>
        <w:pStyle w:val="Normal1"/>
        <w:spacing w:line="360" w:lineRule="auto"/>
        <w:jc w:val="both"/>
        <w:rPr>
          <w:rFonts w:ascii="Times New Roman" w:eastAsia="Times New Roman" w:hAnsi="Times New Roman" w:cs="Times New Roman"/>
          <w:color w:val="222222"/>
          <w:sz w:val="24"/>
          <w:szCs w:val="24"/>
          <w:highlight w:val="white"/>
        </w:rPr>
      </w:pPr>
      <w:r w:rsidRPr="000839E5">
        <w:rPr>
          <w:rFonts w:ascii="Times New Roman" w:eastAsia="Times New Roman" w:hAnsi="Times New Roman" w:cs="Times New Roman"/>
          <w:color w:val="222222"/>
          <w:sz w:val="24"/>
          <w:szCs w:val="24"/>
          <w:highlight w:val="white"/>
        </w:rPr>
        <w:t>Sudibjo, N., Idawati, L. and Harsanti, H.R., 2019, December. Characteristics of Learning in the Era of Industry 4.0 and Society 5.0. In International Conference on Education Technology (ICoET 2019) (pp. 276-278). Atlantis Press.</w:t>
      </w:r>
    </w:p>
    <w:p w14:paraId="04C9282C" w14:textId="77777777" w:rsidR="00580BDF" w:rsidRPr="000839E5" w:rsidRDefault="00580BDF" w:rsidP="000839E5">
      <w:pPr>
        <w:pStyle w:val="Normal1"/>
        <w:spacing w:after="120" w:line="360" w:lineRule="auto"/>
        <w:jc w:val="both"/>
        <w:rPr>
          <w:rFonts w:ascii="Times New Roman" w:eastAsia="Times New Roman" w:hAnsi="Times New Roman" w:cs="Times New Roman"/>
          <w:color w:val="222222"/>
          <w:sz w:val="24"/>
          <w:szCs w:val="24"/>
          <w:highlight w:val="white"/>
        </w:rPr>
      </w:pPr>
      <w:r w:rsidRPr="000839E5">
        <w:rPr>
          <w:rFonts w:ascii="Times New Roman" w:eastAsia="Times New Roman" w:hAnsi="Times New Roman" w:cs="Times New Roman"/>
          <w:color w:val="222222"/>
          <w:sz w:val="24"/>
          <w:szCs w:val="24"/>
          <w:highlight w:val="white"/>
        </w:rPr>
        <w:t>Sundgren, M.K., Millear, P.M., Dawber, C. and Medoro, L., 2021. Reflective practice groups and nurse professional quality of life. TheAustralian Journal of Advanced Nursing, 38(4), pp.49-67.</w:t>
      </w:r>
    </w:p>
    <w:sectPr w:rsidR="00580BDF" w:rsidRPr="000839E5" w:rsidSect="00533875">
      <w:footerReference w:type="default" r:id="rId11"/>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C10B41" w14:textId="77777777" w:rsidR="005E66DE" w:rsidRDefault="005E66DE" w:rsidP="00580BDF">
      <w:pPr>
        <w:spacing w:line="240" w:lineRule="auto"/>
      </w:pPr>
      <w:r>
        <w:separator/>
      </w:r>
    </w:p>
  </w:endnote>
  <w:endnote w:type="continuationSeparator" w:id="0">
    <w:p w14:paraId="5EB8F0FA" w14:textId="77777777" w:rsidR="005E66DE" w:rsidRDefault="005E66DE" w:rsidP="00580BD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16259"/>
      <w:docPartObj>
        <w:docPartGallery w:val="Page Numbers (Bottom of Page)"/>
        <w:docPartUnique/>
      </w:docPartObj>
    </w:sdtPr>
    <w:sdtContent>
      <w:p w14:paraId="5D6303EC" w14:textId="77777777" w:rsidR="00580BDF" w:rsidRDefault="00000000">
        <w:pPr>
          <w:pStyle w:val="Footer"/>
          <w:jc w:val="right"/>
        </w:pPr>
        <w:r>
          <w:fldChar w:fldCharType="begin"/>
        </w:r>
        <w:r>
          <w:instrText xml:space="preserve"> PAGE   \* MERGEFORMAT </w:instrText>
        </w:r>
        <w:r>
          <w:fldChar w:fldCharType="separate"/>
        </w:r>
        <w:r w:rsidR="00580BDF">
          <w:rPr>
            <w:noProof/>
          </w:rPr>
          <w:t>1</w:t>
        </w:r>
        <w:r>
          <w:rPr>
            <w:noProof/>
          </w:rPr>
          <w:fldChar w:fldCharType="end"/>
        </w:r>
      </w:p>
    </w:sdtContent>
  </w:sdt>
  <w:p w14:paraId="3A9A5578" w14:textId="77777777" w:rsidR="00580BDF" w:rsidRDefault="00580B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06A84D" w14:textId="77777777" w:rsidR="005E66DE" w:rsidRDefault="005E66DE" w:rsidP="00580BDF">
      <w:pPr>
        <w:spacing w:line="240" w:lineRule="auto"/>
      </w:pPr>
      <w:r>
        <w:separator/>
      </w:r>
    </w:p>
  </w:footnote>
  <w:footnote w:type="continuationSeparator" w:id="0">
    <w:p w14:paraId="2CB1A221" w14:textId="77777777" w:rsidR="005E66DE" w:rsidRDefault="005E66DE" w:rsidP="00580BD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0128FA"/>
    <w:multiLevelType w:val="multilevel"/>
    <w:tmpl w:val="C57E16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20412047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33875"/>
    <w:rsid w:val="000839E5"/>
    <w:rsid w:val="00394D94"/>
    <w:rsid w:val="003F164D"/>
    <w:rsid w:val="00533875"/>
    <w:rsid w:val="00580BDF"/>
    <w:rsid w:val="005E66DE"/>
    <w:rsid w:val="007A595C"/>
    <w:rsid w:val="008D2668"/>
    <w:rsid w:val="00912F9C"/>
    <w:rsid w:val="00935EBD"/>
    <w:rsid w:val="00B63F52"/>
    <w:rsid w:val="00D02503"/>
    <w:rsid w:val="00D501CD"/>
    <w:rsid w:val="00D50225"/>
    <w:rsid w:val="00D874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98FFA8"/>
  <w15:docId w15:val="{9E28C0C3-6B31-436F-BADE-ED76DF861B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533875"/>
    <w:pPr>
      <w:keepNext/>
      <w:keepLines/>
      <w:spacing w:before="120" w:after="120" w:line="360" w:lineRule="auto"/>
      <w:jc w:val="both"/>
      <w:outlineLvl w:val="0"/>
    </w:pPr>
    <w:rPr>
      <w:rFonts w:ascii="Times New Roman" w:eastAsia="Times New Roman" w:hAnsi="Times New Roman" w:cs="Times New Roman"/>
      <w:b/>
      <w:sz w:val="24"/>
      <w:szCs w:val="24"/>
    </w:rPr>
  </w:style>
  <w:style w:type="paragraph" w:styleId="Heading2">
    <w:name w:val="heading 2"/>
    <w:basedOn w:val="Normal1"/>
    <w:next w:val="Normal1"/>
    <w:rsid w:val="00533875"/>
    <w:pPr>
      <w:keepNext/>
      <w:keepLines/>
      <w:spacing w:before="360" w:after="120"/>
      <w:outlineLvl w:val="1"/>
    </w:pPr>
    <w:rPr>
      <w:sz w:val="32"/>
      <w:szCs w:val="32"/>
    </w:rPr>
  </w:style>
  <w:style w:type="paragraph" w:styleId="Heading3">
    <w:name w:val="heading 3"/>
    <w:basedOn w:val="Normal1"/>
    <w:next w:val="Normal1"/>
    <w:rsid w:val="00533875"/>
    <w:pPr>
      <w:keepNext/>
      <w:keepLines/>
      <w:spacing w:before="320" w:after="80"/>
      <w:outlineLvl w:val="2"/>
    </w:pPr>
    <w:rPr>
      <w:color w:val="434343"/>
      <w:sz w:val="28"/>
      <w:szCs w:val="28"/>
    </w:rPr>
  </w:style>
  <w:style w:type="paragraph" w:styleId="Heading4">
    <w:name w:val="heading 4"/>
    <w:basedOn w:val="Normal1"/>
    <w:next w:val="Normal1"/>
    <w:rsid w:val="00533875"/>
    <w:pPr>
      <w:keepNext/>
      <w:keepLines/>
      <w:spacing w:before="280" w:after="80"/>
      <w:outlineLvl w:val="3"/>
    </w:pPr>
    <w:rPr>
      <w:color w:val="666666"/>
      <w:sz w:val="24"/>
      <w:szCs w:val="24"/>
    </w:rPr>
  </w:style>
  <w:style w:type="paragraph" w:styleId="Heading5">
    <w:name w:val="heading 5"/>
    <w:basedOn w:val="Normal1"/>
    <w:next w:val="Normal1"/>
    <w:rsid w:val="00533875"/>
    <w:pPr>
      <w:keepNext/>
      <w:keepLines/>
      <w:spacing w:before="240" w:after="80"/>
      <w:outlineLvl w:val="4"/>
    </w:pPr>
    <w:rPr>
      <w:color w:val="666666"/>
    </w:rPr>
  </w:style>
  <w:style w:type="paragraph" w:styleId="Heading6">
    <w:name w:val="heading 6"/>
    <w:basedOn w:val="Normal1"/>
    <w:next w:val="Normal1"/>
    <w:rsid w:val="00533875"/>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533875"/>
  </w:style>
  <w:style w:type="paragraph" w:styleId="Title">
    <w:name w:val="Title"/>
    <w:basedOn w:val="Normal1"/>
    <w:next w:val="Normal1"/>
    <w:rsid w:val="00533875"/>
    <w:pPr>
      <w:keepNext/>
      <w:keepLines/>
      <w:spacing w:after="60"/>
    </w:pPr>
    <w:rPr>
      <w:sz w:val="52"/>
      <w:szCs w:val="52"/>
    </w:rPr>
  </w:style>
  <w:style w:type="paragraph" w:styleId="Subtitle">
    <w:name w:val="Subtitle"/>
    <w:basedOn w:val="Normal1"/>
    <w:next w:val="Normal1"/>
    <w:rsid w:val="00533875"/>
    <w:pPr>
      <w:keepNext/>
      <w:keepLines/>
      <w:spacing w:after="320"/>
    </w:pPr>
    <w:rPr>
      <w:color w:val="666666"/>
      <w:sz w:val="30"/>
      <w:szCs w:val="30"/>
    </w:rPr>
  </w:style>
  <w:style w:type="paragraph" w:styleId="TOCHeading">
    <w:name w:val="TOC Heading"/>
    <w:basedOn w:val="Heading1"/>
    <w:next w:val="Normal"/>
    <w:uiPriority w:val="39"/>
    <w:semiHidden/>
    <w:unhideWhenUsed/>
    <w:qFormat/>
    <w:rsid w:val="00580BDF"/>
    <w:pPr>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580BDF"/>
    <w:pPr>
      <w:spacing w:after="100"/>
    </w:pPr>
  </w:style>
  <w:style w:type="character" w:styleId="Hyperlink">
    <w:name w:val="Hyperlink"/>
    <w:basedOn w:val="DefaultParagraphFont"/>
    <w:uiPriority w:val="99"/>
    <w:unhideWhenUsed/>
    <w:rsid w:val="00580BDF"/>
    <w:rPr>
      <w:color w:val="0000FF" w:themeColor="hyperlink"/>
      <w:u w:val="single"/>
    </w:rPr>
  </w:style>
  <w:style w:type="paragraph" w:styleId="BalloonText">
    <w:name w:val="Balloon Text"/>
    <w:basedOn w:val="Normal"/>
    <w:link w:val="BalloonTextChar"/>
    <w:uiPriority w:val="99"/>
    <w:semiHidden/>
    <w:unhideWhenUsed/>
    <w:rsid w:val="00580BD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80BDF"/>
    <w:rPr>
      <w:rFonts w:ascii="Tahoma" w:hAnsi="Tahoma" w:cs="Tahoma"/>
      <w:sz w:val="16"/>
      <w:szCs w:val="16"/>
    </w:rPr>
  </w:style>
  <w:style w:type="paragraph" w:styleId="Header">
    <w:name w:val="header"/>
    <w:basedOn w:val="Normal"/>
    <w:link w:val="HeaderChar"/>
    <w:uiPriority w:val="99"/>
    <w:unhideWhenUsed/>
    <w:rsid w:val="00580BDF"/>
    <w:pPr>
      <w:tabs>
        <w:tab w:val="center" w:pos="4680"/>
        <w:tab w:val="right" w:pos="9360"/>
      </w:tabs>
      <w:spacing w:line="240" w:lineRule="auto"/>
    </w:pPr>
  </w:style>
  <w:style w:type="character" w:customStyle="1" w:styleId="HeaderChar">
    <w:name w:val="Header Char"/>
    <w:basedOn w:val="DefaultParagraphFont"/>
    <w:link w:val="Header"/>
    <w:uiPriority w:val="99"/>
    <w:rsid w:val="00580BDF"/>
  </w:style>
  <w:style w:type="paragraph" w:styleId="Footer">
    <w:name w:val="footer"/>
    <w:basedOn w:val="Normal"/>
    <w:link w:val="FooterChar"/>
    <w:uiPriority w:val="99"/>
    <w:unhideWhenUsed/>
    <w:rsid w:val="00580BDF"/>
    <w:pPr>
      <w:tabs>
        <w:tab w:val="center" w:pos="4680"/>
        <w:tab w:val="right" w:pos="9360"/>
      </w:tabs>
      <w:spacing w:line="240" w:lineRule="auto"/>
    </w:pPr>
  </w:style>
  <w:style w:type="character" w:customStyle="1" w:styleId="FooterChar">
    <w:name w:val="Footer Char"/>
    <w:basedOn w:val="DefaultParagraphFont"/>
    <w:link w:val="Footer"/>
    <w:uiPriority w:val="99"/>
    <w:rsid w:val="00580BDF"/>
  </w:style>
  <w:style w:type="paragraph" w:styleId="NormalWeb">
    <w:name w:val="Normal (Web)"/>
    <w:basedOn w:val="Normal"/>
    <w:uiPriority w:val="99"/>
    <w:semiHidden/>
    <w:unhideWhenUsed/>
    <w:rsid w:val="000839E5"/>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UnresolvedMention">
    <w:name w:val="Unresolved Mention"/>
    <w:basedOn w:val="DefaultParagraphFont"/>
    <w:uiPriority w:val="99"/>
    <w:semiHidden/>
    <w:unhideWhenUsed/>
    <w:rsid w:val="008D2668"/>
    <w:rPr>
      <w:color w:val="605E5C"/>
      <w:shd w:val="clear" w:color="auto" w:fill="E1DFDD"/>
    </w:rPr>
  </w:style>
  <w:style w:type="character" w:styleId="FollowedHyperlink">
    <w:name w:val="FollowedHyperlink"/>
    <w:basedOn w:val="DefaultParagraphFont"/>
    <w:uiPriority w:val="99"/>
    <w:semiHidden/>
    <w:unhideWhenUsed/>
    <w:rsid w:val="008D266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1589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youtube.com/watch?v=tjZ7pmjb6sI" TargetMode="External"/><Relationship Id="rId4" Type="http://schemas.openxmlformats.org/officeDocument/2006/relationships/settings" Target="settings.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99D257-DE19-48D0-ADC3-667EFD3657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11</Pages>
  <Words>1804</Words>
  <Characters>10284</Characters>
  <Application>Microsoft Office Word</Application>
  <DocSecurity>0</DocSecurity>
  <Lines>85</Lines>
  <Paragraphs>24</Paragraphs>
  <ScaleCrop>false</ScaleCrop>
  <Company/>
  <LinksUpToDate>false</LinksUpToDate>
  <CharactersWithSpaces>12064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daniel dorneanu</cp:lastModifiedBy>
  <cp:revision>9</cp:revision>
  <dcterms:created xsi:type="dcterms:W3CDTF">2023-03-04T17:25:00Z</dcterms:created>
  <dcterms:modified xsi:type="dcterms:W3CDTF">2023-03-10T13:52:00Z</dcterms:modified>
</cp:coreProperties>
</file>